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C0E13EC"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0B145C31" wp14:editId="27218135">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1" r:link="rId12">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E61D43" w:rsidRPr="00E61D43">
        <w:rPr>
          <w:rFonts w:ascii="Arial" w:hAnsi="Arial" w:cs="Arial"/>
          <w:b/>
          <w:sz w:val="28"/>
          <w:szCs w:val="28"/>
        </w:rPr>
        <w:t>GA36d</w:t>
      </w:r>
    </w:p>
    <w:p w14:paraId="431F2E75"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03D5A5FD" w14:textId="77777777" w:rsidTr="00A406E5">
        <w:tc>
          <w:tcPr>
            <w:tcW w:w="9922" w:type="dxa"/>
            <w:shd w:val="clear" w:color="auto" w:fill="C0C0C0"/>
          </w:tcPr>
          <w:p w14:paraId="1E4623BC" w14:textId="77777777" w:rsidR="00681FA9" w:rsidRPr="00A406E5" w:rsidRDefault="00F45764" w:rsidP="00552351">
            <w:pPr>
              <w:pStyle w:val="Heading4"/>
              <w:rPr>
                <w:rFonts w:ascii="Arial" w:hAnsi="Arial" w:cs="Arial"/>
                <w:b/>
              </w:rPr>
            </w:pPr>
            <w:r>
              <w:rPr>
                <w:rFonts w:ascii="Arial" w:hAnsi="Arial" w:cs="Arial"/>
                <w:b/>
              </w:rPr>
              <w:t>LEVEL 7</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364D8159"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450"/>
        <w:gridCol w:w="2111"/>
        <w:gridCol w:w="2268"/>
      </w:tblGrid>
      <w:tr w:rsidR="003B3F9D" w:rsidRPr="00A406E5" w14:paraId="4C87C0AD" w14:textId="77777777" w:rsidTr="00442423">
        <w:tc>
          <w:tcPr>
            <w:tcW w:w="2093" w:type="dxa"/>
            <w:shd w:val="clear" w:color="auto" w:fill="D9D9D9" w:themeFill="background1" w:themeFillShade="D9"/>
          </w:tcPr>
          <w:p w14:paraId="56681423" w14:textId="77777777" w:rsidR="003B3F9D" w:rsidRPr="00A406E5" w:rsidRDefault="003B3F9D" w:rsidP="00D32C84">
            <w:pPr>
              <w:spacing w:before="120" w:after="120"/>
              <w:rPr>
                <w:rFonts w:ascii="Arial" w:hAnsi="Arial" w:cs="Arial"/>
                <w:b/>
                <w:sz w:val="22"/>
                <w:szCs w:val="22"/>
              </w:rPr>
            </w:pPr>
            <w:r w:rsidRPr="00A406E5">
              <w:rPr>
                <w:rFonts w:ascii="Arial" w:hAnsi="Arial" w:cs="Arial"/>
                <w:b/>
                <w:sz w:val="22"/>
                <w:szCs w:val="22"/>
              </w:rPr>
              <w:t>Student name:</w:t>
            </w:r>
          </w:p>
        </w:tc>
        <w:tc>
          <w:tcPr>
            <w:tcW w:w="3450" w:type="dxa"/>
          </w:tcPr>
          <w:p w14:paraId="71D976A0" w14:textId="77777777" w:rsidR="003B3F9D" w:rsidRPr="00A406E5" w:rsidRDefault="0017512A" w:rsidP="00D32C84">
            <w:pPr>
              <w:spacing w:before="120" w:after="120"/>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111" w:type="dxa"/>
            <w:shd w:val="clear" w:color="auto" w:fill="D9D9D9" w:themeFill="background1" w:themeFillShade="D9"/>
          </w:tcPr>
          <w:p w14:paraId="3EA8D841" w14:textId="77777777" w:rsidR="003B3F9D" w:rsidRPr="00A406E5" w:rsidRDefault="00552351" w:rsidP="00D32C84">
            <w:pPr>
              <w:spacing w:before="120" w:after="120"/>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6E7D0077" w14:textId="77777777" w:rsidR="003B3F9D" w:rsidRPr="00A406E5" w:rsidRDefault="003B3F9D" w:rsidP="00D32C84">
            <w:pPr>
              <w:spacing w:before="120" w:after="120"/>
              <w:rPr>
                <w:rFonts w:ascii="Arial" w:hAnsi="Arial" w:cs="Arial"/>
                <w:b/>
                <w:sz w:val="22"/>
                <w:szCs w:val="22"/>
              </w:rPr>
            </w:pPr>
          </w:p>
        </w:tc>
      </w:tr>
      <w:tr w:rsidR="00DB116D" w:rsidRPr="00A406E5" w14:paraId="5D0A2A62" w14:textId="77777777" w:rsidTr="00442423">
        <w:tc>
          <w:tcPr>
            <w:tcW w:w="2093" w:type="dxa"/>
            <w:shd w:val="clear" w:color="auto" w:fill="D9D9D9" w:themeFill="background1" w:themeFillShade="D9"/>
          </w:tcPr>
          <w:p w14:paraId="0EF798F9" w14:textId="77777777" w:rsidR="00DB116D" w:rsidRPr="00A406E5" w:rsidRDefault="00DB116D" w:rsidP="00D32C84">
            <w:pPr>
              <w:spacing w:before="120" w:after="120"/>
              <w:rPr>
                <w:rFonts w:ascii="Arial" w:hAnsi="Arial" w:cs="Arial"/>
                <w:b/>
                <w:sz w:val="22"/>
                <w:szCs w:val="22"/>
              </w:rPr>
            </w:pPr>
            <w:r w:rsidRPr="00A406E5">
              <w:rPr>
                <w:rFonts w:ascii="Arial" w:hAnsi="Arial" w:cs="Arial"/>
                <w:b/>
                <w:sz w:val="22"/>
                <w:szCs w:val="22"/>
              </w:rPr>
              <w:t>Programme:</w:t>
            </w:r>
          </w:p>
        </w:tc>
        <w:tc>
          <w:tcPr>
            <w:tcW w:w="7829" w:type="dxa"/>
            <w:gridSpan w:val="3"/>
          </w:tcPr>
          <w:p w14:paraId="4BB4400E" w14:textId="1A502CC6" w:rsidR="00DB116D" w:rsidRPr="00A406E5" w:rsidRDefault="00C1409C" w:rsidP="00D32C84">
            <w:pPr>
              <w:spacing w:before="120" w:after="120"/>
              <w:rPr>
                <w:rFonts w:ascii="Arial" w:hAnsi="Arial" w:cs="Arial"/>
                <w:b/>
                <w:sz w:val="22"/>
                <w:szCs w:val="22"/>
              </w:rPr>
            </w:pPr>
            <w:r>
              <w:rPr>
                <w:rFonts w:ascii="Arial" w:hAnsi="Arial" w:cs="Arial"/>
                <w:b/>
                <w:sz w:val="22"/>
                <w:szCs w:val="22"/>
              </w:rPr>
              <w:t>Master of Business Administration</w:t>
            </w:r>
          </w:p>
        </w:tc>
      </w:tr>
      <w:tr w:rsidR="008F1308" w:rsidRPr="00A406E5" w14:paraId="3C84AB1D" w14:textId="77777777" w:rsidTr="00442423">
        <w:trPr>
          <w:trHeight w:val="440"/>
        </w:trPr>
        <w:tc>
          <w:tcPr>
            <w:tcW w:w="2093" w:type="dxa"/>
            <w:shd w:val="clear" w:color="auto" w:fill="D9D9D9" w:themeFill="background1" w:themeFillShade="D9"/>
          </w:tcPr>
          <w:p w14:paraId="6A08CE83" w14:textId="77777777" w:rsidR="008F1308" w:rsidRPr="00A406E5" w:rsidRDefault="008F1308" w:rsidP="00D32C84">
            <w:pPr>
              <w:spacing w:before="120" w:after="120"/>
              <w:rPr>
                <w:rFonts w:ascii="Arial" w:hAnsi="Arial" w:cs="Arial"/>
                <w:b/>
                <w:sz w:val="22"/>
                <w:szCs w:val="22"/>
              </w:rPr>
            </w:pPr>
            <w:r w:rsidRPr="00A406E5">
              <w:rPr>
                <w:rFonts w:ascii="Arial" w:hAnsi="Arial" w:cs="Arial"/>
                <w:b/>
                <w:sz w:val="22"/>
                <w:szCs w:val="22"/>
              </w:rPr>
              <w:t>Module:</w:t>
            </w:r>
          </w:p>
        </w:tc>
        <w:tc>
          <w:tcPr>
            <w:tcW w:w="7829" w:type="dxa"/>
            <w:gridSpan w:val="3"/>
          </w:tcPr>
          <w:p w14:paraId="6EE75A6B" w14:textId="36B66472" w:rsidR="008F1308" w:rsidRPr="00A406E5" w:rsidRDefault="00CE1466" w:rsidP="00D32C84">
            <w:pPr>
              <w:spacing w:before="120" w:after="120"/>
              <w:rPr>
                <w:rFonts w:ascii="Arial" w:hAnsi="Arial" w:cs="Arial"/>
                <w:b/>
                <w:sz w:val="22"/>
                <w:szCs w:val="22"/>
              </w:rPr>
            </w:pPr>
            <w:r>
              <w:rPr>
                <w:rFonts w:ascii="Arial" w:hAnsi="Arial" w:cs="Arial"/>
                <w:b/>
                <w:sz w:val="22"/>
                <w:szCs w:val="22"/>
              </w:rPr>
              <w:t>Strategic Management</w:t>
            </w:r>
          </w:p>
        </w:tc>
      </w:tr>
      <w:tr w:rsidR="00B84B5B" w:rsidRPr="00A406E5" w14:paraId="27B51D43" w14:textId="77777777" w:rsidTr="00442423">
        <w:tc>
          <w:tcPr>
            <w:tcW w:w="2093" w:type="dxa"/>
            <w:shd w:val="clear" w:color="auto" w:fill="D9D9D9" w:themeFill="background1" w:themeFillShade="D9"/>
          </w:tcPr>
          <w:p w14:paraId="48A55545" w14:textId="77777777" w:rsidR="00B84B5B" w:rsidRPr="00A406E5" w:rsidRDefault="00B84B5B" w:rsidP="00D32C84">
            <w:pPr>
              <w:spacing w:before="120" w:after="120"/>
              <w:rPr>
                <w:rFonts w:ascii="Arial" w:hAnsi="Arial" w:cs="Arial"/>
                <w:b/>
                <w:sz w:val="22"/>
                <w:szCs w:val="22"/>
              </w:rPr>
            </w:pPr>
            <w:r w:rsidRPr="00A406E5">
              <w:rPr>
                <w:rFonts w:ascii="Arial" w:hAnsi="Arial" w:cs="Arial"/>
                <w:b/>
                <w:sz w:val="22"/>
                <w:szCs w:val="22"/>
              </w:rPr>
              <w:t>Module code:</w:t>
            </w:r>
          </w:p>
        </w:tc>
        <w:tc>
          <w:tcPr>
            <w:tcW w:w="3450" w:type="dxa"/>
          </w:tcPr>
          <w:p w14:paraId="09C51AD3" w14:textId="254BBAC2" w:rsidR="00B84B5B" w:rsidRPr="00A406E5" w:rsidRDefault="00171FF1" w:rsidP="00D32C84">
            <w:pPr>
              <w:spacing w:before="120" w:after="120"/>
              <w:rPr>
                <w:rFonts w:ascii="Arial" w:hAnsi="Arial" w:cs="Arial"/>
                <w:b/>
                <w:sz w:val="22"/>
                <w:szCs w:val="22"/>
              </w:rPr>
            </w:pPr>
            <w:r>
              <w:rPr>
                <w:rFonts w:ascii="Arial" w:hAnsi="Arial" w:cs="Arial"/>
                <w:b/>
                <w:sz w:val="22"/>
                <w:szCs w:val="22"/>
              </w:rPr>
              <w:t>LCMB70</w:t>
            </w:r>
            <w:r w:rsidR="00CE1466">
              <w:rPr>
                <w:rFonts w:ascii="Arial" w:hAnsi="Arial" w:cs="Arial"/>
                <w:b/>
                <w:sz w:val="22"/>
                <w:szCs w:val="22"/>
              </w:rPr>
              <w:t>0</w:t>
            </w:r>
            <w:r w:rsidR="0008787B">
              <w:rPr>
                <w:rFonts w:ascii="Arial" w:hAnsi="Arial" w:cs="Arial"/>
                <w:b/>
                <w:sz w:val="22"/>
                <w:szCs w:val="22"/>
              </w:rPr>
              <w:t>3</w:t>
            </w:r>
          </w:p>
        </w:tc>
        <w:tc>
          <w:tcPr>
            <w:tcW w:w="2111" w:type="dxa"/>
            <w:shd w:val="clear" w:color="auto" w:fill="D9D9D9" w:themeFill="background1" w:themeFillShade="D9"/>
          </w:tcPr>
          <w:p w14:paraId="69A2D390" w14:textId="77777777" w:rsidR="00B84B5B" w:rsidRPr="004D5E9B" w:rsidRDefault="00B84B5B" w:rsidP="00D32C84">
            <w:pPr>
              <w:pStyle w:val="Heading2"/>
              <w:jc w:val="left"/>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269B1D05" w14:textId="30445051" w:rsidR="00B84B5B" w:rsidRPr="00A406E5" w:rsidRDefault="00CE1466" w:rsidP="00D32C84">
            <w:pPr>
              <w:spacing w:before="120" w:after="120"/>
              <w:rPr>
                <w:rFonts w:ascii="Arial" w:hAnsi="Arial" w:cs="Arial"/>
                <w:b/>
                <w:sz w:val="22"/>
                <w:szCs w:val="22"/>
              </w:rPr>
            </w:pPr>
            <w:r>
              <w:rPr>
                <w:rFonts w:ascii="Arial" w:hAnsi="Arial" w:cs="Arial"/>
                <w:b/>
                <w:sz w:val="22"/>
                <w:szCs w:val="22"/>
              </w:rPr>
              <w:t>100</w:t>
            </w:r>
            <w:r w:rsidR="00171FF1">
              <w:rPr>
                <w:rFonts w:ascii="Arial" w:hAnsi="Arial" w:cs="Arial"/>
                <w:b/>
                <w:sz w:val="22"/>
                <w:szCs w:val="22"/>
              </w:rPr>
              <w:t>%</w:t>
            </w:r>
          </w:p>
        </w:tc>
      </w:tr>
      <w:tr w:rsidR="00085906" w:rsidRPr="00A406E5" w14:paraId="7EED9945" w14:textId="77777777" w:rsidTr="00442423">
        <w:tc>
          <w:tcPr>
            <w:tcW w:w="2093" w:type="dxa"/>
            <w:shd w:val="clear" w:color="auto" w:fill="D9D9D9" w:themeFill="background1" w:themeFillShade="D9"/>
          </w:tcPr>
          <w:p w14:paraId="6A306203" w14:textId="77777777" w:rsidR="00085906" w:rsidRPr="00A406E5" w:rsidRDefault="00085906" w:rsidP="00D32C84">
            <w:pPr>
              <w:spacing w:before="120" w:after="120"/>
              <w:rPr>
                <w:rFonts w:ascii="Arial" w:hAnsi="Arial" w:cs="Arial"/>
                <w:b/>
                <w:sz w:val="22"/>
                <w:szCs w:val="22"/>
              </w:rPr>
            </w:pPr>
            <w:r w:rsidRPr="00A406E5">
              <w:rPr>
                <w:rFonts w:ascii="Arial" w:hAnsi="Arial" w:cs="Arial"/>
                <w:b/>
                <w:sz w:val="22"/>
                <w:szCs w:val="22"/>
              </w:rPr>
              <w:t>Lecturer:</w:t>
            </w:r>
          </w:p>
        </w:tc>
        <w:tc>
          <w:tcPr>
            <w:tcW w:w="3450" w:type="dxa"/>
          </w:tcPr>
          <w:p w14:paraId="2BC80456" w14:textId="4E2775E8" w:rsidR="0076660E" w:rsidRDefault="0077317C" w:rsidP="00D32C84">
            <w:pPr>
              <w:spacing w:before="120" w:after="120"/>
              <w:rPr>
                <w:rFonts w:ascii="Arial" w:hAnsi="Arial" w:cs="Arial"/>
                <w:b/>
                <w:sz w:val="22"/>
                <w:szCs w:val="22"/>
              </w:rPr>
            </w:pPr>
            <w:r>
              <w:rPr>
                <w:rFonts w:ascii="Arial" w:hAnsi="Arial" w:cs="Arial"/>
                <w:b/>
                <w:sz w:val="22"/>
                <w:szCs w:val="22"/>
              </w:rPr>
              <w:t>Zulf</w:t>
            </w:r>
            <w:r w:rsidR="00C46C1F">
              <w:rPr>
                <w:rFonts w:ascii="Arial" w:hAnsi="Arial" w:cs="Arial"/>
                <w:b/>
                <w:sz w:val="22"/>
                <w:szCs w:val="22"/>
              </w:rPr>
              <w:t>iqar</w:t>
            </w:r>
            <w:r>
              <w:rPr>
                <w:rFonts w:ascii="Arial" w:hAnsi="Arial" w:cs="Arial"/>
                <w:b/>
                <w:sz w:val="22"/>
                <w:szCs w:val="22"/>
              </w:rPr>
              <w:t xml:space="preserve"> Khan</w:t>
            </w:r>
            <w:r w:rsidR="000234B0">
              <w:rPr>
                <w:rFonts w:ascii="Arial" w:hAnsi="Arial" w:cs="Arial"/>
                <w:b/>
                <w:sz w:val="22"/>
                <w:szCs w:val="22"/>
              </w:rPr>
              <w:t xml:space="preserve"> (Birmingham Weekdays)</w:t>
            </w:r>
          </w:p>
          <w:p w14:paraId="5D2D02A7" w14:textId="6C056187" w:rsidR="00085906" w:rsidRPr="00A406E5" w:rsidRDefault="000234B0" w:rsidP="00D32C84">
            <w:pPr>
              <w:spacing w:before="120" w:after="120"/>
              <w:rPr>
                <w:rFonts w:ascii="Arial" w:hAnsi="Arial" w:cs="Arial"/>
                <w:b/>
                <w:sz w:val="22"/>
                <w:szCs w:val="22"/>
              </w:rPr>
            </w:pPr>
            <w:r>
              <w:rPr>
                <w:rFonts w:ascii="Arial" w:hAnsi="Arial" w:cs="Arial"/>
                <w:b/>
                <w:sz w:val="22"/>
                <w:szCs w:val="22"/>
              </w:rPr>
              <w:t>Simon  Chatterton (</w:t>
            </w:r>
            <w:r w:rsidR="00276C7E">
              <w:rPr>
                <w:rFonts w:ascii="Arial" w:hAnsi="Arial" w:cs="Arial"/>
                <w:b/>
                <w:sz w:val="22"/>
                <w:szCs w:val="22"/>
              </w:rPr>
              <w:t>Birmingham Weekends)</w:t>
            </w:r>
            <w:r w:rsidR="001A6812" w:rsidRPr="001A6812">
              <w:rPr>
                <w:rFonts w:ascii="Arial" w:hAnsi="Arial" w:cs="Arial"/>
                <w:b/>
                <w:sz w:val="22"/>
                <w:szCs w:val="22"/>
              </w:rPr>
              <w:t xml:space="preserve"> </w:t>
            </w:r>
          </w:p>
        </w:tc>
        <w:tc>
          <w:tcPr>
            <w:tcW w:w="2111" w:type="dxa"/>
            <w:shd w:val="clear" w:color="auto" w:fill="D9D9D9" w:themeFill="background1" w:themeFillShade="D9"/>
          </w:tcPr>
          <w:p w14:paraId="22CB9A49" w14:textId="77777777" w:rsidR="00085906" w:rsidRPr="00A406E5" w:rsidRDefault="00085906" w:rsidP="00D32C84">
            <w:pPr>
              <w:spacing w:before="120" w:after="120"/>
              <w:rPr>
                <w:rFonts w:ascii="Arial" w:hAnsi="Arial" w:cs="Arial"/>
                <w:b/>
                <w:sz w:val="22"/>
                <w:szCs w:val="22"/>
              </w:rPr>
            </w:pPr>
            <w:r w:rsidRPr="00A406E5">
              <w:rPr>
                <w:rFonts w:ascii="Arial" w:hAnsi="Arial" w:cs="Arial"/>
                <w:b/>
                <w:sz w:val="22"/>
                <w:szCs w:val="22"/>
              </w:rPr>
              <w:t>Internal Verifier:</w:t>
            </w:r>
          </w:p>
        </w:tc>
        <w:tc>
          <w:tcPr>
            <w:tcW w:w="2268" w:type="dxa"/>
          </w:tcPr>
          <w:p w14:paraId="77EA9F49" w14:textId="00E928F4" w:rsidR="00085906" w:rsidRPr="00A406E5" w:rsidRDefault="00085906" w:rsidP="00D32C84">
            <w:pPr>
              <w:spacing w:before="120" w:after="120"/>
              <w:rPr>
                <w:rFonts w:ascii="Arial" w:hAnsi="Arial" w:cs="Arial"/>
                <w:b/>
                <w:sz w:val="22"/>
                <w:szCs w:val="22"/>
              </w:rPr>
            </w:pPr>
            <w:r>
              <w:rPr>
                <w:rFonts w:ascii="Arial" w:hAnsi="Arial" w:cs="Arial"/>
                <w:b/>
                <w:sz w:val="22"/>
                <w:szCs w:val="22"/>
              </w:rPr>
              <w:t>Vasilios Tavlaridis</w:t>
            </w:r>
            <w:r w:rsidR="008E40AD">
              <w:rPr>
                <w:rFonts w:ascii="Arial" w:hAnsi="Arial" w:cs="Arial"/>
                <w:b/>
                <w:sz w:val="22"/>
                <w:szCs w:val="22"/>
              </w:rPr>
              <w:t xml:space="preserve"> and Hoang Nguyen</w:t>
            </w:r>
          </w:p>
        </w:tc>
      </w:tr>
      <w:tr w:rsidR="00085906" w:rsidRPr="00A406E5" w14:paraId="39F75A22" w14:textId="77777777" w:rsidTr="00442423">
        <w:tc>
          <w:tcPr>
            <w:tcW w:w="2093" w:type="dxa"/>
            <w:shd w:val="clear" w:color="auto" w:fill="D9D9D9" w:themeFill="background1" w:themeFillShade="D9"/>
          </w:tcPr>
          <w:p w14:paraId="7C1DDFAD" w14:textId="77777777" w:rsidR="00085906" w:rsidRPr="00A406E5" w:rsidRDefault="00085906" w:rsidP="00D32C84">
            <w:pPr>
              <w:spacing w:before="120" w:after="120"/>
              <w:rPr>
                <w:rFonts w:ascii="Arial" w:hAnsi="Arial" w:cs="Arial"/>
                <w:b/>
                <w:sz w:val="22"/>
                <w:szCs w:val="22"/>
              </w:rPr>
            </w:pPr>
            <w:r w:rsidRPr="00A406E5">
              <w:rPr>
                <w:rFonts w:ascii="Arial" w:hAnsi="Arial" w:cs="Arial"/>
                <w:b/>
                <w:sz w:val="22"/>
                <w:szCs w:val="22"/>
              </w:rPr>
              <w:t>Assignment Title:</w:t>
            </w:r>
          </w:p>
        </w:tc>
        <w:tc>
          <w:tcPr>
            <w:tcW w:w="3450" w:type="dxa"/>
          </w:tcPr>
          <w:p w14:paraId="013562E8" w14:textId="77777777" w:rsidR="002A0065" w:rsidRDefault="001E6D10" w:rsidP="00D32C84">
            <w:pPr>
              <w:spacing w:before="120" w:after="120"/>
              <w:rPr>
                <w:rFonts w:ascii="Arial" w:hAnsi="Arial" w:cs="Arial"/>
                <w:b/>
                <w:sz w:val="22"/>
                <w:szCs w:val="22"/>
              </w:rPr>
            </w:pPr>
            <w:r>
              <w:rPr>
                <w:rFonts w:ascii="Arial" w:hAnsi="Arial" w:cs="Arial"/>
                <w:b/>
                <w:sz w:val="22"/>
                <w:szCs w:val="22"/>
              </w:rPr>
              <w:t>Assessment</w:t>
            </w:r>
            <w:r w:rsidR="00A76DB4">
              <w:rPr>
                <w:rFonts w:ascii="Arial" w:hAnsi="Arial" w:cs="Arial"/>
                <w:b/>
                <w:sz w:val="22"/>
                <w:szCs w:val="22"/>
              </w:rPr>
              <w:t xml:space="preserve"> component</w:t>
            </w:r>
            <w:r w:rsidR="00164F9B">
              <w:rPr>
                <w:rFonts w:ascii="Arial" w:hAnsi="Arial" w:cs="Arial"/>
                <w:b/>
                <w:sz w:val="22"/>
                <w:szCs w:val="22"/>
              </w:rPr>
              <w:t>:</w:t>
            </w:r>
          </w:p>
          <w:p w14:paraId="211AFA8B" w14:textId="222202BA" w:rsidR="00085906" w:rsidRPr="00A406E5" w:rsidRDefault="00085906" w:rsidP="00D32C84">
            <w:pPr>
              <w:spacing w:before="120" w:after="120"/>
              <w:rPr>
                <w:rFonts w:ascii="Arial" w:hAnsi="Arial" w:cs="Arial"/>
                <w:b/>
                <w:sz w:val="22"/>
                <w:szCs w:val="22"/>
              </w:rPr>
            </w:pPr>
            <w:r w:rsidRPr="00FF5BC0">
              <w:rPr>
                <w:rFonts w:ascii="Arial" w:hAnsi="Arial" w:cs="Arial"/>
                <w:b/>
                <w:sz w:val="22"/>
                <w:szCs w:val="22"/>
              </w:rPr>
              <w:t>Individual report</w:t>
            </w:r>
          </w:p>
        </w:tc>
        <w:tc>
          <w:tcPr>
            <w:tcW w:w="2111" w:type="dxa"/>
            <w:shd w:val="clear" w:color="auto" w:fill="D9D9D9" w:themeFill="background1" w:themeFillShade="D9"/>
          </w:tcPr>
          <w:p w14:paraId="230A625E" w14:textId="77777777" w:rsidR="00085906" w:rsidRPr="00A406E5" w:rsidRDefault="00085906" w:rsidP="00D32C84">
            <w:pPr>
              <w:spacing w:before="120" w:after="120"/>
              <w:rPr>
                <w:rFonts w:ascii="Arial" w:hAnsi="Arial" w:cs="Arial"/>
                <w:b/>
                <w:sz w:val="22"/>
                <w:szCs w:val="22"/>
              </w:rPr>
            </w:pPr>
            <w:r>
              <w:rPr>
                <w:rFonts w:ascii="Arial" w:hAnsi="Arial" w:cs="Arial"/>
                <w:b/>
                <w:sz w:val="22"/>
                <w:szCs w:val="22"/>
              </w:rPr>
              <w:t>Word count (or equivalent):</w:t>
            </w:r>
          </w:p>
        </w:tc>
        <w:tc>
          <w:tcPr>
            <w:tcW w:w="2268" w:type="dxa"/>
          </w:tcPr>
          <w:p w14:paraId="577A5457" w14:textId="647A4D17" w:rsidR="002D7C22" w:rsidRDefault="00CE1466" w:rsidP="00D32C84">
            <w:pPr>
              <w:spacing w:before="120" w:after="120"/>
              <w:rPr>
                <w:rFonts w:ascii="Arial" w:hAnsi="Arial" w:cs="Arial"/>
                <w:b/>
                <w:sz w:val="22"/>
                <w:szCs w:val="22"/>
              </w:rPr>
            </w:pPr>
            <w:r>
              <w:rPr>
                <w:rFonts w:ascii="Arial" w:hAnsi="Arial" w:cs="Arial"/>
                <w:b/>
                <w:sz w:val="22"/>
                <w:szCs w:val="22"/>
              </w:rPr>
              <w:t>5</w:t>
            </w:r>
            <w:r w:rsidR="00F630BA">
              <w:rPr>
                <w:rFonts w:ascii="Arial" w:hAnsi="Arial" w:cs="Arial"/>
                <w:b/>
                <w:sz w:val="22"/>
                <w:szCs w:val="22"/>
              </w:rPr>
              <w:t>,</w:t>
            </w:r>
            <w:r>
              <w:rPr>
                <w:rFonts w:ascii="Arial" w:hAnsi="Arial" w:cs="Arial"/>
                <w:b/>
                <w:sz w:val="22"/>
                <w:szCs w:val="22"/>
              </w:rPr>
              <w:t>000</w:t>
            </w:r>
            <w:r w:rsidR="002D7C22">
              <w:rPr>
                <w:rFonts w:ascii="Arial" w:hAnsi="Arial" w:cs="Arial"/>
                <w:b/>
                <w:sz w:val="22"/>
                <w:szCs w:val="22"/>
              </w:rPr>
              <w:t xml:space="preserve"> words</w:t>
            </w:r>
          </w:p>
          <w:p w14:paraId="606C68A5" w14:textId="71788058" w:rsidR="00085906" w:rsidRPr="00A406E5" w:rsidRDefault="002D7C22" w:rsidP="00D32C84">
            <w:pPr>
              <w:spacing w:before="120" w:after="120"/>
              <w:rPr>
                <w:rFonts w:ascii="Arial" w:hAnsi="Arial" w:cs="Arial"/>
                <w:b/>
                <w:sz w:val="22"/>
                <w:szCs w:val="22"/>
              </w:rPr>
            </w:pPr>
            <w:r>
              <w:rPr>
                <w:rFonts w:ascii="Arial" w:hAnsi="Arial" w:cs="Arial"/>
                <w:b/>
                <w:sz w:val="22"/>
                <w:szCs w:val="22"/>
              </w:rPr>
              <w:t>(</w:t>
            </w:r>
            <w:r w:rsidR="008F2611">
              <w:rPr>
                <w:rFonts w:ascii="Arial" w:hAnsi="Arial" w:cs="Arial"/>
                <w:b/>
                <w:sz w:val="22"/>
                <w:szCs w:val="22"/>
              </w:rPr>
              <w:t>±</w:t>
            </w:r>
            <w:r w:rsidR="00C872B9">
              <w:rPr>
                <w:rFonts w:ascii="Arial" w:hAnsi="Arial" w:cs="Arial"/>
                <w:b/>
                <w:sz w:val="22"/>
                <w:szCs w:val="22"/>
              </w:rPr>
              <w:t xml:space="preserve"> </w:t>
            </w:r>
            <w:r w:rsidR="00085906">
              <w:rPr>
                <w:rFonts w:ascii="Arial" w:hAnsi="Arial" w:cs="Arial"/>
                <w:b/>
                <w:sz w:val="22"/>
                <w:szCs w:val="22"/>
              </w:rPr>
              <w:t>10%</w:t>
            </w:r>
            <w:r>
              <w:rPr>
                <w:rFonts w:ascii="Arial" w:hAnsi="Arial" w:cs="Arial"/>
                <w:b/>
                <w:sz w:val="22"/>
                <w:szCs w:val="22"/>
              </w:rPr>
              <w:t>)</w:t>
            </w:r>
          </w:p>
        </w:tc>
      </w:tr>
      <w:tr w:rsidR="00085906" w:rsidRPr="00A406E5" w14:paraId="1FE90D4C" w14:textId="77777777" w:rsidTr="00442423">
        <w:tc>
          <w:tcPr>
            <w:tcW w:w="2093" w:type="dxa"/>
            <w:shd w:val="clear" w:color="auto" w:fill="D9D9D9" w:themeFill="background1" w:themeFillShade="D9"/>
          </w:tcPr>
          <w:p w14:paraId="61499C2C" w14:textId="77777777" w:rsidR="00085906" w:rsidRPr="00A406E5" w:rsidRDefault="00085906" w:rsidP="00D32C84">
            <w:pPr>
              <w:spacing w:before="120" w:after="120"/>
              <w:rPr>
                <w:rFonts w:ascii="Arial" w:hAnsi="Arial" w:cs="Arial"/>
                <w:b/>
                <w:sz w:val="22"/>
                <w:szCs w:val="22"/>
              </w:rPr>
            </w:pPr>
            <w:r w:rsidRPr="00A406E5">
              <w:rPr>
                <w:rFonts w:ascii="Arial" w:hAnsi="Arial" w:cs="Arial"/>
                <w:b/>
                <w:sz w:val="22"/>
                <w:szCs w:val="22"/>
              </w:rPr>
              <w:t>Submission deadline:</w:t>
            </w:r>
          </w:p>
        </w:tc>
        <w:tc>
          <w:tcPr>
            <w:tcW w:w="3450" w:type="dxa"/>
          </w:tcPr>
          <w:p w14:paraId="5FF92B4F" w14:textId="51466982" w:rsidR="00CB2462" w:rsidRPr="00A406E5" w:rsidRDefault="00904263" w:rsidP="00D32C84">
            <w:pPr>
              <w:spacing w:before="120" w:after="120"/>
              <w:rPr>
                <w:rFonts w:ascii="Arial" w:hAnsi="Arial" w:cs="Arial"/>
                <w:b/>
                <w:bCs/>
                <w:sz w:val="22"/>
                <w:szCs w:val="22"/>
              </w:rPr>
            </w:pPr>
            <w:r w:rsidRPr="00904263">
              <w:rPr>
                <w:rFonts w:ascii="Arial" w:hAnsi="Arial" w:cs="Arial"/>
                <w:b/>
                <w:bCs/>
                <w:color w:val="000000" w:themeColor="text1"/>
                <w:sz w:val="22"/>
                <w:szCs w:val="22"/>
              </w:rPr>
              <w:t xml:space="preserve">Monday </w:t>
            </w:r>
            <w:r w:rsidR="00276C7E">
              <w:rPr>
                <w:rFonts w:ascii="Arial" w:hAnsi="Arial" w:cs="Arial"/>
                <w:b/>
                <w:bCs/>
                <w:color w:val="000000" w:themeColor="text1"/>
                <w:sz w:val="22"/>
                <w:szCs w:val="22"/>
              </w:rPr>
              <w:t>29th</w:t>
            </w:r>
            <w:r w:rsidRPr="00904263">
              <w:rPr>
                <w:rFonts w:ascii="Arial" w:hAnsi="Arial" w:cs="Arial"/>
                <w:b/>
                <w:bCs/>
                <w:color w:val="000000" w:themeColor="text1"/>
                <w:sz w:val="22"/>
                <w:szCs w:val="22"/>
              </w:rPr>
              <w:t xml:space="preserve"> November 2025 by 2pm</w:t>
            </w:r>
          </w:p>
        </w:tc>
        <w:tc>
          <w:tcPr>
            <w:tcW w:w="2111" w:type="dxa"/>
            <w:shd w:val="clear" w:color="auto" w:fill="D9D9D9" w:themeFill="background1" w:themeFillShade="D9"/>
          </w:tcPr>
          <w:p w14:paraId="74FF620B" w14:textId="77777777" w:rsidR="00085906" w:rsidRPr="00A406E5" w:rsidRDefault="00085906" w:rsidP="00D32C84">
            <w:pPr>
              <w:spacing w:before="120" w:after="120"/>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046132DD" w14:textId="154A85AF" w:rsidR="0062198C" w:rsidRPr="00A406E5" w:rsidRDefault="009E7D32" w:rsidP="00D32C84">
            <w:pPr>
              <w:spacing w:before="120" w:after="120"/>
              <w:rPr>
                <w:rFonts w:ascii="Arial" w:hAnsi="Arial" w:cs="Arial"/>
                <w:b/>
                <w:sz w:val="22"/>
                <w:szCs w:val="22"/>
              </w:rPr>
            </w:pPr>
            <w:r>
              <w:rPr>
                <w:rFonts w:ascii="Arial" w:hAnsi="Arial" w:cs="Arial"/>
                <w:b/>
                <w:sz w:val="22"/>
                <w:szCs w:val="22"/>
              </w:rPr>
              <w:t>2</w:t>
            </w:r>
            <w:r w:rsidR="00FE4AE5">
              <w:rPr>
                <w:rFonts w:ascii="Arial" w:hAnsi="Arial" w:cs="Arial"/>
                <w:b/>
                <w:sz w:val="22"/>
                <w:szCs w:val="22"/>
              </w:rPr>
              <w:t>7</w:t>
            </w:r>
            <w:r w:rsidRPr="009E7D32">
              <w:rPr>
                <w:rFonts w:ascii="Arial" w:hAnsi="Arial" w:cs="Arial"/>
                <w:b/>
                <w:sz w:val="22"/>
                <w:szCs w:val="22"/>
                <w:vertAlign w:val="superscript"/>
              </w:rPr>
              <w:t>th</w:t>
            </w:r>
            <w:r>
              <w:rPr>
                <w:rFonts w:ascii="Arial" w:hAnsi="Arial" w:cs="Arial"/>
                <w:b/>
                <w:sz w:val="22"/>
                <w:szCs w:val="22"/>
              </w:rPr>
              <w:t xml:space="preserve"> </w:t>
            </w:r>
            <w:r w:rsidR="00D32C84">
              <w:rPr>
                <w:rFonts w:ascii="Arial" w:hAnsi="Arial" w:cs="Arial"/>
                <w:b/>
                <w:sz w:val="22"/>
                <w:szCs w:val="22"/>
              </w:rPr>
              <w:t>December 2025</w:t>
            </w:r>
          </w:p>
        </w:tc>
      </w:tr>
      <w:tr w:rsidR="00085906" w:rsidRPr="00A406E5" w14:paraId="4FF364A3" w14:textId="77777777" w:rsidTr="00442423">
        <w:tc>
          <w:tcPr>
            <w:tcW w:w="2093" w:type="dxa"/>
            <w:shd w:val="clear" w:color="auto" w:fill="D9D9D9" w:themeFill="background1" w:themeFillShade="D9"/>
          </w:tcPr>
          <w:p w14:paraId="4AAFDB40" w14:textId="77777777" w:rsidR="00085906" w:rsidRPr="00A406E5" w:rsidRDefault="00085906" w:rsidP="00085906">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tcPr>
          <w:p w14:paraId="577AFA65" w14:textId="77777777" w:rsidR="00085906" w:rsidRPr="00A406E5" w:rsidRDefault="00085906" w:rsidP="00085906">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23E4CDDC" w14:textId="77777777" w:rsidR="00085906" w:rsidRPr="00A406E5" w:rsidRDefault="00085906" w:rsidP="00085906">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3C3C8A48" w14:textId="77777777" w:rsidR="00855E21" w:rsidRDefault="00855E21" w:rsidP="00855E21">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Pr>
                <w:rFonts w:ascii="Arial" w:hAnsi="Arial" w:cs="Arial"/>
                <w:b/>
                <w:sz w:val="22"/>
                <w:szCs w:val="22"/>
              </w:rPr>
              <w:t>:</w:t>
            </w:r>
            <w:r w:rsidRPr="00A406E5">
              <w:rPr>
                <w:rFonts w:ascii="Arial" w:hAnsi="Arial" w:cs="Arial"/>
                <w:b/>
                <w:sz w:val="22"/>
                <w:szCs w:val="22"/>
              </w:rPr>
              <w:t xml:space="preserve">.  </w:t>
            </w:r>
          </w:p>
          <w:p w14:paraId="7991B189" w14:textId="77777777" w:rsidR="00855E21" w:rsidRDefault="00855E21" w:rsidP="00855E21">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w:t>
            </w:r>
            <w:r>
              <w:rPr>
                <w:rFonts w:ascii="Arial" w:hAnsi="Arial" w:cs="Arial"/>
                <w:sz w:val="22"/>
                <w:szCs w:val="22"/>
              </w:rPr>
              <w:t>5</w:t>
            </w:r>
            <w:r w:rsidRPr="00943F2B">
              <w:rPr>
                <w:rFonts w:ascii="Arial" w:hAnsi="Arial" w:cs="Arial"/>
                <w:sz w:val="22"/>
                <w:szCs w:val="22"/>
              </w:rPr>
              <w:t xml:space="preserve">0% for the first attempt and will be awarded a mark of 0% for re-assessment. Late submission penalties may be lifted only if there is an approved extenuating circumstances claim. </w:t>
            </w:r>
          </w:p>
          <w:p w14:paraId="1BBA2A3F" w14:textId="6554DC9D" w:rsidR="00085906" w:rsidRPr="00A406E5" w:rsidRDefault="00855E21" w:rsidP="00855E21">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00085906" w:rsidRPr="00A406E5" w14:paraId="7CB2AEC0" w14:textId="77777777" w:rsidTr="00442423">
        <w:tc>
          <w:tcPr>
            <w:tcW w:w="2093" w:type="dxa"/>
            <w:shd w:val="clear" w:color="auto" w:fill="D9D9D9" w:themeFill="background1" w:themeFillShade="D9"/>
          </w:tcPr>
          <w:p w14:paraId="4768B26E" w14:textId="77777777" w:rsidR="00085906" w:rsidRPr="00A406E5" w:rsidRDefault="00085906" w:rsidP="00085906">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tcPr>
          <w:p w14:paraId="16921169" w14:textId="77777777" w:rsidR="00085906" w:rsidRPr="00A406E5" w:rsidRDefault="00085906" w:rsidP="00085906">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199C8ACF" w14:textId="77777777" w:rsidR="00152E9D" w:rsidRDefault="00152E9D" w:rsidP="00DB116D">
      <w:pPr>
        <w:rPr>
          <w:rFonts w:ascii="Arial" w:hAnsi="Arial" w:cs="Arial"/>
          <w:sz w:val="32"/>
        </w:rPr>
      </w:pPr>
    </w:p>
    <w:p w14:paraId="7FAE3317" w14:textId="58EAF6DC" w:rsidR="00E4012E" w:rsidRDefault="00E4012E">
      <w:pPr>
        <w:rPr>
          <w:rFonts w:ascii="Arial" w:hAnsi="Arial" w:cs="Arial"/>
          <w:sz w:val="32"/>
        </w:rPr>
      </w:pPr>
      <w:r>
        <w:rPr>
          <w:rFonts w:ascii="Arial" w:hAnsi="Arial" w:cs="Arial"/>
          <w:sz w:val="32"/>
        </w:rPr>
        <w:br w:type="page"/>
      </w: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35A91838" w14:textId="77777777" w:rsidTr="00E4012E">
        <w:tc>
          <w:tcPr>
            <w:tcW w:w="9747" w:type="dxa"/>
            <w:shd w:val="pct10" w:color="auto" w:fill="auto"/>
          </w:tcPr>
          <w:p w14:paraId="1E5ECB47" w14:textId="5A4FEB8F" w:rsidR="00C01A3F" w:rsidRPr="00A406E5" w:rsidRDefault="00C01A3F" w:rsidP="00E4012E">
            <w:pPr>
              <w:rPr>
                <w:rFonts w:ascii="Arial" w:hAnsi="Arial" w:cs="Arial"/>
                <w:sz w:val="22"/>
                <w:szCs w:val="22"/>
              </w:rPr>
            </w:pPr>
            <w:r w:rsidRPr="00A406E5">
              <w:rPr>
                <w:rFonts w:ascii="Arial" w:hAnsi="Arial" w:cs="Arial"/>
                <w:b/>
                <w:sz w:val="22"/>
                <w:szCs w:val="22"/>
              </w:rPr>
              <w:lastRenderedPageBreak/>
              <w:t>Module Learning Outcomes (from module syllabus)</w:t>
            </w:r>
          </w:p>
        </w:tc>
      </w:tr>
      <w:tr w:rsidR="00C01A3F" w:rsidRPr="00A406E5" w14:paraId="77DA034C" w14:textId="77777777" w:rsidTr="00E4012E">
        <w:tc>
          <w:tcPr>
            <w:tcW w:w="9747" w:type="dxa"/>
          </w:tcPr>
          <w:p w14:paraId="5212C5D7" w14:textId="77777777" w:rsidR="008F2611" w:rsidRPr="00E4012E" w:rsidRDefault="008F2611" w:rsidP="00E4012E">
            <w:pPr>
              <w:jc w:val="both"/>
              <w:rPr>
                <w:rFonts w:ascii="Arial" w:hAnsi="Arial" w:cs="Arial"/>
                <w:sz w:val="22"/>
                <w:szCs w:val="22"/>
              </w:rPr>
            </w:pPr>
          </w:p>
          <w:p w14:paraId="30D7546A" w14:textId="77777777" w:rsidR="00FC6DB1" w:rsidRPr="007365F5" w:rsidRDefault="00FC6DB1" w:rsidP="00FC6DB1">
            <w:pPr>
              <w:spacing w:after="240" w:line="360" w:lineRule="auto"/>
              <w:rPr>
                <w:rFonts w:ascii="Arial" w:hAnsi="Arial" w:cs="Arial"/>
                <w:sz w:val="22"/>
                <w:szCs w:val="22"/>
              </w:rPr>
            </w:pPr>
            <w:r w:rsidRPr="007365F5">
              <w:rPr>
                <w:rFonts w:ascii="Arial" w:hAnsi="Arial" w:cs="Arial"/>
                <w:sz w:val="22"/>
                <w:szCs w:val="22"/>
              </w:rPr>
              <w:t>Upon the successful completion of this module, the student should be able to demonstrate the ability to:</w:t>
            </w:r>
          </w:p>
          <w:p w14:paraId="4FCE3D59" w14:textId="77777777" w:rsidR="00FC6DB1" w:rsidRPr="00AD645F" w:rsidRDefault="00FC6DB1" w:rsidP="005F220A">
            <w:pPr>
              <w:pStyle w:val="ListParagraph"/>
              <w:numPr>
                <w:ilvl w:val="0"/>
                <w:numId w:val="8"/>
              </w:numPr>
              <w:spacing w:after="240" w:line="360" w:lineRule="auto"/>
              <w:rPr>
                <w:rFonts w:ascii="Arial" w:hAnsi="Arial" w:cs="Arial"/>
                <w:sz w:val="22"/>
                <w:szCs w:val="22"/>
              </w:rPr>
            </w:pPr>
            <w:r w:rsidRPr="00AD645F">
              <w:rPr>
                <w:rFonts w:ascii="Arial" w:hAnsi="Arial" w:cs="Arial"/>
                <w:sz w:val="22"/>
                <w:szCs w:val="22"/>
              </w:rPr>
              <w:t>synthesise the relationship between the external and internal environments of an organisation and their impact on its strategies;</w:t>
            </w:r>
          </w:p>
          <w:p w14:paraId="20809687" w14:textId="77777777" w:rsidR="00C7731E" w:rsidRDefault="00FC6DB1" w:rsidP="005F220A">
            <w:pPr>
              <w:pStyle w:val="ListParagraph"/>
              <w:numPr>
                <w:ilvl w:val="0"/>
                <w:numId w:val="8"/>
              </w:numPr>
              <w:spacing w:after="240" w:line="360" w:lineRule="auto"/>
              <w:rPr>
                <w:rFonts w:ascii="Arial" w:hAnsi="Arial" w:cs="Arial"/>
                <w:sz w:val="22"/>
                <w:szCs w:val="22"/>
              </w:rPr>
            </w:pPr>
            <w:r w:rsidRPr="00AD645F">
              <w:rPr>
                <w:rFonts w:ascii="Arial" w:hAnsi="Arial" w:cs="Arial"/>
                <w:sz w:val="22"/>
                <w:szCs w:val="22"/>
              </w:rPr>
              <w:t>critically evaluate competitive and development strategies, in the context of contemporary strategic management issues;</w:t>
            </w:r>
            <w:r>
              <w:rPr>
                <w:rFonts w:ascii="Arial" w:hAnsi="Arial" w:cs="Arial"/>
                <w:sz w:val="22"/>
                <w:szCs w:val="22"/>
              </w:rPr>
              <w:t xml:space="preserve"> </w:t>
            </w:r>
          </w:p>
          <w:p w14:paraId="445E7C79" w14:textId="1DAD6822" w:rsidR="00E4012E" w:rsidRPr="00FC6DB1" w:rsidRDefault="00FC6DB1" w:rsidP="005F220A">
            <w:pPr>
              <w:pStyle w:val="ListParagraph"/>
              <w:numPr>
                <w:ilvl w:val="0"/>
                <w:numId w:val="8"/>
              </w:numPr>
              <w:spacing w:after="240" w:line="360" w:lineRule="auto"/>
              <w:rPr>
                <w:rFonts w:ascii="Arial" w:hAnsi="Arial" w:cs="Arial"/>
                <w:sz w:val="22"/>
                <w:szCs w:val="22"/>
              </w:rPr>
            </w:pPr>
            <w:r w:rsidRPr="00FC6DB1">
              <w:rPr>
                <w:rFonts w:ascii="Arial" w:hAnsi="Arial" w:cs="Arial"/>
                <w:sz w:val="22"/>
                <w:szCs w:val="22"/>
              </w:rPr>
              <w:t>assess the factors that must be considered in strategy implementation</w:t>
            </w:r>
          </w:p>
        </w:tc>
      </w:tr>
    </w:tbl>
    <w:p w14:paraId="16452D13" w14:textId="77777777" w:rsidR="00EE6F25" w:rsidRPr="00A406E5" w:rsidRDefault="00EE6F25" w:rsidP="005969E2">
      <w:pPr>
        <w:jc w:val="both"/>
        <w:rPr>
          <w:rFonts w:ascii="Arial" w:hAnsi="Arial" w:cs="Arial"/>
          <w:sz w:val="22"/>
          <w:szCs w:val="22"/>
        </w:rPr>
      </w:pPr>
    </w:p>
    <w:p w14:paraId="76DEFD51" w14:textId="77777777" w:rsidR="00A67FB1" w:rsidRDefault="00A67FB1" w:rsidP="00A67FB1">
      <w:pPr>
        <w:ind w:left="720"/>
        <w:rPr>
          <w:rFonts w:ascii="Arial" w:hAnsi="Arial" w:cs="Arial"/>
          <w:sz w:val="24"/>
          <w:szCs w:val="24"/>
        </w:rPr>
      </w:pPr>
    </w:p>
    <w:p w14:paraId="2FE41888" w14:textId="77777777" w:rsidR="00AF3EFC" w:rsidRDefault="00AF3EFC" w:rsidP="00A67FB1">
      <w:pPr>
        <w:ind w:left="720"/>
        <w:rPr>
          <w:rFonts w:ascii="Arial" w:hAnsi="Arial" w:cs="Arial"/>
          <w:sz w:val="24"/>
          <w:szCs w:val="24"/>
        </w:rPr>
      </w:pPr>
    </w:p>
    <w:p w14:paraId="4A5824FA" w14:textId="504522C2" w:rsidR="00AF3EFC" w:rsidRDefault="00AF3EFC" w:rsidP="000859EE">
      <w:pPr>
        <w:pStyle w:val="Heading1"/>
        <w:ind w:left="426" w:right="272"/>
      </w:pPr>
      <w:r>
        <w:t>TASK DESCRIPTION</w:t>
      </w:r>
    </w:p>
    <w:p w14:paraId="40B6C8D8" w14:textId="77777777" w:rsidR="00AF3EFC" w:rsidRPr="00627F29" w:rsidRDefault="00AF3EFC" w:rsidP="00A67FB1">
      <w:pPr>
        <w:ind w:left="720"/>
        <w:rPr>
          <w:rFonts w:asciiTheme="minorBidi" w:hAnsiTheme="minorBidi" w:cstheme="minorBidi"/>
          <w:sz w:val="24"/>
          <w:szCs w:val="24"/>
        </w:rPr>
      </w:pPr>
    </w:p>
    <w:p w14:paraId="3740BD9A" w14:textId="57D75AC2" w:rsidR="00030138" w:rsidRPr="00627F29" w:rsidRDefault="00C41331" w:rsidP="00607AAE">
      <w:pPr>
        <w:spacing w:before="100" w:beforeAutospacing="1" w:after="100" w:afterAutospacing="1" w:line="360" w:lineRule="auto"/>
        <w:ind w:right="556"/>
        <w:jc w:val="center"/>
        <w:rPr>
          <w:rFonts w:asciiTheme="minorBidi" w:hAnsiTheme="minorBidi" w:cstheme="minorBidi"/>
          <w:b/>
          <w:bCs/>
          <w:sz w:val="22"/>
          <w:szCs w:val="22"/>
        </w:rPr>
      </w:pPr>
      <w:r w:rsidRPr="00627F29">
        <w:rPr>
          <w:rFonts w:asciiTheme="minorBidi" w:hAnsiTheme="minorBidi" w:cstheme="minorBidi"/>
          <w:b/>
          <w:bCs/>
          <w:sz w:val="22"/>
          <w:szCs w:val="22"/>
        </w:rPr>
        <w:t>Strategic Management MBA Coursework – 5</w:t>
      </w:r>
      <w:r w:rsidR="00A87B5E" w:rsidRPr="00627F29">
        <w:rPr>
          <w:rFonts w:asciiTheme="minorBidi" w:hAnsiTheme="minorBidi" w:cstheme="minorBidi"/>
          <w:b/>
          <w:bCs/>
          <w:sz w:val="22"/>
          <w:szCs w:val="22"/>
        </w:rPr>
        <w:t>,</w:t>
      </w:r>
      <w:r w:rsidRPr="00627F29">
        <w:rPr>
          <w:rFonts w:asciiTheme="minorBidi" w:hAnsiTheme="minorBidi" w:cstheme="minorBidi"/>
          <w:b/>
          <w:bCs/>
          <w:sz w:val="22"/>
          <w:szCs w:val="22"/>
        </w:rPr>
        <w:t>000 Words</w:t>
      </w:r>
    </w:p>
    <w:p w14:paraId="587884B9" w14:textId="79C649C0" w:rsidR="004A22F4" w:rsidRPr="00627F29" w:rsidRDefault="004A22F4" w:rsidP="00855308">
      <w:pPr>
        <w:spacing w:before="100" w:beforeAutospacing="1" w:after="100" w:afterAutospacing="1" w:line="360" w:lineRule="auto"/>
        <w:ind w:left="426" w:right="556"/>
        <w:jc w:val="both"/>
        <w:rPr>
          <w:rFonts w:asciiTheme="minorBidi" w:hAnsiTheme="minorBidi" w:cstheme="minorBidi"/>
          <w:sz w:val="22"/>
          <w:szCs w:val="22"/>
        </w:rPr>
      </w:pPr>
      <w:r w:rsidRPr="00627F29">
        <w:rPr>
          <w:rFonts w:asciiTheme="minorBidi" w:hAnsiTheme="minorBidi" w:cstheme="minorBidi"/>
          <w:sz w:val="22"/>
          <w:szCs w:val="22"/>
        </w:rPr>
        <w:t>The contemporary international business environment is characterised by continual transformation, driven by globalisation, technological advancements, and shifting market dynamics. In such a volatile and complex context, it is imperative for global organisations to exhibit strategic agility—enabling them to analyse, adapt, and plan effectively in order to identify and exploit opportunities for expansion into new international markets.</w:t>
      </w:r>
    </w:p>
    <w:p w14:paraId="6C8BF3B1" w14:textId="07C9C682" w:rsidR="004A22F4" w:rsidRPr="00627F29" w:rsidRDefault="004A22F4" w:rsidP="00855308">
      <w:pPr>
        <w:spacing w:before="100" w:beforeAutospacing="1" w:after="100" w:afterAutospacing="1" w:line="360" w:lineRule="auto"/>
        <w:ind w:left="426" w:right="556"/>
        <w:jc w:val="both"/>
        <w:rPr>
          <w:rFonts w:asciiTheme="minorBidi" w:hAnsiTheme="minorBidi" w:cstheme="minorBidi"/>
          <w:sz w:val="22"/>
          <w:szCs w:val="22"/>
        </w:rPr>
      </w:pPr>
      <w:r w:rsidRPr="00627F29">
        <w:rPr>
          <w:rFonts w:asciiTheme="minorBidi" w:hAnsiTheme="minorBidi" w:cstheme="minorBidi"/>
          <w:sz w:val="22"/>
          <w:szCs w:val="22"/>
        </w:rPr>
        <w:t xml:space="preserve">For this assignment, you are required to produce a </w:t>
      </w:r>
      <w:r w:rsidR="006D40A2" w:rsidRPr="00627F29">
        <w:rPr>
          <w:rFonts w:asciiTheme="minorBidi" w:hAnsiTheme="minorBidi" w:cstheme="minorBidi"/>
          <w:sz w:val="22"/>
          <w:szCs w:val="22"/>
        </w:rPr>
        <w:t>5</w:t>
      </w:r>
      <w:r w:rsidRPr="00627F29">
        <w:rPr>
          <w:rFonts w:asciiTheme="minorBidi" w:hAnsiTheme="minorBidi" w:cstheme="minorBidi"/>
          <w:sz w:val="22"/>
          <w:szCs w:val="22"/>
        </w:rPr>
        <w:t>,000</w:t>
      </w:r>
      <w:r w:rsidR="009F6921" w:rsidRPr="00627F29">
        <w:rPr>
          <w:rFonts w:asciiTheme="minorBidi" w:hAnsiTheme="minorBidi" w:cstheme="minorBidi"/>
          <w:sz w:val="22"/>
          <w:szCs w:val="22"/>
        </w:rPr>
        <w:t xml:space="preserve"> </w:t>
      </w:r>
      <w:r w:rsidRPr="00627F29">
        <w:rPr>
          <w:rFonts w:asciiTheme="minorBidi" w:hAnsiTheme="minorBidi" w:cstheme="minorBidi"/>
          <w:sz w:val="22"/>
          <w:szCs w:val="22"/>
        </w:rPr>
        <w:t xml:space="preserve">word analytical report outlining an Organisational Expansion Plan for a business entity of your choice. The report must demonstrate a critical application of strategic analytical frameworks introduced throughout the </w:t>
      </w:r>
      <w:r w:rsidR="009F6921" w:rsidRPr="00627F29">
        <w:rPr>
          <w:rFonts w:asciiTheme="minorBidi" w:hAnsiTheme="minorBidi" w:cstheme="minorBidi"/>
          <w:sz w:val="22"/>
          <w:szCs w:val="22"/>
        </w:rPr>
        <w:t>module</w:t>
      </w:r>
      <w:r w:rsidRPr="00627F29">
        <w:rPr>
          <w:rFonts w:asciiTheme="minorBidi" w:hAnsiTheme="minorBidi" w:cstheme="minorBidi"/>
          <w:sz w:val="22"/>
          <w:szCs w:val="22"/>
        </w:rPr>
        <w:t>. Particular emphasis should be placed on employing these frameworks in a practical context to formulate a coherent and evidence-based expansion strategy.</w:t>
      </w:r>
    </w:p>
    <w:p w14:paraId="06EC72AE" w14:textId="77777777" w:rsidR="00607AAE" w:rsidRPr="00627F29" w:rsidRDefault="004A22F4" w:rsidP="00070550">
      <w:pPr>
        <w:spacing w:before="100" w:beforeAutospacing="1" w:after="100" w:afterAutospacing="1" w:line="360" w:lineRule="auto"/>
        <w:ind w:left="426" w:right="556"/>
        <w:jc w:val="both"/>
        <w:rPr>
          <w:rFonts w:asciiTheme="minorBidi" w:hAnsiTheme="minorBidi" w:cstheme="minorBidi"/>
          <w:sz w:val="22"/>
          <w:szCs w:val="22"/>
        </w:rPr>
      </w:pPr>
      <w:r w:rsidRPr="00627F29">
        <w:rPr>
          <w:rFonts w:asciiTheme="minorBidi" w:hAnsiTheme="minorBidi" w:cstheme="minorBidi"/>
          <w:sz w:val="22"/>
          <w:szCs w:val="22"/>
        </w:rPr>
        <w:t>In addition, the report should reflect a sophisticated understanding of both the theoretical foundations and innovative applications of the selected strategic tools. You are expected to engage critically with the literature, incorporate relevant theoretical perspectives, and apply them in a manner that supports the strategic direction of the chosen organisation within the context of international expansion</w:t>
      </w:r>
      <w:r w:rsidR="00C41331" w:rsidRPr="00627F29">
        <w:rPr>
          <w:rFonts w:asciiTheme="minorBidi" w:hAnsiTheme="minorBidi" w:cstheme="minorBidi"/>
          <w:sz w:val="22"/>
          <w:szCs w:val="22"/>
        </w:rPr>
        <w:t>.</w:t>
      </w:r>
      <w:r w:rsidR="002F65E1" w:rsidRPr="00627F29">
        <w:rPr>
          <w:rFonts w:asciiTheme="minorBidi" w:hAnsiTheme="minorBidi" w:cstheme="minorBidi"/>
          <w:sz w:val="22"/>
          <w:szCs w:val="22"/>
        </w:rPr>
        <w:t xml:space="preserve"> </w:t>
      </w:r>
    </w:p>
    <w:p w14:paraId="412E6BC5" w14:textId="7F58A630" w:rsidR="00C41331" w:rsidRPr="00627F29" w:rsidRDefault="002F65E1" w:rsidP="00070550">
      <w:pPr>
        <w:spacing w:before="100" w:beforeAutospacing="1" w:after="100" w:afterAutospacing="1" w:line="360" w:lineRule="auto"/>
        <w:ind w:left="426" w:right="556"/>
        <w:jc w:val="center"/>
        <w:rPr>
          <w:rFonts w:asciiTheme="minorBidi" w:hAnsiTheme="minorBidi" w:cstheme="minorBidi"/>
          <w:sz w:val="22"/>
          <w:szCs w:val="22"/>
        </w:rPr>
      </w:pPr>
      <w:r w:rsidRPr="00627F29">
        <w:rPr>
          <w:rFonts w:asciiTheme="minorBidi" w:hAnsiTheme="minorBidi" w:cstheme="minorBidi"/>
          <w:b/>
          <w:bCs/>
          <w:sz w:val="22"/>
          <w:szCs w:val="22"/>
        </w:rPr>
        <w:t>Please ensure t</w:t>
      </w:r>
      <w:r w:rsidR="00B049E7" w:rsidRPr="00627F29">
        <w:rPr>
          <w:rFonts w:asciiTheme="minorBidi" w:hAnsiTheme="minorBidi" w:cstheme="minorBidi"/>
          <w:b/>
          <w:bCs/>
          <w:sz w:val="22"/>
          <w:szCs w:val="22"/>
        </w:rPr>
        <w:t>hat the selected</w:t>
      </w:r>
      <w:r w:rsidRPr="00627F29">
        <w:rPr>
          <w:rFonts w:asciiTheme="minorBidi" w:hAnsiTheme="minorBidi" w:cstheme="minorBidi"/>
          <w:b/>
          <w:bCs/>
          <w:sz w:val="22"/>
          <w:szCs w:val="22"/>
        </w:rPr>
        <w:t xml:space="preserve"> company </w:t>
      </w:r>
      <w:r w:rsidR="00B049E7" w:rsidRPr="00627F29">
        <w:rPr>
          <w:rFonts w:asciiTheme="minorBidi" w:hAnsiTheme="minorBidi" w:cstheme="minorBidi"/>
          <w:b/>
          <w:bCs/>
          <w:sz w:val="22"/>
          <w:szCs w:val="22"/>
        </w:rPr>
        <w:t>has</w:t>
      </w:r>
      <w:r w:rsidRPr="00627F29">
        <w:rPr>
          <w:rFonts w:asciiTheme="minorBidi" w:hAnsiTheme="minorBidi" w:cstheme="minorBidi"/>
          <w:b/>
          <w:bCs/>
          <w:sz w:val="22"/>
          <w:szCs w:val="22"/>
        </w:rPr>
        <w:t xml:space="preserve"> all required information available.</w:t>
      </w:r>
    </w:p>
    <w:p w14:paraId="087F6AD0" w14:textId="7A296409" w:rsidR="00C41331" w:rsidRPr="00627F29" w:rsidRDefault="00C41331" w:rsidP="00070550">
      <w:pPr>
        <w:spacing w:before="100" w:beforeAutospacing="1" w:after="100" w:afterAutospacing="1" w:line="360" w:lineRule="auto"/>
        <w:ind w:left="426" w:right="556"/>
        <w:jc w:val="center"/>
        <w:rPr>
          <w:rFonts w:asciiTheme="minorBidi" w:hAnsiTheme="minorBidi" w:cstheme="minorBidi"/>
          <w:b/>
          <w:bCs/>
          <w:sz w:val="22"/>
          <w:szCs w:val="22"/>
        </w:rPr>
      </w:pPr>
      <w:r w:rsidRPr="00627F29">
        <w:rPr>
          <w:rFonts w:asciiTheme="minorBidi" w:hAnsiTheme="minorBidi" w:cstheme="minorBidi"/>
          <w:b/>
          <w:bCs/>
          <w:sz w:val="22"/>
          <w:szCs w:val="22"/>
        </w:rPr>
        <w:t>The coursework is structured into f</w:t>
      </w:r>
      <w:r w:rsidR="00B01C2A" w:rsidRPr="00627F29">
        <w:rPr>
          <w:rFonts w:asciiTheme="minorBidi" w:hAnsiTheme="minorBidi" w:cstheme="minorBidi"/>
          <w:b/>
          <w:bCs/>
          <w:sz w:val="22"/>
          <w:szCs w:val="22"/>
        </w:rPr>
        <w:t xml:space="preserve">our </w:t>
      </w:r>
      <w:r w:rsidRPr="00627F29">
        <w:rPr>
          <w:rFonts w:asciiTheme="minorBidi" w:hAnsiTheme="minorBidi" w:cstheme="minorBidi"/>
          <w:b/>
          <w:bCs/>
          <w:sz w:val="22"/>
          <w:szCs w:val="22"/>
        </w:rPr>
        <w:t>core sections.</w:t>
      </w:r>
    </w:p>
    <w:p w14:paraId="78625C7F" w14:textId="5B7F9A83" w:rsidR="009772AD" w:rsidRPr="00627F29" w:rsidRDefault="009772AD" w:rsidP="00070550">
      <w:pPr>
        <w:numPr>
          <w:ilvl w:val="0"/>
          <w:numId w:val="15"/>
        </w:numPr>
        <w:spacing w:after="160" w:line="360" w:lineRule="auto"/>
        <w:ind w:left="426"/>
        <w:rPr>
          <w:rFonts w:asciiTheme="minorBidi" w:eastAsia="Calibri" w:hAnsiTheme="minorBidi" w:cstheme="minorBidi"/>
          <w:kern w:val="2"/>
          <w:sz w:val="22"/>
          <w:szCs w:val="22"/>
          <w:lang w:eastAsia="en-US"/>
          <w14:ligatures w14:val="standardContextual"/>
        </w:rPr>
      </w:pPr>
      <w:r w:rsidRPr="00627F29">
        <w:rPr>
          <w:rFonts w:asciiTheme="minorBidi" w:eastAsia="Calibri" w:hAnsiTheme="minorBidi" w:cstheme="minorBidi"/>
          <w:b/>
          <w:bCs/>
          <w:kern w:val="2"/>
          <w:sz w:val="22"/>
          <w:szCs w:val="22"/>
          <w:u w:val="single"/>
          <w:lang w:eastAsia="en-US"/>
          <w14:ligatures w14:val="standardContextual"/>
        </w:rPr>
        <w:t xml:space="preserve">Selection of Organisation and Target Market </w:t>
      </w:r>
      <w:r w:rsidR="00B01C2A" w:rsidRPr="00627F29">
        <w:rPr>
          <w:rFonts w:asciiTheme="minorBidi" w:eastAsia="Calibri" w:hAnsiTheme="minorBidi" w:cstheme="minorBidi"/>
          <w:b/>
          <w:bCs/>
          <w:kern w:val="2"/>
          <w:sz w:val="22"/>
          <w:szCs w:val="22"/>
          <w:u w:val="single"/>
          <w:lang w:eastAsia="en-US"/>
          <w14:ligatures w14:val="standardContextual"/>
        </w:rPr>
        <w:t>:</w:t>
      </w:r>
      <w:r w:rsidRPr="00627F29">
        <w:rPr>
          <w:rFonts w:asciiTheme="minorBidi" w:eastAsia="Calibri" w:hAnsiTheme="minorBidi" w:cstheme="minorBidi"/>
          <w:kern w:val="2"/>
          <w:sz w:val="22"/>
          <w:szCs w:val="22"/>
          <w:u w:val="single"/>
          <w:lang w:eastAsia="en-US"/>
          <w14:ligatures w14:val="standardContextual"/>
        </w:rPr>
        <w:br/>
      </w:r>
      <w:r w:rsidRPr="00627F29">
        <w:rPr>
          <w:rFonts w:asciiTheme="minorBidi" w:eastAsia="Calibri" w:hAnsiTheme="minorBidi" w:cstheme="minorBidi"/>
          <w:kern w:val="2"/>
          <w:sz w:val="22"/>
          <w:szCs w:val="22"/>
          <w:lang w:eastAsia="en-US"/>
          <w14:ligatures w14:val="standardContextual"/>
        </w:rPr>
        <w:t xml:space="preserve">Identify an organisation and propose a new international market for expansion. Provide a </w:t>
      </w:r>
      <w:r w:rsidR="00B01C2A" w:rsidRPr="00627F29">
        <w:rPr>
          <w:rFonts w:asciiTheme="minorBidi" w:eastAsia="Calibri" w:hAnsiTheme="minorBidi" w:cstheme="minorBidi"/>
          <w:kern w:val="2"/>
          <w:sz w:val="22"/>
          <w:szCs w:val="22"/>
          <w:lang w:eastAsia="en-US"/>
          <w14:ligatures w14:val="standardContextual"/>
        </w:rPr>
        <w:t>well-reasoned</w:t>
      </w:r>
      <w:r w:rsidRPr="00627F29">
        <w:rPr>
          <w:rFonts w:asciiTheme="minorBidi" w:eastAsia="Calibri" w:hAnsiTheme="minorBidi" w:cstheme="minorBidi"/>
          <w:kern w:val="2"/>
          <w:sz w:val="22"/>
          <w:szCs w:val="22"/>
          <w:lang w:eastAsia="en-US"/>
          <w14:ligatures w14:val="standardContextual"/>
        </w:rPr>
        <w:t xml:space="preserve"> justification for both choices, drawing on relevant data and strategic considerations.</w:t>
      </w:r>
    </w:p>
    <w:p w14:paraId="7083723D" w14:textId="5EC32F5F" w:rsidR="009772AD" w:rsidRPr="00627F29" w:rsidRDefault="009772AD" w:rsidP="00070550">
      <w:pPr>
        <w:numPr>
          <w:ilvl w:val="0"/>
          <w:numId w:val="15"/>
        </w:numPr>
        <w:spacing w:after="160" w:line="360" w:lineRule="auto"/>
        <w:ind w:left="426"/>
        <w:rPr>
          <w:rFonts w:asciiTheme="minorBidi" w:eastAsia="Calibri" w:hAnsiTheme="minorBidi" w:cstheme="minorBidi"/>
          <w:kern w:val="2"/>
          <w:sz w:val="22"/>
          <w:szCs w:val="22"/>
          <w:lang w:eastAsia="en-US"/>
          <w14:ligatures w14:val="standardContextual"/>
        </w:rPr>
      </w:pPr>
      <w:r w:rsidRPr="00627F29">
        <w:rPr>
          <w:rFonts w:asciiTheme="minorBidi" w:eastAsia="Calibri" w:hAnsiTheme="minorBidi" w:cstheme="minorBidi"/>
          <w:b/>
          <w:bCs/>
          <w:kern w:val="2"/>
          <w:sz w:val="22"/>
          <w:szCs w:val="22"/>
          <w:u w:val="single"/>
          <w:lang w:eastAsia="en-US"/>
          <w14:ligatures w14:val="standardContextual"/>
        </w:rPr>
        <w:lastRenderedPageBreak/>
        <w:t>Comprehensive Strategic Analysis:</w:t>
      </w:r>
      <w:r w:rsidRPr="00627F29">
        <w:rPr>
          <w:rFonts w:asciiTheme="minorBidi" w:eastAsia="Calibri" w:hAnsiTheme="minorBidi" w:cstheme="minorBidi"/>
          <w:kern w:val="2"/>
          <w:sz w:val="22"/>
          <w:szCs w:val="22"/>
          <w:lang w:eastAsia="en-US"/>
          <w14:ligatures w14:val="standardContextual"/>
        </w:rPr>
        <w:br/>
        <w:t>Utilise appropriate strategic frameworks to conduct a detailed analysis of the selected market's macro-environmental factors and competitive landscape. Critically evaluate the effectiveness and limitations of the analytical tools employed in this context.</w:t>
      </w:r>
    </w:p>
    <w:p w14:paraId="7DC282F8" w14:textId="5B78C554" w:rsidR="009772AD" w:rsidRPr="00627F29" w:rsidRDefault="009772AD" w:rsidP="00070550">
      <w:pPr>
        <w:numPr>
          <w:ilvl w:val="0"/>
          <w:numId w:val="15"/>
        </w:numPr>
        <w:spacing w:after="160" w:line="360" w:lineRule="auto"/>
        <w:ind w:left="426"/>
        <w:rPr>
          <w:rFonts w:asciiTheme="minorBidi" w:eastAsia="Calibri" w:hAnsiTheme="minorBidi" w:cstheme="minorBidi"/>
          <w:kern w:val="2"/>
          <w:sz w:val="22"/>
          <w:szCs w:val="22"/>
          <w:lang w:eastAsia="en-US"/>
          <w14:ligatures w14:val="standardContextual"/>
        </w:rPr>
      </w:pPr>
      <w:r w:rsidRPr="00627F29">
        <w:rPr>
          <w:rFonts w:asciiTheme="minorBidi" w:eastAsia="Calibri" w:hAnsiTheme="minorBidi" w:cstheme="minorBidi"/>
          <w:b/>
          <w:bCs/>
          <w:kern w:val="2"/>
          <w:sz w:val="22"/>
          <w:szCs w:val="22"/>
          <w:u w:val="single"/>
          <w:lang w:eastAsia="en-US"/>
          <w14:ligatures w14:val="standardContextual"/>
        </w:rPr>
        <w:t>Strategy Development and Formulation:</w:t>
      </w:r>
      <w:r w:rsidRPr="00627F29">
        <w:rPr>
          <w:rFonts w:asciiTheme="minorBidi" w:eastAsia="Calibri" w:hAnsiTheme="minorBidi" w:cstheme="minorBidi"/>
          <w:kern w:val="2"/>
          <w:sz w:val="22"/>
          <w:szCs w:val="22"/>
          <w:lang w:eastAsia="en-US"/>
          <w14:ligatures w14:val="standardContextual"/>
        </w:rPr>
        <w:br/>
        <w:t>Apply relevant strategic models discussed in class to formulate a market entry strategy that aligns with the organisation’s objectives. The strategy should clearly outline how the organisation can establish a competitive advantage in the chosen market by leveraging identified opportunities and addressing potential risks.</w:t>
      </w:r>
    </w:p>
    <w:p w14:paraId="2A276B31" w14:textId="2EAE6435" w:rsidR="009772AD" w:rsidRPr="00627F29" w:rsidRDefault="009772AD" w:rsidP="00070550">
      <w:pPr>
        <w:numPr>
          <w:ilvl w:val="0"/>
          <w:numId w:val="15"/>
        </w:numPr>
        <w:spacing w:after="160" w:line="360" w:lineRule="auto"/>
        <w:ind w:left="426"/>
        <w:rPr>
          <w:rFonts w:asciiTheme="minorBidi" w:eastAsia="Calibri" w:hAnsiTheme="minorBidi" w:cstheme="minorBidi"/>
          <w:kern w:val="2"/>
          <w:sz w:val="22"/>
          <w:szCs w:val="22"/>
          <w:lang w:eastAsia="en-US"/>
          <w14:ligatures w14:val="standardContextual"/>
        </w:rPr>
      </w:pPr>
      <w:r w:rsidRPr="00627F29">
        <w:rPr>
          <w:rFonts w:asciiTheme="minorBidi" w:eastAsia="Calibri" w:hAnsiTheme="minorBidi" w:cstheme="minorBidi"/>
          <w:b/>
          <w:bCs/>
          <w:kern w:val="2"/>
          <w:sz w:val="22"/>
          <w:szCs w:val="22"/>
          <w:u w:val="single"/>
          <w:lang w:eastAsia="en-US"/>
          <w14:ligatures w14:val="standardContextual"/>
        </w:rPr>
        <w:t>Performance Evaluation Framework:</w:t>
      </w:r>
      <w:r w:rsidRPr="00627F29">
        <w:rPr>
          <w:rFonts w:asciiTheme="minorBidi" w:eastAsia="Calibri" w:hAnsiTheme="minorBidi" w:cstheme="minorBidi"/>
          <w:kern w:val="2"/>
          <w:sz w:val="22"/>
          <w:szCs w:val="22"/>
          <w:lang w:eastAsia="en-US"/>
          <w14:ligatures w14:val="standardContextual"/>
        </w:rPr>
        <w:br/>
        <w:t>Design a Balanced Scorecard</w:t>
      </w:r>
      <w:r w:rsidR="00E23ED5" w:rsidRPr="00627F29">
        <w:rPr>
          <w:rFonts w:asciiTheme="minorBidi" w:eastAsia="Calibri" w:hAnsiTheme="minorBidi" w:cstheme="minorBidi"/>
          <w:kern w:val="2"/>
          <w:sz w:val="22"/>
          <w:szCs w:val="22"/>
          <w:lang w:eastAsia="en-US"/>
          <w14:ligatures w14:val="standardContextual"/>
        </w:rPr>
        <w:t>, Triple Bottom Line</w:t>
      </w:r>
      <w:r w:rsidRPr="00627F29">
        <w:rPr>
          <w:rFonts w:asciiTheme="minorBidi" w:eastAsia="Calibri" w:hAnsiTheme="minorBidi" w:cstheme="minorBidi"/>
          <w:kern w:val="2"/>
          <w:sz w:val="22"/>
          <w:szCs w:val="22"/>
          <w:lang w:eastAsia="en-US"/>
          <w14:ligatures w14:val="standardContextual"/>
        </w:rPr>
        <w:t xml:space="preserve"> or an alternative appropriate performance measurement system to identify key performance indicators (KPIs) and success metrics. This framework should effectively assess the impact and progress of the expansion initiative.</w:t>
      </w:r>
    </w:p>
    <w:p w14:paraId="52FF9443" w14:textId="7DA3C23A" w:rsidR="00C45483" w:rsidRPr="00627F29" w:rsidRDefault="00C41331" w:rsidP="00070550">
      <w:pPr>
        <w:spacing w:before="100" w:beforeAutospacing="1" w:after="100" w:afterAutospacing="1" w:line="360" w:lineRule="auto"/>
        <w:ind w:left="426" w:right="556"/>
        <w:jc w:val="center"/>
        <w:rPr>
          <w:rFonts w:asciiTheme="minorBidi" w:hAnsiTheme="minorBidi" w:cstheme="minorBidi"/>
          <w:b/>
          <w:bCs/>
          <w:sz w:val="22"/>
          <w:szCs w:val="22"/>
          <w:u w:val="single"/>
        </w:rPr>
      </w:pPr>
      <w:r w:rsidRPr="00627F29">
        <w:rPr>
          <w:rFonts w:asciiTheme="minorBidi" w:hAnsiTheme="minorBidi" w:cstheme="minorBidi"/>
          <w:b/>
          <w:bCs/>
          <w:sz w:val="22"/>
          <w:szCs w:val="22"/>
          <w:u w:val="single"/>
        </w:rPr>
        <w:t>Data Collection and Sources</w:t>
      </w:r>
      <w:r w:rsidR="00494EE8" w:rsidRPr="00627F29">
        <w:rPr>
          <w:rFonts w:asciiTheme="minorBidi" w:hAnsiTheme="minorBidi" w:cstheme="minorBidi"/>
          <w:b/>
          <w:bCs/>
          <w:sz w:val="22"/>
          <w:szCs w:val="22"/>
          <w:u w:val="single"/>
        </w:rPr>
        <w:t>:</w:t>
      </w:r>
    </w:p>
    <w:p w14:paraId="1672A81F" w14:textId="0B442154" w:rsidR="00C41331" w:rsidRPr="00627F29" w:rsidRDefault="00C41331" w:rsidP="00070550">
      <w:pPr>
        <w:spacing w:before="100" w:beforeAutospacing="1" w:after="100" w:afterAutospacing="1" w:line="360" w:lineRule="auto"/>
        <w:ind w:left="426" w:right="556"/>
        <w:jc w:val="both"/>
        <w:rPr>
          <w:rFonts w:asciiTheme="minorBidi" w:hAnsiTheme="minorBidi" w:cstheme="minorBidi"/>
          <w:b/>
          <w:bCs/>
          <w:sz w:val="22"/>
          <w:szCs w:val="22"/>
          <w:u w:val="single"/>
        </w:rPr>
      </w:pPr>
      <w:r w:rsidRPr="00627F29">
        <w:rPr>
          <w:rFonts w:asciiTheme="minorBidi" w:hAnsiTheme="minorBidi" w:cstheme="minorBidi"/>
          <w:sz w:val="22"/>
          <w:szCs w:val="22"/>
        </w:rPr>
        <w:t xml:space="preserve">Students must collect real-world data </w:t>
      </w:r>
      <w:r w:rsidR="00607AAE" w:rsidRPr="00627F29">
        <w:rPr>
          <w:rFonts w:asciiTheme="minorBidi" w:hAnsiTheme="minorBidi" w:cstheme="minorBidi"/>
          <w:sz w:val="22"/>
          <w:szCs w:val="22"/>
        </w:rPr>
        <w:t>(</w:t>
      </w:r>
      <w:r w:rsidR="006B483E" w:rsidRPr="00627F29">
        <w:rPr>
          <w:rFonts w:asciiTheme="minorBidi" w:hAnsiTheme="minorBidi" w:cstheme="minorBidi"/>
          <w:sz w:val="22"/>
          <w:szCs w:val="22"/>
        </w:rPr>
        <w:t>s</w:t>
      </w:r>
      <w:r w:rsidR="00491150" w:rsidRPr="00627F29">
        <w:rPr>
          <w:rFonts w:asciiTheme="minorBidi" w:hAnsiTheme="minorBidi" w:cstheme="minorBidi"/>
          <w:sz w:val="22"/>
          <w:szCs w:val="22"/>
        </w:rPr>
        <w:t>econdary data)</w:t>
      </w:r>
      <w:r w:rsidRPr="00627F29">
        <w:rPr>
          <w:rFonts w:asciiTheme="minorBidi" w:hAnsiTheme="minorBidi" w:cstheme="minorBidi"/>
          <w:sz w:val="22"/>
          <w:szCs w:val="22"/>
        </w:rPr>
        <w:t xml:space="preserve"> to support their analysis:</w:t>
      </w:r>
    </w:p>
    <w:p w14:paraId="47A86F33" w14:textId="0134D772" w:rsidR="00C41331" w:rsidRPr="00627F29" w:rsidRDefault="00C41331" w:rsidP="00070550">
      <w:pPr>
        <w:pStyle w:val="ListParagraph"/>
        <w:numPr>
          <w:ilvl w:val="0"/>
          <w:numId w:val="9"/>
        </w:numPr>
        <w:spacing w:before="100" w:beforeAutospacing="1" w:after="100" w:afterAutospacing="1" w:line="360" w:lineRule="auto"/>
        <w:ind w:left="426" w:right="556"/>
        <w:jc w:val="both"/>
        <w:rPr>
          <w:rFonts w:asciiTheme="minorBidi" w:hAnsiTheme="minorBidi" w:cstheme="minorBidi"/>
          <w:sz w:val="22"/>
          <w:szCs w:val="22"/>
        </w:rPr>
      </w:pPr>
      <w:r w:rsidRPr="00627F29">
        <w:rPr>
          <w:rFonts w:asciiTheme="minorBidi" w:hAnsiTheme="minorBidi" w:cstheme="minorBidi"/>
          <w:sz w:val="22"/>
          <w:szCs w:val="22"/>
        </w:rPr>
        <w:t>Annual Reports and Financial Statements</w:t>
      </w:r>
      <w:r w:rsidR="00DC16D2" w:rsidRPr="00627F29">
        <w:rPr>
          <w:rFonts w:asciiTheme="minorBidi" w:hAnsiTheme="minorBidi" w:cstheme="minorBidi"/>
          <w:sz w:val="22"/>
          <w:szCs w:val="22"/>
        </w:rPr>
        <w:t xml:space="preserve">; </w:t>
      </w:r>
      <w:r w:rsidRPr="00627F29">
        <w:rPr>
          <w:rFonts w:asciiTheme="minorBidi" w:hAnsiTheme="minorBidi" w:cstheme="minorBidi"/>
          <w:sz w:val="22"/>
          <w:szCs w:val="22"/>
        </w:rPr>
        <w:t>Available from the company’s investor relations website.</w:t>
      </w:r>
    </w:p>
    <w:p w14:paraId="23BECB60" w14:textId="2F84DF2A" w:rsidR="00C41331" w:rsidRPr="00627F29" w:rsidRDefault="00C41331" w:rsidP="00070550">
      <w:pPr>
        <w:pStyle w:val="ListParagraph"/>
        <w:numPr>
          <w:ilvl w:val="0"/>
          <w:numId w:val="9"/>
        </w:numPr>
        <w:spacing w:before="100" w:beforeAutospacing="1" w:after="100" w:afterAutospacing="1" w:line="360" w:lineRule="auto"/>
        <w:ind w:left="426" w:right="556"/>
        <w:jc w:val="both"/>
        <w:rPr>
          <w:rFonts w:asciiTheme="minorBidi" w:hAnsiTheme="minorBidi" w:cstheme="minorBidi"/>
          <w:sz w:val="22"/>
          <w:szCs w:val="22"/>
        </w:rPr>
      </w:pPr>
      <w:r w:rsidRPr="00627F29">
        <w:rPr>
          <w:rFonts w:asciiTheme="minorBidi" w:hAnsiTheme="minorBidi" w:cstheme="minorBidi"/>
          <w:sz w:val="22"/>
          <w:szCs w:val="22"/>
        </w:rPr>
        <w:t>Industry Reports – From sources like Bloomberg, IBISWorld, MarketLine, or Statista.</w:t>
      </w:r>
    </w:p>
    <w:p w14:paraId="698CDF2A" w14:textId="1938657F" w:rsidR="00C41331" w:rsidRPr="00627F29" w:rsidRDefault="00C41331" w:rsidP="00070550">
      <w:pPr>
        <w:pStyle w:val="ListParagraph"/>
        <w:numPr>
          <w:ilvl w:val="0"/>
          <w:numId w:val="9"/>
        </w:numPr>
        <w:spacing w:before="100" w:beforeAutospacing="1" w:after="100" w:afterAutospacing="1" w:line="360" w:lineRule="auto"/>
        <w:ind w:left="426" w:right="556"/>
        <w:jc w:val="both"/>
        <w:rPr>
          <w:rFonts w:asciiTheme="minorBidi" w:hAnsiTheme="minorBidi" w:cstheme="minorBidi"/>
          <w:sz w:val="22"/>
          <w:szCs w:val="22"/>
        </w:rPr>
      </w:pPr>
      <w:r w:rsidRPr="00627F29">
        <w:rPr>
          <w:rFonts w:asciiTheme="minorBidi" w:hAnsiTheme="minorBidi" w:cstheme="minorBidi"/>
          <w:sz w:val="22"/>
          <w:szCs w:val="22"/>
        </w:rPr>
        <w:t>Academic Journals – Articles from Harvard Business Review, Strategic Management Journal, or similar.</w:t>
      </w:r>
    </w:p>
    <w:p w14:paraId="5C5A3E6D" w14:textId="2C4EB3F9" w:rsidR="00C41331" w:rsidRPr="00627F29" w:rsidRDefault="00C41331" w:rsidP="00070550">
      <w:pPr>
        <w:pStyle w:val="ListParagraph"/>
        <w:numPr>
          <w:ilvl w:val="0"/>
          <w:numId w:val="9"/>
        </w:numPr>
        <w:spacing w:before="100" w:beforeAutospacing="1" w:after="100" w:afterAutospacing="1" w:line="360" w:lineRule="auto"/>
        <w:ind w:left="426" w:right="556"/>
        <w:jc w:val="both"/>
        <w:rPr>
          <w:rFonts w:asciiTheme="minorBidi" w:hAnsiTheme="minorBidi" w:cstheme="minorBidi"/>
          <w:sz w:val="22"/>
          <w:szCs w:val="22"/>
        </w:rPr>
      </w:pPr>
      <w:r w:rsidRPr="00627F29">
        <w:rPr>
          <w:rFonts w:asciiTheme="minorBidi" w:hAnsiTheme="minorBidi" w:cstheme="minorBidi"/>
          <w:sz w:val="22"/>
          <w:szCs w:val="22"/>
        </w:rPr>
        <w:t>News Articles and Case Studies – Business news sources such as The Financial Times, Forbes, and The Economist.</w:t>
      </w:r>
    </w:p>
    <w:p w14:paraId="0D19B238" w14:textId="18E6C268" w:rsidR="00C41331" w:rsidRPr="00627F29" w:rsidRDefault="00C41331" w:rsidP="00070550">
      <w:pPr>
        <w:pStyle w:val="ListParagraph"/>
        <w:numPr>
          <w:ilvl w:val="0"/>
          <w:numId w:val="9"/>
        </w:numPr>
        <w:spacing w:before="100" w:beforeAutospacing="1" w:after="100" w:afterAutospacing="1" w:line="360" w:lineRule="auto"/>
        <w:ind w:left="426" w:right="556"/>
        <w:jc w:val="both"/>
        <w:rPr>
          <w:rFonts w:asciiTheme="minorBidi" w:hAnsiTheme="minorBidi" w:cstheme="minorBidi"/>
          <w:sz w:val="22"/>
          <w:szCs w:val="22"/>
        </w:rPr>
      </w:pPr>
      <w:r w:rsidRPr="00627F29">
        <w:rPr>
          <w:rFonts w:asciiTheme="minorBidi" w:hAnsiTheme="minorBidi" w:cstheme="minorBidi"/>
          <w:sz w:val="22"/>
          <w:szCs w:val="22"/>
        </w:rPr>
        <w:t>Company Presentations and Investor Briefings – Often available in corporate press releases.</w:t>
      </w:r>
    </w:p>
    <w:p w14:paraId="57403006" w14:textId="768D08D8" w:rsidR="00494EE8" w:rsidRPr="00563B77" w:rsidRDefault="00C41331" w:rsidP="00855308">
      <w:pPr>
        <w:pStyle w:val="ListParagraph"/>
        <w:numPr>
          <w:ilvl w:val="0"/>
          <w:numId w:val="9"/>
        </w:numPr>
        <w:spacing w:before="100" w:beforeAutospacing="1" w:after="100" w:afterAutospacing="1" w:line="360" w:lineRule="auto"/>
        <w:ind w:left="426" w:right="556"/>
        <w:jc w:val="both"/>
        <w:rPr>
          <w:rFonts w:ascii="Calibri" w:hAnsi="Calibri" w:cs="Calibri"/>
          <w:bCs/>
          <w:sz w:val="22"/>
          <w:szCs w:val="22"/>
        </w:rPr>
      </w:pPr>
      <w:r w:rsidRPr="00627F29">
        <w:rPr>
          <w:rFonts w:asciiTheme="minorBidi" w:hAnsiTheme="minorBidi" w:cstheme="minorBidi"/>
          <w:sz w:val="22"/>
          <w:szCs w:val="22"/>
        </w:rPr>
        <w:t>Optional X Data: Analyse executive or stakeholder posts on X for real-time sentiment (if relevant).</w:t>
      </w:r>
      <w:r w:rsidRPr="00563B77">
        <w:rPr>
          <w:rFonts w:ascii="Calibri" w:hAnsi="Calibri" w:cs="Calibri"/>
          <w:sz w:val="22"/>
          <w:szCs w:val="22"/>
        </w:rPr>
        <w:t xml:space="preserve">  </w:t>
      </w:r>
      <w:r w:rsidR="00494EE8" w:rsidRPr="00563B77">
        <w:rPr>
          <w:rFonts w:ascii="Calibri" w:hAnsi="Calibri" w:cs="Calibri"/>
          <w:bCs/>
          <w:sz w:val="22"/>
          <w:szCs w:val="22"/>
        </w:rPr>
        <w:br w:type="page"/>
      </w:r>
    </w:p>
    <w:p w14:paraId="32853150" w14:textId="77777777" w:rsidR="009969F6" w:rsidRPr="005751FF" w:rsidRDefault="009969F6" w:rsidP="00CB6651">
      <w:pPr>
        <w:pStyle w:val="Heading1"/>
        <w:ind w:left="709" w:right="698"/>
      </w:pPr>
      <w:r w:rsidRPr="005751FF">
        <w:lastRenderedPageBreak/>
        <w:t>Use of Generative AI in Assessment</w:t>
      </w:r>
    </w:p>
    <w:p w14:paraId="3AC18C4D" w14:textId="16BBECA6" w:rsidR="009969F6" w:rsidRPr="00FA7E96" w:rsidRDefault="009969F6" w:rsidP="009969F6">
      <w:pPr>
        <w:rPr>
          <w:rFonts w:ascii="Arial" w:hAnsi="Arial" w:cs="Arial"/>
          <w:sz w:val="22"/>
          <w:szCs w:val="22"/>
        </w:rPr>
      </w:pPr>
    </w:p>
    <w:p w14:paraId="2E302F54" w14:textId="77777777" w:rsidR="009969F6" w:rsidRDefault="009969F6" w:rsidP="009969F6">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14:paraId="09947CB1" w14:textId="77777777" w:rsidR="009969F6" w:rsidRPr="00FA7E96" w:rsidRDefault="009969F6" w:rsidP="009969F6">
      <w:pPr>
        <w:rPr>
          <w:rFonts w:eastAsia="Calibri"/>
        </w:rPr>
      </w:pP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9969F6" w:rsidRPr="00FA7E96" w14:paraId="2C674826" w14:textId="77777777" w:rsidTr="002666AD">
        <w:trPr>
          <w:trHeight w:val="300"/>
        </w:trPr>
        <w:tc>
          <w:tcPr>
            <w:tcW w:w="2250" w:type="dxa"/>
            <w:tcMar>
              <w:left w:w="105" w:type="dxa"/>
              <w:right w:w="105" w:type="dxa"/>
            </w:tcMar>
          </w:tcPr>
          <w:p w14:paraId="2080373E" w14:textId="77777777" w:rsidR="009969F6" w:rsidRPr="00FA7E96" w:rsidRDefault="009969F6" w:rsidP="00DF2C88">
            <w:pPr>
              <w:spacing w:line="360" w:lineRule="auto"/>
              <w:rPr>
                <w:rFonts w:ascii="Arial" w:eastAsia="Calibri" w:hAnsi="Arial" w:cs="Arial"/>
                <w:sz w:val="22"/>
                <w:szCs w:val="22"/>
              </w:rPr>
            </w:pPr>
            <w:r w:rsidRPr="00FA7E96">
              <w:rPr>
                <w:rFonts w:ascii="Arial" w:eastAsia="Calibri" w:hAnsi="Arial" w:cs="Arial"/>
                <w:sz w:val="22"/>
                <w:szCs w:val="22"/>
              </w:rPr>
              <w:t>RESEARCH</w:t>
            </w:r>
          </w:p>
        </w:tc>
        <w:tc>
          <w:tcPr>
            <w:tcW w:w="5397" w:type="dxa"/>
            <w:tcMar>
              <w:left w:w="105" w:type="dxa"/>
              <w:right w:w="105" w:type="dxa"/>
            </w:tcMar>
          </w:tcPr>
          <w:p w14:paraId="71D40E0D" w14:textId="77777777" w:rsidR="009969F6" w:rsidRPr="00FA7E96" w:rsidRDefault="009969F6" w:rsidP="00DF2C88">
            <w:pPr>
              <w:spacing w:line="360"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research, including searching for bibliography, using tools to summarise, compare and interrogate materials.</w:t>
            </w:r>
          </w:p>
        </w:tc>
        <w:tc>
          <w:tcPr>
            <w:tcW w:w="1417" w:type="dxa"/>
          </w:tcPr>
          <w:p w14:paraId="6F2C0254" w14:textId="77777777" w:rsidR="009969F6" w:rsidRDefault="009969F6" w:rsidP="00DF2C88">
            <w:pPr>
              <w:spacing w:line="360" w:lineRule="auto"/>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132582787"/>
                <w14:checkbox>
                  <w14:checked w14:val="1"/>
                  <w14:checkedState w14:val="2612" w14:font="MS Gothic"/>
                  <w14:uncheckedState w14:val="2610" w14:font="MS Gothic"/>
                </w14:checkbox>
              </w:sdtPr>
              <w:sdtContent>
                <w:r>
                  <w:rPr>
                    <w:rFonts w:ascii="MS Gothic" w:eastAsia="MS Gothic" w:hAnsi="MS Gothic" w:cs="Arial" w:hint="eastAsia"/>
                    <w:sz w:val="22"/>
                    <w:szCs w:val="22"/>
                  </w:rPr>
                  <w:t>☒</w:t>
                </w:r>
              </w:sdtContent>
            </w:sdt>
          </w:p>
          <w:p w14:paraId="0662493B" w14:textId="77777777" w:rsidR="009969F6" w:rsidRDefault="009969F6" w:rsidP="00DF2C88">
            <w:pPr>
              <w:spacing w:line="360" w:lineRule="auto"/>
              <w:rPr>
                <w:rFonts w:ascii="Arial" w:eastAsia="Calibri" w:hAnsi="Arial" w:cs="Arial"/>
                <w:sz w:val="22"/>
                <w:szCs w:val="22"/>
              </w:rPr>
            </w:pPr>
          </w:p>
          <w:p w14:paraId="03A00187" w14:textId="77777777" w:rsidR="009969F6" w:rsidRPr="00FA7E96" w:rsidRDefault="009969F6" w:rsidP="00DF2C88">
            <w:pPr>
              <w:spacing w:line="360" w:lineRule="auto"/>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32746510"/>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9969F6" w:rsidRPr="00FA7E96" w14:paraId="04B8B15D" w14:textId="77777777" w:rsidTr="002666AD">
        <w:trPr>
          <w:trHeight w:val="300"/>
        </w:trPr>
        <w:tc>
          <w:tcPr>
            <w:tcW w:w="2250" w:type="dxa"/>
            <w:tcMar>
              <w:left w:w="105" w:type="dxa"/>
              <w:right w:w="105" w:type="dxa"/>
            </w:tcMar>
          </w:tcPr>
          <w:p w14:paraId="1147A4D0" w14:textId="77777777" w:rsidR="009969F6" w:rsidRPr="00FA7E96" w:rsidRDefault="009969F6" w:rsidP="00DF2C88">
            <w:pPr>
              <w:spacing w:line="360" w:lineRule="auto"/>
              <w:rPr>
                <w:rFonts w:ascii="Arial" w:eastAsia="Calibri" w:hAnsi="Arial" w:cs="Arial"/>
                <w:sz w:val="22"/>
                <w:szCs w:val="22"/>
              </w:rPr>
            </w:pPr>
            <w:r w:rsidRPr="00FA7E96">
              <w:rPr>
                <w:rFonts w:ascii="Arial" w:eastAsia="Calibri" w:hAnsi="Arial" w:cs="Arial"/>
                <w:sz w:val="22"/>
                <w:szCs w:val="22"/>
              </w:rPr>
              <w:t>STRUCTURE</w:t>
            </w:r>
          </w:p>
        </w:tc>
        <w:tc>
          <w:tcPr>
            <w:tcW w:w="5397" w:type="dxa"/>
            <w:tcMar>
              <w:left w:w="105" w:type="dxa"/>
              <w:right w:w="105" w:type="dxa"/>
            </w:tcMar>
          </w:tcPr>
          <w:p w14:paraId="048A6C39" w14:textId="77777777" w:rsidR="009969F6" w:rsidRPr="00FA7E96" w:rsidRDefault="009969F6" w:rsidP="00DF2C88">
            <w:pPr>
              <w:spacing w:line="360"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structuring your submission, including creating a draft argument structure, identifying parts and headings, etc.</w:t>
            </w:r>
          </w:p>
        </w:tc>
        <w:tc>
          <w:tcPr>
            <w:tcW w:w="1417" w:type="dxa"/>
          </w:tcPr>
          <w:p w14:paraId="4D668413" w14:textId="77777777" w:rsidR="009969F6" w:rsidRDefault="009969F6" w:rsidP="00DF2C88">
            <w:pPr>
              <w:spacing w:line="360" w:lineRule="auto"/>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963106295"/>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70E59DAC" w14:textId="77777777" w:rsidR="009969F6" w:rsidRDefault="009969F6" w:rsidP="00DF2C88">
            <w:pPr>
              <w:spacing w:line="360" w:lineRule="auto"/>
              <w:rPr>
                <w:rFonts w:ascii="Arial" w:eastAsia="Calibri" w:hAnsi="Arial" w:cs="Arial"/>
                <w:sz w:val="22"/>
                <w:szCs w:val="22"/>
              </w:rPr>
            </w:pPr>
          </w:p>
          <w:p w14:paraId="33DEC858" w14:textId="77777777" w:rsidR="009969F6" w:rsidRPr="00FA7E96" w:rsidRDefault="009969F6" w:rsidP="00DF2C88">
            <w:pPr>
              <w:spacing w:line="360" w:lineRule="auto"/>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70765072"/>
                <w14:checkbox>
                  <w14:checked w14:val="1"/>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9969F6" w:rsidRPr="00FA7E96" w14:paraId="24631489" w14:textId="77777777" w:rsidTr="00EC77BA">
        <w:trPr>
          <w:trHeight w:val="300"/>
        </w:trPr>
        <w:tc>
          <w:tcPr>
            <w:tcW w:w="2250" w:type="dxa"/>
            <w:shd w:val="clear" w:color="auto" w:fill="92D050"/>
            <w:tcMar>
              <w:left w:w="105" w:type="dxa"/>
              <w:right w:w="105" w:type="dxa"/>
            </w:tcMar>
          </w:tcPr>
          <w:p w14:paraId="3C78E4A6" w14:textId="77777777" w:rsidR="009969F6" w:rsidRPr="00FA7E96" w:rsidRDefault="009969F6" w:rsidP="00DF2C88">
            <w:pPr>
              <w:spacing w:line="360" w:lineRule="auto"/>
              <w:rPr>
                <w:rFonts w:ascii="Arial" w:eastAsia="Calibri" w:hAnsi="Arial" w:cs="Arial"/>
                <w:sz w:val="22"/>
                <w:szCs w:val="22"/>
              </w:rPr>
            </w:pPr>
            <w:r w:rsidRPr="00FA7E96">
              <w:rPr>
                <w:rFonts w:ascii="Arial" w:eastAsia="Calibri" w:hAnsi="Arial" w:cs="Arial"/>
                <w:sz w:val="22"/>
                <w:szCs w:val="22"/>
              </w:rPr>
              <w:t>PROOFREADING</w:t>
            </w:r>
          </w:p>
        </w:tc>
        <w:tc>
          <w:tcPr>
            <w:tcW w:w="5397" w:type="dxa"/>
            <w:shd w:val="clear" w:color="auto" w:fill="92D050"/>
            <w:tcMar>
              <w:left w:w="105" w:type="dxa"/>
              <w:right w:w="105" w:type="dxa"/>
            </w:tcMar>
          </w:tcPr>
          <w:p w14:paraId="04E88010" w14:textId="77777777" w:rsidR="009969F6" w:rsidRPr="00FA7E96" w:rsidRDefault="009969F6" w:rsidP="00DF2C88">
            <w:pPr>
              <w:spacing w:line="360" w:lineRule="auto"/>
              <w:rPr>
                <w:rFonts w:ascii="Arial" w:eastAsia="Calibri" w:hAnsi="Arial" w:cs="Arial"/>
                <w:sz w:val="22"/>
                <w:szCs w:val="22"/>
              </w:rPr>
            </w:pPr>
            <w:r w:rsidRPr="00FA7E96">
              <w:rPr>
                <w:rFonts w:ascii="Arial" w:eastAsia="Calibri" w:hAnsi="Arial" w:cs="Arial"/>
                <w:sz w:val="22"/>
                <w:szCs w:val="22"/>
              </w:rPr>
              <w:t>For this assessment, you can use Generative AI to check your own text/creation for grammatical and syntactical mistakes, including rephrasing of your own work within specific standards.</w:t>
            </w:r>
          </w:p>
        </w:tc>
        <w:tc>
          <w:tcPr>
            <w:tcW w:w="1417" w:type="dxa"/>
            <w:shd w:val="clear" w:color="auto" w:fill="92D050"/>
          </w:tcPr>
          <w:p w14:paraId="66858B6D" w14:textId="77777777" w:rsidR="009969F6" w:rsidRDefault="009969F6" w:rsidP="00DF2C88">
            <w:pPr>
              <w:spacing w:line="360" w:lineRule="auto"/>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324893659"/>
                <w14:checkbox>
                  <w14:checked w14:val="1"/>
                  <w14:checkedState w14:val="2612" w14:font="MS Gothic"/>
                  <w14:uncheckedState w14:val="2610" w14:font="MS Gothic"/>
                </w14:checkbox>
              </w:sdtPr>
              <w:sdtContent>
                <w:r>
                  <w:rPr>
                    <w:rFonts w:ascii="MS Gothic" w:eastAsia="MS Gothic" w:hAnsi="MS Gothic" w:cs="Arial" w:hint="eastAsia"/>
                    <w:sz w:val="22"/>
                    <w:szCs w:val="22"/>
                  </w:rPr>
                  <w:t>☒</w:t>
                </w:r>
              </w:sdtContent>
            </w:sdt>
          </w:p>
          <w:p w14:paraId="2C42B57B" w14:textId="77777777" w:rsidR="009969F6" w:rsidRDefault="009969F6" w:rsidP="00DF2C88">
            <w:pPr>
              <w:spacing w:line="360" w:lineRule="auto"/>
              <w:rPr>
                <w:rFonts w:ascii="Arial" w:eastAsia="Calibri" w:hAnsi="Arial" w:cs="Arial"/>
                <w:sz w:val="22"/>
                <w:szCs w:val="22"/>
              </w:rPr>
            </w:pPr>
          </w:p>
          <w:p w14:paraId="16390435" w14:textId="77777777" w:rsidR="009969F6" w:rsidRPr="00FA7E96" w:rsidRDefault="009969F6" w:rsidP="00DF2C88">
            <w:pPr>
              <w:spacing w:line="360" w:lineRule="auto"/>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147112077"/>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9969F6" w:rsidRPr="00FA7E96" w14:paraId="2E3559DC" w14:textId="77777777" w:rsidTr="002666AD">
        <w:trPr>
          <w:trHeight w:val="300"/>
        </w:trPr>
        <w:tc>
          <w:tcPr>
            <w:tcW w:w="2250" w:type="dxa"/>
            <w:tcMar>
              <w:left w:w="105" w:type="dxa"/>
              <w:right w:w="105" w:type="dxa"/>
            </w:tcMar>
          </w:tcPr>
          <w:p w14:paraId="081796DA" w14:textId="77777777" w:rsidR="009969F6" w:rsidRPr="00FA7E96" w:rsidRDefault="009969F6" w:rsidP="00DF2C88">
            <w:pPr>
              <w:spacing w:line="360" w:lineRule="auto"/>
              <w:rPr>
                <w:rFonts w:ascii="Arial" w:eastAsia="Calibri" w:hAnsi="Arial" w:cs="Arial"/>
                <w:sz w:val="22"/>
                <w:szCs w:val="22"/>
              </w:rPr>
            </w:pPr>
            <w:r w:rsidRPr="00FA7E96">
              <w:rPr>
                <w:rFonts w:ascii="Arial" w:eastAsia="Calibri" w:hAnsi="Arial" w:cs="Arial"/>
                <w:sz w:val="22"/>
                <w:szCs w:val="22"/>
              </w:rPr>
              <w:t>WRITING</w:t>
            </w:r>
          </w:p>
        </w:tc>
        <w:tc>
          <w:tcPr>
            <w:tcW w:w="5397" w:type="dxa"/>
            <w:tcMar>
              <w:left w:w="105" w:type="dxa"/>
              <w:right w:w="105" w:type="dxa"/>
            </w:tcMar>
          </w:tcPr>
          <w:p w14:paraId="0C02DCD3" w14:textId="77777777" w:rsidR="009969F6" w:rsidRPr="00FA7E96" w:rsidRDefault="009969F6" w:rsidP="00DF2C88">
            <w:pPr>
              <w:spacing w:line="360"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text for submission.</w:t>
            </w:r>
          </w:p>
        </w:tc>
        <w:tc>
          <w:tcPr>
            <w:tcW w:w="1417" w:type="dxa"/>
          </w:tcPr>
          <w:p w14:paraId="64DE43E5" w14:textId="77777777" w:rsidR="009969F6" w:rsidRDefault="009969F6" w:rsidP="00DF2C88">
            <w:pPr>
              <w:spacing w:line="360" w:lineRule="auto"/>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3DDF9FB4" w14:textId="77777777" w:rsidR="009969F6" w:rsidRDefault="009969F6" w:rsidP="00DF2C88">
            <w:pPr>
              <w:spacing w:line="360" w:lineRule="auto"/>
              <w:rPr>
                <w:rFonts w:ascii="Arial" w:eastAsia="Calibri" w:hAnsi="Arial" w:cs="Arial"/>
                <w:sz w:val="22"/>
                <w:szCs w:val="22"/>
              </w:rPr>
            </w:pPr>
          </w:p>
          <w:p w14:paraId="46FE8B5D" w14:textId="77777777" w:rsidR="009969F6" w:rsidRPr="00FA7E96" w:rsidRDefault="009969F6" w:rsidP="00DF2C88">
            <w:pPr>
              <w:spacing w:line="360" w:lineRule="auto"/>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9969F6" w:rsidRPr="00FA7E96" w14:paraId="49CDC365" w14:textId="77777777" w:rsidTr="002666AD">
        <w:trPr>
          <w:trHeight w:val="300"/>
        </w:trPr>
        <w:tc>
          <w:tcPr>
            <w:tcW w:w="2250" w:type="dxa"/>
            <w:tcMar>
              <w:left w:w="105" w:type="dxa"/>
              <w:right w:w="105" w:type="dxa"/>
            </w:tcMar>
          </w:tcPr>
          <w:p w14:paraId="4FC5160D" w14:textId="77777777" w:rsidR="009969F6" w:rsidRPr="00FA7E96" w:rsidRDefault="009969F6" w:rsidP="00DF2C88">
            <w:pPr>
              <w:spacing w:line="360" w:lineRule="auto"/>
              <w:rPr>
                <w:rFonts w:ascii="Arial" w:eastAsia="Calibri" w:hAnsi="Arial" w:cs="Arial"/>
                <w:sz w:val="22"/>
                <w:szCs w:val="22"/>
              </w:rPr>
            </w:pPr>
            <w:r w:rsidRPr="00FA7E96">
              <w:rPr>
                <w:rFonts w:ascii="Arial" w:eastAsia="Calibri" w:hAnsi="Arial" w:cs="Arial"/>
                <w:sz w:val="22"/>
                <w:szCs w:val="22"/>
              </w:rPr>
              <w:t>CREATIVE</w:t>
            </w:r>
          </w:p>
        </w:tc>
        <w:tc>
          <w:tcPr>
            <w:tcW w:w="5397" w:type="dxa"/>
            <w:tcMar>
              <w:left w:w="105" w:type="dxa"/>
              <w:right w:w="105" w:type="dxa"/>
            </w:tcMar>
          </w:tcPr>
          <w:p w14:paraId="56EBD55A" w14:textId="77777777" w:rsidR="009969F6" w:rsidRPr="00FA7E96" w:rsidRDefault="009969F6" w:rsidP="00DF2C88">
            <w:pPr>
              <w:spacing w:line="360"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creative materials, such as images.</w:t>
            </w:r>
          </w:p>
        </w:tc>
        <w:tc>
          <w:tcPr>
            <w:tcW w:w="1417" w:type="dxa"/>
          </w:tcPr>
          <w:p w14:paraId="3064B55D" w14:textId="77777777" w:rsidR="009969F6" w:rsidRDefault="009969F6" w:rsidP="00DF2C88">
            <w:pPr>
              <w:spacing w:line="360" w:lineRule="auto"/>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010552085"/>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228E7832" w14:textId="77777777" w:rsidR="009969F6" w:rsidRDefault="009969F6" w:rsidP="00DF2C88">
            <w:pPr>
              <w:spacing w:line="360" w:lineRule="auto"/>
              <w:rPr>
                <w:rFonts w:ascii="Arial" w:eastAsia="Calibri" w:hAnsi="Arial" w:cs="Arial"/>
                <w:sz w:val="22"/>
                <w:szCs w:val="22"/>
              </w:rPr>
            </w:pPr>
          </w:p>
          <w:p w14:paraId="4EA5CD9C" w14:textId="77777777" w:rsidR="009969F6" w:rsidRPr="00FA7E96" w:rsidRDefault="009969F6" w:rsidP="00DF2C88">
            <w:pPr>
              <w:spacing w:line="360" w:lineRule="auto"/>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17855451"/>
                <w14:checkbox>
                  <w14:checked w14:val="1"/>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9969F6" w:rsidRPr="00FA7E96" w14:paraId="0894DAE1" w14:textId="77777777" w:rsidTr="002666AD">
        <w:trPr>
          <w:trHeight w:val="300"/>
        </w:trPr>
        <w:tc>
          <w:tcPr>
            <w:tcW w:w="2250" w:type="dxa"/>
            <w:tcMar>
              <w:left w:w="105" w:type="dxa"/>
              <w:right w:w="105" w:type="dxa"/>
            </w:tcMar>
          </w:tcPr>
          <w:p w14:paraId="75CDDED7" w14:textId="77777777" w:rsidR="009969F6" w:rsidRPr="00FA7E96" w:rsidRDefault="009969F6" w:rsidP="00DF2C88">
            <w:pPr>
              <w:spacing w:line="360" w:lineRule="auto"/>
              <w:rPr>
                <w:rFonts w:ascii="Arial" w:hAnsi="Arial" w:cs="Arial"/>
                <w:sz w:val="22"/>
                <w:szCs w:val="22"/>
              </w:rPr>
            </w:pPr>
            <w:r w:rsidRPr="00FA7E96">
              <w:rPr>
                <w:rFonts w:ascii="Arial" w:eastAsia="Calibri" w:hAnsi="Arial" w:cs="Arial"/>
                <w:sz w:val="22"/>
                <w:szCs w:val="22"/>
              </w:rPr>
              <w:t>PROGRAMING</w:t>
            </w:r>
          </w:p>
        </w:tc>
        <w:tc>
          <w:tcPr>
            <w:tcW w:w="5397" w:type="dxa"/>
            <w:tcMar>
              <w:left w:w="105" w:type="dxa"/>
              <w:right w:w="105" w:type="dxa"/>
            </w:tcMar>
          </w:tcPr>
          <w:p w14:paraId="75EAE68C" w14:textId="77777777" w:rsidR="009969F6" w:rsidRPr="00FA7E96" w:rsidRDefault="009969F6" w:rsidP="00DF2C88">
            <w:pPr>
              <w:spacing w:line="360"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and check code.</w:t>
            </w:r>
          </w:p>
        </w:tc>
        <w:tc>
          <w:tcPr>
            <w:tcW w:w="1417" w:type="dxa"/>
          </w:tcPr>
          <w:p w14:paraId="4F9B8038" w14:textId="77777777" w:rsidR="009969F6" w:rsidRDefault="009969F6" w:rsidP="00DF2C88">
            <w:pPr>
              <w:spacing w:line="360" w:lineRule="auto"/>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1B92CBD3" w14:textId="77777777" w:rsidR="009969F6" w:rsidRDefault="009969F6" w:rsidP="00DF2C88">
            <w:pPr>
              <w:spacing w:line="360" w:lineRule="auto"/>
              <w:rPr>
                <w:rFonts w:ascii="Arial" w:eastAsia="Calibri" w:hAnsi="Arial" w:cs="Arial"/>
                <w:sz w:val="22"/>
                <w:szCs w:val="22"/>
              </w:rPr>
            </w:pPr>
          </w:p>
          <w:p w14:paraId="69A20B35" w14:textId="77777777" w:rsidR="009969F6" w:rsidRPr="00FA7E96" w:rsidRDefault="009969F6" w:rsidP="00DF2C88">
            <w:pPr>
              <w:spacing w:line="360" w:lineRule="auto"/>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9969F6" w:rsidRPr="00FA7E96" w14:paraId="372E6730" w14:textId="77777777" w:rsidTr="00C45483">
        <w:trPr>
          <w:trHeight w:val="300"/>
        </w:trPr>
        <w:tc>
          <w:tcPr>
            <w:tcW w:w="2250" w:type="dxa"/>
            <w:tcMar>
              <w:left w:w="105" w:type="dxa"/>
              <w:right w:w="105" w:type="dxa"/>
            </w:tcMar>
          </w:tcPr>
          <w:p w14:paraId="519DAF6C" w14:textId="77777777" w:rsidR="009969F6" w:rsidRPr="00FA7E96" w:rsidRDefault="009969F6" w:rsidP="00DF2C88">
            <w:pPr>
              <w:spacing w:line="360" w:lineRule="auto"/>
              <w:rPr>
                <w:rFonts w:ascii="Arial" w:eastAsia="Calibri" w:hAnsi="Arial" w:cs="Arial"/>
                <w:sz w:val="22"/>
                <w:szCs w:val="22"/>
              </w:rPr>
            </w:pPr>
            <w:r w:rsidRPr="00FA7E96">
              <w:rPr>
                <w:rFonts w:ascii="Arial" w:eastAsia="Calibri" w:hAnsi="Arial" w:cs="Arial"/>
                <w:sz w:val="22"/>
                <w:szCs w:val="22"/>
              </w:rPr>
              <w:t>NONE</w:t>
            </w:r>
          </w:p>
        </w:tc>
        <w:tc>
          <w:tcPr>
            <w:tcW w:w="5397" w:type="dxa"/>
            <w:tcMar>
              <w:left w:w="105" w:type="dxa"/>
              <w:right w:w="105" w:type="dxa"/>
            </w:tcMar>
          </w:tcPr>
          <w:p w14:paraId="295F993A" w14:textId="77777777" w:rsidR="009969F6" w:rsidRPr="00FA7E96" w:rsidRDefault="009969F6" w:rsidP="00DF2C88">
            <w:pPr>
              <w:spacing w:line="360" w:lineRule="auto"/>
              <w:rPr>
                <w:rFonts w:ascii="Arial" w:eastAsia="Calibri" w:hAnsi="Arial" w:cs="Arial"/>
                <w:sz w:val="22"/>
                <w:szCs w:val="22"/>
              </w:rPr>
            </w:pPr>
            <w:r w:rsidRPr="00FA7E96">
              <w:rPr>
                <w:rFonts w:ascii="Arial" w:eastAsia="Calibri" w:hAnsi="Arial" w:cs="Arial"/>
                <w:sz w:val="22"/>
                <w:szCs w:val="22"/>
              </w:rPr>
              <w:t xml:space="preserve">For this assessment, you are not allowed to use </w:t>
            </w:r>
            <w:r w:rsidRPr="00FA7E96">
              <w:rPr>
                <w:rFonts w:ascii="Arial" w:eastAsia="Calibri" w:hAnsi="Arial" w:cs="Arial"/>
                <w:b/>
                <w:bCs/>
                <w:sz w:val="22"/>
                <w:szCs w:val="22"/>
              </w:rPr>
              <w:t>any</w:t>
            </w:r>
            <w:r w:rsidRPr="00FA7E96">
              <w:rPr>
                <w:rFonts w:ascii="Arial" w:eastAsia="Calibri" w:hAnsi="Arial" w:cs="Arial"/>
                <w:sz w:val="22"/>
                <w:szCs w:val="22"/>
              </w:rPr>
              <w:t xml:space="preserve"> type of Generative AI support. This includes research support, structure support, writing/proofreading support and creative support.</w:t>
            </w:r>
          </w:p>
        </w:tc>
        <w:tc>
          <w:tcPr>
            <w:tcW w:w="1417" w:type="dxa"/>
          </w:tcPr>
          <w:p w14:paraId="614F3844" w14:textId="013E1FF5" w:rsidR="009969F6" w:rsidRPr="00FA7E96" w:rsidRDefault="00000000" w:rsidP="00DF2C88">
            <w:pPr>
              <w:spacing w:line="360" w:lineRule="auto"/>
              <w:rPr>
                <w:rFonts w:ascii="Arial" w:eastAsia="Calibri" w:hAnsi="Arial" w:cs="Arial"/>
                <w:sz w:val="22"/>
                <w:szCs w:val="22"/>
              </w:rPr>
            </w:pPr>
            <w:sdt>
              <w:sdtPr>
                <w:rPr>
                  <w:rFonts w:ascii="Arial" w:hAnsi="Arial" w:cs="Arial"/>
                  <w:sz w:val="22"/>
                  <w:szCs w:val="22"/>
                </w:rPr>
                <w:id w:val="1628280607"/>
                <w14:checkbox>
                  <w14:checked w14:val="0"/>
                  <w14:checkedState w14:val="2612" w14:font="MS Gothic"/>
                  <w14:uncheckedState w14:val="2610" w14:font="MS Gothic"/>
                </w14:checkbox>
              </w:sdtPr>
              <w:sdtContent>
                <w:r w:rsidR="00EC77BA">
                  <w:rPr>
                    <w:rFonts w:ascii="MS Gothic" w:eastAsia="MS Gothic" w:hAnsi="MS Gothic" w:cs="Arial" w:hint="eastAsia"/>
                    <w:sz w:val="22"/>
                    <w:szCs w:val="22"/>
                  </w:rPr>
                  <w:t>☐</w:t>
                </w:r>
              </w:sdtContent>
            </w:sdt>
          </w:p>
        </w:tc>
      </w:tr>
    </w:tbl>
    <w:p w14:paraId="0A397827" w14:textId="77777777" w:rsidR="009969F6" w:rsidRPr="00A406E5" w:rsidRDefault="009969F6" w:rsidP="00DF2C88">
      <w:pPr>
        <w:spacing w:line="360" w:lineRule="auto"/>
        <w:ind w:left="720"/>
        <w:rPr>
          <w:rFonts w:ascii="Arial" w:hAnsi="Arial" w:cs="Arial"/>
          <w:sz w:val="24"/>
          <w:szCs w:val="24"/>
        </w:rPr>
      </w:pPr>
    </w:p>
    <w:p w14:paraId="59C3303B" w14:textId="77777777" w:rsidR="009969F6" w:rsidRDefault="009969F6" w:rsidP="009969F6">
      <w:pPr>
        <w:jc w:val="both"/>
        <w:rPr>
          <w:rFonts w:ascii="Arial" w:hAnsi="Arial" w:cs="Arial"/>
          <w:sz w:val="22"/>
          <w:szCs w:val="22"/>
        </w:rPr>
      </w:pPr>
    </w:p>
    <w:p w14:paraId="73BEF20F" w14:textId="0F9CA8A8" w:rsidR="00A3505D" w:rsidRDefault="00A3505D" w:rsidP="009F585C">
      <w:pPr>
        <w:jc w:val="both"/>
        <w:rPr>
          <w:rFonts w:ascii="Arial" w:hAnsi="Arial" w:cs="Arial"/>
          <w:sz w:val="22"/>
          <w:szCs w:val="22"/>
        </w:rPr>
      </w:pPr>
    </w:p>
    <w:p w14:paraId="1CE1AF88" w14:textId="43ECA429" w:rsidR="008D4B16" w:rsidRDefault="008D4B16">
      <w:pPr>
        <w:rPr>
          <w:rFonts w:ascii="Arial" w:hAnsi="Arial" w:cs="Arial"/>
          <w:sz w:val="22"/>
          <w:szCs w:val="22"/>
        </w:rPr>
      </w:pPr>
      <w:r>
        <w:rPr>
          <w:rFonts w:ascii="Arial" w:hAnsi="Arial" w:cs="Arial"/>
          <w:sz w:val="22"/>
          <w:szCs w:val="22"/>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327"/>
      </w:tblGrid>
      <w:tr w:rsidR="00D22D9C" w:rsidRPr="00A406E5" w14:paraId="177521E3" w14:textId="77777777" w:rsidTr="008D4B16">
        <w:trPr>
          <w:trHeight w:val="414"/>
        </w:trPr>
        <w:tc>
          <w:tcPr>
            <w:tcW w:w="10327" w:type="dxa"/>
            <w:shd w:val="clear" w:color="auto" w:fill="D9D9D9"/>
          </w:tcPr>
          <w:p w14:paraId="7F591485" w14:textId="77777777" w:rsidR="00D22D9C" w:rsidRPr="00A406E5" w:rsidRDefault="00D22D9C" w:rsidP="00C8667A">
            <w:pPr>
              <w:jc w:val="center"/>
              <w:rPr>
                <w:rFonts w:ascii="Arial" w:hAnsi="Arial" w:cs="Arial"/>
                <w:b/>
                <w:caps/>
                <w:sz w:val="40"/>
              </w:rPr>
            </w:pPr>
            <w:r w:rsidRPr="00E87399">
              <w:rPr>
                <w:rFonts w:ascii="Arial" w:hAnsi="Arial" w:cs="Arial"/>
                <w:b/>
                <w:caps/>
                <w:sz w:val="34"/>
                <w:szCs w:val="14"/>
              </w:rPr>
              <w:lastRenderedPageBreak/>
              <w:t>GUIDANCE</w:t>
            </w:r>
            <w:r w:rsidR="009F5CB2" w:rsidRPr="00E87399">
              <w:rPr>
                <w:rFonts w:ascii="Arial" w:hAnsi="Arial" w:cs="Arial"/>
                <w:b/>
                <w:caps/>
                <w:sz w:val="34"/>
                <w:szCs w:val="14"/>
              </w:rPr>
              <w:t xml:space="preserve"> </w:t>
            </w:r>
            <w:r w:rsidRPr="00E87399">
              <w:rPr>
                <w:rFonts w:ascii="Arial" w:hAnsi="Arial" w:cs="Arial"/>
                <w:b/>
                <w:caps/>
                <w:sz w:val="34"/>
                <w:szCs w:val="14"/>
              </w:rPr>
              <w:t>FOR Students IN THE COMPLETION OF TASKS</w:t>
            </w:r>
          </w:p>
        </w:tc>
      </w:tr>
    </w:tbl>
    <w:p w14:paraId="03A1C6C7" w14:textId="77777777" w:rsidR="00D22D9C" w:rsidRPr="00A406E5" w:rsidRDefault="00D22D9C" w:rsidP="00D22D9C">
      <w:pPr>
        <w:jc w:val="both"/>
        <w:rPr>
          <w:rFonts w:ascii="Arial" w:hAnsi="Arial" w:cs="Arial"/>
          <w:sz w:val="22"/>
          <w:szCs w:val="22"/>
        </w:rPr>
      </w:pPr>
    </w:p>
    <w:p w14:paraId="70537471" w14:textId="77777777" w:rsidR="00D22D9C" w:rsidRPr="008D4B16" w:rsidRDefault="00D22D9C" w:rsidP="00074FD1">
      <w:pPr>
        <w:spacing w:line="360" w:lineRule="auto"/>
        <w:jc w:val="both"/>
        <w:rPr>
          <w:rFonts w:ascii="Arial" w:hAnsi="Arial" w:cs="Arial"/>
          <w:b/>
          <w:sz w:val="22"/>
          <w:szCs w:val="22"/>
        </w:rPr>
      </w:pPr>
      <w:r w:rsidRPr="008D4B16">
        <w:rPr>
          <w:rFonts w:ascii="Arial" w:hAnsi="Arial" w:cs="Arial"/>
          <w:b/>
          <w:sz w:val="22"/>
          <w:szCs w:val="22"/>
        </w:rPr>
        <w:t xml:space="preserve">NOTE: The guidance offered below is linked to the five </w:t>
      </w:r>
      <w:r w:rsidR="004D5E9B" w:rsidRPr="008D4B16">
        <w:rPr>
          <w:rFonts w:ascii="Arial" w:hAnsi="Arial" w:cs="Arial"/>
          <w:b/>
          <w:sz w:val="22"/>
          <w:szCs w:val="22"/>
        </w:rPr>
        <w:t>generic</w:t>
      </w:r>
      <w:r w:rsidRPr="008D4B16">
        <w:rPr>
          <w:rFonts w:ascii="Arial" w:hAnsi="Arial" w:cs="Arial"/>
          <w:b/>
          <w:sz w:val="22"/>
          <w:szCs w:val="22"/>
        </w:rPr>
        <w:t xml:space="preserve"> assessment criteria overleaf.</w:t>
      </w:r>
    </w:p>
    <w:p w14:paraId="4CA6FD13" w14:textId="77777777" w:rsidR="004D5E9B" w:rsidRPr="008D4B16" w:rsidRDefault="004D5E9B" w:rsidP="00F4489D">
      <w:pPr>
        <w:spacing w:line="360" w:lineRule="auto"/>
        <w:jc w:val="both"/>
        <w:rPr>
          <w:rFonts w:ascii="Arial" w:hAnsi="Arial" w:cs="Arial"/>
          <w:b/>
          <w:sz w:val="22"/>
          <w:szCs w:val="22"/>
        </w:rPr>
      </w:pPr>
    </w:p>
    <w:p w14:paraId="3D479CA4" w14:textId="77777777" w:rsidR="00D22D9C" w:rsidRPr="008D4B16" w:rsidRDefault="005F3A53" w:rsidP="00F4489D">
      <w:pPr>
        <w:numPr>
          <w:ilvl w:val="0"/>
          <w:numId w:val="2"/>
        </w:numPr>
        <w:spacing w:line="360" w:lineRule="auto"/>
        <w:jc w:val="both"/>
        <w:rPr>
          <w:rFonts w:ascii="Arial" w:hAnsi="Arial" w:cs="Arial"/>
          <w:b/>
          <w:sz w:val="22"/>
          <w:szCs w:val="22"/>
        </w:rPr>
      </w:pPr>
      <w:r w:rsidRPr="008D4B16">
        <w:rPr>
          <w:rFonts w:ascii="Arial" w:hAnsi="Arial" w:cs="Arial"/>
          <w:b/>
          <w:sz w:val="22"/>
          <w:szCs w:val="22"/>
        </w:rPr>
        <w:t>Engagement with</w:t>
      </w:r>
      <w:r w:rsidR="00D22D9C" w:rsidRPr="008D4B16">
        <w:rPr>
          <w:rFonts w:ascii="Arial" w:hAnsi="Arial" w:cs="Arial"/>
          <w:b/>
          <w:sz w:val="22"/>
          <w:szCs w:val="22"/>
        </w:rPr>
        <w:t xml:space="preserve"> Literature </w:t>
      </w:r>
      <w:r w:rsidRPr="008D4B16">
        <w:rPr>
          <w:rFonts w:ascii="Arial" w:hAnsi="Arial" w:cs="Arial"/>
          <w:b/>
          <w:sz w:val="22"/>
          <w:szCs w:val="22"/>
        </w:rPr>
        <w:t>Skills</w:t>
      </w:r>
    </w:p>
    <w:p w14:paraId="7F511824" w14:textId="4CAB696F" w:rsidR="00D22D9C" w:rsidRPr="008D4B16" w:rsidRDefault="00D22D9C" w:rsidP="00F4489D">
      <w:pPr>
        <w:spacing w:line="360" w:lineRule="auto"/>
        <w:jc w:val="both"/>
        <w:rPr>
          <w:rFonts w:ascii="Arial" w:hAnsi="Arial" w:cs="Arial"/>
          <w:sz w:val="22"/>
          <w:szCs w:val="22"/>
        </w:rPr>
      </w:pPr>
      <w:r w:rsidRPr="008D4B16">
        <w:rPr>
          <w:rFonts w:ascii="Arial" w:hAnsi="Arial" w:cs="Arial"/>
          <w:sz w:val="22"/>
          <w:szCs w:val="22"/>
        </w:rPr>
        <w:t xml:space="preserve">Your work must be informed and supported by scholarly material that is </w:t>
      </w:r>
      <w:r w:rsidRPr="008D4B16">
        <w:rPr>
          <w:rFonts w:ascii="Arial" w:hAnsi="Arial" w:cs="Arial"/>
          <w:i/>
          <w:sz w:val="22"/>
          <w:szCs w:val="22"/>
        </w:rPr>
        <w:t>relevant</w:t>
      </w:r>
      <w:r w:rsidRPr="008D4B16">
        <w:rPr>
          <w:rFonts w:ascii="Arial" w:hAnsi="Arial" w:cs="Arial"/>
          <w:sz w:val="22"/>
          <w:szCs w:val="22"/>
        </w:rPr>
        <w:t xml:space="preserve"> to and </w:t>
      </w:r>
      <w:r w:rsidRPr="008D4B16">
        <w:rPr>
          <w:rFonts w:ascii="Arial" w:hAnsi="Arial" w:cs="Arial"/>
          <w:i/>
          <w:sz w:val="22"/>
          <w:szCs w:val="22"/>
        </w:rPr>
        <w:t>focused</w:t>
      </w:r>
      <w:r w:rsidRPr="008D4B16">
        <w:rPr>
          <w:rFonts w:ascii="Arial" w:hAnsi="Arial" w:cs="Arial"/>
          <w:sz w:val="22"/>
          <w:szCs w:val="22"/>
        </w:rPr>
        <w:t xml:space="preserve"> on the task(s) set</w:t>
      </w:r>
      <w:r w:rsidR="00FE5651" w:rsidRPr="008D4B16">
        <w:rPr>
          <w:rFonts w:ascii="Arial" w:hAnsi="Arial" w:cs="Arial"/>
          <w:sz w:val="22"/>
          <w:szCs w:val="22"/>
        </w:rPr>
        <w:t xml:space="preserve">; you should make use of scholarly reviews and primary sources, </w:t>
      </w:r>
      <w:r w:rsidR="00B10CF0" w:rsidRPr="008D4B16">
        <w:rPr>
          <w:rFonts w:ascii="Arial" w:hAnsi="Arial" w:cs="Arial"/>
          <w:sz w:val="22"/>
          <w:szCs w:val="22"/>
        </w:rPr>
        <w:t>as</w:t>
      </w:r>
      <w:r w:rsidR="00FE5651" w:rsidRPr="008D4B16">
        <w:rPr>
          <w:rFonts w:ascii="Arial" w:hAnsi="Arial" w:cs="Arial"/>
          <w:sz w:val="22"/>
          <w:szCs w:val="22"/>
        </w:rPr>
        <w:t xml:space="preserve"> appropriate (for example, refereed research articles and/or original materials appropriate to the discipline)</w:t>
      </w:r>
      <w:r w:rsidRPr="008D4B16">
        <w:rPr>
          <w:rFonts w:ascii="Arial" w:hAnsi="Arial" w:cs="Arial"/>
          <w:sz w:val="22"/>
          <w:szCs w:val="22"/>
        </w:rPr>
        <w:t xml:space="preserve">.    You should provide evidence that you have accessed a wide </w:t>
      </w:r>
      <w:r w:rsidRPr="008D4B16">
        <w:rPr>
          <w:rFonts w:ascii="Arial" w:hAnsi="Arial" w:cs="Arial"/>
          <w:i/>
          <w:sz w:val="22"/>
          <w:szCs w:val="22"/>
        </w:rPr>
        <w:t>range</w:t>
      </w:r>
      <w:r w:rsidRPr="008D4B16">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8D4B16">
        <w:rPr>
          <w:rFonts w:ascii="Arial" w:hAnsi="Arial" w:cs="Arial"/>
          <w:i/>
          <w:sz w:val="22"/>
          <w:szCs w:val="22"/>
        </w:rPr>
        <w:t>credibility</w:t>
      </w:r>
      <w:r w:rsidRPr="008D4B16">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8D4B16">
        <w:rPr>
          <w:rFonts w:ascii="Arial" w:hAnsi="Arial" w:cs="Arial"/>
          <w:i/>
          <w:sz w:val="22"/>
          <w:szCs w:val="22"/>
        </w:rPr>
        <w:t>evidence</w:t>
      </w:r>
      <w:r w:rsidRPr="008D4B16">
        <w:rPr>
          <w:rFonts w:ascii="Arial" w:hAnsi="Arial" w:cs="Arial"/>
          <w:sz w:val="22"/>
          <w:szCs w:val="22"/>
        </w:rPr>
        <w:t xml:space="preserve"> of your research/own reading throughout your work, </w:t>
      </w:r>
      <w:r w:rsidR="005F3A53" w:rsidRPr="008D4B16">
        <w:rPr>
          <w:rFonts w:ascii="Arial" w:hAnsi="Arial" w:cs="Arial"/>
          <w:sz w:val="22"/>
          <w:szCs w:val="22"/>
        </w:rPr>
        <w:t>using</w:t>
      </w:r>
      <w:r w:rsidR="00011C22" w:rsidRPr="008D4B16">
        <w:rPr>
          <w:rFonts w:ascii="Arial" w:hAnsi="Arial" w:cs="Arial"/>
          <w:sz w:val="22"/>
          <w:szCs w:val="22"/>
        </w:rPr>
        <w:t xml:space="preserve"> correctly</w:t>
      </w:r>
      <w:r w:rsidR="005F3A53" w:rsidRPr="008D4B16">
        <w:rPr>
          <w:rFonts w:ascii="Arial" w:hAnsi="Arial" w:cs="Arial"/>
          <w:sz w:val="22"/>
          <w:szCs w:val="22"/>
        </w:rPr>
        <w:t xml:space="preserve"> a</w:t>
      </w:r>
      <w:r w:rsidR="00995D51" w:rsidRPr="008D4B16">
        <w:rPr>
          <w:rFonts w:ascii="Arial" w:hAnsi="Arial" w:cs="Arial"/>
          <w:sz w:val="22"/>
          <w:szCs w:val="22"/>
        </w:rPr>
        <w:t xml:space="preserve"> suitable referencing system, including </w:t>
      </w:r>
      <w:r w:rsidRPr="008D4B16">
        <w:rPr>
          <w:rFonts w:ascii="Arial" w:hAnsi="Arial" w:cs="Arial"/>
          <w:sz w:val="22"/>
          <w:szCs w:val="22"/>
        </w:rPr>
        <w:t>in-text citations in the main body of y</w:t>
      </w:r>
      <w:r w:rsidR="00FE5651" w:rsidRPr="008D4B16">
        <w:rPr>
          <w:rFonts w:ascii="Arial" w:hAnsi="Arial" w:cs="Arial"/>
          <w:sz w:val="22"/>
          <w:szCs w:val="22"/>
        </w:rPr>
        <w:t xml:space="preserve">our work and a reference list </w:t>
      </w:r>
      <w:r w:rsidRPr="008D4B16">
        <w:rPr>
          <w:rFonts w:ascii="Arial" w:hAnsi="Arial" w:cs="Arial"/>
          <w:sz w:val="22"/>
          <w:szCs w:val="22"/>
        </w:rPr>
        <w:t xml:space="preserve">at the end of your work. </w:t>
      </w:r>
    </w:p>
    <w:p w14:paraId="651811BD" w14:textId="77777777" w:rsidR="00C01A3F" w:rsidRPr="008D4B16" w:rsidRDefault="00C01A3F" w:rsidP="00F4489D">
      <w:pPr>
        <w:spacing w:line="360" w:lineRule="auto"/>
        <w:jc w:val="both"/>
        <w:rPr>
          <w:rFonts w:ascii="Arial" w:hAnsi="Arial" w:cs="Arial"/>
          <w:sz w:val="22"/>
          <w:szCs w:val="22"/>
        </w:rPr>
      </w:pPr>
    </w:p>
    <w:p w14:paraId="379F4506" w14:textId="77777777" w:rsidR="00F34C52" w:rsidRDefault="008042F0" w:rsidP="00F4489D">
      <w:pPr>
        <w:spacing w:line="360" w:lineRule="auto"/>
        <w:jc w:val="both"/>
        <w:rPr>
          <w:rFonts w:ascii="Arial" w:hAnsi="Arial" w:cs="Arial"/>
          <w:b/>
          <w:i/>
          <w:sz w:val="22"/>
          <w:szCs w:val="22"/>
        </w:rPr>
      </w:pPr>
      <w:r w:rsidRPr="008D4B16">
        <w:rPr>
          <w:rFonts w:ascii="Arial" w:hAnsi="Arial" w:cs="Arial"/>
          <w:b/>
          <w:i/>
          <w:sz w:val="22"/>
          <w:szCs w:val="22"/>
        </w:rPr>
        <w:t>Guidance</w:t>
      </w:r>
      <w:r w:rsidR="00C01A3F" w:rsidRPr="008D4B16">
        <w:rPr>
          <w:rFonts w:ascii="Arial" w:hAnsi="Arial" w:cs="Arial"/>
          <w:b/>
          <w:i/>
          <w:sz w:val="22"/>
          <w:szCs w:val="22"/>
        </w:rPr>
        <w:t xml:space="preserve"> specific to this </w:t>
      </w:r>
      <w:r w:rsidR="004C4F19" w:rsidRPr="008D4B16">
        <w:rPr>
          <w:rFonts w:ascii="Arial" w:hAnsi="Arial" w:cs="Arial"/>
          <w:b/>
          <w:i/>
          <w:sz w:val="22"/>
          <w:szCs w:val="22"/>
        </w:rPr>
        <w:t>assessment</w:t>
      </w:r>
      <w:r w:rsidR="00C01A3F" w:rsidRPr="008D4B16">
        <w:rPr>
          <w:rFonts w:ascii="Arial" w:hAnsi="Arial" w:cs="Arial"/>
          <w:b/>
          <w:i/>
          <w:sz w:val="22"/>
          <w:szCs w:val="22"/>
        </w:rPr>
        <w:t>:</w:t>
      </w:r>
    </w:p>
    <w:p w14:paraId="33F5BE99" w14:textId="408313AC" w:rsidR="004957B1" w:rsidRPr="00AD21A9" w:rsidRDefault="004957B1" w:rsidP="00F4489D">
      <w:pPr>
        <w:pStyle w:val="ListParagraph"/>
        <w:numPr>
          <w:ilvl w:val="0"/>
          <w:numId w:val="3"/>
        </w:numPr>
        <w:spacing w:line="360" w:lineRule="auto"/>
        <w:rPr>
          <w:rFonts w:ascii="Arial" w:hAnsi="Arial" w:cs="Arial"/>
          <w:sz w:val="22"/>
          <w:szCs w:val="22"/>
        </w:rPr>
      </w:pPr>
      <w:r>
        <w:rPr>
          <w:rFonts w:ascii="Arial" w:hAnsi="Arial" w:cs="Arial"/>
          <w:sz w:val="22"/>
          <w:szCs w:val="22"/>
        </w:rPr>
        <w:t>Engage with</w:t>
      </w:r>
      <w:r w:rsidRPr="00100CB6">
        <w:rPr>
          <w:rFonts w:ascii="Arial" w:hAnsi="Arial" w:cs="Arial"/>
          <w:sz w:val="22"/>
          <w:szCs w:val="22"/>
        </w:rPr>
        <w:t xml:space="preserve"> a wide level of reading, a minimum of 20 references, from a variety of </w:t>
      </w:r>
      <w:r>
        <w:rPr>
          <w:rFonts w:ascii="Arial" w:hAnsi="Arial" w:cs="Arial"/>
          <w:sz w:val="22"/>
          <w:szCs w:val="22"/>
        </w:rPr>
        <w:t xml:space="preserve">credible literature </w:t>
      </w:r>
      <w:r w:rsidRPr="00100CB6">
        <w:rPr>
          <w:rFonts w:ascii="Arial" w:hAnsi="Arial" w:cs="Arial"/>
          <w:sz w:val="22"/>
          <w:szCs w:val="22"/>
        </w:rPr>
        <w:t xml:space="preserve">sources </w:t>
      </w:r>
      <w:r w:rsidRPr="00CF05B9">
        <w:rPr>
          <w:rFonts w:ascii="Arial" w:hAnsi="Arial" w:cs="Arial"/>
          <w:sz w:val="22"/>
          <w:szCs w:val="22"/>
        </w:rPr>
        <w:t xml:space="preserve">informed </w:t>
      </w:r>
      <w:r w:rsidRPr="00AD21A9">
        <w:rPr>
          <w:rFonts w:ascii="Arial" w:hAnsi="Arial" w:cs="Arial"/>
          <w:sz w:val="22"/>
          <w:szCs w:val="22"/>
        </w:rPr>
        <w:t>by the latest research.</w:t>
      </w:r>
    </w:p>
    <w:p w14:paraId="759DB178" w14:textId="77777777" w:rsidR="004957B1" w:rsidRPr="00AD21A9" w:rsidRDefault="004957B1" w:rsidP="00F4489D">
      <w:pPr>
        <w:pStyle w:val="ListParagraph"/>
        <w:numPr>
          <w:ilvl w:val="0"/>
          <w:numId w:val="3"/>
        </w:numPr>
        <w:spacing w:line="360" w:lineRule="auto"/>
        <w:rPr>
          <w:rFonts w:ascii="Arial" w:hAnsi="Arial" w:cs="Arial"/>
          <w:sz w:val="22"/>
          <w:szCs w:val="22"/>
        </w:rPr>
      </w:pPr>
      <w:r w:rsidRPr="00AD21A9">
        <w:rPr>
          <w:rFonts w:ascii="Arial" w:hAnsi="Arial" w:cs="Arial"/>
          <w:sz w:val="22"/>
          <w:szCs w:val="22"/>
        </w:rPr>
        <w:t>Tables, charts, diagrams, graphs and images should be properly cited.</w:t>
      </w:r>
    </w:p>
    <w:p w14:paraId="63D61051" w14:textId="77777777" w:rsidR="002A7C26" w:rsidRPr="00AD21A9" w:rsidRDefault="004957B1" w:rsidP="00F4489D">
      <w:pPr>
        <w:pStyle w:val="ListParagraph"/>
        <w:numPr>
          <w:ilvl w:val="0"/>
          <w:numId w:val="3"/>
        </w:numPr>
        <w:spacing w:line="360" w:lineRule="auto"/>
        <w:rPr>
          <w:rFonts w:ascii="Arial" w:hAnsi="Arial" w:cs="Arial"/>
          <w:sz w:val="22"/>
          <w:szCs w:val="22"/>
        </w:rPr>
      </w:pPr>
      <w:r w:rsidRPr="00AD21A9">
        <w:rPr>
          <w:rFonts w:ascii="Arial" w:hAnsi="Arial" w:cs="Arial"/>
          <w:sz w:val="22"/>
          <w:szCs w:val="22"/>
        </w:rPr>
        <w:t>Your work is expected to be supported by intext citations when necessary.</w:t>
      </w:r>
    </w:p>
    <w:p w14:paraId="5D8B5816" w14:textId="1F29A393" w:rsidR="002A7C26" w:rsidRPr="00AD21A9" w:rsidRDefault="002A7C26" w:rsidP="00F4489D">
      <w:pPr>
        <w:pStyle w:val="ListParagraph"/>
        <w:numPr>
          <w:ilvl w:val="0"/>
          <w:numId w:val="3"/>
        </w:numPr>
        <w:spacing w:line="360" w:lineRule="auto"/>
        <w:rPr>
          <w:rFonts w:ascii="Arial" w:hAnsi="Arial" w:cs="Arial"/>
          <w:sz w:val="22"/>
          <w:szCs w:val="22"/>
        </w:rPr>
      </w:pPr>
      <w:r w:rsidRPr="00AD21A9">
        <w:rPr>
          <w:rFonts w:ascii="Arial" w:hAnsi="Arial" w:cs="Arial"/>
          <w:sz w:val="22"/>
          <w:szCs w:val="22"/>
        </w:rPr>
        <w:t>The references should be properly cited in text and listed according to the UWTSD Harvard Referencing Style (Cite them right).</w:t>
      </w:r>
    </w:p>
    <w:p w14:paraId="73412379" w14:textId="77777777" w:rsidR="00715AC2" w:rsidRDefault="00715AC2" w:rsidP="00F4489D">
      <w:pPr>
        <w:spacing w:line="360" w:lineRule="auto"/>
        <w:jc w:val="both"/>
        <w:rPr>
          <w:rFonts w:ascii="Arial" w:hAnsi="Arial" w:cs="Arial"/>
          <w:sz w:val="22"/>
          <w:szCs w:val="22"/>
        </w:rPr>
      </w:pPr>
    </w:p>
    <w:p w14:paraId="27902055" w14:textId="77777777" w:rsidR="009931A4" w:rsidRPr="008D4B16" w:rsidRDefault="009931A4" w:rsidP="00F4489D">
      <w:pPr>
        <w:spacing w:line="360" w:lineRule="auto"/>
        <w:jc w:val="both"/>
        <w:rPr>
          <w:rFonts w:ascii="Arial" w:hAnsi="Arial" w:cs="Arial"/>
          <w:sz w:val="22"/>
          <w:szCs w:val="22"/>
        </w:rPr>
      </w:pPr>
    </w:p>
    <w:p w14:paraId="7056EFEE" w14:textId="77777777" w:rsidR="00D22D9C" w:rsidRPr="008D4B16" w:rsidRDefault="00D22D9C" w:rsidP="00F4489D">
      <w:pPr>
        <w:numPr>
          <w:ilvl w:val="0"/>
          <w:numId w:val="2"/>
        </w:numPr>
        <w:spacing w:line="360" w:lineRule="auto"/>
        <w:jc w:val="both"/>
        <w:rPr>
          <w:rFonts w:ascii="Arial" w:hAnsi="Arial" w:cs="Arial"/>
          <w:b/>
          <w:sz w:val="22"/>
          <w:szCs w:val="22"/>
        </w:rPr>
      </w:pPr>
      <w:r w:rsidRPr="008D4B16">
        <w:rPr>
          <w:rFonts w:ascii="Arial" w:hAnsi="Arial" w:cs="Arial"/>
          <w:b/>
          <w:sz w:val="22"/>
          <w:szCs w:val="22"/>
        </w:rPr>
        <w:t xml:space="preserve">Knowledge and Understanding </w:t>
      </w:r>
      <w:r w:rsidR="005F3A53" w:rsidRPr="008D4B16">
        <w:rPr>
          <w:rFonts w:ascii="Arial" w:hAnsi="Arial" w:cs="Arial"/>
          <w:b/>
          <w:sz w:val="22"/>
          <w:szCs w:val="22"/>
        </w:rPr>
        <w:t>Skills</w:t>
      </w:r>
    </w:p>
    <w:p w14:paraId="523F684F" w14:textId="7581C1C0" w:rsidR="00D22D9C" w:rsidRPr="008D4B16" w:rsidRDefault="00B10CF0" w:rsidP="00F4489D">
      <w:pPr>
        <w:spacing w:line="360" w:lineRule="auto"/>
        <w:jc w:val="both"/>
        <w:rPr>
          <w:rFonts w:ascii="Arial" w:hAnsi="Arial" w:cs="Arial"/>
          <w:sz w:val="22"/>
          <w:szCs w:val="22"/>
        </w:rPr>
      </w:pPr>
      <w:r w:rsidRPr="008D4B16">
        <w:rPr>
          <w:rFonts w:ascii="Arial" w:hAnsi="Arial" w:cs="Arial"/>
          <w:sz w:val="22"/>
          <w:szCs w:val="22"/>
        </w:rPr>
        <w:t>At level 7</w:t>
      </w:r>
      <w:r w:rsidR="004D5E9B" w:rsidRPr="008D4B16">
        <w:rPr>
          <w:rFonts w:ascii="Arial" w:hAnsi="Arial" w:cs="Arial"/>
          <w:sz w:val="22"/>
          <w:szCs w:val="22"/>
        </w:rPr>
        <w:t xml:space="preserve">, </w:t>
      </w:r>
      <w:r w:rsidR="00995D51" w:rsidRPr="008D4B16">
        <w:rPr>
          <w:rFonts w:ascii="Arial" w:hAnsi="Arial" w:cs="Arial"/>
          <w:sz w:val="22"/>
          <w:szCs w:val="22"/>
        </w:rPr>
        <w:t xml:space="preserve">you should be able to </w:t>
      </w:r>
      <w:r w:rsidR="004D5E9B" w:rsidRPr="008D4B16">
        <w:rPr>
          <w:rFonts w:ascii="Arial" w:hAnsi="Arial" w:cs="Arial"/>
          <w:sz w:val="22"/>
          <w:szCs w:val="22"/>
        </w:rPr>
        <w:t>demonstrate</w:t>
      </w:r>
      <w:r w:rsidRPr="008D4B16">
        <w:rPr>
          <w:rFonts w:ascii="Arial" w:hAnsi="Arial" w:cs="Arial"/>
          <w:sz w:val="22"/>
          <w:szCs w:val="22"/>
        </w:rPr>
        <w:t xml:space="preserve"> a</w:t>
      </w:r>
      <w:r w:rsidR="004D5E9B" w:rsidRPr="008D4B16">
        <w:rPr>
          <w:sz w:val="22"/>
          <w:szCs w:val="22"/>
        </w:rPr>
        <w:t xml:space="preserve"> </w:t>
      </w:r>
      <w:r w:rsidRPr="008D4B16">
        <w:rPr>
          <w:rFonts w:ascii="Arial" w:hAnsi="Arial" w:cs="Arial"/>
          <w:sz w:val="22"/>
          <w:szCs w:val="22"/>
        </w:rPr>
        <w:t>systematic understanding of knowledge, and a critical awareness of current problems and/or new insights, much of which is at, or informed by, the forefront of your academic discipline, field of study or area of professional practice</w:t>
      </w:r>
      <w:r w:rsidR="00011C22" w:rsidRPr="008D4B16">
        <w:rPr>
          <w:rFonts w:ascii="Arial" w:hAnsi="Arial" w:cs="Arial"/>
          <w:sz w:val="22"/>
          <w:szCs w:val="22"/>
        </w:rPr>
        <w:t>,</w:t>
      </w:r>
      <w:r w:rsidRPr="008D4B16">
        <w:rPr>
          <w:rFonts w:ascii="Arial" w:hAnsi="Arial" w:cs="Arial"/>
          <w:sz w:val="22"/>
          <w:szCs w:val="22"/>
        </w:rPr>
        <w:t xml:space="preserve"> with a comprehensive understanding of techniques applicable to your own research or advanced scholarship. </w:t>
      </w:r>
      <w:r w:rsidR="00D22D9C" w:rsidRPr="008D4B16">
        <w:rPr>
          <w:rFonts w:ascii="Arial" w:hAnsi="Arial" w:cs="Arial"/>
          <w:sz w:val="22"/>
          <w:szCs w:val="22"/>
        </w:rPr>
        <w:t xml:space="preserve">Your work must demonstrate </w:t>
      </w:r>
      <w:r w:rsidR="00011C22" w:rsidRPr="008D4B16">
        <w:rPr>
          <w:rFonts w:ascii="Arial" w:hAnsi="Arial" w:cs="Arial"/>
          <w:sz w:val="22"/>
          <w:szCs w:val="22"/>
        </w:rPr>
        <w:t>your</w:t>
      </w:r>
      <w:r w:rsidR="00D22D9C" w:rsidRPr="008D4B16">
        <w:rPr>
          <w:rFonts w:ascii="Arial" w:hAnsi="Arial" w:cs="Arial"/>
          <w:sz w:val="22"/>
          <w:szCs w:val="22"/>
        </w:rPr>
        <w:t xml:space="preserve"> growing </w:t>
      </w:r>
      <w:r w:rsidR="00011C22" w:rsidRPr="008D4B16">
        <w:rPr>
          <w:rFonts w:ascii="Arial" w:hAnsi="Arial" w:cs="Arial"/>
          <w:sz w:val="22"/>
          <w:szCs w:val="22"/>
        </w:rPr>
        <w:t>mastery</w:t>
      </w:r>
      <w:r w:rsidR="00D22D9C" w:rsidRPr="008D4B16">
        <w:rPr>
          <w:rFonts w:ascii="Arial" w:hAnsi="Arial" w:cs="Arial"/>
          <w:sz w:val="22"/>
          <w:szCs w:val="22"/>
        </w:rPr>
        <w:t xml:space="preserve"> of </w:t>
      </w:r>
      <w:r w:rsidR="00876776" w:rsidRPr="008D4B16">
        <w:rPr>
          <w:rFonts w:ascii="Arial" w:hAnsi="Arial" w:cs="Arial"/>
          <w:sz w:val="22"/>
          <w:szCs w:val="22"/>
        </w:rPr>
        <w:t xml:space="preserve">these </w:t>
      </w:r>
      <w:r w:rsidR="00011C22" w:rsidRPr="008D4B16">
        <w:rPr>
          <w:rFonts w:ascii="Arial" w:hAnsi="Arial" w:cs="Arial"/>
          <w:sz w:val="22"/>
          <w:szCs w:val="22"/>
        </w:rPr>
        <w:t xml:space="preserve">concepts, </w:t>
      </w:r>
      <w:r w:rsidR="00D22D9C" w:rsidRPr="008D4B16">
        <w:rPr>
          <w:rFonts w:ascii="Arial" w:hAnsi="Arial" w:cs="Arial"/>
          <w:sz w:val="22"/>
          <w:szCs w:val="22"/>
        </w:rPr>
        <w:t>principles</w:t>
      </w:r>
      <w:r w:rsidR="00011C22" w:rsidRPr="008D4B16">
        <w:rPr>
          <w:rFonts w:ascii="Arial" w:hAnsi="Arial" w:cs="Arial"/>
          <w:sz w:val="22"/>
          <w:szCs w:val="22"/>
        </w:rPr>
        <w:t>, current challenges, innovation and insights</w:t>
      </w:r>
      <w:r w:rsidR="00D22D9C" w:rsidRPr="008D4B16">
        <w:rPr>
          <w:rFonts w:ascii="Arial" w:hAnsi="Arial" w:cs="Arial"/>
          <w:sz w:val="22"/>
          <w:szCs w:val="22"/>
        </w:rPr>
        <w:t xml:space="preserve"> associated with the subject area. </w:t>
      </w:r>
      <w:r w:rsidR="00D22D9C" w:rsidRPr="008D4B16">
        <w:rPr>
          <w:rFonts w:ascii="Arial" w:hAnsi="Arial" w:cs="Arial"/>
          <w:i/>
          <w:sz w:val="22"/>
          <w:szCs w:val="22"/>
        </w:rPr>
        <w:t>Knowledge</w:t>
      </w:r>
      <w:r w:rsidR="00D22D9C" w:rsidRPr="008D4B16">
        <w:rPr>
          <w:rFonts w:ascii="Arial" w:hAnsi="Arial" w:cs="Arial"/>
          <w:sz w:val="22"/>
          <w:szCs w:val="22"/>
        </w:rPr>
        <w:t xml:space="preserve"> relates to the facts, information and skills you have acquired through your learning. You demonstrate your </w:t>
      </w:r>
      <w:r w:rsidR="00D22D9C" w:rsidRPr="008D4B16">
        <w:rPr>
          <w:rFonts w:ascii="Arial" w:hAnsi="Arial" w:cs="Arial"/>
          <w:i/>
          <w:sz w:val="22"/>
          <w:szCs w:val="22"/>
        </w:rPr>
        <w:t>understanding</w:t>
      </w:r>
      <w:r w:rsidR="00D22D9C" w:rsidRPr="008D4B16">
        <w:rPr>
          <w:rFonts w:ascii="Arial" w:hAnsi="Arial" w:cs="Arial"/>
          <w:sz w:val="22"/>
          <w:szCs w:val="22"/>
        </w:rPr>
        <w:t xml:space="preserve"> by interpreting the meaning of the facts and information (knowledge). This means that you need to select and include in your work the </w:t>
      </w:r>
      <w:r w:rsidR="00011C22" w:rsidRPr="008D4B16">
        <w:rPr>
          <w:rFonts w:ascii="Arial" w:hAnsi="Arial" w:cs="Arial"/>
          <w:sz w:val="22"/>
          <w:szCs w:val="22"/>
        </w:rPr>
        <w:t xml:space="preserve">contemporary </w:t>
      </w:r>
      <w:r w:rsidR="00D22D9C" w:rsidRPr="008D4B16">
        <w:rPr>
          <w:rFonts w:ascii="Arial" w:hAnsi="Arial" w:cs="Arial"/>
          <w:sz w:val="22"/>
          <w:szCs w:val="22"/>
        </w:rPr>
        <w:t xml:space="preserve">concepts, techniques, models, theories, etc. appropriate to the task(s) set. You should be able to explain the theories, concepts, etc. meaningfully to show your understanding. Your mark/grade will also depend upon the </w:t>
      </w:r>
      <w:r w:rsidR="00D22D9C" w:rsidRPr="008D4B16">
        <w:rPr>
          <w:rFonts w:ascii="Arial" w:hAnsi="Arial" w:cs="Arial"/>
          <w:i/>
          <w:sz w:val="22"/>
          <w:szCs w:val="22"/>
        </w:rPr>
        <w:t>extent</w:t>
      </w:r>
      <w:r w:rsidR="00D22D9C" w:rsidRPr="008D4B16">
        <w:rPr>
          <w:rFonts w:ascii="Arial" w:hAnsi="Arial" w:cs="Arial"/>
          <w:sz w:val="22"/>
          <w:szCs w:val="22"/>
        </w:rPr>
        <w:t xml:space="preserve"> to which you demonstrate your knowledge and understanding; ideally each should be complete and detailed, with comprehensive coverage.</w:t>
      </w:r>
      <w:r w:rsidR="004D5E9B" w:rsidRPr="008D4B16">
        <w:rPr>
          <w:sz w:val="22"/>
          <w:szCs w:val="22"/>
        </w:rPr>
        <w:t xml:space="preserve"> </w:t>
      </w:r>
    </w:p>
    <w:p w14:paraId="6591796F" w14:textId="77777777" w:rsidR="00C01A3F" w:rsidRPr="008D4B16" w:rsidRDefault="00C01A3F" w:rsidP="00F4489D">
      <w:pPr>
        <w:spacing w:line="360" w:lineRule="auto"/>
        <w:jc w:val="both"/>
        <w:rPr>
          <w:rFonts w:ascii="Arial" w:hAnsi="Arial" w:cs="Arial"/>
          <w:b/>
          <w:i/>
          <w:sz w:val="22"/>
          <w:szCs w:val="22"/>
        </w:rPr>
      </w:pPr>
    </w:p>
    <w:p w14:paraId="4347CFA6" w14:textId="77777777" w:rsidR="00715AC2" w:rsidRDefault="008042F0" w:rsidP="00F4489D">
      <w:pPr>
        <w:spacing w:line="360" w:lineRule="auto"/>
        <w:jc w:val="both"/>
        <w:rPr>
          <w:rFonts w:ascii="Arial" w:hAnsi="Arial" w:cs="Arial"/>
          <w:b/>
          <w:i/>
          <w:sz w:val="22"/>
          <w:szCs w:val="22"/>
        </w:rPr>
      </w:pPr>
      <w:r w:rsidRPr="008D4B16">
        <w:rPr>
          <w:rFonts w:ascii="Arial" w:hAnsi="Arial" w:cs="Arial"/>
          <w:b/>
          <w:i/>
          <w:sz w:val="22"/>
          <w:szCs w:val="22"/>
        </w:rPr>
        <w:lastRenderedPageBreak/>
        <w:t xml:space="preserve">Guidance </w:t>
      </w:r>
      <w:r w:rsidR="00C01A3F" w:rsidRPr="008D4B16">
        <w:rPr>
          <w:rFonts w:ascii="Arial" w:hAnsi="Arial" w:cs="Arial"/>
          <w:b/>
          <w:i/>
          <w:sz w:val="22"/>
          <w:szCs w:val="22"/>
        </w:rPr>
        <w:t xml:space="preserve">specific to this </w:t>
      </w:r>
      <w:r w:rsidR="004C4F19" w:rsidRPr="008D4B16">
        <w:rPr>
          <w:rFonts w:ascii="Arial" w:hAnsi="Arial" w:cs="Arial"/>
          <w:b/>
          <w:i/>
          <w:sz w:val="22"/>
          <w:szCs w:val="22"/>
        </w:rPr>
        <w:t>assessment</w:t>
      </w:r>
      <w:r w:rsidR="00C01A3F" w:rsidRPr="008D4B16">
        <w:rPr>
          <w:rFonts w:ascii="Arial" w:hAnsi="Arial" w:cs="Arial"/>
          <w:b/>
          <w:i/>
          <w:sz w:val="22"/>
          <w:szCs w:val="22"/>
        </w:rPr>
        <w:t>:</w:t>
      </w:r>
    </w:p>
    <w:p w14:paraId="6C7C3110" w14:textId="77777777" w:rsidR="00715AC2" w:rsidRDefault="00715AC2" w:rsidP="00F4489D">
      <w:pPr>
        <w:pStyle w:val="ListParagraph"/>
        <w:numPr>
          <w:ilvl w:val="0"/>
          <w:numId w:val="4"/>
        </w:numPr>
        <w:spacing w:line="360" w:lineRule="auto"/>
        <w:rPr>
          <w:rFonts w:ascii="Arial" w:hAnsi="Arial" w:cs="Arial"/>
          <w:sz w:val="22"/>
          <w:szCs w:val="22"/>
        </w:rPr>
      </w:pPr>
      <w:r>
        <w:rPr>
          <w:rFonts w:ascii="Arial" w:hAnsi="Arial" w:cs="Arial"/>
          <w:sz w:val="22"/>
          <w:szCs w:val="22"/>
        </w:rPr>
        <w:t>Demonstrate knowledge and understanding of the relevant models/concepts of the subject.</w:t>
      </w:r>
    </w:p>
    <w:p w14:paraId="474D09EA" w14:textId="4FADCD5D" w:rsidR="00D22D9C" w:rsidRDefault="00715AC2" w:rsidP="00F4489D">
      <w:pPr>
        <w:pStyle w:val="ListParagraph"/>
        <w:numPr>
          <w:ilvl w:val="0"/>
          <w:numId w:val="4"/>
        </w:numPr>
        <w:spacing w:line="360" w:lineRule="auto"/>
        <w:rPr>
          <w:rFonts w:ascii="Arial" w:hAnsi="Arial" w:cs="Arial"/>
          <w:sz w:val="22"/>
          <w:szCs w:val="22"/>
        </w:rPr>
      </w:pPr>
      <w:r w:rsidRPr="776ABC98">
        <w:rPr>
          <w:rFonts w:ascii="Arial" w:hAnsi="Arial" w:cs="Arial"/>
          <w:sz w:val="22"/>
          <w:szCs w:val="22"/>
        </w:rPr>
        <w:t>Display awareness</w:t>
      </w:r>
      <w:r w:rsidRPr="701F5B44">
        <w:rPr>
          <w:rFonts w:ascii="Arial" w:hAnsi="Arial" w:cs="Arial"/>
          <w:sz w:val="22"/>
          <w:szCs w:val="22"/>
        </w:rPr>
        <w:t xml:space="preserve"> of current problems and/or new insights.</w:t>
      </w:r>
    </w:p>
    <w:p w14:paraId="4A29FDB4" w14:textId="7C59AF21" w:rsidR="00563EE6" w:rsidRPr="00543DF7" w:rsidRDefault="00563EE6" w:rsidP="00F4489D">
      <w:pPr>
        <w:pStyle w:val="ListParagraph"/>
        <w:numPr>
          <w:ilvl w:val="0"/>
          <w:numId w:val="4"/>
        </w:numPr>
        <w:spacing w:line="360" w:lineRule="auto"/>
        <w:rPr>
          <w:rFonts w:ascii="Arial" w:hAnsi="Arial" w:cs="Arial"/>
          <w:sz w:val="22"/>
          <w:szCs w:val="22"/>
        </w:rPr>
      </w:pPr>
      <w:r w:rsidRPr="00563EE6">
        <w:rPr>
          <w:rFonts w:ascii="Arial" w:hAnsi="Arial" w:cs="Arial"/>
          <w:sz w:val="22"/>
          <w:szCs w:val="22"/>
        </w:rPr>
        <w:t xml:space="preserve">Examine the concepts of PESTLE, VRIO, Porter's 5 Forces, </w:t>
      </w:r>
      <w:r w:rsidR="009772AD">
        <w:rPr>
          <w:rFonts w:ascii="Arial" w:hAnsi="Arial" w:cs="Arial"/>
          <w:sz w:val="22"/>
          <w:szCs w:val="22"/>
        </w:rPr>
        <w:t>Porters Diamond Model</w:t>
      </w:r>
      <w:r w:rsidR="009F6921">
        <w:rPr>
          <w:rFonts w:ascii="Arial" w:hAnsi="Arial" w:cs="Arial"/>
          <w:sz w:val="22"/>
          <w:szCs w:val="22"/>
        </w:rPr>
        <w:t xml:space="preserve"> and Generic Strategies</w:t>
      </w:r>
      <w:r w:rsidR="009772AD">
        <w:rPr>
          <w:rFonts w:ascii="Arial" w:hAnsi="Arial" w:cs="Arial"/>
          <w:sz w:val="22"/>
          <w:szCs w:val="22"/>
        </w:rPr>
        <w:t xml:space="preserve">, </w:t>
      </w:r>
      <w:r w:rsidRPr="00563EE6">
        <w:rPr>
          <w:rFonts w:ascii="Arial" w:hAnsi="Arial" w:cs="Arial"/>
          <w:sz w:val="22"/>
          <w:szCs w:val="22"/>
        </w:rPr>
        <w:t>CSR, Ansoff's Matrix, and BCG Matrix, among others.</w:t>
      </w:r>
    </w:p>
    <w:p w14:paraId="718228BA" w14:textId="77777777" w:rsidR="00D22D9C" w:rsidRPr="008D4B16" w:rsidRDefault="00D22D9C" w:rsidP="00F4489D">
      <w:pPr>
        <w:spacing w:line="360" w:lineRule="auto"/>
        <w:jc w:val="both"/>
        <w:rPr>
          <w:rFonts w:ascii="Arial" w:hAnsi="Arial" w:cs="Arial"/>
          <w:b/>
          <w:sz w:val="22"/>
          <w:szCs w:val="22"/>
        </w:rPr>
      </w:pPr>
    </w:p>
    <w:p w14:paraId="296155CB" w14:textId="77777777" w:rsidR="00D22D9C" w:rsidRPr="008D4B16" w:rsidRDefault="005F3A53" w:rsidP="00F4489D">
      <w:pPr>
        <w:numPr>
          <w:ilvl w:val="0"/>
          <w:numId w:val="2"/>
        </w:numPr>
        <w:spacing w:line="360" w:lineRule="auto"/>
        <w:jc w:val="both"/>
        <w:rPr>
          <w:rFonts w:ascii="Arial" w:hAnsi="Arial" w:cs="Arial"/>
          <w:b/>
          <w:sz w:val="22"/>
          <w:szCs w:val="22"/>
        </w:rPr>
      </w:pPr>
      <w:r w:rsidRPr="008D4B16">
        <w:rPr>
          <w:rFonts w:ascii="Arial" w:hAnsi="Arial" w:cs="Arial"/>
          <w:b/>
          <w:sz w:val="22"/>
          <w:szCs w:val="22"/>
        </w:rPr>
        <w:t>Cognitive and Intellectual Skills</w:t>
      </w:r>
    </w:p>
    <w:p w14:paraId="162507B8" w14:textId="00D1CAB4" w:rsidR="00D22D9C" w:rsidRPr="008D4B16" w:rsidRDefault="00C073F1" w:rsidP="00F4489D">
      <w:pPr>
        <w:spacing w:line="360" w:lineRule="auto"/>
        <w:jc w:val="both"/>
        <w:rPr>
          <w:rFonts w:ascii="Arial" w:hAnsi="Arial" w:cs="Arial"/>
          <w:sz w:val="22"/>
          <w:szCs w:val="22"/>
        </w:rPr>
      </w:pPr>
      <w:r w:rsidRPr="008D4B16">
        <w:rPr>
          <w:rFonts w:ascii="Arial" w:hAnsi="Arial" w:cs="Arial"/>
          <w:sz w:val="22"/>
          <w:szCs w:val="22"/>
        </w:rPr>
        <w:t>You should be able to</w:t>
      </w:r>
      <w:r w:rsidR="006E3E4E" w:rsidRPr="008D4B16">
        <w:rPr>
          <w:rFonts w:ascii="Arial" w:hAnsi="Arial" w:cs="Arial"/>
          <w:sz w:val="22"/>
          <w:szCs w:val="22"/>
        </w:rPr>
        <w:t>:</w:t>
      </w:r>
      <w:r w:rsidRPr="008D4B16">
        <w:rPr>
          <w:rFonts w:ascii="Arial" w:hAnsi="Arial" w:cs="Arial"/>
          <w:sz w:val="22"/>
          <w:szCs w:val="22"/>
        </w:rPr>
        <w:t xml:space="preserve"> </w:t>
      </w:r>
      <w:r w:rsidR="008440FE" w:rsidRPr="008D4B16">
        <w:rPr>
          <w:rFonts w:ascii="Arial" w:hAnsi="Arial" w:cs="Arial"/>
          <w:sz w:val="22"/>
          <w:szCs w:val="22"/>
        </w:rPr>
        <w:t xml:space="preserve">evaluate critically current research and advanced scholarship in the discipline; evaluate methodologies and develop critiques of them and, where appropriate, to propose new hypotheses; deal with complex issues both systematically and creatively to make sound judgements in the absence of complete data. </w:t>
      </w:r>
      <w:r w:rsidR="00D22D9C" w:rsidRPr="008D4B16">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8D4B16">
        <w:rPr>
          <w:rFonts w:ascii="Arial" w:hAnsi="Arial" w:cs="Arial"/>
          <w:sz w:val="22"/>
          <w:szCs w:val="22"/>
        </w:rPr>
        <w:t>what</w:t>
      </w:r>
      <w:r w:rsidR="00D22D9C" w:rsidRPr="008D4B16">
        <w:rPr>
          <w:rFonts w:ascii="Arial" w:hAnsi="Arial" w:cs="Arial"/>
          <w:sz w:val="22"/>
          <w:szCs w:val="22"/>
        </w:rPr>
        <w:t xml:space="preserve">! </w:t>
      </w:r>
      <w:r w:rsidR="00FB3B4E" w:rsidRPr="008D4B16">
        <w:rPr>
          <w:rFonts w:ascii="Arial" w:hAnsi="Arial" w:cs="Arial"/>
          <w:sz w:val="22"/>
          <w:szCs w:val="22"/>
        </w:rPr>
        <w:t>But</w:t>
      </w:r>
      <w:r w:rsidR="00D22D9C" w:rsidRPr="008D4B16">
        <w:rPr>
          <w:rFonts w:ascii="Arial" w:hAnsi="Arial" w:cs="Arial"/>
          <w:sz w:val="22"/>
          <w:szCs w:val="22"/>
        </w:rPr>
        <w:t xml:space="preserve"> also justifying: Why? How? When? Who? Where? </w:t>
      </w:r>
      <w:r w:rsidRPr="008D4B16">
        <w:rPr>
          <w:rFonts w:ascii="Arial" w:hAnsi="Arial" w:cs="Arial"/>
          <w:sz w:val="22"/>
          <w:szCs w:val="22"/>
        </w:rPr>
        <w:t xml:space="preserve">At what cost? </w:t>
      </w:r>
      <w:r w:rsidR="00D22D9C" w:rsidRPr="008D4B16">
        <w:rPr>
          <w:rFonts w:ascii="Arial" w:hAnsi="Arial" w:cs="Arial"/>
          <w:sz w:val="22"/>
          <w:szCs w:val="22"/>
        </w:rPr>
        <w:t xml:space="preserve">At all times, you must provide justification for your arguments and judgements. Evidence that you have reflected upon the ideas of </w:t>
      </w:r>
      <w:r w:rsidR="008440FE" w:rsidRPr="008D4B16">
        <w:rPr>
          <w:rFonts w:ascii="Arial" w:hAnsi="Arial" w:cs="Arial"/>
          <w:sz w:val="22"/>
          <w:szCs w:val="22"/>
        </w:rPr>
        <w:t>experts</w:t>
      </w:r>
      <w:r w:rsidR="00D22D9C" w:rsidRPr="008D4B16">
        <w:rPr>
          <w:rFonts w:ascii="Arial" w:hAnsi="Arial" w:cs="Arial"/>
          <w:sz w:val="22"/>
          <w:szCs w:val="22"/>
        </w:rPr>
        <w:t xml:space="preserve"> within the subject area is crucial to you providing a reasoned and informed debate within your work. </w:t>
      </w:r>
      <w:r w:rsidR="00876776" w:rsidRPr="008D4B16">
        <w:rPr>
          <w:rFonts w:ascii="Arial" w:hAnsi="Arial" w:cs="Arial"/>
          <w:sz w:val="22"/>
          <w:szCs w:val="22"/>
        </w:rPr>
        <w:t xml:space="preserve">Your choice of methodologies to gather data and information must be rigorously defended. </w:t>
      </w:r>
      <w:r w:rsidR="00D22D9C" w:rsidRPr="008D4B16">
        <w:rPr>
          <w:rFonts w:ascii="Arial" w:hAnsi="Arial" w:cs="Arial"/>
          <w:sz w:val="22"/>
          <w:szCs w:val="22"/>
        </w:rPr>
        <w:t>Furthermore, you should provide evidence that you are able to make sound judgements and convincing arguments using data and concepts. Sound, valid</w:t>
      </w:r>
      <w:r w:rsidR="00876776" w:rsidRPr="008D4B16">
        <w:rPr>
          <w:rFonts w:ascii="Arial" w:hAnsi="Arial" w:cs="Arial"/>
          <w:sz w:val="22"/>
          <w:szCs w:val="22"/>
        </w:rPr>
        <w:t>, persuasive</w:t>
      </w:r>
      <w:r w:rsidR="00D22D9C" w:rsidRPr="008D4B16">
        <w:rPr>
          <w:rFonts w:ascii="Arial" w:hAnsi="Arial" w:cs="Arial"/>
          <w:sz w:val="22"/>
          <w:szCs w:val="22"/>
        </w:rPr>
        <w:t xml:space="preserve"> conclusions are necessary and must be derived </w:t>
      </w:r>
      <w:r w:rsidR="00995D51" w:rsidRPr="008D4B16">
        <w:rPr>
          <w:rFonts w:ascii="Arial" w:hAnsi="Arial" w:cs="Arial"/>
          <w:sz w:val="22"/>
          <w:szCs w:val="22"/>
        </w:rPr>
        <w:t xml:space="preserve">from the content of your work. </w:t>
      </w:r>
      <w:r w:rsidR="00D22D9C" w:rsidRPr="008D4B16">
        <w:rPr>
          <w:rFonts w:ascii="Arial" w:hAnsi="Arial" w:cs="Arial"/>
          <w:sz w:val="22"/>
          <w:szCs w:val="22"/>
        </w:rPr>
        <w:t xml:space="preserve">  Where relevant, alternative solutions and recommendations may be proposed.</w:t>
      </w:r>
    </w:p>
    <w:p w14:paraId="25A5CF73" w14:textId="77777777" w:rsidR="00D22D9C" w:rsidRPr="008D4B16" w:rsidRDefault="00D22D9C" w:rsidP="00F4489D">
      <w:pPr>
        <w:spacing w:line="360" w:lineRule="auto"/>
        <w:jc w:val="both"/>
        <w:rPr>
          <w:rFonts w:ascii="Arial" w:hAnsi="Arial" w:cs="Arial"/>
          <w:sz w:val="22"/>
          <w:szCs w:val="22"/>
        </w:rPr>
      </w:pPr>
    </w:p>
    <w:p w14:paraId="642073A9" w14:textId="77777777" w:rsidR="000070AA" w:rsidRDefault="008042F0" w:rsidP="00F4489D">
      <w:pPr>
        <w:spacing w:line="360" w:lineRule="auto"/>
        <w:jc w:val="both"/>
        <w:rPr>
          <w:rFonts w:ascii="Arial" w:hAnsi="Arial" w:cs="Arial"/>
          <w:b/>
          <w:i/>
          <w:sz w:val="22"/>
          <w:szCs w:val="22"/>
        </w:rPr>
      </w:pPr>
      <w:r w:rsidRPr="008D4B16">
        <w:rPr>
          <w:rFonts w:ascii="Arial" w:hAnsi="Arial" w:cs="Arial"/>
          <w:b/>
          <w:i/>
          <w:sz w:val="22"/>
          <w:szCs w:val="22"/>
        </w:rPr>
        <w:t xml:space="preserve">Guidance </w:t>
      </w:r>
      <w:r w:rsidR="00C01A3F" w:rsidRPr="008D4B16">
        <w:rPr>
          <w:rFonts w:ascii="Arial" w:hAnsi="Arial" w:cs="Arial"/>
          <w:b/>
          <w:i/>
          <w:sz w:val="22"/>
          <w:szCs w:val="22"/>
        </w:rPr>
        <w:t xml:space="preserve">specific to this </w:t>
      </w:r>
      <w:r w:rsidR="004C4F19" w:rsidRPr="008D4B16">
        <w:rPr>
          <w:rFonts w:ascii="Arial" w:hAnsi="Arial" w:cs="Arial"/>
          <w:b/>
          <w:i/>
          <w:sz w:val="22"/>
          <w:szCs w:val="22"/>
        </w:rPr>
        <w:t>assessment</w:t>
      </w:r>
      <w:r w:rsidR="00C01A3F" w:rsidRPr="008D4B16">
        <w:rPr>
          <w:rFonts w:ascii="Arial" w:hAnsi="Arial" w:cs="Arial"/>
          <w:b/>
          <w:i/>
          <w:sz w:val="22"/>
          <w:szCs w:val="22"/>
        </w:rPr>
        <w:t>:</w:t>
      </w:r>
    </w:p>
    <w:p w14:paraId="31D7846D" w14:textId="77777777" w:rsidR="000070AA" w:rsidRPr="00074FD1" w:rsidRDefault="000070AA" w:rsidP="00F4489D">
      <w:pPr>
        <w:pStyle w:val="ListParagraph"/>
        <w:numPr>
          <w:ilvl w:val="0"/>
          <w:numId w:val="7"/>
        </w:numPr>
        <w:spacing w:line="360" w:lineRule="auto"/>
        <w:ind w:left="714" w:hanging="357"/>
        <w:rPr>
          <w:rFonts w:ascii="Arial" w:hAnsi="Arial" w:cs="Arial"/>
          <w:sz w:val="22"/>
          <w:szCs w:val="22"/>
        </w:rPr>
      </w:pPr>
      <w:r w:rsidRPr="00074FD1">
        <w:rPr>
          <w:rFonts w:ascii="Arial" w:hAnsi="Arial" w:cs="Arial"/>
          <w:sz w:val="22"/>
          <w:szCs w:val="22"/>
        </w:rPr>
        <w:t>Demonstrate critical evaluation/ critique of current research and methodologies.</w:t>
      </w:r>
    </w:p>
    <w:p w14:paraId="34001354" w14:textId="77777777" w:rsidR="000070AA" w:rsidRPr="00074FD1" w:rsidRDefault="000070AA" w:rsidP="00F4489D">
      <w:pPr>
        <w:pStyle w:val="ListParagraph"/>
        <w:numPr>
          <w:ilvl w:val="0"/>
          <w:numId w:val="7"/>
        </w:numPr>
        <w:spacing w:line="360" w:lineRule="auto"/>
        <w:ind w:left="714" w:hanging="357"/>
        <w:rPr>
          <w:rFonts w:ascii="Arial" w:hAnsi="Arial" w:cs="Arial"/>
          <w:sz w:val="22"/>
          <w:szCs w:val="22"/>
        </w:rPr>
      </w:pPr>
      <w:r w:rsidRPr="00074FD1">
        <w:rPr>
          <w:rFonts w:ascii="Arial" w:hAnsi="Arial" w:cs="Arial"/>
          <w:sz w:val="22"/>
          <w:szCs w:val="22"/>
        </w:rPr>
        <w:t xml:space="preserve">Provide systematic and creative synthesis of complex issues related to the assessment task/s. </w:t>
      </w:r>
    </w:p>
    <w:p w14:paraId="01F24D2B" w14:textId="77777777" w:rsidR="000070AA" w:rsidRDefault="000070AA" w:rsidP="00F4489D">
      <w:pPr>
        <w:pStyle w:val="ListParagraph"/>
        <w:numPr>
          <w:ilvl w:val="0"/>
          <w:numId w:val="7"/>
        </w:numPr>
        <w:spacing w:line="360" w:lineRule="auto"/>
        <w:ind w:left="714" w:hanging="357"/>
        <w:rPr>
          <w:rFonts w:ascii="Arial" w:hAnsi="Arial" w:cs="Arial"/>
          <w:sz w:val="22"/>
          <w:szCs w:val="22"/>
        </w:rPr>
      </w:pPr>
      <w:r w:rsidRPr="00074FD1">
        <w:rPr>
          <w:rFonts w:ascii="Arial" w:hAnsi="Arial" w:cs="Arial"/>
          <w:sz w:val="22"/>
          <w:szCs w:val="22"/>
        </w:rPr>
        <w:t>Investigate contradictory or incomplete information and make arguments and judgements.</w:t>
      </w:r>
    </w:p>
    <w:p w14:paraId="4D98D823" w14:textId="77777777" w:rsidR="00B268E4" w:rsidRDefault="00E06397" w:rsidP="00F4489D">
      <w:pPr>
        <w:pStyle w:val="ListParagraph"/>
        <w:numPr>
          <w:ilvl w:val="0"/>
          <w:numId w:val="7"/>
        </w:numPr>
        <w:spacing w:line="360" w:lineRule="auto"/>
        <w:rPr>
          <w:rFonts w:ascii="Arial" w:hAnsi="Arial" w:cs="Arial"/>
          <w:color w:val="000000" w:themeColor="text1"/>
          <w:sz w:val="22"/>
          <w:szCs w:val="22"/>
        </w:rPr>
      </w:pPr>
      <w:r w:rsidRPr="001E5BB3">
        <w:rPr>
          <w:rFonts w:ascii="Arial" w:hAnsi="Arial" w:cs="Arial"/>
          <w:color w:val="000000" w:themeColor="text1"/>
          <w:sz w:val="22"/>
          <w:szCs w:val="22"/>
        </w:rPr>
        <w:t>Provide evidence to support your arguments and judgements.</w:t>
      </w:r>
    </w:p>
    <w:p w14:paraId="025C3027" w14:textId="77777777" w:rsidR="00B268E4" w:rsidRPr="00B268E4" w:rsidRDefault="00B268E4" w:rsidP="00F4489D">
      <w:pPr>
        <w:pStyle w:val="ListParagraph"/>
        <w:spacing w:line="360" w:lineRule="auto"/>
        <w:rPr>
          <w:rFonts w:ascii="Arial" w:hAnsi="Arial" w:cs="Arial"/>
          <w:color w:val="000000" w:themeColor="text1"/>
          <w:sz w:val="22"/>
          <w:szCs w:val="22"/>
        </w:rPr>
      </w:pPr>
    </w:p>
    <w:p w14:paraId="7177286A" w14:textId="77777777" w:rsidR="00D22D9C" w:rsidRPr="008D4B16" w:rsidRDefault="00D22D9C" w:rsidP="00F4489D">
      <w:pPr>
        <w:numPr>
          <w:ilvl w:val="0"/>
          <w:numId w:val="2"/>
        </w:numPr>
        <w:spacing w:line="360" w:lineRule="auto"/>
        <w:jc w:val="both"/>
        <w:rPr>
          <w:rFonts w:ascii="Arial" w:hAnsi="Arial" w:cs="Arial"/>
          <w:b/>
          <w:sz w:val="22"/>
          <w:szCs w:val="22"/>
        </w:rPr>
      </w:pPr>
      <w:r w:rsidRPr="008D4B16">
        <w:rPr>
          <w:rFonts w:ascii="Arial" w:hAnsi="Arial" w:cs="Arial"/>
          <w:b/>
          <w:sz w:val="22"/>
          <w:szCs w:val="22"/>
        </w:rPr>
        <w:t xml:space="preserve">Practical </w:t>
      </w:r>
      <w:r w:rsidR="005F3A53" w:rsidRPr="008D4B16">
        <w:rPr>
          <w:rFonts w:ascii="Arial" w:hAnsi="Arial" w:cs="Arial"/>
          <w:b/>
          <w:sz w:val="22"/>
          <w:szCs w:val="22"/>
        </w:rPr>
        <w:t>Skills</w:t>
      </w:r>
    </w:p>
    <w:p w14:paraId="03566D43" w14:textId="77777777" w:rsidR="00DB444C" w:rsidRPr="008D4B16" w:rsidRDefault="008440FE" w:rsidP="00F4489D">
      <w:pPr>
        <w:spacing w:line="360" w:lineRule="auto"/>
        <w:jc w:val="both"/>
        <w:rPr>
          <w:rFonts w:ascii="Arial" w:hAnsi="Arial" w:cs="Arial"/>
          <w:sz w:val="22"/>
          <w:szCs w:val="22"/>
        </w:rPr>
      </w:pPr>
      <w:r w:rsidRPr="008D4B16">
        <w:rPr>
          <w:rFonts w:ascii="Arial" w:hAnsi="Arial" w:cs="Arial"/>
          <w:sz w:val="22"/>
          <w:szCs w:val="22"/>
        </w:rPr>
        <w:t>At level 7</w:t>
      </w:r>
      <w:r w:rsidR="00C073F1" w:rsidRPr="008D4B16">
        <w:rPr>
          <w:rFonts w:ascii="Arial" w:hAnsi="Arial" w:cs="Arial"/>
          <w:sz w:val="22"/>
          <w:szCs w:val="22"/>
        </w:rPr>
        <w:t xml:space="preserve">, you should be able to </w:t>
      </w:r>
      <w:r w:rsidRPr="008D4B16">
        <w:rPr>
          <w:rFonts w:ascii="Arial" w:hAnsi="Arial" w:cs="Arial"/>
          <w:sz w:val="22"/>
          <w:szCs w:val="22"/>
        </w:rPr>
        <w:t>demonstrate originality in the application of knowledge, together with a practical understanding of</w:t>
      </w:r>
      <w:r w:rsidR="00DB444C" w:rsidRPr="008D4B16">
        <w:rPr>
          <w:rFonts w:ascii="Arial" w:hAnsi="Arial" w:cs="Arial"/>
          <w:sz w:val="22"/>
          <w:szCs w:val="22"/>
        </w:rPr>
        <w:t xml:space="preserve"> </w:t>
      </w:r>
      <w:r w:rsidRPr="008D4B16">
        <w:rPr>
          <w:rFonts w:ascii="Arial" w:hAnsi="Arial" w:cs="Arial"/>
          <w:sz w:val="22"/>
          <w:szCs w:val="22"/>
        </w:rPr>
        <w:t>how established techniques of research and enquiry are used to create and interpret</w:t>
      </w:r>
      <w:r w:rsidR="00DB444C" w:rsidRPr="008D4B16">
        <w:rPr>
          <w:rFonts w:ascii="Arial" w:hAnsi="Arial" w:cs="Arial"/>
          <w:sz w:val="22"/>
          <w:szCs w:val="22"/>
        </w:rPr>
        <w:t xml:space="preserve"> </w:t>
      </w:r>
      <w:r w:rsidRPr="008D4B16">
        <w:rPr>
          <w:rFonts w:ascii="Arial" w:hAnsi="Arial" w:cs="Arial"/>
          <w:sz w:val="22"/>
          <w:szCs w:val="22"/>
        </w:rPr>
        <w:t>knowledge in the discipline</w:t>
      </w:r>
      <w:r w:rsidR="00DB444C" w:rsidRPr="008D4B16">
        <w:rPr>
          <w:rFonts w:ascii="Arial" w:hAnsi="Arial" w:cs="Arial"/>
          <w:sz w:val="22"/>
          <w:szCs w:val="22"/>
        </w:rPr>
        <w:t>.</w:t>
      </w:r>
      <w:r w:rsidR="00DB444C" w:rsidRPr="008D4B16">
        <w:rPr>
          <w:sz w:val="22"/>
          <w:szCs w:val="22"/>
        </w:rPr>
        <w:t xml:space="preserve"> </w:t>
      </w:r>
      <w:r w:rsidR="00DB444C" w:rsidRPr="008D4B16">
        <w:rPr>
          <w:rFonts w:ascii="Arial" w:hAnsi="Arial" w:cs="Arial"/>
          <w:sz w:val="22"/>
          <w:szCs w:val="22"/>
        </w:rPr>
        <w:t>This includes acting autonomously in planning and implementing tasks at a professional or equivalent level, originality in tackling and solving problems, and decision-making in complex and unpredictable contexts or situations.</w:t>
      </w:r>
    </w:p>
    <w:p w14:paraId="25AA5578" w14:textId="77777777" w:rsidR="00DB444C" w:rsidRPr="008D4B16" w:rsidRDefault="00DB444C" w:rsidP="00F4489D">
      <w:pPr>
        <w:spacing w:line="360" w:lineRule="auto"/>
        <w:jc w:val="both"/>
        <w:rPr>
          <w:rFonts w:ascii="Arial" w:hAnsi="Arial" w:cs="Arial"/>
          <w:sz w:val="22"/>
          <w:szCs w:val="22"/>
        </w:rPr>
      </w:pPr>
    </w:p>
    <w:p w14:paraId="129DA3EE" w14:textId="1E2140C4" w:rsidR="00D22D9C" w:rsidRPr="008D4B16" w:rsidRDefault="00D22D9C" w:rsidP="00F4489D">
      <w:pPr>
        <w:spacing w:line="360" w:lineRule="auto"/>
        <w:jc w:val="both"/>
        <w:rPr>
          <w:rFonts w:ascii="Arial" w:hAnsi="Arial" w:cs="Arial"/>
          <w:sz w:val="22"/>
          <w:szCs w:val="22"/>
        </w:rPr>
      </w:pPr>
      <w:r w:rsidRPr="008D4B16">
        <w:rPr>
          <w:rFonts w:ascii="Arial" w:hAnsi="Arial" w:cs="Arial"/>
          <w:sz w:val="22"/>
          <w:szCs w:val="22"/>
        </w:rPr>
        <w:t xml:space="preserve">You should be able to demonstrate </w:t>
      </w:r>
      <w:r w:rsidR="006F1715" w:rsidRPr="008D4B16">
        <w:rPr>
          <w:rFonts w:ascii="Arial" w:hAnsi="Arial" w:cs="Arial"/>
          <w:sz w:val="22"/>
          <w:szCs w:val="22"/>
        </w:rPr>
        <w:t>mastery of</w:t>
      </w:r>
      <w:r w:rsidRPr="008D4B16">
        <w:rPr>
          <w:rFonts w:ascii="Arial" w:hAnsi="Arial" w:cs="Arial"/>
          <w:sz w:val="22"/>
          <w:szCs w:val="22"/>
        </w:rPr>
        <w:t xml:space="preserve"> the </w:t>
      </w:r>
      <w:r w:rsidR="00DB444C" w:rsidRPr="008D4B16">
        <w:rPr>
          <w:rFonts w:ascii="Arial" w:hAnsi="Arial" w:cs="Arial"/>
          <w:sz w:val="22"/>
          <w:szCs w:val="22"/>
        </w:rPr>
        <w:t xml:space="preserve">leading edge </w:t>
      </w:r>
      <w:r w:rsidRPr="008D4B16">
        <w:rPr>
          <w:rFonts w:ascii="Arial" w:hAnsi="Arial" w:cs="Arial"/>
          <w:sz w:val="22"/>
          <w:szCs w:val="22"/>
        </w:rPr>
        <w:t xml:space="preserve">subject-related concepts and ideas </w:t>
      </w:r>
      <w:r w:rsidR="006F1715" w:rsidRPr="008D4B16">
        <w:rPr>
          <w:rFonts w:ascii="Arial" w:hAnsi="Arial" w:cs="Arial"/>
          <w:sz w:val="22"/>
          <w:szCs w:val="22"/>
        </w:rPr>
        <w:t xml:space="preserve">as they </w:t>
      </w:r>
      <w:r w:rsidRPr="008D4B16">
        <w:rPr>
          <w:rFonts w:ascii="Arial" w:hAnsi="Arial" w:cs="Arial"/>
          <w:sz w:val="22"/>
          <w:szCs w:val="22"/>
        </w:rPr>
        <w:t xml:space="preserve">relate to real world situations </w:t>
      </w:r>
      <w:r w:rsidR="00C073F1" w:rsidRPr="008D4B16">
        <w:rPr>
          <w:rFonts w:ascii="Arial" w:hAnsi="Arial" w:cs="Arial"/>
          <w:sz w:val="22"/>
          <w:szCs w:val="22"/>
        </w:rPr>
        <w:t>and/</w:t>
      </w:r>
      <w:r w:rsidR="000B6520" w:rsidRPr="008D4B16">
        <w:rPr>
          <w:rFonts w:ascii="Arial" w:hAnsi="Arial" w:cs="Arial"/>
          <w:sz w:val="22"/>
          <w:szCs w:val="22"/>
        </w:rPr>
        <w:t xml:space="preserve">or </w:t>
      </w:r>
      <w:r w:rsidRPr="008D4B16">
        <w:rPr>
          <w:rFonts w:ascii="Arial" w:hAnsi="Arial" w:cs="Arial"/>
          <w:sz w:val="22"/>
          <w:szCs w:val="22"/>
        </w:rPr>
        <w:t>particular context</w:t>
      </w:r>
      <w:r w:rsidR="000B6520" w:rsidRPr="008D4B16">
        <w:rPr>
          <w:rFonts w:ascii="Arial" w:hAnsi="Arial" w:cs="Arial"/>
          <w:sz w:val="22"/>
          <w:szCs w:val="22"/>
        </w:rPr>
        <w:t>s</w:t>
      </w:r>
      <w:r w:rsidRPr="008D4B16">
        <w:rPr>
          <w:rFonts w:ascii="Arial" w:hAnsi="Arial" w:cs="Arial"/>
          <w:sz w:val="22"/>
          <w:szCs w:val="22"/>
        </w:rPr>
        <w:t xml:space="preserve">. How do they work in practice? You will deploy models, methods, techniques, and/or theories, in </w:t>
      </w:r>
      <w:r w:rsidR="000B6520" w:rsidRPr="008D4B16">
        <w:rPr>
          <w:rFonts w:ascii="Arial" w:hAnsi="Arial" w:cs="Arial"/>
          <w:sz w:val="22"/>
          <w:szCs w:val="22"/>
        </w:rPr>
        <w:t>those</w:t>
      </w:r>
      <w:r w:rsidRPr="008D4B16">
        <w:rPr>
          <w:rFonts w:ascii="Arial" w:hAnsi="Arial" w:cs="Arial"/>
          <w:sz w:val="22"/>
          <w:szCs w:val="22"/>
        </w:rPr>
        <w:t xml:space="preserve"> context</w:t>
      </w:r>
      <w:r w:rsidR="000B6520" w:rsidRPr="008D4B16">
        <w:rPr>
          <w:rFonts w:ascii="Arial" w:hAnsi="Arial" w:cs="Arial"/>
          <w:sz w:val="22"/>
          <w:szCs w:val="22"/>
        </w:rPr>
        <w:t>s</w:t>
      </w:r>
      <w:r w:rsidR="006D6B5E" w:rsidRPr="008D4B16">
        <w:rPr>
          <w:rFonts w:ascii="Arial" w:hAnsi="Arial" w:cs="Arial"/>
          <w:sz w:val="22"/>
          <w:szCs w:val="22"/>
        </w:rPr>
        <w:t xml:space="preserve"> or circumstances</w:t>
      </w:r>
      <w:r w:rsidRPr="008D4B16">
        <w:rPr>
          <w:rFonts w:ascii="Arial" w:hAnsi="Arial" w:cs="Arial"/>
          <w:sz w:val="22"/>
          <w:szCs w:val="22"/>
        </w:rPr>
        <w:t xml:space="preserve">, to assess current situations, perhaps to formulate plans or </w:t>
      </w:r>
      <w:r w:rsidR="006F1715" w:rsidRPr="008D4B16">
        <w:rPr>
          <w:rFonts w:ascii="Arial" w:hAnsi="Arial" w:cs="Arial"/>
          <w:sz w:val="22"/>
          <w:szCs w:val="22"/>
        </w:rPr>
        <w:t>plausible, justifiable recommendations</w:t>
      </w:r>
      <w:r w:rsidRPr="008D4B16">
        <w:rPr>
          <w:rFonts w:ascii="Arial" w:hAnsi="Arial" w:cs="Arial"/>
          <w:sz w:val="22"/>
          <w:szCs w:val="22"/>
        </w:rPr>
        <w:t xml:space="preserve"> to solve problems, </w:t>
      </w:r>
      <w:r w:rsidR="00676241" w:rsidRPr="008D4B16">
        <w:rPr>
          <w:rFonts w:ascii="Arial" w:hAnsi="Arial" w:cs="Arial"/>
          <w:sz w:val="22"/>
          <w:szCs w:val="22"/>
        </w:rPr>
        <w:t xml:space="preserve">or to propose new models, </w:t>
      </w:r>
      <w:r w:rsidR="00C073F1" w:rsidRPr="008D4B16">
        <w:rPr>
          <w:rFonts w:ascii="Arial" w:hAnsi="Arial" w:cs="Arial"/>
          <w:sz w:val="22"/>
          <w:szCs w:val="22"/>
        </w:rPr>
        <w:t xml:space="preserve">or to create artefacts, </w:t>
      </w:r>
      <w:r w:rsidRPr="008D4B16">
        <w:rPr>
          <w:rFonts w:ascii="Arial" w:hAnsi="Arial" w:cs="Arial"/>
          <w:sz w:val="22"/>
          <w:szCs w:val="22"/>
        </w:rPr>
        <w:t>which may be innovative and creative</w:t>
      </w:r>
      <w:r w:rsidR="006F1715" w:rsidRPr="008D4B16">
        <w:rPr>
          <w:rFonts w:ascii="Arial" w:hAnsi="Arial" w:cs="Arial"/>
          <w:sz w:val="22"/>
          <w:szCs w:val="22"/>
        </w:rPr>
        <w:t>, thereby demonstrating your understanding of</w:t>
      </w:r>
      <w:r w:rsidR="006F1715" w:rsidRPr="008D4B16">
        <w:rPr>
          <w:sz w:val="22"/>
          <w:szCs w:val="22"/>
        </w:rPr>
        <w:t xml:space="preserve"> </w:t>
      </w:r>
      <w:r w:rsidR="006F1715" w:rsidRPr="008D4B16">
        <w:rPr>
          <w:rFonts w:ascii="Arial" w:hAnsi="Arial" w:cs="Arial"/>
          <w:sz w:val="22"/>
          <w:szCs w:val="22"/>
        </w:rPr>
        <w:t>how the boundaries of knowledge are advanced through research</w:t>
      </w:r>
      <w:r w:rsidR="00676241" w:rsidRPr="008D4B16">
        <w:rPr>
          <w:rFonts w:ascii="Arial" w:hAnsi="Arial" w:cs="Arial"/>
          <w:sz w:val="22"/>
          <w:szCs w:val="22"/>
        </w:rPr>
        <w:t xml:space="preserve"> and/or application</w:t>
      </w:r>
      <w:r w:rsidR="006F1715" w:rsidRPr="008D4B16">
        <w:rPr>
          <w:rFonts w:ascii="Arial" w:hAnsi="Arial" w:cs="Arial"/>
          <w:sz w:val="22"/>
          <w:szCs w:val="22"/>
        </w:rPr>
        <w:t>.</w:t>
      </w:r>
      <w:r w:rsidRPr="008D4B16">
        <w:rPr>
          <w:rFonts w:ascii="Arial" w:hAnsi="Arial" w:cs="Arial"/>
          <w:sz w:val="22"/>
          <w:szCs w:val="22"/>
        </w:rPr>
        <w:t xml:space="preserve"> </w:t>
      </w:r>
      <w:r w:rsidRPr="008D4B16">
        <w:rPr>
          <w:rFonts w:ascii="Arial" w:hAnsi="Arial" w:cs="Arial"/>
          <w:sz w:val="22"/>
          <w:szCs w:val="22"/>
        </w:rPr>
        <w:lastRenderedPageBreak/>
        <w:t xml:space="preserve">This is likely to involve, for instance, the use of real world </w:t>
      </w:r>
      <w:r w:rsidR="00C073F1" w:rsidRPr="008D4B16">
        <w:rPr>
          <w:rFonts w:ascii="Arial" w:hAnsi="Arial" w:cs="Arial"/>
          <w:sz w:val="22"/>
          <w:szCs w:val="22"/>
        </w:rPr>
        <w:t xml:space="preserve">artefacts, </w:t>
      </w:r>
      <w:r w:rsidRPr="008D4B16">
        <w:rPr>
          <w:rFonts w:ascii="Arial" w:hAnsi="Arial" w:cs="Arial"/>
          <w:sz w:val="22"/>
          <w:szCs w:val="22"/>
        </w:rPr>
        <w:t xml:space="preserve">examples and cases, the application of a model within an organisation and/or benchmarking one </w:t>
      </w:r>
      <w:r w:rsidR="00C073F1" w:rsidRPr="008D4B16">
        <w:rPr>
          <w:rFonts w:ascii="Arial" w:hAnsi="Arial" w:cs="Arial"/>
          <w:sz w:val="22"/>
          <w:szCs w:val="22"/>
        </w:rPr>
        <w:t xml:space="preserve">theory or </w:t>
      </w:r>
      <w:r w:rsidRPr="008D4B16">
        <w:rPr>
          <w:rFonts w:ascii="Arial" w:hAnsi="Arial" w:cs="Arial"/>
          <w:sz w:val="22"/>
          <w:szCs w:val="22"/>
        </w:rPr>
        <w:t xml:space="preserve">organisation against others.  </w:t>
      </w:r>
    </w:p>
    <w:p w14:paraId="44A691F1" w14:textId="77777777" w:rsidR="00D22D9C" w:rsidRPr="008D4B16" w:rsidRDefault="00D22D9C" w:rsidP="00F4489D">
      <w:pPr>
        <w:spacing w:line="360" w:lineRule="auto"/>
        <w:jc w:val="both"/>
        <w:rPr>
          <w:rFonts w:ascii="Arial" w:hAnsi="Arial" w:cs="Arial"/>
          <w:sz w:val="22"/>
          <w:szCs w:val="22"/>
        </w:rPr>
      </w:pPr>
    </w:p>
    <w:p w14:paraId="54DD4E20" w14:textId="77777777" w:rsidR="00B230BA" w:rsidRDefault="008042F0" w:rsidP="00F4489D">
      <w:pPr>
        <w:spacing w:line="360" w:lineRule="auto"/>
        <w:jc w:val="both"/>
        <w:rPr>
          <w:rFonts w:ascii="Arial" w:hAnsi="Arial" w:cs="Arial"/>
          <w:b/>
          <w:i/>
          <w:sz w:val="22"/>
          <w:szCs w:val="22"/>
        </w:rPr>
      </w:pPr>
      <w:r w:rsidRPr="008D4B16">
        <w:rPr>
          <w:rFonts w:ascii="Arial" w:hAnsi="Arial" w:cs="Arial"/>
          <w:b/>
          <w:i/>
          <w:sz w:val="22"/>
          <w:szCs w:val="22"/>
        </w:rPr>
        <w:t xml:space="preserve">Guidance </w:t>
      </w:r>
      <w:r w:rsidR="00C01A3F" w:rsidRPr="008D4B16">
        <w:rPr>
          <w:rFonts w:ascii="Arial" w:hAnsi="Arial" w:cs="Arial"/>
          <w:b/>
          <w:i/>
          <w:sz w:val="22"/>
          <w:szCs w:val="22"/>
        </w:rPr>
        <w:t xml:space="preserve">specific to this </w:t>
      </w:r>
      <w:r w:rsidR="004C4F19" w:rsidRPr="008D4B16">
        <w:rPr>
          <w:rFonts w:ascii="Arial" w:hAnsi="Arial" w:cs="Arial"/>
          <w:b/>
          <w:i/>
          <w:sz w:val="22"/>
          <w:szCs w:val="22"/>
        </w:rPr>
        <w:t>assessment</w:t>
      </w:r>
      <w:r w:rsidR="00C01A3F" w:rsidRPr="008D4B16">
        <w:rPr>
          <w:rFonts w:ascii="Arial" w:hAnsi="Arial" w:cs="Arial"/>
          <w:b/>
          <w:i/>
          <w:sz w:val="22"/>
          <w:szCs w:val="22"/>
        </w:rPr>
        <w:t>:</w:t>
      </w:r>
    </w:p>
    <w:p w14:paraId="3AB3B542" w14:textId="75ADBC78" w:rsidR="00B230BA" w:rsidRPr="00100CB6" w:rsidRDefault="00175BB8" w:rsidP="00F4489D">
      <w:pPr>
        <w:pStyle w:val="ListParagraph"/>
        <w:numPr>
          <w:ilvl w:val="0"/>
          <w:numId w:val="5"/>
        </w:numPr>
        <w:spacing w:line="360" w:lineRule="auto"/>
        <w:rPr>
          <w:sz w:val="22"/>
          <w:szCs w:val="22"/>
        </w:rPr>
      </w:pPr>
      <w:r>
        <w:rPr>
          <w:rFonts w:ascii="Arial" w:hAnsi="Arial" w:cs="Arial"/>
          <w:sz w:val="22"/>
          <w:szCs w:val="22"/>
        </w:rPr>
        <w:t>To properly implement the suitable tools and approaches to address the requirements.</w:t>
      </w:r>
    </w:p>
    <w:p w14:paraId="1B3D7022" w14:textId="77777777" w:rsidR="00B230BA" w:rsidRDefault="00B230BA" w:rsidP="00F4489D">
      <w:pPr>
        <w:pStyle w:val="ListParagraph"/>
        <w:widowControl w:val="0"/>
        <w:numPr>
          <w:ilvl w:val="0"/>
          <w:numId w:val="5"/>
        </w:numPr>
        <w:tabs>
          <w:tab w:val="left" w:pos="940"/>
          <w:tab w:val="left" w:pos="941"/>
        </w:tabs>
        <w:autoSpaceDE w:val="0"/>
        <w:autoSpaceDN w:val="0"/>
        <w:spacing w:line="360" w:lineRule="auto"/>
        <w:rPr>
          <w:rFonts w:ascii="Arial" w:hAnsi="Arial" w:cs="Arial"/>
          <w:sz w:val="22"/>
          <w:szCs w:val="22"/>
        </w:rPr>
      </w:pPr>
      <w:r w:rsidRPr="00100CB6">
        <w:rPr>
          <w:rFonts w:ascii="Arial" w:hAnsi="Arial" w:cs="Arial"/>
          <w:sz w:val="22"/>
          <w:szCs w:val="22"/>
        </w:rPr>
        <w:t>Focus only on the task</w:t>
      </w:r>
      <w:r>
        <w:rPr>
          <w:rFonts w:ascii="Arial" w:hAnsi="Arial" w:cs="Arial"/>
          <w:sz w:val="22"/>
          <w:szCs w:val="22"/>
        </w:rPr>
        <w:t>/s and question/s</w:t>
      </w:r>
      <w:r w:rsidRPr="00100CB6">
        <w:rPr>
          <w:rFonts w:ascii="Arial" w:hAnsi="Arial" w:cs="Arial"/>
          <w:sz w:val="22"/>
          <w:szCs w:val="22"/>
        </w:rPr>
        <w:t xml:space="preserve"> set in the</w:t>
      </w:r>
      <w:r w:rsidRPr="00100CB6">
        <w:rPr>
          <w:rFonts w:ascii="Arial" w:hAnsi="Arial" w:cs="Arial"/>
          <w:spacing w:val="-5"/>
          <w:sz w:val="22"/>
          <w:szCs w:val="22"/>
        </w:rPr>
        <w:t xml:space="preserve"> </w:t>
      </w:r>
      <w:r w:rsidRPr="00100CB6">
        <w:rPr>
          <w:rFonts w:ascii="Arial" w:hAnsi="Arial" w:cs="Arial"/>
          <w:sz w:val="22"/>
          <w:szCs w:val="22"/>
        </w:rPr>
        <w:t>assignment.</w:t>
      </w:r>
    </w:p>
    <w:p w14:paraId="46B6C662" w14:textId="77777777" w:rsidR="00B230BA" w:rsidRDefault="00B230BA" w:rsidP="00F4489D">
      <w:pPr>
        <w:spacing w:line="360" w:lineRule="auto"/>
        <w:jc w:val="both"/>
        <w:rPr>
          <w:rFonts w:ascii="Arial" w:hAnsi="Arial" w:cs="Arial"/>
          <w:b/>
          <w:i/>
          <w:sz w:val="22"/>
          <w:szCs w:val="22"/>
        </w:rPr>
      </w:pPr>
    </w:p>
    <w:p w14:paraId="3F1ECFE0" w14:textId="77777777" w:rsidR="00D22D9C" w:rsidRPr="008D4B16" w:rsidRDefault="005F3A53" w:rsidP="00F4489D">
      <w:pPr>
        <w:numPr>
          <w:ilvl w:val="0"/>
          <w:numId w:val="2"/>
        </w:numPr>
        <w:spacing w:line="360" w:lineRule="auto"/>
        <w:jc w:val="both"/>
        <w:rPr>
          <w:rFonts w:ascii="Arial" w:hAnsi="Arial" w:cs="Arial"/>
          <w:b/>
          <w:sz w:val="22"/>
          <w:szCs w:val="22"/>
        </w:rPr>
      </w:pPr>
      <w:r w:rsidRPr="008D4B16">
        <w:rPr>
          <w:rFonts w:ascii="Arial" w:hAnsi="Arial" w:cs="Arial"/>
          <w:b/>
          <w:sz w:val="22"/>
          <w:szCs w:val="22"/>
        </w:rPr>
        <w:t xml:space="preserve">Transferable </w:t>
      </w:r>
      <w:r w:rsidR="00D22D9C" w:rsidRPr="008D4B16">
        <w:rPr>
          <w:rFonts w:ascii="Arial" w:hAnsi="Arial" w:cs="Arial"/>
          <w:b/>
          <w:sz w:val="22"/>
          <w:szCs w:val="22"/>
        </w:rPr>
        <w:t xml:space="preserve">Skills for </w:t>
      </w:r>
      <w:r w:rsidRPr="008D4B16">
        <w:rPr>
          <w:rFonts w:ascii="Arial" w:hAnsi="Arial" w:cs="Arial"/>
          <w:b/>
          <w:sz w:val="22"/>
          <w:szCs w:val="22"/>
        </w:rPr>
        <w:t xml:space="preserve">Life and </w:t>
      </w:r>
      <w:r w:rsidR="00D22D9C" w:rsidRPr="008D4B16">
        <w:rPr>
          <w:rFonts w:ascii="Arial" w:hAnsi="Arial" w:cs="Arial"/>
          <w:b/>
          <w:sz w:val="22"/>
          <w:szCs w:val="22"/>
        </w:rPr>
        <w:t xml:space="preserve">Professional Practice </w:t>
      </w:r>
    </w:p>
    <w:p w14:paraId="1C19A2F0" w14:textId="7CBE582F" w:rsidR="00995D51" w:rsidRPr="008D4B16" w:rsidRDefault="00D22D9C" w:rsidP="00F4489D">
      <w:pPr>
        <w:spacing w:line="360" w:lineRule="auto"/>
        <w:jc w:val="both"/>
        <w:rPr>
          <w:rFonts w:ascii="Arial" w:hAnsi="Arial" w:cs="Arial"/>
          <w:sz w:val="22"/>
          <w:szCs w:val="22"/>
        </w:rPr>
      </w:pPr>
      <w:r w:rsidRPr="008D4B16">
        <w:rPr>
          <w:rFonts w:ascii="Arial" w:hAnsi="Arial" w:cs="Arial"/>
          <w:sz w:val="22"/>
          <w:szCs w:val="22"/>
        </w:rPr>
        <w:t xml:space="preserve">Your work must provide evidence of the </w:t>
      </w:r>
      <w:r w:rsidR="00103507" w:rsidRPr="008D4B16">
        <w:rPr>
          <w:rFonts w:ascii="Arial" w:hAnsi="Arial" w:cs="Arial"/>
          <w:sz w:val="22"/>
          <w:szCs w:val="22"/>
        </w:rPr>
        <w:t xml:space="preserve">qualities and transferable skills necessary for </w:t>
      </w:r>
      <w:r w:rsidR="00DB444C" w:rsidRPr="008D4B16">
        <w:rPr>
          <w:rFonts w:ascii="Arial" w:hAnsi="Arial" w:cs="Arial"/>
          <w:sz w:val="22"/>
          <w:szCs w:val="22"/>
        </w:rPr>
        <w:t>post</w:t>
      </w:r>
      <w:r w:rsidR="00103507" w:rsidRPr="008D4B16">
        <w:rPr>
          <w:rFonts w:ascii="Arial" w:hAnsi="Arial" w:cs="Arial"/>
          <w:sz w:val="22"/>
          <w:szCs w:val="22"/>
        </w:rPr>
        <w:t xml:space="preserve">graduate-level employment </w:t>
      </w:r>
      <w:r w:rsidR="002466CE" w:rsidRPr="008D4B16">
        <w:rPr>
          <w:rFonts w:ascii="Arial" w:hAnsi="Arial" w:cs="Arial"/>
          <w:sz w:val="22"/>
          <w:szCs w:val="22"/>
        </w:rPr>
        <w:t>in circumstances requiring sound judgement, personal responsibility and initiative in complex and unpredictable professional environments.</w:t>
      </w:r>
      <w:r w:rsidRPr="008D4B16">
        <w:rPr>
          <w:rFonts w:ascii="Arial" w:hAnsi="Arial" w:cs="Arial"/>
          <w:sz w:val="22"/>
          <w:szCs w:val="22"/>
        </w:rPr>
        <w:t xml:space="preserve"> This includes demonstrating</w:t>
      </w:r>
      <w:r w:rsidR="007E6F99" w:rsidRPr="008D4B16">
        <w:rPr>
          <w:rFonts w:ascii="Arial" w:hAnsi="Arial" w:cs="Arial"/>
          <w:sz w:val="22"/>
          <w:szCs w:val="22"/>
        </w:rPr>
        <w:t>:</w:t>
      </w:r>
      <w:r w:rsidRPr="008D4B16">
        <w:rPr>
          <w:rFonts w:ascii="Arial" w:hAnsi="Arial" w:cs="Arial"/>
          <w:sz w:val="22"/>
          <w:szCs w:val="22"/>
        </w:rPr>
        <w:t xml:space="preserve"> </w:t>
      </w:r>
      <w:r w:rsidR="00103507" w:rsidRPr="008D4B16">
        <w:rPr>
          <w:rFonts w:ascii="Arial" w:hAnsi="Arial" w:cs="Arial"/>
          <w:sz w:val="22"/>
          <w:szCs w:val="22"/>
        </w:rPr>
        <w:t xml:space="preserve">the </w:t>
      </w:r>
      <w:r w:rsidR="002466CE" w:rsidRPr="008D4B16">
        <w:rPr>
          <w:rFonts w:ascii="Arial" w:hAnsi="Arial" w:cs="Arial"/>
          <w:sz w:val="22"/>
          <w:szCs w:val="22"/>
        </w:rPr>
        <w:t xml:space="preserve">independent </w:t>
      </w:r>
      <w:r w:rsidR="00103507" w:rsidRPr="008D4B16">
        <w:rPr>
          <w:rFonts w:ascii="Arial" w:hAnsi="Arial" w:cs="Arial"/>
          <w:sz w:val="22"/>
          <w:szCs w:val="22"/>
        </w:rPr>
        <w:t xml:space="preserve">learning ability for </w:t>
      </w:r>
      <w:r w:rsidR="002466CE" w:rsidRPr="008D4B16">
        <w:rPr>
          <w:rFonts w:ascii="Arial" w:hAnsi="Arial" w:cs="Arial"/>
          <w:sz w:val="22"/>
          <w:szCs w:val="22"/>
        </w:rPr>
        <w:t xml:space="preserve">continuing </w:t>
      </w:r>
      <w:r w:rsidR="00103507" w:rsidRPr="008D4B16">
        <w:rPr>
          <w:rFonts w:ascii="Arial" w:hAnsi="Arial" w:cs="Arial"/>
          <w:sz w:val="22"/>
          <w:szCs w:val="22"/>
        </w:rPr>
        <w:t>professional development to advance existing skills and acquire new competences of a professional nature that will enable you to assume significant responsibility within organisations;</w:t>
      </w:r>
      <w:r w:rsidR="00995D51" w:rsidRPr="008D4B16">
        <w:rPr>
          <w:rFonts w:ascii="Arial" w:hAnsi="Arial" w:cs="Arial"/>
          <w:sz w:val="22"/>
          <w:szCs w:val="22"/>
        </w:rPr>
        <w:t xml:space="preserve"> that you can initiate and complete tasks</w:t>
      </w:r>
      <w:r w:rsidR="002466CE" w:rsidRPr="008D4B16">
        <w:rPr>
          <w:rFonts w:ascii="Arial" w:hAnsi="Arial" w:cs="Arial"/>
          <w:sz w:val="22"/>
          <w:szCs w:val="22"/>
        </w:rPr>
        <w:t>, projects</w:t>
      </w:r>
      <w:r w:rsidR="00995D51" w:rsidRPr="008D4B16">
        <w:rPr>
          <w:rFonts w:ascii="Arial" w:hAnsi="Arial" w:cs="Arial"/>
          <w:sz w:val="22"/>
          <w:szCs w:val="22"/>
        </w:rPr>
        <w:t xml:space="preserve"> and procedures, whether individually and/or collaboratively</w:t>
      </w:r>
      <w:r w:rsidR="00676241" w:rsidRPr="008D4B16">
        <w:rPr>
          <w:rFonts w:ascii="Arial" w:hAnsi="Arial" w:cs="Arial"/>
          <w:sz w:val="22"/>
          <w:szCs w:val="22"/>
        </w:rPr>
        <w:t>, to a professional level</w:t>
      </w:r>
      <w:r w:rsidR="00995D51" w:rsidRPr="008D4B16">
        <w:rPr>
          <w:rFonts w:ascii="Arial" w:hAnsi="Arial" w:cs="Arial"/>
          <w:sz w:val="22"/>
          <w:szCs w:val="22"/>
        </w:rPr>
        <w:t xml:space="preserve">; </w:t>
      </w:r>
      <w:r w:rsidR="006D6B5E" w:rsidRPr="008D4B16">
        <w:rPr>
          <w:rFonts w:ascii="Arial" w:hAnsi="Arial" w:cs="Arial"/>
          <w:sz w:val="22"/>
          <w:szCs w:val="22"/>
        </w:rPr>
        <w:t xml:space="preserve">that you can use appropriate media to effectively communicate information, arguments and analysis in a variety of forms </w:t>
      </w:r>
      <w:r w:rsidR="002466CE" w:rsidRPr="008D4B16">
        <w:rPr>
          <w:rFonts w:ascii="Arial" w:hAnsi="Arial" w:cs="Arial"/>
          <w:sz w:val="22"/>
          <w:szCs w:val="22"/>
        </w:rPr>
        <w:t>for a variety of</w:t>
      </w:r>
      <w:r w:rsidR="006D6B5E" w:rsidRPr="008D4B16">
        <w:rPr>
          <w:rFonts w:ascii="Arial" w:hAnsi="Arial" w:cs="Arial"/>
          <w:sz w:val="22"/>
          <w:szCs w:val="22"/>
        </w:rPr>
        <w:t xml:space="preserve"> audiences</w:t>
      </w:r>
      <w:r w:rsidR="00995D51" w:rsidRPr="008D4B16">
        <w:rPr>
          <w:rFonts w:ascii="Arial" w:hAnsi="Arial" w:cs="Arial"/>
          <w:sz w:val="22"/>
          <w:szCs w:val="22"/>
        </w:rPr>
        <w:t>; fluency of expression; clarity and effectiveness in presentation and organisation. Work should be coherent and well-structured in presentation and organisation.</w:t>
      </w:r>
    </w:p>
    <w:p w14:paraId="111D702C" w14:textId="77777777" w:rsidR="00D22D9C" w:rsidRPr="008D4B16" w:rsidRDefault="00D22D9C" w:rsidP="00F4489D">
      <w:pPr>
        <w:spacing w:line="360" w:lineRule="auto"/>
        <w:jc w:val="both"/>
        <w:rPr>
          <w:rFonts w:ascii="Arial" w:hAnsi="Arial" w:cs="Arial"/>
          <w:sz w:val="22"/>
          <w:szCs w:val="22"/>
        </w:rPr>
      </w:pPr>
    </w:p>
    <w:p w14:paraId="76C3C31A" w14:textId="77777777" w:rsidR="005E6E3A" w:rsidRDefault="008042F0" w:rsidP="00F4489D">
      <w:pPr>
        <w:spacing w:line="360" w:lineRule="auto"/>
        <w:jc w:val="both"/>
        <w:rPr>
          <w:rFonts w:ascii="Arial" w:hAnsi="Arial" w:cs="Arial"/>
          <w:b/>
          <w:i/>
          <w:sz w:val="22"/>
          <w:szCs w:val="22"/>
        </w:rPr>
      </w:pPr>
      <w:r w:rsidRPr="008D4B16">
        <w:rPr>
          <w:rFonts w:ascii="Arial" w:hAnsi="Arial" w:cs="Arial"/>
          <w:b/>
          <w:i/>
          <w:sz w:val="22"/>
          <w:szCs w:val="22"/>
        </w:rPr>
        <w:t xml:space="preserve">Guidance </w:t>
      </w:r>
      <w:r w:rsidR="00C01A3F" w:rsidRPr="008D4B16">
        <w:rPr>
          <w:rFonts w:ascii="Arial" w:hAnsi="Arial" w:cs="Arial"/>
          <w:b/>
          <w:i/>
          <w:sz w:val="22"/>
          <w:szCs w:val="22"/>
        </w:rPr>
        <w:t xml:space="preserve">specific to this </w:t>
      </w:r>
      <w:r w:rsidR="004C4F19" w:rsidRPr="008D4B16">
        <w:rPr>
          <w:rFonts w:ascii="Arial" w:hAnsi="Arial" w:cs="Arial"/>
          <w:b/>
          <w:i/>
          <w:sz w:val="22"/>
          <w:szCs w:val="22"/>
        </w:rPr>
        <w:t>assessment</w:t>
      </w:r>
      <w:r w:rsidR="00C01A3F" w:rsidRPr="008D4B16">
        <w:rPr>
          <w:rFonts w:ascii="Arial" w:hAnsi="Arial" w:cs="Arial"/>
          <w:b/>
          <w:i/>
          <w:sz w:val="22"/>
          <w:szCs w:val="22"/>
        </w:rPr>
        <w:t>:</w:t>
      </w:r>
    </w:p>
    <w:p w14:paraId="1D712049" w14:textId="77777777" w:rsidR="00665B9B" w:rsidRPr="009A72CE" w:rsidRDefault="00665B9B" w:rsidP="00F4489D">
      <w:pPr>
        <w:pStyle w:val="ListParagraph"/>
        <w:widowControl w:val="0"/>
        <w:numPr>
          <w:ilvl w:val="0"/>
          <w:numId w:val="6"/>
        </w:numPr>
        <w:tabs>
          <w:tab w:val="left" w:pos="940"/>
          <w:tab w:val="left" w:pos="941"/>
        </w:tabs>
        <w:spacing w:line="360" w:lineRule="auto"/>
        <w:rPr>
          <w:rFonts w:asciiTheme="minorBidi" w:hAnsiTheme="minorBidi" w:cstheme="minorBidi"/>
          <w:sz w:val="22"/>
          <w:szCs w:val="22"/>
        </w:rPr>
      </w:pPr>
      <w:r w:rsidRPr="009A72CE">
        <w:rPr>
          <w:rFonts w:asciiTheme="minorBidi" w:hAnsiTheme="minorBidi" w:cstheme="minorBidi"/>
          <w:sz w:val="22"/>
          <w:szCs w:val="22"/>
        </w:rPr>
        <w:t>Submit your work in the form of a single Microsoft Word file.</w:t>
      </w:r>
    </w:p>
    <w:p w14:paraId="613A17FF" w14:textId="59E43661" w:rsidR="00BF1D2C" w:rsidRDefault="00BF1D2C" w:rsidP="00F4489D">
      <w:pPr>
        <w:pStyle w:val="ListParagraph"/>
        <w:widowControl w:val="0"/>
        <w:numPr>
          <w:ilvl w:val="0"/>
          <w:numId w:val="6"/>
        </w:numPr>
        <w:tabs>
          <w:tab w:val="left" w:pos="940"/>
          <w:tab w:val="left" w:pos="941"/>
        </w:tabs>
        <w:spacing w:line="360" w:lineRule="auto"/>
        <w:rPr>
          <w:rFonts w:asciiTheme="minorBidi" w:hAnsiTheme="minorBidi" w:cstheme="minorBidi"/>
          <w:sz w:val="22"/>
          <w:szCs w:val="22"/>
        </w:rPr>
      </w:pPr>
      <w:r>
        <w:rPr>
          <w:rFonts w:asciiTheme="minorBidi" w:hAnsiTheme="minorBidi" w:cstheme="minorBidi"/>
          <w:sz w:val="22"/>
          <w:szCs w:val="22"/>
        </w:rPr>
        <w:t>Structure the work appropriately.</w:t>
      </w:r>
    </w:p>
    <w:p w14:paraId="0CB78E8C" w14:textId="77777777" w:rsidR="00BF1D2C" w:rsidRDefault="00BF1D2C" w:rsidP="00F4489D">
      <w:pPr>
        <w:pStyle w:val="ListParagraph"/>
        <w:widowControl w:val="0"/>
        <w:numPr>
          <w:ilvl w:val="0"/>
          <w:numId w:val="6"/>
        </w:numPr>
        <w:tabs>
          <w:tab w:val="left" w:pos="940"/>
          <w:tab w:val="left" w:pos="941"/>
        </w:tabs>
        <w:spacing w:line="360" w:lineRule="auto"/>
        <w:ind w:right="214"/>
        <w:rPr>
          <w:rFonts w:asciiTheme="minorBidi" w:hAnsiTheme="minorBidi" w:cstheme="minorBidi"/>
          <w:sz w:val="22"/>
          <w:szCs w:val="22"/>
        </w:rPr>
      </w:pPr>
      <w:r>
        <w:rPr>
          <w:rFonts w:asciiTheme="minorBidi" w:hAnsiTheme="minorBidi" w:cstheme="minorBidi"/>
          <w:sz w:val="22"/>
          <w:szCs w:val="22"/>
        </w:rPr>
        <w:t xml:space="preserve">Write the work academically, i.e., it should be </w:t>
      </w:r>
      <w:r w:rsidRPr="00F71BAE">
        <w:rPr>
          <w:rFonts w:asciiTheme="minorBidi" w:hAnsiTheme="minorBidi" w:cstheme="minorBidi"/>
          <w:sz w:val="22"/>
          <w:szCs w:val="22"/>
        </w:rPr>
        <w:t xml:space="preserve">clear, accurate, concise, objective, </w:t>
      </w:r>
      <w:r>
        <w:rPr>
          <w:rFonts w:asciiTheme="minorBidi" w:hAnsiTheme="minorBidi" w:cstheme="minorBidi"/>
          <w:sz w:val="22"/>
          <w:szCs w:val="22"/>
        </w:rPr>
        <w:t xml:space="preserve">formal, </w:t>
      </w:r>
      <w:r w:rsidRPr="00F71BAE">
        <w:rPr>
          <w:rFonts w:asciiTheme="minorBidi" w:hAnsiTheme="minorBidi" w:cstheme="minorBidi"/>
          <w:sz w:val="22"/>
          <w:szCs w:val="22"/>
        </w:rPr>
        <w:t>and consistent.</w:t>
      </w:r>
    </w:p>
    <w:p w14:paraId="78E43C77" w14:textId="77777777" w:rsidR="00BF1D2C" w:rsidRDefault="00BF1D2C" w:rsidP="00F4489D">
      <w:pPr>
        <w:pStyle w:val="ListParagraph"/>
        <w:widowControl w:val="0"/>
        <w:numPr>
          <w:ilvl w:val="0"/>
          <w:numId w:val="6"/>
        </w:numPr>
        <w:tabs>
          <w:tab w:val="left" w:pos="940"/>
          <w:tab w:val="left" w:pos="941"/>
        </w:tabs>
        <w:spacing w:line="360" w:lineRule="auto"/>
        <w:rPr>
          <w:rFonts w:asciiTheme="minorBidi" w:hAnsiTheme="minorBidi" w:cstheme="minorBidi"/>
          <w:sz w:val="22"/>
          <w:szCs w:val="22"/>
        </w:rPr>
      </w:pPr>
      <w:r>
        <w:rPr>
          <w:rFonts w:asciiTheme="minorBidi" w:hAnsiTheme="minorBidi" w:cstheme="minorBidi"/>
          <w:sz w:val="22"/>
          <w:szCs w:val="22"/>
        </w:rPr>
        <w:t>Use p</w:t>
      </w:r>
      <w:r w:rsidRPr="00F71BAE">
        <w:rPr>
          <w:rFonts w:asciiTheme="minorBidi" w:hAnsiTheme="minorBidi" w:cstheme="minorBidi"/>
          <w:sz w:val="22"/>
          <w:szCs w:val="22"/>
        </w:rPr>
        <w:t>roper spelling and grammar</w:t>
      </w:r>
      <w:r>
        <w:rPr>
          <w:rFonts w:asciiTheme="minorBidi" w:hAnsiTheme="minorBidi" w:cstheme="minorBidi"/>
          <w:sz w:val="22"/>
          <w:szCs w:val="22"/>
        </w:rPr>
        <w:t>.</w:t>
      </w:r>
    </w:p>
    <w:p w14:paraId="66F0967E" w14:textId="77777777" w:rsidR="00BF1D2C" w:rsidRDefault="00BF1D2C" w:rsidP="00F4489D">
      <w:pPr>
        <w:pStyle w:val="ListParagraph"/>
        <w:widowControl w:val="0"/>
        <w:numPr>
          <w:ilvl w:val="0"/>
          <w:numId w:val="6"/>
        </w:numPr>
        <w:tabs>
          <w:tab w:val="left" w:pos="940"/>
          <w:tab w:val="left" w:pos="941"/>
        </w:tabs>
        <w:spacing w:line="360" w:lineRule="auto"/>
        <w:rPr>
          <w:rFonts w:asciiTheme="minorBidi" w:hAnsiTheme="minorBidi" w:cstheme="minorBidi"/>
          <w:sz w:val="22"/>
          <w:szCs w:val="22"/>
        </w:rPr>
      </w:pPr>
      <w:r>
        <w:rPr>
          <w:rFonts w:asciiTheme="minorBidi" w:hAnsiTheme="minorBidi" w:cstheme="minorBidi"/>
          <w:sz w:val="22"/>
          <w:szCs w:val="22"/>
        </w:rPr>
        <w:t xml:space="preserve">Present the work professionally, including but not limited to the </w:t>
      </w:r>
      <w:r w:rsidRPr="008468E1">
        <w:rPr>
          <w:rFonts w:asciiTheme="minorBidi" w:hAnsiTheme="minorBidi" w:cstheme="minorBidi"/>
          <w:sz w:val="22"/>
          <w:szCs w:val="22"/>
        </w:rPr>
        <w:t>paragraphs, headings, alignments, line spacing, fonts, tables</w:t>
      </w:r>
      <w:r>
        <w:rPr>
          <w:rFonts w:asciiTheme="minorBidi" w:hAnsiTheme="minorBidi" w:cstheme="minorBidi"/>
          <w:sz w:val="22"/>
          <w:szCs w:val="22"/>
        </w:rPr>
        <w:t>, illustrations,</w:t>
      </w:r>
      <w:r w:rsidRPr="008468E1">
        <w:rPr>
          <w:rFonts w:asciiTheme="minorBidi" w:hAnsiTheme="minorBidi" w:cstheme="minorBidi"/>
          <w:sz w:val="22"/>
          <w:szCs w:val="22"/>
        </w:rPr>
        <w:t xml:space="preserve"> and images.</w:t>
      </w:r>
    </w:p>
    <w:p w14:paraId="6AE3020F" w14:textId="77777777" w:rsidR="00F52367" w:rsidRDefault="00F52367" w:rsidP="00F4489D">
      <w:pPr>
        <w:pStyle w:val="ListParagraph"/>
        <w:numPr>
          <w:ilvl w:val="0"/>
          <w:numId w:val="6"/>
        </w:numPr>
        <w:spacing w:line="360" w:lineRule="auto"/>
        <w:jc w:val="both"/>
        <w:rPr>
          <w:rFonts w:ascii="Arial" w:hAnsi="Arial" w:cs="Arial"/>
          <w:sz w:val="22"/>
          <w:szCs w:val="22"/>
        </w:rPr>
      </w:pPr>
      <w:r>
        <w:rPr>
          <w:rFonts w:ascii="Arial" w:hAnsi="Arial" w:cs="Arial"/>
          <w:sz w:val="22"/>
          <w:szCs w:val="22"/>
        </w:rPr>
        <w:t xml:space="preserve">Apply </w:t>
      </w:r>
      <w:r w:rsidRPr="47A623B3">
        <w:rPr>
          <w:rFonts w:ascii="Arial" w:hAnsi="Arial" w:cs="Arial"/>
          <w:sz w:val="22"/>
          <w:szCs w:val="22"/>
        </w:rPr>
        <w:t>Arial</w:t>
      </w:r>
      <w:r w:rsidRPr="52848086">
        <w:rPr>
          <w:rFonts w:ascii="Arial" w:hAnsi="Arial" w:cs="Arial"/>
          <w:sz w:val="22"/>
          <w:szCs w:val="22"/>
        </w:rPr>
        <w:t xml:space="preserve"> font </w:t>
      </w:r>
      <w:r w:rsidRPr="47A623B3">
        <w:rPr>
          <w:rFonts w:ascii="Arial" w:hAnsi="Arial" w:cs="Arial"/>
          <w:sz w:val="22"/>
          <w:szCs w:val="22"/>
        </w:rPr>
        <w:t>style</w:t>
      </w:r>
      <w:r>
        <w:rPr>
          <w:rFonts w:ascii="Arial" w:hAnsi="Arial" w:cs="Arial"/>
          <w:sz w:val="22"/>
          <w:szCs w:val="22"/>
        </w:rPr>
        <w:t>,</w:t>
      </w:r>
      <w:r w:rsidRPr="47A623B3">
        <w:rPr>
          <w:rFonts w:ascii="Arial" w:hAnsi="Arial" w:cs="Arial"/>
          <w:sz w:val="22"/>
          <w:szCs w:val="22"/>
        </w:rPr>
        <w:t xml:space="preserve"> </w:t>
      </w:r>
      <w:r w:rsidRPr="44DB2001">
        <w:rPr>
          <w:rFonts w:ascii="Arial" w:hAnsi="Arial" w:cs="Arial"/>
          <w:sz w:val="22"/>
          <w:szCs w:val="22"/>
        </w:rPr>
        <w:t>size 12</w:t>
      </w:r>
      <w:r>
        <w:rPr>
          <w:rFonts w:ascii="Arial" w:hAnsi="Arial" w:cs="Arial"/>
          <w:sz w:val="22"/>
          <w:szCs w:val="22"/>
        </w:rPr>
        <w:t xml:space="preserve">, </w:t>
      </w:r>
      <w:r w:rsidRPr="007E4AC3">
        <w:rPr>
          <w:rFonts w:ascii="Arial" w:hAnsi="Arial" w:cs="Arial"/>
          <w:sz w:val="22"/>
          <w:szCs w:val="22"/>
        </w:rPr>
        <w:t>1.5 line spacing</w:t>
      </w:r>
      <w:r>
        <w:rPr>
          <w:rFonts w:ascii="Arial" w:hAnsi="Arial" w:cs="Arial"/>
          <w:sz w:val="22"/>
          <w:szCs w:val="22"/>
        </w:rPr>
        <w:t>, and page numbering.</w:t>
      </w:r>
    </w:p>
    <w:p w14:paraId="36CA43F4" w14:textId="77777777" w:rsidR="00BF1D2C" w:rsidRPr="00152069" w:rsidRDefault="00BF1D2C" w:rsidP="00F4489D">
      <w:pPr>
        <w:pStyle w:val="ListParagraph"/>
        <w:widowControl w:val="0"/>
        <w:numPr>
          <w:ilvl w:val="0"/>
          <w:numId w:val="6"/>
        </w:numPr>
        <w:tabs>
          <w:tab w:val="left" w:pos="940"/>
          <w:tab w:val="left" w:pos="941"/>
        </w:tabs>
        <w:spacing w:line="360" w:lineRule="auto"/>
        <w:rPr>
          <w:rFonts w:asciiTheme="minorBidi" w:hAnsiTheme="minorBidi" w:cstheme="minorBidi"/>
          <w:sz w:val="22"/>
          <w:szCs w:val="22"/>
        </w:rPr>
      </w:pPr>
      <w:r>
        <w:rPr>
          <w:rFonts w:asciiTheme="minorBidi" w:hAnsiTheme="minorBidi" w:cstheme="minorBidi"/>
          <w:sz w:val="22"/>
          <w:szCs w:val="22"/>
        </w:rPr>
        <w:t>Name and mention the t</w:t>
      </w:r>
      <w:r w:rsidRPr="00152069">
        <w:rPr>
          <w:rFonts w:asciiTheme="minorBidi" w:hAnsiTheme="minorBidi" w:cstheme="minorBidi"/>
          <w:sz w:val="22"/>
          <w:szCs w:val="22"/>
        </w:rPr>
        <w:t>ables, charts, diagrams, graphs and image</w:t>
      </w:r>
      <w:r>
        <w:rPr>
          <w:rFonts w:asciiTheme="minorBidi" w:hAnsiTheme="minorBidi" w:cstheme="minorBidi"/>
          <w:sz w:val="22"/>
          <w:szCs w:val="22"/>
        </w:rPr>
        <w:t>s appropriately.</w:t>
      </w:r>
    </w:p>
    <w:p w14:paraId="089DBBDD" w14:textId="2D3B4C3D" w:rsidR="00BF1D2C" w:rsidRPr="00152069" w:rsidRDefault="00BF1D2C" w:rsidP="00F4489D">
      <w:pPr>
        <w:pStyle w:val="ListParagraph"/>
        <w:widowControl w:val="0"/>
        <w:numPr>
          <w:ilvl w:val="0"/>
          <w:numId w:val="6"/>
        </w:numPr>
        <w:tabs>
          <w:tab w:val="left" w:pos="940"/>
          <w:tab w:val="left" w:pos="941"/>
        </w:tabs>
        <w:spacing w:line="360" w:lineRule="auto"/>
        <w:ind w:right="214"/>
        <w:rPr>
          <w:rFonts w:asciiTheme="minorBidi" w:hAnsiTheme="minorBidi" w:cstheme="minorBidi"/>
          <w:sz w:val="22"/>
          <w:szCs w:val="22"/>
        </w:rPr>
      </w:pPr>
      <w:r>
        <w:rPr>
          <w:rFonts w:asciiTheme="minorBidi" w:hAnsiTheme="minorBidi" w:cstheme="minorBidi"/>
          <w:sz w:val="22"/>
          <w:szCs w:val="22"/>
        </w:rPr>
        <w:t>In t</w:t>
      </w:r>
      <w:r w:rsidRPr="00152069">
        <w:rPr>
          <w:rFonts w:asciiTheme="minorBidi" w:hAnsiTheme="minorBidi" w:cstheme="minorBidi"/>
          <w:sz w:val="22"/>
          <w:szCs w:val="22"/>
        </w:rPr>
        <w:t>he title page</w:t>
      </w:r>
      <w:r>
        <w:rPr>
          <w:rFonts w:asciiTheme="minorBidi" w:hAnsiTheme="minorBidi" w:cstheme="minorBidi"/>
          <w:sz w:val="22"/>
          <w:szCs w:val="22"/>
        </w:rPr>
        <w:t>, include</w:t>
      </w:r>
      <w:r w:rsidRPr="00152069">
        <w:rPr>
          <w:rFonts w:asciiTheme="minorBidi" w:hAnsiTheme="minorBidi" w:cstheme="minorBidi"/>
          <w:sz w:val="22"/>
          <w:szCs w:val="22"/>
        </w:rPr>
        <w:t xml:space="preserve"> the University’s logo, the programme name, the name and code of the module, </w:t>
      </w:r>
      <w:r>
        <w:rPr>
          <w:rFonts w:asciiTheme="minorBidi" w:hAnsiTheme="minorBidi" w:cstheme="minorBidi"/>
          <w:sz w:val="22"/>
          <w:szCs w:val="22"/>
        </w:rPr>
        <w:t>the title of your submission</w:t>
      </w:r>
      <w:r w:rsidR="000609E0" w:rsidRPr="00AD21A9">
        <w:rPr>
          <w:rFonts w:ascii="Arial" w:hAnsi="Arial" w:cs="Arial"/>
          <w:sz w:val="22"/>
          <w:szCs w:val="22"/>
        </w:rPr>
        <w:t>(e.g., Assessment: Individual report – your selected company),</w:t>
      </w:r>
      <w:r>
        <w:rPr>
          <w:rFonts w:asciiTheme="minorBidi" w:hAnsiTheme="minorBidi" w:cstheme="minorBidi"/>
          <w:sz w:val="22"/>
          <w:szCs w:val="22"/>
        </w:rPr>
        <w:t xml:space="preserve"> </w:t>
      </w:r>
      <w:r w:rsidRPr="00152069">
        <w:rPr>
          <w:rFonts w:asciiTheme="minorBidi" w:hAnsiTheme="minorBidi" w:cstheme="minorBidi"/>
          <w:sz w:val="22"/>
          <w:szCs w:val="22"/>
        </w:rPr>
        <w:t>the lecturer’s name, the name and ID of the student, the word count, and the submission date.</w:t>
      </w:r>
    </w:p>
    <w:p w14:paraId="263CC70F" w14:textId="77777777" w:rsidR="00BF1D2C" w:rsidRDefault="00BF1D2C" w:rsidP="00F4489D">
      <w:pPr>
        <w:pStyle w:val="ListParagraph"/>
        <w:widowControl w:val="0"/>
        <w:numPr>
          <w:ilvl w:val="0"/>
          <w:numId w:val="6"/>
        </w:numPr>
        <w:tabs>
          <w:tab w:val="left" w:pos="940"/>
          <w:tab w:val="left" w:pos="941"/>
        </w:tabs>
        <w:spacing w:line="360" w:lineRule="auto"/>
        <w:ind w:right="214"/>
        <w:rPr>
          <w:rFonts w:asciiTheme="minorBidi" w:hAnsiTheme="minorBidi" w:cstheme="minorBidi"/>
          <w:sz w:val="22"/>
          <w:szCs w:val="22"/>
        </w:rPr>
      </w:pPr>
      <w:r>
        <w:rPr>
          <w:rFonts w:asciiTheme="minorBidi" w:hAnsiTheme="minorBidi" w:cstheme="minorBidi"/>
          <w:sz w:val="22"/>
          <w:szCs w:val="22"/>
        </w:rPr>
        <w:t>Use MS Word to automatically generate the</w:t>
      </w:r>
      <w:r w:rsidRPr="00152069">
        <w:rPr>
          <w:rFonts w:asciiTheme="minorBidi" w:hAnsiTheme="minorBidi" w:cstheme="minorBidi"/>
          <w:sz w:val="22"/>
          <w:szCs w:val="22"/>
        </w:rPr>
        <w:t xml:space="preserve"> table of contents</w:t>
      </w:r>
      <w:r>
        <w:rPr>
          <w:rFonts w:asciiTheme="minorBidi" w:hAnsiTheme="minorBidi" w:cstheme="minorBidi"/>
          <w:sz w:val="22"/>
          <w:szCs w:val="22"/>
        </w:rPr>
        <w:t>.</w:t>
      </w:r>
    </w:p>
    <w:p w14:paraId="6093D579" w14:textId="77777777" w:rsidR="00BF1D2C" w:rsidRPr="008A513E" w:rsidRDefault="00BF1D2C" w:rsidP="00F4489D">
      <w:pPr>
        <w:pStyle w:val="ListParagraph"/>
        <w:widowControl w:val="0"/>
        <w:numPr>
          <w:ilvl w:val="0"/>
          <w:numId w:val="6"/>
        </w:numPr>
        <w:tabs>
          <w:tab w:val="left" w:pos="940"/>
          <w:tab w:val="left" w:pos="941"/>
        </w:tabs>
        <w:spacing w:line="360" w:lineRule="auto"/>
        <w:rPr>
          <w:rFonts w:ascii="Arial" w:hAnsi="Arial" w:cs="Arial"/>
          <w:sz w:val="22"/>
          <w:szCs w:val="22"/>
        </w:rPr>
      </w:pPr>
      <w:r w:rsidRPr="008A513E">
        <w:rPr>
          <w:rFonts w:ascii="Arial" w:hAnsi="Arial" w:cs="Arial"/>
          <w:sz w:val="22"/>
          <w:szCs w:val="22"/>
        </w:rPr>
        <w:t>Follow the word count requirement.</w:t>
      </w:r>
      <w:r w:rsidRPr="00ED36CD">
        <w:t xml:space="preserve"> </w:t>
      </w:r>
      <w:r w:rsidRPr="008A513E">
        <w:rPr>
          <w:rFonts w:ascii="Arial" w:hAnsi="Arial" w:cs="Arial"/>
          <w:sz w:val="22"/>
          <w:szCs w:val="22"/>
        </w:rPr>
        <w:t>The title page, table of contents, reference list, and any appendices will not be included in the final word count of your report.</w:t>
      </w:r>
    </w:p>
    <w:p w14:paraId="056F9BCD" w14:textId="77777777" w:rsidR="00BF1D2C" w:rsidRPr="00152069" w:rsidRDefault="00BF1D2C" w:rsidP="00F4489D">
      <w:pPr>
        <w:pStyle w:val="ListParagraph"/>
        <w:widowControl w:val="0"/>
        <w:numPr>
          <w:ilvl w:val="0"/>
          <w:numId w:val="6"/>
        </w:numPr>
        <w:tabs>
          <w:tab w:val="left" w:pos="940"/>
          <w:tab w:val="left" w:pos="941"/>
        </w:tabs>
        <w:spacing w:line="360" w:lineRule="auto"/>
        <w:ind w:right="214"/>
        <w:rPr>
          <w:rFonts w:asciiTheme="minorBidi" w:hAnsiTheme="minorBidi" w:cstheme="minorBidi"/>
          <w:sz w:val="22"/>
          <w:szCs w:val="22"/>
        </w:rPr>
      </w:pPr>
      <w:r w:rsidRPr="00152069">
        <w:rPr>
          <w:rFonts w:asciiTheme="minorBidi" w:hAnsiTheme="minorBidi" w:cstheme="minorBidi"/>
          <w:sz w:val="22"/>
          <w:szCs w:val="22"/>
        </w:rPr>
        <w:t xml:space="preserve">If the word count is outside of </w:t>
      </w:r>
      <w:r>
        <w:rPr>
          <w:rFonts w:asciiTheme="minorBidi" w:hAnsiTheme="minorBidi" w:cstheme="minorBidi"/>
          <w:sz w:val="22"/>
          <w:szCs w:val="22"/>
        </w:rPr>
        <w:t xml:space="preserve">the required </w:t>
      </w:r>
      <w:r w:rsidRPr="00152069">
        <w:rPr>
          <w:rFonts w:asciiTheme="minorBidi" w:hAnsiTheme="minorBidi" w:cstheme="minorBidi"/>
          <w:sz w:val="22"/>
          <w:szCs w:val="22"/>
        </w:rPr>
        <w:t>range, please refer to the Word count section below.</w:t>
      </w:r>
    </w:p>
    <w:p w14:paraId="25B8A871" w14:textId="77777777" w:rsidR="00BF1D2C" w:rsidRPr="00152069" w:rsidRDefault="00BF1D2C" w:rsidP="00F4489D">
      <w:pPr>
        <w:pStyle w:val="ListParagraph"/>
        <w:widowControl w:val="0"/>
        <w:numPr>
          <w:ilvl w:val="0"/>
          <w:numId w:val="6"/>
        </w:numPr>
        <w:tabs>
          <w:tab w:val="left" w:pos="940"/>
          <w:tab w:val="left" w:pos="941"/>
        </w:tabs>
        <w:spacing w:line="360" w:lineRule="auto"/>
        <w:ind w:right="214"/>
        <w:rPr>
          <w:rFonts w:asciiTheme="minorBidi" w:hAnsiTheme="minorBidi" w:cstheme="minorBidi"/>
          <w:sz w:val="22"/>
          <w:szCs w:val="22"/>
        </w:rPr>
      </w:pPr>
      <w:r w:rsidRPr="00152069">
        <w:rPr>
          <w:rFonts w:asciiTheme="minorBidi" w:hAnsiTheme="minorBidi" w:cstheme="minorBidi"/>
          <w:sz w:val="22"/>
          <w:szCs w:val="22"/>
        </w:rPr>
        <w:t>The evidence of this criteria should be found across all the different sections of your work.</w:t>
      </w:r>
    </w:p>
    <w:p w14:paraId="74452ECA" w14:textId="77777777" w:rsidR="00BF1D2C" w:rsidRPr="00BF1D2C" w:rsidRDefault="00BF1D2C" w:rsidP="00F4489D">
      <w:pPr>
        <w:widowControl w:val="0"/>
        <w:tabs>
          <w:tab w:val="left" w:pos="940"/>
          <w:tab w:val="left" w:pos="941"/>
        </w:tabs>
        <w:spacing w:line="360" w:lineRule="auto"/>
        <w:rPr>
          <w:rFonts w:ascii="Arial" w:hAnsi="Arial" w:cs="Arial"/>
          <w:sz w:val="22"/>
          <w:szCs w:val="22"/>
        </w:rPr>
      </w:pPr>
    </w:p>
    <w:p w14:paraId="367965B8" w14:textId="66E0CFAB" w:rsidR="009F6EB2" w:rsidRPr="008D4B16" w:rsidRDefault="009F6EB2" w:rsidP="00F4489D">
      <w:pPr>
        <w:spacing w:line="360" w:lineRule="auto"/>
        <w:jc w:val="both"/>
        <w:rPr>
          <w:rFonts w:ascii="Arial" w:hAnsi="Arial" w:cs="Arial"/>
          <w:i/>
          <w:sz w:val="22"/>
          <w:szCs w:val="22"/>
        </w:rPr>
      </w:pPr>
    </w:p>
    <w:p w14:paraId="0BDB9ADA" w14:textId="77777777" w:rsidR="00C01A3F" w:rsidRPr="008D4B16" w:rsidRDefault="00C01A3F" w:rsidP="00F4489D">
      <w:pPr>
        <w:spacing w:line="360" w:lineRule="auto"/>
        <w:jc w:val="both"/>
        <w:rPr>
          <w:rFonts w:ascii="Arial" w:hAnsi="Arial" w:cs="Arial"/>
          <w:sz w:val="22"/>
          <w:szCs w:val="22"/>
        </w:rPr>
      </w:pPr>
    </w:p>
    <w:p w14:paraId="208EFEC7" w14:textId="77777777" w:rsidR="00F83EE4" w:rsidRPr="00152069" w:rsidRDefault="00F83EE4" w:rsidP="00F4489D">
      <w:pPr>
        <w:spacing w:line="360" w:lineRule="auto"/>
        <w:rPr>
          <w:rFonts w:asciiTheme="minorBidi" w:hAnsiTheme="minorBidi" w:cstheme="minorBidi"/>
          <w:sz w:val="22"/>
          <w:szCs w:val="22"/>
        </w:rPr>
      </w:pPr>
    </w:p>
    <w:p w14:paraId="28D0CB3F" w14:textId="77777777" w:rsidR="00F83EE4" w:rsidRPr="007244E1" w:rsidRDefault="00F83EE4" w:rsidP="00F4489D">
      <w:pPr>
        <w:spacing w:line="360" w:lineRule="auto"/>
        <w:rPr>
          <w:rFonts w:ascii="Arial" w:eastAsiaTheme="minorEastAsia" w:hAnsi="Arial" w:cs="Arial"/>
          <w:b/>
          <w:bCs/>
          <w:color w:val="000000"/>
          <w:sz w:val="28"/>
          <w:szCs w:val="28"/>
          <w:lang w:eastAsia="zh-CN"/>
          <w14:ligatures w14:val="standardContextual"/>
        </w:rPr>
      </w:pPr>
      <w:r w:rsidRPr="007244E1">
        <w:rPr>
          <w:rFonts w:ascii="Arial" w:eastAsiaTheme="minorEastAsia" w:hAnsi="Arial" w:cs="Arial"/>
          <w:b/>
          <w:bCs/>
          <w:color w:val="000000"/>
          <w:sz w:val="28"/>
          <w:szCs w:val="28"/>
          <w:lang w:eastAsia="zh-CN"/>
          <w14:ligatures w14:val="standardContextual"/>
        </w:rPr>
        <w:t>Word count</w:t>
      </w:r>
    </w:p>
    <w:p w14:paraId="6D11F724" w14:textId="77777777" w:rsidR="00F83EE4" w:rsidRDefault="00F83EE4" w:rsidP="00F4489D">
      <w:pPr>
        <w:pStyle w:val="Default"/>
        <w:spacing w:line="360" w:lineRule="auto"/>
        <w:rPr>
          <w:sz w:val="22"/>
          <w:szCs w:val="22"/>
        </w:rPr>
      </w:pPr>
    </w:p>
    <w:p w14:paraId="65431650" w14:textId="77777777" w:rsidR="00F83EE4" w:rsidRPr="00152069" w:rsidRDefault="00F83EE4" w:rsidP="00F4489D">
      <w:pPr>
        <w:pStyle w:val="Default"/>
        <w:spacing w:line="360" w:lineRule="auto"/>
        <w:rPr>
          <w:sz w:val="22"/>
          <w:szCs w:val="22"/>
        </w:rPr>
      </w:pPr>
      <w:r w:rsidRPr="00152069">
        <w:rPr>
          <w:sz w:val="22"/>
          <w:szCs w:val="22"/>
        </w:rPr>
        <w:t>(Source: Chapter 7 of the Academic Quality Handbook)</w:t>
      </w:r>
    </w:p>
    <w:p w14:paraId="59BBED2D" w14:textId="77777777" w:rsidR="00F83EE4" w:rsidRPr="00152069" w:rsidRDefault="00F83EE4" w:rsidP="00F4489D">
      <w:pPr>
        <w:pStyle w:val="Default"/>
        <w:spacing w:line="360" w:lineRule="auto"/>
        <w:rPr>
          <w:b/>
          <w:bCs/>
          <w:sz w:val="22"/>
          <w:szCs w:val="22"/>
        </w:rPr>
      </w:pPr>
    </w:p>
    <w:p w14:paraId="1986C9B1" w14:textId="77777777" w:rsidR="00F83EE4" w:rsidRPr="00152069" w:rsidRDefault="00F83EE4" w:rsidP="00F4489D">
      <w:pPr>
        <w:pStyle w:val="Default"/>
        <w:spacing w:line="360" w:lineRule="auto"/>
        <w:rPr>
          <w:sz w:val="22"/>
          <w:szCs w:val="22"/>
        </w:rPr>
      </w:pPr>
      <w:r w:rsidRPr="00152069">
        <w:rPr>
          <w:b/>
          <w:bCs/>
          <w:sz w:val="22"/>
          <w:szCs w:val="22"/>
        </w:rPr>
        <w:t xml:space="preserve">7.7 Work over the word limit </w:t>
      </w:r>
    </w:p>
    <w:p w14:paraId="62F445D1" w14:textId="77777777" w:rsidR="00F83EE4" w:rsidRPr="00152069" w:rsidRDefault="00F83EE4" w:rsidP="00F4489D">
      <w:pPr>
        <w:pStyle w:val="Default"/>
        <w:spacing w:line="360" w:lineRule="auto"/>
        <w:jc w:val="both"/>
        <w:rPr>
          <w:sz w:val="22"/>
          <w:szCs w:val="22"/>
        </w:rPr>
      </w:pPr>
      <w:r w:rsidRPr="00152069">
        <w:rPr>
          <w:sz w:val="22"/>
          <w:szCs w:val="22"/>
        </w:rPr>
        <w:t>(i) Different assessments have varying word lengths specified for them; it is important that the student keeps to the word length specified for each assessment at all times on the following grounds</w:t>
      </w:r>
    </w:p>
    <w:p w14:paraId="50275DCF" w14:textId="77777777" w:rsidR="00F83EE4" w:rsidRPr="00152069" w:rsidRDefault="00F83EE4" w:rsidP="00F4489D">
      <w:pPr>
        <w:pStyle w:val="Default"/>
        <w:numPr>
          <w:ilvl w:val="0"/>
          <w:numId w:val="16"/>
        </w:numPr>
        <w:spacing w:line="360" w:lineRule="auto"/>
        <w:jc w:val="both"/>
        <w:rPr>
          <w:sz w:val="22"/>
          <w:szCs w:val="22"/>
        </w:rPr>
      </w:pPr>
      <w:r w:rsidRPr="00152069">
        <w:rPr>
          <w:sz w:val="22"/>
          <w:szCs w:val="22"/>
        </w:rPr>
        <w:t xml:space="preserve">To encourage succinct and clear writing by students. </w:t>
      </w:r>
    </w:p>
    <w:p w14:paraId="1146A3D8" w14:textId="77777777" w:rsidR="00F83EE4" w:rsidRPr="00152069" w:rsidRDefault="00F83EE4" w:rsidP="00F4489D">
      <w:pPr>
        <w:pStyle w:val="Default"/>
        <w:numPr>
          <w:ilvl w:val="0"/>
          <w:numId w:val="16"/>
        </w:numPr>
        <w:spacing w:line="360" w:lineRule="auto"/>
        <w:jc w:val="both"/>
        <w:rPr>
          <w:sz w:val="22"/>
          <w:szCs w:val="22"/>
        </w:rPr>
      </w:pPr>
      <w:r w:rsidRPr="00152069">
        <w:rPr>
          <w:sz w:val="22"/>
          <w:szCs w:val="22"/>
        </w:rPr>
        <w:t xml:space="preserve">To ensure equity between all the students doing that particular assessment. </w:t>
      </w:r>
    </w:p>
    <w:p w14:paraId="5E08608C" w14:textId="77777777" w:rsidR="00F83EE4" w:rsidRPr="00152069" w:rsidRDefault="00F83EE4" w:rsidP="00F4489D">
      <w:pPr>
        <w:pStyle w:val="Default"/>
        <w:spacing w:line="360" w:lineRule="auto"/>
        <w:jc w:val="both"/>
        <w:rPr>
          <w:sz w:val="22"/>
          <w:szCs w:val="22"/>
        </w:rPr>
      </w:pPr>
      <w:r w:rsidRPr="00152069">
        <w:rPr>
          <w:sz w:val="22"/>
          <w:szCs w:val="22"/>
        </w:rPr>
        <w:t>(ii) If the specified word limit for an assessment has been exceeded, the following penalties would normally apply. The penalty cannot take the work into the fail category.</w:t>
      </w:r>
    </w:p>
    <w:p w14:paraId="026CB4DA" w14:textId="77777777" w:rsidR="00F83EE4" w:rsidRPr="00152069" w:rsidRDefault="00F83EE4" w:rsidP="00F4489D">
      <w:pPr>
        <w:pStyle w:val="Default"/>
        <w:numPr>
          <w:ilvl w:val="0"/>
          <w:numId w:val="16"/>
        </w:numPr>
        <w:spacing w:line="360" w:lineRule="auto"/>
        <w:jc w:val="both"/>
        <w:rPr>
          <w:sz w:val="22"/>
          <w:szCs w:val="22"/>
        </w:rPr>
      </w:pPr>
      <w:r w:rsidRPr="00152069">
        <w:rPr>
          <w:sz w:val="22"/>
          <w:szCs w:val="22"/>
        </w:rPr>
        <w:t>Up to 10% above the word limit – No deduction off final mark</w:t>
      </w:r>
      <w:r>
        <w:rPr>
          <w:sz w:val="22"/>
          <w:szCs w:val="22"/>
        </w:rPr>
        <w:t>.</w:t>
      </w:r>
      <w:r w:rsidRPr="00152069">
        <w:rPr>
          <w:sz w:val="22"/>
          <w:szCs w:val="22"/>
        </w:rPr>
        <w:t xml:space="preserve"> </w:t>
      </w:r>
    </w:p>
    <w:p w14:paraId="1F62C871" w14:textId="77777777" w:rsidR="00F83EE4" w:rsidRPr="00152069" w:rsidRDefault="00F83EE4" w:rsidP="00F4489D">
      <w:pPr>
        <w:pStyle w:val="Default"/>
        <w:numPr>
          <w:ilvl w:val="0"/>
          <w:numId w:val="16"/>
        </w:numPr>
        <w:spacing w:line="360" w:lineRule="auto"/>
        <w:jc w:val="both"/>
        <w:rPr>
          <w:color w:val="auto"/>
          <w:sz w:val="22"/>
          <w:szCs w:val="22"/>
        </w:rPr>
      </w:pPr>
      <w:r w:rsidRPr="00152069">
        <w:rPr>
          <w:sz w:val="22"/>
          <w:szCs w:val="22"/>
        </w:rPr>
        <w:t xml:space="preserve">Between 10% and 25% above the word limit – Deduction of 5 marks off final mark, or reduce the mark to the capped mark, whichever is the lesser penalty. For example, for an undergraduate student achieving a final mark of 44%, the mark </w:t>
      </w:r>
      <w:r w:rsidRPr="00152069">
        <w:rPr>
          <w:color w:val="auto"/>
          <w:sz w:val="22"/>
          <w:szCs w:val="22"/>
        </w:rPr>
        <w:t>would be reduced to the capped mark of 40%; whereas for an undergraduate student achieving a final mark of 49%, the mark would be reduced to 44%. For a postgraduate student achieving a final mark of 54%, the mark would be reduced to the capped mark of 50%; whereas for a postgraduate student achieving a final mark of 67%, the mark would be reduced to 62%.</w:t>
      </w:r>
    </w:p>
    <w:p w14:paraId="2BB06834" w14:textId="77777777" w:rsidR="00F83EE4" w:rsidRPr="00152069" w:rsidRDefault="00F83EE4" w:rsidP="00F4489D">
      <w:pPr>
        <w:pStyle w:val="Default"/>
        <w:numPr>
          <w:ilvl w:val="0"/>
          <w:numId w:val="16"/>
        </w:numPr>
        <w:spacing w:line="360" w:lineRule="auto"/>
        <w:jc w:val="both"/>
        <w:rPr>
          <w:sz w:val="22"/>
          <w:szCs w:val="22"/>
        </w:rPr>
      </w:pPr>
      <w:r w:rsidRPr="00152069">
        <w:rPr>
          <w:color w:val="auto"/>
          <w:sz w:val="22"/>
          <w:szCs w:val="22"/>
        </w:rPr>
        <w:t xml:space="preserve">Between 25% and 50% above the word limit – Deduction of 10 marks off final mark, or reduce the mark to the capped mark, whichever is the lesser penalty. For example, for an undergraduate student achieving a final mark of 47%, the mark would be reduced to the capped mark of 40%; whereas for an undergraduate student achieving a final mark of 55%, the mark would be reduced to 45%. For a taught postgraduate student achieving a final mark of 59%, the mark would be reduced to the capped mark of 50%; whereas for a postgraduate student achieving a final mark of 64%, the mark would be reduced to 54%. </w:t>
      </w:r>
    </w:p>
    <w:p w14:paraId="299A5282" w14:textId="77777777" w:rsidR="00F83EE4" w:rsidRDefault="00F83EE4" w:rsidP="00F4489D">
      <w:pPr>
        <w:pStyle w:val="Default"/>
        <w:numPr>
          <w:ilvl w:val="0"/>
          <w:numId w:val="16"/>
        </w:numPr>
        <w:spacing w:line="360" w:lineRule="auto"/>
        <w:jc w:val="both"/>
        <w:rPr>
          <w:color w:val="auto"/>
          <w:sz w:val="22"/>
          <w:szCs w:val="22"/>
        </w:rPr>
      </w:pPr>
      <w:r w:rsidRPr="00152069">
        <w:rPr>
          <w:color w:val="auto"/>
          <w:sz w:val="22"/>
          <w:szCs w:val="22"/>
        </w:rPr>
        <w:t>50% or more over length – Maximum mark of capped mark</w:t>
      </w:r>
      <w:r>
        <w:rPr>
          <w:color w:val="auto"/>
          <w:sz w:val="22"/>
          <w:szCs w:val="22"/>
        </w:rPr>
        <w:t>.</w:t>
      </w:r>
      <w:r w:rsidRPr="00152069">
        <w:rPr>
          <w:color w:val="auto"/>
          <w:sz w:val="22"/>
          <w:szCs w:val="22"/>
        </w:rPr>
        <w:t xml:space="preserve"> </w:t>
      </w:r>
    </w:p>
    <w:p w14:paraId="205C00DF" w14:textId="77777777" w:rsidR="00F83EE4" w:rsidRPr="00152069" w:rsidRDefault="00F83EE4" w:rsidP="00F4489D">
      <w:pPr>
        <w:pStyle w:val="Default"/>
        <w:spacing w:line="360" w:lineRule="auto"/>
        <w:ind w:left="720"/>
        <w:jc w:val="both"/>
        <w:rPr>
          <w:color w:val="auto"/>
          <w:sz w:val="22"/>
          <w:szCs w:val="22"/>
        </w:rPr>
      </w:pPr>
    </w:p>
    <w:p w14:paraId="049A34F8" w14:textId="77777777" w:rsidR="00F83EE4" w:rsidRDefault="00F83EE4" w:rsidP="00F4489D">
      <w:pPr>
        <w:pStyle w:val="Default"/>
        <w:spacing w:line="360" w:lineRule="auto"/>
        <w:jc w:val="both"/>
        <w:rPr>
          <w:color w:val="auto"/>
          <w:sz w:val="22"/>
          <w:szCs w:val="22"/>
        </w:rPr>
      </w:pPr>
      <w:r w:rsidRPr="00152069">
        <w:rPr>
          <w:color w:val="auto"/>
          <w:sz w:val="22"/>
          <w:szCs w:val="22"/>
        </w:rPr>
        <w:t xml:space="preserve">(iii) A failure to meet the word limit (or minimum word limit if a range is given) may result in lower marks based on the quality of the work because the work may not include the necessary information required for the assessment to meet the stated learning outcomes. </w:t>
      </w:r>
    </w:p>
    <w:p w14:paraId="2AEECC49" w14:textId="77777777" w:rsidR="00F83EE4" w:rsidRPr="00152069" w:rsidRDefault="00F83EE4" w:rsidP="00F4489D">
      <w:pPr>
        <w:pStyle w:val="Default"/>
        <w:spacing w:line="360" w:lineRule="auto"/>
        <w:jc w:val="both"/>
        <w:rPr>
          <w:color w:val="auto"/>
          <w:sz w:val="22"/>
          <w:szCs w:val="22"/>
        </w:rPr>
      </w:pPr>
    </w:p>
    <w:p w14:paraId="261FDD38" w14:textId="77777777" w:rsidR="00F83EE4" w:rsidRDefault="00F83EE4" w:rsidP="00F4489D">
      <w:pPr>
        <w:pStyle w:val="Default"/>
        <w:spacing w:line="360" w:lineRule="auto"/>
        <w:jc w:val="both"/>
        <w:rPr>
          <w:color w:val="auto"/>
          <w:sz w:val="22"/>
          <w:szCs w:val="22"/>
        </w:rPr>
      </w:pPr>
      <w:r w:rsidRPr="00152069">
        <w:rPr>
          <w:color w:val="auto"/>
          <w:sz w:val="22"/>
          <w:szCs w:val="22"/>
        </w:rPr>
        <w:t xml:space="preserve">(iv) The feedback on the assessment should explicitly mention any mark deduction and the reason for it. </w:t>
      </w:r>
    </w:p>
    <w:p w14:paraId="02D04908" w14:textId="77777777" w:rsidR="00FB3B4E" w:rsidRPr="008D4B16" w:rsidRDefault="00FB3B4E" w:rsidP="00D22D9C">
      <w:pPr>
        <w:jc w:val="both"/>
        <w:rPr>
          <w:rFonts w:ascii="Arial" w:hAnsi="Arial" w:cs="Arial"/>
          <w:sz w:val="22"/>
          <w:szCs w:val="22"/>
        </w:rPr>
      </w:pPr>
    </w:p>
    <w:p w14:paraId="0B8E755A" w14:textId="77777777" w:rsidR="00D22D9C" w:rsidRPr="008D4B16" w:rsidRDefault="00D22D9C" w:rsidP="00D22D9C">
      <w:pPr>
        <w:jc w:val="both"/>
        <w:rPr>
          <w:rFonts w:ascii="Arial" w:hAnsi="Arial" w:cs="Arial"/>
          <w:sz w:val="22"/>
          <w:szCs w:val="22"/>
        </w:rPr>
      </w:pPr>
    </w:p>
    <w:p w14:paraId="7338AF13" w14:textId="77777777" w:rsidR="00C01A3F" w:rsidRPr="008D4B16" w:rsidRDefault="00C01A3F">
      <w:pPr>
        <w:rPr>
          <w:rFonts w:ascii="Arial" w:hAnsi="Arial" w:cs="Arial"/>
          <w:sz w:val="22"/>
          <w:szCs w:val="22"/>
        </w:rPr>
      </w:pPr>
      <w:r w:rsidRPr="008D4B16">
        <w:rPr>
          <w:rFonts w:ascii="Arial" w:hAnsi="Arial" w:cs="Arial"/>
          <w:sz w:val="22"/>
          <w:szCs w:val="22"/>
        </w:rPr>
        <w:br w:type="page"/>
      </w:r>
    </w:p>
    <w:p w14:paraId="60A15145"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327"/>
      </w:tblGrid>
      <w:tr w:rsidR="00152E9D" w:rsidRPr="00A406E5" w14:paraId="4C4846E6" w14:textId="77777777" w:rsidTr="00152E9D">
        <w:trPr>
          <w:jc w:val="center"/>
        </w:trPr>
        <w:tc>
          <w:tcPr>
            <w:tcW w:w="10670" w:type="dxa"/>
            <w:shd w:val="clear" w:color="auto" w:fill="BFBFBF"/>
          </w:tcPr>
          <w:p w14:paraId="27B7ABD8" w14:textId="3D12F4E5" w:rsidR="00152E9D" w:rsidRPr="00A406E5" w:rsidRDefault="00152E9D" w:rsidP="009F3BED">
            <w:pPr>
              <w:jc w:val="center"/>
              <w:rPr>
                <w:rFonts w:ascii="Arial" w:hAnsi="Arial" w:cs="Arial"/>
              </w:rPr>
            </w:pPr>
            <w:r w:rsidRPr="00A406E5">
              <w:rPr>
                <w:rFonts w:ascii="Arial" w:hAnsi="Arial" w:cs="Arial"/>
                <w:sz w:val="32"/>
                <w:szCs w:val="32"/>
              </w:rPr>
              <w:br w:type="page"/>
            </w:r>
            <w:r w:rsidRPr="00A406E5">
              <w:rPr>
                <w:rFonts w:ascii="Arial" w:hAnsi="Arial" w:cs="Arial"/>
                <w:b/>
                <w:caps/>
                <w:sz w:val="40"/>
              </w:rPr>
              <w:t>Student FEEDBACK</w:t>
            </w:r>
            <w:r w:rsidR="004D5E9B">
              <w:rPr>
                <w:rFonts w:ascii="Arial" w:hAnsi="Arial" w:cs="Arial"/>
                <w:b/>
                <w:caps/>
                <w:sz w:val="40"/>
              </w:rPr>
              <w:t xml:space="preserve"> FORM</w:t>
            </w:r>
          </w:p>
        </w:tc>
      </w:tr>
    </w:tbl>
    <w:p w14:paraId="0BD4BFB2" w14:textId="77777777" w:rsidR="00152E9D" w:rsidRPr="00A406E5" w:rsidRDefault="00152E9D" w:rsidP="00152E9D">
      <w:pPr>
        <w:rPr>
          <w:rFonts w:ascii="Arial" w:hAnsi="Arial" w:cs="Arial"/>
        </w:rPr>
      </w:pPr>
    </w:p>
    <w:p w14:paraId="7BCAD6D8"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2FA10BBD" w14:textId="77777777" w:rsidR="00152E9D" w:rsidRPr="00A406E5" w:rsidRDefault="00152E9D" w:rsidP="00152E9D">
      <w:pPr>
        <w:rPr>
          <w:rFonts w:ascii="Arial" w:hAnsi="Arial" w:cs="Arial"/>
          <w:b/>
          <w:sz w:val="22"/>
          <w:szCs w:val="22"/>
        </w:rPr>
        <w:sectPr w:rsidR="00152E9D" w:rsidRPr="00A406E5" w:rsidSect="00A914CF">
          <w:footerReference w:type="default" r:id="rId13"/>
          <w:pgSz w:w="11894" w:h="16834"/>
          <w:pgMar w:top="720" w:right="837" w:bottom="720" w:left="720" w:header="706" w:footer="454" w:gutter="0"/>
          <w:paperSrc w:first="1" w:other="1"/>
          <w:cols w:space="720"/>
          <w:docGrid w:linePitch="272"/>
        </w:sectPr>
      </w:pPr>
    </w:p>
    <w:p w14:paraId="504C2175"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218"/>
        <w:gridCol w:w="1134"/>
        <w:gridCol w:w="1092"/>
      </w:tblGrid>
      <w:tr w:rsidR="00152E9D" w:rsidRPr="00A406E5" w14:paraId="4F4B350A" w14:textId="77777777" w:rsidTr="009F3BED">
        <w:trPr>
          <w:trHeight w:val="1002"/>
        </w:trPr>
        <w:tc>
          <w:tcPr>
            <w:tcW w:w="3934" w:type="pct"/>
            <w:tcBorders>
              <w:top w:val="single" w:sz="4" w:space="0" w:color="auto"/>
              <w:left w:val="single" w:sz="4" w:space="0" w:color="auto"/>
              <w:right w:val="single" w:sz="4" w:space="0" w:color="auto"/>
            </w:tcBorders>
            <w:shd w:val="clear" w:color="auto" w:fill="BFBFBF"/>
            <w:vAlign w:val="center"/>
          </w:tcPr>
          <w:p w14:paraId="13AC7081"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543" w:type="pct"/>
            <w:tcBorders>
              <w:top w:val="single" w:sz="4" w:space="0" w:color="auto"/>
              <w:left w:val="single" w:sz="4" w:space="0" w:color="auto"/>
              <w:right w:val="single" w:sz="4" w:space="0" w:color="auto"/>
            </w:tcBorders>
            <w:shd w:val="clear" w:color="auto" w:fill="BFBFBF"/>
            <w:vAlign w:val="center"/>
          </w:tcPr>
          <w:p w14:paraId="5964C706" w14:textId="77777777" w:rsidR="00152E9D" w:rsidRPr="00A85BFE" w:rsidRDefault="00152E9D" w:rsidP="009F3BED">
            <w:pPr>
              <w:ind w:left="34"/>
              <w:jc w:val="center"/>
              <w:rPr>
                <w:rFonts w:ascii="Arial" w:hAnsi="Arial" w:cs="Arial"/>
                <w:b/>
                <w:sz w:val="18"/>
                <w:szCs w:val="18"/>
              </w:rPr>
            </w:pPr>
            <w:r w:rsidRPr="00A85BFE">
              <w:rPr>
                <w:rFonts w:ascii="Arial" w:hAnsi="Arial" w:cs="Arial"/>
                <w:b/>
                <w:sz w:val="18"/>
                <w:szCs w:val="18"/>
              </w:rPr>
              <w:t>Marks available</w:t>
            </w:r>
          </w:p>
        </w:tc>
        <w:tc>
          <w:tcPr>
            <w:tcW w:w="523" w:type="pct"/>
            <w:tcBorders>
              <w:top w:val="single" w:sz="4" w:space="0" w:color="auto"/>
              <w:left w:val="single" w:sz="4" w:space="0" w:color="auto"/>
              <w:bottom w:val="single" w:sz="4" w:space="0" w:color="auto"/>
              <w:right w:val="single" w:sz="4" w:space="0" w:color="auto"/>
            </w:tcBorders>
            <w:shd w:val="clear" w:color="auto" w:fill="BFBFBF"/>
            <w:vAlign w:val="center"/>
          </w:tcPr>
          <w:p w14:paraId="0A3419EF" w14:textId="11E2B447" w:rsidR="00152E9D" w:rsidRPr="00A85BFE" w:rsidRDefault="00152E9D" w:rsidP="009F3BED">
            <w:pPr>
              <w:jc w:val="center"/>
              <w:rPr>
                <w:rFonts w:ascii="Arial" w:hAnsi="Arial" w:cs="Arial"/>
                <w:b/>
                <w:sz w:val="18"/>
                <w:szCs w:val="18"/>
              </w:rPr>
            </w:pPr>
            <w:r w:rsidRPr="00A85BFE">
              <w:rPr>
                <w:rFonts w:ascii="Arial" w:hAnsi="Arial" w:cs="Arial"/>
                <w:b/>
                <w:sz w:val="18"/>
                <w:szCs w:val="18"/>
              </w:rPr>
              <w:t>Marks</w:t>
            </w:r>
          </w:p>
          <w:p w14:paraId="0BD396C2" w14:textId="77777777" w:rsidR="00152E9D" w:rsidRPr="00A85BFE" w:rsidRDefault="00152E9D" w:rsidP="009F3BED">
            <w:pPr>
              <w:jc w:val="center"/>
              <w:rPr>
                <w:rFonts w:ascii="Arial" w:hAnsi="Arial" w:cs="Arial"/>
                <w:b/>
                <w:sz w:val="18"/>
                <w:szCs w:val="18"/>
              </w:rPr>
            </w:pPr>
            <w:r w:rsidRPr="00A85BFE">
              <w:rPr>
                <w:rFonts w:ascii="Arial" w:hAnsi="Arial" w:cs="Arial"/>
                <w:b/>
                <w:sz w:val="18"/>
                <w:szCs w:val="18"/>
              </w:rPr>
              <w:t>awarded</w:t>
            </w:r>
          </w:p>
        </w:tc>
      </w:tr>
      <w:tr w:rsidR="00152E9D" w:rsidRPr="00A406E5" w14:paraId="684B0B83" w14:textId="77777777" w:rsidTr="009F3BED">
        <w:trPr>
          <w:trHeight w:val="450"/>
        </w:trPr>
        <w:tc>
          <w:tcPr>
            <w:tcW w:w="3934" w:type="pct"/>
            <w:tcBorders>
              <w:top w:val="single" w:sz="4" w:space="0" w:color="auto"/>
              <w:left w:val="single" w:sz="4" w:space="0" w:color="auto"/>
              <w:right w:val="single" w:sz="4" w:space="0" w:color="auto"/>
            </w:tcBorders>
            <w:shd w:val="clear" w:color="auto" w:fill="D9D9D9"/>
          </w:tcPr>
          <w:p w14:paraId="133EB30D"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6767BB35"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543" w:type="pct"/>
            <w:tcBorders>
              <w:top w:val="single" w:sz="4" w:space="0" w:color="auto"/>
              <w:left w:val="single" w:sz="4" w:space="0" w:color="auto"/>
              <w:right w:val="single" w:sz="4" w:space="0" w:color="auto"/>
            </w:tcBorders>
            <w:shd w:val="clear" w:color="auto" w:fill="D9D9D9"/>
          </w:tcPr>
          <w:p w14:paraId="1185D705" w14:textId="1B9DE0DC" w:rsidR="00152E9D" w:rsidRPr="00A406E5" w:rsidRDefault="007C3F6C" w:rsidP="00152E9D">
            <w:pPr>
              <w:jc w:val="center"/>
              <w:rPr>
                <w:rFonts w:ascii="Arial" w:hAnsi="Arial" w:cs="Arial"/>
                <w:sz w:val="32"/>
              </w:rPr>
            </w:pPr>
            <w:r>
              <w:rPr>
                <w:rFonts w:ascii="Arial" w:hAnsi="Arial" w:cs="Arial"/>
                <w:sz w:val="32"/>
              </w:rPr>
              <w:t>15</w:t>
            </w:r>
          </w:p>
        </w:tc>
        <w:tc>
          <w:tcPr>
            <w:tcW w:w="523" w:type="pct"/>
            <w:tcBorders>
              <w:top w:val="single" w:sz="4" w:space="0" w:color="auto"/>
              <w:left w:val="single" w:sz="4" w:space="0" w:color="auto"/>
              <w:bottom w:val="single" w:sz="4" w:space="0" w:color="auto"/>
              <w:right w:val="single" w:sz="4" w:space="0" w:color="auto"/>
            </w:tcBorders>
            <w:shd w:val="clear" w:color="auto" w:fill="D9D9D9"/>
          </w:tcPr>
          <w:p w14:paraId="56968A78" w14:textId="77777777" w:rsidR="00152E9D" w:rsidRPr="00A406E5" w:rsidRDefault="00152E9D" w:rsidP="00152E9D">
            <w:pPr>
              <w:jc w:val="center"/>
              <w:rPr>
                <w:rFonts w:ascii="Arial" w:hAnsi="Arial" w:cs="Arial"/>
                <w:sz w:val="32"/>
              </w:rPr>
            </w:pPr>
          </w:p>
        </w:tc>
      </w:tr>
      <w:tr w:rsidR="00152E9D" w:rsidRPr="00A406E5" w14:paraId="1A5ABDB1" w14:textId="77777777" w:rsidTr="009F3BED">
        <w:trPr>
          <w:trHeight w:val="450"/>
        </w:trPr>
        <w:tc>
          <w:tcPr>
            <w:tcW w:w="3934" w:type="pct"/>
            <w:vMerge w:val="restart"/>
            <w:tcBorders>
              <w:top w:val="single" w:sz="4" w:space="0" w:color="auto"/>
              <w:left w:val="single" w:sz="4" w:space="0" w:color="auto"/>
              <w:right w:val="single" w:sz="4" w:space="0" w:color="auto"/>
            </w:tcBorders>
          </w:tcPr>
          <w:p w14:paraId="22058C57" w14:textId="77777777" w:rsidR="00152E9D" w:rsidRPr="00A406E5" w:rsidRDefault="00152E9D" w:rsidP="00152E9D">
            <w:pPr>
              <w:spacing w:after="120"/>
              <w:rPr>
                <w:rFonts w:ascii="Arial" w:hAnsi="Arial" w:cs="Arial"/>
                <w:sz w:val="14"/>
                <w:szCs w:val="14"/>
              </w:rPr>
            </w:pPr>
          </w:p>
          <w:p w14:paraId="49E5A0B9" w14:textId="77777777" w:rsidR="00152E9D" w:rsidRPr="00A406E5" w:rsidRDefault="00152E9D" w:rsidP="00152E9D">
            <w:pPr>
              <w:spacing w:after="120"/>
              <w:rPr>
                <w:rFonts w:ascii="Arial" w:hAnsi="Arial" w:cs="Arial"/>
                <w:sz w:val="14"/>
                <w:szCs w:val="14"/>
              </w:rPr>
            </w:pPr>
          </w:p>
          <w:p w14:paraId="0953BF1D" w14:textId="77777777" w:rsidR="00152E9D" w:rsidRPr="00A406E5" w:rsidRDefault="00152E9D" w:rsidP="00152E9D">
            <w:pPr>
              <w:spacing w:after="120"/>
              <w:rPr>
                <w:rFonts w:ascii="Arial" w:hAnsi="Arial" w:cs="Arial"/>
                <w:sz w:val="14"/>
                <w:szCs w:val="14"/>
              </w:rPr>
            </w:pPr>
          </w:p>
          <w:p w14:paraId="6CD77035" w14:textId="77777777" w:rsidR="00152E9D" w:rsidRPr="00A406E5" w:rsidRDefault="00152E9D" w:rsidP="00152E9D">
            <w:pPr>
              <w:spacing w:after="120"/>
              <w:rPr>
                <w:rFonts w:ascii="Arial" w:hAnsi="Arial" w:cs="Arial"/>
                <w:sz w:val="14"/>
                <w:szCs w:val="14"/>
              </w:rPr>
            </w:pPr>
          </w:p>
          <w:p w14:paraId="1FF895B2" w14:textId="77777777" w:rsidR="00152E9D" w:rsidRPr="00A406E5" w:rsidRDefault="00152E9D" w:rsidP="00152E9D">
            <w:pPr>
              <w:spacing w:after="120"/>
              <w:rPr>
                <w:rFonts w:ascii="Arial" w:hAnsi="Arial" w:cs="Arial"/>
                <w:sz w:val="14"/>
                <w:szCs w:val="14"/>
              </w:rPr>
            </w:pPr>
          </w:p>
          <w:p w14:paraId="1E938BA2" w14:textId="77777777" w:rsidR="00152E9D" w:rsidRPr="00A406E5" w:rsidRDefault="00152E9D" w:rsidP="00152E9D">
            <w:pPr>
              <w:spacing w:after="120"/>
              <w:rPr>
                <w:rFonts w:ascii="Arial" w:hAnsi="Arial" w:cs="Arial"/>
                <w:sz w:val="14"/>
                <w:szCs w:val="14"/>
              </w:rPr>
            </w:pPr>
          </w:p>
        </w:tc>
        <w:tc>
          <w:tcPr>
            <w:tcW w:w="543" w:type="pct"/>
            <w:tcBorders>
              <w:top w:val="single" w:sz="4" w:space="0" w:color="auto"/>
              <w:left w:val="single" w:sz="4" w:space="0" w:color="auto"/>
              <w:right w:val="single" w:sz="4" w:space="0" w:color="auto"/>
            </w:tcBorders>
          </w:tcPr>
          <w:p w14:paraId="1D6081A6" w14:textId="77777777" w:rsidR="00152E9D" w:rsidRPr="00A406E5" w:rsidRDefault="00152E9D" w:rsidP="00152E9D">
            <w:pPr>
              <w:jc w:val="center"/>
              <w:rPr>
                <w:rFonts w:ascii="Arial" w:hAnsi="Arial" w:cs="Arial"/>
                <w:sz w:val="32"/>
              </w:rPr>
            </w:pPr>
          </w:p>
        </w:tc>
        <w:tc>
          <w:tcPr>
            <w:tcW w:w="523" w:type="pct"/>
            <w:vMerge w:val="restart"/>
            <w:tcBorders>
              <w:top w:val="single" w:sz="4" w:space="0" w:color="auto"/>
              <w:left w:val="single" w:sz="4" w:space="0" w:color="auto"/>
              <w:bottom w:val="single" w:sz="4" w:space="0" w:color="auto"/>
              <w:right w:val="single" w:sz="4" w:space="0" w:color="auto"/>
            </w:tcBorders>
          </w:tcPr>
          <w:p w14:paraId="1A5A6ED6" w14:textId="77777777" w:rsidR="00152E9D" w:rsidRPr="00A406E5" w:rsidRDefault="00152E9D" w:rsidP="00152E9D">
            <w:pPr>
              <w:jc w:val="center"/>
              <w:rPr>
                <w:rFonts w:ascii="Arial" w:hAnsi="Arial" w:cs="Arial"/>
                <w:sz w:val="32"/>
              </w:rPr>
            </w:pPr>
          </w:p>
        </w:tc>
      </w:tr>
      <w:tr w:rsidR="00152E9D" w:rsidRPr="00A406E5" w14:paraId="43767298" w14:textId="77777777" w:rsidTr="009F3BED">
        <w:trPr>
          <w:trHeight w:val="451"/>
        </w:trPr>
        <w:tc>
          <w:tcPr>
            <w:tcW w:w="3934" w:type="pct"/>
            <w:vMerge/>
            <w:tcBorders>
              <w:left w:val="single" w:sz="4" w:space="0" w:color="auto"/>
              <w:bottom w:val="single" w:sz="4" w:space="0" w:color="auto"/>
              <w:right w:val="single" w:sz="4" w:space="0" w:color="auto"/>
            </w:tcBorders>
          </w:tcPr>
          <w:p w14:paraId="262C00C0" w14:textId="77777777" w:rsidR="00152E9D" w:rsidRPr="00A406E5" w:rsidRDefault="00152E9D" w:rsidP="00152E9D">
            <w:pPr>
              <w:rPr>
                <w:rFonts w:ascii="Arial" w:hAnsi="Arial" w:cs="Arial"/>
                <w:b/>
                <w:sz w:val="16"/>
                <w:szCs w:val="16"/>
              </w:rPr>
            </w:pPr>
          </w:p>
        </w:tc>
        <w:tc>
          <w:tcPr>
            <w:tcW w:w="543" w:type="pct"/>
            <w:tcBorders>
              <w:left w:val="single" w:sz="4" w:space="0" w:color="auto"/>
              <w:bottom w:val="single" w:sz="4" w:space="0" w:color="auto"/>
              <w:right w:val="single" w:sz="4" w:space="0" w:color="auto"/>
            </w:tcBorders>
          </w:tcPr>
          <w:p w14:paraId="01258A3D" w14:textId="77777777" w:rsidR="00152E9D" w:rsidRPr="00A406E5" w:rsidRDefault="00152E9D" w:rsidP="00152E9D">
            <w:pPr>
              <w:jc w:val="center"/>
              <w:rPr>
                <w:rFonts w:ascii="Arial" w:hAnsi="Arial" w:cs="Arial"/>
                <w:sz w:val="32"/>
              </w:rPr>
            </w:pPr>
          </w:p>
        </w:tc>
        <w:tc>
          <w:tcPr>
            <w:tcW w:w="523" w:type="pct"/>
            <w:vMerge/>
            <w:tcBorders>
              <w:top w:val="single" w:sz="4" w:space="0" w:color="auto"/>
              <w:left w:val="single" w:sz="4" w:space="0" w:color="auto"/>
              <w:bottom w:val="single" w:sz="4" w:space="0" w:color="auto"/>
              <w:right w:val="single" w:sz="4" w:space="0" w:color="auto"/>
            </w:tcBorders>
          </w:tcPr>
          <w:p w14:paraId="1834FA63" w14:textId="77777777" w:rsidR="00152E9D" w:rsidRPr="00A406E5" w:rsidRDefault="00152E9D" w:rsidP="00152E9D">
            <w:pPr>
              <w:jc w:val="center"/>
              <w:rPr>
                <w:rFonts w:ascii="Arial" w:hAnsi="Arial" w:cs="Arial"/>
                <w:sz w:val="32"/>
              </w:rPr>
            </w:pPr>
          </w:p>
        </w:tc>
      </w:tr>
      <w:tr w:rsidR="00152E9D" w:rsidRPr="00A406E5" w14:paraId="3369A5F4" w14:textId="77777777" w:rsidTr="009F3BED">
        <w:trPr>
          <w:trHeight w:val="450"/>
        </w:trPr>
        <w:tc>
          <w:tcPr>
            <w:tcW w:w="3934" w:type="pct"/>
            <w:tcBorders>
              <w:top w:val="single" w:sz="4" w:space="0" w:color="auto"/>
              <w:left w:val="single" w:sz="4" w:space="0" w:color="auto"/>
              <w:right w:val="single" w:sz="4" w:space="0" w:color="auto"/>
            </w:tcBorders>
            <w:shd w:val="clear" w:color="auto" w:fill="D9D9D9"/>
          </w:tcPr>
          <w:p w14:paraId="32171343"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3A4AD1FF" w14:textId="77777777" w:rsidR="00152E9D" w:rsidRPr="00A406E5" w:rsidRDefault="00152E9D" w:rsidP="00152E9D">
            <w:pPr>
              <w:spacing w:after="120"/>
              <w:rPr>
                <w:rFonts w:ascii="Arial" w:hAnsi="Arial" w:cs="Arial"/>
                <w:sz w:val="14"/>
                <w:szCs w:val="14"/>
              </w:rPr>
            </w:pPr>
          </w:p>
        </w:tc>
        <w:tc>
          <w:tcPr>
            <w:tcW w:w="543" w:type="pct"/>
            <w:tcBorders>
              <w:top w:val="single" w:sz="4" w:space="0" w:color="auto"/>
              <w:left w:val="single" w:sz="4" w:space="0" w:color="auto"/>
              <w:right w:val="single" w:sz="4" w:space="0" w:color="auto"/>
            </w:tcBorders>
            <w:shd w:val="clear" w:color="auto" w:fill="D9D9D9"/>
          </w:tcPr>
          <w:p w14:paraId="6367099D" w14:textId="587318C1" w:rsidR="00152E9D" w:rsidRPr="00A406E5" w:rsidRDefault="00B334DE" w:rsidP="00152E9D">
            <w:pPr>
              <w:jc w:val="center"/>
              <w:rPr>
                <w:rFonts w:ascii="Arial" w:hAnsi="Arial" w:cs="Arial"/>
                <w:sz w:val="32"/>
              </w:rPr>
            </w:pPr>
            <w:r>
              <w:rPr>
                <w:rFonts w:ascii="Arial" w:hAnsi="Arial" w:cs="Arial"/>
                <w:sz w:val="32"/>
              </w:rPr>
              <w:t>20</w:t>
            </w:r>
          </w:p>
        </w:tc>
        <w:tc>
          <w:tcPr>
            <w:tcW w:w="523" w:type="pct"/>
            <w:tcBorders>
              <w:top w:val="single" w:sz="4" w:space="0" w:color="auto"/>
              <w:left w:val="single" w:sz="4" w:space="0" w:color="auto"/>
              <w:bottom w:val="single" w:sz="4" w:space="0" w:color="auto"/>
              <w:right w:val="single" w:sz="4" w:space="0" w:color="auto"/>
            </w:tcBorders>
            <w:shd w:val="clear" w:color="auto" w:fill="D9D9D9"/>
          </w:tcPr>
          <w:p w14:paraId="02E8AE0C" w14:textId="77777777" w:rsidR="00152E9D" w:rsidRPr="00A406E5" w:rsidRDefault="00152E9D" w:rsidP="00152E9D">
            <w:pPr>
              <w:jc w:val="center"/>
              <w:rPr>
                <w:rFonts w:ascii="Arial" w:hAnsi="Arial" w:cs="Arial"/>
                <w:sz w:val="32"/>
              </w:rPr>
            </w:pPr>
          </w:p>
        </w:tc>
      </w:tr>
      <w:tr w:rsidR="00152E9D" w:rsidRPr="00A406E5" w14:paraId="352C38C6" w14:textId="77777777" w:rsidTr="009F3BED">
        <w:trPr>
          <w:trHeight w:val="450"/>
        </w:trPr>
        <w:tc>
          <w:tcPr>
            <w:tcW w:w="3934" w:type="pct"/>
            <w:vMerge w:val="restart"/>
            <w:tcBorders>
              <w:top w:val="single" w:sz="4" w:space="0" w:color="auto"/>
              <w:left w:val="single" w:sz="4" w:space="0" w:color="auto"/>
              <w:right w:val="single" w:sz="4" w:space="0" w:color="auto"/>
            </w:tcBorders>
          </w:tcPr>
          <w:p w14:paraId="77103FD5" w14:textId="77777777" w:rsidR="00152E9D" w:rsidRPr="00A406E5" w:rsidRDefault="00152E9D" w:rsidP="00152E9D">
            <w:pPr>
              <w:spacing w:after="120"/>
              <w:rPr>
                <w:rFonts w:ascii="Arial" w:hAnsi="Arial" w:cs="Arial"/>
                <w:sz w:val="14"/>
                <w:szCs w:val="14"/>
              </w:rPr>
            </w:pPr>
          </w:p>
          <w:p w14:paraId="456DB614" w14:textId="77777777" w:rsidR="00152E9D" w:rsidRPr="00A406E5" w:rsidRDefault="00152E9D" w:rsidP="00152E9D">
            <w:pPr>
              <w:spacing w:after="120"/>
              <w:rPr>
                <w:rFonts w:ascii="Arial" w:hAnsi="Arial" w:cs="Arial"/>
                <w:sz w:val="14"/>
                <w:szCs w:val="14"/>
              </w:rPr>
            </w:pPr>
          </w:p>
          <w:p w14:paraId="1CEF0618" w14:textId="77777777" w:rsidR="00152E9D" w:rsidRPr="00A406E5" w:rsidRDefault="00152E9D" w:rsidP="00152E9D">
            <w:pPr>
              <w:spacing w:after="120"/>
              <w:rPr>
                <w:rFonts w:ascii="Arial" w:hAnsi="Arial" w:cs="Arial"/>
                <w:sz w:val="14"/>
                <w:szCs w:val="14"/>
              </w:rPr>
            </w:pPr>
          </w:p>
          <w:p w14:paraId="18C97E9E" w14:textId="77777777" w:rsidR="00152E9D" w:rsidRPr="00A406E5" w:rsidRDefault="00152E9D" w:rsidP="00152E9D">
            <w:pPr>
              <w:spacing w:after="120"/>
              <w:rPr>
                <w:rFonts w:ascii="Arial" w:hAnsi="Arial" w:cs="Arial"/>
                <w:sz w:val="14"/>
                <w:szCs w:val="14"/>
              </w:rPr>
            </w:pPr>
          </w:p>
          <w:p w14:paraId="050B3A36" w14:textId="77777777" w:rsidR="00152E9D" w:rsidRPr="00A406E5" w:rsidRDefault="00152E9D" w:rsidP="00152E9D">
            <w:pPr>
              <w:spacing w:after="120"/>
              <w:rPr>
                <w:rFonts w:ascii="Arial" w:hAnsi="Arial" w:cs="Arial"/>
                <w:sz w:val="14"/>
                <w:szCs w:val="14"/>
              </w:rPr>
            </w:pPr>
          </w:p>
          <w:p w14:paraId="1AC4CFAF" w14:textId="77777777" w:rsidR="00152E9D" w:rsidRPr="00A406E5" w:rsidRDefault="00152E9D" w:rsidP="00152E9D">
            <w:pPr>
              <w:spacing w:after="120"/>
              <w:rPr>
                <w:rFonts w:ascii="Arial" w:hAnsi="Arial" w:cs="Arial"/>
                <w:sz w:val="14"/>
                <w:szCs w:val="14"/>
              </w:rPr>
            </w:pPr>
          </w:p>
        </w:tc>
        <w:tc>
          <w:tcPr>
            <w:tcW w:w="543" w:type="pct"/>
            <w:tcBorders>
              <w:top w:val="single" w:sz="4" w:space="0" w:color="auto"/>
              <w:left w:val="single" w:sz="4" w:space="0" w:color="auto"/>
              <w:right w:val="single" w:sz="4" w:space="0" w:color="auto"/>
            </w:tcBorders>
          </w:tcPr>
          <w:p w14:paraId="0B602A8B" w14:textId="77777777" w:rsidR="00152E9D" w:rsidRPr="00A406E5" w:rsidRDefault="00152E9D" w:rsidP="00152E9D">
            <w:pPr>
              <w:jc w:val="center"/>
              <w:rPr>
                <w:rFonts w:ascii="Arial" w:hAnsi="Arial" w:cs="Arial"/>
                <w:sz w:val="32"/>
              </w:rPr>
            </w:pPr>
          </w:p>
        </w:tc>
        <w:tc>
          <w:tcPr>
            <w:tcW w:w="523" w:type="pct"/>
            <w:vMerge w:val="restart"/>
            <w:tcBorders>
              <w:top w:val="single" w:sz="4" w:space="0" w:color="auto"/>
              <w:left w:val="single" w:sz="4" w:space="0" w:color="auto"/>
              <w:bottom w:val="single" w:sz="4" w:space="0" w:color="auto"/>
              <w:right w:val="single" w:sz="4" w:space="0" w:color="auto"/>
            </w:tcBorders>
          </w:tcPr>
          <w:p w14:paraId="034CD24B" w14:textId="77777777" w:rsidR="00152E9D" w:rsidRPr="00A406E5" w:rsidRDefault="00152E9D" w:rsidP="00152E9D">
            <w:pPr>
              <w:jc w:val="center"/>
              <w:rPr>
                <w:rFonts w:ascii="Arial" w:hAnsi="Arial" w:cs="Arial"/>
                <w:sz w:val="32"/>
              </w:rPr>
            </w:pPr>
          </w:p>
        </w:tc>
      </w:tr>
      <w:tr w:rsidR="00152E9D" w:rsidRPr="00A406E5" w14:paraId="72D18B63" w14:textId="77777777" w:rsidTr="009F3BED">
        <w:trPr>
          <w:trHeight w:val="451"/>
        </w:trPr>
        <w:tc>
          <w:tcPr>
            <w:tcW w:w="3934" w:type="pct"/>
            <w:vMerge/>
            <w:tcBorders>
              <w:left w:val="single" w:sz="4" w:space="0" w:color="auto"/>
              <w:bottom w:val="single" w:sz="4" w:space="0" w:color="auto"/>
              <w:right w:val="single" w:sz="4" w:space="0" w:color="auto"/>
            </w:tcBorders>
          </w:tcPr>
          <w:p w14:paraId="7C8AE03E" w14:textId="77777777" w:rsidR="00152E9D" w:rsidRPr="00A406E5" w:rsidRDefault="00152E9D" w:rsidP="00152E9D">
            <w:pPr>
              <w:rPr>
                <w:rFonts w:ascii="Arial" w:hAnsi="Arial" w:cs="Arial"/>
                <w:b/>
                <w:sz w:val="16"/>
                <w:szCs w:val="16"/>
              </w:rPr>
            </w:pPr>
          </w:p>
        </w:tc>
        <w:tc>
          <w:tcPr>
            <w:tcW w:w="543" w:type="pct"/>
            <w:tcBorders>
              <w:left w:val="single" w:sz="4" w:space="0" w:color="auto"/>
              <w:bottom w:val="single" w:sz="4" w:space="0" w:color="auto"/>
              <w:right w:val="single" w:sz="4" w:space="0" w:color="auto"/>
            </w:tcBorders>
          </w:tcPr>
          <w:p w14:paraId="76C992F8" w14:textId="77777777" w:rsidR="00152E9D" w:rsidRPr="00A406E5" w:rsidRDefault="00152E9D" w:rsidP="00152E9D">
            <w:pPr>
              <w:jc w:val="center"/>
              <w:rPr>
                <w:rFonts w:ascii="Arial" w:hAnsi="Arial" w:cs="Arial"/>
                <w:sz w:val="32"/>
              </w:rPr>
            </w:pPr>
          </w:p>
        </w:tc>
        <w:tc>
          <w:tcPr>
            <w:tcW w:w="523" w:type="pct"/>
            <w:vMerge/>
            <w:tcBorders>
              <w:top w:val="single" w:sz="4" w:space="0" w:color="auto"/>
              <w:left w:val="single" w:sz="4" w:space="0" w:color="auto"/>
              <w:bottom w:val="single" w:sz="4" w:space="0" w:color="auto"/>
              <w:right w:val="single" w:sz="4" w:space="0" w:color="auto"/>
            </w:tcBorders>
          </w:tcPr>
          <w:p w14:paraId="2E183C64" w14:textId="77777777" w:rsidR="00152E9D" w:rsidRPr="00A406E5" w:rsidRDefault="00152E9D" w:rsidP="00152E9D">
            <w:pPr>
              <w:jc w:val="center"/>
              <w:rPr>
                <w:rFonts w:ascii="Arial" w:hAnsi="Arial" w:cs="Arial"/>
                <w:sz w:val="32"/>
              </w:rPr>
            </w:pPr>
          </w:p>
        </w:tc>
      </w:tr>
      <w:tr w:rsidR="00152E9D" w:rsidRPr="00A406E5" w14:paraId="3C30418D" w14:textId="77777777" w:rsidTr="009F3BED">
        <w:trPr>
          <w:trHeight w:val="450"/>
        </w:trPr>
        <w:tc>
          <w:tcPr>
            <w:tcW w:w="3934" w:type="pct"/>
            <w:tcBorders>
              <w:top w:val="single" w:sz="4" w:space="0" w:color="auto"/>
              <w:left w:val="single" w:sz="4" w:space="0" w:color="auto"/>
              <w:right w:val="single" w:sz="4" w:space="0" w:color="auto"/>
            </w:tcBorders>
            <w:shd w:val="clear" w:color="auto" w:fill="D9D9D9"/>
          </w:tcPr>
          <w:p w14:paraId="6BDD449B"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229DE107" w14:textId="77777777" w:rsidR="00152E9D" w:rsidRPr="00A406E5" w:rsidRDefault="00152E9D" w:rsidP="00152E9D">
            <w:pPr>
              <w:spacing w:after="120"/>
              <w:rPr>
                <w:rFonts w:ascii="Arial" w:hAnsi="Arial" w:cs="Arial"/>
                <w:sz w:val="14"/>
                <w:szCs w:val="14"/>
              </w:rPr>
            </w:pPr>
          </w:p>
        </w:tc>
        <w:tc>
          <w:tcPr>
            <w:tcW w:w="543" w:type="pct"/>
            <w:tcBorders>
              <w:top w:val="single" w:sz="4" w:space="0" w:color="auto"/>
              <w:left w:val="single" w:sz="4" w:space="0" w:color="auto"/>
              <w:right w:val="single" w:sz="4" w:space="0" w:color="auto"/>
            </w:tcBorders>
            <w:shd w:val="clear" w:color="auto" w:fill="D9D9D9"/>
          </w:tcPr>
          <w:p w14:paraId="1DCE809E" w14:textId="1E92836E" w:rsidR="00152E9D" w:rsidRPr="00A406E5" w:rsidRDefault="00B34F0A" w:rsidP="00152E9D">
            <w:pPr>
              <w:jc w:val="center"/>
              <w:rPr>
                <w:rFonts w:ascii="Arial" w:hAnsi="Arial" w:cs="Arial"/>
                <w:sz w:val="32"/>
              </w:rPr>
            </w:pPr>
            <w:r>
              <w:rPr>
                <w:rFonts w:ascii="Arial" w:hAnsi="Arial" w:cs="Arial"/>
                <w:sz w:val="32"/>
              </w:rPr>
              <w:t>2</w:t>
            </w:r>
            <w:r w:rsidR="007C3F6C">
              <w:rPr>
                <w:rFonts w:ascii="Arial" w:hAnsi="Arial" w:cs="Arial"/>
                <w:sz w:val="32"/>
              </w:rPr>
              <w:t>5</w:t>
            </w:r>
          </w:p>
        </w:tc>
        <w:tc>
          <w:tcPr>
            <w:tcW w:w="523" w:type="pct"/>
            <w:tcBorders>
              <w:top w:val="single" w:sz="4" w:space="0" w:color="auto"/>
              <w:left w:val="single" w:sz="4" w:space="0" w:color="auto"/>
              <w:bottom w:val="single" w:sz="4" w:space="0" w:color="auto"/>
              <w:right w:val="single" w:sz="4" w:space="0" w:color="auto"/>
            </w:tcBorders>
            <w:shd w:val="clear" w:color="auto" w:fill="D9D9D9"/>
          </w:tcPr>
          <w:p w14:paraId="1628F449" w14:textId="77777777" w:rsidR="00152E9D" w:rsidRPr="00A406E5" w:rsidRDefault="00152E9D" w:rsidP="00152E9D">
            <w:pPr>
              <w:jc w:val="center"/>
              <w:rPr>
                <w:rFonts w:ascii="Arial" w:hAnsi="Arial" w:cs="Arial"/>
                <w:sz w:val="32"/>
              </w:rPr>
            </w:pPr>
          </w:p>
        </w:tc>
      </w:tr>
      <w:tr w:rsidR="00152E9D" w:rsidRPr="00A406E5" w14:paraId="15700AAD" w14:textId="77777777" w:rsidTr="009F3BED">
        <w:trPr>
          <w:trHeight w:val="450"/>
        </w:trPr>
        <w:tc>
          <w:tcPr>
            <w:tcW w:w="3934" w:type="pct"/>
            <w:vMerge w:val="restart"/>
            <w:tcBorders>
              <w:top w:val="single" w:sz="4" w:space="0" w:color="auto"/>
              <w:left w:val="single" w:sz="4" w:space="0" w:color="auto"/>
              <w:right w:val="single" w:sz="4" w:space="0" w:color="auto"/>
            </w:tcBorders>
          </w:tcPr>
          <w:p w14:paraId="224F9E6F" w14:textId="77777777" w:rsidR="00152E9D" w:rsidRPr="00A406E5" w:rsidRDefault="00152E9D" w:rsidP="00152E9D">
            <w:pPr>
              <w:spacing w:after="120"/>
              <w:rPr>
                <w:rFonts w:ascii="Arial" w:hAnsi="Arial" w:cs="Arial"/>
                <w:sz w:val="14"/>
                <w:szCs w:val="14"/>
              </w:rPr>
            </w:pPr>
          </w:p>
          <w:p w14:paraId="637DC47D" w14:textId="77777777" w:rsidR="00152E9D" w:rsidRPr="00A406E5" w:rsidRDefault="00152E9D" w:rsidP="00152E9D">
            <w:pPr>
              <w:spacing w:after="120"/>
              <w:rPr>
                <w:rFonts w:ascii="Arial" w:hAnsi="Arial" w:cs="Arial"/>
                <w:sz w:val="14"/>
                <w:szCs w:val="14"/>
              </w:rPr>
            </w:pPr>
          </w:p>
          <w:p w14:paraId="6AE7EA24" w14:textId="77777777" w:rsidR="00152E9D" w:rsidRPr="00A406E5" w:rsidRDefault="00152E9D" w:rsidP="00152E9D">
            <w:pPr>
              <w:spacing w:after="120"/>
              <w:rPr>
                <w:rFonts w:ascii="Arial" w:hAnsi="Arial" w:cs="Arial"/>
                <w:sz w:val="14"/>
                <w:szCs w:val="14"/>
              </w:rPr>
            </w:pPr>
          </w:p>
          <w:p w14:paraId="5E0E5525" w14:textId="77777777" w:rsidR="00152E9D" w:rsidRPr="00A406E5" w:rsidRDefault="00152E9D" w:rsidP="00152E9D">
            <w:pPr>
              <w:spacing w:after="120"/>
              <w:rPr>
                <w:rFonts w:ascii="Arial" w:hAnsi="Arial" w:cs="Arial"/>
                <w:sz w:val="14"/>
                <w:szCs w:val="14"/>
              </w:rPr>
            </w:pPr>
          </w:p>
          <w:p w14:paraId="66E56633" w14:textId="77777777" w:rsidR="00152E9D" w:rsidRPr="00A406E5" w:rsidRDefault="00152E9D" w:rsidP="00152E9D">
            <w:pPr>
              <w:spacing w:after="120"/>
              <w:rPr>
                <w:rFonts w:ascii="Arial" w:hAnsi="Arial" w:cs="Arial"/>
                <w:sz w:val="14"/>
                <w:szCs w:val="14"/>
              </w:rPr>
            </w:pPr>
          </w:p>
          <w:p w14:paraId="098E92BD" w14:textId="77777777" w:rsidR="00152E9D" w:rsidRPr="00A406E5" w:rsidRDefault="00152E9D" w:rsidP="00152E9D">
            <w:pPr>
              <w:spacing w:after="120"/>
              <w:rPr>
                <w:rFonts w:ascii="Arial" w:hAnsi="Arial" w:cs="Arial"/>
                <w:sz w:val="14"/>
                <w:szCs w:val="14"/>
              </w:rPr>
            </w:pPr>
          </w:p>
        </w:tc>
        <w:tc>
          <w:tcPr>
            <w:tcW w:w="543" w:type="pct"/>
            <w:tcBorders>
              <w:top w:val="single" w:sz="4" w:space="0" w:color="auto"/>
              <w:left w:val="single" w:sz="4" w:space="0" w:color="auto"/>
              <w:right w:val="single" w:sz="4" w:space="0" w:color="auto"/>
            </w:tcBorders>
          </w:tcPr>
          <w:p w14:paraId="3DA018D4" w14:textId="77777777" w:rsidR="00152E9D" w:rsidRPr="00A406E5" w:rsidRDefault="00152E9D" w:rsidP="00152E9D">
            <w:pPr>
              <w:jc w:val="center"/>
              <w:rPr>
                <w:rFonts w:ascii="Arial" w:hAnsi="Arial" w:cs="Arial"/>
                <w:sz w:val="32"/>
              </w:rPr>
            </w:pPr>
          </w:p>
        </w:tc>
        <w:tc>
          <w:tcPr>
            <w:tcW w:w="523" w:type="pct"/>
            <w:vMerge w:val="restart"/>
            <w:tcBorders>
              <w:top w:val="single" w:sz="4" w:space="0" w:color="auto"/>
              <w:left w:val="single" w:sz="4" w:space="0" w:color="auto"/>
              <w:bottom w:val="single" w:sz="4" w:space="0" w:color="auto"/>
              <w:right w:val="single" w:sz="4" w:space="0" w:color="auto"/>
            </w:tcBorders>
          </w:tcPr>
          <w:p w14:paraId="41E55163" w14:textId="77777777" w:rsidR="00152E9D" w:rsidRPr="00A406E5" w:rsidRDefault="00152E9D" w:rsidP="00152E9D">
            <w:pPr>
              <w:jc w:val="center"/>
              <w:rPr>
                <w:rFonts w:ascii="Arial" w:hAnsi="Arial" w:cs="Arial"/>
                <w:sz w:val="32"/>
              </w:rPr>
            </w:pPr>
          </w:p>
        </w:tc>
      </w:tr>
      <w:tr w:rsidR="00152E9D" w:rsidRPr="00A406E5" w14:paraId="49271D95" w14:textId="77777777" w:rsidTr="009F3BED">
        <w:trPr>
          <w:trHeight w:val="451"/>
        </w:trPr>
        <w:tc>
          <w:tcPr>
            <w:tcW w:w="3934" w:type="pct"/>
            <w:vMerge/>
            <w:tcBorders>
              <w:left w:val="single" w:sz="4" w:space="0" w:color="auto"/>
              <w:bottom w:val="single" w:sz="4" w:space="0" w:color="auto"/>
              <w:right w:val="single" w:sz="4" w:space="0" w:color="auto"/>
            </w:tcBorders>
          </w:tcPr>
          <w:p w14:paraId="06563BCF" w14:textId="77777777" w:rsidR="00152E9D" w:rsidRPr="00A406E5" w:rsidRDefault="00152E9D" w:rsidP="00152E9D">
            <w:pPr>
              <w:rPr>
                <w:rFonts w:ascii="Arial" w:hAnsi="Arial" w:cs="Arial"/>
                <w:b/>
                <w:sz w:val="16"/>
                <w:szCs w:val="16"/>
              </w:rPr>
            </w:pPr>
          </w:p>
        </w:tc>
        <w:tc>
          <w:tcPr>
            <w:tcW w:w="543" w:type="pct"/>
            <w:tcBorders>
              <w:left w:val="single" w:sz="4" w:space="0" w:color="auto"/>
              <w:bottom w:val="single" w:sz="4" w:space="0" w:color="auto"/>
              <w:right w:val="single" w:sz="4" w:space="0" w:color="auto"/>
            </w:tcBorders>
          </w:tcPr>
          <w:p w14:paraId="35412714" w14:textId="77777777" w:rsidR="00152E9D" w:rsidRPr="00A406E5" w:rsidRDefault="00152E9D" w:rsidP="00152E9D">
            <w:pPr>
              <w:jc w:val="center"/>
              <w:rPr>
                <w:rFonts w:ascii="Arial" w:hAnsi="Arial" w:cs="Arial"/>
                <w:sz w:val="32"/>
              </w:rPr>
            </w:pPr>
          </w:p>
        </w:tc>
        <w:tc>
          <w:tcPr>
            <w:tcW w:w="523" w:type="pct"/>
            <w:vMerge/>
            <w:tcBorders>
              <w:top w:val="single" w:sz="4" w:space="0" w:color="auto"/>
              <w:left w:val="single" w:sz="4" w:space="0" w:color="auto"/>
              <w:bottom w:val="single" w:sz="4" w:space="0" w:color="auto"/>
              <w:right w:val="single" w:sz="4" w:space="0" w:color="auto"/>
            </w:tcBorders>
          </w:tcPr>
          <w:p w14:paraId="1F84EA8E" w14:textId="77777777" w:rsidR="00152E9D" w:rsidRPr="00A406E5" w:rsidRDefault="00152E9D" w:rsidP="00152E9D">
            <w:pPr>
              <w:jc w:val="center"/>
              <w:rPr>
                <w:rFonts w:ascii="Arial" w:hAnsi="Arial" w:cs="Arial"/>
                <w:sz w:val="32"/>
              </w:rPr>
            </w:pPr>
          </w:p>
        </w:tc>
      </w:tr>
      <w:tr w:rsidR="00152E9D" w:rsidRPr="00A406E5" w14:paraId="74CFD41A" w14:textId="77777777" w:rsidTr="009F3BED">
        <w:trPr>
          <w:trHeight w:val="450"/>
        </w:trPr>
        <w:tc>
          <w:tcPr>
            <w:tcW w:w="3934" w:type="pct"/>
            <w:tcBorders>
              <w:top w:val="single" w:sz="4" w:space="0" w:color="auto"/>
              <w:left w:val="single" w:sz="4" w:space="0" w:color="auto"/>
              <w:right w:val="single" w:sz="4" w:space="0" w:color="auto"/>
            </w:tcBorders>
            <w:shd w:val="clear" w:color="auto" w:fill="D9D9D9"/>
          </w:tcPr>
          <w:p w14:paraId="7CA6A85B"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209592FD" w14:textId="77777777" w:rsidR="00152E9D" w:rsidRPr="00A406E5" w:rsidRDefault="00152E9D" w:rsidP="00152E9D">
            <w:pPr>
              <w:spacing w:after="120"/>
              <w:rPr>
                <w:rFonts w:ascii="Arial" w:hAnsi="Arial" w:cs="Arial"/>
                <w:sz w:val="14"/>
                <w:szCs w:val="14"/>
              </w:rPr>
            </w:pPr>
          </w:p>
        </w:tc>
        <w:tc>
          <w:tcPr>
            <w:tcW w:w="543" w:type="pct"/>
            <w:tcBorders>
              <w:top w:val="single" w:sz="4" w:space="0" w:color="auto"/>
              <w:left w:val="single" w:sz="4" w:space="0" w:color="auto"/>
              <w:right w:val="single" w:sz="4" w:space="0" w:color="auto"/>
            </w:tcBorders>
            <w:shd w:val="clear" w:color="auto" w:fill="D9D9D9"/>
          </w:tcPr>
          <w:p w14:paraId="2534A4FD" w14:textId="4A0BB120" w:rsidR="00152E9D" w:rsidRPr="00A406E5" w:rsidRDefault="00B259FA" w:rsidP="00152E9D">
            <w:pPr>
              <w:jc w:val="center"/>
              <w:rPr>
                <w:rFonts w:ascii="Arial" w:hAnsi="Arial" w:cs="Arial"/>
                <w:sz w:val="32"/>
              </w:rPr>
            </w:pPr>
            <w:r>
              <w:rPr>
                <w:rFonts w:ascii="Arial" w:hAnsi="Arial" w:cs="Arial"/>
                <w:sz w:val="32"/>
              </w:rPr>
              <w:t>3</w:t>
            </w:r>
            <w:r w:rsidR="00B334DE">
              <w:rPr>
                <w:rFonts w:ascii="Arial" w:hAnsi="Arial" w:cs="Arial"/>
                <w:sz w:val="32"/>
              </w:rPr>
              <w:t>0</w:t>
            </w:r>
          </w:p>
        </w:tc>
        <w:tc>
          <w:tcPr>
            <w:tcW w:w="523" w:type="pct"/>
            <w:tcBorders>
              <w:top w:val="single" w:sz="4" w:space="0" w:color="auto"/>
              <w:left w:val="single" w:sz="4" w:space="0" w:color="auto"/>
              <w:bottom w:val="single" w:sz="4" w:space="0" w:color="auto"/>
              <w:right w:val="single" w:sz="4" w:space="0" w:color="auto"/>
            </w:tcBorders>
            <w:shd w:val="clear" w:color="auto" w:fill="D9D9D9"/>
          </w:tcPr>
          <w:p w14:paraId="6FAA56C6" w14:textId="77777777" w:rsidR="00152E9D" w:rsidRPr="00A406E5" w:rsidRDefault="00152E9D" w:rsidP="00152E9D">
            <w:pPr>
              <w:jc w:val="center"/>
              <w:rPr>
                <w:rFonts w:ascii="Arial" w:hAnsi="Arial" w:cs="Arial"/>
                <w:sz w:val="32"/>
              </w:rPr>
            </w:pPr>
          </w:p>
        </w:tc>
      </w:tr>
      <w:tr w:rsidR="00152E9D" w:rsidRPr="00A406E5" w14:paraId="213636A3" w14:textId="77777777" w:rsidTr="009F3BED">
        <w:trPr>
          <w:trHeight w:val="451"/>
        </w:trPr>
        <w:tc>
          <w:tcPr>
            <w:tcW w:w="3934" w:type="pct"/>
            <w:vMerge w:val="restart"/>
            <w:tcBorders>
              <w:top w:val="single" w:sz="4" w:space="0" w:color="auto"/>
              <w:left w:val="single" w:sz="4" w:space="0" w:color="auto"/>
              <w:right w:val="single" w:sz="4" w:space="0" w:color="auto"/>
            </w:tcBorders>
          </w:tcPr>
          <w:p w14:paraId="6408D21E" w14:textId="77777777" w:rsidR="00152E9D" w:rsidRPr="00A406E5" w:rsidRDefault="00152E9D" w:rsidP="00152E9D">
            <w:pPr>
              <w:spacing w:after="120"/>
              <w:rPr>
                <w:rFonts w:ascii="Arial" w:hAnsi="Arial" w:cs="Arial"/>
                <w:sz w:val="14"/>
                <w:szCs w:val="14"/>
              </w:rPr>
            </w:pPr>
          </w:p>
          <w:p w14:paraId="4171BFA9" w14:textId="77777777" w:rsidR="00152E9D" w:rsidRPr="00A406E5" w:rsidRDefault="00152E9D" w:rsidP="00152E9D">
            <w:pPr>
              <w:spacing w:after="120"/>
              <w:rPr>
                <w:rFonts w:ascii="Arial" w:hAnsi="Arial" w:cs="Arial"/>
                <w:sz w:val="14"/>
                <w:szCs w:val="14"/>
              </w:rPr>
            </w:pPr>
          </w:p>
          <w:p w14:paraId="43D28C6A" w14:textId="77777777" w:rsidR="00152E9D" w:rsidRPr="00A406E5" w:rsidRDefault="00152E9D" w:rsidP="00152E9D">
            <w:pPr>
              <w:spacing w:after="120"/>
              <w:rPr>
                <w:rFonts w:ascii="Arial" w:hAnsi="Arial" w:cs="Arial"/>
                <w:sz w:val="14"/>
                <w:szCs w:val="14"/>
              </w:rPr>
            </w:pPr>
          </w:p>
          <w:p w14:paraId="7F618610" w14:textId="77777777" w:rsidR="00152E9D" w:rsidRPr="00A406E5" w:rsidRDefault="00152E9D" w:rsidP="00152E9D">
            <w:pPr>
              <w:spacing w:after="120"/>
              <w:rPr>
                <w:rFonts w:ascii="Arial" w:hAnsi="Arial" w:cs="Arial"/>
                <w:sz w:val="14"/>
                <w:szCs w:val="14"/>
              </w:rPr>
            </w:pPr>
          </w:p>
          <w:p w14:paraId="5B60FF8F" w14:textId="77777777" w:rsidR="00152E9D" w:rsidRPr="00A406E5" w:rsidRDefault="00152E9D" w:rsidP="00152E9D">
            <w:pPr>
              <w:spacing w:after="120"/>
              <w:rPr>
                <w:rFonts w:ascii="Arial" w:hAnsi="Arial" w:cs="Arial"/>
                <w:sz w:val="14"/>
                <w:szCs w:val="14"/>
              </w:rPr>
            </w:pPr>
          </w:p>
          <w:p w14:paraId="3338F295" w14:textId="77777777" w:rsidR="00152E9D" w:rsidRPr="00A406E5" w:rsidRDefault="00152E9D" w:rsidP="00152E9D">
            <w:pPr>
              <w:spacing w:after="120"/>
              <w:rPr>
                <w:rFonts w:ascii="Arial" w:hAnsi="Arial" w:cs="Arial"/>
                <w:sz w:val="14"/>
                <w:szCs w:val="14"/>
              </w:rPr>
            </w:pPr>
          </w:p>
        </w:tc>
        <w:tc>
          <w:tcPr>
            <w:tcW w:w="543" w:type="pct"/>
            <w:tcBorders>
              <w:top w:val="single" w:sz="4" w:space="0" w:color="auto"/>
              <w:left w:val="single" w:sz="4" w:space="0" w:color="auto"/>
              <w:right w:val="single" w:sz="4" w:space="0" w:color="auto"/>
            </w:tcBorders>
          </w:tcPr>
          <w:p w14:paraId="2ABF0B9B" w14:textId="77777777" w:rsidR="00152E9D" w:rsidRPr="00A406E5" w:rsidRDefault="00152E9D" w:rsidP="00152E9D">
            <w:pPr>
              <w:jc w:val="center"/>
              <w:rPr>
                <w:rFonts w:ascii="Arial" w:hAnsi="Arial" w:cs="Arial"/>
                <w:sz w:val="32"/>
              </w:rPr>
            </w:pPr>
          </w:p>
        </w:tc>
        <w:tc>
          <w:tcPr>
            <w:tcW w:w="523" w:type="pct"/>
            <w:vMerge w:val="restart"/>
            <w:tcBorders>
              <w:top w:val="single" w:sz="4" w:space="0" w:color="auto"/>
              <w:left w:val="single" w:sz="4" w:space="0" w:color="auto"/>
              <w:bottom w:val="single" w:sz="4" w:space="0" w:color="auto"/>
              <w:right w:val="single" w:sz="4" w:space="0" w:color="auto"/>
            </w:tcBorders>
          </w:tcPr>
          <w:p w14:paraId="7E2D0C1A" w14:textId="77777777" w:rsidR="00152E9D" w:rsidRPr="00A406E5" w:rsidRDefault="00152E9D" w:rsidP="00152E9D">
            <w:pPr>
              <w:jc w:val="center"/>
              <w:rPr>
                <w:rFonts w:ascii="Arial" w:hAnsi="Arial" w:cs="Arial"/>
                <w:sz w:val="32"/>
              </w:rPr>
            </w:pPr>
          </w:p>
        </w:tc>
      </w:tr>
      <w:tr w:rsidR="00152E9D" w:rsidRPr="00A406E5" w14:paraId="5B6E05FA" w14:textId="77777777" w:rsidTr="009F3BED">
        <w:trPr>
          <w:trHeight w:val="450"/>
        </w:trPr>
        <w:tc>
          <w:tcPr>
            <w:tcW w:w="3934" w:type="pct"/>
            <w:vMerge/>
            <w:tcBorders>
              <w:left w:val="single" w:sz="4" w:space="0" w:color="auto"/>
              <w:bottom w:val="single" w:sz="4" w:space="0" w:color="auto"/>
              <w:right w:val="single" w:sz="4" w:space="0" w:color="auto"/>
            </w:tcBorders>
          </w:tcPr>
          <w:p w14:paraId="37DAC1FD" w14:textId="77777777" w:rsidR="00152E9D" w:rsidRPr="00A406E5" w:rsidRDefault="00152E9D" w:rsidP="00152E9D">
            <w:pPr>
              <w:rPr>
                <w:rFonts w:ascii="Arial" w:hAnsi="Arial" w:cs="Arial"/>
                <w:b/>
                <w:sz w:val="16"/>
                <w:szCs w:val="16"/>
              </w:rPr>
            </w:pPr>
          </w:p>
        </w:tc>
        <w:tc>
          <w:tcPr>
            <w:tcW w:w="543" w:type="pct"/>
            <w:tcBorders>
              <w:left w:val="single" w:sz="4" w:space="0" w:color="auto"/>
              <w:bottom w:val="single" w:sz="4" w:space="0" w:color="auto"/>
              <w:right w:val="single" w:sz="4" w:space="0" w:color="auto"/>
            </w:tcBorders>
          </w:tcPr>
          <w:p w14:paraId="5E50D848" w14:textId="77777777" w:rsidR="00152E9D" w:rsidRPr="00A406E5" w:rsidRDefault="00152E9D" w:rsidP="00152E9D">
            <w:pPr>
              <w:jc w:val="center"/>
              <w:rPr>
                <w:rFonts w:ascii="Arial" w:hAnsi="Arial" w:cs="Arial"/>
                <w:sz w:val="32"/>
              </w:rPr>
            </w:pPr>
          </w:p>
        </w:tc>
        <w:tc>
          <w:tcPr>
            <w:tcW w:w="523" w:type="pct"/>
            <w:vMerge/>
            <w:tcBorders>
              <w:top w:val="single" w:sz="4" w:space="0" w:color="auto"/>
              <w:left w:val="single" w:sz="4" w:space="0" w:color="auto"/>
              <w:bottom w:val="single" w:sz="4" w:space="0" w:color="auto"/>
              <w:right w:val="single" w:sz="4" w:space="0" w:color="auto"/>
            </w:tcBorders>
          </w:tcPr>
          <w:p w14:paraId="5E862609" w14:textId="77777777" w:rsidR="00152E9D" w:rsidRPr="00A406E5" w:rsidRDefault="00152E9D" w:rsidP="00152E9D">
            <w:pPr>
              <w:jc w:val="center"/>
              <w:rPr>
                <w:rFonts w:ascii="Arial" w:hAnsi="Arial" w:cs="Arial"/>
                <w:sz w:val="32"/>
              </w:rPr>
            </w:pPr>
          </w:p>
        </w:tc>
      </w:tr>
      <w:tr w:rsidR="00152E9D" w:rsidRPr="00A406E5" w14:paraId="0A0288D9" w14:textId="77777777" w:rsidTr="009F3BED">
        <w:trPr>
          <w:trHeight w:val="450"/>
        </w:trPr>
        <w:tc>
          <w:tcPr>
            <w:tcW w:w="3934" w:type="pct"/>
            <w:tcBorders>
              <w:top w:val="single" w:sz="4" w:space="0" w:color="auto"/>
              <w:left w:val="single" w:sz="4" w:space="0" w:color="auto"/>
              <w:right w:val="single" w:sz="4" w:space="0" w:color="auto"/>
            </w:tcBorders>
            <w:shd w:val="clear" w:color="auto" w:fill="D9D9D9"/>
          </w:tcPr>
          <w:p w14:paraId="26E83870"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35C9FAC1" w14:textId="77777777" w:rsidR="00152E9D" w:rsidRPr="00A406E5" w:rsidRDefault="00152E9D" w:rsidP="00152E9D">
            <w:pPr>
              <w:spacing w:after="120"/>
              <w:rPr>
                <w:rFonts w:ascii="Arial" w:hAnsi="Arial" w:cs="Arial"/>
                <w:sz w:val="14"/>
                <w:szCs w:val="14"/>
              </w:rPr>
            </w:pPr>
          </w:p>
        </w:tc>
        <w:tc>
          <w:tcPr>
            <w:tcW w:w="543" w:type="pct"/>
            <w:tcBorders>
              <w:top w:val="single" w:sz="4" w:space="0" w:color="auto"/>
              <w:left w:val="single" w:sz="4" w:space="0" w:color="auto"/>
              <w:right w:val="single" w:sz="4" w:space="0" w:color="auto"/>
            </w:tcBorders>
            <w:shd w:val="clear" w:color="auto" w:fill="D9D9D9"/>
          </w:tcPr>
          <w:p w14:paraId="20A57E54" w14:textId="2BDF3BE8" w:rsidR="00152E9D" w:rsidRPr="00A406E5" w:rsidRDefault="00120D93" w:rsidP="00152E9D">
            <w:pPr>
              <w:jc w:val="center"/>
              <w:rPr>
                <w:rFonts w:ascii="Arial" w:hAnsi="Arial" w:cs="Arial"/>
                <w:sz w:val="32"/>
              </w:rPr>
            </w:pPr>
            <w:r>
              <w:rPr>
                <w:rFonts w:ascii="Arial" w:hAnsi="Arial" w:cs="Arial"/>
                <w:sz w:val="32"/>
              </w:rPr>
              <w:t>1</w:t>
            </w:r>
            <w:r w:rsidR="00B334DE">
              <w:rPr>
                <w:rFonts w:ascii="Arial" w:hAnsi="Arial" w:cs="Arial"/>
                <w:sz w:val="32"/>
              </w:rPr>
              <w:t>0</w:t>
            </w:r>
          </w:p>
        </w:tc>
        <w:tc>
          <w:tcPr>
            <w:tcW w:w="523" w:type="pct"/>
            <w:tcBorders>
              <w:top w:val="single" w:sz="4" w:space="0" w:color="auto"/>
              <w:left w:val="single" w:sz="4" w:space="0" w:color="auto"/>
              <w:bottom w:val="single" w:sz="4" w:space="0" w:color="auto"/>
              <w:right w:val="single" w:sz="4" w:space="0" w:color="auto"/>
            </w:tcBorders>
            <w:shd w:val="clear" w:color="auto" w:fill="D9D9D9"/>
          </w:tcPr>
          <w:p w14:paraId="07EC298C" w14:textId="77777777" w:rsidR="00152E9D" w:rsidRPr="00A406E5" w:rsidRDefault="00152E9D" w:rsidP="00152E9D">
            <w:pPr>
              <w:jc w:val="center"/>
              <w:rPr>
                <w:rFonts w:ascii="Arial" w:hAnsi="Arial" w:cs="Arial"/>
                <w:sz w:val="32"/>
              </w:rPr>
            </w:pPr>
          </w:p>
        </w:tc>
      </w:tr>
      <w:tr w:rsidR="00152E9D" w:rsidRPr="00A406E5" w14:paraId="5C0B3C3A" w14:textId="77777777" w:rsidTr="009F3BED">
        <w:trPr>
          <w:trHeight w:val="451"/>
        </w:trPr>
        <w:tc>
          <w:tcPr>
            <w:tcW w:w="3934" w:type="pct"/>
            <w:vMerge w:val="restart"/>
            <w:tcBorders>
              <w:top w:val="single" w:sz="4" w:space="0" w:color="auto"/>
              <w:left w:val="single" w:sz="4" w:space="0" w:color="auto"/>
              <w:right w:val="single" w:sz="4" w:space="0" w:color="auto"/>
            </w:tcBorders>
          </w:tcPr>
          <w:p w14:paraId="1E48AE06" w14:textId="77777777" w:rsidR="00152E9D" w:rsidRPr="00A406E5" w:rsidRDefault="00152E9D" w:rsidP="00152E9D">
            <w:pPr>
              <w:spacing w:after="120"/>
              <w:rPr>
                <w:rFonts w:ascii="Arial" w:hAnsi="Arial" w:cs="Arial"/>
                <w:sz w:val="14"/>
                <w:szCs w:val="14"/>
              </w:rPr>
            </w:pPr>
          </w:p>
          <w:p w14:paraId="6548D0B4" w14:textId="77777777" w:rsidR="00152E9D" w:rsidRPr="00A406E5" w:rsidRDefault="00152E9D" w:rsidP="00152E9D">
            <w:pPr>
              <w:spacing w:after="120"/>
              <w:rPr>
                <w:rFonts w:ascii="Arial" w:hAnsi="Arial" w:cs="Arial"/>
                <w:sz w:val="14"/>
                <w:szCs w:val="14"/>
              </w:rPr>
            </w:pPr>
          </w:p>
          <w:p w14:paraId="357B6FE5" w14:textId="77777777" w:rsidR="00152E9D" w:rsidRPr="00A406E5" w:rsidRDefault="00152E9D" w:rsidP="00152E9D">
            <w:pPr>
              <w:spacing w:after="120"/>
              <w:rPr>
                <w:rFonts w:ascii="Arial" w:hAnsi="Arial" w:cs="Arial"/>
                <w:sz w:val="14"/>
                <w:szCs w:val="14"/>
              </w:rPr>
            </w:pPr>
          </w:p>
          <w:p w14:paraId="5B806A3F" w14:textId="77777777" w:rsidR="00152E9D" w:rsidRPr="00A406E5" w:rsidRDefault="00152E9D" w:rsidP="00152E9D">
            <w:pPr>
              <w:spacing w:after="120"/>
              <w:rPr>
                <w:rFonts w:ascii="Arial" w:hAnsi="Arial" w:cs="Arial"/>
                <w:sz w:val="14"/>
                <w:szCs w:val="14"/>
              </w:rPr>
            </w:pPr>
          </w:p>
        </w:tc>
        <w:tc>
          <w:tcPr>
            <w:tcW w:w="543" w:type="pct"/>
            <w:tcBorders>
              <w:top w:val="single" w:sz="4" w:space="0" w:color="auto"/>
              <w:left w:val="single" w:sz="4" w:space="0" w:color="auto"/>
              <w:right w:val="single" w:sz="4" w:space="0" w:color="auto"/>
            </w:tcBorders>
          </w:tcPr>
          <w:p w14:paraId="6878ECB8" w14:textId="77777777" w:rsidR="00152E9D" w:rsidRPr="00A406E5" w:rsidRDefault="00152E9D" w:rsidP="00152E9D">
            <w:pPr>
              <w:jc w:val="center"/>
              <w:rPr>
                <w:rFonts w:ascii="Arial" w:hAnsi="Arial" w:cs="Arial"/>
                <w:sz w:val="32"/>
              </w:rPr>
            </w:pPr>
          </w:p>
        </w:tc>
        <w:tc>
          <w:tcPr>
            <w:tcW w:w="523" w:type="pct"/>
            <w:vMerge w:val="restart"/>
            <w:tcBorders>
              <w:top w:val="single" w:sz="4" w:space="0" w:color="auto"/>
              <w:left w:val="single" w:sz="4" w:space="0" w:color="auto"/>
              <w:bottom w:val="single" w:sz="4" w:space="0" w:color="auto"/>
              <w:right w:val="single" w:sz="4" w:space="0" w:color="auto"/>
            </w:tcBorders>
          </w:tcPr>
          <w:p w14:paraId="021E3606" w14:textId="77777777" w:rsidR="00152E9D" w:rsidRPr="00A406E5" w:rsidRDefault="00152E9D" w:rsidP="00152E9D">
            <w:pPr>
              <w:jc w:val="center"/>
              <w:rPr>
                <w:rFonts w:ascii="Arial" w:hAnsi="Arial" w:cs="Arial"/>
                <w:sz w:val="32"/>
              </w:rPr>
            </w:pPr>
          </w:p>
        </w:tc>
      </w:tr>
      <w:tr w:rsidR="00152E9D" w:rsidRPr="00A406E5" w14:paraId="24A5A4CC" w14:textId="77777777" w:rsidTr="009F3BED">
        <w:trPr>
          <w:trHeight w:val="450"/>
        </w:trPr>
        <w:tc>
          <w:tcPr>
            <w:tcW w:w="3934" w:type="pct"/>
            <w:vMerge/>
            <w:tcBorders>
              <w:left w:val="single" w:sz="4" w:space="0" w:color="auto"/>
              <w:bottom w:val="single" w:sz="4" w:space="0" w:color="auto"/>
              <w:right w:val="single" w:sz="4" w:space="0" w:color="auto"/>
            </w:tcBorders>
          </w:tcPr>
          <w:p w14:paraId="361251D1" w14:textId="77777777" w:rsidR="00152E9D" w:rsidRPr="00A406E5" w:rsidRDefault="00152E9D" w:rsidP="00152E9D">
            <w:pPr>
              <w:rPr>
                <w:rFonts w:ascii="Arial" w:hAnsi="Arial" w:cs="Arial"/>
                <w:b/>
                <w:sz w:val="16"/>
                <w:szCs w:val="16"/>
              </w:rPr>
            </w:pPr>
          </w:p>
        </w:tc>
        <w:tc>
          <w:tcPr>
            <w:tcW w:w="543" w:type="pct"/>
            <w:tcBorders>
              <w:left w:val="single" w:sz="4" w:space="0" w:color="auto"/>
              <w:bottom w:val="single" w:sz="4" w:space="0" w:color="auto"/>
              <w:right w:val="single" w:sz="4" w:space="0" w:color="auto"/>
            </w:tcBorders>
          </w:tcPr>
          <w:p w14:paraId="77D99A1C" w14:textId="77777777" w:rsidR="00152E9D" w:rsidRPr="00A406E5" w:rsidRDefault="00152E9D" w:rsidP="00152E9D">
            <w:pPr>
              <w:jc w:val="center"/>
              <w:rPr>
                <w:rFonts w:ascii="Arial" w:hAnsi="Arial" w:cs="Arial"/>
                <w:sz w:val="32"/>
              </w:rPr>
            </w:pPr>
          </w:p>
        </w:tc>
        <w:tc>
          <w:tcPr>
            <w:tcW w:w="523" w:type="pct"/>
            <w:vMerge/>
            <w:tcBorders>
              <w:top w:val="single" w:sz="4" w:space="0" w:color="auto"/>
              <w:left w:val="single" w:sz="4" w:space="0" w:color="auto"/>
              <w:bottom w:val="single" w:sz="4" w:space="0" w:color="auto"/>
              <w:right w:val="single" w:sz="4" w:space="0" w:color="auto"/>
            </w:tcBorders>
          </w:tcPr>
          <w:p w14:paraId="71FA268B" w14:textId="77777777" w:rsidR="00152E9D" w:rsidRPr="00A406E5" w:rsidRDefault="00152E9D" w:rsidP="00152E9D">
            <w:pPr>
              <w:jc w:val="center"/>
              <w:rPr>
                <w:rFonts w:ascii="Arial" w:hAnsi="Arial" w:cs="Arial"/>
                <w:sz w:val="32"/>
              </w:rPr>
            </w:pPr>
          </w:p>
        </w:tc>
      </w:tr>
    </w:tbl>
    <w:p w14:paraId="01AFFB28"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6C1BA9C3" w14:textId="77777777" w:rsidTr="00152E9D">
        <w:trPr>
          <w:cantSplit/>
        </w:trPr>
        <w:tc>
          <w:tcPr>
            <w:tcW w:w="6062" w:type="dxa"/>
            <w:vMerge w:val="restart"/>
            <w:shd w:val="pct15" w:color="auto" w:fill="auto"/>
            <w:vAlign w:val="center"/>
          </w:tcPr>
          <w:p w14:paraId="5742E73A" w14:textId="2D49F561"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3CAD70AB"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64C81D5F" w14:textId="44019167" w:rsidR="00152E9D" w:rsidRPr="00A406E5" w:rsidRDefault="00171FF1" w:rsidP="00152E9D">
            <w:pPr>
              <w:jc w:val="right"/>
              <w:rPr>
                <w:rFonts w:ascii="Arial" w:hAnsi="Arial" w:cs="Arial"/>
                <w:b/>
                <w:bCs/>
              </w:rPr>
            </w:pPr>
            <w:r>
              <w:rPr>
                <w:rFonts w:ascii="Arial" w:hAnsi="Arial" w:cs="Arial"/>
                <w:b/>
                <w:bCs/>
              </w:rPr>
              <w:t>100</w:t>
            </w:r>
            <w:r w:rsidR="00152E9D" w:rsidRPr="00A406E5">
              <w:rPr>
                <w:rFonts w:ascii="Arial" w:hAnsi="Arial" w:cs="Arial"/>
                <w:b/>
                <w:bCs/>
              </w:rPr>
              <w:t>%</w:t>
            </w:r>
          </w:p>
        </w:tc>
      </w:tr>
      <w:tr w:rsidR="00152E9D" w:rsidRPr="00A406E5" w14:paraId="2639A16A" w14:textId="77777777" w:rsidTr="00152E9D">
        <w:trPr>
          <w:cantSplit/>
        </w:trPr>
        <w:tc>
          <w:tcPr>
            <w:tcW w:w="6062" w:type="dxa"/>
            <w:vMerge/>
            <w:vAlign w:val="bottom"/>
          </w:tcPr>
          <w:p w14:paraId="7C4C9F63" w14:textId="77777777" w:rsidR="00152E9D" w:rsidRPr="00A406E5" w:rsidRDefault="00152E9D" w:rsidP="00152E9D">
            <w:pPr>
              <w:rPr>
                <w:rFonts w:ascii="Arial" w:hAnsi="Arial" w:cs="Arial"/>
              </w:rPr>
            </w:pPr>
          </w:p>
        </w:tc>
        <w:tc>
          <w:tcPr>
            <w:tcW w:w="2903" w:type="dxa"/>
            <w:vAlign w:val="bottom"/>
          </w:tcPr>
          <w:p w14:paraId="228B9B6B"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0C4F03">
              <w:rPr>
                <w:rFonts w:ascii="Arial" w:hAnsi="Arial" w:cs="Arial"/>
                <w:sz w:val="12"/>
                <w:szCs w:val="12"/>
              </w:rPr>
              <w:t>5</w:t>
            </w:r>
            <w:r w:rsidR="004D5E9B" w:rsidRPr="00A406E5">
              <w:rPr>
                <w:rFonts w:ascii="Arial" w:hAnsi="Arial" w:cs="Arial"/>
                <w:sz w:val="12"/>
                <w:szCs w:val="12"/>
              </w:rPr>
              <w:t>0% Max</w:t>
            </w:r>
            <w:r w:rsidR="004D5E9B">
              <w:rPr>
                <w:rFonts w:ascii="Arial" w:hAnsi="Arial" w:cs="Arial"/>
                <w:sz w:val="12"/>
                <w:szCs w:val="12"/>
              </w:rPr>
              <w:t>)</w:t>
            </w:r>
          </w:p>
        </w:tc>
        <w:tc>
          <w:tcPr>
            <w:tcW w:w="641" w:type="dxa"/>
            <w:vAlign w:val="bottom"/>
          </w:tcPr>
          <w:p w14:paraId="60D6147D" w14:textId="77777777" w:rsidR="00152E9D" w:rsidRPr="00A406E5" w:rsidRDefault="00152E9D" w:rsidP="00152E9D">
            <w:pPr>
              <w:jc w:val="center"/>
              <w:rPr>
                <w:rFonts w:ascii="Arial" w:hAnsi="Arial" w:cs="Arial"/>
                <w:sz w:val="12"/>
                <w:szCs w:val="12"/>
              </w:rPr>
            </w:pPr>
          </w:p>
        </w:tc>
        <w:tc>
          <w:tcPr>
            <w:tcW w:w="1060" w:type="dxa"/>
            <w:vMerge/>
            <w:vAlign w:val="bottom"/>
          </w:tcPr>
          <w:p w14:paraId="0FDCD73B" w14:textId="77777777" w:rsidR="00152E9D" w:rsidRPr="00A406E5" w:rsidRDefault="00152E9D" w:rsidP="00152E9D">
            <w:pPr>
              <w:ind w:leftChars="71" w:left="142"/>
              <w:rPr>
                <w:rFonts w:ascii="Arial" w:hAnsi="Arial" w:cs="Arial"/>
              </w:rPr>
            </w:pPr>
          </w:p>
        </w:tc>
      </w:tr>
      <w:tr w:rsidR="00152E9D" w:rsidRPr="00A406E5" w14:paraId="0BF7FB54" w14:textId="77777777" w:rsidTr="00152E9D">
        <w:trPr>
          <w:cantSplit/>
        </w:trPr>
        <w:tc>
          <w:tcPr>
            <w:tcW w:w="6062" w:type="dxa"/>
            <w:vMerge/>
            <w:vAlign w:val="bottom"/>
          </w:tcPr>
          <w:p w14:paraId="0BF23514" w14:textId="77777777" w:rsidR="00152E9D" w:rsidRPr="00A406E5" w:rsidRDefault="00152E9D" w:rsidP="00152E9D">
            <w:pPr>
              <w:rPr>
                <w:rFonts w:ascii="Arial" w:hAnsi="Arial" w:cs="Arial"/>
              </w:rPr>
            </w:pPr>
          </w:p>
        </w:tc>
        <w:tc>
          <w:tcPr>
            <w:tcW w:w="2903" w:type="dxa"/>
            <w:vAlign w:val="bottom"/>
          </w:tcPr>
          <w:p w14:paraId="65EB0460"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0413B4FD" w14:textId="77777777" w:rsidR="00152E9D" w:rsidRPr="00A406E5" w:rsidRDefault="00152E9D" w:rsidP="00152E9D">
            <w:pPr>
              <w:jc w:val="center"/>
              <w:rPr>
                <w:rFonts w:ascii="Arial" w:hAnsi="Arial" w:cs="Arial"/>
                <w:sz w:val="12"/>
                <w:szCs w:val="12"/>
              </w:rPr>
            </w:pPr>
          </w:p>
        </w:tc>
        <w:tc>
          <w:tcPr>
            <w:tcW w:w="1060" w:type="dxa"/>
            <w:vMerge/>
            <w:vAlign w:val="bottom"/>
          </w:tcPr>
          <w:p w14:paraId="031306C9" w14:textId="77777777" w:rsidR="00152E9D" w:rsidRPr="00A406E5" w:rsidRDefault="00152E9D" w:rsidP="00152E9D">
            <w:pPr>
              <w:ind w:firstLineChars="141" w:firstLine="282"/>
              <w:rPr>
                <w:rFonts w:ascii="Arial" w:hAnsi="Arial" w:cs="Arial"/>
              </w:rPr>
            </w:pPr>
          </w:p>
        </w:tc>
      </w:tr>
    </w:tbl>
    <w:p w14:paraId="437182BC" w14:textId="77777777" w:rsidR="00152E9D" w:rsidRDefault="00152E9D" w:rsidP="00152E9D">
      <w:pPr>
        <w:rPr>
          <w:rFonts w:ascii="Arial" w:hAnsi="Arial" w:cs="Arial"/>
        </w:rPr>
      </w:pPr>
    </w:p>
    <w:p w14:paraId="74B14020" w14:textId="77777777" w:rsidR="00C073F1" w:rsidRDefault="00C073F1" w:rsidP="00152E9D">
      <w:pPr>
        <w:rPr>
          <w:rFonts w:ascii="Arial" w:hAnsi="Arial" w:cs="Arial"/>
        </w:rPr>
      </w:pPr>
    </w:p>
    <w:p w14:paraId="4EF5F460" w14:textId="77777777" w:rsidR="00C073F1" w:rsidRDefault="00C073F1" w:rsidP="00152E9D">
      <w:pPr>
        <w:rPr>
          <w:rFonts w:ascii="Arial" w:hAnsi="Arial" w:cs="Arial"/>
          <w:vanish/>
        </w:rPr>
        <w:sectPr w:rsidR="00C073F1" w:rsidSect="00A914CF">
          <w:footerReference w:type="default" r:id="rId14"/>
          <w:type w:val="continuous"/>
          <w:pgSz w:w="11894" w:h="16834"/>
          <w:pgMar w:top="720" w:right="720" w:bottom="720" w:left="720" w:header="706" w:footer="706" w:gutter="0"/>
          <w:paperSrc w:first="1" w:other="1"/>
          <w:cols w:space="720"/>
        </w:sectPr>
      </w:pPr>
    </w:p>
    <w:p w14:paraId="4CACDE51" w14:textId="77777777" w:rsidR="00C073F1" w:rsidRDefault="00C073F1" w:rsidP="00152E9D">
      <w:pPr>
        <w:rPr>
          <w:rFonts w:ascii="Arial" w:hAnsi="Arial" w:cs="Arial"/>
          <w:vanish/>
        </w:rPr>
        <w:sectPr w:rsidR="00C073F1" w:rsidSect="00A914CF">
          <w:pgSz w:w="16834" w:h="11894" w:orient="landscape"/>
          <w:pgMar w:top="720" w:right="720" w:bottom="720" w:left="720" w:header="706" w:footer="706" w:gutter="0"/>
          <w:paperSrc w:first="1" w:other="1"/>
          <w:cols w:space="720"/>
          <w:docGrid w:linePitch="272"/>
        </w:sectPr>
      </w:pPr>
    </w:p>
    <w:p w14:paraId="1ED9A24B" w14:textId="77777777" w:rsidR="00C073F1" w:rsidRPr="00A406E5" w:rsidRDefault="00C073F1" w:rsidP="00152E9D">
      <w:pPr>
        <w:rPr>
          <w:rFonts w:ascii="Arial" w:hAnsi="Arial" w:cs="Arial"/>
          <w:vanish/>
        </w:rPr>
      </w:pPr>
    </w:p>
    <w:p w14:paraId="1E33DB0F"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95B3D7" w:themeFill="accent1" w:themeFillTint="99"/>
        <w:tblLook w:val="04A0" w:firstRow="1" w:lastRow="0" w:firstColumn="1" w:lastColumn="0" w:noHBand="0" w:noVBand="1"/>
      </w:tblPr>
      <w:tblGrid>
        <w:gridCol w:w="13858"/>
      </w:tblGrid>
      <w:tr w:rsidR="00C073F1" w14:paraId="0E26794C" w14:textId="77777777" w:rsidTr="000B6520">
        <w:tc>
          <w:tcPr>
            <w:tcW w:w="13858" w:type="dxa"/>
            <w:shd w:val="clear" w:color="auto" w:fill="95B3D7" w:themeFill="accent1" w:themeFillTint="99"/>
          </w:tcPr>
          <w:p w14:paraId="466790B0"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7508056A" w14:textId="77777777" w:rsidR="00995D51" w:rsidRDefault="00995D51" w:rsidP="002466CE">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2466CE" w:rsidRPr="00D9771E" w14:paraId="460177F4" w14:textId="77777777" w:rsidTr="002666AD">
        <w:tc>
          <w:tcPr>
            <w:tcW w:w="13948" w:type="dxa"/>
            <w:shd w:val="clear" w:color="auto" w:fill="95B3D7" w:themeFill="accent1" w:themeFillTint="99"/>
          </w:tcPr>
          <w:p w14:paraId="4FC4A52C" w14:textId="77777777" w:rsidR="002466CE" w:rsidRPr="00D9771E" w:rsidRDefault="002466CE" w:rsidP="002666AD">
            <w:pPr>
              <w:rPr>
                <w:rFonts w:ascii="Arial" w:hAnsi="Arial" w:cs="Arial"/>
                <w:b/>
              </w:rPr>
            </w:pPr>
            <w:r>
              <w:rPr>
                <w:rFonts w:ascii="Arial" w:hAnsi="Arial" w:cs="Arial"/>
                <w:b/>
              </w:rPr>
              <w:t>Level 7</w:t>
            </w:r>
          </w:p>
        </w:tc>
      </w:tr>
      <w:tr w:rsidR="002466CE" w:rsidRPr="00D9771E" w14:paraId="26DE90B6" w14:textId="77777777" w:rsidTr="002666AD">
        <w:tc>
          <w:tcPr>
            <w:tcW w:w="13948" w:type="dxa"/>
            <w:shd w:val="clear" w:color="auto" w:fill="DBE5F1" w:themeFill="accent1" w:themeFillTint="33"/>
          </w:tcPr>
          <w:p w14:paraId="4163A5DB" w14:textId="0957547F" w:rsidR="002466CE" w:rsidRPr="00B669B1" w:rsidRDefault="002466CE" w:rsidP="002666AD">
            <w:pPr>
              <w:rPr>
                <w:rFonts w:ascii="Arial" w:eastAsia="Arial" w:hAnsi="Arial" w:cs="Arial"/>
                <w:spacing w:val="-1"/>
              </w:rPr>
            </w:pPr>
            <w:r w:rsidRPr="00D453F1">
              <w:rPr>
                <w:rFonts w:ascii="Arial" w:eastAsia="Arial" w:hAnsi="Arial" w:cs="Arial"/>
                <w:spacing w:val="-1"/>
              </w:rPr>
              <w:t>In accordance with the Framework for Higher Education Qualifications, at the end of Level 7 students should be able to demonstrate: a systematic understanding of knowledge, and a critical awareness of current problems and/or new insights, much of which is at, or informed by, the forefront of their academic discipline</w:t>
            </w:r>
            <w:r>
              <w:rPr>
                <w:rFonts w:ascii="Arial" w:eastAsia="Arial" w:hAnsi="Arial" w:cs="Arial"/>
                <w:spacing w:val="-1"/>
              </w:rPr>
              <w:t xml:space="preserve"> or area of professional practice</w:t>
            </w:r>
            <w:r w:rsidRPr="00D453F1">
              <w:rPr>
                <w:rFonts w:ascii="Arial" w:eastAsia="Arial" w:hAnsi="Arial" w:cs="Arial"/>
                <w:spacing w:val="-1"/>
              </w:rPr>
              <w:t>; a comprehensive understanding of techniques applicable to their own research or advanced scholarship; originality in the application of knowledge, together with a practical understanding of how established techniques of research and enquiry are used to create and interpret knowledge in the discipline; conceptual understanding that enables the student to evaluate critically current research and advanced scholarship in  the discipline to evaluate methodologies and develop critiques of them and, where appropriate, to propose new hypotheses. They will be able to deal with complex issues both systematically and creatively, make sound judgements in the absence of complete data, and communicate their conclusions clearly to specialist and non-specialist audiences. They will demonstrate self-direction and originality in tackling and solving problems, and act autonomously in planning and implementing tasks at a professional or equivalent level to continue to advance their knowledge and understanding, and to develop new skills to a high level. They the qualities and transferable skills necessary for employment requiring the exercise of initiative and personal responsibility; decision-making in complex and unpredictable situations</w:t>
            </w:r>
            <w:r>
              <w:rPr>
                <w:rFonts w:ascii="Arial" w:eastAsia="Arial" w:hAnsi="Arial" w:cs="Arial"/>
                <w:spacing w:val="-1"/>
              </w:rPr>
              <w:t>/professional environments</w:t>
            </w:r>
            <w:r w:rsidRPr="00D453F1">
              <w:rPr>
                <w:rFonts w:ascii="Arial" w:eastAsia="Arial" w:hAnsi="Arial" w:cs="Arial"/>
                <w:spacing w:val="-1"/>
              </w:rPr>
              <w:t>; and the independent learning ability required for continuing professional development.</w:t>
            </w:r>
          </w:p>
        </w:tc>
      </w:tr>
    </w:tbl>
    <w:p w14:paraId="43625AE7" w14:textId="77777777" w:rsidR="002466CE" w:rsidRPr="00D9771E" w:rsidRDefault="002466CE" w:rsidP="002466CE">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2466CE" w:rsidRPr="00D9771E" w14:paraId="64280393" w14:textId="77777777" w:rsidTr="002666AD">
        <w:trPr>
          <w:tblHeader/>
        </w:trPr>
        <w:tc>
          <w:tcPr>
            <w:tcW w:w="1735" w:type="dxa"/>
            <w:shd w:val="clear" w:color="auto" w:fill="95B3D7" w:themeFill="accent1" w:themeFillTint="99"/>
          </w:tcPr>
          <w:p w14:paraId="2F462005" w14:textId="77777777" w:rsidR="002466CE" w:rsidRPr="00C73F6F" w:rsidRDefault="002466CE" w:rsidP="002666AD">
            <w:pPr>
              <w:rPr>
                <w:rFonts w:ascii="Arial" w:hAnsi="Arial" w:cs="Arial"/>
                <w:b/>
                <w:sz w:val="18"/>
                <w:szCs w:val="18"/>
              </w:rPr>
            </w:pPr>
            <w:r>
              <w:rPr>
                <w:rFonts w:ascii="Arial" w:hAnsi="Arial" w:cs="Arial"/>
                <w:b/>
                <w:sz w:val="18"/>
                <w:szCs w:val="18"/>
              </w:rPr>
              <w:t>Level 7</w:t>
            </w:r>
          </w:p>
        </w:tc>
        <w:tc>
          <w:tcPr>
            <w:tcW w:w="1736" w:type="dxa"/>
            <w:shd w:val="clear" w:color="auto" w:fill="95B3D7" w:themeFill="accent1" w:themeFillTint="99"/>
            <w:vAlign w:val="center"/>
          </w:tcPr>
          <w:p w14:paraId="304719F6" w14:textId="77777777" w:rsidR="002466CE" w:rsidRPr="00D9771E" w:rsidRDefault="002466CE" w:rsidP="002666AD">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14:paraId="32BBCA69" w14:textId="77777777" w:rsidR="002466CE" w:rsidRPr="00D9771E" w:rsidRDefault="002466CE" w:rsidP="002666AD">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14:paraId="6950E207" w14:textId="77777777" w:rsidR="002466CE" w:rsidRPr="00D9771E" w:rsidRDefault="002466CE" w:rsidP="002666AD">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95B3D7" w:themeFill="accent1" w:themeFillTint="99"/>
            <w:vAlign w:val="center"/>
          </w:tcPr>
          <w:p w14:paraId="5EFC161C" w14:textId="77777777" w:rsidR="002466CE" w:rsidRPr="00D9771E" w:rsidRDefault="002466CE" w:rsidP="002666AD">
            <w:pPr>
              <w:jc w:val="center"/>
              <w:rPr>
                <w:rFonts w:ascii="Arial" w:hAnsi="Arial" w:cs="Arial"/>
                <w:b/>
                <w:sz w:val="18"/>
                <w:szCs w:val="18"/>
              </w:rPr>
            </w:pPr>
            <w:r w:rsidRPr="00D9771E">
              <w:rPr>
                <w:rFonts w:ascii="Arial" w:hAnsi="Arial" w:cs="Arial"/>
                <w:b/>
                <w:sz w:val="18"/>
                <w:szCs w:val="18"/>
              </w:rPr>
              <w:t>SATISFACTORY</w:t>
            </w:r>
          </w:p>
          <w:p w14:paraId="07E91BC6" w14:textId="77777777" w:rsidR="002466CE" w:rsidRPr="00D9771E" w:rsidRDefault="002466CE" w:rsidP="002666AD">
            <w:pPr>
              <w:jc w:val="center"/>
              <w:rPr>
                <w:rFonts w:ascii="Arial" w:hAnsi="Arial" w:cs="Arial"/>
                <w:b/>
                <w:sz w:val="18"/>
                <w:szCs w:val="18"/>
              </w:rPr>
            </w:pPr>
            <w:r>
              <w:rPr>
                <w:rFonts w:ascii="Arial" w:hAnsi="Arial" w:cs="Arial"/>
                <w:b/>
                <w:sz w:val="18"/>
                <w:szCs w:val="18"/>
              </w:rPr>
              <w:t>(Pass)</w:t>
            </w:r>
          </w:p>
        </w:tc>
        <w:tc>
          <w:tcPr>
            <w:tcW w:w="1736" w:type="dxa"/>
            <w:shd w:val="clear" w:color="auto" w:fill="95B3D7" w:themeFill="accent1" w:themeFillTint="99"/>
            <w:vAlign w:val="center"/>
          </w:tcPr>
          <w:p w14:paraId="14DB281D" w14:textId="77777777" w:rsidR="002466CE" w:rsidRPr="00D9771E" w:rsidRDefault="002466CE" w:rsidP="002666AD">
            <w:pPr>
              <w:jc w:val="center"/>
              <w:rPr>
                <w:rFonts w:ascii="Arial" w:hAnsi="Arial" w:cs="Arial"/>
                <w:b/>
                <w:sz w:val="18"/>
                <w:szCs w:val="18"/>
              </w:rPr>
            </w:pPr>
            <w:r w:rsidRPr="00D9771E">
              <w:rPr>
                <w:rFonts w:ascii="Arial" w:hAnsi="Arial" w:cs="Arial"/>
                <w:b/>
                <w:sz w:val="18"/>
                <w:szCs w:val="18"/>
              </w:rPr>
              <w:t>GOOD</w:t>
            </w:r>
            <w:r>
              <w:rPr>
                <w:rFonts w:ascii="Arial" w:hAnsi="Arial" w:cs="Arial"/>
                <w:b/>
                <w:sz w:val="18"/>
                <w:szCs w:val="18"/>
              </w:rPr>
              <w:t xml:space="preserve"> to</w:t>
            </w:r>
            <w:r w:rsidRPr="00D9771E">
              <w:rPr>
                <w:rFonts w:ascii="Arial" w:hAnsi="Arial" w:cs="Arial"/>
                <w:b/>
                <w:sz w:val="18"/>
                <w:szCs w:val="18"/>
              </w:rPr>
              <w:t xml:space="preserve"> </w:t>
            </w:r>
            <w:r>
              <w:rPr>
                <w:rFonts w:ascii="Arial" w:hAnsi="Arial" w:cs="Arial"/>
                <w:b/>
                <w:sz w:val="18"/>
                <w:szCs w:val="18"/>
              </w:rPr>
              <w:t>VERY GOOD</w:t>
            </w:r>
          </w:p>
          <w:p w14:paraId="369EA851" w14:textId="77777777" w:rsidR="002466CE" w:rsidRPr="00D9771E" w:rsidRDefault="002466CE" w:rsidP="002666AD">
            <w:pPr>
              <w:jc w:val="center"/>
              <w:rPr>
                <w:rFonts w:ascii="Arial" w:hAnsi="Arial" w:cs="Arial"/>
                <w:b/>
                <w:sz w:val="18"/>
                <w:szCs w:val="18"/>
              </w:rPr>
            </w:pPr>
            <w:r>
              <w:rPr>
                <w:rFonts w:ascii="Arial" w:hAnsi="Arial" w:cs="Arial"/>
                <w:b/>
                <w:sz w:val="18"/>
                <w:szCs w:val="18"/>
              </w:rPr>
              <w:t xml:space="preserve">(Merit) </w:t>
            </w:r>
          </w:p>
        </w:tc>
        <w:tc>
          <w:tcPr>
            <w:tcW w:w="1736" w:type="dxa"/>
            <w:shd w:val="clear" w:color="auto" w:fill="95B3D7" w:themeFill="accent1" w:themeFillTint="99"/>
            <w:vAlign w:val="center"/>
          </w:tcPr>
          <w:p w14:paraId="7FAC05B6" w14:textId="33D2C47B" w:rsidR="002466CE" w:rsidRPr="00D9771E" w:rsidRDefault="002466CE" w:rsidP="002666AD">
            <w:pPr>
              <w:jc w:val="center"/>
              <w:rPr>
                <w:rFonts w:ascii="Arial" w:hAnsi="Arial" w:cs="Arial"/>
                <w:b/>
                <w:sz w:val="18"/>
                <w:szCs w:val="18"/>
              </w:rPr>
            </w:pPr>
            <w:r w:rsidRPr="00D9771E">
              <w:rPr>
                <w:rFonts w:ascii="Arial" w:hAnsi="Arial" w:cs="Arial"/>
                <w:b/>
                <w:sz w:val="18"/>
                <w:szCs w:val="18"/>
              </w:rPr>
              <w:t>EXC</w:t>
            </w:r>
            <w:r w:rsidR="00456930">
              <w:rPr>
                <w:rFonts w:ascii="Arial" w:hAnsi="Arial" w:cs="Arial"/>
                <w:b/>
                <w:sz w:val="18"/>
                <w:szCs w:val="18"/>
              </w:rPr>
              <w:t>3</w:t>
            </w:r>
            <w:r w:rsidRPr="00D9771E">
              <w:rPr>
                <w:rFonts w:ascii="Arial" w:hAnsi="Arial" w:cs="Arial"/>
                <w:b/>
                <w:sz w:val="18"/>
                <w:szCs w:val="18"/>
              </w:rPr>
              <w:t>ELLENT</w:t>
            </w:r>
          </w:p>
          <w:p w14:paraId="0564129A" w14:textId="77777777" w:rsidR="002466CE" w:rsidRPr="00D9771E" w:rsidRDefault="002466CE" w:rsidP="002666AD">
            <w:pPr>
              <w:jc w:val="center"/>
              <w:rPr>
                <w:rFonts w:ascii="Arial" w:hAnsi="Arial" w:cs="Arial"/>
                <w:b/>
                <w:sz w:val="18"/>
                <w:szCs w:val="18"/>
              </w:rPr>
            </w:pPr>
            <w:r>
              <w:rPr>
                <w:rFonts w:ascii="Arial" w:hAnsi="Arial" w:cs="Arial"/>
                <w:b/>
                <w:sz w:val="18"/>
                <w:szCs w:val="18"/>
              </w:rPr>
              <w:t>(Distinction)</w:t>
            </w:r>
          </w:p>
        </w:tc>
        <w:tc>
          <w:tcPr>
            <w:tcW w:w="1736" w:type="dxa"/>
            <w:shd w:val="clear" w:color="auto" w:fill="95B3D7" w:themeFill="accent1" w:themeFillTint="99"/>
            <w:vAlign w:val="center"/>
          </w:tcPr>
          <w:p w14:paraId="6B2A5E9B" w14:textId="77777777" w:rsidR="002466CE" w:rsidRPr="00D9771E" w:rsidRDefault="002466CE" w:rsidP="002666AD">
            <w:pPr>
              <w:jc w:val="center"/>
              <w:rPr>
                <w:rFonts w:ascii="Arial" w:hAnsi="Arial" w:cs="Arial"/>
                <w:b/>
                <w:sz w:val="18"/>
                <w:szCs w:val="18"/>
              </w:rPr>
            </w:pPr>
            <w:r w:rsidRPr="00D9771E">
              <w:rPr>
                <w:rFonts w:ascii="Arial" w:hAnsi="Arial" w:cs="Arial"/>
                <w:b/>
                <w:sz w:val="18"/>
                <w:szCs w:val="18"/>
              </w:rPr>
              <w:t>EXCEPTIONAL</w:t>
            </w:r>
          </w:p>
          <w:p w14:paraId="537C5725" w14:textId="77777777" w:rsidR="002466CE" w:rsidRPr="00D9771E" w:rsidRDefault="002466CE" w:rsidP="002666AD">
            <w:pPr>
              <w:jc w:val="center"/>
              <w:rPr>
                <w:rFonts w:ascii="Arial" w:hAnsi="Arial" w:cs="Arial"/>
                <w:b/>
                <w:sz w:val="18"/>
                <w:szCs w:val="18"/>
              </w:rPr>
            </w:pPr>
            <w:r>
              <w:rPr>
                <w:rFonts w:ascii="Arial" w:hAnsi="Arial" w:cs="Arial"/>
                <w:b/>
                <w:sz w:val="18"/>
                <w:szCs w:val="18"/>
              </w:rPr>
              <w:t>(Distinction)</w:t>
            </w:r>
          </w:p>
        </w:tc>
      </w:tr>
      <w:tr w:rsidR="002466CE" w:rsidRPr="00D9771E" w14:paraId="3BC51CE8" w14:textId="77777777" w:rsidTr="002666AD">
        <w:trPr>
          <w:tblHeader/>
        </w:trPr>
        <w:tc>
          <w:tcPr>
            <w:tcW w:w="1735" w:type="dxa"/>
            <w:shd w:val="clear" w:color="auto" w:fill="95B3D7" w:themeFill="accent1" w:themeFillTint="99"/>
          </w:tcPr>
          <w:p w14:paraId="6E1E1623" w14:textId="77777777" w:rsidR="002466CE" w:rsidRPr="00D9771E" w:rsidRDefault="002466CE" w:rsidP="002666AD">
            <w:pPr>
              <w:ind w:left="171"/>
              <w:rPr>
                <w:rFonts w:ascii="Arial" w:hAnsi="Arial" w:cs="Arial"/>
                <w:sz w:val="18"/>
                <w:szCs w:val="18"/>
              </w:rPr>
            </w:pPr>
            <w:r w:rsidRPr="006A2256">
              <w:rPr>
                <w:rFonts w:ascii="Arial" w:eastAsia="Arial" w:hAnsi="Arial" w:cs="Arial"/>
                <w:b/>
                <w:bCs/>
              </w:rPr>
              <w:t>Category</w:t>
            </w:r>
          </w:p>
        </w:tc>
        <w:tc>
          <w:tcPr>
            <w:tcW w:w="1736" w:type="dxa"/>
            <w:shd w:val="clear" w:color="auto" w:fill="95B3D7" w:themeFill="accent1" w:themeFillTint="99"/>
            <w:vAlign w:val="bottom"/>
          </w:tcPr>
          <w:p w14:paraId="13442099" w14:textId="77777777" w:rsidR="002466CE" w:rsidRPr="00D9771E" w:rsidRDefault="002466CE" w:rsidP="002666AD">
            <w:pPr>
              <w:jc w:val="center"/>
              <w:rPr>
                <w:rFonts w:ascii="Arial" w:hAnsi="Arial" w:cs="Arial"/>
                <w:b/>
                <w:sz w:val="18"/>
                <w:szCs w:val="18"/>
              </w:rPr>
            </w:pPr>
            <w:r>
              <w:rPr>
                <w:rFonts w:ascii="Arial" w:hAnsi="Arial" w:cs="Arial"/>
                <w:b/>
                <w:sz w:val="18"/>
                <w:szCs w:val="18"/>
              </w:rPr>
              <w:t>0-29</w:t>
            </w:r>
            <w:r w:rsidRPr="00D9771E">
              <w:rPr>
                <w:rFonts w:ascii="Arial" w:hAnsi="Arial" w:cs="Arial"/>
                <w:b/>
                <w:sz w:val="18"/>
                <w:szCs w:val="18"/>
              </w:rPr>
              <w:t>%</w:t>
            </w:r>
          </w:p>
        </w:tc>
        <w:tc>
          <w:tcPr>
            <w:tcW w:w="1736" w:type="dxa"/>
            <w:shd w:val="clear" w:color="auto" w:fill="95B3D7" w:themeFill="accent1" w:themeFillTint="99"/>
            <w:vAlign w:val="bottom"/>
          </w:tcPr>
          <w:p w14:paraId="37A34601" w14:textId="77777777" w:rsidR="002466CE" w:rsidRPr="00D9771E" w:rsidRDefault="002466CE" w:rsidP="002666AD">
            <w:pPr>
              <w:jc w:val="center"/>
              <w:rPr>
                <w:rFonts w:ascii="Arial" w:hAnsi="Arial" w:cs="Arial"/>
                <w:b/>
                <w:sz w:val="18"/>
                <w:szCs w:val="18"/>
              </w:rPr>
            </w:pPr>
            <w:r>
              <w:rPr>
                <w:rFonts w:ascii="Arial" w:hAnsi="Arial" w:cs="Arial"/>
                <w:b/>
                <w:sz w:val="18"/>
                <w:szCs w:val="18"/>
              </w:rPr>
              <w:t>30-44%</w:t>
            </w:r>
          </w:p>
        </w:tc>
        <w:tc>
          <w:tcPr>
            <w:tcW w:w="1736" w:type="dxa"/>
            <w:shd w:val="clear" w:color="auto" w:fill="95B3D7" w:themeFill="accent1" w:themeFillTint="99"/>
            <w:vAlign w:val="bottom"/>
          </w:tcPr>
          <w:p w14:paraId="0DC16597" w14:textId="77777777" w:rsidR="002466CE" w:rsidRPr="00D9771E" w:rsidRDefault="002466CE" w:rsidP="002666AD">
            <w:pPr>
              <w:jc w:val="center"/>
              <w:rPr>
                <w:rFonts w:ascii="Arial" w:hAnsi="Arial" w:cs="Arial"/>
                <w:b/>
                <w:sz w:val="18"/>
                <w:szCs w:val="18"/>
              </w:rPr>
            </w:pPr>
            <w:r>
              <w:rPr>
                <w:rFonts w:ascii="Arial" w:hAnsi="Arial" w:cs="Arial"/>
                <w:b/>
                <w:sz w:val="18"/>
                <w:szCs w:val="18"/>
              </w:rPr>
              <w:t>45-49%</w:t>
            </w:r>
          </w:p>
        </w:tc>
        <w:tc>
          <w:tcPr>
            <w:tcW w:w="1736" w:type="dxa"/>
            <w:shd w:val="clear" w:color="auto" w:fill="95B3D7" w:themeFill="accent1" w:themeFillTint="99"/>
            <w:vAlign w:val="bottom"/>
          </w:tcPr>
          <w:p w14:paraId="4F63016F" w14:textId="77777777" w:rsidR="002466CE" w:rsidRPr="00D9771E" w:rsidRDefault="002466CE" w:rsidP="002666AD">
            <w:pPr>
              <w:jc w:val="center"/>
              <w:rPr>
                <w:rFonts w:ascii="Arial" w:hAnsi="Arial" w:cs="Arial"/>
                <w:b/>
                <w:sz w:val="18"/>
                <w:szCs w:val="18"/>
              </w:rPr>
            </w:pPr>
            <w:r>
              <w:rPr>
                <w:rFonts w:ascii="Arial" w:hAnsi="Arial" w:cs="Arial"/>
                <w:b/>
                <w:sz w:val="18"/>
                <w:szCs w:val="18"/>
              </w:rPr>
              <w:t>50-5</w:t>
            </w:r>
            <w:r w:rsidRPr="00D9771E">
              <w:rPr>
                <w:rFonts w:ascii="Arial" w:hAnsi="Arial" w:cs="Arial"/>
                <w:b/>
                <w:sz w:val="18"/>
                <w:szCs w:val="18"/>
              </w:rPr>
              <w:t>9%</w:t>
            </w:r>
          </w:p>
        </w:tc>
        <w:tc>
          <w:tcPr>
            <w:tcW w:w="1736" w:type="dxa"/>
            <w:shd w:val="clear" w:color="auto" w:fill="95B3D7" w:themeFill="accent1" w:themeFillTint="99"/>
            <w:vAlign w:val="bottom"/>
          </w:tcPr>
          <w:p w14:paraId="243AE647" w14:textId="77777777" w:rsidR="002466CE" w:rsidRPr="00D9771E" w:rsidRDefault="002466CE" w:rsidP="002666AD">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95B3D7" w:themeFill="accent1" w:themeFillTint="99"/>
            <w:vAlign w:val="bottom"/>
          </w:tcPr>
          <w:p w14:paraId="02A0FB4D" w14:textId="77777777" w:rsidR="002466CE" w:rsidRPr="00D9771E" w:rsidRDefault="002466CE" w:rsidP="002666AD">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95B3D7" w:themeFill="accent1" w:themeFillTint="99"/>
          </w:tcPr>
          <w:p w14:paraId="74D573B7" w14:textId="77777777" w:rsidR="002466CE" w:rsidRPr="00D9771E" w:rsidRDefault="002466CE" w:rsidP="002666AD">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2466CE" w:rsidRPr="00D9771E" w14:paraId="05DD3C5C" w14:textId="77777777" w:rsidTr="002666AD">
        <w:tc>
          <w:tcPr>
            <w:tcW w:w="1735" w:type="dxa"/>
            <w:shd w:val="clear" w:color="auto" w:fill="95B3D7" w:themeFill="accent1" w:themeFillTint="99"/>
          </w:tcPr>
          <w:p w14:paraId="13F2D091" w14:textId="77777777" w:rsidR="002466CE" w:rsidRPr="00F65EEE" w:rsidRDefault="002466CE" w:rsidP="002666AD">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current research, </w:t>
            </w:r>
            <w:r w:rsidRPr="00F65EEE">
              <w:rPr>
                <w:rFonts w:ascii="Arial" w:eastAsia="Arial" w:hAnsi="Arial" w:cs="Arial"/>
                <w:bCs/>
                <w:sz w:val="18"/>
                <w:szCs w:val="18"/>
              </w:rPr>
              <w:t>referencing,</w:t>
            </w:r>
          </w:p>
          <w:p w14:paraId="65380DCF" w14:textId="77777777" w:rsidR="002466CE" w:rsidRPr="00F65EEE" w:rsidRDefault="002466CE" w:rsidP="002666AD">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3276B4D0" w14:textId="77777777" w:rsidR="002466CE" w:rsidRDefault="002466CE" w:rsidP="002666AD">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0F0357A6" w14:textId="77777777" w:rsidR="002466CE" w:rsidRPr="00B669B1" w:rsidRDefault="002466CE" w:rsidP="002666AD">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0E4624BE" w14:textId="77777777" w:rsidR="002466CE" w:rsidRPr="00B669B1" w:rsidRDefault="002466CE" w:rsidP="002666AD">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33FC51A9" w14:textId="77777777" w:rsidR="002466CE" w:rsidRPr="00B669B1" w:rsidRDefault="002466CE" w:rsidP="002666AD">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71D5828E" w14:textId="77777777" w:rsidR="002466CE" w:rsidRPr="00B669B1" w:rsidRDefault="002466CE" w:rsidP="002666AD">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26FE6A56" w14:textId="77777777" w:rsidR="002466CE" w:rsidRPr="00B669B1" w:rsidRDefault="002466CE" w:rsidP="002666AD">
            <w:pPr>
              <w:rPr>
                <w:rFonts w:ascii="Arial" w:hAnsi="Arial" w:cs="Arial"/>
              </w:rPr>
            </w:pPr>
            <w:r>
              <w:rPr>
                <w:rFonts w:ascii="Arial" w:hAnsi="Arial" w:cs="Arial"/>
              </w:rPr>
              <w:t xml:space="preserve">Engagement with </w:t>
            </w:r>
            <w:r w:rsidRPr="00B669B1">
              <w:rPr>
                <w:rFonts w:ascii="Arial" w:hAnsi="Arial" w:cs="Arial"/>
              </w:rPr>
              <w:t xml:space="preserve">a </w:t>
            </w:r>
            <w:r>
              <w:rPr>
                <w:rFonts w:ascii="Arial" w:hAnsi="Arial" w:cs="Arial"/>
              </w:rPr>
              <w:t xml:space="preserve">very </w:t>
            </w:r>
            <w:r w:rsidRPr="00B669B1">
              <w:rPr>
                <w:rFonts w:ascii="Arial" w:hAnsi="Arial" w:cs="Arial"/>
              </w:rPr>
              <w:t xml:space="preserve">limited range of relevant </w:t>
            </w:r>
            <w:r>
              <w:rPr>
                <w:rFonts w:ascii="Arial" w:hAnsi="Arial" w:cs="Arial"/>
              </w:rPr>
              <w:t xml:space="preserve">and credible </w:t>
            </w:r>
            <w:r w:rsidRPr="00B669B1">
              <w:rPr>
                <w:rFonts w:ascii="Arial" w:hAnsi="Arial" w:cs="Arial"/>
              </w:rPr>
              <w:t>sources. Some omissions and minor errors.</w:t>
            </w:r>
          </w:p>
          <w:p w14:paraId="09423CB0" w14:textId="77777777" w:rsidR="002466CE" w:rsidRPr="00B669B1" w:rsidRDefault="002466CE" w:rsidP="002666AD">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4D1EDE70" w14:textId="77777777" w:rsidR="002466CE" w:rsidRPr="00B669B1" w:rsidRDefault="002466CE" w:rsidP="002666AD">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344858DD" w14:textId="77777777" w:rsidR="002466CE" w:rsidRPr="00B669B1" w:rsidRDefault="002466CE" w:rsidP="002666AD">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5685D885" w14:textId="76513FD6" w:rsidR="002466CE" w:rsidRPr="00B669B1" w:rsidRDefault="002466CE" w:rsidP="002666AD">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67D05608" w14:textId="77777777" w:rsidR="002466CE" w:rsidRPr="00B669B1" w:rsidRDefault="002466CE" w:rsidP="002666AD">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3E816A71" w14:textId="77777777" w:rsidR="002466CE" w:rsidRPr="00B669B1" w:rsidRDefault="002466CE" w:rsidP="002666AD">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2466CE" w:rsidRPr="00D9771E" w14:paraId="7862EE4D" w14:textId="77777777" w:rsidTr="002666AD">
        <w:tc>
          <w:tcPr>
            <w:tcW w:w="1735" w:type="dxa"/>
            <w:shd w:val="clear" w:color="auto" w:fill="95B3D7" w:themeFill="accent1" w:themeFillTint="99"/>
          </w:tcPr>
          <w:p w14:paraId="13613798" w14:textId="77777777" w:rsidR="002466CE" w:rsidRPr="00CA7DB9" w:rsidRDefault="002466CE" w:rsidP="002666AD">
            <w:pPr>
              <w:spacing w:before="34"/>
              <w:ind w:left="108" w:right="-54"/>
              <w:rPr>
                <w:rFonts w:ascii="Arial" w:eastAsia="Arial" w:hAnsi="Arial" w:cs="Arial"/>
                <w:bCs/>
                <w:sz w:val="18"/>
                <w:szCs w:val="18"/>
              </w:rPr>
            </w:pPr>
            <w:r w:rsidRPr="00CA7DB9">
              <w:rPr>
                <w:rFonts w:ascii="Arial" w:eastAsia="Arial" w:hAnsi="Arial" w:cs="Arial"/>
                <w:b/>
                <w:bCs/>
              </w:rPr>
              <w:t xml:space="preserve">Knowledge and </w:t>
            </w:r>
            <w:r w:rsidRPr="00CA7DB9">
              <w:rPr>
                <w:rFonts w:ascii="Arial" w:eastAsia="Arial" w:hAnsi="Arial" w:cs="Arial"/>
                <w:b/>
                <w:bCs/>
              </w:rPr>
              <w:lastRenderedPageBreak/>
              <w:t xml:space="preserve">understanding </w:t>
            </w:r>
            <w:r w:rsidRPr="00CA7DB9">
              <w:rPr>
                <w:rFonts w:ascii="Arial" w:eastAsia="Arial" w:hAnsi="Arial" w:cs="Arial"/>
                <w:bCs/>
                <w:sz w:val="18"/>
                <w:szCs w:val="18"/>
              </w:rPr>
              <w:t>(</w:t>
            </w:r>
            <w:r>
              <w:rPr>
                <w:rFonts w:ascii="Arial" w:eastAsia="Arial" w:hAnsi="Arial" w:cs="Arial"/>
                <w:bCs/>
                <w:sz w:val="18"/>
                <w:szCs w:val="18"/>
              </w:rPr>
              <w:t>A</w:t>
            </w:r>
            <w:r w:rsidRPr="00D453F1">
              <w:rPr>
                <w:rFonts w:ascii="Arial" w:eastAsia="Arial" w:hAnsi="Arial" w:cs="Arial"/>
                <w:bCs/>
                <w:sz w:val="18"/>
                <w:szCs w:val="18"/>
              </w:rPr>
              <w:t xml:space="preserve"> systematic</w:t>
            </w:r>
            <w:r>
              <w:rPr>
                <w:rFonts w:ascii="Arial" w:eastAsia="Arial" w:hAnsi="Arial" w:cs="Arial"/>
                <w:bCs/>
                <w:sz w:val="18"/>
                <w:szCs w:val="18"/>
              </w:rPr>
              <w:t>, conceptual</w:t>
            </w:r>
            <w:r w:rsidRPr="00D453F1">
              <w:rPr>
                <w:rFonts w:ascii="Arial" w:eastAsia="Arial" w:hAnsi="Arial" w:cs="Arial"/>
                <w:bCs/>
                <w:sz w:val="18"/>
                <w:szCs w:val="18"/>
              </w:rPr>
              <w:t xml:space="preserve"> understanding of knowledge, and a critical awareness of current problems and/or new insights, much of which is at, or inf</w:t>
            </w:r>
            <w:r>
              <w:rPr>
                <w:rFonts w:ascii="Arial" w:eastAsia="Arial" w:hAnsi="Arial" w:cs="Arial"/>
                <w:bCs/>
                <w:sz w:val="18"/>
                <w:szCs w:val="18"/>
              </w:rPr>
              <w:t>ormed by, the forefront of the</w:t>
            </w:r>
            <w:r w:rsidRPr="00D453F1">
              <w:rPr>
                <w:rFonts w:ascii="Arial" w:eastAsia="Arial" w:hAnsi="Arial" w:cs="Arial"/>
                <w:bCs/>
                <w:sz w:val="18"/>
                <w:szCs w:val="18"/>
              </w:rPr>
              <w:t xml:space="preserve"> </w:t>
            </w:r>
            <w:r>
              <w:rPr>
                <w:rFonts w:ascii="Arial" w:eastAsia="Arial" w:hAnsi="Arial" w:cs="Arial"/>
                <w:bCs/>
                <w:sz w:val="18"/>
                <w:szCs w:val="18"/>
              </w:rPr>
              <w:t xml:space="preserve">discipline; </w:t>
            </w:r>
            <w:r w:rsidRPr="00CC4A59">
              <w:rPr>
                <w:rFonts w:ascii="Arial" w:eastAsia="Arial" w:hAnsi="Arial" w:cs="Arial"/>
                <w:bCs/>
                <w:sz w:val="18"/>
                <w:szCs w:val="18"/>
              </w:rPr>
              <w:t>a comprehensive understanding of techniques applicable to their own research</w:t>
            </w:r>
            <w:r w:rsidRPr="00CA7DB9">
              <w:rPr>
                <w:rFonts w:ascii="Arial" w:eastAsia="Arial" w:hAnsi="Arial" w:cs="Arial"/>
                <w:bCs/>
                <w:sz w:val="18"/>
                <w:szCs w:val="18"/>
              </w:rPr>
              <w:t>)</w:t>
            </w:r>
          </w:p>
          <w:p w14:paraId="139E6F1B" w14:textId="77777777" w:rsidR="002466CE" w:rsidRPr="00D9771E" w:rsidRDefault="002466CE" w:rsidP="002666AD">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40190AB8" w14:textId="77777777" w:rsidR="002466CE" w:rsidRDefault="002466CE" w:rsidP="002666AD">
            <w:pPr>
              <w:spacing w:after="120"/>
              <w:rPr>
                <w:rFonts w:ascii="Arial" w:hAnsi="Arial" w:cs="Arial"/>
              </w:rPr>
            </w:pPr>
            <w:r w:rsidRPr="00B669B1">
              <w:rPr>
                <w:rFonts w:ascii="Arial" w:hAnsi="Arial" w:cs="Arial"/>
              </w:rPr>
              <w:lastRenderedPageBreak/>
              <w:t xml:space="preserve">Major gaps in knowledge and </w:t>
            </w:r>
            <w:r w:rsidRPr="00B669B1">
              <w:rPr>
                <w:rFonts w:ascii="Arial" w:hAnsi="Arial" w:cs="Arial"/>
              </w:rPr>
              <w:lastRenderedPageBreak/>
              <w:t xml:space="preserve">understanding of </w:t>
            </w:r>
            <w:r>
              <w:rPr>
                <w:rFonts w:ascii="Arial" w:hAnsi="Arial" w:cs="Arial"/>
              </w:rPr>
              <w:t>the subject matter</w:t>
            </w:r>
            <w:r w:rsidRPr="004E4D03">
              <w:rPr>
                <w:rFonts w:ascii="Arial" w:hAnsi="Arial" w:cs="Arial"/>
              </w:rPr>
              <w:t xml:space="preserve"> </w:t>
            </w:r>
            <w:r>
              <w:rPr>
                <w:rFonts w:ascii="Arial" w:hAnsi="Arial" w:cs="Arial"/>
              </w:rPr>
              <w:t xml:space="preserve">is not </w:t>
            </w:r>
            <w:r w:rsidRPr="004E4D03">
              <w:rPr>
                <w:rFonts w:ascii="Arial" w:hAnsi="Arial" w:cs="Arial"/>
              </w:rPr>
              <w:t>systematic</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w:t>
            </w:r>
            <w:r w:rsidRPr="00747E6E">
              <w:rPr>
                <w:rFonts w:ascii="Arial" w:hAnsi="Arial" w:cs="Arial"/>
              </w:rPr>
              <w:t>awarenes</w:t>
            </w:r>
            <w:r>
              <w:rPr>
                <w:rFonts w:ascii="Arial" w:hAnsi="Arial" w:cs="Arial"/>
              </w:rPr>
              <w:t xml:space="preserve">s of current problems, insights or </w:t>
            </w:r>
            <w:r w:rsidRPr="00DA4E4E">
              <w:rPr>
                <w:rFonts w:ascii="Arial" w:hAnsi="Arial" w:cs="Arial"/>
              </w:rPr>
              <w:t>the latest research and/or advanced scholarship within the discipline.</w:t>
            </w:r>
          </w:p>
          <w:p w14:paraId="1BBCF941" w14:textId="77777777" w:rsidR="002466CE" w:rsidRPr="00B669B1" w:rsidRDefault="002466CE" w:rsidP="002666AD">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3BB3063C" w14:textId="260ADB52" w:rsidR="002466CE" w:rsidRPr="00B669B1" w:rsidRDefault="002466CE" w:rsidP="002666AD">
            <w:pPr>
              <w:spacing w:after="120"/>
              <w:rPr>
                <w:rFonts w:ascii="Arial" w:hAnsi="Arial" w:cs="Arial"/>
              </w:rPr>
            </w:pPr>
            <w:r w:rsidRPr="00B669B1">
              <w:rPr>
                <w:rFonts w:ascii="Arial" w:hAnsi="Arial" w:cs="Arial"/>
              </w:rPr>
              <w:lastRenderedPageBreak/>
              <w:t xml:space="preserve">Gaps in knowledge, with </w:t>
            </w:r>
            <w:r w:rsidRPr="00B669B1">
              <w:rPr>
                <w:rFonts w:ascii="Arial" w:hAnsi="Arial" w:cs="Arial"/>
              </w:rPr>
              <w:lastRenderedPageBreak/>
              <w:t>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Some significant inaccuracies</w:t>
            </w:r>
            <w:r>
              <w:rPr>
                <w:rFonts w:ascii="Arial" w:hAnsi="Arial" w:cs="Arial"/>
              </w:rPr>
              <w:t xml:space="preserve"> and/or irrelevant material. </w:t>
            </w:r>
            <w:r w:rsidRPr="00DA4E4E">
              <w:rPr>
                <w:rFonts w:ascii="Arial" w:hAnsi="Arial" w:cs="Arial"/>
              </w:rPr>
              <w:t xml:space="preserve">No </w:t>
            </w:r>
            <w:r>
              <w:rPr>
                <w:rFonts w:ascii="Arial" w:hAnsi="Arial" w:cs="Arial"/>
              </w:rPr>
              <w:t xml:space="preserve">critical awareness </w:t>
            </w:r>
            <w:r w:rsidRPr="00DA4E4E">
              <w:rPr>
                <w:rFonts w:ascii="Arial" w:hAnsi="Arial" w:cs="Arial"/>
              </w:rPr>
              <w:t xml:space="preserve">of </w:t>
            </w:r>
            <w:r>
              <w:rPr>
                <w:rFonts w:ascii="Arial" w:hAnsi="Arial" w:cs="Arial"/>
              </w:rPr>
              <w:t>current problems, insights, or</w:t>
            </w:r>
            <w:r w:rsidRPr="00DA4E4E">
              <w:rPr>
                <w:rFonts w:ascii="Arial" w:hAnsi="Arial" w:cs="Arial"/>
              </w:rPr>
              <w:t xml:space="preserve"> latest research within the discipline.</w:t>
            </w:r>
          </w:p>
        </w:tc>
        <w:tc>
          <w:tcPr>
            <w:tcW w:w="1736" w:type="dxa"/>
            <w:tcBorders>
              <w:top w:val="single" w:sz="4" w:space="0" w:color="auto"/>
              <w:left w:val="double" w:sz="4" w:space="0" w:color="auto"/>
              <w:bottom w:val="single" w:sz="4" w:space="0" w:color="auto"/>
              <w:right w:val="dashed" w:sz="4" w:space="0" w:color="auto"/>
            </w:tcBorders>
          </w:tcPr>
          <w:p w14:paraId="5E02FA8C" w14:textId="77777777" w:rsidR="002466CE" w:rsidRPr="00B669B1" w:rsidRDefault="002466CE" w:rsidP="002666AD">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lastRenderedPageBreak/>
              <w:t xml:space="preserve">systematic </w:t>
            </w:r>
            <w:r w:rsidRPr="00B669B1">
              <w:rPr>
                <w:rFonts w:ascii="Arial" w:hAnsi="Arial" w:cs="Arial"/>
              </w:rPr>
              <w:t>understanding of the concepts and principles</w:t>
            </w:r>
            <w:r>
              <w:rPr>
                <w:rFonts w:ascii="Arial" w:hAnsi="Arial" w:cs="Arial"/>
              </w:rPr>
              <w:t xml:space="preserve"> within the subject area, which to some marginal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r>
              <w:rPr>
                <w:rFonts w:ascii="Arial" w:hAnsi="Arial" w:cs="Arial"/>
              </w:rPr>
              <w:t xml:space="preserve">Some critical </w:t>
            </w:r>
            <w:r w:rsidRPr="000622BB">
              <w:rPr>
                <w:rFonts w:ascii="Arial" w:hAnsi="Arial" w:cs="Arial"/>
              </w:rPr>
              <w:t>awareness of current</w:t>
            </w:r>
            <w:r>
              <w:rPr>
                <w:rFonts w:ascii="Arial" w:hAnsi="Arial" w:cs="Arial"/>
              </w:rPr>
              <w:t xml:space="preserve"> problems and/or new insights, but often </w:t>
            </w:r>
            <w:r w:rsidRPr="000622BB">
              <w:rPr>
                <w:rFonts w:ascii="Arial" w:hAnsi="Arial" w:cs="Arial"/>
              </w:rPr>
              <w:t>under-developed</w:t>
            </w:r>
            <w:r>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3352A307" w14:textId="77777777" w:rsidR="002466CE" w:rsidRPr="00B669B1" w:rsidRDefault="002466CE" w:rsidP="002666AD">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accurate and </w:t>
            </w:r>
            <w:r>
              <w:rPr>
                <w:rFonts w:ascii="Arial" w:hAnsi="Arial" w:cs="Arial"/>
              </w:rPr>
              <w:lastRenderedPageBreak/>
              <w:t>reasonably detailed. A</w:t>
            </w:r>
            <w:r w:rsidRPr="00B669B1">
              <w:rPr>
                <w:rFonts w:ascii="Arial" w:hAnsi="Arial" w:cs="Arial"/>
              </w:rPr>
              <w:t xml:space="preserve"> </w:t>
            </w:r>
            <w:r w:rsidRPr="004E4D03">
              <w:rPr>
                <w:rFonts w:ascii="Arial" w:hAnsi="Arial" w:cs="Arial"/>
              </w:rPr>
              <w:t xml:space="preserve">systematic </w:t>
            </w:r>
            <w:r w:rsidRPr="00B669B1">
              <w:rPr>
                <w:rFonts w:ascii="Arial" w:hAnsi="Arial" w:cs="Arial"/>
              </w:rPr>
              <w:t>unde</w:t>
            </w:r>
            <w:r>
              <w:rPr>
                <w:rFonts w:ascii="Arial" w:hAnsi="Arial" w:cs="Arial"/>
              </w:rPr>
              <w:t>rstanding of the field of study</w:t>
            </w:r>
            <w:r>
              <w:t xml:space="preserve"> </w:t>
            </w:r>
            <w:r>
              <w:rPr>
                <w:rFonts w:ascii="Arial" w:hAnsi="Arial" w:cs="Arial"/>
              </w:rPr>
              <w:t xml:space="preserve">informed by, to some extent, current research and scholarship, A </w:t>
            </w:r>
            <w:r w:rsidRPr="00FA521C">
              <w:rPr>
                <w:rFonts w:ascii="Arial" w:hAnsi="Arial" w:cs="Arial"/>
              </w:rPr>
              <w:t>critical awareness of current problems and/or new insights</w:t>
            </w:r>
            <w:r>
              <w:rPr>
                <w:rFonts w:ascii="Arial" w:hAnsi="Arial" w:cs="Arial"/>
              </w:rPr>
              <w:t xml:space="preserve"> though this may be under-developed occasionally.  </w:t>
            </w:r>
          </w:p>
        </w:tc>
        <w:tc>
          <w:tcPr>
            <w:tcW w:w="1736" w:type="dxa"/>
            <w:tcBorders>
              <w:top w:val="single" w:sz="4" w:space="0" w:color="auto"/>
              <w:left w:val="dashed" w:sz="4" w:space="0" w:color="auto"/>
              <w:bottom w:val="single" w:sz="4" w:space="0" w:color="auto"/>
              <w:right w:val="dashed" w:sz="4" w:space="0" w:color="auto"/>
            </w:tcBorders>
          </w:tcPr>
          <w:p w14:paraId="0445190A" w14:textId="098CA5E5" w:rsidR="002466CE" w:rsidRPr="00B669B1" w:rsidRDefault="002466CE" w:rsidP="002666AD">
            <w:pPr>
              <w:spacing w:after="120"/>
              <w:rPr>
                <w:rFonts w:ascii="Arial" w:hAnsi="Arial" w:cs="Arial"/>
              </w:rPr>
            </w:pPr>
            <w:r w:rsidRPr="00B669B1">
              <w:rPr>
                <w:rFonts w:ascii="Arial" w:hAnsi="Arial" w:cs="Arial"/>
              </w:rPr>
              <w:lastRenderedPageBreak/>
              <w:t xml:space="preserve">Knowledge </w:t>
            </w:r>
            <w:r>
              <w:rPr>
                <w:rFonts w:ascii="Arial" w:hAnsi="Arial" w:cs="Arial"/>
              </w:rPr>
              <w:t xml:space="preserve">has a well-defined </w:t>
            </w:r>
            <w:r>
              <w:rPr>
                <w:rFonts w:ascii="Arial" w:hAnsi="Arial" w:cs="Arial"/>
              </w:rPr>
              <w:lastRenderedPageBreak/>
              <w:t xml:space="preserve">focus, which is </w:t>
            </w:r>
            <w:r w:rsidRPr="00B669B1">
              <w:rPr>
                <w:rFonts w:ascii="Arial" w:hAnsi="Arial" w:cs="Arial"/>
              </w:rPr>
              <w:t>reasonably</w:t>
            </w:r>
            <w:r>
              <w:rPr>
                <w:rFonts w:ascii="Arial" w:hAnsi="Arial" w:cs="Arial"/>
              </w:rPr>
              <w:t xml:space="preserve"> </w:t>
            </w:r>
            <w:r w:rsidRPr="00B669B1">
              <w:rPr>
                <w:rFonts w:ascii="Arial" w:hAnsi="Arial" w:cs="Arial"/>
              </w:rPr>
              <w:t>extensive</w:t>
            </w:r>
            <w:r>
              <w:rPr>
                <w:rFonts w:ascii="Arial" w:hAnsi="Arial" w:cs="Arial"/>
              </w:rPr>
              <w:t>,</w:t>
            </w:r>
            <w:r>
              <w:t xml:space="preserve"> </w:t>
            </w:r>
            <w:r w:rsidRPr="00BE0135">
              <w:rPr>
                <w:rFonts w:ascii="Arial" w:hAnsi="Arial" w:cs="Arial"/>
              </w:rPr>
              <w:t>coherent and detailed</w:t>
            </w:r>
            <w:r>
              <w:rPr>
                <w:rFonts w:ascii="Arial" w:hAnsi="Arial" w:cs="Arial"/>
              </w:rPr>
              <w:t xml:space="preserve">, with </w:t>
            </w:r>
            <w:r w:rsidRPr="00FA521C">
              <w:rPr>
                <w:rFonts w:ascii="Arial" w:hAnsi="Arial" w:cs="Arial"/>
              </w:rPr>
              <w:t>a critical awareness of current problems and/or new insights</w:t>
            </w:r>
            <w:r>
              <w:rPr>
                <w:rFonts w:ascii="Arial" w:hAnsi="Arial" w:cs="Arial"/>
              </w:rPr>
              <w:t>.</w:t>
            </w:r>
            <w:r w:rsidRPr="00B669B1">
              <w:rPr>
                <w:rFonts w:ascii="Arial" w:hAnsi="Arial" w:cs="Arial"/>
              </w:rPr>
              <w:t xml:space="preserve"> Exhibits </w:t>
            </w:r>
            <w:r>
              <w:rPr>
                <w:rFonts w:ascii="Arial" w:hAnsi="Arial" w:cs="Arial"/>
              </w:rPr>
              <w:t xml:space="preserve">good </w:t>
            </w:r>
            <w:r w:rsidRPr="00B669B1">
              <w:rPr>
                <w:rFonts w:ascii="Arial" w:hAnsi="Arial" w:cs="Arial"/>
              </w:rPr>
              <w:t xml:space="preserve">understanding of the breadth and depth of </w:t>
            </w:r>
            <w:r>
              <w:rPr>
                <w:rFonts w:ascii="Arial" w:hAnsi="Arial" w:cs="Arial"/>
              </w:rPr>
              <w:t xml:space="preserve">contemporary and </w:t>
            </w:r>
            <w:r w:rsidRPr="00B669B1">
              <w:rPr>
                <w:rFonts w:ascii="Arial" w:hAnsi="Arial" w:cs="Arial"/>
              </w:rPr>
              <w:t>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69DE51C6" w14:textId="77777777" w:rsidR="002466CE" w:rsidRDefault="002466CE" w:rsidP="002666AD">
            <w:pPr>
              <w:spacing w:after="120"/>
              <w:rPr>
                <w:rFonts w:ascii="Arial" w:hAnsi="Arial" w:cs="Arial"/>
              </w:rPr>
            </w:pPr>
            <w:r>
              <w:rPr>
                <w:rFonts w:ascii="Arial" w:hAnsi="Arial" w:cs="Arial"/>
              </w:rPr>
              <w:lastRenderedPageBreak/>
              <w:t>Excellent</w:t>
            </w:r>
            <w:r w:rsidRPr="00FA521C">
              <w:rPr>
                <w:rFonts w:ascii="Arial" w:hAnsi="Arial" w:cs="Arial"/>
              </w:rPr>
              <w:t xml:space="preserve"> mastery of a </w:t>
            </w:r>
            <w:r w:rsidRPr="00FA521C">
              <w:rPr>
                <w:rFonts w:ascii="Arial" w:hAnsi="Arial" w:cs="Arial"/>
              </w:rPr>
              <w:lastRenderedPageBreak/>
              <w:t>complex and specialised area of knowledge</w:t>
            </w:r>
            <w:r>
              <w:rPr>
                <w:rFonts w:ascii="Arial" w:hAnsi="Arial" w:cs="Arial"/>
              </w:rPr>
              <w:t>.</w:t>
            </w:r>
            <w:r w:rsidRPr="00FA521C">
              <w:rPr>
                <w:rFonts w:ascii="Arial" w:hAnsi="Arial" w:cs="Arial"/>
              </w:rPr>
              <w:t xml:space="preserve"> </w:t>
            </w:r>
            <w:r>
              <w:rPr>
                <w:rFonts w:ascii="Arial" w:hAnsi="Arial" w:cs="Arial"/>
              </w:rPr>
              <w:t xml:space="preserve">A systematic, excellent </w:t>
            </w:r>
            <w:r w:rsidRPr="00B669B1">
              <w:rPr>
                <w:rFonts w:ascii="Arial" w:hAnsi="Arial" w:cs="Arial"/>
              </w:rPr>
              <w:t>understanding of the</w:t>
            </w:r>
            <w:r>
              <w:rPr>
                <w:rFonts w:ascii="Arial" w:hAnsi="Arial" w:cs="Arial"/>
              </w:rPr>
              <w:t xml:space="preserve"> concepts</w:t>
            </w:r>
            <w:r w:rsidRPr="00B669B1">
              <w:rPr>
                <w:rFonts w:ascii="Arial" w:hAnsi="Arial" w:cs="Arial"/>
              </w:rPr>
              <w:t xml:space="preserve"> </w:t>
            </w:r>
            <w:r>
              <w:rPr>
                <w:rFonts w:ascii="Arial" w:hAnsi="Arial" w:cs="Arial"/>
              </w:rPr>
              <w:t>of the subject informed by current research and scholarship</w:t>
            </w:r>
            <w:r w:rsidRPr="00B669B1">
              <w:rPr>
                <w:rFonts w:ascii="Arial" w:hAnsi="Arial" w:cs="Arial"/>
              </w:rPr>
              <w:t xml:space="preserve">. </w:t>
            </w:r>
            <w:r>
              <w:rPr>
                <w:rFonts w:ascii="Arial" w:hAnsi="Arial" w:cs="Arial"/>
              </w:rPr>
              <w:t>Highly critical</w:t>
            </w:r>
            <w:r w:rsidRPr="00B669B1">
              <w:rPr>
                <w:rFonts w:ascii="Arial" w:hAnsi="Arial" w:cs="Arial"/>
              </w:rPr>
              <w:t xml:space="preserve"> awareness </w:t>
            </w:r>
            <w:r w:rsidRPr="00387205">
              <w:rPr>
                <w:rFonts w:ascii="Arial" w:hAnsi="Arial" w:cs="Arial"/>
              </w:rPr>
              <w:t>of current</w:t>
            </w:r>
            <w:r>
              <w:rPr>
                <w:rFonts w:ascii="Arial" w:hAnsi="Arial" w:cs="Arial"/>
              </w:rPr>
              <w:t xml:space="preserve"> problems and/or new insights. </w:t>
            </w:r>
            <w:r w:rsidRPr="00205056">
              <w:rPr>
                <w:rFonts w:ascii="Arial" w:hAnsi="Arial" w:cs="Arial"/>
              </w:rPr>
              <w:t>A critical, awareness of how the boundaries of knowledge are advanced through research.</w:t>
            </w:r>
          </w:p>
          <w:p w14:paraId="10F3FB2A" w14:textId="77777777" w:rsidR="002466CE" w:rsidRPr="00B669B1" w:rsidRDefault="002466CE" w:rsidP="002666AD">
            <w:pPr>
              <w:spacing w:after="120"/>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7AF732C0" w14:textId="77777777" w:rsidR="002466CE" w:rsidRPr="00B669B1" w:rsidRDefault="002466CE" w:rsidP="002666AD">
            <w:pPr>
              <w:spacing w:after="120"/>
              <w:rPr>
                <w:rFonts w:ascii="Arial" w:hAnsi="Arial" w:cs="Arial"/>
              </w:rPr>
            </w:pPr>
            <w:r>
              <w:rPr>
                <w:rFonts w:ascii="Arial" w:hAnsi="Arial" w:cs="Arial"/>
              </w:rPr>
              <w:lastRenderedPageBreak/>
              <w:t>E</w:t>
            </w:r>
            <w:r w:rsidRPr="00387205">
              <w:rPr>
                <w:rFonts w:ascii="Arial" w:hAnsi="Arial" w:cs="Arial"/>
              </w:rPr>
              <w:t xml:space="preserve">xceptional mastery of a </w:t>
            </w:r>
            <w:r w:rsidRPr="00387205">
              <w:rPr>
                <w:rFonts w:ascii="Arial" w:hAnsi="Arial" w:cs="Arial"/>
              </w:rPr>
              <w:lastRenderedPageBreak/>
              <w:t>complex and specialised area of knowledge</w:t>
            </w:r>
            <w:r>
              <w:rPr>
                <w:rFonts w:ascii="Arial" w:hAnsi="Arial" w:cs="Arial"/>
              </w:rPr>
              <w:t>.</w:t>
            </w:r>
            <w:r w:rsidRPr="00387205">
              <w:rPr>
                <w:rFonts w:ascii="Arial" w:hAnsi="Arial" w:cs="Arial"/>
              </w:rPr>
              <w:t xml:space="preserve"> </w:t>
            </w:r>
            <w:r>
              <w:rPr>
                <w:rFonts w:ascii="Arial" w:hAnsi="Arial" w:cs="Arial"/>
              </w:rPr>
              <w:t>An exceptionally</w:t>
            </w:r>
            <w:r w:rsidRPr="00FA521C">
              <w:rPr>
                <w:rFonts w:ascii="Arial" w:hAnsi="Arial" w:cs="Arial"/>
              </w:rPr>
              <w:t xml:space="preserve"> critical awareness of current problems and/or new insights</w:t>
            </w:r>
            <w:r>
              <w:rPr>
                <w:rFonts w:ascii="Arial" w:hAnsi="Arial" w:cs="Arial"/>
              </w:rPr>
              <w:t>. An outstanding</w:t>
            </w:r>
            <w:r w:rsidRPr="00BE0135">
              <w:rPr>
                <w:rFonts w:ascii="Arial" w:hAnsi="Arial" w:cs="Arial"/>
              </w:rPr>
              <w:t xml:space="preserve"> understanding of the </w:t>
            </w:r>
            <w:r>
              <w:rPr>
                <w:rFonts w:ascii="Arial" w:hAnsi="Arial" w:cs="Arial"/>
              </w:rPr>
              <w:t>concepts</w:t>
            </w:r>
            <w:r w:rsidRPr="00BE0135">
              <w:rPr>
                <w:rFonts w:ascii="Arial" w:hAnsi="Arial" w:cs="Arial"/>
              </w:rPr>
              <w:t xml:space="preserve">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 xml:space="preserve">awareness of </w:t>
            </w:r>
            <w:r w:rsidRPr="00FA521C">
              <w:rPr>
                <w:rFonts w:ascii="Arial" w:hAnsi="Arial" w:cs="Arial"/>
              </w:rPr>
              <w:t>how the boundaries of knowledge are advanced through research.</w:t>
            </w:r>
          </w:p>
        </w:tc>
      </w:tr>
      <w:tr w:rsidR="002466CE" w:rsidRPr="00D9771E" w14:paraId="4754820F" w14:textId="77777777" w:rsidTr="002666AD">
        <w:tc>
          <w:tcPr>
            <w:tcW w:w="1735" w:type="dxa"/>
            <w:shd w:val="clear" w:color="auto" w:fill="95B3D7" w:themeFill="accent1" w:themeFillTint="99"/>
          </w:tcPr>
          <w:p w14:paraId="065CF83D" w14:textId="77777777" w:rsidR="002466CE" w:rsidRDefault="002466CE" w:rsidP="002666AD">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37ABDDCE" w14:textId="77777777" w:rsidR="002466CE" w:rsidRPr="00F65EEE" w:rsidRDefault="002466CE" w:rsidP="002666AD">
            <w:pPr>
              <w:spacing w:before="34" w:line="239" w:lineRule="auto"/>
              <w:ind w:left="108" w:right="-54"/>
              <w:rPr>
                <w:rFonts w:ascii="Arial" w:eastAsia="Arial" w:hAnsi="Arial" w:cs="Arial"/>
                <w:bCs/>
                <w:sz w:val="18"/>
                <w:szCs w:val="18"/>
              </w:rPr>
            </w:pPr>
            <w:r>
              <w:rPr>
                <w:rFonts w:ascii="Arial" w:eastAsia="Arial" w:hAnsi="Arial" w:cs="Arial"/>
                <w:bCs/>
                <w:sz w:val="18"/>
                <w:szCs w:val="18"/>
              </w:rPr>
              <w:t>(Critical</w:t>
            </w:r>
            <w:r w:rsidRPr="00CC4A59">
              <w:rPr>
                <w:rFonts w:ascii="Arial" w:eastAsia="Arial" w:hAnsi="Arial" w:cs="Arial"/>
                <w:bCs/>
                <w:sz w:val="18"/>
                <w:szCs w:val="18"/>
              </w:rPr>
              <w:t xml:space="preserve"> </w:t>
            </w:r>
            <w:r>
              <w:rPr>
                <w:rFonts w:ascii="Arial" w:eastAsia="Arial" w:hAnsi="Arial" w:cs="Arial"/>
                <w:bCs/>
                <w:sz w:val="18"/>
                <w:szCs w:val="18"/>
              </w:rPr>
              <w:t>evaluation of</w:t>
            </w:r>
            <w:r w:rsidRPr="00CC4A59">
              <w:rPr>
                <w:rFonts w:ascii="Arial" w:eastAsia="Arial" w:hAnsi="Arial" w:cs="Arial"/>
                <w:bCs/>
                <w:sz w:val="18"/>
                <w:szCs w:val="18"/>
              </w:rPr>
              <w:t xml:space="preserve"> current research </w:t>
            </w:r>
            <w:r>
              <w:rPr>
                <w:rFonts w:ascii="Arial" w:eastAsia="Arial" w:hAnsi="Arial" w:cs="Arial"/>
                <w:bCs/>
                <w:sz w:val="18"/>
                <w:szCs w:val="18"/>
              </w:rPr>
              <w:t>and</w:t>
            </w:r>
            <w:r w:rsidRPr="00CC4A59">
              <w:rPr>
                <w:rFonts w:ascii="Arial" w:eastAsia="Arial" w:hAnsi="Arial" w:cs="Arial"/>
                <w:bCs/>
                <w:sz w:val="18"/>
                <w:szCs w:val="18"/>
              </w:rPr>
              <w:t xml:space="preserve"> methodologies and develop critiques of them and, where appropriate, to propose new hypotheses</w:t>
            </w:r>
            <w:r>
              <w:rPr>
                <w:rFonts w:ascii="Arial" w:eastAsia="Arial" w:hAnsi="Arial" w:cs="Arial"/>
                <w:bCs/>
                <w:sz w:val="18"/>
                <w:szCs w:val="18"/>
              </w:rPr>
              <w:t xml:space="preserve">; </w:t>
            </w:r>
            <w:r w:rsidRPr="00CC4A59">
              <w:rPr>
                <w:rFonts w:ascii="Arial" w:eastAsia="Arial" w:hAnsi="Arial" w:cs="Arial"/>
                <w:bCs/>
                <w:sz w:val="18"/>
                <w:szCs w:val="18"/>
              </w:rPr>
              <w:t xml:space="preserve">make sound </w:t>
            </w:r>
            <w:r w:rsidRPr="00CC4A59">
              <w:rPr>
                <w:rFonts w:ascii="Arial" w:eastAsia="Arial" w:hAnsi="Arial" w:cs="Arial"/>
                <w:bCs/>
                <w:sz w:val="18"/>
                <w:szCs w:val="18"/>
              </w:rPr>
              <w:lastRenderedPageBreak/>
              <w:t>judgements in the absence of complete data</w:t>
            </w:r>
            <w:r>
              <w:rPr>
                <w:rFonts w:ascii="Arial" w:eastAsia="Arial" w:hAnsi="Arial" w:cs="Arial"/>
                <w:bCs/>
                <w:sz w:val="18"/>
                <w:szCs w:val="18"/>
              </w:rPr>
              <w:t xml:space="preserve">.) </w:t>
            </w:r>
          </w:p>
        </w:tc>
        <w:tc>
          <w:tcPr>
            <w:tcW w:w="1736" w:type="dxa"/>
          </w:tcPr>
          <w:p w14:paraId="5768F0AA" w14:textId="77777777" w:rsidR="002466CE" w:rsidRDefault="002466CE" w:rsidP="002666AD">
            <w:pPr>
              <w:rPr>
                <w:rFonts w:ascii="Arial" w:hAnsi="Arial" w:cs="Arial"/>
              </w:rPr>
            </w:pPr>
            <w:r>
              <w:rPr>
                <w:rFonts w:ascii="Arial" w:hAnsi="Arial" w:cs="Arial"/>
              </w:rPr>
              <w:lastRenderedPageBreak/>
              <w:t>Wholly or almost wholly descriptive work. Little or no evaluation or critique or attempt at a systematic approach</w:t>
            </w:r>
            <w:r w:rsidRPr="00B669B1">
              <w:rPr>
                <w:rFonts w:ascii="Arial" w:hAnsi="Arial" w:cs="Arial"/>
              </w:rPr>
              <w:t>.</w:t>
            </w:r>
          </w:p>
          <w:p w14:paraId="6FE598E0" w14:textId="77777777" w:rsidR="002466CE" w:rsidRDefault="002466CE" w:rsidP="002666AD">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lastRenderedPageBreak/>
              <w:t>judgements</w:t>
            </w:r>
            <w:r w:rsidRPr="00B669B1">
              <w:rPr>
                <w:rFonts w:ascii="Arial" w:hAnsi="Arial" w:cs="Arial"/>
              </w:rPr>
              <w:t xml:space="preserve">. Unsubstantiated generalisations, made without use of credible </w:t>
            </w:r>
            <w:r>
              <w:rPr>
                <w:rFonts w:ascii="Arial" w:hAnsi="Arial" w:cs="Arial"/>
              </w:rPr>
              <w:t>evidence</w:t>
            </w:r>
            <w:r w:rsidRPr="00B669B1">
              <w:rPr>
                <w:rFonts w:ascii="Arial" w:hAnsi="Arial" w:cs="Arial"/>
              </w:rPr>
              <w:t>.</w:t>
            </w:r>
          </w:p>
          <w:p w14:paraId="5626B186" w14:textId="77777777" w:rsidR="002466CE" w:rsidRPr="00B669B1" w:rsidRDefault="002466CE" w:rsidP="002666AD">
            <w:pPr>
              <w:rPr>
                <w:rFonts w:ascii="Arial" w:hAnsi="Arial" w:cs="Arial"/>
              </w:rPr>
            </w:pPr>
          </w:p>
        </w:tc>
        <w:tc>
          <w:tcPr>
            <w:tcW w:w="1736" w:type="dxa"/>
          </w:tcPr>
          <w:p w14:paraId="25754E1A" w14:textId="77777777" w:rsidR="002466CE" w:rsidRPr="00B669B1" w:rsidRDefault="002466CE" w:rsidP="002666AD">
            <w:pPr>
              <w:rPr>
                <w:rFonts w:ascii="Arial" w:hAnsi="Arial" w:cs="Arial"/>
              </w:rPr>
            </w:pPr>
            <w:r w:rsidRPr="00413903">
              <w:rPr>
                <w:rFonts w:ascii="Arial" w:hAnsi="Arial" w:cs="Arial"/>
              </w:rPr>
              <w:lastRenderedPageBreak/>
              <w:t xml:space="preserve">Largely descriptive work, with </w:t>
            </w:r>
            <w:r>
              <w:rPr>
                <w:rFonts w:ascii="Arial" w:hAnsi="Arial" w:cs="Arial"/>
              </w:rPr>
              <w:t>superficial use of critical evaluation of research and methodologies. Absent or weak development of hypotheses</w:t>
            </w:r>
            <w:r w:rsidRPr="00413903">
              <w:rPr>
                <w:rFonts w:ascii="Arial" w:hAnsi="Arial" w:cs="Arial"/>
              </w:rPr>
              <w:t xml:space="preserve"> and judgements</w:t>
            </w:r>
            <w:r>
              <w:rPr>
                <w:rFonts w:ascii="Arial" w:hAnsi="Arial" w:cs="Arial"/>
              </w:rPr>
              <w:t>.</w:t>
            </w:r>
            <w:r w:rsidRPr="00413903">
              <w:rPr>
                <w:rFonts w:ascii="Arial" w:hAnsi="Arial" w:cs="Arial"/>
              </w:rPr>
              <w:t xml:space="preserve"> Inf</w:t>
            </w:r>
            <w:r>
              <w:rPr>
                <w:rFonts w:ascii="Arial" w:hAnsi="Arial" w:cs="Arial"/>
              </w:rPr>
              <w:t xml:space="preserve">ormation accepted uncritically, uses </w:t>
            </w:r>
            <w:r>
              <w:rPr>
                <w:rFonts w:ascii="Arial" w:hAnsi="Arial" w:cs="Arial"/>
              </w:rPr>
              <w:lastRenderedPageBreak/>
              <w:t>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20420EEB" w14:textId="77777777" w:rsidR="002466CE" w:rsidRPr="00B669B1" w:rsidRDefault="002466CE" w:rsidP="002666AD">
            <w:pPr>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 xml:space="preserve">critical </w:t>
            </w:r>
            <w:r w:rsidRPr="00CA285D">
              <w:rPr>
                <w:rFonts w:ascii="Arial" w:hAnsi="Arial" w:cs="Arial"/>
              </w:rPr>
              <w:t>evaluation</w:t>
            </w:r>
            <w:r>
              <w:rPr>
                <w:rFonts w:ascii="Arial" w:hAnsi="Arial" w:cs="Arial"/>
              </w:rPr>
              <w:t xml:space="preserve">/ </w:t>
            </w:r>
            <w:r w:rsidRPr="00E008BD">
              <w:rPr>
                <w:rFonts w:ascii="Arial" w:hAnsi="Arial" w:cs="Arial"/>
              </w:rPr>
              <w:t>critique of current research and methodologies</w:t>
            </w:r>
            <w:r>
              <w:rPr>
                <w:rFonts w:ascii="Arial" w:hAnsi="Arial" w:cs="Arial"/>
              </w:rPr>
              <w:t>, tending towards description.</w:t>
            </w:r>
          </w:p>
          <w:p w14:paraId="21430E30" w14:textId="77777777" w:rsidR="002466CE" w:rsidRDefault="002466CE" w:rsidP="002666AD">
            <w:pPr>
              <w:rPr>
                <w:rFonts w:ascii="Arial" w:hAnsi="Arial" w:cs="Arial"/>
              </w:rPr>
            </w:pPr>
            <w:r>
              <w:rPr>
                <w:rFonts w:ascii="Arial" w:hAnsi="Arial" w:cs="Arial"/>
              </w:rPr>
              <w:t xml:space="preserve">Limited attempt to propose new hypotheses. </w:t>
            </w:r>
            <w:r w:rsidRPr="006373C0">
              <w:rPr>
                <w:rFonts w:ascii="Arial" w:hAnsi="Arial" w:cs="Arial"/>
              </w:rPr>
              <w:t xml:space="preserve">Can deal with complex issues </w:t>
            </w:r>
            <w:r w:rsidRPr="006373C0">
              <w:rPr>
                <w:rFonts w:ascii="Arial" w:hAnsi="Arial" w:cs="Arial"/>
              </w:rPr>
              <w:lastRenderedPageBreak/>
              <w:t xml:space="preserve">but not systematically or creatively.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2483FF7C" w14:textId="77777777" w:rsidR="002466CE" w:rsidRPr="00E518DC" w:rsidRDefault="002466CE" w:rsidP="002666AD">
            <w:pPr>
              <w:rPr>
                <w:rFonts w:ascii="Arial" w:hAnsi="Arial" w:cs="Arial"/>
              </w:rPr>
            </w:pPr>
            <w:r>
              <w:rPr>
                <w:rFonts w:ascii="Arial" w:hAnsi="Arial" w:cs="Arial"/>
              </w:rPr>
              <w:t>May as</w:t>
            </w:r>
            <w:r w:rsidRPr="00E518DC">
              <w:rPr>
                <w:rFonts w:ascii="Arial" w:hAnsi="Arial" w:cs="Arial"/>
              </w:rPr>
              <w:t>s</w:t>
            </w:r>
            <w:r>
              <w:rPr>
                <w:rFonts w:ascii="Arial" w:hAnsi="Arial" w:cs="Arial"/>
              </w:rPr>
              <w:t>ert rather than argue a case.</w:t>
            </w:r>
          </w:p>
          <w:p w14:paraId="76ED0CCA" w14:textId="77777777" w:rsidR="002466CE" w:rsidRPr="00B669B1" w:rsidRDefault="002466CE" w:rsidP="002666AD">
            <w:pPr>
              <w:rPr>
                <w:rFonts w:ascii="Arial" w:hAnsi="Arial" w:cs="Arial"/>
              </w:rPr>
            </w:pPr>
          </w:p>
        </w:tc>
        <w:tc>
          <w:tcPr>
            <w:tcW w:w="1736" w:type="dxa"/>
          </w:tcPr>
          <w:p w14:paraId="7F108BED" w14:textId="77777777" w:rsidR="002466CE" w:rsidRPr="00B669B1" w:rsidRDefault="002466CE" w:rsidP="002666AD">
            <w:pPr>
              <w:rPr>
                <w:rFonts w:ascii="Arial" w:hAnsi="Arial" w:cs="Arial"/>
              </w:rPr>
            </w:pPr>
            <w:r>
              <w:rPr>
                <w:rFonts w:ascii="Arial" w:hAnsi="Arial" w:cs="Arial"/>
              </w:rPr>
              <w:lastRenderedPageBreak/>
              <w:t xml:space="preserve">Some </w:t>
            </w:r>
            <w:r w:rsidRPr="00E008BD">
              <w:rPr>
                <w:rFonts w:ascii="Arial" w:hAnsi="Arial" w:cs="Arial"/>
              </w:rPr>
              <w:t>critical evaluation/ critique of current research and methodologies</w:t>
            </w:r>
            <w:r>
              <w:rPr>
                <w:rFonts w:ascii="Arial" w:hAnsi="Arial" w:cs="Arial"/>
              </w:rPr>
              <w:t>, though slightly underdeveloped in places</w:t>
            </w:r>
            <w:r w:rsidRPr="00E008BD">
              <w:rPr>
                <w:rFonts w:ascii="Arial" w:hAnsi="Arial" w:cs="Arial"/>
              </w:rPr>
              <w:t xml:space="preserve">, Proposes </w:t>
            </w:r>
            <w:r>
              <w:rPr>
                <w:rFonts w:ascii="Arial" w:hAnsi="Arial" w:cs="Arial"/>
              </w:rPr>
              <w:t xml:space="preserve">adequate but limited </w:t>
            </w:r>
            <w:r w:rsidRPr="00E008BD">
              <w:rPr>
                <w:rFonts w:ascii="Arial" w:hAnsi="Arial" w:cs="Arial"/>
              </w:rPr>
              <w:t>new hypotheses,</w:t>
            </w:r>
            <w:r>
              <w:rPr>
                <w:rFonts w:ascii="Arial" w:hAnsi="Arial" w:cs="Arial"/>
              </w:rPr>
              <w:t xml:space="preserve"> where relevant. </w:t>
            </w:r>
            <w:r>
              <w:rPr>
                <w:rFonts w:ascii="Arial" w:hAnsi="Arial" w:cs="Arial"/>
              </w:rPr>
              <w:lastRenderedPageBreak/>
              <w:t xml:space="preserve">Can deal with complex issues but not fully </w:t>
            </w:r>
            <w:r w:rsidRPr="00E008BD">
              <w:rPr>
                <w:rFonts w:ascii="Arial" w:hAnsi="Arial" w:cs="Arial"/>
              </w:rPr>
              <w:t xml:space="preserve">systematically </w:t>
            </w:r>
            <w:r>
              <w:rPr>
                <w:rFonts w:ascii="Arial" w:hAnsi="Arial" w:cs="Arial"/>
              </w:rPr>
              <w:t>or creatively</w:t>
            </w:r>
            <w:r w:rsidRPr="00E008BD">
              <w:rPr>
                <w:rFonts w:ascii="Arial" w:hAnsi="Arial" w:cs="Arial"/>
              </w:rPr>
              <w:t>. Ability to make judgements based on data (that may be incomplete)</w:t>
            </w:r>
            <w:r>
              <w:rPr>
                <w:rFonts w:ascii="Arial" w:hAnsi="Arial" w:cs="Arial"/>
              </w:rPr>
              <w:t xml:space="preserve"> but with</w:t>
            </w:r>
            <w:r w:rsidRPr="00E008BD">
              <w:rPr>
                <w:rFonts w:ascii="Arial" w:hAnsi="Arial" w:cs="Arial"/>
              </w:rPr>
              <w:t xml:space="preserve"> </w:t>
            </w:r>
            <w:r>
              <w:rPr>
                <w:rFonts w:ascii="Arial" w:hAnsi="Arial" w:cs="Arial"/>
              </w:rPr>
              <w:t>some t</w:t>
            </w:r>
            <w:r w:rsidRPr="00CA285D">
              <w:rPr>
                <w:rFonts w:ascii="Arial" w:hAnsi="Arial" w:cs="Arial"/>
              </w:rPr>
              <w:t>endency to assert/state opinion rather than argue on t</w:t>
            </w:r>
            <w:r>
              <w:rPr>
                <w:rFonts w:ascii="Arial" w:hAnsi="Arial" w:cs="Arial"/>
              </w:rPr>
              <w:t>he basis of reason and evidence.</w:t>
            </w:r>
          </w:p>
        </w:tc>
        <w:tc>
          <w:tcPr>
            <w:tcW w:w="1736" w:type="dxa"/>
          </w:tcPr>
          <w:p w14:paraId="38D50EB1" w14:textId="77777777" w:rsidR="002466CE" w:rsidRDefault="002466CE" w:rsidP="002666AD">
            <w:pPr>
              <w:rPr>
                <w:rFonts w:ascii="Arial" w:hAnsi="Arial" w:cs="Arial"/>
              </w:rPr>
            </w:pPr>
            <w:r w:rsidRPr="00B669B1">
              <w:rPr>
                <w:rFonts w:ascii="Arial" w:hAnsi="Arial" w:cs="Arial"/>
              </w:rPr>
              <w:lastRenderedPageBreak/>
              <w:t>S</w:t>
            </w:r>
            <w:r>
              <w:rPr>
                <w:rFonts w:ascii="Arial" w:hAnsi="Arial" w:cs="Arial"/>
              </w:rPr>
              <w:t xml:space="preserve">ound </w:t>
            </w:r>
            <w:r w:rsidRPr="0052217E">
              <w:rPr>
                <w:rFonts w:ascii="Arial" w:hAnsi="Arial" w:cs="Arial"/>
              </w:rPr>
              <w:t>critical evaluation/ critique of current research and methodologies, Proposes new hypotheses, where appropriate.</w:t>
            </w:r>
            <w:r>
              <w:rPr>
                <w:rFonts w:ascii="Arial" w:hAnsi="Arial" w:cs="Arial"/>
              </w:rPr>
              <w:t xml:space="preserve"> Can deal with complex issues </w:t>
            </w:r>
            <w:r w:rsidRPr="00E008BD">
              <w:rPr>
                <w:rFonts w:ascii="Arial" w:hAnsi="Arial" w:cs="Arial"/>
              </w:rPr>
              <w:t xml:space="preserve">systematically and </w:t>
            </w:r>
            <w:r>
              <w:rPr>
                <w:rFonts w:ascii="Arial" w:hAnsi="Arial" w:cs="Arial"/>
              </w:rPr>
              <w:t xml:space="preserve">with some </w:t>
            </w:r>
            <w:r>
              <w:rPr>
                <w:rFonts w:ascii="Arial" w:hAnsi="Arial" w:cs="Arial"/>
              </w:rPr>
              <w:lastRenderedPageBreak/>
              <w:t>creativity.</w:t>
            </w:r>
            <w:r w:rsidRPr="00B669B1">
              <w:rPr>
                <w:rFonts w:ascii="Arial" w:hAnsi="Arial" w:cs="Arial"/>
              </w:rPr>
              <w:t xml:space="preserve"> Ability to </w:t>
            </w:r>
            <w:r w:rsidRPr="0052217E">
              <w:rPr>
                <w:rFonts w:ascii="Arial" w:hAnsi="Arial" w:cs="Arial"/>
              </w:rPr>
              <w:t xml:space="preserve">make </w:t>
            </w:r>
            <w:r>
              <w:rPr>
                <w:rFonts w:ascii="Arial" w:hAnsi="Arial" w:cs="Arial"/>
              </w:rPr>
              <w:t>sound judgements</w:t>
            </w:r>
            <w:r w:rsidRPr="0052217E">
              <w:rPr>
                <w:rFonts w:ascii="Arial" w:hAnsi="Arial" w:cs="Arial"/>
              </w:rPr>
              <w:t xml:space="preserve"> </w:t>
            </w:r>
            <w:r>
              <w:rPr>
                <w:rFonts w:ascii="Arial" w:hAnsi="Arial" w:cs="Arial"/>
              </w:rPr>
              <w:t>based on data</w:t>
            </w:r>
            <w:r w:rsidRPr="00B669B1">
              <w:rPr>
                <w:rFonts w:ascii="Arial" w:hAnsi="Arial" w:cs="Arial"/>
              </w:rPr>
              <w:t xml:space="preserve"> </w:t>
            </w:r>
            <w:r w:rsidRPr="00DB052D">
              <w:rPr>
                <w:rFonts w:ascii="Arial" w:hAnsi="Arial" w:cs="Arial"/>
              </w:rPr>
              <w:t>(that may be incomplete)</w:t>
            </w:r>
            <w:r>
              <w:rPr>
                <w:rFonts w:ascii="Arial" w:hAnsi="Arial" w:cs="Arial"/>
              </w:rPr>
              <w:t xml:space="preserve"> </w:t>
            </w:r>
          </w:p>
          <w:p w14:paraId="60A15F0F" w14:textId="77777777" w:rsidR="002466CE" w:rsidRDefault="002466CE" w:rsidP="002666AD">
            <w:pPr>
              <w:rPr>
                <w:rFonts w:ascii="Arial" w:hAnsi="Arial" w:cs="Arial"/>
              </w:rPr>
            </w:pPr>
          </w:p>
          <w:p w14:paraId="29C8BC96" w14:textId="77777777" w:rsidR="002466CE" w:rsidRPr="00B669B1" w:rsidRDefault="002466CE" w:rsidP="002666AD">
            <w:pPr>
              <w:rPr>
                <w:rFonts w:ascii="Arial" w:hAnsi="Arial" w:cs="Arial"/>
              </w:rPr>
            </w:pPr>
          </w:p>
        </w:tc>
        <w:tc>
          <w:tcPr>
            <w:tcW w:w="1736" w:type="dxa"/>
          </w:tcPr>
          <w:p w14:paraId="14F77CD1" w14:textId="77777777" w:rsidR="002466CE" w:rsidRPr="00B669B1" w:rsidRDefault="002466CE" w:rsidP="002666AD">
            <w:pPr>
              <w:rPr>
                <w:rFonts w:ascii="Arial" w:hAnsi="Arial" w:cs="Arial"/>
              </w:rPr>
            </w:pPr>
            <w:r>
              <w:rPr>
                <w:rFonts w:ascii="Arial" w:hAnsi="Arial" w:cs="Arial"/>
              </w:rPr>
              <w:lastRenderedPageBreak/>
              <w:t xml:space="preserve">Excellent </w:t>
            </w:r>
            <w:r w:rsidRPr="0052217E">
              <w:rPr>
                <w:rFonts w:ascii="Arial" w:hAnsi="Arial" w:cs="Arial"/>
              </w:rPr>
              <w:t xml:space="preserve">critical evaluation/ critique of current research and methodologies, Proposes </w:t>
            </w:r>
            <w:r>
              <w:rPr>
                <w:rFonts w:ascii="Arial" w:hAnsi="Arial" w:cs="Arial"/>
              </w:rPr>
              <w:t>innovative</w:t>
            </w:r>
            <w:r w:rsidRPr="0052217E">
              <w:rPr>
                <w:rFonts w:ascii="Arial" w:hAnsi="Arial" w:cs="Arial"/>
              </w:rPr>
              <w:t xml:space="preserve"> hypotheses, where appropriate. </w:t>
            </w:r>
            <w:r w:rsidRPr="00E008BD">
              <w:rPr>
                <w:rFonts w:ascii="Arial" w:hAnsi="Arial" w:cs="Arial"/>
              </w:rPr>
              <w:t xml:space="preserve">Can </w:t>
            </w:r>
            <w:r>
              <w:rPr>
                <w:rFonts w:ascii="Arial" w:hAnsi="Arial" w:cs="Arial"/>
              </w:rPr>
              <w:t>synthesise</w:t>
            </w:r>
            <w:r w:rsidRPr="00E008BD">
              <w:rPr>
                <w:rFonts w:ascii="Arial" w:hAnsi="Arial" w:cs="Arial"/>
              </w:rPr>
              <w:t xml:space="preserve"> </w:t>
            </w:r>
            <w:r>
              <w:rPr>
                <w:rFonts w:ascii="Arial" w:hAnsi="Arial" w:cs="Arial"/>
              </w:rPr>
              <w:t xml:space="preserve">complex issues </w:t>
            </w:r>
            <w:r w:rsidRPr="00E008BD">
              <w:rPr>
                <w:rFonts w:ascii="Arial" w:hAnsi="Arial" w:cs="Arial"/>
              </w:rPr>
              <w:t xml:space="preserve">systematically </w:t>
            </w:r>
            <w:r w:rsidRPr="00E008BD">
              <w:rPr>
                <w:rFonts w:ascii="Arial" w:hAnsi="Arial" w:cs="Arial"/>
              </w:rPr>
              <w:lastRenderedPageBreak/>
              <w:t xml:space="preserve">and creatively.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p>
          <w:p w14:paraId="757C2BD9" w14:textId="77777777" w:rsidR="002466CE" w:rsidRPr="00B669B1" w:rsidRDefault="002466CE" w:rsidP="002666AD">
            <w:pPr>
              <w:rPr>
                <w:rFonts w:ascii="Arial" w:hAnsi="Arial" w:cs="Arial"/>
              </w:rPr>
            </w:pPr>
          </w:p>
        </w:tc>
        <w:tc>
          <w:tcPr>
            <w:tcW w:w="1736" w:type="dxa"/>
          </w:tcPr>
          <w:p w14:paraId="37AB2070" w14:textId="77777777" w:rsidR="002466CE" w:rsidRPr="00B669B1" w:rsidRDefault="002466CE" w:rsidP="002666AD">
            <w:pPr>
              <w:rPr>
                <w:rFonts w:ascii="Arial" w:hAnsi="Arial" w:cs="Arial"/>
              </w:rPr>
            </w:pPr>
            <w:r w:rsidRPr="00B669B1">
              <w:rPr>
                <w:rFonts w:ascii="Arial" w:hAnsi="Arial" w:cs="Arial"/>
              </w:rPr>
              <w:lastRenderedPageBreak/>
              <w:t xml:space="preserve">Exceptional </w:t>
            </w:r>
            <w:r w:rsidRPr="00F35D89">
              <w:rPr>
                <w:rFonts w:ascii="Arial" w:hAnsi="Arial" w:cs="Arial"/>
              </w:rPr>
              <w:t xml:space="preserve">critical </w:t>
            </w:r>
            <w:r>
              <w:rPr>
                <w:rFonts w:ascii="Arial" w:hAnsi="Arial" w:cs="Arial"/>
              </w:rPr>
              <w:t xml:space="preserve">evaluation/ critique </w:t>
            </w:r>
            <w:r w:rsidRPr="00747E6E">
              <w:rPr>
                <w:rFonts w:ascii="Arial" w:hAnsi="Arial" w:cs="Arial"/>
              </w:rPr>
              <w:t>of current research and methodologies</w:t>
            </w:r>
            <w:r>
              <w:rPr>
                <w:rFonts w:ascii="Arial" w:hAnsi="Arial" w:cs="Arial"/>
              </w:rPr>
              <w:t>, Proposes innovative hypotheses, where appropriate</w:t>
            </w:r>
            <w:r w:rsidRPr="00B669B1">
              <w:rPr>
                <w:rFonts w:ascii="Arial" w:hAnsi="Arial" w:cs="Arial"/>
              </w:rPr>
              <w:t>.</w:t>
            </w:r>
            <w:r>
              <w:t xml:space="preserve"> </w:t>
            </w:r>
            <w:r>
              <w:rPr>
                <w:rFonts w:ascii="Arial" w:hAnsi="Arial" w:cs="Arial"/>
              </w:rPr>
              <w:t xml:space="preserve">Exemplary systematic and </w:t>
            </w:r>
            <w:r>
              <w:rPr>
                <w:rFonts w:ascii="Arial" w:hAnsi="Arial" w:cs="Arial"/>
              </w:rPr>
              <w:lastRenderedPageBreak/>
              <w:t>creative synthesis of complex issues</w:t>
            </w:r>
            <w:r w:rsidRPr="00E008BD">
              <w:rPr>
                <w:rFonts w:ascii="Arial" w:hAnsi="Arial" w:cs="Arial"/>
              </w:rPr>
              <w:t xml:space="preserve">. </w:t>
            </w:r>
            <w:r w:rsidRPr="00B669B1">
              <w:rPr>
                <w:rFonts w:ascii="Arial" w:hAnsi="Arial" w:cs="Arial"/>
              </w:rPr>
              <w:t xml:space="preserve"> </w:t>
            </w:r>
          </w:p>
          <w:p w14:paraId="3B084539" w14:textId="77777777" w:rsidR="002466CE" w:rsidRPr="00B669B1" w:rsidRDefault="002466CE" w:rsidP="002666AD">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Potential for journal publication or doctoral research.</w:t>
            </w:r>
          </w:p>
        </w:tc>
      </w:tr>
      <w:tr w:rsidR="002466CE" w:rsidRPr="00D9771E" w14:paraId="17B7C3F7" w14:textId="77777777" w:rsidTr="002666AD">
        <w:tc>
          <w:tcPr>
            <w:tcW w:w="1735" w:type="dxa"/>
            <w:shd w:val="clear" w:color="auto" w:fill="95B3D7" w:themeFill="accent1" w:themeFillTint="99"/>
          </w:tcPr>
          <w:p w14:paraId="100E57F0" w14:textId="77777777" w:rsidR="002466CE" w:rsidRDefault="002466CE" w:rsidP="002666AD">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1150478A" w14:textId="77777777" w:rsidR="002466CE" w:rsidRPr="00F65EEE" w:rsidRDefault="002466CE" w:rsidP="002666AD">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w:t>
            </w:r>
            <w:r>
              <w:rPr>
                <w:rFonts w:ascii="Arial" w:eastAsia="Arial" w:hAnsi="Arial" w:cs="Arial"/>
                <w:bCs/>
                <w:sz w:val="18"/>
                <w:szCs w:val="18"/>
              </w:rPr>
              <w:t>O</w:t>
            </w:r>
            <w:r w:rsidRPr="00CC4A59">
              <w:rPr>
                <w:rFonts w:ascii="Arial" w:eastAsia="Arial" w:hAnsi="Arial" w:cs="Arial"/>
                <w:bCs/>
                <w:sz w:val="18"/>
                <w:szCs w:val="18"/>
              </w:rPr>
              <w:t>riginality</w:t>
            </w:r>
            <w:r>
              <w:rPr>
                <w:rFonts w:ascii="Arial" w:eastAsia="Arial" w:hAnsi="Arial" w:cs="Arial"/>
                <w:bCs/>
                <w:sz w:val="18"/>
                <w:szCs w:val="18"/>
              </w:rPr>
              <w:t xml:space="preserve"> / creativity</w:t>
            </w:r>
            <w:r w:rsidRPr="00CC4A59">
              <w:rPr>
                <w:rFonts w:ascii="Arial" w:eastAsia="Arial" w:hAnsi="Arial" w:cs="Arial"/>
                <w:bCs/>
                <w:sz w:val="18"/>
                <w:szCs w:val="18"/>
              </w:rPr>
              <w:t xml:space="preserve"> </w:t>
            </w:r>
            <w:r>
              <w:rPr>
                <w:rFonts w:ascii="Arial" w:eastAsia="Arial" w:hAnsi="Arial" w:cs="Arial"/>
                <w:bCs/>
                <w:sz w:val="18"/>
                <w:szCs w:val="18"/>
              </w:rPr>
              <w:t xml:space="preserve">in the application of knowledge, tools and </w:t>
            </w:r>
            <w:r w:rsidRPr="00E07BE3">
              <w:rPr>
                <w:rFonts w:ascii="Arial" w:eastAsia="Arial" w:hAnsi="Arial" w:cs="Arial"/>
                <w:bCs/>
                <w:sz w:val="18"/>
                <w:szCs w:val="18"/>
              </w:rPr>
              <w:t>technique</w:t>
            </w:r>
            <w:r>
              <w:rPr>
                <w:rFonts w:ascii="Arial" w:eastAsia="Arial" w:hAnsi="Arial" w:cs="Arial"/>
                <w:bCs/>
                <w:sz w:val="18"/>
                <w:szCs w:val="18"/>
              </w:rPr>
              <w:t xml:space="preserve">s and </w:t>
            </w:r>
            <w:r w:rsidRPr="00CC4A59">
              <w:rPr>
                <w:rFonts w:ascii="Arial" w:eastAsia="Arial" w:hAnsi="Arial" w:cs="Arial"/>
                <w:bCs/>
                <w:sz w:val="18"/>
                <w:szCs w:val="18"/>
              </w:rPr>
              <w:t>in tackling and solving problems</w:t>
            </w:r>
            <w:r w:rsidRPr="00F65EEE">
              <w:rPr>
                <w:rFonts w:ascii="Arial" w:eastAsia="Arial" w:hAnsi="Arial" w:cs="Arial"/>
                <w:bCs/>
                <w:sz w:val="18"/>
                <w:szCs w:val="18"/>
              </w:rPr>
              <w:t xml:space="preserve"> </w:t>
            </w:r>
            <w:r>
              <w:rPr>
                <w:rFonts w:ascii="Arial" w:eastAsia="Arial" w:hAnsi="Arial" w:cs="Arial"/>
                <w:bCs/>
                <w:sz w:val="18"/>
                <w:szCs w:val="18"/>
              </w:rPr>
              <w:t xml:space="preserve">in complex and unpredictable professional situations; </w:t>
            </w:r>
            <w:r w:rsidRPr="008C06F2">
              <w:rPr>
                <w:rFonts w:ascii="Arial" w:eastAsia="Arial" w:hAnsi="Arial" w:cs="Arial"/>
                <w:bCs/>
                <w:sz w:val="18"/>
                <w:szCs w:val="18"/>
              </w:rPr>
              <w:t xml:space="preserve">practical </w:t>
            </w:r>
            <w:r>
              <w:rPr>
                <w:rFonts w:ascii="Arial" w:eastAsia="Arial" w:hAnsi="Arial" w:cs="Arial"/>
                <w:bCs/>
                <w:sz w:val="18"/>
                <w:szCs w:val="18"/>
              </w:rPr>
              <w:t>use</w:t>
            </w:r>
            <w:r w:rsidRPr="008C06F2">
              <w:rPr>
                <w:rFonts w:ascii="Arial" w:eastAsia="Arial" w:hAnsi="Arial" w:cs="Arial"/>
                <w:bCs/>
                <w:sz w:val="18"/>
                <w:szCs w:val="18"/>
              </w:rPr>
              <w:t xml:space="preserve"> of established techniques of research and enquiry to create and interpret knowledge</w:t>
            </w:r>
            <w:r>
              <w:rPr>
                <w:rFonts w:ascii="Arial" w:eastAsia="Arial" w:hAnsi="Arial" w:cs="Arial"/>
                <w:bCs/>
                <w:sz w:val="18"/>
                <w:szCs w:val="18"/>
              </w:rPr>
              <w:t xml:space="preserve"> in the discipline.)</w:t>
            </w:r>
          </w:p>
        </w:tc>
        <w:tc>
          <w:tcPr>
            <w:tcW w:w="1736" w:type="dxa"/>
          </w:tcPr>
          <w:p w14:paraId="4FD53932" w14:textId="77777777" w:rsidR="002466CE" w:rsidRPr="00B669B1" w:rsidRDefault="002466CE" w:rsidP="002666AD">
            <w:pPr>
              <w:rPr>
                <w:rFonts w:ascii="Arial" w:hAnsi="Arial" w:cs="Arial"/>
              </w:rPr>
            </w:pPr>
            <w:r w:rsidRPr="00B669B1">
              <w:rPr>
                <w:rFonts w:ascii="Arial" w:hAnsi="Arial" w:cs="Arial"/>
              </w:rPr>
              <w:t>Limited or no use of methods, materials, tools and/or techniques.</w:t>
            </w:r>
          </w:p>
          <w:p w14:paraId="4200189E" w14:textId="77777777" w:rsidR="002466CE" w:rsidRDefault="002466CE" w:rsidP="002666AD">
            <w:pPr>
              <w:rPr>
                <w:rFonts w:ascii="Arial" w:hAnsi="Arial" w:cs="Arial"/>
              </w:rPr>
            </w:pPr>
            <w:r w:rsidRPr="00B669B1">
              <w:rPr>
                <w:rFonts w:ascii="Arial" w:hAnsi="Arial" w:cs="Arial"/>
              </w:rPr>
              <w:t>Little or no appreciation of the context of the application.</w:t>
            </w:r>
          </w:p>
          <w:p w14:paraId="18BD3CFE" w14:textId="77777777" w:rsidR="002466CE" w:rsidRDefault="002466CE" w:rsidP="002666AD">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2ED99CB7" w14:textId="77777777" w:rsidR="002466CE" w:rsidRPr="00B669B1" w:rsidRDefault="002466CE" w:rsidP="002666AD">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 xml:space="preserve">in complex and </w:t>
            </w:r>
            <w:r w:rsidRPr="00F35D89">
              <w:rPr>
                <w:rFonts w:ascii="Arial" w:hAnsi="Arial" w:cs="Arial"/>
              </w:rPr>
              <w:lastRenderedPageBreak/>
              <w:t>unpredictable contexts</w:t>
            </w:r>
            <w:r>
              <w:rPr>
                <w:rFonts w:ascii="Arial" w:hAnsi="Arial" w:cs="Arial"/>
              </w:rPr>
              <w:t xml:space="preserve">. </w:t>
            </w:r>
          </w:p>
        </w:tc>
        <w:tc>
          <w:tcPr>
            <w:tcW w:w="1736" w:type="dxa"/>
          </w:tcPr>
          <w:p w14:paraId="6D5DD40C" w14:textId="77777777" w:rsidR="002466CE" w:rsidRDefault="002466CE" w:rsidP="002666AD">
            <w:pPr>
              <w:rPr>
                <w:rFonts w:ascii="Arial" w:hAnsi="Arial" w:cs="Arial"/>
              </w:rPr>
            </w:pPr>
            <w:r w:rsidRPr="00B669B1">
              <w:rPr>
                <w:rFonts w:ascii="Arial" w:hAnsi="Arial" w:cs="Arial"/>
              </w:rPr>
              <w:lastRenderedPageBreak/>
              <w:t>Rudimentary application of methods, materials, tools and/or techniques but without consideration and competence. Flawed appreciation of the context of the application.</w:t>
            </w:r>
          </w:p>
          <w:p w14:paraId="439CB9B5" w14:textId="77777777" w:rsidR="002466CE" w:rsidRPr="00B669B1" w:rsidRDefault="002466CE" w:rsidP="002666AD">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lastRenderedPageBreak/>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6E8D3D93" w14:textId="77777777" w:rsidR="002466CE" w:rsidRPr="00B669B1" w:rsidRDefault="002466CE" w:rsidP="002666AD">
            <w:pPr>
              <w:rPr>
                <w:rFonts w:ascii="Arial" w:hAnsi="Arial" w:cs="Arial"/>
              </w:rPr>
            </w:pPr>
          </w:p>
          <w:p w14:paraId="3B803507" w14:textId="77777777" w:rsidR="002466CE" w:rsidRPr="00B669B1" w:rsidRDefault="002466CE" w:rsidP="002666AD">
            <w:pPr>
              <w:rPr>
                <w:rFonts w:ascii="Arial" w:hAnsi="Arial" w:cs="Arial"/>
              </w:rPr>
            </w:pPr>
          </w:p>
        </w:tc>
        <w:tc>
          <w:tcPr>
            <w:tcW w:w="1736" w:type="dxa"/>
          </w:tcPr>
          <w:p w14:paraId="407F1480" w14:textId="77777777" w:rsidR="002466CE" w:rsidRPr="00B669B1" w:rsidRDefault="002466CE" w:rsidP="002666AD">
            <w:pPr>
              <w:rPr>
                <w:rFonts w:ascii="Arial" w:hAnsi="Arial" w:cs="Arial"/>
              </w:rPr>
            </w:pPr>
            <w:r w:rsidRPr="00B669B1">
              <w:rPr>
                <w:rFonts w:ascii="Arial" w:hAnsi="Arial" w:cs="Arial"/>
              </w:rPr>
              <w:lastRenderedPageBreak/>
              <w:t xml:space="preserve">An awareness and mostly </w:t>
            </w:r>
            <w:r>
              <w:rPr>
                <w:rFonts w:ascii="Arial" w:hAnsi="Arial" w:cs="Arial"/>
              </w:rPr>
              <w:t>appropriate application of well-</w:t>
            </w:r>
            <w:r w:rsidRPr="00B669B1">
              <w:rPr>
                <w:rFonts w:ascii="Arial" w:hAnsi="Arial" w:cs="Arial"/>
              </w:rPr>
              <w:t>established methods, materials, tools and/or techniques</w:t>
            </w:r>
            <w:r>
              <w:rPr>
                <w:rFonts w:ascii="Arial" w:hAnsi="Arial" w:cs="Arial"/>
              </w:rPr>
              <w:t>, with occasional errors</w:t>
            </w:r>
            <w:r w:rsidRPr="00B669B1">
              <w:rPr>
                <w:rFonts w:ascii="Arial" w:hAnsi="Arial" w:cs="Arial"/>
              </w:rPr>
              <w:t>.</w:t>
            </w:r>
          </w:p>
          <w:p w14:paraId="66424CDD" w14:textId="77777777" w:rsidR="002466CE" w:rsidRDefault="002466CE" w:rsidP="002666AD">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 xml:space="preserve">heoretical knowledge and understanding applied in practice, but not always making </w:t>
            </w:r>
            <w:r w:rsidRPr="004C2B2B">
              <w:rPr>
                <w:rFonts w:ascii="Arial" w:hAnsi="Arial" w:cs="Arial"/>
              </w:rPr>
              <w:lastRenderedPageBreak/>
              <w:t>logical links between the two</w:t>
            </w:r>
            <w:r>
              <w:rPr>
                <w:rFonts w:ascii="Arial" w:hAnsi="Arial" w:cs="Arial"/>
              </w:rPr>
              <w:t>.</w:t>
            </w:r>
          </w:p>
          <w:p w14:paraId="188B9660" w14:textId="77777777" w:rsidR="002466CE" w:rsidRPr="00B669B1" w:rsidRDefault="002466CE" w:rsidP="002666AD">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without fully appreciating the complexity</w:t>
            </w:r>
            <w:r w:rsidRPr="00F35D89">
              <w:rPr>
                <w:rFonts w:ascii="Arial" w:hAnsi="Arial" w:cs="Arial"/>
              </w:rPr>
              <w:t xml:space="preserve"> </w:t>
            </w:r>
            <w:r>
              <w:rPr>
                <w:rFonts w:ascii="Arial" w:hAnsi="Arial" w:cs="Arial"/>
              </w:rPr>
              <w:t>of</w:t>
            </w:r>
            <w:r w:rsidRPr="00F35D89">
              <w:rPr>
                <w:rFonts w:ascii="Arial" w:hAnsi="Arial" w:cs="Arial"/>
              </w:rPr>
              <w:t xml:space="preserve"> unpredictable contexts</w:t>
            </w:r>
            <w:r w:rsidRPr="003F205C">
              <w:rPr>
                <w:rFonts w:ascii="Arial" w:hAnsi="Arial" w:cs="Arial"/>
              </w:rPr>
              <w:t xml:space="preserve">. </w:t>
            </w:r>
          </w:p>
        </w:tc>
        <w:tc>
          <w:tcPr>
            <w:tcW w:w="1736" w:type="dxa"/>
          </w:tcPr>
          <w:p w14:paraId="3E149D6B" w14:textId="77777777" w:rsidR="002466CE" w:rsidRPr="00B669B1" w:rsidRDefault="002466CE" w:rsidP="002666AD">
            <w:pPr>
              <w:rPr>
                <w:rFonts w:ascii="Arial" w:hAnsi="Arial" w:cs="Arial"/>
              </w:rPr>
            </w:pPr>
            <w:r>
              <w:rPr>
                <w:rFonts w:ascii="Arial" w:hAnsi="Arial" w:cs="Arial"/>
              </w:rPr>
              <w:lastRenderedPageBreak/>
              <w:t xml:space="preserve">An </w:t>
            </w:r>
            <w:r w:rsidRPr="00B669B1">
              <w:rPr>
                <w:rFonts w:ascii="Arial" w:hAnsi="Arial" w:cs="Arial"/>
              </w:rPr>
              <w:t>appropriate application of standard methods, materials, tools and/or techniques.</w:t>
            </w:r>
          </w:p>
          <w:p w14:paraId="37E7E2B8" w14:textId="77777777" w:rsidR="002466CE" w:rsidRDefault="002466CE" w:rsidP="002666AD">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55F1864F" w14:textId="77777777" w:rsidR="002466CE" w:rsidRPr="00B669B1" w:rsidRDefault="002466CE" w:rsidP="002666AD">
            <w:pPr>
              <w:rPr>
                <w:rFonts w:ascii="Arial" w:hAnsi="Arial" w:cs="Arial"/>
              </w:rPr>
            </w:pPr>
            <w:r w:rsidRPr="00E91CFC">
              <w:rPr>
                <w:rFonts w:ascii="Arial" w:hAnsi="Arial" w:cs="Arial"/>
              </w:rPr>
              <w:lastRenderedPageBreak/>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Pr>
                <w:rFonts w:ascii="Arial" w:hAnsi="Arial" w:cs="Arial"/>
              </w:rPr>
              <w:t>, with elements of originality.</w:t>
            </w:r>
          </w:p>
        </w:tc>
        <w:tc>
          <w:tcPr>
            <w:tcW w:w="1736" w:type="dxa"/>
          </w:tcPr>
          <w:p w14:paraId="2DBA59E5" w14:textId="77777777" w:rsidR="002466CE" w:rsidRPr="00B669B1" w:rsidRDefault="002466CE" w:rsidP="002666AD">
            <w:pPr>
              <w:rPr>
                <w:rFonts w:ascii="Arial" w:hAnsi="Arial" w:cs="Arial"/>
              </w:rPr>
            </w:pPr>
            <w:r w:rsidRPr="00B669B1">
              <w:rPr>
                <w:rFonts w:ascii="Arial" w:hAnsi="Arial" w:cs="Arial"/>
              </w:rPr>
              <w:lastRenderedPageBreak/>
              <w:t>A very good application of a range of methods, materials, tools and/or techniques.</w:t>
            </w:r>
          </w:p>
          <w:p w14:paraId="61176DD2" w14:textId="77777777" w:rsidR="002466CE" w:rsidRPr="00B669B1" w:rsidRDefault="002466CE" w:rsidP="002666AD">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5ADD0401" w14:textId="77777777" w:rsidR="002466CE" w:rsidRPr="00B669B1" w:rsidRDefault="002466CE" w:rsidP="002666AD">
            <w:pPr>
              <w:rPr>
                <w:rFonts w:ascii="Arial" w:hAnsi="Arial" w:cs="Arial"/>
              </w:rPr>
            </w:pPr>
            <w:r w:rsidRPr="00B669B1">
              <w:rPr>
                <w:rFonts w:ascii="Arial" w:hAnsi="Arial" w:cs="Arial"/>
              </w:rPr>
              <w:lastRenderedPageBreak/>
              <w:t xml:space="preserve">Evidence of </w:t>
            </w:r>
            <w:r>
              <w:rPr>
                <w:rFonts w:ascii="Arial" w:hAnsi="Arial" w:cs="Arial"/>
              </w:rPr>
              <w:t>originality</w:t>
            </w:r>
            <w:r w:rsidRPr="00B669B1">
              <w:rPr>
                <w:rFonts w:ascii="Arial" w:hAnsi="Arial" w:cs="Arial"/>
              </w:rPr>
              <w:t xml:space="preserve"> and creativity. </w:t>
            </w:r>
          </w:p>
        </w:tc>
        <w:tc>
          <w:tcPr>
            <w:tcW w:w="1736" w:type="dxa"/>
          </w:tcPr>
          <w:p w14:paraId="6BEF77B9" w14:textId="77777777" w:rsidR="002466CE" w:rsidRPr="00B669B1" w:rsidRDefault="002466CE" w:rsidP="002666AD">
            <w:pPr>
              <w:rPr>
                <w:rFonts w:ascii="Arial" w:hAnsi="Arial" w:cs="Arial"/>
              </w:rPr>
            </w:pPr>
            <w:r w:rsidRPr="00B669B1">
              <w:rPr>
                <w:rFonts w:ascii="Arial" w:hAnsi="Arial" w:cs="Arial"/>
              </w:rPr>
              <w:lastRenderedPageBreak/>
              <w:t xml:space="preserve">An advanced application of </w:t>
            </w:r>
            <w:r>
              <w:rPr>
                <w:rFonts w:ascii="Arial" w:hAnsi="Arial" w:cs="Arial"/>
              </w:rPr>
              <w:t xml:space="preserve">knowledge, </w:t>
            </w:r>
            <w:r w:rsidRPr="00B669B1">
              <w:rPr>
                <w:rFonts w:ascii="Arial" w:hAnsi="Arial" w:cs="Arial"/>
              </w:rPr>
              <w:t>methods, materials, tools and/or techniques.</w:t>
            </w:r>
          </w:p>
          <w:p w14:paraId="5CD0DA7C" w14:textId="77777777" w:rsidR="002466CE" w:rsidRPr="00B669B1" w:rsidRDefault="002466CE" w:rsidP="002666AD">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535A9EA3" w14:textId="77777777" w:rsidR="002466CE" w:rsidRPr="00885BD7" w:rsidRDefault="002466CE" w:rsidP="002666AD">
            <w:pPr>
              <w:rPr>
                <w:rFonts w:ascii="Arial" w:hAnsi="Arial" w:cs="Arial"/>
              </w:rPr>
            </w:pP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t>A</w:t>
            </w:r>
            <w:r w:rsidRPr="00885BD7">
              <w:rPr>
                <w:rFonts w:ascii="Arial" w:hAnsi="Arial" w:cs="Arial"/>
              </w:rPr>
              <w:t xml:space="preserve">n </w:t>
            </w:r>
            <w:r>
              <w:rPr>
                <w:rFonts w:ascii="Arial" w:hAnsi="Arial" w:cs="Arial"/>
              </w:rPr>
              <w:t>excellent</w:t>
            </w:r>
            <w:r w:rsidRPr="00885BD7">
              <w:rPr>
                <w:rFonts w:ascii="Arial" w:hAnsi="Arial" w:cs="Arial"/>
              </w:rPr>
              <w:t xml:space="preserve"> grasp of techniques applicable to own research or </w:t>
            </w:r>
            <w:r w:rsidRPr="00885BD7">
              <w:rPr>
                <w:rFonts w:ascii="Arial" w:hAnsi="Arial" w:cs="Arial"/>
              </w:rPr>
              <w:lastRenderedPageBreak/>
              <w:t>advanced scholarship</w:t>
            </w:r>
            <w:r>
              <w:rPr>
                <w:rFonts w:ascii="Arial" w:hAnsi="Arial" w:cs="Arial"/>
              </w:rPr>
              <w:t>.</w:t>
            </w:r>
          </w:p>
          <w:p w14:paraId="5684BA04" w14:textId="77777777" w:rsidR="002466CE" w:rsidRPr="00B669B1" w:rsidRDefault="002466CE" w:rsidP="002666AD">
            <w:pPr>
              <w:rPr>
                <w:rFonts w:ascii="Arial" w:hAnsi="Arial" w:cs="Arial"/>
              </w:rPr>
            </w:pPr>
            <w:r>
              <w:rPr>
                <w:rFonts w:ascii="Arial" w:hAnsi="Arial" w:cs="Arial"/>
              </w:rPr>
              <w:t>S</w:t>
            </w:r>
            <w:r w:rsidRPr="00885BD7">
              <w:rPr>
                <w:rFonts w:ascii="Arial" w:hAnsi="Arial" w:cs="Arial"/>
              </w:rPr>
              <w:t>hows originality in application of knowledge</w:t>
            </w:r>
            <w:r>
              <w:rPr>
                <w:rFonts w:ascii="Arial" w:hAnsi="Arial" w:cs="Arial"/>
              </w:rPr>
              <w:t xml:space="preserve"> and techniques</w:t>
            </w:r>
            <w:r w:rsidRPr="00885BD7">
              <w:rPr>
                <w:rFonts w:ascii="Arial" w:hAnsi="Arial" w:cs="Arial"/>
              </w:rPr>
              <w:t>, and of how established techniques of enquiry create and interpret knowledge in the discipline</w:t>
            </w:r>
            <w:r>
              <w:rPr>
                <w:rFonts w:ascii="Arial" w:hAnsi="Arial" w:cs="Arial"/>
              </w:rPr>
              <w:t>.</w:t>
            </w:r>
          </w:p>
        </w:tc>
        <w:tc>
          <w:tcPr>
            <w:tcW w:w="1736" w:type="dxa"/>
          </w:tcPr>
          <w:p w14:paraId="3CE10D63" w14:textId="77777777" w:rsidR="002466CE" w:rsidRDefault="002466CE" w:rsidP="002666AD">
            <w:pPr>
              <w:rPr>
                <w:rFonts w:ascii="Arial" w:hAnsi="Arial" w:cs="Arial"/>
              </w:rPr>
            </w:pPr>
            <w:r>
              <w:rPr>
                <w:rFonts w:ascii="Arial" w:hAnsi="Arial" w:cs="Arial"/>
              </w:rPr>
              <w:lastRenderedPageBreak/>
              <w:t>Exceptional</w:t>
            </w:r>
            <w:r w:rsidRPr="00B669B1">
              <w:rPr>
                <w:rFonts w:ascii="Arial" w:hAnsi="Arial" w:cs="Arial"/>
              </w:rPr>
              <w:t xml:space="preserve"> application skills</w:t>
            </w:r>
            <w:r>
              <w:rPr>
                <w:rFonts w:ascii="Arial" w:hAnsi="Arial" w:cs="Arial"/>
              </w:rPr>
              <w:t xml:space="preserve"> in complex, unpredictable,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 original</w:t>
            </w:r>
            <w:r w:rsidRPr="00E91CFC">
              <w:rPr>
                <w:rFonts w:ascii="Arial" w:hAnsi="Arial" w:cs="Arial"/>
              </w:rPr>
              <w:t xml:space="preserve"> solutions.</w:t>
            </w:r>
            <w:r>
              <w:rPr>
                <w:rFonts w:ascii="Arial" w:hAnsi="Arial" w:cs="Arial"/>
              </w:rPr>
              <w:t xml:space="preserve"> </w:t>
            </w:r>
          </w:p>
          <w:p w14:paraId="20CB51F4" w14:textId="77777777" w:rsidR="002466CE" w:rsidRPr="00885BD7" w:rsidRDefault="002466CE" w:rsidP="002666AD">
            <w:pPr>
              <w:rPr>
                <w:rFonts w:ascii="Arial" w:hAnsi="Arial" w:cs="Arial"/>
              </w:rPr>
            </w:pPr>
            <w:r w:rsidRPr="00885BD7">
              <w:rPr>
                <w:rFonts w:ascii="Arial" w:hAnsi="Arial" w:cs="Arial"/>
              </w:rPr>
              <w:t xml:space="preserve">An </w:t>
            </w:r>
            <w:r>
              <w:rPr>
                <w:rFonts w:ascii="Arial" w:hAnsi="Arial" w:cs="Arial"/>
              </w:rPr>
              <w:t>outstanding</w:t>
            </w:r>
            <w:r w:rsidRPr="00885BD7">
              <w:rPr>
                <w:rFonts w:ascii="Arial" w:hAnsi="Arial" w:cs="Arial"/>
              </w:rPr>
              <w:t xml:space="preserve"> </w:t>
            </w:r>
            <w:r>
              <w:rPr>
                <w:rFonts w:ascii="Arial" w:hAnsi="Arial" w:cs="Arial"/>
              </w:rPr>
              <w:t>application</w:t>
            </w:r>
            <w:r w:rsidRPr="00885BD7">
              <w:rPr>
                <w:rFonts w:ascii="Arial" w:hAnsi="Arial" w:cs="Arial"/>
              </w:rPr>
              <w:t xml:space="preserve"> of techniques applicable to own research or </w:t>
            </w:r>
            <w:r w:rsidRPr="00885BD7">
              <w:rPr>
                <w:rFonts w:ascii="Arial" w:hAnsi="Arial" w:cs="Arial"/>
              </w:rPr>
              <w:lastRenderedPageBreak/>
              <w:t>advanced scholarship.</w:t>
            </w:r>
          </w:p>
          <w:p w14:paraId="3313BFF4" w14:textId="77777777" w:rsidR="002466CE" w:rsidRPr="00B669B1" w:rsidRDefault="002466CE" w:rsidP="002666AD">
            <w:pPr>
              <w:rPr>
                <w:rFonts w:ascii="Arial" w:hAnsi="Arial" w:cs="Arial"/>
              </w:rPr>
            </w:pPr>
            <w:r w:rsidRPr="00885BD7">
              <w:rPr>
                <w:rFonts w:ascii="Arial" w:hAnsi="Arial" w:cs="Arial"/>
              </w:rPr>
              <w:t>Shows originality in application of knowledge and techniques, and of how established techniques of enquiry create and interp</w:t>
            </w:r>
            <w:r>
              <w:rPr>
                <w:rFonts w:ascii="Arial" w:hAnsi="Arial" w:cs="Arial"/>
              </w:rPr>
              <w:t>ret knowledge in the discipline with</w:t>
            </w:r>
            <w:r w:rsidRPr="00B669B1">
              <w:rPr>
                <w:rFonts w:ascii="Arial" w:hAnsi="Arial" w:cs="Arial"/>
              </w:rPr>
              <w:t xml:space="preserve"> </w:t>
            </w:r>
            <w:r>
              <w:rPr>
                <w:rFonts w:ascii="Arial" w:hAnsi="Arial" w:cs="Arial"/>
              </w:rPr>
              <w:t>a</w:t>
            </w:r>
            <w:r w:rsidRPr="00B669B1">
              <w:rPr>
                <w:rFonts w:ascii="Arial" w:hAnsi="Arial" w:cs="Arial"/>
              </w:rPr>
              <w:t>ssimilation and development of cutting edge processes and techniques.</w:t>
            </w:r>
          </w:p>
        </w:tc>
      </w:tr>
      <w:tr w:rsidR="002466CE" w:rsidRPr="00D9771E" w14:paraId="50D49CDB" w14:textId="77777777" w:rsidTr="002666AD">
        <w:tc>
          <w:tcPr>
            <w:tcW w:w="1735" w:type="dxa"/>
            <w:shd w:val="clear" w:color="auto" w:fill="95B3D7" w:themeFill="accent1" w:themeFillTint="99"/>
          </w:tcPr>
          <w:p w14:paraId="7FE5A9C7" w14:textId="77777777" w:rsidR="002466CE" w:rsidRDefault="002466CE" w:rsidP="002666AD">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28AF2956" w14:textId="77777777" w:rsidR="002466CE" w:rsidRPr="00F65EEE" w:rsidRDefault="002466CE" w:rsidP="002466CE">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w:t>
            </w:r>
            <w:r>
              <w:rPr>
                <w:rFonts w:ascii="Arial" w:hAnsi="Arial" w:cs="Arial"/>
                <w:sz w:val="18"/>
                <w:szCs w:val="18"/>
              </w:rPr>
              <w:t xml:space="preserve">self-direction, autonomy </w:t>
            </w:r>
            <w:r w:rsidRPr="004C2B2B">
              <w:rPr>
                <w:rFonts w:ascii="Arial" w:hAnsi="Arial" w:cs="Arial"/>
                <w:sz w:val="18"/>
                <w:szCs w:val="18"/>
              </w:rPr>
              <w:t>and personal responsibility</w:t>
            </w:r>
            <w:r>
              <w:rPr>
                <w:rFonts w:ascii="Arial" w:hAnsi="Arial" w:cs="Arial"/>
                <w:sz w:val="18"/>
                <w:szCs w:val="18"/>
              </w:rPr>
              <w:t>; plan and implement tasks at a professional level; independent learning;</w:t>
            </w:r>
            <w:r w:rsidRPr="004C2B2B">
              <w:rPr>
                <w:rFonts w:ascii="Arial" w:hAnsi="Arial" w:cs="Arial"/>
                <w:sz w:val="18"/>
                <w:szCs w:val="18"/>
              </w:rPr>
              <w:t xml:space="preserve"> </w:t>
            </w:r>
            <w:r w:rsidRPr="00F65EEE">
              <w:rPr>
                <w:rFonts w:ascii="Arial" w:hAnsi="Arial" w:cs="Arial"/>
                <w:sz w:val="18"/>
                <w:szCs w:val="18"/>
              </w:rPr>
              <w:t>use appropriate media to communicate</w:t>
            </w:r>
            <w:r>
              <w:rPr>
                <w:rFonts w:ascii="Arial" w:hAnsi="Arial" w:cs="Arial"/>
                <w:sz w:val="18"/>
                <w:szCs w:val="18"/>
              </w:rPr>
              <w:t xml:space="preserve"> effectively</w:t>
            </w:r>
            <w:r>
              <w:t xml:space="preserve"> </w:t>
            </w:r>
            <w:r>
              <w:rPr>
                <w:rFonts w:ascii="Arial" w:hAnsi="Arial" w:cs="Arial"/>
                <w:sz w:val="18"/>
                <w:szCs w:val="18"/>
              </w:rPr>
              <w:t xml:space="preserve">and professionally </w:t>
            </w:r>
            <w:r w:rsidRPr="002B576B">
              <w:rPr>
                <w:rFonts w:ascii="Arial" w:hAnsi="Arial" w:cs="Arial"/>
                <w:sz w:val="18"/>
                <w:szCs w:val="18"/>
              </w:rPr>
              <w:t xml:space="preserve">to </w:t>
            </w:r>
            <w:r>
              <w:rPr>
                <w:rFonts w:ascii="Arial" w:hAnsi="Arial" w:cs="Arial"/>
                <w:sz w:val="18"/>
                <w:szCs w:val="18"/>
              </w:rPr>
              <w:t>a variety of audiences;</w:t>
            </w:r>
            <w:r w:rsidRPr="00F65EEE">
              <w:rPr>
                <w:rFonts w:ascii="Arial" w:hAnsi="Arial" w:cs="Arial"/>
                <w:sz w:val="18"/>
                <w:szCs w:val="18"/>
              </w:rPr>
              <w:t xml:space="preserve"> </w:t>
            </w:r>
            <w:r>
              <w:rPr>
                <w:rFonts w:ascii="Arial" w:hAnsi="Arial" w:cs="Arial"/>
                <w:sz w:val="18"/>
                <w:szCs w:val="18"/>
              </w:rPr>
              <w:t xml:space="preserve">fluency of expression; systematic </w:t>
            </w:r>
            <w:r>
              <w:rPr>
                <w:rFonts w:ascii="Arial" w:hAnsi="Arial" w:cs="Arial"/>
                <w:sz w:val="18"/>
                <w:szCs w:val="18"/>
              </w:rPr>
              <w:lastRenderedPageBreak/>
              <w:t xml:space="preserve">approach;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62D18D66" w14:textId="77777777" w:rsidR="002466CE" w:rsidRPr="00E07BE3" w:rsidRDefault="002466CE" w:rsidP="002666AD">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1C2A74FF" w14:textId="77777777" w:rsidR="002466CE" w:rsidRPr="00E07BE3" w:rsidRDefault="002466CE" w:rsidP="002666AD">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w:t>
            </w:r>
            <w:r w:rsidRPr="005F01A6">
              <w:rPr>
                <w:rFonts w:ascii="Arial" w:hAnsi="Arial" w:cs="Arial"/>
              </w:rPr>
              <w:lastRenderedPageBreak/>
              <w:t xml:space="preserve">the skills required in </w:t>
            </w:r>
            <w:r>
              <w:rPr>
                <w:rFonts w:ascii="Arial" w:hAnsi="Arial" w:cs="Arial"/>
              </w:rPr>
              <w:t>professional, postgraduate</w:t>
            </w:r>
            <w:r w:rsidRPr="005F01A6">
              <w:rPr>
                <w:rFonts w:ascii="Arial" w:hAnsi="Arial" w:cs="Arial"/>
              </w:rPr>
              <w:t xml:space="preserve"> </w:t>
            </w:r>
            <w:r>
              <w:rPr>
                <w:rFonts w:ascii="Arial" w:hAnsi="Arial" w:cs="Arial"/>
              </w:rPr>
              <w:t>employment.</w:t>
            </w:r>
          </w:p>
          <w:p w14:paraId="23D7268B" w14:textId="77777777" w:rsidR="002466CE" w:rsidRPr="00ED3ABD" w:rsidRDefault="002466CE" w:rsidP="002666AD">
            <w:pPr>
              <w:rPr>
                <w:rFonts w:ascii="Arial" w:hAnsi="Arial" w:cs="Arial"/>
              </w:rPr>
            </w:pPr>
          </w:p>
          <w:p w14:paraId="0FEE560D" w14:textId="77777777" w:rsidR="002466CE" w:rsidRPr="00E07BE3" w:rsidRDefault="002466CE" w:rsidP="002666AD">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4567E300" w14:textId="77777777" w:rsidR="002466CE" w:rsidRPr="00E07BE3" w:rsidRDefault="002466CE" w:rsidP="002666AD">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14:paraId="3D7C4C45" w14:textId="77777777" w:rsidR="002466CE" w:rsidRPr="00E07BE3" w:rsidRDefault="002466CE" w:rsidP="002666AD">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w:t>
            </w:r>
            <w:r w:rsidRPr="00E07BE3">
              <w:rPr>
                <w:rFonts w:ascii="Arial" w:hAnsi="Arial" w:cs="Arial"/>
              </w:rPr>
              <w:lastRenderedPageBreak/>
              <w:t>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w:t>
            </w:r>
            <w:r w:rsidRPr="008C06F2">
              <w:rPr>
                <w:rFonts w:ascii="Arial" w:hAnsi="Arial" w:cs="Arial"/>
              </w:rPr>
              <w:t xml:space="preserve">professional, postgraduate </w:t>
            </w:r>
            <w:r w:rsidRPr="005F01A6">
              <w:rPr>
                <w:rFonts w:ascii="Arial" w:hAnsi="Arial" w:cs="Arial"/>
              </w:rPr>
              <w:t>employment.</w:t>
            </w:r>
          </w:p>
        </w:tc>
        <w:tc>
          <w:tcPr>
            <w:tcW w:w="1736" w:type="dxa"/>
            <w:tcBorders>
              <w:top w:val="single" w:sz="4" w:space="0" w:color="auto"/>
              <w:left w:val="double" w:sz="4" w:space="0" w:color="auto"/>
              <w:bottom w:val="single" w:sz="4" w:space="0" w:color="auto"/>
              <w:right w:val="dashed" w:sz="4" w:space="0" w:color="auto"/>
            </w:tcBorders>
          </w:tcPr>
          <w:p w14:paraId="6486C1AA" w14:textId="77777777" w:rsidR="002466CE" w:rsidRPr="00E07BE3" w:rsidRDefault="002466CE" w:rsidP="002666AD">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14:paraId="20C0855B" w14:textId="77777777" w:rsidR="002466CE" w:rsidRPr="00E07BE3" w:rsidRDefault="002466CE" w:rsidP="002666AD">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14C8AB6F" w14:textId="77777777" w:rsidR="002466CE" w:rsidRPr="00E07BE3" w:rsidRDefault="002466CE" w:rsidP="002666AD">
            <w:pPr>
              <w:rPr>
                <w:rFonts w:ascii="Arial" w:hAnsi="Arial" w:cs="Arial"/>
              </w:rPr>
            </w:pPr>
            <w:r>
              <w:rPr>
                <w:rFonts w:ascii="Arial" w:hAnsi="Arial" w:cs="Arial"/>
              </w:rPr>
              <w:lastRenderedPageBreak/>
              <w:t xml:space="preserve">Demonstrates some but not all of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required in </w:t>
            </w:r>
            <w:r w:rsidRPr="008C06F2">
              <w:rPr>
                <w:rFonts w:ascii="Arial" w:hAnsi="Arial" w:cs="Arial"/>
              </w:rPr>
              <w:t xml:space="preserve">professional, postgraduate </w:t>
            </w:r>
            <w:r w:rsidRPr="005F01A6">
              <w:rPr>
                <w:rFonts w:ascii="Arial" w:hAnsi="Arial" w:cs="Arial"/>
              </w:rPr>
              <w:t>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71657DB7" w14:textId="77777777" w:rsidR="002466CE" w:rsidRPr="00E07BE3" w:rsidRDefault="002466CE" w:rsidP="002666AD">
            <w:pPr>
              <w:rPr>
                <w:rFonts w:ascii="Arial" w:hAnsi="Arial" w:cs="Arial"/>
              </w:rPr>
            </w:pPr>
            <w:r w:rsidRPr="00E07BE3">
              <w:rPr>
                <w:rFonts w:ascii="Arial" w:hAnsi="Arial" w:cs="Arial"/>
              </w:rPr>
              <w:lastRenderedPageBreak/>
              <w:t>Can communicate effectively in a suitable format, but may have minor errors.</w:t>
            </w:r>
          </w:p>
          <w:p w14:paraId="5D94BEC1" w14:textId="77777777" w:rsidR="002466CE" w:rsidRPr="00E07BE3" w:rsidRDefault="002466CE" w:rsidP="002666AD">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2E66D3E5" w14:textId="77777777" w:rsidR="002466CE" w:rsidRPr="00E07BE3" w:rsidRDefault="002466CE" w:rsidP="002666AD">
            <w:pPr>
              <w:rPr>
                <w:rFonts w:ascii="Arial" w:hAnsi="Arial" w:cs="Arial"/>
              </w:rPr>
            </w:pPr>
            <w:r w:rsidRPr="005F01A6">
              <w:rPr>
                <w:rFonts w:ascii="Arial" w:hAnsi="Arial" w:cs="Arial"/>
              </w:rPr>
              <w:t xml:space="preserve">Demonstrates the skills </w:t>
            </w:r>
            <w:r w:rsidRPr="005F01A6">
              <w:rPr>
                <w:rFonts w:ascii="Arial" w:hAnsi="Arial" w:cs="Arial"/>
              </w:rPr>
              <w:lastRenderedPageBreak/>
              <w:t xml:space="preserve">required in </w:t>
            </w:r>
            <w:r w:rsidRPr="008C06F2">
              <w:rPr>
                <w:rFonts w:ascii="Arial" w:hAnsi="Arial" w:cs="Arial"/>
              </w:rPr>
              <w:t xml:space="preserve">professional, postgraduate </w:t>
            </w:r>
            <w:r w:rsidRPr="005F01A6">
              <w:rPr>
                <w:rFonts w:ascii="Arial" w:hAnsi="Arial" w:cs="Arial"/>
              </w:rPr>
              <w:t xml:space="preserve">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39DBD39B" w14:textId="77777777" w:rsidR="002466CE" w:rsidRPr="00E07BE3" w:rsidRDefault="002466CE" w:rsidP="002666AD">
            <w:pPr>
              <w:rPr>
                <w:rFonts w:ascii="Arial" w:hAnsi="Arial" w:cs="Arial"/>
              </w:rPr>
            </w:pPr>
            <w:r w:rsidRPr="00E07BE3">
              <w:rPr>
                <w:rFonts w:ascii="Arial" w:hAnsi="Arial" w:cs="Arial"/>
              </w:rPr>
              <w:lastRenderedPageBreak/>
              <w:t>Can communicate well, confidently and consistently in a suitable format.</w:t>
            </w:r>
          </w:p>
          <w:p w14:paraId="4151ABDD" w14:textId="77777777" w:rsidR="002466CE" w:rsidRPr="00E07BE3" w:rsidRDefault="002466CE" w:rsidP="002666AD">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w:t>
            </w:r>
            <w:r>
              <w:rPr>
                <w:rFonts w:ascii="Arial" w:hAnsi="Arial" w:cs="Arial"/>
              </w:rPr>
              <w:t>a</w:t>
            </w:r>
            <w:r w:rsidRPr="00E07BE3">
              <w:rPr>
                <w:rFonts w:ascii="Arial" w:hAnsi="Arial" w:cs="Arial"/>
              </w:rPr>
              <w:t xml:space="preserve"> good contribution to group activities. </w:t>
            </w:r>
          </w:p>
          <w:p w14:paraId="753B0CDB" w14:textId="77777777" w:rsidR="002466CE" w:rsidRPr="00E07BE3" w:rsidRDefault="002466CE" w:rsidP="002666AD">
            <w:pPr>
              <w:rPr>
                <w:rFonts w:ascii="Arial" w:hAnsi="Arial" w:cs="Arial"/>
              </w:rPr>
            </w:pPr>
            <w:r w:rsidRPr="005F01A6">
              <w:rPr>
                <w:rFonts w:ascii="Arial" w:hAnsi="Arial" w:cs="Arial"/>
              </w:rPr>
              <w:t xml:space="preserve">Demonstrates </w:t>
            </w:r>
            <w:r>
              <w:rPr>
                <w:rFonts w:ascii="Arial" w:hAnsi="Arial" w:cs="Arial"/>
              </w:rPr>
              <w:t>comprehensive</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lastRenderedPageBreak/>
              <w:t>employment</w:t>
            </w:r>
            <w:r>
              <w:rPr>
                <w:rFonts w:ascii="Arial" w:hAnsi="Arial" w:cs="Arial"/>
              </w:rPr>
              <w:t xml:space="preserve"> skills</w:t>
            </w:r>
            <w:r w:rsidRPr="005F01A6">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75692A03" w14:textId="77777777" w:rsidR="002466CE" w:rsidRPr="00E07BE3" w:rsidRDefault="002466CE" w:rsidP="002666AD">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5E7DAA0D" w14:textId="77777777" w:rsidR="002466CE" w:rsidRPr="00E07BE3" w:rsidRDefault="002466CE" w:rsidP="002666AD">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 xml:space="preserve">professionally within a team, showing leadership skills as appropriate, managing </w:t>
            </w:r>
            <w:r w:rsidRPr="00E07BE3">
              <w:rPr>
                <w:rFonts w:ascii="Arial" w:hAnsi="Arial" w:cs="Arial"/>
              </w:rPr>
              <w:lastRenderedPageBreak/>
              <w:t>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t>employment skills</w:t>
            </w:r>
            <w:r>
              <w:rPr>
                <w:rFonts w:ascii="Arial" w:hAnsi="Arial" w:cs="Arial"/>
              </w:rPr>
              <w:t xml:space="preserve"> and a strong appetite for further development.</w:t>
            </w:r>
          </w:p>
          <w:p w14:paraId="15F1A365" w14:textId="77777777" w:rsidR="002466CE" w:rsidRPr="00E07BE3" w:rsidRDefault="002466CE" w:rsidP="002666AD">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72161807" w14:textId="77777777" w:rsidR="002466CE" w:rsidRPr="00E07BE3" w:rsidRDefault="002466CE" w:rsidP="002666AD">
            <w:pPr>
              <w:rPr>
                <w:rFonts w:ascii="Arial" w:hAnsi="Arial" w:cs="Arial"/>
              </w:rPr>
            </w:pPr>
            <w:r w:rsidRPr="00E07BE3">
              <w:rPr>
                <w:rFonts w:ascii="Arial" w:hAnsi="Arial" w:cs="Arial"/>
              </w:rPr>
              <w:lastRenderedPageBreak/>
              <w:t xml:space="preserve">Can communicate with an exceptionally high level of professionalism. </w:t>
            </w:r>
          </w:p>
          <w:p w14:paraId="54A4C98A" w14:textId="77777777" w:rsidR="002466CE" w:rsidRPr="00E07BE3" w:rsidRDefault="002466CE" w:rsidP="002666AD">
            <w:pPr>
              <w:rPr>
                <w:rFonts w:ascii="Arial" w:hAnsi="Arial" w:cs="Arial"/>
              </w:rPr>
            </w:pPr>
            <w:r w:rsidRPr="00E07BE3">
              <w:rPr>
                <w:rFonts w:ascii="Arial" w:hAnsi="Arial" w:cs="Arial"/>
              </w:rPr>
              <w:t xml:space="preserve">Work is </w:t>
            </w:r>
            <w:r>
              <w:rPr>
                <w:rFonts w:ascii="Arial" w:hAnsi="Arial" w:cs="Arial"/>
              </w:rPr>
              <w:t>remarkably</w:t>
            </w:r>
            <w:r w:rsidRPr="00E07BE3">
              <w:rPr>
                <w:rFonts w:ascii="Arial" w:hAnsi="Arial" w:cs="Arial"/>
              </w:rPr>
              <w:t xml:space="preserve">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outstandingly</w:t>
            </w:r>
            <w:r w:rsidRPr="00E07BE3">
              <w:rPr>
                <w:rFonts w:ascii="Arial" w:hAnsi="Arial" w:cs="Arial"/>
              </w:rPr>
              <w:t xml:space="preserve"> well and professionally within a team, showing advanced leadership skills.</w:t>
            </w:r>
            <w:r>
              <w:t xml:space="preserve"> </w:t>
            </w:r>
            <w:r w:rsidRPr="00E91CFC">
              <w:rPr>
                <w:rFonts w:ascii="Arial" w:hAnsi="Arial" w:cs="Arial"/>
              </w:rPr>
              <w:t xml:space="preserve">Demonstrates </w:t>
            </w:r>
            <w:r>
              <w:rPr>
                <w:rFonts w:ascii="Arial" w:hAnsi="Arial" w:cs="Arial"/>
              </w:rPr>
              <w:t xml:space="preserve">exemplary </w:t>
            </w:r>
            <w:r w:rsidRPr="008C06F2">
              <w:rPr>
                <w:rFonts w:ascii="Arial" w:hAnsi="Arial" w:cs="Arial"/>
              </w:rPr>
              <w:lastRenderedPageBreak/>
              <w:t xml:space="preserve">professional, postgraduate </w:t>
            </w:r>
            <w:r>
              <w:rPr>
                <w:rFonts w:ascii="Arial" w:hAnsi="Arial" w:cs="Arial"/>
              </w:rPr>
              <w:t>employment skills and a strong appetite for further development.</w:t>
            </w:r>
          </w:p>
        </w:tc>
      </w:tr>
    </w:tbl>
    <w:p w14:paraId="079262B7" w14:textId="77777777" w:rsidR="002466CE" w:rsidRDefault="002466CE" w:rsidP="002466CE">
      <w:pPr>
        <w:pStyle w:val="NormalWeb"/>
        <w:rPr>
          <w:rFonts w:ascii="Arial" w:hAnsi="Arial" w:cs="Arial"/>
          <w:color w:val="303B44"/>
          <w:sz w:val="22"/>
          <w:szCs w:val="22"/>
        </w:rPr>
      </w:pPr>
    </w:p>
    <w:p w14:paraId="15E1C234" w14:textId="77777777" w:rsidR="00050AF9" w:rsidRDefault="00050AF9" w:rsidP="002466CE">
      <w:pPr>
        <w:pStyle w:val="NormalWeb"/>
        <w:rPr>
          <w:rFonts w:ascii="Arial" w:hAnsi="Arial" w:cs="Arial"/>
          <w:color w:val="303B44"/>
          <w:sz w:val="22"/>
          <w:szCs w:val="22"/>
        </w:rPr>
      </w:pPr>
    </w:p>
    <w:p w14:paraId="10E3EF74" w14:textId="77777777" w:rsidR="00050AF9" w:rsidRDefault="00050AF9" w:rsidP="002466CE">
      <w:pPr>
        <w:pStyle w:val="NormalWeb"/>
        <w:rPr>
          <w:rFonts w:ascii="Arial" w:hAnsi="Arial" w:cs="Arial"/>
          <w:color w:val="303B44"/>
          <w:sz w:val="22"/>
          <w:szCs w:val="22"/>
        </w:rPr>
      </w:pPr>
    </w:p>
    <w:p w14:paraId="1365EF37" w14:textId="77777777" w:rsidR="00050AF9" w:rsidRDefault="00050AF9" w:rsidP="002466CE">
      <w:pPr>
        <w:pStyle w:val="NormalWeb"/>
        <w:rPr>
          <w:rFonts w:ascii="Arial" w:hAnsi="Arial" w:cs="Arial"/>
          <w:color w:val="303B44"/>
          <w:sz w:val="22"/>
          <w:szCs w:val="22"/>
        </w:rPr>
      </w:pPr>
    </w:p>
    <w:p w14:paraId="4896BBB0" w14:textId="77777777" w:rsidR="00050AF9" w:rsidRDefault="00050AF9" w:rsidP="002466CE">
      <w:pPr>
        <w:pStyle w:val="NormalWeb"/>
        <w:rPr>
          <w:rFonts w:ascii="Arial" w:hAnsi="Arial" w:cs="Arial"/>
          <w:color w:val="303B44"/>
          <w:sz w:val="22"/>
          <w:szCs w:val="22"/>
        </w:rPr>
      </w:pPr>
    </w:p>
    <w:p w14:paraId="59AB3D4E" w14:textId="77777777" w:rsidR="00050AF9" w:rsidRDefault="00050AF9" w:rsidP="002466CE">
      <w:pPr>
        <w:pStyle w:val="NormalWeb"/>
        <w:rPr>
          <w:rFonts w:ascii="Arial" w:hAnsi="Arial" w:cs="Arial"/>
          <w:color w:val="303B44"/>
          <w:sz w:val="22"/>
          <w:szCs w:val="22"/>
        </w:rPr>
      </w:pPr>
    </w:p>
    <w:p w14:paraId="195BC888" w14:textId="77777777" w:rsidR="00050AF9" w:rsidRDefault="00050AF9" w:rsidP="002466CE">
      <w:pPr>
        <w:pStyle w:val="NormalWeb"/>
        <w:rPr>
          <w:rFonts w:ascii="Arial" w:hAnsi="Arial" w:cs="Arial"/>
          <w:color w:val="303B44"/>
          <w:sz w:val="22"/>
          <w:szCs w:val="22"/>
        </w:rPr>
      </w:pPr>
    </w:p>
    <w:p w14:paraId="7128D229" w14:textId="77777777" w:rsidR="00050AF9" w:rsidRDefault="00050AF9" w:rsidP="002466CE">
      <w:pPr>
        <w:pStyle w:val="NormalWeb"/>
        <w:rPr>
          <w:rFonts w:ascii="Arial" w:hAnsi="Arial" w:cs="Arial"/>
          <w:color w:val="303B44"/>
          <w:sz w:val="22"/>
          <w:szCs w:val="22"/>
        </w:rPr>
      </w:pPr>
    </w:p>
    <w:p w14:paraId="4613570B" w14:textId="77777777" w:rsidR="00050AF9" w:rsidRDefault="00050AF9" w:rsidP="002466CE">
      <w:pPr>
        <w:pStyle w:val="NormalWeb"/>
        <w:rPr>
          <w:rFonts w:ascii="Arial" w:hAnsi="Arial" w:cs="Arial"/>
          <w:color w:val="303B44"/>
          <w:sz w:val="22"/>
          <w:szCs w:val="22"/>
        </w:rPr>
      </w:pPr>
    </w:p>
    <w:p w14:paraId="6EFF2D6A" w14:textId="77777777" w:rsidR="00050AF9" w:rsidRDefault="00050AF9" w:rsidP="002466CE">
      <w:pPr>
        <w:pStyle w:val="NormalWeb"/>
        <w:rPr>
          <w:rFonts w:ascii="Arial" w:hAnsi="Arial" w:cs="Arial"/>
          <w:color w:val="303B44"/>
          <w:sz w:val="22"/>
          <w:szCs w:val="22"/>
        </w:rPr>
      </w:pPr>
    </w:p>
    <w:p w14:paraId="4E7E3557" w14:textId="77777777" w:rsidR="00050AF9" w:rsidRDefault="00050AF9" w:rsidP="002466CE">
      <w:pPr>
        <w:pStyle w:val="NormalWeb"/>
        <w:rPr>
          <w:rFonts w:ascii="Arial" w:hAnsi="Arial" w:cs="Arial"/>
          <w:color w:val="303B44"/>
          <w:sz w:val="22"/>
          <w:szCs w:val="22"/>
        </w:rPr>
      </w:pPr>
    </w:p>
    <w:p w14:paraId="5AD131EE" w14:textId="77777777" w:rsidR="00050AF9" w:rsidRDefault="00050AF9" w:rsidP="002466CE">
      <w:pPr>
        <w:pStyle w:val="NormalWeb"/>
        <w:rPr>
          <w:rFonts w:ascii="Arial" w:hAnsi="Arial" w:cs="Arial"/>
          <w:color w:val="303B44"/>
          <w:sz w:val="22"/>
          <w:szCs w:val="22"/>
        </w:rPr>
      </w:pPr>
    </w:p>
    <w:p w14:paraId="267563CF" w14:textId="77777777" w:rsidR="00050AF9" w:rsidRDefault="00050AF9" w:rsidP="002466CE">
      <w:pPr>
        <w:pStyle w:val="NormalWeb"/>
        <w:rPr>
          <w:rFonts w:ascii="Arial" w:hAnsi="Arial" w:cs="Arial"/>
          <w:color w:val="303B44"/>
          <w:sz w:val="22"/>
          <w:szCs w:val="22"/>
        </w:rPr>
      </w:pPr>
    </w:p>
    <w:p w14:paraId="0082C8B5" w14:textId="77777777" w:rsidR="00050AF9" w:rsidRDefault="00050AF9" w:rsidP="002466CE">
      <w:pPr>
        <w:pStyle w:val="NormalWeb"/>
        <w:rPr>
          <w:rFonts w:ascii="Arial" w:hAnsi="Arial" w:cs="Arial"/>
          <w:color w:val="303B44"/>
          <w:sz w:val="22"/>
          <w:szCs w:val="22"/>
        </w:rPr>
      </w:pPr>
    </w:p>
    <w:p w14:paraId="345A6653" w14:textId="77777777" w:rsidR="00050AF9" w:rsidRPr="00050AF9" w:rsidRDefault="00050AF9" w:rsidP="00050AF9">
      <w:pPr>
        <w:rPr>
          <w:rFonts w:ascii="Arial" w:hAnsi="Arial" w:cs="Arial"/>
          <w:b/>
        </w:rPr>
      </w:pPr>
      <w:r>
        <w:rPr>
          <w:rFonts w:ascii="Arial" w:hAnsi="Arial" w:cs="Arial"/>
          <w:b/>
        </w:rPr>
        <w:t>THIS DOCUMENT IS ALSO AVAILABLE IN WELSH</w:t>
      </w:r>
    </w:p>
    <w:sectPr w:rsidR="00050AF9" w:rsidRPr="00050AF9" w:rsidSect="00A914CF">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3AF355D" w14:textId="77777777" w:rsidR="00A32250" w:rsidRDefault="00A32250">
      <w:r>
        <w:separator/>
      </w:r>
    </w:p>
  </w:endnote>
  <w:endnote w:type="continuationSeparator" w:id="0">
    <w:p w14:paraId="4242E907" w14:textId="77777777" w:rsidR="00A32250" w:rsidRDefault="00A32250">
      <w:r>
        <w:continuationSeparator/>
      </w:r>
    </w:p>
  </w:endnote>
  <w:endnote w:type="continuationNotice" w:id="1">
    <w:p w14:paraId="43EDF3DC" w14:textId="77777777" w:rsidR="00A32250" w:rsidRDefault="00A3225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4DAF56" w14:textId="052134E1"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AF7BD2">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AF7BD2">
      <w:rPr>
        <w:b/>
        <w:noProof/>
      </w:rPr>
      <w:t>11</w:t>
    </w:r>
    <w:r w:rsidR="0017512A">
      <w:rPr>
        <w:b/>
        <w:sz w:val="24"/>
        <w:szCs w:val="24"/>
      </w:rPr>
      <w:fldChar w:fldCharType="end"/>
    </w:r>
  </w:p>
  <w:p w14:paraId="254C36AF"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4BB56E"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4D34517" w14:textId="77777777" w:rsidR="00A32250" w:rsidRDefault="00A32250">
      <w:r>
        <w:separator/>
      </w:r>
    </w:p>
  </w:footnote>
  <w:footnote w:type="continuationSeparator" w:id="0">
    <w:p w14:paraId="15E70935" w14:textId="77777777" w:rsidR="00A32250" w:rsidRDefault="00A32250">
      <w:r>
        <w:continuationSeparator/>
      </w:r>
    </w:p>
  </w:footnote>
  <w:footnote w:type="continuationNotice" w:id="1">
    <w:p w14:paraId="7DFCF1BD" w14:textId="77777777" w:rsidR="00A32250" w:rsidRDefault="00A32250"/>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6CD4A1"/>
    <w:multiLevelType w:val="hybridMultilevel"/>
    <w:tmpl w:val="FFFFFFFF"/>
    <w:lvl w:ilvl="0" w:tplc="68203410">
      <w:start w:val="1"/>
      <w:numFmt w:val="bullet"/>
      <w:lvlText w:val=""/>
      <w:lvlJc w:val="left"/>
      <w:pPr>
        <w:ind w:left="720" w:hanging="360"/>
      </w:pPr>
      <w:rPr>
        <w:rFonts w:ascii="Wingdings" w:hAnsi="Wingdings" w:hint="default"/>
      </w:rPr>
    </w:lvl>
    <w:lvl w:ilvl="1" w:tplc="97AC3232">
      <w:start w:val="1"/>
      <w:numFmt w:val="bullet"/>
      <w:lvlText w:val="o"/>
      <w:lvlJc w:val="left"/>
      <w:pPr>
        <w:ind w:left="1440" w:hanging="360"/>
      </w:pPr>
      <w:rPr>
        <w:rFonts w:ascii="Courier New" w:hAnsi="Courier New" w:hint="default"/>
      </w:rPr>
    </w:lvl>
    <w:lvl w:ilvl="2" w:tplc="0A34E878">
      <w:start w:val="1"/>
      <w:numFmt w:val="bullet"/>
      <w:lvlText w:val=""/>
      <w:lvlJc w:val="left"/>
      <w:pPr>
        <w:ind w:left="2160" w:hanging="360"/>
      </w:pPr>
      <w:rPr>
        <w:rFonts w:ascii="Wingdings" w:hAnsi="Wingdings" w:hint="default"/>
      </w:rPr>
    </w:lvl>
    <w:lvl w:ilvl="3" w:tplc="F0C44E14">
      <w:start w:val="1"/>
      <w:numFmt w:val="bullet"/>
      <w:lvlText w:val=""/>
      <w:lvlJc w:val="left"/>
      <w:pPr>
        <w:ind w:left="2880" w:hanging="360"/>
      </w:pPr>
      <w:rPr>
        <w:rFonts w:ascii="Symbol" w:hAnsi="Symbol" w:hint="default"/>
      </w:rPr>
    </w:lvl>
    <w:lvl w:ilvl="4" w:tplc="CFC65444">
      <w:start w:val="1"/>
      <w:numFmt w:val="bullet"/>
      <w:lvlText w:val="o"/>
      <w:lvlJc w:val="left"/>
      <w:pPr>
        <w:ind w:left="3600" w:hanging="360"/>
      </w:pPr>
      <w:rPr>
        <w:rFonts w:ascii="Courier New" w:hAnsi="Courier New" w:hint="default"/>
      </w:rPr>
    </w:lvl>
    <w:lvl w:ilvl="5" w:tplc="1AC8B04A">
      <w:start w:val="1"/>
      <w:numFmt w:val="bullet"/>
      <w:lvlText w:val=""/>
      <w:lvlJc w:val="left"/>
      <w:pPr>
        <w:ind w:left="4320" w:hanging="360"/>
      </w:pPr>
      <w:rPr>
        <w:rFonts w:ascii="Wingdings" w:hAnsi="Wingdings" w:hint="default"/>
      </w:rPr>
    </w:lvl>
    <w:lvl w:ilvl="6" w:tplc="8408C568">
      <w:start w:val="1"/>
      <w:numFmt w:val="bullet"/>
      <w:lvlText w:val=""/>
      <w:lvlJc w:val="left"/>
      <w:pPr>
        <w:ind w:left="5040" w:hanging="360"/>
      </w:pPr>
      <w:rPr>
        <w:rFonts w:ascii="Symbol" w:hAnsi="Symbol" w:hint="default"/>
      </w:rPr>
    </w:lvl>
    <w:lvl w:ilvl="7" w:tplc="9B3E24C0">
      <w:start w:val="1"/>
      <w:numFmt w:val="bullet"/>
      <w:lvlText w:val="o"/>
      <w:lvlJc w:val="left"/>
      <w:pPr>
        <w:ind w:left="5760" w:hanging="360"/>
      </w:pPr>
      <w:rPr>
        <w:rFonts w:ascii="Courier New" w:hAnsi="Courier New" w:hint="default"/>
      </w:rPr>
    </w:lvl>
    <w:lvl w:ilvl="8" w:tplc="271E1B08">
      <w:start w:val="1"/>
      <w:numFmt w:val="bullet"/>
      <w:lvlText w:val=""/>
      <w:lvlJc w:val="left"/>
      <w:pPr>
        <w:ind w:left="6480" w:hanging="360"/>
      </w:pPr>
      <w:rPr>
        <w:rFonts w:ascii="Wingdings" w:hAnsi="Wingdings" w:hint="default"/>
      </w:rPr>
    </w:lvl>
  </w:abstractNum>
  <w:abstractNum w:abstractNumId="1" w15:restartNumberingAfterBreak="0">
    <w:nsid w:val="06505BE7"/>
    <w:multiLevelType w:val="hybridMultilevel"/>
    <w:tmpl w:val="F1480A34"/>
    <w:lvl w:ilvl="0" w:tplc="3A2E6A98">
      <w:start w:val="1"/>
      <w:numFmt w:val="bullet"/>
      <w:lvlText w:val=""/>
      <w:lvlJc w:val="left"/>
      <w:pPr>
        <w:ind w:left="720" w:hanging="360"/>
      </w:pPr>
      <w:rPr>
        <w:rFonts w:ascii="Wingdings" w:hAnsi="Wingdings" w:hint="default"/>
      </w:rPr>
    </w:lvl>
    <w:lvl w:ilvl="1" w:tplc="8B3E59EC">
      <w:start w:val="1"/>
      <w:numFmt w:val="bullet"/>
      <w:lvlText w:val="•"/>
      <w:lvlJc w:val="left"/>
      <w:pPr>
        <w:ind w:left="1440" w:hanging="360"/>
      </w:pPr>
      <w:rPr>
        <w:rFonts w:ascii="Arial" w:eastAsiaTheme="minorEastAsia" w:hAnsi="Arial" w:cs="Aria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15:restartNumberingAfterBreak="0">
    <w:nsid w:val="09122FF4"/>
    <w:multiLevelType w:val="hybridMultilevel"/>
    <w:tmpl w:val="2666A2E0"/>
    <w:lvl w:ilvl="0" w:tplc="FFFFFFFF">
      <w:start w:val="1"/>
      <w:numFmt w:val="bullet"/>
      <w:lvlText w:val=""/>
      <w:lvlJc w:val="left"/>
      <w:pPr>
        <w:ind w:left="1146" w:hanging="360"/>
      </w:pPr>
      <w:rPr>
        <w:rFonts w:ascii="Wingdings" w:hAnsi="Wingdings" w:hint="default"/>
      </w:rPr>
    </w:lvl>
    <w:lvl w:ilvl="1" w:tplc="2DD0FBD8">
      <w:start w:val="1"/>
      <w:numFmt w:val="bullet"/>
      <w:lvlText w:val=""/>
      <w:lvlJc w:val="left"/>
      <w:pPr>
        <w:ind w:left="720" w:hanging="360"/>
      </w:pPr>
      <w:rPr>
        <w:rFonts w:ascii="Wingdings" w:hAnsi="Wingdings" w:hint="default"/>
      </w:rPr>
    </w:lvl>
    <w:lvl w:ilvl="2" w:tplc="FFFFFFFF" w:tentative="1">
      <w:start w:val="1"/>
      <w:numFmt w:val="bullet"/>
      <w:lvlText w:val=""/>
      <w:lvlJc w:val="left"/>
      <w:pPr>
        <w:ind w:left="2586" w:hanging="360"/>
      </w:pPr>
      <w:rPr>
        <w:rFonts w:ascii="Wingdings" w:hAnsi="Wingdings" w:hint="default"/>
      </w:rPr>
    </w:lvl>
    <w:lvl w:ilvl="3" w:tplc="FFFFFFFF" w:tentative="1">
      <w:start w:val="1"/>
      <w:numFmt w:val="bullet"/>
      <w:lvlText w:val=""/>
      <w:lvlJc w:val="left"/>
      <w:pPr>
        <w:ind w:left="3306" w:hanging="360"/>
      </w:pPr>
      <w:rPr>
        <w:rFonts w:ascii="Symbol" w:hAnsi="Symbol" w:hint="default"/>
      </w:rPr>
    </w:lvl>
    <w:lvl w:ilvl="4" w:tplc="FFFFFFFF" w:tentative="1">
      <w:start w:val="1"/>
      <w:numFmt w:val="bullet"/>
      <w:lvlText w:val="o"/>
      <w:lvlJc w:val="left"/>
      <w:pPr>
        <w:ind w:left="4026" w:hanging="360"/>
      </w:pPr>
      <w:rPr>
        <w:rFonts w:ascii="Courier New" w:hAnsi="Courier New" w:cs="Courier New" w:hint="default"/>
      </w:rPr>
    </w:lvl>
    <w:lvl w:ilvl="5" w:tplc="FFFFFFFF" w:tentative="1">
      <w:start w:val="1"/>
      <w:numFmt w:val="bullet"/>
      <w:lvlText w:val=""/>
      <w:lvlJc w:val="left"/>
      <w:pPr>
        <w:ind w:left="4746" w:hanging="360"/>
      </w:pPr>
      <w:rPr>
        <w:rFonts w:ascii="Wingdings" w:hAnsi="Wingdings" w:hint="default"/>
      </w:rPr>
    </w:lvl>
    <w:lvl w:ilvl="6" w:tplc="FFFFFFFF" w:tentative="1">
      <w:start w:val="1"/>
      <w:numFmt w:val="bullet"/>
      <w:lvlText w:val=""/>
      <w:lvlJc w:val="left"/>
      <w:pPr>
        <w:ind w:left="5466" w:hanging="360"/>
      </w:pPr>
      <w:rPr>
        <w:rFonts w:ascii="Symbol" w:hAnsi="Symbol" w:hint="default"/>
      </w:rPr>
    </w:lvl>
    <w:lvl w:ilvl="7" w:tplc="FFFFFFFF" w:tentative="1">
      <w:start w:val="1"/>
      <w:numFmt w:val="bullet"/>
      <w:lvlText w:val="o"/>
      <w:lvlJc w:val="left"/>
      <w:pPr>
        <w:ind w:left="6186" w:hanging="360"/>
      </w:pPr>
      <w:rPr>
        <w:rFonts w:ascii="Courier New" w:hAnsi="Courier New" w:cs="Courier New" w:hint="default"/>
      </w:rPr>
    </w:lvl>
    <w:lvl w:ilvl="8" w:tplc="FFFFFFFF" w:tentative="1">
      <w:start w:val="1"/>
      <w:numFmt w:val="bullet"/>
      <w:lvlText w:val=""/>
      <w:lvlJc w:val="left"/>
      <w:pPr>
        <w:ind w:left="6906" w:hanging="360"/>
      </w:pPr>
      <w:rPr>
        <w:rFonts w:ascii="Wingdings" w:hAnsi="Wingdings" w:hint="default"/>
      </w:rPr>
    </w:lvl>
  </w:abstractNum>
  <w:abstractNum w:abstractNumId="3" w15:restartNumberingAfterBreak="0">
    <w:nsid w:val="09E90A0C"/>
    <w:multiLevelType w:val="hybridMultilevel"/>
    <w:tmpl w:val="FFFFFFFF"/>
    <w:lvl w:ilvl="0" w:tplc="4DC87B24">
      <w:start w:val="1"/>
      <w:numFmt w:val="bullet"/>
      <w:lvlText w:val=""/>
      <w:lvlJc w:val="left"/>
      <w:pPr>
        <w:ind w:left="720" w:hanging="360"/>
      </w:pPr>
      <w:rPr>
        <w:rFonts w:ascii="Wingdings" w:hAnsi="Wingdings" w:hint="default"/>
      </w:rPr>
    </w:lvl>
    <w:lvl w:ilvl="1" w:tplc="7C5EA00A">
      <w:start w:val="1"/>
      <w:numFmt w:val="bullet"/>
      <w:lvlText w:val="o"/>
      <w:lvlJc w:val="left"/>
      <w:pPr>
        <w:ind w:left="1440" w:hanging="360"/>
      </w:pPr>
      <w:rPr>
        <w:rFonts w:ascii="Courier New" w:hAnsi="Courier New" w:hint="default"/>
      </w:rPr>
    </w:lvl>
    <w:lvl w:ilvl="2" w:tplc="1554A804">
      <w:start w:val="1"/>
      <w:numFmt w:val="bullet"/>
      <w:lvlText w:val=""/>
      <w:lvlJc w:val="left"/>
      <w:pPr>
        <w:ind w:left="2160" w:hanging="360"/>
      </w:pPr>
      <w:rPr>
        <w:rFonts w:ascii="Wingdings" w:hAnsi="Wingdings" w:hint="default"/>
      </w:rPr>
    </w:lvl>
    <w:lvl w:ilvl="3" w:tplc="29D068FC">
      <w:start w:val="1"/>
      <w:numFmt w:val="bullet"/>
      <w:lvlText w:val=""/>
      <w:lvlJc w:val="left"/>
      <w:pPr>
        <w:ind w:left="2880" w:hanging="360"/>
      </w:pPr>
      <w:rPr>
        <w:rFonts w:ascii="Symbol" w:hAnsi="Symbol" w:hint="default"/>
      </w:rPr>
    </w:lvl>
    <w:lvl w:ilvl="4" w:tplc="0B60DD8A">
      <w:start w:val="1"/>
      <w:numFmt w:val="bullet"/>
      <w:lvlText w:val="o"/>
      <w:lvlJc w:val="left"/>
      <w:pPr>
        <w:ind w:left="3600" w:hanging="360"/>
      </w:pPr>
      <w:rPr>
        <w:rFonts w:ascii="Courier New" w:hAnsi="Courier New" w:hint="default"/>
      </w:rPr>
    </w:lvl>
    <w:lvl w:ilvl="5" w:tplc="B00A11C0">
      <w:start w:val="1"/>
      <w:numFmt w:val="bullet"/>
      <w:lvlText w:val=""/>
      <w:lvlJc w:val="left"/>
      <w:pPr>
        <w:ind w:left="4320" w:hanging="360"/>
      </w:pPr>
      <w:rPr>
        <w:rFonts w:ascii="Wingdings" w:hAnsi="Wingdings" w:hint="default"/>
      </w:rPr>
    </w:lvl>
    <w:lvl w:ilvl="6" w:tplc="4CD4CC38">
      <w:start w:val="1"/>
      <w:numFmt w:val="bullet"/>
      <w:lvlText w:val=""/>
      <w:lvlJc w:val="left"/>
      <w:pPr>
        <w:ind w:left="5040" w:hanging="360"/>
      </w:pPr>
      <w:rPr>
        <w:rFonts w:ascii="Symbol" w:hAnsi="Symbol" w:hint="default"/>
      </w:rPr>
    </w:lvl>
    <w:lvl w:ilvl="7" w:tplc="1CD80AEC">
      <w:start w:val="1"/>
      <w:numFmt w:val="bullet"/>
      <w:lvlText w:val="o"/>
      <w:lvlJc w:val="left"/>
      <w:pPr>
        <w:ind w:left="5760" w:hanging="360"/>
      </w:pPr>
      <w:rPr>
        <w:rFonts w:ascii="Courier New" w:hAnsi="Courier New" w:hint="default"/>
      </w:rPr>
    </w:lvl>
    <w:lvl w:ilvl="8" w:tplc="44C49472">
      <w:start w:val="1"/>
      <w:numFmt w:val="bullet"/>
      <w:lvlText w:val=""/>
      <w:lvlJc w:val="left"/>
      <w:pPr>
        <w:ind w:left="6480" w:hanging="360"/>
      </w:pPr>
      <w:rPr>
        <w:rFonts w:ascii="Wingdings" w:hAnsi="Wingdings" w:hint="default"/>
      </w:rPr>
    </w:lvl>
  </w:abstractNum>
  <w:abstractNum w:abstractNumId="4" w15:restartNumberingAfterBreak="0">
    <w:nsid w:val="11506A07"/>
    <w:multiLevelType w:val="hybridMultilevel"/>
    <w:tmpl w:val="54769290"/>
    <w:lvl w:ilvl="0" w:tplc="FFFFFFFF">
      <w:start w:val="1"/>
      <w:numFmt w:val="bullet"/>
      <w:lvlText w:val=""/>
      <w:lvlJc w:val="left"/>
      <w:pPr>
        <w:ind w:left="1146" w:hanging="360"/>
      </w:pPr>
      <w:rPr>
        <w:rFonts w:ascii="Wingdings" w:hAnsi="Wingdings" w:hint="default"/>
      </w:rPr>
    </w:lvl>
    <w:lvl w:ilvl="1" w:tplc="2DD0FBD8">
      <w:start w:val="1"/>
      <w:numFmt w:val="bullet"/>
      <w:lvlText w:val=""/>
      <w:lvlJc w:val="left"/>
      <w:pPr>
        <w:ind w:left="720" w:hanging="360"/>
      </w:pPr>
      <w:rPr>
        <w:rFonts w:ascii="Wingdings" w:hAnsi="Wingdings" w:hint="default"/>
      </w:rPr>
    </w:lvl>
    <w:lvl w:ilvl="2" w:tplc="FFFFFFFF" w:tentative="1">
      <w:start w:val="1"/>
      <w:numFmt w:val="bullet"/>
      <w:lvlText w:val=""/>
      <w:lvlJc w:val="left"/>
      <w:pPr>
        <w:ind w:left="2586" w:hanging="360"/>
      </w:pPr>
      <w:rPr>
        <w:rFonts w:ascii="Wingdings" w:hAnsi="Wingdings" w:hint="default"/>
      </w:rPr>
    </w:lvl>
    <w:lvl w:ilvl="3" w:tplc="FFFFFFFF" w:tentative="1">
      <w:start w:val="1"/>
      <w:numFmt w:val="bullet"/>
      <w:lvlText w:val=""/>
      <w:lvlJc w:val="left"/>
      <w:pPr>
        <w:ind w:left="3306" w:hanging="360"/>
      </w:pPr>
      <w:rPr>
        <w:rFonts w:ascii="Symbol" w:hAnsi="Symbol" w:hint="default"/>
      </w:rPr>
    </w:lvl>
    <w:lvl w:ilvl="4" w:tplc="FFFFFFFF" w:tentative="1">
      <w:start w:val="1"/>
      <w:numFmt w:val="bullet"/>
      <w:lvlText w:val="o"/>
      <w:lvlJc w:val="left"/>
      <w:pPr>
        <w:ind w:left="4026" w:hanging="360"/>
      </w:pPr>
      <w:rPr>
        <w:rFonts w:ascii="Courier New" w:hAnsi="Courier New" w:cs="Courier New" w:hint="default"/>
      </w:rPr>
    </w:lvl>
    <w:lvl w:ilvl="5" w:tplc="FFFFFFFF" w:tentative="1">
      <w:start w:val="1"/>
      <w:numFmt w:val="bullet"/>
      <w:lvlText w:val=""/>
      <w:lvlJc w:val="left"/>
      <w:pPr>
        <w:ind w:left="4746" w:hanging="360"/>
      </w:pPr>
      <w:rPr>
        <w:rFonts w:ascii="Wingdings" w:hAnsi="Wingdings" w:hint="default"/>
      </w:rPr>
    </w:lvl>
    <w:lvl w:ilvl="6" w:tplc="FFFFFFFF" w:tentative="1">
      <w:start w:val="1"/>
      <w:numFmt w:val="bullet"/>
      <w:lvlText w:val=""/>
      <w:lvlJc w:val="left"/>
      <w:pPr>
        <w:ind w:left="5466" w:hanging="360"/>
      </w:pPr>
      <w:rPr>
        <w:rFonts w:ascii="Symbol" w:hAnsi="Symbol" w:hint="default"/>
      </w:rPr>
    </w:lvl>
    <w:lvl w:ilvl="7" w:tplc="FFFFFFFF" w:tentative="1">
      <w:start w:val="1"/>
      <w:numFmt w:val="bullet"/>
      <w:lvlText w:val="o"/>
      <w:lvlJc w:val="left"/>
      <w:pPr>
        <w:ind w:left="6186" w:hanging="360"/>
      </w:pPr>
      <w:rPr>
        <w:rFonts w:ascii="Courier New" w:hAnsi="Courier New" w:cs="Courier New" w:hint="default"/>
      </w:rPr>
    </w:lvl>
    <w:lvl w:ilvl="8" w:tplc="FFFFFFFF" w:tentative="1">
      <w:start w:val="1"/>
      <w:numFmt w:val="bullet"/>
      <w:lvlText w:val=""/>
      <w:lvlJc w:val="left"/>
      <w:pPr>
        <w:ind w:left="6906" w:hanging="360"/>
      </w:pPr>
      <w:rPr>
        <w:rFonts w:ascii="Wingdings" w:hAnsi="Wingdings" w:hint="default"/>
      </w:rPr>
    </w:lvl>
  </w:abstractNum>
  <w:abstractNum w:abstractNumId="5" w15:restartNumberingAfterBreak="0">
    <w:nsid w:val="24C609D0"/>
    <w:multiLevelType w:val="multilevel"/>
    <w:tmpl w:val="404058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92425D7"/>
    <w:multiLevelType w:val="hybridMultilevel"/>
    <w:tmpl w:val="FFFFFFFF"/>
    <w:lvl w:ilvl="0" w:tplc="3A2E6A98">
      <w:start w:val="1"/>
      <w:numFmt w:val="bullet"/>
      <w:lvlText w:val=""/>
      <w:lvlJc w:val="left"/>
      <w:pPr>
        <w:ind w:left="720" w:hanging="360"/>
      </w:pPr>
      <w:rPr>
        <w:rFonts w:ascii="Wingdings" w:hAnsi="Wingdings" w:hint="default"/>
      </w:rPr>
    </w:lvl>
    <w:lvl w:ilvl="1" w:tplc="CED66320">
      <w:start w:val="1"/>
      <w:numFmt w:val="bullet"/>
      <w:lvlText w:val="o"/>
      <w:lvlJc w:val="left"/>
      <w:pPr>
        <w:ind w:left="1440" w:hanging="360"/>
      </w:pPr>
      <w:rPr>
        <w:rFonts w:ascii="Courier New" w:hAnsi="Courier New" w:hint="default"/>
      </w:rPr>
    </w:lvl>
    <w:lvl w:ilvl="2" w:tplc="322EA066">
      <w:start w:val="1"/>
      <w:numFmt w:val="bullet"/>
      <w:lvlText w:val=""/>
      <w:lvlJc w:val="left"/>
      <w:pPr>
        <w:ind w:left="2160" w:hanging="360"/>
      </w:pPr>
      <w:rPr>
        <w:rFonts w:ascii="Wingdings" w:hAnsi="Wingdings" w:hint="default"/>
      </w:rPr>
    </w:lvl>
    <w:lvl w:ilvl="3" w:tplc="FBD24B7E">
      <w:start w:val="1"/>
      <w:numFmt w:val="bullet"/>
      <w:lvlText w:val=""/>
      <w:lvlJc w:val="left"/>
      <w:pPr>
        <w:ind w:left="2880" w:hanging="360"/>
      </w:pPr>
      <w:rPr>
        <w:rFonts w:ascii="Symbol" w:hAnsi="Symbol" w:hint="default"/>
      </w:rPr>
    </w:lvl>
    <w:lvl w:ilvl="4" w:tplc="7BBE9DEE">
      <w:start w:val="1"/>
      <w:numFmt w:val="bullet"/>
      <w:lvlText w:val="o"/>
      <w:lvlJc w:val="left"/>
      <w:pPr>
        <w:ind w:left="3600" w:hanging="360"/>
      </w:pPr>
      <w:rPr>
        <w:rFonts w:ascii="Courier New" w:hAnsi="Courier New" w:hint="default"/>
      </w:rPr>
    </w:lvl>
    <w:lvl w:ilvl="5" w:tplc="460CB99C">
      <w:start w:val="1"/>
      <w:numFmt w:val="bullet"/>
      <w:lvlText w:val=""/>
      <w:lvlJc w:val="left"/>
      <w:pPr>
        <w:ind w:left="4320" w:hanging="360"/>
      </w:pPr>
      <w:rPr>
        <w:rFonts w:ascii="Wingdings" w:hAnsi="Wingdings" w:hint="default"/>
      </w:rPr>
    </w:lvl>
    <w:lvl w:ilvl="6" w:tplc="360028CC">
      <w:start w:val="1"/>
      <w:numFmt w:val="bullet"/>
      <w:lvlText w:val=""/>
      <w:lvlJc w:val="left"/>
      <w:pPr>
        <w:ind w:left="5040" w:hanging="360"/>
      </w:pPr>
      <w:rPr>
        <w:rFonts w:ascii="Symbol" w:hAnsi="Symbol" w:hint="default"/>
      </w:rPr>
    </w:lvl>
    <w:lvl w:ilvl="7" w:tplc="915CE698">
      <w:start w:val="1"/>
      <w:numFmt w:val="bullet"/>
      <w:lvlText w:val="o"/>
      <w:lvlJc w:val="left"/>
      <w:pPr>
        <w:ind w:left="5760" w:hanging="360"/>
      </w:pPr>
      <w:rPr>
        <w:rFonts w:ascii="Courier New" w:hAnsi="Courier New" w:hint="default"/>
      </w:rPr>
    </w:lvl>
    <w:lvl w:ilvl="8" w:tplc="FCF8678E">
      <w:start w:val="1"/>
      <w:numFmt w:val="bullet"/>
      <w:lvlText w:val=""/>
      <w:lvlJc w:val="left"/>
      <w:pPr>
        <w:ind w:left="6480" w:hanging="360"/>
      </w:pPr>
      <w:rPr>
        <w:rFonts w:ascii="Wingdings" w:hAnsi="Wingdings" w:hint="default"/>
      </w:rPr>
    </w:lvl>
  </w:abstractNum>
  <w:abstractNum w:abstractNumId="7" w15:restartNumberingAfterBreak="0">
    <w:nsid w:val="30BB3514"/>
    <w:multiLevelType w:val="hybridMultilevel"/>
    <w:tmpl w:val="7B504C4C"/>
    <w:lvl w:ilvl="0" w:tplc="FFFFFFFF">
      <w:start w:val="1"/>
      <w:numFmt w:val="bullet"/>
      <w:lvlText w:val=""/>
      <w:lvlJc w:val="left"/>
      <w:pPr>
        <w:ind w:left="720" w:hanging="360"/>
      </w:pPr>
      <w:rPr>
        <w:rFonts w:ascii="Wingdings" w:hAnsi="Wingdings" w:hint="default"/>
      </w:rPr>
    </w:lvl>
    <w:lvl w:ilvl="1" w:tplc="8CC2919A">
      <w:start w:val="1"/>
      <w:numFmt w:val="bullet"/>
      <w:lvlText w:val=""/>
      <w:lvlJc w:val="left"/>
      <w:pPr>
        <w:ind w:left="720" w:hanging="360"/>
      </w:pPr>
      <w:rPr>
        <w:rFonts w:ascii="Wingdings" w:hAnsi="Wingdings"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48CB4C96"/>
    <w:multiLevelType w:val="hybridMultilevel"/>
    <w:tmpl w:val="AF4ED61A"/>
    <w:lvl w:ilvl="0" w:tplc="0809000F">
      <w:start w:val="1"/>
      <w:numFmt w:val="decimal"/>
      <w:lvlText w:val="%1."/>
      <w:lvlJc w:val="left"/>
      <w:pPr>
        <w:ind w:left="1146" w:hanging="360"/>
      </w:pPr>
    </w:lvl>
    <w:lvl w:ilvl="1" w:tplc="08090019" w:tentative="1">
      <w:start w:val="1"/>
      <w:numFmt w:val="lowerLetter"/>
      <w:lvlText w:val="%2."/>
      <w:lvlJc w:val="left"/>
      <w:pPr>
        <w:ind w:left="1866" w:hanging="360"/>
      </w:pPr>
    </w:lvl>
    <w:lvl w:ilvl="2" w:tplc="0809001B" w:tentative="1">
      <w:start w:val="1"/>
      <w:numFmt w:val="lowerRoman"/>
      <w:lvlText w:val="%3."/>
      <w:lvlJc w:val="right"/>
      <w:pPr>
        <w:ind w:left="2586" w:hanging="180"/>
      </w:pPr>
    </w:lvl>
    <w:lvl w:ilvl="3" w:tplc="0809000F" w:tentative="1">
      <w:start w:val="1"/>
      <w:numFmt w:val="decimal"/>
      <w:lvlText w:val="%4."/>
      <w:lvlJc w:val="left"/>
      <w:pPr>
        <w:ind w:left="3306" w:hanging="360"/>
      </w:pPr>
    </w:lvl>
    <w:lvl w:ilvl="4" w:tplc="08090019" w:tentative="1">
      <w:start w:val="1"/>
      <w:numFmt w:val="lowerLetter"/>
      <w:lvlText w:val="%5."/>
      <w:lvlJc w:val="left"/>
      <w:pPr>
        <w:ind w:left="4026" w:hanging="360"/>
      </w:pPr>
    </w:lvl>
    <w:lvl w:ilvl="5" w:tplc="0809001B" w:tentative="1">
      <w:start w:val="1"/>
      <w:numFmt w:val="lowerRoman"/>
      <w:lvlText w:val="%6."/>
      <w:lvlJc w:val="right"/>
      <w:pPr>
        <w:ind w:left="4746" w:hanging="180"/>
      </w:pPr>
    </w:lvl>
    <w:lvl w:ilvl="6" w:tplc="0809000F" w:tentative="1">
      <w:start w:val="1"/>
      <w:numFmt w:val="decimal"/>
      <w:lvlText w:val="%7."/>
      <w:lvlJc w:val="left"/>
      <w:pPr>
        <w:ind w:left="5466" w:hanging="360"/>
      </w:pPr>
    </w:lvl>
    <w:lvl w:ilvl="7" w:tplc="08090019" w:tentative="1">
      <w:start w:val="1"/>
      <w:numFmt w:val="lowerLetter"/>
      <w:lvlText w:val="%8."/>
      <w:lvlJc w:val="left"/>
      <w:pPr>
        <w:ind w:left="6186" w:hanging="360"/>
      </w:pPr>
    </w:lvl>
    <w:lvl w:ilvl="8" w:tplc="0809001B" w:tentative="1">
      <w:start w:val="1"/>
      <w:numFmt w:val="lowerRoman"/>
      <w:lvlText w:val="%9."/>
      <w:lvlJc w:val="right"/>
      <w:pPr>
        <w:ind w:left="6906" w:hanging="180"/>
      </w:pPr>
    </w:lvl>
  </w:abstractNum>
  <w:abstractNum w:abstractNumId="10" w15:restartNumberingAfterBreak="0">
    <w:nsid w:val="550E3166"/>
    <w:multiLevelType w:val="hybridMultilevel"/>
    <w:tmpl w:val="BBC4E57E"/>
    <w:lvl w:ilvl="0" w:tplc="2DD0FBD8">
      <w:start w:val="1"/>
      <w:numFmt w:val="bullet"/>
      <w:lvlText w:val=""/>
      <w:lvlJc w:val="left"/>
      <w:pPr>
        <w:ind w:left="720" w:hanging="360"/>
      </w:pPr>
      <w:rPr>
        <w:rFonts w:ascii="Wingdings" w:hAnsi="Wingdings" w:hint="default"/>
      </w:rPr>
    </w:lvl>
    <w:lvl w:ilvl="1" w:tplc="FFFFFFFF">
      <w:numFmt w:val="bullet"/>
      <w:lvlText w:val="•"/>
      <w:lvlJc w:val="left"/>
      <w:pPr>
        <w:ind w:left="1440" w:hanging="360"/>
      </w:pPr>
      <w:rPr>
        <w:rFonts w:ascii="Arial" w:eastAsia="Times New Roman" w:hAnsi="Arial" w:cs="Aria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1" w15:restartNumberingAfterBreak="0">
    <w:nsid w:val="592D5965"/>
    <w:multiLevelType w:val="hybridMultilevel"/>
    <w:tmpl w:val="91DAE990"/>
    <w:lvl w:ilvl="0" w:tplc="A668649A">
      <w:start w:val="1"/>
      <w:numFmt w:val="bullet"/>
      <w:lvlText w:val=""/>
      <w:lvlJc w:val="left"/>
      <w:pPr>
        <w:ind w:left="786" w:hanging="360"/>
      </w:pPr>
      <w:rPr>
        <w:rFonts w:ascii="Wingdings" w:hAnsi="Wingdings" w:hint="default"/>
      </w:rPr>
    </w:lvl>
    <w:lvl w:ilvl="1" w:tplc="FFFFFFFF" w:tentative="1">
      <w:start w:val="1"/>
      <w:numFmt w:val="bullet"/>
      <w:lvlText w:val="o"/>
      <w:lvlJc w:val="left"/>
      <w:pPr>
        <w:ind w:left="1506" w:hanging="360"/>
      </w:pPr>
      <w:rPr>
        <w:rFonts w:ascii="Courier New" w:hAnsi="Courier New" w:cs="Courier New" w:hint="default"/>
      </w:rPr>
    </w:lvl>
    <w:lvl w:ilvl="2" w:tplc="FFFFFFFF" w:tentative="1">
      <w:start w:val="1"/>
      <w:numFmt w:val="bullet"/>
      <w:lvlText w:val=""/>
      <w:lvlJc w:val="left"/>
      <w:pPr>
        <w:ind w:left="2226" w:hanging="360"/>
      </w:pPr>
      <w:rPr>
        <w:rFonts w:ascii="Wingdings" w:hAnsi="Wingdings" w:hint="default"/>
      </w:rPr>
    </w:lvl>
    <w:lvl w:ilvl="3" w:tplc="FFFFFFFF" w:tentative="1">
      <w:start w:val="1"/>
      <w:numFmt w:val="bullet"/>
      <w:lvlText w:val=""/>
      <w:lvlJc w:val="left"/>
      <w:pPr>
        <w:ind w:left="2946" w:hanging="360"/>
      </w:pPr>
      <w:rPr>
        <w:rFonts w:ascii="Symbol" w:hAnsi="Symbol" w:hint="default"/>
      </w:rPr>
    </w:lvl>
    <w:lvl w:ilvl="4" w:tplc="FFFFFFFF" w:tentative="1">
      <w:start w:val="1"/>
      <w:numFmt w:val="bullet"/>
      <w:lvlText w:val="o"/>
      <w:lvlJc w:val="left"/>
      <w:pPr>
        <w:ind w:left="3666" w:hanging="360"/>
      </w:pPr>
      <w:rPr>
        <w:rFonts w:ascii="Courier New" w:hAnsi="Courier New" w:cs="Courier New" w:hint="default"/>
      </w:rPr>
    </w:lvl>
    <w:lvl w:ilvl="5" w:tplc="FFFFFFFF" w:tentative="1">
      <w:start w:val="1"/>
      <w:numFmt w:val="bullet"/>
      <w:lvlText w:val=""/>
      <w:lvlJc w:val="left"/>
      <w:pPr>
        <w:ind w:left="4386" w:hanging="360"/>
      </w:pPr>
      <w:rPr>
        <w:rFonts w:ascii="Wingdings" w:hAnsi="Wingdings" w:hint="default"/>
      </w:rPr>
    </w:lvl>
    <w:lvl w:ilvl="6" w:tplc="FFFFFFFF" w:tentative="1">
      <w:start w:val="1"/>
      <w:numFmt w:val="bullet"/>
      <w:lvlText w:val=""/>
      <w:lvlJc w:val="left"/>
      <w:pPr>
        <w:ind w:left="5106" w:hanging="360"/>
      </w:pPr>
      <w:rPr>
        <w:rFonts w:ascii="Symbol" w:hAnsi="Symbol" w:hint="default"/>
      </w:rPr>
    </w:lvl>
    <w:lvl w:ilvl="7" w:tplc="FFFFFFFF" w:tentative="1">
      <w:start w:val="1"/>
      <w:numFmt w:val="bullet"/>
      <w:lvlText w:val="o"/>
      <w:lvlJc w:val="left"/>
      <w:pPr>
        <w:ind w:left="5826" w:hanging="360"/>
      </w:pPr>
      <w:rPr>
        <w:rFonts w:ascii="Courier New" w:hAnsi="Courier New" w:cs="Courier New" w:hint="default"/>
      </w:rPr>
    </w:lvl>
    <w:lvl w:ilvl="8" w:tplc="FFFFFFFF" w:tentative="1">
      <w:start w:val="1"/>
      <w:numFmt w:val="bullet"/>
      <w:lvlText w:val=""/>
      <w:lvlJc w:val="left"/>
      <w:pPr>
        <w:ind w:left="6546" w:hanging="360"/>
      </w:pPr>
      <w:rPr>
        <w:rFonts w:ascii="Wingdings" w:hAnsi="Wingdings" w:hint="default"/>
      </w:rPr>
    </w:lvl>
  </w:abstractNum>
  <w:abstractNum w:abstractNumId="12" w15:restartNumberingAfterBreak="0">
    <w:nsid w:val="59D0377D"/>
    <w:multiLevelType w:val="hybridMultilevel"/>
    <w:tmpl w:val="0A025230"/>
    <w:lvl w:ilvl="0" w:tplc="3A2E6A98">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06259E9"/>
    <w:multiLevelType w:val="hybridMultilevel"/>
    <w:tmpl w:val="1916D2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64AF145"/>
    <w:multiLevelType w:val="hybridMultilevel"/>
    <w:tmpl w:val="FFFFFFFF"/>
    <w:lvl w:ilvl="0" w:tplc="76AC32FA">
      <w:start w:val="1"/>
      <w:numFmt w:val="bullet"/>
      <w:lvlText w:val=""/>
      <w:lvlJc w:val="left"/>
      <w:pPr>
        <w:ind w:left="720" w:hanging="360"/>
      </w:pPr>
      <w:rPr>
        <w:rFonts w:ascii="Wingdings" w:hAnsi="Wingdings" w:hint="default"/>
      </w:rPr>
    </w:lvl>
    <w:lvl w:ilvl="1" w:tplc="020001F6">
      <w:start w:val="1"/>
      <w:numFmt w:val="bullet"/>
      <w:lvlText w:val="o"/>
      <w:lvlJc w:val="left"/>
      <w:pPr>
        <w:ind w:left="1440" w:hanging="360"/>
      </w:pPr>
      <w:rPr>
        <w:rFonts w:ascii="Courier New" w:hAnsi="Courier New" w:hint="default"/>
      </w:rPr>
    </w:lvl>
    <w:lvl w:ilvl="2" w:tplc="7FA67E24">
      <w:start w:val="1"/>
      <w:numFmt w:val="bullet"/>
      <w:lvlText w:val=""/>
      <w:lvlJc w:val="left"/>
      <w:pPr>
        <w:ind w:left="2160" w:hanging="360"/>
      </w:pPr>
      <w:rPr>
        <w:rFonts w:ascii="Wingdings" w:hAnsi="Wingdings" w:hint="default"/>
      </w:rPr>
    </w:lvl>
    <w:lvl w:ilvl="3" w:tplc="CADCE85A">
      <w:start w:val="1"/>
      <w:numFmt w:val="bullet"/>
      <w:lvlText w:val=""/>
      <w:lvlJc w:val="left"/>
      <w:pPr>
        <w:ind w:left="2880" w:hanging="360"/>
      </w:pPr>
      <w:rPr>
        <w:rFonts w:ascii="Symbol" w:hAnsi="Symbol" w:hint="default"/>
      </w:rPr>
    </w:lvl>
    <w:lvl w:ilvl="4" w:tplc="748EE666">
      <w:start w:val="1"/>
      <w:numFmt w:val="bullet"/>
      <w:lvlText w:val="o"/>
      <w:lvlJc w:val="left"/>
      <w:pPr>
        <w:ind w:left="3600" w:hanging="360"/>
      </w:pPr>
      <w:rPr>
        <w:rFonts w:ascii="Courier New" w:hAnsi="Courier New" w:hint="default"/>
      </w:rPr>
    </w:lvl>
    <w:lvl w:ilvl="5" w:tplc="8E109844">
      <w:start w:val="1"/>
      <w:numFmt w:val="bullet"/>
      <w:lvlText w:val=""/>
      <w:lvlJc w:val="left"/>
      <w:pPr>
        <w:ind w:left="4320" w:hanging="360"/>
      </w:pPr>
      <w:rPr>
        <w:rFonts w:ascii="Wingdings" w:hAnsi="Wingdings" w:hint="default"/>
      </w:rPr>
    </w:lvl>
    <w:lvl w:ilvl="6" w:tplc="D94E30FA">
      <w:start w:val="1"/>
      <w:numFmt w:val="bullet"/>
      <w:lvlText w:val=""/>
      <w:lvlJc w:val="left"/>
      <w:pPr>
        <w:ind w:left="5040" w:hanging="360"/>
      </w:pPr>
      <w:rPr>
        <w:rFonts w:ascii="Symbol" w:hAnsi="Symbol" w:hint="default"/>
      </w:rPr>
    </w:lvl>
    <w:lvl w:ilvl="7" w:tplc="5D6C6CAC">
      <w:start w:val="1"/>
      <w:numFmt w:val="bullet"/>
      <w:lvlText w:val="o"/>
      <w:lvlJc w:val="left"/>
      <w:pPr>
        <w:ind w:left="5760" w:hanging="360"/>
      </w:pPr>
      <w:rPr>
        <w:rFonts w:ascii="Courier New" w:hAnsi="Courier New" w:hint="default"/>
      </w:rPr>
    </w:lvl>
    <w:lvl w:ilvl="8" w:tplc="9048B3DC">
      <w:start w:val="1"/>
      <w:numFmt w:val="bullet"/>
      <w:lvlText w:val=""/>
      <w:lvlJc w:val="left"/>
      <w:pPr>
        <w:ind w:left="6480" w:hanging="360"/>
      </w:pPr>
      <w:rPr>
        <w:rFonts w:ascii="Wingdings" w:hAnsi="Wingdings" w:hint="default"/>
      </w:rPr>
    </w:lvl>
  </w:abstractNum>
  <w:abstractNum w:abstractNumId="15"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16cid:durableId="1243101580">
    <w:abstractNumId w:val="8"/>
  </w:num>
  <w:num w:numId="2" w16cid:durableId="1160535073">
    <w:abstractNumId w:val="15"/>
  </w:num>
  <w:num w:numId="3" w16cid:durableId="678115963">
    <w:abstractNumId w:val="6"/>
  </w:num>
  <w:num w:numId="4" w16cid:durableId="36201769">
    <w:abstractNumId w:val="3"/>
  </w:num>
  <w:num w:numId="5" w16cid:durableId="1939676792">
    <w:abstractNumId w:val="0"/>
  </w:num>
  <w:num w:numId="6" w16cid:durableId="1589267512">
    <w:abstractNumId w:val="14"/>
  </w:num>
  <w:num w:numId="7" w16cid:durableId="923957952">
    <w:abstractNumId w:val="12"/>
  </w:num>
  <w:num w:numId="8" w16cid:durableId="243299297">
    <w:abstractNumId w:val="13"/>
  </w:num>
  <w:num w:numId="9" w16cid:durableId="1605378795">
    <w:abstractNumId w:val="9"/>
  </w:num>
  <w:num w:numId="10" w16cid:durableId="1170172326">
    <w:abstractNumId w:val="11"/>
  </w:num>
  <w:num w:numId="11" w16cid:durableId="1117524598">
    <w:abstractNumId w:val="10"/>
  </w:num>
  <w:num w:numId="12" w16cid:durableId="1583220103">
    <w:abstractNumId w:val="4"/>
  </w:num>
  <w:num w:numId="13" w16cid:durableId="92940595">
    <w:abstractNumId w:val="7"/>
  </w:num>
  <w:num w:numId="14" w16cid:durableId="1709718805">
    <w:abstractNumId w:val="2"/>
  </w:num>
  <w:num w:numId="15" w16cid:durableId="68381573">
    <w:abstractNumId w:val="5"/>
  </w:num>
  <w:num w:numId="16" w16cid:durableId="1698432522">
    <w:abstractNumId w:val="1"/>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NDGxAEJjYyMDE3MjMyUdpeDU4uLM/DyQAotaAFuAsycsAAAA"/>
  </w:docVars>
  <w:rsids>
    <w:rsidRoot w:val="00FB4521"/>
    <w:rsid w:val="000070AA"/>
    <w:rsid w:val="00011666"/>
    <w:rsid w:val="00011C22"/>
    <w:rsid w:val="0001425C"/>
    <w:rsid w:val="000145E8"/>
    <w:rsid w:val="000234B0"/>
    <w:rsid w:val="00026B02"/>
    <w:rsid w:val="00030138"/>
    <w:rsid w:val="00033D9D"/>
    <w:rsid w:val="0004144B"/>
    <w:rsid w:val="00041C8A"/>
    <w:rsid w:val="00043FB3"/>
    <w:rsid w:val="00050AF9"/>
    <w:rsid w:val="00052F6C"/>
    <w:rsid w:val="00055171"/>
    <w:rsid w:val="000608ED"/>
    <w:rsid w:val="000609E0"/>
    <w:rsid w:val="00070550"/>
    <w:rsid w:val="00074FD1"/>
    <w:rsid w:val="000822E5"/>
    <w:rsid w:val="00085906"/>
    <w:rsid w:val="000859EE"/>
    <w:rsid w:val="00085B7C"/>
    <w:rsid w:val="0008787B"/>
    <w:rsid w:val="00091C93"/>
    <w:rsid w:val="000971FC"/>
    <w:rsid w:val="00097E6D"/>
    <w:rsid w:val="000A0E9A"/>
    <w:rsid w:val="000A2A3A"/>
    <w:rsid w:val="000A492A"/>
    <w:rsid w:val="000A6E6C"/>
    <w:rsid w:val="000A7573"/>
    <w:rsid w:val="000A7987"/>
    <w:rsid w:val="000B1EB8"/>
    <w:rsid w:val="000B34AE"/>
    <w:rsid w:val="000B6520"/>
    <w:rsid w:val="000C4F03"/>
    <w:rsid w:val="000D17CA"/>
    <w:rsid w:val="000D2F80"/>
    <w:rsid w:val="000D5D47"/>
    <w:rsid w:val="000D6404"/>
    <w:rsid w:val="000E413A"/>
    <w:rsid w:val="000F5149"/>
    <w:rsid w:val="000F5AA3"/>
    <w:rsid w:val="000F76D9"/>
    <w:rsid w:val="00100396"/>
    <w:rsid w:val="00100B5C"/>
    <w:rsid w:val="001024B0"/>
    <w:rsid w:val="00103338"/>
    <w:rsid w:val="00103507"/>
    <w:rsid w:val="001106E9"/>
    <w:rsid w:val="0011670F"/>
    <w:rsid w:val="00120D93"/>
    <w:rsid w:val="00121669"/>
    <w:rsid w:val="00123B4E"/>
    <w:rsid w:val="00124CA5"/>
    <w:rsid w:val="00124DBE"/>
    <w:rsid w:val="00134F77"/>
    <w:rsid w:val="001411BC"/>
    <w:rsid w:val="00147744"/>
    <w:rsid w:val="00152E9D"/>
    <w:rsid w:val="00154487"/>
    <w:rsid w:val="00164F9B"/>
    <w:rsid w:val="00171FF1"/>
    <w:rsid w:val="0017512A"/>
    <w:rsid w:val="00175BB8"/>
    <w:rsid w:val="0018363C"/>
    <w:rsid w:val="00186D21"/>
    <w:rsid w:val="00187A25"/>
    <w:rsid w:val="00187EF1"/>
    <w:rsid w:val="00196958"/>
    <w:rsid w:val="001A1369"/>
    <w:rsid w:val="001A1E39"/>
    <w:rsid w:val="001A24F3"/>
    <w:rsid w:val="001A4C23"/>
    <w:rsid w:val="001A6812"/>
    <w:rsid w:val="001B2959"/>
    <w:rsid w:val="001B405C"/>
    <w:rsid w:val="001B5F45"/>
    <w:rsid w:val="001D1CAE"/>
    <w:rsid w:val="001E1050"/>
    <w:rsid w:val="001E1E1F"/>
    <w:rsid w:val="001E2007"/>
    <w:rsid w:val="001E57C1"/>
    <w:rsid w:val="001E5BB3"/>
    <w:rsid w:val="001E6D10"/>
    <w:rsid w:val="001F07EF"/>
    <w:rsid w:val="001F1C44"/>
    <w:rsid w:val="001F22E1"/>
    <w:rsid w:val="001F50B6"/>
    <w:rsid w:val="001F6D51"/>
    <w:rsid w:val="001F6D7A"/>
    <w:rsid w:val="0021539B"/>
    <w:rsid w:val="0022746E"/>
    <w:rsid w:val="00227DF4"/>
    <w:rsid w:val="00231D24"/>
    <w:rsid w:val="002353DB"/>
    <w:rsid w:val="00235F71"/>
    <w:rsid w:val="00237528"/>
    <w:rsid w:val="002444CA"/>
    <w:rsid w:val="002466CE"/>
    <w:rsid w:val="00253E76"/>
    <w:rsid w:val="00257921"/>
    <w:rsid w:val="002605EA"/>
    <w:rsid w:val="00260DE6"/>
    <w:rsid w:val="00262D2D"/>
    <w:rsid w:val="002666AD"/>
    <w:rsid w:val="002669C7"/>
    <w:rsid w:val="00273FEE"/>
    <w:rsid w:val="00276C7E"/>
    <w:rsid w:val="0028204E"/>
    <w:rsid w:val="002822F9"/>
    <w:rsid w:val="0028591B"/>
    <w:rsid w:val="00291841"/>
    <w:rsid w:val="00292DE9"/>
    <w:rsid w:val="002A0065"/>
    <w:rsid w:val="002A4A74"/>
    <w:rsid w:val="002A5FEE"/>
    <w:rsid w:val="002A7C26"/>
    <w:rsid w:val="002C449B"/>
    <w:rsid w:val="002C6040"/>
    <w:rsid w:val="002D5B3F"/>
    <w:rsid w:val="002D749D"/>
    <w:rsid w:val="002D7C22"/>
    <w:rsid w:val="002E272E"/>
    <w:rsid w:val="002F5778"/>
    <w:rsid w:val="002F65E1"/>
    <w:rsid w:val="00301237"/>
    <w:rsid w:val="003032AB"/>
    <w:rsid w:val="003061DD"/>
    <w:rsid w:val="003066DD"/>
    <w:rsid w:val="00307CF7"/>
    <w:rsid w:val="003173C1"/>
    <w:rsid w:val="00321EEF"/>
    <w:rsid w:val="003223E0"/>
    <w:rsid w:val="003525C7"/>
    <w:rsid w:val="00352C4A"/>
    <w:rsid w:val="003535BF"/>
    <w:rsid w:val="00356C29"/>
    <w:rsid w:val="00362560"/>
    <w:rsid w:val="003732FD"/>
    <w:rsid w:val="00373C91"/>
    <w:rsid w:val="003753B2"/>
    <w:rsid w:val="00376559"/>
    <w:rsid w:val="00382BAA"/>
    <w:rsid w:val="00384D73"/>
    <w:rsid w:val="00390A76"/>
    <w:rsid w:val="00393EB6"/>
    <w:rsid w:val="003A3CE5"/>
    <w:rsid w:val="003B264F"/>
    <w:rsid w:val="003B366F"/>
    <w:rsid w:val="003B3F9D"/>
    <w:rsid w:val="003B6C95"/>
    <w:rsid w:val="003C6A7F"/>
    <w:rsid w:val="003D67FD"/>
    <w:rsid w:val="003E5751"/>
    <w:rsid w:val="003F1F3D"/>
    <w:rsid w:val="003F362D"/>
    <w:rsid w:val="003F498F"/>
    <w:rsid w:val="004004D7"/>
    <w:rsid w:val="004046A9"/>
    <w:rsid w:val="00404C50"/>
    <w:rsid w:val="00410CBA"/>
    <w:rsid w:val="00423934"/>
    <w:rsid w:val="00423D91"/>
    <w:rsid w:val="00426244"/>
    <w:rsid w:val="00440BAF"/>
    <w:rsid w:val="00442423"/>
    <w:rsid w:val="00456930"/>
    <w:rsid w:val="00461D39"/>
    <w:rsid w:val="00470A38"/>
    <w:rsid w:val="00470EC8"/>
    <w:rsid w:val="004874DE"/>
    <w:rsid w:val="00490CEC"/>
    <w:rsid w:val="00491150"/>
    <w:rsid w:val="0049272D"/>
    <w:rsid w:val="00493C7F"/>
    <w:rsid w:val="00494EE8"/>
    <w:rsid w:val="004957B1"/>
    <w:rsid w:val="00496E33"/>
    <w:rsid w:val="004A22F4"/>
    <w:rsid w:val="004A4006"/>
    <w:rsid w:val="004B27A1"/>
    <w:rsid w:val="004B5084"/>
    <w:rsid w:val="004B5334"/>
    <w:rsid w:val="004B60A7"/>
    <w:rsid w:val="004B6B5A"/>
    <w:rsid w:val="004B6C14"/>
    <w:rsid w:val="004C4F19"/>
    <w:rsid w:val="004D5E9B"/>
    <w:rsid w:val="004D63D9"/>
    <w:rsid w:val="004E329E"/>
    <w:rsid w:val="004E5B23"/>
    <w:rsid w:val="004E634F"/>
    <w:rsid w:val="004E6585"/>
    <w:rsid w:val="004F082D"/>
    <w:rsid w:val="0050249F"/>
    <w:rsid w:val="005174F7"/>
    <w:rsid w:val="0051756C"/>
    <w:rsid w:val="00524566"/>
    <w:rsid w:val="00526AA4"/>
    <w:rsid w:val="00530BEF"/>
    <w:rsid w:val="00543DF7"/>
    <w:rsid w:val="005444DC"/>
    <w:rsid w:val="00550A6A"/>
    <w:rsid w:val="00552351"/>
    <w:rsid w:val="00561F00"/>
    <w:rsid w:val="00562C4E"/>
    <w:rsid w:val="00562DEC"/>
    <w:rsid w:val="00563B77"/>
    <w:rsid w:val="00563EE6"/>
    <w:rsid w:val="005725F5"/>
    <w:rsid w:val="00573BF4"/>
    <w:rsid w:val="005751FF"/>
    <w:rsid w:val="00576AB4"/>
    <w:rsid w:val="00577917"/>
    <w:rsid w:val="005825B4"/>
    <w:rsid w:val="005830E4"/>
    <w:rsid w:val="00590667"/>
    <w:rsid w:val="005957D6"/>
    <w:rsid w:val="00596425"/>
    <w:rsid w:val="005969E2"/>
    <w:rsid w:val="005A1689"/>
    <w:rsid w:val="005A2EDA"/>
    <w:rsid w:val="005A352F"/>
    <w:rsid w:val="005A7BDA"/>
    <w:rsid w:val="005B61CD"/>
    <w:rsid w:val="005C477B"/>
    <w:rsid w:val="005C7112"/>
    <w:rsid w:val="005D1D58"/>
    <w:rsid w:val="005D25AE"/>
    <w:rsid w:val="005D432C"/>
    <w:rsid w:val="005D4660"/>
    <w:rsid w:val="005E285E"/>
    <w:rsid w:val="005E3304"/>
    <w:rsid w:val="005E6E3A"/>
    <w:rsid w:val="005E72F8"/>
    <w:rsid w:val="005E74C2"/>
    <w:rsid w:val="005F0579"/>
    <w:rsid w:val="005F220A"/>
    <w:rsid w:val="005F3A53"/>
    <w:rsid w:val="005F6176"/>
    <w:rsid w:val="006019B7"/>
    <w:rsid w:val="006062A3"/>
    <w:rsid w:val="00607AAE"/>
    <w:rsid w:val="00610E08"/>
    <w:rsid w:val="006140BF"/>
    <w:rsid w:val="006161BE"/>
    <w:rsid w:val="00620711"/>
    <w:rsid w:val="00620787"/>
    <w:rsid w:val="0062198C"/>
    <w:rsid w:val="0062563E"/>
    <w:rsid w:val="00627F29"/>
    <w:rsid w:val="00630A95"/>
    <w:rsid w:val="00632434"/>
    <w:rsid w:val="0063478F"/>
    <w:rsid w:val="006417D6"/>
    <w:rsid w:val="00644256"/>
    <w:rsid w:val="0064488A"/>
    <w:rsid w:val="00646C77"/>
    <w:rsid w:val="00661D6F"/>
    <w:rsid w:val="006628E9"/>
    <w:rsid w:val="00665B9B"/>
    <w:rsid w:val="0066725E"/>
    <w:rsid w:val="006716C7"/>
    <w:rsid w:val="00676241"/>
    <w:rsid w:val="00681208"/>
    <w:rsid w:val="00681FA9"/>
    <w:rsid w:val="00691EA9"/>
    <w:rsid w:val="006934D4"/>
    <w:rsid w:val="0069668C"/>
    <w:rsid w:val="006A08ED"/>
    <w:rsid w:val="006A328E"/>
    <w:rsid w:val="006A6DC3"/>
    <w:rsid w:val="006B33BF"/>
    <w:rsid w:val="006B483E"/>
    <w:rsid w:val="006B5351"/>
    <w:rsid w:val="006C1480"/>
    <w:rsid w:val="006D40A2"/>
    <w:rsid w:val="006D49ED"/>
    <w:rsid w:val="006D55CE"/>
    <w:rsid w:val="006D637A"/>
    <w:rsid w:val="006D6B5E"/>
    <w:rsid w:val="006D6F24"/>
    <w:rsid w:val="006E2F5F"/>
    <w:rsid w:val="006E3E4E"/>
    <w:rsid w:val="006F1715"/>
    <w:rsid w:val="006F45BF"/>
    <w:rsid w:val="006F60E0"/>
    <w:rsid w:val="00701BCB"/>
    <w:rsid w:val="00702F71"/>
    <w:rsid w:val="00706140"/>
    <w:rsid w:val="00710FCC"/>
    <w:rsid w:val="00714F6F"/>
    <w:rsid w:val="00715AC2"/>
    <w:rsid w:val="007258E5"/>
    <w:rsid w:val="007366DF"/>
    <w:rsid w:val="00736F2C"/>
    <w:rsid w:val="00745EDB"/>
    <w:rsid w:val="00752B6A"/>
    <w:rsid w:val="00757839"/>
    <w:rsid w:val="007610DE"/>
    <w:rsid w:val="0076660E"/>
    <w:rsid w:val="00770C81"/>
    <w:rsid w:val="0077317C"/>
    <w:rsid w:val="00781FD5"/>
    <w:rsid w:val="00791024"/>
    <w:rsid w:val="00793F0A"/>
    <w:rsid w:val="007A2657"/>
    <w:rsid w:val="007C1C6D"/>
    <w:rsid w:val="007C3F6C"/>
    <w:rsid w:val="007C682C"/>
    <w:rsid w:val="007D2385"/>
    <w:rsid w:val="007E4FF8"/>
    <w:rsid w:val="007E6F99"/>
    <w:rsid w:val="007F214F"/>
    <w:rsid w:val="00800069"/>
    <w:rsid w:val="00803043"/>
    <w:rsid w:val="008042F0"/>
    <w:rsid w:val="00805613"/>
    <w:rsid w:val="00807734"/>
    <w:rsid w:val="00815753"/>
    <w:rsid w:val="00824298"/>
    <w:rsid w:val="008250B4"/>
    <w:rsid w:val="00826801"/>
    <w:rsid w:val="008310A0"/>
    <w:rsid w:val="00833339"/>
    <w:rsid w:val="00835D29"/>
    <w:rsid w:val="008363EA"/>
    <w:rsid w:val="00842E7F"/>
    <w:rsid w:val="008440FE"/>
    <w:rsid w:val="008459F6"/>
    <w:rsid w:val="00846D6C"/>
    <w:rsid w:val="00852933"/>
    <w:rsid w:val="00855308"/>
    <w:rsid w:val="00855E21"/>
    <w:rsid w:val="008566E5"/>
    <w:rsid w:val="008566FE"/>
    <w:rsid w:val="0086548D"/>
    <w:rsid w:val="00865B46"/>
    <w:rsid w:val="00867D71"/>
    <w:rsid w:val="00876776"/>
    <w:rsid w:val="00877298"/>
    <w:rsid w:val="008860A6"/>
    <w:rsid w:val="0088630B"/>
    <w:rsid w:val="00890383"/>
    <w:rsid w:val="00895F13"/>
    <w:rsid w:val="00896134"/>
    <w:rsid w:val="008A3E1D"/>
    <w:rsid w:val="008A432E"/>
    <w:rsid w:val="008A4FB7"/>
    <w:rsid w:val="008A513E"/>
    <w:rsid w:val="008A62BC"/>
    <w:rsid w:val="008B43E7"/>
    <w:rsid w:val="008B6CE8"/>
    <w:rsid w:val="008B70D6"/>
    <w:rsid w:val="008D456C"/>
    <w:rsid w:val="008D4B16"/>
    <w:rsid w:val="008D763F"/>
    <w:rsid w:val="008E3BB8"/>
    <w:rsid w:val="008E40AD"/>
    <w:rsid w:val="008F036F"/>
    <w:rsid w:val="008F1308"/>
    <w:rsid w:val="008F2611"/>
    <w:rsid w:val="008F349D"/>
    <w:rsid w:val="008F78C2"/>
    <w:rsid w:val="008F7C51"/>
    <w:rsid w:val="00902CF4"/>
    <w:rsid w:val="00904263"/>
    <w:rsid w:val="00904568"/>
    <w:rsid w:val="00911394"/>
    <w:rsid w:val="00917647"/>
    <w:rsid w:val="00923EF2"/>
    <w:rsid w:val="00926D25"/>
    <w:rsid w:val="00926E9D"/>
    <w:rsid w:val="00932C6E"/>
    <w:rsid w:val="00933F10"/>
    <w:rsid w:val="009433C5"/>
    <w:rsid w:val="0095423F"/>
    <w:rsid w:val="00965881"/>
    <w:rsid w:val="009707F8"/>
    <w:rsid w:val="009721B1"/>
    <w:rsid w:val="00974CDC"/>
    <w:rsid w:val="009772AD"/>
    <w:rsid w:val="009871FF"/>
    <w:rsid w:val="00990799"/>
    <w:rsid w:val="009931A4"/>
    <w:rsid w:val="0099373F"/>
    <w:rsid w:val="00995D51"/>
    <w:rsid w:val="009969F6"/>
    <w:rsid w:val="009A0631"/>
    <w:rsid w:val="009A51CC"/>
    <w:rsid w:val="009B0640"/>
    <w:rsid w:val="009B10ED"/>
    <w:rsid w:val="009B1ABD"/>
    <w:rsid w:val="009B5F30"/>
    <w:rsid w:val="009B7DAE"/>
    <w:rsid w:val="009D3EA4"/>
    <w:rsid w:val="009D649C"/>
    <w:rsid w:val="009E4BC1"/>
    <w:rsid w:val="009E5934"/>
    <w:rsid w:val="009E6087"/>
    <w:rsid w:val="009E7D32"/>
    <w:rsid w:val="009F3BED"/>
    <w:rsid w:val="009F585C"/>
    <w:rsid w:val="009F5CB2"/>
    <w:rsid w:val="009F6921"/>
    <w:rsid w:val="009F6EB2"/>
    <w:rsid w:val="00A03BB8"/>
    <w:rsid w:val="00A069D7"/>
    <w:rsid w:val="00A24997"/>
    <w:rsid w:val="00A32250"/>
    <w:rsid w:val="00A33476"/>
    <w:rsid w:val="00A3505D"/>
    <w:rsid w:val="00A4036F"/>
    <w:rsid w:val="00A406E5"/>
    <w:rsid w:val="00A456B7"/>
    <w:rsid w:val="00A4641C"/>
    <w:rsid w:val="00A4769A"/>
    <w:rsid w:val="00A520F0"/>
    <w:rsid w:val="00A55876"/>
    <w:rsid w:val="00A6183A"/>
    <w:rsid w:val="00A67FB1"/>
    <w:rsid w:val="00A7278F"/>
    <w:rsid w:val="00A76DB4"/>
    <w:rsid w:val="00A81218"/>
    <w:rsid w:val="00A83F90"/>
    <w:rsid w:val="00A85BFE"/>
    <w:rsid w:val="00A86090"/>
    <w:rsid w:val="00A87B5E"/>
    <w:rsid w:val="00A914CF"/>
    <w:rsid w:val="00AA264C"/>
    <w:rsid w:val="00AB08FE"/>
    <w:rsid w:val="00AB6FE7"/>
    <w:rsid w:val="00AB7AD7"/>
    <w:rsid w:val="00AC5F32"/>
    <w:rsid w:val="00AD21A9"/>
    <w:rsid w:val="00AD2430"/>
    <w:rsid w:val="00AE41A6"/>
    <w:rsid w:val="00AE650F"/>
    <w:rsid w:val="00AF0E34"/>
    <w:rsid w:val="00AF271D"/>
    <w:rsid w:val="00AF3EFC"/>
    <w:rsid w:val="00AF43CF"/>
    <w:rsid w:val="00AF56C2"/>
    <w:rsid w:val="00AF7BD2"/>
    <w:rsid w:val="00B004E6"/>
    <w:rsid w:val="00B01C2A"/>
    <w:rsid w:val="00B049E7"/>
    <w:rsid w:val="00B04C09"/>
    <w:rsid w:val="00B0666C"/>
    <w:rsid w:val="00B0744D"/>
    <w:rsid w:val="00B10CF0"/>
    <w:rsid w:val="00B17315"/>
    <w:rsid w:val="00B230BA"/>
    <w:rsid w:val="00B259FA"/>
    <w:rsid w:val="00B268E4"/>
    <w:rsid w:val="00B334DE"/>
    <w:rsid w:val="00B34F0A"/>
    <w:rsid w:val="00B36F33"/>
    <w:rsid w:val="00B46FDF"/>
    <w:rsid w:val="00B50EA8"/>
    <w:rsid w:val="00B52208"/>
    <w:rsid w:val="00B64082"/>
    <w:rsid w:val="00B71C68"/>
    <w:rsid w:val="00B72325"/>
    <w:rsid w:val="00B72EC6"/>
    <w:rsid w:val="00B74B08"/>
    <w:rsid w:val="00B81AD3"/>
    <w:rsid w:val="00B829D8"/>
    <w:rsid w:val="00B82AC2"/>
    <w:rsid w:val="00B84B5B"/>
    <w:rsid w:val="00B86446"/>
    <w:rsid w:val="00B86654"/>
    <w:rsid w:val="00BA1176"/>
    <w:rsid w:val="00BA2E8E"/>
    <w:rsid w:val="00BA6002"/>
    <w:rsid w:val="00BB1503"/>
    <w:rsid w:val="00BB2B6B"/>
    <w:rsid w:val="00BB6016"/>
    <w:rsid w:val="00BC18E8"/>
    <w:rsid w:val="00BD466A"/>
    <w:rsid w:val="00BD59C4"/>
    <w:rsid w:val="00BE0B01"/>
    <w:rsid w:val="00BE79C7"/>
    <w:rsid w:val="00BF1151"/>
    <w:rsid w:val="00BF1D2C"/>
    <w:rsid w:val="00BF29D0"/>
    <w:rsid w:val="00BF3CB5"/>
    <w:rsid w:val="00BF6F7D"/>
    <w:rsid w:val="00C0173A"/>
    <w:rsid w:val="00C01A3F"/>
    <w:rsid w:val="00C05D21"/>
    <w:rsid w:val="00C073F1"/>
    <w:rsid w:val="00C1285B"/>
    <w:rsid w:val="00C1361B"/>
    <w:rsid w:val="00C1409C"/>
    <w:rsid w:val="00C14E1F"/>
    <w:rsid w:val="00C30DFD"/>
    <w:rsid w:val="00C315AF"/>
    <w:rsid w:val="00C36D9A"/>
    <w:rsid w:val="00C41331"/>
    <w:rsid w:val="00C44A72"/>
    <w:rsid w:val="00C45483"/>
    <w:rsid w:val="00C46C1F"/>
    <w:rsid w:val="00C51F97"/>
    <w:rsid w:val="00C52F91"/>
    <w:rsid w:val="00C56845"/>
    <w:rsid w:val="00C61FC2"/>
    <w:rsid w:val="00C6444D"/>
    <w:rsid w:val="00C705F9"/>
    <w:rsid w:val="00C70D75"/>
    <w:rsid w:val="00C7731E"/>
    <w:rsid w:val="00C80F0F"/>
    <w:rsid w:val="00C82FD5"/>
    <w:rsid w:val="00C8667A"/>
    <w:rsid w:val="00C872B9"/>
    <w:rsid w:val="00C91C5B"/>
    <w:rsid w:val="00C93BCB"/>
    <w:rsid w:val="00CA500A"/>
    <w:rsid w:val="00CB2462"/>
    <w:rsid w:val="00CB3FA5"/>
    <w:rsid w:val="00CB6651"/>
    <w:rsid w:val="00CC241A"/>
    <w:rsid w:val="00CC7E2C"/>
    <w:rsid w:val="00CD2426"/>
    <w:rsid w:val="00CD5209"/>
    <w:rsid w:val="00CE1466"/>
    <w:rsid w:val="00CE2E91"/>
    <w:rsid w:val="00CE4035"/>
    <w:rsid w:val="00CE65AB"/>
    <w:rsid w:val="00CF14A0"/>
    <w:rsid w:val="00CF4266"/>
    <w:rsid w:val="00D22D9C"/>
    <w:rsid w:val="00D241F1"/>
    <w:rsid w:val="00D275CB"/>
    <w:rsid w:val="00D30DFA"/>
    <w:rsid w:val="00D31F2C"/>
    <w:rsid w:val="00D326B7"/>
    <w:rsid w:val="00D32C84"/>
    <w:rsid w:val="00D32D9E"/>
    <w:rsid w:val="00D463A5"/>
    <w:rsid w:val="00D4710D"/>
    <w:rsid w:val="00D47D25"/>
    <w:rsid w:val="00D52D79"/>
    <w:rsid w:val="00D62ACD"/>
    <w:rsid w:val="00D90C9B"/>
    <w:rsid w:val="00D91807"/>
    <w:rsid w:val="00D91FE7"/>
    <w:rsid w:val="00DA20F5"/>
    <w:rsid w:val="00DA36EE"/>
    <w:rsid w:val="00DB116D"/>
    <w:rsid w:val="00DB444C"/>
    <w:rsid w:val="00DC0732"/>
    <w:rsid w:val="00DC16D2"/>
    <w:rsid w:val="00DC733A"/>
    <w:rsid w:val="00DD035C"/>
    <w:rsid w:val="00DD0457"/>
    <w:rsid w:val="00DD059F"/>
    <w:rsid w:val="00DD17CC"/>
    <w:rsid w:val="00DE217A"/>
    <w:rsid w:val="00DF2C88"/>
    <w:rsid w:val="00DF321B"/>
    <w:rsid w:val="00DF3247"/>
    <w:rsid w:val="00DF5B48"/>
    <w:rsid w:val="00E06397"/>
    <w:rsid w:val="00E13CF4"/>
    <w:rsid w:val="00E15AF1"/>
    <w:rsid w:val="00E230E0"/>
    <w:rsid w:val="00E23ED5"/>
    <w:rsid w:val="00E357A5"/>
    <w:rsid w:val="00E4012E"/>
    <w:rsid w:val="00E421CA"/>
    <w:rsid w:val="00E51AAC"/>
    <w:rsid w:val="00E53D66"/>
    <w:rsid w:val="00E61D43"/>
    <w:rsid w:val="00E652D1"/>
    <w:rsid w:val="00E66CC0"/>
    <w:rsid w:val="00E728A9"/>
    <w:rsid w:val="00E807D9"/>
    <w:rsid w:val="00E87399"/>
    <w:rsid w:val="00E90754"/>
    <w:rsid w:val="00E949F2"/>
    <w:rsid w:val="00EA0F4E"/>
    <w:rsid w:val="00EA295B"/>
    <w:rsid w:val="00EA3B9B"/>
    <w:rsid w:val="00EA5B26"/>
    <w:rsid w:val="00EA6801"/>
    <w:rsid w:val="00EB4F96"/>
    <w:rsid w:val="00EC77BA"/>
    <w:rsid w:val="00ED4236"/>
    <w:rsid w:val="00ED7072"/>
    <w:rsid w:val="00EE3132"/>
    <w:rsid w:val="00EE3D9D"/>
    <w:rsid w:val="00EE6519"/>
    <w:rsid w:val="00EE6F25"/>
    <w:rsid w:val="00EF5A7D"/>
    <w:rsid w:val="00F02126"/>
    <w:rsid w:val="00F02729"/>
    <w:rsid w:val="00F03D85"/>
    <w:rsid w:val="00F06694"/>
    <w:rsid w:val="00F07C8C"/>
    <w:rsid w:val="00F13464"/>
    <w:rsid w:val="00F249F1"/>
    <w:rsid w:val="00F25B9D"/>
    <w:rsid w:val="00F2664E"/>
    <w:rsid w:val="00F31163"/>
    <w:rsid w:val="00F31C04"/>
    <w:rsid w:val="00F34C52"/>
    <w:rsid w:val="00F37B06"/>
    <w:rsid w:val="00F40618"/>
    <w:rsid w:val="00F40907"/>
    <w:rsid w:val="00F442A7"/>
    <w:rsid w:val="00F4489D"/>
    <w:rsid w:val="00F45764"/>
    <w:rsid w:val="00F52367"/>
    <w:rsid w:val="00F57A89"/>
    <w:rsid w:val="00F60AAA"/>
    <w:rsid w:val="00F61A20"/>
    <w:rsid w:val="00F630BA"/>
    <w:rsid w:val="00F63DD9"/>
    <w:rsid w:val="00F67644"/>
    <w:rsid w:val="00F80917"/>
    <w:rsid w:val="00F8381F"/>
    <w:rsid w:val="00F83EE4"/>
    <w:rsid w:val="00F90754"/>
    <w:rsid w:val="00F92983"/>
    <w:rsid w:val="00F9404B"/>
    <w:rsid w:val="00F96A4B"/>
    <w:rsid w:val="00F96C07"/>
    <w:rsid w:val="00F97F0E"/>
    <w:rsid w:val="00FA04CD"/>
    <w:rsid w:val="00FA0EF9"/>
    <w:rsid w:val="00FA2439"/>
    <w:rsid w:val="00FA25F5"/>
    <w:rsid w:val="00FA2810"/>
    <w:rsid w:val="00FA68F8"/>
    <w:rsid w:val="00FB0ED7"/>
    <w:rsid w:val="00FB1C47"/>
    <w:rsid w:val="00FB1DC0"/>
    <w:rsid w:val="00FB3B4E"/>
    <w:rsid w:val="00FB4521"/>
    <w:rsid w:val="00FB4F84"/>
    <w:rsid w:val="00FB5CF8"/>
    <w:rsid w:val="00FB635D"/>
    <w:rsid w:val="00FC5D6C"/>
    <w:rsid w:val="00FC6DB1"/>
    <w:rsid w:val="00FE4AE5"/>
    <w:rsid w:val="00FE5651"/>
    <w:rsid w:val="00FF273B"/>
    <w:rsid w:val="00FF564C"/>
    <w:rsid w:val="00FF5BC0"/>
    <w:rsid w:val="5A9B159D"/>
    <w:rsid w:val="5F7FE2B7"/>
    <w:rsid w:val="664B5335"/>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325F1658"/>
  <w15:docId w15:val="{BB88CD19-3D0F-4BB5-8D14-5E481A1F26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1"/>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1"/>
    <w:qFormat/>
    <w:rsid w:val="001E2007"/>
    <w:pPr>
      <w:ind w:left="720"/>
      <w:contextualSpacing/>
    </w:pPr>
  </w:style>
  <w:style w:type="character" w:styleId="Emphasis">
    <w:name w:val="Emphasis"/>
    <w:uiPriority w:val="20"/>
    <w:qFormat/>
    <w:rsid w:val="00DF321B"/>
    <w:rPr>
      <w:i/>
      <w:iCs/>
    </w:rPr>
  </w:style>
  <w:style w:type="character" w:styleId="CommentReference">
    <w:name w:val="annotation reference"/>
    <w:basedOn w:val="DefaultParagraphFont"/>
    <w:semiHidden/>
    <w:unhideWhenUsed/>
    <w:rsid w:val="005C7112"/>
    <w:rPr>
      <w:sz w:val="16"/>
      <w:szCs w:val="16"/>
    </w:rPr>
  </w:style>
  <w:style w:type="paragraph" w:styleId="CommentText">
    <w:name w:val="annotation text"/>
    <w:basedOn w:val="Normal"/>
    <w:link w:val="CommentTextChar"/>
    <w:unhideWhenUsed/>
    <w:rsid w:val="005C7112"/>
  </w:style>
  <w:style w:type="character" w:customStyle="1" w:styleId="CommentTextChar">
    <w:name w:val="Comment Text Char"/>
    <w:basedOn w:val="DefaultParagraphFont"/>
    <w:link w:val="CommentText"/>
    <w:rsid w:val="005C7112"/>
    <w:rPr>
      <w:lang w:eastAsia="en-GB"/>
    </w:rPr>
  </w:style>
  <w:style w:type="paragraph" w:customStyle="1" w:styleId="Default">
    <w:name w:val="Default"/>
    <w:rsid w:val="00F83EE4"/>
    <w:pPr>
      <w:autoSpaceDE w:val="0"/>
      <w:autoSpaceDN w:val="0"/>
      <w:adjustRightInd w:val="0"/>
    </w:pPr>
    <w:rPr>
      <w:rFonts w:ascii="Arial" w:eastAsiaTheme="minorEastAsia" w:hAnsi="Arial" w:cs="Arial"/>
      <w:color w:val="000000"/>
      <w:sz w:val="24"/>
      <w:szCs w:val="24"/>
      <w:lang w:eastAsia="zh-CN"/>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42687200">
      <w:bodyDiv w:val="1"/>
      <w:marLeft w:val="0"/>
      <w:marRight w:val="0"/>
      <w:marTop w:val="0"/>
      <w:marBottom w:val="0"/>
      <w:divBdr>
        <w:top w:val="none" w:sz="0" w:space="0" w:color="auto"/>
        <w:left w:val="none" w:sz="0" w:space="0" w:color="auto"/>
        <w:bottom w:val="none" w:sz="0" w:space="0" w:color="auto"/>
        <w:right w:val="none" w:sz="0" w:space="0" w:color="auto"/>
      </w:divBdr>
    </w:div>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72674824">
      <w:bodyDiv w:val="1"/>
      <w:marLeft w:val="0"/>
      <w:marRight w:val="0"/>
      <w:marTop w:val="0"/>
      <w:marBottom w:val="0"/>
      <w:divBdr>
        <w:top w:val="none" w:sz="0" w:space="0" w:color="auto"/>
        <w:left w:val="none" w:sz="0" w:space="0" w:color="auto"/>
        <w:bottom w:val="none" w:sz="0" w:space="0" w:color="auto"/>
        <w:right w:val="none" w:sz="0" w:space="0" w:color="auto"/>
      </w:divBdr>
    </w:div>
    <w:div w:id="1138841844">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6460372">
      <w:bodyDiv w:val="1"/>
      <w:marLeft w:val="0"/>
      <w:marRight w:val="0"/>
      <w:marTop w:val="0"/>
      <w:marBottom w:val="0"/>
      <w:divBdr>
        <w:top w:val="none" w:sz="0" w:space="0" w:color="auto"/>
        <w:left w:val="none" w:sz="0" w:space="0" w:color="auto"/>
        <w:bottom w:val="none" w:sz="0" w:space="0" w:color="auto"/>
        <w:right w:val="none" w:sz="0" w:space="0" w:color="auto"/>
      </w:divBdr>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cid:image001.png@01D0EA4A.2BD679A0"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467A9A34852CF4AA213F8EDD3982B1D" ma:contentTypeVersion="13" ma:contentTypeDescription="Create a new document." ma:contentTypeScope="" ma:versionID="800399f6b32c672fc6061aeb12745ddd">
  <xsd:schema xmlns:xsd="http://www.w3.org/2001/XMLSchema" xmlns:xs="http://www.w3.org/2001/XMLSchema" xmlns:p="http://schemas.microsoft.com/office/2006/metadata/properties" xmlns:ns2="90705692-d00f-45a7-8fbe-f3d8bba68263" xmlns:ns3="346a40fd-5d87-4586-a97a-8367eb7051c9" targetNamespace="http://schemas.microsoft.com/office/2006/metadata/properties" ma:root="true" ma:fieldsID="3af64f40d3c00f60cb4c5c34f0384d32" ns2:_="" ns3:_="">
    <xsd:import namespace="90705692-d00f-45a7-8fbe-f3d8bba68263"/>
    <xsd:import namespace="346a40fd-5d87-4586-a97a-8367eb7051c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705692-d00f-45a7-8fbe-f3d8bba6826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46a40fd-5d87-4586-a97a-8367eb7051c9"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57ead656-b5f5-4fea-8a92-5737b4383ee4}" ma:internalName="TaxCatchAll" ma:showField="CatchAllData" ma:web="346a40fd-5d87-4586-a97a-8367eb7051c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TaxCatchAll xmlns="346a40fd-5d87-4586-a97a-8367eb7051c9" xsi:nil="true"/>
    <lcf76f155ced4ddcb4097134ff3c332f xmlns="90705692-d00f-45a7-8fbe-f3d8bba68263">
      <Terms xmlns="http://schemas.microsoft.com/office/infopath/2007/PartnerControls"/>
    </lcf76f155ced4ddcb4097134ff3c332f>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1F77624-B9F7-4028-9DC0-AF489F4BC9D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0705692-d00f-45a7-8fbe-f3d8bba68263"/>
    <ds:schemaRef ds:uri="346a40fd-5d87-4586-a97a-8367eb7051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AAD3B35-25FF-4355-9303-D0A89B1E7F5E}">
  <ds:schemaRefs>
    <ds:schemaRef ds:uri="http://schemas.openxmlformats.org/officeDocument/2006/bibliography"/>
  </ds:schemaRefs>
</ds:datastoreItem>
</file>

<file path=customXml/itemProps3.xml><?xml version="1.0" encoding="utf-8"?>
<ds:datastoreItem xmlns:ds="http://schemas.openxmlformats.org/officeDocument/2006/customXml" ds:itemID="{48775293-FE99-497A-97F3-63D4EEF403F7}">
  <ds:schemaRefs>
    <ds:schemaRef ds:uri="http://schemas.microsoft.com/office/2006/metadata/properties"/>
    <ds:schemaRef ds:uri="http://schemas.microsoft.com/office/infopath/2007/PartnerControls"/>
    <ds:schemaRef ds:uri="346a40fd-5d87-4586-a97a-8367eb7051c9"/>
    <ds:schemaRef ds:uri="90705692-d00f-45a7-8fbe-f3d8bba68263"/>
  </ds:schemaRefs>
</ds:datastoreItem>
</file>

<file path=customXml/itemProps4.xml><?xml version="1.0" encoding="utf-8"?>
<ds:datastoreItem xmlns:ds="http://schemas.openxmlformats.org/officeDocument/2006/customXml" ds:itemID="{2E8C1076-FE01-46CC-9EFC-EE38FB8C1D8B}">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AssignFrm</Template>
  <TotalTime>0</TotalTime>
  <Pages>14</Pages>
  <Words>4862</Words>
  <Characters>28978</Characters>
  <Application>Microsoft Office Word</Application>
  <DocSecurity>0</DocSecurity>
  <Lines>1525</Lines>
  <Paragraphs>313</Paragraphs>
  <ScaleCrop>false</ScaleCrop>
  <HeadingPairs>
    <vt:vector size="2" baseType="variant">
      <vt:variant>
        <vt:lpstr>Title</vt:lpstr>
      </vt:variant>
      <vt:variant>
        <vt:i4>1</vt:i4>
      </vt:variant>
    </vt:vector>
  </HeadingPairs>
  <TitlesOfParts>
    <vt:vector size="1" baseType="lpstr">
      <vt:lpstr>GA36d Level 7</vt:lpstr>
    </vt:vector>
  </TitlesOfParts>
  <Company>S.I.H.E.</Company>
  <LinksUpToDate>false</LinksUpToDate>
  <CharactersWithSpaces>33527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GA36d Level 7</dc:title>
  <dc:subject/>
  <dc:creator>fad-lc</dc:creator>
  <cp:keywords/>
  <dc:description>August 2018</dc:description>
  <cp:lastModifiedBy>Bella Anton</cp:lastModifiedBy>
  <cp:revision>37</cp:revision>
  <cp:lastPrinted>2014-10-10T23:42:00Z</cp:lastPrinted>
  <dcterms:created xsi:type="dcterms:W3CDTF">2025-06-15T10:57:00Z</dcterms:created>
  <dcterms:modified xsi:type="dcterms:W3CDTF">2025-08-05T10:07:00Z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GrammarlyDocumentId">
    <vt:lpwstr>91e4dc903eebcd7b4180b9ad053cde44af6b8ebdc03eefad413803bc07432358</vt:lpwstr>
  </property>
  <property fmtid="{D5CDD505-2E9C-101B-9397-08002B2CF9AE}" pid="6" name="ContentTypeId">
    <vt:lpwstr>0x0101003467A9A34852CF4AA213F8EDD3982B1D</vt:lpwstr>
  </property>
  <property fmtid="{D5CDD505-2E9C-101B-9397-08002B2CF9AE}" pid="7" name="MediaServiceImageTags">
    <vt:lpwstr/>
  </property>
</Properties>
</file>