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ED15368" w:rsidP="2ED15368" w:rsidRDefault="2ED15368" w14:paraId="590C16E4" w14:textId="2FF57D6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B02D1A6" wp14:paraId="2C078E63" wp14:textId="1FE6288B">
      <w:pPr>
        <w:spacing w:line="360" w:lineRule="auto"/>
      </w:pPr>
      <w:r w:rsidRPr="3B02D1A6" w:rsidR="046A5EE7">
        <w:rPr>
          <w:rFonts w:ascii="Arial" w:hAnsi="Arial" w:eastAsia="Arial" w:cs="Arial"/>
          <w:sz w:val="22"/>
          <w:szCs w:val="22"/>
        </w:rPr>
        <w:t>Name: Eugenia</w:t>
      </w:r>
      <w:r w:rsidRPr="3B02D1A6" w:rsidR="46C02158">
        <w:rPr>
          <w:rFonts w:ascii="Arial" w:hAnsi="Arial" w:eastAsia="Arial" w:cs="Arial"/>
          <w:sz w:val="22"/>
          <w:szCs w:val="22"/>
        </w:rPr>
        <w:t xml:space="preserve"> </w:t>
      </w:r>
      <w:r w:rsidRPr="3B02D1A6" w:rsidR="46C02158">
        <w:rPr>
          <w:rFonts w:ascii="Arial" w:hAnsi="Arial" w:eastAsia="Arial" w:cs="Arial"/>
          <w:sz w:val="22"/>
          <w:szCs w:val="22"/>
        </w:rPr>
        <w:t>Anibaba</w:t>
      </w:r>
    </w:p>
    <w:p w:rsidR="46C02158" w:rsidP="3B02D1A6" w:rsidRDefault="46C02158" w14:paraId="03B01055" w14:textId="54392DFC">
      <w:pPr>
        <w:spacing w:line="360" w:lineRule="auto"/>
      </w:pPr>
      <w:r w:rsidRPr="2ED15368" w:rsidR="460AEC93">
        <w:rPr>
          <w:rFonts w:ascii="Arial" w:hAnsi="Arial" w:eastAsia="Arial" w:cs="Arial"/>
          <w:sz w:val="22"/>
          <w:szCs w:val="22"/>
        </w:rPr>
        <w:t>Student number:2511272</w:t>
      </w:r>
    </w:p>
    <w:p w:rsidR="395F5BA8" w:rsidP="2ED15368" w:rsidRDefault="395F5BA8" w14:paraId="3CD469DB" w14:textId="13B1279E">
      <w:pPr>
        <w:spacing w:line="360" w:lineRule="auto"/>
      </w:pPr>
      <w:r w:rsidRPr="2ED15368" w:rsidR="395F5BA8">
        <w:rPr>
          <w:rFonts w:ascii="Arial" w:hAnsi="Arial" w:eastAsia="Arial" w:cs="Arial"/>
          <w:sz w:val="22"/>
          <w:szCs w:val="22"/>
        </w:rPr>
        <w:t xml:space="preserve">Lecturer </w:t>
      </w:r>
      <w:r w:rsidRPr="2ED15368" w:rsidR="395F5BA8">
        <w:rPr>
          <w:rFonts w:ascii="Arial" w:hAnsi="Arial" w:eastAsia="Arial" w:cs="Arial"/>
          <w:sz w:val="22"/>
          <w:szCs w:val="22"/>
        </w:rPr>
        <w:t>name: Gillian</w:t>
      </w:r>
      <w:r w:rsidRPr="2ED15368" w:rsidR="395F5BA8">
        <w:rPr>
          <w:rFonts w:ascii="Arial" w:hAnsi="Arial" w:eastAsia="Arial" w:cs="Arial"/>
          <w:sz w:val="22"/>
          <w:szCs w:val="22"/>
        </w:rPr>
        <w:t xml:space="preserve"> Weaver</w:t>
      </w:r>
    </w:p>
    <w:p w:rsidR="46C02158" w:rsidP="3B02D1A6" w:rsidRDefault="46C02158" w14:paraId="4EF07804" w14:textId="68086CEB">
      <w:pPr>
        <w:spacing w:line="360" w:lineRule="auto"/>
      </w:pPr>
      <w:r w:rsidRPr="3B02D1A6" w:rsidR="46C02158">
        <w:rPr>
          <w:rFonts w:ascii="Arial" w:hAnsi="Arial" w:eastAsia="Arial" w:cs="Arial"/>
          <w:sz w:val="22"/>
          <w:szCs w:val="22"/>
        </w:rPr>
        <w:t xml:space="preserve">Module </w:t>
      </w:r>
      <w:r w:rsidRPr="3B02D1A6" w:rsidR="257BE3C4">
        <w:rPr>
          <w:rFonts w:ascii="Arial" w:hAnsi="Arial" w:eastAsia="Arial" w:cs="Arial"/>
          <w:sz w:val="22"/>
          <w:szCs w:val="22"/>
        </w:rPr>
        <w:t>code: BMHP</w:t>
      </w:r>
      <w:r w:rsidRPr="3B02D1A6" w:rsidR="257BE3C4">
        <w:rPr>
          <w:rFonts w:ascii="Arial" w:hAnsi="Arial" w:eastAsia="Arial" w:cs="Arial"/>
          <w:sz w:val="22"/>
          <w:szCs w:val="22"/>
        </w:rPr>
        <w:t>5023</w:t>
      </w:r>
    </w:p>
    <w:p w:rsidR="465D5AE1" w:rsidP="3B02D1A6" w:rsidRDefault="465D5AE1" w14:paraId="5D002485" w14:textId="0183FE42">
      <w:pPr>
        <w:spacing w:line="360" w:lineRule="auto"/>
      </w:pPr>
      <w:r w:rsidRPr="3B02D1A6" w:rsidR="465D5AE1">
        <w:rPr>
          <w:rFonts w:ascii="Arial" w:hAnsi="Arial" w:eastAsia="Arial" w:cs="Arial"/>
          <w:sz w:val="22"/>
          <w:szCs w:val="22"/>
        </w:rPr>
        <w:t xml:space="preserve">Module </w:t>
      </w:r>
      <w:r w:rsidRPr="3B02D1A6" w:rsidR="612D8186">
        <w:rPr>
          <w:rFonts w:ascii="Arial" w:hAnsi="Arial" w:eastAsia="Arial" w:cs="Arial"/>
          <w:sz w:val="22"/>
          <w:szCs w:val="22"/>
        </w:rPr>
        <w:t>title: Introduction</w:t>
      </w:r>
      <w:r w:rsidRPr="3B02D1A6" w:rsidR="612D8186">
        <w:rPr>
          <w:rFonts w:ascii="Arial" w:hAnsi="Arial" w:eastAsia="Arial" w:cs="Arial"/>
          <w:sz w:val="22"/>
          <w:szCs w:val="22"/>
        </w:rPr>
        <w:t xml:space="preserve"> to physiology</w:t>
      </w:r>
    </w:p>
    <w:p w:rsidR="465D5AE1" w:rsidP="3B02D1A6" w:rsidRDefault="465D5AE1" w14:paraId="11E71756" w14:textId="7CEBF72B">
      <w:pPr>
        <w:pStyle w:val="Normal"/>
        <w:spacing w:line="360" w:lineRule="auto"/>
      </w:pPr>
      <w:r w:rsidRPr="3B02D1A6" w:rsidR="465D5AE1">
        <w:rPr>
          <w:rFonts w:ascii="Arial" w:hAnsi="Arial" w:eastAsia="Arial" w:cs="Arial"/>
          <w:sz w:val="22"/>
          <w:szCs w:val="22"/>
        </w:rPr>
        <w:t xml:space="preserve">Assignment </w:t>
      </w:r>
      <w:r w:rsidRPr="3B02D1A6" w:rsidR="3E9F4B7C">
        <w:rPr>
          <w:rFonts w:ascii="Arial" w:hAnsi="Arial" w:eastAsia="Arial" w:cs="Arial"/>
          <w:sz w:val="22"/>
          <w:szCs w:val="22"/>
        </w:rPr>
        <w:t xml:space="preserve">title: </w:t>
      </w:r>
      <w:r w:rsidRPr="3B02D1A6" w:rsidR="3E9F4B7C">
        <w:rPr>
          <w:rFonts w:ascii="Arial" w:hAnsi="Arial" w:eastAsia="Arial" w:cs="Arial"/>
          <w:sz w:val="22"/>
          <w:szCs w:val="22"/>
        </w:rPr>
        <w:t>Component</w:t>
      </w:r>
      <w:r w:rsidRPr="3B02D1A6" w:rsidR="3E9F4B7C">
        <w:rPr>
          <w:rFonts w:ascii="Arial" w:hAnsi="Arial" w:eastAsia="Arial" w:cs="Arial"/>
          <w:sz w:val="22"/>
          <w:szCs w:val="22"/>
        </w:rPr>
        <w:t xml:space="preserve"> 1 written assignment case study repor</w:t>
      </w:r>
      <w:r w:rsidRPr="3B02D1A6" w:rsidR="7474AE6A">
        <w:rPr>
          <w:rFonts w:ascii="Arial" w:hAnsi="Arial" w:eastAsia="Arial" w:cs="Arial"/>
          <w:sz w:val="22"/>
          <w:szCs w:val="22"/>
        </w:rPr>
        <w:t xml:space="preserve">t </w:t>
      </w:r>
      <w:r w:rsidRPr="3B02D1A6" w:rsidR="5AA6A610">
        <w:rPr>
          <w:rFonts w:ascii="Arial" w:hAnsi="Arial" w:eastAsia="Arial" w:cs="Arial"/>
          <w:sz w:val="22"/>
          <w:szCs w:val="22"/>
        </w:rPr>
        <w:t xml:space="preserve"> </w:t>
      </w:r>
    </w:p>
    <w:p w:rsidR="5D36E84B" w:rsidP="2ED15368" w:rsidRDefault="5D36E84B" w14:paraId="7488CF09" w14:textId="4249D01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3B02D1A6" w:rsidRDefault="5D36E84B" w14:paraId="791B8D46" w14:textId="002A3DEE">
      <w:pPr>
        <w:pStyle w:val="Normal"/>
        <w:spacing w:line="360" w:lineRule="auto"/>
      </w:pPr>
      <w:r w:rsidRPr="2ED15368" w:rsidR="2CE2181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Information about diabetes</w:t>
      </w:r>
    </w:p>
    <w:p w:rsidR="5D36E84B" w:rsidP="2ED15368" w:rsidRDefault="5D36E84B" w14:paraId="640C1483" w14:textId="030405E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2ED15368" w:rsidR="70B2F24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Table of contents </w:t>
      </w:r>
    </w:p>
    <w:p w:rsidR="5D36E84B" w:rsidP="2ED15368" w:rsidRDefault="5D36E84B" w14:paraId="55C2F170" w14:textId="204A6C2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2ED15368" w:rsidR="20B2368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Introduction..............................................................</w:t>
      </w:r>
      <w:r w:rsidRPr="2ED15368" w:rsidR="7A59280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..........................</w:t>
      </w:r>
      <w:r w:rsidRPr="2ED15368" w:rsidR="0987A59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</w:t>
      </w:r>
      <w:r w:rsidRPr="2ED15368" w:rsidR="2E3051B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Page 2 </w:t>
      </w:r>
    </w:p>
    <w:p w:rsidR="5D36E84B" w:rsidP="2ED15368" w:rsidRDefault="5D36E84B" w14:paraId="06B02487" w14:textId="20D639F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2ED15368" w:rsidR="20B2368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Maintaining blood </w:t>
      </w:r>
      <w:r w:rsidRPr="2ED15368" w:rsidR="7F513D0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sugar............................................</w:t>
      </w:r>
      <w:r w:rsidRPr="2ED15368" w:rsidR="3E0A475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............................</w:t>
      </w:r>
      <w:r w:rsidRPr="2ED15368" w:rsidR="6135B09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</w:t>
      </w:r>
      <w:r w:rsidRPr="2ED15368" w:rsidR="550D93B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page 2-3 </w:t>
      </w:r>
    </w:p>
    <w:p w:rsidR="5D36E84B" w:rsidP="3B02D1A6" w:rsidRDefault="5D36E84B" w14:paraId="2583279A" w14:textId="00D4845F">
      <w:pPr>
        <w:pStyle w:val="Normal"/>
        <w:spacing w:line="360" w:lineRule="auto"/>
      </w:pPr>
      <w:r w:rsidRPr="2ED15368" w:rsidR="63B77CB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Production of energy through</w:t>
      </w:r>
      <w:r w:rsidRPr="2ED15368" w:rsidR="3C690F5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cell metabolism</w:t>
      </w:r>
      <w:r w:rsidRPr="2ED15368" w:rsidR="072CA4A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</w:t>
      </w:r>
      <w:r w:rsidRPr="2ED15368" w:rsidR="3086C86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......................</w:t>
      </w:r>
      <w:r w:rsidRPr="2ED15368" w:rsidR="3BA00A0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page 3</w:t>
      </w:r>
    </w:p>
    <w:p w:rsidR="5D36E84B" w:rsidP="2ED15368" w:rsidRDefault="5D36E84B" w14:paraId="2B80A807" w14:textId="16162A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2ED15368" w:rsidR="4343454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Importance </w:t>
      </w:r>
      <w:r w:rsidRPr="2ED15368" w:rsidR="431111A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of tracking</w:t>
      </w:r>
      <w:r w:rsidRPr="2ED15368" w:rsidR="4343454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blood sugar</w:t>
      </w:r>
      <w:r w:rsidRPr="2ED15368" w:rsidR="7A3F77D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..................................................page</w:t>
      </w:r>
      <w:r w:rsidRPr="2ED15368" w:rsidR="46910CE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4</w:t>
      </w:r>
    </w:p>
    <w:p w:rsidR="5D36E84B" w:rsidP="3B02D1A6" w:rsidRDefault="5D36E84B" w14:paraId="13B50AF2" w14:textId="2BC689A3">
      <w:pPr>
        <w:pStyle w:val="Normal"/>
        <w:spacing w:line="360" w:lineRule="auto"/>
      </w:pPr>
      <w:r w:rsidRPr="2ED15368" w:rsidR="53A6639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Evidence based improvement lifestyle for type 2 diabetes.</w:t>
      </w:r>
      <w:r w:rsidRPr="2ED15368" w:rsidR="4AC6193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.......................</w:t>
      </w:r>
      <w:r w:rsidRPr="2ED15368" w:rsidR="2B3328D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page </w:t>
      </w:r>
      <w:r w:rsidRPr="2ED15368" w:rsidR="68E36C4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4</w:t>
      </w:r>
    </w:p>
    <w:p w:rsidR="5D36E84B" w:rsidP="3B02D1A6" w:rsidRDefault="5D36E84B" w14:paraId="35EFD4CB" w14:textId="77D9D942">
      <w:pPr>
        <w:pStyle w:val="Normal"/>
        <w:spacing w:line="360" w:lineRule="auto"/>
      </w:pPr>
      <w:r w:rsidRPr="2ED15368" w:rsidR="2B3328D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Conclusion.........................................................................................................</w:t>
      </w:r>
      <w:r w:rsidRPr="2ED15368" w:rsidR="2DBA3B9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page </w:t>
      </w:r>
      <w:r w:rsidRPr="2ED15368" w:rsidR="7818F9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5</w:t>
      </w:r>
    </w:p>
    <w:p w:rsidR="5D36E84B" w:rsidP="3B02D1A6" w:rsidRDefault="5D36E84B" w14:paraId="5E15579A" w14:textId="5B81643D">
      <w:pPr>
        <w:pStyle w:val="Normal"/>
        <w:spacing w:line="360" w:lineRule="auto"/>
      </w:pPr>
      <w:r w:rsidRPr="2ED15368" w:rsidR="2B3328D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References.......................................................................................................</w:t>
      </w:r>
      <w:r w:rsidRPr="2ED15368" w:rsidR="321165E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page 5-7</w:t>
      </w:r>
    </w:p>
    <w:p w:rsidR="5D36E84B" w:rsidP="2ED15368" w:rsidRDefault="5D36E84B" w14:paraId="752A5FC4" w14:textId="5C56186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15D6E632" w14:textId="15E8FAE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53C7C0C4" w14:textId="2EAF3E3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10437C42" w14:textId="1A7CED6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73335E2E" w14:textId="79BD2C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56A44908" w14:textId="3A4B999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23FE195B" w14:textId="217BA75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73A98A1C" w14:textId="4C913E2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2ED15368" w:rsidRDefault="5D36E84B" w14:paraId="21EF02D9" w14:textId="44E1984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D36E84B" w:rsidP="3B02D1A6" w:rsidRDefault="5D36E84B" w14:paraId="339B1F0B" w14:textId="13F7126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ED15368" w:rsidR="1A9D0E8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Introduction </w:t>
      </w:r>
    </w:p>
    <w:p w:rsidR="64050203" w:rsidP="2ED15368" w:rsidRDefault="64050203" w14:paraId="1C591522" w14:textId="5D0FC50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ED15368" w:rsidR="4889ACC9">
        <w:rPr>
          <w:rFonts w:ascii="Arial" w:hAnsi="Arial" w:eastAsia="Arial" w:cs="Arial"/>
          <w:sz w:val="22"/>
          <w:szCs w:val="22"/>
        </w:rPr>
        <w:t xml:space="preserve">Diabetes is known as a chronic </w:t>
      </w:r>
      <w:r w:rsidRPr="2ED15368" w:rsidR="26B68FA0">
        <w:rPr>
          <w:rFonts w:ascii="Arial" w:hAnsi="Arial" w:eastAsia="Arial" w:cs="Arial"/>
          <w:sz w:val="22"/>
          <w:szCs w:val="22"/>
        </w:rPr>
        <w:t xml:space="preserve">condition which takes place when the body </w:t>
      </w:r>
      <w:r w:rsidRPr="2ED15368" w:rsidR="70E24AE6">
        <w:rPr>
          <w:rFonts w:ascii="Arial" w:hAnsi="Arial" w:eastAsia="Arial" w:cs="Arial"/>
          <w:sz w:val="22"/>
          <w:szCs w:val="22"/>
        </w:rPr>
        <w:t xml:space="preserve">cannot produce enough insulin or is not able to </w:t>
      </w:r>
      <w:r w:rsidRPr="2ED15368" w:rsidR="28E94820">
        <w:rPr>
          <w:rFonts w:ascii="Arial" w:hAnsi="Arial" w:eastAsia="Arial" w:cs="Arial"/>
          <w:sz w:val="22"/>
          <w:szCs w:val="22"/>
        </w:rPr>
        <w:t xml:space="preserve">manage the insulin that is already being </w:t>
      </w:r>
      <w:r w:rsidRPr="2ED15368" w:rsidR="7061BEDD">
        <w:rPr>
          <w:rFonts w:ascii="Arial" w:hAnsi="Arial" w:eastAsia="Arial" w:cs="Arial"/>
          <w:sz w:val="22"/>
          <w:szCs w:val="22"/>
        </w:rPr>
        <w:t>produced,</w:t>
      </w:r>
      <w:r w:rsidRPr="2ED15368" w:rsidR="28E94820">
        <w:rPr>
          <w:rFonts w:ascii="Arial" w:hAnsi="Arial" w:eastAsia="Arial" w:cs="Arial"/>
          <w:sz w:val="22"/>
          <w:szCs w:val="22"/>
        </w:rPr>
        <w:t xml:space="preserve"> </w:t>
      </w:r>
      <w:r w:rsidRPr="2ED15368" w:rsidR="68895917">
        <w:rPr>
          <w:rFonts w:ascii="Arial" w:hAnsi="Arial" w:eastAsia="Arial" w:cs="Arial"/>
          <w:sz w:val="22"/>
          <w:szCs w:val="22"/>
        </w:rPr>
        <w:t>which</w:t>
      </w:r>
      <w:r w:rsidRPr="2ED15368" w:rsidR="01343789">
        <w:rPr>
          <w:rFonts w:ascii="Arial" w:hAnsi="Arial" w:eastAsia="Arial" w:cs="Arial"/>
          <w:sz w:val="22"/>
          <w:szCs w:val="22"/>
        </w:rPr>
        <w:t xml:space="preserve"> produces </w:t>
      </w:r>
      <w:r w:rsidRPr="2ED15368" w:rsidR="01343789">
        <w:rPr>
          <w:rFonts w:ascii="Arial" w:hAnsi="Arial" w:eastAsia="Arial" w:cs="Arial"/>
          <w:sz w:val="22"/>
          <w:szCs w:val="22"/>
        </w:rPr>
        <w:t>high levels</w:t>
      </w:r>
      <w:r w:rsidRPr="2ED15368" w:rsidR="01343789">
        <w:rPr>
          <w:rFonts w:ascii="Arial" w:hAnsi="Arial" w:eastAsia="Arial" w:cs="Arial"/>
          <w:sz w:val="22"/>
          <w:szCs w:val="22"/>
        </w:rPr>
        <w:t xml:space="preserve"> of </w:t>
      </w:r>
      <w:r w:rsidRPr="2ED15368" w:rsidR="48FE88B8">
        <w:rPr>
          <w:rFonts w:ascii="Arial" w:hAnsi="Arial" w:eastAsia="Arial" w:cs="Arial"/>
          <w:sz w:val="22"/>
          <w:szCs w:val="22"/>
        </w:rPr>
        <w:t xml:space="preserve">glucose. Diabetes </w:t>
      </w:r>
      <w:r w:rsidRPr="2ED15368" w:rsidR="6C210C31">
        <w:rPr>
          <w:rFonts w:ascii="Arial" w:hAnsi="Arial" w:eastAsia="Arial" w:cs="Arial"/>
          <w:sz w:val="22"/>
          <w:szCs w:val="22"/>
        </w:rPr>
        <w:t>has</w:t>
      </w:r>
      <w:r w:rsidRPr="2ED15368" w:rsidR="48FE88B8">
        <w:rPr>
          <w:rFonts w:ascii="Arial" w:hAnsi="Arial" w:eastAsia="Arial" w:cs="Arial"/>
          <w:sz w:val="22"/>
          <w:szCs w:val="22"/>
        </w:rPr>
        <w:t xml:space="preserve"> two </w:t>
      </w:r>
      <w:r w:rsidRPr="2ED15368" w:rsidR="3171EA22">
        <w:rPr>
          <w:rFonts w:ascii="Arial" w:hAnsi="Arial" w:eastAsia="Arial" w:cs="Arial"/>
          <w:sz w:val="22"/>
          <w:szCs w:val="22"/>
        </w:rPr>
        <w:t>different types</w:t>
      </w:r>
      <w:r w:rsidRPr="2ED15368" w:rsidR="7C007132">
        <w:rPr>
          <w:rFonts w:ascii="Arial" w:hAnsi="Arial" w:eastAsia="Arial" w:cs="Arial"/>
          <w:sz w:val="22"/>
          <w:szCs w:val="22"/>
        </w:rPr>
        <w:t xml:space="preserve"> of stages for</w:t>
      </w:r>
      <w:r w:rsidRPr="2ED15368" w:rsidR="54DE7717">
        <w:rPr>
          <w:rFonts w:ascii="Arial" w:hAnsi="Arial" w:eastAsia="Arial" w:cs="Arial"/>
          <w:sz w:val="22"/>
          <w:szCs w:val="22"/>
        </w:rPr>
        <w:t xml:space="preserve"> example type</w:t>
      </w:r>
      <w:r w:rsidRPr="2ED15368" w:rsidR="151A7146">
        <w:rPr>
          <w:rFonts w:ascii="Arial" w:hAnsi="Arial" w:eastAsia="Arial" w:cs="Arial"/>
          <w:sz w:val="22"/>
          <w:szCs w:val="22"/>
        </w:rPr>
        <w:t xml:space="preserve"> 1 is where individuals need insulin </w:t>
      </w:r>
      <w:r w:rsidRPr="2ED15368" w:rsidR="0CC5C450">
        <w:rPr>
          <w:rFonts w:ascii="Arial" w:hAnsi="Arial" w:eastAsia="Arial" w:cs="Arial"/>
          <w:sz w:val="22"/>
          <w:szCs w:val="22"/>
        </w:rPr>
        <w:t>to be able to use glucose to create energy</w:t>
      </w:r>
      <w:r w:rsidRPr="2ED15368" w:rsidR="63EAC955">
        <w:rPr>
          <w:rFonts w:ascii="Arial" w:hAnsi="Arial" w:eastAsia="Arial" w:cs="Arial"/>
          <w:sz w:val="22"/>
          <w:szCs w:val="22"/>
        </w:rPr>
        <w:t xml:space="preserve"> which results in having to take insulin every </w:t>
      </w:r>
      <w:r w:rsidRPr="2ED15368" w:rsidR="1F6EB0B1">
        <w:rPr>
          <w:rFonts w:ascii="Arial" w:hAnsi="Arial" w:eastAsia="Arial" w:cs="Arial"/>
          <w:sz w:val="22"/>
          <w:szCs w:val="22"/>
        </w:rPr>
        <w:t>day to</w:t>
      </w:r>
      <w:r w:rsidRPr="2ED15368" w:rsidR="63EAC955">
        <w:rPr>
          <w:rFonts w:ascii="Arial" w:hAnsi="Arial" w:eastAsia="Arial" w:cs="Arial"/>
          <w:sz w:val="22"/>
          <w:szCs w:val="22"/>
        </w:rPr>
        <w:t xml:space="preserve"> control the </w:t>
      </w:r>
      <w:r w:rsidRPr="2ED15368" w:rsidR="7498AC6B">
        <w:rPr>
          <w:rFonts w:ascii="Arial" w:hAnsi="Arial" w:eastAsia="Arial" w:cs="Arial"/>
          <w:sz w:val="22"/>
          <w:szCs w:val="22"/>
        </w:rPr>
        <w:t xml:space="preserve">blood glucose </w:t>
      </w:r>
      <w:r w:rsidRPr="2ED15368" w:rsidR="3DA62FE2">
        <w:rPr>
          <w:rFonts w:ascii="Arial" w:hAnsi="Arial" w:eastAsia="Arial" w:cs="Arial"/>
          <w:sz w:val="22"/>
          <w:szCs w:val="22"/>
        </w:rPr>
        <w:t>levels, there are also risk factors</w:t>
      </w:r>
      <w:r w:rsidRPr="2ED15368" w:rsidR="31D9BF16">
        <w:rPr>
          <w:rFonts w:ascii="Arial" w:hAnsi="Arial" w:eastAsia="Arial" w:cs="Arial"/>
          <w:sz w:val="22"/>
          <w:szCs w:val="22"/>
        </w:rPr>
        <w:t xml:space="preserve"> such as inheriting </w:t>
      </w:r>
      <w:r w:rsidRPr="2ED15368" w:rsidR="0A259072">
        <w:rPr>
          <w:rFonts w:ascii="Arial" w:hAnsi="Arial" w:eastAsia="Arial" w:cs="Arial"/>
          <w:sz w:val="22"/>
          <w:szCs w:val="22"/>
        </w:rPr>
        <w:t>it from the fam</w:t>
      </w:r>
      <w:r w:rsidRPr="2ED15368" w:rsidR="0A259072">
        <w:rPr>
          <w:rFonts w:ascii="Arial" w:hAnsi="Arial" w:eastAsia="Arial" w:cs="Arial"/>
          <w:sz w:val="22"/>
          <w:szCs w:val="22"/>
        </w:rPr>
        <w:t>ily</w:t>
      </w:r>
      <w:r w:rsidRPr="2ED15368" w:rsidR="0A259072">
        <w:rPr>
          <w:rFonts w:ascii="Arial" w:hAnsi="Arial" w:eastAsia="Arial" w:cs="Arial"/>
          <w:sz w:val="22"/>
          <w:szCs w:val="22"/>
        </w:rPr>
        <w:t xml:space="preserve"> history for example parents or siblings having it le</w:t>
      </w:r>
      <w:r w:rsidRPr="2ED15368" w:rsidR="4AB50C4F">
        <w:rPr>
          <w:rFonts w:ascii="Arial" w:hAnsi="Arial" w:eastAsia="Arial" w:cs="Arial"/>
          <w:sz w:val="22"/>
          <w:szCs w:val="22"/>
        </w:rPr>
        <w:t xml:space="preserve">ads to a higher risk </w:t>
      </w:r>
      <w:r w:rsidRPr="2ED15368" w:rsidR="04EB9301">
        <w:rPr>
          <w:rFonts w:ascii="Arial" w:hAnsi="Arial" w:eastAsia="Arial" w:cs="Arial"/>
          <w:sz w:val="22"/>
          <w:szCs w:val="22"/>
        </w:rPr>
        <w:t xml:space="preserve">of having it, another risk factor is that type 1 diabetes can be occur at any age </w:t>
      </w:r>
      <w:r w:rsidRPr="2ED15368" w:rsidR="2E135437">
        <w:rPr>
          <w:rFonts w:ascii="Arial" w:hAnsi="Arial" w:eastAsia="Arial" w:cs="Arial"/>
          <w:sz w:val="22"/>
          <w:szCs w:val="22"/>
        </w:rPr>
        <w:t>but usually develops more in children,</w:t>
      </w:r>
      <w:r w:rsidRPr="2ED15368" w:rsidR="7D55544F">
        <w:rPr>
          <w:rFonts w:ascii="Arial" w:hAnsi="Arial" w:eastAsia="Arial" w:cs="Arial"/>
          <w:sz w:val="22"/>
          <w:szCs w:val="22"/>
        </w:rPr>
        <w:t xml:space="preserve"> teens, and</w:t>
      </w:r>
      <w:r w:rsidRPr="2ED15368" w:rsidR="0BA1B359">
        <w:rPr>
          <w:rFonts w:ascii="Arial" w:hAnsi="Arial" w:eastAsia="Arial" w:cs="Arial"/>
          <w:sz w:val="22"/>
          <w:szCs w:val="22"/>
        </w:rPr>
        <w:t xml:space="preserve"> </w:t>
      </w:r>
      <w:r w:rsidRPr="2ED15368" w:rsidR="0E624E1F">
        <w:rPr>
          <w:rFonts w:ascii="Arial" w:hAnsi="Arial" w:eastAsia="Arial" w:cs="Arial"/>
          <w:sz w:val="22"/>
          <w:szCs w:val="22"/>
        </w:rPr>
        <w:t>young adults</w:t>
      </w:r>
      <w:r w:rsidRPr="2ED15368" w:rsidR="4B7D17EF">
        <w:rPr>
          <w:rFonts w:ascii="Arial" w:hAnsi="Arial" w:eastAsia="Arial" w:cs="Arial"/>
          <w:sz w:val="22"/>
          <w:szCs w:val="22"/>
        </w:rPr>
        <w:t>(cen</w:t>
      </w:r>
      <w:r w:rsidRPr="2ED15368" w:rsidR="37EA4EA7">
        <w:rPr>
          <w:rFonts w:ascii="Arial" w:hAnsi="Arial" w:eastAsia="Arial" w:cs="Arial"/>
          <w:sz w:val="22"/>
          <w:szCs w:val="22"/>
        </w:rPr>
        <w:t>ters for disease control and prevention</w:t>
      </w:r>
      <w:r w:rsidRPr="2ED15368" w:rsidR="11676583">
        <w:rPr>
          <w:rFonts w:ascii="Arial" w:hAnsi="Arial" w:eastAsia="Arial" w:cs="Arial"/>
          <w:sz w:val="22"/>
          <w:szCs w:val="22"/>
        </w:rPr>
        <w:t>,2024).</w:t>
      </w:r>
      <w:r w:rsidRPr="2ED15368" w:rsidR="0E64ACC0">
        <w:rPr>
          <w:rFonts w:ascii="Arial" w:hAnsi="Arial" w:eastAsia="Arial" w:cs="Arial"/>
          <w:sz w:val="22"/>
          <w:szCs w:val="22"/>
        </w:rPr>
        <w:t>However, the symptoms are also signs of a risk f</w:t>
      </w:r>
      <w:r w:rsidRPr="2ED15368" w:rsidR="21EFC922">
        <w:rPr>
          <w:rFonts w:ascii="Arial" w:hAnsi="Arial" w:eastAsia="Arial" w:cs="Arial"/>
          <w:sz w:val="22"/>
          <w:szCs w:val="22"/>
        </w:rPr>
        <w:t xml:space="preserve">actor such as feeling thirsty more </w:t>
      </w:r>
      <w:r w:rsidRPr="2ED15368" w:rsidR="6B98935B">
        <w:rPr>
          <w:rFonts w:ascii="Arial" w:hAnsi="Arial" w:eastAsia="Arial" w:cs="Arial"/>
          <w:sz w:val="22"/>
          <w:szCs w:val="22"/>
        </w:rPr>
        <w:t xml:space="preserve">often, urinating </w:t>
      </w:r>
      <w:r w:rsidRPr="2ED15368" w:rsidR="3970E1E3">
        <w:rPr>
          <w:rFonts w:ascii="Arial" w:hAnsi="Arial" w:eastAsia="Arial" w:cs="Arial"/>
          <w:sz w:val="22"/>
          <w:szCs w:val="22"/>
        </w:rPr>
        <w:t>more, feeling</w:t>
      </w:r>
      <w:r w:rsidRPr="2ED15368" w:rsidR="6B98935B">
        <w:rPr>
          <w:rFonts w:ascii="Arial" w:hAnsi="Arial" w:eastAsia="Arial" w:cs="Arial"/>
          <w:sz w:val="22"/>
          <w:szCs w:val="22"/>
        </w:rPr>
        <w:t xml:space="preserve"> tired and </w:t>
      </w:r>
      <w:r w:rsidRPr="2ED15368" w:rsidR="6EAB03F8">
        <w:rPr>
          <w:rFonts w:ascii="Arial" w:hAnsi="Arial" w:eastAsia="Arial" w:cs="Arial"/>
          <w:sz w:val="22"/>
          <w:szCs w:val="22"/>
        </w:rPr>
        <w:t xml:space="preserve">weak, and lastly blurry </w:t>
      </w:r>
      <w:r w:rsidRPr="2ED15368" w:rsidR="0161B88E">
        <w:rPr>
          <w:rFonts w:ascii="Arial" w:hAnsi="Arial" w:eastAsia="Arial" w:cs="Arial"/>
          <w:sz w:val="22"/>
          <w:szCs w:val="22"/>
        </w:rPr>
        <w:t xml:space="preserve">vision, another major risk factor of  type 1 diabetes is genetics which reflects higher changes of having </w:t>
      </w:r>
      <w:r w:rsidRPr="2ED15368" w:rsidR="7DA2E987">
        <w:rPr>
          <w:rFonts w:ascii="Arial" w:hAnsi="Arial" w:eastAsia="Arial" w:cs="Arial"/>
          <w:sz w:val="22"/>
          <w:szCs w:val="22"/>
        </w:rPr>
        <w:t xml:space="preserve"> it and </w:t>
      </w:r>
      <w:r w:rsidRPr="2ED15368" w:rsidR="2B9AE2CB">
        <w:rPr>
          <w:rFonts w:ascii="Arial" w:hAnsi="Arial" w:eastAsia="Arial" w:cs="Arial"/>
          <w:sz w:val="22"/>
          <w:szCs w:val="22"/>
        </w:rPr>
        <w:t>lastly</w:t>
      </w:r>
      <w:r w:rsidRPr="2ED15368" w:rsidR="2B9AE2CB">
        <w:rPr>
          <w:rFonts w:ascii="Arial" w:hAnsi="Arial" w:eastAsia="Arial" w:cs="Arial"/>
          <w:sz w:val="36"/>
          <w:szCs w:val="36"/>
        </w:rPr>
        <w:t>,</w:t>
      </w:r>
      <w:r w:rsidRPr="2ED15368" w:rsidR="2B9AE2CB">
        <w:rPr>
          <w:rFonts w:ascii="Arial" w:hAnsi="Arial" w:eastAsia="Arial" w:cs="Arial"/>
          <w:sz w:val="22"/>
          <w:szCs w:val="22"/>
        </w:rPr>
        <w:t xml:space="preserve"> the number of individuals with  type 1 diabetes </w:t>
      </w:r>
      <w:r w:rsidRPr="2ED15368" w:rsidR="57267D8C">
        <w:rPr>
          <w:rFonts w:ascii="Arial" w:hAnsi="Arial" w:eastAsia="Arial" w:cs="Arial"/>
          <w:sz w:val="22"/>
          <w:szCs w:val="22"/>
        </w:rPr>
        <w:t xml:space="preserve">tends to increase while travelling away from the equator </w:t>
      </w:r>
      <w:r w:rsidRPr="2ED15368" w:rsidR="0E62EDDF">
        <w:rPr>
          <w:rFonts w:ascii="Arial" w:hAnsi="Arial" w:eastAsia="Arial" w:cs="Arial"/>
          <w:sz w:val="22"/>
          <w:szCs w:val="22"/>
        </w:rPr>
        <w:t>(centers for disease control and prevention,2024).</w:t>
      </w:r>
    </w:p>
    <w:p w:rsidR="2ED15368" w:rsidP="2ED15368" w:rsidRDefault="2ED15368" w14:paraId="1F5CB95E" w14:textId="3FFC1C9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C85950" w:rsidP="3B02D1A6" w:rsidRDefault="6AC85950" w14:paraId="2CEB833D" w14:textId="38E8D898">
      <w:pPr>
        <w:pStyle w:val="Normal"/>
        <w:spacing w:line="360" w:lineRule="auto"/>
      </w:pPr>
      <w:r w:rsidRPr="2ED15368" w:rsidR="16B78B84">
        <w:rPr>
          <w:rFonts w:ascii="Arial" w:hAnsi="Arial" w:eastAsia="Arial" w:cs="Arial"/>
          <w:sz w:val="22"/>
          <w:szCs w:val="22"/>
        </w:rPr>
        <w:t xml:space="preserve">Type 2 diabetes </w:t>
      </w:r>
      <w:r w:rsidRPr="2ED15368" w:rsidR="096F539C">
        <w:rPr>
          <w:rFonts w:ascii="Arial" w:hAnsi="Arial" w:eastAsia="Arial" w:cs="Arial"/>
          <w:sz w:val="22"/>
          <w:szCs w:val="22"/>
        </w:rPr>
        <w:t>is a conditio</w:t>
      </w:r>
      <w:r w:rsidRPr="2ED15368" w:rsidR="0F5886D3">
        <w:rPr>
          <w:rFonts w:ascii="Arial" w:hAnsi="Arial" w:eastAsia="Arial" w:cs="Arial"/>
          <w:sz w:val="22"/>
          <w:szCs w:val="22"/>
        </w:rPr>
        <w:t>n where the body cannot make</w:t>
      </w:r>
      <w:r w:rsidRPr="2ED15368" w:rsidR="380A27A2">
        <w:rPr>
          <w:rFonts w:ascii="Arial" w:hAnsi="Arial" w:eastAsia="Arial" w:cs="Arial"/>
          <w:sz w:val="22"/>
          <w:szCs w:val="22"/>
        </w:rPr>
        <w:t xml:space="preserve"> enough </w:t>
      </w:r>
      <w:r w:rsidRPr="2ED15368" w:rsidR="621C7413">
        <w:rPr>
          <w:rFonts w:ascii="Arial" w:hAnsi="Arial" w:eastAsia="Arial" w:cs="Arial"/>
          <w:sz w:val="22"/>
          <w:szCs w:val="22"/>
        </w:rPr>
        <w:t>insulin,</w:t>
      </w:r>
      <w:r w:rsidRPr="2ED15368" w:rsidR="380A27A2">
        <w:rPr>
          <w:rFonts w:ascii="Arial" w:hAnsi="Arial" w:eastAsia="Arial" w:cs="Arial"/>
          <w:sz w:val="22"/>
          <w:szCs w:val="22"/>
        </w:rPr>
        <w:t xml:space="preserve"> </w:t>
      </w:r>
      <w:r w:rsidRPr="2ED15368" w:rsidR="0F7002DA">
        <w:rPr>
          <w:rFonts w:ascii="Arial" w:hAnsi="Arial" w:eastAsia="Arial" w:cs="Arial"/>
          <w:sz w:val="22"/>
          <w:szCs w:val="22"/>
        </w:rPr>
        <w:t xml:space="preserve">or the insulin produced is not </w:t>
      </w:r>
      <w:r w:rsidRPr="2ED15368" w:rsidR="347E892C">
        <w:rPr>
          <w:rFonts w:ascii="Arial" w:hAnsi="Arial" w:eastAsia="Arial" w:cs="Arial"/>
          <w:sz w:val="22"/>
          <w:szCs w:val="22"/>
        </w:rPr>
        <w:t>useful but however, it can be prevented</w:t>
      </w:r>
      <w:r w:rsidRPr="2ED15368" w:rsidR="66FD6C8B">
        <w:rPr>
          <w:rFonts w:ascii="Arial" w:hAnsi="Arial" w:eastAsia="Arial" w:cs="Arial"/>
          <w:sz w:val="22"/>
          <w:szCs w:val="22"/>
        </w:rPr>
        <w:t xml:space="preserve"> because it can be</w:t>
      </w:r>
      <w:r w:rsidRPr="2ED15368" w:rsidR="66FD6C8B">
        <w:rPr>
          <w:rFonts w:ascii="Arial" w:hAnsi="Arial" w:eastAsia="Arial" w:cs="Arial"/>
          <w:sz w:val="22"/>
          <w:szCs w:val="22"/>
        </w:rPr>
        <w:t xml:space="preserve"> managed through diet</w:t>
      </w:r>
      <w:r w:rsidRPr="2ED15368" w:rsidR="6F432B53">
        <w:rPr>
          <w:rFonts w:ascii="Arial" w:hAnsi="Arial" w:eastAsia="Arial" w:cs="Arial"/>
          <w:sz w:val="22"/>
          <w:szCs w:val="22"/>
        </w:rPr>
        <w:t>,</w:t>
      </w:r>
      <w:r w:rsidRPr="2ED15368" w:rsidR="500D8A5E">
        <w:rPr>
          <w:rFonts w:ascii="Arial" w:hAnsi="Arial" w:eastAsia="Arial" w:cs="Arial"/>
          <w:sz w:val="22"/>
          <w:szCs w:val="22"/>
        </w:rPr>
        <w:t xml:space="preserve"> exercise, and</w:t>
      </w:r>
      <w:r w:rsidRPr="2ED15368" w:rsidR="7FE1DBF3">
        <w:rPr>
          <w:rFonts w:ascii="Arial" w:hAnsi="Arial" w:eastAsia="Arial" w:cs="Arial"/>
          <w:sz w:val="22"/>
          <w:szCs w:val="22"/>
        </w:rPr>
        <w:t xml:space="preserve"> </w:t>
      </w:r>
      <w:r w:rsidRPr="2ED15368" w:rsidR="38973507">
        <w:rPr>
          <w:rFonts w:ascii="Arial" w:hAnsi="Arial" w:eastAsia="Arial" w:cs="Arial"/>
          <w:sz w:val="22"/>
          <w:szCs w:val="22"/>
        </w:rPr>
        <w:t xml:space="preserve">medication. There are many risk factors that occur with type 2 diabetes </w:t>
      </w:r>
      <w:r w:rsidRPr="2ED15368" w:rsidR="0BE28D1F">
        <w:rPr>
          <w:rFonts w:ascii="Arial" w:hAnsi="Arial" w:eastAsia="Arial" w:cs="Arial"/>
          <w:sz w:val="22"/>
          <w:szCs w:val="22"/>
        </w:rPr>
        <w:t>such as hav</w:t>
      </w:r>
      <w:r w:rsidRPr="2ED15368" w:rsidR="417B8AEE">
        <w:rPr>
          <w:rFonts w:ascii="Arial" w:hAnsi="Arial" w:eastAsia="Arial" w:cs="Arial"/>
          <w:sz w:val="22"/>
          <w:szCs w:val="22"/>
        </w:rPr>
        <w:t xml:space="preserve">ing high blood glucose levels </w:t>
      </w:r>
      <w:r w:rsidRPr="2ED15368" w:rsidR="3E6A9AD2">
        <w:rPr>
          <w:rFonts w:ascii="Arial" w:hAnsi="Arial" w:eastAsia="Arial" w:cs="Arial"/>
          <w:sz w:val="22"/>
          <w:szCs w:val="22"/>
        </w:rPr>
        <w:t xml:space="preserve">can lead to strokes, heart </w:t>
      </w:r>
      <w:r w:rsidRPr="2ED15368" w:rsidR="445DC542">
        <w:rPr>
          <w:rFonts w:ascii="Arial" w:hAnsi="Arial" w:eastAsia="Arial" w:cs="Arial"/>
          <w:sz w:val="22"/>
          <w:szCs w:val="22"/>
        </w:rPr>
        <w:t>disease, kidney disease (NHS,2025</w:t>
      </w:r>
      <w:r w:rsidRPr="2ED15368" w:rsidR="135E553E">
        <w:rPr>
          <w:rFonts w:ascii="Arial" w:hAnsi="Arial" w:eastAsia="Arial" w:cs="Arial"/>
          <w:sz w:val="22"/>
          <w:szCs w:val="22"/>
        </w:rPr>
        <w:t xml:space="preserve">). The role of </w:t>
      </w:r>
    </w:p>
    <w:p w:rsidR="649B4B7E" w:rsidP="2ED15368" w:rsidRDefault="649B4B7E" w14:paraId="4133F62C" w14:textId="1A0B9C0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ED15368" w:rsidR="649B4B7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Maintaining blood </w:t>
      </w:r>
      <w:r w:rsidRPr="2ED15368" w:rsidR="73823B6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sugar</w:t>
      </w:r>
      <w:r w:rsidRPr="2ED15368" w:rsidR="14B8169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2ED15368" w:rsidR="73823B6D">
        <w:rPr>
          <w:rFonts w:ascii="Arial" w:hAnsi="Arial" w:eastAsia="Arial" w:cs="Arial"/>
          <w:sz w:val="22"/>
          <w:szCs w:val="22"/>
        </w:rPr>
        <w:t xml:space="preserve"> </w:t>
      </w:r>
    </w:p>
    <w:p w:rsidR="7C451E09" w:rsidP="2ED15368" w:rsidRDefault="7C451E09" w14:paraId="3206C638" w14:textId="19B34FB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ED15368" w:rsidR="34009673">
        <w:rPr>
          <w:rFonts w:ascii="Arial" w:hAnsi="Arial" w:eastAsia="Arial" w:cs="Arial"/>
          <w:sz w:val="22"/>
          <w:szCs w:val="22"/>
        </w:rPr>
        <w:t xml:space="preserve">The level of blood glucose </w:t>
      </w:r>
      <w:r w:rsidRPr="2ED15368" w:rsidR="653487D2">
        <w:rPr>
          <w:rFonts w:ascii="Arial" w:hAnsi="Arial" w:eastAsia="Arial" w:cs="Arial"/>
          <w:sz w:val="22"/>
          <w:szCs w:val="22"/>
        </w:rPr>
        <w:t>must</w:t>
      </w:r>
      <w:r w:rsidRPr="2ED15368" w:rsidR="34009673">
        <w:rPr>
          <w:rFonts w:ascii="Arial" w:hAnsi="Arial" w:eastAsia="Arial" w:cs="Arial"/>
          <w:sz w:val="22"/>
          <w:szCs w:val="22"/>
        </w:rPr>
        <w:t xml:space="preserve"> be maintained at a certain </w:t>
      </w:r>
      <w:r w:rsidRPr="2ED15368" w:rsidR="67448B4B">
        <w:rPr>
          <w:rFonts w:ascii="Arial" w:hAnsi="Arial" w:eastAsia="Arial" w:cs="Arial"/>
          <w:sz w:val="22"/>
          <w:szCs w:val="22"/>
        </w:rPr>
        <w:t xml:space="preserve">level, because it tends to increase after consuming a large amount of carbohydrates </w:t>
      </w:r>
      <w:r w:rsidRPr="2ED15368" w:rsidR="52A8D435">
        <w:rPr>
          <w:rFonts w:ascii="Arial" w:hAnsi="Arial" w:eastAsia="Arial" w:cs="Arial"/>
          <w:sz w:val="22"/>
          <w:szCs w:val="22"/>
        </w:rPr>
        <w:t>but also can decrease if exercise has been completed or even if an in</w:t>
      </w:r>
      <w:r w:rsidRPr="2ED15368" w:rsidR="2C81EFF5">
        <w:rPr>
          <w:rFonts w:ascii="Arial" w:hAnsi="Arial" w:eastAsia="Arial" w:cs="Arial"/>
          <w:sz w:val="22"/>
          <w:szCs w:val="22"/>
        </w:rPr>
        <w:t>dividual has not eaten for a long period of time</w:t>
      </w:r>
      <w:r w:rsidRPr="2ED15368" w:rsidR="79796A4C">
        <w:rPr>
          <w:rFonts w:ascii="Arial" w:hAnsi="Arial" w:eastAsia="Arial" w:cs="Arial"/>
          <w:sz w:val="22"/>
          <w:szCs w:val="22"/>
        </w:rPr>
        <w:t xml:space="preserve"> (</w:t>
      </w:r>
      <w:r w:rsidRPr="2ED15368" w:rsidR="780EE99D">
        <w:rPr>
          <w:rFonts w:ascii="Arial" w:hAnsi="Arial" w:eastAsia="Arial" w:cs="Arial"/>
          <w:sz w:val="22"/>
          <w:szCs w:val="22"/>
        </w:rPr>
        <w:t>BBC Bitesize,2020</w:t>
      </w:r>
      <w:r w:rsidRPr="2ED15368" w:rsidR="763A08C5">
        <w:rPr>
          <w:rFonts w:ascii="Arial" w:hAnsi="Arial" w:eastAsia="Arial" w:cs="Arial"/>
          <w:sz w:val="22"/>
          <w:szCs w:val="22"/>
        </w:rPr>
        <w:t xml:space="preserve">). Blood glucose being regulated is important </w:t>
      </w:r>
      <w:r w:rsidRPr="2ED15368" w:rsidR="6E77A70C">
        <w:rPr>
          <w:rFonts w:ascii="Arial" w:hAnsi="Arial" w:eastAsia="Arial" w:cs="Arial"/>
          <w:sz w:val="22"/>
          <w:szCs w:val="22"/>
        </w:rPr>
        <w:t>because it helps the body to maintain</w:t>
      </w:r>
      <w:r w:rsidRPr="2ED15368" w:rsidR="7B19001A">
        <w:rPr>
          <w:rFonts w:ascii="Arial" w:hAnsi="Arial" w:eastAsia="Arial" w:cs="Arial"/>
          <w:sz w:val="22"/>
          <w:szCs w:val="22"/>
        </w:rPr>
        <w:t xml:space="preserve"> stable energy levels </w:t>
      </w:r>
      <w:r w:rsidRPr="2ED15368" w:rsidR="570BF871">
        <w:rPr>
          <w:rFonts w:ascii="Arial" w:hAnsi="Arial" w:eastAsia="Arial" w:cs="Arial"/>
          <w:sz w:val="22"/>
          <w:szCs w:val="22"/>
        </w:rPr>
        <w:t xml:space="preserve">which, helps overall health </w:t>
      </w:r>
      <w:r w:rsidRPr="2ED15368" w:rsidR="421376A2">
        <w:rPr>
          <w:rFonts w:ascii="Arial" w:hAnsi="Arial" w:eastAsia="Arial" w:cs="Arial"/>
          <w:sz w:val="22"/>
          <w:szCs w:val="22"/>
        </w:rPr>
        <w:t>and the regulation of bloo</w:t>
      </w:r>
      <w:r w:rsidRPr="2ED15368" w:rsidR="421376A2">
        <w:rPr>
          <w:rFonts w:ascii="Arial" w:hAnsi="Arial" w:eastAsia="Arial" w:cs="Arial"/>
          <w:sz w:val="22"/>
          <w:szCs w:val="22"/>
        </w:rPr>
        <w:t xml:space="preserve">d </w:t>
      </w:r>
      <w:r w:rsidRPr="2ED15368" w:rsidR="72072881">
        <w:rPr>
          <w:rFonts w:ascii="Arial" w:hAnsi="Arial" w:eastAsia="Arial" w:cs="Arial"/>
          <w:sz w:val="22"/>
          <w:szCs w:val="22"/>
        </w:rPr>
        <w:t xml:space="preserve">glucose is controlled by different hormones </w:t>
      </w:r>
      <w:r w:rsidRPr="2ED15368" w:rsidR="1034397C">
        <w:rPr>
          <w:rFonts w:ascii="Arial" w:hAnsi="Arial" w:eastAsia="Arial" w:cs="Arial"/>
          <w:sz w:val="22"/>
          <w:szCs w:val="22"/>
        </w:rPr>
        <w:t xml:space="preserve">and organs that are based in the endocrine </w:t>
      </w:r>
      <w:r w:rsidRPr="2ED15368" w:rsidR="1034397C">
        <w:rPr>
          <w:rFonts w:ascii="Arial" w:hAnsi="Arial" w:eastAsia="Arial" w:cs="Arial"/>
          <w:sz w:val="22"/>
          <w:szCs w:val="22"/>
        </w:rPr>
        <w:t>system</w:t>
      </w:r>
      <w:r w:rsidRPr="2ED15368" w:rsidR="0E18F180">
        <w:rPr>
          <w:rFonts w:ascii="Arial" w:hAnsi="Arial" w:eastAsia="Arial" w:cs="Arial"/>
          <w:sz w:val="22"/>
          <w:szCs w:val="22"/>
        </w:rPr>
        <w:t xml:space="preserve"> that includes gl</w:t>
      </w:r>
      <w:r w:rsidRPr="2ED15368" w:rsidR="4E151E88">
        <w:rPr>
          <w:rFonts w:ascii="Arial" w:hAnsi="Arial" w:eastAsia="Arial" w:cs="Arial"/>
          <w:sz w:val="22"/>
          <w:szCs w:val="22"/>
        </w:rPr>
        <w:t>a</w:t>
      </w:r>
      <w:r w:rsidRPr="2ED15368" w:rsidR="3DA61549">
        <w:rPr>
          <w:rFonts w:ascii="Arial" w:hAnsi="Arial" w:eastAsia="Arial" w:cs="Arial"/>
          <w:sz w:val="22"/>
          <w:szCs w:val="22"/>
        </w:rPr>
        <w:t>nds</w:t>
      </w:r>
      <w:r w:rsidRPr="2ED15368" w:rsidR="4E4A2B25">
        <w:rPr>
          <w:rFonts w:ascii="Arial" w:hAnsi="Arial" w:eastAsia="Arial" w:cs="Arial"/>
          <w:sz w:val="22"/>
          <w:szCs w:val="22"/>
        </w:rPr>
        <w:t xml:space="preserve"> </w:t>
      </w:r>
      <w:r w:rsidRPr="2ED15368" w:rsidR="4E151E88">
        <w:rPr>
          <w:rFonts w:ascii="Arial" w:hAnsi="Arial" w:eastAsia="Arial" w:cs="Arial"/>
          <w:sz w:val="22"/>
          <w:szCs w:val="22"/>
        </w:rPr>
        <w:t xml:space="preserve">normal level </w:t>
      </w:r>
      <w:r w:rsidRPr="2ED15368" w:rsidR="0DF30B90">
        <w:rPr>
          <w:rFonts w:ascii="Arial" w:hAnsi="Arial" w:eastAsia="Arial" w:cs="Arial"/>
          <w:sz w:val="22"/>
          <w:szCs w:val="22"/>
        </w:rPr>
        <w:t xml:space="preserve">such as a level between 4 and 7 millimoles </w:t>
      </w:r>
      <w:r w:rsidRPr="2ED15368" w:rsidR="1F8768F4">
        <w:rPr>
          <w:rFonts w:ascii="Arial" w:hAnsi="Arial" w:eastAsia="Arial" w:cs="Arial"/>
          <w:sz w:val="22"/>
          <w:szCs w:val="22"/>
        </w:rPr>
        <w:t xml:space="preserve">per </w:t>
      </w:r>
      <w:r w:rsidRPr="2ED15368" w:rsidR="17C1F95E">
        <w:rPr>
          <w:rFonts w:ascii="Arial" w:hAnsi="Arial" w:eastAsia="Arial" w:cs="Arial"/>
          <w:sz w:val="22"/>
          <w:szCs w:val="22"/>
        </w:rPr>
        <w:t xml:space="preserve">liter, if changes to the blood </w:t>
      </w:r>
      <w:r w:rsidRPr="2ED15368" w:rsidR="58A6D26C">
        <w:rPr>
          <w:rFonts w:ascii="Arial" w:hAnsi="Arial" w:eastAsia="Arial" w:cs="Arial"/>
          <w:sz w:val="22"/>
          <w:szCs w:val="22"/>
        </w:rPr>
        <w:t>and</w:t>
      </w:r>
      <w:r w:rsidRPr="2ED15368" w:rsidR="270018A9">
        <w:rPr>
          <w:rFonts w:ascii="Arial" w:hAnsi="Arial" w:eastAsia="Arial" w:cs="Arial"/>
          <w:sz w:val="22"/>
          <w:szCs w:val="22"/>
        </w:rPr>
        <w:t xml:space="preserve"> that make hormones, the blood glucose being regulated includes the liver, pancreas, and insulin (care learning, 2025). </w:t>
      </w:r>
    </w:p>
    <w:p w:rsidR="7C451E09" w:rsidP="2ED15368" w:rsidRDefault="7C451E09" w14:paraId="494A025A" w14:textId="359E556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C451E09" w:rsidP="2ED15368" w:rsidRDefault="7C451E09" w14:paraId="4B5D0B1B" w14:textId="331E7A6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ED15368" w:rsidR="270018A9">
        <w:rPr>
          <w:rFonts w:ascii="Arial" w:hAnsi="Arial" w:eastAsia="Arial" w:cs="Arial"/>
          <w:sz w:val="22"/>
          <w:szCs w:val="22"/>
        </w:rPr>
        <w:t xml:space="preserve">The body has a goal to keep the blood sugars </w:t>
      </w:r>
      <w:r w:rsidRPr="2ED15368" w:rsidR="443C9C14">
        <w:rPr>
          <w:rFonts w:ascii="Arial" w:hAnsi="Arial" w:eastAsia="Arial" w:cs="Arial"/>
          <w:sz w:val="22"/>
          <w:szCs w:val="22"/>
        </w:rPr>
        <w:t>at a</w:t>
      </w:r>
      <w:r w:rsidRPr="2ED15368" w:rsidR="443C9C14">
        <w:rPr>
          <w:rFonts w:ascii="Arial" w:hAnsi="Arial" w:eastAsia="Arial" w:cs="Arial"/>
          <w:sz w:val="22"/>
          <w:szCs w:val="22"/>
        </w:rPr>
        <w:t xml:space="preserve"> good level </w:t>
      </w:r>
      <w:r w:rsidRPr="2ED15368" w:rsidR="17C1F95E">
        <w:rPr>
          <w:rFonts w:ascii="Arial" w:hAnsi="Arial" w:eastAsia="Arial" w:cs="Arial"/>
          <w:sz w:val="22"/>
          <w:szCs w:val="22"/>
        </w:rPr>
        <w:t xml:space="preserve">such </w:t>
      </w:r>
      <w:r w:rsidRPr="2ED15368" w:rsidR="3A81FC4B">
        <w:rPr>
          <w:rFonts w:ascii="Arial" w:hAnsi="Arial" w:eastAsia="Arial" w:cs="Arial"/>
          <w:sz w:val="22"/>
          <w:szCs w:val="22"/>
        </w:rPr>
        <w:t xml:space="preserve">as, if the blood sugar becomes too high the pancreas takes control which contains </w:t>
      </w:r>
      <w:r w:rsidRPr="2ED15368" w:rsidR="1452CF77">
        <w:rPr>
          <w:rFonts w:ascii="Arial" w:hAnsi="Arial" w:eastAsia="Arial" w:cs="Arial"/>
          <w:sz w:val="22"/>
          <w:szCs w:val="22"/>
        </w:rPr>
        <w:t xml:space="preserve">beta cells </w:t>
      </w:r>
      <w:r w:rsidRPr="2ED15368" w:rsidR="1E77C7B8">
        <w:rPr>
          <w:rFonts w:ascii="Arial" w:hAnsi="Arial" w:eastAsia="Arial" w:cs="Arial"/>
          <w:sz w:val="22"/>
          <w:szCs w:val="22"/>
        </w:rPr>
        <w:t xml:space="preserve">that creates insulin which is seen as the cause </w:t>
      </w:r>
      <w:r w:rsidRPr="2ED15368" w:rsidR="1AEB7314">
        <w:rPr>
          <w:rFonts w:ascii="Arial" w:hAnsi="Arial" w:eastAsia="Arial" w:cs="Arial"/>
          <w:sz w:val="22"/>
          <w:szCs w:val="22"/>
        </w:rPr>
        <w:t>of low</w:t>
      </w:r>
      <w:r w:rsidRPr="2ED15368" w:rsidR="1E77C7B8">
        <w:rPr>
          <w:rFonts w:ascii="Arial" w:hAnsi="Arial" w:eastAsia="Arial" w:cs="Arial"/>
          <w:sz w:val="22"/>
          <w:szCs w:val="22"/>
        </w:rPr>
        <w:t xml:space="preserve"> blood suga</w:t>
      </w:r>
      <w:r w:rsidRPr="2ED15368" w:rsidR="405AC3FB">
        <w:rPr>
          <w:rFonts w:ascii="Arial" w:hAnsi="Arial" w:eastAsia="Arial" w:cs="Arial"/>
          <w:sz w:val="22"/>
          <w:szCs w:val="22"/>
        </w:rPr>
        <w:t>r</w:t>
      </w:r>
      <w:r w:rsidRPr="2ED15368" w:rsidR="16345776">
        <w:rPr>
          <w:rFonts w:ascii="Arial" w:hAnsi="Arial" w:eastAsia="Arial" w:cs="Arial"/>
          <w:sz w:val="22"/>
          <w:szCs w:val="22"/>
        </w:rPr>
        <w:t xml:space="preserve"> because the role of insulin </w:t>
      </w:r>
      <w:r w:rsidRPr="2ED15368" w:rsidR="59E82AC5">
        <w:rPr>
          <w:rFonts w:ascii="Arial" w:hAnsi="Arial" w:eastAsia="Arial" w:cs="Arial"/>
          <w:sz w:val="22"/>
          <w:szCs w:val="22"/>
        </w:rPr>
        <w:t xml:space="preserve">is to signal the </w:t>
      </w:r>
      <w:r w:rsidRPr="2ED15368" w:rsidR="3B459397">
        <w:rPr>
          <w:rFonts w:ascii="Arial" w:hAnsi="Arial" w:eastAsia="Arial" w:cs="Arial"/>
          <w:sz w:val="22"/>
          <w:szCs w:val="22"/>
        </w:rPr>
        <w:t>liver alongside</w:t>
      </w:r>
      <w:r w:rsidRPr="2ED15368" w:rsidR="59E82AC5">
        <w:rPr>
          <w:rFonts w:ascii="Arial" w:hAnsi="Arial" w:eastAsia="Arial" w:cs="Arial"/>
          <w:sz w:val="22"/>
          <w:szCs w:val="22"/>
        </w:rPr>
        <w:t xml:space="preserve"> the muscles and fat</w:t>
      </w:r>
      <w:r w:rsidRPr="2ED15368" w:rsidR="4CE963F9">
        <w:rPr>
          <w:rFonts w:ascii="Arial" w:hAnsi="Arial" w:eastAsia="Arial" w:cs="Arial"/>
          <w:sz w:val="22"/>
          <w:szCs w:val="22"/>
        </w:rPr>
        <w:t xml:space="preserve"> cells</w:t>
      </w:r>
      <w:r w:rsidRPr="2ED15368" w:rsidR="12587956">
        <w:rPr>
          <w:rFonts w:ascii="Arial" w:hAnsi="Arial" w:eastAsia="Arial" w:cs="Arial"/>
          <w:sz w:val="22"/>
          <w:szCs w:val="22"/>
        </w:rPr>
        <w:t xml:space="preserve"> which uses glucose </w:t>
      </w:r>
      <w:r w:rsidRPr="2ED15368" w:rsidR="62135391">
        <w:rPr>
          <w:rFonts w:ascii="Arial" w:hAnsi="Arial" w:eastAsia="Arial" w:cs="Arial"/>
          <w:sz w:val="22"/>
          <w:szCs w:val="22"/>
        </w:rPr>
        <w:t>directly, from</w:t>
      </w:r>
      <w:r w:rsidRPr="2ED15368" w:rsidR="12587956">
        <w:rPr>
          <w:rFonts w:ascii="Arial" w:hAnsi="Arial" w:eastAsia="Arial" w:cs="Arial"/>
          <w:sz w:val="22"/>
          <w:szCs w:val="22"/>
        </w:rPr>
        <w:t xml:space="preserve"> the blood</w:t>
      </w:r>
      <w:r w:rsidRPr="2ED15368" w:rsidR="69F02C59">
        <w:rPr>
          <w:rFonts w:ascii="Arial" w:hAnsi="Arial" w:eastAsia="Arial" w:cs="Arial"/>
          <w:sz w:val="22"/>
          <w:szCs w:val="22"/>
        </w:rPr>
        <w:t xml:space="preserve"> or it can help the liver to contain excess </w:t>
      </w:r>
      <w:r w:rsidRPr="2ED15368" w:rsidR="41BEBE39">
        <w:rPr>
          <w:rFonts w:ascii="Arial" w:hAnsi="Arial" w:eastAsia="Arial" w:cs="Arial"/>
          <w:sz w:val="22"/>
          <w:szCs w:val="22"/>
        </w:rPr>
        <w:t>glucose as a form of carbohydrates</w:t>
      </w:r>
      <w:r w:rsidRPr="2ED15368" w:rsidR="602BC2DE">
        <w:rPr>
          <w:rFonts w:ascii="Arial" w:hAnsi="Arial" w:eastAsia="Arial" w:cs="Arial"/>
          <w:sz w:val="22"/>
          <w:szCs w:val="22"/>
        </w:rPr>
        <w:t>.</w:t>
      </w:r>
    </w:p>
    <w:p w:rsidR="2ED15368" w:rsidP="2ED15368" w:rsidRDefault="2ED15368" w14:paraId="40015DCC" w14:textId="6C9714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02BC2DE" w:rsidP="2ED15368" w:rsidRDefault="602BC2DE" w14:paraId="7F1AF4FF" w14:textId="7824A97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ED15368" w:rsidR="602BC2DE">
        <w:rPr>
          <w:rFonts w:ascii="Arial" w:hAnsi="Arial" w:eastAsia="Arial" w:cs="Arial"/>
          <w:sz w:val="22"/>
          <w:szCs w:val="22"/>
        </w:rPr>
        <w:t>However, if it is low blood</w:t>
      </w:r>
      <w:r w:rsidRPr="2ED15368" w:rsidR="4DA6AB5F">
        <w:rPr>
          <w:rFonts w:ascii="Arial" w:hAnsi="Arial" w:eastAsia="Arial" w:cs="Arial"/>
          <w:sz w:val="22"/>
          <w:szCs w:val="22"/>
        </w:rPr>
        <w:t xml:space="preserve"> sugar the pancreas creates </w:t>
      </w:r>
      <w:r w:rsidRPr="2ED15368" w:rsidR="42FEDF3D">
        <w:rPr>
          <w:rFonts w:ascii="Arial" w:hAnsi="Arial" w:eastAsia="Arial" w:cs="Arial"/>
          <w:sz w:val="22"/>
          <w:szCs w:val="22"/>
        </w:rPr>
        <w:t>glucagon which is a hormone</w:t>
      </w:r>
      <w:r w:rsidRPr="2ED15368" w:rsidR="4DA6AB5F">
        <w:rPr>
          <w:rFonts w:ascii="Arial" w:hAnsi="Arial" w:eastAsia="Arial" w:cs="Arial"/>
          <w:sz w:val="22"/>
          <w:szCs w:val="22"/>
        </w:rPr>
        <w:t xml:space="preserve"> </w:t>
      </w:r>
      <w:r w:rsidRPr="2ED15368" w:rsidR="6938C38A">
        <w:rPr>
          <w:rFonts w:ascii="Arial" w:hAnsi="Arial" w:eastAsia="Arial" w:cs="Arial"/>
          <w:sz w:val="22"/>
          <w:szCs w:val="22"/>
        </w:rPr>
        <w:t xml:space="preserve">that comes from alpha cells based in the pancreas </w:t>
      </w:r>
      <w:r w:rsidRPr="2ED15368" w:rsidR="462F9A10">
        <w:rPr>
          <w:rFonts w:ascii="Arial" w:hAnsi="Arial" w:eastAsia="Arial" w:cs="Arial"/>
          <w:sz w:val="22"/>
          <w:szCs w:val="22"/>
        </w:rPr>
        <w:t>which, is</w:t>
      </w:r>
      <w:r w:rsidRPr="2ED15368" w:rsidR="6938C38A">
        <w:rPr>
          <w:rFonts w:ascii="Arial" w:hAnsi="Arial" w:eastAsia="Arial" w:cs="Arial"/>
          <w:sz w:val="22"/>
          <w:szCs w:val="22"/>
        </w:rPr>
        <w:t xml:space="preserve"> known as the opposite</w:t>
      </w:r>
      <w:r w:rsidRPr="2ED15368" w:rsidR="6852D9A6">
        <w:rPr>
          <w:rFonts w:ascii="Arial" w:hAnsi="Arial" w:eastAsia="Arial" w:cs="Arial"/>
          <w:sz w:val="22"/>
          <w:szCs w:val="22"/>
        </w:rPr>
        <w:t xml:space="preserve"> result of insulin</w:t>
      </w:r>
      <w:r w:rsidRPr="2ED15368" w:rsidR="7FA8D958">
        <w:rPr>
          <w:rFonts w:ascii="Arial" w:hAnsi="Arial" w:eastAsia="Arial" w:cs="Arial"/>
          <w:sz w:val="22"/>
          <w:szCs w:val="22"/>
        </w:rPr>
        <w:t xml:space="preserve"> which, plays the role of signaling </w:t>
      </w:r>
      <w:r w:rsidRPr="2ED15368" w:rsidR="4B2B2AFB">
        <w:rPr>
          <w:rFonts w:ascii="Arial" w:hAnsi="Arial" w:eastAsia="Arial" w:cs="Arial"/>
          <w:sz w:val="22"/>
          <w:szCs w:val="22"/>
        </w:rPr>
        <w:t xml:space="preserve">the liver </w:t>
      </w:r>
      <w:r w:rsidRPr="2ED15368" w:rsidR="48E0FC5F">
        <w:rPr>
          <w:rFonts w:ascii="Arial" w:hAnsi="Arial" w:eastAsia="Arial" w:cs="Arial"/>
          <w:sz w:val="22"/>
          <w:szCs w:val="22"/>
        </w:rPr>
        <w:t>to turn glycogen into glucose to be put back into the bloodstream</w:t>
      </w:r>
      <w:r w:rsidRPr="2ED15368" w:rsidR="02924FB9">
        <w:rPr>
          <w:rFonts w:ascii="Arial" w:hAnsi="Arial" w:eastAsia="Arial" w:cs="Arial"/>
          <w:sz w:val="22"/>
          <w:szCs w:val="22"/>
        </w:rPr>
        <w:t xml:space="preserve"> which, helps stimu</w:t>
      </w:r>
      <w:r w:rsidRPr="2ED15368" w:rsidR="3C2A3A81">
        <w:rPr>
          <w:rFonts w:ascii="Arial" w:hAnsi="Arial" w:eastAsia="Arial" w:cs="Arial"/>
          <w:sz w:val="22"/>
          <w:szCs w:val="22"/>
        </w:rPr>
        <w:t xml:space="preserve">late from a </w:t>
      </w:r>
      <w:r w:rsidRPr="2ED15368" w:rsidR="38DC6D70">
        <w:rPr>
          <w:rFonts w:ascii="Arial" w:hAnsi="Arial" w:eastAsia="Arial" w:cs="Arial"/>
          <w:sz w:val="22"/>
          <w:szCs w:val="22"/>
        </w:rPr>
        <w:t>non-carbohydrate source.</w:t>
      </w:r>
    </w:p>
    <w:p w:rsidR="2ED15368" w:rsidP="2ED15368" w:rsidRDefault="2ED15368" w14:paraId="55253895" w14:textId="5E83B79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892F528" w:rsidP="2ED15368" w:rsidRDefault="6892F528" w14:paraId="6C29937D" w14:textId="68279C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ED15368" w:rsidR="6892F52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Production of energy through cell metabolism</w:t>
      </w:r>
    </w:p>
    <w:p w:rsidR="1071243E" w:rsidP="2ED15368" w:rsidRDefault="1071243E" w14:paraId="361BBC97" w14:textId="5109CA6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1071243E">
        <w:rPr>
          <w:rFonts w:ascii="Arial" w:hAnsi="Arial" w:eastAsia="Arial" w:cs="Arial"/>
          <w:sz w:val="22"/>
          <w:szCs w:val="22"/>
        </w:rPr>
        <w:t xml:space="preserve">Cell metabolism is different reactions that occur in </w:t>
      </w:r>
      <w:r w:rsidRPr="2ED15368" w:rsidR="481B4C24">
        <w:rPr>
          <w:rFonts w:ascii="Arial" w:hAnsi="Arial" w:eastAsia="Arial" w:cs="Arial"/>
          <w:sz w:val="22"/>
          <w:szCs w:val="22"/>
        </w:rPr>
        <w:t>cells of</w:t>
      </w:r>
      <w:r w:rsidRPr="2ED15368" w:rsidR="1071243E">
        <w:rPr>
          <w:rFonts w:ascii="Arial" w:hAnsi="Arial" w:eastAsia="Arial" w:cs="Arial"/>
          <w:sz w:val="22"/>
          <w:szCs w:val="22"/>
        </w:rPr>
        <w:t xml:space="preserve"> living </w:t>
      </w:r>
      <w:r w:rsidRPr="2ED15368" w:rsidR="3A49D6D9">
        <w:rPr>
          <w:rFonts w:ascii="Arial" w:hAnsi="Arial" w:eastAsia="Arial" w:cs="Arial"/>
          <w:sz w:val="22"/>
          <w:szCs w:val="22"/>
        </w:rPr>
        <w:t xml:space="preserve">organisms, which </w:t>
      </w:r>
      <w:r w:rsidRPr="2ED15368" w:rsidR="628032A1">
        <w:rPr>
          <w:rFonts w:ascii="Arial" w:hAnsi="Arial" w:eastAsia="Arial" w:cs="Arial"/>
          <w:sz w:val="22"/>
          <w:szCs w:val="22"/>
        </w:rPr>
        <w:t>include</w:t>
      </w:r>
      <w:r w:rsidRPr="2ED15368" w:rsidR="00121BE2">
        <w:rPr>
          <w:rFonts w:ascii="Arial" w:hAnsi="Arial" w:eastAsia="Arial" w:cs="Arial"/>
          <w:sz w:val="22"/>
          <w:szCs w:val="22"/>
        </w:rPr>
        <w:t xml:space="preserve"> </w:t>
      </w:r>
      <w:r w:rsidRPr="2ED15368" w:rsidR="5A97DF01">
        <w:rPr>
          <w:rFonts w:ascii="Arial" w:hAnsi="Arial" w:eastAsia="Arial" w:cs="Arial"/>
          <w:sz w:val="22"/>
          <w:szCs w:val="22"/>
        </w:rPr>
        <w:t xml:space="preserve">cellular pathways </w:t>
      </w:r>
      <w:r w:rsidRPr="2ED15368" w:rsidR="33397EBF">
        <w:rPr>
          <w:rFonts w:ascii="Arial" w:hAnsi="Arial" w:eastAsia="Arial" w:cs="Arial"/>
          <w:sz w:val="22"/>
          <w:szCs w:val="22"/>
        </w:rPr>
        <w:t>t</w:t>
      </w:r>
      <w:r w:rsidRPr="2ED15368" w:rsidR="33397EB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hat </w:t>
      </w:r>
      <w:r w:rsidRPr="2ED15368" w:rsidR="7147EF70">
        <w:rPr>
          <w:rFonts w:ascii="Arial" w:hAnsi="Arial" w:eastAsia="Arial" w:cs="Arial"/>
          <w:noProof w:val="0"/>
          <w:sz w:val="22"/>
          <w:szCs w:val="22"/>
          <w:lang w:val="en-US"/>
        </w:rPr>
        <w:t>provide</w:t>
      </w:r>
      <w:r w:rsidRPr="2ED15368" w:rsidR="33397EB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D15368" w:rsidR="10110ADA">
        <w:rPr>
          <w:rFonts w:ascii="Arial" w:hAnsi="Arial" w:eastAsia="Arial" w:cs="Arial"/>
          <w:noProof w:val="0"/>
          <w:sz w:val="22"/>
          <w:szCs w:val="22"/>
          <w:lang w:val="en-US"/>
        </w:rPr>
        <w:t>energy to them</w:t>
      </w:r>
      <w:r w:rsidRPr="2ED15368" w:rsidR="71E2EB3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ED15368" w:rsidR="10110A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D15368" w:rsidR="36A64E54">
        <w:rPr>
          <w:rFonts w:ascii="Arial" w:hAnsi="Arial" w:eastAsia="Arial" w:cs="Arial"/>
          <w:noProof w:val="0"/>
          <w:sz w:val="22"/>
          <w:szCs w:val="22"/>
          <w:lang w:val="en-US"/>
        </w:rPr>
        <w:t>to function</w:t>
      </w:r>
      <w:r w:rsidRPr="2ED15368" w:rsidR="10110A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the correct manner.</w:t>
      </w:r>
      <w:r w:rsidRPr="2ED15368" w:rsidR="7EED35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metabolic pathways are based on the cytosol and mitochondria of cells</w:t>
      </w:r>
      <w:r w:rsidRPr="2ED15368" w:rsidR="590F47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while being </w:t>
      </w:r>
      <w:r w:rsidRPr="2ED15368" w:rsidR="590F471F">
        <w:rPr>
          <w:rFonts w:ascii="Arial" w:hAnsi="Arial" w:eastAsia="Arial" w:cs="Arial"/>
          <w:noProof w:val="0"/>
          <w:sz w:val="22"/>
          <w:szCs w:val="22"/>
          <w:lang w:val="en-US"/>
        </w:rPr>
        <w:t>utilized</w:t>
      </w:r>
      <w:r w:rsidRPr="2ED15368" w:rsidR="590F47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glucose and fatty </w:t>
      </w:r>
      <w:r w:rsidRPr="2ED15368" w:rsidR="06861A8C">
        <w:rPr>
          <w:rFonts w:ascii="Arial" w:hAnsi="Arial" w:eastAsia="Arial" w:cs="Arial"/>
          <w:noProof w:val="0"/>
          <w:sz w:val="22"/>
          <w:szCs w:val="22"/>
          <w:lang w:val="en-US"/>
        </w:rPr>
        <w:t>acids</w:t>
      </w:r>
      <w:r w:rsidRPr="2ED15368" w:rsidR="19F177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D15368" w:rsidR="0E5FB1C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that </w:t>
      </w:r>
      <w:r w:rsidRPr="2ED15368" w:rsidR="13B3FB2B">
        <w:rPr>
          <w:rFonts w:ascii="Arial" w:hAnsi="Arial" w:eastAsia="Arial" w:cs="Arial"/>
          <w:noProof w:val="0"/>
          <w:sz w:val="22"/>
          <w:szCs w:val="22"/>
          <w:lang w:val="en-US"/>
        </w:rPr>
        <w:t>provide cellar energy. Metabolism</w:t>
      </w:r>
      <w:r w:rsidRPr="2ED15368" w:rsidR="3061E3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be split into </w:t>
      </w:r>
      <w:r w:rsidRPr="2ED15368" w:rsidR="5B2CEA7F">
        <w:rPr>
          <w:rFonts w:ascii="Arial" w:hAnsi="Arial" w:eastAsia="Arial" w:cs="Arial"/>
          <w:noProof w:val="0"/>
          <w:sz w:val="22"/>
          <w:szCs w:val="22"/>
          <w:lang w:val="en-US"/>
        </w:rPr>
        <w:t>different chemical</w:t>
      </w:r>
      <w:r w:rsidRPr="2ED15368" w:rsidR="3061E3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reactions </w:t>
      </w:r>
      <w:r w:rsidRPr="2ED15368" w:rsidR="56BFAFFF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2ED15368" w:rsidR="37F58E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hat both compromise, </w:t>
      </w:r>
      <w:r w:rsidRPr="2ED15368" w:rsidR="37F58E9A">
        <w:rPr>
          <w:rFonts w:ascii="Arial" w:hAnsi="Arial" w:eastAsia="Arial" w:cs="Arial"/>
          <w:noProof w:val="0"/>
          <w:sz w:val="22"/>
          <w:szCs w:val="22"/>
          <w:lang w:val="en-US"/>
        </w:rPr>
        <w:t>synthesis</w:t>
      </w:r>
      <w:r w:rsidRPr="2ED15368" w:rsidR="37F58E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degradation of principles of energy that have been consumed</w:t>
      </w:r>
      <w:r w:rsidRPr="2ED15368" w:rsidR="2333C3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</w:t>
      </w:r>
      <w:r w:rsidRPr="2ED15368" w:rsidR="37F58E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nd the productions that are being </w:t>
      </w:r>
      <w:r w:rsidRPr="2ED15368" w:rsidR="026B77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present </w:t>
      </w:r>
      <w:r w:rsidRPr="2ED15368" w:rsidR="6FCBE76C">
        <w:rPr>
          <w:rFonts w:ascii="Arial" w:hAnsi="Arial" w:eastAsia="Arial" w:cs="Arial"/>
          <w:noProof w:val="0"/>
          <w:sz w:val="22"/>
          <w:szCs w:val="22"/>
          <w:lang w:val="en-US"/>
        </w:rPr>
        <w:t>o</w:t>
      </w:r>
      <w:r w:rsidRPr="2ED15368" w:rsidR="026B7756">
        <w:rPr>
          <w:rFonts w:ascii="Arial" w:hAnsi="Arial" w:eastAsia="Arial" w:cs="Arial"/>
          <w:noProof w:val="0"/>
          <w:sz w:val="22"/>
          <w:szCs w:val="22"/>
          <w:lang w:val="en-US"/>
        </w:rPr>
        <w:t>f</w:t>
      </w:r>
      <w:r w:rsidRPr="2ED15368" w:rsidR="3061E3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2ED15368" w:rsidR="590F47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cellular </w:t>
      </w:r>
      <w:r w:rsidRPr="2ED15368" w:rsidR="17468802">
        <w:rPr>
          <w:rFonts w:ascii="Arial" w:hAnsi="Arial" w:eastAsia="Arial" w:cs="Arial"/>
          <w:noProof w:val="0"/>
          <w:sz w:val="22"/>
          <w:szCs w:val="22"/>
          <w:lang w:val="en-US"/>
        </w:rPr>
        <w:t>energy (Judge and Dodd</w:t>
      </w:r>
      <w:r w:rsidRPr="2ED15368" w:rsidR="36142351">
        <w:rPr>
          <w:rFonts w:ascii="Arial" w:hAnsi="Arial" w:eastAsia="Arial" w:cs="Arial"/>
          <w:noProof w:val="0"/>
          <w:sz w:val="22"/>
          <w:szCs w:val="22"/>
          <w:lang w:val="en-US"/>
        </w:rPr>
        <w:t>, 2020</w:t>
      </w:r>
      <w:r w:rsidRPr="2ED15368" w:rsidR="4B86E2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). The role of glucose </w:t>
      </w:r>
      <w:r w:rsidRPr="2ED15368" w:rsidR="000D71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oxygen is to make cells </w:t>
      </w:r>
      <w:r w:rsidRPr="2ED15368" w:rsidR="40ABB3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energy </w:t>
      </w:r>
      <w:r w:rsidRPr="2ED15368" w:rsidR="3DA723BC">
        <w:rPr>
          <w:rFonts w:ascii="Arial" w:hAnsi="Arial" w:eastAsia="Arial" w:cs="Arial"/>
          <w:noProof w:val="0"/>
          <w:sz w:val="22"/>
          <w:szCs w:val="22"/>
          <w:lang w:val="en-US"/>
        </w:rPr>
        <w:t>currency,</w:t>
      </w:r>
      <w:r w:rsidRPr="2ED15368" w:rsidR="0C7D4F4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is known as adeno</w:t>
      </w:r>
      <w:r w:rsidRPr="2ED15368" w:rsidR="727AED56">
        <w:rPr>
          <w:rFonts w:ascii="Arial" w:hAnsi="Arial" w:eastAsia="Arial" w:cs="Arial"/>
          <w:noProof w:val="0"/>
          <w:sz w:val="22"/>
          <w:szCs w:val="22"/>
          <w:lang w:val="en-US"/>
        </w:rPr>
        <w:t>sine tripho</w:t>
      </w:r>
      <w:r w:rsidRPr="2ED15368" w:rsidR="4DA520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sphate </w:t>
      </w:r>
      <w:r w:rsidRPr="2ED15368" w:rsidR="53B9D17F">
        <w:rPr>
          <w:rFonts w:ascii="Arial" w:hAnsi="Arial" w:eastAsia="Arial" w:cs="Arial"/>
          <w:noProof w:val="0"/>
          <w:sz w:val="22"/>
          <w:szCs w:val="22"/>
          <w:lang w:val="en-US"/>
        </w:rPr>
        <w:t>but also ATP</w:t>
      </w:r>
      <w:r w:rsidRPr="2ED15368" w:rsidR="6F88D353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ED15368" w:rsidR="512AE91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process of this is known as </w:t>
      </w:r>
      <w:r w:rsidRPr="2ED15368" w:rsidR="0892A7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cellular respiration </w:t>
      </w:r>
      <w:r w:rsidRPr="2ED15368" w:rsidR="3323ED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which, breaks </w:t>
      </w:r>
      <w:r w:rsidRPr="2ED15368" w:rsidR="67B72C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glucose in the cell's fluid </w:t>
      </w:r>
      <w:r w:rsidRPr="2ED15368" w:rsidR="393E22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</w:t>
      </w:r>
      <w:r w:rsidRPr="2ED15368" w:rsidR="7FF4B4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</w:t>
      </w:r>
      <w:r w:rsidRPr="2ED15368" w:rsidR="179C2F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pathway known as </w:t>
      </w:r>
      <w:r w:rsidRPr="2ED15368" w:rsidR="7B33A5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glycolysis, the energy is released </w:t>
      </w:r>
      <w:r w:rsidRPr="2ED15368" w:rsidR="5D000668">
        <w:rPr>
          <w:rFonts w:ascii="Arial" w:hAnsi="Arial" w:eastAsia="Arial" w:cs="Arial"/>
          <w:noProof w:val="0"/>
          <w:sz w:val="22"/>
          <w:szCs w:val="22"/>
          <w:lang w:val="en-US"/>
        </w:rPr>
        <w:t>when oxygen</w:t>
      </w:r>
      <w:r w:rsidRPr="2ED15368" w:rsidR="4B38AC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present 3 carbon products </w:t>
      </w:r>
      <w:r w:rsidRPr="2ED15368" w:rsidR="034435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transfer into </w:t>
      </w:r>
      <w:r w:rsidRPr="2ED15368" w:rsidR="407C4E88">
        <w:rPr>
          <w:rFonts w:ascii="Arial" w:hAnsi="Arial" w:eastAsia="Arial" w:cs="Arial"/>
          <w:noProof w:val="0"/>
          <w:sz w:val="22"/>
          <w:szCs w:val="22"/>
          <w:lang w:val="en-US"/>
        </w:rPr>
        <w:t>specialized parts in the mito</w:t>
      </w:r>
      <w:r w:rsidRPr="2ED15368" w:rsidR="08AC18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chondria while the carbon left over get broken down </w:t>
      </w:r>
      <w:r w:rsidRPr="2ED15368" w:rsidR="5EAEC4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then the energy present </w:t>
      </w:r>
      <w:r w:rsidRPr="2ED15368" w:rsidR="435DE9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travels to the molecular </w:t>
      </w:r>
      <w:r w:rsidRPr="2ED15368" w:rsidR="040E49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that brings the electrons to the last stage </w:t>
      </w:r>
      <w:r w:rsidRPr="2ED15368" w:rsidR="791323B0">
        <w:rPr>
          <w:rFonts w:ascii="Arial" w:hAnsi="Arial" w:eastAsia="Arial" w:cs="Arial"/>
          <w:noProof w:val="0"/>
          <w:sz w:val="22"/>
          <w:szCs w:val="22"/>
          <w:lang w:val="en-US"/>
        </w:rPr>
        <w:t>(Biology Insights, 2026).</w:t>
      </w:r>
    </w:p>
    <w:p w:rsidR="2ED15368" w:rsidP="2ED15368" w:rsidRDefault="2ED15368" w14:paraId="1F47C754" w14:textId="1E9432C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91323B0" w:rsidP="2ED15368" w:rsidRDefault="791323B0" w14:paraId="27D3220F" w14:textId="2052E10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791323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Glucose </w:t>
      </w:r>
      <w:r w:rsidRPr="2ED15368" w:rsidR="03C6FB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is used as a material to create new </w:t>
      </w:r>
      <w:r w:rsidRPr="2ED15368" w:rsidR="20508B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cellular </w:t>
      </w:r>
      <w:r w:rsidRPr="2ED15368" w:rsidR="399B9E7D">
        <w:rPr>
          <w:rFonts w:ascii="Arial" w:hAnsi="Arial" w:eastAsia="Arial" w:cs="Arial"/>
          <w:noProof w:val="0"/>
          <w:sz w:val="22"/>
          <w:szCs w:val="22"/>
          <w:lang w:val="en-US"/>
        </w:rPr>
        <w:t>parts</w:t>
      </w:r>
      <w:r w:rsidRPr="2ED15368" w:rsidR="25FB15DC">
        <w:rPr>
          <w:rFonts w:ascii="Arial" w:hAnsi="Arial" w:eastAsia="Arial" w:cs="Arial"/>
          <w:noProof w:val="0"/>
          <w:sz w:val="22"/>
          <w:szCs w:val="22"/>
          <w:lang w:val="en-US"/>
        </w:rPr>
        <w:t>. However</w:t>
      </w:r>
      <w:r w:rsidRPr="2ED15368" w:rsidR="70B04FDB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ED15368" w:rsidR="399B9E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if a cell is based on </w:t>
      </w:r>
      <w:r w:rsidRPr="2ED15368" w:rsidR="02C71212">
        <w:rPr>
          <w:rFonts w:ascii="Arial" w:hAnsi="Arial" w:eastAsia="Arial" w:cs="Arial"/>
          <w:noProof w:val="0"/>
          <w:sz w:val="22"/>
          <w:szCs w:val="22"/>
          <w:lang w:val="en-US"/>
        </w:rPr>
        <w:t>growth, it changes substances from the glucose w</w:t>
      </w:r>
      <w:r w:rsidRPr="2ED15368" w:rsidR="04F98D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hich breaks down the pathways to create bigger </w:t>
      </w:r>
      <w:r w:rsidRPr="2ED15368" w:rsidR="1B90488D">
        <w:rPr>
          <w:rFonts w:ascii="Arial" w:hAnsi="Arial" w:eastAsia="Arial" w:cs="Arial"/>
          <w:noProof w:val="0"/>
          <w:sz w:val="22"/>
          <w:szCs w:val="22"/>
          <w:lang w:val="en-US"/>
        </w:rPr>
        <w:t>molecules. Glucose</w:t>
      </w:r>
      <w:r w:rsidRPr="2ED15368" w:rsidR="0AE810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builds</w:t>
      </w:r>
      <w:r w:rsidRPr="2ED15368" w:rsidR="2D8654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D15368" w:rsidR="55A5082B">
        <w:rPr>
          <w:rFonts w:ascii="Arial" w:hAnsi="Arial" w:eastAsia="Arial" w:cs="Arial"/>
          <w:noProof w:val="0"/>
          <w:sz w:val="22"/>
          <w:szCs w:val="22"/>
          <w:lang w:val="en-US"/>
        </w:rPr>
        <w:t>nucleic acids</w:t>
      </w:r>
      <w:r w:rsidRPr="2ED15368" w:rsidR="1C3729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allows complex </w:t>
      </w:r>
      <w:r w:rsidRPr="2ED15368" w:rsidR="768985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molecules </w:t>
      </w:r>
      <w:r w:rsidRPr="2ED15368" w:rsidR="031E41FB">
        <w:rPr>
          <w:rFonts w:ascii="Arial" w:hAnsi="Arial" w:eastAsia="Arial" w:cs="Arial"/>
          <w:noProof w:val="0"/>
          <w:sz w:val="22"/>
          <w:szCs w:val="22"/>
          <w:lang w:val="en-US"/>
        </w:rPr>
        <w:t>to keep genetic instructions based on DNA</w:t>
      </w:r>
      <w:r w:rsidRPr="2ED15368" w:rsidR="4B568A3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2ED15368" w:rsidP="2ED15368" w:rsidRDefault="2ED15368" w14:paraId="269E7ADF" w14:textId="42E7192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1867C49" w:rsidP="2ED15368" w:rsidRDefault="41867C49" w14:paraId="134E656F" w14:textId="0764CE32">
      <w:pPr>
        <w:pStyle w:val="Normal"/>
        <w:spacing w:line="360" w:lineRule="auto"/>
      </w:pPr>
      <w:r w:rsidRPr="2ED15368" w:rsidR="41867C4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Importance of tracking blood sugar level</w:t>
      </w:r>
      <w:r w:rsidRPr="2ED15368" w:rsidR="1F6DED8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</w:t>
      </w:r>
    </w:p>
    <w:p w:rsidR="02BFFCE6" w:rsidP="2ED15368" w:rsidRDefault="02BFFCE6" w14:paraId="36699582" w14:textId="10F40A5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ED15368" w:rsidR="02BFFC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When an individual has diabetes, it is important for them to </w:t>
      </w:r>
      <w:r w:rsidRPr="2ED15368" w:rsidR="124E33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test their blood sugar levels </w:t>
      </w:r>
      <w:r w:rsidRPr="2ED15368" w:rsidR="4CABFB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be on the healthier side and to prevent health </w:t>
      </w:r>
      <w:r w:rsidRPr="2ED15368" w:rsidR="3658DB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complications.</w:t>
      </w:r>
      <w:r w:rsidRPr="2ED15368" w:rsidR="3658DB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are many ways to test blood sugar for example an electronic that </w:t>
      </w:r>
      <w:r w:rsidRPr="2ED15368" w:rsidR="6D0476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helps to measure </w:t>
      </w:r>
      <w:r w:rsidRPr="2ED15368" w:rsidR="492E34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blood sugar levels during the day all the way through t</w:t>
      </w:r>
      <w:r w:rsidRPr="2ED15368" w:rsidR="7029B0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 the night with a tiny </w:t>
      </w:r>
      <w:r w:rsidRPr="2ED15368" w:rsidR="273483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sensor which is known as a continuous </w:t>
      </w:r>
      <w:r w:rsidRPr="2ED15368" w:rsidR="61F694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glucose monitor </w:t>
      </w:r>
      <w:r w:rsidRPr="2ED15368" w:rsidR="3FDFA3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anothe</w:t>
      </w:r>
      <w:r w:rsidRPr="2ED15368" w:rsidR="3FDFA3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 alternative is using a</w:t>
      </w:r>
      <w:r w:rsidRPr="2ED15368" w:rsidR="3001DC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nother electronic device </w:t>
      </w:r>
      <w:r w:rsidRPr="2ED15368" w:rsidR="630663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requires small drops of </w:t>
      </w:r>
      <w:r w:rsidRPr="2ED15368" w:rsidR="171AE9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blood which is a blood sugar meter</w:t>
      </w:r>
      <w:r w:rsidRPr="2ED15368" w:rsidR="442CB3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(Mayo Clinic, 2024</w:t>
      </w:r>
      <w:r w:rsidRPr="2ED15368" w:rsidR="6F3886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). Blood sugar monitoring is important because it can </w:t>
      </w:r>
      <w:r w:rsidRPr="2ED15368" w:rsidR="29A86D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help create options about the correct kind of foods to eat </w:t>
      </w:r>
      <w:r w:rsidRPr="2ED15368" w:rsidR="02D3C6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but also a plan for physical </w:t>
      </w:r>
      <w:r w:rsidRPr="2ED15368" w:rsidR="70C54E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exercise, knowing what causes blood sugar</w:t>
      </w:r>
      <w:r w:rsidRPr="2ED15368" w:rsidR="12E56E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4CE7FD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be </w:t>
      </w:r>
      <w:r w:rsidRPr="2ED15368" w:rsidR="1A63AB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affected for example having </w:t>
      </w:r>
      <w:r w:rsidRPr="2ED15368" w:rsidR="4EB6A5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carbohydrates, doing</w:t>
      </w:r>
      <w:r w:rsidRPr="2ED15368" w:rsidR="1A63AB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lack of </w:t>
      </w:r>
      <w:r w:rsidRPr="2ED15368" w:rsidR="3BB555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exercise, smoking, dehydration</w:t>
      </w:r>
      <w:r w:rsidRPr="2ED15368" w:rsidR="284D30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2ED15368" w:rsidR="64630D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however, to record blood sugar levels glucose meters </w:t>
      </w:r>
      <w:r w:rsidRPr="2ED15368" w:rsidR="0DB0C4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allows the results to be saved </w:t>
      </w:r>
      <w:r w:rsidRPr="2ED15368" w:rsidR="708960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but it is also available to be able </w:t>
      </w:r>
      <w:r w:rsidRPr="2ED15368" w:rsidR="02A6C1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use an app on a phone to be able to track the blood sugar levels on the other hand a</w:t>
      </w:r>
      <w:r w:rsidRPr="2ED15368" w:rsidR="109E4F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written record can be made if </w:t>
      </w:r>
      <w:r w:rsidRPr="2ED15368" w:rsidR="64C5B6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smartphone is not available</w:t>
      </w:r>
      <w:r w:rsidRPr="2ED15368" w:rsidR="7F14AF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should include the times and dates and also extra information</w:t>
      </w:r>
      <w:r w:rsidRPr="2ED15368" w:rsidR="357B25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such as if any food was consumed</w:t>
      </w:r>
      <w:r w:rsidRPr="2ED15368" w:rsidR="14BEE8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14BEE846" w:rsidP="2ED15368" w:rsidRDefault="14BEE846" w14:paraId="7FA7523F" w14:textId="08331B8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ED15368" w:rsidR="14BEE8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Lastly, it is </w:t>
      </w:r>
      <w:r w:rsidRPr="2ED15368" w:rsidR="24185D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important to know when to check </w:t>
      </w:r>
      <w:r w:rsidRPr="2ED15368" w:rsidR="2AD9F8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blood sugar levels such as when</w:t>
      </w:r>
      <w:r w:rsidRPr="2ED15368" w:rsidR="46467A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low to high blood sugars are </w:t>
      </w:r>
      <w:r w:rsidRPr="2ED15368" w:rsidR="376878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present, signs of symptoms will show for example for low blood </w:t>
      </w:r>
      <w:r w:rsidRPr="2ED15368" w:rsidR="668A6F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sugars </w:t>
      </w:r>
      <w:r w:rsidRPr="2ED15368" w:rsidR="385ED6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symptoms such as feeling weak,</w:t>
      </w:r>
      <w:r w:rsidRPr="2ED15368" w:rsidR="18BAC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022330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dizzy, sweating, pounding</w:t>
      </w:r>
      <w:r w:rsidRPr="2ED15368" w:rsidR="6D1C02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689C3A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heart on the other hand for high blood sugar levels headaches occur, blurred </w:t>
      </w:r>
      <w:r w:rsidRPr="2ED15368" w:rsidR="03090F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vision, increase in urination.</w:t>
      </w:r>
    </w:p>
    <w:p w:rsidR="2ED15368" w:rsidP="2ED15368" w:rsidRDefault="2ED15368" w14:paraId="53BFD9AD" w14:textId="7B8019A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BE7A5E3" w:rsidP="2ED15368" w:rsidRDefault="1BE7A5E3" w14:paraId="12EBFAB7" w14:textId="479FC30D">
      <w:pPr>
        <w:pStyle w:val="Normal"/>
        <w:spacing w:line="360" w:lineRule="auto"/>
      </w:pPr>
      <w:r w:rsidRPr="2ED15368" w:rsidR="1BE7A5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Evidence based lifestyle </w:t>
      </w:r>
      <w:r w:rsidRPr="2ED15368" w:rsidR="7E63878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improvement for</w:t>
      </w:r>
      <w:r w:rsidRPr="2ED15368" w:rsidR="1BE7A5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type 2 diab</w:t>
      </w:r>
      <w:r w:rsidRPr="2ED15368" w:rsidR="7DEEB3D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etes</w:t>
      </w:r>
    </w:p>
    <w:p w:rsidR="29DF9650" w:rsidP="2ED15368" w:rsidRDefault="29DF9650" w14:paraId="00BEBF3F" w14:textId="652D4CB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ED15368" w:rsidR="29DF96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There are many lifestyle changes that can improve type 2 diabetes </w:t>
      </w:r>
      <w:r w:rsidRPr="2ED15368" w:rsidR="4D2D82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example if an individual is skipping breakfast and eating big meals late at </w:t>
      </w:r>
      <w:r w:rsidRPr="2ED15368" w:rsidR="33798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night, this can be improved by having a good meal </w:t>
      </w:r>
      <w:r w:rsidRPr="2ED15368" w:rsidR="60B835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timing with food that is healthy for example fruit and </w:t>
      </w:r>
      <w:r w:rsidRPr="2ED15368" w:rsidR="1104BB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vegetables and</w:t>
      </w:r>
      <w:r w:rsidRPr="2ED15368" w:rsidR="6DB4E1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530DC9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wholegrain </w:t>
      </w:r>
      <w:r w:rsidRPr="2ED15368" w:rsidR="42A350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products which can be demonstrated through </w:t>
      </w:r>
      <w:r w:rsidRPr="2ED15368" w:rsidR="22348E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every meal</w:t>
      </w:r>
      <w:r w:rsidRPr="2ED15368" w:rsidR="42A350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adding it bit by bit </w:t>
      </w:r>
      <w:r w:rsidRPr="2ED15368" w:rsidR="6A7885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since glucose tolerance </w:t>
      </w:r>
      <w:r w:rsidRPr="2ED15368" w:rsidR="51DFE8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 weaker when it hits the evening times</w:t>
      </w:r>
      <w:r w:rsidRPr="2ED15368" w:rsidR="7EF1A4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(Chacko and Signore, 2020). </w:t>
      </w:r>
      <w:r w:rsidRPr="2ED15368" w:rsidR="711CB3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2ED15368" w:rsidR="7EF1A4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xercise plays a big role in</w:t>
      </w:r>
      <w:r w:rsidRPr="2ED15368" w:rsidR="6A7885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1C04B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improvement </w:t>
      </w:r>
      <w:r w:rsidRPr="2ED15368" w:rsidR="484871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because it helps create effective </w:t>
      </w:r>
      <w:r w:rsidRPr="2ED15368" w:rsidR="5CAF0E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parts of the body to be useful </w:t>
      </w:r>
      <w:r w:rsidRPr="2ED15368" w:rsidR="058F5D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however, the type of exercise needs to be planned because it can also cause effects such as </w:t>
      </w:r>
      <w:r w:rsidRPr="2ED15368" w:rsidR="707791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hyperglycemia or even hypoglyce</w:t>
      </w:r>
      <w:r w:rsidRPr="2ED15368" w:rsidR="05C90D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mia which is all based on the timing and the rate o</w:t>
      </w:r>
      <w:r w:rsidRPr="2ED15368" w:rsidR="6B83D7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 intensity</w:t>
      </w:r>
      <w:r w:rsidRPr="2ED15368" w:rsidR="2D8E3C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2ED15368" w:rsidP="2ED15368" w:rsidRDefault="2ED15368" w14:paraId="114D73F2" w14:textId="36E69A8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ED15368" w:rsidP="2ED15368" w:rsidRDefault="2ED15368" w14:paraId="07DFEE6C" w14:textId="6AFD6EB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E551B9F" w:rsidP="2ED15368" w:rsidRDefault="0E551B9F" w14:paraId="73A3EDDC" w14:textId="5BDFEBAA">
      <w:pPr>
        <w:pStyle w:val="Normal"/>
        <w:spacing w:line="360" w:lineRule="auto"/>
      </w:pPr>
      <w:r w:rsidRPr="2ED15368" w:rsidR="0E551B9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</w:p>
    <w:p w:rsidR="001ADD17" w:rsidP="2ED15368" w:rsidRDefault="001ADD17" w14:paraId="72F250CF" w14:textId="0C9C379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ED15368" w:rsidR="001ADD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Overall, diabetes</w:t>
      </w:r>
      <w:r w:rsidRPr="2ED15368" w:rsidR="0E551B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ED15368" w:rsidR="58956B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a condition where the body cannot make enough insulin or cannot manage the one </w:t>
      </w:r>
      <w:r w:rsidRPr="2ED15368" w:rsidR="035BB8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available;</w:t>
      </w:r>
      <w:r w:rsidRPr="2ED15368" w:rsidR="111936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type 2 diabetes can be controlled based on lifestyle choices such as balanced </w:t>
      </w:r>
      <w:r w:rsidRPr="2ED15368" w:rsidR="661BDB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diet. Blood sugar levels need to be maintained as it increases after </w:t>
      </w:r>
      <w:r w:rsidRPr="2ED15368" w:rsidR="721B16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eating and </w:t>
      </w:r>
      <w:r w:rsidRPr="2ED15368" w:rsidR="686E5C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drinking, t</w:t>
      </w:r>
      <w:r w:rsidRPr="2ED15368" w:rsidR="1E3DB3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 body responds in different ways such as if blood sugars are high the p</w:t>
      </w:r>
      <w:r w:rsidRPr="2ED15368" w:rsidR="06E7F4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ancreas must take over to </w:t>
      </w:r>
      <w:r w:rsidRPr="2ED15368" w:rsidR="1E2F9B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create insulin whereas, if the blood sugars are too </w:t>
      </w:r>
      <w:r w:rsidRPr="2ED15368" w:rsidR="142563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low the pancreas must create </w:t>
      </w:r>
      <w:r w:rsidRPr="2ED15368" w:rsidR="68E859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glucagon. Cell</w:t>
      </w:r>
      <w:r w:rsidRPr="2ED15368" w:rsidR="0618BD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metabolism</w:t>
      </w:r>
      <w:r w:rsidRPr="2ED15368" w:rsidR="380F8D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creates reactions based in living cells</w:t>
      </w:r>
      <w:r w:rsidRPr="2ED15368" w:rsidR="62FFAE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however, the combination of glucose and oxygen</w:t>
      </w:r>
      <w:r w:rsidRPr="2ED15368" w:rsidR="5A950F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used to create cells energy currency</w:t>
      </w:r>
      <w:r w:rsidRPr="2ED15368" w:rsidR="3C8DA0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 energy is made when oxygen is present </w:t>
      </w:r>
      <w:r w:rsidRPr="2ED15368" w:rsidR="1C7446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3 carbon products go to special parts that are based in the </w:t>
      </w:r>
      <w:r w:rsidRPr="2ED15368" w:rsidR="080272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mitochondria. Checking blood sugar levels</w:t>
      </w:r>
      <w:r w:rsidRPr="2ED15368" w:rsidR="503813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important to live a healthier lifestyle to preve</w:t>
      </w:r>
      <w:r w:rsidRPr="2ED15368" w:rsidR="0B3D6B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nt later impacts </w:t>
      </w:r>
      <w:r w:rsidRPr="2ED15368" w:rsidR="65089D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however, there are many methods to be able to monitor blood sugar levels such as electronic bl</w:t>
      </w:r>
      <w:r w:rsidRPr="2ED15368" w:rsidR="4DBDF5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ood sugar meter,</w:t>
      </w:r>
      <w:r w:rsidRPr="2ED15368" w:rsidR="07C090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continuous</w:t>
      </w:r>
      <w:r w:rsidRPr="2ED15368" w:rsidR="2CF4FB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glucose monitor </w:t>
      </w:r>
      <w:r w:rsidRPr="2ED15368" w:rsidR="0FBD56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lastly, individuals with diabetes can improve their lifestyle to better their condition</w:t>
      </w:r>
      <w:r w:rsidRPr="2ED15368" w:rsidR="3372F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eating a balanced meal without skipping any and doing physical </w:t>
      </w:r>
      <w:r w:rsidRPr="2ED15368" w:rsidR="620A55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exercise that works for them</w:t>
      </w:r>
      <w:r w:rsidRPr="2ED15368" w:rsidR="0E13C9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based on the fact that </w:t>
      </w:r>
      <w:r w:rsidRPr="2ED15368" w:rsidR="0A3FCB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if they do not plan it to be personal to them it mi</w:t>
      </w:r>
      <w:r w:rsidRPr="2ED15368" w:rsidR="5B349B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ght be too much due to fact that every individual is different.</w:t>
      </w:r>
    </w:p>
    <w:p w:rsidR="2ED15368" w:rsidP="2ED15368" w:rsidRDefault="2ED15368" w14:paraId="24095DE5" w14:textId="4A42CC7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2ED15368" w:rsidP="2ED15368" w:rsidRDefault="2ED15368" w14:paraId="3291BA36" w14:textId="012FB0C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2587081D" w:rsidP="3B02D1A6" w:rsidRDefault="2587081D" w14:paraId="7F472312" w14:textId="7112D108">
      <w:pPr>
        <w:pStyle w:val="Normal"/>
        <w:spacing w:line="360" w:lineRule="auto"/>
      </w:pPr>
      <w:r w:rsidRPr="2ED15368" w:rsidR="26B68FA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2587081D" w:rsidP="2ED15368" w:rsidRDefault="2587081D" w14:paraId="75482EA1" w14:textId="13889D0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587081D" w:rsidP="2ED15368" w:rsidRDefault="2587081D" w14:paraId="668A7614" w14:textId="576DF0A7">
      <w:pPr>
        <w:spacing w:before="0" w:beforeAutospacing="off" w:after="0" w:afterAutospacing="off" w:line="360" w:lineRule="auto"/>
      </w:pPr>
      <w:r w:rsidRPr="2ED15368" w:rsidR="282A24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BBC Bitesize (2020). </w:t>
      </w:r>
      <w:r w:rsidRPr="2ED15368" w:rsidR="282A240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Maintaining stable body conditions - Revision 5 - National 4 Biology - BBC Bitesize</w:t>
      </w:r>
      <w:r w:rsidRPr="2ED15368" w:rsidR="282A24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BBC Bitesize. Available at: </w:t>
      </w:r>
      <w:hyperlink r:id="R8f7bd84204bc4470">
        <w:r w:rsidRPr="2ED15368" w:rsidR="282A240D">
          <w:rPr>
            <w:rStyle w:val="Hyperlink"/>
            <w:noProof w:val="0"/>
            <w:lang w:val="en-US"/>
          </w:rPr>
          <w:t>https://www.bbc.co.uk/bitesize/guides/znc6fg8/revision/5</w:t>
        </w:r>
      </w:hyperlink>
      <w:r w:rsidRPr="2ED15368" w:rsidR="282A24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12 Oct. 2026].</w:t>
      </w:r>
    </w:p>
    <w:p w:rsidR="2587081D" w:rsidP="2ED15368" w:rsidRDefault="2587081D" w14:paraId="7FBF8848" w14:textId="1E9917B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587081D" w:rsidP="2ED15368" w:rsidRDefault="2587081D" w14:paraId="3D3F8AF7" w14:textId="70ED8A58">
      <w:pPr>
        <w:spacing w:before="0" w:beforeAutospacing="off" w:after="0" w:afterAutospacing="off" w:line="360" w:lineRule="auto"/>
      </w:pPr>
      <w:r w:rsidRPr="2ED15368" w:rsidR="6F85CF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Chacko, E. and Signore, C. (2020). Five evidence-based lifestyle habits people with diabetes can use. </w:t>
      </w:r>
      <w:r w:rsidRPr="2ED15368" w:rsidR="6F85CF9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Clinical Diabetes</w:t>
      </w:r>
      <w:r w:rsidRPr="2ED15368" w:rsidR="6F85CF9E">
        <w:rPr>
          <w:rFonts w:ascii="Calibri" w:hAnsi="Calibri" w:eastAsia="Calibri" w:cs="Calibri"/>
          <w:noProof w:val="0"/>
          <w:sz w:val="22"/>
          <w:szCs w:val="22"/>
          <w:lang w:val="en-US"/>
        </w:rPr>
        <w:t>, 38(3), pp.273–284. doi:10.2337/cd19-0078.</w:t>
      </w:r>
    </w:p>
    <w:p w:rsidR="2587081D" w:rsidP="3B02D1A6" w:rsidRDefault="2587081D" w14:paraId="010C1455" w14:textId="095EF75D">
      <w:pPr>
        <w:pStyle w:val="Normal"/>
        <w:spacing w:line="360" w:lineRule="auto"/>
      </w:pPr>
      <w:r w:rsidRPr="2ED15368" w:rsidR="26B68FA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EA325CE" w:rsidP="2ED15368" w:rsidRDefault="1EA325CE" w14:paraId="6D35A06A" w14:textId="35A53644">
      <w:pPr>
        <w:spacing w:before="0" w:beforeAutospacing="off" w:after="0" w:afterAutospacing="off"/>
      </w:pPr>
      <w:r w:rsidRPr="2ED15368" w:rsidR="1EA325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Judge, A. and Dodd, M.S. (2020). Metabolism. </w:t>
      </w:r>
      <w:r w:rsidRPr="2ED15368" w:rsidR="1EA325C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Essays in Biochemistry</w:t>
      </w:r>
      <w:r w:rsidRPr="2ED15368" w:rsidR="1EA325CE">
        <w:rPr>
          <w:rFonts w:ascii="Calibri" w:hAnsi="Calibri" w:eastAsia="Calibri" w:cs="Calibri"/>
          <w:noProof w:val="0"/>
          <w:sz w:val="22"/>
          <w:szCs w:val="22"/>
          <w:lang w:val="en-US"/>
        </w:rPr>
        <w:t>, [online] 64(4), pp. 607–647. doi:10.1042/ebc20190041.</w:t>
      </w:r>
    </w:p>
    <w:p w:rsidR="2ED15368" w:rsidP="2ED15368" w:rsidRDefault="2ED15368" w14:paraId="7545518A" w14:textId="1DEFBCC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9D72FC" w:rsidP="2ED15368" w:rsidRDefault="6A9D72FC" w14:paraId="63BDA23F" w14:textId="4C453B0E">
      <w:pPr>
        <w:spacing w:before="0" w:beforeAutospacing="off" w:after="0" w:afterAutospacing="off"/>
      </w:pPr>
      <w:r w:rsidRPr="2ED15368" w:rsidR="6A9D72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Cleveland Clinic (2023). </w:t>
      </w:r>
      <w:r w:rsidRPr="2ED15368" w:rsidR="6A9D72F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Blood sugar monitoring: Why, how &amp; when to check</w:t>
      </w:r>
      <w:r w:rsidRPr="2ED15368" w:rsidR="6A9D72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Cleveland Clinic. Available at: </w:t>
      </w:r>
      <w:hyperlink r:id="R07b893703930441e">
        <w:r w:rsidRPr="2ED15368" w:rsidR="6A9D72FC">
          <w:rPr>
            <w:rStyle w:val="Hyperlink"/>
            <w:noProof w:val="0"/>
            <w:lang w:val="en-US"/>
          </w:rPr>
          <w:t>https://my.clevelandclinic.org/health/treatments/17956-blood-sugar-monitoring</w:t>
        </w:r>
      </w:hyperlink>
      <w:r w:rsidRPr="2ED15368" w:rsidR="6A9D72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26 Oct. 2026].</w:t>
      </w:r>
    </w:p>
    <w:p w:rsidR="2ED15368" w:rsidP="2ED15368" w:rsidRDefault="2ED15368" w14:paraId="59B061DE" w14:textId="3EE6C29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9D72FC" w:rsidP="2ED15368" w:rsidRDefault="6A9D72FC" w14:paraId="32B81EBD" w14:textId="6DCD90B2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6A9D72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Centers for Disease Control and Prevention (2024). </w:t>
      </w:r>
      <w:r w:rsidRPr="2ED15368" w:rsidR="6A9D72F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Diabetes Risk Factors</w:t>
      </w:r>
      <w:r w:rsidRPr="2ED15368" w:rsidR="6A9D72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Diabetes. Available at: </w:t>
      </w:r>
      <w:hyperlink r:id="R44d268d133e04fce">
        <w:r w:rsidRPr="2ED15368" w:rsidR="6A9D72F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https://www.cdc.gov/diabetes/risk-factors/index.html</w:t>
        </w:r>
      </w:hyperlink>
      <w:r w:rsidRPr="2ED15368" w:rsidR="6A9D72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8 Oct. 2026].</w:t>
      </w:r>
    </w:p>
    <w:p w:rsidR="2ED15368" w:rsidP="2ED15368" w:rsidRDefault="2ED15368" w14:paraId="6C8E83F3" w14:textId="425008B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B11A81" w:rsidP="2ED15368" w:rsidRDefault="00B11A81" w14:paraId="1B7BE5DC" w14:textId="679116A7">
      <w:pPr>
        <w:spacing w:before="0" w:beforeAutospacing="off" w:after="0" w:afterAutospacing="off"/>
      </w:pPr>
      <w:r w:rsidRPr="2ED15368" w:rsidR="00B11A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Mayo Clinic (2024). </w:t>
      </w:r>
      <w:r w:rsidRPr="2ED15368" w:rsidR="00B11A8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Blood sugar testing: Why, when and how</w:t>
      </w:r>
      <w:r w:rsidRPr="2ED15368" w:rsidR="00B11A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Mayo Clinic. Available at: </w:t>
      </w:r>
      <w:hyperlink r:id="R97e92f8f3c4f40d2">
        <w:r w:rsidRPr="2ED15368" w:rsidR="00B11A81">
          <w:rPr>
            <w:rStyle w:val="Hyperlink"/>
            <w:noProof w:val="0"/>
            <w:lang w:val="en-US"/>
          </w:rPr>
          <w:t>https://www.mayoclinic.org/diseases-conditions/diabetes/in-depth/blood-sugar/art-20046628</w:t>
        </w:r>
      </w:hyperlink>
      <w:r w:rsidRPr="2ED15368" w:rsidR="00B11A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26 Oct. 2026].</w:t>
      </w:r>
    </w:p>
    <w:p w:rsidR="2ED15368" w:rsidP="2ED15368" w:rsidRDefault="2ED15368" w14:paraId="5F4321CE" w14:textId="0247AAA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0B11A81" w:rsidP="2ED15368" w:rsidRDefault="00B11A81" w14:paraId="3EDA1906" w14:textId="2F966EB6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00B11A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Mayo Clinic (2024). </w:t>
      </w:r>
      <w:r w:rsidRPr="2ED15368" w:rsidR="00B11A8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Type 1 Diabetes - Symptoms and Causes</w:t>
      </w:r>
      <w:r w:rsidRPr="2ED15368" w:rsidR="00B11A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Mayo Clinic. Available at: </w:t>
      </w:r>
      <w:hyperlink r:id="R9b402c3300cd4812">
        <w:r w:rsidRPr="2ED15368" w:rsidR="00B11A81">
          <w:rPr>
            <w:rStyle w:val="Hyperlink"/>
            <w:rFonts w:ascii="Arial" w:hAnsi="Arial" w:eastAsia="Arial" w:cs="Arial"/>
            <w:noProof w:val="0"/>
            <w:lang w:val="en-US"/>
          </w:rPr>
          <w:t>https://www.mayoclinic.org/diseases-conditions/type-1-diabetes/symptoms-causes/syc-20353011</w:t>
        </w:r>
      </w:hyperlink>
      <w:r w:rsidRPr="2ED15368" w:rsidR="00B11A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9 Oct. 2026].</w:t>
      </w:r>
    </w:p>
    <w:p w:rsidR="2ED15368" w:rsidP="2ED15368" w:rsidRDefault="2ED15368" w14:paraId="53556762" w14:textId="7EE3CAD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EC6CC" w:rsidP="2ED15368" w:rsidRDefault="40FEC6CC" w14:paraId="1FD8C958" w14:textId="56A0945F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40FEC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NHS (2024). </w:t>
      </w:r>
      <w:r w:rsidRPr="2ED15368" w:rsidR="40FEC6C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What is type 1 diabetes?</w:t>
      </w:r>
      <w:r w:rsidRPr="2ED15368" w:rsidR="40FEC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[online] nhs.uk. Available at: </w:t>
      </w:r>
      <w:hyperlink r:id="R32f6212f3ce54d4a">
        <w:r w:rsidRPr="2ED15368" w:rsidR="40FEC6C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https://www.nhs.uk/conditions/type-1-diabetes/what-is-type-1-diabetes/</w:t>
        </w:r>
      </w:hyperlink>
      <w:r w:rsidRPr="2ED15368" w:rsidR="40FEC6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8 Oct. 2026].</w:t>
      </w:r>
    </w:p>
    <w:p w:rsidR="2ED15368" w:rsidP="2ED15368" w:rsidRDefault="2ED15368" w14:paraId="4CD796E7" w14:textId="45F12CC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C817C75" w:rsidP="2ED15368" w:rsidRDefault="5C817C75" w14:paraId="46D00E59" w14:textId="4F943DA3">
      <w:pPr>
        <w:pStyle w:val="Normal"/>
        <w:spacing w:line="360" w:lineRule="auto"/>
      </w:pPr>
      <w:r w:rsidRPr="2ED15368" w:rsidR="5C817C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Care Learning (2025). </w:t>
      </w:r>
      <w:r w:rsidRPr="2ED15368" w:rsidR="5C817C7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4.1. Explain the regulation of blood sugar – care learning</w:t>
      </w:r>
      <w:r w:rsidRPr="2ED15368" w:rsidR="5C817C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Care Learning. Available at: </w:t>
      </w:r>
      <w:hyperlink r:id="Ra5c8b53f09e746ac">
        <w:r w:rsidRPr="2ED15368" w:rsidR="5C817C75">
          <w:rPr>
            <w:rStyle w:val="Hyperlink"/>
            <w:noProof w:val="0"/>
            <w:lang w:val="en-US"/>
          </w:rPr>
          <w:t>https://carelearning.org.uk/qualifications/level-3-extended-hsc/hsccmo2-biochemistry/4-1-explain-the-regulation-of-blood-sugar/</w:t>
        </w:r>
      </w:hyperlink>
      <w:r w:rsidRPr="2ED15368" w:rsidR="5C817C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16 Oct. 2026]</w:t>
      </w:r>
    </w:p>
    <w:p w:rsidR="2ED15368" w:rsidP="2ED15368" w:rsidRDefault="2ED15368" w14:paraId="63E01468" w14:textId="295A623A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4050203" w:rsidP="3B02D1A6" w:rsidRDefault="64050203" w14:paraId="2CB78035" w14:textId="16F2C30F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4889ACC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Magliano, D.J., Boyko, E.J. and Atlas, D. (2025). </w:t>
      </w:r>
      <w:r w:rsidRPr="2ED15368" w:rsidR="4889ACC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1. What is diabetes?</w:t>
      </w:r>
      <w:r w:rsidRPr="2ED15368" w:rsidR="4889ACC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[online] Nih.gov. Available at: </w:t>
      </w:r>
      <w:hyperlink r:id="R326dfe4d54cf46cb">
        <w:r w:rsidRPr="2ED15368" w:rsidR="4889ACC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https://www.ncbi.nlm.nih.gov/books/NBK618743/</w:t>
        </w:r>
      </w:hyperlink>
      <w:r w:rsidRPr="2ED15368" w:rsidR="4889ACC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8 Oct. 2026].</w:t>
      </w:r>
    </w:p>
    <w:p w:rsidR="3B02D1A6" w:rsidP="3B02D1A6" w:rsidRDefault="3B02D1A6" w14:paraId="6D0683CD" w14:textId="766705F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B02D1A6" w:rsidP="2ED15368" w:rsidRDefault="3B02D1A6" w14:paraId="5987D0ED" w14:textId="3E216406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B02D1A6" w:rsidP="3B02D1A6" w:rsidRDefault="3B02D1A6" w14:paraId="69B10FB0" w14:textId="4D9D3B3C">
      <w:pPr>
        <w:spacing w:before="0" w:beforeAutospacing="off" w:after="0" w:afterAutospacing="off"/>
      </w:pPr>
      <w:r w:rsidRPr="2ED15368" w:rsidR="5F2C85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NHS (2025). </w:t>
      </w:r>
      <w:r w:rsidRPr="2ED15368" w:rsidR="5F2C85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Treatment for type 2 diabetes</w:t>
      </w:r>
      <w:r w:rsidRPr="2ED15368" w:rsidR="5F2C85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NHS. Available at: </w:t>
      </w:r>
      <w:hyperlink r:id="Rda636b7eab224307">
        <w:r w:rsidRPr="2ED15368" w:rsidR="5F2C85B8">
          <w:rPr>
            <w:rStyle w:val="Hyperlink"/>
            <w:noProof w:val="0"/>
            <w:lang w:val="en-US"/>
          </w:rPr>
          <w:t>https://www.nhs.uk/conditions/type-2-diabetes/treatment/</w:t>
        </w:r>
      </w:hyperlink>
      <w:r w:rsidRPr="2ED15368" w:rsidR="5F2C85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26 Oct. 2026].</w:t>
      </w:r>
    </w:p>
    <w:p w:rsidR="3B02D1A6" w:rsidP="2ED15368" w:rsidRDefault="3B02D1A6" w14:paraId="78C899F2" w14:textId="23B3406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B02D1A6" w:rsidP="3B02D1A6" w:rsidRDefault="3B02D1A6" w14:paraId="4CC9F9E1" w14:textId="292D02CF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9D6E4AD" w:rsidP="2ED15368" w:rsidRDefault="29D6E4AD" w14:paraId="38FB015E" w14:textId="7667B8C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D15368" w:rsidR="5976A5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NHS (2025). </w:t>
      </w:r>
      <w:r w:rsidRPr="2ED15368" w:rsidR="5976A59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What is type 2 diabetes?</w:t>
      </w:r>
      <w:r w:rsidRPr="2ED15368" w:rsidR="5976A5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[online] NHS. Available at: </w:t>
      </w:r>
      <w:hyperlink r:id="R6a261da18b784c7f">
        <w:r w:rsidRPr="2ED15368" w:rsidR="5976A598">
          <w:rPr>
            <w:rStyle w:val="Hyperlink"/>
            <w:rFonts w:ascii="Arial" w:hAnsi="Arial" w:eastAsia="Arial" w:cs="Arial"/>
            <w:noProof w:val="0"/>
            <w:lang w:val="en-US"/>
          </w:rPr>
          <w:t>https://www.nhs.uk/conditions/type-2-diabetes/what-is-type-2-diabetes/</w:t>
        </w:r>
      </w:hyperlink>
      <w:r w:rsidRPr="2ED15368" w:rsidR="5976A5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9 Oct. 2026].</w:t>
      </w:r>
    </w:p>
    <w:p w:rsidR="3B02D1A6" w:rsidP="3B02D1A6" w:rsidRDefault="3B02D1A6" w14:paraId="1A252191" w14:textId="7280D46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B02D1A6" w:rsidP="3B02D1A6" w:rsidRDefault="3B02D1A6" w14:paraId="2723DA85" w14:textId="0AC9FEB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0E9B4BCE" w14:textId="36CE128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5724FD5" w:rsidP="2ED15368" w:rsidRDefault="25724FD5" w14:paraId="5365FFC7" w14:textId="168D29D1">
      <w:pPr>
        <w:spacing w:before="0" w:beforeAutospacing="off" w:after="0" w:afterAutospacing="off"/>
      </w:pPr>
      <w:r w:rsidRPr="2ED15368" w:rsidR="25724FD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Biology Insights. (2026). </w:t>
      </w:r>
      <w:r w:rsidRPr="2ED15368" w:rsidR="25724F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How are glucose and oxygen used in cellular growth and repair?</w:t>
      </w:r>
      <w:r w:rsidRPr="2ED15368" w:rsidR="25724FD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[online] Available at: </w:t>
      </w:r>
      <w:hyperlink r:id="R75ba51870c524924">
        <w:r w:rsidRPr="2ED15368" w:rsidR="25724FD5">
          <w:rPr>
            <w:rStyle w:val="Hyperlink"/>
            <w:noProof w:val="0"/>
            <w:lang w:val="en-US"/>
          </w:rPr>
          <w:t>https://biologyinsights.com/how-are-glucose-and-oxygen-used-in-cellular-growth-and-repair/</w:t>
        </w:r>
      </w:hyperlink>
      <w:r w:rsidRPr="2ED15368" w:rsidR="25724FD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25 Oct. 2026].</w:t>
      </w:r>
    </w:p>
    <w:p w:rsidR="2ED15368" w:rsidP="2ED15368" w:rsidRDefault="2ED15368" w14:paraId="3FA67C79" w14:textId="4E439C6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15E8610B" w14:textId="142509B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042B1612" w14:textId="76536ED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5B0ACC24" w14:textId="11D5D8BB">
      <w:pPr>
        <w:spacing w:before="0" w:beforeAutospacing="off" w:after="0" w:afterAutospacing="off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ED15368" w:rsidP="2ED15368" w:rsidRDefault="2ED15368" w14:paraId="4493F289" w14:textId="3EE6C29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71DC1D6C" w14:textId="4A4C7E7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ED15368" w:rsidP="2ED15368" w:rsidRDefault="2ED15368" w14:paraId="2C3D3714" w14:textId="23B3406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2aeb8739af846a4"/>
      <w:footerReference w:type="default" r:id="R9c91047151e440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D15368" w:rsidTr="2ED15368" w14:paraId="45547935">
      <w:trPr>
        <w:trHeight w:val="300"/>
      </w:trPr>
      <w:tc>
        <w:tcPr>
          <w:tcW w:w="3120" w:type="dxa"/>
          <w:tcMar/>
        </w:tcPr>
        <w:p w:rsidR="2ED15368" w:rsidP="2ED15368" w:rsidRDefault="2ED15368" w14:paraId="01DD7A04" w14:textId="15E852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D15368" w:rsidP="2ED15368" w:rsidRDefault="2ED15368" w14:paraId="7B8C39AC" w14:textId="57E335F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D15368" w:rsidP="2ED15368" w:rsidRDefault="2ED15368" w14:paraId="63528908" w14:textId="1A782507">
          <w:pPr>
            <w:pStyle w:val="Header"/>
            <w:bidi w:val="0"/>
            <w:ind w:right="-115"/>
            <w:jc w:val="right"/>
          </w:pPr>
        </w:p>
      </w:tc>
    </w:tr>
  </w:tbl>
  <w:p w:rsidR="2ED15368" w:rsidP="2ED15368" w:rsidRDefault="2ED15368" w14:paraId="2583F511" w14:textId="2A7AA6C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D15368" w:rsidTr="2ED15368" w14:paraId="7917EA50">
      <w:trPr>
        <w:trHeight w:val="300"/>
      </w:trPr>
      <w:tc>
        <w:tcPr>
          <w:tcW w:w="3120" w:type="dxa"/>
          <w:tcMar/>
        </w:tcPr>
        <w:p w:rsidR="2ED15368" w:rsidP="2ED15368" w:rsidRDefault="2ED15368" w14:paraId="6BBAF023" w14:textId="42F2CF10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ED15368" w:rsidP="2ED15368" w:rsidRDefault="2ED15368" w14:paraId="27ED3797" w14:textId="0709958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D15368" w:rsidP="2ED15368" w:rsidRDefault="2ED15368" w14:paraId="5969B4F3" w14:textId="51F8A953">
          <w:pPr>
            <w:pStyle w:val="Header"/>
            <w:bidi w:val="0"/>
            <w:ind w:right="-115"/>
            <w:jc w:val="right"/>
          </w:pPr>
        </w:p>
      </w:tc>
    </w:tr>
  </w:tbl>
  <w:p w:rsidR="2ED15368" w:rsidP="2ED15368" w:rsidRDefault="2ED15368" w14:paraId="4B89D15B" w14:textId="4FEED94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8fCl50Gk7UCcE" int2:id="qiEgUN5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266C2D"/>
    <w:rsid w:val="000D71CB"/>
    <w:rsid w:val="00121BE2"/>
    <w:rsid w:val="001ADD17"/>
    <w:rsid w:val="00823E07"/>
    <w:rsid w:val="00A47DF1"/>
    <w:rsid w:val="00B11A81"/>
    <w:rsid w:val="01343789"/>
    <w:rsid w:val="0161B88E"/>
    <w:rsid w:val="0175BE57"/>
    <w:rsid w:val="017CB15A"/>
    <w:rsid w:val="01E3B8DF"/>
    <w:rsid w:val="0220CEF9"/>
    <w:rsid w:val="022330AD"/>
    <w:rsid w:val="023858E0"/>
    <w:rsid w:val="026B7756"/>
    <w:rsid w:val="02924FB9"/>
    <w:rsid w:val="029E3025"/>
    <w:rsid w:val="02A6C142"/>
    <w:rsid w:val="02BFBBF5"/>
    <w:rsid w:val="02BFFCE6"/>
    <w:rsid w:val="02C71212"/>
    <w:rsid w:val="02D3C6DB"/>
    <w:rsid w:val="02D6E731"/>
    <w:rsid w:val="03090FF9"/>
    <w:rsid w:val="030D7A4D"/>
    <w:rsid w:val="031E41FB"/>
    <w:rsid w:val="034435E8"/>
    <w:rsid w:val="035BB8BB"/>
    <w:rsid w:val="0378CD57"/>
    <w:rsid w:val="03941B16"/>
    <w:rsid w:val="03A78AD5"/>
    <w:rsid w:val="03C6FB9F"/>
    <w:rsid w:val="040E4934"/>
    <w:rsid w:val="045C6FAE"/>
    <w:rsid w:val="046A5EE7"/>
    <w:rsid w:val="0488F78B"/>
    <w:rsid w:val="04A45C07"/>
    <w:rsid w:val="04A79CEB"/>
    <w:rsid w:val="04A8B3C3"/>
    <w:rsid w:val="04B3AD0A"/>
    <w:rsid w:val="04C251D8"/>
    <w:rsid w:val="04D5B44B"/>
    <w:rsid w:val="04EB9301"/>
    <w:rsid w:val="04F2F07C"/>
    <w:rsid w:val="04F98D4B"/>
    <w:rsid w:val="057CE1E5"/>
    <w:rsid w:val="05827F1E"/>
    <w:rsid w:val="058F5D36"/>
    <w:rsid w:val="058F9D55"/>
    <w:rsid w:val="05A366A7"/>
    <w:rsid w:val="05B67426"/>
    <w:rsid w:val="05C90D39"/>
    <w:rsid w:val="0618BD55"/>
    <w:rsid w:val="06853105"/>
    <w:rsid w:val="06861A8C"/>
    <w:rsid w:val="06DA7A89"/>
    <w:rsid w:val="06E12B21"/>
    <w:rsid w:val="06E7F489"/>
    <w:rsid w:val="072CA4AD"/>
    <w:rsid w:val="074E53A9"/>
    <w:rsid w:val="07B445CC"/>
    <w:rsid w:val="07C0905D"/>
    <w:rsid w:val="07FE68D0"/>
    <w:rsid w:val="08027238"/>
    <w:rsid w:val="083C3285"/>
    <w:rsid w:val="084002C5"/>
    <w:rsid w:val="087A97CF"/>
    <w:rsid w:val="08903299"/>
    <w:rsid w:val="0892A770"/>
    <w:rsid w:val="08AC1895"/>
    <w:rsid w:val="08B6A385"/>
    <w:rsid w:val="08DBAA77"/>
    <w:rsid w:val="096F539C"/>
    <w:rsid w:val="097F4A5B"/>
    <w:rsid w:val="0987A592"/>
    <w:rsid w:val="09A23D4D"/>
    <w:rsid w:val="09B77686"/>
    <w:rsid w:val="09EF39A5"/>
    <w:rsid w:val="0A259072"/>
    <w:rsid w:val="0A27C4E5"/>
    <w:rsid w:val="0A3FCBCA"/>
    <w:rsid w:val="0A5DC185"/>
    <w:rsid w:val="0A6DE6C1"/>
    <w:rsid w:val="0A847473"/>
    <w:rsid w:val="0A90C143"/>
    <w:rsid w:val="0AB313A0"/>
    <w:rsid w:val="0AE8105C"/>
    <w:rsid w:val="0AF1E6CD"/>
    <w:rsid w:val="0AFAC89A"/>
    <w:rsid w:val="0B0C5BF3"/>
    <w:rsid w:val="0B3D6B05"/>
    <w:rsid w:val="0B5330AB"/>
    <w:rsid w:val="0B62A9AE"/>
    <w:rsid w:val="0BA1B359"/>
    <w:rsid w:val="0BE28D1F"/>
    <w:rsid w:val="0C1EFBF9"/>
    <w:rsid w:val="0C7D4F41"/>
    <w:rsid w:val="0C903233"/>
    <w:rsid w:val="0CBB5B0D"/>
    <w:rsid w:val="0CC5C450"/>
    <w:rsid w:val="0D650D81"/>
    <w:rsid w:val="0D949DB2"/>
    <w:rsid w:val="0DB0C4F6"/>
    <w:rsid w:val="0DD699B3"/>
    <w:rsid w:val="0DE9C4AA"/>
    <w:rsid w:val="0DF30B90"/>
    <w:rsid w:val="0E13C93D"/>
    <w:rsid w:val="0E18F180"/>
    <w:rsid w:val="0E2B1FB1"/>
    <w:rsid w:val="0E32187C"/>
    <w:rsid w:val="0E551B9F"/>
    <w:rsid w:val="0E5FB1CE"/>
    <w:rsid w:val="0E624E1F"/>
    <w:rsid w:val="0E62EDDF"/>
    <w:rsid w:val="0E64ACC0"/>
    <w:rsid w:val="0EC1C94B"/>
    <w:rsid w:val="0EF26DB6"/>
    <w:rsid w:val="0EF5549A"/>
    <w:rsid w:val="0EFCE82F"/>
    <w:rsid w:val="0F5886D3"/>
    <w:rsid w:val="0F7002DA"/>
    <w:rsid w:val="0F7B1AB6"/>
    <w:rsid w:val="0FAFAB44"/>
    <w:rsid w:val="0FBD5624"/>
    <w:rsid w:val="0FEB4FA8"/>
    <w:rsid w:val="0FF4BEBE"/>
    <w:rsid w:val="10110ADA"/>
    <w:rsid w:val="1034397C"/>
    <w:rsid w:val="104949D2"/>
    <w:rsid w:val="1071243E"/>
    <w:rsid w:val="107476EC"/>
    <w:rsid w:val="10890BC6"/>
    <w:rsid w:val="109E4FB9"/>
    <w:rsid w:val="10B608FC"/>
    <w:rsid w:val="10DA5BF5"/>
    <w:rsid w:val="1104BB1D"/>
    <w:rsid w:val="11193605"/>
    <w:rsid w:val="11414489"/>
    <w:rsid w:val="11676583"/>
    <w:rsid w:val="1178373C"/>
    <w:rsid w:val="11E53A63"/>
    <w:rsid w:val="120F4787"/>
    <w:rsid w:val="124E333C"/>
    <w:rsid w:val="12587956"/>
    <w:rsid w:val="125E872F"/>
    <w:rsid w:val="12B2FF70"/>
    <w:rsid w:val="12E56EDE"/>
    <w:rsid w:val="13162987"/>
    <w:rsid w:val="134D8598"/>
    <w:rsid w:val="135E553E"/>
    <w:rsid w:val="13B3FB2B"/>
    <w:rsid w:val="13C9489B"/>
    <w:rsid w:val="13FE8EFD"/>
    <w:rsid w:val="141541E9"/>
    <w:rsid w:val="14256325"/>
    <w:rsid w:val="1452CF77"/>
    <w:rsid w:val="1468D995"/>
    <w:rsid w:val="14B21E29"/>
    <w:rsid w:val="14B8169F"/>
    <w:rsid w:val="14B902E2"/>
    <w:rsid w:val="14BA0D32"/>
    <w:rsid w:val="14BEE846"/>
    <w:rsid w:val="14CCE841"/>
    <w:rsid w:val="151A7146"/>
    <w:rsid w:val="15D9C195"/>
    <w:rsid w:val="15E75410"/>
    <w:rsid w:val="161FEF53"/>
    <w:rsid w:val="16345776"/>
    <w:rsid w:val="164A1B51"/>
    <w:rsid w:val="16B78B84"/>
    <w:rsid w:val="16C7397A"/>
    <w:rsid w:val="170A716B"/>
    <w:rsid w:val="171AE95D"/>
    <w:rsid w:val="17408931"/>
    <w:rsid w:val="17468802"/>
    <w:rsid w:val="175E9F39"/>
    <w:rsid w:val="179C2F95"/>
    <w:rsid w:val="17B298A9"/>
    <w:rsid w:val="17C1F95E"/>
    <w:rsid w:val="17E7FCCF"/>
    <w:rsid w:val="1843F566"/>
    <w:rsid w:val="1863B0B2"/>
    <w:rsid w:val="186E5787"/>
    <w:rsid w:val="18BAC32C"/>
    <w:rsid w:val="18D2F915"/>
    <w:rsid w:val="18F36A80"/>
    <w:rsid w:val="192283A8"/>
    <w:rsid w:val="198B6096"/>
    <w:rsid w:val="19F17711"/>
    <w:rsid w:val="19FDB1E1"/>
    <w:rsid w:val="1A1F8DE9"/>
    <w:rsid w:val="1A4C63BE"/>
    <w:rsid w:val="1A6073C1"/>
    <w:rsid w:val="1A60E9FE"/>
    <w:rsid w:val="1A63ABDF"/>
    <w:rsid w:val="1A78A822"/>
    <w:rsid w:val="1A9D0E8A"/>
    <w:rsid w:val="1AA58106"/>
    <w:rsid w:val="1AADEA3A"/>
    <w:rsid w:val="1AEB7314"/>
    <w:rsid w:val="1B6EA046"/>
    <w:rsid w:val="1B8A6FB7"/>
    <w:rsid w:val="1B90488D"/>
    <w:rsid w:val="1BB55978"/>
    <w:rsid w:val="1BC1819C"/>
    <w:rsid w:val="1BE7A5E3"/>
    <w:rsid w:val="1BFA214F"/>
    <w:rsid w:val="1BFD5C2F"/>
    <w:rsid w:val="1C04B44A"/>
    <w:rsid w:val="1C115D14"/>
    <w:rsid w:val="1C20362C"/>
    <w:rsid w:val="1C372932"/>
    <w:rsid w:val="1C59882C"/>
    <w:rsid w:val="1C5B11E1"/>
    <w:rsid w:val="1C744631"/>
    <w:rsid w:val="1D2CD3BC"/>
    <w:rsid w:val="1D5ECC9D"/>
    <w:rsid w:val="1DC93F9E"/>
    <w:rsid w:val="1DC9D512"/>
    <w:rsid w:val="1E1B8D11"/>
    <w:rsid w:val="1E2F9B5E"/>
    <w:rsid w:val="1E391C63"/>
    <w:rsid w:val="1E3DB374"/>
    <w:rsid w:val="1E77C7B8"/>
    <w:rsid w:val="1EA325CE"/>
    <w:rsid w:val="1EF5D4E3"/>
    <w:rsid w:val="1F044629"/>
    <w:rsid w:val="1F147D8F"/>
    <w:rsid w:val="1F4B1366"/>
    <w:rsid w:val="1F6DED89"/>
    <w:rsid w:val="1F6EB0B1"/>
    <w:rsid w:val="1F8768F4"/>
    <w:rsid w:val="1FA035A1"/>
    <w:rsid w:val="1FA9B480"/>
    <w:rsid w:val="1FB68387"/>
    <w:rsid w:val="1FFB1B7D"/>
    <w:rsid w:val="2003E8F5"/>
    <w:rsid w:val="203B09B7"/>
    <w:rsid w:val="20418340"/>
    <w:rsid w:val="2044D034"/>
    <w:rsid w:val="2048FBD6"/>
    <w:rsid w:val="20508B69"/>
    <w:rsid w:val="20B23680"/>
    <w:rsid w:val="20D501CF"/>
    <w:rsid w:val="20F2DB26"/>
    <w:rsid w:val="21018BF7"/>
    <w:rsid w:val="2114E006"/>
    <w:rsid w:val="21391F4F"/>
    <w:rsid w:val="21487951"/>
    <w:rsid w:val="21DF0213"/>
    <w:rsid w:val="21EFC922"/>
    <w:rsid w:val="22348EBD"/>
    <w:rsid w:val="228B46F6"/>
    <w:rsid w:val="22B0A703"/>
    <w:rsid w:val="22BA015F"/>
    <w:rsid w:val="22DA1615"/>
    <w:rsid w:val="22DC6B85"/>
    <w:rsid w:val="22F2FA84"/>
    <w:rsid w:val="2301C738"/>
    <w:rsid w:val="23163B6C"/>
    <w:rsid w:val="2333C37D"/>
    <w:rsid w:val="235005DE"/>
    <w:rsid w:val="2400B251"/>
    <w:rsid w:val="240F08C2"/>
    <w:rsid w:val="24185DC4"/>
    <w:rsid w:val="2444E475"/>
    <w:rsid w:val="24561E68"/>
    <w:rsid w:val="245AD1C0"/>
    <w:rsid w:val="24739B5D"/>
    <w:rsid w:val="24755EF1"/>
    <w:rsid w:val="249F0E1D"/>
    <w:rsid w:val="24B2F919"/>
    <w:rsid w:val="25724FD5"/>
    <w:rsid w:val="257BE3C4"/>
    <w:rsid w:val="2587081D"/>
    <w:rsid w:val="25C34C6C"/>
    <w:rsid w:val="25D0365E"/>
    <w:rsid w:val="25FB15DC"/>
    <w:rsid w:val="2608CACD"/>
    <w:rsid w:val="2647DED9"/>
    <w:rsid w:val="26806250"/>
    <w:rsid w:val="268A9DF7"/>
    <w:rsid w:val="268B0D5E"/>
    <w:rsid w:val="268CA4AA"/>
    <w:rsid w:val="26B68FA0"/>
    <w:rsid w:val="26C8D67E"/>
    <w:rsid w:val="270018A9"/>
    <w:rsid w:val="27002048"/>
    <w:rsid w:val="271A9A32"/>
    <w:rsid w:val="2722C850"/>
    <w:rsid w:val="2734830B"/>
    <w:rsid w:val="2765943E"/>
    <w:rsid w:val="2797D3AB"/>
    <w:rsid w:val="27B43FF1"/>
    <w:rsid w:val="27C89BD1"/>
    <w:rsid w:val="27D7685B"/>
    <w:rsid w:val="27DC2490"/>
    <w:rsid w:val="282A240D"/>
    <w:rsid w:val="2831B231"/>
    <w:rsid w:val="284D302E"/>
    <w:rsid w:val="28CA54A1"/>
    <w:rsid w:val="28E94820"/>
    <w:rsid w:val="28F72E06"/>
    <w:rsid w:val="2913B2B4"/>
    <w:rsid w:val="29213320"/>
    <w:rsid w:val="299869CF"/>
    <w:rsid w:val="29A86D8A"/>
    <w:rsid w:val="29ABA0E3"/>
    <w:rsid w:val="29D6E4AD"/>
    <w:rsid w:val="29DF9650"/>
    <w:rsid w:val="2A4B4631"/>
    <w:rsid w:val="2AD9F840"/>
    <w:rsid w:val="2B11055F"/>
    <w:rsid w:val="2B261E2A"/>
    <w:rsid w:val="2B3328D3"/>
    <w:rsid w:val="2B6F2750"/>
    <w:rsid w:val="2B964826"/>
    <w:rsid w:val="2B9AE2CB"/>
    <w:rsid w:val="2C5A70E2"/>
    <w:rsid w:val="2C6E2E4C"/>
    <w:rsid w:val="2C7F9916"/>
    <w:rsid w:val="2C81EFF5"/>
    <w:rsid w:val="2CB6F69C"/>
    <w:rsid w:val="2CE2181F"/>
    <w:rsid w:val="2CF4FB1E"/>
    <w:rsid w:val="2D0B4A34"/>
    <w:rsid w:val="2D0FA6D4"/>
    <w:rsid w:val="2D186D5D"/>
    <w:rsid w:val="2D25033C"/>
    <w:rsid w:val="2D2CF17E"/>
    <w:rsid w:val="2D33F5B5"/>
    <w:rsid w:val="2D7A7B61"/>
    <w:rsid w:val="2D865408"/>
    <w:rsid w:val="2D8E3CA9"/>
    <w:rsid w:val="2D976AA3"/>
    <w:rsid w:val="2DBA3B9E"/>
    <w:rsid w:val="2DDBDD66"/>
    <w:rsid w:val="2E135437"/>
    <w:rsid w:val="2E3051BA"/>
    <w:rsid w:val="2E3D6CC2"/>
    <w:rsid w:val="2EA879D2"/>
    <w:rsid w:val="2ED15368"/>
    <w:rsid w:val="2FD39F3B"/>
    <w:rsid w:val="2FDF962E"/>
    <w:rsid w:val="3001DCF4"/>
    <w:rsid w:val="3061E336"/>
    <w:rsid w:val="3086C86F"/>
    <w:rsid w:val="308FAE28"/>
    <w:rsid w:val="30C93E47"/>
    <w:rsid w:val="30CBEB70"/>
    <w:rsid w:val="31217557"/>
    <w:rsid w:val="31248A8A"/>
    <w:rsid w:val="314E836F"/>
    <w:rsid w:val="3171EA22"/>
    <w:rsid w:val="31725B64"/>
    <w:rsid w:val="31D38545"/>
    <w:rsid w:val="31D9BF16"/>
    <w:rsid w:val="321165E5"/>
    <w:rsid w:val="32541C5C"/>
    <w:rsid w:val="325CEA12"/>
    <w:rsid w:val="3323ED2C"/>
    <w:rsid w:val="33397EBF"/>
    <w:rsid w:val="3339C743"/>
    <w:rsid w:val="335C27FB"/>
    <w:rsid w:val="3372F3A0"/>
    <w:rsid w:val="337983DC"/>
    <w:rsid w:val="33B3EE0C"/>
    <w:rsid w:val="33EC6D2A"/>
    <w:rsid w:val="34009673"/>
    <w:rsid w:val="346EB5E6"/>
    <w:rsid w:val="347024F7"/>
    <w:rsid w:val="3475EB96"/>
    <w:rsid w:val="347E892C"/>
    <w:rsid w:val="34E3E4AB"/>
    <w:rsid w:val="34F29309"/>
    <w:rsid w:val="350AAD3D"/>
    <w:rsid w:val="35216D3F"/>
    <w:rsid w:val="352B9804"/>
    <w:rsid w:val="35497D60"/>
    <w:rsid w:val="355BBCC4"/>
    <w:rsid w:val="3578D992"/>
    <w:rsid w:val="357B258B"/>
    <w:rsid w:val="35912D1C"/>
    <w:rsid w:val="35B1A717"/>
    <w:rsid w:val="35C9B58E"/>
    <w:rsid w:val="35E6DAD1"/>
    <w:rsid w:val="360CFFBB"/>
    <w:rsid w:val="36142351"/>
    <w:rsid w:val="36338E0E"/>
    <w:rsid w:val="3658DB9F"/>
    <w:rsid w:val="36956E32"/>
    <w:rsid w:val="36A64E54"/>
    <w:rsid w:val="36BE2384"/>
    <w:rsid w:val="36C4DB8B"/>
    <w:rsid w:val="36DC8CE8"/>
    <w:rsid w:val="3752886D"/>
    <w:rsid w:val="37687874"/>
    <w:rsid w:val="379BA268"/>
    <w:rsid w:val="37D00773"/>
    <w:rsid w:val="37EA4EA7"/>
    <w:rsid w:val="37F30381"/>
    <w:rsid w:val="37F58E9A"/>
    <w:rsid w:val="380A27A2"/>
    <w:rsid w:val="380F8DE5"/>
    <w:rsid w:val="38226709"/>
    <w:rsid w:val="382C730B"/>
    <w:rsid w:val="385ED66E"/>
    <w:rsid w:val="388D3966"/>
    <w:rsid w:val="38973507"/>
    <w:rsid w:val="38992E1C"/>
    <w:rsid w:val="389F28EC"/>
    <w:rsid w:val="38BC4939"/>
    <w:rsid w:val="38DAD148"/>
    <w:rsid w:val="38DC6D70"/>
    <w:rsid w:val="3915DFDB"/>
    <w:rsid w:val="3916410D"/>
    <w:rsid w:val="393E223B"/>
    <w:rsid w:val="3954D1BA"/>
    <w:rsid w:val="395BBF9A"/>
    <w:rsid w:val="395F5BA8"/>
    <w:rsid w:val="3970E1E3"/>
    <w:rsid w:val="399B9E7D"/>
    <w:rsid w:val="39AA1478"/>
    <w:rsid w:val="39C92080"/>
    <w:rsid w:val="39F834CF"/>
    <w:rsid w:val="3A0F8525"/>
    <w:rsid w:val="3A175114"/>
    <w:rsid w:val="3A49D6D9"/>
    <w:rsid w:val="3A49FF42"/>
    <w:rsid w:val="3A4B6813"/>
    <w:rsid w:val="3A4BBE6F"/>
    <w:rsid w:val="3A4F5315"/>
    <w:rsid w:val="3A71ED14"/>
    <w:rsid w:val="3A81FC4B"/>
    <w:rsid w:val="3AA82D61"/>
    <w:rsid w:val="3AC13874"/>
    <w:rsid w:val="3AE55E66"/>
    <w:rsid w:val="3B02D1A6"/>
    <w:rsid w:val="3B05B567"/>
    <w:rsid w:val="3B1735DD"/>
    <w:rsid w:val="3B2EB5D1"/>
    <w:rsid w:val="3B459397"/>
    <w:rsid w:val="3B722CCB"/>
    <w:rsid w:val="3B9B6D73"/>
    <w:rsid w:val="3BA00A05"/>
    <w:rsid w:val="3BB1D493"/>
    <w:rsid w:val="3BB5554A"/>
    <w:rsid w:val="3BC24ABD"/>
    <w:rsid w:val="3C0F5941"/>
    <w:rsid w:val="3C2A3A81"/>
    <w:rsid w:val="3C690F54"/>
    <w:rsid w:val="3C8C6F7A"/>
    <w:rsid w:val="3C8DA03B"/>
    <w:rsid w:val="3CDAB439"/>
    <w:rsid w:val="3CFA5DAC"/>
    <w:rsid w:val="3D386D2B"/>
    <w:rsid w:val="3D9D06DC"/>
    <w:rsid w:val="3DA61549"/>
    <w:rsid w:val="3DA62FE2"/>
    <w:rsid w:val="3DA723BC"/>
    <w:rsid w:val="3DB3FEDD"/>
    <w:rsid w:val="3E0A4755"/>
    <w:rsid w:val="3E22960A"/>
    <w:rsid w:val="3E260AFE"/>
    <w:rsid w:val="3E6A9AD2"/>
    <w:rsid w:val="3E9F4B7C"/>
    <w:rsid w:val="3EA2EA02"/>
    <w:rsid w:val="3EEF4545"/>
    <w:rsid w:val="3F0000A0"/>
    <w:rsid w:val="3F07C518"/>
    <w:rsid w:val="3F10C3AE"/>
    <w:rsid w:val="3F266C2D"/>
    <w:rsid w:val="3F36153D"/>
    <w:rsid w:val="3F58E0EF"/>
    <w:rsid w:val="3F82ECE0"/>
    <w:rsid w:val="3F99787F"/>
    <w:rsid w:val="3FAEF7AB"/>
    <w:rsid w:val="3FDFA37B"/>
    <w:rsid w:val="4022F0E9"/>
    <w:rsid w:val="403DA629"/>
    <w:rsid w:val="405AC3FB"/>
    <w:rsid w:val="406B81B2"/>
    <w:rsid w:val="407613EC"/>
    <w:rsid w:val="407C4E88"/>
    <w:rsid w:val="4092E676"/>
    <w:rsid w:val="409C25EF"/>
    <w:rsid w:val="40ABB3B1"/>
    <w:rsid w:val="40F43219"/>
    <w:rsid w:val="40FEC6CC"/>
    <w:rsid w:val="4160826A"/>
    <w:rsid w:val="417B8AEE"/>
    <w:rsid w:val="41867C49"/>
    <w:rsid w:val="418FB0E0"/>
    <w:rsid w:val="41BEBE39"/>
    <w:rsid w:val="41D1576C"/>
    <w:rsid w:val="41D77264"/>
    <w:rsid w:val="4202141B"/>
    <w:rsid w:val="421376A2"/>
    <w:rsid w:val="4222F98C"/>
    <w:rsid w:val="4241DE35"/>
    <w:rsid w:val="42A35082"/>
    <w:rsid w:val="42FEDF3D"/>
    <w:rsid w:val="431111A5"/>
    <w:rsid w:val="433BBA34"/>
    <w:rsid w:val="43434540"/>
    <w:rsid w:val="435DE9DD"/>
    <w:rsid w:val="4369E6FD"/>
    <w:rsid w:val="43800818"/>
    <w:rsid w:val="43EF956E"/>
    <w:rsid w:val="43F5D213"/>
    <w:rsid w:val="44083752"/>
    <w:rsid w:val="442CB323"/>
    <w:rsid w:val="44398243"/>
    <w:rsid w:val="443C9C14"/>
    <w:rsid w:val="445DC542"/>
    <w:rsid w:val="44613001"/>
    <w:rsid w:val="446C9CC6"/>
    <w:rsid w:val="446CA9BB"/>
    <w:rsid w:val="44A270B2"/>
    <w:rsid w:val="44CCC05B"/>
    <w:rsid w:val="44E1CB53"/>
    <w:rsid w:val="44F36BC8"/>
    <w:rsid w:val="455AD93C"/>
    <w:rsid w:val="45B87C2E"/>
    <w:rsid w:val="45CECC47"/>
    <w:rsid w:val="460AEC93"/>
    <w:rsid w:val="462F9A10"/>
    <w:rsid w:val="46467AA2"/>
    <w:rsid w:val="464BE61D"/>
    <w:rsid w:val="465D5AE1"/>
    <w:rsid w:val="46876B85"/>
    <w:rsid w:val="46910CE0"/>
    <w:rsid w:val="46C02158"/>
    <w:rsid w:val="46C5218F"/>
    <w:rsid w:val="46D5AE5E"/>
    <w:rsid w:val="46DBBFB7"/>
    <w:rsid w:val="473116A4"/>
    <w:rsid w:val="475BEBBA"/>
    <w:rsid w:val="4794831C"/>
    <w:rsid w:val="47F4B2DF"/>
    <w:rsid w:val="4810F63C"/>
    <w:rsid w:val="481B4C24"/>
    <w:rsid w:val="4848716C"/>
    <w:rsid w:val="48620D10"/>
    <w:rsid w:val="486CD302"/>
    <w:rsid w:val="4889ACC9"/>
    <w:rsid w:val="48CE2A9A"/>
    <w:rsid w:val="48E0FC5F"/>
    <w:rsid w:val="48FE88B8"/>
    <w:rsid w:val="492E34AB"/>
    <w:rsid w:val="494F1DD5"/>
    <w:rsid w:val="49674430"/>
    <w:rsid w:val="4984A776"/>
    <w:rsid w:val="49B68D90"/>
    <w:rsid w:val="49B72848"/>
    <w:rsid w:val="4A3852D8"/>
    <w:rsid w:val="4A63C5D0"/>
    <w:rsid w:val="4A91E807"/>
    <w:rsid w:val="4AAEDED3"/>
    <w:rsid w:val="4AB026A2"/>
    <w:rsid w:val="4AB50C4F"/>
    <w:rsid w:val="4AC61939"/>
    <w:rsid w:val="4AD0C74C"/>
    <w:rsid w:val="4B1B9D02"/>
    <w:rsid w:val="4B2B2AFB"/>
    <w:rsid w:val="4B36BC63"/>
    <w:rsid w:val="4B38ACEF"/>
    <w:rsid w:val="4B468ACA"/>
    <w:rsid w:val="4B568A35"/>
    <w:rsid w:val="4B73424C"/>
    <w:rsid w:val="4B7D17EF"/>
    <w:rsid w:val="4B86E2BC"/>
    <w:rsid w:val="4BC1F751"/>
    <w:rsid w:val="4BD7E451"/>
    <w:rsid w:val="4C04F013"/>
    <w:rsid w:val="4C09DDD3"/>
    <w:rsid w:val="4C435BB8"/>
    <w:rsid w:val="4C85FC34"/>
    <w:rsid w:val="4CABFBC2"/>
    <w:rsid w:val="4CCCDF98"/>
    <w:rsid w:val="4CDCCBDC"/>
    <w:rsid w:val="4CE144D4"/>
    <w:rsid w:val="4CE7FD7D"/>
    <w:rsid w:val="4CE963F9"/>
    <w:rsid w:val="4CF8BD2E"/>
    <w:rsid w:val="4D05C211"/>
    <w:rsid w:val="4D23E61D"/>
    <w:rsid w:val="4D2D8288"/>
    <w:rsid w:val="4D33C66C"/>
    <w:rsid w:val="4D5854D2"/>
    <w:rsid w:val="4D82E1F4"/>
    <w:rsid w:val="4DA5203A"/>
    <w:rsid w:val="4DA6AB5F"/>
    <w:rsid w:val="4DBDF5EC"/>
    <w:rsid w:val="4DDCCF40"/>
    <w:rsid w:val="4E151E88"/>
    <w:rsid w:val="4E4A2B25"/>
    <w:rsid w:val="4E6A6331"/>
    <w:rsid w:val="4EB6A592"/>
    <w:rsid w:val="4EDBBAA1"/>
    <w:rsid w:val="4EE244BC"/>
    <w:rsid w:val="4F1CDE7F"/>
    <w:rsid w:val="4F7366C9"/>
    <w:rsid w:val="4FA42F33"/>
    <w:rsid w:val="4FAE573C"/>
    <w:rsid w:val="500D8A5E"/>
    <w:rsid w:val="503813B2"/>
    <w:rsid w:val="50927C89"/>
    <w:rsid w:val="50C86256"/>
    <w:rsid w:val="50FBBA34"/>
    <w:rsid w:val="512AE91E"/>
    <w:rsid w:val="519968A9"/>
    <w:rsid w:val="51DFE838"/>
    <w:rsid w:val="51E2589D"/>
    <w:rsid w:val="525D6FC3"/>
    <w:rsid w:val="52A8D435"/>
    <w:rsid w:val="52B816B1"/>
    <w:rsid w:val="530488CE"/>
    <w:rsid w:val="530DC9A9"/>
    <w:rsid w:val="53A6639F"/>
    <w:rsid w:val="53A91349"/>
    <w:rsid w:val="53AFA1B1"/>
    <w:rsid w:val="53B9D17F"/>
    <w:rsid w:val="53F0C3C0"/>
    <w:rsid w:val="544AFD74"/>
    <w:rsid w:val="54582160"/>
    <w:rsid w:val="54DE7717"/>
    <w:rsid w:val="55066ACA"/>
    <w:rsid w:val="550D93B5"/>
    <w:rsid w:val="5548EB54"/>
    <w:rsid w:val="55A5082B"/>
    <w:rsid w:val="55BEACA0"/>
    <w:rsid w:val="55DF0E24"/>
    <w:rsid w:val="5601C7DD"/>
    <w:rsid w:val="5637D611"/>
    <w:rsid w:val="56393775"/>
    <w:rsid w:val="564DD7C6"/>
    <w:rsid w:val="56BFAFFF"/>
    <w:rsid w:val="570BF871"/>
    <w:rsid w:val="5718041F"/>
    <w:rsid w:val="572030D7"/>
    <w:rsid w:val="57267D8C"/>
    <w:rsid w:val="5726E89E"/>
    <w:rsid w:val="574587C5"/>
    <w:rsid w:val="57733FFB"/>
    <w:rsid w:val="57FFBB4C"/>
    <w:rsid w:val="581F77A0"/>
    <w:rsid w:val="58956B41"/>
    <w:rsid w:val="58996DEE"/>
    <w:rsid w:val="58A6D26C"/>
    <w:rsid w:val="58D8D29A"/>
    <w:rsid w:val="590F471F"/>
    <w:rsid w:val="59207BBC"/>
    <w:rsid w:val="59239C53"/>
    <w:rsid w:val="592DF19B"/>
    <w:rsid w:val="5936122F"/>
    <w:rsid w:val="59364DE0"/>
    <w:rsid w:val="5976A598"/>
    <w:rsid w:val="59E82AC5"/>
    <w:rsid w:val="5A299E7F"/>
    <w:rsid w:val="5A434A59"/>
    <w:rsid w:val="5A533676"/>
    <w:rsid w:val="5A5A6571"/>
    <w:rsid w:val="5A950F84"/>
    <w:rsid w:val="5A977F85"/>
    <w:rsid w:val="5A97DF01"/>
    <w:rsid w:val="5AA6A610"/>
    <w:rsid w:val="5AD1319A"/>
    <w:rsid w:val="5AF9D586"/>
    <w:rsid w:val="5B18BA91"/>
    <w:rsid w:val="5B2CEA7F"/>
    <w:rsid w:val="5B349B72"/>
    <w:rsid w:val="5B40464D"/>
    <w:rsid w:val="5B409D8A"/>
    <w:rsid w:val="5B644334"/>
    <w:rsid w:val="5B7659C7"/>
    <w:rsid w:val="5B78A9D1"/>
    <w:rsid w:val="5BA23251"/>
    <w:rsid w:val="5BC923BB"/>
    <w:rsid w:val="5BCBF31E"/>
    <w:rsid w:val="5BD62445"/>
    <w:rsid w:val="5BFFF08C"/>
    <w:rsid w:val="5C18862A"/>
    <w:rsid w:val="5C2A3E51"/>
    <w:rsid w:val="5C6B45EF"/>
    <w:rsid w:val="5C74758D"/>
    <w:rsid w:val="5C7A2AC3"/>
    <w:rsid w:val="5C817C75"/>
    <w:rsid w:val="5CAF0EFE"/>
    <w:rsid w:val="5D000668"/>
    <w:rsid w:val="5D068120"/>
    <w:rsid w:val="5D0E56F3"/>
    <w:rsid w:val="5D288BC4"/>
    <w:rsid w:val="5D30CBAA"/>
    <w:rsid w:val="5D324D52"/>
    <w:rsid w:val="5D36E84B"/>
    <w:rsid w:val="5DB91C0B"/>
    <w:rsid w:val="5E04C2BC"/>
    <w:rsid w:val="5E058355"/>
    <w:rsid w:val="5E06C210"/>
    <w:rsid w:val="5E22D501"/>
    <w:rsid w:val="5E278BE2"/>
    <w:rsid w:val="5E32664A"/>
    <w:rsid w:val="5E884C93"/>
    <w:rsid w:val="5EAEC4B3"/>
    <w:rsid w:val="5ECA4E70"/>
    <w:rsid w:val="5EDA9431"/>
    <w:rsid w:val="5EE08811"/>
    <w:rsid w:val="5F2C85B8"/>
    <w:rsid w:val="5F3F658C"/>
    <w:rsid w:val="5F775802"/>
    <w:rsid w:val="5F967A82"/>
    <w:rsid w:val="600BF954"/>
    <w:rsid w:val="602BC2DE"/>
    <w:rsid w:val="6045E770"/>
    <w:rsid w:val="606A7DA0"/>
    <w:rsid w:val="60A2C976"/>
    <w:rsid w:val="60B8351A"/>
    <w:rsid w:val="60DAFBB8"/>
    <w:rsid w:val="60E47317"/>
    <w:rsid w:val="6127683C"/>
    <w:rsid w:val="612D8186"/>
    <w:rsid w:val="6135B09E"/>
    <w:rsid w:val="61AB6E97"/>
    <w:rsid w:val="61F6947E"/>
    <w:rsid w:val="61F88347"/>
    <w:rsid w:val="6206796B"/>
    <w:rsid w:val="620A5561"/>
    <w:rsid w:val="62135391"/>
    <w:rsid w:val="621C6B3F"/>
    <w:rsid w:val="621C7413"/>
    <w:rsid w:val="628032A1"/>
    <w:rsid w:val="62B2F090"/>
    <w:rsid w:val="62B96EC6"/>
    <w:rsid w:val="62FFAE31"/>
    <w:rsid w:val="63066388"/>
    <w:rsid w:val="633D3E2F"/>
    <w:rsid w:val="6341C40A"/>
    <w:rsid w:val="6345B78B"/>
    <w:rsid w:val="63465808"/>
    <w:rsid w:val="636B22D4"/>
    <w:rsid w:val="637D9104"/>
    <w:rsid w:val="63B77CBC"/>
    <w:rsid w:val="63BC39DA"/>
    <w:rsid w:val="63EAC955"/>
    <w:rsid w:val="64050203"/>
    <w:rsid w:val="64630D8F"/>
    <w:rsid w:val="64671767"/>
    <w:rsid w:val="6479EA8D"/>
    <w:rsid w:val="649B4B7E"/>
    <w:rsid w:val="64AD35C8"/>
    <w:rsid w:val="64C5B6E4"/>
    <w:rsid w:val="64FB5D3C"/>
    <w:rsid w:val="64FB9615"/>
    <w:rsid w:val="65089D3A"/>
    <w:rsid w:val="653487D2"/>
    <w:rsid w:val="658200F6"/>
    <w:rsid w:val="658BF58C"/>
    <w:rsid w:val="65BAFC88"/>
    <w:rsid w:val="65DE05CC"/>
    <w:rsid w:val="65F116C7"/>
    <w:rsid w:val="65FD80A8"/>
    <w:rsid w:val="661BDBE4"/>
    <w:rsid w:val="662DE874"/>
    <w:rsid w:val="66304F1D"/>
    <w:rsid w:val="66483D61"/>
    <w:rsid w:val="6665A7A2"/>
    <w:rsid w:val="668A6F9E"/>
    <w:rsid w:val="66F7A5E7"/>
    <w:rsid w:val="66FD6C8B"/>
    <w:rsid w:val="67448B4B"/>
    <w:rsid w:val="6758F56E"/>
    <w:rsid w:val="675C1601"/>
    <w:rsid w:val="67B72C7F"/>
    <w:rsid w:val="682C3522"/>
    <w:rsid w:val="68363E65"/>
    <w:rsid w:val="6852D9A6"/>
    <w:rsid w:val="686E5C24"/>
    <w:rsid w:val="68895917"/>
    <w:rsid w:val="6892F528"/>
    <w:rsid w:val="689C3AF2"/>
    <w:rsid w:val="68AF4FEE"/>
    <w:rsid w:val="68BA6F2D"/>
    <w:rsid w:val="68C76312"/>
    <w:rsid w:val="68E36C46"/>
    <w:rsid w:val="68E3E03D"/>
    <w:rsid w:val="68E85975"/>
    <w:rsid w:val="6918A602"/>
    <w:rsid w:val="6938C38A"/>
    <w:rsid w:val="69EC4F50"/>
    <w:rsid w:val="69F02C59"/>
    <w:rsid w:val="6A140D12"/>
    <w:rsid w:val="6A7885E4"/>
    <w:rsid w:val="6A9D72FC"/>
    <w:rsid w:val="6AC85950"/>
    <w:rsid w:val="6B12FD6F"/>
    <w:rsid w:val="6B6A248F"/>
    <w:rsid w:val="6B815B91"/>
    <w:rsid w:val="6B83D748"/>
    <w:rsid w:val="6B851EDE"/>
    <w:rsid w:val="6B98935B"/>
    <w:rsid w:val="6BA6C72F"/>
    <w:rsid w:val="6BAF0BC5"/>
    <w:rsid w:val="6BB1F7F4"/>
    <w:rsid w:val="6BB97B94"/>
    <w:rsid w:val="6BDA56BA"/>
    <w:rsid w:val="6BDC1B64"/>
    <w:rsid w:val="6C210C31"/>
    <w:rsid w:val="6C3830BD"/>
    <w:rsid w:val="6C6D7978"/>
    <w:rsid w:val="6C77E8A2"/>
    <w:rsid w:val="6C7DCB98"/>
    <w:rsid w:val="6C810DD2"/>
    <w:rsid w:val="6D047661"/>
    <w:rsid w:val="6D1C02C8"/>
    <w:rsid w:val="6DA4914F"/>
    <w:rsid w:val="6DAF8D2C"/>
    <w:rsid w:val="6DB4E15E"/>
    <w:rsid w:val="6E36A9F9"/>
    <w:rsid w:val="6E629BC5"/>
    <w:rsid w:val="6E77A70C"/>
    <w:rsid w:val="6E7A17C2"/>
    <w:rsid w:val="6E937283"/>
    <w:rsid w:val="6EAB03F8"/>
    <w:rsid w:val="6EDA68FE"/>
    <w:rsid w:val="6F24E268"/>
    <w:rsid w:val="6F388634"/>
    <w:rsid w:val="6F3F9ADD"/>
    <w:rsid w:val="6F432B53"/>
    <w:rsid w:val="6F552678"/>
    <w:rsid w:val="6F85CF9E"/>
    <w:rsid w:val="6F88D353"/>
    <w:rsid w:val="6FA17EB8"/>
    <w:rsid w:val="6FCBE76C"/>
    <w:rsid w:val="700487E8"/>
    <w:rsid w:val="70241985"/>
    <w:rsid w:val="7029B044"/>
    <w:rsid w:val="7061BEDD"/>
    <w:rsid w:val="707791AA"/>
    <w:rsid w:val="70896061"/>
    <w:rsid w:val="70A38251"/>
    <w:rsid w:val="70AD82AE"/>
    <w:rsid w:val="70B04FDB"/>
    <w:rsid w:val="70B2F24F"/>
    <w:rsid w:val="70C54E63"/>
    <w:rsid w:val="70E24AE6"/>
    <w:rsid w:val="711CB308"/>
    <w:rsid w:val="711CDA64"/>
    <w:rsid w:val="71220606"/>
    <w:rsid w:val="7147EF70"/>
    <w:rsid w:val="714CD972"/>
    <w:rsid w:val="71603562"/>
    <w:rsid w:val="719879E2"/>
    <w:rsid w:val="71A6B619"/>
    <w:rsid w:val="71DE10EC"/>
    <w:rsid w:val="71E2EB30"/>
    <w:rsid w:val="71F8F12D"/>
    <w:rsid w:val="72072881"/>
    <w:rsid w:val="721B1678"/>
    <w:rsid w:val="7247142A"/>
    <w:rsid w:val="727AED56"/>
    <w:rsid w:val="72958EBB"/>
    <w:rsid w:val="72A06B0D"/>
    <w:rsid w:val="72AEC89D"/>
    <w:rsid w:val="7327325B"/>
    <w:rsid w:val="733754F8"/>
    <w:rsid w:val="733C0DED"/>
    <w:rsid w:val="735A23D3"/>
    <w:rsid w:val="73605D7F"/>
    <w:rsid w:val="73823B6D"/>
    <w:rsid w:val="73A69FB1"/>
    <w:rsid w:val="73AC4C17"/>
    <w:rsid w:val="73AF2A1D"/>
    <w:rsid w:val="73F947A8"/>
    <w:rsid w:val="73FC53A3"/>
    <w:rsid w:val="74043C37"/>
    <w:rsid w:val="744345B4"/>
    <w:rsid w:val="7474AE6A"/>
    <w:rsid w:val="7498AC6B"/>
    <w:rsid w:val="74B724AA"/>
    <w:rsid w:val="752C2379"/>
    <w:rsid w:val="754235E0"/>
    <w:rsid w:val="75526818"/>
    <w:rsid w:val="75638C02"/>
    <w:rsid w:val="75662668"/>
    <w:rsid w:val="756CADA9"/>
    <w:rsid w:val="7591E0A2"/>
    <w:rsid w:val="75F1EDE8"/>
    <w:rsid w:val="7608FD3B"/>
    <w:rsid w:val="763A08C5"/>
    <w:rsid w:val="7689853C"/>
    <w:rsid w:val="768A7285"/>
    <w:rsid w:val="76CE4251"/>
    <w:rsid w:val="77A86AEF"/>
    <w:rsid w:val="77CF8D1C"/>
    <w:rsid w:val="780EE99D"/>
    <w:rsid w:val="7818F9DD"/>
    <w:rsid w:val="782CCAB3"/>
    <w:rsid w:val="788AF2B5"/>
    <w:rsid w:val="791323B0"/>
    <w:rsid w:val="79236BF1"/>
    <w:rsid w:val="79538C45"/>
    <w:rsid w:val="79796A4C"/>
    <w:rsid w:val="798DDEC3"/>
    <w:rsid w:val="7996DCBA"/>
    <w:rsid w:val="79B150A3"/>
    <w:rsid w:val="7A0463AA"/>
    <w:rsid w:val="7A0F4FDC"/>
    <w:rsid w:val="7A0F7041"/>
    <w:rsid w:val="7A23D939"/>
    <w:rsid w:val="7A267AC8"/>
    <w:rsid w:val="7A26F1EE"/>
    <w:rsid w:val="7A3BCC94"/>
    <w:rsid w:val="7A3F77D2"/>
    <w:rsid w:val="7A592809"/>
    <w:rsid w:val="7A81D77A"/>
    <w:rsid w:val="7A8E69DD"/>
    <w:rsid w:val="7AA97D8C"/>
    <w:rsid w:val="7AC4E442"/>
    <w:rsid w:val="7B021292"/>
    <w:rsid w:val="7B19001A"/>
    <w:rsid w:val="7B1D4E0A"/>
    <w:rsid w:val="7B33A5E5"/>
    <w:rsid w:val="7B4F8FFE"/>
    <w:rsid w:val="7B5423AC"/>
    <w:rsid w:val="7B87F0A2"/>
    <w:rsid w:val="7C007132"/>
    <w:rsid w:val="7C0673F2"/>
    <w:rsid w:val="7C27BB4C"/>
    <w:rsid w:val="7C40C25E"/>
    <w:rsid w:val="7C451E09"/>
    <w:rsid w:val="7D2E5BC9"/>
    <w:rsid w:val="7D55544F"/>
    <w:rsid w:val="7D8F41F8"/>
    <w:rsid w:val="7DA2E987"/>
    <w:rsid w:val="7DC5D66F"/>
    <w:rsid w:val="7DEEB3D1"/>
    <w:rsid w:val="7E42F41D"/>
    <w:rsid w:val="7E638784"/>
    <w:rsid w:val="7EB3CD2F"/>
    <w:rsid w:val="7EBCC271"/>
    <w:rsid w:val="7EED35F8"/>
    <w:rsid w:val="7EF1A42A"/>
    <w:rsid w:val="7F0CF1DE"/>
    <w:rsid w:val="7F14AF33"/>
    <w:rsid w:val="7F1BA7B0"/>
    <w:rsid w:val="7F22385E"/>
    <w:rsid w:val="7F513D04"/>
    <w:rsid w:val="7F5C2EA3"/>
    <w:rsid w:val="7F721A3A"/>
    <w:rsid w:val="7F84AE03"/>
    <w:rsid w:val="7FA8D958"/>
    <w:rsid w:val="7FE1DBF3"/>
    <w:rsid w:val="7FF0FCF5"/>
    <w:rsid w:val="7FF4B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58BC9"/>
  <w15:chartTrackingRefBased/>
  <w15:docId w15:val="{F957F838-E132-4A20-B2A5-BC36FAA5F5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B02D1A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ED15368"/>
    <w:pPr>
      <w:spacing w:after="100"/>
    </w:pPr>
  </w:style>
  <w:style w:type="paragraph" w:styleId="Header">
    <w:uiPriority w:val="99"/>
    <w:name w:val="header"/>
    <w:basedOn w:val="Normal"/>
    <w:unhideWhenUsed/>
    <w:rsid w:val="2ED1536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ED1536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334ed11f9294f38" /><Relationship Type="http://schemas.openxmlformats.org/officeDocument/2006/relationships/hyperlink" Target="https://www.bbc.co.uk/bitesize/guides/znc6fg8/revision/5" TargetMode="External" Id="R8f7bd84204bc4470" /><Relationship Type="http://schemas.openxmlformats.org/officeDocument/2006/relationships/hyperlink" Target="https://my.clevelandclinic.org/health/treatments/17956-blood-sugar-monitoring" TargetMode="External" Id="R07b893703930441e" /><Relationship Type="http://schemas.openxmlformats.org/officeDocument/2006/relationships/hyperlink" Target="https://www.cdc.gov/diabetes/risk-factors/index.html" TargetMode="External" Id="R44d268d133e04fce" /><Relationship Type="http://schemas.openxmlformats.org/officeDocument/2006/relationships/hyperlink" Target="https://www.mayoclinic.org/diseases-conditions/diabetes/in-depth/blood-sugar/art-20046628" TargetMode="External" Id="R97e92f8f3c4f40d2" /><Relationship Type="http://schemas.openxmlformats.org/officeDocument/2006/relationships/hyperlink" Target="https://www.mayoclinic.org/diseases-conditions/type-1-diabetes/symptoms-causes/syc-20353011" TargetMode="External" Id="R9b402c3300cd4812" /><Relationship Type="http://schemas.openxmlformats.org/officeDocument/2006/relationships/hyperlink" Target="https://www.nhs.uk/conditions/type-1-diabetes/what-is-type-1-diabetes/" TargetMode="External" Id="R32f6212f3ce54d4a" /><Relationship Type="http://schemas.openxmlformats.org/officeDocument/2006/relationships/hyperlink" Target="https://carelearning.org.uk/qualifications/level-3-extended-hsc/hsccmo2-biochemistry/4-1-explain-the-regulation-of-blood-sugar/" TargetMode="External" Id="Ra5c8b53f09e746ac" /><Relationship Type="http://schemas.openxmlformats.org/officeDocument/2006/relationships/hyperlink" Target="https://www.ncbi.nlm.nih.gov/books/NBK618743/" TargetMode="External" Id="R326dfe4d54cf46cb" /><Relationship Type="http://schemas.openxmlformats.org/officeDocument/2006/relationships/hyperlink" Target="https://www.nhs.uk/conditions/type-2-diabetes/treatment/" TargetMode="External" Id="Rda636b7eab224307" /><Relationship Type="http://schemas.openxmlformats.org/officeDocument/2006/relationships/hyperlink" Target="https://www.nhs.uk/conditions/type-2-diabetes/what-is-type-2-diabetes/" TargetMode="External" Id="R6a261da18b784c7f" /><Relationship Type="http://schemas.openxmlformats.org/officeDocument/2006/relationships/hyperlink" Target="https://biologyinsights.com/how-are-glucose-and-oxygen-used-in-cellular-growth-and-repair/" TargetMode="External" Id="R75ba51870c524924" /><Relationship Type="http://schemas.openxmlformats.org/officeDocument/2006/relationships/header" Target="header.xml" Id="Ra2aeb8739af846a4" /><Relationship Type="http://schemas.openxmlformats.org/officeDocument/2006/relationships/footer" Target="footer.xml" Id="R9c91047151e440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2026-10-05T09:40:25.9395063Z</dcterms:created>
  <dcterms:modified xsi:type="dcterms:W3CDTF">2026-10-26T10:25:13.4959759Z</dcterms:modified>
  <dc:creator>Eugenia Anibaba (2511272)</dc:creator>
  <lastModifiedBy>Eugenia Anibaba (2511272)</lastModifiedBy>
</coreProperties>
</file>