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sdt>
      <w:sdtPr>
        <w:id w:val="355624008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16"/>
          <w:szCs w:val="16"/>
          <w:u w:val="single"/>
        </w:rPr>
      </w:sdtEndPr>
      <w:sdtContent>
        <w:p w14:paraId="3F4DA2BE" w14:textId="700BAA82" w:rsidR="009D30DC" w:rsidRDefault="009D30DC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80768" behindDoc="0" locked="0" layoutInCell="1" allowOverlap="1" wp14:anchorId="20692898" wp14:editId="7D471353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6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>
                <w:pict>
                  <v:group w14:anchorId="2C8B058B" id="Group 149" o:spid="_x0000_s1026" style="position:absolute;margin-left:0;margin-top:0;width:8in;height:95.7pt;z-index:251680768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7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8720" behindDoc="0" locked="0" layoutInCell="1" allowOverlap="1" wp14:anchorId="2ABD5BA1" wp14:editId="3D70E85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05E0CB0" w14:textId="3CA5752C" w:rsidR="009D30DC" w:rsidRDefault="009D30DC" w:rsidP="00142C90">
                                <w:pPr>
                                  <w:pStyle w:val="NoSpacing"/>
                                  <w:jc w:val="center"/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</w:pPr>
                              </w:p>
                              <w:p w14:paraId="03197137" w14:textId="77777777" w:rsidR="009D30DC" w:rsidRDefault="00F34558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9D30DC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>[Email address]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2ABD5BA1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78720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" filled="f" stroked="f" strokeweight=".5pt">
                    <v:textbox inset="126pt,0,54pt,0">
                      <w:txbxContent>
                        <w:p w14:paraId="105E0CB0" w14:textId="3CA5752C" w:rsidR="009D30DC" w:rsidRDefault="009D30DC" w:rsidP="00142C90">
                          <w:pPr>
                            <w:pStyle w:val="NoSpacing"/>
                            <w:jc w:val="center"/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</w:pPr>
                        </w:p>
                        <w:p w14:paraId="03197137" w14:textId="77777777" w:rsidR="009D30DC" w:rsidRDefault="00F34558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9D30DC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>[Email address]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9744" behindDoc="0" locked="0" layoutInCell="1" allowOverlap="1" wp14:anchorId="2F8EE618" wp14:editId="181DE3F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14BE367B" w14:textId="2060E9A9" w:rsidR="009D30DC" w:rsidRDefault="002465D0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  <w:t>Name: Sabina Khanam</w:t>
                                </w:r>
                              </w:p>
                              <w:sdt>
                                <w:sdtPr>
                                  <w:rPr>
                                    <w:color w:val="595959" w:themeColor="text1" w:themeTint="A6"/>
                                    <w:sz w:val="20"/>
                                    <w:szCs w:val="20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603CD489" w14:textId="6441F127" w:rsidR="009D30DC" w:rsidRDefault="0087706A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Student Number: 1713883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Lecturer Name:</w:t>
                                    </w:r>
                                    <w:r w:rsidR="000F1A6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M</w:t>
                                    </w:r>
                                    <w:r w:rsidR="00BD110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umtaz </w:t>
                                    </w:r>
                                    <w:proofErr w:type="spellStart"/>
                                    <w:r w:rsidR="00BD110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>Goolam</w:t>
                                    </w:r>
                                    <w:proofErr w:type="spellEnd"/>
                                    <w:r w:rsidR="00BD110C"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  <w:t>Module Code: BMHP5003_BIRM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t xml:space="preserve"> </w:t>
                                    </w:r>
                                    <w:r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  <w:br/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2F8EE618" id="Text Box 153" o:spid="_x0000_s1027" type="#_x0000_t202" style="position:absolute;margin-left:0;margin-top:0;width:8in;height:79.5pt;z-index:251679744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" filled="f" stroked="f" strokeweight=".5pt">
                    <v:textbox style="mso-fit-shape-to-text:t" inset="126pt,0,54pt,0">
                      <w:txbxContent>
                        <w:p w14:paraId="14BE367B" w14:textId="2060E9A9" w:rsidR="009D30DC" w:rsidRDefault="002465D0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  <w:r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  <w:t>Name: Sabina Khanam</w:t>
                          </w:r>
                        </w:p>
                        <w:sdt>
                          <w:sdtPr>
                            <w:rPr>
                              <w:color w:val="595959" w:themeColor="text1" w:themeTint="A6"/>
                              <w:sz w:val="20"/>
                              <w:szCs w:val="20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603CD489" w14:textId="6441F127" w:rsidR="009D30DC" w:rsidRDefault="0087706A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Student Number: 1713883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Lecturer Name:</w:t>
                              </w:r>
                              <w:r w:rsidR="000F1A6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M</w:t>
                              </w:r>
                              <w:r w:rsidR="00BD110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umtaz </w:t>
                              </w:r>
                              <w:proofErr w:type="spellStart"/>
                              <w:r w:rsidR="00BD110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>Goolam</w:t>
                              </w:r>
                              <w:proofErr w:type="spellEnd"/>
                              <w:r w:rsidR="00BD110C"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  <w:t>Module Code: BMHP5003_BIRM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t xml:space="preserve"> </w:t>
                              </w:r>
                              <w:r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  <w:br/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77696" behindDoc="0" locked="0" layoutInCell="1" allowOverlap="1" wp14:anchorId="4DBE3106" wp14:editId="146B8DEC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E8FBAF" w14:textId="2097FE7A" w:rsidR="009D30DC" w:rsidRDefault="00F34558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2465D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Introduction to physiology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1B0C2532" w14:textId="359FDF9C" w:rsidR="009D30DC" w:rsidRDefault="00312B4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COMPONANT 1: SKELETAL SYSTEM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4DBE3106" id="Text Box 154" o:spid="_x0000_s1028" type="#_x0000_t202" style="position:absolute;margin-left:0;margin-top:0;width:8in;height:286.5pt;z-index:251677696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" filled="f" stroked="f" strokeweight=".5pt">
                    <v:textbox inset="126pt,0,54pt,0">
                      <w:txbxContent>
                        <w:p w14:paraId="0EE8FBAF" w14:textId="2097FE7A" w:rsidR="009D30DC" w:rsidRDefault="00F34558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2465D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Introduction to physiology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B0C2532" w14:textId="359FDF9C" w:rsidR="009D30DC" w:rsidRDefault="00312B4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COMPONANT 1: SKELETAL SYSTEM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5C3C4CE0" w14:textId="406AED7D" w:rsidR="009D30DC" w:rsidRDefault="009D30DC">
          <w:pPr>
            <w:rPr>
              <w:rFonts w:ascii="Arial" w:hAnsi="Arial" w:cs="Arial"/>
              <w:b/>
              <w:bCs/>
              <w:sz w:val="16"/>
              <w:szCs w:val="16"/>
              <w:u w:val="single"/>
            </w:rPr>
          </w:pPr>
          <w:r>
            <w:rPr>
              <w:rFonts w:ascii="Arial" w:hAnsi="Arial" w:cs="Arial"/>
              <w:b/>
              <w:bCs/>
              <w:sz w:val="16"/>
              <w:szCs w:val="16"/>
              <w:u w:val="single"/>
            </w:rPr>
            <w:br w:type="page"/>
          </w:r>
        </w:p>
      </w:sdtContent>
    </w:sdt>
    <w:p w14:paraId="3AE19266" w14:textId="6452EB01" w:rsidR="005F5CE4" w:rsidRPr="00E4490C" w:rsidRDefault="00D624CC" w:rsidP="00E4490C">
      <w:pPr>
        <w:jc w:val="center"/>
        <w:rPr>
          <w:rFonts w:ascii="Arial" w:hAnsi="Arial" w:cs="Arial"/>
          <w:b/>
          <w:bCs/>
          <w:sz w:val="16"/>
          <w:szCs w:val="16"/>
          <w:u w:val="single"/>
        </w:rPr>
      </w:pPr>
      <w:r w:rsidRPr="00E4490C">
        <w:rPr>
          <w:rFonts w:ascii="Arial" w:hAnsi="Arial" w:cs="Arial"/>
          <w:b/>
          <w:bCs/>
          <w:sz w:val="16"/>
          <w:szCs w:val="16"/>
          <w:u w:val="single"/>
        </w:rPr>
        <w:lastRenderedPageBreak/>
        <w:t>Skeletal Sys</w:t>
      </w:r>
      <w:r w:rsidR="00312B44">
        <w:rPr>
          <w:rFonts w:ascii="Arial" w:hAnsi="Arial" w:cs="Arial"/>
          <w:b/>
          <w:bCs/>
          <w:sz w:val="16"/>
          <w:szCs w:val="16"/>
          <w:u w:val="single"/>
        </w:rPr>
        <w:t>tem</w:t>
      </w:r>
    </w:p>
    <w:p w14:paraId="76482C72" w14:textId="1C4E7835" w:rsidR="00211B39" w:rsidRDefault="00893AF8">
      <w:pPr>
        <w:rPr>
          <w:rFonts w:ascii="Arial" w:hAnsi="Arial" w:cs="Arial"/>
        </w:rPr>
      </w:pPr>
      <w:r w:rsidRPr="00893AF8">
        <w:rPr>
          <w:rFonts w:ascii="Arial" w:hAnsi="Arial" w:cs="Arial"/>
          <w:b/>
          <w:bCs/>
          <w:noProof/>
          <w:sz w:val="16"/>
          <w:szCs w:val="16"/>
        </w:rPr>
        <mc:AlternateContent>
          <mc:Choice Requires="wps">
            <w:drawing>
              <wp:anchor distT="45720" distB="45720" distL="114300" distR="114300" simplePos="0" relativeHeight="251663360" behindDoc="0" locked="0" layoutInCell="1" allowOverlap="1" wp14:anchorId="04E403DE" wp14:editId="40774FA0">
                <wp:simplePos x="0" y="0"/>
                <wp:positionH relativeFrom="margin">
                  <wp:align>right</wp:align>
                </wp:positionH>
                <wp:positionV relativeFrom="paragraph">
                  <wp:posOffset>144145</wp:posOffset>
                </wp:positionV>
                <wp:extent cx="2686050" cy="3314700"/>
                <wp:effectExtent l="0" t="0" r="19050" b="19050"/>
                <wp:wrapSquare wrapText="bothSides"/>
                <wp:docPr id="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686050" cy="33147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EED7B13" w14:textId="6ADE7C0E" w:rsidR="00415E0C" w:rsidRPr="00AB67FE" w:rsidRDefault="00415E0C" w:rsidP="00415E0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 xml:space="preserve">Vertebral column 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has 26 bones, the first 24 are vertebrae followed by sacrum and tailbone. These are divided as </w:t>
                            </w:r>
                            <w:r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cervical vertebrae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of 7 bones found on head and neck. </w:t>
                            </w:r>
                            <w:r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Thoracic vertebrae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of 12 bones found in upper back. </w:t>
                            </w:r>
                            <w:r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Lumbar vertebrae</w:t>
                            </w:r>
                            <w:r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of 5 bones found in lower back. </w:t>
                            </w:r>
                            <w:r w:rsidR="00AB67FE"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 xml:space="preserve">Pectoral Girdle </w:t>
                            </w:r>
                            <w:r w:rsidR="00AB67FE"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is where the arms attach to the axial skeletal. These are made of the </w:t>
                            </w:r>
                            <w:r w:rsidR="00AB67FE"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scapula</w:t>
                            </w:r>
                            <w:r w:rsidR="00AB67FE"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(shoulder blade) and </w:t>
                            </w:r>
                            <w:r w:rsidR="00AB67FE" w:rsidRPr="0029367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clavicle</w:t>
                            </w:r>
                            <w:r w:rsidR="00AB67FE" w:rsidRPr="0029367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(collarbone). </w:t>
                            </w:r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Several of the vertebrae are used also both for the </w:t>
                            </w:r>
                            <w:r w:rsidR="00AB67FE" w:rsidRPr="00AB67F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sacrum</w:t>
                            </w:r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and coccyx (tailbone) to help support the weight of the body. The </w:t>
                            </w:r>
                            <w:proofErr w:type="spellStart"/>
                            <w:r w:rsidR="00AB67FE" w:rsidRPr="00AB67F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sturnem</w:t>
                            </w:r>
                            <w:proofErr w:type="spellEnd"/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also known as breastbone is where the 12 pair of ribs </w:t>
                            </w:r>
                            <w:proofErr w:type="gramStart"/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is</w:t>
                            </w:r>
                            <w:proofErr w:type="gramEnd"/>
                            <w:r w:rsidR="00AB67FE" w:rsidRPr="00AB67F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located. This cage is protected by our lungs, heart and the upper torso.</w:t>
                            </w:r>
                            <w:r w:rsidR="007A420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41235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 individual leg contains </w:t>
                            </w:r>
                            <w:r w:rsidR="00DD5F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30 bones </w:t>
                            </w:r>
                            <w:r w:rsidR="00D943D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identified</w:t>
                            </w:r>
                            <w:r w:rsidR="00DD5F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as:</w:t>
                            </w:r>
                            <w:r w:rsidR="00D943D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943D0" w:rsidRPr="00E25ED7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Femur</w:t>
                            </w:r>
                            <w:r w:rsidR="00D943D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which is the large bone on the </w:t>
                            </w:r>
                            <w:r w:rsidR="00E25ED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top side of leg. </w:t>
                            </w:r>
                            <w:r w:rsidR="00734BDB" w:rsidRPr="005A36D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Tibia</w:t>
                            </w:r>
                            <w:r w:rsidR="00734BD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which is the </w:t>
                            </w:r>
                            <w:r w:rsidR="005A36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main</w:t>
                            </w:r>
                            <w:r w:rsidR="00067F0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(first) </w:t>
                            </w:r>
                            <w:r w:rsidR="005A36D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bone of the lower leg forming the shin. </w:t>
                            </w:r>
                            <w:r w:rsidR="00DD5F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067F04" w:rsidRPr="00592719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Fibula</w:t>
                            </w:r>
                            <w:r w:rsidR="00067F0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the second bone </w:t>
                            </w:r>
                            <w:r w:rsidR="0059271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which is the outer part of the leg. </w:t>
                            </w:r>
                            <w:r w:rsidR="001A0AEE" w:rsidRPr="001A0AE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Patella</w:t>
                            </w:r>
                            <w:r w:rsidR="001A0AE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the kneecap.</w:t>
                            </w:r>
                            <w:r w:rsidR="00D30D4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30D4F" w:rsidRPr="00753F4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Tarsals</w:t>
                            </w:r>
                            <w:r w:rsidR="00D30D4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the ankle which consists of </w:t>
                            </w:r>
                            <w:r w:rsidR="00330A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seven bones. </w:t>
                            </w:r>
                            <w:r w:rsidR="00330A8F" w:rsidRPr="00753F4A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Metatarsals</w:t>
                            </w:r>
                            <w:r w:rsidR="00330A8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is situated in the centre of the foot </w:t>
                            </w:r>
                            <w:r w:rsidR="00753F4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which has five bones.</w:t>
                            </w:r>
                          </w:p>
                          <w:p w14:paraId="30365309" w14:textId="77777777" w:rsidR="00AB67FE" w:rsidRPr="0029367A" w:rsidRDefault="00AB67FE" w:rsidP="00415E0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645A4C0E" w14:textId="7A1B809B" w:rsidR="00893AF8" w:rsidRDefault="00893AF8"/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4E403DE" id="Text Box 2" o:spid="_x0000_s1029" type="#_x0000_t202" style="position:absolute;margin-left:160.3pt;margin-top:11.35pt;width:211.5pt;height:261pt;z-index:251663360;visibility:visible;mso-wrap-style:square;mso-width-percent:0;mso-height-percent:0;mso-wrap-distance-left:9pt;mso-wrap-distance-top:3.6pt;mso-wrap-distance-right:9pt;mso-wrap-distance-bottom:3.6pt;mso-position-horizontal:righ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">
                <v:textbox>
                  <w:txbxContent>
                    <w:p w14:paraId="7EED7B13" w14:textId="6ADE7C0E" w:rsidR="00415E0C" w:rsidRPr="00AB67FE" w:rsidRDefault="00415E0C" w:rsidP="00415E0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 xml:space="preserve">Vertebral column 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has 26 bones, the first 24 are vertebrae followed by sacrum and tailbone. These are divided as </w:t>
                      </w:r>
                      <w:r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cervical vertebrae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of 7 bones found on head and neck. </w:t>
                      </w:r>
                      <w:r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Thoracic vertebrae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of 12 bones found in upper back. </w:t>
                      </w:r>
                      <w:r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Lumbar vertebrae</w:t>
                      </w:r>
                      <w:r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of 5 bones found in lower back. </w:t>
                      </w:r>
                      <w:r w:rsidR="00AB67FE"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 xml:space="preserve">Pectoral Girdle </w:t>
                      </w:r>
                      <w:r w:rsidR="00AB67FE"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is where the arms attach to the axial skeletal. These are made of the </w:t>
                      </w:r>
                      <w:r w:rsidR="00AB67FE"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scapula</w:t>
                      </w:r>
                      <w:r w:rsidR="00AB67FE"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(shoulder blade) and </w:t>
                      </w:r>
                      <w:r w:rsidR="00AB67FE" w:rsidRPr="0029367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clavicle</w:t>
                      </w:r>
                      <w:r w:rsidR="00AB67FE" w:rsidRPr="0029367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(collarbone). </w:t>
                      </w:r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Several of the vertebrae are used also both for the </w:t>
                      </w:r>
                      <w:r w:rsidR="00AB67FE" w:rsidRPr="00AB67F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sacrum</w:t>
                      </w:r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and coccyx (tailbone) to help support the weight of the body. The </w:t>
                      </w:r>
                      <w:proofErr w:type="spellStart"/>
                      <w:r w:rsidR="00AB67FE" w:rsidRPr="00AB67F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sturnem</w:t>
                      </w:r>
                      <w:proofErr w:type="spellEnd"/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also known as breastbone is where the 12 pair of ribs </w:t>
                      </w:r>
                      <w:proofErr w:type="gramStart"/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>is</w:t>
                      </w:r>
                      <w:proofErr w:type="gramEnd"/>
                      <w:r w:rsidR="00AB67FE" w:rsidRPr="00AB67F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located. This cage is protected by our lungs, heart and the upper torso.</w:t>
                      </w:r>
                      <w:r w:rsidR="007A420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41235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 individual leg contains </w:t>
                      </w:r>
                      <w:r w:rsidR="00DD5FC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30 bones </w:t>
                      </w:r>
                      <w:r w:rsidR="00D943D0">
                        <w:rPr>
                          <w:rFonts w:ascii="Arial" w:hAnsi="Arial" w:cs="Arial"/>
                          <w:sz w:val="16"/>
                          <w:szCs w:val="16"/>
                        </w:rPr>
                        <w:t>identified</w:t>
                      </w:r>
                      <w:r w:rsidR="00DD5FC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as:</w:t>
                      </w:r>
                      <w:r w:rsidR="00D943D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D943D0" w:rsidRPr="00E25ED7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Femur</w:t>
                      </w:r>
                      <w:r w:rsidR="00D943D0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which is the large bone on the </w:t>
                      </w:r>
                      <w:r w:rsidR="00E25ED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top side of leg. </w:t>
                      </w:r>
                      <w:r w:rsidR="00734BDB" w:rsidRPr="005A36D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Tibia</w:t>
                      </w:r>
                      <w:r w:rsidR="00734BD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which is the </w:t>
                      </w:r>
                      <w:r w:rsidR="005A36D4">
                        <w:rPr>
                          <w:rFonts w:ascii="Arial" w:hAnsi="Arial" w:cs="Arial"/>
                          <w:sz w:val="16"/>
                          <w:szCs w:val="16"/>
                        </w:rPr>
                        <w:t>main</w:t>
                      </w:r>
                      <w:r w:rsidR="00067F0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(first) </w:t>
                      </w:r>
                      <w:r w:rsidR="005A36D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bone of the lower leg forming the shin. </w:t>
                      </w:r>
                      <w:r w:rsidR="00DD5FC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067F04" w:rsidRPr="00592719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Fibula</w:t>
                      </w:r>
                      <w:r w:rsidR="00067F0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the second bone </w:t>
                      </w:r>
                      <w:r w:rsidR="0059271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which is the outer part of the leg. </w:t>
                      </w:r>
                      <w:r w:rsidR="001A0AEE" w:rsidRPr="001A0AE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Patella</w:t>
                      </w:r>
                      <w:r w:rsidR="001A0AE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the kneecap.</w:t>
                      </w:r>
                      <w:r w:rsidR="00D30D4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D30D4F" w:rsidRPr="00753F4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Tarsals</w:t>
                      </w:r>
                      <w:r w:rsidR="00D30D4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the ankle which consists of </w:t>
                      </w:r>
                      <w:r w:rsidR="00330A8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seven bones. </w:t>
                      </w:r>
                      <w:r w:rsidR="00330A8F" w:rsidRPr="00753F4A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Metatarsals</w:t>
                      </w:r>
                      <w:r w:rsidR="00330A8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is situated in the centre of the foot </w:t>
                      </w:r>
                      <w:r w:rsidR="00753F4A">
                        <w:rPr>
                          <w:rFonts w:ascii="Arial" w:hAnsi="Arial" w:cs="Arial"/>
                          <w:sz w:val="16"/>
                          <w:szCs w:val="16"/>
                        </w:rPr>
                        <w:t>which has five bones.</w:t>
                      </w:r>
                    </w:p>
                    <w:p w14:paraId="30365309" w14:textId="77777777" w:rsidR="00AB67FE" w:rsidRPr="0029367A" w:rsidRDefault="00AB67FE" w:rsidP="00415E0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645A4C0E" w14:textId="7A1B809B" w:rsidR="00893AF8" w:rsidRDefault="00893AF8"/>
                  </w:txbxContent>
                </v:textbox>
                <w10:wrap type="square" anchorx="margin"/>
              </v:shape>
            </w:pict>
          </mc:Fallback>
        </mc:AlternateContent>
      </w:r>
      <w:r w:rsidR="009D7263" w:rsidRPr="003E5E6E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59264" behindDoc="0" locked="0" layoutInCell="1" allowOverlap="1" wp14:anchorId="242D1D68" wp14:editId="68CC9117">
                <wp:simplePos x="0" y="0"/>
                <wp:positionH relativeFrom="margin">
                  <wp:align>left</wp:align>
                </wp:positionH>
                <wp:positionV relativeFrom="paragraph">
                  <wp:posOffset>165100</wp:posOffset>
                </wp:positionV>
                <wp:extent cx="1114425" cy="3609975"/>
                <wp:effectExtent l="0" t="0" r="28575" b="28575"/>
                <wp:wrapSquare wrapText="bothSides"/>
                <wp:docPr id="21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14425" cy="36099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9879D17" w14:textId="39C67287" w:rsidR="003E5E6E" w:rsidRDefault="00905D9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3)</w:t>
                            </w:r>
                            <w:r w:rsidRPr="00E2278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E5E6E" w:rsidRPr="00E2278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Skull</w:t>
                            </w:r>
                          </w:p>
                          <w:p w14:paraId="156E57B1" w14:textId="77777777" w:rsidR="0071375D" w:rsidRPr="0071375D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137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Mandible</w:t>
                            </w:r>
                          </w:p>
                          <w:p w14:paraId="4526E928" w14:textId="77777777" w:rsidR="0071375D" w:rsidRPr="0071375D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1375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 xml:space="preserve">Cervical </w:t>
                            </w:r>
                            <w:proofErr w:type="spellStart"/>
                            <w:r w:rsidRPr="0071375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Vertabrae</w:t>
                            </w:r>
                            <w:proofErr w:type="spellEnd"/>
                          </w:p>
                          <w:p w14:paraId="00CB84CB" w14:textId="77777777" w:rsidR="0071375D" w:rsidRPr="0071375D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1375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Clavicle</w:t>
                            </w:r>
                          </w:p>
                          <w:p w14:paraId="1AB20A62" w14:textId="77777777" w:rsidR="0071375D" w:rsidRPr="0071375D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71375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Humerus</w:t>
                            </w:r>
                            <w:proofErr w:type="spellEnd"/>
                          </w:p>
                          <w:p w14:paraId="3B4512A4" w14:textId="77777777" w:rsidR="0071375D" w:rsidRPr="0071375D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71375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Sturnem</w:t>
                            </w:r>
                            <w:proofErr w:type="spellEnd"/>
                          </w:p>
                          <w:p w14:paraId="63E8F607" w14:textId="77777777" w:rsidR="0071375D" w:rsidRPr="0071375D" w:rsidRDefault="0071375D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1375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Uln</w:t>
                            </w:r>
                            <w:r w:rsidRPr="007137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</w:t>
                            </w:r>
                          </w:p>
                          <w:p w14:paraId="7B3367F8" w14:textId="77777777" w:rsidR="0071375D" w:rsidRPr="0071375D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1375D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Radius</w:t>
                            </w:r>
                          </w:p>
                          <w:p w14:paraId="7E2897D7" w14:textId="77777777" w:rsidR="0071375D" w:rsidRPr="00E01E8B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E01E8B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Illium</w:t>
                            </w:r>
                            <w:proofErr w:type="spellEnd"/>
                          </w:p>
                          <w:p w14:paraId="765611F5" w14:textId="77777777" w:rsidR="0071375D" w:rsidRPr="00E01E8B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E01E8B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Ischium</w:t>
                            </w:r>
                          </w:p>
                          <w:p w14:paraId="5EFBD1C6" w14:textId="77777777" w:rsidR="0071375D" w:rsidRPr="00E25ED7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E25ED7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Femur</w:t>
                            </w:r>
                          </w:p>
                          <w:p w14:paraId="7DAB76D0" w14:textId="77777777" w:rsidR="0071375D" w:rsidRPr="001A0AEE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1A0AEE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Patella</w:t>
                            </w:r>
                          </w:p>
                          <w:p w14:paraId="35F9FA41" w14:textId="77777777" w:rsidR="0071375D" w:rsidRPr="00067F04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067F04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Tibia</w:t>
                            </w:r>
                          </w:p>
                          <w:p w14:paraId="0D2481CF" w14:textId="342397B6" w:rsidR="0071375D" w:rsidRPr="00067F04" w:rsidRDefault="0071375D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067F04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Fibula</w:t>
                            </w:r>
                          </w:p>
                          <w:p w14:paraId="547FF69C" w14:textId="2B429662" w:rsidR="009D7263" w:rsidRPr="00330A8F" w:rsidRDefault="009D7263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330A8F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Tarsals</w:t>
                            </w:r>
                          </w:p>
                          <w:p w14:paraId="348FEE6A" w14:textId="4029EB7A" w:rsidR="009D7263" w:rsidRPr="00330A8F" w:rsidRDefault="009D7263" w:rsidP="0071375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330A8F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Metatarsals</w:t>
                            </w:r>
                          </w:p>
                          <w:p w14:paraId="64CC0883" w14:textId="77777777" w:rsidR="009D7263" w:rsidRPr="003E5E6E" w:rsidRDefault="009D7263" w:rsidP="0071375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42D1D68" id="_x0000_s1030" type="#_x0000_t202" style="position:absolute;margin-left:0;margin-top:13pt;width:87.75pt;height:284.25pt;z-index:25165926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">
                <v:textbox>
                  <w:txbxContent>
                    <w:p w14:paraId="79879D17" w14:textId="39C67287" w:rsidR="003E5E6E" w:rsidRDefault="00905D9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3)</w:t>
                      </w:r>
                      <w:r w:rsidRPr="00E2278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 xml:space="preserve"> </w:t>
                      </w:r>
                      <w:r w:rsidR="003E5E6E" w:rsidRPr="00E2278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Skull</w:t>
                      </w:r>
                    </w:p>
                    <w:p w14:paraId="156E57B1" w14:textId="77777777" w:rsidR="0071375D" w:rsidRPr="0071375D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1375D">
                        <w:rPr>
                          <w:rFonts w:ascii="Arial" w:hAnsi="Arial" w:cs="Arial"/>
                          <w:sz w:val="16"/>
                          <w:szCs w:val="16"/>
                        </w:rPr>
                        <w:t>Mandible</w:t>
                      </w:r>
                    </w:p>
                    <w:p w14:paraId="4526E928" w14:textId="77777777" w:rsidR="0071375D" w:rsidRPr="0071375D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1375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 xml:space="preserve">Cervical </w:t>
                      </w:r>
                      <w:proofErr w:type="spellStart"/>
                      <w:r w:rsidRPr="0071375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Vertabrae</w:t>
                      </w:r>
                      <w:proofErr w:type="spellEnd"/>
                    </w:p>
                    <w:p w14:paraId="00CB84CB" w14:textId="77777777" w:rsidR="0071375D" w:rsidRPr="0071375D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1375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Clavicle</w:t>
                      </w:r>
                    </w:p>
                    <w:p w14:paraId="1AB20A62" w14:textId="77777777" w:rsidR="0071375D" w:rsidRPr="0071375D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proofErr w:type="spellStart"/>
                      <w:r w:rsidRPr="0071375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Humerus</w:t>
                      </w:r>
                      <w:proofErr w:type="spellEnd"/>
                    </w:p>
                    <w:p w14:paraId="3B4512A4" w14:textId="77777777" w:rsidR="0071375D" w:rsidRPr="0071375D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proofErr w:type="spellStart"/>
                      <w:r w:rsidRPr="0071375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Sturnem</w:t>
                      </w:r>
                      <w:proofErr w:type="spellEnd"/>
                    </w:p>
                    <w:p w14:paraId="63E8F607" w14:textId="77777777" w:rsidR="0071375D" w:rsidRPr="0071375D" w:rsidRDefault="0071375D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1375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Uln</w:t>
                      </w:r>
                      <w:r w:rsidRPr="0071375D">
                        <w:rPr>
                          <w:rFonts w:ascii="Arial" w:hAnsi="Arial" w:cs="Arial"/>
                          <w:sz w:val="16"/>
                          <w:szCs w:val="16"/>
                        </w:rPr>
                        <w:t>a</w:t>
                      </w:r>
                    </w:p>
                    <w:p w14:paraId="7B3367F8" w14:textId="77777777" w:rsidR="0071375D" w:rsidRPr="0071375D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1375D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Radius</w:t>
                      </w:r>
                    </w:p>
                    <w:p w14:paraId="7E2897D7" w14:textId="77777777" w:rsidR="0071375D" w:rsidRPr="00E01E8B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proofErr w:type="spellStart"/>
                      <w:r w:rsidRPr="00E01E8B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Illium</w:t>
                      </w:r>
                      <w:proofErr w:type="spellEnd"/>
                    </w:p>
                    <w:p w14:paraId="765611F5" w14:textId="77777777" w:rsidR="0071375D" w:rsidRPr="00E01E8B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E01E8B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Ischium</w:t>
                      </w:r>
                    </w:p>
                    <w:p w14:paraId="5EFBD1C6" w14:textId="77777777" w:rsidR="0071375D" w:rsidRPr="00E25ED7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E25ED7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Femur</w:t>
                      </w:r>
                    </w:p>
                    <w:p w14:paraId="7DAB76D0" w14:textId="77777777" w:rsidR="0071375D" w:rsidRPr="001A0AEE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1A0AEE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Patella</w:t>
                      </w:r>
                    </w:p>
                    <w:p w14:paraId="35F9FA41" w14:textId="77777777" w:rsidR="0071375D" w:rsidRPr="00067F04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067F04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Tibia</w:t>
                      </w:r>
                    </w:p>
                    <w:p w14:paraId="0D2481CF" w14:textId="342397B6" w:rsidR="0071375D" w:rsidRPr="00067F04" w:rsidRDefault="0071375D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067F04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Fibula</w:t>
                      </w:r>
                    </w:p>
                    <w:p w14:paraId="547FF69C" w14:textId="2B429662" w:rsidR="009D7263" w:rsidRPr="00330A8F" w:rsidRDefault="009D7263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330A8F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Tarsals</w:t>
                      </w:r>
                    </w:p>
                    <w:p w14:paraId="348FEE6A" w14:textId="4029EB7A" w:rsidR="009D7263" w:rsidRPr="00330A8F" w:rsidRDefault="009D7263" w:rsidP="0071375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330A8F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Metatarsals</w:t>
                      </w:r>
                    </w:p>
                    <w:p w14:paraId="64CC0883" w14:textId="77777777" w:rsidR="009D7263" w:rsidRPr="003E5E6E" w:rsidRDefault="009D7263" w:rsidP="0071375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2929BC" w:rsidRPr="007313EC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61312" behindDoc="0" locked="0" layoutInCell="1" allowOverlap="1" wp14:anchorId="1226C7E5" wp14:editId="0B284C20">
                <wp:simplePos x="0" y="0"/>
                <wp:positionH relativeFrom="margin">
                  <wp:align>left</wp:align>
                </wp:positionH>
                <wp:positionV relativeFrom="paragraph">
                  <wp:posOffset>3781425</wp:posOffset>
                </wp:positionV>
                <wp:extent cx="942975" cy="1404620"/>
                <wp:effectExtent l="0" t="0" r="28575" b="24765"/>
                <wp:wrapSquare wrapText="bothSides"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942975" cy="140462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75B1DAC9" w14:textId="77777777" w:rsidR="007313EC" w:rsidRPr="007313EC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313E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3) </w:t>
                            </w:r>
                            <w:r w:rsidRPr="007313EC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Scapula</w:t>
                            </w:r>
                          </w:p>
                          <w:p w14:paraId="43234F33" w14:textId="77777777" w:rsidR="007313EC" w:rsidRPr="007313EC" w:rsidRDefault="007313EC" w:rsidP="007313EC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313EC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Rib</w:t>
                            </w:r>
                          </w:p>
                          <w:p w14:paraId="3CA22CDF" w14:textId="77777777" w:rsidR="007313EC" w:rsidRPr="007313EC" w:rsidRDefault="007313EC" w:rsidP="007313EC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313EC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Thoracic Vertebrae</w:t>
                            </w:r>
                          </w:p>
                          <w:p w14:paraId="34A03C95" w14:textId="77777777" w:rsidR="007313EC" w:rsidRPr="007313EC" w:rsidRDefault="007313EC" w:rsidP="007313EC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313EC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Vertebral Column</w:t>
                            </w:r>
                          </w:p>
                          <w:p w14:paraId="0240E43E" w14:textId="171A40B3" w:rsidR="007313EC" w:rsidRPr="004328F1" w:rsidRDefault="007313EC" w:rsidP="007313EC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313EC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Lumbar Vertebrae</w:t>
                            </w:r>
                          </w:p>
                          <w:p w14:paraId="6530CC6C" w14:textId="17E34FD1" w:rsidR="00BB3827" w:rsidRPr="007313EC" w:rsidRDefault="00BB3827" w:rsidP="007313EC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0275C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Phalanges</w:t>
                            </w:r>
                          </w:p>
                          <w:p w14:paraId="0E80D646" w14:textId="77777777" w:rsidR="007313EC" w:rsidRPr="007313EC" w:rsidRDefault="007313EC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7313E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Pelvic Girdle</w:t>
                            </w:r>
                          </w:p>
                          <w:p w14:paraId="7FA8F44D" w14:textId="77777777" w:rsidR="007313EC" w:rsidRPr="007313EC" w:rsidRDefault="007313EC" w:rsidP="007313EC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313EC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Sacrum</w:t>
                            </w:r>
                          </w:p>
                          <w:p w14:paraId="0FB119A6" w14:textId="77777777" w:rsidR="007313EC" w:rsidRPr="007313EC" w:rsidRDefault="007313EC" w:rsidP="007313EC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313EC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Carpals</w:t>
                            </w:r>
                          </w:p>
                          <w:p w14:paraId="7E60E0DC" w14:textId="0679BDA6" w:rsidR="007313EC" w:rsidRPr="0070275C" w:rsidRDefault="007313EC" w:rsidP="007313EC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70275C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Metacarpals</w:t>
                            </w:r>
                          </w:p>
                          <w:p w14:paraId="076D500A" w14:textId="77777777" w:rsidR="00BB3827" w:rsidRPr="007313EC" w:rsidRDefault="00BB3827" w:rsidP="007313E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sp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20000</wp14:pctHeight>
                </wp14:sizeRelV>
              </wp:anchor>
            </w:drawing>
          </mc:Choice>
          <mc:Fallback>
            <w:pict>
              <v:shape w14:anchorId="1226C7E5" id="_x0000_s1031" type="#_x0000_t202" style="position:absolute;margin-left:0;margin-top:297.75pt;width:74.25pt;height:110.6pt;z-index:251661312;visibility:visible;mso-wrap-style:square;mso-width-percent:0;mso-height-percent:20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20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">
                <v:textbox style="mso-fit-shape-to-text:t">
                  <w:txbxContent>
                    <w:p w14:paraId="75B1DAC9" w14:textId="77777777" w:rsidR="007313EC" w:rsidRPr="007313EC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313E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3) </w:t>
                      </w:r>
                      <w:r w:rsidRPr="007313EC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Scapula</w:t>
                      </w:r>
                    </w:p>
                    <w:p w14:paraId="43234F33" w14:textId="77777777" w:rsidR="007313EC" w:rsidRPr="007313EC" w:rsidRDefault="007313EC" w:rsidP="007313EC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313EC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Rib</w:t>
                      </w:r>
                    </w:p>
                    <w:p w14:paraId="3CA22CDF" w14:textId="77777777" w:rsidR="007313EC" w:rsidRPr="007313EC" w:rsidRDefault="007313EC" w:rsidP="007313EC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313EC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Thoracic Vertebrae</w:t>
                      </w:r>
                    </w:p>
                    <w:p w14:paraId="34A03C95" w14:textId="77777777" w:rsidR="007313EC" w:rsidRPr="007313EC" w:rsidRDefault="007313EC" w:rsidP="007313EC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313EC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Vertebral Column</w:t>
                      </w:r>
                    </w:p>
                    <w:p w14:paraId="0240E43E" w14:textId="171A40B3" w:rsidR="007313EC" w:rsidRPr="004328F1" w:rsidRDefault="007313EC" w:rsidP="007313EC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313EC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Lumbar Vertebrae</w:t>
                      </w:r>
                    </w:p>
                    <w:p w14:paraId="6530CC6C" w14:textId="17E34FD1" w:rsidR="00BB3827" w:rsidRPr="007313EC" w:rsidRDefault="00BB3827" w:rsidP="007313EC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0275C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Phalanges</w:t>
                      </w:r>
                    </w:p>
                    <w:p w14:paraId="0E80D646" w14:textId="77777777" w:rsidR="007313EC" w:rsidRPr="007313EC" w:rsidRDefault="007313EC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7313EC">
                        <w:rPr>
                          <w:rFonts w:ascii="Arial" w:hAnsi="Arial" w:cs="Arial"/>
                          <w:sz w:val="16"/>
                          <w:szCs w:val="16"/>
                        </w:rPr>
                        <w:t>Pelvic Girdle</w:t>
                      </w:r>
                    </w:p>
                    <w:p w14:paraId="7FA8F44D" w14:textId="77777777" w:rsidR="007313EC" w:rsidRPr="007313EC" w:rsidRDefault="007313EC" w:rsidP="007313EC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313EC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Sacrum</w:t>
                      </w:r>
                    </w:p>
                    <w:p w14:paraId="0FB119A6" w14:textId="77777777" w:rsidR="007313EC" w:rsidRPr="007313EC" w:rsidRDefault="007313EC" w:rsidP="007313EC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313EC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Carpals</w:t>
                      </w:r>
                    </w:p>
                    <w:p w14:paraId="7E60E0DC" w14:textId="0679BDA6" w:rsidR="007313EC" w:rsidRPr="0070275C" w:rsidRDefault="007313EC" w:rsidP="007313EC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70275C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Metacarpals</w:t>
                      </w:r>
                    </w:p>
                    <w:p w14:paraId="076D500A" w14:textId="77777777" w:rsidR="00BB3827" w:rsidRPr="007313EC" w:rsidRDefault="00BB3827" w:rsidP="007313E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9D3CAA">
        <w:rPr>
          <w:noProof/>
        </w:rPr>
        <w:drawing>
          <wp:inline distT="0" distB="0" distL="0" distR="0" wp14:anchorId="15FFB195" wp14:editId="1DCA38EC">
            <wp:extent cx="2682011" cy="3171771"/>
            <wp:effectExtent l="0" t="0" r="0" b="0"/>
            <wp:docPr id="1" name="Picture 1" descr="skeleton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keleton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26817" cy="322475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AB67FE">
        <w:rPr>
          <w:rFonts w:ascii="Arial" w:hAnsi="Arial" w:cs="Arial"/>
          <w:b/>
          <w:bCs/>
          <w:sz w:val="16"/>
          <w:szCs w:val="16"/>
        </w:rPr>
        <w:t xml:space="preserve">     </w:t>
      </w:r>
      <w:r w:rsidR="002A5F33" w:rsidRPr="009D7263">
        <w:rPr>
          <w:rFonts w:ascii="Arial" w:hAnsi="Arial" w:cs="Arial"/>
          <w:b/>
          <w:bCs/>
          <w:sz w:val="16"/>
          <w:szCs w:val="16"/>
        </w:rPr>
        <w:t>Anterior View</w:t>
      </w:r>
      <w:r w:rsidR="00211B39">
        <w:rPr>
          <w:rFonts w:ascii="Arial" w:hAnsi="Arial" w:cs="Arial"/>
        </w:rPr>
        <w:t xml:space="preserve"> </w:t>
      </w:r>
      <w:r w:rsidR="00211B39" w:rsidRPr="00A24711">
        <w:rPr>
          <w:rFonts w:ascii="Arial" w:hAnsi="Arial" w:cs="Arial"/>
          <w:sz w:val="16"/>
          <w:szCs w:val="16"/>
        </w:rPr>
        <w:t xml:space="preserve">(GetBodySmart, 2020) </w:t>
      </w:r>
    </w:p>
    <w:p w14:paraId="31A893B4" w14:textId="77777777" w:rsidR="00F8207F" w:rsidRDefault="00B01785" w:rsidP="00301A4F">
      <w:pPr>
        <w:ind w:left="2160" w:firstLine="720"/>
        <w:rPr>
          <w:rFonts w:ascii="Arial" w:hAnsi="Arial" w:cs="Arial"/>
          <w:b/>
          <w:bCs/>
          <w:sz w:val="16"/>
          <w:szCs w:val="16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ED31803" wp14:editId="22778B66">
                <wp:simplePos x="0" y="0"/>
                <wp:positionH relativeFrom="column">
                  <wp:posOffset>4477385</wp:posOffset>
                </wp:positionH>
                <wp:positionV relativeFrom="paragraph">
                  <wp:posOffset>94615</wp:posOffset>
                </wp:positionV>
                <wp:extent cx="2686050" cy="2981325"/>
                <wp:effectExtent l="0" t="0" r="19050" b="28575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86050" cy="298132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19ADCBAE" w14:textId="05BED45F" w:rsidR="00B01785" w:rsidRPr="0029367A" w:rsidRDefault="00B01785" w:rsidP="00B01785">
                            <w:pPr>
                              <w:rPr>
                                <w:rFonts w:ascii="Arial" w:hAnsi="Arial" w:cs="Arial"/>
                                <w:color w:val="FF0000"/>
                                <w:sz w:val="18"/>
                                <w:szCs w:val="18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Each arm has 30 bones described as: </w:t>
                            </w:r>
                            <w:proofErr w:type="spellStart"/>
                            <w:r w:rsidRPr="001509A6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Humerus</w:t>
                            </w:r>
                            <w:proofErr w:type="spellEnd"/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which is the long bone of the forearm. </w:t>
                            </w:r>
                            <w:r w:rsidRPr="00A96FB0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Radius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which is one of the two long bones on the thumb side forearm. </w:t>
                            </w:r>
                            <w:r w:rsidRPr="008F7ED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Ulna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>, which is the second-long bone on the small finger side forearm.</w:t>
                            </w:r>
                            <w:r w:rsidRPr="0029367A"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</w:t>
                            </w:r>
                            <w:r w:rsidRPr="005554F2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Carpals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are a group of bones in the wrist area. </w:t>
                            </w:r>
                            <w:r w:rsidRPr="005554F2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Metacarpals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are five bones based in the middle of the hand. </w:t>
                            </w:r>
                            <w:r w:rsidRPr="004B3FEF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Phalanges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 is 14 bones that makes up the hand. The pelvic girdle where hips are attached to the axial skeleton has 2 hipbones, each contain: </w:t>
                            </w:r>
                            <w:r w:rsidRPr="00F16ABE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Ilium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which is the top part of the hipbone. </w:t>
                            </w:r>
                            <w:r w:rsidRPr="008615C2">
                              <w:rPr>
                                <w:rFonts w:ascii="Arial" w:hAnsi="Arial" w:cs="Arial"/>
                                <w:b/>
                                <w:bCs/>
                                <w:sz w:val="18"/>
                                <w:szCs w:val="18"/>
                              </w:rPr>
                              <w:t>Ischium</w:t>
                            </w:r>
                            <w:r>
                              <w:rPr>
                                <w:rFonts w:ascii="Arial" w:hAnsi="Arial" w:cs="Arial"/>
                                <w:sz w:val="18"/>
                                <w:szCs w:val="18"/>
                              </w:rPr>
                              <w:t xml:space="preserve">, which is a curved bone that makes the base of the hipbone.   </w:t>
                            </w:r>
                          </w:p>
                          <w:p w14:paraId="43B4425C" w14:textId="4F603D5E" w:rsidR="00B01785" w:rsidRDefault="00B01785"/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ED31803" id="Text Box 6" o:spid="_x0000_s1032" type="#_x0000_t202" style="position:absolute;left:0;text-align:left;margin-left:352.55pt;margin-top:7.45pt;width:211.5pt;height:234.75pt;z-index:25166438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" fillcolor="white [3201]" strokeweight=".5pt">
                <v:textbox>
                  <w:txbxContent>
                    <w:p w14:paraId="19ADCBAE" w14:textId="05BED45F" w:rsidR="00B01785" w:rsidRPr="0029367A" w:rsidRDefault="00B01785" w:rsidP="00B01785">
                      <w:pPr>
                        <w:rPr>
                          <w:rFonts w:ascii="Arial" w:hAnsi="Arial" w:cs="Arial"/>
                          <w:color w:val="FF0000"/>
                          <w:sz w:val="18"/>
                          <w:szCs w:val="18"/>
                        </w:rPr>
                      </w:pP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Each arm has 30 bones described as: </w:t>
                      </w:r>
                      <w:proofErr w:type="spellStart"/>
                      <w:r w:rsidRPr="001509A6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Humerus</w:t>
                      </w:r>
                      <w:proofErr w:type="spellEnd"/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which is the long bone of the forearm. </w:t>
                      </w:r>
                      <w:r w:rsidRPr="00A96FB0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Radius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which is one of the two long bones on the thumb side forearm. </w:t>
                      </w:r>
                      <w:r w:rsidRPr="008F7ED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Ulna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>, which is the second-long bone on the small finger side forearm.</w:t>
                      </w:r>
                      <w:r w:rsidRPr="0029367A"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</w:t>
                      </w:r>
                      <w:r w:rsidRPr="005554F2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Carpals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are a group of bones in the wrist area. </w:t>
                      </w:r>
                      <w:r w:rsidRPr="005554F2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Metacarpals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are five bones based in the middle of the hand. </w:t>
                      </w:r>
                      <w:r w:rsidRPr="004B3FEF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Phalanges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 is 14 bones that makes up the hand. The pelvic girdle where hips are attached to the axial skeleton has 2 hipbones, each contain: </w:t>
                      </w:r>
                      <w:r w:rsidRPr="00F16ABE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Ilium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which is the top part of the hipbone. </w:t>
                      </w:r>
                      <w:r w:rsidRPr="008615C2">
                        <w:rPr>
                          <w:rFonts w:ascii="Arial" w:hAnsi="Arial" w:cs="Arial"/>
                          <w:b/>
                          <w:bCs/>
                          <w:sz w:val="18"/>
                          <w:szCs w:val="18"/>
                        </w:rPr>
                        <w:t>Ischium</w:t>
                      </w:r>
                      <w:r>
                        <w:rPr>
                          <w:rFonts w:ascii="Arial" w:hAnsi="Arial" w:cs="Arial"/>
                          <w:sz w:val="18"/>
                          <w:szCs w:val="18"/>
                        </w:rPr>
                        <w:t xml:space="preserve">, which is a curved bone that makes the base of the hipbone.   </w:t>
                      </w:r>
                    </w:p>
                    <w:p w14:paraId="43B4425C" w14:textId="4F603D5E" w:rsidR="00B01785" w:rsidRDefault="00B01785"/>
                  </w:txbxContent>
                </v:textbox>
              </v:shape>
            </w:pict>
          </mc:Fallback>
        </mc:AlternateContent>
      </w:r>
      <w:r w:rsidR="00635175">
        <w:rPr>
          <w:noProof/>
        </w:rPr>
        <w:drawing>
          <wp:inline distT="0" distB="0" distL="0" distR="0" wp14:anchorId="4ED9F88E" wp14:editId="1622625C">
            <wp:extent cx="3124200" cy="3466183"/>
            <wp:effectExtent l="0" t="0" r="0" b="1270"/>
            <wp:docPr id="5" name="Picture 4">
              <a:extLst xmlns:a="http://schemas.openxmlformats.org/drawingml/2006/main">
                <a:ext uri="{FF2B5EF4-FFF2-40B4-BE49-F238E27FC236}">
                  <a16:creationId xmlns:a16="http://schemas.microsoft.com/office/drawing/2014/main" id="{C6966F85-73D1-41CE-B9F3-0927F50F242F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4">
                      <a:extLst>
                        <a:ext uri="{FF2B5EF4-FFF2-40B4-BE49-F238E27FC236}">
                          <a16:creationId xmlns:a16="http://schemas.microsoft.com/office/drawing/2014/main" id="{C6966F85-73D1-41CE-B9F3-0927F50F242F}"/>
                        </a:ext>
                      </a:extLst>
                    </pic:cNvPr>
                    <pic:cNvPicPr/>
                  </pic:nvPicPr>
                  <pic:blipFill rotWithShape="1"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5586" t="16899" b="7159"/>
                    <a:stretch/>
                  </pic:blipFill>
                  <pic:spPr bwMode="auto">
                    <a:xfrm>
                      <a:off x="0" y="0"/>
                      <a:ext cx="3125483" cy="34676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7E7651B" w14:textId="00D6FF09" w:rsidR="00301A4F" w:rsidRDefault="00C56028" w:rsidP="00301A4F">
      <w:pPr>
        <w:ind w:left="2160" w:firstLine="720"/>
        <w:rPr>
          <w:rFonts w:ascii="Arial" w:hAnsi="Arial" w:cs="Arial"/>
          <w:sz w:val="16"/>
          <w:szCs w:val="16"/>
        </w:rPr>
      </w:pPr>
      <w:r w:rsidRPr="009D7263">
        <w:rPr>
          <w:rFonts w:ascii="Arial" w:hAnsi="Arial" w:cs="Arial"/>
          <w:b/>
          <w:bCs/>
          <w:sz w:val="16"/>
          <w:szCs w:val="16"/>
        </w:rPr>
        <w:t>Posterior View</w:t>
      </w:r>
      <w:r w:rsidR="00301A4F">
        <w:rPr>
          <w:rFonts w:ascii="Arial" w:hAnsi="Arial" w:cs="Arial"/>
          <w:sz w:val="16"/>
          <w:szCs w:val="16"/>
        </w:rPr>
        <w:t xml:space="preserve"> (</w:t>
      </w:r>
      <w:proofErr w:type="spellStart"/>
      <w:r w:rsidR="00301A4F">
        <w:rPr>
          <w:rFonts w:ascii="Arial" w:hAnsi="Arial" w:cs="Arial"/>
          <w:sz w:val="16"/>
          <w:szCs w:val="16"/>
        </w:rPr>
        <w:t>Smartimagebase</w:t>
      </w:r>
      <w:proofErr w:type="spellEnd"/>
      <w:r w:rsidR="00301A4F">
        <w:rPr>
          <w:rFonts w:ascii="Arial" w:hAnsi="Arial" w:cs="Arial"/>
          <w:sz w:val="16"/>
          <w:szCs w:val="16"/>
        </w:rPr>
        <w:t xml:space="preserve">, 2020) </w:t>
      </w:r>
    </w:p>
    <w:p w14:paraId="45573C91" w14:textId="64541D24" w:rsidR="00CA3E60" w:rsidRDefault="00CA3E60" w:rsidP="0029367A">
      <w:pPr>
        <w:rPr>
          <w:rFonts w:ascii="Arial" w:hAnsi="Arial" w:cs="Arial"/>
          <w:color w:val="FF0000"/>
          <w:sz w:val="16"/>
          <w:szCs w:val="16"/>
          <w:u w:val="single"/>
        </w:rPr>
      </w:pPr>
      <w:r>
        <w:rPr>
          <w:rFonts w:ascii="Arial" w:hAnsi="Arial" w:cs="Arial"/>
          <w:b/>
          <w:bCs/>
          <w:sz w:val="18"/>
          <w:szCs w:val="18"/>
          <w:lang w:val="en-US"/>
        </w:rPr>
        <w:t xml:space="preserve">4) </w:t>
      </w:r>
      <w:r w:rsidR="000D5367" w:rsidRPr="003041FD">
        <w:rPr>
          <w:rFonts w:ascii="Arial" w:hAnsi="Arial" w:cs="Arial"/>
          <w:sz w:val="18"/>
          <w:szCs w:val="18"/>
          <w:lang w:val="en-US"/>
        </w:rPr>
        <w:t>The</w:t>
      </w:r>
      <w:r w:rsidR="0029367A" w:rsidRPr="0029367A">
        <w:rPr>
          <w:rFonts w:ascii="Arial" w:hAnsi="Arial" w:cs="Arial"/>
          <w:b/>
          <w:bCs/>
          <w:sz w:val="18"/>
          <w:szCs w:val="18"/>
          <w:lang w:val="en-US"/>
        </w:rPr>
        <w:t xml:space="preserve"> </w:t>
      </w:r>
      <w:r w:rsidR="007D2BA4">
        <w:rPr>
          <w:rFonts w:ascii="Arial" w:hAnsi="Arial" w:cs="Arial"/>
          <w:b/>
          <w:bCs/>
          <w:sz w:val="18"/>
          <w:szCs w:val="18"/>
          <w:lang w:val="en-US"/>
        </w:rPr>
        <w:t>m</w:t>
      </w:r>
      <w:r w:rsidR="0029367A" w:rsidRPr="0029367A">
        <w:rPr>
          <w:rFonts w:ascii="Arial" w:hAnsi="Arial" w:cs="Arial"/>
          <w:b/>
          <w:bCs/>
          <w:sz w:val="18"/>
          <w:szCs w:val="18"/>
          <w:lang w:val="en-US"/>
        </w:rPr>
        <w:t>ain function of</w:t>
      </w:r>
      <w:r w:rsidR="007D2BA4">
        <w:rPr>
          <w:rFonts w:ascii="Arial" w:hAnsi="Arial" w:cs="Arial"/>
          <w:b/>
          <w:bCs/>
          <w:sz w:val="18"/>
          <w:szCs w:val="18"/>
          <w:lang w:val="en-US"/>
        </w:rPr>
        <w:t xml:space="preserve"> the</w:t>
      </w:r>
      <w:r w:rsidR="0029367A" w:rsidRPr="0029367A">
        <w:rPr>
          <w:rFonts w:ascii="Arial" w:hAnsi="Arial" w:cs="Arial"/>
          <w:b/>
          <w:bCs/>
          <w:sz w:val="18"/>
          <w:szCs w:val="18"/>
          <w:lang w:val="en-US"/>
        </w:rPr>
        <w:t xml:space="preserve"> skeletal system </w:t>
      </w:r>
      <w:r w:rsidR="0029367A" w:rsidRPr="0029367A">
        <w:rPr>
          <w:rFonts w:ascii="Arial" w:hAnsi="Arial" w:cs="Arial"/>
          <w:sz w:val="18"/>
          <w:szCs w:val="18"/>
          <w:lang w:val="en-US"/>
        </w:rPr>
        <w:t>is to support the body</w:t>
      </w:r>
      <w:r w:rsidR="009B6A09">
        <w:rPr>
          <w:rFonts w:ascii="Arial" w:hAnsi="Arial" w:cs="Arial"/>
          <w:sz w:val="18"/>
          <w:szCs w:val="18"/>
          <w:lang w:val="en-US"/>
        </w:rPr>
        <w:t xml:space="preserve"> allowing movement</w:t>
      </w:r>
      <w:r w:rsidR="00EF4FC2">
        <w:rPr>
          <w:rFonts w:ascii="Arial" w:hAnsi="Arial" w:cs="Arial"/>
          <w:sz w:val="18"/>
          <w:szCs w:val="18"/>
          <w:lang w:val="en-US"/>
        </w:rPr>
        <w:t xml:space="preserve"> of interaction between muscle, bone </w:t>
      </w:r>
      <w:r w:rsidR="007D7FFA">
        <w:rPr>
          <w:rFonts w:ascii="Arial" w:hAnsi="Arial" w:cs="Arial"/>
          <w:sz w:val="18"/>
          <w:szCs w:val="18"/>
          <w:lang w:val="en-US"/>
        </w:rPr>
        <w:t>and nerves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, these consist of: </w:t>
      </w:r>
      <w:r w:rsidR="0029367A" w:rsidRPr="0029367A">
        <w:rPr>
          <w:rFonts w:ascii="Arial" w:hAnsi="Arial" w:cs="Arial"/>
          <w:sz w:val="18"/>
          <w:szCs w:val="18"/>
          <w:u w:val="single"/>
          <w:lang w:val="en-US"/>
        </w:rPr>
        <w:t>Protecting the organs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: For Example, the brain is surrounded by the skull protecting our fragile organs, and the ribcage surrounds our heart and lungs. </w:t>
      </w:r>
      <w:r w:rsidR="0029367A" w:rsidRPr="0029367A">
        <w:rPr>
          <w:rFonts w:ascii="Arial" w:hAnsi="Arial" w:cs="Arial"/>
          <w:sz w:val="18"/>
          <w:szCs w:val="18"/>
          <w:u w:val="single"/>
          <w:lang w:val="en-US"/>
        </w:rPr>
        <w:t>Allowing movement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: Muscles are attached with our bones via tendons, this allows us to move in many ways. </w:t>
      </w:r>
      <w:r w:rsidR="0029367A" w:rsidRPr="0029367A">
        <w:rPr>
          <w:rFonts w:ascii="Arial" w:hAnsi="Arial" w:cs="Arial"/>
          <w:sz w:val="18"/>
          <w:szCs w:val="18"/>
          <w:u w:val="single"/>
          <w:lang w:val="en-US"/>
        </w:rPr>
        <w:t>Producing blood cells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: Our central part of the bone contains bone marrow, where red, white blood cells and platelets are produced. </w:t>
      </w:r>
      <w:r w:rsidR="0029367A" w:rsidRPr="005E55ED">
        <w:rPr>
          <w:rFonts w:ascii="Arial" w:hAnsi="Arial" w:cs="Arial"/>
          <w:sz w:val="18"/>
          <w:szCs w:val="18"/>
          <w:u w:val="single"/>
          <w:lang w:val="en-US"/>
        </w:rPr>
        <w:t>Storing Minerals &amp; nutrients</w:t>
      </w:r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: The bones </w:t>
      </w:r>
      <w:proofErr w:type="gramStart"/>
      <w:r w:rsidR="0029367A" w:rsidRPr="0029367A">
        <w:rPr>
          <w:rFonts w:ascii="Arial" w:hAnsi="Arial" w:cs="Arial"/>
          <w:sz w:val="18"/>
          <w:szCs w:val="18"/>
          <w:lang w:val="en-US"/>
        </w:rPr>
        <w:t>acts</w:t>
      </w:r>
      <w:proofErr w:type="gramEnd"/>
      <w:r w:rsidR="0029367A" w:rsidRPr="0029367A">
        <w:rPr>
          <w:rFonts w:ascii="Arial" w:hAnsi="Arial" w:cs="Arial"/>
          <w:sz w:val="18"/>
          <w:szCs w:val="18"/>
          <w:lang w:val="en-US"/>
        </w:rPr>
        <w:t xml:space="preserve"> as a storage for calcium ions</w:t>
      </w:r>
      <w:r w:rsidR="00BE7311">
        <w:rPr>
          <w:rFonts w:ascii="Arial" w:hAnsi="Arial" w:cs="Arial"/>
          <w:sz w:val="18"/>
          <w:szCs w:val="18"/>
          <w:lang w:val="en-US"/>
        </w:rPr>
        <w:t xml:space="preserve"> and </w:t>
      </w:r>
      <w:proofErr w:type="spellStart"/>
      <w:r w:rsidR="00BE7311">
        <w:rPr>
          <w:rFonts w:ascii="Arial" w:hAnsi="Arial" w:cs="Arial"/>
          <w:sz w:val="18"/>
          <w:szCs w:val="18"/>
          <w:lang w:val="en-US"/>
        </w:rPr>
        <w:t>a</w:t>
      </w:r>
      <w:proofErr w:type="spellEnd"/>
      <w:r w:rsidR="00BE7311">
        <w:rPr>
          <w:rFonts w:ascii="Arial" w:hAnsi="Arial" w:cs="Arial"/>
          <w:sz w:val="18"/>
          <w:szCs w:val="18"/>
          <w:lang w:val="en-US"/>
        </w:rPr>
        <w:t xml:space="preserve"> energy release in a form of fat. </w:t>
      </w:r>
    </w:p>
    <w:p w14:paraId="225D99F4" w14:textId="5CA9E95E" w:rsidR="00263F32" w:rsidRPr="00CA3E60" w:rsidRDefault="005B73D3" w:rsidP="0029367A">
      <w:pPr>
        <w:rPr>
          <w:rFonts w:ascii="Arial" w:hAnsi="Arial" w:cs="Arial"/>
          <w:color w:val="FF0000"/>
          <w:sz w:val="16"/>
          <w:szCs w:val="16"/>
          <w:u w:val="single"/>
        </w:rPr>
      </w:pPr>
      <w:r>
        <w:rPr>
          <w:rFonts w:ascii="Arial" w:hAnsi="Arial" w:cs="Arial"/>
          <w:noProof/>
          <w:sz w:val="18"/>
          <w:szCs w:val="18"/>
          <w:lang w:val="en-US"/>
        </w:rPr>
        <mc:AlternateContent>
          <mc:Choice Requires="wps">
            <w:drawing>
              <wp:anchor distT="0" distB="0" distL="114300" distR="114300" simplePos="0" relativeHeight="251667456" behindDoc="0" locked="0" layoutInCell="1" allowOverlap="1" wp14:anchorId="7D6AA505" wp14:editId="378B7985">
                <wp:simplePos x="0" y="0"/>
                <wp:positionH relativeFrom="column">
                  <wp:posOffset>2439035</wp:posOffset>
                </wp:positionH>
                <wp:positionV relativeFrom="paragraph">
                  <wp:posOffset>1544955</wp:posOffset>
                </wp:positionV>
                <wp:extent cx="1438275" cy="295275"/>
                <wp:effectExtent l="0" t="0" r="28575" b="28575"/>
                <wp:wrapNone/>
                <wp:docPr id="7" name="Text Box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38275" cy="295275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7F9D801" w14:textId="02B7342E" w:rsidR="005B73D3" w:rsidRPr="00BE07A2" w:rsidRDefault="00BE07A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5604E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(</w:t>
                            </w:r>
                            <w:proofErr w:type="spellStart"/>
                            <w:r w:rsidR="004004D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Connortodd</w:t>
                            </w:r>
                            <w:proofErr w:type="spellEnd"/>
                            <w:r w:rsidR="005604E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4004D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2020)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 w14:anchorId="7D6AA505" id="Text Box 7" o:spid="_x0000_s1033" type="#_x0000_t202" style="position:absolute;margin-left:192.05pt;margin-top:121.65pt;width:113.25pt;height:23.25pt;z-index:251667456;visibility:visible;mso-wrap-style:square;mso-width-percent:0;mso-wrap-distance-left:9pt;mso-wrap-distance-top:0;mso-wrap-distance-right:9pt;mso-wrap-distance-bottom:0;mso-position-horizontal:absolute;mso-position-horizontal-relative:text;mso-position-vertical:absolute;mso-position-vertical-relative:text;mso-width-percent:0;mso-width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" fillcolor="white [3201]" strokeweight=".5pt">
                <v:textbox>
                  <w:txbxContent>
                    <w:p w14:paraId="77F9D801" w14:textId="02B7342E" w:rsidR="005B73D3" w:rsidRPr="00BE07A2" w:rsidRDefault="00BE07A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5604EC">
                        <w:rPr>
                          <w:rFonts w:ascii="Arial" w:hAnsi="Arial" w:cs="Arial"/>
                          <w:sz w:val="16"/>
                          <w:szCs w:val="16"/>
                        </w:rPr>
                        <w:t>(</w:t>
                      </w:r>
                      <w:proofErr w:type="spellStart"/>
                      <w:r w:rsidR="004004DE">
                        <w:rPr>
                          <w:rFonts w:ascii="Arial" w:hAnsi="Arial" w:cs="Arial"/>
                          <w:sz w:val="16"/>
                          <w:szCs w:val="16"/>
                        </w:rPr>
                        <w:t>Connortodd</w:t>
                      </w:r>
                      <w:proofErr w:type="spellEnd"/>
                      <w:r w:rsidR="005604E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4004D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2020)</w:t>
                      </w:r>
                    </w:p>
                  </w:txbxContent>
                </v:textbox>
              </v:shape>
            </w:pict>
          </mc:Fallback>
        </mc:AlternateContent>
      </w:r>
      <w:r w:rsidR="00CA3E60" w:rsidRPr="00CA3E60">
        <w:rPr>
          <w:rFonts w:ascii="Arial" w:hAnsi="Arial" w:cs="Arial"/>
          <w:noProof/>
          <w:sz w:val="18"/>
          <w:szCs w:val="18"/>
          <w:lang w:val="en-US"/>
        </w:rPr>
        <mc:AlternateContent>
          <mc:Choice Requires="wps">
            <w:drawing>
              <wp:anchor distT="45720" distB="45720" distL="114300" distR="114300" simplePos="0" relativeHeight="251666432" behindDoc="0" locked="0" layoutInCell="1" allowOverlap="1" wp14:anchorId="399C4234" wp14:editId="6A67C6FA">
                <wp:simplePos x="0" y="0"/>
                <wp:positionH relativeFrom="column">
                  <wp:posOffset>2419985</wp:posOffset>
                </wp:positionH>
                <wp:positionV relativeFrom="paragraph">
                  <wp:posOffset>230505</wp:posOffset>
                </wp:positionV>
                <wp:extent cx="4676775" cy="1209675"/>
                <wp:effectExtent l="0" t="0" r="28575" b="28575"/>
                <wp:wrapSquare wrapText="bothSides"/>
                <wp:docPr id="3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4676775" cy="120967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ADC01E4" w14:textId="1FA1BD7F" w:rsidR="00CA3E60" w:rsidRDefault="00B5676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 xml:space="preserve">7) </w:t>
                            </w:r>
                            <w:r w:rsidR="00750F8C" w:rsidRPr="00F4470B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Short Bone:</w:t>
                            </w:r>
                            <w:r w:rsidR="00750F8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90358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Are cube shaped </w:t>
                            </w:r>
                            <w:r w:rsidR="00C96CF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situated in the wrist and ankle joints</w:t>
                            </w:r>
                            <w:r w:rsidR="007E5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where the carpal and tarsal </w:t>
                            </w:r>
                            <w:proofErr w:type="gramStart"/>
                            <w:r w:rsidR="007E5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is</w:t>
                            </w:r>
                            <w:proofErr w:type="gramEnd"/>
                            <w:r w:rsidR="007E5FB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9A1A8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They are stronger but can </w:t>
                            </w:r>
                            <w:r w:rsidR="00F4470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break easily due to its lack of support and bone marrow</w:t>
                            </w:r>
                            <w:r w:rsidR="00CB2DF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0A7965" w:rsidRPr="00106359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</w:rPr>
                              <w:t>Sesamoid bones</w:t>
                            </w:r>
                            <w:r w:rsidR="000A796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AB255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are shaped like a sesame seed </w:t>
                            </w:r>
                            <w:r w:rsidR="00814C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embedded in tendons</w:t>
                            </w:r>
                            <w:r w:rsidR="00106359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which are found in hands, knees and feet</w:t>
                            </w:r>
                            <w:r w:rsidR="00B2151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(Waugh and Grant, 2014).</w:t>
                            </w:r>
                          </w:p>
                          <w:p w14:paraId="0C14C7BB" w14:textId="143F1AD1" w:rsidR="00D40B4D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3F47B26" w14:textId="6525359F" w:rsidR="00D40B4D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F870647" w14:textId="5A08B2C0" w:rsidR="00D40B4D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1ABE4B3D" w14:textId="115934AF" w:rsidR="00D40B4D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2646E907" w14:textId="77777777" w:rsidR="00D40B4D" w:rsidRPr="00CA3E60" w:rsidRDefault="00D40B4D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99C4234" id="_x0000_s1034" type="#_x0000_t202" style="position:absolute;margin-left:190.55pt;margin-top:18.15pt;width:368.25pt;height:95.25pt;z-index:25166643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">
                <v:textbox>
                  <w:txbxContent>
                    <w:p w14:paraId="2ADC01E4" w14:textId="1FA1BD7F" w:rsidR="00CA3E60" w:rsidRDefault="00B5676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 xml:space="preserve">7) </w:t>
                      </w:r>
                      <w:r w:rsidR="00750F8C" w:rsidRPr="00F4470B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Short Bone:</w:t>
                      </w:r>
                      <w:r w:rsidR="00750F8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90358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Are cube shaped </w:t>
                      </w:r>
                      <w:r w:rsidR="00C96CF3">
                        <w:rPr>
                          <w:rFonts w:ascii="Arial" w:hAnsi="Arial" w:cs="Arial"/>
                          <w:sz w:val="16"/>
                          <w:szCs w:val="16"/>
                        </w:rPr>
                        <w:t>situated in the wrist and ankle joints</w:t>
                      </w:r>
                      <w:r w:rsidR="007E5FB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where the carpal and tarsal </w:t>
                      </w:r>
                      <w:proofErr w:type="gramStart"/>
                      <w:r w:rsidR="007E5FB6">
                        <w:rPr>
                          <w:rFonts w:ascii="Arial" w:hAnsi="Arial" w:cs="Arial"/>
                          <w:sz w:val="16"/>
                          <w:szCs w:val="16"/>
                        </w:rPr>
                        <w:t>is</w:t>
                      </w:r>
                      <w:proofErr w:type="gramEnd"/>
                      <w:r w:rsidR="007E5FB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9A1A8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They are stronger but can </w:t>
                      </w:r>
                      <w:r w:rsidR="00F4470B">
                        <w:rPr>
                          <w:rFonts w:ascii="Arial" w:hAnsi="Arial" w:cs="Arial"/>
                          <w:sz w:val="16"/>
                          <w:szCs w:val="16"/>
                        </w:rPr>
                        <w:t>break easily due to its lack of support and bone marrow</w:t>
                      </w:r>
                      <w:r w:rsidR="00CB2DF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0A7965" w:rsidRPr="00106359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</w:rPr>
                        <w:t>Sesamoid bones</w:t>
                      </w:r>
                      <w:r w:rsidR="000A796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</w:t>
                      </w:r>
                      <w:r w:rsidR="00AB255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are shaped like a sesame seed </w:t>
                      </w:r>
                      <w:r w:rsidR="00814C76">
                        <w:rPr>
                          <w:rFonts w:ascii="Arial" w:hAnsi="Arial" w:cs="Arial"/>
                          <w:sz w:val="16"/>
                          <w:szCs w:val="16"/>
                        </w:rPr>
                        <w:t>embedded in tendons</w:t>
                      </w:r>
                      <w:r w:rsidR="00106359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which are found in hands, knees and feet</w:t>
                      </w:r>
                      <w:r w:rsidR="00B2151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(Waugh and Grant, 2014).</w:t>
                      </w:r>
                    </w:p>
                    <w:p w14:paraId="0C14C7BB" w14:textId="143F1AD1" w:rsidR="00D40B4D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3F47B26" w14:textId="6525359F" w:rsidR="00D40B4D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F870647" w14:textId="5A08B2C0" w:rsidR="00D40B4D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1ABE4B3D" w14:textId="115934AF" w:rsidR="00D40B4D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2646E907" w14:textId="77777777" w:rsidR="00D40B4D" w:rsidRPr="00CA3E60" w:rsidRDefault="00D40B4D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284CFA">
        <w:rPr>
          <w:rFonts w:ascii="Arial" w:hAnsi="Arial" w:cs="Arial"/>
          <w:sz w:val="18"/>
          <w:szCs w:val="18"/>
          <w:lang w:val="en-US"/>
        </w:rPr>
        <w:t xml:space="preserve">5) </w:t>
      </w:r>
      <w:r w:rsidR="002A69FD">
        <w:rPr>
          <w:rFonts w:ascii="Arial" w:hAnsi="Arial" w:cs="Arial"/>
          <w:sz w:val="18"/>
          <w:szCs w:val="18"/>
          <w:lang w:val="en-US"/>
        </w:rPr>
        <w:t xml:space="preserve">There are different </w:t>
      </w:r>
      <w:r w:rsidR="002A69FD" w:rsidRPr="003041FD">
        <w:rPr>
          <w:rFonts w:ascii="Arial" w:hAnsi="Arial" w:cs="Arial"/>
          <w:b/>
          <w:bCs/>
          <w:sz w:val="18"/>
          <w:szCs w:val="18"/>
          <w:lang w:val="en-US"/>
        </w:rPr>
        <w:t>types of bones</w:t>
      </w:r>
      <w:r w:rsidR="002A69FD">
        <w:rPr>
          <w:rFonts w:ascii="Arial" w:hAnsi="Arial" w:cs="Arial"/>
          <w:sz w:val="18"/>
          <w:szCs w:val="18"/>
          <w:lang w:val="en-US"/>
        </w:rPr>
        <w:t xml:space="preserve"> in the </w:t>
      </w:r>
      <w:proofErr w:type="gramStart"/>
      <w:r w:rsidR="002A69FD">
        <w:rPr>
          <w:rFonts w:ascii="Arial" w:hAnsi="Arial" w:cs="Arial"/>
          <w:sz w:val="18"/>
          <w:szCs w:val="18"/>
          <w:lang w:val="en-US"/>
        </w:rPr>
        <w:t xml:space="preserve">body </w:t>
      </w:r>
      <w:r w:rsidR="00F33034">
        <w:rPr>
          <w:rFonts w:ascii="Arial" w:hAnsi="Arial" w:cs="Arial"/>
          <w:sz w:val="18"/>
          <w:szCs w:val="18"/>
          <w:lang w:val="en-US"/>
        </w:rPr>
        <w:t>,</w:t>
      </w:r>
      <w:proofErr w:type="gramEnd"/>
      <w:r w:rsidR="00F33034">
        <w:rPr>
          <w:rFonts w:ascii="Arial" w:hAnsi="Arial" w:cs="Arial"/>
          <w:sz w:val="18"/>
          <w:szCs w:val="18"/>
          <w:lang w:val="en-US"/>
        </w:rPr>
        <w:t xml:space="preserve"> these can be categorized in five types</w:t>
      </w:r>
      <w:r w:rsidR="003E3959">
        <w:rPr>
          <w:rFonts w:ascii="Arial" w:hAnsi="Arial" w:cs="Arial"/>
          <w:sz w:val="18"/>
          <w:szCs w:val="18"/>
          <w:lang w:val="en-US"/>
        </w:rPr>
        <w:t>: Long, short, se</w:t>
      </w:r>
      <w:r w:rsidR="00E0378F">
        <w:rPr>
          <w:rFonts w:ascii="Arial" w:hAnsi="Arial" w:cs="Arial"/>
          <w:sz w:val="18"/>
          <w:szCs w:val="18"/>
          <w:lang w:val="en-US"/>
        </w:rPr>
        <w:t xml:space="preserve">samoid, flat and irregular. </w:t>
      </w:r>
      <w:r w:rsidR="00263F32" w:rsidRPr="00263F32">
        <w:rPr>
          <w:rFonts w:ascii="Arial" w:hAnsi="Arial" w:cs="Arial"/>
          <w:noProof/>
          <w:sz w:val="18"/>
          <w:szCs w:val="18"/>
        </w:rPr>
        <w:drawing>
          <wp:inline distT="0" distB="0" distL="0" distR="0" wp14:anchorId="6BC47001" wp14:editId="4FACADD0">
            <wp:extent cx="2068662" cy="1552575"/>
            <wp:effectExtent l="0" t="0" r="8255" b="0"/>
            <wp:docPr id="1028" name="Picture 4" descr="Anatomy - skeletal system">
              <a:extLst xmlns:a="http://schemas.openxmlformats.org/drawingml/2006/main">
                <a:ext uri="{FF2B5EF4-FFF2-40B4-BE49-F238E27FC236}">
                  <a16:creationId xmlns:a16="http://schemas.microsoft.com/office/drawing/2014/main" id="{F361266B-FD7F-4893-A90D-AB951A3F4829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28" name="Picture 4" descr="Anatomy - skeletal system">
                      <a:extLst>
                        <a:ext uri="{FF2B5EF4-FFF2-40B4-BE49-F238E27FC236}">
                          <a16:creationId xmlns:a16="http://schemas.microsoft.com/office/drawing/2014/main" id="{F361266B-FD7F-4893-A90D-AB951A3F4829}"/>
                        </a:ext>
                      </a:extLst>
                    </pic:cNvPr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096719" cy="157363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115E173" w14:textId="08CDBBD8" w:rsidR="00C91D25" w:rsidRDefault="007324F1">
      <w:pPr>
        <w:rPr>
          <w:rFonts w:ascii="Arial" w:hAnsi="Arial" w:cs="Arial"/>
          <w:sz w:val="18"/>
          <w:szCs w:val="18"/>
        </w:rPr>
      </w:pPr>
      <w:r w:rsidRPr="007E2546">
        <w:rPr>
          <w:rFonts w:ascii="Arial" w:hAnsi="Arial" w:cs="Arial"/>
          <w:noProof/>
          <w:color w:val="FF0000"/>
          <w:sz w:val="18"/>
          <w:szCs w:val="18"/>
        </w:rPr>
        <w:lastRenderedPageBreak/>
        <mc:AlternateContent>
          <mc:Choice Requires="wps">
            <w:drawing>
              <wp:anchor distT="45720" distB="45720" distL="114300" distR="114300" simplePos="0" relativeHeight="251669504" behindDoc="0" locked="0" layoutInCell="1" allowOverlap="1" wp14:anchorId="0B5E754F" wp14:editId="58893037">
                <wp:simplePos x="0" y="0"/>
                <wp:positionH relativeFrom="margin">
                  <wp:align>left</wp:align>
                </wp:positionH>
                <wp:positionV relativeFrom="paragraph">
                  <wp:posOffset>90805</wp:posOffset>
                </wp:positionV>
                <wp:extent cx="723900" cy="3448050"/>
                <wp:effectExtent l="0" t="0" r="19050" b="19050"/>
                <wp:wrapSquare wrapText="bothSides"/>
                <wp:docPr id="10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723900" cy="34480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8CA2CC4" w14:textId="701D29E7" w:rsidR="007E2546" w:rsidRPr="008C03A8" w:rsidRDefault="00993BA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8C03A8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Epiphysis</w:t>
                            </w:r>
                          </w:p>
                          <w:p w14:paraId="29DD7051" w14:textId="2F2A8E65" w:rsidR="00993BAD" w:rsidRPr="008C03A8" w:rsidRDefault="00993BA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0EA590A9" w14:textId="00AB6051" w:rsidR="00993BAD" w:rsidRPr="008C03A8" w:rsidRDefault="00993BA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499AAA63" w14:textId="4D878330" w:rsidR="00993BAD" w:rsidRPr="008C03A8" w:rsidRDefault="00993BA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62C0AAF7" w14:textId="146BC077" w:rsidR="00993BAD" w:rsidRPr="008C03A8" w:rsidRDefault="00993BA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04C35CF1" w14:textId="55D13682" w:rsidR="00993BAD" w:rsidRPr="008C03A8" w:rsidRDefault="00993BA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5624F277" w14:textId="6276A5E1" w:rsidR="00993BAD" w:rsidRPr="008C03A8" w:rsidRDefault="00993BAD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7CC6A318" w14:textId="224B1582" w:rsidR="00993BAD" w:rsidRPr="008C03A8" w:rsidRDefault="00AB1DB8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8C03A8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Diaphysis</w:t>
                            </w:r>
                          </w:p>
                          <w:p w14:paraId="3584E761" w14:textId="46AD5532" w:rsidR="00AB1DB8" w:rsidRPr="008C03A8" w:rsidRDefault="00AB1DB8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02AA3AA8" w14:textId="5798EA30" w:rsidR="00AB1DB8" w:rsidRPr="008C03A8" w:rsidRDefault="00AB1DB8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205D2542" w14:textId="306B1C16" w:rsidR="00AB1DB8" w:rsidRPr="008C03A8" w:rsidRDefault="00AB1DB8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182139EF" w14:textId="4DB8334E" w:rsidR="00AB1DB8" w:rsidRPr="008C03A8" w:rsidRDefault="00AB1DB8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2E951AFE" w14:textId="48B08201" w:rsidR="00AB1DB8" w:rsidRPr="008C03A8" w:rsidRDefault="007324F1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8C03A8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Metaphysis</w:t>
                            </w:r>
                          </w:p>
                          <w:p w14:paraId="162871E3" w14:textId="28A5C40B" w:rsidR="00AB1DB8" w:rsidRPr="008C03A8" w:rsidRDefault="00AB1DB8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</w:p>
                          <w:p w14:paraId="7A5EA4C5" w14:textId="7B97BF6C" w:rsidR="00AB1DB8" w:rsidRPr="008C03A8" w:rsidRDefault="00AB1DB8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8C03A8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Epiphysis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B5E754F" id="_x0000_s1035" type="#_x0000_t202" style="position:absolute;margin-left:0;margin-top:7.15pt;width:57pt;height:271.5pt;z-index:251669504;visibility:visible;mso-wrap-style:square;mso-width-percent:0;mso-height-percent:0;mso-wrap-distance-left:9pt;mso-wrap-distance-top:3.6pt;mso-wrap-distance-right:9pt;mso-wrap-distance-bottom:3.6pt;mso-position-horizontal:left;mso-position-horizontal-relative:margin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">
                <v:textbox>
                  <w:txbxContent>
                    <w:p w14:paraId="58CA2CC4" w14:textId="701D29E7" w:rsidR="007E2546" w:rsidRPr="008C03A8" w:rsidRDefault="00993BA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8C03A8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Epiphysis</w:t>
                      </w:r>
                    </w:p>
                    <w:p w14:paraId="29DD7051" w14:textId="2F2A8E65" w:rsidR="00993BAD" w:rsidRPr="008C03A8" w:rsidRDefault="00993BA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0EA590A9" w14:textId="00AB6051" w:rsidR="00993BAD" w:rsidRPr="008C03A8" w:rsidRDefault="00993BA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499AAA63" w14:textId="4D878330" w:rsidR="00993BAD" w:rsidRPr="008C03A8" w:rsidRDefault="00993BA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62C0AAF7" w14:textId="146BC077" w:rsidR="00993BAD" w:rsidRPr="008C03A8" w:rsidRDefault="00993BA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04C35CF1" w14:textId="55D13682" w:rsidR="00993BAD" w:rsidRPr="008C03A8" w:rsidRDefault="00993BA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5624F277" w14:textId="6276A5E1" w:rsidR="00993BAD" w:rsidRPr="008C03A8" w:rsidRDefault="00993BAD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7CC6A318" w14:textId="224B1582" w:rsidR="00993BAD" w:rsidRPr="008C03A8" w:rsidRDefault="00AB1DB8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8C03A8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Diaphysis</w:t>
                      </w:r>
                    </w:p>
                    <w:p w14:paraId="3584E761" w14:textId="46AD5532" w:rsidR="00AB1DB8" w:rsidRPr="008C03A8" w:rsidRDefault="00AB1DB8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02AA3AA8" w14:textId="5798EA30" w:rsidR="00AB1DB8" w:rsidRPr="008C03A8" w:rsidRDefault="00AB1DB8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205D2542" w14:textId="306B1C16" w:rsidR="00AB1DB8" w:rsidRPr="008C03A8" w:rsidRDefault="00AB1DB8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182139EF" w14:textId="4DB8334E" w:rsidR="00AB1DB8" w:rsidRPr="008C03A8" w:rsidRDefault="00AB1DB8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2E951AFE" w14:textId="48B08201" w:rsidR="00AB1DB8" w:rsidRPr="008C03A8" w:rsidRDefault="007324F1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8C03A8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Metaphysis</w:t>
                      </w:r>
                    </w:p>
                    <w:p w14:paraId="162871E3" w14:textId="28A5C40B" w:rsidR="00AB1DB8" w:rsidRPr="008C03A8" w:rsidRDefault="00AB1DB8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</w:p>
                    <w:p w14:paraId="7A5EA4C5" w14:textId="7B97BF6C" w:rsidR="00AB1DB8" w:rsidRPr="008C03A8" w:rsidRDefault="00AB1DB8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8C03A8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Epiphysis</w:t>
                      </w:r>
                    </w:p>
                  </w:txbxContent>
                </v:textbox>
                <w10:wrap type="square" anchorx="margin"/>
              </v:shape>
            </w:pict>
          </mc:Fallback>
        </mc:AlternateContent>
      </w:r>
      <w:r w:rsidR="00DB43E1" w:rsidRPr="00DB43E1">
        <w:rPr>
          <w:rFonts w:ascii="Arial" w:hAnsi="Arial" w:cs="Arial"/>
          <w:noProof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673600" behindDoc="0" locked="0" layoutInCell="1" allowOverlap="1" wp14:anchorId="4C454D7A" wp14:editId="5D979481">
                <wp:simplePos x="0" y="0"/>
                <wp:positionH relativeFrom="column">
                  <wp:posOffset>3324860</wp:posOffset>
                </wp:positionH>
                <wp:positionV relativeFrom="paragraph">
                  <wp:posOffset>114935</wp:posOffset>
                </wp:positionV>
                <wp:extent cx="3829050" cy="3333750"/>
                <wp:effectExtent l="0" t="0" r="19050" b="19050"/>
                <wp:wrapSquare wrapText="bothSides"/>
                <wp:docPr id="1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3829050" cy="3333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2BB1982C" w14:textId="5D81B22D" w:rsidR="00DB43E1" w:rsidRDefault="00F5304C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F5304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>Structure of Bone:</w:t>
                            </w:r>
                            <w:r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 xml:space="preserve"> 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bone is </w:t>
                            </w:r>
                            <w:r w:rsidR="00F261D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included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</w:t>
                            </w:r>
                            <w:r w:rsidR="00F261D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two types of tissue, the first is ‘</w:t>
                            </w:r>
                            <w:r w:rsidR="00AF1A25" w:rsidRPr="00250D76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Cortical’</w:t>
                            </w:r>
                            <w:r w:rsidR="00AF1A2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(compact) bone, this is the outer layer of the bone</w:t>
                            </w:r>
                            <w:r w:rsidR="00250D7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is strong and covers 80% </w:t>
                            </w:r>
                            <w:r w:rsidR="006D24F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adult bone. </w:t>
                            </w:r>
                            <w:r w:rsidR="00596E6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second is </w:t>
                            </w:r>
                            <w:r w:rsidR="00596E6F" w:rsidRPr="00580AA2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‘cancellous’</w:t>
                            </w:r>
                            <w:r w:rsidR="00596E6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(</w:t>
                            </w:r>
                            <w:r w:rsidR="00580A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spongy) bone</w:t>
                            </w:r>
                            <w:r w:rsidR="0099129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has 10 times more volume than cortical</w:t>
                            </w:r>
                            <w:r w:rsidR="00411E0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responding faster to changes</w:t>
                            </w:r>
                            <w:r w:rsidR="00580A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7D5A2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which is 20</w:t>
                            </w:r>
                            <w:r w:rsidR="003B48C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% of adult bone</w:t>
                            </w:r>
                            <w:r w:rsidR="0050653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also bone marrow is found here</w:t>
                            </w:r>
                            <w:r w:rsidR="002F565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</w:p>
                          <w:p w14:paraId="4348AF26" w14:textId="60F7C6A0" w:rsidR="002F5653" w:rsidRDefault="00C27D1A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Silva et al (2015</w:t>
                            </w:r>
                            <w:r w:rsidR="00546C9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) T</w:t>
                            </w:r>
                            <w:r w:rsidR="00EB656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he long bone with 2 areas</w:t>
                            </w:r>
                            <w:r w:rsidR="00CA4E8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C91DB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‘</w:t>
                            </w:r>
                            <w:r w:rsidR="00C91DBB" w:rsidRPr="006B2E1C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diaphysis</w:t>
                            </w:r>
                            <w:r w:rsidR="00C91DB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’ is the middle hollow part</w:t>
                            </w:r>
                            <w:r w:rsidR="006B2E1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. T</w:t>
                            </w:r>
                            <w:r w:rsidR="00D6337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he wider part of the bone called ‘</w:t>
                            </w:r>
                            <w:r w:rsidR="00D6337F" w:rsidRPr="00F804FE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Epiphysis</w:t>
                            </w:r>
                            <w:r w:rsidR="00D6337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’, </w:t>
                            </w:r>
                            <w:r w:rsidR="00CD462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which is filled with the spongy bone</w:t>
                            </w:r>
                            <w:r w:rsidR="00313A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</w:t>
                            </w:r>
                            <w:r w:rsidR="005851E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Red bone marrow is filled in here </w:t>
                            </w:r>
                            <w:r w:rsidR="00313A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where there are spa</w:t>
                            </w:r>
                            <w:r w:rsidR="004B278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</w:t>
                            </w:r>
                            <w:r w:rsidR="00313A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es.</w:t>
                            </w:r>
                            <w:r w:rsidR="00E6458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3D64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‘</w:t>
                            </w:r>
                            <w:r w:rsidR="003D64F5" w:rsidRPr="00EE795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</w:rPr>
                              <w:t>Metaphysis</w:t>
                            </w:r>
                            <w:r w:rsidR="003D64F5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’ meets the epiphysis.</w:t>
                            </w:r>
                            <w:r w:rsidR="00313A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</w:p>
                          <w:p w14:paraId="0D98B1ED" w14:textId="29731C98" w:rsidR="002C64AF" w:rsidRDefault="002C64AF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2C64AF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>Bone Cells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</w:t>
                            </w:r>
                            <w:r w:rsidR="0015110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‘Osteoblasts’ they make new bone and repair old bone. </w:t>
                            </w:r>
                            <w:r w:rsidR="00B429D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‘</w:t>
                            </w:r>
                            <w:r w:rsidR="009F7C3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Osteocytes’ are inactive osteoblasts that are not used </w:t>
                            </w:r>
                            <w:r w:rsidR="00412C9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and become </w:t>
                            </w:r>
                            <w:r w:rsidR="00D70FD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stuck</w:t>
                            </w:r>
                            <w:r w:rsidR="00412C9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in the bone. </w:t>
                            </w:r>
                            <w:r w:rsidR="0015110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</w:t>
                            </w:r>
                            <w:r w:rsidR="00D70FD8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‘Osteoclasts’ </w:t>
                            </w:r>
                            <w:r w:rsidR="004B6A7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large cells with more than one nucleus</w:t>
                            </w:r>
                            <w:r w:rsidR="00506537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that breakdown bone. </w:t>
                            </w:r>
                          </w:p>
                          <w:p w14:paraId="401CBA07" w14:textId="1E28A191" w:rsidR="002E2607" w:rsidRPr="00F5304C" w:rsidRDefault="0022385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 w:rsidRPr="00BC2F64">
                              <w:rPr>
                                <w:rFonts w:ascii="Arial" w:hAnsi="Arial" w:cs="Arial"/>
                                <w:b/>
                                <w:bCs/>
                                <w:sz w:val="16"/>
                                <w:szCs w:val="16"/>
                                <w:u w:val="single"/>
                              </w:rPr>
                              <w:t>Walking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: The end of the femur </w:t>
                            </w:r>
                            <w:r w:rsidR="003007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is the </w:t>
                            </w:r>
                            <w:r w:rsidR="00D531E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heaviest known as thigh bone, </w:t>
                            </w:r>
                            <w:r w:rsidR="00377F9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which </w:t>
                            </w:r>
                            <w:r w:rsidR="001068E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customs</w:t>
                            </w:r>
                            <w:r w:rsidR="00377F9E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ball and socket hip joint </w:t>
                            </w:r>
                            <w:r w:rsidR="000D584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of the hip bone. Hip</w:t>
                            </w:r>
                            <w:r w:rsidR="00DA431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joint gives the leg </w:t>
                            </w:r>
                            <w:r w:rsidR="00A45A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a </w:t>
                            </w:r>
                            <w:r w:rsidR="006444B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variety</w:t>
                            </w:r>
                            <w:r w:rsidR="00A45A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of </w:t>
                            </w:r>
                            <w:r w:rsidR="006444B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action</w:t>
                            </w:r>
                            <w:r w:rsidR="00A45A2A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while </w:t>
                            </w:r>
                            <w:r w:rsidR="00F16CC6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supporting body weight.</w:t>
                            </w:r>
                            <w:r w:rsidR="0028278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The other</w:t>
                            </w:r>
                            <w:r w:rsidR="006E31A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end of femur</w:t>
                            </w:r>
                            <w:r w:rsidR="00F359F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tibia and fibula connects to knee joint. </w:t>
                            </w:r>
                            <w:r w:rsidR="00F03FC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In lower leg tibia </w:t>
                            </w:r>
                            <w:r w:rsidR="0028278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hold</w:t>
                            </w:r>
                            <w:r w:rsidR="006444B0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s</w:t>
                            </w:r>
                            <w:r w:rsidR="0028278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most of the weight. </w:t>
                            </w:r>
                            <w:r w:rsidR="00BE325D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Tibia forms the ankle joint </w:t>
                            </w:r>
                            <w:r w:rsidR="00166A5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with the tarsal bones</w:t>
                            </w:r>
                            <w:r w:rsidR="008552F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the body weight is spread between the 7 tarsals</w:t>
                            </w:r>
                            <w:r w:rsidR="0035236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. </w:t>
                            </w:r>
                            <w:r w:rsidR="00CF264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The heel bone which is the largest </w:t>
                            </w:r>
                            <w:r w:rsidR="00D5391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tarsal bone rests</w:t>
                            </w:r>
                            <w:r w:rsidR="00C668F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on ground when body is standing. </w:t>
                            </w:r>
                            <w:r w:rsidR="00B429C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Tarsal bones </w:t>
                            </w:r>
                            <w:r w:rsidR="0091380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and 5 long metatarsals form the foot</w:t>
                            </w:r>
                            <w:r w:rsidR="005778A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, where body weight is spread across</w:t>
                            </w:r>
                            <w:r w:rsidR="00B52D51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, with tiny phalanges </w:t>
                            </w:r>
                            <w:r w:rsidR="00F9253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of the toes. </w:t>
                            </w:r>
                            <w:r w:rsidR="00E748AF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They connect to muscles of the leg</w:t>
                            </w:r>
                            <w:r w:rsidR="005A3E1B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 by long tendons, </w:t>
                            </w:r>
                            <w:r w:rsidR="00E10BBC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extending and flexing </w:t>
                            </w:r>
                            <w:r w:rsidR="00204543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provide added leverage </w:t>
                            </w:r>
                            <w:r w:rsidR="00921984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 xml:space="preserve">to the foot during walking.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C454D7A" id="_x0000_s1036" type="#_x0000_t202" style="position:absolute;margin-left:261.8pt;margin-top:9.05pt;width:301.5pt;height:262.5pt;z-index:251673600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">
                <v:textbox>
                  <w:txbxContent>
                    <w:p w14:paraId="2BB1982C" w14:textId="5D81B22D" w:rsidR="00DB43E1" w:rsidRDefault="00F5304C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F5304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>Structure of Bone:</w:t>
                      </w:r>
                      <w:r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 xml:space="preserve"> 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bone is </w:t>
                      </w:r>
                      <w:r w:rsidR="00F261D5">
                        <w:rPr>
                          <w:rFonts w:ascii="Arial" w:hAnsi="Arial" w:cs="Arial"/>
                          <w:sz w:val="16"/>
                          <w:szCs w:val="16"/>
                        </w:rPr>
                        <w:t>included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</w:t>
                      </w:r>
                      <w:r w:rsidR="00F261D5">
                        <w:rPr>
                          <w:rFonts w:ascii="Arial" w:hAnsi="Arial" w:cs="Arial"/>
                          <w:sz w:val="16"/>
                          <w:szCs w:val="16"/>
                        </w:rPr>
                        <w:t>two types of tissue, the first is ‘</w:t>
                      </w:r>
                      <w:r w:rsidR="00AF1A25" w:rsidRPr="00250D76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Cortical’</w:t>
                      </w:r>
                      <w:r w:rsidR="00AF1A25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(compact) bone, this is the outer layer of the bone</w:t>
                      </w:r>
                      <w:r w:rsidR="00250D7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is strong and covers 80% </w:t>
                      </w:r>
                      <w:r w:rsidR="006D24F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adult bone. </w:t>
                      </w:r>
                      <w:r w:rsidR="00596E6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second is </w:t>
                      </w:r>
                      <w:r w:rsidR="00596E6F" w:rsidRPr="00580AA2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‘cancellous’</w:t>
                      </w:r>
                      <w:r w:rsidR="00596E6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(</w:t>
                      </w:r>
                      <w:r w:rsidR="00580AA2">
                        <w:rPr>
                          <w:rFonts w:ascii="Arial" w:hAnsi="Arial" w:cs="Arial"/>
                          <w:sz w:val="16"/>
                          <w:szCs w:val="16"/>
                        </w:rPr>
                        <w:t>spongy) bone</w:t>
                      </w:r>
                      <w:r w:rsidR="0099129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has 10 times more volume than cortical</w:t>
                      </w:r>
                      <w:r w:rsidR="00411E00">
                        <w:rPr>
                          <w:rFonts w:ascii="Arial" w:hAnsi="Arial" w:cs="Arial"/>
                          <w:sz w:val="16"/>
                          <w:szCs w:val="16"/>
                        </w:rPr>
                        <w:t>, responding faster to changes</w:t>
                      </w:r>
                      <w:r w:rsidR="00580AA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7D5A23">
                        <w:rPr>
                          <w:rFonts w:ascii="Arial" w:hAnsi="Arial" w:cs="Arial"/>
                          <w:sz w:val="16"/>
                          <w:szCs w:val="16"/>
                        </w:rPr>
                        <w:t>which is 20</w:t>
                      </w:r>
                      <w:r w:rsidR="003B48C2">
                        <w:rPr>
                          <w:rFonts w:ascii="Arial" w:hAnsi="Arial" w:cs="Arial"/>
                          <w:sz w:val="16"/>
                          <w:szCs w:val="16"/>
                        </w:rPr>
                        <w:t>% of adult bone</w:t>
                      </w:r>
                      <w:r w:rsidR="0050653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also bone marrow is found here</w:t>
                      </w:r>
                      <w:r w:rsidR="002F565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</w:p>
                    <w:p w14:paraId="4348AF26" w14:textId="60F7C6A0" w:rsidR="002F5653" w:rsidRDefault="00C27D1A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Silva et al (2015</w:t>
                      </w:r>
                      <w:r w:rsidR="00546C94">
                        <w:rPr>
                          <w:rFonts w:ascii="Arial" w:hAnsi="Arial" w:cs="Arial"/>
                          <w:sz w:val="16"/>
                          <w:szCs w:val="16"/>
                        </w:rPr>
                        <w:t>) T</w:t>
                      </w:r>
                      <w:r w:rsidR="00EB656D">
                        <w:rPr>
                          <w:rFonts w:ascii="Arial" w:hAnsi="Arial" w:cs="Arial"/>
                          <w:sz w:val="16"/>
                          <w:szCs w:val="16"/>
                        </w:rPr>
                        <w:t>he long bone with 2 areas</w:t>
                      </w:r>
                      <w:r w:rsidR="00CA4E81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C91DB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‘</w:t>
                      </w:r>
                      <w:r w:rsidR="00C91DBB" w:rsidRPr="006B2E1C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diaphysis</w:t>
                      </w:r>
                      <w:r w:rsidR="00C91DBB">
                        <w:rPr>
                          <w:rFonts w:ascii="Arial" w:hAnsi="Arial" w:cs="Arial"/>
                          <w:sz w:val="16"/>
                          <w:szCs w:val="16"/>
                        </w:rPr>
                        <w:t>’ is the middle hollow part</w:t>
                      </w:r>
                      <w:r w:rsidR="006B2E1C">
                        <w:rPr>
                          <w:rFonts w:ascii="Arial" w:hAnsi="Arial" w:cs="Arial"/>
                          <w:sz w:val="16"/>
                          <w:szCs w:val="16"/>
                        </w:rPr>
                        <w:t>. T</w:t>
                      </w:r>
                      <w:r w:rsidR="00D6337F">
                        <w:rPr>
                          <w:rFonts w:ascii="Arial" w:hAnsi="Arial" w:cs="Arial"/>
                          <w:sz w:val="16"/>
                          <w:szCs w:val="16"/>
                        </w:rPr>
                        <w:t>he wider part of the bone called ‘</w:t>
                      </w:r>
                      <w:r w:rsidR="00D6337F" w:rsidRPr="00F804FE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Epiphysis</w:t>
                      </w:r>
                      <w:r w:rsidR="00D6337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’, </w:t>
                      </w:r>
                      <w:r w:rsidR="00CD462B">
                        <w:rPr>
                          <w:rFonts w:ascii="Arial" w:hAnsi="Arial" w:cs="Arial"/>
                          <w:sz w:val="16"/>
                          <w:szCs w:val="16"/>
                        </w:rPr>
                        <w:t>which is filled with the spongy bone</w:t>
                      </w:r>
                      <w:r w:rsidR="00313ADC">
                        <w:rPr>
                          <w:rFonts w:ascii="Arial" w:hAnsi="Arial" w:cs="Arial"/>
                          <w:sz w:val="16"/>
                          <w:szCs w:val="16"/>
                        </w:rPr>
                        <w:t>,</w:t>
                      </w:r>
                      <w:r w:rsidR="005851E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Red bone marrow is filled in here </w:t>
                      </w:r>
                      <w:r w:rsidR="00313ADC">
                        <w:rPr>
                          <w:rFonts w:ascii="Arial" w:hAnsi="Arial" w:cs="Arial"/>
                          <w:sz w:val="16"/>
                          <w:szCs w:val="16"/>
                        </w:rPr>
                        <w:t>where there are spa</w:t>
                      </w:r>
                      <w:r w:rsidR="004B2783">
                        <w:rPr>
                          <w:rFonts w:ascii="Arial" w:hAnsi="Arial" w:cs="Arial"/>
                          <w:sz w:val="16"/>
                          <w:szCs w:val="16"/>
                        </w:rPr>
                        <w:t>c</w:t>
                      </w:r>
                      <w:r w:rsidR="00313ADC">
                        <w:rPr>
                          <w:rFonts w:ascii="Arial" w:hAnsi="Arial" w:cs="Arial"/>
                          <w:sz w:val="16"/>
                          <w:szCs w:val="16"/>
                        </w:rPr>
                        <w:t>es.</w:t>
                      </w:r>
                      <w:r w:rsidR="00E6458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3D64F5">
                        <w:rPr>
                          <w:rFonts w:ascii="Arial" w:hAnsi="Arial" w:cs="Arial"/>
                          <w:sz w:val="16"/>
                          <w:szCs w:val="16"/>
                        </w:rPr>
                        <w:t>‘</w:t>
                      </w:r>
                      <w:r w:rsidR="003D64F5" w:rsidRPr="00EE795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</w:rPr>
                        <w:t>Metaphysis</w:t>
                      </w:r>
                      <w:r w:rsidR="003D64F5">
                        <w:rPr>
                          <w:rFonts w:ascii="Arial" w:hAnsi="Arial" w:cs="Arial"/>
                          <w:sz w:val="16"/>
                          <w:szCs w:val="16"/>
                        </w:rPr>
                        <w:t>’ meets the epiphysis.</w:t>
                      </w:r>
                      <w:r w:rsidR="00313AD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</w:p>
                    <w:p w14:paraId="0D98B1ED" w14:textId="29731C98" w:rsidR="002C64AF" w:rsidRDefault="002C64AF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2C64AF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>Bone Cells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</w:t>
                      </w:r>
                      <w:r w:rsidR="0015110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‘Osteoblasts’ they make new bone and repair old bone. </w:t>
                      </w:r>
                      <w:r w:rsidR="00B429DC">
                        <w:rPr>
                          <w:rFonts w:ascii="Arial" w:hAnsi="Arial" w:cs="Arial"/>
                          <w:sz w:val="16"/>
                          <w:szCs w:val="16"/>
                        </w:rPr>
                        <w:t>‘</w:t>
                      </w:r>
                      <w:r w:rsidR="009F7C3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Osteocytes’ are inactive osteoblasts that are not used </w:t>
                      </w:r>
                      <w:r w:rsidR="00412C9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and become </w:t>
                      </w:r>
                      <w:r w:rsidR="00D70FD8">
                        <w:rPr>
                          <w:rFonts w:ascii="Arial" w:hAnsi="Arial" w:cs="Arial"/>
                          <w:sz w:val="16"/>
                          <w:szCs w:val="16"/>
                        </w:rPr>
                        <w:t>stuck</w:t>
                      </w:r>
                      <w:r w:rsidR="00412C9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in the bone. </w:t>
                      </w:r>
                      <w:r w:rsidR="00151102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</w:t>
                      </w:r>
                      <w:r w:rsidR="00D70FD8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‘Osteoclasts’ </w:t>
                      </w:r>
                      <w:r w:rsidR="004B6A74">
                        <w:rPr>
                          <w:rFonts w:ascii="Arial" w:hAnsi="Arial" w:cs="Arial"/>
                          <w:sz w:val="16"/>
                          <w:szCs w:val="16"/>
                        </w:rPr>
                        <w:t>large cells with more than one nucleus</w:t>
                      </w:r>
                      <w:r w:rsidR="00506537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that breakdown bone. </w:t>
                      </w:r>
                    </w:p>
                    <w:p w14:paraId="401CBA07" w14:textId="1E28A191" w:rsidR="002E2607" w:rsidRPr="00F5304C" w:rsidRDefault="00223857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 w:rsidRPr="00BC2F64">
                        <w:rPr>
                          <w:rFonts w:ascii="Arial" w:hAnsi="Arial" w:cs="Arial"/>
                          <w:b/>
                          <w:bCs/>
                          <w:sz w:val="16"/>
                          <w:szCs w:val="16"/>
                          <w:u w:val="single"/>
                        </w:rPr>
                        <w:t>Walking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: The end of the femur </w:t>
                      </w:r>
                      <w:r w:rsidR="003007A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is the </w:t>
                      </w:r>
                      <w:r w:rsidR="00D531E6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heaviest known as thigh bone, </w:t>
                      </w:r>
                      <w:r w:rsidR="00377F9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which </w:t>
                      </w:r>
                      <w:r w:rsidR="001068E6">
                        <w:rPr>
                          <w:rFonts w:ascii="Arial" w:hAnsi="Arial" w:cs="Arial"/>
                          <w:sz w:val="16"/>
                          <w:szCs w:val="16"/>
                        </w:rPr>
                        <w:t>customs</w:t>
                      </w:r>
                      <w:r w:rsidR="00377F9E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ball and socket hip joint </w:t>
                      </w:r>
                      <w:r w:rsidR="000D5840">
                        <w:rPr>
                          <w:rFonts w:ascii="Arial" w:hAnsi="Arial" w:cs="Arial"/>
                          <w:sz w:val="16"/>
                          <w:szCs w:val="16"/>
                        </w:rPr>
                        <w:t>of the hip bone. Hip</w:t>
                      </w:r>
                      <w:r w:rsidR="00DA431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joint gives the leg </w:t>
                      </w:r>
                      <w:r w:rsidR="00A45A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a </w:t>
                      </w:r>
                      <w:r w:rsidR="006444B0">
                        <w:rPr>
                          <w:rFonts w:ascii="Arial" w:hAnsi="Arial" w:cs="Arial"/>
                          <w:sz w:val="16"/>
                          <w:szCs w:val="16"/>
                        </w:rPr>
                        <w:t>variety</w:t>
                      </w:r>
                      <w:r w:rsidR="00A45A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of </w:t>
                      </w:r>
                      <w:r w:rsidR="006444B0">
                        <w:rPr>
                          <w:rFonts w:ascii="Arial" w:hAnsi="Arial" w:cs="Arial"/>
                          <w:sz w:val="16"/>
                          <w:szCs w:val="16"/>
                        </w:rPr>
                        <w:t>action</w:t>
                      </w:r>
                      <w:r w:rsidR="00A45A2A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while </w:t>
                      </w:r>
                      <w:r w:rsidR="00F16CC6">
                        <w:rPr>
                          <w:rFonts w:ascii="Arial" w:hAnsi="Arial" w:cs="Arial"/>
                          <w:sz w:val="16"/>
                          <w:szCs w:val="16"/>
                        </w:rPr>
                        <w:t>supporting body weight.</w:t>
                      </w:r>
                      <w:r w:rsidR="0028278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The other</w:t>
                      </w:r>
                      <w:r w:rsidR="006E31A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end of femur</w:t>
                      </w:r>
                      <w:r w:rsidR="00F359F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tibia and fibula connects to knee joint. </w:t>
                      </w:r>
                      <w:r w:rsidR="00F03FC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In lower leg tibia </w:t>
                      </w:r>
                      <w:r w:rsidR="0028278C">
                        <w:rPr>
                          <w:rFonts w:ascii="Arial" w:hAnsi="Arial" w:cs="Arial"/>
                          <w:sz w:val="16"/>
                          <w:szCs w:val="16"/>
                        </w:rPr>
                        <w:t>hold</w:t>
                      </w:r>
                      <w:r w:rsidR="006444B0">
                        <w:rPr>
                          <w:rFonts w:ascii="Arial" w:hAnsi="Arial" w:cs="Arial"/>
                          <w:sz w:val="16"/>
                          <w:szCs w:val="16"/>
                        </w:rPr>
                        <w:t>s</w:t>
                      </w:r>
                      <w:r w:rsidR="0028278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most of the weight. </w:t>
                      </w:r>
                      <w:r w:rsidR="00BE325D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Tibia forms the ankle joint </w:t>
                      </w:r>
                      <w:r w:rsidR="00166A5B">
                        <w:rPr>
                          <w:rFonts w:ascii="Arial" w:hAnsi="Arial" w:cs="Arial"/>
                          <w:sz w:val="16"/>
                          <w:szCs w:val="16"/>
                        </w:rPr>
                        <w:t>with the tarsal bones</w:t>
                      </w:r>
                      <w:r w:rsidR="008552FF">
                        <w:rPr>
                          <w:rFonts w:ascii="Arial" w:hAnsi="Arial" w:cs="Arial"/>
                          <w:sz w:val="16"/>
                          <w:szCs w:val="16"/>
                        </w:rPr>
                        <w:t>, the body weight is spread between the 7 tarsals</w:t>
                      </w:r>
                      <w:r w:rsidR="0035236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. </w:t>
                      </w:r>
                      <w:r w:rsidR="00CF264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The heel bone which is the largest </w:t>
                      </w:r>
                      <w:r w:rsidR="00D53912">
                        <w:rPr>
                          <w:rFonts w:ascii="Arial" w:hAnsi="Arial" w:cs="Arial"/>
                          <w:sz w:val="16"/>
                          <w:szCs w:val="16"/>
                        </w:rPr>
                        <w:t>tarsal bone rests</w:t>
                      </w:r>
                      <w:r w:rsidR="00C668FF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on ground when body is standing. </w:t>
                      </w:r>
                      <w:r w:rsidR="00B429C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Tarsal bones </w:t>
                      </w:r>
                      <w:r w:rsidR="0091380C">
                        <w:rPr>
                          <w:rFonts w:ascii="Arial" w:hAnsi="Arial" w:cs="Arial"/>
                          <w:sz w:val="16"/>
                          <w:szCs w:val="16"/>
                        </w:rPr>
                        <w:t>and 5 long metatarsals form the foot</w:t>
                      </w:r>
                      <w:r w:rsidR="005778A2">
                        <w:rPr>
                          <w:rFonts w:ascii="Arial" w:hAnsi="Arial" w:cs="Arial"/>
                          <w:sz w:val="16"/>
                          <w:szCs w:val="16"/>
                        </w:rPr>
                        <w:t>, where body weight is spread across</w:t>
                      </w:r>
                      <w:r w:rsidR="00B52D51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, with tiny phalanges </w:t>
                      </w:r>
                      <w:r w:rsidR="00F9253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of the toes. </w:t>
                      </w:r>
                      <w:r w:rsidR="00E748AF">
                        <w:rPr>
                          <w:rFonts w:ascii="Arial" w:hAnsi="Arial" w:cs="Arial"/>
                          <w:sz w:val="16"/>
                          <w:szCs w:val="16"/>
                        </w:rPr>
                        <w:t>They connect to muscles of the leg</w:t>
                      </w:r>
                      <w:r w:rsidR="005A3E1B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 by long tendons, </w:t>
                      </w:r>
                      <w:r w:rsidR="00E10BBC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extending and flexing </w:t>
                      </w:r>
                      <w:r w:rsidR="00204543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provide added leverage </w:t>
                      </w:r>
                      <w:r w:rsidR="00921984">
                        <w:rPr>
                          <w:rFonts w:ascii="Arial" w:hAnsi="Arial" w:cs="Arial"/>
                          <w:sz w:val="16"/>
                          <w:szCs w:val="16"/>
                        </w:rPr>
                        <w:t xml:space="preserve">to the foot during walking. </w:t>
                      </w:r>
                    </w:p>
                  </w:txbxContent>
                </v:textbox>
                <w10:wrap type="square"/>
              </v:shape>
            </w:pict>
          </mc:Fallback>
        </mc:AlternateContent>
      </w:r>
      <w:r w:rsidR="004F35A7" w:rsidRPr="004F35A7">
        <w:rPr>
          <w:rFonts w:ascii="Arial" w:hAnsi="Arial" w:cs="Arial"/>
          <w:noProof/>
          <w:sz w:val="18"/>
          <w:szCs w:val="18"/>
        </w:rPr>
        <mc:AlternateContent>
          <mc:Choice Requires="wps">
            <w:drawing>
              <wp:anchor distT="45720" distB="45720" distL="114300" distR="114300" simplePos="0" relativeHeight="251671552" behindDoc="0" locked="0" layoutInCell="1" allowOverlap="1" wp14:anchorId="2CBEF2DF" wp14:editId="09E6E657">
                <wp:simplePos x="0" y="0"/>
                <wp:positionH relativeFrom="column">
                  <wp:posOffset>2162810</wp:posOffset>
                </wp:positionH>
                <wp:positionV relativeFrom="paragraph">
                  <wp:posOffset>105410</wp:posOffset>
                </wp:positionV>
                <wp:extent cx="1000125" cy="3333750"/>
                <wp:effectExtent l="0" t="0" r="28575" b="28575"/>
                <wp:wrapSquare wrapText="bothSides"/>
                <wp:docPr id="11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000125" cy="333375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02D05636" w14:textId="5F9A700A" w:rsidR="004F35A7" w:rsidRPr="008C03A8" w:rsidRDefault="00AA3466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8C03A8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Articular Cartilage</w:t>
                            </w:r>
                          </w:p>
                          <w:p w14:paraId="6A68383A" w14:textId="3D37E287" w:rsidR="00AA3466" w:rsidRPr="007052C0" w:rsidRDefault="00F127C6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proofErr w:type="spellStart"/>
                            <w:r w:rsidRPr="007052C0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Ephiphyseal</w:t>
                            </w:r>
                            <w:proofErr w:type="spellEnd"/>
                            <w:r w:rsidRPr="007052C0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 xml:space="preserve"> Line</w:t>
                            </w:r>
                          </w:p>
                          <w:p w14:paraId="23FA254B" w14:textId="4E757654" w:rsidR="00F127C6" w:rsidRDefault="00F127C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545D3F9" w14:textId="6D08ED66" w:rsidR="00F127C6" w:rsidRPr="00334797" w:rsidRDefault="00F127C6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334797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Spongy Bone</w:t>
                            </w:r>
                          </w:p>
                          <w:p w14:paraId="0A88651C" w14:textId="2D9B8ACF" w:rsidR="00F127C6" w:rsidRDefault="00F127C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43290469" w14:textId="6D69F68B" w:rsidR="00F127C6" w:rsidRPr="0024474B" w:rsidRDefault="00835460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24474B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Medullary Cavity</w:t>
                            </w:r>
                          </w:p>
                          <w:p w14:paraId="15242C68" w14:textId="3532697F" w:rsidR="00835460" w:rsidRDefault="0083546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Nutrient For</w:t>
                            </w:r>
                            <w:r w:rsidR="000C56F2"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</w:t>
                            </w: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men</w:t>
                            </w:r>
                          </w:p>
                          <w:p w14:paraId="6A05EC86" w14:textId="004FC426" w:rsidR="000C56F2" w:rsidRDefault="000C56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0F2495C3" w14:textId="36D279DA" w:rsidR="000C56F2" w:rsidRPr="008E1EC9" w:rsidRDefault="000C56F2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8E1EC9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Endosteum</w:t>
                            </w:r>
                          </w:p>
                          <w:p w14:paraId="4399783C" w14:textId="64F3B7B4" w:rsidR="000C56F2" w:rsidRPr="005929CF" w:rsidRDefault="000C56F2">
                            <w:pPr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</w:pPr>
                            <w:r w:rsidRPr="005929CF">
                              <w:rPr>
                                <w:rFonts w:ascii="Arial" w:hAnsi="Arial" w:cs="Arial"/>
                                <w:color w:val="FF0000"/>
                                <w:sz w:val="16"/>
                                <w:szCs w:val="16"/>
                              </w:rPr>
                              <w:t>Periosteum</w:t>
                            </w:r>
                          </w:p>
                          <w:p w14:paraId="74DB65C1" w14:textId="1FDB9680" w:rsidR="000C56F2" w:rsidRDefault="000C56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462969DE" w14:textId="3DCF3A6C" w:rsidR="000C56F2" w:rsidRDefault="000C56F2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  <w:p w14:paraId="520113BB" w14:textId="218DDACF" w:rsidR="000C56F2" w:rsidRDefault="00DB43E1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  <w:t>Articular Cartilage</w:t>
                            </w:r>
                          </w:p>
                          <w:p w14:paraId="73F1DF36" w14:textId="77777777" w:rsidR="00835460" w:rsidRPr="00AA3466" w:rsidRDefault="00835460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</w:rPr>
                            </w:pP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CBEF2DF" id="_x0000_s1037" type="#_x0000_t202" style="position:absolute;margin-left:170.3pt;margin-top:8.3pt;width:78.75pt;height:262.5pt;z-index:251671552;visibility:visible;mso-wrap-style:square;mso-width-percent:0;mso-height-percent:0;mso-wrap-distance-left:9pt;mso-wrap-distance-top:3.6pt;mso-wrap-distance-right:9pt;mso-wrap-distance-bottom:3.6pt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">
                <v:textbox>
                  <w:txbxContent>
                    <w:p w14:paraId="02D05636" w14:textId="5F9A700A" w:rsidR="004F35A7" w:rsidRPr="008C03A8" w:rsidRDefault="00AA3466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8C03A8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Articular Cartilage</w:t>
                      </w:r>
                    </w:p>
                    <w:p w14:paraId="6A68383A" w14:textId="3D37E287" w:rsidR="00AA3466" w:rsidRPr="007052C0" w:rsidRDefault="00F127C6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proofErr w:type="spellStart"/>
                      <w:r w:rsidRPr="007052C0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Ephiphyseal</w:t>
                      </w:r>
                      <w:proofErr w:type="spellEnd"/>
                      <w:r w:rsidRPr="007052C0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 xml:space="preserve"> Line</w:t>
                      </w:r>
                    </w:p>
                    <w:p w14:paraId="23FA254B" w14:textId="4E757654" w:rsidR="00F127C6" w:rsidRDefault="00F127C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545D3F9" w14:textId="6D08ED66" w:rsidR="00F127C6" w:rsidRPr="00334797" w:rsidRDefault="00F127C6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334797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Spongy Bone</w:t>
                      </w:r>
                    </w:p>
                    <w:p w14:paraId="0A88651C" w14:textId="2D9B8ACF" w:rsidR="00F127C6" w:rsidRDefault="00F127C6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43290469" w14:textId="6D69F68B" w:rsidR="00F127C6" w:rsidRPr="0024474B" w:rsidRDefault="00835460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24474B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Medullary Cavity</w:t>
                      </w:r>
                    </w:p>
                    <w:p w14:paraId="15242C68" w14:textId="3532697F" w:rsidR="00835460" w:rsidRDefault="0083546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Nutrient For</w:t>
                      </w:r>
                      <w:r w:rsidR="000C56F2">
                        <w:rPr>
                          <w:rFonts w:ascii="Arial" w:hAnsi="Arial" w:cs="Arial"/>
                          <w:sz w:val="16"/>
                          <w:szCs w:val="16"/>
                        </w:rPr>
                        <w:t>a</w:t>
                      </w: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men</w:t>
                      </w:r>
                    </w:p>
                    <w:p w14:paraId="6A05EC86" w14:textId="004FC426" w:rsidR="000C56F2" w:rsidRDefault="000C56F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0F2495C3" w14:textId="36D279DA" w:rsidR="000C56F2" w:rsidRPr="008E1EC9" w:rsidRDefault="000C56F2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8E1EC9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Endosteum</w:t>
                      </w:r>
                    </w:p>
                    <w:p w14:paraId="4399783C" w14:textId="64F3B7B4" w:rsidR="000C56F2" w:rsidRPr="005929CF" w:rsidRDefault="000C56F2">
                      <w:pPr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</w:pPr>
                      <w:r w:rsidRPr="005929CF">
                        <w:rPr>
                          <w:rFonts w:ascii="Arial" w:hAnsi="Arial" w:cs="Arial"/>
                          <w:color w:val="FF0000"/>
                          <w:sz w:val="16"/>
                          <w:szCs w:val="16"/>
                        </w:rPr>
                        <w:t>Periosteum</w:t>
                      </w:r>
                    </w:p>
                    <w:p w14:paraId="74DB65C1" w14:textId="1FDB9680" w:rsidR="000C56F2" w:rsidRDefault="000C56F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462969DE" w14:textId="3DCF3A6C" w:rsidR="000C56F2" w:rsidRDefault="000C56F2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  <w:p w14:paraId="520113BB" w14:textId="218DDACF" w:rsidR="000C56F2" w:rsidRDefault="00DB43E1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</w:rPr>
                        <w:t>Articular Cartilage</w:t>
                      </w:r>
                    </w:p>
                    <w:p w14:paraId="73F1DF36" w14:textId="77777777" w:rsidR="00835460" w:rsidRPr="00AA3466" w:rsidRDefault="00835460">
                      <w:pPr>
                        <w:rPr>
                          <w:rFonts w:ascii="Arial" w:hAnsi="Arial" w:cs="Arial"/>
                          <w:sz w:val="16"/>
                          <w:szCs w:val="16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  <w:r w:rsidR="00E92BD5">
        <w:rPr>
          <w:noProof/>
        </w:rPr>
        <w:drawing>
          <wp:inline distT="0" distB="0" distL="0" distR="0" wp14:anchorId="22D76FFA" wp14:editId="6F5F1672">
            <wp:extent cx="1114425" cy="3667125"/>
            <wp:effectExtent l="0" t="0" r="9525" b="952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14425" cy="36671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DB43E1">
        <w:rPr>
          <w:rFonts w:ascii="Arial" w:hAnsi="Arial" w:cs="Arial"/>
          <w:sz w:val="18"/>
          <w:szCs w:val="18"/>
        </w:rPr>
        <w:tab/>
      </w:r>
      <w:r w:rsidR="00DB43E1">
        <w:rPr>
          <w:rFonts w:ascii="Arial" w:hAnsi="Arial" w:cs="Arial"/>
          <w:sz w:val="18"/>
          <w:szCs w:val="18"/>
        </w:rPr>
        <w:tab/>
      </w:r>
      <w:r w:rsidR="004F35A7">
        <w:rPr>
          <w:rFonts w:ascii="Arial" w:hAnsi="Arial" w:cs="Arial"/>
          <w:sz w:val="18"/>
          <w:szCs w:val="18"/>
        </w:rPr>
        <w:t xml:space="preserve">  </w:t>
      </w:r>
      <w:r w:rsidR="00A3759F">
        <w:rPr>
          <w:rFonts w:ascii="Arial" w:hAnsi="Arial" w:cs="Arial"/>
          <w:sz w:val="18"/>
          <w:szCs w:val="18"/>
        </w:rPr>
        <w:t>(</w:t>
      </w:r>
      <w:proofErr w:type="spellStart"/>
      <w:r w:rsidR="00490AA4" w:rsidRPr="00EB002F">
        <w:rPr>
          <w:rFonts w:ascii="Arial" w:hAnsi="Arial" w:cs="Arial"/>
          <w:sz w:val="18"/>
          <w:szCs w:val="18"/>
        </w:rPr>
        <w:t>Physiopedia</w:t>
      </w:r>
      <w:proofErr w:type="spellEnd"/>
      <w:r w:rsidR="00A3759F">
        <w:rPr>
          <w:rFonts w:ascii="Arial" w:hAnsi="Arial" w:cs="Arial"/>
          <w:sz w:val="18"/>
          <w:szCs w:val="18"/>
        </w:rPr>
        <w:t xml:space="preserve">, </w:t>
      </w:r>
      <w:r w:rsidR="00490AA4" w:rsidRPr="00EB002F">
        <w:rPr>
          <w:rFonts w:ascii="Arial" w:hAnsi="Arial" w:cs="Arial"/>
          <w:sz w:val="18"/>
          <w:szCs w:val="18"/>
        </w:rPr>
        <w:t>2020)</w:t>
      </w:r>
    </w:p>
    <w:p w14:paraId="565BAD7A" w14:textId="47BABE4E" w:rsidR="00CD485D" w:rsidRPr="00C04F8C" w:rsidRDefault="00103F56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982F58">
        <w:rPr>
          <w:rFonts w:ascii="Arial" w:hAnsi="Arial" w:cs="Arial"/>
          <w:noProof/>
        </w:rPr>
        <mc:AlternateContent>
          <mc:Choice Requires="wps">
            <w:drawing>
              <wp:anchor distT="45720" distB="45720" distL="114300" distR="114300" simplePos="0" relativeHeight="251675648" behindDoc="0" locked="0" layoutInCell="1" allowOverlap="1" wp14:anchorId="351DB4B1" wp14:editId="0059BC14">
                <wp:simplePos x="0" y="0"/>
                <wp:positionH relativeFrom="page">
                  <wp:posOffset>4772025</wp:posOffset>
                </wp:positionH>
                <wp:positionV relativeFrom="paragraph">
                  <wp:posOffset>10160</wp:posOffset>
                </wp:positionV>
                <wp:extent cx="2511425" cy="2667000"/>
                <wp:effectExtent l="0" t="0" r="22225" b="19050"/>
                <wp:wrapSquare wrapText="bothSides"/>
                <wp:docPr id="14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511425" cy="2667000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6ABF5F66" w14:textId="5B974782" w:rsidR="00982F58" w:rsidRPr="00165337" w:rsidRDefault="001A0DC6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DA4CFC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  <w:lang w:val="en-US"/>
                              </w:rPr>
                              <w:t>Types of Synovial Joints:</w:t>
                            </w:r>
                            <w:r w:rsidR="00CD2D46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  <w:lang w:val="en-US"/>
                              </w:rPr>
                              <w:t xml:space="preserve"> </w:t>
                            </w:r>
                            <w:r w:rsidR="00CD2D4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(</w:t>
                            </w:r>
                            <w:proofErr w:type="spellStart"/>
                            <w:r w:rsidR="00CD2D46" w:rsidRPr="00511433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Libretexts</w:t>
                            </w:r>
                            <w:proofErr w:type="spellEnd"/>
                            <w:r w:rsidR="00CD2D4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, </w:t>
                            </w:r>
                            <w:r w:rsidR="00CD2D46" w:rsidRPr="00511433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2020)</w:t>
                            </w:r>
                          </w:p>
                          <w:p w14:paraId="45FA677F" w14:textId="600B3DE3" w:rsidR="001A0DC6" w:rsidRDefault="00790AA5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Gliding Joint (Plane)</w:t>
                            </w:r>
                          </w:p>
                          <w:p w14:paraId="2A520B80" w14:textId="73685CAF" w:rsidR="00790AA5" w:rsidRDefault="00D43359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Hinge Joint (elbow)</w:t>
                            </w:r>
                          </w:p>
                          <w:p w14:paraId="05B8A735" w14:textId="579D82AB" w:rsidR="00D43359" w:rsidRDefault="00D43359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Pivot Joint</w:t>
                            </w:r>
                          </w:p>
                          <w:p w14:paraId="50AAAFB0" w14:textId="696CEF89" w:rsidR="004D1B09" w:rsidRDefault="004D1B09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Condyloid Joint</w:t>
                            </w:r>
                          </w:p>
                          <w:p w14:paraId="132E5847" w14:textId="18680EFD" w:rsidR="004D1B09" w:rsidRDefault="004D1B09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Saddle Joint</w:t>
                            </w:r>
                          </w:p>
                          <w:p w14:paraId="6B13B70E" w14:textId="559F3C9D" w:rsidR="004D1B09" w:rsidRDefault="00DA4CFC" w:rsidP="001A0DC6">
                            <w:pPr>
                              <w:pStyle w:val="ListParagraph"/>
                              <w:numPr>
                                <w:ilvl w:val="0"/>
                                <w:numId w:val="2"/>
                              </w:num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Ball and socket Joint (hip bone)</w:t>
                            </w:r>
                          </w:p>
                          <w:p w14:paraId="58E52C93" w14:textId="0EAB746C" w:rsidR="00165337" w:rsidRPr="00165337" w:rsidRDefault="00303FFC" w:rsidP="00165337">
                            <w:pPr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</w:pPr>
                            <w:r w:rsidRPr="009D4266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  <w:lang w:val="en-US"/>
                              </w:rPr>
                              <w:t>Ankle f</w:t>
                            </w:r>
                            <w:r w:rsidR="009B4883" w:rsidRPr="009D4266">
                              <w:rPr>
                                <w:rFonts w:ascii="Arial" w:hAnsi="Arial" w:cs="Arial"/>
                                <w:sz w:val="16"/>
                                <w:szCs w:val="16"/>
                                <w:u w:val="single"/>
                                <w:lang w:val="en-US"/>
                              </w:rPr>
                              <w:t>ractures</w:t>
                            </w:r>
                            <w:r w:rsidR="009B4883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are </w:t>
                            </w:r>
                            <w:r w:rsidR="00110A5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breaks in the lateral malleolus</w:t>
                            </w:r>
                            <w:r w:rsidR="00901F7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,</w:t>
                            </w:r>
                            <w:r w:rsidR="00110A5A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medial </w:t>
                            </w:r>
                            <w:r w:rsidR="00901F7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malleolus</w:t>
                            </w:r>
                            <w:r w:rsidR="00CC4261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or both which is called </w:t>
                            </w:r>
                            <w:r w:rsidR="009477B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bimalleolar fracture</w:t>
                            </w:r>
                            <w:r w:rsidR="002175C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and posterior</w:t>
                            </w:r>
                            <w:r w:rsidR="009477B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. </w:t>
                            </w:r>
                            <w:r w:rsidR="00B709D6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Medial malleolus: is a </w:t>
                            </w:r>
                            <w:r w:rsidR="00B02F5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break in the tibia </w:t>
                            </w:r>
                            <w:r w:rsidR="00F12B4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of the inside of the lower</w:t>
                            </w:r>
                            <w:r w:rsidR="00B02F5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leg</w:t>
                            </w:r>
                            <w:r w:rsidR="00F12B4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. </w:t>
                            </w:r>
                            <w:r w:rsidR="00C1453E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Lateral malleo</w:t>
                            </w:r>
                            <w:r w:rsidR="00BF3CCC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lus: </w:t>
                            </w:r>
                            <w:r w:rsidR="00EC04C4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is a fracture of the fibula, </w:t>
                            </w:r>
                            <w:r w:rsidR="00C12595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having different levels that may or may not need treatment. </w:t>
                            </w:r>
                            <w:r w:rsidR="00E92D2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Posterior </w:t>
                            </w:r>
                            <w:r w:rsidR="005A252B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malleolus: is </w:t>
                            </w:r>
                            <w:r w:rsidR="00CE5D8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a fracture on the back of the tibia where ankle joint is. </w:t>
                            </w:r>
                            <w:r w:rsidR="00BE7510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>After the fracture new bone cells fill the gap</w:t>
                            </w:r>
                            <w:r w:rsidR="00344B8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 and repair the bone. </w:t>
                            </w:r>
                            <w:r w:rsidR="00FB2562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Using a strong plaster cast helps with the heal </w:t>
                            </w:r>
                            <w:r w:rsidR="00AD51BD">
                              <w:rPr>
                                <w:rFonts w:ascii="Arial" w:hAnsi="Arial" w:cs="Arial"/>
                                <w:sz w:val="16"/>
                                <w:szCs w:val="16"/>
                                <w:lang w:val="en-US"/>
                              </w:rPr>
                              <w:t xml:space="preserve">of the bone faster. 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51DB4B1" id="_x0000_s1038" type="#_x0000_t202" style="position:absolute;margin-left:375.75pt;margin-top:.8pt;width:197.75pt;height:210pt;z-index:251675648;visibility:visible;mso-wrap-style:square;mso-width-percent:0;mso-height-percent:0;mso-wrap-distance-left:9pt;mso-wrap-distance-top:3.6pt;mso-wrap-distance-right:9pt;mso-wrap-distance-bottom:3.6pt;mso-position-horizontal:absolute;mso-position-horizontal-relative:page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">
                <v:textbox>
                  <w:txbxContent>
                    <w:p w14:paraId="6ABF5F66" w14:textId="5B974782" w:rsidR="00982F58" w:rsidRPr="00165337" w:rsidRDefault="001A0DC6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DA4CFC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  <w:lang w:val="en-US"/>
                        </w:rPr>
                        <w:t>Types of Synovial Joints:</w:t>
                      </w:r>
                      <w:r w:rsidR="00CD2D46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  <w:lang w:val="en-US"/>
                        </w:rPr>
                        <w:t xml:space="preserve"> </w:t>
                      </w:r>
                      <w:r w:rsidR="00CD2D46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(</w:t>
                      </w:r>
                      <w:proofErr w:type="spellStart"/>
                      <w:r w:rsidR="00CD2D46" w:rsidRPr="00511433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Libretexts</w:t>
                      </w:r>
                      <w:proofErr w:type="spellEnd"/>
                      <w:r w:rsidR="00CD2D46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, </w:t>
                      </w:r>
                      <w:r w:rsidR="00CD2D46" w:rsidRPr="00511433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2020)</w:t>
                      </w:r>
                    </w:p>
                    <w:p w14:paraId="45FA677F" w14:textId="600B3DE3" w:rsidR="001A0DC6" w:rsidRDefault="00790AA5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Gliding Joint (Plane)</w:t>
                      </w:r>
                    </w:p>
                    <w:p w14:paraId="2A520B80" w14:textId="73685CAF" w:rsidR="00790AA5" w:rsidRDefault="00D43359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Hinge Joint (elbow)</w:t>
                      </w:r>
                    </w:p>
                    <w:p w14:paraId="05B8A735" w14:textId="579D82AB" w:rsidR="00D43359" w:rsidRDefault="00D43359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Pivot Joint</w:t>
                      </w:r>
                    </w:p>
                    <w:p w14:paraId="50AAAFB0" w14:textId="696CEF89" w:rsidR="004D1B09" w:rsidRDefault="004D1B09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Condyloid Joint</w:t>
                      </w:r>
                    </w:p>
                    <w:p w14:paraId="132E5847" w14:textId="18680EFD" w:rsidR="004D1B09" w:rsidRDefault="004D1B09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Saddle Joint</w:t>
                      </w:r>
                    </w:p>
                    <w:p w14:paraId="6B13B70E" w14:textId="559F3C9D" w:rsidR="004D1B09" w:rsidRDefault="00DA4CFC" w:rsidP="001A0DC6">
                      <w:pPr>
                        <w:pStyle w:val="ListParagraph"/>
                        <w:numPr>
                          <w:ilvl w:val="0"/>
                          <w:numId w:val="2"/>
                        </w:num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Ball and socket Joint (hip bone)</w:t>
                      </w:r>
                    </w:p>
                    <w:p w14:paraId="58E52C93" w14:textId="0EAB746C" w:rsidR="00165337" w:rsidRPr="00165337" w:rsidRDefault="00303FFC" w:rsidP="00165337">
                      <w:pPr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</w:pPr>
                      <w:r w:rsidRPr="009D4266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  <w:lang w:val="en-US"/>
                        </w:rPr>
                        <w:t>Ankle f</w:t>
                      </w:r>
                      <w:r w:rsidR="009B4883" w:rsidRPr="009D4266">
                        <w:rPr>
                          <w:rFonts w:ascii="Arial" w:hAnsi="Arial" w:cs="Arial"/>
                          <w:sz w:val="16"/>
                          <w:szCs w:val="16"/>
                          <w:u w:val="single"/>
                          <w:lang w:val="en-US"/>
                        </w:rPr>
                        <w:t>ractures</w:t>
                      </w:r>
                      <w:r w:rsidR="009B4883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are </w:t>
                      </w:r>
                      <w:r w:rsidR="00110A5A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breaks in the lateral malleolus</w:t>
                      </w:r>
                      <w:r w:rsidR="00901F7B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,</w:t>
                      </w:r>
                      <w:r w:rsidR="00110A5A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medial </w:t>
                      </w:r>
                      <w:r w:rsidR="00901F7B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malleolus</w:t>
                      </w:r>
                      <w:r w:rsidR="00CC4261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or both which is called </w:t>
                      </w:r>
                      <w:r w:rsidR="009477B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bimalleolar fracture</w:t>
                      </w:r>
                      <w:r w:rsidR="002175CD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and posterior</w:t>
                      </w:r>
                      <w:r w:rsidR="009477B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. </w:t>
                      </w:r>
                      <w:r w:rsidR="00B709D6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Medial malleolus: is a </w:t>
                      </w:r>
                      <w:r w:rsidR="00B02F5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break in the tibia </w:t>
                      </w:r>
                      <w:r w:rsidR="00F12B4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of the inside of the lower</w:t>
                      </w:r>
                      <w:r w:rsidR="00B02F5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leg</w:t>
                      </w:r>
                      <w:r w:rsidR="00F12B4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. </w:t>
                      </w:r>
                      <w:r w:rsidR="00C1453E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Lateral malleo</w:t>
                      </w:r>
                      <w:r w:rsidR="00BF3CCC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lus: </w:t>
                      </w:r>
                      <w:r w:rsidR="00EC04C4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is a fracture of the fibula, </w:t>
                      </w:r>
                      <w:r w:rsidR="00C12595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having different levels that may or may not need treatment. </w:t>
                      </w:r>
                      <w:r w:rsidR="00E92D2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Posterior </w:t>
                      </w:r>
                      <w:r w:rsidR="005A252B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malleolus: is </w:t>
                      </w:r>
                      <w:r w:rsidR="00CE5D8D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a fracture on the back of the tibia where ankle joint is. </w:t>
                      </w:r>
                      <w:r w:rsidR="00BE7510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>After the fracture new bone cells fill the gap</w:t>
                      </w:r>
                      <w:r w:rsidR="00344B82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 and repair the bone. </w:t>
                      </w:r>
                      <w:r w:rsidR="00FB2562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Using a strong plaster cast helps with the heal </w:t>
                      </w:r>
                      <w:r w:rsidR="00AD51BD">
                        <w:rPr>
                          <w:rFonts w:ascii="Arial" w:hAnsi="Arial" w:cs="Arial"/>
                          <w:sz w:val="16"/>
                          <w:szCs w:val="16"/>
                          <w:lang w:val="en-US"/>
                        </w:rPr>
                        <w:t xml:space="preserve">of the bone faster. </w:t>
                      </w:r>
                    </w:p>
                  </w:txbxContent>
                </v:textbox>
                <w10:wrap type="square" anchorx="page"/>
              </v:shape>
            </w:pict>
          </mc:Fallback>
        </mc:AlternateContent>
      </w:r>
      <w:r w:rsidR="00CD485D" w:rsidRPr="00C04F8C">
        <w:rPr>
          <w:rFonts w:ascii="Arial" w:hAnsi="Arial" w:cs="Arial"/>
          <w:b/>
          <w:bCs/>
          <w:sz w:val="16"/>
          <w:szCs w:val="16"/>
          <w:u w:val="single"/>
        </w:rPr>
        <w:t>Types of Joints:</w:t>
      </w:r>
    </w:p>
    <w:p w14:paraId="13CAE521" w14:textId="31F8A775" w:rsidR="00841491" w:rsidRDefault="00CD485D">
      <w:pPr>
        <w:rPr>
          <w:rFonts w:ascii="Arial" w:hAnsi="Arial" w:cs="Arial"/>
        </w:rPr>
      </w:pPr>
      <w:r>
        <w:rPr>
          <w:noProof/>
        </w:rPr>
        <w:drawing>
          <wp:inline distT="0" distB="0" distL="0" distR="0" wp14:anchorId="6B0B4AAB" wp14:editId="273B90CC">
            <wp:extent cx="2247900" cy="1742440"/>
            <wp:effectExtent l="0" t="0" r="0" b="0"/>
            <wp:docPr id="9" name="Picture 9" descr="Types of join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ypes of joint"/>
                    <pic:cNvPicPr>
                      <a:picLocks noChangeAspect="1" noChangeArrowheads="1"/>
                    </pic:cNvPicPr>
                  </pic:nvPicPr>
                  <pic:blipFill>
                    <a:blip r:embed="rId12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71159" cy="176046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92BD5">
        <w:rPr>
          <w:rFonts w:ascii="Arial" w:hAnsi="Arial" w:cs="Arial"/>
        </w:rPr>
        <w:t xml:space="preserve">   </w:t>
      </w:r>
      <w:r w:rsidR="00881FB1">
        <w:rPr>
          <w:noProof/>
        </w:rPr>
        <w:drawing>
          <wp:inline distT="0" distB="0" distL="0" distR="0" wp14:anchorId="34DAFB72" wp14:editId="656E241C">
            <wp:extent cx="1924050" cy="2289620"/>
            <wp:effectExtent l="0" t="0" r="0" b="0"/>
            <wp:docPr id="13" name="Picture 13" descr="IB SEHS Anatomy: Types of Synovial Joints Diagram | Quizlet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IB SEHS Anatomy: Types of Synovial Joints Diagram | Quizlet"/>
                    <pic:cNvPicPr>
                      <a:picLocks noChangeAspect="1" noChangeArrowheads="1"/>
                    </pic:cNvPicPr>
                  </pic:nvPicPr>
                  <pic:blipFill>
                    <a:blip r:embed="rId13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936831" cy="230483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04C4162" w14:textId="62579E0D" w:rsidR="00B17EAF" w:rsidRDefault="00F93B8F">
      <w:pPr>
        <w:rPr>
          <w:rFonts w:ascii="Arial" w:hAnsi="Arial" w:cs="Arial"/>
          <w:sz w:val="16"/>
          <w:szCs w:val="16"/>
        </w:rPr>
      </w:pPr>
      <w:r>
        <w:rPr>
          <w:rFonts w:ascii="Arial" w:hAnsi="Arial" w:cs="Arial"/>
          <w:sz w:val="16"/>
          <w:szCs w:val="16"/>
        </w:rPr>
        <w:t>(</w:t>
      </w:r>
      <w:proofErr w:type="spellStart"/>
      <w:r w:rsidR="00467064" w:rsidRPr="0069251B">
        <w:rPr>
          <w:rFonts w:ascii="Arial" w:hAnsi="Arial" w:cs="Arial"/>
          <w:sz w:val="16"/>
          <w:szCs w:val="16"/>
        </w:rPr>
        <w:t>Teach</w:t>
      </w:r>
      <w:r w:rsidR="0069251B" w:rsidRPr="0069251B">
        <w:rPr>
          <w:rFonts w:ascii="Arial" w:hAnsi="Arial" w:cs="Arial"/>
          <w:sz w:val="16"/>
          <w:szCs w:val="16"/>
        </w:rPr>
        <w:t>pe</w:t>
      </w:r>
      <w:proofErr w:type="spellEnd"/>
      <w:r>
        <w:rPr>
          <w:rFonts w:ascii="Arial" w:hAnsi="Arial" w:cs="Arial"/>
          <w:sz w:val="16"/>
          <w:szCs w:val="16"/>
        </w:rPr>
        <w:t xml:space="preserve">, </w:t>
      </w:r>
      <w:r w:rsidR="0069251B" w:rsidRPr="0069251B">
        <w:rPr>
          <w:rFonts w:ascii="Arial" w:hAnsi="Arial" w:cs="Arial"/>
          <w:sz w:val="16"/>
          <w:szCs w:val="16"/>
        </w:rPr>
        <w:t>2020).</w:t>
      </w:r>
    </w:p>
    <w:p w14:paraId="092414E3" w14:textId="664CDD36" w:rsidR="00D00EC9" w:rsidRPr="003675D9" w:rsidRDefault="00D00EC9">
      <w:pPr>
        <w:rPr>
          <w:rFonts w:ascii="Arial" w:hAnsi="Arial" w:cs="Arial"/>
          <w:b/>
          <w:bCs/>
          <w:sz w:val="16"/>
          <w:szCs w:val="16"/>
          <w:u w:val="single"/>
        </w:rPr>
      </w:pPr>
      <w:r w:rsidRPr="00C04F8C">
        <w:rPr>
          <w:rFonts w:ascii="Arial" w:hAnsi="Arial" w:cs="Arial"/>
          <w:b/>
          <w:bCs/>
          <w:sz w:val="16"/>
          <w:szCs w:val="16"/>
          <w:u w:val="single"/>
        </w:rPr>
        <w:t>Walking</w:t>
      </w:r>
      <w:r w:rsidR="00C04F8C">
        <w:rPr>
          <w:rFonts w:ascii="Arial" w:hAnsi="Arial" w:cs="Arial"/>
          <w:sz w:val="16"/>
          <w:szCs w:val="16"/>
        </w:rPr>
        <w:t>:</w:t>
      </w:r>
      <w:r w:rsidR="00C04F8C">
        <w:rPr>
          <w:rFonts w:ascii="Arial" w:hAnsi="Arial" w:cs="Arial"/>
          <w:sz w:val="16"/>
          <w:szCs w:val="16"/>
        </w:rPr>
        <w:tab/>
      </w:r>
      <w:r w:rsidR="00C04F8C">
        <w:rPr>
          <w:rFonts w:ascii="Arial" w:hAnsi="Arial" w:cs="Arial"/>
          <w:sz w:val="16"/>
          <w:szCs w:val="16"/>
        </w:rPr>
        <w:tab/>
      </w:r>
      <w:r w:rsidR="00C04F8C">
        <w:rPr>
          <w:rFonts w:ascii="Arial" w:hAnsi="Arial" w:cs="Arial"/>
          <w:sz w:val="16"/>
          <w:szCs w:val="16"/>
        </w:rPr>
        <w:tab/>
      </w:r>
      <w:r w:rsidR="00C04F8C">
        <w:rPr>
          <w:rFonts w:ascii="Arial" w:hAnsi="Arial" w:cs="Arial"/>
          <w:sz w:val="16"/>
          <w:szCs w:val="16"/>
        </w:rPr>
        <w:tab/>
      </w:r>
      <w:r w:rsidR="00C04F8C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C04F8C" w:rsidRPr="00C04F8C">
        <w:rPr>
          <w:rFonts w:ascii="Arial" w:hAnsi="Arial" w:cs="Arial"/>
          <w:b/>
          <w:bCs/>
          <w:sz w:val="16"/>
          <w:szCs w:val="16"/>
          <w:u w:val="single"/>
        </w:rPr>
        <w:t>Fracture</w:t>
      </w:r>
      <w:r w:rsidR="00255765">
        <w:rPr>
          <w:rFonts w:ascii="Arial" w:hAnsi="Arial" w:cs="Arial"/>
          <w:b/>
          <w:bCs/>
          <w:sz w:val="16"/>
          <w:szCs w:val="16"/>
          <w:u w:val="single"/>
        </w:rPr>
        <w:t xml:space="preserve"> to </w:t>
      </w:r>
      <w:proofErr w:type="gramStart"/>
      <w:r w:rsidR="00255765" w:rsidRPr="003675D9">
        <w:rPr>
          <w:rFonts w:ascii="Arial" w:hAnsi="Arial" w:cs="Arial"/>
          <w:b/>
          <w:bCs/>
          <w:sz w:val="16"/>
          <w:szCs w:val="16"/>
          <w:u w:val="single"/>
        </w:rPr>
        <w:t>Ankle:</w:t>
      </w:r>
      <w:proofErr w:type="gramEnd"/>
      <w:r w:rsidR="005B0220" w:rsidRPr="003675D9">
        <w:rPr>
          <w:rFonts w:ascii="Arial" w:hAnsi="Arial" w:cs="Arial"/>
          <w:b/>
          <w:bCs/>
          <w:sz w:val="16"/>
          <w:szCs w:val="16"/>
          <w:u w:val="single"/>
        </w:rPr>
        <w:t xml:space="preserve"> </w:t>
      </w:r>
      <w:r w:rsidR="00A02A45" w:rsidRPr="003675D9">
        <w:rPr>
          <w:rFonts w:ascii="Arial" w:hAnsi="Arial" w:cs="Arial"/>
          <w:sz w:val="16"/>
          <w:szCs w:val="16"/>
        </w:rPr>
        <w:t xml:space="preserve">occurs when bone breaks, </w:t>
      </w:r>
      <w:r w:rsidR="000F7A87" w:rsidRPr="003675D9">
        <w:rPr>
          <w:rFonts w:ascii="Arial" w:hAnsi="Arial" w:cs="Arial"/>
          <w:sz w:val="16"/>
          <w:szCs w:val="16"/>
        </w:rPr>
        <w:t xml:space="preserve">crack or snap. </w:t>
      </w:r>
    </w:p>
    <w:p w14:paraId="0B866869" w14:textId="2C49FE36" w:rsidR="00ED77C0" w:rsidRDefault="00C04F8C">
      <w:r>
        <w:rPr>
          <w:noProof/>
        </w:rPr>
        <w:drawing>
          <wp:inline distT="0" distB="0" distL="0" distR="0" wp14:anchorId="7930623C" wp14:editId="71FB1908">
            <wp:extent cx="2324100" cy="3048000"/>
            <wp:effectExtent l="0" t="0" r="0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24100" cy="3048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ED77C0">
        <w:t xml:space="preserve">  </w:t>
      </w:r>
      <w:r w:rsidR="001B5D13">
        <w:t xml:space="preserve">               </w:t>
      </w:r>
      <w:r w:rsidR="00ED77C0">
        <w:rPr>
          <w:noProof/>
        </w:rPr>
        <w:drawing>
          <wp:inline distT="0" distB="0" distL="0" distR="0" wp14:anchorId="42293917" wp14:editId="7959139F">
            <wp:extent cx="3938251" cy="2393933"/>
            <wp:effectExtent l="0" t="0" r="5715" b="6985"/>
            <wp:docPr id="22" name="Picture 22" descr="Ankle Fractur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5" descr="Ankle Fracture"/>
                    <pic:cNvPicPr>
                      <a:picLocks noChangeAspect="1" noChangeArrowheads="1"/>
                    </pic:cNvPicPr>
                  </pic:nvPicPr>
                  <pic:blipFill>
                    <a:blip r:embed="rId1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94072" cy="24278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A596697" w14:textId="1DEB69D0" w:rsidR="00844EC4" w:rsidRPr="00ED77C0" w:rsidRDefault="00F60080">
      <w:pPr>
        <w:rPr>
          <w:rFonts w:ascii="Arial" w:hAnsi="Arial" w:cs="Arial"/>
          <w:sz w:val="16"/>
          <w:szCs w:val="16"/>
        </w:rPr>
      </w:pPr>
      <w:r w:rsidRPr="00F60080">
        <w:t xml:space="preserve"> </w:t>
      </w:r>
      <w:r w:rsidR="00165337">
        <w:rPr>
          <w:rFonts w:ascii="Arial" w:hAnsi="Arial" w:cs="Arial"/>
          <w:sz w:val="16"/>
          <w:szCs w:val="16"/>
        </w:rPr>
        <w:t>(</w:t>
      </w:r>
      <w:r w:rsidR="000A3D68">
        <w:rPr>
          <w:rFonts w:ascii="Arial" w:hAnsi="Arial" w:cs="Arial"/>
          <w:sz w:val="16"/>
          <w:szCs w:val="16"/>
        </w:rPr>
        <w:t>Dummies</w:t>
      </w:r>
      <w:r w:rsidR="00165337">
        <w:rPr>
          <w:rFonts w:ascii="Arial" w:hAnsi="Arial" w:cs="Arial"/>
          <w:sz w:val="16"/>
          <w:szCs w:val="16"/>
        </w:rPr>
        <w:t xml:space="preserve">, </w:t>
      </w:r>
      <w:r w:rsidR="000A3D68">
        <w:rPr>
          <w:rFonts w:ascii="Arial" w:hAnsi="Arial" w:cs="Arial"/>
          <w:sz w:val="16"/>
          <w:szCs w:val="16"/>
        </w:rPr>
        <w:t>2020</w:t>
      </w:r>
      <w:r w:rsidR="00844EC4">
        <w:rPr>
          <w:rFonts w:ascii="Arial" w:hAnsi="Arial" w:cs="Arial"/>
          <w:sz w:val="16"/>
          <w:szCs w:val="16"/>
        </w:rPr>
        <w:t>)</w:t>
      </w:r>
      <w:r w:rsidR="00ED77C0">
        <w:rPr>
          <w:rFonts w:ascii="Arial" w:hAnsi="Arial" w:cs="Arial"/>
          <w:sz w:val="16"/>
          <w:szCs w:val="16"/>
        </w:rPr>
        <w:tab/>
      </w:r>
      <w:r w:rsidR="00ED77C0">
        <w:rPr>
          <w:rFonts w:ascii="Arial" w:hAnsi="Arial" w:cs="Arial"/>
          <w:sz w:val="16"/>
          <w:szCs w:val="16"/>
        </w:rPr>
        <w:tab/>
      </w:r>
      <w:r w:rsidR="00ED77C0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1B5D13">
        <w:rPr>
          <w:rFonts w:ascii="Arial" w:hAnsi="Arial" w:cs="Arial"/>
          <w:sz w:val="16"/>
          <w:szCs w:val="16"/>
        </w:rPr>
        <w:tab/>
      </w:r>
      <w:r w:rsidR="00165337">
        <w:rPr>
          <w:rFonts w:ascii="Arial" w:hAnsi="Arial" w:cs="Arial"/>
          <w:sz w:val="16"/>
          <w:szCs w:val="16"/>
        </w:rPr>
        <w:t>(</w:t>
      </w:r>
      <w:proofErr w:type="spellStart"/>
      <w:r w:rsidR="00C23B14">
        <w:rPr>
          <w:rFonts w:ascii="Arial" w:hAnsi="Arial" w:cs="Arial"/>
          <w:sz w:val="16"/>
          <w:szCs w:val="16"/>
        </w:rPr>
        <w:t>Rehabmypatient</w:t>
      </w:r>
      <w:proofErr w:type="spellEnd"/>
      <w:r w:rsidR="00165337">
        <w:rPr>
          <w:rFonts w:ascii="Arial" w:hAnsi="Arial" w:cs="Arial"/>
          <w:sz w:val="16"/>
          <w:szCs w:val="16"/>
        </w:rPr>
        <w:t xml:space="preserve">, </w:t>
      </w:r>
      <w:r w:rsidR="00C23B14">
        <w:rPr>
          <w:rFonts w:ascii="Arial" w:hAnsi="Arial" w:cs="Arial"/>
          <w:sz w:val="16"/>
          <w:szCs w:val="16"/>
        </w:rPr>
        <w:t>2020)</w:t>
      </w:r>
    </w:p>
    <w:p w14:paraId="5712DC31" w14:textId="6395DF51" w:rsidR="00876B75" w:rsidRDefault="000D664E" w:rsidP="00841491">
      <w:pPr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lastRenderedPageBreak/>
        <w:t xml:space="preserve"> </w:t>
      </w:r>
    </w:p>
    <w:p w14:paraId="085ECCB8" w14:textId="23121E87" w:rsidR="00C91D25" w:rsidRDefault="00C91D25">
      <w:pPr>
        <w:rPr>
          <w:rFonts w:ascii="Arial" w:hAnsi="Arial" w:cs="Arial"/>
        </w:rPr>
      </w:pPr>
    </w:p>
    <w:p w14:paraId="38257E92" w14:textId="50A90AF9" w:rsidR="00C91D25" w:rsidRPr="00D5586F" w:rsidRDefault="00C91D25" w:rsidP="00D5586F">
      <w:pPr>
        <w:jc w:val="center"/>
        <w:rPr>
          <w:rFonts w:ascii="Arial" w:hAnsi="Arial" w:cs="Arial"/>
          <w:b/>
          <w:bCs/>
          <w:u w:val="single"/>
        </w:rPr>
      </w:pPr>
      <w:r w:rsidRPr="00D5586F">
        <w:rPr>
          <w:rFonts w:ascii="Arial" w:hAnsi="Arial" w:cs="Arial"/>
          <w:b/>
          <w:bCs/>
          <w:u w:val="single"/>
        </w:rPr>
        <w:t>REFERENCES</w:t>
      </w:r>
    </w:p>
    <w:p w14:paraId="265E48D9" w14:textId="5EC7CDAC" w:rsidR="00A24711" w:rsidRDefault="00A24711">
      <w:pPr>
        <w:rPr>
          <w:rFonts w:ascii="Arial" w:hAnsi="Arial" w:cs="Arial"/>
        </w:rPr>
      </w:pPr>
    </w:p>
    <w:p w14:paraId="25353AAA" w14:textId="3AD72E38" w:rsidR="00A24711" w:rsidRPr="008471B0" w:rsidRDefault="007D4FA6" w:rsidP="00A24711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8471B0">
        <w:rPr>
          <w:rFonts w:ascii="Arial" w:hAnsi="Arial" w:cs="Arial"/>
        </w:rPr>
        <w:t>Get Body Smart</w:t>
      </w:r>
      <w:r w:rsidR="008471B0" w:rsidRPr="008471B0">
        <w:rPr>
          <w:rFonts w:ascii="Arial" w:hAnsi="Arial" w:cs="Arial"/>
        </w:rPr>
        <w:t>.</w:t>
      </w:r>
      <w:r w:rsidRPr="008471B0">
        <w:rPr>
          <w:rFonts w:ascii="Arial" w:hAnsi="Arial" w:cs="Arial"/>
        </w:rPr>
        <w:t xml:space="preserve"> (2020) </w:t>
      </w:r>
      <w:r w:rsidR="00B0747F" w:rsidRPr="008471B0">
        <w:rPr>
          <w:rFonts w:ascii="Arial" w:hAnsi="Arial" w:cs="Arial"/>
          <w:i/>
          <w:iCs/>
        </w:rPr>
        <w:t xml:space="preserve">Skeletal </w:t>
      </w:r>
      <w:r w:rsidR="00282A2C" w:rsidRPr="008471B0">
        <w:rPr>
          <w:rFonts w:ascii="Arial" w:hAnsi="Arial" w:cs="Arial"/>
          <w:i/>
          <w:iCs/>
        </w:rPr>
        <w:t xml:space="preserve">Organisation. </w:t>
      </w:r>
      <w:r w:rsidR="00282A2C" w:rsidRPr="008471B0">
        <w:rPr>
          <w:rFonts w:ascii="Arial" w:hAnsi="Arial" w:cs="Arial"/>
        </w:rPr>
        <w:t xml:space="preserve">Available at: </w:t>
      </w:r>
      <w:r w:rsidR="00CA762C" w:rsidRPr="008471B0">
        <w:rPr>
          <w:rFonts w:ascii="Arial" w:hAnsi="Arial" w:cs="Arial"/>
        </w:rPr>
        <w:t>https://www.getbodysmart.com/skeleton-organization (Accessed: 10</w:t>
      </w:r>
      <w:r w:rsidR="00CA762C" w:rsidRPr="008471B0">
        <w:rPr>
          <w:rFonts w:ascii="Arial" w:hAnsi="Arial" w:cs="Arial"/>
          <w:vertAlign w:val="superscript"/>
        </w:rPr>
        <w:t>th</w:t>
      </w:r>
      <w:r w:rsidR="00CA762C" w:rsidRPr="008471B0">
        <w:rPr>
          <w:rFonts w:ascii="Arial" w:hAnsi="Arial" w:cs="Arial"/>
        </w:rPr>
        <w:t xml:space="preserve"> October 2020).</w:t>
      </w:r>
    </w:p>
    <w:p w14:paraId="6EF90D43" w14:textId="130961AB" w:rsidR="00681ED2" w:rsidRPr="00214A88" w:rsidRDefault="002342C2" w:rsidP="00A24711">
      <w:pPr>
        <w:pStyle w:val="ListParagraph"/>
        <w:numPr>
          <w:ilvl w:val="0"/>
          <w:numId w:val="1"/>
        </w:numPr>
        <w:rPr>
          <w:rFonts w:ascii="Arial" w:hAnsi="Arial" w:cs="Arial"/>
          <w:i/>
          <w:iCs/>
        </w:rPr>
      </w:pPr>
      <w:r w:rsidRPr="008471B0">
        <w:rPr>
          <w:rFonts w:ascii="Arial" w:hAnsi="Arial" w:cs="Arial"/>
        </w:rPr>
        <w:t>Smart Image Base</w:t>
      </w:r>
      <w:r w:rsidR="008471B0" w:rsidRPr="008471B0">
        <w:rPr>
          <w:rFonts w:ascii="Arial" w:hAnsi="Arial" w:cs="Arial"/>
        </w:rPr>
        <w:t>.</w:t>
      </w:r>
      <w:r w:rsidRPr="008471B0">
        <w:rPr>
          <w:rFonts w:ascii="Arial" w:hAnsi="Arial" w:cs="Arial"/>
        </w:rPr>
        <w:t xml:space="preserve"> (2020) </w:t>
      </w:r>
      <w:r w:rsidR="00483F72" w:rsidRPr="008471B0">
        <w:rPr>
          <w:rFonts w:ascii="Arial" w:hAnsi="Arial" w:cs="Arial"/>
          <w:i/>
          <w:iCs/>
        </w:rPr>
        <w:t>The skeletal system (</w:t>
      </w:r>
      <w:r w:rsidR="008C00D5" w:rsidRPr="008471B0">
        <w:rPr>
          <w:rFonts w:ascii="Arial" w:hAnsi="Arial" w:cs="Arial"/>
          <w:i/>
          <w:iCs/>
        </w:rPr>
        <w:t>P</w:t>
      </w:r>
      <w:r w:rsidR="00483F72" w:rsidRPr="008471B0">
        <w:rPr>
          <w:rFonts w:ascii="Arial" w:hAnsi="Arial" w:cs="Arial"/>
          <w:i/>
          <w:iCs/>
        </w:rPr>
        <w:t>osterior view)</w:t>
      </w:r>
      <w:r w:rsidR="008471B0">
        <w:rPr>
          <w:rFonts w:ascii="Arial" w:hAnsi="Arial" w:cs="Arial"/>
          <w:i/>
          <w:iCs/>
        </w:rPr>
        <w:t xml:space="preserve">. </w:t>
      </w:r>
      <w:r w:rsidR="008471B0">
        <w:rPr>
          <w:rFonts w:ascii="Arial" w:hAnsi="Arial" w:cs="Arial"/>
        </w:rPr>
        <w:t xml:space="preserve">Available at: </w:t>
      </w:r>
      <w:r w:rsidR="00A66306" w:rsidRPr="00A66306">
        <w:rPr>
          <w:rFonts w:ascii="Arial" w:hAnsi="Arial" w:cs="Arial"/>
        </w:rPr>
        <w:t>https://ebsco.smartimagebase.com/view-item?ItemID=74881 (Accessed: 10</w:t>
      </w:r>
      <w:r w:rsidR="00A66306" w:rsidRPr="00A66306">
        <w:rPr>
          <w:rFonts w:ascii="Arial" w:hAnsi="Arial" w:cs="Arial"/>
          <w:vertAlign w:val="superscript"/>
        </w:rPr>
        <w:t>th</w:t>
      </w:r>
      <w:r w:rsidR="00A66306" w:rsidRPr="00A66306">
        <w:rPr>
          <w:rFonts w:ascii="Arial" w:hAnsi="Arial" w:cs="Arial"/>
        </w:rPr>
        <w:t xml:space="preserve"> October 2020).</w:t>
      </w:r>
    </w:p>
    <w:p w14:paraId="6FA72E47" w14:textId="67022504" w:rsidR="005E5518" w:rsidRPr="005E5518" w:rsidRDefault="005E5518" w:rsidP="005E5518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5E5518">
        <w:rPr>
          <w:rFonts w:ascii="Arial" w:hAnsi="Arial" w:cs="Arial"/>
        </w:rPr>
        <w:t>BD Editors. (2019)</w:t>
      </w:r>
      <w:r w:rsidRPr="005E5518">
        <w:rPr>
          <w:rFonts w:ascii="Arial" w:hAnsi="Arial" w:cs="Arial"/>
          <w:i/>
          <w:iCs/>
        </w:rPr>
        <w:t xml:space="preserve"> Skeletal System</w:t>
      </w:r>
      <w:r w:rsidRPr="005E5518">
        <w:rPr>
          <w:rFonts w:ascii="Arial" w:hAnsi="Arial" w:cs="Arial"/>
        </w:rPr>
        <w:t>. Available at: https://biologydictionary.net/skeletal-system/ (Accessed: 1</w:t>
      </w:r>
      <w:r w:rsidRPr="005E5518">
        <w:rPr>
          <w:rFonts w:ascii="Arial" w:hAnsi="Arial" w:cs="Arial"/>
          <w:vertAlign w:val="superscript"/>
        </w:rPr>
        <w:t>st</w:t>
      </w:r>
      <w:r w:rsidRPr="005E5518">
        <w:rPr>
          <w:rFonts w:ascii="Arial" w:hAnsi="Arial" w:cs="Arial"/>
        </w:rPr>
        <w:t xml:space="preserve"> October 2020).</w:t>
      </w:r>
    </w:p>
    <w:p w14:paraId="20F8C879" w14:textId="7E9864E1" w:rsidR="00E33C43" w:rsidRDefault="00E33C43" w:rsidP="00E33C4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E33C43">
        <w:rPr>
          <w:rFonts w:ascii="Arial" w:hAnsi="Arial" w:cs="Arial"/>
        </w:rPr>
        <w:t xml:space="preserve">Healthline (2018) </w:t>
      </w:r>
      <w:r w:rsidRPr="00E33C43">
        <w:rPr>
          <w:rFonts w:ascii="Arial" w:hAnsi="Arial" w:cs="Arial"/>
          <w:i/>
          <w:iCs/>
        </w:rPr>
        <w:t>Skeletal system overview</w:t>
      </w:r>
      <w:r w:rsidRPr="00E33C43">
        <w:rPr>
          <w:rFonts w:ascii="Arial" w:hAnsi="Arial" w:cs="Arial"/>
        </w:rPr>
        <w:t>. Available at: https://www.healthline.com/human-body-maps/skeletal-system#function (Accessed: 1</w:t>
      </w:r>
      <w:r w:rsidRPr="00E33C43">
        <w:rPr>
          <w:rFonts w:ascii="Arial" w:hAnsi="Arial" w:cs="Arial"/>
          <w:vertAlign w:val="superscript"/>
        </w:rPr>
        <w:t>st</w:t>
      </w:r>
      <w:r w:rsidRPr="00E33C43">
        <w:rPr>
          <w:rFonts w:ascii="Arial" w:hAnsi="Arial" w:cs="Arial"/>
        </w:rPr>
        <w:t xml:space="preserve"> October 2020). </w:t>
      </w:r>
    </w:p>
    <w:p w14:paraId="02AD8FBE" w14:textId="690FDFDA" w:rsidR="00284CFA" w:rsidRDefault="004F6682" w:rsidP="00E33C4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VisibleBody</w:t>
      </w:r>
      <w:proofErr w:type="spellEnd"/>
      <w:r>
        <w:rPr>
          <w:rFonts w:ascii="Arial" w:hAnsi="Arial" w:cs="Arial"/>
        </w:rPr>
        <w:t xml:space="preserve">. (2020) </w:t>
      </w:r>
      <w:r w:rsidR="00E43FD9">
        <w:rPr>
          <w:rFonts w:ascii="Arial" w:hAnsi="Arial" w:cs="Arial"/>
          <w:i/>
          <w:iCs/>
        </w:rPr>
        <w:t xml:space="preserve">The Long and short of it: </w:t>
      </w:r>
      <w:r w:rsidR="00AF2D34">
        <w:rPr>
          <w:rFonts w:ascii="Arial" w:hAnsi="Arial" w:cs="Arial"/>
          <w:i/>
          <w:iCs/>
        </w:rPr>
        <w:t xml:space="preserve">The five types of bones. </w:t>
      </w:r>
      <w:r w:rsidR="00AF2D34">
        <w:rPr>
          <w:rFonts w:ascii="Arial" w:hAnsi="Arial" w:cs="Arial"/>
        </w:rPr>
        <w:t xml:space="preserve">Available at: </w:t>
      </w:r>
      <w:hyperlink r:id="rId16" w:history="1">
        <w:r w:rsidR="00AF2D34" w:rsidRPr="000C38C6">
          <w:rPr>
            <w:rStyle w:val="Hyperlink"/>
            <w:rFonts w:ascii="Arial" w:hAnsi="Arial" w:cs="Arial"/>
          </w:rPr>
          <w:t>https://www.visiblebody.com/learn/skeleton/types-of-bones</w:t>
        </w:r>
      </w:hyperlink>
      <w:r w:rsidR="00AF2D34">
        <w:rPr>
          <w:rFonts w:ascii="Arial" w:hAnsi="Arial" w:cs="Arial"/>
        </w:rPr>
        <w:t xml:space="preserve"> (Accessed: 1</w:t>
      </w:r>
      <w:r w:rsidR="00495BBF" w:rsidRPr="00495BBF">
        <w:rPr>
          <w:rFonts w:ascii="Arial" w:hAnsi="Arial" w:cs="Arial"/>
          <w:vertAlign w:val="superscript"/>
        </w:rPr>
        <w:t>st</w:t>
      </w:r>
      <w:r w:rsidR="00495BBF">
        <w:rPr>
          <w:rFonts w:ascii="Arial" w:hAnsi="Arial" w:cs="Arial"/>
        </w:rPr>
        <w:t xml:space="preserve"> October 2020).</w:t>
      </w:r>
    </w:p>
    <w:p w14:paraId="51A6D1B6" w14:textId="4B00FC48" w:rsidR="004004DE" w:rsidRPr="00E33C43" w:rsidRDefault="004004DE" w:rsidP="00E33C43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Connortodd</w:t>
      </w:r>
      <w:proofErr w:type="spellEnd"/>
      <w:r w:rsidR="00735DE4">
        <w:rPr>
          <w:rFonts w:ascii="Arial" w:hAnsi="Arial" w:cs="Arial"/>
        </w:rPr>
        <w:t xml:space="preserve">. (2020) </w:t>
      </w:r>
      <w:r w:rsidR="00735DE4" w:rsidRPr="00735DE4">
        <w:rPr>
          <w:rFonts w:ascii="Arial" w:hAnsi="Arial" w:cs="Arial"/>
          <w:i/>
          <w:iCs/>
        </w:rPr>
        <w:t>Skeletal System</w:t>
      </w:r>
      <w:r w:rsidR="00735DE4">
        <w:rPr>
          <w:rFonts w:ascii="Arial" w:hAnsi="Arial" w:cs="Arial"/>
        </w:rPr>
        <w:t xml:space="preserve">. Available at: </w:t>
      </w:r>
      <w:r w:rsidR="009A509A" w:rsidRPr="009A509A">
        <w:rPr>
          <w:rFonts w:ascii="Arial" w:hAnsi="Arial" w:cs="Arial"/>
        </w:rPr>
        <w:t>https://connortodd.weebly.com/anatomy.html#</w:t>
      </w:r>
    </w:p>
    <w:p w14:paraId="78EA805C" w14:textId="20F8B40F" w:rsidR="00214A88" w:rsidRDefault="009A509A" w:rsidP="005E5518">
      <w:pPr>
        <w:pStyle w:val="ListParagraph"/>
        <w:rPr>
          <w:rFonts w:ascii="Arial" w:hAnsi="Arial" w:cs="Arial"/>
        </w:rPr>
      </w:pPr>
      <w:r>
        <w:rPr>
          <w:rFonts w:ascii="Arial" w:hAnsi="Arial" w:cs="Arial"/>
        </w:rPr>
        <w:t>(Accessed: 16</w:t>
      </w:r>
      <w:r w:rsidRPr="009A509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October 2020). </w:t>
      </w:r>
    </w:p>
    <w:p w14:paraId="73634795" w14:textId="736B2B21" w:rsidR="00C57DE7" w:rsidRDefault="00C4724F" w:rsidP="00C57DE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Fairgrieve</w:t>
      </w:r>
      <w:proofErr w:type="spellEnd"/>
      <w:r>
        <w:rPr>
          <w:rFonts w:ascii="Arial" w:hAnsi="Arial" w:cs="Arial"/>
        </w:rPr>
        <w:t xml:space="preserve">, I.S., </w:t>
      </w:r>
      <w:r w:rsidR="00C61941">
        <w:rPr>
          <w:rFonts w:ascii="Arial" w:hAnsi="Arial" w:cs="Arial"/>
        </w:rPr>
        <w:t>and Oost, S.T. (</w:t>
      </w:r>
      <w:r w:rsidR="009A1015">
        <w:rPr>
          <w:rFonts w:ascii="Arial" w:hAnsi="Arial" w:cs="Arial"/>
        </w:rPr>
        <w:t xml:space="preserve">2001) </w:t>
      </w:r>
      <w:r w:rsidR="009A1015" w:rsidRPr="00E73D2A">
        <w:rPr>
          <w:rFonts w:ascii="Arial" w:hAnsi="Arial" w:cs="Arial"/>
          <w:i/>
          <w:iCs/>
        </w:rPr>
        <w:t xml:space="preserve">Human Skeletal Anatomy: </w:t>
      </w:r>
      <w:r w:rsidR="00E73D2A" w:rsidRPr="00E73D2A">
        <w:rPr>
          <w:rFonts w:ascii="Arial" w:hAnsi="Arial" w:cs="Arial"/>
          <w:i/>
          <w:iCs/>
        </w:rPr>
        <w:t>Laboratory Manual and workbook</w:t>
      </w:r>
      <w:r w:rsidR="00E73D2A">
        <w:rPr>
          <w:rFonts w:ascii="Arial" w:hAnsi="Arial" w:cs="Arial"/>
        </w:rPr>
        <w:t xml:space="preserve">. </w:t>
      </w:r>
      <w:proofErr w:type="spellStart"/>
      <w:r w:rsidR="006C6FBC">
        <w:rPr>
          <w:rFonts w:ascii="Arial" w:hAnsi="Arial" w:cs="Arial"/>
        </w:rPr>
        <w:t>Illnois</w:t>
      </w:r>
      <w:proofErr w:type="spellEnd"/>
      <w:r w:rsidR="006C6FBC">
        <w:rPr>
          <w:rFonts w:ascii="Arial" w:hAnsi="Arial" w:cs="Arial"/>
        </w:rPr>
        <w:t xml:space="preserve">: </w:t>
      </w:r>
      <w:r w:rsidR="00B01C85">
        <w:rPr>
          <w:rFonts w:ascii="Arial" w:hAnsi="Arial" w:cs="Arial"/>
        </w:rPr>
        <w:t xml:space="preserve">Charles C Thomas Publisher Ltd. </w:t>
      </w:r>
    </w:p>
    <w:p w14:paraId="3EDE337C" w14:textId="0454FF28" w:rsidR="00EB002F" w:rsidRDefault="00EB002F" w:rsidP="00C57DE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Physiopedia</w:t>
      </w:r>
      <w:proofErr w:type="spellEnd"/>
      <w:r>
        <w:rPr>
          <w:rFonts w:ascii="Arial" w:hAnsi="Arial" w:cs="Arial"/>
        </w:rPr>
        <w:t xml:space="preserve">. (2020) </w:t>
      </w:r>
      <w:r w:rsidR="00F44A7C" w:rsidRPr="00F44A7C">
        <w:rPr>
          <w:rFonts w:ascii="Arial" w:hAnsi="Arial" w:cs="Arial"/>
          <w:i/>
          <w:iCs/>
        </w:rPr>
        <w:t>Bone</w:t>
      </w:r>
      <w:r w:rsidR="00F44A7C">
        <w:rPr>
          <w:rFonts w:ascii="Arial" w:hAnsi="Arial" w:cs="Arial"/>
        </w:rPr>
        <w:t xml:space="preserve">. Available at: </w:t>
      </w:r>
      <w:r w:rsidR="00821DA9" w:rsidRPr="00821DA9">
        <w:rPr>
          <w:rFonts w:ascii="Arial" w:hAnsi="Arial" w:cs="Arial"/>
        </w:rPr>
        <w:t>https://www.physio-pedia.com/Bone</w:t>
      </w:r>
      <w:r w:rsidR="00821DA9">
        <w:rPr>
          <w:rFonts w:ascii="Arial" w:hAnsi="Arial" w:cs="Arial"/>
        </w:rPr>
        <w:t xml:space="preserve"> (Accessed: 16</w:t>
      </w:r>
      <w:r w:rsidR="00821DA9" w:rsidRPr="00821DA9">
        <w:rPr>
          <w:rFonts w:ascii="Arial" w:hAnsi="Arial" w:cs="Arial"/>
          <w:vertAlign w:val="superscript"/>
        </w:rPr>
        <w:t>th</w:t>
      </w:r>
      <w:r w:rsidR="00821DA9">
        <w:rPr>
          <w:rFonts w:ascii="Arial" w:hAnsi="Arial" w:cs="Arial"/>
        </w:rPr>
        <w:t xml:space="preserve"> October 2020). </w:t>
      </w:r>
    </w:p>
    <w:p w14:paraId="4BCD5F0C" w14:textId="289B8BA7" w:rsidR="00C27D1A" w:rsidRPr="0069251B" w:rsidRDefault="007F61D2" w:rsidP="00C57DE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7F61D2">
        <w:rPr>
          <w:rFonts w:ascii="Arial" w:hAnsi="Arial" w:cs="Arial"/>
          <w:color w:val="000000"/>
          <w:shd w:val="clear" w:color="auto" w:fill="F2F2F2"/>
        </w:rPr>
        <w:t>Rinaldo Florencio-Silva</w:t>
      </w:r>
      <w:r w:rsidR="00AD6AB0">
        <w:rPr>
          <w:rFonts w:ascii="Arial" w:hAnsi="Arial" w:cs="Arial"/>
          <w:color w:val="000000"/>
          <w:shd w:val="clear" w:color="auto" w:fill="F2F2F2"/>
        </w:rPr>
        <w:t>.</w:t>
      </w:r>
      <w:r w:rsidRPr="007F61D2">
        <w:rPr>
          <w:rFonts w:ascii="Arial" w:hAnsi="Arial" w:cs="Arial"/>
          <w:color w:val="000000"/>
          <w:shd w:val="clear" w:color="auto" w:fill="F2F2F2"/>
        </w:rPr>
        <w:t xml:space="preserve">, Gisela Rodrigues da Silva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Sasso</w:t>
      </w:r>
      <w:proofErr w:type="spellEnd"/>
      <w:r w:rsidR="00AD6AB0">
        <w:rPr>
          <w:rFonts w:ascii="Arial" w:hAnsi="Arial" w:cs="Arial"/>
          <w:color w:val="000000"/>
          <w:shd w:val="clear" w:color="auto" w:fill="F2F2F2"/>
        </w:rPr>
        <w:t>.</w:t>
      </w:r>
      <w:r w:rsidRPr="007F61D2">
        <w:rPr>
          <w:rFonts w:ascii="Arial" w:hAnsi="Arial" w:cs="Arial"/>
          <w:color w:val="000000"/>
          <w:shd w:val="clear" w:color="auto" w:fill="F2F2F2"/>
        </w:rPr>
        <w:t xml:space="preserve">, Estela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Sasso-Cerri</w:t>
      </w:r>
      <w:proofErr w:type="spellEnd"/>
      <w:r w:rsidR="00AD6AB0">
        <w:rPr>
          <w:rFonts w:ascii="Arial" w:hAnsi="Arial" w:cs="Arial"/>
          <w:color w:val="000000"/>
          <w:shd w:val="clear" w:color="auto" w:fill="F2F2F2"/>
        </w:rPr>
        <w:t>.</w:t>
      </w:r>
      <w:r w:rsidRPr="007F61D2">
        <w:rPr>
          <w:rFonts w:ascii="Arial" w:hAnsi="Arial" w:cs="Arial"/>
          <w:color w:val="000000"/>
          <w:shd w:val="clear" w:color="auto" w:fill="F2F2F2"/>
        </w:rPr>
        <w:t xml:space="preserve">, Manuel Jesus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Simões</w:t>
      </w:r>
      <w:proofErr w:type="spellEnd"/>
      <w:r w:rsidR="00AD6AB0">
        <w:rPr>
          <w:rFonts w:ascii="Arial" w:hAnsi="Arial" w:cs="Arial"/>
          <w:color w:val="000000"/>
          <w:shd w:val="clear" w:color="auto" w:fill="F2F2F2"/>
        </w:rPr>
        <w:t>.</w:t>
      </w:r>
      <w:r w:rsidRPr="007F61D2">
        <w:rPr>
          <w:rFonts w:ascii="Arial" w:hAnsi="Arial" w:cs="Arial"/>
          <w:color w:val="000000"/>
          <w:shd w:val="clear" w:color="auto" w:fill="F2F2F2"/>
        </w:rPr>
        <w:t xml:space="preserve">, Paulo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Sérgio</w:t>
      </w:r>
      <w:proofErr w:type="spellEnd"/>
      <w:r w:rsidRPr="007F61D2">
        <w:rPr>
          <w:rFonts w:ascii="Arial" w:hAnsi="Arial" w:cs="Arial"/>
          <w:color w:val="000000"/>
          <w:shd w:val="clear" w:color="auto" w:fill="F2F2F2"/>
        </w:rPr>
        <w:t xml:space="preserve"> </w:t>
      </w:r>
      <w:proofErr w:type="spellStart"/>
      <w:r w:rsidRPr="007F61D2">
        <w:rPr>
          <w:rFonts w:ascii="Arial" w:hAnsi="Arial" w:cs="Arial"/>
          <w:color w:val="000000"/>
          <w:shd w:val="clear" w:color="auto" w:fill="F2F2F2"/>
        </w:rPr>
        <w:t>Cerri</w:t>
      </w:r>
      <w:proofErr w:type="spellEnd"/>
      <w:r w:rsidR="00AD6AB0">
        <w:rPr>
          <w:rFonts w:ascii="Arial" w:hAnsi="Arial" w:cs="Arial"/>
          <w:color w:val="000000"/>
          <w:shd w:val="clear" w:color="auto" w:fill="F2F2F2"/>
        </w:rPr>
        <w:t>. (2015)</w:t>
      </w:r>
      <w:r w:rsidRPr="007F61D2">
        <w:rPr>
          <w:rFonts w:ascii="Arial" w:hAnsi="Arial" w:cs="Arial"/>
          <w:color w:val="000000"/>
          <w:shd w:val="clear" w:color="auto" w:fill="F2F2F2"/>
        </w:rPr>
        <w:t> </w:t>
      </w:r>
      <w:r w:rsidR="004D6086">
        <w:rPr>
          <w:rFonts w:ascii="Arial" w:hAnsi="Arial" w:cs="Arial"/>
          <w:color w:val="000000"/>
          <w:shd w:val="clear" w:color="auto" w:fill="F2F2F2"/>
        </w:rPr>
        <w:t>‘</w:t>
      </w:r>
      <w:r w:rsidRPr="007F61D2">
        <w:rPr>
          <w:rFonts w:ascii="Arial" w:hAnsi="Arial" w:cs="Arial"/>
          <w:color w:val="000000"/>
          <w:shd w:val="clear" w:color="auto" w:fill="F2F2F2"/>
        </w:rPr>
        <w:t>Biology of Bone Tissue: Structure, Function, and Factors That Influence Bone Cells</w:t>
      </w:r>
      <w:r w:rsidR="004D6086">
        <w:rPr>
          <w:rFonts w:ascii="Arial" w:hAnsi="Arial" w:cs="Arial"/>
          <w:color w:val="000000"/>
          <w:shd w:val="clear" w:color="auto" w:fill="F2F2F2"/>
        </w:rPr>
        <w:t>’</w:t>
      </w:r>
      <w:r w:rsidRPr="007F61D2">
        <w:rPr>
          <w:rFonts w:ascii="Arial" w:hAnsi="Arial" w:cs="Arial"/>
          <w:color w:val="000000"/>
          <w:shd w:val="clear" w:color="auto" w:fill="F2F2F2"/>
        </w:rPr>
        <w:t>, </w:t>
      </w:r>
      <w:r w:rsidRPr="007F61D2">
        <w:rPr>
          <w:rFonts w:ascii="Arial" w:hAnsi="Arial" w:cs="Arial"/>
          <w:i/>
          <w:iCs/>
          <w:color w:val="000000"/>
          <w:shd w:val="clear" w:color="auto" w:fill="F2F2F2"/>
        </w:rPr>
        <w:t>BioMed Research International</w:t>
      </w:r>
      <w:r w:rsidRPr="007F61D2">
        <w:rPr>
          <w:rFonts w:ascii="Arial" w:hAnsi="Arial" w:cs="Arial"/>
          <w:color w:val="000000"/>
          <w:shd w:val="clear" w:color="auto" w:fill="F2F2F2"/>
        </w:rPr>
        <w:t>, 2015, </w:t>
      </w:r>
      <w:r w:rsidR="00F908AC">
        <w:rPr>
          <w:rFonts w:ascii="Arial" w:hAnsi="Arial" w:cs="Arial"/>
          <w:color w:val="000000"/>
          <w:shd w:val="clear" w:color="auto" w:fill="F2F2F2"/>
        </w:rPr>
        <w:t>pp. 1-17. DOI</w:t>
      </w:r>
      <w:r w:rsidRPr="007F61D2">
        <w:rPr>
          <w:rFonts w:ascii="Arial" w:hAnsi="Arial" w:cs="Arial"/>
          <w:color w:val="000000"/>
          <w:shd w:val="clear" w:color="auto" w:fill="F2F2F2"/>
        </w:rPr>
        <w:t>.org/10.1155/2015/421746</w:t>
      </w:r>
    </w:p>
    <w:p w14:paraId="6531B3F4" w14:textId="5FBE2929" w:rsidR="0069251B" w:rsidRPr="00C22319" w:rsidRDefault="0069251B" w:rsidP="00C57DE7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  <w:color w:val="000000"/>
          <w:shd w:val="clear" w:color="auto" w:fill="F2F2F2"/>
        </w:rPr>
        <w:t>Teachpe</w:t>
      </w:r>
      <w:proofErr w:type="spellEnd"/>
      <w:r>
        <w:rPr>
          <w:rFonts w:ascii="Arial" w:hAnsi="Arial" w:cs="Arial"/>
          <w:color w:val="000000"/>
          <w:shd w:val="clear" w:color="auto" w:fill="F2F2F2"/>
        </w:rPr>
        <w:t xml:space="preserve">. (2020) </w:t>
      </w:r>
      <w:r w:rsidR="002A7395" w:rsidRPr="002A7395">
        <w:rPr>
          <w:rFonts w:ascii="Arial" w:hAnsi="Arial" w:cs="Arial"/>
          <w:i/>
          <w:iCs/>
          <w:color w:val="000000"/>
          <w:shd w:val="clear" w:color="auto" w:fill="F2F2F2"/>
        </w:rPr>
        <w:t>Types of Joints</w:t>
      </w:r>
      <w:r w:rsidR="002A7395">
        <w:rPr>
          <w:rFonts w:ascii="Arial" w:hAnsi="Arial" w:cs="Arial"/>
          <w:color w:val="000000"/>
          <w:shd w:val="clear" w:color="auto" w:fill="F2F2F2"/>
        </w:rPr>
        <w:t xml:space="preserve">. </w:t>
      </w:r>
      <w:r w:rsidR="00C22319">
        <w:rPr>
          <w:rFonts w:ascii="Arial" w:hAnsi="Arial" w:cs="Arial"/>
          <w:color w:val="000000"/>
          <w:shd w:val="clear" w:color="auto" w:fill="F2F2F2"/>
        </w:rPr>
        <w:t xml:space="preserve">Available at: </w:t>
      </w:r>
      <w:hyperlink r:id="rId17" w:history="1">
        <w:r w:rsidR="00C22319" w:rsidRPr="004D3C5B">
          <w:rPr>
            <w:rStyle w:val="Hyperlink"/>
            <w:rFonts w:ascii="Arial" w:hAnsi="Arial" w:cs="Arial"/>
            <w:shd w:val="clear" w:color="auto" w:fill="F2F2F2"/>
          </w:rPr>
          <w:t>https://www.teachpe.com/anatomy-physiology/types-of-joints</w:t>
        </w:r>
      </w:hyperlink>
      <w:r w:rsidR="00C22319">
        <w:rPr>
          <w:rFonts w:ascii="Arial" w:hAnsi="Arial" w:cs="Arial"/>
          <w:color w:val="000000"/>
          <w:shd w:val="clear" w:color="auto" w:fill="F2F2F2"/>
        </w:rPr>
        <w:t xml:space="preserve"> (Accessed: 21</w:t>
      </w:r>
      <w:r w:rsidR="00C22319" w:rsidRPr="00C22319">
        <w:rPr>
          <w:rFonts w:ascii="Arial" w:hAnsi="Arial" w:cs="Arial"/>
          <w:color w:val="000000"/>
          <w:shd w:val="clear" w:color="auto" w:fill="F2F2F2"/>
          <w:vertAlign w:val="superscript"/>
        </w:rPr>
        <w:t>st</w:t>
      </w:r>
      <w:r w:rsidR="00C22319">
        <w:rPr>
          <w:rFonts w:ascii="Arial" w:hAnsi="Arial" w:cs="Arial"/>
          <w:color w:val="000000"/>
          <w:shd w:val="clear" w:color="auto" w:fill="F2F2F2"/>
        </w:rPr>
        <w:t xml:space="preserve"> October 2020).</w:t>
      </w:r>
    </w:p>
    <w:p w14:paraId="02E555D9" w14:textId="4B27FAA4" w:rsidR="00C22319" w:rsidRDefault="00807420" w:rsidP="003D5F50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 w:rsidRPr="00511433">
        <w:rPr>
          <w:rFonts w:ascii="Arial" w:hAnsi="Arial" w:cs="Arial"/>
        </w:rPr>
        <w:t>LibreTexts</w:t>
      </w:r>
      <w:proofErr w:type="spellEnd"/>
      <w:r w:rsidRPr="00511433">
        <w:rPr>
          <w:rFonts w:ascii="Arial" w:hAnsi="Arial" w:cs="Arial"/>
        </w:rPr>
        <w:t xml:space="preserve">. (2020) </w:t>
      </w:r>
      <w:r w:rsidR="00D03225" w:rsidRPr="00511433">
        <w:rPr>
          <w:rFonts w:ascii="Arial" w:hAnsi="Arial" w:cs="Arial"/>
          <w:i/>
          <w:iCs/>
        </w:rPr>
        <w:t>Synovial Joint Movements</w:t>
      </w:r>
      <w:r w:rsidR="00D03225" w:rsidRPr="00511433">
        <w:rPr>
          <w:rFonts w:ascii="Arial" w:hAnsi="Arial" w:cs="Arial"/>
        </w:rPr>
        <w:t xml:space="preserve">. Available at: </w:t>
      </w:r>
      <w:r w:rsidR="00511433" w:rsidRPr="00440A15">
        <w:rPr>
          <w:rFonts w:ascii="Arial" w:hAnsi="Arial" w:cs="Arial"/>
        </w:rPr>
        <w:t>https://med.libretexts.org/Bookshelves/Anatomy_and_Physiology/Book%3A_Anatomy_and_Physiology_(Boundless)/8%3A_Joints/8.4%3A_Synovial_Joints/8.4E%3A_Synovial_Joint_Movements</w:t>
      </w:r>
      <w:r w:rsidR="00511433">
        <w:rPr>
          <w:rFonts w:ascii="Arial" w:hAnsi="Arial" w:cs="Arial"/>
        </w:rPr>
        <w:t xml:space="preserve"> (Accessed: 21</w:t>
      </w:r>
      <w:r w:rsidR="00511433" w:rsidRPr="00511433">
        <w:rPr>
          <w:rFonts w:ascii="Arial" w:hAnsi="Arial" w:cs="Arial"/>
          <w:vertAlign w:val="superscript"/>
        </w:rPr>
        <w:t>st</w:t>
      </w:r>
      <w:r w:rsidR="00511433">
        <w:rPr>
          <w:rFonts w:ascii="Arial" w:hAnsi="Arial" w:cs="Arial"/>
        </w:rPr>
        <w:t xml:space="preserve"> October 2020).</w:t>
      </w:r>
    </w:p>
    <w:p w14:paraId="4D6E2C30" w14:textId="0FF30A68" w:rsidR="000A3D68" w:rsidRDefault="000A3D68" w:rsidP="009B71A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 w:rsidRPr="00E046ED">
        <w:rPr>
          <w:rFonts w:ascii="Arial" w:hAnsi="Arial" w:cs="Arial"/>
        </w:rPr>
        <w:t xml:space="preserve">Dummies. (2020) </w:t>
      </w:r>
      <w:r w:rsidR="00E046ED" w:rsidRPr="00E046ED">
        <w:rPr>
          <w:rFonts w:ascii="Arial" w:hAnsi="Arial" w:cs="Arial"/>
          <w:i/>
          <w:iCs/>
        </w:rPr>
        <w:t>Bones of the Hip and Thigh</w:t>
      </w:r>
      <w:r w:rsidR="00E046ED" w:rsidRPr="00E046ED">
        <w:rPr>
          <w:rFonts w:ascii="Arial" w:hAnsi="Arial" w:cs="Arial"/>
        </w:rPr>
        <w:t xml:space="preserve">. Available at: </w:t>
      </w:r>
      <w:r w:rsidR="00E046ED" w:rsidRPr="00440A15">
        <w:rPr>
          <w:rFonts w:ascii="Arial" w:hAnsi="Arial" w:cs="Arial"/>
        </w:rPr>
        <w:t>https://www.dummies.com/education/science/anatomy/bones-of-the-hip-and-thigh/</w:t>
      </w:r>
      <w:r w:rsidR="00E046ED">
        <w:rPr>
          <w:rFonts w:ascii="Arial" w:hAnsi="Arial" w:cs="Arial"/>
        </w:rPr>
        <w:t xml:space="preserve"> (Accessed: 21</w:t>
      </w:r>
      <w:r w:rsidR="00E046ED" w:rsidRPr="00E046ED">
        <w:rPr>
          <w:rFonts w:ascii="Arial" w:hAnsi="Arial" w:cs="Arial"/>
          <w:vertAlign w:val="superscript"/>
        </w:rPr>
        <w:t>st</w:t>
      </w:r>
      <w:r w:rsidR="00E046ED">
        <w:rPr>
          <w:rFonts w:ascii="Arial" w:hAnsi="Arial" w:cs="Arial"/>
        </w:rPr>
        <w:t xml:space="preserve"> October 2020). </w:t>
      </w:r>
    </w:p>
    <w:p w14:paraId="689D27D3" w14:textId="1AEF6331" w:rsidR="00424D10" w:rsidRDefault="00C23B14" w:rsidP="009B71A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proofErr w:type="spellStart"/>
      <w:r>
        <w:rPr>
          <w:rFonts w:ascii="Arial" w:hAnsi="Arial" w:cs="Arial"/>
        </w:rPr>
        <w:t>RehabmyPatient</w:t>
      </w:r>
      <w:proofErr w:type="spellEnd"/>
      <w:r>
        <w:rPr>
          <w:rFonts w:ascii="Arial" w:hAnsi="Arial" w:cs="Arial"/>
        </w:rPr>
        <w:t>. (2020)</w:t>
      </w:r>
      <w:r w:rsidR="00A25ADE">
        <w:rPr>
          <w:rFonts w:ascii="Arial" w:hAnsi="Arial" w:cs="Arial"/>
        </w:rPr>
        <w:t xml:space="preserve"> </w:t>
      </w:r>
      <w:r w:rsidR="00A25ADE" w:rsidRPr="00A25ADE">
        <w:rPr>
          <w:rFonts w:ascii="Arial" w:hAnsi="Arial" w:cs="Arial"/>
          <w:i/>
          <w:iCs/>
        </w:rPr>
        <w:t>Ankle Fracture</w:t>
      </w:r>
      <w:r w:rsidR="00A25ADE">
        <w:rPr>
          <w:rFonts w:ascii="Arial" w:hAnsi="Arial" w:cs="Arial"/>
        </w:rPr>
        <w:t xml:space="preserve">. Available at: </w:t>
      </w:r>
      <w:proofErr w:type="gramStart"/>
      <w:r w:rsidR="00A25ADE" w:rsidRPr="00440A15">
        <w:rPr>
          <w:rFonts w:ascii="Arial" w:hAnsi="Arial" w:cs="Arial"/>
        </w:rPr>
        <w:t>https://www.rehabmypatient.com/ankle/ankle-fracture</w:t>
      </w:r>
      <w:r w:rsidR="00A25ADE">
        <w:rPr>
          <w:rFonts w:ascii="Arial" w:hAnsi="Arial" w:cs="Arial"/>
        </w:rPr>
        <w:t xml:space="preserve"> </w:t>
      </w:r>
      <w:r w:rsidR="00DF1DCB">
        <w:rPr>
          <w:rFonts w:ascii="Arial" w:hAnsi="Arial" w:cs="Arial"/>
        </w:rPr>
        <w:t xml:space="preserve"> (</w:t>
      </w:r>
      <w:proofErr w:type="gramEnd"/>
      <w:r w:rsidR="00DF1DCB">
        <w:rPr>
          <w:rFonts w:ascii="Arial" w:hAnsi="Arial" w:cs="Arial"/>
        </w:rPr>
        <w:t xml:space="preserve">Accessed: </w:t>
      </w:r>
      <w:r w:rsidR="004D242F">
        <w:rPr>
          <w:rFonts w:ascii="Arial" w:hAnsi="Arial" w:cs="Arial"/>
        </w:rPr>
        <w:t>10</w:t>
      </w:r>
      <w:r w:rsidR="004D242F" w:rsidRPr="004D242F">
        <w:rPr>
          <w:rFonts w:ascii="Arial" w:hAnsi="Arial" w:cs="Arial"/>
          <w:vertAlign w:val="superscript"/>
        </w:rPr>
        <w:t>th</w:t>
      </w:r>
      <w:r w:rsidR="004D242F">
        <w:rPr>
          <w:rFonts w:ascii="Arial" w:hAnsi="Arial" w:cs="Arial"/>
        </w:rPr>
        <w:t xml:space="preserve"> October 2020). </w:t>
      </w:r>
    </w:p>
    <w:p w14:paraId="6CBD0F29" w14:textId="233AF4BC" w:rsidR="00B21516" w:rsidRDefault="00B21516" w:rsidP="009B71A6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Waugh, </w:t>
      </w:r>
      <w:r w:rsidR="000B11A9">
        <w:rPr>
          <w:rFonts w:ascii="Arial" w:hAnsi="Arial" w:cs="Arial"/>
        </w:rPr>
        <w:t xml:space="preserve">A., Grant, A. (2014) </w:t>
      </w:r>
      <w:r w:rsidR="000B11A9" w:rsidRPr="007015BD">
        <w:rPr>
          <w:rFonts w:ascii="Arial" w:hAnsi="Arial" w:cs="Arial"/>
          <w:i/>
          <w:iCs/>
        </w:rPr>
        <w:t>Ross and Wilson Anatomy &amp; Physiology</w:t>
      </w:r>
      <w:r w:rsidR="007015BD">
        <w:rPr>
          <w:rFonts w:ascii="Arial" w:hAnsi="Arial" w:cs="Arial"/>
          <w:i/>
          <w:iCs/>
        </w:rPr>
        <w:t xml:space="preserve">. </w:t>
      </w:r>
      <w:r w:rsidR="007015BD">
        <w:rPr>
          <w:rFonts w:ascii="Arial" w:hAnsi="Arial" w:cs="Arial"/>
        </w:rPr>
        <w:t>12</w:t>
      </w:r>
      <w:r w:rsidR="007015BD" w:rsidRPr="007015BD">
        <w:rPr>
          <w:rFonts w:ascii="Arial" w:hAnsi="Arial" w:cs="Arial"/>
          <w:vertAlign w:val="superscript"/>
        </w:rPr>
        <w:t>th</w:t>
      </w:r>
      <w:r w:rsidR="007015BD">
        <w:rPr>
          <w:rFonts w:ascii="Arial" w:hAnsi="Arial" w:cs="Arial"/>
        </w:rPr>
        <w:t xml:space="preserve"> Ed. </w:t>
      </w:r>
      <w:r w:rsidR="00994EAD">
        <w:rPr>
          <w:rFonts w:ascii="Arial" w:hAnsi="Arial" w:cs="Arial"/>
        </w:rPr>
        <w:t xml:space="preserve">Glasgow: </w:t>
      </w:r>
      <w:r w:rsidR="00F34558">
        <w:rPr>
          <w:rFonts w:ascii="Arial" w:hAnsi="Arial" w:cs="Arial"/>
        </w:rPr>
        <w:t xml:space="preserve">Churchill Livingstone Elsevier. </w:t>
      </w:r>
      <w:bookmarkStart w:id="0" w:name="_GoBack"/>
      <w:bookmarkEnd w:id="0"/>
    </w:p>
    <w:p w14:paraId="0A4EC649" w14:textId="77777777" w:rsidR="00844EC4" w:rsidRPr="00844EC4" w:rsidRDefault="00844EC4" w:rsidP="00844EC4">
      <w:pPr>
        <w:rPr>
          <w:rFonts w:ascii="Arial" w:hAnsi="Arial" w:cs="Arial"/>
        </w:rPr>
      </w:pPr>
    </w:p>
    <w:sectPr w:rsidR="00844EC4" w:rsidRPr="00844EC4" w:rsidSect="009D30DC">
      <w:pgSz w:w="11906" w:h="16838"/>
      <w:pgMar w:top="284" w:right="284" w:bottom="284" w:left="284" w:header="709" w:footer="709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3A0164EF"/>
    <w:multiLevelType w:val="hybridMultilevel"/>
    <w:tmpl w:val="9764498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92314FB"/>
    <w:multiLevelType w:val="hybridMultilevel"/>
    <w:tmpl w:val="9F90BEE8"/>
    <w:lvl w:ilvl="0" w:tplc="B9D6E3D2">
      <w:start w:val="3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6F718B6"/>
    <w:multiLevelType w:val="hybridMultilevel"/>
    <w:tmpl w:val="4EFC774E"/>
    <w:lvl w:ilvl="0" w:tplc="08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D4E6D"/>
    <w:rsid w:val="00032E5F"/>
    <w:rsid w:val="00066244"/>
    <w:rsid w:val="00067F04"/>
    <w:rsid w:val="000809C6"/>
    <w:rsid w:val="00097995"/>
    <w:rsid w:val="000A3D68"/>
    <w:rsid w:val="000A7965"/>
    <w:rsid w:val="000B11A9"/>
    <w:rsid w:val="000B262A"/>
    <w:rsid w:val="000C56F2"/>
    <w:rsid w:val="000D5367"/>
    <w:rsid w:val="000D5840"/>
    <w:rsid w:val="000D664E"/>
    <w:rsid w:val="000F1A6C"/>
    <w:rsid w:val="000F7A87"/>
    <w:rsid w:val="001037FD"/>
    <w:rsid w:val="00103F56"/>
    <w:rsid w:val="00106359"/>
    <w:rsid w:val="001068E6"/>
    <w:rsid w:val="00106B69"/>
    <w:rsid w:val="00110A5A"/>
    <w:rsid w:val="0011606E"/>
    <w:rsid w:val="00130CFF"/>
    <w:rsid w:val="0013492C"/>
    <w:rsid w:val="00142C90"/>
    <w:rsid w:val="001509A6"/>
    <w:rsid w:val="00151102"/>
    <w:rsid w:val="00165337"/>
    <w:rsid w:val="00166A5B"/>
    <w:rsid w:val="001866C7"/>
    <w:rsid w:val="001976CC"/>
    <w:rsid w:val="001A0AEE"/>
    <w:rsid w:val="001A0DC6"/>
    <w:rsid w:val="001A37B5"/>
    <w:rsid w:val="001B5D13"/>
    <w:rsid w:val="001D4E6D"/>
    <w:rsid w:val="001D6C89"/>
    <w:rsid w:val="001E2359"/>
    <w:rsid w:val="00202330"/>
    <w:rsid w:val="00204543"/>
    <w:rsid w:val="00211B39"/>
    <w:rsid w:val="00214A88"/>
    <w:rsid w:val="002175CD"/>
    <w:rsid w:val="00223857"/>
    <w:rsid w:val="00223AD7"/>
    <w:rsid w:val="00225942"/>
    <w:rsid w:val="002342C2"/>
    <w:rsid w:val="0024474B"/>
    <w:rsid w:val="002465D0"/>
    <w:rsid w:val="00250D76"/>
    <w:rsid w:val="00255765"/>
    <w:rsid w:val="00263F32"/>
    <w:rsid w:val="0028278C"/>
    <w:rsid w:val="00282A2C"/>
    <w:rsid w:val="00284CFA"/>
    <w:rsid w:val="00286606"/>
    <w:rsid w:val="002929BC"/>
    <w:rsid w:val="0029367A"/>
    <w:rsid w:val="002A5F33"/>
    <w:rsid w:val="002A69FD"/>
    <w:rsid w:val="002A7395"/>
    <w:rsid w:val="002B097F"/>
    <w:rsid w:val="002C64AF"/>
    <w:rsid w:val="002E2607"/>
    <w:rsid w:val="002F2714"/>
    <w:rsid w:val="002F5653"/>
    <w:rsid w:val="003007AF"/>
    <w:rsid w:val="00301A4F"/>
    <w:rsid w:val="00303FFC"/>
    <w:rsid w:val="003041FD"/>
    <w:rsid w:val="00306483"/>
    <w:rsid w:val="00312A02"/>
    <w:rsid w:val="00312B44"/>
    <w:rsid w:val="00313ADC"/>
    <w:rsid w:val="00330A8F"/>
    <w:rsid w:val="00334797"/>
    <w:rsid w:val="0033760C"/>
    <w:rsid w:val="00344B82"/>
    <w:rsid w:val="0034766D"/>
    <w:rsid w:val="0035236F"/>
    <w:rsid w:val="00366428"/>
    <w:rsid w:val="003675D9"/>
    <w:rsid w:val="00377F9E"/>
    <w:rsid w:val="003B0473"/>
    <w:rsid w:val="003B4270"/>
    <w:rsid w:val="003B48C2"/>
    <w:rsid w:val="003C211C"/>
    <w:rsid w:val="003C330D"/>
    <w:rsid w:val="003C6E7F"/>
    <w:rsid w:val="003D04A8"/>
    <w:rsid w:val="003D64F5"/>
    <w:rsid w:val="003E19EC"/>
    <w:rsid w:val="003E3959"/>
    <w:rsid w:val="003E5E6E"/>
    <w:rsid w:val="003E6D13"/>
    <w:rsid w:val="003F443B"/>
    <w:rsid w:val="004004DE"/>
    <w:rsid w:val="00411E00"/>
    <w:rsid w:val="0041235B"/>
    <w:rsid w:val="00412C92"/>
    <w:rsid w:val="00414242"/>
    <w:rsid w:val="00415E0C"/>
    <w:rsid w:val="00424D10"/>
    <w:rsid w:val="004328F1"/>
    <w:rsid w:val="00440A15"/>
    <w:rsid w:val="00453CE7"/>
    <w:rsid w:val="00467064"/>
    <w:rsid w:val="00483F72"/>
    <w:rsid w:val="00490AA4"/>
    <w:rsid w:val="00495BBF"/>
    <w:rsid w:val="004B2783"/>
    <w:rsid w:val="004B3FEF"/>
    <w:rsid w:val="004B4817"/>
    <w:rsid w:val="004B6A74"/>
    <w:rsid w:val="004D1B09"/>
    <w:rsid w:val="004D242F"/>
    <w:rsid w:val="004D6086"/>
    <w:rsid w:val="004F35A7"/>
    <w:rsid w:val="004F6682"/>
    <w:rsid w:val="005036EB"/>
    <w:rsid w:val="00506537"/>
    <w:rsid w:val="00511433"/>
    <w:rsid w:val="00546C94"/>
    <w:rsid w:val="005554F2"/>
    <w:rsid w:val="005604EC"/>
    <w:rsid w:val="005778A2"/>
    <w:rsid w:val="00580AA2"/>
    <w:rsid w:val="005851EF"/>
    <w:rsid w:val="00592719"/>
    <w:rsid w:val="005929CF"/>
    <w:rsid w:val="00596E6F"/>
    <w:rsid w:val="005A252B"/>
    <w:rsid w:val="005A36D4"/>
    <w:rsid w:val="005A3E1B"/>
    <w:rsid w:val="005B0220"/>
    <w:rsid w:val="005B28D0"/>
    <w:rsid w:val="005B73D3"/>
    <w:rsid w:val="005E5518"/>
    <w:rsid w:val="005E55ED"/>
    <w:rsid w:val="005F5CE4"/>
    <w:rsid w:val="00620361"/>
    <w:rsid w:val="00635175"/>
    <w:rsid w:val="006369C1"/>
    <w:rsid w:val="00636DB6"/>
    <w:rsid w:val="006444B0"/>
    <w:rsid w:val="00651A1F"/>
    <w:rsid w:val="00656324"/>
    <w:rsid w:val="00671F21"/>
    <w:rsid w:val="00672DB9"/>
    <w:rsid w:val="00681ED2"/>
    <w:rsid w:val="0069251B"/>
    <w:rsid w:val="00695061"/>
    <w:rsid w:val="006B2E1C"/>
    <w:rsid w:val="006B33C6"/>
    <w:rsid w:val="006B63E4"/>
    <w:rsid w:val="006B6D29"/>
    <w:rsid w:val="006C6FBC"/>
    <w:rsid w:val="006D24F2"/>
    <w:rsid w:val="006D627A"/>
    <w:rsid w:val="006E31A4"/>
    <w:rsid w:val="006F25D3"/>
    <w:rsid w:val="007015BD"/>
    <w:rsid w:val="0070275C"/>
    <w:rsid w:val="007052C0"/>
    <w:rsid w:val="0071375D"/>
    <w:rsid w:val="0072542F"/>
    <w:rsid w:val="007313EC"/>
    <w:rsid w:val="007324F1"/>
    <w:rsid w:val="00734BDB"/>
    <w:rsid w:val="00735DE4"/>
    <w:rsid w:val="00737C88"/>
    <w:rsid w:val="00750F8C"/>
    <w:rsid w:val="00753F4A"/>
    <w:rsid w:val="00790AA5"/>
    <w:rsid w:val="00791E5E"/>
    <w:rsid w:val="00792EF2"/>
    <w:rsid w:val="007A0D97"/>
    <w:rsid w:val="007A4203"/>
    <w:rsid w:val="007C7A4C"/>
    <w:rsid w:val="007D2BA4"/>
    <w:rsid w:val="007D4FA6"/>
    <w:rsid w:val="007D5A23"/>
    <w:rsid w:val="007D7FFA"/>
    <w:rsid w:val="007E2546"/>
    <w:rsid w:val="007E5FB6"/>
    <w:rsid w:val="007F61D2"/>
    <w:rsid w:val="00807420"/>
    <w:rsid w:val="00814C76"/>
    <w:rsid w:val="00821DA9"/>
    <w:rsid w:val="00835460"/>
    <w:rsid w:val="00841491"/>
    <w:rsid w:val="00844EC4"/>
    <w:rsid w:val="008471B0"/>
    <w:rsid w:val="00853902"/>
    <w:rsid w:val="008552FF"/>
    <w:rsid w:val="008615C2"/>
    <w:rsid w:val="00876B75"/>
    <w:rsid w:val="0087706A"/>
    <w:rsid w:val="00881FB1"/>
    <w:rsid w:val="008845C6"/>
    <w:rsid w:val="00893AF8"/>
    <w:rsid w:val="008C00D5"/>
    <w:rsid w:val="008C03A8"/>
    <w:rsid w:val="008D2807"/>
    <w:rsid w:val="008D47B1"/>
    <w:rsid w:val="008D5920"/>
    <w:rsid w:val="008E1EC9"/>
    <w:rsid w:val="008F7EDF"/>
    <w:rsid w:val="00901F7B"/>
    <w:rsid w:val="00903587"/>
    <w:rsid w:val="00905D96"/>
    <w:rsid w:val="0091380C"/>
    <w:rsid w:val="009165FA"/>
    <w:rsid w:val="00921984"/>
    <w:rsid w:val="009477B5"/>
    <w:rsid w:val="00975117"/>
    <w:rsid w:val="00982F58"/>
    <w:rsid w:val="009864C9"/>
    <w:rsid w:val="00991298"/>
    <w:rsid w:val="00993BAD"/>
    <w:rsid w:val="00994EAD"/>
    <w:rsid w:val="009A1015"/>
    <w:rsid w:val="009A1A84"/>
    <w:rsid w:val="009A509A"/>
    <w:rsid w:val="009B4883"/>
    <w:rsid w:val="009B6A09"/>
    <w:rsid w:val="009C131A"/>
    <w:rsid w:val="009D120F"/>
    <w:rsid w:val="009D30DC"/>
    <w:rsid w:val="009D3CAA"/>
    <w:rsid w:val="009D4266"/>
    <w:rsid w:val="009D7263"/>
    <w:rsid w:val="009E09D1"/>
    <w:rsid w:val="009F6282"/>
    <w:rsid w:val="009F682F"/>
    <w:rsid w:val="009F7C3D"/>
    <w:rsid w:val="00A02A45"/>
    <w:rsid w:val="00A066A1"/>
    <w:rsid w:val="00A24711"/>
    <w:rsid w:val="00A25ADE"/>
    <w:rsid w:val="00A3759F"/>
    <w:rsid w:val="00A41D86"/>
    <w:rsid w:val="00A42981"/>
    <w:rsid w:val="00A45A2A"/>
    <w:rsid w:val="00A51D5A"/>
    <w:rsid w:val="00A66306"/>
    <w:rsid w:val="00A750AD"/>
    <w:rsid w:val="00A75482"/>
    <w:rsid w:val="00A87005"/>
    <w:rsid w:val="00A96FB0"/>
    <w:rsid w:val="00AA3466"/>
    <w:rsid w:val="00AB1DB8"/>
    <w:rsid w:val="00AB255A"/>
    <w:rsid w:val="00AB67FE"/>
    <w:rsid w:val="00AB71C4"/>
    <w:rsid w:val="00AD51BD"/>
    <w:rsid w:val="00AD6AB0"/>
    <w:rsid w:val="00AF1A25"/>
    <w:rsid w:val="00AF2045"/>
    <w:rsid w:val="00AF2D34"/>
    <w:rsid w:val="00B01785"/>
    <w:rsid w:val="00B01C85"/>
    <w:rsid w:val="00B02F50"/>
    <w:rsid w:val="00B0747F"/>
    <w:rsid w:val="00B17680"/>
    <w:rsid w:val="00B17EAF"/>
    <w:rsid w:val="00B21516"/>
    <w:rsid w:val="00B25748"/>
    <w:rsid w:val="00B27F08"/>
    <w:rsid w:val="00B429C1"/>
    <w:rsid w:val="00B429DC"/>
    <w:rsid w:val="00B52D51"/>
    <w:rsid w:val="00B5676C"/>
    <w:rsid w:val="00B709D6"/>
    <w:rsid w:val="00B80EE1"/>
    <w:rsid w:val="00B871AF"/>
    <w:rsid w:val="00B92991"/>
    <w:rsid w:val="00B9426B"/>
    <w:rsid w:val="00BB3827"/>
    <w:rsid w:val="00BC1AE1"/>
    <w:rsid w:val="00BC2F64"/>
    <w:rsid w:val="00BD110C"/>
    <w:rsid w:val="00BE07A2"/>
    <w:rsid w:val="00BE325D"/>
    <w:rsid w:val="00BE55A7"/>
    <w:rsid w:val="00BE7311"/>
    <w:rsid w:val="00BE7510"/>
    <w:rsid w:val="00BF3CCC"/>
    <w:rsid w:val="00C04F8C"/>
    <w:rsid w:val="00C05018"/>
    <w:rsid w:val="00C12595"/>
    <w:rsid w:val="00C1453E"/>
    <w:rsid w:val="00C17B42"/>
    <w:rsid w:val="00C20B8D"/>
    <w:rsid w:val="00C22319"/>
    <w:rsid w:val="00C23B14"/>
    <w:rsid w:val="00C25C58"/>
    <w:rsid w:val="00C27D1A"/>
    <w:rsid w:val="00C36C6E"/>
    <w:rsid w:val="00C429DD"/>
    <w:rsid w:val="00C4724F"/>
    <w:rsid w:val="00C51060"/>
    <w:rsid w:val="00C56028"/>
    <w:rsid w:val="00C57DE7"/>
    <w:rsid w:val="00C61941"/>
    <w:rsid w:val="00C668FF"/>
    <w:rsid w:val="00C91D25"/>
    <w:rsid w:val="00C91DBB"/>
    <w:rsid w:val="00C96CF3"/>
    <w:rsid w:val="00CA3E60"/>
    <w:rsid w:val="00CA4E81"/>
    <w:rsid w:val="00CA6475"/>
    <w:rsid w:val="00CA762C"/>
    <w:rsid w:val="00CB0E68"/>
    <w:rsid w:val="00CB2DF3"/>
    <w:rsid w:val="00CC185E"/>
    <w:rsid w:val="00CC4261"/>
    <w:rsid w:val="00CC42AD"/>
    <w:rsid w:val="00CD2D46"/>
    <w:rsid w:val="00CD462B"/>
    <w:rsid w:val="00CD485D"/>
    <w:rsid w:val="00CD665E"/>
    <w:rsid w:val="00CD691A"/>
    <w:rsid w:val="00CE0A5D"/>
    <w:rsid w:val="00CE5D8D"/>
    <w:rsid w:val="00CE60E7"/>
    <w:rsid w:val="00CF2641"/>
    <w:rsid w:val="00D00EC9"/>
    <w:rsid w:val="00D03225"/>
    <w:rsid w:val="00D30D4F"/>
    <w:rsid w:val="00D40B4D"/>
    <w:rsid w:val="00D4157C"/>
    <w:rsid w:val="00D42914"/>
    <w:rsid w:val="00D43359"/>
    <w:rsid w:val="00D531E6"/>
    <w:rsid w:val="00D53912"/>
    <w:rsid w:val="00D5586F"/>
    <w:rsid w:val="00D624CC"/>
    <w:rsid w:val="00D6337F"/>
    <w:rsid w:val="00D650B4"/>
    <w:rsid w:val="00D668CE"/>
    <w:rsid w:val="00D70FD8"/>
    <w:rsid w:val="00D76AA3"/>
    <w:rsid w:val="00D83498"/>
    <w:rsid w:val="00D92986"/>
    <w:rsid w:val="00D943D0"/>
    <w:rsid w:val="00D978F7"/>
    <w:rsid w:val="00DA431D"/>
    <w:rsid w:val="00DA4CFC"/>
    <w:rsid w:val="00DB43E1"/>
    <w:rsid w:val="00DC30C5"/>
    <w:rsid w:val="00DD069C"/>
    <w:rsid w:val="00DD2F6E"/>
    <w:rsid w:val="00DD5FC6"/>
    <w:rsid w:val="00DE1C55"/>
    <w:rsid w:val="00DF18AF"/>
    <w:rsid w:val="00DF1DCB"/>
    <w:rsid w:val="00E01E8B"/>
    <w:rsid w:val="00E0378F"/>
    <w:rsid w:val="00E046ED"/>
    <w:rsid w:val="00E10BBC"/>
    <w:rsid w:val="00E11B51"/>
    <w:rsid w:val="00E17259"/>
    <w:rsid w:val="00E2278D"/>
    <w:rsid w:val="00E25ED7"/>
    <w:rsid w:val="00E33C43"/>
    <w:rsid w:val="00E43FD9"/>
    <w:rsid w:val="00E4490C"/>
    <w:rsid w:val="00E502CE"/>
    <w:rsid w:val="00E64586"/>
    <w:rsid w:val="00E73D2A"/>
    <w:rsid w:val="00E748AF"/>
    <w:rsid w:val="00E80767"/>
    <w:rsid w:val="00E92BD5"/>
    <w:rsid w:val="00E92D20"/>
    <w:rsid w:val="00EB002F"/>
    <w:rsid w:val="00EB656D"/>
    <w:rsid w:val="00EC04C4"/>
    <w:rsid w:val="00ED77C0"/>
    <w:rsid w:val="00EE795F"/>
    <w:rsid w:val="00EF4FC2"/>
    <w:rsid w:val="00F03FCF"/>
    <w:rsid w:val="00F127C6"/>
    <w:rsid w:val="00F12B40"/>
    <w:rsid w:val="00F16595"/>
    <w:rsid w:val="00F16ABE"/>
    <w:rsid w:val="00F16CC6"/>
    <w:rsid w:val="00F258C9"/>
    <w:rsid w:val="00F261D5"/>
    <w:rsid w:val="00F314BB"/>
    <w:rsid w:val="00F33034"/>
    <w:rsid w:val="00F34558"/>
    <w:rsid w:val="00F359F1"/>
    <w:rsid w:val="00F3681D"/>
    <w:rsid w:val="00F4470B"/>
    <w:rsid w:val="00F44A7C"/>
    <w:rsid w:val="00F5304C"/>
    <w:rsid w:val="00F60080"/>
    <w:rsid w:val="00F65C45"/>
    <w:rsid w:val="00F804FE"/>
    <w:rsid w:val="00F8207F"/>
    <w:rsid w:val="00F908AC"/>
    <w:rsid w:val="00F9253B"/>
    <w:rsid w:val="00F93B8F"/>
    <w:rsid w:val="00FA0923"/>
    <w:rsid w:val="00FB08D6"/>
    <w:rsid w:val="00FB2562"/>
    <w:rsid w:val="00FC4C44"/>
    <w:rsid w:val="00FC5C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198B30A"/>
  <w15:chartTrackingRefBased/>
  <w15:docId w15:val="{751CA0F4-AC9E-4524-B9E4-5F03CFC2564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A24711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A762C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AF2D34"/>
    <w:rPr>
      <w:color w:val="605E5C"/>
      <w:shd w:val="clear" w:color="auto" w:fill="E1DFDD"/>
    </w:rPr>
  </w:style>
  <w:style w:type="paragraph" w:styleId="NoSpacing">
    <w:name w:val="No Spacing"/>
    <w:link w:val="NoSpacingChar"/>
    <w:uiPriority w:val="1"/>
    <w:qFormat/>
    <w:rsid w:val="009D30DC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9D30DC"/>
    <w:rPr>
      <w:rFonts w:eastAsiaTheme="minorEastAsia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42951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153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1794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05548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2801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36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076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jpeg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image" Target="media/image7.jpeg"/><Relationship Id="rId17" Type="http://schemas.openxmlformats.org/officeDocument/2006/relationships/hyperlink" Target="https://www.teachpe.com/anatomy-physiology/types-of-joints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www.visiblebody.com/learn/skeleton/types-of-bones" TargetMode="Externa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image" Target="media/image6.jpeg"/><Relationship Id="rId5" Type="http://schemas.openxmlformats.org/officeDocument/2006/relationships/webSettings" Target="webSettings.xml"/><Relationship Id="rId15" Type="http://schemas.openxmlformats.org/officeDocument/2006/relationships/image" Target="media/image10.jpeg"/><Relationship Id="rId10" Type="http://schemas.openxmlformats.org/officeDocument/2006/relationships/image" Target="media/image5.png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image" Target="media/image4.png"/><Relationship Id="rId14" Type="http://schemas.openxmlformats.org/officeDocument/2006/relationships/image" Target="media/image9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/>
  <Abstract>Student Number: 1713883
Lecturer Name: Mumtaz Goolam
Module Code: BMHP5003_BIRM 
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518</TotalTime>
  <Pages>4</Pages>
  <Words>526</Words>
  <Characters>2999</Characters>
  <Application>Microsoft Office Word</Application>
  <DocSecurity>0</DocSecurity>
  <Lines>24</Lines>
  <Paragraphs>7</Paragraphs>
  <ScaleCrop>false</ScaleCrop>
  <Company/>
  <LinksUpToDate>false</LinksUpToDate>
  <CharactersWithSpaces>3518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Introduction to physiology</dc:title>
  <dc:subject>COMPONANT 1: SKELETAL SYSTEM</dc:subject>
  <dc:creator>Sabina khanam</dc:creator>
  <cp:keywords/>
  <dc:description/>
  <cp:lastModifiedBy>Sabina khanam</cp:lastModifiedBy>
  <cp:revision>408</cp:revision>
  <dcterms:created xsi:type="dcterms:W3CDTF">2020-10-10T08:16:00Z</dcterms:created>
  <dcterms:modified xsi:type="dcterms:W3CDTF">2020-10-29T13:03:00Z</dcterms:modified>
</cp:coreProperties>
</file>