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F40775" w14:textId="0B5C09D5" w:rsidR="00887F84" w:rsidRDefault="00887F84" w:rsidP="00887F84">
      <w:pPr>
        <w:spacing w:line="360" w:lineRule="auto"/>
        <w:jc w:val="center"/>
        <w:rPr>
          <w:rFonts w:ascii="Arial" w:hAnsi="Arial" w:cs="Arial"/>
          <w:b/>
          <w:bCs/>
        </w:rPr>
      </w:pPr>
      <w:r>
        <w:rPr>
          <w:noProof/>
        </w:rPr>
        <w:drawing>
          <wp:inline distT="0" distB="0" distL="0" distR="0" wp14:anchorId="64F1F709" wp14:editId="16B6A53B">
            <wp:extent cx="1859280" cy="914400"/>
            <wp:effectExtent l="0" t="0" r="762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909261" cy="938981"/>
                    </a:xfrm>
                    <a:prstGeom prst="rect">
                      <a:avLst/>
                    </a:prstGeom>
                    <a:noFill/>
                    <a:ln>
                      <a:noFill/>
                    </a:ln>
                  </pic:spPr>
                </pic:pic>
              </a:graphicData>
            </a:graphic>
          </wp:inline>
        </w:drawing>
      </w:r>
    </w:p>
    <w:p w14:paraId="12AB3AB7" w14:textId="77777777" w:rsidR="00887F84" w:rsidRDefault="00887F84" w:rsidP="003D6E70">
      <w:pPr>
        <w:spacing w:line="360" w:lineRule="auto"/>
        <w:rPr>
          <w:rFonts w:ascii="Arial" w:hAnsi="Arial" w:cs="Arial"/>
          <w:b/>
          <w:bCs/>
        </w:rPr>
      </w:pPr>
    </w:p>
    <w:p w14:paraId="493EEC08" w14:textId="4E07BEA7" w:rsidR="00887F84" w:rsidRDefault="00887F84" w:rsidP="003D6E70">
      <w:pPr>
        <w:spacing w:line="360" w:lineRule="auto"/>
        <w:rPr>
          <w:rFonts w:ascii="Arial" w:hAnsi="Arial" w:cs="Arial"/>
          <w:b/>
          <w:bCs/>
        </w:rPr>
      </w:pPr>
      <w:r>
        <w:rPr>
          <w:rFonts w:ascii="Arial" w:hAnsi="Arial" w:cs="Arial"/>
          <w:b/>
          <w:bCs/>
        </w:rPr>
        <w:t xml:space="preserve">                                      </w:t>
      </w:r>
    </w:p>
    <w:p w14:paraId="55DB8B1F" w14:textId="77777777" w:rsidR="00887F84" w:rsidRDefault="00887F84" w:rsidP="003D6E70">
      <w:pPr>
        <w:spacing w:line="360" w:lineRule="auto"/>
        <w:rPr>
          <w:rFonts w:ascii="Arial" w:hAnsi="Arial" w:cs="Arial"/>
          <w:b/>
          <w:bCs/>
        </w:rPr>
      </w:pPr>
    </w:p>
    <w:p w14:paraId="0BDBDE9A" w14:textId="77777777" w:rsidR="00887F84" w:rsidRPr="00CB2233" w:rsidRDefault="00887F84" w:rsidP="003A501F">
      <w:pPr>
        <w:rPr>
          <w:b/>
          <w:bCs/>
          <w:sz w:val="32"/>
          <w:szCs w:val="32"/>
        </w:rPr>
      </w:pPr>
      <w:r>
        <w:rPr>
          <w:rFonts w:ascii="Arial" w:hAnsi="Arial" w:cs="Arial"/>
          <w:b/>
          <w:bCs/>
        </w:rPr>
        <w:t xml:space="preserve">                               </w:t>
      </w:r>
    </w:p>
    <w:p w14:paraId="0CF77A89" w14:textId="0D95D888" w:rsidR="00887F84" w:rsidRPr="00CB2233" w:rsidRDefault="00887F84" w:rsidP="003A501F">
      <w:pPr>
        <w:pStyle w:val="Title"/>
        <w:spacing w:line="360" w:lineRule="auto"/>
        <w:jc w:val="center"/>
        <w:rPr>
          <w:rFonts w:ascii="Arial" w:hAnsi="Arial" w:cs="Arial"/>
          <w:b/>
          <w:bCs/>
          <w:sz w:val="32"/>
          <w:szCs w:val="32"/>
          <w:lang w:eastAsia="ja-JP"/>
        </w:rPr>
      </w:pPr>
      <w:r w:rsidRPr="00CB2233">
        <w:rPr>
          <w:rFonts w:ascii="Arial" w:hAnsi="Arial" w:cs="Arial"/>
          <w:b/>
          <w:bCs/>
          <w:sz w:val="32"/>
          <w:szCs w:val="32"/>
          <w:lang w:val="en-US" w:eastAsia="ja-JP"/>
        </w:rPr>
        <w:t>Module code: LCBB6006</w:t>
      </w:r>
    </w:p>
    <w:p w14:paraId="0D24A347" w14:textId="0CBA95EB" w:rsidR="00887F84" w:rsidRPr="00CB2233" w:rsidRDefault="00887F84" w:rsidP="003A501F">
      <w:pPr>
        <w:pStyle w:val="Title"/>
        <w:spacing w:line="360" w:lineRule="auto"/>
        <w:jc w:val="center"/>
        <w:rPr>
          <w:rFonts w:ascii="Arial" w:hAnsi="Arial" w:cs="Arial"/>
          <w:b/>
          <w:bCs/>
          <w:sz w:val="32"/>
          <w:szCs w:val="32"/>
        </w:rPr>
      </w:pPr>
      <w:r w:rsidRPr="00CB2233">
        <w:rPr>
          <w:rFonts w:ascii="Arial" w:hAnsi="Arial" w:cs="Arial"/>
          <w:b/>
          <w:bCs/>
          <w:sz w:val="32"/>
          <w:szCs w:val="32"/>
          <w:lang w:val="en-US" w:eastAsia="ja-JP"/>
        </w:rPr>
        <w:t>Module Title:</w:t>
      </w:r>
      <w:r w:rsidRPr="00CB2233">
        <w:rPr>
          <w:rFonts w:ascii="Arial" w:eastAsiaTheme="minorHAnsi" w:hAnsi="Arial" w:cs="Arial"/>
          <w:b/>
          <w:bCs/>
          <w:spacing w:val="0"/>
          <w:kern w:val="2"/>
          <w:sz w:val="32"/>
          <w:szCs w:val="32"/>
        </w:rPr>
        <w:t xml:space="preserve"> </w:t>
      </w:r>
      <w:r w:rsidRPr="00CB2233">
        <w:rPr>
          <w:rFonts w:ascii="Arial" w:hAnsi="Arial" w:cs="Arial"/>
          <w:b/>
          <w:bCs/>
          <w:sz w:val="32"/>
          <w:szCs w:val="32"/>
        </w:rPr>
        <w:t>Project Management</w:t>
      </w:r>
    </w:p>
    <w:p w14:paraId="51989589" w14:textId="3DA9CE52" w:rsidR="00887F84" w:rsidRPr="00CB2233" w:rsidRDefault="00887F84" w:rsidP="003A501F">
      <w:pPr>
        <w:pStyle w:val="Title"/>
        <w:spacing w:line="360" w:lineRule="auto"/>
        <w:jc w:val="center"/>
        <w:rPr>
          <w:rFonts w:ascii="Arial" w:hAnsi="Arial" w:cs="Arial"/>
          <w:b/>
          <w:bCs/>
          <w:sz w:val="32"/>
          <w:szCs w:val="32"/>
          <w:lang w:eastAsia="ja-JP"/>
        </w:rPr>
      </w:pPr>
      <w:r w:rsidRPr="00CB2233">
        <w:rPr>
          <w:rFonts w:ascii="Arial" w:hAnsi="Arial" w:cs="Arial"/>
          <w:b/>
          <w:bCs/>
          <w:sz w:val="32"/>
          <w:szCs w:val="32"/>
          <w:lang w:val="en-US" w:eastAsia="ja-JP"/>
        </w:rPr>
        <w:t>Assignment Title:</w:t>
      </w:r>
      <w:r w:rsidRPr="00CB2233">
        <w:rPr>
          <w:rFonts w:ascii="Arial" w:hAnsi="Arial" w:cs="Arial"/>
          <w:b/>
          <w:bCs/>
          <w:sz w:val="32"/>
          <w:szCs w:val="32"/>
          <w:lang w:eastAsia="ja-JP"/>
        </w:rPr>
        <w:t xml:space="preserve"> Essay</w:t>
      </w:r>
      <w:r w:rsidR="002E6BC1">
        <w:rPr>
          <w:rFonts w:ascii="Arial" w:hAnsi="Arial" w:cs="Arial"/>
          <w:b/>
          <w:bCs/>
          <w:sz w:val="32"/>
          <w:szCs w:val="32"/>
          <w:lang w:eastAsia="ja-JP"/>
        </w:rPr>
        <w:t xml:space="preserve"> – Project Plan</w:t>
      </w:r>
    </w:p>
    <w:p w14:paraId="65AD9231" w14:textId="7C26FB52" w:rsidR="00887F84" w:rsidRPr="00CB2233" w:rsidRDefault="00887F84" w:rsidP="003A501F">
      <w:pPr>
        <w:pStyle w:val="Title"/>
        <w:spacing w:line="360" w:lineRule="auto"/>
        <w:jc w:val="center"/>
        <w:rPr>
          <w:rFonts w:ascii="Arial" w:hAnsi="Arial" w:cs="Arial"/>
          <w:b/>
          <w:bCs/>
          <w:sz w:val="32"/>
          <w:szCs w:val="32"/>
          <w:lang w:eastAsia="ja-JP"/>
        </w:rPr>
      </w:pPr>
      <w:r w:rsidRPr="00CB2233">
        <w:rPr>
          <w:rFonts w:ascii="Arial" w:hAnsi="Arial" w:cs="Arial"/>
          <w:b/>
          <w:bCs/>
          <w:sz w:val="32"/>
          <w:szCs w:val="32"/>
          <w:lang w:eastAsia="ja-JP"/>
        </w:rPr>
        <w:t>Module Teacher:</w:t>
      </w:r>
      <w:r w:rsidR="003A501F">
        <w:rPr>
          <w:rFonts w:ascii="Arial" w:hAnsi="Arial" w:cs="Arial"/>
          <w:b/>
          <w:bCs/>
          <w:sz w:val="32"/>
          <w:szCs w:val="32"/>
          <w:lang w:eastAsia="ja-JP"/>
        </w:rPr>
        <w:t xml:space="preserve"> Dr.</w:t>
      </w:r>
      <w:r w:rsidRPr="00CB2233">
        <w:rPr>
          <w:rFonts w:ascii="Arial" w:eastAsiaTheme="minorHAnsi" w:hAnsi="Arial" w:cs="Arial"/>
          <w:b/>
          <w:bCs/>
          <w:color w:val="242130"/>
          <w:spacing w:val="0"/>
          <w:kern w:val="2"/>
          <w:sz w:val="32"/>
          <w:szCs w:val="32"/>
          <w:shd w:val="clear" w:color="auto" w:fill="FFFFFF"/>
        </w:rPr>
        <w:t xml:space="preserve"> </w:t>
      </w:r>
      <w:proofErr w:type="spellStart"/>
      <w:r w:rsidRPr="00CB2233">
        <w:rPr>
          <w:rFonts w:ascii="Arial" w:eastAsiaTheme="minorHAnsi" w:hAnsi="Arial" w:cs="Arial"/>
          <w:b/>
          <w:bCs/>
          <w:color w:val="242130"/>
          <w:spacing w:val="0"/>
          <w:kern w:val="2"/>
          <w:sz w:val="32"/>
          <w:szCs w:val="32"/>
          <w:shd w:val="clear" w:color="auto" w:fill="FFFFFF"/>
        </w:rPr>
        <w:t>Shujun</w:t>
      </w:r>
      <w:proofErr w:type="spellEnd"/>
      <w:r w:rsidRPr="00CB2233">
        <w:rPr>
          <w:rFonts w:ascii="Arial" w:eastAsiaTheme="minorHAnsi" w:hAnsi="Arial" w:cs="Arial"/>
          <w:b/>
          <w:bCs/>
          <w:color w:val="242130"/>
          <w:spacing w:val="0"/>
          <w:kern w:val="2"/>
          <w:sz w:val="32"/>
          <w:szCs w:val="32"/>
          <w:shd w:val="clear" w:color="auto" w:fill="FFFFFF"/>
        </w:rPr>
        <w:t xml:space="preserve"> Xiao</w:t>
      </w:r>
    </w:p>
    <w:p w14:paraId="4ECE5171" w14:textId="77777777" w:rsidR="00887F84" w:rsidRPr="00CB2233" w:rsidRDefault="00887F84" w:rsidP="003A501F">
      <w:pPr>
        <w:pStyle w:val="Title"/>
        <w:spacing w:line="360" w:lineRule="auto"/>
        <w:jc w:val="center"/>
        <w:rPr>
          <w:rFonts w:ascii="Arial" w:hAnsi="Arial" w:cs="Arial"/>
          <w:b/>
          <w:bCs/>
          <w:sz w:val="32"/>
          <w:szCs w:val="32"/>
          <w:lang w:val="en-US" w:eastAsia="ja-JP"/>
        </w:rPr>
      </w:pPr>
      <w:r w:rsidRPr="00CB2233">
        <w:rPr>
          <w:rFonts w:ascii="Arial" w:hAnsi="Arial" w:cs="Arial"/>
          <w:b/>
          <w:bCs/>
          <w:sz w:val="32"/>
          <w:szCs w:val="32"/>
          <w:lang w:val="en-US" w:eastAsia="ja-JP"/>
        </w:rPr>
        <w:t>Student Name: Gina Encea</w:t>
      </w:r>
    </w:p>
    <w:p w14:paraId="5C174E9D" w14:textId="7E847624" w:rsidR="00887F84" w:rsidRPr="00CB2233" w:rsidRDefault="00887F84" w:rsidP="003A501F">
      <w:pPr>
        <w:spacing w:line="360" w:lineRule="auto"/>
        <w:jc w:val="center"/>
        <w:rPr>
          <w:rFonts w:ascii="Arial" w:hAnsi="Arial" w:cs="Arial"/>
          <w:b/>
          <w:bCs/>
          <w:sz w:val="32"/>
          <w:szCs w:val="32"/>
          <w:lang w:val="en-US" w:eastAsia="ja-JP"/>
        </w:rPr>
      </w:pPr>
      <w:r w:rsidRPr="00CB2233">
        <w:rPr>
          <w:rFonts w:ascii="Arial" w:hAnsi="Arial" w:cs="Arial"/>
          <w:b/>
          <w:bCs/>
          <w:sz w:val="32"/>
          <w:szCs w:val="32"/>
          <w:lang w:val="en-US" w:eastAsia="ja-JP"/>
        </w:rPr>
        <w:t>Student ID:</w:t>
      </w:r>
      <w:r w:rsidR="003A501F">
        <w:rPr>
          <w:rFonts w:ascii="Arial" w:hAnsi="Arial" w:cs="Arial"/>
          <w:b/>
          <w:bCs/>
          <w:sz w:val="32"/>
          <w:szCs w:val="32"/>
          <w:lang w:val="en-US" w:eastAsia="ja-JP"/>
        </w:rPr>
        <w:t xml:space="preserve"> </w:t>
      </w:r>
      <w:r w:rsidRPr="00CB2233">
        <w:rPr>
          <w:rFonts w:ascii="Arial" w:hAnsi="Arial" w:cs="Arial"/>
          <w:b/>
          <w:bCs/>
          <w:sz w:val="32"/>
          <w:szCs w:val="32"/>
          <w:lang w:val="en-US" w:eastAsia="ja-JP"/>
        </w:rPr>
        <w:t>2240819</w:t>
      </w:r>
    </w:p>
    <w:p w14:paraId="3C9884E1" w14:textId="052FD2D4" w:rsidR="00887F84" w:rsidRDefault="00887F84" w:rsidP="003A501F">
      <w:pPr>
        <w:spacing w:line="360" w:lineRule="auto"/>
        <w:jc w:val="center"/>
        <w:rPr>
          <w:rFonts w:ascii="Arial" w:hAnsi="Arial" w:cs="Arial"/>
          <w:b/>
          <w:bCs/>
        </w:rPr>
      </w:pPr>
    </w:p>
    <w:p w14:paraId="11F97EAE" w14:textId="77777777" w:rsidR="00887F84" w:rsidRDefault="00887F84" w:rsidP="003D6E70">
      <w:pPr>
        <w:spacing w:line="360" w:lineRule="auto"/>
        <w:rPr>
          <w:rFonts w:ascii="Arial" w:hAnsi="Arial" w:cs="Arial"/>
          <w:b/>
          <w:bCs/>
        </w:rPr>
      </w:pPr>
    </w:p>
    <w:p w14:paraId="0AF848B3" w14:textId="77777777" w:rsidR="00887F84" w:rsidRDefault="00887F84" w:rsidP="003D6E70">
      <w:pPr>
        <w:spacing w:line="360" w:lineRule="auto"/>
        <w:rPr>
          <w:rFonts w:ascii="Arial" w:hAnsi="Arial" w:cs="Arial"/>
          <w:b/>
          <w:bCs/>
        </w:rPr>
      </w:pPr>
    </w:p>
    <w:p w14:paraId="77EE62BD" w14:textId="77777777" w:rsidR="00887F84" w:rsidRDefault="00887F84" w:rsidP="003D6E70">
      <w:pPr>
        <w:spacing w:line="360" w:lineRule="auto"/>
        <w:rPr>
          <w:rFonts w:ascii="Arial" w:hAnsi="Arial" w:cs="Arial"/>
          <w:b/>
          <w:bCs/>
        </w:rPr>
      </w:pPr>
    </w:p>
    <w:p w14:paraId="62BC2234" w14:textId="77777777" w:rsidR="00887F84" w:rsidRDefault="00887F84" w:rsidP="003D6E70">
      <w:pPr>
        <w:spacing w:line="360" w:lineRule="auto"/>
        <w:rPr>
          <w:rFonts w:ascii="Arial" w:hAnsi="Arial" w:cs="Arial"/>
          <w:b/>
          <w:bCs/>
        </w:rPr>
      </w:pPr>
    </w:p>
    <w:p w14:paraId="4AD9BD38" w14:textId="77777777" w:rsidR="00887F84" w:rsidRDefault="00887F84" w:rsidP="003D6E70">
      <w:pPr>
        <w:spacing w:line="360" w:lineRule="auto"/>
        <w:rPr>
          <w:rFonts w:ascii="Arial" w:hAnsi="Arial" w:cs="Arial"/>
          <w:b/>
          <w:bCs/>
        </w:rPr>
      </w:pPr>
    </w:p>
    <w:p w14:paraId="1F923DDD" w14:textId="77777777" w:rsidR="00887F84" w:rsidRDefault="00887F84" w:rsidP="003D6E70">
      <w:pPr>
        <w:spacing w:line="360" w:lineRule="auto"/>
        <w:rPr>
          <w:rFonts w:ascii="Arial" w:hAnsi="Arial" w:cs="Arial"/>
          <w:b/>
          <w:bCs/>
        </w:rPr>
      </w:pPr>
    </w:p>
    <w:p w14:paraId="0DBDE4D9" w14:textId="77777777" w:rsidR="00887F84" w:rsidRDefault="00887F84" w:rsidP="003D6E70">
      <w:pPr>
        <w:spacing w:line="360" w:lineRule="auto"/>
        <w:rPr>
          <w:rFonts w:ascii="Arial" w:hAnsi="Arial" w:cs="Arial"/>
          <w:b/>
          <w:bCs/>
        </w:rPr>
      </w:pPr>
    </w:p>
    <w:p w14:paraId="4A27CE84" w14:textId="77777777" w:rsidR="00887F84" w:rsidRDefault="00887F84" w:rsidP="003D6E70">
      <w:pPr>
        <w:spacing w:line="360" w:lineRule="auto"/>
        <w:rPr>
          <w:rFonts w:ascii="Arial" w:hAnsi="Arial" w:cs="Arial"/>
          <w:b/>
          <w:bCs/>
        </w:rPr>
      </w:pPr>
    </w:p>
    <w:p w14:paraId="1B4E236A" w14:textId="77777777" w:rsidR="00887F84" w:rsidRDefault="00887F84" w:rsidP="003D6E70">
      <w:pPr>
        <w:spacing w:line="360" w:lineRule="auto"/>
        <w:rPr>
          <w:rFonts w:ascii="Arial" w:hAnsi="Arial" w:cs="Arial"/>
          <w:b/>
          <w:bCs/>
        </w:rPr>
      </w:pPr>
    </w:p>
    <w:p w14:paraId="70956933" w14:textId="77777777" w:rsidR="00887F84" w:rsidRDefault="00887F84" w:rsidP="003D6E70">
      <w:pPr>
        <w:spacing w:line="360" w:lineRule="auto"/>
        <w:rPr>
          <w:rFonts w:ascii="Arial" w:hAnsi="Arial" w:cs="Arial"/>
          <w:b/>
          <w:bCs/>
        </w:rPr>
      </w:pPr>
    </w:p>
    <w:sdt>
      <w:sdtPr>
        <w:rPr>
          <w:rFonts w:asciiTheme="minorHAnsi" w:eastAsiaTheme="minorHAnsi" w:hAnsiTheme="minorHAnsi" w:cstheme="minorBidi"/>
          <w:color w:val="auto"/>
          <w:kern w:val="2"/>
          <w:sz w:val="24"/>
          <w:szCs w:val="24"/>
          <w:lang w:val="en-GB"/>
          <w14:ligatures w14:val="standardContextual"/>
        </w:rPr>
        <w:id w:val="-748815394"/>
        <w:docPartObj>
          <w:docPartGallery w:val="Table of Contents"/>
          <w:docPartUnique/>
        </w:docPartObj>
      </w:sdtPr>
      <w:sdtEndPr>
        <w:rPr>
          <w:b/>
          <w:bCs/>
          <w:noProof/>
        </w:rPr>
      </w:sdtEndPr>
      <w:sdtContent>
        <w:p w14:paraId="76521852" w14:textId="2F2997BE" w:rsidR="00CB2233" w:rsidRDefault="00CB2233">
          <w:pPr>
            <w:pStyle w:val="TOCHeading"/>
          </w:pPr>
          <w:r>
            <w:t>Table of Contents</w:t>
          </w:r>
        </w:p>
        <w:p w14:paraId="4615B2D7" w14:textId="77777777" w:rsidR="003A501F" w:rsidRPr="003A501F" w:rsidRDefault="003A501F" w:rsidP="003A501F">
          <w:pPr>
            <w:rPr>
              <w:lang w:val="en-US"/>
            </w:rPr>
          </w:pPr>
        </w:p>
        <w:p w14:paraId="4621F4A9" w14:textId="0F57C18F" w:rsidR="000E6B03" w:rsidRDefault="00CB22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130355" w:history="1">
            <w:r w:rsidR="000E6B03" w:rsidRPr="00267127">
              <w:rPr>
                <w:rStyle w:val="Hyperlink"/>
                <w:noProof/>
              </w:rPr>
              <w:t>Introduction</w:t>
            </w:r>
            <w:r w:rsidR="000E6B03">
              <w:rPr>
                <w:noProof/>
                <w:webHidden/>
              </w:rPr>
              <w:tab/>
            </w:r>
            <w:r w:rsidR="000E6B03">
              <w:rPr>
                <w:noProof/>
                <w:webHidden/>
              </w:rPr>
              <w:fldChar w:fldCharType="begin"/>
            </w:r>
            <w:r w:rsidR="000E6B03">
              <w:rPr>
                <w:noProof/>
                <w:webHidden/>
              </w:rPr>
              <w:instrText xml:space="preserve"> PAGEREF _Toc233130355 \h </w:instrText>
            </w:r>
            <w:r w:rsidR="000E6B03">
              <w:rPr>
                <w:noProof/>
                <w:webHidden/>
              </w:rPr>
            </w:r>
            <w:r w:rsidR="000E6B03">
              <w:rPr>
                <w:noProof/>
                <w:webHidden/>
              </w:rPr>
              <w:fldChar w:fldCharType="separate"/>
            </w:r>
            <w:r w:rsidR="003E597D">
              <w:rPr>
                <w:noProof/>
                <w:webHidden/>
              </w:rPr>
              <w:t>3</w:t>
            </w:r>
            <w:r w:rsidR="000E6B03">
              <w:rPr>
                <w:noProof/>
                <w:webHidden/>
              </w:rPr>
              <w:fldChar w:fldCharType="end"/>
            </w:r>
          </w:hyperlink>
        </w:p>
        <w:p w14:paraId="1FB3CE3D" w14:textId="160F09F6" w:rsidR="000E6B03" w:rsidRDefault="000E6B03">
          <w:pPr>
            <w:pStyle w:val="TOC1"/>
            <w:tabs>
              <w:tab w:val="right" w:leader="dot" w:pos="9016"/>
            </w:tabs>
            <w:rPr>
              <w:rFonts w:eastAsiaTheme="minorEastAsia"/>
              <w:noProof/>
              <w:lang w:eastAsia="en-GB"/>
            </w:rPr>
          </w:pPr>
          <w:hyperlink w:anchor="_Toc233130356" w:history="1">
            <w:r w:rsidRPr="00267127">
              <w:rPr>
                <w:rStyle w:val="Hyperlink"/>
                <w:noProof/>
              </w:rPr>
              <w:t>Objective of the project</w:t>
            </w:r>
            <w:r>
              <w:rPr>
                <w:noProof/>
                <w:webHidden/>
              </w:rPr>
              <w:tab/>
            </w:r>
            <w:r>
              <w:rPr>
                <w:noProof/>
                <w:webHidden/>
              </w:rPr>
              <w:fldChar w:fldCharType="begin"/>
            </w:r>
            <w:r>
              <w:rPr>
                <w:noProof/>
                <w:webHidden/>
              </w:rPr>
              <w:instrText xml:space="preserve"> PAGEREF _Toc233130356 \h </w:instrText>
            </w:r>
            <w:r>
              <w:rPr>
                <w:noProof/>
                <w:webHidden/>
              </w:rPr>
            </w:r>
            <w:r>
              <w:rPr>
                <w:noProof/>
                <w:webHidden/>
              </w:rPr>
              <w:fldChar w:fldCharType="separate"/>
            </w:r>
            <w:r w:rsidR="003E597D">
              <w:rPr>
                <w:noProof/>
                <w:webHidden/>
              </w:rPr>
              <w:t>3</w:t>
            </w:r>
            <w:r>
              <w:rPr>
                <w:noProof/>
                <w:webHidden/>
              </w:rPr>
              <w:fldChar w:fldCharType="end"/>
            </w:r>
          </w:hyperlink>
        </w:p>
        <w:p w14:paraId="4FFBC1A4" w14:textId="6B8BF1E3" w:rsidR="000E6B03" w:rsidRDefault="000E6B03">
          <w:pPr>
            <w:pStyle w:val="TOC1"/>
            <w:tabs>
              <w:tab w:val="right" w:leader="dot" w:pos="9016"/>
            </w:tabs>
            <w:rPr>
              <w:rFonts w:eastAsiaTheme="minorEastAsia"/>
              <w:noProof/>
              <w:lang w:eastAsia="en-GB"/>
            </w:rPr>
          </w:pPr>
          <w:hyperlink w:anchor="_Toc233130357" w:history="1">
            <w:r w:rsidRPr="00267127">
              <w:rPr>
                <w:rStyle w:val="Hyperlink"/>
                <w:noProof/>
              </w:rPr>
              <w:t>Project Objectives</w:t>
            </w:r>
            <w:r>
              <w:rPr>
                <w:noProof/>
                <w:webHidden/>
              </w:rPr>
              <w:tab/>
            </w:r>
            <w:r>
              <w:rPr>
                <w:noProof/>
                <w:webHidden/>
              </w:rPr>
              <w:fldChar w:fldCharType="begin"/>
            </w:r>
            <w:r>
              <w:rPr>
                <w:noProof/>
                <w:webHidden/>
              </w:rPr>
              <w:instrText xml:space="preserve"> PAGEREF _Toc233130357 \h </w:instrText>
            </w:r>
            <w:r>
              <w:rPr>
                <w:noProof/>
                <w:webHidden/>
              </w:rPr>
            </w:r>
            <w:r>
              <w:rPr>
                <w:noProof/>
                <w:webHidden/>
              </w:rPr>
              <w:fldChar w:fldCharType="separate"/>
            </w:r>
            <w:r w:rsidR="003E597D">
              <w:rPr>
                <w:noProof/>
                <w:webHidden/>
              </w:rPr>
              <w:t>3</w:t>
            </w:r>
            <w:r>
              <w:rPr>
                <w:noProof/>
                <w:webHidden/>
              </w:rPr>
              <w:fldChar w:fldCharType="end"/>
            </w:r>
          </w:hyperlink>
        </w:p>
        <w:p w14:paraId="0840955C" w14:textId="296F43AF" w:rsidR="000E6B03" w:rsidRDefault="000E6B03">
          <w:pPr>
            <w:pStyle w:val="TOC1"/>
            <w:tabs>
              <w:tab w:val="right" w:leader="dot" w:pos="9016"/>
            </w:tabs>
            <w:rPr>
              <w:rFonts w:eastAsiaTheme="minorEastAsia"/>
              <w:noProof/>
              <w:lang w:eastAsia="en-GB"/>
            </w:rPr>
          </w:pPr>
          <w:hyperlink w:anchor="_Toc233130358" w:history="1">
            <w:r w:rsidRPr="00267127">
              <w:rPr>
                <w:rStyle w:val="Hyperlink"/>
                <w:noProof/>
              </w:rPr>
              <w:t>Stakeholder Analysis</w:t>
            </w:r>
            <w:r>
              <w:rPr>
                <w:noProof/>
                <w:webHidden/>
              </w:rPr>
              <w:tab/>
            </w:r>
            <w:r>
              <w:rPr>
                <w:noProof/>
                <w:webHidden/>
              </w:rPr>
              <w:fldChar w:fldCharType="begin"/>
            </w:r>
            <w:r>
              <w:rPr>
                <w:noProof/>
                <w:webHidden/>
              </w:rPr>
              <w:instrText xml:space="preserve"> PAGEREF _Toc233130358 \h </w:instrText>
            </w:r>
            <w:r>
              <w:rPr>
                <w:noProof/>
                <w:webHidden/>
              </w:rPr>
            </w:r>
            <w:r>
              <w:rPr>
                <w:noProof/>
                <w:webHidden/>
              </w:rPr>
              <w:fldChar w:fldCharType="separate"/>
            </w:r>
            <w:r w:rsidR="003E597D">
              <w:rPr>
                <w:noProof/>
                <w:webHidden/>
              </w:rPr>
              <w:t>4</w:t>
            </w:r>
            <w:r>
              <w:rPr>
                <w:noProof/>
                <w:webHidden/>
              </w:rPr>
              <w:fldChar w:fldCharType="end"/>
            </w:r>
          </w:hyperlink>
        </w:p>
        <w:p w14:paraId="30AEA9AA" w14:textId="3333C691" w:rsidR="000E6B03" w:rsidRDefault="000E6B03">
          <w:pPr>
            <w:pStyle w:val="TOC1"/>
            <w:tabs>
              <w:tab w:val="right" w:leader="dot" w:pos="9016"/>
            </w:tabs>
            <w:rPr>
              <w:rFonts w:eastAsiaTheme="minorEastAsia"/>
              <w:noProof/>
              <w:lang w:eastAsia="en-GB"/>
            </w:rPr>
          </w:pPr>
          <w:hyperlink w:anchor="_Toc233130359" w:history="1">
            <w:r w:rsidRPr="00267127">
              <w:rPr>
                <w:rStyle w:val="Hyperlink"/>
                <w:noProof/>
              </w:rPr>
              <w:t>Scope of work</w:t>
            </w:r>
            <w:r>
              <w:rPr>
                <w:noProof/>
                <w:webHidden/>
              </w:rPr>
              <w:tab/>
            </w:r>
            <w:r>
              <w:rPr>
                <w:noProof/>
                <w:webHidden/>
              </w:rPr>
              <w:fldChar w:fldCharType="begin"/>
            </w:r>
            <w:r>
              <w:rPr>
                <w:noProof/>
                <w:webHidden/>
              </w:rPr>
              <w:instrText xml:space="preserve"> PAGEREF _Toc233130359 \h </w:instrText>
            </w:r>
            <w:r>
              <w:rPr>
                <w:noProof/>
                <w:webHidden/>
              </w:rPr>
            </w:r>
            <w:r>
              <w:rPr>
                <w:noProof/>
                <w:webHidden/>
              </w:rPr>
              <w:fldChar w:fldCharType="separate"/>
            </w:r>
            <w:r w:rsidR="003E597D">
              <w:rPr>
                <w:noProof/>
                <w:webHidden/>
              </w:rPr>
              <w:t>4</w:t>
            </w:r>
            <w:r>
              <w:rPr>
                <w:noProof/>
                <w:webHidden/>
              </w:rPr>
              <w:fldChar w:fldCharType="end"/>
            </w:r>
          </w:hyperlink>
        </w:p>
        <w:p w14:paraId="37AF9DEC" w14:textId="63FFF927" w:rsidR="000E6B03" w:rsidRDefault="000E6B03">
          <w:pPr>
            <w:pStyle w:val="TOC1"/>
            <w:tabs>
              <w:tab w:val="right" w:leader="dot" w:pos="9016"/>
            </w:tabs>
            <w:rPr>
              <w:rFonts w:eastAsiaTheme="minorEastAsia"/>
              <w:noProof/>
              <w:lang w:eastAsia="en-GB"/>
            </w:rPr>
          </w:pPr>
          <w:hyperlink w:anchor="_Toc233130360" w:history="1">
            <w:r w:rsidRPr="00267127">
              <w:rPr>
                <w:rStyle w:val="Hyperlink"/>
                <w:noProof/>
              </w:rPr>
              <w:t>Project Outputs</w:t>
            </w:r>
            <w:r>
              <w:rPr>
                <w:noProof/>
                <w:webHidden/>
              </w:rPr>
              <w:tab/>
            </w:r>
            <w:r>
              <w:rPr>
                <w:noProof/>
                <w:webHidden/>
              </w:rPr>
              <w:fldChar w:fldCharType="begin"/>
            </w:r>
            <w:r>
              <w:rPr>
                <w:noProof/>
                <w:webHidden/>
              </w:rPr>
              <w:instrText xml:space="preserve"> PAGEREF _Toc233130360 \h </w:instrText>
            </w:r>
            <w:r>
              <w:rPr>
                <w:noProof/>
                <w:webHidden/>
              </w:rPr>
            </w:r>
            <w:r>
              <w:rPr>
                <w:noProof/>
                <w:webHidden/>
              </w:rPr>
              <w:fldChar w:fldCharType="separate"/>
            </w:r>
            <w:r w:rsidR="003E597D">
              <w:rPr>
                <w:noProof/>
                <w:webHidden/>
              </w:rPr>
              <w:t>6</w:t>
            </w:r>
            <w:r>
              <w:rPr>
                <w:noProof/>
                <w:webHidden/>
              </w:rPr>
              <w:fldChar w:fldCharType="end"/>
            </w:r>
          </w:hyperlink>
        </w:p>
        <w:p w14:paraId="674A454B" w14:textId="01DF24E0" w:rsidR="000E6B03" w:rsidRDefault="000E6B03">
          <w:pPr>
            <w:pStyle w:val="TOC1"/>
            <w:tabs>
              <w:tab w:val="right" w:leader="dot" w:pos="9016"/>
            </w:tabs>
            <w:rPr>
              <w:rFonts w:eastAsiaTheme="minorEastAsia"/>
              <w:noProof/>
              <w:lang w:eastAsia="en-GB"/>
            </w:rPr>
          </w:pPr>
          <w:hyperlink w:anchor="_Toc233130361" w:history="1">
            <w:r w:rsidRPr="00267127">
              <w:rPr>
                <w:rStyle w:val="Hyperlink"/>
                <w:noProof/>
              </w:rPr>
              <w:t>Activities necessary to produce the outputs</w:t>
            </w:r>
            <w:r>
              <w:rPr>
                <w:noProof/>
                <w:webHidden/>
              </w:rPr>
              <w:tab/>
            </w:r>
            <w:r>
              <w:rPr>
                <w:noProof/>
                <w:webHidden/>
              </w:rPr>
              <w:fldChar w:fldCharType="begin"/>
            </w:r>
            <w:r>
              <w:rPr>
                <w:noProof/>
                <w:webHidden/>
              </w:rPr>
              <w:instrText xml:space="preserve"> PAGEREF _Toc233130361 \h </w:instrText>
            </w:r>
            <w:r>
              <w:rPr>
                <w:noProof/>
                <w:webHidden/>
              </w:rPr>
            </w:r>
            <w:r>
              <w:rPr>
                <w:noProof/>
                <w:webHidden/>
              </w:rPr>
              <w:fldChar w:fldCharType="separate"/>
            </w:r>
            <w:r w:rsidR="003E597D">
              <w:rPr>
                <w:noProof/>
                <w:webHidden/>
              </w:rPr>
              <w:t>7</w:t>
            </w:r>
            <w:r>
              <w:rPr>
                <w:noProof/>
                <w:webHidden/>
              </w:rPr>
              <w:fldChar w:fldCharType="end"/>
            </w:r>
          </w:hyperlink>
        </w:p>
        <w:p w14:paraId="275130EE" w14:textId="1C2F0D1E" w:rsidR="000E6B03" w:rsidRDefault="000E6B03">
          <w:pPr>
            <w:pStyle w:val="TOC1"/>
            <w:tabs>
              <w:tab w:val="right" w:leader="dot" w:pos="9016"/>
            </w:tabs>
            <w:rPr>
              <w:rFonts w:eastAsiaTheme="minorEastAsia"/>
              <w:noProof/>
              <w:lang w:eastAsia="en-GB"/>
            </w:rPr>
          </w:pPr>
          <w:hyperlink w:anchor="_Toc233130362" w:history="1">
            <w:r w:rsidRPr="00267127">
              <w:rPr>
                <w:rStyle w:val="Hyperlink"/>
                <w:noProof/>
              </w:rPr>
              <w:t>Structure of Work Breakdown (WBS)</w:t>
            </w:r>
            <w:r>
              <w:rPr>
                <w:noProof/>
                <w:webHidden/>
              </w:rPr>
              <w:tab/>
            </w:r>
            <w:r>
              <w:rPr>
                <w:noProof/>
                <w:webHidden/>
              </w:rPr>
              <w:fldChar w:fldCharType="begin"/>
            </w:r>
            <w:r>
              <w:rPr>
                <w:noProof/>
                <w:webHidden/>
              </w:rPr>
              <w:instrText xml:space="preserve"> PAGEREF _Toc233130362 \h </w:instrText>
            </w:r>
            <w:r>
              <w:rPr>
                <w:noProof/>
                <w:webHidden/>
              </w:rPr>
            </w:r>
            <w:r>
              <w:rPr>
                <w:noProof/>
                <w:webHidden/>
              </w:rPr>
              <w:fldChar w:fldCharType="separate"/>
            </w:r>
            <w:r w:rsidR="003E597D">
              <w:rPr>
                <w:noProof/>
                <w:webHidden/>
              </w:rPr>
              <w:t>9</w:t>
            </w:r>
            <w:r>
              <w:rPr>
                <w:noProof/>
                <w:webHidden/>
              </w:rPr>
              <w:fldChar w:fldCharType="end"/>
            </w:r>
          </w:hyperlink>
        </w:p>
        <w:p w14:paraId="70CED667" w14:textId="1767D7B9" w:rsidR="000E6B03" w:rsidRDefault="000E6B03">
          <w:pPr>
            <w:pStyle w:val="TOC1"/>
            <w:tabs>
              <w:tab w:val="right" w:leader="dot" w:pos="9016"/>
            </w:tabs>
            <w:rPr>
              <w:rFonts w:eastAsiaTheme="minorEastAsia"/>
              <w:noProof/>
              <w:lang w:eastAsia="en-GB"/>
            </w:rPr>
          </w:pPr>
          <w:hyperlink w:anchor="_Toc233130363" w:history="1">
            <w:r w:rsidRPr="00267127">
              <w:rPr>
                <w:rStyle w:val="Hyperlink"/>
                <w:noProof/>
              </w:rPr>
              <w:t>Milestones and Deliverables Schedule</w:t>
            </w:r>
            <w:r>
              <w:rPr>
                <w:noProof/>
                <w:webHidden/>
              </w:rPr>
              <w:tab/>
            </w:r>
            <w:r>
              <w:rPr>
                <w:noProof/>
                <w:webHidden/>
              </w:rPr>
              <w:fldChar w:fldCharType="begin"/>
            </w:r>
            <w:r>
              <w:rPr>
                <w:noProof/>
                <w:webHidden/>
              </w:rPr>
              <w:instrText xml:space="preserve"> PAGEREF _Toc233130363 \h </w:instrText>
            </w:r>
            <w:r>
              <w:rPr>
                <w:noProof/>
                <w:webHidden/>
              </w:rPr>
            </w:r>
            <w:r>
              <w:rPr>
                <w:noProof/>
                <w:webHidden/>
              </w:rPr>
              <w:fldChar w:fldCharType="separate"/>
            </w:r>
            <w:r w:rsidR="003E597D">
              <w:rPr>
                <w:noProof/>
                <w:webHidden/>
              </w:rPr>
              <w:t>11</w:t>
            </w:r>
            <w:r>
              <w:rPr>
                <w:noProof/>
                <w:webHidden/>
              </w:rPr>
              <w:fldChar w:fldCharType="end"/>
            </w:r>
          </w:hyperlink>
        </w:p>
        <w:p w14:paraId="4A04133F" w14:textId="136EEB21" w:rsidR="000E6B03" w:rsidRDefault="000E6B03">
          <w:pPr>
            <w:pStyle w:val="TOC1"/>
            <w:tabs>
              <w:tab w:val="right" w:leader="dot" w:pos="9016"/>
            </w:tabs>
            <w:rPr>
              <w:rFonts w:eastAsiaTheme="minorEastAsia"/>
              <w:noProof/>
              <w:lang w:eastAsia="en-GB"/>
            </w:rPr>
          </w:pPr>
          <w:hyperlink w:anchor="_Toc233130364" w:history="1">
            <w:r w:rsidRPr="00267127">
              <w:rPr>
                <w:rStyle w:val="Hyperlink"/>
                <w:noProof/>
              </w:rPr>
              <w:t>Required Resources</w:t>
            </w:r>
            <w:r>
              <w:rPr>
                <w:noProof/>
                <w:webHidden/>
              </w:rPr>
              <w:tab/>
            </w:r>
            <w:r>
              <w:rPr>
                <w:noProof/>
                <w:webHidden/>
              </w:rPr>
              <w:fldChar w:fldCharType="begin"/>
            </w:r>
            <w:r>
              <w:rPr>
                <w:noProof/>
                <w:webHidden/>
              </w:rPr>
              <w:instrText xml:space="preserve"> PAGEREF _Toc233130364 \h </w:instrText>
            </w:r>
            <w:r>
              <w:rPr>
                <w:noProof/>
                <w:webHidden/>
              </w:rPr>
            </w:r>
            <w:r>
              <w:rPr>
                <w:noProof/>
                <w:webHidden/>
              </w:rPr>
              <w:fldChar w:fldCharType="separate"/>
            </w:r>
            <w:r w:rsidR="003E597D">
              <w:rPr>
                <w:noProof/>
                <w:webHidden/>
              </w:rPr>
              <w:t>12</w:t>
            </w:r>
            <w:r>
              <w:rPr>
                <w:noProof/>
                <w:webHidden/>
              </w:rPr>
              <w:fldChar w:fldCharType="end"/>
            </w:r>
          </w:hyperlink>
        </w:p>
        <w:p w14:paraId="19632C09" w14:textId="2C1334E0" w:rsidR="000E6B03" w:rsidRDefault="000E6B03">
          <w:pPr>
            <w:pStyle w:val="TOC1"/>
            <w:tabs>
              <w:tab w:val="right" w:leader="dot" w:pos="9016"/>
            </w:tabs>
            <w:rPr>
              <w:rFonts w:eastAsiaTheme="minorEastAsia"/>
              <w:noProof/>
              <w:lang w:eastAsia="en-GB"/>
            </w:rPr>
          </w:pPr>
          <w:hyperlink w:anchor="_Toc233130365" w:history="1">
            <w:r w:rsidRPr="00267127">
              <w:rPr>
                <w:rStyle w:val="Hyperlink"/>
                <w:noProof/>
              </w:rPr>
              <w:t>Risk management</w:t>
            </w:r>
            <w:r>
              <w:rPr>
                <w:noProof/>
                <w:webHidden/>
              </w:rPr>
              <w:tab/>
            </w:r>
            <w:r>
              <w:rPr>
                <w:noProof/>
                <w:webHidden/>
              </w:rPr>
              <w:fldChar w:fldCharType="begin"/>
            </w:r>
            <w:r>
              <w:rPr>
                <w:noProof/>
                <w:webHidden/>
              </w:rPr>
              <w:instrText xml:space="preserve"> PAGEREF _Toc233130365 \h </w:instrText>
            </w:r>
            <w:r>
              <w:rPr>
                <w:noProof/>
                <w:webHidden/>
              </w:rPr>
            </w:r>
            <w:r>
              <w:rPr>
                <w:noProof/>
                <w:webHidden/>
              </w:rPr>
              <w:fldChar w:fldCharType="separate"/>
            </w:r>
            <w:r w:rsidR="003E597D">
              <w:rPr>
                <w:noProof/>
                <w:webHidden/>
              </w:rPr>
              <w:t>13</w:t>
            </w:r>
            <w:r>
              <w:rPr>
                <w:noProof/>
                <w:webHidden/>
              </w:rPr>
              <w:fldChar w:fldCharType="end"/>
            </w:r>
          </w:hyperlink>
        </w:p>
        <w:p w14:paraId="0C9D0813" w14:textId="264ABE18" w:rsidR="000E6B03" w:rsidRDefault="000E6B03">
          <w:pPr>
            <w:pStyle w:val="TOC1"/>
            <w:tabs>
              <w:tab w:val="right" w:leader="dot" w:pos="9016"/>
            </w:tabs>
            <w:rPr>
              <w:rFonts w:eastAsiaTheme="minorEastAsia"/>
              <w:noProof/>
              <w:lang w:eastAsia="en-GB"/>
            </w:rPr>
          </w:pPr>
          <w:hyperlink w:anchor="_Toc233130366" w:history="1">
            <w:r w:rsidRPr="00267127">
              <w:rPr>
                <w:rStyle w:val="Hyperlink"/>
                <w:noProof/>
              </w:rPr>
              <w:t>Conclusion</w:t>
            </w:r>
            <w:r>
              <w:rPr>
                <w:noProof/>
                <w:webHidden/>
              </w:rPr>
              <w:tab/>
            </w:r>
            <w:r>
              <w:rPr>
                <w:noProof/>
                <w:webHidden/>
              </w:rPr>
              <w:fldChar w:fldCharType="begin"/>
            </w:r>
            <w:r>
              <w:rPr>
                <w:noProof/>
                <w:webHidden/>
              </w:rPr>
              <w:instrText xml:space="preserve"> PAGEREF _Toc233130366 \h </w:instrText>
            </w:r>
            <w:r>
              <w:rPr>
                <w:noProof/>
                <w:webHidden/>
              </w:rPr>
            </w:r>
            <w:r>
              <w:rPr>
                <w:noProof/>
                <w:webHidden/>
              </w:rPr>
              <w:fldChar w:fldCharType="separate"/>
            </w:r>
            <w:r w:rsidR="003E597D">
              <w:rPr>
                <w:noProof/>
                <w:webHidden/>
              </w:rPr>
              <w:t>14</w:t>
            </w:r>
            <w:r>
              <w:rPr>
                <w:noProof/>
                <w:webHidden/>
              </w:rPr>
              <w:fldChar w:fldCharType="end"/>
            </w:r>
          </w:hyperlink>
        </w:p>
        <w:p w14:paraId="7F4B7A38" w14:textId="2CBF5C0E" w:rsidR="000E6B03" w:rsidRDefault="000E6B03">
          <w:pPr>
            <w:pStyle w:val="TOC1"/>
            <w:tabs>
              <w:tab w:val="right" w:leader="dot" w:pos="9016"/>
            </w:tabs>
            <w:rPr>
              <w:rFonts w:eastAsiaTheme="minorEastAsia"/>
              <w:noProof/>
              <w:lang w:eastAsia="en-GB"/>
            </w:rPr>
          </w:pPr>
          <w:hyperlink w:anchor="_Toc233130367" w:history="1">
            <w:r w:rsidRPr="00267127">
              <w:rPr>
                <w:rStyle w:val="Hyperlink"/>
                <w:noProof/>
              </w:rPr>
              <w:t>References</w:t>
            </w:r>
            <w:r>
              <w:rPr>
                <w:noProof/>
                <w:webHidden/>
              </w:rPr>
              <w:tab/>
            </w:r>
            <w:r>
              <w:rPr>
                <w:noProof/>
                <w:webHidden/>
              </w:rPr>
              <w:fldChar w:fldCharType="begin"/>
            </w:r>
            <w:r>
              <w:rPr>
                <w:noProof/>
                <w:webHidden/>
              </w:rPr>
              <w:instrText xml:space="preserve"> PAGEREF _Toc233130367 \h </w:instrText>
            </w:r>
            <w:r>
              <w:rPr>
                <w:noProof/>
                <w:webHidden/>
              </w:rPr>
            </w:r>
            <w:r>
              <w:rPr>
                <w:noProof/>
                <w:webHidden/>
              </w:rPr>
              <w:fldChar w:fldCharType="separate"/>
            </w:r>
            <w:r w:rsidR="003E597D">
              <w:rPr>
                <w:noProof/>
                <w:webHidden/>
              </w:rPr>
              <w:t>15</w:t>
            </w:r>
            <w:r>
              <w:rPr>
                <w:noProof/>
                <w:webHidden/>
              </w:rPr>
              <w:fldChar w:fldCharType="end"/>
            </w:r>
          </w:hyperlink>
        </w:p>
        <w:p w14:paraId="467BFA80" w14:textId="0D9CB4D3" w:rsidR="00CB2233" w:rsidRDefault="00CB2233">
          <w:r>
            <w:rPr>
              <w:b/>
              <w:bCs/>
              <w:noProof/>
            </w:rPr>
            <w:fldChar w:fldCharType="end"/>
          </w:r>
        </w:p>
      </w:sdtContent>
    </w:sdt>
    <w:p w14:paraId="7BAB5112" w14:textId="77777777" w:rsidR="00CB2233" w:rsidRDefault="00CB2233" w:rsidP="003D6E70">
      <w:pPr>
        <w:spacing w:line="360" w:lineRule="auto"/>
        <w:rPr>
          <w:rFonts w:ascii="Arial" w:hAnsi="Arial" w:cs="Arial"/>
          <w:b/>
          <w:bCs/>
        </w:rPr>
      </w:pPr>
    </w:p>
    <w:p w14:paraId="79652943" w14:textId="77777777" w:rsidR="00CB2233" w:rsidRDefault="00CB2233" w:rsidP="003D6E70">
      <w:pPr>
        <w:spacing w:line="360" w:lineRule="auto"/>
        <w:rPr>
          <w:rFonts w:ascii="Arial" w:hAnsi="Arial" w:cs="Arial"/>
          <w:b/>
          <w:bCs/>
        </w:rPr>
      </w:pPr>
    </w:p>
    <w:p w14:paraId="7446FDE5" w14:textId="77777777" w:rsidR="00CB2233" w:rsidRDefault="00CB2233" w:rsidP="003D6E70">
      <w:pPr>
        <w:spacing w:line="360" w:lineRule="auto"/>
        <w:rPr>
          <w:rFonts w:ascii="Arial" w:hAnsi="Arial" w:cs="Arial"/>
          <w:b/>
          <w:bCs/>
        </w:rPr>
      </w:pPr>
    </w:p>
    <w:p w14:paraId="790EA40E" w14:textId="77777777" w:rsidR="00CB2233" w:rsidRDefault="00CB2233" w:rsidP="003D6E70">
      <w:pPr>
        <w:spacing w:line="360" w:lineRule="auto"/>
        <w:rPr>
          <w:rFonts w:ascii="Arial" w:hAnsi="Arial" w:cs="Arial"/>
          <w:b/>
          <w:bCs/>
        </w:rPr>
      </w:pPr>
    </w:p>
    <w:p w14:paraId="60E60F5B" w14:textId="77777777" w:rsidR="00CB2233" w:rsidRDefault="00CB2233" w:rsidP="003D6E70">
      <w:pPr>
        <w:spacing w:line="360" w:lineRule="auto"/>
        <w:rPr>
          <w:rFonts w:ascii="Arial" w:hAnsi="Arial" w:cs="Arial"/>
          <w:b/>
          <w:bCs/>
        </w:rPr>
      </w:pPr>
    </w:p>
    <w:p w14:paraId="027AAA41" w14:textId="77777777" w:rsidR="00CB2233" w:rsidRDefault="00CB2233" w:rsidP="003D6E70">
      <w:pPr>
        <w:spacing w:line="360" w:lineRule="auto"/>
        <w:rPr>
          <w:rFonts w:ascii="Arial" w:hAnsi="Arial" w:cs="Arial"/>
          <w:b/>
          <w:bCs/>
        </w:rPr>
      </w:pPr>
    </w:p>
    <w:p w14:paraId="1F250727" w14:textId="77777777" w:rsidR="00CB2233" w:rsidRDefault="00CB2233" w:rsidP="003D6E70">
      <w:pPr>
        <w:spacing w:line="360" w:lineRule="auto"/>
        <w:rPr>
          <w:rFonts w:ascii="Arial" w:hAnsi="Arial" w:cs="Arial"/>
          <w:b/>
          <w:bCs/>
        </w:rPr>
      </w:pPr>
    </w:p>
    <w:p w14:paraId="36DB116E" w14:textId="77777777" w:rsidR="00CB2233" w:rsidRDefault="00CB2233" w:rsidP="003D6E70">
      <w:pPr>
        <w:spacing w:line="360" w:lineRule="auto"/>
        <w:rPr>
          <w:rFonts w:ascii="Arial" w:hAnsi="Arial" w:cs="Arial"/>
          <w:b/>
          <w:bCs/>
        </w:rPr>
      </w:pPr>
    </w:p>
    <w:p w14:paraId="4B6C2ABD" w14:textId="77777777" w:rsidR="00CB2233" w:rsidRDefault="00CB2233" w:rsidP="003D6E70">
      <w:pPr>
        <w:spacing w:line="360" w:lineRule="auto"/>
        <w:rPr>
          <w:rFonts w:ascii="Arial" w:hAnsi="Arial" w:cs="Arial"/>
          <w:b/>
          <w:bCs/>
        </w:rPr>
      </w:pPr>
    </w:p>
    <w:p w14:paraId="013AF744" w14:textId="77777777" w:rsidR="00CB2233" w:rsidRDefault="00CB2233" w:rsidP="003D6E70">
      <w:pPr>
        <w:spacing w:line="360" w:lineRule="auto"/>
        <w:rPr>
          <w:rFonts w:ascii="Arial" w:hAnsi="Arial" w:cs="Arial"/>
          <w:b/>
          <w:bCs/>
        </w:rPr>
      </w:pPr>
    </w:p>
    <w:p w14:paraId="22B24491" w14:textId="77777777" w:rsidR="00CB2233" w:rsidRDefault="00CB2233" w:rsidP="003D6E70">
      <w:pPr>
        <w:spacing w:line="360" w:lineRule="auto"/>
        <w:rPr>
          <w:rFonts w:ascii="Arial" w:hAnsi="Arial" w:cs="Arial"/>
          <w:b/>
          <w:bCs/>
        </w:rPr>
      </w:pPr>
    </w:p>
    <w:p w14:paraId="58873F22" w14:textId="317043F1" w:rsidR="003D6E70" w:rsidRDefault="003D6E70" w:rsidP="00CB2233">
      <w:pPr>
        <w:pStyle w:val="Heading1"/>
      </w:pPr>
      <w:bookmarkStart w:id="0" w:name="_Toc233130355"/>
      <w:r w:rsidRPr="000C18A1">
        <w:lastRenderedPageBreak/>
        <w:t>Introduction</w:t>
      </w:r>
      <w:bookmarkEnd w:id="0"/>
      <w:r w:rsidRPr="000C18A1">
        <w:t xml:space="preserve"> </w:t>
      </w:r>
    </w:p>
    <w:p w14:paraId="5E860FCE" w14:textId="295C133A" w:rsidR="003D6E70" w:rsidRPr="00CB2233" w:rsidRDefault="003D6E70" w:rsidP="00CB2233">
      <w:pPr>
        <w:spacing w:line="360" w:lineRule="auto"/>
        <w:ind w:firstLine="720"/>
        <w:rPr>
          <w:rFonts w:ascii="Arial" w:hAnsi="Arial" w:cs="Arial"/>
          <w:sz w:val="22"/>
          <w:szCs w:val="22"/>
        </w:rPr>
      </w:pPr>
      <w:r w:rsidRPr="00CB2233">
        <w:rPr>
          <w:rFonts w:ascii="Arial" w:hAnsi="Arial" w:cs="Arial"/>
          <w:sz w:val="22"/>
          <w:szCs w:val="22"/>
        </w:rPr>
        <w:t xml:space="preserve"> Project management is the business discipline for successful planning, execution and control of projects </w:t>
      </w:r>
      <w:r w:rsidR="000E6B03" w:rsidRPr="00CB2233">
        <w:rPr>
          <w:rFonts w:ascii="Arial" w:hAnsi="Arial" w:cs="Arial"/>
          <w:sz w:val="22"/>
          <w:szCs w:val="22"/>
        </w:rPr>
        <w:t>to</w:t>
      </w:r>
      <w:r w:rsidRPr="00CB2233">
        <w:rPr>
          <w:rFonts w:ascii="Arial" w:hAnsi="Arial" w:cs="Arial"/>
          <w:sz w:val="22"/>
          <w:szCs w:val="22"/>
        </w:rPr>
        <w:t xml:space="preserve"> achieve strategic goals (Kerzner, 2022). Project management is an art and science that delivers projects on time, on budget and to quality standards (Burke, 2017). Digital transformation is a vital part of the modern banking business as consumers want fast, secure and easy-to-access banking services (Schwalbe, 2021).</w:t>
      </w:r>
    </w:p>
    <w:p w14:paraId="5819387D" w14:textId="77777777" w:rsidR="003D6E70" w:rsidRPr="00CB2233" w:rsidRDefault="003D6E70" w:rsidP="00CB2233">
      <w:pPr>
        <w:spacing w:line="360" w:lineRule="auto"/>
        <w:ind w:firstLine="720"/>
        <w:rPr>
          <w:rFonts w:ascii="Arial" w:hAnsi="Arial" w:cs="Arial"/>
          <w:sz w:val="22"/>
          <w:szCs w:val="22"/>
        </w:rPr>
      </w:pPr>
      <w:r w:rsidRPr="00CB2233">
        <w:rPr>
          <w:rFonts w:ascii="Arial" w:hAnsi="Arial" w:cs="Arial"/>
          <w:sz w:val="22"/>
          <w:szCs w:val="22"/>
        </w:rPr>
        <w:t xml:space="preserve">The project plan has been directed towards the design and creation of a fictive Mobile Banking Application for the FinTrust Bank. FinTrust Bank is a mid-sized commercial bank that wants to grow its digital banking services. It enables clients to access financial services via mobile and tablet devices. Services will include balance queries, money transfers, bill payments, card management and customer support contact details. </w:t>
      </w:r>
    </w:p>
    <w:p w14:paraId="5A98E767" w14:textId="442A10D1" w:rsidR="003D6E70" w:rsidRPr="00CB2233" w:rsidRDefault="003D6E70" w:rsidP="00CB2233">
      <w:pPr>
        <w:spacing w:line="360" w:lineRule="auto"/>
        <w:ind w:firstLine="720"/>
        <w:rPr>
          <w:rFonts w:ascii="Arial" w:hAnsi="Arial" w:cs="Arial"/>
          <w:sz w:val="22"/>
          <w:szCs w:val="22"/>
        </w:rPr>
      </w:pPr>
      <w:r w:rsidRPr="00CB2233">
        <w:rPr>
          <w:rFonts w:ascii="Arial" w:hAnsi="Arial" w:cs="Arial"/>
          <w:sz w:val="22"/>
          <w:szCs w:val="22"/>
        </w:rPr>
        <w:t xml:space="preserve">The reason for the project is that the mobile banking applications have become quite important in the financial business. To be competitive with digital fin-tech companies, financial institutions </w:t>
      </w:r>
      <w:r w:rsidR="000E6B03" w:rsidRPr="00CB2233">
        <w:rPr>
          <w:rFonts w:ascii="Arial" w:hAnsi="Arial" w:cs="Arial"/>
          <w:sz w:val="22"/>
          <w:szCs w:val="22"/>
        </w:rPr>
        <w:t>must</w:t>
      </w:r>
      <w:r w:rsidRPr="00CB2233">
        <w:rPr>
          <w:rFonts w:ascii="Arial" w:hAnsi="Arial" w:cs="Arial"/>
          <w:sz w:val="22"/>
          <w:szCs w:val="22"/>
        </w:rPr>
        <w:t xml:space="preserve"> provide secure and innovative online services (Larson and Grey, 2021). There are a lot of factors to consider while designing an application - the technological complexity, the cyber security dangers, the regulatory constraints, the user expectations, the inter-departmental communication, etc.</w:t>
      </w:r>
    </w:p>
    <w:p w14:paraId="36F24C03" w14:textId="222C0BEB" w:rsidR="003D6E70" w:rsidRPr="00CB2233" w:rsidRDefault="003D6E70" w:rsidP="00CB2233">
      <w:pPr>
        <w:spacing w:line="360" w:lineRule="auto"/>
        <w:ind w:firstLine="720"/>
        <w:rPr>
          <w:rFonts w:ascii="Arial" w:hAnsi="Arial" w:cs="Arial"/>
          <w:sz w:val="22"/>
          <w:szCs w:val="22"/>
        </w:rPr>
      </w:pPr>
      <w:r w:rsidRPr="00CB2233">
        <w:rPr>
          <w:rFonts w:ascii="Arial" w:hAnsi="Arial" w:cs="Arial"/>
          <w:sz w:val="22"/>
          <w:szCs w:val="22"/>
        </w:rPr>
        <w:t xml:space="preserve">The Project Manager is responsible for planning, execution, testing, deployment and closure of the project (PMI, 2021). The project plan identifies the goals, objectives, scope, deliverables, activities, work breakdown structure, timeframes, milestones and resources required for the successful implementation of the project.      </w:t>
      </w:r>
    </w:p>
    <w:p w14:paraId="085AD0A8" w14:textId="7526B235" w:rsidR="003D6E70" w:rsidRPr="003D6E70" w:rsidRDefault="003D6E70" w:rsidP="00CB2233">
      <w:pPr>
        <w:pStyle w:val="Heading1"/>
      </w:pPr>
      <w:bookmarkStart w:id="1" w:name="_Toc233130356"/>
      <w:r w:rsidRPr="000C18A1">
        <w:t>Objective of the project</w:t>
      </w:r>
      <w:bookmarkEnd w:id="1"/>
    </w:p>
    <w:p w14:paraId="196D9739" w14:textId="0CB05165" w:rsidR="00A43AE9" w:rsidRPr="000E6B03" w:rsidRDefault="000E6B03" w:rsidP="000E6B03">
      <w:pPr>
        <w:spacing w:line="360" w:lineRule="auto"/>
        <w:ind w:firstLine="720"/>
        <w:rPr>
          <w:rFonts w:ascii="Arial" w:hAnsi="Arial" w:cs="Arial"/>
          <w:sz w:val="22"/>
          <w:szCs w:val="22"/>
        </w:rPr>
      </w:pPr>
      <w:r w:rsidRPr="000E6B03">
        <w:rPr>
          <w:rFonts w:ascii="Arial" w:hAnsi="Arial" w:cs="Arial"/>
          <w:sz w:val="22"/>
          <w:szCs w:val="22"/>
        </w:rPr>
        <w:t>To</w:t>
      </w:r>
      <w:r w:rsidR="00A43AE9" w:rsidRPr="000E6B03">
        <w:rPr>
          <w:rFonts w:ascii="Arial" w:hAnsi="Arial" w:cs="Arial"/>
          <w:sz w:val="22"/>
          <w:szCs w:val="22"/>
        </w:rPr>
        <w:t xml:space="preserve"> provide FinTrust Bank with a mobile banking application that is both safe and easy to use, this project will be developed, tested, and deployed. (Young, 2021) The application will assist the company in accomplishing its goals of digital transformation, as well as boosting the satisfaction of its customers and increasing the use of digital banking facilities.</w:t>
      </w:r>
    </w:p>
    <w:p w14:paraId="61A1212A" w14:textId="2FDC4E66" w:rsidR="003D6E70" w:rsidRPr="003D6E70" w:rsidRDefault="003D6E70" w:rsidP="00CB2233">
      <w:pPr>
        <w:pStyle w:val="Heading1"/>
      </w:pPr>
      <w:bookmarkStart w:id="2" w:name="_Toc233130357"/>
      <w:r w:rsidRPr="003D6E70">
        <w:t>Project Objectives</w:t>
      </w:r>
      <w:bookmarkEnd w:id="2"/>
    </w:p>
    <w:p w14:paraId="7D82368C"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The project’s objectives are:</w:t>
      </w:r>
    </w:p>
    <w:p w14:paraId="0773A774"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1. Android and iOS mobile banking app development </w:t>
      </w:r>
    </w:p>
    <w:p w14:paraId="7AEBB3BA"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2. To provide safe e-banking services to the customers. </w:t>
      </w:r>
    </w:p>
    <w:p w14:paraId="3F5AD551"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lastRenderedPageBreak/>
        <w:t xml:space="preserve">3. Boost security with multi-factor authentication and encryption technology (Wysocki, 2019). </w:t>
      </w:r>
    </w:p>
    <w:p w14:paraId="1AB649E3"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4. Digital Transactions such as Fund transfer, bill payments, mobile cheque deposits.  </w:t>
      </w:r>
    </w:p>
    <w:p w14:paraId="5E3D4B8D" w14:textId="26F15D24"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5. To complete the project on time, on the </w:t>
      </w:r>
      <w:r w:rsidR="000E6B03" w:rsidRPr="00CB2233">
        <w:rPr>
          <w:rFonts w:ascii="Arial" w:hAnsi="Arial" w:cs="Arial"/>
          <w:sz w:val="22"/>
          <w:szCs w:val="22"/>
        </w:rPr>
        <w:t>12-month</w:t>
      </w:r>
      <w:r w:rsidRPr="00CB2233">
        <w:rPr>
          <w:rFonts w:ascii="Arial" w:hAnsi="Arial" w:cs="Arial"/>
          <w:sz w:val="22"/>
          <w:szCs w:val="22"/>
        </w:rPr>
        <w:t xml:space="preserve"> time limit and under budget. </w:t>
      </w:r>
    </w:p>
    <w:p w14:paraId="70884200"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6. To secure that the data is kept within the budgeted limit and data protection legislation. </w:t>
      </w:r>
    </w:p>
    <w:p w14:paraId="3658FBC7"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7. Train and assist personnel and consumers. </w:t>
      </w:r>
    </w:p>
    <w:p w14:paraId="0EBFCBDA" w14:textId="77777777" w:rsidR="003D6E70" w:rsidRDefault="003D6E70" w:rsidP="003D6E70">
      <w:pPr>
        <w:spacing w:line="360" w:lineRule="auto"/>
        <w:rPr>
          <w:rFonts w:ascii="Arial" w:hAnsi="Arial" w:cs="Arial"/>
          <w:sz w:val="22"/>
          <w:szCs w:val="22"/>
        </w:rPr>
      </w:pPr>
      <w:r w:rsidRPr="00CB2233">
        <w:rPr>
          <w:rFonts w:ascii="Arial" w:hAnsi="Arial" w:cs="Arial"/>
          <w:sz w:val="22"/>
          <w:szCs w:val="22"/>
        </w:rPr>
        <w:t>8. Digital services that enable organisational savings and consumer satisfaction (Turner, 2019).</w:t>
      </w:r>
    </w:p>
    <w:p w14:paraId="1426A833" w14:textId="71A84A1E" w:rsidR="000E6B03" w:rsidRDefault="000E6B03" w:rsidP="000E6B03">
      <w:pPr>
        <w:pStyle w:val="Heading1"/>
      </w:pPr>
      <w:bookmarkStart w:id="3" w:name="_Toc233130358"/>
      <w:r w:rsidRPr="000E6B03">
        <w:t>Stakeholder Analysis</w:t>
      </w:r>
      <w:bookmarkEnd w:id="3"/>
    </w:p>
    <w:p w14:paraId="5915853E" w14:textId="77777777" w:rsidR="00E95573" w:rsidRPr="00E95573" w:rsidRDefault="00E95573" w:rsidP="00E95573">
      <w:pPr>
        <w:ind w:firstLine="720"/>
      </w:pPr>
      <w:bookmarkStart w:id="4" w:name="_Toc233130359"/>
      <w:r w:rsidRPr="00E95573">
        <w:t>Stakeholder analysis is an important activity in project management as it helps identify people and groups that can impact the success of the project. Effective stakeholder engagement enhances communication, minimises resistance to change and helps to achieve the project objectives.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49"/>
        <w:gridCol w:w="2933"/>
        <w:gridCol w:w="1381"/>
        <w:gridCol w:w="2853"/>
      </w:tblGrid>
      <w:tr w:rsidR="00E95573" w:rsidRPr="000E6B03" w14:paraId="09AEB8BA" w14:textId="77777777" w:rsidTr="00145102">
        <w:trPr>
          <w:tblCellSpacing w:w="15" w:type="dxa"/>
        </w:trPr>
        <w:tc>
          <w:tcPr>
            <w:tcW w:w="0" w:type="auto"/>
            <w:vAlign w:val="center"/>
            <w:hideMark/>
          </w:tcPr>
          <w:p w14:paraId="29A59030" w14:textId="77777777" w:rsidR="00E95573" w:rsidRPr="000E6B03" w:rsidRDefault="00E95573" w:rsidP="00145102">
            <w:pPr>
              <w:jc w:val="center"/>
              <w:rPr>
                <w:b/>
                <w:bCs/>
              </w:rPr>
            </w:pPr>
            <w:r w:rsidRPr="000E6B03">
              <w:rPr>
                <w:b/>
                <w:bCs/>
              </w:rPr>
              <w:t>Stakeholder</w:t>
            </w:r>
          </w:p>
        </w:tc>
        <w:tc>
          <w:tcPr>
            <w:tcW w:w="0" w:type="auto"/>
            <w:vAlign w:val="center"/>
            <w:hideMark/>
          </w:tcPr>
          <w:p w14:paraId="4F995428" w14:textId="77777777" w:rsidR="00E95573" w:rsidRPr="000E6B03" w:rsidRDefault="00E95573" w:rsidP="00145102">
            <w:pPr>
              <w:jc w:val="center"/>
              <w:rPr>
                <w:b/>
                <w:bCs/>
              </w:rPr>
            </w:pPr>
            <w:r w:rsidRPr="000E6B03">
              <w:rPr>
                <w:b/>
                <w:bCs/>
              </w:rPr>
              <w:t>Interest in Project</w:t>
            </w:r>
          </w:p>
        </w:tc>
        <w:tc>
          <w:tcPr>
            <w:tcW w:w="0" w:type="auto"/>
            <w:vAlign w:val="center"/>
            <w:hideMark/>
          </w:tcPr>
          <w:p w14:paraId="483E70C0" w14:textId="77777777" w:rsidR="00E95573" w:rsidRPr="000E6B03" w:rsidRDefault="00E95573" w:rsidP="00145102">
            <w:pPr>
              <w:jc w:val="center"/>
              <w:rPr>
                <w:b/>
                <w:bCs/>
              </w:rPr>
            </w:pPr>
            <w:r w:rsidRPr="000E6B03">
              <w:rPr>
                <w:b/>
                <w:bCs/>
              </w:rPr>
              <w:t>Level of Influence</w:t>
            </w:r>
          </w:p>
        </w:tc>
        <w:tc>
          <w:tcPr>
            <w:tcW w:w="0" w:type="auto"/>
            <w:vAlign w:val="center"/>
            <w:hideMark/>
          </w:tcPr>
          <w:p w14:paraId="1E785702" w14:textId="77777777" w:rsidR="00E95573" w:rsidRPr="000E6B03" w:rsidRDefault="00E95573" w:rsidP="00145102">
            <w:pPr>
              <w:jc w:val="center"/>
              <w:rPr>
                <w:b/>
                <w:bCs/>
              </w:rPr>
            </w:pPr>
            <w:r w:rsidRPr="000E6B03">
              <w:rPr>
                <w:b/>
                <w:bCs/>
              </w:rPr>
              <w:t>Engagement Strategy</w:t>
            </w:r>
          </w:p>
        </w:tc>
      </w:tr>
      <w:tr w:rsidR="00E95573" w:rsidRPr="000E6B03" w14:paraId="2CB6CD49" w14:textId="77777777" w:rsidTr="00145102">
        <w:trPr>
          <w:tblCellSpacing w:w="15" w:type="dxa"/>
        </w:trPr>
        <w:tc>
          <w:tcPr>
            <w:tcW w:w="0" w:type="auto"/>
            <w:vAlign w:val="center"/>
            <w:hideMark/>
          </w:tcPr>
          <w:p w14:paraId="0EF1789D" w14:textId="77777777" w:rsidR="00E95573" w:rsidRPr="000E6B03" w:rsidRDefault="00E95573" w:rsidP="00145102">
            <w:pPr>
              <w:jc w:val="center"/>
            </w:pPr>
            <w:r w:rsidRPr="000E6B03">
              <w:t>Project Sponsor</w:t>
            </w:r>
          </w:p>
        </w:tc>
        <w:tc>
          <w:tcPr>
            <w:tcW w:w="0" w:type="auto"/>
            <w:vAlign w:val="center"/>
            <w:hideMark/>
          </w:tcPr>
          <w:p w14:paraId="60ACC59F" w14:textId="77777777" w:rsidR="00E95573" w:rsidRPr="000E6B03" w:rsidRDefault="00E95573" w:rsidP="00145102">
            <w:pPr>
              <w:jc w:val="center"/>
            </w:pPr>
            <w:r w:rsidRPr="000E6B03">
              <w:t>Successful delivery within budget and schedule</w:t>
            </w:r>
          </w:p>
        </w:tc>
        <w:tc>
          <w:tcPr>
            <w:tcW w:w="0" w:type="auto"/>
            <w:vAlign w:val="center"/>
            <w:hideMark/>
          </w:tcPr>
          <w:p w14:paraId="5F265381" w14:textId="77777777" w:rsidR="00E95573" w:rsidRPr="000E6B03" w:rsidRDefault="00E95573" w:rsidP="00145102">
            <w:pPr>
              <w:jc w:val="center"/>
            </w:pPr>
            <w:r w:rsidRPr="000E6B03">
              <w:t>High</w:t>
            </w:r>
          </w:p>
        </w:tc>
        <w:tc>
          <w:tcPr>
            <w:tcW w:w="0" w:type="auto"/>
            <w:vAlign w:val="center"/>
            <w:hideMark/>
          </w:tcPr>
          <w:p w14:paraId="5C5E6789" w14:textId="77777777" w:rsidR="00E95573" w:rsidRPr="000E6B03" w:rsidRDefault="00E95573" w:rsidP="00145102">
            <w:pPr>
              <w:jc w:val="center"/>
            </w:pPr>
            <w:r w:rsidRPr="000E6B03">
              <w:t>Regular progress reports and milestone reviews</w:t>
            </w:r>
          </w:p>
        </w:tc>
      </w:tr>
      <w:tr w:rsidR="00E95573" w:rsidRPr="000E6B03" w14:paraId="1709FF3D" w14:textId="77777777" w:rsidTr="00145102">
        <w:trPr>
          <w:tblCellSpacing w:w="15" w:type="dxa"/>
        </w:trPr>
        <w:tc>
          <w:tcPr>
            <w:tcW w:w="0" w:type="auto"/>
            <w:vAlign w:val="center"/>
            <w:hideMark/>
          </w:tcPr>
          <w:p w14:paraId="7BEE2D2D" w14:textId="77777777" w:rsidR="00E95573" w:rsidRPr="000E6B03" w:rsidRDefault="00E95573" w:rsidP="00145102">
            <w:pPr>
              <w:jc w:val="center"/>
            </w:pPr>
            <w:r w:rsidRPr="000E6B03">
              <w:t>Bank Customers</w:t>
            </w:r>
          </w:p>
        </w:tc>
        <w:tc>
          <w:tcPr>
            <w:tcW w:w="0" w:type="auto"/>
            <w:vAlign w:val="center"/>
            <w:hideMark/>
          </w:tcPr>
          <w:p w14:paraId="7B48185F" w14:textId="77777777" w:rsidR="00E95573" w:rsidRPr="000E6B03" w:rsidRDefault="00E95573" w:rsidP="00145102">
            <w:pPr>
              <w:jc w:val="center"/>
            </w:pPr>
            <w:r w:rsidRPr="000E6B03">
              <w:t>Secure and user-friendly mobile banking services</w:t>
            </w:r>
          </w:p>
        </w:tc>
        <w:tc>
          <w:tcPr>
            <w:tcW w:w="0" w:type="auto"/>
            <w:vAlign w:val="center"/>
            <w:hideMark/>
          </w:tcPr>
          <w:p w14:paraId="17DBECA0" w14:textId="77777777" w:rsidR="00E95573" w:rsidRPr="000E6B03" w:rsidRDefault="00E95573" w:rsidP="00145102">
            <w:pPr>
              <w:jc w:val="center"/>
            </w:pPr>
            <w:r w:rsidRPr="000E6B03">
              <w:t>Medium</w:t>
            </w:r>
          </w:p>
        </w:tc>
        <w:tc>
          <w:tcPr>
            <w:tcW w:w="0" w:type="auto"/>
            <w:vAlign w:val="center"/>
            <w:hideMark/>
          </w:tcPr>
          <w:p w14:paraId="6B117031" w14:textId="77777777" w:rsidR="00E95573" w:rsidRPr="000E6B03" w:rsidRDefault="00E95573" w:rsidP="00145102">
            <w:pPr>
              <w:jc w:val="center"/>
            </w:pPr>
            <w:r w:rsidRPr="000E6B03">
              <w:t>User surveys, testing sessions, feedback collection</w:t>
            </w:r>
          </w:p>
        </w:tc>
      </w:tr>
      <w:tr w:rsidR="00E95573" w:rsidRPr="000E6B03" w14:paraId="1448E845" w14:textId="77777777" w:rsidTr="00145102">
        <w:trPr>
          <w:tblCellSpacing w:w="15" w:type="dxa"/>
        </w:trPr>
        <w:tc>
          <w:tcPr>
            <w:tcW w:w="0" w:type="auto"/>
            <w:vAlign w:val="center"/>
            <w:hideMark/>
          </w:tcPr>
          <w:p w14:paraId="75918F50" w14:textId="77777777" w:rsidR="00E95573" w:rsidRPr="000E6B03" w:rsidRDefault="00E95573" w:rsidP="00145102">
            <w:pPr>
              <w:jc w:val="center"/>
            </w:pPr>
            <w:r w:rsidRPr="000E6B03">
              <w:t>Bank Management</w:t>
            </w:r>
          </w:p>
        </w:tc>
        <w:tc>
          <w:tcPr>
            <w:tcW w:w="0" w:type="auto"/>
            <w:vAlign w:val="center"/>
            <w:hideMark/>
          </w:tcPr>
          <w:p w14:paraId="6C33ED31" w14:textId="77777777" w:rsidR="00E95573" w:rsidRPr="000E6B03" w:rsidRDefault="00E95573" w:rsidP="00145102">
            <w:pPr>
              <w:jc w:val="center"/>
            </w:pPr>
            <w:r w:rsidRPr="000E6B03">
              <w:t>Strategic digital transformation and competitive advantage</w:t>
            </w:r>
          </w:p>
        </w:tc>
        <w:tc>
          <w:tcPr>
            <w:tcW w:w="0" w:type="auto"/>
            <w:vAlign w:val="center"/>
            <w:hideMark/>
          </w:tcPr>
          <w:p w14:paraId="1F1F57D4" w14:textId="77777777" w:rsidR="00E95573" w:rsidRPr="000E6B03" w:rsidRDefault="00E95573" w:rsidP="00145102">
            <w:pPr>
              <w:jc w:val="center"/>
            </w:pPr>
            <w:r w:rsidRPr="000E6B03">
              <w:t>High</w:t>
            </w:r>
          </w:p>
        </w:tc>
        <w:tc>
          <w:tcPr>
            <w:tcW w:w="0" w:type="auto"/>
            <w:vAlign w:val="center"/>
            <w:hideMark/>
          </w:tcPr>
          <w:p w14:paraId="10793091" w14:textId="77777777" w:rsidR="00E95573" w:rsidRPr="000E6B03" w:rsidRDefault="00E95573" w:rsidP="00145102">
            <w:pPr>
              <w:jc w:val="center"/>
            </w:pPr>
            <w:r w:rsidRPr="000E6B03">
              <w:t>Monthly project updates and steering meetings</w:t>
            </w:r>
          </w:p>
        </w:tc>
      </w:tr>
      <w:tr w:rsidR="00E95573" w:rsidRPr="000E6B03" w14:paraId="3B658B7B" w14:textId="77777777" w:rsidTr="00145102">
        <w:trPr>
          <w:tblCellSpacing w:w="15" w:type="dxa"/>
        </w:trPr>
        <w:tc>
          <w:tcPr>
            <w:tcW w:w="0" w:type="auto"/>
            <w:vAlign w:val="center"/>
            <w:hideMark/>
          </w:tcPr>
          <w:p w14:paraId="4C035E61" w14:textId="77777777" w:rsidR="00E95573" w:rsidRPr="000E6B03" w:rsidRDefault="00E95573" w:rsidP="00145102">
            <w:pPr>
              <w:jc w:val="center"/>
            </w:pPr>
            <w:r w:rsidRPr="000E6B03">
              <w:t>IT Development Team</w:t>
            </w:r>
          </w:p>
        </w:tc>
        <w:tc>
          <w:tcPr>
            <w:tcW w:w="0" w:type="auto"/>
            <w:vAlign w:val="center"/>
            <w:hideMark/>
          </w:tcPr>
          <w:p w14:paraId="38489BBC" w14:textId="77777777" w:rsidR="00E95573" w:rsidRPr="000E6B03" w:rsidRDefault="00E95573" w:rsidP="00145102">
            <w:pPr>
              <w:jc w:val="center"/>
            </w:pPr>
            <w:r w:rsidRPr="000E6B03">
              <w:t>Clear requirements and technical success</w:t>
            </w:r>
          </w:p>
        </w:tc>
        <w:tc>
          <w:tcPr>
            <w:tcW w:w="0" w:type="auto"/>
            <w:vAlign w:val="center"/>
            <w:hideMark/>
          </w:tcPr>
          <w:p w14:paraId="548B55BC" w14:textId="77777777" w:rsidR="00E95573" w:rsidRPr="000E6B03" w:rsidRDefault="00E95573" w:rsidP="00145102">
            <w:pPr>
              <w:jc w:val="center"/>
            </w:pPr>
            <w:r w:rsidRPr="000E6B03">
              <w:t>High</w:t>
            </w:r>
          </w:p>
        </w:tc>
        <w:tc>
          <w:tcPr>
            <w:tcW w:w="0" w:type="auto"/>
            <w:vAlign w:val="center"/>
            <w:hideMark/>
          </w:tcPr>
          <w:p w14:paraId="0064F05B" w14:textId="77777777" w:rsidR="00E95573" w:rsidRPr="000E6B03" w:rsidRDefault="00E95573" w:rsidP="00145102">
            <w:pPr>
              <w:jc w:val="center"/>
            </w:pPr>
            <w:r w:rsidRPr="000E6B03">
              <w:t>Daily communication and Agile review meetings</w:t>
            </w:r>
          </w:p>
        </w:tc>
      </w:tr>
      <w:tr w:rsidR="00E95573" w:rsidRPr="000E6B03" w14:paraId="46DD84AB" w14:textId="77777777" w:rsidTr="00145102">
        <w:trPr>
          <w:tblCellSpacing w:w="15" w:type="dxa"/>
        </w:trPr>
        <w:tc>
          <w:tcPr>
            <w:tcW w:w="0" w:type="auto"/>
            <w:vAlign w:val="center"/>
            <w:hideMark/>
          </w:tcPr>
          <w:p w14:paraId="41A4BEE8" w14:textId="77777777" w:rsidR="00E95573" w:rsidRPr="000E6B03" w:rsidRDefault="00E95573" w:rsidP="00145102">
            <w:pPr>
              <w:jc w:val="center"/>
            </w:pPr>
            <w:r w:rsidRPr="000E6B03">
              <w:t>Cybersecurity Team</w:t>
            </w:r>
          </w:p>
        </w:tc>
        <w:tc>
          <w:tcPr>
            <w:tcW w:w="0" w:type="auto"/>
            <w:vAlign w:val="center"/>
            <w:hideMark/>
          </w:tcPr>
          <w:p w14:paraId="683CAE9C" w14:textId="77777777" w:rsidR="00E95573" w:rsidRPr="000E6B03" w:rsidRDefault="00E95573" w:rsidP="00145102">
            <w:pPr>
              <w:jc w:val="center"/>
            </w:pPr>
            <w:r w:rsidRPr="000E6B03">
              <w:t>Compliance and data protection</w:t>
            </w:r>
          </w:p>
        </w:tc>
        <w:tc>
          <w:tcPr>
            <w:tcW w:w="0" w:type="auto"/>
            <w:vAlign w:val="center"/>
            <w:hideMark/>
          </w:tcPr>
          <w:p w14:paraId="7B0378D3" w14:textId="77777777" w:rsidR="00E95573" w:rsidRPr="000E6B03" w:rsidRDefault="00E95573" w:rsidP="00145102">
            <w:pPr>
              <w:jc w:val="center"/>
            </w:pPr>
            <w:r w:rsidRPr="000E6B03">
              <w:t>High</w:t>
            </w:r>
          </w:p>
        </w:tc>
        <w:tc>
          <w:tcPr>
            <w:tcW w:w="0" w:type="auto"/>
            <w:vAlign w:val="center"/>
            <w:hideMark/>
          </w:tcPr>
          <w:p w14:paraId="4F3F34E8" w14:textId="77777777" w:rsidR="00E95573" w:rsidRPr="000E6B03" w:rsidRDefault="00E95573" w:rsidP="00145102">
            <w:pPr>
              <w:jc w:val="center"/>
            </w:pPr>
            <w:r w:rsidRPr="000E6B03">
              <w:t>Security reviews and risk assessments</w:t>
            </w:r>
          </w:p>
        </w:tc>
      </w:tr>
      <w:tr w:rsidR="00E95573" w:rsidRPr="000E6B03" w14:paraId="11A31287" w14:textId="77777777" w:rsidTr="00145102">
        <w:trPr>
          <w:tblCellSpacing w:w="15" w:type="dxa"/>
        </w:trPr>
        <w:tc>
          <w:tcPr>
            <w:tcW w:w="0" w:type="auto"/>
            <w:vAlign w:val="center"/>
            <w:hideMark/>
          </w:tcPr>
          <w:p w14:paraId="3B376C89" w14:textId="77777777" w:rsidR="00E95573" w:rsidRPr="000E6B03" w:rsidRDefault="00E95573" w:rsidP="00145102">
            <w:pPr>
              <w:jc w:val="center"/>
            </w:pPr>
            <w:r w:rsidRPr="000E6B03">
              <w:t>Regulatory Authorities</w:t>
            </w:r>
          </w:p>
        </w:tc>
        <w:tc>
          <w:tcPr>
            <w:tcW w:w="0" w:type="auto"/>
            <w:vAlign w:val="center"/>
            <w:hideMark/>
          </w:tcPr>
          <w:p w14:paraId="584BAA7F" w14:textId="77777777" w:rsidR="00E95573" w:rsidRPr="000E6B03" w:rsidRDefault="00E95573" w:rsidP="00145102">
            <w:pPr>
              <w:jc w:val="center"/>
            </w:pPr>
            <w:r w:rsidRPr="000E6B03">
              <w:t>Compliance with banking and data protection regulations</w:t>
            </w:r>
          </w:p>
        </w:tc>
        <w:tc>
          <w:tcPr>
            <w:tcW w:w="0" w:type="auto"/>
            <w:vAlign w:val="center"/>
            <w:hideMark/>
          </w:tcPr>
          <w:p w14:paraId="69D8A519" w14:textId="77777777" w:rsidR="00E95573" w:rsidRPr="000E6B03" w:rsidRDefault="00E95573" w:rsidP="00145102">
            <w:pPr>
              <w:jc w:val="center"/>
            </w:pPr>
            <w:r w:rsidRPr="000E6B03">
              <w:t>High</w:t>
            </w:r>
          </w:p>
        </w:tc>
        <w:tc>
          <w:tcPr>
            <w:tcW w:w="0" w:type="auto"/>
            <w:vAlign w:val="center"/>
            <w:hideMark/>
          </w:tcPr>
          <w:p w14:paraId="37429D8E" w14:textId="77777777" w:rsidR="00E95573" w:rsidRPr="000E6B03" w:rsidRDefault="00E95573" w:rsidP="00145102">
            <w:pPr>
              <w:jc w:val="center"/>
            </w:pPr>
            <w:r w:rsidRPr="000E6B03">
              <w:t>Compliance reporting and audit documentation</w:t>
            </w:r>
          </w:p>
        </w:tc>
      </w:tr>
      <w:tr w:rsidR="00E95573" w:rsidRPr="000E6B03" w14:paraId="503AE8C2" w14:textId="77777777" w:rsidTr="00145102">
        <w:trPr>
          <w:tblCellSpacing w:w="15" w:type="dxa"/>
        </w:trPr>
        <w:tc>
          <w:tcPr>
            <w:tcW w:w="0" w:type="auto"/>
            <w:vAlign w:val="center"/>
            <w:hideMark/>
          </w:tcPr>
          <w:p w14:paraId="380A7286" w14:textId="77777777" w:rsidR="00E95573" w:rsidRPr="000E6B03" w:rsidRDefault="00E95573" w:rsidP="00145102">
            <w:pPr>
              <w:jc w:val="center"/>
            </w:pPr>
            <w:r w:rsidRPr="000E6B03">
              <w:lastRenderedPageBreak/>
              <w:t>Customer Support Team</w:t>
            </w:r>
          </w:p>
        </w:tc>
        <w:tc>
          <w:tcPr>
            <w:tcW w:w="0" w:type="auto"/>
            <w:vAlign w:val="center"/>
            <w:hideMark/>
          </w:tcPr>
          <w:p w14:paraId="03D86257" w14:textId="77777777" w:rsidR="00E95573" w:rsidRPr="000E6B03" w:rsidRDefault="00E95573" w:rsidP="00145102">
            <w:pPr>
              <w:jc w:val="center"/>
            </w:pPr>
            <w:r w:rsidRPr="000E6B03">
              <w:t>Ability to support users after launch</w:t>
            </w:r>
          </w:p>
        </w:tc>
        <w:tc>
          <w:tcPr>
            <w:tcW w:w="0" w:type="auto"/>
            <w:vAlign w:val="center"/>
            <w:hideMark/>
          </w:tcPr>
          <w:p w14:paraId="1F41470D" w14:textId="77777777" w:rsidR="00E95573" w:rsidRPr="000E6B03" w:rsidRDefault="00E95573" w:rsidP="00145102">
            <w:pPr>
              <w:jc w:val="center"/>
            </w:pPr>
            <w:r w:rsidRPr="000E6B03">
              <w:t>Medium</w:t>
            </w:r>
          </w:p>
        </w:tc>
        <w:tc>
          <w:tcPr>
            <w:tcW w:w="0" w:type="auto"/>
            <w:vAlign w:val="center"/>
            <w:hideMark/>
          </w:tcPr>
          <w:p w14:paraId="264F6DFA" w14:textId="77777777" w:rsidR="00E95573" w:rsidRPr="000E6B03" w:rsidRDefault="00E95573" w:rsidP="00145102">
            <w:pPr>
              <w:jc w:val="center"/>
            </w:pPr>
            <w:r w:rsidRPr="000E6B03">
              <w:t>Training sessions and operational handover meetings</w:t>
            </w:r>
          </w:p>
        </w:tc>
      </w:tr>
    </w:tbl>
    <w:p w14:paraId="7F004B9D" w14:textId="77777777" w:rsidR="00E95573" w:rsidRPr="000E6B03" w:rsidRDefault="00E95573" w:rsidP="00E95573">
      <w:pPr>
        <w:rPr>
          <w:b/>
          <w:bCs/>
        </w:rPr>
      </w:pPr>
      <w:r w:rsidRPr="000E6B03">
        <w:rPr>
          <w:b/>
          <w:bCs/>
        </w:rPr>
        <w:t>Power–Interest Grid</w:t>
      </w:r>
    </w:p>
    <w:p w14:paraId="4961D0E1" w14:textId="77777777" w:rsidR="00E95573" w:rsidRDefault="00E95573" w:rsidP="00E95573">
      <w:r>
        <w:t>Manage Closely (High Power, High Interest)</w:t>
      </w:r>
    </w:p>
    <w:p w14:paraId="4897118B" w14:textId="77777777" w:rsidR="00E95573" w:rsidRDefault="00E95573" w:rsidP="00E95573">
      <w:r>
        <w:t>•</w:t>
      </w:r>
      <w:r>
        <w:tab/>
        <w:t>Project Sponsor</w:t>
      </w:r>
    </w:p>
    <w:p w14:paraId="6688D81C" w14:textId="77777777" w:rsidR="00E95573" w:rsidRDefault="00E95573" w:rsidP="00E95573">
      <w:r>
        <w:t>•</w:t>
      </w:r>
      <w:r>
        <w:tab/>
        <w:t>Bank Management</w:t>
      </w:r>
    </w:p>
    <w:p w14:paraId="2AD7A97A" w14:textId="77777777" w:rsidR="00E95573" w:rsidRDefault="00E95573" w:rsidP="00E95573">
      <w:r>
        <w:t>•</w:t>
      </w:r>
      <w:r>
        <w:tab/>
        <w:t>IT Development Team</w:t>
      </w:r>
    </w:p>
    <w:p w14:paraId="2E8D781A" w14:textId="77777777" w:rsidR="00E95573" w:rsidRDefault="00E95573" w:rsidP="00E95573">
      <w:r>
        <w:t>•</w:t>
      </w:r>
      <w:r>
        <w:tab/>
        <w:t>Cybersecurity Team</w:t>
      </w:r>
    </w:p>
    <w:p w14:paraId="04453B91" w14:textId="77777777" w:rsidR="00E95573" w:rsidRDefault="00E95573" w:rsidP="00E95573">
      <w:r>
        <w:t>Keep Satisfied (High Power, Low Interest)</w:t>
      </w:r>
    </w:p>
    <w:p w14:paraId="6F0ACD0A" w14:textId="77777777" w:rsidR="00E95573" w:rsidRDefault="00E95573" w:rsidP="00E95573">
      <w:r>
        <w:t>•</w:t>
      </w:r>
      <w:r>
        <w:tab/>
        <w:t>Regulatory Authorities</w:t>
      </w:r>
    </w:p>
    <w:p w14:paraId="0C68EEA6" w14:textId="77777777" w:rsidR="00E95573" w:rsidRDefault="00E95573" w:rsidP="00E95573">
      <w:r>
        <w:t>Keep Informed (Low Power, High Interest)</w:t>
      </w:r>
    </w:p>
    <w:p w14:paraId="30980D14" w14:textId="77777777" w:rsidR="00E95573" w:rsidRDefault="00E95573" w:rsidP="00E95573">
      <w:r>
        <w:t>•</w:t>
      </w:r>
      <w:r>
        <w:tab/>
        <w:t>Bank Customers</w:t>
      </w:r>
    </w:p>
    <w:p w14:paraId="543A89A3" w14:textId="77777777" w:rsidR="00E95573" w:rsidRDefault="00E95573" w:rsidP="00E95573">
      <w:r>
        <w:t>•</w:t>
      </w:r>
      <w:r>
        <w:tab/>
        <w:t>Customer Support Team</w:t>
      </w:r>
    </w:p>
    <w:p w14:paraId="64BF1618" w14:textId="77777777" w:rsidR="00E95573" w:rsidRDefault="00E95573" w:rsidP="00E95573">
      <w:r>
        <w:t>Monitor (Low Power, Low Interest)</w:t>
      </w:r>
    </w:p>
    <w:p w14:paraId="11BF756E" w14:textId="77777777" w:rsidR="00E95573" w:rsidRDefault="00E95573" w:rsidP="00E95573">
      <w:r>
        <w:t>•</w:t>
      </w:r>
      <w:r>
        <w:tab/>
        <w:t>External parties not directly affected by the project</w:t>
      </w:r>
    </w:p>
    <w:p w14:paraId="7908C736" w14:textId="77777777" w:rsidR="00E95573" w:rsidRDefault="00E95573" w:rsidP="00E95573">
      <w:r w:rsidRPr="00E95573">
        <w:t>A stakeholder communication plan will be implemented throughout the project to ensure proper engagement and timely communications with all stakeholders.</w:t>
      </w:r>
    </w:p>
    <w:p w14:paraId="6EFC1367" w14:textId="5AA99160" w:rsidR="003D6E70" w:rsidRPr="003D6E70" w:rsidRDefault="003D6E70" w:rsidP="00CB2233">
      <w:pPr>
        <w:pStyle w:val="Heading1"/>
      </w:pPr>
      <w:r w:rsidRPr="003D6E70">
        <w:t>S</w:t>
      </w:r>
      <w:r w:rsidR="001512EF">
        <w:t>cope of work</w:t>
      </w:r>
      <w:bookmarkEnd w:id="4"/>
    </w:p>
    <w:p w14:paraId="578152DF" w14:textId="77777777" w:rsidR="003D6E70" w:rsidRPr="00CB2233" w:rsidRDefault="003D6E70" w:rsidP="001512EF">
      <w:pPr>
        <w:spacing w:line="360" w:lineRule="auto"/>
        <w:rPr>
          <w:rFonts w:ascii="Arial" w:hAnsi="Arial" w:cs="Arial"/>
          <w:sz w:val="22"/>
          <w:szCs w:val="22"/>
        </w:rPr>
      </w:pPr>
      <w:r w:rsidRPr="00CB2233">
        <w:rPr>
          <w:rFonts w:ascii="Arial" w:hAnsi="Arial" w:cs="Arial"/>
          <w:sz w:val="22"/>
          <w:szCs w:val="22"/>
        </w:rPr>
        <w:t>The scope of a project is the work to be done and the work not to be done inside the project (Burke, 2017).</w:t>
      </w:r>
    </w:p>
    <w:p w14:paraId="175529FA"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Scope. </w:t>
      </w:r>
    </w:p>
    <w:p w14:paraId="254C909A" w14:textId="77777777" w:rsidR="000E6B03" w:rsidRDefault="003D6E70" w:rsidP="003D6E70">
      <w:pPr>
        <w:spacing w:line="360" w:lineRule="auto"/>
        <w:rPr>
          <w:rFonts w:ascii="Arial" w:hAnsi="Arial" w:cs="Arial"/>
          <w:sz w:val="22"/>
          <w:szCs w:val="22"/>
        </w:rPr>
      </w:pPr>
      <w:r w:rsidRPr="00CB2233">
        <w:rPr>
          <w:rFonts w:ascii="Arial" w:hAnsi="Arial" w:cs="Arial"/>
          <w:sz w:val="22"/>
          <w:szCs w:val="22"/>
        </w:rPr>
        <w:t xml:space="preserve">The project includes operations such as: </w:t>
      </w:r>
    </w:p>
    <w:p w14:paraId="3938240D" w14:textId="15E273EA"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w:t>
      </w:r>
      <w:r w:rsidR="003E597D" w:rsidRPr="00CB2233">
        <w:rPr>
          <w:rFonts w:ascii="Arial" w:hAnsi="Arial" w:cs="Arial"/>
          <w:sz w:val="22"/>
          <w:szCs w:val="22"/>
        </w:rPr>
        <w:t>Stakeholder analysis</w:t>
      </w:r>
      <w:r w:rsidRPr="00CB2233">
        <w:rPr>
          <w:rFonts w:ascii="Arial" w:hAnsi="Arial" w:cs="Arial"/>
          <w:sz w:val="22"/>
          <w:szCs w:val="22"/>
        </w:rPr>
        <w:t xml:space="preserve"> needs collection.  </w:t>
      </w:r>
    </w:p>
    <w:p w14:paraId="39CBE475"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design of mobile banking apps • development of programs for android and iOS.  </w:t>
      </w:r>
    </w:p>
    <w:p w14:paraId="5E083F42"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Compatibility with the current financial system. </w:t>
      </w:r>
    </w:p>
    <w:p w14:paraId="07CB2820" w14:textId="77777777" w:rsidR="000E6B03" w:rsidRDefault="003D6E70" w:rsidP="003D6E70">
      <w:pPr>
        <w:spacing w:line="360" w:lineRule="auto"/>
        <w:rPr>
          <w:rFonts w:ascii="Arial" w:hAnsi="Arial" w:cs="Arial"/>
          <w:sz w:val="22"/>
          <w:szCs w:val="22"/>
        </w:rPr>
      </w:pPr>
      <w:r w:rsidRPr="00CB2233">
        <w:rPr>
          <w:rFonts w:ascii="Arial" w:hAnsi="Arial" w:cs="Arial"/>
          <w:sz w:val="22"/>
          <w:szCs w:val="22"/>
        </w:rPr>
        <w:t xml:space="preserve">• Security and cyber security testing.  </w:t>
      </w:r>
    </w:p>
    <w:p w14:paraId="79BDFFBB" w14:textId="77777777" w:rsidR="000E6B03" w:rsidRDefault="003D6E70" w:rsidP="003D6E70">
      <w:pPr>
        <w:spacing w:line="360" w:lineRule="auto"/>
        <w:rPr>
          <w:rFonts w:ascii="Arial" w:hAnsi="Arial" w:cs="Arial"/>
          <w:sz w:val="22"/>
          <w:szCs w:val="22"/>
        </w:rPr>
      </w:pPr>
      <w:r w:rsidRPr="00CB2233">
        <w:rPr>
          <w:rFonts w:ascii="Arial" w:hAnsi="Arial" w:cs="Arial"/>
          <w:sz w:val="22"/>
          <w:szCs w:val="22"/>
        </w:rPr>
        <w:t xml:space="preserve">• User testing &amp; QA </w:t>
      </w:r>
    </w:p>
    <w:p w14:paraId="29EEF0AD" w14:textId="77777777" w:rsidR="000E6B03" w:rsidRDefault="003D6E70" w:rsidP="003D6E70">
      <w:pPr>
        <w:spacing w:line="360" w:lineRule="auto"/>
        <w:rPr>
          <w:rFonts w:ascii="Arial" w:hAnsi="Arial" w:cs="Arial"/>
          <w:sz w:val="22"/>
          <w:szCs w:val="22"/>
        </w:rPr>
      </w:pPr>
      <w:r w:rsidRPr="00CB2233">
        <w:rPr>
          <w:rFonts w:ascii="Arial" w:hAnsi="Arial" w:cs="Arial"/>
          <w:sz w:val="22"/>
          <w:szCs w:val="22"/>
        </w:rPr>
        <w:lastRenderedPageBreak/>
        <w:t xml:space="preserve">• Staff &amp; customer training </w:t>
      </w:r>
    </w:p>
    <w:p w14:paraId="7D6FB03F" w14:textId="09089954"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Application uploaded to app store  </w:t>
      </w:r>
    </w:p>
    <w:p w14:paraId="40C968F5"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3 months post go-live technical support/maintenance </w:t>
      </w:r>
    </w:p>
    <w:p w14:paraId="09CC5374"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Not within scope.   </w:t>
      </w:r>
    </w:p>
    <w:p w14:paraId="7EAA3173"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What this project will NOT do:</w:t>
      </w:r>
    </w:p>
    <w:p w14:paraId="1B6EC681" w14:textId="77777777" w:rsidR="000E6B03" w:rsidRDefault="003D6E70" w:rsidP="003D6E70">
      <w:pPr>
        <w:spacing w:line="360" w:lineRule="auto"/>
        <w:rPr>
          <w:rFonts w:ascii="Arial" w:hAnsi="Arial" w:cs="Arial"/>
          <w:sz w:val="22"/>
          <w:szCs w:val="22"/>
        </w:rPr>
      </w:pPr>
      <w:r w:rsidRPr="00CB2233">
        <w:rPr>
          <w:rFonts w:ascii="Arial" w:hAnsi="Arial" w:cs="Arial"/>
          <w:sz w:val="22"/>
          <w:szCs w:val="22"/>
        </w:rPr>
        <w:t xml:space="preserve">• Development of personal computer banking software </w:t>
      </w:r>
    </w:p>
    <w:p w14:paraId="6237FE57" w14:textId="4E93E96C"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Upgrading of the core banking system of the bank. </w:t>
      </w:r>
    </w:p>
    <w:p w14:paraId="1925294C"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crypto services.  </w:t>
      </w:r>
    </w:p>
    <w:p w14:paraId="41AE0C58"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Multi-language support.  </w:t>
      </w:r>
    </w:p>
    <w:p w14:paraId="4D1C6D9A"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Building the physical structure of banking. </w:t>
      </w:r>
    </w:p>
    <w:p w14:paraId="56A57A6C"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If the project scope is clearly stated, scope creep may be avoided, and the project can be kept on schedule and within budget (Meredith &amp; Mantel, 2019).</w:t>
      </w:r>
    </w:p>
    <w:p w14:paraId="01E636B5" w14:textId="6EA42171" w:rsidR="00CB2233" w:rsidRDefault="003D6E70" w:rsidP="003D6E70">
      <w:pPr>
        <w:spacing w:line="360" w:lineRule="auto"/>
        <w:rPr>
          <w:rFonts w:ascii="Arial" w:hAnsi="Arial" w:cs="Arial"/>
        </w:rPr>
      </w:pPr>
      <w:bookmarkStart w:id="5" w:name="_Toc233130360"/>
      <w:r w:rsidRPr="00CB2233">
        <w:rPr>
          <w:rStyle w:val="Heading1Char"/>
        </w:rPr>
        <w:t>Project Outputs</w:t>
      </w:r>
      <w:bookmarkEnd w:id="5"/>
      <w:r w:rsidRPr="003D6E70">
        <w:rPr>
          <w:rFonts w:ascii="Arial" w:hAnsi="Arial" w:cs="Arial"/>
        </w:rPr>
        <w:t xml:space="preserve"> </w:t>
      </w:r>
    </w:p>
    <w:p w14:paraId="25565408" w14:textId="05F0747E"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The project deliverables (PMI, 2021) are the concrete and immediate outcome of the project.</w:t>
      </w:r>
    </w:p>
    <w:p w14:paraId="4725D070" w14:textId="77777777" w:rsidR="00CB2233"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Output description ** </w:t>
      </w:r>
    </w:p>
    <w:p w14:paraId="7BE285BA" w14:textId="262A7DB8"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Key deliverables  </w:t>
      </w:r>
    </w:p>
    <w:p w14:paraId="3C313412" w14:textId="43171926"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Project Charter Authority to proceed with a </w:t>
      </w:r>
      <w:r w:rsidR="000E6B03" w:rsidRPr="00CB2233">
        <w:rPr>
          <w:rFonts w:ascii="Arial" w:hAnsi="Arial" w:cs="Arial"/>
          <w:sz w:val="22"/>
          <w:szCs w:val="22"/>
        </w:rPr>
        <w:t>project.</w:t>
      </w:r>
    </w:p>
    <w:p w14:paraId="46A767FC" w14:textId="126C5381"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Specification of needs Functional requirements </w:t>
      </w:r>
      <w:r w:rsidR="000E6B03" w:rsidRPr="00CB2233">
        <w:rPr>
          <w:rFonts w:ascii="Arial" w:hAnsi="Arial" w:cs="Arial"/>
          <w:sz w:val="22"/>
          <w:szCs w:val="22"/>
        </w:rPr>
        <w:t>Nonfunctional</w:t>
      </w:r>
      <w:r w:rsidRPr="00CB2233">
        <w:rPr>
          <w:rFonts w:ascii="Arial" w:hAnsi="Arial" w:cs="Arial"/>
          <w:sz w:val="22"/>
          <w:szCs w:val="22"/>
        </w:rPr>
        <w:t xml:space="preserve"> needs </w:t>
      </w:r>
    </w:p>
    <w:p w14:paraId="1F4D1966" w14:textId="137ABC64"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Wireframe &amp; Layouts </w:t>
      </w:r>
      <w:r w:rsidR="00EA6D64" w:rsidRPr="00CB2233">
        <w:rPr>
          <w:rFonts w:ascii="Arial" w:hAnsi="Arial" w:cs="Arial"/>
          <w:sz w:val="22"/>
          <w:szCs w:val="22"/>
        </w:rPr>
        <w:t>Mock-ups</w:t>
      </w:r>
      <w:r w:rsidRPr="00CB2233">
        <w:rPr>
          <w:rFonts w:ascii="Arial" w:hAnsi="Arial" w:cs="Arial"/>
          <w:sz w:val="22"/>
          <w:szCs w:val="22"/>
        </w:rPr>
        <w:t xml:space="preserve"> UI/UX Designs </w:t>
      </w:r>
    </w:p>
    <w:p w14:paraId="6BD41247"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Banking App Work Banking App Full Back End System Integration.  Access to accurate financial databases</w:t>
      </w:r>
    </w:p>
    <w:p w14:paraId="41CE1EC9"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Security Framework Authentication and cryptographic techniques.  </w:t>
      </w:r>
    </w:p>
    <w:p w14:paraId="1B7FDB90" w14:textId="66B8575D"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Reports QA &amp; testing</w:t>
      </w:r>
      <w:r w:rsidR="00EA6D64">
        <w:rPr>
          <w:rFonts w:ascii="Arial" w:hAnsi="Arial" w:cs="Arial"/>
          <w:sz w:val="22"/>
          <w:szCs w:val="22"/>
        </w:rPr>
        <w:t>,</w:t>
      </w:r>
      <w:r w:rsidRPr="00CB2233">
        <w:rPr>
          <w:rFonts w:ascii="Arial" w:hAnsi="Arial" w:cs="Arial"/>
          <w:sz w:val="22"/>
          <w:szCs w:val="22"/>
        </w:rPr>
        <w:t xml:space="preserve"> Testing Documentation </w:t>
      </w:r>
    </w:p>
    <w:p w14:paraId="1316F54A"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Training documentation, employee manuals and user guides</w:t>
      </w:r>
    </w:p>
    <w:p w14:paraId="72CCC06B" w14:textId="696DE8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Technical Support </w:t>
      </w:r>
      <w:r w:rsidR="000E6B03" w:rsidRPr="00CB2233">
        <w:rPr>
          <w:rFonts w:ascii="Arial" w:hAnsi="Arial" w:cs="Arial"/>
          <w:sz w:val="22"/>
          <w:szCs w:val="22"/>
        </w:rPr>
        <w:t>Process.</w:t>
      </w:r>
      <w:r w:rsidRPr="00CB2233">
        <w:rPr>
          <w:rFonts w:ascii="Arial" w:hAnsi="Arial" w:cs="Arial"/>
          <w:sz w:val="22"/>
          <w:szCs w:val="22"/>
        </w:rPr>
        <w:t xml:space="preserve"> Software Current Version of Deployment </w:t>
      </w:r>
      <w:r w:rsidR="000E6B03" w:rsidRPr="00CB2233">
        <w:rPr>
          <w:rFonts w:ascii="Arial" w:hAnsi="Arial" w:cs="Arial"/>
          <w:sz w:val="22"/>
          <w:szCs w:val="22"/>
        </w:rPr>
        <w:t>Package.</w:t>
      </w:r>
      <w:r w:rsidRPr="00CB2233">
        <w:rPr>
          <w:rFonts w:ascii="Arial" w:hAnsi="Arial" w:cs="Arial"/>
          <w:sz w:val="22"/>
          <w:szCs w:val="22"/>
        </w:rPr>
        <w:t xml:space="preserve"> Maintenance Schedule</w:t>
      </w:r>
    </w:p>
    <w:p w14:paraId="33FEACFA"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lastRenderedPageBreak/>
        <w:t>Other benefits of the organization:</w:t>
      </w:r>
    </w:p>
    <w:p w14:paraId="10FBC7BE" w14:textId="07F2F182" w:rsidR="00CB2233"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The strategy will also deliver </w:t>
      </w:r>
      <w:r w:rsidR="000E6B03" w:rsidRPr="00CB2233">
        <w:rPr>
          <w:rFonts w:ascii="Arial" w:hAnsi="Arial" w:cs="Arial"/>
          <w:sz w:val="22"/>
          <w:szCs w:val="22"/>
        </w:rPr>
        <w:t>several</w:t>
      </w:r>
      <w:r w:rsidRPr="00CB2233">
        <w:rPr>
          <w:rFonts w:ascii="Arial" w:hAnsi="Arial" w:cs="Arial"/>
          <w:sz w:val="22"/>
          <w:szCs w:val="22"/>
        </w:rPr>
        <w:t xml:space="preserve"> organisational benefits including:    </w:t>
      </w:r>
    </w:p>
    <w:p w14:paraId="4C3EC012" w14:textId="29A3EE5A"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 More convenience for the consumer </w:t>
      </w:r>
    </w:p>
    <w:p w14:paraId="529B91EE" w14:textId="77777777" w:rsidR="00CB2233" w:rsidRPr="00CB2233" w:rsidRDefault="003D6E70" w:rsidP="003D6E70">
      <w:pPr>
        <w:spacing w:line="360" w:lineRule="auto"/>
        <w:rPr>
          <w:rFonts w:ascii="Arial" w:hAnsi="Arial" w:cs="Arial"/>
          <w:sz w:val="22"/>
          <w:szCs w:val="22"/>
        </w:rPr>
      </w:pPr>
      <w:r w:rsidRPr="00CB2233">
        <w:rPr>
          <w:rFonts w:ascii="Arial" w:hAnsi="Arial" w:cs="Arial"/>
          <w:sz w:val="22"/>
          <w:szCs w:val="22"/>
        </w:rPr>
        <w:t>• Greater customer satisfaction.</w:t>
      </w:r>
    </w:p>
    <w:p w14:paraId="149647BE" w14:textId="77777777" w:rsidR="00CB2233"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 Lower operating costs. </w:t>
      </w:r>
    </w:p>
    <w:p w14:paraId="2C618B86" w14:textId="77777777" w:rsidR="00CB2233"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Increased digital banking adoption. </w:t>
      </w:r>
    </w:p>
    <w:p w14:paraId="6A91F9A2" w14:textId="77777777" w:rsidR="00CB2233"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Added Security. </w:t>
      </w:r>
    </w:p>
    <w:p w14:paraId="1E5B56CC" w14:textId="35326D25"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Enhanced reputation of the organization. </w:t>
      </w:r>
    </w:p>
    <w:p w14:paraId="311D84EF" w14:textId="22E969B9"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The results are valid, because they are focused on strategic goals and long-term development of FinTrust Bank (Kerzner, 2022).       </w:t>
      </w:r>
    </w:p>
    <w:p w14:paraId="5481A0D6" w14:textId="228C0683" w:rsidR="003D6E70" w:rsidRPr="003D6E70" w:rsidRDefault="003D6E70" w:rsidP="00CB2233">
      <w:pPr>
        <w:pStyle w:val="Heading1"/>
      </w:pPr>
      <w:bookmarkStart w:id="6" w:name="_Toc233130361"/>
      <w:r w:rsidRPr="003D6E70">
        <w:t>Activities necessary to produce the outputs</w:t>
      </w:r>
      <w:bookmarkEnd w:id="6"/>
    </w:p>
    <w:p w14:paraId="0C040DAF"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The project has several steps for deliverable production.</w:t>
      </w:r>
    </w:p>
    <w:p w14:paraId="128DA12F" w14:textId="03070F4B"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1. Start project</w:t>
      </w:r>
    </w:p>
    <w:p w14:paraId="5E6D3ACD"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And that’s when the real project starts.</w:t>
      </w:r>
    </w:p>
    <w:p w14:paraId="1F75A331"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Then you need to Develop Project Charter. </w:t>
      </w:r>
    </w:p>
    <w:p w14:paraId="7F0244AC"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Carry out feasibility assessments.  </w:t>
      </w:r>
    </w:p>
    <w:p w14:paraId="15116B54"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Identify the stakeholders.  </w:t>
      </w:r>
    </w:p>
    <w:p w14:paraId="584F3E45"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Explain project governance. </w:t>
      </w:r>
    </w:p>
    <w:p w14:paraId="7314C537"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Obtain project permission and finance. </w:t>
      </w:r>
    </w:p>
    <w:p w14:paraId="7EDEBB40"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It is a significant phase since it provides advice and assistance to the management of the project (Heagney, 2022).</w:t>
      </w:r>
    </w:p>
    <w:p w14:paraId="41C27239" w14:textId="4F57E6D3"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2</w:t>
      </w:r>
      <w:r w:rsidR="001512EF">
        <w:rPr>
          <w:rFonts w:ascii="Arial" w:hAnsi="Arial" w:cs="Arial"/>
          <w:sz w:val="22"/>
          <w:szCs w:val="22"/>
        </w:rPr>
        <w:t>.</w:t>
      </w:r>
      <w:r w:rsidRPr="00CB2233">
        <w:rPr>
          <w:rFonts w:ascii="Arial" w:hAnsi="Arial" w:cs="Arial"/>
          <w:sz w:val="22"/>
          <w:szCs w:val="22"/>
        </w:rPr>
        <w:t xml:space="preserve"> Specification analysis of needs Business and technological requirements are identified.</w:t>
      </w:r>
    </w:p>
    <w:p w14:paraId="70C83761" w14:textId="77777777" w:rsidR="00EA6D64" w:rsidRDefault="003D6E70" w:rsidP="003D6E70">
      <w:pPr>
        <w:spacing w:line="360" w:lineRule="auto"/>
        <w:rPr>
          <w:rFonts w:ascii="Arial" w:hAnsi="Arial" w:cs="Arial"/>
          <w:sz w:val="22"/>
          <w:szCs w:val="22"/>
        </w:rPr>
      </w:pPr>
      <w:r w:rsidRPr="00CB2233">
        <w:rPr>
          <w:rFonts w:ascii="Arial" w:hAnsi="Arial" w:cs="Arial"/>
          <w:sz w:val="22"/>
          <w:szCs w:val="22"/>
        </w:rPr>
        <w:t xml:space="preserve">Activities: </w:t>
      </w:r>
    </w:p>
    <w:p w14:paraId="6E90D3D5" w14:textId="77777777" w:rsidR="00EA6D64" w:rsidRDefault="003D6E70" w:rsidP="003D6E70">
      <w:pPr>
        <w:spacing w:line="360" w:lineRule="auto"/>
        <w:rPr>
          <w:rFonts w:ascii="Arial" w:hAnsi="Arial" w:cs="Arial"/>
          <w:sz w:val="22"/>
          <w:szCs w:val="22"/>
        </w:rPr>
      </w:pPr>
      <w:r w:rsidRPr="00CB2233">
        <w:rPr>
          <w:rFonts w:ascii="Arial" w:hAnsi="Arial" w:cs="Arial"/>
          <w:sz w:val="22"/>
          <w:szCs w:val="22"/>
        </w:rPr>
        <w:t xml:space="preserve">• Gathering customer requirements </w:t>
      </w:r>
    </w:p>
    <w:p w14:paraId="4D8B532F" w14:textId="77777777" w:rsidR="00EA6D64" w:rsidRDefault="003D6E70" w:rsidP="003D6E70">
      <w:pPr>
        <w:spacing w:line="360" w:lineRule="auto"/>
        <w:rPr>
          <w:rFonts w:ascii="Arial" w:hAnsi="Arial" w:cs="Arial"/>
          <w:sz w:val="22"/>
          <w:szCs w:val="22"/>
        </w:rPr>
      </w:pPr>
      <w:r w:rsidRPr="00CB2233">
        <w:rPr>
          <w:rFonts w:ascii="Arial" w:hAnsi="Arial" w:cs="Arial"/>
          <w:sz w:val="22"/>
          <w:szCs w:val="22"/>
        </w:rPr>
        <w:t xml:space="preserve">• Interview stakeholders </w:t>
      </w:r>
    </w:p>
    <w:p w14:paraId="5BA4C4CE" w14:textId="451B90B5"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Review processes in the organization. </w:t>
      </w:r>
    </w:p>
    <w:p w14:paraId="368466EC" w14:textId="77777777" w:rsidR="00EA6D64" w:rsidRDefault="003D6E70" w:rsidP="003D6E70">
      <w:pPr>
        <w:spacing w:line="360" w:lineRule="auto"/>
        <w:rPr>
          <w:rFonts w:ascii="Arial" w:hAnsi="Arial" w:cs="Arial"/>
          <w:sz w:val="22"/>
          <w:szCs w:val="22"/>
        </w:rPr>
      </w:pPr>
      <w:r w:rsidRPr="00CB2233">
        <w:rPr>
          <w:rFonts w:ascii="Arial" w:hAnsi="Arial" w:cs="Arial"/>
          <w:sz w:val="22"/>
          <w:szCs w:val="22"/>
        </w:rPr>
        <w:lastRenderedPageBreak/>
        <w:t>• Identify functional requirements</w:t>
      </w:r>
    </w:p>
    <w:p w14:paraId="4741960B" w14:textId="77777777" w:rsidR="00EA6D64" w:rsidRDefault="003D6E70" w:rsidP="003D6E70">
      <w:pPr>
        <w:spacing w:line="360" w:lineRule="auto"/>
        <w:rPr>
          <w:rFonts w:ascii="Arial" w:hAnsi="Arial" w:cs="Arial"/>
          <w:sz w:val="22"/>
          <w:szCs w:val="22"/>
        </w:rPr>
      </w:pPr>
      <w:r w:rsidRPr="00CB2233">
        <w:rPr>
          <w:rFonts w:ascii="Arial" w:hAnsi="Arial" w:cs="Arial"/>
          <w:sz w:val="22"/>
          <w:szCs w:val="22"/>
        </w:rPr>
        <w:t xml:space="preserve"> • Detail the non-functional requirements</w:t>
      </w:r>
    </w:p>
    <w:p w14:paraId="5B1EF358" w14:textId="106D2C1A"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 Confirm requirements with stakeholders </w:t>
      </w:r>
    </w:p>
    <w:p w14:paraId="4D6A4F02"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In this phase, the application is verified for the needs of the client and the enterprise (Schwalbe, 2021).</w:t>
      </w:r>
    </w:p>
    <w:p w14:paraId="723D014D" w14:textId="16EDA297" w:rsidR="00EA6D64" w:rsidRDefault="003D6E70" w:rsidP="003D6E70">
      <w:pPr>
        <w:spacing w:line="360" w:lineRule="auto"/>
        <w:rPr>
          <w:rFonts w:ascii="Arial" w:hAnsi="Arial" w:cs="Arial"/>
          <w:sz w:val="22"/>
          <w:szCs w:val="22"/>
        </w:rPr>
      </w:pPr>
      <w:r w:rsidRPr="00CB2233">
        <w:rPr>
          <w:rFonts w:ascii="Arial" w:hAnsi="Arial" w:cs="Arial"/>
          <w:sz w:val="22"/>
          <w:szCs w:val="22"/>
        </w:rPr>
        <w:t>3</w:t>
      </w:r>
      <w:r w:rsidR="001512EF">
        <w:rPr>
          <w:rFonts w:ascii="Arial" w:hAnsi="Arial" w:cs="Arial"/>
          <w:sz w:val="22"/>
          <w:szCs w:val="22"/>
        </w:rPr>
        <w:t>.</w:t>
      </w:r>
      <w:r w:rsidRPr="00CB2233">
        <w:rPr>
          <w:rFonts w:ascii="Arial" w:hAnsi="Arial" w:cs="Arial"/>
          <w:sz w:val="22"/>
          <w:szCs w:val="22"/>
        </w:rPr>
        <w:t xml:space="preserve"> System Design. </w:t>
      </w:r>
    </w:p>
    <w:p w14:paraId="0265E9FB" w14:textId="2967E53B"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Transform needs into technical solutions. </w:t>
      </w:r>
    </w:p>
    <w:p w14:paraId="1ACDE507"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Activities and Events in the Design of Architectural Applications.   </w:t>
      </w:r>
    </w:p>
    <w:p w14:paraId="4C4B34EB" w14:textId="77777777" w:rsidR="00EA6D64" w:rsidRDefault="003D6E70" w:rsidP="003D6E70">
      <w:pPr>
        <w:spacing w:line="360" w:lineRule="auto"/>
        <w:rPr>
          <w:rFonts w:ascii="Arial" w:hAnsi="Arial" w:cs="Arial"/>
          <w:sz w:val="22"/>
          <w:szCs w:val="22"/>
        </w:rPr>
      </w:pPr>
      <w:r w:rsidRPr="00CB2233">
        <w:rPr>
          <w:rFonts w:ascii="Arial" w:hAnsi="Arial" w:cs="Arial"/>
          <w:sz w:val="22"/>
          <w:szCs w:val="22"/>
        </w:rPr>
        <w:t xml:space="preserve">• User interface design </w:t>
      </w:r>
    </w:p>
    <w:p w14:paraId="580AB892" w14:textId="77777777" w:rsidR="00EA6D64" w:rsidRDefault="003D6E70" w:rsidP="003D6E70">
      <w:pPr>
        <w:spacing w:line="360" w:lineRule="auto"/>
        <w:rPr>
          <w:rFonts w:ascii="Arial" w:hAnsi="Arial" w:cs="Arial"/>
          <w:sz w:val="22"/>
          <w:szCs w:val="22"/>
        </w:rPr>
      </w:pPr>
      <w:r w:rsidRPr="00CB2233">
        <w:rPr>
          <w:rFonts w:ascii="Arial" w:hAnsi="Arial" w:cs="Arial"/>
          <w:sz w:val="22"/>
          <w:szCs w:val="22"/>
        </w:rPr>
        <w:t>• Database design Wireframes &amp; prototypes</w:t>
      </w:r>
    </w:p>
    <w:p w14:paraId="67D802C7" w14:textId="7C39FF79"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 Security controls architecture. </w:t>
      </w:r>
    </w:p>
    <w:p w14:paraId="64EF76D7"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API ready to integrate </w:t>
      </w:r>
    </w:p>
    <w:p w14:paraId="51AEFB2F"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A good system improves the utility, speed and security (Larson &amp; Grey, 2021).</w:t>
      </w:r>
    </w:p>
    <w:p w14:paraId="40E71530" w14:textId="5D62C25A"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4</w:t>
      </w:r>
      <w:r w:rsidR="001512EF">
        <w:rPr>
          <w:rFonts w:ascii="Arial" w:hAnsi="Arial" w:cs="Arial"/>
          <w:sz w:val="22"/>
          <w:szCs w:val="22"/>
        </w:rPr>
        <w:t>.</w:t>
      </w:r>
      <w:r w:rsidRPr="00CB2233">
        <w:rPr>
          <w:rFonts w:ascii="Arial" w:hAnsi="Arial" w:cs="Arial"/>
          <w:sz w:val="22"/>
          <w:szCs w:val="22"/>
        </w:rPr>
        <w:t xml:space="preserve"> Application Development</w:t>
      </w:r>
    </w:p>
    <w:p w14:paraId="7C24A77A"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This phase includes software development and integration.</w:t>
      </w:r>
    </w:p>
    <w:p w14:paraId="2539F9BE"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Do Front End Things. </w:t>
      </w:r>
    </w:p>
    <w:p w14:paraId="3C2EC2C5"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Development of the back end. </w:t>
      </w:r>
    </w:p>
    <w:p w14:paraId="50AAEC10" w14:textId="77777777" w:rsidR="00EA6D64" w:rsidRDefault="003D6E70" w:rsidP="003D6E70">
      <w:pPr>
        <w:spacing w:line="360" w:lineRule="auto"/>
        <w:rPr>
          <w:rFonts w:ascii="Arial" w:hAnsi="Arial" w:cs="Arial"/>
          <w:sz w:val="22"/>
          <w:szCs w:val="22"/>
        </w:rPr>
      </w:pPr>
      <w:r w:rsidRPr="00CB2233">
        <w:rPr>
          <w:rFonts w:ascii="Arial" w:hAnsi="Arial" w:cs="Arial"/>
          <w:sz w:val="22"/>
          <w:szCs w:val="22"/>
        </w:rPr>
        <w:t xml:space="preserve"> • API integrations</w:t>
      </w:r>
    </w:p>
    <w:p w14:paraId="68F2C3C0" w14:textId="51C36949"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 Build alert system.  </w:t>
      </w:r>
    </w:p>
    <w:p w14:paraId="444C81D4"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Payment gateway integration.  </w:t>
      </w:r>
    </w:p>
    <w:p w14:paraId="461D7D21"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Implementation Security Development is the most resource expensive phase of the project (Meredith and Mantel, 2019)</w:t>
      </w:r>
    </w:p>
    <w:p w14:paraId="74563007" w14:textId="0B4FEB13"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5</w:t>
      </w:r>
      <w:r w:rsidR="001512EF">
        <w:rPr>
          <w:rFonts w:ascii="Arial" w:hAnsi="Arial" w:cs="Arial"/>
          <w:sz w:val="22"/>
          <w:szCs w:val="22"/>
        </w:rPr>
        <w:t>.</w:t>
      </w:r>
      <w:r w:rsidRPr="00CB2233">
        <w:rPr>
          <w:rFonts w:ascii="Arial" w:hAnsi="Arial" w:cs="Arial"/>
          <w:sz w:val="22"/>
          <w:szCs w:val="22"/>
        </w:rPr>
        <w:t xml:space="preserve"> Quality control and testing </w:t>
      </w:r>
    </w:p>
    <w:p w14:paraId="297D82F7"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Testing is to ensure the program operates appropriately and safely.</w:t>
      </w:r>
    </w:p>
    <w:p w14:paraId="4F161279"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Creating unit test tasks.  </w:t>
      </w:r>
    </w:p>
    <w:p w14:paraId="3FB3735A" w14:textId="77777777" w:rsidR="00CB2233" w:rsidRDefault="003D6E70" w:rsidP="003D6E70">
      <w:pPr>
        <w:spacing w:line="360" w:lineRule="auto"/>
        <w:rPr>
          <w:rFonts w:ascii="Arial" w:hAnsi="Arial" w:cs="Arial"/>
          <w:sz w:val="22"/>
          <w:szCs w:val="22"/>
        </w:rPr>
      </w:pPr>
      <w:r w:rsidRPr="00CB2233">
        <w:rPr>
          <w:rFonts w:ascii="Arial" w:hAnsi="Arial" w:cs="Arial"/>
          <w:sz w:val="22"/>
          <w:szCs w:val="22"/>
        </w:rPr>
        <w:t>• Integration testing</w:t>
      </w:r>
    </w:p>
    <w:p w14:paraId="2A3A1752" w14:textId="77777777" w:rsidR="00CB2233" w:rsidRDefault="003D6E70" w:rsidP="003D6E70">
      <w:pPr>
        <w:spacing w:line="360" w:lineRule="auto"/>
        <w:rPr>
          <w:rFonts w:ascii="Arial" w:hAnsi="Arial" w:cs="Arial"/>
          <w:sz w:val="22"/>
          <w:szCs w:val="22"/>
        </w:rPr>
      </w:pPr>
      <w:r w:rsidRPr="00CB2233">
        <w:rPr>
          <w:rFonts w:ascii="Arial" w:hAnsi="Arial" w:cs="Arial"/>
          <w:sz w:val="22"/>
          <w:szCs w:val="22"/>
        </w:rPr>
        <w:lastRenderedPageBreak/>
        <w:t xml:space="preserve"> • Test system </w:t>
      </w:r>
    </w:p>
    <w:p w14:paraId="609FC8B6" w14:textId="77777777" w:rsidR="00CB2233" w:rsidRDefault="003D6E70" w:rsidP="003D6E70">
      <w:pPr>
        <w:spacing w:line="360" w:lineRule="auto"/>
        <w:rPr>
          <w:rFonts w:ascii="Arial" w:hAnsi="Arial" w:cs="Arial"/>
          <w:sz w:val="22"/>
          <w:szCs w:val="22"/>
        </w:rPr>
      </w:pPr>
      <w:r w:rsidRPr="00CB2233">
        <w:rPr>
          <w:rFonts w:ascii="Arial" w:hAnsi="Arial" w:cs="Arial"/>
          <w:sz w:val="22"/>
          <w:szCs w:val="22"/>
        </w:rPr>
        <w:t xml:space="preserve">• Safety inspection </w:t>
      </w:r>
    </w:p>
    <w:p w14:paraId="7DB962CA" w14:textId="77777777" w:rsidR="00CB2233" w:rsidRDefault="003D6E70" w:rsidP="003D6E70">
      <w:pPr>
        <w:spacing w:line="360" w:lineRule="auto"/>
        <w:rPr>
          <w:rFonts w:ascii="Arial" w:hAnsi="Arial" w:cs="Arial"/>
          <w:sz w:val="22"/>
          <w:szCs w:val="22"/>
        </w:rPr>
      </w:pPr>
      <w:r w:rsidRPr="00CB2233">
        <w:rPr>
          <w:rFonts w:ascii="Arial" w:hAnsi="Arial" w:cs="Arial"/>
          <w:sz w:val="22"/>
          <w:szCs w:val="22"/>
        </w:rPr>
        <w:t xml:space="preserve">• Test operation </w:t>
      </w:r>
    </w:p>
    <w:p w14:paraId="1CCF9682" w14:textId="230E5472"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User acceptance </w:t>
      </w:r>
      <w:r w:rsidR="000E6B03" w:rsidRPr="00CB2233">
        <w:rPr>
          <w:rFonts w:ascii="Arial" w:hAnsi="Arial" w:cs="Arial"/>
          <w:sz w:val="22"/>
          <w:szCs w:val="22"/>
        </w:rPr>
        <w:t>test.</w:t>
      </w:r>
      <w:r w:rsidRPr="00CB2233">
        <w:rPr>
          <w:rFonts w:ascii="Arial" w:hAnsi="Arial" w:cs="Arial"/>
          <w:sz w:val="22"/>
          <w:szCs w:val="22"/>
        </w:rPr>
        <w:t xml:space="preserve">  </w:t>
      </w:r>
    </w:p>
    <w:p w14:paraId="62CDB7F1"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Financial applications quality assurance has been a major feature since these applications are to operate in a reliable and safe manner (Wysocki, 2019).</w:t>
      </w:r>
    </w:p>
    <w:p w14:paraId="091673AB" w14:textId="13F9F858"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6. Application. </w:t>
      </w:r>
    </w:p>
    <w:p w14:paraId="3D6015CD"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Deployment means that the application is available to the users. </w:t>
      </w:r>
    </w:p>
    <w:p w14:paraId="2A313988"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Things to do to set up production servers.  </w:t>
      </w:r>
    </w:p>
    <w:p w14:paraId="019C3737" w14:textId="77777777" w:rsidR="000C18A1" w:rsidRPr="00CB2233" w:rsidRDefault="003D6E70" w:rsidP="003D6E70">
      <w:pPr>
        <w:spacing w:line="360" w:lineRule="auto"/>
        <w:rPr>
          <w:rFonts w:ascii="Arial" w:hAnsi="Arial" w:cs="Arial"/>
          <w:sz w:val="22"/>
          <w:szCs w:val="22"/>
        </w:rPr>
      </w:pPr>
      <w:r w:rsidRPr="00CB2233">
        <w:rPr>
          <w:rFonts w:ascii="Arial" w:hAnsi="Arial" w:cs="Arial"/>
          <w:sz w:val="22"/>
          <w:szCs w:val="22"/>
        </w:rPr>
        <w:t>• Publish the Apps on app stores</w:t>
      </w:r>
    </w:p>
    <w:p w14:paraId="3D78EB00" w14:textId="0BA6306B"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 Provide cloud infrastructure </w:t>
      </w:r>
    </w:p>
    <w:p w14:paraId="62DC3B9C"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Final quality check.  </w:t>
      </w:r>
    </w:p>
    <w:p w14:paraId="35E7BCFE"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The application is now online. </w:t>
      </w:r>
    </w:p>
    <w:p w14:paraId="164A36A4" w14:textId="4177CFB9"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7</w:t>
      </w:r>
      <w:r w:rsidR="001512EF">
        <w:rPr>
          <w:rFonts w:ascii="Arial" w:hAnsi="Arial" w:cs="Arial"/>
          <w:sz w:val="22"/>
          <w:szCs w:val="22"/>
        </w:rPr>
        <w:t>.</w:t>
      </w:r>
      <w:r w:rsidRPr="00CB2233">
        <w:rPr>
          <w:rFonts w:ascii="Arial" w:hAnsi="Arial" w:cs="Arial"/>
          <w:sz w:val="22"/>
          <w:szCs w:val="22"/>
        </w:rPr>
        <w:t xml:space="preserve"> Education and Assistance </w:t>
      </w:r>
    </w:p>
    <w:p w14:paraId="381EE74D" w14:textId="77777777"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This is a step towards efficiently getting the application accepted.</w:t>
      </w:r>
    </w:p>
    <w:p w14:paraId="0EA6DBC3" w14:textId="77777777" w:rsidR="000C18A1"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Things to See in </w:t>
      </w:r>
    </w:p>
    <w:p w14:paraId="479109A9" w14:textId="77777777" w:rsidR="000C18A1" w:rsidRPr="00CB2233" w:rsidRDefault="003D6E70" w:rsidP="003D6E70">
      <w:pPr>
        <w:spacing w:line="360" w:lineRule="auto"/>
        <w:rPr>
          <w:rFonts w:ascii="Arial" w:hAnsi="Arial" w:cs="Arial"/>
          <w:sz w:val="22"/>
          <w:szCs w:val="22"/>
        </w:rPr>
      </w:pPr>
      <w:r w:rsidRPr="00CB2233">
        <w:rPr>
          <w:rFonts w:ascii="Arial" w:hAnsi="Arial" w:cs="Arial"/>
          <w:sz w:val="22"/>
          <w:szCs w:val="22"/>
        </w:rPr>
        <w:t>• Training material development</w:t>
      </w:r>
    </w:p>
    <w:p w14:paraId="1BE57377" w14:textId="77777777" w:rsidR="000C18A1"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 Staff training</w:t>
      </w:r>
    </w:p>
    <w:p w14:paraId="2CE33E5C" w14:textId="77777777" w:rsidR="000C18A1"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 Customer education. </w:t>
      </w:r>
    </w:p>
    <w:p w14:paraId="464CCECC" w14:textId="77777777" w:rsidR="000C18A1"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 • develop protocols for technical assistance </w:t>
      </w:r>
    </w:p>
    <w:p w14:paraId="149C57E2" w14:textId="29874AC9"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 xml:space="preserve">Tracking performance after launch. </w:t>
      </w:r>
    </w:p>
    <w:p w14:paraId="4CE42396" w14:textId="2C249CC1" w:rsidR="003D6E70" w:rsidRPr="00CB2233" w:rsidRDefault="003D6E70" w:rsidP="003D6E70">
      <w:pPr>
        <w:spacing w:line="360" w:lineRule="auto"/>
        <w:rPr>
          <w:rFonts w:ascii="Arial" w:hAnsi="Arial" w:cs="Arial"/>
          <w:sz w:val="22"/>
          <w:szCs w:val="22"/>
        </w:rPr>
      </w:pPr>
      <w:r w:rsidRPr="00CB2233">
        <w:rPr>
          <w:rFonts w:ascii="Arial" w:hAnsi="Arial" w:cs="Arial"/>
          <w:sz w:val="22"/>
          <w:szCs w:val="22"/>
        </w:rPr>
        <w:t>Training is one of the most important parts since the consumers need to know how to implement the technology efficiently (Turner, 2019</w:t>
      </w:r>
      <w:r w:rsidR="000E6B03" w:rsidRPr="00CB2233">
        <w:rPr>
          <w:rFonts w:ascii="Arial" w:hAnsi="Arial" w:cs="Arial"/>
          <w:sz w:val="22"/>
          <w:szCs w:val="22"/>
        </w:rPr>
        <w:t>).</w:t>
      </w:r>
    </w:p>
    <w:p w14:paraId="67360AF4" w14:textId="19D4859A" w:rsidR="003D6E70" w:rsidRPr="003D6E70" w:rsidRDefault="003D6E70" w:rsidP="00CB2233">
      <w:pPr>
        <w:pStyle w:val="Heading1"/>
      </w:pPr>
      <w:bookmarkStart w:id="7" w:name="_Toc233130362"/>
      <w:r w:rsidRPr="003D6E70">
        <w:t>Structure of Work Breakdown (WBS)</w:t>
      </w:r>
      <w:bookmarkEnd w:id="7"/>
      <w:r w:rsidRPr="003D6E70">
        <w:t xml:space="preserve">   </w:t>
      </w:r>
    </w:p>
    <w:p w14:paraId="1F4F2E33"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The Work Breakdown Structure (WBS) is a hierarchical breakdown of the project activities into smaller and manageable tasks (PMI, 2021).</w:t>
      </w:r>
    </w:p>
    <w:p w14:paraId="3E484F29" w14:textId="77777777" w:rsidR="000E6B03" w:rsidRPr="000E6B03" w:rsidRDefault="000E6B03" w:rsidP="000E6B03">
      <w:pPr>
        <w:spacing w:line="360" w:lineRule="auto"/>
        <w:rPr>
          <w:rFonts w:ascii="Arial" w:hAnsi="Arial" w:cs="Arial"/>
          <w:sz w:val="22"/>
          <w:szCs w:val="22"/>
        </w:rPr>
      </w:pPr>
      <w:r w:rsidRPr="000E6B03">
        <w:rPr>
          <w:rFonts w:ascii="Arial" w:hAnsi="Arial" w:cs="Arial"/>
          <w:sz w:val="22"/>
          <w:szCs w:val="22"/>
        </w:rPr>
        <w:lastRenderedPageBreak/>
        <w:t>1.0 Mobile Banking Application Project</w:t>
      </w:r>
    </w:p>
    <w:p w14:paraId="7711B45A" w14:textId="77777777" w:rsidR="000E6B03" w:rsidRPr="000E6B03" w:rsidRDefault="000E6B03" w:rsidP="000E6B03">
      <w:pPr>
        <w:spacing w:line="360" w:lineRule="auto"/>
        <w:rPr>
          <w:rFonts w:ascii="Arial" w:hAnsi="Arial" w:cs="Arial"/>
          <w:sz w:val="22"/>
          <w:szCs w:val="22"/>
        </w:rPr>
      </w:pPr>
      <w:r w:rsidRPr="000E6B03">
        <w:rPr>
          <w:rFonts w:ascii="Arial" w:hAnsi="Arial" w:cs="Arial"/>
          <w:sz w:val="22"/>
          <w:szCs w:val="22"/>
        </w:rPr>
        <w:t>1.1 Project Initiation</w:t>
      </w:r>
      <w:r w:rsidRPr="000E6B03">
        <w:rPr>
          <w:rFonts w:ascii="Arial" w:hAnsi="Arial" w:cs="Arial"/>
          <w:sz w:val="22"/>
          <w:szCs w:val="22"/>
        </w:rPr>
        <w:br/>
        <w:t>1.1.1 Develop Project Charter</w:t>
      </w:r>
      <w:r w:rsidRPr="000E6B03">
        <w:rPr>
          <w:rFonts w:ascii="Arial" w:hAnsi="Arial" w:cs="Arial"/>
          <w:sz w:val="22"/>
          <w:szCs w:val="22"/>
        </w:rPr>
        <w:br/>
        <w:t>1.1.2 Conduct Feasibility Study</w:t>
      </w:r>
      <w:r w:rsidRPr="000E6B03">
        <w:rPr>
          <w:rFonts w:ascii="Arial" w:hAnsi="Arial" w:cs="Arial"/>
          <w:sz w:val="22"/>
          <w:szCs w:val="22"/>
        </w:rPr>
        <w:br/>
        <w:t>1.1.3 Identify Stakeholders</w:t>
      </w:r>
      <w:r w:rsidRPr="000E6B03">
        <w:rPr>
          <w:rFonts w:ascii="Arial" w:hAnsi="Arial" w:cs="Arial"/>
          <w:sz w:val="22"/>
          <w:szCs w:val="22"/>
        </w:rPr>
        <w:br/>
        <w:t>1.1.4 Obtain Project Approval</w:t>
      </w:r>
    </w:p>
    <w:p w14:paraId="7D40E670" w14:textId="77777777" w:rsidR="000E6B03" w:rsidRPr="000E6B03" w:rsidRDefault="000E6B03" w:rsidP="000E6B03">
      <w:pPr>
        <w:spacing w:line="360" w:lineRule="auto"/>
        <w:rPr>
          <w:rFonts w:ascii="Arial" w:hAnsi="Arial" w:cs="Arial"/>
          <w:sz w:val="22"/>
          <w:szCs w:val="22"/>
        </w:rPr>
      </w:pPr>
      <w:r w:rsidRPr="000E6B03">
        <w:rPr>
          <w:rFonts w:ascii="Arial" w:hAnsi="Arial" w:cs="Arial"/>
          <w:sz w:val="22"/>
          <w:szCs w:val="22"/>
        </w:rPr>
        <w:t>1.2 Requirements Analysis</w:t>
      </w:r>
      <w:r w:rsidRPr="000E6B03">
        <w:rPr>
          <w:rFonts w:ascii="Arial" w:hAnsi="Arial" w:cs="Arial"/>
          <w:sz w:val="22"/>
          <w:szCs w:val="22"/>
        </w:rPr>
        <w:br/>
        <w:t>1.2.1 Conduct Stakeholder Interviews</w:t>
      </w:r>
      <w:r w:rsidRPr="000E6B03">
        <w:rPr>
          <w:rFonts w:ascii="Arial" w:hAnsi="Arial" w:cs="Arial"/>
          <w:sz w:val="22"/>
          <w:szCs w:val="22"/>
        </w:rPr>
        <w:br/>
        <w:t>1.2.2 Gather Customer Requirements</w:t>
      </w:r>
      <w:r w:rsidRPr="000E6B03">
        <w:rPr>
          <w:rFonts w:ascii="Arial" w:hAnsi="Arial" w:cs="Arial"/>
          <w:sz w:val="22"/>
          <w:szCs w:val="22"/>
        </w:rPr>
        <w:br/>
        <w:t>1.2.3 Define Functional Requirements</w:t>
      </w:r>
      <w:r w:rsidRPr="000E6B03">
        <w:rPr>
          <w:rFonts w:ascii="Arial" w:hAnsi="Arial" w:cs="Arial"/>
          <w:sz w:val="22"/>
          <w:szCs w:val="22"/>
        </w:rPr>
        <w:br/>
        <w:t>1.2.4 Define Non-Functional Requirements</w:t>
      </w:r>
      <w:r w:rsidRPr="000E6B03">
        <w:rPr>
          <w:rFonts w:ascii="Arial" w:hAnsi="Arial" w:cs="Arial"/>
          <w:sz w:val="22"/>
          <w:szCs w:val="22"/>
        </w:rPr>
        <w:br/>
        <w:t>1.2.5 Validate Requirements</w:t>
      </w:r>
    </w:p>
    <w:p w14:paraId="3DD55FBB" w14:textId="77777777" w:rsidR="000E6B03" w:rsidRPr="000E6B03" w:rsidRDefault="000E6B03" w:rsidP="000E6B03">
      <w:pPr>
        <w:spacing w:line="360" w:lineRule="auto"/>
        <w:rPr>
          <w:rFonts w:ascii="Arial" w:hAnsi="Arial" w:cs="Arial"/>
          <w:sz w:val="22"/>
          <w:szCs w:val="22"/>
        </w:rPr>
      </w:pPr>
      <w:r w:rsidRPr="000E6B03">
        <w:rPr>
          <w:rFonts w:ascii="Arial" w:hAnsi="Arial" w:cs="Arial"/>
          <w:sz w:val="22"/>
          <w:szCs w:val="22"/>
        </w:rPr>
        <w:t>1.3 System Design</w:t>
      </w:r>
      <w:r w:rsidRPr="000E6B03">
        <w:rPr>
          <w:rFonts w:ascii="Arial" w:hAnsi="Arial" w:cs="Arial"/>
          <w:sz w:val="22"/>
          <w:szCs w:val="22"/>
        </w:rPr>
        <w:br/>
        <w:t>1.3.1 Design System Architecture</w:t>
      </w:r>
      <w:r w:rsidRPr="000E6B03">
        <w:rPr>
          <w:rFonts w:ascii="Arial" w:hAnsi="Arial" w:cs="Arial"/>
          <w:sz w:val="22"/>
          <w:szCs w:val="22"/>
        </w:rPr>
        <w:br/>
        <w:t>1.3.2 Design Database Structure</w:t>
      </w:r>
      <w:r w:rsidRPr="000E6B03">
        <w:rPr>
          <w:rFonts w:ascii="Arial" w:hAnsi="Arial" w:cs="Arial"/>
          <w:sz w:val="22"/>
          <w:szCs w:val="22"/>
        </w:rPr>
        <w:br/>
        <w:t>1.3.3 Create Wireframes</w:t>
      </w:r>
      <w:r w:rsidRPr="000E6B03">
        <w:rPr>
          <w:rFonts w:ascii="Arial" w:hAnsi="Arial" w:cs="Arial"/>
          <w:sz w:val="22"/>
          <w:szCs w:val="22"/>
        </w:rPr>
        <w:br/>
        <w:t>1.3.4 Create UI/UX Prototypes</w:t>
      </w:r>
      <w:r w:rsidRPr="000E6B03">
        <w:rPr>
          <w:rFonts w:ascii="Arial" w:hAnsi="Arial" w:cs="Arial"/>
          <w:sz w:val="22"/>
          <w:szCs w:val="22"/>
        </w:rPr>
        <w:br/>
        <w:t>1.3.5 Design Security Architecture</w:t>
      </w:r>
    </w:p>
    <w:p w14:paraId="3DC66B51" w14:textId="77777777" w:rsidR="000E6B03" w:rsidRPr="000E6B03" w:rsidRDefault="000E6B03" w:rsidP="000E6B03">
      <w:pPr>
        <w:spacing w:line="360" w:lineRule="auto"/>
        <w:rPr>
          <w:rFonts w:ascii="Arial" w:hAnsi="Arial" w:cs="Arial"/>
          <w:sz w:val="22"/>
          <w:szCs w:val="22"/>
        </w:rPr>
      </w:pPr>
      <w:r w:rsidRPr="000E6B03">
        <w:rPr>
          <w:rFonts w:ascii="Arial" w:hAnsi="Arial" w:cs="Arial"/>
          <w:sz w:val="22"/>
          <w:szCs w:val="22"/>
        </w:rPr>
        <w:t>1.4 Application Development</w:t>
      </w:r>
      <w:r w:rsidRPr="000E6B03">
        <w:rPr>
          <w:rFonts w:ascii="Arial" w:hAnsi="Arial" w:cs="Arial"/>
          <w:sz w:val="22"/>
          <w:szCs w:val="22"/>
        </w:rPr>
        <w:br/>
        <w:t>1.4.1 Front-End Development</w:t>
      </w:r>
      <w:r w:rsidRPr="000E6B03">
        <w:rPr>
          <w:rFonts w:ascii="Arial" w:hAnsi="Arial" w:cs="Arial"/>
          <w:sz w:val="22"/>
          <w:szCs w:val="22"/>
        </w:rPr>
        <w:br/>
        <w:t>1.4.1.1 Login Module</w:t>
      </w:r>
      <w:r w:rsidRPr="000E6B03">
        <w:rPr>
          <w:rFonts w:ascii="Arial" w:hAnsi="Arial" w:cs="Arial"/>
          <w:sz w:val="22"/>
          <w:szCs w:val="22"/>
        </w:rPr>
        <w:br/>
        <w:t>1.4.1.2 Dashboard Module</w:t>
      </w:r>
      <w:r w:rsidRPr="000E6B03">
        <w:rPr>
          <w:rFonts w:ascii="Arial" w:hAnsi="Arial" w:cs="Arial"/>
          <w:sz w:val="22"/>
          <w:szCs w:val="22"/>
        </w:rPr>
        <w:br/>
        <w:t>1.4.1.3 Payments and Transfers Module</w:t>
      </w:r>
      <w:r w:rsidRPr="000E6B03">
        <w:rPr>
          <w:rFonts w:ascii="Arial" w:hAnsi="Arial" w:cs="Arial"/>
          <w:sz w:val="22"/>
          <w:szCs w:val="22"/>
        </w:rPr>
        <w:br/>
        <w:t>1.4.2 Back-End Development</w:t>
      </w:r>
      <w:r w:rsidRPr="000E6B03">
        <w:rPr>
          <w:rFonts w:ascii="Arial" w:hAnsi="Arial" w:cs="Arial"/>
          <w:sz w:val="22"/>
          <w:szCs w:val="22"/>
        </w:rPr>
        <w:br/>
        <w:t>1.4.2.1 Database Integration</w:t>
      </w:r>
      <w:r w:rsidRPr="000E6B03">
        <w:rPr>
          <w:rFonts w:ascii="Arial" w:hAnsi="Arial" w:cs="Arial"/>
          <w:sz w:val="22"/>
          <w:szCs w:val="22"/>
        </w:rPr>
        <w:br/>
        <w:t>1.4.2.2 API Development</w:t>
      </w:r>
      <w:r w:rsidRPr="000E6B03">
        <w:rPr>
          <w:rFonts w:ascii="Arial" w:hAnsi="Arial" w:cs="Arial"/>
          <w:sz w:val="22"/>
          <w:szCs w:val="22"/>
        </w:rPr>
        <w:br/>
        <w:t>1.4.3 Security Implementation</w:t>
      </w:r>
      <w:r w:rsidRPr="000E6B03">
        <w:rPr>
          <w:rFonts w:ascii="Arial" w:hAnsi="Arial" w:cs="Arial"/>
          <w:sz w:val="22"/>
          <w:szCs w:val="22"/>
        </w:rPr>
        <w:br/>
        <w:t>1.4.3.1 Encryption</w:t>
      </w:r>
      <w:r w:rsidRPr="000E6B03">
        <w:rPr>
          <w:rFonts w:ascii="Arial" w:hAnsi="Arial" w:cs="Arial"/>
          <w:sz w:val="22"/>
          <w:szCs w:val="22"/>
        </w:rPr>
        <w:br/>
        <w:t>1.4.3.2 Multi-Factor Authentication</w:t>
      </w:r>
    </w:p>
    <w:p w14:paraId="000FC8DD" w14:textId="77777777" w:rsidR="000E6B03" w:rsidRPr="000E6B03" w:rsidRDefault="000E6B03" w:rsidP="000E6B03">
      <w:pPr>
        <w:spacing w:line="360" w:lineRule="auto"/>
        <w:rPr>
          <w:rFonts w:ascii="Arial" w:hAnsi="Arial" w:cs="Arial"/>
          <w:sz w:val="22"/>
          <w:szCs w:val="22"/>
        </w:rPr>
      </w:pPr>
      <w:r w:rsidRPr="000E6B03">
        <w:rPr>
          <w:rFonts w:ascii="Arial" w:hAnsi="Arial" w:cs="Arial"/>
          <w:sz w:val="22"/>
          <w:szCs w:val="22"/>
        </w:rPr>
        <w:t>1.5 Testing</w:t>
      </w:r>
      <w:r w:rsidRPr="000E6B03">
        <w:rPr>
          <w:rFonts w:ascii="Arial" w:hAnsi="Arial" w:cs="Arial"/>
          <w:sz w:val="22"/>
          <w:szCs w:val="22"/>
        </w:rPr>
        <w:br/>
        <w:t>1.5.1 Unit Testing</w:t>
      </w:r>
      <w:r w:rsidRPr="000E6B03">
        <w:rPr>
          <w:rFonts w:ascii="Arial" w:hAnsi="Arial" w:cs="Arial"/>
          <w:sz w:val="22"/>
          <w:szCs w:val="22"/>
        </w:rPr>
        <w:br/>
        <w:t>1.5.2 Integration Testing</w:t>
      </w:r>
      <w:r w:rsidRPr="000E6B03">
        <w:rPr>
          <w:rFonts w:ascii="Arial" w:hAnsi="Arial" w:cs="Arial"/>
          <w:sz w:val="22"/>
          <w:szCs w:val="22"/>
        </w:rPr>
        <w:br/>
        <w:t>1.5.3 Security Testing</w:t>
      </w:r>
      <w:r w:rsidRPr="000E6B03">
        <w:rPr>
          <w:rFonts w:ascii="Arial" w:hAnsi="Arial" w:cs="Arial"/>
          <w:sz w:val="22"/>
          <w:szCs w:val="22"/>
        </w:rPr>
        <w:br/>
        <w:t>1.5.4 User Acceptance Testing</w:t>
      </w:r>
    </w:p>
    <w:p w14:paraId="78996FDE" w14:textId="77777777" w:rsidR="000E6B03" w:rsidRPr="000E6B03" w:rsidRDefault="000E6B03" w:rsidP="000E6B03">
      <w:pPr>
        <w:spacing w:line="360" w:lineRule="auto"/>
        <w:rPr>
          <w:rFonts w:ascii="Arial" w:hAnsi="Arial" w:cs="Arial"/>
          <w:sz w:val="22"/>
          <w:szCs w:val="22"/>
        </w:rPr>
      </w:pPr>
      <w:r w:rsidRPr="000E6B03">
        <w:rPr>
          <w:rFonts w:ascii="Arial" w:hAnsi="Arial" w:cs="Arial"/>
          <w:sz w:val="22"/>
          <w:szCs w:val="22"/>
        </w:rPr>
        <w:lastRenderedPageBreak/>
        <w:t>1.6 Deployment</w:t>
      </w:r>
      <w:r w:rsidRPr="000E6B03">
        <w:rPr>
          <w:rFonts w:ascii="Arial" w:hAnsi="Arial" w:cs="Arial"/>
          <w:sz w:val="22"/>
          <w:szCs w:val="22"/>
        </w:rPr>
        <w:br/>
        <w:t>1.6.1 Configure Production Environment</w:t>
      </w:r>
      <w:r w:rsidRPr="000E6B03">
        <w:rPr>
          <w:rFonts w:ascii="Arial" w:hAnsi="Arial" w:cs="Arial"/>
          <w:sz w:val="22"/>
          <w:szCs w:val="22"/>
        </w:rPr>
        <w:br/>
        <w:t>1.6.2 Deploy Application</w:t>
      </w:r>
      <w:r w:rsidRPr="000E6B03">
        <w:rPr>
          <w:rFonts w:ascii="Arial" w:hAnsi="Arial" w:cs="Arial"/>
          <w:sz w:val="22"/>
          <w:szCs w:val="22"/>
        </w:rPr>
        <w:br/>
        <w:t>1.6.3 Submit to App Stores</w:t>
      </w:r>
      <w:r w:rsidRPr="000E6B03">
        <w:rPr>
          <w:rFonts w:ascii="Arial" w:hAnsi="Arial" w:cs="Arial"/>
          <w:sz w:val="22"/>
          <w:szCs w:val="22"/>
        </w:rPr>
        <w:br/>
        <w:t>1.6.4 Final Sign-Off</w:t>
      </w:r>
    </w:p>
    <w:p w14:paraId="31659096" w14:textId="77777777" w:rsidR="000E6B03" w:rsidRPr="000E6B03" w:rsidRDefault="000E6B03" w:rsidP="000E6B03">
      <w:pPr>
        <w:spacing w:line="360" w:lineRule="auto"/>
        <w:rPr>
          <w:rFonts w:ascii="Arial" w:hAnsi="Arial" w:cs="Arial"/>
          <w:sz w:val="22"/>
          <w:szCs w:val="22"/>
        </w:rPr>
      </w:pPr>
      <w:r w:rsidRPr="000E6B03">
        <w:rPr>
          <w:rFonts w:ascii="Arial" w:hAnsi="Arial" w:cs="Arial"/>
          <w:sz w:val="22"/>
          <w:szCs w:val="22"/>
        </w:rPr>
        <w:t>1.7 Training and Support</w:t>
      </w:r>
      <w:r w:rsidRPr="000E6B03">
        <w:rPr>
          <w:rFonts w:ascii="Arial" w:hAnsi="Arial" w:cs="Arial"/>
          <w:sz w:val="22"/>
          <w:szCs w:val="22"/>
        </w:rPr>
        <w:br/>
        <w:t>1.7.1 Staff Training</w:t>
      </w:r>
      <w:r w:rsidRPr="000E6B03">
        <w:rPr>
          <w:rFonts w:ascii="Arial" w:hAnsi="Arial" w:cs="Arial"/>
          <w:sz w:val="22"/>
          <w:szCs w:val="22"/>
        </w:rPr>
        <w:br/>
        <w:t>1.7.2 Customer Training</w:t>
      </w:r>
      <w:r w:rsidRPr="000E6B03">
        <w:rPr>
          <w:rFonts w:ascii="Arial" w:hAnsi="Arial" w:cs="Arial"/>
          <w:sz w:val="22"/>
          <w:szCs w:val="22"/>
        </w:rPr>
        <w:br/>
        <w:t>1.7.3 Technical Support</w:t>
      </w:r>
      <w:r w:rsidRPr="000E6B03">
        <w:rPr>
          <w:rFonts w:ascii="Arial" w:hAnsi="Arial" w:cs="Arial"/>
          <w:sz w:val="22"/>
          <w:szCs w:val="22"/>
        </w:rPr>
        <w:br/>
        <w:t>1.7.4 Maintenance and Monitoring</w:t>
      </w:r>
    </w:p>
    <w:p w14:paraId="20689233" w14:textId="77777777" w:rsidR="000E6B03" w:rsidRPr="000E6B03" w:rsidRDefault="000E6B03" w:rsidP="000E6B03">
      <w:pPr>
        <w:spacing w:line="360" w:lineRule="auto"/>
        <w:rPr>
          <w:rFonts w:ascii="Arial" w:hAnsi="Arial" w:cs="Arial"/>
          <w:sz w:val="22"/>
          <w:szCs w:val="22"/>
        </w:rPr>
      </w:pPr>
      <w:r w:rsidRPr="000E6B03">
        <w:rPr>
          <w:rFonts w:ascii="Arial" w:hAnsi="Arial" w:cs="Arial"/>
          <w:sz w:val="22"/>
          <w:szCs w:val="22"/>
        </w:rPr>
        <w:t>1.8 Project Closure</w:t>
      </w:r>
      <w:r w:rsidRPr="000E6B03">
        <w:rPr>
          <w:rFonts w:ascii="Arial" w:hAnsi="Arial" w:cs="Arial"/>
          <w:sz w:val="22"/>
          <w:szCs w:val="22"/>
        </w:rPr>
        <w:br/>
        <w:t>1.8.1 Final Documentation</w:t>
      </w:r>
      <w:r w:rsidRPr="000E6B03">
        <w:rPr>
          <w:rFonts w:ascii="Arial" w:hAnsi="Arial" w:cs="Arial"/>
          <w:sz w:val="22"/>
          <w:szCs w:val="22"/>
        </w:rPr>
        <w:br/>
        <w:t>1.8.2 Lessons Learned</w:t>
      </w:r>
      <w:r w:rsidRPr="000E6B03">
        <w:rPr>
          <w:rFonts w:ascii="Arial" w:hAnsi="Arial" w:cs="Arial"/>
          <w:sz w:val="22"/>
          <w:szCs w:val="22"/>
        </w:rPr>
        <w:br/>
        <w:t>1.8.3 Project Handover</w:t>
      </w:r>
    </w:p>
    <w:p w14:paraId="49028B2E" w14:textId="33B2A573"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The WBS can be used by the Project Manager to properly organise and trace the work (Larson and Grey, 2021).      </w:t>
      </w:r>
    </w:p>
    <w:p w14:paraId="01A2498B" w14:textId="4B12897C" w:rsidR="003D6E70" w:rsidRPr="003D6E70" w:rsidRDefault="003D6E70" w:rsidP="00CB2233">
      <w:pPr>
        <w:pStyle w:val="Heading1"/>
      </w:pPr>
      <w:bookmarkStart w:id="8" w:name="_Toc233130363"/>
      <w:r w:rsidRPr="003D6E70">
        <w:t>Milestones and Deliverables Schedule</w:t>
      </w:r>
      <w:bookmarkEnd w:id="8"/>
    </w:p>
    <w:p w14:paraId="49EC0734"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Scheduling the project is an important part of the process to ensure that the tasks are performed on time (Turner, 2019).</w:t>
      </w:r>
    </w:p>
    <w:p w14:paraId="7EDD2816"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Milestone Delivery Task Schedule  </w:t>
      </w:r>
    </w:p>
    <w:p w14:paraId="0557C344" w14:textId="3FF012FE"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Project Initiation Document (PID) Project Start up First Month Requirements Criteria for Analysis of the Project Authorisation Document Design </w:t>
      </w:r>
      <w:r w:rsidR="00EA6D64" w:rsidRPr="00EA6D64">
        <w:rPr>
          <w:rFonts w:ascii="Arial" w:hAnsi="Arial" w:cs="Arial"/>
          <w:sz w:val="22"/>
          <w:szCs w:val="22"/>
        </w:rPr>
        <w:t>Mock-ups</w:t>
      </w:r>
      <w:r w:rsidRPr="00EA6D64">
        <w:rPr>
          <w:rFonts w:ascii="Arial" w:hAnsi="Arial" w:cs="Arial"/>
          <w:sz w:val="22"/>
          <w:szCs w:val="22"/>
        </w:rPr>
        <w:t xml:space="preserve"> Design System Sign-off Development 3&amp;4 Mo. Completed 2nd Month Evaluation Reports on Functional Application Development 5th-8th Month Test Signoff Months 9-10 Official Launch Month 11 Applications Deployment Starts</w:t>
      </w:r>
    </w:p>
    <w:p w14:paraId="12EAB124"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Important Milestones 1 Training &amp; Maintenance Support Documentation Month 12 Project Closure </w:t>
      </w:r>
    </w:p>
    <w:p w14:paraId="509A76B6"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1. Approved project.  </w:t>
      </w:r>
    </w:p>
    <w:p w14:paraId="50C90CA4"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2. Requirements Satisfied. </w:t>
      </w:r>
    </w:p>
    <w:p w14:paraId="4BF6D854"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3. Approval of System Design </w:t>
      </w:r>
    </w:p>
    <w:p w14:paraId="57D5E5CE"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4. </w:t>
      </w:r>
      <w:proofErr w:type="gramStart"/>
      <w:r w:rsidRPr="00EA6D64">
        <w:rPr>
          <w:rFonts w:ascii="Arial" w:hAnsi="Arial" w:cs="Arial"/>
          <w:sz w:val="22"/>
          <w:szCs w:val="22"/>
        </w:rPr>
        <w:t>Completely finished</w:t>
      </w:r>
      <w:proofErr w:type="gramEnd"/>
      <w:r w:rsidRPr="00EA6D64">
        <w:rPr>
          <w:rFonts w:ascii="Arial" w:hAnsi="Arial" w:cs="Arial"/>
          <w:sz w:val="22"/>
          <w:szCs w:val="22"/>
        </w:rPr>
        <w:t xml:space="preserve">. </w:t>
      </w:r>
    </w:p>
    <w:p w14:paraId="43DE0121"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lastRenderedPageBreak/>
        <w:t xml:space="preserve">5. Tests finished successfully. </w:t>
      </w:r>
    </w:p>
    <w:p w14:paraId="36DE1B0B"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6. Run the app. </w:t>
      </w:r>
    </w:p>
    <w:p w14:paraId="01C0367D"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7. Hand over the finished project. </w:t>
      </w:r>
    </w:p>
    <w:p w14:paraId="45F70372"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Milestones help the Project Manager to assess the progress and review project performance (Young, 2021).</w:t>
      </w:r>
    </w:p>
    <w:p w14:paraId="304C026F" w14:textId="23159BCD" w:rsidR="003D6E70" w:rsidRPr="003D6E70" w:rsidRDefault="003D6E70" w:rsidP="00CB2233">
      <w:pPr>
        <w:pStyle w:val="Heading1"/>
      </w:pPr>
      <w:bookmarkStart w:id="9" w:name="_Toc233130364"/>
      <w:r w:rsidRPr="003D6E70">
        <w:t>Required Resources</w:t>
      </w:r>
      <w:bookmarkEnd w:id="9"/>
    </w:p>
    <w:p w14:paraId="6F063AE2"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Completing the project and achieving project objectives require human and material resources (Meredith and Mantel 2019).</w:t>
      </w:r>
    </w:p>
    <w:p w14:paraId="5D0DD2C8" w14:textId="2BA9C67E"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1</w:t>
      </w:r>
      <w:r w:rsidR="001512EF">
        <w:rPr>
          <w:rFonts w:ascii="Arial" w:hAnsi="Arial" w:cs="Arial"/>
          <w:sz w:val="22"/>
          <w:szCs w:val="22"/>
        </w:rPr>
        <w:t>.</w:t>
      </w:r>
      <w:r w:rsidRPr="00EA6D64">
        <w:rPr>
          <w:rFonts w:ascii="Arial" w:hAnsi="Arial" w:cs="Arial"/>
          <w:sz w:val="22"/>
          <w:szCs w:val="22"/>
        </w:rPr>
        <w:t xml:space="preserve"> Staff </w:t>
      </w:r>
    </w:p>
    <w:p w14:paraId="765C2509"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Major Responsibilities</w:t>
      </w:r>
    </w:p>
    <w:p w14:paraId="4805B711"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Project Manager – Planning, Coordination &amp; Monitoring</w:t>
      </w:r>
    </w:p>
    <w:p w14:paraId="1E4CD720"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Requirement Gathering for Business Analyst</w:t>
      </w:r>
    </w:p>
    <w:p w14:paraId="04E5B933"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App Design, UI/UX Designer</w:t>
      </w:r>
    </w:p>
    <w:p w14:paraId="7BFE9372"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Android/iOS Development Mobile Devs</w:t>
      </w:r>
    </w:p>
    <w:p w14:paraId="706B65E9"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Back-end and database development Cybersecurity specialist Back-end developers Security installation, testing. </w:t>
      </w:r>
    </w:p>
    <w:p w14:paraId="63319241" w14:textId="3AE55073"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QA &amp; Testers </w:t>
      </w:r>
    </w:p>
    <w:p w14:paraId="7FC4B621"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System Administrator Server Administration Staff &amp; Client Training.</w:t>
      </w:r>
    </w:p>
    <w:p w14:paraId="388C0D1F" w14:textId="3CD799BB"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2</w:t>
      </w:r>
      <w:r w:rsidR="001512EF">
        <w:rPr>
          <w:rFonts w:ascii="Arial" w:hAnsi="Arial" w:cs="Arial"/>
          <w:sz w:val="22"/>
          <w:szCs w:val="22"/>
        </w:rPr>
        <w:t>.</w:t>
      </w:r>
      <w:r w:rsidRPr="00EA6D64">
        <w:rPr>
          <w:rFonts w:ascii="Arial" w:hAnsi="Arial" w:cs="Arial"/>
          <w:sz w:val="22"/>
          <w:szCs w:val="22"/>
        </w:rPr>
        <w:t xml:space="preserve"> Material and technical basis Customer </w:t>
      </w:r>
      <w:r w:rsidR="000E6B03" w:rsidRPr="00EA6D64">
        <w:rPr>
          <w:rFonts w:ascii="Arial" w:hAnsi="Arial" w:cs="Arial"/>
          <w:sz w:val="22"/>
          <w:szCs w:val="22"/>
        </w:rPr>
        <w:t>Service Support</w:t>
      </w:r>
      <w:r w:rsidRPr="00EA6D64">
        <w:rPr>
          <w:rFonts w:ascii="Arial" w:hAnsi="Arial" w:cs="Arial"/>
          <w:sz w:val="22"/>
          <w:szCs w:val="22"/>
        </w:rPr>
        <w:t xml:space="preserve"> team customer </w:t>
      </w:r>
    </w:p>
    <w:p w14:paraId="6FE01EEC"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Purpose of the resource </w:t>
      </w:r>
    </w:p>
    <w:p w14:paraId="040F3A93"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Software development </w:t>
      </w:r>
    </w:p>
    <w:p w14:paraId="5746D02D"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Cloud Server Hosting &amp; Deployment </w:t>
      </w:r>
    </w:p>
    <w:p w14:paraId="52AD1FB8"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Testing for mobile device compatibility</w:t>
      </w:r>
    </w:p>
    <w:p w14:paraId="56A6B9B9"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Project Management Scheduling and Tracking Tool</w:t>
      </w:r>
    </w:p>
    <w:p w14:paraId="552FCCEA"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Database systems, data storage and processing, security, cyber security, monitoring tool.</w:t>
      </w:r>
    </w:p>
    <w:p w14:paraId="25D51DA1"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Internet and Communications Connectivity Deployment</w:t>
      </w:r>
    </w:p>
    <w:p w14:paraId="7BDE5D2F" w14:textId="4578BCE9"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lastRenderedPageBreak/>
        <w:t>3</w:t>
      </w:r>
      <w:r w:rsidR="001512EF">
        <w:rPr>
          <w:rFonts w:ascii="Arial" w:hAnsi="Arial" w:cs="Arial"/>
          <w:sz w:val="22"/>
          <w:szCs w:val="22"/>
        </w:rPr>
        <w:t>.</w:t>
      </w:r>
      <w:r w:rsidRPr="00EA6D64">
        <w:rPr>
          <w:rFonts w:ascii="Arial" w:hAnsi="Arial" w:cs="Arial"/>
          <w:sz w:val="22"/>
          <w:szCs w:val="22"/>
        </w:rPr>
        <w:t xml:space="preserve"> Budgetary Areas: Estimated Costs</w:t>
      </w:r>
    </w:p>
    <w:p w14:paraId="1CA9E104"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Project planning £12,000   </w:t>
      </w:r>
    </w:p>
    <w:p w14:paraId="3C2A238E"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Design &amp; Development £95,000    </w:t>
      </w:r>
    </w:p>
    <w:p w14:paraId="37A2D4E7"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Deployment Security $29,000  </w:t>
      </w:r>
    </w:p>
    <w:p w14:paraId="7CCE8558"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Testing &amp; QA 20,000"  </w:t>
      </w:r>
    </w:p>
    <w:p w14:paraId="19DE8299"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Deployment £8,000     </w:t>
      </w:r>
    </w:p>
    <w:p w14:paraId="0844E45A"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Support &amp; Training 12,000 lb.   </w:t>
      </w:r>
    </w:p>
    <w:p w14:paraId="55F91015"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Contingency reserve £18,000.</w:t>
      </w:r>
    </w:p>
    <w:p w14:paraId="4EEAE918"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Overall budget is £190,000.  </w:t>
      </w:r>
    </w:p>
    <w:p w14:paraId="24FD140A"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Limited resources could mean higher expenses, lower quality and slow development (Burke, 2017).</w:t>
      </w:r>
    </w:p>
    <w:p w14:paraId="1BF680B4" w14:textId="4540EA61" w:rsidR="003D6E70" w:rsidRPr="003D6E70" w:rsidRDefault="003D6E70" w:rsidP="00CB2233">
      <w:pPr>
        <w:pStyle w:val="Heading1"/>
      </w:pPr>
      <w:bookmarkStart w:id="10" w:name="_Toc233130365"/>
      <w:r w:rsidRPr="003D6E70">
        <w:t>Risk management</w:t>
      </w:r>
      <w:bookmarkEnd w:id="10"/>
    </w:p>
    <w:p w14:paraId="5AB42E4A"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One of the important elements of project management is risk management as unforeseen events may affect the execution of the project (Wysocki, 2019).</w:t>
      </w:r>
    </w:p>
    <w:p w14:paraId="4D60AFDD"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Plan to reduce the impact of risk </w:t>
      </w:r>
    </w:p>
    <w:p w14:paraId="1147891B"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Cyber Security Risk High Regular testing of Security and Encryption </w:t>
      </w:r>
    </w:p>
    <w:p w14:paraId="00637FCB"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Budget No. 6. Budget Overruns (Medium) Control costs and contingency funds</w:t>
      </w:r>
    </w:p>
    <w:p w14:paraId="042A3DF4"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Driving developmental delay Embracing Agile Project Management Practices</w:t>
      </w:r>
    </w:p>
    <w:p w14:paraId="63977DC0"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Regulatory compliance concerns HighConsult – Legal &amp; Compliance</w:t>
      </w:r>
    </w:p>
    <w:p w14:paraId="45C01B3B" w14:textId="078CEA96"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Medium integration mistake</w:t>
      </w:r>
      <w:r w:rsidR="00EA6D64">
        <w:rPr>
          <w:rFonts w:ascii="Arial" w:hAnsi="Arial" w:cs="Arial"/>
          <w:sz w:val="22"/>
          <w:szCs w:val="22"/>
        </w:rPr>
        <w:t xml:space="preserve"> </w:t>
      </w:r>
      <w:r w:rsidR="000E6B03">
        <w:rPr>
          <w:rFonts w:ascii="Arial" w:hAnsi="Arial" w:cs="Arial"/>
          <w:sz w:val="22"/>
          <w:szCs w:val="22"/>
        </w:rPr>
        <w:t>p</w:t>
      </w:r>
      <w:r w:rsidR="000E6B03" w:rsidRPr="00EA6D64">
        <w:rPr>
          <w:rFonts w:ascii="Arial" w:hAnsi="Arial" w:cs="Arial"/>
          <w:sz w:val="22"/>
          <w:szCs w:val="22"/>
        </w:rPr>
        <w:t>erforms</w:t>
      </w:r>
      <w:r w:rsidRPr="00EA6D64">
        <w:rPr>
          <w:rFonts w:ascii="Arial" w:hAnsi="Arial" w:cs="Arial"/>
          <w:sz w:val="22"/>
          <w:szCs w:val="22"/>
        </w:rPr>
        <w:t xml:space="preserve"> early integration testing</w:t>
      </w:r>
    </w:p>
    <w:p w14:paraId="75E19061" w14:textId="1B9B7D4A"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 xml:space="preserve">Some </w:t>
      </w:r>
      <w:proofErr w:type="gramStart"/>
      <w:r w:rsidR="000E6B03" w:rsidRPr="00EA6D64">
        <w:rPr>
          <w:rFonts w:ascii="Arial" w:hAnsi="Arial" w:cs="Arial"/>
          <w:sz w:val="22"/>
          <w:szCs w:val="22"/>
        </w:rPr>
        <w:t>pushback</w:t>
      </w:r>
      <w:proofErr w:type="gramEnd"/>
      <w:r w:rsidRPr="00EA6D64">
        <w:rPr>
          <w:rFonts w:ascii="Arial" w:hAnsi="Arial" w:cs="Arial"/>
          <w:sz w:val="22"/>
          <w:szCs w:val="22"/>
        </w:rPr>
        <w:t xml:space="preserve"> from the user Training &amp; Support</w:t>
      </w:r>
    </w:p>
    <w:p w14:paraId="696CD34B"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Data loss: severe   Create good backup processes</w:t>
      </w:r>
    </w:p>
    <w:p w14:paraId="0EF2E068" w14:textId="77777777" w:rsidR="003D6E70" w:rsidRPr="00EA6D64" w:rsidRDefault="003D6E70" w:rsidP="003D6E70">
      <w:pPr>
        <w:spacing w:line="360" w:lineRule="auto"/>
        <w:rPr>
          <w:rFonts w:ascii="Arial" w:hAnsi="Arial" w:cs="Arial"/>
          <w:sz w:val="22"/>
          <w:szCs w:val="22"/>
        </w:rPr>
      </w:pPr>
      <w:r w:rsidRPr="00EA6D64">
        <w:rPr>
          <w:rFonts w:ascii="Arial" w:hAnsi="Arial" w:cs="Arial"/>
          <w:sz w:val="22"/>
          <w:szCs w:val="22"/>
        </w:rPr>
        <w:t>The Project Manager is required to continually identify threats throughout the project duration (Heagney, 2022).</w:t>
      </w:r>
    </w:p>
    <w:p w14:paraId="1697A870" w14:textId="203399DC" w:rsidR="003D6E70" w:rsidRPr="003D6E70" w:rsidRDefault="001512EF" w:rsidP="00CB2233">
      <w:pPr>
        <w:pStyle w:val="Heading1"/>
      </w:pPr>
      <w:bookmarkStart w:id="11" w:name="_Toc233130366"/>
      <w:r>
        <w:lastRenderedPageBreak/>
        <w:t>Conclusion</w:t>
      </w:r>
      <w:bookmarkEnd w:id="11"/>
    </w:p>
    <w:p w14:paraId="0B791780" w14:textId="39497D5E" w:rsidR="00070916" w:rsidRPr="00070916" w:rsidRDefault="00070916" w:rsidP="00070916">
      <w:pPr>
        <w:spacing w:line="360" w:lineRule="auto"/>
        <w:ind w:firstLine="720"/>
        <w:rPr>
          <w:rFonts w:ascii="Arial" w:hAnsi="Arial" w:cs="Arial"/>
          <w:sz w:val="22"/>
          <w:szCs w:val="22"/>
        </w:rPr>
      </w:pPr>
      <w:r w:rsidRPr="00070916">
        <w:rPr>
          <w:rFonts w:ascii="Arial" w:hAnsi="Arial" w:cs="Arial"/>
          <w:sz w:val="22"/>
          <w:szCs w:val="22"/>
        </w:rPr>
        <w:t xml:space="preserve">The development of a mobile banking application for Bank FinTrust is an effort that prioritises strategic planning. It is anticipated that the project will contribute to the enhancement of the customer experience, the enhancement of operational efficiency, the enhancement of cyber security, and the assistance in achieving digital transformation objectives. </w:t>
      </w:r>
      <w:r w:rsidRPr="00070916">
        <w:rPr>
          <w:rFonts w:ascii="Arial" w:hAnsi="Arial" w:cs="Arial"/>
          <w:sz w:val="22"/>
          <w:szCs w:val="22"/>
        </w:rPr>
        <w:br/>
      </w:r>
      <w:r>
        <w:rPr>
          <w:rFonts w:ascii="Arial" w:hAnsi="Arial" w:cs="Arial"/>
          <w:sz w:val="22"/>
          <w:szCs w:val="22"/>
        </w:rPr>
        <w:t xml:space="preserve">            </w:t>
      </w:r>
      <w:r w:rsidRPr="00070916">
        <w:rPr>
          <w:rFonts w:ascii="Arial" w:hAnsi="Arial" w:cs="Arial"/>
          <w:sz w:val="22"/>
          <w:szCs w:val="22"/>
        </w:rPr>
        <w:t xml:space="preserve">The goals of the project, the purpose of the project, the scope of the project, the outcome of the project, the activities of the project, the work breakdown structure, the resources of the project, the project milestones, and the dangers are all detailed in this project plan. According to Kerzner (2022), </w:t>
      </w:r>
      <w:r w:rsidR="000E6B03" w:rsidRPr="00070916">
        <w:rPr>
          <w:rFonts w:ascii="Arial" w:hAnsi="Arial" w:cs="Arial"/>
          <w:sz w:val="22"/>
          <w:szCs w:val="22"/>
        </w:rPr>
        <w:t>to</w:t>
      </w:r>
      <w:r w:rsidRPr="00070916">
        <w:rPr>
          <w:rFonts w:ascii="Arial" w:hAnsi="Arial" w:cs="Arial"/>
          <w:sz w:val="22"/>
          <w:szCs w:val="22"/>
        </w:rPr>
        <w:t xml:space="preserve"> successfully execute a project within the allotted time and budget, it is necessary to have successful project planning and management. </w:t>
      </w:r>
      <w:r w:rsidRPr="00070916">
        <w:rPr>
          <w:rFonts w:ascii="Arial" w:hAnsi="Arial" w:cs="Arial"/>
          <w:sz w:val="22"/>
          <w:szCs w:val="22"/>
        </w:rPr>
        <w:br/>
      </w:r>
      <w:r>
        <w:rPr>
          <w:rFonts w:ascii="Arial" w:hAnsi="Arial" w:cs="Arial"/>
          <w:sz w:val="22"/>
          <w:szCs w:val="22"/>
        </w:rPr>
        <w:t xml:space="preserve">           </w:t>
      </w:r>
      <w:r w:rsidRPr="00070916">
        <w:rPr>
          <w:rFonts w:ascii="Arial" w:hAnsi="Arial" w:cs="Arial"/>
          <w:sz w:val="22"/>
          <w:szCs w:val="22"/>
        </w:rPr>
        <w:t>It is also shown by the project that communication, involvement from stakeholders, quality assurance, and risk management are all important factors in determining the success of the project. Providing long-term benefits to both the firm and its customers would be the result of the successful implementation of the mobile banking application.</w:t>
      </w:r>
    </w:p>
    <w:p w14:paraId="1AB320DF" w14:textId="77777777" w:rsidR="001512EF" w:rsidRDefault="001512EF" w:rsidP="003D6E70">
      <w:pPr>
        <w:spacing w:line="360" w:lineRule="auto"/>
        <w:rPr>
          <w:rFonts w:ascii="Arial" w:hAnsi="Arial" w:cs="Arial"/>
          <w:sz w:val="22"/>
          <w:szCs w:val="22"/>
        </w:rPr>
      </w:pPr>
    </w:p>
    <w:p w14:paraId="6BC32E9C" w14:textId="77777777" w:rsidR="001512EF" w:rsidRDefault="001512EF" w:rsidP="003D6E70">
      <w:pPr>
        <w:spacing w:line="360" w:lineRule="auto"/>
        <w:rPr>
          <w:rFonts w:ascii="Arial" w:hAnsi="Arial" w:cs="Arial"/>
          <w:sz w:val="22"/>
          <w:szCs w:val="22"/>
        </w:rPr>
      </w:pPr>
    </w:p>
    <w:p w14:paraId="0896CE56" w14:textId="77777777" w:rsidR="001512EF" w:rsidRDefault="001512EF" w:rsidP="003D6E70">
      <w:pPr>
        <w:spacing w:line="360" w:lineRule="auto"/>
        <w:rPr>
          <w:rFonts w:ascii="Arial" w:hAnsi="Arial" w:cs="Arial"/>
          <w:sz w:val="22"/>
          <w:szCs w:val="22"/>
        </w:rPr>
      </w:pPr>
    </w:p>
    <w:p w14:paraId="2A133538" w14:textId="77777777" w:rsidR="000E6B03" w:rsidRDefault="000E6B03" w:rsidP="003D6E70">
      <w:pPr>
        <w:spacing w:line="360" w:lineRule="auto"/>
        <w:rPr>
          <w:rFonts w:ascii="Arial" w:hAnsi="Arial" w:cs="Arial"/>
          <w:sz w:val="22"/>
          <w:szCs w:val="22"/>
        </w:rPr>
      </w:pPr>
    </w:p>
    <w:p w14:paraId="58D0BB4B" w14:textId="77777777" w:rsidR="000E6B03" w:rsidRDefault="000E6B03" w:rsidP="003D6E70">
      <w:pPr>
        <w:spacing w:line="360" w:lineRule="auto"/>
        <w:rPr>
          <w:rFonts w:ascii="Arial" w:hAnsi="Arial" w:cs="Arial"/>
          <w:sz w:val="22"/>
          <w:szCs w:val="22"/>
        </w:rPr>
      </w:pPr>
    </w:p>
    <w:p w14:paraId="606BB454" w14:textId="77777777" w:rsidR="000E6B03" w:rsidRDefault="000E6B03" w:rsidP="003D6E70">
      <w:pPr>
        <w:spacing w:line="360" w:lineRule="auto"/>
        <w:rPr>
          <w:rFonts w:ascii="Arial" w:hAnsi="Arial" w:cs="Arial"/>
          <w:sz w:val="22"/>
          <w:szCs w:val="22"/>
        </w:rPr>
      </w:pPr>
    </w:p>
    <w:p w14:paraId="3F7D8C72" w14:textId="77777777" w:rsidR="000E6B03" w:rsidRDefault="000E6B03" w:rsidP="003D6E70">
      <w:pPr>
        <w:spacing w:line="360" w:lineRule="auto"/>
        <w:rPr>
          <w:rFonts w:ascii="Arial" w:hAnsi="Arial" w:cs="Arial"/>
          <w:sz w:val="22"/>
          <w:szCs w:val="22"/>
        </w:rPr>
      </w:pPr>
    </w:p>
    <w:p w14:paraId="63203CA3" w14:textId="77777777" w:rsidR="000E6B03" w:rsidRDefault="000E6B03" w:rsidP="003D6E70">
      <w:pPr>
        <w:spacing w:line="360" w:lineRule="auto"/>
        <w:rPr>
          <w:rFonts w:ascii="Arial" w:hAnsi="Arial" w:cs="Arial"/>
          <w:sz w:val="22"/>
          <w:szCs w:val="22"/>
        </w:rPr>
      </w:pPr>
    </w:p>
    <w:p w14:paraId="69FD355C" w14:textId="77777777" w:rsidR="000E6B03" w:rsidRDefault="000E6B03" w:rsidP="003D6E70">
      <w:pPr>
        <w:spacing w:line="360" w:lineRule="auto"/>
        <w:rPr>
          <w:rFonts w:ascii="Arial" w:hAnsi="Arial" w:cs="Arial"/>
          <w:sz w:val="22"/>
          <w:szCs w:val="22"/>
        </w:rPr>
      </w:pPr>
    </w:p>
    <w:p w14:paraId="1F9FD991" w14:textId="77777777" w:rsidR="000E6B03" w:rsidRDefault="000E6B03" w:rsidP="003D6E70">
      <w:pPr>
        <w:spacing w:line="360" w:lineRule="auto"/>
        <w:rPr>
          <w:rFonts w:ascii="Arial" w:hAnsi="Arial" w:cs="Arial"/>
          <w:sz w:val="22"/>
          <w:szCs w:val="22"/>
        </w:rPr>
      </w:pPr>
    </w:p>
    <w:p w14:paraId="5235A1BE" w14:textId="77777777" w:rsidR="001512EF" w:rsidRDefault="001512EF" w:rsidP="003D6E70">
      <w:pPr>
        <w:spacing w:line="360" w:lineRule="auto"/>
        <w:rPr>
          <w:rFonts w:ascii="Arial" w:hAnsi="Arial" w:cs="Arial"/>
          <w:sz w:val="22"/>
          <w:szCs w:val="22"/>
        </w:rPr>
      </w:pPr>
    </w:p>
    <w:p w14:paraId="5E27B966" w14:textId="77777777" w:rsidR="001512EF" w:rsidRDefault="001512EF" w:rsidP="003D6E70">
      <w:pPr>
        <w:spacing w:line="360" w:lineRule="auto"/>
        <w:rPr>
          <w:rFonts w:ascii="Arial" w:hAnsi="Arial" w:cs="Arial"/>
          <w:sz w:val="22"/>
          <w:szCs w:val="22"/>
        </w:rPr>
      </w:pPr>
    </w:p>
    <w:p w14:paraId="38B888E3" w14:textId="77777777" w:rsidR="001512EF" w:rsidRDefault="001512EF" w:rsidP="003D6E70">
      <w:pPr>
        <w:spacing w:line="360" w:lineRule="auto"/>
        <w:rPr>
          <w:rFonts w:ascii="Arial" w:hAnsi="Arial" w:cs="Arial"/>
          <w:sz w:val="22"/>
          <w:szCs w:val="22"/>
        </w:rPr>
      </w:pPr>
    </w:p>
    <w:p w14:paraId="0D656039" w14:textId="77777777" w:rsidR="001512EF" w:rsidRPr="001512EF" w:rsidRDefault="001512EF" w:rsidP="003D6E70">
      <w:pPr>
        <w:spacing w:line="360" w:lineRule="auto"/>
        <w:rPr>
          <w:rFonts w:ascii="Arial" w:hAnsi="Arial" w:cs="Arial"/>
          <w:sz w:val="22"/>
          <w:szCs w:val="22"/>
        </w:rPr>
      </w:pPr>
    </w:p>
    <w:p w14:paraId="7738D7D3" w14:textId="595E95E3" w:rsidR="00F93711" w:rsidRPr="003D6E70" w:rsidRDefault="00F93711" w:rsidP="00CB2233">
      <w:pPr>
        <w:pStyle w:val="Heading1"/>
      </w:pPr>
      <w:bookmarkStart w:id="12" w:name="_Toc233130367"/>
      <w:r w:rsidRPr="003D6E70">
        <w:lastRenderedPageBreak/>
        <w:t>References</w:t>
      </w:r>
      <w:bookmarkEnd w:id="12"/>
    </w:p>
    <w:p w14:paraId="5ABCAD1E" w14:textId="77777777" w:rsidR="00F93711" w:rsidRPr="003D6E70" w:rsidRDefault="00F93711" w:rsidP="003D6E70">
      <w:pPr>
        <w:spacing w:line="360" w:lineRule="auto"/>
        <w:rPr>
          <w:rFonts w:ascii="Arial" w:hAnsi="Arial" w:cs="Arial"/>
        </w:rPr>
      </w:pPr>
      <w:r w:rsidRPr="003D6E70">
        <w:rPr>
          <w:rFonts w:ascii="Arial" w:hAnsi="Arial" w:cs="Arial"/>
        </w:rPr>
        <w:t xml:space="preserve">Burke, R. (2017) </w:t>
      </w:r>
      <w:r w:rsidRPr="003D6E70">
        <w:rPr>
          <w:rFonts w:ascii="Arial" w:hAnsi="Arial" w:cs="Arial"/>
          <w:i/>
          <w:iCs/>
        </w:rPr>
        <w:t>Project Management: Planning and Control Techniques</w:t>
      </w:r>
      <w:r w:rsidRPr="003D6E70">
        <w:rPr>
          <w:rFonts w:ascii="Arial" w:hAnsi="Arial" w:cs="Arial"/>
        </w:rPr>
        <w:t xml:space="preserve">. 6th </w:t>
      </w:r>
      <w:proofErr w:type="spellStart"/>
      <w:r w:rsidRPr="003D6E70">
        <w:rPr>
          <w:rFonts w:ascii="Arial" w:hAnsi="Arial" w:cs="Arial"/>
        </w:rPr>
        <w:t>edn</w:t>
      </w:r>
      <w:proofErr w:type="spellEnd"/>
      <w:r w:rsidRPr="003D6E70">
        <w:rPr>
          <w:rFonts w:ascii="Arial" w:hAnsi="Arial" w:cs="Arial"/>
        </w:rPr>
        <w:t>. Chichester: Wiley.</w:t>
      </w:r>
    </w:p>
    <w:p w14:paraId="134A2E4B" w14:textId="77777777" w:rsidR="00F93711" w:rsidRPr="003D6E70" w:rsidRDefault="00F93711" w:rsidP="003D6E70">
      <w:pPr>
        <w:spacing w:line="360" w:lineRule="auto"/>
        <w:rPr>
          <w:rFonts w:ascii="Arial" w:hAnsi="Arial" w:cs="Arial"/>
        </w:rPr>
      </w:pPr>
      <w:r w:rsidRPr="003D6E70">
        <w:rPr>
          <w:rFonts w:ascii="Arial" w:hAnsi="Arial" w:cs="Arial"/>
        </w:rPr>
        <w:t xml:space="preserve">Heagney, J. (2022) </w:t>
      </w:r>
      <w:r w:rsidRPr="003D6E70">
        <w:rPr>
          <w:rFonts w:ascii="Arial" w:hAnsi="Arial" w:cs="Arial"/>
          <w:i/>
          <w:iCs/>
        </w:rPr>
        <w:t>Fundamentals of Project Management</w:t>
      </w:r>
      <w:r w:rsidRPr="003D6E70">
        <w:rPr>
          <w:rFonts w:ascii="Arial" w:hAnsi="Arial" w:cs="Arial"/>
        </w:rPr>
        <w:t xml:space="preserve">. 6th </w:t>
      </w:r>
      <w:proofErr w:type="spellStart"/>
      <w:r w:rsidRPr="003D6E70">
        <w:rPr>
          <w:rFonts w:ascii="Arial" w:hAnsi="Arial" w:cs="Arial"/>
        </w:rPr>
        <w:t>edn</w:t>
      </w:r>
      <w:proofErr w:type="spellEnd"/>
      <w:r w:rsidRPr="003D6E70">
        <w:rPr>
          <w:rFonts w:ascii="Arial" w:hAnsi="Arial" w:cs="Arial"/>
        </w:rPr>
        <w:t>. New York: AMACOM.</w:t>
      </w:r>
    </w:p>
    <w:p w14:paraId="1FDEB749" w14:textId="77777777" w:rsidR="00F93711" w:rsidRPr="003D6E70" w:rsidRDefault="00F93711" w:rsidP="003D6E70">
      <w:pPr>
        <w:spacing w:line="360" w:lineRule="auto"/>
        <w:rPr>
          <w:rFonts w:ascii="Arial" w:hAnsi="Arial" w:cs="Arial"/>
        </w:rPr>
      </w:pPr>
      <w:r w:rsidRPr="003D6E70">
        <w:rPr>
          <w:rFonts w:ascii="Arial" w:hAnsi="Arial" w:cs="Arial"/>
        </w:rPr>
        <w:t xml:space="preserve">Kerzner, H. (2022) </w:t>
      </w:r>
      <w:r w:rsidRPr="003D6E70">
        <w:rPr>
          <w:rFonts w:ascii="Arial" w:hAnsi="Arial" w:cs="Arial"/>
          <w:i/>
          <w:iCs/>
        </w:rPr>
        <w:t>Project Management: A Systems Approach to Planning, Scheduling, and Controlling</w:t>
      </w:r>
      <w:r w:rsidRPr="003D6E70">
        <w:rPr>
          <w:rFonts w:ascii="Arial" w:hAnsi="Arial" w:cs="Arial"/>
        </w:rPr>
        <w:t xml:space="preserve">. 13th </w:t>
      </w:r>
      <w:proofErr w:type="spellStart"/>
      <w:r w:rsidRPr="003D6E70">
        <w:rPr>
          <w:rFonts w:ascii="Arial" w:hAnsi="Arial" w:cs="Arial"/>
        </w:rPr>
        <w:t>edn</w:t>
      </w:r>
      <w:proofErr w:type="spellEnd"/>
      <w:r w:rsidRPr="003D6E70">
        <w:rPr>
          <w:rFonts w:ascii="Arial" w:hAnsi="Arial" w:cs="Arial"/>
        </w:rPr>
        <w:t>. Hoboken: Wiley.</w:t>
      </w:r>
    </w:p>
    <w:p w14:paraId="3E2A1C4C" w14:textId="77777777" w:rsidR="00F93711" w:rsidRPr="003D6E70" w:rsidRDefault="00F93711" w:rsidP="003D6E70">
      <w:pPr>
        <w:spacing w:line="360" w:lineRule="auto"/>
        <w:rPr>
          <w:rFonts w:ascii="Arial" w:hAnsi="Arial" w:cs="Arial"/>
        </w:rPr>
      </w:pPr>
      <w:r w:rsidRPr="003D6E70">
        <w:rPr>
          <w:rFonts w:ascii="Arial" w:hAnsi="Arial" w:cs="Arial"/>
        </w:rPr>
        <w:t xml:space="preserve">Larson, E. and Gray, C. (2021) </w:t>
      </w:r>
      <w:r w:rsidRPr="003D6E70">
        <w:rPr>
          <w:rFonts w:ascii="Arial" w:hAnsi="Arial" w:cs="Arial"/>
          <w:i/>
          <w:iCs/>
        </w:rPr>
        <w:t>Project Management: The Managerial Process</w:t>
      </w:r>
      <w:r w:rsidRPr="003D6E70">
        <w:rPr>
          <w:rFonts w:ascii="Arial" w:hAnsi="Arial" w:cs="Arial"/>
        </w:rPr>
        <w:t xml:space="preserve">. 8th </w:t>
      </w:r>
      <w:proofErr w:type="spellStart"/>
      <w:r w:rsidRPr="003D6E70">
        <w:rPr>
          <w:rFonts w:ascii="Arial" w:hAnsi="Arial" w:cs="Arial"/>
        </w:rPr>
        <w:t>edn</w:t>
      </w:r>
      <w:proofErr w:type="spellEnd"/>
      <w:r w:rsidRPr="003D6E70">
        <w:rPr>
          <w:rFonts w:ascii="Arial" w:hAnsi="Arial" w:cs="Arial"/>
        </w:rPr>
        <w:t>. New York: McGraw-Hill Education.</w:t>
      </w:r>
    </w:p>
    <w:p w14:paraId="708C72F6" w14:textId="77777777" w:rsidR="00F93711" w:rsidRPr="003D6E70" w:rsidRDefault="00F93711" w:rsidP="003D6E70">
      <w:pPr>
        <w:spacing w:line="360" w:lineRule="auto"/>
        <w:rPr>
          <w:rFonts w:ascii="Arial" w:hAnsi="Arial" w:cs="Arial"/>
        </w:rPr>
      </w:pPr>
      <w:r w:rsidRPr="003D6E70">
        <w:rPr>
          <w:rFonts w:ascii="Arial" w:hAnsi="Arial" w:cs="Arial"/>
        </w:rPr>
        <w:t xml:space="preserve">Meredith, J. and Mantel, S. (2019) </w:t>
      </w:r>
      <w:r w:rsidRPr="003D6E70">
        <w:rPr>
          <w:rFonts w:ascii="Arial" w:hAnsi="Arial" w:cs="Arial"/>
          <w:i/>
          <w:iCs/>
        </w:rPr>
        <w:t>Project Management: A Managerial Approach</w:t>
      </w:r>
      <w:r w:rsidRPr="003D6E70">
        <w:rPr>
          <w:rFonts w:ascii="Arial" w:hAnsi="Arial" w:cs="Arial"/>
        </w:rPr>
        <w:t xml:space="preserve">. 10th </w:t>
      </w:r>
      <w:proofErr w:type="spellStart"/>
      <w:r w:rsidRPr="003D6E70">
        <w:rPr>
          <w:rFonts w:ascii="Arial" w:hAnsi="Arial" w:cs="Arial"/>
        </w:rPr>
        <w:t>edn</w:t>
      </w:r>
      <w:proofErr w:type="spellEnd"/>
      <w:r w:rsidRPr="003D6E70">
        <w:rPr>
          <w:rFonts w:ascii="Arial" w:hAnsi="Arial" w:cs="Arial"/>
        </w:rPr>
        <w:t>. Hoboken: Wiley.</w:t>
      </w:r>
    </w:p>
    <w:p w14:paraId="57234206" w14:textId="77777777" w:rsidR="00F93711" w:rsidRPr="003D6E70" w:rsidRDefault="00F93711" w:rsidP="003D6E70">
      <w:pPr>
        <w:spacing w:line="360" w:lineRule="auto"/>
        <w:rPr>
          <w:rFonts w:ascii="Arial" w:hAnsi="Arial" w:cs="Arial"/>
        </w:rPr>
      </w:pPr>
      <w:r w:rsidRPr="003D6E70">
        <w:rPr>
          <w:rFonts w:ascii="Arial" w:hAnsi="Arial" w:cs="Arial"/>
        </w:rPr>
        <w:t xml:space="preserve">PMI (2021) </w:t>
      </w:r>
      <w:r w:rsidRPr="003D6E70">
        <w:rPr>
          <w:rFonts w:ascii="Arial" w:hAnsi="Arial" w:cs="Arial"/>
          <w:i/>
          <w:iCs/>
        </w:rPr>
        <w:t>A Guide to the Project Management Body of Knowledge (PMBOK Guide)</w:t>
      </w:r>
      <w:r w:rsidRPr="003D6E70">
        <w:rPr>
          <w:rFonts w:ascii="Arial" w:hAnsi="Arial" w:cs="Arial"/>
        </w:rPr>
        <w:t xml:space="preserve">. 7th </w:t>
      </w:r>
      <w:proofErr w:type="spellStart"/>
      <w:r w:rsidRPr="003D6E70">
        <w:rPr>
          <w:rFonts w:ascii="Arial" w:hAnsi="Arial" w:cs="Arial"/>
        </w:rPr>
        <w:t>edn</w:t>
      </w:r>
      <w:proofErr w:type="spellEnd"/>
      <w:r w:rsidRPr="003D6E70">
        <w:rPr>
          <w:rFonts w:ascii="Arial" w:hAnsi="Arial" w:cs="Arial"/>
        </w:rPr>
        <w:t>. Pennsylvania: Project Management Institute.</w:t>
      </w:r>
    </w:p>
    <w:p w14:paraId="7EA8C75A" w14:textId="77777777" w:rsidR="00F93711" w:rsidRPr="003D6E70" w:rsidRDefault="00F93711" w:rsidP="003D6E70">
      <w:pPr>
        <w:spacing w:line="360" w:lineRule="auto"/>
        <w:rPr>
          <w:rFonts w:ascii="Arial" w:hAnsi="Arial" w:cs="Arial"/>
        </w:rPr>
      </w:pPr>
      <w:r w:rsidRPr="003D6E70">
        <w:rPr>
          <w:rFonts w:ascii="Arial" w:hAnsi="Arial" w:cs="Arial"/>
        </w:rPr>
        <w:t xml:space="preserve">Schwalbe, K. (2021) </w:t>
      </w:r>
      <w:r w:rsidRPr="003D6E70">
        <w:rPr>
          <w:rFonts w:ascii="Arial" w:hAnsi="Arial" w:cs="Arial"/>
          <w:i/>
          <w:iCs/>
        </w:rPr>
        <w:t>Information Technology Project Management</w:t>
      </w:r>
      <w:r w:rsidRPr="003D6E70">
        <w:rPr>
          <w:rFonts w:ascii="Arial" w:hAnsi="Arial" w:cs="Arial"/>
        </w:rPr>
        <w:t xml:space="preserve">. 10th </w:t>
      </w:r>
      <w:proofErr w:type="spellStart"/>
      <w:r w:rsidRPr="003D6E70">
        <w:rPr>
          <w:rFonts w:ascii="Arial" w:hAnsi="Arial" w:cs="Arial"/>
        </w:rPr>
        <w:t>edn</w:t>
      </w:r>
      <w:proofErr w:type="spellEnd"/>
      <w:r w:rsidRPr="003D6E70">
        <w:rPr>
          <w:rFonts w:ascii="Arial" w:hAnsi="Arial" w:cs="Arial"/>
        </w:rPr>
        <w:t>. Boston: Cengage Learning.</w:t>
      </w:r>
    </w:p>
    <w:p w14:paraId="2BF4CC78" w14:textId="77777777" w:rsidR="00F93711" w:rsidRPr="003D6E70" w:rsidRDefault="00F93711" w:rsidP="003D6E70">
      <w:pPr>
        <w:spacing w:line="360" w:lineRule="auto"/>
        <w:rPr>
          <w:rFonts w:ascii="Arial" w:hAnsi="Arial" w:cs="Arial"/>
        </w:rPr>
      </w:pPr>
      <w:r w:rsidRPr="003D6E70">
        <w:rPr>
          <w:rFonts w:ascii="Arial" w:hAnsi="Arial" w:cs="Arial"/>
        </w:rPr>
        <w:t xml:space="preserve">Turner, R. (2019) </w:t>
      </w:r>
      <w:r w:rsidRPr="003D6E70">
        <w:rPr>
          <w:rFonts w:ascii="Arial" w:hAnsi="Arial" w:cs="Arial"/>
          <w:i/>
          <w:iCs/>
        </w:rPr>
        <w:t>The Handbook of Project-Based Management</w:t>
      </w:r>
      <w:r w:rsidRPr="003D6E70">
        <w:rPr>
          <w:rFonts w:ascii="Arial" w:hAnsi="Arial" w:cs="Arial"/>
        </w:rPr>
        <w:t xml:space="preserve">. 5th </w:t>
      </w:r>
      <w:proofErr w:type="spellStart"/>
      <w:r w:rsidRPr="003D6E70">
        <w:rPr>
          <w:rFonts w:ascii="Arial" w:hAnsi="Arial" w:cs="Arial"/>
        </w:rPr>
        <w:t>edn</w:t>
      </w:r>
      <w:proofErr w:type="spellEnd"/>
      <w:r w:rsidRPr="003D6E70">
        <w:rPr>
          <w:rFonts w:ascii="Arial" w:hAnsi="Arial" w:cs="Arial"/>
        </w:rPr>
        <w:t>. New York: McGraw-Hill.</w:t>
      </w:r>
    </w:p>
    <w:p w14:paraId="6954EC56" w14:textId="77777777" w:rsidR="00F93711" w:rsidRPr="003D6E70" w:rsidRDefault="00F93711" w:rsidP="003D6E70">
      <w:pPr>
        <w:spacing w:line="360" w:lineRule="auto"/>
        <w:rPr>
          <w:rFonts w:ascii="Arial" w:hAnsi="Arial" w:cs="Arial"/>
        </w:rPr>
      </w:pPr>
      <w:r w:rsidRPr="003D6E70">
        <w:rPr>
          <w:rFonts w:ascii="Arial" w:hAnsi="Arial" w:cs="Arial"/>
        </w:rPr>
        <w:t xml:space="preserve">Wysocki, R. (2019) </w:t>
      </w:r>
      <w:r w:rsidRPr="003D6E70">
        <w:rPr>
          <w:rFonts w:ascii="Arial" w:hAnsi="Arial" w:cs="Arial"/>
          <w:i/>
          <w:iCs/>
        </w:rPr>
        <w:t>Effective Project Management: Traditional, Agile, Extreme</w:t>
      </w:r>
      <w:r w:rsidRPr="003D6E70">
        <w:rPr>
          <w:rFonts w:ascii="Arial" w:hAnsi="Arial" w:cs="Arial"/>
        </w:rPr>
        <w:t xml:space="preserve">. 8th </w:t>
      </w:r>
      <w:proofErr w:type="spellStart"/>
      <w:r w:rsidRPr="003D6E70">
        <w:rPr>
          <w:rFonts w:ascii="Arial" w:hAnsi="Arial" w:cs="Arial"/>
        </w:rPr>
        <w:t>edn</w:t>
      </w:r>
      <w:proofErr w:type="spellEnd"/>
      <w:r w:rsidRPr="003D6E70">
        <w:rPr>
          <w:rFonts w:ascii="Arial" w:hAnsi="Arial" w:cs="Arial"/>
        </w:rPr>
        <w:t>. Indianapolis: Wiley.</w:t>
      </w:r>
    </w:p>
    <w:p w14:paraId="79FB89C9" w14:textId="77777777" w:rsidR="00F93711" w:rsidRPr="003D6E70" w:rsidRDefault="00F93711" w:rsidP="003D6E70">
      <w:pPr>
        <w:spacing w:line="360" w:lineRule="auto"/>
        <w:rPr>
          <w:rFonts w:ascii="Arial" w:hAnsi="Arial" w:cs="Arial"/>
        </w:rPr>
      </w:pPr>
      <w:r w:rsidRPr="003D6E70">
        <w:rPr>
          <w:rFonts w:ascii="Arial" w:hAnsi="Arial" w:cs="Arial"/>
        </w:rPr>
        <w:t xml:space="preserve">Young, T. (2021) </w:t>
      </w:r>
      <w:r w:rsidRPr="003D6E70">
        <w:rPr>
          <w:rFonts w:ascii="Arial" w:hAnsi="Arial" w:cs="Arial"/>
          <w:i/>
          <w:iCs/>
        </w:rPr>
        <w:t>Successful Project Management</w:t>
      </w:r>
      <w:r w:rsidRPr="003D6E70">
        <w:rPr>
          <w:rFonts w:ascii="Arial" w:hAnsi="Arial" w:cs="Arial"/>
        </w:rPr>
        <w:t xml:space="preserve">. 7th </w:t>
      </w:r>
      <w:proofErr w:type="spellStart"/>
      <w:r w:rsidRPr="003D6E70">
        <w:rPr>
          <w:rFonts w:ascii="Arial" w:hAnsi="Arial" w:cs="Arial"/>
        </w:rPr>
        <w:t>edn</w:t>
      </w:r>
      <w:proofErr w:type="spellEnd"/>
      <w:r w:rsidRPr="003D6E70">
        <w:rPr>
          <w:rFonts w:ascii="Arial" w:hAnsi="Arial" w:cs="Arial"/>
        </w:rPr>
        <w:t>. London: Kogan Page.</w:t>
      </w:r>
    </w:p>
    <w:p w14:paraId="2C8DAB67" w14:textId="77777777" w:rsidR="0078126F" w:rsidRPr="003D6E70" w:rsidRDefault="0078126F" w:rsidP="003D6E70">
      <w:pPr>
        <w:spacing w:line="360" w:lineRule="auto"/>
        <w:rPr>
          <w:rFonts w:ascii="Arial" w:hAnsi="Arial" w:cs="Arial"/>
        </w:rPr>
      </w:pPr>
    </w:p>
    <w:sectPr w:rsidR="0078126F" w:rsidRPr="003D6E7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1C7348F"/>
    <w:multiLevelType w:val="multilevel"/>
    <w:tmpl w:val="3EAA5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8B45A30"/>
    <w:multiLevelType w:val="multilevel"/>
    <w:tmpl w:val="73863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D03797C"/>
    <w:multiLevelType w:val="multilevel"/>
    <w:tmpl w:val="AB0EB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2B461B7"/>
    <w:multiLevelType w:val="multilevel"/>
    <w:tmpl w:val="DA6840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5E478E2"/>
    <w:multiLevelType w:val="multilevel"/>
    <w:tmpl w:val="7D884A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37523357">
    <w:abstractNumId w:val="3"/>
  </w:num>
  <w:num w:numId="2" w16cid:durableId="2084595791">
    <w:abstractNumId w:val="2"/>
  </w:num>
  <w:num w:numId="3" w16cid:durableId="878398163">
    <w:abstractNumId w:val="4"/>
  </w:num>
  <w:num w:numId="4" w16cid:durableId="98991380">
    <w:abstractNumId w:val="0"/>
  </w:num>
  <w:num w:numId="5" w16cid:durableId="1533227454">
    <w:abstractNumId w:val="1"/>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1C59"/>
    <w:rsid w:val="00033C86"/>
    <w:rsid w:val="0004099E"/>
    <w:rsid w:val="00070916"/>
    <w:rsid w:val="000C18A1"/>
    <w:rsid w:val="000E6B03"/>
    <w:rsid w:val="001512EF"/>
    <w:rsid w:val="001A513E"/>
    <w:rsid w:val="001C3ED6"/>
    <w:rsid w:val="0025779B"/>
    <w:rsid w:val="002E6BC1"/>
    <w:rsid w:val="00355041"/>
    <w:rsid w:val="003A501F"/>
    <w:rsid w:val="003C1C59"/>
    <w:rsid w:val="003D6E70"/>
    <w:rsid w:val="003E597D"/>
    <w:rsid w:val="00463106"/>
    <w:rsid w:val="005A5EB5"/>
    <w:rsid w:val="00676A9C"/>
    <w:rsid w:val="00687AD4"/>
    <w:rsid w:val="0078126F"/>
    <w:rsid w:val="00887F84"/>
    <w:rsid w:val="008A0A7F"/>
    <w:rsid w:val="00A43AE9"/>
    <w:rsid w:val="00AD73C1"/>
    <w:rsid w:val="00CB2233"/>
    <w:rsid w:val="00E95573"/>
    <w:rsid w:val="00EA6D64"/>
    <w:rsid w:val="00F937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40CBFD"/>
  <w15:chartTrackingRefBased/>
  <w15:docId w15:val="{095C91D0-7F36-4324-AF5A-4B4BBA9BA1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C1C5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C1C5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C1C5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C1C5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C1C5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C1C5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C1C5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C1C5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C1C5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C1C5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C1C5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C1C5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C1C5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C1C5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C1C5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C1C5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C1C5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C1C59"/>
    <w:rPr>
      <w:rFonts w:eastAsiaTheme="majorEastAsia" w:cstheme="majorBidi"/>
      <w:color w:val="272727" w:themeColor="text1" w:themeTint="D8"/>
    </w:rPr>
  </w:style>
  <w:style w:type="paragraph" w:styleId="Title">
    <w:name w:val="Title"/>
    <w:basedOn w:val="Normal"/>
    <w:next w:val="Normal"/>
    <w:link w:val="TitleChar"/>
    <w:uiPriority w:val="10"/>
    <w:qFormat/>
    <w:rsid w:val="003C1C5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C1C5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C1C5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C1C5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C1C59"/>
    <w:pPr>
      <w:spacing w:before="160"/>
      <w:jc w:val="center"/>
    </w:pPr>
    <w:rPr>
      <w:i/>
      <w:iCs/>
      <w:color w:val="404040" w:themeColor="text1" w:themeTint="BF"/>
    </w:rPr>
  </w:style>
  <w:style w:type="character" w:customStyle="1" w:styleId="QuoteChar">
    <w:name w:val="Quote Char"/>
    <w:basedOn w:val="DefaultParagraphFont"/>
    <w:link w:val="Quote"/>
    <w:uiPriority w:val="29"/>
    <w:rsid w:val="003C1C59"/>
    <w:rPr>
      <w:i/>
      <w:iCs/>
      <w:color w:val="404040" w:themeColor="text1" w:themeTint="BF"/>
    </w:rPr>
  </w:style>
  <w:style w:type="paragraph" w:styleId="ListParagraph">
    <w:name w:val="List Paragraph"/>
    <w:basedOn w:val="Normal"/>
    <w:uiPriority w:val="34"/>
    <w:qFormat/>
    <w:rsid w:val="003C1C59"/>
    <w:pPr>
      <w:ind w:left="720"/>
      <w:contextualSpacing/>
    </w:pPr>
  </w:style>
  <w:style w:type="character" w:styleId="IntenseEmphasis">
    <w:name w:val="Intense Emphasis"/>
    <w:basedOn w:val="DefaultParagraphFont"/>
    <w:uiPriority w:val="21"/>
    <w:qFormat/>
    <w:rsid w:val="003C1C59"/>
    <w:rPr>
      <w:i/>
      <w:iCs/>
      <w:color w:val="0F4761" w:themeColor="accent1" w:themeShade="BF"/>
    </w:rPr>
  </w:style>
  <w:style w:type="paragraph" w:styleId="IntenseQuote">
    <w:name w:val="Intense Quote"/>
    <w:basedOn w:val="Normal"/>
    <w:next w:val="Normal"/>
    <w:link w:val="IntenseQuoteChar"/>
    <w:uiPriority w:val="30"/>
    <w:qFormat/>
    <w:rsid w:val="003C1C5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C1C59"/>
    <w:rPr>
      <w:i/>
      <w:iCs/>
      <w:color w:val="0F4761" w:themeColor="accent1" w:themeShade="BF"/>
    </w:rPr>
  </w:style>
  <w:style w:type="character" w:styleId="IntenseReference">
    <w:name w:val="Intense Reference"/>
    <w:basedOn w:val="DefaultParagraphFont"/>
    <w:uiPriority w:val="32"/>
    <w:qFormat/>
    <w:rsid w:val="003C1C59"/>
    <w:rPr>
      <w:b/>
      <w:bCs/>
      <w:smallCaps/>
      <w:color w:val="0F4761" w:themeColor="accent1" w:themeShade="BF"/>
      <w:spacing w:val="5"/>
    </w:rPr>
  </w:style>
  <w:style w:type="paragraph" w:styleId="TOCHeading">
    <w:name w:val="TOC Heading"/>
    <w:basedOn w:val="Heading1"/>
    <w:next w:val="Normal"/>
    <w:uiPriority w:val="39"/>
    <w:unhideWhenUsed/>
    <w:qFormat/>
    <w:rsid w:val="00887F84"/>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CB2233"/>
    <w:pPr>
      <w:spacing w:after="100"/>
    </w:pPr>
  </w:style>
  <w:style w:type="character" w:styleId="Hyperlink">
    <w:name w:val="Hyperlink"/>
    <w:basedOn w:val="DefaultParagraphFont"/>
    <w:uiPriority w:val="99"/>
    <w:unhideWhenUsed/>
    <w:rsid w:val="00CB2233"/>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cid:image001.png@01D0EA4A.2BD679A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F67A49-2CEC-4672-9EFC-E8EDA9DBA4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15</Pages>
  <Words>2602</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gina encea</dc:creator>
  <cp:keywords/>
  <dc:description/>
  <cp:lastModifiedBy>gina encea</cp:lastModifiedBy>
  <cp:revision>14</cp:revision>
  <dcterms:created xsi:type="dcterms:W3CDTF">2026-06-20T13:46:00Z</dcterms:created>
  <dcterms:modified xsi:type="dcterms:W3CDTF">2026-06-23T17:47:00Z</dcterms:modified>
</cp:coreProperties>
</file>