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56538006" w:displacedByCustomXml="next"/>
    <w:bookmarkEnd w:id="0" w:displacedByCustomXml="next"/>
    <w:sdt>
      <w:sdtPr>
        <w:id w:val="-193920881"/>
        <w:docPartObj>
          <w:docPartGallery w:val="Cover Pages"/>
          <w:docPartUnique/>
        </w:docPartObj>
      </w:sdtPr>
      <w:sdtEndPr>
        <w:rPr>
          <w:rFonts w:ascii="Arial" w:hAnsi="Arial" w:cs="Arial"/>
          <w:sz w:val="48"/>
          <w:szCs w:val="48"/>
        </w:rPr>
      </w:sdtEndPr>
      <w:sdtContent>
        <w:p w14:paraId="6E324A00" w14:textId="065B8697" w:rsidR="00D208BB" w:rsidRDefault="00D208BB" w:rsidP="00D208BB">
          <w:pPr>
            <w:jc w:val="center"/>
            <w:rPr>
              <w:rFonts w:ascii="Britannic Bold" w:hAnsi="Britannic Bold"/>
              <w:color w:val="7030A0"/>
              <w:sz w:val="96"/>
              <w:szCs w:val="96"/>
            </w:rPr>
          </w:pPr>
          <w:r w:rsidRPr="003A6CDD">
            <w:rPr>
              <w:rStyle w:val="Heading1Char"/>
              <w:rFonts w:ascii="Britannic Bold" w:hAnsi="Britannic Bold"/>
              <w:color w:val="0070C0"/>
              <w:sz w:val="72"/>
              <w:szCs w:val="72"/>
            </w:rPr>
            <w:t>Transitions in Early Years</w:t>
          </w:r>
          <w:r>
            <w:rPr>
              <w:rStyle w:val="Heading1Char"/>
              <w:rFonts w:ascii="Britannic Bold" w:hAnsi="Britannic Bold"/>
              <w:color w:val="0070C0"/>
              <w:sz w:val="72"/>
              <w:szCs w:val="72"/>
            </w:rPr>
            <w:t>:</w:t>
          </w:r>
          <w:r w:rsidRPr="003A6CDD">
            <w:rPr>
              <w:rFonts w:ascii="Britannic Bold" w:hAnsi="Britannic Bold"/>
              <w:color w:val="0070C0"/>
              <w:sz w:val="96"/>
              <w:szCs w:val="96"/>
            </w:rPr>
            <w:t xml:space="preserve"> </w:t>
          </w:r>
          <w:r w:rsidRPr="003A6CDD">
            <w:rPr>
              <w:rFonts w:ascii="Britannic Bold" w:hAnsi="Britannic Bold"/>
              <w:color w:val="7030A0"/>
              <w:sz w:val="72"/>
              <w:szCs w:val="72"/>
            </w:rPr>
            <w:t>The Importance of Communication</w:t>
          </w:r>
        </w:p>
        <w:p w14:paraId="21297612" w14:textId="59BF9F13" w:rsidR="005D3378" w:rsidRDefault="005D3378"/>
        <w:p w14:paraId="6A2DF69A" w14:textId="04AE2F43" w:rsidR="00B57F02" w:rsidRDefault="00B57F02">
          <w:pPr>
            <w:rPr>
              <w:rFonts w:ascii="Arial" w:hAnsi="Arial" w:cs="Arial"/>
              <w:sz w:val="48"/>
              <w:szCs w:val="48"/>
            </w:rPr>
          </w:pPr>
          <w:r>
            <w:rPr>
              <w:rFonts w:ascii="Britannic Bold" w:hAnsi="Britannic Bold"/>
              <w:noProof/>
              <w:color w:val="7030A0"/>
              <w:sz w:val="96"/>
              <w:szCs w:val="96"/>
            </w:rPr>
            <w:drawing>
              <wp:anchor distT="0" distB="0" distL="114300" distR="114300" simplePos="0" relativeHeight="251692032" behindDoc="1" locked="0" layoutInCell="1" allowOverlap="1" wp14:anchorId="43A32112" wp14:editId="2957CD4C">
                <wp:simplePos x="0" y="0"/>
                <wp:positionH relativeFrom="margin">
                  <wp:align>center</wp:align>
                </wp:positionH>
                <wp:positionV relativeFrom="paragraph">
                  <wp:posOffset>14605</wp:posOffset>
                </wp:positionV>
                <wp:extent cx="4057650" cy="2729251"/>
                <wp:effectExtent l="0" t="0" r="0" b="0"/>
                <wp:wrapNone/>
                <wp:docPr id="1" name="Picture 1" descr="A picture containing person, flying, computer,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 flying, computer, hold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057650" cy="2729251"/>
                        </a:xfrm>
                        <a:prstGeom prst="rect">
                          <a:avLst/>
                        </a:prstGeom>
                      </pic:spPr>
                    </pic:pic>
                  </a:graphicData>
                </a:graphic>
                <wp14:sizeRelH relativeFrom="margin">
                  <wp14:pctWidth>0</wp14:pctWidth>
                </wp14:sizeRelH>
                <wp14:sizeRelV relativeFrom="margin">
                  <wp14:pctHeight>0</wp14:pctHeight>
                </wp14:sizeRelV>
              </wp:anchor>
            </w:drawing>
          </w:r>
        </w:p>
        <w:p w14:paraId="2473202D" w14:textId="0E62DAA2" w:rsidR="00B57F02" w:rsidRDefault="00B57F02">
          <w:pPr>
            <w:rPr>
              <w:rFonts w:ascii="Arial" w:hAnsi="Arial" w:cs="Arial"/>
              <w:sz w:val="48"/>
              <w:szCs w:val="48"/>
            </w:rPr>
          </w:pPr>
        </w:p>
        <w:p w14:paraId="5196653E" w14:textId="5201F821" w:rsidR="00B57F02" w:rsidRDefault="00B57F02">
          <w:pPr>
            <w:rPr>
              <w:rFonts w:ascii="Arial" w:hAnsi="Arial" w:cs="Arial"/>
              <w:sz w:val="48"/>
              <w:szCs w:val="48"/>
            </w:rPr>
          </w:pPr>
        </w:p>
        <w:p w14:paraId="30F881DE" w14:textId="77F5DAC6" w:rsidR="00B57F02" w:rsidRDefault="00B57F02">
          <w:pPr>
            <w:rPr>
              <w:rFonts w:ascii="Arial" w:hAnsi="Arial" w:cs="Arial"/>
              <w:sz w:val="48"/>
              <w:szCs w:val="48"/>
            </w:rPr>
          </w:pPr>
        </w:p>
        <w:p w14:paraId="70A9AAF1" w14:textId="51395006" w:rsidR="00D208BB" w:rsidRDefault="00D208BB">
          <w:pPr>
            <w:rPr>
              <w:rFonts w:ascii="Arial" w:hAnsi="Arial" w:cs="Arial"/>
              <w:sz w:val="48"/>
              <w:szCs w:val="48"/>
            </w:rPr>
          </w:pPr>
          <w:r>
            <w:rPr>
              <w:noProof/>
            </w:rPr>
            <mc:AlternateContent>
              <mc:Choice Requires="wps">
                <w:drawing>
                  <wp:anchor distT="0" distB="0" distL="114300" distR="114300" simplePos="0" relativeHeight="251655168" behindDoc="0" locked="0" layoutInCell="1" allowOverlap="1" wp14:anchorId="01709AD8" wp14:editId="18C721B3">
                    <wp:simplePos x="0" y="0"/>
                    <wp:positionH relativeFrom="page">
                      <wp:posOffset>99060</wp:posOffset>
                    </wp:positionH>
                    <wp:positionV relativeFrom="page">
                      <wp:posOffset>5951220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810A63" w14:textId="5517CB1F" w:rsidR="005D3378" w:rsidRDefault="005D337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1709AD8" id="_x0000_t202" coordsize="21600,21600" o:spt="202" path="m,l,21600r21600,l21600,xe">
                    <v:stroke joinstyle="miter"/>
                    <v:path gradientshapeok="t" o:connecttype="rect"/>
                  </v:shapetype>
                  <v:shape id="Text Box 153" o:spid="_x0000_s1026" type="#_x0000_t202" style="position:absolute;margin-left:7.8pt;margin-top:468.6pt;width:8in;height:79.5pt;z-index:251655168;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" filled="f" stroked="f" strokeweight=".5pt">
                    <v:textbox style="mso-fit-shape-to-text:t" inset="126pt,0,54pt,0">
                      <w:txbxContent>
                        <w:p w14:paraId="3F810A63" w14:textId="5517CB1F" w:rsidR="005D3378" w:rsidRDefault="005D3378">
                          <w:pPr>
                            <w:pStyle w:val="NoSpacing"/>
                            <w:jc w:val="right"/>
                            <w:rPr>
                              <w:color w:val="595959" w:themeColor="text1" w:themeTint="A6"/>
                              <w:sz w:val="20"/>
                              <w:szCs w:val="20"/>
                            </w:rPr>
                          </w:pPr>
                        </w:p>
                      </w:txbxContent>
                    </v:textbox>
                    <w10:wrap type="square" anchorx="page" anchory="page"/>
                  </v:shape>
                </w:pict>
              </mc:Fallback>
            </mc:AlternateContent>
          </w:r>
        </w:p>
        <w:p w14:paraId="380FD2A4" w14:textId="3691FE6A" w:rsidR="00D208BB" w:rsidRDefault="00D208BB" w:rsidP="00E41F9F">
          <w:pPr>
            <w:pBdr>
              <w:top w:val="threeDEngrave" w:sz="24" w:space="31" w:color="auto" w:shadow="1"/>
              <w:left w:val="threeDEngrave" w:sz="24" w:space="4" w:color="auto" w:shadow="1"/>
              <w:bottom w:val="threeDEmboss" w:sz="24" w:space="1" w:color="auto" w:shadow="1"/>
              <w:right w:val="threeDEmboss" w:sz="24" w:space="4" w:color="auto" w:shadow="1"/>
            </w:pBdr>
            <w:jc w:val="center"/>
            <w:rPr>
              <w:rFonts w:ascii="Britannic Bold" w:hAnsi="Britannic Bold"/>
              <w:color w:val="7030A0"/>
              <w:sz w:val="96"/>
              <w:szCs w:val="96"/>
            </w:rPr>
          </w:pPr>
          <w:r>
            <w:rPr>
              <w:rFonts w:ascii="Britannic Bold" w:hAnsi="Britannic Bold"/>
              <w:color w:val="7030A0"/>
              <w:sz w:val="96"/>
              <w:szCs w:val="96"/>
            </w:rPr>
            <w:t>A Handbook for Practitioners</w:t>
          </w:r>
        </w:p>
        <w:p w14:paraId="7079D67A" w14:textId="20B748D6" w:rsidR="00D645D6" w:rsidRDefault="00D645D6" w:rsidP="00B57F02">
          <w:pPr>
            <w:jc w:val="center"/>
            <w:rPr>
              <w:rFonts w:ascii="Arial" w:hAnsi="Arial" w:cs="Arial"/>
              <w:color w:val="7030A0"/>
              <w:sz w:val="36"/>
              <w:szCs w:val="36"/>
            </w:rPr>
          </w:pPr>
        </w:p>
        <w:p w14:paraId="32720EC9" w14:textId="77777777" w:rsidR="00367AD2" w:rsidRDefault="00367AD2" w:rsidP="00B57F02">
          <w:pPr>
            <w:jc w:val="center"/>
            <w:rPr>
              <w:rFonts w:ascii="Arial" w:hAnsi="Arial" w:cs="Arial"/>
              <w:color w:val="7030A0"/>
              <w:sz w:val="36"/>
              <w:szCs w:val="36"/>
            </w:rPr>
          </w:pPr>
        </w:p>
        <w:p w14:paraId="033D1406" w14:textId="2A649A22" w:rsidR="00E41F9F" w:rsidRPr="00B57F02" w:rsidRDefault="000E6C18" w:rsidP="00B57F02">
          <w:pPr>
            <w:jc w:val="center"/>
            <w:rPr>
              <w:rFonts w:ascii="Arial" w:hAnsi="Arial" w:cs="Arial"/>
              <w:color w:val="7030A0"/>
              <w:sz w:val="36"/>
              <w:szCs w:val="36"/>
            </w:rPr>
          </w:pPr>
        </w:p>
      </w:sdtContent>
    </w:sdt>
    <w:p w14:paraId="5B4B274C" w14:textId="72F7A9E3" w:rsidR="004313FD" w:rsidRDefault="00F05152" w:rsidP="003A6CDD">
      <w:pPr>
        <w:jc w:val="center"/>
        <w:rPr>
          <w:rFonts w:ascii="Arial" w:hAnsi="Arial" w:cs="Arial"/>
          <w:color w:val="7030A0"/>
          <w:sz w:val="48"/>
          <w:szCs w:val="48"/>
        </w:rPr>
      </w:pPr>
      <w:r>
        <w:rPr>
          <w:rFonts w:ascii="Arial" w:hAnsi="Arial" w:cs="Arial"/>
          <w:noProof/>
          <w:color w:val="7030A0"/>
          <w:sz w:val="48"/>
          <w:szCs w:val="48"/>
        </w:rPr>
        <w:lastRenderedPageBreak/>
        <mc:AlternateContent>
          <mc:Choice Requires="wps">
            <w:drawing>
              <wp:anchor distT="0" distB="0" distL="114300" distR="114300" simplePos="0" relativeHeight="251676672" behindDoc="0" locked="0" layoutInCell="1" allowOverlap="1" wp14:anchorId="3803D8F1" wp14:editId="299590A9">
                <wp:simplePos x="0" y="0"/>
                <wp:positionH relativeFrom="page">
                  <wp:posOffset>609600</wp:posOffset>
                </wp:positionH>
                <wp:positionV relativeFrom="paragraph">
                  <wp:posOffset>-200025</wp:posOffset>
                </wp:positionV>
                <wp:extent cx="6391275" cy="742950"/>
                <wp:effectExtent l="0" t="0" r="28575" b="19050"/>
                <wp:wrapNone/>
                <wp:docPr id="10" name="Rectangle: Rounded Corners 10"/>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6C3C91B" id="Rectangle: Rounded Corners 10" o:spid="_x0000_s1026" style="position:absolute;margin-left:48pt;margin-top:-15.75pt;width:503.25pt;height:58.5pt;z-index:251676672;visibility:visible;mso-wrap-style:square;mso-wrap-distance-left:9pt;mso-wrap-distance-top:0;mso-wrap-distance-right:9pt;mso-wrap-distance-bottom:0;mso-position-horizontal:absolute;mso-position-horizontal-relative:page;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" fillcolor="#d09bcf [1311]" strokecolor="#481346 [1604]" strokeweight="1.25pt">
                <v:stroke endcap="round"/>
                <w10:wrap anchorx="page"/>
              </v:roundrect>
            </w:pict>
          </mc:Fallback>
        </mc:AlternateContent>
      </w:r>
      <w:r>
        <w:rPr>
          <w:rFonts w:ascii="Arial" w:hAnsi="Arial" w:cs="Arial"/>
          <w:noProof/>
          <w:color w:val="7030A0"/>
          <w:sz w:val="48"/>
          <w:szCs w:val="48"/>
        </w:rPr>
        <mc:AlternateContent>
          <mc:Choice Requires="wps">
            <w:drawing>
              <wp:anchor distT="0" distB="0" distL="114300" distR="114300" simplePos="0" relativeHeight="251681792" behindDoc="0" locked="0" layoutInCell="1" allowOverlap="1" wp14:anchorId="2E624A04" wp14:editId="405ADB09">
                <wp:simplePos x="0" y="0"/>
                <wp:positionH relativeFrom="margin">
                  <wp:align>center</wp:align>
                </wp:positionH>
                <wp:positionV relativeFrom="paragraph">
                  <wp:posOffset>-92075</wp:posOffset>
                </wp:positionV>
                <wp:extent cx="6010275" cy="49530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18AB1594" w14:textId="77777777" w:rsidR="00F05152" w:rsidRPr="00760E6E" w:rsidRDefault="00F05152" w:rsidP="00F05152">
                            <w:pPr>
                              <w:jc w:val="center"/>
                              <w:rPr>
                                <w:rFonts w:ascii="Arial Black" w:hAnsi="Arial Black"/>
                                <w:sz w:val="44"/>
                                <w:szCs w:val="44"/>
                              </w:rPr>
                            </w:pPr>
                            <w:r>
                              <w:rPr>
                                <w:rFonts w:ascii="Arial Black" w:hAnsi="Arial Black"/>
                                <w:sz w:val="44"/>
                                <w:szCs w:val="44"/>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624A04" id="Text Box 11" o:spid="_x0000_s1027" type="#_x0000_t202" style="position:absolute;left:0;text-align:left;margin-left:0;margin-top:-7.25pt;width:473.25pt;height:39pt;z-index:2516817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" fillcolor="white [3201]" strokeweight=".5pt">
                <v:textbox>
                  <w:txbxContent>
                    <w:p w14:paraId="18AB1594" w14:textId="77777777" w:rsidR="00F05152" w:rsidRPr="00760E6E" w:rsidRDefault="00F05152" w:rsidP="00F05152">
                      <w:pPr>
                        <w:jc w:val="center"/>
                        <w:rPr>
                          <w:rFonts w:ascii="Arial Black" w:hAnsi="Arial Black"/>
                          <w:sz w:val="44"/>
                          <w:szCs w:val="44"/>
                        </w:rPr>
                      </w:pPr>
                      <w:r>
                        <w:rPr>
                          <w:rFonts w:ascii="Arial Black" w:hAnsi="Arial Black"/>
                          <w:sz w:val="44"/>
                          <w:szCs w:val="44"/>
                        </w:rPr>
                        <w:t>Contents</w:t>
                      </w:r>
                    </w:p>
                  </w:txbxContent>
                </v:textbox>
                <w10:wrap anchorx="margin"/>
              </v:shape>
            </w:pict>
          </mc:Fallback>
        </mc:AlternateContent>
      </w:r>
    </w:p>
    <w:p w14:paraId="595C7AB3" w14:textId="3A231CE1" w:rsidR="006145F5" w:rsidRDefault="006145F5" w:rsidP="00655BDB">
      <w:pPr>
        <w:rPr>
          <w:rFonts w:ascii="Arial" w:hAnsi="Arial" w:cs="Arial"/>
          <w:color w:val="7030A0"/>
          <w:sz w:val="48"/>
          <w:szCs w:val="48"/>
        </w:rPr>
      </w:pPr>
    </w:p>
    <w:p w14:paraId="201E50BD" w14:textId="2572A9D7" w:rsidR="0024338E" w:rsidRDefault="00F77CC1" w:rsidP="0024338E">
      <w:pPr>
        <w:jc w:val="both"/>
        <w:rPr>
          <w:rFonts w:ascii="Arial" w:hAnsi="Arial" w:cs="Arial"/>
          <w:sz w:val="48"/>
          <w:szCs w:val="48"/>
        </w:rPr>
      </w:pPr>
      <w:r>
        <w:rPr>
          <w:rFonts w:ascii="Arial" w:hAnsi="Arial" w:cs="Arial"/>
          <w:sz w:val="48"/>
          <w:szCs w:val="48"/>
        </w:rPr>
        <w:t>Introduction</w:t>
      </w:r>
      <w:r w:rsidR="00D34586">
        <w:rPr>
          <w:rFonts w:ascii="Arial" w:hAnsi="Arial" w:cs="Arial"/>
          <w:sz w:val="48"/>
          <w:szCs w:val="48"/>
        </w:rPr>
        <w:t xml:space="preserve"> </w:t>
      </w:r>
      <w:r w:rsidR="002507A2">
        <w:rPr>
          <w:rFonts w:ascii="Arial" w:hAnsi="Arial" w:cs="Arial"/>
          <w:sz w:val="48"/>
          <w:szCs w:val="48"/>
        </w:rPr>
        <w:t xml:space="preserve">to Transitions </w:t>
      </w:r>
      <w:r>
        <w:rPr>
          <w:rFonts w:ascii="Arial" w:hAnsi="Arial" w:cs="Arial"/>
          <w:sz w:val="48"/>
          <w:szCs w:val="48"/>
        </w:rPr>
        <w:tab/>
      </w:r>
      <w:r>
        <w:rPr>
          <w:rFonts w:ascii="Arial" w:hAnsi="Arial" w:cs="Arial"/>
          <w:sz w:val="48"/>
          <w:szCs w:val="48"/>
        </w:rPr>
        <w:tab/>
      </w:r>
      <w:r w:rsidR="00331724">
        <w:rPr>
          <w:rFonts w:ascii="Arial" w:hAnsi="Arial" w:cs="Arial"/>
          <w:sz w:val="48"/>
          <w:szCs w:val="48"/>
        </w:rPr>
        <w:tab/>
      </w:r>
      <w:r w:rsidR="00427322">
        <w:rPr>
          <w:rFonts w:ascii="Arial" w:hAnsi="Arial" w:cs="Arial"/>
          <w:sz w:val="48"/>
          <w:szCs w:val="48"/>
        </w:rPr>
        <w:t>pg.</w:t>
      </w:r>
      <w:r w:rsidR="00596E6E">
        <w:rPr>
          <w:rFonts w:ascii="Arial" w:hAnsi="Arial" w:cs="Arial"/>
          <w:sz w:val="48"/>
          <w:szCs w:val="48"/>
        </w:rPr>
        <w:t xml:space="preserve"> </w:t>
      </w:r>
      <w:r w:rsidR="00427322">
        <w:rPr>
          <w:rFonts w:ascii="Arial" w:hAnsi="Arial" w:cs="Arial"/>
          <w:sz w:val="48"/>
          <w:szCs w:val="48"/>
        </w:rPr>
        <w:t>2</w:t>
      </w:r>
      <w:r w:rsidR="00533BAA">
        <w:rPr>
          <w:rFonts w:ascii="Arial" w:hAnsi="Arial" w:cs="Arial"/>
          <w:sz w:val="48"/>
          <w:szCs w:val="48"/>
        </w:rPr>
        <w:tab/>
      </w:r>
      <w:r w:rsidR="00533BAA">
        <w:rPr>
          <w:rFonts w:ascii="Arial" w:hAnsi="Arial" w:cs="Arial"/>
          <w:sz w:val="48"/>
          <w:szCs w:val="48"/>
        </w:rPr>
        <w:tab/>
      </w:r>
      <w:r w:rsidR="00533BAA">
        <w:rPr>
          <w:rFonts w:ascii="Arial" w:hAnsi="Arial" w:cs="Arial"/>
          <w:sz w:val="48"/>
          <w:szCs w:val="48"/>
        </w:rPr>
        <w:tab/>
      </w:r>
      <w:r w:rsidR="00533BAA">
        <w:rPr>
          <w:rFonts w:ascii="Arial" w:hAnsi="Arial" w:cs="Arial"/>
          <w:sz w:val="48"/>
          <w:szCs w:val="48"/>
        </w:rPr>
        <w:tab/>
      </w:r>
      <w:r w:rsidR="00533BAA">
        <w:rPr>
          <w:rFonts w:ascii="Arial" w:hAnsi="Arial" w:cs="Arial"/>
          <w:sz w:val="48"/>
          <w:szCs w:val="48"/>
        </w:rPr>
        <w:tab/>
      </w:r>
      <w:r w:rsidR="00533BAA">
        <w:rPr>
          <w:rFonts w:ascii="Arial" w:hAnsi="Arial" w:cs="Arial"/>
          <w:sz w:val="48"/>
          <w:szCs w:val="48"/>
        </w:rPr>
        <w:tab/>
      </w:r>
      <w:r w:rsidR="00533BAA">
        <w:rPr>
          <w:rFonts w:ascii="Arial" w:hAnsi="Arial" w:cs="Arial"/>
          <w:sz w:val="48"/>
          <w:szCs w:val="48"/>
        </w:rPr>
        <w:tab/>
      </w:r>
      <w:r w:rsidR="0024338E">
        <w:rPr>
          <w:rFonts w:ascii="Arial" w:hAnsi="Arial" w:cs="Arial"/>
          <w:sz w:val="48"/>
          <w:szCs w:val="48"/>
        </w:rPr>
        <w:tab/>
      </w:r>
      <w:r w:rsidR="0024338E">
        <w:rPr>
          <w:rFonts w:ascii="Arial" w:hAnsi="Arial" w:cs="Arial"/>
          <w:sz w:val="48"/>
          <w:szCs w:val="48"/>
        </w:rPr>
        <w:tab/>
      </w:r>
      <w:r w:rsidR="0024338E">
        <w:rPr>
          <w:rFonts w:ascii="Arial" w:hAnsi="Arial" w:cs="Arial"/>
          <w:sz w:val="48"/>
          <w:szCs w:val="48"/>
        </w:rPr>
        <w:tab/>
      </w:r>
    </w:p>
    <w:p w14:paraId="68FD0291" w14:textId="7F52C594" w:rsidR="00331724" w:rsidRDefault="0024338E" w:rsidP="0024338E">
      <w:pPr>
        <w:jc w:val="both"/>
        <w:rPr>
          <w:rFonts w:ascii="Arial" w:hAnsi="Arial" w:cs="Arial"/>
          <w:sz w:val="48"/>
          <w:szCs w:val="48"/>
        </w:rPr>
      </w:pPr>
      <w:r>
        <w:rPr>
          <w:rFonts w:ascii="Arial" w:hAnsi="Arial" w:cs="Arial"/>
          <w:sz w:val="48"/>
          <w:szCs w:val="48"/>
        </w:rPr>
        <w:t>The Needs of the Child</w:t>
      </w:r>
      <w:r>
        <w:rPr>
          <w:rFonts w:ascii="Arial" w:hAnsi="Arial" w:cs="Arial"/>
          <w:sz w:val="48"/>
          <w:szCs w:val="48"/>
        </w:rPr>
        <w:tab/>
      </w:r>
      <w:r w:rsidR="00427322">
        <w:rPr>
          <w:rFonts w:ascii="Arial" w:hAnsi="Arial" w:cs="Arial"/>
          <w:sz w:val="48"/>
          <w:szCs w:val="48"/>
        </w:rPr>
        <w:tab/>
      </w:r>
      <w:r w:rsidR="00427322">
        <w:rPr>
          <w:rFonts w:ascii="Arial" w:hAnsi="Arial" w:cs="Arial"/>
          <w:sz w:val="48"/>
          <w:szCs w:val="48"/>
        </w:rPr>
        <w:tab/>
      </w:r>
      <w:r w:rsidR="00427322">
        <w:rPr>
          <w:rFonts w:ascii="Arial" w:hAnsi="Arial" w:cs="Arial"/>
          <w:sz w:val="48"/>
          <w:szCs w:val="48"/>
        </w:rPr>
        <w:tab/>
        <w:t>pg.</w:t>
      </w:r>
      <w:r w:rsidR="00596E6E">
        <w:rPr>
          <w:rFonts w:ascii="Arial" w:hAnsi="Arial" w:cs="Arial"/>
          <w:sz w:val="48"/>
          <w:szCs w:val="48"/>
        </w:rPr>
        <w:t xml:space="preserve"> </w:t>
      </w:r>
      <w:r w:rsidR="00427322">
        <w:rPr>
          <w:rFonts w:ascii="Arial" w:hAnsi="Arial" w:cs="Arial"/>
          <w:sz w:val="48"/>
          <w:szCs w:val="48"/>
        </w:rPr>
        <w:t>4</w:t>
      </w:r>
    </w:p>
    <w:p w14:paraId="53440788" w14:textId="77777777" w:rsidR="00331724" w:rsidRDefault="00331724" w:rsidP="0024338E">
      <w:pPr>
        <w:jc w:val="both"/>
        <w:rPr>
          <w:rFonts w:ascii="Arial" w:hAnsi="Arial" w:cs="Arial"/>
          <w:sz w:val="48"/>
          <w:szCs w:val="48"/>
        </w:rPr>
      </w:pPr>
    </w:p>
    <w:p w14:paraId="460C3468" w14:textId="5C13D156" w:rsidR="0024338E" w:rsidRDefault="00331724" w:rsidP="0024338E">
      <w:pPr>
        <w:jc w:val="both"/>
        <w:rPr>
          <w:rFonts w:ascii="Arial" w:hAnsi="Arial" w:cs="Arial"/>
          <w:sz w:val="48"/>
          <w:szCs w:val="48"/>
        </w:rPr>
      </w:pPr>
      <w:r>
        <w:rPr>
          <w:rFonts w:ascii="Arial" w:hAnsi="Arial" w:cs="Arial"/>
          <w:sz w:val="48"/>
          <w:szCs w:val="48"/>
        </w:rPr>
        <w:t>The Role of the Adult</w:t>
      </w:r>
      <w:r w:rsidR="0024338E">
        <w:rPr>
          <w:rFonts w:ascii="Arial" w:hAnsi="Arial" w:cs="Arial"/>
          <w:sz w:val="48"/>
          <w:szCs w:val="48"/>
        </w:rPr>
        <w:tab/>
      </w:r>
      <w:r w:rsidR="0024338E">
        <w:rPr>
          <w:rFonts w:ascii="Arial" w:hAnsi="Arial" w:cs="Arial"/>
          <w:sz w:val="48"/>
          <w:szCs w:val="48"/>
        </w:rPr>
        <w:tab/>
      </w:r>
      <w:r w:rsidR="0024338E">
        <w:rPr>
          <w:rFonts w:ascii="Arial" w:hAnsi="Arial" w:cs="Arial"/>
          <w:sz w:val="48"/>
          <w:szCs w:val="48"/>
        </w:rPr>
        <w:tab/>
      </w:r>
      <w:r w:rsidR="0024338E">
        <w:rPr>
          <w:rFonts w:ascii="Arial" w:hAnsi="Arial" w:cs="Arial"/>
          <w:sz w:val="48"/>
          <w:szCs w:val="48"/>
        </w:rPr>
        <w:tab/>
      </w:r>
      <w:r w:rsidR="00805E33">
        <w:rPr>
          <w:rFonts w:ascii="Arial" w:hAnsi="Arial" w:cs="Arial"/>
          <w:sz w:val="48"/>
          <w:szCs w:val="48"/>
        </w:rPr>
        <w:t>pg.</w:t>
      </w:r>
      <w:r w:rsidR="00596E6E">
        <w:rPr>
          <w:rFonts w:ascii="Arial" w:hAnsi="Arial" w:cs="Arial"/>
          <w:sz w:val="48"/>
          <w:szCs w:val="48"/>
        </w:rPr>
        <w:t xml:space="preserve"> </w:t>
      </w:r>
      <w:r w:rsidR="00805E33">
        <w:rPr>
          <w:rFonts w:ascii="Arial" w:hAnsi="Arial" w:cs="Arial"/>
          <w:sz w:val="48"/>
          <w:szCs w:val="48"/>
        </w:rPr>
        <w:t>7</w:t>
      </w:r>
      <w:r w:rsidR="0024338E">
        <w:rPr>
          <w:rFonts w:ascii="Arial" w:hAnsi="Arial" w:cs="Arial"/>
          <w:sz w:val="48"/>
          <w:szCs w:val="48"/>
        </w:rPr>
        <w:tab/>
      </w:r>
    </w:p>
    <w:p w14:paraId="5D435A23" w14:textId="77777777" w:rsidR="0024338E" w:rsidRDefault="0024338E" w:rsidP="0024338E">
      <w:pPr>
        <w:jc w:val="both"/>
        <w:rPr>
          <w:rFonts w:ascii="Arial" w:hAnsi="Arial" w:cs="Arial"/>
          <w:sz w:val="48"/>
          <w:szCs w:val="48"/>
        </w:rPr>
      </w:pPr>
    </w:p>
    <w:p w14:paraId="7BE5E12E" w14:textId="54EE7BE5" w:rsidR="0024338E" w:rsidRDefault="0024338E" w:rsidP="0024338E">
      <w:pPr>
        <w:jc w:val="both"/>
        <w:rPr>
          <w:rFonts w:ascii="Arial" w:hAnsi="Arial" w:cs="Arial"/>
          <w:sz w:val="48"/>
          <w:szCs w:val="48"/>
        </w:rPr>
      </w:pPr>
      <w:r>
        <w:rPr>
          <w:rFonts w:ascii="Arial" w:hAnsi="Arial" w:cs="Arial"/>
          <w:sz w:val="48"/>
          <w:szCs w:val="48"/>
        </w:rPr>
        <w:t>Partnerships</w:t>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sidR="00805E33">
        <w:rPr>
          <w:rFonts w:ascii="Arial" w:hAnsi="Arial" w:cs="Arial"/>
          <w:sz w:val="48"/>
          <w:szCs w:val="48"/>
        </w:rPr>
        <w:t>pg.</w:t>
      </w:r>
      <w:r>
        <w:rPr>
          <w:rFonts w:ascii="Arial" w:hAnsi="Arial" w:cs="Arial"/>
          <w:sz w:val="48"/>
          <w:szCs w:val="48"/>
        </w:rPr>
        <w:tab/>
      </w:r>
      <w:r w:rsidR="00596E6E">
        <w:rPr>
          <w:rFonts w:ascii="Arial" w:hAnsi="Arial" w:cs="Arial"/>
          <w:sz w:val="48"/>
          <w:szCs w:val="48"/>
        </w:rPr>
        <w:t xml:space="preserve"> </w:t>
      </w:r>
      <w:r w:rsidR="00926923">
        <w:rPr>
          <w:rFonts w:ascii="Arial" w:hAnsi="Arial" w:cs="Arial"/>
          <w:sz w:val="48"/>
          <w:szCs w:val="48"/>
        </w:rPr>
        <w:t>9</w:t>
      </w:r>
      <w:r>
        <w:rPr>
          <w:rFonts w:ascii="Arial" w:hAnsi="Arial" w:cs="Arial"/>
          <w:sz w:val="48"/>
          <w:szCs w:val="48"/>
        </w:rPr>
        <w:tab/>
      </w:r>
    </w:p>
    <w:p w14:paraId="3CFC9434" w14:textId="77777777" w:rsidR="0024338E" w:rsidRDefault="0024338E" w:rsidP="0024338E">
      <w:pPr>
        <w:jc w:val="both"/>
        <w:rPr>
          <w:rFonts w:ascii="Arial" w:hAnsi="Arial" w:cs="Arial"/>
          <w:sz w:val="48"/>
          <w:szCs w:val="48"/>
        </w:rPr>
      </w:pPr>
    </w:p>
    <w:p w14:paraId="40CE5759" w14:textId="2FFE96DD" w:rsidR="0024338E" w:rsidRDefault="0024338E" w:rsidP="0024338E">
      <w:pPr>
        <w:jc w:val="both"/>
        <w:rPr>
          <w:rFonts w:ascii="Arial" w:hAnsi="Arial" w:cs="Arial"/>
          <w:sz w:val="48"/>
          <w:szCs w:val="48"/>
        </w:rPr>
      </w:pPr>
      <w:r>
        <w:rPr>
          <w:rFonts w:ascii="Arial" w:hAnsi="Arial" w:cs="Arial"/>
          <w:sz w:val="48"/>
          <w:szCs w:val="48"/>
        </w:rPr>
        <w:t>Interventions</w:t>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sidR="00926923">
        <w:rPr>
          <w:rFonts w:ascii="Arial" w:hAnsi="Arial" w:cs="Arial"/>
          <w:sz w:val="48"/>
          <w:szCs w:val="48"/>
        </w:rPr>
        <w:t>pg.</w:t>
      </w:r>
      <w:r w:rsidR="00596E6E">
        <w:rPr>
          <w:rFonts w:ascii="Arial" w:hAnsi="Arial" w:cs="Arial"/>
          <w:sz w:val="48"/>
          <w:szCs w:val="48"/>
        </w:rPr>
        <w:t xml:space="preserve"> </w:t>
      </w:r>
      <w:r w:rsidR="00E65443">
        <w:rPr>
          <w:rFonts w:ascii="Arial" w:hAnsi="Arial" w:cs="Arial"/>
          <w:sz w:val="48"/>
          <w:szCs w:val="48"/>
        </w:rPr>
        <w:t>11</w:t>
      </w:r>
      <w:r>
        <w:rPr>
          <w:rFonts w:ascii="Arial" w:hAnsi="Arial" w:cs="Arial"/>
          <w:sz w:val="48"/>
          <w:szCs w:val="48"/>
        </w:rPr>
        <w:tab/>
      </w:r>
      <w:r>
        <w:rPr>
          <w:rFonts w:ascii="Arial" w:hAnsi="Arial" w:cs="Arial"/>
          <w:sz w:val="48"/>
          <w:szCs w:val="48"/>
        </w:rPr>
        <w:tab/>
      </w:r>
    </w:p>
    <w:p w14:paraId="74FFB035" w14:textId="093AC728" w:rsidR="0024338E" w:rsidRDefault="0024338E" w:rsidP="0024338E">
      <w:pPr>
        <w:jc w:val="both"/>
        <w:rPr>
          <w:rFonts w:ascii="Arial" w:hAnsi="Arial" w:cs="Arial"/>
          <w:sz w:val="48"/>
          <w:szCs w:val="48"/>
        </w:rPr>
      </w:pPr>
      <w:r>
        <w:rPr>
          <w:rFonts w:ascii="Arial" w:hAnsi="Arial" w:cs="Arial"/>
          <w:sz w:val="48"/>
          <w:szCs w:val="48"/>
        </w:rPr>
        <w:t>Proposed Outcomes</w:t>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sidR="00E65443">
        <w:rPr>
          <w:rFonts w:ascii="Arial" w:hAnsi="Arial" w:cs="Arial"/>
          <w:sz w:val="48"/>
          <w:szCs w:val="48"/>
        </w:rPr>
        <w:t>pg.</w:t>
      </w:r>
      <w:r w:rsidR="00596E6E">
        <w:rPr>
          <w:rFonts w:ascii="Arial" w:hAnsi="Arial" w:cs="Arial"/>
          <w:sz w:val="48"/>
          <w:szCs w:val="48"/>
        </w:rPr>
        <w:t xml:space="preserve"> 13</w:t>
      </w:r>
      <w:r>
        <w:rPr>
          <w:rFonts w:ascii="Arial" w:hAnsi="Arial" w:cs="Arial"/>
          <w:sz w:val="48"/>
          <w:szCs w:val="48"/>
        </w:rPr>
        <w:tab/>
      </w:r>
      <w:r>
        <w:rPr>
          <w:rFonts w:ascii="Arial" w:hAnsi="Arial" w:cs="Arial"/>
          <w:sz w:val="48"/>
          <w:szCs w:val="48"/>
        </w:rPr>
        <w:tab/>
      </w:r>
    </w:p>
    <w:p w14:paraId="1017DEC3" w14:textId="5E14C425" w:rsidR="0024338E" w:rsidRPr="00655BDB" w:rsidRDefault="0024338E" w:rsidP="0024338E">
      <w:pPr>
        <w:jc w:val="both"/>
        <w:rPr>
          <w:rFonts w:ascii="Arial" w:hAnsi="Arial" w:cs="Arial"/>
          <w:sz w:val="48"/>
          <w:szCs w:val="48"/>
        </w:rPr>
      </w:pPr>
      <w:r>
        <w:rPr>
          <w:rFonts w:ascii="Arial" w:hAnsi="Arial" w:cs="Arial"/>
          <w:sz w:val="48"/>
          <w:szCs w:val="48"/>
        </w:rPr>
        <w:t>Reference List</w:t>
      </w:r>
      <w:r w:rsidR="00E65443">
        <w:rPr>
          <w:rFonts w:ascii="Arial" w:hAnsi="Arial" w:cs="Arial"/>
          <w:sz w:val="48"/>
          <w:szCs w:val="48"/>
        </w:rPr>
        <w:t xml:space="preserve">    </w:t>
      </w:r>
      <w:r w:rsidR="00E65443">
        <w:rPr>
          <w:rFonts w:ascii="Arial" w:hAnsi="Arial" w:cs="Arial"/>
          <w:sz w:val="48"/>
          <w:szCs w:val="48"/>
        </w:rPr>
        <w:tab/>
      </w:r>
      <w:r w:rsidR="00E65443">
        <w:rPr>
          <w:rFonts w:ascii="Arial" w:hAnsi="Arial" w:cs="Arial"/>
          <w:sz w:val="48"/>
          <w:szCs w:val="48"/>
        </w:rPr>
        <w:tab/>
      </w:r>
      <w:r w:rsidR="00E65443">
        <w:rPr>
          <w:rFonts w:ascii="Arial" w:hAnsi="Arial" w:cs="Arial"/>
          <w:sz w:val="48"/>
          <w:szCs w:val="48"/>
        </w:rPr>
        <w:tab/>
      </w:r>
      <w:r w:rsidR="00E65443">
        <w:rPr>
          <w:rFonts w:ascii="Arial" w:hAnsi="Arial" w:cs="Arial"/>
          <w:sz w:val="48"/>
          <w:szCs w:val="48"/>
        </w:rPr>
        <w:tab/>
      </w:r>
      <w:r w:rsidR="00E65443">
        <w:rPr>
          <w:rFonts w:ascii="Arial" w:hAnsi="Arial" w:cs="Arial"/>
          <w:sz w:val="48"/>
          <w:szCs w:val="48"/>
        </w:rPr>
        <w:tab/>
        <w:t>pg.</w:t>
      </w:r>
      <w:r w:rsidR="002A3AEB">
        <w:rPr>
          <w:rFonts w:ascii="Arial" w:hAnsi="Arial" w:cs="Arial"/>
          <w:sz w:val="48"/>
          <w:szCs w:val="48"/>
        </w:rPr>
        <w:t xml:space="preserve"> 14</w:t>
      </w:r>
    </w:p>
    <w:p w14:paraId="497F0844" w14:textId="614550E0" w:rsidR="006145F5" w:rsidRDefault="006145F5">
      <w:pPr>
        <w:rPr>
          <w:rFonts w:ascii="Arial" w:hAnsi="Arial" w:cs="Arial"/>
          <w:color w:val="7030A0"/>
          <w:sz w:val="48"/>
          <w:szCs w:val="48"/>
        </w:rPr>
      </w:pPr>
      <w:r>
        <w:rPr>
          <w:rFonts w:ascii="Arial" w:hAnsi="Arial" w:cs="Arial"/>
          <w:color w:val="7030A0"/>
          <w:sz w:val="48"/>
          <w:szCs w:val="48"/>
        </w:rPr>
        <w:br w:type="page"/>
      </w:r>
    </w:p>
    <w:p w14:paraId="15C2BB5D" w14:textId="7D6C70FF" w:rsidR="006145F5" w:rsidRDefault="00F05152" w:rsidP="00655BDB">
      <w:pPr>
        <w:rPr>
          <w:rFonts w:ascii="Arial" w:hAnsi="Arial" w:cs="Arial"/>
          <w:color w:val="7030A0"/>
          <w:sz w:val="48"/>
          <w:szCs w:val="48"/>
        </w:rPr>
      </w:pPr>
      <w:r>
        <w:rPr>
          <w:rFonts w:ascii="Arial" w:hAnsi="Arial" w:cs="Arial"/>
          <w:noProof/>
          <w:color w:val="7030A0"/>
          <w:sz w:val="48"/>
          <w:szCs w:val="48"/>
        </w:rPr>
        <w:lastRenderedPageBreak/>
        <mc:AlternateContent>
          <mc:Choice Requires="wps">
            <w:drawing>
              <wp:anchor distT="0" distB="0" distL="114300" distR="114300" simplePos="0" relativeHeight="251609088" behindDoc="0" locked="0" layoutInCell="1" allowOverlap="1" wp14:anchorId="58003D3A" wp14:editId="4C15F490">
                <wp:simplePos x="0" y="0"/>
                <wp:positionH relativeFrom="margin">
                  <wp:posOffset>-134620</wp:posOffset>
                </wp:positionH>
                <wp:positionV relativeFrom="paragraph">
                  <wp:posOffset>-314325</wp:posOffset>
                </wp:positionV>
                <wp:extent cx="6010275" cy="49530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03E75C51" w14:textId="110872DF" w:rsidR="004313FD" w:rsidRPr="00760E6E" w:rsidRDefault="00F05152" w:rsidP="00A4031B">
                            <w:pPr>
                              <w:jc w:val="center"/>
                              <w:rPr>
                                <w:rFonts w:ascii="Arial Black" w:hAnsi="Arial Black"/>
                                <w:sz w:val="44"/>
                                <w:szCs w:val="44"/>
                              </w:rPr>
                            </w:pPr>
                            <w:r>
                              <w:rPr>
                                <w:rFonts w:ascii="Arial Black" w:hAnsi="Arial Black"/>
                                <w:sz w:val="44"/>
                                <w:szCs w:val="44"/>
                              </w:rPr>
                              <w:t>I</w:t>
                            </w:r>
                            <w:r w:rsidR="0024338E">
                              <w:rPr>
                                <w:rFonts w:ascii="Arial Black" w:hAnsi="Arial Black"/>
                                <w:sz w:val="44"/>
                                <w:szCs w:val="44"/>
                              </w:rPr>
                              <w:t>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003D3A" id="Text Box 4" o:spid="_x0000_s1028" type="#_x0000_t202" style="position:absolute;margin-left:-10.6pt;margin-top:-24.75pt;width:473.25pt;height:39pt;z-index:2516090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" fillcolor="white [3201]" strokeweight=".5pt">
                <v:textbox>
                  <w:txbxContent>
                    <w:p w14:paraId="03E75C51" w14:textId="110872DF" w:rsidR="004313FD" w:rsidRPr="00760E6E" w:rsidRDefault="00F05152" w:rsidP="00A4031B">
                      <w:pPr>
                        <w:jc w:val="center"/>
                        <w:rPr>
                          <w:rFonts w:ascii="Arial Black" w:hAnsi="Arial Black"/>
                          <w:sz w:val="44"/>
                          <w:szCs w:val="44"/>
                        </w:rPr>
                      </w:pPr>
                      <w:r>
                        <w:rPr>
                          <w:rFonts w:ascii="Arial Black" w:hAnsi="Arial Black"/>
                          <w:sz w:val="44"/>
                          <w:szCs w:val="44"/>
                        </w:rPr>
                        <w:t>I</w:t>
                      </w:r>
                      <w:r w:rsidR="0024338E">
                        <w:rPr>
                          <w:rFonts w:ascii="Arial Black" w:hAnsi="Arial Black"/>
                          <w:sz w:val="44"/>
                          <w:szCs w:val="44"/>
                        </w:rPr>
                        <w:t>ntroduction</w:t>
                      </w:r>
                    </w:p>
                  </w:txbxContent>
                </v:textbox>
                <w10:wrap anchorx="margin"/>
              </v:shape>
            </w:pict>
          </mc:Fallback>
        </mc:AlternateContent>
      </w:r>
      <w:r>
        <w:rPr>
          <w:rFonts w:ascii="Arial" w:hAnsi="Arial" w:cs="Arial"/>
          <w:noProof/>
          <w:color w:val="7030A0"/>
          <w:sz w:val="48"/>
          <w:szCs w:val="48"/>
        </w:rPr>
        <mc:AlternateContent>
          <mc:Choice Requires="wps">
            <w:drawing>
              <wp:anchor distT="0" distB="0" distL="114300" distR="114300" simplePos="0" relativeHeight="251596800" behindDoc="0" locked="0" layoutInCell="1" allowOverlap="1" wp14:anchorId="26162018" wp14:editId="7BE944BA">
                <wp:simplePos x="0" y="0"/>
                <wp:positionH relativeFrom="margin">
                  <wp:align>center</wp:align>
                </wp:positionH>
                <wp:positionV relativeFrom="paragraph">
                  <wp:posOffset>-428625</wp:posOffset>
                </wp:positionV>
                <wp:extent cx="6391275" cy="742950"/>
                <wp:effectExtent l="0" t="0" r="28575" b="19050"/>
                <wp:wrapNone/>
                <wp:docPr id="3" name="Rectangle: Rounded Corners 3"/>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8411CC2" id="Rectangle: Rounded Corners 3" o:spid="_x0000_s1026" style="position:absolute;margin-left:0;margin-top:-33.75pt;width:503.25pt;height:58.5pt;z-index:251596800;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" fillcolor="#d09bcf [1311]" strokecolor="#481346 [1604]" strokeweight="1.25pt">
                <v:stroke endcap="round"/>
                <w10:wrap anchorx="margin"/>
              </v:roundrect>
            </w:pict>
          </mc:Fallback>
        </mc:AlternateContent>
      </w:r>
    </w:p>
    <w:p w14:paraId="0A48AD84" w14:textId="20FCDE72" w:rsidR="006145F5" w:rsidRDefault="003B181A" w:rsidP="000B55E7">
      <w:pPr>
        <w:ind w:left="720"/>
        <w:jc w:val="both"/>
        <w:rPr>
          <w:rFonts w:ascii="Arial" w:hAnsi="Arial" w:cs="Arial"/>
          <w:sz w:val="28"/>
          <w:szCs w:val="28"/>
        </w:rPr>
      </w:pPr>
      <w:r w:rsidRPr="000F3EBC">
        <w:rPr>
          <w:rFonts w:ascii="Arial" w:hAnsi="Arial" w:cs="Arial"/>
          <w:sz w:val="28"/>
          <w:szCs w:val="28"/>
        </w:rPr>
        <w:t xml:space="preserve">Our most valuable human accomplishments are possible because we were once helpless dependent children and not </w:t>
      </w:r>
      <w:proofErr w:type="gramStart"/>
      <w:r w:rsidRPr="000F3EBC">
        <w:rPr>
          <w:rFonts w:ascii="Arial" w:hAnsi="Arial" w:cs="Arial"/>
          <w:sz w:val="28"/>
          <w:szCs w:val="28"/>
        </w:rPr>
        <w:t>in spite of</w:t>
      </w:r>
      <w:proofErr w:type="gramEnd"/>
      <w:r w:rsidRPr="000F3EBC">
        <w:rPr>
          <w:rFonts w:ascii="Arial" w:hAnsi="Arial" w:cs="Arial"/>
          <w:sz w:val="28"/>
          <w:szCs w:val="28"/>
        </w:rPr>
        <w:t xml:space="preserve"> it. Childhood, and caregiving, is fundamental to our humanity.</w:t>
      </w:r>
      <w:r w:rsidR="00286B9E">
        <w:rPr>
          <w:rFonts w:ascii="Arial" w:hAnsi="Arial" w:cs="Arial"/>
          <w:sz w:val="28"/>
          <w:szCs w:val="28"/>
        </w:rPr>
        <w:t xml:space="preserve"> </w:t>
      </w:r>
      <w:r w:rsidR="00940AFF">
        <w:rPr>
          <w:rFonts w:ascii="Arial" w:hAnsi="Arial" w:cs="Arial"/>
          <w:sz w:val="28"/>
          <w:szCs w:val="28"/>
        </w:rPr>
        <w:t>(G</w:t>
      </w:r>
      <w:r w:rsidR="00E52D63">
        <w:rPr>
          <w:rFonts w:ascii="Arial" w:hAnsi="Arial" w:cs="Arial"/>
          <w:sz w:val="28"/>
          <w:szCs w:val="28"/>
        </w:rPr>
        <w:t xml:space="preserve">opnik, 2010, </w:t>
      </w:r>
      <w:r w:rsidR="00A60AC4">
        <w:rPr>
          <w:rFonts w:ascii="Arial" w:hAnsi="Arial" w:cs="Arial"/>
          <w:sz w:val="28"/>
          <w:szCs w:val="28"/>
        </w:rPr>
        <w:t>p.81)</w:t>
      </w:r>
    </w:p>
    <w:p w14:paraId="4B184632" w14:textId="3A17E2E8" w:rsidR="00B51083" w:rsidRDefault="00764F86" w:rsidP="00FC4F52">
      <w:pPr>
        <w:jc w:val="both"/>
        <w:rPr>
          <w:rFonts w:ascii="Arial" w:hAnsi="Arial" w:cs="Arial"/>
          <w:sz w:val="28"/>
          <w:szCs w:val="28"/>
        </w:rPr>
      </w:pPr>
      <w:r>
        <w:rPr>
          <w:rFonts w:ascii="Arial" w:hAnsi="Arial" w:cs="Arial"/>
          <w:sz w:val="28"/>
          <w:szCs w:val="28"/>
        </w:rPr>
        <w:t xml:space="preserve">Early Years Practitioners </w:t>
      </w:r>
      <w:r w:rsidR="0023209F">
        <w:rPr>
          <w:rFonts w:ascii="Arial" w:hAnsi="Arial" w:cs="Arial"/>
          <w:sz w:val="28"/>
          <w:szCs w:val="28"/>
        </w:rPr>
        <w:t xml:space="preserve">play a crucial role in supporting </w:t>
      </w:r>
      <w:r w:rsidR="00C10FFB">
        <w:rPr>
          <w:rFonts w:ascii="Arial" w:hAnsi="Arial" w:cs="Arial"/>
          <w:sz w:val="28"/>
          <w:szCs w:val="28"/>
        </w:rPr>
        <w:t xml:space="preserve">children’s </w:t>
      </w:r>
      <w:r w:rsidR="00874D0C">
        <w:rPr>
          <w:rFonts w:ascii="Arial" w:hAnsi="Arial" w:cs="Arial"/>
          <w:sz w:val="28"/>
          <w:szCs w:val="28"/>
        </w:rPr>
        <w:t xml:space="preserve">development – </w:t>
      </w:r>
      <w:r w:rsidR="00ED3F01">
        <w:rPr>
          <w:rFonts w:ascii="Arial" w:hAnsi="Arial" w:cs="Arial"/>
          <w:sz w:val="28"/>
          <w:szCs w:val="28"/>
        </w:rPr>
        <w:t>a</w:t>
      </w:r>
      <w:r w:rsidR="00B70767">
        <w:rPr>
          <w:rFonts w:ascii="Arial" w:hAnsi="Arial" w:cs="Arial"/>
          <w:sz w:val="28"/>
          <w:szCs w:val="28"/>
        </w:rPr>
        <w:t xml:space="preserve">nd therefore must have a clear understanding </w:t>
      </w:r>
      <w:r w:rsidR="00B54FED">
        <w:rPr>
          <w:rFonts w:ascii="Arial" w:hAnsi="Arial" w:cs="Arial"/>
          <w:sz w:val="28"/>
          <w:szCs w:val="28"/>
        </w:rPr>
        <w:t xml:space="preserve">of the </w:t>
      </w:r>
      <w:r w:rsidR="00BF6204">
        <w:rPr>
          <w:rFonts w:ascii="Arial" w:hAnsi="Arial" w:cs="Arial"/>
          <w:sz w:val="28"/>
          <w:szCs w:val="28"/>
        </w:rPr>
        <w:t xml:space="preserve">developing </w:t>
      </w:r>
      <w:r w:rsidR="00B54FED">
        <w:rPr>
          <w:rFonts w:ascii="Arial" w:hAnsi="Arial" w:cs="Arial"/>
          <w:sz w:val="28"/>
          <w:szCs w:val="28"/>
        </w:rPr>
        <w:t>child</w:t>
      </w:r>
      <w:r w:rsidR="00926598">
        <w:rPr>
          <w:rFonts w:ascii="Arial" w:hAnsi="Arial" w:cs="Arial"/>
          <w:sz w:val="28"/>
          <w:szCs w:val="28"/>
        </w:rPr>
        <w:t xml:space="preserve"> and </w:t>
      </w:r>
      <w:r w:rsidR="00DD1846">
        <w:rPr>
          <w:rFonts w:ascii="Arial" w:hAnsi="Arial" w:cs="Arial"/>
          <w:sz w:val="28"/>
          <w:szCs w:val="28"/>
        </w:rPr>
        <w:t>their needs</w:t>
      </w:r>
      <w:r w:rsidR="00E0380D">
        <w:rPr>
          <w:rFonts w:ascii="Arial" w:hAnsi="Arial" w:cs="Arial"/>
          <w:sz w:val="28"/>
          <w:szCs w:val="28"/>
        </w:rPr>
        <w:t xml:space="preserve"> as expressed by Welsh Government (20</w:t>
      </w:r>
      <w:r w:rsidR="00CD2995">
        <w:rPr>
          <w:rFonts w:ascii="Arial" w:hAnsi="Arial" w:cs="Arial"/>
          <w:sz w:val="28"/>
          <w:szCs w:val="28"/>
        </w:rPr>
        <w:t>18)</w:t>
      </w:r>
      <w:r w:rsidR="00094DE2">
        <w:rPr>
          <w:rFonts w:ascii="Arial" w:hAnsi="Arial" w:cs="Arial"/>
          <w:sz w:val="28"/>
          <w:szCs w:val="28"/>
        </w:rPr>
        <w:t xml:space="preserve">. </w:t>
      </w:r>
      <w:r w:rsidR="00D4234B">
        <w:rPr>
          <w:rFonts w:ascii="Arial" w:hAnsi="Arial" w:cs="Arial"/>
          <w:sz w:val="28"/>
          <w:szCs w:val="28"/>
        </w:rPr>
        <w:t xml:space="preserve"> </w:t>
      </w:r>
      <w:r w:rsidR="00821CD4">
        <w:rPr>
          <w:rFonts w:ascii="Arial" w:hAnsi="Arial" w:cs="Arial"/>
          <w:sz w:val="28"/>
          <w:szCs w:val="28"/>
        </w:rPr>
        <w:t>T</w:t>
      </w:r>
      <w:r w:rsidR="00D4234B">
        <w:rPr>
          <w:rFonts w:ascii="Arial" w:hAnsi="Arial" w:cs="Arial"/>
          <w:sz w:val="28"/>
          <w:szCs w:val="28"/>
        </w:rPr>
        <w:t>his handbook</w:t>
      </w:r>
      <w:r w:rsidR="00821CD4">
        <w:rPr>
          <w:rFonts w:ascii="Arial" w:hAnsi="Arial" w:cs="Arial"/>
          <w:sz w:val="28"/>
          <w:szCs w:val="28"/>
        </w:rPr>
        <w:t xml:space="preserve"> provide</w:t>
      </w:r>
      <w:r w:rsidR="00DB3689">
        <w:rPr>
          <w:rFonts w:ascii="Arial" w:hAnsi="Arial" w:cs="Arial"/>
          <w:sz w:val="28"/>
          <w:szCs w:val="28"/>
        </w:rPr>
        <w:t>s</w:t>
      </w:r>
      <w:r w:rsidR="00821CD4">
        <w:rPr>
          <w:rFonts w:ascii="Arial" w:hAnsi="Arial" w:cs="Arial"/>
          <w:sz w:val="28"/>
          <w:szCs w:val="28"/>
        </w:rPr>
        <w:t xml:space="preserve"> </w:t>
      </w:r>
      <w:r w:rsidR="00667CCA">
        <w:rPr>
          <w:rFonts w:ascii="Arial" w:hAnsi="Arial" w:cs="Arial"/>
          <w:sz w:val="28"/>
          <w:szCs w:val="28"/>
        </w:rPr>
        <w:t xml:space="preserve">practitioners with </w:t>
      </w:r>
      <w:r w:rsidR="004969F0">
        <w:rPr>
          <w:rFonts w:ascii="Arial" w:hAnsi="Arial" w:cs="Arial"/>
          <w:sz w:val="28"/>
          <w:szCs w:val="28"/>
        </w:rPr>
        <w:t xml:space="preserve">essential information about </w:t>
      </w:r>
      <w:r w:rsidR="003E5FC1">
        <w:rPr>
          <w:rFonts w:ascii="Arial" w:hAnsi="Arial" w:cs="Arial"/>
          <w:sz w:val="28"/>
          <w:szCs w:val="28"/>
        </w:rPr>
        <w:t xml:space="preserve">child development and the key theories </w:t>
      </w:r>
      <w:r w:rsidR="005F7BC1">
        <w:rPr>
          <w:rFonts w:ascii="Arial" w:hAnsi="Arial" w:cs="Arial"/>
          <w:sz w:val="28"/>
          <w:szCs w:val="28"/>
        </w:rPr>
        <w:t>behind current practice</w:t>
      </w:r>
      <w:r w:rsidR="00C735BA">
        <w:rPr>
          <w:rFonts w:ascii="Arial" w:hAnsi="Arial" w:cs="Arial"/>
          <w:sz w:val="28"/>
          <w:szCs w:val="28"/>
        </w:rPr>
        <w:t>. It also</w:t>
      </w:r>
      <w:r w:rsidR="00DB3689">
        <w:rPr>
          <w:rFonts w:ascii="Arial" w:hAnsi="Arial" w:cs="Arial"/>
          <w:sz w:val="28"/>
          <w:szCs w:val="28"/>
        </w:rPr>
        <w:t xml:space="preserve"> </w:t>
      </w:r>
      <w:r w:rsidR="00C73D19">
        <w:rPr>
          <w:rFonts w:ascii="Arial" w:hAnsi="Arial" w:cs="Arial"/>
          <w:sz w:val="28"/>
          <w:szCs w:val="28"/>
        </w:rPr>
        <w:t xml:space="preserve">explains the skills and knowledge </w:t>
      </w:r>
      <w:r w:rsidR="00CD4B6E">
        <w:rPr>
          <w:rFonts w:ascii="Arial" w:hAnsi="Arial" w:cs="Arial"/>
          <w:sz w:val="28"/>
          <w:szCs w:val="28"/>
        </w:rPr>
        <w:t xml:space="preserve">needed to support children’s development </w:t>
      </w:r>
      <w:r w:rsidR="00EA726F">
        <w:rPr>
          <w:rFonts w:ascii="Arial" w:hAnsi="Arial" w:cs="Arial"/>
          <w:sz w:val="28"/>
          <w:szCs w:val="28"/>
        </w:rPr>
        <w:t xml:space="preserve">while planning </w:t>
      </w:r>
      <w:r w:rsidR="0064799A">
        <w:rPr>
          <w:rFonts w:ascii="Arial" w:hAnsi="Arial" w:cs="Arial"/>
          <w:sz w:val="28"/>
          <w:szCs w:val="28"/>
        </w:rPr>
        <w:t>smooth and gradual</w:t>
      </w:r>
      <w:r w:rsidR="00172B89">
        <w:rPr>
          <w:rFonts w:ascii="Arial" w:hAnsi="Arial" w:cs="Arial"/>
          <w:sz w:val="28"/>
          <w:szCs w:val="28"/>
        </w:rPr>
        <w:t xml:space="preserve"> process</w:t>
      </w:r>
      <w:r w:rsidR="009E576C">
        <w:rPr>
          <w:rFonts w:ascii="Arial" w:hAnsi="Arial" w:cs="Arial"/>
          <w:sz w:val="28"/>
          <w:szCs w:val="28"/>
        </w:rPr>
        <w:t>es through</w:t>
      </w:r>
      <w:r w:rsidR="00172B89">
        <w:rPr>
          <w:rFonts w:ascii="Arial" w:hAnsi="Arial" w:cs="Arial"/>
          <w:sz w:val="28"/>
          <w:szCs w:val="28"/>
        </w:rPr>
        <w:t xml:space="preserve"> </w:t>
      </w:r>
      <w:r w:rsidR="00CD4B6E">
        <w:rPr>
          <w:rFonts w:ascii="Arial" w:hAnsi="Arial" w:cs="Arial"/>
          <w:sz w:val="28"/>
          <w:szCs w:val="28"/>
        </w:rPr>
        <w:t>transitions</w:t>
      </w:r>
      <w:r w:rsidR="009E576C">
        <w:rPr>
          <w:rFonts w:ascii="Arial" w:hAnsi="Arial" w:cs="Arial"/>
          <w:sz w:val="28"/>
          <w:szCs w:val="28"/>
        </w:rPr>
        <w:t xml:space="preserve"> (</w:t>
      </w:r>
      <w:r w:rsidR="00326586">
        <w:rPr>
          <w:rFonts w:ascii="Arial" w:hAnsi="Arial" w:cs="Arial"/>
          <w:sz w:val="28"/>
          <w:szCs w:val="28"/>
        </w:rPr>
        <w:t>Ferguson, 2020).</w:t>
      </w:r>
      <w:r w:rsidR="00CD4B6E">
        <w:rPr>
          <w:rFonts w:ascii="Arial" w:hAnsi="Arial" w:cs="Arial"/>
          <w:sz w:val="28"/>
          <w:szCs w:val="28"/>
        </w:rPr>
        <w:t xml:space="preserve"> </w:t>
      </w:r>
      <w:r w:rsidR="00C735BA">
        <w:rPr>
          <w:rFonts w:ascii="Arial" w:hAnsi="Arial" w:cs="Arial"/>
          <w:sz w:val="28"/>
          <w:szCs w:val="28"/>
        </w:rPr>
        <w:t xml:space="preserve">  </w:t>
      </w:r>
      <w:r w:rsidR="003E5FC1">
        <w:rPr>
          <w:rFonts w:ascii="Arial" w:hAnsi="Arial" w:cs="Arial"/>
          <w:sz w:val="28"/>
          <w:szCs w:val="28"/>
        </w:rPr>
        <w:t xml:space="preserve"> </w:t>
      </w:r>
    </w:p>
    <w:p w14:paraId="29E1409D" w14:textId="095729E5" w:rsidR="00286B9E" w:rsidRPr="00FC4F52" w:rsidRDefault="0097488E">
      <w:pPr>
        <w:rPr>
          <w:rFonts w:ascii="Arial" w:hAnsi="Arial" w:cs="Arial"/>
          <w:b/>
          <w:bCs/>
          <w:color w:val="7030A0"/>
          <w:sz w:val="32"/>
          <w:szCs w:val="32"/>
        </w:rPr>
      </w:pPr>
      <w:r w:rsidRPr="00FC4F52">
        <w:rPr>
          <w:rFonts w:ascii="Arial" w:hAnsi="Arial" w:cs="Arial"/>
          <w:b/>
          <w:bCs/>
          <w:color w:val="7030A0"/>
          <w:sz w:val="32"/>
          <w:szCs w:val="32"/>
        </w:rPr>
        <w:t>What are transitions?</w:t>
      </w:r>
    </w:p>
    <w:p w14:paraId="60DE5403" w14:textId="77777777" w:rsidR="0091123A" w:rsidRDefault="00270C03" w:rsidP="00FC4F52">
      <w:pPr>
        <w:jc w:val="both"/>
        <w:rPr>
          <w:rFonts w:ascii="Arial" w:hAnsi="Arial" w:cs="Arial"/>
          <w:sz w:val="28"/>
          <w:szCs w:val="28"/>
        </w:rPr>
      </w:pPr>
      <w:r>
        <w:rPr>
          <w:rFonts w:ascii="Arial" w:hAnsi="Arial" w:cs="Arial"/>
          <w:sz w:val="28"/>
          <w:szCs w:val="28"/>
        </w:rPr>
        <w:t xml:space="preserve">A transition is a </w:t>
      </w:r>
      <w:r w:rsidR="00731872">
        <w:rPr>
          <w:rFonts w:ascii="Arial" w:hAnsi="Arial" w:cs="Arial"/>
          <w:sz w:val="28"/>
          <w:szCs w:val="28"/>
        </w:rPr>
        <w:t xml:space="preserve">significant </w:t>
      </w:r>
      <w:r>
        <w:rPr>
          <w:rFonts w:ascii="Arial" w:hAnsi="Arial" w:cs="Arial"/>
          <w:sz w:val="28"/>
          <w:szCs w:val="28"/>
        </w:rPr>
        <w:t xml:space="preserve">change </w:t>
      </w:r>
      <w:r w:rsidR="00F23D4A">
        <w:rPr>
          <w:rFonts w:ascii="Arial" w:hAnsi="Arial" w:cs="Arial"/>
          <w:sz w:val="28"/>
          <w:szCs w:val="28"/>
        </w:rPr>
        <w:t>of</w:t>
      </w:r>
      <w:r w:rsidR="007C306D">
        <w:rPr>
          <w:rFonts w:ascii="Arial" w:hAnsi="Arial" w:cs="Arial"/>
          <w:sz w:val="28"/>
          <w:szCs w:val="28"/>
        </w:rPr>
        <w:t xml:space="preserve"> </w:t>
      </w:r>
      <w:r w:rsidR="004A0C89">
        <w:rPr>
          <w:rFonts w:ascii="Arial" w:hAnsi="Arial" w:cs="Arial"/>
          <w:sz w:val="28"/>
          <w:szCs w:val="28"/>
        </w:rPr>
        <w:t xml:space="preserve">environment </w:t>
      </w:r>
      <w:r w:rsidR="00F23D4A">
        <w:rPr>
          <w:rFonts w:ascii="Arial" w:hAnsi="Arial" w:cs="Arial"/>
          <w:sz w:val="28"/>
          <w:szCs w:val="28"/>
        </w:rPr>
        <w:t xml:space="preserve">or </w:t>
      </w:r>
      <w:r w:rsidR="00A52ADB">
        <w:rPr>
          <w:rFonts w:ascii="Arial" w:hAnsi="Arial" w:cs="Arial"/>
          <w:sz w:val="28"/>
          <w:szCs w:val="28"/>
        </w:rPr>
        <w:t xml:space="preserve">situation </w:t>
      </w:r>
      <w:r w:rsidR="00870031">
        <w:rPr>
          <w:rFonts w:ascii="Arial" w:hAnsi="Arial" w:cs="Arial"/>
          <w:sz w:val="28"/>
          <w:szCs w:val="28"/>
        </w:rPr>
        <w:t xml:space="preserve">and according to </w:t>
      </w:r>
      <w:r w:rsidR="00FE7DA1">
        <w:rPr>
          <w:rFonts w:ascii="Arial" w:hAnsi="Arial" w:cs="Arial"/>
          <w:sz w:val="28"/>
          <w:szCs w:val="28"/>
        </w:rPr>
        <w:t>Early Years Matters (2020)</w:t>
      </w:r>
      <w:r w:rsidR="00205561">
        <w:rPr>
          <w:rFonts w:ascii="Arial" w:hAnsi="Arial" w:cs="Arial"/>
          <w:sz w:val="28"/>
          <w:szCs w:val="28"/>
        </w:rPr>
        <w:t xml:space="preserve"> and PACEY (</w:t>
      </w:r>
      <w:r w:rsidR="001D745C">
        <w:rPr>
          <w:rFonts w:ascii="Arial" w:hAnsi="Arial" w:cs="Arial"/>
          <w:sz w:val="28"/>
          <w:szCs w:val="28"/>
        </w:rPr>
        <w:t>2016)</w:t>
      </w:r>
      <w:r w:rsidR="00FE7DA1">
        <w:rPr>
          <w:rFonts w:ascii="Arial" w:hAnsi="Arial" w:cs="Arial"/>
          <w:sz w:val="28"/>
          <w:szCs w:val="28"/>
        </w:rPr>
        <w:t xml:space="preserve"> </w:t>
      </w:r>
      <w:r w:rsidR="00814C64">
        <w:rPr>
          <w:rFonts w:ascii="Arial" w:hAnsi="Arial" w:cs="Arial"/>
          <w:sz w:val="28"/>
          <w:szCs w:val="28"/>
        </w:rPr>
        <w:t>sh</w:t>
      </w:r>
      <w:r>
        <w:rPr>
          <w:rFonts w:ascii="Arial" w:hAnsi="Arial" w:cs="Arial"/>
          <w:sz w:val="28"/>
          <w:szCs w:val="28"/>
        </w:rPr>
        <w:t xml:space="preserve">ould be </w:t>
      </w:r>
      <w:r w:rsidR="00814C64">
        <w:rPr>
          <w:rFonts w:ascii="Arial" w:hAnsi="Arial" w:cs="Arial"/>
          <w:sz w:val="28"/>
          <w:szCs w:val="28"/>
        </w:rPr>
        <w:t xml:space="preserve">seen as a journey </w:t>
      </w:r>
      <w:r w:rsidR="000E65C7">
        <w:rPr>
          <w:rFonts w:ascii="Arial" w:hAnsi="Arial" w:cs="Arial"/>
          <w:sz w:val="28"/>
          <w:szCs w:val="28"/>
        </w:rPr>
        <w:t xml:space="preserve">or process </w:t>
      </w:r>
      <w:r w:rsidR="0060694A">
        <w:rPr>
          <w:rFonts w:ascii="Arial" w:hAnsi="Arial" w:cs="Arial"/>
          <w:sz w:val="28"/>
          <w:szCs w:val="28"/>
        </w:rPr>
        <w:t xml:space="preserve">that together </w:t>
      </w:r>
      <w:r w:rsidR="00552BE5">
        <w:rPr>
          <w:rFonts w:ascii="Arial" w:hAnsi="Arial" w:cs="Arial"/>
          <w:sz w:val="28"/>
          <w:szCs w:val="28"/>
        </w:rPr>
        <w:t xml:space="preserve">children, parents/carers and practitioners </w:t>
      </w:r>
      <w:r w:rsidR="008179D1">
        <w:rPr>
          <w:rFonts w:ascii="Arial" w:hAnsi="Arial" w:cs="Arial"/>
          <w:sz w:val="28"/>
          <w:szCs w:val="28"/>
        </w:rPr>
        <w:t xml:space="preserve">can </w:t>
      </w:r>
      <w:r w:rsidR="007525B3">
        <w:rPr>
          <w:rFonts w:ascii="Arial" w:hAnsi="Arial" w:cs="Arial"/>
          <w:sz w:val="28"/>
          <w:szCs w:val="28"/>
        </w:rPr>
        <w:t>be involved in.</w:t>
      </w:r>
      <w:r w:rsidR="00E40060">
        <w:rPr>
          <w:rFonts w:ascii="Arial" w:hAnsi="Arial" w:cs="Arial"/>
          <w:sz w:val="28"/>
          <w:szCs w:val="28"/>
        </w:rPr>
        <w:t xml:space="preserve"> </w:t>
      </w:r>
      <w:r w:rsidR="00686555">
        <w:rPr>
          <w:rFonts w:ascii="Arial" w:hAnsi="Arial" w:cs="Arial"/>
          <w:sz w:val="28"/>
          <w:szCs w:val="28"/>
        </w:rPr>
        <w:t xml:space="preserve">Children will experience many </w:t>
      </w:r>
      <w:r w:rsidR="00037010">
        <w:rPr>
          <w:rFonts w:ascii="Arial" w:hAnsi="Arial" w:cs="Arial"/>
          <w:sz w:val="28"/>
          <w:szCs w:val="28"/>
        </w:rPr>
        <w:t>types of transition</w:t>
      </w:r>
      <w:r w:rsidR="00307C79">
        <w:rPr>
          <w:rFonts w:ascii="Arial" w:hAnsi="Arial" w:cs="Arial"/>
          <w:sz w:val="28"/>
          <w:szCs w:val="28"/>
        </w:rPr>
        <w:t>s as they develop</w:t>
      </w:r>
      <w:r w:rsidR="00BD52CE">
        <w:rPr>
          <w:rFonts w:ascii="Arial" w:hAnsi="Arial" w:cs="Arial"/>
          <w:sz w:val="28"/>
          <w:szCs w:val="28"/>
        </w:rPr>
        <w:t>, for example</w:t>
      </w:r>
      <w:r w:rsidR="0091123A">
        <w:rPr>
          <w:rFonts w:ascii="Arial" w:hAnsi="Arial" w:cs="Arial"/>
          <w:sz w:val="28"/>
          <w:szCs w:val="28"/>
        </w:rPr>
        <w:t>:</w:t>
      </w:r>
    </w:p>
    <w:p w14:paraId="01402EF7" w14:textId="7D1487BB" w:rsidR="004E69E9" w:rsidRDefault="004F6114" w:rsidP="00FC4F52">
      <w:pPr>
        <w:jc w:val="both"/>
        <w:rPr>
          <w:rFonts w:ascii="Arial" w:hAnsi="Arial" w:cs="Arial"/>
          <w:sz w:val="28"/>
          <w:szCs w:val="28"/>
        </w:rPr>
      </w:pPr>
      <w:r>
        <w:rPr>
          <w:rFonts w:ascii="Arial" w:hAnsi="Arial" w:cs="Arial"/>
          <w:sz w:val="28"/>
          <w:szCs w:val="28"/>
        </w:rPr>
        <w:t>Developmental m</w:t>
      </w:r>
      <w:r w:rsidR="00C92596">
        <w:rPr>
          <w:rFonts w:ascii="Arial" w:hAnsi="Arial" w:cs="Arial"/>
          <w:sz w:val="28"/>
          <w:szCs w:val="28"/>
        </w:rPr>
        <w:t>ilestone</w:t>
      </w:r>
      <w:r>
        <w:rPr>
          <w:rFonts w:ascii="Arial" w:hAnsi="Arial" w:cs="Arial"/>
          <w:sz w:val="28"/>
          <w:szCs w:val="28"/>
        </w:rPr>
        <w:t xml:space="preserve">s </w:t>
      </w:r>
      <w:r w:rsidR="00587232">
        <w:rPr>
          <w:rFonts w:ascii="Arial" w:hAnsi="Arial" w:cs="Arial"/>
          <w:sz w:val="28"/>
          <w:szCs w:val="28"/>
        </w:rPr>
        <w:t>(</w:t>
      </w:r>
      <w:r w:rsidR="00E91C06">
        <w:rPr>
          <w:rFonts w:ascii="Arial" w:hAnsi="Arial" w:cs="Arial"/>
          <w:sz w:val="28"/>
          <w:szCs w:val="28"/>
        </w:rPr>
        <w:t>HSE, 2018)</w:t>
      </w:r>
    </w:p>
    <w:p w14:paraId="5FB87182" w14:textId="0EDA840A" w:rsidR="00AD2274" w:rsidRPr="00AD2274" w:rsidRDefault="00E62482" w:rsidP="00AD2274">
      <w:pPr>
        <w:pStyle w:val="ListParagraph"/>
        <w:numPr>
          <w:ilvl w:val="0"/>
          <w:numId w:val="1"/>
        </w:numPr>
        <w:jc w:val="both"/>
        <w:rPr>
          <w:rFonts w:ascii="Arial" w:hAnsi="Arial" w:cs="Arial"/>
          <w:sz w:val="28"/>
          <w:szCs w:val="28"/>
        </w:rPr>
      </w:pPr>
      <w:r>
        <w:rPr>
          <w:rFonts w:ascii="Arial" w:hAnsi="Arial" w:cs="Arial"/>
          <w:sz w:val="28"/>
          <w:szCs w:val="28"/>
        </w:rPr>
        <w:t xml:space="preserve">Physical </w:t>
      </w:r>
      <w:r w:rsidR="000D47FC">
        <w:rPr>
          <w:rFonts w:ascii="Arial" w:hAnsi="Arial" w:cs="Arial"/>
          <w:sz w:val="28"/>
          <w:szCs w:val="28"/>
        </w:rPr>
        <w:t>–</w:t>
      </w:r>
      <w:r>
        <w:rPr>
          <w:rFonts w:ascii="Arial" w:hAnsi="Arial" w:cs="Arial"/>
          <w:sz w:val="28"/>
          <w:szCs w:val="28"/>
        </w:rPr>
        <w:t xml:space="preserve"> </w:t>
      </w:r>
      <w:r w:rsidR="000D47FC">
        <w:rPr>
          <w:rFonts w:ascii="Arial" w:hAnsi="Arial" w:cs="Arial"/>
          <w:sz w:val="28"/>
          <w:szCs w:val="28"/>
        </w:rPr>
        <w:t xml:space="preserve">Crawling, </w:t>
      </w:r>
      <w:r w:rsidR="00AD2274" w:rsidRPr="00AD2274">
        <w:rPr>
          <w:rFonts w:ascii="Arial" w:hAnsi="Arial" w:cs="Arial"/>
          <w:sz w:val="28"/>
          <w:szCs w:val="28"/>
        </w:rPr>
        <w:t xml:space="preserve">Walking </w:t>
      </w:r>
    </w:p>
    <w:p w14:paraId="0B8FF4D8" w14:textId="10694C10" w:rsidR="00AD2274" w:rsidRDefault="000D47FC" w:rsidP="00AD2274">
      <w:pPr>
        <w:pStyle w:val="ListParagraph"/>
        <w:numPr>
          <w:ilvl w:val="0"/>
          <w:numId w:val="1"/>
        </w:numPr>
        <w:jc w:val="both"/>
        <w:rPr>
          <w:rFonts w:ascii="Arial" w:hAnsi="Arial" w:cs="Arial"/>
          <w:sz w:val="28"/>
          <w:szCs w:val="28"/>
        </w:rPr>
      </w:pPr>
      <w:r>
        <w:rPr>
          <w:rFonts w:ascii="Arial" w:hAnsi="Arial" w:cs="Arial"/>
          <w:sz w:val="28"/>
          <w:szCs w:val="28"/>
        </w:rPr>
        <w:t xml:space="preserve">Communication – </w:t>
      </w:r>
      <w:r w:rsidR="00AD2274" w:rsidRPr="00AD2274">
        <w:rPr>
          <w:rFonts w:ascii="Arial" w:hAnsi="Arial" w:cs="Arial"/>
          <w:sz w:val="28"/>
          <w:szCs w:val="28"/>
        </w:rPr>
        <w:t>Talking</w:t>
      </w:r>
      <w:r>
        <w:rPr>
          <w:rFonts w:ascii="Arial" w:hAnsi="Arial" w:cs="Arial"/>
          <w:sz w:val="28"/>
          <w:szCs w:val="28"/>
        </w:rPr>
        <w:t>, listening</w:t>
      </w:r>
    </w:p>
    <w:p w14:paraId="2E551EC4" w14:textId="440D5DF2" w:rsidR="00AD2274" w:rsidRDefault="0046388E" w:rsidP="00AD2274">
      <w:pPr>
        <w:pStyle w:val="ListParagraph"/>
        <w:numPr>
          <w:ilvl w:val="0"/>
          <w:numId w:val="1"/>
        </w:numPr>
        <w:jc w:val="both"/>
        <w:rPr>
          <w:rFonts w:ascii="Arial" w:hAnsi="Arial" w:cs="Arial"/>
          <w:sz w:val="28"/>
          <w:szCs w:val="28"/>
        </w:rPr>
      </w:pPr>
      <w:r>
        <w:rPr>
          <w:rFonts w:ascii="Arial" w:hAnsi="Arial" w:cs="Arial"/>
          <w:sz w:val="28"/>
          <w:szCs w:val="28"/>
        </w:rPr>
        <w:t>Fine and gross motor skills</w:t>
      </w:r>
    </w:p>
    <w:p w14:paraId="4FD9DF69" w14:textId="2D3F8484" w:rsidR="0046388E" w:rsidRDefault="0046388E" w:rsidP="00AD2274">
      <w:pPr>
        <w:pStyle w:val="ListParagraph"/>
        <w:numPr>
          <w:ilvl w:val="0"/>
          <w:numId w:val="1"/>
        </w:numPr>
        <w:jc w:val="both"/>
        <w:rPr>
          <w:rFonts w:ascii="Arial" w:hAnsi="Arial" w:cs="Arial"/>
          <w:sz w:val="28"/>
          <w:szCs w:val="28"/>
        </w:rPr>
      </w:pPr>
      <w:r>
        <w:rPr>
          <w:rFonts w:ascii="Arial" w:hAnsi="Arial" w:cs="Arial"/>
          <w:sz w:val="28"/>
          <w:szCs w:val="28"/>
        </w:rPr>
        <w:t>Problem solving</w:t>
      </w:r>
    </w:p>
    <w:p w14:paraId="78CB8348" w14:textId="3332B4F9" w:rsidR="00BA4C45" w:rsidRDefault="005B1534" w:rsidP="007C119C">
      <w:pPr>
        <w:jc w:val="both"/>
        <w:rPr>
          <w:rFonts w:ascii="Arial" w:hAnsi="Arial" w:cs="Arial"/>
          <w:sz w:val="28"/>
          <w:szCs w:val="28"/>
        </w:rPr>
      </w:pPr>
      <w:r>
        <w:rPr>
          <w:rFonts w:ascii="Arial" w:hAnsi="Arial" w:cs="Arial"/>
          <w:sz w:val="28"/>
          <w:szCs w:val="28"/>
        </w:rPr>
        <w:t>Environmental changes</w:t>
      </w:r>
      <w:r w:rsidR="003F0CAF">
        <w:rPr>
          <w:rFonts w:ascii="Arial" w:hAnsi="Arial" w:cs="Arial"/>
          <w:sz w:val="28"/>
          <w:szCs w:val="28"/>
        </w:rPr>
        <w:t xml:space="preserve"> </w:t>
      </w:r>
      <w:r w:rsidR="00B12248">
        <w:rPr>
          <w:rFonts w:ascii="Arial" w:hAnsi="Arial" w:cs="Arial"/>
          <w:sz w:val="28"/>
          <w:szCs w:val="28"/>
        </w:rPr>
        <w:t>(PACEY, 2016)</w:t>
      </w:r>
    </w:p>
    <w:p w14:paraId="73CBD783" w14:textId="690B6917" w:rsidR="005B1534" w:rsidRDefault="005B1534" w:rsidP="005B1534">
      <w:pPr>
        <w:pStyle w:val="ListParagraph"/>
        <w:numPr>
          <w:ilvl w:val="0"/>
          <w:numId w:val="2"/>
        </w:numPr>
        <w:jc w:val="both"/>
        <w:rPr>
          <w:rFonts w:ascii="Arial" w:hAnsi="Arial" w:cs="Arial"/>
          <w:sz w:val="28"/>
          <w:szCs w:val="28"/>
        </w:rPr>
      </w:pPr>
      <w:r>
        <w:rPr>
          <w:rFonts w:ascii="Arial" w:hAnsi="Arial" w:cs="Arial"/>
          <w:sz w:val="28"/>
          <w:szCs w:val="28"/>
        </w:rPr>
        <w:t>New sibling arriving</w:t>
      </w:r>
    </w:p>
    <w:p w14:paraId="75CB9143" w14:textId="72FC8D71" w:rsidR="005B1534" w:rsidRDefault="008F0DBB" w:rsidP="005B1534">
      <w:pPr>
        <w:pStyle w:val="ListParagraph"/>
        <w:numPr>
          <w:ilvl w:val="0"/>
          <w:numId w:val="2"/>
        </w:numPr>
        <w:jc w:val="both"/>
        <w:rPr>
          <w:rFonts w:ascii="Arial" w:hAnsi="Arial" w:cs="Arial"/>
          <w:sz w:val="28"/>
          <w:szCs w:val="28"/>
        </w:rPr>
      </w:pPr>
      <w:r>
        <w:rPr>
          <w:rFonts w:ascii="Arial" w:hAnsi="Arial" w:cs="Arial"/>
          <w:sz w:val="28"/>
          <w:szCs w:val="28"/>
        </w:rPr>
        <w:t xml:space="preserve">Parental separation </w:t>
      </w:r>
    </w:p>
    <w:p w14:paraId="5DCB1991" w14:textId="63B5DE8B" w:rsidR="008F0DBB" w:rsidRDefault="004F7C7D" w:rsidP="005B1534">
      <w:pPr>
        <w:pStyle w:val="ListParagraph"/>
        <w:numPr>
          <w:ilvl w:val="0"/>
          <w:numId w:val="2"/>
        </w:numPr>
        <w:jc w:val="both"/>
        <w:rPr>
          <w:rFonts w:ascii="Arial" w:hAnsi="Arial" w:cs="Arial"/>
          <w:sz w:val="28"/>
          <w:szCs w:val="28"/>
        </w:rPr>
      </w:pPr>
      <w:r>
        <w:rPr>
          <w:rFonts w:ascii="Arial" w:hAnsi="Arial" w:cs="Arial"/>
          <w:sz w:val="28"/>
          <w:szCs w:val="28"/>
        </w:rPr>
        <w:t>Moving house</w:t>
      </w:r>
    </w:p>
    <w:p w14:paraId="53276BB6" w14:textId="0FB2D3BF" w:rsidR="004F7C7D" w:rsidRDefault="00587232" w:rsidP="005B1534">
      <w:pPr>
        <w:pStyle w:val="ListParagraph"/>
        <w:numPr>
          <w:ilvl w:val="0"/>
          <w:numId w:val="2"/>
        </w:numPr>
        <w:jc w:val="both"/>
        <w:rPr>
          <w:rFonts w:ascii="Arial" w:hAnsi="Arial" w:cs="Arial"/>
          <w:sz w:val="28"/>
          <w:szCs w:val="28"/>
        </w:rPr>
      </w:pPr>
      <w:r>
        <w:rPr>
          <w:rFonts w:ascii="Arial" w:hAnsi="Arial" w:cs="Arial"/>
          <w:sz w:val="28"/>
          <w:szCs w:val="28"/>
        </w:rPr>
        <w:t xml:space="preserve">Family </w:t>
      </w:r>
      <w:r w:rsidR="00DC6BD3">
        <w:rPr>
          <w:rFonts w:ascii="Arial" w:hAnsi="Arial" w:cs="Arial"/>
          <w:sz w:val="28"/>
          <w:szCs w:val="28"/>
        </w:rPr>
        <w:t>bereavement</w:t>
      </w:r>
    </w:p>
    <w:p w14:paraId="5A71F5E4" w14:textId="3940A51D" w:rsidR="009A25C7" w:rsidRDefault="00F647AA" w:rsidP="009A25C7">
      <w:pPr>
        <w:jc w:val="both"/>
        <w:rPr>
          <w:rFonts w:ascii="Arial" w:hAnsi="Arial" w:cs="Arial"/>
          <w:sz w:val="28"/>
          <w:szCs w:val="28"/>
        </w:rPr>
      </w:pPr>
      <w:r>
        <w:rPr>
          <w:rFonts w:ascii="Arial" w:hAnsi="Arial" w:cs="Arial"/>
          <w:sz w:val="28"/>
          <w:szCs w:val="28"/>
        </w:rPr>
        <w:t>Care and Educational transitions</w:t>
      </w:r>
      <w:r w:rsidR="00893CBF">
        <w:rPr>
          <w:rFonts w:ascii="Arial" w:hAnsi="Arial" w:cs="Arial"/>
          <w:sz w:val="28"/>
          <w:szCs w:val="28"/>
        </w:rPr>
        <w:t xml:space="preserve"> (</w:t>
      </w:r>
      <w:r w:rsidR="00B52B28">
        <w:rPr>
          <w:rFonts w:ascii="Arial" w:hAnsi="Arial" w:cs="Arial"/>
          <w:sz w:val="28"/>
          <w:szCs w:val="28"/>
        </w:rPr>
        <w:t>Kirklees, 2013)</w:t>
      </w:r>
    </w:p>
    <w:p w14:paraId="207B2127" w14:textId="0F45B9F9" w:rsidR="00F647AA" w:rsidRDefault="00E46857" w:rsidP="00F647AA">
      <w:pPr>
        <w:pStyle w:val="ListParagraph"/>
        <w:numPr>
          <w:ilvl w:val="0"/>
          <w:numId w:val="3"/>
        </w:numPr>
        <w:jc w:val="both"/>
        <w:rPr>
          <w:rFonts w:ascii="Arial" w:hAnsi="Arial" w:cs="Arial"/>
          <w:sz w:val="28"/>
          <w:szCs w:val="28"/>
        </w:rPr>
      </w:pPr>
      <w:r>
        <w:rPr>
          <w:rFonts w:ascii="Arial" w:hAnsi="Arial" w:cs="Arial"/>
          <w:sz w:val="28"/>
          <w:szCs w:val="28"/>
        </w:rPr>
        <w:t>Moving from parental home to childminder</w:t>
      </w:r>
    </w:p>
    <w:p w14:paraId="00FC4AB2" w14:textId="13E6A2C5" w:rsidR="00E46857" w:rsidRDefault="00E46857" w:rsidP="00F647AA">
      <w:pPr>
        <w:pStyle w:val="ListParagraph"/>
        <w:numPr>
          <w:ilvl w:val="0"/>
          <w:numId w:val="3"/>
        </w:numPr>
        <w:jc w:val="both"/>
        <w:rPr>
          <w:rFonts w:ascii="Arial" w:hAnsi="Arial" w:cs="Arial"/>
          <w:sz w:val="28"/>
          <w:szCs w:val="28"/>
        </w:rPr>
      </w:pPr>
      <w:r>
        <w:rPr>
          <w:rFonts w:ascii="Arial" w:hAnsi="Arial" w:cs="Arial"/>
          <w:sz w:val="28"/>
          <w:szCs w:val="28"/>
        </w:rPr>
        <w:t>Childminder to Nursery setting</w:t>
      </w:r>
    </w:p>
    <w:p w14:paraId="11FF142B" w14:textId="4E544F14" w:rsidR="00FE227F" w:rsidRDefault="00AF4163" w:rsidP="00F647AA">
      <w:pPr>
        <w:pStyle w:val="ListParagraph"/>
        <w:numPr>
          <w:ilvl w:val="0"/>
          <w:numId w:val="3"/>
        </w:numPr>
        <w:jc w:val="both"/>
        <w:rPr>
          <w:rFonts w:ascii="Arial" w:hAnsi="Arial" w:cs="Arial"/>
          <w:sz w:val="28"/>
          <w:szCs w:val="28"/>
        </w:rPr>
      </w:pPr>
      <w:r>
        <w:rPr>
          <w:rFonts w:ascii="Arial" w:hAnsi="Arial" w:cs="Arial"/>
          <w:sz w:val="28"/>
          <w:szCs w:val="28"/>
        </w:rPr>
        <w:t>Preschool</w:t>
      </w:r>
      <w:r w:rsidR="00FE227F">
        <w:rPr>
          <w:rFonts w:ascii="Arial" w:hAnsi="Arial" w:cs="Arial"/>
          <w:sz w:val="28"/>
          <w:szCs w:val="28"/>
        </w:rPr>
        <w:t xml:space="preserve"> to Reception class</w:t>
      </w:r>
    </w:p>
    <w:p w14:paraId="2615B93E" w14:textId="7C089E31" w:rsidR="00893CBF" w:rsidRDefault="00454C98" w:rsidP="00F647AA">
      <w:pPr>
        <w:pStyle w:val="ListParagraph"/>
        <w:numPr>
          <w:ilvl w:val="0"/>
          <w:numId w:val="3"/>
        </w:numPr>
        <w:jc w:val="both"/>
        <w:rPr>
          <w:rFonts w:ascii="Arial" w:hAnsi="Arial" w:cs="Arial"/>
          <w:sz w:val="28"/>
          <w:szCs w:val="28"/>
        </w:rPr>
      </w:pPr>
      <w:r>
        <w:rPr>
          <w:rFonts w:ascii="Arial" w:hAnsi="Arial" w:cs="Arial"/>
          <w:sz w:val="28"/>
          <w:szCs w:val="28"/>
        </w:rPr>
        <w:t>Reception to Y1</w:t>
      </w:r>
    </w:p>
    <w:p w14:paraId="71A9B5FC" w14:textId="3B441C2E" w:rsidR="00454C98" w:rsidRDefault="00454C98" w:rsidP="00F647AA">
      <w:pPr>
        <w:pStyle w:val="ListParagraph"/>
        <w:numPr>
          <w:ilvl w:val="0"/>
          <w:numId w:val="3"/>
        </w:numPr>
        <w:jc w:val="both"/>
        <w:rPr>
          <w:rFonts w:ascii="Arial" w:hAnsi="Arial" w:cs="Arial"/>
          <w:sz w:val="28"/>
          <w:szCs w:val="28"/>
        </w:rPr>
      </w:pPr>
      <w:r>
        <w:rPr>
          <w:rFonts w:ascii="Arial" w:hAnsi="Arial" w:cs="Arial"/>
          <w:sz w:val="28"/>
          <w:szCs w:val="28"/>
        </w:rPr>
        <w:lastRenderedPageBreak/>
        <w:t>KS1 to KS2</w:t>
      </w:r>
    </w:p>
    <w:p w14:paraId="3EF9D3B2" w14:textId="67521E8B" w:rsidR="00454C98" w:rsidRDefault="00F30B6B" w:rsidP="00F647AA">
      <w:pPr>
        <w:pStyle w:val="ListParagraph"/>
        <w:numPr>
          <w:ilvl w:val="0"/>
          <w:numId w:val="3"/>
        </w:numPr>
        <w:jc w:val="both"/>
        <w:rPr>
          <w:rFonts w:ascii="Arial" w:hAnsi="Arial" w:cs="Arial"/>
          <w:sz w:val="28"/>
          <w:szCs w:val="28"/>
        </w:rPr>
      </w:pPr>
      <w:r>
        <w:rPr>
          <w:rFonts w:ascii="Arial" w:hAnsi="Arial" w:cs="Arial"/>
          <w:sz w:val="28"/>
          <w:szCs w:val="28"/>
        </w:rPr>
        <w:t>Primary to Secondary School</w:t>
      </w:r>
    </w:p>
    <w:p w14:paraId="4AB7C82E" w14:textId="12E9E641" w:rsidR="00786961" w:rsidRDefault="007213D6" w:rsidP="009B0F37">
      <w:pPr>
        <w:jc w:val="both"/>
        <w:rPr>
          <w:rFonts w:ascii="Arial" w:hAnsi="Arial" w:cs="Arial"/>
          <w:sz w:val="28"/>
          <w:szCs w:val="28"/>
        </w:rPr>
      </w:pPr>
      <w:r>
        <w:rPr>
          <w:rFonts w:ascii="Arial" w:hAnsi="Arial" w:cs="Arial"/>
          <w:sz w:val="28"/>
          <w:szCs w:val="28"/>
        </w:rPr>
        <w:t xml:space="preserve">A child may also experience </w:t>
      </w:r>
      <w:r w:rsidR="00A6338E">
        <w:rPr>
          <w:rFonts w:ascii="Arial" w:hAnsi="Arial" w:cs="Arial"/>
          <w:sz w:val="28"/>
          <w:szCs w:val="28"/>
        </w:rPr>
        <w:t>more than one</w:t>
      </w:r>
      <w:r>
        <w:rPr>
          <w:rFonts w:ascii="Arial" w:hAnsi="Arial" w:cs="Arial"/>
          <w:sz w:val="28"/>
          <w:szCs w:val="28"/>
        </w:rPr>
        <w:t xml:space="preserve"> transition at the same time</w:t>
      </w:r>
      <w:r w:rsidR="00A6338E">
        <w:rPr>
          <w:rFonts w:ascii="Arial" w:hAnsi="Arial" w:cs="Arial"/>
          <w:sz w:val="28"/>
          <w:szCs w:val="28"/>
        </w:rPr>
        <w:t xml:space="preserve">, for example a change of </w:t>
      </w:r>
      <w:r w:rsidR="00665448">
        <w:rPr>
          <w:rFonts w:ascii="Arial" w:hAnsi="Arial" w:cs="Arial"/>
          <w:sz w:val="28"/>
          <w:szCs w:val="28"/>
        </w:rPr>
        <w:t xml:space="preserve">child minder due to </w:t>
      </w:r>
      <w:r w:rsidR="005604DA">
        <w:rPr>
          <w:rFonts w:ascii="Arial" w:hAnsi="Arial" w:cs="Arial"/>
          <w:sz w:val="28"/>
          <w:szCs w:val="28"/>
        </w:rPr>
        <w:t>moving to a new house</w:t>
      </w:r>
      <w:r w:rsidR="00665448">
        <w:rPr>
          <w:rFonts w:ascii="Arial" w:hAnsi="Arial" w:cs="Arial"/>
          <w:sz w:val="28"/>
          <w:szCs w:val="28"/>
        </w:rPr>
        <w:t>.</w:t>
      </w:r>
      <w:r w:rsidR="008A592C">
        <w:rPr>
          <w:rFonts w:ascii="Arial" w:hAnsi="Arial" w:cs="Arial"/>
          <w:sz w:val="28"/>
          <w:szCs w:val="28"/>
        </w:rPr>
        <w:t xml:space="preserve">  </w:t>
      </w:r>
      <w:r w:rsidR="009D41CE">
        <w:rPr>
          <w:rFonts w:ascii="Arial" w:hAnsi="Arial" w:cs="Arial"/>
          <w:sz w:val="28"/>
          <w:szCs w:val="28"/>
        </w:rPr>
        <w:t xml:space="preserve">In this handbook the focus will be on children </w:t>
      </w:r>
      <w:r w:rsidR="00371239">
        <w:rPr>
          <w:rFonts w:ascii="Arial" w:hAnsi="Arial" w:cs="Arial"/>
          <w:sz w:val="28"/>
          <w:szCs w:val="28"/>
        </w:rPr>
        <w:t>transitioning from Pre-school/Nursery to Reception in Primary School</w:t>
      </w:r>
      <w:r w:rsidR="00656FAD">
        <w:rPr>
          <w:rFonts w:ascii="Arial" w:hAnsi="Arial" w:cs="Arial"/>
          <w:sz w:val="28"/>
          <w:szCs w:val="28"/>
        </w:rPr>
        <w:t xml:space="preserve">, however many of the principles can be applied to other </w:t>
      </w:r>
      <w:r w:rsidR="00B854AC">
        <w:rPr>
          <w:rFonts w:ascii="Arial" w:hAnsi="Arial" w:cs="Arial"/>
          <w:sz w:val="28"/>
          <w:szCs w:val="28"/>
        </w:rPr>
        <w:t>transitions.</w:t>
      </w:r>
    </w:p>
    <w:p w14:paraId="4DF18CC2" w14:textId="19DDE421" w:rsidR="001D0F1B" w:rsidRPr="001D0F1B" w:rsidRDefault="001D0F1B" w:rsidP="009B0F37">
      <w:pPr>
        <w:jc w:val="both"/>
        <w:rPr>
          <w:rFonts w:ascii="Arial" w:hAnsi="Arial" w:cs="Arial"/>
          <w:b/>
          <w:bCs/>
          <w:color w:val="92278F" w:themeColor="accent1"/>
          <w:sz w:val="32"/>
          <w:szCs w:val="32"/>
        </w:rPr>
      </w:pPr>
      <w:r w:rsidRPr="001D0F1B">
        <w:rPr>
          <w:rFonts w:ascii="Arial" w:hAnsi="Arial" w:cs="Arial"/>
          <w:b/>
          <w:bCs/>
          <w:color w:val="92278F" w:themeColor="accent1"/>
          <w:sz w:val="32"/>
          <w:szCs w:val="32"/>
        </w:rPr>
        <w:t>We are all Unique</w:t>
      </w:r>
    </w:p>
    <w:p w14:paraId="53BA0F4B" w14:textId="77777777" w:rsidR="006F2966" w:rsidRDefault="0096140A" w:rsidP="009B0F37">
      <w:pPr>
        <w:jc w:val="both"/>
        <w:rPr>
          <w:rFonts w:ascii="Arial" w:hAnsi="Arial" w:cs="Arial"/>
          <w:sz w:val="28"/>
          <w:szCs w:val="28"/>
        </w:rPr>
      </w:pPr>
      <w:r>
        <w:rPr>
          <w:rFonts w:ascii="Arial" w:hAnsi="Arial" w:cs="Arial"/>
          <w:sz w:val="28"/>
          <w:szCs w:val="28"/>
        </w:rPr>
        <w:t xml:space="preserve">In all aspects of the transition process, </w:t>
      </w:r>
      <w:r w:rsidR="00557DC6">
        <w:rPr>
          <w:rFonts w:ascii="Arial" w:hAnsi="Arial" w:cs="Arial"/>
          <w:sz w:val="28"/>
          <w:szCs w:val="28"/>
        </w:rPr>
        <w:t>the needs of the individual child and family</w:t>
      </w:r>
      <w:r w:rsidR="001256EC">
        <w:rPr>
          <w:rFonts w:ascii="Arial" w:hAnsi="Arial" w:cs="Arial"/>
          <w:sz w:val="28"/>
          <w:szCs w:val="28"/>
        </w:rPr>
        <w:t xml:space="preserve"> </w:t>
      </w:r>
      <w:r w:rsidR="004263F9">
        <w:rPr>
          <w:rFonts w:ascii="Arial" w:hAnsi="Arial" w:cs="Arial"/>
          <w:sz w:val="28"/>
          <w:szCs w:val="28"/>
        </w:rPr>
        <w:t xml:space="preserve">must be </w:t>
      </w:r>
      <w:r w:rsidR="00F1519A">
        <w:rPr>
          <w:rFonts w:ascii="Arial" w:hAnsi="Arial" w:cs="Arial"/>
          <w:sz w:val="28"/>
          <w:szCs w:val="28"/>
        </w:rPr>
        <w:t>considered</w:t>
      </w:r>
      <w:r w:rsidR="004263F9">
        <w:rPr>
          <w:rFonts w:ascii="Arial" w:hAnsi="Arial" w:cs="Arial"/>
          <w:sz w:val="28"/>
          <w:szCs w:val="28"/>
        </w:rPr>
        <w:t xml:space="preserve"> and met</w:t>
      </w:r>
      <w:r w:rsidR="00665448">
        <w:rPr>
          <w:rFonts w:ascii="Arial" w:hAnsi="Arial" w:cs="Arial"/>
          <w:sz w:val="28"/>
          <w:szCs w:val="28"/>
        </w:rPr>
        <w:t xml:space="preserve"> </w:t>
      </w:r>
      <w:r w:rsidR="00037E00">
        <w:rPr>
          <w:rFonts w:ascii="Arial" w:hAnsi="Arial" w:cs="Arial"/>
          <w:sz w:val="28"/>
          <w:szCs w:val="28"/>
        </w:rPr>
        <w:t>in a flexible and sensitive way</w:t>
      </w:r>
      <w:r w:rsidR="00264E8C">
        <w:rPr>
          <w:rFonts w:ascii="Arial" w:hAnsi="Arial" w:cs="Arial"/>
          <w:sz w:val="28"/>
          <w:szCs w:val="28"/>
        </w:rPr>
        <w:t xml:space="preserve"> (Welsh Gov, 201</w:t>
      </w:r>
      <w:r w:rsidR="00705FB9">
        <w:rPr>
          <w:rFonts w:ascii="Arial" w:hAnsi="Arial" w:cs="Arial"/>
          <w:sz w:val="28"/>
          <w:szCs w:val="28"/>
        </w:rPr>
        <w:t>7</w:t>
      </w:r>
      <w:r w:rsidR="00264E8C">
        <w:rPr>
          <w:rFonts w:ascii="Arial" w:hAnsi="Arial" w:cs="Arial"/>
          <w:sz w:val="28"/>
          <w:szCs w:val="28"/>
        </w:rPr>
        <w:t>).</w:t>
      </w:r>
      <w:r w:rsidR="00665448">
        <w:rPr>
          <w:rFonts w:ascii="Arial" w:hAnsi="Arial" w:cs="Arial"/>
          <w:sz w:val="28"/>
          <w:szCs w:val="28"/>
        </w:rPr>
        <w:t xml:space="preserve"> </w:t>
      </w:r>
      <w:r w:rsidR="0000280C">
        <w:rPr>
          <w:rFonts w:ascii="Arial" w:hAnsi="Arial" w:cs="Arial"/>
          <w:sz w:val="28"/>
          <w:szCs w:val="28"/>
        </w:rPr>
        <w:t xml:space="preserve"> </w:t>
      </w:r>
      <w:r w:rsidR="004F4AB2">
        <w:rPr>
          <w:rFonts w:ascii="Arial" w:hAnsi="Arial" w:cs="Arial"/>
          <w:sz w:val="28"/>
          <w:szCs w:val="28"/>
        </w:rPr>
        <w:t xml:space="preserve">To facilitate </w:t>
      </w:r>
      <w:r w:rsidR="006B0999">
        <w:rPr>
          <w:rFonts w:ascii="Arial" w:hAnsi="Arial" w:cs="Arial"/>
          <w:sz w:val="28"/>
          <w:szCs w:val="28"/>
        </w:rPr>
        <w:t>transition</w:t>
      </w:r>
      <w:r w:rsidR="00367AE3">
        <w:rPr>
          <w:rFonts w:ascii="Arial" w:hAnsi="Arial" w:cs="Arial"/>
          <w:sz w:val="28"/>
          <w:szCs w:val="28"/>
        </w:rPr>
        <w:t>s</w:t>
      </w:r>
      <w:r w:rsidR="006B0999">
        <w:rPr>
          <w:rFonts w:ascii="Arial" w:hAnsi="Arial" w:cs="Arial"/>
          <w:sz w:val="28"/>
          <w:szCs w:val="28"/>
        </w:rPr>
        <w:t xml:space="preserve"> that are </w:t>
      </w:r>
      <w:r w:rsidR="00816F0F">
        <w:rPr>
          <w:rFonts w:ascii="Arial" w:hAnsi="Arial" w:cs="Arial"/>
          <w:sz w:val="28"/>
          <w:szCs w:val="28"/>
        </w:rPr>
        <w:t>successful</w:t>
      </w:r>
      <w:r w:rsidR="00367AE3">
        <w:rPr>
          <w:rFonts w:ascii="Arial" w:hAnsi="Arial" w:cs="Arial"/>
          <w:sz w:val="28"/>
          <w:szCs w:val="28"/>
        </w:rPr>
        <w:t>,</w:t>
      </w:r>
      <w:r w:rsidR="00816F0F">
        <w:rPr>
          <w:rFonts w:ascii="Arial" w:hAnsi="Arial" w:cs="Arial"/>
          <w:sz w:val="28"/>
          <w:szCs w:val="28"/>
        </w:rPr>
        <w:t xml:space="preserve"> Welsh Gov (2017) </w:t>
      </w:r>
      <w:r w:rsidR="00112A6E">
        <w:rPr>
          <w:rFonts w:ascii="Arial" w:hAnsi="Arial" w:cs="Arial"/>
          <w:sz w:val="28"/>
          <w:szCs w:val="28"/>
        </w:rPr>
        <w:t xml:space="preserve">emphasises that </w:t>
      </w:r>
      <w:r w:rsidR="00AD3B1B">
        <w:rPr>
          <w:rFonts w:ascii="Arial" w:hAnsi="Arial" w:cs="Arial"/>
          <w:sz w:val="28"/>
          <w:szCs w:val="28"/>
        </w:rPr>
        <w:t>practitioners</w:t>
      </w:r>
      <w:r w:rsidR="006F2966">
        <w:rPr>
          <w:rFonts w:ascii="Arial" w:hAnsi="Arial" w:cs="Arial"/>
          <w:sz w:val="28"/>
          <w:szCs w:val="28"/>
        </w:rPr>
        <w:t>:</w:t>
      </w:r>
    </w:p>
    <w:p w14:paraId="3648267F" w14:textId="01ABEA2C" w:rsidR="006F2966" w:rsidRDefault="00B50B28" w:rsidP="009B0F37">
      <w:pPr>
        <w:jc w:val="both"/>
        <w:rPr>
          <w:rFonts w:ascii="Arial" w:hAnsi="Arial" w:cs="Arial"/>
          <w:sz w:val="28"/>
          <w:szCs w:val="28"/>
        </w:rPr>
      </w:pPr>
      <w:r w:rsidRPr="00BC41F8">
        <w:rPr>
          <w:rFonts w:ascii="Arial" w:hAnsi="Arial" w:cs="Arial"/>
          <w:b/>
          <w:bCs/>
          <w:sz w:val="28"/>
          <w:szCs w:val="28"/>
        </w:rPr>
        <w:t>Allow pl</w:t>
      </w:r>
      <w:r w:rsidR="007909C4" w:rsidRPr="00BC41F8">
        <w:rPr>
          <w:rFonts w:ascii="Arial" w:hAnsi="Arial" w:cs="Arial"/>
          <w:b/>
          <w:bCs/>
          <w:sz w:val="28"/>
          <w:szCs w:val="28"/>
        </w:rPr>
        <w:t>enty of</w:t>
      </w:r>
      <w:r w:rsidR="006F2966" w:rsidRPr="00BC41F8">
        <w:rPr>
          <w:rFonts w:ascii="Arial" w:hAnsi="Arial" w:cs="Arial"/>
          <w:b/>
          <w:bCs/>
          <w:sz w:val="28"/>
          <w:szCs w:val="28"/>
        </w:rPr>
        <w:t xml:space="preserve"> time</w:t>
      </w:r>
      <w:r w:rsidR="007909C4">
        <w:rPr>
          <w:rFonts w:ascii="Arial" w:hAnsi="Arial" w:cs="Arial"/>
          <w:sz w:val="28"/>
          <w:szCs w:val="28"/>
        </w:rPr>
        <w:t xml:space="preserve"> </w:t>
      </w:r>
      <w:r w:rsidR="00EB6586">
        <w:rPr>
          <w:rFonts w:ascii="Arial" w:hAnsi="Arial" w:cs="Arial"/>
          <w:sz w:val="28"/>
          <w:szCs w:val="28"/>
        </w:rPr>
        <w:t>–</w:t>
      </w:r>
      <w:r w:rsidR="007909C4">
        <w:rPr>
          <w:rFonts w:ascii="Arial" w:hAnsi="Arial" w:cs="Arial"/>
          <w:sz w:val="28"/>
          <w:szCs w:val="28"/>
        </w:rPr>
        <w:t xml:space="preserve"> </w:t>
      </w:r>
      <w:r w:rsidR="00EB6586">
        <w:rPr>
          <w:rFonts w:ascii="Arial" w:hAnsi="Arial" w:cs="Arial"/>
          <w:sz w:val="28"/>
          <w:szCs w:val="28"/>
        </w:rPr>
        <w:t xml:space="preserve">practitioners should recognise that </w:t>
      </w:r>
      <w:r w:rsidR="006132A6">
        <w:rPr>
          <w:rFonts w:ascii="Arial" w:hAnsi="Arial" w:cs="Arial"/>
          <w:sz w:val="28"/>
          <w:szCs w:val="28"/>
        </w:rPr>
        <w:t xml:space="preserve">each child will adjust in their own </w:t>
      </w:r>
      <w:r w:rsidR="002D03D4">
        <w:rPr>
          <w:rFonts w:ascii="Arial" w:hAnsi="Arial" w:cs="Arial"/>
          <w:sz w:val="28"/>
          <w:szCs w:val="28"/>
        </w:rPr>
        <w:t>way a</w:t>
      </w:r>
      <w:r w:rsidR="00EA7F48">
        <w:rPr>
          <w:rFonts w:ascii="Arial" w:hAnsi="Arial" w:cs="Arial"/>
          <w:sz w:val="28"/>
          <w:szCs w:val="28"/>
        </w:rPr>
        <w:t xml:space="preserve">nd that </w:t>
      </w:r>
      <w:r w:rsidR="00AC4A2E">
        <w:rPr>
          <w:rFonts w:ascii="Arial" w:hAnsi="Arial" w:cs="Arial"/>
          <w:sz w:val="28"/>
          <w:szCs w:val="28"/>
        </w:rPr>
        <w:t>integrating is a gradual process</w:t>
      </w:r>
      <w:r w:rsidR="00932F93">
        <w:rPr>
          <w:rFonts w:ascii="Arial" w:hAnsi="Arial" w:cs="Arial"/>
          <w:sz w:val="28"/>
          <w:szCs w:val="28"/>
        </w:rPr>
        <w:t>.</w:t>
      </w:r>
    </w:p>
    <w:p w14:paraId="44412516" w14:textId="77777777" w:rsidR="009C686B" w:rsidRDefault="00A91651" w:rsidP="009B0F37">
      <w:pPr>
        <w:jc w:val="both"/>
        <w:rPr>
          <w:rFonts w:ascii="Arial" w:hAnsi="Arial" w:cs="Arial"/>
          <w:sz w:val="28"/>
          <w:szCs w:val="28"/>
        </w:rPr>
      </w:pPr>
      <w:r w:rsidRPr="000008A0">
        <w:rPr>
          <w:rFonts w:ascii="Arial" w:hAnsi="Arial" w:cs="Arial"/>
          <w:b/>
          <w:bCs/>
          <w:sz w:val="28"/>
          <w:szCs w:val="28"/>
        </w:rPr>
        <w:t xml:space="preserve">Consider the </w:t>
      </w:r>
      <w:r w:rsidR="009003B3" w:rsidRPr="000008A0">
        <w:rPr>
          <w:rFonts w:ascii="Arial" w:hAnsi="Arial" w:cs="Arial"/>
          <w:b/>
          <w:bCs/>
          <w:sz w:val="28"/>
          <w:szCs w:val="28"/>
        </w:rPr>
        <w:t>circumstances</w:t>
      </w:r>
      <w:r w:rsidR="009003B3">
        <w:rPr>
          <w:rFonts w:ascii="Arial" w:hAnsi="Arial" w:cs="Arial"/>
          <w:sz w:val="28"/>
          <w:szCs w:val="28"/>
        </w:rPr>
        <w:t xml:space="preserve"> </w:t>
      </w:r>
      <w:r w:rsidR="000008A0">
        <w:rPr>
          <w:rFonts w:ascii="Arial" w:hAnsi="Arial" w:cs="Arial"/>
          <w:sz w:val="28"/>
          <w:szCs w:val="28"/>
        </w:rPr>
        <w:t>of each individual family</w:t>
      </w:r>
      <w:r w:rsidR="00AD3AEB">
        <w:rPr>
          <w:rFonts w:ascii="Arial" w:hAnsi="Arial" w:cs="Arial"/>
          <w:sz w:val="28"/>
          <w:szCs w:val="28"/>
        </w:rPr>
        <w:t xml:space="preserve"> – </w:t>
      </w:r>
      <w:r w:rsidR="00207022">
        <w:rPr>
          <w:rFonts w:ascii="Arial" w:hAnsi="Arial" w:cs="Arial"/>
          <w:sz w:val="28"/>
          <w:szCs w:val="28"/>
        </w:rPr>
        <w:t xml:space="preserve">parental/carer support </w:t>
      </w:r>
      <w:r w:rsidR="0045524C">
        <w:rPr>
          <w:rFonts w:ascii="Arial" w:hAnsi="Arial" w:cs="Arial"/>
          <w:sz w:val="28"/>
          <w:szCs w:val="28"/>
        </w:rPr>
        <w:t xml:space="preserve">and involvement will be different </w:t>
      </w:r>
      <w:r w:rsidR="009C686B">
        <w:rPr>
          <w:rFonts w:ascii="Arial" w:hAnsi="Arial" w:cs="Arial"/>
          <w:sz w:val="28"/>
          <w:szCs w:val="28"/>
        </w:rPr>
        <w:t>for every child.</w:t>
      </w:r>
    </w:p>
    <w:p w14:paraId="3B4350E8" w14:textId="119E787A" w:rsidR="00932F93" w:rsidRDefault="004B6757" w:rsidP="009B0F37">
      <w:pPr>
        <w:jc w:val="both"/>
        <w:rPr>
          <w:rFonts w:ascii="Arial" w:hAnsi="Arial" w:cs="Arial"/>
          <w:sz w:val="28"/>
          <w:szCs w:val="28"/>
        </w:rPr>
      </w:pPr>
      <w:r w:rsidRPr="004B6757">
        <w:rPr>
          <w:rFonts w:ascii="Arial" w:hAnsi="Arial" w:cs="Arial"/>
          <w:b/>
          <w:bCs/>
          <w:sz w:val="28"/>
          <w:szCs w:val="28"/>
        </w:rPr>
        <w:t>Be inclusive</w:t>
      </w:r>
      <w:r>
        <w:rPr>
          <w:rFonts w:ascii="Arial" w:hAnsi="Arial" w:cs="Arial"/>
          <w:sz w:val="28"/>
          <w:szCs w:val="28"/>
        </w:rPr>
        <w:t xml:space="preserve"> - </w:t>
      </w:r>
      <w:r w:rsidR="00B37C43">
        <w:rPr>
          <w:rFonts w:ascii="Arial" w:hAnsi="Arial" w:cs="Arial"/>
          <w:sz w:val="28"/>
          <w:szCs w:val="28"/>
        </w:rPr>
        <w:t xml:space="preserve">all </w:t>
      </w:r>
      <w:r w:rsidR="009D5212">
        <w:rPr>
          <w:rFonts w:ascii="Arial" w:hAnsi="Arial" w:cs="Arial"/>
          <w:sz w:val="28"/>
          <w:szCs w:val="28"/>
        </w:rPr>
        <w:t xml:space="preserve">families should feel welcome and </w:t>
      </w:r>
      <w:r w:rsidR="00836CBD">
        <w:rPr>
          <w:rFonts w:ascii="Arial" w:hAnsi="Arial" w:cs="Arial"/>
          <w:sz w:val="28"/>
          <w:szCs w:val="28"/>
        </w:rPr>
        <w:t xml:space="preserve">without judgement.  </w:t>
      </w:r>
    </w:p>
    <w:p w14:paraId="546ABA8C" w14:textId="18C41AE3" w:rsidR="009B0F37" w:rsidRPr="009B0F37" w:rsidRDefault="00AD3B1B" w:rsidP="009B0F37">
      <w:pPr>
        <w:jc w:val="both"/>
        <w:rPr>
          <w:rFonts w:ascii="Arial" w:hAnsi="Arial" w:cs="Arial"/>
          <w:sz w:val="28"/>
          <w:szCs w:val="28"/>
        </w:rPr>
      </w:pPr>
      <w:r>
        <w:rPr>
          <w:rFonts w:ascii="Arial" w:hAnsi="Arial" w:cs="Arial"/>
          <w:sz w:val="28"/>
          <w:szCs w:val="28"/>
        </w:rPr>
        <w:t xml:space="preserve"> </w:t>
      </w:r>
    </w:p>
    <w:p w14:paraId="42945912" w14:textId="77777777" w:rsidR="00F30B6B" w:rsidRPr="00F30B6B" w:rsidRDefault="00F30B6B" w:rsidP="00F30B6B">
      <w:pPr>
        <w:jc w:val="both"/>
        <w:rPr>
          <w:rFonts w:ascii="Arial" w:hAnsi="Arial" w:cs="Arial"/>
          <w:sz w:val="28"/>
          <w:szCs w:val="28"/>
        </w:rPr>
      </w:pPr>
    </w:p>
    <w:p w14:paraId="452366C8" w14:textId="22D455B7" w:rsidR="00587232" w:rsidRPr="00587232" w:rsidRDefault="00BB7E31" w:rsidP="00587232">
      <w:pPr>
        <w:jc w:val="both"/>
        <w:rPr>
          <w:rFonts w:ascii="Arial" w:hAnsi="Arial" w:cs="Arial"/>
          <w:sz w:val="28"/>
          <w:szCs w:val="28"/>
        </w:rPr>
      </w:pPr>
      <w:r>
        <w:rPr>
          <w:rFonts w:ascii="Arial" w:hAnsi="Arial" w:cs="Arial"/>
          <w:noProof/>
          <w:sz w:val="28"/>
          <w:szCs w:val="28"/>
        </w:rPr>
        <w:drawing>
          <wp:anchor distT="0" distB="0" distL="114300" distR="114300" simplePos="0" relativeHeight="251694080" behindDoc="1" locked="0" layoutInCell="1" allowOverlap="1" wp14:anchorId="0F6A63CE" wp14:editId="45C83FDB">
            <wp:simplePos x="0" y="0"/>
            <wp:positionH relativeFrom="column">
              <wp:posOffset>2647950</wp:posOffset>
            </wp:positionH>
            <wp:positionV relativeFrom="paragraph">
              <wp:posOffset>10160</wp:posOffset>
            </wp:positionV>
            <wp:extent cx="2438400" cy="2694305"/>
            <wp:effectExtent l="0" t="0" r="0" b="0"/>
            <wp:wrapNone/>
            <wp:docPr id="13" name="Picture 13" descr="A drawing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drawing of a cartoon charac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38400" cy="2694305"/>
                    </a:xfrm>
                    <a:prstGeom prst="rect">
                      <a:avLst/>
                    </a:prstGeom>
                  </pic:spPr>
                </pic:pic>
              </a:graphicData>
            </a:graphic>
          </wp:anchor>
        </w:drawing>
      </w:r>
    </w:p>
    <w:p w14:paraId="6FEEFE1F" w14:textId="54ECFDE0" w:rsidR="0097488E" w:rsidRDefault="00BD52CE" w:rsidP="00FC4F52">
      <w:pPr>
        <w:jc w:val="both"/>
        <w:rPr>
          <w:rFonts w:ascii="Arial" w:hAnsi="Arial" w:cs="Arial"/>
          <w:sz w:val="28"/>
          <w:szCs w:val="28"/>
        </w:rPr>
      </w:pPr>
      <w:r>
        <w:rPr>
          <w:rFonts w:ascii="Arial" w:hAnsi="Arial" w:cs="Arial"/>
          <w:sz w:val="28"/>
          <w:szCs w:val="28"/>
        </w:rPr>
        <w:t xml:space="preserve"> </w:t>
      </w:r>
    </w:p>
    <w:p w14:paraId="20B89BB4" w14:textId="77777777" w:rsidR="00F62B0D" w:rsidRPr="00FC4F52" w:rsidRDefault="00F62B0D" w:rsidP="00FC4F52">
      <w:pPr>
        <w:jc w:val="both"/>
        <w:rPr>
          <w:rFonts w:ascii="Arial" w:hAnsi="Arial" w:cs="Arial"/>
          <w:sz w:val="28"/>
          <w:szCs w:val="28"/>
        </w:rPr>
      </w:pPr>
    </w:p>
    <w:p w14:paraId="553F7D8B" w14:textId="7C9A6C1B" w:rsidR="00655BDB" w:rsidRDefault="00655BDB" w:rsidP="00655BDB">
      <w:pPr>
        <w:rPr>
          <w:rFonts w:ascii="Arial" w:hAnsi="Arial" w:cs="Arial"/>
          <w:color w:val="7030A0"/>
          <w:sz w:val="48"/>
          <w:szCs w:val="48"/>
        </w:rPr>
      </w:pPr>
    </w:p>
    <w:p w14:paraId="4269076D" w14:textId="7F403BF5" w:rsidR="0032735A" w:rsidRDefault="00EF5F77" w:rsidP="00655BDB">
      <w:pPr>
        <w:jc w:val="both"/>
        <w:rPr>
          <w:rFonts w:ascii="Arial" w:hAnsi="Arial" w:cs="Arial"/>
          <w:sz w:val="48"/>
          <w:szCs w:val="48"/>
        </w:rPr>
      </w:pP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p>
    <w:p w14:paraId="52DA26B7" w14:textId="6D9424D6" w:rsidR="00EF5F77" w:rsidRDefault="00EF5F77" w:rsidP="00655BDB">
      <w:pPr>
        <w:jc w:val="both"/>
        <w:rPr>
          <w:rFonts w:ascii="Arial" w:hAnsi="Arial" w:cs="Arial"/>
          <w:sz w:val="48"/>
          <w:szCs w:val="48"/>
        </w:rPr>
      </w:pPr>
    </w:p>
    <w:p w14:paraId="67560A5E" w14:textId="778A28BF" w:rsidR="00837BA0" w:rsidRDefault="00837BA0" w:rsidP="00655BDB">
      <w:pPr>
        <w:jc w:val="both"/>
        <w:rPr>
          <w:rFonts w:ascii="Arial" w:hAnsi="Arial" w:cs="Arial"/>
          <w:sz w:val="48"/>
          <w:szCs w:val="48"/>
        </w:rPr>
      </w:pPr>
    </w:p>
    <w:p w14:paraId="0A4A1F6D" w14:textId="58A44BC6" w:rsidR="00837BA0" w:rsidRDefault="00837BA0" w:rsidP="00655BDB">
      <w:pPr>
        <w:jc w:val="both"/>
        <w:rPr>
          <w:rFonts w:ascii="Arial" w:hAnsi="Arial" w:cs="Arial"/>
          <w:sz w:val="48"/>
          <w:szCs w:val="48"/>
        </w:rPr>
      </w:pPr>
    </w:p>
    <w:p w14:paraId="57AC34E5" w14:textId="460F8353" w:rsidR="009A38EA" w:rsidRDefault="009A38EA" w:rsidP="00655BDB">
      <w:pPr>
        <w:jc w:val="both"/>
        <w:rPr>
          <w:rFonts w:ascii="Arial" w:hAnsi="Arial" w:cs="Arial"/>
          <w:sz w:val="48"/>
          <w:szCs w:val="48"/>
        </w:rPr>
      </w:pPr>
      <w:r>
        <w:rPr>
          <w:rFonts w:ascii="Arial" w:hAnsi="Arial" w:cs="Arial"/>
          <w:noProof/>
          <w:color w:val="7030A0"/>
          <w:sz w:val="48"/>
          <w:szCs w:val="48"/>
        </w:rPr>
        <w:lastRenderedPageBreak/>
        <mc:AlternateContent>
          <mc:Choice Requires="wps">
            <w:drawing>
              <wp:anchor distT="0" distB="0" distL="114300" distR="114300" simplePos="0" relativeHeight="251721728" behindDoc="0" locked="0" layoutInCell="1" allowOverlap="1" wp14:anchorId="1F18BFF6" wp14:editId="6D4C3409">
                <wp:simplePos x="0" y="0"/>
                <wp:positionH relativeFrom="margin">
                  <wp:posOffset>-115570</wp:posOffset>
                </wp:positionH>
                <wp:positionV relativeFrom="paragraph">
                  <wp:posOffset>-215265</wp:posOffset>
                </wp:positionV>
                <wp:extent cx="6010275" cy="49530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00E5F4EB" w14:textId="794713A1" w:rsidR="00D900C9" w:rsidRPr="00760E6E" w:rsidRDefault="009A38EA" w:rsidP="00D900C9">
                            <w:pPr>
                              <w:jc w:val="center"/>
                              <w:rPr>
                                <w:rFonts w:ascii="Arial Black" w:hAnsi="Arial Black"/>
                                <w:sz w:val="44"/>
                                <w:szCs w:val="44"/>
                              </w:rPr>
                            </w:pPr>
                            <w:r>
                              <w:rPr>
                                <w:rFonts w:ascii="Arial Black" w:hAnsi="Arial Black"/>
                                <w:sz w:val="44"/>
                                <w:szCs w:val="44"/>
                              </w:rPr>
                              <w:t>The Needs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18BFF6" id="Text Box 15" o:spid="_x0000_s1029" type="#_x0000_t202" style="position:absolute;left:0;text-align:left;margin-left:-9.1pt;margin-top:-16.95pt;width:473.25pt;height:39pt;z-index:2517217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" fillcolor="white [3201]" strokeweight=".5pt">
                <v:textbox>
                  <w:txbxContent>
                    <w:p w14:paraId="00E5F4EB" w14:textId="794713A1" w:rsidR="00D900C9" w:rsidRPr="00760E6E" w:rsidRDefault="009A38EA" w:rsidP="00D900C9">
                      <w:pPr>
                        <w:jc w:val="center"/>
                        <w:rPr>
                          <w:rFonts w:ascii="Arial Black" w:hAnsi="Arial Black"/>
                          <w:sz w:val="44"/>
                          <w:szCs w:val="44"/>
                        </w:rPr>
                      </w:pPr>
                      <w:r>
                        <w:rPr>
                          <w:rFonts w:ascii="Arial Black" w:hAnsi="Arial Black"/>
                          <w:sz w:val="44"/>
                          <w:szCs w:val="44"/>
                        </w:rPr>
                        <w:t>The Needs of the Child</w:t>
                      </w:r>
                    </w:p>
                  </w:txbxContent>
                </v:textbox>
                <w10:wrap anchorx="margin"/>
              </v:shape>
            </w:pict>
          </mc:Fallback>
        </mc:AlternateContent>
      </w:r>
      <w:r>
        <w:rPr>
          <w:rFonts w:ascii="Arial" w:hAnsi="Arial" w:cs="Arial"/>
          <w:noProof/>
          <w:color w:val="7030A0"/>
          <w:sz w:val="48"/>
          <w:szCs w:val="48"/>
        </w:rPr>
        <mc:AlternateContent>
          <mc:Choice Requires="wps">
            <w:drawing>
              <wp:anchor distT="0" distB="0" distL="114300" distR="114300" simplePos="0" relativeHeight="251707392" behindDoc="0" locked="0" layoutInCell="1" allowOverlap="1" wp14:anchorId="1A4651E6" wp14:editId="19581A11">
                <wp:simplePos x="0" y="0"/>
                <wp:positionH relativeFrom="margin">
                  <wp:posOffset>-285750</wp:posOffset>
                </wp:positionH>
                <wp:positionV relativeFrom="paragraph">
                  <wp:posOffset>-339090</wp:posOffset>
                </wp:positionV>
                <wp:extent cx="6391275" cy="742950"/>
                <wp:effectExtent l="0" t="0" r="28575" b="19050"/>
                <wp:wrapNone/>
                <wp:docPr id="14" name="Rectangle: Rounded Corners 14"/>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rgbClr val="632E62">
                            <a:lumMod val="40000"/>
                            <a:lumOff val="60000"/>
                          </a:srgbClr>
                        </a:solidFill>
                        <a:ln w="15875" cap="rnd" cmpd="sng" algn="ctr">
                          <a:solidFill>
                            <a:srgbClr val="92278F">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DFA42CB" id="Rectangle: Rounded Corners 14" o:spid="_x0000_s1026" style="position:absolute;margin-left:-22.5pt;margin-top:-26.7pt;width:503.25pt;height:58.5pt;z-index:25170739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" fillcolor="#d19bd0" strokecolor="#6a1a68" strokeweight="1.25pt">
                <v:stroke endcap="round"/>
                <w10:wrap anchorx="margin"/>
              </v:roundrect>
            </w:pict>
          </mc:Fallback>
        </mc:AlternateContent>
      </w:r>
    </w:p>
    <w:p w14:paraId="31FBC718" w14:textId="732A47F7" w:rsidR="00837BA0" w:rsidRDefault="00EA3F09" w:rsidP="00655BDB">
      <w:pPr>
        <w:jc w:val="both"/>
        <w:rPr>
          <w:rFonts w:ascii="Arial" w:hAnsi="Arial" w:cs="Arial"/>
          <w:sz w:val="28"/>
          <w:szCs w:val="28"/>
        </w:rPr>
      </w:pPr>
      <w:r>
        <w:rPr>
          <w:rFonts w:ascii="Arial" w:hAnsi="Arial" w:cs="Arial"/>
          <w:sz w:val="28"/>
          <w:szCs w:val="28"/>
        </w:rPr>
        <w:t>A holistic view of a child and their development is good practice</w:t>
      </w:r>
      <w:r w:rsidR="00B8196B">
        <w:rPr>
          <w:rFonts w:ascii="Arial" w:hAnsi="Arial" w:cs="Arial"/>
          <w:sz w:val="28"/>
          <w:szCs w:val="28"/>
        </w:rPr>
        <w:t>,</w:t>
      </w:r>
      <w:r>
        <w:rPr>
          <w:rFonts w:ascii="Arial" w:hAnsi="Arial" w:cs="Arial"/>
          <w:sz w:val="28"/>
          <w:szCs w:val="28"/>
        </w:rPr>
        <w:t xml:space="preserve"> the child </w:t>
      </w:r>
      <w:proofErr w:type="gramStart"/>
      <w:r>
        <w:rPr>
          <w:rFonts w:ascii="Arial" w:hAnsi="Arial" w:cs="Arial"/>
          <w:sz w:val="28"/>
          <w:szCs w:val="28"/>
        </w:rPr>
        <w:t>as a whole should</w:t>
      </w:r>
      <w:proofErr w:type="gramEnd"/>
      <w:r>
        <w:rPr>
          <w:rFonts w:ascii="Arial" w:hAnsi="Arial" w:cs="Arial"/>
          <w:sz w:val="28"/>
          <w:szCs w:val="28"/>
        </w:rPr>
        <w:t xml:space="preserve"> be kept in mind in order for practitioner’s to be effective</w:t>
      </w:r>
      <w:r w:rsidR="00B8196B">
        <w:rPr>
          <w:rFonts w:ascii="Arial" w:hAnsi="Arial" w:cs="Arial"/>
          <w:sz w:val="28"/>
          <w:szCs w:val="28"/>
        </w:rPr>
        <w:t xml:space="preserve"> </w:t>
      </w:r>
      <w:r w:rsidR="00BC6368">
        <w:rPr>
          <w:rFonts w:ascii="Arial" w:hAnsi="Arial" w:cs="Arial"/>
          <w:sz w:val="28"/>
          <w:szCs w:val="28"/>
        </w:rPr>
        <w:t>(Lindon, 2010)</w:t>
      </w:r>
      <w:r>
        <w:rPr>
          <w:rFonts w:ascii="Arial" w:hAnsi="Arial" w:cs="Arial"/>
          <w:sz w:val="28"/>
          <w:szCs w:val="28"/>
        </w:rPr>
        <w:t>.</w:t>
      </w:r>
    </w:p>
    <w:p w14:paraId="735CAA2D" w14:textId="77777777" w:rsidR="007E3753" w:rsidRDefault="000F701B" w:rsidP="00655BDB">
      <w:pPr>
        <w:jc w:val="both"/>
        <w:rPr>
          <w:rFonts w:ascii="Arial" w:hAnsi="Arial" w:cs="Arial"/>
          <w:sz w:val="28"/>
          <w:szCs w:val="28"/>
        </w:rPr>
      </w:pPr>
      <w:r>
        <w:rPr>
          <w:rFonts w:ascii="Arial" w:hAnsi="Arial" w:cs="Arial"/>
          <w:sz w:val="28"/>
          <w:szCs w:val="28"/>
        </w:rPr>
        <w:t xml:space="preserve">When thinking about what a child needs </w:t>
      </w:r>
      <w:r w:rsidR="00960EE6">
        <w:rPr>
          <w:rFonts w:ascii="Arial" w:hAnsi="Arial" w:cs="Arial"/>
          <w:sz w:val="28"/>
          <w:szCs w:val="28"/>
        </w:rPr>
        <w:t xml:space="preserve">and </w:t>
      </w:r>
      <w:proofErr w:type="gramStart"/>
      <w:r w:rsidR="00960EE6">
        <w:rPr>
          <w:rFonts w:ascii="Arial" w:hAnsi="Arial" w:cs="Arial"/>
          <w:sz w:val="28"/>
          <w:szCs w:val="28"/>
        </w:rPr>
        <w:t>in particular development</w:t>
      </w:r>
      <w:proofErr w:type="gramEnd"/>
      <w:r w:rsidR="0062408A">
        <w:rPr>
          <w:rFonts w:ascii="Arial" w:hAnsi="Arial" w:cs="Arial"/>
          <w:sz w:val="28"/>
          <w:szCs w:val="28"/>
        </w:rPr>
        <w:t>,</w:t>
      </w:r>
      <w:r w:rsidR="003E082E">
        <w:rPr>
          <w:rFonts w:ascii="Arial" w:hAnsi="Arial" w:cs="Arial"/>
          <w:sz w:val="28"/>
          <w:szCs w:val="28"/>
        </w:rPr>
        <w:t xml:space="preserve"> </w:t>
      </w:r>
      <w:r w:rsidR="00782A89">
        <w:rPr>
          <w:rFonts w:ascii="Arial" w:hAnsi="Arial" w:cs="Arial"/>
          <w:sz w:val="28"/>
          <w:szCs w:val="28"/>
        </w:rPr>
        <w:t xml:space="preserve">practitioners </w:t>
      </w:r>
      <w:r w:rsidR="00F51161">
        <w:rPr>
          <w:rFonts w:ascii="Arial" w:hAnsi="Arial" w:cs="Arial"/>
          <w:sz w:val="28"/>
          <w:szCs w:val="28"/>
        </w:rPr>
        <w:t>should be aware of</w:t>
      </w:r>
      <w:r w:rsidR="0062408A">
        <w:rPr>
          <w:rFonts w:ascii="Arial" w:hAnsi="Arial" w:cs="Arial"/>
          <w:sz w:val="28"/>
          <w:szCs w:val="28"/>
        </w:rPr>
        <w:t xml:space="preserve"> the </w:t>
      </w:r>
      <w:r w:rsidR="00194ACF">
        <w:rPr>
          <w:rFonts w:ascii="Arial" w:hAnsi="Arial" w:cs="Arial"/>
          <w:sz w:val="28"/>
          <w:szCs w:val="28"/>
        </w:rPr>
        <w:t xml:space="preserve">theories of child development </w:t>
      </w:r>
      <w:r w:rsidR="00E65BC7">
        <w:rPr>
          <w:rFonts w:ascii="Arial" w:hAnsi="Arial" w:cs="Arial"/>
          <w:sz w:val="28"/>
          <w:szCs w:val="28"/>
        </w:rPr>
        <w:t xml:space="preserve">that have </w:t>
      </w:r>
      <w:r w:rsidR="00EE2A59">
        <w:rPr>
          <w:rFonts w:ascii="Arial" w:hAnsi="Arial" w:cs="Arial"/>
          <w:sz w:val="28"/>
          <w:szCs w:val="28"/>
        </w:rPr>
        <w:t xml:space="preserve">informed </w:t>
      </w:r>
      <w:r w:rsidR="00FC13C0">
        <w:rPr>
          <w:rFonts w:ascii="Arial" w:hAnsi="Arial" w:cs="Arial"/>
          <w:sz w:val="28"/>
          <w:szCs w:val="28"/>
        </w:rPr>
        <w:t xml:space="preserve">modern society </w:t>
      </w:r>
      <w:r w:rsidR="00FA6008">
        <w:rPr>
          <w:rFonts w:ascii="Arial" w:hAnsi="Arial" w:cs="Arial"/>
          <w:sz w:val="28"/>
          <w:szCs w:val="28"/>
        </w:rPr>
        <w:t>and practice (Lindon, 2010).</w:t>
      </w:r>
      <w:r w:rsidR="00F51161">
        <w:rPr>
          <w:rFonts w:ascii="Arial" w:hAnsi="Arial" w:cs="Arial"/>
          <w:sz w:val="28"/>
          <w:szCs w:val="28"/>
        </w:rPr>
        <w:t xml:space="preserve"> </w:t>
      </w:r>
      <w:r w:rsidR="00FA6008">
        <w:rPr>
          <w:rFonts w:ascii="Arial" w:hAnsi="Arial" w:cs="Arial"/>
          <w:sz w:val="28"/>
          <w:szCs w:val="28"/>
        </w:rPr>
        <w:t xml:space="preserve"> </w:t>
      </w:r>
    </w:p>
    <w:p w14:paraId="0604F377" w14:textId="40E03266" w:rsidR="00416169" w:rsidRDefault="00C2050D" w:rsidP="00655BDB">
      <w:pPr>
        <w:jc w:val="both"/>
        <w:rPr>
          <w:rFonts w:ascii="Arial" w:hAnsi="Arial" w:cs="Arial"/>
          <w:sz w:val="28"/>
          <w:szCs w:val="28"/>
        </w:rPr>
      </w:pPr>
      <w:r>
        <w:rPr>
          <w:rFonts w:ascii="Arial" w:hAnsi="Arial" w:cs="Arial"/>
          <w:noProof/>
          <w:sz w:val="28"/>
          <w:szCs w:val="28"/>
        </w:rPr>
        <w:drawing>
          <wp:anchor distT="0" distB="0" distL="114300" distR="114300" simplePos="0" relativeHeight="251723776" behindDoc="1" locked="0" layoutInCell="1" allowOverlap="1" wp14:anchorId="393A0215" wp14:editId="4AA3A2E7">
            <wp:simplePos x="0" y="0"/>
            <wp:positionH relativeFrom="margin">
              <wp:posOffset>503555</wp:posOffset>
            </wp:positionH>
            <wp:positionV relativeFrom="paragraph">
              <wp:posOffset>450850</wp:posOffset>
            </wp:positionV>
            <wp:extent cx="3905250" cy="2566042"/>
            <wp:effectExtent l="0" t="0" r="0" b="5715"/>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0" cstate="print">
                      <a:extLst>
                        <a:ext uri="{28A0092B-C50C-407E-A947-70E740481C1C}">
                          <a14:useLocalDpi xmlns:a14="http://schemas.microsoft.com/office/drawing/2010/main" val="0"/>
                        </a:ext>
                      </a:extLst>
                    </a:blip>
                    <a:srcRect l="5777" r="2480"/>
                    <a:stretch/>
                  </pic:blipFill>
                  <pic:spPr bwMode="auto">
                    <a:xfrm>
                      <a:off x="0" y="0"/>
                      <a:ext cx="3905250" cy="2566042"/>
                    </a:xfrm>
                    <a:prstGeom prst="rect">
                      <a:avLst/>
                    </a:prstGeom>
                    <a:ln>
                      <a:noFill/>
                    </a:ln>
                    <a:extLst>
                      <a:ext uri="{53640926-AAD7-44D8-BBD7-CCE9431645EC}">
                        <a14:shadowObscured xmlns:a14="http://schemas.microsoft.com/office/drawing/2010/main"/>
                      </a:ext>
                    </a:extLst>
                  </pic:spPr>
                </pic:pic>
              </a:graphicData>
            </a:graphic>
          </wp:anchor>
        </w:drawing>
      </w:r>
      <w:r w:rsidR="007E3753">
        <w:rPr>
          <w:rFonts w:ascii="Arial" w:hAnsi="Arial" w:cs="Arial"/>
          <w:sz w:val="28"/>
          <w:szCs w:val="28"/>
        </w:rPr>
        <w:t>Maslow</w:t>
      </w:r>
      <w:r w:rsidR="00067D39">
        <w:rPr>
          <w:rFonts w:ascii="Arial" w:hAnsi="Arial" w:cs="Arial"/>
          <w:sz w:val="28"/>
          <w:szCs w:val="28"/>
        </w:rPr>
        <w:t xml:space="preserve">’s theory </w:t>
      </w:r>
      <w:r w:rsidR="00AE7B9D">
        <w:rPr>
          <w:rFonts w:ascii="Arial" w:hAnsi="Arial" w:cs="Arial"/>
          <w:sz w:val="28"/>
          <w:szCs w:val="28"/>
        </w:rPr>
        <w:t xml:space="preserve">(TES, 2019) </w:t>
      </w:r>
      <w:r w:rsidR="00067D39">
        <w:rPr>
          <w:rFonts w:ascii="Arial" w:hAnsi="Arial" w:cs="Arial"/>
          <w:sz w:val="28"/>
          <w:szCs w:val="28"/>
        </w:rPr>
        <w:t>suggests that</w:t>
      </w:r>
      <w:r w:rsidR="00AE7B9D">
        <w:rPr>
          <w:rFonts w:ascii="Arial" w:hAnsi="Arial" w:cs="Arial"/>
          <w:sz w:val="28"/>
          <w:szCs w:val="28"/>
        </w:rPr>
        <w:t xml:space="preserve"> to achieve </w:t>
      </w:r>
      <w:r w:rsidR="00D86FAF">
        <w:rPr>
          <w:rFonts w:ascii="Arial" w:hAnsi="Arial" w:cs="Arial"/>
          <w:sz w:val="28"/>
          <w:szCs w:val="28"/>
        </w:rPr>
        <w:t>full potential</w:t>
      </w:r>
      <w:r w:rsidR="007E42BE">
        <w:rPr>
          <w:rFonts w:ascii="Arial" w:hAnsi="Arial" w:cs="Arial"/>
          <w:sz w:val="28"/>
          <w:szCs w:val="28"/>
        </w:rPr>
        <w:t xml:space="preserve"> or self-actualisation, </w:t>
      </w:r>
      <w:r w:rsidR="00AC767D">
        <w:rPr>
          <w:rFonts w:ascii="Arial" w:hAnsi="Arial" w:cs="Arial"/>
          <w:sz w:val="28"/>
          <w:szCs w:val="28"/>
        </w:rPr>
        <w:t xml:space="preserve">a human must have their basic needs met </w:t>
      </w:r>
      <w:proofErr w:type="gramStart"/>
      <w:r w:rsidR="00EC2290">
        <w:rPr>
          <w:rFonts w:ascii="Arial" w:hAnsi="Arial" w:cs="Arial"/>
          <w:sz w:val="28"/>
          <w:szCs w:val="28"/>
        </w:rPr>
        <w:t>in order to</w:t>
      </w:r>
      <w:proofErr w:type="gramEnd"/>
      <w:r w:rsidR="00EC2290">
        <w:rPr>
          <w:rFonts w:ascii="Arial" w:hAnsi="Arial" w:cs="Arial"/>
          <w:sz w:val="28"/>
          <w:szCs w:val="28"/>
        </w:rPr>
        <w:t xml:space="preserve"> move </w:t>
      </w:r>
      <w:r w:rsidR="00C02B0D">
        <w:rPr>
          <w:rFonts w:ascii="Arial" w:hAnsi="Arial" w:cs="Arial"/>
          <w:sz w:val="28"/>
          <w:szCs w:val="28"/>
        </w:rPr>
        <w:t>to the next requirements of need</w:t>
      </w:r>
      <w:r w:rsidR="00416169">
        <w:rPr>
          <w:rFonts w:ascii="Arial" w:hAnsi="Arial" w:cs="Arial"/>
          <w:sz w:val="28"/>
          <w:szCs w:val="28"/>
        </w:rPr>
        <w:t xml:space="preserve"> and so on</w:t>
      </w:r>
      <w:r w:rsidR="00C02B0D">
        <w:rPr>
          <w:rFonts w:ascii="Arial" w:hAnsi="Arial" w:cs="Arial"/>
          <w:sz w:val="28"/>
          <w:szCs w:val="28"/>
        </w:rPr>
        <w:t>.</w:t>
      </w:r>
      <w:r w:rsidR="00067D39">
        <w:rPr>
          <w:rFonts w:ascii="Arial" w:hAnsi="Arial" w:cs="Arial"/>
          <w:sz w:val="28"/>
          <w:szCs w:val="28"/>
        </w:rPr>
        <w:t xml:space="preserve"> </w:t>
      </w:r>
      <w:r w:rsidR="00416169">
        <w:rPr>
          <w:rFonts w:ascii="Arial" w:hAnsi="Arial" w:cs="Arial"/>
          <w:sz w:val="28"/>
          <w:szCs w:val="28"/>
        </w:rPr>
        <w:t>This is shown in his pyramid model:</w:t>
      </w:r>
    </w:p>
    <w:p w14:paraId="2DE6CB57" w14:textId="3ABE5C26" w:rsidR="00416169" w:rsidRDefault="00416169" w:rsidP="00655BDB">
      <w:pPr>
        <w:jc w:val="both"/>
        <w:rPr>
          <w:rFonts w:ascii="Arial" w:hAnsi="Arial" w:cs="Arial"/>
          <w:sz w:val="28"/>
          <w:szCs w:val="28"/>
        </w:rPr>
      </w:pPr>
    </w:p>
    <w:p w14:paraId="29667979" w14:textId="49FBC3C8" w:rsidR="00416169" w:rsidRDefault="00416169" w:rsidP="00655BDB">
      <w:pPr>
        <w:jc w:val="both"/>
        <w:rPr>
          <w:rFonts w:ascii="Arial" w:hAnsi="Arial" w:cs="Arial"/>
          <w:sz w:val="28"/>
          <w:szCs w:val="28"/>
        </w:rPr>
      </w:pPr>
    </w:p>
    <w:p w14:paraId="7D75DF6B" w14:textId="256C2550" w:rsidR="00416169" w:rsidRDefault="00416169" w:rsidP="00655BDB">
      <w:pPr>
        <w:jc w:val="both"/>
        <w:rPr>
          <w:rFonts w:ascii="Arial" w:hAnsi="Arial" w:cs="Arial"/>
          <w:sz w:val="28"/>
          <w:szCs w:val="28"/>
        </w:rPr>
      </w:pPr>
    </w:p>
    <w:p w14:paraId="2A271D6A" w14:textId="77777777" w:rsidR="00416169" w:rsidRDefault="00416169" w:rsidP="00655BDB">
      <w:pPr>
        <w:jc w:val="both"/>
        <w:rPr>
          <w:rFonts w:ascii="Arial" w:hAnsi="Arial" w:cs="Arial"/>
          <w:sz w:val="28"/>
          <w:szCs w:val="28"/>
        </w:rPr>
      </w:pPr>
    </w:p>
    <w:p w14:paraId="4F41962D" w14:textId="77777777" w:rsidR="00416169" w:rsidRDefault="00416169" w:rsidP="00655BDB">
      <w:pPr>
        <w:jc w:val="both"/>
        <w:rPr>
          <w:rFonts w:ascii="Arial" w:hAnsi="Arial" w:cs="Arial"/>
          <w:sz w:val="28"/>
          <w:szCs w:val="28"/>
        </w:rPr>
      </w:pPr>
    </w:p>
    <w:p w14:paraId="3194C0AE" w14:textId="02F04317" w:rsidR="007E3753" w:rsidRPr="000A494D" w:rsidRDefault="007E3753" w:rsidP="00D279A2">
      <w:pPr>
        <w:tabs>
          <w:tab w:val="left" w:pos="7950"/>
        </w:tabs>
        <w:jc w:val="both"/>
        <w:rPr>
          <w:rFonts w:ascii="Arial" w:hAnsi="Arial" w:cs="Arial"/>
          <w:sz w:val="24"/>
          <w:szCs w:val="24"/>
        </w:rPr>
      </w:pPr>
      <w:r w:rsidRPr="000A494D">
        <w:rPr>
          <w:rFonts w:ascii="Arial" w:hAnsi="Arial" w:cs="Arial"/>
          <w:sz w:val="24"/>
          <w:szCs w:val="24"/>
        </w:rPr>
        <w:t xml:space="preserve"> </w:t>
      </w:r>
      <w:r w:rsidR="000A494D" w:rsidRPr="000A494D">
        <w:rPr>
          <w:rFonts w:ascii="Arial" w:hAnsi="Arial" w:cs="Arial"/>
          <w:sz w:val="24"/>
          <w:szCs w:val="24"/>
        </w:rPr>
        <w:t xml:space="preserve">                                                                                          </w:t>
      </w:r>
      <w:r w:rsidR="00AF4163">
        <w:rPr>
          <w:rFonts w:ascii="Arial" w:hAnsi="Arial" w:cs="Arial"/>
          <w:sz w:val="24"/>
          <w:szCs w:val="24"/>
        </w:rPr>
        <w:t xml:space="preserve">               </w:t>
      </w:r>
      <w:r w:rsidR="00D279A2" w:rsidRPr="000A494D">
        <w:rPr>
          <w:rFonts w:ascii="Arial" w:hAnsi="Arial" w:cs="Arial"/>
          <w:sz w:val="24"/>
          <w:szCs w:val="24"/>
        </w:rPr>
        <w:t xml:space="preserve">(TES, </w:t>
      </w:r>
      <w:r w:rsidR="000A494D" w:rsidRPr="000A494D">
        <w:rPr>
          <w:rFonts w:ascii="Arial" w:hAnsi="Arial" w:cs="Arial"/>
          <w:sz w:val="24"/>
          <w:szCs w:val="24"/>
        </w:rPr>
        <w:t>2020)</w:t>
      </w:r>
    </w:p>
    <w:p w14:paraId="00790204" w14:textId="77777777" w:rsidR="00AF4163" w:rsidRDefault="00AF4163" w:rsidP="00655BDB">
      <w:pPr>
        <w:jc w:val="both"/>
        <w:rPr>
          <w:rFonts w:ascii="Arial" w:hAnsi="Arial" w:cs="Arial"/>
          <w:sz w:val="28"/>
          <w:szCs w:val="28"/>
        </w:rPr>
      </w:pPr>
    </w:p>
    <w:p w14:paraId="3817CA96" w14:textId="564A6E5E" w:rsidR="00273B98" w:rsidRDefault="00273B98" w:rsidP="00655BDB">
      <w:pPr>
        <w:jc w:val="both"/>
        <w:rPr>
          <w:rFonts w:ascii="Arial" w:hAnsi="Arial" w:cs="Arial"/>
          <w:sz w:val="28"/>
          <w:szCs w:val="28"/>
        </w:rPr>
      </w:pPr>
      <w:r>
        <w:rPr>
          <w:rFonts w:ascii="Arial" w:hAnsi="Arial" w:cs="Arial"/>
          <w:sz w:val="28"/>
          <w:szCs w:val="28"/>
        </w:rPr>
        <w:t xml:space="preserve">Maslow’s </w:t>
      </w:r>
      <w:r w:rsidR="00E15F1F">
        <w:rPr>
          <w:rFonts w:ascii="Arial" w:hAnsi="Arial" w:cs="Arial"/>
          <w:sz w:val="28"/>
          <w:szCs w:val="28"/>
        </w:rPr>
        <w:t>Hierarchy</w:t>
      </w:r>
      <w:r w:rsidR="00E07828">
        <w:rPr>
          <w:rFonts w:ascii="Arial" w:hAnsi="Arial" w:cs="Arial"/>
          <w:sz w:val="28"/>
          <w:szCs w:val="28"/>
        </w:rPr>
        <w:t xml:space="preserve"> of Needs </w:t>
      </w:r>
      <w:r w:rsidR="00F913F0">
        <w:rPr>
          <w:rFonts w:ascii="Arial" w:hAnsi="Arial" w:cs="Arial"/>
          <w:sz w:val="28"/>
          <w:szCs w:val="28"/>
        </w:rPr>
        <w:t xml:space="preserve">has influenced </w:t>
      </w:r>
      <w:r w:rsidR="005951AF">
        <w:rPr>
          <w:rFonts w:ascii="Arial" w:hAnsi="Arial" w:cs="Arial"/>
          <w:sz w:val="28"/>
          <w:szCs w:val="28"/>
        </w:rPr>
        <w:t xml:space="preserve">practice in schools </w:t>
      </w:r>
      <w:r w:rsidR="006F55E1">
        <w:rPr>
          <w:rFonts w:ascii="Arial" w:hAnsi="Arial" w:cs="Arial"/>
          <w:sz w:val="28"/>
          <w:szCs w:val="28"/>
        </w:rPr>
        <w:t xml:space="preserve">such as </w:t>
      </w:r>
      <w:r w:rsidR="00B324FE">
        <w:rPr>
          <w:rFonts w:ascii="Arial" w:hAnsi="Arial" w:cs="Arial"/>
          <w:sz w:val="28"/>
          <w:szCs w:val="28"/>
        </w:rPr>
        <w:t xml:space="preserve">school </w:t>
      </w:r>
      <w:r w:rsidR="006F55E1">
        <w:rPr>
          <w:rFonts w:ascii="Arial" w:hAnsi="Arial" w:cs="Arial"/>
          <w:sz w:val="28"/>
          <w:szCs w:val="28"/>
        </w:rPr>
        <w:t xml:space="preserve">policies </w:t>
      </w:r>
      <w:r w:rsidR="005951AF">
        <w:rPr>
          <w:rFonts w:ascii="Arial" w:hAnsi="Arial" w:cs="Arial"/>
          <w:sz w:val="28"/>
          <w:szCs w:val="28"/>
        </w:rPr>
        <w:t xml:space="preserve">and </w:t>
      </w:r>
      <w:r w:rsidR="00B324FE">
        <w:rPr>
          <w:rFonts w:ascii="Arial" w:hAnsi="Arial" w:cs="Arial"/>
          <w:sz w:val="28"/>
          <w:szCs w:val="28"/>
        </w:rPr>
        <w:t xml:space="preserve">in </w:t>
      </w:r>
      <w:r w:rsidR="005951AF">
        <w:rPr>
          <w:rFonts w:ascii="Arial" w:hAnsi="Arial" w:cs="Arial"/>
          <w:sz w:val="28"/>
          <w:szCs w:val="28"/>
        </w:rPr>
        <w:t xml:space="preserve">classrooms </w:t>
      </w:r>
      <w:r w:rsidR="00ED5D38">
        <w:rPr>
          <w:rFonts w:ascii="Arial" w:hAnsi="Arial" w:cs="Arial"/>
          <w:sz w:val="28"/>
          <w:szCs w:val="28"/>
        </w:rPr>
        <w:t xml:space="preserve">(TES, </w:t>
      </w:r>
      <w:r w:rsidR="0066393B">
        <w:rPr>
          <w:rFonts w:ascii="Arial" w:hAnsi="Arial" w:cs="Arial"/>
          <w:sz w:val="28"/>
          <w:szCs w:val="28"/>
        </w:rPr>
        <w:t xml:space="preserve">2019) </w:t>
      </w:r>
      <w:r w:rsidR="006152F0">
        <w:rPr>
          <w:rFonts w:ascii="Arial" w:hAnsi="Arial" w:cs="Arial"/>
          <w:sz w:val="28"/>
          <w:szCs w:val="28"/>
        </w:rPr>
        <w:t>and can often be seen, for example:</w:t>
      </w:r>
    </w:p>
    <w:p w14:paraId="142AD354" w14:textId="77777777" w:rsidR="00442A6E" w:rsidRDefault="00442A6E" w:rsidP="00046735">
      <w:pPr>
        <w:pStyle w:val="ListParagraph"/>
        <w:numPr>
          <w:ilvl w:val="0"/>
          <w:numId w:val="4"/>
        </w:numPr>
        <w:jc w:val="both"/>
        <w:rPr>
          <w:rFonts w:ascii="Arial" w:hAnsi="Arial" w:cs="Arial"/>
          <w:sz w:val="28"/>
          <w:szCs w:val="28"/>
        </w:rPr>
      </w:pPr>
      <w:r w:rsidRPr="00C27780">
        <w:rPr>
          <w:rFonts w:ascii="Arial" w:hAnsi="Arial" w:cs="Arial"/>
          <w:sz w:val="28"/>
          <w:szCs w:val="28"/>
        </w:rPr>
        <w:t xml:space="preserve">ensuring all children have free access to a drink and encouraged to bring a healthy snack for break time – physical, </w:t>
      </w:r>
    </w:p>
    <w:p w14:paraId="49F9F749" w14:textId="77777777" w:rsidR="00442A6E" w:rsidRDefault="00442A6E" w:rsidP="00046735">
      <w:pPr>
        <w:pStyle w:val="ListParagraph"/>
        <w:numPr>
          <w:ilvl w:val="0"/>
          <w:numId w:val="4"/>
        </w:numPr>
        <w:jc w:val="both"/>
        <w:rPr>
          <w:rFonts w:ascii="Arial" w:hAnsi="Arial" w:cs="Arial"/>
          <w:sz w:val="28"/>
          <w:szCs w:val="28"/>
        </w:rPr>
      </w:pPr>
      <w:r w:rsidRPr="00C27780">
        <w:rPr>
          <w:rFonts w:ascii="Arial" w:hAnsi="Arial" w:cs="Arial"/>
          <w:sz w:val="28"/>
          <w:szCs w:val="28"/>
        </w:rPr>
        <w:t xml:space="preserve">having a safe and stimulating place to play – safety, </w:t>
      </w:r>
    </w:p>
    <w:p w14:paraId="15908716" w14:textId="7807E15E" w:rsidR="00442A6E" w:rsidRDefault="00442A6E" w:rsidP="00046735">
      <w:pPr>
        <w:pStyle w:val="ListParagraph"/>
        <w:numPr>
          <w:ilvl w:val="0"/>
          <w:numId w:val="4"/>
        </w:numPr>
        <w:jc w:val="both"/>
        <w:rPr>
          <w:rFonts w:ascii="Arial" w:hAnsi="Arial" w:cs="Arial"/>
          <w:sz w:val="28"/>
          <w:szCs w:val="28"/>
        </w:rPr>
      </w:pPr>
      <w:r>
        <w:rPr>
          <w:rFonts w:ascii="Arial" w:hAnsi="Arial" w:cs="Arial"/>
          <w:sz w:val="28"/>
          <w:szCs w:val="28"/>
        </w:rPr>
        <w:t>whole school ethos, connections with community and parents – social</w:t>
      </w:r>
      <w:r w:rsidR="00C669A0">
        <w:rPr>
          <w:rFonts w:ascii="Arial" w:hAnsi="Arial" w:cs="Arial"/>
          <w:sz w:val="28"/>
          <w:szCs w:val="28"/>
        </w:rPr>
        <w:t>,</w:t>
      </w:r>
    </w:p>
    <w:p w14:paraId="649B091E" w14:textId="4E8D5E80" w:rsidR="00442A6E" w:rsidRDefault="00442A6E" w:rsidP="00046735">
      <w:pPr>
        <w:pStyle w:val="ListParagraph"/>
        <w:numPr>
          <w:ilvl w:val="0"/>
          <w:numId w:val="4"/>
        </w:numPr>
        <w:jc w:val="both"/>
        <w:rPr>
          <w:rFonts w:ascii="Arial" w:hAnsi="Arial" w:cs="Arial"/>
          <w:sz w:val="28"/>
          <w:szCs w:val="28"/>
        </w:rPr>
      </w:pPr>
      <w:r>
        <w:rPr>
          <w:rFonts w:ascii="Arial" w:hAnsi="Arial" w:cs="Arial"/>
          <w:sz w:val="28"/>
          <w:szCs w:val="28"/>
        </w:rPr>
        <w:t xml:space="preserve">wellbeing/circle time, school council </w:t>
      </w:r>
      <w:r w:rsidR="004C467A">
        <w:rPr>
          <w:rFonts w:ascii="Arial" w:hAnsi="Arial" w:cs="Arial"/>
          <w:sz w:val="28"/>
          <w:szCs w:val="28"/>
        </w:rPr>
        <w:t>incorporating the</w:t>
      </w:r>
      <w:r>
        <w:rPr>
          <w:rFonts w:ascii="Arial" w:hAnsi="Arial" w:cs="Arial"/>
          <w:sz w:val="28"/>
          <w:szCs w:val="28"/>
        </w:rPr>
        <w:t xml:space="preserve"> voice of </w:t>
      </w:r>
      <w:r w:rsidR="000C26BC">
        <w:rPr>
          <w:rFonts w:ascii="Arial" w:hAnsi="Arial" w:cs="Arial"/>
          <w:sz w:val="28"/>
          <w:szCs w:val="28"/>
        </w:rPr>
        <w:t xml:space="preserve">the </w:t>
      </w:r>
      <w:r>
        <w:rPr>
          <w:rFonts w:ascii="Arial" w:hAnsi="Arial" w:cs="Arial"/>
          <w:sz w:val="28"/>
          <w:szCs w:val="28"/>
        </w:rPr>
        <w:t>child – esteem</w:t>
      </w:r>
      <w:r w:rsidR="00C669A0">
        <w:rPr>
          <w:rFonts w:ascii="Arial" w:hAnsi="Arial" w:cs="Arial"/>
          <w:sz w:val="28"/>
          <w:szCs w:val="28"/>
        </w:rPr>
        <w:t>.</w:t>
      </w:r>
    </w:p>
    <w:p w14:paraId="0A076063" w14:textId="04DAF298" w:rsidR="00505A5F" w:rsidRDefault="005F7DA6" w:rsidP="00046735">
      <w:pPr>
        <w:jc w:val="both"/>
        <w:rPr>
          <w:rFonts w:ascii="Arial" w:hAnsi="Arial" w:cs="Arial"/>
          <w:sz w:val="28"/>
          <w:szCs w:val="28"/>
          <w:lang w:eastAsia="en-GB"/>
        </w:rPr>
      </w:pPr>
      <w:r>
        <w:rPr>
          <w:rFonts w:ascii="Arial" w:hAnsi="Arial" w:cs="Arial"/>
          <w:sz w:val="28"/>
          <w:szCs w:val="28"/>
        </w:rPr>
        <w:t>T</w:t>
      </w:r>
      <w:r w:rsidR="004D34B2">
        <w:rPr>
          <w:rFonts w:ascii="Arial" w:hAnsi="Arial" w:cs="Arial"/>
          <w:sz w:val="28"/>
          <w:szCs w:val="28"/>
        </w:rPr>
        <w:t xml:space="preserve">his </w:t>
      </w:r>
      <w:r w:rsidR="00442A6E">
        <w:rPr>
          <w:rFonts w:ascii="Arial" w:hAnsi="Arial" w:cs="Arial"/>
          <w:sz w:val="28"/>
          <w:szCs w:val="28"/>
        </w:rPr>
        <w:t>lead</w:t>
      </w:r>
      <w:r w:rsidR="004D34B2">
        <w:rPr>
          <w:rFonts w:ascii="Arial" w:hAnsi="Arial" w:cs="Arial"/>
          <w:sz w:val="28"/>
          <w:szCs w:val="28"/>
        </w:rPr>
        <w:t>s</w:t>
      </w:r>
      <w:r w:rsidR="00442A6E">
        <w:rPr>
          <w:rFonts w:ascii="Arial" w:hAnsi="Arial" w:cs="Arial"/>
          <w:sz w:val="28"/>
          <w:szCs w:val="28"/>
        </w:rPr>
        <w:t xml:space="preserve"> to self-actualisation and readiness to learn/achieve</w:t>
      </w:r>
      <w:r>
        <w:rPr>
          <w:rFonts w:ascii="Arial" w:hAnsi="Arial" w:cs="Arial"/>
          <w:sz w:val="28"/>
          <w:szCs w:val="28"/>
        </w:rPr>
        <w:t xml:space="preserve"> according to Maslow (TES. 2019)</w:t>
      </w:r>
      <w:r w:rsidR="00FE521C">
        <w:rPr>
          <w:rFonts w:ascii="Arial" w:hAnsi="Arial" w:cs="Arial"/>
          <w:sz w:val="28"/>
          <w:szCs w:val="28"/>
        </w:rPr>
        <w:t xml:space="preserve">, however, it is important to remember as practitioners that this model can be viewed as limiting and possibly biased as TES (2019) goes on to suggest that there may be more complicated circumstances to consider.  </w:t>
      </w:r>
      <w:r w:rsidR="00A83BF6">
        <w:rPr>
          <w:rFonts w:ascii="Arial" w:hAnsi="Arial" w:cs="Arial"/>
          <w:sz w:val="28"/>
          <w:szCs w:val="28"/>
        </w:rPr>
        <w:t>Therefore</w:t>
      </w:r>
      <w:r w:rsidR="00D2632C">
        <w:rPr>
          <w:rFonts w:ascii="Arial" w:hAnsi="Arial" w:cs="Arial"/>
          <w:sz w:val="28"/>
          <w:szCs w:val="28"/>
        </w:rPr>
        <w:t>,</w:t>
      </w:r>
      <w:r w:rsidR="00A83BF6">
        <w:rPr>
          <w:rFonts w:ascii="Arial" w:hAnsi="Arial" w:cs="Arial"/>
          <w:sz w:val="28"/>
          <w:szCs w:val="28"/>
        </w:rPr>
        <w:t xml:space="preserve"> as suggested by Lindon (2010) </w:t>
      </w:r>
      <w:r w:rsidR="00A83BF6">
        <w:rPr>
          <w:rFonts w:ascii="Arial" w:hAnsi="Arial" w:cs="Arial"/>
          <w:sz w:val="28"/>
          <w:szCs w:val="28"/>
        </w:rPr>
        <w:lastRenderedPageBreak/>
        <w:t xml:space="preserve">above, the </w:t>
      </w:r>
      <w:r w:rsidR="00D2632C">
        <w:rPr>
          <w:rFonts w:ascii="Arial" w:hAnsi="Arial" w:cs="Arial"/>
          <w:sz w:val="28"/>
          <w:szCs w:val="28"/>
        </w:rPr>
        <w:t xml:space="preserve">whole child should be kept in mind.  </w:t>
      </w:r>
      <w:r w:rsidR="00B13A35">
        <w:rPr>
          <w:rFonts w:ascii="Arial" w:hAnsi="Arial" w:cs="Arial"/>
          <w:sz w:val="28"/>
          <w:szCs w:val="28"/>
        </w:rPr>
        <w:t xml:space="preserve">For example, </w:t>
      </w:r>
      <w:r w:rsidR="007C75A1">
        <w:rPr>
          <w:rFonts w:ascii="Arial" w:hAnsi="Arial" w:cs="Arial"/>
          <w:sz w:val="28"/>
          <w:szCs w:val="28"/>
        </w:rPr>
        <w:t>Bowlby</w:t>
      </w:r>
      <w:r w:rsidR="005A7033">
        <w:rPr>
          <w:rFonts w:ascii="Arial" w:hAnsi="Arial" w:cs="Arial"/>
          <w:sz w:val="28"/>
          <w:szCs w:val="28"/>
        </w:rPr>
        <w:t xml:space="preserve">, </w:t>
      </w:r>
      <w:r w:rsidR="009B3540">
        <w:rPr>
          <w:rFonts w:ascii="Arial" w:hAnsi="Arial" w:cs="Arial"/>
          <w:sz w:val="28"/>
          <w:szCs w:val="28"/>
        </w:rPr>
        <w:t xml:space="preserve">and </w:t>
      </w:r>
      <w:r w:rsidR="00247C2F">
        <w:rPr>
          <w:rFonts w:ascii="Arial" w:hAnsi="Arial" w:cs="Arial"/>
          <w:sz w:val="28"/>
          <w:szCs w:val="28"/>
        </w:rPr>
        <w:t>later</w:t>
      </w:r>
      <w:r w:rsidR="005A7033">
        <w:rPr>
          <w:rFonts w:ascii="Arial" w:hAnsi="Arial" w:cs="Arial"/>
          <w:sz w:val="28"/>
          <w:szCs w:val="28"/>
        </w:rPr>
        <w:t xml:space="preserve"> </w:t>
      </w:r>
      <w:r w:rsidR="009B3540">
        <w:rPr>
          <w:rFonts w:ascii="Arial" w:hAnsi="Arial" w:cs="Arial"/>
          <w:sz w:val="28"/>
          <w:szCs w:val="28"/>
        </w:rPr>
        <w:t xml:space="preserve">Ainsworth have been credited </w:t>
      </w:r>
      <w:r w:rsidR="00876958">
        <w:rPr>
          <w:rFonts w:ascii="Arial" w:hAnsi="Arial" w:cs="Arial"/>
          <w:sz w:val="28"/>
          <w:szCs w:val="28"/>
        </w:rPr>
        <w:t xml:space="preserve">as </w:t>
      </w:r>
      <w:r w:rsidR="00656634">
        <w:rPr>
          <w:rFonts w:ascii="Arial" w:hAnsi="Arial" w:cs="Arial"/>
          <w:sz w:val="28"/>
          <w:szCs w:val="28"/>
        </w:rPr>
        <w:t xml:space="preserve">attachment theory founders (Van </w:t>
      </w:r>
      <w:r w:rsidR="00B80917" w:rsidRPr="00B80917">
        <w:rPr>
          <w:rFonts w:ascii="Arial" w:hAnsi="Arial" w:cs="Arial"/>
          <w:sz w:val="28"/>
          <w:szCs w:val="28"/>
          <w:lang w:eastAsia="en-GB"/>
        </w:rPr>
        <w:t>Rosmalen, L., Van der Horst, F. and Van der Veer, R</w:t>
      </w:r>
      <w:r w:rsidR="005450D1">
        <w:rPr>
          <w:rFonts w:ascii="Arial" w:hAnsi="Arial" w:cs="Arial"/>
          <w:sz w:val="28"/>
          <w:szCs w:val="28"/>
          <w:lang w:eastAsia="en-GB"/>
        </w:rPr>
        <w:t xml:space="preserve">., 2016) and through </w:t>
      </w:r>
      <w:r w:rsidR="001362D6">
        <w:rPr>
          <w:rFonts w:ascii="Arial" w:hAnsi="Arial" w:cs="Arial"/>
          <w:sz w:val="28"/>
          <w:szCs w:val="28"/>
          <w:lang w:eastAsia="en-GB"/>
        </w:rPr>
        <w:t>their research in the 20</w:t>
      </w:r>
      <w:r w:rsidR="001362D6" w:rsidRPr="001362D6">
        <w:rPr>
          <w:rFonts w:ascii="Arial" w:hAnsi="Arial" w:cs="Arial"/>
          <w:sz w:val="28"/>
          <w:szCs w:val="28"/>
          <w:vertAlign w:val="superscript"/>
          <w:lang w:eastAsia="en-GB"/>
        </w:rPr>
        <w:t>th</w:t>
      </w:r>
      <w:r w:rsidR="001362D6">
        <w:rPr>
          <w:rFonts w:ascii="Arial" w:hAnsi="Arial" w:cs="Arial"/>
          <w:sz w:val="28"/>
          <w:szCs w:val="28"/>
          <w:lang w:eastAsia="en-GB"/>
        </w:rPr>
        <w:t xml:space="preserve"> cen</w:t>
      </w:r>
      <w:r w:rsidR="009F6B1A">
        <w:rPr>
          <w:rFonts w:ascii="Arial" w:hAnsi="Arial" w:cs="Arial"/>
          <w:sz w:val="28"/>
          <w:szCs w:val="28"/>
          <w:lang w:eastAsia="en-GB"/>
        </w:rPr>
        <w:t>t</w:t>
      </w:r>
      <w:r w:rsidR="001362D6">
        <w:rPr>
          <w:rFonts w:ascii="Arial" w:hAnsi="Arial" w:cs="Arial"/>
          <w:sz w:val="28"/>
          <w:szCs w:val="28"/>
          <w:lang w:eastAsia="en-GB"/>
        </w:rPr>
        <w:t>ury</w:t>
      </w:r>
      <w:r w:rsidR="009F6B1A">
        <w:rPr>
          <w:rFonts w:ascii="Arial" w:hAnsi="Arial" w:cs="Arial"/>
          <w:sz w:val="28"/>
          <w:szCs w:val="28"/>
          <w:lang w:eastAsia="en-GB"/>
        </w:rPr>
        <w:t xml:space="preserve"> introduced </w:t>
      </w:r>
      <w:r w:rsidR="0030561E">
        <w:rPr>
          <w:rFonts w:ascii="Arial" w:hAnsi="Arial" w:cs="Arial"/>
          <w:sz w:val="28"/>
          <w:szCs w:val="28"/>
          <w:lang w:eastAsia="en-GB"/>
        </w:rPr>
        <w:t xml:space="preserve">the theory </w:t>
      </w:r>
      <w:r w:rsidR="006A3C74">
        <w:rPr>
          <w:rFonts w:ascii="Arial" w:hAnsi="Arial" w:cs="Arial"/>
          <w:sz w:val="28"/>
          <w:szCs w:val="28"/>
          <w:lang w:eastAsia="en-GB"/>
        </w:rPr>
        <w:t>that</w:t>
      </w:r>
      <w:r w:rsidR="000132A2">
        <w:rPr>
          <w:rFonts w:ascii="Arial" w:hAnsi="Arial" w:cs="Arial"/>
          <w:sz w:val="28"/>
          <w:szCs w:val="28"/>
          <w:lang w:eastAsia="en-GB"/>
        </w:rPr>
        <w:t xml:space="preserve"> </w:t>
      </w:r>
      <w:r w:rsidR="00EE0CA4">
        <w:rPr>
          <w:rFonts w:ascii="Arial" w:hAnsi="Arial" w:cs="Arial"/>
          <w:sz w:val="28"/>
          <w:szCs w:val="28"/>
          <w:lang w:eastAsia="en-GB"/>
        </w:rPr>
        <w:t xml:space="preserve">healthy development </w:t>
      </w:r>
      <w:r w:rsidR="00BB37F1">
        <w:rPr>
          <w:rFonts w:ascii="Arial" w:hAnsi="Arial" w:cs="Arial"/>
          <w:sz w:val="28"/>
          <w:szCs w:val="28"/>
          <w:lang w:eastAsia="en-GB"/>
        </w:rPr>
        <w:t>is affected by</w:t>
      </w:r>
      <w:r w:rsidR="006A3C74">
        <w:rPr>
          <w:rFonts w:ascii="Arial" w:hAnsi="Arial" w:cs="Arial"/>
          <w:sz w:val="28"/>
          <w:szCs w:val="28"/>
          <w:lang w:eastAsia="en-GB"/>
        </w:rPr>
        <w:t xml:space="preserve"> </w:t>
      </w:r>
      <w:r w:rsidR="00EE07B8">
        <w:rPr>
          <w:rFonts w:ascii="Arial" w:hAnsi="Arial" w:cs="Arial"/>
          <w:sz w:val="28"/>
          <w:szCs w:val="28"/>
          <w:lang w:eastAsia="en-GB"/>
        </w:rPr>
        <w:t xml:space="preserve">the relationship between a child and </w:t>
      </w:r>
      <w:r w:rsidR="00F3280F">
        <w:rPr>
          <w:rFonts w:ascii="Arial" w:hAnsi="Arial" w:cs="Arial"/>
          <w:sz w:val="28"/>
          <w:szCs w:val="28"/>
          <w:lang w:eastAsia="en-GB"/>
        </w:rPr>
        <w:t>parent</w:t>
      </w:r>
      <w:r w:rsidR="00877155">
        <w:rPr>
          <w:rFonts w:ascii="Arial" w:hAnsi="Arial" w:cs="Arial"/>
          <w:sz w:val="28"/>
          <w:szCs w:val="28"/>
          <w:lang w:eastAsia="en-GB"/>
        </w:rPr>
        <w:t>(s)</w:t>
      </w:r>
      <w:r w:rsidR="002F0A85">
        <w:rPr>
          <w:rFonts w:ascii="Arial" w:hAnsi="Arial" w:cs="Arial"/>
          <w:sz w:val="28"/>
          <w:szCs w:val="28"/>
          <w:lang w:eastAsia="en-GB"/>
        </w:rPr>
        <w:t xml:space="preserve"> (o</w:t>
      </w:r>
      <w:r w:rsidR="002A4CEE">
        <w:rPr>
          <w:rFonts w:ascii="Arial" w:hAnsi="Arial" w:cs="Arial"/>
          <w:sz w:val="28"/>
          <w:szCs w:val="28"/>
          <w:lang w:eastAsia="en-GB"/>
        </w:rPr>
        <w:t>r</w:t>
      </w:r>
      <w:r w:rsidR="002F0A85">
        <w:rPr>
          <w:rFonts w:ascii="Arial" w:hAnsi="Arial" w:cs="Arial"/>
          <w:sz w:val="28"/>
          <w:szCs w:val="28"/>
          <w:lang w:eastAsia="en-GB"/>
        </w:rPr>
        <w:t xml:space="preserve"> carer</w:t>
      </w:r>
      <w:r w:rsidR="00877155">
        <w:rPr>
          <w:rFonts w:ascii="Arial" w:hAnsi="Arial" w:cs="Arial"/>
          <w:sz w:val="28"/>
          <w:szCs w:val="28"/>
          <w:lang w:eastAsia="en-GB"/>
        </w:rPr>
        <w:t>s</w:t>
      </w:r>
      <w:r w:rsidR="002F0A85">
        <w:rPr>
          <w:rFonts w:ascii="Arial" w:hAnsi="Arial" w:cs="Arial"/>
          <w:sz w:val="28"/>
          <w:szCs w:val="28"/>
          <w:lang w:eastAsia="en-GB"/>
        </w:rPr>
        <w:t xml:space="preserve">) </w:t>
      </w:r>
      <w:r w:rsidR="00877155">
        <w:rPr>
          <w:rFonts w:ascii="Arial" w:hAnsi="Arial" w:cs="Arial"/>
          <w:sz w:val="28"/>
          <w:szCs w:val="28"/>
          <w:lang w:eastAsia="en-GB"/>
        </w:rPr>
        <w:t xml:space="preserve">and </w:t>
      </w:r>
      <w:r w:rsidR="002F0A85">
        <w:rPr>
          <w:rFonts w:ascii="Arial" w:hAnsi="Arial" w:cs="Arial"/>
          <w:sz w:val="28"/>
          <w:szCs w:val="28"/>
          <w:lang w:eastAsia="en-GB"/>
        </w:rPr>
        <w:t>m</w:t>
      </w:r>
      <w:r w:rsidR="00022E77">
        <w:rPr>
          <w:rFonts w:ascii="Arial" w:hAnsi="Arial" w:cs="Arial"/>
          <w:sz w:val="28"/>
          <w:szCs w:val="28"/>
          <w:lang w:eastAsia="en-GB"/>
        </w:rPr>
        <w:t>ust be</w:t>
      </w:r>
      <w:r w:rsidR="002C0AF5">
        <w:rPr>
          <w:rFonts w:ascii="Arial" w:hAnsi="Arial" w:cs="Arial"/>
          <w:sz w:val="28"/>
          <w:szCs w:val="28"/>
          <w:lang w:eastAsia="en-GB"/>
        </w:rPr>
        <w:t xml:space="preserve"> strong, </w:t>
      </w:r>
      <w:proofErr w:type="gramStart"/>
      <w:r w:rsidR="002C0AF5">
        <w:rPr>
          <w:rFonts w:ascii="Arial" w:hAnsi="Arial" w:cs="Arial"/>
          <w:sz w:val="28"/>
          <w:szCs w:val="28"/>
          <w:lang w:eastAsia="en-GB"/>
        </w:rPr>
        <w:t>consistent</w:t>
      </w:r>
      <w:proofErr w:type="gramEnd"/>
      <w:r w:rsidR="002C0AF5">
        <w:rPr>
          <w:rFonts w:ascii="Arial" w:hAnsi="Arial" w:cs="Arial"/>
          <w:sz w:val="28"/>
          <w:szCs w:val="28"/>
          <w:lang w:eastAsia="en-GB"/>
        </w:rPr>
        <w:t xml:space="preserve"> and </w:t>
      </w:r>
      <w:r w:rsidR="004F5D00">
        <w:rPr>
          <w:rFonts w:ascii="Arial" w:hAnsi="Arial" w:cs="Arial"/>
          <w:sz w:val="28"/>
          <w:szCs w:val="28"/>
          <w:lang w:eastAsia="en-GB"/>
        </w:rPr>
        <w:t>nurturing</w:t>
      </w:r>
      <w:r w:rsidR="003C1660">
        <w:rPr>
          <w:rFonts w:ascii="Arial" w:hAnsi="Arial" w:cs="Arial"/>
          <w:sz w:val="28"/>
          <w:szCs w:val="28"/>
          <w:lang w:eastAsia="en-GB"/>
        </w:rPr>
        <w:t>.</w:t>
      </w:r>
      <w:r w:rsidR="00461B5B">
        <w:rPr>
          <w:rFonts w:ascii="Arial" w:hAnsi="Arial" w:cs="Arial"/>
          <w:sz w:val="28"/>
          <w:szCs w:val="28"/>
          <w:lang w:eastAsia="en-GB"/>
        </w:rPr>
        <w:t xml:space="preserve">  </w:t>
      </w:r>
      <w:r w:rsidR="00E53FD8">
        <w:rPr>
          <w:rFonts w:ascii="Arial" w:hAnsi="Arial" w:cs="Arial"/>
          <w:sz w:val="28"/>
          <w:szCs w:val="28"/>
          <w:lang w:eastAsia="en-GB"/>
        </w:rPr>
        <w:t>Lindon (</w:t>
      </w:r>
      <w:r w:rsidR="00780006">
        <w:rPr>
          <w:rFonts w:ascii="Arial" w:hAnsi="Arial" w:cs="Arial"/>
          <w:sz w:val="28"/>
          <w:szCs w:val="28"/>
          <w:lang w:eastAsia="en-GB"/>
        </w:rPr>
        <w:t xml:space="preserve">2010) confirms that </w:t>
      </w:r>
      <w:r w:rsidR="00034535">
        <w:rPr>
          <w:rFonts w:ascii="Arial" w:hAnsi="Arial" w:cs="Arial"/>
          <w:sz w:val="28"/>
          <w:szCs w:val="28"/>
          <w:lang w:eastAsia="en-GB"/>
        </w:rPr>
        <w:t xml:space="preserve">when </w:t>
      </w:r>
      <w:r w:rsidR="00113BB1">
        <w:rPr>
          <w:rFonts w:ascii="Arial" w:hAnsi="Arial" w:cs="Arial"/>
          <w:sz w:val="28"/>
          <w:szCs w:val="28"/>
          <w:lang w:eastAsia="en-GB"/>
        </w:rPr>
        <w:t>a child has experienced disrupt</w:t>
      </w:r>
      <w:r w:rsidR="00E01C88">
        <w:rPr>
          <w:rFonts w:ascii="Arial" w:hAnsi="Arial" w:cs="Arial"/>
          <w:sz w:val="28"/>
          <w:szCs w:val="28"/>
          <w:lang w:eastAsia="en-GB"/>
        </w:rPr>
        <w:t xml:space="preserve">ive </w:t>
      </w:r>
      <w:r w:rsidR="001A6C35">
        <w:rPr>
          <w:rFonts w:ascii="Arial" w:hAnsi="Arial" w:cs="Arial"/>
          <w:sz w:val="28"/>
          <w:szCs w:val="28"/>
          <w:lang w:eastAsia="en-GB"/>
        </w:rPr>
        <w:t xml:space="preserve">or distressing </w:t>
      </w:r>
      <w:r w:rsidR="00D0211E">
        <w:rPr>
          <w:rFonts w:ascii="Arial" w:hAnsi="Arial" w:cs="Arial"/>
          <w:sz w:val="28"/>
          <w:szCs w:val="28"/>
          <w:lang w:eastAsia="en-GB"/>
        </w:rPr>
        <w:t xml:space="preserve">situations </w:t>
      </w:r>
      <w:r w:rsidR="001915A8">
        <w:rPr>
          <w:rFonts w:ascii="Arial" w:hAnsi="Arial" w:cs="Arial"/>
          <w:sz w:val="28"/>
          <w:szCs w:val="28"/>
          <w:lang w:eastAsia="en-GB"/>
        </w:rPr>
        <w:t xml:space="preserve">in early life, such as neglect </w:t>
      </w:r>
      <w:r w:rsidR="00C86637">
        <w:rPr>
          <w:rFonts w:ascii="Arial" w:hAnsi="Arial" w:cs="Arial"/>
          <w:sz w:val="28"/>
          <w:szCs w:val="28"/>
          <w:lang w:eastAsia="en-GB"/>
        </w:rPr>
        <w:t xml:space="preserve">or </w:t>
      </w:r>
      <w:proofErr w:type="gramStart"/>
      <w:r w:rsidR="00683669">
        <w:rPr>
          <w:rFonts w:ascii="Arial" w:hAnsi="Arial" w:cs="Arial"/>
          <w:sz w:val="28"/>
          <w:szCs w:val="28"/>
          <w:lang w:eastAsia="en-GB"/>
        </w:rPr>
        <w:t xml:space="preserve">deprivation, </w:t>
      </w:r>
      <w:r w:rsidR="001915A8">
        <w:rPr>
          <w:rFonts w:ascii="Arial" w:hAnsi="Arial" w:cs="Arial"/>
          <w:sz w:val="28"/>
          <w:szCs w:val="28"/>
          <w:lang w:eastAsia="en-GB"/>
        </w:rPr>
        <w:t xml:space="preserve"> </w:t>
      </w:r>
      <w:r w:rsidR="0043662F">
        <w:rPr>
          <w:rFonts w:ascii="Arial" w:hAnsi="Arial" w:cs="Arial"/>
          <w:sz w:val="28"/>
          <w:szCs w:val="28"/>
          <w:lang w:eastAsia="en-GB"/>
        </w:rPr>
        <w:t>for</w:t>
      </w:r>
      <w:proofErr w:type="gramEnd"/>
      <w:r w:rsidR="0043662F">
        <w:rPr>
          <w:rFonts w:ascii="Arial" w:hAnsi="Arial" w:cs="Arial"/>
          <w:sz w:val="28"/>
          <w:szCs w:val="28"/>
          <w:lang w:eastAsia="en-GB"/>
        </w:rPr>
        <w:t xml:space="preserve"> example children that are fostered or adopted, </w:t>
      </w:r>
      <w:r w:rsidR="006C40C4">
        <w:rPr>
          <w:rFonts w:ascii="Arial" w:hAnsi="Arial" w:cs="Arial"/>
          <w:sz w:val="28"/>
          <w:szCs w:val="28"/>
          <w:lang w:eastAsia="en-GB"/>
        </w:rPr>
        <w:t xml:space="preserve">this </w:t>
      </w:r>
      <w:r w:rsidR="00916D1E">
        <w:rPr>
          <w:rFonts w:ascii="Arial" w:hAnsi="Arial" w:cs="Arial"/>
          <w:sz w:val="28"/>
          <w:szCs w:val="28"/>
          <w:lang w:eastAsia="en-GB"/>
        </w:rPr>
        <w:t xml:space="preserve">can have an impact on </w:t>
      </w:r>
      <w:r w:rsidR="009D2ED1">
        <w:rPr>
          <w:rFonts w:ascii="Arial" w:hAnsi="Arial" w:cs="Arial"/>
          <w:sz w:val="28"/>
          <w:szCs w:val="28"/>
          <w:lang w:eastAsia="en-GB"/>
        </w:rPr>
        <w:t xml:space="preserve">their </w:t>
      </w:r>
      <w:r w:rsidR="009A4A18">
        <w:rPr>
          <w:rFonts w:ascii="Arial" w:hAnsi="Arial" w:cs="Arial"/>
          <w:sz w:val="28"/>
          <w:szCs w:val="28"/>
          <w:lang w:eastAsia="en-GB"/>
        </w:rPr>
        <w:t>view of the world around them</w:t>
      </w:r>
      <w:r>
        <w:rPr>
          <w:rFonts w:ascii="Arial" w:hAnsi="Arial" w:cs="Arial"/>
          <w:sz w:val="28"/>
          <w:szCs w:val="28"/>
          <w:lang w:eastAsia="en-GB"/>
        </w:rPr>
        <w:t xml:space="preserve"> and how they behave. </w:t>
      </w:r>
    </w:p>
    <w:p w14:paraId="2AB9B198" w14:textId="28C02AC9" w:rsidR="00442A6E" w:rsidRPr="003E259B" w:rsidRDefault="00636C57" w:rsidP="00046735">
      <w:pPr>
        <w:jc w:val="both"/>
        <w:rPr>
          <w:rFonts w:ascii="Arial" w:hAnsi="Arial" w:cs="Arial"/>
          <w:b/>
          <w:bCs/>
          <w:color w:val="752EB0" w:themeColor="accent2" w:themeShade="BF"/>
          <w:sz w:val="32"/>
          <w:szCs w:val="32"/>
          <w:lang w:eastAsia="en-GB"/>
        </w:rPr>
      </w:pPr>
      <w:r w:rsidRPr="003E259B">
        <w:rPr>
          <w:rFonts w:ascii="Arial" w:hAnsi="Arial" w:cs="Arial"/>
          <w:b/>
          <w:bCs/>
          <w:color w:val="752EB0" w:themeColor="accent2" w:themeShade="BF"/>
          <w:sz w:val="32"/>
          <w:szCs w:val="32"/>
          <w:lang w:eastAsia="en-GB"/>
        </w:rPr>
        <w:t>Why a</w:t>
      </w:r>
      <w:r w:rsidR="00331724" w:rsidRPr="003E259B">
        <w:rPr>
          <w:rFonts w:ascii="Arial" w:hAnsi="Arial" w:cs="Arial"/>
          <w:b/>
          <w:bCs/>
          <w:color w:val="752EB0" w:themeColor="accent2" w:themeShade="BF"/>
          <w:sz w:val="32"/>
          <w:szCs w:val="32"/>
          <w:lang w:eastAsia="en-GB"/>
        </w:rPr>
        <w:t>s practitioners</w:t>
      </w:r>
      <w:r w:rsidR="00A5443A" w:rsidRPr="003E259B">
        <w:rPr>
          <w:rFonts w:ascii="Arial" w:hAnsi="Arial" w:cs="Arial"/>
          <w:b/>
          <w:bCs/>
          <w:color w:val="752EB0" w:themeColor="accent2" w:themeShade="BF"/>
          <w:sz w:val="32"/>
          <w:szCs w:val="32"/>
          <w:lang w:eastAsia="en-GB"/>
        </w:rPr>
        <w:t xml:space="preserve"> </w:t>
      </w:r>
      <w:r w:rsidRPr="003E259B">
        <w:rPr>
          <w:rFonts w:ascii="Arial" w:hAnsi="Arial" w:cs="Arial"/>
          <w:b/>
          <w:bCs/>
          <w:color w:val="752EB0" w:themeColor="accent2" w:themeShade="BF"/>
          <w:sz w:val="32"/>
          <w:szCs w:val="32"/>
          <w:lang w:eastAsia="en-GB"/>
        </w:rPr>
        <w:t xml:space="preserve">should awareness of attachment </w:t>
      </w:r>
      <w:r w:rsidR="00F43DB4" w:rsidRPr="003E259B">
        <w:rPr>
          <w:rFonts w:ascii="Arial" w:hAnsi="Arial" w:cs="Arial"/>
          <w:b/>
          <w:bCs/>
          <w:color w:val="752EB0" w:themeColor="accent2" w:themeShade="BF"/>
          <w:sz w:val="32"/>
          <w:szCs w:val="32"/>
          <w:lang w:eastAsia="en-GB"/>
        </w:rPr>
        <w:t xml:space="preserve">theory </w:t>
      </w:r>
      <w:r w:rsidR="00071CD1" w:rsidRPr="003E259B">
        <w:rPr>
          <w:rFonts w:ascii="Arial" w:hAnsi="Arial" w:cs="Arial"/>
          <w:b/>
          <w:bCs/>
          <w:color w:val="752EB0" w:themeColor="accent2" w:themeShade="BF"/>
          <w:sz w:val="32"/>
          <w:szCs w:val="32"/>
          <w:lang w:eastAsia="en-GB"/>
        </w:rPr>
        <w:t>be important?</w:t>
      </w:r>
      <w:r w:rsidR="00B528A2" w:rsidRPr="003E259B">
        <w:rPr>
          <w:rFonts w:ascii="Arial" w:hAnsi="Arial" w:cs="Arial"/>
          <w:b/>
          <w:bCs/>
          <w:color w:val="752EB0" w:themeColor="accent2" w:themeShade="BF"/>
          <w:sz w:val="32"/>
          <w:szCs w:val="32"/>
          <w:lang w:eastAsia="en-GB"/>
        </w:rPr>
        <w:t xml:space="preserve"> </w:t>
      </w:r>
    </w:p>
    <w:p w14:paraId="57F18C09" w14:textId="6A2FB5A4" w:rsidR="00F50C25" w:rsidRDefault="00CE193B" w:rsidP="00046735">
      <w:pPr>
        <w:jc w:val="both"/>
        <w:rPr>
          <w:rFonts w:ascii="Arial" w:hAnsi="Arial" w:cs="Arial"/>
          <w:sz w:val="28"/>
          <w:szCs w:val="28"/>
          <w:lang w:eastAsia="en-GB"/>
        </w:rPr>
      </w:pPr>
      <w:r>
        <w:rPr>
          <w:rFonts w:ascii="Arial" w:hAnsi="Arial" w:cs="Arial"/>
          <w:sz w:val="28"/>
          <w:szCs w:val="28"/>
          <w:lang w:eastAsia="en-GB"/>
        </w:rPr>
        <w:t>PACEY (2016)</w:t>
      </w:r>
      <w:r w:rsidR="00D515A7">
        <w:rPr>
          <w:rFonts w:ascii="Arial" w:hAnsi="Arial" w:cs="Arial"/>
          <w:sz w:val="28"/>
          <w:szCs w:val="28"/>
          <w:lang w:eastAsia="en-GB"/>
        </w:rPr>
        <w:t xml:space="preserve"> expresses that a </w:t>
      </w:r>
      <w:r w:rsidR="00410D3E" w:rsidRPr="00436669">
        <w:rPr>
          <w:rFonts w:ascii="Arial" w:hAnsi="Arial" w:cs="Arial"/>
          <w:b/>
          <w:bCs/>
          <w:sz w:val="28"/>
          <w:szCs w:val="28"/>
          <w:lang w:eastAsia="en-GB"/>
        </w:rPr>
        <w:t>smooth transition</w:t>
      </w:r>
      <w:r w:rsidR="00410D3E">
        <w:rPr>
          <w:rFonts w:ascii="Arial" w:hAnsi="Arial" w:cs="Arial"/>
          <w:sz w:val="28"/>
          <w:szCs w:val="28"/>
          <w:lang w:eastAsia="en-GB"/>
        </w:rPr>
        <w:t xml:space="preserve"> involves</w:t>
      </w:r>
      <w:r w:rsidR="00FE2544">
        <w:rPr>
          <w:rFonts w:ascii="Arial" w:hAnsi="Arial" w:cs="Arial"/>
          <w:sz w:val="28"/>
          <w:szCs w:val="28"/>
          <w:lang w:eastAsia="en-GB"/>
        </w:rPr>
        <w:t xml:space="preserve"> attachment</w:t>
      </w:r>
      <w:r w:rsidR="00D82FDF">
        <w:rPr>
          <w:rFonts w:ascii="Arial" w:hAnsi="Arial" w:cs="Arial"/>
          <w:sz w:val="28"/>
          <w:szCs w:val="28"/>
          <w:lang w:eastAsia="en-GB"/>
        </w:rPr>
        <w:t>s that are secure</w:t>
      </w:r>
      <w:r w:rsidR="00FE2544">
        <w:rPr>
          <w:rFonts w:ascii="Arial" w:hAnsi="Arial" w:cs="Arial"/>
          <w:sz w:val="28"/>
          <w:szCs w:val="28"/>
          <w:lang w:eastAsia="en-GB"/>
        </w:rPr>
        <w:t xml:space="preserve"> </w:t>
      </w:r>
      <w:r w:rsidR="007B37A0">
        <w:rPr>
          <w:rFonts w:ascii="Arial" w:hAnsi="Arial" w:cs="Arial"/>
          <w:sz w:val="28"/>
          <w:szCs w:val="28"/>
          <w:lang w:eastAsia="en-GB"/>
        </w:rPr>
        <w:t xml:space="preserve">that can be </w:t>
      </w:r>
      <w:r w:rsidR="001365D7">
        <w:rPr>
          <w:rFonts w:ascii="Arial" w:hAnsi="Arial" w:cs="Arial"/>
          <w:sz w:val="28"/>
          <w:szCs w:val="28"/>
          <w:lang w:eastAsia="en-GB"/>
        </w:rPr>
        <w:t>encouraged</w:t>
      </w:r>
      <w:r w:rsidR="00435FF5">
        <w:rPr>
          <w:rFonts w:ascii="Arial" w:hAnsi="Arial" w:cs="Arial"/>
          <w:sz w:val="28"/>
          <w:szCs w:val="28"/>
          <w:lang w:eastAsia="en-GB"/>
        </w:rPr>
        <w:t xml:space="preserve"> to develop </w:t>
      </w:r>
      <w:r w:rsidR="002157D6">
        <w:rPr>
          <w:rFonts w:ascii="Arial" w:hAnsi="Arial" w:cs="Arial"/>
          <w:sz w:val="28"/>
          <w:szCs w:val="28"/>
          <w:lang w:eastAsia="en-GB"/>
        </w:rPr>
        <w:t>further,</w:t>
      </w:r>
      <w:r w:rsidR="001365D7">
        <w:rPr>
          <w:rFonts w:ascii="Arial" w:hAnsi="Arial" w:cs="Arial"/>
          <w:sz w:val="28"/>
          <w:szCs w:val="28"/>
          <w:lang w:eastAsia="en-GB"/>
        </w:rPr>
        <w:t xml:space="preserve"> or </w:t>
      </w:r>
      <w:r w:rsidR="00401205">
        <w:rPr>
          <w:rFonts w:ascii="Arial" w:hAnsi="Arial" w:cs="Arial"/>
          <w:sz w:val="28"/>
          <w:szCs w:val="28"/>
          <w:lang w:eastAsia="en-GB"/>
        </w:rPr>
        <w:t xml:space="preserve">new ones </w:t>
      </w:r>
      <w:r w:rsidR="001365D7">
        <w:rPr>
          <w:rFonts w:ascii="Arial" w:hAnsi="Arial" w:cs="Arial"/>
          <w:sz w:val="28"/>
          <w:szCs w:val="28"/>
          <w:lang w:eastAsia="en-GB"/>
        </w:rPr>
        <w:t>built</w:t>
      </w:r>
      <w:r w:rsidR="00401205">
        <w:rPr>
          <w:rFonts w:ascii="Arial" w:hAnsi="Arial" w:cs="Arial"/>
          <w:sz w:val="28"/>
          <w:szCs w:val="28"/>
          <w:lang w:eastAsia="en-GB"/>
        </w:rPr>
        <w:t xml:space="preserve"> between the child and </w:t>
      </w:r>
      <w:r w:rsidR="000A7734">
        <w:rPr>
          <w:rFonts w:ascii="Arial" w:hAnsi="Arial" w:cs="Arial"/>
          <w:sz w:val="28"/>
          <w:szCs w:val="28"/>
          <w:lang w:eastAsia="en-GB"/>
        </w:rPr>
        <w:t>key worker in a setting or school.</w:t>
      </w:r>
      <w:r w:rsidR="00E21171">
        <w:rPr>
          <w:rFonts w:ascii="Arial" w:hAnsi="Arial" w:cs="Arial"/>
          <w:sz w:val="28"/>
          <w:szCs w:val="28"/>
          <w:lang w:eastAsia="en-GB"/>
        </w:rPr>
        <w:t xml:space="preserve">  </w:t>
      </w:r>
      <w:r w:rsidR="001A460F">
        <w:rPr>
          <w:rFonts w:ascii="Arial" w:hAnsi="Arial" w:cs="Arial"/>
          <w:sz w:val="28"/>
          <w:szCs w:val="28"/>
          <w:lang w:eastAsia="en-GB"/>
        </w:rPr>
        <w:t>Practitioners should recognise that c</w:t>
      </w:r>
      <w:r w:rsidR="00E21171">
        <w:rPr>
          <w:rFonts w:ascii="Arial" w:hAnsi="Arial" w:cs="Arial"/>
          <w:sz w:val="28"/>
          <w:szCs w:val="28"/>
          <w:lang w:eastAsia="en-GB"/>
        </w:rPr>
        <w:t xml:space="preserve">hildren </w:t>
      </w:r>
      <w:r w:rsidR="00654CFE">
        <w:rPr>
          <w:rFonts w:ascii="Arial" w:hAnsi="Arial" w:cs="Arial"/>
          <w:sz w:val="28"/>
          <w:szCs w:val="28"/>
          <w:lang w:eastAsia="en-GB"/>
        </w:rPr>
        <w:t xml:space="preserve">leaving </w:t>
      </w:r>
      <w:r w:rsidR="00EB541B">
        <w:rPr>
          <w:rFonts w:ascii="Arial" w:hAnsi="Arial" w:cs="Arial"/>
          <w:sz w:val="28"/>
          <w:szCs w:val="28"/>
          <w:lang w:eastAsia="en-GB"/>
        </w:rPr>
        <w:t>their current setting</w:t>
      </w:r>
      <w:r w:rsidR="001A460F">
        <w:rPr>
          <w:rFonts w:ascii="Arial" w:hAnsi="Arial" w:cs="Arial"/>
          <w:sz w:val="28"/>
          <w:szCs w:val="28"/>
          <w:lang w:eastAsia="en-GB"/>
        </w:rPr>
        <w:t xml:space="preserve"> may </w:t>
      </w:r>
      <w:r w:rsidR="0010518E">
        <w:rPr>
          <w:rFonts w:ascii="Arial" w:hAnsi="Arial" w:cs="Arial"/>
          <w:sz w:val="28"/>
          <w:szCs w:val="28"/>
          <w:lang w:eastAsia="en-GB"/>
        </w:rPr>
        <w:t xml:space="preserve">have </w:t>
      </w:r>
      <w:r w:rsidR="004F46EB">
        <w:rPr>
          <w:rFonts w:ascii="Arial" w:hAnsi="Arial" w:cs="Arial"/>
          <w:sz w:val="28"/>
          <w:szCs w:val="28"/>
          <w:lang w:eastAsia="en-GB"/>
        </w:rPr>
        <w:t xml:space="preserve">close relationships with the key workers and will need to </w:t>
      </w:r>
      <w:r w:rsidR="00DC6E45">
        <w:rPr>
          <w:rFonts w:ascii="Arial" w:hAnsi="Arial" w:cs="Arial"/>
          <w:sz w:val="28"/>
          <w:szCs w:val="28"/>
          <w:lang w:eastAsia="en-GB"/>
        </w:rPr>
        <w:t xml:space="preserve">pay particular attention to those </w:t>
      </w:r>
      <w:r w:rsidR="00255863">
        <w:rPr>
          <w:rFonts w:ascii="Arial" w:hAnsi="Arial" w:cs="Arial"/>
          <w:sz w:val="28"/>
          <w:szCs w:val="28"/>
          <w:lang w:eastAsia="en-GB"/>
        </w:rPr>
        <w:t xml:space="preserve">struggling with the </w:t>
      </w:r>
      <w:r w:rsidR="003D7FBC">
        <w:rPr>
          <w:rFonts w:ascii="Arial" w:hAnsi="Arial" w:cs="Arial"/>
          <w:sz w:val="28"/>
          <w:szCs w:val="28"/>
          <w:lang w:eastAsia="en-GB"/>
        </w:rPr>
        <w:t>move.</w:t>
      </w:r>
      <w:r w:rsidR="00EB541B">
        <w:rPr>
          <w:rFonts w:ascii="Arial" w:hAnsi="Arial" w:cs="Arial"/>
          <w:sz w:val="28"/>
          <w:szCs w:val="28"/>
          <w:lang w:eastAsia="en-GB"/>
        </w:rPr>
        <w:t xml:space="preserve"> </w:t>
      </w:r>
    </w:p>
    <w:p w14:paraId="0CE1F554" w14:textId="77777777" w:rsidR="001725BF" w:rsidRDefault="00006F8E" w:rsidP="00046735">
      <w:pPr>
        <w:jc w:val="both"/>
        <w:rPr>
          <w:rFonts w:ascii="Arial" w:hAnsi="Arial" w:cs="Arial"/>
          <w:sz w:val="28"/>
          <w:szCs w:val="28"/>
          <w:lang w:eastAsia="en-GB"/>
        </w:rPr>
      </w:pPr>
      <w:r>
        <w:rPr>
          <w:rFonts w:ascii="Arial" w:hAnsi="Arial" w:cs="Arial"/>
          <w:sz w:val="28"/>
          <w:szCs w:val="28"/>
          <w:lang w:eastAsia="en-GB"/>
        </w:rPr>
        <w:t xml:space="preserve">The bond </w:t>
      </w:r>
      <w:r w:rsidR="00E810DF">
        <w:rPr>
          <w:rFonts w:ascii="Arial" w:hAnsi="Arial" w:cs="Arial"/>
          <w:sz w:val="28"/>
          <w:szCs w:val="28"/>
          <w:lang w:eastAsia="en-GB"/>
        </w:rPr>
        <w:t xml:space="preserve">that is made between </w:t>
      </w:r>
      <w:r w:rsidR="00EC48EA">
        <w:rPr>
          <w:rFonts w:ascii="Arial" w:hAnsi="Arial" w:cs="Arial"/>
          <w:sz w:val="28"/>
          <w:szCs w:val="28"/>
          <w:lang w:eastAsia="en-GB"/>
        </w:rPr>
        <w:t>an</w:t>
      </w:r>
      <w:r w:rsidR="00E810DF">
        <w:rPr>
          <w:rFonts w:ascii="Arial" w:hAnsi="Arial" w:cs="Arial"/>
          <w:sz w:val="28"/>
          <w:szCs w:val="28"/>
          <w:lang w:eastAsia="en-GB"/>
        </w:rPr>
        <w:t xml:space="preserve"> adult and child </w:t>
      </w:r>
      <w:r w:rsidR="00B1380B">
        <w:rPr>
          <w:rFonts w:ascii="Arial" w:hAnsi="Arial" w:cs="Arial"/>
          <w:sz w:val="28"/>
          <w:szCs w:val="28"/>
          <w:lang w:eastAsia="en-GB"/>
        </w:rPr>
        <w:t xml:space="preserve">other than </w:t>
      </w:r>
      <w:r w:rsidR="006A0D37">
        <w:rPr>
          <w:rFonts w:ascii="Arial" w:hAnsi="Arial" w:cs="Arial"/>
          <w:sz w:val="28"/>
          <w:szCs w:val="28"/>
          <w:lang w:eastAsia="en-GB"/>
        </w:rPr>
        <w:t>the parents or carers</w:t>
      </w:r>
      <w:r w:rsidR="00001EE7">
        <w:rPr>
          <w:rFonts w:ascii="Arial" w:hAnsi="Arial" w:cs="Arial"/>
          <w:sz w:val="28"/>
          <w:szCs w:val="28"/>
          <w:lang w:eastAsia="en-GB"/>
        </w:rPr>
        <w:t xml:space="preserve"> (Harvard University, </w:t>
      </w:r>
      <w:r w:rsidR="00D1057D">
        <w:rPr>
          <w:rFonts w:ascii="Arial" w:hAnsi="Arial" w:cs="Arial"/>
          <w:sz w:val="28"/>
          <w:szCs w:val="28"/>
          <w:lang w:eastAsia="en-GB"/>
        </w:rPr>
        <w:t>2016)</w:t>
      </w:r>
      <w:r w:rsidR="006A0D37">
        <w:rPr>
          <w:rFonts w:ascii="Arial" w:hAnsi="Arial" w:cs="Arial"/>
          <w:sz w:val="28"/>
          <w:szCs w:val="28"/>
          <w:lang w:eastAsia="en-GB"/>
        </w:rPr>
        <w:t xml:space="preserve"> can have a significant </w:t>
      </w:r>
      <w:r w:rsidR="00AB4647">
        <w:rPr>
          <w:rFonts w:ascii="Arial" w:hAnsi="Arial" w:cs="Arial"/>
          <w:sz w:val="28"/>
          <w:szCs w:val="28"/>
          <w:lang w:eastAsia="en-GB"/>
        </w:rPr>
        <w:t xml:space="preserve">benefit and </w:t>
      </w:r>
      <w:r w:rsidR="00802491">
        <w:rPr>
          <w:rFonts w:ascii="Arial" w:hAnsi="Arial" w:cs="Arial"/>
          <w:sz w:val="28"/>
          <w:szCs w:val="28"/>
          <w:lang w:eastAsia="en-GB"/>
        </w:rPr>
        <w:t>aid both emotional and social development</w:t>
      </w:r>
      <w:r w:rsidR="00176B88">
        <w:rPr>
          <w:rFonts w:ascii="Arial" w:hAnsi="Arial" w:cs="Arial"/>
          <w:sz w:val="28"/>
          <w:szCs w:val="28"/>
          <w:lang w:eastAsia="en-GB"/>
        </w:rPr>
        <w:t xml:space="preserve">.  </w:t>
      </w:r>
      <w:r w:rsidR="006F11CD">
        <w:rPr>
          <w:rFonts w:ascii="Arial" w:hAnsi="Arial" w:cs="Arial"/>
          <w:sz w:val="28"/>
          <w:szCs w:val="28"/>
          <w:lang w:eastAsia="en-GB"/>
        </w:rPr>
        <w:t>Therefore,</w:t>
      </w:r>
      <w:r w:rsidR="004B0A70">
        <w:rPr>
          <w:rFonts w:ascii="Arial" w:hAnsi="Arial" w:cs="Arial"/>
          <w:sz w:val="28"/>
          <w:szCs w:val="28"/>
          <w:lang w:eastAsia="en-GB"/>
        </w:rPr>
        <w:t xml:space="preserve"> </w:t>
      </w:r>
      <w:r w:rsidR="00E3548C">
        <w:rPr>
          <w:rFonts w:ascii="Arial" w:hAnsi="Arial" w:cs="Arial"/>
          <w:sz w:val="28"/>
          <w:szCs w:val="28"/>
          <w:lang w:eastAsia="en-GB"/>
        </w:rPr>
        <w:t>as well as providing for children’s physical and safety needs as described by Maslow (TES, 2019)</w:t>
      </w:r>
      <w:r w:rsidR="00704669">
        <w:rPr>
          <w:rFonts w:ascii="Arial" w:hAnsi="Arial" w:cs="Arial"/>
          <w:sz w:val="28"/>
          <w:szCs w:val="28"/>
          <w:lang w:eastAsia="en-GB"/>
        </w:rPr>
        <w:t xml:space="preserve"> according to attachment theory </w:t>
      </w:r>
      <w:r w:rsidR="00CA4433">
        <w:rPr>
          <w:rFonts w:ascii="Arial" w:hAnsi="Arial" w:cs="Arial"/>
          <w:sz w:val="28"/>
          <w:szCs w:val="28"/>
          <w:lang w:eastAsia="en-GB"/>
        </w:rPr>
        <w:t xml:space="preserve">it is </w:t>
      </w:r>
      <w:r w:rsidR="00932CFE">
        <w:rPr>
          <w:rFonts w:ascii="Arial" w:hAnsi="Arial" w:cs="Arial"/>
          <w:sz w:val="28"/>
          <w:szCs w:val="28"/>
          <w:lang w:eastAsia="en-GB"/>
        </w:rPr>
        <w:t xml:space="preserve">essential that a child has a secure </w:t>
      </w:r>
      <w:r w:rsidR="00F646B4">
        <w:rPr>
          <w:rFonts w:ascii="Arial" w:hAnsi="Arial" w:cs="Arial"/>
          <w:sz w:val="28"/>
          <w:szCs w:val="28"/>
          <w:lang w:eastAsia="en-GB"/>
        </w:rPr>
        <w:t xml:space="preserve">relationship </w:t>
      </w:r>
      <w:r w:rsidR="00C80715">
        <w:rPr>
          <w:rFonts w:ascii="Arial" w:hAnsi="Arial" w:cs="Arial"/>
          <w:sz w:val="28"/>
          <w:szCs w:val="28"/>
          <w:lang w:eastAsia="en-GB"/>
        </w:rPr>
        <w:t xml:space="preserve">with the adults that care and educate </w:t>
      </w:r>
      <w:r w:rsidR="00F76784">
        <w:rPr>
          <w:rFonts w:ascii="Arial" w:hAnsi="Arial" w:cs="Arial"/>
          <w:sz w:val="28"/>
          <w:szCs w:val="28"/>
          <w:lang w:eastAsia="en-GB"/>
        </w:rPr>
        <w:t>them</w:t>
      </w:r>
      <w:r w:rsidR="00F2245E">
        <w:rPr>
          <w:rFonts w:ascii="Arial" w:hAnsi="Arial" w:cs="Arial"/>
          <w:sz w:val="28"/>
          <w:szCs w:val="28"/>
          <w:lang w:eastAsia="en-GB"/>
        </w:rPr>
        <w:t>.</w:t>
      </w:r>
    </w:p>
    <w:p w14:paraId="2BC0A853" w14:textId="0793E93C" w:rsidR="00537D79" w:rsidRPr="003E259B" w:rsidRDefault="00537D79" w:rsidP="00046735">
      <w:pPr>
        <w:jc w:val="both"/>
        <w:rPr>
          <w:rFonts w:ascii="Arial" w:hAnsi="Arial" w:cs="Arial"/>
          <w:b/>
          <w:bCs/>
          <w:color w:val="4E1F76" w:themeColor="accent2" w:themeShade="80"/>
          <w:sz w:val="28"/>
          <w:szCs w:val="28"/>
          <w:lang w:eastAsia="en-GB"/>
        </w:rPr>
      </w:pPr>
      <w:r w:rsidRPr="003E259B">
        <w:rPr>
          <w:rFonts w:ascii="Arial" w:hAnsi="Arial" w:cs="Arial"/>
          <w:b/>
          <w:bCs/>
          <w:color w:val="4E1F76" w:themeColor="accent2" w:themeShade="80"/>
          <w:sz w:val="28"/>
          <w:szCs w:val="28"/>
          <w:lang w:eastAsia="en-GB"/>
        </w:rPr>
        <w:t>Consistency</w:t>
      </w:r>
      <w:r w:rsidR="004454C8" w:rsidRPr="003E259B">
        <w:rPr>
          <w:rFonts w:ascii="Arial" w:hAnsi="Arial" w:cs="Arial"/>
          <w:b/>
          <w:bCs/>
          <w:color w:val="4E1F76" w:themeColor="accent2" w:themeShade="80"/>
          <w:sz w:val="28"/>
          <w:szCs w:val="28"/>
          <w:lang w:eastAsia="en-GB"/>
        </w:rPr>
        <w:t>,</w:t>
      </w:r>
      <w:r w:rsidRPr="003E259B">
        <w:rPr>
          <w:rFonts w:ascii="Arial" w:hAnsi="Arial" w:cs="Arial"/>
          <w:b/>
          <w:bCs/>
          <w:color w:val="4E1F76" w:themeColor="accent2" w:themeShade="80"/>
          <w:sz w:val="28"/>
          <w:szCs w:val="28"/>
          <w:lang w:eastAsia="en-GB"/>
        </w:rPr>
        <w:t xml:space="preserve"> </w:t>
      </w:r>
      <w:proofErr w:type="gramStart"/>
      <w:r w:rsidR="003E259B" w:rsidRPr="003E259B">
        <w:rPr>
          <w:rFonts w:ascii="Arial" w:hAnsi="Arial" w:cs="Arial"/>
          <w:b/>
          <w:bCs/>
          <w:color w:val="4E1F76" w:themeColor="accent2" w:themeShade="80"/>
          <w:sz w:val="28"/>
          <w:szCs w:val="28"/>
          <w:lang w:eastAsia="en-GB"/>
        </w:rPr>
        <w:t>routine</w:t>
      </w:r>
      <w:proofErr w:type="gramEnd"/>
      <w:r w:rsidR="003E259B" w:rsidRPr="003E259B">
        <w:rPr>
          <w:rFonts w:ascii="Arial" w:hAnsi="Arial" w:cs="Arial"/>
          <w:b/>
          <w:bCs/>
          <w:color w:val="4E1F76" w:themeColor="accent2" w:themeShade="80"/>
          <w:sz w:val="28"/>
          <w:szCs w:val="28"/>
          <w:lang w:eastAsia="en-GB"/>
        </w:rPr>
        <w:t xml:space="preserve"> </w:t>
      </w:r>
      <w:r w:rsidR="004454C8" w:rsidRPr="003E259B">
        <w:rPr>
          <w:rFonts w:ascii="Arial" w:hAnsi="Arial" w:cs="Arial"/>
          <w:b/>
          <w:bCs/>
          <w:color w:val="4E1F76" w:themeColor="accent2" w:themeShade="80"/>
          <w:sz w:val="28"/>
          <w:szCs w:val="28"/>
          <w:lang w:eastAsia="en-GB"/>
        </w:rPr>
        <w:t xml:space="preserve">and </w:t>
      </w:r>
      <w:r w:rsidR="003E259B" w:rsidRPr="003E259B">
        <w:rPr>
          <w:rFonts w:ascii="Arial" w:hAnsi="Arial" w:cs="Arial"/>
          <w:b/>
          <w:bCs/>
          <w:color w:val="4E1F76" w:themeColor="accent2" w:themeShade="80"/>
          <w:sz w:val="28"/>
          <w:szCs w:val="28"/>
          <w:lang w:eastAsia="en-GB"/>
        </w:rPr>
        <w:t>familiarity</w:t>
      </w:r>
    </w:p>
    <w:p w14:paraId="6169419D" w14:textId="061C889E" w:rsidR="00CC0883" w:rsidRDefault="00D75730" w:rsidP="00046735">
      <w:pPr>
        <w:jc w:val="both"/>
        <w:rPr>
          <w:rFonts w:ascii="Arial" w:hAnsi="Arial" w:cs="Arial"/>
          <w:sz w:val="28"/>
          <w:szCs w:val="28"/>
          <w:lang w:eastAsia="en-GB"/>
        </w:rPr>
      </w:pPr>
      <w:r>
        <w:rPr>
          <w:rFonts w:ascii="Arial" w:hAnsi="Arial" w:cs="Arial"/>
          <w:sz w:val="28"/>
          <w:szCs w:val="28"/>
          <w:lang w:eastAsia="en-GB"/>
        </w:rPr>
        <w:t xml:space="preserve">When </w:t>
      </w:r>
      <w:r w:rsidR="00CD32C0">
        <w:rPr>
          <w:rFonts w:ascii="Arial" w:hAnsi="Arial" w:cs="Arial"/>
          <w:sz w:val="28"/>
          <w:szCs w:val="28"/>
          <w:lang w:eastAsia="en-GB"/>
        </w:rPr>
        <w:t>transitioning from Preschool or Nursery to Reception</w:t>
      </w:r>
      <w:r w:rsidR="00F1273D">
        <w:rPr>
          <w:rFonts w:ascii="Arial" w:hAnsi="Arial" w:cs="Arial"/>
          <w:sz w:val="28"/>
          <w:szCs w:val="28"/>
          <w:lang w:eastAsia="en-GB"/>
        </w:rPr>
        <w:t xml:space="preserve">, practitioners must </w:t>
      </w:r>
      <w:r w:rsidR="00EE6EAD">
        <w:rPr>
          <w:rFonts w:ascii="Arial" w:hAnsi="Arial" w:cs="Arial"/>
          <w:sz w:val="28"/>
          <w:szCs w:val="28"/>
          <w:lang w:eastAsia="en-GB"/>
        </w:rPr>
        <w:t xml:space="preserve">create a process </w:t>
      </w:r>
      <w:r w:rsidR="002877F1">
        <w:rPr>
          <w:rFonts w:ascii="Arial" w:hAnsi="Arial" w:cs="Arial"/>
          <w:sz w:val="28"/>
          <w:szCs w:val="28"/>
          <w:lang w:eastAsia="en-GB"/>
        </w:rPr>
        <w:t xml:space="preserve">for the child </w:t>
      </w:r>
      <w:r w:rsidR="00EE6EAD">
        <w:rPr>
          <w:rFonts w:ascii="Arial" w:hAnsi="Arial" w:cs="Arial"/>
          <w:sz w:val="28"/>
          <w:szCs w:val="28"/>
          <w:lang w:eastAsia="en-GB"/>
        </w:rPr>
        <w:t xml:space="preserve">that </w:t>
      </w:r>
      <w:r w:rsidR="002877F1">
        <w:rPr>
          <w:rFonts w:ascii="Arial" w:hAnsi="Arial" w:cs="Arial"/>
          <w:sz w:val="28"/>
          <w:szCs w:val="28"/>
          <w:lang w:eastAsia="en-GB"/>
        </w:rPr>
        <w:t xml:space="preserve">builds on familiarity, </w:t>
      </w:r>
      <w:proofErr w:type="gramStart"/>
      <w:r w:rsidR="002877F1">
        <w:rPr>
          <w:rFonts w:ascii="Arial" w:hAnsi="Arial" w:cs="Arial"/>
          <w:sz w:val="28"/>
          <w:szCs w:val="28"/>
          <w:lang w:eastAsia="en-GB"/>
        </w:rPr>
        <w:t>consistency</w:t>
      </w:r>
      <w:proofErr w:type="gramEnd"/>
      <w:r w:rsidR="002877F1">
        <w:rPr>
          <w:rFonts w:ascii="Arial" w:hAnsi="Arial" w:cs="Arial"/>
          <w:sz w:val="28"/>
          <w:szCs w:val="28"/>
          <w:lang w:eastAsia="en-GB"/>
        </w:rPr>
        <w:t xml:space="preserve"> and routine</w:t>
      </w:r>
      <w:r w:rsidR="00F942AD">
        <w:rPr>
          <w:rFonts w:ascii="Arial" w:hAnsi="Arial" w:cs="Arial"/>
          <w:sz w:val="28"/>
          <w:szCs w:val="28"/>
          <w:lang w:eastAsia="en-GB"/>
        </w:rPr>
        <w:t xml:space="preserve">.  </w:t>
      </w:r>
      <w:r w:rsidR="004F592C">
        <w:rPr>
          <w:rFonts w:ascii="Arial" w:hAnsi="Arial" w:cs="Arial"/>
          <w:sz w:val="28"/>
          <w:szCs w:val="28"/>
          <w:lang w:eastAsia="en-GB"/>
        </w:rPr>
        <w:t xml:space="preserve">By observing </w:t>
      </w:r>
      <w:r w:rsidR="005D784B">
        <w:rPr>
          <w:rFonts w:ascii="Arial" w:hAnsi="Arial" w:cs="Arial"/>
          <w:sz w:val="28"/>
          <w:szCs w:val="28"/>
          <w:lang w:eastAsia="en-GB"/>
        </w:rPr>
        <w:t xml:space="preserve">each child, it is possible to </w:t>
      </w:r>
      <w:r w:rsidR="00CD1729">
        <w:rPr>
          <w:rFonts w:ascii="Arial" w:hAnsi="Arial" w:cs="Arial"/>
          <w:sz w:val="28"/>
          <w:szCs w:val="28"/>
          <w:lang w:eastAsia="en-GB"/>
        </w:rPr>
        <w:t xml:space="preserve">plan </w:t>
      </w:r>
      <w:r w:rsidR="00F26E53">
        <w:rPr>
          <w:rFonts w:ascii="Arial" w:hAnsi="Arial" w:cs="Arial"/>
          <w:sz w:val="28"/>
          <w:szCs w:val="28"/>
          <w:lang w:eastAsia="en-GB"/>
        </w:rPr>
        <w:t xml:space="preserve">for </w:t>
      </w:r>
      <w:r w:rsidR="00CD1729">
        <w:rPr>
          <w:rFonts w:ascii="Arial" w:hAnsi="Arial" w:cs="Arial"/>
          <w:sz w:val="28"/>
          <w:szCs w:val="28"/>
          <w:lang w:eastAsia="en-GB"/>
        </w:rPr>
        <w:t xml:space="preserve">and incorporate </w:t>
      </w:r>
      <w:r w:rsidR="00F26E53">
        <w:rPr>
          <w:rFonts w:ascii="Arial" w:hAnsi="Arial" w:cs="Arial"/>
          <w:sz w:val="28"/>
          <w:szCs w:val="28"/>
          <w:lang w:eastAsia="en-GB"/>
        </w:rPr>
        <w:t xml:space="preserve">their </w:t>
      </w:r>
      <w:proofErr w:type="gramStart"/>
      <w:r w:rsidR="00F26E53">
        <w:rPr>
          <w:rFonts w:ascii="Arial" w:hAnsi="Arial" w:cs="Arial"/>
          <w:sz w:val="28"/>
          <w:szCs w:val="28"/>
          <w:lang w:eastAsia="en-GB"/>
        </w:rPr>
        <w:t>particular interests</w:t>
      </w:r>
      <w:proofErr w:type="gramEnd"/>
      <w:r w:rsidR="005633EB">
        <w:rPr>
          <w:rFonts w:ascii="Arial" w:hAnsi="Arial" w:cs="Arial"/>
          <w:sz w:val="28"/>
          <w:szCs w:val="28"/>
          <w:lang w:eastAsia="en-GB"/>
        </w:rPr>
        <w:t>.  Article 12 of</w:t>
      </w:r>
      <w:r w:rsidR="002877F1">
        <w:rPr>
          <w:rFonts w:ascii="Arial" w:hAnsi="Arial" w:cs="Arial"/>
          <w:sz w:val="28"/>
          <w:szCs w:val="28"/>
          <w:lang w:eastAsia="en-GB"/>
        </w:rPr>
        <w:t xml:space="preserve"> </w:t>
      </w:r>
      <w:r w:rsidR="005633EB">
        <w:rPr>
          <w:rFonts w:ascii="Arial" w:hAnsi="Arial" w:cs="Arial"/>
          <w:sz w:val="28"/>
          <w:szCs w:val="28"/>
          <w:lang w:eastAsia="en-GB"/>
        </w:rPr>
        <w:t xml:space="preserve">the UNCRC </w:t>
      </w:r>
      <w:r w:rsidR="00641E1E">
        <w:rPr>
          <w:rFonts w:ascii="Arial" w:hAnsi="Arial" w:cs="Arial"/>
          <w:sz w:val="28"/>
          <w:szCs w:val="28"/>
          <w:lang w:eastAsia="en-GB"/>
        </w:rPr>
        <w:t xml:space="preserve">regarding the voice of the child </w:t>
      </w:r>
      <w:r w:rsidR="005633EB">
        <w:rPr>
          <w:rFonts w:ascii="Arial" w:hAnsi="Arial" w:cs="Arial"/>
          <w:sz w:val="28"/>
          <w:szCs w:val="28"/>
          <w:lang w:eastAsia="en-GB"/>
        </w:rPr>
        <w:t>states that the</w:t>
      </w:r>
      <w:r w:rsidR="009B1102">
        <w:rPr>
          <w:rFonts w:ascii="Arial" w:hAnsi="Arial" w:cs="Arial"/>
          <w:sz w:val="28"/>
          <w:szCs w:val="28"/>
          <w:lang w:eastAsia="en-GB"/>
        </w:rPr>
        <w:t xml:space="preserve"> child’s views and feelings </w:t>
      </w:r>
      <w:r w:rsidR="00641E1E">
        <w:rPr>
          <w:rFonts w:ascii="Arial" w:hAnsi="Arial" w:cs="Arial"/>
          <w:sz w:val="28"/>
          <w:szCs w:val="28"/>
          <w:lang w:eastAsia="en-GB"/>
        </w:rPr>
        <w:t>must be considered</w:t>
      </w:r>
      <w:r w:rsidR="005633EB">
        <w:rPr>
          <w:rFonts w:ascii="Arial" w:hAnsi="Arial" w:cs="Arial"/>
          <w:sz w:val="28"/>
          <w:szCs w:val="28"/>
          <w:lang w:eastAsia="en-GB"/>
        </w:rPr>
        <w:t xml:space="preserve"> </w:t>
      </w:r>
      <w:r w:rsidR="00641E1E">
        <w:rPr>
          <w:rFonts w:ascii="Arial" w:hAnsi="Arial" w:cs="Arial"/>
          <w:sz w:val="28"/>
          <w:szCs w:val="28"/>
          <w:lang w:eastAsia="en-GB"/>
        </w:rPr>
        <w:t>(UNICEF, 2019)</w:t>
      </w:r>
      <w:r w:rsidR="00A31CAC">
        <w:rPr>
          <w:rFonts w:ascii="Arial" w:hAnsi="Arial" w:cs="Arial"/>
          <w:sz w:val="28"/>
          <w:szCs w:val="28"/>
          <w:lang w:eastAsia="en-GB"/>
        </w:rPr>
        <w:t>.  For example</w:t>
      </w:r>
      <w:r w:rsidR="003956EC">
        <w:rPr>
          <w:rFonts w:ascii="Arial" w:hAnsi="Arial" w:cs="Arial"/>
          <w:sz w:val="28"/>
          <w:szCs w:val="28"/>
          <w:lang w:eastAsia="en-GB"/>
        </w:rPr>
        <w:t xml:space="preserve">, if a child shows interest in playing with the </w:t>
      </w:r>
      <w:r w:rsidR="00B8276D">
        <w:rPr>
          <w:rFonts w:ascii="Arial" w:hAnsi="Arial" w:cs="Arial"/>
          <w:sz w:val="28"/>
          <w:szCs w:val="28"/>
          <w:lang w:eastAsia="en-GB"/>
        </w:rPr>
        <w:t>Lego when coming for a visit with Nursery</w:t>
      </w:r>
      <w:r w:rsidR="00265054">
        <w:rPr>
          <w:rFonts w:ascii="Arial" w:hAnsi="Arial" w:cs="Arial"/>
          <w:sz w:val="28"/>
          <w:szCs w:val="28"/>
          <w:lang w:eastAsia="en-GB"/>
        </w:rPr>
        <w:t xml:space="preserve">, </w:t>
      </w:r>
      <w:r w:rsidR="00D74D10">
        <w:rPr>
          <w:rFonts w:ascii="Arial" w:hAnsi="Arial" w:cs="Arial"/>
          <w:sz w:val="28"/>
          <w:szCs w:val="28"/>
          <w:lang w:eastAsia="en-GB"/>
        </w:rPr>
        <w:t xml:space="preserve">the practitioner could </w:t>
      </w:r>
      <w:r w:rsidR="008F1E96">
        <w:rPr>
          <w:rFonts w:ascii="Arial" w:hAnsi="Arial" w:cs="Arial"/>
          <w:sz w:val="28"/>
          <w:szCs w:val="28"/>
          <w:lang w:eastAsia="en-GB"/>
        </w:rPr>
        <w:t xml:space="preserve">sit and spend time playing with the child </w:t>
      </w:r>
      <w:r w:rsidR="00F1571D">
        <w:rPr>
          <w:rFonts w:ascii="Arial" w:hAnsi="Arial" w:cs="Arial"/>
          <w:sz w:val="28"/>
          <w:szCs w:val="28"/>
          <w:lang w:eastAsia="en-GB"/>
        </w:rPr>
        <w:t xml:space="preserve">therefore fostering </w:t>
      </w:r>
      <w:r w:rsidR="00D457C1">
        <w:rPr>
          <w:rFonts w:ascii="Arial" w:hAnsi="Arial" w:cs="Arial"/>
          <w:sz w:val="28"/>
          <w:szCs w:val="28"/>
          <w:lang w:eastAsia="en-GB"/>
        </w:rPr>
        <w:t>the beginning of a relationship</w:t>
      </w:r>
      <w:r w:rsidR="00A656DC">
        <w:rPr>
          <w:rFonts w:ascii="Arial" w:hAnsi="Arial" w:cs="Arial"/>
          <w:sz w:val="28"/>
          <w:szCs w:val="28"/>
          <w:lang w:eastAsia="en-GB"/>
        </w:rPr>
        <w:t xml:space="preserve">.  </w:t>
      </w:r>
    </w:p>
    <w:p w14:paraId="32696878" w14:textId="5535D328" w:rsidR="00CB1504" w:rsidRDefault="00F009F2" w:rsidP="00046735">
      <w:pPr>
        <w:jc w:val="both"/>
        <w:rPr>
          <w:rFonts w:ascii="Arial" w:hAnsi="Arial" w:cs="Arial"/>
          <w:sz w:val="28"/>
          <w:szCs w:val="28"/>
          <w:lang w:eastAsia="en-GB"/>
        </w:rPr>
      </w:pPr>
      <w:r>
        <w:rPr>
          <w:rFonts w:ascii="Arial" w:hAnsi="Arial" w:cs="Arial"/>
          <w:sz w:val="28"/>
          <w:szCs w:val="28"/>
          <w:lang w:eastAsia="en-GB"/>
        </w:rPr>
        <w:t>Welcome r</w:t>
      </w:r>
      <w:r w:rsidR="00A961F1">
        <w:rPr>
          <w:rFonts w:ascii="Arial" w:hAnsi="Arial" w:cs="Arial"/>
          <w:sz w:val="28"/>
          <w:szCs w:val="28"/>
          <w:lang w:eastAsia="en-GB"/>
        </w:rPr>
        <w:t xml:space="preserve">egular </w:t>
      </w:r>
      <w:r>
        <w:rPr>
          <w:rFonts w:ascii="Arial" w:hAnsi="Arial" w:cs="Arial"/>
          <w:sz w:val="28"/>
          <w:szCs w:val="28"/>
          <w:lang w:eastAsia="en-GB"/>
        </w:rPr>
        <w:t xml:space="preserve">visits from the Preschool or Nursery </w:t>
      </w:r>
      <w:r w:rsidR="009A4C9E">
        <w:rPr>
          <w:rFonts w:ascii="Arial" w:hAnsi="Arial" w:cs="Arial"/>
          <w:sz w:val="28"/>
          <w:szCs w:val="28"/>
          <w:lang w:eastAsia="en-GB"/>
        </w:rPr>
        <w:t>so that the child can become used to the new environment slowly</w:t>
      </w:r>
      <w:r w:rsidR="00EC7C2D">
        <w:rPr>
          <w:rFonts w:ascii="Arial" w:hAnsi="Arial" w:cs="Arial"/>
          <w:sz w:val="28"/>
          <w:szCs w:val="28"/>
          <w:lang w:eastAsia="en-GB"/>
        </w:rPr>
        <w:t xml:space="preserve">.  </w:t>
      </w:r>
      <w:r w:rsidR="00D14FFD">
        <w:rPr>
          <w:rFonts w:ascii="Arial" w:hAnsi="Arial" w:cs="Arial"/>
          <w:sz w:val="28"/>
          <w:szCs w:val="28"/>
          <w:lang w:eastAsia="en-GB"/>
        </w:rPr>
        <w:t xml:space="preserve">Ensure that the </w:t>
      </w:r>
      <w:r w:rsidR="00B110ED">
        <w:rPr>
          <w:rFonts w:ascii="Arial" w:hAnsi="Arial" w:cs="Arial"/>
          <w:sz w:val="28"/>
          <w:szCs w:val="28"/>
          <w:lang w:eastAsia="en-GB"/>
        </w:rPr>
        <w:t xml:space="preserve">learning </w:t>
      </w:r>
      <w:r w:rsidR="00BB3AC5" w:rsidRPr="00537D79">
        <w:rPr>
          <w:rFonts w:ascii="Arial" w:hAnsi="Arial" w:cs="Arial"/>
          <w:sz w:val="28"/>
          <w:szCs w:val="28"/>
          <w:lang w:eastAsia="en-GB"/>
        </w:rPr>
        <w:t>environment caters for children’s individual needs</w:t>
      </w:r>
      <w:r w:rsidR="00F76784" w:rsidRPr="005D0C65">
        <w:rPr>
          <w:rFonts w:ascii="Arial" w:hAnsi="Arial" w:cs="Arial"/>
          <w:color w:val="4E1F76" w:themeColor="accent2" w:themeShade="80"/>
          <w:sz w:val="28"/>
          <w:szCs w:val="28"/>
          <w:lang w:eastAsia="en-GB"/>
        </w:rPr>
        <w:t xml:space="preserve"> </w:t>
      </w:r>
      <w:r w:rsidR="003B5A75" w:rsidRPr="007F016B">
        <w:rPr>
          <w:rFonts w:ascii="Arial" w:hAnsi="Arial" w:cs="Arial"/>
          <w:sz w:val="28"/>
          <w:szCs w:val="28"/>
          <w:lang w:eastAsia="en-GB"/>
        </w:rPr>
        <w:t xml:space="preserve">where they can explore </w:t>
      </w:r>
      <w:r w:rsidR="007F016B">
        <w:rPr>
          <w:rFonts w:ascii="Arial" w:hAnsi="Arial" w:cs="Arial"/>
          <w:sz w:val="28"/>
          <w:szCs w:val="28"/>
          <w:lang w:eastAsia="en-GB"/>
        </w:rPr>
        <w:lastRenderedPageBreak/>
        <w:t xml:space="preserve">and </w:t>
      </w:r>
      <w:r w:rsidR="00F6559B">
        <w:rPr>
          <w:rFonts w:ascii="Arial" w:hAnsi="Arial" w:cs="Arial"/>
          <w:sz w:val="28"/>
          <w:szCs w:val="28"/>
          <w:lang w:eastAsia="en-GB"/>
        </w:rPr>
        <w:t xml:space="preserve">develop </w:t>
      </w:r>
      <w:r w:rsidR="00C5201C">
        <w:rPr>
          <w:rFonts w:ascii="Arial" w:hAnsi="Arial" w:cs="Arial"/>
          <w:sz w:val="28"/>
          <w:szCs w:val="28"/>
          <w:lang w:eastAsia="en-GB"/>
        </w:rPr>
        <w:t xml:space="preserve">practically (Welsh Gov, </w:t>
      </w:r>
      <w:r w:rsidR="00EF586A">
        <w:rPr>
          <w:rFonts w:ascii="Arial" w:hAnsi="Arial" w:cs="Arial"/>
          <w:sz w:val="28"/>
          <w:szCs w:val="28"/>
          <w:lang w:eastAsia="en-GB"/>
        </w:rPr>
        <w:t>201</w:t>
      </w:r>
      <w:r w:rsidR="00A435E2">
        <w:rPr>
          <w:rFonts w:ascii="Arial" w:hAnsi="Arial" w:cs="Arial"/>
          <w:sz w:val="28"/>
          <w:szCs w:val="28"/>
          <w:lang w:eastAsia="en-GB"/>
        </w:rPr>
        <w:t>6</w:t>
      </w:r>
      <w:r w:rsidR="00EF586A">
        <w:rPr>
          <w:rFonts w:ascii="Arial" w:hAnsi="Arial" w:cs="Arial"/>
          <w:sz w:val="28"/>
          <w:szCs w:val="28"/>
          <w:lang w:eastAsia="en-GB"/>
        </w:rPr>
        <w:t xml:space="preserve">) </w:t>
      </w:r>
      <w:r w:rsidR="00F6559B">
        <w:rPr>
          <w:rFonts w:ascii="Arial" w:hAnsi="Arial" w:cs="Arial"/>
          <w:sz w:val="28"/>
          <w:szCs w:val="28"/>
          <w:lang w:eastAsia="en-GB"/>
        </w:rPr>
        <w:t xml:space="preserve">their understanding through </w:t>
      </w:r>
      <w:r w:rsidR="00082805">
        <w:rPr>
          <w:rFonts w:ascii="Arial" w:hAnsi="Arial" w:cs="Arial"/>
          <w:sz w:val="28"/>
          <w:szCs w:val="28"/>
          <w:lang w:eastAsia="en-GB"/>
        </w:rPr>
        <w:t>what they already know</w:t>
      </w:r>
      <w:r w:rsidR="00EF586A">
        <w:rPr>
          <w:rFonts w:ascii="Arial" w:hAnsi="Arial" w:cs="Arial"/>
          <w:sz w:val="28"/>
          <w:szCs w:val="28"/>
          <w:lang w:eastAsia="en-GB"/>
        </w:rPr>
        <w:t>.</w:t>
      </w:r>
      <w:r w:rsidR="00893E3B">
        <w:rPr>
          <w:rFonts w:ascii="Arial" w:hAnsi="Arial" w:cs="Arial"/>
          <w:sz w:val="28"/>
          <w:szCs w:val="28"/>
          <w:lang w:eastAsia="en-GB"/>
        </w:rPr>
        <w:t xml:space="preserve">  </w:t>
      </w:r>
      <w:r w:rsidR="00E73504">
        <w:rPr>
          <w:rFonts w:ascii="Arial" w:hAnsi="Arial" w:cs="Arial"/>
          <w:sz w:val="28"/>
          <w:szCs w:val="28"/>
          <w:lang w:eastAsia="en-GB"/>
        </w:rPr>
        <w:t xml:space="preserve">This relates to </w:t>
      </w:r>
      <w:r w:rsidR="00341ECA">
        <w:rPr>
          <w:rFonts w:ascii="Arial" w:hAnsi="Arial" w:cs="Arial"/>
          <w:sz w:val="28"/>
          <w:szCs w:val="28"/>
          <w:lang w:eastAsia="en-GB"/>
        </w:rPr>
        <w:t>Vygotsky’s</w:t>
      </w:r>
      <w:r w:rsidR="00E73504">
        <w:rPr>
          <w:rFonts w:ascii="Arial" w:hAnsi="Arial" w:cs="Arial"/>
          <w:sz w:val="28"/>
          <w:szCs w:val="28"/>
          <w:lang w:eastAsia="en-GB"/>
        </w:rPr>
        <w:t xml:space="preserve"> theory </w:t>
      </w:r>
      <w:r w:rsidR="00BE4B0A">
        <w:rPr>
          <w:rFonts w:ascii="Arial" w:hAnsi="Arial" w:cs="Arial"/>
          <w:sz w:val="28"/>
          <w:szCs w:val="28"/>
          <w:lang w:eastAsia="en-GB"/>
        </w:rPr>
        <w:t xml:space="preserve">of </w:t>
      </w:r>
      <w:r w:rsidR="00E85739">
        <w:rPr>
          <w:rFonts w:ascii="Arial" w:hAnsi="Arial" w:cs="Arial"/>
          <w:sz w:val="28"/>
          <w:szCs w:val="28"/>
          <w:lang w:eastAsia="en-GB"/>
        </w:rPr>
        <w:t>the zone of prox</w:t>
      </w:r>
      <w:r w:rsidR="00817BFB">
        <w:rPr>
          <w:rFonts w:ascii="Arial" w:hAnsi="Arial" w:cs="Arial"/>
          <w:sz w:val="28"/>
          <w:szCs w:val="28"/>
          <w:lang w:eastAsia="en-GB"/>
        </w:rPr>
        <w:t>imal development as discussed</w:t>
      </w:r>
      <w:r w:rsidR="00341ECA">
        <w:rPr>
          <w:rFonts w:ascii="Arial" w:hAnsi="Arial" w:cs="Arial"/>
          <w:sz w:val="28"/>
          <w:szCs w:val="28"/>
          <w:lang w:eastAsia="en-GB"/>
        </w:rPr>
        <w:t xml:space="preserve"> by Lindon (20</w:t>
      </w:r>
      <w:r w:rsidR="007226B7">
        <w:rPr>
          <w:rFonts w:ascii="Arial" w:hAnsi="Arial" w:cs="Arial"/>
          <w:sz w:val="28"/>
          <w:szCs w:val="28"/>
          <w:lang w:eastAsia="en-GB"/>
        </w:rPr>
        <w:t xml:space="preserve">10) where </w:t>
      </w:r>
      <w:r w:rsidR="00065B11">
        <w:rPr>
          <w:rFonts w:ascii="Arial" w:hAnsi="Arial" w:cs="Arial"/>
          <w:sz w:val="28"/>
          <w:szCs w:val="28"/>
          <w:lang w:eastAsia="en-GB"/>
        </w:rPr>
        <w:t xml:space="preserve">an adult </w:t>
      </w:r>
      <w:r w:rsidR="00D050BA">
        <w:rPr>
          <w:rFonts w:ascii="Arial" w:hAnsi="Arial" w:cs="Arial"/>
          <w:sz w:val="28"/>
          <w:szCs w:val="28"/>
          <w:lang w:eastAsia="en-GB"/>
        </w:rPr>
        <w:t xml:space="preserve">can </w:t>
      </w:r>
      <w:r w:rsidR="0053048F">
        <w:rPr>
          <w:rFonts w:ascii="Arial" w:hAnsi="Arial" w:cs="Arial"/>
          <w:sz w:val="28"/>
          <w:szCs w:val="28"/>
          <w:lang w:eastAsia="en-GB"/>
        </w:rPr>
        <w:t xml:space="preserve">be </w:t>
      </w:r>
      <w:r w:rsidR="00D844F2">
        <w:rPr>
          <w:rFonts w:ascii="Arial" w:hAnsi="Arial" w:cs="Arial"/>
          <w:sz w:val="28"/>
          <w:szCs w:val="28"/>
          <w:lang w:eastAsia="en-GB"/>
        </w:rPr>
        <w:t xml:space="preserve">the guide for a child </w:t>
      </w:r>
      <w:r w:rsidR="005C5A63">
        <w:rPr>
          <w:rFonts w:ascii="Arial" w:hAnsi="Arial" w:cs="Arial"/>
          <w:sz w:val="28"/>
          <w:szCs w:val="28"/>
          <w:lang w:eastAsia="en-GB"/>
        </w:rPr>
        <w:t xml:space="preserve">to share and learn within </w:t>
      </w:r>
      <w:r w:rsidR="00821319">
        <w:rPr>
          <w:rFonts w:ascii="Arial" w:hAnsi="Arial" w:cs="Arial"/>
          <w:sz w:val="28"/>
          <w:szCs w:val="28"/>
          <w:lang w:eastAsia="en-GB"/>
        </w:rPr>
        <w:t>their current understanding</w:t>
      </w:r>
      <w:r w:rsidR="00CB1504">
        <w:rPr>
          <w:rFonts w:ascii="Arial" w:hAnsi="Arial" w:cs="Arial"/>
          <w:sz w:val="28"/>
          <w:szCs w:val="28"/>
          <w:lang w:eastAsia="en-GB"/>
        </w:rPr>
        <w:t xml:space="preserve">.  </w:t>
      </w:r>
    </w:p>
    <w:p w14:paraId="68291B16" w14:textId="36939AD5" w:rsidR="001C200A" w:rsidRDefault="00CB1504" w:rsidP="00046735">
      <w:pPr>
        <w:jc w:val="both"/>
        <w:rPr>
          <w:rFonts w:ascii="Arial" w:hAnsi="Arial" w:cs="Arial"/>
          <w:sz w:val="28"/>
          <w:szCs w:val="28"/>
          <w:lang w:eastAsia="en-GB"/>
        </w:rPr>
      </w:pPr>
      <w:r>
        <w:rPr>
          <w:rFonts w:ascii="Arial" w:hAnsi="Arial" w:cs="Arial"/>
          <w:sz w:val="28"/>
          <w:szCs w:val="28"/>
          <w:lang w:eastAsia="en-GB"/>
        </w:rPr>
        <w:t xml:space="preserve">A wise practitioner will </w:t>
      </w:r>
      <w:r w:rsidR="00E64BC7">
        <w:rPr>
          <w:rFonts w:ascii="Arial" w:hAnsi="Arial" w:cs="Arial"/>
          <w:sz w:val="28"/>
          <w:szCs w:val="28"/>
          <w:lang w:eastAsia="en-GB"/>
        </w:rPr>
        <w:t xml:space="preserve">intervene sensitively </w:t>
      </w:r>
      <w:r w:rsidR="00F70442">
        <w:rPr>
          <w:rFonts w:ascii="Arial" w:hAnsi="Arial" w:cs="Arial"/>
          <w:sz w:val="28"/>
          <w:szCs w:val="28"/>
          <w:lang w:eastAsia="en-GB"/>
        </w:rPr>
        <w:t xml:space="preserve">(Lindon, 2010) </w:t>
      </w:r>
      <w:r w:rsidR="00B070FC">
        <w:rPr>
          <w:rFonts w:ascii="Arial" w:hAnsi="Arial" w:cs="Arial"/>
          <w:sz w:val="28"/>
          <w:szCs w:val="28"/>
          <w:lang w:eastAsia="en-GB"/>
        </w:rPr>
        <w:t xml:space="preserve">to help </w:t>
      </w:r>
      <w:r w:rsidR="0091720B">
        <w:rPr>
          <w:rFonts w:ascii="Arial" w:hAnsi="Arial" w:cs="Arial"/>
          <w:sz w:val="28"/>
          <w:szCs w:val="28"/>
          <w:lang w:eastAsia="en-GB"/>
        </w:rPr>
        <w:t>a child extend their knowledge</w:t>
      </w:r>
      <w:r w:rsidR="003D60CF">
        <w:rPr>
          <w:rFonts w:ascii="Arial" w:hAnsi="Arial" w:cs="Arial"/>
          <w:sz w:val="28"/>
          <w:szCs w:val="28"/>
          <w:lang w:eastAsia="en-GB"/>
        </w:rPr>
        <w:t xml:space="preserve"> within their interests</w:t>
      </w:r>
      <w:r w:rsidR="00731F04">
        <w:rPr>
          <w:rFonts w:ascii="Arial" w:hAnsi="Arial" w:cs="Arial"/>
          <w:sz w:val="28"/>
          <w:szCs w:val="28"/>
          <w:lang w:eastAsia="en-GB"/>
        </w:rPr>
        <w:t>.</w:t>
      </w:r>
      <w:r w:rsidR="00E0532B">
        <w:rPr>
          <w:rFonts w:ascii="Arial" w:hAnsi="Arial" w:cs="Arial"/>
          <w:sz w:val="28"/>
          <w:szCs w:val="28"/>
          <w:lang w:eastAsia="en-GB"/>
        </w:rPr>
        <w:t xml:space="preserve">  </w:t>
      </w:r>
      <w:r w:rsidR="00731F04">
        <w:rPr>
          <w:rFonts w:ascii="Arial" w:hAnsi="Arial" w:cs="Arial"/>
          <w:sz w:val="28"/>
          <w:szCs w:val="28"/>
          <w:lang w:eastAsia="en-GB"/>
        </w:rPr>
        <w:t>Th</w:t>
      </w:r>
      <w:r w:rsidR="00242C7B">
        <w:rPr>
          <w:rFonts w:ascii="Arial" w:hAnsi="Arial" w:cs="Arial"/>
          <w:sz w:val="28"/>
          <w:szCs w:val="28"/>
          <w:lang w:eastAsia="en-GB"/>
        </w:rPr>
        <w:t xml:space="preserve">e </w:t>
      </w:r>
      <w:r w:rsidR="00E0532B">
        <w:rPr>
          <w:rFonts w:ascii="Arial" w:hAnsi="Arial" w:cs="Arial"/>
          <w:sz w:val="28"/>
          <w:szCs w:val="28"/>
          <w:lang w:eastAsia="en-GB"/>
        </w:rPr>
        <w:t xml:space="preserve">child </w:t>
      </w:r>
      <w:r w:rsidR="00242C7B">
        <w:rPr>
          <w:rFonts w:ascii="Arial" w:hAnsi="Arial" w:cs="Arial"/>
          <w:sz w:val="28"/>
          <w:szCs w:val="28"/>
          <w:lang w:eastAsia="en-GB"/>
        </w:rPr>
        <w:t xml:space="preserve">then </w:t>
      </w:r>
      <w:proofErr w:type="gramStart"/>
      <w:r w:rsidR="00E0532B">
        <w:rPr>
          <w:rFonts w:ascii="Arial" w:hAnsi="Arial" w:cs="Arial"/>
          <w:sz w:val="28"/>
          <w:szCs w:val="28"/>
          <w:lang w:eastAsia="en-GB"/>
        </w:rPr>
        <w:t xml:space="preserve">has </w:t>
      </w:r>
      <w:r w:rsidR="00224809">
        <w:rPr>
          <w:rFonts w:ascii="Arial" w:hAnsi="Arial" w:cs="Arial"/>
          <w:sz w:val="28"/>
          <w:szCs w:val="28"/>
          <w:lang w:eastAsia="en-GB"/>
        </w:rPr>
        <w:t>the opportunity to</w:t>
      </w:r>
      <w:proofErr w:type="gramEnd"/>
      <w:r w:rsidR="00224809">
        <w:rPr>
          <w:rFonts w:ascii="Arial" w:hAnsi="Arial" w:cs="Arial"/>
          <w:sz w:val="28"/>
          <w:szCs w:val="28"/>
          <w:lang w:eastAsia="en-GB"/>
        </w:rPr>
        <w:t xml:space="preserve"> direct their own learning </w:t>
      </w:r>
      <w:r w:rsidR="003661D2">
        <w:rPr>
          <w:rFonts w:ascii="Arial" w:hAnsi="Arial" w:cs="Arial"/>
          <w:sz w:val="28"/>
          <w:szCs w:val="28"/>
          <w:lang w:eastAsia="en-GB"/>
        </w:rPr>
        <w:t>which will enable them</w:t>
      </w:r>
      <w:r w:rsidR="00F70442">
        <w:rPr>
          <w:rFonts w:ascii="Arial" w:hAnsi="Arial" w:cs="Arial"/>
          <w:sz w:val="28"/>
          <w:szCs w:val="28"/>
          <w:lang w:eastAsia="en-GB"/>
        </w:rPr>
        <w:t>,</w:t>
      </w:r>
      <w:r w:rsidR="003661D2">
        <w:rPr>
          <w:rFonts w:ascii="Arial" w:hAnsi="Arial" w:cs="Arial"/>
          <w:sz w:val="28"/>
          <w:szCs w:val="28"/>
          <w:lang w:eastAsia="en-GB"/>
        </w:rPr>
        <w:t xml:space="preserve"> </w:t>
      </w:r>
      <w:r w:rsidR="00F70442">
        <w:rPr>
          <w:rFonts w:ascii="Arial" w:hAnsi="Arial" w:cs="Arial"/>
          <w:sz w:val="28"/>
          <w:szCs w:val="28"/>
          <w:lang w:eastAsia="en-GB"/>
        </w:rPr>
        <w:t>according to Welsh Gov (201</w:t>
      </w:r>
      <w:r w:rsidR="00A435E2">
        <w:rPr>
          <w:rFonts w:ascii="Arial" w:hAnsi="Arial" w:cs="Arial"/>
          <w:sz w:val="28"/>
          <w:szCs w:val="28"/>
          <w:lang w:eastAsia="en-GB"/>
        </w:rPr>
        <w:t>6</w:t>
      </w:r>
      <w:r w:rsidR="00F70442">
        <w:rPr>
          <w:rFonts w:ascii="Arial" w:hAnsi="Arial" w:cs="Arial"/>
          <w:sz w:val="28"/>
          <w:szCs w:val="28"/>
          <w:lang w:eastAsia="en-GB"/>
        </w:rPr>
        <w:t xml:space="preserve">) </w:t>
      </w:r>
      <w:r w:rsidR="00807C81">
        <w:rPr>
          <w:rFonts w:ascii="Arial" w:hAnsi="Arial" w:cs="Arial"/>
          <w:sz w:val="28"/>
          <w:szCs w:val="28"/>
          <w:lang w:eastAsia="en-GB"/>
        </w:rPr>
        <w:t xml:space="preserve">to </w:t>
      </w:r>
      <w:r w:rsidR="004C7203">
        <w:rPr>
          <w:rFonts w:ascii="Arial" w:hAnsi="Arial" w:cs="Arial"/>
          <w:sz w:val="28"/>
          <w:szCs w:val="28"/>
          <w:lang w:eastAsia="en-GB"/>
        </w:rPr>
        <w:t xml:space="preserve">become independent </w:t>
      </w:r>
      <w:r w:rsidR="003D60CF">
        <w:rPr>
          <w:rFonts w:ascii="Arial" w:hAnsi="Arial" w:cs="Arial"/>
          <w:sz w:val="28"/>
          <w:szCs w:val="28"/>
          <w:lang w:eastAsia="en-GB"/>
        </w:rPr>
        <w:t>and make their own choices</w:t>
      </w:r>
      <w:r w:rsidR="00731F04">
        <w:rPr>
          <w:rFonts w:ascii="Arial" w:hAnsi="Arial" w:cs="Arial"/>
          <w:sz w:val="28"/>
          <w:szCs w:val="28"/>
          <w:lang w:eastAsia="en-GB"/>
        </w:rPr>
        <w:t>.</w:t>
      </w:r>
      <w:r w:rsidR="003D60CF">
        <w:rPr>
          <w:rFonts w:ascii="Arial" w:hAnsi="Arial" w:cs="Arial"/>
          <w:sz w:val="28"/>
          <w:szCs w:val="28"/>
          <w:lang w:eastAsia="en-GB"/>
        </w:rPr>
        <w:t xml:space="preserve"> </w:t>
      </w:r>
      <w:r w:rsidR="00E64BC7">
        <w:rPr>
          <w:rFonts w:ascii="Arial" w:hAnsi="Arial" w:cs="Arial"/>
          <w:sz w:val="28"/>
          <w:szCs w:val="28"/>
          <w:lang w:eastAsia="en-GB"/>
        </w:rPr>
        <w:t xml:space="preserve"> </w:t>
      </w:r>
      <w:r w:rsidR="00817BFB">
        <w:rPr>
          <w:rFonts w:ascii="Arial" w:hAnsi="Arial" w:cs="Arial"/>
          <w:sz w:val="28"/>
          <w:szCs w:val="28"/>
          <w:lang w:eastAsia="en-GB"/>
        </w:rPr>
        <w:t xml:space="preserve"> </w:t>
      </w:r>
    </w:p>
    <w:p w14:paraId="07424959" w14:textId="6944124A" w:rsidR="00D679DA" w:rsidRDefault="00784A21" w:rsidP="00046735">
      <w:pPr>
        <w:jc w:val="both"/>
        <w:rPr>
          <w:rFonts w:ascii="Arial" w:hAnsi="Arial" w:cs="Arial"/>
          <w:sz w:val="28"/>
          <w:szCs w:val="28"/>
          <w:lang w:eastAsia="en-GB"/>
        </w:rPr>
      </w:pPr>
      <w:r>
        <w:rPr>
          <w:rFonts w:ascii="Arial" w:hAnsi="Arial" w:cs="Arial"/>
          <w:noProof/>
          <w:sz w:val="28"/>
          <w:szCs w:val="28"/>
        </w:rPr>
        <w:drawing>
          <wp:anchor distT="0" distB="0" distL="114300" distR="114300" simplePos="0" relativeHeight="251725824" behindDoc="1" locked="0" layoutInCell="1" allowOverlap="1" wp14:anchorId="13579D91" wp14:editId="2FB1A6A7">
            <wp:simplePos x="0" y="0"/>
            <wp:positionH relativeFrom="column">
              <wp:posOffset>76200</wp:posOffset>
            </wp:positionH>
            <wp:positionV relativeFrom="paragraph">
              <wp:posOffset>193675</wp:posOffset>
            </wp:positionV>
            <wp:extent cx="5486400" cy="2657475"/>
            <wp:effectExtent l="0" t="0" r="0" b="9525"/>
            <wp:wrapNone/>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86400" cy="2657475"/>
                    </a:xfrm>
                    <a:prstGeom prst="rect">
                      <a:avLst/>
                    </a:prstGeom>
                  </pic:spPr>
                </pic:pic>
              </a:graphicData>
            </a:graphic>
          </wp:anchor>
        </w:drawing>
      </w:r>
    </w:p>
    <w:p w14:paraId="6F362833" w14:textId="7894D1C3" w:rsidR="00071CD1" w:rsidRDefault="00802491" w:rsidP="00046735">
      <w:pPr>
        <w:jc w:val="both"/>
        <w:rPr>
          <w:rFonts w:ascii="Arial" w:hAnsi="Arial" w:cs="Arial"/>
          <w:color w:val="4E1F76" w:themeColor="accent2" w:themeShade="80"/>
          <w:sz w:val="28"/>
          <w:szCs w:val="28"/>
          <w:lang w:eastAsia="en-GB"/>
        </w:rPr>
      </w:pPr>
      <w:r w:rsidRPr="007F016B">
        <w:rPr>
          <w:rFonts w:ascii="Arial" w:hAnsi="Arial" w:cs="Arial"/>
          <w:sz w:val="28"/>
          <w:szCs w:val="28"/>
          <w:lang w:eastAsia="en-GB"/>
        </w:rPr>
        <w:t xml:space="preserve"> </w:t>
      </w:r>
      <w:r w:rsidR="00E810DF" w:rsidRPr="007F016B">
        <w:rPr>
          <w:rFonts w:ascii="Arial" w:hAnsi="Arial" w:cs="Arial"/>
          <w:sz w:val="28"/>
          <w:szCs w:val="28"/>
          <w:lang w:eastAsia="en-GB"/>
        </w:rPr>
        <w:t xml:space="preserve"> </w:t>
      </w:r>
    </w:p>
    <w:p w14:paraId="0AFD93BA" w14:textId="629E2D7D" w:rsidR="005D0C65" w:rsidRPr="005D0C65" w:rsidRDefault="005D0C65" w:rsidP="00046735">
      <w:pPr>
        <w:jc w:val="both"/>
        <w:rPr>
          <w:rFonts w:ascii="Arial" w:hAnsi="Arial" w:cs="Arial"/>
          <w:sz w:val="28"/>
          <w:szCs w:val="28"/>
        </w:rPr>
      </w:pPr>
    </w:p>
    <w:p w14:paraId="18EB81E0" w14:textId="77777777" w:rsidR="00370761" w:rsidRDefault="00370761" w:rsidP="00655BDB">
      <w:pPr>
        <w:jc w:val="both"/>
        <w:rPr>
          <w:rFonts w:ascii="Arial" w:hAnsi="Arial" w:cs="Arial"/>
          <w:sz w:val="28"/>
          <w:szCs w:val="28"/>
        </w:rPr>
      </w:pPr>
    </w:p>
    <w:p w14:paraId="761F4A0A" w14:textId="4D532B96" w:rsidR="006152F0" w:rsidRDefault="006152F0" w:rsidP="00655BDB">
      <w:pPr>
        <w:jc w:val="both"/>
        <w:rPr>
          <w:rFonts w:ascii="Arial" w:hAnsi="Arial" w:cs="Arial"/>
          <w:sz w:val="28"/>
          <w:szCs w:val="28"/>
        </w:rPr>
      </w:pPr>
    </w:p>
    <w:p w14:paraId="0ABBE7F2" w14:textId="77B2C570" w:rsidR="00784A21" w:rsidRPr="00784A21" w:rsidRDefault="00784A21" w:rsidP="00784A21">
      <w:pPr>
        <w:rPr>
          <w:rFonts w:ascii="Arial" w:hAnsi="Arial" w:cs="Arial"/>
          <w:sz w:val="28"/>
          <w:szCs w:val="28"/>
        </w:rPr>
      </w:pPr>
    </w:p>
    <w:p w14:paraId="204D4A02" w14:textId="501CECFE" w:rsidR="00784A21" w:rsidRPr="00784A21" w:rsidRDefault="00784A21" w:rsidP="00784A21">
      <w:pPr>
        <w:rPr>
          <w:rFonts w:ascii="Arial" w:hAnsi="Arial" w:cs="Arial"/>
          <w:sz w:val="28"/>
          <w:szCs w:val="28"/>
        </w:rPr>
      </w:pPr>
    </w:p>
    <w:p w14:paraId="00BCA3F2" w14:textId="5FEA1BF5" w:rsidR="00784A21" w:rsidRPr="00784A21" w:rsidRDefault="00784A21" w:rsidP="00784A21">
      <w:pPr>
        <w:rPr>
          <w:rFonts w:ascii="Arial" w:hAnsi="Arial" w:cs="Arial"/>
          <w:sz w:val="28"/>
          <w:szCs w:val="28"/>
        </w:rPr>
      </w:pPr>
    </w:p>
    <w:p w14:paraId="333F63D1" w14:textId="21E517C1" w:rsidR="00784A21" w:rsidRDefault="00784A21" w:rsidP="00784A21">
      <w:pPr>
        <w:rPr>
          <w:rFonts w:ascii="Arial" w:hAnsi="Arial" w:cs="Arial"/>
          <w:sz w:val="28"/>
          <w:szCs w:val="28"/>
        </w:rPr>
      </w:pPr>
    </w:p>
    <w:p w14:paraId="6CCCFDE2" w14:textId="7AAB1EA1" w:rsidR="00784A21" w:rsidRDefault="00784A21" w:rsidP="00784A21">
      <w:pPr>
        <w:rPr>
          <w:rFonts w:ascii="Arial" w:hAnsi="Arial" w:cs="Arial"/>
          <w:sz w:val="24"/>
          <w:szCs w:val="24"/>
        </w:rPr>
      </w:pPr>
      <w:r w:rsidRPr="007139C8">
        <w:rPr>
          <w:rFonts w:ascii="Arial" w:hAnsi="Arial" w:cs="Arial"/>
          <w:sz w:val="24"/>
          <w:szCs w:val="24"/>
        </w:rPr>
        <w:t>(</w:t>
      </w:r>
      <w:r w:rsidR="0091734A" w:rsidRPr="007139C8">
        <w:rPr>
          <w:rFonts w:ascii="Arial" w:hAnsi="Arial" w:cs="Arial"/>
          <w:sz w:val="24"/>
          <w:szCs w:val="24"/>
        </w:rPr>
        <w:t>Ciciora, ND)</w:t>
      </w:r>
      <w:r w:rsidR="007139C8" w:rsidRPr="007139C8">
        <w:rPr>
          <w:rFonts w:ascii="Arial" w:hAnsi="Arial" w:cs="Arial"/>
          <w:sz w:val="24"/>
          <w:szCs w:val="24"/>
        </w:rPr>
        <w:t>.</w:t>
      </w:r>
    </w:p>
    <w:p w14:paraId="11C30C03" w14:textId="52184B5D" w:rsidR="007139C8" w:rsidRDefault="003C1E65" w:rsidP="00B1504F">
      <w:pPr>
        <w:jc w:val="both"/>
        <w:rPr>
          <w:rFonts w:ascii="Arial" w:hAnsi="Arial" w:cs="Arial"/>
          <w:sz w:val="28"/>
          <w:szCs w:val="28"/>
        </w:rPr>
      </w:pPr>
      <w:r w:rsidRPr="007F595A">
        <w:rPr>
          <w:rFonts w:ascii="Arial" w:hAnsi="Arial" w:cs="Arial"/>
          <w:sz w:val="28"/>
          <w:szCs w:val="28"/>
        </w:rPr>
        <w:t xml:space="preserve">As </w:t>
      </w:r>
      <w:r w:rsidR="007F595A">
        <w:rPr>
          <w:rFonts w:ascii="Arial" w:hAnsi="Arial" w:cs="Arial"/>
          <w:sz w:val="28"/>
          <w:szCs w:val="28"/>
        </w:rPr>
        <w:t xml:space="preserve">the New Curriculum for Wales is implemented, </w:t>
      </w:r>
      <w:r w:rsidR="00E225E3">
        <w:rPr>
          <w:rFonts w:ascii="Arial" w:hAnsi="Arial" w:cs="Arial"/>
          <w:sz w:val="28"/>
          <w:szCs w:val="28"/>
        </w:rPr>
        <w:t>Welsh Gov (</w:t>
      </w:r>
      <w:r w:rsidR="00DE2FD2">
        <w:rPr>
          <w:rFonts w:ascii="Arial" w:hAnsi="Arial" w:cs="Arial"/>
          <w:sz w:val="28"/>
          <w:szCs w:val="28"/>
        </w:rPr>
        <w:t>2</w:t>
      </w:r>
      <w:r w:rsidR="00B13112">
        <w:rPr>
          <w:rFonts w:ascii="Arial" w:hAnsi="Arial" w:cs="Arial"/>
          <w:sz w:val="28"/>
          <w:szCs w:val="28"/>
        </w:rPr>
        <w:t>020</w:t>
      </w:r>
      <w:r w:rsidR="00DE2FD2">
        <w:rPr>
          <w:rFonts w:ascii="Arial" w:hAnsi="Arial" w:cs="Arial"/>
          <w:sz w:val="28"/>
          <w:szCs w:val="28"/>
        </w:rPr>
        <w:t xml:space="preserve">) </w:t>
      </w:r>
      <w:r w:rsidR="001471A9">
        <w:rPr>
          <w:rFonts w:ascii="Arial" w:hAnsi="Arial" w:cs="Arial"/>
          <w:sz w:val="28"/>
          <w:szCs w:val="28"/>
        </w:rPr>
        <w:t xml:space="preserve">states </w:t>
      </w:r>
      <w:r w:rsidR="00B13112">
        <w:rPr>
          <w:rFonts w:ascii="Arial" w:hAnsi="Arial" w:cs="Arial"/>
          <w:sz w:val="28"/>
          <w:szCs w:val="28"/>
        </w:rPr>
        <w:t xml:space="preserve">in </w:t>
      </w:r>
      <w:r w:rsidR="001471A9">
        <w:rPr>
          <w:rFonts w:ascii="Arial" w:hAnsi="Arial" w:cs="Arial"/>
          <w:sz w:val="28"/>
          <w:szCs w:val="28"/>
        </w:rPr>
        <w:t xml:space="preserve">the Four Purposes that </w:t>
      </w:r>
      <w:r w:rsidR="00FA7410">
        <w:rPr>
          <w:rFonts w:ascii="Arial" w:hAnsi="Arial" w:cs="Arial"/>
          <w:sz w:val="28"/>
          <w:szCs w:val="28"/>
        </w:rPr>
        <w:t xml:space="preserve">the aim of the school is to </w:t>
      </w:r>
      <w:r w:rsidR="00514526">
        <w:rPr>
          <w:rFonts w:ascii="Arial" w:hAnsi="Arial" w:cs="Arial"/>
          <w:sz w:val="28"/>
          <w:szCs w:val="28"/>
        </w:rPr>
        <w:t xml:space="preserve">support children to develop </w:t>
      </w:r>
      <w:r w:rsidR="00B53247">
        <w:rPr>
          <w:rFonts w:ascii="Arial" w:hAnsi="Arial" w:cs="Arial"/>
          <w:sz w:val="28"/>
          <w:szCs w:val="28"/>
        </w:rPr>
        <w:t>into confident and capable learners</w:t>
      </w:r>
      <w:r w:rsidR="00D37E99">
        <w:rPr>
          <w:rFonts w:ascii="Arial" w:hAnsi="Arial" w:cs="Arial"/>
          <w:sz w:val="28"/>
          <w:szCs w:val="28"/>
        </w:rPr>
        <w:t xml:space="preserve">.  </w:t>
      </w:r>
      <w:r w:rsidR="00AD587C">
        <w:rPr>
          <w:rFonts w:ascii="Arial" w:hAnsi="Arial" w:cs="Arial"/>
          <w:sz w:val="28"/>
          <w:szCs w:val="28"/>
        </w:rPr>
        <w:t>Welsh Gov (2020)</w:t>
      </w:r>
      <w:r w:rsidR="00F005BE">
        <w:rPr>
          <w:rFonts w:ascii="Arial" w:hAnsi="Arial" w:cs="Arial"/>
          <w:sz w:val="28"/>
          <w:szCs w:val="28"/>
        </w:rPr>
        <w:t xml:space="preserve"> continues by saying that practitioners should </w:t>
      </w:r>
      <w:r w:rsidR="00E35C07">
        <w:rPr>
          <w:rFonts w:ascii="Arial" w:hAnsi="Arial" w:cs="Arial"/>
          <w:sz w:val="28"/>
          <w:szCs w:val="28"/>
        </w:rPr>
        <w:t xml:space="preserve">identify the individual needs of the child and respond </w:t>
      </w:r>
      <w:r w:rsidR="008731A5">
        <w:rPr>
          <w:rFonts w:ascii="Arial" w:hAnsi="Arial" w:cs="Arial"/>
          <w:sz w:val="28"/>
          <w:szCs w:val="28"/>
        </w:rPr>
        <w:t>to these daily</w:t>
      </w:r>
      <w:r w:rsidR="00AD587C">
        <w:rPr>
          <w:rFonts w:ascii="Arial" w:hAnsi="Arial" w:cs="Arial"/>
          <w:sz w:val="28"/>
          <w:szCs w:val="28"/>
        </w:rPr>
        <w:t>.</w:t>
      </w:r>
      <w:r w:rsidR="00B64D77">
        <w:rPr>
          <w:rFonts w:ascii="Arial" w:hAnsi="Arial" w:cs="Arial"/>
          <w:sz w:val="28"/>
          <w:szCs w:val="28"/>
        </w:rPr>
        <w:t xml:space="preserve">  </w:t>
      </w:r>
    </w:p>
    <w:p w14:paraId="091004BB" w14:textId="4792CBBA" w:rsidR="00FB78E6" w:rsidRDefault="00FB78E6" w:rsidP="00B1504F">
      <w:pPr>
        <w:jc w:val="both"/>
        <w:rPr>
          <w:rFonts w:ascii="Arial" w:hAnsi="Arial" w:cs="Arial"/>
          <w:sz w:val="28"/>
          <w:szCs w:val="28"/>
        </w:rPr>
      </w:pPr>
      <w:r>
        <w:rPr>
          <w:rFonts w:ascii="Arial" w:hAnsi="Arial" w:cs="Arial"/>
          <w:sz w:val="28"/>
          <w:szCs w:val="28"/>
        </w:rPr>
        <w:t>For example:</w:t>
      </w:r>
    </w:p>
    <w:p w14:paraId="659E8213" w14:textId="0BB8BBD6" w:rsidR="00FB78E6" w:rsidRDefault="00FB78E6" w:rsidP="00B1504F">
      <w:pPr>
        <w:jc w:val="both"/>
        <w:rPr>
          <w:rFonts w:ascii="Arial" w:hAnsi="Arial" w:cs="Arial"/>
          <w:sz w:val="28"/>
          <w:szCs w:val="28"/>
        </w:rPr>
      </w:pPr>
      <w:r>
        <w:rPr>
          <w:rFonts w:ascii="Arial" w:hAnsi="Arial" w:cs="Arial"/>
          <w:sz w:val="28"/>
          <w:szCs w:val="28"/>
        </w:rPr>
        <w:t xml:space="preserve">A child </w:t>
      </w:r>
      <w:r w:rsidR="00815B50">
        <w:rPr>
          <w:rFonts w:ascii="Arial" w:hAnsi="Arial" w:cs="Arial"/>
          <w:sz w:val="28"/>
          <w:szCs w:val="28"/>
        </w:rPr>
        <w:t xml:space="preserve">who </w:t>
      </w:r>
      <w:r w:rsidR="00C228BD">
        <w:rPr>
          <w:rFonts w:ascii="Arial" w:hAnsi="Arial" w:cs="Arial"/>
          <w:sz w:val="28"/>
          <w:szCs w:val="28"/>
        </w:rPr>
        <w:t>has a hearing impairment</w:t>
      </w:r>
      <w:r w:rsidR="00815B50">
        <w:rPr>
          <w:rFonts w:ascii="Arial" w:hAnsi="Arial" w:cs="Arial"/>
          <w:sz w:val="28"/>
          <w:szCs w:val="28"/>
        </w:rPr>
        <w:t xml:space="preserve"> </w:t>
      </w:r>
      <w:r w:rsidR="004E56B7">
        <w:rPr>
          <w:rFonts w:ascii="Arial" w:hAnsi="Arial" w:cs="Arial"/>
          <w:sz w:val="28"/>
          <w:szCs w:val="28"/>
        </w:rPr>
        <w:t xml:space="preserve">may </w:t>
      </w:r>
      <w:r w:rsidR="0048719F">
        <w:rPr>
          <w:rFonts w:ascii="Arial" w:hAnsi="Arial" w:cs="Arial"/>
          <w:sz w:val="28"/>
          <w:szCs w:val="28"/>
        </w:rPr>
        <w:t xml:space="preserve">have different needs </w:t>
      </w:r>
      <w:r w:rsidR="00C228BD">
        <w:rPr>
          <w:rFonts w:ascii="Arial" w:hAnsi="Arial" w:cs="Arial"/>
          <w:sz w:val="28"/>
          <w:szCs w:val="28"/>
        </w:rPr>
        <w:t xml:space="preserve">when transitioning </w:t>
      </w:r>
      <w:r w:rsidR="00604F0E">
        <w:rPr>
          <w:rFonts w:ascii="Arial" w:hAnsi="Arial" w:cs="Arial"/>
          <w:sz w:val="28"/>
          <w:szCs w:val="28"/>
        </w:rPr>
        <w:t xml:space="preserve">from Nursery </w:t>
      </w:r>
      <w:r w:rsidR="0048719F">
        <w:rPr>
          <w:rFonts w:ascii="Arial" w:hAnsi="Arial" w:cs="Arial"/>
          <w:sz w:val="28"/>
          <w:szCs w:val="28"/>
        </w:rPr>
        <w:t xml:space="preserve">to </w:t>
      </w:r>
      <w:r w:rsidR="00604F0E">
        <w:rPr>
          <w:rFonts w:ascii="Arial" w:hAnsi="Arial" w:cs="Arial"/>
          <w:sz w:val="28"/>
          <w:szCs w:val="28"/>
        </w:rPr>
        <w:t xml:space="preserve">the other children in the group.  </w:t>
      </w:r>
      <w:r w:rsidR="00E937AE">
        <w:rPr>
          <w:rFonts w:ascii="Arial" w:hAnsi="Arial" w:cs="Arial"/>
          <w:sz w:val="28"/>
          <w:szCs w:val="28"/>
        </w:rPr>
        <w:t xml:space="preserve">How could the practitioners in the </w:t>
      </w:r>
      <w:proofErr w:type="gramStart"/>
      <w:r w:rsidR="00E937AE">
        <w:rPr>
          <w:rFonts w:ascii="Arial" w:hAnsi="Arial" w:cs="Arial"/>
          <w:sz w:val="28"/>
          <w:szCs w:val="28"/>
        </w:rPr>
        <w:t>Reception</w:t>
      </w:r>
      <w:proofErr w:type="gramEnd"/>
      <w:r w:rsidR="00E937AE">
        <w:rPr>
          <w:rFonts w:ascii="Arial" w:hAnsi="Arial" w:cs="Arial"/>
          <w:sz w:val="28"/>
          <w:szCs w:val="28"/>
        </w:rPr>
        <w:t xml:space="preserve"> class make </w:t>
      </w:r>
      <w:r w:rsidR="003C2A22">
        <w:rPr>
          <w:rFonts w:ascii="Arial" w:hAnsi="Arial" w:cs="Arial"/>
          <w:sz w:val="28"/>
          <w:szCs w:val="28"/>
        </w:rPr>
        <w:t>the transition process easier for this child?</w:t>
      </w:r>
    </w:p>
    <w:p w14:paraId="490AAD2D" w14:textId="49E536D7" w:rsidR="00BE404A" w:rsidRDefault="00ED093B" w:rsidP="00B1504F">
      <w:pPr>
        <w:pStyle w:val="ListParagraph"/>
        <w:numPr>
          <w:ilvl w:val="0"/>
          <w:numId w:val="5"/>
        </w:numPr>
        <w:jc w:val="both"/>
        <w:rPr>
          <w:rFonts w:ascii="Arial" w:hAnsi="Arial" w:cs="Arial"/>
          <w:sz w:val="28"/>
          <w:szCs w:val="28"/>
        </w:rPr>
      </w:pPr>
      <w:r>
        <w:rPr>
          <w:rFonts w:ascii="Arial" w:hAnsi="Arial" w:cs="Arial"/>
          <w:sz w:val="28"/>
          <w:szCs w:val="28"/>
        </w:rPr>
        <w:t xml:space="preserve">Find out what the child </w:t>
      </w:r>
      <w:proofErr w:type="gramStart"/>
      <w:r w:rsidR="00F754D8">
        <w:rPr>
          <w:rFonts w:ascii="Arial" w:hAnsi="Arial" w:cs="Arial"/>
          <w:sz w:val="28"/>
          <w:szCs w:val="28"/>
        </w:rPr>
        <w:t>is able to</w:t>
      </w:r>
      <w:proofErr w:type="gramEnd"/>
      <w:r w:rsidR="00F754D8">
        <w:rPr>
          <w:rFonts w:ascii="Arial" w:hAnsi="Arial" w:cs="Arial"/>
          <w:sz w:val="28"/>
          <w:szCs w:val="28"/>
        </w:rPr>
        <w:t xml:space="preserve"> do</w:t>
      </w:r>
      <w:r w:rsidR="00604C1A">
        <w:rPr>
          <w:rFonts w:ascii="Arial" w:hAnsi="Arial" w:cs="Arial"/>
          <w:sz w:val="28"/>
          <w:szCs w:val="28"/>
        </w:rPr>
        <w:t>.</w:t>
      </w:r>
    </w:p>
    <w:p w14:paraId="470B482C" w14:textId="7975A2D4" w:rsidR="00B74D50" w:rsidRDefault="00D10702" w:rsidP="00B1504F">
      <w:pPr>
        <w:pStyle w:val="ListParagraph"/>
        <w:numPr>
          <w:ilvl w:val="0"/>
          <w:numId w:val="5"/>
        </w:numPr>
        <w:jc w:val="both"/>
        <w:rPr>
          <w:rFonts w:ascii="Arial" w:hAnsi="Arial" w:cs="Arial"/>
          <w:sz w:val="28"/>
          <w:szCs w:val="28"/>
        </w:rPr>
      </w:pPr>
      <w:r>
        <w:rPr>
          <w:rFonts w:ascii="Arial" w:hAnsi="Arial" w:cs="Arial"/>
          <w:sz w:val="28"/>
          <w:szCs w:val="28"/>
        </w:rPr>
        <w:t>Listen to the child</w:t>
      </w:r>
      <w:r w:rsidR="00744402">
        <w:rPr>
          <w:rFonts w:ascii="Arial" w:hAnsi="Arial" w:cs="Arial"/>
          <w:sz w:val="28"/>
          <w:szCs w:val="28"/>
        </w:rPr>
        <w:t xml:space="preserve"> </w:t>
      </w:r>
      <w:r w:rsidR="006659E4">
        <w:rPr>
          <w:rFonts w:ascii="Arial" w:hAnsi="Arial" w:cs="Arial"/>
          <w:sz w:val="28"/>
          <w:szCs w:val="28"/>
        </w:rPr>
        <w:t xml:space="preserve">to understand </w:t>
      </w:r>
      <w:r w:rsidR="00B74D50">
        <w:rPr>
          <w:rFonts w:ascii="Arial" w:hAnsi="Arial" w:cs="Arial"/>
          <w:sz w:val="28"/>
          <w:szCs w:val="28"/>
        </w:rPr>
        <w:t>their feelings</w:t>
      </w:r>
      <w:r w:rsidR="00596A4A">
        <w:rPr>
          <w:rFonts w:ascii="Arial" w:hAnsi="Arial" w:cs="Arial"/>
          <w:sz w:val="28"/>
          <w:szCs w:val="28"/>
        </w:rPr>
        <w:t>,</w:t>
      </w:r>
      <w:r w:rsidR="00B74D50">
        <w:rPr>
          <w:rFonts w:ascii="Arial" w:hAnsi="Arial" w:cs="Arial"/>
          <w:sz w:val="28"/>
          <w:szCs w:val="28"/>
        </w:rPr>
        <w:t xml:space="preserve"> wishes</w:t>
      </w:r>
      <w:r w:rsidR="00596A4A">
        <w:rPr>
          <w:rFonts w:ascii="Arial" w:hAnsi="Arial" w:cs="Arial"/>
          <w:sz w:val="28"/>
          <w:szCs w:val="28"/>
        </w:rPr>
        <w:t xml:space="preserve"> and interests</w:t>
      </w:r>
      <w:r w:rsidR="00604C1A">
        <w:rPr>
          <w:rFonts w:ascii="Arial" w:hAnsi="Arial" w:cs="Arial"/>
          <w:sz w:val="28"/>
          <w:szCs w:val="28"/>
        </w:rPr>
        <w:t>.</w:t>
      </w:r>
    </w:p>
    <w:p w14:paraId="36769640" w14:textId="594CF0B4" w:rsidR="00766A0E" w:rsidRDefault="00B74D50" w:rsidP="00B1504F">
      <w:pPr>
        <w:pStyle w:val="ListParagraph"/>
        <w:numPr>
          <w:ilvl w:val="0"/>
          <w:numId w:val="5"/>
        </w:numPr>
        <w:jc w:val="both"/>
        <w:rPr>
          <w:rFonts w:ascii="Arial" w:hAnsi="Arial" w:cs="Arial"/>
          <w:sz w:val="28"/>
          <w:szCs w:val="28"/>
        </w:rPr>
      </w:pPr>
      <w:r>
        <w:rPr>
          <w:rFonts w:ascii="Arial" w:hAnsi="Arial" w:cs="Arial"/>
          <w:sz w:val="28"/>
          <w:szCs w:val="28"/>
        </w:rPr>
        <w:t xml:space="preserve">Encourage the child to </w:t>
      </w:r>
      <w:r w:rsidR="00596A4A">
        <w:rPr>
          <w:rFonts w:ascii="Arial" w:hAnsi="Arial" w:cs="Arial"/>
          <w:sz w:val="28"/>
          <w:szCs w:val="28"/>
        </w:rPr>
        <w:t>participate at a level they are comfortable</w:t>
      </w:r>
      <w:r w:rsidR="001F3F90">
        <w:rPr>
          <w:rFonts w:ascii="Arial" w:hAnsi="Arial" w:cs="Arial"/>
          <w:sz w:val="28"/>
          <w:szCs w:val="28"/>
        </w:rPr>
        <w:t>.</w:t>
      </w:r>
    </w:p>
    <w:p w14:paraId="77BB20D3" w14:textId="4989E363" w:rsidR="00466F47" w:rsidRPr="001F3F90" w:rsidRDefault="002866EE" w:rsidP="00784A21">
      <w:pPr>
        <w:pStyle w:val="ListParagraph"/>
        <w:numPr>
          <w:ilvl w:val="0"/>
          <w:numId w:val="5"/>
        </w:numPr>
        <w:rPr>
          <w:rFonts w:ascii="Arial" w:hAnsi="Arial" w:cs="Arial"/>
          <w:sz w:val="28"/>
          <w:szCs w:val="28"/>
        </w:rPr>
      </w:pPr>
      <w:r>
        <w:rPr>
          <w:rFonts w:ascii="Arial" w:hAnsi="Arial" w:cs="Arial"/>
          <w:sz w:val="28"/>
          <w:szCs w:val="28"/>
        </w:rPr>
        <w:t xml:space="preserve">Ensure the child is included – </w:t>
      </w:r>
      <w:r w:rsidR="00604C1A">
        <w:rPr>
          <w:rFonts w:ascii="Arial" w:hAnsi="Arial" w:cs="Arial"/>
          <w:sz w:val="28"/>
          <w:szCs w:val="28"/>
        </w:rPr>
        <w:t>adapt activities as necessary.</w:t>
      </w:r>
    </w:p>
    <w:p w14:paraId="2B72DA7D" w14:textId="6FD25C9E" w:rsidR="00766A0E" w:rsidRDefault="00766A0E" w:rsidP="00784A21">
      <w:pPr>
        <w:rPr>
          <w:rFonts w:ascii="Arial" w:hAnsi="Arial" w:cs="Arial"/>
          <w:sz w:val="24"/>
          <w:szCs w:val="24"/>
        </w:rPr>
      </w:pPr>
      <w:r>
        <w:rPr>
          <w:rFonts w:ascii="Arial" w:hAnsi="Arial" w:cs="Arial"/>
          <w:noProof/>
          <w:color w:val="7030A0"/>
          <w:sz w:val="48"/>
          <w:szCs w:val="48"/>
        </w:rPr>
        <w:lastRenderedPageBreak/>
        <mc:AlternateContent>
          <mc:Choice Requires="wps">
            <w:drawing>
              <wp:anchor distT="0" distB="0" distL="114300" distR="114300" simplePos="0" relativeHeight="251729920" behindDoc="0" locked="0" layoutInCell="1" allowOverlap="1" wp14:anchorId="209A20DE" wp14:editId="7E7EFC71">
                <wp:simplePos x="0" y="0"/>
                <wp:positionH relativeFrom="margin">
                  <wp:align>center</wp:align>
                </wp:positionH>
                <wp:positionV relativeFrom="paragraph">
                  <wp:posOffset>-295275</wp:posOffset>
                </wp:positionV>
                <wp:extent cx="6010275" cy="495300"/>
                <wp:effectExtent l="0" t="0" r="28575" b="19050"/>
                <wp:wrapNone/>
                <wp:docPr id="18" name="Text Box 18"/>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72BADA47" w14:textId="530DB5CD" w:rsidR="00766A0E" w:rsidRPr="00760E6E" w:rsidRDefault="00805E33" w:rsidP="00766A0E">
                            <w:pPr>
                              <w:jc w:val="center"/>
                              <w:rPr>
                                <w:rFonts w:ascii="Arial Black" w:hAnsi="Arial Black"/>
                                <w:sz w:val="44"/>
                                <w:szCs w:val="44"/>
                              </w:rPr>
                            </w:pPr>
                            <w:r>
                              <w:rPr>
                                <w:rFonts w:ascii="Arial Black" w:hAnsi="Arial Black"/>
                                <w:sz w:val="44"/>
                                <w:szCs w:val="44"/>
                              </w:rPr>
                              <w:t>The Role of t</w:t>
                            </w:r>
                            <w:r w:rsidR="00766A0E">
                              <w:rPr>
                                <w:rFonts w:ascii="Arial Black" w:hAnsi="Arial Black"/>
                                <w:sz w:val="44"/>
                                <w:szCs w:val="44"/>
                              </w:rPr>
                              <w:t xml:space="preserve">he </w:t>
                            </w:r>
                            <w:r>
                              <w:rPr>
                                <w:rFonts w:ascii="Arial Black" w:hAnsi="Arial Black"/>
                                <w:sz w:val="44"/>
                                <w:szCs w:val="44"/>
                              </w:rPr>
                              <w:t>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9A20DE" id="Text Box 18" o:spid="_x0000_s1030" type="#_x0000_t202" style="position:absolute;margin-left:0;margin-top:-23.25pt;width:473.25pt;height:39pt;z-index:2517299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" fillcolor="white [3201]" strokeweight=".5pt">
                <v:textbox>
                  <w:txbxContent>
                    <w:p w14:paraId="72BADA47" w14:textId="530DB5CD" w:rsidR="00766A0E" w:rsidRPr="00760E6E" w:rsidRDefault="00805E33" w:rsidP="00766A0E">
                      <w:pPr>
                        <w:jc w:val="center"/>
                        <w:rPr>
                          <w:rFonts w:ascii="Arial Black" w:hAnsi="Arial Black"/>
                          <w:sz w:val="44"/>
                          <w:szCs w:val="44"/>
                        </w:rPr>
                      </w:pPr>
                      <w:r>
                        <w:rPr>
                          <w:rFonts w:ascii="Arial Black" w:hAnsi="Arial Black"/>
                          <w:sz w:val="44"/>
                          <w:szCs w:val="44"/>
                        </w:rPr>
                        <w:t>The Role of t</w:t>
                      </w:r>
                      <w:r w:rsidR="00766A0E">
                        <w:rPr>
                          <w:rFonts w:ascii="Arial Black" w:hAnsi="Arial Black"/>
                          <w:sz w:val="44"/>
                          <w:szCs w:val="44"/>
                        </w:rPr>
                        <w:t xml:space="preserve">he </w:t>
                      </w:r>
                      <w:r>
                        <w:rPr>
                          <w:rFonts w:ascii="Arial Black" w:hAnsi="Arial Black"/>
                          <w:sz w:val="44"/>
                          <w:szCs w:val="44"/>
                        </w:rPr>
                        <w:t>Adult</w:t>
                      </w:r>
                    </w:p>
                  </w:txbxContent>
                </v:textbox>
                <w10:wrap anchorx="margin"/>
              </v:shape>
            </w:pict>
          </mc:Fallback>
        </mc:AlternateContent>
      </w:r>
      <w:r>
        <w:rPr>
          <w:rFonts w:ascii="Arial" w:hAnsi="Arial" w:cs="Arial"/>
          <w:noProof/>
          <w:color w:val="7030A0"/>
          <w:sz w:val="48"/>
          <w:szCs w:val="48"/>
        </w:rPr>
        <mc:AlternateContent>
          <mc:Choice Requires="wps">
            <w:drawing>
              <wp:anchor distT="0" distB="0" distL="114300" distR="114300" simplePos="0" relativeHeight="251727872" behindDoc="0" locked="0" layoutInCell="1" allowOverlap="1" wp14:anchorId="38300A4C" wp14:editId="32F7B6D6">
                <wp:simplePos x="0" y="0"/>
                <wp:positionH relativeFrom="margin">
                  <wp:align>center</wp:align>
                </wp:positionH>
                <wp:positionV relativeFrom="paragraph">
                  <wp:posOffset>-409575</wp:posOffset>
                </wp:positionV>
                <wp:extent cx="6391275" cy="742950"/>
                <wp:effectExtent l="0" t="0" r="28575" b="19050"/>
                <wp:wrapNone/>
                <wp:docPr id="17" name="Rectangle: Rounded Corners 17"/>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rgbClr val="632E62">
                            <a:lumMod val="40000"/>
                            <a:lumOff val="60000"/>
                          </a:srgbClr>
                        </a:solidFill>
                        <a:ln w="15875" cap="rnd" cmpd="sng" algn="ctr">
                          <a:solidFill>
                            <a:srgbClr val="92278F">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7081BCD" id="Rectangle: Rounded Corners 17" o:spid="_x0000_s1026" style="position:absolute;margin-left:0;margin-top:-32.25pt;width:503.25pt;height:58.5pt;z-index:251727872;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" fillcolor="#d19bd0" strokecolor="#6a1a68" strokeweight="1.25pt">
                <v:stroke endcap="round"/>
                <w10:wrap anchorx="margin"/>
              </v:roundrect>
            </w:pict>
          </mc:Fallback>
        </mc:AlternateContent>
      </w:r>
    </w:p>
    <w:p w14:paraId="7438013F" w14:textId="2394C4CD" w:rsidR="00805E33" w:rsidRDefault="00805E33" w:rsidP="00805E33">
      <w:pPr>
        <w:rPr>
          <w:rFonts w:ascii="Arial" w:hAnsi="Arial" w:cs="Arial"/>
          <w:sz w:val="24"/>
          <w:szCs w:val="24"/>
        </w:rPr>
      </w:pPr>
    </w:p>
    <w:p w14:paraId="1D4EAA24" w14:textId="3CFF13E9" w:rsidR="00805E33" w:rsidRDefault="00DB701C" w:rsidP="0046519D">
      <w:pPr>
        <w:jc w:val="both"/>
        <w:rPr>
          <w:rFonts w:ascii="Arial" w:hAnsi="Arial" w:cs="Arial"/>
          <w:sz w:val="28"/>
          <w:szCs w:val="28"/>
        </w:rPr>
      </w:pPr>
      <w:r>
        <w:rPr>
          <w:rFonts w:ascii="Arial" w:hAnsi="Arial" w:cs="Arial"/>
          <w:sz w:val="28"/>
          <w:szCs w:val="28"/>
        </w:rPr>
        <w:t xml:space="preserve">To fully support </w:t>
      </w:r>
      <w:r w:rsidR="005D18DD">
        <w:rPr>
          <w:rFonts w:ascii="Arial" w:hAnsi="Arial" w:cs="Arial"/>
          <w:sz w:val="28"/>
          <w:szCs w:val="28"/>
        </w:rPr>
        <w:t xml:space="preserve">and facilitate transitions in the Early Years, </w:t>
      </w:r>
      <w:r w:rsidR="00626FA9">
        <w:rPr>
          <w:rFonts w:ascii="Arial" w:hAnsi="Arial" w:cs="Arial"/>
          <w:sz w:val="28"/>
          <w:szCs w:val="28"/>
        </w:rPr>
        <w:t xml:space="preserve">the practitioner must be aware of the </w:t>
      </w:r>
      <w:r w:rsidR="00E8120E">
        <w:rPr>
          <w:rFonts w:ascii="Arial" w:hAnsi="Arial" w:cs="Arial"/>
          <w:sz w:val="28"/>
          <w:szCs w:val="28"/>
        </w:rPr>
        <w:t xml:space="preserve">skills and knowledge needed to be </w:t>
      </w:r>
      <w:r w:rsidR="000F6B78">
        <w:rPr>
          <w:rFonts w:ascii="Arial" w:hAnsi="Arial" w:cs="Arial"/>
          <w:sz w:val="28"/>
          <w:szCs w:val="28"/>
        </w:rPr>
        <w:t>successful.</w:t>
      </w:r>
    </w:p>
    <w:p w14:paraId="20ABB946" w14:textId="6B06CDEB" w:rsidR="001F3F90" w:rsidRDefault="001F3F90" w:rsidP="0046519D">
      <w:pPr>
        <w:jc w:val="both"/>
        <w:rPr>
          <w:rFonts w:ascii="Arial" w:hAnsi="Arial" w:cs="Arial"/>
          <w:sz w:val="28"/>
          <w:szCs w:val="28"/>
        </w:rPr>
      </w:pPr>
      <w:r w:rsidRPr="0067197B">
        <w:rPr>
          <w:rFonts w:ascii="Arial" w:hAnsi="Arial" w:cs="Arial"/>
          <w:b/>
          <w:bCs/>
          <w:color w:val="491347" w:themeColor="accent1" w:themeShade="80"/>
          <w:sz w:val="28"/>
          <w:szCs w:val="28"/>
        </w:rPr>
        <w:t>Co</w:t>
      </w:r>
      <w:r w:rsidR="00E058C3" w:rsidRPr="0067197B">
        <w:rPr>
          <w:rFonts w:ascii="Arial" w:hAnsi="Arial" w:cs="Arial"/>
          <w:b/>
          <w:bCs/>
          <w:color w:val="491347" w:themeColor="accent1" w:themeShade="80"/>
          <w:sz w:val="28"/>
          <w:szCs w:val="28"/>
        </w:rPr>
        <w:t>mmunication</w:t>
      </w:r>
      <w:r w:rsidR="00E058C3">
        <w:rPr>
          <w:rFonts w:ascii="Arial" w:hAnsi="Arial" w:cs="Arial"/>
          <w:sz w:val="28"/>
          <w:szCs w:val="28"/>
        </w:rPr>
        <w:t xml:space="preserve"> </w:t>
      </w:r>
      <w:r w:rsidR="00077E39">
        <w:rPr>
          <w:rFonts w:ascii="Arial" w:hAnsi="Arial" w:cs="Arial"/>
          <w:sz w:val="28"/>
          <w:szCs w:val="28"/>
        </w:rPr>
        <w:t>–</w:t>
      </w:r>
      <w:r w:rsidR="00E058C3">
        <w:rPr>
          <w:rFonts w:ascii="Arial" w:hAnsi="Arial" w:cs="Arial"/>
          <w:sz w:val="28"/>
          <w:szCs w:val="28"/>
        </w:rPr>
        <w:t xml:space="preserve"> </w:t>
      </w:r>
      <w:r w:rsidR="00077E39">
        <w:rPr>
          <w:rFonts w:ascii="Arial" w:hAnsi="Arial" w:cs="Arial"/>
          <w:sz w:val="28"/>
          <w:szCs w:val="28"/>
        </w:rPr>
        <w:t xml:space="preserve">To develop a </w:t>
      </w:r>
      <w:r w:rsidR="00024842">
        <w:rPr>
          <w:rFonts w:ascii="Arial" w:hAnsi="Arial" w:cs="Arial"/>
          <w:sz w:val="28"/>
          <w:szCs w:val="28"/>
        </w:rPr>
        <w:t>trusting relationship</w:t>
      </w:r>
      <w:r w:rsidR="00311703">
        <w:rPr>
          <w:rFonts w:ascii="Arial" w:hAnsi="Arial" w:cs="Arial"/>
          <w:sz w:val="28"/>
          <w:szCs w:val="28"/>
        </w:rPr>
        <w:t>,</w:t>
      </w:r>
      <w:r w:rsidR="001677EA">
        <w:rPr>
          <w:rFonts w:ascii="Arial" w:hAnsi="Arial" w:cs="Arial"/>
          <w:sz w:val="28"/>
          <w:szCs w:val="28"/>
        </w:rPr>
        <w:t xml:space="preserve"> as </w:t>
      </w:r>
      <w:r w:rsidR="00316DBE">
        <w:rPr>
          <w:rFonts w:ascii="Arial" w:hAnsi="Arial" w:cs="Arial"/>
          <w:sz w:val="28"/>
          <w:szCs w:val="28"/>
        </w:rPr>
        <w:t xml:space="preserve">highlighted in </w:t>
      </w:r>
      <w:r w:rsidR="005A5D5A">
        <w:rPr>
          <w:rFonts w:ascii="Arial" w:hAnsi="Arial" w:cs="Arial"/>
          <w:sz w:val="28"/>
          <w:szCs w:val="28"/>
        </w:rPr>
        <w:t xml:space="preserve">the Common Core Skills and </w:t>
      </w:r>
      <w:r w:rsidR="00311703">
        <w:rPr>
          <w:rFonts w:ascii="Arial" w:hAnsi="Arial" w:cs="Arial"/>
          <w:sz w:val="28"/>
          <w:szCs w:val="28"/>
        </w:rPr>
        <w:t>Knowledge for Children’s Workforce (</w:t>
      </w:r>
      <w:r w:rsidR="00E17EFF">
        <w:rPr>
          <w:rFonts w:ascii="Arial" w:hAnsi="Arial" w:cs="Arial"/>
          <w:sz w:val="28"/>
          <w:szCs w:val="28"/>
        </w:rPr>
        <w:t>Children’s Workforce Development Council</w:t>
      </w:r>
      <w:r w:rsidR="005A60CE">
        <w:rPr>
          <w:rFonts w:ascii="Arial" w:hAnsi="Arial" w:cs="Arial"/>
          <w:sz w:val="28"/>
          <w:szCs w:val="28"/>
        </w:rPr>
        <w:t xml:space="preserve"> - CWDC</w:t>
      </w:r>
      <w:r w:rsidR="00E17EFF">
        <w:rPr>
          <w:rFonts w:ascii="Arial" w:hAnsi="Arial" w:cs="Arial"/>
          <w:sz w:val="28"/>
          <w:szCs w:val="28"/>
        </w:rPr>
        <w:t xml:space="preserve">, </w:t>
      </w:r>
      <w:r w:rsidR="0067197B">
        <w:rPr>
          <w:rFonts w:ascii="Arial" w:hAnsi="Arial" w:cs="Arial"/>
          <w:sz w:val="28"/>
          <w:szCs w:val="28"/>
        </w:rPr>
        <w:t>2010)</w:t>
      </w:r>
      <w:r w:rsidR="00024842">
        <w:rPr>
          <w:rFonts w:ascii="Arial" w:hAnsi="Arial" w:cs="Arial"/>
          <w:sz w:val="28"/>
          <w:szCs w:val="28"/>
        </w:rPr>
        <w:t xml:space="preserve"> between </w:t>
      </w:r>
      <w:r w:rsidR="009A79EF">
        <w:rPr>
          <w:rFonts w:ascii="Arial" w:hAnsi="Arial" w:cs="Arial"/>
          <w:sz w:val="28"/>
          <w:szCs w:val="28"/>
        </w:rPr>
        <w:t xml:space="preserve">practitioners and </w:t>
      </w:r>
      <w:r w:rsidR="00024842">
        <w:rPr>
          <w:rFonts w:ascii="Arial" w:hAnsi="Arial" w:cs="Arial"/>
          <w:sz w:val="28"/>
          <w:szCs w:val="28"/>
        </w:rPr>
        <w:t>the child and parents/carers</w:t>
      </w:r>
      <w:r w:rsidR="009A79EF">
        <w:rPr>
          <w:rFonts w:ascii="Arial" w:hAnsi="Arial" w:cs="Arial"/>
          <w:sz w:val="28"/>
          <w:szCs w:val="28"/>
        </w:rPr>
        <w:t>,</w:t>
      </w:r>
      <w:r w:rsidR="00024842">
        <w:rPr>
          <w:rFonts w:ascii="Arial" w:hAnsi="Arial" w:cs="Arial"/>
          <w:sz w:val="28"/>
          <w:szCs w:val="28"/>
        </w:rPr>
        <w:t xml:space="preserve"> </w:t>
      </w:r>
      <w:r w:rsidR="009A79EF">
        <w:rPr>
          <w:rFonts w:ascii="Arial" w:hAnsi="Arial" w:cs="Arial"/>
          <w:sz w:val="28"/>
          <w:szCs w:val="28"/>
        </w:rPr>
        <w:t>effective communication is essential</w:t>
      </w:r>
      <w:r w:rsidR="00156D77">
        <w:rPr>
          <w:rFonts w:ascii="Arial" w:hAnsi="Arial" w:cs="Arial"/>
          <w:sz w:val="28"/>
          <w:szCs w:val="28"/>
        </w:rPr>
        <w:t>.</w:t>
      </w:r>
      <w:r w:rsidR="0092586A">
        <w:rPr>
          <w:rFonts w:ascii="Arial" w:hAnsi="Arial" w:cs="Arial"/>
          <w:sz w:val="28"/>
          <w:szCs w:val="28"/>
        </w:rPr>
        <w:t xml:space="preserve"> </w:t>
      </w:r>
    </w:p>
    <w:p w14:paraId="01D84F96" w14:textId="0A979D30" w:rsidR="0004653D" w:rsidRDefault="0004653D" w:rsidP="0046519D">
      <w:pPr>
        <w:jc w:val="both"/>
        <w:rPr>
          <w:rFonts w:ascii="Arial" w:hAnsi="Arial" w:cs="Arial"/>
          <w:sz w:val="28"/>
          <w:szCs w:val="28"/>
        </w:rPr>
      </w:pPr>
      <w:r>
        <w:rPr>
          <w:rFonts w:ascii="Arial" w:hAnsi="Arial" w:cs="Arial"/>
          <w:sz w:val="28"/>
          <w:szCs w:val="28"/>
        </w:rPr>
        <w:t xml:space="preserve">How can </w:t>
      </w:r>
      <w:r w:rsidR="009A50A7">
        <w:rPr>
          <w:rFonts w:ascii="Arial" w:hAnsi="Arial" w:cs="Arial"/>
          <w:sz w:val="28"/>
          <w:szCs w:val="28"/>
        </w:rPr>
        <w:t xml:space="preserve">a </w:t>
      </w:r>
      <w:r w:rsidR="00DB5E50">
        <w:rPr>
          <w:rFonts w:ascii="Arial" w:hAnsi="Arial" w:cs="Arial"/>
          <w:sz w:val="28"/>
          <w:szCs w:val="28"/>
        </w:rPr>
        <w:t>practitioner</w:t>
      </w:r>
      <w:r w:rsidR="009A50A7">
        <w:rPr>
          <w:rFonts w:ascii="Arial" w:hAnsi="Arial" w:cs="Arial"/>
          <w:sz w:val="28"/>
          <w:szCs w:val="28"/>
        </w:rPr>
        <w:t xml:space="preserve"> develop trust and create a positive relationship</w:t>
      </w:r>
      <w:r w:rsidR="00AA477E">
        <w:rPr>
          <w:rFonts w:ascii="Arial" w:hAnsi="Arial" w:cs="Arial"/>
          <w:sz w:val="28"/>
          <w:szCs w:val="28"/>
        </w:rPr>
        <w:t>?</w:t>
      </w:r>
    </w:p>
    <w:p w14:paraId="7575E37F" w14:textId="012279AE" w:rsidR="007923DD" w:rsidRDefault="00F243D3" w:rsidP="0046519D">
      <w:pPr>
        <w:pStyle w:val="ListParagraph"/>
        <w:numPr>
          <w:ilvl w:val="0"/>
          <w:numId w:val="6"/>
        </w:numPr>
        <w:jc w:val="both"/>
        <w:rPr>
          <w:rFonts w:ascii="Arial" w:hAnsi="Arial" w:cs="Arial"/>
          <w:sz w:val="28"/>
          <w:szCs w:val="28"/>
        </w:rPr>
      </w:pPr>
      <w:r w:rsidRPr="00A97BA9">
        <w:rPr>
          <w:rFonts w:ascii="Arial" w:hAnsi="Arial" w:cs="Arial"/>
          <w:color w:val="491347" w:themeColor="accent1" w:themeShade="80"/>
          <w:sz w:val="28"/>
          <w:szCs w:val="28"/>
        </w:rPr>
        <w:t>Think</w:t>
      </w:r>
      <w:r w:rsidR="00B85A79">
        <w:rPr>
          <w:rFonts w:ascii="Arial" w:hAnsi="Arial" w:cs="Arial"/>
          <w:sz w:val="28"/>
          <w:szCs w:val="28"/>
        </w:rPr>
        <w:t xml:space="preserve"> </w:t>
      </w:r>
      <w:r w:rsidR="00D37E4A">
        <w:rPr>
          <w:rFonts w:ascii="Arial" w:hAnsi="Arial" w:cs="Arial"/>
          <w:sz w:val="28"/>
          <w:szCs w:val="28"/>
        </w:rPr>
        <w:t>–</w:t>
      </w:r>
      <w:r w:rsidR="00B85A79">
        <w:rPr>
          <w:rFonts w:ascii="Arial" w:hAnsi="Arial" w:cs="Arial"/>
          <w:sz w:val="28"/>
          <w:szCs w:val="28"/>
        </w:rPr>
        <w:t xml:space="preserve"> </w:t>
      </w:r>
      <w:r w:rsidR="00D37E4A">
        <w:rPr>
          <w:rFonts w:ascii="Arial" w:hAnsi="Arial" w:cs="Arial"/>
          <w:sz w:val="28"/>
          <w:szCs w:val="28"/>
        </w:rPr>
        <w:t xml:space="preserve">by </w:t>
      </w:r>
      <w:r w:rsidR="006765C9">
        <w:rPr>
          <w:rFonts w:ascii="Arial" w:hAnsi="Arial" w:cs="Arial"/>
          <w:sz w:val="28"/>
          <w:szCs w:val="28"/>
        </w:rPr>
        <w:t>spending time</w:t>
      </w:r>
      <w:r w:rsidR="00A97BA9">
        <w:rPr>
          <w:rFonts w:ascii="Arial" w:hAnsi="Arial" w:cs="Arial"/>
          <w:sz w:val="28"/>
          <w:szCs w:val="28"/>
        </w:rPr>
        <w:t xml:space="preserve"> getting to know </w:t>
      </w:r>
      <w:r w:rsidR="00FD7F29">
        <w:rPr>
          <w:rFonts w:ascii="Arial" w:hAnsi="Arial" w:cs="Arial"/>
          <w:sz w:val="28"/>
          <w:szCs w:val="28"/>
        </w:rPr>
        <w:t>a</w:t>
      </w:r>
      <w:r w:rsidR="00A97BA9">
        <w:rPr>
          <w:rFonts w:ascii="Arial" w:hAnsi="Arial" w:cs="Arial"/>
          <w:sz w:val="28"/>
          <w:szCs w:val="28"/>
        </w:rPr>
        <w:t xml:space="preserve"> child </w:t>
      </w:r>
      <w:r w:rsidR="00E11A97">
        <w:rPr>
          <w:rFonts w:ascii="Arial" w:hAnsi="Arial" w:cs="Arial"/>
          <w:sz w:val="28"/>
          <w:szCs w:val="28"/>
        </w:rPr>
        <w:t xml:space="preserve">(and parent/carer) </w:t>
      </w:r>
      <w:r w:rsidR="00301239">
        <w:rPr>
          <w:rFonts w:ascii="Arial" w:hAnsi="Arial" w:cs="Arial"/>
          <w:sz w:val="28"/>
          <w:szCs w:val="28"/>
        </w:rPr>
        <w:t xml:space="preserve">and understanding their likes and dislikes, what interests </w:t>
      </w:r>
      <w:proofErr w:type="gramStart"/>
      <w:r w:rsidR="00301239">
        <w:rPr>
          <w:rFonts w:ascii="Arial" w:hAnsi="Arial" w:cs="Arial"/>
          <w:sz w:val="28"/>
          <w:szCs w:val="28"/>
        </w:rPr>
        <w:t>them</w:t>
      </w:r>
      <w:r w:rsidR="00FD7F29">
        <w:rPr>
          <w:rFonts w:ascii="Arial" w:hAnsi="Arial" w:cs="Arial"/>
          <w:sz w:val="28"/>
          <w:szCs w:val="28"/>
        </w:rPr>
        <w:t xml:space="preserve">, </w:t>
      </w:r>
      <w:r w:rsidR="006765C9">
        <w:rPr>
          <w:rFonts w:ascii="Arial" w:hAnsi="Arial" w:cs="Arial"/>
          <w:sz w:val="28"/>
          <w:szCs w:val="28"/>
        </w:rPr>
        <w:t xml:space="preserve"> </w:t>
      </w:r>
      <w:r w:rsidR="00337078">
        <w:rPr>
          <w:rFonts w:ascii="Arial" w:hAnsi="Arial" w:cs="Arial"/>
          <w:sz w:val="28"/>
          <w:szCs w:val="28"/>
        </w:rPr>
        <w:t>an</w:t>
      </w:r>
      <w:proofErr w:type="gramEnd"/>
      <w:r w:rsidR="00337078">
        <w:rPr>
          <w:rFonts w:ascii="Arial" w:hAnsi="Arial" w:cs="Arial"/>
          <w:sz w:val="28"/>
          <w:szCs w:val="28"/>
        </w:rPr>
        <w:t xml:space="preserve"> attachment bond will be formed as </w:t>
      </w:r>
      <w:r w:rsidR="00D06AE2">
        <w:rPr>
          <w:rFonts w:ascii="Arial" w:hAnsi="Arial" w:cs="Arial"/>
          <w:sz w:val="28"/>
          <w:szCs w:val="28"/>
        </w:rPr>
        <w:t xml:space="preserve">mentioned in </w:t>
      </w:r>
      <w:r w:rsidR="00067382">
        <w:rPr>
          <w:rFonts w:ascii="Arial" w:hAnsi="Arial" w:cs="Arial"/>
          <w:sz w:val="28"/>
          <w:szCs w:val="28"/>
        </w:rPr>
        <w:t>Bowl</w:t>
      </w:r>
      <w:r w:rsidR="00372D0C">
        <w:rPr>
          <w:rFonts w:ascii="Arial" w:hAnsi="Arial" w:cs="Arial"/>
          <w:sz w:val="28"/>
          <w:szCs w:val="28"/>
        </w:rPr>
        <w:t>by’s attachment theory</w:t>
      </w:r>
      <w:r w:rsidR="00631DB9">
        <w:rPr>
          <w:rFonts w:ascii="Arial" w:hAnsi="Arial" w:cs="Arial"/>
          <w:sz w:val="28"/>
          <w:szCs w:val="28"/>
        </w:rPr>
        <w:t xml:space="preserve"> ((Van </w:t>
      </w:r>
      <w:r w:rsidR="00631DB9" w:rsidRPr="00B80917">
        <w:rPr>
          <w:rFonts w:ascii="Arial" w:hAnsi="Arial" w:cs="Arial"/>
          <w:sz w:val="28"/>
          <w:szCs w:val="28"/>
          <w:lang w:eastAsia="en-GB"/>
        </w:rPr>
        <w:t>Rosmalen, L., Van der Horst, F. and Van der Veer, R</w:t>
      </w:r>
      <w:r w:rsidR="00631DB9">
        <w:rPr>
          <w:rFonts w:ascii="Arial" w:hAnsi="Arial" w:cs="Arial"/>
          <w:sz w:val="28"/>
          <w:szCs w:val="28"/>
          <w:lang w:eastAsia="en-GB"/>
        </w:rPr>
        <w:t>., 2016).</w:t>
      </w:r>
    </w:p>
    <w:p w14:paraId="1F6766BE" w14:textId="5885AA62" w:rsidR="005E3E40" w:rsidRDefault="006E27DA" w:rsidP="0046519D">
      <w:pPr>
        <w:pStyle w:val="ListParagraph"/>
        <w:numPr>
          <w:ilvl w:val="0"/>
          <w:numId w:val="6"/>
        </w:numPr>
        <w:jc w:val="both"/>
        <w:rPr>
          <w:rFonts w:ascii="Arial" w:hAnsi="Arial" w:cs="Arial"/>
          <w:sz w:val="28"/>
          <w:szCs w:val="28"/>
        </w:rPr>
      </w:pPr>
      <w:r>
        <w:rPr>
          <w:rFonts w:ascii="Arial" w:hAnsi="Arial" w:cs="Arial"/>
          <w:color w:val="491347" w:themeColor="accent1" w:themeShade="80"/>
          <w:sz w:val="28"/>
          <w:szCs w:val="28"/>
        </w:rPr>
        <w:t xml:space="preserve">Consider </w:t>
      </w:r>
      <w:r w:rsidRPr="006E27DA">
        <w:rPr>
          <w:rFonts w:ascii="Arial" w:hAnsi="Arial" w:cs="Arial"/>
          <w:sz w:val="28"/>
          <w:szCs w:val="28"/>
        </w:rPr>
        <w:t xml:space="preserve">who </w:t>
      </w:r>
      <w:r w:rsidR="004A69F3">
        <w:rPr>
          <w:rFonts w:ascii="Arial" w:hAnsi="Arial" w:cs="Arial"/>
          <w:sz w:val="28"/>
          <w:szCs w:val="28"/>
        </w:rPr>
        <w:t>you are communicating with</w:t>
      </w:r>
      <w:r w:rsidR="00DF491A">
        <w:rPr>
          <w:rFonts w:ascii="Arial" w:hAnsi="Arial" w:cs="Arial"/>
          <w:sz w:val="28"/>
          <w:szCs w:val="28"/>
        </w:rPr>
        <w:t xml:space="preserve"> </w:t>
      </w:r>
      <w:r w:rsidR="00C9513A">
        <w:rPr>
          <w:rFonts w:ascii="Arial" w:hAnsi="Arial" w:cs="Arial"/>
          <w:sz w:val="28"/>
          <w:szCs w:val="28"/>
        </w:rPr>
        <w:t>–</w:t>
      </w:r>
      <w:r w:rsidR="00DF491A">
        <w:rPr>
          <w:rFonts w:ascii="Arial" w:hAnsi="Arial" w:cs="Arial"/>
          <w:sz w:val="28"/>
          <w:szCs w:val="28"/>
        </w:rPr>
        <w:t xml:space="preserve"> </w:t>
      </w:r>
      <w:r w:rsidR="00C9513A">
        <w:rPr>
          <w:rFonts w:ascii="Arial" w:hAnsi="Arial" w:cs="Arial"/>
          <w:sz w:val="28"/>
          <w:szCs w:val="28"/>
        </w:rPr>
        <w:t xml:space="preserve">an effective practitioner needs to </w:t>
      </w:r>
      <w:r w:rsidR="00A23F1C">
        <w:rPr>
          <w:rFonts w:ascii="Arial" w:hAnsi="Arial" w:cs="Arial"/>
          <w:sz w:val="28"/>
          <w:szCs w:val="28"/>
        </w:rPr>
        <w:t xml:space="preserve">be aware of the culture, background, </w:t>
      </w:r>
      <w:r w:rsidR="00A2034F">
        <w:rPr>
          <w:rFonts w:ascii="Arial" w:hAnsi="Arial" w:cs="Arial"/>
          <w:sz w:val="28"/>
          <w:szCs w:val="28"/>
        </w:rPr>
        <w:t xml:space="preserve">ability and </w:t>
      </w:r>
      <w:r w:rsidR="00E11A97">
        <w:rPr>
          <w:rFonts w:ascii="Arial" w:hAnsi="Arial" w:cs="Arial"/>
          <w:sz w:val="28"/>
          <w:szCs w:val="28"/>
        </w:rPr>
        <w:t xml:space="preserve">circumstances of the </w:t>
      </w:r>
      <w:r w:rsidR="00690F85">
        <w:rPr>
          <w:rFonts w:ascii="Arial" w:hAnsi="Arial" w:cs="Arial"/>
          <w:sz w:val="28"/>
          <w:szCs w:val="28"/>
        </w:rPr>
        <w:t>child and family</w:t>
      </w:r>
      <w:r w:rsidR="009C0185">
        <w:rPr>
          <w:rFonts w:ascii="Arial" w:hAnsi="Arial" w:cs="Arial"/>
          <w:sz w:val="28"/>
          <w:szCs w:val="28"/>
        </w:rPr>
        <w:t xml:space="preserve">.  CWDC (2010) emphasises the need to </w:t>
      </w:r>
      <w:r w:rsidR="004D342D">
        <w:rPr>
          <w:rFonts w:ascii="Arial" w:hAnsi="Arial" w:cs="Arial"/>
          <w:sz w:val="28"/>
          <w:szCs w:val="28"/>
        </w:rPr>
        <w:t>be sincere</w:t>
      </w:r>
      <w:r w:rsidR="00875793">
        <w:rPr>
          <w:rFonts w:ascii="Arial" w:hAnsi="Arial" w:cs="Arial"/>
          <w:sz w:val="28"/>
          <w:szCs w:val="28"/>
        </w:rPr>
        <w:t xml:space="preserve"> and </w:t>
      </w:r>
      <w:r w:rsidR="00E25F35">
        <w:rPr>
          <w:rFonts w:ascii="Arial" w:hAnsi="Arial" w:cs="Arial"/>
          <w:sz w:val="28"/>
          <w:szCs w:val="28"/>
        </w:rPr>
        <w:t xml:space="preserve">the importance of </w:t>
      </w:r>
      <w:r w:rsidR="003470B1">
        <w:rPr>
          <w:rFonts w:ascii="Arial" w:hAnsi="Arial" w:cs="Arial"/>
          <w:sz w:val="28"/>
          <w:szCs w:val="28"/>
        </w:rPr>
        <w:t>listen</w:t>
      </w:r>
      <w:r w:rsidR="00E25F35">
        <w:rPr>
          <w:rFonts w:ascii="Arial" w:hAnsi="Arial" w:cs="Arial"/>
          <w:sz w:val="28"/>
          <w:szCs w:val="28"/>
        </w:rPr>
        <w:t>ing</w:t>
      </w:r>
      <w:r w:rsidR="009875D9">
        <w:rPr>
          <w:rFonts w:ascii="Arial" w:hAnsi="Arial" w:cs="Arial"/>
          <w:sz w:val="28"/>
          <w:szCs w:val="28"/>
        </w:rPr>
        <w:t xml:space="preserve"> - bod</w:t>
      </w:r>
      <w:r w:rsidR="00D804E7">
        <w:rPr>
          <w:rFonts w:ascii="Arial" w:hAnsi="Arial" w:cs="Arial"/>
          <w:sz w:val="28"/>
          <w:szCs w:val="28"/>
        </w:rPr>
        <w:t xml:space="preserve">y language </w:t>
      </w:r>
      <w:r w:rsidR="009875D9">
        <w:rPr>
          <w:rFonts w:ascii="Arial" w:hAnsi="Arial" w:cs="Arial"/>
          <w:sz w:val="28"/>
          <w:szCs w:val="28"/>
        </w:rPr>
        <w:t xml:space="preserve">can </w:t>
      </w:r>
      <w:r w:rsidR="002D3891">
        <w:rPr>
          <w:rFonts w:ascii="Arial" w:hAnsi="Arial" w:cs="Arial"/>
          <w:sz w:val="28"/>
          <w:szCs w:val="28"/>
        </w:rPr>
        <w:t xml:space="preserve">play a </w:t>
      </w:r>
      <w:r w:rsidR="00A31063">
        <w:rPr>
          <w:rFonts w:ascii="Arial" w:hAnsi="Arial" w:cs="Arial"/>
          <w:sz w:val="28"/>
          <w:szCs w:val="28"/>
        </w:rPr>
        <w:t>part in helping to show empathy also.</w:t>
      </w:r>
    </w:p>
    <w:p w14:paraId="4F62185E" w14:textId="53C7C3B9" w:rsidR="00A315AD" w:rsidRPr="00A97EC3" w:rsidRDefault="00CF4BC6" w:rsidP="0046519D">
      <w:pPr>
        <w:pStyle w:val="ListParagraph"/>
        <w:numPr>
          <w:ilvl w:val="0"/>
          <w:numId w:val="6"/>
        </w:numPr>
        <w:jc w:val="both"/>
        <w:rPr>
          <w:rFonts w:ascii="Arial" w:hAnsi="Arial" w:cs="Arial"/>
          <w:color w:val="491347" w:themeColor="accent1" w:themeShade="80"/>
          <w:sz w:val="28"/>
          <w:szCs w:val="28"/>
        </w:rPr>
      </w:pPr>
      <w:r w:rsidRPr="00CF4BC6">
        <w:rPr>
          <w:rFonts w:ascii="Arial" w:hAnsi="Arial" w:cs="Arial"/>
          <w:color w:val="491347" w:themeColor="accent1" w:themeShade="80"/>
          <w:sz w:val="28"/>
          <w:szCs w:val="28"/>
        </w:rPr>
        <w:t>Quality</w:t>
      </w:r>
      <w:r>
        <w:rPr>
          <w:rFonts w:ascii="Arial" w:hAnsi="Arial" w:cs="Arial"/>
          <w:color w:val="491347" w:themeColor="accent1" w:themeShade="80"/>
          <w:sz w:val="28"/>
          <w:szCs w:val="28"/>
        </w:rPr>
        <w:t xml:space="preserve"> </w:t>
      </w:r>
      <w:r w:rsidR="00CF3978" w:rsidRPr="00CF3978">
        <w:rPr>
          <w:rFonts w:ascii="Arial" w:hAnsi="Arial" w:cs="Arial"/>
          <w:sz w:val="28"/>
          <w:szCs w:val="28"/>
        </w:rPr>
        <w:t>communication</w:t>
      </w:r>
      <w:r w:rsidR="00CF3978">
        <w:rPr>
          <w:rFonts w:ascii="Arial" w:hAnsi="Arial" w:cs="Arial"/>
          <w:sz w:val="28"/>
          <w:szCs w:val="28"/>
        </w:rPr>
        <w:t>,</w:t>
      </w:r>
      <w:r w:rsidR="00CF3978" w:rsidRPr="00CF3978">
        <w:rPr>
          <w:rFonts w:ascii="Arial" w:hAnsi="Arial" w:cs="Arial"/>
          <w:sz w:val="28"/>
          <w:szCs w:val="28"/>
        </w:rPr>
        <w:t xml:space="preserve"> as</w:t>
      </w:r>
      <w:r w:rsidR="00CF3978">
        <w:rPr>
          <w:rFonts w:ascii="Arial" w:hAnsi="Arial" w:cs="Arial"/>
          <w:sz w:val="28"/>
          <w:szCs w:val="28"/>
        </w:rPr>
        <w:t xml:space="preserve"> </w:t>
      </w:r>
      <w:r w:rsidR="001802C3">
        <w:rPr>
          <w:rFonts w:ascii="Arial" w:hAnsi="Arial" w:cs="Arial"/>
          <w:sz w:val="28"/>
          <w:szCs w:val="28"/>
        </w:rPr>
        <w:t>detailed by Thornton and Brunton (2010)</w:t>
      </w:r>
      <w:r w:rsidR="0011250B">
        <w:rPr>
          <w:rFonts w:ascii="Arial" w:hAnsi="Arial" w:cs="Arial"/>
          <w:sz w:val="28"/>
          <w:szCs w:val="28"/>
        </w:rPr>
        <w:t xml:space="preserve"> when looking at the Reggio Emilia Approach, </w:t>
      </w:r>
      <w:r w:rsidR="00874EF4">
        <w:rPr>
          <w:rFonts w:ascii="Arial" w:hAnsi="Arial" w:cs="Arial"/>
          <w:sz w:val="28"/>
          <w:szCs w:val="28"/>
        </w:rPr>
        <w:t xml:space="preserve">involves </w:t>
      </w:r>
      <w:r w:rsidR="002B5D15">
        <w:rPr>
          <w:rFonts w:ascii="Arial" w:hAnsi="Arial" w:cs="Arial"/>
          <w:sz w:val="28"/>
          <w:szCs w:val="28"/>
        </w:rPr>
        <w:t xml:space="preserve">encouraging children to </w:t>
      </w:r>
      <w:r w:rsidR="009D09B6">
        <w:rPr>
          <w:rFonts w:ascii="Arial" w:hAnsi="Arial" w:cs="Arial"/>
          <w:sz w:val="28"/>
          <w:szCs w:val="28"/>
        </w:rPr>
        <w:t xml:space="preserve">be confident </w:t>
      </w:r>
      <w:r w:rsidR="009D330C">
        <w:rPr>
          <w:rFonts w:ascii="Arial" w:hAnsi="Arial" w:cs="Arial"/>
          <w:sz w:val="28"/>
          <w:szCs w:val="28"/>
        </w:rPr>
        <w:t xml:space="preserve">to </w:t>
      </w:r>
      <w:r w:rsidR="006777F7">
        <w:rPr>
          <w:rFonts w:ascii="Arial" w:hAnsi="Arial" w:cs="Arial"/>
          <w:sz w:val="28"/>
          <w:szCs w:val="28"/>
        </w:rPr>
        <w:t xml:space="preserve">share how they feel and to </w:t>
      </w:r>
      <w:r w:rsidR="00A6149F">
        <w:rPr>
          <w:rFonts w:ascii="Arial" w:hAnsi="Arial" w:cs="Arial"/>
          <w:sz w:val="28"/>
          <w:szCs w:val="28"/>
        </w:rPr>
        <w:t xml:space="preserve">ask questions that can be explored </w:t>
      </w:r>
      <w:r w:rsidR="007F66D6">
        <w:rPr>
          <w:rFonts w:ascii="Arial" w:hAnsi="Arial" w:cs="Arial"/>
          <w:sz w:val="28"/>
          <w:szCs w:val="28"/>
        </w:rPr>
        <w:t xml:space="preserve">together.  </w:t>
      </w:r>
    </w:p>
    <w:p w14:paraId="31AC84DF" w14:textId="348405A8" w:rsidR="00A97EC3" w:rsidRPr="00A315AD" w:rsidRDefault="00483031" w:rsidP="0046519D">
      <w:pPr>
        <w:pStyle w:val="ListParagraph"/>
        <w:numPr>
          <w:ilvl w:val="0"/>
          <w:numId w:val="6"/>
        </w:numPr>
        <w:jc w:val="both"/>
        <w:rPr>
          <w:rFonts w:ascii="Arial" w:hAnsi="Arial" w:cs="Arial"/>
          <w:color w:val="491347" w:themeColor="accent1" w:themeShade="80"/>
          <w:sz w:val="28"/>
          <w:szCs w:val="28"/>
        </w:rPr>
      </w:pPr>
      <w:r>
        <w:rPr>
          <w:rFonts w:ascii="Arial" w:hAnsi="Arial" w:cs="Arial"/>
          <w:color w:val="491347" w:themeColor="accent1" w:themeShade="80"/>
          <w:sz w:val="28"/>
          <w:szCs w:val="28"/>
        </w:rPr>
        <w:t xml:space="preserve">Clear </w:t>
      </w:r>
      <w:r w:rsidRPr="00483031">
        <w:rPr>
          <w:rFonts w:ascii="Arial" w:hAnsi="Arial" w:cs="Arial"/>
          <w:sz w:val="28"/>
          <w:szCs w:val="28"/>
        </w:rPr>
        <w:t xml:space="preserve">information </w:t>
      </w:r>
      <w:r w:rsidR="001526E1">
        <w:rPr>
          <w:rFonts w:ascii="Arial" w:hAnsi="Arial" w:cs="Arial"/>
          <w:sz w:val="28"/>
          <w:szCs w:val="28"/>
        </w:rPr>
        <w:t xml:space="preserve">for parents/carers </w:t>
      </w:r>
      <w:r w:rsidR="00032EB7">
        <w:rPr>
          <w:rFonts w:ascii="Arial" w:hAnsi="Arial" w:cs="Arial"/>
          <w:sz w:val="28"/>
          <w:szCs w:val="28"/>
        </w:rPr>
        <w:t xml:space="preserve">about </w:t>
      </w:r>
      <w:r w:rsidR="00BA3669">
        <w:rPr>
          <w:rFonts w:ascii="Arial" w:hAnsi="Arial" w:cs="Arial"/>
          <w:sz w:val="28"/>
          <w:szCs w:val="28"/>
        </w:rPr>
        <w:t>the school</w:t>
      </w:r>
      <w:r w:rsidR="00635075">
        <w:rPr>
          <w:rFonts w:ascii="Arial" w:hAnsi="Arial" w:cs="Arial"/>
          <w:sz w:val="28"/>
          <w:szCs w:val="28"/>
        </w:rPr>
        <w:t xml:space="preserve">’s process for transitions </w:t>
      </w:r>
      <w:r w:rsidR="00C026DB">
        <w:rPr>
          <w:rFonts w:ascii="Arial" w:hAnsi="Arial" w:cs="Arial"/>
          <w:sz w:val="28"/>
          <w:szCs w:val="28"/>
        </w:rPr>
        <w:t xml:space="preserve">using </w:t>
      </w:r>
      <w:r w:rsidR="002A743E">
        <w:rPr>
          <w:rFonts w:ascii="Arial" w:hAnsi="Arial" w:cs="Arial"/>
          <w:sz w:val="28"/>
          <w:szCs w:val="28"/>
        </w:rPr>
        <w:t>various</w:t>
      </w:r>
      <w:r w:rsidR="004633E2">
        <w:rPr>
          <w:rFonts w:ascii="Arial" w:hAnsi="Arial" w:cs="Arial"/>
          <w:sz w:val="28"/>
          <w:szCs w:val="28"/>
        </w:rPr>
        <w:t xml:space="preserve"> </w:t>
      </w:r>
      <w:r w:rsidR="001018C2">
        <w:rPr>
          <w:rFonts w:ascii="Arial" w:hAnsi="Arial" w:cs="Arial"/>
          <w:sz w:val="28"/>
          <w:szCs w:val="28"/>
        </w:rPr>
        <w:t xml:space="preserve">means </w:t>
      </w:r>
      <w:r w:rsidR="007C260F">
        <w:rPr>
          <w:rFonts w:ascii="Arial" w:hAnsi="Arial" w:cs="Arial"/>
          <w:sz w:val="28"/>
          <w:szCs w:val="28"/>
        </w:rPr>
        <w:t xml:space="preserve">of communication are recommended </w:t>
      </w:r>
      <w:r w:rsidR="00CA666F">
        <w:rPr>
          <w:rFonts w:ascii="Arial" w:hAnsi="Arial" w:cs="Arial"/>
          <w:sz w:val="28"/>
          <w:szCs w:val="28"/>
        </w:rPr>
        <w:t>(Welsh Gov, 201</w:t>
      </w:r>
      <w:r w:rsidR="00C455C8">
        <w:rPr>
          <w:rFonts w:ascii="Arial" w:hAnsi="Arial" w:cs="Arial"/>
          <w:sz w:val="28"/>
          <w:szCs w:val="28"/>
        </w:rPr>
        <w:t xml:space="preserve">7).  </w:t>
      </w:r>
      <w:r w:rsidR="001526E1">
        <w:rPr>
          <w:rFonts w:ascii="Arial" w:hAnsi="Arial" w:cs="Arial"/>
          <w:sz w:val="28"/>
          <w:szCs w:val="28"/>
        </w:rPr>
        <w:t xml:space="preserve">This could be </w:t>
      </w:r>
      <w:r w:rsidR="0039076D">
        <w:rPr>
          <w:rFonts w:ascii="Arial" w:hAnsi="Arial" w:cs="Arial"/>
          <w:sz w:val="28"/>
          <w:szCs w:val="28"/>
        </w:rPr>
        <w:t xml:space="preserve">done </w:t>
      </w:r>
      <w:r w:rsidR="001526E1">
        <w:rPr>
          <w:rFonts w:ascii="Arial" w:hAnsi="Arial" w:cs="Arial"/>
          <w:sz w:val="28"/>
          <w:szCs w:val="28"/>
        </w:rPr>
        <w:t>verbally,</w:t>
      </w:r>
      <w:r w:rsidR="004633E2">
        <w:rPr>
          <w:rFonts w:ascii="Arial" w:hAnsi="Arial" w:cs="Arial"/>
          <w:sz w:val="28"/>
          <w:szCs w:val="28"/>
        </w:rPr>
        <w:t xml:space="preserve"> </w:t>
      </w:r>
      <w:r w:rsidR="0039076D">
        <w:rPr>
          <w:rFonts w:ascii="Arial" w:hAnsi="Arial" w:cs="Arial"/>
          <w:sz w:val="28"/>
          <w:szCs w:val="28"/>
        </w:rPr>
        <w:t xml:space="preserve">with </w:t>
      </w:r>
      <w:r w:rsidR="0046493A">
        <w:rPr>
          <w:rFonts w:ascii="Arial" w:hAnsi="Arial" w:cs="Arial"/>
          <w:sz w:val="28"/>
          <w:szCs w:val="28"/>
        </w:rPr>
        <w:t>newsletters,</w:t>
      </w:r>
      <w:r w:rsidR="0039076D">
        <w:rPr>
          <w:rFonts w:ascii="Arial" w:hAnsi="Arial" w:cs="Arial"/>
          <w:sz w:val="28"/>
          <w:szCs w:val="28"/>
        </w:rPr>
        <w:t xml:space="preserve"> drop</w:t>
      </w:r>
      <w:r w:rsidR="00776360">
        <w:rPr>
          <w:rFonts w:ascii="Arial" w:hAnsi="Arial" w:cs="Arial"/>
          <w:sz w:val="28"/>
          <w:szCs w:val="28"/>
        </w:rPr>
        <w:t>-</w:t>
      </w:r>
      <w:r w:rsidR="0039076D">
        <w:rPr>
          <w:rFonts w:ascii="Arial" w:hAnsi="Arial" w:cs="Arial"/>
          <w:sz w:val="28"/>
          <w:szCs w:val="28"/>
        </w:rPr>
        <w:t>in sessions</w:t>
      </w:r>
      <w:r w:rsidR="000401B5">
        <w:rPr>
          <w:rFonts w:ascii="Arial" w:hAnsi="Arial" w:cs="Arial"/>
          <w:sz w:val="28"/>
          <w:szCs w:val="28"/>
        </w:rPr>
        <w:t xml:space="preserve"> and planned visits</w:t>
      </w:r>
      <w:r w:rsidR="00DF5429">
        <w:rPr>
          <w:rFonts w:ascii="Arial" w:hAnsi="Arial" w:cs="Arial"/>
          <w:sz w:val="28"/>
          <w:szCs w:val="28"/>
        </w:rPr>
        <w:t xml:space="preserve">, social media updates or </w:t>
      </w:r>
      <w:r w:rsidR="00E54A8E">
        <w:rPr>
          <w:rFonts w:ascii="Arial" w:hAnsi="Arial" w:cs="Arial"/>
          <w:sz w:val="28"/>
          <w:szCs w:val="28"/>
        </w:rPr>
        <w:t>even posters.</w:t>
      </w:r>
      <w:r w:rsidR="0046493A">
        <w:rPr>
          <w:rFonts w:ascii="Arial" w:hAnsi="Arial" w:cs="Arial"/>
          <w:sz w:val="28"/>
          <w:szCs w:val="28"/>
        </w:rPr>
        <w:t xml:space="preserve"> </w:t>
      </w:r>
      <w:r w:rsidR="001526E1">
        <w:rPr>
          <w:rFonts w:ascii="Arial" w:hAnsi="Arial" w:cs="Arial"/>
          <w:sz w:val="28"/>
          <w:szCs w:val="28"/>
        </w:rPr>
        <w:t xml:space="preserve"> </w:t>
      </w:r>
      <w:r w:rsidR="00C455C8">
        <w:rPr>
          <w:rFonts w:ascii="Arial" w:hAnsi="Arial" w:cs="Arial"/>
          <w:sz w:val="28"/>
          <w:szCs w:val="28"/>
        </w:rPr>
        <w:t xml:space="preserve"> </w:t>
      </w:r>
    </w:p>
    <w:p w14:paraId="61DF47BB" w14:textId="530EF4CA" w:rsidR="00D26C3B" w:rsidRDefault="00B65D52" w:rsidP="0046519D">
      <w:pPr>
        <w:jc w:val="both"/>
        <w:rPr>
          <w:rFonts w:ascii="Arial" w:hAnsi="Arial" w:cs="Arial"/>
          <w:sz w:val="28"/>
          <w:szCs w:val="28"/>
        </w:rPr>
      </w:pPr>
      <w:r>
        <w:rPr>
          <w:rFonts w:ascii="Arial" w:hAnsi="Arial" w:cs="Arial"/>
          <w:sz w:val="28"/>
          <w:szCs w:val="28"/>
        </w:rPr>
        <w:t xml:space="preserve">Transitions </w:t>
      </w:r>
      <w:r w:rsidR="00BB2D5B">
        <w:rPr>
          <w:rFonts w:ascii="Arial" w:hAnsi="Arial" w:cs="Arial"/>
          <w:sz w:val="28"/>
          <w:szCs w:val="28"/>
        </w:rPr>
        <w:t>can be a difficult time for many children and their parents/carers</w:t>
      </w:r>
      <w:r w:rsidR="00D32777">
        <w:rPr>
          <w:rFonts w:ascii="Arial" w:hAnsi="Arial" w:cs="Arial"/>
          <w:sz w:val="28"/>
          <w:szCs w:val="28"/>
        </w:rPr>
        <w:t>;</w:t>
      </w:r>
      <w:r w:rsidR="004D6407">
        <w:rPr>
          <w:rFonts w:ascii="Arial" w:hAnsi="Arial" w:cs="Arial"/>
          <w:sz w:val="28"/>
          <w:szCs w:val="28"/>
        </w:rPr>
        <w:t xml:space="preserve"> </w:t>
      </w:r>
      <w:r w:rsidR="00D32777">
        <w:rPr>
          <w:rFonts w:ascii="Arial" w:hAnsi="Arial" w:cs="Arial"/>
          <w:sz w:val="28"/>
          <w:szCs w:val="28"/>
        </w:rPr>
        <w:t xml:space="preserve">practitioners can provide </w:t>
      </w:r>
      <w:r w:rsidR="00CE17A6">
        <w:rPr>
          <w:rFonts w:ascii="Arial" w:hAnsi="Arial" w:cs="Arial"/>
          <w:sz w:val="28"/>
          <w:szCs w:val="28"/>
        </w:rPr>
        <w:t xml:space="preserve">support </w:t>
      </w:r>
      <w:r w:rsidR="000F04F9">
        <w:rPr>
          <w:rFonts w:ascii="Arial" w:hAnsi="Arial" w:cs="Arial"/>
          <w:sz w:val="28"/>
          <w:szCs w:val="28"/>
        </w:rPr>
        <w:t>and reassurance, according to CWDC (2010)</w:t>
      </w:r>
      <w:r w:rsidR="00AA2951">
        <w:rPr>
          <w:rFonts w:ascii="Arial" w:hAnsi="Arial" w:cs="Arial"/>
          <w:sz w:val="28"/>
          <w:szCs w:val="28"/>
        </w:rPr>
        <w:t>.</w:t>
      </w:r>
      <w:r w:rsidR="00D9244E">
        <w:rPr>
          <w:rFonts w:ascii="Arial" w:hAnsi="Arial" w:cs="Arial"/>
          <w:sz w:val="28"/>
          <w:szCs w:val="28"/>
        </w:rPr>
        <w:t xml:space="preserve"> </w:t>
      </w:r>
      <w:r w:rsidR="000F04F9">
        <w:rPr>
          <w:rFonts w:ascii="Arial" w:hAnsi="Arial" w:cs="Arial"/>
          <w:sz w:val="28"/>
          <w:szCs w:val="28"/>
        </w:rPr>
        <w:t xml:space="preserve"> </w:t>
      </w:r>
      <w:r w:rsidR="00CE17A6">
        <w:rPr>
          <w:rFonts w:ascii="Arial" w:hAnsi="Arial" w:cs="Arial"/>
          <w:sz w:val="28"/>
          <w:szCs w:val="28"/>
        </w:rPr>
        <w:t xml:space="preserve"> </w:t>
      </w:r>
      <w:r w:rsidR="004D6407">
        <w:rPr>
          <w:rFonts w:ascii="Arial" w:hAnsi="Arial" w:cs="Arial"/>
          <w:sz w:val="28"/>
          <w:szCs w:val="28"/>
        </w:rPr>
        <w:t xml:space="preserve"> </w:t>
      </w:r>
    </w:p>
    <w:p w14:paraId="7FD1D3DA" w14:textId="7B786583" w:rsidR="00C55B14" w:rsidRPr="008C5450" w:rsidRDefault="00C55B14" w:rsidP="0046519D">
      <w:pPr>
        <w:jc w:val="both"/>
        <w:rPr>
          <w:rFonts w:ascii="Arial" w:hAnsi="Arial" w:cs="Arial"/>
          <w:b/>
          <w:bCs/>
          <w:color w:val="491347" w:themeColor="accent1" w:themeShade="80"/>
          <w:sz w:val="28"/>
          <w:szCs w:val="28"/>
        </w:rPr>
      </w:pPr>
      <w:r w:rsidRPr="008C5450">
        <w:rPr>
          <w:rFonts w:ascii="Arial" w:hAnsi="Arial" w:cs="Arial"/>
          <w:b/>
          <w:bCs/>
          <w:color w:val="491347" w:themeColor="accent1" w:themeShade="80"/>
          <w:sz w:val="28"/>
          <w:szCs w:val="28"/>
        </w:rPr>
        <w:t xml:space="preserve">A Role Model </w:t>
      </w:r>
    </w:p>
    <w:p w14:paraId="760071DA" w14:textId="25AE2A8B" w:rsidR="00704B9B" w:rsidRDefault="002E4B5B" w:rsidP="0046519D">
      <w:pPr>
        <w:jc w:val="both"/>
        <w:rPr>
          <w:rFonts w:ascii="Arial" w:hAnsi="Arial" w:cs="Arial"/>
          <w:sz w:val="28"/>
          <w:szCs w:val="28"/>
        </w:rPr>
      </w:pPr>
      <w:r>
        <w:rPr>
          <w:rFonts w:ascii="Arial" w:hAnsi="Arial" w:cs="Arial"/>
          <w:sz w:val="28"/>
          <w:szCs w:val="28"/>
        </w:rPr>
        <w:t>Bandura</w:t>
      </w:r>
      <w:r w:rsidR="00733A07">
        <w:rPr>
          <w:rFonts w:ascii="Arial" w:hAnsi="Arial" w:cs="Arial"/>
          <w:sz w:val="28"/>
          <w:szCs w:val="28"/>
        </w:rPr>
        <w:t xml:space="preserve">’s </w:t>
      </w:r>
      <w:r w:rsidR="00761EC4">
        <w:rPr>
          <w:rFonts w:ascii="Arial" w:hAnsi="Arial" w:cs="Arial"/>
          <w:sz w:val="28"/>
          <w:szCs w:val="28"/>
        </w:rPr>
        <w:t>t</w:t>
      </w:r>
      <w:r w:rsidR="00733A07">
        <w:rPr>
          <w:rFonts w:ascii="Arial" w:hAnsi="Arial" w:cs="Arial"/>
          <w:sz w:val="28"/>
          <w:szCs w:val="28"/>
        </w:rPr>
        <w:t xml:space="preserve">heory </w:t>
      </w:r>
      <w:r w:rsidR="00773991">
        <w:rPr>
          <w:rFonts w:ascii="Arial" w:hAnsi="Arial" w:cs="Arial"/>
          <w:sz w:val="28"/>
          <w:szCs w:val="28"/>
        </w:rPr>
        <w:t xml:space="preserve">of </w:t>
      </w:r>
      <w:r w:rsidR="00D845F2">
        <w:rPr>
          <w:rFonts w:ascii="Arial" w:hAnsi="Arial" w:cs="Arial"/>
          <w:sz w:val="28"/>
          <w:szCs w:val="28"/>
        </w:rPr>
        <w:t xml:space="preserve">how children learn through </w:t>
      </w:r>
      <w:r w:rsidR="00A457DE">
        <w:rPr>
          <w:rFonts w:ascii="Arial" w:hAnsi="Arial" w:cs="Arial"/>
          <w:sz w:val="28"/>
          <w:szCs w:val="28"/>
        </w:rPr>
        <w:t xml:space="preserve">watching </w:t>
      </w:r>
      <w:r w:rsidR="00D845F2">
        <w:rPr>
          <w:rFonts w:ascii="Arial" w:hAnsi="Arial" w:cs="Arial"/>
          <w:sz w:val="28"/>
          <w:szCs w:val="28"/>
        </w:rPr>
        <w:t>behaviour</w:t>
      </w:r>
      <w:r w:rsidR="000A2C0A">
        <w:rPr>
          <w:rFonts w:ascii="Arial" w:hAnsi="Arial" w:cs="Arial"/>
          <w:sz w:val="28"/>
          <w:szCs w:val="28"/>
        </w:rPr>
        <w:t xml:space="preserve"> (Lindon</w:t>
      </w:r>
      <w:r w:rsidR="008D6B03">
        <w:rPr>
          <w:rFonts w:ascii="Arial" w:hAnsi="Arial" w:cs="Arial"/>
          <w:sz w:val="28"/>
          <w:szCs w:val="28"/>
        </w:rPr>
        <w:t>,</w:t>
      </w:r>
      <w:r w:rsidR="000A2C0A">
        <w:rPr>
          <w:rFonts w:ascii="Arial" w:hAnsi="Arial" w:cs="Arial"/>
          <w:sz w:val="28"/>
          <w:szCs w:val="28"/>
        </w:rPr>
        <w:t xml:space="preserve"> 2010) </w:t>
      </w:r>
      <w:r w:rsidR="0073192C">
        <w:rPr>
          <w:rFonts w:ascii="Arial" w:hAnsi="Arial" w:cs="Arial"/>
          <w:sz w:val="28"/>
          <w:szCs w:val="28"/>
        </w:rPr>
        <w:t xml:space="preserve">and shape their ideas on how they feel about what they </w:t>
      </w:r>
      <w:r w:rsidR="0073192C">
        <w:rPr>
          <w:rFonts w:ascii="Arial" w:hAnsi="Arial" w:cs="Arial"/>
          <w:sz w:val="28"/>
          <w:szCs w:val="28"/>
        </w:rPr>
        <w:lastRenderedPageBreak/>
        <w:t>have observed</w:t>
      </w:r>
      <w:r w:rsidR="00C61182">
        <w:rPr>
          <w:rFonts w:ascii="Arial" w:hAnsi="Arial" w:cs="Arial"/>
          <w:sz w:val="28"/>
          <w:szCs w:val="28"/>
        </w:rPr>
        <w:t>,</w:t>
      </w:r>
      <w:r w:rsidR="0073192C">
        <w:rPr>
          <w:rFonts w:ascii="Arial" w:hAnsi="Arial" w:cs="Arial"/>
          <w:sz w:val="28"/>
          <w:szCs w:val="28"/>
        </w:rPr>
        <w:t xml:space="preserve"> </w:t>
      </w:r>
      <w:r w:rsidR="00C61182">
        <w:rPr>
          <w:rFonts w:ascii="Arial" w:hAnsi="Arial" w:cs="Arial"/>
          <w:sz w:val="28"/>
          <w:szCs w:val="28"/>
        </w:rPr>
        <w:t xml:space="preserve">can be a useful tool </w:t>
      </w:r>
      <w:r w:rsidR="00E00D29">
        <w:rPr>
          <w:rFonts w:ascii="Arial" w:hAnsi="Arial" w:cs="Arial"/>
          <w:sz w:val="28"/>
          <w:szCs w:val="28"/>
        </w:rPr>
        <w:t>when thinking about the role of the adult.</w:t>
      </w:r>
      <w:r w:rsidR="00C61182">
        <w:rPr>
          <w:rFonts w:ascii="Arial" w:hAnsi="Arial" w:cs="Arial"/>
          <w:sz w:val="28"/>
          <w:szCs w:val="28"/>
        </w:rPr>
        <w:t xml:space="preserve"> </w:t>
      </w:r>
      <w:r w:rsidR="00D845F2">
        <w:rPr>
          <w:rFonts w:ascii="Arial" w:hAnsi="Arial" w:cs="Arial"/>
          <w:sz w:val="28"/>
          <w:szCs w:val="28"/>
        </w:rPr>
        <w:t xml:space="preserve"> </w:t>
      </w:r>
    </w:p>
    <w:p w14:paraId="4DCFB350" w14:textId="7D698253" w:rsidR="00D26C3B" w:rsidRDefault="005B0C94" w:rsidP="0046519D">
      <w:pPr>
        <w:jc w:val="both"/>
        <w:rPr>
          <w:rFonts w:ascii="Arial" w:hAnsi="Arial" w:cs="Arial"/>
          <w:sz w:val="28"/>
          <w:szCs w:val="28"/>
        </w:rPr>
      </w:pPr>
      <w:r>
        <w:rPr>
          <w:rFonts w:ascii="Arial" w:hAnsi="Arial" w:cs="Arial"/>
          <w:sz w:val="28"/>
          <w:szCs w:val="28"/>
        </w:rPr>
        <w:t xml:space="preserve">For example, </w:t>
      </w:r>
      <w:r w:rsidR="00D26C3B">
        <w:rPr>
          <w:rFonts w:ascii="Arial" w:hAnsi="Arial" w:cs="Arial"/>
          <w:sz w:val="28"/>
          <w:szCs w:val="28"/>
        </w:rPr>
        <w:t>Trodd (2013) explains that by relating to Bandura</w:t>
      </w:r>
      <w:r>
        <w:rPr>
          <w:rFonts w:ascii="Arial" w:hAnsi="Arial" w:cs="Arial"/>
          <w:sz w:val="28"/>
          <w:szCs w:val="28"/>
        </w:rPr>
        <w:t>’</w:t>
      </w:r>
      <w:r w:rsidR="00D26C3B">
        <w:rPr>
          <w:rFonts w:ascii="Arial" w:hAnsi="Arial" w:cs="Arial"/>
          <w:sz w:val="28"/>
          <w:szCs w:val="28"/>
        </w:rPr>
        <w:t xml:space="preserve">s theory of experience, acting as role model – this can help adults to see how they can support children going through transitions.  </w:t>
      </w:r>
      <w:r w:rsidR="00D51AC7">
        <w:rPr>
          <w:rFonts w:ascii="Arial" w:hAnsi="Arial" w:cs="Arial"/>
          <w:sz w:val="28"/>
          <w:szCs w:val="28"/>
        </w:rPr>
        <w:t xml:space="preserve">Trodd (2013) </w:t>
      </w:r>
      <w:r w:rsidR="00D26C3B">
        <w:rPr>
          <w:rFonts w:ascii="Arial" w:hAnsi="Arial" w:cs="Arial"/>
          <w:sz w:val="28"/>
          <w:szCs w:val="28"/>
        </w:rPr>
        <w:t xml:space="preserve">describes </w:t>
      </w:r>
      <w:r w:rsidR="0013105C">
        <w:rPr>
          <w:rFonts w:ascii="Arial" w:hAnsi="Arial" w:cs="Arial"/>
          <w:sz w:val="28"/>
          <w:szCs w:val="28"/>
        </w:rPr>
        <w:t>how</w:t>
      </w:r>
      <w:r w:rsidR="00D26C3B">
        <w:rPr>
          <w:rFonts w:ascii="Arial" w:hAnsi="Arial" w:cs="Arial"/>
          <w:sz w:val="28"/>
          <w:szCs w:val="28"/>
        </w:rPr>
        <w:t xml:space="preserve"> practitioners facilitate this, with children experiencing transition as a delicate balance between moving forwards and back ensuring sensitivit</w:t>
      </w:r>
      <w:r w:rsidR="00022327">
        <w:rPr>
          <w:rFonts w:ascii="Arial" w:hAnsi="Arial" w:cs="Arial"/>
          <w:sz w:val="28"/>
          <w:szCs w:val="28"/>
        </w:rPr>
        <w:t>y</w:t>
      </w:r>
      <w:r w:rsidR="00D26C3B">
        <w:rPr>
          <w:rFonts w:ascii="Arial" w:hAnsi="Arial" w:cs="Arial"/>
          <w:sz w:val="28"/>
          <w:szCs w:val="28"/>
        </w:rPr>
        <w:t>.</w:t>
      </w:r>
    </w:p>
    <w:p w14:paraId="7EE6756C" w14:textId="241C2F97" w:rsidR="00E23F22" w:rsidRDefault="00E23F22" w:rsidP="0046519D">
      <w:pPr>
        <w:jc w:val="both"/>
        <w:rPr>
          <w:rFonts w:ascii="Arial" w:hAnsi="Arial" w:cs="Arial"/>
          <w:sz w:val="28"/>
          <w:szCs w:val="28"/>
        </w:rPr>
      </w:pPr>
      <w:r>
        <w:rPr>
          <w:rFonts w:ascii="Arial" w:hAnsi="Arial" w:cs="Arial"/>
          <w:sz w:val="28"/>
          <w:szCs w:val="28"/>
        </w:rPr>
        <w:t xml:space="preserve">In practice, </w:t>
      </w:r>
      <w:r w:rsidR="00512A9F">
        <w:rPr>
          <w:rFonts w:ascii="Arial" w:hAnsi="Arial" w:cs="Arial"/>
          <w:sz w:val="28"/>
          <w:szCs w:val="28"/>
        </w:rPr>
        <w:t xml:space="preserve">the practitioner must be mindful </w:t>
      </w:r>
      <w:r w:rsidR="00E660D0">
        <w:rPr>
          <w:rFonts w:ascii="Arial" w:hAnsi="Arial" w:cs="Arial"/>
          <w:sz w:val="28"/>
          <w:szCs w:val="28"/>
        </w:rPr>
        <w:t xml:space="preserve">and sensitive </w:t>
      </w:r>
      <w:r w:rsidR="00512A9F">
        <w:rPr>
          <w:rFonts w:ascii="Arial" w:hAnsi="Arial" w:cs="Arial"/>
          <w:sz w:val="28"/>
          <w:szCs w:val="28"/>
        </w:rPr>
        <w:t xml:space="preserve">of </w:t>
      </w:r>
      <w:r w:rsidR="000656E7">
        <w:rPr>
          <w:rFonts w:ascii="Arial" w:hAnsi="Arial" w:cs="Arial"/>
          <w:sz w:val="28"/>
          <w:szCs w:val="28"/>
        </w:rPr>
        <w:t xml:space="preserve">how a child may </w:t>
      </w:r>
      <w:r w:rsidR="001463C0">
        <w:rPr>
          <w:rFonts w:ascii="Arial" w:hAnsi="Arial" w:cs="Arial"/>
          <w:sz w:val="28"/>
          <w:szCs w:val="28"/>
        </w:rPr>
        <w:t xml:space="preserve">view </w:t>
      </w:r>
      <w:r w:rsidR="00B41EA2">
        <w:rPr>
          <w:rFonts w:ascii="Arial" w:hAnsi="Arial" w:cs="Arial"/>
          <w:sz w:val="28"/>
          <w:szCs w:val="28"/>
        </w:rPr>
        <w:t>their</w:t>
      </w:r>
      <w:r w:rsidR="001463C0">
        <w:rPr>
          <w:rFonts w:ascii="Arial" w:hAnsi="Arial" w:cs="Arial"/>
          <w:sz w:val="28"/>
          <w:szCs w:val="28"/>
        </w:rPr>
        <w:t xml:space="preserve"> actions, body language and verbal communication</w:t>
      </w:r>
      <w:r w:rsidR="0030743E">
        <w:rPr>
          <w:rFonts w:ascii="Arial" w:hAnsi="Arial" w:cs="Arial"/>
          <w:sz w:val="28"/>
          <w:szCs w:val="28"/>
        </w:rPr>
        <w:t>.</w:t>
      </w:r>
      <w:r w:rsidR="00DE0EED">
        <w:rPr>
          <w:rFonts w:ascii="Arial" w:hAnsi="Arial" w:cs="Arial"/>
          <w:sz w:val="28"/>
          <w:szCs w:val="28"/>
        </w:rPr>
        <w:t xml:space="preserve"> </w:t>
      </w:r>
      <w:r w:rsidR="0030743E">
        <w:rPr>
          <w:rFonts w:ascii="Arial" w:hAnsi="Arial" w:cs="Arial"/>
          <w:sz w:val="28"/>
          <w:szCs w:val="28"/>
        </w:rPr>
        <w:t xml:space="preserve">A </w:t>
      </w:r>
      <w:r w:rsidR="00EE2826">
        <w:rPr>
          <w:rFonts w:ascii="Arial" w:hAnsi="Arial" w:cs="Arial"/>
          <w:sz w:val="28"/>
          <w:szCs w:val="28"/>
        </w:rPr>
        <w:t>child</w:t>
      </w:r>
      <w:r w:rsidR="0030743E">
        <w:rPr>
          <w:rFonts w:ascii="Arial" w:hAnsi="Arial" w:cs="Arial"/>
          <w:sz w:val="28"/>
          <w:szCs w:val="28"/>
        </w:rPr>
        <w:t xml:space="preserve"> that</w:t>
      </w:r>
      <w:r w:rsidR="00EE2826">
        <w:rPr>
          <w:rFonts w:ascii="Arial" w:hAnsi="Arial" w:cs="Arial"/>
          <w:sz w:val="28"/>
          <w:szCs w:val="28"/>
        </w:rPr>
        <w:t xml:space="preserve"> feels</w:t>
      </w:r>
      <w:r w:rsidR="0030743E">
        <w:rPr>
          <w:rFonts w:ascii="Arial" w:hAnsi="Arial" w:cs="Arial"/>
          <w:sz w:val="28"/>
          <w:szCs w:val="28"/>
        </w:rPr>
        <w:t xml:space="preserve"> welcome, </w:t>
      </w:r>
      <w:proofErr w:type="gramStart"/>
      <w:r w:rsidR="000A3CC6">
        <w:rPr>
          <w:rFonts w:ascii="Arial" w:hAnsi="Arial" w:cs="Arial"/>
          <w:sz w:val="28"/>
          <w:szCs w:val="28"/>
        </w:rPr>
        <w:t>comfortable</w:t>
      </w:r>
      <w:proofErr w:type="gramEnd"/>
      <w:r w:rsidR="000A3CC6">
        <w:rPr>
          <w:rFonts w:ascii="Arial" w:hAnsi="Arial" w:cs="Arial"/>
          <w:sz w:val="28"/>
          <w:szCs w:val="28"/>
        </w:rPr>
        <w:t xml:space="preserve"> and happy in your presence</w:t>
      </w:r>
      <w:r w:rsidR="0030743E">
        <w:rPr>
          <w:rFonts w:ascii="Arial" w:hAnsi="Arial" w:cs="Arial"/>
          <w:sz w:val="28"/>
          <w:szCs w:val="28"/>
        </w:rPr>
        <w:t xml:space="preserve"> will </w:t>
      </w:r>
      <w:r w:rsidR="00DF18E2">
        <w:rPr>
          <w:rFonts w:ascii="Arial" w:hAnsi="Arial" w:cs="Arial"/>
          <w:sz w:val="28"/>
          <w:szCs w:val="28"/>
        </w:rPr>
        <w:t>go home with a positive experience</w:t>
      </w:r>
      <w:r w:rsidR="000A3CC6">
        <w:rPr>
          <w:rFonts w:ascii="Arial" w:hAnsi="Arial" w:cs="Arial"/>
          <w:sz w:val="28"/>
          <w:szCs w:val="28"/>
        </w:rPr>
        <w:t xml:space="preserve">.  </w:t>
      </w:r>
      <w:r w:rsidR="000039F5">
        <w:rPr>
          <w:rFonts w:ascii="Arial" w:hAnsi="Arial" w:cs="Arial"/>
          <w:sz w:val="28"/>
          <w:szCs w:val="28"/>
        </w:rPr>
        <w:t xml:space="preserve">A child that feels rushed or </w:t>
      </w:r>
      <w:r w:rsidR="003B1D40">
        <w:rPr>
          <w:rFonts w:ascii="Arial" w:hAnsi="Arial" w:cs="Arial"/>
          <w:sz w:val="28"/>
          <w:szCs w:val="28"/>
        </w:rPr>
        <w:t xml:space="preserve">made to feel that they are slower than the others for </w:t>
      </w:r>
      <w:r w:rsidR="00E06F91">
        <w:rPr>
          <w:rFonts w:ascii="Arial" w:hAnsi="Arial" w:cs="Arial"/>
          <w:sz w:val="28"/>
          <w:szCs w:val="28"/>
        </w:rPr>
        <w:t xml:space="preserve">hanging their bag up </w:t>
      </w:r>
      <w:r w:rsidR="00ED4AA3">
        <w:rPr>
          <w:rFonts w:ascii="Arial" w:hAnsi="Arial" w:cs="Arial"/>
          <w:sz w:val="28"/>
          <w:szCs w:val="28"/>
        </w:rPr>
        <w:t xml:space="preserve">in the cloakroom for example, </w:t>
      </w:r>
      <w:r w:rsidR="0086723E">
        <w:rPr>
          <w:rFonts w:ascii="Arial" w:hAnsi="Arial" w:cs="Arial"/>
          <w:sz w:val="28"/>
          <w:szCs w:val="28"/>
        </w:rPr>
        <w:t xml:space="preserve">may in comparison go home with negative </w:t>
      </w:r>
      <w:r w:rsidR="00B41EA2">
        <w:rPr>
          <w:rFonts w:ascii="Arial" w:hAnsi="Arial" w:cs="Arial"/>
          <w:sz w:val="28"/>
          <w:szCs w:val="28"/>
        </w:rPr>
        <w:t>feelings about their experience of their visit.</w:t>
      </w:r>
    </w:p>
    <w:p w14:paraId="685A7E08" w14:textId="04AE969A" w:rsidR="00724A11" w:rsidRDefault="007C6C49" w:rsidP="0046519D">
      <w:pPr>
        <w:jc w:val="both"/>
        <w:rPr>
          <w:rFonts w:ascii="Arial" w:hAnsi="Arial" w:cs="Arial"/>
          <w:sz w:val="28"/>
          <w:szCs w:val="28"/>
        </w:rPr>
      </w:pPr>
      <w:r>
        <w:rPr>
          <w:rFonts w:ascii="Arial" w:hAnsi="Arial" w:cs="Arial"/>
          <w:sz w:val="28"/>
          <w:szCs w:val="28"/>
        </w:rPr>
        <w:t xml:space="preserve">Welsh Gov (2017) </w:t>
      </w:r>
      <w:r w:rsidR="001D309E">
        <w:rPr>
          <w:rFonts w:ascii="Arial" w:hAnsi="Arial" w:cs="Arial"/>
          <w:sz w:val="28"/>
          <w:szCs w:val="28"/>
        </w:rPr>
        <w:t xml:space="preserve">suggests that </w:t>
      </w:r>
      <w:r w:rsidR="00021982">
        <w:rPr>
          <w:rFonts w:ascii="Arial" w:hAnsi="Arial" w:cs="Arial"/>
          <w:sz w:val="28"/>
          <w:szCs w:val="28"/>
        </w:rPr>
        <w:t xml:space="preserve">the </w:t>
      </w:r>
      <w:r w:rsidR="00252689">
        <w:rPr>
          <w:rFonts w:ascii="Arial" w:hAnsi="Arial" w:cs="Arial"/>
          <w:sz w:val="28"/>
          <w:szCs w:val="28"/>
        </w:rPr>
        <w:t>transition process should be inclusive</w:t>
      </w:r>
      <w:r w:rsidR="00CD23C1">
        <w:rPr>
          <w:rFonts w:ascii="Arial" w:hAnsi="Arial" w:cs="Arial"/>
          <w:sz w:val="28"/>
          <w:szCs w:val="28"/>
        </w:rPr>
        <w:t xml:space="preserve"> and that needs of the child and </w:t>
      </w:r>
      <w:r w:rsidR="00C252ED">
        <w:rPr>
          <w:rFonts w:ascii="Arial" w:hAnsi="Arial" w:cs="Arial"/>
          <w:sz w:val="28"/>
          <w:szCs w:val="28"/>
        </w:rPr>
        <w:t xml:space="preserve">family are planned </w:t>
      </w:r>
      <w:r w:rsidR="00432064">
        <w:rPr>
          <w:rFonts w:ascii="Arial" w:hAnsi="Arial" w:cs="Arial"/>
          <w:sz w:val="28"/>
          <w:szCs w:val="28"/>
        </w:rPr>
        <w:t>for,</w:t>
      </w:r>
      <w:r w:rsidR="00605420">
        <w:rPr>
          <w:rFonts w:ascii="Arial" w:hAnsi="Arial" w:cs="Arial"/>
          <w:sz w:val="28"/>
          <w:szCs w:val="28"/>
        </w:rPr>
        <w:t xml:space="preserve"> </w:t>
      </w:r>
      <w:r w:rsidR="00862250">
        <w:rPr>
          <w:rFonts w:ascii="Arial" w:hAnsi="Arial" w:cs="Arial"/>
          <w:sz w:val="28"/>
          <w:szCs w:val="28"/>
        </w:rPr>
        <w:t>recognising</w:t>
      </w:r>
      <w:r w:rsidR="00605420">
        <w:rPr>
          <w:rFonts w:ascii="Arial" w:hAnsi="Arial" w:cs="Arial"/>
          <w:sz w:val="28"/>
          <w:szCs w:val="28"/>
        </w:rPr>
        <w:t xml:space="preserve"> </w:t>
      </w:r>
      <w:r w:rsidR="004F11E2">
        <w:rPr>
          <w:rFonts w:ascii="Arial" w:hAnsi="Arial" w:cs="Arial"/>
          <w:sz w:val="28"/>
          <w:szCs w:val="28"/>
        </w:rPr>
        <w:t>any additional needs</w:t>
      </w:r>
      <w:r w:rsidR="00552D1F">
        <w:rPr>
          <w:rFonts w:ascii="Arial" w:hAnsi="Arial" w:cs="Arial"/>
          <w:sz w:val="28"/>
          <w:szCs w:val="28"/>
        </w:rPr>
        <w:t xml:space="preserve">.  The practitioner </w:t>
      </w:r>
      <w:r w:rsidR="005E0F08">
        <w:rPr>
          <w:rFonts w:ascii="Arial" w:hAnsi="Arial" w:cs="Arial"/>
          <w:sz w:val="28"/>
          <w:szCs w:val="28"/>
        </w:rPr>
        <w:t xml:space="preserve">can do this by working closely with families </w:t>
      </w:r>
      <w:r w:rsidR="00432064">
        <w:rPr>
          <w:rFonts w:ascii="Arial" w:hAnsi="Arial" w:cs="Arial"/>
          <w:sz w:val="28"/>
          <w:szCs w:val="28"/>
        </w:rPr>
        <w:t>and</w:t>
      </w:r>
      <w:r w:rsidR="005E0F08">
        <w:rPr>
          <w:rFonts w:ascii="Arial" w:hAnsi="Arial" w:cs="Arial"/>
          <w:sz w:val="28"/>
          <w:szCs w:val="28"/>
        </w:rPr>
        <w:t xml:space="preserve"> other agencies </w:t>
      </w:r>
      <w:r w:rsidR="00432064">
        <w:rPr>
          <w:rFonts w:ascii="Arial" w:hAnsi="Arial" w:cs="Arial"/>
          <w:sz w:val="28"/>
          <w:szCs w:val="28"/>
        </w:rPr>
        <w:t>that may be relevant.</w:t>
      </w:r>
      <w:r w:rsidR="004F11E2">
        <w:rPr>
          <w:rFonts w:ascii="Arial" w:hAnsi="Arial" w:cs="Arial"/>
          <w:sz w:val="28"/>
          <w:szCs w:val="28"/>
        </w:rPr>
        <w:t xml:space="preserve"> </w:t>
      </w:r>
      <w:r w:rsidR="00F2544E">
        <w:rPr>
          <w:rFonts w:ascii="Arial" w:hAnsi="Arial" w:cs="Arial"/>
          <w:sz w:val="28"/>
          <w:szCs w:val="28"/>
        </w:rPr>
        <w:t>Be part</w:t>
      </w:r>
      <w:r w:rsidR="007635DB">
        <w:rPr>
          <w:rFonts w:ascii="Arial" w:hAnsi="Arial" w:cs="Arial"/>
          <w:sz w:val="28"/>
          <w:szCs w:val="28"/>
        </w:rPr>
        <w:t xml:space="preserve">icularly aware of those children or families that may need extra support </w:t>
      </w:r>
      <w:r w:rsidR="00880070">
        <w:rPr>
          <w:rFonts w:ascii="Arial" w:hAnsi="Arial" w:cs="Arial"/>
          <w:sz w:val="28"/>
          <w:szCs w:val="28"/>
        </w:rPr>
        <w:t xml:space="preserve">and be prepared to adapt </w:t>
      </w:r>
      <w:r w:rsidR="00F407A7">
        <w:rPr>
          <w:rFonts w:ascii="Arial" w:hAnsi="Arial" w:cs="Arial"/>
          <w:sz w:val="28"/>
          <w:szCs w:val="28"/>
        </w:rPr>
        <w:t xml:space="preserve">planning according to their needs.  </w:t>
      </w:r>
      <w:r w:rsidR="008E30C6">
        <w:rPr>
          <w:rFonts w:ascii="Arial" w:hAnsi="Arial" w:cs="Arial"/>
          <w:sz w:val="28"/>
          <w:szCs w:val="28"/>
        </w:rPr>
        <w:t>Bruner believed that, according to Lindon (2010)</w:t>
      </w:r>
      <w:r w:rsidR="003735A7">
        <w:rPr>
          <w:rFonts w:ascii="Arial" w:hAnsi="Arial" w:cs="Arial"/>
          <w:sz w:val="28"/>
          <w:szCs w:val="28"/>
        </w:rPr>
        <w:t xml:space="preserve">, a child’s learning and development could be directly </w:t>
      </w:r>
      <w:r w:rsidR="007254D4">
        <w:rPr>
          <w:rFonts w:ascii="Arial" w:hAnsi="Arial" w:cs="Arial"/>
          <w:sz w:val="28"/>
          <w:szCs w:val="28"/>
        </w:rPr>
        <w:t>affected by an adult’s positive intervention.</w:t>
      </w:r>
    </w:p>
    <w:p w14:paraId="38D44246" w14:textId="34D1328C" w:rsidR="00C03838" w:rsidRPr="00776360" w:rsidRDefault="00AE01D4" w:rsidP="00776360">
      <w:pPr>
        <w:jc w:val="center"/>
        <w:rPr>
          <w:rFonts w:ascii="Arial" w:hAnsi="Arial" w:cs="Arial"/>
          <w:b/>
          <w:bCs/>
          <w:color w:val="92278F" w:themeColor="accent1"/>
          <w:sz w:val="28"/>
          <w:szCs w:val="28"/>
        </w:rPr>
      </w:pPr>
      <w:r w:rsidRPr="00776360">
        <w:rPr>
          <w:rFonts w:ascii="Arial" w:hAnsi="Arial" w:cs="Arial"/>
          <w:b/>
          <w:bCs/>
          <w:color w:val="92278F" w:themeColor="accent1"/>
          <w:sz w:val="28"/>
          <w:szCs w:val="28"/>
        </w:rPr>
        <w:t>Use your Practitioner Power Positively!</w:t>
      </w:r>
    </w:p>
    <w:p w14:paraId="53CA43B2" w14:textId="77777777" w:rsidR="00E14771" w:rsidRPr="008C7634" w:rsidRDefault="00E14771" w:rsidP="0046519D">
      <w:pPr>
        <w:jc w:val="both"/>
        <w:rPr>
          <w:rFonts w:ascii="Arial" w:hAnsi="Arial" w:cs="Arial"/>
          <w:sz w:val="28"/>
          <w:szCs w:val="28"/>
        </w:rPr>
      </w:pPr>
    </w:p>
    <w:p w14:paraId="1AE643F3" w14:textId="6CAC3B8D" w:rsidR="0081384B" w:rsidRDefault="00CF3978" w:rsidP="00A315AD">
      <w:pPr>
        <w:rPr>
          <w:rFonts w:ascii="Arial" w:hAnsi="Arial" w:cs="Arial"/>
          <w:sz w:val="28"/>
          <w:szCs w:val="28"/>
        </w:rPr>
      </w:pPr>
      <w:r w:rsidRPr="00A315AD">
        <w:rPr>
          <w:rFonts w:ascii="Arial" w:hAnsi="Arial" w:cs="Arial"/>
          <w:sz w:val="28"/>
          <w:szCs w:val="28"/>
        </w:rPr>
        <w:t xml:space="preserve"> </w:t>
      </w:r>
    </w:p>
    <w:p w14:paraId="26757AFF" w14:textId="03FC5C56" w:rsidR="00751DFE" w:rsidRDefault="00751DFE" w:rsidP="00A315AD">
      <w:pPr>
        <w:rPr>
          <w:rFonts w:ascii="Arial" w:hAnsi="Arial" w:cs="Arial"/>
          <w:sz w:val="28"/>
          <w:szCs w:val="28"/>
        </w:rPr>
      </w:pPr>
    </w:p>
    <w:p w14:paraId="036EFE9A" w14:textId="542A05A1" w:rsidR="00751DFE" w:rsidRDefault="00751DFE" w:rsidP="00A315AD">
      <w:pPr>
        <w:rPr>
          <w:rFonts w:ascii="Arial" w:hAnsi="Arial" w:cs="Arial"/>
          <w:sz w:val="28"/>
          <w:szCs w:val="28"/>
        </w:rPr>
      </w:pPr>
    </w:p>
    <w:p w14:paraId="6B26C75B" w14:textId="49BACE0B" w:rsidR="00751DFE" w:rsidRDefault="00751DFE" w:rsidP="00A315AD">
      <w:pPr>
        <w:rPr>
          <w:rFonts w:ascii="Arial" w:hAnsi="Arial" w:cs="Arial"/>
          <w:sz w:val="28"/>
          <w:szCs w:val="28"/>
        </w:rPr>
      </w:pPr>
    </w:p>
    <w:p w14:paraId="1E7F49B3" w14:textId="143B195E" w:rsidR="00751DFE" w:rsidRDefault="00751DFE" w:rsidP="00A315AD">
      <w:pPr>
        <w:rPr>
          <w:rFonts w:ascii="Arial" w:hAnsi="Arial" w:cs="Arial"/>
          <w:sz w:val="28"/>
          <w:szCs w:val="28"/>
        </w:rPr>
      </w:pPr>
    </w:p>
    <w:p w14:paraId="3A48ED9C" w14:textId="1AD057EF" w:rsidR="00751DFE" w:rsidRDefault="00751DFE" w:rsidP="00A315AD">
      <w:pPr>
        <w:rPr>
          <w:rFonts w:ascii="Arial" w:hAnsi="Arial" w:cs="Arial"/>
          <w:sz w:val="28"/>
          <w:szCs w:val="28"/>
        </w:rPr>
      </w:pPr>
    </w:p>
    <w:p w14:paraId="45CA32A2" w14:textId="79053D46" w:rsidR="00751DFE" w:rsidRDefault="00751DFE" w:rsidP="00A315AD">
      <w:pPr>
        <w:rPr>
          <w:rFonts w:ascii="Arial" w:hAnsi="Arial" w:cs="Arial"/>
          <w:sz w:val="28"/>
          <w:szCs w:val="28"/>
        </w:rPr>
      </w:pPr>
    </w:p>
    <w:p w14:paraId="590CB11F" w14:textId="56F3D47E" w:rsidR="00751DFE" w:rsidRDefault="00751DFE" w:rsidP="00A315AD">
      <w:pPr>
        <w:rPr>
          <w:rFonts w:ascii="Arial" w:hAnsi="Arial" w:cs="Arial"/>
          <w:sz w:val="28"/>
          <w:szCs w:val="28"/>
        </w:rPr>
      </w:pPr>
    </w:p>
    <w:p w14:paraId="632BC4A1" w14:textId="2123530B" w:rsidR="00751DFE" w:rsidRDefault="00751DFE" w:rsidP="00A315AD">
      <w:pPr>
        <w:rPr>
          <w:rFonts w:ascii="Arial" w:hAnsi="Arial" w:cs="Arial"/>
          <w:sz w:val="28"/>
          <w:szCs w:val="28"/>
        </w:rPr>
      </w:pPr>
    </w:p>
    <w:p w14:paraId="63359ED1" w14:textId="1998C868" w:rsidR="00751DFE" w:rsidRDefault="00751DFE" w:rsidP="00A315AD">
      <w:pPr>
        <w:rPr>
          <w:rFonts w:ascii="Arial" w:hAnsi="Arial" w:cs="Arial"/>
          <w:color w:val="491347" w:themeColor="accent1" w:themeShade="80"/>
          <w:sz w:val="28"/>
          <w:szCs w:val="28"/>
        </w:rPr>
      </w:pPr>
      <w:r>
        <w:rPr>
          <w:rFonts w:ascii="Arial" w:hAnsi="Arial" w:cs="Arial"/>
          <w:noProof/>
          <w:color w:val="7030A0"/>
          <w:sz w:val="48"/>
          <w:szCs w:val="48"/>
        </w:rPr>
        <w:lastRenderedPageBreak/>
        <mc:AlternateContent>
          <mc:Choice Requires="wps">
            <w:drawing>
              <wp:anchor distT="0" distB="0" distL="114300" distR="114300" simplePos="0" relativeHeight="251734016" behindDoc="0" locked="0" layoutInCell="1" allowOverlap="1" wp14:anchorId="5FA64466" wp14:editId="20E1E0FE">
                <wp:simplePos x="0" y="0"/>
                <wp:positionH relativeFrom="margin">
                  <wp:align>center</wp:align>
                </wp:positionH>
                <wp:positionV relativeFrom="paragraph">
                  <wp:posOffset>-276225</wp:posOffset>
                </wp:positionV>
                <wp:extent cx="6010275" cy="495300"/>
                <wp:effectExtent l="0" t="0" r="28575" b="19050"/>
                <wp:wrapNone/>
                <wp:docPr id="20" name="Text Box 20"/>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126A6483" w14:textId="43BE65C2" w:rsidR="00751DFE" w:rsidRPr="00760E6E" w:rsidRDefault="00776360" w:rsidP="00751DFE">
                            <w:pPr>
                              <w:jc w:val="center"/>
                              <w:rPr>
                                <w:rFonts w:ascii="Arial Black" w:hAnsi="Arial Black"/>
                                <w:sz w:val="44"/>
                                <w:szCs w:val="44"/>
                              </w:rPr>
                            </w:pPr>
                            <w:r>
                              <w:rPr>
                                <w:rFonts w:ascii="Arial Black" w:hAnsi="Arial Black"/>
                                <w:sz w:val="44"/>
                                <w:szCs w:val="44"/>
                              </w:rPr>
                              <w:t>Partnerships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A64466" id="Text Box 20" o:spid="_x0000_s1031" type="#_x0000_t202" style="position:absolute;margin-left:0;margin-top:-21.75pt;width:473.25pt;height:39pt;z-index:2517340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" fillcolor="white [3201]" strokeweight=".5pt">
                <v:textbox>
                  <w:txbxContent>
                    <w:p w14:paraId="126A6483" w14:textId="43BE65C2" w:rsidR="00751DFE" w:rsidRPr="00760E6E" w:rsidRDefault="00776360" w:rsidP="00751DFE">
                      <w:pPr>
                        <w:jc w:val="center"/>
                        <w:rPr>
                          <w:rFonts w:ascii="Arial Black" w:hAnsi="Arial Black"/>
                          <w:sz w:val="44"/>
                          <w:szCs w:val="44"/>
                        </w:rPr>
                      </w:pPr>
                      <w:r>
                        <w:rPr>
                          <w:rFonts w:ascii="Arial Black" w:hAnsi="Arial Black"/>
                          <w:sz w:val="44"/>
                          <w:szCs w:val="44"/>
                        </w:rPr>
                        <w:t>Partnerships</w:t>
                      </w:r>
                    </w:p>
                  </w:txbxContent>
                </v:textbox>
                <w10:wrap anchorx="margin"/>
              </v:shape>
            </w:pict>
          </mc:Fallback>
        </mc:AlternateContent>
      </w:r>
      <w:r>
        <w:rPr>
          <w:rFonts w:ascii="Arial" w:hAnsi="Arial" w:cs="Arial"/>
          <w:noProof/>
          <w:color w:val="7030A0"/>
          <w:sz w:val="48"/>
          <w:szCs w:val="48"/>
        </w:rPr>
        <mc:AlternateContent>
          <mc:Choice Requires="wps">
            <w:drawing>
              <wp:anchor distT="0" distB="0" distL="114300" distR="114300" simplePos="0" relativeHeight="251731968" behindDoc="0" locked="0" layoutInCell="1" allowOverlap="1" wp14:anchorId="675C4698" wp14:editId="6836AE11">
                <wp:simplePos x="0" y="0"/>
                <wp:positionH relativeFrom="margin">
                  <wp:posOffset>-323850</wp:posOffset>
                </wp:positionH>
                <wp:positionV relativeFrom="paragraph">
                  <wp:posOffset>-390525</wp:posOffset>
                </wp:positionV>
                <wp:extent cx="6391275" cy="742950"/>
                <wp:effectExtent l="0" t="0" r="28575" b="19050"/>
                <wp:wrapNone/>
                <wp:docPr id="19" name="Rectangle: Rounded Corners 19"/>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rgbClr val="632E62">
                            <a:lumMod val="40000"/>
                            <a:lumOff val="60000"/>
                          </a:srgbClr>
                        </a:solidFill>
                        <a:ln w="15875" cap="rnd" cmpd="sng" algn="ctr">
                          <a:solidFill>
                            <a:srgbClr val="92278F">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F02BF2F" id="Rectangle: Rounded Corners 19" o:spid="_x0000_s1026" style="position:absolute;margin-left:-25.5pt;margin-top:-30.75pt;width:503.25pt;height:58.5pt;z-index:251731968;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" fillcolor="#d19bd0" strokecolor="#6a1a68" strokeweight="1.25pt">
                <v:stroke endcap="round"/>
                <w10:wrap anchorx="margin"/>
              </v:roundrect>
            </w:pict>
          </mc:Fallback>
        </mc:AlternateContent>
      </w:r>
    </w:p>
    <w:p w14:paraId="154D0F7E" w14:textId="48581E77" w:rsidR="00776360" w:rsidRDefault="00776360" w:rsidP="00776360">
      <w:pPr>
        <w:rPr>
          <w:rFonts w:ascii="Arial" w:hAnsi="Arial" w:cs="Arial"/>
          <w:sz w:val="28"/>
          <w:szCs w:val="28"/>
        </w:rPr>
      </w:pPr>
    </w:p>
    <w:p w14:paraId="77959A93" w14:textId="2FF717E7" w:rsidR="00776360" w:rsidRDefault="00AE0025" w:rsidP="00EF1D3C">
      <w:pPr>
        <w:ind w:left="720"/>
        <w:jc w:val="both"/>
        <w:rPr>
          <w:rFonts w:ascii="Arial" w:hAnsi="Arial" w:cs="Arial"/>
          <w:sz w:val="28"/>
          <w:szCs w:val="28"/>
        </w:rPr>
      </w:pPr>
      <w:r>
        <w:rPr>
          <w:rFonts w:ascii="Arial" w:hAnsi="Arial" w:cs="Arial"/>
          <w:sz w:val="28"/>
          <w:szCs w:val="28"/>
        </w:rPr>
        <w:t xml:space="preserve">Working in close partnership with parents, </w:t>
      </w:r>
      <w:proofErr w:type="gramStart"/>
      <w:r>
        <w:rPr>
          <w:rFonts w:ascii="Arial" w:hAnsi="Arial" w:cs="Arial"/>
          <w:sz w:val="28"/>
          <w:szCs w:val="28"/>
        </w:rPr>
        <w:t>families</w:t>
      </w:r>
      <w:proofErr w:type="gramEnd"/>
      <w:r>
        <w:rPr>
          <w:rFonts w:ascii="Arial" w:hAnsi="Arial" w:cs="Arial"/>
          <w:sz w:val="28"/>
          <w:szCs w:val="28"/>
        </w:rPr>
        <w:t xml:space="preserve"> and community</w:t>
      </w:r>
      <w:r w:rsidR="00022D3A">
        <w:rPr>
          <w:rFonts w:ascii="Arial" w:hAnsi="Arial" w:cs="Arial"/>
          <w:sz w:val="28"/>
          <w:szCs w:val="28"/>
        </w:rPr>
        <w:t>.  Froebel argued that any nursery or school should be in ‘close</w:t>
      </w:r>
      <w:r w:rsidR="000C3A8A">
        <w:rPr>
          <w:rFonts w:ascii="Arial" w:hAnsi="Arial" w:cs="Arial"/>
          <w:sz w:val="28"/>
          <w:szCs w:val="28"/>
        </w:rPr>
        <w:t xml:space="preserve"> and living relationship with people’s lives’ (Froebel in Lilley 1967</w:t>
      </w:r>
      <w:r w:rsidR="00A31C7F">
        <w:rPr>
          <w:rFonts w:ascii="Arial" w:hAnsi="Arial" w:cs="Arial"/>
          <w:sz w:val="28"/>
          <w:szCs w:val="28"/>
        </w:rPr>
        <w:t>:168).</w:t>
      </w:r>
    </w:p>
    <w:p w14:paraId="355CC1C0" w14:textId="3CA4DEC0" w:rsidR="00A31C7F" w:rsidRDefault="0052574E" w:rsidP="00EF1D3C">
      <w:pPr>
        <w:ind w:left="720"/>
        <w:jc w:val="both"/>
        <w:rPr>
          <w:rFonts w:ascii="Arial" w:hAnsi="Arial" w:cs="Arial"/>
          <w:sz w:val="28"/>
          <w:szCs w:val="28"/>
        </w:rPr>
      </w:pPr>
      <w:r>
        <w:rPr>
          <w:rFonts w:ascii="Arial" w:hAnsi="Arial" w:cs="Arial"/>
          <w:sz w:val="28"/>
          <w:szCs w:val="28"/>
        </w:rPr>
        <w:t>(Tovey, 2020)</w:t>
      </w:r>
      <w:r w:rsidR="00D2632C">
        <w:rPr>
          <w:rFonts w:ascii="Arial" w:hAnsi="Arial" w:cs="Arial"/>
          <w:sz w:val="28"/>
          <w:szCs w:val="28"/>
        </w:rPr>
        <w:t>.</w:t>
      </w:r>
    </w:p>
    <w:p w14:paraId="7BF8C9EB" w14:textId="5AE3971A" w:rsidR="00956475" w:rsidRDefault="0025518F" w:rsidP="00EF1D3C">
      <w:pPr>
        <w:jc w:val="both"/>
        <w:rPr>
          <w:rFonts w:ascii="Arial" w:hAnsi="Arial" w:cs="Arial"/>
          <w:sz w:val="28"/>
          <w:szCs w:val="28"/>
        </w:rPr>
      </w:pPr>
      <w:r>
        <w:rPr>
          <w:rFonts w:ascii="Arial" w:hAnsi="Arial" w:cs="Arial"/>
          <w:sz w:val="28"/>
          <w:szCs w:val="28"/>
        </w:rPr>
        <w:t xml:space="preserve">As Tovey (2020) </w:t>
      </w:r>
      <w:r w:rsidR="001F217E">
        <w:rPr>
          <w:rFonts w:ascii="Arial" w:hAnsi="Arial" w:cs="Arial"/>
          <w:sz w:val="28"/>
          <w:szCs w:val="28"/>
        </w:rPr>
        <w:t>suggests</w:t>
      </w:r>
      <w:r w:rsidR="00E200D2">
        <w:rPr>
          <w:rFonts w:ascii="Arial" w:hAnsi="Arial" w:cs="Arial"/>
          <w:sz w:val="28"/>
          <w:szCs w:val="28"/>
        </w:rPr>
        <w:t xml:space="preserve">, </w:t>
      </w:r>
      <w:r w:rsidR="001F217E">
        <w:rPr>
          <w:rFonts w:ascii="Arial" w:hAnsi="Arial" w:cs="Arial"/>
          <w:sz w:val="28"/>
          <w:szCs w:val="28"/>
        </w:rPr>
        <w:t>when discussing F</w:t>
      </w:r>
      <w:r w:rsidR="009A5062">
        <w:rPr>
          <w:rFonts w:ascii="Arial" w:hAnsi="Arial" w:cs="Arial"/>
          <w:sz w:val="28"/>
          <w:szCs w:val="28"/>
        </w:rPr>
        <w:t>r</w:t>
      </w:r>
      <w:r w:rsidR="001F217E">
        <w:rPr>
          <w:rFonts w:ascii="Arial" w:hAnsi="Arial" w:cs="Arial"/>
          <w:sz w:val="28"/>
          <w:szCs w:val="28"/>
        </w:rPr>
        <w:t>oeb</w:t>
      </w:r>
      <w:r w:rsidR="009A5062">
        <w:rPr>
          <w:rFonts w:ascii="Arial" w:hAnsi="Arial" w:cs="Arial"/>
          <w:sz w:val="28"/>
          <w:szCs w:val="28"/>
        </w:rPr>
        <w:t>el’s Principles,</w:t>
      </w:r>
      <w:r w:rsidR="00C92759">
        <w:rPr>
          <w:rFonts w:ascii="Arial" w:hAnsi="Arial" w:cs="Arial"/>
          <w:sz w:val="28"/>
          <w:szCs w:val="28"/>
        </w:rPr>
        <w:t xml:space="preserve"> </w:t>
      </w:r>
      <w:r w:rsidR="00B301AE">
        <w:rPr>
          <w:rFonts w:ascii="Arial" w:hAnsi="Arial" w:cs="Arial"/>
          <w:sz w:val="28"/>
          <w:szCs w:val="28"/>
        </w:rPr>
        <w:t xml:space="preserve">community, </w:t>
      </w:r>
      <w:proofErr w:type="gramStart"/>
      <w:r w:rsidR="00B301AE">
        <w:rPr>
          <w:rFonts w:ascii="Arial" w:hAnsi="Arial" w:cs="Arial"/>
          <w:sz w:val="28"/>
          <w:szCs w:val="28"/>
        </w:rPr>
        <w:t>parents</w:t>
      </w:r>
      <w:proofErr w:type="gramEnd"/>
      <w:r w:rsidR="00B301AE">
        <w:rPr>
          <w:rFonts w:ascii="Arial" w:hAnsi="Arial" w:cs="Arial"/>
          <w:sz w:val="28"/>
          <w:szCs w:val="28"/>
        </w:rPr>
        <w:t xml:space="preserve"> and families should have close connections with </w:t>
      </w:r>
      <w:r w:rsidR="00956475">
        <w:rPr>
          <w:rFonts w:ascii="Arial" w:hAnsi="Arial" w:cs="Arial"/>
          <w:sz w:val="28"/>
          <w:szCs w:val="28"/>
        </w:rPr>
        <w:t>a child’s school.</w:t>
      </w:r>
      <w:r w:rsidR="009A7DF4">
        <w:rPr>
          <w:rFonts w:ascii="Arial" w:hAnsi="Arial" w:cs="Arial"/>
          <w:sz w:val="28"/>
          <w:szCs w:val="28"/>
        </w:rPr>
        <w:t xml:space="preserve">  This can be created through effective communication </w:t>
      </w:r>
      <w:r w:rsidR="005D5B81">
        <w:rPr>
          <w:rFonts w:ascii="Arial" w:hAnsi="Arial" w:cs="Arial"/>
          <w:sz w:val="28"/>
          <w:szCs w:val="28"/>
        </w:rPr>
        <w:t>where parents/ca</w:t>
      </w:r>
      <w:r w:rsidR="00D75B5B">
        <w:rPr>
          <w:rFonts w:ascii="Arial" w:hAnsi="Arial" w:cs="Arial"/>
          <w:sz w:val="28"/>
          <w:szCs w:val="28"/>
        </w:rPr>
        <w:t xml:space="preserve">rers are engaged fully with </w:t>
      </w:r>
      <w:r w:rsidR="00596790">
        <w:rPr>
          <w:rFonts w:ascii="Arial" w:hAnsi="Arial" w:cs="Arial"/>
          <w:sz w:val="28"/>
          <w:szCs w:val="28"/>
        </w:rPr>
        <w:t>and encouraged to be involved in their child’s learning</w:t>
      </w:r>
      <w:r w:rsidR="00AB5F61">
        <w:rPr>
          <w:rFonts w:ascii="Arial" w:hAnsi="Arial" w:cs="Arial"/>
          <w:sz w:val="28"/>
          <w:szCs w:val="28"/>
        </w:rPr>
        <w:t xml:space="preserve"> (Welsh Gov, </w:t>
      </w:r>
      <w:r w:rsidR="00591726">
        <w:rPr>
          <w:rFonts w:ascii="Arial" w:hAnsi="Arial" w:cs="Arial"/>
          <w:sz w:val="28"/>
          <w:szCs w:val="28"/>
        </w:rPr>
        <w:t>2016)</w:t>
      </w:r>
      <w:r w:rsidR="00AB5F61">
        <w:rPr>
          <w:rFonts w:ascii="Arial" w:hAnsi="Arial" w:cs="Arial"/>
          <w:sz w:val="28"/>
          <w:szCs w:val="28"/>
        </w:rPr>
        <w:t>.</w:t>
      </w:r>
    </w:p>
    <w:p w14:paraId="4B424EFD" w14:textId="77777777" w:rsidR="00E30C28" w:rsidRDefault="007E3301" w:rsidP="00EF1D3C">
      <w:pPr>
        <w:jc w:val="both"/>
        <w:rPr>
          <w:rFonts w:ascii="Arial" w:hAnsi="Arial" w:cs="Arial"/>
          <w:sz w:val="28"/>
          <w:szCs w:val="28"/>
        </w:rPr>
      </w:pPr>
      <w:r>
        <w:rPr>
          <w:rFonts w:ascii="Arial" w:hAnsi="Arial" w:cs="Arial"/>
          <w:sz w:val="28"/>
          <w:szCs w:val="28"/>
        </w:rPr>
        <w:t>Use</w:t>
      </w:r>
      <w:r w:rsidR="00CF5974">
        <w:rPr>
          <w:rFonts w:ascii="Arial" w:hAnsi="Arial" w:cs="Arial"/>
          <w:sz w:val="28"/>
          <w:szCs w:val="28"/>
        </w:rPr>
        <w:t xml:space="preserve"> transition visits with the children and their </w:t>
      </w:r>
      <w:r w:rsidR="009D1523">
        <w:rPr>
          <w:rFonts w:ascii="Arial" w:hAnsi="Arial" w:cs="Arial"/>
          <w:sz w:val="28"/>
          <w:szCs w:val="28"/>
        </w:rPr>
        <w:t>families to take time to talk</w:t>
      </w:r>
      <w:r w:rsidR="00FB1960">
        <w:rPr>
          <w:rFonts w:ascii="Arial" w:hAnsi="Arial" w:cs="Arial"/>
          <w:sz w:val="28"/>
          <w:szCs w:val="28"/>
        </w:rPr>
        <w:t xml:space="preserve">, </w:t>
      </w:r>
      <w:r w:rsidR="009D1523">
        <w:rPr>
          <w:rFonts w:ascii="Arial" w:hAnsi="Arial" w:cs="Arial"/>
          <w:sz w:val="28"/>
          <w:szCs w:val="28"/>
        </w:rPr>
        <w:t xml:space="preserve">listen </w:t>
      </w:r>
      <w:r w:rsidR="00FB1960">
        <w:rPr>
          <w:rFonts w:ascii="Arial" w:hAnsi="Arial" w:cs="Arial"/>
          <w:sz w:val="28"/>
          <w:szCs w:val="28"/>
        </w:rPr>
        <w:t xml:space="preserve">and get to know them.  </w:t>
      </w:r>
    </w:p>
    <w:p w14:paraId="6E24E21D" w14:textId="1D18B40A" w:rsidR="00E30C28" w:rsidRDefault="00FB1960" w:rsidP="00E30C28">
      <w:pPr>
        <w:pStyle w:val="ListParagraph"/>
        <w:numPr>
          <w:ilvl w:val="0"/>
          <w:numId w:val="7"/>
        </w:numPr>
        <w:jc w:val="both"/>
        <w:rPr>
          <w:rFonts w:ascii="Arial" w:hAnsi="Arial" w:cs="Arial"/>
          <w:sz w:val="28"/>
          <w:szCs w:val="28"/>
        </w:rPr>
      </w:pPr>
      <w:r w:rsidRPr="00E30C28">
        <w:rPr>
          <w:rFonts w:ascii="Arial" w:hAnsi="Arial" w:cs="Arial"/>
          <w:sz w:val="28"/>
          <w:szCs w:val="28"/>
        </w:rPr>
        <w:t>Do any of the parents</w:t>
      </w:r>
      <w:r w:rsidR="00BF694C" w:rsidRPr="00E30C28">
        <w:rPr>
          <w:rFonts w:ascii="Arial" w:hAnsi="Arial" w:cs="Arial"/>
          <w:sz w:val="28"/>
          <w:szCs w:val="28"/>
        </w:rPr>
        <w:t>/carers have skills they can share with the rest of the children</w:t>
      </w:r>
      <w:r w:rsidR="00CF7F96">
        <w:rPr>
          <w:rFonts w:ascii="Arial" w:hAnsi="Arial" w:cs="Arial"/>
          <w:sz w:val="28"/>
          <w:szCs w:val="28"/>
        </w:rPr>
        <w:t>?</w:t>
      </w:r>
    </w:p>
    <w:p w14:paraId="682894F6" w14:textId="57BF9CCD" w:rsidR="00164302" w:rsidRDefault="00E30C28" w:rsidP="00E30C28">
      <w:pPr>
        <w:pStyle w:val="ListParagraph"/>
        <w:numPr>
          <w:ilvl w:val="0"/>
          <w:numId w:val="7"/>
        </w:numPr>
        <w:jc w:val="both"/>
        <w:rPr>
          <w:rFonts w:ascii="Arial" w:hAnsi="Arial" w:cs="Arial"/>
          <w:sz w:val="28"/>
          <w:szCs w:val="28"/>
        </w:rPr>
      </w:pPr>
      <w:r>
        <w:rPr>
          <w:rFonts w:ascii="Arial" w:hAnsi="Arial" w:cs="Arial"/>
          <w:sz w:val="28"/>
          <w:szCs w:val="28"/>
        </w:rPr>
        <w:t xml:space="preserve">Could you arrange a gardening/grounds day where </w:t>
      </w:r>
      <w:r w:rsidR="007D1402">
        <w:rPr>
          <w:rFonts w:ascii="Arial" w:hAnsi="Arial" w:cs="Arial"/>
          <w:sz w:val="28"/>
          <w:szCs w:val="28"/>
        </w:rPr>
        <w:t>parents/carers are invited in to help and spend time with the children in a joint activity?</w:t>
      </w:r>
      <w:r w:rsidR="009D1523" w:rsidRPr="00E30C28">
        <w:rPr>
          <w:rFonts w:ascii="Arial" w:hAnsi="Arial" w:cs="Arial"/>
          <w:sz w:val="28"/>
          <w:szCs w:val="28"/>
        </w:rPr>
        <w:t xml:space="preserve"> </w:t>
      </w:r>
    </w:p>
    <w:p w14:paraId="6CEF5503" w14:textId="08BAA6A6" w:rsidR="00CF7F96" w:rsidRPr="00E30C28" w:rsidRDefault="007714CC" w:rsidP="00E30C28">
      <w:pPr>
        <w:pStyle w:val="ListParagraph"/>
        <w:numPr>
          <w:ilvl w:val="0"/>
          <w:numId w:val="7"/>
        </w:numPr>
        <w:jc w:val="both"/>
        <w:rPr>
          <w:rFonts w:ascii="Arial" w:hAnsi="Arial" w:cs="Arial"/>
          <w:sz w:val="28"/>
          <w:szCs w:val="28"/>
        </w:rPr>
      </w:pPr>
      <w:r>
        <w:rPr>
          <w:rFonts w:ascii="Arial" w:hAnsi="Arial" w:cs="Arial"/>
          <w:sz w:val="28"/>
          <w:szCs w:val="28"/>
        </w:rPr>
        <w:t xml:space="preserve">Is there a local </w:t>
      </w:r>
      <w:r w:rsidR="007F6F1D">
        <w:rPr>
          <w:rFonts w:ascii="Arial" w:hAnsi="Arial" w:cs="Arial"/>
          <w:sz w:val="28"/>
          <w:szCs w:val="28"/>
        </w:rPr>
        <w:t xml:space="preserve">nursing home or community centre that the class could </w:t>
      </w:r>
      <w:r w:rsidR="00792461">
        <w:rPr>
          <w:rFonts w:ascii="Arial" w:hAnsi="Arial" w:cs="Arial"/>
          <w:sz w:val="28"/>
          <w:szCs w:val="28"/>
        </w:rPr>
        <w:t>visit</w:t>
      </w:r>
      <w:r w:rsidR="00DC3590">
        <w:rPr>
          <w:rFonts w:ascii="Arial" w:hAnsi="Arial" w:cs="Arial"/>
          <w:sz w:val="28"/>
          <w:szCs w:val="28"/>
        </w:rPr>
        <w:t>?</w:t>
      </w:r>
      <w:r w:rsidR="00792461">
        <w:rPr>
          <w:rFonts w:ascii="Arial" w:hAnsi="Arial" w:cs="Arial"/>
          <w:sz w:val="28"/>
          <w:szCs w:val="28"/>
        </w:rPr>
        <w:t xml:space="preserve"> </w:t>
      </w:r>
      <w:r w:rsidR="00DC3590">
        <w:rPr>
          <w:rFonts w:ascii="Arial" w:hAnsi="Arial" w:cs="Arial"/>
          <w:sz w:val="28"/>
          <w:szCs w:val="28"/>
        </w:rPr>
        <w:t>M</w:t>
      </w:r>
      <w:r w:rsidR="00792461">
        <w:rPr>
          <w:rFonts w:ascii="Arial" w:hAnsi="Arial" w:cs="Arial"/>
          <w:sz w:val="28"/>
          <w:szCs w:val="28"/>
        </w:rPr>
        <w:t xml:space="preserve">aybe the school choir could link together and </w:t>
      </w:r>
      <w:r w:rsidR="00DC3590">
        <w:rPr>
          <w:rFonts w:ascii="Arial" w:hAnsi="Arial" w:cs="Arial"/>
          <w:sz w:val="28"/>
          <w:szCs w:val="28"/>
        </w:rPr>
        <w:t>perform/practice with the local town choir</w:t>
      </w:r>
      <w:r w:rsidR="00AF47AA">
        <w:rPr>
          <w:rFonts w:ascii="Arial" w:hAnsi="Arial" w:cs="Arial"/>
          <w:sz w:val="28"/>
          <w:szCs w:val="28"/>
        </w:rPr>
        <w:t>.</w:t>
      </w:r>
    </w:p>
    <w:p w14:paraId="1C025121" w14:textId="77E30681" w:rsidR="00D2632C" w:rsidRDefault="00F1097B" w:rsidP="00EF1D3C">
      <w:pPr>
        <w:jc w:val="both"/>
        <w:rPr>
          <w:rFonts w:ascii="Arial" w:hAnsi="Arial" w:cs="Arial"/>
          <w:sz w:val="28"/>
          <w:szCs w:val="28"/>
        </w:rPr>
      </w:pPr>
      <w:r>
        <w:rPr>
          <w:rFonts w:ascii="Arial" w:hAnsi="Arial" w:cs="Arial"/>
          <w:sz w:val="28"/>
          <w:szCs w:val="28"/>
        </w:rPr>
        <w:t>In a Froeb</w:t>
      </w:r>
      <w:r w:rsidR="003576A3">
        <w:rPr>
          <w:rFonts w:ascii="Arial" w:hAnsi="Arial" w:cs="Arial"/>
          <w:sz w:val="28"/>
          <w:szCs w:val="28"/>
        </w:rPr>
        <w:t>e</w:t>
      </w:r>
      <w:r>
        <w:rPr>
          <w:rFonts w:ascii="Arial" w:hAnsi="Arial" w:cs="Arial"/>
          <w:sz w:val="28"/>
          <w:szCs w:val="28"/>
        </w:rPr>
        <w:t xml:space="preserve">lian </w:t>
      </w:r>
      <w:r w:rsidR="00977C5F">
        <w:rPr>
          <w:rFonts w:ascii="Arial" w:hAnsi="Arial" w:cs="Arial"/>
          <w:sz w:val="28"/>
          <w:szCs w:val="28"/>
        </w:rPr>
        <w:t>Approach to learning (Tovey, 2020)</w:t>
      </w:r>
      <w:r w:rsidR="009A5062">
        <w:rPr>
          <w:rFonts w:ascii="Arial" w:hAnsi="Arial" w:cs="Arial"/>
          <w:sz w:val="28"/>
          <w:szCs w:val="28"/>
        </w:rPr>
        <w:t xml:space="preserve"> </w:t>
      </w:r>
      <w:r w:rsidR="00D958BB">
        <w:rPr>
          <w:rFonts w:ascii="Arial" w:hAnsi="Arial" w:cs="Arial"/>
          <w:sz w:val="28"/>
          <w:szCs w:val="28"/>
        </w:rPr>
        <w:t xml:space="preserve">children and </w:t>
      </w:r>
      <w:r w:rsidR="00FF3EF5">
        <w:rPr>
          <w:rFonts w:ascii="Arial" w:hAnsi="Arial" w:cs="Arial"/>
          <w:sz w:val="28"/>
          <w:szCs w:val="28"/>
        </w:rPr>
        <w:t>educators learn and educate each other through explorative play</w:t>
      </w:r>
      <w:r w:rsidR="00CF1F12">
        <w:rPr>
          <w:rFonts w:ascii="Arial" w:hAnsi="Arial" w:cs="Arial"/>
          <w:sz w:val="28"/>
          <w:szCs w:val="28"/>
        </w:rPr>
        <w:t xml:space="preserve"> together.  </w:t>
      </w:r>
      <w:r w:rsidR="009D6E86">
        <w:rPr>
          <w:rFonts w:ascii="Arial" w:hAnsi="Arial" w:cs="Arial"/>
          <w:sz w:val="28"/>
          <w:szCs w:val="28"/>
        </w:rPr>
        <w:t>This</w:t>
      </w:r>
      <w:r w:rsidR="00571E0E">
        <w:rPr>
          <w:rFonts w:ascii="Arial" w:hAnsi="Arial" w:cs="Arial"/>
          <w:sz w:val="28"/>
          <w:szCs w:val="28"/>
        </w:rPr>
        <w:t xml:space="preserve"> is </w:t>
      </w:r>
      <w:r w:rsidR="00835BCE">
        <w:rPr>
          <w:rFonts w:ascii="Arial" w:hAnsi="Arial" w:cs="Arial"/>
          <w:sz w:val="28"/>
          <w:szCs w:val="28"/>
        </w:rPr>
        <w:t>echoed in the Reggio Approach</w:t>
      </w:r>
      <w:r w:rsidR="009D6E86">
        <w:rPr>
          <w:rFonts w:ascii="Arial" w:hAnsi="Arial" w:cs="Arial"/>
          <w:sz w:val="28"/>
          <w:szCs w:val="28"/>
        </w:rPr>
        <w:t xml:space="preserve"> </w:t>
      </w:r>
      <w:r w:rsidR="002E62F7">
        <w:rPr>
          <w:rFonts w:ascii="Arial" w:hAnsi="Arial" w:cs="Arial"/>
          <w:sz w:val="28"/>
          <w:szCs w:val="28"/>
        </w:rPr>
        <w:t>(</w:t>
      </w:r>
      <w:r w:rsidR="0049616E">
        <w:rPr>
          <w:rFonts w:ascii="Arial" w:hAnsi="Arial" w:cs="Arial"/>
          <w:sz w:val="28"/>
          <w:szCs w:val="28"/>
        </w:rPr>
        <w:t>Thornton and Brunton</w:t>
      </w:r>
      <w:r w:rsidR="002E62F7">
        <w:rPr>
          <w:rFonts w:ascii="Arial" w:hAnsi="Arial" w:cs="Arial"/>
          <w:sz w:val="28"/>
          <w:szCs w:val="28"/>
        </w:rPr>
        <w:t>,</w:t>
      </w:r>
      <w:r w:rsidR="0049616E">
        <w:rPr>
          <w:rFonts w:ascii="Arial" w:hAnsi="Arial" w:cs="Arial"/>
          <w:sz w:val="28"/>
          <w:szCs w:val="28"/>
        </w:rPr>
        <w:t xml:space="preserve"> 20</w:t>
      </w:r>
      <w:r w:rsidR="00B54C41">
        <w:rPr>
          <w:rFonts w:ascii="Arial" w:hAnsi="Arial" w:cs="Arial"/>
          <w:sz w:val="28"/>
          <w:szCs w:val="28"/>
        </w:rPr>
        <w:t>1</w:t>
      </w:r>
      <w:r w:rsidR="008304BB">
        <w:rPr>
          <w:rFonts w:ascii="Arial" w:hAnsi="Arial" w:cs="Arial"/>
          <w:sz w:val="28"/>
          <w:szCs w:val="28"/>
        </w:rPr>
        <w:t xml:space="preserve">0) </w:t>
      </w:r>
      <w:r w:rsidR="00065A8E">
        <w:rPr>
          <w:rFonts w:ascii="Arial" w:hAnsi="Arial" w:cs="Arial"/>
          <w:sz w:val="28"/>
          <w:szCs w:val="28"/>
        </w:rPr>
        <w:t xml:space="preserve">where practitioners </w:t>
      </w:r>
      <w:r w:rsidR="00E408DC">
        <w:rPr>
          <w:rFonts w:ascii="Arial" w:hAnsi="Arial" w:cs="Arial"/>
          <w:sz w:val="28"/>
          <w:szCs w:val="28"/>
        </w:rPr>
        <w:t>work closely with and observe children’s play and then</w:t>
      </w:r>
      <w:r w:rsidR="00FF3291">
        <w:rPr>
          <w:rFonts w:ascii="Arial" w:hAnsi="Arial" w:cs="Arial"/>
          <w:sz w:val="28"/>
          <w:szCs w:val="28"/>
        </w:rPr>
        <w:t xml:space="preserve"> reflect on these experiences</w:t>
      </w:r>
      <w:r w:rsidR="00B05654">
        <w:rPr>
          <w:rFonts w:ascii="Arial" w:hAnsi="Arial" w:cs="Arial"/>
          <w:sz w:val="28"/>
          <w:szCs w:val="28"/>
        </w:rPr>
        <w:t xml:space="preserve">, </w:t>
      </w:r>
      <w:r w:rsidR="00EF1D3C">
        <w:rPr>
          <w:rFonts w:ascii="Arial" w:hAnsi="Arial" w:cs="Arial"/>
          <w:sz w:val="28"/>
          <w:szCs w:val="28"/>
        </w:rPr>
        <w:t>by</w:t>
      </w:r>
      <w:r w:rsidR="00AA6A23">
        <w:rPr>
          <w:rFonts w:ascii="Arial" w:hAnsi="Arial" w:cs="Arial"/>
          <w:sz w:val="28"/>
          <w:szCs w:val="28"/>
        </w:rPr>
        <w:t xml:space="preserve"> </w:t>
      </w:r>
      <w:r w:rsidR="00D450C3">
        <w:rPr>
          <w:rFonts w:ascii="Arial" w:hAnsi="Arial" w:cs="Arial"/>
          <w:sz w:val="28"/>
          <w:szCs w:val="28"/>
        </w:rPr>
        <w:t>shar</w:t>
      </w:r>
      <w:r w:rsidR="00EF1D3C">
        <w:rPr>
          <w:rFonts w:ascii="Arial" w:hAnsi="Arial" w:cs="Arial"/>
          <w:sz w:val="28"/>
          <w:szCs w:val="28"/>
        </w:rPr>
        <w:t>ing</w:t>
      </w:r>
      <w:r w:rsidR="00D450C3">
        <w:rPr>
          <w:rFonts w:ascii="Arial" w:hAnsi="Arial" w:cs="Arial"/>
          <w:sz w:val="28"/>
          <w:szCs w:val="28"/>
        </w:rPr>
        <w:t xml:space="preserve"> what they have learnt with each other</w:t>
      </w:r>
      <w:r w:rsidR="0049616E">
        <w:rPr>
          <w:rFonts w:ascii="Arial" w:hAnsi="Arial" w:cs="Arial"/>
          <w:sz w:val="28"/>
          <w:szCs w:val="28"/>
        </w:rPr>
        <w:t>,</w:t>
      </w:r>
      <w:r w:rsidR="00D450C3">
        <w:rPr>
          <w:rFonts w:ascii="Arial" w:hAnsi="Arial" w:cs="Arial"/>
          <w:sz w:val="28"/>
          <w:szCs w:val="28"/>
        </w:rPr>
        <w:t xml:space="preserve"> for example in staff meetings</w:t>
      </w:r>
      <w:r w:rsidR="0049616E">
        <w:rPr>
          <w:rFonts w:ascii="Arial" w:hAnsi="Arial" w:cs="Arial"/>
          <w:sz w:val="28"/>
          <w:szCs w:val="28"/>
        </w:rPr>
        <w:t>.</w:t>
      </w:r>
      <w:r w:rsidR="00FF3EF5">
        <w:rPr>
          <w:rFonts w:ascii="Arial" w:hAnsi="Arial" w:cs="Arial"/>
          <w:sz w:val="28"/>
          <w:szCs w:val="28"/>
        </w:rPr>
        <w:t xml:space="preserve"> </w:t>
      </w:r>
    </w:p>
    <w:p w14:paraId="4364FB34" w14:textId="794C5107" w:rsidR="00DA510F" w:rsidRDefault="00DA510F" w:rsidP="00DA510F">
      <w:pPr>
        <w:pStyle w:val="ListParagraph"/>
        <w:numPr>
          <w:ilvl w:val="0"/>
          <w:numId w:val="8"/>
        </w:numPr>
        <w:jc w:val="both"/>
        <w:rPr>
          <w:rFonts w:ascii="Arial" w:hAnsi="Arial" w:cs="Arial"/>
          <w:sz w:val="28"/>
          <w:szCs w:val="28"/>
        </w:rPr>
      </w:pPr>
      <w:r>
        <w:rPr>
          <w:rFonts w:ascii="Arial" w:hAnsi="Arial" w:cs="Arial"/>
          <w:sz w:val="28"/>
          <w:szCs w:val="28"/>
        </w:rPr>
        <w:t xml:space="preserve">Use staff meetings or daily </w:t>
      </w:r>
      <w:proofErr w:type="gramStart"/>
      <w:r w:rsidR="003F470E">
        <w:rPr>
          <w:rFonts w:ascii="Arial" w:hAnsi="Arial" w:cs="Arial"/>
          <w:sz w:val="28"/>
          <w:szCs w:val="28"/>
        </w:rPr>
        <w:t>catch up</w:t>
      </w:r>
      <w:proofErr w:type="gramEnd"/>
      <w:r w:rsidR="003F470E">
        <w:rPr>
          <w:rFonts w:ascii="Arial" w:hAnsi="Arial" w:cs="Arial"/>
          <w:sz w:val="28"/>
          <w:szCs w:val="28"/>
        </w:rPr>
        <w:t xml:space="preserve"> sessions with the other adults in the classroom to feedback information and observations.</w:t>
      </w:r>
    </w:p>
    <w:p w14:paraId="7FCD631D" w14:textId="107A0CFA" w:rsidR="00C77BE9" w:rsidRDefault="00C77BE9" w:rsidP="00DA510F">
      <w:pPr>
        <w:pStyle w:val="ListParagraph"/>
        <w:numPr>
          <w:ilvl w:val="0"/>
          <w:numId w:val="8"/>
        </w:numPr>
        <w:jc w:val="both"/>
        <w:rPr>
          <w:rFonts w:ascii="Arial" w:hAnsi="Arial" w:cs="Arial"/>
          <w:sz w:val="28"/>
          <w:szCs w:val="28"/>
        </w:rPr>
      </w:pPr>
      <w:r>
        <w:rPr>
          <w:rFonts w:ascii="Arial" w:hAnsi="Arial" w:cs="Arial"/>
          <w:sz w:val="28"/>
          <w:szCs w:val="28"/>
        </w:rPr>
        <w:t xml:space="preserve">How can this information be used to enhance the </w:t>
      </w:r>
      <w:r w:rsidR="004D5666">
        <w:rPr>
          <w:rFonts w:ascii="Arial" w:hAnsi="Arial" w:cs="Arial"/>
          <w:sz w:val="28"/>
          <w:szCs w:val="28"/>
        </w:rPr>
        <w:t>children’s transition experience?</w:t>
      </w:r>
    </w:p>
    <w:p w14:paraId="3550967B" w14:textId="72F5ED31" w:rsidR="002041C6" w:rsidRDefault="008C12E8" w:rsidP="002041C6">
      <w:pPr>
        <w:jc w:val="both"/>
        <w:rPr>
          <w:rFonts w:ascii="Arial" w:hAnsi="Arial" w:cs="Arial"/>
          <w:sz w:val="28"/>
          <w:szCs w:val="28"/>
        </w:rPr>
      </w:pPr>
      <w:r>
        <w:rPr>
          <w:rFonts w:ascii="Arial" w:hAnsi="Arial" w:cs="Arial"/>
          <w:sz w:val="28"/>
          <w:szCs w:val="28"/>
        </w:rPr>
        <w:t>The C</w:t>
      </w:r>
      <w:r w:rsidR="00792640">
        <w:rPr>
          <w:rFonts w:ascii="Arial" w:hAnsi="Arial" w:cs="Arial"/>
          <w:sz w:val="28"/>
          <w:szCs w:val="28"/>
        </w:rPr>
        <w:t xml:space="preserve">WDC (2010) </w:t>
      </w:r>
      <w:r w:rsidR="00723DED">
        <w:rPr>
          <w:rFonts w:ascii="Arial" w:hAnsi="Arial" w:cs="Arial"/>
          <w:sz w:val="28"/>
          <w:szCs w:val="28"/>
        </w:rPr>
        <w:t xml:space="preserve">explains how </w:t>
      </w:r>
      <w:r w:rsidR="007378C2">
        <w:rPr>
          <w:rFonts w:ascii="Arial" w:hAnsi="Arial" w:cs="Arial"/>
          <w:sz w:val="28"/>
          <w:szCs w:val="28"/>
        </w:rPr>
        <w:t xml:space="preserve">working with other agencies and practitioners </w:t>
      </w:r>
      <w:r w:rsidR="007C2A7F">
        <w:rPr>
          <w:rFonts w:ascii="Arial" w:hAnsi="Arial" w:cs="Arial"/>
          <w:sz w:val="28"/>
          <w:szCs w:val="28"/>
        </w:rPr>
        <w:t xml:space="preserve">can help </w:t>
      </w:r>
      <w:r w:rsidR="00760324">
        <w:rPr>
          <w:rFonts w:ascii="Arial" w:hAnsi="Arial" w:cs="Arial"/>
          <w:sz w:val="28"/>
          <w:szCs w:val="28"/>
        </w:rPr>
        <w:t>staff to ensure the needs of the child are met appropriately.</w:t>
      </w:r>
      <w:r w:rsidR="00A5359F">
        <w:rPr>
          <w:rFonts w:ascii="Arial" w:hAnsi="Arial" w:cs="Arial"/>
          <w:sz w:val="28"/>
          <w:szCs w:val="28"/>
        </w:rPr>
        <w:t xml:space="preserve">  </w:t>
      </w:r>
      <w:r w:rsidR="00445DB1">
        <w:rPr>
          <w:rFonts w:ascii="Arial" w:hAnsi="Arial" w:cs="Arial"/>
          <w:sz w:val="28"/>
          <w:szCs w:val="28"/>
        </w:rPr>
        <w:t xml:space="preserve">It is important that practitioners seek help </w:t>
      </w:r>
      <w:r w:rsidR="003D6361">
        <w:rPr>
          <w:rFonts w:ascii="Arial" w:hAnsi="Arial" w:cs="Arial"/>
          <w:sz w:val="28"/>
          <w:szCs w:val="28"/>
        </w:rPr>
        <w:t xml:space="preserve">from and work </w:t>
      </w:r>
      <w:r w:rsidR="003D6361">
        <w:rPr>
          <w:rFonts w:ascii="Arial" w:hAnsi="Arial" w:cs="Arial"/>
          <w:sz w:val="28"/>
          <w:szCs w:val="28"/>
        </w:rPr>
        <w:lastRenderedPageBreak/>
        <w:t xml:space="preserve">together with </w:t>
      </w:r>
      <w:r w:rsidR="005A36D2">
        <w:rPr>
          <w:rFonts w:ascii="Arial" w:hAnsi="Arial" w:cs="Arial"/>
          <w:sz w:val="28"/>
          <w:szCs w:val="28"/>
        </w:rPr>
        <w:t xml:space="preserve">other professionals </w:t>
      </w:r>
      <w:r w:rsidR="00771781">
        <w:rPr>
          <w:rFonts w:ascii="Arial" w:hAnsi="Arial" w:cs="Arial"/>
          <w:sz w:val="28"/>
          <w:szCs w:val="28"/>
        </w:rPr>
        <w:t>(CWDC, 2010)</w:t>
      </w:r>
      <w:r w:rsidR="007C69D2">
        <w:rPr>
          <w:rFonts w:ascii="Arial" w:hAnsi="Arial" w:cs="Arial"/>
          <w:sz w:val="28"/>
          <w:szCs w:val="28"/>
        </w:rPr>
        <w:t xml:space="preserve"> and understand when </w:t>
      </w:r>
      <w:r w:rsidR="00D44B87">
        <w:rPr>
          <w:rFonts w:ascii="Arial" w:hAnsi="Arial" w:cs="Arial"/>
          <w:sz w:val="28"/>
          <w:szCs w:val="28"/>
        </w:rPr>
        <w:t>this is required.</w:t>
      </w:r>
    </w:p>
    <w:p w14:paraId="5F99586D" w14:textId="253D39CB" w:rsidR="00D44B87" w:rsidRDefault="00D44B87" w:rsidP="002041C6">
      <w:pPr>
        <w:jc w:val="both"/>
        <w:rPr>
          <w:rFonts w:ascii="Arial" w:hAnsi="Arial" w:cs="Arial"/>
          <w:sz w:val="28"/>
          <w:szCs w:val="28"/>
        </w:rPr>
      </w:pPr>
      <w:r>
        <w:rPr>
          <w:rFonts w:ascii="Arial" w:hAnsi="Arial" w:cs="Arial"/>
          <w:sz w:val="28"/>
          <w:szCs w:val="28"/>
        </w:rPr>
        <w:t xml:space="preserve">For example, a child </w:t>
      </w:r>
      <w:r w:rsidR="007C35F2">
        <w:rPr>
          <w:rFonts w:ascii="Arial" w:hAnsi="Arial" w:cs="Arial"/>
          <w:sz w:val="28"/>
          <w:szCs w:val="28"/>
        </w:rPr>
        <w:t>who is</w:t>
      </w:r>
      <w:r>
        <w:rPr>
          <w:rFonts w:ascii="Arial" w:hAnsi="Arial" w:cs="Arial"/>
          <w:sz w:val="28"/>
          <w:szCs w:val="28"/>
        </w:rPr>
        <w:t xml:space="preserve"> visual</w:t>
      </w:r>
      <w:r w:rsidR="007C35F2">
        <w:rPr>
          <w:rFonts w:ascii="Arial" w:hAnsi="Arial" w:cs="Arial"/>
          <w:sz w:val="28"/>
          <w:szCs w:val="28"/>
        </w:rPr>
        <w:t>ly</w:t>
      </w:r>
      <w:r>
        <w:rPr>
          <w:rFonts w:ascii="Arial" w:hAnsi="Arial" w:cs="Arial"/>
          <w:sz w:val="28"/>
          <w:szCs w:val="28"/>
        </w:rPr>
        <w:t xml:space="preserve"> impair</w:t>
      </w:r>
      <w:r w:rsidR="007C35F2">
        <w:rPr>
          <w:rFonts w:ascii="Arial" w:hAnsi="Arial" w:cs="Arial"/>
          <w:sz w:val="28"/>
          <w:szCs w:val="28"/>
        </w:rPr>
        <w:t xml:space="preserve">ed </w:t>
      </w:r>
      <w:r w:rsidR="00DA1CF1">
        <w:rPr>
          <w:rFonts w:ascii="Arial" w:hAnsi="Arial" w:cs="Arial"/>
          <w:sz w:val="28"/>
          <w:szCs w:val="28"/>
        </w:rPr>
        <w:t>may</w:t>
      </w:r>
      <w:r w:rsidR="007C35F2">
        <w:rPr>
          <w:rFonts w:ascii="Arial" w:hAnsi="Arial" w:cs="Arial"/>
          <w:sz w:val="28"/>
          <w:szCs w:val="28"/>
        </w:rPr>
        <w:t xml:space="preserve"> need </w:t>
      </w:r>
      <w:r w:rsidR="00DA1CF1">
        <w:rPr>
          <w:rFonts w:ascii="Arial" w:hAnsi="Arial" w:cs="Arial"/>
          <w:sz w:val="28"/>
          <w:szCs w:val="28"/>
        </w:rPr>
        <w:t>specialist support from</w:t>
      </w:r>
      <w:r>
        <w:rPr>
          <w:rFonts w:ascii="Arial" w:hAnsi="Arial" w:cs="Arial"/>
          <w:sz w:val="28"/>
          <w:szCs w:val="28"/>
        </w:rPr>
        <w:t xml:space="preserve"> </w:t>
      </w:r>
      <w:r w:rsidR="00496DBA">
        <w:rPr>
          <w:rFonts w:ascii="Arial" w:hAnsi="Arial" w:cs="Arial"/>
          <w:sz w:val="28"/>
          <w:szCs w:val="28"/>
        </w:rPr>
        <w:t xml:space="preserve">a </w:t>
      </w:r>
      <w:r w:rsidR="00350DBB">
        <w:rPr>
          <w:rFonts w:ascii="Arial" w:hAnsi="Arial" w:cs="Arial"/>
          <w:sz w:val="28"/>
          <w:szCs w:val="28"/>
        </w:rPr>
        <w:t>VI specialist teacher</w:t>
      </w:r>
      <w:r w:rsidR="003D2A72">
        <w:rPr>
          <w:rFonts w:ascii="Arial" w:hAnsi="Arial" w:cs="Arial"/>
          <w:sz w:val="28"/>
          <w:szCs w:val="28"/>
        </w:rPr>
        <w:t>.</w:t>
      </w:r>
      <w:r w:rsidR="00350DBB">
        <w:rPr>
          <w:rFonts w:ascii="Arial" w:hAnsi="Arial" w:cs="Arial"/>
          <w:sz w:val="28"/>
          <w:szCs w:val="28"/>
        </w:rPr>
        <w:t xml:space="preserve"> </w:t>
      </w:r>
      <w:r w:rsidR="003D2A72">
        <w:rPr>
          <w:rFonts w:ascii="Arial" w:hAnsi="Arial" w:cs="Arial"/>
          <w:sz w:val="28"/>
          <w:szCs w:val="28"/>
        </w:rPr>
        <w:t>They</w:t>
      </w:r>
      <w:r w:rsidR="00350DBB">
        <w:rPr>
          <w:rFonts w:ascii="Arial" w:hAnsi="Arial" w:cs="Arial"/>
          <w:sz w:val="28"/>
          <w:szCs w:val="28"/>
        </w:rPr>
        <w:t xml:space="preserve"> can work with the child coming into school </w:t>
      </w:r>
      <w:r w:rsidR="003D2A72">
        <w:rPr>
          <w:rFonts w:ascii="Arial" w:hAnsi="Arial" w:cs="Arial"/>
          <w:sz w:val="28"/>
          <w:szCs w:val="28"/>
        </w:rPr>
        <w:t xml:space="preserve">and their parents/carers </w:t>
      </w:r>
      <w:r w:rsidR="00522AFF">
        <w:rPr>
          <w:rFonts w:ascii="Arial" w:hAnsi="Arial" w:cs="Arial"/>
          <w:sz w:val="28"/>
          <w:szCs w:val="28"/>
        </w:rPr>
        <w:t xml:space="preserve">and give practical advice and equipment to the practitioners </w:t>
      </w:r>
      <w:r w:rsidR="00117EE1">
        <w:rPr>
          <w:rFonts w:ascii="Arial" w:hAnsi="Arial" w:cs="Arial"/>
          <w:sz w:val="28"/>
          <w:szCs w:val="28"/>
        </w:rPr>
        <w:t>in the class.</w:t>
      </w:r>
      <w:r w:rsidR="00522AFF">
        <w:rPr>
          <w:rFonts w:ascii="Arial" w:hAnsi="Arial" w:cs="Arial"/>
          <w:sz w:val="28"/>
          <w:szCs w:val="28"/>
        </w:rPr>
        <w:t xml:space="preserve"> </w:t>
      </w:r>
    </w:p>
    <w:p w14:paraId="25062641" w14:textId="04C11119" w:rsidR="009D4C49" w:rsidRDefault="002F606E" w:rsidP="002041C6">
      <w:pPr>
        <w:jc w:val="both"/>
        <w:rPr>
          <w:rFonts w:ascii="Arial" w:hAnsi="Arial" w:cs="Arial"/>
          <w:sz w:val="28"/>
          <w:szCs w:val="28"/>
        </w:rPr>
      </w:pPr>
      <w:r>
        <w:rPr>
          <w:rFonts w:ascii="Arial" w:hAnsi="Arial" w:cs="Arial"/>
          <w:noProof/>
          <w:sz w:val="24"/>
          <w:szCs w:val="24"/>
        </w:rPr>
        <w:drawing>
          <wp:anchor distT="0" distB="0" distL="114300" distR="114300" simplePos="0" relativeHeight="251735040" behindDoc="1" locked="0" layoutInCell="1" allowOverlap="1" wp14:anchorId="168D199D" wp14:editId="5ADFDC74">
            <wp:simplePos x="0" y="0"/>
            <wp:positionH relativeFrom="margin">
              <wp:align>center</wp:align>
            </wp:positionH>
            <wp:positionV relativeFrom="paragraph">
              <wp:posOffset>1406525</wp:posOffset>
            </wp:positionV>
            <wp:extent cx="2990850" cy="2983230"/>
            <wp:effectExtent l="0" t="0" r="0" b="7620"/>
            <wp:wrapNone/>
            <wp:docPr id="21" name="Picture 2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990850" cy="2983230"/>
                    </a:xfrm>
                    <a:prstGeom prst="rect">
                      <a:avLst/>
                    </a:prstGeom>
                  </pic:spPr>
                </pic:pic>
              </a:graphicData>
            </a:graphic>
          </wp:anchor>
        </w:drawing>
      </w:r>
      <w:r w:rsidR="00BE476D">
        <w:rPr>
          <w:rFonts w:ascii="Arial" w:hAnsi="Arial" w:cs="Arial"/>
          <w:sz w:val="28"/>
          <w:szCs w:val="28"/>
        </w:rPr>
        <w:t>L</w:t>
      </w:r>
      <w:r w:rsidR="00F855AA">
        <w:rPr>
          <w:rFonts w:ascii="Arial" w:hAnsi="Arial" w:cs="Arial"/>
          <w:sz w:val="28"/>
          <w:szCs w:val="28"/>
        </w:rPr>
        <w:t xml:space="preserve">inks </w:t>
      </w:r>
      <w:r w:rsidR="002E06B6">
        <w:rPr>
          <w:rFonts w:ascii="Arial" w:hAnsi="Arial" w:cs="Arial"/>
          <w:sz w:val="28"/>
          <w:szCs w:val="28"/>
        </w:rPr>
        <w:t xml:space="preserve">between school and </w:t>
      </w:r>
      <w:r w:rsidR="00F855AA">
        <w:rPr>
          <w:rFonts w:ascii="Arial" w:hAnsi="Arial" w:cs="Arial"/>
          <w:sz w:val="28"/>
          <w:szCs w:val="28"/>
        </w:rPr>
        <w:t>with parents</w:t>
      </w:r>
      <w:r w:rsidR="001B7E5B">
        <w:rPr>
          <w:rFonts w:ascii="Arial" w:hAnsi="Arial" w:cs="Arial"/>
          <w:sz w:val="28"/>
          <w:szCs w:val="28"/>
        </w:rPr>
        <w:t xml:space="preserve"> and the local community can have a positive effect on </w:t>
      </w:r>
      <w:r w:rsidR="00F15B7A">
        <w:rPr>
          <w:rFonts w:ascii="Arial" w:hAnsi="Arial" w:cs="Arial"/>
          <w:sz w:val="28"/>
          <w:szCs w:val="28"/>
        </w:rPr>
        <w:t>a child’s well-being</w:t>
      </w:r>
      <w:r w:rsidR="00312ADF">
        <w:rPr>
          <w:rFonts w:ascii="Arial" w:hAnsi="Arial" w:cs="Arial"/>
          <w:sz w:val="28"/>
          <w:szCs w:val="28"/>
        </w:rPr>
        <w:t>,</w:t>
      </w:r>
      <w:r w:rsidR="008628C6">
        <w:rPr>
          <w:rFonts w:ascii="Arial" w:hAnsi="Arial" w:cs="Arial"/>
          <w:sz w:val="28"/>
          <w:szCs w:val="28"/>
        </w:rPr>
        <w:t xml:space="preserve"> </w:t>
      </w:r>
      <w:r w:rsidR="00312ADF">
        <w:rPr>
          <w:rFonts w:ascii="Arial" w:hAnsi="Arial" w:cs="Arial"/>
          <w:sz w:val="28"/>
          <w:szCs w:val="28"/>
        </w:rPr>
        <w:t>according to Bronfenbrenner</w:t>
      </w:r>
      <w:r w:rsidR="00D75F2E">
        <w:rPr>
          <w:rFonts w:ascii="Arial" w:hAnsi="Arial" w:cs="Arial"/>
          <w:sz w:val="28"/>
          <w:szCs w:val="28"/>
        </w:rPr>
        <w:t>’s model</w:t>
      </w:r>
      <w:r w:rsidR="00312ADF">
        <w:rPr>
          <w:rFonts w:ascii="Arial" w:hAnsi="Arial" w:cs="Arial"/>
          <w:sz w:val="28"/>
          <w:szCs w:val="28"/>
        </w:rPr>
        <w:t xml:space="preserve"> (</w:t>
      </w:r>
      <w:r w:rsidR="00367047">
        <w:rPr>
          <w:rFonts w:ascii="Arial" w:hAnsi="Arial" w:cs="Arial"/>
          <w:sz w:val="28"/>
          <w:szCs w:val="28"/>
        </w:rPr>
        <w:t>Ash</w:t>
      </w:r>
      <w:r w:rsidR="00D14E75">
        <w:rPr>
          <w:rFonts w:ascii="Arial" w:hAnsi="Arial" w:cs="Arial"/>
          <w:sz w:val="28"/>
          <w:szCs w:val="28"/>
        </w:rPr>
        <w:t>i</w:t>
      </w:r>
      <w:r w:rsidR="00367047">
        <w:rPr>
          <w:rFonts w:ascii="Arial" w:hAnsi="Arial" w:cs="Arial"/>
          <w:sz w:val="28"/>
          <w:szCs w:val="28"/>
        </w:rPr>
        <w:t xml:space="preserve">abi and O’Neal, 2015) </w:t>
      </w:r>
      <w:r w:rsidR="008628C6">
        <w:rPr>
          <w:rFonts w:ascii="Arial" w:hAnsi="Arial" w:cs="Arial"/>
          <w:sz w:val="28"/>
          <w:szCs w:val="28"/>
        </w:rPr>
        <w:t xml:space="preserve">which </w:t>
      </w:r>
      <w:r w:rsidR="003C2926">
        <w:rPr>
          <w:rFonts w:ascii="Arial" w:hAnsi="Arial" w:cs="Arial"/>
          <w:sz w:val="28"/>
          <w:szCs w:val="28"/>
        </w:rPr>
        <w:t>positively influences their cognitive development</w:t>
      </w:r>
      <w:r w:rsidR="00D75F2E">
        <w:rPr>
          <w:rFonts w:ascii="Arial" w:hAnsi="Arial" w:cs="Arial"/>
          <w:sz w:val="28"/>
          <w:szCs w:val="28"/>
        </w:rPr>
        <w:t>.</w:t>
      </w:r>
      <w:r w:rsidR="00F15B7A">
        <w:rPr>
          <w:rFonts w:ascii="Arial" w:hAnsi="Arial" w:cs="Arial"/>
          <w:sz w:val="28"/>
          <w:szCs w:val="28"/>
        </w:rPr>
        <w:t xml:space="preserve"> </w:t>
      </w:r>
      <w:r w:rsidR="008A2D0F">
        <w:rPr>
          <w:rFonts w:ascii="Arial" w:hAnsi="Arial" w:cs="Arial"/>
          <w:sz w:val="28"/>
          <w:szCs w:val="28"/>
        </w:rPr>
        <w:t>The diagram below demonstrates with the child at the centre</w:t>
      </w:r>
      <w:r w:rsidR="00DD2599">
        <w:rPr>
          <w:rFonts w:ascii="Arial" w:hAnsi="Arial" w:cs="Arial"/>
          <w:sz w:val="28"/>
          <w:szCs w:val="28"/>
        </w:rPr>
        <w:t>,</w:t>
      </w:r>
      <w:r w:rsidR="008A2D0F">
        <w:rPr>
          <w:rFonts w:ascii="Arial" w:hAnsi="Arial" w:cs="Arial"/>
          <w:sz w:val="28"/>
          <w:szCs w:val="28"/>
        </w:rPr>
        <w:t xml:space="preserve"> </w:t>
      </w:r>
      <w:r w:rsidR="00940A35">
        <w:rPr>
          <w:rFonts w:ascii="Arial" w:hAnsi="Arial" w:cs="Arial"/>
          <w:sz w:val="28"/>
          <w:szCs w:val="28"/>
        </w:rPr>
        <w:t xml:space="preserve">how </w:t>
      </w:r>
      <w:r w:rsidR="00A97B6D">
        <w:rPr>
          <w:rFonts w:ascii="Arial" w:hAnsi="Arial" w:cs="Arial"/>
          <w:sz w:val="28"/>
          <w:szCs w:val="28"/>
        </w:rPr>
        <w:t xml:space="preserve">Bronfenbrenner explains </w:t>
      </w:r>
      <w:r w:rsidR="00940A35">
        <w:rPr>
          <w:rFonts w:ascii="Arial" w:hAnsi="Arial" w:cs="Arial"/>
          <w:sz w:val="28"/>
          <w:szCs w:val="28"/>
        </w:rPr>
        <w:t xml:space="preserve">the impact of </w:t>
      </w:r>
      <w:r w:rsidR="009C5856">
        <w:rPr>
          <w:rFonts w:ascii="Arial" w:hAnsi="Arial" w:cs="Arial"/>
          <w:sz w:val="28"/>
          <w:szCs w:val="28"/>
        </w:rPr>
        <w:t xml:space="preserve">relationships close to </w:t>
      </w:r>
      <w:r w:rsidR="0031221A">
        <w:rPr>
          <w:rFonts w:ascii="Arial" w:hAnsi="Arial" w:cs="Arial"/>
          <w:sz w:val="28"/>
          <w:szCs w:val="28"/>
        </w:rPr>
        <w:t xml:space="preserve">the child and how </w:t>
      </w:r>
      <w:r w:rsidR="000F75FC">
        <w:rPr>
          <w:rFonts w:ascii="Arial" w:hAnsi="Arial" w:cs="Arial"/>
          <w:sz w:val="28"/>
          <w:szCs w:val="28"/>
        </w:rPr>
        <w:t xml:space="preserve">environmental and outside factors can </w:t>
      </w:r>
      <w:r w:rsidR="009D4C49">
        <w:rPr>
          <w:rFonts w:ascii="Arial" w:hAnsi="Arial" w:cs="Arial"/>
          <w:sz w:val="28"/>
          <w:szCs w:val="28"/>
        </w:rPr>
        <w:t>be involved.</w:t>
      </w:r>
    </w:p>
    <w:p w14:paraId="38DEF02C" w14:textId="29282931" w:rsidR="00F855AA" w:rsidRDefault="00A97B6D" w:rsidP="002041C6">
      <w:pPr>
        <w:jc w:val="both"/>
        <w:rPr>
          <w:rFonts w:ascii="Arial" w:hAnsi="Arial" w:cs="Arial"/>
          <w:sz w:val="28"/>
          <w:szCs w:val="28"/>
        </w:rPr>
      </w:pPr>
      <w:r>
        <w:rPr>
          <w:rFonts w:ascii="Arial" w:hAnsi="Arial" w:cs="Arial"/>
          <w:sz w:val="28"/>
          <w:szCs w:val="28"/>
        </w:rPr>
        <w:t xml:space="preserve"> </w:t>
      </w:r>
    </w:p>
    <w:p w14:paraId="64123136" w14:textId="77777777" w:rsidR="00117EE1" w:rsidRPr="002041C6" w:rsidRDefault="00117EE1" w:rsidP="002041C6">
      <w:pPr>
        <w:jc w:val="both"/>
        <w:rPr>
          <w:rFonts w:ascii="Arial" w:hAnsi="Arial" w:cs="Arial"/>
          <w:sz w:val="28"/>
          <w:szCs w:val="28"/>
        </w:rPr>
      </w:pPr>
    </w:p>
    <w:p w14:paraId="3D7CEEF0" w14:textId="1E39E8B4" w:rsidR="008163B7" w:rsidRDefault="008163B7" w:rsidP="00EF1D3C">
      <w:pPr>
        <w:jc w:val="both"/>
        <w:rPr>
          <w:rFonts w:ascii="Arial" w:hAnsi="Arial" w:cs="Arial"/>
          <w:sz w:val="28"/>
          <w:szCs w:val="28"/>
        </w:rPr>
      </w:pPr>
    </w:p>
    <w:p w14:paraId="2EA10B1F" w14:textId="0D228050" w:rsidR="009B1934" w:rsidRPr="009B1934" w:rsidRDefault="009B1934" w:rsidP="009B1934">
      <w:pPr>
        <w:rPr>
          <w:rFonts w:ascii="Arial" w:hAnsi="Arial" w:cs="Arial"/>
          <w:sz w:val="28"/>
          <w:szCs w:val="28"/>
        </w:rPr>
      </w:pPr>
    </w:p>
    <w:p w14:paraId="7FA12645" w14:textId="64462185" w:rsidR="009B1934" w:rsidRPr="009B1934" w:rsidRDefault="009B1934" w:rsidP="009B1934">
      <w:pPr>
        <w:rPr>
          <w:rFonts w:ascii="Arial" w:hAnsi="Arial" w:cs="Arial"/>
          <w:sz w:val="28"/>
          <w:szCs w:val="28"/>
        </w:rPr>
      </w:pPr>
    </w:p>
    <w:p w14:paraId="7180E047" w14:textId="7828F262" w:rsidR="009B1934" w:rsidRPr="009B1934" w:rsidRDefault="009B1934" w:rsidP="009B1934">
      <w:pPr>
        <w:rPr>
          <w:rFonts w:ascii="Arial" w:hAnsi="Arial" w:cs="Arial"/>
          <w:sz w:val="28"/>
          <w:szCs w:val="28"/>
        </w:rPr>
      </w:pPr>
    </w:p>
    <w:p w14:paraId="55E79DB3" w14:textId="3199BEDC" w:rsidR="009B1934" w:rsidRPr="009B1934" w:rsidRDefault="009B1934" w:rsidP="009B1934">
      <w:pPr>
        <w:rPr>
          <w:rFonts w:ascii="Arial" w:hAnsi="Arial" w:cs="Arial"/>
          <w:sz w:val="28"/>
          <w:szCs w:val="28"/>
        </w:rPr>
      </w:pPr>
    </w:p>
    <w:p w14:paraId="723BC7CC" w14:textId="7A6CE10E" w:rsidR="009B1934" w:rsidRPr="009B1934" w:rsidRDefault="009B1934" w:rsidP="009B1934">
      <w:pPr>
        <w:rPr>
          <w:rFonts w:ascii="Arial" w:hAnsi="Arial" w:cs="Arial"/>
          <w:sz w:val="28"/>
          <w:szCs w:val="28"/>
        </w:rPr>
      </w:pPr>
    </w:p>
    <w:p w14:paraId="3E02D158" w14:textId="0D25EF2B" w:rsidR="009B1934" w:rsidRDefault="009B1934" w:rsidP="009B1934">
      <w:pPr>
        <w:rPr>
          <w:rFonts w:ascii="Arial" w:hAnsi="Arial" w:cs="Arial"/>
          <w:sz w:val="28"/>
          <w:szCs w:val="28"/>
        </w:rPr>
      </w:pPr>
    </w:p>
    <w:p w14:paraId="182433A6" w14:textId="77777777" w:rsidR="002F606E" w:rsidRDefault="002F606E" w:rsidP="009B1934">
      <w:pPr>
        <w:rPr>
          <w:rFonts w:ascii="Arial" w:hAnsi="Arial" w:cs="Arial"/>
          <w:sz w:val="24"/>
          <w:szCs w:val="24"/>
        </w:rPr>
      </w:pPr>
    </w:p>
    <w:p w14:paraId="6F3CF78D" w14:textId="30C8885D" w:rsidR="009B1934" w:rsidRDefault="009B1934" w:rsidP="009B1934">
      <w:pPr>
        <w:rPr>
          <w:rFonts w:ascii="Arial" w:hAnsi="Arial" w:cs="Arial"/>
          <w:sz w:val="24"/>
          <w:szCs w:val="24"/>
        </w:rPr>
      </w:pPr>
      <w:r>
        <w:rPr>
          <w:rFonts w:ascii="Arial" w:hAnsi="Arial" w:cs="Arial"/>
          <w:sz w:val="24"/>
          <w:szCs w:val="24"/>
        </w:rPr>
        <w:t>Bronfenbrenner’s Bioecological Theory (Marie, S. 2017)</w:t>
      </w:r>
    </w:p>
    <w:p w14:paraId="1D6529FF" w14:textId="77777777" w:rsidR="00F83BFF" w:rsidRDefault="00F41D0A" w:rsidP="00F83BFF">
      <w:pPr>
        <w:jc w:val="both"/>
        <w:rPr>
          <w:rFonts w:ascii="Arial" w:hAnsi="Arial" w:cs="Arial"/>
          <w:sz w:val="28"/>
          <w:szCs w:val="28"/>
        </w:rPr>
      </w:pPr>
      <w:r w:rsidRPr="00F41D0A">
        <w:rPr>
          <w:rFonts w:ascii="Arial" w:hAnsi="Arial" w:cs="Arial"/>
          <w:sz w:val="28"/>
          <w:szCs w:val="28"/>
        </w:rPr>
        <w:t xml:space="preserve">How can we as practitioners work as </w:t>
      </w:r>
      <w:r w:rsidR="0003750E">
        <w:rPr>
          <w:rFonts w:ascii="Arial" w:hAnsi="Arial" w:cs="Arial"/>
          <w:sz w:val="28"/>
          <w:szCs w:val="28"/>
        </w:rPr>
        <w:t>a</w:t>
      </w:r>
      <w:r w:rsidRPr="00F41D0A">
        <w:rPr>
          <w:rFonts w:ascii="Arial" w:hAnsi="Arial" w:cs="Arial"/>
          <w:sz w:val="28"/>
          <w:szCs w:val="28"/>
        </w:rPr>
        <w:t xml:space="preserve"> link between school and home to establish a secure and beneficial support system</w:t>
      </w:r>
      <w:r w:rsidR="00340DF6">
        <w:rPr>
          <w:rFonts w:ascii="Arial" w:hAnsi="Arial" w:cs="Arial"/>
          <w:sz w:val="28"/>
          <w:szCs w:val="28"/>
        </w:rPr>
        <w:t>?</w:t>
      </w:r>
      <w:r w:rsidR="0003750E">
        <w:rPr>
          <w:rFonts w:ascii="Arial" w:hAnsi="Arial" w:cs="Arial"/>
          <w:sz w:val="28"/>
          <w:szCs w:val="28"/>
        </w:rPr>
        <w:t xml:space="preserve">  </w:t>
      </w:r>
    </w:p>
    <w:p w14:paraId="67B6296B" w14:textId="77777777" w:rsidR="00F83BFF" w:rsidRPr="00F83BFF" w:rsidRDefault="0003750E" w:rsidP="00F83BFF">
      <w:pPr>
        <w:pStyle w:val="ListParagraph"/>
        <w:numPr>
          <w:ilvl w:val="0"/>
          <w:numId w:val="12"/>
        </w:numPr>
        <w:jc w:val="both"/>
        <w:rPr>
          <w:rFonts w:ascii="Arial" w:hAnsi="Arial" w:cs="Arial"/>
          <w:sz w:val="28"/>
          <w:szCs w:val="28"/>
        </w:rPr>
      </w:pPr>
      <w:r w:rsidRPr="00F83BFF">
        <w:rPr>
          <w:rFonts w:ascii="Arial" w:hAnsi="Arial" w:cs="Arial"/>
          <w:sz w:val="28"/>
          <w:szCs w:val="28"/>
        </w:rPr>
        <w:t>E</w:t>
      </w:r>
      <w:r w:rsidR="00570428" w:rsidRPr="00F83BFF">
        <w:rPr>
          <w:rFonts w:ascii="Arial" w:hAnsi="Arial" w:cs="Arial"/>
          <w:sz w:val="28"/>
          <w:szCs w:val="28"/>
        </w:rPr>
        <w:t>nsure that parents/carers receive up to date information regarding the transition process</w:t>
      </w:r>
      <w:r w:rsidR="00EC7C69" w:rsidRPr="00F83BFF">
        <w:rPr>
          <w:rFonts w:ascii="Arial" w:hAnsi="Arial" w:cs="Arial"/>
          <w:sz w:val="28"/>
          <w:szCs w:val="28"/>
        </w:rPr>
        <w:t xml:space="preserve"> </w:t>
      </w:r>
      <w:r w:rsidR="00E1060D" w:rsidRPr="00F83BFF">
        <w:rPr>
          <w:rFonts w:ascii="Arial" w:hAnsi="Arial" w:cs="Arial"/>
          <w:sz w:val="28"/>
          <w:szCs w:val="28"/>
        </w:rPr>
        <w:t xml:space="preserve">such as an A-Z </w:t>
      </w:r>
      <w:r w:rsidR="00FC4D17" w:rsidRPr="00F83BFF">
        <w:rPr>
          <w:rFonts w:ascii="Arial" w:hAnsi="Arial" w:cs="Arial"/>
          <w:sz w:val="28"/>
          <w:szCs w:val="28"/>
        </w:rPr>
        <w:t xml:space="preserve">leaflet or email </w:t>
      </w:r>
      <w:r w:rsidR="00EC7C69" w:rsidRPr="00F83BFF">
        <w:rPr>
          <w:rFonts w:ascii="Arial" w:hAnsi="Arial" w:cs="Arial"/>
          <w:sz w:val="28"/>
          <w:szCs w:val="28"/>
        </w:rPr>
        <w:t xml:space="preserve">in plenty of time </w:t>
      </w:r>
      <w:r w:rsidR="00C44AB0" w:rsidRPr="00F83BFF">
        <w:rPr>
          <w:rFonts w:ascii="Arial" w:hAnsi="Arial" w:cs="Arial"/>
          <w:sz w:val="28"/>
          <w:szCs w:val="28"/>
        </w:rPr>
        <w:t>so that they feel prepared.</w:t>
      </w:r>
      <w:r w:rsidR="006D4338" w:rsidRPr="00F83BFF">
        <w:rPr>
          <w:rFonts w:ascii="Arial" w:hAnsi="Arial" w:cs="Arial"/>
          <w:sz w:val="28"/>
          <w:szCs w:val="28"/>
        </w:rPr>
        <w:t xml:space="preserve">  </w:t>
      </w:r>
    </w:p>
    <w:p w14:paraId="6BF95953" w14:textId="2ABC5258" w:rsidR="00F41D0A" w:rsidRPr="00F83BFF" w:rsidRDefault="00E916A9" w:rsidP="00F83BFF">
      <w:pPr>
        <w:pStyle w:val="ListParagraph"/>
        <w:numPr>
          <w:ilvl w:val="0"/>
          <w:numId w:val="12"/>
        </w:numPr>
        <w:jc w:val="both"/>
        <w:rPr>
          <w:rFonts w:ascii="Arial" w:hAnsi="Arial" w:cs="Arial"/>
          <w:sz w:val="28"/>
          <w:szCs w:val="28"/>
        </w:rPr>
      </w:pPr>
      <w:r w:rsidRPr="00F83BFF">
        <w:rPr>
          <w:rFonts w:ascii="Arial" w:hAnsi="Arial" w:cs="Arial"/>
          <w:sz w:val="28"/>
          <w:szCs w:val="28"/>
        </w:rPr>
        <w:t xml:space="preserve">Invite parents/carers into school </w:t>
      </w:r>
      <w:r w:rsidR="00F83BFF" w:rsidRPr="00F83BFF">
        <w:rPr>
          <w:rFonts w:ascii="Arial" w:hAnsi="Arial" w:cs="Arial"/>
          <w:sz w:val="28"/>
          <w:szCs w:val="28"/>
        </w:rPr>
        <w:t>and explain the daily routines before the child arrives in September.</w:t>
      </w:r>
      <w:r w:rsidR="00EC7C69" w:rsidRPr="00F83BFF">
        <w:rPr>
          <w:rFonts w:ascii="Arial" w:hAnsi="Arial" w:cs="Arial"/>
          <w:sz w:val="28"/>
          <w:szCs w:val="28"/>
        </w:rPr>
        <w:t xml:space="preserve"> </w:t>
      </w:r>
    </w:p>
    <w:p w14:paraId="03550211" w14:textId="3C08ABB3" w:rsidR="009B1934" w:rsidRDefault="009B1934" w:rsidP="009B1934">
      <w:pPr>
        <w:rPr>
          <w:rFonts w:ascii="Arial" w:hAnsi="Arial" w:cs="Arial"/>
          <w:sz w:val="28"/>
          <w:szCs w:val="28"/>
        </w:rPr>
      </w:pPr>
    </w:p>
    <w:p w14:paraId="12A38A79" w14:textId="2703F077" w:rsidR="00DE3775" w:rsidRDefault="00DE3775" w:rsidP="009B1934">
      <w:pPr>
        <w:rPr>
          <w:rFonts w:ascii="Arial" w:hAnsi="Arial" w:cs="Arial"/>
          <w:sz w:val="28"/>
          <w:szCs w:val="28"/>
        </w:rPr>
      </w:pPr>
    </w:p>
    <w:p w14:paraId="5D2CDB06" w14:textId="37528C4D" w:rsidR="00DE3775" w:rsidRDefault="00DE3775" w:rsidP="009B1934">
      <w:pPr>
        <w:rPr>
          <w:rFonts w:ascii="Arial" w:hAnsi="Arial" w:cs="Arial"/>
          <w:sz w:val="28"/>
          <w:szCs w:val="28"/>
        </w:rPr>
      </w:pPr>
      <w:r>
        <w:rPr>
          <w:rFonts w:ascii="Arial" w:hAnsi="Arial" w:cs="Arial"/>
          <w:noProof/>
          <w:color w:val="7030A0"/>
          <w:sz w:val="48"/>
          <w:szCs w:val="48"/>
        </w:rPr>
        <w:lastRenderedPageBreak/>
        <mc:AlternateContent>
          <mc:Choice Requires="wps">
            <w:drawing>
              <wp:anchor distT="0" distB="0" distL="114300" distR="114300" simplePos="0" relativeHeight="251739136" behindDoc="0" locked="0" layoutInCell="1" allowOverlap="1" wp14:anchorId="0A16E412" wp14:editId="63D0D3C5">
                <wp:simplePos x="0" y="0"/>
                <wp:positionH relativeFrom="margin">
                  <wp:posOffset>-123825</wp:posOffset>
                </wp:positionH>
                <wp:positionV relativeFrom="paragraph">
                  <wp:posOffset>-266700</wp:posOffset>
                </wp:positionV>
                <wp:extent cx="6010275" cy="495300"/>
                <wp:effectExtent l="0" t="0" r="28575" b="19050"/>
                <wp:wrapNone/>
                <wp:docPr id="23" name="Text Box 23"/>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145C8C9C" w14:textId="47CDC8B1" w:rsidR="00DE3775" w:rsidRPr="00760E6E" w:rsidRDefault="003C08C9" w:rsidP="00DE3775">
                            <w:pPr>
                              <w:jc w:val="center"/>
                              <w:rPr>
                                <w:rFonts w:ascii="Arial Black" w:hAnsi="Arial Black"/>
                                <w:sz w:val="44"/>
                                <w:szCs w:val="44"/>
                              </w:rPr>
                            </w:pPr>
                            <w:r>
                              <w:rPr>
                                <w:rFonts w:ascii="Arial Black" w:hAnsi="Arial Black"/>
                                <w:sz w:val="44"/>
                                <w:szCs w:val="44"/>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16E412" id="Text Box 23" o:spid="_x0000_s1032" type="#_x0000_t202" style="position:absolute;margin-left:-9.75pt;margin-top:-21pt;width:473.25pt;height:39pt;z-index:2517391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" fillcolor="white [3201]" strokeweight=".5pt">
                <v:textbox>
                  <w:txbxContent>
                    <w:p w14:paraId="145C8C9C" w14:textId="47CDC8B1" w:rsidR="00DE3775" w:rsidRPr="00760E6E" w:rsidRDefault="003C08C9" w:rsidP="00DE3775">
                      <w:pPr>
                        <w:jc w:val="center"/>
                        <w:rPr>
                          <w:rFonts w:ascii="Arial Black" w:hAnsi="Arial Black"/>
                          <w:sz w:val="44"/>
                          <w:szCs w:val="44"/>
                        </w:rPr>
                      </w:pPr>
                      <w:r>
                        <w:rPr>
                          <w:rFonts w:ascii="Arial Black" w:hAnsi="Arial Black"/>
                          <w:sz w:val="44"/>
                          <w:szCs w:val="44"/>
                        </w:rPr>
                        <w:t>Interventions</w:t>
                      </w:r>
                    </w:p>
                  </w:txbxContent>
                </v:textbox>
                <w10:wrap anchorx="margin"/>
              </v:shape>
            </w:pict>
          </mc:Fallback>
        </mc:AlternateContent>
      </w:r>
      <w:r>
        <w:rPr>
          <w:rFonts w:ascii="Arial" w:hAnsi="Arial" w:cs="Arial"/>
          <w:noProof/>
          <w:color w:val="7030A0"/>
          <w:sz w:val="48"/>
          <w:szCs w:val="48"/>
        </w:rPr>
        <mc:AlternateContent>
          <mc:Choice Requires="wps">
            <w:drawing>
              <wp:anchor distT="0" distB="0" distL="114300" distR="114300" simplePos="0" relativeHeight="251737088" behindDoc="0" locked="0" layoutInCell="1" allowOverlap="1" wp14:anchorId="6D268E1B" wp14:editId="7C69A9D1">
                <wp:simplePos x="0" y="0"/>
                <wp:positionH relativeFrom="margin">
                  <wp:posOffset>-314325</wp:posOffset>
                </wp:positionH>
                <wp:positionV relativeFrom="paragraph">
                  <wp:posOffset>-381000</wp:posOffset>
                </wp:positionV>
                <wp:extent cx="6391275" cy="742950"/>
                <wp:effectExtent l="0" t="0" r="28575" b="19050"/>
                <wp:wrapNone/>
                <wp:docPr id="22" name="Rectangle: Rounded Corners 22"/>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rgbClr val="632E62">
                            <a:lumMod val="40000"/>
                            <a:lumOff val="60000"/>
                          </a:srgbClr>
                        </a:solidFill>
                        <a:ln w="15875" cap="rnd" cmpd="sng" algn="ctr">
                          <a:solidFill>
                            <a:srgbClr val="92278F">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BC6729F" id="Rectangle: Rounded Corners 22" o:spid="_x0000_s1026" style="position:absolute;margin-left:-24.75pt;margin-top:-30pt;width:503.25pt;height:58.5pt;z-index:251737088;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" fillcolor="#d19bd0" strokecolor="#6a1a68" strokeweight="1.25pt">
                <v:stroke endcap="round"/>
                <w10:wrap anchorx="margin"/>
              </v:roundrect>
            </w:pict>
          </mc:Fallback>
        </mc:AlternateContent>
      </w:r>
    </w:p>
    <w:p w14:paraId="2453A5EA" w14:textId="780C0959" w:rsidR="00DE3775" w:rsidRDefault="00DE3775" w:rsidP="009B1934">
      <w:pPr>
        <w:rPr>
          <w:rFonts w:ascii="Arial" w:hAnsi="Arial" w:cs="Arial"/>
          <w:sz w:val="28"/>
          <w:szCs w:val="28"/>
        </w:rPr>
      </w:pPr>
    </w:p>
    <w:p w14:paraId="5794CAD5" w14:textId="5A27B2E8" w:rsidR="003C08C9" w:rsidRDefault="00031850" w:rsidP="001E3ACA">
      <w:pPr>
        <w:ind w:left="720"/>
        <w:jc w:val="both"/>
        <w:rPr>
          <w:rFonts w:ascii="Arial" w:hAnsi="Arial" w:cs="Arial"/>
          <w:sz w:val="28"/>
          <w:szCs w:val="28"/>
        </w:rPr>
      </w:pPr>
      <w:r w:rsidRPr="009F73C7">
        <w:rPr>
          <w:rFonts w:ascii="Arial" w:hAnsi="Arial" w:cs="Arial"/>
          <w:sz w:val="28"/>
          <w:szCs w:val="28"/>
        </w:rPr>
        <w:t xml:space="preserve">The systems in the human brain that allow us to form and maintain emotional relationships develop during infancy and the first years of life. Experiences during this early vulnerable period of life are critical to shaping the capacity to form intimate and emotionally healthy relationships. </w:t>
      </w:r>
      <w:r w:rsidR="009F73C7">
        <w:rPr>
          <w:rFonts w:ascii="Arial" w:hAnsi="Arial" w:cs="Arial"/>
          <w:sz w:val="28"/>
          <w:szCs w:val="28"/>
        </w:rPr>
        <w:t>(</w:t>
      </w:r>
      <w:r w:rsidRPr="009F73C7">
        <w:rPr>
          <w:rFonts w:ascii="Arial" w:hAnsi="Arial" w:cs="Arial"/>
          <w:sz w:val="28"/>
          <w:szCs w:val="28"/>
        </w:rPr>
        <w:t>Perry</w:t>
      </w:r>
      <w:r w:rsidR="009F73C7">
        <w:rPr>
          <w:rFonts w:ascii="Arial" w:hAnsi="Arial" w:cs="Arial"/>
          <w:sz w:val="28"/>
          <w:szCs w:val="28"/>
        </w:rPr>
        <w:t>,</w:t>
      </w:r>
      <w:r w:rsidRPr="009F73C7">
        <w:rPr>
          <w:rFonts w:ascii="Arial" w:hAnsi="Arial" w:cs="Arial"/>
          <w:sz w:val="28"/>
          <w:szCs w:val="28"/>
        </w:rPr>
        <w:t xml:space="preserve"> 2001)</w:t>
      </w:r>
    </w:p>
    <w:p w14:paraId="53D8B2E0" w14:textId="328CF23D" w:rsidR="009F73C7" w:rsidRDefault="00D54BF2" w:rsidP="001E3ACA">
      <w:pPr>
        <w:jc w:val="both"/>
        <w:rPr>
          <w:rFonts w:ascii="Arial" w:hAnsi="Arial" w:cs="Arial"/>
          <w:sz w:val="28"/>
          <w:szCs w:val="28"/>
        </w:rPr>
      </w:pPr>
      <w:r>
        <w:rPr>
          <w:rFonts w:ascii="Arial" w:hAnsi="Arial" w:cs="Arial"/>
          <w:sz w:val="28"/>
          <w:szCs w:val="28"/>
        </w:rPr>
        <w:t xml:space="preserve">Perry (2001) </w:t>
      </w:r>
      <w:r w:rsidR="000E4F41" w:rsidRPr="000E4F41">
        <w:rPr>
          <w:rFonts w:ascii="Arial" w:hAnsi="Arial" w:cs="Arial"/>
          <w:sz w:val="28"/>
          <w:szCs w:val="28"/>
        </w:rPr>
        <w:t>demonstrates the importance of close positive relationships with those giving care – both parents and practitioners</w:t>
      </w:r>
      <w:r w:rsidR="00C217AA">
        <w:rPr>
          <w:rFonts w:ascii="Arial" w:hAnsi="Arial" w:cs="Arial"/>
          <w:sz w:val="28"/>
          <w:szCs w:val="28"/>
        </w:rPr>
        <w:t xml:space="preserve"> </w:t>
      </w:r>
      <w:r w:rsidR="0037448C">
        <w:rPr>
          <w:rFonts w:ascii="Arial" w:hAnsi="Arial" w:cs="Arial"/>
          <w:sz w:val="28"/>
          <w:szCs w:val="28"/>
        </w:rPr>
        <w:t xml:space="preserve">to </w:t>
      </w:r>
      <w:r w:rsidR="002E05AA">
        <w:rPr>
          <w:rFonts w:ascii="Arial" w:hAnsi="Arial" w:cs="Arial"/>
          <w:sz w:val="28"/>
          <w:szCs w:val="28"/>
        </w:rPr>
        <w:t>a child’s development</w:t>
      </w:r>
      <w:r w:rsidR="000E4F41" w:rsidRPr="000E4F41">
        <w:rPr>
          <w:rFonts w:ascii="Arial" w:hAnsi="Arial" w:cs="Arial"/>
          <w:sz w:val="28"/>
          <w:szCs w:val="28"/>
        </w:rPr>
        <w:t>.</w:t>
      </w:r>
      <w:r w:rsidR="008C62A6">
        <w:rPr>
          <w:rFonts w:ascii="Arial" w:hAnsi="Arial" w:cs="Arial"/>
          <w:sz w:val="28"/>
          <w:szCs w:val="28"/>
        </w:rPr>
        <w:t xml:space="preserve">  </w:t>
      </w:r>
    </w:p>
    <w:p w14:paraId="7C2A689F" w14:textId="34237E5B" w:rsidR="00D50945" w:rsidRDefault="00C46BE5" w:rsidP="001E3ACA">
      <w:pPr>
        <w:jc w:val="both"/>
        <w:rPr>
          <w:rFonts w:ascii="Arial" w:hAnsi="Arial" w:cs="Arial"/>
          <w:sz w:val="28"/>
          <w:szCs w:val="28"/>
        </w:rPr>
      </w:pPr>
      <w:r>
        <w:rPr>
          <w:rFonts w:ascii="Arial" w:hAnsi="Arial" w:cs="Arial"/>
          <w:sz w:val="28"/>
          <w:szCs w:val="28"/>
        </w:rPr>
        <w:t xml:space="preserve">To </w:t>
      </w:r>
      <w:r w:rsidR="00B80D9E">
        <w:rPr>
          <w:rFonts w:ascii="Arial" w:hAnsi="Arial" w:cs="Arial"/>
          <w:sz w:val="28"/>
          <w:szCs w:val="28"/>
        </w:rPr>
        <w:t xml:space="preserve">be able to assess </w:t>
      </w:r>
      <w:r w:rsidR="00683870">
        <w:rPr>
          <w:rFonts w:ascii="Arial" w:hAnsi="Arial" w:cs="Arial"/>
          <w:sz w:val="28"/>
          <w:szCs w:val="28"/>
        </w:rPr>
        <w:t xml:space="preserve">the areas </w:t>
      </w:r>
      <w:r w:rsidR="00D439E5">
        <w:rPr>
          <w:rFonts w:ascii="Arial" w:hAnsi="Arial" w:cs="Arial"/>
          <w:sz w:val="28"/>
          <w:szCs w:val="28"/>
        </w:rPr>
        <w:t xml:space="preserve">of need for a child </w:t>
      </w:r>
      <w:r w:rsidR="00FF4DDB">
        <w:rPr>
          <w:rFonts w:ascii="Arial" w:hAnsi="Arial" w:cs="Arial"/>
          <w:sz w:val="28"/>
          <w:szCs w:val="28"/>
        </w:rPr>
        <w:t>and then plan suitable interventions</w:t>
      </w:r>
      <w:r w:rsidR="008F6658">
        <w:rPr>
          <w:rFonts w:ascii="Arial" w:hAnsi="Arial" w:cs="Arial"/>
          <w:sz w:val="28"/>
          <w:szCs w:val="28"/>
        </w:rPr>
        <w:t>,</w:t>
      </w:r>
      <w:r w:rsidR="00FF4DDB">
        <w:rPr>
          <w:rFonts w:ascii="Arial" w:hAnsi="Arial" w:cs="Arial"/>
          <w:sz w:val="28"/>
          <w:szCs w:val="28"/>
        </w:rPr>
        <w:t xml:space="preserve"> </w:t>
      </w:r>
      <w:r w:rsidR="00C835CA">
        <w:rPr>
          <w:rFonts w:ascii="Arial" w:hAnsi="Arial" w:cs="Arial"/>
          <w:sz w:val="28"/>
          <w:szCs w:val="28"/>
        </w:rPr>
        <w:t xml:space="preserve">there must be </w:t>
      </w:r>
      <w:r w:rsidR="00E83AD0">
        <w:rPr>
          <w:rFonts w:ascii="Arial" w:hAnsi="Arial" w:cs="Arial"/>
          <w:sz w:val="28"/>
          <w:szCs w:val="28"/>
        </w:rPr>
        <w:t xml:space="preserve">space for observation which should be documented </w:t>
      </w:r>
      <w:r w:rsidR="00D0638C">
        <w:rPr>
          <w:rFonts w:ascii="Arial" w:hAnsi="Arial" w:cs="Arial"/>
          <w:sz w:val="28"/>
          <w:szCs w:val="28"/>
        </w:rPr>
        <w:t xml:space="preserve">as discussed by </w:t>
      </w:r>
      <w:r w:rsidR="006C1A9B">
        <w:rPr>
          <w:rFonts w:ascii="Arial" w:hAnsi="Arial" w:cs="Arial"/>
          <w:sz w:val="28"/>
          <w:szCs w:val="28"/>
        </w:rPr>
        <w:t>Thornton and Brunton (2010)</w:t>
      </w:r>
      <w:r w:rsidR="008F6658">
        <w:rPr>
          <w:rFonts w:ascii="Arial" w:hAnsi="Arial" w:cs="Arial"/>
          <w:sz w:val="28"/>
          <w:szCs w:val="28"/>
        </w:rPr>
        <w:t xml:space="preserve"> </w:t>
      </w:r>
      <w:r w:rsidR="000B64EF">
        <w:rPr>
          <w:rFonts w:ascii="Arial" w:hAnsi="Arial" w:cs="Arial"/>
          <w:sz w:val="28"/>
          <w:szCs w:val="28"/>
        </w:rPr>
        <w:t>in the Re</w:t>
      </w:r>
      <w:r w:rsidR="009C49AE">
        <w:rPr>
          <w:rFonts w:ascii="Arial" w:hAnsi="Arial" w:cs="Arial"/>
          <w:sz w:val="28"/>
          <w:szCs w:val="28"/>
        </w:rPr>
        <w:t>ggio Approach</w:t>
      </w:r>
      <w:r w:rsidR="000B64EF">
        <w:rPr>
          <w:rFonts w:ascii="Arial" w:hAnsi="Arial" w:cs="Arial"/>
          <w:sz w:val="28"/>
          <w:szCs w:val="28"/>
        </w:rPr>
        <w:t xml:space="preserve"> to learning.</w:t>
      </w:r>
      <w:r w:rsidR="009C49AE">
        <w:rPr>
          <w:rFonts w:ascii="Arial" w:hAnsi="Arial" w:cs="Arial"/>
          <w:sz w:val="28"/>
          <w:szCs w:val="28"/>
        </w:rPr>
        <w:t xml:space="preserve"> </w:t>
      </w:r>
      <w:r w:rsidR="005E6442">
        <w:rPr>
          <w:rFonts w:ascii="Arial" w:hAnsi="Arial" w:cs="Arial"/>
          <w:sz w:val="28"/>
          <w:szCs w:val="28"/>
        </w:rPr>
        <w:t xml:space="preserve">Thornton and Brunton </w:t>
      </w:r>
      <w:r w:rsidR="00C371B7">
        <w:rPr>
          <w:rFonts w:ascii="Arial" w:hAnsi="Arial" w:cs="Arial"/>
          <w:sz w:val="28"/>
          <w:szCs w:val="28"/>
        </w:rPr>
        <w:t xml:space="preserve">(2010) </w:t>
      </w:r>
      <w:r w:rsidR="005E6442">
        <w:rPr>
          <w:rFonts w:ascii="Arial" w:hAnsi="Arial" w:cs="Arial"/>
          <w:sz w:val="28"/>
          <w:szCs w:val="28"/>
        </w:rPr>
        <w:t xml:space="preserve">continue by suggesting </w:t>
      </w:r>
      <w:r w:rsidR="00A611A9">
        <w:rPr>
          <w:rFonts w:ascii="Arial" w:hAnsi="Arial" w:cs="Arial"/>
          <w:sz w:val="28"/>
          <w:szCs w:val="28"/>
        </w:rPr>
        <w:t>there</w:t>
      </w:r>
      <w:r w:rsidR="003B7531">
        <w:rPr>
          <w:rFonts w:ascii="Arial" w:hAnsi="Arial" w:cs="Arial"/>
          <w:sz w:val="28"/>
          <w:szCs w:val="28"/>
        </w:rPr>
        <w:t xml:space="preserve"> should be </w:t>
      </w:r>
      <w:r w:rsidR="00A611A9">
        <w:rPr>
          <w:rFonts w:ascii="Arial" w:hAnsi="Arial" w:cs="Arial"/>
          <w:sz w:val="28"/>
          <w:szCs w:val="28"/>
        </w:rPr>
        <w:t>a balance in the daily routine</w:t>
      </w:r>
      <w:r w:rsidR="00D24302">
        <w:rPr>
          <w:rFonts w:ascii="Arial" w:hAnsi="Arial" w:cs="Arial"/>
          <w:sz w:val="28"/>
          <w:szCs w:val="28"/>
        </w:rPr>
        <w:t xml:space="preserve"> where </w:t>
      </w:r>
      <w:r w:rsidR="004F648B">
        <w:rPr>
          <w:rFonts w:ascii="Arial" w:hAnsi="Arial" w:cs="Arial"/>
          <w:sz w:val="28"/>
          <w:szCs w:val="28"/>
        </w:rPr>
        <w:t xml:space="preserve">children are given </w:t>
      </w:r>
      <w:r w:rsidR="00340E03">
        <w:rPr>
          <w:rFonts w:ascii="Arial" w:hAnsi="Arial" w:cs="Arial"/>
          <w:sz w:val="28"/>
          <w:szCs w:val="28"/>
        </w:rPr>
        <w:t xml:space="preserve">time to play and </w:t>
      </w:r>
      <w:r w:rsidR="003B7531">
        <w:rPr>
          <w:rFonts w:ascii="Arial" w:hAnsi="Arial" w:cs="Arial"/>
          <w:sz w:val="28"/>
          <w:szCs w:val="28"/>
        </w:rPr>
        <w:t>discover</w:t>
      </w:r>
      <w:r w:rsidR="001F261B">
        <w:rPr>
          <w:rFonts w:ascii="Arial" w:hAnsi="Arial" w:cs="Arial"/>
          <w:sz w:val="28"/>
          <w:szCs w:val="28"/>
        </w:rPr>
        <w:t xml:space="preserve"> through flexible</w:t>
      </w:r>
      <w:r w:rsidR="00D96E1D">
        <w:rPr>
          <w:rFonts w:ascii="Arial" w:hAnsi="Arial" w:cs="Arial"/>
          <w:sz w:val="28"/>
          <w:szCs w:val="28"/>
        </w:rPr>
        <w:t xml:space="preserve"> opportunities to learn.</w:t>
      </w:r>
      <w:r w:rsidR="004A2B12">
        <w:rPr>
          <w:rFonts w:ascii="Arial" w:hAnsi="Arial" w:cs="Arial"/>
          <w:sz w:val="28"/>
          <w:szCs w:val="28"/>
        </w:rPr>
        <w:t xml:space="preserve">  </w:t>
      </w:r>
    </w:p>
    <w:p w14:paraId="548F40A9" w14:textId="07DE41AE" w:rsidR="00E11F62" w:rsidRDefault="0023048B" w:rsidP="001E3ACA">
      <w:pPr>
        <w:jc w:val="both"/>
        <w:rPr>
          <w:rFonts w:ascii="Arial" w:hAnsi="Arial" w:cs="Arial"/>
          <w:sz w:val="28"/>
          <w:szCs w:val="28"/>
        </w:rPr>
      </w:pPr>
      <w:r>
        <w:rPr>
          <w:rFonts w:ascii="Arial" w:hAnsi="Arial" w:cs="Arial"/>
          <w:noProof/>
          <w:sz w:val="28"/>
          <w:szCs w:val="28"/>
        </w:rPr>
        <w:drawing>
          <wp:anchor distT="0" distB="0" distL="114300" distR="114300" simplePos="0" relativeHeight="251740160" behindDoc="1" locked="0" layoutInCell="1" allowOverlap="1" wp14:anchorId="0D9F7363" wp14:editId="2D42DE50">
            <wp:simplePos x="0" y="0"/>
            <wp:positionH relativeFrom="margin">
              <wp:posOffset>3571875</wp:posOffset>
            </wp:positionH>
            <wp:positionV relativeFrom="paragraph">
              <wp:posOffset>1086485</wp:posOffset>
            </wp:positionV>
            <wp:extent cx="2683483" cy="3536751"/>
            <wp:effectExtent l="0" t="0" r="3175" b="6985"/>
            <wp:wrapNone/>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83483" cy="3536751"/>
                    </a:xfrm>
                    <a:prstGeom prst="rect">
                      <a:avLst/>
                    </a:prstGeom>
                  </pic:spPr>
                </pic:pic>
              </a:graphicData>
            </a:graphic>
            <wp14:sizeRelH relativeFrom="margin">
              <wp14:pctWidth>0</wp14:pctWidth>
            </wp14:sizeRelH>
            <wp14:sizeRelV relativeFrom="margin">
              <wp14:pctHeight>0</wp14:pctHeight>
            </wp14:sizeRelV>
          </wp:anchor>
        </w:drawing>
      </w:r>
      <w:r w:rsidR="00333B1A">
        <w:rPr>
          <w:rFonts w:ascii="Arial" w:hAnsi="Arial" w:cs="Arial"/>
          <w:sz w:val="28"/>
          <w:szCs w:val="28"/>
        </w:rPr>
        <w:t>When transitioning from Nursery to Reception</w:t>
      </w:r>
      <w:r w:rsidR="000240A2">
        <w:rPr>
          <w:rFonts w:ascii="Arial" w:hAnsi="Arial" w:cs="Arial"/>
          <w:sz w:val="28"/>
          <w:szCs w:val="28"/>
        </w:rPr>
        <w:t xml:space="preserve">, documented evidence of observations of the children can be used as </w:t>
      </w:r>
      <w:r w:rsidR="00326059">
        <w:rPr>
          <w:rFonts w:ascii="Arial" w:hAnsi="Arial" w:cs="Arial"/>
          <w:sz w:val="28"/>
          <w:szCs w:val="28"/>
        </w:rPr>
        <w:t xml:space="preserve">a tool to </w:t>
      </w:r>
      <w:r w:rsidR="00AA0730">
        <w:rPr>
          <w:rFonts w:ascii="Arial" w:hAnsi="Arial" w:cs="Arial"/>
          <w:sz w:val="28"/>
          <w:szCs w:val="28"/>
        </w:rPr>
        <w:t xml:space="preserve">begin </w:t>
      </w:r>
      <w:r w:rsidR="001E3ACA">
        <w:rPr>
          <w:rFonts w:ascii="Arial" w:hAnsi="Arial" w:cs="Arial"/>
          <w:sz w:val="28"/>
          <w:szCs w:val="28"/>
        </w:rPr>
        <w:t xml:space="preserve">to </w:t>
      </w:r>
      <w:r w:rsidR="00AA0730">
        <w:rPr>
          <w:rFonts w:ascii="Arial" w:hAnsi="Arial" w:cs="Arial"/>
          <w:sz w:val="28"/>
          <w:szCs w:val="28"/>
        </w:rPr>
        <w:t>understan</w:t>
      </w:r>
      <w:r w:rsidR="001E3ACA">
        <w:rPr>
          <w:rFonts w:ascii="Arial" w:hAnsi="Arial" w:cs="Arial"/>
          <w:sz w:val="28"/>
          <w:szCs w:val="28"/>
        </w:rPr>
        <w:t>d</w:t>
      </w:r>
      <w:r w:rsidR="00AA0730">
        <w:rPr>
          <w:rFonts w:ascii="Arial" w:hAnsi="Arial" w:cs="Arial"/>
          <w:sz w:val="28"/>
          <w:szCs w:val="28"/>
        </w:rPr>
        <w:t xml:space="preserve"> the child’s interests and abilities</w:t>
      </w:r>
      <w:r w:rsidR="00D468F9">
        <w:rPr>
          <w:rFonts w:ascii="Arial" w:hAnsi="Arial" w:cs="Arial"/>
          <w:sz w:val="28"/>
          <w:szCs w:val="28"/>
        </w:rPr>
        <w:t xml:space="preserve">.  </w:t>
      </w:r>
      <w:r w:rsidR="00517D75">
        <w:rPr>
          <w:rFonts w:ascii="Arial" w:hAnsi="Arial" w:cs="Arial"/>
          <w:sz w:val="28"/>
          <w:szCs w:val="28"/>
        </w:rPr>
        <w:t xml:space="preserve">For example, </w:t>
      </w:r>
      <w:r w:rsidR="007C2B53">
        <w:rPr>
          <w:rFonts w:ascii="Arial" w:hAnsi="Arial" w:cs="Arial"/>
          <w:sz w:val="28"/>
          <w:szCs w:val="28"/>
        </w:rPr>
        <w:t xml:space="preserve">Cork City Partnership (2015) have used a flower </w:t>
      </w:r>
      <w:r w:rsidR="00B01694">
        <w:rPr>
          <w:rFonts w:ascii="Arial" w:hAnsi="Arial" w:cs="Arial"/>
          <w:sz w:val="28"/>
          <w:szCs w:val="28"/>
        </w:rPr>
        <w:t>handout with information about the child to move with them to their next setting</w:t>
      </w:r>
      <w:r w:rsidR="00E11F62">
        <w:rPr>
          <w:rFonts w:ascii="Arial" w:hAnsi="Arial" w:cs="Arial"/>
          <w:sz w:val="28"/>
          <w:szCs w:val="28"/>
        </w:rPr>
        <w:t>:</w:t>
      </w:r>
    </w:p>
    <w:p w14:paraId="3CF045DE" w14:textId="62CBD400" w:rsidR="005072AC" w:rsidRDefault="004C17C7" w:rsidP="009F73C7">
      <w:pP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741184" behindDoc="0" locked="0" layoutInCell="1" allowOverlap="1" wp14:anchorId="63D4C631" wp14:editId="0AE181FE">
                <wp:simplePos x="0" y="0"/>
                <wp:positionH relativeFrom="column">
                  <wp:posOffset>-152400</wp:posOffset>
                </wp:positionH>
                <wp:positionV relativeFrom="paragraph">
                  <wp:posOffset>245110</wp:posOffset>
                </wp:positionV>
                <wp:extent cx="3733800" cy="2105025"/>
                <wp:effectExtent l="19050" t="19050" r="19050" b="28575"/>
                <wp:wrapNone/>
                <wp:docPr id="25" name="Text Box 25"/>
                <wp:cNvGraphicFramePr/>
                <a:graphic xmlns:a="http://schemas.openxmlformats.org/drawingml/2006/main">
                  <a:graphicData uri="http://schemas.microsoft.com/office/word/2010/wordprocessingShape">
                    <wps:wsp>
                      <wps:cNvSpPr txBox="1"/>
                      <wps:spPr>
                        <a:xfrm>
                          <a:off x="0" y="0"/>
                          <a:ext cx="3733800" cy="2105025"/>
                        </a:xfrm>
                        <a:prstGeom prst="rect">
                          <a:avLst/>
                        </a:prstGeom>
                        <a:solidFill>
                          <a:schemeClr val="lt1"/>
                        </a:solidFill>
                        <a:ln w="38100">
                          <a:solidFill>
                            <a:schemeClr val="accent2">
                              <a:lumMod val="75000"/>
                            </a:schemeClr>
                          </a:solidFill>
                        </a:ln>
                      </wps:spPr>
                      <wps:txbx>
                        <w:txbxContent>
                          <w:p w14:paraId="1DC5A431" w14:textId="556E509F" w:rsidR="004C17C7" w:rsidRPr="0056686C" w:rsidRDefault="004C17C7" w:rsidP="00C648BD">
                            <w:pPr>
                              <w:jc w:val="both"/>
                              <w:rPr>
                                <w:rFonts w:ascii="Arial" w:hAnsi="Arial" w:cs="Arial"/>
                                <w:sz w:val="28"/>
                                <w:szCs w:val="28"/>
                              </w:rPr>
                            </w:pPr>
                            <w:r>
                              <w:rPr>
                                <w:rFonts w:ascii="Arial" w:hAnsi="Arial" w:cs="Arial"/>
                                <w:sz w:val="28"/>
                                <w:szCs w:val="28"/>
                              </w:rPr>
                              <w:t xml:space="preserve">As well as written information about the child, </w:t>
                            </w:r>
                            <w:r w:rsidR="004845C0">
                              <w:rPr>
                                <w:rFonts w:ascii="Arial" w:hAnsi="Arial" w:cs="Arial"/>
                                <w:sz w:val="28"/>
                                <w:szCs w:val="28"/>
                              </w:rPr>
                              <w:t xml:space="preserve">consider </w:t>
                            </w:r>
                            <w:r w:rsidR="0040765E">
                              <w:rPr>
                                <w:rFonts w:ascii="Arial" w:hAnsi="Arial" w:cs="Arial"/>
                                <w:sz w:val="28"/>
                                <w:szCs w:val="28"/>
                              </w:rPr>
                              <w:t xml:space="preserve">suggesting they bring a special </w:t>
                            </w:r>
                            <w:r w:rsidR="00685638">
                              <w:rPr>
                                <w:rFonts w:ascii="Arial" w:hAnsi="Arial" w:cs="Arial"/>
                                <w:sz w:val="28"/>
                                <w:szCs w:val="28"/>
                              </w:rPr>
                              <w:t>toy or teddy when on a planned visit – maybe arrange a teddy bear picnic.</w:t>
                            </w:r>
                            <w:r w:rsidR="00384ECA">
                              <w:rPr>
                                <w:rFonts w:ascii="Arial" w:hAnsi="Arial" w:cs="Arial"/>
                                <w:sz w:val="28"/>
                                <w:szCs w:val="28"/>
                              </w:rPr>
                              <w:t xml:space="preserve">  This could facilitate a </w:t>
                            </w:r>
                            <w:r w:rsidR="00246FEA">
                              <w:rPr>
                                <w:rFonts w:ascii="Arial" w:hAnsi="Arial" w:cs="Arial"/>
                                <w:sz w:val="28"/>
                                <w:szCs w:val="28"/>
                              </w:rPr>
                              <w:t xml:space="preserve">discussion about the child’s interests and </w:t>
                            </w:r>
                            <w:r w:rsidR="00627725">
                              <w:rPr>
                                <w:rFonts w:ascii="Arial" w:hAnsi="Arial" w:cs="Arial"/>
                                <w:sz w:val="28"/>
                                <w:szCs w:val="28"/>
                              </w:rPr>
                              <w:t xml:space="preserve">favourite things as </w:t>
                            </w:r>
                            <w:proofErr w:type="gramStart"/>
                            <w:r w:rsidR="00627725">
                              <w:rPr>
                                <w:rFonts w:ascii="Arial" w:hAnsi="Arial" w:cs="Arial"/>
                                <w:sz w:val="28"/>
                                <w:szCs w:val="28"/>
                              </w:rPr>
                              <w:t>mention</w:t>
                            </w:r>
                            <w:proofErr w:type="gramEnd"/>
                            <w:r w:rsidR="00627725">
                              <w:rPr>
                                <w:rFonts w:ascii="Arial" w:hAnsi="Arial" w:cs="Arial"/>
                                <w:sz w:val="28"/>
                                <w:szCs w:val="28"/>
                              </w:rPr>
                              <w:t xml:space="preserve"> by PACEY (</w:t>
                            </w:r>
                            <w:r w:rsidR="008F7E23">
                              <w:rPr>
                                <w:rFonts w:ascii="Arial" w:hAnsi="Arial" w:cs="Arial"/>
                                <w:sz w:val="28"/>
                                <w:szCs w:val="28"/>
                              </w:rPr>
                              <w:t>2016).</w:t>
                            </w:r>
                            <w:r w:rsidR="00685638">
                              <w:rPr>
                                <w:rFonts w:ascii="Arial" w:hAnsi="Arial" w:cs="Arial"/>
                                <w:sz w:val="28"/>
                                <w:szCs w:val="28"/>
                              </w:rPr>
                              <w:t xml:space="preserve">  Famili</w:t>
                            </w:r>
                            <w:r w:rsidR="00C648BD">
                              <w:rPr>
                                <w:rFonts w:ascii="Arial" w:hAnsi="Arial" w:cs="Arial"/>
                                <w:sz w:val="28"/>
                                <w:szCs w:val="28"/>
                              </w:rPr>
                              <w:t>ar objects from home can help a child to feel more comfortable and relaxed in a new environment.</w:t>
                            </w:r>
                          </w:p>
                          <w:p w14:paraId="770A4A3A" w14:textId="77777777" w:rsidR="004C17C7" w:rsidRDefault="004C17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4C631" id="Text Box 25" o:spid="_x0000_s1033" type="#_x0000_t202" style="position:absolute;margin-left:-12pt;margin-top:19.3pt;width:294pt;height:165.7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" fillcolor="white [3201]" strokecolor="#752eb0 [2405]" strokeweight="3pt">
                <v:textbox>
                  <w:txbxContent>
                    <w:p w14:paraId="1DC5A431" w14:textId="556E509F" w:rsidR="004C17C7" w:rsidRPr="0056686C" w:rsidRDefault="004C17C7" w:rsidP="00C648BD">
                      <w:pPr>
                        <w:jc w:val="both"/>
                        <w:rPr>
                          <w:rFonts w:ascii="Arial" w:hAnsi="Arial" w:cs="Arial"/>
                          <w:sz w:val="28"/>
                          <w:szCs w:val="28"/>
                        </w:rPr>
                      </w:pPr>
                      <w:r>
                        <w:rPr>
                          <w:rFonts w:ascii="Arial" w:hAnsi="Arial" w:cs="Arial"/>
                          <w:sz w:val="28"/>
                          <w:szCs w:val="28"/>
                        </w:rPr>
                        <w:t xml:space="preserve">As well as written information about the child, </w:t>
                      </w:r>
                      <w:r w:rsidR="004845C0">
                        <w:rPr>
                          <w:rFonts w:ascii="Arial" w:hAnsi="Arial" w:cs="Arial"/>
                          <w:sz w:val="28"/>
                          <w:szCs w:val="28"/>
                        </w:rPr>
                        <w:t xml:space="preserve">consider </w:t>
                      </w:r>
                      <w:r w:rsidR="0040765E">
                        <w:rPr>
                          <w:rFonts w:ascii="Arial" w:hAnsi="Arial" w:cs="Arial"/>
                          <w:sz w:val="28"/>
                          <w:szCs w:val="28"/>
                        </w:rPr>
                        <w:t xml:space="preserve">suggesting they bring a special </w:t>
                      </w:r>
                      <w:r w:rsidR="00685638">
                        <w:rPr>
                          <w:rFonts w:ascii="Arial" w:hAnsi="Arial" w:cs="Arial"/>
                          <w:sz w:val="28"/>
                          <w:szCs w:val="28"/>
                        </w:rPr>
                        <w:t>toy or teddy when on a planned visit – maybe arrange a teddy bear picnic.</w:t>
                      </w:r>
                      <w:r w:rsidR="00384ECA">
                        <w:rPr>
                          <w:rFonts w:ascii="Arial" w:hAnsi="Arial" w:cs="Arial"/>
                          <w:sz w:val="28"/>
                          <w:szCs w:val="28"/>
                        </w:rPr>
                        <w:t xml:space="preserve">  This could facilitate a </w:t>
                      </w:r>
                      <w:r w:rsidR="00246FEA">
                        <w:rPr>
                          <w:rFonts w:ascii="Arial" w:hAnsi="Arial" w:cs="Arial"/>
                          <w:sz w:val="28"/>
                          <w:szCs w:val="28"/>
                        </w:rPr>
                        <w:t xml:space="preserve">discussion about the child’s interests and </w:t>
                      </w:r>
                      <w:r w:rsidR="00627725">
                        <w:rPr>
                          <w:rFonts w:ascii="Arial" w:hAnsi="Arial" w:cs="Arial"/>
                          <w:sz w:val="28"/>
                          <w:szCs w:val="28"/>
                        </w:rPr>
                        <w:t xml:space="preserve">favourite things as </w:t>
                      </w:r>
                      <w:proofErr w:type="gramStart"/>
                      <w:r w:rsidR="00627725">
                        <w:rPr>
                          <w:rFonts w:ascii="Arial" w:hAnsi="Arial" w:cs="Arial"/>
                          <w:sz w:val="28"/>
                          <w:szCs w:val="28"/>
                        </w:rPr>
                        <w:t>mention</w:t>
                      </w:r>
                      <w:proofErr w:type="gramEnd"/>
                      <w:r w:rsidR="00627725">
                        <w:rPr>
                          <w:rFonts w:ascii="Arial" w:hAnsi="Arial" w:cs="Arial"/>
                          <w:sz w:val="28"/>
                          <w:szCs w:val="28"/>
                        </w:rPr>
                        <w:t xml:space="preserve"> by PACEY (</w:t>
                      </w:r>
                      <w:r w:rsidR="008F7E23">
                        <w:rPr>
                          <w:rFonts w:ascii="Arial" w:hAnsi="Arial" w:cs="Arial"/>
                          <w:sz w:val="28"/>
                          <w:szCs w:val="28"/>
                        </w:rPr>
                        <w:t>2016).</w:t>
                      </w:r>
                      <w:r w:rsidR="00685638">
                        <w:rPr>
                          <w:rFonts w:ascii="Arial" w:hAnsi="Arial" w:cs="Arial"/>
                          <w:sz w:val="28"/>
                          <w:szCs w:val="28"/>
                        </w:rPr>
                        <w:t xml:space="preserve">  Famili</w:t>
                      </w:r>
                      <w:r w:rsidR="00C648BD">
                        <w:rPr>
                          <w:rFonts w:ascii="Arial" w:hAnsi="Arial" w:cs="Arial"/>
                          <w:sz w:val="28"/>
                          <w:szCs w:val="28"/>
                        </w:rPr>
                        <w:t>ar objects from home can help a child to feel more comfortable and relaxed in a new environment.</w:t>
                      </w:r>
                    </w:p>
                    <w:p w14:paraId="770A4A3A" w14:textId="77777777" w:rsidR="004C17C7" w:rsidRDefault="004C17C7"/>
                  </w:txbxContent>
                </v:textbox>
              </v:shape>
            </w:pict>
          </mc:Fallback>
        </mc:AlternateContent>
      </w:r>
    </w:p>
    <w:p w14:paraId="0BDA09D7" w14:textId="77777777" w:rsidR="005072AC" w:rsidRDefault="005072AC" w:rsidP="009F73C7">
      <w:pPr>
        <w:rPr>
          <w:rFonts w:ascii="Arial" w:hAnsi="Arial" w:cs="Arial"/>
          <w:sz w:val="28"/>
          <w:szCs w:val="28"/>
        </w:rPr>
      </w:pPr>
    </w:p>
    <w:p w14:paraId="02D0E036" w14:textId="15FC5606" w:rsidR="00333B1A" w:rsidRDefault="005072AC" w:rsidP="009F73C7">
      <w:pPr>
        <w:rPr>
          <w:rFonts w:ascii="Arial" w:hAnsi="Arial" w:cs="Arial"/>
          <w:sz w:val="28"/>
          <w:szCs w:val="28"/>
        </w:rPr>
      </w:pPr>
      <w:r>
        <w:rPr>
          <w:rFonts w:ascii="Arial" w:hAnsi="Arial" w:cs="Arial"/>
          <w:sz w:val="28"/>
          <w:szCs w:val="28"/>
        </w:rPr>
        <w:tab/>
      </w:r>
      <w:r w:rsidR="007C2B53">
        <w:rPr>
          <w:rFonts w:ascii="Arial" w:hAnsi="Arial" w:cs="Arial"/>
          <w:sz w:val="28"/>
          <w:szCs w:val="28"/>
        </w:rPr>
        <w:t xml:space="preserve"> </w:t>
      </w:r>
    </w:p>
    <w:p w14:paraId="289323D5" w14:textId="30EC2699" w:rsidR="00D7085B" w:rsidRDefault="00D7085B" w:rsidP="009F73C7">
      <w:pPr>
        <w:rPr>
          <w:rFonts w:ascii="Arial" w:hAnsi="Arial" w:cs="Arial"/>
          <w:sz w:val="28"/>
          <w:szCs w:val="28"/>
        </w:rPr>
      </w:pPr>
    </w:p>
    <w:p w14:paraId="338DA039" w14:textId="17BAE7F4" w:rsidR="00D7085B" w:rsidRDefault="00D7085B" w:rsidP="009F73C7">
      <w:pPr>
        <w:rPr>
          <w:rFonts w:ascii="Arial" w:hAnsi="Arial" w:cs="Arial"/>
          <w:color w:val="147FD0" w:themeColor="accent5" w:themeShade="BF"/>
          <w:sz w:val="28"/>
          <w:szCs w:val="28"/>
        </w:rPr>
      </w:pPr>
    </w:p>
    <w:p w14:paraId="786146F1" w14:textId="002C5F89" w:rsidR="0023048B" w:rsidRPr="0023048B" w:rsidRDefault="0023048B" w:rsidP="0023048B">
      <w:pPr>
        <w:rPr>
          <w:rFonts w:ascii="Arial" w:hAnsi="Arial" w:cs="Arial"/>
          <w:sz w:val="28"/>
          <w:szCs w:val="28"/>
        </w:rPr>
      </w:pPr>
    </w:p>
    <w:p w14:paraId="4159B81A" w14:textId="29F8932B" w:rsidR="0023048B" w:rsidRPr="0023048B" w:rsidRDefault="0023048B" w:rsidP="0023048B">
      <w:pPr>
        <w:rPr>
          <w:rFonts w:ascii="Arial" w:hAnsi="Arial" w:cs="Arial"/>
          <w:sz w:val="28"/>
          <w:szCs w:val="28"/>
        </w:rPr>
      </w:pPr>
    </w:p>
    <w:p w14:paraId="403292B1" w14:textId="6F32615F" w:rsidR="0023048B" w:rsidRPr="0023048B" w:rsidRDefault="0023048B" w:rsidP="0023048B">
      <w:pPr>
        <w:rPr>
          <w:rFonts w:ascii="Arial" w:hAnsi="Arial" w:cs="Arial"/>
          <w:sz w:val="28"/>
          <w:szCs w:val="28"/>
        </w:rPr>
      </w:pPr>
    </w:p>
    <w:p w14:paraId="59535A01" w14:textId="77777777" w:rsidR="004C17C7" w:rsidRDefault="004C17C7" w:rsidP="005072AC">
      <w:pPr>
        <w:ind w:left="2160" w:firstLine="720"/>
        <w:rPr>
          <w:rFonts w:ascii="Arial" w:hAnsi="Arial" w:cs="Arial"/>
          <w:sz w:val="24"/>
          <w:szCs w:val="24"/>
        </w:rPr>
      </w:pPr>
    </w:p>
    <w:p w14:paraId="7848CE5F" w14:textId="5542CF4A" w:rsidR="0023048B" w:rsidRDefault="0023048B" w:rsidP="005072AC">
      <w:pPr>
        <w:ind w:left="2160" w:firstLine="720"/>
        <w:rPr>
          <w:rFonts w:ascii="Arial" w:hAnsi="Arial" w:cs="Arial"/>
          <w:sz w:val="24"/>
          <w:szCs w:val="24"/>
        </w:rPr>
      </w:pPr>
      <w:r w:rsidRPr="0023048B">
        <w:rPr>
          <w:rFonts w:ascii="Arial" w:hAnsi="Arial" w:cs="Arial"/>
          <w:sz w:val="24"/>
          <w:szCs w:val="24"/>
        </w:rPr>
        <w:t>(Cork City Partnership, 2015)</w:t>
      </w:r>
    </w:p>
    <w:p w14:paraId="0E7100F1" w14:textId="77777777" w:rsidR="00D10BB4" w:rsidRDefault="00D10BB4" w:rsidP="00B76C92">
      <w:pPr>
        <w:jc w:val="both"/>
        <w:rPr>
          <w:rFonts w:ascii="Arial" w:hAnsi="Arial" w:cs="Arial"/>
          <w:sz w:val="28"/>
          <w:szCs w:val="28"/>
        </w:rPr>
      </w:pPr>
    </w:p>
    <w:p w14:paraId="4CB64D74" w14:textId="21171AEF" w:rsidR="00C72659" w:rsidRDefault="00263D28" w:rsidP="00B76C92">
      <w:pPr>
        <w:jc w:val="both"/>
        <w:rPr>
          <w:rFonts w:ascii="Arial" w:hAnsi="Arial" w:cs="Arial"/>
          <w:sz w:val="28"/>
          <w:szCs w:val="28"/>
        </w:rPr>
      </w:pPr>
      <w:r w:rsidRPr="00263D28">
        <w:rPr>
          <w:rFonts w:ascii="Arial" w:hAnsi="Arial" w:cs="Arial"/>
          <w:sz w:val="28"/>
          <w:szCs w:val="28"/>
        </w:rPr>
        <w:lastRenderedPageBreak/>
        <w:t>The experiences that children have</w:t>
      </w:r>
      <w:r>
        <w:rPr>
          <w:rFonts w:ascii="Arial" w:hAnsi="Arial" w:cs="Arial"/>
          <w:sz w:val="28"/>
          <w:szCs w:val="28"/>
        </w:rPr>
        <w:t xml:space="preserve"> while </w:t>
      </w:r>
      <w:r w:rsidR="00076064">
        <w:rPr>
          <w:rFonts w:ascii="Arial" w:hAnsi="Arial" w:cs="Arial"/>
          <w:sz w:val="28"/>
          <w:szCs w:val="28"/>
        </w:rPr>
        <w:t>transitioning to and at school can have a lasting effect on their well-being</w:t>
      </w:r>
      <w:r w:rsidR="007B56EE">
        <w:rPr>
          <w:rFonts w:ascii="Arial" w:hAnsi="Arial" w:cs="Arial"/>
          <w:sz w:val="28"/>
          <w:szCs w:val="28"/>
        </w:rPr>
        <w:t xml:space="preserve"> </w:t>
      </w:r>
      <w:r w:rsidR="00A14EB9">
        <w:rPr>
          <w:rFonts w:ascii="Arial" w:hAnsi="Arial" w:cs="Arial"/>
          <w:sz w:val="28"/>
          <w:szCs w:val="28"/>
        </w:rPr>
        <w:t xml:space="preserve">and </w:t>
      </w:r>
      <w:r w:rsidR="007B56EE">
        <w:rPr>
          <w:rFonts w:ascii="Arial" w:hAnsi="Arial" w:cs="Arial"/>
          <w:sz w:val="28"/>
          <w:szCs w:val="28"/>
        </w:rPr>
        <w:t xml:space="preserve">development (Perry, 2001) </w:t>
      </w:r>
      <w:r w:rsidR="00A14EB9">
        <w:rPr>
          <w:rFonts w:ascii="Arial" w:hAnsi="Arial" w:cs="Arial"/>
          <w:sz w:val="28"/>
          <w:szCs w:val="28"/>
        </w:rPr>
        <w:t>therefore practitioners</w:t>
      </w:r>
      <w:r w:rsidR="002750D0">
        <w:rPr>
          <w:rFonts w:ascii="Arial" w:hAnsi="Arial" w:cs="Arial"/>
          <w:sz w:val="28"/>
          <w:szCs w:val="28"/>
        </w:rPr>
        <w:t xml:space="preserve"> </w:t>
      </w:r>
      <w:r w:rsidR="008A299E">
        <w:rPr>
          <w:rFonts w:ascii="Arial" w:hAnsi="Arial" w:cs="Arial"/>
          <w:sz w:val="28"/>
          <w:szCs w:val="28"/>
        </w:rPr>
        <w:t>understanding of th</w:t>
      </w:r>
      <w:r w:rsidR="00787B14">
        <w:rPr>
          <w:rFonts w:ascii="Arial" w:hAnsi="Arial" w:cs="Arial"/>
          <w:sz w:val="28"/>
          <w:szCs w:val="28"/>
        </w:rPr>
        <w:t xml:space="preserve">e brain and how it grows </w:t>
      </w:r>
      <w:r w:rsidR="00DA3336">
        <w:rPr>
          <w:rFonts w:ascii="Arial" w:hAnsi="Arial" w:cs="Arial"/>
          <w:sz w:val="28"/>
          <w:szCs w:val="28"/>
        </w:rPr>
        <w:t xml:space="preserve">will affect the quality of interventions </w:t>
      </w:r>
      <w:r w:rsidR="00C72659">
        <w:rPr>
          <w:rFonts w:ascii="Arial" w:hAnsi="Arial" w:cs="Arial"/>
          <w:sz w:val="28"/>
          <w:szCs w:val="28"/>
        </w:rPr>
        <w:t>used.</w:t>
      </w:r>
    </w:p>
    <w:p w14:paraId="50E09534" w14:textId="35443AE2" w:rsidR="00371756" w:rsidRDefault="00D7760E" w:rsidP="00B76C92">
      <w:pPr>
        <w:jc w:val="both"/>
        <w:rPr>
          <w:rFonts w:ascii="Arial" w:hAnsi="Arial" w:cs="Arial"/>
          <w:sz w:val="28"/>
          <w:szCs w:val="28"/>
        </w:rPr>
      </w:pPr>
      <w:r>
        <w:rPr>
          <w:rFonts w:ascii="Arial" w:hAnsi="Arial" w:cs="Arial"/>
          <w:sz w:val="28"/>
          <w:szCs w:val="28"/>
        </w:rPr>
        <w:t>The child’s br</w:t>
      </w:r>
      <w:r w:rsidR="00497E53">
        <w:rPr>
          <w:rFonts w:ascii="Arial" w:hAnsi="Arial" w:cs="Arial"/>
          <w:sz w:val="28"/>
          <w:szCs w:val="28"/>
        </w:rPr>
        <w:t>ain grows at an explosive rate</w:t>
      </w:r>
      <w:r w:rsidR="00787D82">
        <w:rPr>
          <w:rFonts w:ascii="Arial" w:hAnsi="Arial" w:cs="Arial"/>
          <w:sz w:val="28"/>
          <w:szCs w:val="28"/>
        </w:rPr>
        <w:t xml:space="preserve"> (Perry</w:t>
      </w:r>
      <w:r w:rsidR="002232E5">
        <w:rPr>
          <w:rFonts w:ascii="Arial" w:hAnsi="Arial" w:cs="Arial"/>
          <w:sz w:val="28"/>
          <w:szCs w:val="28"/>
        </w:rPr>
        <w:t>, B. and Szalavitz, M., 2</w:t>
      </w:r>
      <w:r w:rsidR="00153DF1">
        <w:rPr>
          <w:rFonts w:ascii="Arial" w:hAnsi="Arial" w:cs="Arial"/>
          <w:sz w:val="28"/>
          <w:szCs w:val="28"/>
        </w:rPr>
        <w:t>017)</w:t>
      </w:r>
      <w:r w:rsidR="00787D82">
        <w:rPr>
          <w:rFonts w:ascii="Arial" w:hAnsi="Arial" w:cs="Arial"/>
          <w:sz w:val="28"/>
          <w:szCs w:val="28"/>
        </w:rPr>
        <w:t xml:space="preserve"> from before they are born to </w:t>
      </w:r>
      <w:r w:rsidR="00153DF1">
        <w:rPr>
          <w:rFonts w:ascii="Arial" w:hAnsi="Arial" w:cs="Arial"/>
          <w:sz w:val="28"/>
          <w:szCs w:val="28"/>
        </w:rPr>
        <w:t xml:space="preserve">the age of </w:t>
      </w:r>
      <w:r w:rsidR="00D933EF">
        <w:rPr>
          <w:rFonts w:ascii="Arial" w:hAnsi="Arial" w:cs="Arial"/>
          <w:sz w:val="28"/>
          <w:szCs w:val="28"/>
        </w:rPr>
        <w:t xml:space="preserve">four compared to their physical </w:t>
      </w:r>
      <w:r w:rsidR="00B15226">
        <w:rPr>
          <w:rFonts w:ascii="Arial" w:hAnsi="Arial" w:cs="Arial"/>
          <w:sz w:val="28"/>
          <w:szCs w:val="28"/>
        </w:rPr>
        <w:t>growth which develops at a steadier rate</w:t>
      </w:r>
      <w:r w:rsidR="00BA3BBB">
        <w:rPr>
          <w:rFonts w:ascii="Arial" w:hAnsi="Arial" w:cs="Arial"/>
          <w:sz w:val="28"/>
          <w:szCs w:val="28"/>
        </w:rPr>
        <w:t xml:space="preserve"> up until the teenage years.  </w:t>
      </w:r>
      <w:r w:rsidR="007651E1">
        <w:rPr>
          <w:rFonts w:ascii="Arial" w:hAnsi="Arial" w:cs="Arial"/>
          <w:sz w:val="28"/>
          <w:szCs w:val="28"/>
        </w:rPr>
        <w:t xml:space="preserve">During this </w:t>
      </w:r>
      <w:r w:rsidR="00955D2A">
        <w:rPr>
          <w:rFonts w:ascii="Arial" w:hAnsi="Arial" w:cs="Arial"/>
          <w:sz w:val="28"/>
          <w:szCs w:val="28"/>
        </w:rPr>
        <w:t xml:space="preserve">growth, </w:t>
      </w:r>
      <w:r w:rsidR="00B07CBC">
        <w:rPr>
          <w:rFonts w:ascii="Arial" w:hAnsi="Arial" w:cs="Arial"/>
          <w:sz w:val="28"/>
          <w:szCs w:val="28"/>
        </w:rPr>
        <w:t>connections in the brain are made – called neural</w:t>
      </w:r>
      <w:r w:rsidR="002F09B6">
        <w:rPr>
          <w:rFonts w:ascii="Arial" w:hAnsi="Arial" w:cs="Arial"/>
          <w:sz w:val="28"/>
          <w:szCs w:val="28"/>
        </w:rPr>
        <w:t xml:space="preserve"> pathways, </w:t>
      </w:r>
      <w:r w:rsidR="00EE4D15">
        <w:rPr>
          <w:rFonts w:ascii="Arial" w:hAnsi="Arial" w:cs="Arial"/>
          <w:sz w:val="28"/>
          <w:szCs w:val="28"/>
        </w:rPr>
        <w:t>(Perry, B. and Szalavi</w:t>
      </w:r>
      <w:r w:rsidR="00A33077">
        <w:rPr>
          <w:rFonts w:ascii="Arial" w:hAnsi="Arial" w:cs="Arial"/>
          <w:sz w:val="28"/>
          <w:szCs w:val="28"/>
        </w:rPr>
        <w:t xml:space="preserve">tz, M., 2017) </w:t>
      </w:r>
      <w:r w:rsidR="002F09B6">
        <w:rPr>
          <w:rFonts w:ascii="Arial" w:hAnsi="Arial" w:cs="Arial"/>
          <w:sz w:val="28"/>
          <w:szCs w:val="28"/>
        </w:rPr>
        <w:t xml:space="preserve">where experiences that are repeated enable the brain to </w:t>
      </w:r>
      <w:r w:rsidR="00EE4D15">
        <w:rPr>
          <w:rFonts w:ascii="Arial" w:hAnsi="Arial" w:cs="Arial"/>
          <w:sz w:val="28"/>
          <w:szCs w:val="28"/>
        </w:rPr>
        <w:t>organise and prepare for the future.</w:t>
      </w:r>
      <w:r w:rsidR="005C5BD5">
        <w:rPr>
          <w:rFonts w:ascii="Arial" w:hAnsi="Arial" w:cs="Arial"/>
          <w:sz w:val="28"/>
          <w:szCs w:val="28"/>
        </w:rPr>
        <w:t xml:space="preserve">  By modelling</w:t>
      </w:r>
      <w:r w:rsidR="00B629D4">
        <w:rPr>
          <w:rFonts w:ascii="Arial" w:hAnsi="Arial" w:cs="Arial"/>
          <w:sz w:val="28"/>
          <w:szCs w:val="28"/>
        </w:rPr>
        <w:t xml:space="preserve"> positive</w:t>
      </w:r>
      <w:r w:rsidR="005C5BD5">
        <w:rPr>
          <w:rFonts w:ascii="Arial" w:hAnsi="Arial" w:cs="Arial"/>
          <w:sz w:val="28"/>
          <w:szCs w:val="28"/>
        </w:rPr>
        <w:t xml:space="preserve"> behaviour </w:t>
      </w:r>
      <w:r w:rsidR="00E6118C">
        <w:rPr>
          <w:rFonts w:ascii="Arial" w:hAnsi="Arial" w:cs="Arial"/>
          <w:sz w:val="28"/>
          <w:szCs w:val="28"/>
        </w:rPr>
        <w:t xml:space="preserve">as in </w:t>
      </w:r>
      <w:r w:rsidR="00D4719D">
        <w:rPr>
          <w:rFonts w:ascii="Arial" w:hAnsi="Arial" w:cs="Arial"/>
          <w:sz w:val="28"/>
          <w:szCs w:val="28"/>
        </w:rPr>
        <w:t>Bandura’s theory (Lindon, 2010)</w:t>
      </w:r>
      <w:r w:rsidR="00B629D4">
        <w:rPr>
          <w:rFonts w:ascii="Arial" w:hAnsi="Arial" w:cs="Arial"/>
          <w:sz w:val="28"/>
          <w:szCs w:val="28"/>
        </w:rPr>
        <w:t xml:space="preserve">, and </w:t>
      </w:r>
      <w:r w:rsidR="00CC663C">
        <w:rPr>
          <w:rFonts w:ascii="Arial" w:hAnsi="Arial" w:cs="Arial"/>
          <w:sz w:val="28"/>
          <w:szCs w:val="28"/>
        </w:rPr>
        <w:t xml:space="preserve">understanding Bowlby’s attachment </w:t>
      </w:r>
      <w:r w:rsidR="00C245C3">
        <w:rPr>
          <w:rFonts w:ascii="Arial" w:hAnsi="Arial" w:cs="Arial"/>
          <w:sz w:val="28"/>
          <w:szCs w:val="28"/>
        </w:rPr>
        <w:t xml:space="preserve">theory </w:t>
      </w:r>
      <w:r w:rsidR="000F0A5F">
        <w:rPr>
          <w:rFonts w:ascii="Arial" w:hAnsi="Arial" w:cs="Arial"/>
          <w:sz w:val="28"/>
          <w:szCs w:val="28"/>
        </w:rPr>
        <w:t xml:space="preserve">(Van </w:t>
      </w:r>
      <w:r w:rsidR="000F0A5F" w:rsidRPr="00B80917">
        <w:rPr>
          <w:rFonts w:ascii="Arial" w:hAnsi="Arial" w:cs="Arial"/>
          <w:sz w:val="28"/>
          <w:szCs w:val="28"/>
          <w:lang w:eastAsia="en-GB"/>
        </w:rPr>
        <w:t>Rosmalen, L., Van der Horst, F. and Van der Veer, R</w:t>
      </w:r>
      <w:r w:rsidR="000F0A5F">
        <w:rPr>
          <w:rFonts w:ascii="Arial" w:hAnsi="Arial" w:cs="Arial"/>
          <w:sz w:val="28"/>
          <w:szCs w:val="28"/>
          <w:lang w:eastAsia="en-GB"/>
        </w:rPr>
        <w:t xml:space="preserve">., 2016) </w:t>
      </w:r>
      <w:r w:rsidR="00D4719D">
        <w:rPr>
          <w:rFonts w:ascii="Arial" w:hAnsi="Arial" w:cs="Arial"/>
          <w:sz w:val="28"/>
          <w:szCs w:val="28"/>
        </w:rPr>
        <w:t xml:space="preserve">it is possible for a practitioner to </w:t>
      </w:r>
      <w:r w:rsidR="00765605">
        <w:rPr>
          <w:rFonts w:ascii="Arial" w:hAnsi="Arial" w:cs="Arial"/>
          <w:sz w:val="28"/>
          <w:szCs w:val="28"/>
        </w:rPr>
        <w:t xml:space="preserve">influence </w:t>
      </w:r>
      <w:r w:rsidR="00572853">
        <w:rPr>
          <w:rFonts w:ascii="Arial" w:hAnsi="Arial" w:cs="Arial"/>
          <w:sz w:val="28"/>
          <w:szCs w:val="28"/>
        </w:rPr>
        <w:t xml:space="preserve">and help the child to create </w:t>
      </w:r>
      <w:r w:rsidR="00CC2002">
        <w:rPr>
          <w:rFonts w:ascii="Arial" w:hAnsi="Arial" w:cs="Arial"/>
          <w:sz w:val="28"/>
          <w:szCs w:val="28"/>
        </w:rPr>
        <w:t xml:space="preserve">new experiences that will </w:t>
      </w:r>
      <w:r w:rsidR="00B57F17">
        <w:rPr>
          <w:rFonts w:ascii="Arial" w:hAnsi="Arial" w:cs="Arial"/>
          <w:sz w:val="28"/>
          <w:szCs w:val="28"/>
        </w:rPr>
        <w:t>help them to develop secure relationships.</w:t>
      </w:r>
    </w:p>
    <w:p w14:paraId="1593D196" w14:textId="67939498" w:rsidR="00573D02" w:rsidRDefault="00CE09CC" w:rsidP="00B76C92">
      <w:pPr>
        <w:jc w:val="both"/>
        <w:rPr>
          <w:rFonts w:ascii="Arial" w:hAnsi="Arial" w:cs="Arial"/>
          <w:sz w:val="28"/>
          <w:szCs w:val="28"/>
        </w:rPr>
      </w:pPr>
      <w:r>
        <w:rPr>
          <w:rFonts w:ascii="Arial" w:hAnsi="Arial" w:cs="Arial"/>
          <w:sz w:val="28"/>
          <w:szCs w:val="28"/>
        </w:rPr>
        <w:t xml:space="preserve">If a child has had adverse experiences </w:t>
      </w:r>
      <w:r w:rsidR="00697E0C">
        <w:rPr>
          <w:rFonts w:ascii="Arial" w:hAnsi="Arial" w:cs="Arial"/>
          <w:sz w:val="28"/>
          <w:szCs w:val="28"/>
        </w:rPr>
        <w:t>at an early age</w:t>
      </w:r>
      <w:r w:rsidR="00B27A8E">
        <w:rPr>
          <w:rFonts w:ascii="Arial" w:hAnsi="Arial" w:cs="Arial"/>
          <w:sz w:val="28"/>
          <w:szCs w:val="28"/>
        </w:rPr>
        <w:t>,</w:t>
      </w:r>
      <w:r w:rsidR="00697E0C">
        <w:rPr>
          <w:rFonts w:ascii="Arial" w:hAnsi="Arial" w:cs="Arial"/>
          <w:sz w:val="28"/>
          <w:szCs w:val="28"/>
        </w:rPr>
        <w:t xml:space="preserve"> </w:t>
      </w:r>
      <w:r w:rsidR="00A3624C">
        <w:rPr>
          <w:rFonts w:ascii="Arial" w:hAnsi="Arial" w:cs="Arial"/>
          <w:sz w:val="28"/>
          <w:szCs w:val="28"/>
        </w:rPr>
        <w:t xml:space="preserve">they are more likely to display </w:t>
      </w:r>
      <w:r w:rsidR="006011FC">
        <w:rPr>
          <w:rFonts w:ascii="Arial" w:hAnsi="Arial" w:cs="Arial"/>
          <w:sz w:val="28"/>
          <w:szCs w:val="28"/>
        </w:rPr>
        <w:t>emotional and behavioural problems</w:t>
      </w:r>
      <w:r w:rsidR="000205AE">
        <w:rPr>
          <w:rFonts w:ascii="Arial" w:hAnsi="Arial" w:cs="Arial"/>
          <w:sz w:val="28"/>
          <w:szCs w:val="28"/>
        </w:rPr>
        <w:t xml:space="preserve"> according to Perry (</w:t>
      </w:r>
      <w:r w:rsidR="007965A8">
        <w:rPr>
          <w:rFonts w:ascii="Arial" w:hAnsi="Arial" w:cs="Arial"/>
          <w:sz w:val="28"/>
          <w:szCs w:val="28"/>
        </w:rPr>
        <w:t>2001).</w:t>
      </w:r>
      <w:r>
        <w:rPr>
          <w:rFonts w:ascii="Arial" w:hAnsi="Arial" w:cs="Arial"/>
          <w:sz w:val="28"/>
          <w:szCs w:val="28"/>
        </w:rPr>
        <w:t xml:space="preserve"> </w:t>
      </w:r>
    </w:p>
    <w:p w14:paraId="241A4428" w14:textId="7EAA215E" w:rsidR="003B57F9" w:rsidRDefault="003B57F9" w:rsidP="00B76C92">
      <w:pPr>
        <w:jc w:val="both"/>
        <w:rPr>
          <w:rFonts w:ascii="Arial" w:hAnsi="Arial" w:cs="Arial"/>
          <w:sz w:val="28"/>
          <w:szCs w:val="28"/>
        </w:rPr>
      </w:pPr>
      <w:r>
        <w:rPr>
          <w:rFonts w:ascii="Arial" w:hAnsi="Arial" w:cs="Arial"/>
          <w:sz w:val="28"/>
          <w:szCs w:val="28"/>
        </w:rPr>
        <w:t>R</w:t>
      </w:r>
      <w:r w:rsidRPr="003B57F9">
        <w:rPr>
          <w:rFonts w:ascii="Arial" w:hAnsi="Arial" w:cs="Arial"/>
          <w:sz w:val="28"/>
          <w:szCs w:val="28"/>
        </w:rPr>
        <w:t xml:space="preserve">egular training for staff to ensure full understanding of </w:t>
      </w:r>
      <w:r>
        <w:rPr>
          <w:rFonts w:ascii="Arial" w:hAnsi="Arial" w:cs="Arial"/>
          <w:sz w:val="28"/>
          <w:szCs w:val="28"/>
        </w:rPr>
        <w:t xml:space="preserve">the </w:t>
      </w:r>
      <w:r w:rsidRPr="003B57F9">
        <w:rPr>
          <w:rFonts w:ascii="Arial" w:hAnsi="Arial" w:cs="Arial"/>
          <w:sz w:val="28"/>
          <w:szCs w:val="28"/>
        </w:rPr>
        <w:t>importance of attachment and the building of close relationships</w:t>
      </w:r>
      <w:r w:rsidR="00E91008">
        <w:rPr>
          <w:rFonts w:ascii="Arial" w:hAnsi="Arial" w:cs="Arial"/>
          <w:sz w:val="28"/>
          <w:szCs w:val="28"/>
        </w:rPr>
        <w:t xml:space="preserve"> </w:t>
      </w:r>
      <w:r w:rsidR="00550DA0">
        <w:rPr>
          <w:rFonts w:ascii="Arial" w:hAnsi="Arial" w:cs="Arial"/>
          <w:sz w:val="28"/>
          <w:szCs w:val="28"/>
        </w:rPr>
        <w:t xml:space="preserve">is highlighted by </w:t>
      </w:r>
      <w:r w:rsidR="00F7619B">
        <w:rPr>
          <w:rFonts w:ascii="Arial" w:hAnsi="Arial" w:cs="Arial"/>
          <w:sz w:val="28"/>
          <w:szCs w:val="28"/>
        </w:rPr>
        <w:t>Macdonal</w:t>
      </w:r>
      <w:r w:rsidR="000F5077">
        <w:rPr>
          <w:rFonts w:ascii="Arial" w:hAnsi="Arial" w:cs="Arial"/>
          <w:sz w:val="28"/>
          <w:szCs w:val="28"/>
        </w:rPr>
        <w:t>d</w:t>
      </w:r>
      <w:r w:rsidR="00F7619B">
        <w:rPr>
          <w:rFonts w:ascii="Arial" w:hAnsi="Arial" w:cs="Arial"/>
          <w:sz w:val="28"/>
          <w:szCs w:val="28"/>
        </w:rPr>
        <w:t>, Gealy, and Tinney (2019)</w:t>
      </w:r>
      <w:r w:rsidRPr="003B57F9">
        <w:rPr>
          <w:rFonts w:ascii="Arial" w:hAnsi="Arial" w:cs="Arial"/>
          <w:sz w:val="28"/>
          <w:szCs w:val="28"/>
        </w:rPr>
        <w:t>.  Macdonald</w:t>
      </w:r>
      <w:r w:rsidR="000F5077">
        <w:rPr>
          <w:rFonts w:ascii="Arial" w:hAnsi="Arial" w:cs="Arial"/>
          <w:sz w:val="28"/>
          <w:szCs w:val="28"/>
        </w:rPr>
        <w:t xml:space="preserve">, </w:t>
      </w:r>
      <w:r w:rsidRPr="003B57F9">
        <w:rPr>
          <w:rFonts w:ascii="Arial" w:hAnsi="Arial" w:cs="Arial"/>
          <w:sz w:val="28"/>
          <w:szCs w:val="28"/>
        </w:rPr>
        <w:t>Gealy, and Tinney,</w:t>
      </w:r>
      <w:r w:rsidR="00684B07">
        <w:rPr>
          <w:rFonts w:ascii="Arial" w:hAnsi="Arial" w:cs="Arial"/>
          <w:sz w:val="28"/>
          <w:szCs w:val="28"/>
        </w:rPr>
        <w:t xml:space="preserve"> </w:t>
      </w:r>
      <w:r w:rsidRPr="003B57F9">
        <w:rPr>
          <w:rFonts w:ascii="Arial" w:hAnsi="Arial" w:cs="Arial"/>
          <w:sz w:val="28"/>
          <w:szCs w:val="28"/>
        </w:rPr>
        <w:t>(2019)</w:t>
      </w:r>
      <w:r w:rsidR="00AF4B77">
        <w:rPr>
          <w:rFonts w:ascii="Arial" w:hAnsi="Arial" w:cs="Arial"/>
          <w:sz w:val="28"/>
          <w:szCs w:val="28"/>
        </w:rPr>
        <w:t xml:space="preserve"> also outline</w:t>
      </w:r>
      <w:r w:rsidRPr="003B57F9">
        <w:rPr>
          <w:rFonts w:ascii="Arial" w:hAnsi="Arial" w:cs="Arial"/>
          <w:sz w:val="28"/>
          <w:szCs w:val="28"/>
        </w:rPr>
        <w:t xml:space="preserve"> specific strategies of approach to managing behaviour</w:t>
      </w:r>
      <w:r w:rsidR="004145DB">
        <w:rPr>
          <w:rFonts w:ascii="Arial" w:hAnsi="Arial" w:cs="Arial"/>
          <w:sz w:val="28"/>
          <w:szCs w:val="28"/>
        </w:rPr>
        <w:t>,</w:t>
      </w:r>
      <w:r w:rsidRPr="003B57F9">
        <w:rPr>
          <w:rFonts w:ascii="Arial" w:hAnsi="Arial" w:cs="Arial"/>
          <w:sz w:val="28"/>
          <w:szCs w:val="28"/>
        </w:rPr>
        <w:t xml:space="preserve"> for example in the class where all staff are considering each child as an individual and are aware of, through training, how to work together to overcome difficulties</w:t>
      </w:r>
      <w:r w:rsidR="005147C0">
        <w:rPr>
          <w:rFonts w:ascii="Arial" w:hAnsi="Arial" w:cs="Arial"/>
          <w:sz w:val="28"/>
          <w:szCs w:val="28"/>
        </w:rPr>
        <w:t xml:space="preserve"> will </w:t>
      </w:r>
      <w:r w:rsidR="00834622">
        <w:rPr>
          <w:rFonts w:ascii="Arial" w:hAnsi="Arial" w:cs="Arial"/>
          <w:sz w:val="28"/>
          <w:szCs w:val="28"/>
        </w:rPr>
        <w:t>therefore lead to positive outcomes for the child</w:t>
      </w:r>
      <w:r w:rsidRPr="003B57F9">
        <w:rPr>
          <w:rFonts w:ascii="Arial" w:hAnsi="Arial" w:cs="Arial"/>
          <w:sz w:val="28"/>
          <w:szCs w:val="28"/>
        </w:rPr>
        <w:t xml:space="preserve">. </w:t>
      </w:r>
    </w:p>
    <w:p w14:paraId="0E2B62E9" w14:textId="1354AC43" w:rsidR="00BC11D4" w:rsidRDefault="007A5DA6" w:rsidP="00B76C92">
      <w:pPr>
        <w:jc w:val="both"/>
        <w:rPr>
          <w:rFonts w:ascii="Arial" w:hAnsi="Arial" w:cs="Arial"/>
          <w:b/>
          <w:bCs/>
          <w:color w:val="92278F" w:themeColor="accent1"/>
          <w:sz w:val="28"/>
          <w:szCs w:val="28"/>
        </w:rPr>
      </w:pPr>
      <w:r w:rsidRPr="002460E2">
        <w:rPr>
          <w:rFonts w:ascii="Arial" w:hAnsi="Arial" w:cs="Arial"/>
          <w:b/>
          <w:bCs/>
          <w:color w:val="92278F" w:themeColor="accent1"/>
          <w:sz w:val="28"/>
          <w:szCs w:val="28"/>
        </w:rPr>
        <w:t>Importance of play</w:t>
      </w:r>
    </w:p>
    <w:p w14:paraId="326150E5" w14:textId="5FCF1C6A" w:rsidR="002460E2" w:rsidRDefault="00057024" w:rsidP="00B76C92">
      <w:pPr>
        <w:jc w:val="both"/>
        <w:rPr>
          <w:rFonts w:ascii="Arial" w:hAnsi="Arial" w:cs="Arial"/>
          <w:sz w:val="28"/>
          <w:szCs w:val="28"/>
        </w:rPr>
      </w:pPr>
      <w:r>
        <w:rPr>
          <w:rFonts w:ascii="Arial" w:hAnsi="Arial" w:cs="Arial"/>
          <w:sz w:val="28"/>
          <w:szCs w:val="28"/>
        </w:rPr>
        <w:t xml:space="preserve">Welsh Government </w:t>
      </w:r>
      <w:r w:rsidR="00E15A73">
        <w:rPr>
          <w:rFonts w:ascii="Arial" w:hAnsi="Arial" w:cs="Arial"/>
          <w:sz w:val="28"/>
          <w:szCs w:val="28"/>
        </w:rPr>
        <w:t xml:space="preserve">view play as </w:t>
      </w:r>
      <w:r w:rsidR="0051398B">
        <w:rPr>
          <w:rFonts w:ascii="Arial" w:hAnsi="Arial" w:cs="Arial"/>
          <w:sz w:val="28"/>
          <w:szCs w:val="28"/>
        </w:rPr>
        <w:t xml:space="preserve">significantly contributing to children’s </w:t>
      </w:r>
      <w:r w:rsidR="00830062">
        <w:rPr>
          <w:rFonts w:ascii="Arial" w:hAnsi="Arial" w:cs="Arial"/>
          <w:sz w:val="28"/>
          <w:szCs w:val="28"/>
        </w:rPr>
        <w:t xml:space="preserve">holistic growth and development </w:t>
      </w:r>
      <w:r w:rsidR="00EE1FF7">
        <w:rPr>
          <w:rFonts w:ascii="Arial" w:hAnsi="Arial" w:cs="Arial"/>
          <w:sz w:val="28"/>
          <w:szCs w:val="28"/>
        </w:rPr>
        <w:t>(Welsh Gov, 2002)</w:t>
      </w:r>
      <w:r w:rsidR="00475110">
        <w:rPr>
          <w:rFonts w:ascii="Arial" w:hAnsi="Arial" w:cs="Arial"/>
          <w:sz w:val="28"/>
          <w:szCs w:val="28"/>
        </w:rPr>
        <w:t xml:space="preserve"> </w:t>
      </w:r>
      <w:r w:rsidR="001E4F37">
        <w:rPr>
          <w:rFonts w:ascii="Arial" w:hAnsi="Arial" w:cs="Arial"/>
          <w:sz w:val="28"/>
          <w:szCs w:val="28"/>
        </w:rPr>
        <w:t>socia</w:t>
      </w:r>
      <w:r w:rsidR="008F5EFB">
        <w:rPr>
          <w:rFonts w:ascii="Arial" w:hAnsi="Arial" w:cs="Arial"/>
          <w:sz w:val="28"/>
          <w:szCs w:val="28"/>
        </w:rPr>
        <w:t>l</w:t>
      </w:r>
      <w:r w:rsidR="001E4F37">
        <w:rPr>
          <w:rFonts w:ascii="Arial" w:hAnsi="Arial" w:cs="Arial"/>
          <w:sz w:val="28"/>
          <w:szCs w:val="28"/>
        </w:rPr>
        <w:t>l</w:t>
      </w:r>
      <w:r w:rsidR="008F5EFB">
        <w:rPr>
          <w:rFonts w:ascii="Arial" w:hAnsi="Arial" w:cs="Arial"/>
          <w:sz w:val="28"/>
          <w:szCs w:val="28"/>
        </w:rPr>
        <w:t>y</w:t>
      </w:r>
      <w:r w:rsidR="001E4F37">
        <w:rPr>
          <w:rFonts w:ascii="Arial" w:hAnsi="Arial" w:cs="Arial"/>
          <w:sz w:val="28"/>
          <w:szCs w:val="28"/>
        </w:rPr>
        <w:t>, physically, emotionally</w:t>
      </w:r>
      <w:r w:rsidR="008F5EFB">
        <w:rPr>
          <w:rFonts w:ascii="Arial" w:hAnsi="Arial" w:cs="Arial"/>
          <w:sz w:val="28"/>
          <w:szCs w:val="28"/>
        </w:rPr>
        <w:t xml:space="preserve">, </w:t>
      </w:r>
      <w:proofErr w:type="gramStart"/>
      <w:r w:rsidR="008F5EFB">
        <w:rPr>
          <w:rFonts w:ascii="Arial" w:hAnsi="Arial" w:cs="Arial"/>
          <w:sz w:val="28"/>
          <w:szCs w:val="28"/>
        </w:rPr>
        <w:t>mentally</w:t>
      </w:r>
      <w:proofErr w:type="gramEnd"/>
      <w:r w:rsidR="001E4F37">
        <w:rPr>
          <w:rFonts w:ascii="Arial" w:hAnsi="Arial" w:cs="Arial"/>
          <w:sz w:val="28"/>
          <w:szCs w:val="28"/>
        </w:rPr>
        <w:t xml:space="preserve"> and</w:t>
      </w:r>
      <w:r w:rsidR="008F5EFB">
        <w:rPr>
          <w:rFonts w:ascii="Arial" w:hAnsi="Arial" w:cs="Arial"/>
          <w:sz w:val="28"/>
          <w:szCs w:val="28"/>
        </w:rPr>
        <w:t xml:space="preserve"> </w:t>
      </w:r>
      <w:r w:rsidR="00B232BA">
        <w:rPr>
          <w:rFonts w:ascii="Arial" w:hAnsi="Arial" w:cs="Arial"/>
          <w:sz w:val="28"/>
          <w:szCs w:val="28"/>
        </w:rPr>
        <w:t>creatively.</w:t>
      </w:r>
      <w:r w:rsidR="00166968">
        <w:rPr>
          <w:rFonts w:ascii="Arial" w:hAnsi="Arial" w:cs="Arial"/>
          <w:sz w:val="28"/>
          <w:szCs w:val="28"/>
        </w:rPr>
        <w:t xml:space="preserve">  </w:t>
      </w:r>
      <w:r w:rsidR="00DE7228">
        <w:rPr>
          <w:rFonts w:ascii="Arial" w:hAnsi="Arial" w:cs="Arial"/>
          <w:sz w:val="28"/>
          <w:szCs w:val="28"/>
        </w:rPr>
        <w:t xml:space="preserve">Through </w:t>
      </w:r>
      <w:r w:rsidR="00D639BC">
        <w:rPr>
          <w:rFonts w:ascii="Arial" w:hAnsi="Arial" w:cs="Arial"/>
          <w:sz w:val="28"/>
          <w:szCs w:val="28"/>
        </w:rPr>
        <w:t xml:space="preserve">engaging children in play, </w:t>
      </w:r>
      <w:r w:rsidR="007D78A2">
        <w:rPr>
          <w:rFonts w:ascii="Arial" w:hAnsi="Arial" w:cs="Arial"/>
          <w:sz w:val="28"/>
          <w:szCs w:val="28"/>
        </w:rPr>
        <w:t xml:space="preserve">just as in the principles of </w:t>
      </w:r>
      <w:r w:rsidR="00AA7AD5">
        <w:rPr>
          <w:rFonts w:ascii="Arial" w:hAnsi="Arial" w:cs="Arial"/>
          <w:sz w:val="28"/>
          <w:szCs w:val="28"/>
        </w:rPr>
        <w:t xml:space="preserve">the Froebel approach to learning (Tovey, </w:t>
      </w:r>
      <w:r w:rsidR="009C00A8">
        <w:rPr>
          <w:rFonts w:ascii="Arial" w:hAnsi="Arial" w:cs="Arial"/>
          <w:sz w:val="28"/>
          <w:szCs w:val="28"/>
        </w:rPr>
        <w:t>2020)</w:t>
      </w:r>
      <w:r w:rsidR="00AA7AD5">
        <w:rPr>
          <w:rFonts w:ascii="Arial" w:hAnsi="Arial" w:cs="Arial"/>
          <w:sz w:val="28"/>
          <w:szCs w:val="28"/>
        </w:rPr>
        <w:t xml:space="preserve">, </w:t>
      </w:r>
      <w:r w:rsidR="00D639BC">
        <w:rPr>
          <w:rFonts w:ascii="Arial" w:hAnsi="Arial" w:cs="Arial"/>
          <w:sz w:val="28"/>
          <w:szCs w:val="28"/>
        </w:rPr>
        <w:t xml:space="preserve">practitioners </w:t>
      </w:r>
      <w:r w:rsidR="00A775D4">
        <w:rPr>
          <w:rFonts w:ascii="Arial" w:hAnsi="Arial" w:cs="Arial"/>
          <w:sz w:val="28"/>
          <w:szCs w:val="28"/>
        </w:rPr>
        <w:t>must</w:t>
      </w:r>
      <w:r w:rsidR="00BE7CF1">
        <w:rPr>
          <w:rFonts w:ascii="Arial" w:hAnsi="Arial" w:cs="Arial"/>
          <w:sz w:val="28"/>
          <w:szCs w:val="28"/>
        </w:rPr>
        <w:t xml:space="preserve"> </w:t>
      </w:r>
      <w:r w:rsidR="00A775D4">
        <w:rPr>
          <w:rFonts w:ascii="Arial" w:hAnsi="Arial" w:cs="Arial"/>
          <w:sz w:val="28"/>
          <w:szCs w:val="28"/>
        </w:rPr>
        <w:t xml:space="preserve">recognise </w:t>
      </w:r>
      <w:r w:rsidR="00D336CD">
        <w:rPr>
          <w:rFonts w:ascii="Arial" w:hAnsi="Arial" w:cs="Arial"/>
          <w:sz w:val="28"/>
          <w:szCs w:val="28"/>
        </w:rPr>
        <w:t xml:space="preserve">that </w:t>
      </w:r>
      <w:r w:rsidR="00A91623">
        <w:rPr>
          <w:rFonts w:ascii="Arial" w:hAnsi="Arial" w:cs="Arial"/>
          <w:sz w:val="28"/>
          <w:szCs w:val="28"/>
        </w:rPr>
        <w:t xml:space="preserve">play is central to how children </w:t>
      </w:r>
      <w:r w:rsidR="00844DA4">
        <w:rPr>
          <w:rFonts w:ascii="Arial" w:hAnsi="Arial" w:cs="Arial"/>
          <w:sz w:val="28"/>
          <w:szCs w:val="28"/>
        </w:rPr>
        <w:t>learn.  Therefore</w:t>
      </w:r>
      <w:r w:rsidR="00F95B8C">
        <w:rPr>
          <w:rFonts w:ascii="Arial" w:hAnsi="Arial" w:cs="Arial"/>
          <w:sz w:val="28"/>
          <w:szCs w:val="28"/>
        </w:rPr>
        <w:t>,</w:t>
      </w:r>
      <w:r w:rsidR="00844DA4">
        <w:rPr>
          <w:rFonts w:ascii="Arial" w:hAnsi="Arial" w:cs="Arial"/>
          <w:sz w:val="28"/>
          <w:szCs w:val="28"/>
        </w:rPr>
        <w:t xml:space="preserve"> </w:t>
      </w:r>
      <w:r w:rsidR="00B609C6">
        <w:rPr>
          <w:rFonts w:ascii="Arial" w:hAnsi="Arial" w:cs="Arial"/>
          <w:sz w:val="28"/>
          <w:szCs w:val="28"/>
        </w:rPr>
        <w:t xml:space="preserve">it is critical that </w:t>
      </w:r>
      <w:r w:rsidR="00F62FD2">
        <w:rPr>
          <w:rFonts w:ascii="Arial" w:hAnsi="Arial" w:cs="Arial"/>
          <w:sz w:val="28"/>
          <w:szCs w:val="28"/>
        </w:rPr>
        <w:t xml:space="preserve">as practitioners we give children every opportunity to </w:t>
      </w:r>
      <w:r w:rsidR="00313B98">
        <w:rPr>
          <w:rFonts w:ascii="Arial" w:hAnsi="Arial" w:cs="Arial"/>
          <w:sz w:val="28"/>
          <w:szCs w:val="28"/>
        </w:rPr>
        <w:t>enter an environment that fosters play</w:t>
      </w:r>
      <w:r w:rsidR="002C55A7">
        <w:rPr>
          <w:rFonts w:ascii="Arial" w:hAnsi="Arial" w:cs="Arial"/>
          <w:sz w:val="28"/>
          <w:szCs w:val="28"/>
        </w:rPr>
        <w:t xml:space="preserve"> (Welsh Gov, 2002).</w:t>
      </w:r>
      <w:r w:rsidR="00B232BA">
        <w:rPr>
          <w:rFonts w:ascii="Arial" w:hAnsi="Arial" w:cs="Arial"/>
          <w:sz w:val="28"/>
          <w:szCs w:val="28"/>
        </w:rPr>
        <w:t xml:space="preserve">  </w:t>
      </w:r>
      <w:r w:rsidR="001E4F37">
        <w:rPr>
          <w:rFonts w:ascii="Arial" w:hAnsi="Arial" w:cs="Arial"/>
          <w:sz w:val="28"/>
          <w:szCs w:val="28"/>
        </w:rPr>
        <w:t xml:space="preserve"> </w:t>
      </w:r>
    </w:p>
    <w:p w14:paraId="278205B8" w14:textId="77777777" w:rsidR="00684B07" w:rsidRPr="002460E2" w:rsidRDefault="00684B07" w:rsidP="00B76C92">
      <w:pPr>
        <w:jc w:val="both"/>
        <w:rPr>
          <w:rFonts w:ascii="Arial" w:hAnsi="Arial" w:cs="Arial"/>
          <w:sz w:val="28"/>
          <w:szCs w:val="28"/>
        </w:rPr>
      </w:pPr>
    </w:p>
    <w:p w14:paraId="51D73376" w14:textId="77777777" w:rsidR="00BC11D4" w:rsidRDefault="00BC11D4" w:rsidP="00B76C92">
      <w:pPr>
        <w:jc w:val="both"/>
        <w:rPr>
          <w:rFonts w:ascii="Arial" w:hAnsi="Arial" w:cs="Arial"/>
          <w:sz w:val="28"/>
          <w:szCs w:val="28"/>
        </w:rPr>
      </w:pPr>
    </w:p>
    <w:p w14:paraId="346BCE19" w14:textId="77777777" w:rsidR="00BC11D4" w:rsidRDefault="00BC11D4" w:rsidP="00B76C92">
      <w:pPr>
        <w:jc w:val="both"/>
        <w:rPr>
          <w:rFonts w:ascii="Arial" w:hAnsi="Arial" w:cs="Arial"/>
          <w:sz w:val="28"/>
          <w:szCs w:val="28"/>
        </w:rPr>
      </w:pPr>
    </w:p>
    <w:p w14:paraId="54719439" w14:textId="7D236F22" w:rsidR="00BC11D4" w:rsidRDefault="00B55CB9" w:rsidP="00B76C92">
      <w:pPr>
        <w:jc w:val="both"/>
        <w:rPr>
          <w:rFonts w:ascii="Arial" w:hAnsi="Arial" w:cs="Arial"/>
          <w:sz w:val="28"/>
          <w:szCs w:val="28"/>
        </w:rPr>
      </w:pPr>
      <w:r>
        <w:rPr>
          <w:rFonts w:ascii="Arial" w:hAnsi="Arial" w:cs="Arial"/>
          <w:noProof/>
          <w:color w:val="7030A0"/>
          <w:sz w:val="48"/>
          <w:szCs w:val="48"/>
        </w:rPr>
        <w:lastRenderedPageBreak/>
        <mc:AlternateContent>
          <mc:Choice Requires="wps">
            <w:drawing>
              <wp:anchor distT="0" distB="0" distL="114300" distR="114300" simplePos="0" relativeHeight="251745280" behindDoc="0" locked="0" layoutInCell="1" allowOverlap="1" wp14:anchorId="536B688E" wp14:editId="6FB99D13">
                <wp:simplePos x="0" y="0"/>
                <wp:positionH relativeFrom="margin">
                  <wp:posOffset>-123825</wp:posOffset>
                </wp:positionH>
                <wp:positionV relativeFrom="paragraph">
                  <wp:posOffset>-257175</wp:posOffset>
                </wp:positionV>
                <wp:extent cx="6010275" cy="49530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6E458C47" w14:textId="562173D8" w:rsidR="00B55CB9" w:rsidRPr="00760E6E" w:rsidRDefault="00B55CB9" w:rsidP="00B55CB9">
                            <w:pPr>
                              <w:jc w:val="center"/>
                              <w:rPr>
                                <w:rFonts w:ascii="Arial Black" w:hAnsi="Arial Black"/>
                                <w:sz w:val="44"/>
                                <w:szCs w:val="44"/>
                              </w:rPr>
                            </w:pPr>
                            <w:r>
                              <w:rPr>
                                <w:rFonts w:ascii="Arial Black" w:hAnsi="Arial Black"/>
                                <w:sz w:val="44"/>
                                <w:szCs w:val="44"/>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6B688E" id="Text Box 27" o:spid="_x0000_s1034" type="#_x0000_t202" style="position:absolute;left:0;text-align:left;margin-left:-9.75pt;margin-top:-20.25pt;width:473.25pt;height:39pt;z-index:25174528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" fillcolor="white [3201]" strokeweight=".5pt">
                <v:textbox>
                  <w:txbxContent>
                    <w:p w14:paraId="6E458C47" w14:textId="562173D8" w:rsidR="00B55CB9" w:rsidRPr="00760E6E" w:rsidRDefault="00B55CB9" w:rsidP="00B55CB9">
                      <w:pPr>
                        <w:jc w:val="center"/>
                        <w:rPr>
                          <w:rFonts w:ascii="Arial Black" w:hAnsi="Arial Black"/>
                          <w:sz w:val="44"/>
                          <w:szCs w:val="44"/>
                        </w:rPr>
                      </w:pPr>
                      <w:r>
                        <w:rPr>
                          <w:rFonts w:ascii="Arial Black" w:hAnsi="Arial Black"/>
                          <w:sz w:val="44"/>
                          <w:szCs w:val="44"/>
                        </w:rPr>
                        <w:t>Proposed Outcomes</w:t>
                      </w:r>
                    </w:p>
                  </w:txbxContent>
                </v:textbox>
                <w10:wrap anchorx="margin"/>
              </v:shape>
            </w:pict>
          </mc:Fallback>
        </mc:AlternateContent>
      </w:r>
      <w:r w:rsidR="00BC11D4">
        <w:rPr>
          <w:rFonts w:ascii="Arial" w:hAnsi="Arial" w:cs="Arial"/>
          <w:noProof/>
          <w:color w:val="7030A0"/>
          <w:sz w:val="48"/>
          <w:szCs w:val="48"/>
        </w:rPr>
        <mc:AlternateContent>
          <mc:Choice Requires="wps">
            <w:drawing>
              <wp:anchor distT="0" distB="0" distL="114300" distR="114300" simplePos="0" relativeHeight="251743232" behindDoc="0" locked="0" layoutInCell="1" allowOverlap="1" wp14:anchorId="7F1B79CF" wp14:editId="12A76803">
                <wp:simplePos x="0" y="0"/>
                <wp:positionH relativeFrom="margin">
                  <wp:posOffset>-314325</wp:posOffset>
                </wp:positionH>
                <wp:positionV relativeFrom="paragraph">
                  <wp:posOffset>-381000</wp:posOffset>
                </wp:positionV>
                <wp:extent cx="6391275" cy="742950"/>
                <wp:effectExtent l="0" t="0" r="28575" b="19050"/>
                <wp:wrapNone/>
                <wp:docPr id="26" name="Rectangle: Rounded Corners 26"/>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rgbClr val="632E62">
                            <a:lumMod val="40000"/>
                            <a:lumOff val="60000"/>
                          </a:srgbClr>
                        </a:solidFill>
                        <a:ln w="15875" cap="rnd" cmpd="sng" algn="ctr">
                          <a:solidFill>
                            <a:srgbClr val="92278F">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088F2F1" id="Rectangle: Rounded Corners 26" o:spid="_x0000_s1026" style="position:absolute;margin-left:-24.75pt;margin-top:-30pt;width:503.25pt;height:58.5pt;z-index:25174323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" fillcolor="#d19bd0" strokecolor="#6a1a68" strokeweight="1.25pt">
                <v:stroke endcap="round"/>
                <w10:wrap anchorx="margin"/>
              </v:roundrect>
            </w:pict>
          </mc:Fallback>
        </mc:AlternateContent>
      </w:r>
    </w:p>
    <w:p w14:paraId="31785CCF" w14:textId="77777777" w:rsidR="00BC11D4" w:rsidRDefault="00BC11D4" w:rsidP="00B76C92">
      <w:pPr>
        <w:jc w:val="both"/>
        <w:rPr>
          <w:rFonts w:ascii="Arial" w:hAnsi="Arial" w:cs="Arial"/>
          <w:sz w:val="28"/>
          <w:szCs w:val="28"/>
        </w:rPr>
      </w:pPr>
    </w:p>
    <w:p w14:paraId="472A63C9" w14:textId="245023C1" w:rsidR="00556ECE" w:rsidRDefault="00972731" w:rsidP="00B76C92">
      <w:pPr>
        <w:jc w:val="both"/>
        <w:rPr>
          <w:rFonts w:ascii="Arial" w:hAnsi="Arial" w:cs="Arial"/>
          <w:sz w:val="28"/>
          <w:szCs w:val="28"/>
        </w:rPr>
      </w:pPr>
      <w:r>
        <w:rPr>
          <w:rFonts w:ascii="Arial" w:hAnsi="Arial" w:cs="Arial"/>
          <w:sz w:val="28"/>
          <w:szCs w:val="28"/>
        </w:rPr>
        <w:t xml:space="preserve">The New Curriculum for Wales </w:t>
      </w:r>
      <w:r w:rsidR="007C700E">
        <w:rPr>
          <w:rFonts w:ascii="Arial" w:hAnsi="Arial" w:cs="Arial"/>
          <w:sz w:val="28"/>
          <w:szCs w:val="28"/>
        </w:rPr>
        <w:t xml:space="preserve">(Welsh Gov, 2020) </w:t>
      </w:r>
      <w:r w:rsidR="00F202E1">
        <w:rPr>
          <w:rFonts w:ascii="Arial" w:hAnsi="Arial" w:cs="Arial"/>
          <w:sz w:val="28"/>
          <w:szCs w:val="28"/>
        </w:rPr>
        <w:t>sets out</w:t>
      </w:r>
      <w:r w:rsidR="007C700E">
        <w:rPr>
          <w:rFonts w:ascii="Arial" w:hAnsi="Arial" w:cs="Arial"/>
          <w:sz w:val="28"/>
          <w:szCs w:val="28"/>
        </w:rPr>
        <w:t xml:space="preserve"> four purposes </w:t>
      </w:r>
      <w:r w:rsidR="00EC291E">
        <w:rPr>
          <w:rFonts w:ascii="Arial" w:hAnsi="Arial" w:cs="Arial"/>
          <w:sz w:val="28"/>
          <w:szCs w:val="28"/>
        </w:rPr>
        <w:t xml:space="preserve">with a vision that children in Wales </w:t>
      </w:r>
      <w:r w:rsidR="00636DDF">
        <w:rPr>
          <w:rFonts w:ascii="Arial" w:hAnsi="Arial" w:cs="Arial"/>
          <w:sz w:val="28"/>
          <w:szCs w:val="28"/>
        </w:rPr>
        <w:t>will become</w:t>
      </w:r>
      <w:r w:rsidR="00556ECE">
        <w:rPr>
          <w:rFonts w:ascii="Arial" w:hAnsi="Arial" w:cs="Arial"/>
          <w:sz w:val="28"/>
          <w:szCs w:val="28"/>
        </w:rPr>
        <w:t>:</w:t>
      </w:r>
    </w:p>
    <w:p w14:paraId="3E763728" w14:textId="77777777" w:rsidR="00FE29F1" w:rsidRDefault="00556ECE" w:rsidP="00556ECE">
      <w:pPr>
        <w:pStyle w:val="ListParagraph"/>
        <w:numPr>
          <w:ilvl w:val="0"/>
          <w:numId w:val="9"/>
        </w:numPr>
        <w:jc w:val="both"/>
        <w:rPr>
          <w:rFonts w:ascii="Arial" w:hAnsi="Arial" w:cs="Arial"/>
          <w:sz w:val="28"/>
          <w:szCs w:val="28"/>
        </w:rPr>
      </w:pPr>
      <w:r>
        <w:rPr>
          <w:rFonts w:ascii="Arial" w:hAnsi="Arial" w:cs="Arial"/>
          <w:sz w:val="28"/>
          <w:szCs w:val="28"/>
        </w:rPr>
        <w:t>Ambi</w:t>
      </w:r>
      <w:r w:rsidR="00FE29F1">
        <w:rPr>
          <w:rFonts w:ascii="Arial" w:hAnsi="Arial" w:cs="Arial"/>
          <w:sz w:val="28"/>
          <w:szCs w:val="28"/>
        </w:rPr>
        <w:t>t</w:t>
      </w:r>
      <w:r>
        <w:rPr>
          <w:rFonts w:ascii="Arial" w:hAnsi="Arial" w:cs="Arial"/>
          <w:sz w:val="28"/>
          <w:szCs w:val="28"/>
        </w:rPr>
        <w:t>ious</w:t>
      </w:r>
      <w:r w:rsidR="00FE29F1">
        <w:rPr>
          <w:rFonts w:ascii="Arial" w:hAnsi="Arial" w:cs="Arial"/>
          <w:sz w:val="28"/>
          <w:szCs w:val="28"/>
        </w:rPr>
        <w:t>, capable learners</w:t>
      </w:r>
    </w:p>
    <w:p w14:paraId="5CF5122F" w14:textId="77777777" w:rsidR="00321929" w:rsidRDefault="00321929" w:rsidP="00556ECE">
      <w:pPr>
        <w:pStyle w:val="ListParagraph"/>
        <w:numPr>
          <w:ilvl w:val="0"/>
          <w:numId w:val="9"/>
        </w:numPr>
        <w:jc w:val="both"/>
        <w:rPr>
          <w:rFonts w:ascii="Arial" w:hAnsi="Arial" w:cs="Arial"/>
          <w:sz w:val="28"/>
          <w:szCs w:val="28"/>
        </w:rPr>
      </w:pPr>
      <w:r>
        <w:rPr>
          <w:rFonts w:ascii="Arial" w:hAnsi="Arial" w:cs="Arial"/>
          <w:sz w:val="28"/>
          <w:szCs w:val="28"/>
        </w:rPr>
        <w:t>Enterprising, creative contributors</w:t>
      </w:r>
    </w:p>
    <w:p w14:paraId="62647F87" w14:textId="77777777" w:rsidR="00321929" w:rsidRDefault="00321929" w:rsidP="00556ECE">
      <w:pPr>
        <w:pStyle w:val="ListParagraph"/>
        <w:numPr>
          <w:ilvl w:val="0"/>
          <w:numId w:val="9"/>
        </w:numPr>
        <w:jc w:val="both"/>
        <w:rPr>
          <w:rFonts w:ascii="Arial" w:hAnsi="Arial" w:cs="Arial"/>
          <w:sz w:val="28"/>
          <w:szCs w:val="28"/>
        </w:rPr>
      </w:pPr>
      <w:r>
        <w:rPr>
          <w:rFonts w:ascii="Arial" w:hAnsi="Arial" w:cs="Arial"/>
          <w:sz w:val="28"/>
          <w:szCs w:val="28"/>
        </w:rPr>
        <w:t>Ethical informed citizens</w:t>
      </w:r>
    </w:p>
    <w:p w14:paraId="0C25C291" w14:textId="117C36AB" w:rsidR="00F50DD7" w:rsidRDefault="00912189" w:rsidP="00556ECE">
      <w:pPr>
        <w:pStyle w:val="ListParagraph"/>
        <w:numPr>
          <w:ilvl w:val="0"/>
          <w:numId w:val="9"/>
        </w:numPr>
        <w:jc w:val="both"/>
        <w:rPr>
          <w:rFonts w:ascii="Arial" w:hAnsi="Arial" w:cs="Arial"/>
          <w:sz w:val="28"/>
          <w:szCs w:val="28"/>
        </w:rPr>
      </w:pPr>
      <w:r>
        <w:rPr>
          <w:rFonts w:ascii="Arial" w:hAnsi="Arial" w:cs="Arial"/>
          <w:sz w:val="28"/>
          <w:szCs w:val="28"/>
        </w:rPr>
        <w:t>Healthy, confident individuals</w:t>
      </w:r>
      <w:r w:rsidR="00556ECE">
        <w:rPr>
          <w:rFonts w:ascii="Arial" w:hAnsi="Arial" w:cs="Arial"/>
          <w:sz w:val="28"/>
          <w:szCs w:val="28"/>
        </w:rPr>
        <w:t xml:space="preserve"> </w:t>
      </w:r>
      <w:r>
        <w:rPr>
          <w:rFonts w:ascii="Arial" w:hAnsi="Arial" w:cs="Arial"/>
          <w:sz w:val="28"/>
          <w:szCs w:val="28"/>
        </w:rPr>
        <w:t>as valued members of society.</w:t>
      </w:r>
    </w:p>
    <w:p w14:paraId="450D4B04" w14:textId="4A586EE9" w:rsidR="00DF6C51" w:rsidRDefault="008E1E42" w:rsidP="00F34E96">
      <w:pPr>
        <w:jc w:val="both"/>
        <w:rPr>
          <w:rFonts w:ascii="Arial" w:hAnsi="Arial" w:cs="Arial"/>
          <w:sz w:val="28"/>
          <w:szCs w:val="28"/>
        </w:rPr>
      </w:pPr>
      <w:r>
        <w:rPr>
          <w:rFonts w:ascii="Arial" w:hAnsi="Arial" w:cs="Arial"/>
          <w:sz w:val="28"/>
          <w:szCs w:val="28"/>
        </w:rPr>
        <w:t xml:space="preserve">Current Foundation Phase practice </w:t>
      </w:r>
      <w:r w:rsidR="000F3915">
        <w:rPr>
          <w:rFonts w:ascii="Arial" w:hAnsi="Arial" w:cs="Arial"/>
          <w:sz w:val="28"/>
          <w:szCs w:val="28"/>
        </w:rPr>
        <w:t xml:space="preserve">is influenced by </w:t>
      </w:r>
      <w:r w:rsidR="00F02445">
        <w:rPr>
          <w:rFonts w:ascii="Arial" w:hAnsi="Arial" w:cs="Arial"/>
          <w:sz w:val="28"/>
          <w:szCs w:val="28"/>
        </w:rPr>
        <w:t xml:space="preserve">other educational models and approaches </w:t>
      </w:r>
      <w:r w:rsidR="004878AF">
        <w:rPr>
          <w:rFonts w:ascii="Arial" w:hAnsi="Arial" w:cs="Arial"/>
          <w:sz w:val="28"/>
          <w:szCs w:val="28"/>
        </w:rPr>
        <w:t>from around the world</w:t>
      </w:r>
      <w:r w:rsidR="00600A5F">
        <w:rPr>
          <w:rFonts w:ascii="Arial" w:hAnsi="Arial" w:cs="Arial"/>
          <w:sz w:val="28"/>
          <w:szCs w:val="28"/>
        </w:rPr>
        <w:t xml:space="preserve"> and</w:t>
      </w:r>
      <w:r w:rsidR="00532E40">
        <w:rPr>
          <w:rFonts w:ascii="Arial" w:hAnsi="Arial" w:cs="Arial"/>
          <w:sz w:val="28"/>
          <w:szCs w:val="28"/>
        </w:rPr>
        <w:t xml:space="preserve"> share similar </w:t>
      </w:r>
      <w:r w:rsidR="00CF0710">
        <w:rPr>
          <w:rFonts w:ascii="Arial" w:hAnsi="Arial" w:cs="Arial"/>
          <w:sz w:val="28"/>
          <w:szCs w:val="28"/>
        </w:rPr>
        <w:t>principles</w:t>
      </w:r>
      <w:r w:rsidR="00532E40">
        <w:rPr>
          <w:rFonts w:ascii="Arial" w:hAnsi="Arial" w:cs="Arial"/>
          <w:sz w:val="28"/>
          <w:szCs w:val="28"/>
        </w:rPr>
        <w:t xml:space="preserve">.  </w:t>
      </w:r>
      <w:r w:rsidR="00732C78">
        <w:rPr>
          <w:rFonts w:ascii="Arial" w:hAnsi="Arial" w:cs="Arial"/>
          <w:sz w:val="28"/>
          <w:szCs w:val="28"/>
        </w:rPr>
        <w:t xml:space="preserve">For example, </w:t>
      </w:r>
      <w:r w:rsidR="007E7E68">
        <w:rPr>
          <w:rFonts w:ascii="Arial" w:hAnsi="Arial" w:cs="Arial"/>
          <w:sz w:val="28"/>
          <w:szCs w:val="28"/>
        </w:rPr>
        <w:t xml:space="preserve">the Foundation Phase </w:t>
      </w:r>
      <w:r w:rsidR="00FB5A64">
        <w:rPr>
          <w:rFonts w:ascii="Arial" w:hAnsi="Arial" w:cs="Arial"/>
          <w:sz w:val="28"/>
          <w:szCs w:val="28"/>
        </w:rPr>
        <w:t xml:space="preserve">(Welsh Gov, 2018) </w:t>
      </w:r>
      <w:r w:rsidR="007E7E68">
        <w:rPr>
          <w:rFonts w:ascii="Arial" w:hAnsi="Arial" w:cs="Arial"/>
          <w:sz w:val="28"/>
          <w:szCs w:val="28"/>
        </w:rPr>
        <w:t xml:space="preserve">places considerable emphasis on </w:t>
      </w:r>
      <w:r w:rsidR="00E41B50">
        <w:rPr>
          <w:rFonts w:ascii="Arial" w:hAnsi="Arial" w:cs="Arial"/>
          <w:sz w:val="28"/>
          <w:szCs w:val="28"/>
        </w:rPr>
        <w:t xml:space="preserve">the importance </w:t>
      </w:r>
      <w:r w:rsidR="00FB5A64">
        <w:rPr>
          <w:rFonts w:ascii="Arial" w:hAnsi="Arial" w:cs="Arial"/>
          <w:sz w:val="28"/>
          <w:szCs w:val="28"/>
        </w:rPr>
        <w:t xml:space="preserve">of play in </w:t>
      </w:r>
      <w:r w:rsidR="00E22DD0">
        <w:rPr>
          <w:rFonts w:ascii="Arial" w:hAnsi="Arial" w:cs="Arial"/>
          <w:sz w:val="28"/>
          <w:szCs w:val="28"/>
        </w:rPr>
        <w:t xml:space="preserve">developing </w:t>
      </w:r>
      <w:r w:rsidR="00DB6362">
        <w:rPr>
          <w:rFonts w:ascii="Arial" w:hAnsi="Arial" w:cs="Arial"/>
          <w:sz w:val="28"/>
          <w:szCs w:val="28"/>
        </w:rPr>
        <w:t>children’s self-esteem</w:t>
      </w:r>
      <w:r w:rsidR="005538E0">
        <w:rPr>
          <w:rFonts w:ascii="Arial" w:hAnsi="Arial" w:cs="Arial"/>
          <w:sz w:val="28"/>
          <w:szCs w:val="28"/>
        </w:rPr>
        <w:t xml:space="preserve"> </w:t>
      </w:r>
      <w:r w:rsidR="005F2659">
        <w:rPr>
          <w:rFonts w:ascii="Arial" w:hAnsi="Arial" w:cs="Arial"/>
          <w:sz w:val="28"/>
          <w:szCs w:val="28"/>
        </w:rPr>
        <w:t xml:space="preserve">and </w:t>
      </w:r>
      <w:r w:rsidR="002942E5">
        <w:rPr>
          <w:rFonts w:ascii="Arial" w:hAnsi="Arial" w:cs="Arial"/>
          <w:sz w:val="28"/>
          <w:szCs w:val="28"/>
        </w:rPr>
        <w:t>their place in the world</w:t>
      </w:r>
      <w:r w:rsidR="00DB6362">
        <w:rPr>
          <w:rFonts w:ascii="Arial" w:hAnsi="Arial" w:cs="Arial"/>
          <w:sz w:val="28"/>
          <w:szCs w:val="28"/>
        </w:rPr>
        <w:t>.</w:t>
      </w:r>
      <w:r w:rsidR="00862292">
        <w:rPr>
          <w:rFonts w:ascii="Arial" w:hAnsi="Arial" w:cs="Arial"/>
          <w:sz w:val="28"/>
          <w:szCs w:val="28"/>
        </w:rPr>
        <w:t xml:space="preserve">  </w:t>
      </w:r>
      <w:r w:rsidR="004C3803">
        <w:rPr>
          <w:rFonts w:ascii="Arial" w:hAnsi="Arial" w:cs="Arial"/>
          <w:sz w:val="28"/>
          <w:szCs w:val="28"/>
        </w:rPr>
        <w:t xml:space="preserve">The Reggio Approach </w:t>
      </w:r>
      <w:r w:rsidR="00BD7E6D">
        <w:rPr>
          <w:rFonts w:ascii="Arial" w:hAnsi="Arial" w:cs="Arial"/>
          <w:sz w:val="28"/>
          <w:szCs w:val="28"/>
        </w:rPr>
        <w:t xml:space="preserve">(Thornton and Brunton, </w:t>
      </w:r>
      <w:r w:rsidR="009731DA">
        <w:rPr>
          <w:rFonts w:ascii="Arial" w:hAnsi="Arial" w:cs="Arial"/>
          <w:sz w:val="28"/>
          <w:szCs w:val="28"/>
        </w:rPr>
        <w:t xml:space="preserve">2010) </w:t>
      </w:r>
      <w:r w:rsidR="00815DF7">
        <w:rPr>
          <w:rFonts w:ascii="Arial" w:hAnsi="Arial" w:cs="Arial"/>
          <w:sz w:val="28"/>
          <w:szCs w:val="28"/>
        </w:rPr>
        <w:t xml:space="preserve">seeks to </w:t>
      </w:r>
      <w:r w:rsidR="00D73010">
        <w:rPr>
          <w:rFonts w:ascii="Arial" w:hAnsi="Arial" w:cs="Arial"/>
          <w:sz w:val="28"/>
          <w:szCs w:val="28"/>
        </w:rPr>
        <w:t>have practitioners and children learning together</w:t>
      </w:r>
      <w:r w:rsidR="00765744">
        <w:rPr>
          <w:rFonts w:ascii="Arial" w:hAnsi="Arial" w:cs="Arial"/>
          <w:sz w:val="28"/>
          <w:szCs w:val="28"/>
        </w:rPr>
        <w:t xml:space="preserve"> and from each other</w:t>
      </w:r>
      <w:r w:rsidR="00611CE8">
        <w:rPr>
          <w:rFonts w:ascii="Arial" w:hAnsi="Arial" w:cs="Arial"/>
          <w:sz w:val="28"/>
          <w:szCs w:val="28"/>
        </w:rPr>
        <w:t xml:space="preserve"> </w:t>
      </w:r>
      <w:r w:rsidR="005538E0">
        <w:rPr>
          <w:rFonts w:ascii="Arial" w:hAnsi="Arial" w:cs="Arial"/>
          <w:sz w:val="28"/>
          <w:szCs w:val="28"/>
        </w:rPr>
        <w:t>in rich and exciting environments</w:t>
      </w:r>
      <w:r w:rsidR="00D75CCE">
        <w:rPr>
          <w:rFonts w:ascii="Arial" w:hAnsi="Arial" w:cs="Arial"/>
          <w:sz w:val="28"/>
          <w:szCs w:val="28"/>
        </w:rPr>
        <w:t xml:space="preserve"> with the </w:t>
      </w:r>
      <w:r w:rsidR="0073447E">
        <w:rPr>
          <w:rFonts w:ascii="Arial" w:hAnsi="Arial" w:cs="Arial"/>
          <w:sz w:val="28"/>
          <w:szCs w:val="28"/>
        </w:rPr>
        <w:t xml:space="preserve">image of the </w:t>
      </w:r>
      <w:r w:rsidR="00D75CCE">
        <w:rPr>
          <w:rFonts w:ascii="Arial" w:hAnsi="Arial" w:cs="Arial"/>
          <w:sz w:val="28"/>
          <w:szCs w:val="28"/>
        </w:rPr>
        <w:t>child</w:t>
      </w:r>
      <w:r w:rsidR="0073447E">
        <w:rPr>
          <w:rFonts w:ascii="Arial" w:hAnsi="Arial" w:cs="Arial"/>
          <w:sz w:val="28"/>
          <w:szCs w:val="28"/>
        </w:rPr>
        <w:t xml:space="preserve"> being a confident one.</w:t>
      </w:r>
      <w:r w:rsidR="00AD6755">
        <w:rPr>
          <w:rFonts w:ascii="Arial" w:hAnsi="Arial" w:cs="Arial"/>
          <w:sz w:val="28"/>
          <w:szCs w:val="28"/>
        </w:rPr>
        <w:t xml:space="preserve">  The Te Whariki Approach in New Zealand</w:t>
      </w:r>
      <w:r w:rsidR="00204A04">
        <w:rPr>
          <w:rFonts w:ascii="Arial" w:hAnsi="Arial" w:cs="Arial"/>
          <w:sz w:val="28"/>
          <w:szCs w:val="28"/>
        </w:rPr>
        <w:t xml:space="preserve">’s educational framework </w:t>
      </w:r>
      <w:r w:rsidR="003757B5">
        <w:rPr>
          <w:rFonts w:ascii="Arial" w:hAnsi="Arial" w:cs="Arial"/>
          <w:sz w:val="28"/>
          <w:szCs w:val="28"/>
        </w:rPr>
        <w:t>according to Lee</w:t>
      </w:r>
      <w:r w:rsidR="00EA111C">
        <w:rPr>
          <w:rFonts w:ascii="Arial" w:hAnsi="Arial" w:cs="Arial"/>
          <w:sz w:val="28"/>
          <w:szCs w:val="28"/>
        </w:rPr>
        <w:t xml:space="preserve"> et al</w:t>
      </w:r>
      <w:r w:rsidR="00B66FF6">
        <w:rPr>
          <w:rFonts w:ascii="Arial" w:hAnsi="Arial" w:cs="Arial"/>
          <w:sz w:val="28"/>
          <w:szCs w:val="28"/>
        </w:rPr>
        <w:t>.</w:t>
      </w:r>
      <w:r w:rsidR="00EA111C">
        <w:rPr>
          <w:rFonts w:ascii="Arial" w:hAnsi="Arial" w:cs="Arial"/>
          <w:sz w:val="28"/>
          <w:szCs w:val="28"/>
        </w:rPr>
        <w:t xml:space="preserve"> </w:t>
      </w:r>
      <w:r w:rsidR="00B66FF6">
        <w:rPr>
          <w:rFonts w:ascii="Arial" w:hAnsi="Arial" w:cs="Arial"/>
          <w:sz w:val="28"/>
          <w:szCs w:val="28"/>
        </w:rPr>
        <w:t xml:space="preserve">(2013) </w:t>
      </w:r>
      <w:r w:rsidR="003A55D4">
        <w:rPr>
          <w:rFonts w:ascii="Arial" w:hAnsi="Arial" w:cs="Arial"/>
          <w:sz w:val="28"/>
          <w:szCs w:val="28"/>
        </w:rPr>
        <w:t xml:space="preserve">explains that </w:t>
      </w:r>
      <w:r w:rsidR="00BE417E">
        <w:rPr>
          <w:rFonts w:ascii="Arial" w:hAnsi="Arial" w:cs="Arial"/>
          <w:sz w:val="28"/>
          <w:szCs w:val="28"/>
        </w:rPr>
        <w:t xml:space="preserve">Te Whariki </w:t>
      </w:r>
      <w:r w:rsidR="006844C3">
        <w:rPr>
          <w:rFonts w:ascii="Arial" w:hAnsi="Arial" w:cs="Arial"/>
          <w:sz w:val="28"/>
          <w:szCs w:val="28"/>
        </w:rPr>
        <w:t>children</w:t>
      </w:r>
      <w:r w:rsidR="00F052BA">
        <w:rPr>
          <w:rFonts w:ascii="Arial" w:hAnsi="Arial" w:cs="Arial"/>
          <w:sz w:val="28"/>
          <w:szCs w:val="28"/>
        </w:rPr>
        <w:t xml:space="preserve">’s learning and development is viewed holistically </w:t>
      </w:r>
      <w:r w:rsidR="00110E47">
        <w:rPr>
          <w:rFonts w:ascii="Arial" w:hAnsi="Arial" w:cs="Arial"/>
          <w:sz w:val="28"/>
          <w:szCs w:val="28"/>
        </w:rPr>
        <w:t xml:space="preserve">and through exploration and play that is open-ended they </w:t>
      </w:r>
      <w:r w:rsidR="004E58EB">
        <w:rPr>
          <w:rFonts w:ascii="Arial" w:hAnsi="Arial" w:cs="Arial"/>
          <w:sz w:val="28"/>
          <w:szCs w:val="28"/>
        </w:rPr>
        <w:t xml:space="preserve">grow.  </w:t>
      </w:r>
      <w:r w:rsidR="000C47AF">
        <w:rPr>
          <w:rFonts w:ascii="Arial" w:hAnsi="Arial" w:cs="Arial"/>
          <w:sz w:val="28"/>
          <w:szCs w:val="28"/>
        </w:rPr>
        <w:t>Te Whariki (</w:t>
      </w:r>
      <w:r w:rsidR="00E77115">
        <w:rPr>
          <w:rFonts w:ascii="Arial" w:hAnsi="Arial" w:cs="Arial"/>
          <w:sz w:val="28"/>
          <w:szCs w:val="28"/>
        </w:rPr>
        <w:t>Lee et al.</w:t>
      </w:r>
      <w:r w:rsidR="000C47AF">
        <w:rPr>
          <w:rFonts w:ascii="Arial" w:hAnsi="Arial" w:cs="Arial"/>
          <w:sz w:val="28"/>
          <w:szCs w:val="28"/>
        </w:rPr>
        <w:t>,</w:t>
      </w:r>
      <w:r w:rsidR="00E77115">
        <w:rPr>
          <w:rFonts w:ascii="Arial" w:hAnsi="Arial" w:cs="Arial"/>
          <w:sz w:val="28"/>
          <w:szCs w:val="28"/>
        </w:rPr>
        <w:t xml:space="preserve"> 2013) </w:t>
      </w:r>
      <w:r w:rsidR="004858A2">
        <w:rPr>
          <w:rFonts w:ascii="Arial" w:hAnsi="Arial" w:cs="Arial"/>
          <w:sz w:val="28"/>
          <w:szCs w:val="28"/>
        </w:rPr>
        <w:t xml:space="preserve">shows </w:t>
      </w:r>
      <w:r w:rsidR="00027B11">
        <w:rPr>
          <w:rFonts w:ascii="Arial" w:hAnsi="Arial" w:cs="Arial"/>
          <w:sz w:val="28"/>
          <w:szCs w:val="28"/>
        </w:rPr>
        <w:t>the child</w:t>
      </w:r>
      <w:r w:rsidR="00CE263D">
        <w:rPr>
          <w:rFonts w:ascii="Arial" w:hAnsi="Arial" w:cs="Arial"/>
          <w:sz w:val="28"/>
          <w:szCs w:val="28"/>
        </w:rPr>
        <w:t xml:space="preserve"> as </w:t>
      </w:r>
      <w:r w:rsidR="005F4C73">
        <w:rPr>
          <w:rFonts w:ascii="Arial" w:hAnsi="Arial" w:cs="Arial"/>
          <w:sz w:val="28"/>
          <w:szCs w:val="28"/>
        </w:rPr>
        <w:t>woven into the community and society</w:t>
      </w:r>
      <w:r w:rsidR="00E82008">
        <w:rPr>
          <w:rFonts w:ascii="Arial" w:hAnsi="Arial" w:cs="Arial"/>
          <w:sz w:val="28"/>
          <w:szCs w:val="28"/>
        </w:rPr>
        <w:t xml:space="preserve"> with importance on </w:t>
      </w:r>
      <w:r w:rsidR="00AE527F">
        <w:rPr>
          <w:rFonts w:ascii="Arial" w:hAnsi="Arial" w:cs="Arial"/>
          <w:sz w:val="28"/>
          <w:szCs w:val="28"/>
        </w:rPr>
        <w:t xml:space="preserve">the child becoming aware of the diverse </w:t>
      </w:r>
      <w:r w:rsidR="005E508A">
        <w:rPr>
          <w:rFonts w:ascii="Arial" w:hAnsi="Arial" w:cs="Arial"/>
          <w:sz w:val="28"/>
          <w:szCs w:val="28"/>
        </w:rPr>
        <w:t>culture around them.</w:t>
      </w:r>
      <w:r w:rsidR="000C47AF">
        <w:rPr>
          <w:rFonts w:ascii="Arial" w:hAnsi="Arial" w:cs="Arial"/>
          <w:sz w:val="28"/>
          <w:szCs w:val="28"/>
        </w:rPr>
        <w:t xml:space="preserve"> </w:t>
      </w:r>
      <w:r w:rsidR="005F4C73">
        <w:rPr>
          <w:rFonts w:ascii="Arial" w:hAnsi="Arial" w:cs="Arial"/>
          <w:sz w:val="28"/>
          <w:szCs w:val="28"/>
        </w:rPr>
        <w:t xml:space="preserve"> </w:t>
      </w:r>
      <w:r w:rsidR="00D509F1">
        <w:rPr>
          <w:rFonts w:ascii="Arial" w:hAnsi="Arial" w:cs="Arial"/>
          <w:sz w:val="28"/>
          <w:szCs w:val="28"/>
        </w:rPr>
        <w:t xml:space="preserve"> </w:t>
      </w:r>
      <w:r w:rsidR="004E58EB">
        <w:rPr>
          <w:rFonts w:ascii="Arial" w:hAnsi="Arial" w:cs="Arial"/>
          <w:sz w:val="28"/>
          <w:szCs w:val="28"/>
        </w:rPr>
        <w:t xml:space="preserve">Inspiration from this is seen </w:t>
      </w:r>
      <w:r w:rsidR="003F5949">
        <w:rPr>
          <w:rFonts w:ascii="Arial" w:hAnsi="Arial" w:cs="Arial"/>
          <w:sz w:val="28"/>
          <w:szCs w:val="28"/>
        </w:rPr>
        <w:t xml:space="preserve">in </w:t>
      </w:r>
      <w:r w:rsidR="005E508A">
        <w:rPr>
          <w:rFonts w:ascii="Arial" w:hAnsi="Arial" w:cs="Arial"/>
          <w:sz w:val="28"/>
          <w:szCs w:val="28"/>
        </w:rPr>
        <w:t xml:space="preserve">the Foundation Phase </w:t>
      </w:r>
      <w:r w:rsidR="004E650B">
        <w:rPr>
          <w:rFonts w:ascii="Arial" w:hAnsi="Arial" w:cs="Arial"/>
          <w:sz w:val="28"/>
          <w:szCs w:val="28"/>
        </w:rPr>
        <w:t xml:space="preserve">where </w:t>
      </w:r>
      <w:r w:rsidR="00095FF1">
        <w:rPr>
          <w:rFonts w:ascii="Arial" w:hAnsi="Arial" w:cs="Arial"/>
          <w:sz w:val="28"/>
          <w:szCs w:val="28"/>
        </w:rPr>
        <w:t xml:space="preserve">Welsh Gov (2018) in their Action Plan state: </w:t>
      </w:r>
      <w:r w:rsidR="00C716DD">
        <w:rPr>
          <w:rFonts w:ascii="Arial" w:hAnsi="Arial" w:cs="Arial"/>
          <w:sz w:val="28"/>
          <w:szCs w:val="28"/>
        </w:rPr>
        <w:t>‘schools should develop in every child</w:t>
      </w:r>
      <w:r w:rsidR="008148FA">
        <w:rPr>
          <w:rFonts w:ascii="Arial" w:hAnsi="Arial" w:cs="Arial"/>
          <w:sz w:val="28"/>
          <w:szCs w:val="28"/>
        </w:rPr>
        <w:t xml:space="preserve"> a sense of personal and cultural identity</w:t>
      </w:r>
      <w:r w:rsidR="00AA5A61">
        <w:rPr>
          <w:rFonts w:ascii="Arial" w:hAnsi="Arial" w:cs="Arial"/>
          <w:sz w:val="28"/>
          <w:szCs w:val="28"/>
        </w:rPr>
        <w:t xml:space="preserve"> that is receptive and respectful towards others.’</w:t>
      </w:r>
    </w:p>
    <w:p w14:paraId="12179572" w14:textId="77777777" w:rsidR="000067B0" w:rsidRDefault="009A0425" w:rsidP="00F34E96">
      <w:pPr>
        <w:jc w:val="both"/>
        <w:rPr>
          <w:rFonts w:ascii="Arial" w:hAnsi="Arial" w:cs="Arial"/>
          <w:sz w:val="28"/>
          <w:szCs w:val="28"/>
        </w:rPr>
      </w:pPr>
      <w:r>
        <w:rPr>
          <w:rFonts w:ascii="Arial" w:hAnsi="Arial" w:cs="Arial"/>
          <w:sz w:val="28"/>
          <w:szCs w:val="28"/>
        </w:rPr>
        <w:t xml:space="preserve">By creating a safe, </w:t>
      </w:r>
      <w:proofErr w:type="gramStart"/>
      <w:r>
        <w:rPr>
          <w:rFonts w:ascii="Arial" w:hAnsi="Arial" w:cs="Arial"/>
          <w:sz w:val="28"/>
          <w:szCs w:val="28"/>
        </w:rPr>
        <w:t>secure</w:t>
      </w:r>
      <w:proofErr w:type="gramEnd"/>
      <w:r>
        <w:rPr>
          <w:rFonts w:ascii="Arial" w:hAnsi="Arial" w:cs="Arial"/>
          <w:sz w:val="28"/>
          <w:szCs w:val="28"/>
        </w:rPr>
        <w:t xml:space="preserve"> and </w:t>
      </w:r>
      <w:r w:rsidR="003F0461">
        <w:rPr>
          <w:rFonts w:ascii="Arial" w:hAnsi="Arial" w:cs="Arial"/>
          <w:sz w:val="28"/>
          <w:szCs w:val="28"/>
        </w:rPr>
        <w:t>nurturing</w:t>
      </w:r>
      <w:r>
        <w:rPr>
          <w:rFonts w:ascii="Arial" w:hAnsi="Arial" w:cs="Arial"/>
          <w:sz w:val="28"/>
          <w:szCs w:val="28"/>
        </w:rPr>
        <w:t xml:space="preserve"> </w:t>
      </w:r>
      <w:r w:rsidR="003F0461">
        <w:rPr>
          <w:rFonts w:ascii="Arial" w:hAnsi="Arial" w:cs="Arial"/>
          <w:sz w:val="28"/>
          <w:szCs w:val="28"/>
        </w:rPr>
        <w:t xml:space="preserve">environment for children that are transitioning from </w:t>
      </w:r>
      <w:r w:rsidR="00B76BC1">
        <w:rPr>
          <w:rFonts w:ascii="Arial" w:hAnsi="Arial" w:cs="Arial"/>
          <w:sz w:val="28"/>
          <w:szCs w:val="28"/>
        </w:rPr>
        <w:t xml:space="preserve">Nursery to Reception, </w:t>
      </w:r>
      <w:r w:rsidR="00937E11">
        <w:rPr>
          <w:rFonts w:ascii="Arial" w:hAnsi="Arial" w:cs="Arial"/>
          <w:sz w:val="28"/>
          <w:szCs w:val="28"/>
        </w:rPr>
        <w:t xml:space="preserve">the </w:t>
      </w:r>
      <w:r w:rsidR="000067B0">
        <w:rPr>
          <w:rFonts w:ascii="Arial" w:hAnsi="Arial" w:cs="Arial"/>
          <w:sz w:val="28"/>
          <w:szCs w:val="28"/>
        </w:rPr>
        <w:t>outcome should be children that are:</w:t>
      </w:r>
    </w:p>
    <w:p w14:paraId="6549E6E1" w14:textId="37054176" w:rsidR="00F34E96" w:rsidRDefault="000067B0" w:rsidP="000067B0">
      <w:pPr>
        <w:pStyle w:val="ListParagraph"/>
        <w:numPr>
          <w:ilvl w:val="0"/>
          <w:numId w:val="10"/>
        </w:numPr>
        <w:jc w:val="both"/>
        <w:rPr>
          <w:rFonts w:ascii="Arial" w:hAnsi="Arial" w:cs="Arial"/>
          <w:sz w:val="28"/>
          <w:szCs w:val="28"/>
        </w:rPr>
      </w:pPr>
      <w:r w:rsidRPr="000067B0">
        <w:rPr>
          <w:rFonts w:ascii="Arial" w:hAnsi="Arial" w:cs="Arial"/>
          <w:sz w:val="28"/>
          <w:szCs w:val="28"/>
        </w:rPr>
        <w:t>Settled and happy</w:t>
      </w:r>
      <w:r w:rsidR="00D75CCE" w:rsidRPr="000067B0">
        <w:rPr>
          <w:rFonts w:ascii="Arial" w:hAnsi="Arial" w:cs="Arial"/>
          <w:sz w:val="28"/>
          <w:szCs w:val="28"/>
        </w:rPr>
        <w:t xml:space="preserve"> </w:t>
      </w:r>
    </w:p>
    <w:p w14:paraId="5FAD263B" w14:textId="7409DEE2" w:rsidR="000067B0" w:rsidRDefault="003E22B5" w:rsidP="000067B0">
      <w:pPr>
        <w:pStyle w:val="ListParagraph"/>
        <w:numPr>
          <w:ilvl w:val="0"/>
          <w:numId w:val="10"/>
        </w:numPr>
        <w:jc w:val="both"/>
        <w:rPr>
          <w:rFonts w:ascii="Arial" w:hAnsi="Arial" w:cs="Arial"/>
          <w:sz w:val="28"/>
          <w:szCs w:val="28"/>
        </w:rPr>
      </w:pPr>
      <w:r>
        <w:rPr>
          <w:rFonts w:ascii="Arial" w:hAnsi="Arial" w:cs="Arial"/>
          <w:sz w:val="28"/>
          <w:szCs w:val="28"/>
        </w:rPr>
        <w:t xml:space="preserve">Able to </w:t>
      </w:r>
      <w:r w:rsidR="005D01CD">
        <w:rPr>
          <w:rFonts w:ascii="Arial" w:hAnsi="Arial" w:cs="Arial"/>
          <w:sz w:val="28"/>
          <w:szCs w:val="28"/>
        </w:rPr>
        <w:t>begin to build secure relationships with one or more staff member</w:t>
      </w:r>
    </w:p>
    <w:p w14:paraId="39B87E9C" w14:textId="45993CCA" w:rsidR="005D01CD" w:rsidRDefault="004A7BCE" w:rsidP="000067B0">
      <w:pPr>
        <w:pStyle w:val="ListParagraph"/>
        <w:numPr>
          <w:ilvl w:val="0"/>
          <w:numId w:val="10"/>
        </w:numPr>
        <w:jc w:val="both"/>
        <w:rPr>
          <w:rFonts w:ascii="Arial" w:hAnsi="Arial" w:cs="Arial"/>
          <w:sz w:val="28"/>
          <w:szCs w:val="28"/>
        </w:rPr>
      </w:pPr>
      <w:r>
        <w:rPr>
          <w:rFonts w:ascii="Arial" w:hAnsi="Arial" w:cs="Arial"/>
          <w:sz w:val="28"/>
          <w:szCs w:val="28"/>
        </w:rPr>
        <w:t xml:space="preserve">Confident and curious </w:t>
      </w:r>
    </w:p>
    <w:p w14:paraId="22BDF989" w14:textId="7CC02B75" w:rsidR="00735F7F" w:rsidRDefault="00735F7F" w:rsidP="000067B0">
      <w:pPr>
        <w:pStyle w:val="ListParagraph"/>
        <w:numPr>
          <w:ilvl w:val="0"/>
          <w:numId w:val="10"/>
        </w:numPr>
        <w:jc w:val="both"/>
        <w:rPr>
          <w:rFonts w:ascii="Arial" w:hAnsi="Arial" w:cs="Arial"/>
          <w:sz w:val="28"/>
          <w:szCs w:val="28"/>
        </w:rPr>
      </w:pPr>
      <w:r>
        <w:rPr>
          <w:rFonts w:ascii="Arial" w:hAnsi="Arial" w:cs="Arial"/>
          <w:sz w:val="28"/>
          <w:szCs w:val="28"/>
        </w:rPr>
        <w:t xml:space="preserve">Understand the </w:t>
      </w:r>
      <w:r w:rsidR="00992B7F">
        <w:rPr>
          <w:rFonts w:ascii="Arial" w:hAnsi="Arial" w:cs="Arial"/>
          <w:sz w:val="28"/>
          <w:szCs w:val="28"/>
        </w:rPr>
        <w:t xml:space="preserve">routine </w:t>
      </w:r>
      <w:r w:rsidR="00360969">
        <w:rPr>
          <w:rFonts w:ascii="Arial" w:hAnsi="Arial" w:cs="Arial"/>
          <w:sz w:val="28"/>
          <w:szCs w:val="28"/>
        </w:rPr>
        <w:t>of each day</w:t>
      </w:r>
    </w:p>
    <w:p w14:paraId="73D42E42" w14:textId="79DAAB6F" w:rsidR="000A21E1" w:rsidRDefault="00BB03AC" w:rsidP="000067B0">
      <w:pPr>
        <w:pStyle w:val="ListParagraph"/>
        <w:numPr>
          <w:ilvl w:val="0"/>
          <w:numId w:val="10"/>
        </w:numPr>
        <w:jc w:val="both"/>
        <w:rPr>
          <w:rFonts w:ascii="Arial" w:hAnsi="Arial" w:cs="Arial"/>
          <w:sz w:val="28"/>
          <w:szCs w:val="28"/>
        </w:rPr>
      </w:pPr>
      <w:r>
        <w:rPr>
          <w:rFonts w:ascii="Arial" w:hAnsi="Arial" w:cs="Arial"/>
          <w:sz w:val="28"/>
          <w:szCs w:val="28"/>
        </w:rPr>
        <w:t xml:space="preserve">Aware of their value </w:t>
      </w:r>
      <w:r w:rsidR="00856540">
        <w:rPr>
          <w:rFonts w:ascii="Arial" w:hAnsi="Arial" w:cs="Arial"/>
          <w:sz w:val="28"/>
          <w:szCs w:val="28"/>
        </w:rPr>
        <w:t xml:space="preserve">as an individual and </w:t>
      </w:r>
      <w:r w:rsidR="00F475A5">
        <w:rPr>
          <w:rFonts w:ascii="Arial" w:hAnsi="Arial" w:cs="Arial"/>
          <w:sz w:val="28"/>
          <w:szCs w:val="28"/>
        </w:rPr>
        <w:t>listen</w:t>
      </w:r>
      <w:r w:rsidR="009B4DF8">
        <w:rPr>
          <w:rFonts w:ascii="Arial" w:hAnsi="Arial" w:cs="Arial"/>
          <w:sz w:val="28"/>
          <w:szCs w:val="28"/>
        </w:rPr>
        <w:t>ed to</w:t>
      </w:r>
    </w:p>
    <w:p w14:paraId="54EFC8B8" w14:textId="73414165" w:rsidR="009B4DF8" w:rsidRDefault="009B4DF8" w:rsidP="009B4DF8">
      <w:pPr>
        <w:pStyle w:val="ListParagraph"/>
        <w:jc w:val="both"/>
        <w:rPr>
          <w:rFonts w:ascii="Arial" w:hAnsi="Arial" w:cs="Arial"/>
          <w:sz w:val="28"/>
          <w:szCs w:val="28"/>
        </w:rPr>
      </w:pPr>
      <w:r>
        <w:rPr>
          <w:rFonts w:ascii="Arial" w:hAnsi="Arial" w:cs="Arial"/>
          <w:sz w:val="28"/>
          <w:szCs w:val="28"/>
        </w:rPr>
        <w:t>(Welsh Gov, 2018).</w:t>
      </w:r>
    </w:p>
    <w:p w14:paraId="2976C3B7" w14:textId="33FA9ADB" w:rsidR="009B4DF8" w:rsidRDefault="00487652" w:rsidP="009B4DF8">
      <w:pPr>
        <w:jc w:val="both"/>
        <w:rPr>
          <w:rFonts w:ascii="Arial" w:hAnsi="Arial" w:cs="Arial"/>
          <w:sz w:val="28"/>
          <w:szCs w:val="28"/>
        </w:rPr>
      </w:pPr>
      <w:r>
        <w:rPr>
          <w:rFonts w:ascii="Arial" w:hAnsi="Arial" w:cs="Arial"/>
          <w:sz w:val="28"/>
          <w:szCs w:val="28"/>
        </w:rPr>
        <w:t>Parents and carers should:</w:t>
      </w:r>
    </w:p>
    <w:p w14:paraId="6A3B9963" w14:textId="503A6F0A" w:rsidR="00487652" w:rsidRDefault="00944BD4" w:rsidP="00487652">
      <w:pPr>
        <w:pStyle w:val="ListParagraph"/>
        <w:numPr>
          <w:ilvl w:val="0"/>
          <w:numId w:val="11"/>
        </w:numPr>
        <w:jc w:val="both"/>
        <w:rPr>
          <w:rFonts w:ascii="Arial" w:hAnsi="Arial" w:cs="Arial"/>
          <w:sz w:val="28"/>
          <w:szCs w:val="28"/>
        </w:rPr>
      </w:pPr>
      <w:r>
        <w:rPr>
          <w:rFonts w:ascii="Arial" w:hAnsi="Arial" w:cs="Arial"/>
          <w:sz w:val="28"/>
          <w:szCs w:val="28"/>
        </w:rPr>
        <w:lastRenderedPageBreak/>
        <w:t>Be c</w:t>
      </w:r>
      <w:r w:rsidR="00360969">
        <w:rPr>
          <w:rFonts w:ascii="Arial" w:hAnsi="Arial" w:cs="Arial"/>
          <w:sz w:val="28"/>
          <w:szCs w:val="28"/>
        </w:rPr>
        <w:t xml:space="preserve">onfident to approach </w:t>
      </w:r>
      <w:r>
        <w:rPr>
          <w:rFonts w:ascii="Arial" w:hAnsi="Arial" w:cs="Arial"/>
          <w:sz w:val="28"/>
          <w:szCs w:val="28"/>
        </w:rPr>
        <w:t>staff with any questions or worries</w:t>
      </w:r>
    </w:p>
    <w:p w14:paraId="4CEDC17B" w14:textId="3327ED12" w:rsidR="00944BD4" w:rsidRDefault="000A00D0" w:rsidP="00487652">
      <w:pPr>
        <w:pStyle w:val="ListParagraph"/>
        <w:numPr>
          <w:ilvl w:val="0"/>
          <w:numId w:val="11"/>
        </w:numPr>
        <w:jc w:val="both"/>
        <w:rPr>
          <w:rFonts w:ascii="Arial" w:hAnsi="Arial" w:cs="Arial"/>
          <w:sz w:val="28"/>
          <w:szCs w:val="28"/>
        </w:rPr>
      </w:pPr>
      <w:r>
        <w:rPr>
          <w:rFonts w:ascii="Arial" w:hAnsi="Arial" w:cs="Arial"/>
          <w:sz w:val="28"/>
          <w:szCs w:val="28"/>
        </w:rPr>
        <w:t xml:space="preserve">Feel part of and included in their child’s learning </w:t>
      </w:r>
    </w:p>
    <w:p w14:paraId="1DBE92B9" w14:textId="78A2BA28" w:rsidR="009C3E6E" w:rsidRDefault="008E1577" w:rsidP="00487652">
      <w:pPr>
        <w:pStyle w:val="ListParagraph"/>
        <w:numPr>
          <w:ilvl w:val="0"/>
          <w:numId w:val="11"/>
        </w:numPr>
        <w:jc w:val="both"/>
        <w:rPr>
          <w:rFonts w:ascii="Arial" w:hAnsi="Arial" w:cs="Arial"/>
          <w:sz w:val="28"/>
          <w:szCs w:val="28"/>
        </w:rPr>
      </w:pPr>
      <w:r>
        <w:rPr>
          <w:rFonts w:ascii="Arial" w:hAnsi="Arial" w:cs="Arial"/>
          <w:sz w:val="28"/>
          <w:szCs w:val="28"/>
        </w:rPr>
        <w:t xml:space="preserve">Have clear information about the new </w:t>
      </w:r>
      <w:r w:rsidR="008A5C21">
        <w:rPr>
          <w:rFonts w:ascii="Arial" w:hAnsi="Arial" w:cs="Arial"/>
          <w:sz w:val="28"/>
          <w:szCs w:val="28"/>
        </w:rPr>
        <w:t>school that they can understand. (</w:t>
      </w:r>
      <w:r w:rsidR="00F305D4">
        <w:rPr>
          <w:rFonts w:ascii="Arial" w:hAnsi="Arial" w:cs="Arial"/>
          <w:sz w:val="28"/>
          <w:szCs w:val="28"/>
        </w:rPr>
        <w:t>Kirklees Council, 2013).</w:t>
      </w:r>
    </w:p>
    <w:p w14:paraId="15CC8EDD" w14:textId="12852FC1" w:rsidR="002A3AEB" w:rsidRDefault="00B21BAC" w:rsidP="002A3AEB">
      <w:pPr>
        <w:jc w:val="both"/>
        <w:rPr>
          <w:rFonts w:ascii="Arial" w:hAnsi="Arial" w:cs="Arial"/>
          <w:sz w:val="28"/>
          <w:szCs w:val="28"/>
        </w:rPr>
      </w:pPr>
      <w:r>
        <w:rPr>
          <w:rFonts w:ascii="Arial" w:hAnsi="Arial" w:cs="Arial"/>
          <w:sz w:val="28"/>
          <w:szCs w:val="28"/>
        </w:rPr>
        <w:t xml:space="preserve">As </w:t>
      </w:r>
      <w:r w:rsidR="00EE0910">
        <w:rPr>
          <w:rFonts w:ascii="Arial" w:hAnsi="Arial" w:cs="Arial"/>
          <w:sz w:val="28"/>
          <w:szCs w:val="28"/>
        </w:rPr>
        <w:t xml:space="preserve">stated by Welsh Gov (2018) in the Foundation Phase Action Plan 2015, </w:t>
      </w:r>
      <w:r w:rsidR="0077597F">
        <w:rPr>
          <w:rFonts w:ascii="Arial" w:hAnsi="Arial" w:cs="Arial"/>
          <w:sz w:val="28"/>
          <w:szCs w:val="28"/>
        </w:rPr>
        <w:t xml:space="preserve">children </w:t>
      </w:r>
      <w:r w:rsidR="00A3727D">
        <w:rPr>
          <w:rFonts w:ascii="Arial" w:hAnsi="Arial" w:cs="Arial"/>
          <w:sz w:val="28"/>
          <w:szCs w:val="28"/>
        </w:rPr>
        <w:t xml:space="preserve">should be engaged </w:t>
      </w:r>
      <w:r w:rsidR="008F5B0F">
        <w:rPr>
          <w:rFonts w:ascii="Arial" w:hAnsi="Arial" w:cs="Arial"/>
          <w:sz w:val="28"/>
          <w:szCs w:val="28"/>
        </w:rPr>
        <w:t>in the school community</w:t>
      </w:r>
      <w:r w:rsidR="005D4748">
        <w:rPr>
          <w:rFonts w:ascii="Arial" w:hAnsi="Arial" w:cs="Arial"/>
          <w:sz w:val="28"/>
          <w:szCs w:val="28"/>
        </w:rPr>
        <w:t xml:space="preserve">, </w:t>
      </w:r>
      <w:r w:rsidR="007D02BE">
        <w:rPr>
          <w:rFonts w:ascii="Arial" w:hAnsi="Arial" w:cs="Arial"/>
          <w:sz w:val="28"/>
          <w:szCs w:val="28"/>
        </w:rPr>
        <w:t>feel valued and respected</w:t>
      </w:r>
      <w:r w:rsidR="008A3B3A">
        <w:rPr>
          <w:rFonts w:ascii="Arial" w:hAnsi="Arial" w:cs="Arial"/>
          <w:sz w:val="28"/>
          <w:szCs w:val="28"/>
        </w:rPr>
        <w:t xml:space="preserve"> with their current </w:t>
      </w:r>
      <w:r w:rsidR="00486DF7">
        <w:rPr>
          <w:rFonts w:ascii="Arial" w:hAnsi="Arial" w:cs="Arial"/>
          <w:sz w:val="28"/>
          <w:szCs w:val="28"/>
        </w:rPr>
        <w:t xml:space="preserve">knowledge and experience built on and </w:t>
      </w:r>
      <w:r w:rsidR="00DB66A2">
        <w:rPr>
          <w:rFonts w:ascii="Arial" w:hAnsi="Arial" w:cs="Arial"/>
          <w:sz w:val="28"/>
          <w:szCs w:val="28"/>
        </w:rPr>
        <w:t>extended.</w:t>
      </w:r>
      <w:r w:rsidR="00486DF7">
        <w:rPr>
          <w:rFonts w:ascii="Arial" w:hAnsi="Arial" w:cs="Arial"/>
          <w:sz w:val="28"/>
          <w:szCs w:val="28"/>
        </w:rPr>
        <w:t xml:space="preserve"> </w:t>
      </w:r>
    </w:p>
    <w:p w14:paraId="6003AE0F" w14:textId="3A3465F1" w:rsidR="002A3AEB" w:rsidRDefault="002A3AEB" w:rsidP="002A3AEB">
      <w:pPr>
        <w:jc w:val="both"/>
        <w:rPr>
          <w:rFonts w:ascii="Arial" w:hAnsi="Arial" w:cs="Arial"/>
          <w:sz w:val="28"/>
          <w:szCs w:val="28"/>
        </w:rPr>
      </w:pPr>
    </w:p>
    <w:p w14:paraId="0737ACE4" w14:textId="7DF04E3D" w:rsidR="002A5B1C" w:rsidRDefault="002A5B1C" w:rsidP="002A3AEB">
      <w:pPr>
        <w:jc w:val="both"/>
        <w:rPr>
          <w:rFonts w:ascii="Arial" w:hAnsi="Arial" w:cs="Arial"/>
          <w:sz w:val="28"/>
          <w:szCs w:val="28"/>
        </w:rPr>
      </w:pPr>
    </w:p>
    <w:p w14:paraId="06F668D5" w14:textId="362071CC" w:rsidR="002A5B1C" w:rsidRDefault="002A5B1C" w:rsidP="002A3AEB">
      <w:pPr>
        <w:jc w:val="both"/>
        <w:rPr>
          <w:rFonts w:ascii="Arial" w:hAnsi="Arial" w:cs="Arial"/>
          <w:sz w:val="28"/>
          <w:szCs w:val="28"/>
        </w:rPr>
      </w:pPr>
    </w:p>
    <w:p w14:paraId="15BA5E5A" w14:textId="29C261DD" w:rsidR="002A5B1C" w:rsidRDefault="002A5B1C" w:rsidP="002A3AEB">
      <w:pPr>
        <w:jc w:val="both"/>
        <w:rPr>
          <w:rFonts w:ascii="Arial" w:hAnsi="Arial" w:cs="Arial"/>
          <w:sz w:val="28"/>
          <w:szCs w:val="28"/>
        </w:rPr>
      </w:pPr>
    </w:p>
    <w:p w14:paraId="2131137C" w14:textId="72C5385D" w:rsidR="002A5B1C" w:rsidRDefault="002A5B1C" w:rsidP="002A3AEB">
      <w:pPr>
        <w:jc w:val="both"/>
        <w:rPr>
          <w:rFonts w:ascii="Arial" w:hAnsi="Arial" w:cs="Arial"/>
          <w:sz w:val="28"/>
          <w:szCs w:val="28"/>
        </w:rPr>
      </w:pPr>
    </w:p>
    <w:p w14:paraId="13102A18" w14:textId="6E2B9A2E" w:rsidR="002A5B1C" w:rsidRDefault="002A5B1C" w:rsidP="002A3AEB">
      <w:pPr>
        <w:jc w:val="both"/>
        <w:rPr>
          <w:rFonts w:ascii="Arial" w:hAnsi="Arial" w:cs="Arial"/>
          <w:sz w:val="28"/>
          <w:szCs w:val="28"/>
        </w:rPr>
      </w:pPr>
    </w:p>
    <w:p w14:paraId="19C6D125" w14:textId="7B524AC9" w:rsidR="002A5B1C" w:rsidRDefault="002A5B1C" w:rsidP="002A3AEB">
      <w:pPr>
        <w:jc w:val="both"/>
        <w:rPr>
          <w:rFonts w:ascii="Arial" w:hAnsi="Arial" w:cs="Arial"/>
          <w:sz w:val="28"/>
          <w:szCs w:val="28"/>
        </w:rPr>
      </w:pPr>
    </w:p>
    <w:p w14:paraId="1F0BF2C3" w14:textId="286CF27E" w:rsidR="002A5B1C" w:rsidRDefault="002A5B1C" w:rsidP="002A3AEB">
      <w:pPr>
        <w:jc w:val="both"/>
        <w:rPr>
          <w:rFonts w:ascii="Arial" w:hAnsi="Arial" w:cs="Arial"/>
          <w:sz w:val="28"/>
          <w:szCs w:val="28"/>
        </w:rPr>
      </w:pPr>
    </w:p>
    <w:p w14:paraId="769F8278" w14:textId="605D265C" w:rsidR="002A5B1C" w:rsidRDefault="002A5B1C" w:rsidP="002A3AEB">
      <w:pPr>
        <w:jc w:val="both"/>
        <w:rPr>
          <w:rFonts w:ascii="Arial" w:hAnsi="Arial" w:cs="Arial"/>
          <w:sz w:val="28"/>
          <w:szCs w:val="28"/>
        </w:rPr>
      </w:pPr>
    </w:p>
    <w:p w14:paraId="70957F7F" w14:textId="32491071" w:rsidR="002A5B1C" w:rsidRDefault="002A5B1C" w:rsidP="002A3AEB">
      <w:pPr>
        <w:jc w:val="both"/>
        <w:rPr>
          <w:rFonts w:ascii="Arial" w:hAnsi="Arial" w:cs="Arial"/>
          <w:sz w:val="28"/>
          <w:szCs w:val="28"/>
        </w:rPr>
      </w:pPr>
    </w:p>
    <w:p w14:paraId="380888B5" w14:textId="3A71506F" w:rsidR="002A5B1C" w:rsidRDefault="002A5B1C" w:rsidP="002A3AEB">
      <w:pPr>
        <w:jc w:val="both"/>
        <w:rPr>
          <w:rFonts w:ascii="Arial" w:hAnsi="Arial" w:cs="Arial"/>
          <w:sz w:val="28"/>
          <w:szCs w:val="28"/>
        </w:rPr>
      </w:pPr>
    </w:p>
    <w:p w14:paraId="28279382" w14:textId="77777777" w:rsidR="002A5B1C" w:rsidRDefault="002A5B1C" w:rsidP="002A3AEB">
      <w:pPr>
        <w:jc w:val="both"/>
        <w:rPr>
          <w:rFonts w:ascii="Arial" w:hAnsi="Arial" w:cs="Arial"/>
          <w:sz w:val="28"/>
          <w:szCs w:val="28"/>
        </w:rPr>
      </w:pPr>
    </w:p>
    <w:p w14:paraId="2BA72523" w14:textId="77777777" w:rsidR="002A5B1C" w:rsidRDefault="002A5B1C" w:rsidP="002A3AEB">
      <w:pPr>
        <w:jc w:val="both"/>
        <w:rPr>
          <w:rFonts w:ascii="Arial" w:hAnsi="Arial" w:cs="Arial"/>
          <w:b/>
          <w:bCs/>
          <w:sz w:val="28"/>
          <w:szCs w:val="28"/>
          <w:u w:val="single"/>
        </w:rPr>
      </w:pPr>
    </w:p>
    <w:p w14:paraId="65D51525" w14:textId="77777777" w:rsidR="002A5B1C" w:rsidRDefault="002A5B1C" w:rsidP="002A3AEB">
      <w:pPr>
        <w:jc w:val="both"/>
        <w:rPr>
          <w:rFonts w:ascii="Arial" w:hAnsi="Arial" w:cs="Arial"/>
          <w:b/>
          <w:bCs/>
          <w:sz w:val="28"/>
          <w:szCs w:val="28"/>
          <w:u w:val="single"/>
        </w:rPr>
      </w:pPr>
    </w:p>
    <w:p w14:paraId="2155677C" w14:textId="77777777" w:rsidR="002A5B1C" w:rsidRDefault="002A5B1C" w:rsidP="002A3AEB">
      <w:pPr>
        <w:jc w:val="both"/>
        <w:rPr>
          <w:rFonts w:ascii="Arial" w:hAnsi="Arial" w:cs="Arial"/>
          <w:b/>
          <w:bCs/>
          <w:sz w:val="28"/>
          <w:szCs w:val="28"/>
          <w:u w:val="single"/>
        </w:rPr>
      </w:pPr>
    </w:p>
    <w:p w14:paraId="31575307" w14:textId="77777777" w:rsidR="002A5B1C" w:rsidRDefault="002A5B1C" w:rsidP="002A3AEB">
      <w:pPr>
        <w:jc w:val="both"/>
        <w:rPr>
          <w:rFonts w:ascii="Arial" w:hAnsi="Arial" w:cs="Arial"/>
          <w:b/>
          <w:bCs/>
          <w:sz w:val="28"/>
          <w:szCs w:val="28"/>
          <w:u w:val="single"/>
        </w:rPr>
      </w:pPr>
    </w:p>
    <w:p w14:paraId="1F7FB8AB" w14:textId="77777777" w:rsidR="002A5B1C" w:rsidRDefault="002A5B1C" w:rsidP="002A3AEB">
      <w:pPr>
        <w:jc w:val="both"/>
        <w:rPr>
          <w:rFonts w:ascii="Arial" w:hAnsi="Arial" w:cs="Arial"/>
          <w:b/>
          <w:bCs/>
          <w:sz w:val="28"/>
          <w:szCs w:val="28"/>
          <w:u w:val="single"/>
        </w:rPr>
      </w:pPr>
    </w:p>
    <w:p w14:paraId="77DA4EBB" w14:textId="77777777" w:rsidR="002A5B1C" w:rsidRDefault="002A5B1C" w:rsidP="002A3AEB">
      <w:pPr>
        <w:jc w:val="both"/>
        <w:rPr>
          <w:rFonts w:ascii="Arial" w:hAnsi="Arial" w:cs="Arial"/>
          <w:b/>
          <w:bCs/>
          <w:sz w:val="28"/>
          <w:szCs w:val="28"/>
          <w:u w:val="single"/>
        </w:rPr>
      </w:pPr>
    </w:p>
    <w:p w14:paraId="086A4CED" w14:textId="77777777" w:rsidR="002A5B1C" w:rsidRDefault="002A5B1C" w:rsidP="002A3AEB">
      <w:pPr>
        <w:jc w:val="both"/>
        <w:rPr>
          <w:rFonts w:ascii="Arial" w:hAnsi="Arial" w:cs="Arial"/>
          <w:b/>
          <w:bCs/>
          <w:sz w:val="28"/>
          <w:szCs w:val="28"/>
          <w:u w:val="single"/>
        </w:rPr>
      </w:pPr>
    </w:p>
    <w:p w14:paraId="30C907F3" w14:textId="76BA2267" w:rsidR="002A5B1C" w:rsidRDefault="002A5B1C" w:rsidP="002A3AEB">
      <w:pPr>
        <w:jc w:val="both"/>
        <w:rPr>
          <w:rFonts w:ascii="Arial" w:hAnsi="Arial" w:cs="Arial"/>
          <w:b/>
          <w:bCs/>
          <w:sz w:val="28"/>
          <w:szCs w:val="28"/>
          <w:u w:val="single"/>
        </w:rPr>
      </w:pPr>
    </w:p>
    <w:p w14:paraId="5DC6B28A" w14:textId="77777777" w:rsidR="000C30CC" w:rsidRDefault="000C30CC" w:rsidP="002A3AEB">
      <w:pPr>
        <w:jc w:val="both"/>
        <w:rPr>
          <w:rFonts w:ascii="Arial" w:hAnsi="Arial" w:cs="Arial"/>
          <w:b/>
          <w:bCs/>
          <w:sz w:val="28"/>
          <w:szCs w:val="28"/>
          <w:u w:val="single"/>
        </w:rPr>
      </w:pPr>
    </w:p>
    <w:p w14:paraId="1A477430" w14:textId="3B3D112F" w:rsidR="002A3AEB" w:rsidRDefault="00FC07D2" w:rsidP="002A3AEB">
      <w:pPr>
        <w:jc w:val="both"/>
        <w:rPr>
          <w:rFonts w:ascii="Arial" w:hAnsi="Arial" w:cs="Arial"/>
          <w:b/>
          <w:bCs/>
          <w:sz w:val="28"/>
          <w:szCs w:val="28"/>
          <w:u w:val="single"/>
        </w:rPr>
      </w:pPr>
      <w:r w:rsidRPr="00FC07D2">
        <w:rPr>
          <w:rFonts w:ascii="Arial" w:hAnsi="Arial" w:cs="Arial"/>
          <w:b/>
          <w:bCs/>
          <w:sz w:val="28"/>
          <w:szCs w:val="28"/>
          <w:u w:val="single"/>
        </w:rPr>
        <w:lastRenderedPageBreak/>
        <w:t>Reference List</w:t>
      </w:r>
    </w:p>
    <w:p w14:paraId="47A5DF1E" w14:textId="0AFC651E" w:rsidR="00034D0B" w:rsidRDefault="00034D0B" w:rsidP="001E78EA">
      <w:pPr>
        <w:rPr>
          <w:rFonts w:ascii="Arial" w:hAnsi="Arial" w:cs="Arial"/>
          <w:sz w:val="24"/>
          <w:szCs w:val="24"/>
        </w:rPr>
      </w:pPr>
      <w:r w:rsidRPr="001E78EA">
        <w:rPr>
          <w:rFonts w:ascii="Arial" w:hAnsi="Arial" w:cs="Arial"/>
          <w:sz w:val="24"/>
          <w:szCs w:val="24"/>
        </w:rPr>
        <w:t xml:space="preserve">Ashiabi, G. and O’Neal, K. (2015) ‘Child Social Development in Context: An Examination of some Propositions in Bronfenbrenner’s Bioecological Theory’, 5(2), pp. 1-14. Available at: </w:t>
      </w:r>
      <w:hyperlink r:id="rId14" w:history="1">
        <w:r w:rsidRPr="00D439B2">
          <w:rPr>
            <w:rStyle w:val="Hyperlink"/>
            <w:rFonts w:ascii="Arial" w:hAnsi="Arial" w:cs="Arial"/>
            <w:color w:val="5982DB" w:themeColor="accent6"/>
            <w:sz w:val="24"/>
            <w:szCs w:val="24"/>
          </w:rPr>
          <w:t>https://journals.sagepub.com/doi/full/10.1177/2158244015590840</w:t>
        </w:r>
      </w:hyperlink>
      <w:r w:rsidRPr="00D439B2">
        <w:rPr>
          <w:rFonts w:ascii="Arial" w:hAnsi="Arial" w:cs="Arial"/>
          <w:color w:val="5982DB" w:themeColor="accent6"/>
          <w:sz w:val="24"/>
          <w:szCs w:val="24"/>
        </w:rPr>
        <w:t xml:space="preserve"> </w:t>
      </w:r>
      <w:r w:rsidRPr="001E78EA">
        <w:rPr>
          <w:rFonts w:ascii="Arial" w:hAnsi="Arial" w:cs="Arial"/>
          <w:sz w:val="24"/>
          <w:szCs w:val="24"/>
        </w:rPr>
        <w:t>(Accessed: 14</w:t>
      </w:r>
      <w:r w:rsidRPr="001E78EA">
        <w:rPr>
          <w:rFonts w:ascii="Arial" w:hAnsi="Arial" w:cs="Arial"/>
          <w:sz w:val="24"/>
          <w:szCs w:val="24"/>
          <w:vertAlign w:val="superscript"/>
        </w:rPr>
        <w:t>th</w:t>
      </w:r>
      <w:r w:rsidRPr="001E78EA">
        <w:rPr>
          <w:rFonts w:ascii="Arial" w:hAnsi="Arial" w:cs="Arial"/>
          <w:sz w:val="24"/>
          <w:szCs w:val="24"/>
        </w:rPr>
        <w:t xml:space="preserve"> Nov 2020).</w:t>
      </w:r>
    </w:p>
    <w:p w14:paraId="398E3659" w14:textId="4CB2F343" w:rsidR="00EF05A9" w:rsidRDefault="00EF05A9" w:rsidP="00EF05A9">
      <w:pPr>
        <w:rPr>
          <w:rFonts w:ascii="Arial" w:hAnsi="Arial" w:cs="Arial"/>
          <w:sz w:val="24"/>
          <w:szCs w:val="24"/>
        </w:rPr>
      </w:pPr>
      <w:r>
        <w:rPr>
          <w:rFonts w:ascii="Arial" w:hAnsi="Arial" w:cs="Arial"/>
          <w:sz w:val="24"/>
          <w:szCs w:val="24"/>
        </w:rPr>
        <w:t xml:space="preserve">Centre on the Developing Child, Harvard University (2016) </w:t>
      </w:r>
      <w:r w:rsidRPr="00496E09">
        <w:rPr>
          <w:rFonts w:ascii="Arial" w:hAnsi="Arial" w:cs="Arial"/>
          <w:i/>
          <w:iCs/>
          <w:sz w:val="24"/>
          <w:szCs w:val="24"/>
        </w:rPr>
        <w:t>8 Things to Remember about Child</w:t>
      </w:r>
      <w:r>
        <w:rPr>
          <w:rFonts w:ascii="Arial" w:hAnsi="Arial" w:cs="Arial"/>
          <w:i/>
          <w:iCs/>
          <w:sz w:val="24"/>
          <w:szCs w:val="24"/>
        </w:rPr>
        <w:t xml:space="preserve"> Development</w:t>
      </w:r>
      <w:r>
        <w:rPr>
          <w:rFonts w:ascii="Arial" w:hAnsi="Arial" w:cs="Arial"/>
          <w:sz w:val="24"/>
          <w:szCs w:val="24"/>
        </w:rPr>
        <w:t xml:space="preserve">. Available at: </w:t>
      </w:r>
      <w:hyperlink r:id="rId15" w:history="1">
        <w:r w:rsidRPr="002E3250">
          <w:rPr>
            <w:rStyle w:val="Hyperlink"/>
            <w:rFonts w:ascii="Arial" w:hAnsi="Arial" w:cs="Arial"/>
            <w:sz w:val="24"/>
            <w:szCs w:val="24"/>
          </w:rPr>
          <w:t>https://developingchild.harvard.edu/resources/8-things-remember-child-development/</w:t>
        </w:r>
      </w:hyperlink>
      <w:r>
        <w:rPr>
          <w:rFonts w:ascii="Arial" w:hAnsi="Arial" w:cs="Arial"/>
          <w:sz w:val="24"/>
          <w:szCs w:val="24"/>
        </w:rPr>
        <w:t xml:space="preserve"> (Accessed: 7</w:t>
      </w:r>
      <w:r w:rsidRPr="00685DCF">
        <w:rPr>
          <w:rFonts w:ascii="Arial" w:hAnsi="Arial" w:cs="Arial"/>
          <w:sz w:val="24"/>
          <w:szCs w:val="24"/>
          <w:vertAlign w:val="superscript"/>
        </w:rPr>
        <w:t>th</w:t>
      </w:r>
      <w:r>
        <w:rPr>
          <w:rFonts w:ascii="Arial" w:hAnsi="Arial" w:cs="Arial"/>
          <w:sz w:val="24"/>
          <w:szCs w:val="24"/>
        </w:rPr>
        <w:t xml:space="preserve"> Nov 2020).</w:t>
      </w:r>
    </w:p>
    <w:p w14:paraId="70411D0C" w14:textId="77777777" w:rsidR="005611DA" w:rsidRDefault="005611DA" w:rsidP="005611DA">
      <w:pPr>
        <w:rPr>
          <w:rFonts w:ascii="Arial" w:hAnsi="Arial" w:cs="Arial"/>
          <w:sz w:val="24"/>
          <w:szCs w:val="24"/>
          <w:lang w:eastAsia="en-GB"/>
        </w:rPr>
      </w:pPr>
      <w:r>
        <w:rPr>
          <w:rFonts w:ascii="Arial" w:hAnsi="Arial" w:cs="Arial"/>
          <w:sz w:val="24"/>
          <w:szCs w:val="24"/>
          <w:lang w:eastAsia="en-GB"/>
        </w:rPr>
        <w:t xml:space="preserve">Children’s Workforce Development Council (2010) </w:t>
      </w:r>
      <w:r w:rsidRPr="00D40619">
        <w:rPr>
          <w:rFonts w:ascii="Arial" w:hAnsi="Arial" w:cs="Arial"/>
          <w:i/>
          <w:iCs/>
          <w:sz w:val="24"/>
          <w:szCs w:val="24"/>
          <w:lang w:eastAsia="en-GB"/>
        </w:rPr>
        <w:t>Common Core Skills and Knowledge for the Children’s Workforce</w:t>
      </w:r>
      <w:r>
        <w:rPr>
          <w:rFonts w:ascii="Arial" w:hAnsi="Arial" w:cs="Arial"/>
          <w:sz w:val="24"/>
          <w:szCs w:val="24"/>
          <w:lang w:eastAsia="en-GB"/>
        </w:rPr>
        <w:t xml:space="preserve">.  Available at: </w:t>
      </w:r>
      <w:hyperlink r:id="rId16" w:history="1">
        <w:r w:rsidRPr="002A450F">
          <w:rPr>
            <w:rStyle w:val="Hyperlink"/>
            <w:rFonts w:ascii="Arial" w:hAnsi="Arial" w:cs="Arial"/>
            <w:sz w:val="24"/>
            <w:szCs w:val="24"/>
            <w:lang w:eastAsia="en-GB"/>
          </w:rPr>
          <w:t>https://moodle.uwtsd.ac.uk/pluginfile.php/86466/mod_resource/content/1/Common%20core%20of%20skills%20and%20knowledge%20for%20the%20childrens%20workforce.pdf</w:t>
        </w:r>
      </w:hyperlink>
      <w:r>
        <w:rPr>
          <w:rFonts w:ascii="Arial" w:hAnsi="Arial" w:cs="Arial"/>
          <w:sz w:val="24"/>
          <w:szCs w:val="24"/>
          <w:lang w:eastAsia="en-GB"/>
        </w:rPr>
        <w:t xml:space="preserve"> (Accessed: 22</w:t>
      </w:r>
      <w:r w:rsidRPr="000A243A">
        <w:rPr>
          <w:rFonts w:ascii="Arial" w:hAnsi="Arial" w:cs="Arial"/>
          <w:sz w:val="24"/>
          <w:szCs w:val="24"/>
          <w:vertAlign w:val="superscript"/>
          <w:lang w:eastAsia="en-GB"/>
        </w:rPr>
        <w:t>nd</w:t>
      </w:r>
      <w:r>
        <w:rPr>
          <w:rFonts w:ascii="Arial" w:hAnsi="Arial" w:cs="Arial"/>
          <w:sz w:val="24"/>
          <w:szCs w:val="24"/>
          <w:lang w:eastAsia="en-GB"/>
        </w:rPr>
        <w:t xml:space="preserve"> Nov 2020).</w:t>
      </w:r>
    </w:p>
    <w:p w14:paraId="1304C04F" w14:textId="77777777" w:rsidR="00956306" w:rsidRDefault="00956306" w:rsidP="00956306">
      <w:pPr>
        <w:rPr>
          <w:rFonts w:ascii="Arial" w:hAnsi="Arial" w:cs="Arial"/>
          <w:sz w:val="24"/>
          <w:szCs w:val="24"/>
          <w:lang w:eastAsia="en-GB"/>
        </w:rPr>
      </w:pPr>
      <w:r>
        <w:rPr>
          <w:rFonts w:ascii="Arial" w:hAnsi="Arial" w:cs="Arial"/>
          <w:sz w:val="24"/>
          <w:szCs w:val="24"/>
          <w:lang w:eastAsia="en-GB"/>
        </w:rPr>
        <w:t xml:space="preserve">Ciciora, L. (ND) Zone of Proximal Development [Image]. Available at: </w:t>
      </w:r>
      <w:hyperlink r:id="rId17" w:history="1">
        <w:r w:rsidRPr="002A450F">
          <w:rPr>
            <w:rStyle w:val="Hyperlink"/>
            <w:rFonts w:ascii="Arial" w:hAnsi="Arial" w:cs="Arial"/>
            <w:sz w:val="24"/>
            <w:szCs w:val="24"/>
            <w:lang w:eastAsia="en-GB"/>
          </w:rPr>
          <w:t>https://sites.google.com/a/bvsd.org/lucinda-schuettpelz/growth-mindset-1</w:t>
        </w:r>
      </w:hyperlink>
      <w:r>
        <w:rPr>
          <w:rFonts w:ascii="Arial" w:hAnsi="Arial" w:cs="Arial"/>
          <w:sz w:val="24"/>
          <w:szCs w:val="24"/>
          <w:lang w:eastAsia="en-GB"/>
        </w:rPr>
        <w:t xml:space="preserve"> (Accessed: 22</w:t>
      </w:r>
      <w:r w:rsidRPr="002F40BC">
        <w:rPr>
          <w:rFonts w:ascii="Arial" w:hAnsi="Arial" w:cs="Arial"/>
          <w:sz w:val="24"/>
          <w:szCs w:val="24"/>
          <w:vertAlign w:val="superscript"/>
          <w:lang w:eastAsia="en-GB"/>
        </w:rPr>
        <w:t>nd</w:t>
      </w:r>
      <w:r>
        <w:rPr>
          <w:rFonts w:ascii="Arial" w:hAnsi="Arial" w:cs="Arial"/>
          <w:sz w:val="24"/>
          <w:szCs w:val="24"/>
          <w:lang w:eastAsia="en-GB"/>
        </w:rPr>
        <w:t xml:space="preserve"> Nov 2020).</w:t>
      </w:r>
    </w:p>
    <w:p w14:paraId="5B371ED1" w14:textId="77777777" w:rsidR="005F05C4" w:rsidRDefault="005F05C4" w:rsidP="005F05C4">
      <w:pPr>
        <w:rPr>
          <w:rFonts w:ascii="Arial" w:hAnsi="Arial" w:cs="Arial"/>
          <w:sz w:val="24"/>
          <w:szCs w:val="24"/>
          <w:lang w:eastAsia="en-GB"/>
        </w:rPr>
      </w:pPr>
      <w:r>
        <w:rPr>
          <w:rFonts w:ascii="Arial" w:hAnsi="Arial" w:cs="Arial"/>
          <w:sz w:val="24"/>
          <w:szCs w:val="24"/>
          <w:lang w:eastAsia="en-GB"/>
        </w:rPr>
        <w:t xml:space="preserve">Cork City Partnership (2015) </w:t>
      </w:r>
      <w:r w:rsidRPr="00FD7145">
        <w:rPr>
          <w:rFonts w:ascii="Arial" w:hAnsi="Arial" w:cs="Arial"/>
          <w:i/>
          <w:iCs/>
          <w:sz w:val="24"/>
          <w:szCs w:val="24"/>
          <w:lang w:eastAsia="en-GB"/>
        </w:rPr>
        <w:t>Transition Flower handout</w:t>
      </w:r>
      <w:r>
        <w:rPr>
          <w:rFonts w:ascii="Arial" w:hAnsi="Arial" w:cs="Arial"/>
          <w:sz w:val="24"/>
          <w:szCs w:val="24"/>
          <w:lang w:eastAsia="en-GB"/>
        </w:rPr>
        <w:t xml:space="preserve">. [Illustration]. Available at: </w:t>
      </w:r>
      <w:hyperlink r:id="rId18" w:history="1">
        <w:r w:rsidRPr="002A450F">
          <w:rPr>
            <w:rStyle w:val="Hyperlink"/>
            <w:rFonts w:ascii="Arial" w:hAnsi="Arial" w:cs="Arial"/>
            <w:sz w:val="24"/>
            <w:szCs w:val="24"/>
            <w:lang w:eastAsia="en-GB"/>
          </w:rPr>
          <w:t>http://corkcitypartnership.ie/wp-content/uploads/2015/06/transition-flower.pdf</w:t>
        </w:r>
      </w:hyperlink>
      <w:r>
        <w:rPr>
          <w:rFonts w:ascii="Arial" w:hAnsi="Arial" w:cs="Arial"/>
          <w:sz w:val="24"/>
          <w:szCs w:val="24"/>
          <w:lang w:eastAsia="en-GB"/>
        </w:rPr>
        <w:t xml:space="preserve"> (Accessed: 21</w:t>
      </w:r>
      <w:r w:rsidRPr="00BB51A9">
        <w:rPr>
          <w:rFonts w:ascii="Arial" w:hAnsi="Arial" w:cs="Arial"/>
          <w:sz w:val="24"/>
          <w:szCs w:val="24"/>
          <w:vertAlign w:val="superscript"/>
          <w:lang w:eastAsia="en-GB"/>
        </w:rPr>
        <w:t>st</w:t>
      </w:r>
      <w:r>
        <w:rPr>
          <w:rFonts w:ascii="Arial" w:hAnsi="Arial" w:cs="Arial"/>
          <w:sz w:val="24"/>
          <w:szCs w:val="24"/>
          <w:lang w:eastAsia="en-GB"/>
        </w:rPr>
        <w:t xml:space="preserve"> Nov 2020).</w:t>
      </w:r>
    </w:p>
    <w:p w14:paraId="5D0BBB43" w14:textId="77777777" w:rsidR="00CF798F" w:rsidRDefault="00CF798F" w:rsidP="00CF798F">
      <w:pPr>
        <w:rPr>
          <w:rFonts w:ascii="Arial" w:hAnsi="Arial" w:cs="Arial"/>
          <w:sz w:val="24"/>
          <w:szCs w:val="24"/>
          <w:lang w:eastAsia="en-GB"/>
        </w:rPr>
      </w:pPr>
      <w:r>
        <w:rPr>
          <w:rFonts w:ascii="Arial" w:hAnsi="Arial" w:cs="Arial"/>
          <w:sz w:val="24"/>
          <w:szCs w:val="24"/>
          <w:lang w:eastAsia="en-GB"/>
        </w:rPr>
        <w:t xml:space="preserve">Early Years Matters (2020) </w:t>
      </w:r>
      <w:r w:rsidRPr="00D30943">
        <w:rPr>
          <w:rFonts w:ascii="Arial" w:hAnsi="Arial" w:cs="Arial"/>
          <w:i/>
          <w:iCs/>
          <w:sz w:val="24"/>
          <w:szCs w:val="24"/>
          <w:lang w:eastAsia="en-GB"/>
        </w:rPr>
        <w:t>Transitions</w:t>
      </w:r>
      <w:r>
        <w:rPr>
          <w:rFonts w:ascii="Arial" w:hAnsi="Arial" w:cs="Arial"/>
          <w:sz w:val="24"/>
          <w:szCs w:val="24"/>
          <w:lang w:eastAsia="en-GB"/>
        </w:rPr>
        <w:t xml:space="preserve">. Available at: </w:t>
      </w:r>
      <w:hyperlink r:id="rId19" w:history="1">
        <w:r w:rsidRPr="00305F92">
          <w:rPr>
            <w:rStyle w:val="Hyperlink"/>
            <w:rFonts w:ascii="Arial" w:hAnsi="Arial" w:cs="Arial"/>
            <w:sz w:val="24"/>
            <w:szCs w:val="24"/>
            <w:lang w:eastAsia="en-GB"/>
          </w:rPr>
          <w:t>https://www.earlyyearsmatters.co.uk/eyfs/positive-relationships/transitions/</w:t>
        </w:r>
      </w:hyperlink>
      <w:r>
        <w:rPr>
          <w:rFonts w:ascii="Arial" w:hAnsi="Arial" w:cs="Arial"/>
          <w:sz w:val="24"/>
          <w:szCs w:val="24"/>
          <w:lang w:eastAsia="en-GB"/>
        </w:rPr>
        <w:t xml:space="preserve"> (Accessed: 14</w:t>
      </w:r>
      <w:r w:rsidRPr="00351004">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7AD7671A" w14:textId="77777777" w:rsidR="001C4676" w:rsidRDefault="001C4676" w:rsidP="001C4676">
      <w:pPr>
        <w:rPr>
          <w:rFonts w:ascii="Arial" w:hAnsi="Arial" w:cs="Arial"/>
          <w:sz w:val="24"/>
          <w:szCs w:val="24"/>
          <w:lang w:eastAsia="en-GB"/>
        </w:rPr>
      </w:pPr>
      <w:r>
        <w:rPr>
          <w:rFonts w:ascii="Arial" w:hAnsi="Arial" w:cs="Arial"/>
          <w:sz w:val="24"/>
          <w:szCs w:val="24"/>
          <w:lang w:eastAsia="en-GB"/>
        </w:rPr>
        <w:t xml:space="preserve">Ferguson, J. (2020) ‘Supporting Smooth Transitions in the Early Years’, </w:t>
      </w:r>
      <w:r w:rsidRPr="00A943A1">
        <w:rPr>
          <w:rFonts w:ascii="Arial" w:hAnsi="Arial" w:cs="Arial"/>
          <w:i/>
          <w:iCs/>
          <w:sz w:val="24"/>
          <w:szCs w:val="24"/>
          <w:lang w:eastAsia="en-GB"/>
        </w:rPr>
        <w:t>Herts for Learning</w:t>
      </w:r>
      <w:r>
        <w:rPr>
          <w:rFonts w:ascii="Arial" w:hAnsi="Arial" w:cs="Arial"/>
          <w:sz w:val="24"/>
          <w:szCs w:val="24"/>
          <w:lang w:eastAsia="en-GB"/>
        </w:rPr>
        <w:t xml:space="preserve">. Available at: </w:t>
      </w:r>
      <w:hyperlink r:id="rId20" w:history="1">
        <w:r w:rsidRPr="002A450F">
          <w:rPr>
            <w:rStyle w:val="Hyperlink"/>
            <w:rFonts w:ascii="Arial" w:hAnsi="Arial" w:cs="Arial"/>
            <w:sz w:val="24"/>
            <w:szCs w:val="24"/>
            <w:lang w:eastAsia="en-GB"/>
          </w:rPr>
          <w:t>https://www.hertsforlearning.co.uk/blog/supporting-smooth-transitions-early-years</w:t>
        </w:r>
      </w:hyperlink>
      <w:r>
        <w:rPr>
          <w:rFonts w:ascii="Arial" w:hAnsi="Arial" w:cs="Arial"/>
          <w:sz w:val="24"/>
          <w:szCs w:val="24"/>
          <w:lang w:eastAsia="en-GB"/>
        </w:rPr>
        <w:t xml:space="preserve"> (Accessed: 13</w:t>
      </w:r>
      <w:r w:rsidRPr="00A62C38">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683F25D5" w14:textId="77777777" w:rsidR="000C30EE" w:rsidRDefault="000C30EE" w:rsidP="000C30EE">
      <w:pPr>
        <w:rPr>
          <w:rFonts w:ascii="Arial" w:hAnsi="Arial" w:cs="Arial"/>
          <w:sz w:val="24"/>
          <w:szCs w:val="24"/>
          <w:lang w:eastAsia="en-GB"/>
        </w:rPr>
      </w:pPr>
      <w:r>
        <w:rPr>
          <w:rFonts w:ascii="Arial" w:hAnsi="Arial" w:cs="Arial"/>
          <w:sz w:val="24"/>
          <w:szCs w:val="24"/>
          <w:lang w:eastAsia="en-GB"/>
        </w:rPr>
        <w:t xml:space="preserve">Gopnik, A. (2010) ‘How Babies Think’, </w:t>
      </w:r>
      <w:r w:rsidRPr="009A4865">
        <w:rPr>
          <w:rFonts w:ascii="Arial" w:hAnsi="Arial" w:cs="Arial"/>
          <w:i/>
          <w:iCs/>
          <w:sz w:val="24"/>
          <w:szCs w:val="24"/>
          <w:lang w:eastAsia="en-GB"/>
        </w:rPr>
        <w:t>Scientific American</w:t>
      </w:r>
      <w:r>
        <w:rPr>
          <w:rFonts w:ascii="Arial" w:hAnsi="Arial" w:cs="Arial"/>
          <w:sz w:val="24"/>
          <w:szCs w:val="24"/>
          <w:lang w:eastAsia="en-GB"/>
        </w:rPr>
        <w:t xml:space="preserve">, pp. 76-81. Available at: </w:t>
      </w:r>
      <w:hyperlink r:id="rId21" w:history="1">
        <w:r w:rsidRPr="002A450F">
          <w:rPr>
            <w:rStyle w:val="Hyperlink"/>
            <w:rFonts w:ascii="Arial" w:hAnsi="Arial" w:cs="Arial"/>
            <w:sz w:val="24"/>
            <w:szCs w:val="24"/>
            <w:lang w:eastAsia="en-GB"/>
          </w:rPr>
          <w:t>http://alisongopnik.com/Papers_Alison/sciam-Gopnik.pdf</w:t>
        </w:r>
      </w:hyperlink>
      <w:r>
        <w:rPr>
          <w:rFonts w:ascii="Arial" w:hAnsi="Arial" w:cs="Arial"/>
          <w:sz w:val="24"/>
          <w:szCs w:val="24"/>
          <w:lang w:eastAsia="en-GB"/>
        </w:rPr>
        <w:t xml:space="preserve"> (Accessed: 17</w:t>
      </w:r>
      <w:r w:rsidRPr="00856D5E">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26B4B674" w14:textId="77777777" w:rsidR="006C6387" w:rsidRDefault="006C6387" w:rsidP="006C6387">
      <w:pPr>
        <w:rPr>
          <w:rFonts w:ascii="Arial" w:hAnsi="Arial" w:cs="Arial"/>
          <w:sz w:val="24"/>
          <w:szCs w:val="24"/>
          <w:lang w:eastAsia="en-GB"/>
        </w:rPr>
      </w:pPr>
      <w:r>
        <w:rPr>
          <w:rFonts w:ascii="Arial" w:hAnsi="Arial" w:cs="Arial"/>
          <w:sz w:val="24"/>
          <w:szCs w:val="24"/>
          <w:lang w:eastAsia="en-GB"/>
        </w:rPr>
        <w:t xml:space="preserve">HSE (2018) </w:t>
      </w:r>
      <w:r w:rsidRPr="00E131E8">
        <w:rPr>
          <w:rFonts w:ascii="Arial" w:hAnsi="Arial" w:cs="Arial"/>
          <w:i/>
          <w:iCs/>
          <w:sz w:val="24"/>
          <w:szCs w:val="24"/>
          <w:lang w:eastAsia="en-GB"/>
        </w:rPr>
        <w:t>Your Child’s Developmental Milestones</w:t>
      </w:r>
      <w:r>
        <w:rPr>
          <w:rFonts w:ascii="Arial" w:hAnsi="Arial" w:cs="Arial"/>
          <w:sz w:val="24"/>
          <w:szCs w:val="24"/>
          <w:lang w:eastAsia="en-GB"/>
        </w:rPr>
        <w:t xml:space="preserve">. Available at:  </w:t>
      </w:r>
      <w:hyperlink r:id="rId22" w:history="1">
        <w:r w:rsidRPr="002A450F">
          <w:rPr>
            <w:rStyle w:val="Hyperlink"/>
            <w:rFonts w:ascii="Arial" w:hAnsi="Arial" w:cs="Arial"/>
            <w:sz w:val="24"/>
            <w:szCs w:val="24"/>
            <w:lang w:eastAsia="en-GB"/>
          </w:rPr>
          <w:t>https://www2.hse.ie/wellbeing/child-health/your-childs-developmental-milestones/how-your-child-develops.html</w:t>
        </w:r>
      </w:hyperlink>
      <w:r>
        <w:rPr>
          <w:rFonts w:ascii="Arial" w:hAnsi="Arial" w:cs="Arial"/>
          <w:sz w:val="24"/>
          <w:szCs w:val="24"/>
          <w:lang w:eastAsia="en-GB"/>
        </w:rPr>
        <w:t xml:space="preserve"> (Accessed: 16</w:t>
      </w:r>
      <w:r w:rsidRPr="00165886">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7DA68AC1" w14:textId="3C5594A6" w:rsidR="009336D7" w:rsidRDefault="00312112" w:rsidP="0057734B">
      <w:pPr>
        <w:rPr>
          <w:rFonts w:ascii="Arial" w:hAnsi="Arial" w:cs="Arial"/>
          <w:sz w:val="24"/>
          <w:szCs w:val="24"/>
          <w:lang w:eastAsia="en-GB"/>
        </w:rPr>
      </w:pPr>
      <w:r>
        <w:rPr>
          <w:rFonts w:ascii="Arial" w:hAnsi="Arial" w:cs="Arial"/>
          <w:sz w:val="24"/>
          <w:szCs w:val="24"/>
          <w:lang w:eastAsia="en-GB"/>
        </w:rPr>
        <w:t xml:space="preserve">Kirklees Council (2013) </w:t>
      </w:r>
      <w:r w:rsidRPr="00D60D9A">
        <w:rPr>
          <w:rFonts w:ascii="Arial" w:hAnsi="Arial" w:cs="Arial"/>
          <w:i/>
          <w:iCs/>
          <w:sz w:val="24"/>
          <w:szCs w:val="24"/>
          <w:lang w:eastAsia="en-GB"/>
        </w:rPr>
        <w:t>Kirklees Guidance for Transitions in the Early Years</w:t>
      </w:r>
      <w:r>
        <w:rPr>
          <w:rFonts w:ascii="Arial" w:hAnsi="Arial" w:cs="Arial"/>
          <w:sz w:val="24"/>
          <w:szCs w:val="24"/>
          <w:lang w:eastAsia="en-GB"/>
        </w:rPr>
        <w:t xml:space="preserve">. Available at: </w:t>
      </w:r>
      <w:hyperlink r:id="rId23" w:history="1">
        <w:r w:rsidRPr="002A450F">
          <w:rPr>
            <w:rStyle w:val="Hyperlink"/>
            <w:rFonts w:ascii="Arial" w:hAnsi="Arial" w:cs="Arial"/>
            <w:sz w:val="24"/>
            <w:szCs w:val="24"/>
            <w:lang w:eastAsia="en-GB"/>
          </w:rPr>
          <w:t>https://moodle.uwtsd.ac.uk/pluginfile.php/86471/mod_resource/content/1/early-years-transition-guidance-booklet-2013.pdf</w:t>
        </w:r>
      </w:hyperlink>
      <w:r>
        <w:rPr>
          <w:rFonts w:ascii="Arial" w:hAnsi="Arial" w:cs="Arial"/>
          <w:sz w:val="24"/>
          <w:szCs w:val="24"/>
          <w:lang w:eastAsia="en-GB"/>
        </w:rPr>
        <w:t xml:space="preserve"> (Accessed: 21</w:t>
      </w:r>
      <w:r w:rsidRPr="00984D70">
        <w:rPr>
          <w:rFonts w:ascii="Arial" w:hAnsi="Arial" w:cs="Arial"/>
          <w:sz w:val="24"/>
          <w:szCs w:val="24"/>
          <w:vertAlign w:val="superscript"/>
          <w:lang w:eastAsia="en-GB"/>
        </w:rPr>
        <w:t>st</w:t>
      </w:r>
      <w:r>
        <w:rPr>
          <w:rFonts w:ascii="Arial" w:hAnsi="Arial" w:cs="Arial"/>
          <w:sz w:val="24"/>
          <w:szCs w:val="24"/>
          <w:lang w:eastAsia="en-GB"/>
        </w:rPr>
        <w:t xml:space="preserve"> Nov 2020).</w:t>
      </w:r>
    </w:p>
    <w:p w14:paraId="2E3CBB19" w14:textId="078E6ADE" w:rsidR="0057734B" w:rsidRPr="00B27293" w:rsidRDefault="0057734B" w:rsidP="0057734B">
      <w:pPr>
        <w:rPr>
          <w:rFonts w:ascii="Arial" w:hAnsi="Arial" w:cs="Arial"/>
          <w:sz w:val="24"/>
          <w:szCs w:val="24"/>
        </w:rPr>
      </w:pPr>
      <w:r>
        <w:rPr>
          <w:rFonts w:ascii="Arial" w:hAnsi="Arial" w:cs="Arial"/>
          <w:sz w:val="24"/>
          <w:szCs w:val="24"/>
        </w:rPr>
        <w:t>Lee</w:t>
      </w:r>
      <w:r w:rsidR="008F7049">
        <w:rPr>
          <w:rFonts w:ascii="Arial" w:hAnsi="Arial" w:cs="Arial"/>
          <w:sz w:val="24"/>
          <w:szCs w:val="24"/>
        </w:rPr>
        <w:t>, W. et al. (2013) ‘Principle two: Kotahitanga/holistic development</w:t>
      </w:r>
      <w:r w:rsidR="00B30DE9">
        <w:rPr>
          <w:rFonts w:ascii="Arial" w:hAnsi="Arial" w:cs="Arial"/>
          <w:sz w:val="24"/>
          <w:szCs w:val="24"/>
        </w:rPr>
        <w:t>’, in Brunton, P. and Thornton, L.</w:t>
      </w:r>
      <w:r w:rsidR="00822C4C">
        <w:rPr>
          <w:rFonts w:ascii="Arial" w:hAnsi="Arial" w:cs="Arial"/>
          <w:sz w:val="24"/>
          <w:szCs w:val="24"/>
        </w:rPr>
        <w:t xml:space="preserve"> (ed.) </w:t>
      </w:r>
      <w:r w:rsidR="00822C4C" w:rsidRPr="00A5239B">
        <w:rPr>
          <w:rFonts w:ascii="Arial" w:hAnsi="Arial" w:cs="Arial"/>
          <w:i/>
          <w:iCs/>
          <w:sz w:val="24"/>
          <w:szCs w:val="24"/>
        </w:rPr>
        <w:t>Understanding the Te Whariki Approach, Early Years Education in Practice</w:t>
      </w:r>
      <w:r w:rsidR="009336D7">
        <w:rPr>
          <w:rFonts w:ascii="Arial" w:hAnsi="Arial" w:cs="Arial"/>
          <w:sz w:val="24"/>
          <w:szCs w:val="24"/>
        </w:rPr>
        <w:t xml:space="preserve">. Oxon: Routledge. </w:t>
      </w:r>
      <w:r>
        <w:rPr>
          <w:rFonts w:ascii="Arial" w:hAnsi="Arial" w:cs="Arial"/>
          <w:sz w:val="24"/>
          <w:szCs w:val="24"/>
        </w:rPr>
        <w:t xml:space="preserve">Available at: </w:t>
      </w:r>
      <w:hyperlink r:id="rId24" w:history="1">
        <w:r w:rsidRPr="002A450F">
          <w:rPr>
            <w:rStyle w:val="Hyperlink"/>
            <w:rFonts w:ascii="Arial" w:hAnsi="Arial" w:cs="Arial"/>
            <w:sz w:val="24"/>
            <w:szCs w:val="24"/>
          </w:rPr>
          <w:t>https://moodle.uwtsd.ac.uk/pluginfile.php/86486/mod_resource/content/1/Understanding%20the%20Te%20Whariki%20Approach.pdf</w:t>
        </w:r>
      </w:hyperlink>
      <w:r>
        <w:rPr>
          <w:rFonts w:ascii="Arial" w:hAnsi="Arial" w:cs="Arial"/>
          <w:sz w:val="24"/>
          <w:szCs w:val="24"/>
        </w:rPr>
        <w:t xml:space="preserve"> (Accessed: 25</w:t>
      </w:r>
      <w:r w:rsidRPr="00AD2410">
        <w:rPr>
          <w:rFonts w:ascii="Arial" w:hAnsi="Arial" w:cs="Arial"/>
          <w:sz w:val="24"/>
          <w:szCs w:val="24"/>
          <w:vertAlign w:val="superscript"/>
        </w:rPr>
        <w:t>th</w:t>
      </w:r>
      <w:r>
        <w:rPr>
          <w:rFonts w:ascii="Arial" w:hAnsi="Arial" w:cs="Arial"/>
          <w:sz w:val="24"/>
          <w:szCs w:val="24"/>
        </w:rPr>
        <w:t xml:space="preserve"> Nov 2020).</w:t>
      </w:r>
    </w:p>
    <w:p w14:paraId="28D100D3" w14:textId="3DBA8385" w:rsidR="0090128E" w:rsidRDefault="00966B51" w:rsidP="00EF05A9">
      <w:pPr>
        <w:rPr>
          <w:rFonts w:ascii="Arial" w:hAnsi="Arial" w:cs="Arial"/>
          <w:sz w:val="24"/>
          <w:szCs w:val="24"/>
        </w:rPr>
      </w:pPr>
      <w:r w:rsidRPr="00306407">
        <w:rPr>
          <w:rFonts w:ascii="Arial" w:hAnsi="Arial" w:cs="Arial"/>
          <w:sz w:val="24"/>
          <w:szCs w:val="24"/>
        </w:rPr>
        <w:t xml:space="preserve">Lindon, J. (2010) </w:t>
      </w:r>
      <w:r w:rsidRPr="00306407">
        <w:rPr>
          <w:rFonts w:ascii="Arial" w:hAnsi="Arial" w:cs="Arial"/>
          <w:i/>
          <w:iCs/>
          <w:sz w:val="24"/>
          <w:szCs w:val="24"/>
        </w:rPr>
        <w:t>Understanding Child Development</w:t>
      </w:r>
      <w:r w:rsidRPr="00306407">
        <w:rPr>
          <w:rFonts w:ascii="Arial" w:hAnsi="Arial" w:cs="Arial"/>
          <w:sz w:val="24"/>
          <w:szCs w:val="24"/>
        </w:rPr>
        <w:t xml:space="preserve"> 2</w:t>
      </w:r>
      <w:r w:rsidRPr="00306407">
        <w:rPr>
          <w:rFonts w:ascii="Arial" w:hAnsi="Arial" w:cs="Arial"/>
          <w:sz w:val="24"/>
          <w:szCs w:val="24"/>
          <w:vertAlign w:val="superscript"/>
        </w:rPr>
        <w:t>nd</w:t>
      </w:r>
      <w:r w:rsidRPr="00306407">
        <w:rPr>
          <w:rFonts w:ascii="Arial" w:hAnsi="Arial" w:cs="Arial"/>
          <w:sz w:val="24"/>
          <w:szCs w:val="24"/>
        </w:rPr>
        <w:t xml:space="preserve"> Ed. London: Hodder Education.</w:t>
      </w:r>
    </w:p>
    <w:p w14:paraId="082B3945" w14:textId="751968C1" w:rsidR="008E6C52" w:rsidRDefault="0090128E" w:rsidP="00EF05A9">
      <w:pPr>
        <w:rPr>
          <w:rFonts w:ascii="Arial" w:hAnsi="Arial" w:cs="Arial"/>
          <w:sz w:val="24"/>
          <w:szCs w:val="24"/>
          <w:lang w:eastAsia="en-GB"/>
        </w:rPr>
      </w:pPr>
      <w:r>
        <w:rPr>
          <w:rFonts w:ascii="Arial" w:hAnsi="Arial" w:cs="Arial"/>
          <w:sz w:val="24"/>
          <w:szCs w:val="24"/>
          <w:lang w:eastAsia="en-GB"/>
        </w:rPr>
        <w:t xml:space="preserve">Macdonald, N., Gealy, A. and Tinney, G. (2019) ‘Exploring the effect of an attachment intervention in areas of multiple deprivation on adult-child interaction and the implications for children’s social, emotional and behavioural development’, </w:t>
      </w:r>
      <w:r w:rsidRPr="0079381C">
        <w:rPr>
          <w:rFonts w:ascii="Arial" w:hAnsi="Arial" w:cs="Arial"/>
          <w:i/>
          <w:iCs/>
          <w:sz w:val="24"/>
          <w:szCs w:val="24"/>
          <w:lang w:eastAsia="en-GB"/>
        </w:rPr>
        <w:t>Early Child development and Care</w:t>
      </w:r>
      <w:r>
        <w:rPr>
          <w:rFonts w:ascii="Arial" w:hAnsi="Arial" w:cs="Arial"/>
          <w:sz w:val="24"/>
          <w:szCs w:val="24"/>
          <w:lang w:eastAsia="en-GB"/>
        </w:rPr>
        <w:t xml:space="preserve">, pp. 1-15. </w:t>
      </w:r>
      <w:r w:rsidRPr="00F875E4">
        <w:rPr>
          <w:rFonts w:ascii="Arial" w:hAnsi="Arial" w:cs="Arial"/>
          <w:sz w:val="24"/>
          <w:szCs w:val="24"/>
        </w:rPr>
        <w:t>DOI: 10.1080/03004430.2019.1641704</w:t>
      </w:r>
      <w:r>
        <w:rPr>
          <w:rFonts w:ascii="Arial" w:hAnsi="Arial" w:cs="Arial"/>
          <w:sz w:val="24"/>
          <w:szCs w:val="24"/>
        </w:rPr>
        <w:t>.</w:t>
      </w:r>
      <w:r w:rsidRPr="00F875E4">
        <w:rPr>
          <w:rFonts w:ascii="Arial" w:hAnsi="Arial" w:cs="Arial"/>
          <w:sz w:val="24"/>
          <w:szCs w:val="24"/>
          <w:lang w:eastAsia="en-GB"/>
        </w:rPr>
        <w:t xml:space="preserve"> </w:t>
      </w:r>
      <w:r>
        <w:rPr>
          <w:rFonts w:ascii="Arial" w:hAnsi="Arial" w:cs="Arial"/>
          <w:sz w:val="24"/>
          <w:szCs w:val="24"/>
          <w:lang w:eastAsia="en-GB"/>
        </w:rPr>
        <w:t xml:space="preserve">Available at: </w:t>
      </w:r>
      <w:hyperlink r:id="rId25" w:history="1">
        <w:r w:rsidRPr="00305F92">
          <w:rPr>
            <w:rStyle w:val="Hyperlink"/>
            <w:rFonts w:ascii="Arial" w:hAnsi="Arial" w:cs="Arial"/>
            <w:sz w:val="24"/>
            <w:szCs w:val="24"/>
            <w:lang w:eastAsia="en-GB"/>
          </w:rPr>
          <w:t>https://moodle.uwtsd.ac.uk/pluginfile.php/320469/mod_resource/content/1/Published%20Online%2012th%20July%202019.pdf</w:t>
        </w:r>
      </w:hyperlink>
      <w:r>
        <w:rPr>
          <w:rFonts w:ascii="Arial" w:hAnsi="Arial" w:cs="Arial"/>
          <w:sz w:val="24"/>
          <w:szCs w:val="24"/>
          <w:lang w:eastAsia="en-GB"/>
        </w:rPr>
        <w:t xml:space="preserve"> (Accessed: 13</w:t>
      </w:r>
      <w:r w:rsidRPr="004C7969">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221A5527" w14:textId="77777777" w:rsidR="00625FD1" w:rsidRDefault="00625FD1" w:rsidP="00625FD1">
      <w:pPr>
        <w:rPr>
          <w:rFonts w:ascii="Arial" w:hAnsi="Arial" w:cs="Arial"/>
          <w:sz w:val="24"/>
          <w:szCs w:val="24"/>
          <w:lang w:eastAsia="en-GB"/>
        </w:rPr>
      </w:pPr>
      <w:r>
        <w:rPr>
          <w:rFonts w:ascii="Arial" w:hAnsi="Arial" w:cs="Arial"/>
          <w:sz w:val="24"/>
          <w:szCs w:val="24"/>
          <w:lang w:eastAsia="en-GB"/>
        </w:rPr>
        <w:t xml:space="preserve">Marie, S. (2017) </w:t>
      </w:r>
      <w:r w:rsidRPr="00856DF9">
        <w:rPr>
          <w:rFonts w:ascii="Arial" w:hAnsi="Arial" w:cs="Arial"/>
          <w:i/>
          <w:iCs/>
          <w:sz w:val="24"/>
          <w:szCs w:val="24"/>
          <w:lang w:eastAsia="en-GB"/>
        </w:rPr>
        <w:t>Bronfenbrenner’s Bioecological Approach</w:t>
      </w:r>
      <w:r>
        <w:rPr>
          <w:rFonts w:ascii="Arial" w:hAnsi="Arial" w:cs="Arial"/>
          <w:i/>
          <w:iCs/>
          <w:sz w:val="24"/>
          <w:szCs w:val="24"/>
          <w:lang w:eastAsia="en-GB"/>
        </w:rPr>
        <w:t xml:space="preserve"> </w:t>
      </w:r>
      <w:r>
        <w:rPr>
          <w:rFonts w:ascii="Arial" w:hAnsi="Arial" w:cs="Arial"/>
          <w:sz w:val="24"/>
          <w:szCs w:val="24"/>
          <w:lang w:eastAsia="en-GB"/>
        </w:rPr>
        <w:t xml:space="preserve">[Image]. Available at: </w:t>
      </w:r>
      <w:hyperlink r:id="rId26" w:history="1">
        <w:r w:rsidRPr="00305F92">
          <w:rPr>
            <w:rStyle w:val="Hyperlink"/>
            <w:rFonts w:ascii="Arial" w:hAnsi="Arial" w:cs="Arial"/>
            <w:sz w:val="24"/>
            <w:szCs w:val="24"/>
            <w:lang w:eastAsia="en-GB"/>
          </w:rPr>
          <w:t>http://www.suemarie.info/2017/10/bronfenbrenners-bioecological-approach.html</w:t>
        </w:r>
      </w:hyperlink>
      <w:r>
        <w:rPr>
          <w:rFonts w:ascii="Arial" w:hAnsi="Arial" w:cs="Arial"/>
          <w:sz w:val="24"/>
          <w:szCs w:val="24"/>
          <w:lang w:eastAsia="en-GB"/>
        </w:rPr>
        <w:t xml:space="preserve"> (Accessed: 14</w:t>
      </w:r>
      <w:r w:rsidRPr="00D119F6">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66C11B8A" w14:textId="77777777" w:rsidR="001E56B3" w:rsidRDefault="001E56B3" w:rsidP="001E56B3">
      <w:pPr>
        <w:rPr>
          <w:rFonts w:ascii="Arial" w:hAnsi="Arial" w:cs="Arial"/>
          <w:sz w:val="24"/>
          <w:szCs w:val="24"/>
          <w:lang w:eastAsia="en-GB"/>
        </w:rPr>
      </w:pPr>
      <w:r>
        <w:rPr>
          <w:rFonts w:ascii="Arial" w:hAnsi="Arial" w:cs="Arial"/>
          <w:sz w:val="24"/>
          <w:szCs w:val="24"/>
          <w:lang w:eastAsia="en-GB"/>
        </w:rPr>
        <w:t xml:space="preserve">PACEY (2016) Transitions and Settling in. Available at: </w:t>
      </w:r>
      <w:hyperlink r:id="rId27" w:history="1">
        <w:r w:rsidRPr="002A450F">
          <w:rPr>
            <w:rStyle w:val="Hyperlink"/>
            <w:rFonts w:ascii="Arial" w:hAnsi="Arial" w:cs="Arial"/>
            <w:sz w:val="24"/>
            <w:szCs w:val="24"/>
            <w:lang w:eastAsia="en-GB"/>
          </w:rPr>
          <w:t>https://www.pacey.org.uk/Pacey/media/Website-files/PACEY%20member%20practice%20guides%20(PDFs)/PG10-transitions-and-settling-in.pdf</w:t>
        </w:r>
      </w:hyperlink>
      <w:r>
        <w:rPr>
          <w:rFonts w:ascii="Arial" w:hAnsi="Arial" w:cs="Arial"/>
          <w:sz w:val="24"/>
          <w:szCs w:val="24"/>
          <w:lang w:eastAsia="en-GB"/>
        </w:rPr>
        <w:t xml:space="preserve"> (Accessed: 19</w:t>
      </w:r>
      <w:r w:rsidRPr="00393F38">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728FB538" w14:textId="77777777" w:rsidR="000D1D31" w:rsidRDefault="000D1D31" w:rsidP="000D1D31">
      <w:pPr>
        <w:rPr>
          <w:rFonts w:ascii="Arial" w:hAnsi="Arial" w:cs="Arial"/>
          <w:sz w:val="24"/>
          <w:szCs w:val="24"/>
          <w:lang w:eastAsia="en-GB"/>
        </w:rPr>
      </w:pPr>
      <w:r>
        <w:rPr>
          <w:rFonts w:ascii="Arial" w:hAnsi="Arial" w:cs="Arial"/>
          <w:sz w:val="24"/>
          <w:szCs w:val="24"/>
          <w:lang w:eastAsia="en-GB"/>
        </w:rPr>
        <w:t xml:space="preserve">Perry, B. and Szalavitz, M. (2017) </w:t>
      </w:r>
      <w:r w:rsidRPr="008D6AF9">
        <w:rPr>
          <w:rFonts w:ascii="Arial" w:hAnsi="Arial" w:cs="Arial"/>
          <w:i/>
          <w:iCs/>
          <w:sz w:val="24"/>
          <w:szCs w:val="24"/>
          <w:lang w:eastAsia="en-GB"/>
        </w:rPr>
        <w:t>The Boy who was Raised as a Dog</w:t>
      </w:r>
      <w:r>
        <w:rPr>
          <w:rFonts w:ascii="Arial" w:hAnsi="Arial" w:cs="Arial"/>
          <w:sz w:val="24"/>
          <w:szCs w:val="24"/>
          <w:lang w:eastAsia="en-GB"/>
        </w:rPr>
        <w:t>. New York: Basic Books.</w:t>
      </w:r>
    </w:p>
    <w:p w14:paraId="7FD9199E" w14:textId="67E72A4D" w:rsidR="00B27293" w:rsidRDefault="00B27293" w:rsidP="00B27293">
      <w:pPr>
        <w:rPr>
          <w:rFonts w:ascii="Arial" w:hAnsi="Arial" w:cs="Arial"/>
          <w:sz w:val="24"/>
          <w:szCs w:val="24"/>
        </w:rPr>
      </w:pPr>
      <w:r w:rsidRPr="00B27293">
        <w:rPr>
          <w:rFonts w:ascii="Arial" w:hAnsi="Arial" w:cs="Arial"/>
          <w:sz w:val="24"/>
          <w:szCs w:val="24"/>
        </w:rPr>
        <w:t xml:space="preserve">Perry, B. (2001) </w:t>
      </w:r>
      <w:r w:rsidRPr="00B27293">
        <w:rPr>
          <w:rFonts w:ascii="Arial" w:hAnsi="Arial" w:cs="Arial"/>
          <w:i/>
          <w:iCs/>
          <w:sz w:val="24"/>
          <w:szCs w:val="24"/>
        </w:rPr>
        <w:t>Bonding and Attachment in Maltreated Children, Consequences of Emotional Neglect in Childhood</w:t>
      </w:r>
      <w:r w:rsidRPr="00B27293">
        <w:rPr>
          <w:rFonts w:ascii="Arial" w:hAnsi="Arial" w:cs="Arial"/>
          <w:sz w:val="24"/>
          <w:szCs w:val="24"/>
        </w:rPr>
        <w:t xml:space="preserve">. Available at: </w:t>
      </w:r>
      <w:hyperlink r:id="rId28" w:history="1">
        <w:r w:rsidRPr="00AC7E8D">
          <w:rPr>
            <w:rStyle w:val="Hyperlink"/>
            <w:rFonts w:ascii="Arial" w:hAnsi="Arial" w:cs="Arial"/>
            <w:color w:val="5982DB" w:themeColor="accent6"/>
            <w:sz w:val="24"/>
            <w:szCs w:val="24"/>
          </w:rPr>
          <w:t>https://7079168e-705a-4dc7-be05-2218087aa989.filesusr.com/ugd/aa51c7_a9e562d294864796bdd5b3096a8d8c86.pd</w:t>
        </w:r>
        <w:r w:rsidRPr="00B27293">
          <w:rPr>
            <w:rStyle w:val="Hyperlink"/>
            <w:rFonts w:ascii="Arial" w:hAnsi="Arial" w:cs="Arial"/>
            <w:color w:val="auto"/>
            <w:sz w:val="24"/>
            <w:szCs w:val="24"/>
          </w:rPr>
          <w:t>f</w:t>
        </w:r>
      </w:hyperlink>
      <w:r w:rsidRPr="00B27293">
        <w:rPr>
          <w:rFonts w:ascii="Arial" w:hAnsi="Arial" w:cs="Arial"/>
          <w:sz w:val="24"/>
          <w:szCs w:val="24"/>
        </w:rPr>
        <w:t xml:space="preserve"> (Accessed: 12</w:t>
      </w:r>
      <w:r w:rsidRPr="00B27293">
        <w:rPr>
          <w:rFonts w:ascii="Arial" w:hAnsi="Arial" w:cs="Arial"/>
          <w:sz w:val="24"/>
          <w:szCs w:val="24"/>
          <w:vertAlign w:val="superscript"/>
        </w:rPr>
        <w:t>th</w:t>
      </w:r>
      <w:r w:rsidRPr="00B27293">
        <w:rPr>
          <w:rFonts w:ascii="Arial" w:hAnsi="Arial" w:cs="Arial"/>
          <w:sz w:val="24"/>
          <w:szCs w:val="24"/>
        </w:rPr>
        <w:t xml:space="preserve"> Nov 2020).</w:t>
      </w:r>
    </w:p>
    <w:p w14:paraId="4944B15D" w14:textId="77777777" w:rsidR="00AC7E8D" w:rsidRDefault="00AC7E8D" w:rsidP="00AC7E8D">
      <w:pPr>
        <w:rPr>
          <w:rFonts w:ascii="Arial" w:hAnsi="Arial" w:cs="Arial"/>
          <w:sz w:val="24"/>
          <w:szCs w:val="24"/>
        </w:rPr>
      </w:pPr>
      <w:r>
        <w:rPr>
          <w:rFonts w:ascii="Arial" w:hAnsi="Arial" w:cs="Arial"/>
          <w:sz w:val="24"/>
          <w:szCs w:val="24"/>
        </w:rPr>
        <w:t xml:space="preserve">Perry, BD and Pollard, D. (1997) </w:t>
      </w:r>
      <w:r w:rsidRPr="00F61559">
        <w:rPr>
          <w:rFonts w:ascii="Arial" w:hAnsi="Arial" w:cs="Arial"/>
          <w:i/>
          <w:iCs/>
          <w:sz w:val="24"/>
          <w:szCs w:val="24"/>
        </w:rPr>
        <w:t>Altered Brain development following Global Neglect in Early Childhood</w:t>
      </w:r>
      <w:r>
        <w:rPr>
          <w:rFonts w:ascii="Arial" w:hAnsi="Arial" w:cs="Arial"/>
          <w:sz w:val="24"/>
          <w:szCs w:val="24"/>
        </w:rPr>
        <w:t xml:space="preserve">.   Available at: </w:t>
      </w:r>
      <w:hyperlink r:id="rId29" w:history="1">
        <w:r w:rsidRPr="00305F92">
          <w:rPr>
            <w:rStyle w:val="Hyperlink"/>
            <w:rFonts w:ascii="Arial" w:hAnsi="Arial" w:cs="Arial"/>
            <w:sz w:val="24"/>
            <w:szCs w:val="24"/>
          </w:rPr>
          <w:t>https://7079168e-705a-4dc7-be05-2218087aa989.filesusr.com/ugd/aa51c7_c741590d634447e1bdafb1d2ea1fef5c.pdf</w:t>
        </w:r>
      </w:hyperlink>
      <w:r>
        <w:rPr>
          <w:rFonts w:ascii="Arial" w:hAnsi="Arial" w:cs="Arial"/>
          <w:sz w:val="24"/>
          <w:szCs w:val="24"/>
        </w:rPr>
        <w:t xml:space="preserve"> (Accessed: 12</w:t>
      </w:r>
      <w:r w:rsidRPr="00304D52">
        <w:rPr>
          <w:rFonts w:ascii="Arial" w:hAnsi="Arial" w:cs="Arial"/>
          <w:sz w:val="24"/>
          <w:szCs w:val="24"/>
          <w:vertAlign w:val="superscript"/>
        </w:rPr>
        <w:t>th</w:t>
      </w:r>
      <w:r>
        <w:rPr>
          <w:rFonts w:ascii="Arial" w:hAnsi="Arial" w:cs="Arial"/>
          <w:sz w:val="24"/>
          <w:szCs w:val="24"/>
        </w:rPr>
        <w:t xml:space="preserve"> Nov 2020).</w:t>
      </w:r>
    </w:p>
    <w:p w14:paraId="3B196545" w14:textId="11262948" w:rsidR="00F0750D" w:rsidRDefault="00F0750D" w:rsidP="00BA64B5">
      <w:pPr>
        <w:rPr>
          <w:rFonts w:ascii="Arial" w:hAnsi="Arial" w:cs="Arial"/>
          <w:sz w:val="24"/>
          <w:szCs w:val="24"/>
        </w:rPr>
      </w:pPr>
      <w:r>
        <w:rPr>
          <w:rFonts w:ascii="Arial" w:hAnsi="Arial" w:cs="Arial"/>
          <w:sz w:val="24"/>
          <w:szCs w:val="24"/>
        </w:rPr>
        <w:t xml:space="preserve">TES (2020) Maslow’s Hierarchy of Needs. [image] Available at: </w:t>
      </w:r>
      <w:hyperlink r:id="rId30" w:history="1">
        <w:r w:rsidRPr="00862BB5">
          <w:rPr>
            <w:rStyle w:val="Hyperlink"/>
            <w:rFonts w:ascii="Arial" w:hAnsi="Arial" w:cs="Arial"/>
            <w:sz w:val="24"/>
            <w:szCs w:val="24"/>
          </w:rPr>
          <w:t>https://www.tes.com/teaching-resource/business-studies-poster-maslow-s-hierarchy-of-needs-a3-poster-12198667</w:t>
        </w:r>
      </w:hyperlink>
      <w:r>
        <w:rPr>
          <w:rFonts w:ascii="Arial" w:hAnsi="Arial" w:cs="Arial"/>
          <w:sz w:val="24"/>
          <w:szCs w:val="24"/>
        </w:rPr>
        <w:t xml:space="preserve"> (Accessed: 11</w:t>
      </w:r>
      <w:r w:rsidRPr="00BA3FD4">
        <w:rPr>
          <w:rFonts w:ascii="Arial" w:hAnsi="Arial" w:cs="Arial"/>
          <w:sz w:val="24"/>
          <w:szCs w:val="24"/>
          <w:vertAlign w:val="superscript"/>
        </w:rPr>
        <w:t>th</w:t>
      </w:r>
      <w:r>
        <w:rPr>
          <w:rFonts w:ascii="Arial" w:hAnsi="Arial" w:cs="Arial"/>
          <w:sz w:val="24"/>
          <w:szCs w:val="24"/>
        </w:rPr>
        <w:t xml:space="preserve"> Nov 2020).</w:t>
      </w:r>
    </w:p>
    <w:p w14:paraId="29FAEC93" w14:textId="1AACDE09" w:rsidR="00F0750D" w:rsidRDefault="00364E73" w:rsidP="00BA64B5">
      <w:pPr>
        <w:rPr>
          <w:rFonts w:ascii="Arial" w:hAnsi="Arial" w:cs="Arial"/>
          <w:sz w:val="24"/>
          <w:szCs w:val="24"/>
        </w:rPr>
      </w:pPr>
      <w:r>
        <w:rPr>
          <w:rFonts w:ascii="Arial" w:hAnsi="Arial" w:cs="Arial"/>
          <w:sz w:val="24"/>
          <w:szCs w:val="24"/>
        </w:rPr>
        <w:t xml:space="preserve">TES (2019) </w:t>
      </w:r>
      <w:r w:rsidRPr="00047215">
        <w:rPr>
          <w:rFonts w:ascii="Arial" w:hAnsi="Arial" w:cs="Arial"/>
          <w:i/>
          <w:iCs/>
          <w:sz w:val="24"/>
          <w:szCs w:val="24"/>
        </w:rPr>
        <w:t>Pedagogy Focus: Maslow’s Hierarchy of Needs</w:t>
      </w:r>
      <w:r>
        <w:rPr>
          <w:rFonts w:ascii="Arial" w:hAnsi="Arial" w:cs="Arial"/>
          <w:sz w:val="24"/>
          <w:szCs w:val="24"/>
        </w:rPr>
        <w:t xml:space="preserve">. Available at: </w:t>
      </w:r>
      <w:hyperlink r:id="rId31" w:history="1">
        <w:r w:rsidRPr="00862BB5">
          <w:rPr>
            <w:rStyle w:val="Hyperlink"/>
            <w:rFonts w:ascii="Arial" w:hAnsi="Arial" w:cs="Arial"/>
            <w:sz w:val="24"/>
            <w:szCs w:val="24"/>
          </w:rPr>
          <w:t>https://www.tes.com/news/pedagogy-maslows-hierarchy-needs</w:t>
        </w:r>
      </w:hyperlink>
      <w:r>
        <w:rPr>
          <w:rFonts w:ascii="Arial" w:hAnsi="Arial" w:cs="Arial"/>
          <w:sz w:val="24"/>
          <w:szCs w:val="24"/>
        </w:rPr>
        <w:t xml:space="preserve"> (Accessed: 11</w:t>
      </w:r>
      <w:r w:rsidRPr="00C329C4">
        <w:rPr>
          <w:rFonts w:ascii="Arial" w:hAnsi="Arial" w:cs="Arial"/>
          <w:sz w:val="24"/>
          <w:szCs w:val="24"/>
          <w:vertAlign w:val="superscript"/>
        </w:rPr>
        <w:t>th</w:t>
      </w:r>
      <w:r>
        <w:rPr>
          <w:rFonts w:ascii="Arial" w:hAnsi="Arial" w:cs="Arial"/>
          <w:sz w:val="24"/>
          <w:szCs w:val="24"/>
        </w:rPr>
        <w:t xml:space="preserve"> Nov 2020).</w:t>
      </w:r>
    </w:p>
    <w:p w14:paraId="0D7E217D" w14:textId="000A6615" w:rsidR="00BA64B5" w:rsidRDefault="00BA64B5" w:rsidP="00BA64B5">
      <w:pPr>
        <w:rPr>
          <w:rFonts w:ascii="Arial" w:hAnsi="Arial" w:cs="Arial"/>
          <w:sz w:val="24"/>
          <w:szCs w:val="24"/>
        </w:rPr>
      </w:pPr>
      <w:r>
        <w:rPr>
          <w:rFonts w:ascii="Arial" w:hAnsi="Arial" w:cs="Arial"/>
          <w:sz w:val="24"/>
          <w:szCs w:val="24"/>
        </w:rPr>
        <w:t>Thornton, L and Brunton, P. (2010</w:t>
      </w:r>
      <w:r w:rsidRPr="00934FBB">
        <w:rPr>
          <w:rFonts w:ascii="Arial" w:hAnsi="Arial" w:cs="Arial"/>
          <w:i/>
          <w:iCs/>
          <w:sz w:val="24"/>
          <w:szCs w:val="24"/>
        </w:rPr>
        <w:t>) Bringing the Reggio Approach to your Early Years Practice</w:t>
      </w:r>
      <w:r>
        <w:rPr>
          <w:rFonts w:ascii="Arial" w:hAnsi="Arial" w:cs="Arial"/>
          <w:sz w:val="24"/>
          <w:szCs w:val="24"/>
        </w:rPr>
        <w:t xml:space="preserve"> 2</w:t>
      </w:r>
      <w:r w:rsidRPr="00934FBB">
        <w:rPr>
          <w:rFonts w:ascii="Arial" w:hAnsi="Arial" w:cs="Arial"/>
          <w:sz w:val="24"/>
          <w:szCs w:val="24"/>
          <w:vertAlign w:val="superscript"/>
        </w:rPr>
        <w:t>nd</w:t>
      </w:r>
      <w:r>
        <w:rPr>
          <w:rFonts w:ascii="Arial" w:hAnsi="Arial" w:cs="Arial"/>
          <w:sz w:val="24"/>
          <w:szCs w:val="24"/>
        </w:rPr>
        <w:t xml:space="preserve"> Ed. Oxon: Routledge.  </w:t>
      </w:r>
    </w:p>
    <w:p w14:paraId="1ABD47B3" w14:textId="77777777" w:rsidR="00911570" w:rsidRDefault="00911570" w:rsidP="00911570">
      <w:pPr>
        <w:rPr>
          <w:rFonts w:ascii="Arial" w:hAnsi="Arial" w:cs="Arial"/>
          <w:sz w:val="24"/>
          <w:szCs w:val="24"/>
          <w:lang w:eastAsia="en-GB"/>
        </w:rPr>
      </w:pPr>
      <w:r>
        <w:rPr>
          <w:rFonts w:ascii="Arial" w:hAnsi="Arial" w:cs="Arial"/>
          <w:sz w:val="24"/>
          <w:szCs w:val="24"/>
          <w:lang w:eastAsia="en-GB"/>
        </w:rPr>
        <w:t xml:space="preserve">Tovey, H. (2020) </w:t>
      </w:r>
      <w:r w:rsidRPr="00D22B0F">
        <w:rPr>
          <w:rFonts w:ascii="Arial" w:hAnsi="Arial" w:cs="Arial"/>
          <w:i/>
          <w:iCs/>
          <w:sz w:val="24"/>
          <w:szCs w:val="24"/>
          <w:lang w:eastAsia="en-GB"/>
        </w:rPr>
        <w:t>Froebel’s Principles and Practice today</w:t>
      </w:r>
      <w:r>
        <w:rPr>
          <w:rFonts w:ascii="Arial" w:hAnsi="Arial" w:cs="Arial"/>
          <w:i/>
          <w:iCs/>
          <w:sz w:val="24"/>
          <w:szCs w:val="24"/>
          <w:lang w:eastAsia="en-GB"/>
        </w:rPr>
        <w:t xml:space="preserve">. </w:t>
      </w:r>
      <w:r>
        <w:rPr>
          <w:rFonts w:ascii="Arial" w:hAnsi="Arial" w:cs="Arial"/>
          <w:sz w:val="24"/>
          <w:szCs w:val="24"/>
          <w:lang w:eastAsia="en-GB"/>
        </w:rPr>
        <w:t xml:space="preserve">London: Froebel Trust. Available at: </w:t>
      </w:r>
      <w:hyperlink r:id="rId32" w:history="1">
        <w:r w:rsidRPr="002A450F">
          <w:rPr>
            <w:rStyle w:val="Hyperlink"/>
            <w:rFonts w:ascii="Arial" w:hAnsi="Arial" w:cs="Arial"/>
            <w:sz w:val="24"/>
            <w:szCs w:val="24"/>
            <w:lang w:eastAsia="en-GB"/>
          </w:rPr>
          <w:t>https://moodle.uwtsd.ac.uk/pluginfile.php/393991/mod_resource/content/1/FT%20Froebels%20principles%20and%20practice%20today.pdf</w:t>
        </w:r>
      </w:hyperlink>
      <w:r>
        <w:rPr>
          <w:rFonts w:ascii="Arial" w:hAnsi="Arial" w:cs="Arial"/>
          <w:sz w:val="24"/>
          <w:szCs w:val="24"/>
          <w:lang w:eastAsia="en-GB"/>
        </w:rPr>
        <w:t xml:space="preserve"> (Accessed: 8</w:t>
      </w:r>
      <w:r w:rsidRPr="009F748C">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3547E08B" w14:textId="77777777" w:rsidR="003D2656" w:rsidRDefault="003D2656" w:rsidP="003D2656">
      <w:pPr>
        <w:rPr>
          <w:rFonts w:ascii="Arial" w:hAnsi="Arial" w:cs="Arial"/>
          <w:sz w:val="24"/>
          <w:szCs w:val="24"/>
          <w:lang w:eastAsia="en-GB"/>
        </w:rPr>
      </w:pPr>
      <w:r>
        <w:rPr>
          <w:rFonts w:ascii="Arial" w:hAnsi="Arial" w:cs="Arial"/>
          <w:sz w:val="24"/>
          <w:szCs w:val="24"/>
          <w:lang w:eastAsia="en-GB"/>
        </w:rPr>
        <w:lastRenderedPageBreak/>
        <w:t xml:space="preserve">Trodd, L. (2013) </w:t>
      </w:r>
      <w:r w:rsidRPr="00414E38">
        <w:rPr>
          <w:rFonts w:ascii="Arial" w:hAnsi="Arial" w:cs="Arial"/>
          <w:i/>
          <w:iCs/>
          <w:sz w:val="24"/>
          <w:szCs w:val="24"/>
          <w:lang w:eastAsia="en-GB"/>
        </w:rPr>
        <w:t>Transitions in the Early Years: Working with Children and Families</w:t>
      </w:r>
      <w:r>
        <w:rPr>
          <w:rFonts w:ascii="Arial" w:hAnsi="Arial" w:cs="Arial"/>
          <w:sz w:val="24"/>
          <w:szCs w:val="24"/>
          <w:lang w:eastAsia="en-GB"/>
        </w:rPr>
        <w:t>. London: Sage.</w:t>
      </w:r>
    </w:p>
    <w:p w14:paraId="22EE1241" w14:textId="77777777" w:rsidR="00000808" w:rsidRDefault="00000808" w:rsidP="00000808">
      <w:pPr>
        <w:rPr>
          <w:rFonts w:ascii="Arial" w:hAnsi="Arial" w:cs="Arial"/>
          <w:sz w:val="24"/>
          <w:szCs w:val="24"/>
        </w:rPr>
      </w:pPr>
      <w:r>
        <w:rPr>
          <w:rFonts w:ascii="Arial" w:hAnsi="Arial" w:cs="Arial"/>
          <w:sz w:val="24"/>
          <w:szCs w:val="24"/>
        </w:rPr>
        <w:t xml:space="preserve">UNICEF (2019) </w:t>
      </w:r>
      <w:r w:rsidRPr="00D43552">
        <w:rPr>
          <w:rFonts w:ascii="Arial" w:hAnsi="Arial" w:cs="Arial"/>
          <w:i/>
          <w:iCs/>
          <w:sz w:val="24"/>
          <w:szCs w:val="24"/>
        </w:rPr>
        <w:t>A Summary of the UN Convention on the Rights of the Child</w:t>
      </w:r>
      <w:r>
        <w:rPr>
          <w:rFonts w:ascii="Arial" w:hAnsi="Arial" w:cs="Arial"/>
          <w:i/>
          <w:iCs/>
          <w:sz w:val="24"/>
          <w:szCs w:val="24"/>
        </w:rPr>
        <w:t>.</w:t>
      </w:r>
      <w:r>
        <w:rPr>
          <w:rFonts w:ascii="Arial" w:hAnsi="Arial" w:cs="Arial"/>
          <w:sz w:val="24"/>
          <w:szCs w:val="24"/>
        </w:rPr>
        <w:t xml:space="preserve"> Available at: </w:t>
      </w:r>
      <w:hyperlink r:id="rId33" w:history="1">
        <w:r w:rsidRPr="00862BB5">
          <w:rPr>
            <w:rStyle w:val="Hyperlink"/>
            <w:rFonts w:ascii="Arial" w:hAnsi="Arial" w:cs="Arial"/>
            <w:sz w:val="24"/>
            <w:szCs w:val="24"/>
          </w:rPr>
          <w:t>https://www.unicef.org.uk/wp-content/uploads/2019/10/UNCRC_summary-1_1.pdf</w:t>
        </w:r>
      </w:hyperlink>
      <w:r>
        <w:rPr>
          <w:rFonts w:ascii="Arial" w:hAnsi="Arial" w:cs="Arial"/>
          <w:sz w:val="24"/>
          <w:szCs w:val="24"/>
        </w:rPr>
        <w:t xml:space="preserve"> (Accessed: 8</w:t>
      </w:r>
      <w:r w:rsidRPr="00EA11EA">
        <w:rPr>
          <w:rFonts w:ascii="Arial" w:hAnsi="Arial" w:cs="Arial"/>
          <w:sz w:val="24"/>
          <w:szCs w:val="24"/>
          <w:vertAlign w:val="superscript"/>
        </w:rPr>
        <w:t>th</w:t>
      </w:r>
      <w:r>
        <w:rPr>
          <w:rFonts w:ascii="Arial" w:hAnsi="Arial" w:cs="Arial"/>
          <w:sz w:val="24"/>
          <w:szCs w:val="24"/>
        </w:rPr>
        <w:t xml:space="preserve"> Nov 2020).</w:t>
      </w:r>
    </w:p>
    <w:p w14:paraId="51264D7C" w14:textId="77777777" w:rsidR="00490752" w:rsidRDefault="00490752" w:rsidP="00490752">
      <w:pPr>
        <w:rPr>
          <w:rFonts w:ascii="Arial" w:hAnsi="Arial" w:cs="Arial"/>
          <w:sz w:val="24"/>
          <w:szCs w:val="24"/>
          <w:lang w:eastAsia="en-GB"/>
        </w:rPr>
      </w:pPr>
      <w:r>
        <w:rPr>
          <w:rFonts w:ascii="Arial" w:hAnsi="Arial" w:cs="Arial"/>
          <w:sz w:val="24"/>
          <w:szCs w:val="24"/>
          <w:lang w:eastAsia="en-GB"/>
        </w:rPr>
        <w:t xml:space="preserve">Van Rosmalen, L., Van der Horst, F. and Van der Veer, R. (2016) ‘From Secure Dependency to Attachment’, </w:t>
      </w:r>
      <w:r w:rsidRPr="006968B9">
        <w:rPr>
          <w:rFonts w:ascii="Arial" w:hAnsi="Arial" w:cs="Arial"/>
          <w:i/>
          <w:iCs/>
          <w:sz w:val="24"/>
          <w:szCs w:val="24"/>
          <w:lang w:eastAsia="en-GB"/>
        </w:rPr>
        <w:t>History of Psychology</w:t>
      </w:r>
      <w:r>
        <w:rPr>
          <w:rFonts w:ascii="Arial" w:hAnsi="Arial" w:cs="Arial"/>
          <w:sz w:val="24"/>
          <w:szCs w:val="24"/>
          <w:lang w:eastAsia="en-GB"/>
        </w:rPr>
        <w:t xml:space="preserve">, 19(1), pp.22-39. Available at: </w:t>
      </w:r>
      <w:hyperlink r:id="rId34" w:history="1">
        <w:r w:rsidRPr="002A450F">
          <w:rPr>
            <w:rStyle w:val="Hyperlink"/>
            <w:rFonts w:ascii="Arial" w:hAnsi="Arial" w:cs="Arial"/>
            <w:sz w:val="24"/>
            <w:szCs w:val="24"/>
            <w:lang w:eastAsia="en-GB"/>
          </w:rPr>
          <w:t>https://content.ebscohost.com/ContentServer.asp?T=P&amp;P=AN&amp;K=2016-05673-002&amp;S=L&amp;D=pdh&amp;EbscoContent=dGJyMNHr7ESeqLA4zOX0OLCmsEieprNSsK%2B4S6%2BWxWXS&amp;ContentCustomer=dGJyMPGqtVGxp7FRuePfgeyx44Dt6fIA</w:t>
        </w:r>
      </w:hyperlink>
      <w:r>
        <w:rPr>
          <w:rFonts w:ascii="Arial" w:hAnsi="Arial" w:cs="Arial"/>
          <w:sz w:val="24"/>
          <w:szCs w:val="24"/>
          <w:lang w:eastAsia="en-GB"/>
        </w:rPr>
        <w:t xml:space="preserve"> (Accessed: 22</w:t>
      </w:r>
      <w:r w:rsidRPr="00087A75">
        <w:rPr>
          <w:rFonts w:ascii="Arial" w:hAnsi="Arial" w:cs="Arial"/>
          <w:sz w:val="24"/>
          <w:szCs w:val="24"/>
          <w:vertAlign w:val="superscript"/>
          <w:lang w:eastAsia="en-GB"/>
        </w:rPr>
        <w:t>nd</w:t>
      </w:r>
      <w:r>
        <w:rPr>
          <w:rFonts w:ascii="Arial" w:hAnsi="Arial" w:cs="Arial"/>
          <w:sz w:val="24"/>
          <w:szCs w:val="24"/>
          <w:lang w:eastAsia="en-GB"/>
        </w:rPr>
        <w:t xml:space="preserve"> Nov 2020).</w:t>
      </w:r>
    </w:p>
    <w:p w14:paraId="2EF9EC4A" w14:textId="77777777" w:rsidR="009C3B29" w:rsidRDefault="009C3B29" w:rsidP="009C3B29">
      <w:pPr>
        <w:rPr>
          <w:rFonts w:ascii="Arial" w:hAnsi="Arial" w:cs="Arial"/>
          <w:sz w:val="24"/>
          <w:szCs w:val="24"/>
          <w:lang w:eastAsia="en-GB"/>
        </w:rPr>
      </w:pPr>
      <w:r>
        <w:rPr>
          <w:rFonts w:ascii="Arial" w:hAnsi="Arial" w:cs="Arial"/>
          <w:sz w:val="24"/>
          <w:szCs w:val="24"/>
          <w:lang w:eastAsia="en-GB"/>
        </w:rPr>
        <w:t xml:space="preserve">Welsh Government (2020) </w:t>
      </w:r>
      <w:r w:rsidRPr="00060210">
        <w:rPr>
          <w:rFonts w:ascii="Arial" w:hAnsi="Arial" w:cs="Arial"/>
          <w:i/>
          <w:iCs/>
          <w:sz w:val="24"/>
          <w:szCs w:val="24"/>
          <w:lang w:eastAsia="en-GB"/>
        </w:rPr>
        <w:t>Curriculum for Wales: Developing a Vision for Curriculum Design</w:t>
      </w:r>
      <w:r>
        <w:rPr>
          <w:rFonts w:ascii="Arial" w:hAnsi="Arial" w:cs="Arial"/>
          <w:sz w:val="24"/>
          <w:szCs w:val="24"/>
          <w:lang w:eastAsia="en-GB"/>
        </w:rPr>
        <w:t xml:space="preserve">.  Available at:  </w:t>
      </w:r>
      <w:hyperlink r:id="rId35" w:anchor="curriculum-design-and-the-four-purposes" w:history="1">
        <w:r w:rsidRPr="002A450F">
          <w:rPr>
            <w:rStyle w:val="Hyperlink"/>
            <w:rFonts w:ascii="Arial" w:hAnsi="Arial" w:cs="Arial"/>
            <w:sz w:val="24"/>
            <w:szCs w:val="24"/>
            <w:lang w:eastAsia="en-GB"/>
          </w:rPr>
          <w:t>https://hwb.gov.wales/curriculum-for-wales/designing-your-curriculum/developing-a-vision-for-curriculum-design/#curriculum-design-and-the-four-purposes</w:t>
        </w:r>
      </w:hyperlink>
      <w:r>
        <w:rPr>
          <w:rFonts w:ascii="Arial" w:hAnsi="Arial" w:cs="Arial"/>
          <w:sz w:val="24"/>
          <w:szCs w:val="24"/>
          <w:lang w:eastAsia="en-GB"/>
        </w:rPr>
        <w:t xml:space="preserve"> (Accessed: 24</w:t>
      </w:r>
      <w:r w:rsidRPr="008E1669">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0062EC65" w14:textId="77777777" w:rsidR="00DF2F6A" w:rsidRPr="00856DF9" w:rsidRDefault="00DF2F6A" w:rsidP="00DF2F6A">
      <w:pPr>
        <w:rPr>
          <w:rFonts w:ascii="Arial" w:hAnsi="Arial" w:cs="Arial"/>
          <w:sz w:val="24"/>
          <w:szCs w:val="24"/>
          <w:lang w:eastAsia="en-GB"/>
        </w:rPr>
      </w:pPr>
      <w:r>
        <w:rPr>
          <w:rFonts w:ascii="Arial" w:hAnsi="Arial" w:cs="Arial"/>
          <w:sz w:val="24"/>
          <w:szCs w:val="24"/>
          <w:lang w:eastAsia="en-GB"/>
        </w:rPr>
        <w:t xml:space="preserve">Welsh Government (2018) </w:t>
      </w:r>
      <w:r w:rsidRPr="00516D34">
        <w:rPr>
          <w:rFonts w:ascii="Arial" w:hAnsi="Arial" w:cs="Arial"/>
          <w:i/>
          <w:iCs/>
          <w:sz w:val="24"/>
          <w:szCs w:val="24"/>
          <w:lang w:eastAsia="en-GB"/>
        </w:rPr>
        <w:t>Foundation Phase Framework revised 2015</w:t>
      </w:r>
      <w:r>
        <w:rPr>
          <w:rFonts w:ascii="Arial" w:hAnsi="Arial" w:cs="Arial"/>
          <w:sz w:val="24"/>
          <w:szCs w:val="24"/>
          <w:lang w:eastAsia="en-GB"/>
        </w:rPr>
        <w:t xml:space="preserve">. Available at: </w:t>
      </w:r>
      <w:hyperlink r:id="rId36" w:history="1">
        <w:r w:rsidRPr="002A450F">
          <w:rPr>
            <w:rStyle w:val="Hyperlink"/>
            <w:rFonts w:ascii="Arial" w:hAnsi="Arial" w:cs="Arial"/>
            <w:sz w:val="24"/>
            <w:szCs w:val="24"/>
            <w:lang w:eastAsia="en-GB"/>
          </w:rPr>
          <w:t>https://gov.wales/sites/default/files/publications/2018-02/foundation-phase-framework-revised-2015.pdf</w:t>
        </w:r>
      </w:hyperlink>
      <w:r>
        <w:rPr>
          <w:rFonts w:ascii="Arial" w:hAnsi="Arial" w:cs="Arial"/>
          <w:sz w:val="24"/>
          <w:szCs w:val="24"/>
          <w:lang w:eastAsia="en-GB"/>
        </w:rPr>
        <w:t xml:space="preserve"> (Accessed: 12</w:t>
      </w:r>
      <w:r w:rsidRPr="000156A9">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28C5B1B6" w14:textId="77777777" w:rsidR="006E7701" w:rsidRDefault="006E7701" w:rsidP="006E7701">
      <w:pPr>
        <w:rPr>
          <w:rFonts w:ascii="Arial" w:hAnsi="Arial" w:cs="Arial"/>
          <w:sz w:val="24"/>
          <w:szCs w:val="24"/>
          <w:lang w:eastAsia="en-GB"/>
        </w:rPr>
      </w:pPr>
      <w:r>
        <w:rPr>
          <w:rFonts w:ascii="Arial" w:hAnsi="Arial" w:cs="Arial"/>
          <w:sz w:val="24"/>
          <w:szCs w:val="24"/>
          <w:lang w:eastAsia="en-GB"/>
        </w:rPr>
        <w:t xml:space="preserve">Welsh Government (2017) ‘Transition Guidance’, </w:t>
      </w:r>
      <w:r w:rsidRPr="00775670">
        <w:rPr>
          <w:rFonts w:ascii="Arial" w:hAnsi="Arial" w:cs="Arial"/>
          <w:i/>
          <w:iCs/>
          <w:sz w:val="24"/>
          <w:szCs w:val="24"/>
          <w:lang w:eastAsia="en-GB"/>
        </w:rPr>
        <w:t>Flying Start-Annex</w:t>
      </w:r>
      <w:r>
        <w:rPr>
          <w:rFonts w:ascii="Arial" w:hAnsi="Arial" w:cs="Arial"/>
          <w:sz w:val="24"/>
          <w:szCs w:val="24"/>
          <w:lang w:eastAsia="en-GB"/>
        </w:rPr>
        <w:t xml:space="preserve">. pp. 1-106. Available at: </w:t>
      </w:r>
      <w:hyperlink r:id="rId37" w:history="1">
        <w:r w:rsidRPr="00305F92">
          <w:rPr>
            <w:rStyle w:val="Hyperlink"/>
            <w:rFonts w:ascii="Arial" w:hAnsi="Arial" w:cs="Arial"/>
            <w:sz w:val="24"/>
            <w:szCs w:val="24"/>
            <w:lang w:eastAsia="en-GB"/>
          </w:rPr>
          <w:t>https://gov.wales/sites/default/files/publications/2019-07/flying-start-transition-guidance-for-professionals.pdf</w:t>
        </w:r>
      </w:hyperlink>
      <w:r>
        <w:rPr>
          <w:rFonts w:ascii="Arial" w:hAnsi="Arial" w:cs="Arial"/>
          <w:sz w:val="24"/>
          <w:szCs w:val="24"/>
          <w:lang w:eastAsia="en-GB"/>
        </w:rPr>
        <w:t xml:space="preserve"> (Accessed: 14</w:t>
      </w:r>
      <w:r w:rsidRPr="00410E22">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6AD4A69A" w14:textId="5947714F" w:rsidR="0090128E" w:rsidRDefault="008A10C3" w:rsidP="00EF05A9">
      <w:pPr>
        <w:rPr>
          <w:rFonts w:ascii="Arial" w:hAnsi="Arial" w:cs="Arial"/>
          <w:sz w:val="24"/>
          <w:szCs w:val="24"/>
          <w:lang w:eastAsia="en-GB"/>
        </w:rPr>
      </w:pPr>
      <w:r>
        <w:rPr>
          <w:rFonts w:ascii="Arial" w:hAnsi="Arial" w:cs="Arial"/>
          <w:sz w:val="24"/>
          <w:szCs w:val="24"/>
          <w:lang w:eastAsia="en-GB"/>
        </w:rPr>
        <w:t xml:space="preserve">Welsh Government (2016) </w:t>
      </w:r>
      <w:r w:rsidRPr="00D40619">
        <w:rPr>
          <w:rFonts w:ascii="Arial" w:hAnsi="Arial" w:cs="Arial"/>
          <w:i/>
          <w:iCs/>
          <w:sz w:val="24"/>
          <w:szCs w:val="24"/>
          <w:lang w:eastAsia="en-GB"/>
        </w:rPr>
        <w:t>Foundation Phase Action Plan</w:t>
      </w:r>
      <w:r>
        <w:rPr>
          <w:rFonts w:ascii="Arial" w:hAnsi="Arial" w:cs="Arial"/>
          <w:sz w:val="24"/>
          <w:szCs w:val="24"/>
          <w:lang w:eastAsia="en-GB"/>
        </w:rPr>
        <w:t xml:space="preserve">. Available at: </w:t>
      </w:r>
      <w:hyperlink r:id="rId38" w:history="1">
        <w:r w:rsidRPr="002A450F">
          <w:rPr>
            <w:rStyle w:val="Hyperlink"/>
            <w:rFonts w:ascii="Arial" w:hAnsi="Arial" w:cs="Arial"/>
            <w:sz w:val="24"/>
            <w:szCs w:val="24"/>
            <w:lang w:eastAsia="en-GB"/>
          </w:rPr>
          <w:t>https://sites.google.com/a/bvsd.org/lucinda-schuettpelz/growth-mindset-1</w:t>
        </w:r>
      </w:hyperlink>
      <w:r>
        <w:rPr>
          <w:rFonts w:ascii="Arial" w:hAnsi="Arial" w:cs="Arial"/>
          <w:sz w:val="24"/>
          <w:szCs w:val="24"/>
          <w:lang w:eastAsia="en-GB"/>
        </w:rPr>
        <w:t xml:space="preserve"> (Accessed: 12</w:t>
      </w:r>
      <w:r w:rsidRPr="001E2607">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0FBFF73C" w14:textId="18AA7F84" w:rsidR="003C6546" w:rsidRPr="001E78EA" w:rsidRDefault="000109B0" w:rsidP="001E78EA">
      <w:pPr>
        <w:rPr>
          <w:rFonts w:ascii="Arial" w:hAnsi="Arial" w:cs="Arial"/>
          <w:sz w:val="24"/>
          <w:szCs w:val="24"/>
        </w:rPr>
      </w:pPr>
      <w:r>
        <w:rPr>
          <w:rFonts w:ascii="Arial" w:hAnsi="Arial" w:cs="Arial"/>
          <w:sz w:val="24"/>
          <w:szCs w:val="24"/>
        </w:rPr>
        <w:t>Welsh Gov</w:t>
      </w:r>
      <w:r w:rsidR="00E652D0">
        <w:rPr>
          <w:rFonts w:ascii="Arial" w:hAnsi="Arial" w:cs="Arial"/>
          <w:sz w:val="24"/>
          <w:szCs w:val="24"/>
        </w:rPr>
        <w:t>ernment (2002)</w:t>
      </w:r>
      <w:r w:rsidR="003F5292">
        <w:rPr>
          <w:rFonts w:ascii="Arial" w:hAnsi="Arial" w:cs="Arial"/>
          <w:sz w:val="24"/>
          <w:szCs w:val="24"/>
        </w:rPr>
        <w:t xml:space="preserve"> </w:t>
      </w:r>
      <w:r w:rsidR="003F5292" w:rsidRPr="00516D34">
        <w:rPr>
          <w:rFonts w:ascii="Arial" w:hAnsi="Arial" w:cs="Arial"/>
          <w:i/>
          <w:iCs/>
          <w:sz w:val="24"/>
          <w:szCs w:val="24"/>
        </w:rPr>
        <w:t>Welsh Assembly Government Play Policy</w:t>
      </w:r>
      <w:r w:rsidR="003F5292">
        <w:rPr>
          <w:rFonts w:ascii="Arial" w:hAnsi="Arial" w:cs="Arial"/>
          <w:sz w:val="24"/>
          <w:szCs w:val="24"/>
        </w:rPr>
        <w:t>.</w:t>
      </w:r>
      <w:r w:rsidR="007A5BE1">
        <w:rPr>
          <w:rFonts w:ascii="Arial" w:hAnsi="Arial" w:cs="Arial"/>
          <w:sz w:val="24"/>
          <w:szCs w:val="24"/>
        </w:rPr>
        <w:t xml:space="preserve"> Available at: </w:t>
      </w:r>
      <w:hyperlink r:id="rId39" w:history="1">
        <w:r w:rsidR="007A5BE1" w:rsidRPr="002A450F">
          <w:rPr>
            <w:rStyle w:val="Hyperlink"/>
            <w:rFonts w:ascii="Arial" w:hAnsi="Arial" w:cs="Arial"/>
            <w:sz w:val="24"/>
            <w:szCs w:val="24"/>
          </w:rPr>
          <w:t>https://moodle.uwtsd.ac.uk/pluginfile.php/86481/mod_resource/content/1/playpolicye.pdf</w:t>
        </w:r>
      </w:hyperlink>
      <w:r>
        <w:rPr>
          <w:rFonts w:ascii="Arial" w:hAnsi="Arial" w:cs="Arial"/>
          <w:sz w:val="24"/>
          <w:szCs w:val="24"/>
        </w:rPr>
        <w:t xml:space="preserve"> (Accessed: 25</w:t>
      </w:r>
      <w:r w:rsidRPr="000109B0">
        <w:rPr>
          <w:rFonts w:ascii="Arial" w:hAnsi="Arial" w:cs="Arial"/>
          <w:sz w:val="24"/>
          <w:szCs w:val="24"/>
          <w:vertAlign w:val="superscript"/>
        </w:rPr>
        <w:t>th</w:t>
      </w:r>
      <w:r>
        <w:rPr>
          <w:rFonts w:ascii="Arial" w:hAnsi="Arial" w:cs="Arial"/>
          <w:sz w:val="24"/>
          <w:szCs w:val="24"/>
        </w:rPr>
        <w:t xml:space="preserve"> Nov 2020).</w:t>
      </w:r>
    </w:p>
    <w:p w14:paraId="3188A5D7" w14:textId="77777777" w:rsidR="00FC07D2" w:rsidRPr="00FC07D2" w:rsidRDefault="00FC07D2" w:rsidP="002A3AEB">
      <w:pPr>
        <w:jc w:val="both"/>
        <w:rPr>
          <w:rFonts w:ascii="Arial" w:hAnsi="Arial" w:cs="Arial"/>
          <w:sz w:val="24"/>
          <w:szCs w:val="24"/>
        </w:rPr>
      </w:pPr>
    </w:p>
    <w:p w14:paraId="5AD83B4B" w14:textId="77777777" w:rsidR="00912189" w:rsidRPr="00912189" w:rsidRDefault="00912189" w:rsidP="00912189">
      <w:pPr>
        <w:jc w:val="both"/>
        <w:rPr>
          <w:rFonts w:ascii="Arial" w:hAnsi="Arial" w:cs="Arial"/>
          <w:sz w:val="28"/>
          <w:szCs w:val="28"/>
        </w:rPr>
      </w:pPr>
    </w:p>
    <w:p w14:paraId="7F173600" w14:textId="6D50D3F7" w:rsidR="00444A6F" w:rsidRPr="00263D28" w:rsidRDefault="00B07CBC" w:rsidP="00444A6F">
      <w:pPr>
        <w:rPr>
          <w:rFonts w:ascii="Arial" w:hAnsi="Arial" w:cs="Arial"/>
          <w:sz w:val="28"/>
          <w:szCs w:val="28"/>
        </w:rPr>
      </w:pPr>
      <w:r>
        <w:rPr>
          <w:rFonts w:ascii="Arial" w:hAnsi="Arial" w:cs="Arial"/>
          <w:sz w:val="28"/>
          <w:szCs w:val="28"/>
        </w:rPr>
        <w:t xml:space="preserve"> </w:t>
      </w:r>
      <w:r w:rsidR="00A14EB9">
        <w:rPr>
          <w:rFonts w:ascii="Arial" w:hAnsi="Arial" w:cs="Arial"/>
          <w:sz w:val="28"/>
          <w:szCs w:val="28"/>
        </w:rPr>
        <w:t xml:space="preserve"> </w:t>
      </w:r>
      <w:r w:rsidR="00263D28" w:rsidRPr="00263D28">
        <w:rPr>
          <w:rFonts w:ascii="Arial" w:hAnsi="Arial" w:cs="Arial"/>
          <w:sz w:val="28"/>
          <w:szCs w:val="28"/>
        </w:rPr>
        <w:t xml:space="preserve"> </w:t>
      </w:r>
    </w:p>
    <w:sectPr w:rsidR="00444A6F" w:rsidRPr="00263D28" w:rsidSect="005D3378">
      <w:footerReference w:type="default" r:id="rId40"/>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81294" w14:textId="77777777" w:rsidR="000E6C18" w:rsidRDefault="000E6C18" w:rsidP="00762EE3">
      <w:pPr>
        <w:spacing w:after="0" w:line="240" w:lineRule="auto"/>
      </w:pPr>
      <w:r>
        <w:separator/>
      </w:r>
    </w:p>
  </w:endnote>
  <w:endnote w:type="continuationSeparator" w:id="0">
    <w:p w14:paraId="46A20E0B" w14:textId="77777777" w:rsidR="000E6C18" w:rsidRDefault="000E6C18" w:rsidP="00762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22403"/>
      <w:docPartObj>
        <w:docPartGallery w:val="Page Numbers (Bottom of Page)"/>
        <w:docPartUnique/>
      </w:docPartObj>
    </w:sdtPr>
    <w:sdtEndPr>
      <w:rPr>
        <w:color w:val="7F7F7F" w:themeColor="background1" w:themeShade="7F"/>
        <w:spacing w:val="60"/>
      </w:rPr>
    </w:sdtEndPr>
    <w:sdtContent>
      <w:p w14:paraId="65D9F020" w14:textId="7D8F652F" w:rsidR="00600BFF" w:rsidRDefault="00600BF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696841A" w14:textId="77777777" w:rsidR="00600BFF" w:rsidRDefault="00600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B888E" w14:textId="77777777" w:rsidR="000E6C18" w:rsidRDefault="000E6C18" w:rsidP="00762EE3">
      <w:pPr>
        <w:spacing w:after="0" w:line="240" w:lineRule="auto"/>
      </w:pPr>
      <w:r>
        <w:separator/>
      </w:r>
    </w:p>
  </w:footnote>
  <w:footnote w:type="continuationSeparator" w:id="0">
    <w:p w14:paraId="48A63E01" w14:textId="77777777" w:rsidR="000E6C18" w:rsidRDefault="000E6C18" w:rsidP="00762E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82127"/>
    <w:multiLevelType w:val="hybridMultilevel"/>
    <w:tmpl w:val="2A5C8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5A4E99"/>
    <w:multiLevelType w:val="hybridMultilevel"/>
    <w:tmpl w:val="2ED86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053CE5"/>
    <w:multiLevelType w:val="hybridMultilevel"/>
    <w:tmpl w:val="DF683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B3381A"/>
    <w:multiLevelType w:val="hybridMultilevel"/>
    <w:tmpl w:val="FB8CB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A12636"/>
    <w:multiLevelType w:val="hybridMultilevel"/>
    <w:tmpl w:val="28A00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4262B2"/>
    <w:multiLevelType w:val="hybridMultilevel"/>
    <w:tmpl w:val="40042C18"/>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6" w15:restartNumberingAfterBreak="0">
    <w:nsid w:val="49DC434A"/>
    <w:multiLevelType w:val="hybridMultilevel"/>
    <w:tmpl w:val="7EB8D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5F42AA"/>
    <w:multiLevelType w:val="hybridMultilevel"/>
    <w:tmpl w:val="99862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B14EA7"/>
    <w:multiLevelType w:val="hybridMultilevel"/>
    <w:tmpl w:val="26B09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F45E51"/>
    <w:multiLevelType w:val="hybridMultilevel"/>
    <w:tmpl w:val="0F5E0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161F2E"/>
    <w:multiLevelType w:val="hybridMultilevel"/>
    <w:tmpl w:val="A4329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BC214D"/>
    <w:multiLevelType w:val="hybridMultilevel"/>
    <w:tmpl w:val="7E24A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0"/>
  </w:num>
  <w:num w:numId="3">
    <w:abstractNumId w:val="3"/>
  </w:num>
  <w:num w:numId="4">
    <w:abstractNumId w:val="8"/>
  </w:num>
  <w:num w:numId="5">
    <w:abstractNumId w:val="4"/>
  </w:num>
  <w:num w:numId="6">
    <w:abstractNumId w:val="1"/>
  </w:num>
  <w:num w:numId="7">
    <w:abstractNumId w:val="6"/>
  </w:num>
  <w:num w:numId="8">
    <w:abstractNumId w:val="2"/>
  </w:num>
  <w:num w:numId="9">
    <w:abstractNumId w:val="5"/>
  </w:num>
  <w:num w:numId="10">
    <w:abstractNumId w:val="9"/>
  </w:num>
  <w:num w:numId="11">
    <w:abstractNumId w:val="0"/>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CDD"/>
    <w:rsid w:val="00000808"/>
    <w:rsid w:val="000008A0"/>
    <w:rsid w:val="00001EE7"/>
    <w:rsid w:val="0000280C"/>
    <w:rsid w:val="000039F5"/>
    <w:rsid w:val="000067B0"/>
    <w:rsid w:val="00006F8E"/>
    <w:rsid w:val="000100D9"/>
    <w:rsid w:val="000109B0"/>
    <w:rsid w:val="000132A2"/>
    <w:rsid w:val="000205AE"/>
    <w:rsid w:val="00021982"/>
    <w:rsid w:val="00022327"/>
    <w:rsid w:val="00022D3A"/>
    <w:rsid w:val="00022E77"/>
    <w:rsid w:val="000240A2"/>
    <w:rsid w:val="00024842"/>
    <w:rsid w:val="00027B11"/>
    <w:rsid w:val="0003158B"/>
    <w:rsid w:val="00031850"/>
    <w:rsid w:val="00032EB7"/>
    <w:rsid w:val="00034535"/>
    <w:rsid w:val="00034D0B"/>
    <w:rsid w:val="00037010"/>
    <w:rsid w:val="0003750E"/>
    <w:rsid w:val="00037E00"/>
    <w:rsid w:val="000401B5"/>
    <w:rsid w:val="0004653D"/>
    <w:rsid w:val="00046735"/>
    <w:rsid w:val="000545E7"/>
    <w:rsid w:val="00057024"/>
    <w:rsid w:val="000656E7"/>
    <w:rsid w:val="00065A8E"/>
    <w:rsid w:val="00065B11"/>
    <w:rsid w:val="00067382"/>
    <w:rsid w:val="00067D39"/>
    <w:rsid w:val="0007048D"/>
    <w:rsid w:val="00071CD1"/>
    <w:rsid w:val="00076064"/>
    <w:rsid w:val="00077E39"/>
    <w:rsid w:val="00082805"/>
    <w:rsid w:val="00091EB9"/>
    <w:rsid w:val="00094DE2"/>
    <w:rsid w:val="00095FF1"/>
    <w:rsid w:val="000A00D0"/>
    <w:rsid w:val="000A21E1"/>
    <w:rsid w:val="000A2C0A"/>
    <w:rsid w:val="000A3CC6"/>
    <w:rsid w:val="000A494D"/>
    <w:rsid w:val="000A7734"/>
    <w:rsid w:val="000B55E7"/>
    <w:rsid w:val="000B64EF"/>
    <w:rsid w:val="000C26BC"/>
    <w:rsid w:val="000C30CC"/>
    <w:rsid w:val="000C30EE"/>
    <w:rsid w:val="000C3A8A"/>
    <w:rsid w:val="000C47AF"/>
    <w:rsid w:val="000D1D31"/>
    <w:rsid w:val="000D47FC"/>
    <w:rsid w:val="000E0884"/>
    <w:rsid w:val="000E4F41"/>
    <w:rsid w:val="000E65C7"/>
    <w:rsid w:val="000E6C18"/>
    <w:rsid w:val="000F04F9"/>
    <w:rsid w:val="000F06E3"/>
    <w:rsid w:val="000F0A5F"/>
    <w:rsid w:val="000F3915"/>
    <w:rsid w:val="000F3EBC"/>
    <w:rsid w:val="000F5077"/>
    <w:rsid w:val="000F6B78"/>
    <w:rsid w:val="000F701B"/>
    <w:rsid w:val="000F75FC"/>
    <w:rsid w:val="001018C2"/>
    <w:rsid w:val="0010518E"/>
    <w:rsid w:val="00110E47"/>
    <w:rsid w:val="00112387"/>
    <w:rsid w:val="0011250B"/>
    <w:rsid w:val="00112A6E"/>
    <w:rsid w:val="00113BB1"/>
    <w:rsid w:val="00117EE1"/>
    <w:rsid w:val="001256EC"/>
    <w:rsid w:val="0013105C"/>
    <w:rsid w:val="001362D6"/>
    <w:rsid w:val="001365D7"/>
    <w:rsid w:val="00140C50"/>
    <w:rsid w:val="00141DA5"/>
    <w:rsid w:val="001463C0"/>
    <w:rsid w:val="001471A9"/>
    <w:rsid w:val="001526E1"/>
    <w:rsid w:val="00153DF1"/>
    <w:rsid w:val="00156D77"/>
    <w:rsid w:val="00164302"/>
    <w:rsid w:val="0016523B"/>
    <w:rsid w:val="00166968"/>
    <w:rsid w:val="001677EA"/>
    <w:rsid w:val="001725BF"/>
    <w:rsid w:val="00172B89"/>
    <w:rsid w:val="00176B88"/>
    <w:rsid w:val="001802C3"/>
    <w:rsid w:val="001915A8"/>
    <w:rsid w:val="00194ACF"/>
    <w:rsid w:val="001A05C1"/>
    <w:rsid w:val="001A460F"/>
    <w:rsid w:val="001A6C35"/>
    <w:rsid w:val="001B18D7"/>
    <w:rsid w:val="001B7399"/>
    <w:rsid w:val="001B7E5B"/>
    <w:rsid w:val="001C200A"/>
    <w:rsid w:val="001C4676"/>
    <w:rsid w:val="001D0F1B"/>
    <w:rsid w:val="001D309E"/>
    <w:rsid w:val="001D745C"/>
    <w:rsid w:val="001E3A96"/>
    <w:rsid w:val="001E3ACA"/>
    <w:rsid w:val="001E4F37"/>
    <w:rsid w:val="001E56B3"/>
    <w:rsid w:val="001E78EA"/>
    <w:rsid w:val="001F217E"/>
    <w:rsid w:val="001F261B"/>
    <w:rsid w:val="001F3F90"/>
    <w:rsid w:val="001F7B91"/>
    <w:rsid w:val="00203A74"/>
    <w:rsid w:val="002041C6"/>
    <w:rsid w:val="00204A04"/>
    <w:rsid w:val="00205561"/>
    <w:rsid w:val="00207022"/>
    <w:rsid w:val="002157D6"/>
    <w:rsid w:val="002232E5"/>
    <w:rsid w:val="00224809"/>
    <w:rsid w:val="0023048B"/>
    <w:rsid w:val="0023209F"/>
    <w:rsid w:val="00240AF1"/>
    <w:rsid w:val="00242C7B"/>
    <w:rsid w:val="0024338E"/>
    <w:rsid w:val="00245A9B"/>
    <w:rsid w:val="002460E2"/>
    <w:rsid w:val="00246FEA"/>
    <w:rsid w:val="00247C2F"/>
    <w:rsid w:val="002507A2"/>
    <w:rsid w:val="00252689"/>
    <w:rsid w:val="0025518F"/>
    <w:rsid w:val="00255863"/>
    <w:rsid w:val="00263D28"/>
    <w:rsid w:val="00264E8C"/>
    <w:rsid w:val="00265054"/>
    <w:rsid w:val="00270C03"/>
    <w:rsid w:val="00273B98"/>
    <w:rsid w:val="00274AB5"/>
    <w:rsid w:val="002750D0"/>
    <w:rsid w:val="002866EE"/>
    <w:rsid w:val="00286B9E"/>
    <w:rsid w:val="002877F1"/>
    <w:rsid w:val="002942E5"/>
    <w:rsid w:val="002A3AEB"/>
    <w:rsid w:val="002A4CEE"/>
    <w:rsid w:val="002A5B1C"/>
    <w:rsid w:val="002A743E"/>
    <w:rsid w:val="002B5D15"/>
    <w:rsid w:val="002C0AF5"/>
    <w:rsid w:val="002C1A1F"/>
    <w:rsid w:val="002C55A7"/>
    <w:rsid w:val="002C6AC0"/>
    <w:rsid w:val="002D03D4"/>
    <w:rsid w:val="002D3891"/>
    <w:rsid w:val="002E034A"/>
    <w:rsid w:val="002E05AA"/>
    <w:rsid w:val="002E06B6"/>
    <w:rsid w:val="002E4B5B"/>
    <w:rsid w:val="002E5433"/>
    <w:rsid w:val="002E62F7"/>
    <w:rsid w:val="002F09B6"/>
    <w:rsid w:val="002F0A85"/>
    <w:rsid w:val="002F606E"/>
    <w:rsid w:val="00301239"/>
    <w:rsid w:val="0030561E"/>
    <w:rsid w:val="0030743E"/>
    <w:rsid w:val="00307C79"/>
    <w:rsid w:val="00311703"/>
    <w:rsid w:val="00312112"/>
    <w:rsid w:val="0031221A"/>
    <w:rsid w:val="00312ADF"/>
    <w:rsid w:val="00313B98"/>
    <w:rsid w:val="00314F82"/>
    <w:rsid w:val="00315DF7"/>
    <w:rsid w:val="00316DBE"/>
    <w:rsid w:val="00321929"/>
    <w:rsid w:val="00326059"/>
    <w:rsid w:val="00326586"/>
    <w:rsid w:val="00326B98"/>
    <w:rsid w:val="0032735A"/>
    <w:rsid w:val="00331724"/>
    <w:rsid w:val="00333B1A"/>
    <w:rsid w:val="00334BE0"/>
    <w:rsid w:val="00337078"/>
    <w:rsid w:val="00340091"/>
    <w:rsid w:val="003409F0"/>
    <w:rsid w:val="00340DF6"/>
    <w:rsid w:val="00340E03"/>
    <w:rsid w:val="00341ECA"/>
    <w:rsid w:val="003470B1"/>
    <w:rsid w:val="00350DBB"/>
    <w:rsid w:val="003576A3"/>
    <w:rsid w:val="00360969"/>
    <w:rsid w:val="00364E73"/>
    <w:rsid w:val="003661D2"/>
    <w:rsid w:val="00367047"/>
    <w:rsid w:val="00367AD2"/>
    <w:rsid w:val="00367AE3"/>
    <w:rsid w:val="00370761"/>
    <w:rsid w:val="00371239"/>
    <w:rsid w:val="00371756"/>
    <w:rsid w:val="00372D0C"/>
    <w:rsid w:val="003735A7"/>
    <w:rsid w:val="0037448C"/>
    <w:rsid w:val="003757B5"/>
    <w:rsid w:val="00384948"/>
    <w:rsid w:val="00384ECA"/>
    <w:rsid w:val="0039076D"/>
    <w:rsid w:val="003956EC"/>
    <w:rsid w:val="003A06DA"/>
    <w:rsid w:val="003A55D4"/>
    <w:rsid w:val="003A6CDD"/>
    <w:rsid w:val="003B181A"/>
    <w:rsid w:val="003B1D40"/>
    <w:rsid w:val="003B57F9"/>
    <w:rsid w:val="003B5A75"/>
    <w:rsid w:val="003B7531"/>
    <w:rsid w:val="003C08C9"/>
    <w:rsid w:val="003C1660"/>
    <w:rsid w:val="003C1E65"/>
    <w:rsid w:val="003C2926"/>
    <w:rsid w:val="003C2A22"/>
    <w:rsid w:val="003C315A"/>
    <w:rsid w:val="003C6546"/>
    <w:rsid w:val="003D2656"/>
    <w:rsid w:val="003D2A72"/>
    <w:rsid w:val="003D60CF"/>
    <w:rsid w:val="003D6361"/>
    <w:rsid w:val="003D7FBC"/>
    <w:rsid w:val="003E082E"/>
    <w:rsid w:val="003E22B5"/>
    <w:rsid w:val="003E259B"/>
    <w:rsid w:val="003E5FC1"/>
    <w:rsid w:val="003F0461"/>
    <w:rsid w:val="003F0CAF"/>
    <w:rsid w:val="003F175E"/>
    <w:rsid w:val="003F470E"/>
    <w:rsid w:val="003F5292"/>
    <w:rsid w:val="003F5949"/>
    <w:rsid w:val="00400486"/>
    <w:rsid w:val="00401205"/>
    <w:rsid w:val="004017B2"/>
    <w:rsid w:val="0040765E"/>
    <w:rsid w:val="00410D3E"/>
    <w:rsid w:val="004145DB"/>
    <w:rsid w:val="00416169"/>
    <w:rsid w:val="004263F9"/>
    <w:rsid w:val="00427322"/>
    <w:rsid w:val="004313FD"/>
    <w:rsid w:val="00432064"/>
    <w:rsid w:val="00435FF5"/>
    <w:rsid w:val="0043662F"/>
    <w:rsid w:val="00436669"/>
    <w:rsid w:val="00442A6E"/>
    <w:rsid w:val="00444A6F"/>
    <w:rsid w:val="004454C8"/>
    <w:rsid w:val="00445DB1"/>
    <w:rsid w:val="004506B3"/>
    <w:rsid w:val="00454C98"/>
    <w:rsid w:val="0045524C"/>
    <w:rsid w:val="00456464"/>
    <w:rsid w:val="00461B5B"/>
    <w:rsid w:val="004633E2"/>
    <w:rsid w:val="0046388E"/>
    <w:rsid w:val="0046493A"/>
    <w:rsid w:val="0046519D"/>
    <w:rsid w:val="00466BAF"/>
    <w:rsid w:val="00466F47"/>
    <w:rsid w:val="00475110"/>
    <w:rsid w:val="004818FA"/>
    <w:rsid w:val="004820B5"/>
    <w:rsid w:val="00483031"/>
    <w:rsid w:val="004845C0"/>
    <w:rsid w:val="004858A2"/>
    <w:rsid w:val="00486DF7"/>
    <w:rsid w:val="0048719F"/>
    <w:rsid w:val="00487652"/>
    <w:rsid w:val="004878AF"/>
    <w:rsid w:val="00490171"/>
    <w:rsid w:val="00490752"/>
    <w:rsid w:val="004917B8"/>
    <w:rsid w:val="0049616E"/>
    <w:rsid w:val="004969F0"/>
    <w:rsid w:val="00496DBA"/>
    <w:rsid w:val="00497E53"/>
    <w:rsid w:val="004A0C89"/>
    <w:rsid w:val="004A2B12"/>
    <w:rsid w:val="004A69F3"/>
    <w:rsid w:val="004A7BCE"/>
    <w:rsid w:val="004B0A70"/>
    <w:rsid w:val="004B6757"/>
    <w:rsid w:val="004C17C7"/>
    <w:rsid w:val="004C3803"/>
    <w:rsid w:val="004C467A"/>
    <w:rsid w:val="004C7203"/>
    <w:rsid w:val="004C78B3"/>
    <w:rsid w:val="004D342D"/>
    <w:rsid w:val="004D34B2"/>
    <w:rsid w:val="004D5666"/>
    <w:rsid w:val="004D63FC"/>
    <w:rsid w:val="004D6407"/>
    <w:rsid w:val="004E56B7"/>
    <w:rsid w:val="004E58EB"/>
    <w:rsid w:val="004E650B"/>
    <w:rsid w:val="004E69E9"/>
    <w:rsid w:val="004E7632"/>
    <w:rsid w:val="004F11E2"/>
    <w:rsid w:val="004F46EB"/>
    <w:rsid w:val="004F4AB2"/>
    <w:rsid w:val="004F592C"/>
    <w:rsid w:val="004F5D00"/>
    <w:rsid w:val="004F6114"/>
    <w:rsid w:val="004F648B"/>
    <w:rsid w:val="004F7C7D"/>
    <w:rsid w:val="00505A5F"/>
    <w:rsid w:val="005072AC"/>
    <w:rsid w:val="00512A9F"/>
    <w:rsid w:val="0051398B"/>
    <w:rsid w:val="00514526"/>
    <w:rsid w:val="005147C0"/>
    <w:rsid w:val="00516D34"/>
    <w:rsid w:val="00517D75"/>
    <w:rsid w:val="00522AFF"/>
    <w:rsid w:val="0052574E"/>
    <w:rsid w:val="0053048F"/>
    <w:rsid w:val="00532E40"/>
    <w:rsid w:val="00533BAA"/>
    <w:rsid w:val="00537D79"/>
    <w:rsid w:val="005436A7"/>
    <w:rsid w:val="005450D1"/>
    <w:rsid w:val="00550DA0"/>
    <w:rsid w:val="00552BE5"/>
    <w:rsid w:val="00552D1F"/>
    <w:rsid w:val="005538E0"/>
    <w:rsid w:val="00556ECE"/>
    <w:rsid w:val="00557DC6"/>
    <w:rsid w:val="005604DA"/>
    <w:rsid w:val="00560B3C"/>
    <w:rsid w:val="005611DA"/>
    <w:rsid w:val="005616F7"/>
    <w:rsid w:val="005633EB"/>
    <w:rsid w:val="005634BF"/>
    <w:rsid w:val="0056686C"/>
    <w:rsid w:val="00570428"/>
    <w:rsid w:val="00571E0E"/>
    <w:rsid w:val="00572853"/>
    <w:rsid w:val="00573D02"/>
    <w:rsid w:val="0057608B"/>
    <w:rsid w:val="0057734B"/>
    <w:rsid w:val="00580578"/>
    <w:rsid w:val="00583395"/>
    <w:rsid w:val="00586C0A"/>
    <w:rsid w:val="00587232"/>
    <w:rsid w:val="00591726"/>
    <w:rsid w:val="005951AF"/>
    <w:rsid w:val="00596790"/>
    <w:rsid w:val="00596A4A"/>
    <w:rsid w:val="00596E6E"/>
    <w:rsid w:val="005A36D2"/>
    <w:rsid w:val="005A5D5A"/>
    <w:rsid w:val="005A60CE"/>
    <w:rsid w:val="005A7033"/>
    <w:rsid w:val="005B0C94"/>
    <w:rsid w:val="005B1534"/>
    <w:rsid w:val="005B6664"/>
    <w:rsid w:val="005C5A63"/>
    <w:rsid w:val="005C5BD5"/>
    <w:rsid w:val="005D01CD"/>
    <w:rsid w:val="005D0C65"/>
    <w:rsid w:val="005D18DD"/>
    <w:rsid w:val="005D3378"/>
    <w:rsid w:val="005D4748"/>
    <w:rsid w:val="005D5B81"/>
    <w:rsid w:val="005D784B"/>
    <w:rsid w:val="005E0F08"/>
    <w:rsid w:val="005E2864"/>
    <w:rsid w:val="005E3E40"/>
    <w:rsid w:val="005E508A"/>
    <w:rsid w:val="005E5A0B"/>
    <w:rsid w:val="005E6442"/>
    <w:rsid w:val="005F05C4"/>
    <w:rsid w:val="005F2659"/>
    <w:rsid w:val="005F4C73"/>
    <w:rsid w:val="005F7BC1"/>
    <w:rsid w:val="005F7DA6"/>
    <w:rsid w:val="00600A5F"/>
    <w:rsid w:val="00600BFF"/>
    <w:rsid w:val="00600D13"/>
    <w:rsid w:val="006011FC"/>
    <w:rsid w:val="00604C1A"/>
    <w:rsid w:val="00604F0E"/>
    <w:rsid w:val="00605420"/>
    <w:rsid w:val="006063B2"/>
    <w:rsid w:val="0060694A"/>
    <w:rsid w:val="00611CE8"/>
    <w:rsid w:val="006132A6"/>
    <w:rsid w:val="006145F5"/>
    <w:rsid w:val="006152F0"/>
    <w:rsid w:val="0062237F"/>
    <w:rsid w:val="0062408A"/>
    <w:rsid w:val="00625FD1"/>
    <w:rsid w:val="00626FA9"/>
    <w:rsid w:val="00627725"/>
    <w:rsid w:val="00631DB9"/>
    <w:rsid w:val="00635075"/>
    <w:rsid w:val="00636C57"/>
    <w:rsid w:val="00636DDF"/>
    <w:rsid w:val="00641E1E"/>
    <w:rsid w:val="0064799A"/>
    <w:rsid w:val="00654CFE"/>
    <w:rsid w:val="00655BDB"/>
    <w:rsid w:val="00656634"/>
    <w:rsid w:val="00656FAD"/>
    <w:rsid w:val="0066393B"/>
    <w:rsid w:val="00665448"/>
    <w:rsid w:val="006659E4"/>
    <w:rsid w:val="00667CCA"/>
    <w:rsid w:val="0067197B"/>
    <w:rsid w:val="006765B1"/>
    <w:rsid w:val="006765C9"/>
    <w:rsid w:val="006777F7"/>
    <w:rsid w:val="00680DD7"/>
    <w:rsid w:val="00683669"/>
    <w:rsid w:val="00683870"/>
    <w:rsid w:val="006844C3"/>
    <w:rsid w:val="00684B07"/>
    <w:rsid w:val="00685638"/>
    <w:rsid w:val="00686555"/>
    <w:rsid w:val="00690F85"/>
    <w:rsid w:val="00696FB1"/>
    <w:rsid w:val="00697E0C"/>
    <w:rsid w:val="006A0D37"/>
    <w:rsid w:val="006A3C74"/>
    <w:rsid w:val="006B0999"/>
    <w:rsid w:val="006C1A9B"/>
    <w:rsid w:val="006C40C4"/>
    <w:rsid w:val="006C6387"/>
    <w:rsid w:val="006D4338"/>
    <w:rsid w:val="006E27DA"/>
    <w:rsid w:val="006E7701"/>
    <w:rsid w:val="006F11CD"/>
    <w:rsid w:val="006F2966"/>
    <w:rsid w:val="006F55E1"/>
    <w:rsid w:val="007017FF"/>
    <w:rsid w:val="00704669"/>
    <w:rsid w:val="00704B9B"/>
    <w:rsid w:val="00705FB9"/>
    <w:rsid w:val="007139C8"/>
    <w:rsid w:val="007213D6"/>
    <w:rsid w:val="007226B7"/>
    <w:rsid w:val="00723DED"/>
    <w:rsid w:val="00724A11"/>
    <w:rsid w:val="007254D4"/>
    <w:rsid w:val="00731872"/>
    <w:rsid w:val="0073192C"/>
    <w:rsid w:val="00731F04"/>
    <w:rsid w:val="00732C78"/>
    <w:rsid w:val="00733A07"/>
    <w:rsid w:val="0073447E"/>
    <w:rsid w:val="00735F7F"/>
    <w:rsid w:val="007378C2"/>
    <w:rsid w:val="00741873"/>
    <w:rsid w:val="00744402"/>
    <w:rsid w:val="00751DFE"/>
    <w:rsid w:val="007525B3"/>
    <w:rsid w:val="00760324"/>
    <w:rsid w:val="00760E6E"/>
    <w:rsid w:val="00761EC4"/>
    <w:rsid w:val="00762EE3"/>
    <w:rsid w:val="007635DB"/>
    <w:rsid w:val="00764F86"/>
    <w:rsid w:val="007651E1"/>
    <w:rsid w:val="00765605"/>
    <w:rsid w:val="00765744"/>
    <w:rsid w:val="00766A0E"/>
    <w:rsid w:val="007714CC"/>
    <w:rsid w:val="00771781"/>
    <w:rsid w:val="00773991"/>
    <w:rsid w:val="0077597F"/>
    <w:rsid w:val="00776360"/>
    <w:rsid w:val="00780006"/>
    <w:rsid w:val="00782A89"/>
    <w:rsid w:val="00784A21"/>
    <w:rsid w:val="00786961"/>
    <w:rsid w:val="00787B14"/>
    <w:rsid w:val="00787D82"/>
    <w:rsid w:val="007909C4"/>
    <w:rsid w:val="007923DD"/>
    <w:rsid w:val="00792461"/>
    <w:rsid w:val="00792640"/>
    <w:rsid w:val="007965A8"/>
    <w:rsid w:val="007A1AC6"/>
    <w:rsid w:val="007A5BE1"/>
    <w:rsid w:val="007A5DA6"/>
    <w:rsid w:val="007B37A0"/>
    <w:rsid w:val="007B56EE"/>
    <w:rsid w:val="007B66CA"/>
    <w:rsid w:val="007B7B50"/>
    <w:rsid w:val="007C119C"/>
    <w:rsid w:val="007C260F"/>
    <w:rsid w:val="007C2A7F"/>
    <w:rsid w:val="007C2B53"/>
    <w:rsid w:val="007C2E12"/>
    <w:rsid w:val="007C306D"/>
    <w:rsid w:val="007C35F2"/>
    <w:rsid w:val="007C69D2"/>
    <w:rsid w:val="007C6C49"/>
    <w:rsid w:val="007C700E"/>
    <w:rsid w:val="007C75A1"/>
    <w:rsid w:val="007D02BE"/>
    <w:rsid w:val="007D1402"/>
    <w:rsid w:val="007D78A2"/>
    <w:rsid w:val="007E0306"/>
    <w:rsid w:val="007E3301"/>
    <w:rsid w:val="007E3753"/>
    <w:rsid w:val="007E42BE"/>
    <w:rsid w:val="007E7E68"/>
    <w:rsid w:val="007F016B"/>
    <w:rsid w:val="007F0E89"/>
    <w:rsid w:val="007F4B14"/>
    <w:rsid w:val="007F595A"/>
    <w:rsid w:val="007F66D6"/>
    <w:rsid w:val="007F6F1D"/>
    <w:rsid w:val="007F7C96"/>
    <w:rsid w:val="00802491"/>
    <w:rsid w:val="00805E33"/>
    <w:rsid w:val="00807C81"/>
    <w:rsid w:val="0081384B"/>
    <w:rsid w:val="008148FA"/>
    <w:rsid w:val="00814C64"/>
    <w:rsid w:val="00815B50"/>
    <w:rsid w:val="00815DF7"/>
    <w:rsid w:val="008163B7"/>
    <w:rsid w:val="00816F0F"/>
    <w:rsid w:val="008179D1"/>
    <w:rsid w:val="00817BFB"/>
    <w:rsid w:val="00821319"/>
    <w:rsid w:val="00821CD4"/>
    <w:rsid w:val="00822C4C"/>
    <w:rsid w:val="00830062"/>
    <w:rsid w:val="008304BB"/>
    <w:rsid w:val="00834622"/>
    <w:rsid w:val="00835BCE"/>
    <w:rsid w:val="00836CBD"/>
    <w:rsid w:val="00837BA0"/>
    <w:rsid w:val="00841C9F"/>
    <w:rsid w:val="00844DA4"/>
    <w:rsid w:val="00856540"/>
    <w:rsid w:val="00862250"/>
    <w:rsid w:val="00862292"/>
    <w:rsid w:val="008628C6"/>
    <w:rsid w:val="0086723E"/>
    <w:rsid w:val="00870031"/>
    <w:rsid w:val="008731A5"/>
    <w:rsid w:val="00874D0C"/>
    <w:rsid w:val="00874EF4"/>
    <w:rsid w:val="00875793"/>
    <w:rsid w:val="00876958"/>
    <w:rsid w:val="00877155"/>
    <w:rsid w:val="00880070"/>
    <w:rsid w:val="00890C01"/>
    <w:rsid w:val="00893CBF"/>
    <w:rsid w:val="00893E3B"/>
    <w:rsid w:val="008A10C3"/>
    <w:rsid w:val="008A299E"/>
    <w:rsid w:val="008A2D0F"/>
    <w:rsid w:val="008A3B3A"/>
    <w:rsid w:val="008A592C"/>
    <w:rsid w:val="008A5C21"/>
    <w:rsid w:val="008B76B5"/>
    <w:rsid w:val="008C12E8"/>
    <w:rsid w:val="008C5450"/>
    <w:rsid w:val="008C62A6"/>
    <w:rsid w:val="008D6B03"/>
    <w:rsid w:val="008E1577"/>
    <w:rsid w:val="008E1E42"/>
    <w:rsid w:val="008E30C6"/>
    <w:rsid w:val="008E4A69"/>
    <w:rsid w:val="008E6C52"/>
    <w:rsid w:val="008F0DBB"/>
    <w:rsid w:val="008F1E96"/>
    <w:rsid w:val="008F5B0F"/>
    <w:rsid w:val="008F5EFB"/>
    <w:rsid w:val="008F6658"/>
    <w:rsid w:val="008F7049"/>
    <w:rsid w:val="008F7E23"/>
    <w:rsid w:val="009003B3"/>
    <w:rsid w:val="0090128E"/>
    <w:rsid w:val="0091123A"/>
    <w:rsid w:val="00911570"/>
    <w:rsid w:val="00912189"/>
    <w:rsid w:val="009166D2"/>
    <w:rsid w:val="00916D1E"/>
    <w:rsid w:val="0091720B"/>
    <w:rsid w:val="0091734A"/>
    <w:rsid w:val="0092586A"/>
    <w:rsid w:val="00926598"/>
    <w:rsid w:val="00926923"/>
    <w:rsid w:val="00932CFE"/>
    <w:rsid w:val="00932F93"/>
    <w:rsid w:val="009336D7"/>
    <w:rsid w:val="00937E11"/>
    <w:rsid w:val="00940A35"/>
    <w:rsid w:val="00940AFF"/>
    <w:rsid w:val="00944BD4"/>
    <w:rsid w:val="00955D2A"/>
    <w:rsid w:val="00956306"/>
    <w:rsid w:val="00956475"/>
    <w:rsid w:val="00960EE6"/>
    <w:rsid w:val="0096140A"/>
    <w:rsid w:val="00966B51"/>
    <w:rsid w:val="00972731"/>
    <w:rsid w:val="009731DA"/>
    <w:rsid w:val="0097488E"/>
    <w:rsid w:val="00977C5F"/>
    <w:rsid w:val="009811B8"/>
    <w:rsid w:val="009875D9"/>
    <w:rsid w:val="00992B7F"/>
    <w:rsid w:val="009A0425"/>
    <w:rsid w:val="009A25C7"/>
    <w:rsid w:val="009A38EA"/>
    <w:rsid w:val="009A4A18"/>
    <w:rsid w:val="009A4C9E"/>
    <w:rsid w:val="009A5062"/>
    <w:rsid w:val="009A50A7"/>
    <w:rsid w:val="009A559C"/>
    <w:rsid w:val="009A79EF"/>
    <w:rsid w:val="009A7DF4"/>
    <w:rsid w:val="009B0F37"/>
    <w:rsid w:val="009B1102"/>
    <w:rsid w:val="009B1934"/>
    <w:rsid w:val="009B3540"/>
    <w:rsid w:val="009B4DF8"/>
    <w:rsid w:val="009C00A8"/>
    <w:rsid w:val="009C0185"/>
    <w:rsid w:val="009C3B29"/>
    <w:rsid w:val="009C3E6E"/>
    <w:rsid w:val="009C49AE"/>
    <w:rsid w:val="009C5856"/>
    <w:rsid w:val="009C686B"/>
    <w:rsid w:val="009D09B6"/>
    <w:rsid w:val="009D1523"/>
    <w:rsid w:val="009D2ED1"/>
    <w:rsid w:val="009D330C"/>
    <w:rsid w:val="009D41CE"/>
    <w:rsid w:val="009D4C49"/>
    <w:rsid w:val="009D5212"/>
    <w:rsid w:val="009D6E86"/>
    <w:rsid w:val="009E576C"/>
    <w:rsid w:val="009E6FAF"/>
    <w:rsid w:val="009F0346"/>
    <w:rsid w:val="009F3F87"/>
    <w:rsid w:val="009F54F0"/>
    <w:rsid w:val="009F6B1A"/>
    <w:rsid w:val="009F73C7"/>
    <w:rsid w:val="00A07483"/>
    <w:rsid w:val="00A1162C"/>
    <w:rsid w:val="00A14EB9"/>
    <w:rsid w:val="00A2034F"/>
    <w:rsid w:val="00A23F1C"/>
    <w:rsid w:val="00A31063"/>
    <w:rsid w:val="00A315AD"/>
    <w:rsid w:val="00A31C7F"/>
    <w:rsid w:val="00A31CAC"/>
    <w:rsid w:val="00A33077"/>
    <w:rsid w:val="00A3624C"/>
    <w:rsid w:val="00A3727D"/>
    <w:rsid w:val="00A4031B"/>
    <w:rsid w:val="00A435E2"/>
    <w:rsid w:val="00A457DE"/>
    <w:rsid w:val="00A5239B"/>
    <w:rsid w:val="00A52ADB"/>
    <w:rsid w:val="00A5359F"/>
    <w:rsid w:val="00A5443A"/>
    <w:rsid w:val="00A60AC4"/>
    <w:rsid w:val="00A611A9"/>
    <w:rsid w:val="00A6149F"/>
    <w:rsid w:val="00A6338E"/>
    <w:rsid w:val="00A656DC"/>
    <w:rsid w:val="00A775D4"/>
    <w:rsid w:val="00A82832"/>
    <w:rsid w:val="00A83BF6"/>
    <w:rsid w:val="00A91623"/>
    <w:rsid w:val="00A91651"/>
    <w:rsid w:val="00A961F1"/>
    <w:rsid w:val="00A97B6D"/>
    <w:rsid w:val="00A97BA9"/>
    <w:rsid w:val="00A97EC3"/>
    <w:rsid w:val="00AA0730"/>
    <w:rsid w:val="00AA2951"/>
    <w:rsid w:val="00AA477E"/>
    <w:rsid w:val="00AA5A61"/>
    <w:rsid w:val="00AA6A23"/>
    <w:rsid w:val="00AA7296"/>
    <w:rsid w:val="00AA7AD5"/>
    <w:rsid w:val="00AB4647"/>
    <w:rsid w:val="00AB5F61"/>
    <w:rsid w:val="00AB70AF"/>
    <w:rsid w:val="00AC4A2E"/>
    <w:rsid w:val="00AC767D"/>
    <w:rsid w:val="00AC7E8D"/>
    <w:rsid w:val="00AD1934"/>
    <w:rsid w:val="00AD2274"/>
    <w:rsid w:val="00AD2410"/>
    <w:rsid w:val="00AD3AEB"/>
    <w:rsid w:val="00AD3B1B"/>
    <w:rsid w:val="00AD587C"/>
    <w:rsid w:val="00AD6755"/>
    <w:rsid w:val="00AD7377"/>
    <w:rsid w:val="00AE0025"/>
    <w:rsid w:val="00AE01D4"/>
    <w:rsid w:val="00AE0CB9"/>
    <w:rsid w:val="00AE527F"/>
    <w:rsid w:val="00AE7B9D"/>
    <w:rsid w:val="00AF065F"/>
    <w:rsid w:val="00AF4163"/>
    <w:rsid w:val="00AF47AA"/>
    <w:rsid w:val="00AF4B77"/>
    <w:rsid w:val="00B01694"/>
    <w:rsid w:val="00B02999"/>
    <w:rsid w:val="00B040C7"/>
    <w:rsid w:val="00B05654"/>
    <w:rsid w:val="00B070FC"/>
    <w:rsid w:val="00B07CBC"/>
    <w:rsid w:val="00B110ED"/>
    <w:rsid w:val="00B11ED9"/>
    <w:rsid w:val="00B12248"/>
    <w:rsid w:val="00B13112"/>
    <w:rsid w:val="00B1380B"/>
    <w:rsid w:val="00B13A35"/>
    <w:rsid w:val="00B1504F"/>
    <w:rsid w:val="00B15226"/>
    <w:rsid w:val="00B21BAC"/>
    <w:rsid w:val="00B232BA"/>
    <w:rsid w:val="00B27293"/>
    <w:rsid w:val="00B27A8E"/>
    <w:rsid w:val="00B301AE"/>
    <w:rsid w:val="00B30DE9"/>
    <w:rsid w:val="00B324FE"/>
    <w:rsid w:val="00B32A14"/>
    <w:rsid w:val="00B37C43"/>
    <w:rsid w:val="00B41EA2"/>
    <w:rsid w:val="00B50B28"/>
    <w:rsid w:val="00B51083"/>
    <w:rsid w:val="00B528A2"/>
    <w:rsid w:val="00B52B28"/>
    <w:rsid w:val="00B53247"/>
    <w:rsid w:val="00B54C41"/>
    <w:rsid w:val="00B54FED"/>
    <w:rsid w:val="00B55CB9"/>
    <w:rsid w:val="00B5735D"/>
    <w:rsid w:val="00B57F02"/>
    <w:rsid w:val="00B57F17"/>
    <w:rsid w:val="00B609C6"/>
    <w:rsid w:val="00B629D4"/>
    <w:rsid w:val="00B64BFB"/>
    <w:rsid w:val="00B64D77"/>
    <w:rsid w:val="00B65D52"/>
    <w:rsid w:val="00B66FF6"/>
    <w:rsid w:val="00B70767"/>
    <w:rsid w:val="00B74D50"/>
    <w:rsid w:val="00B76BC1"/>
    <w:rsid w:val="00B76C92"/>
    <w:rsid w:val="00B80917"/>
    <w:rsid w:val="00B80D9E"/>
    <w:rsid w:val="00B8196B"/>
    <w:rsid w:val="00B8276D"/>
    <w:rsid w:val="00B854AC"/>
    <w:rsid w:val="00B85A79"/>
    <w:rsid w:val="00B9071F"/>
    <w:rsid w:val="00BA208B"/>
    <w:rsid w:val="00BA3669"/>
    <w:rsid w:val="00BA3BBB"/>
    <w:rsid w:val="00BA4C45"/>
    <w:rsid w:val="00BA64B5"/>
    <w:rsid w:val="00BB03AC"/>
    <w:rsid w:val="00BB2D5B"/>
    <w:rsid w:val="00BB37F1"/>
    <w:rsid w:val="00BB3AC5"/>
    <w:rsid w:val="00BB5ACE"/>
    <w:rsid w:val="00BB7E31"/>
    <w:rsid w:val="00BC11D4"/>
    <w:rsid w:val="00BC41F8"/>
    <w:rsid w:val="00BC4507"/>
    <w:rsid w:val="00BC6368"/>
    <w:rsid w:val="00BD52CE"/>
    <w:rsid w:val="00BD7E6D"/>
    <w:rsid w:val="00BE404A"/>
    <w:rsid w:val="00BE417E"/>
    <w:rsid w:val="00BE476D"/>
    <w:rsid w:val="00BE4B0A"/>
    <w:rsid w:val="00BE7CF1"/>
    <w:rsid w:val="00BF6204"/>
    <w:rsid w:val="00BF694C"/>
    <w:rsid w:val="00C026DB"/>
    <w:rsid w:val="00C02B0D"/>
    <w:rsid w:val="00C03838"/>
    <w:rsid w:val="00C10FFB"/>
    <w:rsid w:val="00C11988"/>
    <w:rsid w:val="00C2050D"/>
    <w:rsid w:val="00C217AA"/>
    <w:rsid w:val="00C228BD"/>
    <w:rsid w:val="00C241A9"/>
    <w:rsid w:val="00C245C3"/>
    <w:rsid w:val="00C252ED"/>
    <w:rsid w:val="00C371B7"/>
    <w:rsid w:val="00C44AB0"/>
    <w:rsid w:val="00C455C8"/>
    <w:rsid w:val="00C46BE5"/>
    <w:rsid w:val="00C51816"/>
    <w:rsid w:val="00C51837"/>
    <w:rsid w:val="00C5201C"/>
    <w:rsid w:val="00C55B14"/>
    <w:rsid w:val="00C61182"/>
    <w:rsid w:val="00C648BD"/>
    <w:rsid w:val="00C669A0"/>
    <w:rsid w:val="00C70926"/>
    <w:rsid w:val="00C716DD"/>
    <w:rsid w:val="00C72659"/>
    <w:rsid w:val="00C735BA"/>
    <w:rsid w:val="00C73D19"/>
    <w:rsid w:val="00C77BE9"/>
    <w:rsid w:val="00C80715"/>
    <w:rsid w:val="00C835CA"/>
    <w:rsid w:val="00C86637"/>
    <w:rsid w:val="00C916D4"/>
    <w:rsid w:val="00C92596"/>
    <w:rsid w:val="00C92759"/>
    <w:rsid w:val="00C9513A"/>
    <w:rsid w:val="00CA1CB2"/>
    <w:rsid w:val="00CA4433"/>
    <w:rsid w:val="00CA666F"/>
    <w:rsid w:val="00CB1504"/>
    <w:rsid w:val="00CC0883"/>
    <w:rsid w:val="00CC2002"/>
    <w:rsid w:val="00CC663C"/>
    <w:rsid w:val="00CD1729"/>
    <w:rsid w:val="00CD23C1"/>
    <w:rsid w:val="00CD2995"/>
    <w:rsid w:val="00CD32C0"/>
    <w:rsid w:val="00CD4B6E"/>
    <w:rsid w:val="00CD5B9E"/>
    <w:rsid w:val="00CE09CC"/>
    <w:rsid w:val="00CE17A6"/>
    <w:rsid w:val="00CE193B"/>
    <w:rsid w:val="00CE263D"/>
    <w:rsid w:val="00CE4B10"/>
    <w:rsid w:val="00CF0710"/>
    <w:rsid w:val="00CF1F12"/>
    <w:rsid w:val="00CF3978"/>
    <w:rsid w:val="00CF4BC6"/>
    <w:rsid w:val="00CF5974"/>
    <w:rsid w:val="00CF798F"/>
    <w:rsid w:val="00CF7F96"/>
    <w:rsid w:val="00D01B23"/>
    <w:rsid w:val="00D0211E"/>
    <w:rsid w:val="00D050BA"/>
    <w:rsid w:val="00D0638C"/>
    <w:rsid w:val="00D06AE2"/>
    <w:rsid w:val="00D1057D"/>
    <w:rsid w:val="00D10702"/>
    <w:rsid w:val="00D10BB4"/>
    <w:rsid w:val="00D14E75"/>
    <w:rsid w:val="00D14FFD"/>
    <w:rsid w:val="00D208BB"/>
    <w:rsid w:val="00D2429A"/>
    <w:rsid w:val="00D24302"/>
    <w:rsid w:val="00D2632C"/>
    <w:rsid w:val="00D26C3B"/>
    <w:rsid w:val="00D279A2"/>
    <w:rsid w:val="00D31A30"/>
    <w:rsid w:val="00D32777"/>
    <w:rsid w:val="00D336CD"/>
    <w:rsid w:val="00D34586"/>
    <w:rsid w:val="00D37E4A"/>
    <w:rsid w:val="00D37E99"/>
    <w:rsid w:val="00D4234B"/>
    <w:rsid w:val="00D43646"/>
    <w:rsid w:val="00D439B2"/>
    <w:rsid w:val="00D439E5"/>
    <w:rsid w:val="00D44B87"/>
    <w:rsid w:val="00D450C3"/>
    <w:rsid w:val="00D457C1"/>
    <w:rsid w:val="00D46710"/>
    <w:rsid w:val="00D468F9"/>
    <w:rsid w:val="00D4719D"/>
    <w:rsid w:val="00D50945"/>
    <w:rsid w:val="00D509F1"/>
    <w:rsid w:val="00D515A7"/>
    <w:rsid w:val="00D51AC7"/>
    <w:rsid w:val="00D54BF2"/>
    <w:rsid w:val="00D639BC"/>
    <w:rsid w:val="00D645D6"/>
    <w:rsid w:val="00D679DA"/>
    <w:rsid w:val="00D7085B"/>
    <w:rsid w:val="00D73010"/>
    <w:rsid w:val="00D74D10"/>
    <w:rsid w:val="00D75730"/>
    <w:rsid w:val="00D75B5B"/>
    <w:rsid w:val="00D75CCE"/>
    <w:rsid w:val="00D75F2E"/>
    <w:rsid w:val="00D7760E"/>
    <w:rsid w:val="00D77AC6"/>
    <w:rsid w:val="00D804E7"/>
    <w:rsid w:val="00D82FDF"/>
    <w:rsid w:val="00D844F2"/>
    <w:rsid w:val="00D845F2"/>
    <w:rsid w:val="00D86FAF"/>
    <w:rsid w:val="00D900C9"/>
    <w:rsid w:val="00D9244E"/>
    <w:rsid w:val="00D933EF"/>
    <w:rsid w:val="00D94914"/>
    <w:rsid w:val="00D952E8"/>
    <w:rsid w:val="00D958BB"/>
    <w:rsid w:val="00D9699D"/>
    <w:rsid w:val="00D96E1D"/>
    <w:rsid w:val="00DA1CF1"/>
    <w:rsid w:val="00DA3336"/>
    <w:rsid w:val="00DA510F"/>
    <w:rsid w:val="00DA6DA2"/>
    <w:rsid w:val="00DB3689"/>
    <w:rsid w:val="00DB5E50"/>
    <w:rsid w:val="00DB6362"/>
    <w:rsid w:val="00DB66A2"/>
    <w:rsid w:val="00DB701C"/>
    <w:rsid w:val="00DC3590"/>
    <w:rsid w:val="00DC6BD3"/>
    <w:rsid w:val="00DC6E45"/>
    <w:rsid w:val="00DD1846"/>
    <w:rsid w:val="00DD1B9A"/>
    <w:rsid w:val="00DD2599"/>
    <w:rsid w:val="00DE0EED"/>
    <w:rsid w:val="00DE2FD2"/>
    <w:rsid w:val="00DE30C0"/>
    <w:rsid w:val="00DE3130"/>
    <w:rsid w:val="00DE3775"/>
    <w:rsid w:val="00DE7228"/>
    <w:rsid w:val="00DF18E2"/>
    <w:rsid w:val="00DF2F6A"/>
    <w:rsid w:val="00DF491A"/>
    <w:rsid w:val="00DF5429"/>
    <w:rsid w:val="00DF6C51"/>
    <w:rsid w:val="00E00745"/>
    <w:rsid w:val="00E00D29"/>
    <w:rsid w:val="00E01C88"/>
    <w:rsid w:val="00E0380D"/>
    <w:rsid w:val="00E0532B"/>
    <w:rsid w:val="00E058C3"/>
    <w:rsid w:val="00E06F91"/>
    <w:rsid w:val="00E07828"/>
    <w:rsid w:val="00E1060D"/>
    <w:rsid w:val="00E11A97"/>
    <w:rsid w:val="00E11F62"/>
    <w:rsid w:val="00E14771"/>
    <w:rsid w:val="00E15A73"/>
    <w:rsid w:val="00E15F1F"/>
    <w:rsid w:val="00E17EFF"/>
    <w:rsid w:val="00E200D2"/>
    <w:rsid w:val="00E21171"/>
    <w:rsid w:val="00E225E3"/>
    <w:rsid w:val="00E22DD0"/>
    <w:rsid w:val="00E23F22"/>
    <w:rsid w:val="00E25F35"/>
    <w:rsid w:val="00E274AF"/>
    <w:rsid w:val="00E30C28"/>
    <w:rsid w:val="00E3548C"/>
    <w:rsid w:val="00E35C07"/>
    <w:rsid w:val="00E36D62"/>
    <w:rsid w:val="00E40060"/>
    <w:rsid w:val="00E408DC"/>
    <w:rsid w:val="00E41B50"/>
    <w:rsid w:val="00E41F9F"/>
    <w:rsid w:val="00E46857"/>
    <w:rsid w:val="00E52D63"/>
    <w:rsid w:val="00E53FD8"/>
    <w:rsid w:val="00E54A8E"/>
    <w:rsid w:val="00E55F7E"/>
    <w:rsid w:val="00E6118C"/>
    <w:rsid w:val="00E62482"/>
    <w:rsid w:val="00E64BC7"/>
    <w:rsid w:val="00E652D0"/>
    <w:rsid w:val="00E65443"/>
    <w:rsid w:val="00E65BC7"/>
    <w:rsid w:val="00E660D0"/>
    <w:rsid w:val="00E73504"/>
    <w:rsid w:val="00E77115"/>
    <w:rsid w:val="00E810DF"/>
    <w:rsid w:val="00E8120E"/>
    <w:rsid w:val="00E82008"/>
    <w:rsid w:val="00E83AD0"/>
    <w:rsid w:val="00E85739"/>
    <w:rsid w:val="00E91008"/>
    <w:rsid w:val="00E916A9"/>
    <w:rsid w:val="00E91C06"/>
    <w:rsid w:val="00E937AE"/>
    <w:rsid w:val="00EA111C"/>
    <w:rsid w:val="00EA3F09"/>
    <w:rsid w:val="00EA726F"/>
    <w:rsid w:val="00EA7F48"/>
    <w:rsid w:val="00EB3E3B"/>
    <w:rsid w:val="00EB541B"/>
    <w:rsid w:val="00EB6586"/>
    <w:rsid w:val="00EB7284"/>
    <w:rsid w:val="00EC0F0D"/>
    <w:rsid w:val="00EC2290"/>
    <w:rsid w:val="00EC291E"/>
    <w:rsid w:val="00EC48EA"/>
    <w:rsid w:val="00EC5E0F"/>
    <w:rsid w:val="00EC7C2D"/>
    <w:rsid w:val="00EC7C69"/>
    <w:rsid w:val="00ED093B"/>
    <w:rsid w:val="00ED3F01"/>
    <w:rsid w:val="00ED4AA3"/>
    <w:rsid w:val="00ED5D38"/>
    <w:rsid w:val="00EE07B8"/>
    <w:rsid w:val="00EE0910"/>
    <w:rsid w:val="00EE0CA4"/>
    <w:rsid w:val="00EE1FF7"/>
    <w:rsid w:val="00EE2826"/>
    <w:rsid w:val="00EE2A59"/>
    <w:rsid w:val="00EE4D15"/>
    <w:rsid w:val="00EE6EAD"/>
    <w:rsid w:val="00EF05A9"/>
    <w:rsid w:val="00EF1D3C"/>
    <w:rsid w:val="00EF586A"/>
    <w:rsid w:val="00EF5F77"/>
    <w:rsid w:val="00F005BE"/>
    <w:rsid w:val="00F009F2"/>
    <w:rsid w:val="00F02445"/>
    <w:rsid w:val="00F05152"/>
    <w:rsid w:val="00F052BA"/>
    <w:rsid w:val="00F0750D"/>
    <w:rsid w:val="00F1097B"/>
    <w:rsid w:val="00F1273D"/>
    <w:rsid w:val="00F1519A"/>
    <w:rsid w:val="00F1571D"/>
    <w:rsid w:val="00F15B7A"/>
    <w:rsid w:val="00F202E1"/>
    <w:rsid w:val="00F2245E"/>
    <w:rsid w:val="00F23D4A"/>
    <w:rsid w:val="00F243D3"/>
    <w:rsid w:val="00F2544E"/>
    <w:rsid w:val="00F26E53"/>
    <w:rsid w:val="00F305D4"/>
    <w:rsid w:val="00F30B6B"/>
    <w:rsid w:val="00F3280F"/>
    <w:rsid w:val="00F34E96"/>
    <w:rsid w:val="00F364CF"/>
    <w:rsid w:val="00F407A7"/>
    <w:rsid w:val="00F41D0A"/>
    <w:rsid w:val="00F43DB4"/>
    <w:rsid w:val="00F475A5"/>
    <w:rsid w:val="00F50C25"/>
    <w:rsid w:val="00F50DD7"/>
    <w:rsid w:val="00F51161"/>
    <w:rsid w:val="00F62B0D"/>
    <w:rsid w:val="00F62FD2"/>
    <w:rsid w:val="00F63797"/>
    <w:rsid w:val="00F646B4"/>
    <w:rsid w:val="00F647AA"/>
    <w:rsid w:val="00F6559B"/>
    <w:rsid w:val="00F70442"/>
    <w:rsid w:val="00F71E08"/>
    <w:rsid w:val="00F754D8"/>
    <w:rsid w:val="00F75BB2"/>
    <w:rsid w:val="00F7619B"/>
    <w:rsid w:val="00F76784"/>
    <w:rsid w:val="00F77CC1"/>
    <w:rsid w:val="00F83BFF"/>
    <w:rsid w:val="00F855AA"/>
    <w:rsid w:val="00F913F0"/>
    <w:rsid w:val="00F92390"/>
    <w:rsid w:val="00F942AD"/>
    <w:rsid w:val="00F95B8C"/>
    <w:rsid w:val="00FA045B"/>
    <w:rsid w:val="00FA35D8"/>
    <w:rsid w:val="00FA6008"/>
    <w:rsid w:val="00FA6105"/>
    <w:rsid w:val="00FA7410"/>
    <w:rsid w:val="00FB1960"/>
    <w:rsid w:val="00FB5A64"/>
    <w:rsid w:val="00FB78E6"/>
    <w:rsid w:val="00FC07D2"/>
    <w:rsid w:val="00FC13C0"/>
    <w:rsid w:val="00FC4D17"/>
    <w:rsid w:val="00FC4F52"/>
    <w:rsid w:val="00FD0E24"/>
    <w:rsid w:val="00FD7343"/>
    <w:rsid w:val="00FD7863"/>
    <w:rsid w:val="00FD7F29"/>
    <w:rsid w:val="00FE227F"/>
    <w:rsid w:val="00FE2544"/>
    <w:rsid w:val="00FE29F1"/>
    <w:rsid w:val="00FE521C"/>
    <w:rsid w:val="00FE7DA1"/>
    <w:rsid w:val="00FF3291"/>
    <w:rsid w:val="00FF3EF5"/>
    <w:rsid w:val="00FF4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7C706"/>
  <w15:chartTrackingRefBased/>
  <w15:docId w15:val="{D56B1BB7-F29B-4B09-9858-914E63E7B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CDD"/>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CDD"/>
    <w:rPr>
      <w:rFonts w:asciiTheme="majorHAnsi" w:eastAsiaTheme="majorEastAsia" w:hAnsiTheme="majorHAnsi" w:cstheme="majorBidi"/>
      <w:color w:val="6D1D6A" w:themeColor="accent1" w:themeShade="BF"/>
      <w:sz w:val="32"/>
      <w:szCs w:val="32"/>
    </w:rPr>
  </w:style>
  <w:style w:type="paragraph" w:styleId="Header">
    <w:name w:val="header"/>
    <w:basedOn w:val="Normal"/>
    <w:link w:val="HeaderChar"/>
    <w:uiPriority w:val="99"/>
    <w:unhideWhenUsed/>
    <w:rsid w:val="00762E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2EE3"/>
  </w:style>
  <w:style w:type="paragraph" w:styleId="Footer">
    <w:name w:val="footer"/>
    <w:basedOn w:val="Normal"/>
    <w:link w:val="FooterChar"/>
    <w:uiPriority w:val="99"/>
    <w:unhideWhenUsed/>
    <w:rsid w:val="00762E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EE3"/>
  </w:style>
  <w:style w:type="paragraph" w:styleId="NoSpacing">
    <w:name w:val="No Spacing"/>
    <w:link w:val="NoSpacingChar"/>
    <w:uiPriority w:val="1"/>
    <w:qFormat/>
    <w:rsid w:val="00314F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4F82"/>
    <w:rPr>
      <w:rFonts w:eastAsiaTheme="minorEastAsia"/>
      <w:lang w:val="en-US"/>
    </w:rPr>
  </w:style>
  <w:style w:type="paragraph" w:styleId="ListParagraph">
    <w:name w:val="List Paragraph"/>
    <w:basedOn w:val="Normal"/>
    <w:uiPriority w:val="34"/>
    <w:qFormat/>
    <w:rsid w:val="00AD2274"/>
    <w:pPr>
      <w:ind w:left="720"/>
      <w:contextualSpacing/>
    </w:pPr>
  </w:style>
  <w:style w:type="character" w:styleId="Hyperlink">
    <w:name w:val="Hyperlink"/>
    <w:basedOn w:val="DefaultParagraphFont"/>
    <w:uiPriority w:val="99"/>
    <w:unhideWhenUsed/>
    <w:rsid w:val="00034D0B"/>
    <w:rPr>
      <w:color w:val="0066FF" w:themeColor="hyperlink"/>
      <w:u w:val="single"/>
    </w:rPr>
  </w:style>
  <w:style w:type="character" w:styleId="UnresolvedMention">
    <w:name w:val="Unresolved Mention"/>
    <w:basedOn w:val="DefaultParagraphFont"/>
    <w:uiPriority w:val="99"/>
    <w:semiHidden/>
    <w:unhideWhenUsed/>
    <w:rsid w:val="00AD19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corkcitypartnership.ie/wp-content/uploads/2015/06/transition-flower.pdf" TargetMode="External"/><Relationship Id="rId26" Type="http://schemas.openxmlformats.org/officeDocument/2006/relationships/hyperlink" Target="http://www.suemarie.info/2017/10/bronfenbrenners-bioecological-approach.html" TargetMode="External"/><Relationship Id="rId39" Type="http://schemas.openxmlformats.org/officeDocument/2006/relationships/hyperlink" Target="https://moodle.uwtsd.ac.uk/pluginfile.php/86481/mod_resource/content/1/playpolicye.pdf" TargetMode="External"/><Relationship Id="rId3" Type="http://schemas.openxmlformats.org/officeDocument/2006/relationships/styles" Target="styles.xml"/><Relationship Id="rId21" Type="http://schemas.openxmlformats.org/officeDocument/2006/relationships/hyperlink" Target="http://alisongopnik.com/Papers_Alison/sciam-Gopnik.pdf" TargetMode="External"/><Relationship Id="rId34" Type="http://schemas.openxmlformats.org/officeDocument/2006/relationships/hyperlink" Target="https://content.ebscohost.com/ContentServer.asp?T=P&amp;P=AN&amp;K=2016-05673-002&amp;S=L&amp;D=pdh&amp;EbscoContent=dGJyMNHr7ESeqLA4zOX0OLCmsEieprNSsK%2B4S6%2BWxWXS&amp;ContentCustomer=dGJyMPGqtVGxp7FRuePfgeyx44Dt6fIA"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ites.google.com/a/bvsd.org/lucinda-schuettpelz/growth-mindset-1" TargetMode="External"/><Relationship Id="rId25" Type="http://schemas.openxmlformats.org/officeDocument/2006/relationships/hyperlink" Target="https://moodle.uwtsd.ac.uk/pluginfile.php/320469/mod_resource/content/1/Published%20Online%2012th%20July%202019.pdf" TargetMode="External"/><Relationship Id="rId33" Type="http://schemas.openxmlformats.org/officeDocument/2006/relationships/hyperlink" Target="https://www.unicef.org.uk/wp-content/uploads/2019/10/UNCRC_summary-1_1.pdf" TargetMode="External"/><Relationship Id="rId38" Type="http://schemas.openxmlformats.org/officeDocument/2006/relationships/hyperlink" Target="https://sites.google.com/a/bvsd.org/lucinda-schuettpelz/growth-mindset-1" TargetMode="External"/><Relationship Id="rId2" Type="http://schemas.openxmlformats.org/officeDocument/2006/relationships/numbering" Target="numbering.xml"/><Relationship Id="rId16" Type="http://schemas.openxmlformats.org/officeDocument/2006/relationships/hyperlink" Target="https://moodle.uwtsd.ac.uk/pluginfile.php/86466/mod_resource/content/1/Common%20core%20of%20skills%20and%20knowledge%20for%20the%20childrens%20workforce.pdf" TargetMode="External"/><Relationship Id="rId20" Type="http://schemas.openxmlformats.org/officeDocument/2006/relationships/hyperlink" Target="https://www.hertsforlearning.co.uk/blog/supporting-smooth-transitions-early-years" TargetMode="External"/><Relationship Id="rId29" Type="http://schemas.openxmlformats.org/officeDocument/2006/relationships/hyperlink" Target="https://7079168e-705a-4dc7-be05-2218087aa989.filesusr.com/ugd/aa51c7_c741590d634447e1bdafb1d2ea1fef5c.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moodle.uwtsd.ac.uk/pluginfile.php/86486/mod_resource/content/1/Understanding%20the%20Te%20Whariki%20Approach.pdf" TargetMode="External"/><Relationship Id="rId32" Type="http://schemas.openxmlformats.org/officeDocument/2006/relationships/hyperlink" Target="https://moodle.uwtsd.ac.uk/pluginfile.php/393991/mod_resource/content/1/FT%20Froebels%20principles%20and%20practice%20today.pdf" TargetMode="External"/><Relationship Id="rId37" Type="http://schemas.openxmlformats.org/officeDocument/2006/relationships/hyperlink" Target="https://gov.wales/sites/default/files/publications/2019-07/flying-start-transition-guidance-for-professionals.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evelopingchild.harvard.edu/resources/8-things-remember-child-development/" TargetMode="External"/><Relationship Id="rId23" Type="http://schemas.openxmlformats.org/officeDocument/2006/relationships/hyperlink" Target="https://moodle.uwtsd.ac.uk/pluginfile.php/86471/mod_resource/content/1/early-years-transition-guidance-booklet-2013.pdf" TargetMode="External"/><Relationship Id="rId28" Type="http://schemas.openxmlformats.org/officeDocument/2006/relationships/hyperlink" Target="https://7079168e-705a-4dc7-be05-2218087aa989.filesusr.com/ugd/aa51c7_a9e562d294864796bdd5b3096a8d8c86.pdf" TargetMode="External"/><Relationship Id="rId36" Type="http://schemas.openxmlformats.org/officeDocument/2006/relationships/hyperlink" Target="https://gov.wales/sites/default/files/publications/2018-02/foundation-phase-framework-revised-2015.pdf" TargetMode="External"/><Relationship Id="rId10" Type="http://schemas.openxmlformats.org/officeDocument/2006/relationships/image" Target="media/image3.png"/><Relationship Id="rId19" Type="http://schemas.openxmlformats.org/officeDocument/2006/relationships/hyperlink" Target="https://www.earlyyearsmatters.co.uk/eyfs/positive-relationships/transitions/" TargetMode="External"/><Relationship Id="rId31" Type="http://schemas.openxmlformats.org/officeDocument/2006/relationships/hyperlink" Target="https://www.tes.com/news/pedagogy-maslows-hierarchy-need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journals.sagepub.com/doi/full/10.1177/2158244015590840" TargetMode="External"/><Relationship Id="rId22" Type="http://schemas.openxmlformats.org/officeDocument/2006/relationships/hyperlink" Target="https://www2.hse.ie/wellbeing/child-health/your-childs-developmental-milestones/how-your-child-develops.html" TargetMode="External"/><Relationship Id="rId27" Type="http://schemas.openxmlformats.org/officeDocument/2006/relationships/hyperlink" Target="https://www.pacey.org.uk/Pacey/media/Website-files/PACEY%20member%20practice%20guides%20(PDFs)/PG10-transitions-and-settling-in.pdf" TargetMode="External"/><Relationship Id="rId30" Type="http://schemas.openxmlformats.org/officeDocument/2006/relationships/hyperlink" Target="https://www.tes.com/teaching-resource/business-studies-poster-maslow-s-hierarchy-of-needs-a3-poster-12198667" TargetMode="External"/><Relationship Id="rId35" Type="http://schemas.openxmlformats.org/officeDocument/2006/relationships/hyperlink" Target="https://hwb.gov.wales/curriculum-for-wales/designing-your-curriculum/developing-a-vision-for-curriculum-design/" TargetMode="External"/></Relationships>
</file>

<file path=word/theme/theme1.xml><?xml version="1.0" encoding="utf-8"?>
<a:theme xmlns:a="http://schemas.openxmlformats.org/drawingml/2006/main" name="Wisp">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Wisp">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Wisp">
      <a:fillStyleLst>
        <a:solidFill>
          <a:schemeClr val="phClr"/>
        </a:solidFill>
        <a:solidFill>
          <a:schemeClr val="phClr">
            <a:tint val="70000"/>
            <a:lumMod val="104000"/>
          </a:schemeClr>
        </a:solidFill>
        <a:gradFill rotWithShape="1">
          <a:gsLst>
            <a:gs pos="0">
              <a:schemeClr val="phClr">
                <a:tint val="96000"/>
                <a:lumMod val="104000"/>
              </a:schemeClr>
            </a:gs>
            <a:gs pos="100000">
              <a:schemeClr val="phClr">
                <a:shade val="98000"/>
                <a:lumMod val="94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outerShdw blurRad="38100" dist="25400" dir="5400000" rotWithShape="0">
              <a:srgbClr val="000000">
                <a:alpha val="25000"/>
              </a:srgbClr>
            </a:outerShdw>
          </a:effectLst>
        </a:effectStyle>
        <a:effectStyle>
          <a:effectLst>
            <a:outerShdw blurRad="50800" dist="38100" dir="5400000" rotWithShape="0">
              <a:srgbClr val="000000">
                <a:alpha val="60000"/>
              </a:srgbClr>
            </a:outerShdw>
          </a:effectLst>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82873C-1E50-4775-A7B4-E06EDA4725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4520</Words>
  <Characters>25764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 Handbook for Practitioners</dc:subject>
  <dc:creator>Anna Bell</dc:creator>
  <cp:keywords/>
  <dc:description/>
  <cp:lastModifiedBy>Natasha Young</cp:lastModifiedBy>
  <cp:revision>2</cp:revision>
  <dcterms:created xsi:type="dcterms:W3CDTF">2021-10-26T13:43:00Z</dcterms:created>
  <dcterms:modified xsi:type="dcterms:W3CDTF">2021-10-26T13:43:00Z</dcterms:modified>
</cp:coreProperties>
</file>