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102" w:rsidRPr="00C479CF" w:rsidRDefault="00293D3C" w:rsidP="00C479CF">
      <w:pPr>
        <w:spacing w:line="360" w:lineRule="auto"/>
        <w:jc w:val="center"/>
        <w:rPr>
          <w:rFonts w:ascii="Times New Roman" w:hAnsi="Times New Roman" w:cs="Times New Roman"/>
          <w:sz w:val="24"/>
          <w:szCs w:val="24"/>
          <w:u w:val="single"/>
        </w:rPr>
      </w:pPr>
      <w:r w:rsidRPr="00C479CF">
        <w:rPr>
          <w:rFonts w:ascii="Times New Roman" w:hAnsi="Times New Roman" w:cs="Times New Roman"/>
          <w:sz w:val="24"/>
          <w:szCs w:val="24"/>
          <w:u w:val="single"/>
        </w:rPr>
        <w:t xml:space="preserve">Discussing </w:t>
      </w:r>
      <w:r w:rsidR="002023DA" w:rsidRPr="00C479CF">
        <w:rPr>
          <w:rFonts w:ascii="Times New Roman" w:hAnsi="Times New Roman" w:cs="Times New Roman"/>
          <w:sz w:val="24"/>
          <w:szCs w:val="24"/>
          <w:u w:val="single"/>
        </w:rPr>
        <w:t xml:space="preserve"> and evaluating </w:t>
      </w:r>
      <w:r w:rsidRPr="00C479CF">
        <w:rPr>
          <w:rFonts w:ascii="Times New Roman" w:hAnsi="Times New Roman" w:cs="Times New Roman"/>
          <w:sz w:val="24"/>
          <w:szCs w:val="24"/>
          <w:u w:val="single"/>
        </w:rPr>
        <w:t>"</w:t>
      </w:r>
      <w:r w:rsidR="002023DA" w:rsidRPr="00C479CF">
        <w:rPr>
          <w:rFonts w:ascii="Times New Roman" w:hAnsi="Times New Roman" w:cs="Times New Roman"/>
          <w:sz w:val="24"/>
          <w:szCs w:val="24"/>
          <w:u w:val="single"/>
        </w:rPr>
        <w:t>at risk</w:t>
      </w:r>
      <w:r w:rsidRPr="00C479CF">
        <w:rPr>
          <w:rFonts w:ascii="Times New Roman" w:hAnsi="Times New Roman" w:cs="Times New Roman"/>
          <w:sz w:val="24"/>
          <w:szCs w:val="24"/>
          <w:u w:val="single"/>
        </w:rPr>
        <w:t xml:space="preserve"> groups" from being excluded in an educational setting and finding ways  to interpret the </w:t>
      </w:r>
      <w:r w:rsidR="002023DA" w:rsidRPr="00C479CF">
        <w:rPr>
          <w:rFonts w:ascii="Times New Roman" w:hAnsi="Times New Roman" w:cs="Times New Roman"/>
          <w:sz w:val="24"/>
          <w:szCs w:val="24"/>
          <w:u w:val="single"/>
        </w:rPr>
        <w:t xml:space="preserve"> policies and procedures</w:t>
      </w:r>
      <w:r w:rsidRPr="00C479CF">
        <w:rPr>
          <w:rFonts w:ascii="Times New Roman" w:hAnsi="Times New Roman" w:cs="Times New Roman"/>
          <w:sz w:val="24"/>
          <w:szCs w:val="24"/>
          <w:u w:val="single"/>
        </w:rPr>
        <w:t xml:space="preserve"> for the </w:t>
      </w:r>
      <w:r w:rsidR="002023DA" w:rsidRPr="00C479CF">
        <w:rPr>
          <w:rFonts w:ascii="Times New Roman" w:hAnsi="Times New Roman" w:cs="Times New Roman"/>
          <w:sz w:val="24"/>
          <w:szCs w:val="24"/>
          <w:u w:val="single"/>
        </w:rPr>
        <w:t xml:space="preserve">best </w:t>
      </w:r>
      <w:r w:rsidRPr="00C479CF">
        <w:rPr>
          <w:rFonts w:ascii="Times New Roman" w:hAnsi="Times New Roman" w:cs="Times New Roman"/>
          <w:sz w:val="24"/>
          <w:szCs w:val="24"/>
          <w:u w:val="single"/>
        </w:rPr>
        <w:t>use of</w:t>
      </w:r>
      <w:r w:rsidR="002023DA" w:rsidRPr="00C479CF">
        <w:rPr>
          <w:rFonts w:ascii="Times New Roman" w:hAnsi="Times New Roman" w:cs="Times New Roman"/>
          <w:sz w:val="24"/>
          <w:szCs w:val="24"/>
          <w:u w:val="single"/>
        </w:rPr>
        <w:t xml:space="preserve"> practice.</w:t>
      </w:r>
    </w:p>
    <w:p w:rsidR="002023DA" w:rsidRPr="00C479CF" w:rsidRDefault="002023DA" w:rsidP="00C479CF">
      <w:pPr>
        <w:spacing w:line="360" w:lineRule="auto"/>
        <w:jc w:val="center"/>
        <w:rPr>
          <w:rFonts w:ascii="Times New Roman" w:hAnsi="Times New Roman" w:cs="Times New Roman"/>
          <w:sz w:val="24"/>
          <w:szCs w:val="24"/>
          <w:u w:val="single"/>
        </w:rPr>
      </w:pPr>
    </w:p>
    <w:p w:rsidR="0005640E" w:rsidRPr="00C479CF" w:rsidRDefault="002B68D2" w:rsidP="00C479CF">
      <w:pPr>
        <w:spacing w:line="360" w:lineRule="auto"/>
        <w:rPr>
          <w:rFonts w:ascii="Times New Roman" w:hAnsi="Times New Roman" w:cs="Times New Roman"/>
          <w:sz w:val="24"/>
          <w:szCs w:val="24"/>
        </w:rPr>
      </w:pPr>
      <w:r w:rsidRPr="00C479CF">
        <w:rPr>
          <w:rFonts w:ascii="Times New Roman" w:hAnsi="Times New Roman" w:cs="Times New Roman"/>
          <w:sz w:val="24"/>
          <w:szCs w:val="24"/>
        </w:rPr>
        <w:t xml:space="preserve">When </w:t>
      </w:r>
      <w:r w:rsidR="002023DA" w:rsidRPr="00C479CF">
        <w:rPr>
          <w:rFonts w:ascii="Times New Roman" w:hAnsi="Times New Roman" w:cs="Times New Roman"/>
          <w:sz w:val="24"/>
          <w:szCs w:val="24"/>
        </w:rPr>
        <w:t>think</w:t>
      </w:r>
      <w:r w:rsidRPr="00C479CF">
        <w:rPr>
          <w:rFonts w:ascii="Times New Roman" w:hAnsi="Times New Roman" w:cs="Times New Roman"/>
          <w:sz w:val="24"/>
          <w:szCs w:val="24"/>
        </w:rPr>
        <w:t>ing</w:t>
      </w:r>
      <w:r w:rsidR="002023DA" w:rsidRPr="00C479CF">
        <w:rPr>
          <w:rFonts w:ascii="Times New Roman" w:hAnsi="Times New Roman" w:cs="Times New Roman"/>
          <w:sz w:val="24"/>
          <w:szCs w:val="24"/>
        </w:rPr>
        <w:t xml:space="preserve"> of social inclusion it is identified as by </w:t>
      </w:r>
      <w:proofErr w:type="spellStart"/>
      <w:r w:rsidR="002023DA" w:rsidRPr="00C479CF">
        <w:rPr>
          <w:rFonts w:ascii="Times New Roman" w:hAnsi="Times New Roman" w:cs="Times New Roman"/>
          <w:sz w:val="24"/>
          <w:szCs w:val="24"/>
        </w:rPr>
        <w:t>Debenham</w:t>
      </w:r>
      <w:proofErr w:type="spellEnd"/>
      <w:r w:rsidR="002023DA" w:rsidRPr="00C479CF">
        <w:rPr>
          <w:rFonts w:ascii="Times New Roman" w:hAnsi="Times New Roman" w:cs="Times New Roman"/>
          <w:sz w:val="24"/>
          <w:szCs w:val="24"/>
        </w:rPr>
        <w:t xml:space="preserve"> (2018) as </w:t>
      </w:r>
      <w:r w:rsidR="00293D3C" w:rsidRPr="00C479CF">
        <w:rPr>
          <w:rFonts w:ascii="Times New Roman" w:hAnsi="Times New Roman" w:cs="Times New Roman"/>
          <w:sz w:val="24"/>
          <w:szCs w:val="24"/>
        </w:rPr>
        <w:t>'</w:t>
      </w:r>
      <w:r w:rsidR="00CB7CA1" w:rsidRPr="00C479CF">
        <w:rPr>
          <w:rFonts w:ascii="Times New Roman" w:hAnsi="Times New Roman" w:cs="Times New Roman"/>
          <w:sz w:val="24"/>
          <w:szCs w:val="24"/>
        </w:rPr>
        <w:t>a practical term meaning working within the community to tackle and avoid circumstances and problems that lead to social exclusion'. These could be</w:t>
      </w:r>
      <w:r w:rsidR="00442D42" w:rsidRPr="00C479CF">
        <w:rPr>
          <w:rFonts w:ascii="Times New Roman" w:hAnsi="Times New Roman" w:cs="Times New Roman"/>
          <w:sz w:val="24"/>
          <w:szCs w:val="24"/>
        </w:rPr>
        <w:t xml:space="preserve"> from poverty due to </w:t>
      </w:r>
      <w:r w:rsidR="00CB7CA1" w:rsidRPr="00C479CF">
        <w:rPr>
          <w:rFonts w:ascii="Times New Roman" w:hAnsi="Times New Roman" w:cs="Times New Roman"/>
          <w:sz w:val="24"/>
          <w:szCs w:val="24"/>
        </w:rPr>
        <w:t xml:space="preserve"> </w:t>
      </w:r>
      <w:r w:rsidR="00442D42" w:rsidRPr="00C479CF">
        <w:rPr>
          <w:rFonts w:ascii="Times New Roman" w:hAnsi="Times New Roman" w:cs="Times New Roman"/>
          <w:sz w:val="24"/>
          <w:szCs w:val="24"/>
        </w:rPr>
        <w:t>unemployment or low income and housing problems</w:t>
      </w:r>
      <w:r w:rsidR="00CB7CA1" w:rsidRPr="00C479CF">
        <w:rPr>
          <w:rFonts w:ascii="Times New Roman" w:hAnsi="Times New Roman" w:cs="Times New Roman"/>
          <w:sz w:val="24"/>
          <w:szCs w:val="24"/>
        </w:rPr>
        <w:t>,</w:t>
      </w:r>
      <w:r w:rsidR="00442D42" w:rsidRPr="00C479CF">
        <w:rPr>
          <w:rFonts w:ascii="Times New Roman" w:hAnsi="Times New Roman" w:cs="Times New Roman"/>
          <w:sz w:val="24"/>
          <w:szCs w:val="24"/>
        </w:rPr>
        <w:t xml:space="preserve"> to race</w:t>
      </w:r>
      <w:r w:rsidR="00083B1D" w:rsidRPr="00C479CF">
        <w:rPr>
          <w:rFonts w:ascii="Times New Roman" w:hAnsi="Times New Roman" w:cs="Times New Roman"/>
          <w:sz w:val="24"/>
          <w:szCs w:val="24"/>
        </w:rPr>
        <w:t>, gender</w:t>
      </w:r>
      <w:r w:rsidR="00442D42" w:rsidRPr="00C479CF">
        <w:rPr>
          <w:rFonts w:ascii="Times New Roman" w:hAnsi="Times New Roman" w:cs="Times New Roman"/>
          <w:sz w:val="24"/>
          <w:szCs w:val="24"/>
        </w:rPr>
        <w:t xml:space="preserve"> and </w:t>
      </w:r>
      <w:r w:rsidR="000330E0" w:rsidRPr="00C479CF">
        <w:rPr>
          <w:rFonts w:ascii="Times New Roman" w:hAnsi="Times New Roman" w:cs="Times New Roman"/>
          <w:sz w:val="24"/>
          <w:szCs w:val="24"/>
        </w:rPr>
        <w:t>disability</w:t>
      </w:r>
      <w:r w:rsidR="00442D42" w:rsidRPr="00C479CF">
        <w:rPr>
          <w:rFonts w:ascii="Times New Roman" w:hAnsi="Times New Roman" w:cs="Times New Roman"/>
          <w:sz w:val="24"/>
          <w:szCs w:val="24"/>
        </w:rPr>
        <w:t>,</w:t>
      </w:r>
      <w:r w:rsidR="00CB7CA1" w:rsidRPr="00C479CF">
        <w:rPr>
          <w:rFonts w:ascii="Times New Roman" w:hAnsi="Times New Roman" w:cs="Times New Roman"/>
          <w:sz w:val="24"/>
          <w:szCs w:val="24"/>
        </w:rPr>
        <w:t xml:space="preserve"> all these can factor into social exclusion and inclusion. </w:t>
      </w:r>
      <w:r w:rsidR="00E45CD0" w:rsidRPr="00C479CF">
        <w:rPr>
          <w:rFonts w:ascii="Times New Roman" w:hAnsi="Times New Roman" w:cs="Times New Roman"/>
          <w:sz w:val="24"/>
          <w:szCs w:val="24"/>
        </w:rPr>
        <w:t>While reviewing the different types of social inclusions , the impacts of inclusion between the United kingdom and other countries and reflect upon their policies and how it is implied into good or the best practice.</w:t>
      </w:r>
      <w:r w:rsidR="002E0EC2" w:rsidRPr="00C479CF">
        <w:rPr>
          <w:rFonts w:ascii="Times New Roman" w:hAnsi="Times New Roman" w:cs="Times New Roman"/>
          <w:sz w:val="24"/>
          <w:szCs w:val="24"/>
        </w:rPr>
        <w:t xml:space="preserve"> This will look upon the use of the United Kingdom's Welfare State compared to the United Nations Sustainable Development Goals (SDG'S) and will compare them.</w:t>
      </w:r>
      <w:r w:rsidR="009E0AD1" w:rsidRPr="00C479CF">
        <w:rPr>
          <w:rFonts w:ascii="Times New Roman" w:hAnsi="Times New Roman" w:cs="Times New Roman"/>
          <w:color w:val="000000" w:themeColor="text1"/>
          <w:sz w:val="24"/>
          <w:szCs w:val="24"/>
        </w:rPr>
        <w:t xml:space="preserve">  While reviewing the practice of social inclusion we will be comparing between a South Wales, rural school(school A)</w:t>
      </w:r>
      <w:r w:rsidR="0075436B" w:rsidRPr="00C479CF">
        <w:rPr>
          <w:rFonts w:ascii="Times New Roman" w:hAnsi="Times New Roman" w:cs="Times New Roman"/>
          <w:color w:val="000000" w:themeColor="text1"/>
          <w:sz w:val="24"/>
          <w:szCs w:val="24"/>
        </w:rPr>
        <w:t xml:space="preserve">and </w:t>
      </w:r>
      <w:r w:rsidR="009E0AD1" w:rsidRPr="00C479CF">
        <w:rPr>
          <w:rFonts w:ascii="Times New Roman" w:hAnsi="Times New Roman" w:cs="Times New Roman"/>
          <w:color w:val="000000" w:themeColor="text1"/>
          <w:sz w:val="24"/>
          <w:szCs w:val="24"/>
        </w:rPr>
        <w:t xml:space="preserve"> a heath institute in Australia</w:t>
      </w:r>
      <w:r w:rsidR="00442D42" w:rsidRPr="00C479CF">
        <w:rPr>
          <w:rFonts w:ascii="Times New Roman" w:hAnsi="Times New Roman" w:cs="Times New Roman"/>
          <w:color w:val="000000" w:themeColor="text1"/>
          <w:sz w:val="24"/>
          <w:szCs w:val="24"/>
        </w:rPr>
        <w:t xml:space="preserve">. The will explore policies and procedures to see how they put these into good practice and view the overall governments views on society.  </w:t>
      </w:r>
      <w:r w:rsidR="002E0EC2" w:rsidRPr="00C479CF">
        <w:rPr>
          <w:rFonts w:ascii="Times New Roman" w:hAnsi="Times New Roman" w:cs="Times New Roman"/>
          <w:sz w:val="24"/>
          <w:szCs w:val="24"/>
        </w:rPr>
        <w:t xml:space="preserve"> </w:t>
      </w:r>
    </w:p>
    <w:p w:rsidR="00442D42" w:rsidRPr="00C479CF" w:rsidRDefault="00DB1E23" w:rsidP="00C479CF">
      <w:pPr>
        <w:spacing w:line="360" w:lineRule="auto"/>
        <w:rPr>
          <w:rFonts w:ascii="Times New Roman" w:hAnsi="Times New Roman" w:cs="Times New Roman"/>
          <w:color w:val="000000" w:themeColor="text1"/>
          <w:sz w:val="24"/>
          <w:szCs w:val="24"/>
        </w:rPr>
      </w:pPr>
      <w:r w:rsidRPr="00C479CF">
        <w:rPr>
          <w:rFonts w:ascii="Times New Roman" w:hAnsi="Times New Roman" w:cs="Times New Roman"/>
          <w:sz w:val="24"/>
          <w:szCs w:val="24"/>
        </w:rPr>
        <w:t xml:space="preserve">There are many different way families, children and young people can be excluded in our schools today. The different groups of these can be from poverty, race and disability. These groups are all factors and at risk of being part of social exclusion. </w:t>
      </w:r>
      <w:r w:rsidR="00E35E12" w:rsidRPr="00C479CF">
        <w:rPr>
          <w:rFonts w:ascii="Times New Roman" w:hAnsi="Times New Roman" w:cs="Times New Roman"/>
          <w:sz w:val="24"/>
          <w:szCs w:val="24"/>
        </w:rPr>
        <w:t xml:space="preserve">Social inclusion is </w:t>
      </w:r>
      <w:r w:rsidR="002D0F0E" w:rsidRPr="00C479CF">
        <w:rPr>
          <w:rFonts w:ascii="Times New Roman" w:hAnsi="Times New Roman" w:cs="Times New Roman"/>
          <w:sz w:val="24"/>
          <w:szCs w:val="24"/>
        </w:rPr>
        <w:t xml:space="preserve">a stereotypical threat of when you act like you have been told by the social high and low </w:t>
      </w:r>
      <w:r w:rsidR="00083B1D" w:rsidRPr="00C479CF">
        <w:rPr>
          <w:rFonts w:ascii="Times New Roman" w:hAnsi="Times New Roman" w:cs="Times New Roman"/>
          <w:sz w:val="24"/>
          <w:szCs w:val="24"/>
        </w:rPr>
        <w:t>expectations. The United Kingdom</w:t>
      </w:r>
      <w:r w:rsidR="002D0F0E" w:rsidRPr="00C479CF">
        <w:rPr>
          <w:rFonts w:ascii="Times New Roman" w:hAnsi="Times New Roman" w:cs="Times New Roman"/>
          <w:sz w:val="24"/>
          <w:szCs w:val="24"/>
        </w:rPr>
        <w:t xml:space="preserve"> government wants no poverty but blames the people for the low standards. </w:t>
      </w:r>
      <w:proofErr w:type="spellStart"/>
      <w:r w:rsidR="002D0F0E" w:rsidRPr="00C479CF">
        <w:rPr>
          <w:rFonts w:ascii="Times New Roman" w:hAnsi="Times New Roman" w:cs="Times New Roman"/>
          <w:sz w:val="24"/>
          <w:szCs w:val="24"/>
        </w:rPr>
        <w:t>Tidman</w:t>
      </w:r>
      <w:proofErr w:type="spellEnd"/>
      <w:r w:rsidR="002D0F0E" w:rsidRPr="00C479CF">
        <w:rPr>
          <w:rFonts w:ascii="Times New Roman" w:hAnsi="Times New Roman" w:cs="Times New Roman"/>
          <w:sz w:val="24"/>
          <w:szCs w:val="24"/>
        </w:rPr>
        <w:t xml:space="preserve"> (2019) states in an article that</w:t>
      </w:r>
      <w:r w:rsidR="00430D57" w:rsidRPr="00C479CF">
        <w:rPr>
          <w:rFonts w:ascii="Times New Roman" w:hAnsi="Times New Roman" w:cs="Times New Roman"/>
          <w:sz w:val="24"/>
          <w:szCs w:val="24"/>
        </w:rPr>
        <w:t xml:space="preserve"> a government leader, when interviewed was asked is the </w:t>
      </w:r>
      <w:r w:rsidR="006F1586" w:rsidRPr="00C479CF">
        <w:rPr>
          <w:rFonts w:ascii="Times New Roman" w:hAnsi="Times New Roman" w:cs="Times New Roman"/>
          <w:sz w:val="24"/>
          <w:szCs w:val="24"/>
        </w:rPr>
        <w:t>government</w:t>
      </w:r>
      <w:r w:rsidR="00430D57" w:rsidRPr="00C479CF">
        <w:rPr>
          <w:rFonts w:ascii="Times New Roman" w:hAnsi="Times New Roman" w:cs="Times New Roman"/>
          <w:sz w:val="24"/>
          <w:szCs w:val="24"/>
        </w:rPr>
        <w:t xml:space="preserve"> were to blame for poverty, where she replied </w:t>
      </w:r>
      <w:r w:rsidR="00430D57" w:rsidRPr="00C479CF">
        <w:rPr>
          <w:rFonts w:ascii="Times New Roman" w:hAnsi="Times New Roman" w:cs="Times New Roman"/>
          <w:color w:val="000000" w:themeColor="text1"/>
          <w:sz w:val="24"/>
          <w:szCs w:val="24"/>
        </w:rPr>
        <w:t>'It's not ,</w:t>
      </w:r>
      <w:r w:rsidR="00430D57" w:rsidRPr="00C479CF">
        <w:rPr>
          <w:rFonts w:ascii="Times New Roman" w:hAnsi="Times New Roman" w:cs="Times New Roman"/>
          <w:color w:val="000000" w:themeColor="text1"/>
          <w:sz w:val="24"/>
          <w:szCs w:val="24"/>
          <w:shd w:val="clear" w:color="auto" w:fill="FFFFFF"/>
        </w:rPr>
        <w:t>It’s all parts of society and the structures. Local authorities have a role to play, education, public services, which are locally led and locally run</w:t>
      </w:r>
      <w:r w:rsidR="00430D57" w:rsidRPr="00C479CF">
        <w:rPr>
          <w:rFonts w:ascii="Times New Roman" w:hAnsi="Times New Roman" w:cs="Times New Roman"/>
          <w:color w:val="000000" w:themeColor="text1"/>
          <w:sz w:val="24"/>
          <w:szCs w:val="24"/>
        </w:rPr>
        <w:t xml:space="preserve">' </w:t>
      </w:r>
      <w:r w:rsidR="006F1586" w:rsidRPr="00C479CF">
        <w:rPr>
          <w:rFonts w:ascii="Times New Roman" w:hAnsi="Times New Roman" w:cs="Times New Roman"/>
          <w:color w:val="000000" w:themeColor="text1"/>
          <w:sz w:val="24"/>
          <w:szCs w:val="24"/>
        </w:rPr>
        <w:t xml:space="preserve">, This statement shows that the social constructive </w:t>
      </w:r>
      <w:r w:rsidRPr="00C479CF">
        <w:rPr>
          <w:rFonts w:ascii="Times New Roman" w:hAnsi="Times New Roman" w:cs="Times New Roman"/>
          <w:color w:val="000000" w:themeColor="text1"/>
          <w:sz w:val="24"/>
          <w:szCs w:val="24"/>
        </w:rPr>
        <w:t>approach</w:t>
      </w:r>
      <w:r w:rsidR="006F1586" w:rsidRPr="00C479CF">
        <w:rPr>
          <w:rFonts w:ascii="Times New Roman" w:hAnsi="Times New Roman" w:cs="Times New Roman"/>
          <w:color w:val="000000" w:themeColor="text1"/>
          <w:sz w:val="24"/>
          <w:szCs w:val="24"/>
        </w:rPr>
        <w:t xml:space="preserve"> </w:t>
      </w:r>
      <w:r w:rsidR="005656CD" w:rsidRPr="00C479CF">
        <w:rPr>
          <w:rFonts w:ascii="Times New Roman" w:hAnsi="Times New Roman" w:cs="Times New Roman"/>
          <w:color w:val="000000" w:themeColor="text1"/>
          <w:sz w:val="24"/>
          <w:szCs w:val="24"/>
        </w:rPr>
        <w:t>is how the government</w:t>
      </w:r>
      <w:r w:rsidR="006F1586" w:rsidRPr="00C479CF">
        <w:rPr>
          <w:rFonts w:ascii="Times New Roman" w:hAnsi="Times New Roman" w:cs="Times New Roman"/>
          <w:color w:val="000000" w:themeColor="text1"/>
          <w:sz w:val="24"/>
          <w:szCs w:val="24"/>
        </w:rPr>
        <w:t xml:space="preserve"> view the world.</w:t>
      </w:r>
      <w:r w:rsidRPr="00C479CF">
        <w:rPr>
          <w:rFonts w:ascii="Times New Roman" w:hAnsi="Times New Roman" w:cs="Times New Roman"/>
          <w:color w:val="000000" w:themeColor="text1"/>
          <w:sz w:val="24"/>
          <w:szCs w:val="24"/>
        </w:rPr>
        <w:t xml:space="preserve"> Poverty has many factors such as </w:t>
      </w:r>
      <w:r w:rsidR="001E28BE" w:rsidRPr="00C479CF">
        <w:rPr>
          <w:rFonts w:ascii="Times New Roman" w:hAnsi="Times New Roman" w:cs="Times New Roman"/>
          <w:color w:val="000000" w:themeColor="text1"/>
          <w:sz w:val="24"/>
          <w:szCs w:val="24"/>
        </w:rPr>
        <w:t>unemployment and poor housing but when we look into the meaning of poverty it can two meanings for poverty the first is the absolute poverty, this is where you find  neglect and homelessness, this way doesn’t change overtime can will lead to lack of food, medicine , education and no home. and other poverty type is the relative poverty where the changes are over time</w:t>
      </w:r>
      <w:r w:rsidR="00392F5C" w:rsidRPr="00C479CF">
        <w:rPr>
          <w:rFonts w:ascii="Times New Roman" w:hAnsi="Times New Roman" w:cs="Times New Roman"/>
          <w:color w:val="000000" w:themeColor="text1"/>
          <w:sz w:val="24"/>
          <w:szCs w:val="24"/>
        </w:rPr>
        <w:t xml:space="preserve"> in the social view, this can be that if you do not own a television then you are poor. This shows that the country thrives on people to be rich and creates and higher standard of living.</w:t>
      </w:r>
    </w:p>
    <w:p w:rsidR="007B5E5E" w:rsidRPr="00C479CF" w:rsidRDefault="001E28BE" w:rsidP="00C479CF">
      <w:pPr>
        <w:spacing w:line="360" w:lineRule="auto"/>
        <w:rPr>
          <w:rFonts w:ascii="Times New Roman" w:hAnsi="Times New Roman" w:cs="Times New Roman"/>
          <w:color w:val="000000" w:themeColor="text1"/>
          <w:sz w:val="24"/>
          <w:szCs w:val="24"/>
        </w:rPr>
      </w:pPr>
      <w:r w:rsidRPr="00C479CF">
        <w:rPr>
          <w:rFonts w:ascii="Times New Roman" w:hAnsi="Times New Roman" w:cs="Times New Roman"/>
          <w:color w:val="000000" w:themeColor="text1"/>
          <w:sz w:val="24"/>
          <w:szCs w:val="24"/>
        </w:rPr>
        <w:lastRenderedPageBreak/>
        <w:t xml:space="preserve"> </w:t>
      </w:r>
      <w:r w:rsidR="002B68D2" w:rsidRPr="00C479CF">
        <w:rPr>
          <w:rFonts w:ascii="Times New Roman" w:hAnsi="Times New Roman" w:cs="Times New Roman"/>
          <w:color w:val="000000" w:themeColor="text1"/>
          <w:sz w:val="24"/>
          <w:szCs w:val="24"/>
        </w:rPr>
        <w:t>When</w:t>
      </w:r>
      <w:r w:rsidRPr="00C479CF">
        <w:rPr>
          <w:rFonts w:ascii="Times New Roman" w:hAnsi="Times New Roman" w:cs="Times New Roman"/>
          <w:color w:val="000000" w:themeColor="text1"/>
          <w:sz w:val="24"/>
          <w:szCs w:val="24"/>
        </w:rPr>
        <w:t xml:space="preserve"> look</w:t>
      </w:r>
      <w:r w:rsidR="002B68D2" w:rsidRPr="00C479CF">
        <w:rPr>
          <w:rFonts w:ascii="Times New Roman" w:hAnsi="Times New Roman" w:cs="Times New Roman"/>
          <w:color w:val="000000" w:themeColor="text1"/>
          <w:sz w:val="24"/>
          <w:szCs w:val="24"/>
        </w:rPr>
        <w:t>ing</w:t>
      </w:r>
      <w:r w:rsidRPr="00C479CF">
        <w:rPr>
          <w:rFonts w:ascii="Times New Roman" w:hAnsi="Times New Roman" w:cs="Times New Roman"/>
          <w:color w:val="000000" w:themeColor="text1"/>
          <w:sz w:val="24"/>
          <w:szCs w:val="24"/>
        </w:rPr>
        <w:t xml:space="preserve"> into poverty i</w:t>
      </w:r>
      <w:r w:rsidR="00392F5C" w:rsidRPr="00C479CF">
        <w:rPr>
          <w:rFonts w:ascii="Times New Roman" w:hAnsi="Times New Roman" w:cs="Times New Roman"/>
          <w:color w:val="000000" w:themeColor="text1"/>
          <w:sz w:val="24"/>
          <w:szCs w:val="24"/>
        </w:rPr>
        <w:t xml:space="preserve">n an unemployment view it </w:t>
      </w:r>
      <w:r w:rsidR="002B68D2" w:rsidRPr="00C479CF">
        <w:rPr>
          <w:rFonts w:ascii="Times New Roman" w:hAnsi="Times New Roman" w:cs="Times New Roman"/>
          <w:color w:val="000000" w:themeColor="text1"/>
          <w:sz w:val="24"/>
          <w:szCs w:val="24"/>
        </w:rPr>
        <w:t xml:space="preserve">show </w:t>
      </w:r>
      <w:r w:rsidRPr="00C479CF">
        <w:rPr>
          <w:rFonts w:ascii="Times New Roman" w:hAnsi="Times New Roman" w:cs="Times New Roman"/>
          <w:color w:val="000000" w:themeColor="text1"/>
          <w:sz w:val="24"/>
          <w:szCs w:val="24"/>
        </w:rPr>
        <w:t xml:space="preserve"> that this will provide a "</w:t>
      </w:r>
      <w:r w:rsidR="00392F5C" w:rsidRPr="00C479CF">
        <w:rPr>
          <w:rFonts w:ascii="Times New Roman" w:hAnsi="Times New Roman" w:cs="Times New Roman"/>
          <w:color w:val="000000" w:themeColor="text1"/>
          <w:sz w:val="24"/>
          <w:szCs w:val="24"/>
        </w:rPr>
        <w:t>knock on " effect for a family's</w:t>
      </w:r>
      <w:r w:rsidRPr="00C479CF">
        <w:rPr>
          <w:rFonts w:ascii="Times New Roman" w:hAnsi="Times New Roman" w:cs="Times New Roman"/>
          <w:color w:val="000000" w:themeColor="text1"/>
          <w:sz w:val="24"/>
          <w:szCs w:val="24"/>
        </w:rPr>
        <w:t xml:space="preserve"> life style</w:t>
      </w:r>
      <w:r w:rsidR="00B44F3F" w:rsidRPr="00C479CF">
        <w:rPr>
          <w:rFonts w:ascii="Times New Roman" w:hAnsi="Times New Roman" w:cs="Times New Roman"/>
          <w:color w:val="000000" w:themeColor="text1"/>
          <w:sz w:val="24"/>
          <w:szCs w:val="24"/>
        </w:rPr>
        <w:t xml:space="preserve">. The lack of </w:t>
      </w:r>
      <w:r w:rsidR="00392F5C" w:rsidRPr="00C479CF">
        <w:rPr>
          <w:rFonts w:ascii="Times New Roman" w:hAnsi="Times New Roman" w:cs="Times New Roman"/>
          <w:color w:val="000000" w:themeColor="text1"/>
          <w:sz w:val="24"/>
          <w:szCs w:val="24"/>
        </w:rPr>
        <w:t>employment</w:t>
      </w:r>
      <w:r w:rsidR="00B44F3F" w:rsidRPr="00C479CF">
        <w:rPr>
          <w:rFonts w:ascii="Times New Roman" w:hAnsi="Times New Roman" w:cs="Times New Roman"/>
          <w:color w:val="000000" w:themeColor="text1"/>
          <w:sz w:val="24"/>
          <w:szCs w:val="24"/>
        </w:rPr>
        <w:t xml:space="preserve"> can lead into </w:t>
      </w:r>
      <w:r w:rsidR="00392F5C" w:rsidRPr="00C479CF">
        <w:rPr>
          <w:rFonts w:ascii="Times New Roman" w:hAnsi="Times New Roman" w:cs="Times New Roman"/>
          <w:color w:val="000000" w:themeColor="text1"/>
          <w:sz w:val="24"/>
          <w:szCs w:val="24"/>
        </w:rPr>
        <w:t>deprivation where you are running out of the basic essentials and money leading into</w:t>
      </w:r>
      <w:r w:rsidR="001D1AE6" w:rsidRPr="00C479CF">
        <w:rPr>
          <w:rFonts w:ascii="Times New Roman" w:hAnsi="Times New Roman" w:cs="Times New Roman"/>
          <w:color w:val="000000" w:themeColor="text1"/>
          <w:sz w:val="24"/>
          <w:szCs w:val="24"/>
        </w:rPr>
        <w:t xml:space="preserve"> </w:t>
      </w:r>
      <w:r w:rsidR="0020548B" w:rsidRPr="00C479CF">
        <w:rPr>
          <w:rFonts w:ascii="Times New Roman" w:hAnsi="Times New Roman" w:cs="Times New Roman"/>
          <w:color w:val="000000" w:themeColor="text1"/>
          <w:sz w:val="24"/>
          <w:szCs w:val="24"/>
        </w:rPr>
        <w:t>poor housing due</w:t>
      </w:r>
      <w:r w:rsidR="00392F5C" w:rsidRPr="00C479CF">
        <w:rPr>
          <w:rFonts w:ascii="Times New Roman" w:hAnsi="Times New Roman" w:cs="Times New Roman"/>
          <w:color w:val="000000" w:themeColor="text1"/>
          <w:sz w:val="24"/>
          <w:szCs w:val="24"/>
        </w:rPr>
        <w:t xml:space="preserve"> to the lack of m</w:t>
      </w:r>
      <w:r w:rsidR="0020548B" w:rsidRPr="00C479CF">
        <w:rPr>
          <w:rFonts w:ascii="Times New Roman" w:hAnsi="Times New Roman" w:cs="Times New Roman"/>
          <w:color w:val="000000" w:themeColor="text1"/>
          <w:sz w:val="24"/>
          <w:szCs w:val="24"/>
        </w:rPr>
        <w:t>oney for the family</w:t>
      </w:r>
      <w:r w:rsidR="00C44E7B" w:rsidRPr="00C479CF">
        <w:rPr>
          <w:rFonts w:ascii="Times New Roman" w:hAnsi="Times New Roman" w:cs="Times New Roman"/>
          <w:color w:val="000000" w:themeColor="text1"/>
          <w:sz w:val="24"/>
          <w:szCs w:val="24"/>
        </w:rPr>
        <w:t xml:space="preserve"> to survive</w:t>
      </w:r>
      <w:r w:rsidR="00392F5C" w:rsidRPr="00C479CF">
        <w:rPr>
          <w:rFonts w:ascii="Times New Roman" w:hAnsi="Times New Roman" w:cs="Times New Roman"/>
          <w:color w:val="000000" w:themeColor="text1"/>
          <w:sz w:val="24"/>
          <w:szCs w:val="24"/>
        </w:rPr>
        <w:t xml:space="preserve"> on a</w:t>
      </w:r>
      <w:r w:rsidR="0020548B" w:rsidRPr="00C479CF">
        <w:rPr>
          <w:rFonts w:ascii="Times New Roman" w:hAnsi="Times New Roman" w:cs="Times New Roman"/>
          <w:color w:val="000000" w:themeColor="text1"/>
          <w:sz w:val="24"/>
          <w:szCs w:val="24"/>
        </w:rPr>
        <w:t>nd therefore</w:t>
      </w:r>
      <w:r w:rsidR="00392F5C" w:rsidRPr="00C479CF">
        <w:rPr>
          <w:rFonts w:ascii="Times New Roman" w:hAnsi="Times New Roman" w:cs="Times New Roman"/>
          <w:color w:val="000000" w:themeColor="text1"/>
          <w:sz w:val="24"/>
          <w:szCs w:val="24"/>
        </w:rPr>
        <w:t xml:space="preserve"> </w:t>
      </w:r>
      <w:r w:rsidR="0020548B" w:rsidRPr="00C479CF">
        <w:rPr>
          <w:rFonts w:ascii="Times New Roman" w:hAnsi="Times New Roman" w:cs="Times New Roman"/>
          <w:color w:val="000000" w:themeColor="text1"/>
          <w:sz w:val="24"/>
          <w:szCs w:val="24"/>
        </w:rPr>
        <w:t>the children and young people are in</w:t>
      </w:r>
      <w:r w:rsidR="00392F5C" w:rsidRPr="00C479CF">
        <w:rPr>
          <w:rFonts w:ascii="Times New Roman" w:hAnsi="Times New Roman" w:cs="Times New Roman"/>
          <w:color w:val="000000" w:themeColor="text1"/>
          <w:sz w:val="24"/>
          <w:szCs w:val="24"/>
        </w:rPr>
        <w:t xml:space="preserve"> danger of their social and language development</w:t>
      </w:r>
      <w:r w:rsidR="0020548B" w:rsidRPr="00C479CF">
        <w:rPr>
          <w:rFonts w:ascii="Times New Roman" w:hAnsi="Times New Roman" w:cs="Times New Roman"/>
          <w:color w:val="000000" w:themeColor="text1"/>
          <w:sz w:val="24"/>
          <w:szCs w:val="24"/>
        </w:rPr>
        <w:t xml:space="preserve"> being underdeveloped</w:t>
      </w:r>
      <w:r w:rsidR="00392F5C" w:rsidRPr="00C479CF">
        <w:rPr>
          <w:rFonts w:ascii="Times New Roman" w:hAnsi="Times New Roman" w:cs="Times New Roman"/>
          <w:color w:val="000000" w:themeColor="text1"/>
          <w:sz w:val="24"/>
          <w:szCs w:val="24"/>
        </w:rPr>
        <w:t xml:space="preserve"> due to their basic needs not being met. According to</w:t>
      </w:r>
      <w:r w:rsidR="006F0116" w:rsidRPr="00C479CF">
        <w:rPr>
          <w:rFonts w:ascii="Times New Roman" w:hAnsi="Times New Roman" w:cs="Times New Roman"/>
          <w:color w:val="000000" w:themeColor="text1"/>
          <w:sz w:val="24"/>
          <w:szCs w:val="24"/>
        </w:rPr>
        <w:t xml:space="preserve"> Tassoni, Bulman and B</w:t>
      </w:r>
      <w:r w:rsidR="00C44E7B" w:rsidRPr="00C479CF">
        <w:rPr>
          <w:rFonts w:ascii="Times New Roman" w:hAnsi="Times New Roman" w:cs="Times New Roman"/>
          <w:color w:val="000000" w:themeColor="text1"/>
          <w:sz w:val="24"/>
          <w:szCs w:val="24"/>
        </w:rPr>
        <w:t>eith(2005</w:t>
      </w:r>
      <w:r w:rsidR="006F0116" w:rsidRPr="00C479CF">
        <w:rPr>
          <w:rFonts w:ascii="Times New Roman" w:hAnsi="Times New Roman" w:cs="Times New Roman"/>
          <w:color w:val="000000" w:themeColor="text1"/>
          <w:sz w:val="24"/>
          <w:szCs w:val="24"/>
        </w:rPr>
        <w:t>,p102)</w:t>
      </w:r>
      <w:r w:rsidR="00C44E7B" w:rsidRPr="00C479CF">
        <w:rPr>
          <w:rFonts w:ascii="Times New Roman" w:hAnsi="Times New Roman" w:cs="Times New Roman"/>
          <w:color w:val="000000" w:themeColor="text1"/>
          <w:sz w:val="24"/>
          <w:szCs w:val="24"/>
        </w:rPr>
        <w:t xml:space="preserve"> 'children's growth, behaviour and  development can be affected by their diet' , they continue to state that 'a lack of sufficient nutrients in a diet can affect their concentration and behaviour' this will be leading to ' lose of confidence and prone is ill health'. This links with M</w:t>
      </w:r>
      <w:r w:rsidR="00392F5C" w:rsidRPr="00C479CF">
        <w:rPr>
          <w:rFonts w:ascii="Times New Roman" w:hAnsi="Times New Roman" w:cs="Times New Roman"/>
          <w:color w:val="000000" w:themeColor="text1"/>
          <w:sz w:val="24"/>
          <w:szCs w:val="24"/>
        </w:rPr>
        <w:t>aslow</w:t>
      </w:r>
      <w:r w:rsidR="00C44E7B" w:rsidRPr="00C479CF">
        <w:rPr>
          <w:rFonts w:ascii="Times New Roman" w:hAnsi="Times New Roman" w:cs="Times New Roman"/>
          <w:color w:val="000000" w:themeColor="text1"/>
          <w:sz w:val="24"/>
          <w:szCs w:val="24"/>
        </w:rPr>
        <w:t>'</w:t>
      </w:r>
      <w:r w:rsidR="00392F5C" w:rsidRPr="00C479CF">
        <w:rPr>
          <w:rFonts w:ascii="Times New Roman" w:hAnsi="Times New Roman" w:cs="Times New Roman"/>
          <w:color w:val="000000" w:themeColor="text1"/>
          <w:sz w:val="24"/>
          <w:szCs w:val="24"/>
        </w:rPr>
        <w:t xml:space="preserve">s </w:t>
      </w:r>
      <w:r w:rsidR="00C44E7B" w:rsidRPr="00C479CF">
        <w:rPr>
          <w:rFonts w:ascii="Times New Roman" w:hAnsi="Times New Roman" w:cs="Times New Roman"/>
          <w:color w:val="000000" w:themeColor="text1"/>
          <w:sz w:val="24"/>
          <w:szCs w:val="24"/>
        </w:rPr>
        <w:t>hierarchy</w:t>
      </w:r>
      <w:r w:rsidR="00392F5C" w:rsidRPr="00C479CF">
        <w:rPr>
          <w:rFonts w:ascii="Times New Roman" w:hAnsi="Times New Roman" w:cs="Times New Roman"/>
          <w:color w:val="000000" w:themeColor="text1"/>
          <w:sz w:val="24"/>
          <w:szCs w:val="24"/>
        </w:rPr>
        <w:t xml:space="preserve"> </w:t>
      </w:r>
      <w:r w:rsidR="00083B1D" w:rsidRPr="00C479CF">
        <w:rPr>
          <w:rFonts w:ascii="Times New Roman" w:hAnsi="Times New Roman" w:cs="Times New Roman"/>
          <w:color w:val="000000" w:themeColor="text1"/>
          <w:sz w:val="24"/>
          <w:szCs w:val="24"/>
        </w:rPr>
        <w:t xml:space="preserve">of needs for </w:t>
      </w:r>
      <w:r w:rsidR="00392F5C" w:rsidRPr="00C479CF">
        <w:rPr>
          <w:rFonts w:ascii="Times New Roman" w:hAnsi="Times New Roman" w:cs="Times New Roman"/>
          <w:color w:val="000000" w:themeColor="text1"/>
          <w:sz w:val="24"/>
          <w:szCs w:val="24"/>
        </w:rPr>
        <w:t xml:space="preserve">human </w:t>
      </w:r>
      <w:r w:rsidR="00C44E7B" w:rsidRPr="00C479CF">
        <w:rPr>
          <w:rFonts w:ascii="Times New Roman" w:hAnsi="Times New Roman" w:cs="Times New Roman"/>
          <w:color w:val="000000" w:themeColor="text1"/>
          <w:sz w:val="24"/>
          <w:szCs w:val="24"/>
        </w:rPr>
        <w:t>development</w:t>
      </w:r>
      <w:r w:rsidR="00392F5C" w:rsidRPr="00C479CF">
        <w:rPr>
          <w:rFonts w:ascii="Times New Roman" w:hAnsi="Times New Roman" w:cs="Times New Roman"/>
          <w:color w:val="000000" w:themeColor="text1"/>
          <w:sz w:val="24"/>
          <w:szCs w:val="24"/>
        </w:rPr>
        <w:t xml:space="preserve"> where humans needs first </w:t>
      </w:r>
      <w:r w:rsidR="00083B1D" w:rsidRPr="00C479CF">
        <w:rPr>
          <w:rFonts w:ascii="Times New Roman" w:hAnsi="Times New Roman" w:cs="Times New Roman"/>
          <w:color w:val="000000" w:themeColor="text1"/>
          <w:sz w:val="24"/>
          <w:szCs w:val="24"/>
        </w:rPr>
        <w:t>'</w:t>
      </w:r>
      <w:r w:rsidR="00392F5C" w:rsidRPr="00C479CF">
        <w:rPr>
          <w:rFonts w:ascii="Times New Roman" w:hAnsi="Times New Roman" w:cs="Times New Roman"/>
          <w:color w:val="000000" w:themeColor="text1"/>
          <w:sz w:val="24"/>
          <w:szCs w:val="24"/>
        </w:rPr>
        <w:t>food, sleep, warmth and safety in order to develop</w:t>
      </w:r>
      <w:r w:rsidR="00083B1D" w:rsidRPr="00C479CF">
        <w:rPr>
          <w:rFonts w:ascii="Times New Roman" w:hAnsi="Times New Roman" w:cs="Times New Roman"/>
          <w:color w:val="000000" w:themeColor="text1"/>
          <w:sz w:val="24"/>
          <w:szCs w:val="24"/>
        </w:rPr>
        <w:t>'(McLeod, 2020)</w:t>
      </w:r>
      <w:r w:rsidR="00392F5C" w:rsidRPr="00C479CF">
        <w:rPr>
          <w:rFonts w:ascii="Times New Roman" w:hAnsi="Times New Roman" w:cs="Times New Roman"/>
          <w:color w:val="000000" w:themeColor="text1"/>
          <w:sz w:val="24"/>
          <w:szCs w:val="24"/>
        </w:rPr>
        <w:t xml:space="preserve">. </w:t>
      </w:r>
      <w:r w:rsidR="006F0116" w:rsidRPr="00C479CF">
        <w:rPr>
          <w:rFonts w:ascii="Times New Roman" w:hAnsi="Times New Roman" w:cs="Times New Roman"/>
          <w:color w:val="000000" w:themeColor="text1"/>
          <w:sz w:val="24"/>
          <w:szCs w:val="24"/>
        </w:rPr>
        <w:t>These show us that</w:t>
      </w:r>
      <w:r w:rsidR="001D1AE6" w:rsidRPr="00C479CF">
        <w:rPr>
          <w:rFonts w:ascii="Times New Roman" w:hAnsi="Times New Roman" w:cs="Times New Roman"/>
          <w:color w:val="000000" w:themeColor="text1"/>
          <w:sz w:val="24"/>
          <w:szCs w:val="24"/>
        </w:rPr>
        <w:t xml:space="preserve"> </w:t>
      </w:r>
      <w:r w:rsidR="0020548B" w:rsidRPr="00C479CF">
        <w:rPr>
          <w:rFonts w:ascii="Times New Roman" w:hAnsi="Times New Roman" w:cs="Times New Roman"/>
          <w:color w:val="000000" w:themeColor="text1"/>
          <w:sz w:val="24"/>
          <w:szCs w:val="24"/>
        </w:rPr>
        <w:t xml:space="preserve">the government need to help and try to push people out of poverty. They can do this by providing food banks, free school meals or meal vouchers, help with the benefit and housing </w:t>
      </w:r>
      <w:r w:rsidR="000033A0" w:rsidRPr="00C479CF">
        <w:rPr>
          <w:rFonts w:ascii="Times New Roman" w:hAnsi="Times New Roman" w:cs="Times New Roman"/>
          <w:color w:val="000000" w:themeColor="text1"/>
          <w:sz w:val="24"/>
          <w:szCs w:val="24"/>
        </w:rPr>
        <w:t>system</w:t>
      </w:r>
      <w:r w:rsidR="0020548B" w:rsidRPr="00C479CF">
        <w:rPr>
          <w:rFonts w:ascii="Times New Roman" w:hAnsi="Times New Roman" w:cs="Times New Roman"/>
          <w:color w:val="000000" w:themeColor="text1"/>
          <w:sz w:val="24"/>
          <w:szCs w:val="24"/>
        </w:rPr>
        <w:t xml:space="preserve"> to encourage growth within the community. Based on the Joseph </w:t>
      </w:r>
      <w:proofErr w:type="spellStart"/>
      <w:r w:rsidR="0020548B" w:rsidRPr="00C479CF">
        <w:rPr>
          <w:rFonts w:ascii="Times New Roman" w:hAnsi="Times New Roman" w:cs="Times New Roman"/>
          <w:color w:val="000000" w:themeColor="text1"/>
          <w:sz w:val="24"/>
          <w:szCs w:val="24"/>
        </w:rPr>
        <w:t>Row</w:t>
      </w:r>
      <w:r w:rsidR="000033A0" w:rsidRPr="00C479CF">
        <w:rPr>
          <w:rFonts w:ascii="Times New Roman" w:hAnsi="Times New Roman" w:cs="Times New Roman"/>
          <w:color w:val="000000" w:themeColor="text1"/>
          <w:sz w:val="24"/>
          <w:szCs w:val="24"/>
        </w:rPr>
        <w:t>n</w:t>
      </w:r>
      <w:r w:rsidR="0020548B" w:rsidRPr="00C479CF">
        <w:rPr>
          <w:rFonts w:ascii="Times New Roman" w:hAnsi="Times New Roman" w:cs="Times New Roman"/>
          <w:color w:val="000000" w:themeColor="text1"/>
          <w:sz w:val="24"/>
          <w:szCs w:val="24"/>
        </w:rPr>
        <w:t>tree</w:t>
      </w:r>
      <w:proofErr w:type="spellEnd"/>
      <w:r w:rsidR="0020548B" w:rsidRPr="00C479CF">
        <w:rPr>
          <w:rFonts w:ascii="Times New Roman" w:hAnsi="Times New Roman" w:cs="Times New Roman"/>
          <w:color w:val="000000" w:themeColor="text1"/>
          <w:sz w:val="24"/>
          <w:szCs w:val="24"/>
        </w:rPr>
        <w:t xml:space="preserve"> Foundation , in Wales, the 'Social housing only with 14% of such homes having failed to meet the welsh housing quality standard in 2016/17'. This justifies that the standards and quality of homes have improved since 2000 and </w:t>
      </w:r>
      <w:r w:rsidR="000033A0" w:rsidRPr="00C479CF">
        <w:rPr>
          <w:rFonts w:ascii="Times New Roman" w:hAnsi="Times New Roman" w:cs="Times New Roman"/>
          <w:color w:val="000000" w:themeColor="text1"/>
          <w:sz w:val="24"/>
          <w:szCs w:val="24"/>
        </w:rPr>
        <w:t>according</w:t>
      </w:r>
      <w:r w:rsidR="0020548B" w:rsidRPr="00C479CF">
        <w:rPr>
          <w:rFonts w:ascii="Times New Roman" w:hAnsi="Times New Roman" w:cs="Times New Roman"/>
          <w:color w:val="000000" w:themeColor="text1"/>
          <w:sz w:val="24"/>
          <w:szCs w:val="24"/>
        </w:rPr>
        <w:t xml:space="preserve"> to the foundation will all be at an 'acceptable level by 2020' (Joseph</w:t>
      </w:r>
      <w:r w:rsidR="000033A0" w:rsidRPr="00C479CF">
        <w:rPr>
          <w:rFonts w:ascii="Times New Roman" w:hAnsi="Times New Roman" w:cs="Times New Roman"/>
          <w:color w:val="000000" w:themeColor="text1"/>
          <w:sz w:val="24"/>
          <w:szCs w:val="24"/>
        </w:rPr>
        <w:t xml:space="preserve"> </w:t>
      </w:r>
      <w:proofErr w:type="spellStart"/>
      <w:r w:rsidR="0020548B" w:rsidRPr="00C479CF">
        <w:rPr>
          <w:rFonts w:ascii="Times New Roman" w:hAnsi="Times New Roman" w:cs="Times New Roman"/>
          <w:color w:val="000000" w:themeColor="text1"/>
          <w:sz w:val="24"/>
          <w:szCs w:val="24"/>
        </w:rPr>
        <w:t>Row</w:t>
      </w:r>
      <w:r w:rsidR="000033A0" w:rsidRPr="00C479CF">
        <w:rPr>
          <w:rFonts w:ascii="Times New Roman" w:hAnsi="Times New Roman" w:cs="Times New Roman"/>
          <w:color w:val="000000" w:themeColor="text1"/>
          <w:sz w:val="24"/>
          <w:szCs w:val="24"/>
        </w:rPr>
        <w:t>n</w:t>
      </w:r>
      <w:r w:rsidR="0020548B" w:rsidRPr="00C479CF">
        <w:rPr>
          <w:rFonts w:ascii="Times New Roman" w:hAnsi="Times New Roman" w:cs="Times New Roman"/>
          <w:color w:val="000000" w:themeColor="text1"/>
          <w:sz w:val="24"/>
          <w:szCs w:val="24"/>
        </w:rPr>
        <w:t>tree</w:t>
      </w:r>
      <w:proofErr w:type="spellEnd"/>
      <w:r w:rsidR="0020548B" w:rsidRPr="00C479CF">
        <w:rPr>
          <w:rFonts w:ascii="Times New Roman" w:hAnsi="Times New Roman" w:cs="Times New Roman"/>
          <w:color w:val="000000" w:themeColor="text1"/>
          <w:sz w:val="24"/>
          <w:szCs w:val="24"/>
        </w:rPr>
        <w:t xml:space="preserve"> Foundation, </w:t>
      </w:r>
      <w:r w:rsidR="000033A0" w:rsidRPr="00C479CF">
        <w:rPr>
          <w:rFonts w:ascii="Times New Roman" w:hAnsi="Times New Roman" w:cs="Times New Roman"/>
          <w:color w:val="000000" w:themeColor="text1"/>
          <w:sz w:val="24"/>
          <w:szCs w:val="24"/>
        </w:rPr>
        <w:t>2019)</w:t>
      </w:r>
      <w:r w:rsidR="00392F5C" w:rsidRPr="00C479CF">
        <w:rPr>
          <w:rFonts w:ascii="Times New Roman" w:hAnsi="Times New Roman" w:cs="Times New Roman"/>
          <w:color w:val="000000" w:themeColor="text1"/>
          <w:sz w:val="24"/>
          <w:szCs w:val="24"/>
        </w:rPr>
        <w:t xml:space="preserve"> </w:t>
      </w:r>
      <w:r w:rsidR="000534E6" w:rsidRPr="00C479CF">
        <w:rPr>
          <w:rFonts w:ascii="Times New Roman" w:hAnsi="Times New Roman" w:cs="Times New Roman"/>
          <w:color w:val="000000" w:themeColor="text1"/>
          <w:sz w:val="24"/>
          <w:szCs w:val="24"/>
        </w:rPr>
        <w:t>. Due to poor housing and human development</w:t>
      </w:r>
      <w:r w:rsidR="0011230B" w:rsidRPr="00C479CF">
        <w:rPr>
          <w:rFonts w:ascii="Times New Roman" w:hAnsi="Times New Roman" w:cs="Times New Roman"/>
          <w:color w:val="000000" w:themeColor="text1"/>
          <w:sz w:val="24"/>
          <w:szCs w:val="24"/>
        </w:rPr>
        <w:t xml:space="preserve"> Bronfenbrenner's</w:t>
      </w:r>
      <w:r w:rsidR="000534E6" w:rsidRPr="00C479CF">
        <w:rPr>
          <w:rFonts w:ascii="Times New Roman" w:hAnsi="Times New Roman" w:cs="Times New Roman"/>
          <w:color w:val="000000" w:themeColor="text1"/>
          <w:sz w:val="24"/>
          <w:szCs w:val="24"/>
        </w:rPr>
        <w:t xml:space="preserve"> ecological theory connects the two by describing that culture, work and money will allow your life to flow together to create a safe and nurturing environment to learn and grow as a human( </w:t>
      </w:r>
      <w:r w:rsidR="000534E6" w:rsidRPr="00C479CF">
        <w:rPr>
          <w:rFonts w:ascii="Times New Roman" w:hAnsi="Times New Roman" w:cs="Times New Roman"/>
          <w:sz w:val="24"/>
          <w:szCs w:val="24"/>
        </w:rPr>
        <w:t>Tannenbaum,2018).</w:t>
      </w:r>
      <w:r w:rsidR="003460CE" w:rsidRPr="00C479CF">
        <w:rPr>
          <w:rFonts w:ascii="Times New Roman" w:hAnsi="Times New Roman" w:cs="Times New Roman"/>
          <w:sz w:val="24"/>
          <w:szCs w:val="24"/>
        </w:rPr>
        <w:t xml:space="preserve"> The influence over </w:t>
      </w:r>
      <w:proofErr w:type="spellStart"/>
      <w:r w:rsidR="003460CE" w:rsidRPr="00C479CF">
        <w:rPr>
          <w:rFonts w:ascii="Times New Roman" w:hAnsi="Times New Roman" w:cs="Times New Roman"/>
          <w:sz w:val="24"/>
          <w:szCs w:val="24"/>
        </w:rPr>
        <w:t>Bourdieu</w:t>
      </w:r>
      <w:proofErr w:type="spellEnd"/>
      <w:r w:rsidR="003460CE" w:rsidRPr="00C479CF">
        <w:rPr>
          <w:rFonts w:ascii="Times New Roman" w:hAnsi="Times New Roman" w:cs="Times New Roman"/>
          <w:sz w:val="24"/>
          <w:szCs w:val="24"/>
        </w:rPr>
        <w:t xml:space="preserve"> as the cultural capital theory  links into the poverty setting as his theory 'believed that the symbols of materialism were defining the social class one belongs to'(Sharma, 2018). This implies that </w:t>
      </w:r>
      <w:r w:rsidR="00B619D9" w:rsidRPr="00C479CF">
        <w:rPr>
          <w:rFonts w:ascii="Times New Roman" w:hAnsi="Times New Roman" w:cs="Times New Roman"/>
          <w:sz w:val="24"/>
          <w:szCs w:val="24"/>
        </w:rPr>
        <w:t xml:space="preserve"> classes could not interact with other social class as it will unbalance the social construct. </w:t>
      </w:r>
      <w:r w:rsidR="003460CE" w:rsidRPr="00C479CF">
        <w:rPr>
          <w:rFonts w:ascii="Times New Roman" w:hAnsi="Times New Roman" w:cs="Times New Roman"/>
          <w:sz w:val="24"/>
          <w:szCs w:val="24"/>
        </w:rPr>
        <w:t xml:space="preserve">   </w:t>
      </w:r>
      <w:r w:rsidR="00B44F3F" w:rsidRPr="00C479CF">
        <w:rPr>
          <w:rFonts w:ascii="Times New Roman" w:hAnsi="Times New Roman" w:cs="Times New Roman"/>
          <w:color w:val="000000" w:themeColor="text1"/>
          <w:sz w:val="24"/>
          <w:szCs w:val="24"/>
        </w:rPr>
        <w:tab/>
      </w:r>
    </w:p>
    <w:p w:rsidR="00E16C5B" w:rsidRPr="00C479CF" w:rsidRDefault="007B5E5E" w:rsidP="00C479CF">
      <w:pPr>
        <w:spacing w:line="360" w:lineRule="auto"/>
        <w:rPr>
          <w:rFonts w:ascii="Times New Roman" w:hAnsi="Times New Roman" w:cs="Times New Roman"/>
          <w:color w:val="000000" w:themeColor="text1"/>
          <w:sz w:val="24"/>
          <w:szCs w:val="24"/>
          <w:shd w:val="clear" w:color="auto" w:fill="FFFFFF"/>
        </w:rPr>
      </w:pPr>
      <w:r w:rsidRPr="00C479CF">
        <w:rPr>
          <w:rFonts w:ascii="Times New Roman" w:hAnsi="Times New Roman" w:cs="Times New Roman"/>
          <w:color w:val="000000" w:themeColor="text1"/>
          <w:sz w:val="24"/>
          <w:szCs w:val="24"/>
        </w:rPr>
        <w:t xml:space="preserve">It is important and </w:t>
      </w:r>
      <w:r w:rsidR="00AF215D" w:rsidRPr="00C479CF">
        <w:rPr>
          <w:rFonts w:ascii="Times New Roman" w:hAnsi="Times New Roman" w:cs="Times New Roman"/>
          <w:color w:val="000000" w:themeColor="text1"/>
          <w:sz w:val="24"/>
          <w:szCs w:val="24"/>
        </w:rPr>
        <w:t xml:space="preserve">beneficial to promote cultural diversity, there are a 'number of strategies to ensure that children from all </w:t>
      </w:r>
      <w:r w:rsidR="00E65FFD" w:rsidRPr="00C479CF">
        <w:rPr>
          <w:rFonts w:ascii="Times New Roman" w:hAnsi="Times New Roman" w:cs="Times New Roman"/>
          <w:color w:val="000000" w:themeColor="text1"/>
          <w:sz w:val="24"/>
          <w:szCs w:val="24"/>
        </w:rPr>
        <w:t>cultural</w:t>
      </w:r>
      <w:r w:rsidR="00AF215D" w:rsidRPr="00C479CF">
        <w:rPr>
          <w:rFonts w:ascii="Times New Roman" w:hAnsi="Times New Roman" w:cs="Times New Roman"/>
          <w:color w:val="000000" w:themeColor="text1"/>
          <w:sz w:val="24"/>
          <w:szCs w:val="24"/>
        </w:rPr>
        <w:t xml:space="preserve"> feel welcome in school'.</w:t>
      </w:r>
      <w:r w:rsidR="00E65FFD" w:rsidRPr="00C479CF">
        <w:rPr>
          <w:rFonts w:ascii="Times New Roman" w:hAnsi="Times New Roman" w:cs="Times New Roman"/>
          <w:color w:val="000000" w:themeColor="text1"/>
          <w:sz w:val="24"/>
          <w:szCs w:val="24"/>
        </w:rPr>
        <w:t xml:space="preserve"> In school A</w:t>
      </w:r>
      <w:r w:rsidR="00AF215D" w:rsidRPr="00C479CF">
        <w:rPr>
          <w:rFonts w:ascii="Times New Roman" w:hAnsi="Times New Roman" w:cs="Times New Roman"/>
          <w:color w:val="000000" w:themeColor="text1"/>
          <w:sz w:val="24"/>
          <w:szCs w:val="24"/>
        </w:rPr>
        <w:t xml:space="preserve"> </w:t>
      </w:r>
      <w:r w:rsidR="00E65FFD" w:rsidRPr="00C479CF">
        <w:rPr>
          <w:rFonts w:ascii="Times New Roman" w:hAnsi="Times New Roman" w:cs="Times New Roman"/>
          <w:color w:val="000000" w:themeColor="text1"/>
          <w:sz w:val="24"/>
          <w:szCs w:val="24"/>
        </w:rPr>
        <w:t>achieves</w:t>
      </w:r>
      <w:r w:rsidR="00AF215D" w:rsidRPr="00C479CF">
        <w:rPr>
          <w:rFonts w:ascii="Times New Roman" w:hAnsi="Times New Roman" w:cs="Times New Roman"/>
          <w:color w:val="000000" w:themeColor="text1"/>
          <w:sz w:val="24"/>
          <w:szCs w:val="24"/>
        </w:rPr>
        <w:t xml:space="preserve"> this by displaying a welcome sign in a </w:t>
      </w:r>
      <w:r w:rsidR="00E65FFD" w:rsidRPr="00C479CF">
        <w:rPr>
          <w:rFonts w:ascii="Times New Roman" w:hAnsi="Times New Roman" w:cs="Times New Roman"/>
          <w:color w:val="000000" w:themeColor="text1"/>
          <w:sz w:val="24"/>
          <w:szCs w:val="24"/>
        </w:rPr>
        <w:t>variety</w:t>
      </w:r>
      <w:r w:rsidR="00AF215D" w:rsidRPr="00C479CF">
        <w:rPr>
          <w:rFonts w:ascii="Times New Roman" w:hAnsi="Times New Roman" w:cs="Times New Roman"/>
          <w:color w:val="000000" w:themeColor="text1"/>
          <w:sz w:val="24"/>
          <w:szCs w:val="24"/>
        </w:rPr>
        <w:t xml:space="preserve"> of languages</w:t>
      </w:r>
      <w:r w:rsidR="00E65FFD" w:rsidRPr="00C479CF">
        <w:rPr>
          <w:rFonts w:ascii="Times New Roman" w:hAnsi="Times New Roman" w:cs="Times New Roman"/>
          <w:color w:val="000000" w:themeColor="text1"/>
          <w:sz w:val="24"/>
          <w:szCs w:val="24"/>
        </w:rPr>
        <w:t xml:space="preserve"> and to have 'other languages being spoken during lessons and registration' and  'festivals and celebrations being explored and discussed' in class sessions(Baker and Burnham,</w:t>
      </w:r>
      <w:r w:rsidR="0030522D" w:rsidRPr="00C479CF">
        <w:rPr>
          <w:rFonts w:ascii="Times New Roman" w:hAnsi="Times New Roman" w:cs="Times New Roman"/>
          <w:color w:val="000000" w:themeColor="text1"/>
          <w:sz w:val="24"/>
          <w:szCs w:val="24"/>
        </w:rPr>
        <w:t>2010, p.92).</w:t>
      </w:r>
      <w:r w:rsidR="00E65FFD" w:rsidRPr="00C479CF">
        <w:rPr>
          <w:rFonts w:ascii="Times New Roman" w:hAnsi="Times New Roman" w:cs="Times New Roman"/>
          <w:color w:val="000000" w:themeColor="text1"/>
          <w:sz w:val="24"/>
          <w:szCs w:val="24"/>
        </w:rPr>
        <w:t xml:space="preserve"> By helping children from different backgrounds statue being as valued as everyone else will allow them to feel settled and secure and not isolated in their school </w:t>
      </w:r>
      <w:r w:rsidR="0011230B" w:rsidRPr="00C479CF">
        <w:rPr>
          <w:rFonts w:ascii="Times New Roman" w:hAnsi="Times New Roman" w:cs="Times New Roman"/>
          <w:color w:val="000000" w:themeColor="text1"/>
          <w:sz w:val="24"/>
          <w:szCs w:val="24"/>
        </w:rPr>
        <w:t>setting. An article, in England, states '</w:t>
      </w:r>
      <w:r w:rsidR="00AF215D" w:rsidRPr="00C479CF">
        <w:rPr>
          <w:rFonts w:ascii="Times New Roman" w:hAnsi="Times New Roman" w:cs="Times New Roman"/>
          <w:color w:val="000000" w:themeColor="text1"/>
          <w:sz w:val="24"/>
          <w:szCs w:val="24"/>
        </w:rPr>
        <w:t xml:space="preserve"> </w:t>
      </w:r>
      <w:r w:rsidR="0011230B" w:rsidRPr="00C479CF">
        <w:rPr>
          <w:rFonts w:ascii="Times New Roman" w:hAnsi="Times New Roman" w:cs="Times New Roman"/>
          <w:color w:val="000000" w:themeColor="text1"/>
          <w:sz w:val="24"/>
          <w:szCs w:val="24"/>
          <w:shd w:val="clear" w:color="auto" w:fill="FFFFFF"/>
        </w:rPr>
        <w:t>pupils with black ethnicity have higher temporary exclusion rates'</w:t>
      </w:r>
      <w:r w:rsidR="0093374B" w:rsidRPr="00C479CF">
        <w:rPr>
          <w:rFonts w:ascii="Times New Roman" w:hAnsi="Times New Roman" w:cs="Times New Roman"/>
          <w:color w:val="000000" w:themeColor="text1"/>
          <w:sz w:val="24"/>
          <w:szCs w:val="24"/>
          <w:shd w:val="clear" w:color="auto" w:fill="FFFFFF"/>
        </w:rPr>
        <w:t xml:space="preserve">, according to the article in England some schools in certain communities are banning gestures, hairstyles and outfits as they feel </w:t>
      </w:r>
      <w:r w:rsidR="0093374B" w:rsidRPr="00C479CF">
        <w:rPr>
          <w:rFonts w:ascii="Times New Roman" w:hAnsi="Times New Roman" w:cs="Times New Roman"/>
          <w:color w:val="000000" w:themeColor="text1"/>
          <w:sz w:val="24"/>
          <w:szCs w:val="24"/>
          <w:shd w:val="clear" w:color="auto" w:fill="FFFFFF"/>
        </w:rPr>
        <w:lastRenderedPageBreak/>
        <w:t>it will promote 'gangs' and' unwanted attention'. This is not suitable and goes against the governments</w:t>
      </w:r>
      <w:r w:rsidR="00E16C5B" w:rsidRPr="00C479CF">
        <w:rPr>
          <w:rFonts w:ascii="Times New Roman" w:hAnsi="Times New Roman" w:cs="Times New Roman"/>
          <w:color w:val="000000" w:themeColor="text1"/>
          <w:sz w:val="24"/>
          <w:szCs w:val="24"/>
          <w:shd w:val="clear" w:color="auto" w:fill="FFFFFF"/>
        </w:rPr>
        <w:t xml:space="preserve"> legislation (E</w:t>
      </w:r>
      <w:r w:rsidR="00D96EFA" w:rsidRPr="00C479CF">
        <w:rPr>
          <w:rFonts w:ascii="Times New Roman" w:hAnsi="Times New Roman" w:cs="Times New Roman"/>
          <w:color w:val="000000" w:themeColor="text1"/>
          <w:sz w:val="24"/>
          <w:szCs w:val="24"/>
          <w:shd w:val="clear" w:color="auto" w:fill="FFFFFF"/>
        </w:rPr>
        <w:t>quality act 2010</w:t>
      </w:r>
      <w:r w:rsidR="00E16C5B" w:rsidRPr="00C479CF">
        <w:rPr>
          <w:rFonts w:ascii="Times New Roman" w:hAnsi="Times New Roman" w:cs="Times New Roman"/>
          <w:color w:val="000000" w:themeColor="text1"/>
          <w:sz w:val="24"/>
          <w:szCs w:val="24"/>
          <w:shd w:val="clear" w:color="auto" w:fill="FFFFFF"/>
        </w:rPr>
        <w:t>) as t</w:t>
      </w:r>
      <w:r w:rsidR="00D96EFA" w:rsidRPr="00C479CF">
        <w:rPr>
          <w:rFonts w:ascii="Times New Roman" w:hAnsi="Times New Roman" w:cs="Times New Roman"/>
          <w:color w:val="000000" w:themeColor="text1"/>
          <w:sz w:val="24"/>
          <w:szCs w:val="24"/>
          <w:shd w:val="clear" w:color="auto" w:fill="FFFFFF"/>
        </w:rPr>
        <w:t>hese policies allow</w:t>
      </w:r>
      <w:r w:rsidR="00E16C5B" w:rsidRPr="00C479CF">
        <w:rPr>
          <w:rFonts w:ascii="Times New Roman" w:hAnsi="Times New Roman" w:cs="Times New Roman"/>
          <w:color w:val="000000" w:themeColor="text1"/>
          <w:sz w:val="24"/>
          <w:szCs w:val="24"/>
          <w:shd w:val="clear" w:color="auto" w:fill="FFFFFF"/>
        </w:rPr>
        <w:t xml:space="preserve"> school and communities to:</w:t>
      </w:r>
    </w:p>
    <w:p w:rsidR="0005640E" w:rsidRPr="00E16C5B" w:rsidRDefault="00E16C5B" w:rsidP="00E16C5B">
      <w:pPr>
        <w:ind w:left="720"/>
        <w:rPr>
          <w:rFonts w:ascii="Times New Roman" w:hAnsi="Times New Roman" w:cs="Times New Roman"/>
          <w:i/>
          <w:color w:val="000000" w:themeColor="text1"/>
        </w:rPr>
      </w:pPr>
      <w:r w:rsidRPr="00E16C5B">
        <w:rPr>
          <w:rFonts w:ascii="Times New Roman" w:hAnsi="Times New Roman" w:cs="Times New Roman"/>
          <w:i/>
          <w:color w:val="000000" w:themeColor="text1"/>
          <w:shd w:val="clear" w:color="auto" w:fill="FFFFFF"/>
        </w:rPr>
        <w:t>'</w:t>
      </w:r>
      <w:r w:rsidR="00D96EFA" w:rsidRPr="00E16C5B">
        <w:rPr>
          <w:rFonts w:ascii="Times New Roman" w:hAnsi="Times New Roman" w:cs="Times New Roman"/>
          <w:i/>
          <w:color w:val="000000" w:themeColor="text1"/>
          <w:shd w:val="clear" w:color="auto" w:fill="FFFFFF"/>
        </w:rPr>
        <w:t xml:space="preserve"> </w:t>
      </w:r>
      <w:r w:rsidR="0093374B" w:rsidRPr="00E16C5B">
        <w:rPr>
          <w:rFonts w:ascii="Times New Roman" w:hAnsi="Times New Roman" w:cs="Times New Roman"/>
          <w:i/>
          <w:color w:val="000000" w:themeColor="text1"/>
          <w:shd w:val="clear" w:color="auto" w:fill="FFFFFF"/>
        </w:rPr>
        <w:t xml:space="preserve"> </w:t>
      </w:r>
      <w:r w:rsidRPr="00E16C5B">
        <w:rPr>
          <w:rFonts w:ascii="Times New Roman" w:hAnsi="Times New Roman" w:cs="Times New Roman"/>
          <w:i/>
        </w:rPr>
        <w:t>Monitor is committed to promoting equality and diversity and promoting a culture that actively values difference and recognises that people from different backgrounds and experiences can bring valuable insights to the workplace and enhance the way we work</w:t>
      </w:r>
      <w:r w:rsidRPr="00E16C5B">
        <w:rPr>
          <w:rFonts w:ascii="Times New Roman" w:hAnsi="Times New Roman" w:cs="Times New Roman"/>
          <w:i/>
          <w:color w:val="000000" w:themeColor="text1"/>
        </w:rPr>
        <w:t xml:space="preserve">' (Equality act, 2010). </w:t>
      </w:r>
      <w:r w:rsidR="0093374B" w:rsidRPr="00E16C5B">
        <w:rPr>
          <w:rFonts w:ascii="Times New Roman" w:hAnsi="Times New Roman" w:cs="Times New Roman"/>
          <w:i/>
          <w:color w:val="000000" w:themeColor="text1"/>
        </w:rPr>
        <w:t xml:space="preserve"> </w:t>
      </w:r>
      <w:r w:rsidR="00B44F3F" w:rsidRPr="00E16C5B">
        <w:rPr>
          <w:rFonts w:ascii="Times New Roman" w:hAnsi="Times New Roman" w:cs="Times New Roman"/>
          <w:i/>
          <w:color w:val="000000" w:themeColor="text1"/>
        </w:rPr>
        <w:tab/>
      </w:r>
      <w:r w:rsidR="00B44F3F" w:rsidRPr="00E16C5B">
        <w:rPr>
          <w:rFonts w:ascii="Times New Roman" w:hAnsi="Times New Roman" w:cs="Times New Roman"/>
          <w:i/>
          <w:color w:val="000000" w:themeColor="text1"/>
        </w:rPr>
        <w:tab/>
      </w:r>
      <w:r w:rsidR="00B44F3F" w:rsidRPr="00E16C5B">
        <w:rPr>
          <w:rFonts w:ascii="Times New Roman" w:hAnsi="Times New Roman" w:cs="Times New Roman"/>
          <w:i/>
          <w:color w:val="000000" w:themeColor="text1"/>
        </w:rPr>
        <w:tab/>
      </w:r>
      <w:r w:rsidR="00B44F3F" w:rsidRPr="00E16C5B">
        <w:rPr>
          <w:rFonts w:ascii="Times New Roman" w:hAnsi="Times New Roman" w:cs="Times New Roman"/>
          <w:i/>
          <w:color w:val="000000" w:themeColor="text1"/>
        </w:rPr>
        <w:tab/>
      </w:r>
      <w:r w:rsidR="00B44F3F" w:rsidRPr="00E16C5B">
        <w:rPr>
          <w:rFonts w:ascii="Times New Roman" w:hAnsi="Times New Roman" w:cs="Times New Roman"/>
          <w:i/>
          <w:color w:val="000000" w:themeColor="text1"/>
        </w:rPr>
        <w:tab/>
      </w:r>
      <w:r w:rsidR="00B44F3F" w:rsidRPr="00E16C5B">
        <w:rPr>
          <w:rFonts w:ascii="Times New Roman" w:hAnsi="Times New Roman" w:cs="Times New Roman"/>
          <w:i/>
          <w:color w:val="000000" w:themeColor="text1"/>
        </w:rPr>
        <w:tab/>
      </w:r>
      <w:r w:rsidR="00B44F3F" w:rsidRPr="00E16C5B">
        <w:rPr>
          <w:rFonts w:ascii="Times New Roman" w:hAnsi="Times New Roman" w:cs="Times New Roman"/>
          <w:i/>
          <w:color w:val="000000" w:themeColor="text1"/>
        </w:rPr>
        <w:tab/>
      </w:r>
      <w:r w:rsidR="00B44F3F" w:rsidRPr="00E16C5B">
        <w:rPr>
          <w:rFonts w:ascii="Times New Roman" w:hAnsi="Times New Roman" w:cs="Times New Roman"/>
          <w:i/>
          <w:color w:val="000000" w:themeColor="text1"/>
        </w:rPr>
        <w:tab/>
      </w:r>
    </w:p>
    <w:p w:rsidR="00DB1E23" w:rsidRPr="00C479CF" w:rsidRDefault="00E16C5B" w:rsidP="00856F46">
      <w:pPr>
        <w:spacing w:line="360" w:lineRule="auto"/>
        <w:rPr>
          <w:rFonts w:ascii="Times New Roman" w:hAnsi="Times New Roman" w:cs="Times New Roman"/>
          <w:color w:val="000000" w:themeColor="text1"/>
          <w:sz w:val="24"/>
          <w:szCs w:val="24"/>
        </w:rPr>
      </w:pPr>
      <w:r w:rsidRPr="00C479CF">
        <w:rPr>
          <w:rFonts w:ascii="Times New Roman" w:hAnsi="Times New Roman" w:cs="Times New Roman"/>
          <w:color w:val="000000" w:themeColor="text1"/>
          <w:sz w:val="24"/>
          <w:szCs w:val="24"/>
        </w:rPr>
        <w:t xml:space="preserve">This will allow school and communities to think and understand different cultures for the better and to help pupil and families from cultural background to feel safe and secure in the community. </w:t>
      </w:r>
    </w:p>
    <w:p w:rsidR="006B6C64" w:rsidRPr="00C479CF" w:rsidRDefault="006B6C64" w:rsidP="00856F46">
      <w:pPr>
        <w:spacing w:line="360" w:lineRule="auto"/>
        <w:rPr>
          <w:rFonts w:ascii="Times New Roman" w:hAnsi="Times New Roman" w:cs="Times New Roman"/>
          <w:color w:val="000000" w:themeColor="text1"/>
          <w:sz w:val="24"/>
          <w:szCs w:val="24"/>
        </w:rPr>
      </w:pPr>
    </w:p>
    <w:p w:rsidR="00856F46" w:rsidRPr="00856F46" w:rsidRDefault="006B6C64" w:rsidP="00856F46">
      <w:pPr>
        <w:shd w:val="clear" w:color="auto" w:fill="FFFFFF"/>
        <w:spacing w:after="272" w:line="360" w:lineRule="auto"/>
        <w:textAlignment w:val="baseline"/>
        <w:rPr>
          <w:rFonts w:ascii="Arial" w:eastAsia="Times New Roman" w:hAnsi="Arial" w:cs="Arial"/>
          <w:color w:val="444444"/>
          <w:sz w:val="26"/>
          <w:szCs w:val="26"/>
          <w:lang w:eastAsia="en-GB"/>
        </w:rPr>
      </w:pPr>
      <w:r w:rsidRPr="00C479CF">
        <w:rPr>
          <w:rFonts w:ascii="Times New Roman" w:hAnsi="Times New Roman" w:cs="Times New Roman"/>
          <w:color w:val="000000" w:themeColor="text1"/>
          <w:sz w:val="24"/>
          <w:szCs w:val="24"/>
        </w:rPr>
        <w:t xml:space="preserve">The governments legislation (The Equality Act 2010 and Schools) now enforces the approach of </w:t>
      </w:r>
      <w:r w:rsidR="00E16C5B" w:rsidRPr="00C479CF">
        <w:rPr>
          <w:rFonts w:ascii="Times New Roman" w:hAnsi="Times New Roman" w:cs="Times New Roman"/>
          <w:color w:val="000000" w:themeColor="text1"/>
          <w:sz w:val="24"/>
          <w:szCs w:val="24"/>
        </w:rPr>
        <w:t xml:space="preserve"> ge</w:t>
      </w:r>
      <w:r w:rsidRPr="00C479CF">
        <w:rPr>
          <w:rFonts w:ascii="Times New Roman" w:hAnsi="Times New Roman" w:cs="Times New Roman"/>
          <w:color w:val="000000" w:themeColor="text1"/>
          <w:sz w:val="24"/>
          <w:szCs w:val="24"/>
        </w:rPr>
        <w:t>nder equality and enlighten staff and families about the correct and encouraging way to help children and young people who may be experiencing gender discrimination. According to the legislation</w:t>
      </w:r>
      <w:r w:rsidR="002431D7" w:rsidRPr="00C479CF">
        <w:rPr>
          <w:rFonts w:ascii="Times New Roman" w:hAnsi="Times New Roman" w:cs="Times New Roman"/>
          <w:color w:val="000000" w:themeColor="text1"/>
          <w:sz w:val="24"/>
          <w:szCs w:val="24"/>
        </w:rPr>
        <w:t>'</w:t>
      </w:r>
      <w:r w:rsidRPr="00C479CF">
        <w:rPr>
          <w:rFonts w:ascii="Times New Roman" w:hAnsi="Times New Roman" w:cs="Times New Roman"/>
          <w:color w:val="000000" w:themeColor="text1"/>
          <w:sz w:val="24"/>
          <w:szCs w:val="24"/>
        </w:rPr>
        <w:t xml:space="preserve"> </w:t>
      </w:r>
      <w:r w:rsidR="002431D7" w:rsidRPr="00C479CF">
        <w:rPr>
          <w:rFonts w:ascii="Times New Roman" w:hAnsi="Times New Roman" w:cs="Times New Roman"/>
          <w:sz w:val="24"/>
          <w:szCs w:val="24"/>
        </w:rPr>
        <w:t>the protection against discrimination because of gender reassignment now matches the protection because of sexual orientation in schools'. This means that any pupil undergoing gender changes through medical procedures must be treated to their new gender and it also includes no favouritism between genders this act is so that</w:t>
      </w:r>
      <w:r w:rsidRPr="00C479CF">
        <w:rPr>
          <w:rFonts w:ascii="Times New Roman" w:hAnsi="Times New Roman" w:cs="Times New Roman"/>
          <w:color w:val="000000" w:themeColor="text1"/>
          <w:sz w:val="24"/>
          <w:szCs w:val="24"/>
        </w:rPr>
        <w:t xml:space="preserve"> </w:t>
      </w:r>
      <w:r w:rsidR="002431D7" w:rsidRPr="00C479CF">
        <w:rPr>
          <w:rFonts w:ascii="Times New Roman" w:hAnsi="Times New Roman" w:cs="Times New Roman"/>
          <w:color w:val="000000" w:themeColor="text1"/>
          <w:sz w:val="24"/>
          <w:szCs w:val="24"/>
        </w:rPr>
        <w:t>'</w:t>
      </w:r>
      <w:r w:rsidR="00B33706" w:rsidRPr="00C479CF">
        <w:rPr>
          <w:rFonts w:ascii="Times New Roman" w:hAnsi="Times New Roman" w:cs="Times New Roman"/>
          <w:color w:val="000000" w:themeColor="text1"/>
          <w:sz w:val="24"/>
          <w:szCs w:val="24"/>
        </w:rPr>
        <w:t xml:space="preserve"> </w:t>
      </w:r>
      <w:r w:rsidR="002431D7" w:rsidRPr="00C479CF">
        <w:rPr>
          <w:rFonts w:ascii="Times New Roman" w:hAnsi="Times New Roman" w:cs="Times New Roman"/>
          <w:sz w:val="24"/>
          <w:szCs w:val="24"/>
        </w:rPr>
        <w:t xml:space="preserve">Schools need to make sure that all gender variant pupils, or the children of transgender parents, are not singled out for different and less favourable treatment from that given to other pupils' </w:t>
      </w:r>
      <w:r w:rsidR="0075590C" w:rsidRPr="00C479CF">
        <w:rPr>
          <w:rFonts w:ascii="Times New Roman" w:hAnsi="Times New Roman" w:cs="Times New Roman"/>
          <w:sz w:val="24"/>
          <w:szCs w:val="24"/>
        </w:rPr>
        <w:t>(Adams, 2019)</w:t>
      </w:r>
      <w:r w:rsidR="0075590C" w:rsidRPr="00C479CF">
        <w:rPr>
          <w:rFonts w:ascii="Times New Roman" w:hAnsi="Times New Roman" w:cs="Times New Roman"/>
          <w:color w:val="000000" w:themeColor="text1"/>
          <w:sz w:val="24"/>
          <w:szCs w:val="24"/>
        </w:rPr>
        <w:t>The</w:t>
      </w:r>
      <w:r w:rsidR="00595414" w:rsidRPr="00C479CF">
        <w:rPr>
          <w:rFonts w:ascii="Times New Roman" w:hAnsi="Times New Roman" w:cs="Times New Roman"/>
          <w:color w:val="000000" w:themeColor="text1"/>
          <w:sz w:val="24"/>
          <w:szCs w:val="24"/>
        </w:rPr>
        <w:t xml:space="preserve"> article about Welsh schools supports these legislations' by changing school </w:t>
      </w:r>
      <w:r w:rsidR="0075590C" w:rsidRPr="00C479CF">
        <w:rPr>
          <w:rFonts w:ascii="Times New Roman" w:hAnsi="Times New Roman" w:cs="Times New Roman"/>
          <w:color w:val="000000" w:themeColor="text1"/>
          <w:sz w:val="24"/>
          <w:szCs w:val="24"/>
        </w:rPr>
        <w:t>uniforms to be more gender neutral</w:t>
      </w:r>
      <w:r w:rsidR="00595414" w:rsidRPr="00C479CF">
        <w:rPr>
          <w:rFonts w:ascii="Times New Roman" w:hAnsi="Times New Roman" w:cs="Times New Roman"/>
          <w:color w:val="000000" w:themeColor="text1"/>
          <w:sz w:val="24"/>
          <w:szCs w:val="24"/>
        </w:rPr>
        <w:t xml:space="preserve"> , the article says that</w:t>
      </w:r>
      <w:r w:rsidR="00595414" w:rsidRPr="00C479CF">
        <w:rPr>
          <w:rFonts w:ascii="Times New Roman" w:hAnsi="Times New Roman" w:cs="Times New Roman"/>
          <w:color w:val="121212"/>
          <w:sz w:val="24"/>
          <w:szCs w:val="24"/>
          <w:shd w:val="clear" w:color="auto" w:fill="FFFFFF"/>
        </w:rPr>
        <w:t xml:space="preserve"> it's 'an opportunity to look at the rather outdated way we look at uniforms' this is very true and they continue to say that this outlook is 'very old fashioned way of looking at how children should dress for school'</w:t>
      </w:r>
      <w:r w:rsidR="0075590C" w:rsidRPr="00C479CF">
        <w:rPr>
          <w:rFonts w:ascii="Times New Roman" w:hAnsi="Times New Roman" w:cs="Times New Roman"/>
          <w:color w:val="121212"/>
          <w:sz w:val="24"/>
          <w:szCs w:val="24"/>
          <w:shd w:val="clear" w:color="auto" w:fill="FFFFFF"/>
        </w:rPr>
        <w:t>(Adams, 2019)</w:t>
      </w:r>
      <w:r w:rsidR="005F3664" w:rsidRPr="00C479CF">
        <w:rPr>
          <w:rFonts w:ascii="Times New Roman" w:hAnsi="Times New Roman" w:cs="Times New Roman"/>
          <w:color w:val="121212"/>
          <w:sz w:val="24"/>
          <w:szCs w:val="24"/>
          <w:shd w:val="clear" w:color="auto" w:fill="FFFFFF"/>
        </w:rPr>
        <w:t xml:space="preserve">. This then </w:t>
      </w:r>
      <w:r w:rsidR="00ED047B" w:rsidRPr="00C479CF">
        <w:rPr>
          <w:rFonts w:ascii="Times New Roman" w:hAnsi="Times New Roman" w:cs="Times New Roman"/>
          <w:color w:val="121212"/>
          <w:sz w:val="24"/>
          <w:szCs w:val="24"/>
          <w:shd w:val="clear" w:color="auto" w:fill="FFFFFF"/>
        </w:rPr>
        <w:t xml:space="preserve">reflects the </w:t>
      </w:r>
      <w:r w:rsidR="0075590C" w:rsidRPr="00C479CF">
        <w:rPr>
          <w:rFonts w:ascii="Times New Roman" w:hAnsi="Times New Roman" w:cs="Times New Roman"/>
          <w:color w:val="121212"/>
          <w:sz w:val="24"/>
          <w:szCs w:val="24"/>
          <w:shd w:val="clear" w:color="auto" w:fill="FFFFFF"/>
        </w:rPr>
        <w:t>governments</w:t>
      </w:r>
      <w:r w:rsidR="00ED047B" w:rsidRPr="00C479CF">
        <w:rPr>
          <w:rFonts w:ascii="Times New Roman" w:hAnsi="Times New Roman" w:cs="Times New Roman"/>
          <w:color w:val="121212"/>
          <w:sz w:val="24"/>
          <w:szCs w:val="24"/>
          <w:shd w:val="clear" w:color="auto" w:fill="FFFFFF"/>
        </w:rPr>
        <w:t xml:space="preserve"> legislation outlines on the gen</w:t>
      </w:r>
      <w:r w:rsidR="0075590C" w:rsidRPr="00C479CF">
        <w:rPr>
          <w:rFonts w:ascii="Times New Roman" w:hAnsi="Times New Roman" w:cs="Times New Roman"/>
          <w:color w:val="121212"/>
          <w:sz w:val="24"/>
          <w:szCs w:val="24"/>
          <w:shd w:val="clear" w:color="auto" w:fill="FFFFFF"/>
        </w:rPr>
        <w:t>d</w:t>
      </w:r>
      <w:r w:rsidR="00ED047B" w:rsidRPr="00C479CF">
        <w:rPr>
          <w:rFonts w:ascii="Times New Roman" w:hAnsi="Times New Roman" w:cs="Times New Roman"/>
          <w:color w:val="121212"/>
          <w:sz w:val="24"/>
          <w:szCs w:val="24"/>
          <w:shd w:val="clear" w:color="auto" w:fill="FFFFFF"/>
        </w:rPr>
        <w:t xml:space="preserve">er </w:t>
      </w:r>
      <w:r w:rsidR="0075590C" w:rsidRPr="00C479CF">
        <w:rPr>
          <w:rFonts w:ascii="Times New Roman" w:hAnsi="Times New Roman" w:cs="Times New Roman"/>
          <w:color w:val="121212"/>
          <w:sz w:val="24"/>
          <w:szCs w:val="24"/>
          <w:shd w:val="clear" w:color="auto" w:fill="FFFFFF"/>
        </w:rPr>
        <w:t>equality</w:t>
      </w:r>
      <w:r w:rsidR="00ED047B" w:rsidRPr="00C479CF">
        <w:rPr>
          <w:rFonts w:ascii="Times New Roman" w:hAnsi="Times New Roman" w:cs="Times New Roman"/>
          <w:color w:val="121212"/>
          <w:sz w:val="24"/>
          <w:szCs w:val="24"/>
          <w:shd w:val="clear" w:color="auto" w:fill="FFFFFF"/>
        </w:rPr>
        <w:t xml:space="preserve"> and by having </w:t>
      </w:r>
      <w:r w:rsidR="0075590C" w:rsidRPr="00C479CF">
        <w:rPr>
          <w:rFonts w:ascii="Times New Roman" w:hAnsi="Times New Roman" w:cs="Times New Roman"/>
          <w:color w:val="121212"/>
          <w:sz w:val="24"/>
          <w:szCs w:val="24"/>
          <w:shd w:val="clear" w:color="auto" w:fill="FFFFFF"/>
        </w:rPr>
        <w:t>neutral</w:t>
      </w:r>
      <w:r w:rsidR="00ED047B" w:rsidRPr="00C479CF">
        <w:rPr>
          <w:rFonts w:ascii="Times New Roman" w:hAnsi="Times New Roman" w:cs="Times New Roman"/>
          <w:color w:val="121212"/>
          <w:sz w:val="24"/>
          <w:szCs w:val="24"/>
          <w:shd w:val="clear" w:color="auto" w:fill="FFFFFF"/>
        </w:rPr>
        <w:t xml:space="preserve"> uniforms Welsh schools can cut out the old </w:t>
      </w:r>
      <w:r w:rsidR="0075590C" w:rsidRPr="00C479CF">
        <w:rPr>
          <w:rFonts w:ascii="Times New Roman" w:hAnsi="Times New Roman" w:cs="Times New Roman"/>
          <w:color w:val="121212"/>
          <w:sz w:val="24"/>
          <w:szCs w:val="24"/>
          <w:shd w:val="clear" w:color="auto" w:fill="FFFFFF"/>
        </w:rPr>
        <w:t>attitude of favourite</w:t>
      </w:r>
      <w:r w:rsidR="00ED047B" w:rsidRPr="00C479CF">
        <w:rPr>
          <w:rFonts w:ascii="Times New Roman" w:hAnsi="Times New Roman" w:cs="Times New Roman"/>
          <w:color w:val="121212"/>
          <w:sz w:val="24"/>
          <w:szCs w:val="24"/>
          <w:shd w:val="clear" w:color="auto" w:fill="FFFFFF"/>
        </w:rPr>
        <w:t xml:space="preserve"> gender roles. The downside to this is that having </w:t>
      </w:r>
      <w:r w:rsidR="0075590C" w:rsidRPr="00C479CF">
        <w:rPr>
          <w:rFonts w:ascii="Times New Roman" w:hAnsi="Times New Roman" w:cs="Times New Roman"/>
          <w:color w:val="121212"/>
          <w:sz w:val="24"/>
          <w:szCs w:val="24"/>
          <w:shd w:val="clear" w:color="auto" w:fill="FFFFFF"/>
        </w:rPr>
        <w:t>neutral</w:t>
      </w:r>
      <w:r w:rsidR="00ED047B" w:rsidRPr="00C479CF">
        <w:rPr>
          <w:rFonts w:ascii="Times New Roman" w:hAnsi="Times New Roman" w:cs="Times New Roman"/>
          <w:color w:val="121212"/>
          <w:sz w:val="24"/>
          <w:szCs w:val="24"/>
          <w:shd w:val="clear" w:color="auto" w:fill="FFFFFF"/>
        </w:rPr>
        <w:t xml:space="preserve"> uniform undertakes a pupils personal express their individual values.</w:t>
      </w:r>
      <w:r w:rsidR="00A1215F" w:rsidRPr="00C479CF">
        <w:rPr>
          <w:rFonts w:ascii="Times New Roman" w:hAnsi="Times New Roman" w:cs="Times New Roman"/>
          <w:color w:val="121212"/>
          <w:sz w:val="24"/>
          <w:szCs w:val="24"/>
          <w:shd w:val="clear" w:color="auto" w:fill="FFFFFF"/>
        </w:rPr>
        <w:t xml:space="preserve"> </w:t>
      </w:r>
      <w:r w:rsidR="00ED047B" w:rsidRPr="00C479CF">
        <w:rPr>
          <w:rFonts w:ascii="Times New Roman" w:hAnsi="Times New Roman" w:cs="Times New Roman"/>
          <w:color w:val="121212"/>
          <w:sz w:val="24"/>
          <w:szCs w:val="24"/>
          <w:shd w:val="clear" w:color="auto" w:fill="FFFFFF"/>
        </w:rPr>
        <w:t>W</w:t>
      </w:r>
      <w:r w:rsidR="00595414" w:rsidRPr="00C479CF">
        <w:rPr>
          <w:rFonts w:ascii="Times New Roman" w:hAnsi="Times New Roman" w:cs="Times New Roman"/>
          <w:color w:val="000000" w:themeColor="text1"/>
          <w:sz w:val="24"/>
          <w:szCs w:val="24"/>
        </w:rPr>
        <w:t>hen compared to Australia's schools gender equality systems</w:t>
      </w:r>
      <w:r w:rsidR="00ED047B" w:rsidRPr="00C479CF">
        <w:rPr>
          <w:rFonts w:ascii="Times New Roman" w:hAnsi="Times New Roman" w:cs="Times New Roman"/>
          <w:color w:val="000000" w:themeColor="text1"/>
          <w:sz w:val="24"/>
          <w:szCs w:val="24"/>
        </w:rPr>
        <w:t xml:space="preserve">, we can see that </w:t>
      </w:r>
      <w:r w:rsidR="00595414" w:rsidRPr="00C479CF">
        <w:rPr>
          <w:rFonts w:ascii="Times New Roman" w:hAnsi="Times New Roman" w:cs="Times New Roman"/>
          <w:color w:val="000000" w:themeColor="text1"/>
          <w:sz w:val="24"/>
          <w:szCs w:val="24"/>
        </w:rPr>
        <w:t xml:space="preserve"> </w:t>
      </w:r>
      <w:r w:rsidR="00ED047B" w:rsidRPr="00C479CF">
        <w:rPr>
          <w:rFonts w:ascii="Times New Roman" w:hAnsi="Times New Roman" w:cs="Times New Roman"/>
          <w:color w:val="000000" w:themeColor="text1"/>
          <w:sz w:val="24"/>
          <w:szCs w:val="24"/>
        </w:rPr>
        <w:t>'</w:t>
      </w:r>
      <w:r w:rsidR="00ED047B" w:rsidRPr="00C479CF">
        <w:rPr>
          <w:rFonts w:ascii="Times New Roman" w:hAnsi="Times New Roman" w:cs="Times New Roman"/>
          <w:color w:val="000000"/>
          <w:sz w:val="24"/>
          <w:szCs w:val="24"/>
        </w:rPr>
        <w:t>teaching strategies used in the Australian curriculum are geared towards promoting collaboration, interaction, and reflections and both male and female students'</w:t>
      </w:r>
      <w:r w:rsidR="00A1215F" w:rsidRPr="00C479CF">
        <w:rPr>
          <w:rFonts w:ascii="Times New Roman" w:hAnsi="Times New Roman" w:cs="Times New Roman"/>
          <w:color w:val="000000"/>
          <w:sz w:val="24"/>
          <w:szCs w:val="24"/>
        </w:rPr>
        <w:t xml:space="preserve"> (</w:t>
      </w:r>
      <w:r w:rsidR="00B5109E" w:rsidRPr="00C479CF">
        <w:rPr>
          <w:rFonts w:ascii="Times New Roman" w:hAnsi="Times New Roman" w:cs="Times New Roman"/>
          <w:color w:val="000000"/>
          <w:sz w:val="24"/>
          <w:szCs w:val="24"/>
        </w:rPr>
        <w:t>Clark and Burke,2012</w:t>
      </w:r>
      <w:r w:rsidR="00A46794" w:rsidRPr="00C479CF">
        <w:rPr>
          <w:rFonts w:ascii="Times New Roman" w:hAnsi="Times New Roman" w:cs="Times New Roman"/>
          <w:color w:val="000000"/>
          <w:sz w:val="24"/>
          <w:szCs w:val="24"/>
        </w:rPr>
        <w:t>, p10</w:t>
      </w:r>
      <w:r w:rsidR="00B5109E" w:rsidRPr="00C479CF">
        <w:rPr>
          <w:rFonts w:ascii="Times New Roman" w:hAnsi="Times New Roman" w:cs="Times New Roman"/>
          <w:color w:val="000000"/>
          <w:sz w:val="24"/>
          <w:szCs w:val="24"/>
        </w:rPr>
        <w:t xml:space="preserve">) </w:t>
      </w:r>
      <w:r w:rsidR="00A1215F" w:rsidRPr="00C479CF">
        <w:rPr>
          <w:rFonts w:ascii="Times New Roman" w:hAnsi="Times New Roman" w:cs="Times New Roman"/>
          <w:color w:val="000000"/>
          <w:sz w:val="24"/>
          <w:szCs w:val="24"/>
        </w:rPr>
        <w:t xml:space="preserve">. This modern way to think will help to close the gap between gender roles and </w:t>
      </w:r>
      <w:r w:rsidR="0075590C" w:rsidRPr="00C479CF">
        <w:rPr>
          <w:rFonts w:ascii="Times New Roman" w:hAnsi="Times New Roman" w:cs="Times New Roman"/>
          <w:color w:val="000000"/>
          <w:sz w:val="24"/>
          <w:szCs w:val="24"/>
        </w:rPr>
        <w:t>stereotypes</w:t>
      </w:r>
      <w:r w:rsidR="00A1215F" w:rsidRPr="00C479CF">
        <w:rPr>
          <w:rFonts w:ascii="Times New Roman" w:hAnsi="Times New Roman" w:cs="Times New Roman"/>
          <w:color w:val="000000"/>
          <w:sz w:val="24"/>
          <w:szCs w:val="24"/>
        </w:rPr>
        <w:t xml:space="preserve"> and ,like the United Kingdom, both </w:t>
      </w:r>
      <w:r w:rsidR="0075590C" w:rsidRPr="00C479CF">
        <w:rPr>
          <w:rFonts w:ascii="Times New Roman" w:hAnsi="Times New Roman" w:cs="Times New Roman"/>
          <w:color w:val="000000"/>
          <w:sz w:val="24"/>
          <w:szCs w:val="24"/>
        </w:rPr>
        <w:t>governments</w:t>
      </w:r>
      <w:r w:rsidR="00A1215F" w:rsidRPr="00C479CF">
        <w:rPr>
          <w:rFonts w:ascii="Times New Roman" w:hAnsi="Times New Roman" w:cs="Times New Roman"/>
          <w:color w:val="000000"/>
          <w:sz w:val="24"/>
          <w:szCs w:val="24"/>
        </w:rPr>
        <w:t xml:space="preserve"> are looking to find the best </w:t>
      </w:r>
      <w:r w:rsidR="00A1215F" w:rsidRPr="00C479CF">
        <w:rPr>
          <w:rFonts w:ascii="Times New Roman" w:hAnsi="Times New Roman" w:cs="Times New Roman"/>
          <w:color w:val="000000"/>
          <w:sz w:val="24"/>
          <w:szCs w:val="24"/>
        </w:rPr>
        <w:lastRenderedPageBreak/>
        <w:t xml:space="preserve">ways to support and </w:t>
      </w:r>
      <w:r w:rsidR="0075590C" w:rsidRPr="00C479CF">
        <w:rPr>
          <w:rFonts w:ascii="Times New Roman" w:hAnsi="Times New Roman" w:cs="Times New Roman"/>
          <w:color w:val="000000"/>
          <w:sz w:val="24"/>
          <w:szCs w:val="24"/>
        </w:rPr>
        <w:t>encourage</w:t>
      </w:r>
      <w:r w:rsidR="00A1215F" w:rsidRPr="00C479CF">
        <w:rPr>
          <w:rFonts w:ascii="Times New Roman" w:hAnsi="Times New Roman" w:cs="Times New Roman"/>
          <w:color w:val="000000"/>
          <w:sz w:val="24"/>
          <w:szCs w:val="24"/>
        </w:rPr>
        <w:t xml:space="preserve"> children, young people and families in the school </w:t>
      </w:r>
      <w:r w:rsidR="0075590C" w:rsidRPr="00C479CF">
        <w:rPr>
          <w:rFonts w:ascii="Times New Roman" w:hAnsi="Times New Roman" w:cs="Times New Roman"/>
          <w:color w:val="000000"/>
          <w:sz w:val="24"/>
          <w:szCs w:val="24"/>
        </w:rPr>
        <w:t>environments</w:t>
      </w:r>
      <w:r w:rsidR="00A1215F" w:rsidRPr="00C479CF">
        <w:rPr>
          <w:rFonts w:ascii="Times New Roman" w:hAnsi="Times New Roman" w:cs="Times New Roman"/>
          <w:color w:val="000000"/>
          <w:sz w:val="24"/>
          <w:szCs w:val="24"/>
        </w:rPr>
        <w:t>.</w:t>
      </w:r>
      <w:r w:rsidR="00856F46">
        <w:rPr>
          <w:rFonts w:ascii="Times New Roman" w:eastAsia="Times New Roman" w:hAnsi="Times New Roman" w:cs="Times New Roman"/>
          <w:color w:val="000000" w:themeColor="text1"/>
          <w:sz w:val="24"/>
          <w:szCs w:val="24"/>
          <w:lang w:eastAsia="en-GB"/>
        </w:rPr>
        <w:t xml:space="preserve"> </w:t>
      </w:r>
    </w:p>
    <w:p w:rsidR="004C70EA" w:rsidRPr="00C479CF" w:rsidRDefault="002B68D2" w:rsidP="00856F46">
      <w:pPr>
        <w:spacing w:line="360" w:lineRule="auto"/>
        <w:rPr>
          <w:rFonts w:ascii="Times New Roman" w:hAnsi="Times New Roman" w:cs="Times New Roman"/>
          <w:sz w:val="24"/>
          <w:szCs w:val="24"/>
        </w:rPr>
      </w:pPr>
      <w:r w:rsidRPr="00C479CF">
        <w:rPr>
          <w:rFonts w:ascii="Times New Roman" w:hAnsi="Times New Roman" w:cs="Times New Roman"/>
          <w:sz w:val="24"/>
          <w:szCs w:val="24"/>
        </w:rPr>
        <w:t>When</w:t>
      </w:r>
      <w:r w:rsidR="00207086" w:rsidRPr="00C479CF">
        <w:rPr>
          <w:rFonts w:ascii="Times New Roman" w:hAnsi="Times New Roman" w:cs="Times New Roman"/>
          <w:sz w:val="24"/>
          <w:szCs w:val="24"/>
        </w:rPr>
        <w:t xml:space="preserve"> look</w:t>
      </w:r>
      <w:r w:rsidRPr="00C479CF">
        <w:rPr>
          <w:rFonts w:ascii="Times New Roman" w:hAnsi="Times New Roman" w:cs="Times New Roman"/>
          <w:sz w:val="24"/>
          <w:szCs w:val="24"/>
        </w:rPr>
        <w:t>ing</w:t>
      </w:r>
      <w:r w:rsidR="00207086" w:rsidRPr="00C479CF">
        <w:rPr>
          <w:rFonts w:ascii="Times New Roman" w:hAnsi="Times New Roman" w:cs="Times New Roman"/>
          <w:sz w:val="24"/>
          <w:szCs w:val="24"/>
        </w:rPr>
        <w:t xml:space="preserve"> and compare the united </w:t>
      </w:r>
      <w:r w:rsidR="00014F00" w:rsidRPr="00C479CF">
        <w:rPr>
          <w:rFonts w:ascii="Times New Roman" w:hAnsi="Times New Roman" w:cs="Times New Roman"/>
          <w:sz w:val="24"/>
          <w:szCs w:val="24"/>
        </w:rPr>
        <w:t>kingdom</w:t>
      </w:r>
      <w:r w:rsidR="00207086" w:rsidRPr="00C479CF">
        <w:rPr>
          <w:rFonts w:ascii="Times New Roman" w:hAnsi="Times New Roman" w:cs="Times New Roman"/>
          <w:sz w:val="24"/>
          <w:szCs w:val="24"/>
        </w:rPr>
        <w:t xml:space="preserve"> to </w:t>
      </w:r>
      <w:r w:rsidR="007F4837" w:rsidRPr="00C479CF">
        <w:rPr>
          <w:rFonts w:ascii="Times New Roman" w:hAnsi="Times New Roman" w:cs="Times New Roman"/>
          <w:sz w:val="24"/>
          <w:szCs w:val="24"/>
        </w:rPr>
        <w:t>the united nations there is a discourse in their policies. Th</w:t>
      </w:r>
      <w:r w:rsidR="002E0EC2" w:rsidRPr="00C479CF">
        <w:rPr>
          <w:rFonts w:ascii="Times New Roman" w:hAnsi="Times New Roman" w:cs="Times New Roman"/>
          <w:sz w:val="24"/>
          <w:szCs w:val="24"/>
        </w:rPr>
        <w:t>e united nations sustainable</w:t>
      </w:r>
      <w:r w:rsidR="007F4837" w:rsidRPr="00C479CF">
        <w:rPr>
          <w:rFonts w:ascii="Times New Roman" w:hAnsi="Times New Roman" w:cs="Times New Roman"/>
          <w:sz w:val="24"/>
          <w:szCs w:val="24"/>
        </w:rPr>
        <w:t xml:space="preserve"> development goals (SDG's) '</w:t>
      </w:r>
      <w:r w:rsidR="00014F00" w:rsidRPr="00C479CF">
        <w:rPr>
          <w:rFonts w:ascii="Times New Roman" w:hAnsi="Times New Roman" w:cs="Times New Roman"/>
          <w:sz w:val="24"/>
          <w:szCs w:val="24"/>
        </w:rPr>
        <w:t>emphasise</w:t>
      </w:r>
      <w:r w:rsidR="007F4837" w:rsidRPr="00C479CF">
        <w:rPr>
          <w:rFonts w:ascii="Times New Roman" w:hAnsi="Times New Roman" w:cs="Times New Roman"/>
          <w:sz w:val="24"/>
          <w:szCs w:val="24"/>
        </w:rPr>
        <w:t xml:space="preserve"> the need to ensure </w:t>
      </w:r>
      <w:r w:rsidR="00014F00" w:rsidRPr="00C479CF">
        <w:rPr>
          <w:rFonts w:ascii="Times New Roman" w:hAnsi="Times New Roman" w:cs="Times New Roman"/>
          <w:sz w:val="24"/>
          <w:szCs w:val="24"/>
        </w:rPr>
        <w:t>inclusion</w:t>
      </w:r>
      <w:r w:rsidR="007F4837" w:rsidRPr="00C479CF">
        <w:rPr>
          <w:rFonts w:ascii="Times New Roman" w:hAnsi="Times New Roman" w:cs="Times New Roman"/>
          <w:sz w:val="24"/>
          <w:szCs w:val="24"/>
        </w:rPr>
        <w:t xml:space="preserve"> to the most vulnerable in any population'. These</w:t>
      </w:r>
      <w:r w:rsidR="00014F00" w:rsidRPr="00C479CF">
        <w:rPr>
          <w:rFonts w:ascii="Times New Roman" w:hAnsi="Times New Roman" w:cs="Times New Roman"/>
          <w:sz w:val="24"/>
          <w:szCs w:val="24"/>
        </w:rPr>
        <w:t xml:space="preserve"> have links to the welfare stat</w:t>
      </w:r>
      <w:r w:rsidR="004C70EA" w:rsidRPr="00C479CF">
        <w:rPr>
          <w:rFonts w:ascii="Times New Roman" w:hAnsi="Times New Roman" w:cs="Times New Roman"/>
          <w:sz w:val="24"/>
          <w:szCs w:val="24"/>
        </w:rPr>
        <w:t>e in the UK, the welfare in the united kingdom is '</w:t>
      </w:r>
      <w:r w:rsidR="004C70EA" w:rsidRPr="00C479CF">
        <w:rPr>
          <w:rFonts w:ascii="Times New Roman" w:hAnsi="Times New Roman" w:cs="Times New Roman"/>
          <w:color w:val="000000" w:themeColor="text1"/>
          <w:sz w:val="24"/>
          <w:szCs w:val="24"/>
        </w:rPr>
        <w:t xml:space="preserve"> </w:t>
      </w:r>
      <w:r w:rsidR="004C70EA" w:rsidRPr="00C479CF">
        <w:rPr>
          <w:rFonts w:ascii="Times New Roman" w:hAnsi="Times New Roman" w:cs="Times New Roman"/>
          <w:bCs/>
          <w:color w:val="000000" w:themeColor="text1"/>
          <w:sz w:val="24"/>
          <w:szCs w:val="24"/>
        </w:rPr>
        <w:t>a </w:t>
      </w:r>
      <w:hyperlink r:id="rId5" w:tooltip="political" w:history="1">
        <w:r w:rsidR="004C70EA" w:rsidRPr="00C479CF">
          <w:rPr>
            <w:rStyle w:val="Hyperlink"/>
            <w:rFonts w:ascii="Times New Roman" w:hAnsi="Times New Roman" w:cs="Times New Roman"/>
            <w:bCs/>
            <w:color w:val="000000" w:themeColor="text1"/>
            <w:sz w:val="24"/>
            <w:szCs w:val="24"/>
            <w:u w:val="none"/>
          </w:rPr>
          <w:t>political</w:t>
        </w:r>
      </w:hyperlink>
      <w:r w:rsidR="004C70EA" w:rsidRPr="00C479CF">
        <w:rPr>
          <w:rFonts w:ascii="Times New Roman" w:hAnsi="Times New Roman" w:cs="Times New Roman"/>
          <w:bCs/>
          <w:color w:val="000000" w:themeColor="text1"/>
          <w:sz w:val="24"/>
          <w:szCs w:val="24"/>
        </w:rPr>
        <w:t> </w:t>
      </w:r>
      <w:hyperlink r:id="rId6" w:tooltip="system" w:history="1">
        <w:r w:rsidR="004C70EA" w:rsidRPr="00C479CF">
          <w:rPr>
            <w:rStyle w:val="Hyperlink"/>
            <w:rFonts w:ascii="Times New Roman" w:hAnsi="Times New Roman" w:cs="Times New Roman"/>
            <w:bCs/>
            <w:color w:val="000000" w:themeColor="text1"/>
            <w:sz w:val="24"/>
            <w:szCs w:val="24"/>
            <w:u w:val="none"/>
          </w:rPr>
          <w:t>system</w:t>
        </w:r>
      </w:hyperlink>
      <w:r w:rsidR="004C70EA" w:rsidRPr="00C479CF">
        <w:rPr>
          <w:rFonts w:ascii="Times New Roman" w:hAnsi="Times New Roman" w:cs="Times New Roman"/>
          <w:bCs/>
          <w:color w:val="000000" w:themeColor="text1"/>
          <w:sz w:val="24"/>
          <w:szCs w:val="24"/>
        </w:rPr>
        <w:t xml:space="preserve"> in which the government </w:t>
      </w:r>
      <w:r w:rsidR="00714E24" w:rsidRPr="00C479CF">
        <w:rPr>
          <w:rFonts w:ascii="Times New Roman" w:hAnsi="Times New Roman" w:cs="Times New Roman"/>
          <w:bCs/>
          <w:color w:val="000000" w:themeColor="text1"/>
          <w:sz w:val="24"/>
          <w:szCs w:val="24"/>
        </w:rPr>
        <w:t xml:space="preserve">pays for health care and </w:t>
      </w:r>
      <w:r w:rsidR="004C70EA" w:rsidRPr="00C479CF">
        <w:rPr>
          <w:rFonts w:ascii="Times New Roman" w:hAnsi="Times New Roman" w:cs="Times New Roman"/>
          <w:bCs/>
          <w:color w:val="000000" w:themeColor="text1"/>
          <w:sz w:val="24"/>
          <w:szCs w:val="24"/>
        </w:rPr>
        <w:t>other soc</w:t>
      </w:r>
      <w:r w:rsidR="00714E24" w:rsidRPr="00C479CF">
        <w:rPr>
          <w:rFonts w:ascii="Times New Roman" w:hAnsi="Times New Roman" w:cs="Times New Roman"/>
          <w:bCs/>
          <w:color w:val="000000" w:themeColor="text1"/>
          <w:sz w:val="24"/>
          <w:szCs w:val="24"/>
        </w:rPr>
        <w:t>i</w:t>
      </w:r>
      <w:r w:rsidR="004C70EA" w:rsidRPr="00C479CF">
        <w:rPr>
          <w:rFonts w:ascii="Times New Roman" w:hAnsi="Times New Roman" w:cs="Times New Roman"/>
          <w:bCs/>
          <w:color w:val="000000" w:themeColor="text1"/>
          <w:sz w:val="24"/>
          <w:szCs w:val="24"/>
        </w:rPr>
        <w:t xml:space="preserve">al </w:t>
      </w:r>
      <w:r w:rsidR="00714E24" w:rsidRPr="00C479CF">
        <w:rPr>
          <w:rFonts w:ascii="Times New Roman" w:hAnsi="Times New Roman" w:cs="Times New Roman"/>
          <w:bCs/>
          <w:color w:val="000000" w:themeColor="text1"/>
          <w:sz w:val="24"/>
          <w:szCs w:val="24"/>
        </w:rPr>
        <w:t>benefits</w:t>
      </w:r>
      <w:r w:rsidR="004C70EA" w:rsidRPr="00C479CF">
        <w:rPr>
          <w:rFonts w:ascii="Times New Roman" w:hAnsi="Times New Roman" w:cs="Times New Roman"/>
          <w:bCs/>
          <w:color w:val="000000" w:themeColor="text1"/>
          <w:sz w:val="24"/>
          <w:szCs w:val="24"/>
        </w:rPr>
        <w:t xml:space="preserve"> for its citizens</w:t>
      </w:r>
      <w:r w:rsidR="00714E24" w:rsidRPr="00C479CF">
        <w:rPr>
          <w:rFonts w:ascii="Times New Roman" w:hAnsi="Times New Roman" w:cs="Times New Roman"/>
          <w:bCs/>
          <w:color w:val="000000" w:themeColor="text1"/>
          <w:sz w:val="24"/>
          <w:szCs w:val="24"/>
        </w:rPr>
        <w:t xml:space="preserve"> </w:t>
      </w:r>
      <w:r w:rsidR="004C70EA" w:rsidRPr="00C479CF">
        <w:rPr>
          <w:rFonts w:ascii="Times New Roman" w:hAnsi="Times New Roman" w:cs="Times New Roman"/>
          <w:bCs/>
          <w:color w:val="000000" w:themeColor="text1"/>
          <w:sz w:val="24"/>
          <w:szCs w:val="24"/>
        </w:rPr>
        <w:t xml:space="preserve">,or a nation that operates under this </w:t>
      </w:r>
      <w:r w:rsidR="00714E24" w:rsidRPr="00C479CF">
        <w:rPr>
          <w:rFonts w:ascii="Times New Roman" w:hAnsi="Times New Roman" w:cs="Times New Roman"/>
          <w:bCs/>
          <w:color w:val="000000" w:themeColor="text1"/>
          <w:sz w:val="24"/>
          <w:szCs w:val="24"/>
        </w:rPr>
        <w:t>system</w:t>
      </w:r>
      <w:r w:rsidR="004C70EA" w:rsidRPr="00C479CF">
        <w:rPr>
          <w:rFonts w:ascii="Times New Roman" w:hAnsi="Times New Roman" w:cs="Times New Roman"/>
          <w:bCs/>
          <w:color w:val="000000" w:themeColor="text1"/>
          <w:sz w:val="24"/>
          <w:szCs w:val="24"/>
        </w:rPr>
        <w:t>'</w:t>
      </w:r>
      <w:r w:rsidR="00714E24" w:rsidRPr="00C479CF">
        <w:rPr>
          <w:rFonts w:ascii="Times New Roman" w:hAnsi="Times New Roman" w:cs="Times New Roman"/>
          <w:bCs/>
          <w:color w:val="000000" w:themeColor="text1"/>
          <w:sz w:val="24"/>
          <w:szCs w:val="24"/>
        </w:rPr>
        <w:t xml:space="preserve">, this can includes the NHS, child benefits and many other government operating systems </w:t>
      </w:r>
      <w:r w:rsidR="00714E24" w:rsidRPr="00C479CF">
        <w:rPr>
          <w:rFonts w:ascii="Times New Roman" w:hAnsi="Times New Roman" w:cs="Times New Roman"/>
          <w:sz w:val="24"/>
          <w:szCs w:val="24"/>
        </w:rPr>
        <w:t xml:space="preserve"> (oxford dictionary ,2020) .</w:t>
      </w:r>
      <w:r w:rsidR="002E0EC2" w:rsidRPr="00C479CF">
        <w:rPr>
          <w:rFonts w:ascii="Times New Roman" w:hAnsi="Times New Roman" w:cs="Times New Roman"/>
          <w:sz w:val="24"/>
          <w:szCs w:val="24"/>
        </w:rPr>
        <w:t>The links between the two includes</w:t>
      </w:r>
      <w:r w:rsidR="00DB1E23" w:rsidRPr="00C479CF">
        <w:rPr>
          <w:rFonts w:ascii="Times New Roman" w:hAnsi="Times New Roman" w:cs="Times New Roman"/>
          <w:sz w:val="24"/>
          <w:szCs w:val="24"/>
        </w:rPr>
        <w:t xml:space="preserve"> ,</w:t>
      </w:r>
      <w:r w:rsidR="009E0AD1" w:rsidRPr="00C479CF">
        <w:rPr>
          <w:rFonts w:ascii="Times New Roman" w:hAnsi="Times New Roman" w:cs="Times New Roman"/>
          <w:sz w:val="24"/>
          <w:szCs w:val="24"/>
        </w:rPr>
        <w:t>School A is from the u</w:t>
      </w:r>
      <w:r w:rsidR="00DB1E23" w:rsidRPr="00C479CF">
        <w:rPr>
          <w:rFonts w:ascii="Times New Roman" w:hAnsi="Times New Roman" w:cs="Times New Roman"/>
          <w:sz w:val="24"/>
          <w:szCs w:val="24"/>
        </w:rPr>
        <w:t>nited K</w:t>
      </w:r>
      <w:r w:rsidR="009E0AD1" w:rsidRPr="00C479CF">
        <w:rPr>
          <w:rFonts w:ascii="Times New Roman" w:hAnsi="Times New Roman" w:cs="Times New Roman"/>
          <w:sz w:val="24"/>
          <w:szCs w:val="24"/>
        </w:rPr>
        <w:t>in</w:t>
      </w:r>
      <w:r w:rsidR="00DB1E23" w:rsidRPr="00C479CF">
        <w:rPr>
          <w:rFonts w:ascii="Times New Roman" w:hAnsi="Times New Roman" w:cs="Times New Roman"/>
          <w:sz w:val="24"/>
          <w:szCs w:val="24"/>
        </w:rPr>
        <w:t>gdom</w:t>
      </w:r>
      <w:r w:rsidR="009E0AD1" w:rsidRPr="00C479CF">
        <w:rPr>
          <w:rFonts w:ascii="Times New Roman" w:hAnsi="Times New Roman" w:cs="Times New Roman"/>
          <w:sz w:val="24"/>
          <w:szCs w:val="24"/>
        </w:rPr>
        <w:t xml:space="preserve">, like many other schools, cater to the social inclusion by providing ALN support to families of the school , while also taking part in programs such as, breakfast clubs, Flying start programs and afterschool clubs. These will help provide the school with a better </w:t>
      </w:r>
      <w:r w:rsidR="00113336" w:rsidRPr="00C479CF">
        <w:rPr>
          <w:rFonts w:ascii="Times New Roman" w:hAnsi="Times New Roman" w:cs="Times New Roman"/>
          <w:sz w:val="24"/>
          <w:szCs w:val="24"/>
        </w:rPr>
        <w:t>approach</w:t>
      </w:r>
      <w:r w:rsidR="009E0AD1" w:rsidRPr="00C479CF">
        <w:rPr>
          <w:rFonts w:ascii="Times New Roman" w:hAnsi="Times New Roman" w:cs="Times New Roman"/>
          <w:sz w:val="24"/>
          <w:szCs w:val="24"/>
        </w:rPr>
        <w:t xml:space="preserve"> on help at risk families and pupils for the better</w:t>
      </w:r>
      <w:r w:rsidR="00113336" w:rsidRPr="00C479CF">
        <w:rPr>
          <w:rFonts w:ascii="Times New Roman" w:hAnsi="Times New Roman" w:cs="Times New Roman"/>
          <w:sz w:val="24"/>
          <w:szCs w:val="24"/>
        </w:rPr>
        <w:t>. In the united kingdom we also provide families with the Personal Development Grant(PDG) which allows families and school to apply for a grant that will help them to pay for school uniforms and intervention groups. In school A they use this money by employing 2 extra staff, one for foundation phase and one for KS2 to allow them to take intervention groups or individual support out of class for those who have statements due to an additional learning need</w:t>
      </w:r>
      <w:r w:rsidR="009E0AD1" w:rsidRPr="00C479CF">
        <w:rPr>
          <w:rFonts w:ascii="Times New Roman" w:hAnsi="Times New Roman" w:cs="Times New Roman"/>
          <w:sz w:val="24"/>
          <w:szCs w:val="24"/>
        </w:rPr>
        <w:t xml:space="preserve">. </w:t>
      </w:r>
      <w:r w:rsidR="00806E62" w:rsidRPr="00C479CF">
        <w:rPr>
          <w:rFonts w:ascii="Times New Roman" w:hAnsi="Times New Roman" w:cs="Times New Roman"/>
          <w:sz w:val="24"/>
          <w:szCs w:val="24"/>
        </w:rPr>
        <w:t>In Australia ,</w:t>
      </w:r>
      <w:r w:rsidR="009E0AD1" w:rsidRPr="00C479CF">
        <w:rPr>
          <w:rFonts w:ascii="Times New Roman" w:hAnsi="Times New Roman" w:cs="Times New Roman"/>
          <w:sz w:val="24"/>
          <w:szCs w:val="24"/>
        </w:rPr>
        <w:t>however</w:t>
      </w:r>
      <w:r w:rsidR="00806E62" w:rsidRPr="00C479CF">
        <w:rPr>
          <w:rFonts w:ascii="Times New Roman" w:hAnsi="Times New Roman" w:cs="Times New Roman"/>
          <w:sz w:val="24"/>
          <w:szCs w:val="24"/>
        </w:rPr>
        <w:t>,</w:t>
      </w:r>
      <w:r w:rsidR="009E0AD1" w:rsidRPr="00C479CF">
        <w:rPr>
          <w:rFonts w:ascii="Times New Roman" w:hAnsi="Times New Roman" w:cs="Times New Roman"/>
          <w:sz w:val="24"/>
          <w:szCs w:val="24"/>
        </w:rPr>
        <w:t xml:space="preserve"> does not provide programs such as afterschool clubs</w:t>
      </w:r>
      <w:r w:rsidR="00113336" w:rsidRPr="00C479CF">
        <w:rPr>
          <w:rFonts w:ascii="Times New Roman" w:hAnsi="Times New Roman" w:cs="Times New Roman"/>
          <w:sz w:val="24"/>
          <w:szCs w:val="24"/>
        </w:rPr>
        <w:t xml:space="preserve"> school, but a majority of school do provide breakfast clubs  and </w:t>
      </w:r>
      <w:r w:rsidR="00113336" w:rsidRPr="00C479CF">
        <w:rPr>
          <w:rFonts w:ascii="Times New Roman" w:hAnsi="Times New Roman" w:cs="Times New Roman"/>
          <w:color w:val="000000" w:themeColor="text1"/>
          <w:sz w:val="24"/>
          <w:szCs w:val="24"/>
        </w:rPr>
        <w:t>due to the</w:t>
      </w:r>
      <w:r w:rsidR="00D14FE1" w:rsidRPr="00C479CF">
        <w:rPr>
          <w:rFonts w:ascii="Times New Roman" w:hAnsi="Times New Roman" w:cs="Times New Roman"/>
          <w:color w:val="000000" w:themeColor="text1"/>
          <w:sz w:val="24"/>
          <w:szCs w:val="24"/>
        </w:rPr>
        <w:t xml:space="preserve"> Quality in School funding for Australia this will allow them to provide ' </w:t>
      </w:r>
      <w:r w:rsidR="00D14FE1" w:rsidRPr="00C479CF">
        <w:rPr>
          <w:rFonts w:ascii="Times New Roman" w:hAnsi="Times New Roman" w:cs="Times New Roman"/>
          <w:color w:val="000000" w:themeColor="text1"/>
          <w:sz w:val="24"/>
          <w:szCs w:val="24"/>
          <w:shd w:val="clear" w:color="auto" w:fill="FFFFFF"/>
        </w:rPr>
        <w:t>learning progressions and tailored teaching to support student achievement'</w:t>
      </w:r>
      <w:r w:rsidR="000F265B" w:rsidRPr="00C479CF">
        <w:rPr>
          <w:rFonts w:ascii="Times New Roman" w:hAnsi="Times New Roman" w:cs="Times New Roman"/>
          <w:color w:val="000000" w:themeColor="text1"/>
          <w:sz w:val="24"/>
          <w:szCs w:val="24"/>
          <w:shd w:val="clear" w:color="auto" w:fill="FFFFFF"/>
        </w:rPr>
        <w:t>(Australian government, 2018)</w:t>
      </w:r>
      <w:r w:rsidR="00D14FE1" w:rsidRPr="00C479CF">
        <w:rPr>
          <w:rFonts w:ascii="Times New Roman" w:hAnsi="Times New Roman" w:cs="Times New Roman"/>
          <w:color w:val="000000" w:themeColor="text1"/>
          <w:sz w:val="24"/>
          <w:szCs w:val="24"/>
          <w:shd w:val="clear" w:color="auto" w:fill="FFFFFF"/>
        </w:rPr>
        <w:t>. This is very positive as this funding will allow schools to require recourses to help pupils develop. When school do not provide additional support for public school it can effect pupils with disabilities from wheelchair access to dyslexic pupils</w:t>
      </w:r>
      <w:r w:rsidR="00AF3D3E" w:rsidRPr="00C479CF">
        <w:rPr>
          <w:rFonts w:ascii="Times New Roman" w:hAnsi="Times New Roman" w:cs="Times New Roman"/>
          <w:color w:val="000000" w:themeColor="text1"/>
          <w:sz w:val="24"/>
          <w:szCs w:val="24"/>
          <w:shd w:val="clear" w:color="auto" w:fill="FFFFFF"/>
        </w:rPr>
        <w:t xml:space="preserve">, but changes and support need to be made in order to help and encourage these children and their </w:t>
      </w:r>
      <w:r w:rsidR="00FB6F02" w:rsidRPr="00C479CF">
        <w:rPr>
          <w:rFonts w:ascii="Times New Roman" w:hAnsi="Times New Roman" w:cs="Times New Roman"/>
          <w:color w:val="000000" w:themeColor="text1"/>
          <w:sz w:val="24"/>
          <w:szCs w:val="24"/>
          <w:shd w:val="clear" w:color="auto" w:fill="FFFFFF"/>
        </w:rPr>
        <w:t>familie</w:t>
      </w:r>
      <w:r w:rsidR="000A0B3D" w:rsidRPr="00C479CF">
        <w:rPr>
          <w:rFonts w:ascii="Times New Roman" w:hAnsi="Times New Roman" w:cs="Times New Roman"/>
          <w:color w:val="000000" w:themeColor="text1"/>
          <w:sz w:val="24"/>
          <w:szCs w:val="24"/>
          <w:shd w:val="clear" w:color="auto" w:fill="FFFFFF"/>
        </w:rPr>
        <w:t xml:space="preserve">s too. Steiner's theory of play is for the pupil to use all their </w:t>
      </w:r>
      <w:r w:rsidR="002622D0" w:rsidRPr="00C479CF">
        <w:rPr>
          <w:rFonts w:ascii="Times New Roman" w:hAnsi="Times New Roman" w:cs="Times New Roman"/>
          <w:color w:val="000000" w:themeColor="text1"/>
          <w:sz w:val="24"/>
          <w:szCs w:val="24"/>
          <w:shd w:val="clear" w:color="auto" w:fill="FFFFFF"/>
        </w:rPr>
        <w:t>senses</w:t>
      </w:r>
      <w:r w:rsidR="000A0B3D" w:rsidRPr="00C479CF">
        <w:rPr>
          <w:rFonts w:ascii="Times New Roman" w:hAnsi="Times New Roman" w:cs="Times New Roman"/>
          <w:color w:val="000000" w:themeColor="text1"/>
          <w:sz w:val="24"/>
          <w:szCs w:val="24"/>
          <w:shd w:val="clear" w:color="auto" w:fill="FFFFFF"/>
        </w:rPr>
        <w:t xml:space="preserve"> and this is where this is beneficial to students with disabilities as the use of Sensory play ' enables children to access widen forms of representation' and then this will allow them to 'communicate their feelings'(Allen and Gordon, 2011, P38).</w:t>
      </w:r>
      <w:r w:rsidR="00E92BE9" w:rsidRPr="00C479CF">
        <w:rPr>
          <w:rFonts w:ascii="Times New Roman" w:hAnsi="Times New Roman" w:cs="Times New Roman"/>
          <w:color w:val="000000" w:themeColor="text1"/>
          <w:sz w:val="24"/>
          <w:szCs w:val="24"/>
          <w:shd w:val="clear" w:color="auto" w:fill="FFFFFF"/>
        </w:rPr>
        <w:t xml:space="preserve"> S</w:t>
      </w:r>
      <w:r w:rsidR="000A0B3D" w:rsidRPr="00C479CF">
        <w:rPr>
          <w:rFonts w:ascii="Times New Roman" w:hAnsi="Times New Roman" w:cs="Times New Roman"/>
          <w:color w:val="000000" w:themeColor="text1"/>
          <w:sz w:val="24"/>
          <w:szCs w:val="24"/>
          <w:shd w:val="clear" w:color="auto" w:fill="FFFFFF"/>
        </w:rPr>
        <w:t xml:space="preserve">ensory play </w:t>
      </w:r>
      <w:r w:rsidR="00E92BE9" w:rsidRPr="00C479CF">
        <w:rPr>
          <w:rFonts w:ascii="Times New Roman" w:hAnsi="Times New Roman" w:cs="Times New Roman"/>
          <w:color w:val="000000" w:themeColor="text1"/>
          <w:sz w:val="24"/>
          <w:szCs w:val="24"/>
          <w:shd w:val="clear" w:color="auto" w:fill="FFFFFF"/>
        </w:rPr>
        <w:t xml:space="preserve">is beneficial for all pupils and this will encourage the use of inclusion instead of exclusion during their play session and will </w:t>
      </w:r>
      <w:r w:rsidR="002622D0" w:rsidRPr="00C479CF">
        <w:rPr>
          <w:rFonts w:ascii="Times New Roman" w:hAnsi="Times New Roman" w:cs="Times New Roman"/>
          <w:color w:val="000000" w:themeColor="text1"/>
          <w:sz w:val="24"/>
          <w:szCs w:val="24"/>
          <w:shd w:val="clear" w:color="auto" w:fill="FFFFFF"/>
        </w:rPr>
        <w:t>develop</w:t>
      </w:r>
      <w:r w:rsidR="00E92BE9" w:rsidRPr="00C479CF">
        <w:rPr>
          <w:rFonts w:ascii="Times New Roman" w:hAnsi="Times New Roman" w:cs="Times New Roman"/>
          <w:color w:val="000000" w:themeColor="text1"/>
          <w:sz w:val="24"/>
          <w:szCs w:val="24"/>
          <w:shd w:val="clear" w:color="auto" w:fill="FFFFFF"/>
        </w:rPr>
        <w:t xml:space="preserve"> growth in communication and relationships with all pupils. In school A  and Australia  schools this is achieved through the use of forestry, outside learning, play through sand, foam and water. Both schools allow </w:t>
      </w:r>
      <w:r w:rsidR="00E92BE9" w:rsidRPr="00C479CF">
        <w:rPr>
          <w:rFonts w:ascii="Times New Roman" w:hAnsi="Times New Roman" w:cs="Times New Roman"/>
          <w:color w:val="000000" w:themeColor="text1"/>
          <w:sz w:val="24"/>
          <w:szCs w:val="24"/>
          <w:shd w:val="clear" w:color="auto" w:fill="FFFFFF"/>
        </w:rPr>
        <w:lastRenderedPageBreak/>
        <w:t xml:space="preserve">sensory play and inclusion for all children and young people. Now that the emotional and cognitive development is met, school and families need to consider the environmental side to a disability which could lead to exclusion in schools. To provide an inclusive life in school if a pupil needs wheelchair access this can be provided through ramps in an out of school and also access to the play yards and also elevators so they can attend classes on different floors. By placing these into a school environment it will allow a student needing wheelchair access to go to different area around the school so they can socialise and learn all around the school environment leading to them being included in the play and learning sector. </w:t>
      </w:r>
      <w:r w:rsidR="00856F46">
        <w:rPr>
          <w:rFonts w:ascii="Times New Roman" w:hAnsi="Times New Roman" w:cs="Times New Roman"/>
          <w:color w:val="000000"/>
          <w:sz w:val="24"/>
          <w:szCs w:val="24"/>
        </w:rPr>
        <w:t xml:space="preserve">Scope (2020)have stated that to achieve the inclusion quality mark schools need </w:t>
      </w:r>
      <w:r w:rsidR="00856F46" w:rsidRPr="00856F46">
        <w:rPr>
          <w:rFonts w:ascii="Times New Roman" w:hAnsi="Times New Roman" w:cs="Times New Roman"/>
          <w:color w:val="000000" w:themeColor="text1"/>
          <w:sz w:val="24"/>
          <w:szCs w:val="24"/>
        </w:rPr>
        <w:t xml:space="preserve">to ' </w:t>
      </w:r>
      <w:r w:rsidR="00856F46" w:rsidRPr="00856F46">
        <w:rPr>
          <w:rFonts w:ascii="Times New Roman" w:eastAsia="Times New Roman" w:hAnsi="Times New Roman" w:cs="Times New Roman"/>
          <w:color w:val="000000" w:themeColor="text1"/>
          <w:sz w:val="24"/>
          <w:szCs w:val="24"/>
          <w:lang w:eastAsia="en-GB"/>
        </w:rPr>
        <w:t>help activity providers follow best practice in every aspect of their service and give parents and carers the confidence they need when choos</w:t>
      </w:r>
      <w:r w:rsidR="00856F46">
        <w:rPr>
          <w:rFonts w:ascii="Times New Roman" w:eastAsia="Times New Roman" w:hAnsi="Times New Roman" w:cs="Times New Roman"/>
          <w:color w:val="000000" w:themeColor="text1"/>
          <w:sz w:val="24"/>
          <w:szCs w:val="24"/>
          <w:lang w:eastAsia="en-GB"/>
        </w:rPr>
        <w:t xml:space="preserve">ing short breaks and activities', this is a very good guideline to help educators to understand the needs and requirements to provide a good service and education to pupils and their families and to achieve this you need to train, talk, develop policies and have the resources to complete the inclusion quality mark to the fullest(Scope, 2020). </w:t>
      </w:r>
      <w:r w:rsidR="00E92BE9" w:rsidRPr="00C479CF">
        <w:rPr>
          <w:rFonts w:ascii="Times New Roman" w:hAnsi="Times New Roman" w:cs="Times New Roman"/>
          <w:color w:val="000000" w:themeColor="text1"/>
          <w:sz w:val="24"/>
          <w:szCs w:val="24"/>
          <w:shd w:val="clear" w:color="auto" w:fill="FFFFFF"/>
        </w:rPr>
        <w:t xml:space="preserve">  </w:t>
      </w:r>
      <w:r w:rsidR="00113336" w:rsidRPr="00C479CF">
        <w:rPr>
          <w:rFonts w:ascii="Times New Roman" w:hAnsi="Times New Roman" w:cs="Times New Roman"/>
          <w:sz w:val="24"/>
          <w:szCs w:val="24"/>
        </w:rPr>
        <w:t xml:space="preserve"> </w:t>
      </w:r>
      <w:r w:rsidR="004C70EA" w:rsidRPr="00C479CF">
        <w:rPr>
          <w:rFonts w:ascii="Times New Roman" w:hAnsi="Times New Roman" w:cs="Times New Roman"/>
          <w:bCs/>
          <w:color w:val="000000" w:themeColor="text1"/>
          <w:sz w:val="24"/>
          <w:szCs w:val="24"/>
        </w:rPr>
        <w:t xml:space="preserve"> </w:t>
      </w:r>
    </w:p>
    <w:p w:rsidR="00113336" w:rsidRPr="00C479CF" w:rsidRDefault="00113336" w:rsidP="00C479CF">
      <w:pPr>
        <w:spacing w:line="360" w:lineRule="auto"/>
        <w:rPr>
          <w:rFonts w:ascii="Times New Roman" w:hAnsi="Times New Roman" w:cs="Times New Roman"/>
          <w:sz w:val="24"/>
          <w:szCs w:val="24"/>
        </w:rPr>
      </w:pPr>
      <w:r w:rsidRPr="00C479CF">
        <w:rPr>
          <w:rFonts w:ascii="Times New Roman" w:hAnsi="Times New Roman" w:cs="Times New Roman"/>
          <w:sz w:val="24"/>
          <w:szCs w:val="24"/>
        </w:rPr>
        <w:t xml:space="preserve">Overall the changes to our social statue is on the </w:t>
      </w:r>
      <w:r w:rsidR="00293D3C" w:rsidRPr="00C479CF">
        <w:rPr>
          <w:rFonts w:ascii="Times New Roman" w:hAnsi="Times New Roman" w:cs="Times New Roman"/>
          <w:sz w:val="24"/>
          <w:szCs w:val="24"/>
        </w:rPr>
        <w:t>continuum</w:t>
      </w:r>
      <w:r w:rsidRPr="00C479CF">
        <w:rPr>
          <w:rFonts w:ascii="Times New Roman" w:hAnsi="Times New Roman" w:cs="Times New Roman"/>
          <w:sz w:val="24"/>
          <w:szCs w:val="24"/>
        </w:rPr>
        <w:t xml:space="preserve"> and will for the future be in constant change. When looking back at the inclusion between United Kingdom school to </w:t>
      </w:r>
      <w:r w:rsidR="00293D3C" w:rsidRPr="00C479CF">
        <w:rPr>
          <w:rFonts w:ascii="Times New Roman" w:hAnsi="Times New Roman" w:cs="Times New Roman"/>
          <w:sz w:val="24"/>
          <w:szCs w:val="24"/>
        </w:rPr>
        <w:t>American</w:t>
      </w:r>
      <w:r w:rsidRPr="00C479CF">
        <w:rPr>
          <w:rFonts w:ascii="Times New Roman" w:hAnsi="Times New Roman" w:cs="Times New Roman"/>
          <w:sz w:val="24"/>
          <w:szCs w:val="24"/>
        </w:rPr>
        <w:t xml:space="preserve"> and </w:t>
      </w:r>
      <w:r w:rsidR="00293D3C" w:rsidRPr="00C479CF">
        <w:rPr>
          <w:rFonts w:ascii="Times New Roman" w:hAnsi="Times New Roman" w:cs="Times New Roman"/>
          <w:sz w:val="24"/>
          <w:szCs w:val="24"/>
        </w:rPr>
        <w:t>Australian</w:t>
      </w:r>
      <w:r w:rsidRPr="00C479CF">
        <w:rPr>
          <w:rFonts w:ascii="Times New Roman" w:hAnsi="Times New Roman" w:cs="Times New Roman"/>
          <w:sz w:val="24"/>
          <w:szCs w:val="24"/>
        </w:rPr>
        <w:t xml:space="preserve"> school there is a slight </w:t>
      </w:r>
      <w:r w:rsidR="00293D3C" w:rsidRPr="00C479CF">
        <w:rPr>
          <w:rFonts w:ascii="Times New Roman" w:hAnsi="Times New Roman" w:cs="Times New Roman"/>
          <w:sz w:val="24"/>
          <w:szCs w:val="24"/>
        </w:rPr>
        <w:t>difference</w:t>
      </w:r>
      <w:r w:rsidRPr="00C479CF">
        <w:rPr>
          <w:rFonts w:ascii="Times New Roman" w:hAnsi="Times New Roman" w:cs="Times New Roman"/>
          <w:sz w:val="24"/>
          <w:szCs w:val="24"/>
        </w:rPr>
        <w:t xml:space="preserve"> in </w:t>
      </w:r>
      <w:r w:rsidR="00293D3C" w:rsidRPr="00C479CF">
        <w:rPr>
          <w:rFonts w:ascii="Times New Roman" w:hAnsi="Times New Roman" w:cs="Times New Roman"/>
          <w:sz w:val="24"/>
          <w:szCs w:val="24"/>
        </w:rPr>
        <w:t>approaches</w:t>
      </w:r>
      <w:r w:rsidRPr="00C479CF">
        <w:rPr>
          <w:rFonts w:ascii="Times New Roman" w:hAnsi="Times New Roman" w:cs="Times New Roman"/>
          <w:sz w:val="24"/>
          <w:szCs w:val="24"/>
        </w:rPr>
        <w:t xml:space="preserve"> such as </w:t>
      </w:r>
      <w:r w:rsidR="00293D3C" w:rsidRPr="00C479CF">
        <w:rPr>
          <w:rFonts w:ascii="Times New Roman" w:hAnsi="Times New Roman" w:cs="Times New Roman"/>
          <w:sz w:val="24"/>
          <w:szCs w:val="24"/>
        </w:rPr>
        <w:t>how each country disrupts their funding and to how each school use these funding, but overall we can state that the education system in majority of countries have their pupil and families best interests and views in mind. The school allow support to families and pupil who have disabilities, a different religion or ethnic background, gender role and their financial statues, there are policies and procedures in place to help and support these factors for the better. In any school, collage , university or work place there is a protection policy put into place so that inclusion or exclusion is not an option. There may be times when cur stances slip through but the laws and rules are there to protect and support families and pupils during these times. When  think</w:t>
      </w:r>
      <w:r w:rsidR="00EF074D" w:rsidRPr="00C479CF">
        <w:rPr>
          <w:rFonts w:ascii="Times New Roman" w:hAnsi="Times New Roman" w:cs="Times New Roman"/>
          <w:sz w:val="24"/>
          <w:szCs w:val="24"/>
        </w:rPr>
        <w:t xml:space="preserve">ing of inclusion in an education setting it is vital that the government and educational standards are at the highest to ensure that the </w:t>
      </w:r>
      <w:r w:rsidR="002B57E8" w:rsidRPr="00C479CF">
        <w:rPr>
          <w:rFonts w:ascii="Times New Roman" w:hAnsi="Times New Roman" w:cs="Times New Roman"/>
          <w:sz w:val="24"/>
          <w:szCs w:val="24"/>
        </w:rPr>
        <w:t>environment</w:t>
      </w:r>
      <w:r w:rsidR="00EF074D" w:rsidRPr="00C479CF">
        <w:rPr>
          <w:rFonts w:ascii="Times New Roman" w:hAnsi="Times New Roman" w:cs="Times New Roman"/>
          <w:sz w:val="24"/>
          <w:szCs w:val="24"/>
        </w:rPr>
        <w:t xml:space="preserve">, emotional and physical outlines are </w:t>
      </w:r>
      <w:r w:rsidR="002B57E8" w:rsidRPr="00C479CF">
        <w:rPr>
          <w:rFonts w:ascii="Times New Roman" w:hAnsi="Times New Roman" w:cs="Times New Roman"/>
          <w:sz w:val="24"/>
          <w:szCs w:val="24"/>
        </w:rPr>
        <w:t xml:space="preserve">completed, this is from installing ramps and elevators to emotionally support </w:t>
      </w:r>
      <w:r w:rsidR="00E03936" w:rsidRPr="00C479CF">
        <w:rPr>
          <w:rFonts w:ascii="Times New Roman" w:hAnsi="Times New Roman" w:cs="Times New Roman"/>
          <w:sz w:val="24"/>
          <w:szCs w:val="24"/>
        </w:rPr>
        <w:t>a gender transition</w:t>
      </w:r>
      <w:r w:rsidR="002B57E8" w:rsidRPr="00C479CF">
        <w:rPr>
          <w:rFonts w:ascii="Times New Roman" w:hAnsi="Times New Roman" w:cs="Times New Roman"/>
          <w:sz w:val="24"/>
          <w:szCs w:val="24"/>
        </w:rPr>
        <w:t xml:space="preserve">, every pupil, staff and family need to support and understand the best approach to these factors. </w:t>
      </w:r>
      <w:r w:rsidR="00856F46">
        <w:rPr>
          <w:rFonts w:ascii="Times New Roman" w:hAnsi="Times New Roman" w:cs="Times New Roman"/>
          <w:sz w:val="24"/>
          <w:szCs w:val="24"/>
        </w:rPr>
        <w:t>While using polic</w:t>
      </w:r>
      <w:r w:rsidR="00172949">
        <w:rPr>
          <w:rFonts w:ascii="Times New Roman" w:hAnsi="Times New Roman" w:cs="Times New Roman"/>
          <w:sz w:val="24"/>
          <w:szCs w:val="24"/>
        </w:rPr>
        <w:t>ies , procedures and legislations</w:t>
      </w:r>
      <w:r w:rsidR="00856F46">
        <w:rPr>
          <w:rFonts w:ascii="Times New Roman" w:hAnsi="Times New Roman" w:cs="Times New Roman"/>
          <w:sz w:val="24"/>
          <w:szCs w:val="24"/>
        </w:rPr>
        <w:t xml:space="preserve"> we can </w:t>
      </w:r>
      <w:r w:rsidR="00172949">
        <w:rPr>
          <w:rFonts w:ascii="Times New Roman" w:hAnsi="Times New Roman" w:cs="Times New Roman"/>
          <w:sz w:val="24"/>
          <w:szCs w:val="24"/>
        </w:rPr>
        <w:t>improve</w:t>
      </w:r>
      <w:r w:rsidR="00856F46">
        <w:rPr>
          <w:rFonts w:ascii="Times New Roman" w:hAnsi="Times New Roman" w:cs="Times New Roman"/>
          <w:sz w:val="24"/>
          <w:szCs w:val="24"/>
        </w:rPr>
        <w:t xml:space="preserve"> our educations </w:t>
      </w:r>
      <w:r w:rsidR="00172949">
        <w:rPr>
          <w:rFonts w:ascii="Times New Roman" w:hAnsi="Times New Roman" w:cs="Times New Roman"/>
          <w:sz w:val="24"/>
          <w:szCs w:val="24"/>
        </w:rPr>
        <w:t>environmental</w:t>
      </w:r>
      <w:r w:rsidR="00856F46">
        <w:rPr>
          <w:rFonts w:ascii="Times New Roman" w:hAnsi="Times New Roman" w:cs="Times New Roman"/>
          <w:sz w:val="24"/>
          <w:szCs w:val="24"/>
        </w:rPr>
        <w:t xml:space="preserve"> and learning by </w:t>
      </w:r>
      <w:r w:rsidR="00172949">
        <w:rPr>
          <w:rFonts w:ascii="Times New Roman" w:hAnsi="Times New Roman" w:cs="Times New Roman"/>
          <w:sz w:val="24"/>
          <w:szCs w:val="24"/>
        </w:rPr>
        <w:t>developing</w:t>
      </w:r>
      <w:r w:rsidR="00856F46">
        <w:rPr>
          <w:rFonts w:ascii="Times New Roman" w:hAnsi="Times New Roman" w:cs="Times New Roman"/>
          <w:sz w:val="24"/>
          <w:szCs w:val="24"/>
        </w:rPr>
        <w:t xml:space="preserve"> and </w:t>
      </w:r>
      <w:r w:rsidR="00172949">
        <w:rPr>
          <w:rFonts w:ascii="Times New Roman" w:hAnsi="Times New Roman" w:cs="Times New Roman"/>
          <w:sz w:val="24"/>
          <w:szCs w:val="24"/>
        </w:rPr>
        <w:t>creating</w:t>
      </w:r>
      <w:r w:rsidR="00856F46">
        <w:rPr>
          <w:rFonts w:ascii="Times New Roman" w:hAnsi="Times New Roman" w:cs="Times New Roman"/>
          <w:sz w:val="24"/>
          <w:szCs w:val="24"/>
        </w:rPr>
        <w:t xml:space="preserve"> a better </w:t>
      </w:r>
      <w:r w:rsidR="00856F46">
        <w:rPr>
          <w:rFonts w:ascii="Times New Roman" w:hAnsi="Times New Roman" w:cs="Times New Roman"/>
          <w:sz w:val="24"/>
          <w:szCs w:val="24"/>
        </w:rPr>
        <w:lastRenderedPageBreak/>
        <w:t xml:space="preserve">school to </w:t>
      </w:r>
      <w:r w:rsidR="00172949">
        <w:rPr>
          <w:rFonts w:ascii="Times New Roman" w:hAnsi="Times New Roman" w:cs="Times New Roman"/>
          <w:sz w:val="24"/>
          <w:szCs w:val="24"/>
        </w:rPr>
        <w:t>promote</w:t>
      </w:r>
      <w:r w:rsidR="00856F46">
        <w:rPr>
          <w:rFonts w:ascii="Times New Roman" w:hAnsi="Times New Roman" w:cs="Times New Roman"/>
          <w:sz w:val="24"/>
          <w:szCs w:val="24"/>
        </w:rPr>
        <w:t xml:space="preserve"> the pupils cognitive, physical and </w:t>
      </w:r>
      <w:r w:rsidR="00172949">
        <w:rPr>
          <w:rFonts w:ascii="Times New Roman" w:hAnsi="Times New Roman" w:cs="Times New Roman"/>
          <w:sz w:val="24"/>
          <w:szCs w:val="24"/>
        </w:rPr>
        <w:t>intellectual</w:t>
      </w:r>
      <w:r w:rsidR="00856F46">
        <w:rPr>
          <w:rFonts w:ascii="Times New Roman" w:hAnsi="Times New Roman" w:cs="Times New Roman"/>
          <w:sz w:val="24"/>
          <w:szCs w:val="24"/>
        </w:rPr>
        <w:t xml:space="preserve"> development for the better and will overall </w:t>
      </w:r>
      <w:r w:rsidR="00172949">
        <w:rPr>
          <w:rFonts w:ascii="Times New Roman" w:hAnsi="Times New Roman" w:cs="Times New Roman"/>
          <w:sz w:val="24"/>
          <w:szCs w:val="24"/>
        </w:rPr>
        <w:t xml:space="preserve">demolish social exclusion and promote social inclusion. </w:t>
      </w:r>
    </w:p>
    <w:p w:rsidR="00856F46" w:rsidRDefault="00856F46" w:rsidP="00C479CF">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6F56AC" w:rsidRDefault="006F56AC" w:rsidP="00856F46">
      <w:pPr>
        <w:spacing w:line="360" w:lineRule="auto"/>
        <w:rPr>
          <w:rFonts w:ascii="Times New Roman" w:hAnsi="Times New Roman" w:cs="Times New Roman"/>
          <w:sz w:val="24"/>
          <w:szCs w:val="24"/>
          <w:u w:val="single"/>
        </w:rPr>
      </w:pPr>
    </w:p>
    <w:p w:rsidR="002023DA" w:rsidRPr="00856F46" w:rsidRDefault="002023DA" w:rsidP="00856F46">
      <w:pPr>
        <w:spacing w:line="360" w:lineRule="auto"/>
        <w:rPr>
          <w:rFonts w:ascii="Times New Roman" w:hAnsi="Times New Roman" w:cs="Times New Roman"/>
          <w:sz w:val="24"/>
          <w:szCs w:val="24"/>
          <w:u w:val="single"/>
        </w:rPr>
      </w:pPr>
      <w:r w:rsidRPr="00856F46">
        <w:rPr>
          <w:rFonts w:ascii="Times New Roman" w:hAnsi="Times New Roman" w:cs="Times New Roman"/>
          <w:sz w:val="24"/>
          <w:szCs w:val="24"/>
          <w:u w:val="single"/>
        </w:rPr>
        <w:lastRenderedPageBreak/>
        <w:t xml:space="preserve">References </w:t>
      </w:r>
    </w:p>
    <w:p w:rsidR="002023DA" w:rsidRPr="00856F46" w:rsidRDefault="002023DA" w:rsidP="00856F46">
      <w:pPr>
        <w:spacing w:line="360" w:lineRule="auto"/>
        <w:rPr>
          <w:rFonts w:ascii="Times New Roman" w:hAnsi="Times New Roman" w:cs="Times New Roman"/>
          <w:sz w:val="24"/>
          <w:szCs w:val="24"/>
        </w:rPr>
      </w:pPr>
      <w:proofErr w:type="spellStart"/>
      <w:r w:rsidRPr="00856F46">
        <w:rPr>
          <w:rFonts w:ascii="Times New Roman" w:hAnsi="Times New Roman" w:cs="Times New Roman"/>
          <w:sz w:val="24"/>
          <w:szCs w:val="24"/>
        </w:rPr>
        <w:t>Debenham</w:t>
      </w:r>
      <w:proofErr w:type="spellEnd"/>
      <w:r w:rsidRPr="00856F46">
        <w:rPr>
          <w:rFonts w:ascii="Times New Roman" w:hAnsi="Times New Roman" w:cs="Times New Roman"/>
          <w:sz w:val="24"/>
          <w:szCs w:val="24"/>
        </w:rPr>
        <w:t xml:space="preserve">, L.D (2018) </w:t>
      </w:r>
      <w:r w:rsidRPr="00856F46">
        <w:rPr>
          <w:rFonts w:ascii="Times New Roman" w:hAnsi="Times New Roman" w:cs="Times New Roman"/>
          <w:i/>
          <w:sz w:val="24"/>
          <w:szCs w:val="24"/>
        </w:rPr>
        <w:t>Social inclusion and learning disabilities</w:t>
      </w:r>
      <w:r w:rsidRPr="00856F46">
        <w:rPr>
          <w:rFonts w:ascii="Times New Roman" w:hAnsi="Times New Roman" w:cs="Times New Roman"/>
          <w:sz w:val="24"/>
          <w:szCs w:val="24"/>
        </w:rPr>
        <w:t xml:space="preserve"> , Available at :   </w:t>
      </w:r>
      <w:hyperlink r:id="rId7" w:anchor=":~:text=Social%20inclusion%20in%20practical%20terms%20means%20working%20within,and%20becoming%20housebound%20and%20isolated%20due%20to%20illness." w:history="1">
        <w:r w:rsidRPr="00856F46">
          <w:rPr>
            <w:rStyle w:val="Hyperlink"/>
            <w:rFonts w:ascii="Times New Roman" w:hAnsi="Times New Roman" w:cs="Times New Roman"/>
            <w:sz w:val="24"/>
            <w:szCs w:val="24"/>
          </w:rPr>
          <w:t>http://www.aboutlearningdisabilities.co.uk/social-inclusion-learning-disabilities.html#:~:text=Social%20inclusion%20in%20practical%20terms%20means%20working%20within,and%20becoming%20housebound%20and%20isolated%20due%20to%20illness.</w:t>
        </w:r>
      </w:hyperlink>
      <w:r w:rsidRPr="00856F46">
        <w:rPr>
          <w:rFonts w:ascii="Times New Roman" w:hAnsi="Times New Roman" w:cs="Times New Roman"/>
          <w:sz w:val="24"/>
          <w:szCs w:val="24"/>
        </w:rPr>
        <w:t xml:space="preserve"> (Accessed:20th August ,2020)  </w:t>
      </w:r>
    </w:p>
    <w:p w:rsidR="00BA1E69" w:rsidRPr="00856F46" w:rsidRDefault="00BA1E69" w:rsidP="00856F46">
      <w:pPr>
        <w:spacing w:line="360" w:lineRule="auto"/>
        <w:rPr>
          <w:rFonts w:ascii="Times New Roman" w:hAnsi="Times New Roman" w:cs="Times New Roman"/>
          <w:sz w:val="24"/>
          <w:szCs w:val="24"/>
        </w:rPr>
      </w:pPr>
      <w:proofErr w:type="spellStart"/>
      <w:r w:rsidRPr="00856F46">
        <w:rPr>
          <w:rFonts w:ascii="Times New Roman" w:hAnsi="Times New Roman" w:cs="Times New Roman"/>
          <w:sz w:val="24"/>
          <w:szCs w:val="24"/>
        </w:rPr>
        <w:t>Tidman</w:t>
      </w:r>
      <w:proofErr w:type="spellEnd"/>
      <w:r w:rsidRPr="00856F46">
        <w:rPr>
          <w:rFonts w:ascii="Times New Roman" w:hAnsi="Times New Roman" w:cs="Times New Roman"/>
          <w:sz w:val="24"/>
          <w:szCs w:val="24"/>
        </w:rPr>
        <w:t>, Z.T (2019)</w:t>
      </w:r>
      <w:r w:rsidR="00C04F5C" w:rsidRPr="00856F46">
        <w:rPr>
          <w:rFonts w:ascii="Times New Roman" w:hAnsi="Times New Roman" w:cs="Times New Roman"/>
          <w:bCs/>
          <w:i/>
          <w:sz w:val="24"/>
          <w:szCs w:val="24"/>
        </w:rPr>
        <w:t xml:space="preserve"> Tory home secretary </w:t>
      </w:r>
      <w:proofErr w:type="spellStart"/>
      <w:r w:rsidR="00C04F5C" w:rsidRPr="00856F46">
        <w:rPr>
          <w:rFonts w:ascii="Times New Roman" w:hAnsi="Times New Roman" w:cs="Times New Roman"/>
          <w:bCs/>
          <w:i/>
          <w:sz w:val="24"/>
          <w:szCs w:val="24"/>
        </w:rPr>
        <w:t>Priti</w:t>
      </w:r>
      <w:proofErr w:type="spellEnd"/>
      <w:r w:rsidR="00C04F5C" w:rsidRPr="00856F46">
        <w:rPr>
          <w:rFonts w:ascii="Times New Roman" w:hAnsi="Times New Roman" w:cs="Times New Roman"/>
          <w:bCs/>
          <w:i/>
          <w:sz w:val="24"/>
          <w:szCs w:val="24"/>
        </w:rPr>
        <w:t xml:space="preserve"> Patel says' You can't blame the government for poverty' </w:t>
      </w:r>
      <w:r w:rsidRPr="00856F46">
        <w:rPr>
          <w:rFonts w:ascii="Times New Roman" w:hAnsi="Times New Roman" w:cs="Times New Roman"/>
          <w:sz w:val="24"/>
          <w:szCs w:val="24"/>
        </w:rPr>
        <w:t xml:space="preserve"> Available at : </w:t>
      </w:r>
      <w:hyperlink r:id="rId8" w:history="1">
        <w:r w:rsidRPr="00856F46">
          <w:rPr>
            <w:rStyle w:val="Hyperlink"/>
            <w:rFonts w:ascii="Times New Roman" w:hAnsi="Times New Roman" w:cs="Times New Roman"/>
            <w:sz w:val="24"/>
            <w:szCs w:val="24"/>
          </w:rPr>
          <w:t>https://www.independent.co.uk/news/uk/politics/priti-patel-poverty-government-blame-austerity-general-election-tories-a9211741.html</w:t>
        </w:r>
      </w:hyperlink>
      <w:r w:rsidRPr="00856F46">
        <w:rPr>
          <w:rFonts w:ascii="Times New Roman" w:hAnsi="Times New Roman" w:cs="Times New Roman"/>
          <w:sz w:val="24"/>
          <w:szCs w:val="24"/>
        </w:rPr>
        <w:t xml:space="preserve"> (Accessed: 20th August ,2020) </w:t>
      </w:r>
    </w:p>
    <w:p w:rsidR="00083B1D" w:rsidRPr="00856F46" w:rsidRDefault="00083B1D" w:rsidP="00856F46">
      <w:pPr>
        <w:spacing w:line="360" w:lineRule="auto"/>
        <w:rPr>
          <w:rFonts w:ascii="Times New Roman" w:hAnsi="Times New Roman" w:cs="Times New Roman"/>
          <w:sz w:val="24"/>
          <w:szCs w:val="24"/>
        </w:rPr>
      </w:pPr>
      <w:r w:rsidRPr="00856F46">
        <w:rPr>
          <w:rFonts w:ascii="Times New Roman" w:hAnsi="Times New Roman" w:cs="Times New Roman"/>
          <w:sz w:val="24"/>
          <w:szCs w:val="24"/>
        </w:rPr>
        <w:t xml:space="preserve">McLeod, S.M (2020) </w:t>
      </w:r>
      <w:r w:rsidRPr="00856F46">
        <w:rPr>
          <w:rFonts w:ascii="Times New Roman" w:hAnsi="Times New Roman" w:cs="Times New Roman"/>
          <w:i/>
          <w:sz w:val="24"/>
          <w:szCs w:val="24"/>
        </w:rPr>
        <w:t xml:space="preserve">Maslow's </w:t>
      </w:r>
      <w:r w:rsidR="00F21154" w:rsidRPr="00856F46">
        <w:rPr>
          <w:rFonts w:ascii="Times New Roman" w:hAnsi="Times New Roman" w:cs="Times New Roman"/>
          <w:i/>
          <w:color w:val="000000" w:themeColor="text1"/>
          <w:sz w:val="24"/>
          <w:szCs w:val="24"/>
        </w:rPr>
        <w:t>hierarchy</w:t>
      </w:r>
      <w:r w:rsidR="00F21154" w:rsidRPr="00856F46">
        <w:rPr>
          <w:rFonts w:ascii="Times New Roman" w:hAnsi="Times New Roman" w:cs="Times New Roman"/>
          <w:i/>
          <w:sz w:val="24"/>
          <w:szCs w:val="24"/>
        </w:rPr>
        <w:t xml:space="preserve"> </w:t>
      </w:r>
      <w:r w:rsidRPr="00856F46">
        <w:rPr>
          <w:rFonts w:ascii="Times New Roman" w:hAnsi="Times New Roman" w:cs="Times New Roman"/>
          <w:i/>
          <w:sz w:val="24"/>
          <w:szCs w:val="24"/>
        </w:rPr>
        <w:t xml:space="preserve">of needs, </w:t>
      </w:r>
      <w:r w:rsidRPr="00856F46">
        <w:rPr>
          <w:rFonts w:ascii="Times New Roman" w:hAnsi="Times New Roman" w:cs="Times New Roman"/>
          <w:sz w:val="24"/>
          <w:szCs w:val="24"/>
        </w:rPr>
        <w:t xml:space="preserve">Available at : </w:t>
      </w:r>
      <w:hyperlink r:id="rId9" w:history="1">
        <w:r w:rsidRPr="00856F46">
          <w:rPr>
            <w:rStyle w:val="Hyperlink"/>
            <w:rFonts w:ascii="Times New Roman" w:hAnsi="Times New Roman" w:cs="Times New Roman"/>
            <w:sz w:val="24"/>
            <w:szCs w:val="24"/>
          </w:rPr>
          <w:t>https://www.simplypsychology.org/maslow.html</w:t>
        </w:r>
      </w:hyperlink>
      <w:r w:rsidRPr="00856F46">
        <w:rPr>
          <w:rFonts w:ascii="Times New Roman" w:hAnsi="Times New Roman" w:cs="Times New Roman"/>
          <w:sz w:val="24"/>
          <w:szCs w:val="24"/>
        </w:rPr>
        <w:t xml:space="preserve"> (Accessed:19th August, 2020) </w:t>
      </w:r>
    </w:p>
    <w:p w:rsidR="00C44E7B" w:rsidRPr="00856F46" w:rsidRDefault="006F0116" w:rsidP="00856F46">
      <w:pPr>
        <w:spacing w:line="360" w:lineRule="auto"/>
        <w:rPr>
          <w:rFonts w:ascii="Times New Roman" w:hAnsi="Times New Roman" w:cs="Times New Roman"/>
          <w:sz w:val="24"/>
          <w:szCs w:val="24"/>
        </w:rPr>
      </w:pPr>
      <w:r w:rsidRPr="00856F46">
        <w:rPr>
          <w:rFonts w:ascii="Times New Roman" w:hAnsi="Times New Roman" w:cs="Times New Roman"/>
          <w:sz w:val="24"/>
          <w:szCs w:val="24"/>
        </w:rPr>
        <w:t>Tassoni ,P.T, Bulman, K.B and B</w:t>
      </w:r>
      <w:r w:rsidR="00C44E7B" w:rsidRPr="00856F46">
        <w:rPr>
          <w:rFonts w:ascii="Times New Roman" w:hAnsi="Times New Roman" w:cs="Times New Roman"/>
          <w:sz w:val="24"/>
          <w:szCs w:val="24"/>
        </w:rPr>
        <w:t>eith</w:t>
      </w:r>
      <w:r w:rsidRPr="00856F46">
        <w:rPr>
          <w:rFonts w:ascii="Times New Roman" w:hAnsi="Times New Roman" w:cs="Times New Roman"/>
          <w:sz w:val="24"/>
          <w:szCs w:val="24"/>
        </w:rPr>
        <w:t xml:space="preserve"> ,K.B,</w:t>
      </w:r>
      <w:r w:rsidR="00C44E7B" w:rsidRPr="00856F46">
        <w:rPr>
          <w:rFonts w:ascii="Times New Roman" w:hAnsi="Times New Roman" w:cs="Times New Roman"/>
          <w:sz w:val="24"/>
          <w:szCs w:val="24"/>
        </w:rPr>
        <w:t xml:space="preserve"> (2005) </w:t>
      </w:r>
      <w:r w:rsidR="00C44E7B" w:rsidRPr="00856F46">
        <w:rPr>
          <w:rFonts w:ascii="Times New Roman" w:hAnsi="Times New Roman" w:cs="Times New Roman"/>
          <w:i/>
          <w:sz w:val="24"/>
          <w:szCs w:val="24"/>
        </w:rPr>
        <w:t>Children's care, learning and development</w:t>
      </w:r>
      <w:r w:rsidR="00C44E7B" w:rsidRPr="00856F46">
        <w:rPr>
          <w:rFonts w:ascii="Times New Roman" w:hAnsi="Times New Roman" w:cs="Times New Roman"/>
          <w:sz w:val="24"/>
          <w:szCs w:val="24"/>
        </w:rPr>
        <w:t>,</w:t>
      </w:r>
      <w:r w:rsidR="0033117E" w:rsidRPr="00856F46">
        <w:rPr>
          <w:rFonts w:ascii="Times New Roman" w:hAnsi="Times New Roman" w:cs="Times New Roman"/>
          <w:sz w:val="24"/>
          <w:szCs w:val="24"/>
        </w:rPr>
        <w:t xml:space="preserve"> Oxford: Heinemann Education Publishers. </w:t>
      </w:r>
    </w:p>
    <w:p w:rsidR="000033A0" w:rsidRPr="00856F46" w:rsidRDefault="000033A0" w:rsidP="00856F46">
      <w:pPr>
        <w:spacing w:line="360" w:lineRule="auto"/>
        <w:rPr>
          <w:rFonts w:ascii="Times New Roman" w:hAnsi="Times New Roman" w:cs="Times New Roman"/>
          <w:sz w:val="24"/>
          <w:szCs w:val="24"/>
        </w:rPr>
      </w:pPr>
      <w:r w:rsidRPr="00856F46">
        <w:rPr>
          <w:rFonts w:ascii="Times New Roman" w:hAnsi="Times New Roman" w:cs="Times New Roman"/>
          <w:sz w:val="24"/>
          <w:szCs w:val="24"/>
        </w:rPr>
        <w:t xml:space="preserve">Joseph </w:t>
      </w:r>
      <w:proofErr w:type="spellStart"/>
      <w:r w:rsidRPr="00856F46">
        <w:rPr>
          <w:rFonts w:ascii="Times New Roman" w:hAnsi="Times New Roman" w:cs="Times New Roman"/>
          <w:sz w:val="24"/>
          <w:szCs w:val="24"/>
        </w:rPr>
        <w:t>Rowntree</w:t>
      </w:r>
      <w:proofErr w:type="spellEnd"/>
      <w:r w:rsidRPr="00856F46">
        <w:rPr>
          <w:rFonts w:ascii="Times New Roman" w:hAnsi="Times New Roman" w:cs="Times New Roman"/>
          <w:sz w:val="24"/>
          <w:szCs w:val="24"/>
        </w:rPr>
        <w:t xml:space="preserve"> Foundation (2019) </w:t>
      </w:r>
      <w:r w:rsidRPr="00856F46">
        <w:rPr>
          <w:rFonts w:ascii="Times New Roman" w:hAnsi="Times New Roman" w:cs="Times New Roman"/>
          <w:i/>
          <w:sz w:val="24"/>
          <w:szCs w:val="24"/>
        </w:rPr>
        <w:t xml:space="preserve">Non- decent housing and overcrowding, </w:t>
      </w:r>
      <w:r w:rsidRPr="00856F46">
        <w:rPr>
          <w:rFonts w:ascii="Times New Roman" w:hAnsi="Times New Roman" w:cs="Times New Roman"/>
          <w:sz w:val="24"/>
          <w:szCs w:val="24"/>
        </w:rPr>
        <w:t xml:space="preserve">Available at: </w:t>
      </w:r>
      <w:hyperlink r:id="rId10" w:history="1">
        <w:r w:rsidRPr="00856F46">
          <w:rPr>
            <w:rStyle w:val="Hyperlink"/>
            <w:rFonts w:ascii="Times New Roman" w:hAnsi="Times New Roman" w:cs="Times New Roman"/>
            <w:sz w:val="24"/>
            <w:szCs w:val="24"/>
          </w:rPr>
          <w:t>https://www.jrf.org.uk/data/non-decent-housing-and-overcrowding</w:t>
        </w:r>
      </w:hyperlink>
      <w:r w:rsidRPr="00856F46">
        <w:rPr>
          <w:rFonts w:ascii="Times New Roman" w:hAnsi="Times New Roman" w:cs="Times New Roman"/>
          <w:sz w:val="24"/>
          <w:szCs w:val="24"/>
        </w:rPr>
        <w:t xml:space="preserve"> (Accessed: 19th August ,2020)</w:t>
      </w:r>
    </w:p>
    <w:p w:rsidR="003D3056" w:rsidRPr="00856F46" w:rsidRDefault="003D3056" w:rsidP="00856F46">
      <w:pPr>
        <w:pStyle w:val="Heading1"/>
        <w:shd w:val="clear" w:color="auto" w:fill="F9F9F9"/>
        <w:spacing w:before="0" w:beforeAutospacing="0" w:after="0" w:afterAutospacing="0" w:line="360" w:lineRule="auto"/>
        <w:rPr>
          <w:b w:val="0"/>
          <w:sz w:val="24"/>
          <w:szCs w:val="24"/>
        </w:rPr>
      </w:pPr>
      <w:proofErr w:type="spellStart"/>
      <w:r w:rsidRPr="00856F46">
        <w:rPr>
          <w:b w:val="0"/>
          <w:sz w:val="24"/>
          <w:szCs w:val="24"/>
        </w:rPr>
        <w:t>Tannenbaum</w:t>
      </w:r>
      <w:proofErr w:type="spellEnd"/>
      <w:r w:rsidRPr="00856F46">
        <w:rPr>
          <w:b w:val="0"/>
          <w:sz w:val="24"/>
          <w:szCs w:val="24"/>
        </w:rPr>
        <w:t xml:space="preserve"> , R.T (2018)</w:t>
      </w:r>
      <w:r w:rsidRPr="00856F46">
        <w:rPr>
          <w:b w:val="0"/>
          <w:bCs w:val="0"/>
          <w:sz w:val="24"/>
          <w:szCs w:val="24"/>
        </w:rPr>
        <w:t xml:space="preserve"> </w:t>
      </w:r>
      <w:r w:rsidRPr="00856F46">
        <w:rPr>
          <w:b w:val="0"/>
          <w:bCs w:val="0"/>
          <w:i/>
          <w:sz w:val="24"/>
          <w:szCs w:val="24"/>
        </w:rPr>
        <w:t>Bronfenbrenner's ecological theory,</w:t>
      </w:r>
      <w:r w:rsidRPr="00856F46">
        <w:rPr>
          <w:b w:val="0"/>
          <w:bCs w:val="0"/>
          <w:sz w:val="24"/>
          <w:szCs w:val="24"/>
        </w:rPr>
        <w:t xml:space="preserve"> </w:t>
      </w:r>
      <w:r w:rsidRPr="00856F46">
        <w:rPr>
          <w:b w:val="0"/>
          <w:sz w:val="24"/>
          <w:szCs w:val="24"/>
        </w:rPr>
        <w:t xml:space="preserve">Available at: </w:t>
      </w:r>
      <w:hyperlink r:id="rId11" w:history="1">
        <w:r w:rsidRPr="00856F46">
          <w:rPr>
            <w:rStyle w:val="Hyperlink"/>
            <w:b w:val="0"/>
            <w:sz w:val="24"/>
            <w:szCs w:val="24"/>
          </w:rPr>
          <w:t>https://www.youtube.com/watch?v=HV4E05BnoI8&amp;feature=youtu.be</w:t>
        </w:r>
      </w:hyperlink>
      <w:r w:rsidRPr="00856F46">
        <w:rPr>
          <w:b w:val="0"/>
          <w:sz w:val="24"/>
          <w:szCs w:val="24"/>
        </w:rPr>
        <w:t xml:space="preserve"> (Accessed:20th August ,2020)</w:t>
      </w:r>
    </w:p>
    <w:p w:rsidR="002B68D2" w:rsidRPr="00856F46" w:rsidRDefault="002B68D2" w:rsidP="00856F46">
      <w:pPr>
        <w:pStyle w:val="Heading1"/>
        <w:shd w:val="clear" w:color="auto" w:fill="FFFFFF"/>
        <w:spacing w:before="0" w:beforeAutospacing="0" w:after="217" w:afterAutospacing="0" w:line="360" w:lineRule="auto"/>
        <w:rPr>
          <w:b w:val="0"/>
          <w:sz w:val="24"/>
          <w:szCs w:val="24"/>
        </w:rPr>
      </w:pPr>
    </w:p>
    <w:p w:rsidR="00207086" w:rsidRPr="00856F46" w:rsidRDefault="002B68D2" w:rsidP="00856F46">
      <w:pPr>
        <w:pStyle w:val="Heading1"/>
        <w:shd w:val="clear" w:color="auto" w:fill="FFFFFF"/>
        <w:spacing w:before="0" w:beforeAutospacing="0" w:after="217" w:afterAutospacing="0" w:line="360" w:lineRule="auto"/>
        <w:rPr>
          <w:color w:val="000000"/>
          <w:sz w:val="24"/>
          <w:szCs w:val="24"/>
        </w:rPr>
      </w:pPr>
      <w:r w:rsidRPr="00856F46">
        <w:rPr>
          <w:b w:val="0"/>
          <w:sz w:val="24"/>
          <w:szCs w:val="24"/>
        </w:rPr>
        <w:t>Sharma , K.S (2018)</w:t>
      </w:r>
      <w:r w:rsidRPr="00856F46">
        <w:rPr>
          <w:b w:val="0"/>
          <w:i/>
          <w:color w:val="000000"/>
          <w:sz w:val="24"/>
          <w:szCs w:val="24"/>
        </w:rPr>
        <w:t xml:space="preserve"> Pierre </w:t>
      </w:r>
      <w:proofErr w:type="spellStart"/>
      <w:r w:rsidRPr="00856F46">
        <w:rPr>
          <w:b w:val="0"/>
          <w:i/>
          <w:color w:val="000000"/>
          <w:sz w:val="24"/>
          <w:szCs w:val="24"/>
        </w:rPr>
        <w:t>Bourdieu</w:t>
      </w:r>
      <w:proofErr w:type="spellEnd"/>
      <w:r w:rsidRPr="00856F46">
        <w:rPr>
          <w:b w:val="0"/>
          <w:i/>
          <w:color w:val="000000"/>
          <w:sz w:val="24"/>
          <w:szCs w:val="24"/>
        </w:rPr>
        <w:t xml:space="preserve">: Biography, Cultural Capital, </w:t>
      </w:r>
      <w:proofErr w:type="spellStart"/>
      <w:r w:rsidRPr="00856F46">
        <w:rPr>
          <w:b w:val="0"/>
          <w:i/>
          <w:color w:val="000000"/>
          <w:sz w:val="24"/>
          <w:szCs w:val="24"/>
        </w:rPr>
        <w:t>Habitus</w:t>
      </w:r>
      <w:proofErr w:type="spellEnd"/>
      <w:r w:rsidRPr="00856F46">
        <w:rPr>
          <w:b w:val="0"/>
          <w:i/>
          <w:color w:val="000000"/>
          <w:sz w:val="24"/>
          <w:szCs w:val="24"/>
        </w:rPr>
        <w:t xml:space="preserve">, and Criticism, </w:t>
      </w:r>
      <w:r w:rsidRPr="00856F46">
        <w:rPr>
          <w:b w:val="0"/>
          <w:sz w:val="24"/>
          <w:szCs w:val="24"/>
        </w:rPr>
        <w:t xml:space="preserve">Available at : </w:t>
      </w:r>
      <w:hyperlink r:id="rId12" w:history="1">
        <w:r w:rsidRPr="00856F46">
          <w:rPr>
            <w:rStyle w:val="Hyperlink"/>
            <w:b w:val="0"/>
            <w:sz w:val="24"/>
            <w:szCs w:val="24"/>
          </w:rPr>
          <w:t>https://www.sociologygroup.com/pierre-bourdieu-cultural-capital-habitus/</w:t>
        </w:r>
      </w:hyperlink>
      <w:r w:rsidRPr="00856F46">
        <w:rPr>
          <w:b w:val="0"/>
          <w:sz w:val="24"/>
          <w:szCs w:val="24"/>
        </w:rPr>
        <w:t xml:space="preserve"> (Accessed; 19th August, 2020)</w:t>
      </w:r>
      <w:r w:rsidRPr="00856F46">
        <w:rPr>
          <w:sz w:val="24"/>
          <w:szCs w:val="24"/>
        </w:rPr>
        <w:t xml:space="preserve"> </w:t>
      </w:r>
    </w:p>
    <w:p w:rsidR="002B68D2" w:rsidRPr="00856F46" w:rsidRDefault="002B68D2" w:rsidP="00856F46">
      <w:pPr>
        <w:pStyle w:val="Heading1"/>
        <w:shd w:val="clear" w:color="auto" w:fill="F9F9F9"/>
        <w:spacing w:before="0" w:beforeAutospacing="0" w:after="0" w:afterAutospacing="0" w:line="360" w:lineRule="auto"/>
        <w:rPr>
          <w:b w:val="0"/>
          <w:sz w:val="24"/>
          <w:szCs w:val="24"/>
        </w:rPr>
      </w:pPr>
    </w:p>
    <w:p w:rsidR="000534E6" w:rsidRPr="00856F46" w:rsidRDefault="0030522D" w:rsidP="00856F46">
      <w:pPr>
        <w:pStyle w:val="Heading1"/>
        <w:shd w:val="clear" w:color="auto" w:fill="F9F9F9"/>
        <w:spacing w:before="0" w:beforeAutospacing="0" w:after="0" w:afterAutospacing="0" w:line="360" w:lineRule="auto"/>
        <w:rPr>
          <w:b w:val="0"/>
          <w:sz w:val="24"/>
          <w:szCs w:val="24"/>
        </w:rPr>
      </w:pPr>
      <w:r w:rsidRPr="00856F46">
        <w:rPr>
          <w:b w:val="0"/>
          <w:sz w:val="24"/>
          <w:szCs w:val="24"/>
        </w:rPr>
        <w:t xml:space="preserve">Burnham, L.B, Baker, B.B(2010) </w:t>
      </w:r>
      <w:r w:rsidRPr="00856F46">
        <w:rPr>
          <w:b w:val="0"/>
          <w:i/>
          <w:sz w:val="24"/>
          <w:szCs w:val="24"/>
        </w:rPr>
        <w:t xml:space="preserve">Support teaching and learning in schools, </w:t>
      </w:r>
      <w:r w:rsidRPr="00856F46">
        <w:rPr>
          <w:b w:val="0"/>
          <w:sz w:val="24"/>
          <w:szCs w:val="24"/>
        </w:rPr>
        <w:t xml:space="preserve">Essex: Pearson education limited. </w:t>
      </w:r>
    </w:p>
    <w:p w:rsidR="006B6C64" w:rsidRPr="00856F46" w:rsidRDefault="006B6C64" w:rsidP="00856F46">
      <w:pPr>
        <w:pStyle w:val="Heading1"/>
        <w:shd w:val="clear" w:color="auto" w:fill="FFFFFF"/>
        <w:spacing w:before="0" w:beforeAutospacing="0" w:after="0" w:afterAutospacing="0" w:line="360" w:lineRule="auto"/>
        <w:textAlignment w:val="baseline"/>
        <w:rPr>
          <w:b w:val="0"/>
          <w:sz w:val="24"/>
          <w:szCs w:val="24"/>
        </w:rPr>
      </w:pPr>
    </w:p>
    <w:p w:rsidR="00AE7E81" w:rsidRPr="00856F46" w:rsidRDefault="00AE7E81" w:rsidP="00856F46">
      <w:pPr>
        <w:pStyle w:val="Heading1"/>
        <w:shd w:val="clear" w:color="auto" w:fill="FFFFFF"/>
        <w:spacing w:before="0" w:beforeAutospacing="0" w:after="0" w:afterAutospacing="0" w:line="360" w:lineRule="auto"/>
        <w:textAlignment w:val="baseline"/>
        <w:rPr>
          <w:color w:val="1E1E1E"/>
          <w:sz w:val="24"/>
          <w:szCs w:val="24"/>
        </w:rPr>
      </w:pPr>
      <w:r w:rsidRPr="00856F46">
        <w:rPr>
          <w:b w:val="0"/>
          <w:sz w:val="24"/>
          <w:szCs w:val="24"/>
        </w:rPr>
        <w:t xml:space="preserve">Richardson (2020) </w:t>
      </w:r>
      <w:r w:rsidRPr="00856F46">
        <w:rPr>
          <w:b w:val="0"/>
          <w:i/>
          <w:color w:val="1E1E1E"/>
          <w:sz w:val="24"/>
          <w:szCs w:val="24"/>
        </w:rPr>
        <w:t>Black pupils face trebled exclusion rate in some areas of England,</w:t>
      </w:r>
    </w:p>
    <w:p w:rsidR="00AE7E81" w:rsidRPr="00856F46" w:rsidRDefault="00AE7E81" w:rsidP="00856F46">
      <w:pPr>
        <w:pStyle w:val="Heading1"/>
        <w:shd w:val="clear" w:color="auto" w:fill="F9F9F9"/>
        <w:spacing w:before="0" w:beforeAutospacing="0" w:after="0" w:afterAutospacing="0" w:line="360" w:lineRule="auto"/>
        <w:rPr>
          <w:sz w:val="24"/>
          <w:szCs w:val="24"/>
        </w:rPr>
      </w:pPr>
      <w:r w:rsidRPr="00856F46">
        <w:rPr>
          <w:b w:val="0"/>
          <w:sz w:val="24"/>
          <w:szCs w:val="24"/>
        </w:rPr>
        <w:lastRenderedPageBreak/>
        <w:t xml:space="preserve"> Available at : </w:t>
      </w:r>
      <w:hyperlink r:id="rId13" w:history="1">
        <w:r w:rsidRPr="00856F46">
          <w:rPr>
            <w:rStyle w:val="Hyperlink"/>
            <w:b w:val="0"/>
            <w:sz w:val="24"/>
            <w:szCs w:val="24"/>
          </w:rPr>
          <w:t>https://www.bbc.co.uk/news/education-53516009</w:t>
        </w:r>
      </w:hyperlink>
      <w:r w:rsidRPr="00856F46">
        <w:rPr>
          <w:b w:val="0"/>
          <w:sz w:val="24"/>
          <w:szCs w:val="24"/>
        </w:rPr>
        <w:t xml:space="preserve"> (Accessed: 20th August, 2020)</w:t>
      </w:r>
      <w:r w:rsidRPr="00856F46">
        <w:rPr>
          <w:sz w:val="24"/>
          <w:szCs w:val="24"/>
        </w:rPr>
        <w:t xml:space="preserve"> </w:t>
      </w:r>
    </w:p>
    <w:p w:rsidR="006B6C64" w:rsidRPr="00856F46" w:rsidRDefault="006B6C64" w:rsidP="00856F46">
      <w:pPr>
        <w:pStyle w:val="Heading1"/>
        <w:shd w:val="clear" w:color="auto" w:fill="F9F9F9"/>
        <w:spacing w:before="0" w:beforeAutospacing="0" w:after="0" w:afterAutospacing="0" w:line="360" w:lineRule="auto"/>
        <w:rPr>
          <w:b w:val="0"/>
          <w:sz w:val="24"/>
          <w:szCs w:val="24"/>
        </w:rPr>
      </w:pPr>
    </w:p>
    <w:p w:rsidR="00E16C5B" w:rsidRPr="00856F46" w:rsidRDefault="00E16C5B" w:rsidP="00856F46">
      <w:pPr>
        <w:pStyle w:val="Heading1"/>
        <w:shd w:val="clear" w:color="auto" w:fill="F9F9F9"/>
        <w:spacing w:before="0" w:beforeAutospacing="0" w:after="0" w:afterAutospacing="0" w:line="360" w:lineRule="auto"/>
        <w:rPr>
          <w:b w:val="0"/>
          <w:sz w:val="24"/>
          <w:szCs w:val="24"/>
        </w:rPr>
      </w:pPr>
      <w:r w:rsidRPr="00856F46">
        <w:rPr>
          <w:b w:val="0"/>
          <w:sz w:val="24"/>
          <w:szCs w:val="24"/>
        </w:rPr>
        <w:t xml:space="preserve">Equality Act 2010, Available at : </w:t>
      </w:r>
      <w:hyperlink r:id="rId14" w:history="1">
        <w:r w:rsidRPr="00856F46">
          <w:rPr>
            <w:rStyle w:val="Hyperlink"/>
            <w:b w:val="0"/>
            <w:sz w:val="24"/>
            <w:szCs w:val="24"/>
          </w:rPr>
          <w:t>https://assets.publishing.service.gov.uk/government/uploads/system/uploads/attachment_data/file/405132/Equality_and_Diversity_Policy.pdf</w:t>
        </w:r>
      </w:hyperlink>
      <w:r w:rsidRPr="00856F46">
        <w:rPr>
          <w:b w:val="0"/>
          <w:sz w:val="24"/>
          <w:szCs w:val="24"/>
        </w:rPr>
        <w:t xml:space="preserve"> (Accessed: 19th August, 2020)</w:t>
      </w:r>
    </w:p>
    <w:p w:rsidR="000534E6" w:rsidRPr="00856F46" w:rsidRDefault="000534E6" w:rsidP="00856F46">
      <w:pPr>
        <w:pStyle w:val="Heading1"/>
        <w:shd w:val="clear" w:color="auto" w:fill="F9F9F9"/>
        <w:spacing w:before="0" w:beforeAutospacing="0" w:after="0" w:afterAutospacing="0" w:line="360" w:lineRule="auto"/>
        <w:rPr>
          <w:b w:val="0"/>
          <w:sz w:val="24"/>
          <w:szCs w:val="24"/>
        </w:rPr>
      </w:pPr>
    </w:p>
    <w:p w:rsidR="000534E6" w:rsidRPr="00856F46" w:rsidRDefault="006B6C64" w:rsidP="00856F46">
      <w:pPr>
        <w:pStyle w:val="Heading1"/>
        <w:shd w:val="clear" w:color="auto" w:fill="F9F9F9"/>
        <w:spacing w:before="0" w:beforeAutospacing="0" w:after="0" w:afterAutospacing="0" w:line="360" w:lineRule="auto"/>
        <w:rPr>
          <w:b w:val="0"/>
          <w:sz w:val="24"/>
          <w:szCs w:val="24"/>
        </w:rPr>
      </w:pPr>
      <w:r w:rsidRPr="00856F46">
        <w:rPr>
          <w:b w:val="0"/>
          <w:sz w:val="24"/>
          <w:szCs w:val="24"/>
        </w:rPr>
        <w:t xml:space="preserve">Equality Act 2010 and Schools, Chapter 3, 3.5,3.6, Available at: </w:t>
      </w:r>
      <w:hyperlink r:id="rId15" w:history="1">
        <w:r w:rsidRPr="00856F46">
          <w:rPr>
            <w:rStyle w:val="Hyperlink"/>
            <w:b w:val="0"/>
            <w:sz w:val="24"/>
            <w:szCs w:val="24"/>
          </w:rPr>
          <w:t>https://assets.publishing.service.gov.uk/government/uploads/system/uploads/attachment_data/file/315587/Equality_Act_Advice_Final.pdf</w:t>
        </w:r>
      </w:hyperlink>
      <w:r w:rsidRPr="00856F46">
        <w:rPr>
          <w:b w:val="0"/>
          <w:sz w:val="24"/>
          <w:szCs w:val="24"/>
        </w:rPr>
        <w:t xml:space="preserve"> (Accessed:19th August, 2020)</w:t>
      </w:r>
      <w:r w:rsidRPr="00856F46">
        <w:rPr>
          <w:sz w:val="24"/>
          <w:szCs w:val="24"/>
        </w:rPr>
        <w:t xml:space="preserve"> </w:t>
      </w:r>
    </w:p>
    <w:p w:rsidR="000534E6" w:rsidRPr="00856F46" w:rsidRDefault="000534E6" w:rsidP="00856F46">
      <w:pPr>
        <w:pStyle w:val="Heading1"/>
        <w:shd w:val="clear" w:color="auto" w:fill="F9F9F9"/>
        <w:spacing w:before="0" w:beforeAutospacing="0" w:after="0" w:afterAutospacing="0" w:line="360" w:lineRule="auto"/>
        <w:rPr>
          <w:b w:val="0"/>
          <w:sz w:val="24"/>
          <w:szCs w:val="24"/>
        </w:rPr>
      </w:pPr>
    </w:p>
    <w:p w:rsidR="00595414" w:rsidRPr="00856F46" w:rsidRDefault="00595414" w:rsidP="00856F46">
      <w:pPr>
        <w:pStyle w:val="Heading1"/>
        <w:shd w:val="clear" w:color="auto" w:fill="FFFFFF"/>
        <w:spacing w:before="0" w:beforeAutospacing="0" w:after="0" w:afterAutospacing="0" w:line="360" w:lineRule="auto"/>
        <w:rPr>
          <w:b w:val="0"/>
          <w:bCs w:val="0"/>
          <w:color w:val="121212"/>
          <w:sz w:val="24"/>
          <w:szCs w:val="24"/>
        </w:rPr>
      </w:pPr>
      <w:r w:rsidRPr="00856F46">
        <w:rPr>
          <w:b w:val="0"/>
          <w:sz w:val="24"/>
          <w:szCs w:val="24"/>
        </w:rPr>
        <w:t>Adams , R.D( 2019)</w:t>
      </w:r>
      <w:r w:rsidRPr="00856F46">
        <w:rPr>
          <w:b w:val="0"/>
          <w:bCs w:val="0"/>
          <w:i/>
          <w:color w:val="121212"/>
          <w:sz w:val="24"/>
          <w:szCs w:val="24"/>
        </w:rPr>
        <w:t xml:space="preserve"> Welsh schools to offer cheaper uniforms with gender-neutral options,</w:t>
      </w:r>
    </w:p>
    <w:p w:rsidR="00595414" w:rsidRPr="00856F46" w:rsidRDefault="00595414" w:rsidP="00856F46">
      <w:pPr>
        <w:pStyle w:val="Heading1"/>
        <w:shd w:val="clear" w:color="auto" w:fill="F9F9F9"/>
        <w:spacing w:before="0" w:beforeAutospacing="0" w:after="0" w:afterAutospacing="0" w:line="360" w:lineRule="auto"/>
        <w:rPr>
          <w:sz w:val="24"/>
          <w:szCs w:val="24"/>
        </w:rPr>
      </w:pPr>
      <w:r w:rsidRPr="00856F46">
        <w:rPr>
          <w:b w:val="0"/>
          <w:sz w:val="24"/>
          <w:szCs w:val="24"/>
        </w:rPr>
        <w:t xml:space="preserve">  Available at: </w:t>
      </w:r>
      <w:hyperlink r:id="rId16" w:history="1">
        <w:r w:rsidRPr="00856F46">
          <w:rPr>
            <w:rStyle w:val="Hyperlink"/>
            <w:b w:val="0"/>
            <w:sz w:val="24"/>
            <w:szCs w:val="24"/>
          </w:rPr>
          <w:t>https://www.theguardian.com/education/2019/jul/10/welsh-schools-cheaper-uniforms-gender-neutral</w:t>
        </w:r>
      </w:hyperlink>
      <w:r w:rsidRPr="00856F46">
        <w:rPr>
          <w:b w:val="0"/>
          <w:sz w:val="24"/>
          <w:szCs w:val="24"/>
        </w:rPr>
        <w:t>(Accessed: 20th August , 2020)</w:t>
      </w:r>
      <w:r w:rsidRPr="00856F46">
        <w:rPr>
          <w:sz w:val="24"/>
          <w:szCs w:val="24"/>
        </w:rPr>
        <w:t xml:space="preserve"> </w:t>
      </w:r>
    </w:p>
    <w:p w:rsidR="00B5109E" w:rsidRPr="00856F46" w:rsidRDefault="00B5109E" w:rsidP="00856F46">
      <w:pPr>
        <w:pStyle w:val="Heading1"/>
        <w:shd w:val="clear" w:color="auto" w:fill="F9F9F9"/>
        <w:spacing w:before="0" w:beforeAutospacing="0" w:after="0" w:afterAutospacing="0" w:line="360" w:lineRule="auto"/>
        <w:rPr>
          <w:b w:val="0"/>
          <w:color w:val="000000"/>
          <w:sz w:val="24"/>
          <w:szCs w:val="24"/>
        </w:rPr>
      </w:pPr>
    </w:p>
    <w:p w:rsidR="00B5109E" w:rsidRPr="00856F46" w:rsidRDefault="00B5109E" w:rsidP="00856F46">
      <w:pPr>
        <w:pStyle w:val="Heading1"/>
        <w:shd w:val="clear" w:color="auto" w:fill="F9F9F9"/>
        <w:spacing w:before="0" w:beforeAutospacing="0" w:after="0" w:afterAutospacing="0" w:line="360" w:lineRule="auto"/>
        <w:rPr>
          <w:b w:val="0"/>
          <w:sz w:val="24"/>
          <w:szCs w:val="24"/>
        </w:rPr>
      </w:pPr>
      <w:r w:rsidRPr="00856F46">
        <w:rPr>
          <w:b w:val="0"/>
          <w:color w:val="000000"/>
          <w:sz w:val="24"/>
          <w:szCs w:val="24"/>
        </w:rPr>
        <w:t xml:space="preserve">Clark, C. &amp; Burke, D. (2012) </w:t>
      </w:r>
      <w:r w:rsidRPr="00856F46">
        <w:rPr>
          <w:b w:val="0"/>
          <w:i/>
          <w:color w:val="000000"/>
          <w:sz w:val="24"/>
          <w:szCs w:val="24"/>
        </w:rPr>
        <w:t>Boys’ Reading Commission. A review of existing research to underpin the Commission</w:t>
      </w:r>
      <w:r w:rsidRPr="00856F46">
        <w:rPr>
          <w:b w:val="0"/>
          <w:color w:val="000000"/>
          <w:sz w:val="24"/>
          <w:szCs w:val="24"/>
        </w:rPr>
        <w:t xml:space="preserve">. London: National Literacy Trust. </w:t>
      </w:r>
    </w:p>
    <w:p w:rsidR="00856F46" w:rsidRPr="00856F46" w:rsidRDefault="00856F46" w:rsidP="00856F46">
      <w:pPr>
        <w:pStyle w:val="Heading1"/>
        <w:shd w:val="clear" w:color="auto" w:fill="F9F9F9"/>
        <w:spacing w:before="0" w:beforeAutospacing="0" w:after="0" w:afterAutospacing="0" w:line="360" w:lineRule="auto"/>
        <w:rPr>
          <w:b w:val="0"/>
          <w:sz w:val="24"/>
          <w:szCs w:val="24"/>
        </w:rPr>
      </w:pPr>
    </w:p>
    <w:p w:rsidR="00207086" w:rsidRPr="00856F46" w:rsidRDefault="00207086" w:rsidP="00856F46">
      <w:pPr>
        <w:pStyle w:val="Heading1"/>
        <w:shd w:val="clear" w:color="auto" w:fill="F9F9F9"/>
        <w:spacing w:before="0" w:beforeAutospacing="0" w:after="0" w:afterAutospacing="0" w:line="360" w:lineRule="auto"/>
        <w:rPr>
          <w:b w:val="0"/>
          <w:sz w:val="24"/>
          <w:szCs w:val="24"/>
        </w:rPr>
      </w:pPr>
      <w:proofErr w:type="spellStart"/>
      <w:r w:rsidRPr="00856F46">
        <w:rPr>
          <w:b w:val="0"/>
          <w:sz w:val="24"/>
          <w:szCs w:val="24"/>
        </w:rPr>
        <w:t>Uninted</w:t>
      </w:r>
      <w:proofErr w:type="spellEnd"/>
      <w:r w:rsidRPr="00856F46">
        <w:rPr>
          <w:b w:val="0"/>
          <w:sz w:val="24"/>
          <w:szCs w:val="24"/>
        </w:rPr>
        <w:t xml:space="preserve"> nations (2016)Available at:</w:t>
      </w:r>
      <w:r w:rsidRPr="00856F46">
        <w:rPr>
          <w:sz w:val="24"/>
          <w:szCs w:val="24"/>
        </w:rPr>
        <w:t xml:space="preserve"> </w:t>
      </w:r>
      <w:hyperlink r:id="rId17" w:history="1">
        <w:r w:rsidRPr="00856F46">
          <w:rPr>
            <w:rStyle w:val="Hyperlink"/>
            <w:b w:val="0"/>
            <w:sz w:val="24"/>
            <w:szCs w:val="24"/>
          </w:rPr>
          <w:t>https://www.un.org/sustainabledevelopment/</w:t>
        </w:r>
      </w:hyperlink>
      <w:r w:rsidR="00C04F5C" w:rsidRPr="00856F46">
        <w:rPr>
          <w:sz w:val="24"/>
          <w:szCs w:val="24"/>
        </w:rPr>
        <w:t xml:space="preserve"> </w:t>
      </w:r>
      <w:r w:rsidR="00C04F5C" w:rsidRPr="00856F46">
        <w:rPr>
          <w:b w:val="0"/>
          <w:sz w:val="24"/>
          <w:szCs w:val="24"/>
        </w:rPr>
        <w:t xml:space="preserve"> (Accessed: 19th August, 2020)</w:t>
      </w:r>
    </w:p>
    <w:p w:rsidR="00207086" w:rsidRPr="00856F46" w:rsidRDefault="00207086" w:rsidP="00856F46">
      <w:pPr>
        <w:pStyle w:val="Heading1"/>
        <w:shd w:val="clear" w:color="auto" w:fill="F9F9F9"/>
        <w:spacing w:before="0" w:beforeAutospacing="0" w:after="0" w:afterAutospacing="0" w:line="360" w:lineRule="auto"/>
        <w:rPr>
          <w:sz w:val="24"/>
          <w:szCs w:val="24"/>
        </w:rPr>
      </w:pPr>
    </w:p>
    <w:p w:rsidR="00207086" w:rsidRPr="00856F46" w:rsidRDefault="00207086" w:rsidP="00856F46">
      <w:pPr>
        <w:pStyle w:val="Heading1"/>
        <w:shd w:val="clear" w:color="auto" w:fill="F9F9F9"/>
        <w:spacing w:before="0" w:beforeAutospacing="0" w:after="0" w:afterAutospacing="0" w:line="360" w:lineRule="auto"/>
        <w:rPr>
          <w:b w:val="0"/>
          <w:sz w:val="24"/>
          <w:szCs w:val="24"/>
        </w:rPr>
      </w:pPr>
      <w:r w:rsidRPr="00856F46">
        <w:rPr>
          <w:b w:val="0"/>
          <w:sz w:val="24"/>
          <w:szCs w:val="24"/>
        </w:rPr>
        <w:t xml:space="preserve">Health west TV (2019) </w:t>
      </w:r>
      <w:r w:rsidRPr="00856F46">
        <w:rPr>
          <w:b w:val="0"/>
          <w:i/>
          <w:sz w:val="24"/>
          <w:szCs w:val="24"/>
        </w:rPr>
        <w:t>The importance of social inclusion ,</w:t>
      </w:r>
      <w:r w:rsidRPr="00856F46">
        <w:rPr>
          <w:b w:val="0"/>
          <w:sz w:val="24"/>
          <w:szCs w:val="24"/>
        </w:rPr>
        <w:t>Available at :</w:t>
      </w:r>
      <w:hyperlink r:id="rId18" w:history="1">
        <w:r w:rsidRPr="00856F46">
          <w:rPr>
            <w:rStyle w:val="Hyperlink"/>
            <w:b w:val="0"/>
            <w:sz w:val="24"/>
            <w:szCs w:val="24"/>
          </w:rPr>
          <w:t>https://www.youtube.com/watch?v=SeEPf2rxfgI</w:t>
        </w:r>
      </w:hyperlink>
      <w:r w:rsidR="0033117E" w:rsidRPr="00856F46">
        <w:rPr>
          <w:b w:val="0"/>
          <w:sz w:val="24"/>
          <w:szCs w:val="24"/>
        </w:rPr>
        <w:t xml:space="preserve"> (Accessed: 20th August , 2020)</w:t>
      </w:r>
    </w:p>
    <w:p w:rsidR="00714E24" w:rsidRPr="00856F46" w:rsidRDefault="00714E24" w:rsidP="00856F46">
      <w:pPr>
        <w:pStyle w:val="Heading1"/>
        <w:shd w:val="clear" w:color="auto" w:fill="F9F9F9"/>
        <w:spacing w:before="0" w:beforeAutospacing="0" w:after="0" w:afterAutospacing="0" w:line="360" w:lineRule="auto"/>
        <w:rPr>
          <w:b w:val="0"/>
          <w:sz w:val="24"/>
          <w:szCs w:val="24"/>
        </w:rPr>
      </w:pPr>
    </w:p>
    <w:p w:rsidR="000F265B" w:rsidRPr="00856F46" w:rsidRDefault="00714E24" w:rsidP="00856F46">
      <w:pPr>
        <w:spacing w:line="360" w:lineRule="auto"/>
        <w:rPr>
          <w:rFonts w:ascii="Times New Roman" w:hAnsi="Times New Roman" w:cs="Times New Roman"/>
          <w:sz w:val="24"/>
          <w:szCs w:val="24"/>
        </w:rPr>
      </w:pPr>
      <w:r w:rsidRPr="00856F46">
        <w:rPr>
          <w:rFonts w:ascii="Times New Roman" w:hAnsi="Times New Roman" w:cs="Times New Roman"/>
          <w:sz w:val="24"/>
          <w:szCs w:val="24"/>
        </w:rPr>
        <w:t>Oxford dictionary (2020)</w:t>
      </w:r>
      <w:r w:rsidRPr="00856F46">
        <w:rPr>
          <w:rFonts w:ascii="Times New Roman" w:hAnsi="Times New Roman" w:cs="Times New Roman"/>
          <w:i/>
          <w:sz w:val="24"/>
          <w:szCs w:val="24"/>
        </w:rPr>
        <w:t>Welfare state,</w:t>
      </w:r>
      <w:r w:rsidRPr="00856F46">
        <w:rPr>
          <w:rFonts w:ascii="Times New Roman" w:hAnsi="Times New Roman" w:cs="Times New Roman"/>
          <w:sz w:val="24"/>
          <w:szCs w:val="24"/>
        </w:rPr>
        <w:t xml:space="preserve"> Available at: </w:t>
      </w:r>
      <w:hyperlink r:id="rId19" w:history="1">
        <w:r w:rsidRPr="00856F46">
          <w:rPr>
            <w:rStyle w:val="Hyperlink"/>
            <w:rFonts w:ascii="Times New Roman" w:hAnsi="Times New Roman" w:cs="Times New Roman"/>
            <w:sz w:val="24"/>
            <w:szCs w:val="24"/>
          </w:rPr>
          <w:t>https://dictionary.cambridge.org/dictionary/english/welfare-state</w:t>
        </w:r>
      </w:hyperlink>
      <w:r w:rsidRPr="00856F46">
        <w:rPr>
          <w:rFonts w:ascii="Times New Roman" w:hAnsi="Times New Roman" w:cs="Times New Roman"/>
          <w:sz w:val="24"/>
          <w:szCs w:val="24"/>
        </w:rPr>
        <w:t xml:space="preserve"> (Accessed:20th August,2020)</w:t>
      </w:r>
    </w:p>
    <w:p w:rsidR="00714E24" w:rsidRPr="00856F46" w:rsidRDefault="000F265B" w:rsidP="00856F46">
      <w:pPr>
        <w:spacing w:line="360" w:lineRule="auto"/>
        <w:rPr>
          <w:rFonts w:ascii="Times New Roman" w:hAnsi="Times New Roman" w:cs="Times New Roman"/>
          <w:sz w:val="24"/>
          <w:szCs w:val="24"/>
        </w:rPr>
      </w:pPr>
      <w:r w:rsidRPr="00856F46">
        <w:rPr>
          <w:rFonts w:ascii="Times New Roman" w:hAnsi="Times New Roman" w:cs="Times New Roman"/>
          <w:sz w:val="24"/>
          <w:szCs w:val="24"/>
        </w:rPr>
        <w:t>Australian government (2018)</w:t>
      </w:r>
      <w:r w:rsidRPr="00856F46">
        <w:rPr>
          <w:rFonts w:ascii="Times New Roman" w:hAnsi="Times New Roman" w:cs="Times New Roman"/>
          <w:i/>
          <w:sz w:val="24"/>
          <w:szCs w:val="24"/>
        </w:rPr>
        <w:t>Quality Schools</w:t>
      </w:r>
      <w:r w:rsidRPr="00856F46">
        <w:rPr>
          <w:rFonts w:ascii="Times New Roman" w:hAnsi="Times New Roman" w:cs="Times New Roman"/>
          <w:sz w:val="24"/>
          <w:szCs w:val="24"/>
        </w:rPr>
        <w:t xml:space="preserve">, Available at : </w:t>
      </w:r>
      <w:r w:rsidR="00714E24" w:rsidRPr="00856F46">
        <w:rPr>
          <w:rFonts w:ascii="Times New Roman" w:hAnsi="Times New Roman" w:cs="Times New Roman"/>
          <w:sz w:val="24"/>
          <w:szCs w:val="24"/>
        </w:rPr>
        <w:t xml:space="preserve"> </w:t>
      </w:r>
      <w:hyperlink r:id="rId20" w:history="1">
        <w:r w:rsidRPr="00856F46">
          <w:rPr>
            <w:rStyle w:val="Hyperlink"/>
            <w:rFonts w:ascii="Times New Roman" w:hAnsi="Times New Roman" w:cs="Times New Roman"/>
            <w:sz w:val="24"/>
            <w:szCs w:val="24"/>
          </w:rPr>
          <w:t>https://www.education.gov.au/quality-schools-frequently-asked-questions</w:t>
        </w:r>
      </w:hyperlink>
      <w:r w:rsidRPr="00856F46">
        <w:rPr>
          <w:rFonts w:ascii="Times New Roman" w:hAnsi="Times New Roman" w:cs="Times New Roman"/>
          <w:sz w:val="24"/>
          <w:szCs w:val="24"/>
        </w:rPr>
        <w:t xml:space="preserve"> (Accessed: 20th August, 2020) </w:t>
      </w:r>
    </w:p>
    <w:p w:rsidR="00FB6F02" w:rsidRPr="00856F46" w:rsidRDefault="00FB6F02" w:rsidP="00856F46">
      <w:pPr>
        <w:spacing w:line="360" w:lineRule="auto"/>
        <w:rPr>
          <w:rFonts w:ascii="Times New Roman" w:hAnsi="Times New Roman" w:cs="Times New Roman"/>
          <w:i/>
          <w:sz w:val="24"/>
          <w:szCs w:val="24"/>
        </w:rPr>
      </w:pPr>
      <w:r w:rsidRPr="00856F46">
        <w:rPr>
          <w:rFonts w:ascii="Times New Roman" w:hAnsi="Times New Roman" w:cs="Times New Roman"/>
          <w:sz w:val="24"/>
          <w:szCs w:val="24"/>
        </w:rPr>
        <w:t xml:space="preserve">Allen , S.A, Gordon, P.G (2011) </w:t>
      </w:r>
      <w:r w:rsidRPr="00856F46">
        <w:rPr>
          <w:rFonts w:ascii="Times New Roman" w:hAnsi="Times New Roman" w:cs="Times New Roman"/>
          <w:i/>
          <w:sz w:val="24"/>
          <w:szCs w:val="24"/>
        </w:rPr>
        <w:t xml:space="preserve">Thinking of special educational needs and inclusion, </w:t>
      </w:r>
      <w:r w:rsidRPr="00856F46">
        <w:rPr>
          <w:rFonts w:ascii="Times New Roman" w:hAnsi="Times New Roman" w:cs="Times New Roman"/>
          <w:sz w:val="24"/>
          <w:szCs w:val="24"/>
        </w:rPr>
        <w:t xml:space="preserve">London: Practical pre-school books. </w:t>
      </w:r>
      <w:r w:rsidRPr="00856F46">
        <w:rPr>
          <w:rFonts w:ascii="Times New Roman" w:hAnsi="Times New Roman" w:cs="Times New Roman"/>
          <w:i/>
          <w:sz w:val="24"/>
          <w:szCs w:val="24"/>
        </w:rPr>
        <w:t xml:space="preserve"> </w:t>
      </w:r>
    </w:p>
    <w:p w:rsidR="00856F46" w:rsidRPr="00856F46" w:rsidRDefault="00856F46" w:rsidP="00856F46">
      <w:pPr>
        <w:spacing w:line="360" w:lineRule="auto"/>
        <w:rPr>
          <w:rFonts w:ascii="Times New Roman" w:hAnsi="Times New Roman" w:cs="Times New Roman"/>
          <w:sz w:val="24"/>
          <w:szCs w:val="24"/>
        </w:rPr>
      </w:pPr>
      <w:r w:rsidRPr="00856F46">
        <w:rPr>
          <w:rFonts w:ascii="Times New Roman" w:hAnsi="Times New Roman" w:cs="Times New Roman"/>
          <w:sz w:val="24"/>
          <w:szCs w:val="24"/>
        </w:rPr>
        <w:lastRenderedPageBreak/>
        <w:t>Scope (2020)</w:t>
      </w:r>
      <w:r w:rsidRPr="00856F46">
        <w:rPr>
          <w:rFonts w:ascii="Times New Roman" w:hAnsi="Times New Roman" w:cs="Times New Roman"/>
          <w:i/>
          <w:sz w:val="24"/>
          <w:szCs w:val="24"/>
        </w:rPr>
        <w:t xml:space="preserve"> Inclusion Quality Mark, </w:t>
      </w:r>
      <w:r w:rsidRPr="00856F46">
        <w:rPr>
          <w:rFonts w:ascii="Times New Roman" w:hAnsi="Times New Roman" w:cs="Times New Roman"/>
          <w:sz w:val="24"/>
          <w:szCs w:val="24"/>
        </w:rPr>
        <w:t xml:space="preserve">Available at: </w:t>
      </w:r>
      <w:hyperlink r:id="rId21" w:history="1">
        <w:r w:rsidRPr="00856F46">
          <w:rPr>
            <w:rStyle w:val="Hyperlink"/>
            <w:rFonts w:ascii="Times New Roman" w:hAnsi="Times New Roman" w:cs="Times New Roman"/>
            <w:sz w:val="24"/>
            <w:szCs w:val="24"/>
          </w:rPr>
          <w:t>https://www.scope.org.uk/family-services/family-activities-leeds/inclusion-quality-mark/</w:t>
        </w:r>
      </w:hyperlink>
      <w:r w:rsidRPr="00856F46">
        <w:rPr>
          <w:rFonts w:ascii="Times New Roman" w:hAnsi="Times New Roman" w:cs="Times New Roman"/>
          <w:sz w:val="24"/>
          <w:szCs w:val="24"/>
        </w:rPr>
        <w:t xml:space="preserve"> (Accessed: 20th August, 2020) </w:t>
      </w:r>
    </w:p>
    <w:p w:rsidR="00C04F5C" w:rsidRPr="00C479CF" w:rsidRDefault="00C04F5C" w:rsidP="00C479CF">
      <w:pPr>
        <w:pStyle w:val="Heading1"/>
        <w:shd w:val="clear" w:color="auto" w:fill="F9F9F9"/>
        <w:spacing w:before="0" w:beforeAutospacing="0" w:after="0" w:afterAutospacing="0" w:line="360" w:lineRule="auto"/>
        <w:rPr>
          <w:sz w:val="24"/>
          <w:szCs w:val="24"/>
        </w:rPr>
      </w:pPr>
    </w:p>
    <w:p w:rsidR="00C04F5C" w:rsidRPr="00C479CF" w:rsidRDefault="00C04F5C" w:rsidP="00C479CF">
      <w:pPr>
        <w:pStyle w:val="Heading1"/>
        <w:shd w:val="clear" w:color="auto" w:fill="F9F9F9"/>
        <w:spacing w:before="0" w:beforeAutospacing="0" w:after="0" w:afterAutospacing="0" w:line="360" w:lineRule="auto"/>
        <w:rPr>
          <w:sz w:val="24"/>
          <w:szCs w:val="24"/>
        </w:rPr>
      </w:pPr>
    </w:p>
    <w:p w:rsidR="00C04F5C" w:rsidRPr="00C479CF" w:rsidRDefault="00C04F5C" w:rsidP="00C479CF">
      <w:pPr>
        <w:pStyle w:val="Heading1"/>
        <w:shd w:val="clear" w:color="auto" w:fill="F9F9F9"/>
        <w:spacing w:before="0" w:beforeAutospacing="0" w:after="0" w:afterAutospacing="0" w:line="360" w:lineRule="auto"/>
        <w:rPr>
          <w:sz w:val="24"/>
          <w:szCs w:val="24"/>
        </w:rPr>
      </w:pPr>
    </w:p>
    <w:p w:rsidR="00C04F5C" w:rsidRDefault="00C04F5C" w:rsidP="003D3056">
      <w:pPr>
        <w:pStyle w:val="Heading1"/>
        <w:shd w:val="clear" w:color="auto" w:fill="F9F9F9"/>
        <w:spacing w:before="0" w:beforeAutospacing="0" w:after="0" w:afterAutospacing="0"/>
      </w:pPr>
    </w:p>
    <w:sectPr w:rsidR="00C04F5C" w:rsidSect="0094469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F6428"/>
    <w:multiLevelType w:val="multilevel"/>
    <w:tmpl w:val="4B4C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2023DA"/>
    <w:rsid w:val="000033A0"/>
    <w:rsid w:val="00014F00"/>
    <w:rsid w:val="000260B8"/>
    <w:rsid w:val="000330E0"/>
    <w:rsid w:val="000534E6"/>
    <w:rsid w:val="0005640E"/>
    <w:rsid w:val="00083B1D"/>
    <w:rsid w:val="000A0B3D"/>
    <w:rsid w:val="000F265B"/>
    <w:rsid w:val="0011230B"/>
    <w:rsid w:val="00113336"/>
    <w:rsid w:val="00172949"/>
    <w:rsid w:val="001D1AE6"/>
    <w:rsid w:val="001E28BE"/>
    <w:rsid w:val="002023DA"/>
    <w:rsid w:val="0020548B"/>
    <w:rsid w:val="00207086"/>
    <w:rsid w:val="002431D7"/>
    <w:rsid w:val="002622D0"/>
    <w:rsid w:val="00293D3C"/>
    <w:rsid w:val="002B57E8"/>
    <w:rsid w:val="002B68D2"/>
    <w:rsid w:val="002D0F0E"/>
    <w:rsid w:val="002E0EC2"/>
    <w:rsid w:val="0030522D"/>
    <w:rsid w:val="0033117E"/>
    <w:rsid w:val="003460CE"/>
    <w:rsid w:val="00392F5C"/>
    <w:rsid w:val="003D3056"/>
    <w:rsid w:val="00430D57"/>
    <w:rsid w:val="00442D42"/>
    <w:rsid w:val="004C70EA"/>
    <w:rsid w:val="005656CD"/>
    <w:rsid w:val="00595414"/>
    <w:rsid w:val="005F3664"/>
    <w:rsid w:val="006B6C64"/>
    <w:rsid w:val="006F0116"/>
    <w:rsid w:val="006F1586"/>
    <w:rsid w:val="006F56AC"/>
    <w:rsid w:val="00714E24"/>
    <w:rsid w:val="0075436B"/>
    <w:rsid w:val="0075590C"/>
    <w:rsid w:val="007B5E5E"/>
    <w:rsid w:val="007F4837"/>
    <w:rsid w:val="00806E62"/>
    <w:rsid w:val="00856F46"/>
    <w:rsid w:val="0093374B"/>
    <w:rsid w:val="00944694"/>
    <w:rsid w:val="009E0AD1"/>
    <w:rsid w:val="00A1215F"/>
    <w:rsid w:val="00A46794"/>
    <w:rsid w:val="00A66034"/>
    <w:rsid w:val="00AE7E81"/>
    <w:rsid w:val="00AF215D"/>
    <w:rsid w:val="00AF3D3E"/>
    <w:rsid w:val="00B33706"/>
    <w:rsid w:val="00B44F3F"/>
    <w:rsid w:val="00B5109E"/>
    <w:rsid w:val="00B53487"/>
    <w:rsid w:val="00B619D9"/>
    <w:rsid w:val="00B70E8C"/>
    <w:rsid w:val="00BA1E69"/>
    <w:rsid w:val="00C04F5C"/>
    <w:rsid w:val="00C44E7B"/>
    <w:rsid w:val="00C479CF"/>
    <w:rsid w:val="00CB7CA1"/>
    <w:rsid w:val="00CD2A37"/>
    <w:rsid w:val="00D14FE1"/>
    <w:rsid w:val="00D96EFA"/>
    <w:rsid w:val="00DB1E23"/>
    <w:rsid w:val="00E0242C"/>
    <w:rsid w:val="00E03936"/>
    <w:rsid w:val="00E16C5B"/>
    <w:rsid w:val="00E35E12"/>
    <w:rsid w:val="00E45CD0"/>
    <w:rsid w:val="00E53102"/>
    <w:rsid w:val="00E65FFD"/>
    <w:rsid w:val="00E92BE9"/>
    <w:rsid w:val="00ED047B"/>
    <w:rsid w:val="00EF074D"/>
    <w:rsid w:val="00F21154"/>
    <w:rsid w:val="00FB6F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694"/>
  </w:style>
  <w:style w:type="paragraph" w:styleId="Heading1">
    <w:name w:val="heading 1"/>
    <w:basedOn w:val="Normal"/>
    <w:link w:val="Heading1Char"/>
    <w:uiPriority w:val="9"/>
    <w:qFormat/>
    <w:rsid w:val="003D30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023DA"/>
    <w:rPr>
      <w:color w:val="0000FF"/>
      <w:u w:val="single"/>
    </w:rPr>
  </w:style>
  <w:style w:type="character" w:customStyle="1" w:styleId="Heading1Char">
    <w:name w:val="Heading 1 Char"/>
    <w:basedOn w:val="DefaultParagraphFont"/>
    <w:link w:val="Heading1"/>
    <w:uiPriority w:val="9"/>
    <w:rsid w:val="003D3056"/>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114570567">
      <w:bodyDiv w:val="1"/>
      <w:marLeft w:val="0"/>
      <w:marRight w:val="0"/>
      <w:marTop w:val="0"/>
      <w:marBottom w:val="0"/>
      <w:divBdr>
        <w:top w:val="none" w:sz="0" w:space="0" w:color="auto"/>
        <w:left w:val="none" w:sz="0" w:space="0" w:color="auto"/>
        <w:bottom w:val="none" w:sz="0" w:space="0" w:color="auto"/>
        <w:right w:val="none" w:sz="0" w:space="0" w:color="auto"/>
      </w:divBdr>
    </w:div>
    <w:div w:id="126553367">
      <w:bodyDiv w:val="1"/>
      <w:marLeft w:val="0"/>
      <w:marRight w:val="0"/>
      <w:marTop w:val="0"/>
      <w:marBottom w:val="0"/>
      <w:divBdr>
        <w:top w:val="none" w:sz="0" w:space="0" w:color="auto"/>
        <w:left w:val="none" w:sz="0" w:space="0" w:color="auto"/>
        <w:bottom w:val="none" w:sz="0" w:space="0" w:color="auto"/>
        <w:right w:val="none" w:sz="0" w:space="0" w:color="auto"/>
      </w:divBdr>
    </w:div>
    <w:div w:id="497383666">
      <w:bodyDiv w:val="1"/>
      <w:marLeft w:val="0"/>
      <w:marRight w:val="0"/>
      <w:marTop w:val="0"/>
      <w:marBottom w:val="0"/>
      <w:divBdr>
        <w:top w:val="none" w:sz="0" w:space="0" w:color="auto"/>
        <w:left w:val="none" w:sz="0" w:space="0" w:color="auto"/>
        <w:bottom w:val="none" w:sz="0" w:space="0" w:color="auto"/>
        <w:right w:val="none" w:sz="0" w:space="0" w:color="auto"/>
      </w:divBdr>
    </w:div>
    <w:div w:id="741607033">
      <w:bodyDiv w:val="1"/>
      <w:marLeft w:val="0"/>
      <w:marRight w:val="0"/>
      <w:marTop w:val="0"/>
      <w:marBottom w:val="0"/>
      <w:divBdr>
        <w:top w:val="none" w:sz="0" w:space="0" w:color="auto"/>
        <w:left w:val="none" w:sz="0" w:space="0" w:color="auto"/>
        <w:bottom w:val="none" w:sz="0" w:space="0" w:color="auto"/>
        <w:right w:val="none" w:sz="0" w:space="0" w:color="auto"/>
      </w:divBdr>
    </w:div>
    <w:div w:id="799493854">
      <w:bodyDiv w:val="1"/>
      <w:marLeft w:val="0"/>
      <w:marRight w:val="0"/>
      <w:marTop w:val="0"/>
      <w:marBottom w:val="0"/>
      <w:divBdr>
        <w:top w:val="none" w:sz="0" w:space="0" w:color="auto"/>
        <w:left w:val="none" w:sz="0" w:space="0" w:color="auto"/>
        <w:bottom w:val="none" w:sz="0" w:space="0" w:color="auto"/>
        <w:right w:val="none" w:sz="0" w:space="0" w:color="auto"/>
      </w:divBdr>
    </w:div>
    <w:div w:id="1303466641">
      <w:bodyDiv w:val="1"/>
      <w:marLeft w:val="0"/>
      <w:marRight w:val="0"/>
      <w:marTop w:val="0"/>
      <w:marBottom w:val="0"/>
      <w:divBdr>
        <w:top w:val="none" w:sz="0" w:space="0" w:color="auto"/>
        <w:left w:val="none" w:sz="0" w:space="0" w:color="auto"/>
        <w:bottom w:val="none" w:sz="0" w:space="0" w:color="auto"/>
        <w:right w:val="none" w:sz="0" w:space="0" w:color="auto"/>
      </w:divBdr>
    </w:div>
    <w:div w:id="1669794985">
      <w:bodyDiv w:val="1"/>
      <w:marLeft w:val="0"/>
      <w:marRight w:val="0"/>
      <w:marTop w:val="0"/>
      <w:marBottom w:val="0"/>
      <w:divBdr>
        <w:top w:val="none" w:sz="0" w:space="0" w:color="auto"/>
        <w:left w:val="none" w:sz="0" w:space="0" w:color="auto"/>
        <w:bottom w:val="none" w:sz="0" w:space="0" w:color="auto"/>
        <w:right w:val="none" w:sz="0" w:space="0" w:color="auto"/>
      </w:divBdr>
    </w:div>
    <w:div w:id="181433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politics/priti-patel-poverty-government-blame-austerity-general-election-tories-a9211741.html" TargetMode="External"/><Relationship Id="rId13" Type="http://schemas.openxmlformats.org/officeDocument/2006/relationships/hyperlink" Target="https://www.bbc.co.uk/news/education-53516009" TargetMode="External"/><Relationship Id="rId18" Type="http://schemas.openxmlformats.org/officeDocument/2006/relationships/hyperlink" Target="https://www.youtube.com/watch?v=SeEPf2rxfgI" TargetMode="External"/><Relationship Id="rId3" Type="http://schemas.openxmlformats.org/officeDocument/2006/relationships/settings" Target="settings.xml"/><Relationship Id="rId21" Type="http://schemas.openxmlformats.org/officeDocument/2006/relationships/hyperlink" Target="https://www.scope.org.uk/family-services/family-activities-leeds/inclusion-quality-mark/" TargetMode="External"/><Relationship Id="rId7" Type="http://schemas.openxmlformats.org/officeDocument/2006/relationships/hyperlink" Target="http://www.aboutlearningdisabilities.co.uk/social-inclusion-learning-disabilities.html" TargetMode="External"/><Relationship Id="rId12" Type="http://schemas.openxmlformats.org/officeDocument/2006/relationships/hyperlink" Target="https://www.sociologygroup.com/pierre-bourdieu-cultural-capital-habitus/" TargetMode="External"/><Relationship Id="rId17" Type="http://schemas.openxmlformats.org/officeDocument/2006/relationships/hyperlink" Target="https://www.un.org/sustainabledevelopment/" TargetMode="External"/><Relationship Id="rId2" Type="http://schemas.openxmlformats.org/officeDocument/2006/relationships/styles" Target="styles.xml"/><Relationship Id="rId16" Type="http://schemas.openxmlformats.org/officeDocument/2006/relationships/hyperlink" Target="https://www.theguardian.com/education/2019/jul/10/welsh-schools-cheaper-uniforms-gender-neutral" TargetMode="External"/><Relationship Id="rId20" Type="http://schemas.openxmlformats.org/officeDocument/2006/relationships/hyperlink" Target="https://www.education.gov.au/quality-schools-frequently-asked-questions" TargetMode="External"/><Relationship Id="rId1" Type="http://schemas.openxmlformats.org/officeDocument/2006/relationships/numbering" Target="numbering.xml"/><Relationship Id="rId6" Type="http://schemas.openxmlformats.org/officeDocument/2006/relationships/hyperlink" Target="https://dictionary.cambridge.org/dictionary/english/system" TargetMode="External"/><Relationship Id="rId11" Type="http://schemas.openxmlformats.org/officeDocument/2006/relationships/hyperlink" Target="https://www.youtube.com/watch?v=HV4E05BnoI8&amp;feature=youtu.be" TargetMode="External"/><Relationship Id="rId5" Type="http://schemas.openxmlformats.org/officeDocument/2006/relationships/hyperlink" Target="https://dictionary.cambridge.org/dictionary/english/political" TargetMode="External"/><Relationship Id="rId15" Type="http://schemas.openxmlformats.org/officeDocument/2006/relationships/hyperlink" Target="https://assets.publishing.service.gov.uk/government/uploads/system/uploads/attachment_data/file/315587/Equality_Act_Advice_Final.pdf" TargetMode="External"/><Relationship Id="rId23" Type="http://schemas.openxmlformats.org/officeDocument/2006/relationships/theme" Target="theme/theme1.xml"/><Relationship Id="rId10" Type="http://schemas.openxmlformats.org/officeDocument/2006/relationships/hyperlink" Target="https://www.jrf.org.uk/data/non-decent-housing-and-overcrowding" TargetMode="External"/><Relationship Id="rId19" Type="http://schemas.openxmlformats.org/officeDocument/2006/relationships/hyperlink" Target="https://dictionary.cambridge.org/dictionary/english/welfare-state" TargetMode="External"/><Relationship Id="rId4" Type="http://schemas.openxmlformats.org/officeDocument/2006/relationships/webSettings" Target="webSettings.xml"/><Relationship Id="rId9" Type="http://schemas.openxmlformats.org/officeDocument/2006/relationships/hyperlink" Target="https://www.simplypsychology.org/maslow.html" TargetMode="External"/><Relationship Id="rId14" Type="http://schemas.openxmlformats.org/officeDocument/2006/relationships/hyperlink" Target="https://assets.publishing.service.gov.uk/government/uploads/system/uploads/attachment_data/file/405132/Equality_and_Diversity_Policy.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7858</TotalTime>
  <Pages>9</Pages>
  <Words>2904</Words>
  <Characters>16554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Brodie Kelly</dc:creator>
  <cp:lastModifiedBy>Brodie Kelly</cp:lastModifiedBy>
  <cp:revision>49</cp:revision>
  <dcterms:created xsi:type="dcterms:W3CDTF">2020-08-29T10:50:00Z</dcterms:created>
  <dcterms:modified xsi:type="dcterms:W3CDTF">2020-09-06T12:41:00Z</dcterms:modified>
</cp:coreProperties>
</file>