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C26" w:rsidRDefault="00581C26" w:rsidP="00581C26">
      <w:pPr>
        <w:pStyle w:val="Title"/>
        <w:jc w:val="center"/>
      </w:pPr>
      <w:r>
        <w:t>MANAGING ENTERPRISE IN THE 21ST CENTURY</w:t>
      </w:r>
    </w:p>
    <w:p w:rsidR="00581C26" w:rsidRDefault="00581C26" w:rsidP="00581C26"/>
    <w:p w:rsidR="00581C26" w:rsidRDefault="00581C26" w:rsidP="00581C26"/>
    <w:p w:rsidR="00581C26" w:rsidRDefault="00581C26" w:rsidP="00581C26"/>
    <w:p w:rsidR="00581C26" w:rsidRDefault="00581C26" w:rsidP="00581C26"/>
    <w:p w:rsidR="00581C26" w:rsidRDefault="00581C26" w:rsidP="00581C26"/>
    <w:p w:rsidR="00581C26" w:rsidRDefault="004D7F56" w:rsidP="00581C26">
      <w:pPr>
        <w:jc w:val="center"/>
      </w:pPr>
      <w:r>
        <w:t>Joynal Abedin</w:t>
      </w:r>
    </w:p>
    <w:p w:rsidR="004D7F56" w:rsidRPr="00581C26" w:rsidRDefault="004D7F56" w:rsidP="00581C26">
      <w:pPr>
        <w:jc w:val="center"/>
      </w:pPr>
    </w:p>
    <w:p w:rsidR="00581C26" w:rsidRDefault="00581C26">
      <w:pPr>
        <w:spacing w:line="259" w:lineRule="auto"/>
        <w:jc w:val="left"/>
        <w:rPr>
          <w:rFonts w:eastAsiaTheme="majorEastAsia" w:cstheme="majorBidi"/>
          <w:sz w:val="28"/>
          <w:szCs w:val="32"/>
        </w:rPr>
      </w:pPr>
      <w:r>
        <w:br w:type="page"/>
      </w:r>
    </w:p>
    <w:p w:rsidR="00581C26" w:rsidRDefault="00581C26">
      <w:pPr>
        <w:spacing w:line="259" w:lineRule="auto"/>
        <w:jc w:val="left"/>
        <w:rPr>
          <w:rFonts w:eastAsiaTheme="majorEastAsia" w:cstheme="majorBidi"/>
          <w:sz w:val="28"/>
          <w:szCs w:val="32"/>
        </w:rPr>
      </w:pPr>
    </w:p>
    <w:sdt>
      <w:sdtPr>
        <w:rPr>
          <w:rFonts w:ascii="Times New Roman" w:eastAsiaTheme="minorHAnsi" w:hAnsi="Times New Roman" w:cstheme="minorBidi"/>
          <w:color w:val="000000" w:themeColor="text1"/>
          <w:sz w:val="24"/>
          <w:szCs w:val="22"/>
        </w:rPr>
        <w:id w:val="-1405986722"/>
        <w:docPartObj>
          <w:docPartGallery w:val="Table of Contents"/>
          <w:docPartUnique/>
        </w:docPartObj>
      </w:sdtPr>
      <w:sdtEndPr>
        <w:rPr>
          <w:b/>
          <w:bCs/>
          <w:noProof/>
        </w:rPr>
      </w:sdtEndPr>
      <w:sdtContent>
        <w:p w:rsidR="00581C26" w:rsidRDefault="00581C26">
          <w:pPr>
            <w:pStyle w:val="TOCHeading"/>
          </w:pPr>
          <w:r>
            <w:t>Contents</w:t>
          </w:r>
        </w:p>
        <w:p w:rsidR="00581C26" w:rsidRDefault="00581C26">
          <w:pPr>
            <w:pStyle w:val="TOC1"/>
            <w:tabs>
              <w:tab w:val="right" w:leader="dot" w:pos="9350"/>
            </w:tabs>
            <w:rPr>
              <w:noProof/>
            </w:rPr>
          </w:pPr>
          <w:r>
            <w:fldChar w:fldCharType="begin"/>
          </w:r>
          <w:r>
            <w:instrText xml:space="preserve"> TOC \o "1-3" \h \z \u </w:instrText>
          </w:r>
          <w:r>
            <w:fldChar w:fldCharType="separate"/>
          </w:r>
          <w:hyperlink w:anchor="_Toc513031655" w:history="1">
            <w:r w:rsidRPr="00FD44BB">
              <w:rPr>
                <w:rStyle w:val="Hyperlink"/>
                <w:noProof/>
              </w:rPr>
              <w:t>Executive Summary:</w:t>
            </w:r>
            <w:r>
              <w:rPr>
                <w:noProof/>
                <w:webHidden/>
              </w:rPr>
              <w:tab/>
            </w:r>
            <w:r>
              <w:rPr>
                <w:noProof/>
                <w:webHidden/>
              </w:rPr>
              <w:fldChar w:fldCharType="begin"/>
            </w:r>
            <w:r>
              <w:rPr>
                <w:noProof/>
                <w:webHidden/>
              </w:rPr>
              <w:instrText xml:space="preserve"> PAGEREF _Toc513031655 \h </w:instrText>
            </w:r>
            <w:r>
              <w:rPr>
                <w:noProof/>
                <w:webHidden/>
              </w:rPr>
            </w:r>
            <w:r>
              <w:rPr>
                <w:noProof/>
                <w:webHidden/>
              </w:rPr>
              <w:fldChar w:fldCharType="separate"/>
            </w:r>
            <w:r>
              <w:rPr>
                <w:noProof/>
                <w:webHidden/>
              </w:rPr>
              <w:t>3</w:t>
            </w:r>
            <w:r>
              <w:rPr>
                <w:noProof/>
                <w:webHidden/>
              </w:rPr>
              <w:fldChar w:fldCharType="end"/>
            </w:r>
          </w:hyperlink>
        </w:p>
        <w:p w:rsidR="00581C26" w:rsidRDefault="004D7F56">
          <w:pPr>
            <w:pStyle w:val="TOC1"/>
            <w:tabs>
              <w:tab w:val="right" w:leader="dot" w:pos="9350"/>
            </w:tabs>
            <w:rPr>
              <w:noProof/>
            </w:rPr>
          </w:pPr>
          <w:hyperlink w:anchor="_Toc513031656" w:history="1">
            <w:r w:rsidR="00581C26" w:rsidRPr="00FD44BB">
              <w:rPr>
                <w:rStyle w:val="Hyperlink"/>
                <w:noProof/>
              </w:rPr>
              <w:t>Introduction:</w:t>
            </w:r>
            <w:r w:rsidR="00581C26">
              <w:rPr>
                <w:noProof/>
                <w:webHidden/>
              </w:rPr>
              <w:tab/>
            </w:r>
            <w:r w:rsidR="00581C26">
              <w:rPr>
                <w:noProof/>
                <w:webHidden/>
              </w:rPr>
              <w:fldChar w:fldCharType="begin"/>
            </w:r>
            <w:r w:rsidR="00581C26">
              <w:rPr>
                <w:noProof/>
                <w:webHidden/>
              </w:rPr>
              <w:instrText xml:space="preserve"> PAGEREF _Toc513031656 \h </w:instrText>
            </w:r>
            <w:r w:rsidR="00581C26">
              <w:rPr>
                <w:noProof/>
                <w:webHidden/>
              </w:rPr>
            </w:r>
            <w:r w:rsidR="00581C26">
              <w:rPr>
                <w:noProof/>
                <w:webHidden/>
              </w:rPr>
              <w:fldChar w:fldCharType="separate"/>
            </w:r>
            <w:r w:rsidR="00581C26">
              <w:rPr>
                <w:noProof/>
                <w:webHidden/>
              </w:rPr>
              <w:t>4</w:t>
            </w:r>
            <w:r w:rsidR="00581C26">
              <w:rPr>
                <w:noProof/>
                <w:webHidden/>
              </w:rPr>
              <w:fldChar w:fldCharType="end"/>
            </w:r>
          </w:hyperlink>
        </w:p>
        <w:p w:rsidR="00581C26" w:rsidRDefault="004D7F56">
          <w:pPr>
            <w:pStyle w:val="TOC1"/>
            <w:tabs>
              <w:tab w:val="right" w:leader="dot" w:pos="9350"/>
            </w:tabs>
            <w:rPr>
              <w:noProof/>
            </w:rPr>
          </w:pPr>
          <w:hyperlink w:anchor="_Toc513031657" w:history="1">
            <w:r w:rsidR="00581C26" w:rsidRPr="00FD44BB">
              <w:rPr>
                <w:rStyle w:val="Hyperlink"/>
                <w:noProof/>
              </w:rPr>
              <w:t>Discussion:</w:t>
            </w:r>
            <w:r w:rsidR="00581C26">
              <w:rPr>
                <w:noProof/>
                <w:webHidden/>
              </w:rPr>
              <w:tab/>
            </w:r>
            <w:r w:rsidR="00581C26">
              <w:rPr>
                <w:noProof/>
                <w:webHidden/>
              </w:rPr>
              <w:fldChar w:fldCharType="begin"/>
            </w:r>
            <w:r w:rsidR="00581C26">
              <w:rPr>
                <w:noProof/>
                <w:webHidden/>
              </w:rPr>
              <w:instrText xml:space="preserve"> PAGEREF _Toc513031657 \h </w:instrText>
            </w:r>
            <w:r w:rsidR="00581C26">
              <w:rPr>
                <w:noProof/>
                <w:webHidden/>
              </w:rPr>
            </w:r>
            <w:r w:rsidR="00581C26">
              <w:rPr>
                <w:noProof/>
                <w:webHidden/>
              </w:rPr>
              <w:fldChar w:fldCharType="separate"/>
            </w:r>
            <w:r w:rsidR="00581C26">
              <w:rPr>
                <w:noProof/>
                <w:webHidden/>
              </w:rPr>
              <w:t>5</w:t>
            </w:r>
            <w:r w:rsidR="00581C26">
              <w:rPr>
                <w:noProof/>
                <w:webHidden/>
              </w:rPr>
              <w:fldChar w:fldCharType="end"/>
            </w:r>
          </w:hyperlink>
        </w:p>
        <w:p w:rsidR="00581C26" w:rsidRDefault="004D7F56">
          <w:pPr>
            <w:pStyle w:val="TOC2"/>
            <w:tabs>
              <w:tab w:val="right" w:leader="dot" w:pos="9350"/>
            </w:tabs>
            <w:rPr>
              <w:noProof/>
            </w:rPr>
          </w:pPr>
          <w:hyperlink w:anchor="_Toc513031658" w:history="1">
            <w:r w:rsidR="00581C26" w:rsidRPr="00FD44BB">
              <w:rPr>
                <w:rStyle w:val="Hyperlink"/>
                <w:noProof/>
              </w:rPr>
              <w:t>Business description and aim:</w:t>
            </w:r>
            <w:r w:rsidR="00581C26">
              <w:rPr>
                <w:noProof/>
                <w:webHidden/>
              </w:rPr>
              <w:tab/>
            </w:r>
            <w:r w:rsidR="00581C26">
              <w:rPr>
                <w:noProof/>
                <w:webHidden/>
              </w:rPr>
              <w:fldChar w:fldCharType="begin"/>
            </w:r>
            <w:r w:rsidR="00581C26">
              <w:rPr>
                <w:noProof/>
                <w:webHidden/>
              </w:rPr>
              <w:instrText xml:space="preserve"> PAGEREF _Toc513031658 \h </w:instrText>
            </w:r>
            <w:r w:rsidR="00581C26">
              <w:rPr>
                <w:noProof/>
                <w:webHidden/>
              </w:rPr>
            </w:r>
            <w:r w:rsidR="00581C26">
              <w:rPr>
                <w:noProof/>
                <w:webHidden/>
              </w:rPr>
              <w:fldChar w:fldCharType="separate"/>
            </w:r>
            <w:r w:rsidR="00581C26">
              <w:rPr>
                <w:noProof/>
                <w:webHidden/>
              </w:rPr>
              <w:t>5</w:t>
            </w:r>
            <w:r w:rsidR="00581C26">
              <w:rPr>
                <w:noProof/>
                <w:webHidden/>
              </w:rPr>
              <w:fldChar w:fldCharType="end"/>
            </w:r>
          </w:hyperlink>
        </w:p>
        <w:p w:rsidR="00581C26" w:rsidRDefault="004D7F56">
          <w:pPr>
            <w:pStyle w:val="TOC2"/>
            <w:tabs>
              <w:tab w:val="right" w:leader="dot" w:pos="9350"/>
            </w:tabs>
            <w:rPr>
              <w:noProof/>
            </w:rPr>
          </w:pPr>
          <w:hyperlink w:anchor="_Toc513031659" w:history="1">
            <w:r w:rsidR="00581C26" w:rsidRPr="00FD44BB">
              <w:rPr>
                <w:rStyle w:val="Hyperlink"/>
                <w:noProof/>
              </w:rPr>
              <w:t>Objective and Revenue Generation:</w:t>
            </w:r>
            <w:r w:rsidR="00581C26">
              <w:rPr>
                <w:noProof/>
                <w:webHidden/>
              </w:rPr>
              <w:tab/>
            </w:r>
            <w:r w:rsidR="00581C26">
              <w:rPr>
                <w:noProof/>
                <w:webHidden/>
              </w:rPr>
              <w:fldChar w:fldCharType="begin"/>
            </w:r>
            <w:r w:rsidR="00581C26">
              <w:rPr>
                <w:noProof/>
                <w:webHidden/>
              </w:rPr>
              <w:instrText xml:space="preserve"> PAGEREF _Toc513031659 \h </w:instrText>
            </w:r>
            <w:r w:rsidR="00581C26">
              <w:rPr>
                <w:noProof/>
                <w:webHidden/>
              </w:rPr>
            </w:r>
            <w:r w:rsidR="00581C26">
              <w:rPr>
                <w:noProof/>
                <w:webHidden/>
              </w:rPr>
              <w:fldChar w:fldCharType="separate"/>
            </w:r>
            <w:r w:rsidR="00581C26">
              <w:rPr>
                <w:noProof/>
                <w:webHidden/>
              </w:rPr>
              <w:t>5</w:t>
            </w:r>
            <w:r w:rsidR="00581C26">
              <w:rPr>
                <w:noProof/>
                <w:webHidden/>
              </w:rPr>
              <w:fldChar w:fldCharType="end"/>
            </w:r>
          </w:hyperlink>
        </w:p>
        <w:p w:rsidR="00581C26" w:rsidRDefault="004D7F56">
          <w:pPr>
            <w:pStyle w:val="TOC2"/>
            <w:tabs>
              <w:tab w:val="right" w:leader="dot" w:pos="9350"/>
            </w:tabs>
            <w:rPr>
              <w:noProof/>
            </w:rPr>
          </w:pPr>
          <w:hyperlink w:anchor="_Toc513031660" w:history="1">
            <w:r w:rsidR="00581C26" w:rsidRPr="00FD44BB">
              <w:rPr>
                <w:rStyle w:val="Hyperlink"/>
                <w:noProof/>
              </w:rPr>
              <w:t>Legal Requirements for therapy and wellbeing:</w:t>
            </w:r>
            <w:r w:rsidR="00581C26">
              <w:rPr>
                <w:noProof/>
                <w:webHidden/>
              </w:rPr>
              <w:tab/>
            </w:r>
            <w:r w:rsidR="00581C26">
              <w:rPr>
                <w:noProof/>
                <w:webHidden/>
              </w:rPr>
              <w:fldChar w:fldCharType="begin"/>
            </w:r>
            <w:r w:rsidR="00581C26">
              <w:rPr>
                <w:noProof/>
                <w:webHidden/>
              </w:rPr>
              <w:instrText xml:space="preserve"> PAGEREF _Toc513031660 \h </w:instrText>
            </w:r>
            <w:r w:rsidR="00581C26">
              <w:rPr>
                <w:noProof/>
                <w:webHidden/>
              </w:rPr>
            </w:r>
            <w:r w:rsidR="00581C26">
              <w:rPr>
                <w:noProof/>
                <w:webHidden/>
              </w:rPr>
              <w:fldChar w:fldCharType="separate"/>
            </w:r>
            <w:r w:rsidR="00581C26">
              <w:rPr>
                <w:noProof/>
                <w:webHidden/>
              </w:rPr>
              <w:t>5</w:t>
            </w:r>
            <w:r w:rsidR="00581C26">
              <w:rPr>
                <w:noProof/>
                <w:webHidden/>
              </w:rPr>
              <w:fldChar w:fldCharType="end"/>
            </w:r>
          </w:hyperlink>
        </w:p>
        <w:p w:rsidR="00581C26" w:rsidRDefault="004D7F56">
          <w:pPr>
            <w:pStyle w:val="TOC2"/>
            <w:tabs>
              <w:tab w:val="right" w:leader="dot" w:pos="9350"/>
            </w:tabs>
            <w:rPr>
              <w:noProof/>
            </w:rPr>
          </w:pPr>
          <w:hyperlink w:anchor="_Toc513031661" w:history="1">
            <w:r w:rsidR="00581C26" w:rsidRPr="00FD44BB">
              <w:rPr>
                <w:rStyle w:val="Hyperlink"/>
                <w:noProof/>
              </w:rPr>
              <w:t>Industry Analysis:</w:t>
            </w:r>
            <w:r w:rsidR="00581C26">
              <w:rPr>
                <w:noProof/>
                <w:webHidden/>
              </w:rPr>
              <w:tab/>
            </w:r>
            <w:r w:rsidR="00581C26">
              <w:rPr>
                <w:noProof/>
                <w:webHidden/>
              </w:rPr>
              <w:fldChar w:fldCharType="begin"/>
            </w:r>
            <w:r w:rsidR="00581C26">
              <w:rPr>
                <w:noProof/>
                <w:webHidden/>
              </w:rPr>
              <w:instrText xml:space="preserve"> PAGEREF _Toc513031661 \h </w:instrText>
            </w:r>
            <w:r w:rsidR="00581C26">
              <w:rPr>
                <w:noProof/>
                <w:webHidden/>
              </w:rPr>
            </w:r>
            <w:r w:rsidR="00581C26">
              <w:rPr>
                <w:noProof/>
                <w:webHidden/>
              </w:rPr>
              <w:fldChar w:fldCharType="separate"/>
            </w:r>
            <w:r w:rsidR="00581C26">
              <w:rPr>
                <w:noProof/>
                <w:webHidden/>
              </w:rPr>
              <w:t>6</w:t>
            </w:r>
            <w:r w:rsidR="00581C26">
              <w:rPr>
                <w:noProof/>
                <w:webHidden/>
              </w:rPr>
              <w:fldChar w:fldCharType="end"/>
            </w:r>
          </w:hyperlink>
        </w:p>
        <w:p w:rsidR="00581C26" w:rsidRDefault="004D7F56">
          <w:pPr>
            <w:pStyle w:val="TOC2"/>
            <w:tabs>
              <w:tab w:val="right" w:leader="dot" w:pos="9350"/>
            </w:tabs>
            <w:rPr>
              <w:noProof/>
            </w:rPr>
          </w:pPr>
          <w:hyperlink w:anchor="_Toc513031662" w:history="1">
            <w:r w:rsidR="00581C26" w:rsidRPr="00FD44BB">
              <w:rPr>
                <w:rStyle w:val="Hyperlink"/>
                <w:noProof/>
              </w:rPr>
              <w:t>Customer Analysis:</w:t>
            </w:r>
            <w:r w:rsidR="00581C26">
              <w:rPr>
                <w:noProof/>
                <w:webHidden/>
              </w:rPr>
              <w:tab/>
            </w:r>
            <w:r w:rsidR="00581C26">
              <w:rPr>
                <w:noProof/>
                <w:webHidden/>
              </w:rPr>
              <w:fldChar w:fldCharType="begin"/>
            </w:r>
            <w:r w:rsidR="00581C26">
              <w:rPr>
                <w:noProof/>
                <w:webHidden/>
              </w:rPr>
              <w:instrText xml:space="preserve"> PAGEREF _Toc513031662 \h </w:instrText>
            </w:r>
            <w:r w:rsidR="00581C26">
              <w:rPr>
                <w:noProof/>
                <w:webHidden/>
              </w:rPr>
            </w:r>
            <w:r w:rsidR="00581C26">
              <w:rPr>
                <w:noProof/>
                <w:webHidden/>
              </w:rPr>
              <w:fldChar w:fldCharType="separate"/>
            </w:r>
            <w:r w:rsidR="00581C26">
              <w:rPr>
                <w:noProof/>
                <w:webHidden/>
              </w:rPr>
              <w:t>6</w:t>
            </w:r>
            <w:r w:rsidR="00581C26">
              <w:rPr>
                <w:noProof/>
                <w:webHidden/>
              </w:rPr>
              <w:fldChar w:fldCharType="end"/>
            </w:r>
          </w:hyperlink>
        </w:p>
        <w:p w:rsidR="00581C26" w:rsidRDefault="004D7F56">
          <w:pPr>
            <w:pStyle w:val="TOC2"/>
            <w:tabs>
              <w:tab w:val="right" w:leader="dot" w:pos="9350"/>
            </w:tabs>
            <w:rPr>
              <w:noProof/>
            </w:rPr>
          </w:pPr>
          <w:hyperlink w:anchor="_Toc513031663" w:history="1">
            <w:r w:rsidR="00581C26" w:rsidRPr="00FD44BB">
              <w:rPr>
                <w:rStyle w:val="Hyperlink"/>
                <w:noProof/>
              </w:rPr>
              <w:t>Management Plan:</w:t>
            </w:r>
            <w:r w:rsidR="00581C26">
              <w:rPr>
                <w:noProof/>
                <w:webHidden/>
              </w:rPr>
              <w:tab/>
            </w:r>
            <w:r w:rsidR="00581C26">
              <w:rPr>
                <w:noProof/>
                <w:webHidden/>
              </w:rPr>
              <w:fldChar w:fldCharType="begin"/>
            </w:r>
            <w:r w:rsidR="00581C26">
              <w:rPr>
                <w:noProof/>
                <w:webHidden/>
              </w:rPr>
              <w:instrText xml:space="preserve"> PAGEREF _Toc513031663 \h </w:instrText>
            </w:r>
            <w:r w:rsidR="00581C26">
              <w:rPr>
                <w:noProof/>
                <w:webHidden/>
              </w:rPr>
            </w:r>
            <w:r w:rsidR="00581C26">
              <w:rPr>
                <w:noProof/>
                <w:webHidden/>
              </w:rPr>
              <w:fldChar w:fldCharType="separate"/>
            </w:r>
            <w:r w:rsidR="00581C26">
              <w:rPr>
                <w:noProof/>
                <w:webHidden/>
              </w:rPr>
              <w:t>6</w:t>
            </w:r>
            <w:r w:rsidR="00581C26">
              <w:rPr>
                <w:noProof/>
                <w:webHidden/>
              </w:rPr>
              <w:fldChar w:fldCharType="end"/>
            </w:r>
          </w:hyperlink>
        </w:p>
        <w:p w:rsidR="00581C26" w:rsidRDefault="004D7F56">
          <w:pPr>
            <w:pStyle w:val="TOC2"/>
            <w:tabs>
              <w:tab w:val="right" w:leader="dot" w:pos="9350"/>
            </w:tabs>
            <w:rPr>
              <w:noProof/>
            </w:rPr>
          </w:pPr>
          <w:hyperlink w:anchor="_Toc513031664" w:history="1">
            <w:r w:rsidR="00581C26" w:rsidRPr="00FD44BB">
              <w:rPr>
                <w:rStyle w:val="Hyperlink"/>
                <w:noProof/>
              </w:rPr>
              <w:t>Tuckman Model:</w:t>
            </w:r>
            <w:r w:rsidR="00581C26">
              <w:rPr>
                <w:noProof/>
                <w:webHidden/>
              </w:rPr>
              <w:tab/>
            </w:r>
            <w:r w:rsidR="00581C26">
              <w:rPr>
                <w:noProof/>
                <w:webHidden/>
              </w:rPr>
              <w:fldChar w:fldCharType="begin"/>
            </w:r>
            <w:r w:rsidR="00581C26">
              <w:rPr>
                <w:noProof/>
                <w:webHidden/>
              </w:rPr>
              <w:instrText xml:space="preserve"> PAGEREF _Toc513031664 \h </w:instrText>
            </w:r>
            <w:r w:rsidR="00581C26">
              <w:rPr>
                <w:noProof/>
                <w:webHidden/>
              </w:rPr>
            </w:r>
            <w:r w:rsidR="00581C26">
              <w:rPr>
                <w:noProof/>
                <w:webHidden/>
              </w:rPr>
              <w:fldChar w:fldCharType="separate"/>
            </w:r>
            <w:r w:rsidR="00581C26">
              <w:rPr>
                <w:noProof/>
                <w:webHidden/>
              </w:rPr>
              <w:t>6</w:t>
            </w:r>
            <w:r w:rsidR="00581C26">
              <w:rPr>
                <w:noProof/>
                <w:webHidden/>
              </w:rPr>
              <w:fldChar w:fldCharType="end"/>
            </w:r>
          </w:hyperlink>
        </w:p>
        <w:p w:rsidR="00581C26" w:rsidRDefault="004D7F56">
          <w:pPr>
            <w:pStyle w:val="TOC2"/>
            <w:tabs>
              <w:tab w:val="right" w:leader="dot" w:pos="9350"/>
            </w:tabs>
            <w:rPr>
              <w:noProof/>
            </w:rPr>
          </w:pPr>
          <w:hyperlink w:anchor="_Toc513031665" w:history="1">
            <w:r w:rsidR="00581C26" w:rsidRPr="00FD44BB">
              <w:rPr>
                <w:rStyle w:val="Hyperlink"/>
                <w:noProof/>
              </w:rPr>
              <w:t>Belbin Model:</w:t>
            </w:r>
            <w:r w:rsidR="00581C26">
              <w:rPr>
                <w:noProof/>
                <w:webHidden/>
              </w:rPr>
              <w:tab/>
            </w:r>
            <w:r w:rsidR="00581C26">
              <w:rPr>
                <w:noProof/>
                <w:webHidden/>
              </w:rPr>
              <w:fldChar w:fldCharType="begin"/>
            </w:r>
            <w:r w:rsidR="00581C26">
              <w:rPr>
                <w:noProof/>
                <w:webHidden/>
              </w:rPr>
              <w:instrText xml:space="preserve"> PAGEREF _Toc513031665 \h </w:instrText>
            </w:r>
            <w:r w:rsidR="00581C26">
              <w:rPr>
                <w:noProof/>
                <w:webHidden/>
              </w:rPr>
            </w:r>
            <w:r w:rsidR="00581C26">
              <w:rPr>
                <w:noProof/>
                <w:webHidden/>
              </w:rPr>
              <w:fldChar w:fldCharType="separate"/>
            </w:r>
            <w:r w:rsidR="00581C26">
              <w:rPr>
                <w:noProof/>
                <w:webHidden/>
              </w:rPr>
              <w:t>7</w:t>
            </w:r>
            <w:r w:rsidR="00581C26">
              <w:rPr>
                <w:noProof/>
                <w:webHidden/>
              </w:rPr>
              <w:fldChar w:fldCharType="end"/>
            </w:r>
          </w:hyperlink>
        </w:p>
        <w:p w:rsidR="00581C26" w:rsidRDefault="004D7F56">
          <w:pPr>
            <w:pStyle w:val="TOC2"/>
            <w:tabs>
              <w:tab w:val="right" w:leader="dot" w:pos="9350"/>
            </w:tabs>
            <w:rPr>
              <w:noProof/>
            </w:rPr>
          </w:pPr>
          <w:hyperlink w:anchor="_Toc513031666" w:history="1">
            <w:r w:rsidR="00581C26" w:rsidRPr="00FD44BB">
              <w:rPr>
                <w:rStyle w:val="Hyperlink"/>
                <w:noProof/>
              </w:rPr>
              <w:t>Operations plan:</w:t>
            </w:r>
            <w:r w:rsidR="00581C26">
              <w:rPr>
                <w:noProof/>
                <w:webHidden/>
              </w:rPr>
              <w:tab/>
            </w:r>
            <w:r w:rsidR="00581C26">
              <w:rPr>
                <w:noProof/>
                <w:webHidden/>
              </w:rPr>
              <w:fldChar w:fldCharType="begin"/>
            </w:r>
            <w:r w:rsidR="00581C26">
              <w:rPr>
                <w:noProof/>
                <w:webHidden/>
              </w:rPr>
              <w:instrText xml:space="preserve"> PAGEREF _Toc513031666 \h </w:instrText>
            </w:r>
            <w:r w:rsidR="00581C26">
              <w:rPr>
                <w:noProof/>
                <w:webHidden/>
              </w:rPr>
            </w:r>
            <w:r w:rsidR="00581C26">
              <w:rPr>
                <w:noProof/>
                <w:webHidden/>
              </w:rPr>
              <w:fldChar w:fldCharType="separate"/>
            </w:r>
            <w:r w:rsidR="00581C26">
              <w:rPr>
                <w:noProof/>
                <w:webHidden/>
              </w:rPr>
              <w:t>8</w:t>
            </w:r>
            <w:r w:rsidR="00581C26">
              <w:rPr>
                <w:noProof/>
                <w:webHidden/>
              </w:rPr>
              <w:fldChar w:fldCharType="end"/>
            </w:r>
          </w:hyperlink>
        </w:p>
        <w:p w:rsidR="00581C26" w:rsidRDefault="004D7F56">
          <w:pPr>
            <w:pStyle w:val="TOC2"/>
            <w:tabs>
              <w:tab w:val="right" w:leader="dot" w:pos="9350"/>
            </w:tabs>
            <w:rPr>
              <w:noProof/>
            </w:rPr>
          </w:pPr>
          <w:hyperlink w:anchor="_Toc513031667" w:history="1">
            <w:r w:rsidR="00581C26" w:rsidRPr="00FD44BB">
              <w:rPr>
                <w:rStyle w:val="Hyperlink"/>
                <w:noProof/>
              </w:rPr>
              <w:t>Marketing Plan:</w:t>
            </w:r>
            <w:r w:rsidR="00581C26">
              <w:rPr>
                <w:noProof/>
                <w:webHidden/>
              </w:rPr>
              <w:tab/>
            </w:r>
            <w:r w:rsidR="00581C26">
              <w:rPr>
                <w:noProof/>
                <w:webHidden/>
              </w:rPr>
              <w:fldChar w:fldCharType="begin"/>
            </w:r>
            <w:r w:rsidR="00581C26">
              <w:rPr>
                <w:noProof/>
                <w:webHidden/>
              </w:rPr>
              <w:instrText xml:space="preserve"> PAGEREF _Toc513031667 \h </w:instrText>
            </w:r>
            <w:r w:rsidR="00581C26">
              <w:rPr>
                <w:noProof/>
                <w:webHidden/>
              </w:rPr>
            </w:r>
            <w:r w:rsidR="00581C26">
              <w:rPr>
                <w:noProof/>
                <w:webHidden/>
              </w:rPr>
              <w:fldChar w:fldCharType="separate"/>
            </w:r>
            <w:r w:rsidR="00581C26">
              <w:rPr>
                <w:noProof/>
                <w:webHidden/>
              </w:rPr>
              <w:t>8</w:t>
            </w:r>
            <w:r w:rsidR="00581C26">
              <w:rPr>
                <w:noProof/>
                <w:webHidden/>
              </w:rPr>
              <w:fldChar w:fldCharType="end"/>
            </w:r>
          </w:hyperlink>
        </w:p>
        <w:p w:rsidR="00581C26" w:rsidRDefault="004D7F56">
          <w:pPr>
            <w:pStyle w:val="TOC2"/>
            <w:tabs>
              <w:tab w:val="right" w:leader="dot" w:pos="9350"/>
            </w:tabs>
            <w:rPr>
              <w:noProof/>
            </w:rPr>
          </w:pPr>
          <w:hyperlink w:anchor="_Toc513031668" w:history="1">
            <w:r w:rsidR="00581C26" w:rsidRPr="00FD44BB">
              <w:rPr>
                <w:rStyle w:val="Hyperlink"/>
                <w:noProof/>
              </w:rPr>
              <w:t>SWOT analysis:</w:t>
            </w:r>
            <w:r w:rsidR="00581C26">
              <w:rPr>
                <w:noProof/>
                <w:webHidden/>
              </w:rPr>
              <w:tab/>
            </w:r>
            <w:r w:rsidR="00581C26">
              <w:rPr>
                <w:noProof/>
                <w:webHidden/>
              </w:rPr>
              <w:fldChar w:fldCharType="begin"/>
            </w:r>
            <w:r w:rsidR="00581C26">
              <w:rPr>
                <w:noProof/>
                <w:webHidden/>
              </w:rPr>
              <w:instrText xml:space="preserve"> PAGEREF _Toc513031668 \h </w:instrText>
            </w:r>
            <w:r w:rsidR="00581C26">
              <w:rPr>
                <w:noProof/>
                <w:webHidden/>
              </w:rPr>
            </w:r>
            <w:r w:rsidR="00581C26">
              <w:rPr>
                <w:noProof/>
                <w:webHidden/>
              </w:rPr>
              <w:fldChar w:fldCharType="separate"/>
            </w:r>
            <w:r w:rsidR="00581C26">
              <w:rPr>
                <w:noProof/>
                <w:webHidden/>
              </w:rPr>
              <w:t>8</w:t>
            </w:r>
            <w:r w:rsidR="00581C26">
              <w:rPr>
                <w:noProof/>
                <w:webHidden/>
              </w:rPr>
              <w:fldChar w:fldCharType="end"/>
            </w:r>
          </w:hyperlink>
        </w:p>
        <w:p w:rsidR="00581C26" w:rsidRDefault="004D7F56">
          <w:pPr>
            <w:pStyle w:val="TOC2"/>
            <w:tabs>
              <w:tab w:val="right" w:leader="dot" w:pos="9350"/>
            </w:tabs>
            <w:rPr>
              <w:noProof/>
            </w:rPr>
          </w:pPr>
          <w:hyperlink w:anchor="_Toc513031669" w:history="1">
            <w:r w:rsidR="00581C26" w:rsidRPr="00FD44BB">
              <w:rPr>
                <w:rStyle w:val="Hyperlink"/>
                <w:noProof/>
              </w:rPr>
              <w:t>PESTLE Analysis:</w:t>
            </w:r>
            <w:r w:rsidR="00581C26">
              <w:rPr>
                <w:noProof/>
                <w:webHidden/>
              </w:rPr>
              <w:tab/>
            </w:r>
            <w:r w:rsidR="00581C26">
              <w:rPr>
                <w:noProof/>
                <w:webHidden/>
              </w:rPr>
              <w:fldChar w:fldCharType="begin"/>
            </w:r>
            <w:r w:rsidR="00581C26">
              <w:rPr>
                <w:noProof/>
                <w:webHidden/>
              </w:rPr>
              <w:instrText xml:space="preserve"> PAGEREF _Toc513031669 \h </w:instrText>
            </w:r>
            <w:r w:rsidR="00581C26">
              <w:rPr>
                <w:noProof/>
                <w:webHidden/>
              </w:rPr>
            </w:r>
            <w:r w:rsidR="00581C26">
              <w:rPr>
                <w:noProof/>
                <w:webHidden/>
              </w:rPr>
              <w:fldChar w:fldCharType="separate"/>
            </w:r>
            <w:r w:rsidR="00581C26">
              <w:rPr>
                <w:noProof/>
                <w:webHidden/>
              </w:rPr>
              <w:t>9</w:t>
            </w:r>
            <w:r w:rsidR="00581C26">
              <w:rPr>
                <w:noProof/>
                <w:webHidden/>
              </w:rPr>
              <w:fldChar w:fldCharType="end"/>
            </w:r>
          </w:hyperlink>
        </w:p>
        <w:p w:rsidR="00581C26" w:rsidRDefault="004D7F56">
          <w:pPr>
            <w:pStyle w:val="TOC2"/>
            <w:tabs>
              <w:tab w:val="right" w:leader="dot" w:pos="9350"/>
            </w:tabs>
            <w:rPr>
              <w:noProof/>
            </w:rPr>
          </w:pPr>
          <w:hyperlink w:anchor="_Toc513031670" w:history="1">
            <w:r w:rsidR="00581C26" w:rsidRPr="00FD44BB">
              <w:rPr>
                <w:rStyle w:val="Hyperlink"/>
                <w:noProof/>
              </w:rPr>
              <w:t>Cash Flow:</w:t>
            </w:r>
            <w:r w:rsidR="00581C26">
              <w:rPr>
                <w:noProof/>
                <w:webHidden/>
              </w:rPr>
              <w:tab/>
            </w:r>
            <w:r w:rsidR="00581C26">
              <w:rPr>
                <w:noProof/>
                <w:webHidden/>
              </w:rPr>
              <w:fldChar w:fldCharType="begin"/>
            </w:r>
            <w:r w:rsidR="00581C26">
              <w:rPr>
                <w:noProof/>
                <w:webHidden/>
              </w:rPr>
              <w:instrText xml:space="preserve"> PAGEREF _Toc513031670 \h </w:instrText>
            </w:r>
            <w:r w:rsidR="00581C26">
              <w:rPr>
                <w:noProof/>
                <w:webHidden/>
              </w:rPr>
            </w:r>
            <w:r w:rsidR="00581C26">
              <w:rPr>
                <w:noProof/>
                <w:webHidden/>
              </w:rPr>
              <w:fldChar w:fldCharType="separate"/>
            </w:r>
            <w:r w:rsidR="00581C26">
              <w:rPr>
                <w:noProof/>
                <w:webHidden/>
              </w:rPr>
              <w:t>10</w:t>
            </w:r>
            <w:r w:rsidR="00581C26">
              <w:rPr>
                <w:noProof/>
                <w:webHidden/>
              </w:rPr>
              <w:fldChar w:fldCharType="end"/>
            </w:r>
          </w:hyperlink>
        </w:p>
        <w:p w:rsidR="00581C26" w:rsidRDefault="004D7F56">
          <w:pPr>
            <w:pStyle w:val="TOC1"/>
            <w:tabs>
              <w:tab w:val="right" w:leader="dot" w:pos="9350"/>
            </w:tabs>
            <w:rPr>
              <w:noProof/>
            </w:rPr>
          </w:pPr>
          <w:hyperlink w:anchor="_Toc513031671" w:history="1">
            <w:r w:rsidR="00581C26" w:rsidRPr="00FD44BB">
              <w:rPr>
                <w:rStyle w:val="Hyperlink"/>
                <w:noProof/>
              </w:rPr>
              <w:t>Conclusion:</w:t>
            </w:r>
            <w:r w:rsidR="00581C26">
              <w:rPr>
                <w:noProof/>
                <w:webHidden/>
              </w:rPr>
              <w:tab/>
            </w:r>
            <w:r w:rsidR="00581C26">
              <w:rPr>
                <w:noProof/>
                <w:webHidden/>
              </w:rPr>
              <w:fldChar w:fldCharType="begin"/>
            </w:r>
            <w:r w:rsidR="00581C26">
              <w:rPr>
                <w:noProof/>
                <w:webHidden/>
              </w:rPr>
              <w:instrText xml:space="preserve"> PAGEREF _Toc513031671 \h </w:instrText>
            </w:r>
            <w:r w:rsidR="00581C26">
              <w:rPr>
                <w:noProof/>
                <w:webHidden/>
              </w:rPr>
            </w:r>
            <w:r w:rsidR="00581C26">
              <w:rPr>
                <w:noProof/>
                <w:webHidden/>
              </w:rPr>
              <w:fldChar w:fldCharType="separate"/>
            </w:r>
            <w:r w:rsidR="00581C26">
              <w:rPr>
                <w:noProof/>
                <w:webHidden/>
              </w:rPr>
              <w:t>11</w:t>
            </w:r>
            <w:r w:rsidR="00581C26">
              <w:rPr>
                <w:noProof/>
                <w:webHidden/>
              </w:rPr>
              <w:fldChar w:fldCharType="end"/>
            </w:r>
          </w:hyperlink>
        </w:p>
        <w:p w:rsidR="00581C26" w:rsidRDefault="004D7F56">
          <w:pPr>
            <w:pStyle w:val="TOC1"/>
            <w:tabs>
              <w:tab w:val="right" w:leader="dot" w:pos="9350"/>
            </w:tabs>
            <w:rPr>
              <w:noProof/>
            </w:rPr>
          </w:pPr>
          <w:hyperlink w:anchor="_Toc513031672" w:history="1">
            <w:r w:rsidR="00581C26" w:rsidRPr="00FD44BB">
              <w:rPr>
                <w:rStyle w:val="Hyperlink"/>
                <w:noProof/>
              </w:rPr>
              <w:t>References</w:t>
            </w:r>
            <w:r w:rsidR="00581C26">
              <w:rPr>
                <w:noProof/>
                <w:webHidden/>
              </w:rPr>
              <w:tab/>
            </w:r>
            <w:r w:rsidR="00581C26">
              <w:rPr>
                <w:noProof/>
                <w:webHidden/>
              </w:rPr>
              <w:fldChar w:fldCharType="begin"/>
            </w:r>
            <w:r w:rsidR="00581C26">
              <w:rPr>
                <w:noProof/>
                <w:webHidden/>
              </w:rPr>
              <w:instrText xml:space="preserve"> PAGEREF _Toc513031672 \h </w:instrText>
            </w:r>
            <w:r w:rsidR="00581C26">
              <w:rPr>
                <w:noProof/>
                <w:webHidden/>
              </w:rPr>
            </w:r>
            <w:r w:rsidR="00581C26">
              <w:rPr>
                <w:noProof/>
                <w:webHidden/>
              </w:rPr>
              <w:fldChar w:fldCharType="separate"/>
            </w:r>
            <w:r w:rsidR="00581C26">
              <w:rPr>
                <w:noProof/>
                <w:webHidden/>
              </w:rPr>
              <w:t>12</w:t>
            </w:r>
            <w:r w:rsidR="00581C26">
              <w:rPr>
                <w:noProof/>
                <w:webHidden/>
              </w:rPr>
              <w:fldChar w:fldCharType="end"/>
            </w:r>
          </w:hyperlink>
        </w:p>
        <w:p w:rsidR="00581C26" w:rsidRDefault="00581C26">
          <w:r>
            <w:rPr>
              <w:b/>
              <w:bCs/>
              <w:noProof/>
            </w:rPr>
            <w:fldChar w:fldCharType="end"/>
          </w:r>
        </w:p>
      </w:sdtContent>
    </w:sdt>
    <w:p w:rsidR="00581C26" w:rsidRDefault="00581C26">
      <w:pPr>
        <w:spacing w:line="259" w:lineRule="auto"/>
        <w:jc w:val="left"/>
        <w:rPr>
          <w:rFonts w:eastAsiaTheme="majorEastAsia" w:cstheme="majorBidi"/>
          <w:sz w:val="28"/>
          <w:szCs w:val="32"/>
        </w:rPr>
      </w:pPr>
    </w:p>
    <w:p w:rsidR="00F1573C" w:rsidRDefault="00F1573C">
      <w:pPr>
        <w:spacing w:line="259" w:lineRule="auto"/>
        <w:jc w:val="left"/>
        <w:rPr>
          <w:rFonts w:eastAsiaTheme="majorEastAsia" w:cstheme="majorBidi"/>
          <w:sz w:val="28"/>
          <w:szCs w:val="32"/>
        </w:rPr>
      </w:pPr>
      <w:bookmarkStart w:id="0" w:name="_Toc513031655"/>
      <w:r>
        <w:br w:type="page"/>
      </w:r>
    </w:p>
    <w:p w:rsidR="00C030E0" w:rsidRDefault="00D64D0D" w:rsidP="000E6390">
      <w:pPr>
        <w:pStyle w:val="Heading1"/>
      </w:pPr>
      <w:r>
        <w:t>Executive Summary:</w:t>
      </w:r>
      <w:bookmarkEnd w:id="0"/>
      <w:r w:rsidR="00CD649C">
        <w:t xml:space="preserve"> </w:t>
      </w:r>
    </w:p>
    <w:p w:rsidR="001D2597" w:rsidRDefault="00DF2C87">
      <w:r>
        <w:t>In this</w:t>
      </w:r>
      <w:r w:rsidR="00EB6F99">
        <w:t xml:space="preserve"> </w:t>
      </w:r>
      <w:r w:rsidR="00EB6F99" w:rsidRPr="005D18E0">
        <w:rPr>
          <w:noProof/>
        </w:rPr>
        <w:t>report</w:t>
      </w:r>
      <w:r w:rsidR="00EB6F99">
        <w:t xml:space="preserve"> a business plan for Angelic Healing will be provided. The </w:t>
      </w:r>
      <w:r>
        <w:t>discussion</w:t>
      </w:r>
      <w:r w:rsidR="00EB6F99">
        <w:t xml:space="preserve"> will provide identify various</w:t>
      </w:r>
      <w:r w:rsidR="00FC0490">
        <w:t xml:space="preserve"> </w:t>
      </w:r>
      <w:r>
        <w:t>aspect</w:t>
      </w:r>
      <w:r w:rsidR="00FC0490">
        <w:t xml:space="preserve"> of legal requirements for the business. A concise industry analysis and customer analysis will be provided in this study. A </w:t>
      </w:r>
      <w:r>
        <w:t>management</w:t>
      </w:r>
      <w:r w:rsidR="00FC0490">
        <w:t xml:space="preserve"> plan considering the Tuckman model and Belbin model will also be discussed in this report. </w:t>
      </w:r>
      <w:r w:rsidR="00C9405F">
        <w:t xml:space="preserve">The SWOT and Pestle analysis will </w:t>
      </w:r>
      <w:r>
        <w:t>identify</w:t>
      </w:r>
      <w:r w:rsidR="00C9405F">
        <w:t xml:space="preserve"> various impacts of </w:t>
      </w:r>
      <w:r w:rsidR="00C9405F" w:rsidRPr="005D18E0">
        <w:rPr>
          <w:noProof/>
        </w:rPr>
        <w:t>macroeconomic</w:t>
      </w:r>
      <w:r w:rsidR="005D18E0">
        <w:t xml:space="preserve"> and micro</w:t>
      </w:r>
      <w:r w:rsidR="00C9405F">
        <w:t>economic factors on the business. This way the study will be concluded by providing a brief summary.</w:t>
      </w:r>
    </w:p>
    <w:p w:rsidR="000E6390" w:rsidRDefault="000E6390">
      <w:pPr>
        <w:spacing w:line="259" w:lineRule="auto"/>
        <w:jc w:val="left"/>
        <w:rPr>
          <w:rFonts w:eastAsiaTheme="majorEastAsia" w:cstheme="majorBidi"/>
          <w:sz w:val="28"/>
          <w:szCs w:val="32"/>
        </w:rPr>
      </w:pPr>
      <w:r>
        <w:br w:type="page"/>
      </w:r>
    </w:p>
    <w:p w:rsidR="00D64D0D" w:rsidRDefault="00D64D0D" w:rsidP="000E6390">
      <w:pPr>
        <w:pStyle w:val="Heading1"/>
      </w:pPr>
      <w:bookmarkStart w:id="1" w:name="_Toc513031656"/>
      <w:r>
        <w:t>Introduction:</w:t>
      </w:r>
      <w:bookmarkEnd w:id="1"/>
      <w:r w:rsidR="00CD649C">
        <w:t xml:space="preserve"> </w:t>
      </w:r>
    </w:p>
    <w:p w:rsidR="00A74610" w:rsidRDefault="00A74610">
      <w:r>
        <w:t xml:space="preserve">The study will provide a business plan </w:t>
      </w:r>
      <w:r w:rsidR="005D18E0">
        <w:rPr>
          <w:noProof/>
        </w:rPr>
        <w:t>for</w:t>
      </w:r>
      <w:r>
        <w:t xml:space="preserve"> Angelic Healing. The company </w:t>
      </w:r>
      <w:r w:rsidR="003E442B">
        <w:t>operates</w:t>
      </w:r>
      <w:r>
        <w:t xml:space="preserve"> in Essex. It provides therapeutic </w:t>
      </w:r>
      <w:r w:rsidR="003E442B">
        <w:t>treatments</w:t>
      </w:r>
      <w:r>
        <w:t xml:space="preserve"> in online and offline business model. The report will assess the aims and objective of the business.</w:t>
      </w:r>
      <w:r w:rsidR="003E442B">
        <w:t xml:space="preserve"> It will identify legal requirements, industry analysis and consumer analysis. The discussion will also provide a management plan, operations plan and marketing plan. It will provide a SWOT and </w:t>
      </w:r>
      <w:r w:rsidR="003E442B" w:rsidRPr="005D18E0">
        <w:rPr>
          <w:noProof/>
        </w:rPr>
        <w:t>PE</w:t>
      </w:r>
      <w:r w:rsidR="005D18E0">
        <w:rPr>
          <w:noProof/>
        </w:rPr>
        <w:t>S</w:t>
      </w:r>
      <w:r w:rsidR="003E442B" w:rsidRPr="005D18E0">
        <w:rPr>
          <w:noProof/>
        </w:rPr>
        <w:t>TLE</w:t>
      </w:r>
      <w:r w:rsidR="003E442B">
        <w:t xml:space="preserve"> analysis for the business. In the end, </w:t>
      </w:r>
      <w:r w:rsidR="004D7F56">
        <w:t>providing a brief summary will conclude the study</w:t>
      </w:r>
      <w:r w:rsidR="003E442B">
        <w:t>.</w:t>
      </w:r>
    </w:p>
    <w:p w:rsidR="000E6390" w:rsidRDefault="000E6390">
      <w:pPr>
        <w:spacing w:line="259" w:lineRule="auto"/>
        <w:jc w:val="left"/>
        <w:rPr>
          <w:rFonts w:eastAsiaTheme="majorEastAsia" w:cstheme="majorBidi"/>
          <w:sz w:val="28"/>
          <w:szCs w:val="32"/>
        </w:rPr>
      </w:pPr>
      <w:r>
        <w:br w:type="page"/>
      </w:r>
    </w:p>
    <w:p w:rsidR="00D64D0D" w:rsidRDefault="00D64D0D" w:rsidP="000E6390">
      <w:pPr>
        <w:pStyle w:val="Heading1"/>
      </w:pPr>
      <w:bookmarkStart w:id="2" w:name="_Toc513031657"/>
      <w:r>
        <w:t>Discussion:</w:t>
      </w:r>
      <w:bookmarkEnd w:id="2"/>
    </w:p>
    <w:p w:rsidR="00D64D0D" w:rsidRDefault="00557387" w:rsidP="000E6390">
      <w:pPr>
        <w:pStyle w:val="Heading2"/>
      </w:pPr>
      <w:bookmarkStart w:id="3" w:name="_Toc513031658"/>
      <w:r>
        <w:t>Business description and aim:</w:t>
      </w:r>
      <w:bookmarkEnd w:id="3"/>
    </w:p>
    <w:p w:rsidR="001824F4" w:rsidRDefault="001824F4">
      <w:r>
        <w:t xml:space="preserve">In this </w:t>
      </w:r>
      <w:r w:rsidRPr="005D18E0">
        <w:rPr>
          <w:noProof/>
        </w:rPr>
        <w:t>study</w:t>
      </w:r>
      <w:r>
        <w:t xml:space="preserve"> the business plan of a pharmaceutical clinic will be provided. The business will pr</w:t>
      </w:r>
      <w:r w:rsidR="005063EB">
        <w:t>o</w:t>
      </w:r>
      <w:r>
        <w:t xml:space="preserve">vide </w:t>
      </w:r>
      <w:r w:rsidR="007177B9">
        <w:t>health</w:t>
      </w:r>
      <w:r>
        <w:t xml:space="preserve"> and wellbeing facilities to ill person through acupuncture, massage</w:t>
      </w:r>
      <w:r w:rsidR="007E6284">
        <w:t xml:space="preserve">, </w:t>
      </w:r>
      <w:r w:rsidR="007E6284" w:rsidRPr="005D18E0">
        <w:rPr>
          <w:noProof/>
        </w:rPr>
        <w:t>cranio</w:t>
      </w:r>
      <w:r w:rsidR="007E6284">
        <w:t xml:space="preserve"> sacrum therapy, Ayurveda, </w:t>
      </w:r>
      <w:r w:rsidR="005D18E0">
        <w:rPr>
          <w:noProof/>
        </w:rPr>
        <w:t>B</w:t>
      </w:r>
      <w:r w:rsidR="007E6284" w:rsidRPr="005D18E0">
        <w:rPr>
          <w:noProof/>
        </w:rPr>
        <w:t>owen</w:t>
      </w:r>
      <w:r w:rsidR="007E6284">
        <w:t xml:space="preserve">, reflexology, </w:t>
      </w:r>
      <w:r w:rsidR="005063EB">
        <w:t xml:space="preserve">nutrition and others. The business will facilitate the customers to get healing remedies cost effectively. </w:t>
      </w:r>
      <w:r w:rsidR="00453E9F">
        <w:t xml:space="preserve">The name of the business is Angelic Healing. It will </w:t>
      </w:r>
      <w:r w:rsidR="008B45D8">
        <w:t>provide</w:t>
      </w:r>
      <w:r w:rsidR="00453E9F">
        <w:t xml:space="preserve"> online as well as offline services. The </w:t>
      </w:r>
      <w:r w:rsidR="00FB1C43">
        <w:t xml:space="preserve">business is located </w:t>
      </w:r>
      <w:r w:rsidR="005D18E0">
        <w:rPr>
          <w:noProof/>
        </w:rPr>
        <w:t>in</w:t>
      </w:r>
      <w:r w:rsidR="00FB1C43">
        <w:t xml:space="preserve"> Essex. It has six key partners. The name of the partners </w:t>
      </w:r>
      <w:r w:rsidR="005D18E0">
        <w:rPr>
          <w:noProof/>
        </w:rPr>
        <w:t>is</w:t>
      </w:r>
      <w:r w:rsidR="00FB1C43">
        <w:t xml:space="preserve"> Shahnaj Faulkner, Sharif Uddin, Joynal Abedin, Mamun Miah, </w:t>
      </w:r>
      <w:r w:rsidR="00A15ECF">
        <w:t>Sayed Miah and Abdul Hadi Hamid.</w:t>
      </w:r>
      <w:r w:rsidR="00283B6E">
        <w:t xml:space="preserve"> These people will be responsible for the success and failure of the business.</w:t>
      </w:r>
    </w:p>
    <w:p w:rsidR="00283B6E" w:rsidRDefault="00283B6E">
      <w:r w:rsidRPr="000E6390">
        <w:rPr>
          <w:b/>
        </w:rPr>
        <w:t>Business aim:</w:t>
      </w:r>
      <w:r>
        <w:t xml:space="preserve"> The business aims for providing </w:t>
      </w:r>
      <w:r w:rsidRPr="005D18E0">
        <w:rPr>
          <w:noProof/>
        </w:rPr>
        <w:t>high</w:t>
      </w:r>
      <w:r>
        <w:t xml:space="preserve"> degree of </w:t>
      </w:r>
      <w:r w:rsidR="008B45D8">
        <w:t>consumer</w:t>
      </w:r>
      <w:r>
        <w:t xml:space="preserve"> benefits by reducing the pains of its patients. The business also aims for making </w:t>
      </w:r>
      <w:r w:rsidRPr="005D18E0">
        <w:rPr>
          <w:noProof/>
        </w:rPr>
        <w:t>considerate</w:t>
      </w:r>
      <w:r>
        <w:t xml:space="preserve"> profit </w:t>
      </w:r>
      <w:r w:rsidR="008B45D8">
        <w:t xml:space="preserve">by serving customers through </w:t>
      </w:r>
      <w:r w:rsidR="008B45D8" w:rsidRPr="005D18E0">
        <w:rPr>
          <w:noProof/>
        </w:rPr>
        <w:t>online</w:t>
      </w:r>
      <w:r w:rsidR="008B45D8">
        <w:t xml:space="preserve"> and offline medium. </w:t>
      </w:r>
    </w:p>
    <w:p w:rsidR="00557387" w:rsidRDefault="00557387" w:rsidP="000E6390">
      <w:pPr>
        <w:pStyle w:val="Heading2"/>
      </w:pPr>
      <w:bookmarkStart w:id="4" w:name="_Toc513031659"/>
      <w:r>
        <w:t>Objective and Revenue Generation:</w:t>
      </w:r>
      <w:bookmarkEnd w:id="4"/>
    </w:p>
    <w:p w:rsidR="000D43A6" w:rsidRDefault="000D43A6">
      <w:r>
        <w:t xml:space="preserve">The key business objective if ensure </w:t>
      </w:r>
      <w:r w:rsidRPr="005D18E0">
        <w:rPr>
          <w:noProof/>
        </w:rPr>
        <w:t>high</w:t>
      </w:r>
      <w:r>
        <w:t xml:space="preserve"> degree of profitability for the business. However, it will also consider various </w:t>
      </w:r>
      <w:r w:rsidRPr="004D7F56">
        <w:t>financial</w:t>
      </w:r>
      <w:r>
        <w:t xml:space="preserve"> resources to ensure proper establishment of </w:t>
      </w:r>
      <w:r w:rsidRPr="005D18E0">
        <w:rPr>
          <w:noProof/>
        </w:rPr>
        <w:t>business</w:t>
      </w:r>
      <w:r>
        <w:t xml:space="preserve"> organis</w:t>
      </w:r>
      <w:bookmarkStart w:id="5" w:name="_GoBack"/>
      <w:bookmarkEnd w:id="5"/>
      <w:r>
        <w:t>ation. The key financial resources of the business will be bank loans, family loans and government loans.</w:t>
      </w:r>
      <w:r w:rsidR="00B5354A">
        <w:t xml:space="preserve"> The key revenue for the business will be generated </w:t>
      </w:r>
      <w:r w:rsidR="0006539D">
        <w:t xml:space="preserve">from three </w:t>
      </w:r>
      <w:r w:rsidR="0006539D" w:rsidRPr="005D18E0">
        <w:rPr>
          <w:noProof/>
        </w:rPr>
        <w:t>therapist</w:t>
      </w:r>
      <w:r w:rsidR="005D18E0">
        <w:rPr>
          <w:noProof/>
        </w:rPr>
        <w:t>s</w:t>
      </w:r>
      <w:r w:rsidR="0006539D">
        <w:t xml:space="preserve">. The company will serve ten customers a day and charge </w:t>
      </w:r>
      <w:r w:rsidR="0006539D">
        <w:rPr>
          <w:rFonts w:cs="Times New Roman"/>
        </w:rPr>
        <w:t>£</w:t>
      </w:r>
      <w:r w:rsidR="0006539D">
        <w:t xml:space="preserve">60 per customers. Thus, it will generate </w:t>
      </w:r>
      <w:r w:rsidR="0006539D">
        <w:rPr>
          <w:rFonts w:cs="Times New Roman"/>
        </w:rPr>
        <w:t>£</w:t>
      </w:r>
      <w:r w:rsidR="0079011E">
        <w:t xml:space="preserve">1800 per day. Apart from that, the company also </w:t>
      </w:r>
      <w:r w:rsidR="0079011E" w:rsidRPr="005D18E0">
        <w:rPr>
          <w:noProof/>
        </w:rPr>
        <w:t>generate</w:t>
      </w:r>
      <w:r w:rsidR="005D18E0">
        <w:rPr>
          <w:noProof/>
        </w:rPr>
        <w:t>d</w:t>
      </w:r>
      <w:r w:rsidR="0079011E">
        <w:t xml:space="preserve"> revenue of </w:t>
      </w:r>
      <w:r w:rsidR="0079011E">
        <w:rPr>
          <w:rFonts w:cs="Times New Roman"/>
        </w:rPr>
        <w:t>£</w:t>
      </w:r>
      <w:r w:rsidR="0079011E">
        <w:t xml:space="preserve">2000 by serving online consumers. It will generate revenue from products and network commission of </w:t>
      </w:r>
      <w:r w:rsidR="0079011E">
        <w:rPr>
          <w:rFonts w:cs="Times New Roman"/>
        </w:rPr>
        <w:t>£</w:t>
      </w:r>
      <w:r w:rsidR="0079011E">
        <w:t>1000.</w:t>
      </w:r>
      <w:r w:rsidR="001A653B">
        <w:t xml:space="preserve"> </w:t>
      </w:r>
    </w:p>
    <w:p w:rsidR="00557387" w:rsidRDefault="00311249" w:rsidP="000E6390">
      <w:pPr>
        <w:pStyle w:val="Heading2"/>
      </w:pPr>
      <w:bookmarkStart w:id="6" w:name="_Toc513031660"/>
      <w:r>
        <w:t>Legal Requirements for therapy and wellbeing:</w:t>
      </w:r>
      <w:bookmarkEnd w:id="6"/>
      <w:r w:rsidR="004A1972">
        <w:t xml:space="preserve"> </w:t>
      </w:r>
    </w:p>
    <w:p w:rsidR="00665DB6" w:rsidRDefault="00665DB6">
      <w:r>
        <w:t>In England, Health and Safety Wellbeing is the enfor</w:t>
      </w:r>
      <w:r w:rsidR="00F76F00">
        <w:t xml:space="preserve">cing community for patients and workers in England, Scotland and Wales. However, Care Quality Commission supervises the operations of health and social care operations in England. In that context, the company will follow </w:t>
      </w:r>
      <w:r w:rsidR="00F76F00" w:rsidRPr="005D18E0">
        <w:rPr>
          <w:noProof/>
        </w:rPr>
        <w:t>legal</w:t>
      </w:r>
      <w:r w:rsidR="00F76F00">
        <w:t xml:space="preserve"> provision of Health and Safety Wellbeing and Care Quality Commission effectively</w:t>
      </w:r>
      <w:r w:rsidR="00D1705B">
        <w:rPr>
          <w:noProof/>
        </w:rPr>
        <w:t xml:space="preserve"> </w:t>
      </w:r>
      <w:r w:rsidR="00D1705B" w:rsidRPr="00957DBF">
        <w:rPr>
          <w:noProof/>
        </w:rPr>
        <w:t xml:space="preserve">(Friedman </w:t>
      </w:r>
      <w:r w:rsidR="00D1705B">
        <w:rPr>
          <w:noProof/>
        </w:rPr>
        <w:t>and</w:t>
      </w:r>
      <w:r w:rsidR="00D1705B" w:rsidRPr="00957DBF">
        <w:rPr>
          <w:noProof/>
        </w:rPr>
        <w:t xml:space="preserve"> Kern, 2014)</w:t>
      </w:r>
      <w:r w:rsidR="00F76F00">
        <w:t>. This way it will operate the business lega</w:t>
      </w:r>
      <w:r w:rsidR="00920813">
        <w:t>lly by ensuring various legal norms.</w:t>
      </w:r>
      <w:r w:rsidR="00B861BD">
        <w:t xml:space="preserve"> The company will also follow drug regulation, insurance and indemnity cover for its business to ensure better safety of patients and business operations. The </w:t>
      </w:r>
      <w:r w:rsidR="00481D28">
        <w:t>data protection norms and Health and Safety norms will also be followed in the business</w:t>
      </w:r>
      <w:r w:rsidR="00D1705B">
        <w:rPr>
          <w:noProof/>
        </w:rPr>
        <w:t xml:space="preserve"> </w:t>
      </w:r>
      <w:r w:rsidR="00D1705B" w:rsidRPr="00957DBF">
        <w:rPr>
          <w:noProof/>
        </w:rPr>
        <w:t xml:space="preserve">(Völker </w:t>
      </w:r>
      <w:r w:rsidR="00D1705B">
        <w:rPr>
          <w:noProof/>
        </w:rPr>
        <w:t xml:space="preserve">and </w:t>
      </w:r>
      <w:r w:rsidR="00D1705B" w:rsidRPr="00957DBF">
        <w:rPr>
          <w:noProof/>
        </w:rPr>
        <w:t>Kistemann, 2013)</w:t>
      </w:r>
      <w:r w:rsidR="00481D28">
        <w:t xml:space="preserve">. To ensure proper legal operations, the company will facilitate the customers to sign </w:t>
      </w:r>
      <w:r w:rsidR="00481D28" w:rsidRPr="005D18E0">
        <w:rPr>
          <w:noProof/>
        </w:rPr>
        <w:t>consent</w:t>
      </w:r>
      <w:r w:rsidR="00481D28">
        <w:t xml:space="preserve"> form and disclaimer form.</w:t>
      </w:r>
    </w:p>
    <w:p w:rsidR="00311249" w:rsidRDefault="00311249" w:rsidP="000E6390">
      <w:pPr>
        <w:pStyle w:val="Heading2"/>
      </w:pPr>
      <w:bookmarkStart w:id="7" w:name="_Toc513031661"/>
      <w:r>
        <w:t>Industry Analysis:</w:t>
      </w:r>
      <w:bookmarkEnd w:id="7"/>
      <w:r w:rsidR="004A1972">
        <w:t xml:space="preserve"> </w:t>
      </w:r>
    </w:p>
    <w:p w:rsidR="001B6224" w:rsidRDefault="001B6224">
      <w:r>
        <w:t xml:space="preserve">According to </w:t>
      </w:r>
      <w:r w:rsidR="00957DBF">
        <w:rPr>
          <w:noProof/>
        </w:rPr>
        <w:t>Kumar</w:t>
      </w:r>
      <w:r w:rsidR="00957DBF" w:rsidRPr="00957DBF">
        <w:rPr>
          <w:noProof/>
        </w:rPr>
        <w:t xml:space="preserve"> et al., </w:t>
      </w:r>
      <w:r w:rsidR="00957DBF">
        <w:rPr>
          <w:noProof/>
        </w:rPr>
        <w:t>(</w:t>
      </w:r>
      <w:r w:rsidR="00957DBF" w:rsidRPr="00957DBF">
        <w:rPr>
          <w:noProof/>
        </w:rPr>
        <w:t>2013)</w:t>
      </w:r>
      <w:r>
        <w:t xml:space="preserve">, people across the world are becoming ill more than previous statistics available. High work pressure poor consumption habit and </w:t>
      </w:r>
      <w:r w:rsidRPr="005D18E0">
        <w:rPr>
          <w:noProof/>
        </w:rPr>
        <w:t>high</w:t>
      </w:r>
      <w:r>
        <w:t xml:space="preserve"> degree of stress level causing people to become physically and mentally ill. Due to the same </w:t>
      </w:r>
      <w:r w:rsidRPr="005D18E0">
        <w:rPr>
          <w:noProof/>
        </w:rPr>
        <w:t>reasons</w:t>
      </w:r>
      <w:r>
        <w:t xml:space="preserve"> people are becoming highly diabetic.</w:t>
      </w:r>
      <w:r w:rsidR="00076207">
        <w:t xml:space="preserve"> </w:t>
      </w:r>
      <w:r w:rsidR="00957DBF" w:rsidRPr="00957DBF">
        <w:rPr>
          <w:noProof/>
        </w:rPr>
        <w:t xml:space="preserve">Bolster </w:t>
      </w:r>
      <w:r w:rsidR="00957DBF">
        <w:rPr>
          <w:noProof/>
        </w:rPr>
        <w:t>and</w:t>
      </w:r>
      <w:r w:rsidR="00957DBF" w:rsidRPr="00957DBF">
        <w:rPr>
          <w:noProof/>
        </w:rPr>
        <w:t xml:space="preserve"> Rourke </w:t>
      </w:r>
      <w:r w:rsidR="00957DBF">
        <w:rPr>
          <w:noProof/>
        </w:rPr>
        <w:t>(</w:t>
      </w:r>
      <w:r w:rsidR="00957DBF" w:rsidRPr="00957DBF">
        <w:rPr>
          <w:noProof/>
        </w:rPr>
        <w:t>2015)</w:t>
      </w:r>
      <w:r w:rsidR="00076207">
        <w:t xml:space="preserve"> identified that, over five million people are diabetic in </w:t>
      </w:r>
      <w:r w:rsidR="00076207" w:rsidRPr="005D18E0">
        <w:rPr>
          <w:noProof/>
        </w:rPr>
        <w:t>UK</w:t>
      </w:r>
      <w:r w:rsidR="00076207">
        <w:t xml:space="preserve"> and one out of six people suffers from diabetes in </w:t>
      </w:r>
      <w:r w:rsidR="00076207" w:rsidRPr="005D18E0">
        <w:rPr>
          <w:noProof/>
        </w:rPr>
        <w:t>UK</w:t>
      </w:r>
      <w:r w:rsidR="00076207">
        <w:t xml:space="preserve">. The study also reveals that the number of children </w:t>
      </w:r>
      <w:r w:rsidR="004962A9">
        <w:t>suffering</w:t>
      </w:r>
      <w:r w:rsidR="00076207">
        <w:t xml:space="preserve"> </w:t>
      </w:r>
      <w:r w:rsidR="00076207" w:rsidRPr="005D18E0">
        <w:rPr>
          <w:noProof/>
        </w:rPr>
        <w:t>f</w:t>
      </w:r>
      <w:r w:rsidR="005D18E0">
        <w:rPr>
          <w:noProof/>
        </w:rPr>
        <w:t>ro</w:t>
      </w:r>
      <w:r w:rsidR="00076207" w:rsidRPr="005D18E0">
        <w:rPr>
          <w:noProof/>
        </w:rPr>
        <w:t>m</w:t>
      </w:r>
      <w:r w:rsidR="00076207">
        <w:t xml:space="preserve"> various medical issues doubles by </w:t>
      </w:r>
      <w:r w:rsidR="00A448E4">
        <w:t xml:space="preserve">12.8% to 26.6% in 2006. This </w:t>
      </w:r>
      <w:r w:rsidR="004962A9">
        <w:t>created</w:t>
      </w:r>
      <w:r w:rsidR="00A448E4">
        <w:t xml:space="preserve"> demand for therapeutic ailments. Thus the g</w:t>
      </w:r>
      <w:r w:rsidR="004962A9">
        <w:t>lobal wellness industry grew from 3.36 trillion to 3.72 trillion globally from 2013 to 2015</w:t>
      </w:r>
      <w:sdt>
        <w:sdtPr>
          <w:id w:val="-1216821099"/>
          <w:citation/>
        </w:sdtPr>
        <w:sdtEndPr/>
        <w:sdtContent>
          <w:r w:rsidR="00225D9B">
            <w:fldChar w:fldCharType="begin"/>
          </w:r>
          <w:r w:rsidR="00225D9B">
            <w:instrText xml:space="preserve"> CITATION Uys16 \l 1033 </w:instrText>
          </w:r>
          <w:r w:rsidR="00225D9B">
            <w:fldChar w:fldCharType="separate"/>
          </w:r>
          <w:r w:rsidR="00225D9B">
            <w:rPr>
              <w:noProof/>
            </w:rPr>
            <w:t xml:space="preserve"> </w:t>
          </w:r>
          <w:r w:rsidR="00225D9B" w:rsidRPr="00225D9B">
            <w:rPr>
              <w:noProof/>
            </w:rPr>
            <w:t>(Uysal, et al., 2016)</w:t>
          </w:r>
          <w:r w:rsidR="00225D9B">
            <w:fldChar w:fldCharType="end"/>
          </w:r>
        </w:sdtContent>
      </w:sdt>
      <w:r w:rsidR="004962A9">
        <w:t>. This creates a better scope of success for the company.</w:t>
      </w:r>
      <w:r w:rsidR="00076207">
        <w:t xml:space="preserve"> </w:t>
      </w:r>
      <w:r>
        <w:t xml:space="preserve"> </w:t>
      </w:r>
    </w:p>
    <w:p w:rsidR="00311249" w:rsidRDefault="00311249" w:rsidP="000E6390">
      <w:pPr>
        <w:pStyle w:val="Heading2"/>
      </w:pPr>
      <w:bookmarkStart w:id="8" w:name="_Toc513031662"/>
      <w:r>
        <w:t>Customer Analysis:</w:t>
      </w:r>
      <w:bookmarkEnd w:id="8"/>
      <w:r w:rsidR="004A1972">
        <w:t xml:space="preserve"> </w:t>
      </w:r>
    </w:p>
    <w:p w:rsidR="00A63E8B" w:rsidRDefault="00A63E8B">
      <w:r>
        <w:t xml:space="preserve">The key target customers segment for the study will be people of any age, religion and sex. The </w:t>
      </w:r>
      <w:r w:rsidR="00F738CB">
        <w:t>consumers</w:t>
      </w:r>
      <w:r>
        <w:t xml:space="preserve"> which seek professional help to ensure better ailment will be targets by the company. </w:t>
      </w:r>
      <w:r w:rsidR="00F738CB">
        <w:t>However</w:t>
      </w:r>
      <w:r>
        <w:t xml:space="preserve">, the company will target the </w:t>
      </w:r>
      <w:r w:rsidRPr="005D18E0">
        <w:rPr>
          <w:noProof/>
        </w:rPr>
        <w:t>consume</w:t>
      </w:r>
      <w:r w:rsidR="005D18E0">
        <w:rPr>
          <w:noProof/>
        </w:rPr>
        <w:t>r</w:t>
      </w:r>
      <w:r>
        <w:t xml:space="preserve"> </w:t>
      </w:r>
      <w:r w:rsidR="00F738CB">
        <w:t>segments</w:t>
      </w:r>
      <w:r>
        <w:t xml:space="preserve"> which </w:t>
      </w:r>
      <w:r w:rsidRPr="005D18E0">
        <w:rPr>
          <w:noProof/>
        </w:rPr>
        <w:t>ha</w:t>
      </w:r>
      <w:r w:rsidR="005D18E0">
        <w:rPr>
          <w:noProof/>
        </w:rPr>
        <w:t>ve</w:t>
      </w:r>
      <w:r>
        <w:t xml:space="preserve"> patients </w:t>
      </w:r>
      <w:r w:rsidR="00F738CB">
        <w:t>suffering</w:t>
      </w:r>
      <w:r>
        <w:t xml:space="preserve"> </w:t>
      </w:r>
      <w:r w:rsidRPr="005D18E0">
        <w:rPr>
          <w:noProof/>
        </w:rPr>
        <w:t>f</w:t>
      </w:r>
      <w:r w:rsidR="005D18E0">
        <w:rPr>
          <w:noProof/>
        </w:rPr>
        <w:t>ro</w:t>
      </w:r>
      <w:r w:rsidRPr="005D18E0">
        <w:rPr>
          <w:noProof/>
        </w:rPr>
        <w:t>m</w:t>
      </w:r>
      <w:r>
        <w:t xml:space="preserve"> mental illness, stress, pain, skin disease, diabetes, liver disease, </w:t>
      </w:r>
      <w:r w:rsidR="00F738CB">
        <w:t>ADHD, cancer, cardiovascular disease and others</w:t>
      </w:r>
      <w:r w:rsidR="00225D9B">
        <w:rPr>
          <w:noProof/>
        </w:rPr>
        <w:t xml:space="preserve"> </w:t>
      </w:r>
      <w:r w:rsidR="00225D9B" w:rsidRPr="00225D9B">
        <w:rPr>
          <w:noProof/>
        </w:rPr>
        <w:t xml:space="preserve">(Yeh </w:t>
      </w:r>
      <w:r w:rsidR="00225D9B">
        <w:rPr>
          <w:noProof/>
        </w:rPr>
        <w:t>and</w:t>
      </w:r>
      <w:r w:rsidR="00225D9B" w:rsidRPr="00225D9B">
        <w:rPr>
          <w:noProof/>
        </w:rPr>
        <w:t xml:space="preserve"> Lai, 2015)</w:t>
      </w:r>
      <w:r w:rsidR="00F738CB">
        <w:t xml:space="preserve">. This way the company will target the customer segment which has </w:t>
      </w:r>
      <w:r w:rsidR="00F738CB" w:rsidRPr="005D18E0">
        <w:rPr>
          <w:noProof/>
        </w:rPr>
        <w:t>need</w:t>
      </w:r>
      <w:r w:rsidR="00F738CB">
        <w:t xml:space="preserve"> for prolong therapeutic treatment.</w:t>
      </w:r>
    </w:p>
    <w:p w:rsidR="00311249" w:rsidRDefault="00311249" w:rsidP="000E6390">
      <w:pPr>
        <w:pStyle w:val="Heading2"/>
      </w:pPr>
      <w:bookmarkStart w:id="9" w:name="_Toc513031663"/>
      <w:r>
        <w:t>Management Plan:</w:t>
      </w:r>
      <w:bookmarkEnd w:id="9"/>
      <w:r>
        <w:t xml:space="preserve"> </w:t>
      </w:r>
    </w:p>
    <w:p w:rsidR="00B9392D" w:rsidRDefault="00B9392D">
      <w:r>
        <w:t>The business will follow a flat organizational structure, where various teams will work in collaboration with each other. Therefore, it will focus to ensure better communication aspects for efficient operations of the team. In this context, the Tuckman team development model and Belbin model will be discussed as below.</w:t>
      </w:r>
    </w:p>
    <w:p w:rsidR="003E6E27" w:rsidRPr="003E6E27" w:rsidRDefault="00B9392D" w:rsidP="00D41038">
      <w:pPr>
        <w:pStyle w:val="Heading2"/>
      </w:pPr>
      <w:bookmarkStart w:id="10" w:name="_Toc513031664"/>
      <w:r w:rsidRPr="003E6E27">
        <w:t>Tuckman Model:</w:t>
      </w:r>
      <w:bookmarkEnd w:id="10"/>
      <w:r w:rsidR="00441D31" w:rsidRPr="003E6E27">
        <w:t xml:space="preserve"> </w:t>
      </w:r>
    </w:p>
    <w:p w:rsidR="00B9392D" w:rsidRDefault="00441D31">
      <w:r>
        <w:t xml:space="preserve">The management will supervise the operations of the team considering various stages </w:t>
      </w:r>
      <w:r w:rsidR="00E54B91">
        <w:t>identified</w:t>
      </w:r>
      <w:r>
        <w:t xml:space="preserve"> in the Tuckman model of group dynamics. </w:t>
      </w:r>
      <w:r w:rsidRPr="005D18E0">
        <w:rPr>
          <w:noProof/>
        </w:rPr>
        <w:t>Th</w:t>
      </w:r>
      <w:r w:rsidR="005D18E0">
        <w:rPr>
          <w:noProof/>
        </w:rPr>
        <w:t>ese</w:t>
      </w:r>
      <w:r w:rsidRPr="005D18E0">
        <w:rPr>
          <w:noProof/>
        </w:rPr>
        <w:t xml:space="preserve"> phases</w:t>
      </w:r>
      <w:r>
        <w:t xml:space="preserve"> are as discussed below.</w:t>
      </w:r>
    </w:p>
    <w:p w:rsidR="00441D31" w:rsidRDefault="00E54B91">
      <w:r w:rsidRPr="003E6E27">
        <w:rPr>
          <w:b/>
        </w:rPr>
        <w:t>Forming:</w:t>
      </w:r>
      <w:r w:rsidR="00235103">
        <w:t xml:space="preserve"> This is the initial stage of team formation. In this </w:t>
      </w:r>
      <w:r w:rsidR="00235103" w:rsidRPr="005D18E0">
        <w:rPr>
          <w:noProof/>
        </w:rPr>
        <w:t>stage</w:t>
      </w:r>
      <w:r w:rsidR="00235103">
        <w:t xml:space="preserve"> the team members develop </w:t>
      </w:r>
      <w:r w:rsidR="00235103" w:rsidRPr="005D18E0">
        <w:rPr>
          <w:noProof/>
        </w:rPr>
        <w:t>high</w:t>
      </w:r>
      <w:r w:rsidR="00235103">
        <w:t xml:space="preserve"> degree of confusion abou</w:t>
      </w:r>
      <w:r w:rsidR="00A8625A">
        <w:t xml:space="preserve">t </w:t>
      </w:r>
      <w:r w:rsidR="00235103">
        <w:t xml:space="preserve">the team role and work to be assigned to them. Thus in this stage, people face </w:t>
      </w:r>
      <w:r w:rsidR="00235103" w:rsidRPr="005D18E0">
        <w:rPr>
          <w:noProof/>
        </w:rPr>
        <w:t>high</w:t>
      </w:r>
      <w:r w:rsidR="00235103">
        <w:t xml:space="preserve"> degree of conflict</w:t>
      </w:r>
      <w:r w:rsidR="00967F66">
        <w:rPr>
          <w:noProof/>
        </w:rPr>
        <w:t xml:space="preserve"> </w:t>
      </w:r>
      <w:r w:rsidR="00967F66" w:rsidRPr="00967F66">
        <w:rPr>
          <w:noProof/>
        </w:rPr>
        <w:t xml:space="preserve">(Betts </w:t>
      </w:r>
      <w:r w:rsidR="00967F66">
        <w:rPr>
          <w:noProof/>
        </w:rPr>
        <w:t>and</w:t>
      </w:r>
      <w:r w:rsidR="00967F66" w:rsidRPr="00967F66">
        <w:rPr>
          <w:noProof/>
        </w:rPr>
        <w:t xml:space="preserve"> Healy, 2015)</w:t>
      </w:r>
      <w:r w:rsidR="00235103">
        <w:t xml:space="preserve">. Therefore, the organisation will take necessary </w:t>
      </w:r>
      <w:r w:rsidR="00A8625A">
        <w:t>initiative</w:t>
      </w:r>
      <w:r w:rsidR="00235103">
        <w:t xml:space="preserve"> to provide scope to the teammates to </w:t>
      </w:r>
      <w:r w:rsidR="00C223E4">
        <w:t>know each other.</w:t>
      </w:r>
    </w:p>
    <w:p w:rsidR="00E54B91" w:rsidRDefault="00E54B91">
      <w:r w:rsidRPr="003E6E27">
        <w:rPr>
          <w:b/>
        </w:rPr>
        <w:t>Storming:</w:t>
      </w:r>
      <w:r w:rsidR="00C223E4">
        <w:t xml:space="preserve"> In this stage the conflict becomes severe. Since the absence of any specific team leaders causes the team to </w:t>
      </w:r>
      <w:r w:rsidR="00A8625A">
        <w:t xml:space="preserve">develop </w:t>
      </w:r>
      <w:r w:rsidR="000956E7" w:rsidRPr="005D18E0">
        <w:rPr>
          <w:noProof/>
        </w:rPr>
        <w:t>high</w:t>
      </w:r>
      <w:r w:rsidR="000956E7">
        <w:t xml:space="preserve"> degree of conflict</w:t>
      </w:r>
      <w:r w:rsidR="00967F66">
        <w:rPr>
          <w:noProof/>
        </w:rPr>
        <w:t xml:space="preserve"> </w:t>
      </w:r>
      <w:r w:rsidR="00967F66" w:rsidRPr="00967F66">
        <w:rPr>
          <w:noProof/>
        </w:rPr>
        <w:t xml:space="preserve">(Kaufmann </w:t>
      </w:r>
      <w:r w:rsidR="00967F66">
        <w:rPr>
          <w:noProof/>
        </w:rPr>
        <w:t>and</w:t>
      </w:r>
      <w:r w:rsidR="00967F66" w:rsidRPr="00967F66">
        <w:rPr>
          <w:noProof/>
        </w:rPr>
        <w:t xml:space="preserve"> Frisby, 2013)</w:t>
      </w:r>
      <w:r w:rsidR="000956E7">
        <w:t xml:space="preserve">. All the members of the team </w:t>
      </w:r>
      <w:r w:rsidR="000956E7" w:rsidRPr="005D18E0">
        <w:rPr>
          <w:noProof/>
        </w:rPr>
        <w:t>thrive</w:t>
      </w:r>
      <w:r w:rsidR="000956E7">
        <w:t xml:space="preserve"> to influence others. In this </w:t>
      </w:r>
      <w:r w:rsidR="000956E7" w:rsidRPr="005D18E0">
        <w:rPr>
          <w:noProof/>
        </w:rPr>
        <w:t>phase</w:t>
      </w:r>
      <w:r w:rsidR="000956E7">
        <w:t xml:space="preserve"> it becomes difficult to manage the team effectively.</w:t>
      </w:r>
    </w:p>
    <w:p w:rsidR="00E54B91" w:rsidRDefault="00E54B91">
      <w:r w:rsidRPr="003E6E27">
        <w:rPr>
          <w:b/>
        </w:rPr>
        <w:t>Norming:</w:t>
      </w:r>
      <w:r w:rsidR="000956E7">
        <w:t xml:space="preserve"> In this stage, the work is allotted to the team members. They identify the leaders in the team and act according to the assigned job</w:t>
      </w:r>
      <w:r w:rsidR="0007044F">
        <w:rPr>
          <w:noProof/>
        </w:rPr>
        <w:t xml:space="preserve"> </w:t>
      </w:r>
      <w:r w:rsidR="0007044F" w:rsidRPr="0007044F">
        <w:rPr>
          <w:noProof/>
        </w:rPr>
        <w:t xml:space="preserve">(Seck </w:t>
      </w:r>
      <w:r w:rsidR="0007044F">
        <w:rPr>
          <w:noProof/>
        </w:rPr>
        <w:t>and</w:t>
      </w:r>
      <w:r w:rsidR="0007044F" w:rsidRPr="0007044F">
        <w:rPr>
          <w:noProof/>
        </w:rPr>
        <w:t xml:space="preserve"> Helton, 2014)</w:t>
      </w:r>
      <w:r w:rsidR="000956E7">
        <w:t xml:space="preserve">. In this stage, the team members start </w:t>
      </w:r>
      <w:r w:rsidR="000956E7" w:rsidRPr="005D18E0">
        <w:rPr>
          <w:noProof/>
        </w:rPr>
        <w:t>associate</w:t>
      </w:r>
      <w:r w:rsidR="000956E7">
        <w:t xml:space="preserve"> themselves with the team.</w:t>
      </w:r>
    </w:p>
    <w:p w:rsidR="00E54B91" w:rsidRDefault="00E54B91">
      <w:r w:rsidRPr="003E6E27">
        <w:rPr>
          <w:b/>
        </w:rPr>
        <w:t>Performing:</w:t>
      </w:r>
      <w:r w:rsidR="000956E7">
        <w:t xml:space="preserve"> In this stage, the team performs their task effectively based on the assigned role. This is the most productive phase among all other phases of group dynamics</w:t>
      </w:r>
      <w:sdt>
        <w:sdtPr>
          <w:id w:val="539716118"/>
          <w:citation/>
        </w:sdtPr>
        <w:sdtEndPr/>
        <w:sdtContent>
          <w:r w:rsidR="0007044F">
            <w:fldChar w:fldCharType="begin"/>
          </w:r>
          <w:r w:rsidR="0007044F">
            <w:instrText xml:space="preserve"> CITATION Tur13 \l 1033 </w:instrText>
          </w:r>
          <w:r w:rsidR="0007044F">
            <w:fldChar w:fldCharType="separate"/>
          </w:r>
          <w:r w:rsidR="0007044F">
            <w:rPr>
              <w:noProof/>
            </w:rPr>
            <w:t xml:space="preserve"> </w:t>
          </w:r>
          <w:r w:rsidR="0007044F" w:rsidRPr="0007044F">
            <w:rPr>
              <w:noProof/>
            </w:rPr>
            <w:t>(Turaga, 2013)</w:t>
          </w:r>
          <w:r w:rsidR="0007044F">
            <w:fldChar w:fldCharType="end"/>
          </w:r>
        </w:sdtContent>
      </w:sdt>
      <w:r w:rsidR="000956E7">
        <w:t xml:space="preserve">. </w:t>
      </w:r>
    </w:p>
    <w:p w:rsidR="00E54B91" w:rsidRDefault="00E54B91">
      <w:r w:rsidRPr="003E6E27">
        <w:rPr>
          <w:b/>
        </w:rPr>
        <w:t>Adjourning:</w:t>
      </w:r>
      <w:r w:rsidR="00826A62">
        <w:t xml:space="preserve"> In this stage after successful preformation, the team disbands. If effective team management was followed, the team develops </w:t>
      </w:r>
      <w:r w:rsidR="00826A62" w:rsidRPr="005D18E0">
        <w:rPr>
          <w:noProof/>
        </w:rPr>
        <w:t>high</w:t>
      </w:r>
      <w:r w:rsidR="00826A62">
        <w:t xml:space="preserve"> degree of team cohesiveness and team bonding</w:t>
      </w:r>
      <w:r w:rsidR="00C10821">
        <w:rPr>
          <w:noProof/>
        </w:rPr>
        <w:t xml:space="preserve"> </w:t>
      </w:r>
      <w:r w:rsidR="00C10821" w:rsidRPr="00C10821">
        <w:rPr>
          <w:noProof/>
        </w:rPr>
        <w:t xml:space="preserve">(Seck </w:t>
      </w:r>
      <w:r w:rsidR="00C10821">
        <w:rPr>
          <w:noProof/>
        </w:rPr>
        <w:t>and</w:t>
      </w:r>
      <w:r w:rsidR="00C10821" w:rsidRPr="00C10821">
        <w:rPr>
          <w:noProof/>
        </w:rPr>
        <w:t xml:space="preserve"> Helton, 2014)</w:t>
      </w:r>
      <w:r w:rsidR="00826A62">
        <w:t>.</w:t>
      </w:r>
    </w:p>
    <w:p w:rsidR="00B9392D" w:rsidRPr="003E6E27" w:rsidRDefault="00B9392D" w:rsidP="00D41038">
      <w:pPr>
        <w:pStyle w:val="Heading2"/>
      </w:pPr>
      <w:bookmarkStart w:id="11" w:name="_Toc513031665"/>
      <w:r w:rsidRPr="003E6E27">
        <w:t>Belbin Model:</w:t>
      </w:r>
      <w:bookmarkEnd w:id="11"/>
    </w:p>
    <w:p w:rsidR="002C7334" w:rsidRDefault="002C7334">
      <w:r>
        <w:t xml:space="preserve">To meet the need of the </w:t>
      </w:r>
      <w:r w:rsidR="00282EC2">
        <w:t xml:space="preserve">organisation, it </w:t>
      </w:r>
      <w:r w:rsidR="00282EC2" w:rsidRPr="005D18E0">
        <w:rPr>
          <w:noProof/>
        </w:rPr>
        <w:t>is require</w:t>
      </w:r>
      <w:r w:rsidR="005D18E0">
        <w:rPr>
          <w:noProof/>
        </w:rPr>
        <w:t>d</w:t>
      </w:r>
      <w:r w:rsidR="00282EC2">
        <w:t xml:space="preserve"> to form an effective team. </w:t>
      </w:r>
      <w:r w:rsidR="00C10821">
        <w:t>Therefore</w:t>
      </w:r>
      <w:r w:rsidR="00282EC2">
        <w:t xml:space="preserve">, following the Belbin model of team formation, different types of </w:t>
      </w:r>
      <w:r w:rsidR="00282EC2" w:rsidRPr="00D41038">
        <w:rPr>
          <w:noProof/>
        </w:rPr>
        <w:t>team</w:t>
      </w:r>
      <w:r w:rsidR="00282EC2">
        <w:t xml:space="preserve"> would be followed as </w:t>
      </w:r>
      <w:r w:rsidR="00B66DB6">
        <w:t>discussed</w:t>
      </w:r>
      <w:r w:rsidR="00282EC2">
        <w:t>.</w:t>
      </w:r>
    </w:p>
    <w:p w:rsidR="00CB6785" w:rsidRDefault="00CB6785">
      <w:r w:rsidRPr="005D18E0">
        <w:rPr>
          <w:b/>
          <w:noProof/>
        </w:rPr>
        <w:t>Action</w:t>
      </w:r>
      <w:r w:rsidR="005D18E0">
        <w:rPr>
          <w:b/>
          <w:noProof/>
        </w:rPr>
        <w:t>-</w:t>
      </w:r>
      <w:r w:rsidRPr="005D18E0">
        <w:rPr>
          <w:b/>
          <w:noProof/>
        </w:rPr>
        <w:t>oriented</w:t>
      </w:r>
      <w:r w:rsidRPr="003E6E27">
        <w:rPr>
          <w:b/>
        </w:rPr>
        <w:t>:</w:t>
      </w:r>
      <w:r w:rsidR="00FE475D">
        <w:t xml:space="preserve"> In this </w:t>
      </w:r>
      <w:r w:rsidR="00FE475D" w:rsidRPr="00D41038">
        <w:rPr>
          <w:noProof/>
        </w:rPr>
        <w:t>team</w:t>
      </w:r>
      <w:r w:rsidR="00FE475D">
        <w:t xml:space="preserve"> three types of people will work. They are namely shaper, implementer and </w:t>
      </w:r>
      <w:r w:rsidR="00FE475D" w:rsidRPr="005D18E0">
        <w:rPr>
          <w:noProof/>
        </w:rPr>
        <w:t>completer</w:t>
      </w:r>
      <w:r w:rsidR="005D18E0">
        <w:rPr>
          <w:noProof/>
        </w:rPr>
        <w:t>-</w:t>
      </w:r>
      <w:r w:rsidR="00FE475D" w:rsidRPr="005D18E0">
        <w:rPr>
          <w:noProof/>
        </w:rPr>
        <w:t>finisher</w:t>
      </w:r>
      <w:r w:rsidR="00FE475D">
        <w:t xml:space="preserve">. Shaper will ensure that the team operates effectively as per group objective. The </w:t>
      </w:r>
      <w:r w:rsidR="00B66DB6">
        <w:t>implementer</w:t>
      </w:r>
      <w:r w:rsidR="00FE475D">
        <w:t xml:space="preserve"> will help to imp</w:t>
      </w:r>
      <w:r w:rsidR="00B66DB6">
        <w:t>l</w:t>
      </w:r>
      <w:r w:rsidR="00FE475D">
        <w:t>e</w:t>
      </w:r>
      <w:r w:rsidR="00B66DB6">
        <w:t>m</w:t>
      </w:r>
      <w:r w:rsidR="00FE475D">
        <w:t>e</w:t>
      </w:r>
      <w:r w:rsidR="00B66DB6">
        <w:t>n</w:t>
      </w:r>
      <w:r w:rsidR="00FE475D">
        <w:t xml:space="preserve">t the strategies of the </w:t>
      </w:r>
      <w:r w:rsidR="00B66DB6">
        <w:t>business</w:t>
      </w:r>
      <w:r w:rsidR="00FE475D">
        <w:t xml:space="preserve"> effectively</w:t>
      </w:r>
      <w:sdt>
        <w:sdtPr>
          <w:id w:val="1981424641"/>
          <w:citation/>
        </w:sdtPr>
        <w:sdtEndPr/>
        <w:sdtContent>
          <w:r w:rsidR="00C10821">
            <w:fldChar w:fldCharType="begin"/>
          </w:r>
          <w:r w:rsidR="00C10821">
            <w:instrText xml:space="preserve"> CITATION Per131 \l 1033 </w:instrText>
          </w:r>
          <w:r w:rsidR="00C10821">
            <w:fldChar w:fldCharType="separate"/>
          </w:r>
          <w:r w:rsidR="00C10821">
            <w:rPr>
              <w:noProof/>
            </w:rPr>
            <w:t xml:space="preserve"> </w:t>
          </w:r>
          <w:r w:rsidR="00C10821" w:rsidRPr="00C10821">
            <w:rPr>
              <w:noProof/>
            </w:rPr>
            <w:t>(Perry Jr, et al., 2013)</w:t>
          </w:r>
          <w:r w:rsidR="00C10821">
            <w:fldChar w:fldCharType="end"/>
          </w:r>
        </w:sdtContent>
      </w:sdt>
      <w:r w:rsidR="00FE475D">
        <w:t>. However, the comple</w:t>
      </w:r>
      <w:r w:rsidR="00B66DB6">
        <w:t>te finisher will supervise all the critical aspects to ensure less amount of errors in the operation.</w:t>
      </w:r>
    </w:p>
    <w:p w:rsidR="00CB6785" w:rsidRDefault="00CB6785">
      <w:r w:rsidRPr="005D18E0">
        <w:rPr>
          <w:b/>
          <w:noProof/>
        </w:rPr>
        <w:t>People</w:t>
      </w:r>
      <w:r w:rsidR="005D18E0">
        <w:rPr>
          <w:b/>
          <w:noProof/>
        </w:rPr>
        <w:t>-</w:t>
      </w:r>
      <w:r w:rsidRPr="005D18E0">
        <w:rPr>
          <w:b/>
          <w:noProof/>
        </w:rPr>
        <w:t>oriented</w:t>
      </w:r>
      <w:r w:rsidRPr="003E6E27">
        <w:rPr>
          <w:b/>
        </w:rPr>
        <w:t>:</w:t>
      </w:r>
      <w:r w:rsidR="00B66DB6">
        <w:t xml:space="preserve"> </w:t>
      </w:r>
      <w:r w:rsidR="009F32DF">
        <w:t xml:space="preserve">In this </w:t>
      </w:r>
      <w:r w:rsidR="009F32DF" w:rsidRPr="00D41038">
        <w:rPr>
          <w:noProof/>
        </w:rPr>
        <w:t>team</w:t>
      </w:r>
      <w:r w:rsidR="009F32DF">
        <w:t xml:space="preserve"> three types of people will work. These are </w:t>
      </w:r>
      <w:r w:rsidR="009F32DF" w:rsidRPr="00D41038">
        <w:rPr>
          <w:noProof/>
        </w:rPr>
        <w:t>coordinator</w:t>
      </w:r>
      <w:r w:rsidR="009F32DF">
        <w:t>, resource investigator and team workers. The coordinator will supervise the operations of the team to ensure that it meets team objective</w:t>
      </w:r>
      <w:sdt>
        <w:sdtPr>
          <w:id w:val="1606919162"/>
          <w:citation/>
        </w:sdtPr>
        <w:sdtEndPr/>
        <w:sdtContent>
          <w:r w:rsidR="00C10821">
            <w:fldChar w:fldCharType="begin"/>
          </w:r>
          <w:r w:rsidR="00C10821">
            <w:instrText xml:space="preserve"> CITATION Tur13 \l 1033 </w:instrText>
          </w:r>
          <w:r w:rsidR="00C10821">
            <w:fldChar w:fldCharType="separate"/>
          </w:r>
          <w:r w:rsidR="00C10821">
            <w:rPr>
              <w:noProof/>
            </w:rPr>
            <w:t xml:space="preserve"> </w:t>
          </w:r>
          <w:r w:rsidR="00C10821" w:rsidRPr="00C10821">
            <w:rPr>
              <w:noProof/>
            </w:rPr>
            <w:t>(Turaga, 2013)</w:t>
          </w:r>
          <w:r w:rsidR="00C10821">
            <w:fldChar w:fldCharType="end"/>
          </w:r>
        </w:sdtContent>
      </w:sdt>
      <w:r w:rsidR="009F32DF">
        <w:t xml:space="preserve">. The </w:t>
      </w:r>
      <w:r w:rsidR="009F32DF" w:rsidRPr="00D41038">
        <w:rPr>
          <w:noProof/>
        </w:rPr>
        <w:t>teamwork</w:t>
      </w:r>
      <w:r w:rsidR="009F32DF">
        <w:t xml:space="preserve"> will facilitate better work process within the team. However, the resource investigator will develop new ideas to ensure better operations of team members.</w:t>
      </w:r>
    </w:p>
    <w:p w:rsidR="00CB6785" w:rsidRDefault="00CB6785">
      <w:r w:rsidRPr="003E6E27">
        <w:rPr>
          <w:b/>
        </w:rPr>
        <w:t>Thought oriented:</w:t>
      </w:r>
      <w:r w:rsidR="00E40F61">
        <w:t xml:space="preserve"> In this </w:t>
      </w:r>
      <w:r w:rsidR="00E40F61" w:rsidRPr="00D41038">
        <w:rPr>
          <w:noProof/>
        </w:rPr>
        <w:t>team</w:t>
      </w:r>
      <w:r w:rsidR="00E40F61">
        <w:t xml:space="preserve"> three types of members will work. According to the Belbin model they are namely plant, monitor-evaluator and specialist. </w:t>
      </w:r>
      <w:r w:rsidR="00BB3062">
        <w:t xml:space="preserve">The plant solves problems in a creative manner. The monitor-evaluator will make </w:t>
      </w:r>
      <w:r w:rsidR="00BB3062" w:rsidRPr="00D41038">
        <w:rPr>
          <w:noProof/>
        </w:rPr>
        <w:t>impartial</w:t>
      </w:r>
      <w:r w:rsidR="00BB3062">
        <w:t xml:space="preserve"> judgment about the operations of the team</w:t>
      </w:r>
      <w:sdt>
        <w:sdtPr>
          <w:id w:val="1110697522"/>
          <w:citation/>
        </w:sdtPr>
        <w:sdtEndPr/>
        <w:sdtContent>
          <w:r w:rsidR="0032641E">
            <w:fldChar w:fldCharType="begin"/>
          </w:r>
          <w:r w:rsidR="0032641E">
            <w:instrText xml:space="preserve"> CITATION Uys16 \l 1033 </w:instrText>
          </w:r>
          <w:r w:rsidR="0032641E">
            <w:fldChar w:fldCharType="separate"/>
          </w:r>
          <w:r w:rsidR="0032641E">
            <w:rPr>
              <w:noProof/>
            </w:rPr>
            <w:t xml:space="preserve"> </w:t>
          </w:r>
          <w:r w:rsidR="0032641E" w:rsidRPr="0032641E">
            <w:rPr>
              <w:noProof/>
            </w:rPr>
            <w:t>(Uysal, et al., 2016)</w:t>
          </w:r>
          <w:r w:rsidR="0032641E">
            <w:fldChar w:fldCharType="end"/>
          </w:r>
        </w:sdtContent>
      </w:sdt>
      <w:r w:rsidR="00BB3062">
        <w:t>. Whereas, the specialist will help to provide expert services to the consumer segment.</w:t>
      </w:r>
    </w:p>
    <w:p w:rsidR="00BB3062" w:rsidRDefault="00BB3062">
      <w:r>
        <w:t xml:space="preserve">This way the teams will </w:t>
      </w:r>
      <w:r w:rsidRPr="00D41038">
        <w:rPr>
          <w:noProof/>
        </w:rPr>
        <w:t>be manage</w:t>
      </w:r>
      <w:r w:rsidR="00D41038">
        <w:rPr>
          <w:noProof/>
        </w:rPr>
        <w:t>d</w:t>
      </w:r>
      <w:r>
        <w:t xml:space="preserve"> and the management of the business will function effectively.</w:t>
      </w:r>
    </w:p>
    <w:p w:rsidR="00311249" w:rsidRDefault="00311249" w:rsidP="00D41038">
      <w:pPr>
        <w:pStyle w:val="Heading2"/>
      </w:pPr>
      <w:bookmarkStart w:id="12" w:name="_Toc513031666"/>
      <w:r>
        <w:t>Operations plan:</w:t>
      </w:r>
      <w:bookmarkEnd w:id="12"/>
      <w:r w:rsidR="004A1972">
        <w:t xml:space="preserve"> </w:t>
      </w:r>
    </w:p>
    <w:p w:rsidR="00D6031C" w:rsidRDefault="0077550C">
      <w:r>
        <w:t xml:space="preserve">The operations of the business will be undertaken by </w:t>
      </w:r>
      <w:r w:rsidRPr="00D41038">
        <w:rPr>
          <w:noProof/>
        </w:rPr>
        <w:t>trained</w:t>
      </w:r>
      <w:r>
        <w:t xml:space="preserve"> specialist. The company will offer its services at Just-in-time method. This will reduce the waiting time </w:t>
      </w:r>
      <w:r w:rsidR="00D41038">
        <w:rPr>
          <w:noProof/>
        </w:rPr>
        <w:t>for</w:t>
      </w:r>
      <w:r>
        <w:t xml:space="preserve"> availing services. The business will also </w:t>
      </w:r>
      <w:r w:rsidRPr="00D41038">
        <w:rPr>
          <w:noProof/>
        </w:rPr>
        <w:t>ha</w:t>
      </w:r>
      <w:r w:rsidR="00D41038">
        <w:rPr>
          <w:noProof/>
        </w:rPr>
        <w:t>ve</w:t>
      </w:r>
      <w:r>
        <w:t xml:space="preserve"> a help desk and payment office. In payment </w:t>
      </w:r>
      <w:r w:rsidRPr="00D41038">
        <w:rPr>
          <w:noProof/>
        </w:rPr>
        <w:t>office</w:t>
      </w:r>
      <w:r>
        <w:t xml:space="preserve"> the </w:t>
      </w:r>
      <w:r w:rsidR="00922279">
        <w:t>customers</w:t>
      </w:r>
      <w:r>
        <w:t xml:space="preserve"> will </w:t>
      </w:r>
      <w:r w:rsidR="00922279">
        <w:t>provide</w:t>
      </w:r>
      <w:r>
        <w:t xml:space="preserve"> fees to avail services. However, </w:t>
      </w:r>
      <w:r w:rsidRPr="00D41038">
        <w:rPr>
          <w:noProof/>
        </w:rPr>
        <w:t>help</w:t>
      </w:r>
      <w:r>
        <w:t xml:space="preserve"> desk will be used to solve many customer worries and questions. This way the company will ensure effective </w:t>
      </w:r>
      <w:r w:rsidR="00922279">
        <w:t>operations</w:t>
      </w:r>
      <w:r>
        <w:t xml:space="preserve"> of the business</w:t>
      </w:r>
      <w:r w:rsidR="00D1705B">
        <w:rPr>
          <w:noProof/>
        </w:rPr>
        <w:t xml:space="preserve"> </w:t>
      </w:r>
      <w:r w:rsidR="00D1705B" w:rsidRPr="0032641E">
        <w:rPr>
          <w:noProof/>
        </w:rPr>
        <w:t xml:space="preserve">(Friedman </w:t>
      </w:r>
      <w:r w:rsidR="00D1705B">
        <w:rPr>
          <w:noProof/>
        </w:rPr>
        <w:t>and</w:t>
      </w:r>
      <w:r w:rsidR="00D1705B" w:rsidRPr="0032641E">
        <w:rPr>
          <w:noProof/>
        </w:rPr>
        <w:t xml:space="preserve"> Kern, 2014)</w:t>
      </w:r>
      <w:r>
        <w:t>. The business will also have a fl</w:t>
      </w:r>
      <w:r w:rsidR="00922279">
        <w:t>oor manager who will supervise various operations of the therapists and customers.</w:t>
      </w:r>
    </w:p>
    <w:p w:rsidR="00311249" w:rsidRDefault="00311249" w:rsidP="00D41038">
      <w:pPr>
        <w:pStyle w:val="Heading2"/>
      </w:pPr>
      <w:bookmarkStart w:id="13" w:name="_Toc513031667"/>
      <w:r>
        <w:t>Marketing Plan:</w:t>
      </w:r>
      <w:bookmarkEnd w:id="13"/>
    </w:p>
    <w:p w:rsidR="00DE0A04" w:rsidRDefault="00BD4920">
      <w:r>
        <w:t xml:space="preserve">The company will undertake online and offline promotional aspects for operating the business. </w:t>
      </w:r>
      <w:r w:rsidR="003D1F33">
        <w:t xml:space="preserve">In the online </w:t>
      </w:r>
      <w:r w:rsidR="003D1F33" w:rsidRPr="00D41038">
        <w:rPr>
          <w:noProof/>
        </w:rPr>
        <w:t>media</w:t>
      </w:r>
      <w:r w:rsidR="003D1F33">
        <w:t xml:space="preserve"> it will use the social media such as </w:t>
      </w:r>
      <w:r w:rsidR="00DC3C58">
        <w:t>Facebook</w:t>
      </w:r>
      <w:r w:rsidR="003D1F33">
        <w:t xml:space="preserve">, </w:t>
      </w:r>
      <w:r w:rsidR="00D41038">
        <w:rPr>
          <w:noProof/>
        </w:rPr>
        <w:t>T</w:t>
      </w:r>
      <w:r w:rsidR="003D1F33" w:rsidRPr="00D41038">
        <w:rPr>
          <w:noProof/>
        </w:rPr>
        <w:t>witter</w:t>
      </w:r>
      <w:r w:rsidR="003D1F33">
        <w:t xml:space="preserve">, </w:t>
      </w:r>
      <w:r w:rsidR="00DC3C58">
        <w:t>WhatsApp</w:t>
      </w:r>
      <w:r w:rsidR="003D1F33">
        <w:t xml:space="preserve"> to promote its services. In </w:t>
      </w:r>
      <w:r w:rsidR="00DC3C58" w:rsidRPr="00D41038">
        <w:rPr>
          <w:noProof/>
        </w:rPr>
        <w:t>Facebook</w:t>
      </w:r>
      <w:r w:rsidR="003D1F33">
        <w:t xml:space="preserve"> it will develop various closed groups to promote the </w:t>
      </w:r>
      <w:r w:rsidR="00DC3C58">
        <w:t>services</w:t>
      </w:r>
      <w:r w:rsidR="003D1F33">
        <w:t>. This will help to ensure better word of mou</w:t>
      </w:r>
      <w:r w:rsidR="00DC3C58">
        <w:t>th for the product</w:t>
      </w:r>
      <w:r w:rsidR="0032641E">
        <w:rPr>
          <w:noProof/>
        </w:rPr>
        <w:t xml:space="preserve"> </w:t>
      </w:r>
      <w:r w:rsidR="0032641E" w:rsidRPr="0032641E">
        <w:rPr>
          <w:noProof/>
        </w:rPr>
        <w:t xml:space="preserve">(Choi </w:t>
      </w:r>
      <w:r w:rsidR="0032641E">
        <w:rPr>
          <w:noProof/>
        </w:rPr>
        <w:t>and</w:t>
      </w:r>
      <w:r w:rsidR="0032641E" w:rsidRPr="0032641E">
        <w:rPr>
          <w:noProof/>
        </w:rPr>
        <w:t xml:space="preserve"> Kim, 2015)</w:t>
      </w:r>
      <w:r w:rsidR="00DC3C58">
        <w:t xml:space="preserve">. However, it will also use blog promotions to ensure better result from promotional activities. In offline promotional media, the company will take help of magazines and television advertising to promote its products and solutions to </w:t>
      </w:r>
      <w:r w:rsidR="00DC3C58" w:rsidRPr="00D41038">
        <w:rPr>
          <w:noProof/>
        </w:rPr>
        <w:t>large</w:t>
      </w:r>
      <w:r w:rsidR="00DC3C58">
        <w:t xml:space="preserve"> consumer base.</w:t>
      </w:r>
    </w:p>
    <w:p w:rsidR="00311249" w:rsidRDefault="00311249" w:rsidP="00D41038">
      <w:pPr>
        <w:pStyle w:val="Heading2"/>
      </w:pPr>
      <w:bookmarkStart w:id="14" w:name="_Toc513031668"/>
      <w:r>
        <w:t>SWOT analysis:</w:t>
      </w:r>
      <w:bookmarkEnd w:id="14"/>
      <w:r w:rsidR="00CD649C">
        <w:t xml:space="preserve"> </w:t>
      </w:r>
    </w:p>
    <w:p w:rsidR="00EC3B8F" w:rsidRDefault="00EC3B8F">
      <w:r>
        <w:t xml:space="preserve">To assess the strength, </w:t>
      </w:r>
      <w:r w:rsidR="008E0E8C">
        <w:t>weakness</w:t>
      </w:r>
      <w:r>
        <w:t>, opportunity and thr</w:t>
      </w:r>
      <w:r w:rsidR="008E0E8C">
        <w:t>eat of the company, a SWOT analysis is provided as below.</w:t>
      </w:r>
    </w:p>
    <w:p w:rsidR="008E0E8C" w:rsidRDefault="008E0E8C">
      <w:r w:rsidRPr="00D41038">
        <w:rPr>
          <w:b/>
        </w:rPr>
        <w:t>Strength:</w:t>
      </w:r>
      <w:r>
        <w:t xml:space="preserve"> The management of the company has expert knowledge in the domain of providing healthcare services. The therapeutic treatments can be accessed by anyone who </w:t>
      </w:r>
      <w:r w:rsidRPr="00D41038">
        <w:rPr>
          <w:noProof/>
        </w:rPr>
        <w:t>is suffer</w:t>
      </w:r>
      <w:r w:rsidR="00D41038">
        <w:rPr>
          <w:noProof/>
        </w:rPr>
        <w:t>ing</w:t>
      </w:r>
      <w:r>
        <w:t xml:space="preserve"> from high stress and need physical ailments</w:t>
      </w:r>
      <w:r w:rsidR="00D92CE6">
        <w:rPr>
          <w:noProof/>
        </w:rPr>
        <w:t xml:space="preserve"> </w:t>
      </w:r>
      <w:r w:rsidR="00D92CE6" w:rsidRPr="00D92CE6">
        <w:rPr>
          <w:noProof/>
        </w:rPr>
        <w:t xml:space="preserve">(Choi </w:t>
      </w:r>
      <w:r w:rsidR="00D92CE6">
        <w:rPr>
          <w:noProof/>
        </w:rPr>
        <w:t>and</w:t>
      </w:r>
      <w:r w:rsidR="00D92CE6" w:rsidRPr="00D92CE6">
        <w:rPr>
          <w:noProof/>
        </w:rPr>
        <w:t xml:space="preserve"> Kim, 2015)</w:t>
      </w:r>
      <w:r>
        <w:t>. As the company also provides online services, the consumers can easily access the treatment at their own convenience.</w:t>
      </w:r>
    </w:p>
    <w:p w:rsidR="008E0E8C" w:rsidRDefault="008E0E8C">
      <w:r w:rsidRPr="00D41038">
        <w:rPr>
          <w:b/>
        </w:rPr>
        <w:t>Weakness:</w:t>
      </w:r>
      <w:r w:rsidR="00E60995">
        <w:t xml:space="preserve"> The company has lack of trained staffs. This is a key weakness of the operations. </w:t>
      </w:r>
      <w:r w:rsidR="001A49F1">
        <w:t xml:space="preserve">The place also has poor infrastructure. The company also suffers from poor financial resources. This </w:t>
      </w:r>
      <w:r w:rsidR="00D41038">
        <w:rPr>
          <w:noProof/>
        </w:rPr>
        <w:t>is</w:t>
      </w:r>
      <w:r w:rsidR="001A49F1">
        <w:t xml:space="preserve"> the key weaknesses of the company.</w:t>
      </w:r>
    </w:p>
    <w:p w:rsidR="008E0E8C" w:rsidRDefault="008E0E8C">
      <w:r w:rsidRPr="00D41038">
        <w:rPr>
          <w:b/>
        </w:rPr>
        <w:t>Opportunity:</w:t>
      </w:r>
      <w:r w:rsidR="00573DF5">
        <w:t xml:space="preserve"> Due to the positive impact of health education, people are becoming considerably health conscious. This provides considerate market demand for the company</w:t>
      </w:r>
      <w:sdt>
        <w:sdtPr>
          <w:id w:val="-1996101749"/>
          <w:citation/>
        </w:sdtPr>
        <w:sdtEndPr/>
        <w:sdtContent>
          <w:r w:rsidR="00D92CE6">
            <w:fldChar w:fldCharType="begin"/>
          </w:r>
          <w:r w:rsidR="00D92CE6">
            <w:instrText xml:space="preserve"> CITATION Hsi14 \l 1033 </w:instrText>
          </w:r>
          <w:r w:rsidR="00D92CE6">
            <w:fldChar w:fldCharType="separate"/>
          </w:r>
          <w:r w:rsidR="00D92CE6">
            <w:rPr>
              <w:noProof/>
            </w:rPr>
            <w:t xml:space="preserve"> </w:t>
          </w:r>
          <w:r w:rsidR="00D92CE6" w:rsidRPr="00D92CE6">
            <w:rPr>
              <w:noProof/>
            </w:rPr>
            <w:t>(Hsiao, 2014)</w:t>
          </w:r>
          <w:r w:rsidR="00D92CE6">
            <w:fldChar w:fldCharType="end"/>
          </w:r>
        </w:sdtContent>
      </w:sdt>
      <w:r w:rsidR="00573DF5">
        <w:t xml:space="preserve">. Thus the company has </w:t>
      </w:r>
      <w:r w:rsidR="00573DF5" w:rsidRPr="00D41038">
        <w:rPr>
          <w:noProof/>
        </w:rPr>
        <w:t>opportunity</w:t>
      </w:r>
      <w:r w:rsidR="00573DF5">
        <w:t xml:space="preserve"> to expand its business in </w:t>
      </w:r>
      <w:r w:rsidR="00034C38" w:rsidRPr="00D41038">
        <w:rPr>
          <w:noProof/>
        </w:rPr>
        <w:t>various</w:t>
      </w:r>
      <w:r w:rsidR="00034C38">
        <w:t xml:space="preserve"> market across </w:t>
      </w:r>
      <w:r w:rsidR="00034C38" w:rsidRPr="00D41038">
        <w:rPr>
          <w:noProof/>
        </w:rPr>
        <w:t>UK</w:t>
      </w:r>
      <w:r w:rsidR="00034C38">
        <w:t>.</w:t>
      </w:r>
      <w:r w:rsidR="00573DF5">
        <w:t xml:space="preserve"> </w:t>
      </w:r>
    </w:p>
    <w:p w:rsidR="008E0E8C" w:rsidRDefault="008E0E8C">
      <w:r w:rsidRPr="00D41038">
        <w:rPr>
          <w:b/>
        </w:rPr>
        <w:t>Threat:</w:t>
      </w:r>
      <w:r w:rsidR="00034C38">
        <w:t xml:space="preserve"> There are many medium and large companies which provide pharmaceutical treatment similar to the company. This provides </w:t>
      </w:r>
      <w:r w:rsidR="00034C38" w:rsidRPr="00D41038">
        <w:rPr>
          <w:noProof/>
        </w:rPr>
        <w:t>high</w:t>
      </w:r>
      <w:r w:rsidR="00034C38">
        <w:t xml:space="preserve"> degree of competitive threat for the business operations</w:t>
      </w:r>
      <w:sdt>
        <w:sdtPr>
          <w:id w:val="-1451314915"/>
          <w:citation/>
        </w:sdtPr>
        <w:sdtEndPr/>
        <w:sdtContent>
          <w:r w:rsidR="006128E0">
            <w:fldChar w:fldCharType="begin"/>
          </w:r>
          <w:r w:rsidR="006128E0">
            <w:instrText xml:space="preserve"> CITATION Sah13 \l 1033 </w:instrText>
          </w:r>
          <w:r w:rsidR="006128E0">
            <w:fldChar w:fldCharType="separate"/>
          </w:r>
          <w:r w:rsidR="006128E0">
            <w:rPr>
              <w:noProof/>
            </w:rPr>
            <w:t xml:space="preserve"> </w:t>
          </w:r>
          <w:r w:rsidR="006128E0" w:rsidRPr="006128E0">
            <w:rPr>
              <w:noProof/>
            </w:rPr>
            <w:t>(Sahm, 2013)</w:t>
          </w:r>
          <w:r w:rsidR="006128E0">
            <w:fldChar w:fldCharType="end"/>
          </w:r>
        </w:sdtContent>
      </w:sdt>
      <w:r w:rsidR="00034C38">
        <w:t xml:space="preserve">. The company also faces </w:t>
      </w:r>
      <w:r w:rsidR="00034C38" w:rsidRPr="00D41038">
        <w:rPr>
          <w:noProof/>
        </w:rPr>
        <w:t>considerate</w:t>
      </w:r>
      <w:r w:rsidR="00034C38">
        <w:t xml:space="preserve"> risk for changes in governmental and economic policies in </w:t>
      </w:r>
      <w:r w:rsidR="00034C38" w:rsidRPr="00D41038">
        <w:rPr>
          <w:noProof/>
        </w:rPr>
        <w:t>UK</w:t>
      </w:r>
      <w:r w:rsidR="00034C38">
        <w:t>.</w:t>
      </w:r>
    </w:p>
    <w:p w:rsidR="00311249" w:rsidRDefault="00622A5E" w:rsidP="00D41038">
      <w:pPr>
        <w:pStyle w:val="Heading2"/>
      </w:pPr>
      <w:bookmarkStart w:id="15" w:name="_Toc513031669"/>
      <w:r>
        <w:t>PESTLE Analysis:</w:t>
      </w:r>
      <w:bookmarkEnd w:id="15"/>
      <w:r w:rsidR="00CD649C">
        <w:t xml:space="preserve"> </w:t>
      </w:r>
    </w:p>
    <w:p w:rsidR="006609C6" w:rsidRDefault="006609C6">
      <w:r>
        <w:t xml:space="preserve">To assess the impact of various </w:t>
      </w:r>
      <w:r w:rsidRPr="00D41038">
        <w:rPr>
          <w:noProof/>
        </w:rPr>
        <w:t>macroeconomic</w:t>
      </w:r>
      <w:r>
        <w:t xml:space="preserve"> factors, it is required to conduct a PESTLE analysis. The PESTLE analysis for the company is provided as below.</w:t>
      </w:r>
    </w:p>
    <w:p w:rsidR="006609C6" w:rsidRDefault="006609C6">
      <w:r w:rsidRPr="00D41038">
        <w:rPr>
          <w:b/>
        </w:rPr>
        <w:t>Political:</w:t>
      </w:r>
      <w:r w:rsidR="00EF1A5D">
        <w:t xml:space="preserve"> The company requires to follow the governmental norms to operate its business in </w:t>
      </w:r>
      <w:r w:rsidR="00EF1A5D" w:rsidRPr="00D41038">
        <w:rPr>
          <w:noProof/>
        </w:rPr>
        <w:t>UK</w:t>
      </w:r>
      <w:r w:rsidR="00EF1A5D">
        <w:t xml:space="preserve">. </w:t>
      </w:r>
      <w:r w:rsidR="005B2794">
        <w:t>However, due to the impact of Brexit, the government of the company is engaged in reviewing its various policies. Thus changes in those policies will impact on the operations of the business</w:t>
      </w:r>
      <w:r w:rsidR="00D1705B">
        <w:rPr>
          <w:noProof/>
        </w:rPr>
        <w:t xml:space="preserve"> </w:t>
      </w:r>
      <w:r w:rsidR="00D1705B" w:rsidRPr="00D1705B">
        <w:rPr>
          <w:noProof/>
        </w:rPr>
        <w:t xml:space="preserve">(Friedman </w:t>
      </w:r>
      <w:r w:rsidR="00D1705B">
        <w:rPr>
          <w:noProof/>
        </w:rPr>
        <w:t>and</w:t>
      </w:r>
      <w:r w:rsidR="00D1705B" w:rsidRPr="00D1705B">
        <w:rPr>
          <w:noProof/>
        </w:rPr>
        <w:t xml:space="preserve"> Kern, 2014)</w:t>
      </w:r>
      <w:r w:rsidR="005B2794">
        <w:t xml:space="preserve">. </w:t>
      </w:r>
      <w:r w:rsidR="005B2794" w:rsidRPr="00D41038">
        <w:rPr>
          <w:noProof/>
        </w:rPr>
        <w:t>Since</w:t>
      </w:r>
      <w:r w:rsidR="005B2794">
        <w:t xml:space="preserve"> at the initial phases of </w:t>
      </w:r>
      <w:r w:rsidR="005B2794" w:rsidRPr="00D41038">
        <w:rPr>
          <w:noProof/>
        </w:rPr>
        <w:t>operations</w:t>
      </w:r>
      <w:r w:rsidR="005B2794">
        <w:t xml:space="preserve"> the implementing changes become costly for the company.</w:t>
      </w:r>
    </w:p>
    <w:p w:rsidR="006609C6" w:rsidRDefault="006609C6">
      <w:r w:rsidRPr="00D41038">
        <w:rPr>
          <w:b/>
        </w:rPr>
        <w:t>Economic:</w:t>
      </w:r>
      <w:r w:rsidR="00DD1ED2">
        <w:t xml:space="preserve"> Due to the impact of Brexit, the country </w:t>
      </w:r>
      <w:r w:rsidR="00DD1ED2" w:rsidRPr="00D41038">
        <w:rPr>
          <w:noProof/>
        </w:rPr>
        <w:t>face</w:t>
      </w:r>
      <w:r w:rsidR="00D41038">
        <w:rPr>
          <w:noProof/>
        </w:rPr>
        <w:t>s</w:t>
      </w:r>
      <w:r w:rsidR="00DD1ED2">
        <w:t xml:space="preserve"> </w:t>
      </w:r>
      <w:r w:rsidR="00DD1ED2" w:rsidRPr="00D41038">
        <w:rPr>
          <w:noProof/>
        </w:rPr>
        <w:t>considerate</w:t>
      </w:r>
      <w:r w:rsidR="00DD1ED2">
        <w:t xml:space="preserve"> degree of recession. </w:t>
      </w:r>
      <w:r w:rsidR="008362E2">
        <w:t>This impacted on the purchasing power of the organisation</w:t>
      </w:r>
      <w:sdt>
        <w:sdtPr>
          <w:id w:val="-1595463514"/>
          <w:citation/>
        </w:sdtPr>
        <w:sdtEndPr/>
        <w:sdtContent>
          <w:r w:rsidR="00D1705B">
            <w:fldChar w:fldCharType="begin"/>
          </w:r>
          <w:r w:rsidR="00D1705B">
            <w:instrText xml:space="preserve"> CITATION Uys16 \l 1033 </w:instrText>
          </w:r>
          <w:r w:rsidR="00D1705B">
            <w:fldChar w:fldCharType="separate"/>
          </w:r>
          <w:r w:rsidR="00D1705B">
            <w:rPr>
              <w:noProof/>
            </w:rPr>
            <w:t xml:space="preserve"> </w:t>
          </w:r>
          <w:r w:rsidR="00D1705B" w:rsidRPr="00D1705B">
            <w:rPr>
              <w:noProof/>
            </w:rPr>
            <w:t>(Uysal, et al., 2016)</w:t>
          </w:r>
          <w:r w:rsidR="00D1705B">
            <w:fldChar w:fldCharType="end"/>
          </w:r>
        </w:sdtContent>
      </w:sdt>
      <w:r w:rsidR="008362E2">
        <w:t>. Th</w:t>
      </w:r>
      <w:r w:rsidR="00E35C8F">
        <w:t>us the company can achieve poor sales from the operations of its business.</w:t>
      </w:r>
    </w:p>
    <w:p w:rsidR="006609C6" w:rsidRDefault="006609C6">
      <w:r w:rsidRPr="00D41038">
        <w:rPr>
          <w:b/>
        </w:rPr>
        <w:t>Social:</w:t>
      </w:r>
      <w:r w:rsidR="00E35C8F">
        <w:t xml:space="preserve"> As many people suffer from </w:t>
      </w:r>
      <w:r w:rsidR="00E35C8F" w:rsidRPr="00D41038">
        <w:rPr>
          <w:noProof/>
        </w:rPr>
        <w:t>various</w:t>
      </w:r>
      <w:r w:rsidR="00E35C8F">
        <w:t xml:space="preserve"> degree of physical ailments, they take professional </w:t>
      </w:r>
      <w:r w:rsidR="00E35C8F" w:rsidRPr="00D41038">
        <w:rPr>
          <w:noProof/>
        </w:rPr>
        <w:t>help</w:t>
      </w:r>
      <w:r w:rsidR="00E35C8F">
        <w:t xml:space="preserve"> to become cured. The population of UK is also </w:t>
      </w:r>
      <w:r w:rsidR="00E35C8F" w:rsidRPr="00D41038">
        <w:rPr>
          <w:noProof/>
        </w:rPr>
        <w:t>ag</w:t>
      </w:r>
      <w:r w:rsidR="00D41038">
        <w:rPr>
          <w:noProof/>
        </w:rPr>
        <w:t>e</w:t>
      </w:r>
      <w:r w:rsidR="00E35C8F" w:rsidRPr="00D41038">
        <w:rPr>
          <w:noProof/>
        </w:rPr>
        <w:t>ing</w:t>
      </w:r>
      <w:r w:rsidR="00E35C8F">
        <w:t>. This develops high demand in the market for physiotherapy, clinical massage and psychological treatment</w:t>
      </w:r>
      <w:sdt>
        <w:sdtPr>
          <w:id w:val="-1976908845"/>
          <w:citation/>
        </w:sdtPr>
        <w:sdtEndPr/>
        <w:sdtContent>
          <w:r w:rsidR="00D1705B">
            <w:fldChar w:fldCharType="begin"/>
          </w:r>
          <w:r w:rsidR="00D1705B">
            <w:instrText xml:space="preserve"> CITATION Uys16 \l 1033 </w:instrText>
          </w:r>
          <w:r w:rsidR="00D1705B">
            <w:fldChar w:fldCharType="separate"/>
          </w:r>
          <w:r w:rsidR="00D1705B">
            <w:rPr>
              <w:noProof/>
            </w:rPr>
            <w:t xml:space="preserve"> </w:t>
          </w:r>
          <w:r w:rsidR="00D1705B" w:rsidRPr="00D1705B">
            <w:rPr>
              <w:noProof/>
            </w:rPr>
            <w:t>(Uysal, et al., 2016)</w:t>
          </w:r>
          <w:r w:rsidR="00D1705B">
            <w:fldChar w:fldCharType="end"/>
          </w:r>
        </w:sdtContent>
      </w:sdt>
      <w:r w:rsidR="00E35C8F">
        <w:t xml:space="preserve">. This it provides </w:t>
      </w:r>
      <w:r w:rsidR="00E35C8F" w:rsidRPr="00D41038">
        <w:rPr>
          <w:noProof/>
        </w:rPr>
        <w:t>better</w:t>
      </w:r>
      <w:r w:rsidR="00E35C8F">
        <w:t xml:space="preserve"> scope of business for the company.</w:t>
      </w:r>
    </w:p>
    <w:p w:rsidR="006609C6" w:rsidRDefault="006609C6">
      <w:r w:rsidRPr="00D41038">
        <w:rPr>
          <w:b/>
        </w:rPr>
        <w:t>Technological:</w:t>
      </w:r>
      <w:r w:rsidR="00831A92">
        <w:t xml:space="preserve"> Easily </w:t>
      </w:r>
      <w:r w:rsidR="006A1074">
        <w:t>availability</w:t>
      </w:r>
      <w:r w:rsidR="00831A92">
        <w:t xml:space="preserve"> of necessary low cost medical and operational technologies across various part of UK is a positive aspect for the company to ensure its better operations</w:t>
      </w:r>
      <w:r w:rsidR="00D1705B">
        <w:rPr>
          <w:noProof/>
        </w:rPr>
        <w:t xml:space="preserve"> </w:t>
      </w:r>
      <w:r w:rsidR="00D1705B" w:rsidRPr="00D1705B">
        <w:rPr>
          <w:noProof/>
        </w:rPr>
        <w:t xml:space="preserve">(Bolster </w:t>
      </w:r>
      <w:r w:rsidR="00D1705B">
        <w:rPr>
          <w:noProof/>
        </w:rPr>
        <w:t>and</w:t>
      </w:r>
      <w:r w:rsidR="00D1705B" w:rsidRPr="00D1705B">
        <w:rPr>
          <w:noProof/>
        </w:rPr>
        <w:t xml:space="preserve"> Rourke, 2015)</w:t>
      </w:r>
      <w:r w:rsidR="00831A92">
        <w:t xml:space="preserve">. Installing </w:t>
      </w:r>
      <w:r w:rsidR="00831A92" w:rsidRPr="00D41038">
        <w:rPr>
          <w:noProof/>
        </w:rPr>
        <w:t>low</w:t>
      </w:r>
      <w:r w:rsidR="00D41038">
        <w:rPr>
          <w:noProof/>
        </w:rPr>
        <w:t>-</w:t>
      </w:r>
      <w:r w:rsidR="00831A92" w:rsidRPr="00D41038">
        <w:rPr>
          <w:noProof/>
        </w:rPr>
        <w:t>cost</w:t>
      </w:r>
      <w:r w:rsidR="00831A92">
        <w:t xml:space="preserve"> apparatus for physiotherapy also enables the company to enhance its service delivery.</w:t>
      </w:r>
    </w:p>
    <w:p w:rsidR="006609C6" w:rsidRDefault="006609C6">
      <w:r w:rsidRPr="00D41038">
        <w:rPr>
          <w:b/>
        </w:rPr>
        <w:t>Legal:</w:t>
      </w:r>
      <w:r w:rsidR="00CF4D31">
        <w:t xml:space="preserve"> To operate its business successfully in the healthcare service domain, the company is required to follow the norms of Care Act 2014 and Equity Act 2010. This </w:t>
      </w:r>
      <w:r w:rsidR="00CF4D31" w:rsidRPr="00D41038">
        <w:rPr>
          <w:noProof/>
        </w:rPr>
        <w:t>norm</w:t>
      </w:r>
      <w:r w:rsidR="00CF4D31">
        <w:t xml:space="preserve"> </w:t>
      </w:r>
      <w:r w:rsidR="00CF4D31" w:rsidRPr="00D41038">
        <w:rPr>
          <w:noProof/>
        </w:rPr>
        <w:t>ensure</w:t>
      </w:r>
      <w:r w:rsidR="00CF4D31">
        <w:t xml:space="preserve"> that the company is le</w:t>
      </w:r>
      <w:r w:rsidR="00413AB9">
        <w:t>gally bound to not discriminate among its customers</w:t>
      </w:r>
      <w:r w:rsidR="00D1705B">
        <w:rPr>
          <w:noProof/>
        </w:rPr>
        <w:t xml:space="preserve"> </w:t>
      </w:r>
      <w:r w:rsidR="00D1705B" w:rsidRPr="00D1705B">
        <w:rPr>
          <w:noProof/>
        </w:rPr>
        <w:t xml:space="preserve">(Choi </w:t>
      </w:r>
      <w:r w:rsidR="00D1705B">
        <w:rPr>
          <w:noProof/>
        </w:rPr>
        <w:t>and</w:t>
      </w:r>
      <w:r w:rsidR="00D1705B" w:rsidRPr="00D1705B">
        <w:rPr>
          <w:noProof/>
        </w:rPr>
        <w:t xml:space="preserve"> Kim, 2015)</w:t>
      </w:r>
      <w:r w:rsidR="00413AB9">
        <w:t xml:space="preserve">. The company must also engage </w:t>
      </w:r>
      <w:r w:rsidR="00413AB9" w:rsidRPr="00D41038">
        <w:rPr>
          <w:noProof/>
        </w:rPr>
        <w:t>consume</w:t>
      </w:r>
      <w:r w:rsidR="00D41038">
        <w:rPr>
          <w:noProof/>
        </w:rPr>
        <w:t>r</w:t>
      </w:r>
      <w:r w:rsidR="00413AB9" w:rsidRPr="00D41038">
        <w:rPr>
          <w:noProof/>
        </w:rPr>
        <w:t>s</w:t>
      </w:r>
      <w:r w:rsidR="00413AB9">
        <w:t xml:space="preserve"> in </w:t>
      </w:r>
      <w:r w:rsidR="00413AB9" w:rsidRPr="00D41038">
        <w:rPr>
          <w:noProof/>
        </w:rPr>
        <w:t>decision making</w:t>
      </w:r>
      <w:r w:rsidR="00413AB9">
        <w:t xml:space="preserve"> process to ensure effective cure of the patients.</w:t>
      </w:r>
    </w:p>
    <w:p w:rsidR="006609C6" w:rsidRDefault="006609C6">
      <w:r w:rsidRPr="00D41038">
        <w:rPr>
          <w:b/>
        </w:rPr>
        <w:t>Environmental:</w:t>
      </w:r>
      <w:r>
        <w:t xml:space="preserve"> </w:t>
      </w:r>
      <w:r w:rsidR="00571665">
        <w:t xml:space="preserve">As a company operating in </w:t>
      </w:r>
      <w:r w:rsidR="00571665" w:rsidRPr="00D41038">
        <w:rPr>
          <w:noProof/>
        </w:rPr>
        <w:t>UK</w:t>
      </w:r>
      <w:r w:rsidR="00571665">
        <w:t xml:space="preserve">, the company is required to follow </w:t>
      </w:r>
      <w:r w:rsidR="00EC6696">
        <w:t>environmental loss regarding waste management, reducing water consumption and reducing carbon footprint</w:t>
      </w:r>
      <w:r w:rsidR="00D1705B">
        <w:rPr>
          <w:noProof/>
        </w:rPr>
        <w:t xml:space="preserve"> </w:t>
      </w:r>
      <w:r w:rsidR="00D1705B" w:rsidRPr="00D1705B">
        <w:rPr>
          <w:noProof/>
        </w:rPr>
        <w:t xml:space="preserve">(Völker </w:t>
      </w:r>
      <w:r w:rsidR="00D1705B">
        <w:rPr>
          <w:noProof/>
        </w:rPr>
        <w:t>and</w:t>
      </w:r>
      <w:r w:rsidR="00D1705B" w:rsidRPr="00D1705B">
        <w:rPr>
          <w:noProof/>
        </w:rPr>
        <w:t xml:space="preserve"> Kistemann, 2013)</w:t>
      </w:r>
      <w:r w:rsidR="00EC6696">
        <w:t>. This increases the cost of operations of the business.</w:t>
      </w:r>
    </w:p>
    <w:p w:rsidR="00622A5E" w:rsidRDefault="00622A5E" w:rsidP="00D41038">
      <w:pPr>
        <w:pStyle w:val="Heading2"/>
      </w:pPr>
      <w:bookmarkStart w:id="16" w:name="_Toc513031670"/>
      <w:r>
        <w:t>Cash Flow:</w:t>
      </w:r>
      <w:bookmarkEnd w:id="16"/>
      <w:r w:rsidR="004A1972">
        <w:t xml:space="preserve"> </w:t>
      </w:r>
    </w:p>
    <w:p w:rsidR="00645713" w:rsidRDefault="00645713">
      <w:r>
        <w:t>Considering various aspects of operations of the business the cash flow for the business for initial six months is provided as below.</w:t>
      </w:r>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1320"/>
        <w:gridCol w:w="1320"/>
        <w:gridCol w:w="1320"/>
        <w:gridCol w:w="1320"/>
        <w:gridCol w:w="1320"/>
        <w:gridCol w:w="1320"/>
      </w:tblGrid>
      <w:tr w:rsidR="006A26A8" w:rsidRPr="006A26A8" w:rsidTr="006A26A8">
        <w:trPr>
          <w:trHeight w:val="300"/>
        </w:trPr>
        <w:tc>
          <w:tcPr>
            <w:tcW w:w="11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Months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1st</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2nd</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3rd</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4th</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5th</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6th</w:t>
            </w:r>
          </w:p>
        </w:tc>
      </w:tr>
      <w:tr w:rsidR="006A26A8" w:rsidRPr="006A26A8" w:rsidTr="006A26A8">
        <w:trPr>
          <w:trHeight w:val="300"/>
        </w:trPr>
        <w:tc>
          <w:tcPr>
            <w:tcW w:w="11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c>
          <w:tcPr>
            <w:tcW w:w="1320" w:type="dxa"/>
            <w:shd w:val="clear" w:color="auto" w:fill="auto"/>
            <w:noWrap/>
            <w:vAlign w:val="bottom"/>
            <w:hideMark/>
          </w:tcPr>
          <w:p w:rsidR="006A26A8" w:rsidRPr="006A26A8" w:rsidRDefault="006A26A8" w:rsidP="006A26A8">
            <w:pPr>
              <w:spacing w:after="0" w:line="240" w:lineRule="auto"/>
              <w:jc w:val="left"/>
              <w:rPr>
                <w:rFonts w:eastAsia="Times New Roman" w:cs="Times New Roman"/>
                <w:color w:val="auto"/>
                <w:sz w:val="20"/>
                <w:szCs w:val="20"/>
              </w:rPr>
            </w:pPr>
          </w:p>
        </w:tc>
      </w:tr>
      <w:tr w:rsidR="006A26A8" w:rsidRPr="006A26A8" w:rsidTr="006A26A8">
        <w:trPr>
          <w:trHeight w:val="300"/>
        </w:trPr>
        <w:tc>
          <w:tcPr>
            <w:tcW w:w="11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Revenue</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11,000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12,000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14,000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16,000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19,000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21,000 </w:t>
            </w:r>
          </w:p>
        </w:tc>
      </w:tr>
      <w:tr w:rsidR="006A26A8" w:rsidRPr="006A26A8" w:rsidTr="006A26A8">
        <w:trPr>
          <w:trHeight w:val="300"/>
        </w:trPr>
        <w:tc>
          <w:tcPr>
            <w:tcW w:w="11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Expenses</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11,800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10,400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10,400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10,400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10,800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10,400 </w:t>
            </w:r>
          </w:p>
        </w:tc>
      </w:tr>
      <w:tr w:rsidR="006A26A8" w:rsidRPr="006A26A8" w:rsidTr="006A26A8">
        <w:trPr>
          <w:trHeight w:val="300"/>
        </w:trPr>
        <w:tc>
          <w:tcPr>
            <w:tcW w:w="11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Profit/Loss</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800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1,600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3,600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5,600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8,200 </w:t>
            </w:r>
          </w:p>
        </w:tc>
        <w:tc>
          <w:tcPr>
            <w:tcW w:w="1320" w:type="dxa"/>
            <w:shd w:val="clear" w:color="auto" w:fill="auto"/>
            <w:noWrap/>
            <w:vAlign w:val="bottom"/>
            <w:hideMark/>
          </w:tcPr>
          <w:p w:rsidR="006A26A8" w:rsidRPr="006A26A8" w:rsidRDefault="006A26A8" w:rsidP="006A26A8">
            <w:pPr>
              <w:spacing w:after="0" w:line="240" w:lineRule="auto"/>
              <w:jc w:val="left"/>
              <w:rPr>
                <w:rFonts w:ascii="Calibri" w:eastAsia="Times New Roman" w:hAnsi="Calibri" w:cs="Calibri"/>
                <w:color w:val="000000"/>
                <w:sz w:val="22"/>
              </w:rPr>
            </w:pPr>
            <w:r w:rsidRPr="006A26A8">
              <w:rPr>
                <w:rFonts w:ascii="Calibri" w:eastAsia="Times New Roman" w:hAnsi="Calibri" w:cs="Calibri"/>
                <w:color w:val="000000"/>
                <w:sz w:val="22"/>
              </w:rPr>
              <w:t xml:space="preserve"> £          10,600 </w:t>
            </w:r>
          </w:p>
        </w:tc>
      </w:tr>
    </w:tbl>
    <w:p w:rsidR="00645713" w:rsidRDefault="00645713"/>
    <w:p w:rsidR="00D41038" w:rsidRDefault="00D41038">
      <w:pPr>
        <w:spacing w:line="259" w:lineRule="auto"/>
        <w:jc w:val="left"/>
      </w:pPr>
      <w:r>
        <w:br w:type="page"/>
      </w:r>
    </w:p>
    <w:p w:rsidR="00D64D0D" w:rsidRDefault="00D64D0D" w:rsidP="00D41038">
      <w:pPr>
        <w:pStyle w:val="Heading1"/>
      </w:pPr>
      <w:bookmarkStart w:id="17" w:name="_Toc513031671"/>
      <w:r>
        <w:t>Conclusion:</w:t>
      </w:r>
      <w:bookmarkEnd w:id="17"/>
    </w:p>
    <w:p w:rsidR="000E6390" w:rsidRDefault="006A26A8">
      <w:r>
        <w:t xml:space="preserve">The study provided the business plan for Angelic Healing. The business plan identified that the company will develop the business in partnership. It will follow the legal norms of the business for providing effective healthcare facilities. The company will take help of online and offline promotional channel. With the help of </w:t>
      </w:r>
      <w:r w:rsidR="0097771B">
        <w:t xml:space="preserve">Belbin and Tuckman model, the business plan puts forth a description of </w:t>
      </w:r>
      <w:r w:rsidR="0097771B" w:rsidRPr="00D41038">
        <w:rPr>
          <w:noProof/>
        </w:rPr>
        <w:t>effective</w:t>
      </w:r>
      <w:r w:rsidR="0097771B">
        <w:t xml:space="preserve"> management team. The SWOT and PESTLE analysis identifies </w:t>
      </w:r>
      <w:r w:rsidR="0097771B" w:rsidRPr="00D41038">
        <w:rPr>
          <w:noProof/>
        </w:rPr>
        <w:t>impact</w:t>
      </w:r>
      <w:r w:rsidR="0097771B">
        <w:t xml:space="preserve"> of various </w:t>
      </w:r>
      <w:r w:rsidR="0097771B" w:rsidRPr="00D41038">
        <w:rPr>
          <w:noProof/>
        </w:rPr>
        <w:t>macroeconomic</w:t>
      </w:r>
      <w:r w:rsidR="0097771B">
        <w:t xml:space="preserve"> and microeconomic factors on the business. In this context, the cash flow statement identifies that the company will be able to make the business profitable form </w:t>
      </w:r>
      <w:r w:rsidR="0097771B" w:rsidRPr="00D41038">
        <w:rPr>
          <w:noProof/>
        </w:rPr>
        <w:t>second</w:t>
      </w:r>
      <w:r w:rsidR="0097771B">
        <w:t xml:space="preserve"> month of operations.</w:t>
      </w:r>
    </w:p>
    <w:p w:rsidR="000E6390" w:rsidRDefault="000E6390" w:rsidP="000E6390">
      <w:r>
        <w:br w:type="page"/>
      </w:r>
    </w:p>
    <w:bookmarkStart w:id="18" w:name="_Toc513031672" w:displacedByCustomXml="next"/>
    <w:sdt>
      <w:sdtPr>
        <w:rPr>
          <w:rFonts w:eastAsiaTheme="minorHAnsi" w:cstheme="minorBidi"/>
          <w:sz w:val="24"/>
          <w:szCs w:val="22"/>
        </w:rPr>
        <w:id w:val="274923638"/>
        <w:docPartObj>
          <w:docPartGallery w:val="Bibliographies"/>
          <w:docPartUnique/>
        </w:docPartObj>
      </w:sdtPr>
      <w:sdtEndPr/>
      <w:sdtContent>
        <w:p w:rsidR="000E6390" w:rsidRDefault="000E6390">
          <w:pPr>
            <w:pStyle w:val="Heading1"/>
          </w:pPr>
          <w:r>
            <w:t>References</w:t>
          </w:r>
          <w:bookmarkEnd w:id="18"/>
        </w:p>
        <w:sdt>
          <w:sdtPr>
            <w:id w:val="-573587230"/>
            <w:bibliography/>
          </w:sdtPr>
          <w:sdtEndPr/>
          <w:sdtContent>
            <w:p w:rsidR="000E6390" w:rsidRDefault="000E6390" w:rsidP="000E6390">
              <w:pPr>
                <w:pStyle w:val="Bibliography"/>
                <w:rPr>
                  <w:noProof/>
                  <w:szCs w:val="24"/>
                </w:rPr>
              </w:pPr>
              <w:r>
                <w:fldChar w:fldCharType="begin"/>
              </w:r>
              <w:r>
                <w:instrText xml:space="preserve"> BIBLIOGRAPHY </w:instrText>
              </w:r>
              <w:r>
                <w:fldChar w:fldCharType="separate"/>
              </w:r>
              <w:r>
                <w:rPr>
                  <w:noProof/>
                </w:rPr>
                <w:t xml:space="preserve">Betts, S. and Healy, W., 2015. Having a ball catching on to teamwork: an experiential learning approach to teaching the phases of group development. </w:t>
              </w:r>
              <w:r>
                <w:rPr>
                  <w:i/>
                  <w:iCs/>
                  <w:noProof/>
                </w:rPr>
                <w:t xml:space="preserve">Academy of Educational Leadership Journal, </w:t>
              </w:r>
              <w:r>
                <w:rPr>
                  <w:noProof/>
                </w:rPr>
                <w:t>19(2), p. 1.</w:t>
              </w:r>
            </w:p>
            <w:p w:rsidR="000E6390" w:rsidRDefault="000E6390" w:rsidP="000E6390">
              <w:pPr>
                <w:pStyle w:val="Bibliography"/>
                <w:rPr>
                  <w:noProof/>
                </w:rPr>
              </w:pPr>
              <w:r>
                <w:rPr>
                  <w:noProof/>
                </w:rPr>
                <w:t xml:space="preserve">Bolster, L. and Rourke, L., 2015. The effect of restricting residents' duty hours on patient safety, resident well-being, and resident education: an updated systematic review. </w:t>
              </w:r>
              <w:r>
                <w:rPr>
                  <w:i/>
                  <w:iCs/>
                  <w:noProof/>
                </w:rPr>
                <w:t xml:space="preserve">Journal of graduate medical education, </w:t>
              </w:r>
              <w:r>
                <w:rPr>
                  <w:noProof/>
                </w:rPr>
                <w:t>7(3), pp. 349-363.</w:t>
              </w:r>
            </w:p>
            <w:p w:rsidR="000E6390" w:rsidRDefault="000E6390" w:rsidP="000E6390">
              <w:pPr>
                <w:pStyle w:val="Bibliography"/>
                <w:rPr>
                  <w:noProof/>
                </w:rPr>
              </w:pPr>
              <w:r>
                <w:rPr>
                  <w:noProof/>
                </w:rPr>
                <w:t xml:space="preserve">Choi, K. and Kim, J., 2015. Analysis of the Efficiency of the U-Healthcare Industry. </w:t>
              </w:r>
              <w:r>
                <w:rPr>
                  <w:i/>
                  <w:iCs/>
                  <w:noProof/>
                </w:rPr>
                <w:t xml:space="preserve">Indian Journal of Science and Technology, </w:t>
              </w:r>
              <w:r>
                <w:rPr>
                  <w:noProof/>
                </w:rPr>
                <w:t>8(57), pp. 471-481.</w:t>
              </w:r>
            </w:p>
            <w:p w:rsidR="000E6390" w:rsidRDefault="000E6390" w:rsidP="000E6390">
              <w:pPr>
                <w:pStyle w:val="Bibliography"/>
                <w:rPr>
                  <w:noProof/>
                </w:rPr>
              </w:pPr>
              <w:r>
                <w:rPr>
                  <w:noProof/>
                </w:rPr>
                <w:t xml:space="preserve">Friedman, H. and Kern, M., 2014. Personality, well-being, and health. </w:t>
              </w:r>
              <w:r>
                <w:rPr>
                  <w:i/>
                  <w:iCs/>
                  <w:noProof/>
                </w:rPr>
                <w:t xml:space="preserve">Annual review of psychology, </w:t>
              </w:r>
              <w:r>
                <w:rPr>
                  <w:noProof/>
                </w:rPr>
                <w:t>1(1), pp. 65-75.</w:t>
              </w:r>
            </w:p>
            <w:p w:rsidR="000E6390" w:rsidRDefault="000E6390" w:rsidP="000E6390">
              <w:pPr>
                <w:pStyle w:val="Bibliography"/>
                <w:rPr>
                  <w:noProof/>
                </w:rPr>
              </w:pPr>
              <w:r>
                <w:rPr>
                  <w:noProof/>
                </w:rPr>
                <w:t xml:space="preserve">Hsiao, S., 2014. PTE, innovation capital and firm value interactions in the biotech medical industry. </w:t>
              </w:r>
              <w:r>
                <w:rPr>
                  <w:i/>
                  <w:iCs/>
                  <w:noProof/>
                </w:rPr>
                <w:t xml:space="preserve">Journal of Business Research, </w:t>
              </w:r>
              <w:r>
                <w:rPr>
                  <w:noProof/>
                </w:rPr>
                <w:t>67(12), pp. 2636-2644.</w:t>
              </w:r>
            </w:p>
            <w:p w:rsidR="000E6390" w:rsidRDefault="000E6390" w:rsidP="000E6390">
              <w:pPr>
                <w:pStyle w:val="Bibliography"/>
                <w:rPr>
                  <w:noProof/>
                </w:rPr>
              </w:pPr>
              <w:r>
                <w:rPr>
                  <w:noProof/>
                </w:rPr>
                <w:t xml:space="preserve">Kaufmann, R. and Frisby, B., 2013. Let's connect: Using Adobe Connect to foster group collaboration in the online classroom. </w:t>
              </w:r>
              <w:r>
                <w:rPr>
                  <w:i/>
                  <w:iCs/>
                  <w:noProof/>
                </w:rPr>
                <w:t xml:space="preserve">Communication Teacher, </w:t>
              </w:r>
              <w:r>
                <w:rPr>
                  <w:noProof/>
                </w:rPr>
                <w:t>27(4), pp. 230-234.</w:t>
              </w:r>
            </w:p>
            <w:p w:rsidR="000E6390" w:rsidRDefault="000E6390" w:rsidP="000E6390">
              <w:pPr>
                <w:pStyle w:val="Bibliography"/>
                <w:rPr>
                  <w:noProof/>
                </w:rPr>
              </w:pPr>
              <w:r>
                <w:rPr>
                  <w:noProof/>
                </w:rPr>
                <w:t xml:space="preserve">Kumar, S., Nilsen, W., Pavel, M. and Srivastava, M., 2013. Mobile health: Revolutionizing healthcare through transdisciplinary research. </w:t>
              </w:r>
              <w:r>
                <w:rPr>
                  <w:i/>
                  <w:iCs/>
                  <w:noProof/>
                </w:rPr>
                <w:t xml:space="preserve">Computer, </w:t>
              </w:r>
              <w:r>
                <w:rPr>
                  <w:noProof/>
                </w:rPr>
                <w:t>46(1), pp. 28-35.</w:t>
              </w:r>
            </w:p>
            <w:p w:rsidR="000E6390" w:rsidRDefault="000E6390" w:rsidP="000E6390">
              <w:pPr>
                <w:pStyle w:val="Bibliography"/>
                <w:rPr>
                  <w:noProof/>
                </w:rPr>
              </w:pPr>
              <w:r>
                <w:rPr>
                  <w:noProof/>
                </w:rPr>
                <w:t xml:space="preserve">Perry Jr, E., Karney, D. and Spencer, D., 2013. Team establishment of self-managed work teams: a model from the field. </w:t>
              </w:r>
              <w:r>
                <w:rPr>
                  <w:i/>
                  <w:iCs/>
                  <w:noProof/>
                </w:rPr>
                <w:t xml:space="preserve">Team Performance Management: An International Journal, </w:t>
              </w:r>
              <w:r>
                <w:rPr>
                  <w:noProof/>
                </w:rPr>
                <w:t>19(1/2), pp. 87-108.</w:t>
              </w:r>
            </w:p>
            <w:p w:rsidR="000E6390" w:rsidRDefault="000E6390" w:rsidP="000E6390">
              <w:pPr>
                <w:pStyle w:val="Bibliography"/>
                <w:rPr>
                  <w:noProof/>
                </w:rPr>
              </w:pPr>
              <w:r>
                <w:rPr>
                  <w:noProof/>
                </w:rPr>
                <w:t xml:space="preserve">Sahm, S., 2013. Of mugs, meals and more: the intricate relations between physicians and the medical industry. </w:t>
              </w:r>
              <w:r>
                <w:rPr>
                  <w:i/>
                  <w:iCs/>
                  <w:noProof/>
                </w:rPr>
                <w:t xml:space="preserve">Medicine, Health Care and Philosophy, </w:t>
              </w:r>
              <w:r>
                <w:rPr>
                  <w:noProof/>
                </w:rPr>
                <w:t>16(2), pp. 265-273.</w:t>
              </w:r>
            </w:p>
            <w:p w:rsidR="000E6390" w:rsidRDefault="000E6390" w:rsidP="000E6390">
              <w:pPr>
                <w:pStyle w:val="Bibliography"/>
                <w:rPr>
                  <w:noProof/>
                </w:rPr>
              </w:pPr>
              <w:r>
                <w:rPr>
                  <w:noProof/>
                </w:rPr>
                <w:t xml:space="preserve">Seck, M. and Helton, L., 2014. Faculty development of a joint MSW program utilizing Tuckman's model of stages of group development. </w:t>
              </w:r>
              <w:r>
                <w:rPr>
                  <w:i/>
                  <w:iCs/>
                  <w:noProof/>
                </w:rPr>
                <w:t xml:space="preserve">Social Work with Groups, </w:t>
              </w:r>
              <w:r>
                <w:rPr>
                  <w:noProof/>
                </w:rPr>
                <w:t>37(2), pp. 158-168.</w:t>
              </w:r>
            </w:p>
            <w:p w:rsidR="000E6390" w:rsidRDefault="000E6390" w:rsidP="000E6390">
              <w:pPr>
                <w:pStyle w:val="Bibliography"/>
                <w:rPr>
                  <w:noProof/>
                </w:rPr>
              </w:pPr>
              <w:r>
                <w:rPr>
                  <w:noProof/>
                </w:rPr>
                <w:t xml:space="preserve">Turaga, R., 2013. Building trust in teams: A leader's role. </w:t>
              </w:r>
              <w:r>
                <w:rPr>
                  <w:i/>
                  <w:iCs/>
                  <w:noProof/>
                </w:rPr>
                <w:t xml:space="preserve">IUP Journal of Soft Skills, </w:t>
              </w:r>
              <w:r>
                <w:rPr>
                  <w:noProof/>
                </w:rPr>
                <w:t>7(2), p. 13.</w:t>
              </w:r>
            </w:p>
            <w:p w:rsidR="000E6390" w:rsidRDefault="000E6390" w:rsidP="000E6390">
              <w:pPr>
                <w:pStyle w:val="Bibliography"/>
                <w:rPr>
                  <w:noProof/>
                </w:rPr>
              </w:pPr>
              <w:r>
                <w:rPr>
                  <w:noProof/>
                </w:rPr>
                <w:t xml:space="preserve">Uysal, M., Sirgy, M., Woo, E. </w:t>
              </w:r>
              <w:r w:rsidR="00581C26">
                <w:rPr>
                  <w:noProof/>
                </w:rPr>
                <w:t>and</w:t>
              </w:r>
              <w:r>
                <w:rPr>
                  <w:noProof/>
                </w:rPr>
                <w:t xml:space="preserve"> Kim, H., 2016. Quality of life (QOL) and well-being research in tourism. </w:t>
              </w:r>
              <w:r>
                <w:rPr>
                  <w:i/>
                  <w:iCs/>
                  <w:noProof/>
                </w:rPr>
                <w:t xml:space="preserve">Tourism Management, </w:t>
              </w:r>
              <w:r>
                <w:rPr>
                  <w:noProof/>
                </w:rPr>
                <w:t>53(1), pp. 244-261.</w:t>
              </w:r>
            </w:p>
            <w:p w:rsidR="000E6390" w:rsidRDefault="000E6390" w:rsidP="000E6390">
              <w:pPr>
                <w:pStyle w:val="Bibliography"/>
                <w:rPr>
                  <w:noProof/>
                </w:rPr>
              </w:pPr>
              <w:r>
                <w:rPr>
                  <w:noProof/>
                </w:rPr>
                <w:t xml:space="preserve">Völker, S. </w:t>
              </w:r>
              <w:r w:rsidR="00581C26">
                <w:rPr>
                  <w:noProof/>
                </w:rPr>
                <w:t>and</w:t>
              </w:r>
              <w:r>
                <w:rPr>
                  <w:noProof/>
                </w:rPr>
                <w:t xml:space="preserve"> Kistemann, T., 2013. Reprint of:“I'm always entirely happy when I'm here!” Urban blue enhancing human health and well-being in Cologne and Düsseldorf, Germany. </w:t>
              </w:r>
              <w:r>
                <w:rPr>
                  <w:i/>
                  <w:iCs/>
                  <w:noProof/>
                </w:rPr>
                <w:t xml:space="preserve">Social Science &amp; Medicine, </w:t>
              </w:r>
              <w:r>
                <w:rPr>
                  <w:noProof/>
                </w:rPr>
                <w:t>91(1), pp. 141-152.</w:t>
              </w:r>
            </w:p>
            <w:p w:rsidR="000E6390" w:rsidRDefault="000E6390" w:rsidP="000E6390">
              <w:pPr>
                <w:pStyle w:val="Bibliography"/>
                <w:rPr>
                  <w:noProof/>
                </w:rPr>
              </w:pPr>
              <w:r>
                <w:rPr>
                  <w:noProof/>
                </w:rPr>
                <w:t xml:space="preserve">Yeh, T. </w:t>
              </w:r>
              <w:r w:rsidR="00581C26">
                <w:rPr>
                  <w:noProof/>
                </w:rPr>
                <w:t>and</w:t>
              </w:r>
              <w:r>
                <w:rPr>
                  <w:noProof/>
                </w:rPr>
                <w:t xml:space="preserve"> Lai, H., 2015. Evaluating the effectiveness of implementing quality management practices in the medical industry. </w:t>
              </w:r>
              <w:r>
                <w:rPr>
                  <w:i/>
                  <w:iCs/>
                  <w:noProof/>
                </w:rPr>
                <w:t xml:space="preserve">The journal of nutrition, health &amp; aging, </w:t>
              </w:r>
              <w:r>
                <w:rPr>
                  <w:noProof/>
                </w:rPr>
                <w:t>19(1), pp. 102-112.</w:t>
              </w:r>
            </w:p>
            <w:p w:rsidR="000E6390" w:rsidRDefault="000E6390" w:rsidP="000E6390">
              <w:r>
                <w:rPr>
                  <w:b/>
                  <w:bCs/>
                  <w:noProof/>
                </w:rPr>
                <w:fldChar w:fldCharType="end"/>
              </w:r>
            </w:p>
          </w:sdtContent>
        </w:sdt>
      </w:sdtContent>
    </w:sdt>
    <w:p w:rsidR="006A26A8" w:rsidRDefault="006A26A8"/>
    <w:sectPr w:rsidR="006A26A8" w:rsidSect="00581C26">
      <w:head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F04" w:rsidRDefault="005F5F04" w:rsidP="00581C26">
      <w:pPr>
        <w:spacing w:after="0" w:line="240" w:lineRule="auto"/>
      </w:pPr>
      <w:r>
        <w:separator/>
      </w:r>
    </w:p>
  </w:endnote>
  <w:endnote w:type="continuationSeparator" w:id="0">
    <w:p w:rsidR="005F5F04" w:rsidRDefault="005F5F04" w:rsidP="00581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33112"/>
      <w:docPartObj>
        <w:docPartGallery w:val="Page Numbers (Bottom of Page)"/>
        <w:docPartUnique/>
      </w:docPartObj>
    </w:sdtPr>
    <w:sdtEndPr/>
    <w:sdtContent>
      <w:sdt>
        <w:sdtPr>
          <w:id w:val="-1769616900"/>
          <w:docPartObj>
            <w:docPartGallery w:val="Page Numbers (Top of Page)"/>
            <w:docPartUnique/>
          </w:docPartObj>
        </w:sdtPr>
        <w:sdtEndPr/>
        <w:sdtContent>
          <w:p w:rsidR="00581C26" w:rsidRDefault="00581C2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D7F56">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D7F56">
              <w:rPr>
                <w:b/>
                <w:bCs/>
                <w:noProof/>
              </w:rPr>
              <w:t>1</w:t>
            </w:r>
            <w:r>
              <w:rPr>
                <w:b/>
                <w:bCs/>
                <w:szCs w:val="24"/>
              </w:rPr>
              <w:fldChar w:fldCharType="end"/>
            </w:r>
          </w:p>
        </w:sdtContent>
      </w:sdt>
    </w:sdtContent>
  </w:sdt>
  <w:p w:rsidR="00581C26" w:rsidRDefault="00581C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F04" w:rsidRDefault="005F5F04" w:rsidP="00581C26">
      <w:pPr>
        <w:spacing w:after="0" w:line="240" w:lineRule="auto"/>
      </w:pPr>
      <w:r>
        <w:separator/>
      </w:r>
    </w:p>
  </w:footnote>
  <w:footnote w:type="continuationSeparator" w:id="0">
    <w:p w:rsidR="005F5F04" w:rsidRDefault="005F5F04" w:rsidP="00581C2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C26" w:rsidRDefault="00581C26" w:rsidP="00581C26">
    <w:pPr>
      <w:ind w:left="3600"/>
    </w:pPr>
    <w:r>
      <w:t>MANAGING ENTERPRISE IN THE 21ST CENTURY</w:t>
    </w:r>
  </w:p>
  <w:p w:rsidR="00581C26" w:rsidRDefault="00581C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Q3NLAwtjQwMbcwNTRV0lEKTi0uzszPAykwrAUAxZzObSwAAAA="/>
  </w:docVars>
  <w:rsids>
    <w:rsidRoot w:val="002F2668"/>
    <w:rsid w:val="00034C38"/>
    <w:rsid w:val="0006539D"/>
    <w:rsid w:val="0007044F"/>
    <w:rsid w:val="00076207"/>
    <w:rsid w:val="000956E7"/>
    <w:rsid w:val="000D43A6"/>
    <w:rsid w:val="000E6390"/>
    <w:rsid w:val="001824F4"/>
    <w:rsid w:val="001A49F1"/>
    <w:rsid w:val="001A653B"/>
    <w:rsid w:val="001B6224"/>
    <w:rsid w:val="001C0BFC"/>
    <w:rsid w:val="001D2597"/>
    <w:rsid w:val="00225D9B"/>
    <w:rsid w:val="00235103"/>
    <w:rsid w:val="00282EC2"/>
    <w:rsid w:val="00283B6E"/>
    <w:rsid w:val="00294FAF"/>
    <w:rsid w:val="002C7334"/>
    <w:rsid w:val="002F2668"/>
    <w:rsid w:val="00311249"/>
    <w:rsid w:val="00317E61"/>
    <w:rsid w:val="0032641E"/>
    <w:rsid w:val="003338CE"/>
    <w:rsid w:val="003D1F33"/>
    <w:rsid w:val="003E442B"/>
    <w:rsid w:val="003E6E27"/>
    <w:rsid w:val="00413AB9"/>
    <w:rsid w:val="00441D31"/>
    <w:rsid w:val="00453E9F"/>
    <w:rsid w:val="00481D28"/>
    <w:rsid w:val="00494032"/>
    <w:rsid w:val="004962A9"/>
    <w:rsid w:val="004A1972"/>
    <w:rsid w:val="004D7F56"/>
    <w:rsid w:val="005063EB"/>
    <w:rsid w:val="00557387"/>
    <w:rsid w:val="00571665"/>
    <w:rsid w:val="00573DF5"/>
    <w:rsid w:val="00581C26"/>
    <w:rsid w:val="005B2794"/>
    <w:rsid w:val="005D18E0"/>
    <w:rsid w:val="005F5F04"/>
    <w:rsid w:val="006128E0"/>
    <w:rsid w:val="00622A5E"/>
    <w:rsid w:val="00645713"/>
    <w:rsid w:val="006609C6"/>
    <w:rsid w:val="00665DB6"/>
    <w:rsid w:val="006A1074"/>
    <w:rsid w:val="006A26A8"/>
    <w:rsid w:val="0071630A"/>
    <w:rsid w:val="007177B9"/>
    <w:rsid w:val="0077550C"/>
    <w:rsid w:val="0079011E"/>
    <w:rsid w:val="007E6284"/>
    <w:rsid w:val="00826A62"/>
    <w:rsid w:val="00831A92"/>
    <w:rsid w:val="008362E2"/>
    <w:rsid w:val="008B45D8"/>
    <w:rsid w:val="008E0E8C"/>
    <w:rsid w:val="00920813"/>
    <w:rsid w:val="00922279"/>
    <w:rsid w:val="00957DBF"/>
    <w:rsid w:val="00966A7E"/>
    <w:rsid w:val="00967F66"/>
    <w:rsid w:val="0097771B"/>
    <w:rsid w:val="009F32DF"/>
    <w:rsid w:val="00A15ECF"/>
    <w:rsid w:val="00A448E4"/>
    <w:rsid w:val="00A63E8B"/>
    <w:rsid w:val="00A74610"/>
    <w:rsid w:val="00A8625A"/>
    <w:rsid w:val="00A94392"/>
    <w:rsid w:val="00B5354A"/>
    <w:rsid w:val="00B66DB6"/>
    <w:rsid w:val="00B861BD"/>
    <w:rsid w:val="00B9392D"/>
    <w:rsid w:val="00BB3062"/>
    <w:rsid w:val="00BD4920"/>
    <w:rsid w:val="00C030E0"/>
    <w:rsid w:val="00C10821"/>
    <w:rsid w:val="00C223E4"/>
    <w:rsid w:val="00C9405F"/>
    <w:rsid w:val="00CB6785"/>
    <w:rsid w:val="00CD649C"/>
    <w:rsid w:val="00CF4D31"/>
    <w:rsid w:val="00D14ED9"/>
    <w:rsid w:val="00D1705B"/>
    <w:rsid w:val="00D41038"/>
    <w:rsid w:val="00D6031C"/>
    <w:rsid w:val="00D64D0D"/>
    <w:rsid w:val="00D7752D"/>
    <w:rsid w:val="00D92CE6"/>
    <w:rsid w:val="00DC3C58"/>
    <w:rsid w:val="00DD1ED2"/>
    <w:rsid w:val="00DE0A04"/>
    <w:rsid w:val="00DF2C87"/>
    <w:rsid w:val="00E35C8F"/>
    <w:rsid w:val="00E40F61"/>
    <w:rsid w:val="00E54B91"/>
    <w:rsid w:val="00E60995"/>
    <w:rsid w:val="00EB6F99"/>
    <w:rsid w:val="00EC3B8F"/>
    <w:rsid w:val="00EC6696"/>
    <w:rsid w:val="00EF1A5D"/>
    <w:rsid w:val="00F1573C"/>
    <w:rsid w:val="00F738CB"/>
    <w:rsid w:val="00F76F00"/>
    <w:rsid w:val="00FB1C43"/>
    <w:rsid w:val="00FC0490"/>
    <w:rsid w:val="00FE4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D0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64D0D"/>
    <w:pPr>
      <w:keepNext/>
      <w:keepLines/>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D64D0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D0D"/>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D64D0D"/>
    <w:rPr>
      <w:rFonts w:ascii="Times New Roman" w:eastAsiaTheme="majorEastAsia" w:hAnsi="Times New Roman" w:cstheme="majorBidi"/>
      <w:b/>
      <w:color w:val="000000" w:themeColor="text1"/>
      <w:sz w:val="26"/>
      <w:szCs w:val="26"/>
    </w:rPr>
  </w:style>
  <w:style w:type="paragraph" w:styleId="Bibliography">
    <w:name w:val="Bibliography"/>
    <w:basedOn w:val="Normal"/>
    <w:next w:val="Normal"/>
    <w:uiPriority w:val="37"/>
    <w:unhideWhenUsed/>
    <w:rsid w:val="000E6390"/>
  </w:style>
  <w:style w:type="paragraph" w:styleId="Header">
    <w:name w:val="header"/>
    <w:basedOn w:val="Normal"/>
    <w:link w:val="HeaderChar"/>
    <w:uiPriority w:val="99"/>
    <w:unhideWhenUsed/>
    <w:rsid w:val="00581C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C26"/>
    <w:rPr>
      <w:rFonts w:ascii="Times New Roman" w:hAnsi="Times New Roman"/>
      <w:color w:val="000000" w:themeColor="text1"/>
      <w:sz w:val="24"/>
    </w:rPr>
  </w:style>
  <w:style w:type="paragraph" w:styleId="Footer">
    <w:name w:val="footer"/>
    <w:basedOn w:val="Normal"/>
    <w:link w:val="FooterChar"/>
    <w:uiPriority w:val="99"/>
    <w:unhideWhenUsed/>
    <w:rsid w:val="00581C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C26"/>
    <w:rPr>
      <w:rFonts w:ascii="Times New Roman" w:hAnsi="Times New Roman"/>
      <w:color w:val="000000" w:themeColor="text1"/>
      <w:sz w:val="24"/>
    </w:rPr>
  </w:style>
  <w:style w:type="paragraph" w:styleId="Title">
    <w:name w:val="Title"/>
    <w:basedOn w:val="Normal"/>
    <w:next w:val="Normal"/>
    <w:link w:val="TitleChar"/>
    <w:uiPriority w:val="10"/>
    <w:qFormat/>
    <w:rsid w:val="00581C2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81C2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81C26"/>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581C26"/>
    <w:pPr>
      <w:spacing w:after="100"/>
    </w:pPr>
  </w:style>
  <w:style w:type="paragraph" w:styleId="TOC2">
    <w:name w:val="toc 2"/>
    <w:basedOn w:val="Normal"/>
    <w:next w:val="Normal"/>
    <w:autoRedefine/>
    <w:uiPriority w:val="39"/>
    <w:unhideWhenUsed/>
    <w:rsid w:val="00581C26"/>
    <w:pPr>
      <w:spacing w:after="100"/>
      <w:ind w:left="240"/>
    </w:pPr>
  </w:style>
  <w:style w:type="character" w:styleId="Hyperlink">
    <w:name w:val="Hyperlink"/>
    <w:basedOn w:val="DefaultParagraphFont"/>
    <w:uiPriority w:val="99"/>
    <w:unhideWhenUsed/>
    <w:rsid w:val="00581C26"/>
    <w:rPr>
      <w:color w:val="0563C1" w:themeColor="hyperlink"/>
      <w:u w:val="single"/>
    </w:rPr>
  </w:style>
  <w:style w:type="paragraph" w:styleId="BalloonText">
    <w:name w:val="Balloon Text"/>
    <w:basedOn w:val="Normal"/>
    <w:link w:val="BalloonTextChar"/>
    <w:uiPriority w:val="99"/>
    <w:semiHidden/>
    <w:unhideWhenUsed/>
    <w:rsid w:val="004D7F5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D7F56"/>
    <w:rPr>
      <w:rFonts w:ascii="Lucida Grande" w:hAnsi="Lucida Grande"/>
      <w:color w:val="000000" w:themeColor="tex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D0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64D0D"/>
    <w:pPr>
      <w:keepNext/>
      <w:keepLines/>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D64D0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D0D"/>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D64D0D"/>
    <w:rPr>
      <w:rFonts w:ascii="Times New Roman" w:eastAsiaTheme="majorEastAsia" w:hAnsi="Times New Roman" w:cstheme="majorBidi"/>
      <w:b/>
      <w:color w:val="000000" w:themeColor="text1"/>
      <w:sz w:val="26"/>
      <w:szCs w:val="26"/>
    </w:rPr>
  </w:style>
  <w:style w:type="paragraph" w:styleId="Bibliography">
    <w:name w:val="Bibliography"/>
    <w:basedOn w:val="Normal"/>
    <w:next w:val="Normal"/>
    <w:uiPriority w:val="37"/>
    <w:unhideWhenUsed/>
    <w:rsid w:val="000E6390"/>
  </w:style>
  <w:style w:type="paragraph" w:styleId="Header">
    <w:name w:val="header"/>
    <w:basedOn w:val="Normal"/>
    <w:link w:val="HeaderChar"/>
    <w:uiPriority w:val="99"/>
    <w:unhideWhenUsed/>
    <w:rsid w:val="00581C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C26"/>
    <w:rPr>
      <w:rFonts w:ascii="Times New Roman" w:hAnsi="Times New Roman"/>
      <w:color w:val="000000" w:themeColor="text1"/>
      <w:sz w:val="24"/>
    </w:rPr>
  </w:style>
  <w:style w:type="paragraph" w:styleId="Footer">
    <w:name w:val="footer"/>
    <w:basedOn w:val="Normal"/>
    <w:link w:val="FooterChar"/>
    <w:uiPriority w:val="99"/>
    <w:unhideWhenUsed/>
    <w:rsid w:val="00581C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C26"/>
    <w:rPr>
      <w:rFonts w:ascii="Times New Roman" w:hAnsi="Times New Roman"/>
      <w:color w:val="000000" w:themeColor="text1"/>
      <w:sz w:val="24"/>
    </w:rPr>
  </w:style>
  <w:style w:type="paragraph" w:styleId="Title">
    <w:name w:val="Title"/>
    <w:basedOn w:val="Normal"/>
    <w:next w:val="Normal"/>
    <w:link w:val="TitleChar"/>
    <w:uiPriority w:val="10"/>
    <w:qFormat/>
    <w:rsid w:val="00581C2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81C2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81C26"/>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581C26"/>
    <w:pPr>
      <w:spacing w:after="100"/>
    </w:pPr>
  </w:style>
  <w:style w:type="paragraph" w:styleId="TOC2">
    <w:name w:val="toc 2"/>
    <w:basedOn w:val="Normal"/>
    <w:next w:val="Normal"/>
    <w:autoRedefine/>
    <w:uiPriority w:val="39"/>
    <w:unhideWhenUsed/>
    <w:rsid w:val="00581C26"/>
    <w:pPr>
      <w:spacing w:after="100"/>
      <w:ind w:left="240"/>
    </w:pPr>
  </w:style>
  <w:style w:type="character" w:styleId="Hyperlink">
    <w:name w:val="Hyperlink"/>
    <w:basedOn w:val="DefaultParagraphFont"/>
    <w:uiPriority w:val="99"/>
    <w:unhideWhenUsed/>
    <w:rsid w:val="00581C26"/>
    <w:rPr>
      <w:color w:val="0563C1" w:themeColor="hyperlink"/>
      <w:u w:val="single"/>
    </w:rPr>
  </w:style>
  <w:style w:type="paragraph" w:styleId="BalloonText">
    <w:name w:val="Balloon Text"/>
    <w:basedOn w:val="Normal"/>
    <w:link w:val="BalloonTextChar"/>
    <w:uiPriority w:val="99"/>
    <w:semiHidden/>
    <w:unhideWhenUsed/>
    <w:rsid w:val="004D7F5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D7F56"/>
    <w:rPr>
      <w:rFonts w:ascii="Lucida Grande" w:hAnsi="Lucida Grande"/>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4480">
      <w:bodyDiv w:val="1"/>
      <w:marLeft w:val="0"/>
      <w:marRight w:val="0"/>
      <w:marTop w:val="0"/>
      <w:marBottom w:val="0"/>
      <w:divBdr>
        <w:top w:val="none" w:sz="0" w:space="0" w:color="auto"/>
        <w:left w:val="none" w:sz="0" w:space="0" w:color="auto"/>
        <w:bottom w:val="none" w:sz="0" w:space="0" w:color="auto"/>
        <w:right w:val="none" w:sz="0" w:space="0" w:color="auto"/>
      </w:divBdr>
    </w:div>
    <w:div w:id="93673618">
      <w:bodyDiv w:val="1"/>
      <w:marLeft w:val="0"/>
      <w:marRight w:val="0"/>
      <w:marTop w:val="0"/>
      <w:marBottom w:val="0"/>
      <w:divBdr>
        <w:top w:val="none" w:sz="0" w:space="0" w:color="auto"/>
        <w:left w:val="none" w:sz="0" w:space="0" w:color="auto"/>
        <w:bottom w:val="none" w:sz="0" w:space="0" w:color="auto"/>
        <w:right w:val="none" w:sz="0" w:space="0" w:color="auto"/>
      </w:divBdr>
    </w:div>
    <w:div w:id="130945381">
      <w:bodyDiv w:val="1"/>
      <w:marLeft w:val="0"/>
      <w:marRight w:val="0"/>
      <w:marTop w:val="0"/>
      <w:marBottom w:val="0"/>
      <w:divBdr>
        <w:top w:val="none" w:sz="0" w:space="0" w:color="auto"/>
        <w:left w:val="none" w:sz="0" w:space="0" w:color="auto"/>
        <w:bottom w:val="none" w:sz="0" w:space="0" w:color="auto"/>
        <w:right w:val="none" w:sz="0" w:space="0" w:color="auto"/>
      </w:divBdr>
    </w:div>
    <w:div w:id="205918544">
      <w:bodyDiv w:val="1"/>
      <w:marLeft w:val="0"/>
      <w:marRight w:val="0"/>
      <w:marTop w:val="0"/>
      <w:marBottom w:val="0"/>
      <w:divBdr>
        <w:top w:val="none" w:sz="0" w:space="0" w:color="auto"/>
        <w:left w:val="none" w:sz="0" w:space="0" w:color="auto"/>
        <w:bottom w:val="none" w:sz="0" w:space="0" w:color="auto"/>
        <w:right w:val="none" w:sz="0" w:space="0" w:color="auto"/>
      </w:divBdr>
    </w:div>
    <w:div w:id="236746289">
      <w:bodyDiv w:val="1"/>
      <w:marLeft w:val="0"/>
      <w:marRight w:val="0"/>
      <w:marTop w:val="0"/>
      <w:marBottom w:val="0"/>
      <w:divBdr>
        <w:top w:val="none" w:sz="0" w:space="0" w:color="auto"/>
        <w:left w:val="none" w:sz="0" w:space="0" w:color="auto"/>
        <w:bottom w:val="none" w:sz="0" w:space="0" w:color="auto"/>
        <w:right w:val="none" w:sz="0" w:space="0" w:color="auto"/>
      </w:divBdr>
    </w:div>
    <w:div w:id="238371870">
      <w:bodyDiv w:val="1"/>
      <w:marLeft w:val="0"/>
      <w:marRight w:val="0"/>
      <w:marTop w:val="0"/>
      <w:marBottom w:val="0"/>
      <w:divBdr>
        <w:top w:val="none" w:sz="0" w:space="0" w:color="auto"/>
        <w:left w:val="none" w:sz="0" w:space="0" w:color="auto"/>
        <w:bottom w:val="none" w:sz="0" w:space="0" w:color="auto"/>
        <w:right w:val="none" w:sz="0" w:space="0" w:color="auto"/>
      </w:divBdr>
    </w:div>
    <w:div w:id="404838720">
      <w:bodyDiv w:val="1"/>
      <w:marLeft w:val="0"/>
      <w:marRight w:val="0"/>
      <w:marTop w:val="0"/>
      <w:marBottom w:val="0"/>
      <w:divBdr>
        <w:top w:val="none" w:sz="0" w:space="0" w:color="auto"/>
        <w:left w:val="none" w:sz="0" w:space="0" w:color="auto"/>
        <w:bottom w:val="none" w:sz="0" w:space="0" w:color="auto"/>
        <w:right w:val="none" w:sz="0" w:space="0" w:color="auto"/>
      </w:divBdr>
    </w:div>
    <w:div w:id="408845283">
      <w:bodyDiv w:val="1"/>
      <w:marLeft w:val="0"/>
      <w:marRight w:val="0"/>
      <w:marTop w:val="0"/>
      <w:marBottom w:val="0"/>
      <w:divBdr>
        <w:top w:val="none" w:sz="0" w:space="0" w:color="auto"/>
        <w:left w:val="none" w:sz="0" w:space="0" w:color="auto"/>
        <w:bottom w:val="none" w:sz="0" w:space="0" w:color="auto"/>
        <w:right w:val="none" w:sz="0" w:space="0" w:color="auto"/>
      </w:divBdr>
    </w:div>
    <w:div w:id="423691962">
      <w:bodyDiv w:val="1"/>
      <w:marLeft w:val="0"/>
      <w:marRight w:val="0"/>
      <w:marTop w:val="0"/>
      <w:marBottom w:val="0"/>
      <w:divBdr>
        <w:top w:val="none" w:sz="0" w:space="0" w:color="auto"/>
        <w:left w:val="none" w:sz="0" w:space="0" w:color="auto"/>
        <w:bottom w:val="none" w:sz="0" w:space="0" w:color="auto"/>
        <w:right w:val="none" w:sz="0" w:space="0" w:color="auto"/>
      </w:divBdr>
    </w:div>
    <w:div w:id="599529510">
      <w:bodyDiv w:val="1"/>
      <w:marLeft w:val="0"/>
      <w:marRight w:val="0"/>
      <w:marTop w:val="0"/>
      <w:marBottom w:val="0"/>
      <w:divBdr>
        <w:top w:val="none" w:sz="0" w:space="0" w:color="auto"/>
        <w:left w:val="none" w:sz="0" w:space="0" w:color="auto"/>
        <w:bottom w:val="none" w:sz="0" w:space="0" w:color="auto"/>
        <w:right w:val="none" w:sz="0" w:space="0" w:color="auto"/>
      </w:divBdr>
    </w:div>
    <w:div w:id="820077641">
      <w:bodyDiv w:val="1"/>
      <w:marLeft w:val="0"/>
      <w:marRight w:val="0"/>
      <w:marTop w:val="0"/>
      <w:marBottom w:val="0"/>
      <w:divBdr>
        <w:top w:val="none" w:sz="0" w:space="0" w:color="auto"/>
        <w:left w:val="none" w:sz="0" w:space="0" w:color="auto"/>
        <w:bottom w:val="none" w:sz="0" w:space="0" w:color="auto"/>
        <w:right w:val="none" w:sz="0" w:space="0" w:color="auto"/>
      </w:divBdr>
    </w:div>
    <w:div w:id="837772844">
      <w:bodyDiv w:val="1"/>
      <w:marLeft w:val="0"/>
      <w:marRight w:val="0"/>
      <w:marTop w:val="0"/>
      <w:marBottom w:val="0"/>
      <w:divBdr>
        <w:top w:val="none" w:sz="0" w:space="0" w:color="auto"/>
        <w:left w:val="none" w:sz="0" w:space="0" w:color="auto"/>
        <w:bottom w:val="none" w:sz="0" w:space="0" w:color="auto"/>
        <w:right w:val="none" w:sz="0" w:space="0" w:color="auto"/>
      </w:divBdr>
    </w:div>
    <w:div w:id="840237326">
      <w:bodyDiv w:val="1"/>
      <w:marLeft w:val="0"/>
      <w:marRight w:val="0"/>
      <w:marTop w:val="0"/>
      <w:marBottom w:val="0"/>
      <w:divBdr>
        <w:top w:val="none" w:sz="0" w:space="0" w:color="auto"/>
        <w:left w:val="none" w:sz="0" w:space="0" w:color="auto"/>
        <w:bottom w:val="none" w:sz="0" w:space="0" w:color="auto"/>
        <w:right w:val="none" w:sz="0" w:space="0" w:color="auto"/>
      </w:divBdr>
    </w:div>
    <w:div w:id="907882256">
      <w:bodyDiv w:val="1"/>
      <w:marLeft w:val="0"/>
      <w:marRight w:val="0"/>
      <w:marTop w:val="0"/>
      <w:marBottom w:val="0"/>
      <w:divBdr>
        <w:top w:val="none" w:sz="0" w:space="0" w:color="auto"/>
        <w:left w:val="none" w:sz="0" w:space="0" w:color="auto"/>
        <w:bottom w:val="none" w:sz="0" w:space="0" w:color="auto"/>
        <w:right w:val="none" w:sz="0" w:space="0" w:color="auto"/>
      </w:divBdr>
    </w:div>
    <w:div w:id="940336251">
      <w:bodyDiv w:val="1"/>
      <w:marLeft w:val="0"/>
      <w:marRight w:val="0"/>
      <w:marTop w:val="0"/>
      <w:marBottom w:val="0"/>
      <w:divBdr>
        <w:top w:val="none" w:sz="0" w:space="0" w:color="auto"/>
        <w:left w:val="none" w:sz="0" w:space="0" w:color="auto"/>
        <w:bottom w:val="none" w:sz="0" w:space="0" w:color="auto"/>
        <w:right w:val="none" w:sz="0" w:space="0" w:color="auto"/>
      </w:divBdr>
    </w:div>
    <w:div w:id="1019088788">
      <w:bodyDiv w:val="1"/>
      <w:marLeft w:val="0"/>
      <w:marRight w:val="0"/>
      <w:marTop w:val="0"/>
      <w:marBottom w:val="0"/>
      <w:divBdr>
        <w:top w:val="none" w:sz="0" w:space="0" w:color="auto"/>
        <w:left w:val="none" w:sz="0" w:space="0" w:color="auto"/>
        <w:bottom w:val="none" w:sz="0" w:space="0" w:color="auto"/>
        <w:right w:val="none" w:sz="0" w:space="0" w:color="auto"/>
      </w:divBdr>
    </w:div>
    <w:div w:id="1120606336">
      <w:bodyDiv w:val="1"/>
      <w:marLeft w:val="0"/>
      <w:marRight w:val="0"/>
      <w:marTop w:val="0"/>
      <w:marBottom w:val="0"/>
      <w:divBdr>
        <w:top w:val="none" w:sz="0" w:space="0" w:color="auto"/>
        <w:left w:val="none" w:sz="0" w:space="0" w:color="auto"/>
        <w:bottom w:val="none" w:sz="0" w:space="0" w:color="auto"/>
        <w:right w:val="none" w:sz="0" w:space="0" w:color="auto"/>
      </w:divBdr>
    </w:div>
    <w:div w:id="1121996629">
      <w:bodyDiv w:val="1"/>
      <w:marLeft w:val="0"/>
      <w:marRight w:val="0"/>
      <w:marTop w:val="0"/>
      <w:marBottom w:val="0"/>
      <w:divBdr>
        <w:top w:val="none" w:sz="0" w:space="0" w:color="auto"/>
        <w:left w:val="none" w:sz="0" w:space="0" w:color="auto"/>
        <w:bottom w:val="none" w:sz="0" w:space="0" w:color="auto"/>
        <w:right w:val="none" w:sz="0" w:space="0" w:color="auto"/>
      </w:divBdr>
    </w:div>
    <w:div w:id="1190535015">
      <w:bodyDiv w:val="1"/>
      <w:marLeft w:val="0"/>
      <w:marRight w:val="0"/>
      <w:marTop w:val="0"/>
      <w:marBottom w:val="0"/>
      <w:divBdr>
        <w:top w:val="none" w:sz="0" w:space="0" w:color="auto"/>
        <w:left w:val="none" w:sz="0" w:space="0" w:color="auto"/>
        <w:bottom w:val="none" w:sz="0" w:space="0" w:color="auto"/>
        <w:right w:val="none" w:sz="0" w:space="0" w:color="auto"/>
      </w:divBdr>
    </w:div>
    <w:div w:id="1227301865">
      <w:bodyDiv w:val="1"/>
      <w:marLeft w:val="0"/>
      <w:marRight w:val="0"/>
      <w:marTop w:val="0"/>
      <w:marBottom w:val="0"/>
      <w:divBdr>
        <w:top w:val="none" w:sz="0" w:space="0" w:color="auto"/>
        <w:left w:val="none" w:sz="0" w:space="0" w:color="auto"/>
        <w:bottom w:val="none" w:sz="0" w:space="0" w:color="auto"/>
        <w:right w:val="none" w:sz="0" w:space="0" w:color="auto"/>
      </w:divBdr>
    </w:div>
    <w:div w:id="1388646495">
      <w:bodyDiv w:val="1"/>
      <w:marLeft w:val="0"/>
      <w:marRight w:val="0"/>
      <w:marTop w:val="0"/>
      <w:marBottom w:val="0"/>
      <w:divBdr>
        <w:top w:val="none" w:sz="0" w:space="0" w:color="auto"/>
        <w:left w:val="none" w:sz="0" w:space="0" w:color="auto"/>
        <w:bottom w:val="none" w:sz="0" w:space="0" w:color="auto"/>
        <w:right w:val="none" w:sz="0" w:space="0" w:color="auto"/>
      </w:divBdr>
    </w:div>
    <w:div w:id="1511410265">
      <w:bodyDiv w:val="1"/>
      <w:marLeft w:val="0"/>
      <w:marRight w:val="0"/>
      <w:marTop w:val="0"/>
      <w:marBottom w:val="0"/>
      <w:divBdr>
        <w:top w:val="none" w:sz="0" w:space="0" w:color="auto"/>
        <w:left w:val="none" w:sz="0" w:space="0" w:color="auto"/>
        <w:bottom w:val="none" w:sz="0" w:space="0" w:color="auto"/>
        <w:right w:val="none" w:sz="0" w:space="0" w:color="auto"/>
      </w:divBdr>
    </w:div>
    <w:div w:id="1617633908">
      <w:bodyDiv w:val="1"/>
      <w:marLeft w:val="0"/>
      <w:marRight w:val="0"/>
      <w:marTop w:val="0"/>
      <w:marBottom w:val="0"/>
      <w:divBdr>
        <w:top w:val="none" w:sz="0" w:space="0" w:color="auto"/>
        <w:left w:val="none" w:sz="0" w:space="0" w:color="auto"/>
        <w:bottom w:val="none" w:sz="0" w:space="0" w:color="auto"/>
        <w:right w:val="none" w:sz="0" w:space="0" w:color="auto"/>
      </w:divBdr>
    </w:div>
    <w:div w:id="1762292182">
      <w:bodyDiv w:val="1"/>
      <w:marLeft w:val="0"/>
      <w:marRight w:val="0"/>
      <w:marTop w:val="0"/>
      <w:marBottom w:val="0"/>
      <w:divBdr>
        <w:top w:val="none" w:sz="0" w:space="0" w:color="auto"/>
        <w:left w:val="none" w:sz="0" w:space="0" w:color="auto"/>
        <w:bottom w:val="none" w:sz="0" w:space="0" w:color="auto"/>
        <w:right w:val="none" w:sz="0" w:space="0" w:color="auto"/>
      </w:divBdr>
    </w:div>
    <w:div w:id="1796168539">
      <w:bodyDiv w:val="1"/>
      <w:marLeft w:val="0"/>
      <w:marRight w:val="0"/>
      <w:marTop w:val="0"/>
      <w:marBottom w:val="0"/>
      <w:divBdr>
        <w:top w:val="none" w:sz="0" w:space="0" w:color="auto"/>
        <w:left w:val="none" w:sz="0" w:space="0" w:color="auto"/>
        <w:bottom w:val="none" w:sz="0" w:space="0" w:color="auto"/>
        <w:right w:val="none" w:sz="0" w:space="0" w:color="auto"/>
      </w:divBdr>
    </w:div>
    <w:div w:id="1824811377">
      <w:bodyDiv w:val="1"/>
      <w:marLeft w:val="0"/>
      <w:marRight w:val="0"/>
      <w:marTop w:val="0"/>
      <w:marBottom w:val="0"/>
      <w:divBdr>
        <w:top w:val="none" w:sz="0" w:space="0" w:color="auto"/>
        <w:left w:val="none" w:sz="0" w:space="0" w:color="auto"/>
        <w:bottom w:val="none" w:sz="0" w:space="0" w:color="auto"/>
        <w:right w:val="none" w:sz="0" w:space="0" w:color="auto"/>
      </w:divBdr>
    </w:div>
    <w:div w:id="197506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Fri14</b:Tag>
    <b:SourceType>JournalArticle</b:SourceType>
    <b:Guid>{B8C72359-4BD8-4D74-A4F3-B311A723B2ED}</b:Guid>
    <b:Author>
      <b:Author>
        <b:NameList>
          <b:Person>
            <b:Last>Friedman</b:Last>
            <b:First>H.S.</b:First>
          </b:Person>
          <b:Person>
            <b:Last>Kern</b:Last>
            <b:First>M.L.</b:First>
          </b:Person>
        </b:NameList>
      </b:Author>
    </b:Author>
    <b:Title>Personality, well-being, and health</b:Title>
    <b:JournalName>Annual review of psychology</b:JournalName>
    <b:Year>2014</b:Year>
    <b:Pages>65-75</b:Pages>
    <b:Volume>1</b:Volume>
    <b:Issue>1</b:Issue>
    <b:RefOrder>6</b:RefOrder>
  </b:Source>
  <b:Source>
    <b:Tag>Völ13</b:Tag>
    <b:SourceType>JournalArticle</b:SourceType>
    <b:Guid>{C146CA57-2987-4DCD-A7D4-74A6F7818899}</b:Guid>
    <b:Author>
      <b:Author>
        <b:NameList>
          <b:Person>
            <b:Last>Völker</b:Last>
            <b:First>S.</b:First>
          </b:Person>
          <b:Person>
            <b:Last>Kistemann</b:Last>
            <b:First>T.</b:First>
          </b:Person>
        </b:NameList>
      </b:Author>
    </b:Author>
    <b:Title>Reprint of:“I'm always entirely happy when I'm here!” Urban blue enhancing human health and well-being in Cologne and Düsseldorf, Germany</b:Title>
    <b:JournalName>Social Science &amp; Medicine</b:JournalName>
    <b:Year>2013</b:Year>
    <b:Pages>141-152</b:Pages>
    <b:Volume>91</b:Volume>
    <b:Issue>1</b:Issue>
    <b:RefOrder>7</b:RefOrder>
  </b:Source>
  <b:Source>
    <b:Tag>Kum131</b:Tag>
    <b:SourceType>JournalArticle</b:SourceType>
    <b:Guid>{58D7A117-FCB2-489C-8850-3EC03FEE7442}</b:Guid>
    <b:Author>
      <b:Author>
        <b:NameList>
          <b:Person>
            <b:Last>Kumar</b:Last>
            <b:First>S.</b:First>
          </b:Person>
          <b:Person>
            <b:Last>Nilsen</b:Last>
            <b:First>W.</b:First>
          </b:Person>
          <b:Person>
            <b:Last>Pavel</b:Last>
            <b:First>M.</b:First>
          </b:Person>
          <b:Person>
            <b:Last>Srivastava</b:Last>
            <b:First>M.</b:First>
          </b:Person>
        </b:NameList>
      </b:Author>
    </b:Author>
    <b:Title>Mobile health: Revolutionizing healthcare through transdisciplinary research</b:Title>
    <b:JournalName>Computer</b:JournalName>
    <b:Year>2013</b:Year>
    <b:Pages>28-35</b:Pages>
    <b:Volume>46</b:Volume>
    <b:Issue>1</b:Issue>
    <b:RefOrder>8</b:RefOrder>
  </b:Source>
  <b:Source>
    <b:Tag>Bol15</b:Tag>
    <b:SourceType>JournalArticle</b:SourceType>
    <b:Guid>{B290694A-5C64-467E-AB9D-7D22E452627A}</b:Guid>
    <b:Author>
      <b:Author>
        <b:NameList>
          <b:Person>
            <b:Last>Bolster</b:Last>
            <b:First>L.</b:First>
          </b:Person>
          <b:Person>
            <b:Last>Rourke</b:Last>
            <b:First>L.</b:First>
          </b:Person>
        </b:NameList>
      </b:Author>
    </b:Author>
    <b:Title>The effect of restricting residents' duty hours on patient safety, resident well-being, and resident education: an updated systematic review</b:Title>
    <b:JournalName>Journal of graduate medical education</b:JournalName>
    <b:Year>2015</b:Year>
    <b:Pages>349-363</b:Pages>
    <b:Volume>7</b:Volume>
    <b:Issue>3</b:Issue>
    <b:RefOrder>9</b:RefOrder>
  </b:Source>
  <b:Source>
    <b:Tag>Uys16</b:Tag>
    <b:SourceType>JournalArticle</b:SourceType>
    <b:Guid>{4103DD43-4DB6-4D87-AA5E-2E6634CE22E1}</b:Guid>
    <b:Author>
      <b:Author>
        <b:NameList>
          <b:Person>
            <b:Last>Uysal</b:Last>
            <b:First>M.</b:First>
          </b:Person>
          <b:Person>
            <b:Last>Sirgy</b:Last>
            <b:First>M.J.</b:First>
          </b:Person>
          <b:Person>
            <b:Last>Woo</b:Last>
            <b:First>E.</b:First>
          </b:Person>
          <b:Person>
            <b:Last>Kim</b:Last>
            <b:First>H.L.</b:First>
          </b:Person>
        </b:NameList>
      </b:Author>
    </b:Author>
    <b:Title>Quality of life (QOL) and well-being research in tourism</b:Title>
    <b:JournalName>Tourism Management</b:JournalName>
    <b:Year>2016</b:Year>
    <b:Pages>244-261</b:Pages>
    <b:Volume>53</b:Volume>
    <b:Issue>1</b:Issue>
    <b:RefOrder>1</b:RefOrder>
  </b:Source>
  <b:Source>
    <b:Tag>Yeh15</b:Tag>
    <b:SourceType>JournalArticle</b:SourceType>
    <b:Guid>{C95D5C3C-C3E3-4592-84AC-67F28C6FC9F3}</b:Guid>
    <b:Author>
      <b:Author>
        <b:NameList>
          <b:Person>
            <b:Last>Yeh</b:Last>
            <b:First>T.M.</b:First>
          </b:Person>
          <b:Person>
            <b:Last>Lai</b:Last>
            <b:First>H.P.</b:First>
          </b:Person>
        </b:NameList>
      </b:Author>
    </b:Author>
    <b:Title>Evaluating the effectiveness of implementing quality management practices in the medical industry</b:Title>
    <b:JournalName>The journal of nutrition, health &amp; aging</b:JournalName>
    <b:Year>2015</b:Year>
    <b:Pages>102-112</b:Pages>
    <b:Volume>19</b:Volume>
    <b:Issue>1</b:Issue>
    <b:RefOrder>10</b:RefOrder>
  </b:Source>
  <b:Source>
    <b:Tag>Bet15</b:Tag>
    <b:SourceType>JournalArticle</b:SourceType>
    <b:Guid>{FE51A42E-A480-4EB8-BB01-0351B7A8F8E2}</b:Guid>
    <b:Author>
      <b:Author>
        <b:NameList>
          <b:Person>
            <b:Last>Betts</b:Last>
            <b:First>S.</b:First>
          </b:Person>
          <b:Person>
            <b:Last>Healy</b:Last>
            <b:First>W.</b:First>
          </b:Person>
        </b:NameList>
      </b:Author>
    </b:Author>
    <b:Title>Having a ball catching on to teamwork: an experiential learning approach to teaching the phases of group development</b:Title>
    <b:JournalName>Academy of Educational Leadership Journal</b:JournalName>
    <b:Year>2015</b:Year>
    <b:Pages>1</b:Pages>
    <b:Volume>19</b:Volume>
    <b:Issue>2</b:Issue>
    <b:RefOrder>11</b:RefOrder>
  </b:Source>
  <b:Source>
    <b:Tag>Kau13</b:Tag>
    <b:SourceType>JournalArticle</b:SourceType>
    <b:Guid>{9750189A-4DE7-4DFB-90EF-98B6F44C3474}</b:Guid>
    <b:Author>
      <b:Author>
        <b:NameList>
          <b:Person>
            <b:Last>Kaufmann</b:Last>
            <b:First>R.</b:First>
          </b:Person>
          <b:Person>
            <b:Last>Frisby</b:Last>
            <b:First>B.N.</b:First>
          </b:Person>
        </b:NameList>
      </b:Author>
    </b:Author>
    <b:Title>Let's connect: Using Adobe Connect to foster group collaboration in the online classroom</b:Title>
    <b:JournalName>Communication Teacher</b:JournalName>
    <b:Year>2013</b:Year>
    <b:Pages>230-234</b:Pages>
    <b:Volume>27</b:Volume>
    <b:Issue>4</b:Issue>
    <b:RefOrder>12</b:RefOrder>
  </b:Source>
  <b:Source>
    <b:Tag>Sec14</b:Tag>
    <b:SourceType>JournalArticle</b:SourceType>
    <b:Guid>{A628CB3E-8286-4C0E-930F-4DC5E6500038}</b:Guid>
    <b:Author>
      <b:Author>
        <b:NameList>
          <b:Person>
            <b:Last>Seck</b:Last>
            <b:First>M.M.</b:First>
          </b:Person>
          <b:Person>
            <b:Last>Helton</b:Last>
            <b:First>L.</b:First>
          </b:Person>
        </b:NameList>
      </b:Author>
    </b:Author>
    <b:Title>Faculty development of a joint MSW program utilizing Tuckman's model of stages of group development</b:Title>
    <b:JournalName>Social Work with Groups</b:JournalName>
    <b:Year>2014</b:Year>
    <b:Pages>158-168</b:Pages>
    <b:Volume>37</b:Volume>
    <b:Issue>2</b:Issue>
    <b:RefOrder>13</b:RefOrder>
  </b:Source>
  <b:Source>
    <b:Tag>Tur13</b:Tag>
    <b:SourceType>JournalArticle</b:SourceType>
    <b:Guid>{7070EAC3-3F92-4A46-8267-17F2811F3634}</b:Guid>
    <b:Author>
      <b:Author>
        <b:NameList>
          <b:Person>
            <b:Last>Turaga</b:Last>
            <b:First>R.,</b:First>
          </b:Person>
        </b:NameList>
      </b:Author>
    </b:Author>
    <b:Title>Building trust in teams: A leader's role</b:Title>
    <b:JournalName>IUP Journal of Soft Skills</b:JournalName>
    <b:Year>2013</b:Year>
    <b:Pages>13</b:Pages>
    <b:Volume>7</b:Volume>
    <b:Issue>2</b:Issue>
    <b:RefOrder>2</b:RefOrder>
  </b:Source>
  <b:Source>
    <b:Tag>Per131</b:Tag>
    <b:SourceType>JournalArticle</b:SourceType>
    <b:Guid>{E8A5FEC6-D717-4203-A3A1-43D0F26A95EC}</b:Guid>
    <b:Author>
      <b:Author>
        <b:NameList>
          <b:Person>
            <b:Last>Perry Jr</b:Last>
            <b:First>E.E.</b:First>
          </b:Person>
          <b:Person>
            <b:Last>Karney</b:Last>
            <b:First>D.F.</b:First>
          </b:Person>
          <b:Person>
            <b:Last>Spencer</b:Last>
            <b:First>D.G.</b:First>
          </b:Person>
        </b:NameList>
      </b:Author>
    </b:Author>
    <b:Title>Team establishment of self-managed work teams: a model from the field</b:Title>
    <b:JournalName>Team Performance Management: An International Journal</b:JournalName>
    <b:Year>2013</b:Year>
    <b:Pages>87-108</b:Pages>
    <b:Volume>19</b:Volume>
    <b:Issue>1/2</b:Issue>
    <b:RefOrder>3</b:RefOrder>
  </b:Source>
  <b:Source>
    <b:Tag>Cho15</b:Tag>
    <b:SourceType>JournalArticle</b:SourceType>
    <b:Guid>{CC540044-468A-4CF0-80ED-384C9B85103A}</b:Guid>
    <b:Author>
      <b:Author>
        <b:NameList>
          <b:Person>
            <b:Last>Choi</b:Last>
            <b:First>K.</b:First>
          </b:Person>
          <b:Person>
            <b:Last>Kim</b:Last>
            <b:First>J.</b:First>
          </b:Person>
        </b:NameList>
      </b:Author>
    </b:Author>
    <b:Title>Analysis of the Efficiency of the U-Healthcare Industry</b:Title>
    <b:JournalName>Indian Journal of Science and Technology</b:JournalName>
    <b:Year>2015</b:Year>
    <b:Pages>471-481</b:Pages>
    <b:Volume>8</b:Volume>
    <b:Issue>57</b:Issue>
    <b:RefOrder>14</b:RefOrder>
  </b:Source>
  <b:Source>
    <b:Tag>Hsi14</b:Tag>
    <b:SourceType>JournalArticle</b:SourceType>
    <b:Guid>{B9D6B12C-F6AD-4C70-8B21-B6112A2E3A58}</b:Guid>
    <b:Author>
      <b:Author>
        <b:NameList>
          <b:Person>
            <b:Last>Hsiao</b:Last>
            <b:First>S.H.,</b:First>
          </b:Person>
        </b:NameList>
      </b:Author>
    </b:Author>
    <b:Title>PTE, innovation capital and firm value interactions in the biotech medical industry</b:Title>
    <b:JournalName>Journal of Business Research</b:JournalName>
    <b:Year>2014</b:Year>
    <b:Pages>2636-2644</b:Pages>
    <b:Volume>67</b:Volume>
    <b:Issue>12</b:Issue>
    <b:RefOrder>4</b:RefOrder>
  </b:Source>
  <b:Source>
    <b:Tag>Sah13</b:Tag>
    <b:SourceType>JournalArticle</b:SourceType>
    <b:Guid>{8BE06B5D-0C13-4CFB-8607-C71E8EE4F2C4}</b:Guid>
    <b:Author>
      <b:Author>
        <b:NameList>
          <b:Person>
            <b:Last>Sahm</b:Last>
            <b:First>S.,</b:First>
          </b:Person>
        </b:NameList>
      </b:Author>
    </b:Author>
    <b:Title>Of mugs, meals and more: the intricate relations between physicians and the medical industry</b:Title>
    <b:JournalName>Medicine, Health Care and Philosophy</b:JournalName>
    <b:Year>2013</b:Year>
    <b:Pages>265-273</b:Pages>
    <b:Volume>16</b:Volume>
    <b:Issue>2</b:Issue>
    <b:RefOrder>5</b:RefOrder>
  </b:Source>
</b:Sources>
</file>

<file path=customXml/itemProps1.xml><?xml version="1.0" encoding="utf-8"?>
<ds:datastoreItem xmlns:ds="http://schemas.openxmlformats.org/officeDocument/2006/customXml" ds:itemID="{F2C67AAE-8064-384E-AED7-E9E5506DB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2785</Words>
  <Characters>15879</Characters>
  <Application>Microsoft Macintosh Word</Application>
  <DocSecurity>0</DocSecurity>
  <Lines>132</Lines>
  <Paragraphs>37</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Executive Summary: </vt:lpstr>
      <vt:lpstr>Introduction: </vt:lpstr>
      <vt:lpstr>Discussion:</vt:lpstr>
      <vt:lpstr>    Business description and aim:</vt:lpstr>
      <vt:lpstr>    Objective and Revenue Generation:</vt:lpstr>
      <vt:lpstr>    Legal Requirements for therapy and wellbeing: </vt:lpstr>
      <vt:lpstr>    Industry Analysis: </vt:lpstr>
      <vt:lpstr>    Customer Analysis: </vt:lpstr>
      <vt:lpstr>    Management Plan: </vt:lpstr>
      <vt:lpstr>    Tuckman Model: </vt:lpstr>
      <vt:lpstr>    Belbin Model:</vt:lpstr>
      <vt:lpstr>    Operations plan: </vt:lpstr>
      <vt:lpstr>    Marketing Plan:</vt:lpstr>
      <vt:lpstr>    SWOT analysis: </vt:lpstr>
      <vt:lpstr>    PESTLE Analysis: </vt:lpstr>
      <vt:lpstr>    Cash Flow: </vt:lpstr>
      <vt:lpstr>Conclusion:</vt:lpstr>
      <vt:lpstr>&lt;References</vt:lpstr>
    </vt:vector>
  </TitlesOfParts>
  <Company/>
  <LinksUpToDate>false</LinksUpToDate>
  <CharactersWithSpaces>18627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Jamee Abedin</cp:lastModifiedBy>
  <cp:revision>2</cp:revision>
  <dcterms:created xsi:type="dcterms:W3CDTF">2018-05-02T12:02:00Z</dcterms:created>
  <dcterms:modified xsi:type="dcterms:W3CDTF">2018-05-02T12:02:00Z</dcterms:modified>
</cp:coreProperties>
</file>