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Default="00F165DE" w:rsidP="00F165DE">
      <w:pPr>
        <w:spacing w:after="0" w:line="360" w:lineRule="auto"/>
        <w:jc w:val="cente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 xml:space="preserve">Maria Cristina </w:t>
      </w:r>
      <w:proofErr w:type="spellStart"/>
      <w:r>
        <w:rPr>
          <w:rFonts w:ascii="Times New Roman" w:hAnsi="Times New Roman" w:cs="Times New Roman"/>
          <w:b/>
          <w:color w:val="000000" w:themeColor="text1"/>
          <w:sz w:val="36"/>
          <w:szCs w:val="36"/>
        </w:rPr>
        <w:t>Iacobici</w:t>
      </w:r>
      <w:proofErr w:type="spellEnd"/>
    </w:p>
    <w:p w:rsidR="00F165DE" w:rsidRDefault="00F165DE" w:rsidP="00F165DE">
      <w:pPr>
        <w:spacing w:after="0" w:line="360" w:lineRule="auto"/>
        <w:jc w:val="cente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Student Id:2011287</w:t>
      </w:r>
    </w:p>
    <w:p w:rsidR="00F165DE" w:rsidRDefault="00F165DE" w:rsidP="00F165DE">
      <w:pPr>
        <w:spacing w:after="0" w:line="360" w:lineRule="auto"/>
        <w:jc w:val="cente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Community Engagement</w:t>
      </w:r>
    </w:p>
    <w:p w:rsidR="00F165DE" w:rsidRDefault="00F165DE" w:rsidP="00F165DE">
      <w:pPr>
        <w:spacing w:after="0" w:line="360" w:lineRule="auto"/>
        <w:jc w:val="center"/>
        <w:rPr>
          <w:rFonts w:ascii="Times New Roman" w:hAnsi="Times New Roman" w:cs="Times New Roman"/>
          <w:b/>
          <w:color w:val="000000" w:themeColor="text1"/>
          <w:sz w:val="36"/>
          <w:szCs w:val="36"/>
        </w:rPr>
      </w:pPr>
      <w:r w:rsidRPr="00F165DE">
        <w:rPr>
          <w:rFonts w:ascii="Times New Roman" w:hAnsi="Times New Roman" w:cs="Times New Roman"/>
          <w:b/>
          <w:color w:val="000000" w:themeColor="text1"/>
          <w:sz w:val="36"/>
          <w:szCs w:val="36"/>
        </w:rPr>
        <w:t>Topic:</w:t>
      </w:r>
      <w:r w:rsidRPr="00F165DE">
        <w:rPr>
          <w:rFonts w:ascii="Times New Roman" w:hAnsi="Times New Roman" w:cs="Times New Roman"/>
          <w:b/>
          <w:color w:val="000000" w:themeColor="text1"/>
          <w:sz w:val="36"/>
          <w:szCs w:val="36"/>
        </w:rPr>
        <w:t xml:space="preserve"> </w:t>
      </w:r>
      <w:r w:rsidRPr="00F165DE">
        <w:rPr>
          <w:rFonts w:ascii="Times New Roman" w:hAnsi="Times New Roman" w:cs="Times New Roman"/>
          <w:b/>
          <w:color w:val="000000" w:themeColor="text1"/>
          <w:sz w:val="36"/>
          <w:szCs w:val="36"/>
        </w:rPr>
        <w:t>Reflection upon Community Engagement</w:t>
      </w:r>
    </w:p>
    <w:p w:rsidR="00F165DE" w:rsidRDefault="00F165DE" w:rsidP="00F165DE">
      <w:pPr>
        <w:spacing w:after="0" w:line="360" w:lineRule="auto"/>
        <w:jc w:val="cente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Module Code:</w:t>
      </w:r>
      <w:r w:rsidR="008E6FD8">
        <w:rPr>
          <w:rFonts w:ascii="Times New Roman" w:hAnsi="Times New Roman" w:cs="Times New Roman"/>
          <w:b/>
          <w:color w:val="000000" w:themeColor="text1"/>
          <w:sz w:val="36"/>
          <w:szCs w:val="36"/>
        </w:rPr>
        <w:t xml:space="preserve"> </w:t>
      </w:r>
      <w:r>
        <w:rPr>
          <w:rFonts w:ascii="Times New Roman" w:hAnsi="Times New Roman" w:cs="Times New Roman"/>
          <w:b/>
          <w:color w:val="000000" w:themeColor="text1"/>
          <w:sz w:val="36"/>
          <w:szCs w:val="36"/>
        </w:rPr>
        <w:t>LCBB400</w:t>
      </w:r>
      <w:r w:rsidR="008E6FD8">
        <w:rPr>
          <w:rFonts w:ascii="Times New Roman" w:hAnsi="Times New Roman" w:cs="Times New Roman"/>
          <w:b/>
          <w:color w:val="000000" w:themeColor="text1"/>
          <w:sz w:val="36"/>
          <w:szCs w:val="36"/>
        </w:rPr>
        <w:t>2</w:t>
      </w:r>
    </w:p>
    <w:p w:rsidR="00F165DE" w:rsidRPr="00F165DE" w:rsidRDefault="00F165DE" w:rsidP="00F165DE">
      <w:pPr>
        <w:spacing w:after="0" w:line="360" w:lineRule="auto"/>
        <w:jc w:val="center"/>
        <w:rPr>
          <w:rFonts w:ascii="Times New Roman" w:hAnsi="Times New Roman" w:cs="Times New Roman"/>
          <w:b/>
          <w:color w:val="000000" w:themeColor="text1"/>
          <w:sz w:val="36"/>
          <w:szCs w:val="36"/>
        </w:rPr>
      </w:pPr>
      <w:r>
        <w:rPr>
          <w:rFonts w:ascii="Times New Roman" w:hAnsi="Times New Roman" w:cs="Times New Roman"/>
          <w:b/>
          <w:color w:val="000000" w:themeColor="text1"/>
          <w:sz w:val="36"/>
          <w:szCs w:val="36"/>
        </w:rPr>
        <w:t>Lecturer’s name: MOLLY Jack</w:t>
      </w:r>
    </w:p>
    <w:p w:rsidR="00F165DE" w:rsidRPr="00F165DE" w:rsidRDefault="00F165DE" w:rsidP="00F165DE">
      <w:pPr>
        <w:spacing w:after="0" w:line="360" w:lineRule="auto"/>
        <w:jc w:val="center"/>
        <w:rPr>
          <w:rFonts w:ascii="Times New Roman" w:hAnsi="Times New Roman" w:cs="Times New Roman"/>
          <w:b/>
          <w:color w:val="000000" w:themeColor="text1"/>
          <w:sz w:val="36"/>
          <w:szCs w:val="36"/>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FF2938" w:rsidRPr="00E72A6B" w:rsidRDefault="00936994" w:rsidP="00DA6CCB">
      <w:pPr>
        <w:pStyle w:val="a5"/>
        <w:spacing w:before="0" w:line="360" w:lineRule="auto"/>
        <w:jc w:val="center"/>
        <w:rPr>
          <w:rFonts w:ascii="Times New Roman" w:hAnsi="Times New Roman" w:cs="Times New Roman"/>
          <w:color w:val="000000" w:themeColor="text1"/>
          <w:sz w:val="24"/>
          <w:szCs w:val="24"/>
        </w:rPr>
      </w:pPr>
      <w:r w:rsidRPr="00E72A6B">
        <w:rPr>
          <w:rFonts w:ascii="Times New Roman" w:hAnsi="Times New Roman" w:cs="Times New Roman"/>
          <w:color w:val="000000" w:themeColor="text1"/>
          <w:sz w:val="24"/>
          <w:szCs w:val="24"/>
        </w:rPr>
        <w:t>Table</w:t>
      </w:r>
      <w:r w:rsidR="00FF2938" w:rsidRPr="00E72A6B">
        <w:rPr>
          <w:rFonts w:ascii="Times New Roman" w:hAnsi="Times New Roman" w:cs="Times New Roman"/>
          <w:color w:val="000000" w:themeColor="text1"/>
          <w:sz w:val="24"/>
          <w:szCs w:val="24"/>
        </w:rPr>
        <w:t xml:space="preserve"> of Content</w:t>
      </w:r>
    </w:p>
    <w:sdt>
      <w:sdtPr>
        <w:rPr>
          <w:rFonts w:ascii="Times New Roman" w:hAnsi="Times New Roman" w:cs="Times New Roman"/>
          <w:color w:val="000000" w:themeColor="text1"/>
          <w:sz w:val="24"/>
          <w:szCs w:val="24"/>
        </w:rPr>
        <w:id w:val="5019278"/>
        <w:docPartObj>
          <w:docPartGallery w:val="Table of Contents"/>
          <w:docPartUnique/>
        </w:docPartObj>
      </w:sdtPr>
      <w:sdtEndPr/>
      <w:sdtContent>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160E71" w:rsidRPr="00E72A6B" w:rsidRDefault="00FF2938" w:rsidP="00DA6CCB">
          <w:pPr>
            <w:pStyle w:val="21"/>
            <w:tabs>
              <w:tab w:val="right" w:leader="dot" w:pos="9350"/>
            </w:tabs>
            <w:spacing w:after="0" w:line="360" w:lineRule="auto"/>
            <w:rPr>
              <w:rFonts w:ascii="Times New Roman" w:eastAsiaTheme="minorEastAsia" w:hAnsi="Times New Roman" w:cs="Times New Roman"/>
              <w:noProof/>
              <w:sz w:val="24"/>
              <w:szCs w:val="24"/>
            </w:rPr>
          </w:pPr>
          <w:r w:rsidRPr="00E72A6B">
            <w:rPr>
              <w:rFonts w:ascii="Times New Roman" w:hAnsi="Times New Roman" w:cs="Times New Roman"/>
              <w:color w:val="000000" w:themeColor="text1"/>
              <w:sz w:val="24"/>
              <w:szCs w:val="24"/>
            </w:rPr>
            <w:fldChar w:fldCharType="begin"/>
          </w:r>
          <w:r w:rsidRPr="00E72A6B">
            <w:rPr>
              <w:rFonts w:ascii="Times New Roman" w:hAnsi="Times New Roman" w:cs="Times New Roman"/>
              <w:color w:val="000000" w:themeColor="text1"/>
              <w:sz w:val="24"/>
              <w:szCs w:val="24"/>
            </w:rPr>
            <w:instrText xml:space="preserve"> TOC \o "1-3" \h \z \u </w:instrText>
          </w:r>
          <w:r w:rsidRPr="00E72A6B">
            <w:rPr>
              <w:rFonts w:ascii="Times New Roman" w:hAnsi="Times New Roman" w:cs="Times New Roman"/>
              <w:color w:val="000000" w:themeColor="text1"/>
              <w:sz w:val="24"/>
              <w:szCs w:val="24"/>
            </w:rPr>
            <w:fldChar w:fldCharType="separate"/>
          </w:r>
          <w:hyperlink w:anchor="_Toc58263475" w:history="1">
            <w:r w:rsidR="00160E71" w:rsidRPr="00E72A6B">
              <w:rPr>
                <w:rStyle w:val="a6"/>
                <w:rFonts w:ascii="Times New Roman" w:hAnsi="Times New Roman" w:cs="Times New Roman"/>
                <w:noProof/>
                <w:sz w:val="24"/>
                <w:szCs w:val="24"/>
              </w:rPr>
              <w:t>Introduction</w:t>
            </w:r>
            <w:r w:rsidR="00160E71" w:rsidRPr="00E72A6B">
              <w:rPr>
                <w:rFonts w:ascii="Times New Roman" w:hAnsi="Times New Roman" w:cs="Times New Roman"/>
                <w:noProof/>
                <w:webHidden/>
                <w:sz w:val="24"/>
                <w:szCs w:val="24"/>
              </w:rPr>
              <w:tab/>
            </w:r>
            <w:r w:rsidR="00160E71" w:rsidRPr="00E72A6B">
              <w:rPr>
                <w:rFonts w:ascii="Times New Roman" w:hAnsi="Times New Roman" w:cs="Times New Roman"/>
                <w:noProof/>
                <w:webHidden/>
                <w:sz w:val="24"/>
                <w:szCs w:val="24"/>
              </w:rPr>
              <w:fldChar w:fldCharType="begin"/>
            </w:r>
            <w:r w:rsidR="00160E71" w:rsidRPr="00E72A6B">
              <w:rPr>
                <w:rFonts w:ascii="Times New Roman" w:hAnsi="Times New Roman" w:cs="Times New Roman"/>
                <w:noProof/>
                <w:webHidden/>
                <w:sz w:val="24"/>
                <w:szCs w:val="24"/>
              </w:rPr>
              <w:instrText xml:space="preserve"> PAGEREF _Toc58263475 \h </w:instrText>
            </w:r>
            <w:r w:rsidR="00160E71" w:rsidRPr="00E72A6B">
              <w:rPr>
                <w:rFonts w:ascii="Times New Roman" w:hAnsi="Times New Roman" w:cs="Times New Roman"/>
                <w:noProof/>
                <w:webHidden/>
                <w:sz w:val="24"/>
                <w:szCs w:val="24"/>
              </w:rPr>
            </w:r>
            <w:r w:rsidR="00160E71" w:rsidRPr="00E72A6B">
              <w:rPr>
                <w:rFonts w:ascii="Times New Roman" w:hAnsi="Times New Roman" w:cs="Times New Roman"/>
                <w:noProof/>
                <w:webHidden/>
                <w:sz w:val="24"/>
                <w:szCs w:val="24"/>
              </w:rPr>
              <w:fldChar w:fldCharType="separate"/>
            </w:r>
            <w:r w:rsidR="00160E71" w:rsidRPr="00E72A6B">
              <w:rPr>
                <w:rFonts w:ascii="Times New Roman" w:hAnsi="Times New Roman" w:cs="Times New Roman"/>
                <w:noProof/>
                <w:webHidden/>
                <w:sz w:val="24"/>
                <w:szCs w:val="24"/>
              </w:rPr>
              <w:t>3</w:t>
            </w:r>
            <w:r w:rsidR="00160E71" w:rsidRPr="00E72A6B">
              <w:rPr>
                <w:rFonts w:ascii="Times New Roman" w:hAnsi="Times New Roman" w:cs="Times New Roman"/>
                <w:noProof/>
                <w:webHidden/>
                <w:sz w:val="24"/>
                <w:szCs w:val="24"/>
              </w:rPr>
              <w:fldChar w:fldCharType="end"/>
            </w:r>
          </w:hyperlink>
        </w:p>
        <w:p w:rsidR="00160E71" w:rsidRPr="00E72A6B" w:rsidRDefault="00DB5AEF" w:rsidP="00DA6CCB">
          <w:pPr>
            <w:pStyle w:val="21"/>
            <w:tabs>
              <w:tab w:val="right" w:leader="dot" w:pos="9350"/>
            </w:tabs>
            <w:spacing w:after="0" w:line="360" w:lineRule="auto"/>
            <w:rPr>
              <w:rFonts w:ascii="Times New Roman" w:eastAsiaTheme="minorEastAsia" w:hAnsi="Times New Roman" w:cs="Times New Roman"/>
              <w:noProof/>
              <w:sz w:val="24"/>
              <w:szCs w:val="24"/>
            </w:rPr>
          </w:pPr>
          <w:hyperlink w:anchor="_Toc58263476" w:history="1">
            <w:r w:rsidR="00160E71" w:rsidRPr="00E72A6B">
              <w:rPr>
                <w:rStyle w:val="a6"/>
                <w:rFonts w:ascii="Times New Roman" w:hAnsi="Times New Roman" w:cs="Times New Roman"/>
                <w:noProof/>
                <w:sz w:val="24"/>
                <w:szCs w:val="24"/>
              </w:rPr>
              <w:t>Reflection</w:t>
            </w:r>
            <w:r w:rsidR="00160E71" w:rsidRPr="00E72A6B">
              <w:rPr>
                <w:rFonts w:ascii="Times New Roman" w:hAnsi="Times New Roman" w:cs="Times New Roman"/>
                <w:noProof/>
                <w:webHidden/>
                <w:sz w:val="24"/>
                <w:szCs w:val="24"/>
              </w:rPr>
              <w:tab/>
            </w:r>
            <w:r w:rsidR="00160E71" w:rsidRPr="00E72A6B">
              <w:rPr>
                <w:rFonts w:ascii="Times New Roman" w:hAnsi="Times New Roman" w:cs="Times New Roman"/>
                <w:noProof/>
                <w:webHidden/>
                <w:sz w:val="24"/>
                <w:szCs w:val="24"/>
              </w:rPr>
              <w:fldChar w:fldCharType="begin"/>
            </w:r>
            <w:r w:rsidR="00160E71" w:rsidRPr="00E72A6B">
              <w:rPr>
                <w:rFonts w:ascii="Times New Roman" w:hAnsi="Times New Roman" w:cs="Times New Roman"/>
                <w:noProof/>
                <w:webHidden/>
                <w:sz w:val="24"/>
                <w:szCs w:val="24"/>
              </w:rPr>
              <w:instrText xml:space="preserve"> PAGEREF _Toc58263476 \h </w:instrText>
            </w:r>
            <w:r w:rsidR="00160E71" w:rsidRPr="00E72A6B">
              <w:rPr>
                <w:rFonts w:ascii="Times New Roman" w:hAnsi="Times New Roman" w:cs="Times New Roman"/>
                <w:noProof/>
                <w:webHidden/>
                <w:sz w:val="24"/>
                <w:szCs w:val="24"/>
              </w:rPr>
            </w:r>
            <w:r w:rsidR="00160E71" w:rsidRPr="00E72A6B">
              <w:rPr>
                <w:rFonts w:ascii="Times New Roman" w:hAnsi="Times New Roman" w:cs="Times New Roman"/>
                <w:noProof/>
                <w:webHidden/>
                <w:sz w:val="24"/>
                <w:szCs w:val="24"/>
              </w:rPr>
              <w:fldChar w:fldCharType="separate"/>
            </w:r>
            <w:r w:rsidR="00160E71" w:rsidRPr="00E72A6B">
              <w:rPr>
                <w:rFonts w:ascii="Times New Roman" w:hAnsi="Times New Roman" w:cs="Times New Roman"/>
                <w:noProof/>
                <w:webHidden/>
                <w:sz w:val="24"/>
                <w:szCs w:val="24"/>
              </w:rPr>
              <w:t>3</w:t>
            </w:r>
            <w:r w:rsidR="00160E71" w:rsidRPr="00E72A6B">
              <w:rPr>
                <w:rFonts w:ascii="Times New Roman" w:hAnsi="Times New Roman" w:cs="Times New Roman"/>
                <w:noProof/>
                <w:webHidden/>
                <w:sz w:val="24"/>
                <w:szCs w:val="24"/>
              </w:rPr>
              <w:fldChar w:fldCharType="end"/>
            </w:r>
          </w:hyperlink>
        </w:p>
        <w:p w:rsidR="00160E71" w:rsidRPr="00E72A6B" w:rsidRDefault="00DB5AEF" w:rsidP="00DA6CCB">
          <w:pPr>
            <w:pStyle w:val="21"/>
            <w:tabs>
              <w:tab w:val="right" w:leader="dot" w:pos="9350"/>
            </w:tabs>
            <w:spacing w:after="0" w:line="360" w:lineRule="auto"/>
            <w:rPr>
              <w:rFonts w:ascii="Times New Roman" w:eastAsiaTheme="minorEastAsia" w:hAnsi="Times New Roman" w:cs="Times New Roman"/>
              <w:noProof/>
              <w:sz w:val="24"/>
              <w:szCs w:val="24"/>
            </w:rPr>
          </w:pPr>
          <w:hyperlink w:anchor="_Toc58263477" w:history="1">
            <w:r w:rsidR="00160E71" w:rsidRPr="00E72A6B">
              <w:rPr>
                <w:rStyle w:val="a6"/>
                <w:rFonts w:ascii="Times New Roman" w:hAnsi="Times New Roman" w:cs="Times New Roman"/>
                <w:noProof/>
                <w:sz w:val="24"/>
                <w:szCs w:val="24"/>
              </w:rPr>
              <w:t>Conclusion</w:t>
            </w:r>
            <w:r w:rsidR="00160E71" w:rsidRPr="00E72A6B">
              <w:rPr>
                <w:rFonts w:ascii="Times New Roman" w:hAnsi="Times New Roman" w:cs="Times New Roman"/>
                <w:noProof/>
                <w:webHidden/>
                <w:sz w:val="24"/>
                <w:szCs w:val="24"/>
              </w:rPr>
              <w:tab/>
            </w:r>
            <w:r w:rsidR="00160E71" w:rsidRPr="00E72A6B">
              <w:rPr>
                <w:rFonts w:ascii="Times New Roman" w:hAnsi="Times New Roman" w:cs="Times New Roman"/>
                <w:noProof/>
                <w:webHidden/>
                <w:sz w:val="24"/>
                <w:szCs w:val="24"/>
              </w:rPr>
              <w:fldChar w:fldCharType="begin"/>
            </w:r>
            <w:r w:rsidR="00160E71" w:rsidRPr="00E72A6B">
              <w:rPr>
                <w:rFonts w:ascii="Times New Roman" w:hAnsi="Times New Roman" w:cs="Times New Roman"/>
                <w:noProof/>
                <w:webHidden/>
                <w:sz w:val="24"/>
                <w:szCs w:val="24"/>
              </w:rPr>
              <w:instrText xml:space="preserve"> PAGEREF _Toc58263477 \h </w:instrText>
            </w:r>
            <w:r w:rsidR="00160E71" w:rsidRPr="00E72A6B">
              <w:rPr>
                <w:rFonts w:ascii="Times New Roman" w:hAnsi="Times New Roman" w:cs="Times New Roman"/>
                <w:noProof/>
                <w:webHidden/>
                <w:sz w:val="24"/>
                <w:szCs w:val="24"/>
              </w:rPr>
            </w:r>
            <w:r w:rsidR="00160E71" w:rsidRPr="00E72A6B">
              <w:rPr>
                <w:rFonts w:ascii="Times New Roman" w:hAnsi="Times New Roman" w:cs="Times New Roman"/>
                <w:noProof/>
                <w:webHidden/>
                <w:sz w:val="24"/>
                <w:szCs w:val="24"/>
              </w:rPr>
              <w:fldChar w:fldCharType="separate"/>
            </w:r>
            <w:r w:rsidR="00160E71" w:rsidRPr="00E72A6B">
              <w:rPr>
                <w:rFonts w:ascii="Times New Roman" w:hAnsi="Times New Roman" w:cs="Times New Roman"/>
                <w:noProof/>
                <w:webHidden/>
                <w:sz w:val="24"/>
                <w:szCs w:val="24"/>
              </w:rPr>
              <w:t>9</w:t>
            </w:r>
            <w:r w:rsidR="00160E71" w:rsidRPr="00E72A6B">
              <w:rPr>
                <w:rFonts w:ascii="Times New Roman" w:hAnsi="Times New Roman" w:cs="Times New Roman"/>
                <w:noProof/>
                <w:webHidden/>
                <w:sz w:val="24"/>
                <w:szCs w:val="24"/>
              </w:rPr>
              <w:fldChar w:fldCharType="end"/>
            </w:r>
          </w:hyperlink>
        </w:p>
        <w:p w:rsidR="00160E71" w:rsidRPr="00E72A6B" w:rsidRDefault="00DB5AEF" w:rsidP="00DA6CCB">
          <w:pPr>
            <w:pStyle w:val="21"/>
            <w:tabs>
              <w:tab w:val="right" w:leader="dot" w:pos="9350"/>
            </w:tabs>
            <w:spacing w:after="0" w:line="360" w:lineRule="auto"/>
            <w:rPr>
              <w:rFonts w:ascii="Times New Roman" w:eastAsiaTheme="minorEastAsia" w:hAnsi="Times New Roman" w:cs="Times New Roman"/>
              <w:noProof/>
              <w:sz w:val="24"/>
              <w:szCs w:val="24"/>
            </w:rPr>
          </w:pPr>
          <w:hyperlink w:anchor="_Toc58263478" w:history="1">
            <w:r w:rsidR="00160E71" w:rsidRPr="00E72A6B">
              <w:rPr>
                <w:rStyle w:val="a6"/>
                <w:rFonts w:ascii="Times New Roman" w:hAnsi="Times New Roman" w:cs="Times New Roman"/>
                <w:noProof/>
                <w:sz w:val="24"/>
                <w:szCs w:val="24"/>
              </w:rPr>
              <w:t>Reference List</w:t>
            </w:r>
            <w:r w:rsidR="00160E71" w:rsidRPr="00E72A6B">
              <w:rPr>
                <w:rFonts w:ascii="Times New Roman" w:hAnsi="Times New Roman" w:cs="Times New Roman"/>
                <w:noProof/>
                <w:webHidden/>
                <w:sz w:val="24"/>
                <w:szCs w:val="24"/>
              </w:rPr>
              <w:tab/>
            </w:r>
            <w:r w:rsidR="00160E71" w:rsidRPr="00E72A6B">
              <w:rPr>
                <w:rFonts w:ascii="Times New Roman" w:hAnsi="Times New Roman" w:cs="Times New Roman"/>
                <w:noProof/>
                <w:webHidden/>
                <w:sz w:val="24"/>
                <w:szCs w:val="24"/>
              </w:rPr>
              <w:fldChar w:fldCharType="begin"/>
            </w:r>
            <w:r w:rsidR="00160E71" w:rsidRPr="00E72A6B">
              <w:rPr>
                <w:rFonts w:ascii="Times New Roman" w:hAnsi="Times New Roman" w:cs="Times New Roman"/>
                <w:noProof/>
                <w:webHidden/>
                <w:sz w:val="24"/>
                <w:szCs w:val="24"/>
              </w:rPr>
              <w:instrText xml:space="preserve"> PAGEREF _Toc58263478 \h </w:instrText>
            </w:r>
            <w:r w:rsidR="00160E71" w:rsidRPr="00E72A6B">
              <w:rPr>
                <w:rFonts w:ascii="Times New Roman" w:hAnsi="Times New Roman" w:cs="Times New Roman"/>
                <w:noProof/>
                <w:webHidden/>
                <w:sz w:val="24"/>
                <w:szCs w:val="24"/>
              </w:rPr>
            </w:r>
            <w:r w:rsidR="00160E71" w:rsidRPr="00E72A6B">
              <w:rPr>
                <w:rFonts w:ascii="Times New Roman" w:hAnsi="Times New Roman" w:cs="Times New Roman"/>
                <w:noProof/>
                <w:webHidden/>
                <w:sz w:val="24"/>
                <w:szCs w:val="24"/>
              </w:rPr>
              <w:fldChar w:fldCharType="separate"/>
            </w:r>
            <w:r w:rsidR="00160E71" w:rsidRPr="00E72A6B">
              <w:rPr>
                <w:rFonts w:ascii="Times New Roman" w:hAnsi="Times New Roman" w:cs="Times New Roman"/>
                <w:noProof/>
                <w:webHidden/>
                <w:sz w:val="24"/>
                <w:szCs w:val="24"/>
              </w:rPr>
              <w:t>10</w:t>
            </w:r>
            <w:r w:rsidR="00160E71" w:rsidRPr="00E72A6B">
              <w:rPr>
                <w:rFonts w:ascii="Times New Roman" w:hAnsi="Times New Roman" w:cs="Times New Roman"/>
                <w:noProof/>
                <w:webHidden/>
                <w:sz w:val="24"/>
                <w:szCs w:val="24"/>
              </w:rPr>
              <w:fldChar w:fldCharType="end"/>
            </w:r>
          </w:hyperlink>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color w:val="000000" w:themeColor="text1"/>
              <w:sz w:val="24"/>
              <w:szCs w:val="24"/>
            </w:rPr>
            <w:fldChar w:fldCharType="end"/>
          </w:r>
        </w:p>
      </w:sdtContent>
    </w:sdt>
    <w:p w:rsidR="00FF2938" w:rsidRPr="00E72A6B" w:rsidRDefault="00FF2938"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160E71" w:rsidRPr="00E72A6B" w:rsidRDefault="00160E71"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pStyle w:val="2"/>
        <w:spacing w:before="0" w:line="360" w:lineRule="auto"/>
        <w:rPr>
          <w:rFonts w:cs="Times New Roman"/>
          <w:szCs w:val="24"/>
        </w:rPr>
      </w:pPr>
      <w:bookmarkStart w:id="0" w:name="_Toc58263475"/>
      <w:r w:rsidRPr="00E72A6B">
        <w:rPr>
          <w:rFonts w:cs="Times New Roman"/>
          <w:szCs w:val="24"/>
        </w:rPr>
        <w:t>Introduction</w:t>
      </w:r>
      <w:bookmarkEnd w:id="0"/>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936994" w:rsidRPr="00E72A6B" w:rsidRDefault="0042269D" w:rsidP="00DA6CCB">
      <w:pPr>
        <w:spacing w:after="0" w:line="360" w:lineRule="auto"/>
        <w:jc w:val="both"/>
        <w:rPr>
          <w:rFonts w:ascii="Times New Roman" w:hAnsi="Times New Roman" w:cs="Times New Roman"/>
          <w:b/>
          <w:color w:val="000000" w:themeColor="text1"/>
          <w:sz w:val="24"/>
          <w:szCs w:val="24"/>
        </w:rPr>
      </w:pPr>
      <w:r w:rsidRPr="00E72A6B">
        <w:rPr>
          <w:rFonts w:ascii="Times New Roman" w:hAnsi="Times New Roman" w:cs="Times New Roman"/>
          <w:color w:val="000000" w:themeColor="text1"/>
          <w:sz w:val="24"/>
          <w:szCs w:val="24"/>
        </w:rPr>
        <w:t xml:space="preserve">The reflective report has explained about the personal knowledge based on community involvement. This reflection helps to described about the community project that provide many advantages to people. Community engagement has the potential to redevelop the way for communities to maintain relationship with members. Community engagement is a procedure that helps citizens to engage at work and learn together on behalf of the communities. The reflection helps to improve the </w:t>
      </w:r>
      <w:proofErr w:type="gramStart"/>
      <w:r w:rsidRPr="00E72A6B">
        <w:rPr>
          <w:rFonts w:ascii="Times New Roman" w:hAnsi="Times New Roman" w:cs="Times New Roman"/>
          <w:color w:val="000000" w:themeColor="text1"/>
          <w:sz w:val="24"/>
          <w:szCs w:val="24"/>
        </w:rPr>
        <w:t>knowledge, and</w:t>
      </w:r>
      <w:proofErr w:type="gramEnd"/>
      <w:r w:rsidRPr="00E72A6B">
        <w:rPr>
          <w:rFonts w:ascii="Times New Roman" w:hAnsi="Times New Roman" w:cs="Times New Roman"/>
          <w:color w:val="000000" w:themeColor="text1"/>
          <w:sz w:val="24"/>
          <w:szCs w:val="24"/>
        </w:rPr>
        <w:t xml:space="preserve"> promotes understanding </w:t>
      </w:r>
      <w:r w:rsidR="00075802" w:rsidRPr="00E72A6B">
        <w:rPr>
          <w:rFonts w:ascii="Times New Roman" w:hAnsi="Times New Roman" w:cs="Times New Roman"/>
          <w:color w:val="000000" w:themeColor="text1"/>
          <w:sz w:val="24"/>
          <w:szCs w:val="24"/>
        </w:rPr>
        <w:t xml:space="preserve">of community engagement. Therefore, community engagement is a </w:t>
      </w:r>
      <w:proofErr w:type="gramStart"/>
      <w:r w:rsidR="00075802" w:rsidRPr="00E72A6B">
        <w:rPr>
          <w:rFonts w:ascii="Times New Roman" w:hAnsi="Times New Roman" w:cs="Times New Roman"/>
          <w:color w:val="000000" w:themeColor="text1"/>
          <w:sz w:val="24"/>
          <w:szCs w:val="24"/>
        </w:rPr>
        <w:t>powerful methods</w:t>
      </w:r>
      <w:proofErr w:type="gramEnd"/>
      <w:r w:rsidR="00075802" w:rsidRPr="00E72A6B">
        <w:rPr>
          <w:rFonts w:ascii="Times New Roman" w:hAnsi="Times New Roman" w:cs="Times New Roman"/>
          <w:color w:val="000000" w:themeColor="text1"/>
          <w:sz w:val="24"/>
          <w:szCs w:val="24"/>
        </w:rPr>
        <w:t xml:space="preserve"> for the social and environment changes. This report also helps business to focus on customer needs and build a strong connection with local people. Community engagement helps company to attain the best outcome and improve the experience of the customers. </w:t>
      </w:r>
    </w:p>
    <w:p w:rsidR="00075802" w:rsidRPr="00E72A6B" w:rsidRDefault="00075802"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pStyle w:val="2"/>
        <w:spacing w:before="0" w:line="360" w:lineRule="auto"/>
        <w:jc w:val="both"/>
        <w:rPr>
          <w:rFonts w:cs="Times New Roman"/>
          <w:szCs w:val="24"/>
        </w:rPr>
      </w:pPr>
      <w:bookmarkStart w:id="1" w:name="_Toc58263476"/>
      <w:r w:rsidRPr="00E72A6B">
        <w:rPr>
          <w:rFonts w:cs="Times New Roman"/>
          <w:szCs w:val="24"/>
        </w:rPr>
        <w:t>Reflection</w:t>
      </w:r>
      <w:bookmarkEnd w:id="1"/>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936994" w:rsidRPr="00E72A6B" w:rsidRDefault="004E44E3" w:rsidP="00DA6CCB">
      <w:pPr>
        <w:spacing w:after="0" w:line="360" w:lineRule="auto"/>
        <w:jc w:val="both"/>
        <w:rPr>
          <w:rFonts w:ascii="Times New Roman" w:hAnsi="Times New Roman" w:cs="Times New Roman"/>
          <w:b/>
          <w:color w:val="000000" w:themeColor="text1"/>
          <w:sz w:val="24"/>
          <w:szCs w:val="24"/>
        </w:rPr>
      </w:pPr>
      <w:r w:rsidRPr="00E72A6B">
        <w:rPr>
          <w:rFonts w:ascii="Times New Roman" w:hAnsi="Times New Roman" w:cs="Times New Roman"/>
          <w:color w:val="000000" w:themeColor="text1"/>
          <w:sz w:val="24"/>
          <w:szCs w:val="24"/>
        </w:rPr>
        <w:t xml:space="preserve">Reflection is a complete learning cycle to increase knowledge based on particular areas or subject and also helps to analyze the community contribution. I am realized that community involvement helps to build a successful business and also helps to enhance the customer experience. This way I was capable to analyze the social problem or challenges faced by the customer or other local people. I think that community involvement helps to make social variation and impact on the stakeholders. So, it helps to get best solution for any problem among public. Therefore, the community engagement helps to gain details knowledge or understanding about the </w:t>
      </w:r>
      <w:proofErr w:type="gramStart"/>
      <w:r w:rsidRPr="00E72A6B">
        <w:rPr>
          <w:rFonts w:ascii="Times New Roman" w:hAnsi="Times New Roman" w:cs="Times New Roman"/>
          <w:color w:val="000000" w:themeColor="text1"/>
          <w:sz w:val="24"/>
          <w:szCs w:val="24"/>
        </w:rPr>
        <w:t>health related</w:t>
      </w:r>
      <w:proofErr w:type="gramEnd"/>
      <w:r w:rsidRPr="00E72A6B">
        <w:rPr>
          <w:rFonts w:ascii="Times New Roman" w:hAnsi="Times New Roman" w:cs="Times New Roman"/>
          <w:color w:val="000000" w:themeColor="text1"/>
          <w:sz w:val="24"/>
          <w:szCs w:val="24"/>
        </w:rPr>
        <w:t xml:space="preserve"> problems. In this way, I will maintain coordination with local community members to promote social welfare activities. </w:t>
      </w:r>
      <w:r w:rsidR="00007E4B" w:rsidRPr="00E72A6B">
        <w:rPr>
          <w:rFonts w:ascii="Times New Roman" w:hAnsi="Times New Roman" w:cs="Times New Roman"/>
          <w:color w:val="000000" w:themeColor="text1"/>
          <w:sz w:val="24"/>
          <w:szCs w:val="24"/>
        </w:rPr>
        <w:t xml:space="preserve">I am used Gibbs Reflection Cycle to explain my personal experience based on community project explained below: </w:t>
      </w:r>
    </w:p>
    <w:p w:rsidR="00FC7357" w:rsidRPr="00E72A6B" w:rsidRDefault="00FC7357" w:rsidP="00DA6CCB">
      <w:pPr>
        <w:spacing w:after="0" w:line="360" w:lineRule="auto"/>
        <w:jc w:val="both"/>
        <w:rPr>
          <w:rFonts w:ascii="Times New Roman" w:hAnsi="Times New Roman" w:cs="Times New Roman"/>
          <w:b/>
          <w:color w:val="000000" w:themeColor="text1"/>
          <w:sz w:val="24"/>
          <w:szCs w:val="24"/>
        </w:rPr>
      </w:pPr>
    </w:p>
    <w:p w:rsidR="00FC7357" w:rsidRPr="00E72A6B" w:rsidRDefault="00FC7357"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b/>
          <w:color w:val="000000" w:themeColor="text1"/>
          <w:sz w:val="24"/>
          <w:szCs w:val="24"/>
        </w:rPr>
        <w:t xml:space="preserve">Description: </w:t>
      </w:r>
      <w:r w:rsidR="00AF52BA" w:rsidRPr="00E72A6B">
        <w:rPr>
          <w:rFonts w:ascii="Times New Roman" w:hAnsi="Times New Roman" w:cs="Times New Roman"/>
          <w:color w:val="000000" w:themeColor="text1"/>
          <w:sz w:val="24"/>
          <w:szCs w:val="24"/>
        </w:rPr>
        <w:t xml:space="preserve">I </w:t>
      </w:r>
      <w:proofErr w:type="gramStart"/>
      <w:r w:rsidR="00AF52BA" w:rsidRPr="00E72A6B">
        <w:rPr>
          <w:rFonts w:ascii="Times New Roman" w:hAnsi="Times New Roman" w:cs="Times New Roman"/>
          <w:color w:val="000000" w:themeColor="text1"/>
          <w:sz w:val="24"/>
          <w:szCs w:val="24"/>
        </w:rPr>
        <w:t>has</w:t>
      </w:r>
      <w:proofErr w:type="gramEnd"/>
      <w:r w:rsidR="00AF52BA" w:rsidRPr="00E72A6B">
        <w:rPr>
          <w:rFonts w:ascii="Times New Roman" w:hAnsi="Times New Roman" w:cs="Times New Roman"/>
          <w:color w:val="000000" w:themeColor="text1"/>
          <w:sz w:val="24"/>
          <w:szCs w:val="24"/>
        </w:rPr>
        <w:t xml:space="preserve"> make participated in the community project that helps members. This campaign, the professional group has provided free medical services to poor children and women. I am very excited to become a part of the community project. I am decided to become an active Volunteer related to the community project. I am get experienced </w:t>
      </w:r>
      <w:r w:rsidR="00441BF5" w:rsidRPr="00E72A6B">
        <w:rPr>
          <w:rFonts w:ascii="Times New Roman" w:hAnsi="Times New Roman" w:cs="Times New Roman"/>
          <w:color w:val="000000" w:themeColor="text1"/>
          <w:sz w:val="24"/>
          <w:szCs w:val="24"/>
        </w:rPr>
        <w:t xml:space="preserve">by serving people and enjoy the project. </w:t>
      </w:r>
      <w:r w:rsidR="00493422" w:rsidRPr="00E72A6B">
        <w:rPr>
          <w:rFonts w:ascii="Times New Roman" w:hAnsi="Times New Roman" w:cs="Times New Roman"/>
          <w:color w:val="000000" w:themeColor="text1"/>
          <w:sz w:val="24"/>
          <w:szCs w:val="24"/>
        </w:rPr>
        <w:t xml:space="preserve">I think that community engagement helps to develop confidence and attitude of people. I try to do number of </w:t>
      </w:r>
      <w:proofErr w:type="gramStart"/>
      <w:r w:rsidR="00493422" w:rsidRPr="00E72A6B">
        <w:rPr>
          <w:rFonts w:ascii="Times New Roman" w:hAnsi="Times New Roman" w:cs="Times New Roman"/>
          <w:color w:val="000000" w:themeColor="text1"/>
          <w:sz w:val="24"/>
          <w:szCs w:val="24"/>
        </w:rPr>
        <w:t>promise</w:t>
      </w:r>
      <w:proofErr w:type="gramEnd"/>
      <w:r w:rsidR="00493422" w:rsidRPr="00E72A6B">
        <w:rPr>
          <w:rFonts w:ascii="Times New Roman" w:hAnsi="Times New Roman" w:cs="Times New Roman"/>
          <w:color w:val="000000" w:themeColor="text1"/>
          <w:sz w:val="24"/>
          <w:szCs w:val="24"/>
        </w:rPr>
        <w:t xml:space="preserve"> for the successful community project. I think that this community project helps me to improve my experience and also helps me to perform in effective way. Thus, the community project helps me to build interpersonal skills and communication skills. Furthermore, I am become a kindhearted person with others. The community engagement helps me to develop a good connection with colleagues and employees. It helps me to spend more time with needy or poor children to understand their behavior and idea. While I am communicating with </w:t>
      </w:r>
      <w:proofErr w:type="gramStart"/>
      <w:r w:rsidR="00493422" w:rsidRPr="00E72A6B">
        <w:rPr>
          <w:rFonts w:ascii="Times New Roman" w:hAnsi="Times New Roman" w:cs="Times New Roman"/>
          <w:color w:val="000000" w:themeColor="text1"/>
          <w:sz w:val="24"/>
          <w:szCs w:val="24"/>
        </w:rPr>
        <w:t>children</w:t>
      </w:r>
      <w:proofErr w:type="gramEnd"/>
      <w:r w:rsidR="00493422" w:rsidRPr="00E72A6B">
        <w:rPr>
          <w:rFonts w:ascii="Times New Roman" w:hAnsi="Times New Roman" w:cs="Times New Roman"/>
          <w:color w:val="000000" w:themeColor="text1"/>
          <w:sz w:val="24"/>
          <w:szCs w:val="24"/>
        </w:rPr>
        <w:t xml:space="preserve"> I forgot my all problem and </w:t>
      </w:r>
      <w:r w:rsidR="00043CCF" w:rsidRPr="00E72A6B">
        <w:rPr>
          <w:rFonts w:ascii="Times New Roman" w:hAnsi="Times New Roman" w:cs="Times New Roman"/>
          <w:color w:val="000000" w:themeColor="text1"/>
          <w:sz w:val="24"/>
          <w:szCs w:val="24"/>
        </w:rPr>
        <w:t>become a responsible person for society. Community project helps me to become a stable and kind person in life. It helps me to become a patience person and also inspired me to engage with the targeted people</w:t>
      </w:r>
      <w:r w:rsidR="008770AD" w:rsidRPr="00E72A6B">
        <w:rPr>
          <w:rFonts w:ascii="Times New Roman" w:hAnsi="Times New Roman" w:cs="Times New Roman"/>
          <w:color w:val="000000" w:themeColor="text1"/>
          <w:sz w:val="24"/>
          <w:szCs w:val="24"/>
        </w:rPr>
        <w:t xml:space="preserve"> </w:t>
      </w:r>
      <w:r w:rsidR="008770AD" w:rsidRPr="00E72A6B">
        <w:rPr>
          <w:rFonts w:ascii="Times New Roman" w:hAnsi="Times New Roman" w:cs="Times New Roman"/>
          <w:color w:val="000000" w:themeColor="text1"/>
          <w:sz w:val="24"/>
          <w:szCs w:val="24"/>
          <w:shd w:val="clear" w:color="auto" w:fill="FFFFFF"/>
        </w:rPr>
        <w:t>(Waterton, 2015)</w:t>
      </w:r>
      <w:r w:rsidR="00043CCF" w:rsidRPr="00E72A6B">
        <w:rPr>
          <w:rFonts w:ascii="Times New Roman" w:hAnsi="Times New Roman" w:cs="Times New Roman"/>
          <w:color w:val="000000" w:themeColor="text1"/>
          <w:sz w:val="24"/>
          <w:szCs w:val="24"/>
        </w:rPr>
        <w:t xml:space="preserve">. </w:t>
      </w:r>
    </w:p>
    <w:p w:rsidR="00160E71" w:rsidRPr="00E72A6B" w:rsidRDefault="00160E71" w:rsidP="00DA6CCB">
      <w:pPr>
        <w:spacing w:after="0" w:line="360" w:lineRule="auto"/>
        <w:jc w:val="both"/>
        <w:rPr>
          <w:rFonts w:ascii="Times New Roman" w:hAnsi="Times New Roman" w:cs="Times New Roman"/>
          <w:color w:val="000000" w:themeColor="text1"/>
          <w:sz w:val="24"/>
          <w:szCs w:val="24"/>
        </w:rPr>
      </w:pPr>
    </w:p>
    <w:p w:rsidR="00B0344C" w:rsidRPr="00E72A6B" w:rsidRDefault="00B0344C"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b/>
          <w:color w:val="000000" w:themeColor="text1"/>
          <w:sz w:val="24"/>
          <w:szCs w:val="24"/>
        </w:rPr>
        <w:t xml:space="preserve">Feelings: </w:t>
      </w:r>
      <w:r w:rsidRPr="00E72A6B">
        <w:rPr>
          <w:rFonts w:ascii="Times New Roman" w:hAnsi="Times New Roman" w:cs="Times New Roman"/>
          <w:color w:val="000000" w:themeColor="text1"/>
          <w:sz w:val="24"/>
          <w:szCs w:val="24"/>
        </w:rPr>
        <w:t xml:space="preserve">Initially, I feel more confident. The community project helps me to get a good experience and learn about new thing or people. I am become able to maintain cooperation with different age group people and of different culture or background. I had observed that I get a volunteering chance to increase my knowledge and build new competencies. </w:t>
      </w:r>
      <w:r w:rsidR="008C1F1D" w:rsidRPr="00E72A6B">
        <w:rPr>
          <w:rFonts w:ascii="Times New Roman" w:hAnsi="Times New Roman" w:cs="Times New Roman"/>
          <w:color w:val="000000" w:themeColor="text1"/>
          <w:sz w:val="24"/>
          <w:szCs w:val="24"/>
        </w:rPr>
        <w:t xml:space="preserve">I had observed that I become stressed due to college timing, application and future success. But after I get a chance to become a part of community project, I am decided to </w:t>
      </w:r>
      <w:proofErr w:type="gramStart"/>
      <w:r w:rsidR="008C1F1D" w:rsidRPr="00E72A6B">
        <w:rPr>
          <w:rFonts w:ascii="Times New Roman" w:hAnsi="Times New Roman" w:cs="Times New Roman"/>
          <w:color w:val="000000" w:themeColor="text1"/>
          <w:sz w:val="24"/>
          <w:szCs w:val="24"/>
        </w:rPr>
        <w:t>helps</w:t>
      </w:r>
      <w:proofErr w:type="gramEnd"/>
      <w:r w:rsidR="008C1F1D" w:rsidRPr="00E72A6B">
        <w:rPr>
          <w:rFonts w:ascii="Times New Roman" w:hAnsi="Times New Roman" w:cs="Times New Roman"/>
          <w:color w:val="000000" w:themeColor="text1"/>
          <w:sz w:val="24"/>
          <w:szCs w:val="24"/>
        </w:rPr>
        <w:t xml:space="preserve"> children or women who are undernourishment. I feel happy because I think volunteering is become my second home where I freely engage with children. During this project, I had gain knowledge regarding the social challenges like hunger, food insecurity and malnutrition. The children after getting food gives a grateful smile that develop my confidence and motivate me to do so. Thus, I am become passionate to promote social activities between huge audiences. In this way, I am accountable and discipline participant of the community project. I tried to make positive changes in the lives of the poor children. Because of this community project, I had connected with my friend and get motivated through their new idea or opinions. This project also helps me to share stories and </w:t>
      </w:r>
      <w:r w:rsidR="008C1F1D" w:rsidRPr="00E72A6B">
        <w:rPr>
          <w:rFonts w:ascii="Times New Roman" w:hAnsi="Times New Roman" w:cs="Times New Roman"/>
          <w:color w:val="000000" w:themeColor="text1"/>
          <w:sz w:val="24"/>
          <w:szCs w:val="24"/>
        </w:rPr>
        <w:lastRenderedPageBreak/>
        <w:t xml:space="preserve">accomplishment about my life with children. </w:t>
      </w:r>
      <w:r w:rsidR="00461DBD" w:rsidRPr="00E72A6B">
        <w:rPr>
          <w:rFonts w:ascii="Times New Roman" w:hAnsi="Times New Roman" w:cs="Times New Roman"/>
          <w:color w:val="000000" w:themeColor="text1"/>
          <w:sz w:val="24"/>
          <w:szCs w:val="24"/>
        </w:rPr>
        <w:t xml:space="preserve">I am also maintaining coordination with my team members of project so I will easily </w:t>
      </w:r>
      <w:proofErr w:type="spellStart"/>
      <w:proofErr w:type="gramStart"/>
      <w:r w:rsidR="00461DBD" w:rsidRPr="00E72A6B">
        <w:rPr>
          <w:rFonts w:ascii="Times New Roman" w:hAnsi="Times New Roman" w:cs="Times New Roman"/>
          <w:color w:val="000000" w:themeColor="text1"/>
          <w:sz w:val="24"/>
          <w:szCs w:val="24"/>
        </w:rPr>
        <w:t>raised</w:t>
      </w:r>
      <w:proofErr w:type="spellEnd"/>
      <w:proofErr w:type="gramEnd"/>
      <w:r w:rsidR="00461DBD" w:rsidRPr="00E72A6B">
        <w:rPr>
          <w:rFonts w:ascii="Times New Roman" w:hAnsi="Times New Roman" w:cs="Times New Roman"/>
          <w:color w:val="000000" w:themeColor="text1"/>
          <w:sz w:val="24"/>
          <w:szCs w:val="24"/>
        </w:rPr>
        <w:t xml:space="preserve"> funds to satisfy the needs or demand of the poor children or women</w:t>
      </w:r>
      <w:r w:rsidR="00EC146E">
        <w:rPr>
          <w:rFonts w:ascii="Times New Roman" w:hAnsi="Times New Roman" w:cs="Times New Roman"/>
          <w:color w:val="000000" w:themeColor="text1"/>
          <w:sz w:val="24"/>
          <w:szCs w:val="24"/>
        </w:rPr>
        <w:t xml:space="preserve"> </w:t>
      </w:r>
      <w:r w:rsidR="00EC146E" w:rsidRPr="00D36615">
        <w:rPr>
          <w:rFonts w:ascii="Times New Roman" w:hAnsi="Times New Roman" w:cs="Times New Roman"/>
          <w:color w:val="222222"/>
          <w:sz w:val="24"/>
          <w:szCs w:val="24"/>
          <w:shd w:val="clear" w:color="auto" w:fill="FFFFFF"/>
        </w:rPr>
        <w:t>(Lee, 2020)</w:t>
      </w:r>
      <w:r w:rsidR="00461DBD" w:rsidRPr="00E72A6B">
        <w:rPr>
          <w:rFonts w:ascii="Times New Roman" w:hAnsi="Times New Roman" w:cs="Times New Roman"/>
          <w:color w:val="000000" w:themeColor="text1"/>
          <w:sz w:val="24"/>
          <w:szCs w:val="24"/>
        </w:rPr>
        <w:t xml:space="preserve">. </w:t>
      </w:r>
    </w:p>
    <w:p w:rsidR="00160E71" w:rsidRPr="00E72A6B" w:rsidRDefault="00160E71" w:rsidP="00DA6CCB">
      <w:pPr>
        <w:spacing w:after="0" w:line="360" w:lineRule="auto"/>
        <w:jc w:val="both"/>
        <w:rPr>
          <w:rFonts w:ascii="Times New Roman" w:hAnsi="Times New Roman" w:cs="Times New Roman"/>
          <w:color w:val="000000" w:themeColor="text1"/>
          <w:sz w:val="24"/>
          <w:szCs w:val="24"/>
        </w:rPr>
      </w:pPr>
    </w:p>
    <w:p w:rsidR="00E60EDA" w:rsidRPr="00E72A6B" w:rsidRDefault="00D266CC"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b/>
          <w:color w:val="000000" w:themeColor="text1"/>
          <w:sz w:val="24"/>
          <w:szCs w:val="24"/>
        </w:rPr>
        <w:t xml:space="preserve">Evaluation: </w:t>
      </w:r>
      <w:r w:rsidR="0061630F" w:rsidRPr="00E72A6B">
        <w:rPr>
          <w:rFonts w:ascii="Times New Roman" w:hAnsi="Times New Roman" w:cs="Times New Roman"/>
          <w:color w:val="000000" w:themeColor="text1"/>
          <w:sz w:val="24"/>
          <w:szCs w:val="24"/>
        </w:rPr>
        <w:t xml:space="preserve">During the community project I had opportunity to change the standard of living of poor children and women. I am </w:t>
      </w:r>
      <w:proofErr w:type="gramStart"/>
      <w:r w:rsidR="0061630F" w:rsidRPr="00E72A6B">
        <w:rPr>
          <w:rFonts w:ascii="Times New Roman" w:hAnsi="Times New Roman" w:cs="Times New Roman"/>
          <w:color w:val="000000" w:themeColor="text1"/>
          <w:sz w:val="24"/>
          <w:szCs w:val="24"/>
        </w:rPr>
        <w:t>assist</w:t>
      </w:r>
      <w:proofErr w:type="gramEnd"/>
      <w:r w:rsidR="0061630F" w:rsidRPr="00E72A6B">
        <w:rPr>
          <w:rFonts w:ascii="Times New Roman" w:hAnsi="Times New Roman" w:cs="Times New Roman"/>
          <w:color w:val="000000" w:themeColor="text1"/>
          <w:sz w:val="24"/>
          <w:szCs w:val="24"/>
        </w:rPr>
        <w:t xml:space="preserve"> the skills of my team members through discuss about the health problem of the audience with members. I had decided to provide them a medical kit to each and every women and children. The medical kit has contained the important things like marks, sanitizer, soap, antiseptic cream cotton, etc. This Community project motivated me to project on welfare of animals and get knowledge about the other problems of society. </w:t>
      </w:r>
      <w:r w:rsidR="00E60EDA" w:rsidRPr="00E72A6B">
        <w:rPr>
          <w:rFonts w:ascii="Times New Roman" w:hAnsi="Times New Roman" w:cs="Times New Roman"/>
          <w:color w:val="000000" w:themeColor="text1"/>
          <w:sz w:val="24"/>
          <w:szCs w:val="24"/>
        </w:rPr>
        <w:t xml:space="preserve">Therefore, I had become active participant of community project that helps me to increase my knowledge and performance. I think that community project is mainly developed to help other. I had become capable to helps different people at different level. During this project, I understand the physical and mental condition of women and children. My team member has appreciated my work during the community project. I was feeling satisfied and happy to make the other people happy. I try to give sufficient time to community project. In this way, I gain knowledge and skills up to date throughout my community project and I will also discuss with my team about the problem or challenges faced by women and poor children. I am also become capable to manage my team and maintain strong relationship with my team members. </w:t>
      </w:r>
      <w:r w:rsidR="00F24C76" w:rsidRPr="00E72A6B">
        <w:rPr>
          <w:rFonts w:ascii="Times New Roman" w:hAnsi="Times New Roman" w:cs="Times New Roman"/>
          <w:color w:val="000000" w:themeColor="text1"/>
          <w:sz w:val="24"/>
          <w:szCs w:val="24"/>
        </w:rPr>
        <w:t xml:space="preserve">Community service helps me to show my skills and knowledge among others. In this way, I am </w:t>
      </w:r>
      <w:proofErr w:type="gramStart"/>
      <w:r w:rsidR="00F24C76" w:rsidRPr="00E72A6B">
        <w:rPr>
          <w:rFonts w:ascii="Times New Roman" w:hAnsi="Times New Roman" w:cs="Times New Roman"/>
          <w:color w:val="000000" w:themeColor="text1"/>
          <w:sz w:val="24"/>
          <w:szCs w:val="24"/>
        </w:rPr>
        <w:t>build</w:t>
      </w:r>
      <w:proofErr w:type="gramEnd"/>
      <w:r w:rsidR="00F24C76" w:rsidRPr="00E72A6B">
        <w:rPr>
          <w:rFonts w:ascii="Times New Roman" w:hAnsi="Times New Roman" w:cs="Times New Roman"/>
          <w:color w:val="000000" w:themeColor="text1"/>
          <w:sz w:val="24"/>
          <w:szCs w:val="24"/>
        </w:rPr>
        <w:t xml:space="preserve"> new skills, and develop my competences and performance. Therefore, I am become prepared to faced positive and native results. The project helps me to build a detail understanding about the social challenges and conditions. </w:t>
      </w:r>
      <w:r w:rsidR="005A73B2" w:rsidRPr="00E72A6B">
        <w:rPr>
          <w:rFonts w:ascii="Times New Roman" w:hAnsi="Times New Roman" w:cs="Times New Roman"/>
          <w:color w:val="000000" w:themeColor="text1"/>
          <w:sz w:val="24"/>
          <w:szCs w:val="24"/>
        </w:rPr>
        <w:t xml:space="preserve">I am tried to promote pessimistic attitude between the teenagers. The experience I am gain from community project is invaluable. I </w:t>
      </w:r>
      <w:proofErr w:type="gramStart"/>
      <w:r w:rsidR="005A73B2" w:rsidRPr="00E72A6B">
        <w:rPr>
          <w:rFonts w:ascii="Times New Roman" w:hAnsi="Times New Roman" w:cs="Times New Roman"/>
          <w:color w:val="000000" w:themeColor="text1"/>
          <w:sz w:val="24"/>
          <w:szCs w:val="24"/>
        </w:rPr>
        <w:t>will</w:t>
      </w:r>
      <w:proofErr w:type="gramEnd"/>
      <w:r w:rsidR="005A73B2" w:rsidRPr="00E72A6B">
        <w:rPr>
          <w:rFonts w:ascii="Times New Roman" w:hAnsi="Times New Roman" w:cs="Times New Roman"/>
          <w:color w:val="000000" w:themeColor="text1"/>
          <w:sz w:val="24"/>
          <w:szCs w:val="24"/>
        </w:rPr>
        <w:t xml:space="preserve"> capable to build good connection with children and also discuss about routine and their hobbies. It also helps me to collect information about local society, their tradition, culture, etc. I am and my team members had use best tools and techniques to provide support to their community growth</w:t>
      </w:r>
      <w:r w:rsidR="008770AD" w:rsidRPr="00E72A6B">
        <w:rPr>
          <w:rFonts w:ascii="Times New Roman" w:hAnsi="Times New Roman" w:cs="Times New Roman"/>
          <w:color w:val="000000" w:themeColor="text1"/>
          <w:sz w:val="24"/>
          <w:szCs w:val="24"/>
        </w:rPr>
        <w:t xml:space="preserve"> </w:t>
      </w:r>
      <w:r w:rsidR="008770AD" w:rsidRPr="00E72A6B">
        <w:rPr>
          <w:rFonts w:ascii="Times New Roman" w:hAnsi="Times New Roman" w:cs="Times New Roman"/>
          <w:color w:val="000000" w:themeColor="text1"/>
          <w:sz w:val="24"/>
          <w:szCs w:val="24"/>
          <w:shd w:val="clear" w:color="auto" w:fill="FFFFFF"/>
        </w:rPr>
        <w:t>(O’Meara and Jaeger, 2019)</w:t>
      </w:r>
      <w:r w:rsidR="005A73B2" w:rsidRPr="00E72A6B">
        <w:rPr>
          <w:rFonts w:ascii="Times New Roman" w:hAnsi="Times New Roman" w:cs="Times New Roman"/>
          <w:color w:val="000000" w:themeColor="text1"/>
          <w:sz w:val="24"/>
          <w:szCs w:val="24"/>
        </w:rPr>
        <w:t xml:space="preserve">. </w:t>
      </w:r>
    </w:p>
    <w:p w:rsidR="00160E71" w:rsidRPr="00E72A6B" w:rsidRDefault="00160E71" w:rsidP="00DA6CCB">
      <w:pPr>
        <w:spacing w:after="0" w:line="360" w:lineRule="auto"/>
        <w:jc w:val="both"/>
        <w:rPr>
          <w:rFonts w:ascii="Times New Roman" w:hAnsi="Times New Roman" w:cs="Times New Roman"/>
          <w:color w:val="000000" w:themeColor="text1"/>
          <w:sz w:val="24"/>
          <w:szCs w:val="24"/>
        </w:rPr>
      </w:pPr>
    </w:p>
    <w:p w:rsidR="00E60EDA" w:rsidRPr="00E72A6B" w:rsidRDefault="005A73B2"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color w:val="000000" w:themeColor="text1"/>
          <w:sz w:val="24"/>
          <w:szCs w:val="24"/>
        </w:rPr>
        <w:t xml:space="preserve">During the Community project, I had used several collaboration methods to interact with group members. I had tried to </w:t>
      </w:r>
      <w:proofErr w:type="gramStart"/>
      <w:r w:rsidRPr="00E72A6B">
        <w:rPr>
          <w:rFonts w:ascii="Times New Roman" w:hAnsi="Times New Roman" w:cs="Times New Roman"/>
          <w:color w:val="000000" w:themeColor="text1"/>
          <w:sz w:val="24"/>
          <w:szCs w:val="24"/>
        </w:rPr>
        <w:t>found</w:t>
      </w:r>
      <w:proofErr w:type="gramEnd"/>
      <w:r w:rsidRPr="00E72A6B">
        <w:rPr>
          <w:rFonts w:ascii="Times New Roman" w:hAnsi="Times New Roman" w:cs="Times New Roman"/>
          <w:color w:val="000000" w:themeColor="text1"/>
          <w:sz w:val="24"/>
          <w:szCs w:val="24"/>
        </w:rPr>
        <w:t xml:space="preserve"> many ways to keep the children happy and cheerful. I think I am </w:t>
      </w:r>
      <w:r w:rsidR="00A0453B" w:rsidRPr="00E72A6B">
        <w:rPr>
          <w:rFonts w:ascii="Times New Roman" w:hAnsi="Times New Roman" w:cs="Times New Roman"/>
          <w:color w:val="000000" w:themeColor="text1"/>
          <w:sz w:val="24"/>
          <w:szCs w:val="24"/>
        </w:rPr>
        <w:t>learning</w:t>
      </w:r>
      <w:r w:rsidRPr="00E72A6B">
        <w:rPr>
          <w:rFonts w:ascii="Times New Roman" w:hAnsi="Times New Roman" w:cs="Times New Roman"/>
          <w:color w:val="000000" w:themeColor="text1"/>
          <w:sz w:val="24"/>
          <w:szCs w:val="24"/>
        </w:rPr>
        <w:t xml:space="preserve"> new lesson from social challenges while become a part of community project. </w:t>
      </w:r>
      <w:r w:rsidR="00A0453B" w:rsidRPr="00E72A6B">
        <w:rPr>
          <w:rFonts w:ascii="Times New Roman" w:hAnsi="Times New Roman" w:cs="Times New Roman"/>
          <w:color w:val="000000" w:themeColor="text1"/>
          <w:sz w:val="24"/>
          <w:szCs w:val="24"/>
        </w:rPr>
        <w:t xml:space="preserve">I think </w:t>
      </w:r>
      <w:r w:rsidR="00A0453B" w:rsidRPr="00E72A6B">
        <w:rPr>
          <w:rFonts w:ascii="Times New Roman" w:hAnsi="Times New Roman" w:cs="Times New Roman"/>
          <w:color w:val="000000" w:themeColor="text1"/>
          <w:sz w:val="24"/>
          <w:szCs w:val="24"/>
        </w:rPr>
        <w:lastRenderedPageBreak/>
        <w:t xml:space="preserve">that community service helps to develop positive attitude and knowledge between people. Therefore, the community service helps me to learn about caring of other people and respect them. This project helps me to become grateful person in future. This project helps me to take participation in different project and freely express your idea, thought, feeling with team members related to social challenges. In few conditions, I will over </w:t>
      </w:r>
      <w:proofErr w:type="gramStart"/>
      <w:r w:rsidR="00A0453B" w:rsidRPr="00E72A6B">
        <w:rPr>
          <w:rFonts w:ascii="Times New Roman" w:hAnsi="Times New Roman" w:cs="Times New Roman"/>
          <w:color w:val="000000" w:themeColor="text1"/>
          <w:sz w:val="24"/>
          <w:szCs w:val="24"/>
        </w:rPr>
        <w:t>thinking</w:t>
      </w:r>
      <w:proofErr w:type="gramEnd"/>
      <w:r w:rsidR="00A0453B" w:rsidRPr="00E72A6B">
        <w:rPr>
          <w:rFonts w:ascii="Times New Roman" w:hAnsi="Times New Roman" w:cs="Times New Roman"/>
          <w:color w:val="000000" w:themeColor="text1"/>
          <w:sz w:val="24"/>
          <w:szCs w:val="24"/>
        </w:rPr>
        <w:t xml:space="preserve"> on some challenges faced by society. I am also </w:t>
      </w:r>
      <w:proofErr w:type="gramStart"/>
      <w:r w:rsidR="00A0453B" w:rsidRPr="00E72A6B">
        <w:rPr>
          <w:rFonts w:ascii="Times New Roman" w:hAnsi="Times New Roman" w:cs="Times New Roman"/>
          <w:color w:val="000000" w:themeColor="text1"/>
          <w:sz w:val="24"/>
          <w:szCs w:val="24"/>
        </w:rPr>
        <w:t>collect</w:t>
      </w:r>
      <w:proofErr w:type="gramEnd"/>
      <w:r w:rsidR="00A0453B" w:rsidRPr="00E72A6B">
        <w:rPr>
          <w:rFonts w:ascii="Times New Roman" w:hAnsi="Times New Roman" w:cs="Times New Roman"/>
          <w:color w:val="000000" w:themeColor="text1"/>
          <w:sz w:val="24"/>
          <w:szCs w:val="24"/>
        </w:rPr>
        <w:t xml:space="preserve"> knowledge or experience about the think done in whole world. I will also maintain balance in my personal and community project life. I am also read different blogs, e-books and online educational resources that help to increase my knowledge based on community projects. I am listening stories of my team members that motivated me to become a part of social activities.  I will always try to contribute more for the growth and development of the economy of the nation. I had confirmed my communication skills through share my thought, opinion related to community growth and also </w:t>
      </w:r>
      <w:r w:rsidR="00287573" w:rsidRPr="00E72A6B">
        <w:rPr>
          <w:rFonts w:ascii="Times New Roman" w:hAnsi="Times New Roman" w:cs="Times New Roman"/>
          <w:color w:val="000000" w:themeColor="text1"/>
          <w:sz w:val="24"/>
          <w:szCs w:val="24"/>
        </w:rPr>
        <w:t>provide health facilities for poor women and children</w:t>
      </w:r>
      <w:r w:rsidR="008770AD" w:rsidRPr="00E72A6B">
        <w:rPr>
          <w:rFonts w:ascii="Times New Roman" w:hAnsi="Times New Roman" w:cs="Times New Roman"/>
          <w:color w:val="000000" w:themeColor="text1"/>
          <w:sz w:val="24"/>
          <w:szCs w:val="24"/>
        </w:rPr>
        <w:t xml:space="preserve"> </w:t>
      </w:r>
      <w:r w:rsidR="008770AD" w:rsidRPr="00E72A6B">
        <w:rPr>
          <w:rFonts w:ascii="Times New Roman" w:hAnsi="Times New Roman" w:cs="Times New Roman"/>
          <w:color w:val="000000" w:themeColor="text1"/>
          <w:sz w:val="24"/>
          <w:szCs w:val="24"/>
          <w:shd w:val="clear" w:color="auto" w:fill="FFFFFF"/>
        </w:rPr>
        <w:t>(Di Napoli et al., 2019)</w:t>
      </w:r>
      <w:r w:rsidR="00287573" w:rsidRPr="00E72A6B">
        <w:rPr>
          <w:rFonts w:ascii="Times New Roman" w:hAnsi="Times New Roman" w:cs="Times New Roman"/>
          <w:color w:val="000000" w:themeColor="text1"/>
          <w:sz w:val="24"/>
          <w:szCs w:val="24"/>
        </w:rPr>
        <w:t xml:space="preserve">. </w:t>
      </w:r>
      <w:r w:rsidR="00A0453B" w:rsidRPr="00E72A6B">
        <w:rPr>
          <w:rFonts w:ascii="Times New Roman" w:hAnsi="Times New Roman" w:cs="Times New Roman"/>
          <w:color w:val="000000" w:themeColor="text1"/>
          <w:sz w:val="24"/>
          <w:szCs w:val="24"/>
        </w:rPr>
        <w:t xml:space="preserve"> </w:t>
      </w:r>
    </w:p>
    <w:p w:rsidR="00160E71" w:rsidRPr="00E72A6B" w:rsidRDefault="00160E71" w:rsidP="00DA6CCB">
      <w:pPr>
        <w:spacing w:after="0" w:line="360" w:lineRule="auto"/>
        <w:jc w:val="both"/>
        <w:rPr>
          <w:rFonts w:ascii="Times New Roman" w:hAnsi="Times New Roman" w:cs="Times New Roman"/>
          <w:color w:val="000000" w:themeColor="text1"/>
          <w:sz w:val="24"/>
          <w:szCs w:val="24"/>
        </w:rPr>
      </w:pPr>
    </w:p>
    <w:p w:rsidR="00287573" w:rsidRPr="00E72A6B" w:rsidRDefault="00287573"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color w:val="000000" w:themeColor="text1"/>
          <w:sz w:val="24"/>
          <w:szCs w:val="24"/>
        </w:rPr>
        <w:t xml:space="preserve">I have been conducting a wide research on community and its impact on the performance of local business. Each and every group </w:t>
      </w:r>
      <w:proofErr w:type="gramStart"/>
      <w:r w:rsidRPr="00E72A6B">
        <w:rPr>
          <w:rFonts w:ascii="Times New Roman" w:hAnsi="Times New Roman" w:cs="Times New Roman"/>
          <w:color w:val="000000" w:themeColor="text1"/>
          <w:sz w:val="24"/>
          <w:szCs w:val="24"/>
        </w:rPr>
        <w:t>members</w:t>
      </w:r>
      <w:proofErr w:type="gramEnd"/>
      <w:r w:rsidRPr="00E72A6B">
        <w:rPr>
          <w:rFonts w:ascii="Times New Roman" w:hAnsi="Times New Roman" w:cs="Times New Roman"/>
          <w:color w:val="000000" w:themeColor="text1"/>
          <w:sz w:val="24"/>
          <w:szCs w:val="24"/>
        </w:rPr>
        <w:t xml:space="preserve"> has different mindset and also share correct data related to the community growth. During the </w:t>
      </w:r>
      <w:r w:rsidR="007B23DB" w:rsidRPr="00E72A6B">
        <w:rPr>
          <w:rFonts w:ascii="Times New Roman" w:hAnsi="Times New Roman" w:cs="Times New Roman"/>
          <w:color w:val="000000" w:themeColor="text1"/>
          <w:sz w:val="24"/>
          <w:szCs w:val="24"/>
        </w:rPr>
        <w:t xml:space="preserve">way, I can effectively utilize my data in better manner with local people. I have been utilizing social media network to gains deep knowledge regarding the local culture and traditions. I am also </w:t>
      </w:r>
      <w:proofErr w:type="gramStart"/>
      <w:r w:rsidR="007B23DB" w:rsidRPr="00E72A6B">
        <w:rPr>
          <w:rFonts w:ascii="Times New Roman" w:hAnsi="Times New Roman" w:cs="Times New Roman"/>
          <w:color w:val="000000" w:themeColor="text1"/>
          <w:sz w:val="24"/>
          <w:szCs w:val="24"/>
        </w:rPr>
        <w:t>conduct</w:t>
      </w:r>
      <w:proofErr w:type="gramEnd"/>
      <w:r w:rsidR="007B23DB" w:rsidRPr="00E72A6B">
        <w:rPr>
          <w:rFonts w:ascii="Times New Roman" w:hAnsi="Times New Roman" w:cs="Times New Roman"/>
          <w:color w:val="000000" w:themeColor="text1"/>
          <w:sz w:val="24"/>
          <w:szCs w:val="24"/>
        </w:rPr>
        <w:t xml:space="preserve"> my researching knowledge related to the local community. I am realized that successful business mainly establishes good partners with local community to meet the customer satisfaction</w:t>
      </w:r>
      <w:r w:rsidR="00F43F0C" w:rsidRPr="00E72A6B">
        <w:rPr>
          <w:rFonts w:ascii="Times New Roman" w:hAnsi="Times New Roman" w:cs="Times New Roman"/>
          <w:color w:val="000000" w:themeColor="text1"/>
          <w:sz w:val="24"/>
          <w:szCs w:val="24"/>
        </w:rPr>
        <w:t xml:space="preserve"> </w:t>
      </w:r>
      <w:proofErr w:type="gramStart"/>
      <w:r w:rsidR="00F43F0C" w:rsidRPr="00E72A6B">
        <w:rPr>
          <w:rFonts w:ascii="Times New Roman" w:hAnsi="Times New Roman" w:cs="Times New Roman"/>
          <w:color w:val="000000" w:themeColor="text1"/>
          <w:sz w:val="24"/>
          <w:szCs w:val="24"/>
          <w:shd w:val="clear" w:color="auto" w:fill="FFFFFF"/>
        </w:rPr>
        <w:t>( Kumar</w:t>
      </w:r>
      <w:proofErr w:type="gramEnd"/>
      <w:r w:rsidR="00F43F0C" w:rsidRPr="00E72A6B">
        <w:rPr>
          <w:rFonts w:ascii="Times New Roman" w:hAnsi="Times New Roman" w:cs="Times New Roman"/>
          <w:color w:val="000000" w:themeColor="text1"/>
          <w:sz w:val="24"/>
          <w:szCs w:val="24"/>
          <w:shd w:val="clear" w:color="auto" w:fill="FFFFFF"/>
        </w:rPr>
        <w:t xml:space="preserve"> and Kumar, 2020)</w:t>
      </w:r>
      <w:r w:rsidR="007B23DB" w:rsidRPr="00E72A6B">
        <w:rPr>
          <w:rFonts w:ascii="Times New Roman" w:hAnsi="Times New Roman" w:cs="Times New Roman"/>
          <w:color w:val="000000" w:themeColor="text1"/>
          <w:sz w:val="24"/>
          <w:szCs w:val="24"/>
        </w:rPr>
        <w:t xml:space="preserve">. </w:t>
      </w:r>
    </w:p>
    <w:p w:rsidR="00160E71" w:rsidRPr="00E72A6B" w:rsidRDefault="00160E71" w:rsidP="00DA6CCB">
      <w:pPr>
        <w:spacing w:after="0" w:line="360" w:lineRule="auto"/>
        <w:jc w:val="both"/>
        <w:rPr>
          <w:rFonts w:ascii="Times New Roman" w:hAnsi="Times New Roman" w:cs="Times New Roman"/>
          <w:color w:val="000000" w:themeColor="text1"/>
          <w:sz w:val="24"/>
          <w:szCs w:val="24"/>
        </w:rPr>
      </w:pPr>
    </w:p>
    <w:p w:rsidR="00E854E8" w:rsidRPr="00E72A6B" w:rsidRDefault="00E854E8"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b/>
          <w:color w:val="000000" w:themeColor="text1"/>
          <w:sz w:val="24"/>
          <w:szCs w:val="24"/>
        </w:rPr>
        <w:t xml:space="preserve">Analysis: </w:t>
      </w:r>
      <w:r w:rsidR="009F0CBA" w:rsidRPr="00E72A6B">
        <w:rPr>
          <w:rFonts w:ascii="Times New Roman" w:hAnsi="Times New Roman" w:cs="Times New Roman"/>
          <w:color w:val="000000" w:themeColor="text1"/>
          <w:sz w:val="24"/>
          <w:szCs w:val="24"/>
        </w:rPr>
        <w:t xml:space="preserve">I think that community project </w:t>
      </w:r>
      <w:proofErr w:type="gramStart"/>
      <w:r w:rsidR="009F0CBA" w:rsidRPr="00E72A6B">
        <w:rPr>
          <w:rFonts w:ascii="Times New Roman" w:hAnsi="Times New Roman" w:cs="Times New Roman"/>
          <w:color w:val="000000" w:themeColor="text1"/>
          <w:sz w:val="24"/>
          <w:szCs w:val="24"/>
        </w:rPr>
        <w:t>provide</w:t>
      </w:r>
      <w:proofErr w:type="gramEnd"/>
      <w:r w:rsidR="009F0CBA" w:rsidRPr="00E72A6B">
        <w:rPr>
          <w:rFonts w:ascii="Times New Roman" w:hAnsi="Times New Roman" w:cs="Times New Roman"/>
          <w:color w:val="000000" w:themeColor="text1"/>
          <w:sz w:val="24"/>
          <w:szCs w:val="24"/>
        </w:rPr>
        <w:t xml:space="preserve"> services to maintain relationship among marketer and consumer. I am capable to make rational decision related to particular social challenges. I am explored the chance regarding the community growth. I was become </w:t>
      </w:r>
      <w:r w:rsidR="00876B69" w:rsidRPr="00E72A6B">
        <w:rPr>
          <w:rFonts w:ascii="Times New Roman" w:hAnsi="Times New Roman" w:cs="Times New Roman"/>
          <w:color w:val="000000" w:themeColor="text1"/>
          <w:sz w:val="24"/>
          <w:szCs w:val="24"/>
        </w:rPr>
        <w:t>happier</w:t>
      </w:r>
      <w:r w:rsidR="009F0CBA" w:rsidRPr="00E72A6B">
        <w:rPr>
          <w:rFonts w:ascii="Times New Roman" w:hAnsi="Times New Roman" w:cs="Times New Roman"/>
          <w:color w:val="000000" w:themeColor="text1"/>
          <w:sz w:val="24"/>
          <w:szCs w:val="24"/>
        </w:rPr>
        <w:t xml:space="preserve"> to active participation in a community project. </w:t>
      </w:r>
      <w:r w:rsidR="00876B69" w:rsidRPr="00E72A6B">
        <w:rPr>
          <w:rFonts w:ascii="Times New Roman" w:hAnsi="Times New Roman" w:cs="Times New Roman"/>
          <w:color w:val="000000" w:themeColor="text1"/>
          <w:sz w:val="24"/>
          <w:szCs w:val="24"/>
        </w:rPr>
        <w:t xml:space="preserve">During my </w:t>
      </w:r>
      <w:proofErr w:type="spellStart"/>
      <w:r w:rsidR="00876B69" w:rsidRPr="00E72A6B">
        <w:rPr>
          <w:rFonts w:ascii="Times New Roman" w:hAnsi="Times New Roman" w:cs="Times New Roman"/>
          <w:color w:val="000000" w:themeColor="text1"/>
          <w:sz w:val="24"/>
          <w:szCs w:val="24"/>
        </w:rPr>
        <w:t>post graduation</w:t>
      </w:r>
      <w:proofErr w:type="spellEnd"/>
      <w:r w:rsidR="00876B69" w:rsidRPr="00E72A6B">
        <w:rPr>
          <w:rFonts w:ascii="Times New Roman" w:hAnsi="Times New Roman" w:cs="Times New Roman"/>
          <w:color w:val="000000" w:themeColor="text1"/>
          <w:sz w:val="24"/>
          <w:szCs w:val="24"/>
        </w:rPr>
        <w:t xml:space="preserve">, I am study about the community process and it’s important for welfare of society. In this community project, I am capable to build a goal and proper documents based on daily operation. I am also study about the Belbin team roles that helps to develop </w:t>
      </w:r>
      <w:r w:rsidR="00706757" w:rsidRPr="00E72A6B">
        <w:rPr>
          <w:rFonts w:ascii="Times New Roman" w:hAnsi="Times New Roman" w:cs="Times New Roman"/>
          <w:color w:val="000000" w:themeColor="text1"/>
          <w:sz w:val="24"/>
          <w:szCs w:val="24"/>
        </w:rPr>
        <w:t>production team members</w:t>
      </w:r>
      <w:r w:rsidR="00876B69" w:rsidRPr="00E72A6B">
        <w:rPr>
          <w:rFonts w:ascii="Times New Roman" w:hAnsi="Times New Roman" w:cs="Times New Roman"/>
          <w:color w:val="000000" w:themeColor="text1"/>
          <w:sz w:val="24"/>
          <w:szCs w:val="24"/>
        </w:rPr>
        <w:t xml:space="preserve"> for successful community project. </w:t>
      </w:r>
      <w:r w:rsidR="0057407A" w:rsidRPr="00E72A6B">
        <w:rPr>
          <w:rFonts w:ascii="Times New Roman" w:hAnsi="Times New Roman" w:cs="Times New Roman"/>
          <w:color w:val="000000" w:themeColor="text1"/>
          <w:sz w:val="24"/>
          <w:szCs w:val="24"/>
        </w:rPr>
        <w:t xml:space="preserve">I am </w:t>
      </w:r>
      <w:proofErr w:type="gramStart"/>
      <w:r w:rsidR="0057407A" w:rsidRPr="00E72A6B">
        <w:rPr>
          <w:rFonts w:ascii="Times New Roman" w:hAnsi="Times New Roman" w:cs="Times New Roman"/>
          <w:color w:val="000000" w:themeColor="text1"/>
          <w:sz w:val="24"/>
          <w:szCs w:val="24"/>
        </w:rPr>
        <w:t>learn</w:t>
      </w:r>
      <w:proofErr w:type="gramEnd"/>
      <w:r w:rsidR="0057407A" w:rsidRPr="00E72A6B">
        <w:rPr>
          <w:rFonts w:ascii="Times New Roman" w:hAnsi="Times New Roman" w:cs="Times New Roman"/>
          <w:color w:val="000000" w:themeColor="text1"/>
          <w:sz w:val="24"/>
          <w:szCs w:val="24"/>
        </w:rPr>
        <w:t xml:space="preserve"> about the community engagement that helps to solve problem and also helps to improve my communication skills.  I am sharing my thought and opinion as best </w:t>
      </w:r>
      <w:r w:rsidR="0057407A" w:rsidRPr="00E72A6B">
        <w:rPr>
          <w:rFonts w:ascii="Times New Roman" w:hAnsi="Times New Roman" w:cs="Times New Roman"/>
          <w:color w:val="000000" w:themeColor="text1"/>
          <w:sz w:val="24"/>
          <w:szCs w:val="24"/>
        </w:rPr>
        <w:lastRenderedPageBreak/>
        <w:t xml:space="preserve">communicator with teenager. I am also explained about leadership skill through listen actively the idea of members and their expectation. I had also pay attention on thing for successful community project </w:t>
      </w:r>
      <w:proofErr w:type="gramStart"/>
      <w:r w:rsidR="0057407A" w:rsidRPr="00E72A6B">
        <w:rPr>
          <w:rFonts w:ascii="Times New Roman" w:hAnsi="Times New Roman" w:cs="Times New Roman"/>
          <w:color w:val="000000" w:themeColor="text1"/>
          <w:sz w:val="24"/>
          <w:szCs w:val="24"/>
        </w:rPr>
        <w:t>i.e.</w:t>
      </w:r>
      <w:proofErr w:type="gramEnd"/>
      <w:r w:rsidR="0057407A" w:rsidRPr="00E72A6B">
        <w:rPr>
          <w:rFonts w:ascii="Times New Roman" w:hAnsi="Times New Roman" w:cs="Times New Roman"/>
          <w:color w:val="000000" w:themeColor="text1"/>
          <w:sz w:val="24"/>
          <w:szCs w:val="24"/>
        </w:rPr>
        <w:t xml:space="preserve"> effective time management, funding, relationship, etc. I understand that local people mainly focus on attaining sustainable results. Effective participation in community project helps me to interact with experts. During this project, I had focus on health services and become accountable for certain tasks. I am learned about the communities and create a positive impact on team members. I think that community involvement helps me to understand the feeling and expectation of other. </w:t>
      </w:r>
      <w:proofErr w:type="gramStart"/>
      <w:r w:rsidR="0057407A" w:rsidRPr="00E72A6B">
        <w:rPr>
          <w:rFonts w:ascii="Times New Roman" w:hAnsi="Times New Roman" w:cs="Times New Roman"/>
          <w:color w:val="000000" w:themeColor="text1"/>
          <w:sz w:val="24"/>
          <w:szCs w:val="24"/>
        </w:rPr>
        <w:t>Because,</w:t>
      </w:r>
      <w:proofErr w:type="gramEnd"/>
      <w:r w:rsidR="0057407A" w:rsidRPr="00E72A6B">
        <w:rPr>
          <w:rFonts w:ascii="Times New Roman" w:hAnsi="Times New Roman" w:cs="Times New Roman"/>
          <w:color w:val="000000" w:themeColor="text1"/>
          <w:sz w:val="24"/>
          <w:szCs w:val="24"/>
        </w:rPr>
        <w:t xml:space="preserve"> it helps me to create new idea that helps me to get best solution for social changes. So, it also helps me to develop strong relationship with community members</w:t>
      </w:r>
      <w:r w:rsidR="00EC146E">
        <w:rPr>
          <w:rFonts w:ascii="Times New Roman" w:hAnsi="Times New Roman" w:cs="Times New Roman"/>
          <w:color w:val="000000" w:themeColor="text1"/>
          <w:sz w:val="24"/>
          <w:szCs w:val="24"/>
        </w:rPr>
        <w:t xml:space="preserve"> </w:t>
      </w:r>
      <w:r w:rsidR="00EC146E" w:rsidRPr="00D36615">
        <w:rPr>
          <w:rFonts w:ascii="Times New Roman" w:hAnsi="Times New Roman" w:cs="Times New Roman"/>
          <w:color w:val="222222"/>
          <w:sz w:val="24"/>
          <w:szCs w:val="24"/>
          <w:shd w:val="clear" w:color="auto" w:fill="FFFFFF"/>
        </w:rPr>
        <w:t>(Pine et al., 2020)</w:t>
      </w:r>
      <w:r w:rsidR="00160E71" w:rsidRPr="00E72A6B">
        <w:rPr>
          <w:rFonts w:ascii="Times New Roman" w:hAnsi="Times New Roman" w:cs="Times New Roman"/>
          <w:color w:val="000000" w:themeColor="text1"/>
          <w:sz w:val="24"/>
          <w:szCs w:val="24"/>
        </w:rPr>
        <w:t>.</w:t>
      </w:r>
      <w:r w:rsidR="0057407A" w:rsidRPr="00E72A6B">
        <w:rPr>
          <w:rFonts w:ascii="Times New Roman" w:hAnsi="Times New Roman" w:cs="Times New Roman"/>
          <w:color w:val="000000" w:themeColor="text1"/>
          <w:sz w:val="24"/>
          <w:szCs w:val="24"/>
        </w:rPr>
        <w:t xml:space="preserve"> </w:t>
      </w:r>
    </w:p>
    <w:p w:rsidR="00160E71" w:rsidRPr="00E72A6B" w:rsidRDefault="00160E71" w:rsidP="00DA6CCB">
      <w:pPr>
        <w:spacing w:after="0" w:line="360" w:lineRule="auto"/>
        <w:jc w:val="both"/>
        <w:rPr>
          <w:rFonts w:ascii="Times New Roman" w:hAnsi="Times New Roman" w:cs="Times New Roman"/>
          <w:color w:val="000000" w:themeColor="text1"/>
          <w:sz w:val="24"/>
          <w:szCs w:val="24"/>
        </w:rPr>
      </w:pPr>
    </w:p>
    <w:p w:rsidR="0057407A" w:rsidRPr="00E72A6B" w:rsidRDefault="0057407A"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color w:val="000000" w:themeColor="text1"/>
          <w:sz w:val="24"/>
          <w:szCs w:val="24"/>
        </w:rPr>
        <w:t xml:space="preserve">I think that community involvement helps me to understand the people needs and their requirement. This project helps to expand my contribution toward the social welfare activities. Therefore, the </w:t>
      </w:r>
      <w:r w:rsidR="00FF2938" w:rsidRPr="00E72A6B">
        <w:rPr>
          <w:rFonts w:ascii="Times New Roman" w:hAnsi="Times New Roman" w:cs="Times New Roman"/>
          <w:color w:val="000000" w:themeColor="text1"/>
          <w:sz w:val="24"/>
          <w:szCs w:val="24"/>
        </w:rPr>
        <w:t>company makes huge investment for community growth and also creates</w:t>
      </w:r>
      <w:r w:rsidR="007E1954" w:rsidRPr="00E72A6B">
        <w:rPr>
          <w:rFonts w:ascii="Times New Roman" w:hAnsi="Times New Roman" w:cs="Times New Roman"/>
          <w:color w:val="000000" w:themeColor="text1"/>
          <w:sz w:val="24"/>
          <w:szCs w:val="24"/>
        </w:rPr>
        <w:t xml:space="preserve"> good impression on the local customers. This community project inspired me to develop a single objective for entire staff members. I am collecting all important information and distribute or provide instruction to team members related to the project. I think that community service helps to build a happiness and satisfaction between people. I am communicated with poor children and their family members that help to collect knowledge about the tradition and culture. During the community project, I pay more attention to protect the ecology and understand about the social problems. This project helps me to enhance the standard of living of local society. In this way, I am gain deep knowledge about the global problem and its impact on local people. I am </w:t>
      </w:r>
      <w:proofErr w:type="gramStart"/>
      <w:r w:rsidR="007E1954" w:rsidRPr="00E72A6B">
        <w:rPr>
          <w:rFonts w:ascii="Times New Roman" w:hAnsi="Times New Roman" w:cs="Times New Roman"/>
          <w:color w:val="000000" w:themeColor="text1"/>
          <w:sz w:val="24"/>
          <w:szCs w:val="24"/>
        </w:rPr>
        <w:t>try</w:t>
      </w:r>
      <w:proofErr w:type="gramEnd"/>
      <w:r w:rsidR="007E1954" w:rsidRPr="00E72A6B">
        <w:rPr>
          <w:rFonts w:ascii="Times New Roman" w:hAnsi="Times New Roman" w:cs="Times New Roman"/>
          <w:color w:val="000000" w:themeColor="text1"/>
          <w:sz w:val="24"/>
          <w:szCs w:val="24"/>
        </w:rPr>
        <w:t xml:space="preserve"> to delegate the task and responsibility equally between team and also inspired them to attain their personal goals. The community involvement helps me to maintain cooperation with team to finish the project within specified time</w:t>
      </w:r>
      <w:r w:rsidR="00F43F0C" w:rsidRPr="00E72A6B">
        <w:rPr>
          <w:rFonts w:ascii="Times New Roman" w:hAnsi="Times New Roman" w:cs="Times New Roman"/>
          <w:color w:val="000000" w:themeColor="text1"/>
          <w:sz w:val="24"/>
          <w:szCs w:val="24"/>
        </w:rPr>
        <w:t xml:space="preserve"> </w:t>
      </w:r>
      <w:r w:rsidR="00F43F0C" w:rsidRPr="00E72A6B">
        <w:rPr>
          <w:rFonts w:ascii="Times New Roman" w:hAnsi="Times New Roman" w:cs="Times New Roman"/>
          <w:color w:val="000000" w:themeColor="text1"/>
          <w:sz w:val="24"/>
          <w:szCs w:val="24"/>
          <w:shd w:val="clear" w:color="auto" w:fill="FFFFFF"/>
        </w:rPr>
        <w:t>(</w:t>
      </w:r>
      <w:proofErr w:type="spellStart"/>
      <w:r w:rsidR="00F43F0C" w:rsidRPr="00E72A6B">
        <w:rPr>
          <w:rFonts w:ascii="Times New Roman" w:hAnsi="Times New Roman" w:cs="Times New Roman"/>
          <w:color w:val="000000" w:themeColor="text1"/>
          <w:sz w:val="24"/>
          <w:szCs w:val="24"/>
          <w:shd w:val="clear" w:color="auto" w:fill="FFFFFF"/>
        </w:rPr>
        <w:t>Hollebeek</w:t>
      </w:r>
      <w:proofErr w:type="spellEnd"/>
      <w:r w:rsidR="00F43F0C" w:rsidRPr="00E72A6B">
        <w:rPr>
          <w:rFonts w:ascii="Times New Roman" w:hAnsi="Times New Roman" w:cs="Times New Roman"/>
          <w:color w:val="000000" w:themeColor="text1"/>
          <w:sz w:val="24"/>
          <w:szCs w:val="24"/>
          <w:shd w:val="clear" w:color="auto" w:fill="FFFFFF"/>
        </w:rPr>
        <w:t xml:space="preserve"> et al., 2017)</w:t>
      </w:r>
      <w:r w:rsidR="007E1954" w:rsidRPr="00E72A6B">
        <w:rPr>
          <w:rFonts w:ascii="Times New Roman" w:hAnsi="Times New Roman" w:cs="Times New Roman"/>
          <w:color w:val="000000" w:themeColor="text1"/>
          <w:sz w:val="24"/>
          <w:szCs w:val="24"/>
        </w:rPr>
        <w:t xml:space="preserve">. </w:t>
      </w:r>
    </w:p>
    <w:p w:rsidR="00160E71" w:rsidRPr="00E72A6B" w:rsidRDefault="00160E71" w:rsidP="00DA6CCB">
      <w:pPr>
        <w:spacing w:after="0" w:line="360" w:lineRule="auto"/>
        <w:jc w:val="both"/>
        <w:rPr>
          <w:rFonts w:ascii="Times New Roman" w:hAnsi="Times New Roman" w:cs="Times New Roman"/>
          <w:color w:val="000000" w:themeColor="text1"/>
          <w:sz w:val="24"/>
          <w:szCs w:val="24"/>
        </w:rPr>
      </w:pPr>
    </w:p>
    <w:p w:rsidR="00D630AF" w:rsidRPr="00E72A6B" w:rsidRDefault="00D630AF"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b/>
          <w:color w:val="000000" w:themeColor="text1"/>
          <w:sz w:val="24"/>
          <w:szCs w:val="24"/>
        </w:rPr>
        <w:t>Conclusion</w:t>
      </w:r>
      <w:r w:rsidRPr="00E72A6B">
        <w:rPr>
          <w:rFonts w:ascii="Times New Roman" w:hAnsi="Times New Roman" w:cs="Times New Roman"/>
          <w:color w:val="000000" w:themeColor="text1"/>
          <w:sz w:val="24"/>
          <w:szCs w:val="24"/>
        </w:rPr>
        <w:t xml:space="preserve">: </w:t>
      </w:r>
      <w:r w:rsidR="007C1DE4" w:rsidRPr="00E72A6B">
        <w:rPr>
          <w:rFonts w:ascii="Times New Roman" w:hAnsi="Times New Roman" w:cs="Times New Roman"/>
          <w:color w:val="000000" w:themeColor="text1"/>
          <w:sz w:val="24"/>
          <w:szCs w:val="24"/>
        </w:rPr>
        <w:t xml:space="preserve">After my research, I understand that community engagement provide benefit to local society. I will </w:t>
      </w:r>
      <w:r w:rsidR="005952D0" w:rsidRPr="00E72A6B">
        <w:rPr>
          <w:rFonts w:ascii="Times New Roman" w:hAnsi="Times New Roman" w:cs="Times New Roman"/>
          <w:color w:val="000000" w:themeColor="text1"/>
          <w:sz w:val="24"/>
          <w:szCs w:val="24"/>
        </w:rPr>
        <w:t>learn</w:t>
      </w:r>
      <w:r w:rsidR="007C1DE4" w:rsidRPr="00E72A6B">
        <w:rPr>
          <w:rFonts w:ascii="Times New Roman" w:hAnsi="Times New Roman" w:cs="Times New Roman"/>
          <w:color w:val="000000" w:themeColor="text1"/>
          <w:sz w:val="24"/>
          <w:szCs w:val="24"/>
        </w:rPr>
        <w:t xml:space="preserve"> about that</w:t>
      </w:r>
      <w:r w:rsidR="005952D0" w:rsidRPr="00E72A6B">
        <w:rPr>
          <w:rFonts w:ascii="Times New Roman" w:hAnsi="Times New Roman" w:cs="Times New Roman"/>
          <w:color w:val="000000" w:themeColor="text1"/>
          <w:sz w:val="24"/>
          <w:szCs w:val="24"/>
        </w:rPr>
        <w:t xml:space="preserve"> community involvement get helps from local bodies to pay much attention on society. In this way, I had confirmed about team building skills through create learning condition for group members of project. I have distributed all important information with team members.  This way the group member has become motivated to perform their task in </w:t>
      </w:r>
      <w:r w:rsidR="005952D0" w:rsidRPr="00E72A6B">
        <w:rPr>
          <w:rFonts w:ascii="Times New Roman" w:hAnsi="Times New Roman" w:cs="Times New Roman"/>
          <w:color w:val="000000" w:themeColor="text1"/>
          <w:sz w:val="24"/>
          <w:szCs w:val="24"/>
        </w:rPr>
        <w:lastRenderedPageBreak/>
        <w:t xml:space="preserve">effective manner. I am </w:t>
      </w:r>
      <w:proofErr w:type="gramStart"/>
      <w:r w:rsidR="005952D0" w:rsidRPr="00E72A6B">
        <w:rPr>
          <w:rFonts w:ascii="Times New Roman" w:hAnsi="Times New Roman" w:cs="Times New Roman"/>
          <w:color w:val="000000" w:themeColor="text1"/>
          <w:sz w:val="24"/>
          <w:szCs w:val="24"/>
        </w:rPr>
        <w:t>ensure</w:t>
      </w:r>
      <w:proofErr w:type="gramEnd"/>
      <w:r w:rsidR="005952D0" w:rsidRPr="00E72A6B">
        <w:rPr>
          <w:rFonts w:ascii="Times New Roman" w:hAnsi="Times New Roman" w:cs="Times New Roman"/>
          <w:color w:val="000000" w:themeColor="text1"/>
          <w:sz w:val="24"/>
          <w:szCs w:val="24"/>
        </w:rPr>
        <w:t xml:space="preserve"> that my group members has engage in business operation and find new way to reached the goals of the firm. I also understand that community engagement helps to contribute for business success and enhance the customer experience.  I will maintain strong connection with targeted customer and finish the project within given timeframe. </w:t>
      </w:r>
      <w:proofErr w:type="gramStart"/>
      <w:r w:rsidR="005952D0" w:rsidRPr="00E72A6B">
        <w:rPr>
          <w:rFonts w:ascii="Times New Roman" w:hAnsi="Times New Roman" w:cs="Times New Roman"/>
          <w:color w:val="000000" w:themeColor="text1"/>
          <w:sz w:val="24"/>
          <w:szCs w:val="24"/>
        </w:rPr>
        <w:t>Thus</w:t>
      </w:r>
      <w:proofErr w:type="gramEnd"/>
      <w:r w:rsidR="005952D0" w:rsidRPr="00E72A6B">
        <w:rPr>
          <w:rFonts w:ascii="Times New Roman" w:hAnsi="Times New Roman" w:cs="Times New Roman"/>
          <w:color w:val="000000" w:themeColor="text1"/>
          <w:sz w:val="24"/>
          <w:szCs w:val="24"/>
        </w:rPr>
        <w:t xml:space="preserve"> community project, I was able to gain the trust, confidence and loyalty of firm. </w:t>
      </w:r>
    </w:p>
    <w:p w:rsidR="005952D0" w:rsidRPr="00E72A6B" w:rsidRDefault="00D630AF"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b/>
          <w:color w:val="000000" w:themeColor="text1"/>
          <w:sz w:val="24"/>
          <w:szCs w:val="24"/>
        </w:rPr>
        <w:t xml:space="preserve">Action Plan: </w:t>
      </w:r>
      <w:r w:rsidR="002469D4" w:rsidRPr="00E72A6B">
        <w:rPr>
          <w:rFonts w:ascii="Times New Roman" w:hAnsi="Times New Roman" w:cs="Times New Roman"/>
          <w:color w:val="000000" w:themeColor="text1"/>
          <w:sz w:val="24"/>
          <w:szCs w:val="24"/>
        </w:rPr>
        <w:t xml:space="preserve">The Community project, I will try to enhance my </w:t>
      </w:r>
      <w:proofErr w:type="gramStart"/>
      <w:r w:rsidR="002469D4" w:rsidRPr="00E72A6B">
        <w:rPr>
          <w:rFonts w:ascii="Times New Roman" w:hAnsi="Times New Roman" w:cs="Times New Roman"/>
          <w:color w:val="000000" w:themeColor="text1"/>
          <w:sz w:val="24"/>
          <w:szCs w:val="24"/>
        </w:rPr>
        <w:t>decision making</w:t>
      </w:r>
      <w:proofErr w:type="gramEnd"/>
      <w:r w:rsidR="002469D4" w:rsidRPr="00E72A6B">
        <w:rPr>
          <w:rFonts w:ascii="Times New Roman" w:hAnsi="Times New Roman" w:cs="Times New Roman"/>
          <w:color w:val="000000" w:themeColor="text1"/>
          <w:sz w:val="24"/>
          <w:szCs w:val="24"/>
        </w:rPr>
        <w:t xml:space="preserve"> capability through collect true and fair information from other. I am </w:t>
      </w:r>
      <w:proofErr w:type="gramStart"/>
      <w:r w:rsidR="002469D4" w:rsidRPr="00E72A6B">
        <w:rPr>
          <w:rFonts w:ascii="Times New Roman" w:hAnsi="Times New Roman" w:cs="Times New Roman"/>
          <w:color w:val="000000" w:themeColor="text1"/>
          <w:sz w:val="24"/>
          <w:szCs w:val="24"/>
        </w:rPr>
        <w:t>take</w:t>
      </w:r>
      <w:proofErr w:type="gramEnd"/>
      <w:r w:rsidR="002469D4" w:rsidRPr="00E72A6B">
        <w:rPr>
          <w:rFonts w:ascii="Times New Roman" w:hAnsi="Times New Roman" w:cs="Times New Roman"/>
          <w:color w:val="000000" w:themeColor="text1"/>
          <w:sz w:val="24"/>
          <w:szCs w:val="24"/>
        </w:rPr>
        <w:t xml:space="preserve"> active part in community project and also build new skills and knowledge. I have maintained friendly attitude with other and also listen the idea or opinion of others. </w:t>
      </w:r>
      <w:proofErr w:type="gramStart"/>
      <w:r w:rsidR="002469D4" w:rsidRPr="00E72A6B">
        <w:rPr>
          <w:rFonts w:ascii="Times New Roman" w:hAnsi="Times New Roman" w:cs="Times New Roman"/>
          <w:color w:val="000000" w:themeColor="text1"/>
          <w:sz w:val="24"/>
          <w:szCs w:val="24"/>
        </w:rPr>
        <w:t>Because,</w:t>
      </w:r>
      <w:proofErr w:type="gramEnd"/>
      <w:r w:rsidR="002469D4" w:rsidRPr="00E72A6B">
        <w:rPr>
          <w:rFonts w:ascii="Times New Roman" w:hAnsi="Times New Roman" w:cs="Times New Roman"/>
          <w:color w:val="000000" w:themeColor="text1"/>
          <w:sz w:val="24"/>
          <w:szCs w:val="24"/>
        </w:rPr>
        <w:t xml:space="preserve"> it helps to prepared correct action plan that helps to enhance my knowledge or skills are explained in given table:</w:t>
      </w:r>
    </w:p>
    <w:p w:rsidR="00160E71" w:rsidRPr="00E72A6B" w:rsidRDefault="00160E71" w:rsidP="00DA6CCB">
      <w:pPr>
        <w:spacing w:after="0" w:line="360" w:lineRule="auto"/>
        <w:jc w:val="both"/>
        <w:rPr>
          <w:rFonts w:ascii="Times New Roman" w:hAnsi="Times New Roman" w:cs="Times New Roman"/>
          <w:color w:val="000000" w:themeColor="text1"/>
          <w:sz w:val="24"/>
          <w:szCs w:val="24"/>
        </w:rPr>
      </w:pPr>
    </w:p>
    <w:tbl>
      <w:tblPr>
        <w:tblStyle w:val="a3"/>
        <w:tblW w:w="0" w:type="auto"/>
        <w:tblLook w:val="04A0" w:firstRow="1" w:lastRow="0" w:firstColumn="1" w:lastColumn="0" w:noHBand="0" w:noVBand="1"/>
      </w:tblPr>
      <w:tblGrid>
        <w:gridCol w:w="3192"/>
        <w:gridCol w:w="3192"/>
        <w:gridCol w:w="3192"/>
      </w:tblGrid>
      <w:tr w:rsidR="00D630AF" w:rsidRPr="00E72A6B" w:rsidTr="0024515B">
        <w:tc>
          <w:tcPr>
            <w:tcW w:w="3192" w:type="dxa"/>
          </w:tcPr>
          <w:p w:rsidR="00D630AF" w:rsidRPr="00E72A6B" w:rsidRDefault="00D630AF" w:rsidP="00DA6CCB">
            <w:pPr>
              <w:spacing w:line="360" w:lineRule="auto"/>
              <w:jc w:val="both"/>
              <w:rPr>
                <w:rFonts w:ascii="Times New Roman" w:hAnsi="Times New Roman" w:cs="Times New Roman"/>
                <w:b/>
                <w:color w:val="000000" w:themeColor="text1"/>
                <w:sz w:val="24"/>
                <w:szCs w:val="24"/>
              </w:rPr>
            </w:pPr>
            <w:r w:rsidRPr="00E72A6B">
              <w:rPr>
                <w:rFonts w:ascii="Times New Roman" w:hAnsi="Times New Roman" w:cs="Times New Roman"/>
                <w:b/>
                <w:color w:val="000000" w:themeColor="text1"/>
                <w:sz w:val="24"/>
                <w:szCs w:val="24"/>
              </w:rPr>
              <w:t>Skills</w:t>
            </w:r>
          </w:p>
        </w:tc>
        <w:tc>
          <w:tcPr>
            <w:tcW w:w="3192" w:type="dxa"/>
          </w:tcPr>
          <w:p w:rsidR="00D630AF" w:rsidRPr="00E72A6B" w:rsidRDefault="00D630AF" w:rsidP="00DA6CCB">
            <w:pPr>
              <w:spacing w:line="360" w:lineRule="auto"/>
              <w:jc w:val="both"/>
              <w:rPr>
                <w:rFonts w:ascii="Times New Roman" w:hAnsi="Times New Roman" w:cs="Times New Roman"/>
                <w:color w:val="000000" w:themeColor="text1"/>
                <w:sz w:val="24"/>
                <w:szCs w:val="24"/>
              </w:rPr>
            </w:pPr>
            <w:r w:rsidRPr="00E72A6B">
              <w:rPr>
                <w:rFonts w:ascii="Times New Roman" w:hAnsi="Times New Roman" w:cs="Times New Roman"/>
                <w:b/>
                <w:color w:val="000000" w:themeColor="text1"/>
                <w:sz w:val="24"/>
                <w:szCs w:val="24"/>
              </w:rPr>
              <w:t>Actions</w:t>
            </w:r>
          </w:p>
        </w:tc>
        <w:tc>
          <w:tcPr>
            <w:tcW w:w="3192" w:type="dxa"/>
          </w:tcPr>
          <w:p w:rsidR="00D630AF" w:rsidRPr="00E72A6B" w:rsidRDefault="00D630AF" w:rsidP="00DA6CCB">
            <w:pPr>
              <w:spacing w:line="360" w:lineRule="auto"/>
              <w:jc w:val="both"/>
              <w:rPr>
                <w:rFonts w:ascii="Times New Roman" w:hAnsi="Times New Roman" w:cs="Times New Roman"/>
                <w:color w:val="000000" w:themeColor="text1"/>
                <w:sz w:val="24"/>
                <w:szCs w:val="24"/>
              </w:rPr>
            </w:pPr>
            <w:r w:rsidRPr="00E72A6B">
              <w:rPr>
                <w:rFonts w:ascii="Times New Roman" w:hAnsi="Times New Roman" w:cs="Times New Roman"/>
                <w:b/>
                <w:color w:val="000000" w:themeColor="text1"/>
                <w:sz w:val="24"/>
                <w:szCs w:val="24"/>
              </w:rPr>
              <w:t>Timeline</w:t>
            </w:r>
          </w:p>
        </w:tc>
      </w:tr>
      <w:tr w:rsidR="002469D4" w:rsidRPr="00E72A6B" w:rsidTr="0024515B">
        <w:tc>
          <w:tcPr>
            <w:tcW w:w="3192" w:type="dxa"/>
          </w:tcPr>
          <w:p w:rsidR="002469D4" w:rsidRPr="00E72A6B" w:rsidRDefault="002469D4" w:rsidP="00DA6CCB">
            <w:pPr>
              <w:spacing w:line="360" w:lineRule="auto"/>
              <w:jc w:val="both"/>
              <w:rPr>
                <w:rFonts w:ascii="Times New Roman" w:hAnsi="Times New Roman" w:cs="Times New Roman"/>
                <w:b/>
                <w:color w:val="000000" w:themeColor="text1"/>
                <w:sz w:val="24"/>
                <w:szCs w:val="24"/>
              </w:rPr>
            </w:pPr>
            <w:r w:rsidRPr="00E72A6B">
              <w:rPr>
                <w:rFonts w:ascii="Times New Roman" w:hAnsi="Times New Roman" w:cs="Times New Roman"/>
                <w:b/>
                <w:color w:val="000000" w:themeColor="text1"/>
                <w:sz w:val="24"/>
                <w:szCs w:val="24"/>
              </w:rPr>
              <w:t>Decision making skills</w:t>
            </w:r>
          </w:p>
        </w:tc>
        <w:tc>
          <w:tcPr>
            <w:tcW w:w="3192" w:type="dxa"/>
          </w:tcPr>
          <w:p w:rsidR="002469D4" w:rsidRPr="00E72A6B" w:rsidRDefault="002469D4" w:rsidP="00DA6CCB">
            <w:pPr>
              <w:pStyle w:val="a4"/>
              <w:numPr>
                <w:ilvl w:val="0"/>
                <w:numId w:val="2"/>
              </w:numPr>
              <w:spacing w:line="360" w:lineRule="auto"/>
              <w:jc w:val="both"/>
              <w:rPr>
                <w:rFonts w:ascii="Times New Roman" w:hAnsi="Times New Roman" w:cs="Times New Roman"/>
                <w:b/>
                <w:color w:val="000000" w:themeColor="text1"/>
                <w:sz w:val="24"/>
                <w:szCs w:val="24"/>
              </w:rPr>
            </w:pPr>
            <w:r w:rsidRPr="00E72A6B">
              <w:rPr>
                <w:rFonts w:ascii="Times New Roman" w:hAnsi="Times New Roman" w:cs="Times New Roman"/>
                <w:color w:val="000000" w:themeColor="text1"/>
                <w:sz w:val="24"/>
                <w:szCs w:val="24"/>
              </w:rPr>
              <w:t xml:space="preserve">I am </w:t>
            </w:r>
            <w:proofErr w:type="gramStart"/>
            <w:r w:rsidRPr="00E72A6B">
              <w:rPr>
                <w:rFonts w:ascii="Times New Roman" w:hAnsi="Times New Roman" w:cs="Times New Roman"/>
                <w:color w:val="000000" w:themeColor="text1"/>
                <w:sz w:val="24"/>
                <w:szCs w:val="24"/>
              </w:rPr>
              <w:t>focus</w:t>
            </w:r>
            <w:proofErr w:type="gramEnd"/>
            <w:r w:rsidRPr="00E72A6B">
              <w:rPr>
                <w:rFonts w:ascii="Times New Roman" w:hAnsi="Times New Roman" w:cs="Times New Roman"/>
                <w:color w:val="000000" w:themeColor="text1"/>
                <w:sz w:val="24"/>
                <w:szCs w:val="24"/>
              </w:rPr>
              <w:t xml:space="preserve"> to improve my critical thinking that helps me in taking </w:t>
            </w:r>
            <w:r w:rsidR="00592AB5" w:rsidRPr="00E72A6B">
              <w:rPr>
                <w:rFonts w:ascii="Times New Roman" w:hAnsi="Times New Roman" w:cs="Times New Roman"/>
                <w:color w:val="000000" w:themeColor="text1"/>
                <w:sz w:val="24"/>
                <w:szCs w:val="24"/>
              </w:rPr>
              <w:t>logical</w:t>
            </w:r>
            <w:r w:rsidRPr="00E72A6B">
              <w:rPr>
                <w:rFonts w:ascii="Times New Roman" w:hAnsi="Times New Roman" w:cs="Times New Roman"/>
                <w:color w:val="000000" w:themeColor="text1"/>
                <w:sz w:val="24"/>
                <w:szCs w:val="24"/>
              </w:rPr>
              <w:t xml:space="preserve"> decision.</w:t>
            </w:r>
          </w:p>
          <w:p w:rsidR="002469D4" w:rsidRPr="00E72A6B" w:rsidRDefault="002469D4" w:rsidP="00DA6CCB">
            <w:pPr>
              <w:pStyle w:val="a4"/>
              <w:numPr>
                <w:ilvl w:val="0"/>
                <w:numId w:val="2"/>
              </w:numPr>
              <w:spacing w:line="360" w:lineRule="auto"/>
              <w:jc w:val="both"/>
              <w:rPr>
                <w:rFonts w:ascii="Times New Roman" w:hAnsi="Times New Roman" w:cs="Times New Roman"/>
                <w:b/>
                <w:color w:val="000000" w:themeColor="text1"/>
                <w:sz w:val="24"/>
                <w:szCs w:val="24"/>
              </w:rPr>
            </w:pPr>
            <w:r w:rsidRPr="00E72A6B">
              <w:rPr>
                <w:rFonts w:ascii="Times New Roman" w:hAnsi="Times New Roman" w:cs="Times New Roman"/>
                <w:color w:val="000000" w:themeColor="text1"/>
                <w:sz w:val="24"/>
                <w:szCs w:val="24"/>
              </w:rPr>
              <w:t xml:space="preserve">I have also </w:t>
            </w:r>
            <w:proofErr w:type="gramStart"/>
            <w:r w:rsidRPr="00E72A6B">
              <w:rPr>
                <w:rFonts w:ascii="Times New Roman" w:hAnsi="Times New Roman" w:cs="Times New Roman"/>
                <w:color w:val="000000" w:themeColor="text1"/>
                <w:sz w:val="24"/>
                <w:szCs w:val="24"/>
              </w:rPr>
              <w:t>take</w:t>
            </w:r>
            <w:proofErr w:type="gramEnd"/>
            <w:r w:rsidRPr="00E72A6B">
              <w:rPr>
                <w:rFonts w:ascii="Times New Roman" w:hAnsi="Times New Roman" w:cs="Times New Roman"/>
                <w:color w:val="000000" w:themeColor="text1"/>
                <w:sz w:val="24"/>
                <w:szCs w:val="24"/>
              </w:rPr>
              <w:t xml:space="preserve"> review, feedback </w:t>
            </w:r>
            <w:r w:rsidR="00592AB5" w:rsidRPr="00E72A6B">
              <w:rPr>
                <w:rFonts w:ascii="Times New Roman" w:hAnsi="Times New Roman" w:cs="Times New Roman"/>
                <w:color w:val="000000" w:themeColor="text1"/>
                <w:sz w:val="24"/>
                <w:szCs w:val="24"/>
              </w:rPr>
              <w:t>from</w:t>
            </w:r>
            <w:r w:rsidRPr="00E72A6B">
              <w:rPr>
                <w:rFonts w:ascii="Times New Roman" w:hAnsi="Times New Roman" w:cs="Times New Roman"/>
                <w:color w:val="000000" w:themeColor="text1"/>
                <w:sz w:val="24"/>
                <w:szCs w:val="24"/>
              </w:rPr>
              <w:t xml:space="preserve"> </w:t>
            </w:r>
            <w:r w:rsidR="00592AB5" w:rsidRPr="00E72A6B">
              <w:rPr>
                <w:rFonts w:ascii="Times New Roman" w:hAnsi="Times New Roman" w:cs="Times New Roman"/>
                <w:color w:val="000000" w:themeColor="text1"/>
                <w:sz w:val="24"/>
                <w:szCs w:val="24"/>
              </w:rPr>
              <w:t>colleagues</w:t>
            </w:r>
            <w:r w:rsidRPr="00E72A6B">
              <w:rPr>
                <w:rFonts w:ascii="Times New Roman" w:hAnsi="Times New Roman" w:cs="Times New Roman"/>
                <w:color w:val="000000" w:themeColor="text1"/>
                <w:sz w:val="24"/>
                <w:szCs w:val="24"/>
              </w:rPr>
              <w:t xml:space="preserve"> to make right decision. </w:t>
            </w:r>
          </w:p>
        </w:tc>
        <w:tc>
          <w:tcPr>
            <w:tcW w:w="3192" w:type="dxa"/>
          </w:tcPr>
          <w:p w:rsidR="002469D4" w:rsidRPr="00E72A6B" w:rsidRDefault="002469D4" w:rsidP="00DA6CCB">
            <w:pPr>
              <w:spacing w:line="360" w:lineRule="auto"/>
              <w:jc w:val="both"/>
              <w:rPr>
                <w:rFonts w:ascii="Times New Roman" w:hAnsi="Times New Roman" w:cs="Times New Roman"/>
                <w:b/>
                <w:color w:val="000000" w:themeColor="text1"/>
                <w:sz w:val="24"/>
                <w:szCs w:val="24"/>
              </w:rPr>
            </w:pPr>
            <w:r w:rsidRPr="00E72A6B">
              <w:rPr>
                <w:rFonts w:ascii="Times New Roman" w:hAnsi="Times New Roman" w:cs="Times New Roman"/>
                <w:color w:val="000000" w:themeColor="text1"/>
                <w:sz w:val="24"/>
                <w:szCs w:val="24"/>
              </w:rPr>
              <w:t>4-5 months</w:t>
            </w:r>
          </w:p>
        </w:tc>
      </w:tr>
    </w:tbl>
    <w:p w:rsidR="00D630AF" w:rsidRPr="00E72A6B" w:rsidRDefault="00D630AF" w:rsidP="00DA6CCB">
      <w:pPr>
        <w:spacing w:after="0" w:line="360" w:lineRule="auto"/>
        <w:jc w:val="both"/>
        <w:rPr>
          <w:rFonts w:ascii="Times New Roman" w:hAnsi="Times New Roman" w:cs="Times New Roman"/>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p>
    <w:p w:rsidR="00936994" w:rsidRPr="00E72A6B" w:rsidRDefault="00936994" w:rsidP="00DA6CCB">
      <w:pPr>
        <w:spacing w:after="0" w:line="360" w:lineRule="auto"/>
        <w:jc w:val="both"/>
        <w:rPr>
          <w:rFonts w:ascii="Times New Roman" w:hAnsi="Times New Roman" w:cs="Times New Roman"/>
          <w:b/>
          <w:color w:val="000000" w:themeColor="text1"/>
          <w:sz w:val="24"/>
          <w:szCs w:val="24"/>
        </w:rPr>
      </w:pPr>
      <w:r w:rsidRPr="00E72A6B">
        <w:rPr>
          <w:rFonts w:ascii="Times New Roman" w:hAnsi="Times New Roman" w:cs="Times New Roman"/>
          <w:b/>
          <w:color w:val="000000" w:themeColor="text1"/>
          <w:sz w:val="24"/>
          <w:szCs w:val="24"/>
        </w:rPr>
        <w:t xml:space="preserve"> </w:t>
      </w:r>
    </w:p>
    <w:p w:rsidR="00156A2C" w:rsidRPr="00E72A6B" w:rsidRDefault="00156A2C" w:rsidP="00DA6CCB">
      <w:pPr>
        <w:spacing w:after="0" w:line="360" w:lineRule="auto"/>
        <w:jc w:val="both"/>
        <w:rPr>
          <w:rFonts w:ascii="Times New Roman" w:hAnsi="Times New Roman" w:cs="Times New Roman"/>
          <w:color w:val="000000" w:themeColor="text1"/>
          <w:sz w:val="24"/>
          <w:szCs w:val="24"/>
        </w:rPr>
      </w:pPr>
    </w:p>
    <w:p w:rsidR="00592AB5" w:rsidRPr="00E72A6B" w:rsidRDefault="00592AB5" w:rsidP="00DA6CCB">
      <w:pPr>
        <w:spacing w:after="0" w:line="360" w:lineRule="auto"/>
        <w:jc w:val="both"/>
        <w:rPr>
          <w:rFonts w:ascii="Times New Roman" w:hAnsi="Times New Roman" w:cs="Times New Roman"/>
          <w:color w:val="000000" w:themeColor="text1"/>
          <w:sz w:val="24"/>
          <w:szCs w:val="24"/>
        </w:rPr>
      </w:pPr>
    </w:p>
    <w:p w:rsidR="00592AB5" w:rsidRPr="00E72A6B" w:rsidRDefault="00592AB5" w:rsidP="00DA6CCB">
      <w:pPr>
        <w:spacing w:after="0" w:line="360" w:lineRule="auto"/>
        <w:jc w:val="both"/>
        <w:rPr>
          <w:rFonts w:ascii="Times New Roman" w:hAnsi="Times New Roman" w:cs="Times New Roman"/>
          <w:color w:val="000000" w:themeColor="text1"/>
          <w:sz w:val="24"/>
          <w:szCs w:val="24"/>
        </w:rPr>
      </w:pPr>
    </w:p>
    <w:p w:rsidR="00592AB5" w:rsidRPr="00E72A6B" w:rsidRDefault="00592AB5" w:rsidP="00DA6CCB">
      <w:pPr>
        <w:spacing w:after="0" w:line="360" w:lineRule="auto"/>
        <w:jc w:val="both"/>
        <w:rPr>
          <w:rFonts w:ascii="Times New Roman" w:hAnsi="Times New Roman" w:cs="Times New Roman"/>
          <w:color w:val="000000" w:themeColor="text1"/>
          <w:sz w:val="24"/>
          <w:szCs w:val="24"/>
        </w:rPr>
      </w:pPr>
    </w:p>
    <w:p w:rsidR="00592AB5" w:rsidRPr="00E72A6B" w:rsidRDefault="00592AB5" w:rsidP="00DA6CCB">
      <w:pPr>
        <w:spacing w:after="0" w:line="360" w:lineRule="auto"/>
        <w:jc w:val="both"/>
        <w:rPr>
          <w:rFonts w:ascii="Times New Roman" w:hAnsi="Times New Roman" w:cs="Times New Roman"/>
          <w:color w:val="000000" w:themeColor="text1"/>
          <w:sz w:val="24"/>
          <w:szCs w:val="24"/>
        </w:rPr>
      </w:pPr>
    </w:p>
    <w:p w:rsidR="00592AB5" w:rsidRPr="00E72A6B" w:rsidRDefault="00592AB5" w:rsidP="00DA6CCB">
      <w:pPr>
        <w:spacing w:after="0" w:line="360" w:lineRule="auto"/>
        <w:jc w:val="both"/>
        <w:rPr>
          <w:rFonts w:ascii="Times New Roman" w:hAnsi="Times New Roman" w:cs="Times New Roman"/>
          <w:color w:val="000000" w:themeColor="text1"/>
          <w:sz w:val="24"/>
          <w:szCs w:val="24"/>
        </w:rPr>
      </w:pPr>
    </w:p>
    <w:p w:rsidR="00592AB5" w:rsidRPr="00E72A6B" w:rsidRDefault="00592AB5" w:rsidP="00DA6CCB">
      <w:pPr>
        <w:pStyle w:val="2"/>
        <w:spacing w:before="0" w:line="360" w:lineRule="auto"/>
        <w:rPr>
          <w:rFonts w:cs="Times New Roman"/>
          <w:szCs w:val="24"/>
        </w:rPr>
      </w:pPr>
      <w:bookmarkStart w:id="2" w:name="_Toc58263477"/>
      <w:r w:rsidRPr="00E72A6B">
        <w:rPr>
          <w:rFonts w:cs="Times New Roman"/>
          <w:szCs w:val="24"/>
        </w:rPr>
        <w:t>Conclusion</w:t>
      </w:r>
      <w:bookmarkEnd w:id="2"/>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D637C4" w:rsidRPr="00E72A6B" w:rsidRDefault="00D637C4" w:rsidP="00DA6CCB">
      <w:pPr>
        <w:spacing w:after="0" w:line="360" w:lineRule="auto"/>
        <w:jc w:val="both"/>
        <w:rPr>
          <w:rFonts w:ascii="Times New Roman" w:hAnsi="Times New Roman" w:cs="Times New Roman"/>
          <w:color w:val="000000" w:themeColor="text1"/>
          <w:sz w:val="24"/>
          <w:szCs w:val="24"/>
        </w:rPr>
      </w:pPr>
      <w:r w:rsidRPr="00E72A6B">
        <w:rPr>
          <w:rFonts w:ascii="Times New Roman" w:hAnsi="Times New Roman" w:cs="Times New Roman"/>
          <w:color w:val="000000" w:themeColor="text1"/>
          <w:sz w:val="24"/>
          <w:szCs w:val="24"/>
        </w:rPr>
        <w:t xml:space="preserve">The reflective report has concluded that community involvement is essential for smooth functioning of business. It also helps to understand the needs and requirement of local community. The report helps to learn and collect knowledge about the tradition and culture of society and also understand the problem faced by local society. </w:t>
      </w:r>
      <w:r w:rsidR="008F2099" w:rsidRPr="00E72A6B">
        <w:rPr>
          <w:rFonts w:ascii="Times New Roman" w:hAnsi="Times New Roman" w:cs="Times New Roman"/>
          <w:color w:val="000000" w:themeColor="text1"/>
          <w:sz w:val="24"/>
          <w:szCs w:val="24"/>
        </w:rPr>
        <w:t xml:space="preserve">The community engagement helps to build confidence and motivate other to do for society welfare. The report helps to develop new project that is helpful to reduce the problem of society and poor people. </w:t>
      </w: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FF2938" w:rsidRPr="00E72A6B" w:rsidRDefault="00FF2938" w:rsidP="00DA6CCB">
      <w:pPr>
        <w:spacing w:after="0" w:line="360" w:lineRule="auto"/>
        <w:jc w:val="both"/>
        <w:rPr>
          <w:rFonts w:ascii="Times New Roman" w:hAnsi="Times New Roman" w:cs="Times New Roman"/>
          <w:color w:val="000000" w:themeColor="text1"/>
          <w:sz w:val="24"/>
          <w:szCs w:val="24"/>
        </w:rPr>
      </w:pPr>
    </w:p>
    <w:p w:rsidR="00592AB5" w:rsidRDefault="00FF2938" w:rsidP="00DA6CCB">
      <w:pPr>
        <w:pStyle w:val="2"/>
        <w:spacing w:before="0" w:line="360" w:lineRule="auto"/>
        <w:rPr>
          <w:rFonts w:cs="Times New Roman"/>
          <w:szCs w:val="24"/>
        </w:rPr>
      </w:pPr>
      <w:bookmarkStart w:id="3" w:name="_Toc58263478"/>
      <w:r w:rsidRPr="00E72A6B">
        <w:rPr>
          <w:rFonts w:cs="Times New Roman"/>
          <w:szCs w:val="24"/>
        </w:rPr>
        <w:t>Reference List</w:t>
      </w:r>
      <w:bookmarkEnd w:id="3"/>
    </w:p>
    <w:p w:rsidR="00DA6CCB" w:rsidRPr="00DA6CCB" w:rsidRDefault="00DA6CCB" w:rsidP="00DA6CCB"/>
    <w:p w:rsidR="00EC146E" w:rsidRDefault="00EC146E" w:rsidP="00DA6CCB">
      <w:pPr>
        <w:spacing w:after="0" w:line="360" w:lineRule="auto"/>
        <w:rPr>
          <w:rFonts w:ascii="Times New Roman" w:hAnsi="Times New Roman" w:cs="Times New Roman"/>
          <w:color w:val="222222"/>
          <w:sz w:val="24"/>
          <w:szCs w:val="24"/>
          <w:shd w:val="clear" w:color="auto" w:fill="FFFFFF"/>
        </w:rPr>
      </w:pPr>
      <w:r w:rsidRPr="001C1082">
        <w:rPr>
          <w:rFonts w:ascii="Times New Roman" w:hAnsi="Times New Roman" w:cs="Times New Roman"/>
          <w:color w:val="222222"/>
          <w:sz w:val="24"/>
          <w:szCs w:val="24"/>
          <w:shd w:val="clear" w:color="auto" w:fill="FFFFFF"/>
        </w:rPr>
        <w:t>Di Napoli, I., Dolce, P. and Arcidiacono, C., 2019. Community trust: A social indicator related to community Engagement. </w:t>
      </w:r>
      <w:r w:rsidRPr="001C1082">
        <w:rPr>
          <w:rFonts w:ascii="Times New Roman" w:hAnsi="Times New Roman" w:cs="Times New Roman"/>
          <w:i/>
          <w:iCs/>
          <w:color w:val="222222"/>
          <w:sz w:val="24"/>
          <w:szCs w:val="24"/>
          <w:shd w:val="clear" w:color="auto" w:fill="FFFFFF"/>
        </w:rPr>
        <w:t>Social Indicators Research</w:t>
      </w:r>
      <w:r w:rsidRPr="001C1082">
        <w:rPr>
          <w:rFonts w:ascii="Times New Roman" w:hAnsi="Times New Roman" w:cs="Times New Roman"/>
          <w:color w:val="222222"/>
          <w:sz w:val="24"/>
          <w:szCs w:val="24"/>
          <w:shd w:val="clear" w:color="auto" w:fill="FFFFFF"/>
        </w:rPr>
        <w:t>, </w:t>
      </w:r>
      <w:r w:rsidRPr="001C1082">
        <w:rPr>
          <w:rFonts w:ascii="Times New Roman" w:hAnsi="Times New Roman" w:cs="Times New Roman"/>
          <w:i/>
          <w:iCs/>
          <w:color w:val="222222"/>
          <w:sz w:val="24"/>
          <w:szCs w:val="24"/>
          <w:shd w:val="clear" w:color="auto" w:fill="FFFFFF"/>
        </w:rPr>
        <w:t>145</w:t>
      </w:r>
      <w:r w:rsidRPr="001C1082">
        <w:rPr>
          <w:rFonts w:ascii="Times New Roman" w:hAnsi="Times New Roman" w:cs="Times New Roman"/>
          <w:color w:val="222222"/>
          <w:sz w:val="24"/>
          <w:szCs w:val="24"/>
          <w:shd w:val="clear" w:color="auto" w:fill="FFFFFF"/>
        </w:rPr>
        <w:t>(2), pp.551-579.</w:t>
      </w:r>
      <w:r>
        <w:rPr>
          <w:rFonts w:ascii="Times New Roman" w:hAnsi="Times New Roman" w:cs="Times New Roman"/>
          <w:color w:val="222222"/>
          <w:sz w:val="24"/>
          <w:szCs w:val="24"/>
          <w:shd w:val="clear" w:color="auto" w:fill="FFFFFF"/>
        </w:rPr>
        <w:t xml:space="preserve"> </w:t>
      </w:r>
    </w:p>
    <w:p w:rsidR="00EC146E" w:rsidRPr="001C1082" w:rsidRDefault="00EC146E" w:rsidP="00DA6CCB">
      <w:pPr>
        <w:spacing w:after="0" w:line="360" w:lineRule="auto"/>
        <w:rPr>
          <w:rFonts w:ascii="Times New Roman" w:hAnsi="Times New Roman" w:cs="Times New Roman"/>
          <w:color w:val="222222"/>
          <w:sz w:val="24"/>
          <w:szCs w:val="24"/>
          <w:shd w:val="clear" w:color="auto" w:fill="FFFFFF"/>
        </w:rPr>
      </w:pPr>
      <w:proofErr w:type="spellStart"/>
      <w:r w:rsidRPr="001C1082">
        <w:rPr>
          <w:rFonts w:ascii="Times New Roman" w:hAnsi="Times New Roman" w:cs="Times New Roman"/>
          <w:color w:val="222222"/>
          <w:sz w:val="24"/>
          <w:szCs w:val="24"/>
          <w:shd w:val="clear" w:color="auto" w:fill="FFFFFF"/>
        </w:rPr>
        <w:t>Hollebeek</w:t>
      </w:r>
      <w:proofErr w:type="spellEnd"/>
      <w:r w:rsidRPr="001C1082">
        <w:rPr>
          <w:rFonts w:ascii="Times New Roman" w:hAnsi="Times New Roman" w:cs="Times New Roman"/>
          <w:color w:val="222222"/>
          <w:sz w:val="24"/>
          <w:szCs w:val="24"/>
          <w:shd w:val="clear" w:color="auto" w:fill="FFFFFF"/>
        </w:rPr>
        <w:t xml:space="preserve">, L.D., </w:t>
      </w:r>
      <w:proofErr w:type="spellStart"/>
      <w:r w:rsidRPr="001C1082">
        <w:rPr>
          <w:rFonts w:ascii="Times New Roman" w:hAnsi="Times New Roman" w:cs="Times New Roman"/>
          <w:color w:val="222222"/>
          <w:sz w:val="24"/>
          <w:szCs w:val="24"/>
          <w:shd w:val="clear" w:color="auto" w:fill="FFFFFF"/>
        </w:rPr>
        <w:t>Juric</w:t>
      </w:r>
      <w:proofErr w:type="spellEnd"/>
      <w:r w:rsidRPr="001C1082">
        <w:rPr>
          <w:rFonts w:ascii="Times New Roman" w:hAnsi="Times New Roman" w:cs="Times New Roman"/>
          <w:color w:val="222222"/>
          <w:sz w:val="24"/>
          <w:szCs w:val="24"/>
          <w:shd w:val="clear" w:color="auto" w:fill="FFFFFF"/>
        </w:rPr>
        <w:t>, B. and Tang, W., 2017. Virtual brand community engagement practices: a refined typology and model. </w:t>
      </w:r>
      <w:r w:rsidRPr="001C1082">
        <w:rPr>
          <w:rFonts w:ascii="Times New Roman" w:hAnsi="Times New Roman" w:cs="Times New Roman"/>
          <w:i/>
          <w:iCs/>
          <w:color w:val="222222"/>
          <w:sz w:val="24"/>
          <w:szCs w:val="24"/>
          <w:shd w:val="clear" w:color="auto" w:fill="FFFFFF"/>
        </w:rPr>
        <w:t>Journal of Services Marketing</w:t>
      </w:r>
      <w:r w:rsidRPr="001C1082">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rsidR="00EC146E" w:rsidRPr="001C1082" w:rsidRDefault="00EC146E" w:rsidP="00DA6CCB">
      <w:pPr>
        <w:spacing w:after="0" w:line="360" w:lineRule="auto"/>
        <w:rPr>
          <w:rFonts w:ascii="Times New Roman" w:hAnsi="Times New Roman" w:cs="Times New Roman"/>
          <w:color w:val="222222"/>
          <w:sz w:val="24"/>
          <w:szCs w:val="24"/>
          <w:shd w:val="clear" w:color="auto" w:fill="FFFFFF"/>
        </w:rPr>
      </w:pPr>
      <w:r w:rsidRPr="001C1082">
        <w:rPr>
          <w:rFonts w:ascii="Times New Roman" w:hAnsi="Times New Roman" w:cs="Times New Roman"/>
          <w:color w:val="222222"/>
          <w:sz w:val="24"/>
          <w:szCs w:val="24"/>
          <w:shd w:val="clear" w:color="auto" w:fill="FFFFFF"/>
        </w:rPr>
        <w:t>Kumar, J. and Kumar, V., 2020. Drivers of brand community engagement. </w:t>
      </w:r>
      <w:r w:rsidRPr="001C1082">
        <w:rPr>
          <w:rFonts w:ascii="Times New Roman" w:hAnsi="Times New Roman" w:cs="Times New Roman"/>
          <w:i/>
          <w:iCs/>
          <w:color w:val="222222"/>
          <w:sz w:val="24"/>
          <w:szCs w:val="24"/>
          <w:shd w:val="clear" w:color="auto" w:fill="FFFFFF"/>
        </w:rPr>
        <w:t>Journal of Retailing and Consumer Services</w:t>
      </w:r>
      <w:r w:rsidRPr="001C1082">
        <w:rPr>
          <w:rFonts w:ascii="Times New Roman" w:hAnsi="Times New Roman" w:cs="Times New Roman"/>
          <w:color w:val="222222"/>
          <w:sz w:val="24"/>
          <w:szCs w:val="24"/>
          <w:shd w:val="clear" w:color="auto" w:fill="FFFFFF"/>
        </w:rPr>
        <w:t>, </w:t>
      </w:r>
      <w:r w:rsidRPr="001C1082">
        <w:rPr>
          <w:rFonts w:ascii="Times New Roman" w:hAnsi="Times New Roman" w:cs="Times New Roman"/>
          <w:i/>
          <w:iCs/>
          <w:color w:val="222222"/>
          <w:sz w:val="24"/>
          <w:szCs w:val="24"/>
          <w:shd w:val="clear" w:color="auto" w:fill="FFFFFF"/>
        </w:rPr>
        <w:t>54</w:t>
      </w:r>
      <w:r w:rsidRPr="001C1082">
        <w:rPr>
          <w:rFonts w:ascii="Times New Roman" w:hAnsi="Times New Roman" w:cs="Times New Roman"/>
          <w:color w:val="222222"/>
          <w:sz w:val="24"/>
          <w:szCs w:val="24"/>
          <w:shd w:val="clear" w:color="auto" w:fill="FFFFFF"/>
        </w:rPr>
        <w:t>, p.101949.</w:t>
      </w:r>
    </w:p>
    <w:p w:rsidR="00EC146E" w:rsidRDefault="00EC146E" w:rsidP="00DA6CCB">
      <w:pPr>
        <w:spacing w:after="0" w:line="360" w:lineRule="auto"/>
        <w:jc w:val="both"/>
        <w:rPr>
          <w:rFonts w:ascii="Times New Roman" w:hAnsi="Times New Roman" w:cs="Times New Roman"/>
          <w:color w:val="222222"/>
          <w:sz w:val="24"/>
          <w:szCs w:val="24"/>
          <w:shd w:val="clear" w:color="auto" w:fill="FFFFFF"/>
        </w:rPr>
      </w:pPr>
      <w:r w:rsidRPr="00D36615">
        <w:rPr>
          <w:rFonts w:ascii="Times New Roman" w:hAnsi="Times New Roman" w:cs="Times New Roman"/>
          <w:color w:val="222222"/>
          <w:sz w:val="24"/>
          <w:szCs w:val="24"/>
          <w:shd w:val="clear" w:color="auto" w:fill="FFFFFF"/>
        </w:rPr>
        <w:t xml:space="preserve">Lee, C.W., 2020. Who Is Community Engagement </w:t>
      </w:r>
      <w:proofErr w:type="gramStart"/>
      <w:r w:rsidRPr="00D36615">
        <w:rPr>
          <w:rFonts w:ascii="Times New Roman" w:hAnsi="Times New Roman" w:cs="Times New Roman"/>
          <w:color w:val="222222"/>
          <w:sz w:val="24"/>
          <w:szCs w:val="24"/>
          <w:shd w:val="clear" w:color="auto" w:fill="FFFFFF"/>
        </w:rPr>
        <w:t>For?:</w:t>
      </w:r>
      <w:proofErr w:type="gramEnd"/>
      <w:r w:rsidRPr="00D36615">
        <w:rPr>
          <w:rFonts w:ascii="Times New Roman" w:hAnsi="Times New Roman" w:cs="Times New Roman"/>
          <w:color w:val="222222"/>
          <w:sz w:val="24"/>
          <w:szCs w:val="24"/>
          <w:shd w:val="clear" w:color="auto" w:fill="FFFFFF"/>
        </w:rPr>
        <w:t xml:space="preserve"> The Endless Loop of Democratic Transparency. American Behavioral Scientist, 64(11), pp.1565-1587. </w:t>
      </w:r>
    </w:p>
    <w:p w:rsidR="00EC146E" w:rsidRPr="001C1082" w:rsidRDefault="00EC146E" w:rsidP="00DA6CCB">
      <w:pPr>
        <w:spacing w:after="0" w:line="360" w:lineRule="auto"/>
        <w:jc w:val="both"/>
        <w:rPr>
          <w:rFonts w:ascii="Times New Roman" w:hAnsi="Times New Roman" w:cs="Times New Roman"/>
          <w:color w:val="222222"/>
          <w:sz w:val="24"/>
          <w:szCs w:val="24"/>
          <w:shd w:val="clear" w:color="auto" w:fill="FFFFFF"/>
        </w:rPr>
      </w:pPr>
      <w:r w:rsidRPr="001C1082">
        <w:rPr>
          <w:rFonts w:ascii="Times New Roman" w:hAnsi="Times New Roman" w:cs="Times New Roman"/>
          <w:color w:val="222222"/>
          <w:sz w:val="24"/>
          <w:szCs w:val="24"/>
          <w:shd w:val="clear" w:color="auto" w:fill="FFFFFF"/>
        </w:rPr>
        <w:t>O’Meara, K. and Jaeger, A.J., 2019. PREPARING FUTURE FACULTY FOR COMMUNITY ENGAGEMENT. </w:t>
      </w:r>
      <w:r w:rsidRPr="001C1082">
        <w:rPr>
          <w:rFonts w:ascii="Times New Roman" w:hAnsi="Times New Roman" w:cs="Times New Roman"/>
          <w:i/>
          <w:iCs/>
          <w:color w:val="222222"/>
          <w:sz w:val="24"/>
          <w:szCs w:val="24"/>
          <w:shd w:val="clear" w:color="auto" w:fill="FFFFFF"/>
        </w:rPr>
        <w:t>Building the field of higher education engagement: Foundational ideas and future directions</w:t>
      </w:r>
      <w:r w:rsidRPr="001C1082">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rsidR="00EC146E" w:rsidRPr="001C1082" w:rsidRDefault="00EC146E" w:rsidP="00DA6CCB">
      <w:pPr>
        <w:spacing w:after="0" w:line="360" w:lineRule="auto"/>
        <w:rPr>
          <w:rFonts w:ascii="Times New Roman" w:hAnsi="Times New Roman" w:cs="Times New Roman"/>
          <w:color w:val="222222"/>
          <w:sz w:val="24"/>
          <w:szCs w:val="24"/>
          <w:shd w:val="clear" w:color="auto" w:fill="FFFFFF"/>
        </w:rPr>
      </w:pPr>
      <w:r w:rsidRPr="001C1082">
        <w:rPr>
          <w:rFonts w:ascii="Times New Roman" w:hAnsi="Times New Roman" w:cs="Times New Roman"/>
          <w:color w:val="222222"/>
          <w:sz w:val="24"/>
          <w:szCs w:val="24"/>
          <w:shd w:val="clear" w:color="auto" w:fill="FFFFFF"/>
        </w:rPr>
        <w:t>O’Meara, K. and Jaeger, A.J., 2019. PREPARING FUTURE FACULTY FOR COMMUNITY ENGAGEMENT. </w:t>
      </w:r>
      <w:r w:rsidRPr="001C1082">
        <w:rPr>
          <w:rFonts w:ascii="Times New Roman" w:hAnsi="Times New Roman" w:cs="Times New Roman"/>
          <w:i/>
          <w:iCs/>
          <w:color w:val="222222"/>
          <w:sz w:val="24"/>
          <w:szCs w:val="24"/>
          <w:shd w:val="clear" w:color="auto" w:fill="FFFFFF"/>
        </w:rPr>
        <w:t>Building the field of higher education engagement: Foundational ideas and future directions</w:t>
      </w:r>
      <w:r w:rsidRPr="001C1082">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 xml:space="preserve"> </w:t>
      </w:r>
    </w:p>
    <w:p w:rsidR="00EC146E" w:rsidRPr="001C1082" w:rsidRDefault="00EC146E" w:rsidP="00DA6CCB">
      <w:pPr>
        <w:spacing w:after="0" w:line="360" w:lineRule="auto"/>
        <w:jc w:val="both"/>
        <w:rPr>
          <w:rFonts w:ascii="Times New Roman" w:hAnsi="Times New Roman" w:cs="Times New Roman"/>
          <w:color w:val="222222"/>
          <w:sz w:val="24"/>
          <w:szCs w:val="24"/>
          <w:shd w:val="clear" w:color="auto" w:fill="FFFFFF"/>
        </w:rPr>
      </w:pPr>
      <w:r w:rsidRPr="00D36615">
        <w:rPr>
          <w:rFonts w:ascii="Times New Roman" w:hAnsi="Times New Roman" w:cs="Times New Roman"/>
          <w:color w:val="222222"/>
          <w:sz w:val="24"/>
          <w:szCs w:val="24"/>
          <w:shd w:val="clear" w:color="auto" w:fill="FFFFFF"/>
        </w:rPr>
        <w:t xml:space="preserve">Pine, K.H., Hinrichs, M.M., Wang, J., Lewis, D. and Johnston, E., 2020. For impactful community engagement: check your role. Communications of the ACM, 63(7), pp.26-28. </w:t>
      </w:r>
    </w:p>
    <w:p w:rsidR="00EC146E" w:rsidRDefault="00EC146E" w:rsidP="00DA6CCB">
      <w:pPr>
        <w:spacing w:after="0" w:line="360" w:lineRule="auto"/>
        <w:jc w:val="both"/>
        <w:rPr>
          <w:rFonts w:ascii="Times New Roman" w:hAnsi="Times New Roman" w:cs="Times New Roman"/>
          <w:color w:val="222222"/>
          <w:sz w:val="24"/>
          <w:szCs w:val="24"/>
          <w:shd w:val="clear" w:color="auto" w:fill="FFFFFF"/>
        </w:rPr>
      </w:pPr>
      <w:r w:rsidRPr="001C1082">
        <w:rPr>
          <w:rFonts w:ascii="Times New Roman" w:hAnsi="Times New Roman" w:cs="Times New Roman"/>
          <w:color w:val="222222"/>
          <w:sz w:val="24"/>
          <w:szCs w:val="24"/>
          <w:shd w:val="clear" w:color="auto" w:fill="FFFFFF"/>
        </w:rPr>
        <w:t>Waterton, E., 2015. Heritage and community engagement. In </w:t>
      </w:r>
      <w:r w:rsidRPr="001C1082">
        <w:rPr>
          <w:rFonts w:ascii="Times New Roman" w:hAnsi="Times New Roman" w:cs="Times New Roman"/>
          <w:i/>
          <w:iCs/>
          <w:color w:val="222222"/>
          <w:sz w:val="24"/>
          <w:szCs w:val="24"/>
          <w:shd w:val="clear" w:color="auto" w:fill="FFFFFF"/>
        </w:rPr>
        <w:t>The ethics of cultural heritage</w:t>
      </w:r>
      <w:r w:rsidRPr="001C1082">
        <w:rPr>
          <w:rFonts w:ascii="Times New Roman" w:hAnsi="Times New Roman" w:cs="Times New Roman"/>
          <w:color w:val="222222"/>
          <w:sz w:val="24"/>
          <w:szCs w:val="24"/>
          <w:shd w:val="clear" w:color="auto" w:fill="FFFFFF"/>
        </w:rPr>
        <w:t xml:space="preserve"> (pp. 53-67). Springer, New York, NY. </w:t>
      </w:r>
      <w:r>
        <w:rPr>
          <w:rFonts w:ascii="Times New Roman" w:hAnsi="Times New Roman" w:cs="Times New Roman"/>
          <w:color w:val="222222"/>
          <w:sz w:val="24"/>
          <w:szCs w:val="24"/>
          <w:shd w:val="clear" w:color="auto" w:fill="FFFFFF"/>
        </w:rPr>
        <w:t xml:space="preserve"> </w:t>
      </w:r>
    </w:p>
    <w:p w:rsidR="00FF2938" w:rsidRPr="00E72A6B" w:rsidRDefault="00FF2938" w:rsidP="00DA6CCB">
      <w:pPr>
        <w:spacing w:after="0" w:line="360" w:lineRule="auto"/>
        <w:jc w:val="both"/>
        <w:rPr>
          <w:rFonts w:ascii="Times New Roman" w:hAnsi="Times New Roman" w:cs="Times New Roman"/>
          <w:b/>
          <w:color w:val="000000" w:themeColor="text1"/>
          <w:sz w:val="24"/>
          <w:szCs w:val="24"/>
        </w:rPr>
      </w:pPr>
    </w:p>
    <w:sectPr w:rsidR="00FF2938" w:rsidRPr="00E72A6B" w:rsidSect="00156A2C">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B5AEF" w:rsidRDefault="00DB5AEF" w:rsidP="00622E65">
      <w:pPr>
        <w:spacing w:after="0" w:line="240" w:lineRule="auto"/>
      </w:pPr>
      <w:r>
        <w:separator/>
      </w:r>
    </w:p>
  </w:endnote>
  <w:endnote w:type="continuationSeparator" w:id="0">
    <w:p w:rsidR="00DB5AEF" w:rsidRDefault="00DB5AEF" w:rsidP="00622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019280"/>
      <w:docPartObj>
        <w:docPartGallery w:val="Page Numbers (Bottom of Page)"/>
        <w:docPartUnique/>
      </w:docPartObj>
    </w:sdtPr>
    <w:sdtEndPr/>
    <w:sdtContent>
      <w:p w:rsidR="00622E65" w:rsidRDefault="00DB5AEF">
        <w:pPr>
          <w:pStyle w:val="ab"/>
          <w:jc w:val="right"/>
        </w:pPr>
        <w:r>
          <w:fldChar w:fldCharType="begin"/>
        </w:r>
        <w:r>
          <w:instrText xml:space="preserve"> PAGE   \* MERGEFORMAT </w:instrText>
        </w:r>
        <w:r>
          <w:fldChar w:fldCharType="separate"/>
        </w:r>
        <w:r w:rsidR="00DA6CCB">
          <w:rPr>
            <w:noProof/>
          </w:rPr>
          <w:t>10</w:t>
        </w:r>
        <w:r>
          <w:rPr>
            <w:noProof/>
          </w:rPr>
          <w:fldChar w:fldCharType="end"/>
        </w:r>
      </w:p>
    </w:sdtContent>
  </w:sdt>
  <w:p w:rsidR="00622E65" w:rsidRDefault="00622E65">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B5AEF" w:rsidRDefault="00DB5AEF" w:rsidP="00622E65">
      <w:pPr>
        <w:spacing w:after="0" w:line="240" w:lineRule="auto"/>
      </w:pPr>
      <w:r>
        <w:separator/>
      </w:r>
    </w:p>
  </w:footnote>
  <w:footnote w:type="continuationSeparator" w:id="0">
    <w:p w:rsidR="00DB5AEF" w:rsidRDefault="00DB5AEF" w:rsidP="00622E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66A60"/>
    <w:multiLevelType w:val="hybridMultilevel"/>
    <w:tmpl w:val="51628FF8"/>
    <w:lvl w:ilvl="0" w:tplc="F77047EE">
      <w:start w:val="1"/>
      <w:numFmt w:val="bullet"/>
      <w:lvlText w:val=""/>
      <w:lvlJc w:val="left"/>
      <w:pPr>
        <w:ind w:left="720" w:hanging="360"/>
      </w:pPr>
      <w:rPr>
        <w:rFonts w:ascii="Symbol" w:hAnsi="Symbol" w:hint="default"/>
      </w:rPr>
    </w:lvl>
    <w:lvl w:ilvl="1" w:tplc="E47AD4C6" w:tentative="1">
      <w:start w:val="1"/>
      <w:numFmt w:val="bullet"/>
      <w:lvlText w:val="o"/>
      <w:lvlJc w:val="left"/>
      <w:pPr>
        <w:ind w:left="1440" w:hanging="360"/>
      </w:pPr>
      <w:rPr>
        <w:rFonts w:ascii="Courier New" w:hAnsi="Courier New" w:cs="Courier New" w:hint="default"/>
      </w:rPr>
    </w:lvl>
    <w:lvl w:ilvl="2" w:tplc="70782626" w:tentative="1">
      <w:start w:val="1"/>
      <w:numFmt w:val="bullet"/>
      <w:lvlText w:val=""/>
      <w:lvlJc w:val="left"/>
      <w:pPr>
        <w:ind w:left="2160" w:hanging="360"/>
      </w:pPr>
      <w:rPr>
        <w:rFonts w:ascii="Wingdings" w:hAnsi="Wingdings" w:hint="default"/>
      </w:rPr>
    </w:lvl>
    <w:lvl w:ilvl="3" w:tplc="FDB26180" w:tentative="1">
      <w:start w:val="1"/>
      <w:numFmt w:val="bullet"/>
      <w:lvlText w:val=""/>
      <w:lvlJc w:val="left"/>
      <w:pPr>
        <w:ind w:left="2880" w:hanging="360"/>
      </w:pPr>
      <w:rPr>
        <w:rFonts w:ascii="Symbol" w:hAnsi="Symbol" w:hint="default"/>
      </w:rPr>
    </w:lvl>
    <w:lvl w:ilvl="4" w:tplc="0722151C" w:tentative="1">
      <w:start w:val="1"/>
      <w:numFmt w:val="bullet"/>
      <w:lvlText w:val="o"/>
      <w:lvlJc w:val="left"/>
      <w:pPr>
        <w:ind w:left="3600" w:hanging="360"/>
      </w:pPr>
      <w:rPr>
        <w:rFonts w:ascii="Courier New" w:hAnsi="Courier New" w:cs="Courier New" w:hint="default"/>
      </w:rPr>
    </w:lvl>
    <w:lvl w:ilvl="5" w:tplc="1B5CD88C" w:tentative="1">
      <w:start w:val="1"/>
      <w:numFmt w:val="bullet"/>
      <w:lvlText w:val=""/>
      <w:lvlJc w:val="left"/>
      <w:pPr>
        <w:ind w:left="4320" w:hanging="360"/>
      </w:pPr>
      <w:rPr>
        <w:rFonts w:ascii="Wingdings" w:hAnsi="Wingdings" w:hint="default"/>
      </w:rPr>
    </w:lvl>
    <w:lvl w:ilvl="6" w:tplc="18D2B498" w:tentative="1">
      <w:start w:val="1"/>
      <w:numFmt w:val="bullet"/>
      <w:lvlText w:val=""/>
      <w:lvlJc w:val="left"/>
      <w:pPr>
        <w:ind w:left="5040" w:hanging="360"/>
      </w:pPr>
      <w:rPr>
        <w:rFonts w:ascii="Symbol" w:hAnsi="Symbol" w:hint="default"/>
      </w:rPr>
    </w:lvl>
    <w:lvl w:ilvl="7" w:tplc="D8724776" w:tentative="1">
      <w:start w:val="1"/>
      <w:numFmt w:val="bullet"/>
      <w:lvlText w:val="o"/>
      <w:lvlJc w:val="left"/>
      <w:pPr>
        <w:ind w:left="5760" w:hanging="360"/>
      </w:pPr>
      <w:rPr>
        <w:rFonts w:ascii="Courier New" w:hAnsi="Courier New" w:cs="Courier New" w:hint="default"/>
      </w:rPr>
    </w:lvl>
    <w:lvl w:ilvl="8" w:tplc="C672AE50" w:tentative="1">
      <w:start w:val="1"/>
      <w:numFmt w:val="bullet"/>
      <w:lvlText w:val=""/>
      <w:lvlJc w:val="left"/>
      <w:pPr>
        <w:ind w:left="6480" w:hanging="360"/>
      </w:pPr>
      <w:rPr>
        <w:rFonts w:ascii="Wingdings" w:hAnsi="Wingdings" w:hint="default"/>
      </w:rPr>
    </w:lvl>
  </w:abstractNum>
  <w:abstractNum w:abstractNumId="1" w15:restartNumberingAfterBreak="0">
    <w:nsid w:val="3AF75C9A"/>
    <w:multiLevelType w:val="hybridMultilevel"/>
    <w:tmpl w:val="9E2A1B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36994"/>
    <w:rsid w:val="00007E4B"/>
    <w:rsid w:val="00043CCF"/>
    <w:rsid w:val="00075802"/>
    <w:rsid w:val="000D1792"/>
    <w:rsid w:val="00156A2C"/>
    <w:rsid w:val="00160E71"/>
    <w:rsid w:val="001C1082"/>
    <w:rsid w:val="002469D4"/>
    <w:rsid w:val="00287573"/>
    <w:rsid w:val="0042269D"/>
    <w:rsid w:val="00441BF5"/>
    <w:rsid w:val="00461DBD"/>
    <w:rsid w:val="00491A05"/>
    <w:rsid w:val="00493422"/>
    <w:rsid w:val="004E44E3"/>
    <w:rsid w:val="00561362"/>
    <w:rsid w:val="0057407A"/>
    <w:rsid w:val="00592AB5"/>
    <w:rsid w:val="005952D0"/>
    <w:rsid w:val="005A73B2"/>
    <w:rsid w:val="0061630F"/>
    <w:rsid w:val="00622E65"/>
    <w:rsid w:val="00706757"/>
    <w:rsid w:val="007B23DB"/>
    <w:rsid w:val="007C1DE4"/>
    <w:rsid w:val="007E1954"/>
    <w:rsid w:val="00876B69"/>
    <w:rsid w:val="008770AD"/>
    <w:rsid w:val="008C1F1D"/>
    <w:rsid w:val="008E6FD8"/>
    <w:rsid w:val="008F2099"/>
    <w:rsid w:val="00936994"/>
    <w:rsid w:val="009A2674"/>
    <w:rsid w:val="009F0CBA"/>
    <w:rsid w:val="00A0453B"/>
    <w:rsid w:val="00AF52BA"/>
    <w:rsid w:val="00B0344C"/>
    <w:rsid w:val="00D266CC"/>
    <w:rsid w:val="00D630AF"/>
    <w:rsid w:val="00D637C4"/>
    <w:rsid w:val="00DA6CCB"/>
    <w:rsid w:val="00DB5AEF"/>
    <w:rsid w:val="00E60EDA"/>
    <w:rsid w:val="00E72A6B"/>
    <w:rsid w:val="00E854E8"/>
    <w:rsid w:val="00EC146E"/>
    <w:rsid w:val="00F165DE"/>
    <w:rsid w:val="00F24C76"/>
    <w:rsid w:val="00F43F0C"/>
    <w:rsid w:val="00FC7357"/>
    <w:rsid w:val="00FF293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51D16"/>
  <w15:docId w15:val="{32973D71-4A97-6940-A7B0-DA5C2488A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36994"/>
  </w:style>
  <w:style w:type="paragraph" w:styleId="1">
    <w:name w:val="heading 1"/>
    <w:basedOn w:val="a"/>
    <w:next w:val="a"/>
    <w:link w:val="10"/>
    <w:uiPriority w:val="9"/>
    <w:qFormat/>
    <w:rsid w:val="00FF29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next w:val="a"/>
    <w:link w:val="20"/>
    <w:uiPriority w:val="9"/>
    <w:unhideWhenUsed/>
    <w:qFormat/>
    <w:rsid w:val="00FF2938"/>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rsid w:val="00D630A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a4">
    <w:name w:val="List Paragraph"/>
    <w:basedOn w:val="a"/>
    <w:uiPriority w:val="34"/>
    <w:qFormat/>
    <w:rsid w:val="00D630AF"/>
    <w:pPr>
      <w:ind w:left="720"/>
      <w:contextualSpacing/>
    </w:pPr>
  </w:style>
  <w:style w:type="character" w:customStyle="1" w:styleId="20">
    <w:name w:val="Заголовок 2 Знак"/>
    <w:basedOn w:val="a0"/>
    <w:link w:val="2"/>
    <w:uiPriority w:val="9"/>
    <w:rsid w:val="00FF2938"/>
    <w:rPr>
      <w:rFonts w:ascii="Times New Roman" w:eastAsiaTheme="majorEastAsia" w:hAnsi="Times New Roman" w:cstheme="majorBidi"/>
      <w:b/>
      <w:bCs/>
      <w:color w:val="000000" w:themeColor="text1"/>
      <w:sz w:val="24"/>
      <w:szCs w:val="26"/>
    </w:rPr>
  </w:style>
  <w:style w:type="character" w:customStyle="1" w:styleId="10">
    <w:name w:val="Заголовок 1 Знак"/>
    <w:basedOn w:val="a0"/>
    <w:link w:val="1"/>
    <w:uiPriority w:val="9"/>
    <w:rsid w:val="00FF2938"/>
    <w:rPr>
      <w:rFonts w:asciiTheme="majorHAnsi" w:eastAsiaTheme="majorEastAsia" w:hAnsiTheme="majorHAnsi" w:cstheme="majorBidi"/>
      <w:b/>
      <w:bCs/>
      <w:color w:val="365F91" w:themeColor="accent1" w:themeShade="BF"/>
      <w:sz w:val="28"/>
      <w:szCs w:val="28"/>
    </w:rPr>
  </w:style>
  <w:style w:type="paragraph" w:styleId="a5">
    <w:name w:val="TOC Heading"/>
    <w:basedOn w:val="1"/>
    <w:next w:val="a"/>
    <w:uiPriority w:val="39"/>
    <w:semiHidden/>
    <w:unhideWhenUsed/>
    <w:qFormat/>
    <w:rsid w:val="00FF2938"/>
    <w:pPr>
      <w:outlineLvl w:val="9"/>
    </w:pPr>
  </w:style>
  <w:style w:type="paragraph" w:styleId="21">
    <w:name w:val="toc 2"/>
    <w:basedOn w:val="a"/>
    <w:next w:val="a"/>
    <w:autoRedefine/>
    <w:uiPriority w:val="39"/>
    <w:unhideWhenUsed/>
    <w:rsid w:val="00FF2938"/>
    <w:pPr>
      <w:spacing w:after="100"/>
      <w:ind w:left="220"/>
    </w:pPr>
  </w:style>
  <w:style w:type="character" w:styleId="a6">
    <w:name w:val="Hyperlink"/>
    <w:basedOn w:val="a0"/>
    <w:uiPriority w:val="99"/>
    <w:unhideWhenUsed/>
    <w:rsid w:val="00FF2938"/>
    <w:rPr>
      <w:color w:val="0000FF" w:themeColor="hyperlink"/>
      <w:u w:val="single"/>
    </w:rPr>
  </w:style>
  <w:style w:type="paragraph" w:styleId="a7">
    <w:name w:val="Balloon Text"/>
    <w:basedOn w:val="a"/>
    <w:link w:val="a8"/>
    <w:uiPriority w:val="99"/>
    <w:semiHidden/>
    <w:unhideWhenUsed/>
    <w:rsid w:val="00FF2938"/>
    <w:pPr>
      <w:spacing w:after="0" w:line="240" w:lineRule="auto"/>
    </w:pPr>
    <w:rPr>
      <w:rFonts w:ascii="Tahoma" w:hAnsi="Tahoma" w:cs="Tahoma"/>
      <w:sz w:val="16"/>
      <w:szCs w:val="16"/>
    </w:rPr>
  </w:style>
  <w:style w:type="character" w:customStyle="1" w:styleId="a8">
    <w:name w:val="Текст выноски Знак"/>
    <w:basedOn w:val="a0"/>
    <w:link w:val="a7"/>
    <w:uiPriority w:val="99"/>
    <w:semiHidden/>
    <w:rsid w:val="00FF2938"/>
    <w:rPr>
      <w:rFonts w:ascii="Tahoma" w:hAnsi="Tahoma" w:cs="Tahoma"/>
      <w:sz w:val="16"/>
      <w:szCs w:val="16"/>
    </w:rPr>
  </w:style>
  <w:style w:type="paragraph" w:styleId="a9">
    <w:name w:val="header"/>
    <w:basedOn w:val="a"/>
    <w:link w:val="aa"/>
    <w:uiPriority w:val="99"/>
    <w:semiHidden/>
    <w:unhideWhenUsed/>
    <w:rsid w:val="00622E65"/>
    <w:pPr>
      <w:tabs>
        <w:tab w:val="center" w:pos="4680"/>
        <w:tab w:val="right" w:pos="9360"/>
      </w:tabs>
      <w:spacing w:after="0" w:line="240" w:lineRule="auto"/>
    </w:pPr>
  </w:style>
  <w:style w:type="character" w:customStyle="1" w:styleId="aa">
    <w:name w:val="Верхний колонтитул Знак"/>
    <w:basedOn w:val="a0"/>
    <w:link w:val="a9"/>
    <w:uiPriority w:val="99"/>
    <w:semiHidden/>
    <w:rsid w:val="00622E65"/>
  </w:style>
  <w:style w:type="paragraph" w:styleId="ab">
    <w:name w:val="footer"/>
    <w:basedOn w:val="a"/>
    <w:link w:val="ac"/>
    <w:uiPriority w:val="99"/>
    <w:unhideWhenUsed/>
    <w:rsid w:val="00622E65"/>
    <w:pPr>
      <w:tabs>
        <w:tab w:val="center" w:pos="4680"/>
        <w:tab w:val="right" w:pos="9360"/>
      </w:tabs>
      <w:spacing w:after="0" w:line="240" w:lineRule="auto"/>
    </w:pPr>
  </w:style>
  <w:style w:type="character" w:customStyle="1" w:styleId="ac">
    <w:name w:val="Нижний колонтитул Знак"/>
    <w:basedOn w:val="a0"/>
    <w:link w:val="ab"/>
    <w:uiPriority w:val="99"/>
    <w:rsid w:val="00622E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F6564A3-7A8C-433D-9D48-C3A2BBB06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TotalTime>
  <Pages>10</Pages>
  <Words>2362</Words>
  <Characters>13464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Corina Iorga (2008117)</cp:lastModifiedBy>
  <cp:revision>38</cp:revision>
  <dcterms:created xsi:type="dcterms:W3CDTF">2020-12-07T05:00:00Z</dcterms:created>
  <dcterms:modified xsi:type="dcterms:W3CDTF">2020-12-18T20:40:00Z</dcterms:modified>
</cp:coreProperties>
</file>