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5C6AEB9" w:rsidP="3786C4D3" w:rsidRDefault="65C6AEB9" w14:paraId="544EFAC3" w14:textId="0590ECFA">
      <w:pPr>
        <w:pStyle w:val="Normal"/>
        <w:rPr>
          <w:rFonts w:ascii="Aptos" w:hAnsi="Aptos" w:eastAsia="Aptos" w:cs="Aptos"/>
          <w:noProof w:val="0"/>
          <w:sz w:val="24"/>
          <w:szCs w:val="24"/>
          <w:lang w:val="en-US"/>
        </w:rPr>
      </w:pPr>
      <w:r w:rsidR="3C9D9532">
        <w:drawing>
          <wp:inline wp14:editId="464BF679" wp14:anchorId="33076A9B">
            <wp:extent cx="1891519" cy="723049"/>
            <wp:effectExtent l="0" t="0" r="0" b="0"/>
            <wp:docPr id="1481667181" name="drawing" title="A black and white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81667181" name="Picture 1481667181"/>
                    <pic:cNvPicPr/>
                  </pic:nvPicPr>
                  <pic:blipFill>
                    <a:blip xmlns:r="http://schemas.openxmlformats.org/officeDocument/2006/relationships" r:embed="rId2115531080">
                      <a:extLst>
                        <a:ext uri="{28A0092B-C50C-407E-A947-70E740481C1C}">
                          <a14:useLocalDpi xmlns:a14="http://schemas.microsoft.com/office/drawing/2010/main"/>
                        </a:ext>
                      </a:extLst>
                    </a:blip>
                    <a:stretch>
                      <a:fillRect/>
                    </a:stretch>
                  </pic:blipFill>
                  <pic:spPr>
                    <a:xfrm rot="0">
                      <a:off x="0" y="0"/>
                      <a:ext cx="1891519" cy="723049"/>
                    </a:xfrm>
                    <a:prstGeom prst="rect">
                      <a:avLst/>
                    </a:prstGeom>
                  </pic:spPr>
                </pic:pic>
              </a:graphicData>
            </a:graphic>
          </wp:inline>
        </w:drawing>
      </w:r>
    </w:p>
    <w:p w:rsidR="40CE9309" w:rsidP="40CE9309" w:rsidRDefault="40CE9309" w14:paraId="6397F1B2" w14:textId="69728FF1">
      <w:pPr>
        <w:pStyle w:val="Normal"/>
        <w:rPr>
          <w:rFonts w:ascii="Aptos" w:hAnsi="Aptos" w:eastAsia="Aptos" w:cs="Aptos"/>
          <w:noProof w:val="0"/>
          <w:sz w:val="24"/>
          <w:szCs w:val="24"/>
          <w:lang w:val="en-US"/>
        </w:rPr>
      </w:pPr>
    </w:p>
    <w:p w:rsidR="3C9D9532" w:rsidP="3786C4D3" w:rsidRDefault="3C9D9532" w14:paraId="52063DB9" w14:textId="7BF9B67F">
      <w:pPr>
        <w:rPr>
          <w:rFonts w:ascii="Arial" w:hAnsi="Arial" w:eastAsia="Arial" w:cs="Arial"/>
          <w:sz w:val="36"/>
          <w:szCs w:val="36"/>
        </w:rPr>
      </w:pPr>
      <w:r w:rsidRPr="3786C4D3" w:rsidR="3C9D9532">
        <w:rPr>
          <w:rFonts w:ascii="Arial" w:hAnsi="Arial" w:eastAsia="Arial" w:cs="Arial"/>
          <w:sz w:val="36"/>
          <w:szCs w:val="36"/>
        </w:rPr>
        <w:t>Karan Rozario Alphonso</w:t>
      </w:r>
      <w:r w:rsidRPr="3786C4D3" w:rsidR="3C9D9532">
        <w:rPr>
          <w:rFonts w:ascii="Arial" w:hAnsi="Arial" w:eastAsia="Arial" w:cs="Arial"/>
          <w:sz w:val="36"/>
          <w:szCs w:val="36"/>
        </w:rPr>
        <w:t>- 2409266</w:t>
      </w:r>
    </w:p>
    <w:p w:rsidR="3C9D9532" w:rsidP="3786C4D3" w:rsidRDefault="3C9D9532" w14:paraId="5D4C5CBD" w14:textId="201F5A40">
      <w:pPr>
        <w:rPr>
          <w:rFonts w:ascii="Arial" w:hAnsi="Arial" w:eastAsia="Arial" w:cs="Arial"/>
          <w:sz w:val="36"/>
          <w:szCs w:val="36"/>
        </w:rPr>
      </w:pPr>
      <w:r w:rsidRPr="3786C4D3" w:rsidR="3C9D9532">
        <w:rPr>
          <w:rFonts w:ascii="Arial" w:hAnsi="Arial" w:eastAsia="Arial" w:cs="Arial"/>
          <w:sz w:val="36"/>
          <w:szCs w:val="36"/>
        </w:rPr>
        <w:t xml:space="preserve">Program- BA (Hons) Leadership and Management Skills for the Workplace </w:t>
      </w:r>
    </w:p>
    <w:p w:rsidR="3C9D9532" w:rsidP="3786C4D3" w:rsidRDefault="3C9D9532" w14:paraId="0A0F56B2" w14:textId="0D68ED3B">
      <w:pPr>
        <w:pStyle w:val="Normal"/>
      </w:pPr>
      <w:r w:rsidRPr="3786C4D3" w:rsidR="3C9D9532">
        <w:rPr>
          <w:rFonts w:ascii="Arial" w:hAnsi="Arial" w:eastAsia="Arial" w:cs="Arial"/>
          <w:sz w:val="36"/>
          <w:szCs w:val="36"/>
        </w:rPr>
        <w:t xml:space="preserve">Module- Managing Business Information  </w:t>
      </w:r>
    </w:p>
    <w:p w:rsidR="3C9D9532" w:rsidP="3786C4D3" w:rsidRDefault="3C9D9532" w14:paraId="657C80ED" w14:textId="7E067C58">
      <w:pPr>
        <w:pStyle w:val="Normal"/>
      </w:pPr>
      <w:r w:rsidRPr="3786C4D3" w:rsidR="3C9D9532">
        <w:rPr>
          <w:rFonts w:ascii="Arial" w:hAnsi="Arial" w:eastAsia="Arial" w:cs="Arial"/>
          <w:sz w:val="36"/>
          <w:szCs w:val="36"/>
        </w:rPr>
        <w:t>Assignment-Component 2- Individual report- Information Systems Improvements</w:t>
      </w:r>
    </w:p>
    <w:p w:rsidR="3C9D9532" w:rsidP="3786C4D3" w:rsidRDefault="3C9D9532" w14:paraId="44E3A74D" w14:textId="2A762365">
      <w:pPr>
        <w:pStyle w:val="Normal"/>
        <w:rPr>
          <w:rFonts w:ascii="Arial" w:hAnsi="Arial" w:eastAsia="Arial" w:cs="Arial"/>
          <w:sz w:val="36"/>
          <w:szCs w:val="36"/>
        </w:rPr>
      </w:pPr>
      <w:r w:rsidRPr="3786C4D3" w:rsidR="3C9D9532">
        <w:rPr>
          <w:rFonts w:ascii="Arial" w:hAnsi="Arial" w:eastAsia="Arial" w:cs="Arial"/>
          <w:sz w:val="36"/>
          <w:szCs w:val="36"/>
        </w:rPr>
        <w:t xml:space="preserve">Lecturer- Dr Chinomso </w:t>
      </w:r>
      <w:r w:rsidRPr="3786C4D3" w:rsidR="3C9D9532">
        <w:rPr>
          <w:rFonts w:ascii="Arial" w:hAnsi="Arial" w:eastAsia="Arial" w:cs="Arial"/>
          <w:sz w:val="36"/>
          <w:szCs w:val="36"/>
        </w:rPr>
        <w:t>Nwagboso</w:t>
      </w:r>
    </w:p>
    <w:p w:rsidR="65C6AEB9" w:rsidRDefault="65C6AEB9" w14:paraId="4CABE0BC" w14:textId="255564A6">
      <w:r>
        <w:br w:type="page"/>
      </w:r>
    </w:p>
    <w:p w:rsidR="65C6AEB9" w:rsidP="3786C4D3" w:rsidRDefault="65C6AEB9" w14:paraId="6A675E06" w14:textId="1388337E">
      <w:pPr>
        <w:rPr>
          <w:b w:val="1"/>
          <w:bCs w:val="1"/>
          <w:sz w:val="40"/>
          <w:szCs w:val="40"/>
        </w:rPr>
      </w:pPr>
      <w:r w:rsidRPr="3786C4D3" w:rsidR="0249148C">
        <w:rPr>
          <w:b w:val="1"/>
          <w:bCs w:val="1"/>
          <w:sz w:val="40"/>
          <w:szCs w:val="40"/>
        </w:rPr>
        <w:t xml:space="preserve">                                 Table Of Contents</w:t>
      </w:r>
    </w:p>
    <w:p w:rsidR="2D95C89F" w:rsidP="3786C4D3" w:rsidRDefault="2D95C89F" w14:paraId="6FF7B9F6" w14:textId="6882F74B">
      <w:pPr>
        <w:rPr>
          <w:rStyle w:val="FootnoteReference"/>
          <w:b w:val="1"/>
          <w:bCs w:val="1"/>
          <w:sz w:val="40"/>
          <w:szCs w:val="40"/>
        </w:rPr>
      </w:pPr>
      <w:r w:rsidRPr="1B1AAD8D" w:rsidR="622BFAE1">
        <w:rPr>
          <w:b w:val="1"/>
          <w:bCs w:val="1"/>
          <w:sz w:val="40"/>
          <w:szCs w:val="40"/>
        </w:rPr>
        <w:t>Introduction</w:t>
      </w:r>
      <w:r w:rsidRPr="1B1AAD8D" w:rsidR="2C6A3903">
        <w:rPr>
          <w:b w:val="1"/>
          <w:bCs w:val="1"/>
          <w:sz w:val="40"/>
          <w:szCs w:val="40"/>
        </w:rPr>
        <w:t>...........................................3</w:t>
      </w:r>
    </w:p>
    <w:p w:rsidR="7974F05E" w:rsidP="3786C4D3" w:rsidRDefault="7974F05E" w14:paraId="359B0FA8" w14:textId="7A511388">
      <w:pPr>
        <w:rPr>
          <w:b w:val="1"/>
          <w:bCs w:val="1"/>
          <w:sz w:val="40"/>
          <w:szCs w:val="40"/>
        </w:rPr>
      </w:pPr>
      <w:r w:rsidRPr="1B1AAD8D" w:rsidR="24873C7C">
        <w:rPr>
          <w:b w:val="1"/>
          <w:bCs w:val="1"/>
          <w:sz w:val="40"/>
          <w:szCs w:val="40"/>
        </w:rPr>
        <w:t>Evaluation of Existing Systems</w:t>
      </w:r>
      <w:r w:rsidRPr="1B1AAD8D" w:rsidR="4FFE071A">
        <w:rPr>
          <w:b w:val="1"/>
          <w:bCs w:val="1"/>
          <w:sz w:val="40"/>
          <w:szCs w:val="40"/>
        </w:rPr>
        <w:t>................</w:t>
      </w:r>
      <w:r w:rsidRPr="1B1AAD8D" w:rsidR="7C9D5812">
        <w:rPr>
          <w:b w:val="1"/>
          <w:bCs w:val="1"/>
          <w:sz w:val="40"/>
          <w:szCs w:val="40"/>
        </w:rPr>
        <w:t>.</w:t>
      </w:r>
      <w:r w:rsidRPr="1B1AAD8D" w:rsidR="4FFE071A">
        <w:rPr>
          <w:b w:val="1"/>
          <w:bCs w:val="1"/>
          <w:sz w:val="40"/>
          <w:szCs w:val="40"/>
        </w:rPr>
        <w:t>4</w:t>
      </w:r>
    </w:p>
    <w:p w:rsidR="7974F05E" w:rsidP="3786C4D3" w:rsidRDefault="7974F05E" w14:paraId="49419CE7" w14:textId="0EAF01CD">
      <w:pPr>
        <w:rPr>
          <w:b w:val="1"/>
          <w:bCs w:val="1"/>
          <w:sz w:val="40"/>
          <w:szCs w:val="40"/>
        </w:rPr>
      </w:pPr>
      <w:r w:rsidRPr="1B1AAD8D" w:rsidR="24873C7C">
        <w:rPr>
          <w:b w:val="1"/>
          <w:bCs w:val="1"/>
          <w:sz w:val="40"/>
          <w:szCs w:val="40"/>
        </w:rPr>
        <w:t>Recommended Solution</w:t>
      </w:r>
      <w:r w:rsidRPr="1B1AAD8D" w:rsidR="18224856">
        <w:rPr>
          <w:b w:val="1"/>
          <w:bCs w:val="1"/>
          <w:sz w:val="40"/>
          <w:szCs w:val="40"/>
        </w:rPr>
        <w:t>..........................5</w:t>
      </w:r>
    </w:p>
    <w:p w:rsidR="7974F05E" w:rsidP="3786C4D3" w:rsidRDefault="7974F05E" w14:paraId="3C0A9DCA" w14:textId="65F427BA">
      <w:pPr>
        <w:rPr>
          <w:b w:val="1"/>
          <w:bCs w:val="1"/>
          <w:sz w:val="40"/>
          <w:szCs w:val="40"/>
        </w:rPr>
      </w:pPr>
      <w:r w:rsidRPr="1B1AAD8D" w:rsidR="24873C7C">
        <w:rPr>
          <w:b w:val="1"/>
          <w:bCs w:val="1"/>
          <w:sz w:val="40"/>
          <w:szCs w:val="40"/>
        </w:rPr>
        <w:t>Implementation Plan</w:t>
      </w:r>
      <w:r w:rsidRPr="1B1AAD8D" w:rsidR="22CBE8C6">
        <w:rPr>
          <w:b w:val="1"/>
          <w:bCs w:val="1"/>
          <w:sz w:val="40"/>
          <w:szCs w:val="40"/>
        </w:rPr>
        <w:t>................................6</w:t>
      </w:r>
    </w:p>
    <w:p w:rsidR="7974F05E" w:rsidP="3786C4D3" w:rsidRDefault="7974F05E" w14:paraId="0CD697D6" w14:textId="02DBAC2F">
      <w:pPr>
        <w:rPr>
          <w:b w:val="1"/>
          <w:bCs w:val="1"/>
          <w:sz w:val="40"/>
          <w:szCs w:val="40"/>
        </w:rPr>
      </w:pPr>
      <w:r w:rsidRPr="1B1AAD8D" w:rsidR="24873C7C">
        <w:rPr>
          <w:b w:val="1"/>
          <w:bCs w:val="1"/>
          <w:sz w:val="40"/>
          <w:szCs w:val="40"/>
        </w:rPr>
        <w:t>Conclusion</w:t>
      </w:r>
      <w:r w:rsidRPr="1B1AAD8D" w:rsidR="5E0420B7">
        <w:rPr>
          <w:b w:val="1"/>
          <w:bCs w:val="1"/>
          <w:sz w:val="40"/>
          <w:szCs w:val="40"/>
        </w:rPr>
        <w:t>...............................................7</w:t>
      </w:r>
    </w:p>
    <w:p w:rsidR="7974F05E" w:rsidP="3786C4D3" w:rsidRDefault="7974F05E" w14:paraId="4CF0A89A" w14:textId="32B67CCD">
      <w:pPr>
        <w:rPr>
          <w:b w:val="1"/>
          <w:bCs w:val="1"/>
          <w:sz w:val="40"/>
          <w:szCs w:val="40"/>
        </w:rPr>
      </w:pPr>
      <w:r w:rsidRPr="1B1AAD8D" w:rsidR="24873C7C">
        <w:rPr>
          <w:b w:val="1"/>
          <w:bCs w:val="1"/>
          <w:sz w:val="40"/>
          <w:szCs w:val="40"/>
        </w:rPr>
        <w:t>References</w:t>
      </w:r>
      <w:r w:rsidRPr="1B1AAD8D" w:rsidR="62629E2D">
        <w:rPr>
          <w:b w:val="1"/>
          <w:bCs w:val="1"/>
          <w:sz w:val="40"/>
          <w:szCs w:val="40"/>
        </w:rPr>
        <w:t>...............................................8</w:t>
      </w:r>
    </w:p>
    <w:p w:rsidR="3786C4D3" w:rsidP="3786C4D3" w:rsidRDefault="3786C4D3" w14:paraId="4834F4E7" w14:textId="716AEA08">
      <w:pPr>
        <w:rPr>
          <w:b w:val="1"/>
          <w:bCs w:val="1"/>
          <w:sz w:val="40"/>
          <w:szCs w:val="40"/>
        </w:rPr>
      </w:pPr>
    </w:p>
    <w:p w:rsidR="1B1AAD8D" w:rsidRDefault="1B1AAD8D" w14:paraId="1E8DE6D1" w14:textId="351F0D71">
      <w:r>
        <w:br w:type="page"/>
      </w:r>
    </w:p>
    <w:p w:rsidR="029EFDF1" w:rsidP="1B1AAD8D" w:rsidRDefault="029EFDF1" w14:paraId="5B787282" w14:textId="692D1A39">
      <w:pPr>
        <w:pStyle w:val="Normal"/>
        <w:rPr>
          <w:b w:val="1"/>
          <w:bCs w:val="1"/>
          <w:sz w:val="40"/>
          <w:szCs w:val="40"/>
        </w:rPr>
      </w:pPr>
      <w:r w:rsidRPr="51B2529A" w:rsidR="029EFDF1">
        <w:rPr>
          <w:b w:val="1"/>
          <w:bCs w:val="1"/>
          <w:sz w:val="40"/>
          <w:szCs w:val="40"/>
        </w:rPr>
        <w:t xml:space="preserve">                                       Introduction</w:t>
      </w:r>
    </w:p>
    <w:p w:rsidR="02ABC72F" w:rsidP="51B2529A" w:rsidRDefault="02ABC72F" w14:paraId="049F0765" w14:textId="2B57D76F">
      <w:pPr>
        <w:pStyle w:val="Normal"/>
        <w:rPr>
          <w:b w:val="0"/>
          <w:bCs w:val="0"/>
          <w:sz w:val="22"/>
          <w:szCs w:val="22"/>
        </w:rPr>
      </w:pPr>
      <w:r w:rsidRPr="51B2529A" w:rsidR="02ABC72F">
        <w:rPr>
          <w:b w:val="0"/>
          <w:bCs w:val="0"/>
          <w:sz w:val="22"/>
          <w:szCs w:val="22"/>
        </w:rPr>
        <w:t>Kalori Ltd. is a fast-growing consumer electronics retailer with 30 physical stores and an online platform. Over the past year, the company has seen strong sales growth and plans to expand further in the highly competitive market. However, despite this success, it is facing major operational difficulties caused by outdated and inefficient information systems.</w:t>
      </w:r>
    </w:p>
    <w:p w:rsidR="0D1C3811" w:rsidP="1B1AAD8D" w:rsidRDefault="0D1C3811" w14:paraId="31EA6395" w14:textId="0B2A869F">
      <w:pPr>
        <w:pStyle w:val="Normal"/>
        <w:rPr>
          <w:b w:val="0"/>
          <w:bCs w:val="0"/>
          <w:sz w:val="22"/>
          <w:szCs w:val="22"/>
        </w:rPr>
      </w:pPr>
      <w:r w:rsidRPr="1B1AAD8D" w:rsidR="0D1C3811">
        <w:rPr>
          <w:b w:val="0"/>
          <w:bCs w:val="0"/>
          <w:sz w:val="22"/>
          <w:szCs w:val="22"/>
        </w:rPr>
        <w:t xml:space="preserve">The company currently relies on manual and disconnected systems to manage key business functions such as inventory tracking, customer relationship management (CRM), reporting, and departmental data sharing. These systems are unable to support the growing scale and complexity of the company’s operations. As a result, </w:t>
      </w:r>
      <w:r w:rsidRPr="1B1AAD8D" w:rsidR="0D1C3811">
        <w:rPr>
          <w:b w:val="0"/>
          <w:bCs w:val="0"/>
          <w:sz w:val="22"/>
          <w:szCs w:val="22"/>
        </w:rPr>
        <w:t>Kalori</w:t>
      </w:r>
      <w:r w:rsidRPr="1B1AAD8D" w:rsidR="0D1C3811">
        <w:rPr>
          <w:b w:val="0"/>
          <w:bCs w:val="0"/>
          <w:sz w:val="22"/>
          <w:szCs w:val="22"/>
        </w:rPr>
        <w:t xml:space="preserve"> Ltd. is experiencing stock inaccuracies, poor customer service, inefficient decision-making, and potential data protection risks.</w:t>
      </w:r>
    </w:p>
    <w:p w:rsidR="0D1C3811" w:rsidP="1B1AAD8D" w:rsidRDefault="0D1C3811" w14:paraId="2485AF5D" w14:textId="263015D6">
      <w:pPr>
        <w:pStyle w:val="Normal"/>
        <w:rPr>
          <w:b w:val="0"/>
          <w:bCs w:val="0"/>
          <w:sz w:val="22"/>
          <w:szCs w:val="22"/>
        </w:rPr>
      </w:pPr>
      <w:r w:rsidRPr="51B2529A" w:rsidR="2EF4FAE9">
        <w:rPr>
          <w:b w:val="0"/>
          <w:bCs w:val="0"/>
          <w:sz w:val="22"/>
          <w:szCs w:val="22"/>
        </w:rPr>
        <w:t>ne of the most pressing issues is the manual inventory tracking system. Since stock levels are not updated in real time across physical stores and the online platform, customers often purchase items online that are no longer available. This leads to order cancellations, refunds, and dissatisfaction among customers. Furthermore, store managers find it difficult to manage inventory efficiently, resulting in either excess stock or shortages, which increases costs and reduces overall operational efficiency.</w:t>
      </w:r>
    </w:p>
    <w:p w:rsidR="0D1C3811" w:rsidP="1B1AAD8D" w:rsidRDefault="0D1C3811" w14:paraId="08CA17BA" w14:textId="349B002F">
      <w:pPr>
        <w:pStyle w:val="Normal"/>
        <w:rPr>
          <w:b w:val="0"/>
          <w:bCs w:val="0"/>
          <w:sz w:val="22"/>
          <w:szCs w:val="22"/>
        </w:rPr>
      </w:pPr>
      <w:r w:rsidRPr="1B1AAD8D" w:rsidR="0D1C3811">
        <w:rPr>
          <w:b w:val="0"/>
          <w:bCs w:val="0"/>
          <w:sz w:val="22"/>
          <w:szCs w:val="22"/>
        </w:rPr>
        <w:t xml:space="preserve">Another major issue concerns customer relationship management. Customer information is stored across multiple disconnected systems, making it difficult to track purchase history, customer preferences, or </w:t>
      </w:r>
      <w:r w:rsidRPr="1B1AAD8D" w:rsidR="0D1C3811">
        <w:rPr>
          <w:b w:val="0"/>
          <w:bCs w:val="0"/>
          <w:sz w:val="22"/>
          <w:szCs w:val="22"/>
        </w:rPr>
        <w:t>previous</w:t>
      </w:r>
      <w:r w:rsidRPr="1B1AAD8D" w:rsidR="0D1C3811">
        <w:rPr>
          <w:b w:val="0"/>
          <w:bCs w:val="0"/>
          <w:sz w:val="22"/>
          <w:szCs w:val="22"/>
        </w:rPr>
        <w:t xml:space="preserve"> interactions. This limits the marketing team’s ability to run targeted promotional campaigns and prevents the customer support team from efficiently resolving complaints.</w:t>
      </w:r>
    </w:p>
    <w:p w:rsidR="0D1C3811" w:rsidP="1B1AAD8D" w:rsidRDefault="0D1C3811" w14:paraId="6CF83E70" w14:textId="71346174">
      <w:pPr>
        <w:pStyle w:val="Normal"/>
        <w:rPr>
          <w:b w:val="0"/>
          <w:bCs w:val="0"/>
          <w:sz w:val="22"/>
          <w:szCs w:val="22"/>
        </w:rPr>
      </w:pPr>
      <w:r w:rsidRPr="51B2529A" w:rsidR="0D1C3811">
        <w:rPr>
          <w:b w:val="0"/>
          <w:bCs w:val="0"/>
          <w:sz w:val="22"/>
          <w:szCs w:val="22"/>
        </w:rPr>
        <w:t xml:space="preserve">Furthermore, </w:t>
      </w:r>
      <w:r w:rsidRPr="51B2529A" w:rsidR="0D1C3811">
        <w:rPr>
          <w:b w:val="0"/>
          <w:bCs w:val="0"/>
          <w:sz w:val="22"/>
          <w:szCs w:val="22"/>
        </w:rPr>
        <w:t>Kalori</w:t>
      </w:r>
      <w:r w:rsidRPr="51B2529A" w:rsidR="0D1C3811">
        <w:rPr>
          <w:b w:val="0"/>
          <w:bCs w:val="0"/>
          <w:sz w:val="22"/>
          <w:szCs w:val="22"/>
        </w:rPr>
        <w:t xml:space="preserve"> Ltd.’s decision-making process is slow and unreliable due to the reliance on manually created spreadsheet reports. These reports often </w:t>
      </w:r>
      <w:r w:rsidRPr="51B2529A" w:rsidR="0D1C3811">
        <w:rPr>
          <w:b w:val="0"/>
          <w:bCs w:val="0"/>
          <w:sz w:val="22"/>
          <w:szCs w:val="22"/>
        </w:rPr>
        <w:t>contain</w:t>
      </w:r>
      <w:r w:rsidRPr="51B2529A" w:rsidR="0D1C3811">
        <w:rPr>
          <w:b w:val="0"/>
          <w:bCs w:val="0"/>
          <w:sz w:val="22"/>
          <w:szCs w:val="22"/>
        </w:rPr>
        <w:t xml:space="preserve"> errors and outdated information, making it difficult for management to </w:t>
      </w:r>
      <w:r w:rsidRPr="51B2529A" w:rsidR="0D1C3811">
        <w:rPr>
          <w:b w:val="0"/>
          <w:bCs w:val="0"/>
          <w:sz w:val="22"/>
          <w:szCs w:val="22"/>
        </w:rPr>
        <w:t>analyse</w:t>
      </w:r>
      <w:r w:rsidRPr="51B2529A" w:rsidR="0D1C3811">
        <w:rPr>
          <w:b w:val="0"/>
          <w:bCs w:val="0"/>
          <w:sz w:val="22"/>
          <w:szCs w:val="22"/>
        </w:rPr>
        <w:t xml:space="preserve"> sales trends and forecast demand accurately.</w:t>
      </w:r>
    </w:p>
    <w:p w:rsidR="408859D1" w:rsidP="51B2529A" w:rsidRDefault="408859D1" w14:paraId="676D99AF" w14:textId="75AD27BD">
      <w:pPr>
        <w:pStyle w:val="Normal"/>
        <w:rPr>
          <w:b w:val="0"/>
          <w:bCs w:val="0"/>
          <w:sz w:val="22"/>
          <w:szCs w:val="22"/>
        </w:rPr>
      </w:pPr>
      <w:r w:rsidRPr="51B2529A" w:rsidR="408859D1">
        <w:rPr>
          <w:b w:val="0"/>
          <w:bCs w:val="0"/>
          <w:sz w:val="22"/>
          <w:szCs w:val="22"/>
        </w:rPr>
        <w:t>Data protection has become an increasing concern for the company. Its existing systems lack adequate security features and access controls, which raises the risk of unauthorized access to sensitive customer data. This also creates a serious risk of failing to comply with data protection regulations such as GDPR.</w:t>
      </w:r>
    </w:p>
    <w:p w:rsidR="408859D1" w:rsidP="51B2529A" w:rsidRDefault="408859D1" w14:paraId="4A79DD65" w14:textId="7D591D18">
      <w:pPr>
        <w:pStyle w:val="Normal"/>
      </w:pPr>
      <w:r w:rsidRPr="51B2529A" w:rsidR="408859D1">
        <w:rPr>
          <w:b w:val="0"/>
          <w:bCs w:val="0"/>
          <w:sz w:val="22"/>
          <w:szCs w:val="22"/>
        </w:rPr>
        <w:t>In addition, poor integration between departments is causing significant inefficiencies. Teams in sales, finance, inventory, and marketing rely on separate software systems that do not communicate with one another, requiring employees to transfer data manually. This not only wastes time but also increases the likelihood of errors and reduces overall productivity.</w:t>
      </w:r>
    </w:p>
    <w:p w:rsidR="408859D1" w:rsidP="51B2529A" w:rsidRDefault="408859D1" w14:paraId="09143853" w14:textId="3D93D2A5">
      <w:pPr>
        <w:pStyle w:val="Normal"/>
      </w:pPr>
      <w:r w:rsidRPr="51B2529A" w:rsidR="408859D1">
        <w:rPr>
          <w:b w:val="0"/>
          <w:bCs w:val="0"/>
          <w:sz w:val="22"/>
          <w:szCs w:val="22"/>
        </w:rPr>
        <w:t>This proposal seeks to assess Kalori Ltd.’s current information systems and recommend a modern, integrated solution that will enhance operational efficiency, support future growth, improve customer satisfaction, and ensure compliance with regulatory requirements.</w:t>
      </w:r>
    </w:p>
    <w:p w:rsidR="51B2529A" w:rsidP="51B2529A" w:rsidRDefault="51B2529A" w14:paraId="00D42DC0" w14:textId="3FC5EF1E">
      <w:pPr>
        <w:pStyle w:val="Normal"/>
        <w:rPr>
          <w:b w:val="0"/>
          <w:bCs w:val="0"/>
          <w:sz w:val="22"/>
          <w:szCs w:val="22"/>
        </w:rPr>
      </w:pPr>
    </w:p>
    <w:p w:rsidR="7301D122" w:rsidP="1B1AAD8D" w:rsidRDefault="7301D122" w14:paraId="4AC6413B" w14:textId="546B7228">
      <w:pPr>
        <w:pStyle w:val="Normal"/>
        <w:rPr>
          <w:b w:val="0"/>
          <w:bCs w:val="0"/>
          <w:sz w:val="22"/>
          <w:szCs w:val="22"/>
        </w:rPr>
      </w:pPr>
      <w:r w:rsidRPr="05F14344" w:rsidR="7301D122">
        <w:rPr>
          <w:b w:val="1"/>
          <w:bCs w:val="1"/>
          <w:sz w:val="40"/>
          <w:szCs w:val="40"/>
        </w:rPr>
        <w:t>Evaluation of Existing Systems</w:t>
      </w:r>
      <w:r w:rsidRPr="05F14344" w:rsidR="7301D122">
        <w:rPr>
          <w:b w:val="0"/>
          <w:bCs w:val="0"/>
          <w:sz w:val="22"/>
          <w:szCs w:val="22"/>
        </w:rPr>
        <w:t xml:space="preserve"> </w:t>
      </w:r>
    </w:p>
    <w:p w:rsidR="7301D122" w:rsidP="1B1AAD8D" w:rsidRDefault="7301D122" w14:paraId="40F7B31F" w14:textId="10EA231C">
      <w:pPr>
        <w:pStyle w:val="Normal"/>
        <w:rPr>
          <w:b w:val="0"/>
          <w:bCs w:val="0"/>
          <w:sz w:val="22"/>
          <w:szCs w:val="22"/>
        </w:rPr>
      </w:pPr>
      <w:r w:rsidRPr="1B1AAD8D" w:rsidR="7301D122">
        <w:rPr>
          <w:b w:val="0"/>
          <w:bCs w:val="0"/>
          <w:sz w:val="22"/>
          <w:szCs w:val="22"/>
        </w:rPr>
        <w:t xml:space="preserve"> </w:t>
      </w:r>
      <w:r w:rsidRPr="1B1AAD8D" w:rsidR="5E0A203D">
        <w:rPr>
          <w:b w:val="0"/>
          <w:bCs w:val="0"/>
          <w:sz w:val="22"/>
          <w:szCs w:val="22"/>
        </w:rPr>
        <w:t>Kalori</w:t>
      </w:r>
      <w:r w:rsidRPr="1B1AAD8D" w:rsidR="5E0A203D">
        <w:rPr>
          <w:b w:val="0"/>
          <w:bCs w:val="0"/>
          <w:sz w:val="22"/>
          <w:szCs w:val="22"/>
        </w:rPr>
        <w:t xml:space="preserve"> Ltd.’s existing information systems are fragmented, outdated, and heavily reliant on manual processes, making them increasingly unsuitable for the company’s current scale of operations. While these systems may have been sufficient during the company’s </w:t>
      </w:r>
      <w:r w:rsidRPr="1B1AAD8D" w:rsidR="5E0A203D">
        <w:rPr>
          <w:b w:val="0"/>
          <w:bCs w:val="0"/>
          <w:sz w:val="22"/>
          <w:szCs w:val="22"/>
        </w:rPr>
        <w:t>early stages</w:t>
      </w:r>
      <w:r w:rsidRPr="1B1AAD8D" w:rsidR="5E0A203D">
        <w:rPr>
          <w:b w:val="0"/>
          <w:bCs w:val="0"/>
          <w:sz w:val="22"/>
          <w:szCs w:val="22"/>
        </w:rPr>
        <w:t xml:space="preserve">, they now create significant inefficiencies and operational risks (Sprague and McNurlin, 1986) . One of the most critical issues is the company’s manual inventory management system, which requires employees to update stock levels by hand. This approach introduces </w:t>
      </w:r>
      <w:r w:rsidRPr="1B1AAD8D" w:rsidR="5E0A203D">
        <w:rPr>
          <w:b w:val="0"/>
          <w:bCs w:val="0"/>
          <w:sz w:val="22"/>
          <w:szCs w:val="22"/>
        </w:rPr>
        <w:t>a high risk</w:t>
      </w:r>
      <w:r w:rsidRPr="1B1AAD8D" w:rsidR="5E0A203D">
        <w:rPr>
          <w:b w:val="0"/>
          <w:bCs w:val="0"/>
          <w:sz w:val="22"/>
          <w:szCs w:val="22"/>
        </w:rPr>
        <w:t xml:space="preserve"> of human error, resulting in inaccurate stock records and inconsistencies between physical stores and the online platform. Additionally, the absence of real-time inventory visibility makes it difficult for the company to respond to fluctuations in demand, leading to stockouts or overstocking. Poor demand forecasting further compounds these challenges, limiting the company’s ability to plan effectively. As noted by Laudon and Laudon (2022), modern retail businesses depend on automated inventory systems that provide real-time data and enable efficient supply chain coordination, something </w:t>
      </w:r>
      <w:r w:rsidRPr="1B1AAD8D" w:rsidR="5E0A203D">
        <w:rPr>
          <w:b w:val="0"/>
          <w:bCs w:val="0"/>
          <w:sz w:val="22"/>
          <w:szCs w:val="22"/>
        </w:rPr>
        <w:t>Kalori</w:t>
      </w:r>
      <w:r w:rsidRPr="1B1AAD8D" w:rsidR="5E0A203D">
        <w:rPr>
          <w:b w:val="0"/>
          <w:bCs w:val="0"/>
          <w:sz w:val="22"/>
          <w:szCs w:val="22"/>
        </w:rPr>
        <w:t xml:space="preserve"> Ltd. currently lacks.</w:t>
      </w:r>
    </w:p>
    <w:p w:rsidR="5E0A203D" w:rsidP="1B1AAD8D" w:rsidRDefault="5E0A203D" w14:paraId="51EAFF55" w14:textId="340152E9">
      <w:pPr>
        <w:pStyle w:val="Normal"/>
      </w:pPr>
      <w:r w:rsidRPr="1B1AAD8D" w:rsidR="5E0A203D">
        <w:rPr>
          <w:b w:val="0"/>
          <w:bCs w:val="0"/>
          <w:sz w:val="22"/>
          <w:szCs w:val="22"/>
        </w:rPr>
        <w:t>Another major weakness is the presence of disconnected customer data systems. Customer information is stored across multiple platforms that do not communicate with one another, preventing the organization from developing a unified view of its customers. This fragmentation negatively impacts several business functions. Marketing teams are unable to design and execute targeted campaigns due to incomplete customer insights, while customer support teams lack access to essential information such as purchase history. Consequently, the overall customer experience becomes inconsistent and less personalized. In contrast, modern organizations rely on integrated Customer Relationship Management (CRM) systems to centralize customer data and enhance service quality, as highlighted by Buttle and Maklan (2019).</w:t>
      </w:r>
    </w:p>
    <w:p w:rsidR="5E0A203D" w:rsidP="1B1AAD8D" w:rsidRDefault="5E0A203D" w14:paraId="06844221" w14:textId="06373857">
      <w:pPr>
        <w:pStyle w:val="Normal"/>
      </w:pPr>
      <w:r w:rsidRPr="1B1AAD8D" w:rsidR="5E0A203D">
        <w:rPr>
          <w:b w:val="0"/>
          <w:bCs w:val="0"/>
          <w:sz w:val="22"/>
          <w:szCs w:val="22"/>
        </w:rPr>
        <w:t>Furthermore, Kalori Ltd.’s reporting and decision-making processes are highly inefficient. Management depends on manually compiled spreadsheets for sales reporting and performance analysis, a method that is both time-consuming and prone to errors. This reliance on outdated tools results in delayed access to critical information, limiting the company’s ability to make timely and informed decisions. The lack of advanced analytical capabilities also hinders accurate forecasting and strategic planning. According to O’Brien and Marakas (2019), organizations increasingly utilize Business Intelligence (BI) tools to generate real-time insights and support data-driven decision-making, highlighting a significant gap in Kalori Ltd.’s current system.</w:t>
      </w:r>
    </w:p>
    <w:p w:rsidR="5E0A203D" w:rsidP="1B1AAD8D" w:rsidRDefault="5E0A203D" w14:paraId="1894AF34" w14:textId="5D793B57">
      <w:pPr>
        <w:pStyle w:val="Normal"/>
      </w:pPr>
      <w:r w:rsidRPr="1B1AAD8D" w:rsidR="5E0A203D">
        <w:rPr>
          <w:b w:val="0"/>
          <w:bCs w:val="0"/>
          <w:sz w:val="22"/>
          <w:szCs w:val="22"/>
        </w:rPr>
        <w:t>The lack of system integration across departments further exacerbates these challenges. Different teams use separate, unconnected software systems, requiring employees to manually transfer data between them. This not only increases workload but also leads to duplicate data entry, higher chances of errors, and reduced overall efficiency. Integrated enterprise systems are specifically designed to address these issues by enabling seamless data sharing and coordination across departments (Monk and Wagner, 2013).</w:t>
      </w:r>
    </w:p>
    <w:p w:rsidR="5E0A203D" w:rsidP="1B1AAD8D" w:rsidRDefault="5E0A203D" w14:paraId="2F1062BE" w14:textId="44D40C8A">
      <w:pPr>
        <w:pStyle w:val="Normal"/>
      </w:pPr>
      <w:r w:rsidRPr="1B1AAD8D" w:rsidR="5E0A203D">
        <w:rPr>
          <w:b w:val="0"/>
          <w:bCs w:val="0"/>
          <w:sz w:val="22"/>
          <w:szCs w:val="22"/>
        </w:rPr>
        <w:t xml:space="preserve">Finally, </w:t>
      </w:r>
      <w:r w:rsidRPr="1B1AAD8D" w:rsidR="5E0A203D">
        <w:rPr>
          <w:b w:val="0"/>
          <w:bCs w:val="0"/>
          <w:sz w:val="22"/>
          <w:szCs w:val="22"/>
        </w:rPr>
        <w:t>Kalori</w:t>
      </w:r>
      <w:r w:rsidRPr="1B1AAD8D" w:rsidR="5E0A203D">
        <w:rPr>
          <w:b w:val="0"/>
          <w:bCs w:val="0"/>
          <w:sz w:val="22"/>
          <w:szCs w:val="22"/>
        </w:rPr>
        <w:t xml:space="preserve"> Ltd. faces serious data security and GDPR compliance risks due to inadequate security measures. The absence of role-based access controls and centralized data management increases the likelihood of unauthorized access to sensitive customer information. Under GDPR regulations, organizations </w:t>
      </w:r>
      <w:r w:rsidRPr="1B1AAD8D" w:rsidR="5E0A203D">
        <w:rPr>
          <w:b w:val="0"/>
          <w:bCs w:val="0"/>
          <w:sz w:val="22"/>
          <w:szCs w:val="22"/>
        </w:rPr>
        <w:t>are required to</w:t>
      </w:r>
      <w:r w:rsidRPr="1B1AAD8D" w:rsidR="5E0A203D">
        <w:rPr>
          <w:b w:val="0"/>
          <w:bCs w:val="0"/>
          <w:sz w:val="22"/>
          <w:szCs w:val="22"/>
        </w:rPr>
        <w:t xml:space="preserve"> implement robust data protection measures to safeguard customer privacy (Voigt and Von dem </w:t>
      </w:r>
      <w:r w:rsidRPr="1B1AAD8D" w:rsidR="5E0A203D">
        <w:rPr>
          <w:b w:val="0"/>
          <w:bCs w:val="0"/>
          <w:sz w:val="22"/>
          <w:szCs w:val="22"/>
        </w:rPr>
        <w:t>Bussche</w:t>
      </w:r>
      <w:r w:rsidRPr="1B1AAD8D" w:rsidR="5E0A203D">
        <w:rPr>
          <w:b w:val="0"/>
          <w:bCs w:val="0"/>
          <w:sz w:val="22"/>
          <w:szCs w:val="22"/>
        </w:rPr>
        <w:t xml:space="preserve">, 2017). Failure to </w:t>
      </w:r>
      <w:r w:rsidRPr="1B1AAD8D" w:rsidR="452978D7">
        <w:rPr>
          <w:b w:val="0"/>
          <w:bCs w:val="0"/>
          <w:sz w:val="22"/>
          <w:szCs w:val="22"/>
        </w:rPr>
        <w:t>comply with</w:t>
      </w:r>
      <w:r w:rsidRPr="1B1AAD8D" w:rsidR="5E0A203D">
        <w:rPr>
          <w:b w:val="0"/>
          <w:bCs w:val="0"/>
          <w:sz w:val="22"/>
          <w:szCs w:val="22"/>
        </w:rPr>
        <w:t xml:space="preserve"> could result in substantial financial penalties and damage to the company’s reputation. Overall, </w:t>
      </w:r>
      <w:r w:rsidRPr="1B1AAD8D" w:rsidR="5E0A203D">
        <w:rPr>
          <w:b w:val="0"/>
          <w:bCs w:val="0"/>
          <w:sz w:val="22"/>
          <w:szCs w:val="22"/>
        </w:rPr>
        <w:t>Kalori</w:t>
      </w:r>
      <w:r w:rsidRPr="1B1AAD8D" w:rsidR="5E0A203D">
        <w:rPr>
          <w:b w:val="0"/>
          <w:bCs w:val="0"/>
          <w:sz w:val="22"/>
          <w:szCs w:val="22"/>
        </w:rPr>
        <w:t xml:space="preserve"> Ltd.’s current systems are characterized by poor integration, manual inefficiencies, limited analytical capabilities, and insufficient security, all of which hinder its ability to </w:t>
      </w:r>
      <w:r w:rsidRPr="1B1AAD8D" w:rsidR="5E0A203D">
        <w:rPr>
          <w:b w:val="0"/>
          <w:bCs w:val="0"/>
          <w:sz w:val="22"/>
          <w:szCs w:val="22"/>
        </w:rPr>
        <w:t>operate</w:t>
      </w:r>
      <w:r w:rsidRPr="1B1AAD8D" w:rsidR="5E0A203D">
        <w:rPr>
          <w:b w:val="0"/>
          <w:bCs w:val="0"/>
          <w:sz w:val="22"/>
          <w:szCs w:val="22"/>
        </w:rPr>
        <w:t xml:space="preserve"> effectively in a competitive retail environment.</w:t>
      </w:r>
    </w:p>
    <w:p w:rsidR="1B1AAD8D" w:rsidP="1B1AAD8D" w:rsidRDefault="1B1AAD8D" w14:paraId="050661B6" w14:textId="70E602CA">
      <w:pPr>
        <w:pStyle w:val="Normal"/>
        <w:rPr>
          <w:b w:val="0"/>
          <w:bCs w:val="0"/>
          <w:sz w:val="22"/>
          <w:szCs w:val="22"/>
        </w:rPr>
      </w:pPr>
    </w:p>
    <w:p w:rsidR="3646E4EA" w:rsidP="1B1AAD8D" w:rsidRDefault="3646E4EA" w14:paraId="500DFB2A" w14:textId="793E4DB2">
      <w:pPr>
        <w:pStyle w:val="Normal"/>
        <w:rPr>
          <w:b w:val="0"/>
          <w:bCs w:val="0"/>
          <w:sz w:val="22"/>
          <w:szCs w:val="22"/>
        </w:rPr>
      </w:pPr>
      <w:r w:rsidRPr="1B1AAD8D" w:rsidR="3646E4EA">
        <w:rPr>
          <w:b w:val="0"/>
          <w:bCs w:val="0"/>
          <w:sz w:val="22"/>
          <w:szCs w:val="22"/>
        </w:rPr>
        <w:t xml:space="preserve">                                              </w:t>
      </w:r>
      <w:r w:rsidRPr="1B1AAD8D" w:rsidR="3646E4EA">
        <w:rPr>
          <w:rFonts w:ascii="Aptos" w:hAnsi="Aptos" w:eastAsia="Aptos" w:cs="Aptos"/>
          <w:b w:val="1"/>
          <w:bCs w:val="1"/>
          <w:noProof w:val="0"/>
          <w:sz w:val="40"/>
          <w:szCs w:val="40"/>
          <w:lang w:val="en-US"/>
        </w:rPr>
        <w:t>Recommended Solution</w:t>
      </w:r>
    </w:p>
    <w:p w:rsidR="511FB42A" w:rsidP="1B1AAD8D" w:rsidRDefault="511FB42A" w14:paraId="536ED040" w14:textId="7B546199">
      <w:pPr>
        <w:pStyle w:val="Normal"/>
        <w:rPr>
          <w:rFonts w:ascii="Aptos" w:hAnsi="Aptos" w:eastAsia="Aptos" w:cs="Aptos"/>
          <w:b w:val="0"/>
          <w:bCs w:val="0"/>
          <w:noProof w:val="0"/>
          <w:sz w:val="22"/>
          <w:szCs w:val="22"/>
          <w:lang w:val="en-US"/>
        </w:rPr>
      </w:pPr>
      <w:r w:rsidRPr="51B2529A" w:rsidR="6FC46D5F">
        <w:rPr>
          <w:rFonts w:ascii="Aptos" w:hAnsi="Aptos" w:eastAsia="Aptos" w:cs="Aptos"/>
          <w:b w:val="0"/>
          <w:bCs w:val="0"/>
          <w:noProof w:val="0"/>
          <w:sz w:val="22"/>
          <w:szCs w:val="22"/>
          <w:lang w:val="en-US"/>
        </w:rPr>
        <w:t xml:space="preserve">To tackle the operational challenges facing </w:t>
      </w:r>
      <w:r w:rsidRPr="51B2529A" w:rsidR="6FC46D5F">
        <w:rPr>
          <w:rFonts w:ascii="Aptos" w:hAnsi="Aptos" w:eastAsia="Aptos" w:cs="Aptos"/>
          <w:b w:val="0"/>
          <w:bCs w:val="0"/>
          <w:noProof w:val="0"/>
          <w:sz w:val="22"/>
          <w:szCs w:val="22"/>
          <w:lang w:val="en-US"/>
        </w:rPr>
        <w:t>Kalori</w:t>
      </w:r>
      <w:r w:rsidRPr="51B2529A" w:rsidR="6FC46D5F">
        <w:rPr>
          <w:rFonts w:ascii="Aptos" w:hAnsi="Aptos" w:eastAsia="Aptos" w:cs="Aptos"/>
          <w:b w:val="0"/>
          <w:bCs w:val="0"/>
          <w:noProof w:val="0"/>
          <w:sz w:val="22"/>
          <w:szCs w:val="22"/>
          <w:lang w:val="en-US"/>
        </w:rPr>
        <w:t xml:space="preserve"> Ltd., it is recommended that the company implement an integrated technology solution that combines an Enterprise Resource Planning (ERP) system, a Customer Relationship Management (CRM) system, and Business Intelligence (BI) tools. By adopting a modern, cloud-based ERP platform such as SAP S/4HANA, Microsoft Dynamics 365, or Oracle NetSuite, the organization can </w:t>
      </w:r>
      <w:r w:rsidRPr="51B2529A" w:rsidR="6FC46D5F">
        <w:rPr>
          <w:rFonts w:ascii="Aptos" w:hAnsi="Aptos" w:eastAsia="Aptos" w:cs="Aptos"/>
          <w:b w:val="0"/>
          <w:bCs w:val="0"/>
          <w:noProof w:val="0"/>
          <w:sz w:val="22"/>
          <w:szCs w:val="22"/>
          <w:lang w:val="en-US"/>
        </w:rPr>
        <w:t>consolidate</w:t>
      </w:r>
      <w:r w:rsidRPr="51B2529A" w:rsidR="6FC46D5F">
        <w:rPr>
          <w:rFonts w:ascii="Aptos" w:hAnsi="Aptos" w:eastAsia="Aptos" w:cs="Aptos"/>
          <w:b w:val="0"/>
          <w:bCs w:val="0"/>
          <w:noProof w:val="0"/>
          <w:sz w:val="22"/>
          <w:szCs w:val="22"/>
          <w:lang w:val="en-US"/>
        </w:rPr>
        <w:t xml:space="preserve"> its core business processes into one centralized system</w:t>
      </w:r>
      <w:r w:rsidRPr="51B2529A" w:rsidR="511FB42A">
        <w:rPr>
          <w:rFonts w:ascii="Aptos" w:hAnsi="Aptos" w:eastAsia="Aptos" w:cs="Aptos"/>
          <w:b w:val="0"/>
          <w:bCs w:val="0"/>
          <w:noProof w:val="0"/>
          <w:sz w:val="22"/>
          <w:szCs w:val="22"/>
          <w:lang w:val="en-US"/>
        </w:rPr>
        <w:t xml:space="preserve">. An ERP system plays a critical role in streamlining operations by integrating functions such as inventory management, sales, finance, and supply chain activities (Sohal and Al-Sayed, 2003). One of the primary benefits of this integration is real-time inventory management. With automated stock updates across all physical stores and the e-commerce platform, the company can significantly reduce stock discrepancies and prevent customers from </w:t>
      </w:r>
      <w:r w:rsidRPr="51B2529A" w:rsidR="511FB42A">
        <w:rPr>
          <w:rFonts w:ascii="Aptos" w:hAnsi="Aptos" w:eastAsia="Aptos" w:cs="Aptos"/>
          <w:b w:val="0"/>
          <w:bCs w:val="0"/>
          <w:noProof w:val="0"/>
          <w:sz w:val="22"/>
          <w:szCs w:val="22"/>
          <w:lang w:val="en-US"/>
        </w:rPr>
        <w:t>purchasing</w:t>
      </w:r>
      <w:r w:rsidRPr="51B2529A" w:rsidR="511FB42A">
        <w:rPr>
          <w:rFonts w:ascii="Aptos" w:hAnsi="Aptos" w:eastAsia="Aptos" w:cs="Aptos"/>
          <w:b w:val="0"/>
          <w:bCs w:val="0"/>
          <w:noProof w:val="0"/>
          <w:sz w:val="22"/>
          <w:szCs w:val="22"/>
          <w:lang w:val="en-US"/>
        </w:rPr>
        <w:t xml:space="preserve"> unavailable items. This will not only enhance order fulfilment speed but also improve overall supply chain coordination and efficiency.</w:t>
      </w:r>
    </w:p>
    <w:p w:rsidR="511FB42A" w:rsidP="1B1AAD8D" w:rsidRDefault="511FB42A" w14:paraId="447CCB96" w14:textId="36EE9D61">
      <w:pPr>
        <w:pStyle w:val="Normal"/>
      </w:pPr>
      <w:r w:rsidRPr="1B1AAD8D" w:rsidR="511FB42A">
        <w:rPr>
          <w:rFonts w:ascii="Aptos" w:hAnsi="Aptos" w:eastAsia="Aptos" w:cs="Aptos"/>
          <w:b w:val="0"/>
          <w:bCs w:val="0"/>
          <w:noProof w:val="0"/>
          <w:sz w:val="22"/>
          <w:szCs w:val="22"/>
          <w:lang w:val="en-US"/>
        </w:rPr>
        <w:t>In addition, an ERP system facilitates seamless departmental integration by allowing all business units to access a shared database. This eliminates data silos and ensures that sales, finance, and inventory teams work with consistent and up-to-date information. As a result, duplication of work is reduced, collaboration is improved, and operational efficiency is enhanced. Furthermore, the ERP system can automate financial management processes, including reporting and performance tracking. This provides management with accurate, real-time financial data, enabling better budgeting, forecasting, and strategic planning.</w:t>
      </w:r>
    </w:p>
    <w:p w:rsidR="511FB42A" w:rsidP="1B1AAD8D" w:rsidRDefault="511FB42A" w14:paraId="16AE7424" w14:textId="79C8F15B">
      <w:pPr>
        <w:pStyle w:val="Normal"/>
      </w:pPr>
      <w:r w:rsidRPr="1B1AAD8D" w:rsidR="511FB42A">
        <w:rPr>
          <w:rFonts w:ascii="Aptos" w:hAnsi="Aptos" w:eastAsia="Aptos" w:cs="Aptos"/>
          <w:b w:val="0"/>
          <w:bCs w:val="0"/>
          <w:noProof w:val="0"/>
          <w:sz w:val="22"/>
          <w:szCs w:val="22"/>
          <w:lang w:val="en-US"/>
        </w:rPr>
        <w:t xml:space="preserve">Alongside ERP implementation, adopting a CRM system such as Salesforce or HubSpot would significantly improve how </w:t>
      </w:r>
      <w:r w:rsidRPr="1B1AAD8D" w:rsidR="511FB42A">
        <w:rPr>
          <w:rFonts w:ascii="Aptos" w:hAnsi="Aptos" w:eastAsia="Aptos" w:cs="Aptos"/>
          <w:b w:val="0"/>
          <w:bCs w:val="0"/>
          <w:noProof w:val="0"/>
          <w:sz w:val="22"/>
          <w:szCs w:val="22"/>
          <w:lang w:val="en-US"/>
        </w:rPr>
        <w:t>Kalori</w:t>
      </w:r>
      <w:r w:rsidRPr="1B1AAD8D" w:rsidR="511FB42A">
        <w:rPr>
          <w:rFonts w:ascii="Aptos" w:hAnsi="Aptos" w:eastAsia="Aptos" w:cs="Aptos"/>
          <w:b w:val="0"/>
          <w:bCs w:val="0"/>
          <w:noProof w:val="0"/>
          <w:sz w:val="22"/>
          <w:szCs w:val="22"/>
          <w:lang w:val="en-US"/>
        </w:rPr>
        <w:t xml:space="preserve"> Ltd. manages its customer relationships. A CRM system centralizes customer data, creating comprehensive profiles that include purchase history, contact details, preferences, and </w:t>
      </w:r>
      <w:r w:rsidRPr="1B1AAD8D" w:rsidR="511FB42A">
        <w:rPr>
          <w:rFonts w:ascii="Aptos" w:hAnsi="Aptos" w:eastAsia="Aptos" w:cs="Aptos"/>
          <w:b w:val="0"/>
          <w:bCs w:val="0"/>
          <w:noProof w:val="0"/>
          <w:sz w:val="22"/>
          <w:szCs w:val="22"/>
          <w:lang w:val="en-US"/>
        </w:rPr>
        <w:t>previous</w:t>
      </w:r>
      <w:r w:rsidRPr="1B1AAD8D" w:rsidR="511FB42A">
        <w:rPr>
          <w:rFonts w:ascii="Aptos" w:hAnsi="Aptos" w:eastAsia="Aptos" w:cs="Aptos"/>
          <w:b w:val="0"/>
          <w:bCs w:val="0"/>
          <w:noProof w:val="0"/>
          <w:sz w:val="22"/>
          <w:szCs w:val="22"/>
          <w:lang w:val="en-US"/>
        </w:rPr>
        <w:t xml:space="preserve"> interactions with support teams. This enables customer service representatives to respond more effectively to inquiries and resolve issues quickly, leading to improved customer satisfaction. Moreover, marketing teams can </w:t>
      </w:r>
      <w:r w:rsidRPr="1B1AAD8D" w:rsidR="511FB42A">
        <w:rPr>
          <w:rFonts w:ascii="Aptos" w:hAnsi="Aptos" w:eastAsia="Aptos" w:cs="Aptos"/>
          <w:b w:val="0"/>
          <w:bCs w:val="0"/>
          <w:noProof w:val="0"/>
          <w:sz w:val="22"/>
          <w:szCs w:val="22"/>
          <w:lang w:val="en-US"/>
        </w:rPr>
        <w:t>leverage</w:t>
      </w:r>
      <w:r w:rsidRPr="1B1AAD8D" w:rsidR="511FB42A">
        <w:rPr>
          <w:rFonts w:ascii="Aptos" w:hAnsi="Aptos" w:eastAsia="Aptos" w:cs="Aptos"/>
          <w:b w:val="0"/>
          <w:bCs w:val="0"/>
          <w:noProof w:val="0"/>
          <w:sz w:val="22"/>
          <w:szCs w:val="22"/>
          <w:lang w:val="en-US"/>
        </w:rPr>
        <w:t xml:space="preserve"> this centralized data to design and execute targeted marketing campaigns. By </w:t>
      </w:r>
      <w:r w:rsidRPr="1B1AAD8D" w:rsidR="01B52659">
        <w:rPr>
          <w:rFonts w:ascii="Aptos" w:hAnsi="Aptos" w:eastAsia="Aptos" w:cs="Aptos"/>
          <w:b w:val="0"/>
          <w:bCs w:val="0"/>
          <w:noProof w:val="0"/>
          <w:sz w:val="22"/>
          <w:szCs w:val="22"/>
          <w:lang w:val="en-US"/>
        </w:rPr>
        <w:t>analyzing</w:t>
      </w:r>
      <w:r w:rsidRPr="1B1AAD8D" w:rsidR="511FB42A">
        <w:rPr>
          <w:rFonts w:ascii="Aptos" w:hAnsi="Aptos" w:eastAsia="Aptos" w:cs="Aptos"/>
          <w:b w:val="0"/>
          <w:bCs w:val="0"/>
          <w:noProof w:val="0"/>
          <w:sz w:val="22"/>
          <w:szCs w:val="22"/>
          <w:lang w:val="en-US"/>
        </w:rPr>
        <w:t xml:space="preserve"> customer </w:t>
      </w:r>
      <w:r w:rsidRPr="1B1AAD8D" w:rsidR="507B883D">
        <w:rPr>
          <w:rFonts w:ascii="Aptos" w:hAnsi="Aptos" w:eastAsia="Aptos" w:cs="Aptos"/>
          <w:b w:val="0"/>
          <w:bCs w:val="0"/>
          <w:noProof w:val="0"/>
          <w:sz w:val="22"/>
          <w:szCs w:val="22"/>
          <w:lang w:val="en-US"/>
        </w:rPr>
        <w:t>behavior</w:t>
      </w:r>
      <w:r w:rsidRPr="1B1AAD8D" w:rsidR="511FB42A">
        <w:rPr>
          <w:rFonts w:ascii="Aptos" w:hAnsi="Aptos" w:eastAsia="Aptos" w:cs="Aptos"/>
          <w:b w:val="0"/>
          <w:bCs w:val="0"/>
          <w:noProof w:val="0"/>
          <w:sz w:val="22"/>
          <w:szCs w:val="22"/>
          <w:lang w:val="en-US"/>
        </w:rPr>
        <w:t xml:space="preserve"> and preferences, the company can deliver personalized promotions, which in turn increases customer engagement, boosts sales conversion rates, and strengthens customer loyalty.</w:t>
      </w:r>
    </w:p>
    <w:p w:rsidR="511FB42A" w:rsidP="1B1AAD8D" w:rsidRDefault="511FB42A" w14:paraId="67D8C990" w14:textId="50262D55">
      <w:pPr>
        <w:pStyle w:val="Normal"/>
      </w:pPr>
      <w:r w:rsidRPr="1B1AAD8D" w:rsidR="511FB42A">
        <w:rPr>
          <w:rFonts w:ascii="Aptos" w:hAnsi="Aptos" w:eastAsia="Aptos" w:cs="Aptos"/>
          <w:b w:val="0"/>
          <w:bCs w:val="0"/>
          <w:noProof w:val="0"/>
          <w:sz w:val="22"/>
          <w:szCs w:val="22"/>
          <w:lang w:val="en-US"/>
        </w:rPr>
        <w:t xml:space="preserve">The integration of Business Intelligence tools, such as Microsoft Power BI, further enhances the value of the ERP system by providing advanced analytics and reporting capabilities. These tools allow management to </w:t>
      </w:r>
      <w:r w:rsidRPr="1B1AAD8D" w:rsidR="511FB42A">
        <w:rPr>
          <w:rFonts w:ascii="Aptos" w:hAnsi="Aptos" w:eastAsia="Aptos" w:cs="Aptos"/>
          <w:b w:val="0"/>
          <w:bCs w:val="0"/>
          <w:noProof w:val="0"/>
          <w:sz w:val="22"/>
          <w:szCs w:val="22"/>
          <w:lang w:val="en-US"/>
        </w:rPr>
        <w:t>monitor</w:t>
      </w:r>
      <w:r w:rsidRPr="1B1AAD8D" w:rsidR="511FB42A">
        <w:rPr>
          <w:rFonts w:ascii="Aptos" w:hAnsi="Aptos" w:eastAsia="Aptos" w:cs="Aptos"/>
          <w:b w:val="0"/>
          <w:bCs w:val="0"/>
          <w:noProof w:val="0"/>
          <w:sz w:val="22"/>
          <w:szCs w:val="22"/>
          <w:lang w:val="en-US"/>
        </w:rPr>
        <w:t xml:space="preserve"> real-time sales performance, </w:t>
      </w:r>
      <w:r w:rsidRPr="1B1AAD8D" w:rsidR="56DA8203">
        <w:rPr>
          <w:rFonts w:ascii="Aptos" w:hAnsi="Aptos" w:eastAsia="Aptos" w:cs="Aptos"/>
          <w:b w:val="0"/>
          <w:bCs w:val="0"/>
          <w:noProof w:val="0"/>
          <w:sz w:val="22"/>
          <w:szCs w:val="22"/>
          <w:lang w:val="en-US"/>
        </w:rPr>
        <w:t>analyze</w:t>
      </w:r>
      <w:r w:rsidRPr="1B1AAD8D" w:rsidR="511FB42A">
        <w:rPr>
          <w:rFonts w:ascii="Aptos" w:hAnsi="Aptos" w:eastAsia="Aptos" w:cs="Aptos"/>
          <w:b w:val="0"/>
          <w:bCs w:val="0"/>
          <w:noProof w:val="0"/>
          <w:sz w:val="22"/>
          <w:szCs w:val="22"/>
          <w:lang w:val="en-US"/>
        </w:rPr>
        <w:t xml:space="preserve"> market trends, </w:t>
      </w:r>
      <w:r w:rsidRPr="1B1AAD8D" w:rsidR="511FB42A">
        <w:rPr>
          <w:rFonts w:ascii="Aptos" w:hAnsi="Aptos" w:eastAsia="Aptos" w:cs="Aptos"/>
          <w:b w:val="0"/>
          <w:bCs w:val="0"/>
          <w:noProof w:val="0"/>
          <w:sz w:val="22"/>
          <w:szCs w:val="22"/>
          <w:lang w:val="en-US"/>
        </w:rPr>
        <w:t>identify</w:t>
      </w:r>
      <w:r w:rsidRPr="1B1AAD8D" w:rsidR="511FB42A">
        <w:rPr>
          <w:rFonts w:ascii="Aptos" w:hAnsi="Aptos" w:eastAsia="Aptos" w:cs="Aptos"/>
          <w:b w:val="0"/>
          <w:bCs w:val="0"/>
          <w:noProof w:val="0"/>
          <w:sz w:val="22"/>
          <w:szCs w:val="22"/>
          <w:lang w:val="en-US"/>
        </w:rPr>
        <w:t xml:space="preserve"> best-selling products, and generate accurate demand forecasts. According to Sharda, Delen, and Turban (2020), the use of data analytics is essential for improving strategic decision-making and overall organizational performance, making BI tools a crucial </w:t>
      </w:r>
      <w:r w:rsidRPr="1B1AAD8D" w:rsidR="511FB42A">
        <w:rPr>
          <w:rFonts w:ascii="Aptos" w:hAnsi="Aptos" w:eastAsia="Aptos" w:cs="Aptos"/>
          <w:b w:val="0"/>
          <w:bCs w:val="0"/>
          <w:noProof w:val="0"/>
          <w:sz w:val="22"/>
          <w:szCs w:val="22"/>
          <w:lang w:val="en-US"/>
        </w:rPr>
        <w:t>component</w:t>
      </w:r>
      <w:r w:rsidRPr="1B1AAD8D" w:rsidR="511FB42A">
        <w:rPr>
          <w:rFonts w:ascii="Aptos" w:hAnsi="Aptos" w:eastAsia="Aptos" w:cs="Aptos"/>
          <w:b w:val="0"/>
          <w:bCs w:val="0"/>
          <w:noProof w:val="0"/>
          <w:sz w:val="22"/>
          <w:szCs w:val="22"/>
          <w:lang w:val="en-US"/>
        </w:rPr>
        <w:t xml:space="preserve"> of the proposed solution.</w:t>
      </w:r>
    </w:p>
    <w:p w:rsidR="511FB42A" w:rsidP="1B1AAD8D" w:rsidRDefault="511FB42A" w14:paraId="2A687A99" w14:textId="672ADC26">
      <w:pPr>
        <w:pStyle w:val="Normal"/>
      </w:pPr>
      <w:r w:rsidRPr="1B1AAD8D" w:rsidR="511FB42A">
        <w:rPr>
          <w:rFonts w:ascii="Aptos" w:hAnsi="Aptos" w:eastAsia="Aptos" w:cs="Aptos"/>
          <w:b w:val="0"/>
          <w:bCs w:val="0"/>
          <w:noProof w:val="0"/>
          <w:sz w:val="22"/>
          <w:szCs w:val="22"/>
          <w:lang w:val="en-US"/>
        </w:rPr>
        <w:t>Another important advantage of modern ERP systems is their ability to enhance data security and ensure compliance with regulations such as GDPR. Features such as role-based access control, data encryption, secure cloud storage, and audit trails help protect sensitive customer information and reduce the risk of unauthorized access. This not only safeguards the company’s data but also helps avoid potential legal and financial penalties associated with non-compliance.</w:t>
      </w:r>
    </w:p>
    <w:p w:rsidR="511FB42A" w:rsidP="1B1AAD8D" w:rsidRDefault="511FB42A" w14:paraId="5FDFD5F8" w14:textId="1F06ECE2">
      <w:pPr>
        <w:pStyle w:val="Normal"/>
      </w:pPr>
      <w:r w:rsidRPr="1B1AAD8D" w:rsidR="511FB42A">
        <w:rPr>
          <w:rFonts w:ascii="Aptos" w:hAnsi="Aptos" w:eastAsia="Aptos" w:cs="Aptos"/>
          <w:b w:val="0"/>
          <w:bCs w:val="0"/>
          <w:noProof w:val="0"/>
          <w:sz w:val="22"/>
          <w:szCs w:val="22"/>
          <w:lang w:val="en-US"/>
        </w:rPr>
        <w:t xml:space="preserve">Finally, cloud-based ERP and CRM systems offer </w:t>
      </w:r>
      <w:r w:rsidRPr="1B1AAD8D" w:rsidR="511FB42A">
        <w:rPr>
          <w:rFonts w:ascii="Aptos" w:hAnsi="Aptos" w:eastAsia="Aptos" w:cs="Aptos"/>
          <w:b w:val="0"/>
          <w:bCs w:val="0"/>
          <w:noProof w:val="0"/>
          <w:sz w:val="22"/>
          <w:szCs w:val="22"/>
          <w:lang w:val="en-US"/>
        </w:rPr>
        <w:t>a high level</w:t>
      </w:r>
      <w:r w:rsidRPr="1B1AAD8D" w:rsidR="511FB42A">
        <w:rPr>
          <w:rFonts w:ascii="Aptos" w:hAnsi="Aptos" w:eastAsia="Aptos" w:cs="Aptos"/>
          <w:b w:val="0"/>
          <w:bCs w:val="0"/>
          <w:noProof w:val="0"/>
          <w:sz w:val="22"/>
          <w:szCs w:val="22"/>
          <w:lang w:val="en-US"/>
        </w:rPr>
        <w:t xml:space="preserve"> of scalability, allowing </w:t>
      </w:r>
      <w:r w:rsidRPr="1B1AAD8D" w:rsidR="511FB42A">
        <w:rPr>
          <w:rFonts w:ascii="Aptos" w:hAnsi="Aptos" w:eastAsia="Aptos" w:cs="Aptos"/>
          <w:b w:val="0"/>
          <w:bCs w:val="0"/>
          <w:noProof w:val="0"/>
          <w:sz w:val="22"/>
          <w:szCs w:val="22"/>
          <w:lang w:val="en-US"/>
        </w:rPr>
        <w:t>Kalori</w:t>
      </w:r>
      <w:r w:rsidRPr="1B1AAD8D" w:rsidR="511FB42A">
        <w:rPr>
          <w:rFonts w:ascii="Aptos" w:hAnsi="Aptos" w:eastAsia="Aptos" w:cs="Aptos"/>
          <w:b w:val="0"/>
          <w:bCs w:val="0"/>
          <w:noProof w:val="0"/>
          <w:sz w:val="22"/>
          <w:szCs w:val="22"/>
          <w:lang w:val="en-US"/>
        </w:rPr>
        <w:t xml:space="preserve"> Ltd. to support future business growth. As the company expands, new stores, users, and processes can be </w:t>
      </w:r>
      <w:r w:rsidRPr="1B1AAD8D" w:rsidR="511FB42A">
        <w:rPr>
          <w:rFonts w:ascii="Aptos" w:hAnsi="Aptos" w:eastAsia="Aptos" w:cs="Aptos"/>
          <w:b w:val="0"/>
          <w:bCs w:val="0"/>
          <w:noProof w:val="0"/>
          <w:sz w:val="22"/>
          <w:szCs w:val="22"/>
          <w:lang w:val="en-US"/>
        </w:rPr>
        <w:t>added</w:t>
      </w:r>
      <w:r w:rsidRPr="1B1AAD8D" w:rsidR="511FB42A">
        <w:rPr>
          <w:rFonts w:ascii="Aptos" w:hAnsi="Aptos" w:eastAsia="Aptos" w:cs="Aptos"/>
          <w:b w:val="0"/>
          <w:bCs w:val="0"/>
          <w:noProof w:val="0"/>
          <w:sz w:val="22"/>
          <w:szCs w:val="22"/>
          <w:lang w:val="en-US"/>
        </w:rPr>
        <w:t xml:space="preserve">  without requiring significant infrastructure changes (Gorton, 2022). Overall, the adoption of an integrated ERP, CRM, and BI solution will transform </w:t>
      </w:r>
      <w:r w:rsidRPr="1B1AAD8D" w:rsidR="511FB42A">
        <w:rPr>
          <w:rFonts w:ascii="Aptos" w:hAnsi="Aptos" w:eastAsia="Aptos" w:cs="Aptos"/>
          <w:b w:val="0"/>
          <w:bCs w:val="0"/>
          <w:noProof w:val="0"/>
          <w:sz w:val="22"/>
          <w:szCs w:val="22"/>
          <w:lang w:val="en-US"/>
        </w:rPr>
        <w:t>Kalori</w:t>
      </w:r>
      <w:r w:rsidRPr="1B1AAD8D" w:rsidR="511FB42A">
        <w:rPr>
          <w:rFonts w:ascii="Aptos" w:hAnsi="Aptos" w:eastAsia="Aptos" w:cs="Aptos"/>
          <w:b w:val="0"/>
          <w:bCs w:val="0"/>
          <w:noProof w:val="0"/>
          <w:sz w:val="22"/>
          <w:szCs w:val="22"/>
          <w:lang w:val="en-US"/>
        </w:rPr>
        <w:t xml:space="preserve"> Ltd.’s operations by improving efficiency, enhancing customer experience, strengthening decision-making, and ensuring long-term scalability.</w:t>
      </w:r>
    </w:p>
    <w:p w:rsidR="1B1AAD8D" w:rsidP="1B1AAD8D" w:rsidRDefault="1B1AAD8D" w14:paraId="5C49088A" w14:textId="2979D6BD">
      <w:pPr>
        <w:pStyle w:val="Normal"/>
        <w:rPr>
          <w:rFonts w:ascii="Aptos" w:hAnsi="Aptos" w:eastAsia="Aptos" w:cs="Aptos"/>
          <w:b w:val="0"/>
          <w:bCs w:val="0"/>
          <w:noProof w:val="0"/>
          <w:sz w:val="22"/>
          <w:szCs w:val="22"/>
          <w:lang w:val="en-US"/>
        </w:rPr>
      </w:pPr>
    </w:p>
    <w:p w:rsidR="414D3AC7" w:rsidP="1B1AAD8D" w:rsidRDefault="414D3AC7" w14:paraId="7AF478D6" w14:textId="27454F4D">
      <w:pPr>
        <w:pStyle w:val="Normal"/>
        <w:rPr>
          <w:rFonts w:ascii="Aptos" w:hAnsi="Aptos" w:eastAsia="Aptos" w:cs="Aptos"/>
          <w:b w:val="0"/>
          <w:bCs w:val="0"/>
          <w:noProof w:val="0"/>
          <w:sz w:val="22"/>
          <w:szCs w:val="22"/>
          <w:lang w:val="en-US"/>
        </w:rPr>
      </w:pPr>
      <w:r w:rsidRPr="1B1AAD8D" w:rsidR="414D3AC7">
        <w:rPr>
          <w:rFonts w:ascii="Aptos" w:hAnsi="Aptos" w:eastAsia="Aptos" w:cs="Aptos"/>
          <w:b w:val="0"/>
          <w:bCs w:val="0"/>
          <w:noProof w:val="0"/>
          <w:sz w:val="22"/>
          <w:szCs w:val="22"/>
          <w:lang w:val="en-US"/>
        </w:rPr>
        <w:t xml:space="preserve">                                                     </w:t>
      </w:r>
      <w:r w:rsidRPr="1B1AAD8D" w:rsidR="414D3AC7">
        <w:rPr>
          <w:rFonts w:ascii="Aptos" w:hAnsi="Aptos" w:eastAsia="Aptos" w:cs="Aptos"/>
          <w:b w:val="1"/>
          <w:bCs w:val="1"/>
          <w:noProof w:val="0"/>
          <w:sz w:val="40"/>
          <w:szCs w:val="40"/>
          <w:lang w:val="en-US"/>
        </w:rPr>
        <w:t>Implementation Plan</w:t>
      </w:r>
    </w:p>
    <w:p w:rsidR="6BE3F3B7" w:rsidP="1B1AAD8D" w:rsidRDefault="6BE3F3B7" w14:paraId="214F61CB" w14:textId="15D5F052">
      <w:pPr>
        <w:pStyle w:val="Normal"/>
        <w:rPr>
          <w:rFonts w:ascii="Aptos" w:hAnsi="Aptos" w:eastAsia="Aptos" w:cs="Aptos"/>
          <w:b w:val="0"/>
          <w:bCs w:val="0"/>
          <w:noProof w:val="0"/>
          <w:sz w:val="22"/>
          <w:szCs w:val="22"/>
          <w:lang w:val="en-US"/>
        </w:rPr>
      </w:pPr>
      <w:r w:rsidRPr="1B1AAD8D" w:rsidR="6BE3F3B7">
        <w:rPr>
          <w:rFonts w:ascii="Aptos" w:hAnsi="Aptos" w:eastAsia="Aptos" w:cs="Aptos"/>
          <w:b w:val="0"/>
          <w:bCs w:val="0"/>
          <w:noProof w:val="0"/>
          <w:sz w:val="22"/>
          <w:szCs w:val="22"/>
          <w:lang w:val="en-US"/>
        </w:rPr>
        <w:t>Implementing a new enterprise system requires careful planning to minimize disruption and ensure successful adoption (Butuner, 2015).</w:t>
      </w:r>
    </w:p>
    <w:tbl>
      <w:tblPr>
        <w:tblStyle w:val="TableGrid"/>
        <w:tblW w:w="0" w:type="auto"/>
        <w:tblLook w:val="06A0" w:firstRow="1" w:lastRow="0" w:firstColumn="1" w:lastColumn="0" w:noHBand="1" w:noVBand="1"/>
      </w:tblPr>
      <w:tblGrid>
        <w:gridCol w:w="675"/>
        <w:gridCol w:w="1755"/>
        <w:gridCol w:w="1935"/>
        <w:gridCol w:w="5100"/>
      </w:tblGrid>
      <w:tr w:rsidR="1B1AAD8D" w:rsidTr="1B1AAD8D" w14:paraId="75953A7A">
        <w:trPr>
          <w:trHeight w:val="300"/>
        </w:trPr>
        <w:tc>
          <w:tcPr>
            <w:tcW w:w="675" w:type="dxa"/>
            <w:tcMar/>
          </w:tcPr>
          <w:p w:rsidR="263B62BF" w:rsidP="1B1AAD8D" w:rsidRDefault="263B62BF" w14:paraId="3A1A5582" w14:textId="647C621F">
            <w:pPr>
              <w:pStyle w:val="Normal"/>
              <w:rPr>
                <w:rFonts w:ascii="Aptos" w:hAnsi="Aptos" w:eastAsia="Aptos" w:cs="Aptos"/>
                <w:b w:val="0"/>
                <w:bCs w:val="0"/>
                <w:noProof w:val="0"/>
                <w:sz w:val="22"/>
                <w:szCs w:val="22"/>
                <w:lang w:val="en-US"/>
              </w:rPr>
            </w:pPr>
            <w:r w:rsidRPr="1B1AAD8D" w:rsidR="263B62BF">
              <w:rPr>
                <w:rFonts w:ascii="Aptos" w:hAnsi="Aptos" w:eastAsia="Aptos" w:cs="Aptos"/>
                <w:b w:val="0"/>
                <w:bCs w:val="0"/>
                <w:noProof w:val="0"/>
                <w:sz w:val="22"/>
                <w:szCs w:val="22"/>
                <w:lang w:val="en-US"/>
              </w:rPr>
              <w:t>Step</w:t>
            </w:r>
          </w:p>
        </w:tc>
        <w:tc>
          <w:tcPr>
            <w:tcW w:w="1755" w:type="dxa"/>
            <w:tcMar/>
          </w:tcPr>
          <w:p w:rsidR="263B62BF" w:rsidP="1B1AAD8D" w:rsidRDefault="263B62BF" w14:paraId="4762D03F" w14:textId="11517848">
            <w:pPr>
              <w:pStyle w:val="Normal"/>
              <w:rPr>
                <w:rFonts w:ascii="Aptos" w:hAnsi="Aptos" w:eastAsia="Aptos" w:cs="Aptos"/>
                <w:b w:val="0"/>
                <w:bCs w:val="0"/>
                <w:noProof w:val="0"/>
                <w:sz w:val="22"/>
                <w:szCs w:val="22"/>
                <w:lang w:val="en-US"/>
              </w:rPr>
            </w:pPr>
            <w:r w:rsidRPr="1B1AAD8D" w:rsidR="263B62BF">
              <w:rPr>
                <w:rFonts w:ascii="Aptos" w:hAnsi="Aptos" w:eastAsia="Aptos" w:cs="Aptos"/>
                <w:b w:val="0"/>
                <w:bCs w:val="0"/>
                <w:noProof w:val="0"/>
                <w:sz w:val="22"/>
                <w:szCs w:val="22"/>
                <w:lang w:val="en-US"/>
              </w:rPr>
              <w:t xml:space="preserve">Stage  </w:t>
            </w:r>
          </w:p>
        </w:tc>
        <w:tc>
          <w:tcPr>
            <w:tcW w:w="1935" w:type="dxa"/>
            <w:tcMar/>
          </w:tcPr>
          <w:p w:rsidR="263B62BF" w:rsidP="1B1AAD8D" w:rsidRDefault="263B62BF" w14:paraId="66CE91AE" w14:textId="1D08B19B">
            <w:pPr>
              <w:pStyle w:val="Normal"/>
              <w:rPr>
                <w:rFonts w:ascii="Aptos" w:hAnsi="Aptos" w:eastAsia="Aptos" w:cs="Aptos"/>
                <w:b w:val="0"/>
                <w:bCs w:val="0"/>
                <w:noProof w:val="0"/>
                <w:sz w:val="22"/>
                <w:szCs w:val="22"/>
                <w:lang w:val="en-US"/>
              </w:rPr>
            </w:pPr>
            <w:r w:rsidRPr="1B1AAD8D" w:rsidR="263B62BF">
              <w:rPr>
                <w:rFonts w:ascii="Aptos" w:hAnsi="Aptos" w:eastAsia="Aptos" w:cs="Aptos"/>
                <w:b w:val="0"/>
                <w:bCs w:val="0"/>
                <w:noProof w:val="0"/>
                <w:sz w:val="22"/>
                <w:szCs w:val="22"/>
                <w:lang w:val="en-US"/>
              </w:rPr>
              <w:t>Description</w:t>
            </w:r>
          </w:p>
        </w:tc>
        <w:tc>
          <w:tcPr>
            <w:tcW w:w="5100" w:type="dxa"/>
            <w:tcMar/>
          </w:tcPr>
          <w:p w:rsidR="263B62BF" w:rsidP="1B1AAD8D" w:rsidRDefault="263B62BF" w14:paraId="0B0CDAAC" w14:textId="0278651F">
            <w:pPr>
              <w:pStyle w:val="Normal"/>
              <w:rPr>
                <w:rFonts w:ascii="Aptos" w:hAnsi="Aptos" w:eastAsia="Aptos" w:cs="Aptos"/>
                <w:b w:val="0"/>
                <w:bCs w:val="0"/>
                <w:noProof w:val="0"/>
                <w:sz w:val="22"/>
                <w:szCs w:val="22"/>
                <w:lang w:val="en-US"/>
              </w:rPr>
            </w:pPr>
            <w:r w:rsidRPr="1B1AAD8D" w:rsidR="263B62BF">
              <w:rPr>
                <w:rFonts w:ascii="Aptos" w:hAnsi="Aptos" w:eastAsia="Aptos" w:cs="Aptos"/>
                <w:b w:val="0"/>
                <w:bCs w:val="0"/>
                <w:noProof w:val="0"/>
                <w:sz w:val="22"/>
                <w:szCs w:val="22"/>
                <w:lang w:val="en-US"/>
              </w:rPr>
              <w:t>Key Activities</w:t>
            </w:r>
          </w:p>
        </w:tc>
      </w:tr>
      <w:tr w:rsidR="1B1AAD8D" w:rsidTr="1B1AAD8D" w14:paraId="0F88CDAC">
        <w:trPr>
          <w:trHeight w:val="300"/>
        </w:trPr>
        <w:tc>
          <w:tcPr>
            <w:tcW w:w="675" w:type="dxa"/>
            <w:tcMar/>
          </w:tcPr>
          <w:p w:rsidR="7FE1666F" w:rsidP="1B1AAD8D" w:rsidRDefault="7FE1666F" w14:paraId="37FEA9C2" w14:textId="19714218">
            <w:pPr>
              <w:pStyle w:val="Normal"/>
              <w:rPr>
                <w:rFonts w:ascii="Aptos" w:hAnsi="Aptos" w:eastAsia="Aptos" w:cs="Aptos"/>
                <w:b w:val="0"/>
                <w:bCs w:val="0"/>
                <w:noProof w:val="0"/>
                <w:sz w:val="22"/>
                <w:szCs w:val="22"/>
                <w:lang w:val="en-US"/>
              </w:rPr>
            </w:pPr>
            <w:r w:rsidRPr="1B1AAD8D" w:rsidR="7FE1666F">
              <w:rPr>
                <w:rFonts w:ascii="Aptos" w:hAnsi="Aptos" w:eastAsia="Aptos" w:cs="Aptos"/>
                <w:b w:val="0"/>
                <w:bCs w:val="0"/>
                <w:noProof w:val="0"/>
                <w:sz w:val="22"/>
                <w:szCs w:val="22"/>
                <w:lang w:val="en-US"/>
              </w:rPr>
              <w:t>1</w:t>
            </w:r>
          </w:p>
        </w:tc>
        <w:tc>
          <w:tcPr>
            <w:tcW w:w="1755" w:type="dxa"/>
            <w:tcMar/>
          </w:tcPr>
          <w:p w:rsidR="7FE1666F" w:rsidP="1B1AAD8D" w:rsidRDefault="7FE1666F" w14:paraId="04D8E6AD" w14:textId="422C52CC">
            <w:pPr>
              <w:pStyle w:val="Normal"/>
              <w:rPr>
                <w:rFonts w:ascii="Aptos" w:hAnsi="Aptos" w:eastAsia="Aptos" w:cs="Aptos"/>
                <w:b w:val="0"/>
                <w:bCs w:val="0"/>
                <w:noProof w:val="0"/>
                <w:sz w:val="22"/>
                <w:szCs w:val="22"/>
                <w:lang w:val="en-US"/>
              </w:rPr>
            </w:pPr>
            <w:r w:rsidRPr="1B1AAD8D" w:rsidR="7FE1666F">
              <w:rPr>
                <w:rFonts w:ascii="Aptos" w:hAnsi="Aptos" w:eastAsia="Aptos" w:cs="Aptos"/>
                <w:b w:val="0"/>
                <w:bCs w:val="0"/>
                <w:noProof w:val="0"/>
                <w:sz w:val="22"/>
                <w:szCs w:val="22"/>
                <w:lang w:val="en-US"/>
              </w:rPr>
              <w:t>System Selection and Planning</w:t>
            </w:r>
          </w:p>
        </w:tc>
        <w:tc>
          <w:tcPr>
            <w:tcW w:w="1935" w:type="dxa"/>
            <w:tcMar/>
          </w:tcPr>
          <w:p w:rsidR="7FE1666F" w:rsidP="1B1AAD8D" w:rsidRDefault="7FE1666F" w14:paraId="0AB34BD8" w14:textId="59E161B6">
            <w:pPr>
              <w:pStyle w:val="Normal"/>
              <w:rPr>
                <w:rFonts w:ascii="Aptos" w:hAnsi="Aptos" w:eastAsia="Aptos" w:cs="Aptos"/>
                <w:b w:val="0"/>
                <w:bCs w:val="0"/>
                <w:noProof w:val="0"/>
                <w:sz w:val="22"/>
                <w:szCs w:val="22"/>
                <w:lang w:val="en-US"/>
              </w:rPr>
            </w:pPr>
            <w:r w:rsidRPr="1B1AAD8D" w:rsidR="7FE1666F">
              <w:rPr>
                <w:rFonts w:ascii="Aptos" w:hAnsi="Aptos" w:eastAsia="Aptos" w:cs="Aptos"/>
                <w:b w:val="0"/>
                <w:bCs w:val="0"/>
                <w:noProof w:val="0"/>
                <w:sz w:val="22"/>
                <w:szCs w:val="22"/>
                <w:lang w:val="en-US"/>
              </w:rPr>
              <w:t>Evaluate ERP and CRM vendors and choose the best fit for Kalori Ltd</w:t>
            </w:r>
            <w:r w:rsidRPr="1B1AAD8D" w:rsidR="75D95629">
              <w:rPr>
                <w:rFonts w:ascii="Aptos" w:hAnsi="Aptos" w:eastAsia="Aptos" w:cs="Aptos"/>
                <w:b w:val="0"/>
                <w:bCs w:val="0"/>
                <w:noProof w:val="0"/>
                <w:sz w:val="22"/>
                <w:szCs w:val="22"/>
                <w:lang w:val="en-US"/>
              </w:rPr>
              <w:t xml:space="preserve"> (Kerzner, 2022).</w:t>
            </w:r>
          </w:p>
        </w:tc>
        <w:tc>
          <w:tcPr>
            <w:tcW w:w="5100" w:type="dxa"/>
            <w:tcMar/>
          </w:tcPr>
          <w:p w:rsidR="37ED0CD8" w:rsidP="1B1AAD8D" w:rsidRDefault="37ED0CD8" w14:paraId="179FE975" w14:textId="61DA8E09">
            <w:pPr>
              <w:pStyle w:val="ListParagraph"/>
              <w:numPr>
                <w:ilvl w:val="0"/>
                <w:numId w:val="14"/>
              </w:numPr>
              <w:rPr>
                <w:rFonts w:ascii="Aptos" w:hAnsi="Aptos" w:eastAsia="Aptos" w:cs="Aptos"/>
                <w:b w:val="0"/>
                <w:bCs w:val="0"/>
                <w:noProof w:val="0"/>
                <w:sz w:val="22"/>
                <w:szCs w:val="22"/>
                <w:lang w:val="en-US"/>
              </w:rPr>
            </w:pPr>
            <w:r w:rsidRPr="1B1AAD8D" w:rsidR="37ED0CD8">
              <w:rPr>
                <w:rFonts w:ascii="Aptos" w:hAnsi="Aptos" w:eastAsia="Aptos" w:cs="Aptos"/>
                <w:b w:val="0"/>
                <w:bCs w:val="0"/>
                <w:noProof w:val="0"/>
                <w:sz w:val="22"/>
                <w:szCs w:val="22"/>
                <w:lang w:val="en-US"/>
              </w:rPr>
              <w:t>Cost analysis</w:t>
            </w:r>
          </w:p>
          <w:p w:rsidR="37ED0CD8" w:rsidP="1B1AAD8D" w:rsidRDefault="37ED0CD8" w14:paraId="3188EB6F" w14:textId="29CBC258">
            <w:pPr>
              <w:pStyle w:val="ListParagraph"/>
              <w:numPr>
                <w:ilvl w:val="0"/>
                <w:numId w:val="14"/>
              </w:numPr>
              <w:rPr>
                <w:rFonts w:ascii="Aptos" w:hAnsi="Aptos" w:eastAsia="Aptos" w:cs="Aptos"/>
                <w:b w:val="0"/>
                <w:bCs w:val="0"/>
                <w:noProof w:val="0"/>
                <w:sz w:val="22"/>
                <w:szCs w:val="22"/>
                <w:lang w:val="en-US"/>
              </w:rPr>
            </w:pPr>
            <w:r w:rsidRPr="1B1AAD8D" w:rsidR="37ED0CD8">
              <w:rPr>
                <w:rFonts w:ascii="Aptos" w:hAnsi="Aptos" w:eastAsia="Aptos" w:cs="Aptos"/>
                <w:b w:val="0"/>
                <w:bCs w:val="0"/>
                <w:noProof w:val="0"/>
                <w:sz w:val="22"/>
                <w:szCs w:val="22"/>
                <w:lang w:val="en-US"/>
              </w:rPr>
              <w:t>Assess functionality</w:t>
            </w:r>
          </w:p>
          <w:p w:rsidR="37ED0CD8" w:rsidP="1B1AAD8D" w:rsidRDefault="37ED0CD8" w14:paraId="5BF72A44" w14:textId="47E06760">
            <w:pPr>
              <w:pStyle w:val="ListParagraph"/>
              <w:numPr>
                <w:ilvl w:val="0"/>
                <w:numId w:val="14"/>
              </w:numPr>
              <w:rPr>
                <w:rFonts w:ascii="Aptos" w:hAnsi="Aptos" w:eastAsia="Aptos" w:cs="Aptos"/>
                <w:b w:val="0"/>
                <w:bCs w:val="0"/>
                <w:noProof w:val="0"/>
                <w:sz w:val="22"/>
                <w:szCs w:val="22"/>
                <w:lang w:val="en-US"/>
              </w:rPr>
            </w:pPr>
            <w:r w:rsidRPr="1B1AAD8D" w:rsidR="37ED0CD8">
              <w:rPr>
                <w:rFonts w:ascii="Aptos" w:hAnsi="Aptos" w:eastAsia="Aptos" w:cs="Aptos"/>
                <w:b w:val="0"/>
                <w:bCs w:val="0"/>
                <w:noProof w:val="0"/>
                <w:sz w:val="22"/>
                <w:szCs w:val="22"/>
                <w:lang w:val="en-US"/>
              </w:rPr>
              <w:t>Check scalability</w:t>
            </w:r>
          </w:p>
          <w:p w:rsidR="37ED0CD8" w:rsidP="1B1AAD8D" w:rsidRDefault="37ED0CD8" w14:paraId="55A921AD" w14:textId="10585A23">
            <w:pPr>
              <w:pStyle w:val="ListParagraph"/>
              <w:numPr>
                <w:ilvl w:val="0"/>
                <w:numId w:val="14"/>
              </w:numPr>
              <w:rPr>
                <w:rFonts w:ascii="Aptos" w:hAnsi="Aptos" w:eastAsia="Aptos" w:cs="Aptos"/>
                <w:b w:val="0"/>
                <w:bCs w:val="0"/>
                <w:noProof w:val="0"/>
                <w:sz w:val="22"/>
                <w:szCs w:val="22"/>
                <w:lang w:val="en-US"/>
              </w:rPr>
            </w:pPr>
            <w:r w:rsidRPr="1B1AAD8D" w:rsidR="37ED0CD8">
              <w:rPr>
                <w:rFonts w:ascii="Aptos" w:hAnsi="Aptos" w:eastAsia="Aptos" w:cs="Aptos"/>
                <w:b w:val="0"/>
                <w:bCs w:val="0"/>
                <w:noProof w:val="0"/>
                <w:sz w:val="22"/>
                <w:szCs w:val="22"/>
                <w:lang w:val="en-US"/>
              </w:rPr>
              <w:t>Evaluate vendor support</w:t>
            </w:r>
          </w:p>
          <w:p w:rsidR="37ED0CD8" w:rsidP="1B1AAD8D" w:rsidRDefault="37ED0CD8" w14:paraId="4052A85B" w14:textId="73137090">
            <w:pPr>
              <w:pStyle w:val="ListParagraph"/>
              <w:numPr>
                <w:ilvl w:val="0"/>
                <w:numId w:val="14"/>
              </w:numPr>
              <w:rPr>
                <w:rFonts w:ascii="Aptos" w:hAnsi="Aptos" w:eastAsia="Aptos" w:cs="Aptos"/>
                <w:b w:val="0"/>
                <w:bCs w:val="0"/>
                <w:noProof w:val="0"/>
                <w:sz w:val="22"/>
                <w:szCs w:val="22"/>
                <w:lang w:val="en-US"/>
              </w:rPr>
            </w:pPr>
            <w:r w:rsidRPr="1B1AAD8D" w:rsidR="37ED0CD8">
              <w:rPr>
                <w:rFonts w:ascii="Aptos" w:hAnsi="Aptos" w:eastAsia="Aptos" w:cs="Aptos"/>
                <w:b w:val="0"/>
                <w:bCs w:val="0"/>
                <w:noProof w:val="0"/>
                <w:sz w:val="22"/>
                <w:szCs w:val="22"/>
                <w:lang w:val="en-US"/>
              </w:rPr>
              <w:t>Review integration capabilities</w:t>
            </w:r>
          </w:p>
          <w:p w:rsidR="37ED0CD8" w:rsidP="1B1AAD8D" w:rsidRDefault="37ED0CD8" w14:paraId="4B07F6F7" w14:textId="0D12DC14">
            <w:pPr>
              <w:pStyle w:val="ListParagraph"/>
              <w:numPr>
                <w:ilvl w:val="0"/>
                <w:numId w:val="14"/>
              </w:numPr>
              <w:rPr>
                <w:rFonts w:ascii="Aptos" w:hAnsi="Aptos" w:eastAsia="Aptos" w:cs="Aptos"/>
                <w:b w:val="0"/>
                <w:bCs w:val="0"/>
                <w:noProof w:val="0"/>
                <w:sz w:val="22"/>
                <w:szCs w:val="22"/>
                <w:lang w:val="en-US"/>
              </w:rPr>
            </w:pPr>
            <w:r w:rsidRPr="1B1AAD8D" w:rsidR="37ED0CD8">
              <w:rPr>
                <w:rFonts w:ascii="Aptos" w:hAnsi="Aptos" w:eastAsia="Aptos" w:cs="Aptos"/>
                <w:b w:val="0"/>
                <w:bCs w:val="0"/>
                <w:noProof w:val="0"/>
                <w:sz w:val="22"/>
                <w:szCs w:val="22"/>
                <w:lang w:val="en-US"/>
              </w:rPr>
              <w:t>Develop project timeline and assign responsibilities</w:t>
            </w:r>
          </w:p>
        </w:tc>
      </w:tr>
      <w:tr w:rsidR="1B1AAD8D" w:rsidTr="1B1AAD8D" w14:paraId="420E421E">
        <w:trPr>
          <w:trHeight w:val="300"/>
        </w:trPr>
        <w:tc>
          <w:tcPr>
            <w:tcW w:w="675" w:type="dxa"/>
            <w:tcMar/>
          </w:tcPr>
          <w:p w:rsidR="7FE1666F" w:rsidP="1B1AAD8D" w:rsidRDefault="7FE1666F" w14:paraId="47811631" w14:textId="0D348232">
            <w:pPr>
              <w:pStyle w:val="Normal"/>
              <w:rPr>
                <w:rFonts w:ascii="Aptos" w:hAnsi="Aptos" w:eastAsia="Aptos" w:cs="Aptos"/>
                <w:b w:val="0"/>
                <w:bCs w:val="0"/>
                <w:noProof w:val="0"/>
                <w:sz w:val="22"/>
                <w:szCs w:val="22"/>
                <w:lang w:val="en-US"/>
              </w:rPr>
            </w:pPr>
            <w:r w:rsidRPr="1B1AAD8D" w:rsidR="7FE1666F">
              <w:rPr>
                <w:rFonts w:ascii="Aptos" w:hAnsi="Aptos" w:eastAsia="Aptos" w:cs="Aptos"/>
                <w:b w:val="0"/>
                <w:bCs w:val="0"/>
                <w:noProof w:val="0"/>
                <w:sz w:val="22"/>
                <w:szCs w:val="22"/>
                <w:lang w:val="en-US"/>
              </w:rPr>
              <w:t>2</w:t>
            </w:r>
          </w:p>
        </w:tc>
        <w:tc>
          <w:tcPr>
            <w:tcW w:w="1755" w:type="dxa"/>
            <w:tcMar/>
          </w:tcPr>
          <w:p w:rsidR="2039FDD9" w:rsidP="1B1AAD8D" w:rsidRDefault="2039FDD9" w14:paraId="558CB0B0" w14:textId="3FFC9545">
            <w:pPr>
              <w:pStyle w:val="Normal"/>
              <w:rPr>
                <w:rFonts w:ascii="Aptos" w:hAnsi="Aptos" w:eastAsia="Aptos" w:cs="Aptos"/>
                <w:b w:val="0"/>
                <w:bCs w:val="0"/>
                <w:noProof w:val="0"/>
                <w:sz w:val="22"/>
                <w:szCs w:val="22"/>
                <w:lang w:val="en-US"/>
              </w:rPr>
            </w:pPr>
            <w:r w:rsidRPr="1B1AAD8D" w:rsidR="2039FDD9">
              <w:rPr>
                <w:rFonts w:ascii="Aptos" w:hAnsi="Aptos" w:eastAsia="Aptos" w:cs="Aptos"/>
                <w:b w:val="0"/>
                <w:bCs w:val="0"/>
                <w:noProof w:val="0"/>
                <w:sz w:val="22"/>
                <w:szCs w:val="22"/>
                <w:lang w:val="en-US"/>
              </w:rPr>
              <w:t>System Design and Customization</w:t>
            </w:r>
          </w:p>
        </w:tc>
        <w:tc>
          <w:tcPr>
            <w:tcW w:w="1935" w:type="dxa"/>
            <w:tcMar/>
          </w:tcPr>
          <w:p w:rsidR="2039FDD9" w:rsidP="1B1AAD8D" w:rsidRDefault="2039FDD9" w14:paraId="57AA9C95" w14:textId="64977E14">
            <w:pPr>
              <w:pStyle w:val="Normal"/>
              <w:rPr>
                <w:rFonts w:ascii="Aptos" w:hAnsi="Aptos" w:eastAsia="Aptos" w:cs="Aptos"/>
                <w:b w:val="0"/>
                <w:bCs w:val="0"/>
                <w:noProof w:val="0"/>
                <w:sz w:val="22"/>
                <w:szCs w:val="22"/>
                <w:lang w:val="en-US"/>
              </w:rPr>
            </w:pPr>
            <w:r w:rsidRPr="1B1AAD8D" w:rsidR="2039FDD9">
              <w:rPr>
                <w:rFonts w:ascii="Aptos" w:hAnsi="Aptos" w:eastAsia="Aptos" w:cs="Aptos"/>
                <w:b w:val="0"/>
                <w:bCs w:val="0"/>
                <w:noProof w:val="0"/>
                <w:sz w:val="22"/>
                <w:szCs w:val="22"/>
                <w:lang w:val="en-US"/>
              </w:rPr>
              <w:t xml:space="preserve">Configure the system to align with business processes </w:t>
            </w:r>
            <w:r w:rsidRPr="1B1AAD8D" w:rsidR="07A84E47">
              <w:rPr>
                <w:rFonts w:ascii="Aptos" w:hAnsi="Aptos" w:eastAsia="Aptos" w:cs="Aptos"/>
                <w:b w:val="0"/>
                <w:bCs w:val="0"/>
                <w:noProof w:val="0"/>
                <w:sz w:val="22"/>
                <w:szCs w:val="22"/>
                <w:lang w:val="en-US"/>
              </w:rPr>
              <w:t>(Microsoft,2025)</w:t>
            </w:r>
          </w:p>
        </w:tc>
        <w:tc>
          <w:tcPr>
            <w:tcW w:w="5100" w:type="dxa"/>
            <w:tcMar/>
          </w:tcPr>
          <w:p w:rsidR="07A84E47" w:rsidP="1B1AAD8D" w:rsidRDefault="07A84E47" w14:paraId="50B5B639" w14:textId="65AF47DA">
            <w:pPr>
              <w:pStyle w:val="ListParagraph"/>
              <w:numPr>
                <w:ilvl w:val="0"/>
                <w:numId w:val="8"/>
              </w:numPr>
              <w:rPr>
                <w:rFonts w:ascii="Aptos" w:hAnsi="Aptos" w:eastAsia="Aptos" w:cs="Aptos"/>
                <w:b w:val="0"/>
                <w:bCs w:val="0"/>
                <w:noProof w:val="0"/>
                <w:sz w:val="22"/>
                <w:szCs w:val="22"/>
                <w:lang w:val="en-US"/>
              </w:rPr>
            </w:pPr>
            <w:r w:rsidRPr="1B1AAD8D" w:rsidR="07A84E47">
              <w:rPr>
                <w:rFonts w:ascii="Aptos" w:hAnsi="Aptos" w:eastAsia="Aptos" w:cs="Aptos"/>
                <w:b w:val="0"/>
                <w:bCs w:val="0"/>
                <w:noProof w:val="0"/>
                <w:sz w:val="22"/>
                <w:szCs w:val="22"/>
                <w:lang w:val="en-US"/>
              </w:rPr>
              <w:t>Design workflows</w:t>
            </w:r>
          </w:p>
          <w:p w:rsidR="07A84E47" w:rsidP="1B1AAD8D" w:rsidRDefault="07A84E47" w14:paraId="0FEC089E" w14:textId="13A5DC8C">
            <w:pPr>
              <w:pStyle w:val="ListParagraph"/>
              <w:numPr>
                <w:ilvl w:val="0"/>
                <w:numId w:val="8"/>
              </w:numPr>
              <w:rPr>
                <w:rFonts w:ascii="Aptos" w:hAnsi="Aptos" w:eastAsia="Aptos" w:cs="Aptos"/>
                <w:b w:val="0"/>
                <w:bCs w:val="0"/>
                <w:noProof w:val="0"/>
                <w:sz w:val="22"/>
                <w:szCs w:val="22"/>
                <w:lang w:val="en-US"/>
              </w:rPr>
            </w:pPr>
            <w:r w:rsidRPr="1B1AAD8D" w:rsidR="07A84E47">
              <w:rPr>
                <w:rFonts w:ascii="Aptos" w:hAnsi="Aptos" w:eastAsia="Aptos" w:cs="Aptos"/>
                <w:b w:val="0"/>
                <w:bCs w:val="0"/>
                <w:noProof w:val="0"/>
                <w:sz w:val="22"/>
                <w:szCs w:val="22"/>
                <w:lang w:val="en-US"/>
              </w:rPr>
              <w:t>Configure inventory management</w:t>
            </w:r>
          </w:p>
          <w:p w:rsidR="07A84E47" w:rsidP="1B1AAD8D" w:rsidRDefault="07A84E47" w14:paraId="3415FB4E" w14:textId="33FA5AE3">
            <w:pPr>
              <w:pStyle w:val="ListParagraph"/>
              <w:numPr>
                <w:ilvl w:val="0"/>
                <w:numId w:val="8"/>
              </w:numPr>
              <w:rPr>
                <w:rFonts w:ascii="Aptos" w:hAnsi="Aptos" w:eastAsia="Aptos" w:cs="Aptos"/>
                <w:b w:val="0"/>
                <w:bCs w:val="0"/>
                <w:noProof w:val="0"/>
                <w:sz w:val="22"/>
                <w:szCs w:val="22"/>
                <w:lang w:val="en-US"/>
              </w:rPr>
            </w:pPr>
            <w:r w:rsidRPr="1B1AAD8D" w:rsidR="07A84E47">
              <w:rPr>
                <w:rFonts w:ascii="Aptos" w:hAnsi="Aptos" w:eastAsia="Aptos" w:cs="Aptos"/>
                <w:b w:val="0"/>
                <w:bCs w:val="0"/>
                <w:noProof w:val="0"/>
                <w:sz w:val="22"/>
                <w:szCs w:val="22"/>
                <w:lang w:val="en-US"/>
              </w:rPr>
              <w:t>Set up customer databases</w:t>
            </w:r>
          </w:p>
          <w:p w:rsidR="07A84E47" w:rsidP="1B1AAD8D" w:rsidRDefault="07A84E47" w14:paraId="6BCBACCB" w14:textId="47FB508B">
            <w:pPr>
              <w:pStyle w:val="ListParagraph"/>
              <w:numPr>
                <w:ilvl w:val="0"/>
                <w:numId w:val="8"/>
              </w:numPr>
              <w:rPr>
                <w:rFonts w:ascii="Aptos" w:hAnsi="Aptos" w:eastAsia="Aptos" w:cs="Aptos"/>
                <w:b w:val="0"/>
                <w:bCs w:val="0"/>
                <w:noProof w:val="0"/>
                <w:sz w:val="22"/>
                <w:szCs w:val="22"/>
                <w:lang w:val="en-US"/>
              </w:rPr>
            </w:pPr>
            <w:r w:rsidRPr="1B1AAD8D" w:rsidR="07A84E47">
              <w:rPr>
                <w:rFonts w:ascii="Aptos" w:hAnsi="Aptos" w:eastAsia="Aptos" w:cs="Aptos"/>
                <w:b w:val="0"/>
                <w:bCs w:val="0"/>
                <w:noProof w:val="0"/>
                <w:sz w:val="22"/>
                <w:szCs w:val="22"/>
                <w:lang w:val="en-US"/>
              </w:rPr>
              <w:t>Integrate e-commerce platform</w:t>
            </w:r>
          </w:p>
        </w:tc>
      </w:tr>
      <w:tr w:rsidR="1B1AAD8D" w:rsidTr="1B1AAD8D" w14:paraId="2E4E3F09">
        <w:trPr>
          <w:trHeight w:val="300"/>
        </w:trPr>
        <w:tc>
          <w:tcPr>
            <w:tcW w:w="675" w:type="dxa"/>
            <w:tcMar/>
          </w:tcPr>
          <w:p w:rsidR="7FE1666F" w:rsidP="1B1AAD8D" w:rsidRDefault="7FE1666F" w14:paraId="137004D1" w14:textId="4AA48A01">
            <w:pPr>
              <w:pStyle w:val="Normal"/>
              <w:rPr>
                <w:rFonts w:ascii="Aptos" w:hAnsi="Aptos" w:eastAsia="Aptos" w:cs="Aptos"/>
                <w:b w:val="0"/>
                <w:bCs w:val="0"/>
                <w:noProof w:val="0"/>
                <w:sz w:val="22"/>
                <w:szCs w:val="22"/>
                <w:lang w:val="en-US"/>
              </w:rPr>
            </w:pPr>
            <w:r w:rsidRPr="1B1AAD8D" w:rsidR="7FE1666F">
              <w:rPr>
                <w:rFonts w:ascii="Aptos" w:hAnsi="Aptos" w:eastAsia="Aptos" w:cs="Aptos"/>
                <w:b w:val="0"/>
                <w:bCs w:val="0"/>
                <w:noProof w:val="0"/>
                <w:sz w:val="22"/>
                <w:szCs w:val="22"/>
                <w:lang w:val="en-US"/>
              </w:rPr>
              <w:t>3</w:t>
            </w:r>
          </w:p>
        </w:tc>
        <w:tc>
          <w:tcPr>
            <w:tcW w:w="1755" w:type="dxa"/>
            <w:tcMar/>
          </w:tcPr>
          <w:p w:rsidR="315CCAFA" w:rsidP="1B1AAD8D" w:rsidRDefault="315CCAFA" w14:paraId="33088427" w14:textId="396A9F2F">
            <w:pPr>
              <w:pStyle w:val="Normal"/>
              <w:rPr>
                <w:rFonts w:ascii="Aptos" w:hAnsi="Aptos" w:eastAsia="Aptos" w:cs="Aptos"/>
                <w:b w:val="0"/>
                <w:bCs w:val="0"/>
                <w:noProof w:val="0"/>
                <w:sz w:val="22"/>
                <w:szCs w:val="22"/>
                <w:lang w:val="en-US"/>
              </w:rPr>
            </w:pPr>
            <w:r w:rsidRPr="1B1AAD8D" w:rsidR="315CCAFA">
              <w:rPr>
                <w:rFonts w:ascii="Aptos" w:hAnsi="Aptos" w:eastAsia="Aptos" w:cs="Aptos"/>
                <w:b w:val="0"/>
                <w:bCs w:val="0"/>
                <w:noProof w:val="0"/>
                <w:sz w:val="22"/>
                <w:szCs w:val="22"/>
                <w:lang w:val="en-US"/>
              </w:rPr>
              <w:t>Data Migration</w:t>
            </w:r>
          </w:p>
        </w:tc>
        <w:tc>
          <w:tcPr>
            <w:tcW w:w="1935" w:type="dxa"/>
            <w:tcMar/>
          </w:tcPr>
          <w:p w:rsidR="315CCAFA" w:rsidP="1B1AAD8D" w:rsidRDefault="315CCAFA" w14:paraId="18FE1311" w14:textId="73CA8301">
            <w:pPr>
              <w:pStyle w:val="Normal"/>
              <w:rPr>
                <w:rFonts w:ascii="Aptos" w:hAnsi="Aptos" w:eastAsia="Aptos" w:cs="Aptos"/>
                <w:b w:val="0"/>
                <w:bCs w:val="0"/>
                <w:noProof w:val="0"/>
                <w:sz w:val="22"/>
                <w:szCs w:val="22"/>
                <w:lang w:val="en-US"/>
              </w:rPr>
            </w:pPr>
            <w:r w:rsidRPr="1B1AAD8D" w:rsidR="315CCAFA">
              <w:rPr>
                <w:rFonts w:ascii="Aptos" w:hAnsi="Aptos" w:eastAsia="Aptos" w:cs="Aptos"/>
                <w:b w:val="0"/>
                <w:bCs w:val="0"/>
                <w:noProof w:val="0"/>
                <w:sz w:val="22"/>
                <w:szCs w:val="22"/>
                <w:lang w:val="en-US"/>
              </w:rPr>
              <w:t>Transfer data from legacy systems into the new system (Information Commissioner’s Office,2024)</w:t>
            </w:r>
          </w:p>
        </w:tc>
        <w:tc>
          <w:tcPr>
            <w:tcW w:w="5100" w:type="dxa"/>
            <w:tcMar/>
          </w:tcPr>
          <w:p w:rsidR="4BFC7318" w:rsidP="1B1AAD8D" w:rsidRDefault="4BFC7318" w14:paraId="1F0FE39E" w14:textId="35555F49">
            <w:pPr>
              <w:pStyle w:val="ListParagraph"/>
              <w:numPr>
                <w:ilvl w:val="0"/>
                <w:numId w:val="9"/>
              </w:numPr>
              <w:rPr>
                <w:rFonts w:ascii="Aptos" w:hAnsi="Aptos" w:eastAsia="Aptos" w:cs="Aptos"/>
                <w:b w:val="0"/>
                <w:bCs w:val="0"/>
                <w:noProof w:val="0"/>
                <w:sz w:val="22"/>
                <w:szCs w:val="22"/>
                <w:lang w:val="en-US"/>
              </w:rPr>
            </w:pPr>
            <w:r w:rsidRPr="1B1AAD8D" w:rsidR="4BFC7318">
              <w:rPr>
                <w:rFonts w:ascii="Aptos" w:hAnsi="Aptos" w:eastAsia="Aptos" w:cs="Aptos"/>
                <w:b w:val="0"/>
                <w:bCs w:val="0"/>
                <w:noProof w:val="0"/>
                <w:sz w:val="22"/>
                <w:szCs w:val="22"/>
                <w:lang w:val="en-US"/>
              </w:rPr>
              <w:t>Migrate inventory data</w:t>
            </w:r>
          </w:p>
          <w:p w:rsidR="4BFC7318" w:rsidP="1B1AAD8D" w:rsidRDefault="4BFC7318" w14:paraId="550F2524" w14:textId="08D6D985">
            <w:pPr>
              <w:pStyle w:val="ListParagraph"/>
              <w:numPr>
                <w:ilvl w:val="0"/>
                <w:numId w:val="9"/>
              </w:numPr>
              <w:rPr>
                <w:rFonts w:ascii="Aptos" w:hAnsi="Aptos" w:eastAsia="Aptos" w:cs="Aptos"/>
                <w:b w:val="0"/>
                <w:bCs w:val="0"/>
                <w:noProof w:val="0"/>
                <w:sz w:val="22"/>
                <w:szCs w:val="22"/>
                <w:lang w:val="en-US"/>
              </w:rPr>
            </w:pPr>
            <w:r w:rsidRPr="1B1AAD8D" w:rsidR="4BFC7318">
              <w:rPr>
                <w:rFonts w:ascii="Aptos" w:hAnsi="Aptos" w:eastAsia="Aptos" w:cs="Aptos"/>
                <w:b w:val="0"/>
                <w:bCs w:val="0"/>
                <w:noProof w:val="0"/>
                <w:sz w:val="22"/>
                <w:szCs w:val="22"/>
                <w:lang w:val="en-US"/>
              </w:rPr>
              <w:t>Transfer customer records</w:t>
            </w:r>
          </w:p>
          <w:p w:rsidR="4BFC7318" w:rsidP="1B1AAD8D" w:rsidRDefault="4BFC7318" w14:paraId="44A72D96" w14:textId="38A52A3B">
            <w:pPr>
              <w:pStyle w:val="ListParagraph"/>
              <w:numPr>
                <w:ilvl w:val="0"/>
                <w:numId w:val="9"/>
              </w:numPr>
              <w:rPr>
                <w:rFonts w:ascii="Aptos" w:hAnsi="Aptos" w:eastAsia="Aptos" w:cs="Aptos"/>
                <w:b w:val="0"/>
                <w:bCs w:val="0"/>
                <w:noProof w:val="0"/>
                <w:sz w:val="22"/>
                <w:szCs w:val="22"/>
                <w:lang w:val="en-US"/>
              </w:rPr>
            </w:pPr>
            <w:r w:rsidRPr="1B1AAD8D" w:rsidR="4BFC7318">
              <w:rPr>
                <w:rFonts w:ascii="Aptos" w:hAnsi="Aptos" w:eastAsia="Aptos" w:cs="Aptos"/>
                <w:b w:val="0"/>
                <w:bCs w:val="0"/>
                <w:noProof w:val="0"/>
                <w:sz w:val="22"/>
                <w:szCs w:val="22"/>
                <w:lang w:val="en-US"/>
              </w:rPr>
              <w:t>Move sales data</w:t>
            </w:r>
          </w:p>
          <w:p w:rsidR="4BFC7318" w:rsidP="1B1AAD8D" w:rsidRDefault="4BFC7318" w14:paraId="74468176" w14:textId="19B8A2D7">
            <w:pPr>
              <w:pStyle w:val="ListParagraph"/>
              <w:numPr>
                <w:ilvl w:val="0"/>
                <w:numId w:val="9"/>
              </w:numPr>
              <w:rPr>
                <w:rFonts w:ascii="Aptos" w:hAnsi="Aptos" w:eastAsia="Aptos" w:cs="Aptos"/>
                <w:b w:val="0"/>
                <w:bCs w:val="0"/>
                <w:noProof w:val="0"/>
                <w:sz w:val="22"/>
                <w:szCs w:val="22"/>
                <w:lang w:val="en-US"/>
              </w:rPr>
            </w:pPr>
            <w:r w:rsidRPr="1B1AAD8D" w:rsidR="4BFC7318">
              <w:rPr>
                <w:rFonts w:ascii="Aptos" w:hAnsi="Aptos" w:eastAsia="Aptos" w:cs="Aptos"/>
                <w:b w:val="0"/>
                <w:bCs w:val="0"/>
                <w:noProof w:val="0"/>
                <w:sz w:val="22"/>
                <w:szCs w:val="22"/>
                <w:lang w:val="en-US"/>
              </w:rPr>
              <w:t>Import financial data</w:t>
            </w:r>
          </w:p>
          <w:p w:rsidR="4BFC7318" w:rsidP="1B1AAD8D" w:rsidRDefault="4BFC7318" w14:paraId="71C97F08" w14:textId="74EFDFE4">
            <w:pPr>
              <w:pStyle w:val="ListParagraph"/>
              <w:numPr>
                <w:ilvl w:val="0"/>
                <w:numId w:val="9"/>
              </w:numPr>
              <w:rPr>
                <w:rFonts w:ascii="Aptos" w:hAnsi="Aptos" w:eastAsia="Aptos" w:cs="Aptos"/>
                <w:b w:val="0"/>
                <w:bCs w:val="0"/>
                <w:noProof w:val="0"/>
                <w:sz w:val="22"/>
                <w:szCs w:val="22"/>
                <w:lang w:val="en-US"/>
              </w:rPr>
            </w:pPr>
            <w:r w:rsidRPr="1B1AAD8D" w:rsidR="4BFC7318">
              <w:rPr>
                <w:rFonts w:ascii="Aptos" w:hAnsi="Aptos" w:eastAsia="Aptos" w:cs="Aptos"/>
                <w:b w:val="0"/>
                <w:bCs w:val="0"/>
                <w:noProof w:val="0"/>
                <w:sz w:val="22"/>
                <w:szCs w:val="22"/>
                <w:lang w:val="en-US"/>
              </w:rPr>
              <w:t>Perform data cleaning and validation</w:t>
            </w:r>
          </w:p>
        </w:tc>
      </w:tr>
      <w:tr w:rsidR="1B1AAD8D" w:rsidTr="1B1AAD8D" w14:paraId="5B228CE2">
        <w:trPr>
          <w:trHeight w:val="300"/>
        </w:trPr>
        <w:tc>
          <w:tcPr>
            <w:tcW w:w="675" w:type="dxa"/>
            <w:tcMar/>
          </w:tcPr>
          <w:p w:rsidR="7FE1666F" w:rsidP="1B1AAD8D" w:rsidRDefault="7FE1666F" w14:paraId="2D3AE4C7" w14:textId="18A2259F">
            <w:pPr>
              <w:pStyle w:val="Normal"/>
              <w:rPr>
                <w:rFonts w:ascii="Aptos" w:hAnsi="Aptos" w:eastAsia="Aptos" w:cs="Aptos"/>
                <w:b w:val="0"/>
                <w:bCs w:val="0"/>
                <w:noProof w:val="0"/>
                <w:sz w:val="22"/>
                <w:szCs w:val="22"/>
                <w:lang w:val="en-US"/>
              </w:rPr>
            </w:pPr>
            <w:r w:rsidRPr="1B1AAD8D" w:rsidR="7FE1666F">
              <w:rPr>
                <w:rFonts w:ascii="Aptos" w:hAnsi="Aptos" w:eastAsia="Aptos" w:cs="Aptos"/>
                <w:b w:val="0"/>
                <w:bCs w:val="0"/>
                <w:noProof w:val="0"/>
                <w:sz w:val="22"/>
                <w:szCs w:val="22"/>
                <w:lang w:val="en-US"/>
              </w:rPr>
              <w:t>4</w:t>
            </w:r>
          </w:p>
        </w:tc>
        <w:tc>
          <w:tcPr>
            <w:tcW w:w="1755" w:type="dxa"/>
            <w:tcMar/>
          </w:tcPr>
          <w:p w:rsidR="1086ED21" w:rsidP="1B1AAD8D" w:rsidRDefault="1086ED21" w14:paraId="6DFA0F55" w14:textId="6AAF0F73">
            <w:pPr>
              <w:pStyle w:val="Normal"/>
              <w:rPr>
                <w:rFonts w:ascii="Aptos" w:hAnsi="Aptos" w:eastAsia="Aptos" w:cs="Aptos"/>
                <w:b w:val="0"/>
                <w:bCs w:val="0"/>
                <w:noProof w:val="0"/>
                <w:sz w:val="22"/>
                <w:szCs w:val="22"/>
                <w:lang w:val="en-US"/>
              </w:rPr>
            </w:pPr>
            <w:r w:rsidRPr="1B1AAD8D" w:rsidR="1086ED21">
              <w:rPr>
                <w:rFonts w:ascii="Aptos" w:hAnsi="Aptos" w:eastAsia="Aptos" w:cs="Aptos"/>
                <w:b w:val="0"/>
                <w:bCs w:val="0"/>
                <w:noProof w:val="0"/>
                <w:sz w:val="22"/>
                <w:szCs w:val="22"/>
                <w:lang w:val="en-US"/>
              </w:rPr>
              <w:t>System Integration</w:t>
            </w:r>
          </w:p>
        </w:tc>
        <w:tc>
          <w:tcPr>
            <w:tcW w:w="1935" w:type="dxa"/>
            <w:tcMar/>
          </w:tcPr>
          <w:p w:rsidR="1086ED21" w:rsidP="1B1AAD8D" w:rsidRDefault="1086ED21" w14:paraId="3556C7CF" w14:textId="0343CA28">
            <w:pPr>
              <w:pStyle w:val="Normal"/>
              <w:rPr>
                <w:rFonts w:ascii="Aptos" w:hAnsi="Aptos" w:eastAsia="Aptos" w:cs="Aptos"/>
                <w:b w:val="0"/>
                <w:bCs w:val="0"/>
                <w:noProof w:val="0"/>
                <w:sz w:val="22"/>
                <w:szCs w:val="22"/>
                <w:lang w:val="en-US"/>
              </w:rPr>
            </w:pPr>
            <w:r w:rsidRPr="1B1AAD8D" w:rsidR="1086ED21">
              <w:rPr>
                <w:rFonts w:ascii="Aptos" w:hAnsi="Aptos" w:eastAsia="Aptos" w:cs="Aptos"/>
                <w:b w:val="0"/>
                <w:bCs w:val="0"/>
                <w:noProof w:val="0"/>
                <w:sz w:val="22"/>
                <w:szCs w:val="22"/>
                <w:lang w:val="en-US"/>
              </w:rPr>
              <w:t>Integrate the system with existing platforms and services (</w:t>
            </w:r>
            <w:r w:rsidRPr="1B1AAD8D" w:rsidR="1086ED21">
              <w:rPr>
                <w:rFonts w:ascii="Aptos" w:hAnsi="Aptos" w:eastAsia="Aptos" w:cs="Aptos"/>
                <w:b w:val="0"/>
                <w:bCs w:val="0"/>
                <w:noProof w:val="0"/>
                <w:sz w:val="22"/>
                <w:szCs w:val="22"/>
                <w:lang w:val="en-US"/>
              </w:rPr>
              <w:t>Scribbr,</w:t>
            </w:r>
            <w:r w:rsidRPr="1B1AAD8D" w:rsidR="1086ED21">
              <w:rPr>
                <w:rFonts w:ascii="Aptos" w:hAnsi="Aptos" w:eastAsia="Aptos" w:cs="Aptos"/>
                <w:b w:val="0"/>
                <w:bCs w:val="0"/>
                <w:noProof w:val="0"/>
                <w:sz w:val="22"/>
                <w:szCs w:val="22"/>
                <w:lang w:val="en-US"/>
              </w:rPr>
              <w:t>2025)</w:t>
            </w:r>
          </w:p>
        </w:tc>
        <w:tc>
          <w:tcPr>
            <w:tcW w:w="5100" w:type="dxa"/>
            <w:tcMar/>
          </w:tcPr>
          <w:p w:rsidR="61AB9CB2" w:rsidP="1B1AAD8D" w:rsidRDefault="61AB9CB2" w14:paraId="1435A344" w14:textId="083BD5E4">
            <w:pPr>
              <w:pStyle w:val="ListParagraph"/>
              <w:numPr>
                <w:ilvl w:val="0"/>
                <w:numId w:val="10"/>
              </w:numPr>
              <w:rPr>
                <w:rFonts w:ascii="Aptos" w:hAnsi="Aptos" w:eastAsia="Aptos" w:cs="Aptos"/>
                <w:b w:val="0"/>
                <w:bCs w:val="0"/>
                <w:noProof w:val="0"/>
                <w:sz w:val="22"/>
                <w:szCs w:val="22"/>
                <w:lang w:val="en-US"/>
              </w:rPr>
            </w:pPr>
            <w:r w:rsidRPr="1B1AAD8D" w:rsidR="61AB9CB2">
              <w:rPr>
                <w:rFonts w:ascii="Aptos" w:hAnsi="Aptos" w:eastAsia="Aptos" w:cs="Aptos"/>
                <w:b w:val="0"/>
                <w:bCs w:val="0"/>
                <w:noProof w:val="0"/>
                <w:sz w:val="22"/>
                <w:szCs w:val="22"/>
                <w:lang w:val="en-US"/>
              </w:rPr>
              <w:t>Connect e-commerce platform</w:t>
            </w:r>
          </w:p>
          <w:p w:rsidR="61AB9CB2" w:rsidP="1B1AAD8D" w:rsidRDefault="61AB9CB2" w14:paraId="517CE091" w14:textId="338C1D62">
            <w:pPr>
              <w:pStyle w:val="ListParagraph"/>
              <w:numPr>
                <w:ilvl w:val="0"/>
                <w:numId w:val="10"/>
              </w:numPr>
              <w:rPr>
                <w:rFonts w:ascii="Aptos" w:hAnsi="Aptos" w:eastAsia="Aptos" w:cs="Aptos"/>
                <w:b w:val="0"/>
                <w:bCs w:val="0"/>
                <w:noProof w:val="0"/>
                <w:sz w:val="22"/>
                <w:szCs w:val="22"/>
                <w:lang w:val="en-US"/>
              </w:rPr>
            </w:pPr>
            <w:r w:rsidRPr="1B1AAD8D" w:rsidR="61AB9CB2">
              <w:rPr>
                <w:rFonts w:ascii="Aptos" w:hAnsi="Aptos" w:eastAsia="Aptos" w:cs="Aptos"/>
                <w:b w:val="0"/>
                <w:bCs w:val="0"/>
                <w:noProof w:val="0"/>
                <w:sz w:val="22"/>
                <w:szCs w:val="22"/>
                <w:lang w:val="en-US"/>
              </w:rPr>
              <w:t>Integrate payment systems</w:t>
            </w:r>
          </w:p>
          <w:p w:rsidR="61AB9CB2" w:rsidP="1B1AAD8D" w:rsidRDefault="61AB9CB2" w14:paraId="33F06B22" w14:textId="31383C2E">
            <w:pPr>
              <w:pStyle w:val="ListParagraph"/>
              <w:numPr>
                <w:ilvl w:val="0"/>
                <w:numId w:val="10"/>
              </w:numPr>
              <w:rPr>
                <w:rFonts w:ascii="Aptos" w:hAnsi="Aptos" w:eastAsia="Aptos" w:cs="Aptos"/>
                <w:b w:val="0"/>
                <w:bCs w:val="0"/>
                <w:noProof w:val="0"/>
                <w:sz w:val="22"/>
                <w:szCs w:val="22"/>
                <w:lang w:val="en-US"/>
              </w:rPr>
            </w:pPr>
            <w:r w:rsidRPr="1B1AAD8D" w:rsidR="61AB9CB2">
              <w:rPr>
                <w:rFonts w:ascii="Aptos" w:hAnsi="Aptos" w:eastAsia="Aptos" w:cs="Aptos"/>
                <w:b w:val="0"/>
                <w:bCs w:val="0"/>
                <w:noProof w:val="0"/>
                <w:sz w:val="22"/>
                <w:szCs w:val="22"/>
                <w:lang w:val="en-US"/>
              </w:rPr>
              <w:t>Link logistics and delivery systems</w:t>
            </w:r>
          </w:p>
        </w:tc>
      </w:tr>
      <w:tr w:rsidR="1B1AAD8D" w:rsidTr="1B1AAD8D" w14:paraId="61347F08">
        <w:trPr>
          <w:trHeight w:val="300"/>
        </w:trPr>
        <w:tc>
          <w:tcPr>
            <w:tcW w:w="675" w:type="dxa"/>
            <w:tcMar/>
          </w:tcPr>
          <w:p w:rsidR="7FE1666F" w:rsidP="1B1AAD8D" w:rsidRDefault="7FE1666F" w14:paraId="6B4B1082" w14:textId="0CDE02D3">
            <w:pPr>
              <w:pStyle w:val="Normal"/>
              <w:rPr>
                <w:rFonts w:ascii="Aptos" w:hAnsi="Aptos" w:eastAsia="Aptos" w:cs="Aptos"/>
                <w:b w:val="0"/>
                <w:bCs w:val="0"/>
                <w:noProof w:val="0"/>
                <w:sz w:val="22"/>
                <w:szCs w:val="22"/>
                <w:lang w:val="en-US"/>
              </w:rPr>
            </w:pPr>
            <w:r w:rsidRPr="1B1AAD8D" w:rsidR="7FE1666F">
              <w:rPr>
                <w:rFonts w:ascii="Aptos" w:hAnsi="Aptos" w:eastAsia="Aptos" w:cs="Aptos"/>
                <w:b w:val="0"/>
                <w:bCs w:val="0"/>
                <w:noProof w:val="0"/>
                <w:sz w:val="22"/>
                <w:szCs w:val="22"/>
                <w:lang w:val="en-US"/>
              </w:rPr>
              <w:t>5</w:t>
            </w:r>
          </w:p>
        </w:tc>
        <w:tc>
          <w:tcPr>
            <w:tcW w:w="1755" w:type="dxa"/>
            <w:tcMar/>
          </w:tcPr>
          <w:p w:rsidR="1B62B176" w:rsidP="1B1AAD8D" w:rsidRDefault="1B62B176" w14:paraId="4A4423E3" w14:textId="63AE76AA">
            <w:pPr>
              <w:pStyle w:val="Normal"/>
              <w:rPr>
                <w:rFonts w:ascii="Aptos" w:hAnsi="Aptos" w:eastAsia="Aptos" w:cs="Aptos"/>
                <w:b w:val="0"/>
                <w:bCs w:val="0"/>
                <w:noProof w:val="0"/>
                <w:sz w:val="22"/>
                <w:szCs w:val="22"/>
                <w:lang w:val="en-US"/>
              </w:rPr>
            </w:pPr>
            <w:r w:rsidRPr="1B1AAD8D" w:rsidR="1B62B176">
              <w:rPr>
                <w:rFonts w:ascii="Aptos" w:hAnsi="Aptos" w:eastAsia="Aptos" w:cs="Aptos"/>
                <w:b w:val="0"/>
                <w:bCs w:val="0"/>
                <w:noProof w:val="0"/>
                <w:sz w:val="22"/>
                <w:szCs w:val="22"/>
                <w:lang w:val="en-US"/>
              </w:rPr>
              <w:t>Employee Training</w:t>
            </w:r>
          </w:p>
        </w:tc>
        <w:tc>
          <w:tcPr>
            <w:tcW w:w="1935" w:type="dxa"/>
            <w:tcMar/>
          </w:tcPr>
          <w:p w:rsidR="1B62B176" w:rsidP="1B1AAD8D" w:rsidRDefault="1B62B176" w14:paraId="6D55CF0C" w14:textId="43E9F92E">
            <w:pPr>
              <w:pStyle w:val="Normal"/>
              <w:rPr>
                <w:rFonts w:ascii="Aptos" w:hAnsi="Aptos" w:eastAsia="Aptos" w:cs="Aptos"/>
                <w:b w:val="0"/>
                <w:bCs w:val="0"/>
                <w:noProof w:val="0"/>
                <w:sz w:val="22"/>
                <w:szCs w:val="22"/>
                <w:lang w:val="en-US"/>
              </w:rPr>
            </w:pPr>
            <w:r w:rsidRPr="1B1AAD8D" w:rsidR="1B62B176">
              <w:rPr>
                <w:rFonts w:ascii="Aptos" w:hAnsi="Aptos" w:eastAsia="Aptos" w:cs="Aptos"/>
                <w:b w:val="0"/>
                <w:bCs w:val="0"/>
                <w:noProof w:val="0"/>
                <w:sz w:val="22"/>
                <w:szCs w:val="22"/>
                <w:lang w:val="en-US"/>
              </w:rPr>
              <w:t>Train staff to ensure effective system use (Stair, Reynolds, &amp; Chesney,2020)</w:t>
            </w:r>
          </w:p>
        </w:tc>
        <w:tc>
          <w:tcPr>
            <w:tcW w:w="5100" w:type="dxa"/>
            <w:tcMar/>
          </w:tcPr>
          <w:p w:rsidR="1B62B176" w:rsidP="1B1AAD8D" w:rsidRDefault="1B62B176" w14:paraId="0B106691" w14:textId="57AF8E76">
            <w:pPr>
              <w:pStyle w:val="ListParagraph"/>
              <w:numPr>
                <w:ilvl w:val="0"/>
                <w:numId w:val="11"/>
              </w:numPr>
              <w:rPr>
                <w:rFonts w:ascii="Aptos" w:hAnsi="Aptos" w:eastAsia="Aptos" w:cs="Aptos"/>
                <w:b w:val="0"/>
                <w:bCs w:val="0"/>
                <w:noProof w:val="0"/>
                <w:sz w:val="22"/>
                <w:szCs w:val="22"/>
                <w:lang w:val="en-US"/>
              </w:rPr>
            </w:pPr>
            <w:r w:rsidRPr="1B1AAD8D" w:rsidR="1B62B176">
              <w:rPr>
                <w:rFonts w:ascii="Aptos" w:hAnsi="Aptos" w:eastAsia="Aptos" w:cs="Aptos"/>
                <w:b w:val="0"/>
                <w:bCs w:val="0"/>
                <w:noProof w:val="0"/>
                <w:sz w:val="22"/>
                <w:szCs w:val="22"/>
                <w:lang w:val="en-US"/>
              </w:rPr>
              <w:t>Workshops for store managers</w:t>
            </w:r>
          </w:p>
          <w:p w:rsidR="1B62B176" w:rsidP="1B1AAD8D" w:rsidRDefault="1B62B176" w14:paraId="2419BA1C" w14:textId="5F32AA5C">
            <w:pPr>
              <w:pStyle w:val="ListParagraph"/>
              <w:numPr>
                <w:ilvl w:val="0"/>
                <w:numId w:val="11"/>
              </w:numPr>
              <w:rPr>
                <w:rFonts w:ascii="Aptos" w:hAnsi="Aptos" w:eastAsia="Aptos" w:cs="Aptos"/>
                <w:b w:val="0"/>
                <w:bCs w:val="0"/>
                <w:noProof w:val="0"/>
                <w:sz w:val="22"/>
                <w:szCs w:val="22"/>
                <w:lang w:val="en-US"/>
              </w:rPr>
            </w:pPr>
            <w:r w:rsidRPr="1B1AAD8D" w:rsidR="1B62B176">
              <w:rPr>
                <w:rFonts w:ascii="Aptos" w:hAnsi="Aptos" w:eastAsia="Aptos" w:cs="Aptos"/>
                <w:b w:val="0"/>
                <w:bCs w:val="0"/>
                <w:noProof w:val="0"/>
                <w:sz w:val="22"/>
                <w:szCs w:val="22"/>
                <w:lang w:val="en-US"/>
              </w:rPr>
              <w:t>CRM training for marketing/support teams</w:t>
            </w:r>
          </w:p>
          <w:p w:rsidR="1B62B176" w:rsidP="1B1AAD8D" w:rsidRDefault="1B62B176" w14:paraId="322B085F" w14:textId="4B821095">
            <w:pPr>
              <w:pStyle w:val="ListParagraph"/>
              <w:numPr>
                <w:ilvl w:val="0"/>
                <w:numId w:val="11"/>
              </w:numPr>
              <w:rPr>
                <w:rFonts w:ascii="Aptos" w:hAnsi="Aptos" w:eastAsia="Aptos" w:cs="Aptos"/>
                <w:b w:val="0"/>
                <w:bCs w:val="0"/>
                <w:noProof w:val="0"/>
                <w:sz w:val="22"/>
                <w:szCs w:val="22"/>
                <w:lang w:val="en-US"/>
              </w:rPr>
            </w:pPr>
            <w:r w:rsidRPr="1B1AAD8D" w:rsidR="1B62B176">
              <w:rPr>
                <w:rFonts w:ascii="Aptos" w:hAnsi="Aptos" w:eastAsia="Aptos" w:cs="Aptos"/>
                <w:b w:val="0"/>
                <w:bCs w:val="0"/>
                <w:noProof w:val="0"/>
                <w:sz w:val="22"/>
                <w:szCs w:val="22"/>
                <w:lang w:val="en-US"/>
              </w:rPr>
              <w:t>ERP training for finance/inventory teams</w:t>
            </w:r>
          </w:p>
        </w:tc>
      </w:tr>
      <w:tr w:rsidR="1B1AAD8D" w:rsidTr="1B1AAD8D" w14:paraId="6D62B98E">
        <w:trPr>
          <w:trHeight w:val="300"/>
        </w:trPr>
        <w:tc>
          <w:tcPr>
            <w:tcW w:w="675" w:type="dxa"/>
            <w:tcMar/>
          </w:tcPr>
          <w:p w:rsidR="7FE1666F" w:rsidP="1B1AAD8D" w:rsidRDefault="7FE1666F" w14:paraId="351DA461" w14:textId="0F322EBB">
            <w:pPr>
              <w:pStyle w:val="Normal"/>
              <w:rPr>
                <w:rFonts w:ascii="Aptos" w:hAnsi="Aptos" w:eastAsia="Aptos" w:cs="Aptos"/>
                <w:b w:val="0"/>
                <w:bCs w:val="0"/>
                <w:noProof w:val="0"/>
                <w:sz w:val="22"/>
                <w:szCs w:val="22"/>
                <w:lang w:val="en-US"/>
              </w:rPr>
            </w:pPr>
            <w:r w:rsidRPr="1B1AAD8D" w:rsidR="7FE1666F">
              <w:rPr>
                <w:rFonts w:ascii="Aptos" w:hAnsi="Aptos" w:eastAsia="Aptos" w:cs="Aptos"/>
                <w:b w:val="0"/>
                <w:bCs w:val="0"/>
                <w:noProof w:val="0"/>
                <w:sz w:val="22"/>
                <w:szCs w:val="22"/>
                <w:lang w:val="en-US"/>
              </w:rPr>
              <w:t>6</w:t>
            </w:r>
          </w:p>
        </w:tc>
        <w:tc>
          <w:tcPr>
            <w:tcW w:w="1755" w:type="dxa"/>
            <w:tcMar/>
          </w:tcPr>
          <w:p w:rsidR="1395D002" w:rsidP="1B1AAD8D" w:rsidRDefault="1395D002" w14:paraId="774B8728" w14:textId="501C60F8">
            <w:pPr>
              <w:pStyle w:val="Normal"/>
              <w:rPr>
                <w:rFonts w:ascii="Aptos" w:hAnsi="Aptos" w:eastAsia="Aptos" w:cs="Aptos"/>
                <w:b w:val="0"/>
                <w:bCs w:val="0"/>
                <w:noProof w:val="0"/>
                <w:sz w:val="22"/>
                <w:szCs w:val="22"/>
                <w:lang w:val="en-US"/>
              </w:rPr>
            </w:pPr>
            <w:r w:rsidRPr="1B1AAD8D" w:rsidR="1395D002">
              <w:rPr>
                <w:rFonts w:ascii="Aptos" w:hAnsi="Aptos" w:eastAsia="Aptos" w:cs="Aptos"/>
                <w:b w:val="0"/>
                <w:bCs w:val="0"/>
                <w:noProof w:val="0"/>
                <w:sz w:val="22"/>
                <w:szCs w:val="22"/>
                <w:lang w:val="en-US"/>
              </w:rPr>
              <w:t>Testing and Deployment</w:t>
            </w:r>
          </w:p>
        </w:tc>
        <w:tc>
          <w:tcPr>
            <w:tcW w:w="1935" w:type="dxa"/>
            <w:tcMar/>
          </w:tcPr>
          <w:p w:rsidR="1395D002" w:rsidP="1B1AAD8D" w:rsidRDefault="1395D002" w14:paraId="1F9A994A" w14:textId="3BDA3832">
            <w:pPr>
              <w:pStyle w:val="Normal"/>
              <w:rPr>
                <w:rFonts w:ascii="Aptos" w:hAnsi="Aptos" w:eastAsia="Aptos" w:cs="Aptos"/>
                <w:b w:val="0"/>
                <w:bCs w:val="0"/>
                <w:noProof w:val="0"/>
                <w:sz w:val="22"/>
                <w:szCs w:val="22"/>
                <w:lang w:val="en-US"/>
              </w:rPr>
            </w:pPr>
            <w:r w:rsidRPr="1B1AAD8D" w:rsidR="1395D002">
              <w:rPr>
                <w:rFonts w:ascii="Aptos" w:hAnsi="Aptos" w:eastAsia="Aptos" w:cs="Aptos"/>
                <w:b w:val="0"/>
                <w:bCs w:val="0"/>
                <w:noProof w:val="0"/>
                <w:sz w:val="22"/>
                <w:szCs w:val="22"/>
                <w:lang w:val="en-US"/>
              </w:rPr>
              <w:t>Test the system and roll it out gradually (deBara</w:t>
            </w:r>
            <w:r w:rsidRPr="1B1AAD8D" w:rsidR="1645162F">
              <w:rPr>
                <w:rFonts w:ascii="Aptos" w:hAnsi="Aptos" w:eastAsia="Aptos" w:cs="Aptos"/>
                <w:b w:val="0"/>
                <w:bCs w:val="0"/>
                <w:noProof w:val="0"/>
                <w:sz w:val="22"/>
                <w:szCs w:val="22"/>
                <w:lang w:val="en-US"/>
              </w:rPr>
              <w:t>,</w:t>
            </w:r>
            <w:r w:rsidRPr="1B1AAD8D" w:rsidR="1395D002">
              <w:rPr>
                <w:rFonts w:ascii="Aptos" w:hAnsi="Aptos" w:eastAsia="Aptos" w:cs="Aptos"/>
                <w:b w:val="0"/>
                <w:bCs w:val="0"/>
                <w:noProof w:val="0"/>
                <w:sz w:val="22"/>
                <w:szCs w:val="22"/>
                <w:lang w:val="en-US"/>
              </w:rPr>
              <w:t>2023)</w:t>
            </w:r>
          </w:p>
        </w:tc>
        <w:tc>
          <w:tcPr>
            <w:tcW w:w="5100" w:type="dxa"/>
            <w:tcMar/>
          </w:tcPr>
          <w:p w:rsidR="2E1B8E19" w:rsidP="1B1AAD8D" w:rsidRDefault="2E1B8E19" w14:paraId="45250CDE" w14:textId="2CAD8909">
            <w:pPr>
              <w:pStyle w:val="ListParagraph"/>
              <w:numPr>
                <w:ilvl w:val="0"/>
                <w:numId w:val="12"/>
              </w:numPr>
              <w:rPr>
                <w:rFonts w:ascii="Aptos" w:hAnsi="Aptos" w:eastAsia="Aptos" w:cs="Aptos"/>
                <w:b w:val="0"/>
                <w:bCs w:val="0"/>
                <w:noProof w:val="0"/>
                <w:sz w:val="22"/>
                <w:szCs w:val="22"/>
                <w:lang w:val="en-US"/>
              </w:rPr>
            </w:pPr>
            <w:r w:rsidRPr="1B1AAD8D" w:rsidR="2E1B8E19">
              <w:rPr>
                <w:rFonts w:ascii="Aptos" w:hAnsi="Aptos" w:eastAsia="Aptos" w:cs="Aptos"/>
                <w:b w:val="0"/>
                <w:bCs w:val="0"/>
                <w:noProof w:val="0"/>
                <w:sz w:val="22"/>
                <w:szCs w:val="22"/>
                <w:lang w:val="en-US"/>
              </w:rPr>
              <w:t>System testing</w:t>
            </w:r>
          </w:p>
          <w:p w:rsidR="2E1B8E19" w:rsidP="1B1AAD8D" w:rsidRDefault="2E1B8E19" w14:paraId="2A43CBFB" w14:textId="45BC6D44">
            <w:pPr>
              <w:pStyle w:val="ListParagraph"/>
              <w:numPr>
                <w:ilvl w:val="0"/>
                <w:numId w:val="12"/>
              </w:numPr>
              <w:rPr>
                <w:rFonts w:ascii="Aptos" w:hAnsi="Aptos" w:eastAsia="Aptos" w:cs="Aptos"/>
                <w:b w:val="0"/>
                <w:bCs w:val="0"/>
                <w:noProof w:val="0"/>
                <w:sz w:val="22"/>
                <w:szCs w:val="22"/>
                <w:lang w:val="en-US"/>
              </w:rPr>
            </w:pPr>
            <w:r w:rsidRPr="1B1AAD8D" w:rsidR="2E1B8E19">
              <w:rPr>
                <w:rFonts w:ascii="Aptos" w:hAnsi="Aptos" w:eastAsia="Aptos" w:cs="Aptos"/>
                <w:b w:val="0"/>
                <w:bCs w:val="0"/>
                <w:noProof w:val="0"/>
                <w:sz w:val="22"/>
                <w:szCs w:val="22"/>
                <w:lang w:val="en-US"/>
              </w:rPr>
              <w:t>Security testing</w:t>
            </w:r>
          </w:p>
          <w:p w:rsidR="2E1B8E19" w:rsidP="1B1AAD8D" w:rsidRDefault="2E1B8E19" w14:paraId="65C0CD53" w14:textId="03595F86">
            <w:pPr>
              <w:pStyle w:val="ListParagraph"/>
              <w:numPr>
                <w:ilvl w:val="0"/>
                <w:numId w:val="12"/>
              </w:numPr>
              <w:rPr>
                <w:rFonts w:ascii="Aptos" w:hAnsi="Aptos" w:eastAsia="Aptos" w:cs="Aptos"/>
                <w:b w:val="0"/>
                <w:bCs w:val="0"/>
                <w:noProof w:val="0"/>
                <w:sz w:val="22"/>
                <w:szCs w:val="22"/>
                <w:lang w:val="en-US"/>
              </w:rPr>
            </w:pPr>
            <w:r w:rsidRPr="1B1AAD8D" w:rsidR="2E1B8E19">
              <w:rPr>
                <w:rFonts w:ascii="Aptos" w:hAnsi="Aptos" w:eastAsia="Aptos" w:cs="Aptos"/>
                <w:b w:val="0"/>
                <w:bCs w:val="0"/>
                <w:noProof w:val="0"/>
                <w:sz w:val="22"/>
                <w:szCs w:val="22"/>
                <w:lang w:val="en-US"/>
              </w:rPr>
              <w:t>Performance testing</w:t>
            </w:r>
          </w:p>
          <w:p w:rsidR="2E1B8E19" w:rsidP="1B1AAD8D" w:rsidRDefault="2E1B8E19" w14:paraId="17851A9E" w14:textId="3A743D7B">
            <w:pPr>
              <w:pStyle w:val="ListParagraph"/>
              <w:numPr>
                <w:ilvl w:val="0"/>
                <w:numId w:val="12"/>
              </w:numPr>
              <w:rPr>
                <w:rFonts w:ascii="Aptos" w:hAnsi="Aptos" w:eastAsia="Aptos" w:cs="Aptos"/>
                <w:b w:val="0"/>
                <w:bCs w:val="0"/>
                <w:noProof w:val="0"/>
                <w:sz w:val="22"/>
                <w:szCs w:val="22"/>
                <w:lang w:val="en-US"/>
              </w:rPr>
            </w:pPr>
            <w:r w:rsidRPr="1B1AAD8D" w:rsidR="2E1B8E19">
              <w:rPr>
                <w:rFonts w:ascii="Aptos" w:hAnsi="Aptos" w:eastAsia="Aptos" w:cs="Aptos"/>
                <w:b w:val="0"/>
                <w:bCs w:val="0"/>
                <w:noProof w:val="0"/>
                <w:sz w:val="22"/>
                <w:szCs w:val="22"/>
                <w:lang w:val="en-US"/>
              </w:rPr>
              <w:t>Phased rollout implementation</w:t>
            </w:r>
          </w:p>
        </w:tc>
      </w:tr>
      <w:tr w:rsidR="1B1AAD8D" w:rsidTr="1B1AAD8D" w14:paraId="066A4205">
        <w:trPr>
          <w:trHeight w:val="300"/>
        </w:trPr>
        <w:tc>
          <w:tcPr>
            <w:tcW w:w="675" w:type="dxa"/>
            <w:tcMar/>
          </w:tcPr>
          <w:p w:rsidR="7FE1666F" w:rsidP="1B1AAD8D" w:rsidRDefault="7FE1666F" w14:paraId="35E8E67C" w14:textId="2DA44A13">
            <w:pPr>
              <w:pStyle w:val="Normal"/>
              <w:rPr>
                <w:rFonts w:ascii="Aptos" w:hAnsi="Aptos" w:eastAsia="Aptos" w:cs="Aptos"/>
                <w:b w:val="0"/>
                <w:bCs w:val="0"/>
                <w:noProof w:val="0"/>
                <w:sz w:val="22"/>
                <w:szCs w:val="22"/>
                <w:lang w:val="en-US"/>
              </w:rPr>
            </w:pPr>
            <w:r w:rsidRPr="1B1AAD8D" w:rsidR="7FE1666F">
              <w:rPr>
                <w:rFonts w:ascii="Aptos" w:hAnsi="Aptos" w:eastAsia="Aptos" w:cs="Aptos"/>
                <w:b w:val="0"/>
                <w:bCs w:val="0"/>
                <w:noProof w:val="0"/>
                <w:sz w:val="22"/>
                <w:szCs w:val="22"/>
                <w:lang w:val="en-US"/>
              </w:rPr>
              <w:t>7</w:t>
            </w:r>
          </w:p>
        </w:tc>
        <w:tc>
          <w:tcPr>
            <w:tcW w:w="1755" w:type="dxa"/>
            <w:tcMar/>
          </w:tcPr>
          <w:p w:rsidR="255DB5C5" w:rsidP="1B1AAD8D" w:rsidRDefault="255DB5C5" w14:paraId="157C98EB" w14:textId="40E5F9AF">
            <w:pPr>
              <w:pStyle w:val="Normal"/>
              <w:rPr>
                <w:rFonts w:ascii="Aptos" w:hAnsi="Aptos" w:eastAsia="Aptos" w:cs="Aptos"/>
                <w:b w:val="0"/>
                <w:bCs w:val="0"/>
                <w:noProof w:val="0"/>
                <w:sz w:val="22"/>
                <w:szCs w:val="22"/>
                <w:lang w:val="en-US"/>
              </w:rPr>
            </w:pPr>
            <w:r w:rsidRPr="1B1AAD8D" w:rsidR="255DB5C5">
              <w:rPr>
                <w:rFonts w:ascii="Aptos" w:hAnsi="Aptos" w:eastAsia="Aptos" w:cs="Aptos"/>
                <w:b w:val="0"/>
                <w:bCs w:val="0"/>
                <w:noProof w:val="0"/>
                <w:sz w:val="22"/>
                <w:szCs w:val="22"/>
                <w:lang w:val="en-US"/>
              </w:rPr>
              <w:t>Monitoring and Continuous Improvement</w:t>
            </w:r>
          </w:p>
        </w:tc>
        <w:tc>
          <w:tcPr>
            <w:tcW w:w="1935" w:type="dxa"/>
            <w:tcMar/>
          </w:tcPr>
          <w:p w:rsidR="255DB5C5" w:rsidP="1B1AAD8D" w:rsidRDefault="255DB5C5" w14:paraId="2B44F283" w14:textId="552D2131">
            <w:pPr>
              <w:pStyle w:val="Normal"/>
              <w:rPr>
                <w:rFonts w:ascii="Aptos" w:hAnsi="Aptos" w:eastAsia="Aptos" w:cs="Aptos"/>
                <w:b w:val="0"/>
                <w:bCs w:val="0"/>
                <w:noProof w:val="0"/>
                <w:sz w:val="22"/>
                <w:szCs w:val="22"/>
                <w:lang w:val="en-US"/>
              </w:rPr>
            </w:pPr>
            <w:r w:rsidRPr="1B1AAD8D" w:rsidR="255DB5C5">
              <w:rPr>
                <w:rFonts w:ascii="Aptos" w:hAnsi="Aptos" w:eastAsia="Aptos" w:cs="Aptos"/>
                <w:b w:val="0"/>
                <w:bCs w:val="0"/>
                <w:noProof w:val="0"/>
                <w:sz w:val="22"/>
                <w:szCs w:val="22"/>
                <w:lang w:val="en-US"/>
              </w:rPr>
              <w:t xml:space="preserve">Monitor system performance and </w:t>
            </w:r>
            <w:r w:rsidRPr="1B1AAD8D" w:rsidR="255DB5C5">
              <w:rPr>
                <w:rFonts w:ascii="Aptos" w:hAnsi="Aptos" w:eastAsia="Aptos" w:cs="Aptos"/>
                <w:b w:val="0"/>
                <w:bCs w:val="0"/>
                <w:noProof w:val="0"/>
                <w:sz w:val="22"/>
                <w:szCs w:val="22"/>
                <w:lang w:val="en-US"/>
              </w:rPr>
              <w:t>optimize</w:t>
            </w:r>
            <w:r w:rsidRPr="1B1AAD8D" w:rsidR="255DB5C5">
              <w:rPr>
                <w:rFonts w:ascii="Aptos" w:hAnsi="Aptos" w:eastAsia="Aptos" w:cs="Aptos"/>
                <w:b w:val="0"/>
                <w:bCs w:val="0"/>
                <w:noProof w:val="0"/>
                <w:sz w:val="22"/>
                <w:szCs w:val="22"/>
                <w:lang w:val="en-US"/>
              </w:rPr>
              <w:t xml:space="preserve"> </w:t>
            </w:r>
            <w:r w:rsidRPr="1B1AAD8D" w:rsidR="255DB5C5">
              <w:rPr>
                <w:rFonts w:ascii="Aptos" w:hAnsi="Aptos" w:eastAsia="Aptos" w:cs="Aptos"/>
                <w:b w:val="0"/>
                <w:bCs w:val="0"/>
                <w:noProof w:val="0"/>
                <w:sz w:val="22"/>
                <w:szCs w:val="22"/>
                <w:lang w:val="en-US"/>
              </w:rPr>
              <w:t>usage</w:t>
            </w:r>
            <w:r w:rsidRPr="1B1AAD8D" w:rsidR="255DB5C5">
              <w:rPr>
                <w:rFonts w:ascii="Aptos" w:hAnsi="Aptos" w:eastAsia="Aptos" w:cs="Aptos"/>
                <w:b w:val="0"/>
                <w:bCs w:val="0"/>
                <w:noProof w:val="0"/>
                <w:sz w:val="22"/>
                <w:szCs w:val="22"/>
                <w:lang w:val="en-US"/>
              </w:rPr>
              <w:t xml:space="preserve"> </w:t>
            </w:r>
            <w:r w:rsidRPr="1B1AAD8D" w:rsidR="5D195F54">
              <w:rPr>
                <w:rFonts w:ascii="Aptos" w:hAnsi="Aptos" w:eastAsia="Aptos" w:cs="Aptos"/>
                <w:b w:val="0"/>
                <w:bCs w:val="0"/>
                <w:noProof w:val="0"/>
                <w:sz w:val="22"/>
                <w:szCs w:val="22"/>
                <w:lang w:val="en-US"/>
              </w:rPr>
              <w:t>(</w:t>
            </w:r>
            <w:r w:rsidRPr="1B1AAD8D" w:rsidR="5D195F54">
              <w:rPr>
                <w:rFonts w:ascii="Aptos" w:hAnsi="Aptos" w:eastAsia="Aptos" w:cs="Aptos"/>
                <w:b w:val="0"/>
                <w:bCs w:val="0"/>
                <w:noProof w:val="0"/>
                <w:sz w:val="22"/>
                <w:szCs w:val="22"/>
                <w:lang w:val="en-US"/>
              </w:rPr>
              <w:t>Rehkopf,2026)</w:t>
            </w:r>
          </w:p>
        </w:tc>
        <w:tc>
          <w:tcPr>
            <w:tcW w:w="5100" w:type="dxa"/>
            <w:tcMar/>
          </w:tcPr>
          <w:p w:rsidR="74C7686B" w:rsidP="1B1AAD8D" w:rsidRDefault="74C7686B" w14:paraId="1174F948" w14:textId="764F4278">
            <w:pPr>
              <w:pStyle w:val="ListParagraph"/>
              <w:numPr>
                <w:ilvl w:val="0"/>
                <w:numId w:val="13"/>
              </w:numPr>
              <w:rPr>
                <w:rFonts w:ascii="Aptos" w:hAnsi="Aptos" w:eastAsia="Aptos" w:cs="Aptos"/>
                <w:b w:val="0"/>
                <w:bCs w:val="0"/>
                <w:noProof w:val="0"/>
                <w:sz w:val="22"/>
                <w:szCs w:val="22"/>
                <w:lang w:val="en-US"/>
              </w:rPr>
            </w:pPr>
            <w:r w:rsidRPr="1B1AAD8D" w:rsidR="74C7686B">
              <w:rPr>
                <w:rFonts w:ascii="Aptos" w:hAnsi="Aptos" w:eastAsia="Aptos" w:cs="Aptos"/>
                <w:b w:val="0"/>
                <w:bCs w:val="0"/>
                <w:noProof w:val="0"/>
                <w:sz w:val="22"/>
                <w:szCs w:val="22"/>
                <w:lang w:val="en-US"/>
              </w:rPr>
              <w:t>Collect employee feedback</w:t>
            </w:r>
          </w:p>
          <w:p w:rsidR="74C7686B" w:rsidP="1B1AAD8D" w:rsidRDefault="74C7686B" w14:paraId="1DF1EAE0" w14:textId="5D49B931">
            <w:pPr>
              <w:pStyle w:val="ListParagraph"/>
              <w:numPr>
                <w:ilvl w:val="0"/>
                <w:numId w:val="13"/>
              </w:numPr>
              <w:rPr>
                <w:rFonts w:ascii="Aptos" w:hAnsi="Aptos" w:eastAsia="Aptos" w:cs="Aptos"/>
                <w:b w:val="0"/>
                <w:bCs w:val="0"/>
                <w:noProof w:val="0"/>
                <w:sz w:val="22"/>
                <w:szCs w:val="22"/>
                <w:lang w:val="en-US"/>
              </w:rPr>
            </w:pPr>
            <w:r w:rsidRPr="1B1AAD8D" w:rsidR="74C7686B">
              <w:rPr>
                <w:rFonts w:ascii="Aptos" w:hAnsi="Aptos" w:eastAsia="Aptos" w:cs="Aptos"/>
                <w:b w:val="0"/>
                <w:bCs w:val="0"/>
                <w:noProof w:val="0"/>
                <w:sz w:val="22"/>
                <w:szCs w:val="22"/>
                <w:lang w:val="en-US"/>
              </w:rPr>
              <w:t>Identify</w:t>
            </w:r>
            <w:r w:rsidRPr="1B1AAD8D" w:rsidR="74C7686B">
              <w:rPr>
                <w:rFonts w:ascii="Aptos" w:hAnsi="Aptos" w:eastAsia="Aptos" w:cs="Aptos"/>
                <w:b w:val="0"/>
                <w:bCs w:val="0"/>
                <w:noProof w:val="0"/>
                <w:sz w:val="22"/>
                <w:szCs w:val="22"/>
                <w:lang w:val="en-US"/>
              </w:rPr>
              <w:t xml:space="preserve"> improvements</w:t>
            </w:r>
          </w:p>
          <w:p w:rsidR="74C7686B" w:rsidP="1B1AAD8D" w:rsidRDefault="74C7686B" w14:paraId="179FB104" w14:textId="403AE547">
            <w:pPr>
              <w:pStyle w:val="ListParagraph"/>
              <w:numPr>
                <w:ilvl w:val="0"/>
                <w:numId w:val="13"/>
              </w:numPr>
              <w:rPr>
                <w:rFonts w:ascii="Aptos" w:hAnsi="Aptos" w:eastAsia="Aptos" w:cs="Aptos"/>
                <w:b w:val="0"/>
                <w:bCs w:val="0"/>
                <w:noProof w:val="0"/>
                <w:sz w:val="22"/>
                <w:szCs w:val="22"/>
                <w:lang w:val="en-US"/>
              </w:rPr>
            </w:pPr>
            <w:r w:rsidRPr="1B1AAD8D" w:rsidR="74C7686B">
              <w:rPr>
                <w:rFonts w:ascii="Aptos" w:hAnsi="Aptos" w:eastAsia="Aptos" w:cs="Aptos"/>
                <w:b w:val="0"/>
                <w:bCs w:val="0"/>
                <w:noProof w:val="0"/>
                <w:sz w:val="22"/>
                <w:szCs w:val="22"/>
                <w:lang w:val="en-US"/>
              </w:rPr>
              <w:t>Enhance system efficiency</w:t>
            </w:r>
          </w:p>
        </w:tc>
      </w:tr>
    </w:tbl>
    <w:p w:rsidR="1B1AAD8D" w:rsidP="1B1AAD8D" w:rsidRDefault="1B1AAD8D" w14:paraId="2E73B074" w14:textId="086FF9DF">
      <w:pPr>
        <w:pStyle w:val="Normal"/>
        <w:suppressLineNumbers w:val="0"/>
        <w:bidi w:val="0"/>
        <w:spacing w:before="0" w:beforeAutospacing="off" w:after="160" w:afterAutospacing="off" w:line="279" w:lineRule="auto"/>
        <w:ind w:left="0" w:right="0"/>
        <w:jc w:val="left"/>
        <w:rPr>
          <w:rFonts w:ascii="Aptos" w:hAnsi="Aptos" w:eastAsia="Aptos" w:cs="Aptos"/>
          <w:b w:val="0"/>
          <w:bCs w:val="0"/>
          <w:noProof w:val="0"/>
          <w:sz w:val="22"/>
          <w:szCs w:val="22"/>
          <w:lang w:val="en-US"/>
        </w:rPr>
      </w:pPr>
    </w:p>
    <w:p w:rsidR="7711C1FA" w:rsidP="1B1AAD8D" w:rsidRDefault="7711C1FA" w14:paraId="34FBFC83" w14:textId="00F382CF">
      <w:pPr>
        <w:pStyle w:val="Normal"/>
        <w:ind w:left="0"/>
        <w:rPr>
          <w:rFonts w:ascii="Aptos" w:hAnsi="Aptos" w:eastAsia="Aptos" w:cs="Aptos"/>
          <w:b w:val="0"/>
          <w:bCs w:val="0"/>
          <w:noProof w:val="0"/>
          <w:sz w:val="22"/>
          <w:szCs w:val="22"/>
          <w:lang w:val="en-US"/>
        </w:rPr>
      </w:pPr>
      <w:r w:rsidRPr="1B1AAD8D" w:rsidR="7711C1FA">
        <w:rPr>
          <w:rFonts w:ascii="Aptos" w:hAnsi="Aptos" w:eastAsia="Aptos" w:cs="Aptos"/>
          <w:b w:val="0"/>
          <w:bCs w:val="0"/>
          <w:noProof w:val="0"/>
          <w:sz w:val="22"/>
          <w:szCs w:val="22"/>
          <w:lang w:val="en-US"/>
        </w:rPr>
        <w:t xml:space="preserve">                                                                            </w:t>
      </w:r>
      <w:r w:rsidRPr="1B1AAD8D" w:rsidR="7711C1FA">
        <w:rPr>
          <w:rFonts w:ascii="Aptos" w:hAnsi="Aptos" w:eastAsia="Aptos" w:cs="Aptos"/>
          <w:b w:val="1"/>
          <w:bCs w:val="1"/>
          <w:noProof w:val="0"/>
          <w:sz w:val="40"/>
          <w:szCs w:val="40"/>
          <w:lang w:val="en-US"/>
        </w:rPr>
        <w:t>Conclusion</w:t>
      </w:r>
    </w:p>
    <w:p w:rsidR="1B1AAD8D" w:rsidP="05F14344" w:rsidRDefault="1B1AAD8D" w14:paraId="6400E463" w14:textId="7DB40759">
      <w:pPr>
        <w:pStyle w:val="Normal"/>
        <w:rPr>
          <w:rFonts w:ascii="Aptos" w:hAnsi="Aptos" w:eastAsia="Aptos" w:cs="Aptos"/>
          <w:b w:val="0"/>
          <w:bCs w:val="0"/>
          <w:noProof w:val="0"/>
          <w:sz w:val="22"/>
          <w:szCs w:val="22"/>
          <w:lang w:val="en-US"/>
        </w:rPr>
      </w:pPr>
      <w:r w:rsidRPr="05F14344" w:rsidR="7711C1FA">
        <w:rPr>
          <w:rFonts w:ascii="Aptos" w:hAnsi="Aptos" w:eastAsia="Aptos" w:cs="Aptos"/>
          <w:b w:val="0"/>
          <w:bCs w:val="0"/>
          <w:noProof w:val="0"/>
          <w:sz w:val="22"/>
          <w:szCs w:val="22"/>
          <w:lang w:val="en-US"/>
        </w:rPr>
        <w:t>Kalori</w:t>
      </w:r>
      <w:r w:rsidRPr="05F14344" w:rsidR="7711C1FA">
        <w:rPr>
          <w:rFonts w:ascii="Aptos" w:hAnsi="Aptos" w:eastAsia="Aptos" w:cs="Aptos"/>
          <w:b w:val="0"/>
          <w:bCs w:val="0"/>
          <w:noProof w:val="0"/>
          <w:sz w:val="22"/>
          <w:szCs w:val="22"/>
          <w:lang w:val="en-US"/>
        </w:rPr>
        <w:t xml:space="preserve"> Ltd. is experiencing significant operational challenges due to outdated and fragmented information systems. The company’s manual inventory tracking, disconnected customer data systems, inefficient reporting processes, and lack of system integration are limiting its ability to </w:t>
      </w:r>
      <w:r w:rsidRPr="05F14344" w:rsidR="7711C1FA">
        <w:rPr>
          <w:rFonts w:ascii="Aptos" w:hAnsi="Aptos" w:eastAsia="Aptos" w:cs="Aptos"/>
          <w:b w:val="0"/>
          <w:bCs w:val="0"/>
          <w:noProof w:val="0"/>
          <w:sz w:val="22"/>
          <w:szCs w:val="22"/>
          <w:lang w:val="en-US"/>
        </w:rPr>
        <w:t>operate</w:t>
      </w:r>
      <w:r w:rsidRPr="05F14344" w:rsidR="7711C1FA">
        <w:rPr>
          <w:rFonts w:ascii="Aptos" w:hAnsi="Aptos" w:eastAsia="Aptos" w:cs="Aptos"/>
          <w:b w:val="0"/>
          <w:bCs w:val="0"/>
          <w:noProof w:val="0"/>
          <w:sz w:val="22"/>
          <w:szCs w:val="22"/>
          <w:lang w:val="en-US"/>
        </w:rPr>
        <w:t xml:space="preserve"> efficiently and support future growth. Implementing an integrated enterprise solution consisting of an ERP system, CRM platform, and Business Intelligence tools would significantly improve business performance. These systems would provide real-time inventory tracking, centralized customer data management, advanced analytics capabilities, and stronger data security. The proposed solution would streamline operations, improve decision-making, enhance customer satisfaction, and ensure compliance with data protection regulations such as GDPR. Additionally, a cloud-based system would provide the scalability needed to support </w:t>
      </w:r>
      <w:r w:rsidRPr="05F14344" w:rsidR="7711C1FA">
        <w:rPr>
          <w:rFonts w:ascii="Aptos" w:hAnsi="Aptos" w:eastAsia="Aptos" w:cs="Aptos"/>
          <w:b w:val="0"/>
          <w:bCs w:val="0"/>
          <w:noProof w:val="0"/>
          <w:sz w:val="22"/>
          <w:szCs w:val="22"/>
          <w:lang w:val="en-US"/>
        </w:rPr>
        <w:t>Kalori</w:t>
      </w:r>
      <w:r w:rsidRPr="05F14344" w:rsidR="7711C1FA">
        <w:rPr>
          <w:rFonts w:ascii="Aptos" w:hAnsi="Aptos" w:eastAsia="Aptos" w:cs="Aptos"/>
          <w:b w:val="0"/>
          <w:bCs w:val="0"/>
          <w:noProof w:val="0"/>
          <w:sz w:val="22"/>
          <w:szCs w:val="22"/>
          <w:lang w:val="en-US"/>
        </w:rPr>
        <w:t xml:space="preserve"> Ltd.’s future expansion. With careful planning, effective training, and phased implementation, the </w:t>
      </w:r>
      <w:r w:rsidRPr="05F14344" w:rsidR="7711C1FA">
        <w:rPr>
          <w:rFonts w:ascii="Aptos" w:hAnsi="Aptos" w:eastAsia="Aptos" w:cs="Aptos"/>
          <w:b w:val="0"/>
          <w:bCs w:val="0"/>
          <w:noProof w:val="0"/>
          <w:sz w:val="22"/>
          <w:szCs w:val="22"/>
          <w:lang w:val="en-US"/>
        </w:rPr>
        <w:t>new information</w:t>
      </w:r>
      <w:r w:rsidRPr="05F14344" w:rsidR="7711C1FA">
        <w:rPr>
          <w:rFonts w:ascii="Aptos" w:hAnsi="Aptos" w:eastAsia="Aptos" w:cs="Aptos"/>
          <w:b w:val="0"/>
          <w:bCs w:val="0"/>
          <w:noProof w:val="0"/>
          <w:sz w:val="22"/>
          <w:szCs w:val="22"/>
          <w:lang w:val="en-US"/>
        </w:rPr>
        <w:t xml:space="preserve"> system would transform </w:t>
      </w:r>
      <w:r w:rsidRPr="05F14344" w:rsidR="7711C1FA">
        <w:rPr>
          <w:rFonts w:ascii="Aptos" w:hAnsi="Aptos" w:eastAsia="Aptos" w:cs="Aptos"/>
          <w:b w:val="0"/>
          <w:bCs w:val="0"/>
          <w:noProof w:val="0"/>
          <w:sz w:val="22"/>
          <w:szCs w:val="22"/>
          <w:lang w:val="en-US"/>
        </w:rPr>
        <w:t>Kalori</w:t>
      </w:r>
      <w:r w:rsidRPr="05F14344" w:rsidR="7711C1FA">
        <w:rPr>
          <w:rFonts w:ascii="Aptos" w:hAnsi="Aptos" w:eastAsia="Aptos" w:cs="Aptos"/>
          <w:b w:val="0"/>
          <w:bCs w:val="0"/>
          <w:noProof w:val="0"/>
          <w:sz w:val="22"/>
          <w:szCs w:val="22"/>
          <w:lang w:val="en-US"/>
        </w:rPr>
        <w:t xml:space="preserve"> Ltd.’s operational efficiency and position the company for long-term success in the competitive consumer electronics mark</w:t>
      </w:r>
    </w:p>
    <w:p w:rsidR="05F14344" w:rsidP="05F14344" w:rsidRDefault="05F14344" w14:paraId="02C60EAB" w14:textId="07B1EBF5">
      <w:pPr>
        <w:pStyle w:val="Normal"/>
        <w:rPr>
          <w:rFonts w:ascii="Aptos" w:hAnsi="Aptos" w:eastAsia="Aptos" w:cs="Aptos"/>
          <w:b w:val="0"/>
          <w:bCs w:val="0"/>
          <w:noProof w:val="0"/>
          <w:sz w:val="22"/>
          <w:szCs w:val="22"/>
          <w:lang w:val="en-US"/>
        </w:rPr>
      </w:pPr>
    </w:p>
    <w:p w:rsidR="7D3999BA" w:rsidP="1B1AAD8D" w:rsidRDefault="7D3999BA" w14:paraId="37A48EDB" w14:textId="6381F508">
      <w:pPr>
        <w:pStyle w:val="Normal"/>
        <w:rPr>
          <w:b w:val="1"/>
          <w:bCs w:val="1"/>
          <w:sz w:val="40"/>
          <w:szCs w:val="40"/>
        </w:rPr>
      </w:pPr>
      <w:r w:rsidRPr="05F14344" w:rsidR="0FF4E27D">
        <w:rPr>
          <w:b w:val="1"/>
          <w:bCs w:val="1"/>
          <w:sz w:val="40"/>
          <w:szCs w:val="40"/>
        </w:rPr>
        <w:t xml:space="preserve">        </w:t>
      </w:r>
      <w:r w:rsidRPr="05F14344" w:rsidR="7D3999BA">
        <w:rPr>
          <w:b w:val="1"/>
          <w:bCs w:val="1"/>
          <w:sz w:val="40"/>
          <w:szCs w:val="40"/>
        </w:rPr>
        <w:t>References</w:t>
      </w:r>
    </w:p>
    <w:p w:rsidR="4C74AB74" w:rsidP="05F14344" w:rsidRDefault="4C74AB74" w14:paraId="7D4755D0" w14:textId="45E196B3">
      <w:pPr>
        <w:pStyle w:val="ListParagraph"/>
        <w:numPr>
          <w:ilvl w:val="0"/>
          <w:numId w:val="15"/>
        </w:numPr>
        <w:spacing w:before="0" w:beforeAutospacing="off" w:after="0" w:afterAutospacing="off"/>
        <w:ind w:left="1080" w:right="0" w:hanging="360"/>
        <w:rPr>
          <w:rFonts w:ascii="Times New Roman" w:hAnsi="Times New Roman" w:eastAsia="Times New Roman" w:cs="Times New Roman"/>
          <w:noProof w:val="0"/>
          <w:sz w:val="24"/>
          <w:szCs w:val="24"/>
          <w:lang w:val="en-US"/>
        </w:rPr>
      </w:pPr>
      <w:r w:rsidRPr="05F14344" w:rsidR="4C74AB74">
        <w:rPr>
          <w:rFonts w:ascii="Aptos" w:hAnsi="Aptos" w:eastAsia="Aptos" w:cs="Aptos"/>
          <w:noProof w:val="0"/>
          <w:sz w:val="22"/>
          <w:szCs w:val="22"/>
          <w:lang w:val="en-US"/>
        </w:rPr>
        <w:t xml:space="preserve">Buttle, F. </w:t>
      </w:r>
      <w:r w:rsidRPr="05F14344" w:rsidR="4C74AB74">
        <w:rPr>
          <w:rFonts w:ascii="Times New Roman" w:hAnsi="Times New Roman" w:eastAsia="Times New Roman" w:cs="Times New Roman"/>
          <w:noProof w:val="0"/>
          <w:sz w:val="24"/>
          <w:szCs w:val="24"/>
          <w:lang w:val="en-US"/>
        </w:rPr>
        <w:t>and Maklan, S. (2019) Customer Relationship Management: Concepts and Technologies. 4th edn. London: Routledge.</w:t>
      </w:r>
    </w:p>
    <w:p w:rsidR="4C74AB74" w:rsidP="05F14344" w:rsidRDefault="4C74AB74" w14:paraId="1CE4E562" w14:textId="294753B6">
      <w:pPr>
        <w:pStyle w:val="ListParagraph"/>
        <w:numPr>
          <w:ilvl w:val="0"/>
          <w:numId w:val="15"/>
        </w:numPr>
        <w:spacing w:before="0" w:beforeAutospacing="off" w:after="0" w:afterAutospacing="off"/>
        <w:ind w:left="1080" w:right="0" w:hanging="360"/>
        <w:rPr>
          <w:rFonts w:ascii="Aptos" w:hAnsi="Aptos" w:eastAsia="Aptos" w:cs="Aptos"/>
          <w:noProof w:val="0"/>
          <w:color w:val="000000" w:themeColor="text1" w:themeTint="FF" w:themeShade="FF"/>
          <w:sz w:val="22"/>
          <w:szCs w:val="22"/>
          <w:lang w:val="en-US"/>
        </w:rPr>
      </w:pPr>
      <w:r w:rsidRPr="05F14344" w:rsidR="4C74AB74">
        <w:rPr>
          <w:rFonts w:ascii="Aptos" w:hAnsi="Aptos" w:eastAsia="Aptos" w:cs="Aptos"/>
          <w:noProof w:val="0"/>
          <w:sz w:val="22"/>
          <w:szCs w:val="22"/>
          <w:lang w:val="en-US"/>
        </w:rPr>
        <w:t>Butuner</w:t>
      </w:r>
      <w:r w:rsidRPr="05F14344" w:rsidR="4C74AB74">
        <w:rPr>
          <w:rFonts w:ascii="Times New Roman" w:hAnsi="Times New Roman" w:eastAsia="Times New Roman" w:cs="Times New Roman"/>
          <w:noProof w:val="0"/>
          <w:sz w:val="24"/>
          <w:szCs w:val="24"/>
          <w:lang w:val="en-US"/>
        </w:rPr>
        <w:t xml:space="preserve">, H. (2015). Systematic Strategic Planning: A Comprehensive Framework for Implementation, Control, and Evaluation. 1st edn. New York: Auerbach Publications. doi: 10.1201/b19263. </w:t>
      </w:r>
      <w:r w:rsidRPr="05F14344" w:rsidR="4C74AB74">
        <w:rPr>
          <w:rFonts w:ascii="Aptos" w:hAnsi="Aptos" w:eastAsia="Aptos" w:cs="Aptos"/>
          <w:noProof w:val="0"/>
          <w:color w:val="000000" w:themeColor="text1" w:themeTint="FF" w:themeShade="FF"/>
          <w:sz w:val="22"/>
          <w:szCs w:val="22"/>
          <w:lang w:val="en-US"/>
        </w:rPr>
        <w:t xml:space="preserve"> </w:t>
      </w:r>
    </w:p>
    <w:p w:rsidR="4C74AB74" w:rsidP="05F14344" w:rsidRDefault="4C74AB74" w14:paraId="2512FEDD" w14:textId="69083676">
      <w:pPr>
        <w:pStyle w:val="ListParagraph"/>
        <w:numPr>
          <w:ilvl w:val="0"/>
          <w:numId w:val="15"/>
        </w:numPr>
        <w:spacing w:before="0" w:beforeAutospacing="off" w:after="0" w:afterAutospacing="off"/>
        <w:ind w:left="1080" w:right="0" w:hanging="360"/>
        <w:rPr>
          <w:rFonts w:ascii="Aptos" w:hAnsi="Aptos" w:eastAsia="Aptos" w:cs="Aptos"/>
          <w:noProof w:val="0"/>
          <w:color w:val="000000" w:themeColor="text1" w:themeTint="FF" w:themeShade="FF"/>
          <w:sz w:val="22"/>
          <w:szCs w:val="22"/>
          <w:lang w:val="en-US"/>
        </w:rPr>
      </w:pPr>
      <w:r w:rsidRPr="05F14344" w:rsidR="4C74AB74">
        <w:rPr>
          <w:rFonts w:ascii="Aptos" w:hAnsi="Aptos" w:eastAsia="Aptos" w:cs="Aptos"/>
          <w:noProof w:val="0"/>
          <w:sz w:val="22"/>
          <w:szCs w:val="22"/>
          <w:lang w:val="en-US"/>
        </w:rPr>
        <w:t>deB</w:t>
      </w:r>
      <w:r w:rsidRPr="05F14344" w:rsidR="4C74AB74">
        <w:rPr>
          <w:rFonts w:ascii="Times New Roman" w:hAnsi="Times New Roman" w:eastAsia="Times New Roman" w:cs="Times New Roman"/>
          <w:noProof w:val="0"/>
          <w:sz w:val="24"/>
          <w:szCs w:val="24"/>
          <w:lang w:val="en-US"/>
        </w:rPr>
        <w:t xml:space="preserve">ara, D. (2023) How to write an effective project plan in 6 simple steps. Available at: </w:t>
      </w:r>
      <w:hyperlink r:id="R671b363a78364e75">
        <w:r w:rsidRPr="05F14344" w:rsidR="4C74AB74">
          <w:rPr>
            <w:rStyle w:val="Hyperlink"/>
            <w:rFonts w:ascii="Aptos" w:hAnsi="Aptos" w:eastAsia="Aptos" w:cs="Aptos"/>
            <w:noProof w:val="0"/>
            <w:color w:val="467886"/>
            <w:sz w:val="22"/>
            <w:szCs w:val="22"/>
            <w:lang w:val="en-US"/>
          </w:rPr>
          <w:t>https://www.wrike.com/blog/effective-project-plan/</w:t>
        </w:r>
      </w:hyperlink>
      <w:r w:rsidRPr="05F14344" w:rsidR="4C74AB74">
        <w:rPr>
          <w:rFonts w:ascii="Aptos" w:hAnsi="Aptos" w:eastAsia="Aptos" w:cs="Aptos"/>
          <w:noProof w:val="0"/>
          <w:sz w:val="22"/>
          <w:szCs w:val="22"/>
          <w:lang w:val="en-US"/>
        </w:rPr>
        <w:t xml:space="preserve">  (</w:t>
      </w:r>
      <w:r w:rsidRPr="05F14344" w:rsidR="4C74AB74">
        <w:rPr>
          <w:rFonts w:ascii="Times New Roman" w:hAnsi="Times New Roman" w:eastAsia="Times New Roman" w:cs="Times New Roman"/>
          <w:noProof w:val="0"/>
          <w:sz w:val="24"/>
          <w:szCs w:val="24"/>
          <w:lang w:val="en-US"/>
        </w:rPr>
        <w:t>Accessed: 15 March 2026).</w:t>
      </w:r>
      <w:r w:rsidRPr="05F14344" w:rsidR="4C74AB74">
        <w:rPr>
          <w:rFonts w:ascii="Aptos" w:hAnsi="Aptos" w:eastAsia="Aptos" w:cs="Aptos"/>
          <w:noProof w:val="0"/>
          <w:color w:val="000000" w:themeColor="text1" w:themeTint="FF" w:themeShade="FF"/>
          <w:sz w:val="22"/>
          <w:szCs w:val="22"/>
          <w:lang w:val="en-US"/>
        </w:rPr>
        <w:t xml:space="preserve"> </w:t>
      </w:r>
    </w:p>
    <w:p w:rsidR="4C74AB74" w:rsidP="05F14344" w:rsidRDefault="4C74AB74" w14:paraId="7279BC9A" w14:textId="2CE086F2">
      <w:pPr>
        <w:pStyle w:val="ListParagraph"/>
        <w:numPr>
          <w:ilvl w:val="0"/>
          <w:numId w:val="15"/>
        </w:numPr>
        <w:spacing w:before="0" w:beforeAutospacing="off" w:after="0" w:afterAutospacing="off"/>
        <w:ind w:left="1080" w:right="0" w:hanging="360"/>
        <w:rPr>
          <w:rFonts w:ascii="Aptos" w:hAnsi="Aptos" w:eastAsia="Aptos" w:cs="Aptos"/>
          <w:noProof w:val="0"/>
          <w:color w:val="000000" w:themeColor="text1" w:themeTint="FF" w:themeShade="FF"/>
          <w:sz w:val="22"/>
          <w:szCs w:val="22"/>
          <w:lang w:val="en-US"/>
        </w:rPr>
      </w:pPr>
      <w:r w:rsidRPr="05F14344" w:rsidR="4C74AB74">
        <w:rPr>
          <w:rFonts w:ascii="Aptos" w:hAnsi="Aptos" w:eastAsia="Aptos" w:cs="Aptos"/>
          <w:noProof w:val="0"/>
          <w:sz w:val="22"/>
          <w:szCs w:val="22"/>
          <w:lang w:val="en-US"/>
        </w:rPr>
        <w:t>Gorton, I. (2022)</w:t>
      </w:r>
      <w:r w:rsidRPr="05F14344" w:rsidR="4C74AB74">
        <w:rPr>
          <w:rFonts w:ascii="Times New Roman" w:hAnsi="Times New Roman" w:eastAsia="Times New Roman" w:cs="Times New Roman"/>
          <w:noProof w:val="0"/>
          <w:sz w:val="24"/>
          <w:szCs w:val="24"/>
          <w:lang w:val="en-US"/>
        </w:rPr>
        <w:t xml:space="preserve">. Foundations of Scalable Systems: Designing Distributed Architectures. Sebastopol, CA: O'Reilly Media, Inc. </w:t>
      </w:r>
      <w:r w:rsidRPr="05F14344" w:rsidR="4C74AB74">
        <w:rPr>
          <w:rFonts w:ascii="Aptos" w:hAnsi="Aptos" w:eastAsia="Aptos" w:cs="Aptos"/>
          <w:noProof w:val="0"/>
          <w:color w:val="000000" w:themeColor="text1" w:themeTint="FF" w:themeShade="FF"/>
          <w:sz w:val="22"/>
          <w:szCs w:val="22"/>
          <w:lang w:val="en-US"/>
        </w:rPr>
        <w:t xml:space="preserve"> </w:t>
      </w:r>
    </w:p>
    <w:p w:rsidR="4C74AB74" w:rsidP="05F14344" w:rsidRDefault="4C74AB74" w14:paraId="6D28174B" w14:textId="4A40490C">
      <w:pPr>
        <w:pStyle w:val="ListParagraph"/>
        <w:numPr>
          <w:ilvl w:val="0"/>
          <w:numId w:val="15"/>
        </w:numPr>
        <w:spacing w:before="0" w:beforeAutospacing="off" w:after="0" w:afterAutospacing="off"/>
        <w:ind w:left="1080" w:right="0" w:hanging="360"/>
        <w:rPr>
          <w:rFonts w:ascii="Aptos" w:hAnsi="Aptos" w:eastAsia="Aptos" w:cs="Aptos"/>
          <w:noProof w:val="0"/>
          <w:color w:val="000000" w:themeColor="text1" w:themeTint="FF" w:themeShade="FF"/>
          <w:sz w:val="22"/>
          <w:szCs w:val="22"/>
          <w:lang w:val="en-US"/>
        </w:rPr>
      </w:pPr>
      <w:r w:rsidRPr="05F14344" w:rsidR="4C74AB74">
        <w:rPr>
          <w:rFonts w:ascii="Aptos" w:hAnsi="Aptos" w:eastAsia="Aptos" w:cs="Aptos"/>
          <w:noProof w:val="0"/>
          <w:sz w:val="22"/>
          <w:szCs w:val="22"/>
          <w:lang w:val="en-US"/>
        </w:rPr>
        <w:t>Inform</w:t>
      </w:r>
      <w:r w:rsidRPr="05F14344" w:rsidR="4C74AB74">
        <w:rPr>
          <w:rFonts w:ascii="Times New Roman" w:hAnsi="Times New Roman" w:eastAsia="Times New Roman" w:cs="Times New Roman"/>
          <w:noProof w:val="0"/>
          <w:sz w:val="24"/>
          <w:szCs w:val="24"/>
          <w:lang w:val="en-US"/>
        </w:rPr>
        <w:t xml:space="preserve">ation Commissioner's Office (2024) Data protection and migration. Available at: </w:t>
      </w:r>
      <w:hyperlink r:id="R9c23c27d31c94802">
        <w:r w:rsidRPr="05F14344" w:rsidR="4C74AB74">
          <w:rPr>
            <w:rStyle w:val="Hyperlink"/>
            <w:rFonts w:ascii="Aptos" w:hAnsi="Aptos" w:eastAsia="Aptos" w:cs="Aptos"/>
            <w:noProof w:val="0"/>
            <w:color w:val="467886"/>
            <w:sz w:val="22"/>
            <w:szCs w:val="22"/>
            <w:lang w:val="en-US"/>
          </w:rPr>
          <w:t>https://ico.org.uk/</w:t>
        </w:r>
      </w:hyperlink>
      <w:r w:rsidRPr="05F14344" w:rsidR="4C74AB74">
        <w:rPr>
          <w:rFonts w:ascii="Aptos" w:hAnsi="Aptos" w:eastAsia="Aptos" w:cs="Aptos"/>
          <w:noProof w:val="0"/>
          <w:sz w:val="22"/>
          <w:szCs w:val="22"/>
          <w:lang w:val="en-US"/>
        </w:rPr>
        <w:t xml:space="preserve">  (</w:t>
      </w:r>
      <w:r w:rsidRPr="05F14344" w:rsidR="4C74AB74">
        <w:rPr>
          <w:rFonts w:ascii="Times New Roman" w:hAnsi="Times New Roman" w:eastAsia="Times New Roman" w:cs="Times New Roman"/>
          <w:noProof w:val="0"/>
          <w:sz w:val="24"/>
          <w:szCs w:val="24"/>
          <w:lang w:val="en-US"/>
        </w:rPr>
        <w:t xml:space="preserve">Accessed: 15 March 2026). </w:t>
      </w:r>
      <w:r w:rsidRPr="05F14344" w:rsidR="4C74AB74">
        <w:rPr>
          <w:rFonts w:ascii="Aptos" w:hAnsi="Aptos" w:eastAsia="Aptos" w:cs="Aptos"/>
          <w:noProof w:val="0"/>
          <w:color w:val="000000" w:themeColor="text1" w:themeTint="FF" w:themeShade="FF"/>
          <w:sz w:val="22"/>
          <w:szCs w:val="22"/>
          <w:lang w:val="en-US"/>
        </w:rPr>
        <w:t xml:space="preserve"> </w:t>
      </w:r>
    </w:p>
    <w:p w:rsidR="4C74AB74" w:rsidP="05F14344" w:rsidRDefault="4C74AB74" w14:paraId="30F1A8B1" w14:textId="78C2305F">
      <w:pPr>
        <w:pStyle w:val="ListParagraph"/>
        <w:numPr>
          <w:ilvl w:val="0"/>
          <w:numId w:val="15"/>
        </w:numPr>
        <w:spacing w:before="0" w:beforeAutospacing="off" w:after="0" w:afterAutospacing="off"/>
        <w:ind w:left="1080" w:right="0" w:hanging="360"/>
        <w:rPr>
          <w:rFonts w:ascii="Aptos" w:hAnsi="Aptos" w:eastAsia="Aptos" w:cs="Aptos"/>
          <w:noProof w:val="0"/>
          <w:color w:val="000000" w:themeColor="text1" w:themeTint="FF" w:themeShade="FF"/>
          <w:sz w:val="22"/>
          <w:szCs w:val="22"/>
          <w:lang w:val="en-US"/>
        </w:rPr>
      </w:pPr>
      <w:r w:rsidRPr="05F14344" w:rsidR="4C74AB74">
        <w:rPr>
          <w:rFonts w:ascii="Aptos" w:hAnsi="Aptos" w:eastAsia="Aptos" w:cs="Aptos"/>
          <w:noProof w:val="0"/>
          <w:sz w:val="22"/>
          <w:szCs w:val="22"/>
          <w:lang w:val="en-US"/>
        </w:rPr>
        <w:t>L</w:t>
      </w:r>
      <w:r w:rsidRPr="05F14344" w:rsidR="4C74AB74">
        <w:rPr>
          <w:rFonts w:ascii="Times New Roman" w:hAnsi="Times New Roman" w:eastAsia="Times New Roman" w:cs="Times New Roman"/>
          <w:noProof w:val="0"/>
          <w:sz w:val="24"/>
          <w:szCs w:val="24"/>
          <w:lang w:val="en-US"/>
        </w:rPr>
        <w:t xml:space="preserve">audon, K.C. and Laudon, J.P. (2022). Management Information Systems: Managing the Digital Firm. 17th edn. Harlow: Pearson. </w:t>
      </w:r>
      <w:r w:rsidRPr="05F14344" w:rsidR="4C74AB74">
        <w:rPr>
          <w:rFonts w:ascii="Aptos" w:hAnsi="Aptos" w:eastAsia="Aptos" w:cs="Aptos"/>
          <w:noProof w:val="0"/>
          <w:color w:val="000000" w:themeColor="text1" w:themeTint="FF" w:themeShade="FF"/>
          <w:sz w:val="22"/>
          <w:szCs w:val="22"/>
          <w:lang w:val="en-US"/>
        </w:rPr>
        <w:t xml:space="preserve"> </w:t>
      </w:r>
    </w:p>
    <w:p w:rsidR="4C74AB74" w:rsidP="05F14344" w:rsidRDefault="4C74AB74" w14:paraId="115F7543" w14:textId="7D36DBF5">
      <w:pPr>
        <w:pStyle w:val="ListParagraph"/>
        <w:numPr>
          <w:ilvl w:val="0"/>
          <w:numId w:val="15"/>
        </w:numPr>
        <w:spacing w:before="0" w:beforeAutospacing="off" w:after="0" w:afterAutospacing="off"/>
        <w:ind w:left="1080" w:right="0" w:hanging="360"/>
        <w:rPr>
          <w:rFonts w:ascii="Aptos" w:hAnsi="Aptos" w:eastAsia="Aptos" w:cs="Aptos"/>
          <w:noProof w:val="0"/>
          <w:color w:val="000000" w:themeColor="text1" w:themeTint="FF" w:themeShade="FF"/>
          <w:sz w:val="22"/>
          <w:szCs w:val="22"/>
          <w:lang w:val="en-US"/>
        </w:rPr>
      </w:pPr>
      <w:r w:rsidRPr="05F14344" w:rsidR="4C74AB74">
        <w:rPr>
          <w:rFonts w:ascii="Aptos" w:hAnsi="Aptos" w:eastAsia="Aptos" w:cs="Aptos"/>
          <w:noProof w:val="0"/>
          <w:sz w:val="22"/>
          <w:szCs w:val="22"/>
          <w:lang w:val="en-US"/>
        </w:rPr>
        <w:t>Microsoft (2025) Cre</w:t>
      </w:r>
      <w:r w:rsidRPr="05F14344" w:rsidR="4C74AB74">
        <w:rPr>
          <w:rFonts w:ascii="Times New Roman" w:hAnsi="Times New Roman" w:eastAsia="Times New Roman" w:cs="Times New Roman"/>
          <w:noProof w:val="0"/>
          <w:sz w:val="24"/>
          <w:szCs w:val="24"/>
          <w:lang w:val="en-US"/>
        </w:rPr>
        <w:t xml:space="preserve">ate and customize a model-driven app form. Available at: </w:t>
      </w:r>
      <w:hyperlink r:id="R0f5813ec27fe492a">
        <w:r w:rsidRPr="05F14344" w:rsidR="4C74AB74">
          <w:rPr>
            <w:rStyle w:val="Hyperlink"/>
            <w:rFonts w:ascii="Aptos" w:hAnsi="Aptos" w:eastAsia="Aptos" w:cs="Aptos"/>
            <w:noProof w:val="0"/>
            <w:color w:val="467886"/>
            <w:sz w:val="22"/>
            <w:szCs w:val="22"/>
            <w:lang w:val="en-US"/>
          </w:rPr>
          <w:t>https://learn.microsoft.com/en-us/power-apps/maker/model-driven-apps/create-and-edit-a-model-driven-form</w:t>
        </w:r>
      </w:hyperlink>
      <w:r w:rsidRPr="05F14344" w:rsidR="4C74AB74">
        <w:rPr>
          <w:rFonts w:ascii="Aptos" w:hAnsi="Aptos" w:eastAsia="Aptos" w:cs="Aptos"/>
          <w:noProof w:val="0"/>
          <w:sz w:val="22"/>
          <w:szCs w:val="22"/>
          <w:lang w:val="en-US"/>
        </w:rPr>
        <w:t xml:space="preserve">  (</w:t>
      </w:r>
      <w:r w:rsidRPr="05F14344" w:rsidR="4C74AB74">
        <w:rPr>
          <w:rFonts w:ascii="Times New Roman" w:hAnsi="Times New Roman" w:eastAsia="Times New Roman" w:cs="Times New Roman"/>
          <w:noProof w:val="0"/>
          <w:sz w:val="24"/>
          <w:szCs w:val="24"/>
          <w:lang w:val="en-US"/>
        </w:rPr>
        <w:t xml:space="preserve">Accessed: 15 March 2026). </w:t>
      </w:r>
      <w:r w:rsidRPr="05F14344" w:rsidR="4C74AB74">
        <w:rPr>
          <w:rFonts w:ascii="Aptos" w:hAnsi="Aptos" w:eastAsia="Aptos" w:cs="Aptos"/>
          <w:noProof w:val="0"/>
          <w:color w:val="000000" w:themeColor="text1" w:themeTint="FF" w:themeShade="FF"/>
          <w:sz w:val="22"/>
          <w:szCs w:val="22"/>
          <w:lang w:val="en-US"/>
        </w:rPr>
        <w:t xml:space="preserve"> </w:t>
      </w:r>
    </w:p>
    <w:p w:rsidR="4C74AB74" w:rsidP="05F14344" w:rsidRDefault="4C74AB74" w14:paraId="5F69BD99" w14:textId="2D46E5D3">
      <w:pPr>
        <w:pStyle w:val="ListParagraph"/>
        <w:numPr>
          <w:ilvl w:val="0"/>
          <w:numId w:val="15"/>
        </w:numPr>
        <w:spacing w:before="0" w:beforeAutospacing="off" w:after="0" w:afterAutospacing="off"/>
        <w:ind w:left="1080" w:right="0" w:hanging="360"/>
        <w:rPr>
          <w:rFonts w:ascii="Aptos" w:hAnsi="Aptos" w:eastAsia="Aptos" w:cs="Aptos"/>
          <w:noProof w:val="0"/>
          <w:color w:val="000000" w:themeColor="text1" w:themeTint="FF" w:themeShade="FF"/>
          <w:sz w:val="22"/>
          <w:szCs w:val="22"/>
          <w:lang w:val="en-US"/>
        </w:rPr>
      </w:pPr>
      <w:r w:rsidRPr="05F14344" w:rsidR="4C74AB74">
        <w:rPr>
          <w:rFonts w:ascii="Aptos" w:hAnsi="Aptos" w:eastAsia="Aptos" w:cs="Aptos"/>
          <w:noProof w:val="0"/>
          <w:sz w:val="22"/>
          <w:szCs w:val="22"/>
          <w:lang w:val="en-US"/>
        </w:rPr>
        <w:t xml:space="preserve">Monk, </w:t>
      </w:r>
      <w:r w:rsidRPr="05F14344" w:rsidR="4C74AB74">
        <w:rPr>
          <w:rFonts w:ascii="Times New Roman" w:hAnsi="Times New Roman" w:eastAsia="Times New Roman" w:cs="Times New Roman"/>
          <w:noProof w:val="0"/>
          <w:sz w:val="24"/>
          <w:szCs w:val="24"/>
          <w:lang w:val="en-US"/>
        </w:rPr>
        <w:t xml:space="preserve">E. and Wagner, B. (2013) Concepts in Enterprise Resource Planning. 4th edn. Boston: Course Technology.  </w:t>
      </w:r>
      <w:r w:rsidRPr="05F14344" w:rsidR="4C74AB74">
        <w:rPr>
          <w:rFonts w:ascii="Aptos" w:hAnsi="Aptos" w:eastAsia="Aptos" w:cs="Aptos"/>
          <w:noProof w:val="0"/>
          <w:color w:val="000000" w:themeColor="text1" w:themeTint="FF" w:themeShade="FF"/>
          <w:sz w:val="22"/>
          <w:szCs w:val="22"/>
          <w:lang w:val="en-US"/>
        </w:rPr>
        <w:t xml:space="preserve"> </w:t>
      </w:r>
    </w:p>
    <w:p w:rsidR="4C74AB74" w:rsidP="05F14344" w:rsidRDefault="4C74AB74" w14:paraId="2D45DC56" w14:textId="5B2E347D">
      <w:pPr>
        <w:pStyle w:val="ListParagraph"/>
        <w:numPr>
          <w:ilvl w:val="0"/>
          <w:numId w:val="15"/>
        </w:numPr>
        <w:spacing w:before="0" w:beforeAutospacing="off" w:after="0" w:afterAutospacing="off"/>
        <w:ind w:left="1080" w:right="0" w:hanging="360"/>
        <w:rPr>
          <w:rFonts w:ascii="Aptos" w:hAnsi="Aptos" w:eastAsia="Aptos" w:cs="Aptos"/>
          <w:noProof w:val="0"/>
          <w:color w:val="000000" w:themeColor="text1" w:themeTint="FF" w:themeShade="FF"/>
          <w:sz w:val="22"/>
          <w:szCs w:val="22"/>
          <w:lang w:val="en-US"/>
        </w:rPr>
      </w:pPr>
      <w:r w:rsidRPr="05F14344" w:rsidR="4C74AB74">
        <w:rPr>
          <w:rFonts w:ascii="Aptos" w:hAnsi="Aptos" w:eastAsia="Aptos" w:cs="Aptos"/>
          <w:noProof w:val="0"/>
          <w:sz w:val="22"/>
          <w:szCs w:val="22"/>
          <w:lang w:val="en-US"/>
        </w:rPr>
        <w:t>O'Brien, J.</w:t>
      </w:r>
      <w:r w:rsidRPr="05F14344" w:rsidR="4C74AB74">
        <w:rPr>
          <w:rFonts w:ascii="Times New Roman" w:hAnsi="Times New Roman" w:eastAsia="Times New Roman" w:cs="Times New Roman"/>
          <w:noProof w:val="0"/>
          <w:sz w:val="24"/>
          <w:szCs w:val="24"/>
          <w:lang w:val="en-US"/>
        </w:rPr>
        <w:t xml:space="preserve">A. and Marakas, G.M. (2019) Management Information Systems. 10th edn. New York: McGraw-Hill Education.  </w:t>
      </w:r>
      <w:r w:rsidRPr="05F14344" w:rsidR="4C74AB74">
        <w:rPr>
          <w:rFonts w:ascii="Aptos" w:hAnsi="Aptos" w:eastAsia="Aptos" w:cs="Aptos"/>
          <w:noProof w:val="0"/>
          <w:color w:val="000000" w:themeColor="text1" w:themeTint="FF" w:themeShade="FF"/>
          <w:sz w:val="22"/>
          <w:szCs w:val="22"/>
          <w:lang w:val="en-US"/>
        </w:rPr>
        <w:t xml:space="preserve"> </w:t>
      </w:r>
    </w:p>
    <w:p w:rsidR="4C74AB74" w:rsidP="05F14344" w:rsidRDefault="4C74AB74" w14:paraId="3AFE7A18" w14:textId="73503FED">
      <w:pPr>
        <w:pStyle w:val="ListParagraph"/>
        <w:numPr>
          <w:ilvl w:val="0"/>
          <w:numId w:val="15"/>
        </w:numPr>
        <w:spacing w:before="0" w:beforeAutospacing="off" w:after="0" w:afterAutospacing="off"/>
        <w:ind w:left="1080" w:right="0" w:hanging="360"/>
        <w:rPr>
          <w:rFonts w:ascii="Aptos" w:hAnsi="Aptos" w:eastAsia="Aptos" w:cs="Aptos"/>
          <w:noProof w:val="0"/>
          <w:color w:val="000000" w:themeColor="text1" w:themeTint="FF" w:themeShade="FF"/>
          <w:sz w:val="22"/>
          <w:szCs w:val="22"/>
          <w:lang w:val="en-US"/>
        </w:rPr>
      </w:pPr>
      <w:r w:rsidRPr="05F14344" w:rsidR="4C74AB74">
        <w:rPr>
          <w:rFonts w:ascii="Aptos" w:hAnsi="Aptos" w:eastAsia="Aptos" w:cs="Aptos"/>
          <w:noProof w:val="0"/>
          <w:sz w:val="22"/>
          <w:szCs w:val="22"/>
          <w:lang w:val="en-US"/>
        </w:rPr>
        <w:t>Rehkopf, M. (2026) Wh</w:t>
      </w:r>
      <w:r w:rsidRPr="05F14344" w:rsidR="4C74AB74">
        <w:rPr>
          <w:rFonts w:ascii="Times New Roman" w:hAnsi="Times New Roman" w:eastAsia="Times New Roman" w:cs="Times New Roman"/>
          <w:noProof w:val="0"/>
          <w:sz w:val="24"/>
          <w:szCs w:val="24"/>
          <w:lang w:val="en-US"/>
        </w:rPr>
        <w:t xml:space="preserve">at is the continuous improvement process? key benefits. Available at: </w:t>
      </w:r>
      <w:hyperlink r:id="Re48285a9fa3e44f9">
        <w:r w:rsidRPr="05F14344" w:rsidR="4C74AB74">
          <w:rPr>
            <w:rStyle w:val="Hyperlink"/>
            <w:rFonts w:ascii="Aptos" w:hAnsi="Aptos" w:eastAsia="Aptos" w:cs="Aptos"/>
            <w:noProof w:val="0"/>
            <w:color w:val="467886"/>
            <w:sz w:val="22"/>
            <w:szCs w:val="22"/>
            <w:lang w:val="en-US"/>
          </w:rPr>
          <w:t>https://www.atlassian.com/agile/project-management/continuous-improvement</w:t>
        </w:r>
      </w:hyperlink>
      <w:r w:rsidRPr="05F14344" w:rsidR="4C74AB74">
        <w:rPr>
          <w:rFonts w:ascii="Aptos" w:hAnsi="Aptos" w:eastAsia="Aptos" w:cs="Aptos"/>
          <w:noProof w:val="0"/>
          <w:sz w:val="22"/>
          <w:szCs w:val="22"/>
          <w:lang w:val="en-US"/>
        </w:rPr>
        <w:t xml:space="preserve">  (</w:t>
      </w:r>
      <w:r w:rsidRPr="05F14344" w:rsidR="4C74AB74">
        <w:rPr>
          <w:rFonts w:ascii="Times New Roman" w:hAnsi="Times New Roman" w:eastAsia="Times New Roman" w:cs="Times New Roman"/>
          <w:noProof w:val="0"/>
          <w:sz w:val="24"/>
          <w:szCs w:val="24"/>
          <w:lang w:val="en-US"/>
        </w:rPr>
        <w:t>Accessed: 21 March 2026).</w:t>
      </w:r>
      <w:r w:rsidRPr="05F14344" w:rsidR="4C74AB74">
        <w:rPr>
          <w:rFonts w:ascii="Aptos" w:hAnsi="Aptos" w:eastAsia="Aptos" w:cs="Aptos"/>
          <w:noProof w:val="0"/>
          <w:color w:val="000000" w:themeColor="text1" w:themeTint="FF" w:themeShade="FF"/>
          <w:sz w:val="22"/>
          <w:szCs w:val="22"/>
          <w:lang w:val="en-US"/>
        </w:rPr>
        <w:t xml:space="preserve"> </w:t>
      </w:r>
    </w:p>
    <w:p w:rsidR="4C74AB74" w:rsidP="05F14344" w:rsidRDefault="4C74AB74" w14:paraId="4C7A0638" w14:textId="7A2978E2">
      <w:pPr>
        <w:pStyle w:val="ListParagraph"/>
        <w:numPr>
          <w:ilvl w:val="0"/>
          <w:numId w:val="15"/>
        </w:numPr>
        <w:spacing w:before="0" w:beforeAutospacing="off" w:after="0" w:afterAutospacing="off"/>
        <w:ind w:left="1080" w:right="0" w:hanging="360"/>
        <w:rPr>
          <w:rFonts w:ascii="Aptos" w:hAnsi="Aptos" w:eastAsia="Aptos" w:cs="Aptos"/>
          <w:noProof w:val="0"/>
          <w:color w:val="000000" w:themeColor="text1" w:themeTint="FF" w:themeShade="FF"/>
          <w:sz w:val="22"/>
          <w:szCs w:val="22"/>
          <w:lang w:val="en-US"/>
        </w:rPr>
      </w:pPr>
      <w:r w:rsidRPr="05F14344" w:rsidR="4C74AB74">
        <w:rPr>
          <w:rFonts w:ascii="Aptos" w:hAnsi="Aptos" w:eastAsia="Aptos" w:cs="Aptos"/>
          <w:noProof w:val="0"/>
          <w:sz w:val="22"/>
          <w:szCs w:val="22"/>
          <w:lang w:val="en-US"/>
        </w:rPr>
        <w:t>Scribbr</w:t>
      </w:r>
      <w:r w:rsidRPr="05F14344" w:rsidR="4C74AB74">
        <w:rPr>
          <w:rFonts w:ascii="Times New Roman" w:hAnsi="Times New Roman" w:eastAsia="Times New Roman" w:cs="Times New Roman"/>
          <w:noProof w:val="0"/>
          <w:sz w:val="24"/>
          <w:szCs w:val="24"/>
          <w:lang w:val="en-US"/>
        </w:rPr>
        <w:t xml:space="preserve"> (2025) Why does data cleaning matter? Available at: </w:t>
      </w:r>
      <w:hyperlink r:id="R368db096ce274a2a">
        <w:r w:rsidRPr="05F14344" w:rsidR="4C74AB74">
          <w:rPr>
            <w:rStyle w:val="Hyperlink"/>
            <w:rFonts w:ascii="Aptos" w:hAnsi="Aptos" w:eastAsia="Aptos" w:cs="Aptos"/>
            <w:noProof w:val="0"/>
            <w:color w:val="467886"/>
            <w:sz w:val="22"/>
            <w:szCs w:val="22"/>
            <w:lang w:val="en-US"/>
          </w:rPr>
          <w:t>https://www.scribbr.co.uk/faqs/why-does-data-cleaning-matter/</w:t>
        </w:r>
      </w:hyperlink>
      <w:r w:rsidRPr="05F14344" w:rsidR="4C74AB74">
        <w:rPr>
          <w:rFonts w:ascii="Aptos" w:hAnsi="Aptos" w:eastAsia="Aptos" w:cs="Aptos"/>
          <w:noProof w:val="0"/>
          <w:sz w:val="22"/>
          <w:szCs w:val="22"/>
          <w:lang w:val="en-US"/>
        </w:rPr>
        <w:t xml:space="preserve">  (</w:t>
      </w:r>
      <w:r w:rsidRPr="05F14344" w:rsidR="4C74AB74">
        <w:rPr>
          <w:rFonts w:ascii="Times New Roman" w:hAnsi="Times New Roman" w:eastAsia="Times New Roman" w:cs="Times New Roman"/>
          <w:noProof w:val="0"/>
          <w:sz w:val="24"/>
          <w:szCs w:val="24"/>
          <w:lang w:val="en-US"/>
        </w:rPr>
        <w:t xml:space="preserve">Accessed: 15 March 2026). </w:t>
      </w:r>
      <w:r w:rsidRPr="05F14344" w:rsidR="4C74AB74">
        <w:rPr>
          <w:rFonts w:ascii="Aptos" w:hAnsi="Aptos" w:eastAsia="Aptos" w:cs="Aptos"/>
          <w:noProof w:val="0"/>
          <w:color w:val="000000" w:themeColor="text1" w:themeTint="FF" w:themeShade="FF"/>
          <w:sz w:val="22"/>
          <w:szCs w:val="22"/>
          <w:lang w:val="en-US"/>
        </w:rPr>
        <w:t xml:space="preserve"> </w:t>
      </w:r>
    </w:p>
    <w:p w:rsidR="4C74AB74" w:rsidP="05F14344" w:rsidRDefault="4C74AB74" w14:paraId="5E3EE31A" w14:textId="04521A5B">
      <w:pPr>
        <w:pStyle w:val="ListParagraph"/>
        <w:numPr>
          <w:ilvl w:val="0"/>
          <w:numId w:val="15"/>
        </w:numPr>
        <w:spacing w:before="0" w:beforeAutospacing="off" w:after="0" w:afterAutospacing="off"/>
        <w:ind w:left="1080" w:right="0" w:hanging="360"/>
        <w:rPr>
          <w:rFonts w:ascii="Aptos" w:hAnsi="Aptos" w:eastAsia="Aptos" w:cs="Aptos"/>
          <w:noProof w:val="0"/>
          <w:color w:val="000000" w:themeColor="text1" w:themeTint="FF" w:themeShade="FF"/>
          <w:sz w:val="22"/>
          <w:szCs w:val="22"/>
          <w:lang w:val="en-US"/>
        </w:rPr>
      </w:pPr>
      <w:r w:rsidRPr="05F14344" w:rsidR="4C74AB74">
        <w:rPr>
          <w:rFonts w:ascii="Aptos" w:hAnsi="Aptos" w:eastAsia="Aptos" w:cs="Aptos"/>
          <w:noProof w:val="0"/>
          <w:sz w:val="22"/>
          <w:szCs w:val="22"/>
          <w:lang w:val="en-US"/>
        </w:rPr>
        <w:t>Sh</w:t>
      </w:r>
      <w:r w:rsidRPr="05F14344" w:rsidR="4C74AB74">
        <w:rPr>
          <w:rFonts w:ascii="Times New Roman" w:hAnsi="Times New Roman" w:eastAsia="Times New Roman" w:cs="Times New Roman"/>
          <w:noProof w:val="0"/>
          <w:sz w:val="24"/>
          <w:szCs w:val="24"/>
          <w:lang w:val="en-US"/>
        </w:rPr>
        <w:t xml:space="preserve">arda, R., Delen, D. and Turban, E. (2020). Analytics, Data Science, &amp; Artificial Intelligence: Systems for Decision Support. 11th edn. Harlow: Pearson.  </w:t>
      </w:r>
      <w:r w:rsidRPr="05F14344" w:rsidR="4C74AB74">
        <w:rPr>
          <w:rFonts w:ascii="Aptos" w:hAnsi="Aptos" w:eastAsia="Aptos" w:cs="Aptos"/>
          <w:noProof w:val="0"/>
          <w:color w:val="000000" w:themeColor="text1" w:themeTint="FF" w:themeShade="FF"/>
          <w:sz w:val="22"/>
          <w:szCs w:val="22"/>
          <w:lang w:val="en-US"/>
        </w:rPr>
        <w:t xml:space="preserve"> </w:t>
      </w:r>
    </w:p>
    <w:p w:rsidR="4C74AB74" w:rsidP="05F14344" w:rsidRDefault="4C74AB74" w14:paraId="099779FE" w14:textId="783F944F">
      <w:pPr>
        <w:pStyle w:val="ListParagraph"/>
        <w:numPr>
          <w:ilvl w:val="0"/>
          <w:numId w:val="15"/>
        </w:numPr>
        <w:spacing w:before="0" w:beforeAutospacing="off" w:after="0" w:afterAutospacing="off"/>
        <w:ind w:left="1080" w:right="0" w:hanging="360"/>
        <w:rPr>
          <w:rFonts w:ascii="Aptos" w:hAnsi="Aptos" w:eastAsia="Aptos" w:cs="Aptos"/>
          <w:noProof w:val="0"/>
          <w:color w:val="000000" w:themeColor="text1" w:themeTint="FF" w:themeShade="FF"/>
          <w:sz w:val="22"/>
          <w:szCs w:val="22"/>
          <w:lang w:val="en-US"/>
        </w:rPr>
      </w:pPr>
      <w:r w:rsidRPr="05F14344" w:rsidR="4C74AB74">
        <w:rPr>
          <w:rFonts w:ascii="Aptos" w:hAnsi="Aptos" w:eastAsia="Aptos" w:cs="Aptos"/>
          <w:noProof w:val="0"/>
          <w:sz w:val="22"/>
          <w:szCs w:val="22"/>
          <w:lang w:val="en-US"/>
        </w:rPr>
        <w:t>Soh</w:t>
      </w:r>
      <w:r w:rsidRPr="05F14344" w:rsidR="4C74AB74">
        <w:rPr>
          <w:rFonts w:ascii="Times New Roman" w:hAnsi="Times New Roman" w:eastAsia="Times New Roman" w:cs="Times New Roman"/>
          <w:noProof w:val="0"/>
          <w:sz w:val="24"/>
          <w:szCs w:val="24"/>
          <w:lang w:val="en-US"/>
        </w:rPr>
        <w:t xml:space="preserve">al, A.S. and Al-Sayed, D.A. (2003) 'Enterprise resource planning (ERP) systems: a review of the literature', International Journal of Management Reviews, 4(3), pp. 265–279.  </w:t>
      </w:r>
      <w:r w:rsidRPr="05F14344" w:rsidR="4C74AB74">
        <w:rPr>
          <w:rFonts w:ascii="Aptos" w:hAnsi="Aptos" w:eastAsia="Aptos" w:cs="Aptos"/>
          <w:noProof w:val="0"/>
          <w:color w:val="000000" w:themeColor="text1" w:themeTint="FF" w:themeShade="FF"/>
          <w:sz w:val="22"/>
          <w:szCs w:val="22"/>
          <w:lang w:val="en-US"/>
        </w:rPr>
        <w:t xml:space="preserve"> </w:t>
      </w:r>
    </w:p>
    <w:p w:rsidR="4C74AB74" w:rsidP="05F14344" w:rsidRDefault="4C74AB74" w14:paraId="5ACF5E39" w14:textId="5FF991A5">
      <w:pPr>
        <w:pStyle w:val="ListParagraph"/>
        <w:numPr>
          <w:ilvl w:val="0"/>
          <w:numId w:val="15"/>
        </w:numPr>
        <w:spacing w:before="0" w:beforeAutospacing="off" w:after="0" w:afterAutospacing="off"/>
        <w:ind w:left="1080" w:right="0" w:hanging="360"/>
        <w:rPr>
          <w:rFonts w:ascii="Aptos" w:hAnsi="Aptos" w:eastAsia="Aptos" w:cs="Aptos"/>
          <w:noProof w:val="0"/>
          <w:color w:val="000000" w:themeColor="text1" w:themeTint="FF" w:themeShade="FF"/>
          <w:sz w:val="22"/>
          <w:szCs w:val="22"/>
          <w:lang w:val="en-US"/>
        </w:rPr>
      </w:pPr>
      <w:r w:rsidRPr="05F14344" w:rsidR="4C74AB74">
        <w:rPr>
          <w:rFonts w:ascii="Aptos" w:hAnsi="Aptos" w:eastAsia="Aptos" w:cs="Aptos"/>
          <w:noProof w:val="0"/>
          <w:sz w:val="22"/>
          <w:szCs w:val="22"/>
          <w:lang w:val="en-US"/>
        </w:rPr>
        <w:t>SPR</w:t>
      </w:r>
      <w:r w:rsidRPr="05F14344" w:rsidR="4C74AB74">
        <w:rPr>
          <w:rFonts w:ascii="Times New Roman" w:hAnsi="Times New Roman" w:eastAsia="Times New Roman" w:cs="Times New Roman"/>
          <w:noProof w:val="0"/>
          <w:sz w:val="24"/>
          <w:szCs w:val="24"/>
          <w:lang w:val="en-US"/>
        </w:rPr>
        <w:t>AGUE, R.H. and MCNURLIN, B.C. (eds.), 1986. Information Systems Management in Practice. Englewood Cliffs: Prentice-Hall.</w:t>
      </w:r>
      <w:r w:rsidRPr="05F14344" w:rsidR="4C74AB74">
        <w:rPr>
          <w:rFonts w:ascii="Aptos" w:hAnsi="Aptos" w:eastAsia="Aptos" w:cs="Aptos"/>
          <w:noProof w:val="0"/>
          <w:color w:val="000000" w:themeColor="text1" w:themeTint="FF" w:themeShade="FF"/>
          <w:sz w:val="22"/>
          <w:szCs w:val="22"/>
          <w:lang w:val="en-US"/>
        </w:rPr>
        <w:t xml:space="preserve"> </w:t>
      </w:r>
    </w:p>
    <w:p w:rsidR="4C74AB74" w:rsidP="05F14344" w:rsidRDefault="4C74AB74" w14:paraId="4DE0ADDC" w14:textId="084F2E34">
      <w:pPr>
        <w:pStyle w:val="ListParagraph"/>
        <w:numPr>
          <w:ilvl w:val="0"/>
          <w:numId w:val="15"/>
        </w:numPr>
        <w:spacing w:before="0" w:beforeAutospacing="off" w:after="0" w:afterAutospacing="off"/>
        <w:ind w:left="1080" w:right="0" w:hanging="360"/>
        <w:rPr>
          <w:rFonts w:ascii="Aptos" w:hAnsi="Aptos" w:eastAsia="Aptos" w:cs="Aptos"/>
          <w:noProof w:val="0"/>
          <w:color w:val="000000" w:themeColor="text1" w:themeTint="FF" w:themeShade="FF"/>
          <w:sz w:val="22"/>
          <w:szCs w:val="22"/>
          <w:lang w:val="en-US"/>
        </w:rPr>
      </w:pPr>
      <w:r w:rsidRPr="05F14344" w:rsidR="4C74AB74">
        <w:rPr>
          <w:rFonts w:ascii="Aptos" w:hAnsi="Aptos" w:eastAsia="Aptos" w:cs="Aptos"/>
          <w:noProof w:val="0"/>
          <w:sz w:val="22"/>
          <w:szCs w:val="22"/>
          <w:lang w:val="en-US"/>
        </w:rPr>
        <w:t>St</w:t>
      </w:r>
      <w:r w:rsidRPr="05F14344" w:rsidR="4C74AB74">
        <w:rPr>
          <w:rFonts w:ascii="Times New Roman" w:hAnsi="Times New Roman" w:eastAsia="Times New Roman" w:cs="Times New Roman"/>
          <w:noProof w:val="0"/>
          <w:sz w:val="24"/>
          <w:szCs w:val="24"/>
          <w:lang w:val="en-US"/>
        </w:rPr>
        <w:t>air, R., Reynolds, G. and Chesney, T. (2020) Principles of business information systems. 4th edn. London: Cengage Learning EMEA.</w:t>
      </w:r>
      <w:r w:rsidRPr="05F14344" w:rsidR="4C74AB74">
        <w:rPr>
          <w:rFonts w:ascii="Aptos" w:hAnsi="Aptos" w:eastAsia="Aptos" w:cs="Aptos"/>
          <w:noProof w:val="0"/>
          <w:color w:val="000000" w:themeColor="text1" w:themeTint="FF" w:themeShade="FF"/>
          <w:sz w:val="22"/>
          <w:szCs w:val="22"/>
          <w:lang w:val="en-US"/>
        </w:rPr>
        <w:t xml:space="preserve"> </w:t>
      </w:r>
    </w:p>
    <w:p w:rsidR="4C74AB74" w:rsidP="05F14344" w:rsidRDefault="4C74AB74" w14:paraId="74AAC7CF" w14:textId="67D16C55">
      <w:pPr>
        <w:pStyle w:val="ListParagraph"/>
        <w:numPr>
          <w:ilvl w:val="0"/>
          <w:numId w:val="15"/>
        </w:numPr>
        <w:spacing w:before="0" w:beforeAutospacing="off" w:after="0" w:afterAutospacing="off"/>
        <w:ind w:left="1080" w:right="0" w:hanging="360"/>
        <w:rPr>
          <w:rFonts w:ascii="Aptos" w:hAnsi="Aptos" w:eastAsia="Aptos" w:cs="Aptos"/>
          <w:noProof w:val="0"/>
          <w:color w:val="000000" w:themeColor="text1" w:themeTint="FF" w:themeShade="FF"/>
          <w:sz w:val="22"/>
          <w:szCs w:val="22"/>
          <w:lang w:val="en-US"/>
        </w:rPr>
      </w:pPr>
      <w:r w:rsidRPr="05F14344" w:rsidR="4C74AB74">
        <w:rPr>
          <w:rFonts w:ascii="Aptos" w:hAnsi="Aptos" w:eastAsia="Aptos" w:cs="Aptos"/>
          <w:noProof w:val="0"/>
          <w:sz w:val="22"/>
          <w:szCs w:val="22"/>
          <w:lang w:val="en-US"/>
        </w:rPr>
        <w:t xml:space="preserve">Voigt, P. </w:t>
      </w:r>
      <w:r w:rsidRPr="05F14344" w:rsidR="4C74AB74">
        <w:rPr>
          <w:rFonts w:ascii="Times New Roman" w:hAnsi="Times New Roman" w:eastAsia="Times New Roman" w:cs="Times New Roman"/>
          <w:noProof w:val="0"/>
          <w:sz w:val="24"/>
          <w:szCs w:val="24"/>
          <w:lang w:val="en-US"/>
        </w:rPr>
        <w:t xml:space="preserve">and Von dem Bussche, A. (2017). The EU General Data Protection Regulation (GDPR): A Practical Guide. 1st edn. Cham: Springer International Publishing.  </w:t>
      </w:r>
      <w:r w:rsidRPr="05F14344" w:rsidR="4C74AB74">
        <w:rPr>
          <w:rFonts w:ascii="Aptos" w:hAnsi="Aptos" w:eastAsia="Aptos" w:cs="Aptos"/>
          <w:noProof w:val="0"/>
          <w:color w:val="000000" w:themeColor="text1" w:themeTint="FF" w:themeShade="FF"/>
          <w:sz w:val="22"/>
          <w:szCs w:val="22"/>
          <w:lang w:val="en-US"/>
        </w:rPr>
        <w:t xml:space="preserve"> </w:t>
      </w:r>
    </w:p>
    <w:p w:rsidR="05F14344" w:rsidP="05F14344" w:rsidRDefault="05F14344" w14:paraId="20D7BDCF" w14:textId="45EC1B14">
      <w:pPr>
        <w:pStyle w:val="Normal"/>
        <w:rPr>
          <w:b w:val="1"/>
          <w:bCs w:val="1"/>
          <w:sz w:val="40"/>
          <w:szCs w:val="40"/>
        </w:rPr>
      </w:pPr>
    </w:p>
    <w:p w:rsidR="1B1AAD8D" w:rsidP="1B1AAD8D" w:rsidRDefault="1B1AAD8D" w14:paraId="2C59D9BD" w14:textId="7D26B715">
      <w:pPr>
        <w:pStyle w:val="Normal"/>
        <w:rPr>
          <w:b w:val="0"/>
          <w:bCs w:val="0"/>
          <w:sz w:val="22"/>
          <w:szCs w:val="22"/>
        </w:rPr>
      </w:pPr>
    </w:p>
    <w:p w:rsidR="1B1AAD8D" w:rsidP="1B1AAD8D" w:rsidRDefault="1B1AAD8D" w14:paraId="5F868477" w14:textId="70FD5B59">
      <w:pPr>
        <w:pStyle w:val="Normal"/>
        <w:rPr>
          <w:b w:val="1"/>
          <w:bCs w:val="1"/>
          <w:sz w:val="40"/>
          <w:szCs w:val="4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5">
    <w:nsid w:val="a85a9e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166283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14d0dd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5cdb2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86130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2b4f3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7f4e8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8ad1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1ce92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b1a53c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7e99d4ca"/>
    <w:multiLevelType xmlns:w="http://schemas.openxmlformats.org/wordprocessingml/2006/main" w:val="hybridMultilevel"/>
    <w:lvl xmlns:w="http://schemas.openxmlformats.org/wordprocessingml/2006/main" w:ilvl="0">
      <w:start w:val="1"/>
      <w:numFmt w:val="decimal"/>
      <w:lvlText w:val="%1."/>
      <w:lvlJc w:val="left"/>
      <w:pPr>
        <w:ind w:left="1440" w:hanging="360"/>
      </w:pPr>
    </w:lvl>
    <w:lvl xmlns:w="http://schemas.openxmlformats.org/wordprocessingml/2006/main" w:ilvl="1">
      <w:start w:val="1"/>
      <w:numFmt w:val="lowerLetter"/>
      <w:lvlText w:val="%2."/>
      <w:lvlJc w:val="left"/>
      <w:pPr>
        <w:ind w:left="2160" w:hanging="360"/>
      </w:pPr>
    </w:lvl>
    <w:lvl xmlns:w="http://schemas.openxmlformats.org/wordprocessingml/2006/main" w:ilvl="2">
      <w:start w:val="1"/>
      <w:numFmt w:val="lowerRoman"/>
      <w:lvlText w:val="%3."/>
      <w:lvlJc w:val="right"/>
      <w:pPr>
        <w:ind w:left="2880" w:hanging="180"/>
      </w:pPr>
    </w:lvl>
    <w:lvl xmlns:w="http://schemas.openxmlformats.org/wordprocessingml/2006/main" w:ilvl="3">
      <w:start w:val="1"/>
      <w:numFmt w:val="decimal"/>
      <w:lvlText w:val="%4."/>
      <w:lvlJc w:val="left"/>
      <w:pPr>
        <w:ind w:left="3600" w:hanging="360"/>
      </w:pPr>
    </w:lvl>
    <w:lvl xmlns:w="http://schemas.openxmlformats.org/wordprocessingml/2006/main" w:ilvl="4">
      <w:start w:val="1"/>
      <w:numFmt w:val="lowerLetter"/>
      <w:lvlText w:val="%5."/>
      <w:lvlJc w:val="left"/>
      <w:pPr>
        <w:ind w:left="4320" w:hanging="360"/>
      </w:pPr>
    </w:lvl>
    <w:lvl xmlns:w="http://schemas.openxmlformats.org/wordprocessingml/2006/main" w:ilvl="5">
      <w:start w:val="1"/>
      <w:numFmt w:val="lowerRoman"/>
      <w:lvlText w:val="%6."/>
      <w:lvlJc w:val="right"/>
      <w:pPr>
        <w:ind w:left="5040" w:hanging="180"/>
      </w:pPr>
    </w:lvl>
    <w:lvl xmlns:w="http://schemas.openxmlformats.org/wordprocessingml/2006/main" w:ilvl="6">
      <w:start w:val="1"/>
      <w:numFmt w:val="decimal"/>
      <w:lvlText w:val="%7."/>
      <w:lvlJc w:val="left"/>
      <w:pPr>
        <w:ind w:left="5760" w:hanging="360"/>
      </w:pPr>
    </w:lvl>
    <w:lvl xmlns:w="http://schemas.openxmlformats.org/wordprocessingml/2006/main" w:ilvl="7">
      <w:start w:val="1"/>
      <w:numFmt w:val="lowerLetter"/>
      <w:lvlText w:val="%8."/>
      <w:lvlJc w:val="left"/>
      <w:pPr>
        <w:ind w:left="6480" w:hanging="360"/>
      </w:pPr>
    </w:lvl>
    <w:lvl xmlns:w="http://schemas.openxmlformats.org/wordprocessingml/2006/main" w:ilvl="8">
      <w:start w:val="1"/>
      <w:numFmt w:val="lowerRoman"/>
      <w:lvlText w:val="%9."/>
      <w:lvlJc w:val="right"/>
      <w:pPr>
        <w:ind w:left="7200" w:hanging="180"/>
      </w:pPr>
    </w:lvl>
  </w:abstractNum>
  <w:abstractNum xmlns:w="http://schemas.openxmlformats.org/wordprocessingml/2006/main" w:abstractNumId="4">
    <w:nsid w:val="ebb11a2"/>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3">
    <w:nsid w:val="592a7e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690502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08cd4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FE70FF"/>
    <w:rsid w:val="008EBAC2"/>
    <w:rsid w:val="008EBAC2"/>
    <w:rsid w:val="00AB3E46"/>
    <w:rsid w:val="00DE5B44"/>
    <w:rsid w:val="01852F31"/>
    <w:rsid w:val="01B52659"/>
    <w:rsid w:val="020151E8"/>
    <w:rsid w:val="0249148C"/>
    <w:rsid w:val="029EFDF1"/>
    <w:rsid w:val="02ABC72F"/>
    <w:rsid w:val="02DBD69A"/>
    <w:rsid w:val="04B57204"/>
    <w:rsid w:val="04E41DCD"/>
    <w:rsid w:val="0528321D"/>
    <w:rsid w:val="05F14344"/>
    <w:rsid w:val="06CCB9AE"/>
    <w:rsid w:val="07A84E47"/>
    <w:rsid w:val="07C2BA69"/>
    <w:rsid w:val="0806BED1"/>
    <w:rsid w:val="085978D8"/>
    <w:rsid w:val="087CD34C"/>
    <w:rsid w:val="098EC7CA"/>
    <w:rsid w:val="0AE913D6"/>
    <w:rsid w:val="0B115C09"/>
    <w:rsid w:val="0C07194E"/>
    <w:rsid w:val="0C0B81C2"/>
    <w:rsid w:val="0C0E9FDD"/>
    <w:rsid w:val="0C3B59C0"/>
    <w:rsid w:val="0D1C3811"/>
    <w:rsid w:val="0E52FBBD"/>
    <w:rsid w:val="0E776877"/>
    <w:rsid w:val="0EC00E05"/>
    <w:rsid w:val="0FF4E27D"/>
    <w:rsid w:val="105763D6"/>
    <w:rsid w:val="105BA519"/>
    <w:rsid w:val="105BA519"/>
    <w:rsid w:val="1070F75B"/>
    <w:rsid w:val="1070F75B"/>
    <w:rsid w:val="1086ED21"/>
    <w:rsid w:val="10DEA917"/>
    <w:rsid w:val="11398898"/>
    <w:rsid w:val="11398898"/>
    <w:rsid w:val="11B18195"/>
    <w:rsid w:val="11DDFD1A"/>
    <w:rsid w:val="11EAB667"/>
    <w:rsid w:val="12094DE5"/>
    <w:rsid w:val="12533063"/>
    <w:rsid w:val="12D6E1C6"/>
    <w:rsid w:val="137BE387"/>
    <w:rsid w:val="1395D002"/>
    <w:rsid w:val="14D1B0AA"/>
    <w:rsid w:val="1550E7F8"/>
    <w:rsid w:val="1567D5B2"/>
    <w:rsid w:val="1644E688"/>
    <w:rsid w:val="1645162F"/>
    <w:rsid w:val="16EE6334"/>
    <w:rsid w:val="17293DF3"/>
    <w:rsid w:val="172D2027"/>
    <w:rsid w:val="174D3B69"/>
    <w:rsid w:val="17594C55"/>
    <w:rsid w:val="18224856"/>
    <w:rsid w:val="1926242F"/>
    <w:rsid w:val="19BC8C00"/>
    <w:rsid w:val="1B1AAD8D"/>
    <w:rsid w:val="1B62B176"/>
    <w:rsid w:val="1BCD20C5"/>
    <w:rsid w:val="1BF932F6"/>
    <w:rsid w:val="1E87DF18"/>
    <w:rsid w:val="1F649844"/>
    <w:rsid w:val="1FCDD820"/>
    <w:rsid w:val="2039FDD9"/>
    <w:rsid w:val="20E5768B"/>
    <w:rsid w:val="213AA7DF"/>
    <w:rsid w:val="21EF02AB"/>
    <w:rsid w:val="21EF02AB"/>
    <w:rsid w:val="220E4DB1"/>
    <w:rsid w:val="22B12CA6"/>
    <w:rsid w:val="22CBE8C6"/>
    <w:rsid w:val="230A7136"/>
    <w:rsid w:val="231C2826"/>
    <w:rsid w:val="231C2826"/>
    <w:rsid w:val="23CE248B"/>
    <w:rsid w:val="2401E4D9"/>
    <w:rsid w:val="24873C7C"/>
    <w:rsid w:val="255DB5C5"/>
    <w:rsid w:val="263B62BF"/>
    <w:rsid w:val="26E2362B"/>
    <w:rsid w:val="2876C3DD"/>
    <w:rsid w:val="28C1D6D5"/>
    <w:rsid w:val="29897C26"/>
    <w:rsid w:val="2B0E12B2"/>
    <w:rsid w:val="2B73456A"/>
    <w:rsid w:val="2BD9844C"/>
    <w:rsid w:val="2C6A3903"/>
    <w:rsid w:val="2D239776"/>
    <w:rsid w:val="2D391966"/>
    <w:rsid w:val="2D95C89F"/>
    <w:rsid w:val="2E1B8E19"/>
    <w:rsid w:val="2EE922D6"/>
    <w:rsid w:val="2EF4FAE9"/>
    <w:rsid w:val="2F4AE373"/>
    <w:rsid w:val="2FE6954E"/>
    <w:rsid w:val="315CCAFA"/>
    <w:rsid w:val="3366F77B"/>
    <w:rsid w:val="3646E4EA"/>
    <w:rsid w:val="367C2038"/>
    <w:rsid w:val="37418420"/>
    <w:rsid w:val="3778BC13"/>
    <w:rsid w:val="3786C4D3"/>
    <w:rsid w:val="37ED0CD8"/>
    <w:rsid w:val="3A7577C1"/>
    <w:rsid w:val="3AB43FC7"/>
    <w:rsid w:val="3B9A0303"/>
    <w:rsid w:val="3BE19EE4"/>
    <w:rsid w:val="3BF33CB7"/>
    <w:rsid w:val="3C67E528"/>
    <w:rsid w:val="3C9D9532"/>
    <w:rsid w:val="3CDEA648"/>
    <w:rsid w:val="3CDEA648"/>
    <w:rsid w:val="3DCEE9D4"/>
    <w:rsid w:val="3F98BCCE"/>
    <w:rsid w:val="403CEC2B"/>
    <w:rsid w:val="40529448"/>
    <w:rsid w:val="408859D1"/>
    <w:rsid w:val="40CE9309"/>
    <w:rsid w:val="414D3AC7"/>
    <w:rsid w:val="42986BCB"/>
    <w:rsid w:val="447B7A76"/>
    <w:rsid w:val="447B7A76"/>
    <w:rsid w:val="44CA0665"/>
    <w:rsid w:val="452978D7"/>
    <w:rsid w:val="458232DE"/>
    <w:rsid w:val="45B09E86"/>
    <w:rsid w:val="45D5F2B5"/>
    <w:rsid w:val="46B135BF"/>
    <w:rsid w:val="46F47EB2"/>
    <w:rsid w:val="4858DFBD"/>
    <w:rsid w:val="487BBC14"/>
    <w:rsid w:val="497ED8E4"/>
    <w:rsid w:val="4AE94B72"/>
    <w:rsid w:val="4B203311"/>
    <w:rsid w:val="4BFC7318"/>
    <w:rsid w:val="4C2DD1AA"/>
    <w:rsid w:val="4C74AB74"/>
    <w:rsid w:val="4C94A6B1"/>
    <w:rsid w:val="4F38CBF6"/>
    <w:rsid w:val="4F661B1E"/>
    <w:rsid w:val="4FFE071A"/>
    <w:rsid w:val="50404ED7"/>
    <w:rsid w:val="507B883D"/>
    <w:rsid w:val="510D50D9"/>
    <w:rsid w:val="511FB42A"/>
    <w:rsid w:val="51B2529A"/>
    <w:rsid w:val="52080680"/>
    <w:rsid w:val="530B2806"/>
    <w:rsid w:val="53804C94"/>
    <w:rsid w:val="549A9344"/>
    <w:rsid w:val="54DCA574"/>
    <w:rsid w:val="55E6B200"/>
    <w:rsid w:val="565D7375"/>
    <w:rsid w:val="565D7375"/>
    <w:rsid w:val="56DA8203"/>
    <w:rsid w:val="56FE70FF"/>
    <w:rsid w:val="582F0208"/>
    <w:rsid w:val="5A6DCDC3"/>
    <w:rsid w:val="5B24769E"/>
    <w:rsid w:val="5B6E4C5C"/>
    <w:rsid w:val="5B778DC4"/>
    <w:rsid w:val="5BBBB7F9"/>
    <w:rsid w:val="5D195F54"/>
    <w:rsid w:val="5E0420B7"/>
    <w:rsid w:val="5E0A203D"/>
    <w:rsid w:val="5EA1E6EE"/>
    <w:rsid w:val="60197F04"/>
    <w:rsid w:val="6023ECE3"/>
    <w:rsid w:val="61AB9CB2"/>
    <w:rsid w:val="6202E3A5"/>
    <w:rsid w:val="6206DAA9"/>
    <w:rsid w:val="622BFAE1"/>
    <w:rsid w:val="62629E2D"/>
    <w:rsid w:val="62717C9A"/>
    <w:rsid w:val="637F69DA"/>
    <w:rsid w:val="65376E2C"/>
    <w:rsid w:val="65562D79"/>
    <w:rsid w:val="65C6AEB9"/>
    <w:rsid w:val="664E5D6D"/>
    <w:rsid w:val="664E5D6D"/>
    <w:rsid w:val="66FA5F30"/>
    <w:rsid w:val="672E2E1C"/>
    <w:rsid w:val="68C19708"/>
    <w:rsid w:val="6986EF81"/>
    <w:rsid w:val="6996B9D1"/>
    <w:rsid w:val="69D91699"/>
    <w:rsid w:val="6A9600DC"/>
    <w:rsid w:val="6B5DE3F4"/>
    <w:rsid w:val="6B622B17"/>
    <w:rsid w:val="6BE3F3B7"/>
    <w:rsid w:val="6C0CC97E"/>
    <w:rsid w:val="6D909AB1"/>
    <w:rsid w:val="6E7FD9C2"/>
    <w:rsid w:val="6EA9C033"/>
    <w:rsid w:val="6FC46D5F"/>
    <w:rsid w:val="70111FAD"/>
    <w:rsid w:val="7040B9C6"/>
    <w:rsid w:val="717380B6"/>
    <w:rsid w:val="71F78FA7"/>
    <w:rsid w:val="7279AE6B"/>
    <w:rsid w:val="7286D216"/>
    <w:rsid w:val="7301D122"/>
    <w:rsid w:val="73BDF4E6"/>
    <w:rsid w:val="7445DC44"/>
    <w:rsid w:val="74C7686B"/>
    <w:rsid w:val="74DEF747"/>
    <w:rsid w:val="75712280"/>
    <w:rsid w:val="75D95629"/>
    <w:rsid w:val="76319198"/>
    <w:rsid w:val="7711C1FA"/>
    <w:rsid w:val="779330E7"/>
    <w:rsid w:val="779330E7"/>
    <w:rsid w:val="783AC149"/>
    <w:rsid w:val="784519CF"/>
    <w:rsid w:val="78667578"/>
    <w:rsid w:val="78A24472"/>
    <w:rsid w:val="78AE18A1"/>
    <w:rsid w:val="78D5F18D"/>
    <w:rsid w:val="790E0209"/>
    <w:rsid w:val="795775C4"/>
    <w:rsid w:val="7974F05E"/>
    <w:rsid w:val="7A025AFC"/>
    <w:rsid w:val="7A44538A"/>
    <w:rsid w:val="7A44538A"/>
    <w:rsid w:val="7B89A0FC"/>
    <w:rsid w:val="7C9D5812"/>
    <w:rsid w:val="7D3999BA"/>
    <w:rsid w:val="7E3879D0"/>
    <w:rsid w:val="7E70A552"/>
    <w:rsid w:val="7E70A552"/>
    <w:rsid w:val="7E958F91"/>
    <w:rsid w:val="7EFBCD19"/>
    <w:rsid w:val="7EFEEEB5"/>
    <w:rsid w:val="7F1135A0"/>
    <w:rsid w:val="7F13679B"/>
    <w:rsid w:val="7FCFAA2F"/>
    <w:rsid w:val="7FE1666F"/>
    <w:rsid w:val="7FFDF64F"/>
    <w:rsid w:val="7FFF21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E70FF"/>
  <w15:chartTrackingRefBased/>
  <w15:docId w15:val="{16A6E636-5D28-4C2A-A8D9-DF91CAB6E97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8C1D6D5"/>
    <w:pPr>
      <w:spacing/>
      <w:ind w:left="720"/>
      <w:contextualSpacing/>
    </w:pPr>
  </w:style>
  <w:style w:type="character" w:styleId="Hyperlink">
    <w:uiPriority w:val="99"/>
    <w:name w:val="Hyperlink"/>
    <w:basedOn w:val="DefaultParagraphFont"/>
    <w:unhideWhenUsed/>
    <w:rsid w:val="28C1D6D5"/>
    <w:rPr>
      <w:color w:val="467886"/>
      <w:u w:val="single"/>
    </w:rPr>
  </w:style>
  <w:style w:type="paragraph" w:styleId="FootnoteText">
    <w:uiPriority w:val="99"/>
    <w:name w:val="footnote text"/>
    <w:basedOn w:val="Normal"/>
    <w:semiHidden/>
    <w:unhideWhenUsed/>
    <w:rsid w:val="3786C4D3"/>
    <w:rPr>
      <w:sz w:val="20"/>
      <w:szCs w:val="20"/>
    </w:rPr>
    <w:pPr>
      <w:spacing w:after="0" w:line="240" w:lineRule="auto"/>
    </w:pPr>
  </w:style>
  <w:style w:type="character" w:styleId="FootnoteReference">
    <w:uiPriority w:val="99"/>
    <w:name w:val="footnote reference"/>
    <w:basedOn w:val="DefaultParagraphFont"/>
    <w:semiHidden/>
    <w:unhideWhenUsed/>
    <w:rsid w:val="3786C4D3"/>
    <w:rPr>
      <w:vertAlign w:val="superscript"/>
    </w:rPr>
  </w:style>
  <w:style w:type="paragraph" w:styleId="Heading2">
    <w:uiPriority w:val="9"/>
    <w:name w:val="heading 2"/>
    <w:basedOn w:val="Normal"/>
    <w:next w:val="Normal"/>
    <w:unhideWhenUsed/>
    <w:qFormat/>
    <w:rsid w:val="1B1AAD8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B1AAD8D"/>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4ad6818981834638" /><Relationship Type="http://schemas.openxmlformats.org/officeDocument/2006/relationships/image" Target="/media/image.png" Id="rId2115531080" /><Relationship Type="http://schemas.openxmlformats.org/officeDocument/2006/relationships/hyperlink" Target="https://www.wrike.com/blog/effective-project-plan/" TargetMode="External" Id="R671b363a78364e75" /><Relationship Type="http://schemas.openxmlformats.org/officeDocument/2006/relationships/hyperlink" Target="https://ico.org.uk/" TargetMode="External" Id="R9c23c27d31c94802" /><Relationship Type="http://schemas.openxmlformats.org/officeDocument/2006/relationships/hyperlink" Target="https://learn.microsoft.com/en-us/power-apps/maker/model-driven-apps/create-and-edit-a-model-driven-form" TargetMode="External" Id="R0f5813ec27fe492a" /><Relationship Type="http://schemas.openxmlformats.org/officeDocument/2006/relationships/hyperlink" Target="https://www.atlassian.com/agile/project-management/continuous-improvement" TargetMode="External" Id="Re48285a9fa3e44f9" /><Relationship Type="http://schemas.openxmlformats.org/officeDocument/2006/relationships/hyperlink" Target="https://www.scribbr.co.uk/faqs/why-does-data-cleaning-matter/" TargetMode="External" Id="R368db096ce274a2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2026-02-14T14:33:49.7125974Z</dcterms:created>
  <dcterms:modified xsi:type="dcterms:W3CDTF">2026-03-22T13:43:23.2827137Z</dcterms:modified>
  <dc:creator>Karan rozario Alphonso</dc:creator>
  <lastModifiedBy>Karan Alphonso (2409266)</lastModifiedBy>
</coreProperties>
</file>