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6CB9A5" w14:textId="77777777" w:rsidR="003B545F" w:rsidRDefault="00FA63F9" w:rsidP="00FA63F9">
      <w:pPr>
        <w:jc w:val="center"/>
        <w:rPr>
          <w:b/>
          <w:bCs/>
          <w:sz w:val="24"/>
          <w:szCs w:val="24"/>
        </w:rPr>
      </w:pPr>
      <w:r w:rsidRPr="00FA63F9">
        <w:rPr>
          <w:b/>
          <w:bCs/>
          <w:sz w:val="24"/>
          <w:szCs w:val="24"/>
        </w:rPr>
        <w:t>Environment, Sustainability and Philosophy – Assignment 2</w:t>
      </w:r>
    </w:p>
    <w:p w14:paraId="4B1AC389" w14:textId="77777777" w:rsidR="00FA63F9" w:rsidRDefault="00FA63F9" w:rsidP="00FA63F9">
      <w:pPr>
        <w:jc w:val="center"/>
        <w:rPr>
          <w:b/>
          <w:bCs/>
          <w:sz w:val="24"/>
          <w:szCs w:val="24"/>
        </w:rPr>
      </w:pPr>
    </w:p>
    <w:p w14:paraId="5CCC3B61" w14:textId="77777777" w:rsidR="00FA63F9" w:rsidRDefault="00FA63F9" w:rsidP="00FA63F9">
      <w:pPr>
        <w:rPr>
          <w:b/>
          <w:bCs/>
          <w:sz w:val="24"/>
          <w:szCs w:val="24"/>
        </w:rPr>
      </w:pPr>
    </w:p>
    <w:p w14:paraId="220EE590" w14:textId="77777777" w:rsidR="00FA63F9" w:rsidRDefault="00FA63F9" w:rsidP="00FA63F9">
      <w:pPr>
        <w:rPr>
          <w:b/>
          <w:bCs/>
        </w:rPr>
      </w:pPr>
      <w:r w:rsidRPr="00FA63F9">
        <w:rPr>
          <w:b/>
          <w:bCs/>
        </w:rPr>
        <w:t>Is</w:t>
      </w:r>
      <w:r>
        <w:rPr>
          <w:b/>
          <w:bCs/>
        </w:rPr>
        <w:t xml:space="preserve"> sustainable development a useful concept? What might it involve in practice?</w:t>
      </w:r>
    </w:p>
    <w:p w14:paraId="30897950" w14:textId="06DA53E8" w:rsidR="00FA63F9" w:rsidRDefault="00FA63F9" w:rsidP="00FA63F9">
      <w:pPr>
        <w:rPr>
          <w:b/>
          <w:bCs/>
        </w:rPr>
      </w:pPr>
    </w:p>
    <w:p w14:paraId="00D1A2A8" w14:textId="1E96462B" w:rsidR="006A2375" w:rsidRPr="00FB0432" w:rsidRDefault="00EF45B5" w:rsidP="00FA63F9">
      <w:r w:rsidRPr="00FB0432">
        <w:t xml:space="preserve">As approaches to the environment go, </w:t>
      </w:r>
      <w:r w:rsidR="0034011F" w:rsidRPr="00FB0432">
        <w:t xml:space="preserve">development </w:t>
      </w:r>
      <w:r w:rsidR="008F64EE" w:rsidRPr="00FB0432">
        <w:t xml:space="preserve">is one of the more </w:t>
      </w:r>
      <w:r w:rsidR="001859C2" w:rsidRPr="00FB0432">
        <w:t xml:space="preserve">well-known </w:t>
      </w:r>
      <w:r w:rsidR="008F64EE" w:rsidRPr="00FB0432">
        <w:t>ones.</w:t>
      </w:r>
      <w:r w:rsidR="00722596" w:rsidRPr="00FB0432">
        <w:t xml:space="preserve"> It seeks to </w:t>
      </w:r>
      <w:r w:rsidR="000D3AF7" w:rsidRPr="00FB0432">
        <w:t>enhanc</w:t>
      </w:r>
      <w:r w:rsidR="00514A41" w:rsidRPr="00FB0432">
        <w:t>e</w:t>
      </w:r>
      <w:r w:rsidR="000D3AF7" w:rsidRPr="00FB0432">
        <w:t xml:space="preserve"> the quality of lif</w:t>
      </w:r>
      <w:r w:rsidR="00BE7117" w:rsidRPr="00FB0432">
        <w:t>e</w:t>
      </w:r>
      <w:r w:rsidR="00514A41" w:rsidRPr="00FB0432">
        <w:t xml:space="preserve"> by reducing levels of poverty, offering healthcare</w:t>
      </w:r>
      <w:r w:rsidR="00BE7117" w:rsidRPr="00FB0432">
        <w:t xml:space="preserve"> </w:t>
      </w:r>
      <w:r w:rsidR="00870F07" w:rsidRPr="00FB0432">
        <w:t xml:space="preserve">and education, and </w:t>
      </w:r>
      <w:r w:rsidR="00186761" w:rsidRPr="00FB0432">
        <w:t xml:space="preserve">ensuring a </w:t>
      </w:r>
      <w:r w:rsidR="00CE48E2" w:rsidRPr="00FB0432">
        <w:t xml:space="preserve">good </w:t>
      </w:r>
      <w:r w:rsidR="001B06BB" w:rsidRPr="00FB0432">
        <w:t>life for all</w:t>
      </w:r>
      <w:r w:rsidR="00240363" w:rsidRPr="00FB0432">
        <w:t>.</w:t>
      </w:r>
      <w:r w:rsidR="00F25E0E" w:rsidRPr="00FB0432">
        <w:t xml:space="preserve"> </w:t>
      </w:r>
      <w:r w:rsidR="004E6262" w:rsidRPr="00FB0432">
        <w:t>However, t</w:t>
      </w:r>
      <w:r w:rsidR="00793B42" w:rsidRPr="00FB0432">
        <w:t>he</w:t>
      </w:r>
      <w:r w:rsidR="004E6262" w:rsidRPr="00FB0432">
        <w:t>re exists a</w:t>
      </w:r>
      <w:r w:rsidR="00793B42" w:rsidRPr="00FB0432">
        <w:t xml:space="preserve"> </w:t>
      </w:r>
      <w:r w:rsidR="00C6144F" w:rsidRPr="00FB0432">
        <w:t xml:space="preserve">debate </w:t>
      </w:r>
      <w:r w:rsidR="00755E32" w:rsidRPr="00FB0432">
        <w:t xml:space="preserve">over </w:t>
      </w:r>
      <w:r w:rsidR="00C6144F" w:rsidRPr="00FB0432">
        <w:t xml:space="preserve">whether </w:t>
      </w:r>
      <w:r w:rsidR="00755E32" w:rsidRPr="00FB0432">
        <w:t xml:space="preserve">or not </w:t>
      </w:r>
      <w:r w:rsidR="004E6262" w:rsidRPr="00FB0432">
        <w:t xml:space="preserve">development </w:t>
      </w:r>
      <w:r w:rsidR="00C6144F" w:rsidRPr="00FB0432">
        <w:t>can be sustainable</w:t>
      </w:r>
      <w:r w:rsidR="00BA4D62" w:rsidRPr="00FB0432">
        <w:t>, and how useful a concept</w:t>
      </w:r>
      <w:r w:rsidR="00271123" w:rsidRPr="00FB0432">
        <w:t xml:space="preserve"> this sustainable development </w:t>
      </w:r>
      <w:r w:rsidR="00806B8A" w:rsidRPr="00FB0432">
        <w:t>actually is</w:t>
      </w:r>
      <w:r w:rsidR="00BA4D62" w:rsidRPr="00FB0432">
        <w:t>.</w:t>
      </w:r>
      <w:r w:rsidR="00416DA7" w:rsidRPr="00FB0432">
        <w:t xml:space="preserve"> The two main arguments </w:t>
      </w:r>
      <w:r w:rsidR="006B1D17" w:rsidRPr="00FB0432">
        <w:t xml:space="preserve">can be seen through the works of </w:t>
      </w:r>
      <w:r w:rsidR="00D15C53" w:rsidRPr="00FB0432">
        <w:t xml:space="preserve">Wilfred Beckerman, who argues </w:t>
      </w:r>
      <w:r w:rsidR="00AD5301" w:rsidRPr="00FB0432">
        <w:t>against it</w:t>
      </w:r>
      <w:bookmarkStart w:id="0" w:name="_GoBack"/>
      <w:bookmarkEnd w:id="0"/>
      <w:r w:rsidR="000A0D5F" w:rsidRPr="00FB0432">
        <w:t xml:space="preserve">, and </w:t>
      </w:r>
      <w:r w:rsidR="00244A45" w:rsidRPr="00FB0432">
        <w:t>Herman Daly</w:t>
      </w:r>
      <w:r w:rsidR="00C446BF" w:rsidRPr="00FB0432">
        <w:t xml:space="preserve">, who argues that </w:t>
      </w:r>
      <w:r w:rsidR="005F0C05" w:rsidRPr="00FB0432">
        <w:t xml:space="preserve">strong sustainability </w:t>
      </w:r>
      <w:r w:rsidR="008C573A" w:rsidRPr="00FB0432">
        <w:t xml:space="preserve">is logical and </w:t>
      </w:r>
      <w:r w:rsidR="00F76459" w:rsidRPr="00FB0432">
        <w:t xml:space="preserve">ensures respect to future generations. </w:t>
      </w:r>
    </w:p>
    <w:p w14:paraId="24FFCE27" w14:textId="386CD20B" w:rsidR="00FA63F9" w:rsidRDefault="00806B62" w:rsidP="00FA63F9">
      <w:r>
        <w:t xml:space="preserve">While not actively defining the concept of sustainable development, </w:t>
      </w:r>
      <w:r w:rsidR="005C2401" w:rsidRPr="005C2401">
        <w:t>Beckerman</w:t>
      </w:r>
      <w:r w:rsidR="005C2401">
        <w:t xml:space="preserve"> </w:t>
      </w:r>
      <w:r w:rsidR="001C47F3">
        <w:t xml:space="preserve">wholly </w:t>
      </w:r>
      <w:r w:rsidR="00647230">
        <w:t xml:space="preserve">opposes it on the grounds that </w:t>
      </w:r>
      <w:r w:rsidR="001C47F3">
        <w:t>it “mixes up together the technical characteristics of a particular development path with a moral injunction to pursue it”</w:t>
      </w:r>
      <w:r w:rsidR="00E14B91">
        <w:t>.</w:t>
      </w:r>
      <w:r w:rsidR="00E76FF0">
        <w:rPr>
          <w:rStyle w:val="FootnoteReference"/>
        </w:rPr>
        <w:footnoteReference w:id="1"/>
      </w:r>
      <w:r w:rsidR="00790C86">
        <w:t xml:space="preserve"> Instead of </w:t>
      </w:r>
      <w:r w:rsidR="007E6343">
        <w:t>focusing on some undefined moral</w:t>
      </w:r>
      <w:r w:rsidR="00E9075A">
        <w:t xml:space="preserve">ity that </w:t>
      </w:r>
      <w:r w:rsidR="00E303AE">
        <w:t xml:space="preserve">may </w:t>
      </w:r>
      <w:r w:rsidR="006336C6">
        <w:t xml:space="preserve">be more sustainable for </w:t>
      </w:r>
      <w:r w:rsidR="00E303AE">
        <w:t xml:space="preserve">the natural environment, </w:t>
      </w:r>
      <w:r w:rsidR="00AD44F0">
        <w:t xml:space="preserve">it may be more </w:t>
      </w:r>
      <w:r w:rsidR="00BA3DD2">
        <w:t xml:space="preserve">desirable and </w:t>
      </w:r>
      <w:r w:rsidR="0046422B">
        <w:t xml:space="preserve">“optimal”, as Beckerman says, </w:t>
      </w:r>
      <w:r w:rsidR="006336C6">
        <w:t xml:space="preserve">to </w:t>
      </w:r>
      <w:r w:rsidR="002A7296">
        <w:t xml:space="preserve">the development of the community to </w:t>
      </w:r>
      <w:r w:rsidR="006457C0">
        <w:t xml:space="preserve">perform </w:t>
      </w:r>
      <w:r w:rsidR="00BA3DD2">
        <w:t>a</w:t>
      </w:r>
      <w:r w:rsidR="005B5297">
        <w:t xml:space="preserve">n </w:t>
      </w:r>
      <w:r w:rsidR="00BA3DD2">
        <w:t>unsustainable action</w:t>
      </w:r>
      <w:r w:rsidR="003153E1">
        <w:t>, such as opening a simple mine project</w:t>
      </w:r>
      <w:r w:rsidR="00BA5737">
        <w:t>.</w:t>
      </w:r>
      <w:r w:rsidR="003153E1">
        <w:rPr>
          <w:rStyle w:val="FootnoteReference"/>
        </w:rPr>
        <w:footnoteReference w:id="2"/>
      </w:r>
      <w:r w:rsidR="003E36BC">
        <w:t xml:space="preserve"> </w:t>
      </w:r>
      <w:r w:rsidR="00645864">
        <w:t xml:space="preserve">It does appear to be illogical </w:t>
      </w:r>
      <w:r w:rsidR="00EB3289">
        <w:t xml:space="preserve">to </w:t>
      </w:r>
      <w:r w:rsidR="00CB00CF">
        <w:t xml:space="preserve">favour the </w:t>
      </w:r>
      <w:r w:rsidR="00DB1D10">
        <w:t xml:space="preserve">sustainability of </w:t>
      </w:r>
      <w:r w:rsidR="00A634E5">
        <w:t xml:space="preserve">a </w:t>
      </w:r>
      <w:r w:rsidR="005D752A">
        <w:t xml:space="preserve">small </w:t>
      </w:r>
      <w:r w:rsidR="004B4555">
        <w:t xml:space="preserve">forestry project </w:t>
      </w:r>
      <w:r w:rsidR="00A634E5">
        <w:t xml:space="preserve">over the </w:t>
      </w:r>
      <w:r w:rsidR="00923154">
        <w:t xml:space="preserve">possibility of bringing an entire community out of </w:t>
      </w:r>
      <w:r w:rsidR="00D00F49">
        <w:t>p</w:t>
      </w:r>
      <w:r w:rsidR="00645864">
        <w:t>overty</w:t>
      </w:r>
      <w:r w:rsidR="004B4555">
        <w:t xml:space="preserve"> through mining</w:t>
      </w:r>
      <w:r w:rsidR="00496D89">
        <w:t xml:space="preserve">, even if the means of doing so might not be as sustainable: </w:t>
      </w:r>
      <w:r w:rsidR="00C16112">
        <w:t>development</w:t>
      </w:r>
      <w:r w:rsidR="00427144">
        <w:t xml:space="preserve"> </w:t>
      </w:r>
      <w:r w:rsidR="00C16112">
        <w:t xml:space="preserve">focuses on the quality of life </w:t>
      </w:r>
      <w:r w:rsidR="00833433">
        <w:t xml:space="preserve">and not the </w:t>
      </w:r>
      <w:r w:rsidR="00F31DB9">
        <w:t xml:space="preserve">overall </w:t>
      </w:r>
      <w:r w:rsidR="00833433">
        <w:t xml:space="preserve">sustainability of the </w:t>
      </w:r>
      <w:r w:rsidR="0019500A">
        <w:t xml:space="preserve">action, so the more economically </w:t>
      </w:r>
      <w:r w:rsidR="00E91349">
        <w:t xml:space="preserve">optimal </w:t>
      </w:r>
      <w:r w:rsidR="0019500A">
        <w:t xml:space="preserve">option would be </w:t>
      </w:r>
      <w:r w:rsidR="00E735A8">
        <w:t xml:space="preserve">the </w:t>
      </w:r>
      <w:r w:rsidR="00EC1AC8">
        <w:t xml:space="preserve">correct </w:t>
      </w:r>
      <w:r w:rsidR="00E735A8">
        <w:t>one</w:t>
      </w:r>
      <w:r w:rsidR="0019500A">
        <w:t>.</w:t>
      </w:r>
      <w:r w:rsidR="00E62079">
        <w:t xml:space="preserve"> This is not to say that sustainability is necessarily wrong</w:t>
      </w:r>
      <w:r w:rsidR="00B07A35">
        <w:t xml:space="preserve"> here</w:t>
      </w:r>
      <w:r w:rsidR="00E62079">
        <w:t xml:space="preserve">, but it </w:t>
      </w:r>
      <w:r w:rsidR="001A7ED2">
        <w:t xml:space="preserve">does </w:t>
      </w:r>
      <w:r w:rsidR="00E62079">
        <w:t xml:space="preserve">appear (through Beckerman’s understanding of it) to </w:t>
      </w:r>
      <w:r w:rsidR="0002735C">
        <w:t xml:space="preserve">go beyond the </w:t>
      </w:r>
      <w:r w:rsidR="001701EB">
        <w:t xml:space="preserve">core focus of </w:t>
      </w:r>
      <w:r w:rsidR="003F796F">
        <w:t>what development means.</w:t>
      </w:r>
    </w:p>
    <w:p w14:paraId="04946AB7" w14:textId="2BE039FE" w:rsidR="00FA63F9" w:rsidRDefault="00944C8C" w:rsidP="00FA63F9">
      <w:r>
        <w:t xml:space="preserve">Beckerman’s </w:t>
      </w:r>
      <w:r w:rsidR="00F216BD">
        <w:t xml:space="preserve">main </w:t>
      </w:r>
      <w:r w:rsidR="0084622D">
        <w:t xml:space="preserve">argument is that </w:t>
      </w:r>
      <w:r w:rsidR="00FA7CB1">
        <w:t xml:space="preserve">sustainable development </w:t>
      </w:r>
      <w:r w:rsidR="0084622D">
        <w:t xml:space="preserve">is </w:t>
      </w:r>
      <w:r w:rsidR="00282F4E">
        <w:t xml:space="preserve">“an absolutist concept” </w:t>
      </w:r>
      <w:r w:rsidR="00293FC8">
        <w:t>that “</w:t>
      </w:r>
      <w:r w:rsidR="00D413CA">
        <w:t>does not provide any clear guidance”</w:t>
      </w:r>
      <w:r w:rsidR="00A405A1">
        <w:t xml:space="preserve"> </w:t>
      </w:r>
      <w:r w:rsidR="003F19CF">
        <w:t>as to how we can meet both the needs of current people and future generations.</w:t>
      </w:r>
      <w:r w:rsidR="000872C9">
        <w:rPr>
          <w:rStyle w:val="FootnoteReference"/>
        </w:rPr>
        <w:footnoteReference w:id="3"/>
      </w:r>
      <w:r w:rsidR="00A74581">
        <w:t xml:space="preserve"> While it </w:t>
      </w:r>
      <w:r w:rsidR="00B94E31">
        <w:t xml:space="preserve">tells us we must </w:t>
      </w:r>
      <w:r w:rsidR="00D43866">
        <w:t xml:space="preserve">protect the needs of future peoples, </w:t>
      </w:r>
      <w:r w:rsidR="00B6520C">
        <w:t xml:space="preserve">it does not say how </w:t>
      </w:r>
      <w:r w:rsidR="00B427A7">
        <w:t xml:space="preserve">far we should do this: </w:t>
      </w:r>
      <w:r w:rsidR="000351E0">
        <w:t>should we</w:t>
      </w:r>
      <w:r w:rsidR="0078065E">
        <w:t xml:space="preserve">, like the Brundtland report </w:t>
      </w:r>
      <w:r w:rsidR="00E32642">
        <w:t xml:space="preserve">seems to </w:t>
      </w:r>
      <w:r w:rsidR="0078065E">
        <w:t>suggest</w:t>
      </w:r>
      <w:r w:rsidR="0007027B">
        <w:t>,</w:t>
      </w:r>
      <w:r w:rsidR="000351E0">
        <w:t xml:space="preserve"> </w:t>
      </w:r>
      <w:r w:rsidR="0024281E">
        <w:t>limit any</w:t>
      </w:r>
      <w:r w:rsidR="0043032B">
        <w:t xml:space="preserve"> and all</w:t>
      </w:r>
      <w:r w:rsidR="0024281E">
        <w:t xml:space="preserve"> destruction of </w:t>
      </w:r>
      <w:r w:rsidR="00D720F6">
        <w:t>the environment</w:t>
      </w:r>
      <w:r w:rsidR="00FE1199">
        <w:t xml:space="preserve"> just in case it could be important </w:t>
      </w:r>
      <w:r w:rsidR="00C60743">
        <w:t xml:space="preserve">in the future? </w:t>
      </w:r>
      <w:r w:rsidR="003472FD">
        <w:t xml:space="preserve">Instead of </w:t>
      </w:r>
      <w:r w:rsidR="002727D8">
        <w:t>this “strong sustainability”</w:t>
      </w:r>
      <w:r w:rsidR="00EA6900">
        <w:t xml:space="preserve">, </w:t>
      </w:r>
      <w:r w:rsidR="001F1CE0">
        <w:t>Beckerman sees it necessary to devote these resources</w:t>
      </w:r>
      <w:r w:rsidR="00D66910">
        <w:t xml:space="preserve"> to “more urgent environmental concerns”</w:t>
      </w:r>
      <w:r w:rsidR="00B64CEF">
        <w:t>,</w:t>
      </w:r>
      <w:r w:rsidR="00D66910">
        <w:t xml:space="preserve"> as </w:t>
      </w:r>
      <w:r w:rsidR="00B64CEF">
        <w:t xml:space="preserve">the basic definition of </w:t>
      </w:r>
      <w:r w:rsidR="007B3257">
        <w:t>development would suggest.</w:t>
      </w:r>
      <w:r w:rsidR="0012095E">
        <w:rPr>
          <w:rStyle w:val="FootnoteReference"/>
        </w:rPr>
        <w:footnoteReference w:id="4"/>
      </w:r>
      <w:r w:rsidR="0021008F">
        <w:t xml:space="preserve"> If we were to dedicate the resources to the </w:t>
      </w:r>
      <w:r w:rsidR="00A66F48">
        <w:t xml:space="preserve">complete </w:t>
      </w:r>
      <w:r w:rsidR="0021008F">
        <w:t>protection of</w:t>
      </w:r>
      <w:r w:rsidR="00E834CD">
        <w:t xml:space="preserve"> </w:t>
      </w:r>
      <w:r w:rsidR="00A66F48">
        <w:t xml:space="preserve">the current </w:t>
      </w:r>
      <w:r w:rsidR="00AE66EB">
        <w:t>e</w:t>
      </w:r>
      <w:r w:rsidR="00A66F48">
        <w:t>nv</w:t>
      </w:r>
      <w:r w:rsidR="00AE66EB">
        <w:t>i</w:t>
      </w:r>
      <w:r w:rsidR="00A66F48">
        <w:t xml:space="preserve">ronment, </w:t>
      </w:r>
      <w:r w:rsidR="00973B51">
        <w:t xml:space="preserve">such as the preservation of a forest or woodlands, </w:t>
      </w:r>
      <w:r w:rsidR="00163BE2">
        <w:t>then there is the chance that it would benefit the needs of future generations.</w:t>
      </w:r>
      <w:r w:rsidR="007562AC">
        <w:t xml:space="preserve"> However, </w:t>
      </w:r>
      <w:r w:rsidR="00673B83">
        <w:t xml:space="preserve">there is no certainty </w:t>
      </w:r>
      <w:r w:rsidR="00592594">
        <w:t xml:space="preserve">that said forest would be of any benefit to the needs of those future </w:t>
      </w:r>
      <w:r w:rsidR="00FC5E99">
        <w:t xml:space="preserve">people, </w:t>
      </w:r>
      <w:r w:rsidR="00674ABB">
        <w:t>save for the</w:t>
      </w:r>
      <w:r w:rsidR="0047533E">
        <w:t xml:space="preserve">ir </w:t>
      </w:r>
      <w:r w:rsidR="00FD0336">
        <w:t xml:space="preserve">production </w:t>
      </w:r>
      <w:r w:rsidR="0047533E">
        <w:t>of oxygen</w:t>
      </w:r>
      <w:r w:rsidR="004D2D70">
        <w:t xml:space="preserve">, </w:t>
      </w:r>
      <w:r w:rsidR="00B2682D">
        <w:t>for we do not know what</w:t>
      </w:r>
      <w:r w:rsidR="006A54C9">
        <w:t xml:space="preserve"> their needs will be</w:t>
      </w:r>
      <w:r w:rsidR="00C870D8">
        <w:t xml:space="preserve">: </w:t>
      </w:r>
      <w:r w:rsidR="002745A6">
        <w:t xml:space="preserve">we </w:t>
      </w:r>
      <w:r w:rsidR="004F0005">
        <w:t xml:space="preserve">can guess what </w:t>
      </w:r>
      <w:r w:rsidR="00A30C05">
        <w:t>they will be, but there is no definite way of knowing.</w:t>
      </w:r>
      <w:r w:rsidR="00E433FE">
        <w:t xml:space="preserve"> What we can </w:t>
      </w:r>
      <w:r w:rsidR="00C207FF">
        <w:t>know</w:t>
      </w:r>
      <w:r w:rsidR="006512E2">
        <w:t>,</w:t>
      </w:r>
      <w:r w:rsidR="00C207FF">
        <w:t xml:space="preserve"> however, </w:t>
      </w:r>
      <w:r w:rsidR="00C2562A">
        <w:t xml:space="preserve">are </w:t>
      </w:r>
      <w:r w:rsidR="00C207FF">
        <w:t>the needs of current people</w:t>
      </w:r>
      <w:r w:rsidR="005B4E35">
        <w:t>. Therefore,</w:t>
      </w:r>
      <w:r w:rsidR="00885367">
        <w:t xml:space="preserve"> </w:t>
      </w:r>
      <w:r w:rsidR="007A6239">
        <w:t>it</w:t>
      </w:r>
      <w:r w:rsidR="00424BDA">
        <w:t xml:space="preserve"> would appear</w:t>
      </w:r>
      <w:r w:rsidR="007A6239">
        <w:t xml:space="preserve"> to be more </w:t>
      </w:r>
      <w:r w:rsidR="00677440">
        <w:t xml:space="preserve">beneficial </w:t>
      </w:r>
      <w:r w:rsidR="00D446CE">
        <w:t>and moral</w:t>
      </w:r>
      <w:r w:rsidR="003442B3">
        <w:t>ly good</w:t>
      </w:r>
      <w:r w:rsidR="00D446CE">
        <w:t xml:space="preserve"> </w:t>
      </w:r>
      <w:r w:rsidR="007A6239">
        <w:t xml:space="preserve">to </w:t>
      </w:r>
      <w:r w:rsidR="00380D7C">
        <w:t xml:space="preserve">dedicate </w:t>
      </w:r>
      <w:r w:rsidR="00E21E7D">
        <w:t xml:space="preserve">resources </w:t>
      </w:r>
      <w:r w:rsidR="00380D7C">
        <w:t xml:space="preserve">to the development </w:t>
      </w:r>
      <w:r w:rsidR="00F875A5">
        <w:t xml:space="preserve">of </w:t>
      </w:r>
      <w:r w:rsidR="005959DE">
        <w:t xml:space="preserve">current </w:t>
      </w:r>
      <w:r w:rsidR="00F875A5">
        <w:t xml:space="preserve">communities </w:t>
      </w:r>
      <w:r w:rsidR="005959DE">
        <w:t>to increase their quality of life</w:t>
      </w:r>
      <w:r w:rsidR="008C17D1">
        <w:t xml:space="preserve">, </w:t>
      </w:r>
      <w:r w:rsidR="00DE4EB0">
        <w:t>than</w:t>
      </w:r>
      <w:r w:rsidR="00704441">
        <w:t xml:space="preserve"> </w:t>
      </w:r>
      <w:r w:rsidR="00DE4EB0">
        <w:t xml:space="preserve">focus on sustaining the </w:t>
      </w:r>
      <w:r w:rsidR="004B7888">
        <w:t xml:space="preserve">environment </w:t>
      </w:r>
      <w:r w:rsidR="004A19AD">
        <w:t xml:space="preserve">for the </w:t>
      </w:r>
      <w:r w:rsidR="00987E97">
        <w:t>unknown needs of future generations.</w:t>
      </w:r>
    </w:p>
    <w:p w14:paraId="694EE837" w14:textId="77777777" w:rsidR="00894932" w:rsidRDefault="00A520CB" w:rsidP="00FA63F9">
      <w:r>
        <w:lastRenderedPageBreak/>
        <w:t xml:space="preserve">It is this idea of Beckerman’s that </w:t>
      </w:r>
      <w:r w:rsidR="001932E4">
        <w:t>Herman Dal</w:t>
      </w:r>
      <w:r>
        <w:t>y</w:t>
      </w:r>
      <w:r w:rsidR="001932E4">
        <w:t xml:space="preserve"> </w:t>
      </w:r>
      <w:r w:rsidR="00686F60">
        <w:t>uses as the basis of his reply,</w:t>
      </w:r>
      <w:r w:rsidR="009223CA">
        <w:t xml:space="preserve"> writing</w:t>
      </w:r>
      <w:r w:rsidR="000F76B7">
        <w:t xml:space="preserve"> in favour of the strong sustainability </w:t>
      </w:r>
      <w:r w:rsidR="008A69AD">
        <w:t xml:space="preserve">that </w:t>
      </w:r>
      <w:r w:rsidR="009A354D">
        <w:t>had been described as “morally repugnant”.</w:t>
      </w:r>
      <w:r w:rsidR="00651766">
        <w:rPr>
          <w:rStyle w:val="FootnoteReference"/>
        </w:rPr>
        <w:footnoteReference w:id="5"/>
      </w:r>
      <w:r w:rsidR="00485F1C">
        <w:t xml:space="preserve"> </w:t>
      </w:r>
      <w:r w:rsidR="00CA7E34">
        <w:t>Daly</w:t>
      </w:r>
      <w:r w:rsidR="00125C49">
        <w:t xml:space="preserve"> argues </w:t>
      </w:r>
      <w:r w:rsidR="00E13762">
        <w:t xml:space="preserve">that Beckerman has misunderstood what it means to </w:t>
      </w:r>
      <w:r w:rsidR="00D473A1">
        <w:t>support strong sustainability,</w:t>
      </w:r>
      <w:r w:rsidR="006F09D2">
        <w:t xml:space="preserve"> which </w:t>
      </w:r>
      <w:r w:rsidR="00DD517C">
        <w:t xml:space="preserve">requires the </w:t>
      </w:r>
      <w:r w:rsidR="006F09D2">
        <w:t>belief that “</w:t>
      </w:r>
      <w:r w:rsidR="00DD517C">
        <w:t xml:space="preserve">manmade </w:t>
      </w:r>
      <w:r w:rsidR="001A4B94">
        <w:t>and natural capital are basically complements</w:t>
      </w:r>
      <w:r w:rsidR="005D36B9">
        <w:t>”</w:t>
      </w:r>
      <w:r w:rsidR="003F5AFB">
        <w:t>.</w:t>
      </w:r>
      <w:r w:rsidR="00CC0491">
        <w:rPr>
          <w:rStyle w:val="FootnoteReference"/>
        </w:rPr>
        <w:footnoteReference w:id="6"/>
      </w:r>
      <w:r w:rsidR="005D36B9">
        <w:t xml:space="preserve"> </w:t>
      </w:r>
      <w:r w:rsidR="008030EF">
        <w:t xml:space="preserve">If they were </w:t>
      </w:r>
      <w:r w:rsidR="00040869">
        <w:t xml:space="preserve">viewed as </w:t>
      </w:r>
      <w:r w:rsidR="008030EF">
        <w:t xml:space="preserve">substitutes for each other, </w:t>
      </w:r>
      <w:r w:rsidR="00040869">
        <w:t xml:space="preserve">this would be the </w:t>
      </w:r>
      <w:r w:rsidR="007A3ACE">
        <w:t xml:space="preserve">weak sustainability which both Daly and Beckerman disown: the latter </w:t>
      </w:r>
      <w:r w:rsidR="007B3AA6">
        <w:t xml:space="preserve">states that this eventually leads </w:t>
      </w:r>
      <w:r w:rsidR="009F2E88">
        <w:t>to a “</w:t>
      </w:r>
      <w:r w:rsidR="00F1257D">
        <w:t xml:space="preserve">welfare-based concept of sustainability </w:t>
      </w:r>
      <w:r w:rsidR="004C7F3C">
        <w:t>[and] appears to be redundant</w:t>
      </w:r>
      <w:r w:rsidR="005639DB">
        <w:t>”</w:t>
      </w:r>
      <w:r w:rsidR="00405454">
        <w:t>.</w:t>
      </w:r>
      <w:r w:rsidR="00E500E0">
        <w:rPr>
          <w:rStyle w:val="FootnoteReference"/>
        </w:rPr>
        <w:footnoteReference w:id="7"/>
      </w:r>
      <w:r w:rsidR="00474CD6">
        <w:t xml:space="preserve"> With both sides of the </w:t>
      </w:r>
      <w:r w:rsidR="00A40575">
        <w:t>sustainability argument disagreeing with this form,</w:t>
      </w:r>
      <w:r w:rsidR="00521CE3">
        <w:t xml:space="preserve"> </w:t>
      </w:r>
      <w:r w:rsidR="0027406B">
        <w:t xml:space="preserve">it </w:t>
      </w:r>
      <w:r w:rsidR="00550CD1">
        <w:t xml:space="preserve">makes sense to dismiss it as </w:t>
      </w:r>
      <w:r w:rsidR="00523543">
        <w:t>inadmissible</w:t>
      </w:r>
      <w:r w:rsidR="002F370E">
        <w:t>.</w:t>
      </w:r>
    </w:p>
    <w:p w14:paraId="0126C551" w14:textId="1A7488B9" w:rsidR="00673DBB" w:rsidRDefault="00CB0211" w:rsidP="00FA63F9">
      <w:r>
        <w:t xml:space="preserve">Daly, agreeing with Beckerman on this and the </w:t>
      </w:r>
      <w:r w:rsidR="009A6CDA">
        <w:t xml:space="preserve">inability to </w:t>
      </w:r>
      <w:r w:rsidR="005031C2">
        <w:t xml:space="preserve">“bequeath welfare” to future generations, </w:t>
      </w:r>
      <w:r w:rsidR="006C2A4F">
        <w:t xml:space="preserve">states that our </w:t>
      </w:r>
      <w:r w:rsidR="0024686C">
        <w:t xml:space="preserve">obligation is instead to </w:t>
      </w:r>
      <w:r w:rsidR="00DB5F52">
        <w:t xml:space="preserve">guarantee </w:t>
      </w:r>
      <w:r w:rsidR="00E339F9">
        <w:t xml:space="preserve">them </w:t>
      </w:r>
      <w:r w:rsidR="00DB5F52">
        <w:t>the “</w:t>
      </w:r>
      <w:r w:rsidR="00E339F9">
        <w:t>capacity to produce</w:t>
      </w:r>
      <w:r w:rsidR="00103C30">
        <w:t xml:space="preserve">, in the form of a minimum level of natural </w:t>
      </w:r>
      <w:r w:rsidR="00E50D06">
        <w:t>capital”</w:t>
      </w:r>
      <w:r w:rsidR="00D751B3">
        <w:t xml:space="preserve">: </w:t>
      </w:r>
      <w:r w:rsidR="00824EE3">
        <w:t xml:space="preserve">while we can leave future people fishing boats, it is pointless without </w:t>
      </w:r>
      <w:r w:rsidR="00CA2D33">
        <w:t xml:space="preserve">some amount of </w:t>
      </w:r>
      <w:r w:rsidR="00675021">
        <w:t xml:space="preserve">water in which we </w:t>
      </w:r>
      <w:r w:rsidR="00F10BB4">
        <w:t xml:space="preserve">can </w:t>
      </w:r>
      <w:r w:rsidR="00675021">
        <w:t>find the fish.</w:t>
      </w:r>
      <w:r w:rsidR="00A723A8">
        <w:rPr>
          <w:rStyle w:val="FootnoteReference"/>
        </w:rPr>
        <w:footnoteReference w:id="8"/>
      </w:r>
      <w:r w:rsidR="003B2CDF">
        <w:t xml:space="preserve"> </w:t>
      </w:r>
      <w:r w:rsidR="006A76E0">
        <w:t xml:space="preserve">If we were to destroy all the natural capital of the water or fish themselves, </w:t>
      </w:r>
      <w:r w:rsidR="00292872">
        <w:t xml:space="preserve">it would be impossible to fill this gap with some manmade capital: </w:t>
      </w:r>
      <w:r w:rsidR="00C14B10">
        <w:t xml:space="preserve">they </w:t>
      </w:r>
      <w:r w:rsidR="003E5371">
        <w:t>cannot replace each other, so it appears necessary to sustain the natural world in some way.</w:t>
      </w:r>
      <w:r w:rsidR="00DC44DD">
        <w:t xml:space="preserve"> </w:t>
      </w:r>
      <w:r w:rsidR="00CB1445">
        <w:t>Daly argues that</w:t>
      </w:r>
      <w:r w:rsidR="00084A21">
        <w:t xml:space="preserve"> </w:t>
      </w:r>
      <w:r w:rsidR="004813B2">
        <w:t>his version of sustainability</w:t>
      </w:r>
      <w:r w:rsidR="00794462">
        <w:t xml:space="preserve"> requires the two forms of capital “be maintained intact separately</w:t>
      </w:r>
      <w:r w:rsidR="00E319B7">
        <w:t xml:space="preserve">” as they are two </w:t>
      </w:r>
      <w:r w:rsidR="00857F6A">
        <w:t xml:space="preserve">complementing </w:t>
      </w:r>
      <w:r w:rsidR="00800BA5">
        <w:t>issues</w:t>
      </w:r>
      <w:r w:rsidR="0080435F">
        <w:t>:</w:t>
      </w:r>
      <w:r w:rsidR="00DF6B07">
        <w:rPr>
          <w:rStyle w:val="FootnoteReference"/>
        </w:rPr>
        <w:footnoteReference w:id="9"/>
      </w:r>
      <w:r w:rsidR="0080435F">
        <w:t xml:space="preserve"> </w:t>
      </w:r>
      <w:r w:rsidR="000D0BF5">
        <w:t xml:space="preserve">if this is the case, </w:t>
      </w:r>
      <w:r w:rsidR="003F40BD">
        <w:t xml:space="preserve">then it </w:t>
      </w:r>
      <w:r w:rsidR="005E2A53">
        <w:t xml:space="preserve">is logical for there to be a </w:t>
      </w:r>
      <w:r w:rsidR="001277A2">
        <w:t>separate</w:t>
      </w:r>
      <w:r w:rsidR="00AB15CF">
        <w:t xml:space="preserve"> approach to it in the form of sustainability</w:t>
      </w:r>
      <w:r w:rsidR="0083162F">
        <w:t>.</w:t>
      </w:r>
      <w:r w:rsidR="00345667">
        <w:t xml:space="preserve"> If we were to combine the</w:t>
      </w:r>
      <w:r w:rsidR="00393C7E">
        <w:t xml:space="preserve"> forms of capital</w:t>
      </w:r>
      <w:r w:rsidR="00345667">
        <w:t>, as</w:t>
      </w:r>
      <w:r w:rsidR="00060143">
        <w:t xml:space="preserve"> weak sustainability would have us do, </w:t>
      </w:r>
      <w:r w:rsidR="00AA515A">
        <w:t xml:space="preserve">it would </w:t>
      </w:r>
      <w:r w:rsidR="004D2148">
        <w:t>make sense for the</w:t>
      </w:r>
      <w:r w:rsidR="003E6C3E">
        <w:t>re</w:t>
      </w:r>
      <w:r w:rsidR="004D2148">
        <w:t xml:space="preserve"> to be</w:t>
      </w:r>
      <w:r w:rsidR="008315EF">
        <w:t xml:space="preserve"> only</w:t>
      </w:r>
      <w:r w:rsidR="004D2148">
        <w:t xml:space="preserve"> one approach</w:t>
      </w:r>
      <w:r w:rsidR="00A27231">
        <w:t>:</w:t>
      </w:r>
      <w:r w:rsidR="005D2DE6">
        <w:t xml:space="preserve"> </w:t>
      </w:r>
      <w:r w:rsidR="009A79D1">
        <w:t xml:space="preserve">this </w:t>
      </w:r>
      <w:r w:rsidR="005D2DE6">
        <w:t xml:space="preserve">approach </w:t>
      </w:r>
      <w:r w:rsidR="003F5312">
        <w:t xml:space="preserve">could </w:t>
      </w:r>
      <w:r w:rsidR="005D2DE6">
        <w:t xml:space="preserve">have us </w:t>
      </w:r>
      <w:r w:rsidR="0073609B">
        <w:t xml:space="preserve">advocating for the complete protection of </w:t>
      </w:r>
      <w:r w:rsidR="003F5312">
        <w:t>natural over manmade capital</w:t>
      </w:r>
      <w:r w:rsidR="006B69C4">
        <w:t xml:space="preserve">, thereby </w:t>
      </w:r>
      <w:r w:rsidR="00A14030">
        <w:t>ignoring the development of</w:t>
      </w:r>
      <w:r w:rsidR="00A52A32">
        <w:t xml:space="preserve"> quality of life,</w:t>
      </w:r>
      <w:r w:rsidR="00A14030">
        <w:t xml:space="preserve"> </w:t>
      </w:r>
      <w:r w:rsidR="00215468">
        <w:t>or</w:t>
      </w:r>
      <w:r w:rsidR="001A27C0">
        <w:t xml:space="preserve"> </w:t>
      </w:r>
      <w:r w:rsidR="00045D13">
        <w:t xml:space="preserve">allowing the entire destruction of natural capital </w:t>
      </w:r>
      <w:r w:rsidR="008F7EBC">
        <w:t xml:space="preserve">in a </w:t>
      </w:r>
      <w:r w:rsidR="00030F17">
        <w:t>confused understanding of the matter.</w:t>
      </w:r>
    </w:p>
    <w:p w14:paraId="735FC917" w14:textId="7AF9E030" w:rsidR="00D85251" w:rsidRDefault="00936836" w:rsidP="00FA63F9">
      <w:r>
        <w:t xml:space="preserve">With both Beckerman and Daly’s views </w:t>
      </w:r>
      <w:r w:rsidR="002A2D9F">
        <w:t xml:space="preserve">on sustainable development </w:t>
      </w:r>
      <w:r>
        <w:t>considered</w:t>
      </w:r>
      <w:r w:rsidR="00B457B0">
        <w:t xml:space="preserve">, </w:t>
      </w:r>
      <w:r w:rsidR="00657289">
        <w:t>there seems to be an argument to be made in favour of</w:t>
      </w:r>
      <w:r w:rsidR="00657F0E">
        <w:t xml:space="preserve"> it</w:t>
      </w:r>
      <w:r w:rsidR="00276FA2">
        <w:t xml:space="preserve">: </w:t>
      </w:r>
      <w:r w:rsidR="007D5E7E">
        <w:t xml:space="preserve">while weak </w:t>
      </w:r>
      <w:r w:rsidR="00245690">
        <w:t xml:space="preserve">sustainability </w:t>
      </w:r>
      <w:r w:rsidR="00BF6C05">
        <w:t xml:space="preserve">sees </w:t>
      </w:r>
      <w:r w:rsidR="00EF69A8">
        <w:t xml:space="preserve">natural and </w:t>
      </w:r>
      <w:r w:rsidR="00245690">
        <w:t>manmade</w:t>
      </w:r>
      <w:r w:rsidR="002E503C">
        <w:t xml:space="preserve"> </w:t>
      </w:r>
      <w:r w:rsidR="00D11BC1">
        <w:t xml:space="preserve">capital </w:t>
      </w:r>
      <w:r w:rsidR="00BF6C05">
        <w:t xml:space="preserve">as </w:t>
      </w:r>
      <w:r w:rsidR="00D11BC1">
        <w:t xml:space="preserve">being interchangeable, </w:t>
      </w:r>
      <w:r w:rsidR="003167E9">
        <w:t xml:space="preserve">Daly’s understanding of </w:t>
      </w:r>
      <w:r w:rsidR="00BA6B76">
        <w:t xml:space="preserve">strong sustainability </w:t>
      </w:r>
      <w:r w:rsidR="00FA0662">
        <w:t xml:space="preserve">seems to </w:t>
      </w:r>
      <w:r w:rsidR="000C0A50">
        <w:t>counter any criticisms that Beckerman had.</w:t>
      </w:r>
      <w:r w:rsidR="001A36A2">
        <w:t xml:space="preserve"> Instead of focusing solely on the </w:t>
      </w:r>
      <w:r w:rsidR="00302379">
        <w:t>needs of future generations</w:t>
      </w:r>
      <w:r w:rsidR="0030525E">
        <w:t xml:space="preserve"> and advocating little or no destruction of natural </w:t>
      </w:r>
      <w:r w:rsidR="00941A69">
        <w:t>resources</w:t>
      </w:r>
      <w:r w:rsidR="00302379">
        <w:t>, as Beckerman seems to argue it</w:t>
      </w:r>
      <w:r w:rsidR="008A0E9D">
        <w:t xml:space="preserve"> does, </w:t>
      </w:r>
      <w:r w:rsidR="00917501">
        <w:t xml:space="preserve">Daly’s strong sustainability </w:t>
      </w:r>
      <w:r w:rsidR="00864F7F">
        <w:t xml:space="preserve">limits this to a </w:t>
      </w:r>
      <w:r w:rsidR="005C75A1">
        <w:t xml:space="preserve">“minimum level of natural capital” </w:t>
      </w:r>
      <w:r w:rsidR="00BE7979">
        <w:t>that still</w:t>
      </w:r>
      <w:r w:rsidR="001C55C5">
        <w:t xml:space="preserve"> allows </w:t>
      </w:r>
      <w:r w:rsidR="004D4381">
        <w:t>current societies to prosper and develop.</w:t>
      </w:r>
      <w:r w:rsidR="00302379">
        <w:t xml:space="preserve"> </w:t>
      </w:r>
      <w:r w:rsidR="00803386">
        <w:t xml:space="preserve">His </w:t>
      </w:r>
      <w:r w:rsidR="00575565" w:rsidRPr="00321FC0">
        <w:rPr>
          <w:iCs/>
        </w:rPr>
        <w:t>Output</w:t>
      </w:r>
      <w:r w:rsidR="00575565">
        <w:t xml:space="preserve"> and </w:t>
      </w:r>
      <w:r w:rsidR="00575565" w:rsidRPr="00321FC0">
        <w:rPr>
          <w:iCs/>
        </w:rPr>
        <w:t>Input Rules</w:t>
      </w:r>
      <w:r w:rsidR="00575565">
        <w:t xml:space="preserve"> </w:t>
      </w:r>
      <w:r w:rsidR="00AC47D3">
        <w:t xml:space="preserve">account for the </w:t>
      </w:r>
      <w:r w:rsidR="00A91145">
        <w:t>needs of natural capital while also allowing development</w:t>
      </w:r>
      <w:r w:rsidR="0030590E">
        <w:t>:</w:t>
      </w:r>
      <w:r w:rsidR="003059DC">
        <w:t xml:space="preserve"> </w:t>
      </w:r>
      <w:r w:rsidR="00C51054">
        <w:t xml:space="preserve">he gives clear outlines as to how we should </w:t>
      </w:r>
      <w:r w:rsidR="0064663F">
        <w:t xml:space="preserve">act, </w:t>
      </w:r>
      <w:r w:rsidR="00213A92">
        <w:t xml:space="preserve">ensuring that “waste outputs are within the </w:t>
      </w:r>
      <w:r w:rsidR="002F3318">
        <w:t>natural</w:t>
      </w:r>
      <w:r w:rsidR="00213A92">
        <w:t xml:space="preserve"> absorptive capacities of the environment” </w:t>
      </w:r>
      <w:r w:rsidR="00C51026">
        <w:t xml:space="preserve">and </w:t>
      </w:r>
      <w:r w:rsidR="00107F36">
        <w:t xml:space="preserve">that </w:t>
      </w:r>
      <w:r w:rsidR="00690610">
        <w:t>“harvest rates [for renewable inputs] should not exceed regeneration rates”.</w:t>
      </w:r>
      <w:r w:rsidR="00931269">
        <w:rPr>
          <w:rStyle w:val="FootnoteReference"/>
        </w:rPr>
        <w:footnoteReference w:id="10"/>
      </w:r>
      <w:r w:rsidR="00943B78">
        <w:t xml:space="preserve"> This go</w:t>
      </w:r>
      <w:r w:rsidR="006779A6">
        <w:t>es</w:t>
      </w:r>
      <w:r w:rsidR="00943B78">
        <w:t xml:space="preserve"> strongly against Beckerman’s argument that sustainable development “does not provide any clear guidance”, instead </w:t>
      </w:r>
      <w:r w:rsidR="000319C7">
        <w:t xml:space="preserve">giving us solid instructions on how to </w:t>
      </w:r>
      <w:r w:rsidR="009D63F9">
        <w:t>act in a</w:t>
      </w:r>
      <w:r w:rsidR="000E737D">
        <w:t>n environmentally-</w:t>
      </w:r>
      <w:r w:rsidR="00743516">
        <w:t xml:space="preserve">sensible </w:t>
      </w:r>
      <w:r w:rsidR="009D63F9">
        <w:t>manne</w:t>
      </w:r>
      <w:r w:rsidR="00665F4D">
        <w:t>r.</w:t>
      </w:r>
    </w:p>
    <w:p w14:paraId="4CCE98F7" w14:textId="7ED63CDB" w:rsidR="00FA63F9" w:rsidRPr="00936836" w:rsidRDefault="00D85251" w:rsidP="00FA63F9">
      <w:r>
        <w:t>Thus, it appears</w:t>
      </w:r>
      <w:r w:rsidR="000319C7">
        <w:t xml:space="preserve"> that</w:t>
      </w:r>
      <w:r w:rsidR="00AD31C8">
        <w:t xml:space="preserve"> sustainable development </w:t>
      </w:r>
      <w:r w:rsidR="0007718A">
        <w:t xml:space="preserve">is a useful concept when we </w:t>
      </w:r>
      <w:r w:rsidR="0039665B">
        <w:t xml:space="preserve">approach it with clear guidelines like Daly has done. </w:t>
      </w:r>
      <w:r w:rsidR="00861DF3">
        <w:t xml:space="preserve">It allows for </w:t>
      </w:r>
      <w:r w:rsidR="000E0AF9">
        <w:t xml:space="preserve">the </w:t>
      </w:r>
      <w:r w:rsidR="00767041">
        <w:t xml:space="preserve">enhancement of quality of life, while </w:t>
      </w:r>
      <w:r w:rsidR="000754EE">
        <w:t xml:space="preserve">only gently restricting our actions </w:t>
      </w:r>
      <w:r w:rsidR="00661DA1">
        <w:t xml:space="preserve">for the benefit of </w:t>
      </w:r>
      <w:r w:rsidR="00BD66D0">
        <w:t>future generations.</w:t>
      </w:r>
    </w:p>
    <w:p w14:paraId="1F6CF45C" w14:textId="77777777" w:rsidR="00FA63F9" w:rsidRDefault="00FA63F9" w:rsidP="00FA63F9">
      <w:pPr>
        <w:rPr>
          <w:b/>
          <w:bCs/>
        </w:rPr>
      </w:pPr>
      <w:r>
        <w:rPr>
          <w:b/>
          <w:bCs/>
        </w:rPr>
        <w:t>Outline and assess the contraction and convergence approach to mitigating climate change equitably.</w:t>
      </w:r>
    </w:p>
    <w:p w14:paraId="21CA31EA" w14:textId="0D7BC26D" w:rsidR="00254A0D" w:rsidRDefault="00254A0D" w:rsidP="00FA63F9"/>
    <w:p w14:paraId="0DEB2671" w14:textId="2F62DEE7" w:rsidR="00FA63F9" w:rsidRDefault="00254A0D" w:rsidP="00FA63F9">
      <w:r>
        <w:t xml:space="preserve">One of the many approaches to </w:t>
      </w:r>
      <w:r w:rsidR="00223266">
        <w:t xml:space="preserve">tackling </w:t>
      </w:r>
      <w:r>
        <w:t xml:space="preserve">climate </w:t>
      </w:r>
      <w:r w:rsidR="00223266">
        <w:t xml:space="preserve">change </w:t>
      </w:r>
      <w:r w:rsidR="005B7205">
        <w:t xml:space="preserve">is the </w:t>
      </w:r>
      <w:r w:rsidR="007E6113">
        <w:t>C</w:t>
      </w:r>
      <w:r w:rsidR="005B7205">
        <w:t xml:space="preserve">ontraction and </w:t>
      </w:r>
      <w:r w:rsidR="007E6113">
        <w:t>C</w:t>
      </w:r>
      <w:r w:rsidR="005B7205">
        <w:t>onvergence approach</w:t>
      </w:r>
      <w:r w:rsidR="00C70561">
        <w:t xml:space="preserve">, which </w:t>
      </w:r>
      <w:r w:rsidR="0075562B">
        <w:t xml:space="preserve">has the key aims of reducing emissions rates and moving them towards </w:t>
      </w:r>
      <w:r w:rsidR="000A4E6C">
        <w:t>the “right” level</w:t>
      </w:r>
      <w:r w:rsidR="00630057">
        <w:t xml:space="preserve"> per capita</w:t>
      </w:r>
      <w:r w:rsidR="000A4E6C">
        <w:t xml:space="preserve">. </w:t>
      </w:r>
      <w:r w:rsidR="00816108">
        <w:t xml:space="preserve">It aims to do this by combining the </w:t>
      </w:r>
      <w:r w:rsidR="007B39FB">
        <w:t xml:space="preserve">Population </w:t>
      </w:r>
      <w:r w:rsidR="00FA3DD3">
        <w:t xml:space="preserve">Principle </w:t>
      </w:r>
      <w:r w:rsidR="007B39FB">
        <w:t xml:space="preserve">with </w:t>
      </w:r>
      <w:r w:rsidR="001E4899">
        <w:t xml:space="preserve">ideas </w:t>
      </w:r>
      <w:r w:rsidR="008A4E17">
        <w:t xml:space="preserve">concerning </w:t>
      </w:r>
      <w:r w:rsidR="001E4899">
        <w:t xml:space="preserve">entitlement to </w:t>
      </w:r>
      <w:r w:rsidR="00B23348">
        <w:t xml:space="preserve">the Earth’s </w:t>
      </w:r>
      <w:r w:rsidR="00385FCD">
        <w:t>absorptive capacities</w:t>
      </w:r>
      <w:r w:rsidR="00386C1C">
        <w:t xml:space="preserve">, </w:t>
      </w:r>
      <w:r w:rsidR="0062614E">
        <w:t xml:space="preserve">focusing on the equal </w:t>
      </w:r>
      <w:r w:rsidR="00235CE0">
        <w:t>importance of all people and governments.</w:t>
      </w:r>
    </w:p>
    <w:p w14:paraId="6BA8C818" w14:textId="664520DA" w:rsidR="001F4FEB" w:rsidRDefault="001F4FEB" w:rsidP="00FA63F9">
      <w:r>
        <w:t xml:space="preserve">It is this sense of equality that forms the basis of </w:t>
      </w:r>
      <w:r w:rsidR="002D4215">
        <w:t xml:space="preserve">the Contraction and Convergence approach, </w:t>
      </w:r>
      <w:r w:rsidR="00971630">
        <w:t xml:space="preserve">although it was not necessarily present in previous approaches: </w:t>
      </w:r>
      <w:r w:rsidR="00E429D7">
        <w:t xml:space="preserve">the </w:t>
      </w:r>
      <w:r w:rsidR="001F2364">
        <w:t xml:space="preserve">Kyoto Protocol </w:t>
      </w:r>
      <w:r w:rsidR="00AF7DB1">
        <w:t xml:space="preserve">aimed to reduce carbon emissions in developed countries </w:t>
      </w:r>
      <w:r w:rsidR="00F3477F">
        <w:t xml:space="preserve">based on </w:t>
      </w:r>
      <w:r w:rsidR="00402CEF">
        <w:t xml:space="preserve">their historical </w:t>
      </w:r>
      <w:r w:rsidR="008F2B8E">
        <w:t>emissions levels</w:t>
      </w:r>
      <w:r w:rsidR="00814E8D">
        <w:t xml:space="preserve">, while </w:t>
      </w:r>
      <w:r w:rsidR="001D3FE9">
        <w:t xml:space="preserve">not expecting </w:t>
      </w:r>
      <w:r w:rsidR="006638A7">
        <w:t>“undeveloped” countries to do the same.</w:t>
      </w:r>
      <w:r w:rsidR="006D5EC1">
        <w:rPr>
          <w:rStyle w:val="FootnoteReference"/>
        </w:rPr>
        <w:footnoteReference w:id="11"/>
      </w:r>
      <w:r w:rsidR="00EF2B70">
        <w:t xml:space="preserve"> </w:t>
      </w:r>
      <w:r w:rsidR="0003371B">
        <w:t xml:space="preserve">The idea to base emissions on </w:t>
      </w:r>
      <w:r w:rsidR="008621D8">
        <w:t xml:space="preserve">past </w:t>
      </w:r>
      <w:r w:rsidR="00FE1C18">
        <w:t xml:space="preserve">levels </w:t>
      </w:r>
      <w:r w:rsidR="0003371B">
        <w:t xml:space="preserve">may seem sensible at first, </w:t>
      </w:r>
      <w:r w:rsidR="008621D8">
        <w:t>as it is assumed they would have increased their levels</w:t>
      </w:r>
      <w:r w:rsidR="00174D81">
        <w:t xml:space="preserve"> since then, </w:t>
      </w:r>
      <w:r w:rsidR="00B81BE0">
        <w:t xml:space="preserve">but there is seemingly a lack of </w:t>
      </w:r>
      <w:r w:rsidR="00EC3CF3">
        <w:t>equality involved:</w:t>
      </w:r>
      <w:r w:rsidR="00D27E2B">
        <w:t xml:space="preserve"> </w:t>
      </w:r>
      <w:r w:rsidR="00B67077">
        <w:t>countries with higher</w:t>
      </w:r>
      <w:r w:rsidR="00EC1EE6">
        <w:t xml:space="preserve"> levels</w:t>
      </w:r>
      <w:r w:rsidR="00B67077">
        <w:t xml:space="preserve"> </w:t>
      </w:r>
      <w:r w:rsidR="00EC1EE6">
        <w:t xml:space="preserve">historically </w:t>
      </w:r>
      <w:r w:rsidR="00727D51">
        <w:t>are</w:t>
      </w:r>
      <w:r w:rsidR="00B67077">
        <w:t xml:space="preserve"> allowed to maintain </w:t>
      </w:r>
      <w:r w:rsidR="002112CD">
        <w:t>these, while previously underdeveloped countries must reduce theirs drastically</w:t>
      </w:r>
      <w:r w:rsidR="00D70A2D">
        <w:t xml:space="preserve"> and damage the </w:t>
      </w:r>
      <w:r w:rsidR="00F829EF">
        <w:t xml:space="preserve">lives of their </w:t>
      </w:r>
      <w:r w:rsidR="005C2EC4">
        <w:t>citizens.</w:t>
      </w:r>
      <w:r w:rsidR="00977131">
        <w:t xml:space="preserve"> </w:t>
      </w:r>
      <w:r w:rsidR="00DE1386">
        <w:t xml:space="preserve">It </w:t>
      </w:r>
      <w:r w:rsidR="00C449C7">
        <w:t xml:space="preserve">seems to be </w:t>
      </w:r>
      <w:r w:rsidR="00DE1386">
        <w:t xml:space="preserve">disrespectful to other humans that we would </w:t>
      </w:r>
      <w:r w:rsidR="0038519A">
        <w:t xml:space="preserve">force them back to these low levels of emissions while we </w:t>
      </w:r>
      <w:r w:rsidR="003F36E0">
        <w:t xml:space="preserve">in developed countries </w:t>
      </w:r>
      <w:r w:rsidR="0038519A">
        <w:t>embrace our historical</w:t>
      </w:r>
      <w:r w:rsidR="009A6221">
        <w:t>ly higher</w:t>
      </w:r>
      <w:r w:rsidR="0038519A">
        <w:t xml:space="preserve"> ones</w:t>
      </w:r>
      <w:r w:rsidR="007D277E">
        <w:t xml:space="preserve">, </w:t>
      </w:r>
      <w:r w:rsidR="00027B9C">
        <w:t xml:space="preserve">so the idea of </w:t>
      </w:r>
      <w:r w:rsidR="00DC45E5">
        <w:t>equity is required for tackling climate change.</w:t>
      </w:r>
    </w:p>
    <w:p w14:paraId="234178BF" w14:textId="1FAFE330" w:rsidR="00C330CB" w:rsidRDefault="001D1933" w:rsidP="00FA63F9">
      <w:r>
        <w:t xml:space="preserve">With all humans </w:t>
      </w:r>
      <w:r w:rsidR="00537A58">
        <w:t xml:space="preserve">apparently </w:t>
      </w:r>
      <w:r w:rsidR="00EF4118">
        <w:t xml:space="preserve">having an “equal entitlement to access the </w:t>
      </w:r>
      <w:r w:rsidR="00652D4E">
        <w:t xml:space="preserve">absorptive capacity of the atmosphere”, </w:t>
      </w:r>
      <w:r w:rsidR="00515986">
        <w:t xml:space="preserve">meaning access to </w:t>
      </w:r>
      <w:r w:rsidR="00D601AD">
        <w:t xml:space="preserve">all parts of </w:t>
      </w:r>
      <w:r w:rsidR="00515986">
        <w:t>the air that allows us to</w:t>
      </w:r>
      <w:r w:rsidR="00D601AD">
        <w:t xml:space="preserve"> breathe</w:t>
      </w:r>
      <w:r w:rsidR="00515986">
        <w:t xml:space="preserve">, </w:t>
      </w:r>
      <w:r w:rsidR="000C754E">
        <w:t xml:space="preserve">it </w:t>
      </w:r>
      <w:r w:rsidR="001A3A91">
        <w:t xml:space="preserve">would </w:t>
      </w:r>
      <w:r w:rsidR="000C754E">
        <w:t>make</w:t>
      </w:r>
      <w:r w:rsidR="001A3A91">
        <w:t xml:space="preserve"> </w:t>
      </w:r>
      <w:r w:rsidR="000C754E">
        <w:t xml:space="preserve">sense for </w:t>
      </w:r>
      <w:r w:rsidR="005C2645">
        <w:t xml:space="preserve">each </w:t>
      </w:r>
      <w:r w:rsidR="000C754E">
        <w:t xml:space="preserve">us to have </w:t>
      </w:r>
      <w:r w:rsidR="00216FB7">
        <w:t xml:space="preserve">an equal amount of </w:t>
      </w:r>
      <w:r w:rsidR="007A4EAB">
        <w:t xml:space="preserve">emissions </w:t>
      </w:r>
      <w:r w:rsidR="005C2645">
        <w:t>allowed into that atmosphere.</w:t>
      </w:r>
      <w:r w:rsidR="003235FC">
        <w:rPr>
          <w:rStyle w:val="FootnoteReference"/>
        </w:rPr>
        <w:footnoteReference w:id="12"/>
      </w:r>
      <w:r w:rsidR="00CE17AE">
        <w:t xml:space="preserve"> </w:t>
      </w:r>
      <w:r w:rsidR="00D624E5">
        <w:t xml:space="preserve">The air we breathe is part of the </w:t>
      </w:r>
      <w:r w:rsidR="00D462B3">
        <w:t xml:space="preserve">global </w:t>
      </w:r>
      <w:r w:rsidR="00D624E5">
        <w:t>common</w:t>
      </w:r>
      <w:r w:rsidR="00D462B3">
        <w:t xml:space="preserve">s, </w:t>
      </w:r>
      <w:r w:rsidR="00C96C4F">
        <w:t xml:space="preserve">meaning it is impossible to own it: </w:t>
      </w:r>
      <w:r w:rsidR="00F35AA6">
        <w:t>we cannot section or divide the atmosphere into parts for each person.</w:t>
      </w:r>
      <w:r w:rsidR="00F81FBA">
        <w:t xml:space="preserve"> Therefore, </w:t>
      </w:r>
      <w:r w:rsidR="00D17CC2">
        <w:t>we are</w:t>
      </w:r>
      <w:r w:rsidR="00E03016">
        <w:t xml:space="preserve"> logically</w:t>
      </w:r>
      <w:r w:rsidR="00D17CC2">
        <w:t xml:space="preserve"> entitled to an equal share of the </w:t>
      </w:r>
      <w:r w:rsidR="009826C3">
        <w:t>atmosphere and</w:t>
      </w:r>
      <w:r w:rsidR="00527E93">
        <w:t xml:space="preserve"> </w:t>
      </w:r>
      <w:r w:rsidR="00C84289">
        <w:t xml:space="preserve">should </w:t>
      </w:r>
      <w:r w:rsidR="00B53450">
        <w:t xml:space="preserve">thus </w:t>
      </w:r>
      <w:r w:rsidR="00C84289">
        <w:t>be restricted to an equal amount of emissions placed into it.</w:t>
      </w:r>
      <w:r w:rsidR="00B53E3C">
        <w:t xml:space="preserve"> If it was </w:t>
      </w:r>
      <w:r w:rsidR="005169B8">
        <w:t xml:space="preserve">in fact </w:t>
      </w:r>
      <w:r w:rsidR="00B53E3C">
        <w:t xml:space="preserve">possible to divide the atmosphere into parts, then it would </w:t>
      </w:r>
      <w:r w:rsidR="005A08B9">
        <w:t>be appropriate to question</w:t>
      </w:r>
      <w:r w:rsidR="005169B8">
        <w:t xml:space="preserve"> </w:t>
      </w:r>
      <w:r w:rsidR="00453218">
        <w:t xml:space="preserve">our </w:t>
      </w:r>
      <w:r w:rsidR="005169B8">
        <w:t>equal access</w:t>
      </w:r>
      <w:r w:rsidR="00CB718F">
        <w:t>: it remains, however, that we cannot do this.</w:t>
      </w:r>
    </w:p>
    <w:p w14:paraId="4AFC6984" w14:textId="47674DFB" w:rsidR="00D725DE" w:rsidRDefault="00437A28" w:rsidP="00FA63F9">
      <w:r>
        <w:t xml:space="preserve">In order to work out the emissions level for each person, </w:t>
      </w:r>
      <w:r w:rsidR="00D4761F">
        <w:t xml:space="preserve">the </w:t>
      </w:r>
      <w:r w:rsidR="004F08F1">
        <w:t>agreed-upon</w:t>
      </w:r>
      <w:r w:rsidR="00D40D5D">
        <w:t xml:space="preserve"> worldwide</w:t>
      </w:r>
      <w:r w:rsidR="004F08F1">
        <w:t xml:space="preserve"> amount </w:t>
      </w:r>
      <w:r w:rsidR="00F533BE">
        <w:t xml:space="preserve">is </w:t>
      </w:r>
      <w:r w:rsidR="004D03F1">
        <w:t xml:space="preserve">divided </w:t>
      </w:r>
      <w:r w:rsidR="006778AA">
        <w:t xml:space="preserve">by the </w:t>
      </w:r>
      <w:r w:rsidR="00960257">
        <w:t>number of human beings alive</w:t>
      </w:r>
      <w:r w:rsidR="00B45896">
        <w:t xml:space="preserve">, </w:t>
      </w:r>
      <w:r w:rsidR="00C06CF0">
        <w:t xml:space="preserve">before </w:t>
      </w:r>
      <w:r w:rsidR="00436222">
        <w:t>being granted to each country based on their population.</w:t>
      </w:r>
      <w:r w:rsidR="00B33C0E">
        <w:rPr>
          <w:rStyle w:val="FootnoteReference"/>
        </w:rPr>
        <w:footnoteReference w:id="13"/>
      </w:r>
      <w:r w:rsidR="00761AB9">
        <w:t xml:space="preserve"> </w:t>
      </w:r>
      <w:r w:rsidR="00A8679F">
        <w:t>Unlike the Kyoto Protocol</w:t>
      </w:r>
      <w:r w:rsidR="00B40728">
        <w:t>, which favoured developed countries over developing,</w:t>
      </w:r>
      <w:r w:rsidR="00D8256E">
        <w:t xml:space="preserve"> </w:t>
      </w:r>
      <w:r w:rsidR="00E7432A">
        <w:t xml:space="preserve">this </w:t>
      </w:r>
      <w:r w:rsidR="00F85DBA">
        <w:t>Population Principle would favour countries with a higher population than others.</w:t>
      </w:r>
      <w:r w:rsidR="00567B80">
        <w:t xml:space="preserve"> With this, </w:t>
      </w:r>
      <w:r w:rsidR="00C332D8">
        <w:t xml:space="preserve">China would </w:t>
      </w:r>
      <w:r w:rsidR="006C4A2A">
        <w:t xml:space="preserve">receive the </w:t>
      </w:r>
      <w:r w:rsidR="00217ECE">
        <w:t xml:space="preserve">most </w:t>
      </w:r>
      <w:r w:rsidR="00F23BE7">
        <w:t>emissions</w:t>
      </w:r>
      <w:r w:rsidR="00D44298">
        <w:t xml:space="preserve">: </w:t>
      </w:r>
      <w:r w:rsidR="00F53A5B">
        <w:t>it already has the highest emission</w:t>
      </w:r>
      <w:r w:rsidR="006F638C">
        <w:t xml:space="preserve"> levels</w:t>
      </w:r>
      <w:r w:rsidR="00F53A5B">
        <w:t xml:space="preserve">, </w:t>
      </w:r>
      <w:r w:rsidR="00CB7164">
        <w:t xml:space="preserve">but they are </w:t>
      </w:r>
      <w:r w:rsidR="00341CBE">
        <w:t xml:space="preserve">seemingly low </w:t>
      </w:r>
      <w:r w:rsidR="006F638C">
        <w:t>when consi</w:t>
      </w:r>
      <w:r w:rsidR="005573BC">
        <w:t>d</w:t>
      </w:r>
      <w:r w:rsidR="006F638C">
        <w:t>er</w:t>
      </w:r>
      <w:r w:rsidR="005573BC">
        <w:t xml:space="preserve">ing </w:t>
      </w:r>
      <w:r w:rsidR="00341CBE">
        <w:t>its population</w:t>
      </w:r>
      <w:r w:rsidR="00F23BE7">
        <w:t>.</w:t>
      </w:r>
      <w:r w:rsidR="0003268D">
        <w:rPr>
          <w:rStyle w:val="FootnoteReference"/>
        </w:rPr>
        <w:footnoteReference w:id="14"/>
      </w:r>
      <w:r w:rsidR="00341CBE">
        <w:t xml:space="preserve"> </w:t>
      </w:r>
      <w:r w:rsidR="000424AD">
        <w:t xml:space="preserve">If </w:t>
      </w:r>
      <w:r w:rsidR="001740CC">
        <w:t xml:space="preserve">the </w:t>
      </w:r>
      <w:r w:rsidR="00892EE3">
        <w:t xml:space="preserve">worldwide quota is high enough, </w:t>
      </w:r>
      <w:r w:rsidR="00767616">
        <w:t>it is possible that China may be entitled to even more emissions than they previously produced, due to their high population.</w:t>
      </w:r>
      <w:r w:rsidR="00A730B6">
        <w:t xml:space="preserve"> </w:t>
      </w:r>
      <w:r w:rsidR="007A713F">
        <w:t xml:space="preserve">This would </w:t>
      </w:r>
      <w:r w:rsidR="0015562C">
        <w:t xml:space="preserve">be an undesirable outcome of the situation, </w:t>
      </w:r>
      <w:r w:rsidR="00874282">
        <w:t xml:space="preserve">as they would then be producing even more emissions, </w:t>
      </w:r>
      <w:r w:rsidR="00984790">
        <w:t xml:space="preserve">so it would be </w:t>
      </w:r>
      <w:r w:rsidR="00874282">
        <w:t xml:space="preserve">important </w:t>
      </w:r>
      <w:r w:rsidR="00453625">
        <w:t xml:space="preserve">for worldwide governments to </w:t>
      </w:r>
      <w:r w:rsidR="00874282">
        <w:t>agree upon a quota that ensures this does not happen.</w:t>
      </w:r>
    </w:p>
    <w:p w14:paraId="04E83782" w14:textId="20D558E9" w:rsidR="000E1D18" w:rsidRDefault="00F05C79" w:rsidP="00FA63F9">
      <w:r>
        <w:t xml:space="preserve">However, the Population Principle would be greatly beneficial to the development of countries like </w:t>
      </w:r>
      <w:r w:rsidR="00BE075A">
        <w:t>Ethiopia and the Democratic Republic of the Congo (DRC)</w:t>
      </w:r>
      <w:r w:rsidR="00505F0C">
        <w:t xml:space="preserve">, both having higher populations than </w:t>
      </w:r>
      <w:r w:rsidR="00A61814">
        <w:t>the United Kingdom, France, or Canada.</w:t>
      </w:r>
      <w:r w:rsidR="00E31DFF">
        <w:t xml:space="preserve"> </w:t>
      </w:r>
      <w:r w:rsidR="001139C8">
        <w:t xml:space="preserve">Due to their higher populations, they would be </w:t>
      </w:r>
      <w:r w:rsidR="00D725DE">
        <w:t xml:space="preserve">entitled to higher levels of emissions which would allow them to generate more electricity and produce </w:t>
      </w:r>
      <w:r w:rsidR="00677F88">
        <w:t xml:space="preserve">greater amounts of prosperity and </w:t>
      </w:r>
      <w:r w:rsidR="00EF0A1B">
        <w:t>capital</w:t>
      </w:r>
      <w:r w:rsidR="00677F88">
        <w:t>.</w:t>
      </w:r>
      <w:r w:rsidR="00FA4F24">
        <w:t xml:space="preserve"> By doing so, </w:t>
      </w:r>
      <w:r w:rsidR="00F8774A">
        <w:t xml:space="preserve">they would be </w:t>
      </w:r>
      <w:r w:rsidR="00F47576">
        <w:t xml:space="preserve">much more </w:t>
      </w:r>
      <w:r w:rsidR="001A60E3">
        <w:t xml:space="preserve">able to </w:t>
      </w:r>
      <w:r w:rsidR="00F47576">
        <w:t xml:space="preserve">convert to renewable forms of energy </w:t>
      </w:r>
      <w:r w:rsidR="00233099">
        <w:t>in the future due to their</w:t>
      </w:r>
      <w:r w:rsidR="00A75CE4">
        <w:t xml:space="preserve"> </w:t>
      </w:r>
      <w:r w:rsidR="008D214A">
        <w:t>higher levels of wealth</w:t>
      </w:r>
      <w:r w:rsidR="001B7C0C">
        <w:t xml:space="preserve"> and </w:t>
      </w:r>
      <w:r w:rsidR="00F1285F">
        <w:t xml:space="preserve">overall </w:t>
      </w:r>
      <w:r w:rsidR="00061280">
        <w:t>infrastructure.</w:t>
      </w:r>
      <w:r w:rsidR="00DC3EAF">
        <w:t xml:space="preserve"> </w:t>
      </w:r>
      <w:r w:rsidR="00BC4D69">
        <w:t xml:space="preserve">In </w:t>
      </w:r>
      <w:r w:rsidR="00E16033">
        <w:t xml:space="preserve">developed </w:t>
      </w:r>
      <w:r w:rsidR="00BC4D69">
        <w:t xml:space="preserve">countries like the United Kingdom, France, and Canada, which have </w:t>
      </w:r>
      <w:r w:rsidR="00BC4D69">
        <w:lastRenderedPageBreak/>
        <w:t>lower levels of population</w:t>
      </w:r>
      <w:r w:rsidR="00A3784A">
        <w:t xml:space="preserve"> than those mentioned above</w:t>
      </w:r>
      <w:r w:rsidR="004221F0">
        <w:t xml:space="preserve"> and would therefore receive less emissions quotas</w:t>
      </w:r>
      <w:r w:rsidR="00A3784A">
        <w:t xml:space="preserve">, </w:t>
      </w:r>
      <w:r w:rsidR="008A361D">
        <w:t xml:space="preserve">it is </w:t>
      </w:r>
      <w:r w:rsidR="001D39AA">
        <w:t xml:space="preserve">much easier to convert </w:t>
      </w:r>
      <w:r w:rsidR="00367E2C">
        <w:t xml:space="preserve">to renewable forms of </w:t>
      </w:r>
      <w:r w:rsidR="00DA627A">
        <w:t>energy</w:t>
      </w:r>
      <w:r w:rsidR="00430F4D">
        <w:t xml:space="preserve">: </w:t>
      </w:r>
      <w:r w:rsidR="00A35A81">
        <w:t xml:space="preserve">France already relies on </w:t>
      </w:r>
      <w:r w:rsidR="00BA0184">
        <w:t xml:space="preserve">nuclear </w:t>
      </w:r>
      <w:r w:rsidR="003A1916">
        <w:t xml:space="preserve">or hydro </w:t>
      </w:r>
      <w:r w:rsidR="00BA0184">
        <w:t xml:space="preserve">energy for about </w:t>
      </w:r>
      <w:r w:rsidR="003A1916">
        <w:t>90</w:t>
      </w:r>
      <w:r w:rsidR="00BA0184">
        <w:t>% of its electricity</w:t>
      </w:r>
      <w:r w:rsidR="00863294">
        <w:t xml:space="preserve">, so its emissions levels </w:t>
      </w:r>
      <w:r w:rsidR="00D45504">
        <w:t xml:space="preserve">may possibly be even lower than the </w:t>
      </w:r>
      <w:r w:rsidR="009C0D40">
        <w:t>quota would require.</w:t>
      </w:r>
      <w:r w:rsidR="002828AD">
        <w:rPr>
          <w:rStyle w:val="FootnoteReference"/>
        </w:rPr>
        <w:footnoteReference w:id="15"/>
      </w:r>
    </w:p>
    <w:p w14:paraId="33C0A76F" w14:textId="79AA1901" w:rsidR="00620338" w:rsidRDefault="001207FB" w:rsidP="00FA63F9">
      <w:r>
        <w:t xml:space="preserve">With </w:t>
      </w:r>
      <w:r w:rsidR="00004141">
        <w:t xml:space="preserve">situations like this happening as </w:t>
      </w:r>
      <w:r w:rsidR="00B0292C">
        <w:t>countries</w:t>
      </w:r>
      <w:r w:rsidR="00FA5EED">
        <w:t xml:space="preserve"> embrace renewable energy</w:t>
      </w:r>
      <w:r>
        <w:t xml:space="preserve">, </w:t>
      </w:r>
      <w:r w:rsidR="00065C5F">
        <w:t xml:space="preserve">the Contraction and </w:t>
      </w:r>
      <w:r w:rsidR="00FB1FDD">
        <w:t xml:space="preserve">Convergence </w:t>
      </w:r>
      <w:r w:rsidR="00DE570B">
        <w:t xml:space="preserve">would allow </w:t>
      </w:r>
      <w:r w:rsidR="008628D3">
        <w:t>the sale</w:t>
      </w:r>
      <w:r w:rsidR="00304E31">
        <w:t xml:space="preserve"> of emissions quotas to other countries</w:t>
      </w:r>
      <w:r w:rsidR="00F63DD5">
        <w:t xml:space="preserve">: </w:t>
      </w:r>
      <w:r w:rsidR="00513315">
        <w:t xml:space="preserve">this would be beneficial to those countries like </w:t>
      </w:r>
      <w:r w:rsidR="00A74D11">
        <w:t>Ethiopia or the DRC where their quota may be “too high” for them to use</w:t>
      </w:r>
      <w:r w:rsidR="007D20D0">
        <w:t xml:space="preserve"> </w:t>
      </w:r>
      <w:r w:rsidR="00704C4F">
        <w:t>originally</w:t>
      </w:r>
      <w:r w:rsidR="007D20D0">
        <w:t xml:space="preserve">, </w:t>
      </w:r>
      <w:r w:rsidR="00FC3C10">
        <w:t xml:space="preserve">instead allowing </w:t>
      </w:r>
      <w:r w:rsidR="00840763">
        <w:t xml:space="preserve">them </w:t>
      </w:r>
      <w:r w:rsidR="00FF28C5">
        <w:t xml:space="preserve">to </w:t>
      </w:r>
      <w:r w:rsidR="001F73F7">
        <w:t xml:space="preserve">obtain money </w:t>
      </w:r>
      <w:r w:rsidR="00F82E33">
        <w:t xml:space="preserve">for the building of </w:t>
      </w:r>
      <w:r w:rsidR="008E7019">
        <w:t xml:space="preserve">anti-climate change </w:t>
      </w:r>
      <w:r w:rsidR="00F82E33">
        <w:t xml:space="preserve">infrastructure </w:t>
      </w:r>
      <w:r w:rsidR="001614BC">
        <w:t>and production of renewable energy in the future.</w:t>
      </w:r>
      <w:r w:rsidR="009A03B5">
        <w:t xml:space="preserve"> </w:t>
      </w:r>
      <w:r w:rsidR="005B6FC8">
        <w:t xml:space="preserve">Attfield raises the issue, however, </w:t>
      </w:r>
      <w:r w:rsidR="008E7019">
        <w:t xml:space="preserve">that </w:t>
      </w:r>
      <w:r w:rsidR="00A00D3A">
        <w:t>this “appears to reward increases in population”</w:t>
      </w:r>
      <w:r w:rsidR="00A94D55">
        <w:t xml:space="preserve">, as a country would receive </w:t>
      </w:r>
      <w:r w:rsidR="00C36917">
        <w:t xml:space="preserve">more </w:t>
      </w:r>
      <w:r w:rsidR="00A94D55">
        <w:t>quotas if their population was higher.</w:t>
      </w:r>
      <w:r w:rsidR="003D5FD7">
        <w:rPr>
          <w:rStyle w:val="FootnoteReference"/>
        </w:rPr>
        <w:footnoteReference w:id="16"/>
      </w:r>
      <w:r w:rsidR="003250AA">
        <w:t xml:space="preserve"> </w:t>
      </w:r>
      <w:r w:rsidR="006F69AE">
        <w:t xml:space="preserve">By doing so, </w:t>
      </w:r>
      <w:r w:rsidR="006A6CEF">
        <w:t xml:space="preserve">the resources of a country would be </w:t>
      </w:r>
      <w:r w:rsidR="002B3219">
        <w:t>stretched more thinly and more emissions would be</w:t>
      </w:r>
      <w:r w:rsidR="0038608C">
        <w:t xml:space="preserve"> allowed </w:t>
      </w:r>
      <w:r w:rsidR="002B3219">
        <w:t xml:space="preserve">into the air, </w:t>
      </w:r>
      <w:r w:rsidR="00A8288A">
        <w:t xml:space="preserve">both of which </w:t>
      </w:r>
      <w:r w:rsidR="005D6E86">
        <w:t xml:space="preserve">would be negative for both the environment and </w:t>
      </w:r>
      <w:r w:rsidR="00A22E06">
        <w:t>people living within the country</w:t>
      </w:r>
      <w:r w:rsidR="00852EF9">
        <w:t>.</w:t>
      </w:r>
      <w:r w:rsidR="00AD3FC5">
        <w:t xml:space="preserve"> This situation could perhaps be avoided by </w:t>
      </w:r>
      <w:r w:rsidR="00E57F6A">
        <w:t xml:space="preserve">advocating a </w:t>
      </w:r>
      <w:r w:rsidR="00E62B59">
        <w:t>‘</w:t>
      </w:r>
      <w:r w:rsidR="00E62B59" w:rsidRPr="00E62B59">
        <w:t>highest</w:t>
      </w:r>
      <w:r w:rsidR="00886839" w:rsidRPr="00E62B59">
        <w:t xml:space="preserve"> </w:t>
      </w:r>
      <w:r w:rsidR="00E57F6A" w:rsidRPr="00E62B59">
        <w:t>population level</w:t>
      </w:r>
      <w:r w:rsidR="00E62B59">
        <w:t>’</w:t>
      </w:r>
      <w:r w:rsidR="00AB25F0">
        <w:t xml:space="preserve"> for each country</w:t>
      </w:r>
      <w:r w:rsidR="00B82DC2">
        <w:t xml:space="preserve"> but</w:t>
      </w:r>
      <w:r w:rsidR="00A34F8F">
        <w:t>,</w:t>
      </w:r>
      <w:r w:rsidR="00B82DC2">
        <w:t xml:space="preserve"> </w:t>
      </w:r>
      <w:r w:rsidR="00354ADD">
        <w:t>similar to</w:t>
      </w:r>
      <w:r w:rsidR="00666953">
        <w:t xml:space="preserve"> the historical emissions levels, this would raise questions</w:t>
      </w:r>
      <w:r w:rsidR="00F31ADC">
        <w:t xml:space="preserve">: </w:t>
      </w:r>
      <w:r w:rsidR="00BB6A88">
        <w:t>wh</w:t>
      </w:r>
      <w:r w:rsidR="00AB21B0">
        <w:t xml:space="preserve">ich </w:t>
      </w:r>
      <w:r w:rsidR="00BB6A88">
        <w:t xml:space="preserve">date do you base it on? </w:t>
      </w:r>
      <w:r w:rsidR="002B57C7">
        <w:t>What happens if new countries are</w:t>
      </w:r>
      <w:r w:rsidR="00AE0F1E">
        <w:t xml:space="preserve"> formed</w:t>
      </w:r>
      <w:r w:rsidR="00780A6F">
        <w:t xml:space="preserve">, and therefore have no “previous population” to base </w:t>
      </w:r>
      <w:r w:rsidR="005F778D">
        <w:t xml:space="preserve">emissions </w:t>
      </w:r>
      <w:r w:rsidR="00780A6F">
        <w:t>on</w:t>
      </w:r>
      <w:r w:rsidR="002B57C7">
        <w:t xml:space="preserve">? </w:t>
      </w:r>
      <w:r w:rsidR="003A2365">
        <w:t>What happens if a large influx o</w:t>
      </w:r>
      <w:r w:rsidR="00C34CAE">
        <w:t>f</w:t>
      </w:r>
      <w:r w:rsidR="003A2365">
        <w:t xml:space="preserve"> refugees arrives?</w:t>
      </w:r>
      <w:r w:rsidR="00930A41">
        <w:t xml:space="preserve"> </w:t>
      </w:r>
      <w:r w:rsidR="00D74609">
        <w:t xml:space="preserve">To advocate </w:t>
      </w:r>
      <w:r w:rsidR="00222035">
        <w:t>such a</w:t>
      </w:r>
      <w:r w:rsidR="002D6026">
        <w:t xml:space="preserve">n idea would </w:t>
      </w:r>
      <w:r w:rsidR="0038750D">
        <w:t>no doubt require several</w:t>
      </w:r>
      <w:r w:rsidR="001C2C84">
        <w:t xml:space="preserve"> discussions</w:t>
      </w:r>
      <w:r w:rsidR="0038750D">
        <w:t xml:space="preserve"> to </w:t>
      </w:r>
      <w:r w:rsidR="00FC1FC1">
        <w:t xml:space="preserve">ensure its fairness and equality, </w:t>
      </w:r>
      <w:r w:rsidR="000316C2">
        <w:t xml:space="preserve">but it </w:t>
      </w:r>
      <w:r w:rsidR="00EB1186">
        <w:t>may answer</w:t>
      </w:r>
      <w:r w:rsidR="0028222D">
        <w:t xml:space="preserve"> the</w:t>
      </w:r>
      <w:r w:rsidR="00EB1186">
        <w:t xml:space="preserve"> question of how population increases may be tackled.</w:t>
      </w:r>
    </w:p>
    <w:p w14:paraId="74E15AE1" w14:textId="77777777" w:rsidR="002B1921" w:rsidRDefault="00871DD1" w:rsidP="00FA63F9">
      <w:r>
        <w:t>The other problem that Attfield raises</w:t>
      </w:r>
      <w:r w:rsidR="001145DB">
        <w:t xml:space="preserve"> is the issue of debt</w:t>
      </w:r>
      <w:r w:rsidR="006F1413">
        <w:t>, specifically that of developing countries:</w:t>
      </w:r>
      <w:r w:rsidR="00BA7B32">
        <w:t xml:space="preserve"> it is possible that they would be tempted</w:t>
      </w:r>
      <w:r w:rsidR="00D219D2">
        <w:t xml:space="preserve"> </w:t>
      </w:r>
      <w:r w:rsidR="00BA7B32">
        <w:t>into selling their qu</w:t>
      </w:r>
      <w:r w:rsidR="00D42F19">
        <w:t>o</w:t>
      </w:r>
      <w:r w:rsidR="00BA7B32">
        <w:t>tas</w:t>
      </w:r>
      <w:r w:rsidR="00D42F19">
        <w:t xml:space="preserve"> </w:t>
      </w:r>
      <w:r w:rsidR="003F0A49">
        <w:t>in order to pay off debts to more developed countries.</w:t>
      </w:r>
      <w:r w:rsidR="00EE782D">
        <w:t xml:space="preserve"> For example, Kenya </w:t>
      </w:r>
      <w:r w:rsidR="003561C8">
        <w:t xml:space="preserve">may sell the quotas obtained from their </w:t>
      </w:r>
      <w:r w:rsidR="007E0756">
        <w:t>population to China,</w:t>
      </w:r>
      <w:r w:rsidR="0068743B">
        <w:t xml:space="preserve"> who they </w:t>
      </w:r>
      <w:r w:rsidR="00751A15">
        <w:t>owe almost $4.8 billion.</w:t>
      </w:r>
      <w:r w:rsidR="00B86220">
        <w:rPr>
          <w:rStyle w:val="FootnoteReference"/>
        </w:rPr>
        <w:footnoteReference w:id="17"/>
      </w:r>
      <w:r w:rsidR="00356C3D">
        <w:t xml:space="preserve"> </w:t>
      </w:r>
      <w:r w:rsidR="00BC3291">
        <w:t xml:space="preserve">While this would </w:t>
      </w:r>
      <w:r w:rsidR="00356C3D">
        <w:t xml:space="preserve">pay off their </w:t>
      </w:r>
      <w:r w:rsidR="00BC3291">
        <w:t xml:space="preserve">national </w:t>
      </w:r>
      <w:r w:rsidR="00356C3D">
        <w:t>debt</w:t>
      </w:r>
      <w:r w:rsidR="00BC3291">
        <w:t xml:space="preserve">, </w:t>
      </w:r>
      <w:r w:rsidR="004801D7">
        <w:t xml:space="preserve">which is </w:t>
      </w:r>
      <w:r w:rsidR="00BC3291">
        <w:t>undoubtedly a good thing,</w:t>
      </w:r>
      <w:r w:rsidR="00CC5C82">
        <w:t xml:space="preserve"> it would </w:t>
      </w:r>
      <w:r w:rsidR="00ED6D7B">
        <w:t xml:space="preserve">negatively impact the </w:t>
      </w:r>
      <w:r w:rsidR="00347FF7">
        <w:t>Kenyan people:</w:t>
      </w:r>
      <w:r w:rsidR="00506E7F">
        <w:t xml:space="preserve"> there would be </w:t>
      </w:r>
      <w:r w:rsidR="005221FA">
        <w:t xml:space="preserve">no quotas </w:t>
      </w:r>
      <w:r w:rsidR="00506E7F">
        <w:t xml:space="preserve">left to generate </w:t>
      </w:r>
      <w:r w:rsidR="005221FA">
        <w:t>electricity</w:t>
      </w:r>
      <w:r w:rsidR="002E30CC">
        <w:t xml:space="preserve"> </w:t>
      </w:r>
      <w:r w:rsidR="00D32E7E">
        <w:t xml:space="preserve">and </w:t>
      </w:r>
      <w:r w:rsidR="00015D20">
        <w:t>the infrastructure would fail because of this.</w:t>
      </w:r>
      <w:r w:rsidR="006E6C78">
        <w:t xml:space="preserve"> One suggestion to combat this is the allocation </w:t>
      </w:r>
      <w:r w:rsidR="00792901">
        <w:t>of separate entitlements to trade and use,</w:t>
      </w:r>
      <w:r w:rsidR="00792901">
        <w:rPr>
          <w:rStyle w:val="FootnoteReference"/>
        </w:rPr>
        <w:footnoteReference w:id="18"/>
      </w:r>
      <w:r w:rsidR="00792901">
        <w:t xml:space="preserve"> however this would raise more questions as to how it should be divided, and what to do in situations</w:t>
      </w:r>
      <w:r w:rsidR="00DD01F5">
        <w:t xml:space="preserve"> where the “use” quotas have run out, but the “trade” quotas are still available</w:t>
      </w:r>
      <w:r w:rsidR="002B1921">
        <w:t xml:space="preserve">. </w:t>
      </w:r>
    </w:p>
    <w:p w14:paraId="04E35F5F" w14:textId="66C03108" w:rsidR="006E6C78" w:rsidRDefault="002A412D" w:rsidP="00FA63F9">
      <w:r>
        <w:t>With all of this considered</w:t>
      </w:r>
      <w:r w:rsidR="006E6C78">
        <w:t xml:space="preserve">, it appears that the </w:t>
      </w:r>
      <w:r>
        <w:t>Contraction and Converg</w:t>
      </w:r>
      <w:r w:rsidR="00E25878">
        <w:t xml:space="preserve">ence approach can be </w:t>
      </w:r>
      <w:r w:rsidR="003A1975">
        <w:t xml:space="preserve">beneficial in </w:t>
      </w:r>
      <w:r w:rsidR="008817B5">
        <w:t xml:space="preserve">reducing the effects of climate change, </w:t>
      </w:r>
      <w:r w:rsidR="003D4242">
        <w:t xml:space="preserve">due to </w:t>
      </w:r>
      <w:r w:rsidR="00A03504">
        <w:t xml:space="preserve">its affect on the infrastructure of developing countries and </w:t>
      </w:r>
      <w:r w:rsidR="004660FA">
        <w:t>future development of renewable energy.</w:t>
      </w:r>
      <w:r w:rsidR="00747ABA">
        <w:t xml:space="preserve"> However, this does not </w:t>
      </w:r>
      <w:r w:rsidR="00A73998">
        <w:t xml:space="preserve">change the fact that there appears </w:t>
      </w:r>
      <w:r w:rsidR="00F84B99">
        <w:t xml:space="preserve">to be several unanswered questions as to how the </w:t>
      </w:r>
      <w:r w:rsidR="003500AF">
        <w:t xml:space="preserve">trading of quotas and the </w:t>
      </w:r>
      <w:r w:rsidR="00CC2671">
        <w:t>increase of populations would affect such an agreement.</w:t>
      </w:r>
    </w:p>
    <w:p w14:paraId="529D92E9" w14:textId="0219D199" w:rsidR="008E0136" w:rsidRDefault="008E0136" w:rsidP="00FA63F9"/>
    <w:p w14:paraId="338A8764" w14:textId="6478D2A2" w:rsidR="008E0136" w:rsidRDefault="008E0136" w:rsidP="00FA63F9"/>
    <w:p w14:paraId="0A357064" w14:textId="3CC4B4D5" w:rsidR="008E0136" w:rsidRDefault="008E0136" w:rsidP="00FA63F9">
      <w:r>
        <w:rPr>
          <w:b/>
          <w:bCs/>
        </w:rPr>
        <w:t>Bibliography</w:t>
      </w:r>
    </w:p>
    <w:p w14:paraId="615A1702" w14:textId="766B6CB0" w:rsidR="008E0136" w:rsidRDefault="00DB19D8" w:rsidP="00FA63F9">
      <w:r>
        <w:t>Attfield,</w:t>
      </w:r>
      <w:r w:rsidR="007F231D">
        <w:t xml:space="preserve"> Robin,</w:t>
      </w:r>
      <w:r>
        <w:t xml:space="preserve"> </w:t>
      </w:r>
      <w:r>
        <w:rPr>
          <w:i/>
          <w:iCs/>
        </w:rPr>
        <w:t>Environmental Ethics</w:t>
      </w:r>
      <w:r>
        <w:t xml:space="preserve"> (Cambridge: Polity Press, 2014)</w:t>
      </w:r>
    </w:p>
    <w:p w14:paraId="12358FC8" w14:textId="1EAED938" w:rsidR="00E749D7" w:rsidRDefault="00E749D7" w:rsidP="00FA63F9">
      <w:r w:rsidRPr="0093077A">
        <w:lastRenderedPageBreak/>
        <w:t>Beckerman,</w:t>
      </w:r>
      <w:r>
        <w:t xml:space="preserve"> Wilfred,</w:t>
      </w:r>
      <w:r w:rsidRPr="0093077A">
        <w:t xml:space="preserve"> ‘‘Sustainable Development’: Is it a Useful Concept?’, </w:t>
      </w:r>
      <w:r w:rsidRPr="00001091">
        <w:rPr>
          <w:i/>
          <w:iCs/>
        </w:rPr>
        <w:t>Environmental Values</w:t>
      </w:r>
      <w:r w:rsidRPr="0093077A">
        <w:t xml:space="preserve">, 3 </w:t>
      </w:r>
      <w:r>
        <w:t>(</w:t>
      </w:r>
      <w:r w:rsidRPr="0093077A">
        <w:t>1994</w:t>
      </w:r>
      <w:r>
        <w:t>), pp. 191-209</w:t>
      </w:r>
    </w:p>
    <w:p w14:paraId="0CF984F6" w14:textId="117D899B" w:rsidR="007F231D" w:rsidRDefault="007F231D" w:rsidP="00FA63F9">
      <w:r w:rsidRPr="00B22F6C">
        <w:t>Daly,</w:t>
      </w:r>
      <w:r>
        <w:t xml:space="preserve"> Herman,</w:t>
      </w:r>
      <w:r w:rsidRPr="00B22F6C">
        <w:t xml:space="preserve"> ‘On Wilfred Beckerman’s Critique of Sustainable Development’, </w:t>
      </w:r>
      <w:r w:rsidRPr="00186150">
        <w:rPr>
          <w:i/>
          <w:iCs/>
        </w:rPr>
        <w:t>Environmental Values</w:t>
      </w:r>
      <w:r w:rsidRPr="00B22F6C">
        <w:t>, 4</w:t>
      </w:r>
      <w:r>
        <w:t xml:space="preserve"> (</w:t>
      </w:r>
      <w:r w:rsidRPr="00B22F6C">
        <w:t>1995</w:t>
      </w:r>
      <w:r>
        <w:t>), pp. 49-55</w:t>
      </w:r>
    </w:p>
    <w:p w14:paraId="1814AA05" w14:textId="79D9F449" w:rsidR="007A6593" w:rsidRDefault="007A6593" w:rsidP="00FA63F9">
      <w:r>
        <w:t>Johnson, Steve, ‘</w:t>
      </w:r>
      <w:r w:rsidRPr="003D3833">
        <w:t>Kenya readies $2bn bond sale as public debt rises</w:t>
      </w:r>
      <w:r>
        <w:t xml:space="preserve">’, </w:t>
      </w:r>
      <w:r>
        <w:rPr>
          <w:i/>
          <w:iCs/>
        </w:rPr>
        <w:t>Financial Times</w:t>
      </w:r>
      <w:r>
        <w:t xml:space="preserve"> (15 May  2019) &lt;</w:t>
      </w:r>
      <w:r w:rsidRPr="00B86220">
        <w:t>https://www.ft.com/content/191b7cfa-7652-11e9-bbad-7c18c0ea0201</w:t>
      </w:r>
      <w:r>
        <w:t>&gt;</w:t>
      </w:r>
    </w:p>
    <w:p w14:paraId="49C6259F" w14:textId="2CD50A3C" w:rsidR="00DC3991" w:rsidRPr="008E0136" w:rsidRDefault="00BA4BDF" w:rsidP="00FA63F9">
      <w:r w:rsidRPr="00BA4BDF">
        <w:t>World Nuclear Association, ‘Nuclear Power in France’ (November 2018), &lt;http://www.world-nuclear.org/information-library/country-profiles/countries-a-f/france.aspx&gt;</w:t>
      </w:r>
    </w:p>
    <w:sectPr w:rsidR="00DC3991" w:rsidRPr="008E0136" w:rsidSect="00117B81">
      <w:headerReference w:type="default" r:id="rId7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55589A" w14:textId="77777777" w:rsidR="00E76FF0" w:rsidRDefault="00E76FF0" w:rsidP="00E76FF0">
      <w:pPr>
        <w:spacing w:after="0" w:line="240" w:lineRule="auto"/>
      </w:pPr>
      <w:r>
        <w:separator/>
      </w:r>
    </w:p>
  </w:endnote>
  <w:endnote w:type="continuationSeparator" w:id="0">
    <w:p w14:paraId="30B7E8F8" w14:textId="77777777" w:rsidR="00E76FF0" w:rsidRDefault="00E76FF0" w:rsidP="00E76F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4E9522" w14:textId="77777777" w:rsidR="00E76FF0" w:rsidRDefault="00E76FF0" w:rsidP="00E76FF0">
      <w:pPr>
        <w:spacing w:after="0" w:line="240" w:lineRule="auto"/>
      </w:pPr>
      <w:r>
        <w:separator/>
      </w:r>
    </w:p>
  </w:footnote>
  <w:footnote w:type="continuationSeparator" w:id="0">
    <w:p w14:paraId="1395CDAE" w14:textId="77777777" w:rsidR="00E76FF0" w:rsidRDefault="00E76FF0" w:rsidP="00E76FF0">
      <w:pPr>
        <w:spacing w:after="0" w:line="240" w:lineRule="auto"/>
      </w:pPr>
      <w:r>
        <w:continuationSeparator/>
      </w:r>
    </w:p>
  </w:footnote>
  <w:footnote w:id="1">
    <w:p w14:paraId="2DE81E8E" w14:textId="35C40D4A" w:rsidR="00E76FF0" w:rsidRDefault="00E76F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3077A" w:rsidRPr="0093077A">
        <w:t xml:space="preserve">Wilfred Beckerman, ‘‘Sustainable Development’: Is it a Useful Concept?’, </w:t>
      </w:r>
      <w:r w:rsidR="0093077A" w:rsidRPr="00001091">
        <w:rPr>
          <w:i/>
          <w:iCs/>
        </w:rPr>
        <w:t>Environmental Values</w:t>
      </w:r>
      <w:r w:rsidR="0093077A" w:rsidRPr="0093077A">
        <w:t xml:space="preserve">, 3 </w:t>
      </w:r>
      <w:r w:rsidR="0093077A">
        <w:t>(</w:t>
      </w:r>
      <w:r w:rsidR="0093077A" w:rsidRPr="0093077A">
        <w:t>1994</w:t>
      </w:r>
      <w:r w:rsidR="0093077A">
        <w:t xml:space="preserve">), </w:t>
      </w:r>
      <w:r w:rsidR="00230DED">
        <w:t>pp. 191-209</w:t>
      </w:r>
      <w:r w:rsidR="0080016C">
        <w:t xml:space="preserve"> (193).</w:t>
      </w:r>
    </w:p>
  </w:footnote>
  <w:footnote w:id="2">
    <w:p w14:paraId="74437F86" w14:textId="36AC58CF" w:rsidR="003153E1" w:rsidRDefault="003153E1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3">
    <w:p w14:paraId="62B551B2" w14:textId="0ACEA852" w:rsidR="000872C9" w:rsidRDefault="000872C9">
      <w:pPr>
        <w:pStyle w:val="FootnoteText"/>
      </w:pPr>
      <w:r>
        <w:rPr>
          <w:rStyle w:val="FootnoteReference"/>
        </w:rPr>
        <w:footnoteRef/>
      </w:r>
      <w:r>
        <w:t xml:space="preserve"> Ibid., p.</w:t>
      </w:r>
      <w:r w:rsidR="00175D52">
        <w:t xml:space="preserve"> 194.</w:t>
      </w:r>
    </w:p>
  </w:footnote>
  <w:footnote w:id="4">
    <w:p w14:paraId="0419BEE8" w14:textId="25282025" w:rsidR="0012095E" w:rsidRDefault="0012095E">
      <w:pPr>
        <w:pStyle w:val="FootnoteText"/>
      </w:pPr>
      <w:r>
        <w:rPr>
          <w:rStyle w:val="FootnoteReference"/>
        </w:rPr>
        <w:footnoteRef/>
      </w:r>
      <w:r>
        <w:t xml:space="preserve"> Ibid., pp. 194-195.</w:t>
      </w:r>
    </w:p>
  </w:footnote>
  <w:footnote w:id="5">
    <w:p w14:paraId="5799C239" w14:textId="05AEFD55" w:rsidR="00651766" w:rsidRDefault="00651766">
      <w:pPr>
        <w:pStyle w:val="FootnoteText"/>
      </w:pPr>
      <w:r>
        <w:rPr>
          <w:rStyle w:val="FootnoteReference"/>
        </w:rPr>
        <w:footnoteRef/>
      </w:r>
      <w:r>
        <w:t xml:space="preserve"> Beckerman, p. 194.</w:t>
      </w:r>
    </w:p>
  </w:footnote>
  <w:footnote w:id="6">
    <w:p w14:paraId="7FA5EA47" w14:textId="5C5E113C" w:rsidR="00CC0491" w:rsidRDefault="00CC04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22F6C" w:rsidRPr="00B22F6C">
        <w:t xml:space="preserve">Herman Daly, ‘On Wilfred Beckerman’s Critique of Sustainable Development’, </w:t>
      </w:r>
      <w:r w:rsidR="00B22F6C" w:rsidRPr="00186150">
        <w:rPr>
          <w:i/>
          <w:iCs/>
        </w:rPr>
        <w:t>Environmental Values</w:t>
      </w:r>
      <w:r w:rsidR="00B22F6C" w:rsidRPr="00B22F6C">
        <w:t>, 4</w:t>
      </w:r>
      <w:r w:rsidR="00775C69">
        <w:t xml:space="preserve"> (</w:t>
      </w:r>
      <w:r w:rsidR="00B22F6C" w:rsidRPr="00B22F6C">
        <w:t>1995</w:t>
      </w:r>
      <w:r w:rsidR="00775C69">
        <w:t>)</w:t>
      </w:r>
      <w:r w:rsidR="00BA5C62">
        <w:t xml:space="preserve">, pp. </w:t>
      </w:r>
      <w:r w:rsidR="008A65AB">
        <w:t>49-55 (</w:t>
      </w:r>
      <w:r w:rsidR="00934DE3">
        <w:t>49).</w:t>
      </w:r>
    </w:p>
  </w:footnote>
  <w:footnote w:id="7">
    <w:p w14:paraId="66B39EE6" w14:textId="3F145DA8" w:rsidR="00E500E0" w:rsidRDefault="00E500E0">
      <w:pPr>
        <w:pStyle w:val="FootnoteText"/>
      </w:pPr>
      <w:r>
        <w:rPr>
          <w:rStyle w:val="FootnoteReference"/>
        </w:rPr>
        <w:footnoteRef/>
      </w:r>
      <w:r>
        <w:t xml:space="preserve"> Beckerman, p. 20</w:t>
      </w:r>
      <w:r w:rsidR="0042050D">
        <w:t>3</w:t>
      </w:r>
      <w:r>
        <w:t>.</w:t>
      </w:r>
    </w:p>
  </w:footnote>
  <w:footnote w:id="8">
    <w:p w14:paraId="61928EE7" w14:textId="01A1F33C" w:rsidR="00A723A8" w:rsidRDefault="00A723A8">
      <w:pPr>
        <w:pStyle w:val="FootnoteText"/>
      </w:pPr>
      <w:r>
        <w:rPr>
          <w:rStyle w:val="FootnoteReference"/>
        </w:rPr>
        <w:footnoteRef/>
      </w:r>
      <w:r>
        <w:t xml:space="preserve"> Daly, p. </w:t>
      </w:r>
      <w:r w:rsidR="00611BAB">
        <w:t>50.</w:t>
      </w:r>
    </w:p>
  </w:footnote>
  <w:footnote w:id="9">
    <w:p w14:paraId="66A649D7" w14:textId="349F624B" w:rsidR="00DF6B07" w:rsidRDefault="00DF6B07">
      <w:pPr>
        <w:pStyle w:val="FootnoteText"/>
      </w:pPr>
      <w:r>
        <w:rPr>
          <w:rStyle w:val="FootnoteReference"/>
        </w:rPr>
        <w:footnoteRef/>
      </w:r>
      <w:r>
        <w:t xml:space="preserve"> Daly, p. </w:t>
      </w:r>
      <w:r w:rsidR="00D4008C">
        <w:t>53.</w:t>
      </w:r>
    </w:p>
  </w:footnote>
  <w:footnote w:id="10">
    <w:p w14:paraId="428257F9" w14:textId="2A8B6B3F" w:rsidR="00931269" w:rsidRDefault="00931269">
      <w:pPr>
        <w:pStyle w:val="FootnoteText"/>
      </w:pPr>
      <w:r>
        <w:rPr>
          <w:rStyle w:val="FootnoteReference"/>
        </w:rPr>
        <w:footnoteRef/>
      </w:r>
      <w:r>
        <w:t xml:space="preserve"> Daly, p. 50.</w:t>
      </w:r>
    </w:p>
  </w:footnote>
  <w:footnote w:id="11">
    <w:p w14:paraId="389F0DCC" w14:textId="206D1D91" w:rsidR="006D5EC1" w:rsidRPr="006D5EC1" w:rsidRDefault="006D5EC1">
      <w:pPr>
        <w:pStyle w:val="FootnoteText"/>
      </w:pPr>
      <w:r>
        <w:rPr>
          <w:rStyle w:val="FootnoteReference"/>
        </w:rPr>
        <w:footnoteRef/>
      </w:r>
      <w:r>
        <w:t xml:space="preserve"> Robin Attfield, </w:t>
      </w:r>
      <w:r>
        <w:rPr>
          <w:i/>
          <w:iCs/>
        </w:rPr>
        <w:t>Environmental Ethics</w:t>
      </w:r>
      <w:r w:rsidR="00793462">
        <w:t xml:space="preserve"> (Cambridge: </w:t>
      </w:r>
      <w:r w:rsidR="00F63D03">
        <w:t>Polity Press, 2014), p.</w:t>
      </w:r>
      <w:r w:rsidR="00B673F4">
        <w:t xml:space="preserve"> 205.</w:t>
      </w:r>
    </w:p>
  </w:footnote>
  <w:footnote w:id="12">
    <w:p w14:paraId="75D17D27" w14:textId="13FC0CAB" w:rsidR="003235FC" w:rsidRDefault="003235FC">
      <w:pPr>
        <w:pStyle w:val="FootnoteText"/>
      </w:pPr>
      <w:r>
        <w:rPr>
          <w:rStyle w:val="FootnoteReference"/>
        </w:rPr>
        <w:footnoteRef/>
      </w:r>
      <w:r>
        <w:t xml:space="preserve"> Ibid., p. </w:t>
      </w:r>
      <w:r w:rsidR="00DD6228">
        <w:t>207.</w:t>
      </w:r>
    </w:p>
  </w:footnote>
  <w:footnote w:id="13">
    <w:p w14:paraId="70FDF0D1" w14:textId="33872451" w:rsidR="00B33C0E" w:rsidRDefault="00B33C0E">
      <w:pPr>
        <w:pStyle w:val="FootnoteText"/>
      </w:pPr>
      <w:r>
        <w:rPr>
          <w:rStyle w:val="FootnoteReference"/>
        </w:rPr>
        <w:footnoteRef/>
      </w:r>
      <w:r>
        <w:t xml:space="preserve"> Ibid., </w:t>
      </w:r>
      <w:r w:rsidR="001A49A3">
        <w:t xml:space="preserve">p. </w:t>
      </w:r>
      <w:r w:rsidR="00E70EA2">
        <w:t>207.</w:t>
      </w:r>
    </w:p>
  </w:footnote>
  <w:footnote w:id="14">
    <w:p w14:paraId="7BFF202F" w14:textId="285EE3F8" w:rsidR="0003268D" w:rsidRDefault="0003268D">
      <w:pPr>
        <w:pStyle w:val="FootnoteText"/>
      </w:pPr>
      <w:r>
        <w:rPr>
          <w:rStyle w:val="FootnoteReference"/>
        </w:rPr>
        <w:footnoteRef/>
      </w:r>
      <w:r>
        <w:t xml:space="preserve"> Ibid., p. 205.</w:t>
      </w:r>
    </w:p>
  </w:footnote>
  <w:footnote w:id="15">
    <w:p w14:paraId="464801F8" w14:textId="2E82A736" w:rsidR="002828AD" w:rsidRDefault="002828AD">
      <w:pPr>
        <w:pStyle w:val="FootnoteText"/>
      </w:pPr>
      <w:r>
        <w:rPr>
          <w:rStyle w:val="FootnoteReference"/>
        </w:rPr>
        <w:footnoteRef/>
      </w:r>
      <w:r>
        <w:t xml:space="preserve"> World Nuclear Association, </w:t>
      </w:r>
      <w:r w:rsidR="007863AA">
        <w:t>‘</w:t>
      </w:r>
      <w:r w:rsidR="007863AA" w:rsidRPr="007863AA">
        <w:t>Nuclear Power in France</w:t>
      </w:r>
      <w:r w:rsidR="007863AA">
        <w:t>’</w:t>
      </w:r>
      <w:r w:rsidR="00297140">
        <w:t xml:space="preserve"> (November 2018),</w:t>
      </w:r>
      <w:r w:rsidR="007863AA">
        <w:t xml:space="preserve"> </w:t>
      </w:r>
      <w:r w:rsidR="00297140">
        <w:t>&lt;</w:t>
      </w:r>
      <w:r w:rsidRPr="002828AD">
        <w:t>http://www.world-nuclear.org/information-library/country-profiles/countries-a-f/france.aspx</w:t>
      </w:r>
      <w:r w:rsidR="00297140">
        <w:t>&gt;</w:t>
      </w:r>
    </w:p>
  </w:footnote>
  <w:footnote w:id="16">
    <w:p w14:paraId="5DE4B80D" w14:textId="73AFC137" w:rsidR="003D5FD7" w:rsidRDefault="003D5FD7">
      <w:pPr>
        <w:pStyle w:val="FootnoteText"/>
      </w:pPr>
      <w:r>
        <w:rPr>
          <w:rStyle w:val="FootnoteReference"/>
        </w:rPr>
        <w:footnoteRef/>
      </w:r>
      <w:r>
        <w:t xml:space="preserve"> Attfield, p. </w:t>
      </w:r>
      <w:r w:rsidR="00565ECD">
        <w:t>208.</w:t>
      </w:r>
    </w:p>
  </w:footnote>
  <w:footnote w:id="17">
    <w:p w14:paraId="3B8A7ADE" w14:textId="361194CA" w:rsidR="00B86220" w:rsidRDefault="00B8622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D3833">
        <w:t>Steve Johnson, ‘</w:t>
      </w:r>
      <w:r w:rsidR="003D3833" w:rsidRPr="003D3833">
        <w:t>Kenya readies $2bn bond sale as public debt rises</w:t>
      </w:r>
      <w:r w:rsidR="003D3833">
        <w:t xml:space="preserve">’, </w:t>
      </w:r>
      <w:r w:rsidR="003D3833">
        <w:rPr>
          <w:i/>
          <w:iCs/>
        </w:rPr>
        <w:t>Financial Times</w:t>
      </w:r>
      <w:r w:rsidR="007A6593">
        <w:t xml:space="preserve"> (15 May </w:t>
      </w:r>
      <w:r w:rsidR="003D3833">
        <w:t xml:space="preserve"> </w:t>
      </w:r>
      <w:r w:rsidR="007A6593">
        <w:t>2019) &lt;</w:t>
      </w:r>
      <w:r w:rsidRPr="00B86220">
        <w:t>https://www.ft.com/content/191b7cfa-7652-11e9-bbad-7c18c0ea0201</w:t>
      </w:r>
      <w:r w:rsidR="007A6593">
        <w:t>&gt;</w:t>
      </w:r>
    </w:p>
  </w:footnote>
  <w:footnote w:id="18">
    <w:p w14:paraId="4C1C61A5" w14:textId="3F435F6A" w:rsidR="00792901" w:rsidRDefault="00792901">
      <w:pPr>
        <w:pStyle w:val="FootnoteText"/>
      </w:pPr>
      <w:r>
        <w:rPr>
          <w:rStyle w:val="FootnoteReference"/>
        </w:rPr>
        <w:footnoteRef/>
      </w:r>
      <w:r>
        <w:t xml:space="preserve"> Attfield, p. </w:t>
      </w:r>
      <w:r w:rsidR="00D02F8A">
        <w:t>208.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11BAF2" w14:textId="1DFBA6B3" w:rsidR="00225A82" w:rsidRDefault="00225A82">
    <w:pPr>
      <w:pStyle w:val="Header"/>
    </w:pPr>
    <w:r>
      <w:t>Dillon Palmer - 1600153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3F9"/>
    <w:rsid w:val="00001091"/>
    <w:rsid w:val="000015B7"/>
    <w:rsid w:val="00004141"/>
    <w:rsid w:val="00015D20"/>
    <w:rsid w:val="0002139B"/>
    <w:rsid w:val="00022448"/>
    <w:rsid w:val="00023D8F"/>
    <w:rsid w:val="000254B1"/>
    <w:rsid w:val="0002735C"/>
    <w:rsid w:val="00027B9C"/>
    <w:rsid w:val="00030F17"/>
    <w:rsid w:val="000316C2"/>
    <w:rsid w:val="000319C7"/>
    <w:rsid w:val="0003268D"/>
    <w:rsid w:val="0003371B"/>
    <w:rsid w:val="000351E0"/>
    <w:rsid w:val="00040869"/>
    <w:rsid w:val="000424AD"/>
    <w:rsid w:val="00045D13"/>
    <w:rsid w:val="0005483B"/>
    <w:rsid w:val="00060143"/>
    <w:rsid w:val="00060532"/>
    <w:rsid w:val="00060F46"/>
    <w:rsid w:val="00061280"/>
    <w:rsid w:val="00065C5F"/>
    <w:rsid w:val="0007027B"/>
    <w:rsid w:val="00071284"/>
    <w:rsid w:val="000754EE"/>
    <w:rsid w:val="0007718A"/>
    <w:rsid w:val="00084A21"/>
    <w:rsid w:val="000872C9"/>
    <w:rsid w:val="00092438"/>
    <w:rsid w:val="00096986"/>
    <w:rsid w:val="000A0D5F"/>
    <w:rsid w:val="000A4E6C"/>
    <w:rsid w:val="000B59B7"/>
    <w:rsid w:val="000C0A50"/>
    <w:rsid w:val="000C754E"/>
    <w:rsid w:val="000C787F"/>
    <w:rsid w:val="000D0BF5"/>
    <w:rsid w:val="000D1917"/>
    <w:rsid w:val="000D3A41"/>
    <w:rsid w:val="000D3AF7"/>
    <w:rsid w:val="000D55CA"/>
    <w:rsid w:val="000E0AF9"/>
    <w:rsid w:val="000E1D18"/>
    <w:rsid w:val="000E21DB"/>
    <w:rsid w:val="000E737D"/>
    <w:rsid w:val="000F0658"/>
    <w:rsid w:val="000F76B7"/>
    <w:rsid w:val="00103C30"/>
    <w:rsid w:val="00104FAE"/>
    <w:rsid w:val="00105B9A"/>
    <w:rsid w:val="00107F36"/>
    <w:rsid w:val="001139C8"/>
    <w:rsid w:val="001145DB"/>
    <w:rsid w:val="00116379"/>
    <w:rsid w:val="00117B81"/>
    <w:rsid w:val="001207FB"/>
    <w:rsid w:val="0012095E"/>
    <w:rsid w:val="00125C49"/>
    <w:rsid w:val="00126E25"/>
    <w:rsid w:val="001277A2"/>
    <w:rsid w:val="00144570"/>
    <w:rsid w:val="00153681"/>
    <w:rsid w:val="00154775"/>
    <w:rsid w:val="00154EA0"/>
    <w:rsid w:val="001554D9"/>
    <w:rsid w:val="0015562C"/>
    <w:rsid w:val="001614BC"/>
    <w:rsid w:val="0016150B"/>
    <w:rsid w:val="00163BE2"/>
    <w:rsid w:val="00166924"/>
    <w:rsid w:val="00167EEA"/>
    <w:rsid w:val="001701EB"/>
    <w:rsid w:val="001740CC"/>
    <w:rsid w:val="00174D81"/>
    <w:rsid w:val="00175D52"/>
    <w:rsid w:val="001859C2"/>
    <w:rsid w:val="00186150"/>
    <w:rsid w:val="00186761"/>
    <w:rsid w:val="00187D40"/>
    <w:rsid w:val="00192C0C"/>
    <w:rsid w:val="001932E4"/>
    <w:rsid w:val="0019500A"/>
    <w:rsid w:val="00197717"/>
    <w:rsid w:val="00197C6D"/>
    <w:rsid w:val="001A27C0"/>
    <w:rsid w:val="001A36A2"/>
    <w:rsid w:val="001A3A91"/>
    <w:rsid w:val="001A49A3"/>
    <w:rsid w:val="001A4B94"/>
    <w:rsid w:val="001A60E3"/>
    <w:rsid w:val="001A7ED2"/>
    <w:rsid w:val="001B06BB"/>
    <w:rsid w:val="001B7C0C"/>
    <w:rsid w:val="001C13F9"/>
    <w:rsid w:val="001C2C84"/>
    <w:rsid w:val="001C3D44"/>
    <w:rsid w:val="001C47F3"/>
    <w:rsid w:val="001C55C5"/>
    <w:rsid w:val="001D16E6"/>
    <w:rsid w:val="001D1933"/>
    <w:rsid w:val="001D39AA"/>
    <w:rsid w:val="001D3FE9"/>
    <w:rsid w:val="001E230E"/>
    <w:rsid w:val="001E4899"/>
    <w:rsid w:val="001F1CE0"/>
    <w:rsid w:val="001F2364"/>
    <w:rsid w:val="001F4FEB"/>
    <w:rsid w:val="001F58AE"/>
    <w:rsid w:val="001F5E5B"/>
    <w:rsid w:val="001F68C7"/>
    <w:rsid w:val="001F72E1"/>
    <w:rsid w:val="001F73F7"/>
    <w:rsid w:val="00207EFE"/>
    <w:rsid w:val="0021008F"/>
    <w:rsid w:val="00210AE8"/>
    <w:rsid w:val="002112CD"/>
    <w:rsid w:val="00213A92"/>
    <w:rsid w:val="0021414A"/>
    <w:rsid w:val="00215468"/>
    <w:rsid w:val="00216FB7"/>
    <w:rsid w:val="00217ECE"/>
    <w:rsid w:val="00222035"/>
    <w:rsid w:val="00223266"/>
    <w:rsid w:val="002254C8"/>
    <w:rsid w:val="00225A82"/>
    <w:rsid w:val="00226951"/>
    <w:rsid w:val="00230DED"/>
    <w:rsid w:val="00233099"/>
    <w:rsid w:val="002349B2"/>
    <w:rsid w:val="00235CE0"/>
    <w:rsid w:val="00240363"/>
    <w:rsid w:val="00241DC8"/>
    <w:rsid w:val="0024281E"/>
    <w:rsid w:val="002439BF"/>
    <w:rsid w:val="00243F7A"/>
    <w:rsid w:val="00244A45"/>
    <w:rsid w:val="00245690"/>
    <w:rsid w:val="00245B53"/>
    <w:rsid w:val="0024686C"/>
    <w:rsid w:val="00253C15"/>
    <w:rsid w:val="00254A0D"/>
    <w:rsid w:val="00271123"/>
    <w:rsid w:val="002727D8"/>
    <w:rsid w:val="0027406B"/>
    <w:rsid w:val="002745A6"/>
    <w:rsid w:val="00276FA2"/>
    <w:rsid w:val="0028222D"/>
    <w:rsid w:val="002828AD"/>
    <w:rsid w:val="00282F4E"/>
    <w:rsid w:val="00286F81"/>
    <w:rsid w:val="00292872"/>
    <w:rsid w:val="00292DB2"/>
    <w:rsid w:val="00293FC8"/>
    <w:rsid w:val="00297140"/>
    <w:rsid w:val="002A0E82"/>
    <w:rsid w:val="002A2D9F"/>
    <w:rsid w:val="002A412D"/>
    <w:rsid w:val="002A7296"/>
    <w:rsid w:val="002B1921"/>
    <w:rsid w:val="002B3219"/>
    <w:rsid w:val="002B57C7"/>
    <w:rsid w:val="002C706B"/>
    <w:rsid w:val="002D1D30"/>
    <w:rsid w:val="002D4215"/>
    <w:rsid w:val="002D6026"/>
    <w:rsid w:val="002E30CC"/>
    <w:rsid w:val="002E503C"/>
    <w:rsid w:val="002F2313"/>
    <w:rsid w:val="002F3318"/>
    <w:rsid w:val="002F370E"/>
    <w:rsid w:val="00302379"/>
    <w:rsid w:val="00304E29"/>
    <w:rsid w:val="00304E31"/>
    <w:rsid w:val="0030525E"/>
    <w:rsid w:val="0030590E"/>
    <w:rsid w:val="003059DC"/>
    <w:rsid w:val="0031003F"/>
    <w:rsid w:val="003133B1"/>
    <w:rsid w:val="003153E1"/>
    <w:rsid w:val="003167E9"/>
    <w:rsid w:val="00317D03"/>
    <w:rsid w:val="00321FC0"/>
    <w:rsid w:val="003235FC"/>
    <w:rsid w:val="003250AA"/>
    <w:rsid w:val="0034011F"/>
    <w:rsid w:val="0034149C"/>
    <w:rsid w:val="00341CBE"/>
    <w:rsid w:val="003442B3"/>
    <w:rsid w:val="00345667"/>
    <w:rsid w:val="00346979"/>
    <w:rsid w:val="003472FD"/>
    <w:rsid w:val="00347FF7"/>
    <w:rsid w:val="003500AF"/>
    <w:rsid w:val="00354ADD"/>
    <w:rsid w:val="003561C8"/>
    <w:rsid w:val="00356C3D"/>
    <w:rsid w:val="00362814"/>
    <w:rsid w:val="00367E2C"/>
    <w:rsid w:val="0037126A"/>
    <w:rsid w:val="00374FB2"/>
    <w:rsid w:val="0037576F"/>
    <w:rsid w:val="00380D7C"/>
    <w:rsid w:val="00381090"/>
    <w:rsid w:val="0038121F"/>
    <w:rsid w:val="0038519A"/>
    <w:rsid w:val="00385FCD"/>
    <w:rsid w:val="0038608C"/>
    <w:rsid w:val="00386C1C"/>
    <w:rsid w:val="0038750D"/>
    <w:rsid w:val="00391FD3"/>
    <w:rsid w:val="00393C7E"/>
    <w:rsid w:val="0039665B"/>
    <w:rsid w:val="003A1916"/>
    <w:rsid w:val="003A1975"/>
    <w:rsid w:val="003A2365"/>
    <w:rsid w:val="003B2CDF"/>
    <w:rsid w:val="003B545F"/>
    <w:rsid w:val="003B6AEB"/>
    <w:rsid w:val="003D3833"/>
    <w:rsid w:val="003D4242"/>
    <w:rsid w:val="003D5FD7"/>
    <w:rsid w:val="003E1DE3"/>
    <w:rsid w:val="003E36BC"/>
    <w:rsid w:val="003E3F8C"/>
    <w:rsid w:val="003E5288"/>
    <w:rsid w:val="003E5371"/>
    <w:rsid w:val="003E6C3E"/>
    <w:rsid w:val="003E7580"/>
    <w:rsid w:val="003F0A49"/>
    <w:rsid w:val="003F19CF"/>
    <w:rsid w:val="003F36E0"/>
    <w:rsid w:val="003F40BD"/>
    <w:rsid w:val="003F5297"/>
    <w:rsid w:val="003F5312"/>
    <w:rsid w:val="003F5AFB"/>
    <w:rsid w:val="003F796F"/>
    <w:rsid w:val="00402CEF"/>
    <w:rsid w:val="00405454"/>
    <w:rsid w:val="00411BA5"/>
    <w:rsid w:val="00416DA7"/>
    <w:rsid w:val="0042050D"/>
    <w:rsid w:val="004221F0"/>
    <w:rsid w:val="00424BDA"/>
    <w:rsid w:val="00425B39"/>
    <w:rsid w:val="00427144"/>
    <w:rsid w:val="0043032B"/>
    <w:rsid w:val="00430F4D"/>
    <w:rsid w:val="0043187A"/>
    <w:rsid w:val="00436222"/>
    <w:rsid w:val="0043636E"/>
    <w:rsid w:val="00437A28"/>
    <w:rsid w:val="00443314"/>
    <w:rsid w:val="00453218"/>
    <w:rsid w:val="00453625"/>
    <w:rsid w:val="00460CF1"/>
    <w:rsid w:val="004611DB"/>
    <w:rsid w:val="0046179B"/>
    <w:rsid w:val="00462CA6"/>
    <w:rsid w:val="00463C41"/>
    <w:rsid w:val="004641FB"/>
    <w:rsid w:val="0046422B"/>
    <w:rsid w:val="004660FA"/>
    <w:rsid w:val="00474CD6"/>
    <w:rsid w:val="0047533E"/>
    <w:rsid w:val="004801D7"/>
    <w:rsid w:val="004813B2"/>
    <w:rsid w:val="00485F1C"/>
    <w:rsid w:val="00496D89"/>
    <w:rsid w:val="004A19AD"/>
    <w:rsid w:val="004A27F3"/>
    <w:rsid w:val="004A48A8"/>
    <w:rsid w:val="004B4555"/>
    <w:rsid w:val="004B625A"/>
    <w:rsid w:val="004B7888"/>
    <w:rsid w:val="004C2613"/>
    <w:rsid w:val="004C7F3C"/>
    <w:rsid w:val="004D03F1"/>
    <w:rsid w:val="004D2148"/>
    <w:rsid w:val="004D2D70"/>
    <w:rsid w:val="004D4381"/>
    <w:rsid w:val="004D614E"/>
    <w:rsid w:val="004D7724"/>
    <w:rsid w:val="004E6262"/>
    <w:rsid w:val="004E6C6D"/>
    <w:rsid w:val="004F0005"/>
    <w:rsid w:val="004F08F1"/>
    <w:rsid w:val="005031C2"/>
    <w:rsid w:val="00505F0C"/>
    <w:rsid w:val="00506E7F"/>
    <w:rsid w:val="00510620"/>
    <w:rsid w:val="00513315"/>
    <w:rsid w:val="00514A41"/>
    <w:rsid w:val="00515986"/>
    <w:rsid w:val="005165DF"/>
    <w:rsid w:val="005169B8"/>
    <w:rsid w:val="00521CE3"/>
    <w:rsid w:val="005221FA"/>
    <w:rsid w:val="00523543"/>
    <w:rsid w:val="00527E93"/>
    <w:rsid w:val="00537A58"/>
    <w:rsid w:val="00550CD1"/>
    <w:rsid w:val="005573BC"/>
    <w:rsid w:val="00557993"/>
    <w:rsid w:val="005639DB"/>
    <w:rsid w:val="00565ECD"/>
    <w:rsid w:val="00567B80"/>
    <w:rsid w:val="00575565"/>
    <w:rsid w:val="005824CD"/>
    <w:rsid w:val="00585FB9"/>
    <w:rsid w:val="00587048"/>
    <w:rsid w:val="00587ECF"/>
    <w:rsid w:val="00592594"/>
    <w:rsid w:val="005959DE"/>
    <w:rsid w:val="005A08B9"/>
    <w:rsid w:val="005A0A04"/>
    <w:rsid w:val="005A0E82"/>
    <w:rsid w:val="005A5C36"/>
    <w:rsid w:val="005B0BD0"/>
    <w:rsid w:val="005B113F"/>
    <w:rsid w:val="005B4E35"/>
    <w:rsid w:val="005B5297"/>
    <w:rsid w:val="005B61A4"/>
    <w:rsid w:val="005B6FC8"/>
    <w:rsid w:val="005B7205"/>
    <w:rsid w:val="005C2401"/>
    <w:rsid w:val="005C2645"/>
    <w:rsid w:val="005C2EC4"/>
    <w:rsid w:val="005C75A1"/>
    <w:rsid w:val="005C7E13"/>
    <w:rsid w:val="005D17BD"/>
    <w:rsid w:val="005D2DE6"/>
    <w:rsid w:val="005D36B9"/>
    <w:rsid w:val="005D6E86"/>
    <w:rsid w:val="005D752A"/>
    <w:rsid w:val="005E1E26"/>
    <w:rsid w:val="005E2A53"/>
    <w:rsid w:val="005E4AE7"/>
    <w:rsid w:val="005E5427"/>
    <w:rsid w:val="005E59BF"/>
    <w:rsid w:val="005E70E9"/>
    <w:rsid w:val="005F0C05"/>
    <w:rsid w:val="005F2C4A"/>
    <w:rsid w:val="005F64BD"/>
    <w:rsid w:val="005F778D"/>
    <w:rsid w:val="00611BAB"/>
    <w:rsid w:val="00620338"/>
    <w:rsid w:val="0062086D"/>
    <w:rsid w:val="0062614E"/>
    <w:rsid w:val="00630057"/>
    <w:rsid w:val="006336C6"/>
    <w:rsid w:val="00642F11"/>
    <w:rsid w:val="00643311"/>
    <w:rsid w:val="006457C0"/>
    <w:rsid w:val="00645864"/>
    <w:rsid w:val="006459AB"/>
    <w:rsid w:val="0064663F"/>
    <w:rsid w:val="00647230"/>
    <w:rsid w:val="006512E2"/>
    <w:rsid w:val="00651766"/>
    <w:rsid w:val="00652D4E"/>
    <w:rsid w:val="00657289"/>
    <w:rsid w:val="00657F0E"/>
    <w:rsid w:val="00661764"/>
    <w:rsid w:val="00661DA1"/>
    <w:rsid w:val="006638A7"/>
    <w:rsid w:val="00665F4D"/>
    <w:rsid w:val="00666953"/>
    <w:rsid w:val="00670A12"/>
    <w:rsid w:val="00673B83"/>
    <w:rsid w:val="00673DBB"/>
    <w:rsid w:val="00674ABB"/>
    <w:rsid w:val="00675021"/>
    <w:rsid w:val="006760C3"/>
    <w:rsid w:val="00677440"/>
    <w:rsid w:val="006778AA"/>
    <w:rsid w:val="006779A6"/>
    <w:rsid w:val="00677F88"/>
    <w:rsid w:val="006811C9"/>
    <w:rsid w:val="0068402E"/>
    <w:rsid w:val="006864FE"/>
    <w:rsid w:val="00686F60"/>
    <w:rsid w:val="0068743B"/>
    <w:rsid w:val="00690610"/>
    <w:rsid w:val="00692B79"/>
    <w:rsid w:val="006A2375"/>
    <w:rsid w:val="006A2F0D"/>
    <w:rsid w:val="006A54C9"/>
    <w:rsid w:val="006A6CEF"/>
    <w:rsid w:val="006A76E0"/>
    <w:rsid w:val="006B1D17"/>
    <w:rsid w:val="006B69C4"/>
    <w:rsid w:val="006C0CBB"/>
    <w:rsid w:val="006C2A4F"/>
    <w:rsid w:val="006C4A2A"/>
    <w:rsid w:val="006D380C"/>
    <w:rsid w:val="006D5EC1"/>
    <w:rsid w:val="006E25A5"/>
    <w:rsid w:val="006E2D61"/>
    <w:rsid w:val="006E3FD0"/>
    <w:rsid w:val="006E4D55"/>
    <w:rsid w:val="006E6C78"/>
    <w:rsid w:val="006F09D2"/>
    <w:rsid w:val="006F1413"/>
    <w:rsid w:val="006F1A52"/>
    <w:rsid w:val="006F2580"/>
    <w:rsid w:val="006F3ECC"/>
    <w:rsid w:val="006F638C"/>
    <w:rsid w:val="006F69AE"/>
    <w:rsid w:val="00704441"/>
    <w:rsid w:val="00704C4F"/>
    <w:rsid w:val="00707355"/>
    <w:rsid w:val="007130D0"/>
    <w:rsid w:val="00722596"/>
    <w:rsid w:val="0072703A"/>
    <w:rsid w:val="00727D51"/>
    <w:rsid w:val="0073609B"/>
    <w:rsid w:val="00743516"/>
    <w:rsid w:val="00747ABA"/>
    <w:rsid w:val="00751A15"/>
    <w:rsid w:val="0075562B"/>
    <w:rsid w:val="00755E32"/>
    <w:rsid w:val="007562AC"/>
    <w:rsid w:val="00761AB9"/>
    <w:rsid w:val="007653C8"/>
    <w:rsid w:val="00767041"/>
    <w:rsid w:val="00767616"/>
    <w:rsid w:val="00775C69"/>
    <w:rsid w:val="0077636B"/>
    <w:rsid w:val="00776B43"/>
    <w:rsid w:val="0078065E"/>
    <w:rsid w:val="00780A6F"/>
    <w:rsid w:val="0078381A"/>
    <w:rsid w:val="007863AA"/>
    <w:rsid w:val="00790C86"/>
    <w:rsid w:val="00792901"/>
    <w:rsid w:val="00793462"/>
    <w:rsid w:val="00793B42"/>
    <w:rsid w:val="00794462"/>
    <w:rsid w:val="007A1F81"/>
    <w:rsid w:val="007A33E6"/>
    <w:rsid w:val="007A3ACE"/>
    <w:rsid w:val="007A4EAB"/>
    <w:rsid w:val="007A6239"/>
    <w:rsid w:val="007A6593"/>
    <w:rsid w:val="007A713F"/>
    <w:rsid w:val="007B3257"/>
    <w:rsid w:val="007B39FB"/>
    <w:rsid w:val="007B3AA6"/>
    <w:rsid w:val="007B3BD1"/>
    <w:rsid w:val="007B6109"/>
    <w:rsid w:val="007C1A80"/>
    <w:rsid w:val="007D20D0"/>
    <w:rsid w:val="007D277E"/>
    <w:rsid w:val="007D5E7E"/>
    <w:rsid w:val="007E0756"/>
    <w:rsid w:val="007E6113"/>
    <w:rsid w:val="007E6343"/>
    <w:rsid w:val="007E7E68"/>
    <w:rsid w:val="007F0A0E"/>
    <w:rsid w:val="007F231D"/>
    <w:rsid w:val="0080016C"/>
    <w:rsid w:val="00800BA5"/>
    <w:rsid w:val="00802027"/>
    <w:rsid w:val="00802AD5"/>
    <w:rsid w:val="008030EF"/>
    <w:rsid w:val="00803386"/>
    <w:rsid w:val="0080435F"/>
    <w:rsid w:val="00806B62"/>
    <w:rsid w:val="00806B8A"/>
    <w:rsid w:val="0080770B"/>
    <w:rsid w:val="008124FC"/>
    <w:rsid w:val="00814E8D"/>
    <w:rsid w:val="00816108"/>
    <w:rsid w:val="008209C4"/>
    <w:rsid w:val="00824EE3"/>
    <w:rsid w:val="008266E5"/>
    <w:rsid w:val="008315EF"/>
    <w:rsid w:val="0083162F"/>
    <w:rsid w:val="00832EF9"/>
    <w:rsid w:val="00833433"/>
    <w:rsid w:val="00833B81"/>
    <w:rsid w:val="00840763"/>
    <w:rsid w:val="0084622D"/>
    <w:rsid w:val="00846294"/>
    <w:rsid w:val="00851B16"/>
    <w:rsid w:val="00852EF9"/>
    <w:rsid w:val="008536FF"/>
    <w:rsid w:val="0085599A"/>
    <w:rsid w:val="00857F6A"/>
    <w:rsid w:val="0086069F"/>
    <w:rsid w:val="00861DF3"/>
    <w:rsid w:val="008621D8"/>
    <w:rsid w:val="00862380"/>
    <w:rsid w:val="008628D3"/>
    <w:rsid w:val="00863294"/>
    <w:rsid w:val="00864F7F"/>
    <w:rsid w:val="00870F07"/>
    <w:rsid w:val="00871DD1"/>
    <w:rsid w:val="00872AAC"/>
    <w:rsid w:val="00874282"/>
    <w:rsid w:val="00877FC5"/>
    <w:rsid w:val="008817B5"/>
    <w:rsid w:val="00885367"/>
    <w:rsid w:val="00886839"/>
    <w:rsid w:val="00891CA7"/>
    <w:rsid w:val="00892EE3"/>
    <w:rsid w:val="00894932"/>
    <w:rsid w:val="008A0E9D"/>
    <w:rsid w:val="008A1D57"/>
    <w:rsid w:val="008A361D"/>
    <w:rsid w:val="008A4E17"/>
    <w:rsid w:val="008A65AB"/>
    <w:rsid w:val="008A69AD"/>
    <w:rsid w:val="008B0F13"/>
    <w:rsid w:val="008B6C73"/>
    <w:rsid w:val="008C17D1"/>
    <w:rsid w:val="008C573A"/>
    <w:rsid w:val="008D214A"/>
    <w:rsid w:val="008E0136"/>
    <w:rsid w:val="008E1AF3"/>
    <w:rsid w:val="008E2536"/>
    <w:rsid w:val="008E3A97"/>
    <w:rsid w:val="008E7019"/>
    <w:rsid w:val="008E7EA1"/>
    <w:rsid w:val="008F2B8E"/>
    <w:rsid w:val="008F64EE"/>
    <w:rsid w:val="008F7EBC"/>
    <w:rsid w:val="00917501"/>
    <w:rsid w:val="0092080A"/>
    <w:rsid w:val="00920994"/>
    <w:rsid w:val="00920CC2"/>
    <w:rsid w:val="009223CA"/>
    <w:rsid w:val="00923154"/>
    <w:rsid w:val="0093077A"/>
    <w:rsid w:val="00930A41"/>
    <w:rsid w:val="00931269"/>
    <w:rsid w:val="009339F4"/>
    <w:rsid w:val="00934DE3"/>
    <w:rsid w:val="00936836"/>
    <w:rsid w:val="00941A69"/>
    <w:rsid w:val="00943B78"/>
    <w:rsid w:val="00944C8C"/>
    <w:rsid w:val="009456FA"/>
    <w:rsid w:val="00960257"/>
    <w:rsid w:val="00971630"/>
    <w:rsid w:val="00973B51"/>
    <w:rsid w:val="00975C0C"/>
    <w:rsid w:val="00977131"/>
    <w:rsid w:val="009826C3"/>
    <w:rsid w:val="00984790"/>
    <w:rsid w:val="00987E97"/>
    <w:rsid w:val="009933FD"/>
    <w:rsid w:val="00995CB0"/>
    <w:rsid w:val="009A03B5"/>
    <w:rsid w:val="009A297E"/>
    <w:rsid w:val="009A354D"/>
    <w:rsid w:val="009A382E"/>
    <w:rsid w:val="009A6221"/>
    <w:rsid w:val="009A6CDA"/>
    <w:rsid w:val="009A79D1"/>
    <w:rsid w:val="009B04F3"/>
    <w:rsid w:val="009B59EF"/>
    <w:rsid w:val="009C0D40"/>
    <w:rsid w:val="009C21D6"/>
    <w:rsid w:val="009C7187"/>
    <w:rsid w:val="009C7FA9"/>
    <w:rsid w:val="009D069F"/>
    <w:rsid w:val="009D63F9"/>
    <w:rsid w:val="009E686C"/>
    <w:rsid w:val="009F2E88"/>
    <w:rsid w:val="00A00D3A"/>
    <w:rsid w:val="00A0101E"/>
    <w:rsid w:val="00A03504"/>
    <w:rsid w:val="00A06214"/>
    <w:rsid w:val="00A14030"/>
    <w:rsid w:val="00A155DC"/>
    <w:rsid w:val="00A21D7F"/>
    <w:rsid w:val="00A22421"/>
    <w:rsid w:val="00A22E06"/>
    <w:rsid w:val="00A27231"/>
    <w:rsid w:val="00A30C05"/>
    <w:rsid w:val="00A34F8F"/>
    <w:rsid w:val="00A35A81"/>
    <w:rsid w:val="00A3784A"/>
    <w:rsid w:val="00A40575"/>
    <w:rsid w:val="00A405A1"/>
    <w:rsid w:val="00A41B96"/>
    <w:rsid w:val="00A42C12"/>
    <w:rsid w:val="00A520CB"/>
    <w:rsid w:val="00A52A32"/>
    <w:rsid w:val="00A61814"/>
    <w:rsid w:val="00A634E5"/>
    <w:rsid w:val="00A66F48"/>
    <w:rsid w:val="00A723A8"/>
    <w:rsid w:val="00A730B6"/>
    <w:rsid w:val="00A73998"/>
    <w:rsid w:val="00A74581"/>
    <w:rsid w:val="00A74D11"/>
    <w:rsid w:val="00A75CE4"/>
    <w:rsid w:val="00A8288A"/>
    <w:rsid w:val="00A85C72"/>
    <w:rsid w:val="00A8679F"/>
    <w:rsid w:val="00A91145"/>
    <w:rsid w:val="00A93FD3"/>
    <w:rsid w:val="00A94D55"/>
    <w:rsid w:val="00AA515A"/>
    <w:rsid w:val="00AB15CF"/>
    <w:rsid w:val="00AB21B0"/>
    <w:rsid w:val="00AB25F0"/>
    <w:rsid w:val="00AB583D"/>
    <w:rsid w:val="00AC0379"/>
    <w:rsid w:val="00AC43D9"/>
    <w:rsid w:val="00AC47D3"/>
    <w:rsid w:val="00AD31C8"/>
    <w:rsid w:val="00AD3FC5"/>
    <w:rsid w:val="00AD44F0"/>
    <w:rsid w:val="00AD5301"/>
    <w:rsid w:val="00AE0007"/>
    <w:rsid w:val="00AE0F1E"/>
    <w:rsid w:val="00AE1399"/>
    <w:rsid w:val="00AE2027"/>
    <w:rsid w:val="00AE210E"/>
    <w:rsid w:val="00AE3A5C"/>
    <w:rsid w:val="00AE66EB"/>
    <w:rsid w:val="00AF5216"/>
    <w:rsid w:val="00AF670F"/>
    <w:rsid w:val="00AF7DB1"/>
    <w:rsid w:val="00B01B76"/>
    <w:rsid w:val="00B0200E"/>
    <w:rsid w:val="00B0292C"/>
    <w:rsid w:val="00B07A35"/>
    <w:rsid w:val="00B07FBF"/>
    <w:rsid w:val="00B14813"/>
    <w:rsid w:val="00B16AEA"/>
    <w:rsid w:val="00B21EBE"/>
    <w:rsid w:val="00B22F6C"/>
    <w:rsid w:val="00B23348"/>
    <w:rsid w:val="00B2682D"/>
    <w:rsid w:val="00B32301"/>
    <w:rsid w:val="00B329DC"/>
    <w:rsid w:val="00B33C0E"/>
    <w:rsid w:val="00B33E37"/>
    <w:rsid w:val="00B40728"/>
    <w:rsid w:val="00B427A7"/>
    <w:rsid w:val="00B457B0"/>
    <w:rsid w:val="00B45896"/>
    <w:rsid w:val="00B53450"/>
    <w:rsid w:val="00B53E3C"/>
    <w:rsid w:val="00B64CEF"/>
    <w:rsid w:val="00B6520C"/>
    <w:rsid w:val="00B67077"/>
    <w:rsid w:val="00B673F4"/>
    <w:rsid w:val="00B74E3B"/>
    <w:rsid w:val="00B76A43"/>
    <w:rsid w:val="00B81BE0"/>
    <w:rsid w:val="00B82DC2"/>
    <w:rsid w:val="00B85F5E"/>
    <w:rsid w:val="00B86220"/>
    <w:rsid w:val="00B86B49"/>
    <w:rsid w:val="00B8726C"/>
    <w:rsid w:val="00B92A2D"/>
    <w:rsid w:val="00B94E31"/>
    <w:rsid w:val="00B969D3"/>
    <w:rsid w:val="00B96AD7"/>
    <w:rsid w:val="00BA0184"/>
    <w:rsid w:val="00BA0BBD"/>
    <w:rsid w:val="00BA3DD2"/>
    <w:rsid w:val="00BA4BDF"/>
    <w:rsid w:val="00BA4D62"/>
    <w:rsid w:val="00BA5737"/>
    <w:rsid w:val="00BA5C62"/>
    <w:rsid w:val="00BA60A5"/>
    <w:rsid w:val="00BA6B76"/>
    <w:rsid w:val="00BA7B32"/>
    <w:rsid w:val="00BB5DE0"/>
    <w:rsid w:val="00BB6214"/>
    <w:rsid w:val="00BB6A88"/>
    <w:rsid w:val="00BB7438"/>
    <w:rsid w:val="00BB7BC6"/>
    <w:rsid w:val="00BC251B"/>
    <w:rsid w:val="00BC3291"/>
    <w:rsid w:val="00BC4D69"/>
    <w:rsid w:val="00BD245A"/>
    <w:rsid w:val="00BD66D0"/>
    <w:rsid w:val="00BE075A"/>
    <w:rsid w:val="00BE7117"/>
    <w:rsid w:val="00BE7979"/>
    <w:rsid w:val="00BF255A"/>
    <w:rsid w:val="00BF6C05"/>
    <w:rsid w:val="00BF6F0E"/>
    <w:rsid w:val="00BF7400"/>
    <w:rsid w:val="00BF7E1C"/>
    <w:rsid w:val="00C00615"/>
    <w:rsid w:val="00C01F2C"/>
    <w:rsid w:val="00C06CF0"/>
    <w:rsid w:val="00C142D8"/>
    <w:rsid w:val="00C14924"/>
    <w:rsid w:val="00C14B10"/>
    <w:rsid w:val="00C16112"/>
    <w:rsid w:val="00C207FF"/>
    <w:rsid w:val="00C2562A"/>
    <w:rsid w:val="00C330CB"/>
    <w:rsid w:val="00C332D8"/>
    <w:rsid w:val="00C34CAE"/>
    <w:rsid w:val="00C34D14"/>
    <w:rsid w:val="00C36917"/>
    <w:rsid w:val="00C4243D"/>
    <w:rsid w:val="00C446BF"/>
    <w:rsid w:val="00C449C7"/>
    <w:rsid w:val="00C46F0C"/>
    <w:rsid w:val="00C51026"/>
    <w:rsid w:val="00C51054"/>
    <w:rsid w:val="00C528D8"/>
    <w:rsid w:val="00C60743"/>
    <w:rsid w:val="00C6079C"/>
    <w:rsid w:val="00C6144F"/>
    <w:rsid w:val="00C635C0"/>
    <w:rsid w:val="00C63DAF"/>
    <w:rsid w:val="00C70561"/>
    <w:rsid w:val="00C84289"/>
    <w:rsid w:val="00C85653"/>
    <w:rsid w:val="00C870D8"/>
    <w:rsid w:val="00C936F8"/>
    <w:rsid w:val="00C94E36"/>
    <w:rsid w:val="00C96C4F"/>
    <w:rsid w:val="00CA07D7"/>
    <w:rsid w:val="00CA2D33"/>
    <w:rsid w:val="00CA375C"/>
    <w:rsid w:val="00CA7E34"/>
    <w:rsid w:val="00CB00CF"/>
    <w:rsid w:val="00CB0211"/>
    <w:rsid w:val="00CB1445"/>
    <w:rsid w:val="00CB4886"/>
    <w:rsid w:val="00CB51B2"/>
    <w:rsid w:val="00CB7164"/>
    <w:rsid w:val="00CB718F"/>
    <w:rsid w:val="00CC0491"/>
    <w:rsid w:val="00CC1BA2"/>
    <w:rsid w:val="00CC2671"/>
    <w:rsid w:val="00CC5458"/>
    <w:rsid w:val="00CC5C82"/>
    <w:rsid w:val="00CC679F"/>
    <w:rsid w:val="00CD0F71"/>
    <w:rsid w:val="00CE17AE"/>
    <w:rsid w:val="00CE4120"/>
    <w:rsid w:val="00CE48E2"/>
    <w:rsid w:val="00D00F49"/>
    <w:rsid w:val="00D01BAA"/>
    <w:rsid w:val="00D02385"/>
    <w:rsid w:val="00D02F8A"/>
    <w:rsid w:val="00D11BC1"/>
    <w:rsid w:val="00D15C53"/>
    <w:rsid w:val="00D17CC2"/>
    <w:rsid w:val="00D219D2"/>
    <w:rsid w:val="00D24DAF"/>
    <w:rsid w:val="00D27E2B"/>
    <w:rsid w:val="00D32E7E"/>
    <w:rsid w:val="00D4008C"/>
    <w:rsid w:val="00D40D5D"/>
    <w:rsid w:val="00D413CA"/>
    <w:rsid w:val="00D42231"/>
    <w:rsid w:val="00D42C2E"/>
    <w:rsid w:val="00D42F19"/>
    <w:rsid w:val="00D43866"/>
    <w:rsid w:val="00D44298"/>
    <w:rsid w:val="00D446CE"/>
    <w:rsid w:val="00D45504"/>
    <w:rsid w:val="00D462B3"/>
    <w:rsid w:val="00D473A1"/>
    <w:rsid w:val="00D4761F"/>
    <w:rsid w:val="00D51C05"/>
    <w:rsid w:val="00D528E0"/>
    <w:rsid w:val="00D53D47"/>
    <w:rsid w:val="00D54CED"/>
    <w:rsid w:val="00D56253"/>
    <w:rsid w:val="00D601AD"/>
    <w:rsid w:val="00D624E5"/>
    <w:rsid w:val="00D66910"/>
    <w:rsid w:val="00D70A2D"/>
    <w:rsid w:val="00D720F6"/>
    <w:rsid w:val="00D725DE"/>
    <w:rsid w:val="00D74609"/>
    <w:rsid w:val="00D751B3"/>
    <w:rsid w:val="00D818B2"/>
    <w:rsid w:val="00D8256E"/>
    <w:rsid w:val="00D85251"/>
    <w:rsid w:val="00D91709"/>
    <w:rsid w:val="00D91C2E"/>
    <w:rsid w:val="00DA57C3"/>
    <w:rsid w:val="00DA57F0"/>
    <w:rsid w:val="00DA627A"/>
    <w:rsid w:val="00DB19D8"/>
    <w:rsid w:val="00DB1D10"/>
    <w:rsid w:val="00DB2F7A"/>
    <w:rsid w:val="00DB5912"/>
    <w:rsid w:val="00DB5F52"/>
    <w:rsid w:val="00DC09D0"/>
    <w:rsid w:val="00DC3991"/>
    <w:rsid w:val="00DC3EAF"/>
    <w:rsid w:val="00DC44DD"/>
    <w:rsid w:val="00DC45E5"/>
    <w:rsid w:val="00DC6583"/>
    <w:rsid w:val="00DC75E0"/>
    <w:rsid w:val="00DC7EF4"/>
    <w:rsid w:val="00DD01F5"/>
    <w:rsid w:val="00DD517C"/>
    <w:rsid w:val="00DD6228"/>
    <w:rsid w:val="00DE04B2"/>
    <w:rsid w:val="00DE1386"/>
    <w:rsid w:val="00DE4EB0"/>
    <w:rsid w:val="00DE570B"/>
    <w:rsid w:val="00DE6A0C"/>
    <w:rsid w:val="00DF49DB"/>
    <w:rsid w:val="00DF6B07"/>
    <w:rsid w:val="00E03016"/>
    <w:rsid w:val="00E050E4"/>
    <w:rsid w:val="00E06802"/>
    <w:rsid w:val="00E06AEC"/>
    <w:rsid w:val="00E13762"/>
    <w:rsid w:val="00E14B91"/>
    <w:rsid w:val="00E16033"/>
    <w:rsid w:val="00E21C02"/>
    <w:rsid w:val="00E21E7D"/>
    <w:rsid w:val="00E25878"/>
    <w:rsid w:val="00E27365"/>
    <w:rsid w:val="00E279E4"/>
    <w:rsid w:val="00E303AE"/>
    <w:rsid w:val="00E319B7"/>
    <w:rsid w:val="00E31DFF"/>
    <w:rsid w:val="00E32642"/>
    <w:rsid w:val="00E339F9"/>
    <w:rsid w:val="00E35C40"/>
    <w:rsid w:val="00E40E02"/>
    <w:rsid w:val="00E41008"/>
    <w:rsid w:val="00E429D7"/>
    <w:rsid w:val="00E433FE"/>
    <w:rsid w:val="00E4540D"/>
    <w:rsid w:val="00E46A69"/>
    <w:rsid w:val="00E500E0"/>
    <w:rsid w:val="00E50D06"/>
    <w:rsid w:val="00E514F1"/>
    <w:rsid w:val="00E5532E"/>
    <w:rsid w:val="00E56CA2"/>
    <w:rsid w:val="00E5771F"/>
    <w:rsid w:val="00E57F6A"/>
    <w:rsid w:val="00E62079"/>
    <w:rsid w:val="00E62B59"/>
    <w:rsid w:val="00E70EA2"/>
    <w:rsid w:val="00E72B9B"/>
    <w:rsid w:val="00E735A8"/>
    <w:rsid w:val="00E7432A"/>
    <w:rsid w:val="00E749D7"/>
    <w:rsid w:val="00E76FF0"/>
    <w:rsid w:val="00E81176"/>
    <w:rsid w:val="00E834CD"/>
    <w:rsid w:val="00E9075A"/>
    <w:rsid w:val="00E91349"/>
    <w:rsid w:val="00E92F0D"/>
    <w:rsid w:val="00EA29E5"/>
    <w:rsid w:val="00EA562B"/>
    <w:rsid w:val="00EA5D84"/>
    <w:rsid w:val="00EA6900"/>
    <w:rsid w:val="00EA7FA8"/>
    <w:rsid w:val="00EB1186"/>
    <w:rsid w:val="00EB3289"/>
    <w:rsid w:val="00EB49D6"/>
    <w:rsid w:val="00EB74F3"/>
    <w:rsid w:val="00EC1AC8"/>
    <w:rsid w:val="00EC1EE6"/>
    <w:rsid w:val="00EC3CF3"/>
    <w:rsid w:val="00ED2597"/>
    <w:rsid w:val="00ED50D9"/>
    <w:rsid w:val="00ED6D7B"/>
    <w:rsid w:val="00EE1E81"/>
    <w:rsid w:val="00EE782D"/>
    <w:rsid w:val="00EF0A1B"/>
    <w:rsid w:val="00EF2B70"/>
    <w:rsid w:val="00EF4118"/>
    <w:rsid w:val="00EF45B5"/>
    <w:rsid w:val="00EF4B0F"/>
    <w:rsid w:val="00EF69A8"/>
    <w:rsid w:val="00F006FE"/>
    <w:rsid w:val="00F00FE6"/>
    <w:rsid w:val="00F02BAB"/>
    <w:rsid w:val="00F05C79"/>
    <w:rsid w:val="00F10BB4"/>
    <w:rsid w:val="00F11721"/>
    <w:rsid w:val="00F1257D"/>
    <w:rsid w:val="00F1285F"/>
    <w:rsid w:val="00F145E4"/>
    <w:rsid w:val="00F16E93"/>
    <w:rsid w:val="00F17554"/>
    <w:rsid w:val="00F216BD"/>
    <w:rsid w:val="00F23BE7"/>
    <w:rsid w:val="00F25E0E"/>
    <w:rsid w:val="00F31ADC"/>
    <w:rsid w:val="00F31DB9"/>
    <w:rsid w:val="00F3477F"/>
    <w:rsid w:val="00F35AA6"/>
    <w:rsid w:val="00F45BF5"/>
    <w:rsid w:val="00F47576"/>
    <w:rsid w:val="00F533BE"/>
    <w:rsid w:val="00F53A5B"/>
    <w:rsid w:val="00F61788"/>
    <w:rsid w:val="00F63D03"/>
    <w:rsid w:val="00F63DD5"/>
    <w:rsid w:val="00F669E3"/>
    <w:rsid w:val="00F67FFA"/>
    <w:rsid w:val="00F74F26"/>
    <w:rsid w:val="00F76459"/>
    <w:rsid w:val="00F76D26"/>
    <w:rsid w:val="00F81FBA"/>
    <w:rsid w:val="00F829EF"/>
    <w:rsid w:val="00F82E33"/>
    <w:rsid w:val="00F84B99"/>
    <w:rsid w:val="00F85DBA"/>
    <w:rsid w:val="00F86FF3"/>
    <w:rsid w:val="00F875A5"/>
    <w:rsid w:val="00F8774A"/>
    <w:rsid w:val="00F90E88"/>
    <w:rsid w:val="00F979FE"/>
    <w:rsid w:val="00FA0662"/>
    <w:rsid w:val="00FA3DD3"/>
    <w:rsid w:val="00FA4F24"/>
    <w:rsid w:val="00FA5EED"/>
    <w:rsid w:val="00FA63F9"/>
    <w:rsid w:val="00FA7CB1"/>
    <w:rsid w:val="00FB0432"/>
    <w:rsid w:val="00FB1FDD"/>
    <w:rsid w:val="00FB6F57"/>
    <w:rsid w:val="00FC1FC1"/>
    <w:rsid w:val="00FC3C10"/>
    <w:rsid w:val="00FC5E99"/>
    <w:rsid w:val="00FC7FCA"/>
    <w:rsid w:val="00FD0336"/>
    <w:rsid w:val="00FD3867"/>
    <w:rsid w:val="00FE1199"/>
    <w:rsid w:val="00FE1C18"/>
    <w:rsid w:val="00FE5BD6"/>
    <w:rsid w:val="00FF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BEDE10"/>
  <w15:chartTrackingRefBased/>
  <w15:docId w15:val="{E6855500-1D8E-48CB-9555-DF91B45BA5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E76FF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76FF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76F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971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714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25A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5A82"/>
  </w:style>
  <w:style w:type="paragraph" w:styleId="Footer">
    <w:name w:val="footer"/>
    <w:basedOn w:val="Normal"/>
    <w:link w:val="FooterChar"/>
    <w:uiPriority w:val="99"/>
    <w:unhideWhenUsed/>
    <w:rsid w:val="00225A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5A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7E6CED-D92A-4EAD-9476-217783EB16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423</TotalTime>
  <Pages>5</Pages>
  <Words>2104</Words>
  <Characters>11993</Characters>
  <Application>Microsoft Office Word</Application>
  <DocSecurity>0</DocSecurity>
  <Lines>99</Lines>
  <Paragraphs>28</Paragraphs>
  <ScaleCrop>false</ScaleCrop>
  <Company/>
  <LinksUpToDate>false</LinksUpToDate>
  <CharactersWithSpaces>14069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palmer</dc:creator>
  <cp:keywords/>
  <dc:description/>
  <cp:lastModifiedBy>dillon palmer</cp:lastModifiedBy>
  <cp:revision>962</cp:revision>
  <dcterms:created xsi:type="dcterms:W3CDTF">2019-06-06T13:01:00Z</dcterms:created>
  <dcterms:modified xsi:type="dcterms:W3CDTF">2019-06-06T20:26:00Z</dcterms:modified>
</cp:coreProperties>
</file>