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611DE" w14:textId="7F615E45" w:rsidR="00E253AB" w:rsidRPr="0098536D" w:rsidRDefault="004756B6" w:rsidP="0098536D">
      <w:pPr>
        <w:jc w:val="center"/>
        <w:rPr>
          <w:rFonts w:ascii="Times New Roman" w:hAnsi="Times New Roman" w:cs="Times New Roman"/>
          <w:sz w:val="24"/>
          <w:szCs w:val="24"/>
        </w:rPr>
      </w:pPr>
      <w:r w:rsidRPr="0098536D">
        <w:rPr>
          <w:rFonts w:ascii="Times New Roman" w:hAnsi="Times New Roman" w:cs="Times New Roman"/>
          <w:sz w:val="24"/>
          <w:szCs w:val="24"/>
        </w:rPr>
        <w:t>Assignment 1</w:t>
      </w:r>
    </w:p>
    <w:p w14:paraId="713D92D8" w14:textId="77777777" w:rsidR="004756B6" w:rsidRPr="0098536D" w:rsidRDefault="004756B6" w:rsidP="0098536D">
      <w:pPr>
        <w:jc w:val="both"/>
        <w:rPr>
          <w:rFonts w:ascii="Times New Roman" w:hAnsi="Times New Roman" w:cs="Times New Roman"/>
          <w:sz w:val="24"/>
          <w:szCs w:val="24"/>
        </w:rPr>
      </w:pPr>
    </w:p>
    <w:p w14:paraId="02E27E5F" w14:textId="77777777" w:rsidR="004756B6" w:rsidRPr="0098536D" w:rsidRDefault="004756B6" w:rsidP="0098536D">
      <w:pPr>
        <w:jc w:val="both"/>
        <w:rPr>
          <w:rFonts w:ascii="Times New Roman" w:hAnsi="Times New Roman" w:cs="Times New Roman"/>
          <w:sz w:val="24"/>
          <w:szCs w:val="24"/>
        </w:rPr>
      </w:pPr>
    </w:p>
    <w:p w14:paraId="6ED22DC8" w14:textId="77777777" w:rsidR="004756B6" w:rsidRPr="0098536D" w:rsidRDefault="004756B6" w:rsidP="0098536D">
      <w:pPr>
        <w:jc w:val="both"/>
        <w:rPr>
          <w:rFonts w:ascii="Times New Roman" w:hAnsi="Times New Roman" w:cs="Times New Roman"/>
          <w:sz w:val="24"/>
          <w:szCs w:val="24"/>
        </w:rPr>
      </w:pPr>
    </w:p>
    <w:p w14:paraId="1B203EF3" w14:textId="77777777" w:rsidR="004756B6" w:rsidRPr="0098536D" w:rsidRDefault="004756B6" w:rsidP="0098536D">
      <w:pPr>
        <w:jc w:val="both"/>
        <w:rPr>
          <w:rFonts w:ascii="Times New Roman" w:hAnsi="Times New Roman" w:cs="Times New Roman"/>
          <w:sz w:val="24"/>
          <w:szCs w:val="24"/>
        </w:rPr>
      </w:pPr>
    </w:p>
    <w:p w14:paraId="22A811D0" w14:textId="77777777" w:rsidR="004756B6" w:rsidRPr="0098536D" w:rsidRDefault="004756B6" w:rsidP="0098536D">
      <w:pPr>
        <w:jc w:val="both"/>
        <w:rPr>
          <w:rFonts w:ascii="Times New Roman" w:hAnsi="Times New Roman" w:cs="Times New Roman"/>
          <w:sz w:val="24"/>
          <w:szCs w:val="24"/>
        </w:rPr>
      </w:pPr>
    </w:p>
    <w:p w14:paraId="79946B08" w14:textId="77777777" w:rsidR="004756B6" w:rsidRPr="0098536D" w:rsidRDefault="004756B6" w:rsidP="0098536D">
      <w:pPr>
        <w:jc w:val="both"/>
        <w:rPr>
          <w:rFonts w:ascii="Times New Roman" w:hAnsi="Times New Roman" w:cs="Times New Roman"/>
          <w:sz w:val="24"/>
          <w:szCs w:val="24"/>
        </w:rPr>
      </w:pPr>
    </w:p>
    <w:p w14:paraId="65924DAD" w14:textId="77777777" w:rsidR="004756B6" w:rsidRPr="0098536D" w:rsidRDefault="004756B6" w:rsidP="0098536D">
      <w:pPr>
        <w:jc w:val="both"/>
        <w:rPr>
          <w:rFonts w:ascii="Times New Roman" w:hAnsi="Times New Roman" w:cs="Times New Roman"/>
          <w:sz w:val="24"/>
          <w:szCs w:val="24"/>
        </w:rPr>
      </w:pPr>
    </w:p>
    <w:p w14:paraId="7332883F" w14:textId="77777777" w:rsidR="004756B6" w:rsidRPr="0098536D" w:rsidRDefault="004756B6" w:rsidP="0098536D">
      <w:pPr>
        <w:jc w:val="both"/>
        <w:rPr>
          <w:rFonts w:ascii="Times New Roman" w:hAnsi="Times New Roman" w:cs="Times New Roman"/>
          <w:sz w:val="24"/>
          <w:szCs w:val="24"/>
        </w:rPr>
      </w:pPr>
    </w:p>
    <w:p w14:paraId="00E3EF97" w14:textId="77777777" w:rsidR="004756B6" w:rsidRPr="0098536D" w:rsidRDefault="004756B6" w:rsidP="0098536D">
      <w:pPr>
        <w:jc w:val="both"/>
        <w:rPr>
          <w:rFonts w:ascii="Times New Roman" w:hAnsi="Times New Roman" w:cs="Times New Roman"/>
          <w:sz w:val="24"/>
          <w:szCs w:val="24"/>
        </w:rPr>
      </w:pPr>
    </w:p>
    <w:p w14:paraId="01AB2FBA" w14:textId="77777777" w:rsidR="004756B6" w:rsidRPr="0098536D" w:rsidRDefault="004756B6" w:rsidP="0098536D">
      <w:pPr>
        <w:jc w:val="both"/>
        <w:rPr>
          <w:rFonts w:ascii="Times New Roman" w:hAnsi="Times New Roman" w:cs="Times New Roman"/>
          <w:sz w:val="24"/>
          <w:szCs w:val="24"/>
        </w:rPr>
      </w:pPr>
    </w:p>
    <w:p w14:paraId="416E03E3" w14:textId="77777777" w:rsidR="004756B6" w:rsidRPr="0098536D" w:rsidRDefault="004756B6" w:rsidP="0098536D">
      <w:pPr>
        <w:jc w:val="both"/>
        <w:rPr>
          <w:rFonts w:ascii="Times New Roman" w:hAnsi="Times New Roman" w:cs="Times New Roman"/>
          <w:sz w:val="24"/>
          <w:szCs w:val="24"/>
        </w:rPr>
      </w:pPr>
    </w:p>
    <w:p w14:paraId="43A20EE8" w14:textId="77777777" w:rsidR="004756B6" w:rsidRPr="0098536D" w:rsidRDefault="004756B6" w:rsidP="0098536D">
      <w:pPr>
        <w:jc w:val="both"/>
        <w:rPr>
          <w:rFonts w:ascii="Times New Roman" w:hAnsi="Times New Roman" w:cs="Times New Roman"/>
          <w:sz w:val="24"/>
          <w:szCs w:val="24"/>
        </w:rPr>
      </w:pPr>
    </w:p>
    <w:p w14:paraId="3CA72378" w14:textId="77777777" w:rsidR="004756B6" w:rsidRPr="0098536D" w:rsidRDefault="004756B6" w:rsidP="0098536D">
      <w:pPr>
        <w:jc w:val="both"/>
        <w:rPr>
          <w:rFonts w:ascii="Times New Roman" w:hAnsi="Times New Roman" w:cs="Times New Roman"/>
          <w:sz w:val="24"/>
          <w:szCs w:val="24"/>
        </w:rPr>
      </w:pPr>
    </w:p>
    <w:p w14:paraId="2A734AD3" w14:textId="77777777" w:rsidR="004756B6" w:rsidRPr="0098536D" w:rsidRDefault="004756B6" w:rsidP="0098536D">
      <w:pPr>
        <w:jc w:val="both"/>
        <w:rPr>
          <w:rFonts w:ascii="Times New Roman" w:hAnsi="Times New Roman" w:cs="Times New Roman"/>
          <w:sz w:val="24"/>
          <w:szCs w:val="24"/>
        </w:rPr>
      </w:pPr>
    </w:p>
    <w:p w14:paraId="3A7DF99F" w14:textId="77777777" w:rsidR="004756B6" w:rsidRPr="0098536D" w:rsidRDefault="004756B6" w:rsidP="0098536D">
      <w:pPr>
        <w:jc w:val="both"/>
        <w:rPr>
          <w:rFonts w:ascii="Times New Roman" w:hAnsi="Times New Roman" w:cs="Times New Roman"/>
          <w:sz w:val="24"/>
          <w:szCs w:val="24"/>
        </w:rPr>
      </w:pPr>
    </w:p>
    <w:p w14:paraId="1C6C906F" w14:textId="77777777" w:rsidR="004756B6" w:rsidRPr="0098536D" w:rsidRDefault="004756B6" w:rsidP="0098536D">
      <w:pPr>
        <w:jc w:val="both"/>
        <w:rPr>
          <w:rFonts w:ascii="Times New Roman" w:hAnsi="Times New Roman" w:cs="Times New Roman"/>
          <w:sz w:val="24"/>
          <w:szCs w:val="24"/>
        </w:rPr>
      </w:pPr>
    </w:p>
    <w:p w14:paraId="36B97E40" w14:textId="77777777" w:rsidR="004756B6" w:rsidRPr="0098536D" w:rsidRDefault="004756B6" w:rsidP="0098536D">
      <w:pPr>
        <w:jc w:val="both"/>
        <w:rPr>
          <w:rFonts w:ascii="Times New Roman" w:hAnsi="Times New Roman" w:cs="Times New Roman"/>
          <w:sz w:val="24"/>
          <w:szCs w:val="24"/>
        </w:rPr>
      </w:pPr>
    </w:p>
    <w:p w14:paraId="30291BBD" w14:textId="77777777" w:rsidR="004756B6" w:rsidRPr="0098536D" w:rsidRDefault="004756B6" w:rsidP="0098536D">
      <w:pPr>
        <w:jc w:val="both"/>
        <w:rPr>
          <w:rFonts w:ascii="Times New Roman" w:hAnsi="Times New Roman" w:cs="Times New Roman"/>
          <w:sz w:val="24"/>
          <w:szCs w:val="24"/>
        </w:rPr>
      </w:pPr>
    </w:p>
    <w:p w14:paraId="62E0BA09" w14:textId="77777777" w:rsidR="004756B6" w:rsidRPr="0098536D" w:rsidRDefault="004756B6" w:rsidP="0098536D">
      <w:pPr>
        <w:jc w:val="both"/>
        <w:rPr>
          <w:rFonts w:ascii="Times New Roman" w:hAnsi="Times New Roman" w:cs="Times New Roman"/>
          <w:sz w:val="24"/>
          <w:szCs w:val="24"/>
        </w:rPr>
      </w:pPr>
    </w:p>
    <w:p w14:paraId="5CA0D411" w14:textId="77777777" w:rsidR="004756B6" w:rsidRPr="0098536D" w:rsidRDefault="004756B6" w:rsidP="0098536D">
      <w:pPr>
        <w:jc w:val="both"/>
        <w:rPr>
          <w:rFonts w:ascii="Times New Roman" w:hAnsi="Times New Roman" w:cs="Times New Roman"/>
          <w:sz w:val="24"/>
          <w:szCs w:val="24"/>
        </w:rPr>
      </w:pPr>
    </w:p>
    <w:p w14:paraId="5D8DD65D" w14:textId="77777777" w:rsidR="004756B6" w:rsidRPr="0098536D" w:rsidRDefault="004756B6" w:rsidP="0098536D">
      <w:pPr>
        <w:jc w:val="both"/>
        <w:rPr>
          <w:rFonts w:ascii="Times New Roman" w:hAnsi="Times New Roman" w:cs="Times New Roman"/>
          <w:sz w:val="24"/>
          <w:szCs w:val="24"/>
        </w:rPr>
      </w:pPr>
    </w:p>
    <w:p w14:paraId="4389915E" w14:textId="77777777" w:rsidR="004756B6" w:rsidRPr="0098536D" w:rsidRDefault="004756B6" w:rsidP="0098536D">
      <w:pPr>
        <w:jc w:val="both"/>
        <w:rPr>
          <w:rFonts w:ascii="Times New Roman" w:hAnsi="Times New Roman" w:cs="Times New Roman"/>
          <w:sz w:val="24"/>
          <w:szCs w:val="24"/>
        </w:rPr>
      </w:pPr>
    </w:p>
    <w:p w14:paraId="36830A3E" w14:textId="77777777" w:rsidR="004756B6" w:rsidRPr="0098536D" w:rsidRDefault="004756B6" w:rsidP="0098536D">
      <w:pPr>
        <w:jc w:val="both"/>
        <w:rPr>
          <w:rFonts w:ascii="Times New Roman" w:hAnsi="Times New Roman" w:cs="Times New Roman"/>
          <w:sz w:val="24"/>
          <w:szCs w:val="24"/>
        </w:rPr>
      </w:pPr>
    </w:p>
    <w:p w14:paraId="3B7AFE33" w14:textId="77777777" w:rsidR="004756B6" w:rsidRPr="0098536D" w:rsidRDefault="004756B6" w:rsidP="0098536D">
      <w:pPr>
        <w:jc w:val="both"/>
        <w:rPr>
          <w:rFonts w:ascii="Times New Roman" w:hAnsi="Times New Roman" w:cs="Times New Roman"/>
          <w:sz w:val="24"/>
          <w:szCs w:val="24"/>
        </w:rPr>
      </w:pPr>
    </w:p>
    <w:p w14:paraId="00B10C4E" w14:textId="77777777" w:rsidR="004756B6" w:rsidRPr="0098536D" w:rsidRDefault="004756B6" w:rsidP="0098536D">
      <w:pPr>
        <w:jc w:val="both"/>
        <w:rPr>
          <w:rFonts w:ascii="Times New Roman" w:hAnsi="Times New Roman" w:cs="Times New Roman"/>
          <w:sz w:val="24"/>
          <w:szCs w:val="24"/>
        </w:rPr>
      </w:pPr>
    </w:p>
    <w:p w14:paraId="472DD983" w14:textId="77777777" w:rsidR="004756B6" w:rsidRPr="0098536D" w:rsidRDefault="004756B6" w:rsidP="0098536D">
      <w:pPr>
        <w:jc w:val="both"/>
        <w:rPr>
          <w:rFonts w:ascii="Times New Roman" w:hAnsi="Times New Roman" w:cs="Times New Roman"/>
          <w:sz w:val="24"/>
          <w:szCs w:val="24"/>
        </w:rPr>
      </w:pPr>
    </w:p>
    <w:p w14:paraId="69AA0164" w14:textId="77777777" w:rsidR="004756B6" w:rsidRPr="0098536D" w:rsidRDefault="004756B6" w:rsidP="0098536D">
      <w:pPr>
        <w:jc w:val="both"/>
        <w:rPr>
          <w:rFonts w:ascii="Times New Roman" w:hAnsi="Times New Roman" w:cs="Times New Roman"/>
          <w:sz w:val="24"/>
          <w:szCs w:val="24"/>
        </w:rPr>
      </w:pPr>
    </w:p>
    <w:p w14:paraId="50D22BC5" w14:textId="77777777" w:rsidR="004756B6" w:rsidRPr="0098536D" w:rsidRDefault="004756B6" w:rsidP="0098536D">
      <w:pPr>
        <w:jc w:val="both"/>
        <w:rPr>
          <w:rFonts w:ascii="Times New Roman" w:hAnsi="Times New Roman" w:cs="Times New Roman"/>
          <w:sz w:val="24"/>
          <w:szCs w:val="24"/>
        </w:rPr>
      </w:pPr>
    </w:p>
    <w:p w14:paraId="7B06C34A" w14:textId="77777777" w:rsidR="004756B6" w:rsidRPr="0098536D" w:rsidRDefault="004756B6" w:rsidP="0098536D">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505478660"/>
        <w:docPartObj>
          <w:docPartGallery w:val="Table of Contents"/>
          <w:docPartUnique/>
        </w:docPartObj>
      </w:sdtPr>
      <w:sdtEndPr>
        <w:rPr>
          <w:b/>
          <w:bCs/>
          <w:noProof/>
        </w:rPr>
      </w:sdtEndPr>
      <w:sdtContent>
        <w:p w14:paraId="7EAE0ED1" w14:textId="18F87795" w:rsidR="0098536D" w:rsidRDefault="0098536D">
          <w:pPr>
            <w:pStyle w:val="TOCHeading"/>
          </w:pPr>
          <w:r>
            <w:t>Table of Contents</w:t>
          </w:r>
        </w:p>
        <w:p w14:paraId="759B5674" w14:textId="4CCB10BB" w:rsidR="0098536D" w:rsidRDefault="0098536D">
          <w:pPr>
            <w:pStyle w:val="TOC1"/>
            <w:tabs>
              <w:tab w:val="right" w:leader="dot" w:pos="9016"/>
            </w:tabs>
            <w:rPr>
              <w:noProof/>
            </w:rPr>
          </w:pPr>
          <w:r>
            <w:fldChar w:fldCharType="begin"/>
          </w:r>
          <w:r>
            <w:instrText xml:space="preserve"> TOC \o "1-3" \h \z \u </w:instrText>
          </w:r>
          <w:r>
            <w:fldChar w:fldCharType="separate"/>
          </w:r>
          <w:hyperlink w:anchor="_Toc99511884" w:history="1">
            <w:r w:rsidRPr="00042D70">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_Toc99511884 \h </w:instrText>
            </w:r>
            <w:r>
              <w:rPr>
                <w:noProof/>
                <w:webHidden/>
              </w:rPr>
            </w:r>
            <w:r>
              <w:rPr>
                <w:noProof/>
                <w:webHidden/>
              </w:rPr>
              <w:fldChar w:fldCharType="separate"/>
            </w:r>
            <w:r>
              <w:rPr>
                <w:noProof/>
                <w:webHidden/>
              </w:rPr>
              <w:t>2</w:t>
            </w:r>
            <w:r>
              <w:rPr>
                <w:noProof/>
                <w:webHidden/>
              </w:rPr>
              <w:fldChar w:fldCharType="end"/>
            </w:r>
          </w:hyperlink>
        </w:p>
        <w:p w14:paraId="635093FA" w14:textId="69B1AF2D" w:rsidR="0098536D" w:rsidRDefault="00BA10D3">
          <w:pPr>
            <w:pStyle w:val="TOC1"/>
            <w:tabs>
              <w:tab w:val="right" w:leader="dot" w:pos="9016"/>
            </w:tabs>
            <w:rPr>
              <w:noProof/>
            </w:rPr>
          </w:pPr>
          <w:hyperlink w:anchor="_Toc99511885" w:history="1">
            <w:r w:rsidR="0098536D" w:rsidRPr="00042D70">
              <w:rPr>
                <w:rStyle w:val="Hyperlink"/>
                <w:rFonts w:ascii="Times New Roman" w:hAnsi="Times New Roman" w:cs="Times New Roman"/>
                <w:noProof/>
              </w:rPr>
              <w:t>Task 1.</w:t>
            </w:r>
            <w:r w:rsidR="0098536D">
              <w:rPr>
                <w:noProof/>
                <w:webHidden/>
              </w:rPr>
              <w:tab/>
            </w:r>
            <w:r w:rsidR="0098536D">
              <w:rPr>
                <w:noProof/>
                <w:webHidden/>
              </w:rPr>
              <w:fldChar w:fldCharType="begin"/>
            </w:r>
            <w:r w:rsidR="0098536D">
              <w:rPr>
                <w:noProof/>
                <w:webHidden/>
              </w:rPr>
              <w:instrText xml:space="preserve"> PAGEREF _Toc99511885 \h </w:instrText>
            </w:r>
            <w:r w:rsidR="0098536D">
              <w:rPr>
                <w:noProof/>
                <w:webHidden/>
              </w:rPr>
            </w:r>
            <w:r w:rsidR="0098536D">
              <w:rPr>
                <w:noProof/>
                <w:webHidden/>
              </w:rPr>
              <w:fldChar w:fldCharType="separate"/>
            </w:r>
            <w:r w:rsidR="0098536D">
              <w:rPr>
                <w:noProof/>
                <w:webHidden/>
              </w:rPr>
              <w:t>2</w:t>
            </w:r>
            <w:r w:rsidR="0098536D">
              <w:rPr>
                <w:noProof/>
                <w:webHidden/>
              </w:rPr>
              <w:fldChar w:fldCharType="end"/>
            </w:r>
          </w:hyperlink>
        </w:p>
        <w:p w14:paraId="2549D722" w14:textId="7D14FE88" w:rsidR="0098536D" w:rsidRDefault="00BA10D3">
          <w:pPr>
            <w:pStyle w:val="TOC1"/>
            <w:tabs>
              <w:tab w:val="right" w:leader="dot" w:pos="9016"/>
            </w:tabs>
            <w:rPr>
              <w:noProof/>
            </w:rPr>
          </w:pPr>
          <w:hyperlink w:anchor="_Toc99511886" w:history="1">
            <w:r w:rsidR="0098536D" w:rsidRPr="00042D70">
              <w:rPr>
                <w:rStyle w:val="Hyperlink"/>
                <w:rFonts w:ascii="Times New Roman" w:hAnsi="Times New Roman" w:cs="Times New Roman"/>
                <w:noProof/>
              </w:rPr>
              <w:t>Ways in which staff can be motivated</w:t>
            </w:r>
            <w:r w:rsidR="0098536D">
              <w:rPr>
                <w:noProof/>
                <w:webHidden/>
              </w:rPr>
              <w:tab/>
            </w:r>
            <w:r w:rsidR="0098536D">
              <w:rPr>
                <w:noProof/>
                <w:webHidden/>
              </w:rPr>
              <w:fldChar w:fldCharType="begin"/>
            </w:r>
            <w:r w:rsidR="0098536D">
              <w:rPr>
                <w:noProof/>
                <w:webHidden/>
              </w:rPr>
              <w:instrText xml:space="preserve"> PAGEREF _Toc99511886 \h </w:instrText>
            </w:r>
            <w:r w:rsidR="0098536D">
              <w:rPr>
                <w:noProof/>
                <w:webHidden/>
              </w:rPr>
            </w:r>
            <w:r w:rsidR="0098536D">
              <w:rPr>
                <w:noProof/>
                <w:webHidden/>
              </w:rPr>
              <w:fldChar w:fldCharType="separate"/>
            </w:r>
            <w:r w:rsidR="0098536D">
              <w:rPr>
                <w:noProof/>
                <w:webHidden/>
              </w:rPr>
              <w:t>2</w:t>
            </w:r>
            <w:r w:rsidR="0098536D">
              <w:rPr>
                <w:noProof/>
                <w:webHidden/>
              </w:rPr>
              <w:fldChar w:fldCharType="end"/>
            </w:r>
          </w:hyperlink>
        </w:p>
        <w:p w14:paraId="1CCEE9C1" w14:textId="0079151E" w:rsidR="0098536D" w:rsidRDefault="00BA10D3">
          <w:pPr>
            <w:pStyle w:val="TOC1"/>
            <w:tabs>
              <w:tab w:val="right" w:leader="dot" w:pos="9016"/>
            </w:tabs>
            <w:rPr>
              <w:noProof/>
            </w:rPr>
          </w:pPr>
          <w:hyperlink w:anchor="_Toc99511887" w:history="1">
            <w:r w:rsidR="0098536D" w:rsidRPr="00042D70">
              <w:rPr>
                <w:rStyle w:val="Hyperlink"/>
                <w:rFonts w:ascii="Times New Roman" w:hAnsi="Times New Roman" w:cs="Times New Roman"/>
                <w:noProof/>
              </w:rPr>
              <w:t>Task 2.</w:t>
            </w:r>
            <w:r w:rsidR="0098536D">
              <w:rPr>
                <w:noProof/>
                <w:webHidden/>
              </w:rPr>
              <w:tab/>
            </w:r>
            <w:r w:rsidR="0098536D">
              <w:rPr>
                <w:noProof/>
                <w:webHidden/>
              </w:rPr>
              <w:fldChar w:fldCharType="begin"/>
            </w:r>
            <w:r w:rsidR="0098536D">
              <w:rPr>
                <w:noProof/>
                <w:webHidden/>
              </w:rPr>
              <w:instrText xml:space="preserve"> PAGEREF _Toc99511887 \h </w:instrText>
            </w:r>
            <w:r w:rsidR="0098536D">
              <w:rPr>
                <w:noProof/>
                <w:webHidden/>
              </w:rPr>
            </w:r>
            <w:r w:rsidR="0098536D">
              <w:rPr>
                <w:noProof/>
                <w:webHidden/>
              </w:rPr>
              <w:fldChar w:fldCharType="separate"/>
            </w:r>
            <w:r w:rsidR="0098536D">
              <w:rPr>
                <w:noProof/>
                <w:webHidden/>
              </w:rPr>
              <w:t>5</w:t>
            </w:r>
            <w:r w:rsidR="0098536D">
              <w:rPr>
                <w:noProof/>
                <w:webHidden/>
              </w:rPr>
              <w:fldChar w:fldCharType="end"/>
            </w:r>
          </w:hyperlink>
        </w:p>
        <w:p w14:paraId="48EA3FA5" w14:textId="0DF63E57" w:rsidR="0098536D" w:rsidRDefault="00BA10D3">
          <w:pPr>
            <w:pStyle w:val="TOC1"/>
            <w:tabs>
              <w:tab w:val="right" w:leader="dot" w:pos="9016"/>
            </w:tabs>
            <w:rPr>
              <w:noProof/>
            </w:rPr>
          </w:pPr>
          <w:hyperlink w:anchor="_Toc99511888" w:history="1">
            <w:r w:rsidR="0098536D" w:rsidRPr="00042D70">
              <w:rPr>
                <w:rStyle w:val="Hyperlink"/>
                <w:rFonts w:ascii="Times New Roman" w:hAnsi="Times New Roman" w:cs="Times New Roman"/>
                <w:noProof/>
              </w:rPr>
              <w:t>Reflective report</w:t>
            </w:r>
            <w:r w:rsidR="0098536D">
              <w:rPr>
                <w:noProof/>
                <w:webHidden/>
              </w:rPr>
              <w:tab/>
            </w:r>
            <w:r w:rsidR="0098536D">
              <w:rPr>
                <w:noProof/>
                <w:webHidden/>
              </w:rPr>
              <w:fldChar w:fldCharType="begin"/>
            </w:r>
            <w:r w:rsidR="0098536D">
              <w:rPr>
                <w:noProof/>
                <w:webHidden/>
              </w:rPr>
              <w:instrText xml:space="preserve"> PAGEREF _Toc99511888 \h </w:instrText>
            </w:r>
            <w:r w:rsidR="0098536D">
              <w:rPr>
                <w:noProof/>
                <w:webHidden/>
              </w:rPr>
            </w:r>
            <w:r w:rsidR="0098536D">
              <w:rPr>
                <w:noProof/>
                <w:webHidden/>
              </w:rPr>
              <w:fldChar w:fldCharType="separate"/>
            </w:r>
            <w:r w:rsidR="0098536D">
              <w:rPr>
                <w:noProof/>
                <w:webHidden/>
              </w:rPr>
              <w:t>5</w:t>
            </w:r>
            <w:r w:rsidR="0098536D">
              <w:rPr>
                <w:noProof/>
                <w:webHidden/>
              </w:rPr>
              <w:fldChar w:fldCharType="end"/>
            </w:r>
          </w:hyperlink>
        </w:p>
        <w:p w14:paraId="5D986F10" w14:textId="1C49A67F" w:rsidR="0098536D" w:rsidRDefault="00BA10D3">
          <w:pPr>
            <w:pStyle w:val="TOC1"/>
            <w:tabs>
              <w:tab w:val="right" w:leader="dot" w:pos="9016"/>
            </w:tabs>
            <w:rPr>
              <w:noProof/>
            </w:rPr>
          </w:pPr>
          <w:hyperlink w:anchor="_Toc99511889" w:history="1">
            <w:r w:rsidR="0098536D" w:rsidRPr="00042D70">
              <w:rPr>
                <w:rStyle w:val="Hyperlink"/>
                <w:rFonts w:ascii="Times New Roman" w:hAnsi="Times New Roman" w:cs="Times New Roman"/>
                <w:noProof/>
              </w:rPr>
              <w:t>Conclusion</w:t>
            </w:r>
            <w:r w:rsidR="0098536D">
              <w:rPr>
                <w:noProof/>
                <w:webHidden/>
              </w:rPr>
              <w:tab/>
            </w:r>
            <w:r w:rsidR="0098536D">
              <w:rPr>
                <w:noProof/>
                <w:webHidden/>
              </w:rPr>
              <w:fldChar w:fldCharType="begin"/>
            </w:r>
            <w:r w:rsidR="0098536D">
              <w:rPr>
                <w:noProof/>
                <w:webHidden/>
              </w:rPr>
              <w:instrText xml:space="preserve"> PAGEREF _Toc99511889 \h </w:instrText>
            </w:r>
            <w:r w:rsidR="0098536D">
              <w:rPr>
                <w:noProof/>
                <w:webHidden/>
              </w:rPr>
            </w:r>
            <w:r w:rsidR="0098536D">
              <w:rPr>
                <w:noProof/>
                <w:webHidden/>
              </w:rPr>
              <w:fldChar w:fldCharType="separate"/>
            </w:r>
            <w:r w:rsidR="0098536D">
              <w:rPr>
                <w:noProof/>
                <w:webHidden/>
              </w:rPr>
              <w:t>9</w:t>
            </w:r>
            <w:r w:rsidR="0098536D">
              <w:rPr>
                <w:noProof/>
                <w:webHidden/>
              </w:rPr>
              <w:fldChar w:fldCharType="end"/>
            </w:r>
          </w:hyperlink>
        </w:p>
        <w:p w14:paraId="3BE995A6" w14:textId="4757FDB3" w:rsidR="0098536D" w:rsidRDefault="00BA10D3">
          <w:pPr>
            <w:pStyle w:val="TOC1"/>
            <w:tabs>
              <w:tab w:val="right" w:leader="dot" w:pos="9016"/>
            </w:tabs>
            <w:rPr>
              <w:noProof/>
            </w:rPr>
          </w:pPr>
          <w:hyperlink w:anchor="_Toc99511890" w:history="1">
            <w:r w:rsidR="0098536D" w:rsidRPr="00042D70">
              <w:rPr>
                <w:rStyle w:val="Hyperlink"/>
                <w:rFonts w:ascii="Times New Roman" w:hAnsi="Times New Roman" w:cs="Times New Roman"/>
                <w:noProof/>
              </w:rPr>
              <w:t>References</w:t>
            </w:r>
            <w:r w:rsidR="0098536D">
              <w:rPr>
                <w:noProof/>
                <w:webHidden/>
              </w:rPr>
              <w:tab/>
            </w:r>
            <w:r w:rsidR="0098536D">
              <w:rPr>
                <w:noProof/>
                <w:webHidden/>
              </w:rPr>
              <w:fldChar w:fldCharType="begin"/>
            </w:r>
            <w:r w:rsidR="0098536D">
              <w:rPr>
                <w:noProof/>
                <w:webHidden/>
              </w:rPr>
              <w:instrText xml:space="preserve"> PAGEREF _Toc99511890 \h </w:instrText>
            </w:r>
            <w:r w:rsidR="0098536D">
              <w:rPr>
                <w:noProof/>
                <w:webHidden/>
              </w:rPr>
            </w:r>
            <w:r w:rsidR="0098536D">
              <w:rPr>
                <w:noProof/>
                <w:webHidden/>
              </w:rPr>
              <w:fldChar w:fldCharType="separate"/>
            </w:r>
            <w:r w:rsidR="0098536D">
              <w:rPr>
                <w:noProof/>
                <w:webHidden/>
              </w:rPr>
              <w:t>9</w:t>
            </w:r>
            <w:r w:rsidR="0098536D">
              <w:rPr>
                <w:noProof/>
                <w:webHidden/>
              </w:rPr>
              <w:fldChar w:fldCharType="end"/>
            </w:r>
          </w:hyperlink>
        </w:p>
        <w:p w14:paraId="767B6846" w14:textId="15AC95B8" w:rsidR="0098536D" w:rsidRDefault="0098536D">
          <w:r>
            <w:rPr>
              <w:b/>
              <w:bCs/>
              <w:noProof/>
            </w:rPr>
            <w:fldChar w:fldCharType="end"/>
          </w:r>
        </w:p>
      </w:sdtContent>
    </w:sdt>
    <w:p w14:paraId="195295D0" w14:textId="77777777" w:rsidR="004756B6" w:rsidRDefault="004756B6" w:rsidP="0098536D">
      <w:pPr>
        <w:jc w:val="both"/>
        <w:rPr>
          <w:rFonts w:ascii="Times New Roman" w:hAnsi="Times New Roman" w:cs="Times New Roman"/>
          <w:sz w:val="24"/>
          <w:szCs w:val="24"/>
        </w:rPr>
      </w:pPr>
    </w:p>
    <w:p w14:paraId="387F0AA9" w14:textId="77777777" w:rsidR="0098536D" w:rsidRDefault="0098536D" w:rsidP="0098536D">
      <w:pPr>
        <w:jc w:val="both"/>
        <w:rPr>
          <w:rFonts w:ascii="Times New Roman" w:hAnsi="Times New Roman" w:cs="Times New Roman"/>
          <w:sz w:val="24"/>
          <w:szCs w:val="24"/>
        </w:rPr>
      </w:pPr>
    </w:p>
    <w:p w14:paraId="4052907E" w14:textId="77777777" w:rsidR="0098536D" w:rsidRDefault="0098536D" w:rsidP="0098536D">
      <w:pPr>
        <w:jc w:val="both"/>
        <w:rPr>
          <w:rFonts w:ascii="Times New Roman" w:hAnsi="Times New Roman" w:cs="Times New Roman"/>
          <w:sz w:val="24"/>
          <w:szCs w:val="24"/>
        </w:rPr>
      </w:pPr>
    </w:p>
    <w:p w14:paraId="450E83C0" w14:textId="77777777" w:rsidR="0098536D" w:rsidRDefault="0098536D" w:rsidP="0098536D">
      <w:pPr>
        <w:jc w:val="both"/>
        <w:rPr>
          <w:rFonts w:ascii="Times New Roman" w:hAnsi="Times New Roman" w:cs="Times New Roman"/>
          <w:sz w:val="24"/>
          <w:szCs w:val="24"/>
        </w:rPr>
      </w:pPr>
    </w:p>
    <w:p w14:paraId="51CB7862" w14:textId="77777777" w:rsidR="0098536D" w:rsidRDefault="0098536D" w:rsidP="0098536D">
      <w:pPr>
        <w:jc w:val="both"/>
        <w:rPr>
          <w:rFonts w:ascii="Times New Roman" w:hAnsi="Times New Roman" w:cs="Times New Roman"/>
          <w:sz w:val="24"/>
          <w:szCs w:val="24"/>
        </w:rPr>
      </w:pPr>
    </w:p>
    <w:p w14:paraId="0715B969" w14:textId="77777777" w:rsidR="0098536D" w:rsidRDefault="0098536D" w:rsidP="0098536D">
      <w:pPr>
        <w:jc w:val="both"/>
        <w:rPr>
          <w:rFonts w:ascii="Times New Roman" w:hAnsi="Times New Roman" w:cs="Times New Roman"/>
          <w:sz w:val="24"/>
          <w:szCs w:val="24"/>
        </w:rPr>
      </w:pPr>
    </w:p>
    <w:p w14:paraId="56BB6D23" w14:textId="77777777" w:rsidR="0098536D" w:rsidRDefault="0098536D" w:rsidP="0098536D">
      <w:pPr>
        <w:jc w:val="both"/>
        <w:rPr>
          <w:rFonts w:ascii="Times New Roman" w:hAnsi="Times New Roman" w:cs="Times New Roman"/>
          <w:sz w:val="24"/>
          <w:szCs w:val="24"/>
        </w:rPr>
      </w:pPr>
    </w:p>
    <w:p w14:paraId="3EBA9A58" w14:textId="77777777" w:rsidR="0098536D" w:rsidRDefault="0098536D" w:rsidP="0098536D">
      <w:pPr>
        <w:jc w:val="both"/>
        <w:rPr>
          <w:rFonts w:ascii="Times New Roman" w:hAnsi="Times New Roman" w:cs="Times New Roman"/>
          <w:sz w:val="24"/>
          <w:szCs w:val="24"/>
        </w:rPr>
      </w:pPr>
    </w:p>
    <w:p w14:paraId="19ECA853" w14:textId="77777777" w:rsidR="0098536D" w:rsidRDefault="0098536D" w:rsidP="0098536D">
      <w:pPr>
        <w:jc w:val="both"/>
        <w:rPr>
          <w:rFonts w:ascii="Times New Roman" w:hAnsi="Times New Roman" w:cs="Times New Roman"/>
          <w:sz w:val="24"/>
          <w:szCs w:val="24"/>
        </w:rPr>
      </w:pPr>
    </w:p>
    <w:p w14:paraId="2F520BEC" w14:textId="77777777" w:rsidR="0098536D" w:rsidRDefault="0098536D" w:rsidP="0098536D">
      <w:pPr>
        <w:jc w:val="both"/>
        <w:rPr>
          <w:rFonts w:ascii="Times New Roman" w:hAnsi="Times New Roman" w:cs="Times New Roman"/>
          <w:sz w:val="24"/>
          <w:szCs w:val="24"/>
        </w:rPr>
      </w:pPr>
    </w:p>
    <w:p w14:paraId="2E8A3C2D" w14:textId="77777777" w:rsidR="0098536D" w:rsidRDefault="0098536D" w:rsidP="0098536D">
      <w:pPr>
        <w:jc w:val="both"/>
        <w:rPr>
          <w:rFonts w:ascii="Times New Roman" w:hAnsi="Times New Roman" w:cs="Times New Roman"/>
          <w:sz w:val="24"/>
          <w:szCs w:val="24"/>
        </w:rPr>
      </w:pPr>
    </w:p>
    <w:p w14:paraId="29DC2BAC" w14:textId="77777777" w:rsidR="0098536D" w:rsidRDefault="0098536D" w:rsidP="0098536D">
      <w:pPr>
        <w:jc w:val="both"/>
        <w:rPr>
          <w:rFonts w:ascii="Times New Roman" w:hAnsi="Times New Roman" w:cs="Times New Roman"/>
          <w:sz w:val="24"/>
          <w:szCs w:val="24"/>
        </w:rPr>
      </w:pPr>
    </w:p>
    <w:p w14:paraId="209FBEEF" w14:textId="77777777" w:rsidR="0098536D" w:rsidRDefault="0098536D" w:rsidP="0098536D">
      <w:pPr>
        <w:jc w:val="both"/>
        <w:rPr>
          <w:rFonts w:ascii="Times New Roman" w:hAnsi="Times New Roman" w:cs="Times New Roman"/>
          <w:sz w:val="24"/>
          <w:szCs w:val="24"/>
        </w:rPr>
      </w:pPr>
    </w:p>
    <w:p w14:paraId="751464F7" w14:textId="77777777" w:rsidR="0098536D" w:rsidRDefault="0098536D" w:rsidP="0098536D">
      <w:pPr>
        <w:jc w:val="both"/>
        <w:rPr>
          <w:rFonts w:ascii="Times New Roman" w:hAnsi="Times New Roman" w:cs="Times New Roman"/>
          <w:sz w:val="24"/>
          <w:szCs w:val="24"/>
        </w:rPr>
      </w:pPr>
    </w:p>
    <w:p w14:paraId="5AD00F03" w14:textId="77777777" w:rsidR="0098536D" w:rsidRDefault="0098536D" w:rsidP="0098536D">
      <w:pPr>
        <w:jc w:val="both"/>
        <w:rPr>
          <w:rFonts w:ascii="Times New Roman" w:hAnsi="Times New Roman" w:cs="Times New Roman"/>
          <w:sz w:val="24"/>
          <w:szCs w:val="24"/>
        </w:rPr>
      </w:pPr>
    </w:p>
    <w:p w14:paraId="33CFC577" w14:textId="77777777" w:rsidR="0098536D" w:rsidRDefault="0098536D" w:rsidP="0098536D">
      <w:pPr>
        <w:jc w:val="both"/>
        <w:rPr>
          <w:rFonts w:ascii="Times New Roman" w:hAnsi="Times New Roman" w:cs="Times New Roman"/>
          <w:sz w:val="24"/>
          <w:szCs w:val="24"/>
        </w:rPr>
      </w:pPr>
    </w:p>
    <w:p w14:paraId="5350422A" w14:textId="77777777" w:rsidR="0098536D" w:rsidRDefault="0098536D" w:rsidP="0098536D">
      <w:pPr>
        <w:jc w:val="both"/>
        <w:rPr>
          <w:rFonts w:ascii="Times New Roman" w:hAnsi="Times New Roman" w:cs="Times New Roman"/>
          <w:sz w:val="24"/>
          <w:szCs w:val="24"/>
        </w:rPr>
      </w:pPr>
    </w:p>
    <w:p w14:paraId="46EA79CC" w14:textId="77777777" w:rsidR="0098536D" w:rsidRDefault="0098536D" w:rsidP="0098536D">
      <w:pPr>
        <w:jc w:val="both"/>
        <w:rPr>
          <w:rFonts w:ascii="Times New Roman" w:hAnsi="Times New Roman" w:cs="Times New Roman"/>
          <w:sz w:val="24"/>
          <w:szCs w:val="24"/>
        </w:rPr>
      </w:pPr>
    </w:p>
    <w:p w14:paraId="4E308488" w14:textId="77777777" w:rsidR="0098536D" w:rsidRDefault="0098536D" w:rsidP="0098536D">
      <w:pPr>
        <w:jc w:val="both"/>
        <w:rPr>
          <w:rFonts w:ascii="Times New Roman" w:hAnsi="Times New Roman" w:cs="Times New Roman"/>
          <w:sz w:val="24"/>
          <w:szCs w:val="24"/>
        </w:rPr>
      </w:pPr>
    </w:p>
    <w:p w14:paraId="216102A7" w14:textId="77777777" w:rsidR="0098536D" w:rsidRDefault="0098536D" w:rsidP="0098536D">
      <w:pPr>
        <w:jc w:val="both"/>
        <w:rPr>
          <w:rFonts w:ascii="Times New Roman" w:hAnsi="Times New Roman" w:cs="Times New Roman"/>
          <w:sz w:val="24"/>
          <w:szCs w:val="24"/>
        </w:rPr>
      </w:pPr>
    </w:p>
    <w:p w14:paraId="7C5A9692" w14:textId="77777777" w:rsidR="0098536D" w:rsidRPr="0098536D" w:rsidRDefault="0098536D" w:rsidP="0098536D">
      <w:pPr>
        <w:jc w:val="both"/>
        <w:rPr>
          <w:rFonts w:ascii="Times New Roman" w:hAnsi="Times New Roman" w:cs="Times New Roman"/>
          <w:sz w:val="24"/>
          <w:szCs w:val="24"/>
        </w:rPr>
      </w:pPr>
    </w:p>
    <w:p w14:paraId="014C78AE" w14:textId="1F126C89" w:rsidR="004756B6" w:rsidRPr="0098536D" w:rsidRDefault="004756B6" w:rsidP="0098536D">
      <w:pPr>
        <w:pStyle w:val="Heading1"/>
        <w:jc w:val="both"/>
        <w:rPr>
          <w:rFonts w:ascii="Times New Roman" w:hAnsi="Times New Roman" w:cs="Times New Roman"/>
          <w:sz w:val="24"/>
          <w:szCs w:val="24"/>
        </w:rPr>
      </w:pPr>
      <w:bookmarkStart w:id="0" w:name="_Toc99511884"/>
      <w:r w:rsidRPr="0098536D">
        <w:rPr>
          <w:rFonts w:ascii="Times New Roman" w:hAnsi="Times New Roman" w:cs="Times New Roman"/>
          <w:sz w:val="24"/>
          <w:szCs w:val="24"/>
        </w:rPr>
        <w:lastRenderedPageBreak/>
        <w:t>Introduction</w:t>
      </w:r>
      <w:bookmarkEnd w:id="0"/>
    </w:p>
    <w:p w14:paraId="7D420253" w14:textId="10E020A9" w:rsidR="004756B6" w:rsidRPr="0098536D" w:rsidRDefault="008377D6" w:rsidP="0098536D">
      <w:pPr>
        <w:jc w:val="both"/>
        <w:rPr>
          <w:rFonts w:ascii="Times New Roman" w:hAnsi="Times New Roman" w:cs="Times New Roman"/>
          <w:sz w:val="24"/>
          <w:szCs w:val="24"/>
        </w:rPr>
      </w:pPr>
      <w:r w:rsidRPr="0098536D">
        <w:rPr>
          <w:rFonts w:ascii="Times New Roman" w:hAnsi="Times New Roman" w:cs="Times New Roman"/>
          <w:sz w:val="24"/>
          <w:szCs w:val="24"/>
        </w:rPr>
        <w:t>When it comes to increasing personal and organisational performance, motivation on the job is critical. When it comes to boosting corporate productivity, employees should be happy with their jobs. Management creates strategies that will aid in the motivation of workers. Employees who are motivated in the workplace attain higher levels of productivity (</w:t>
      </w:r>
      <w:proofErr w:type="spellStart"/>
      <w:r w:rsidRPr="0098536D">
        <w:rPr>
          <w:rFonts w:ascii="Times New Roman" w:hAnsi="Times New Roman" w:cs="Times New Roman"/>
          <w:sz w:val="24"/>
          <w:szCs w:val="24"/>
        </w:rPr>
        <w:t>Rozman</w:t>
      </w:r>
      <w:proofErr w:type="spellEnd"/>
      <w:r w:rsidRPr="0098536D">
        <w:rPr>
          <w:rFonts w:ascii="Times New Roman" w:hAnsi="Times New Roman" w:cs="Times New Roman"/>
          <w:sz w:val="24"/>
          <w:szCs w:val="24"/>
        </w:rPr>
        <w:t xml:space="preserve">, Sonja, and </w:t>
      </w:r>
      <w:proofErr w:type="spellStart"/>
      <w:r w:rsidRPr="0098536D">
        <w:rPr>
          <w:rFonts w:ascii="Times New Roman" w:hAnsi="Times New Roman" w:cs="Times New Roman"/>
          <w:sz w:val="24"/>
          <w:szCs w:val="24"/>
        </w:rPr>
        <w:t>Vesna</w:t>
      </w:r>
      <w:proofErr w:type="spellEnd"/>
      <w:r w:rsidRPr="0098536D">
        <w:rPr>
          <w:rFonts w:ascii="Times New Roman" w:hAnsi="Times New Roman" w:cs="Times New Roman"/>
          <w:sz w:val="24"/>
          <w:szCs w:val="24"/>
        </w:rPr>
        <w:t xml:space="preserve"> 17). Managers and supervisors should place a strong emphasis on positive motivation in order to improve their company's competitive edge in the market. Job independence, the ability to gain new skills, and regular feedback on performance are all important aspects in motivating employees.</w:t>
      </w:r>
    </w:p>
    <w:p w14:paraId="09761CD5" w14:textId="77777777" w:rsidR="00327DD3" w:rsidRPr="0098536D" w:rsidRDefault="00327DD3" w:rsidP="0098536D">
      <w:pPr>
        <w:jc w:val="both"/>
        <w:rPr>
          <w:rFonts w:ascii="Times New Roman" w:hAnsi="Times New Roman" w:cs="Times New Roman"/>
          <w:sz w:val="24"/>
          <w:szCs w:val="24"/>
        </w:rPr>
      </w:pPr>
    </w:p>
    <w:p w14:paraId="1FCBB363" w14:textId="02F25076" w:rsidR="00327DD3" w:rsidRPr="0098536D" w:rsidRDefault="00327DD3" w:rsidP="0098536D">
      <w:pPr>
        <w:pStyle w:val="Heading1"/>
        <w:jc w:val="both"/>
        <w:rPr>
          <w:rFonts w:ascii="Times New Roman" w:hAnsi="Times New Roman" w:cs="Times New Roman"/>
          <w:sz w:val="24"/>
          <w:szCs w:val="24"/>
        </w:rPr>
      </w:pPr>
      <w:bookmarkStart w:id="1" w:name="_Toc99511885"/>
      <w:r w:rsidRPr="0098536D">
        <w:rPr>
          <w:rFonts w:ascii="Times New Roman" w:hAnsi="Times New Roman" w:cs="Times New Roman"/>
          <w:sz w:val="24"/>
          <w:szCs w:val="24"/>
        </w:rPr>
        <w:t>Task 1.</w:t>
      </w:r>
      <w:bookmarkEnd w:id="1"/>
    </w:p>
    <w:p w14:paraId="4B0F44C6" w14:textId="28445314" w:rsidR="004756B6" w:rsidRPr="0098536D" w:rsidRDefault="00327DD3" w:rsidP="0098536D">
      <w:pPr>
        <w:pStyle w:val="Heading1"/>
        <w:jc w:val="both"/>
        <w:rPr>
          <w:rFonts w:ascii="Times New Roman" w:hAnsi="Times New Roman" w:cs="Times New Roman"/>
          <w:sz w:val="24"/>
          <w:szCs w:val="24"/>
        </w:rPr>
      </w:pPr>
      <w:bookmarkStart w:id="2" w:name="_Toc99511886"/>
      <w:r w:rsidRPr="0098536D">
        <w:rPr>
          <w:rFonts w:ascii="Times New Roman" w:hAnsi="Times New Roman" w:cs="Times New Roman"/>
          <w:sz w:val="24"/>
          <w:szCs w:val="24"/>
        </w:rPr>
        <w:t>Ways in which staff can be motivated</w:t>
      </w:r>
      <w:bookmarkEnd w:id="2"/>
    </w:p>
    <w:p w14:paraId="056FA9B6" w14:textId="646819BD" w:rsidR="00B83631" w:rsidRPr="0098536D" w:rsidRDefault="00B83631"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Although the notion of employee motivation is not a new one, it has existed in the shape of employee-employer interactions for quite some time now. The employer would put the employee motivation process through its paces by putting it through a series of exercises. According to </w:t>
      </w:r>
      <w:proofErr w:type="spellStart"/>
      <w:r w:rsidRPr="0098536D">
        <w:rPr>
          <w:rFonts w:ascii="Times New Roman" w:hAnsi="Times New Roman" w:cs="Times New Roman"/>
          <w:sz w:val="24"/>
          <w:szCs w:val="24"/>
        </w:rPr>
        <w:t>Mustafin</w:t>
      </w:r>
      <w:proofErr w:type="spellEnd"/>
      <w:r w:rsidRPr="0098536D">
        <w:rPr>
          <w:rFonts w:ascii="Times New Roman" w:hAnsi="Times New Roman" w:cs="Times New Roman"/>
          <w:sz w:val="24"/>
          <w:szCs w:val="24"/>
        </w:rPr>
        <w:t xml:space="preserve"> and </w:t>
      </w:r>
      <w:proofErr w:type="spellStart"/>
      <w:r w:rsidRPr="0098536D">
        <w:rPr>
          <w:rFonts w:ascii="Times New Roman" w:hAnsi="Times New Roman" w:cs="Times New Roman"/>
          <w:sz w:val="24"/>
          <w:szCs w:val="24"/>
        </w:rPr>
        <w:t>Gira</w:t>
      </w:r>
      <w:proofErr w:type="spellEnd"/>
      <w:r w:rsidRPr="0098536D">
        <w:rPr>
          <w:rFonts w:ascii="Times New Roman" w:hAnsi="Times New Roman" w:cs="Times New Roman"/>
          <w:sz w:val="24"/>
          <w:szCs w:val="24"/>
        </w:rPr>
        <w:t xml:space="preserve"> (2017), financial incentives may be used to regulate work flexibility and all other aspects of performance. However, long-term non-financial incentives are equally useful in controlling job flexibility and all other aspects of performance.</w:t>
      </w:r>
    </w:p>
    <w:p w14:paraId="471F3FFC" w14:textId="77777777" w:rsidR="00E20AD6" w:rsidRPr="0098536D" w:rsidRDefault="00E20AD6" w:rsidP="0098536D">
      <w:pPr>
        <w:jc w:val="both"/>
        <w:rPr>
          <w:rFonts w:ascii="Times New Roman" w:hAnsi="Times New Roman" w:cs="Times New Roman"/>
          <w:sz w:val="24"/>
          <w:szCs w:val="24"/>
        </w:rPr>
      </w:pPr>
      <w:r w:rsidRPr="0098536D">
        <w:rPr>
          <w:rFonts w:ascii="Times New Roman" w:hAnsi="Times New Roman" w:cs="Times New Roman"/>
          <w:sz w:val="24"/>
          <w:szCs w:val="24"/>
        </w:rPr>
        <w:t>Employee motivation has the potential to have a beneficial or bad impact on the workplace. The creation of learning and development opportunities in the workplace is one manner in which firms may influence employee motivation (Varma, 2018). When a firm decides to increase the skills of its employees by sending them to refresher and professional courses, I have personally seen this. Members of the employees who demonstrated exceptional performance were also awarded scholarships to pursue their study. Consequently, the team felt respected by the corporation as a consequence of this experience.</w:t>
      </w:r>
    </w:p>
    <w:p w14:paraId="14E67D04" w14:textId="77777777" w:rsidR="00E20AD6" w:rsidRPr="0098536D" w:rsidRDefault="00E20AD6" w:rsidP="0098536D">
      <w:pPr>
        <w:jc w:val="both"/>
        <w:rPr>
          <w:rFonts w:ascii="Times New Roman" w:hAnsi="Times New Roman" w:cs="Times New Roman"/>
          <w:sz w:val="24"/>
          <w:szCs w:val="24"/>
        </w:rPr>
      </w:pPr>
      <w:r w:rsidRPr="0098536D">
        <w:rPr>
          <w:rFonts w:ascii="Times New Roman" w:hAnsi="Times New Roman" w:cs="Times New Roman"/>
          <w:sz w:val="24"/>
          <w:szCs w:val="24"/>
        </w:rPr>
        <w:t>The degree of commitment and devotion improved as a result, which eventually resulted in an increase in production.</w:t>
      </w:r>
    </w:p>
    <w:p w14:paraId="6956CD74" w14:textId="77777777" w:rsidR="00E20AD6" w:rsidRPr="0098536D" w:rsidRDefault="00E20AD6" w:rsidP="0098536D">
      <w:pPr>
        <w:jc w:val="both"/>
        <w:rPr>
          <w:rFonts w:ascii="Times New Roman" w:hAnsi="Times New Roman" w:cs="Times New Roman"/>
          <w:b/>
          <w:bCs/>
          <w:sz w:val="24"/>
          <w:szCs w:val="24"/>
        </w:rPr>
      </w:pPr>
      <w:r w:rsidRPr="0098536D">
        <w:rPr>
          <w:rFonts w:ascii="Times New Roman" w:hAnsi="Times New Roman" w:cs="Times New Roman"/>
          <w:b/>
          <w:bCs/>
          <w:sz w:val="24"/>
          <w:szCs w:val="24"/>
        </w:rPr>
        <w:t>Stress in the workplace</w:t>
      </w:r>
    </w:p>
    <w:p w14:paraId="4D5B2E55" w14:textId="77777777" w:rsidR="00E20AD6" w:rsidRPr="0098536D" w:rsidRDefault="00E20AD6"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Organizational leaders recognise that the contemporary workplace is under a great deal of strain, and as a result, there is a greater likelihood of experiencing workplace stress. They may lessen this by using a variety of strategies. My particular favourite was the implementation of free gym memberships for all organisation personnel, which stemmed from my own personal experience. Having a place to go after work helped some workers relieve tension since they knew they would have someplace to go after work. They also had the impression that the company was concerned about their health and well-being, and as a result, stronger connections were developed between management and workers, resulting in increased productivity. </w:t>
      </w:r>
    </w:p>
    <w:p w14:paraId="4214D486" w14:textId="1A230A9F" w:rsidR="00E20AD6" w:rsidRPr="0098536D" w:rsidRDefault="00E20AD6" w:rsidP="0098536D">
      <w:pPr>
        <w:jc w:val="both"/>
        <w:rPr>
          <w:rFonts w:ascii="Times New Roman" w:hAnsi="Times New Roman" w:cs="Times New Roman"/>
          <w:sz w:val="24"/>
          <w:szCs w:val="24"/>
        </w:rPr>
      </w:pPr>
      <w:r w:rsidRPr="0098536D">
        <w:rPr>
          <w:rFonts w:ascii="Times New Roman" w:hAnsi="Times New Roman" w:cs="Times New Roman"/>
          <w:sz w:val="24"/>
          <w:szCs w:val="24"/>
        </w:rPr>
        <w:t>The relaxation also helped to decrease stress and anxiety among employees, which resulted in improved collaboration across the business. Although many workers were pleased with the plan on the surface, several employees whose major cause of stress was not related to inadequate wellness practises were only somewhat happy with it. In order to create the most appropriate plan, managers must first identify the key cause of workplace stress (</w:t>
      </w:r>
      <w:proofErr w:type="spellStart"/>
      <w:r w:rsidRPr="0098536D">
        <w:rPr>
          <w:rFonts w:ascii="Times New Roman" w:hAnsi="Times New Roman" w:cs="Times New Roman"/>
          <w:sz w:val="24"/>
          <w:szCs w:val="24"/>
        </w:rPr>
        <w:t>Panigrahi</w:t>
      </w:r>
      <w:proofErr w:type="spellEnd"/>
      <w:r w:rsidRPr="0098536D">
        <w:rPr>
          <w:rFonts w:ascii="Times New Roman" w:hAnsi="Times New Roman" w:cs="Times New Roman"/>
          <w:sz w:val="24"/>
          <w:szCs w:val="24"/>
        </w:rPr>
        <w:t>, 2017), after which they must implement the strategy.</w:t>
      </w:r>
    </w:p>
    <w:p w14:paraId="3BE7303D" w14:textId="7C3F0EAD" w:rsidR="004756B6" w:rsidRPr="0098536D" w:rsidRDefault="00E20AD6" w:rsidP="0098536D">
      <w:pPr>
        <w:jc w:val="both"/>
        <w:rPr>
          <w:rFonts w:ascii="Times New Roman" w:hAnsi="Times New Roman" w:cs="Times New Roman"/>
          <w:sz w:val="24"/>
          <w:szCs w:val="24"/>
        </w:rPr>
      </w:pPr>
      <w:r w:rsidRPr="0098536D">
        <w:rPr>
          <w:rFonts w:ascii="Times New Roman" w:hAnsi="Times New Roman" w:cs="Times New Roman"/>
          <w:sz w:val="24"/>
          <w:szCs w:val="24"/>
        </w:rPr>
        <w:lastRenderedPageBreak/>
        <w:t xml:space="preserve">As a manager, delegation would be the most effective technique for time management and work prioritising. </w:t>
      </w:r>
      <w:proofErr w:type="spellStart"/>
      <w:r w:rsidRPr="0098536D">
        <w:rPr>
          <w:rFonts w:ascii="Times New Roman" w:hAnsi="Times New Roman" w:cs="Times New Roman"/>
          <w:sz w:val="24"/>
          <w:szCs w:val="24"/>
        </w:rPr>
        <w:t>Sahito</w:t>
      </w:r>
      <w:proofErr w:type="spellEnd"/>
      <w:r w:rsidRPr="0098536D">
        <w:rPr>
          <w:rFonts w:ascii="Times New Roman" w:hAnsi="Times New Roman" w:cs="Times New Roman"/>
          <w:sz w:val="24"/>
          <w:szCs w:val="24"/>
        </w:rPr>
        <w:t xml:space="preserve"> and </w:t>
      </w:r>
      <w:proofErr w:type="spellStart"/>
      <w:r w:rsidRPr="0098536D">
        <w:rPr>
          <w:rFonts w:ascii="Times New Roman" w:hAnsi="Times New Roman" w:cs="Times New Roman"/>
          <w:sz w:val="24"/>
          <w:szCs w:val="24"/>
        </w:rPr>
        <w:t>Väisänen</w:t>
      </w:r>
      <w:proofErr w:type="spellEnd"/>
      <w:r w:rsidRPr="0098536D">
        <w:rPr>
          <w:rFonts w:ascii="Times New Roman" w:hAnsi="Times New Roman" w:cs="Times New Roman"/>
          <w:sz w:val="24"/>
          <w:szCs w:val="24"/>
        </w:rPr>
        <w:t xml:space="preserve"> (2017) found that delegating helps most employees gain confidence in their decision-making abilities, which ultimately leads to more independence. They will, as a result, consume less of the management's time and reduce the burden, allowing the manager to devote more attention to more pressing concerns first and foremost. Prioritizing time is essential because it contributes to the reduction of workplace stress via effective time management. It is also the key to better productivity since it provides insight into what should be prioritised first, which helps to minimise overlapping and overcrowding of problems and activities in the future.</w:t>
      </w:r>
    </w:p>
    <w:p w14:paraId="01AC553E" w14:textId="3F742979" w:rsidR="00E66BB3" w:rsidRPr="0098536D" w:rsidRDefault="00E66BB3"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The majority of firms employed financial incentives to motivate their workers, and they did so in a variety of ways, including increasing their yearly percentage of the pay scale, offering them bonuses for working overtime, and so forth. In addition to this, the organisation </w:t>
      </w:r>
      <w:r w:rsidR="000D7F6E" w:rsidRPr="0098536D">
        <w:rPr>
          <w:rFonts w:ascii="Times New Roman" w:hAnsi="Times New Roman" w:cs="Times New Roman"/>
          <w:sz w:val="24"/>
          <w:szCs w:val="24"/>
        </w:rPr>
        <w:t>business</w:t>
      </w:r>
      <w:r w:rsidRPr="0098536D">
        <w:rPr>
          <w:rFonts w:ascii="Times New Roman" w:hAnsi="Times New Roman" w:cs="Times New Roman"/>
          <w:sz w:val="24"/>
          <w:szCs w:val="24"/>
        </w:rPr>
        <w:t xml:space="preserve"> should place emphasis on a number of "non-financial incentives." "Non-financial incentives" include things like company culture, job enrichment opportunities, employment stability, employee empowerment, employee involvement, career opportunities, and a recognition programme (Hardman, 2019). These are the most important non-financial motivations that are taken into consideration. Employees that are devoted to the organization's </w:t>
      </w:r>
      <w:r w:rsidR="000D7F6E" w:rsidRPr="0098536D">
        <w:rPr>
          <w:rFonts w:ascii="Times New Roman" w:hAnsi="Times New Roman" w:cs="Times New Roman"/>
          <w:sz w:val="24"/>
          <w:szCs w:val="24"/>
        </w:rPr>
        <w:t>business</w:t>
      </w:r>
      <w:r w:rsidRPr="0098536D">
        <w:rPr>
          <w:rFonts w:ascii="Times New Roman" w:hAnsi="Times New Roman" w:cs="Times New Roman"/>
          <w:sz w:val="24"/>
          <w:szCs w:val="24"/>
        </w:rPr>
        <w:t xml:space="preserve"> will profit from these forms of incentives, which offer many advantages. The most significant advantage is increased staff motivation. Employees are feeling driven as a result of these incentives, and they are putting them to good use in order to accomplish organisational development in the future. According to the author Kumar et al. (2015), it has been determined that if workers in the company feel inspired, they would do their duties properly and actively (</w:t>
      </w:r>
      <w:proofErr w:type="spellStart"/>
      <w:r w:rsidRPr="0098536D">
        <w:rPr>
          <w:rFonts w:ascii="Times New Roman" w:hAnsi="Times New Roman" w:cs="Times New Roman"/>
          <w:sz w:val="24"/>
          <w:szCs w:val="24"/>
        </w:rPr>
        <w:t>Stefanovska-Petkovska</w:t>
      </w:r>
      <w:proofErr w:type="spellEnd"/>
      <w:r w:rsidRPr="0098536D">
        <w:rPr>
          <w:rFonts w:ascii="Times New Roman" w:hAnsi="Times New Roman" w:cs="Times New Roman"/>
          <w:sz w:val="24"/>
          <w:szCs w:val="24"/>
        </w:rPr>
        <w:t xml:space="preserve"> and </w:t>
      </w:r>
      <w:proofErr w:type="spellStart"/>
      <w:r w:rsidRPr="0098536D">
        <w:rPr>
          <w:rFonts w:ascii="Times New Roman" w:hAnsi="Times New Roman" w:cs="Times New Roman"/>
          <w:sz w:val="24"/>
          <w:szCs w:val="24"/>
        </w:rPr>
        <w:t>Bojadziev</w:t>
      </w:r>
      <w:proofErr w:type="spellEnd"/>
      <w:r w:rsidRPr="0098536D">
        <w:rPr>
          <w:rFonts w:ascii="Times New Roman" w:hAnsi="Times New Roman" w:cs="Times New Roman"/>
          <w:sz w:val="24"/>
          <w:szCs w:val="24"/>
        </w:rPr>
        <w:t xml:space="preserve">, 2017). The </w:t>
      </w:r>
      <w:r w:rsidR="000D7F6E" w:rsidRPr="0098536D">
        <w:rPr>
          <w:rFonts w:ascii="Times New Roman" w:hAnsi="Times New Roman" w:cs="Times New Roman"/>
          <w:sz w:val="24"/>
          <w:szCs w:val="24"/>
        </w:rPr>
        <w:t>business</w:t>
      </w:r>
      <w:r w:rsidRPr="0098536D">
        <w:rPr>
          <w:rFonts w:ascii="Times New Roman" w:hAnsi="Times New Roman" w:cs="Times New Roman"/>
          <w:sz w:val="24"/>
          <w:szCs w:val="24"/>
        </w:rPr>
        <w:t xml:space="preserve"> organisation evaluates and awards each of its workers based on their unique performance. They must, however, obtain the rewards, which is another way of stating that they must have the capacity to earn the rewards.</w:t>
      </w:r>
    </w:p>
    <w:p w14:paraId="4B4EDABA" w14:textId="77777777" w:rsidR="00E66BB3" w:rsidRPr="0098536D" w:rsidRDefault="00E66BB3" w:rsidP="0098536D">
      <w:pPr>
        <w:jc w:val="both"/>
        <w:rPr>
          <w:rFonts w:ascii="Times New Roman" w:hAnsi="Times New Roman" w:cs="Times New Roman"/>
          <w:sz w:val="24"/>
          <w:szCs w:val="24"/>
        </w:rPr>
      </w:pPr>
      <w:r w:rsidRPr="0098536D">
        <w:rPr>
          <w:rFonts w:ascii="Times New Roman" w:hAnsi="Times New Roman" w:cs="Times New Roman"/>
          <w:b/>
          <w:bCs/>
          <w:sz w:val="24"/>
          <w:szCs w:val="24"/>
        </w:rPr>
        <w:t>The most important "non-financial incentives" are as follows</w:t>
      </w:r>
      <w:r w:rsidRPr="0098536D">
        <w:rPr>
          <w:rFonts w:ascii="Times New Roman" w:hAnsi="Times New Roman" w:cs="Times New Roman"/>
          <w:sz w:val="24"/>
          <w:szCs w:val="24"/>
        </w:rPr>
        <w:t>:</w:t>
      </w:r>
    </w:p>
    <w:p w14:paraId="2B29FC0C" w14:textId="77777777" w:rsidR="00E66BB3" w:rsidRPr="0098536D" w:rsidRDefault="00E66BB3" w:rsidP="0098536D">
      <w:pPr>
        <w:jc w:val="both"/>
        <w:rPr>
          <w:rFonts w:ascii="Times New Roman" w:hAnsi="Times New Roman" w:cs="Times New Roman"/>
          <w:sz w:val="24"/>
          <w:szCs w:val="24"/>
        </w:rPr>
      </w:pPr>
      <w:r w:rsidRPr="0098536D">
        <w:rPr>
          <w:rFonts w:ascii="Times New Roman" w:hAnsi="Times New Roman" w:cs="Times New Roman"/>
          <w:sz w:val="24"/>
          <w:szCs w:val="24"/>
        </w:rPr>
        <w:t>A pleasant and helpful workplace culture will instantly attract workers who are drawn to this kind of environment in the first place. Employees are seeking for something exciting and unique, and if they can find it in a company with a culture like that, they will undoubtedly be driven by it.</w:t>
      </w:r>
    </w:p>
    <w:p w14:paraId="01643358" w14:textId="6667ED88" w:rsidR="00E66BB3" w:rsidRPr="0098536D" w:rsidRDefault="00E66BB3" w:rsidP="0098536D">
      <w:pPr>
        <w:jc w:val="both"/>
        <w:rPr>
          <w:rFonts w:ascii="Times New Roman" w:hAnsi="Times New Roman" w:cs="Times New Roman"/>
          <w:sz w:val="24"/>
          <w:szCs w:val="24"/>
        </w:rPr>
      </w:pPr>
      <w:r w:rsidRPr="0098536D">
        <w:rPr>
          <w:rFonts w:ascii="Times New Roman" w:hAnsi="Times New Roman" w:cs="Times New Roman"/>
          <w:sz w:val="24"/>
          <w:szCs w:val="24"/>
        </w:rPr>
        <w:t>Jobs are being enriched as a result of this process, which adds numerous aspects to the company and provides incentive to the personnel in their current positions (Kettles et al. 2017). The company should make changes in their business or occupations more interesting so that their staff are more inspired to work with those changes.</w:t>
      </w:r>
    </w:p>
    <w:p w14:paraId="3AA80404" w14:textId="77777777" w:rsidR="00E66BB3" w:rsidRPr="0098536D" w:rsidRDefault="00E66BB3" w:rsidP="0098536D">
      <w:pPr>
        <w:jc w:val="both"/>
        <w:rPr>
          <w:rFonts w:ascii="Times New Roman" w:hAnsi="Times New Roman" w:cs="Times New Roman"/>
          <w:sz w:val="24"/>
          <w:szCs w:val="24"/>
        </w:rPr>
      </w:pPr>
      <w:r w:rsidRPr="0098536D">
        <w:rPr>
          <w:rFonts w:ascii="Times New Roman" w:hAnsi="Times New Roman" w:cs="Times New Roman"/>
          <w:b/>
          <w:bCs/>
          <w:sz w:val="24"/>
          <w:szCs w:val="24"/>
        </w:rPr>
        <w:t>Workplace safety</w:t>
      </w:r>
    </w:p>
    <w:p w14:paraId="7C126618" w14:textId="120DE8C8" w:rsidR="00E66BB3" w:rsidRPr="0098536D" w:rsidRDefault="00E66BB3"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 Employees of the organisation are searching for and expecting workplace safety from their employer, so that they may work in the company without worry. Job security is essential because it provides workers with the confidence that their employment and personal safety are in good hands with the organisation.</w:t>
      </w:r>
    </w:p>
    <w:p w14:paraId="68E3B096" w14:textId="747761CF" w:rsidR="00E66BB3" w:rsidRPr="0098536D" w:rsidRDefault="00E66BB3" w:rsidP="0098536D">
      <w:pPr>
        <w:jc w:val="both"/>
        <w:rPr>
          <w:rFonts w:ascii="Times New Roman" w:hAnsi="Times New Roman" w:cs="Times New Roman"/>
          <w:sz w:val="24"/>
          <w:szCs w:val="24"/>
        </w:rPr>
      </w:pPr>
      <w:r w:rsidRPr="0098536D">
        <w:rPr>
          <w:rFonts w:ascii="Times New Roman" w:hAnsi="Times New Roman" w:cs="Times New Roman"/>
          <w:sz w:val="24"/>
          <w:szCs w:val="24"/>
        </w:rPr>
        <w:t>Empowering your workers: Employee empowerment provides your employees with the ability to communicate their ideas and views with other members of the organisation (</w:t>
      </w:r>
      <w:proofErr w:type="spellStart"/>
      <w:r w:rsidRPr="0098536D">
        <w:rPr>
          <w:rFonts w:ascii="Times New Roman" w:hAnsi="Times New Roman" w:cs="Times New Roman"/>
          <w:sz w:val="24"/>
          <w:szCs w:val="24"/>
        </w:rPr>
        <w:t>Jessri</w:t>
      </w:r>
      <w:proofErr w:type="spellEnd"/>
      <w:r w:rsidRPr="0098536D">
        <w:rPr>
          <w:rFonts w:ascii="Times New Roman" w:hAnsi="Times New Roman" w:cs="Times New Roman"/>
          <w:sz w:val="24"/>
          <w:szCs w:val="24"/>
        </w:rPr>
        <w:t xml:space="preserve"> et al. 2020). Organisations will benefit from this since they will feel more desired and driven, and they will also have the chance to build their position within the company.</w:t>
      </w:r>
    </w:p>
    <w:p w14:paraId="144DE831" w14:textId="77777777" w:rsidR="00E66BB3" w:rsidRPr="0098536D" w:rsidRDefault="00E66BB3" w:rsidP="0098536D">
      <w:pPr>
        <w:jc w:val="both"/>
        <w:rPr>
          <w:rFonts w:ascii="Times New Roman" w:hAnsi="Times New Roman" w:cs="Times New Roman"/>
          <w:b/>
          <w:bCs/>
          <w:sz w:val="24"/>
          <w:szCs w:val="24"/>
        </w:rPr>
      </w:pPr>
      <w:r w:rsidRPr="0098536D">
        <w:rPr>
          <w:rFonts w:ascii="Times New Roman" w:hAnsi="Times New Roman" w:cs="Times New Roman"/>
          <w:b/>
          <w:bCs/>
          <w:sz w:val="24"/>
          <w:szCs w:val="24"/>
        </w:rPr>
        <w:lastRenderedPageBreak/>
        <w:t>Employee participation</w:t>
      </w:r>
    </w:p>
    <w:p w14:paraId="01FA5844" w14:textId="735EBB8C" w:rsidR="00E66BB3" w:rsidRPr="0098536D" w:rsidRDefault="00E66BB3"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 Each employee is required to engage in organisational activities that assist to determine how much the workers are involved in the company as a whole. For the company, every employee is vital, and in order to ensure that workers perform at their highest levels, the organisation organises training for them, in which they are required to participate.</w:t>
      </w:r>
    </w:p>
    <w:p w14:paraId="4FD84CA0" w14:textId="38006E04" w:rsidR="00E66BB3" w:rsidRPr="0098536D" w:rsidRDefault="00E66BB3" w:rsidP="0098536D">
      <w:pPr>
        <w:jc w:val="both"/>
        <w:rPr>
          <w:rFonts w:ascii="Times New Roman" w:hAnsi="Times New Roman" w:cs="Times New Roman"/>
          <w:b/>
          <w:bCs/>
          <w:sz w:val="24"/>
          <w:szCs w:val="24"/>
        </w:rPr>
      </w:pPr>
      <w:r w:rsidRPr="0098536D">
        <w:rPr>
          <w:rFonts w:ascii="Times New Roman" w:hAnsi="Times New Roman" w:cs="Times New Roman"/>
          <w:b/>
          <w:bCs/>
          <w:sz w:val="24"/>
          <w:szCs w:val="24"/>
        </w:rPr>
        <w:t>Career opportunity</w:t>
      </w:r>
    </w:p>
    <w:p w14:paraId="629608EB" w14:textId="79E48BE8" w:rsidR="00327DD3" w:rsidRPr="0098536D" w:rsidRDefault="00E66BB3" w:rsidP="0098536D">
      <w:pPr>
        <w:jc w:val="both"/>
        <w:rPr>
          <w:rFonts w:ascii="Times New Roman" w:hAnsi="Times New Roman" w:cs="Times New Roman"/>
          <w:sz w:val="24"/>
          <w:szCs w:val="24"/>
        </w:rPr>
      </w:pPr>
      <w:r w:rsidRPr="0098536D">
        <w:rPr>
          <w:rFonts w:ascii="Times New Roman" w:hAnsi="Times New Roman" w:cs="Times New Roman"/>
          <w:sz w:val="24"/>
          <w:szCs w:val="24"/>
        </w:rPr>
        <w:t>The business must provide workers with opportunities to further their careers, which will assist them in establishing and developing a professional identity (</w:t>
      </w:r>
      <w:proofErr w:type="spellStart"/>
      <w:r w:rsidRPr="0098536D">
        <w:rPr>
          <w:rFonts w:ascii="Times New Roman" w:hAnsi="Times New Roman" w:cs="Times New Roman"/>
          <w:sz w:val="24"/>
          <w:szCs w:val="24"/>
        </w:rPr>
        <w:t>Hain</w:t>
      </w:r>
      <w:proofErr w:type="spellEnd"/>
      <w:r w:rsidRPr="0098536D">
        <w:rPr>
          <w:rFonts w:ascii="Times New Roman" w:hAnsi="Times New Roman" w:cs="Times New Roman"/>
          <w:sz w:val="24"/>
          <w:szCs w:val="24"/>
        </w:rPr>
        <w:t xml:space="preserve"> and </w:t>
      </w:r>
      <w:proofErr w:type="spellStart"/>
      <w:r w:rsidRPr="0098536D">
        <w:rPr>
          <w:rFonts w:ascii="Times New Roman" w:hAnsi="Times New Roman" w:cs="Times New Roman"/>
          <w:sz w:val="24"/>
          <w:szCs w:val="24"/>
        </w:rPr>
        <w:t>Bockaj</w:t>
      </w:r>
      <w:proofErr w:type="spellEnd"/>
      <w:r w:rsidRPr="0098536D">
        <w:rPr>
          <w:rFonts w:ascii="Times New Roman" w:hAnsi="Times New Roman" w:cs="Times New Roman"/>
          <w:sz w:val="24"/>
          <w:szCs w:val="24"/>
        </w:rPr>
        <w:t>, 2018). In this scenario, the company is constantly active and provides its workers with a variety of resources to help them advance in their future jobs.</w:t>
      </w:r>
    </w:p>
    <w:p w14:paraId="6B334C1C" w14:textId="77777777" w:rsidR="000D7F6E" w:rsidRPr="0098536D" w:rsidRDefault="000D7F6E" w:rsidP="0098536D">
      <w:pPr>
        <w:jc w:val="both"/>
        <w:rPr>
          <w:rFonts w:ascii="Times New Roman" w:hAnsi="Times New Roman" w:cs="Times New Roman"/>
          <w:sz w:val="24"/>
          <w:szCs w:val="24"/>
        </w:rPr>
      </w:pPr>
      <w:r w:rsidRPr="0098536D">
        <w:rPr>
          <w:rFonts w:ascii="Times New Roman" w:hAnsi="Times New Roman" w:cs="Times New Roman"/>
          <w:sz w:val="24"/>
          <w:szCs w:val="24"/>
        </w:rPr>
        <w:t>Employee motivation is important, but so is their performance, since occasionally people are driven by incentives, but their performance does not increase as a result of the incentives. It's really excellent in every way. According to the author Singh et al. 2017, financial incentives are always effective in attracting workers, but non-financial incentives are equally effective in attracting people in a variety of ways (Pang and Lu, 2018). Even if they are paid well, workers expect other perks such as a positive work environment, engagement, participation, status, safety, and advancement chances in addition to their high-scale salaries.</w:t>
      </w:r>
    </w:p>
    <w:p w14:paraId="29FBBD4B" w14:textId="3C8B4D21" w:rsidR="000D7F6E" w:rsidRPr="0098536D" w:rsidRDefault="000D7F6E" w:rsidP="0098536D">
      <w:pPr>
        <w:jc w:val="both"/>
        <w:rPr>
          <w:rFonts w:ascii="Times New Roman" w:hAnsi="Times New Roman" w:cs="Times New Roman"/>
          <w:sz w:val="24"/>
          <w:szCs w:val="24"/>
        </w:rPr>
      </w:pPr>
      <w:r w:rsidRPr="0098536D">
        <w:rPr>
          <w:rFonts w:ascii="Times New Roman" w:hAnsi="Times New Roman" w:cs="Times New Roman"/>
          <w:sz w:val="24"/>
          <w:szCs w:val="24"/>
        </w:rPr>
        <w:t>If workers are inspired by the organization's ambitions and progress, they will undoubtedly enhance their own performance and contribute to the increase of the company's profits. In this particular instance, the organisation chose to recruit some new workers who would put out their best effort in the business in order to advance their professional careers as well as the success of the company (</w:t>
      </w:r>
      <w:proofErr w:type="spellStart"/>
      <w:r w:rsidRPr="0098536D">
        <w:rPr>
          <w:rFonts w:ascii="Times New Roman" w:hAnsi="Times New Roman" w:cs="Times New Roman"/>
          <w:sz w:val="24"/>
          <w:szCs w:val="24"/>
        </w:rPr>
        <w:t>Deserranno</w:t>
      </w:r>
      <w:proofErr w:type="spellEnd"/>
      <w:r w:rsidRPr="0098536D">
        <w:rPr>
          <w:rFonts w:ascii="Times New Roman" w:hAnsi="Times New Roman" w:cs="Times New Roman"/>
          <w:sz w:val="24"/>
          <w:szCs w:val="24"/>
        </w:rPr>
        <w:t>, 2019).</w:t>
      </w:r>
    </w:p>
    <w:p w14:paraId="3999A81C" w14:textId="74F5A598" w:rsidR="000D7F6E" w:rsidRPr="0098536D" w:rsidRDefault="00F17D05" w:rsidP="0098536D">
      <w:pPr>
        <w:jc w:val="both"/>
        <w:rPr>
          <w:rFonts w:ascii="Times New Roman" w:hAnsi="Times New Roman" w:cs="Times New Roman"/>
          <w:sz w:val="24"/>
          <w:szCs w:val="24"/>
        </w:rPr>
      </w:pPr>
      <w:r w:rsidRPr="0098536D">
        <w:rPr>
          <w:rFonts w:ascii="Times New Roman" w:hAnsi="Times New Roman" w:cs="Times New Roman"/>
          <w:sz w:val="24"/>
          <w:szCs w:val="24"/>
        </w:rPr>
        <w:t>The business has</w:t>
      </w:r>
      <w:r w:rsidR="000D7F6E" w:rsidRPr="0098536D">
        <w:rPr>
          <w:rFonts w:ascii="Times New Roman" w:hAnsi="Times New Roman" w:cs="Times New Roman"/>
          <w:sz w:val="24"/>
          <w:szCs w:val="24"/>
        </w:rPr>
        <w:t xml:space="preserve"> identified a need to increase employee performance and, as a result, has incorporated a number of variables, the most significant of which are "non-financial incentives." By using these incentives, a business can simply communicate its organisational purpose to their workers, inspire them, and inform them that if they do well, they will be rewarded, which is their most significant success to date.</w:t>
      </w:r>
    </w:p>
    <w:p w14:paraId="56D3070C" w14:textId="77777777" w:rsidR="000D7F6E" w:rsidRPr="0098536D" w:rsidRDefault="000D7F6E" w:rsidP="0098536D">
      <w:pPr>
        <w:jc w:val="both"/>
        <w:rPr>
          <w:rFonts w:ascii="Times New Roman" w:hAnsi="Times New Roman" w:cs="Times New Roman"/>
          <w:sz w:val="24"/>
          <w:szCs w:val="24"/>
        </w:rPr>
      </w:pPr>
      <w:r w:rsidRPr="0098536D">
        <w:rPr>
          <w:rFonts w:ascii="Times New Roman" w:hAnsi="Times New Roman" w:cs="Times New Roman"/>
          <w:sz w:val="24"/>
          <w:szCs w:val="24"/>
        </w:rPr>
        <w:t>It is also necessary to state that there is a significant link between employee performance and their overall morale in this context. In addition to employee performance, the business must place a high value on the morale of its workers since it will benefit the organisation in a variety of ways. Employee morale is vital for a variety of reasons, which are discussed below.</w:t>
      </w:r>
    </w:p>
    <w:p w14:paraId="4EFCEB25" w14:textId="1480EF61" w:rsidR="000D7F6E" w:rsidRPr="0098536D" w:rsidRDefault="000D7F6E"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When employee morale is strong, collaboration is increased, and every team member follows the morale that will motivate them to work hard and put out more effort in their job (Hillman et al. 2018; Hillman et al. 2018). </w:t>
      </w:r>
      <w:r w:rsidR="00F17D05" w:rsidRPr="0098536D">
        <w:rPr>
          <w:rFonts w:ascii="Times New Roman" w:hAnsi="Times New Roman" w:cs="Times New Roman"/>
          <w:sz w:val="24"/>
          <w:szCs w:val="24"/>
        </w:rPr>
        <w:t>A company</w:t>
      </w:r>
      <w:r w:rsidRPr="0098536D">
        <w:rPr>
          <w:rFonts w:ascii="Times New Roman" w:hAnsi="Times New Roman" w:cs="Times New Roman"/>
          <w:sz w:val="24"/>
          <w:szCs w:val="24"/>
        </w:rPr>
        <w:t xml:space="preserve"> should also pay attention to staff morale in order to build their team.</w:t>
      </w:r>
    </w:p>
    <w:p w14:paraId="57D5C494" w14:textId="316C0AC5" w:rsidR="000D7F6E" w:rsidRPr="0098536D" w:rsidRDefault="000D7F6E" w:rsidP="0098536D">
      <w:pPr>
        <w:jc w:val="both"/>
        <w:rPr>
          <w:rFonts w:ascii="Times New Roman" w:hAnsi="Times New Roman" w:cs="Times New Roman"/>
          <w:sz w:val="24"/>
          <w:szCs w:val="24"/>
        </w:rPr>
      </w:pPr>
      <w:r w:rsidRPr="0098536D">
        <w:rPr>
          <w:rFonts w:ascii="Times New Roman" w:hAnsi="Times New Roman" w:cs="Times New Roman"/>
          <w:sz w:val="24"/>
          <w:szCs w:val="24"/>
        </w:rPr>
        <w:t>Employee retention is higher in organisations with good employee morale because when workers discover that they are satisfied in their jobs, they are more likely to want to stay with the company. Employee retention should be addressed by the company via the use of morale.</w:t>
      </w:r>
    </w:p>
    <w:p w14:paraId="3EE34F50" w14:textId="49A8B1C6" w:rsidR="000D7F6E" w:rsidRPr="0098536D" w:rsidRDefault="000D7F6E"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Employee morale and the development of productive connections inside the workplace are two factors that contribute to the success of the organisation. Following the morale of the company, </w:t>
      </w:r>
      <w:r w:rsidRPr="0098536D">
        <w:rPr>
          <w:rFonts w:ascii="Times New Roman" w:hAnsi="Times New Roman" w:cs="Times New Roman"/>
          <w:sz w:val="24"/>
          <w:szCs w:val="24"/>
        </w:rPr>
        <w:lastRenderedPageBreak/>
        <w:t>workers may create strong relationships with one another, which will benefit them in their future careers inside the business (Bell et al. 2019).</w:t>
      </w:r>
    </w:p>
    <w:p w14:paraId="44B39C89" w14:textId="5C203133" w:rsidR="00327DD3" w:rsidRPr="0098536D" w:rsidRDefault="000D7F6E" w:rsidP="0098536D">
      <w:pPr>
        <w:jc w:val="both"/>
        <w:rPr>
          <w:rFonts w:ascii="Times New Roman" w:hAnsi="Times New Roman" w:cs="Times New Roman"/>
          <w:sz w:val="24"/>
          <w:szCs w:val="24"/>
        </w:rPr>
      </w:pPr>
      <w:r w:rsidRPr="0098536D">
        <w:rPr>
          <w:rFonts w:ascii="Times New Roman" w:hAnsi="Times New Roman" w:cs="Times New Roman"/>
          <w:sz w:val="24"/>
          <w:szCs w:val="24"/>
        </w:rPr>
        <w:t>BUSINESS should encourage its staff to follow the company's morale and to build strong working relationships with one another.</w:t>
      </w:r>
    </w:p>
    <w:p w14:paraId="76DE2324" w14:textId="77777777" w:rsidR="00721346" w:rsidRPr="0098536D" w:rsidRDefault="006C5970"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It is apparent that </w:t>
      </w:r>
      <w:r w:rsidR="00721346" w:rsidRPr="0098536D">
        <w:rPr>
          <w:rFonts w:ascii="Times New Roman" w:hAnsi="Times New Roman" w:cs="Times New Roman"/>
          <w:sz w:val="24"/>
          <w:szCs w:val="24"/>
        </w:rPr>
        <w:t xml:space="preserve">organisations are focusing on their success </w:t>
      </w:r>
      <w:r w:rsidRPr="0098536D">
        <w:rPr>
          <w:rFonts w:ascii="Times New Roman" w:hAnsi="Times New Roman" w:cs="Times New Roman"/>
          <w:sz w:val="24"/>
          <w:szCs w:val="24"/>
        </w:rPr>
        <w:t xml:space="preserve">as seen by its motivational attitudes and policies. Employees that experience workplace stress are provided with "non-financial incentives," and the business attempts to alleviate this stress by providing them with these incentives. Each and every employee must be informed of their rights, and they must be able to request advantages from their employer on the basis of those rights. Employees are required to withhold a portion of their income in order to pay taxes to the government, which is dependent on their earnings (Wu, 2020). </w:t>
      </w:r>
    </w:p>
    <w:p w14:paraId="55079E3A" w14:textId="774A424B" w:rsidR="00F15DEE" w:rsidRPr="0098536D" w:rsidRDefault="006C5970" w:rsidP="0098536D">
      <w:pPr>
        <w:jc w:val="both"/>
        <w:rPr>
          <w:rFonts w:ascii="Times New Roman" w:hAnsi="Times New Roman" w:cs="Times New Roman"/>
          <w:sz w:val="24"/>
          <w:szCs w:val="24"/>
        </w:rPr>
      </w:pPr>
      <w:r w:rsidRPr="0098536D">
        <w:rPr>
          <w:rFonts w:ascii="Times New Roman" w:hAnsi="Times New Roman" w:cs="Times New Roman"/>
          <w:sz w:val="24"/>
          <w:szCs w:val="24"/>
        </w:rPr>
        <w:t>The motivational attitudes of workers are founded on the manner in which the firm provides services to its customers. Based on the skill and performance of the employee, the business should give incentives to its personnel. Each and every one of the members plays a vital role in the organisation. The firm is employing more fresh people that have just graduated in order to increase performance and the overall performance of the company. It is much easier for a company to accomplish a better job when it has individuals like these on its team (</w:t>
      </w:r>
      <w:proofErr w:type="spellStart"/>
      <w:r w:rsidRPr="0098536D">
        <w:rPr>
          <w:rFonts w:ascii="Times New Roman" w:hAnsi="Times New Roman" w:cs="Times New Roman"/>
          <w:sz w:val="24"/>
          <w:szCs w:val="24"/>
        </w:rPr>
        <w:t>Fiaz</w:t>
      </w:r>
      <w:proofErr w:type="spellEnd"/>
      <w:r w:rsidRPr="0098536D">
        <w:rPr>
          <w:rFonts w:ascii="Times New Roman" w:hAnsi="Times New Roman" w:cs="Times New Roman"/>
          <w:sz w:val="24"/>
          <w:szCs w:val="24"/>
        </w:rPr>
        <w:t xml:space="preserve"> et al. 2017). In this instance, the business must innovate on their behalf, such as arranging training for them, providing them with appropriate direction, and assisting them in becoming comfortable in the professional setting. Each of the workers does not come from the same background, and their views and opinions are distinct from one another. In this instance, the business must identify these individuals and attempt to supply them with all of the advantages that they desire.</w:t>
      </w:r>
    </w:p>
    <w:p w14:paraId="59940E93" w14:textId="77777777" w:rsidR="00327DD3" w:rsidRPr="0098536D" w:rsidRDefault="00327DD3" w:rsidP="0098536D">
      <w:pPr>
        <w:jc w:val="both"/>
        <w:rPr>
          <w:rFonts w:ascii="Times New Roman" w:hAnsi="Times New Roman" w:cs="Times New Roman"/>
          <w:sz w:val="24"/>
          <w:szCs w:val="24"/>
        </w:rPr>
      </w:pPr>
    </w:p>
    <w:p w14:paraId="3D9C8A94" w14:textId="5BB66E9F" w:rsidR="00327DD3" w:rsidRPr="0098536D" w:rsidRDefault="00327DD3" w:rsidP="0098536D">
      <w:pPr>
        <w:pStyle w:val="Heading1"/>
        <w:jc w:val="both"/>
        <w:rPr>
          <w:rFonts w:ascii="Times New Roman" w:hAnsi="Times New Roman" w:cs="Times New Roman"/>
          <w:sz w:val="24"/>
          <w:szCs w:val="24"/>
        </w:rPr>
      </w:pPr>
      <w:bookmarkStart w:id="3" w:name="_Toc99511887"/>
      <w:r w:rsidRPr="0098536D">
        <w:rPr>
          <w:rFonts w:ascii="Times New Roman" w:hAnsi="Times New Roman" w:cs="Times New Roman"/>
          <w:sz w:val="24"/>
          <w:szCs w:val="24"/>
        </w:rPr>
        <w:t>Task 2.</w:t>
      </w:r>
      <w:bookmarkEnd w:id="3"/>
    </w:p>
    <w:p w14:paraId="3145C6B1" w14:textId="5B022B14" w:rsidR="00327DD3" w:rsidRPr="0098536D" w:rsidRDefault="00327DD3" w:rsidP="0098536D">
      <w:pPr>
        <w:pStyle w:val="Heading1"/>
        <w:jc w:val="both"/>
        <w:rPr>
          <w:rFonts w:ascii="Times New Roman" w:hAnsi="Times New Roman" w:cs="Times New Roman"/>
          <w:sz w:val="24"/>
          <w:szCs w:val="24"/>
        </w:rPr>
      </w:pPr>
      <w:bookmarkStart w:id="4" w:name="_Toc99511888"/>
      <w:r w:rsidRPr="0098536D">
        <w:rPr>
          <w:rFonts w:ascii="Times New Roman" w:hAnsi="Times New Roman" w:cs="Times New Roman"/>
          <w:sz w:val="24"/>
          <w:szCs w:val="24"/>
        </w:rPr>
        <w:t>Reflective report</w:t>
      </w:r>
      <w:bookmarkEnd w:id="4"/>
      <w:r w:rsidRPr="0098536D">
        <w:rPr>
          <w:rFonts w:ascii="Times New Roman" w:hAnsi="Times New Roman" w:cs="Times New Roman"/>
          <w:sz w:val="24"/>
          <w:szCs w:val="24"/>
        </w:rPr>
        <w:t xml:space="preserve"> </w:t>
      </w:r>
    </w:p>
    <w:p w14:paraId="3DA9FC8D" w14:textId="02677B90" w:rsidR="004756B6" w:rsidRPr="0098536D" w:rsidRDefault="00C01DE3" w:rsidP="0098536D">
      <w:pPr>
        <w:jc w:val="both"/>
        <w:rPr>
          <w:rFonts w:ascii="Times New Roman" w:hAnsi="Times New Roman" w:cs="Times New Roman"/>
          <w:sz w:val="24"/>
          <w:szCs w:val="24"/>
        </w:rPr>
      </w:pPr>
      <w:r w:rsidRPr="0098536D">
        <w:rPr>
          <w:rFonts w:ascii="Times New Roman" w:hAnsi="Times New Roman" w:cs="Times New Roman"/>
          <w:sz w:val="24"/>
          <w:szCs w:val="24"/>
        </w:rPr>
        <w:t>In the professional workforce, employability skills may be defined as a collection of diverse essential talents that are needed by different people at different stages of their careers. In my report, I will detail my complete experience during my entire learning season, and I will also remark on the many aspects of the module that I like as well as the aspects of the module that I dislike. The components of my undertaking learning that will be discussed in the main body of the report will also be included. In addition, I will utilise two separate theories to reflect on my learnings and apply them to my situation. due to the fact that you have completed the full module.</w:t>
      </w:r>
    </w:p>
    <w:p w14:paraId="1B9D98FE" w14:textId="77777777" w:rsidR="00DB4C3E" w:rsidRPr="0098536D" w:rsidRDefault="00DB4C3E" w:rsidP="0098536D">
      <w:pPr>
        <w:jc w:val="both"/>
        <w:rPr>
          <w:rFonts w:ascii="Times New Roman" w:hAnsi="Times New Roman" w:cs="Times New Roman"/>
          <w:sz w:val="24"/>
          <w:szCs w:val="24"/>
        </w:rPr>
      </w:pPr>
      <w:r w:rsidRPr="0098536D">
        <w:rPr>
          <w:rFonts w:ascii="Times New Roman" w:hAnsi="Times New Roman" w:cs="Times New Roman"/>
          <w:sz w:val="24"/>
          <w:szCs w:val="24"/>
        </w:rPr>
        <w:t>This assignment's major body part will provide a reflection on my overall learning season over this module's duration. To reflect on my whole learning season on this module, I plan to utilise Kolb's learning cycle as well as Gibb's reflective cycle to organise my thoughts and reflect on my experiences. The next section contains a description of these notions, as well as my own personal experience with them.</w:t>
      </w:r>
    </w:p>
    <w:p w14:paraId="552DA9FE" w14:textId="523A7937" w:rsidR="00EE5706" w:rsidRPr="0098536D" w:rsidRDefault="00EE5706" w:rsidP="0098536D">
      <w:pPr>
        <w:jc w:val="both"/>
        <w:rPr>
          <w:rFonts w:ascii="Times New Roman" w:hAnsi="Times New Roman" w:cs="Times New Roman"/>
          <w:sz w:val="24"/>
          <w:szCs w:val="24"/>
        </w:rPr>
      </w:pPr>
      <w:r w:rsidRPr="0098536D">
        <w:rPr>
          <w:rFonts w:ascii="Times New Roman" w:hAnsi="Times New Roman" w:cs="Times New Roman"/>
          <w:sz w:val="24"/>
          <w:szCs w:val="24"/>
        </w:rPr>
        <w:t>Kolb Learning Cycle</w:t>
      </w:r>
    </w:p>
    <w:p w14:paraId="750DCB98" w14:textId="77777777" w:rsidR="00DB4C3E" w:rsidRPr="0098536D" w:rsidRDefault="00DB4C3E" w:rsidP="0098536D">
      <w:pPr>
        <w:jc w:val="both"/>
        <w:rPr>
          <w:rFonts w:ascii="Times New Roman" w:hAnsi="Times New Roman" w:cs="Times New Roman"/>
          <w:sz w:val="24"/>
          <w:szCs w:val="24"/>
        </w:rPr>
      </w:pPr>
      <w:r w:rsidRPr="0098536D">
        <w:rPr>
          <w:rFonts w:ascii="Times New Roman" w:hAnsi="Times New Roman" w:cs="Times New Roman"/>
          <w:sz w:val="24"/>
          <w:szCs w:val="24"/>
        </w:rPr>
        <w:lastRenderedPageBreak/>
        <w:t>The following diagram depicts the phases connected with Kolb's learning cycle at various points in time:</w:t>
      </w:r>
    </w:p>
    <w:p w14:paraId="168EB9AE" w14:textId="77777777" w:rsidR="00EE5706" w:rsidRPr="0098536D" w:rsidRDefault="00DB4C3E" w:rsidP="0098536D">
      <w:pPr>
        <w:jc w:val="both"/>
        <w:rPr>
          <w:rFonts w:ascii="Times New Roman" w:hAnsi="Times New Roman" w:cs="Times New Roman"/>
          <w:b/>
          <w:bCs/>
          <w:sz w:val="24"/>
          <w:szCs w:val="24"/>
        </w:rPr>
      </w:pPr>
      <w:r w:rsidRPr="0098536D">
        <w:rPr>
          <w:rFonts w:ascii="Times New Roman" w:hAnsi="Times New Roman" w:cs="Times New Roman"/>
          <w:b/>
          <w:bCs/>
          <w:sz w:val="24"/>
          <w:szCs w:val="24"/>
        </w:rPr>
        <w:t xml:space="preserve">Concrete knowledge and experience </w:t>
      </w:r>
    </w:p>
    <w:p w14:paraId="2D486B00" w14:textId="06A02478" w:rsidR="00DB4C3E" w:rsidRPr="0098536D" w:rsidRDefault="00DB4C3E"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For the first time, I had met some new types of experiences that I had never encountered before at this particular stage in Kolb's learning cycle. In the first half of the programme, I was given the task of using a range of tools while also incorporating those tools into my own personal circumstances (Rowe and </w:t>
      </w:r>
      <w:proofErr w:type="spellStart"/>
      <w:r w:rsidRPr="0098536D">
        <w:rPr>
          <w:rFonts w:ascii="Times New Roman" w:hAnsi="Times New Roman" w:cs="Times New Roman"/>
          <w:sz w:val="24"/>
          <w:szCs w:val="24"/>
        </w:rPr>
        <w:t>Zegwaard</w:t>
      </w:r>
      <w:proofErr w:type="spellEnd"/>
      <w:r w:rsidRPr="0098536D">
        <w:rPr>
          <w:rFonts w:ascii="Times New Roman" w:hAnsi="Times New Roman" w:cs="Times New Roman"/>
          <w:sz w:val="24"/>
          <w:szCs w:val="24"/>
        </w:rPr>
        <w:t xml:space="preserve">, 2017). Furthermore, I had been assigned the task of commenting on my general academic development, which I believed I had made in comparison to the scenario when I first began the module and the situation after I had completed the module studying. Some of the issues that I had to cover in the report for the prior module were unfamiliar and time-consuming for me to research and write about. I was required to write an academic paper in order to complete Term 1 of the particular work I was assigned. In spite of the fact that I have considered report writing to be a simple activity, I have discovered that I am not nearly sufficient from the standpoint of time management-related topics, since I have had no previous experience with analysing </w:t>
      </w:r>
      <w:r w:rsidR="00103518" w:rsidRPr="0098536D">
        <w:rPr>
          <w:rFonts w:ascii="Times New Roman" w:hAnsi="Times New Roman" w:cs="Times New Roman"/>
          <w:sz w:val="24"/>
          <w:szCs w:val="24"/>
        </w:rPr>
        <w:t>motivation related</w:t>
      </w:r>
      <w:r w:rsidRPr="0098536D">
        <w:rPr>
          <w:rFonts w:ascii="Times New Roman" w:hAnsi="Times New Roman" w:cs="Times New Roman"/>
          <w:sz w:val="24"/>
          <w:szCs w:val="24"/>
        </w:rPr>
        <w:t xml:space="preserve"> topics.</w:t>
      </w:r>
    </w:p>
    <w:p w14:paraId="2CEF4F8F" w14:textId="7FA48A29" w:rsidR="00DB4C3E" w:rsidRPr="0098536D" w:rsidRDefault="00DB4C3E"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Aside from that, I was also a little apprehensive about the process of reflecting on my professional growth plan as I was doing the report for the first job of the module, since I had no previous experience with the procedure. Because the two subjects, </w:t>
      </w:r>
      <w:r w:rsidR="00103518" w:rsidRPr="0098536D">
        <w:rPr>
          <w:rFonts w:ascii="Times New Roman" w:hAnsi="Times New Roman" w:cs="Times New Roman"/>
          <w:sz w:val="24"/>
          <w:szCs w:val="24"/>
        </w:rPr>
        <w:t>motivation of the employees</w:t>
      </w:r>
      <w:r w:rsidRPr="0098536D">
        <w:rPr>
          <w:rFonts w:ascii="Times New Roman" w:hAnsi="Times New Roman" w:cs="Times New Roman"/>
          <w:sz w:val="24"/>
          <w:szCs w:val="24"/>
        </w:rPr>
        <w:t xml:space="preserve"> and personal development planning, were new to me, I had a bit more confusion and unease throughout the course. I, on the other hand, had prior expertise with </w:t>
      </w:r>
      <w:r w:rsidR="00103518" w:rsidRPr="0098536D">
        <w:rPr>
          <w:rFonts w:ascii="Times New Roman" w:hAnsi="Times New Roman" w:cs="Times New Roman"/>
          <w:sz w:val="24"/>
          <w:szCs w:val="24"/>
        </w:rPr>
        <w:t>motivational factors in a company from my professional experience.</w:t>
      </w:r>
      <w:r w:rsidRPr="0098536D">
        <w:rPr>
          <w:rFonts w:ascii="Times New Roman" w:hAnsi="Times New Roman" w:cs="Times New Roman"/>
          <w:sz w:val="24"/>
          <w:szCs w:val="24"/>
        </w:rPr>
        <w:t>During the first few days of beginning the complete report, I was overwhelmed by the procedure and the instances of doing research on the previously mentioned themes. I felt like I was drowning in information (</w:t>
      </w:r>
      <w:proofErr w:type="spellStart"/>
      <w:r w:rsidRPr="0098536D">
        <w:rPr>
          <w:rFonts w:ascii="Times New Roman" w:hAnsi="Times New Roman" w:cs="Times New Roman"/>
          <w:sz w:val="24"/>
          <w:szCs w:val="24"/>
        </w:rPr>
        <w:t>Suarta</w:t>
      </w:r>
      <w:proofErr w:type="spellEnd"/>
      <w:r w:rsidRPr="0098536D">
        <w:rPr>
          <w:rFonts w:ascii="Times New Roman" w:hAnsi="Times New Roman" w:cs="Times New Roman"/>
          <w:sz w:val="24"/>
          <w:szCs w:val="24"/>
        </w:rPr>
        <w:t xml:space="preserve"> et al., 2018). After reflecting on it, I believe that at the beginning of the whole module's conduct, I did not have complete faith in my own personal and professional experiences. I was able to raise my confidence in performing various things after being familiar with the process and other connected features, and I was also able to improve the major quality-related components of the complete module after becoming familiar with the process and other associated aspects</w:t>
      </w:r>
    </w:p>
    <w:p w14:paraId="73CBFB63" w14:textId="552792F1" w:rsidR="00DB4C3E" w:rsidRPr="0098536D" w:rsidRDefault="00DB4C3E"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Kolb's learning cycle continues with the stage of reflective observation, and it has been found that in the reflective observation portion, I am able to readily identify and express my various degrees of inconsistencies in relation to the main knowledge and experience. Upon reflection of the previous work, I can easily come to the conclusion that my understanding </w:t>
      </w:r>
      <w:r w:rsidR="00103518" w:rsidRPr="0098536D">
        <w:rPr>
          <w:rFonts w:ascii="Times New Roman" w:hAnsi="Times New Roman" w:cs="Times New Roman"/>
          <w:sz w:val="24"/>
          <w:szCs w:val="24"/>
        </w:rPr>
        <w:t xml:space="preserve">motivation </w:t>
      </w:r>
      <w:r w:rsidRPr="0098536D">
        <w:rPr>
          <w:rFonts w:ascii="Times New Roman" w:hAnsi="Times New Roman" w:cs="Times New Roman"/>
          <w:sz w:val="24"/>
          <w:szCs w:val="24"/>
        </w:rPr>
        <w:t>procedures, the foundation for conducting PDPs, as well as my time management skills, were not up to par. However, I was pretty effective in terms of taking various sorts of lecturer notes throughout the first portion of the whole task, which was the most difficult aspect of the assignment.</w:t>
      </w:r>
    </w:p>
    <w:p w14:paraId="3BFD32FC" w14:textId="20F6AD4D" w:rsidR="00DB4C3E" w:rsidRPr="0098536D" w:rsidRDefault="00DB4C3E"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I learned to see the necessity of completing research on a variety of subjects and situations, which I believe is beneficial when it comes to developing my professional and personal development goals since it allowed me to identify my most apparent strengths and flaws (Thomas et al., 2016). Furthermore, I had learnt about various elements of </w:t>
      </w:r>
      <w:r w:rsidR="00103518" w:rsidRPr="0098536D">
        <w:rPr>
          <w:rFonts w:ascii="Times New Roman" w:hAnsi="Times New Roman" w:cs="Times New Roman"/>
          <w:sz w:val="24"/>
          <w:szCs w:val="24"/>
        </w:rPr>
        <w:t>motivation</w:t>
      </w:r>
      <w:r w:rsidRPr="0098536D">
        <w:rPr>
          <w:rFonts w:ascii="Times New Roman" w:hAnsi="Times New Roman" w:cs="Times New Roman"/>
          <w:sz w:val="24"/>
          <w:szCs w:val="24"/>
        </w:rPr>
        <w:t xml:space="preserve"> as well as the necessity of managing time on a larger scale, which had also shown to be quite beneficial when it came to finishing the first job of the module in its entirety, which was a huge assistance. As a result of my effective study and attempts to learn about many areas of time management, </w:t>
      </w:r>
      <w:r w:rsidRPr="0098536D">
        <w:rPr>
          <w:rFonts w:ascii="Times New Roman" w:hAnsi="Times New Roman" w:cs="Times New Roman"/>
          <w:sz w:val="24"/>
          <w:szCs w:val="24"/>
        </w:rPr>
        <w:lastRenderedPageBreak/>
        <w:t>I am in a position to effectively reflect on the issue in the context of time management in an effective manner.</w:t>
      </w:r>
    </w:p>
    <w:p w14:paraId="54BC9B8F" w14:textId="400C477C" w:rsidR="00DB4C3E" w:rsidRPr="0098536D" w:rsidRDefault="00DB4C3E"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In Kolb's learning cycle, the third stage is connected with the introduction of a new idea or the change of some earlier concepts that have been incorporated into the current notion. Abstract conceptualisation is the third stage of the learning cycle. This part will provide a description of my prior experience's learning-related features as well as my own personal learning experiences. Prior to conducting the entire assignment, I only knew that </w:t>
      </w:r>
      <w:r w:rsidR="00103518" w:rsidRPr="0098536D">
        <w:rPr>
          <w:rFonts w:ascii="Times New Roman" w:hAnsi="Times New Roman" w:cs="Times New Roman"/>
          <w:sz w:val="24"/>
          <w:szCs w:val="24"/>
        </w:rPr>
        <w:t xml:space="preserve">motivation is the aspect which makes </w:t>
      </w:r>
      <w:r w:rsidRPr="0098536D">
        <w:rPr>
          <w:rFonts w:ascii="Times New Roman" w:hAnsi="Times New Roman" w:cs="Times New Roman"/>
          <w:sz w:val="24"/>
          <w:szCs w:val="24"/>
        </w:rPr>
        <w:t xml:space="preserve">professional growth, </w:t>
      </w:r>
      <w:r w:rsidR="005630B6" w:rsidRPr="0098536D">
        <w:rPr>
          <w:rFonts w:ascii="Times New Roman" w:hAnsi="Times New Roman" w:cs="Times New Roman"/>
          <w:sz w:val="24"/>
          <w:szCs w:val="24"/>
        </w:rPr>
        <w:t>and not that there are various factors including financial and not financial factors to motivate the employees of the organisation</w:t>
      </w:r>
      <w:r w:rsidRPr="0098536D">
        <w:rPr>
          <w:rFonts w:ascii="Times New Roman" w:hAnsi="Times New Roman" w:cs="Times New Roman"/>
          <w:sz w:val="24"/>
          <w:szCs w:val="24"/>
        </w:rPr>
        <w:t xml:space="preserve"> (Osmani et al., 2019). When it comes to some of the things that were mentioned in Task 1 of the overall research, I can readily see where my prior knowledge was lacking.</w:t>
      </w:r>
    </w:p>
    <w:p w14:paraId="62A8A639" w14:textId="564495A3" w:rsidR="00DB4C3E" w:rsidRPr="0098536D" w:rsidRDefault="00DB4C3E"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However, I had engaged in several extracurricular activities outside of the classroom, such as taking online notes, in order to improve my efficiency in pondering on </w:t>
      </w:r>
      <w:r w:rsidR="00EC2443" w:rsidRPr="0098536D">
        <w:rPr>
          <w:rFonts w:ascii="Times New Roman" w:hAnsi="Times New Roman" w:cs="Times New Roman"/>
          <w:sz w:val="24"/>
          <w:szCs w:val="24"/>
        </w:rPr>
        <w:t>motivation of the employees in the workplace, but also during week 8, there was a group activity, in which I had engaged and I had found it quiet helpful in gaining new knowledge.</w:t>
      </w:r>
    </w:p>
    <w:p w14:paraId="7AFDBA69" w14:textId="107A3427" w:rsidR="00DB4C3E" w:rsidRPr="0098536D" w:rsidRDefault="00DB4C3E"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I have also given close attention to engaging in numerous in-class activities to get a better understanding of the many parts of </w:t>
      </w:r>
      <w:r w:rsidR="00EC2443" w:rsidRPr="0098536D">
        <w:rPr>
          <w:rFonts w:ascii="Times New Roman" w:hAnsi="Times New Roman" w:cs="Times New Roman"/>
          <w:sz w:val="24"/>
          <w:szCs w:val="24"/>
        </w:rPr>
        <w:t>motivational factors of the employees</w:t>
      </w:r>
      <w:r w:rsidRPr="0098536D">
        <w:rPr>
          <w:rFonts w:ascii="Times New Roman" w:hAnsi="Times New Roman" w:cs="Times New Roman"/>
          <w:sz w:val="24"/>
          <w:szCs w:val="24"/>
        </w:rPr>
        <w:t xml:space="preserve">. I know from prior experience that </w:t>
      </w:r>
      <w:r w:rsidR="00EC2443" w:rsidRPr="0098536D">
        <w:rPr>
          <w:rFonts w:ascii="Times New Roman" w:hAnsi="Times New Roman" w:cs="Times New Roman"/>
          <w:sz w:val="24"/>
          <w:szCs w:val="24"/>
        </w:rPr>
        <w:t xml:space="preserve">motivation </w:t>
      </w:r>
      <w:r w:rsidRPr="0098536D">
        <w:rPr>
          <w:rFonts w:ascii="Times New Roman" w:hAnsi="Times New Roman" w:cs="Times New Roman"/>
          <w:sz w:val="24"/>
          <w:szCs w:val="24"/>
        </w:rPr>
        <w:t xml:space="preserve">is </w:t>
      </w:r>
      <w:r w:rsidR="00EC2443" w:rsidRPr="0098536D">
        <w:rPr>
          <w:rFonts w:ascii="Times New Roman" w:hAnsi="Times New Roman" w:cs="Times New Roman"/>
          <w:sz w:val="24"/>
          <w:szCs w:val="24"/>
        </w:rPr>
        <w:t xml:space="preserve"> a necessity in the workplace, however I  was not aware of all the factors which are contributing to motivation. </w:t>
      </w:r>
      <w:r w:rsidRPr="0098536D">
        <w:rPr>
          <w:rFonts w:ascii="Times New Roman" w:hAnsi="Times New Roman" w:cs="Times New Roman"/>
          <w:sz w:val="24"/>
          <w:szCs w:val="24"/>
        </w:rPr>
        <w:t>As I had learned about the process of mapping out different learning seasons, which eventually helped me to increase my consistency in different subjective that I felt that I needed to increase my competency, it was a completely new concept to me at the time. I had previously learned about the process of mapping out different learning seasons, which eventually helped me to increase my consistency in different subjective that I felt that I needed to increase my competency.</w:t>
      </w:r>
    </w:p>
    <w:p w14:paraId="72E548F3" w14:textId="5B63DCFA" w:rsidR="00DB4C3E" w:rsidRPr="0098536D" w:rsidRDefault="00DB4C3E"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Furthermore, through the completion of specific learning tasks pertaining to the topic of time management, I was able to gain a very clear understanding of why it is necessary for different </w:t>
      </w:r>
      <w:r w:rsidR="00EC2443" w:rsidRPr="0098536D">
        <w:rPr>
          <w:rFonts w:ascii="Times New Roman" w:hAnsi="Times New Roman" w:cs="Times New Roman"/>
          <w:sz w:val="24"/>
          <w:szCs w:val="24"/>
        </w:rPr>
        <w:t>companies to create effective motivation</w:t>
      </w:r>
      <w:r w:rsidR="00A92E62" w:rsidRPr="0098536D">
        <w:rPr>
          <w:rFonts w:ascii="Times New Roman" w:hAnsi="Times New Roman" w:cs="Times New Roman"/>
          <w:sz w:val="24"/>
          <w:szCs w:val="24"/>
        </w:rPr>
        <w:t xml:space="preserve"> factors</w:t>
      </w:r>
      <w:r w:rsidRPr="0098536D">
        <w:rPr>
          <w:rFonts w:ascii="Times New Roman" w:hAnsi="Times New Roman" w:cs="Times New Roman"/>
          <w:sz w:val="24"/>
          <w:szCs w:val="24"/>
        </w:rPr>
        <w:t xml:space="preserve"> (Gill, 2018). At the end of the session, I was able to get some valuable insight into crucial employability skills and what is required to be successful in a well-known corporate setting, which I had no previous knowledge of prior to completing the first job of the module.</w:t>
      </w:r>
    </w:p>
    <w:p w14:paraId="1CE0E1EB" w14:textId="47F8DC4B" w:rsidR="00C01DE3" w:rsidRPr="0098536D" w:rsidRDefault="00DB4C3E" w:rsidP="0098536D">
      <w:pPr>
        <w:jc w:val="both"/>
        <w:rPr>
          <w:rFonts w:ascii="Times New Roman" w:hAnsi="Times New Roman" w:cs="Times New Roman"/>
          <w:sz w:val="24"/>
          <w:szCs w:val="24"/>
        </w:rPr>
      </w:pPr>
      <w:r w:rsidRPr="0098536D">
        <w:rPr>
          <w:rFonts w:ascii="Times New Roman" w:hAnsi="Times New Roman" w:cs="Times New Roman"/>
          <w:sz w:val="24"/>
          <w:szCs w:val="24"/>
        </w:rPr>
        <w:t>Activated Experimentation- This is the last stage of Kolb's learning cycle, and in this stage, I will discuss how I apply various concepts that I have taken into consideration throughout the previous learning season in current perspectives so that I may observe the real outcome. I was able to I was able to use the fundamental concept of first identifying and comprehending the various causes of certain particular difficulties before attempting to resolve those specific problems (Abas and Imam, 2016). Furthermore, prior to doing the</w:t>
      </w:r>
      <w:r w:rsidR="003F424C" w:rsidRPr="0098536D">
        <w:rPr>
          <w:rFonts w:ascii="Times New Roman" w:hAnsi="Times New Roman" w:cs="Times New Roman"/>
          <w:sz w:val="24"/>
          <w:szCs w:val="24"/>
        </w:rPr>
        <w:t xml:space="preserve"> research on motivational theories</w:t>
      </w:r>
      <w:r w:rsidRPr="0098536D">
        <w:rPr>
          <w:rFonts w:ascii="Times New Roman" w:hAnsi="Times New Roman" w:cs="Times New Roman"/>
          <w:sz w:val="24"/>
          <w:szCs w:val="24"/>
        </w:rPr>
        <w:t xml:space="preserve">, I began to differentiate my knowledge from my lack of </w:t>
      </w:r>
      <w:r w:rsidR="003F424C" w:rsidRPr="0098536D">
        <w:rPr>
          <w:rFonts w:ascii="Times New Roman" w:hAnsi="Times New Roman" w:cs="Times New Roman"/>
          <w:sz w:val="24"/>
          <w:szCs w:val="24"/>
        </w:rPr>
        <w:t xml:space="preserve">knowledge. </w:t>
      </w:r>
      <w:r w:rsidRPr="0098536D">
        <w:rPr>
          <w:rFonts w:ascii="Times New Roman" w:hAnsi="Times New Roman" w:cs="Times New Roman"/>
          <w:sz w:val="24"/>
          <w:szCs w:val="24"/>
        </w:rPr>
        <w:t>As part of my time management strategy, I will split my time according to the difficulty and timeliness of various assignments. This will allow me to undertake successful time management activities.</w:t>
      </w:r>
    </w:p>
    <w:p w14:paraId="697AF899" w14:textId="5319E0E6" w:rsidR="003F424C" w:rsidRPr="0098536D" w:rsidRDefault="00524F4D" w:rsidP="0098536D">
      <w:pPr>
        <w:jc w:val="both"/>
        <w:rPr>
          <w:rFonts w:ascii="Times New Roman" w:hAnsi="Times New Roman" w:cs="Times New Roman"/>
          <w:b/>
          <w:bCs/>
          <w:sz w:val="24"/>
          <w:szCs w:val="24"/>
        </w:rPr>
      </w:pPr>
      <w:r w:rsidRPr="0098536D">
        <w:rPr>
          <w:rFonts w:ascii="Times New Roman" w:hAnsi="Times New Roman" w:cs="Times New Roman"/>
          <w:sz w:val="24"/>
          <w:szCs w:val="24"/>
        </w:rPr>
        <w:br/>
      </w:r>
      <w:r w:rsidRPr="0098536D">
        <w:rPr>
          <w:rFonts w:ascii="Times New Roman" w:hAnsi="Times New Roman" w:cs="Times New Roman"/>
          <w:b/>
          <w:bCs/>
          <w:sz w:val="24"/>
          <w:szCs w:val="24"/>
        </w:rPr>
        <w:t>Gibbs Reflective Cycle</w:t>
      </w:r>
    </w:p>
    <w:p w14:paraId="15D4A87B" w14:textId="77777777" w:rsidR="00524F4D" w:rsidRPr="0098536D" w:rsidRDefault="00524F4D"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Aside from using the Kolb's learning cycle, I want to make use of Gibb's reflective cycle in order to describe my own personal experience and learning-related features at the conclusion </w:t>
      </w:r>
      <w:r w:rsidRPr="0098536D">
        <w:rPr>
          <w:rFonts w:ascii="Times New Roman" w:hAnsi="Times New Roman" w:cs="Times New Roman"/>
          <w:sz w:val="24"/>
          <w:szCs w:val="24"/>
        </w:rPr>
        <w:lastRenderedPageBreak/>
        <w:t>of the full module. The Gibbs reflective cycle is composed mostly of six distinct phases, which are as follows: My own experience with the various phases of Gibb's reflective cycle is summarised in the following sections:</w:t>
      </w:r>
    </w:p>
    <w:p w14:paraId="1A504283" w14:textId="410E0BA2" w:rsidR="00524F4D" w:rsidRPr="0098536D" w:rsidRDefault="00524F4D" w:rsidP="0098536D">
      <w:pPr>
        <w:jc w:val="both"/>
        <w:rPr>
          <w:rFonts w:ascii="Times New Roman" w:hAnsi="Times New Roman" w:cs="Times New Roman"/>
          <w:sz w:val="24"/>
          <w:szCs w:val="24"/>
        </w:rPr>
      </w:pPr>
      <w:r w:rsidRPr="0098536D">
        <w:rPr>
          <w:rFonts w:ascii="Times New Roman" w:hAnsi="Times New Roman" w:cs="Times New Roman"/>
          <w:sz w:val="24"/>
          <w:szCs w:val="24"/>
        </w:rPr>
        <w:t>Description- During the description stage, many persons first and foremost explain the complete circumstance in great detail (Di Gregorio et al., 2019). During the first stages of the module, I was required to reflect on and apply many concepts, such motivation factors including rewards in the workplace, additional holidays, time management, and other non-financial factors related to motivation that I had learnt during the various seasons of my class. The second objective of the module asks me to explain and reflect on my overall learning experience from this module, which I will do in the following paragraphs. I must ensure that I am preserving correct adhocracy while reflecting on my experience since my module instructor is accountable for analysing the acceptable results of the whole module.</w:t>
      </w:r>
    </w:p>
    <w:p w14:paraId="14146E8A" w14:textId="5EFCCF14" w:rsidR="00524F4D" w:rsidRPr="0098536D" w:rsidRDefault="00524F4D" w:rsidP="0098536D">
      <w:pPr>
        <w:jc w:val="both"/>
        <w:rPr>
          <w:rFonts w:ascii="Times New Roman" w:hAnsi="Times New Roman" w:cs="Times New Roman"/>
          <w:sz w:val="24"/>
          <w:szCs w:val="24"/>
        </w:rPr>
      </w:pPr>
      <w:r w:rsidRPr="0098536D">
        <w:rPr>
          <w:rFonts w:ascii="Times New Roman" w:hAnsi="Times New Roman" w:cs="Times New Roman"/>
          <w:sz w:val="24"/>
          <w:szCs w:val="24"/>
        </w:rPr>
        <w:t>Emotions- The feelings phase of the reflective cycle may comprise a variety of different ideas and feelings that can be derived from the present experience and included in the reflective cycle. I recalled that at the beginning of the module's development, I was lacking in confidence owing to my lack of previous expertise in motivation topics (</w:t>
      </w:r>
      <w:proofErr w:type="spellStart"/>
      <w:r w:rsidRPr="0098536D">
        <w:rPr>
          <w:rFonts w:ascii="Times New Roman" w:hAnsi="Times New Roman" w:cs="Times New Roman"/>
          <w:sz w:val="24"/>
          <w:szCs w:val="24"/>
        </w:rPr>
        <w:t>Kenayathulla</w:t>
      </w:r>
      <w:proofErr w:type="spellEnd"/>
      <w:r w:rsidRPr="0098536D">
        <w:rPr>
          <w:rFonts w:ascii="Times New Roman" w:hAnsi="Times New Roman" w:cs="Times New Roman"/>
          <w:sz w:val="24"/>
          <w:szCs w:val="24"/>
        </w:rPr>
        <w:t xml:space="preserve"> et al., 2019). Aside from that, I was unsure about my abilities and understanding in relation to employability-related topics since I had not done anything relevant to this issue before to beginning the module. The knowledge and skills I gained from performing the programme will help me in my future employability, and as a result, I have gained a great deal of confidence in my professional future.</w:t>
      </w:r>
    </w:p>
    <w:p w14:paraId="6EE15A87" w14:textId="44786925" w:rsidR="00524F4D" w:rsidRPr="0098536D" w:rsidRDefault="00524F4D" w:rsidP="0098536D">
      <w:pPr>
        <w:jc w:val="both"/>
        <w:rPr>
          <w:rFonts w:ascii="Times New Roman" w:hAnsi="Times New Roman" w:cs="Times New Roman"/>
          <w:sz w:val="24"/>
          <w:szCs w:val="24"/>
        </w:rPr>
      </w:pPr>
      <w:r w:rsidRPr="0098536D">
        <w:rPr>
          <w:rFonts w:ascii="Times New Roman" w:hAnsi="Times New Roman" w:cs="Times New Roman"/>
          <w:sz w:val="24"/>
          <w:szCs w:val="24"/>
        </w:rPr>
        <w:t>Evaluation is defined as the process of defining what works exceptionally well and what does not perform exceptionally well under certain circumstances. My ability to perform a good assessment on the motivation factors it will help me in my professional career. However, I was not very good at reflecting on various motivation factors , and I was much worse at anticipating my future learning needs.</w:t>
      </w:r>
    </w:p>
    <w:p w14:paraId="2A35A4F1" w14:textId="0AC3E20B" w:rsidR="00524F4D" w:rsidRPr="0098536D" w:rsidRDefault="00524F4D" w:rsidP="0098536D">
      <w:pPr>
        <w:jc w:val="both"/>
        <w:rPr>
          <w:rFonts w:ascii="Times New Roman" w:hAnsi="Times New Roman" w:cs="Times New Roman"/>
          <w:sz w:val="24"/>
          <w:szCs w:val="24"/>
        </w:rPr>
      </w:pPr>
      <w:r w:rsidRPr="0098536D">
        <w:rPr>
          <w:rFonts w:ascii="Times New Roman" w:hAnsi="Times New Roman" w:cs="Times New Roman"/>
          <w:sz w:val="24"/>
          <w:szCs w:val="24"/>
        </w:rPr>
        <w:t>Analysis- Analysis is the fundamental step that I may use to explain why some things go pretty well and why other things do not go very well. It is the first phase in any process. Because I had no experience related to the motivation factors an organisation can use, I had found difficult to find the right information. Also during the group activity,</w:t>
      </w:r>
      <w:r w:rsidR="00E76969" w:rsidRPr="0098536D">
        <w:rPr>
          <w:rFonts w:ascii="Times New Roman" w:hAnsi="Times New Roman" w:cs="Times New Roman"/>
          <w:sz w:val="24"/>
          <w:szCs w:val="24"/>
        </w:rPr>
        <w:t xml:space="preserve"> I found it awkward in the beginning as I had little experience on the topic.</w:t>
      </w:r>
    </w:p>
    <w:p w14:paraId="788EA42A" w14:textId="7691C885" w:rsidR="00524F4D" w:rsidRPr="0098536D" w:rsidRDefault="00524F4D" w:rsidP="0098536D">
      <w:pPr>
        <w:jc w:val="both"/>
        <w:rPr>
          <w:rFonts w:ascii="Times New Roman" w:hAnsi="Times New Roman" w:cs="Times New Roman"/>
          <w:sz w:val="24"/>
          <w:szCs w:val="24"/>
        </w:rPr>
      </w:pPr>
      <w:r w:rsidRPr="0098536D">
        <w:rPr>
          <w:rFonts w:ascii="Times New Roman" w:hAnsi="Times New Roman" w:cs="Times New Roman"/>
          <w:sz w:val="24"/>
          <w:szCs w:val="24"/>
        </w:rPr>
        <w:t>Conclusion- In the conclusion part, I will provide a quick synthesis of the learning-related components of my experience during the course of the full journey. I've discovered the need of developing a precise strategy in order to have the possibility for both personal and professional growth opportunities. Furthermore, I discovered that professional brilliance could not be reached unless time was properly allocated and managed.</w:t>
      </w:r>
      <w:r w:rsidR="00E76969" w:rsidRPr="0098536D">
        <w:rPr>
          <w:rFonts w:ascii="Times New Roman" w:hAnsi="Times New Roman" w:cs="Times New Roman"/>
          <w:sz w:val="24"/>
          <w:szCs w:val="24"/>
        </w:rPr>
        <w:t xml:space="preserve"> Additionally, I had learned many motivational factors, financial and non financial and about their importance for the company and which one is more effective.</w:t>
      </w:r>
    </w:p>
    <w:p w14:paraId="042DFBA7" w14:textId="7FD94387" w:rsidR="00327DD3" w:rsidRPr="0098536D" w:rsidRDefault="00524F4D"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Action plan- At this point, I'm going to think about what I can do in the future if I find myself in a position similar to this one (Goodwin et al., 2019). I've chosen to do some proper study </w:t>
      </w:r>
      <w:r w:rsidR="00E76969" w:rsidRPr="0098536D">
        <w:rPr>
          <w:rFonts w:ascii="Times New Roman" w:hAnsi="Times New Roman" w:cs="Times New Roman"/>
          <w:sz w:val="24"/>
          <w:szCs w:val="24"/>
        </w:rPr>
        <w:t>motivational theories in order to expand my knowledge.</w:t>
      </w:r>
    </w:p>
    <w:p w14:paraId="12B79780" w14:textId="3A68F5BE" w:rsidR="00327DD3" w:rsidRPr="0098536D" w:rsidRDefault="00327DD3" w:rsidP="0098536D">
      <w:pPr>
        <w:pStyle w:val="Heading1"/>
        <w:jc w:val="both"/>
        <w:rPr>
          <w:rFonts w:ascii="Times New Roman" w:hAnsi="Times New Roman" w:cs="Times New Roman"/>
          <w:sz w:val="24"/>
          <w:szCs w:val="24"/>
        </w:rPr>
      </w:pPr>
      <w:bookmarkStart w:id="5" w:name="_Toc99511889"/>
      <w:r w:rsidRPr="0098536D">
        <w:rPr>
          <w:rFonts w:ascii="Times New Roman" w:hAnsi="Times New Roman" w:cs="Times New Roman"/>
          <w:sz w:val="24"/>
          <w:szCs w:val="24"/>
        </w:rPr>
        <w:lastRenderedPageBreak/>
        <w:t>Conclusion</w:t>
      </w:r>
      <w:bookmarkEnd w:id="5"/>
      <w:r w:rsidRPr="0098536D">
        <w:rPr>
          <w:rFonts w:ascii="Times New Roman" w:hAnsi="Times New Roman" w:cs="Times New Roman"/>
          <w:sz w:val="24"/>
          <w:szCs w:val="24"/>
        </w:rPr>
        <w:t xml:space="preserve"> </w:t>
      </w:r>
    </w:p>
    <w:p w14:paraId="6DBC5309" w14:textId="705AAB2A" w:rsidR="004756B6" w:rsidRPr="0098536D" w:rsidRDefault="00E76969" w:rsidP="0098536D">
      <w:pPr>
        <w:jc w:val="both"/>
        <w:rPr>
          <w:rFonts w:ascii="Times New Roman" w:hAnsi="Times New Roman" w:cs="Times New Roman"/>
          <w:sz w:val="24"/>
          <w:szCs w:val="24"/>
        </w:rPr>
      </w:pPr>
      <w:r w:rsidRPr="0098536D">
        <w:rPr>
          <w:rFonts w:ascii="Times New Roman" w:hAnsi="Times New Roman" w:cs="Times New Roman"/>
          <w:sz w:val="24"/>
          <w:szCs w:val="24"/>
        </w:rPr>
        <w:t xml:space="preserve">In conclusion it can be said that motivation is an important aspect in any business as it is increasing the employee’s performance. This report was conducted in order to understand the motivation factors which are affecting the employees, looking at various motivational aspects. Furthermore the second task of the report it was a reflection on the skills gained during this module. </w:t>
      </w:r>
    </w:p>
    <w:p w14:paraId="6C481068" w14:textId="77777777" w:rsidR="00CF2B45" w:rsidRPr="0098536D" w:rsidRDefault="00CF2B45" w:rsidP="0098536D">
      <w:pPr>
        <w:jc w:val="both"/>
        <w:rPr>
          <w:rFonts w:ascii="Times New Roman" w:hAnsi="Times New Roman" w:cs="Times New Roman"/>
          <w:sz w:val="24"/>
          <w:szCs w:val="24"/>
        </w:rPr>
      </w:pPr>
    </w:p>
    <w:p w14:paraId="58D86028" w14:textId="561C0AE8" w:rsidR="00CF2B45" w:rsidRPr="0098536D" w:rsidRDefault="00CF2B45" w:rsidP="0098536D">
      <w:pPr>
        <w:pStyle w:val="Heading1"/>
        <w:jc w:val="both"/>
        <w:rPr>
          <w:rFonts w:ascii="Times New Roman" w:hAnsi="Times New Roman" w:cs="Times New Roman"/>
          <w:sz w:val="24"/>
          <w:szCs w:val="24"/>
        </w:rPr>
      </w:pPr>
      <w:bookmarkStart w:id="6" w:name="_Toc99511890"/>
      <w:r w:rsidRPr="0098536D">
        <w:rPr>
          <w:rFonts w:ascii="Times New Roman" w:hAnsi="Times New Roman" w:cs="Times New Roman"/>
          <w:sz w:val="24"/>
          <w:szCs w:val="24"/>
        </w:rPr>
        <w:t>References</w:t>
      </w:r>
      <w:bookmarkEnd w:id="6"/>
    </w:p>
    <w:p w14:paraId="06343659" w14:textId="24253BCD" w:rsidR="00E76969" w:rsidRPr="0098536D" w:rsidRDefault="00E76969" w:rsidP="0098536D">
      <w:pPr>
        <w:jc w:val="both"/>
        <w:rPr>
          <w:rFonts w:ascii="Times New Roman" w:hAnsi="Times New Roman" w:cs="Times New Roman"/>
          <w:sz w:val="24"/>
          <w:szCs w:val="24"/>
        </w:rPr>
      </w:pPr>
      <w:r w:rsidRPr="0098536D">
        <w:rPr>
          <w:rFonts w:ascii="Times New Roman" w:hAnsi="Times New Roman" w:cs="Times New Roman"/>
          <w:sz w:val="24"/>
          <w:szCs w:val="24"/>
        </w:rPr>
        <w:t>Bell A., (2019) Do tax cuts products more ? The impact of financial ince</w:t>
      </w:r>
      <w:r w:rsidR="00EC1479" w:rsidRPr="0098536D">
        <w:rPr>
          <w:rFonts w:ascii="Times New Roman" w:hAnsi="Times New Roman" w:cs="Times New Roman"/>
          <w:sz w:val="24"/>
          <w:szCs w:val="24"/>
        </w:rPr>
        <w:t>ntives. Journal of the European economic association.</w:t>
      </w:r>
    </w:p>
    <w:p w14:paraId="4F8683BB" w14:textId="275C5002" w:rsidR="00EC1479" w:rsidRPr="0098536D" w:rsidRDefault="00EC1479" w:rsidP="0098536D">
      <w:pPr>
        <w:jc w:val="both"/>
        <w:rPr>
          <w:rFonts w:ascii="Times New Roman" w:hAnsi="Times New Roman" w:cs="Times New Roman"/>
          <w:sz w:val="24"/>
          <w:szCs w:val="24"/>
        </w:rPr>
      </w:pPr>
      <w:proofErr w:type="spellStart"/>
      <w:r w:rsidRPr="0098536D">
        <w:rPr>
          <w:rFonts w:ascii="Times New Roman" w:hAnsi="Times New Roman" w:cs="Times New Roman"/>
          <w:sz w:val="24"/>
          <w:szCs w:val="24"/>
        </w:rPr>
        <w:t>Brocardo</w:t>
      </w:r>
      <w:proofErr w:type="spellEnd"/>
      <w:r w:rsidRPr="0098536D">
        <w:rPr>
          <w:rFonts w:ascii="Times New Roman" w:hAnsi="Times New Roman" w:cs="Times New Roman"/>
          <w:sz w:val="24"/>
          <w:szCs w:val="24"/>
        </w:rPr>
        <w:t>, M (2017 ) Positive and negative effects of financial and non-financial incentives. Journal of University and international development.</w:t>
      </w:r>
    </w:p>
    <w:p w14:paraId="2020F579" w14:textId="55FF3F75" w:rsidR="00EC1479" w:rsidRPr="0098536D" w:rsidRDefault="00EC1479" w:rsidP="0098536D">
      <w:pPr>
        <w:jc w:val="both"/>
        <w:rPr>
          <w:rFonts w:ascii="Times New Roman" w:hAnsi="Times New Roman" w:cs="Times New Roman"/>
          <w:sz w:val="24"/>
          <w:szCs w:val="24"/>
        </w:rPr>
      </w:pPr>
      <w:proofErr w:type="spellStart"/>
      <w:r w:rsidRPr="0098536D">
        <w:rPr>
          <w:rFonts w:ascii="Times New Roman" w:hAnsi="Times New Roman" w:cs="Times New Roman"/>
          <w:sz w:val="24"/>
          <w:szCs w:val="24"/>
        </w:rPr>
        <w:t>Desserrano</w:t>
      </w:r>
      <w:proofErr w:type="spellEnd"/>
      <w:r w:rsidRPr="0098536D">
        <w:rPr>
          <w:rFonts w:ascii="Times New Roman" w:hAnsi="Times New Roman" w:cs="Times New Roman"/>
          <w:sz w:val="24"/>
          <w:szCs w:val="24"/>
        </w:rPr>
        <w:t>, E (2019)Financial incentives as signals. Experimental evidences from the recruitment. Applied Economics.</w:t>
      </w:r>
    </w:p>
    <w:p w14:paraId="6FA6921F" w14:textId="41AA6CDD" w:rsidR="00EC1479" w:rsidRPr="0098536D" w:rsidRDefault="00EC1479" w:rsidP="0098536D">
      <w:pPr>
        <w:jc w:val="both"/>
        <w:rPr>
          <w:rFonts w:ascii="Times New Roman" w:hAnsi="Times New Roman" w:cs="Times New Roman"/>
          <w:sz w:val="24"/>
          <w:szCs w:val="24"/>
        </w:rPr>
      </w:pPr>
      <w:proofErr w:type="spellStart"/>
      <w:r w:rsidRPr="0098536D">
        <w:rPr>
          <w:rFonts w:ascii="Times New Roman" w:hAnsi="Times New Roman" w:cs="Times New Roman"/>
          <w:sz w:val="24"/>
          <w:szCs w:val="24"/>
        </w:rPr>
        <w:t>Fiaz</w:t>
      </w:r>
      <w:proofErr w:type="spellEnd"/>
      <w:r w:rsidRPr="0098536D">
        <w:rPr>
          <w:rFonts w:ascii="Times New Roman" w:hAnsi="Times New Roman" w:cs="Times New Roman"/>
          <w:sz w:val="24"/>
          <w:szCs w:val="24"/>
        </w:rPr>
        <w:t>, M ( 2017) Leadership styles and employees motivation. Perspective from an emerging economy.</w:t>
      </w:r>
    </w:p>
    <w:p w14:paraId="40E4BF6C" w14:textId="02590361" w:rsidR="00EC1479" w:rsidRPr="0098536D" w:rsidRDefault="00EC1479" w:rsidP="0098536D">
      <w:pPr>
        <w:jc w:val="both"/>
        <w:rPr>
          <w:rFonts w:ascii="Times New Roman" w:hAnsi="Times New Roman" w:cs="Times New Roman"/>
          <w:sz w:val="24"/>
          <w:szCs w:val="24"/>
        </w:rPr>
      </w:pPr>
      <w:r w:rsidRPr="0098536D">
        <w:rPr>
          <w:rFonts w:ascii="Times New Roman" w:hAnsi="Times New Roman" w:cs="Times New Roman"/>
          <w:sz w:val="24"/>
          <w:szCs w:val="24"/>
        </w:rPr>
        <w:t>Hains, V., (2018) Employees perception of financial and non-financial reward as elements of jobs performance evaluation. Business administrative studies.</w:t>
      </w:r>
    </w:p>
    <w:p w14:paraId="4A7FAB9F" w14:textId="33708BEE" w:rsidR="00EC1479" w:rsidRPr="0098536D" w:rsidRDefault="00EC1479" w:rsidP="0098536D">
      <w:pPr>
        <w:jc w:val="both"/>
        <w:rPr>
          <w:rFonts w:ascii="Times New Roman" w:hAnsi="Times New Roman" w:cs="Times New Roman"/>
          <w:sz w:val="24"/>
          <w:szCs w:val="24"/>
        </w:rPr>
      </w:pPr>
      <w:proofErr w:type="spellStart"/>
      <w:r w:rsidRPr="0098536D">
        <w:rPr>
          <w:rFonts w:ascii="Times New Roman" w:hAnsi="Times New Roman" w:cs="Times New Roman"/>
          <w:sz w:val="24"/>
          <w:szCs w:val="24"/>
        </w:rPr>
        <w:t>Jessri</w:t>
      </w:r>
      <w:proofErr w:type="spellEnd"/>
      <w:r w:rsidRPr="0098536D">
        <w:rPr>
          <w:rFonts w:ascii="Times New Roman" w:hAnsi="Times New Roman" w:cs="Times New Roman"/>
          <w:sz w:val="24"/>
          <w:szCs w:val="24"/>
        </w:rPr>
        <w:t>., M ( 2020). Employees decision to participate in corporate venturing. Journal of business venturing insights. 13</w:t>
      </w:r>
    </w:p>
    <w:p w14:paraId="5CE242F0" w14:textId="60A83D1A" w:rsidR="00EC1479" w:rsidRPr="0098536D" w:rsidRDefault="00EC1479" w:rsidP="0098536D">
      <w:pPr>
        <w:jc w:val="both"/>
        <w:rPr>
          <w:rFonts w:ascii="Times New Roman" w:hAnsi="Times New Roman" w:cs="Times New Roman"/>
          <w:sz w:val="24"/>
          <w:szCs w:val="24"/>
        </w:rPr>
      </w:pPr>
      <w:r w:rsidRPr="0098536D">
        <w:rPr>
          <w:rFonts w:ascii="Times New Roman" w:hAnsi="Times New Roman" w:cs="Times New Roman"/>
          <w:sz w:val="24"/>
          <w:szCs w:val="24"/>
        </w:rPr>
        <w:t>Kumar, D (2015) Impact of non-financial rewards on employees motivation.</w:t>
      </w:r>
    </w:p>
    <w:p w14:paraId="0DD80E72" w14:textId="3E0B0C66" w:rsidR="00EC1479" w:rsidRPr="0098536D" w:rsidRDefault="00EC1479" w:rsidP="0098536D">
      <w:pPr>
        <w:jc w:val="both"/>
        <w:rPr>
          <w:rFonts w:ascii="Times New Roman" w:hAnsi="Times New Roman" w:cs="Times New Roman"/>
          <w:sz w:val="24"/>
          <w:szCs w:val="24"/>
        </w:rPr>
      </w:pPr>
      <w:proofErr w:type="spellStart"/>
      <w:r w:rsidRPr="0098536D">
        <w:rPr>
          <w:rFonts w:ascii="Times New Roman" w:hAnsi="Times New Roman" w:cs="Times New Roman"/>
          <w:sz w:val="24"/>
          <w:szCs w:val="24"/>
        </w:rPr>
        <w:t>Rozman</w:t>
      </w:r>
      <w:proofErr w:type="spellEnd"/>
      <w:r w:rsidRPr="0098536D">
        <w:rPr>
          <w:rFonts w:ascii="Times New Roman" w:hAnsi="Times New Roman" w:cs="Times New Roman"/>
          <w:sz w:val="24"/>
          <w:szCs w:val="24"/>
        </w:rPr>
        <w:t>, M., (</w:t>
      </w:r>
      <w:r w:rsidR="0098536D" w:rsidRPr="0098536D">
        <w:rPr>
          <w:rFonts w:ascii="Times New Roman" w:hAnsi="Times New Roman" w:cs="Times New Roman"/>
          <w:sz w:val="24"/>
          <w:szCs w:val="24"/>
        </w:rPr>
        <w:t>2017) Motivation and satisfaction of employees in the workplace. International journal of the society for business and IT</w:t>
      </w:r>
    </w:p>
    <w:p w14:paraId="74BC8032" w14:textId="0E3CC6F1" w:rsidR="0098536D" w:rsidRPr="0098536D" w:rsidRDefault="0098536D" w:rsidP="0098536D">
      <w:pPr>
        <w:jc w:val="both"/>
        <w:rPr>
          <w:rFonts w:ascii="Times New Roman" w:hAnsi="Times New Roman" w:cs="Times New Roman"/>
          <w:sz w:val="24"/>
          <w:szCs w:val="24"/>
        </w:rPr>
      </w:pPr>
      <w:r w:rsidRPr="0098536D">
        <w:rPr>
          <w:rFonts w:ascii="Times New Roman" w:hAnsi="Times New Roman" w:cs="Times New Roman"/>
          <w:sz w:val="24"/>
          <w:szCs w:val="24"/>
        </w:rPr>
        <w:t>Pang, K (2018) Organisational motivation, employees job satisfaction and performance.</w:t>
      </w:r>
    </w:p>
    <w:p w14:paraId="0313C5EE" w14:textId="19CD91CE" w:rsidR="0098536D" w:rsidRPr="0098536D" w:rsidRDefault="0098536D" w:rsidP="0098536D">
      <w:pPr>
        <w:jc w:val="both"/>
        <w:rPr>
          <w:rFonts w:ascii="Times New Roman" w:hAnsi="Times New Roman" w:cs="Times New Roman"/>
          <w:sz w:val="24"/>
          <w:szCs w:val="24"/>
        </w:rPr>
      </w:pPr>
      <w:r w:rsidRPr="0098536D">
        <w:rPr>
          <w:rFonts w:ascii="Times New Roman" w:hAnsi="Times New Roman" w:cs="Times New Roman"/>
          <w:sz w:val="24"/>
          <w:szCs w:val="24"/>
        </w:rPr>
        <w:t>Varma., C (2018) Importance of employees motivation and job satisfaction for organisational performance</w:t>
      </w:r>
    </w:p>
    <w:p w14:paraId="10BE8EE6" w14:textId="62381516" w:rsidR="00F24307" w:rsidRPr="0098536D" w:rsidRDefault="00F24307" w:rsidP="0098536D">
      <w:pPr>
        <w:jc w:val="both"/>
        <w:rPr>
          <w:rFonts w:ascii="Times New Roman" w:hAnsi="Times New Roman" w:cs="Times New Roman"/>
          <w:sz w:val="24"/>
          <w:szCs w:val="24"/>
        </w:rPr>
      </w:pPr>
    </w:p>
    <w:sectPr w:rsidR="00F24307" w:rsidRPr="009853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75D"/>
    <w:rsid w:val="000D7F6E"/>
    <w:rsid w:val="00103518"/>
    <w:rsid w:val="00327DD3"/>
    <w:rsid w:val="003F424C"/>
    <w:rsid w:val="004756B6"/>
    <w:rsid w:val="00524F4D"/>
    <w:rsid w:val="005630B6"/>
    <w:rsid w:val="0058675D"/>
    <w:rsid w:val="006C5970"/>
    <w:rsid w:val="007034C7"/>
    <w:rsid w:val="00721346"/>
    <w:rsid w:val="00753425"/>
    <w:rsid w:val="008377D6"/>
    <w:rsid w:val="0098536D"/>
    <w:rsid w:val="00A248CA"/>
    <w:rsid w:val="00A92E62"/>
    <w:rsid w:val="00A9319C"/>
    <w:rsid w:val="00AE59CE"/>
    <w:rsid w:val="00B83631"/>
    <w:rsid w:val="00BA10D3"/>
    <w:rsid w:val="00C01DE3"/>
    <w:rsid w:val="00CF2B45"/>
    <w:rsid w:val="00DB4C3E"/>
    <w:rsid w:val="00E20AD6"/>
    <w:rsid w:val="00E66BB3"/>
    <w:rsid w:val="00E76969"/>
    <w:rsid w:val="00E94037"/>
    <w:rsid w:val="00EC1479"/>
    <w:rsid w:val="00EC2443"/>
    <w:rsid w:val="00EE5706"/>
    <w:rsid w:val="00F15DEE"/>
    <w:rsid w:val="00F17D05"/>
    <w:rsid w:val="00F24307"/>
    <w:rsid w:val="00F44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A7705"/>
  <w15:chartTrackingRefBased/>
  <w15:docId w15:val="{195F43C0-56DE-4BE0-8433-05A52CF2E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D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D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536D"/>
    <w:pPr>
      <w:outlineLvl w:val="9"/>
    </w:pPr>
    <w:rPr>
      <w:lang w:val="en-US"/>
    </w:rPr>
  </w:style>
  <w:style w:type="paragraph" w:styleId="TOC1">
    <w:name w:val="toc 1"/>
    <w:basedOn w:val="Normal"/>
    <w:next w:val="Normal"/>
    <w:autoRedefine/>
    <w:uiPriority w:val="39"/>
    <w:unhideWhenUsed/>
    <w:rsid w:val="0098536D"/>
    <w:pPr>
      <w:spacing w:after="100"/>
    </w:pPr>
  </w:style>
  <w:style w:type="character" w:styleId="Hyperlink">
    <w:name w:val="Hyperlink"/>
    <w:basedOn w:val="DefaultParagraphFont"/>
    <w:uiPriority w:val="99"/>
    <w:unhideWhenUsed/>
    <w:rsid w:val="009853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3923</Words>
  <Characters>22364</Characters>
  <Application>Microsoft Office Word</Application>
  <DocSecurity>0</DocSecurity>
  <Lines>186</Lines>
  <Paragraphs>52</Paragraphs>
  <ScaleCrop>false</ScaleCrop>
  <Company/>
  <LinksUpToDate>false</LinksUpToDate>
  <CharactersWithSpaces>26235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Avram</dc:creator>
  <cp:keywords/>
  <dc:description/>
  <cp:lastModifiedBy>Andreea Avram</cp:lastModifiedBy>
  <cp:revision>2</cp:revision>
  <dcterms:created xsi:type="dcterms:W3CDTF">2022-03-30T04:51:00Z</dcterms:created>
  <dcterms:modified xsi:type="dcterms:W3CDTF">2022-03-30T04:51:00Z</dcterms:modified>
</cp:coreProperties>
</file>