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729D6" w14:textId="78FCF71A" w:rsidR="00AB4DCF" w:rsidRDefault="00056F9E">
      <w:pPr>
        <w:rPr>
          <w:b/>
          <w:bCs/>
          <w:sz w:val="28"/>
          <w:szCs w:val="28"/>
        </w:rPr>
      </w:pPr>
      <w:r w:rsidRPr="00056F9E">
        <w:rPr>
          <w:b/>
          <w:bCs/>
          <w:sz w:val="28"/>
          <w:szCs w:val="28"/>
        </w:rPr>
        <w:t>Introduction to Innovation Management – Assessment B</w:t>
      </w:r>
    </w:p>
    <w:p w14:paraId="1BA09F74" w14:textId="0DC8A7FC" w:rsidR="00B90BD5" w:rsidRPr="00B90BD5" w:rsidRDefault="00B90BD5">
      <w:pPr>
        <w:rPr>
          <w:b/>
          <w:bCs/>
          <w:szCs w:val="22"/>
        </w:rPr>
      </w:pPr>
      <w:r w:rsidRPr="00B90BD5">
        <w:rPr>
          <w:b/>
          <w:bCs/>
          <w:szCs w:val="22"/>
        </w:rPr>
        <w:t xml:space="preserve">     Summary</w:t>
      </w:r>
    </w:p>
    <w:p w14:paraId="65E13128" w14:textId="5D9CF79C" w:rsidR="00B90BD5" w:rsidRPr="00B90BD5" w:rsidRDefault="00B90BD5" w:rsidP="00B90BD5">
      <w:pPr>
        <w:ind w:left="360"/>
        <w:rPr>
          <w:szCs w:val="22"/>
        </w:rPr>
      </w:pPr>
      <w:r w:rsidRPr="00B90BD5">
        <w:rPr>
          <w:szCs w:val="22"/>
        </w:rPr>
        <w:t xml:space="preserve">Total Rock is an innovation which replaces </w:t>
      </w:r>
      <w:r>
        <w:rPr>
          <w:szCs w:val="22"/>
        </w:rPr>
        <w:t xml:space="preserve">marine dredged </w:t>
      </w:r>
      <w:r w:rsidR="00332DF2">
        <w:rPr>
          <w:szCs w:val="22"/>
        </w:rPr>
        <w:t>sand MDS</w:t>
      </w:r>
      <w:r w:rsidRPr="00B90BD5">
        <w:rPr>
          <w:szCs w:val="22"/>
        </w:rPr>
        <w:t xml:space="preserve"> </w:t>
      </w:r>
      <w:r w:rsidR="00332DF2">
        <w:rPr>
          <w:szCs w:val="22"/>
        </w:rPr>
        <w:t xml:space="preserve">(MDS) </w:t>
      </w:r>
      <w:r w:rsidRPr="00B90BD5">
        <w:rPr>
          <w:szCs w:val="22"/>
        </w:rPr>
        <w:t xml:space="preserve">in concrete with crushed rock fines </w:t>
      </w:r>
      <w:r w:rsidR="00332DF2">
        <w:rPr>
          <w:szCs w:val="22"/>
        </w:rPr>
        <w:t xml:space="preserve">(dust) </w:t>
      </w:r>
      <w:r>
        <w:rPr>
          <w:szCs w:val="22"/>
        </w:rPr>
        <w:t xml:space="preserve">combine with admixtures. Developed by Heidelberg Cement in 2016 but ignored by Hanson Aggregates until the future of </w:t>
      </w:r>
      <w:r w:rsidR="00332DF2">
        <w:rPr>
          <w:szCs w:val="22"/>
        </w:rPr>
        <w:t>MDS</w:t>
      </w:r>
      <w:r>
        <w:rPr>
          <w:szCs w:val="22"/>
        </w:rPr>
        <w:t xml:space="preserve"> in South Wales was questioned. The innovation from concept to finished product and adoption across the Hanson organisation is discussed.</w:t>
      </w:r>
    </w:p>
    <w:p w14:paraId="51502710" w14:textId="297E9EE8" w:rsidR="00056F9E" w:rsidRDefault="00056F9E" w:rsidP="00056F9E">
      <w:pPr>
        <w:pStyle w:val="ListParagraph"/>
        <w:numPr>
          <w:ilvl w:val="0"/>
          <w:numId w:val="1"/>
        </w:numPr>
        <w:rPr>
          <w:b/>
          <w:bCs/>
          <w:szCs w:val="22"/>
        </w:rPr>
      </w:pPr>
      <w:r>
        <w:rPr>
          <w:b/>
          <w:bCs/>
          <w:szCs w:val="22"/>
        </w:rPr>
        <w:t>The principal drivers for the Innovation</w:t>
      </w:r>
    </w:p>
    <w:p w14:paraId="79A30039" w14:textId="2974E9FE" w:rsidR="00056F9E" w:rsidRDefault="00332DF2" w:rsidP="00056F9E">
      <w:pPr>
        <w:ind w:left="360"/>
        <w:rPr>
          <w:szCs w:val="22"/>
          <w:u w:val="single"/>
        </w:rPr>
      </w:pPr>
      <w:r>
        <w:rPr>
          <w:szCs w:val="22"/>
          <w:u w:val="single"/>
        </w:rPr>
        <w:t>MDS</w:t>
      </w:r>
      <w:r w:rsidR="00DC1CF8">
        <w:rPr>
          <w:szCs w:val="22"/>
          <w:u w:val="single"/>
        </w:rPr>
        <w:t xml:space="preserve"> – Financial/Sustainable</w:t>
      </w:r>
    </w:p>
    <w:p w14:paraId="64E1C0EB" w14:textId="3076A2CA" w:rsidR="00056F9E" w:rsidRPr="00056F9E" w:rsidRDefault="00332DF2" w:rsidP="00056F9E">
      <w:pPr>
        <w:ind w:left="360"/>
        <w:rPr>
          <w:szCs w:val="22"/>
        </w:rPr>
      </w:pPr>
      <w:r>
        <w:rPr>
          <w:szCs w:val="22"/>
        </w:rPr>
        <w:t>MDS</w:t>
      </w:r>
      <w:r w:rsidR="00056F9E">
        <w:rPr>
          <w:szCs w:val="22"/>
        </w:rPr>
        <w:t xml:space="preserve"> at Cardiff and Newport principally to supply Hanson Concrete plants across South Wales.  </w:t>
      </w:r>
      <w:r>
        <w:rPr>
          <w:szCs w:val="22"/>
        </w:rPr>
        <w:t>MDS</w:t>
      </w:r>
      <w:r w:rsidR="00056F9E">
        <w:rPr>
          <w:szCs w:val="22"/>
        </w:rPr>
        <w:t xml:space="preserve"> is used in the manufacture of concrete and concrete products </w:t>
      </w:r>
      <w:r w:rsidR="002D5B7A">
        <w:rPr>
          <w:szCs w:val="22"/>
        </w:rPr>
        <w:t>and typically accounts for 25% of concrete the recipe. Supplied to Hanson Concrete plants across South</w:t>
      </w:r>
      <w:r w:rsidR="004A16D3">
        <w:rPr>
          <w:szCs w:val="22"/>
        </w:rPr>
        <w:t xml:space="preserve"> Wales</w:t>
      </w:r>
      <w:r w:rsidR="00DC1CF8">
        <w:rPr>
          <w:szCs w:val="22"/>
        </w:rPr>
        <w:t>.</w:t>
      </w:r>
      <w:r w:rsidR="00056F9E">
        <w:rPr>
          <w:szCs w:val="22"/>
        </w:rPr>
        <w:t xml:space="preserve"> The Arco</w:t>
      </w:r>
      <w:r w:rsidR="004A16D3">
        <w:rPr>
          <w:szCs w:val="22"/>
        </w:rPr>
        <w:t xml:space="preserve"> </w:t>
      </w:r>
      <w:r w:rsidR="00056F9E">
        <w:rPr>
          <w:szCs w:val="22"/>
        </w:rPr>
        <w:t xml:space="preserve">dredger is over thirty years old and reaching the limit of </w:t>
      </w:r>
      <w:r w:rsidR="00DC1CF8">
        <w:rPr>
          <w:szCs w:val="22"/>
        </w:rPr>
        <w:t>its</w:t>
      </w:r>
      <w:r w:rsidR="00056F9E">
        <w:rPr>
          <w:szCs w:val="22"/>
        </w:rPr>
        <w:t xml:space="preserve"> economic life. In 4 </w:t>
      </w:r>
      <w:proofErr w:type="gramStart"/>
      <w:r w:rsidR="00056F9E">
        <w:rPr>
          <w:szCs w:val="22"/>
        </w:rPr>
        <w:t>years</w:t>
      </w:r>
      <w:proofErr w:type="gramEnd"/>
      <w:r w:rsidR="00056F9E">
        <w:rPr>
          <w:szCs w:val="22"/>
        </w:rPr>
        <w:t xml:space="preserve"> it will require an overhaul estimated to run into</w:t>
      </w:r>
      <w:r w:rsidR="004A16D3">
        <w:rPr>
          <w:szCs w:val="22"/>
        </w:rPr>
        <w:t xml:space="preserve"> </w:t>
      </w:r>
      <w:r w:rsidR="00056F9E">
        <w:rPr>
          <w:szCs w:val="22"/>
        </w:rPr>
        <w:t xml:space="preserve">millions of pounds. Given the low margin recovered on </w:t>
      </w:r>
      <w:r>
        <w:rPr>
          <w:szCs w:val="22"/>
        </w:rPr>
        <w:t>MDS</w:t>
      </w:r>
      <w:r w:rsidR="00056F9E">
        <w:rPr>
          <w:szCs w:val="22"/>
        </w:rPr>
        <w:t xml:space="preserve"> it is unlikely this repair will </w:t>
      </w:r>
      <w:r w:rsidR="004A16D3">
        <w:rPr>
          <w:szCs w:val="22"/>
        </w:rPr>
        <w:t>happen</w:t>
      </w:r>
      <w:r w:rsidR="00056F9E">
        <w:rPr>
          <w:szCs w:val="22"/>
        </w:rPr>
        <w:t xml:space="preserve"> and less likely that a replacement dredger will be sourced. </w:t>
      </w:r>
    </w:p>
    <w:p w14:paraId="4DDC3B52" w14:textId="571A8B27" w:rsidR="00056F9E" w:rsidRDefault="00056F9E" w:rsidP="00056F9E">
      <w:pPr>
        <w:ind w:left="360"/>
        <w:rPr>
          <w:szCs w:val="22"/>
          <w:u w:val="single"/>
        </w:rPr>
      </w:pPr>
      <w:r>
        <w:rPr>
          <w:szCs w:val="22"/>
          <w:u w:val="single"/>
        </w:rPr>
        <w:t>Excessive 0/4mm (Dust) inventory levels</w:t>
      </w:r>
      <w:r w:rsidR="00DC1CF8">
        <w:rPr>
          <w:szCs w:val="22"/>
          <w:u w:val="single"/>
        </w:rPr>
        <w:t xml:space="preserve"> – Financial/Sustainable</w:t>
      </w:r>
    </w:p>
    <w:p w14:paraId="716DCE28" w14:textId="3E88ECF1" w:rsidR="002D5B7A" w:rsidRPr="002D5B7A" w:rsidRDefault="002D5B7A" w:rsidP="00056F9E">
      <w:pPr>
        <w:ind w:left="360"/>
        <w:rPr>
          <w:szCs w:val="22"/>
        </w:rPr>
      </w:pPr>
      <w:r w:rsidRPr="002D5B7A">
        <w:rPr>
          <w:szCs w:val="22"/>
        </w:rPr>
        <w:t>Machen Quarry had dust stocks of over 60kt</w:t>
      </w:r>
      <w:r w:rsidR="004A16D3">
        <w:rPr>
          <w:szCs w:val="22"/>
        </w:rPr>
        <w:t xml:space="preserve"> (</w:t>
      </w:r>
      <w:r w:rsidRPr="002D5B7A">
        <w:rPr>
          <w:szCs w:val="22"/>
        </w:rPr>
        <w:t>8 months sales</w:t>
      </w:r>
      <w:proofErr w:type="gramStart"/>
      <w:r w:rsidR="004A16D3">
        <w:rPr>
          <w:szCs w:val="22"/>
        </w:rPr>
        <w:t>)</w:t>
      </w:r>
      <w:proofErr w:type="gramEnd"/>
      <w:r w:rsidRPr="002D5B7A">
        <w:rPr>
          <w:szCs w:val="22"/>
        </w:rPr>
        <w:t xml:space="preserve"> and stocks were building at the start of 2020 when the potential for using a 100% limestone crushed rock fines began to be explored. Total Rock replaced the traditional 25% dust and 25% </w:t>
      </w:r>
      <w:r w:rsidR="00332DF2">
        <w:rPr>
          <w:szCs w:val="22"/>
        </w:rPr>
        <w:t>MDS</w:t>
      </w:r>
      <w:r w:rsidRPr="002D5B7A">
        <w:rPr>
          <w:szCs w:val="22"/>
        </w:rPr>
        <w:t xml:space="preserve"> mixes in concrete products with 50% dust. This change </w:t>
      </w:r>
      <w:r w:rsidR="004A16D3">
        <w:rPr>
          <w:szCs w:val="22"/>
        </w:rPr>
        <w:t>balance</w:t>
      </w:r>
      <w:r w:rsidRPr="002D5B7A">
        <w:rPr>
          <w:szCs w:val="22"/>
        </w:rPr>
        <w:t xml:space="preserve"> dust at Machen reduc</w:t>
      </w:r>
      <w:r w:rsidR="004A16D3">
        <w:rPr>
          <w:szCs w:val="22"/>
        </w:rPr>
        <w:t>ing it</w:t>
      </w:r>
      <w:r w:rsidRPr="002D5B7A">
        <w:rPr>
          <w:szCs w:val="22"/>
        </w:rPr>
        <w:t xml:space="preserve"> to sustainable levels.</w:t>
      </w:r>
    </w:p>
    <w:p w14:paraId="6B3FBAC8" w14:textId="0F7D130A" w:rsidR="00056F9E" w:rsidRDefault="00056F9E" w:rsidP="00056F9E">
      <w:pPr>
        <w:ind w:left="360"/>
        <w:rPr>
          <w:szCs w:val="22"/>
          <w:u w:val="single"/>
        </w:rPr>
      </w:pPr>
      <w:r>
        <w:rPr>
          <w:szCs w:val="22"/>
          <w:u w:val="single"/>
        </w:rPr>
        <w:t>Reduced cement content in concrete mixes</w:t>
      </w:r>
      <w:r w:rsidR="00DC1CF8">
        <w:rPr>
          <w:szCs w:val="22"/>
          <w:u w:val="single"/>
        </w:rPr>
        <w:t xml:space="preserve"> – Financial/Environmental</w:t>
      </w:r>
    </w:p>
    <w:p w14:paraId="5DD68092" w14:textId="134745A4" w:rsidR="002D5B7A" w:rsidRDefault="002D5B7A" w:rsidP="00056F9E">
      <w:pPr>
        <w:ind w:left="360"/>
        <w:rPr>
          <w:szCs w:val="22"/>
        </w:rPr>
      </w:pPr>
      <w:r w:rsidRPr="002D5B7A">
        <w:rPr>
          <w:szCs w:val="22"/>
        </w:rPr>
        <w:t>T</w:t>
      </w:r>
      <w:r w:rsidR="004A16D3">
        <w:rPr>
          <w:szCs w:val="22"/>
        </w:rPr>
        <w:t xml:space="preserve">he </w:t>
      </w:r>
      <w:r w:rsidR="00DC1CF8" w:rsidRPr="002D5B7A">
        <w:rPr>
          <w:szCs w:val="22"/>
        </w:rPr>
        <w:t>pozzolanic</w:t>
      </w:r>
      <w:r w:rsidRPr="002D5B7A">
        <w:rPr>
          <w:szCs w:val="22"/>
        </w:rPr>
        <w:t xml:space="preserve"> </w:t>
      </w:r>
      <w:r>
        <w:rPr>
          <w:szCs w:val="22"/>
        </w:rPr>
        <w:t xml:space="preserve">properties between limestone fines and cement </w:t>
      </w:r>
      <w:r w:rsidR="004A16D3">
        <w:rPr>
          <w:szCs w:val="22"/>
        </w:rPr>
        <w:t xml:space="preserve">would result in </w:t>
      </w:r>
      <w:r>
        <w:rPr>
          <w:szCs w:val="22"/>
        </w:rPr>
        <w:t>less cement required in Total Rock concrete than traditional concrete. The benefits of this are: -</w:t>
      </w:r>
    </w:p>
    <w:p w14:paraId="791A58A9" w14:textId="26FCBDC4" w:rsidR="002D5B7A" w:rsidRDefault="002D5B7A" w:rsidP="00056F9E">
      <w:pPr>
        <w:ind w:left="360"/>
        <w:rPr>
          <w:szCs w:val="22"/>
        </w:rPr>
      </w:pPr>
      <w:r>
        <w:rPr>
          <w:szCs w:val="22"/>
        </w:rPr>
        <w:t>cement is the most expensive constituent in the recipe any reduction would therefore provide a financial benefit.</w:t>
      </w:r>
    </w:p>
    <w:p w14:paraId="4908DCCC" w14:textId="6F2B7E56" w:rsidR="002D5B7A" w:rsidRDefault="002D5B7A" w:rsidP="00056F9E">
      <w:pPr>
        <w:ind w:left="360"/>
        <w:rPr>
          <w:szCs w:val="22"/>
        </w:rPr>
      </w:pPr>
      <w:r>
        <w:rPr>
          <w:szCs w:val="22"/>
        </w:rPr>
        <w:t xml:space="preserve">Cement production requires significant energy, less cement results in lower carbon emissions </w:t>
      </w:r>
      <w:r w:rsidR="00DC1CF8">
        <w:rPr>
          <w:szCs w:val="22"/>
        </w:rPr>
        <w:t>attributed to the concrete product</w:t>
      </w:r>
    </w:p>
    <w:p w14:paraId="0FD5BD50" w14:textId="78A26F7D" w:rsidR="002F04AF" w:rsidRDefault="002F04AF" w:rsidP="002F04AF">
      <w:pPr>
        <w:pStyle w:val="ListParagraph"/>
        <w:numPr>
          <w:ilvl w:val="0"/>
          <w:numId w:val="1"/>
        </w:numPr>
        <w:rPr>
          <w:b/>
          <w:bCs/>
          <w:szCs w:val="22"/>
        </w:rPr>
      </w:pPr>
      <w:r w:rsidRPr="00812BBE">
        <w:rPr>
          <w:b/>
          <w:bCs/>
          <w:szCs w:val="22"/>
        </w:rPr>
        <w:t xml:space="preserve">The barriers or </w:t>
      </w:r>
      <w:r w:rsidR="00812BBE" w:rsidRPr="00812BBE">
        <w:rPr>
          <w:b/>
          <w:bCs/>
          <w:szCs w:val="22"/>
        </w:rPr>
        <w:t>risks faced by the company in developing this innovation</w:t>
      </w:r>
    </w:p>
    <w:p w14:paraId="0A9C05C6" w14:textId="79CA9A3C" w:rsidR="00457F7B" w:rsidRDefault="00432D2D" w:rsidP="00457F7B">
      <w:pPr>
        <w:ind w:left="360"/>
        <w:rPr>
          <w:szCs w:val="22"/>
          <w:u w:val="single"/>
        </w:rPr>
      </w:pPr>
      <w:r w:rsidRPr="004F475D">
        <w:rPr>
          <w:szCs w:val="22"/>
          <w:u w:val="single"/>
        </w:rPr>
        <w:t xml:space="preserve">Internal, </w:t>
      </w:r>
      <w:r w:rsidR="00D525FB" w:rsidRPr="004F475D">
        <w:rPr>
          <w:szCs w:val="22"/>
          <w:u w:val="single"/>
        </w:rPr>
        <w:t>Concrete division buy</w:t>
      </w:r>
      <w:r w:rsidR="004F475D" w:rsidRPr="004F475D">
        <w:rPr>
          <w:szCs w:val="22"/>
          <w:u w:val="single"/>
        </w:rPr>
        <w:t>-</w:t>
      </w:r>
      <w:r w:rsidR="00D525FB" w:rsidRPr="004F475D">
        <w:rPr>
          <w:szCs w:val="22"/>
          <w:u w:val="single"/>
        </w:rPr>
        <w:t>in</w:t>
      </w:r>
    </w:p>
    <w:p w14:paraId="6C8BE92E" w14:textId="457A6C3C" w:rsidR="004F475D" w:rsidRPr="00B93776" w:rsidRDefault="004F475D" w:rsidP="00457F7B">
      <w:pPr>
        <w:ind w:left="360"/>
        <w:rPr>
          <w:szCs w:val="22"/>
        </w:rPr>
      </w:pPr>
      <w:r w:rsidRPr="00B93776">
        <w:rPr>
          <w:szCs w:val="22"/>
        </w:rPr>
        <w:t>The in</w:t>
      </w:r>
      <w:r w:rsidR="00B93776">
        <w:rPr>
          <w:szCs w:val="22"/>
        </w:rPr>
        <w:t xml:space="preserve">novation was identified by the aggregates team </w:t>
      </w:r>
      <w:r w:rsidR="00412E70">
        <w:rPr>
          <w:szCs w:val="22"/>
        </w:rPr>
        <w:t xml:space="preserve">to meet their business needs and whilst these were aligned with the Concrete division </w:t>
      </w:r>
      <w:r w:rsidR="001A477D">
        <w:rPr>
          <w:szCs w:val="22"/>
        </w:rPr>
        <w:t xml:space="preserve">it was essential that the Concrete team locally was motivated to </w:t>
      </w:r>
      <w:r w:rsidR="003D0B3E">
        <w:rPr>
          <w:szCs w:val="22"/>
        </w:rPr>
        <w:t xml:space="preserve">work collaboratively to </w:t>
      </w:r>
      <w:r w:rsidR="00670B86">
        <w:rPr>
          <w:szCs w:val="22"/>
        </w:rPr>
        <w:t xml:space="preserve">deliver the project. </w:t>
      </w:r>
    </w:p>
    <w:p w14:paraId="233150A8" w14:textId="0497075A" w:rsidR="00D525FB" w:rsidRDefault="00D525FB" w:rsidP="00457F7B">
      <w:pPr>
        <w:ind w:left="360"/>
        <w:rPr>
          <w:szCs w:val="22"/>
          <w:u w:val="single"/>
        </w:rPr>
      </w:pPr>
      <w:r w:rsidRPr="004F475D">
        <w:rPr>
          <w:szCs w:val="22"/>
          <w:u w:val="single"/>
        </w:rPr>
        <w:lastRenderedPageBreak/>
        <w:t>Internal, Technical team support</w:t>
      </w:r>
    </w:p>
    <w:p w14:paraId="3101BB19" w14:textId="54374409" w:rsidR="00670B86" w:rsidRPr="00670B86" w:rsidRDefault="00670B86" w:rsidP="00457F7B">
      <w:pPr>
        <w:ind w:left="360"/>
        <w:rPr>
          <w:szCs w:val="22"/>
        </w:rPr>
      </w:pPr>
      <w:r w:rsidRPr="00670B86">
        <w:rPr>
          <w:szCs w:val="22"/>
        </w:rPr>
        <w:t xml:space="preserve">The technical team </w:t>
      </w:r>
      <w:r w:rsidR="008358FB">
        <w:rPr>
          <w:szCs w:val="22"/>
        </w:rPr>
        <w:t xml:space="preserve">serviced </w:t>
      </w:r>
      <w:r w:rsidR="00D92AD3">
        <w:rPr>
          <w:szCs w:val="22"/>
        </w:rPr>
        <w:t xml:space="preserve">the Concrete division </w:t>
      </w:r>
      <w:r w:rsidR="008358FB">
        <w:rPr>
          <w:szCs w:val="22"/>
        </w:rPr>
        <w:t xml:space="preserve">and consequently </w:t>
      </w:r>
      <w:r w:rsidR="00AF6D2C">
        <w:rPr>
          <w:szCs w:val="22"/>
        </w:rPr>
        <w:t xml:space="preserve">would have to be </w:t>
      </w:r>
      <w:r w:rsidR="008E4268">
        <w:rPr>
          <w:szCs w:val="22"/>
        </w:rPr>
        <w:t>convinced of the benefits</w:t>
      </w:r>
      <w:r w:rsidR="004A16D3">
        <w:rPr>
          <w:szCs w:val="22"/>
        </w:rPr>
        <w:t xml:space="preserve">. </w:t>
      </w:r>
      <w:proofErr w:type="gramStart"/>
      <w:r w:rsidR="0006535E">
        <w:rPr>
          <w:szCs w:val="22"/>
        </w:rPr>
        <w:t>T</w:t>
      </w:r>
      <w:r w:rsidR="00174B37">
        <w:rPr>
          <w:szCs w:val="22"/>
        </w:rPr>
        <w:t>heir</w:t>
      </w:r>
      <w:proofErr w:type="gramEnd"/>
      <w:r w:rsidR="00174B37">
        <w:rPr>
          <w:szCs w:val="22"/>
        </w:rPr>
        <w:t xml:space="preserve"> focus being on ensuring quality to the Hanson’s customer</w:t>
      </w:r>
      <w:r w:rsidR="00F815FA">
        <w:rPr>
          <w:szCs w:val="22"/>
        </w:rPr>
        <w:t xml:space="preserve"> the</w:t>
      </w:r>
      <w:r w:rsidR="0006535E">
        <w:rPr>
          <w:szCs w:val="22"/>
        </w:rPr>
        <w:t>ir</w:t>
      </w:r>
      <w:r w:rsidR="00F815FA">
        <w:rPr>
          <w:szCs w:val="22"/>
        </w:rPr>
        <w:t xml:space="preserve"> active involvement was essential in developing mixes </w:t>
      </w:r>
      <w:r w:rsidR="002D1BBE">
        <w:rPr>
          <w:szCs w:val="22"/>
        </w:rPr>
        <w:t xml:space="preserve">in the laboratory which could then be tested. Once </w:t>
      </w:r>
      <w:r w:rsidR="00FF44AC">
        <w:rPr>
          <w:szCs w:val="22"/>
        </w:rPr>
        <w:t xml:space="preserve">a suitable mix design/s were identified they would then have to sign off </w:t>
      </w:r>
      <w:r w:rsidR="004A16D3">
        <w:rPr>
          <w:szCs w:val="22"/>
        </w:rPr>
        <w:t>changes</w:t>
      </w:r>
      <w:r w:rsidR="00FF44AC">
        <w:rPr>
          <w:szCs w:val="22"/>
        </w:rPr>
        <w:t xml:space="preserve"> in a concrete plant and </w:t>
      </w:r>
      <w:r w:rsidR="00422144">
        <w:rPr>
          <w:szCs w:val="22"/>
        </w:rPr>
        <w:t xml:space="preserve">oversee the trial production batches. </w:t>
      </w:r>
      <w:r w:rsidR="0006535E">
        <w:rPr>
          <w:szCs w:val="22"/>
        </w:rPr>
        <w:t>Finally,</w:t>
      </w:r>
      <w:r w:rsidR="00422144">
        <w:rPr>
          <w:szCs w:val="22"/>
        </w:rPr>
        <w:t xml:space="preserve"> and more importantly </w:t>
      </w:r>
      <w:r w:rsidR="004D10F9">
        <w:rPr>
          <w:szCs w:val="22"/>
        </w:rPr>
        <w:t xml:space="preserve">once the batch tests proved the </w:t>
      </w:r>
      <w:r w:rsidR="00CA168D">
        <w:rPr>
          <w:szCs w:val="22"/>
        </w:rPr>
        <w:t>process,</w:t>
      </w:r>
      <w:r w:rsidR="004D10F9">
        <w:rPr>
          <w:szCs w:val="22"/>
        </w:rPr>
        <w:t xml:space="preserve"> they would have to work closely with the concrete plant staff and the customer to begin commercial trials and ultimately switch the concrete plant to Total Rock</w:t>
      </w:r>
      <w:r w:rsidR="000500A8">
        <w:rPr>
          <w:szCs w:val="22"/>
        </w:rPr>
        <w:t>.</w:t>
      </w:r>
    </w:p>
    <w:p w14:paraId="1962DC47" w14:textId="1DBD34C9" w:rsidR="00D525FB" w:rsidRDefault="00D525FB" w:rsidP="00457F7B">
      <w:pPr>
        <w:ind w:left="360"/>
        <w:rPr>
          <w:szCs w:val="22"/>
          <w:u w:val="single"/>
        </w:rPr>
      </w:pPr>
      <w:r w:rsidRPr="004F475D">
        <w:rPr>
          <w:szCs w:val="22"/>
          <w:u w:val="single"/>
        </w:rPr>
        <w:t xml:space="preserve">External, </w:t>
      </w:r>
      <w:r w:rsidR="00D71291" w:rsidRPr="004F475D">
        <w:rPr>
          <w:szCs w:val="22"/>
          <w:u w:val="single"/>
        </w:rPr>
        <w:t>admixture company engagement</w:t>
      </w:r>
    </w:p>
    <w:p w14:paraId="637B337C" w14:textId="3E92361D" w:rsidR="009B66DD" w:rsidRDefault="004A16D3" w:rsidP="00457F7B">
      <w:pPr>
        <w:ind w:left="360"/>
        <w:rPr>
          <w:szCs w:val="22"/>
        </w:rPr>
      </w:pPr>
      <w:r>
        <w:rPr>
          <w:szCs w:val="22"/>
        </w:rPr>
        <w:t>M</w:t>
      </w:r>
      <w:r w:rsidR="00FF6622">
        <w:rPr>
          <w:szCs w:val="22"/>
        </w:rPr>
        <w:t>odern concrete manufacture relies on admixtures</w:t>
      </w:r>
      <w:r>
        <w:rPr>
          <w:szCs w:val="22"/>
        </w:rPr>
        <w:t xml:space="preserve">, </w:t>
      </w:r>
      <w:r w:rsidR="00FF6622">
        <w:rPr>
          <w:szCs w:val="22"/>
        </w:rPr>
        <w:t xml:space="preserve">chemicals dosed into the concrete mix </w:t>
      </w:r>
      <w:r w:rsidR="004D31BD">
        <w:rPr>
          <w:szCs w:val="22"/>
        </w:rPr>
        <w:t xml:space="preserve">to enhance the performance of the concrete. </w:t>
      </w:r>
      <w:r>
        <w:rPr>
          <w:szCs w:val="22"/>
        </w:rPr>
        <w:t>T</w:t>
      </w:r>
      <w:r w:rsidR="003C34C6">
        <w:rPr>
          <w:szCs w:val="22"/>
        </w:rPr>
        <w:t>he issues identified where water demand, the co</w:t>
      </w:r>
      <w:r w:rsidR="005373B3">
        <w:rPr>
          <w:szCs w:val="22"/>
        </w:rPr>
        <w:t xml:space="preserve">urse dust particles need more water to wet their surface than dust. The issue with adding more water is that </w:t>
      </w:r>
      <w:r w:rsidR="00084F6D">
        <w:rPr>
          <w:szCs w:val="22"/>
        </w:rPr>
        <w:t xml:space="preserve">more cement </w:t>
      </w:r>
      <w:r w:rsidR="00562AF1">
        <w:rPr>
          <w:szCs w:val="22"/>
        </w:rPr>
        <w:t xml:space="preserve">is added </w:t>
      </w:r>
      <w:r w:rsidR="00084F6D">
        <w:rPr>
          <w:szCs w:val="22"/>
        </w:rPr>
        <w:t xml:space="preserve">to maintain the strength required. </w:t>
      </w:r>
      <w:r w:rsidR="00A102B1">
        <w:rPr>
          <w:szCs w:val="22"/>
        </w:rPr>
        <w:t xml:space="preserve">At the outset it was </w:t>
      </w:r>
      <w:r w:rsidR="00562AF1">
        <w:rPr>
          <w:szCs w:val="22"/>
        </w:rPr>
        <w:t>believed</w:t>
      </w:r>
      <w:r w:rsidR="00A102B1">
        <w:rPr>
          <w:szCs w:val="22"/>
        </w:rPr>
        <w:t xml:space="preserve"> our admixture supplier would have </w:t>
      </w:r>
      <w:r w:rsidR="00562AF1">
        <w:rPr>
          <w:szCs w:val="22"/>
        </w:rPr>
        <w:t>one</w:t>
      </w:r>
      <w:r w:rsidR="00A102B1">
        <w:rPr>
          <w:szCs w:val="22"/>
        </w:rPr>
        <w:t xml:space="preserve"> in their range which could be added to the Total Rock mix to give </w:t>
      </w:r>
      <w:r w:rsidR="00566CB6">
        <w:rPr>
          <w:szCs w:val="22"/>
        </w:rPr>
        <w:t xml:space="preserve">both the strength needed but also the workability </w:t>
      </w:r>
      <w:r w:rsidR="000B0090">
        <w:rPr>
          <w:szCs w:val="22"/>
        </w:rPr>
        <w:t xml:space="preserve">needed. </w:t>
      </w:r>
    </w:p>
    <w:p w14:paraId="42717C09" w14:textId="2107CF7E" w:rsidR="009B66DD" w:rsidRPr="005B349C" w:rsidRDefault="009B66DD" w:rsidP="00457F7B">
      <w:pPr>
        <w:ind w:left="360"/>
        <w:rPr>
          <w:szCs w:val="22"/>
          <w:u w:val="single"/>
        </w:rPr>
      </w:pPr>
      <w:r w:rsidRPr="005B349C">
        <w:rPr>
          <w:szCs w:val="22"/>
          <w:u w:val="single"/>
        </w:rPr>
        <w:t xml:space="preserve">Financial </w:t>
      </w:r>
      <w:r w:rsidR="005B349C" w:rsidRPr="005B349C">
        <w:rPr>
          <w:szCs w:val="22"/>
          <w:u w:val="single"/>
        </w:rPr>
        <w:t>– benefit to the organisation</w:t>
      </w:r>
    </w:p>
    <w:p w14:paraId="7E9EC268" w14:textId="756358A3" w:rsidR="006C3201" w:rsidRDefault="000B0090" w:rsidP="00457F7B">
      <w:pPr>
        <w:ind w:left="360"/>
        <w:rPr>
          <w:szCs w:val="22"/>
        </w:rPr>
      </w:pPr>
      <w:r>
        <w:rPr>
          <w:szCs w:val="22"/>
        </w:rPr>
        <w:t xml:space="preserve">Without knowing the admixture and the constituents </w:t>
      </w:r>
      <w:r w:rsidR="0069512D">
        <w:rPr>
          <w:szCs w:val="22"/>
        </w:rPr>
        <w:t>the cost benefit of Total Rock vs standard mixes could not be calculated. If the process had increased the cost to the Concrete division which outweighed the benefit to A</w:t>
      </w:r>
      <w:r w:rsidR="009B66DD">
        <w:rPr>
          <w:szCs w:val="22"/>
        </w:rPr>
        <w:t>ggregates the project would fail</w:t>
      </w:r>
      <w:r w:rsidR="005B349C">
        <w:rPr>
          <w:szCs w:val="22"/>
        </w:rPr>
        <w:t>.</w:t>
      </w:r>
    </w:p>
    <w:p w14:paraId="6B6E0C08" w14:textId="0A32C8CF" w:rsidR="00CD0655" w:rsidRDefault="00CD0655" w:rsidP="00457F7B">
      <w:pPr>
        <w:ind w:left="360"/>
        <w:rPr>
          <w:b/>
          <w:bCs/>
          <w:szCs w:val="22"/>
        </w:rPr>
      </w:pPr>
      <w:r w:rsidRPr="00CD0655">
        <w:rPr>
          <w:b/>
          <w:bCs/>
          <w:szCs w:val="22"/>
        </w:rPr>
        <w:t>3.The key determinants in the process of committing to develop the innovation</w:t>
      </w:r>
    </w:p>
    <w:p w14:paraId="73EB6552" w14:textId="1EB8107B" w:rsidR="00CD0655" w:rsidRDefault="00CD0655" w:rsidP="00457F7B">
      <w:pPr>
        <w:ind w:left="360"/>
        <w:rPr>
          <w:szCs w:val="22"/>
          <w:u w:val="single"/>
        </w:rPr>
      </w:pPr>
      <w:r w:rsidRPr="00CD0655">
        <w:rPr>
          <w:szCs w:val="22"/>
          <w:u w:val="single"/>
        </w:rPr>
        <w:t xml:space="preserve">Concrete </w:t>
      </w:r>
      <w:r>
        <w:rPr>
          <w:szCs w:val="22"/>
          <w:u w:val="single"/>
        </w:rPr>
        <w:t>Operational</w:t>
      </w:r>
      <w:r w:rsidRPr="00CD0655">
        <w:rPr>
          <w:szCs w:val="22"/>
          <w:u w:val="single"/>
        </w:rPr>
        <w:t xml:space="preserve"> Manager</w:t>
      </w:r>
      <w:r>
        <w:rPr>
          <w:szCs w:val="22"/>
          <w:u w:val="single"/>
        </w:rPr>
        <w:t>s</w:t>
      </w:r>
    </w:p>
    <w:p w14:paraId="5F953A25" w14:textId="325410B9" w:rsidR="00CD0655" w:rsidRDefault="00CD0655" w:rsidP="00457F7B">
      <w:pPr>
        <w:ind w:left="360"/>
        <w:rPr>
          <w:szCs w:val="22"/>
        </w:rPr>
      </w:pPr>
      <w:r>
        <w:rPr>
          <w:szCs w:val="22"/>
        </w:rPr>
        <w:t xml:space="preserve">The General Manager </w:t>
      </w:r>
      <w:r w:rsidR="00562AF1">
        <w:rPr>
          <w:szCs w:val="22"/>
        </w:rPr>
        <w:t>is</w:t>
      </w:r>
      <w:r>
        <w:rPr>
          <w:szCs w:val="22"/>
        </w:rPr>
        <w:t xml:space="preserve"> keen to innovate and improve his business in addition he operates collaboratively. </w:t>
      </w:r>
      <w:r w:rsidR="00562AF1">
        <w:rPr>
          <w:szCs w:val="22"/>
        </w:rPr>
        <w:t>G</w:t>
      </w:r>
      <w:r>
        <w:rPr>
          <w:szCs w:val="22"/>
        </w:rPr>
        <w:t xml:space="preserve">etting him on board </w:t>
      </w:r>
      <w:r w:rsidR="00562AF1">
        <w:rPr>
          <w:szCs w:val="22"/>
        </w:rPr>
        <w:t>required him understanding</w:t>
      </w:r>
      <w:r>
        <w:rPr>
          <w:szCs w:val="22"/>
        </w:rPr>
        <w:t xml:space="preserve"> the reasons </w:t>
      </w:r>
      <w:r w:rsidR="00562AF1">
        <w:rPr>
          <w:szCs w:val="22"/>
        </w:rPr>
        <w:t xml:space="preserve">behind </w:t>
      </w:r>
      <w:r>
        <w:rPr>
          <w:szCs w:val="22"/>
        </w:rPr>
        <w:t xml:space="preserve">Total Rock and in particular the financial benefits. </w:t>
      </w:r>
      <w:r w:rsidR="00562AF1">
        <w:rPr>
          <w:szCs w:val="22"/>
        </w:rPr>
        <w:t>T</w:t>
      </w:r>
      <w:r w:rsidR="006B6859">
        <w:rPr>
          <w:szCs w:val="22"/>
        </w:rPr>
        <w:t xml:space="preserve">he aggregates division </w:t>
      </w:r>
      <w:r w:rsidR="00562AF1">
        <w:rPr>
          <w:szCs w:val="22"/>
        </w:rPr>
        <w:t xml:space="preserve">also </w:t>
      </w:r>
      <w:r w:rsidR="006B6859">
        <w:rPr>
          <w:szCs w:val="22"/>
        </w:rPr>
        <w:t>committed to covering all the costs of running the trials and paying for any modifications to the Concrete plant.</w:t>
      </w:r>
    </w:p>
    <w:p w14:paraId="5FCF4B18" w14:textId="2949A593" w:rsidR="006B6859" w:rsidRPr="00CD0655" w:rsidRDefault="006B6859" w:rsidP="00457F7B">
      <w:pPr>
        <w:ind w:left="360"/>
        <w:rPr>
          <w:szCs w:val="22"/>
        </w:rPr>
      </w:pPr>
      <w:r>
        <w:rPr>
          <w:szCs w:val="22"/>
        </w:rPr>
        <w:t xml:space="preserve">The Operations Manager, support </w:t>
      </w:r>
      <w:r w:rsidR="00562AF1">
        <w:rPr>
          <w:szCs w:val="22"/>
        </w:rPr>
        <w:t>ensured</w:t>
      </w:r>
      <w:r>
        <w:rPr>
          <w:szCs w:val="22"/>
        </w:rPr>
        <w:t xml:space="preserve"> that the operational staff were open to the change and supportive through the trial process</w:t>
      </w:r>
      <w:r w:rsidR="00562AF1">
        <w:rPr>
          <w:szCs w:val="22"/>
        </w:rPr>
        <w:t>. T</w:t>
      </w:r>
      <w:r>
        <w:rPr>
          <w:szCs w:val="22"/>
        </w:rPr>
        <w:t xml:space="preserve">he operational staff had worked collaboratively </w:t>
      </w:r>
      <w:r w:rsidR="00562AF1">
        <w:rPr>
          <w:szCs w:val="22"/>
        </w:rPr>
        <w:t xml:space="preserve">with aggregates </w:t>
      </w:r>
      <w:r>
        <w:rPr>
          <w:szCs w:val="22"/>
        </w:rPr>
        <w:t xml:space="preserve">for some years. The no cost </w:t>
      </w:r>
      <w:r w:rsidR="00562AF1">
        <w:rPr>
          <w:szCs w:val="22"/>
        </w:rPr>
        <w:t>“</w:t>
      </w:r>
      <w:r>
        <w:rPr>
          <w:szCs w:val="22"/>
        </w:rPr>
        <w:t>offer</w:t>
      </w:r>
      <w:r w:rsidR="00562AF1">
        <w:rPr>
          <w:szCs w:val="22"/>
        </w:rPr>
        <w:t>”</w:t>
      </w:r>
      <w:r>
        <w:rPr>
          <w:szCs w:val="22"/>
        </w:rPr>
        <w:t xml:space="preserve"> was </w:t>
      </w:r>
      <w:r w:rsidR="00562AF1">
        <w:rPr>
          <w:szCs w:val="22"/>
        </w:rPr>
        <w:t>a sweetener.</w:t>
      </w:r>
    </w:p>
    <w:p w14:paraId="06B4BE41" w14:textId="013D967C" w:rsidR="00562AF1" w:rsidRDefault="00562AF1" w:rsidP="00457F7B">
      <w:pPr>
        <w:ind w:left="360"/>
        <w:rPr>
          <w:szCs w:val="22"/>
          <w:u w:val="single"/>
        </w:rPr>
      </w:pPr>
    </w:p>
    <w:p w14:paraId="32C2CEEA" w14:textId="77777777" w:rsidR="005B57B0" w:rsidRDefault="005B57B0" w:rsidP="00457F7B">
      <w:pPr>
        <w:ind w:left="360"/>
        <w:rPr>
          <w:szCs w:val="22"/>
          <w:u w:val="single"/>
        </w:rPr>
      </w:pPr>
    </w:p>
    <w:p w14:paraId="3CFE8119" w14:textId="77777777" w:rsidR="00562AF1" w:rsidRDefault="00562AF1" w:rsidP="00457F7B">
      <w:pPr>
        <w:ind w:left="360"/>
        <w:rPr>
          <w:szCs w:val="22"/>
          <w:u w:val="single"/>
        </w:rPr>
      </w:pPr>
    </w:p>
    <w:p w14:paraId="6D2883CD" w14:textId="77777777" w:rsidR="00562AF1" w:rsidRDefault="00562AF1" w:rsidP="00457F7B">
      <w:pPr>
        <w:ind w:left="360"/>
        <w:rPr>
          <w:szCs w:val="22"/>
          <w:u w:val="single"/>
        </w:rPr>
      </w:pPr>
    </w:p>
    <w:p w14:paraId="5273EADE" w14:textId="77777777" w:rsidR="00562AF1" w:rsidRDefault="00562AF1" w:rsidP="00457F7B">
      <w:pPr>
        <w:ind w:left="360"/>
        <w:rPr>
          <w:szCs w:val="22"/>
          <w:u w:val="single"/>
        </w:rPr>
      </w:pPr>
    </w:p>
    <w:p w14:paraId="00D5A397" w14:textId="46555392" w:rsidR="00CD0655" w:rsidRDefault="00CD0655" w:rsidP="00457F7B">
      <w:pPr>
        <w:ind w:left="360"/>
        <w:rPr>
          <w:szCs w:val="22"/>
          <w:u w:val="single"/>
        </w:rPr>
      </w:pPr>
      <w:r w:rsidRPr="00CD0655">
        <w:rPr>
          <w:szCs w:val="22"/>
          <w:u w:val="single"/>
        </w:rPr>
        <w:lastRenderedPageBreak/>
        <w:t>Concrete Regional Technical Manager</w:t>
      </w:r>
    </w:p>
    <w:p w14:paraId="51624125" w14:textId="042AE179" w:rsidR="006B6859" w:rsidRDefault="006B6859" w:rsidP="00457F7B">
      <w:pPr>
        <w:ind w:left="360"/>
        <w:rPr>
          <w:szCs w:val="22"/>
        </w:rPr>
      </w:pPr>
      <w:r w:rsidRPr="006B6859">
        <w:rPr>
          <w:szCs w:val="22"/>
        </w:rPr>
        <w:t>The main determinant</w:t>
      </w:r>
      <w:r>
        <w:rPr>
          <w:szCs w:val="22"/>
        </w:rPr>
        <w:t xml:space="preserve"> was the buy-in of the Technical Manager. He had been involved in Concrete technology for 10’s of years and had the practical knowledge and contacts without these the process would have been significantly more difficult to complete and may not have been completed at all. Not only was he an expert in concrete and its constituents but he </w:t>
      </w:r>
      <w:r w:rsidR="00F520EE">
        <w:rPr>
          <w:szCs w:val="22"/>
        </w:rPr>
        <w:t xml:space="preserve">was also knowledgeable in admixtures. </w:t>
      </w:r>
    </w:p>
    <w:p w14:paraId="0C3F3CAE" w14:textId="5DF9B044" w:rsidR="00A44D54" w:rsidRPr="00940CCE" w:rsidRDefault="00A44D54" w:rsidP="00940CCE">
      <w:pPr>
        <w:pStyle w:val="ListParagraph"/>
        <w:numPr>
          <w:ilvl w:val="0"/>
          <w:numId w:val="2"/>
        </w:numPr>
        <w:rPr>
          <w:b/>
          <w:bCs/>
          <w:szCs w:val="22"/>
        </w:rPr>
      </w:pPr>
      <w:r w:rsidRPr="00940CCE">
        <w:rPr>
          <w:b/>
          <w:bCs/>
          <w:szCs w:val="22"/>
        </w:rPr>
        <w:t>The processes and technologies which the company used to carry this development forward.</w:t>
      </w:r>
    </w:p>
    <w:p w14:paraId="565C86BD" w14:textId="4C3B5622" w:rsidR="00A44D54" w:rsidRDefault="00A44D54" w:rsidP="00A44D54">
      <w:pPr>
        <w:ind w:left="360"/>
        <w:rPr>
          <w:szCs w:val="22"/>
          <w:u w:val="single"/>
        </w:rPr>
      </w:pPr>
      <w:r w:rsidRPr="00A44D54">
        <w:rPr>
          <w:szCs w:val="22"/>
          <w:u w:val="single"/>
        </w:rPr>
        <w:t>Heidelberg Cement Mix Design Tool</w:t>
      </w:r>
    </w:p>
    <w:p w14:paraId="1B643E94" w14:textId="38F1F584" w:rsidR="00A44D54" w:rsidRDefault="00A44D54" w:rsidP="00A44D54">
      <w:pPr>
        <w:ind w:left="360"/>
        <w:rPr>
          <w:szCs w:val="22"/>
        </w:rPr>
      </w:pPr>
      <w:r w:rsidRPr="00A44D54">
        <w:rPr>
          <w:szCs w:val="22"/>
        </w:rPr>
        <w:t>Heidelberg Cement</w:t>
      </w:r>
      <w:r>
        <w:rPr>
          <w:szCs w:val="22"/>
        </w:rPr>
        <w:t xml:space="preserve">, Hanson’s parent company had pioneered Total Rock in Turkey where access to </w:t>
      </w:r>
      <w:r w:rsidR="00332DF2">
        <w:rPr>
          <w:szCs w:val="22"/>
        </w:rPr>
        <w:t>MDS</w:t>
      </w:r>
      <w:r>
        <w:rPr>
          <w:szCs w:val="22"/>
        </w:rPr>
        <w:t xml:space="preserve"> is limited. They developed an excel based tool to be used to aid with the introduction of Total Rock across globe. It is and aid in performing concrete mix designs in manufactured </w:t>
      </w:r>
      <w:r w:rsidR="00332DF2">
        <w:rPr>
          <w:szCs w:val="22"/>
        </w:rPr>
        <w:t>MDS</w:t>
      </w:r>
      <w:r>
        <w:rPr>
          <w:szCs w:val="22"/>
        </w:rPr>
        <w:t xml:space="preserve"> projects. It was designed to be a flexible aid in performing mix designs for concrete containing crushed aggregates. Essentially you enter the gradings for the constituent aggregates</w:t>
      </w:r>
      <w:r w:rsidR="00FA3375">
        <w:rPr>
          <w:szCs w:val="22"/>
        </w:rPr>
        <w:t xml:space="preserve">, the cement </w:t>
      </w:r>
      <w:r w:rsidR="009809C1">
        <w:rPr>
          <w:szCs w:val="22"/>
        </w:rPr>
        <w:t>used,</w:t>
      </w:r>
      <w:r w:rsidR="00FA3375">
        <w:rPr>
          <w:szCs w:val="22"/>
        </w:rPr>
        <w:t xml:space="preserve"> and admixture and it will recommend the proportion of each material required to achieve the best performance.</w:t>
      </w:r>
    </w:p>
    <w:p w14:paraId="43DAD3CA" w14:textId="44F096FA" w:rsidR="00A44D54" w:rsidRDefault="00A44D54" w:rsidP="00A44D54">
      <w:pPr>
        <w:ind w:left="360"/>
        <w:rPr>
          <w:szCs w:val="22"/>
          <w:u w:val="single"/>
        </w:rPr>
      </w:pPr>
      <w:r w:rsidRPr="00A44D54">
        <w:rPr>
          <w:szCs w:val="22"/>
          <w:u w:val="single"/>
        </w:rPr>
        <w:t>Chipping Sodbury Laboratory</w:t>
      </w:r>
    </w:p>
    <w:p w14:paraId="5CDCDE3E" w14:textId="3D74A66A" w:rsidR="00FA3375" w:rsidRDefault="00FA3375" w:rsidP="00A44D54">
      <w:pPr>
        <w:ind w:left="360"/>
        <w:rPr>
          <w:szCs w:val="22"/>
        </w:rPr>
      </w:pPr>
      <w:r w:rsidRPr="00FA3375">
        <w:rPr>
          <w:szCs w:val="22"/>
        </w:rPr>
        <w:t xml:space="preserve">Samples of </w:t>
      </w:r>
      <w:proofErr w:type="gramStart"/>
      <w:r w:rsidRPr="00FA3375">
        <w:rPr>
          <w:szCs w:val="22"/>
        </w:rPr>
        <w:t>coarse</w:t>
      </w:r>
      <w:proofErr w:type="gramEnd"/>
      <w:r w:rsidRPr="00FA3375">
        <w:rPr>
          <w:szCs w:val="22"/>
        </w:rPr>
        <w:t xml:space="preserve"> and fine aggregates were produced at Lithalun quarry and taken to the laboratory for grading, design and testing.</w:t>
      </w:r>
      <w:r>
        <w:rPr>
          <w:szCs w:val="22"/>
        </w:rPr>
        <w:t xml:space="preserve"> The Mix Design tool was used to suggest a starting point for the mix designs. Based on the Technical Manager’s experience in the industry the mix was produced and then rolled between the hand. This process enabled the performance to be assessed empirically and significantly reduced the number of tests. Testing required the creation of concrete cubes which were crushed after 7, 14 and 28 days to determine strength</w:t>
      </w:r>
    </w:p>
    <w:p w14:paraId="12498A61" w14:textId="4A8E3498" w:rsidR="00A44D54" w:rsidRDefault="00A44D54" w:rsidP="00A44D54">
      <w:pPr>
        <w:ind w:left="360"/>
        <w:rPr>
          <w:szCs w:val="22"/>
          <w:u w:val="single"/>
        </w:rPr>
      </w:pPr>
      <w:r w:rsidRPr="00FA3375">
        <w:rPr>
          <w:szCs w:val="22"/>
          <w:u w:val="single"/>
        </w:rPr>
        <w:t>Admixture Company</w:t>
      </w:r>
    </w:p>
    <w:p w14:paraId="4C8485F5" w14:textId="3F210554" w:rsidR="00FA3375" w:rsidRDefault="00FA3375" w:rsidP="00A44D54">
      <w:pPr>
        <w:ind w:left="360"/>
        <w:rPr>
          <w:szCs w:val="22"/>
        </w:rPr>
      </w:pPr>
      <w:r w:rsidRPr="00FA3375">
        <w:rPr>
          <w:szCs w:val="22"/>
        </w:rPr>
        <w:t xml:space="preserve">The admixture company was included in the trails and asked to recommend admixtures which could be used </w:t>
      </w:r>
      <w:r>
        <w:rPr>
          <w:szCs w:val="22"/>
        </w:rPr>
        <w:t xml:space="preserve">in the Total Rock mix to enable the finished product to achieve the required strength and ensure the workability of the material. </w:t>
      </w:r>
      <w:r w:rsidR="004B23A3">
        <w:rPr>
          <w:szCs w:val="22"/>
        </w:rPr>
        <w:t>They recommended two different additives in their portfolio. Neither of which gave the required results. A second manufacturer of admixtures the company used in Europe where contacted, they reviewed the data collected to date and recommended an admixture which was then used in the trial process.</w:t>
      </w:r>
    </w:p>
    <w:p w14:paraId="70D632AB" w14:textId="6462AB14" w:rsidR="00562AF1" w:rsidRDefault="00562AF1" w:rsidP="00A44D54">
      <w:pPr>
        <w:ind w:left="360"/>
        <w:rPr>
          <w:szCs w:val="22"/>
        </w:rPr>
      </w:pPr>
    </w:p>
    <w:p w14:paraId="3849F9E7" w14:textId="0904F261" w:rsidR="00562AF1" w:rsidRDefault="00562AF1" w:rsidP="00A44D54">
      <w:pPr>
        <w:ind w:left="360"/>
        <w:rPr>
          <w:szCs w:val="22"/>
        </w:rPr>
      </w:pPr>
    </w:p>
    <w:p w14:paraId="1DD33674" w14:textId="77777777" w:rsidR="00562AF1" w:rsidRDefault="00562AF1" w:rsidP="00A44D54">
      <w:pPr>
        <w:ind w:left="360"/>
        <w:rPr>
          <w:szCs w:val="22"/>
        </w:rPr>
      </w:pPr>
    </w:p>
    <w:p w14:paraId="0A3E4718" w14:textId="1EBB75E8" w:rsidR="004B23A3" w:rsidRDefault="004B23A3" w:rsidP="00940CCE">
      <w:pPr>
        <w:pStyle w:val="ListParagraph"/>
        <w:numPr>
          <w:ilvl w:val="0"/>
          <w:numId w:val="2"/>
        </w:numPr>
        <w:rPr>
          <w:b/>
          <w:bCs/>
          <w:szCs w:val="22"/>
        </w:rPr>
      </w:pPr>
      <w:r w:rsidRPr="004B23A3">
        <w:rPr>
          <w:b/>
          <w:bCs/>
          <w:szCs w:val="22"/>
        </w:rPr>
        <w:lastRenderedPageBreak/>
        <w:t>The extent to which the development relied on resources external to the company and the ways in which the deployment of these resources was managed.</w:t>
      </w:r>
    </w:p>
    <w:p w14:paraId="74A92F99" w14:textId="6EBA7D0A" w:rsidR="004B23A3" w:rsidRDefault="004B23A3" w:rsidP="004B23A3">
      <w:pPr>
        <w:ind w:left="360"/>
        <w:rPr>
          <w:szCs w:val="22"/>
          <w:u w:val="single"/>
        </w:rPr>
      </w:pPr>
      <w:r w:rsidRPr="004B23A3">
        <w:rPr>
          <w:szCs w:val="22"/>
          <w:u w:val="single"/>
        </w:rPr>
        <w:t>Admixtures importance to the process</w:t>
      </w:r>
    </w:p>
    <w:p w14:paraId="57906490" w14:textId="0F4E6F85" w:rsidR="0066739C" w:rsidRDefault="0066739C" w:rsidP="004B23A3">
      <w:pPr>
        <w:ind w:left="360"/>
        <w:rPr>
          <w:szCs w:val="22"/>
        </w:rPr>
      </w:pPr>
      <w:r w:rsidRPr="0066739C">
        <w:rPr>
          <w:szCs w:val="22"/>
        </w:rPr>
        <w:t xml:space="preserve">Concrete </w:t>
      </w:r>
      <w:r>
        <w:rPr>
          <w:szCs w:val="22"/>
        </w:rPr>
        <w:t xml:space="preserve">traditionally required four constituent materials, </w:t>
      </w:r>
      <w:r w:rsidR="00332DF2">
        <w:rPr>
          <w:szCs w:val="22"/>
        </w:rPr>
        <w:t>MDS</w:t>
      </w:r>
      <w:r>
        <w:rPr>
          <w:szCs w:val="22"/>
        </w:rPr>
        <w:t xml:space="preserve"> (fine aggregate), coarse aggregate, </w:t>
      </w:r>
      <w:proofErr w:type="gramStart"/>
      <w:r>
        <w:rPr>
          <w:szCs w:val="22"/>
        </w:rPr>
        <w:t>water</w:t>
      </w:r>
      <w:proofErr w:type="gramEnd"/>
      <w:r>
        <w:rPr>
          <w:szCs w:val="22"/>
        </w:rPr>
        <w:t xml:space="preserve"> and cement. The </w:t>
      </w:r>
      <w:r w:rsidR="00332DF2">
        <w:rPr>
          <w:szCs w:val="22"/>
        </w:rPr>
        <w:t>MDS</w:t>
      </w:r>
      <w:r>
        <w:rPr>
          <w:szCs w:val="22"/>
        </w:rPr>
        <w:t xml:space="preserve"> combines with the cement and water to create the mortar effectively holding the mix together. The use of </w:t>
      </w:r>
      <w:r w:rsidR="00332DF2">
        <w:rPr>
          <w:szCs w:val="22"/>
        </w:rPr>
        <w:t>MDS</w:t>
      </w:r>
      <w:r>
        <w:rPr>
          <w:szCs w:val="22"/>
        </w:rPr>
        <w:t xml:space="preserve"> has the following benefits when compared to crushed rock fines: -</w:t>
      </w:r>
    </w:p>
    <w:p w14:paraId="035BCEC4" w14:textId="57A66E38" w:rsidR="0066739C" w:rsidRDefault="0066739C" w:rsidP="004B23A3">
      <w:pPr>
        <w:ind w:left="360"/>
        <w:rPr>
          <w:szCs w:val="22"/>
        </w:rPr>
      </w:pPr>
      <w:r>
        <w:rPr>
          <w:szCs w:val="22"/>
        </w:rPr>
        <w:t xml:space="preserve">Lower water demand </w:t>
      </w:r>
      <w:r w:rsidR="00940CCE">
        <w:rPr>
          <w:szCs w:val="22"/>
        </w:rPr>
        <w:t>–</w:t>
      </w:r>
      <w:r>
        <w:rPr>
          <w:szCs w:val="22"/>
        </w:rPr>
        <w:t xml:space="preserve"> </w:t>
      </w:r>
      <w:r w:rsidR="00940CCE">
        <w:rPr>
          <w:szCs w:val="22"/>
        </w:rPr>
        <w:t xml:space="preserve">the </w:t>
      </w:r>
      <w:r w:rsidR="00332DF2">
        <w:rPr>
          <w:szCs w:val="22"/>
        </w:rPr>
        <w:t>MDS</w:t>
      </w:r>
      <w:r w:rsidR="00940CCE">
        <w:rPr>
          <w:szCs w:val="22"/>
        </w:rPr>
        <w:t>s surface is smoother and more rounded than that of crushed rock fines whose</w:t>
      </w:r>
      <w:r>
        <w:rPr>
          <w:szCs w:val="22"/>
        </w:rPr>
        <w:t xml:space="preserve"> </w:t>
      </w:r>
      <w:r w:rsidR="00940CCE">
        <w:rPr>
          <w:szCs w:val="22"/>
        </w:rPr>
        <w:t xml:space="preserve">surface is rough and irregular. The </w:t>
      </w:r>
      <w:r w:rsidR="00332DF2">
        <w:rPr>
          <w:szCs w:val="22"/>
        </w:rPr>
        <w:t>MDS</w:t>
      </w:r>
      <w:r w:rsidR="00940CCE">
        <w:rPr>
          <w:szCs w:val="22"/>
        </w:rPr>
        <w:t xml:space="preserve"> therefore has a lower surface area, as it has a lower surface area it required less water to wet it. The water both lubricates the surface of the material improving workability but more critically supports the cement reaction which binds the mix and gives it the strength required as a building material.</w:t>
      </w:r>
    </w:p>
    <w:p w14:paraId="3F3D0F2E" w14:textId="5CF5B454" w:rsidR="00940CCE" w:rsidRDefault="00940CCE" w:rsidP="004B23A3">
      <w:pPr>
        <w:ind w:left="360"/>
        <w:rPr>
          <w:szCs w:val="22"/>
        </w:rPr>
      </w:pPr>
      <w:r>
        <w:rPr>
          <w:szCs w:val="22"/>
        </w:rPr>
        <w:t xml:space="preserve">Workability – the </w:t>
      </w:r>
      <w:r w:rsidR="00332DF2">
        <w:rPr>
          <w:szCs w:val="22"/>
        </w:rPr>
        <w:t>MDS</w:t>
      </w:r>
      <w:r>
        <w:rPr>
          <w:szCs w:val="22"/>
        </w:rPr>
        <w:t xml:space="preserve"> needs less water to lubricate it, the water used in a concrete mix determines the slump of the concrete. The more water used the higher the slump and the easier the material flows. Less water has the reverse effect. To achieve the same slumps a crushed rock fine would require significantly more water to </w:t>
      </w:r>
      <w:r w:rsidR="0084784F">
        <w:rPr>
          <w:szCs w:val="22"/>
        </w:rPr>
        <w:t>do so.</w:t>
      </w:r>
    </w:p>
    <w:p w14:paraId="67DFBFF7" w14:textId="57C08F10" w:rsidR="0084784F" w:rsidRDefault="0084784F" w:rsidP="004B23A3">
      <w:pPr>
        <w:ind w:left="360"/>
        <w:rPr>
          <w:szCs w:val="22"/>
        </w:rPr>
      </w:pPr>
      <w:r>
        <w:rPr>
          <w:szCs w:val="22"/>
        </w:rPr>
        <w:t>Cement demand: - The amount of cement required in a mix to bind it together is directly linked to the amount of water used in the mix. The water hydrates the chemical reaction and the highest strengths are achieved optimising the water cement ratio’s, too little water the reaction would not complete and the product would crack and be weaker. Too much water and the strength drops significantly with the mix taking longer to set.</w:t>
      </w:r>
    </w:p>
    <w:p w14:paraId="518E2297" w14:textId="6CA90BFB" w:rsidR="004B23A3" w:rsidRDefault="0084784F" w:rsidP="004B23A3">
      <w:pPr>
        <w:ind w:left="360"/>
        <w:rPr>
          <w:szCs w:val="22"/>
        </w:rPr>
      </w:pPr>
      <w:r>
        <w:rPr>
          <w:szCs w:val="22"/>
        </w:rPr>
        <w:t xml:space="preserve">Admixtures are used to adjust the concrete’s performance and for total rock it’s addition would result in the water demand remaining the same as if </w:t>
      </w:r>
      <w:r w:rsidR="00332DF2">
        <w:rPr>
          <w:szCs w:val="22"/>
        </w:rPr>
        <w:t>MDS</w:t>
      </w:r>
      <w:r>
        <w:rPr>
          <w:szCs w:val="22"/>
        </w:rPr>
        <w:t xml:space="preserve"> is used, in addition the admixture acts as an enhanced lubricant supporting workability of the product. </w:t>
      </w:r>
    </w:p>
    <w:p w14:paraId="2825193C" w14:textId="6A473782" w:rsidR="004B23A3" w:rsidRDefault="004B23A3" w:rsidP="004B23A3">
      <w:pPr>
        <w:ind w:left="360"/>
        <w:rPr>
          <w:szCs w:val="22"/>
          <w:u w:val="single"/>
        </w:rPr>
      </w:pPr>
      <w:r>
        <w:rPr>
          <w:szCs w:val="22"/>
          <w:u w:val="single"/>
        </w:rPr>
        <w:t>Management of Admixtures and move to a non-preferred supplier</w:t>
      </w:r>
    </w:p>
    <w:p w14:paraId="41C39A68" w14:textId="4ADCB0FE" w:rsidR="0084784F" w:rsidRDefault="0084784F" w:rsidP="004B23A3">
      <w:pPr>
        <w:ind w:left="360"/>
        <w:rPr>
          <w:szCs w:val="22"/>
        </w:rPr>
      </w:pPr>
      <w:r w:rsidRPr="0084784F">
        <w:rPr>
          <w:szCs w:val="22"/>
        </w:rPr>
        <w:t>During</w:t>
      </w:r>
      <w:r>
        <w:rPr>
          <w:szCs w:val="22"/>
        </w:rPr>
        <w:t xml:space="preserve"> laboratory trails the admixture recommended by our preferred supplier performed well and gave the required strength test results at all ages. Based on the outcome of the laboratory trails A full sized working trial was completed at Bridgend Concrete. </w:t>
      </w:r>
      <w:r w:rsidR="009809C1">
        <w:rPr>
          <w:szCs w:val="22"/>
        </w:rPr>
        <w:t>Unfortunately,</w:t>
      </w:r>
      <w:r>
        <w:rPr>
          <w:szCs w:val="22"/>
        </w:rPr>
        <w:t xml:space="preserve"> the concrete set at an accelerated rate </w:t>
      </w:r>
      <w:r w:rsidR="009809C1">
        <w:rPr>
          <w:szCs w:val="22"/>
        </w:rPr>
        <w:t>which prevented it being used successfully. The admixture company reviewed the performance and where unable to offer an alternative product. Another admixture company were asked if they had a product which would perform better. Following a meeting to understand the project requirements they reviewed the test data and recommended a product. A small sample was purchased and used in a full-scale trial. This admixture performed exceptionally well with the concrete being successfully laid and samples taken to check its compressive strength.</w:t>
      </w:r>
    </w:p>
    <w:p w14:paraId="0F7EEA9A" w14:textId="77777777" w:rsidR="00562AF1" w:rsidRDefault="00562AF1" w:rsidP="004B23A3">
      <w:pPr>
        <w:ind w:left="360"/>
        <w:rPr>
          <w:szCs w:val="22"/>
        </w:rPr>
      </w:pPr>
    </w:p>
    <w:p w14:paraId="56110D32" w14:textId="6DCE3924" w:rsidR="009809C1" w:rsidRDefault="009809C1" w:rsidP="004B23A3">
      <w:pPr>
        <w:ind w:left="360"/>
        <w:rPr>
          <w:szCs w:val="22"/>
        </w:rPr>
      </w:pPr>
      <w:r>
        <w:rPr>
          <w:szCs w:val="22"/>
        </w:rPr>
        <w:lastRenderedPageBreak/>
        <w:t>Without admixtures this project would be dead in the water. Collaborative working between our technical team an</w:t>
      </w:r>
      <w:r w:rsidR="005B57B0">
        <w:rPr>
          <w:szCs w:val="22"/>
        </w:rPr>
        <w:t xml:space="preserve">d the </w:t>
      </w:r>
      <w:r>
        <w:rPr>
          <w:szCs w:val="22"/>
        </w:rPr>
        <w:t>admixture companies enabled the project group to find the perfect mix. Crucially at this stage the financial benefit was calculated, including the cost of the necessary admixture, and found to be significantly better for Hanson using Total Rock.</w:t>
      </w:r>
    </w:p>
    <w:p w14:paraId="2828EB76" w14:textId="517BC7BB" w:rsidR="009809C1" w:rsidRDefault="0044205B" w:rsidP="009809C1">
      <w:pPr>
        <w:pStyle w:val="ListParagraph"/>
        <w:numPr>
          <w:ilvl w:val="0"/>
          <w:numId w:val="2"/>
        </w:numPr>
        <w:rPr>
          <w:b/>
          <w:bCs/>
          <w:szCs w:val="22"/>
        </w:rPr>
      </w:pPr>
      <w:r>
        <w:rPr>
          <w:b/>
          <w:bCs/>
          <w:szCs w:val="22"/>
        </w:rPr>
        <w:t>How</w:t>
      </w:r>
      <w:r w:rsidR="009809C1" w:rsidRPr="009809C1">
        <w:rPr>
          <w:b/>
          <w:bCs/>
          <w:szCs w:val="22"/>
        </w:rPr>
        <w:t xml:space="preserve"> management overview of the development was maintained</w:t>
      </w:r>
    </w:p>
    <w:p w14:paraId="55946E32" w14:textId="2C3ADC1B" w:rsidR="009809C1" w:rsidRDefault="0044205B" w:rsidP="009809C1">
      <w:pPr>
        <w:ind w:left="360"/>
        <w:rPr>
          <w:szCs w:val="22"/>
        </w:rPr>
      </w:pPr>
      <w:r>
        <w:rPr>
          <w:szCs w:val="22"/>
        </w:rPr>
        <w:t xml:space="preserve">Total Rock was a strategic response to two factors, increasing costs of </w:t>
      </w:r>
      <w:r w:rsidR="00332DF2">
        <w:rPr>
          <w:szCs w:val="22"/>
        </w:rPr>
        <w:t>MDS</w:t>
      </w:r>
      <w:r>
        <w:rPr>
          <w:szCs w:val="22"/>
        </w:rPr>
        <w:t xml:space="preserve"> result</w:t>
      </w:r>
      <w:r w:rsidR="00562AF1">
        <w:rPr>
          <w:szCs w:val="22"/>
        </w:rPr>
        <w:t>ing</w:t>
      </w:r>
      <w:r>
        <w:rPr>
          <w:szCs w:val="22"/>
        </w:rPr>
        <w:t xml:space="preserve"> in that part of the business operating at a loss and the overproduction/lack of sales of dust. In </w:t>
      </w:r>
      <w:r w:rsidR="009B52F3">
        <w:rPr>
          <w:szCs w:val="22"/>
        </w:rPr>
        <w:t>addition,</w:t>
      </w:r>
      <w:r>
        <w:rPr>
          <w:szCs w:val="22"/>
        </w:rPr>
        <w:t xml:space="preserve"> it was seen </w:t>
      </w:r>
      <w:r w:rsidR="002C019E">
        <w:rPr>
          <w:szCs w:val="22"/>
        </w:rPr>
        <w:t>to</w:t>
      </w:r>
      <w:r>
        <w:rPr>
          <w:szCs w:val="22"/>
        </w:rPr>
        <w:t xml:space="preserve"> bring our relationship with one of our key customers, Marshalls, closer.</w:t>
      </w:r>
    </w:p>
    <w:p w14:paraId="38695855" w14:textId="5ED93A5D" w:rsidR="0044205B" w:rsidRDefault="0044205B" w:rsidP="009809C1">
      <w:pPr>
        <w:ind w:left="360"/>
        <w:rPr>
          <w:szCs w:val="22"/>
          <w:u w:val="single"/>
        </w:rPr>
      </w:pPr>
      <w:r w:rsidRPr="0044205B">
        <w:rPr>
          <w:szCs w:val="22"/>
          <w:u w:val="single"/>
        </w:rPr>
        <w:t>Total Rock Concrete</w:t>
      </w:r>
    </w:p>
    <w:p w14:paraId="4DABF38C" w14:textId="77777777" w:rsidR="008E4B0A" w:rsidRDefault="0044205B" w:rsidP="009809C1">
      <w:pPr>
        <w:ind w:left="360"/>
        <w:rPr>
          <w:szCs w:val="22"/>
        </w:rPr>
      </w:pPr>
      <w:r>
        <w:rPr>
          <w:szCs w:val="22"/>
        </w:rPr>
        <w:t xml:space="preserve">The costs of introducing this can be split into three areas, management time, testing, plant modifications for trials. </w:t>
      </w:r>
    </w:p>
    <w:p w14:paraId="4EA0DD59" w14:textId="58AB1F72" w:rsidR="0044205B" w:rsidRDefault="0044205B" w:rsidP="009809C1">
      <w:pPr>
        <w:ind w:left="360"/>
        <w:rPr>
          <w:szCs w:val="22"/>
        </w:rPr>
      </w:pPr>
      <w:r>
        <w:rPr>
          <w:szCs w:val="22"/>
        </w:rPr>
        <w:t xml:space="preserve">Management held weekly meetings to review and drive the project forward. </w:t>
      </w:r>
      <w:r w:rsidR="008E4B0A">
        <w:rPr>
          <w:szCs w:val="22"/>
        </w:rPr>
        <w:t>The project took 8 months to deliver from inception to first sale this process was guided through</w:t>
      </w:r>
      <w:r>
        <w:rPr>
          <w:szCs w:val="22"/>
        </w:rPr>
        <w:t xml:space="preserve"> meetings included Aggregates operations, Concrete Operations and Concrete Technical. </w:t>
      </w:r>
    </w:p>
    <w:p w14:paraId="37E22D3C" w14:textId="6D782CCB" w:rsidR="008E4B0A" w:rsidRDefault="008E4B0A" w:rsidP="009809C1">
      <w:pPr>
        <w:ind w:left="360"/>
        <w:rPr>
          <w:szCs w:val="22"/>
        </w:rPr>
      </w:pPr>
      <w:r>
        <w:rPr>
          <w:szCs w:val="22"/>
        </w:rPr>
        <w:t xml:space="preserve">Testing took </w:t>
      </w:r>
      <w:r w:rsidR="005B57B0">
        <w:rPr>
          <w:szCs w:val="22"/>
        </w:rPr>
        <w:t>six</w:t>
      </w:r>
      <w:r>
        <w:rPr>
          <w:szCs w:val="22"/>
        </w:rPr>
        <w:t xml:space="preserve"> months</w:t>
      </w:r>
      <w:r w:rsidR="005B57B0">
        <w:rPr>
          <w:szCs w:val="22"/>
        </w:rPr>
        <w:t>, due to a lack of</w:t>
      </w:r>
      <w:r>
        <w:rPr>
          <w:szCs w:val="22"/>
        </w:rPr>
        <w:t xml:space="preserve"> resources. With the correct level of resource this could have been halved. No additional equipment was needed the cost being purely technical team time.</w:t>
      </w:r>
    </w:p>
    <w:p w14:paraId="701AB644" w14:textId="1CC421DF" w:rsidR="008E4B0A" w:rsidRDefault="002C019E" w:rsidP="009809C1">
      <w:pPr>
        <w:ind w:left="360"/>
        <w:rPr>
          <w:szCs w:val="22"/>
        </w:rPr>
      </w:pPr>
      <w:r>
        <w:rPr>
          <w:szCs w:val="22"/>
        </w:rPr>
        <w:t>Finally,</w:t>
      </w:r>
      <w:r w:rsidR="008E4B0A">
        <w:rPr>
          <w:szCs w:val="22"/>
        </w:rPr>
        <w:t xml:space="preserve"> the cost of modifying the Concrete plant to accept the finer dust 0/2mm as opposed to the traditional 0/4mm. These modifications were, introducing a belt scraper on a conveyor belt, adjusting the hopper lining it with a </w:t>
      </w:r>
      <w:r>
        <w:rPr>
          <w:szCs w:val="22"/>
        </w:rPr>
        <w:t>non-slip</w:t>
      </w:r>
      <w:r w:rsidR="008E4B0A">
        <w:rPr>
          <w:szCs w:val="22"/>
        </w:rPr>
        <w:t xml:space="preserve"> material and finally adjusting the feed chute which transfers concrete from the mixer to the truck mixer drum.</w:t>
      </w:r>
    </w:p>
    <w:p w14:paraId="7734270A" w14:textId="08297926" w:rsidR="009B52F3" w:rsidRDefault="009B52F3" w:rsidP="009809C1">
      <w:pPr>
        <w:ind w:left="360"/>
        <w:rPr>
          <w:szCs w:val="22"/>
        </w:rPr>
      </w:pPr>
      <w:r>
        <w:rPr>
          <w:szCs w:val="22"/>
        </w:rPr>
        <w:t>Once the trials were completed sales to the local market began and feedback from the customers was excellent the following improvements on the previous mix was noted: -</w:t>
      </w:r>
    </w:p>
    <w:p w14:paraId="3A195543" w14:textId="4654A25C" w:rsidR="009B52F3" w:rsidRDefault="009B52F3" w:rsidP="009809C1">
      <w:pPr>
        <w:ind w:left="360"/>
        <w:rPr>
          <w:szCs w:val="22"/>
        </w:rPr>
      </w:pPr>
      <w:r>
        <w:rPr>
          <w:szCs w:val="22"/>
        </w:rPr>
        <w:t>Improved strengths, these went up circa 10% which allowed the amount of cement to be reduced in the mixes from 330kg to 300kg.</w:t>
      </w:r>
    </w:p>
    <w:p w14:paraId="37E57D90" w14:textId="63C0B833" w:rsidR="009B52F3" w:rsidRDefault="009B52F3" w:rsidP="009809C1">
      <w:pPr>
        <w:ind w:left="360"/>
        <w:rPr>
          <w:szCs w:val="22"/>
        </w:rPr>
      </w:pPr>
      <w:r>
        <w:rPr>
          <w:szCs w:val="22"/>
        </w:rPr>
        <w:t>Better colour, Lithalun dust is a very light grey and using it exclusively in the mixes resulted in the finished mix being a light grey as opposed to a biscuit colour.</w:t>
      </w:r>
    </w:p>
    <w:p w14:paraId="7367674C" w14:textId="1E0138C6" w:rsidR="009B52F3" w:rsidRDefault="009B52F3" w:rsidP="009809C1">
      <w:pPr>
        <w:ind w:left="360"/>
        <w:rPr>
          <w:szCs w:val="22"/>
        </w:rPr>
      </w:pPr>
      <w:r>
        <w:rPr>
          <w:szCs w:val="22"/>
        </w:rPr>
        <w:t xml:space="preserve">Sales using Total Rock continued for 6 months from Lithalun before being suspended as the dust stocks dwindled. On the back of these trials the Total Rock process was introduced in the </w:t>
      </w:r>
      <w:r w:rsidR="002C019E">
        <w:rPr>
          <w:szCs w:val="22"/>
        </w:rPr>
        <w:t>Northwest</w:t>
      </w:r>
      <w:r>
        <w:rPr>
          <w:szCs w:val="22"/>
        </w:rPr>
        <w:t xml:space="preserve"> where </w:t>
      </w:r>
      <w:r w:rsidR="002C019E">
        <w:rPr>
          <w:szCs w:val="22"/>
        </w:rPr>
        <w:t>there</w:t>
      </w:r>
      <w:r>
        <w:rPr>
          <w:szCs w:val="22"/>
        </w:rPr>
        <w:t xml:space="preserve"> was a shortage of marine dredged </w:t>
      </w:r>
      <w:r w:rsidR="00332DF2">
        <w:rPr>
          <w:szCs w:val="22"/>
        </w:rPr>
        <w:t>MDS</w:t>
      </w:r>
      <w:r>
        <w:rPr>
          <w:szCs w:val="22"/>
        </w:rPr>
        <w:t xml:space="preserve"> and the </w:t>
      </w:r>
      <w:r w:rsidR="002C019E">
        <w:rPr>
          <w:szCs w:val="22"/>
        </w:rPr>
        <w:t>Southwest</w:t>
      </w:r>
      <w:r>
        <w:rPr>
          <w:szCs w:val="22"/>
        </w:rPr>
        <w:t xml:space="preserve"> where there was an excess of dust on stocks. Therefore, on a company wide basis the Lithalun Total Rock project was important in introducing the potential to Hanson UK.</w:t>
      </w:r>
    </w:p>
    <w:p w14:paraId="1D83756A" w14:textId="7688C5DD" w:rsidR="00F6091D" w:rsidRDefault="00F6091D" w:rsidP="009809C1">
      <w:pPr>
        <w:ind w:left="360"/>
        <w:rPr>
          <w:szCs w:val="22"/>
        </w:rPr>
      </w:pPr>
    </w:p>
    <w:p w14:paraId="781BB956" w14:textId="77777777" w:rsidR="005B57B0" w:rsidRDefault="005B57B0" w:rsidP="009809C1">
      <w:pPr>
        <w:ind w:left="360"/>
        <w:rPr>
          <w:szCs w:val="22"/>
        </w:rPr>
      </w:pPr>
    </w:p>
    <w:p w14:paraId="27B66A49" w14:textId="726B5C38" w:rsidR="006E79AE" w:rsidRDefault="002E300B" w:rsidP="002E300B">
      <w:pPr>
        <w:pStyle w:val="ListParagraph"/>
        <w:numPr>
          <w:ilvl w:val="0"/>
          <w:numId w:val="2"/>
        </w:numPr>
        <w:rPr>
          <w:b/>
          <w:bCs/>
          <w:szCs w:val="22"/>
        </w:rPr>
      </w:pPr>
      <w:r w:rsidRPr="004818CE">
        <w:rPr>
          <w:b/>
          <w:bCs/>
          <w:szCs w:val="22"/>
        </w:rPr>
        <w:lastRenderedPageBreak/>
        <w:t xml:space="preserve">The Extent to which you feel this innovation process represents </w:t>
      </w:r>
      <w:r w:rsidR="004818CE" w:rsidRPr="004818CE">
        <w:rPr>
          <w:b/>
          <w:bCs/>
          <w:szCs w:val="22"/>
        </w:rPr>
        <w:t>best practice.</w:t>
      </w:r>
    </w:p>
    <w:p w14:paraId="48ADE5B1" w14:textId="77777777" w:rsidR="004F68C5" w:rsidRDefault="004F68C5" w:rsidP="009A495A">
      <w:pPr>
        <w:spacing w:after="0"/>
        <w:rPr>
          <w:szCs w:val="22"/>
        </w:rPr>
      </w:pPr>
    </w:p>
    <w:p w14:paraId="4A2A4477" w14:textId="15C4FD48" w:rsidR="00B258FB" w:rsidRDefault="004F68C5" w:rsidP="00364F64">
      <w:pPr>
        <w:spacing w:after="0"/>
        <w:rPr>
          <w:szCs w:val="22"/>
        </w:rPr>
      </w:pPr>
      <w:r>
        <w:rPr>
          <w:szCs w:val="22"/>
        </w:rPr>
        <w:t xml:space="preserve">The organisations senior managers completed a strategy review of </w:t>
      </w:r>
      <w:r w:rsidR="00332DF2">
        <w:rPr>
          <w:szCs w:val="22"/>
        </w:rPr>
        <w:t>MDS</w:t>
      </w:r>
      <w:r>
        <w:rPr>
          <w:szCs w:val="22"/>
        </w:rPr>
        <w:t xml:space="preserve"> in South Wales and identified that in the short to medium term this was </w:t>
      </w:r>
      <w:r w:rsidR="00D75416">
        <w:rPr>
          <w:szCs w:val="22"/>
        </w:rPr>
        <w:t>had to be replaced</w:t>
      </w:r>
      <w:r w:rsidR="00602838">
        <w:rPr>
          <w:szCs w:val="22"/>
        </w:rPr>
        <w:t xml:space="preserve"> as per Trotts model.</w:t>
      </w:r>
    </w:p>
    <w:p w14:paraId="77A97C1D" w14:textId="535DA25A" w:rsidR="00364F64" w:rsidRDefault="00D67618" w:rsidP="00364F64">
      <w:pPr>
        <w:spacing w:after="0"/>
        <w:rPr>
          <w:szCs w:val="22"/>
        </w:rPr>
      </w:pPr>
      <w:r>
        <w:rPr>
          <w:szCs w:val="22"/>
        </w:rPr>
        <w:t xml:space="preserve"> </w:t>
      </w:r>
    </w:p>
    <w:p w14:paraId="3C0B69D5" w14:textId="77777777" w:rsidR="00364F64" w:rsidRDefault="00364F64" w:rsidP="00F94C2A">
      <w:pPr>
        <w:spacing w:after="0"/>
        <w:jc w:val="center"/>
        <w:rPr>
          <w:szCs w:val="22"/>
        </w:rPr>
      </w:pPr>
      <w:r>
        <w:rPr>
          <w:noProof/>
        </w:rPr>
        <w:drawing>
          <wp:inline distT="0" distB="0" distL="0" distR="0" wp14:anchorId="0923A0FD" wp14:editId="0C7B3282">
            <wp:extent cx="3028950" cy="159990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7038" cy="1609461"/>
                    </a:xfrm>
                    <a:prstGeom prst="rect">
                      <a:avLst/>
                    </a:prstGeom>
                  </pic:spPr>
                </pic:pic>
              </a:graphicData>
            </a:graphic>
          </wp:inline>
        </w:drawing>
      </w:r>
    </w:p>
    <w:p w14:paraId="1CE7EF9D" w14:textId="77777777" w:rsidR="00364F64" w:rsidRDefault="00364F64" w:rsidP="00364F64">
      <w:pPr>
        <w:spacing w:after="0"/>
        <w:rPr>
          <w:szCs w:val="22"/>
        </w:rPr>
      </w:pPr>
    </w:p>
    <w:p w14:paraId="08E02EB5" w14:textId="447DE3FD" w:rsidR="00364F64" w:rsidRPr="00F94C2A" w:rsidRDefault="00364F64" w:rsidP="00364F64">
      <w:pPr>
        <w:spacing w:after="0"/>
        <w:rPr>
          <w:i/>
          <w:iCs/>
          <w:szCs w:val="22"/>
        </w:rPr>
      </w:pPr>
      <w:r w:rsidRPr="00F94C2A">
        <w:rPr>
          <w:i/>
          <w:iCs/>
          <w:szCs w:val="22"/>
        </w:rPr>
        <w:t>(Innovation Management and New Product Development, sixth edition, Paul Trott, page 485)</w:t>
      </w:r>
      <w:r w:rsidR="0023146E" w:rsidRPr="00F94C2A">
        <w:rPr>
          <w:i/>
          <w:iCs/>
          <w:szCs w:val="22"/>
        </w:rPr>
        <w:t xml:space="preserve"> </w:t>
      </w:r>
    </w:p>
    <w:p w14:paraId="2CA03641" w14:textId="194E312F" w:rsidR="00E2000E" w:rsidRDefault="00E2000E" w:rsidP="00364F64">
      <w:pPr>
        <w:spacing w:after="0"/>
        <w:rPr>
          <w:szCs w:val="22"/>
        </w:rPr>
      </w:pPr>
    </w:p>
    <w:p w14:paraId="0F5FAA5F" w14:textId="0C3329C3" w:rsidR="00E2000E" w:rsidRDefault="00E2000E" w:rsidP="00E2000E">
      <w:pPr>
        <w:spacing w:after="0"/>
        <w:rPr>
          <w:szCs w:val="22"/>
        </w:rPr>
      </w:pPr>
      <w:r>
        <w:rPr>
          <w:szCs w:val="22"/>
        </w:rPr>
        <w:t xml:space="preserve">The strategy </w:t>
      </w:r>
      <w:r w:rsidR="00037EF3">
        <w:rPr>
          <w:szCs w:val="22"/>
        </w:rPr>
        <w:t xml:space="preserve">incorporated a degree of Frugal innovation </w:t>
      </w:r>
      <w:r w:rsidR="00695E90">
        <w:rPr>
          <w:szCs w:val="22"/>
        </w:rPr>
        <w:t xml:space="preserve">with the impending loss of access to </w:t>
      </w:r>
      <w:r w:rsidR="00332DF2">
        <w:rPr>
          <w:szCs w:val="22"/>
        </w:rPr>
        <w:t>MDS</w:t>
      </w:r>
      <w:r w:rsidR="00695E90">
        <w:rPr>
          <w:szCs w:val="22"/>
        </w:rPr>
        <w:t xml:space="preserve"> as outlined by Tidd &amp;Bessant</w:t>
      </w:r>
      <w:r w:rsidR="00F94C2A">
        <w:rPr>
          <w:szCs w:val="22"/>
        </w:rPr>
        <w:t xml:space="preserve"> </w:t>
      </w:r>
      <w:r>
        <w:rPr>
          <w:szCs w:val="22"/>
        </w:rPr>
        <w:t>“But frugal is not simply low-cost improvised solutions in a resource-constrained part of the world. It’s a mind-set with powerful implications for even the most advanced organisation. Sometimes crisis conditions and resource scarcity trigger search in new directions, leading to radical and unexpected alternatives.”</w:t>
      </w:r>
    </w:p>
    <w:p w14:paraId="6417BBBA" w14:textId="77777777" w:rsidR="00E2000E" w:rsidRDefault="00E2000E" w:rsidP="00E2000E">
      <w:pPr>
        <w:spacing w:after="0"/>
        <w:rPr>
          <w:szCs w:val="22"/>
        </w:rPr>
      </w:pPr>
      <w:r>
        <w:rPr>
          <w:szCs w:val="22"/>
        </w:rPr>
        <w:t>(Managing Innovation Integrating Technological, Market and Organisational Change. Joe Tidd &amp; John Bessant, seventh edition, page 2)</w:t>
      </w:r>
    </w:p>
    <w:p w14:paraId="1B6C92F9" w14:textId="77777777" w:rsidR="00364F64" w:rsidRDefault="00364F64" w:rsidP="00364F64">
      <w:pPr>
        <w:spacing w:after="0"/>
        <w:rPr>
          <w:szCs w:val="22"/>
        </w:rPr>
      </w:pPr>
    </w:p>
    <w:p w14:paraId="20958898" w14:textId="21A6AF4B" w:rsidR="004F68C5" w:rsidRDefault="00F94C2A" w:rsidP="009A495A">
      <w:pPr>
        <w:spacing w:after="0"/>
        <w:rPr>
          <w:szCs w:val="22"/>
        </w:rPr>
      </w:pPr>
      <w:r>
        <w:rPr>
          <w:szCs w:val="22"/>
        </w:rPr>
        <w:t>Co</w:t>
      </w:r>
      <w:r w:rsidR="00D67618">
        <w:rPr>
          <w:szCs w:val="22"/>
        </w:rPr>
        <w:t xml:space="preserve">ncrete operates </w:t>
      </w:r>
      <w:r w:rsidR="00840630">
        <w:rPr>
          <w:szCs w:val="22"/>
        </w:rPr>
        <w:t>principally</w:t>
      </w:r>
      <w:r w:rsidR="00D67618">
        <w:rPr>
          <w:szCs w:val="22"/>
        </w:rPr>
        <w:t xml:space="preserve"> to provide pull</w:t>
      </w:r>
      <w:r w:rsidR="008251AF">
        <w:rPr>
          <w:szCs w:val="22"/>
        </w:rPr>
        <w:t xml:space="preserve"> </w:t>
      </w:r>
      <w:r w:rsidR="00D67618">
        <w:rPr>
          <w:szCs w:val="22"/>
        </w:rPr>
        <w:t>through for aggregates</w:t>
      </w:r>
      <w:r w:rsidR="00DF5C29">
        <w:rPr>
          <w:szCs w:val="22"/>
        </w:rPr>
        <w:t xml:space="preserve">, if </w:t>
      </w:r>
      <w:r w:rsidR="00332DF2">
        <w:rPr>
          <w:szCs w:val="22"/>
        </w:rPr>
        <w:t>MDS</w:t>
      </w:r>
      <w:r w:rsidR="00DF5C29">
        <w:rPr>
          <w:szCs w:val="22"/>
        </w:rPr>
        <w:t xml:space="preserve"> was not available an alternative would have to be s</w:t>
      </w:r>
      <w:r w:rsidR="008770F5">
        <w:rPr>
          <w:szCs w:val="22"/>
        </w:rPr>
        <w:t>ought</w:t>
      </w:r>
      <w:r w:rsidR="007D3A2B">
        <w:rPr>
          <w:szCs w:val="22"/>
        </w:rPr>
        <w:t xml:space="preserve"> to as Piercy suggests in the following secure our core business</w:t>
      </w:r>
    </w:p>
    <w:p w14:paraId="76679E25" w14:textId="77777777" w:rsidR="00D75416" w:rsidRDefault="00D75416" w:rsidP="00D75416">
      <w:pPr>
        <w:spacing w:after="0"/>
        <w:jc w:val="center"/>
        <w:rPr>
          <w:szCs w:val="22"/>
        </w:rPr>
      </w:pPr>
      <w:r>
        <w:rPr>
          <w:noProof/>
        </w:rPr>
        <w:drawing>
          <wp:inline distT="0" distB="0" distL="0" distR="0" wp14:anchorId="5C830D43" wp14:editId="5E81C3EF">
            <wp:extent cx="3114675" cy="2337600"/>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44815" cy="2360221"/>
                    </a:xfrm>
                    <a:prstGeom prst="rect">
                      <a:avLst/>
                    </a:prstGeom>
                  </pic:spPr>
                </pic:pic>
              </a:graphicData>
            </a:graphic>
          </wp:inline>
        </w:drawing>
      </w:r>
    </w:p>
    <w:p w14:paraId="2F2AD45C" w14:textId="77777777" w:rsidR="00B258FB" w:rsidRDefault="00B258FB" w:rsidP="00D75416">
      <w:pPr>
        <w:spacing w:after="0"/>
        <w:rPr>
          <w:szCs w:val="22"/>
        </w:rPr>
      </w:pPr>
    </w:p>
    <w:p w14:paraId="18935386" w14:textId="77777777" w:rsidR="005B57B0" w:rsidRDefault="005B57B0" w:rsidP="00D75416">
      <w:pPr>
        <w:spacing w:after="0"/>
        <w:rPr>
          <w:szCs w:val="22"/>
        </w:rPr>
      </w:pPr>
    </w:p>
    <w:p w14:paraId="0999634C" w14:textId="5AA21F30" w:rsidR="00D75416" w:rsidRDefault="00D75416" w:rsidP="00D75416">
      <w:pPr>
        <w:spacing w:after="0"/>
        <w:rPr>
          <w:szCs w:val="22"/>
        </w:rPr>
      </w:pPr>
      <w:r>
        <w:rPr>
          <w:szCs w:val="22"/>
        </w:rPr>
        <w:lastRenderedPageBreak/>
        <w:t xml:space="preserve">“Core Business – areas in which the market offers the potential for us to achieve our </w:t>
      </w:r>
      <w:r w:rsidR="00840630">
        <w:rPr>
          <w:szCs w:val="22"/>
        </w:rPr>
        <w:t>goals,</w:t>
      </w:r>
      <w:r>
        <w:rPr>
          <w:szCs w:val="22"/>
        </w:rPr>
        <w:t xml:space="preserve"> and which fits our capabilities and competence and in which we believe we can take a strong market position”</w:t>
      </w:r>
      <w:r w:rsidR="00EB4615">
        <w:rPr>
          <w:szCs w:val="22"/>
        </w:rPr>
        <w:t xml:space="preserve"> </w:t>
      </w:r>
      <w:r w:rsidRPr="00EB4615">
        <w:rPr>
          <w:i/>
          <w:iCs/>
          <w:szCs w:val="22"/>
        </w:rPr>
        <w:t>(Market-Led Strategic Change, Transforming Th Process of Going to Market, Nigel F Piercy, Page 300</w:t>
      </w:r>
      <w:r w:rsidR="00EB4615" w:rsidRPr="00EB4615">
        <w:rPr>
          <w:i/>
          <w:iCs/>
          <w:szCs w:val="22"/>
        </w:rPr>
        <w:t>)</w:t>
      </w:r>
    </w:p>
    <w:p w14:paraId="306EFBE3" w14:textId="77777777" w:rsidR="004F68C5" w:rsidRDefault="004F68C5" w:rsidP="009A495A">
      <w:pPr>
        <w:spacing w:after="0"/>
        <w:rPr>
          <w:szCs w:val="22"/>
        </w:rPr>
      </w:pPr>
    </w:p>
    <w:p w14:paraId="1F17D3B4" w14:textId="23A5F32E" w:rsidR="009A495A" w:rsidRDefault="008B2C46" w:rsidP="009A495A">
      <w:pPr>
        <w:spacing w:after="0"/>
        <w:rPr>
          <w:szCs w:val="22"/>
        </w:rPr>
      </w:pPr>
      <w:r>
        <w:rPr>
          <w:szCs w:val="22"/>
        </w:rPr>
        <w:t>O</w:t>
      </w:r>
      <w:r w:rsidR="005B3C71" w:rsidRPr="008B2C46">
        <w:rPr>
          <w:szCs w:val="22"/>
        </w:rPr>
        <w:t xml:space="preserve">nce </w:t>
      </w:r>
      <w:r w:rsidR="00BD593C" w:rsidRPr="008B2C46">
        <w:rPr>
          <w:szCs w:val="22"/>
        </w:rPr>
        <w:t>the project was defined by the organisation</w:t>
      </w:r>
      <w:r>
        <w:rPr>
          <w:szCs w:val="22"/>
        </w:rPr>
        <w:t xml:space="preserve"> </w:t>
      </w:r>
      <w:r w:rsidR="00682D3B">
        <w:rPr>
          <w:szCs w:val="22"/>
        </w:rPr>
        <w:t>the team was chose</w:t>
      </w:r>
      <w:r w:rsidR="00D71760">
        <w:rPr>
          <w:szCs w:val="22"/>
        </w:rPr>
        <w:t>n</w:t>
      </w:r>
      <w:r w:rsidR="00601BAE">
        <w:rPr>
          <w:szCs w:val="22"/>
        </w:rPr>
        <w:t xml:space="preserve"> and up</w:t>
      </w:r>
      <w:r w:rsidR="00673667">
        <w:rPr>
          <w:szCs w:val="22"/>
        </w:rPr>
        <w:t>o</w:t>
      </w:r>
      <w:r w:rsidR="00601BAE">
        <w:rPr>
          <w:szCs w:val="22"/>
        </w:rPr>
        <w:t xml:space="preserve">n reflection the makeup followed that </w:t>
      </w:r>
      <w:r w:rsidR="009A495A">
        <w:rPr>
          <w:szCs w:val="22"/>
        </w:rPr>
        <w:t>suggested by Mer</w:t>
      </w:r>
      <w:r w:rsidR="008369DD">
        <w:rPr>
          <w:szCs w:val="22"/>
        </w:rPr>
        <w:t>e</w:t>
      </w:r>
      <w:r w:rsidR="009A495A">
        <w:rPr>
          <w:szCs w:val="22"/>
        </w:rPr>
        <w:t>dith Belk</w:t>
      </w:r>
      <w:r w:rsidR="008369DD">
        <w:rPr>
          <w:szCs w:val="22"/>
        </w:rPr>
        <w:t xml:space="preserve">in </w:t>
      </w:r>
      <w:r w:rsidR="009A495A">
        <w:rPr>
          <w:szCs w:val="22"/>
        </w:rPr>
        <w:t xml:space="preserve">Team Roles </w:t>
      </w:r>
      <w:r w:rsidR="008369DD">
        <w:rPr>
          <w:szCs w:val="22"/>
        </w:rPr>
        <w:t xml:space="preserve">detailed in the following </w:t>
      </w:r>
      <w:r w:rsidR="00B129E0">
        <w:rPr>
          <w:szCs w:val="22"/>
        </w:rPr>
        <w:t>picture.</w:t>
      </w:r>
    </w:p>
    <w:p w14:paraId="70215E94" w14:textId="77777777" w:rsidR="009A495A" w:rsidRDefault="009A495A" w:rsidP="009A495A">
      <w:pPr>
        <w:spacing w:after="0"/>
        <w:rPr>
          <w:szCs w:val="22"/>
        </w:rPr>
      </w:pPr>
    </w:p>
    <w:p w14:paraId="4B364AD4" w14:textId="77777777" w:rsidR="009A495A" w:rsidRDefault="009A495A" w:rsidP="00AB71E8">
      <w:pPr>
        <w:spacing w:after="0"/>
        <w:jc w:val="center"/>
        <w:rPr>
          <w:szCs w:val="22"/>
        </w:rPr>
      </w:pPr>
      <w:r>
        <w:rPr>
          <w:noProof/>
        </w:rPr>
        <w:drawing>
          <wp:inline distT="0" distB="0" distL="0" distR="0" wp14:anchorId="7126D098" wp14:editId="791D516C">
            <wp:extent cx="3973894" cy="300037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80763" cy="3005561"/>
                    </a:xfrm>
                    <a:prstGeom prst="rect">
                      <a:avLst/>
                    </a:prstGeom>
                  </pic:spPr>
                </pic:pic>
              </a:graphicData>
            </a:graphic>
          </wp:inline>
        </w:drawing>
      </w:r>
    </w:p>
    <w:p w14:paraId="7CE1729D" w14:textId="579A841D" w:rsidR="009A495A" w:rsidRPr="000043A0" w:rsidRDefault="009A495A" w:rsidP="009A495A">
      <w:pPr>
        <w:spacing w:after="0"/>
        <w:rPr>
          <w:i/>
          <w:iCs/>
          <w:szCs w:val="22"/>
        </w:rPr>
      </w:pPr>
      <w:r w:rsidRPr="000043A0">
        <w:rPr>
          <w:i/>
          <w:iCs/>
          <w:szCs w:val="22"/>
        </w:rPr>
        <w:t xml:space="preserve">(Taken from, </w:t>
      </w:r>
      <w:hyperlink r:id="rId10" w:history="1">
        <w:r w:rsidRPr="000043A0">
          <w:rPr>
            <w:rStyle w:val="Hyperlink"/>
            <w:i/>
            <w:iCs/>
            <w:color w:val="auto"/>
            <w:szCs w:val="22"/>
          </w:rPr>
          <w:t>https://doc.objectgears.cz/vcd/de-DE/an/AN0002389/v/1.9.0.0</w:t>
        </w:r>
      </w:hyperlink>
      <w:r w:rsidRPr="000043A0">
        <w:rPr>
          <w:i/>
          <w:iCs/>
          <w:szCs w:val="22"/>
        </w:rPr>
        <w:t>)</w:t>
      </w:r>
    </w:p>
    <w:p w14:paraId="5DCB2A58" w14:textId="56245BB1" w:rsidR="00B129E0" w:rsidRDefault="00B129E0" w:rsidP="009A495A">
      <w:pPr>
        <w:spacing w:after="0"/>
        <w:rPr>
          <w:szCs w:val="22"/>
        </w:rPr>
      </w:pPr>
    </w:p>
    <w:p w14:paraId="4BDE7A74" w14:textId="1EAB2E21" w:rsidR="00B129E0" w:rsidRDefault="00655320" w:rsidP="009A495A">
      <w:pPr>
        <w:spacing w:after="0"/>
        <w:rPr>
          <w:szCs w:val="22"/>
        </w:rPr>
      </w:pPr>
      <w:r>
        <w:rPr>
          <w:szCs w:val="22"/>
        </w:rPr>
        <w:t xml:space="preserve">The </w:t>
      </w:r>
      <w:r w:rsidR="008C312B">
        <w:rPr>
          <w:szCs w:val="22"/>
        </w:rPr>
        <w:t>t</w:t>
      </w:r>
      <w:r>
        <w:rPr>
          <w:szCs w:val="22"/>
        </w:rPr>
        <w:t xml:space="preserve">echnical manager being the specialist, </w:t>
      </w:r>
      <w:r w:rsidR="008C312B">
        <w:rPr>
          <w:szCs w:val="22"/>
        </w:rPr>
        <w:t>a</w:t>
      </w:r>
      <w:r>
        <w:rPr>
          <w:szCs w:val="22"/>
        </w:rPr>
        <w:t>rea</w:t>
      </w:r>
      <w:r w:rsidR="008C312B">
        <w:rPr>
          <w:szCs w:val="22"/>
        </w:rPr>
        <w:t xml:space="preserve"> operations manager </w:t>
      </w:r>
      <w:r w:rsidR="00DB6A3F">
        <w:rPr>
          <w:szCs w:val="22"/>
        </w:rPr>
        <w:t>acted as co-ordinator</w:t>
      </w:r>
      <w:r w:rsidR="008A75F1">
        <w:rPr>
          <w:szCs w:val="22"/>
        </w:rPr>
        <w:t>, Concrete manager served as the monitor evaluat</w:t>
      </w:r>
      <w:r w:rsidR="00673667">
        <w:rPr>
          <w:szCs w:val="22"/>
        </w:rPr>
        <w:t>or</w:t>
      </w:r>
      <w:r w:rsidR="008A75F1">
        <w:rPr>
          <w:szCs w:val="22"/>
        </w:rPr>
        <w:t xml:space="preserve"> and </w:t>
      </w:r>
      <w:r w:rsidR="00673667">
        <w:rPr>
          <w:szCs w:val="22"/>
        </w:rPr>
        <w:t>quarry manager implemented it.</w:t>
      </w:r>
    </w:p>
    <w:p w14:paraId="1BBDC04A" w14:textId="58961C8E" w:rsidR="005B3C71" w:rsidRDefault="005B3C71" w:rsidP="005B3C71">
      <w:pPr>
        <w:ind w:left="360"/>
        <w:rPr>
          <w:szCs w:val="22"/>
        </w:rPr>
      </w:pPr>
    </w:p>
    <w:p w14:paraId="2E985631" w14:textId="3387748C" w:rsidR="004B2EFE" w:rsidRDefault="00673667" w:rsidP="00CE4DFA">
      <w:pPr>
        <w:spacing w:after="0"/>
        <w:rPr>
          <w:szCs w:val="22"/>
        </w:rPr>
      </w:pPr>
      <w:r>
        <w:rPr>
          <w:szCs w:val="22"/>
        </w:rPr>
        <w:t xml:space="preserve">The </w:t>
      </w:r>
      <w:r w:rsidR="00C45B49">
        <w:rPr>
          <w:szCs w:val="22"/>
        </w:rPr>
        <w:t xml:space="preserve">clearly defined project and subsequent team selection were </w:t>
      </w:r>
      <w:r w:rsidR="00532B8E">
        <w:rPr>
          <w:szCs w:val="22"/>
        </w:rPr>
        <w:t>vital in the outcome of the project which</w:t>
      </w:r>
      <w:r w:rsidR="00062AF2">
        <w:rPr>
          <w:szCs w:val="22"/>
        </w:rPr>
        <w:t xml:space="preserve"> certainly</w:t>
      </w:r>
      <w:r w:rsidR="002C53FD">
        <w:rPr>
          <w:szCs w:val="22"/>
        </w:rPr>
        <w:t xml:space="preserve">, </w:t>
      </w:r>
      <w:r w:rsidR="004B2EFE">
        <w:rPr>
          <w:szCs w:val="22"/>
        </w:rPr>
        <w:t>“The best place to start mapping the innovation space is by asking two crucial questions: -</w:t>
      </w:r>
    </w:p>
    <w:p w14:paraId="252F74E3" w14:textId="77777777" w:rsidR="004B2EFE" w:rsidRPr="00055451" w:rsidRDefault="004B2EFE" w:rsidP="002C53FD">
      <w:pPr>
        <w:pStyle w:val="ListParagraph"/>
        <w:numPr>
          <w:ilvl w:val="0"/>
          <w:numId w:val="3"/>
        </w:numPr>
        <w:spacing w:after="0"/>
        <w:rPr>
          <w:szCs w:val="22"/>
        </w:rPr>
      </w:pPr>
      <w:r w:rsidRPr="00055451">
        <w:rPr>
          <w:szCs w:val="22"/>
        </w:rPr>
        <w:t>How well is the problem defined</w:t>
      </w:r>
    </w:p>
    <w:p w14:paraId="28A3EF33" w14:textId="77777777" w:rsidR="004B2EFE" w:rsidRDefault="004B2EFE" w:rsidP="002C53FD">
      <w:pPr>
        <w:pStyle w:val="ListParagraph"/>
        <w:numPr>
          <w:ilvl w:val="0"/>
          <w:numId w:val="3"/>
        </w:numPr>
        <w:spacing w:after="0"/>
        <w:rPr>
          <w:szCs w:val="22"/>
        </w:rPr>
      </w:pPr>
      <w:r w:rsidRPr="00055451">
        <w:rPr>
          <w:szCs w:val="22"/>
        </w:rPr>
        <w:t>Who is best placed to solve it”</w:t>
      </w:r>
    </w:p>
    <w:p w14:paraId="341C3CFD" w14:textId="42D430F9" w:rsidR="004B2EFE" w:rsidRPr="003E4539" w:rsidRDefault="004B2EFE" w:rsidP="004B2EFE">
      <w:pPr>
        <w:spacing w:after="0"/>
        <w:rPr>
          <w:i/>
          <w:iCs/>
          <w:szCs w:val="22"/>
        </w:rPr>
      </w:pPr>
      <w:r>
        <w:rPr>
          <w:szCs w:val="22"/>
        </w:rPr>
        <w:t xml:space="preserve"> </w:t>
      </w:r>
      <w:r w:rsidRPr="003E4539">
        <w:rPr>
          <w:i/>
          <w:iCs/>
          <w:szCs w:val="22"/>
        </w:rPr>
        <w:t>(Mapping Innovation, Greg Satell, A Playbook for Navigating a Disruptive Age, page 43)</w:t>
      </w:r>
    </w:p>
    <w:p w14:paraId="6167949A" w14:textId="5DBCB11C" w:rsidR="005D4B48" w:rsidRDefault="005D4B48" w:rsidP="004B2EFE">
      <w:pPr>
        <w:spacing w:after="0"/>
        <w:rPr>
          <w:szCs w:val="22"/>
        </w:rPr>
      </w:pPr>
    </w:p>
    <w:p w14:paraId="538161F7" w14:textId="77777777" w:rsidR="005B57B0" w:rsidRDefault="005B57B0" w:rsidP="00D6050C">
      <w:pPr>
        <w:spacing w:after="0"/>
        <w:rPr>
          <w:szCs w:val="22"/>
        </w:rPr>
      </w:pPr>
    </w:p>
    <w:p w14:paraId="5970AB7E" w14:textId="77777777" w:rsidR="005B57B0" w:rsidRDefault="005B57B0" w:rsidP="00D6050C">
      <w:pPr>
        <w:spacing w:after="0"/>
        <w:rPr>
          <w:szCs w:val="22"/>
        </w:rPr>
      </w:pPr>
    </w:p>
    <w:p w14:paraId="285EE7FE" w14:textId="77777777" w:rsidR="005B57B0" w:rsidRDefault="005B57B0" w:rsidP="00D6050C">
      <w:pPr>
        <w:spacing w:after="0"/>
        <w:rPr>
          <w:szCs w:val="22"/>
        </w:rPr>
      </w:pPr>
    </w:p>
    <w:p w14:paraId="25D0BCED" w14:textId="77777777" w:rsidR="005B57B0" w:rsidRDefault="005B57B0" w:rsidP="00D6050C">
      <w:pPr>
        <w:spacing w:after="0"/>
        <w:rPr>
          <w:szCs w:val="22"/>
        </w:rPr>
      </w:pPr>
    </w:p>
    <w:p w14:paraId="378E2163" w14:textId="77777777" w:rsidR="005B57B0" w:rsidRDefault="005B57B0" w:rsidP="00D6050C">
      <w:pPr>
        <w:spacing w:after="0"/>
        <w:rPr>
          <w:szCs w:val="22"/>
        </w:rPr>
      </w:pPr>
    </w:p>
    <w:p w14:paraId="74220182" w14:textId="53EC9E9F" w:rsidR="00D66284" w:rsidRDefault="005D4B48" w:rsidP="005B57B0">
      <w:pPr>
        <w:spacing w:after="0"/>
        <w:rPr>
          <w:szCs w:val="22"/>
        </w:rPr>
      </w:pPr>
      <w:r>
        <w:rPr>
          <w:szCs w:val="22"/>
        </w:rPr>
        <w:lastRenderedPageBreak/>
        <w:t xml:space="preserve">The team selection worked because all involved where committed to the </w:t>
      </w:r>
      <w:r w:rsidR="00077A8D">
        <w:rPr>
          <w:szCs w:val="22"/>
        </w:rPr>
        <w:t xml:space="preserve">successful outcome of the project, </w:t>
      </w:r>
      <w:r w:rsidR="00D658AE">
        <w:rPr>
          <w:szCs w:val="22"/>
        </w:rPr>
        <w:t>S</w:t>
      </w:r>
      <w:r w:rsidR="00077A8D">
        <w:rPr>
          <w:szCs w:val="22"/>
        </w:rPr>
        <w:t xml:space="preserve">atell </w:t>
      </w:r>
      <w:r w:rsidR="00D658AE">
        <w:rPr>
          <w:szCs w:val="22"/>
        </w:rPr>
        <w:t>suggested</w:t>
      </w:r>
      <w:r w:rsidR="00077A8D">
        <w:rPr>
          <w:szCs w:val="22"/>
        </w:rPr>
        <w:t xml:space="preserve"> “As it turned out, what made for the most effective teams was not the individual attributes of their members, or even the coaching they got from their leaders, but the makeup of the group and the interactions between them” </w:t>
      </w:r>
      <w:r w:rsidR="00077A8D" w:rsidRPr="0065429B">
        <w:rPr>
          <w:i/>
          <w:iCs/>
          <w:szCs w:val="22"/>
        </w:rPr>
        <w:t>(Mapping Innovation, Greg Satell, A Playbook for Navigating a Disruptive Age, page 175)</w:t>
      </w:r>
      <w:r w:rsidR="00D6050C" w:rsidRPr="0065429B">
        <w:rPr>
          <w:i/>
          <w:iCs/>
          <w:szCs w:val="22"/>
        </w:rPr>
        <w:t xml:space="preserve"> </w:t>
      </w:r>
      <w:r w:rsidR="00D6050C">
        <w:rPr>
          <w:szCs w:val="22"/>
        </w:rPr>
        <w:t xml:space="preserve">and that </w:t>
      </w:r>
      <w:r w:rsidR="00D66284">
        <w:rPr>
          <w:szCs w:val="22"/>
        </w:rPr>
        <w:t xml:space="preserve">“Innovation arises, in fact, when the right people, ideas, and events combine to create something truly new and useful.”  (Mapping Innovation, Greg Satell, </w:t>
      </w:r>
      <w:r w:rsidR="00D66284" w:rsidRPr="0065429B">
        <w:rPr>
          <w:i/>
          <w:iCs/>
          <w:szCs w:val="22"/>
        </w:rPr>
        <w:t>A Playbook for Navigating a Disruptive Age, page 20)</w:t>
      </w:r>
      <w:r w:rsidR="006977F4">
        <w:rPr>
          <w:szCs w:val="22"/>
        </w:rPr>
        <w:t>.</w:t>
      </w:r>
    </w:p>
    <w:p w14:paraId="19101153" w14:textId="77777777" w:rsidR="005B57B0" w:rsidRDefault="005B57B0" w:rsidP="005B57B0">
      <w:pPr>
        <w:spacing w:after="0"/>
        <w:rPr>
          <w:szCs w:val="22"/>
        </w:rPr>
      </w:pPr>
    </w:p>
    <w:p w14:paraId="6FA9E9C9" w14:textId="2A0B92EB" w:rsidR="00EF0F11" w:rsidRDefault="003415FD" w:rsidP="005B57B0">
      <w:pPr>
        <w:spacing w:after="0"/>
        <w:rPr>
          <w:szCs w:val="22"/>
        </w:rPr>
      </w:pPr>
      <w:r>
        <w:rPr>
          <w:szCs w:val="22"/>
        </w:rPr>
        <w:t xml:space="preserve">As an innovation the Total Rock project </w:t>
      </w:r>
      <w:r w:rsidR="007112D3">
        <w:rPr>
          <w:szCs w:val="22"/>
        </w:rPr>
        <w:t>did not create a new type of concrete or way of building</w:t>
      </w:r>
      <w:r w:rsidR="00352FA6">
        <w:rPr>
          <w:szCs w:val="22"/>
        </w:rPr>
        <w:t xml:space="preserve"> however it </w:t>
      </w:r>
      <w:r w:rsidR="00D05062">
        <w:rPr>
          <w:szCs w:val="22"/>
        </w:rPr>
        <w:t>improved on the product reducing cost and improving performance for the customer</w:t>
      </w:r>
      <w:r w:rsidR="00E02DE7">
        <w:rPr>
          <w:szCs w:val="22"/>
        </w:rPr>
        <w:t xml:space="preserve"> </w:t>
      </w:r>
      <w:r w:rsidR="00840630">
        <w:rPr>
          <w:szCs w:val="22"/>
        </w:rPr>
        <w:t>typifying</w:t>
      </w:r>
      <w:r w:rsidR="00AB71E8">
        <w:rPr>
          <w:szCs w:val="22"/>
        </w:rPr>
        <w:t xml:space="preserve"> one of </w:t>
      </w:r>
      <w:r w:rsidR="00023E02">
        <w:rPr>
          <w:szCs w:val="22"/>
        </w:rPr>
        <w:t xml:space="preserve">sustaining </w:t>
      </w:r>
      <w:r w:rsidR="00840630">
        <w:rPr>
          <w:szCs w:val="22"/>
        </w:rPr>
        <w:t>Innovation as</w:t>
      </w:r>
      <w:r w:rsidR="00E02DE7">
        <w:rPr>
          <w:szCs w:val="22"/>
        </w:rPr>
        <w:t xml:space="preserve"> outlined by Satell.</w:t>
      </w:r>
    </w:p>
    <w:p w14:paraId="4ED077FF" w14:textId="018F0FBB" w:rsidR="004B2EFE" w:rsidRDefault="00367B8F" w:rsidP="00367B8F">
      <w:pPr>
        <w:ind w:left="360"/>
        <w:jc w:val="center"/>
        <w:rPr>
          <w:szCs w:val="22"/>
        </w:rPr>
      </w:pPr>
      <w:r>
        <w:rPr>
          <w:noProof/>
          <w:szCs w:val="22"/>
        </w:rPr>
        <w:drawing>
          <wp:inline distT="0" distB="0" distL="0" distR="0" wp14:anchorId="043261FE" wp14:editId="2A0F99E1">
            <wp:extent cx="1969135" cy="204851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69135" cy="2048510"/>
                    </a:xfrm>
                    <a:prstGeom prst="rect">
                      <a:avLst/>
                    </a:prstGeom>
                    <a:noFill/>
                  </pic:spPr>
                </pic:pic>
              </a:graphicData>
            </a:graphic>
          </wp:inline>
        </w:drawing>
      </w:r>
    </w:p>
    <w:p w14:paraId="0F2AAE25" w14:textId="77777777" w:rsidR="00367B8F" w:rsidRDefault="00367B8F" w:rsidP="00367B8F">
      <w:pPr>
        <w:spacing w:after="0"/>
        <w:jc w:val="center"/>
        <w:rPr>
          <w:szCs w:val="22"/>
        </w:rPr>
      </w:pPr>
      <w:r>
        <w:rPr>
          <w:szCs w:val="22"/>
        </w:rPr>
        <w:t>“Fig 3.1 The Innovation Matrix”</w:t>
      </w:r>
    </w:p>
    <w:p w14:paraId="73678061" w14:textId="1875495D" w:rsidR="00367B8F" w:rsidRDefault="00367B8F" w:rsidP="00367B8F">
      <w:pPr>
        <w:spacing w:after="0"/>
        <w:rPr>
          <w:szCs w:val="22"/>
        </w:rPr>
      </w:pPr>
      <w:r>
        <w:rPr>
          <w:szCs w:val="22"/>
        </w:rPr>
        <w:t xml:space="preserve">      (Mapping Innovation, Greg Satell, A Playbook for Navigating a Disruptive Age, page 44)</w:t>
      </w:r>
    </w:p>
    <w:p w14:paraId="668C2EB4" w14:textId="77777777" w:rsidR="005B57B0" w:rsidRDefault="005B57B0" w:rsidP="00367B8F">
      <w:pPr>
        <w:spacing w:after="0"/>
        <w:rPr>
          <w:szCs w:val="22"/>
        </w:rPr>
      </w:pPr>
    </w:p>
    <w:p w14:paraId="68FBFEC6" w14:textId="6BA899CE" w:rsidR="009869BD" w:rsidRDefault="00C33702" w:rsidP="009869BD">
      <w:pPr>
        <w:spacing w:after="0"/>
        <w:rPr>
          <w:szCs w:val="22"/>
        </w:rPr>
      </w:pPr>
      <w:r>
        <w:rPr>
          <w:szCs w:val="22"/>
        </w:rPr>
        <w:t>When determ</w:t>
      </w:r>
      <w:r w:rsidR="00E11DC1">
        <w:rPr>
          <w:szCs w:val="22"/>
        </w:rPr>
        <w:t>in</w:t>
      </w:r>
      <w:r>
        <w:rPr>
          <w:szCs w:val="22"/>
        </w:rPr>
        <w:t xml:space="preserve">ing the type of innovation </w:t>
      </w:r>
      <w:r w:rsidR="00B74B87">
        <w:rPr>
          <w:szCs w:val="22"/>
        </w:rPr>
        <w:t>Trotts table below points to this being a Product innovation</w:t>
      </w:r>
      <w:r w:rsidR="00A0458C">
        <w:rPr>
          <w:szCs w:val="22"/>
        </w:rPr>
        <w:t xml:space="preserve">. Tis fall neatly into his classification of new products as it </w:t>
      </w:r>
      <w:r w:rsidR="000043A0">
        <w:rPr>
          <w:szCs w:val="22"/>
        </w:rPr>
        <w:t>delivered both and improvement and cost reduction.</w:t>
      </w:r>
    </w:p>
    <w:p w14:paraId="499CE35F" w14:textId="552D2B86" w:rsidR="009869BD" w:rsidRDefault="009869BD" w:rsidP="00D31A94">
      <w:pPr>
        <w:spacing w:after="0"/>
        <w:jc w:val="center"/>
        <w:rPr>
          <w:szCs w:val="22"/>
        </w:rPr>
      </w:pPr>
      <w:r w:rsidRPr="009869BD">
        <w:rPr>
          <w:noProof/>
        </w:rPr>
        <w:drawing>
          <wp:inline distT="0" distB="0" distL="0" distR="0" wp14:anchorId="4CCD3BE5" wp14:editId="3764F025">
            <wp:extent cx="4410075" cy="23685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5905" cy="2382404"/>
                    </a:xfrm>
                    <a:prstGeom prst="rect">
                      <a:avLst/>
                    </a:prstGeom>
                  </pic:spPr>
                </pic:pic>
              </a:graphicData>
            </a:graphic>
          </wp:inline>
        </w:drawing>
      </w:r>
    </w:p>
    <w:p w14:paraId="40EB88F3" w14:textId="0C978FE8" w:rsidR="009869BD" w:rsidRDefault="009869BD" w:rsidP="009869BD">
      <w:pPr>
        <w:spacing w:after="0"/>
        <w:rPr>
          <w:szCs w:val="22"/>
        </w:rPr>
      </w:pPr>
    </w:p>
    <w:p w14:paraId="2D787BB1" w14:textId="07352C89" w:rsidR="00D620DE" w:rsidRPr="000043A0" w:rsidRDefault="00137486" w:rsidP="009869BD">
      <w:pPr>
        <w:spacing w:after="0"/>
        <w:rPr>
          <w:i/>
          <w:iCs/>
          <w:szCs w:val="22"/>
        </w:rPr>
      </w:pPr>
      <w:r w:rsidRPr="000043A0">
        <w:rPr>
          <w:i/>
          <w:iCs/>
          <w:szCs w:val="22"/>
        </w:rPr>
        <w:t>(</w:t>
      </w:r>
      <w:r w:rsidR="00D620DE" w:rsidRPr="000043A0">
        <w:rPr>
          <w:i/>
          <w:iCs/>
          <w:szCs w:val="22"/>
        </w:rPr>
        <w:t>Innovation Management and New Product Development, sixth edition, Paul Trott</w:t>
      </w:r>
      <w:r w:rsidR="009A5AC8" w:rsidRPr="000043A0">
        <w:rPr>
          <w:i/>
          <w:iCs/>
          <w:szCs w:val="22"/>
        </w:rPr>
        <w:t>,</w:t>
      </w:r>
      <w:r w:rsidR="00D620DE" w:rsidRPr="000043A0">
        <w:rPr>
          <w:i/>
          <w:iCs/>
          <w:szCs w:val="22"/>
        </w:rPr>
        <w:t xml:space="preserve"> </w:t>
      </w:r>
      <w:r w:rsidR="009A5AC8" w:rsidRPr="000043A0">
        <w:rPr>
          <w:i/>
          <w:iCs/>
          <w:szCs w:val="22"/>
        </w:rPr>
        <w:t>page 17)</w:t>
      </w:r>
    </w:p>
    <w:p w14:paraId="50E70475" w14:textId="27C158A7" w:rsidR="00A8683F" w:rsidRDefault="00E6331E" w:rsidP="009869BD">
      <w:pPr>
        <w:spacing w:after="0"/>
        <w:rPr>
          <w:szCs w:val="22"/>
        </w:rPr>
      </w:pPr>
      <w:r>
        <w:rPr>
          <w:szCs w:val="22"/>
        </w:rPr>
        <w:lastRenderedPageBreak/>
        <w:t>“</w:t>
      </w:r>
      <w:r w:rsidR="00A8683F">
        <w:rPr>
          <w:szCs w:val="22"/>
        </w:rPr>
        <w:t xml:space="preserve">Classification </w:t>
      </w:r>
      <w:r w:rsidR="00B674B0">
        <w:rPr>
          <w:szCs w:val="22"/>
        </w:rPr>
        <w:t>of New Products</w:t>
      </w:r>
    </w:p>
    <w:p w14:paraId="4C4A29BD" w14:textId="543010E6" w:rsidR="00B674B0" w:rsidRDefault="00B674B0" w:rsidP="009869BD">
      <w:pPr>
        <w:spacing w:after="0"/>
        <w:rPr>
          <w:szCs w:val="22"/>
        </w:rPr>
      </w:pPr>
    </w:p>
    <w:p w14:paraId="53052E35" w14:textId="0E93AB75" w:rsidR="00B674B0" w:rsidRPr="00E6331E" w:rsidRDefault="00B674B0" w:rsidP="00E6331E">
      <w:pPr>
        <w:pStyle w:val="ListParagraph"/>
        <w:numPr>
          <w:ilvl w:val="0"/>
          <w:numId w:val="5"/>
        </w:numPr>
        <w:spacing w:after="0"/>
        <w:rPr>
          <w:szCs w:val="22"/>
        </w:rPr>
      </w:pPr>
      <w:r w:rsidRPr="00E6331E">
        <w:rPr>
          <w:szCs w:val="22"/>
        </w:rPr>
        <w:t xml:space="preserve">Improvements and revisions </w:t>
      </w:r>
      <w:r w:rsidR="00E6331E" w:rsidRPr="00E6331E">
        <w:rPr>
          <w:szCs w:val="22"/>
        </w:rPr>
        <w:t>to existing products</w:t>
      </w:r>
    </w:p>
    <w:p w14:paraId="52256EE9" w14:textId="605B86EE" w:rsidR="00E6331E" w:rsidRDefault="00E6331E" w:rsidP="00E6331E">
      <w:pPr>
        <w:pStyle w:val="ListParagraph"/>
        <w:numPr>
          <w:ilvl w:val="0"/>
          <w:numId w:val="5"/>
        </w:numPr>
        <w:spacing w:after="0"/>
        <w:rPr>
          <w:szCs w:val="22"/>
        </w:rPr>
      </w:pPr>
      <w:r w:rsidRPr="00E6331E">
        <w:rPr>
          <w:szCs w:val="22"/>
        </w:rPr>
        <w:t>Cost reductions</w:t>
      </w:r>
      <w:r>
        <w:rPr>
          <w:szCs w:val="22"/>
        </w:rPr>
        <w:t>”</w:t>
      </w:r>
    </w:p>
    <w:p w14:paraId="32544628" w14:textId="6C256B0E" w:rsidR="00E6331E" w:rsidRDefault="00E6331E" w:rsidP="00E6331E">
      <w:pPr>
        <w:spacing w:after="0"/>
        <w:rPr>
          <w:szCs w:val="22"/>
        </w:rPr>
      </w:pPr>
    </w:p>
    <w:p w14:paraId="09E3D511" w14:textId="304C9B96" w:rsidR="00E6331E" w:rsidRPr="006D5909" w:rsidRDefault="00137486" w:rsidP="00E6331E">
      <w:pPr>
        <w:spacing w:after="0"/>
        <w:rPr>
          <w:i/>
          <w:iCs/>
          <w:szCs w:val="22"/>
        </w:rPr>
      </w:pPr>
      <w:r w:rsidRPr="006D5909">
        <w:rPr>
          <w:i/>
          <w:iCs/>
          <w:szCs w:val="22"/>
        </w:rPr>
        <w:t>(</w:t>
      </w:r>
      <w:r w:rsidR="00E6331E" w:rsidRPr="006D5909">
        <w:rPr>
          <w:i/>
          <w:iCs/>
          <w:szCs w:val="22"/>
        </w:rPr>
        <w:t>Innovation Management and New Product Development, sixth edition, Paul Trott, page 494, 495)</w:t>
      </w:r>
    </w:p>
    <w:p w14:paraId="05F9A43C" w14:textId="3314A511" w:rsidR="00F46EA3" w:rsidRDefault="00F46EA3" w:rsidP="00E6331E">
      <w:pPr>
        <w:spacing w:after="0"/>
        <w:rPr>
          <w:szCs w:val="22"/>
        </w:rPr>
      </w:pPr>
    </w:p>
    <w:p w14:paraId="3A0D542B" w14:textId="7E64E626" w:rsidR="00116681" w:rsidRDefault="009811DC" w:rsidP="00E6331E">
      <w:pPr>
        <w:spacing w:after="0"/>
        <w:rPr>
          <w:szCs w:val="22"/>
        </w:rPr>
      </w:pPr>
      <w:r>
        <w:rPr>
          <w:szCs w:val="22"/>
        </w:rPr>
        <w:t>As Total Rock delivered that increase in strength</w:t>
      </w:r>
      <w:r w:rsidR="004B7CE5">
        <w:rPr>
          <w:szCs w:val="22"/>
        </w:rPr>
        <w:t xml:space="preserve"> it reduced the cost base, the customer </w:t>
      </w:r>
      <w:r w:rsidR="00E11DC1">
        <w:rPr>
          <w:szCs w:val="22"/>
        </w:rPr>
        <w:t>benefited</w:t>
      </w:r>
      <w:r w:rsidR="004B7CE5">
        <w:rPr>
          <w:szCs w:val="22"/>
        </w:rPr>
        <w:t xml:space="preserve"> from a material that performed as well but has better colour </w:t>
      </w:r>
      <w:r w:rsidR="00C61636">
        <w:rPr>
          <w:szCs w:val="22"/>
        </w:rPr>
        <w:t xml:space="preserve">which is important in the construction </w:t>
      </w:r>
      <w:r w:rsidR="00E11DC1">
        <w:rPr>
          <w:szCs w:val="22"/>
        </w:rPr>
        <w:t>world</w:t>
      </w:r>
      <w:r w:rsidR="00C61636">
        <w:rPr>
          <w:szCs w:val="22"/>
        </w:rPr>
        <w:t xml:space="preserve"> and provided Hanson with a competitive advantage</w:t>
      </w:r>
      <w:r w:rsidR="00010C26">
        <w:rPr>
          <w:szCs w:val="22"/>
        </w:rPr>
        <w:t xml:space="preserve">, </w:t>
      </w:r>
    </w:p>
    <w:p w14:paraId="0523824E" w14:textId="3FEF808C" w:rsidR="00F46EA3" w:rsidRDefault="00F32236" w:rsidP="00E6331E">
      <w:pPr>
        <w:spacing w:after="0"/>
        <w:rPr>
          <w:szCs w:val="22"/>
        </w:rPr>
      </w:pPr>
      <w:r>
        <w:rPr>
          <w:szCs w:val="22"/>
        </w:rPr>
        <w:t>“</w:t>
      </w:r>
      <w:r w:rsidR="00AC4055">
        <w:rPr>
          <w:szCs w:val="22"/>
        </w:rPr>
        <w:t>Innovation is strongly associated with growth. New business is created by new ideas</w:t>
      </w:r>
      <w:r w:rsidR="000B51EE">
        <w:rPr>
          <w:szCs w:val="22"/>
        </w:rPr>
        <w:t xml:space="preserve">, by the process of creating competitive advantage in what a firm can offer. </w:t>
      </w:r>
      <w:r w:rsidR="009C69C2">
        <w:rPr>
          <w:szCs w:val="22"/>
        </w:rPr>
        <w:t>Whil</w:t>
      </w:r>
      <w:r w:rsidR="00961A3D">
        <w:rPr>
          <w:szCs w:val="22"/>
        </w:rPr>
        <w:t>e</w:t>
      </w:r>
      <w:r w:rsidR="009C69C2">
        <w:rPr>
          <w:szCs w:val="22"/>
        </w:rPr>
        <w:t xml:space="preserve"> competitive advantage can come </w:t>
      </w:r>
      <w:r w:rsidR="000976A7">
        <w:rPr>
          <w:szCs w:val="22"/>
        </w:rPr>
        <w:t xml:space="preserve">from size, or possession of assets and so on, the pattern is increasingly coming to favour </w:t>
      </w:r>
      <w:r w:rsidR="00D9387A">
        <w:rPr>
          <w:szCs w:val="22"/>
        </w:rPr>
        <w:t xml:space="preserve">those organisations that can mobilise </w:t>
      </w:r>
      <w:r w:rsidR="005F7901">
        <w:rPr>
          <w:szCs w:val="22"/>
        </w:rPr>
        <w:t>knowledge and technological skills and experience to cre</w:t>
      </w:r>
      <w:r w:rsidR="00961A3D">
        <w:rPr>
          <w:szCs w:val="22"/>
        </w:rPr>
        <w:t>a</w:t>
      </w:r>
      <w:r w:rsidR="005F7901">
        <w:rPr>
          <w:szCs w:val="22"/>
        </w:rPr>
        <w:t xml:space="preserve">te </w:t>
      </w:r>
      <w:r w:rsidR="00961A3D">
        <w:rPr>
          <w:szCs w:val="22"/>
        </w:rPr>
        <w:t>novelty in their offerings.”</w:t>
      </w:r>
    </w:p>
    <w:p w14:paraId="0C1E1D12" w14:textId="0B5EB0A7" w:rsidR="00961A3D" w:rsidRDefault="00F32236" w:rsidP="00E6331E">
      <w:pPr>
        <w:spacing w:after="0"/>
        <w:rPr>
          <w:szCs w:val="22"/>
        </w:rPr>
      </w:pPr>
      <w:r>
        <w:rPr>
          <w:szCs w:val="22"/>
        </w:rPr>
        <w:t>(</w:t>
      </w:r>
      <w:r w:rsidR="00DD524D">
        <w:rPr>
          <w:szCs w:val="22"/>
        </w:rPr>
        <w:t xml:space="preserve">Managing Innovation Integrating Technological, Market and Organisational Change. </w:t>
      </w:r>
      <w:r w:rsidR="006960B6">
        <w:rPr>
          <w:szCs w:val="22"/>
        </w:rPr>
        <w:t xml:space="preserve">Joe Tidd &amp; John Bessant, seventh edition, page </w:t>
      </w:r>
      <w:r w:rsidR="00464454">
        <w:rPr>
          <w:szCs w:val="22"/>
        </w:rPr>
        <w:t>2)</w:t>
      </w:r>
    </w:p>
    <w:p w14:paraId="50B34B26" w14:textId="0B19E34D" w:rsidR="006F7477" w:rsidRDefault="006F7477" w:rsidP="00E6331E">
      <w:pPr>
        <w:spacing w:after="0"/>
        <w:rPr>
          <w:szCs w:val="22"/>
        </w:rPr>
      </w:pPr>
    </w:p>
    <w:p w14:paraId="5CC336C5" w14:textId="7255D2C3" w:rsidR="00D31A94" w:rsidRDefault="00E11DC1" w:rsidP="000774A4">
      <w:pPr>
        <w:spacing w:after="0"/>
        <w:rPr>
          <w:i/>
          <w:iCs/>
          <w:szCs w:val="22"/>
        </w:rPr>
      </w:pPr>
      <w:r>
        <w:rPr>
          <w:szCs w:val="22"/>
        </w:rPr>
        <w:t>Finally,</w:t>
      </w:r>
      <w:r w:rsidR="00010C26">
        <w:rPr>
          <w:szCs w:val="22"/>
        </w:rPr>
        <w:t xml:space="preserve"> </w:t>
      </w:r>
      <w:r w:rsidR="00E249DE">
        <w:rPr>
          <w:szCs w:val="22"/>
        </w:rPr>
        <w:t xml:space="preserve">when evaluating the success of the project one </w:t>
      </w:r>
      <w:r w:rsidR="000848B8">
        <w:rPr>
          <w:szCs w:val="22"/>
        </w:rPr>
        <w:t>must</w:t>
      </w:r>
      <w:r w:rsidR="00E249DE">
        <w:rPr>
          <w:szCs w:val="22"/>
        </w:rPr>
        <w:t xml:space="preserve"> consider is this a </w:t>
      </w:r>
      <w:r>
        <w:rPr>
          <w:szCs w:val="22"/>
        </w:rPr>
        <w:t>one-off</w:t>
      </w:r>
      <w:r w:rsidR="00E249DE">
        <w:rPr>
          <w:szCs w:val="22"/>
        </w:rPr>
        <w:t xml:space="preserve"> flash in the pan or </w:t>
      </w:r>
      <w:r w:rsidR="00CA13D1">
        <w:rPr>
          <w:szCs w:val="22"/>
        </w:rPr>
        <w:t xml:space="preserve">has it spread and become embedded. Total Rock is now being used and or considered across the Hanson </w:t>
      </w:r>
      <w:r w:rsidR="000774A4">
        <w:rPr>
          <w:szCs w:val="22"/>
        </w:rPr>
        <w:t xml:space="preserve">business. </w:t>
      </w:r>
      <w:r w:rsidR="00D31A94">
        <w:rPr>
          <w:szCs w:val="22"/>
        </w:rPr>
        <w:t>“Even when an innovative solution is developed the job is still not complete. For an idea to truly have an impact, it needs to become widely adopted, which means it needs to replace an existing model already in use if it is to transform an entire industry or field. And that process of transformation is every bit as challenging and important as the discovery and innovation that precede it.”</w:t>
      </w:r>
      <w:r w:rsidR="00D31A94" w:rsidRPr="000774A4">
        <w:rPr>
          <w:i/>
          <w:iCs/>
          <w:szCs w:val="22"/>
        </w:rPr>
        <w:t xml:space="preserve"> (Mapping Innovation, Greg Satell, A Playbook for Navigating a Disruptive Age, page 16)</w:t>
      </w:r>
      <w:r w:rsidR="00B90BD5">
        <w:rPr>
          <w:i/>
          <w:iCs/>
          <w:szCs w:val="22"/>
        </w:rPr>
        <w:t>.</w:t>
      </w:r>
    </w:p>
    <w:p w14:paraId="618381FE" w14:textId="0D1ED08F" w:rsidR="00B90BD5" w:rsidRDefault="00B90BD5" w:rsidP="000774A4">
      <w:pPr>
        <w:spacing w:after="0"/>
        <w:rPr>
          <w:i/>
          <w:iCs/>
          <w:szCs w:val="22"/>
        </w:rPr>
      </w:pPr>
    </w:p>
    <w:p w14:paraId="7233A4E9" w14:textId="4C48CD22" w:rsidR="00B90BD5" w:rsidRPr="00B90BD5" w:rsidRDefault="00B90BD5" w:rsidP="000774A4">
      <w:pPr>
        <w:spacing w:after="0"/>
        <w:rPr>
          <w:szCs w:val="22"/>
        </w:rPr>
      </w:pPr>
      <w:r>
        <w:rPr>
          <w:szCs w:val="22"/>
        </w:rPr>
        <w:t xml:space="preserve">The Total Rock innovation is a success and whilst the path from strategy meeting to general adoption took longer than expected and </w:t>
      </w:r>
      <w:r w:rsidR="001D7282">
        <w:rPr>
          <w:szCs w:val="22"/>
        </w:rPr>
        <w:t>was not without trial it will prove to be a game changer for Hanson.</w:t>
      </w:r>
    </w:p>
    <w:p w14:paraId="0502DCB5" w14:textId="2AE898E4" w:rsidR="00D31A94" w:rsidRDefault="00D31A94" w:rsidP="00F32236">
      <w:pPr>
        <w:spacing w:after="0"/>
        <w:rPr>
          <w:b/>
          <w:bCs/>
          <w:szCs w:val="22"/>
        </w:rPr>
      </w:pPr>
    </w:p>
    <w:p w14:paraId="383E3314" w14:textId="453A4E59" w:rsidR="005B57B0" w:rsidRDefault="005B57B0" w:rsidP="00F32236">
      <w:pPr>
        <w:spacing w:after="0"/>
        <w:rPr>
          <w:b/>
          <w:bCs/>
          <w:szCs w:val="22"/>
        </w:rPr>
      </w:pPr>
    </w:p>
    <w:p w14:paraId="68DC7C21" w14:textId="6D92E8FC" w:rsidR="005B57B0" w:rsidRDefault="005B57B0" w:rsidP="00F32236">
      <w:pPr>
        <w:spacing w:after="0"/>
        <w:rPr>
          <w:b/>
          <w:bCs/>
          <w:szCs w:val="22"/>
        </w:rPr>
      </w:pPr>
    </w:p>
    <w:p w14:paraId="3800F413" w14:textId="17A03F5E" w:rsidR="005B57B0" w:rsidRDefault="005B57B0" w:rsidP="00F32236">
      <w:pPr>
        <w:spacing w:after="0"/>
        <w:rPr>
          <w:b/>
          <w:bCs/>
          <w:szCs w:val="22"/>
        </w:rPr>
      </w:pPr>
    </w:p>
    <w:p w14:paraId="79ABB10B" w14:textId="4AB3E02B" w:rsidR="005B57B0" w:rsidRDefault="005B57B0" w:rsidP="00F32236">
      <w:pPr>
        <w:spacing w:after="0"/>
        <w:rPr>
          <w:b/>
          <w:bCs/>
          <w:szCs w:val="22"/>
        </w:rPr>
      </w:pPr>
    </w:p>
    <w:p w14:paraId="71AB9E1F" w14:textId="5FDDF68F" w:rsidR="005B57B0" w:rsidRDefault="005B57B0" w:rsidP="00F32236">
      <w:pPr>
        <w:spacing w:after="0"/>
        <w:rPr>
          <w:b/>
          <w:bCs/>
          <w:szCs w:val="22"/>
        </w:rPr>
      </w:pPr>
    </w:p>
    <w:p w14:paraId="6148A9FC" w14:textId="3BAE00D0" w:rsidR="005B57B0" w:rsidRDefault="005B57B0" w:rsidP="00F32236">
      <w:pPr>
        <w:spacing w:after="0"/>
        <w:rPr>
          <w:b/>
          <w:bCs/>
          <w:szCs w:val="22"/>
        </w:rPr>
      </w:pPr>
    </w:p>
    <w:p w14:paraId="1D62045B" w14:textId="544DD3E6" w:rsidR="005B57B0" w:rsidRDefault="005B57B0" w:rsidP="00F32236">
      <w:pPr>
        <w:spacing w:after="0"/>
        <w:rPr>
          <w:b/>
          <w:bCs/>
          <w:szCs w:val="22"/>
        </w:rPr>
      </w:pPr>
    </w:p>
    <w:p w14:paraId="48C70B47" w14:textId="17086BC7" w:rsidR="005B57B0" w:rsidRDefault="005B57B0" w:rsidP="00F32236">
      <w:pPr>
        <w:spacing w:after="0"/>
        <w:rPr>
          <w:b/>
          <w:bCs/>
          <w:szCs w:val="22"/>
        </w:rPr>
      </w:pPr>
    </w:p>
    <w:p w14:paraId="391B619F" w14:textId="6A7CF0AB" w:rsidR="005B57B0" w:rsidRDefault="005B57B0" w:rsidP="00F32236">
      <w:pPr>
        <w:spacing w:after="0"/>
        <w:rPr>
          <w:b/>
          <w:bCs/>
          <w:szCs w:val="22"/>
        </w:rPr>
      </w:pPr>
    </w:p>
    <w:p w14:paraId="5629BD24" w14:textId="1A49F2EF" w:rsidR="005B57B0" w:rsidRDefault="005B57B0" w:rsidP="00F32236">
      <w:pPr>
        <w:spacing w:after="0"/>
        <w:rPr>
          <w:b/>
          <w:bCs/>
          <w:szCs w:val="22"/>
        </w:rPr>
      </w:pPr>
    </w:p>
    <w:p w14:paraId="21F98109" w14:textId="77777777" w:rsidR="005B57B0" w:rsidRPr="004D1B22" w:rsidRDefault="005B57B0" w:rsidP="00F32236">
      <w:pPr>
        <w:spacing w:after="0"/>
        <w:rPr>
          <w:b/>
          <w:bCs/>
          <w:szCs w:val="22"/>
        </w:rPr>
      </w:pPr>
    </w:p>
    <w:p w14:paraId="7A5DE352" w14:textId="4E3D4B9D" w:rsidR="004818CE" w:rsidRPr="004D1B22" w:rsidRDefault="002C7AD8" w:rsidP="004818CE">
      <w:pPr>
        <w:pStyle w:val="ListParagraph"/>
        <w:numPr>
          <w:ilvl w:val="0"/>
          <w:numId w:val="2"/>
        </w:numPr>
        <w:spacing w:after="0"/>
        <w:rPr>
          <w:b/>
          <w:bCs/>
          <w:szCs w:val="22"/>
        </w:rPr>
      </w:pPr>
      <w:r w:rsidRPr="004D1B22">
        <w:rPr>
          <w:b/>
          <w:bCs/>
          <w:szCs w:val="22"/>
        </w:rPr>
        <w:lastRenderedPageBreak/>
        <w:t>Critiqu</w:t>
      </w:r>
      <w:r w:rsidR="004D1B22" w:rsidRPr="004D1B22">
        <w:rPr>
          <w:b/>
          <w:bCs/>
          <w:szCs w:val="22"/>
        </w:rPr>
        <w:t>e</w:t>
      </w:r>
      <w:r w:rsidRPr="004D1B22">
        <w:rPr>
          <w:b/>
          <w:bCs/>
          <w:szCs w:val="22"/>
        </w:rPr>
        <w:t xml:space="preserve"> of the whole innovation process and evaluation of the success of </w:t>
      </w:r>
      <w:r w:rsidR="004D1B22" w:rsidRPr="004D1B22">
        <w:rPr>
          <w:b/>
          <w:bCs/>
          <w:szCs w:val="22"/>
        </w:rPr>
        <w:t>this innovation</w:t>
      </w:r>
    </w:p>
    <w:p w14:paraId="32C7137C" w14:textId="39C8518E" w:rsidR="00F32236" w:rsidRDefault="00F32236" w:rsidP="00E6331E">
      <w:pPr>
        <w:spacing w:after="0"/>
        <w:rPr>
          <w:szCs w:val="22"/>
        </w:rPr>
      </w:pPr>
    </w:p>
    <w:p w14:paraId="54ED7B3E" w14:textId="63C5010B" w:rsidR="00856253" w:rsidRDefault="00856253" w:rsidP="00E6331E">
      <w:pPr>
        <w:spacing w:after="0"/>
        <w:rPr>
          <w:szCs w:val="22"/>
        </w:rPr>
      </w:pPr>
      <w:r w:rsidRPr="008045BB">
        <w:rPr>
          <w:szCs w:val="22"/>
          <w:u w:val="single"/>
        </w:rPr>
        <w:t>What went well</w:t>
      </w:r>
    </w:p>
    <w:p w14:paraId="3D441403" w14:textId="0C3CA581" w:rsidR="00856253" w:rsidRDefault="00856253" w:rsidP="00E6331E">
      <w:pPr>
        <w:spacing w:after="0"/>
        <w:rPr>
          <w:szCs w:val="22"/>
        </w:rPr>
      </w:pPr>
      <w:r>
        <w:rPr>
          <w:szCs w:val="22"/>
        </w:rPr>
        <w:t xml:space="preserve">There was a clear problem, marine </w:t>
      </w:r>
      <w:r w:rsidR="00332DF2">
        <w:rPr>
          <w:szCs w:val="22"/>
        </w:rPr>
        <w:t>MDS</w:t>
      </w:r>
      <w:r>
        <w:rPr>
          <w:szCs w:val="22"/>
        </w:rPr>
        <w:t xml:space="preserve"> availability and excess dust stocks. The strategic review of this resulted in the senior management team recommending Total Rock be trialled to determine if it was an option, consequently the project had senior manager approval and oversight. The AOM aggregates was given freedom to choose the team and this latitude enabled the inclusion of the Concrete technical manager. The speed bumps were identified early in the process, resources to complete the laboratory testing and modifying the concrete plant, to ensure the trial ran smoothly and to engage the concrete operational staff. Regular meetings attended periodically by senior management ensured the project was managed in an effective manner. Changing of the Admixture company was </w:t>
      </w:r>
      <w:r w:rsidR="008045BB">
        <w:rPr>
          <w:szCs w:val="22"/>
        </w:rPr>
        <w:t>key,</w:t>
      </w:r>
      <w:r>
        <w:rPr>
          <w:szCs w:val="22"/>
        </w:rPr>
        <w:t xml:space="preserve"> and this required the Concrete managers industry </w:t>
      </w:r>
      <w:r w:rsidR="008045BB">
        <w:rPr>
          <w:szCs w:val="22"/>
        </w:rPr>
        <w:t>knowledge,</w:t>
      </w:r>
      <w:r>
        <w:rPr>
          <w:szCs w:val="22"/>
        </w:rPr>
        <w:t xml:space="preserve"> and the Concrete managers buy in to change suppliers. The trials were </w:t>
      </w:r>
      <w:r w:rsidR="008045BB">
        <w:rPr>
          <w:szCs w:val="22"/>
        </w:rPr>
        <w:t>monitored,</w:t>
      </w:r>
      <w:r>
        <w:rPr>
          <w:szCs w:val="22"/>
        </w:rPr>
        <w:t xml:space="preserve"> and tests </w:t>
      </w:r>
      <w:r w:rsidR="008045BB">
        <w:rPr>
          <w:szCs w:val="22"/>
        </w:rPr>
        <w:t>e</w:t>
      </w:r>
      <w:r>
        <w:rPr>
          <w:szCs w:val="22"/>
        </w:rPr>
        <w:t xml:space="preserve">nabled the final mix designs to be tweaked. </w:t>
      </w:r>
      <w:r w:rsidR="008045BB">
        <w:rPr>
          <w:szCs w:val="22"/>
        </w:rPr>
        <w:t>Finally,</w:t>
      </w:r>
      <w:r>
        <w:rPr>
          <w:szCs w:val="22"/>
        </w:rPr>
        <w:t xml:space="preserve"> delivery of Total Rock was </w:t>
      </w:r>
      <w:r w:rsidR="008045BB">
        <w:rPr>
          <w:szCs w:val="22"/>
        </w:rPr>
        <w:t>controlled and only with customer agreement.</w:t>
      </w:r>
      <w:r>
        <w:rPr>
          <w:szCs w:val="22"/>
        </w:rPr>
        <w:t xml:space="preserve"> </w:t>
      </w:r>
    </w:p>
    <w:p w14:paraId="15787159" w14:textId="48A11FB9" w:rsidR="008045BB" w:rsidRDefault="008045BB" w:rsidP="00E6331E">
      <w:pPr>
        <w:spacing w:after="0"/>
        <w:rPr>
          <w:szCs w:val="22"/>
        </w:rPr>
      </w:pPr>
    </w:p>
    <w:p w14:paraId="2FD4DAAB" w14:textId="17C5ED66" w:rsidR="008045BB" w:rsidRDefault="008045BB" w:rsidP="00E6331E">
      <w:pPr>
        <w:spacing w:after="0"/>
        <w:rPr>
          <w:szCs w:val="22"/>
          <w:u w:val="single"/>
        </w:rPr>
      </w:pPr>
      <w:r w:rsidRPr="008045BB">
        <w:rPr>
          <w:szCs w:val="22"/>
          <w:u w:val="single"/>
        </w:rPr>
        <w:t>What did not go we</w:t>
      </w:r>
      <w:r>
        <w:rPr>
          <w:szCs w:val="22"/>
          <w:u w:val="single"/>
        </w:rPr>
        <w:t>l</w:t>
      </w:r>
      <w:r w:rsidRPr="008045BB">
        <w:rPr>
          <w:szCs w:val="22"/>
          <w:u w:val="single"/>
        </w:rPr>
        <w:t>l</w:t>
      </w:r>
    </w:p>
    <w:p w14:paraId="684AE57B" w14:textId="6081E319" w:rsidR="008045BB" w:rsidRDefault="008045BB" w:rsidP="00E6331E">
      <w:pPr>
        <w:spacing w:after="0"/>
        <w:rPr>
          <w:szCs w:val="22"/>
        </w:rPr>
      </w:pPr>
      <w:r>
        <w:rPr>
          <w:szCs w:val="22"/>
        </w:rPr>
        <w:t>Delays caused by a lack of resources, change of staff etc. in the laboratory resulted in the project being delayed by 4 months. This was beyond the control of the project group and senior management. Initial admixture company not having a suitable additive to enable the Total Rock mixes to be workable, necessitating a change of supplier.</w:t>
      </w:r>
    </w:p>
    <w:p w14:paraId="6C1CB111" w14:textId="23C1DA21" w:rsidR="008045BB" w:rsidRDefault="008045BB" w:rsidP="00E6331E">
      <w:pPr>
        <w:spacing w:after="0"/>
        <w:rPr>
          <w:szCs w:val="22"/>
        </w:rPr>
      </w:pPr>
    </w:p>
    <w:p w14:paraId="5ED9EEB1" w14:textId="33559089" w:rsidR="008045BB" w:rsidRDefault="008045BB" w:rsidP="00E6331E">
      <w:pPr>
        <w:spacing w:after="0"/>
        <w:rPr>
          <w:szCs w:val="22"/>
        </w:rPr>
      </w:pPr>
      <w:r>
        <w:rPr>
          <w:szCs w:val="22"/>
        </w:rPr>
        <w:t xml:space="preserve">The innovation was an unquestioned success. The most important indicator was the positive feedback from our customers on the workability and colour of the concrete. This positive feedback gave the Concrete team to move forward with this process at sites across the country with very little pushback resulting in a smooth roll-out. There is now a proven replacement form Marine Dredged </w:t>
      </w:r>
      <w:r w:rsidR="00332DF2">
        <w:rPr>
          <w:szCs w:val="22"/>
        </w:rPr>
        <w:t>MDS</w:t>
      </w:r>
      <w:r>
        <w:rPr>
          <w:szCs w:val="22"/>
        </w:rPr>
        <w:t xml:space="preserve"> in South Wales which gives a competitive advantage meeting the project brief. Unfortunately, due to a change in sales profile there is now a dust shortage in South Wales resulting in Total Rock being stopped but it is good to know it’s there if we need it</w:t>
      </w:r>
      <w:r w:rsidR="00332DF2">
        <w:rPr>
          <w:szCs w:val="22"/>
        </w:rPr>
        <w:t>.</w:t>
      </w:r>
    </w:p>
    <w:p w14:paraId="60F45371" w14:textId="18320B77" w:rsidR="00332DF2" w:rsidRDefault="00332DF2" w:rsidP="00E6331E">
      <w:pPr>
        <w:spacing w:after="0"/>
        <w:rPr>
          <w:szCs w:val="22"/>
        </w:rPr>
      </w:pPr>
    </w:p>
    <w:sectPr w:rsidR="00332DF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C6FAC" w14:textId="77777777" w:rsidR="00624EE9" w:rsidRDefault="00624EE9" w:rsidP="000E21AF">
      <w:pPr>
        <w:spacing w:after="0" w:line="240" w:lineRule="auto"/>
      </w:pPr>
      <w:r>
        <w:separator/>
      </w:r>
    </w:p>
  </w:endnote>
  <w:endnote w:type="continuationSeparator" w:id="0">
    <w:p w14:paraId="43266EF6" w14:textId="77777777" w:rsidR="00624EE9" w:rsidRDefault="00624EE9" w:rsidP="000E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594064"/>
      <w:docPartObj>
        <w:docPartGallery w:val="Page Numbers (Bottom of Page)"/>
        <w:docPartUnique/>
      </w:docPartObj>
    </w:sdtPr>
    <w:sdtContent>
      <w:sdt>
        <w:sdtPr>
          <w:id w:val="1728636285"/>
          <w:docPartObj>
            <w:docPartGallery w:val="Page Numbers (Top of Page)"/>
            <w:docPartUnique/>
          </w:docPartObj>
        </w:sdtPr>
        <w:sdtContent>
          <w:p w14:paraId="5A6E5EC7" w14:textId="715863C8" w:rsidR="005B57B0" w:rsidRDefault="005B57B0">
            <w:pPr>
              <w:pStyle w:val="Footer"/>
              <w:jc w:val="center"/>
            </w:pPr>
            <w:r>
              <w:t xml:space="preserve">Page </w:t>
            </w:r>
            <w:r>
              <w:rPr>
                <w:b/>
                <w:bCs/>
                <w:sz w:val="24"/>
              </w:rPr>
              <w:fldChar w:fldCharType="begin"/>
            </w:r>
            <w:r>
              <w:rPr>
                <w:b/>
                <w:bCs/>
              </w:rPr>
              <w:instrText xml:space="preserve"> PAGE </w:instrText>
            </w:r>
            <w:r>
              <w:rPr>
                <w:b/>
                <w:bCs/>
                <w:sz w:val="24"/>
              </w:rPr>
              <w:fldChar w:fldCharType="separate"/>
            </w:r>
            <w:r>
              <w:rPr>
                <w:b/>
                <w:bCs/>
                <w:noProof/>
              </w:rPr>
              <w:t>2</w:t>
            </w:r>
            <w:r>
              <w:rPr>
                <w:b/>
                <w:bCs/>
                <w:sz w:val="24"/>
              </w:rPr>
              <w:fldChar w:fldCharType="end"/>
            </w:r>
            <w:r>
              <w:t xml:space="preserve"> of </w:t>
            </w:r>
            <w:r>
              <w:rPr>
                <w:b/>
                <w:bCs/>
                <w:sz w:val="24"/>
              </w:rPr>
              <w:fldChar w:fldCharType="begin"/>
            </w:r>
            <w:r>
              <w:rPr>
                <w:b/>
                <w:bCs/>
              </w:rPr>
              <w:instrText xml:space="preserve"> NUMPAGES  </w:instrText>
            </w:r>
            <w:r>
              <w:rPr>
                <w:b/>
                <w:bCs/>
                <w:sz w:val="24"/>
              </w:rPr>
              <w:fldChar w:fldCharType="separate"/>
            </w:r>
            <w:r>
              <w:rPr>
                <w:b/>
                <w:bCs/>
                <w:noProof/>
              </w:rPr>
              <w:t>2</w:t>
            </w:r>
            <w:r>
              <w:rPr>
                <w:b/>
                <w:bCs/>
                <w:sz w:val="24"/>
              </w:rPr>
              <w:fldChar w:fldCharType="end"/>
            </w:r>
          </w:p>
        </w:sdtContent>
      </w:sdt>
    </w:sdtContent>
  </w:sdt>
  <w:p w14:paraId="13238A48" w14:textId="77777777" w:rsidR="000E21AF" w:rsidRDefault="000E2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B1737" w14:textId="77777777" w:rsidR="00624EE9" w:rsidRDefault="00624EE9" w:rsidP="000E21AF">
      <w:pPr>
        <w:spacing w:after="0" w:line="240" w:lineRule="auto"/>
      </w:pPr>
      <w:r>
        <w:separator/>
      </w:r>
    </w:p>
  </w:footnote>
  <w:footnote w:type="continuationSeparator" w:id="0">
    <w:p w14:paraId="0B936D63" w14:textId="77777777" w:rsidR="00624EE9" w:rsidRDefault="00624EE9" w:rsidP="000E21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96100"/>
    <w:multiLevelType w:val="hybridMultilevel"/>
    <w:tmpl w:val="7884E0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B2984"/>
    <w:multiLevelType w:val="hybridMultilevel"/>
    <w:tmpl w:val="F2AE7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B5149"/>
    <w:multiLevelType w:val="hybridMultilevel"/>
    <w:tmpl w:val="93440B1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B3311D"/>
    <w:multiLevelType w:val="hybridMultilevel"/>
    <w:tmpl w:val="D3A03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F6B70"/>
    <w:multiLevelType w:val="hybridMultilevel"/>
    <w:tmpl w:val="D0BAFE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F9E"/>
    <w:rsid w:val="000043A0"/>
    <w:rsid w:val="00010C26"/>
    <w:rsid w:val="00023E02"/>
    <w:rsid w:val="0002619D"/>
    <w:rsid w:val="000308AD"/>
    <w:rsid w:val="00037EF3"/>
    <w:rsid w:val="000445AF"/>
    <w:rsid w:val="000500A8"/>
    <w:rsid w:val="00055451"/>
    <w:rsid w:val="00056F9E"/>
    <w:rsid w:val="00062AF2"/>
    <w:rsid w:val="0006535E"/>
    <w:rsid w:val="00072A79"/>
    <w:rsid w:val="000774A4"/>
    <w:rsid w:val="00077A8D"/>
    <w:rsid w:val="000848B8"/>
    <w:rsid w:val="00084F6D"/>
    <w:rsid w:val="000976A7"/>
    <w:rsid w:val="000A7CBB"/>
    <w:rsid w:val="000B0090"/>
    <w:rsid w:val="000B51EE"/>
    <w:rsid w:val="000C4374"/>
    <w:rsid w:val="000E13B8"/>
    <w:rsid w:val="000E21AF"/>
    <w:rsid w:val="00114B2B"/>
    <w:rsid w:val="001156E0"/>
    <w:rsid w:val="00116681"/>
    <w:rsid w:val="0012439A"/>
    <w:rsid w:val="00137486"/>
    <w:rsid w:val="00161F10"/>
    <w:rsid w:val="00162537"/>
    <w:rsid w:val="00174B37"/>
    <w:rsid w:val="00185DD9"/>
    <w:rsid w:val="001A477D"/>
    <w:rsid w:val="001B28F8"/>
    <w:rsid w:val="001B2E8C"/>
    <w:rsid w:val="001C1127"/>
    <w:rsid w:val="001D09E3"/>
    <w:rsid w:val="001D7282"/>
    <w:rsid w:val="001F5C68"/>
    <w:rsid w:val="00221BC1"/>
    <w:rsid w:val="0023146E"/>
    <w:rsid w:val="002C019E"/>
    <w:rsid w:val="002C53FD"/>
    <w:rsid w:val="002C7AD8"/>
    <w:rsid w:val="002D1BBE"/>
    <w:rsid w:val="002D5B7A"/>
    <w:rsid w:val="002E300B"/>
    <w:rsid w:val="002E6CD0"/>
    <w:rsid w:val="002F04AF"/>
    <w:rsid w:val="00310BB0"/>
    <w:rsid w:val="00317744"/>
    <w:rsid w:val="00332DF2"/>
    <w:rsid w:val="003415FD"/>
    <w:rsid w:val="00351722"/>
    <w:rsid w:val="00352FA6"/>
    <w:rsid w:val="00354874"/>
    <w:rsid w:val="00364F64"/>
    <w:rsid w:val="00367B8F"/>
    <w:rsid w:val="003848D6"/>
    <w:rsid w:val="003B7568"/>
    <w:rsid w:val="003C34C6"/>
    <w:rsid w:val="003D0B3E"/>
    <w:rsid w:val="003E4539"/>
    <w:rsid w:val="003E7285"/>
    <w:rsid w:val="003F136F"/>
    <w:rsid w:val="00402823"/>
    <w:rsid w:val="00406D83"/>
    <w:rsid w:val="00412E70"/>
    <w:rsid w:val="00422144"/>
    <w:rsid w:val="004254EF"/>
    <w:rsid w:val="00432D2D"/>
    <w:rsid w:val="0044205B"/>
    <w:rsid w:val="00457F7B"/>
    <w:rsid w:val="00464454"/>
    <w:rsid w:val="004818CE"/>
    <w:rsid w:val="004969A4"/>
    <w:rsid w:val="004A16D3"/>
    <w:rsid w:val="004B23A3"/>
    <w:rsid w:val="004B2EFE"/>
    <w:rsid w:val="004B7CE5"/>
    <w:rsid w:val="004D10F9"/>
    <w:rsid w:val="004D1B22"/>
    <w:rsid w:val="004D31BD"/>
    <w:rsid w:val="004D32D8"/>
    <w:rsid w:val="004F475D"/>
    <w:rsid w:val="004F68C5"/>
    <w:rsid w:val="00513EF0"/>
    <w:rsid w:val="0052276B"/>
    <w:rsid w:val="00532B8E"/>
    <w:rsid w:val="00532B8F"/>
    <w:rsid w:val="005347B6"/>
    <w:rsid w:val="005373B3"/>
    <w:rsid w:val="00540B8E"/>
    <w:rsid w:val="00547C0A"/>
    <w:rsid w:val="00562AF1"/>
    <w:rsid w:val="00566CB6"/>
    <w:rsid w:val="00584BD5"/>
    <w:rsid w:val="005B349C"/>
    <w:rsid w:val="005B3C71"/>
    <w:rsid w:val="005B57B0"/>
    <w:rsid w:val="005D4B48"/>
    <w:rsid w:val="005E6CDE"/>
    <w:rsid w:val="005F5A4A"/>
    <w:rsid w:val="005F7901"/>
    <w:rsid w:val="00601BAE"/>
    <w:rsid w:val="00602838"/>
    <w:rsid w:val="00624EE9"/>
    <w:rsid w:val="006341BE"/>
    <w:rsid w:val="00646633"/>
    <w:rsid w:val="0065429B"/>
    <w:rsid w:val="00655320"/>
    <w:rsid w:val="00662AED"/>
    <w:rsid w:val="006630D2"/>
    <w:rsid w:val="006660B7"/>
    <w:rsid w:val="0066739C"/>
    <w:rsid w:val="00670B86"/>
    <w:rsid w:val="00673667"/>
    <w:rsid w:val="00682D3B"/>
    <w:rsid w:val="0069512D"/>
    <w:rsid w:val="00695E90"/>
    <w:rsid w:val="006960B6"/>
    <w:rsid w:val="006977F4"/>
    <w:rsid w:val="006B20BB"/>
    <w:rsid w:val="006B6859"/>
    <w:rsid w:val="006C3201"/>
    <w:rsid w:val="006D3B8F"/>
    <w:rsid w:val="006D5909"/>
    <w:rsid w:val="006E3899"/>
    <w:rsid w:val="006E79AE"/>
    <w:rsid w:val="006F7477"/>
    <w:rsid w:val="00703C4E"/>
    <w:rsid w:val="007112D3"/>
    <w:rsid w:val="00792388"/>
    <w:rsid w:val="007A02ED"/>
    <w:rsid w:val="007D3A2B"/>
    <w:rsid w:val="00803C1E"/>
    <w:rsid w:val="008045BB"/>
    <w:rsid w:val="00805F06"/>
    <w:rsid w:val="00812BBE"/>
    <w:rsid w:val="008159DE"/>
    <w:rsid w:val="008202EF"/>
    <w:rsid w:val="008251AF"/>
    <w:rsid w:val="008358FB"/>
    <w:rsid w:val="008369DD"/>
    <w:rsid w:val="00840630"/>
    <w:rsid w:val="0084784F"/>
    <w:rsid w:val="00856253"/>
    <w:rsid w:val="008770F5"/>
    <w:rsid w:val="008A75F1"/>
    <w:rsid w:val="008B2C46"/>
    <w:rsid w:val="008C312B"/>
    <w:rsid w:val="008E4268"/>
    <w:rsid w:val="008E4B0A"/>
    <w:rsid w:val="00934799"/>
    <w:rsid w:val="00940CCE"/>
    <w:rsid w:val="00961A3D"/>
    <w:rsid w:val="009809C1"/>
    <w:rsid w:val="009811DC"/>
    <w:rsid w:val="009869BD"/>
    <w:rsid w:val="009A495A"/>
    <w:rsid w:val="009A5AC8"/>
    <w:rsid w:val="009B52F3"/>
    <w:rsid w:val="009B66DD"/>
    <w:rsid w:val="009C1068"/>
    <w:rsid w:val="009C69C2"/>
    <w:rsid w:val="009E19C5"/>
    <w:rsid w:val="00A0458C"/>
    <w:rsid w:val="00A102B1"/>
    <w:rsid w:val="00A44D54"/>
    <w:rsid w:val="00A8683F"/>
    <w:rsid w:val="00AA1513"/>
    <w:rsid w:val="00AA71AF"/>
    <w:rsid w:val="00AA7390"/>
    <w:rsid w:val="00AB4DCF"/>
    <w:rsid w:val="00AB6F24"/>
    <w:rsid w:val="00AB71E8"/>
    <w:rsid w:val="00AC4055"/>
    <w:rsid w:val="00AF6D2C"/>
    <w:rsid w:val="00B05A8A"/>
    <w:rsid w:val="00B129E0"/>
    <w:rsid w:val="00B226E2"/>
    <w:rsid w:val="00B258FB"/>
    <w:rsid w:val="00B303FF"/>
    <w:rsid w:val="00B674B0"/>
    <w:rsid w:val="00B6794F"/>
    <w:rsid w:val="00B74B87"/>
    <w:rsid w:val="00B90BD5"/>
    <w:rsid w:val="00B93776"/>
    <w:rsid w:val="00BC56AC"/>
    <w:rsid w:val="00BD593C"/>
    <w:rsid w:val="00C126AF"/>
    <w:rsid w:val="00C33702"/>
    <w:rsid w:val="00C42FD2"/>
    <w:rsid w:val="00C45B49"/>
    <w:rsid w:val="00C61636"/>
    <w:rsid w:val="00CA13D1"/>
    <w:rsid w:val="00CA168D"/>
    <w:rsid w:val="00CB15D2"/>
    <w:rsid w:val="00CD0655"/>
    <w:rsid w:val="00CE4DFA"/>
    <w:rsid w:val="00D05062"/>
    <w:rsid w:val="00D055B9"/>
    <w:rsid w:val="00D31A94"/>
    <w:rsid w:val="00D414AA"/>
    <w:rsid w:val="00D525FB"/>
    <w:rsid w:val="00D6050C"/>
    <w:rsid w:val="00D620DE"/>
    <w:rsid w:val="00D658AE"/>
    <w:rsid w:val="00D66284"/>
    <w:rsid w:val="00D67618"/>
    <w:rsid w:val="00D71291"/>
    <w:rsid w:val="00D71760"/>
    <w:rsid w:val="00D75416"/>
    <w:rsid w:val="00D929FD"/>
    <w:rsid w:val="00D92AD3"/>
    <w:rsid w:val="00D9387A"/>
    <w:rsid w:val="00D95BCD"/>
    <w:rsid w:val="00DB24C1"/>
    <w:rsid w:val="00DB6A3F"/>
    <w:rsid w:val="00DC1CF8"/>
    <w:rsid w:val="00DC612C"/>
    <w:rsid w:val="00DD524D"/>
    <w:rsid w:val="00DF4ED0"/>
    <w:rsid w:val="00DF5C29"/>
    <w:rsid w:val="00E02DE7"/>
    <w:rsid w:val="00E11DC1"/>
    <w:rsid w:val="00E2000E"/>
    <w:rsid w:val="00E249DE"/>
    <w:rsid w:val="00E546CC"/>
    <w:rsid w:val="00E61A72"/>
    <w:rsid w:val="00E6331E"/>
    <w:rsid w:val="00E734EA"/>
    <w:rsid w:val="00EB4615"/>
    <w:rsid w:val="00EF0F11"/>
    <w:rsid w:val="00F32236"/>
    <w:rsid w:val="00F37967"/>
    <w:rsid w:val="00F46EA3"/>
    <w:rsid w:val="00F520EE"/>
    <w:rsid w:val="00F6091D"/>
    <w:rsid w:val="00F6277A"/>
    <w:rsid w:val="00F815FA"/>
    <w:rsid w:val="00F94C2A"/>
    <w:rsid w:val="00FA3375"/>
    <w:rsid w:val="00FA555C"/>
    <w:rsid w:val="00FD4C09"/>
    <w:rsid w:val="00FD6D19"/>
    <w:rsid w:val="00FF44AC"/>
    <w:rsid w:val="00FF6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00F4F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1AF"/>
  </w:style>
  <w:style w:type="paragraph" w:styleId="Footer">
    <w:name w:val="footer"/>
    <w:basedOn w:val="Normal"/>
    <w:link w:val="FooterChar"/>
    <w:uiPriority w:val="99"/>
    <w:unhideWhenUsed/>
    <w:rsid w:val="000E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1AF"/>
  </w:style>
  <w:style w:type="paragraph" w:styleId="ListParagraph">
    <w:name w:val="List Paragraph"/>
    <w:basedOn w:val="Normal"/>
    <w:uiPriority w:val="34"/>
    <w:qFormat/>
    <w:rsid w:val="00056F9E"/>
    <w:pPr>
      <w:ind w:left="720"/>
      <w:contextualSpacing/>
    </w:pPr>
  </w:style>
  <w:style w:type="character" w:styleId="Hyperlink">
    <w:name w:val="Hyperlink"/>
    <w:basedOn w:val="DefaultParagraphFont"/>
    <w:uiPriority w:val="99"/>
    <w:unhideWhenUsed/>
    <w:rsid w:val="006F7477"/>
    <w:rPr>
      <w:color w:val="0000FF" w:themeColor="hyperlink"/>
      <w:u w:val="single"/>
    </w:rPr>
  </w:style>
  <w:style w:type="character" w:styleId="UnresolvedMention">
    <w:name w:val="Unresolved Mention"/>
    <w:basedOn w:val="DefaultParagraphFont"/>
    <w:uiPriority w:val="99"/>
    <w:semiHidden/>
    <w:unhideWhenUsed/>
    <w:rsid w:val="006F7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c.objectgears.cz/vcd/de-DE/an/AN0002389/v/1.9.0.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2999</Words>
  <Characters>17096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2023-01-17T17:34:00Z</dcterms:created>
  <dcterms:modified xsi:type="dcterms:W3CDTF">2023-01-26T18:08:00Z</dcterms:modified>
</cp:coreProperties>
</file>