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6E81D898"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E81D89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6202D7A0">
            <w:pPr>
              <w:spacing w:after="0" w:line="240" w:lineRule="auto"/>
              <w:rPr>
                <w:rFonts w:ascii="Arial" w:hAnsi="Arial" w:eastAsia="Times New Roman" w:cs="Arial"/>
                <w:sz w:val="20"/>
                <w:szCs w:val="20"/>
              </w:rPr>
            </w:pPr>
            <w:r w:rsidRPr="6E81D898" w:rsidR="02AFEDED">
              <w:rPr>
                <w:rFonts w:ascii="Arial" w:hAnsi="Arial" w:eastAsia="Times New Roman" w:cs="Arial"/>
                <w:sz w:val="20"/>
                <w:szCs w:val="20"/>
              </w:rPr>
              <w:t>Prof David Wong</w:t>
            </w:r>
          </w:p>
        </w:tc>
      </w:tr>
      <w:tr w:rsidRPr="00587CE6" w:rsidR="00587CE6" w:rsidTr="6E81D898"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5370C78C" w:rsidRDefault="00C95C3D" w14:paraId="171894EF" w14:textId="17823A0C">
            <w:pPr>
              <w:spacing w:after="0" w:line="240" w:lineRule="auto"/>
              <w:rPr>
                <w:rFonts w:ascii="Arial" w:hAnsi="Arial" w:eastAsia="Times New Roman" w:cs="Arial"/>
                <w:sz w:val="20"/>
                <w:szCs w:val="20"/>
              </w:rPr>
            </w:pPr>
            <w:r w:rsidRPr="5370C78C">
              <w:rPr>
                <w:rFonts w:ascii="Arial" w:hAnsi="Arial" w:eastAsia="Times New Roman" w:cs="Arial"/>
                <w:sz w:val="20"/>
                <w:szCs w:val="20"/>
              </w:rPr>
              <w:t>Edward Conley</w:t>
            </w:r>
            <w:r>
              <w:rPr>
                <w:rFonts w:ascii="Arial" w:hAnsi="Arial" w:eastAsia="Times New Roman" w:cs="Arial"/>
                <w:sz w:val="20"/>
                <w:szCs w:val="20"/>
              </w:rPr>
              <w:t xml:space="preserve"> </w:t>
            </w:r>
            <w:r w:rsidRPr="5370C78C" w:rsidR="762BC510">
              <w:rPr>
                <w:rFonts w:ascii="Arial" w:hAnsi="Arial" w:eastAsia="Times New Roman" w:cs="Arial"/>
                <w:sz w:val="20"/>
                <w:szCs w:val="20"/>
              </w:rPr>
              <w:t>Second Marker</w:t>
            </w:r>
            <w:r w:rsidRPr="5370C78C" w:rsidR="15A4A4EB">
              <w:rPr>
                <w:rFonts w:ascii="Arial" w:hAnsi="Arial" w:eastAsia="Times New Roman" w:cs="Arial"/>
                <w:sz w:val="20"/>
                <w:szCs w:val="20"/>
              </w:rPr>
              <w:t xml:space="preserve">: </w:t>
            </w:r>
            <w:r w:rsidRPr="5370C78C">
              <w:rPr>
                <w:rFonts w:ascii="Arial" w:hAnsi="Arial" w:eastAsia="Times New Roman" w:cs="Arial"/>
                <w:sz w:val="20"/>
                <w:szCs w:val="20"/>
              </w:rPr>
              <w:t>Simona Ferraraccio</w:t>
            </w:r>
          </w:p>
        </w:tc>
      </w:tr>
      <w:tr w:rsidRPr="00587CE6" w:rsidR="00587CE6" w:rsidTr="6E81D898"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13BB52BD" w:rsidRDefault="00C95C3D" w14:paraId="459BDD66" w14:textId="77BFE6AC">
            <w:pPr>
              <w:spacing w:before="120" w:after="120" w:line="240" w:lineRule="auto"/>
              <w:jc w:val="both"/>
              <w:rPr>
                <w:rFonts w:ascii="Arial" w:hAnsi="Arial" w:eastAsia="Arial" w:cs="Arial"/>
                <w:sz w:val="20"/>
                <w:szCs w:val="20"/>
              </w:rPr>
            </w:pPr>
            <w:r w:rsidRPr="00C95C3D">
              <w:rPr>
                <w:rFonts w:ascii="Arial" w:hAnsi="Arial" w:eastAsia="Arial" w:cs="Arial"/>
                <w:b/>
                <w:bCs/>
                <w:color w:val="000000" w:themeColor="text1"/>
              </w:rPr>
              <w:t>Service Transformation Through People</w:t>
            </w:r>
          </w:p>
        </w:tc>
      </w:tr>
      <w:tr w:rsidRPr="00587CE6" w:rsidR="00587CE6" w:rsidTr="6E81D898"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13BB52BD" w:rsidRDefault="3AB87164" w14:paraId="35D8E4EE" w14:textId="59D997CF">
            <w:pPr>
              <w:spacing w:after="0" w:line="240" w:lineRule="auto"/>
            </w:pPr>
            <w:r w:rsidRPr="13BB52BD">
              <w:rPr>
                <w:rFonts w:ascii="Arial" w:hAnsi="Arial" w:eastAsia="Times New Roman" w:cs="Arial"/>
                <w:sz w:val="20"/>
                <w:szCs w:val="20"/>
              </w:rPr>
              <w:t>BMDS700</w:t>
            </w:r>
            <w:r w:rsidR="00C95C3D">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7E657C28" w14:paraId="76FCA688" w14:textId="347D3D80">
            <w:pPr>
              <w:spacing w:after="0" w:line="240" w:lineRule="auto"/>
              <w:rPr>
                <w:rFonts w:ascii="Arial" w:hAnsi="Arial" w:eastAsia="Times New Roman" w:cs="Arial"/>
                <w:sz w:val="20"/>
                <w:szCs w:val="20"/>
              </w:rPr>
            </w:pPr>
            <w:r w:rsidRPr="13BB52BD">
              <w:rPr>
                <w:rFonts w:ascii="Arial" w:hAnsi="Arial" w:eastAsia="Times New Roman" w:cs="Arial"/>
                <w:sz w:val="20"/>
                <w:szCs w:val="20"/>
              </w:rPr>
              <w:t>7</w:t>
            </w:r>
          </w:p>
        </w:tc>
      </w:tr>
      <w:tr w:rsidRPr="00587CE6" w:rsidR="00587CE6" w:rsidTr="6E81D898"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2DD3AF9D" w14:paraId="1061FA34" w14:textId="22F986AA">
            <w:pPr>
              <w:spacing w:after="0" w:line="240" w:lineRule="auto"/>
              <w:rPr>
                <w:rFonts w:ascii="Arial" w:hAnsi="Arial" w:eastAsia="Times New Roman" w:cs="Arial"/>
                <w:sz w:val="20"/>
                <w:szCs w:val="20"/>
              </w:rPr>
            </w:pPr>
            <w:r w:rsidRPr="19761374">
              <w:rPr>
                <w:rFonts w:ascii="Arial" w:hAnsi="Arial" w:eastAsia="Times New Roman" w:cs="Arial"/>
                <w:sz w:val="20"/>
                <w:szCs w:val="20"/>
              </w:rPr>
              <w:t>1</w:t>
            </w:r>
            <w:r w:rsidR="00C95C3D">
              <w:rPr>
                <w:rFonts w:ascii="Arial" w:hAnsi="Arial" w:eastAsia="Times New Roman" w:cs="Arial"/>
                <w:sz w:val="20"/>
                <w:szCs w:val="20"/>
              </w:rPr>
              <w:t xml:space="preserve"> of 1</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C95C3D" w14:paraId="3917AF81" w14:textId="6A42F19D">
            <w:pPr>
              <w:spacing w:after="0" w:line="240" w:lineRule="auto"/>
              <w:rPr>
                <w:rFonts w:ascii="Arial" w:hAnsi="Arial" w:eastAsia="Times New Roman" w:cs="Arial"/>
                <w:sz w:val="20"/>
                <w:szCs w:val="20"/>
              </w:rPr>
            </w:pPr>
            <w:r>
              <w:rPr>
                <w:rFonts w:ascii="Arial" w:hAnsi="Arial" w:eastAsia="Times New Roman" w:cs="Arial"/>
                <w:sz w:val="20"/>
                <w:szCs w:val="20"/>
              </w:rPr>
              <w:t>100</w:t>
            </w:r>
            <w:r w:rsidRPr="19761374" w:rsidR="43AD60D8">
              <w:rPr>
                <w:rFonts w:ascii="Arial" w:hAnsi="Arial" w:eastAsia="Times New Roman" w:cs="Arial"/>
                <w:sz w:val="20"/>
                <w:szCs w:val="20"/>
              </w:rPr>
              <w:t>%</w:t>
            </w:r>
          </w:p>
        </w:tc>
      </w:tr>
      <w:tr w:rsidRPr="00587CE6" w:rsidR="006D2A9D" w:rsidTr="6E81D89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2BAD5F65" w14:paraId="6B615E1A" w14:textId="342A78DD">
            <w:pPr>
              <w:spacing w:after="0" w:line="240" w:lineRule="auto"/>
              <w:jc w:val="center"/>
              <w:rPr>
                <w:rFonts w:ascii="Arial" w:hAnsi="Arial" w:eastAsia="Times New Roman" w:cs="Arial"/>
                <w:sz w:val="20"/>
                <w:szCs w:val="20"/>
                <w:lang w:val="cy-GB"/>
              </w:rPr>
            </w:pPr>
            <w:r w:rsidRPr="19761374">
              <w:rPr>
                <w:rFonts w:ascii="Arial" w:hAnsi="Arial" w:eastAsia="Times New Roman" w:cs="Arial"/>
                <w:sz w:val="20"/>
                <w:szCs w:val="20"/>
                <w:lang w:val="cy-GB"/>
              </w:rPr>
              <w:t>Semester 1</w:t>
            </w:r>
          </w:p>
        </w:tc>
      </w:tr>
      <w:tr w:rsidRPr="00587CE6" w:rsidR="00587CE6" w:rsidTr="6E81D89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7E45FC7D" w14:textId="1F6DC830">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Pr="13BB52BD" w:rsidR="47C27502">
                  <w:rPr>
                    <w:rFonts w:ascii="MS Gothic" w:hAnsi="MS Gothic" w:eastAsia="MS Gothic" w:cs="MS Gothic"/>
                    <w:sz w:val="20"/>
                    <w:szCs w:val="20"/>
                    <w:lang w:eastAsia="en-GB"/>
                  </w:rPr>
                  <w:t>☒</w:t>
                </w:r>
              </w:sdtContent>
            </w:sdt>
            <w:r w:rsidRPr="13BB52BD"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007A57A1" w14:textId="77ACA0B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Pr="13BB52BD" w:rsidR="101A3692">
                  <w:rPr>
                    <w:rFonts w:ascii="MS Gothic" w:hAnsi="MS Gothic" w:eastAsia="MS Gothic" w:cs="MS Gothic"/>
                    <w:sz w:val="20"/>
                    <w:szCs w:val="20"/>
                    <w:lang w:eastAsia="en-GB"/>
                  </w:rPr>
                  <w:t>☐</w:t>
                </w:r>
              </w:sdtContent>
            </w:sdt>
            <w:r w:rsidRPr="13BB52BD" w:rsidR="00587CE6">
              <w:rPr>
                <w:rFonts w:ascii="Arial" w:hAnsi="Arial" w:eastAsia="Times New Roman" w:cs="Arial"/>
                <w:sz w:val="20"/>
                <w:szCs w:val="20"/>
                <w:lang w:eastAsia="en-GB"/>
              </w:rPr>
              <w:t xml:space="preserve"> Practical</w:t>
            </w:r>
          </w:p>
        </w:tc>
      </w:tr>
      <w:tr w:rsidRPr="00587CE6" w:rsidR="00587CE6" w:rsidTr="6E81D898"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3FA78755" w14:paraId="0A0E6161" w14:textId="1A265709">
            <w:pPr>
              <w:spacing w:after="0" w:line="240" w:lineRule="auto"/>
              <w:rPr>
                <w:rFonts w:ascii="Arial" w:hAnsi="Arial" w:eastAsia="Times New Roman" w:cs="Arial"/>
                <w:sz w:val="20"/>
                <w:szCs w:val="20"/>
              </w:rPr>
            </w:pPr>
            <w:r w:rsidRPr="19761374">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19761374" w:rsidRDefault="00000000" w14:paraId="6215850E" w14:textId="774A97DD">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Content>
                <w:r w:rsidRPr="19761374" w:rsidR="00DB0F64">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Content>
                <w:r w:rsidRPr="19761374" w:rsidR="2A96607E">
                  <w:rPr>
                    <w:rFonts w:ascii="MS Gothic" w:hAnsi="MS Gothic" w:eastAsia="MS Gothic" w:cs="MS Gothic"/>
                    <w:sz w:val="20"/>
                    <w:szCs w:val="20"/>
                  </w:rPr>
                  <w:t>☒</w:t>
                </w:r>
              </w:sdtContent>
            </w:sdt>
            <w:r w:rsidRPr="19761374" w:rsidR="006D2A9D">
              <w:rPr>
                <w:rFonts w:ascii="Arial" w:hAnsi="Arial" w:eastAsia="Times New Roman" w:cs="Arial"/>
                <w:sz w:val="20"/>
                <w:szCs w:val="20"/>
              </w:rPr>
              <w:t xml:space="preserve"> No</w:t>
            </w:r>
          </w:p>
        </w:tc>
      </w:tr>
      <w:tr w:rsidRPr="00587CE6" w:rsidR="00587CE6" w:rsidTr="6E81D898"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000000" w14:paraId="70660165" w14:textId="29D18156">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1"/>
                  <w14:checkedState w14:val="2612" w14:font="MS Gothic"/>
                  <w14:uncheckedState w14:val="2610" w14:font="MS Gothic"/>
                </w14:checkbox>
              </w:sdtPr>
              <w:sdtContent>
                <w:r w:rsidRPr="19761374" w:rsidR="55F52D45">
                  <w:rPr>
                    <w:rFonts w:ascii="MS Gothic" w:hAnsi="MS Gothic" w:eastAsia="MS Gothic" w:cs="MS Gothic"/>
                    <w:sz w:val="20"/>
                    <w:szCs w:val="20"/>
                  </w:rPr>
                  <w:t>☒</w:t>
                </w:r>
              </w:sdtContent>
            </w:sdt>
            <w:r w:rsidRPr="19761374" w:rsidR="006D2A9D">
              <w:rPr>
                <w:rFonts w:ascii="Arial" w:hAnsi="Arial" w:eastAsia="Times New Roman" w:cs="Arial"/>
                <w:i/>
                <w:iCs/>
                <w:sz w:val="20"/>
                <w:szCs w:val="20"/>
              </w:rPr>
              <w:t xml:space="preserve"> </w:t>
            </w:r>
            <w:r w:rsidRPr="19761374" w:rsidR="00587CE6">
              <w:rPr>
                <w:rFonts w:ascii="Arial" w:hAnsi="Arial" w:eastAsia="Times New Roman" w:cs="Arial"/>
                <w:sz w:val="20"/>
                <w:szCs w:val="20"/>
              </w:rPr>
              <w:t>Yes</w:t>
            </w:r>
            <w:r w:rsidRPr="19761374" w:rsidR="00706423">
              <w:rPr>
                <w:rFonts w:ascii="Arial" w:hAnsi="Arial" w:eastAsia="Times New Roman" w:cs="Arial"/>
                <w:sz w:val="20"/>
                <w:szCs w:val="20"/>
              </w:rPr>
              <w:t xml:space="preserve"> </w:t>
            </w:r>
            <w:r w:rsidRPr="19761374"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0"/>
                  <w14:checkedState w14:val="2612" w14:font="MS Gothic"/>
                  <w14:uncheckedState w14:val="2610" w14:font="MS Gothic"/>
                </w14:checkbox>
              </w:sdtPr>
              <w:sdtContent>
                <w:r w:rsidRPr="19761374" w:rsidR="006D2A9D">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w:t>
            </w:r>
            <w:r w:rsidRPr="19761374" w:rsidR="00587CE6">
              <w:rPr>
                <w:rFonts w:ascii="Arial" w:hAnsi="Arial" w:eastAsia="Times New Roman" w:cs="Arial"/>
                <w:sz w:val="20"/>
                <w:szCs w:val="20"/>
              </w:rPr>
              <w:t>No</w:t>
            </w:r>
            <w:r w:rsidRPr="19761374"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3980A617"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3980A617" w14:paraId="5080C4BA" w14:textId="77777777">
        <w:tc>
          <w:tcPr>
            <w:tcW w:w="3116" w:type="dxa"/>
          </w:tcPr>
          <w:p w:rsidRPr="00AB2F38" w:rsidR="006D2A9D" w:rsidP="006D2A9D" w:rsidRDefault="00000000" w14:paraId="49FED91C" w14:textId="4ABFDB2C">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Pr="3980A617" w:rsidR="57C6D7EF">
                  <w:rPr>
                    <w:rFonts w:ascii="MS Gothic" w:hAnsi="MS Gothic" w:eastAsia="MS Gothic" w:cs="MS Gothic"/>
                    <w:color w:val="000000" w:themeColor="text1"/>
                    <w:sz w:val="20"/>
                    <w:szCs w:val="20"/>
                  </w:rPr>
                  <w:t>☒</w:t>
                </w:r>
              </w:sdtContent>
            </w:sdt>
            <w:r w:rsidRPr="3980A617"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200"/>
        <w:gridCol w:w="974"/>
        <w:gridCol w:w="1087"/>
        <w:gridCol w:w="3307"/>
      </w:tblGrid>
      <w:tr w:rsidRPr="00587CE6" w:rsidR="00792D49" w:rsidTr="41BFB531"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41BFB531"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200"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974"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C95C3D" w:rsidTr="41BFB531" w14:paraId="395504BA" w14:textId="77777777">
        <w:tc>
          <w:tcPr>
            <w:tcW w:w="1696" w:type="dxa"/>
            <w:tcMar/>
          </w:tcPr>
          <w:p w:rsidRPr="00587CE6" w:rsidR="00C95C3D" w:rsidP="00C95C3D" w:rsidRDefault="00C95C3D" w14:paraId="03246BAF" w14:textId="47E74D46">
            <w:pPr>
              <w:spacing w:after="0" w:line="240" w:lineRule="auto"/>
              <w:rPr>
                <w:rFonts w:ascii="Arial" w:hAnsi="Arial" w:cs="Arial"/>
                <w:sz w:val="20"/>
                <w:szCs w:val="20"/>
              </w:rPr>
            </w:pPr>
            <w:r w:rsidRPr="005D19DD">
              <w:t>Love Mae Gabutero</w:t>
            </w:r>
          </w:p>
        </w:tc>
        <w:tc>
          <w:tcPr>
            <w:tcW w:w="1087" w:type="dxa"/>
            <w:tcMar/>
          </w:tcPr>
          <w:p w:rsidRPr="00587CE6" w:rsidR="00C95C3D" w:rsidP="00C95C3D" w:rsidRDefault="00C95C3D" w14:paraId="2743B9FE" w14:textId="15DBEE23">
            <w:pPr>
              <w:spacing w:after="0" w:line="240" w:lineRule="auto"/>
              <w:rPr>
                <w:rFonts w:ascii="Arial" w:hAnsi="Arial" w:cs="Arial"/>
                <w:sz w:val="20"/>
                <w:szCs w:val="20"/>
              </w:rPr>
            </w:pPr>
            <w:r w:rsidRPr="005D19DD">
              <w:t xml:space="preserve">74 </w:t>
            </w:r>
          </w:p>
        </w:tc>
        <w:tc>
          <w:tcPr>
            <w:tcW w:w="1200" w:type="dxa"/>
            <w:tcMar/>
          </w:tcPr>
          <w:p w:rsidRPr="00587CE6" w:rsidR="00C95C3D" w:rsidP="00C95C3D" w:rsidRDefault="00C95C3D" w14:paraId="6C431F90" w14:textId="2E8B1586">
            <w:pPr>
              <w:spacing w:after="0" w:line="240" w:lineRule="auto"/>
              <w:rPr>
                <w:rFonts w:ascii="Arial" w:hAnsi="Arial" w:cs="Arial"/>
                <w:sz w:val="20"/>
                <w:szCs w:val="20"/>
              </w:rPr>
            </w:pPr>
            <w:r w:rsidRPr="41BFB531" w:rsidR="62C0574F">
              <w:rPr>
                <w:rFonts w:ascii="Arial" w:hAnsi="Arial" w:cs="Arial"/>
                <w:sz w:val="20"/>
                <w:szCs w:val="20"/>
              </w:rPr>
              <w:t>Agree</w:t>
            </w:r>
          </w:p>
        </w:tc>
        <w:tc>
          <w:tcPr>
            <w:tcW w:w="974" w:type="dxa"/>
            <w:tcMar/>
          </w:tcPr>
          <w:p w:rsidRPr="00587CE6" w:rsidR="00C95C3D" w:rsidP="00C95C3D" w:rsidRDefault="00C95C3D" w14:paraId="661EC36F" w14:textId="77777777">
            <w:pPr>
              <w:spacing w:after="0" w:line="240" w:lineRule="auto"/>
              <w:rPr>
                <w:rFonts w:ascii="Arial" w:hAnsi="Arial" w:cs="Arial"/>
                <w:sz w:val="20"/>
                <w:szCs w:val="20"/>
              </w:rPr>
            </w:pPr>
          </w:p>
        </w:tc>
        <w:tc>
          <w:tcPr>
            <w:tcW w:w="1087" w:type="dxa"/>
            <w:tcMar/>
          </w:tcPr>
          <w:p w:rsidRPr="00587CE6" w:rsidR="00C95C3D" w:rsidP="00C95C3D" w:rsidRDefault="00C95C3D" w14:paraId="453C575C" w14:textId="77777777">
            <w:pPr>
              <w:spacing w:after="0" w:line="240" w:lineRule="auto"/>
              <w:rPr>
                <w:rFonts w:ascii="Arial" w:hAnsi="Arial" w:cs="Arial"/>
                <w:sz w:val="20"/>
                <w:szCs w:val="20"/>
              </w:rPr>
            </w:pPr>
          </w:p>
        </w:tc>
        <w:tc>
          <w:tcPr>
            <w:tcW w:w="3307" w:type="dxa"/>
            <w:tcMar/>
          </w:tcPr>
          <w:p w:rsidRPr="00587CE6" w:rsidR="00C95C3D" w:rsidP="41BFB531" w:rsidRDefault="00C95C3D" w14:paraId="36F03CB0" w14:textId="3C47C361">
            <w:pPr>
              <w:spacing w:after="0" w:line="240" w:lineRule="auto"/>
              <w:rPr>
                <w:rFonts w:ascii="Arial" w:hAnsi="Arial" w:eastAsia="Arial" w:cs="Arial"/>
                <w:sz w:val="20"/>
                <w:szCs w:val="20"/>
              </w:rPr>
            </w:pPr>
            <w:r w:rsidRPr="41BFB531" w:rsidR="129502DE">
              <w:rPr>
                <w:rFonts w:ascii="Arial" w:hAnsi="Arial" w:eastAsia="Arial" w:cs="Arial"/>
                <w:sz w:val="20"/>
                <w:szCs w:val="20"/>
              </w:rPr>
              <w:t xml:space="preserve">This is a well-structured and professionally presented work, </w:t>
            </w:r>
            <w:r w:rsidRPr="41BFB531" w:rsidR="129502DE">
              <w:rPr>
                <w:rFonts w:ascii="Arial" w:hAnsi="Arial" w:eastAsia="Arial" w:cs="Arial"/>
                <w:sz w:val="20"/>
                <w:szCs w:val="20"/>
              </w:rPr>
              <w:t>demonstrating</w:t>
            </w:r>
            <w:r w:rsidRPr="41BFB531" w:rsidR="129502DE">
              <w:rPr>
                <w:rFonts w:ascii="Arial" w:hAnsi="Arial" w:eastAsia="Arial" w:cs="Arial"/>
                <w:sz w:val="20"/>
                <w:szCs w:val="20"/>
              </w:rPr>
              <w:t xml:space="preserve"> a strong understanding of service </w:t>
            </w:r>
            <w:r w:rsidRPr="41BFB531" w:rsidR="33FFACFE">
              <w:rPr>
                <w:rFonts w:ascii="Arial" w:hAnsi="Arial" w:eastAsia="Arial" w:cs="Arial"/>
                <w:sz w:val="20"/>
                <w:szCs w:val="20"/>
              </w:rPr>
              <w:t>transformation</w:t>
            </w:r>
            <w:r w:rsidRPr="41BFB531" w:rsidR="129502DE">
              <w:rPr>
                <w:rFonts w:ascii="Arial" w:hAnsi="Arial" w:eastAsia="Arial" w:cs="Arial"/>
                <w:sz w:val="20"/>
                <w:szCs w:val="20"/>
              </w:rPr>
              <w:t xml:space="preserve"> frameworks. I agree that the work would </w:t>
            </w:r>
            <w:r w:rsidRPr="41BFB531" w:rsidR="129502DE">
              <w:rPr>
                <w:rFonts w:ascii="Arial" w:hAnsi="Arial" w:eastAsia="Arial" w:cs="Arial"/>
                <w:sz w:val="20"/>
                <w:szCs w:val="20"/>
              </w:rPr>
              <w:t>benefit</w:t>
            </w:r>
            <w:r w:rsidRPr="41BFB531" w:rsidR="129502DE">
              <w:rPr>
                <w:rFonts w:ascii="Arial" w:hAnsi="Arial" w:eastAsia="Arial" w:cs="Arial"/>
                <w:sz w:val="20"/>
                <w:szCs w:val="20"/>
              </w:rPr>
              <w:t xml:space="preserve"> from a more critical evaluation of implementation risks and tighter synthesis of the lite</w:t>
            </w:r>
            <w:r w:rsidRPr="41BFB531" w:rsidR="6DB6E05B">
              <w:rPr>
                <w:rFonts w:ascii="Arial" w:hAnsi="Arial" w:eastAsia="Arial" w:cs="Arial"/>
                <w:sz w:val="20"/>
                <w:szCs w:val="20"/>
              </w:rPr>
              <w:t xml:space="preserve">rature. </w:t>
            </w:r>
          </w:p>
        </w:tc>
      </w:tr>
      <w:tr w:rsidRPr="00587CE6" w:rsidR="00C95C3D" w:rsidTr="41BFB531" w14:paraId="72569ACE" w14:textId="77777777">
        <w:tc>
          <w:tcPr>
            <w:tcW w:w="1696" w:type="dxa"/>
            <w:tcMar/>
          </w:tcPr>
          <w:p w:rsidRPr="00587CE6" w:rsidR="00C95C3D" w:rsidP="00C95C3D" w:rsidRDefault="00C95C3D" w14:paraId="0DA336C7" w14:textId="08D2964B">
            <w:pPr>
              <w:spacing w:after="0" w:line="240" w:lineRule="auto"/>
              <w:rPr>
                <w:rFonts w:ascii="Arial" w:hAnsi="Arial" w:cs="Arial"/>
                <w:sz w:val="20"/>
                <w:szCs w:val="20"/>
              </w:rPr>
            </w:pPr>
            <w:r w:rsidRPr="005D19DD">
              <w:t>Katherine Whittington</w:t>
            </w:r>
          </w:p>
        </w:tc>
        <w:tc>
          <w:tcPr>
            <w:tcW w:w="1087" w:type="dxa"/>
            <w:tcMar/>
          </w:tcPr>
          <w:p w:rsidRPr="00587CE6" w:rsidR="00C95C3D" w:rsidP="00C95C3D" w:rsidRDefault="00C95C3D" w14:paraId="497936A6" w14:textId="4E3D7BA6">
            <w:pPr>
              <w:spacing w:after="0" w:line="240" w:lineRule="auto"/>
              <w:rPr>
                <w:rFonts w:ascii="Arial" w:hAnsi="Arial" w:cs="Arial"/>
                <w:sz w:val="20"/>
                <w:szCs w:val="20"/>
              </w:rPr>
            </w:pPr>
            <w:r w:rsidRPr="005D19DD">
              <w:t xml:space="preserve">73 </w:t>
            </w:r>
          </w:p>
        </w:tc>
        <w:tc>
          <w:tcPr>
            <w:tcW w:w="1200" w:type="dxa"/>
            <w:tcMar/>
          </w:tcPr>
          <w:p w:rsidRPr="00587CE6" w:rsidR="00C95C3D" w:rsidP="00C95C3D" w:rsidRDefault="00C95C3D" w14:paraId="4A326DA6" w14:textId="08A913C1">
            <w:pPr>
              <w:spacing w:after="0" w:line="240" w:lineRule="auto"/>
              <w:rPr>
                <w:rFonts w:ascii="Arial" w:hAnsi="Arial" w:cs="Arial"/>
                <w:sz w:val="20"/>
                <w:szCs w:val="20"/>
              </w:rPr>
            </w:pPr>
            <w:r w:rsidRPr="41BFB531" w:rsidR="4FAFACC3">
              <w:rPr>
                <w:rFonts w:ascii="Arial" w:hAnsi="Arial" w:cs="Arial"/>
                <w:sz w:val="20"/>
                <w:szCs w:val="20"/>
              </w:rPr>
              <w:t>Agree</w:t>
            </w:r>
          </w:p>
        </w:tc>
        <w:tc>
          <w:tcPr>
            <w:tcW w:w="974" w:type="dxa"/>
            <w:tcMar/>
          </w:tcPr>
          <w:p w:rsidRPr="00587CE6" w:rsidR="00C95C3D" w:rsidP="00C95C3D" w:rsidRDefault="00C95C3D" w14:paraId="0BA55000" w14:textId="77777777">
            <w:pPr>
              <w:spacing w:after="0" w:line="240" w:lineRule="auto"/>
              <w:rPr>
                <w:rFonts w:ascii="Arial" w:hAnsi="Arial" w:cs="Arial"/>
                <w:sz w:val="20"/>
                <w:szCs w:val="20"/>
              </w:rPr>
            </w:pPr>
          </w:p>
        </w:tc>
        <w:tc>
          <w:tcPr>
            <w:tcW w:w="1087" w:type="dxa"/>
            <w:tcMar/>
          </w:tcPr>
          <w:p w:rsidRPr="00587CE6" w:rsidR="00C95C3D" w:rsidP="00C95C3D" w:rsidRDefault="00C95C3D" w14:paraId="5FFAC98B" w14:textId="77777777">
            <w:pPr>
              <w:spacing w:after="0" w:line="240" w:lineRule="auto"/>
              <w:rPr>
                <w:rFonts w:ascii="Arial" w:hAnsi="Arial" w:cs="Arial"/>
                <w:sz w:val="20"/>
                <w:szCs w:val="20"/>
              </w:rPr>
            </w:pPr>
          </w:p>
        </w:tc>
        <w:tc>
          <w:tcPr>
            <w:tcW w:w="3307" w:type="dxa"/>
            <w:tcMar/>
          </w:tcPr>
          <w:p w:rsidRPr="00587CE6" w:rsidR="00C95C3D" w:rsidP="00C95C3D" w:rsidRDefault="00C95C3D" w14:paraId="3312C685" w14:textId="1285CB9E">
            <w:pPr>
              <w:spacing w:after="0" w:line="240" w:lineRule="auto"/>
              <w:rPr>
                <w:rFonts w:ascii="Arial" w:hAnsi="Arial" w:cs="Arial"/>
                <w:sz w:val="20"/>
                <w:szCs w:val="20"/>
              </w:rPr>
            </w:pPr>
            <w:r w:rsidRPr="41BFB531" w:rsidR="3DBBEAFF">
              <w:rPr>
                <w:rFonts w:ascii="Arial" w:hAnsi="Arial" w:cs="Arial"/>
                <w:sz w:val="20"/>
                <w:szCs w:val="20"/>
              </w:rPr>
              <w:t xml:space="preserve">This work is highly </w:t>
            </w:r>
            <w:r w:rsidRPr="41BFB531" w:rsidR="32AB7D16">
              <w:rPr>
                <w:rFonts w:ascii="Arial" w:hAnsi="Arial" w:cs="Arial"/>
                <w:sz w:val="20"/>
                <w:szCs w:val="20"/>
              </w:rPr>
              <w:t>professional</w:t>
            </w:r>
            <w:r w:rsidRPr="41BFB531" w:rsidR="3DBBEAFF">
              <w:rPr>
                <w:rFonts w:ascii="Arial" w:hAnsi="Arial" w:cs="Arial"/>
                <w:sz w:val="20"/>
                <w:szCs w:val="20"/>
              </w:rPr>
              <w:t xml:space="preserve"> and </w:t>
            </w:r>
            <w:r w:rsidRPr="41BFB531" w:rsidR="3DBBEAFF">
              <w:rPr>
                <w:rFonts w:ascii="Arial" w:hAnsi="Arial" w:cs="Arial"/>
                <w:sz w:val="20"/>
                <w:szCs w:val="20"/>
              </w:rPr>
              <w:t>demonstrates</w:t>
            </w:r>
            <w:r w:rsidRPr="41BFB531" w:rsidR="3DBBEAFF">
              <w:rPr>
                <w:rFonts w:ascii="Arial" w:hAnsi="Arial" w:cs="Arial"/>
                <w:sz w:val="20"/>
                <w:szCs w:val="20"/>
              </w:rPr>
              <w:t xml:space="preserve"> a strong technical knowledge of service transformation frameworks app</w:t>
            </w:r>
            <w:r w:rsidRPr="41BFB531" w:rsidR="0BA36AB6">
              <w:rPr>
                <w:rFonts w:ascii="Arial" w:hAnsi="Arial" w:cs="Arial"/>
                <w:sz w:val="20"/>
                <w:szCs w:val="20"/>
              </w:rPr>
              <w:t>lied to a realistic scenario</w:t>
            </w:r>
            <w:r w:rsidRPr="41BFB531" w:rsidR="39DB3433">
              <w:rPr>
                <w:rFonts w:ascii="Arial" w:hAnsi="Arial" w:cs="Arial"/>
                <w:sz w:val="20"/>
                <w:szCs w:val="20"/>
              </w:rPr>
              <w:t xml:space="preserve">. I agree that a greater analytical synthesis and completion of the full </w:t>
            </w:r>
            <w:r w:rsidRPr="41BFB531" w:rsidR="39DB3433">
              <w:rPr>
                <w:rFonts w:ascii="Arial" w:hAnsi="Arial" w:cs="Arial"/>
                <w:sz w:val="20"/>
                <w:szCs w:val="20"/>
              </w:rPr>
              <w:t>methodology</w:t>
            </w:r>
            <w:r w:rsidRPr="41BFB531" w:rsidR="39DB3433">
              <w:rPr>
                <w:rFonts w:ascii="Arial" w:hAnsi="Arial" w:cs="Arial"/>
                <w:sz w:val="20"/>
                <w:szCs w:val="20"/>
              </w:rPr>
              <w:t xml:space="preserve"> cycle (SSM) would improve the academic depth. </w:t>
            </w:r>
          </w:p>
        </w:tc>
      </w:tr>
      <w:tr w:rsidR="00C95C3D" w:rsidTr="41BFB531" w14:paraId="5DAD8FD7" w14:textId="77777777">
        <w:trPr>
          <w:trHeight w:val="300"/>
        </w:trPr>
        <w:tc>
          <w:tcPr>
            <w:tcW w:w="1696" w:type="dxa"/>
            <w:tcMar/>
          </w:tcPr>
          <w:p w:rsidR="00C95C3D" w:rsidP="00C95C3D" w:rsidRDefault="00C95C3D" w14:paraId="154A4844" w14:textId="1568FD5B">
            <w:pPr>
              <w:spacing w:line="240" w:lineRule="auto"/>
              <w:rPr>
                <w:rFonts w:ascii="Arial" w:hAnsi="Arial" w:cs="Arial"/>
                <w:sz w:val="20"/>
                <w:szCs w:val="20"/>
              </w:rPr>
            </w:pPr>
            <w:r w:rsidRPr="005D19DD">
              <w:t>Adam James</w:t>
            </w:r>
          </w:p>
        </w:tc>
        <w:tc>
          <w:tcPr>
            <w:tcW w:w="1087" w:type="dxa"/>
            <w:tcMar/>
          </w:tcPr>
          <w:p w:rsidR="00C95C3D" w:rsidP="00C95C3D" w:rsidRDefault="00C95C3D" w14:paraId="699FCAC5" w14:textId="70A5C856">
            <w:pPr>
              <w:spacing w:line="240" w:lineRule="auto"/>
              <w:rPr>
                <w:rFonts w:ascii="Arial" w:hAnsi="Arial" w:cs="Arial"/>
                <w:sz w:val="20"/>
                <w:szCs w:val="20"/>
              </w:rPr>
            </w:pPr>
            <w:r w:rsidRPr="005D19DD">
              <w:t xml:space="preserve">73 </w:t>
            </w:r>
          </w:p>
        </w:tc>
        <w:tc>
          <w:tcPr>
            <w:tcW w:w="1200" w:type="dxa"/>
            <w:tcMar/>
          </w:tcPr>
          <w:p w:rsidR="00C95C3D" w:rsidP="00C95C3D" w:rsidRDefault="00C95C3D" w14:paraId="2130D5F7" w14:textId="203FE8DC">
            <w:pPr>
              <w:spacing w:line="240" w:lineRule="auto"/>
              <w:rPr>
                <w:rFonts w:ascii="Arial" w:hAnsi="Arial" w:cs="Arial"/>
                <w:sz w:val="20"/>
                <w:szCs w:val="20"/>
              </w:rPr>
            </w:pPr>
            <w:r w:rsidRPr="41BFB531" w:rsidR="143A6FB4">
              <w:rPr>
                <w:rFonts w:ascii="Arial" w:hAnsi="Arial" w:cs="Arial"/>
                <w:sz w:val="20"/>
                <w:szCs w:val="20"/>
              </w:rPr>
              <w:t>Agree</w:t>
            </w:r>
          </w:p>
        </w:tc>
        <w:tc>
          <w:tcPr>
            <w:tcW w:w="974" w:type="dxa"/>
            <w:tcMar/>
          </w:tcPr>
          <w:p w:rsidR="00C95C3D" w:rsidP="00C95C3D" w:rsidRDefault="00C95C3D" w14:paraId="1F3D33C7" w14:textId="0774049F">
            <w:pPr>
              <w:spacing w:line="240" w:lineRule="auto"/>
              <w:rPr>
                <w:rFonts w:ascii="Arial" w:hAnsi="Arial" w:cs="Arial"/>
                <w:sz w:val="20"/>
                <w:szCs w:val="20"/>
              </w:rPr>
            </w:pPr>
          </w:p>
        </w:tc>
        <w:tc>
          <w:tcPr>
            <w:tcW w:w="1087" w:type="dxa"/>
            <w:tcMar/>
          </w:tcPr>
          <w:p w:rsidR="00C95C3D" w:rsidP="00C95C3D" w:rsidRDefault="00C95C3D" w14:paraId="2313FA21" w14:textId="0DB10936">
            <w:pPr>
              <w:spacing w:line="240" w:lineRule="auto"/>
              <w:rPr>
                <w:rFonts w:ascii="Arial" w:hAnsi="Arial" w:cs="Arial"/>
                <w:sz w:val="20"/>
                <w:szCs w:val="20"/>
              </w:rPr>
            </w:pPr>
          </w:p>
        </w:tc>
        <w:tc>
          <w:tcPr>
            <w:tcW w:w="3307" w:type="dxa"/>
            <w:tcMar/>
          </w:tcPr>
          <w:p w:rsidR="00C95C3D" w:rsidP="41BFB531" w:rsidRDefault="00C95C3D" w14:paraId="57CAC9F0" w14:textId="5E291B41">
            <w:pPr>
              <w:spacing w:after="0" w:line="240" w:lineRule="auto"/>
              <w:rPr>
                <w:rFonts w:ascii="Arial" w:hAnsi="Arial" w:eastAsia="Arial" w:cs="Arial"/>
                <w:sz w:val="20"/>
                <w:szCs w:val="20"/>
              </w:rPr>
            </w:pPr>
            <w:r w:rsidRPr="41BFB531" w:rsidR="005D602E">
              <w:rPr>
                <w:rFonts w:ascii="Arial" w:hAnsi="Arial" w:eastAsia="Arial" w:cs="Arial"/>
                <w:sz w:val="20"/>
                <w:szCs w:val="20"/>
              </w:rPr>
              <w:t xml:space="preserve">This is </w:t>
            </w:r>
            <w:r w:rsidRPr="41BFB531" w:rsidR="005D602E">
              <w:rPr>
                <w:rFonts w:ascii="Arial" w:hAnsi="Arial" w:eastAsia="Arial" w:cs="Arial"/>
                <w:sz w:val="20"/>
                <w:szCs w:val="20"/>
              </w:rPr>
              <w:t>very strong</w:t>
            </w:r>
            <w:r w:rsidRPr="41BFB531" w:rsidR="005D602E">
              <w:rPr>
                <w:rFonts w:ascii="Arial" w:hAnsi="Arial" w:eastAsia="Arial" w:cs="Arial"/>
                <w:sz w:val="20"/>
                <w:szCs w:val="20"/>
              </w:rPr>
              <w:t xml:space="preserve"> and well-written piece of work </w:t>
            </w:r>
            <w:r w:rsidRPr="41BFB531" w:rsidR="005D602E">
              <w:rPr>
                <w:rFonts w:ascii="Arial" w:hAnsi="Arial" w:eastAsia="Arial" w:cs="Arial"/>
                <w:sz w:val="20"/>
                <w:szCs w:val="20"/>
              </w:rPr>
              <w:t>demonstrating</w:t>
            </w:r>
            <w:r w:rsidRPr="41BFB531" w:rsidR="005D602E">
              <w:rPr>
                <w:rFonts w:ascii="Arial" w:hAnsi="Arial" w:eastAsia="Arial" w:cs="Arial"/>
                <w:sz w:val="20"/>
                <w:szCs w:val="20"/>
              </w:rPr>
              <w:t xml:space="preserve"> extensive engagement with the literature and a robust understanding of the topic. I agree that deeper critical analysis would improve this work further.</w:t>
            </w:r>
          </w:p>
        </w:tc>
      </w:tr>
      <w:tr w:rsidRPr="00587CE6" w:rsidR="00C95C3D" w:rsidTr="41BFB531" w14:paraId="42F3E3E7" w14:textId="77777777">
        <w:tc>
          <w:tcPr>
            <w:tcW w:w="1696" w:type="dxa"/>
            <w:tcMar/>
          </w:tcPr>
          <w:p w:rsidRPr="0005314F" w:rsidR="00C95C3D" w:rsidP="00C95C3D" w:rsidRDefault="00C95C3D" w14:paraId="7F7DBD67" w14:textId="4779C678">
            <w:pPr>
              <w:spacing w:after="0" w:line="240" w:lineRule="auto"/>
              <w:rPr>
                <w:rFonts w:ascii="Arial" w:hAnsi="Arial" w:cs="Arial"/>
                <w:sz w:val="20"/>
                <w:szCs w:val="20"/>
              </w:rPr>
            </w:pPr>
            <w:r w:rsidRPr="005D19DD">
              <w:t>Carly Williams</w:t>
            </w:r>
          </w:p>
        </w:tc>
        <w:tc>
          <w:tcPr>
            <w:tcW w:w="1087" w:type="dxa"/>
            <w:tcMar/>
          </w:tcPr>
          <w:p w:rsidRPr="009E2246" w:rsidR="00C95C3D" w:rsidP="00C95C3D" w:rsidRDefault="00C95C3D" w14:paraId="15D82044" w14:textId="4868CE9E">
            <w:pPr>
              <w:spacing w:after="0" w:line="240" w:lineRule="auto"/>
              <w:rPr>
                <w:rFonts w:ascii="Arial" w:hAnsi="Arial" w:cs="Arial"/>
                <w:sz w:val="20"/>
                <w:szCs w:val="20"/>
              </w:rPr>
            </w:pPr>
            <w:r w:rsidRPr="005D19DD">
              <w:t xml:space="preserve">71 </w:t>
            </w:r>
          </w:p>
        </w:tc>
        <w:tc>
          <w:tcPr>
            <w:tcW w:w="1200" w:type="dxa"/>
            <w:tcMar/>
          </w:tcPr>
          <w:p w:rsidRPr="00587CE6" w:rsidR="00C95C3D" w:rsidP="41BFB531" w:rsidRDefault="00C95C3D" w14:paraId="1F5A9052" w14:textId="15A8975D">
            <w:pPr>
              <w:spacing w:after="0" w:line="240" w:lineRule="auto"/>
              <w:rPr>
                <w:rFonts w:ascii="Arial" w:hAnsi="Arial" w:cs="Arial"/>
                <w:b w:val="0"/>
                <w:bCs w:val="0"/>
                <w:sz w:val="20"/>
                <w:szCs w:val="20"/>
              </w:rPr>
            </w:pPr>
            <w:r w:rsidRPr="41BFB531" w:rsidR="0B760C76">
              <w:rPr>
                <w:rFonts w:ascii="Arial" w:hAnsi="Arial" w:cs="Arial"/>
                <w:b w:val="0"/>
                <w:bCs w:val="0"/>
                <w:sz w:val="20"/>
                <w:szCs w:val="20"/>
              </w:rPr>
              <w:t>Agree</w:t>
            </w:r>
          </w:p>
        </w:tc>
        <w:tc>
          <w:tcPr>
            <w:tcW w:w="974" w:type="dxa"/>
            <w:tcMar/>
          </w:tcPr>
          <w:p w:rsidRPr="00587CE6" w:rsidR="00C95C3D" w:rsidP="00C95C3D" w:rsidRDefault="00C95C3D" w14:paraId="705F556E" w14:textId="77777777">
            <w:pPr>
              <w:spacing w:after="0" w:line="240" w:lineRule="auto"/>
              <w:rPr>
                <w:rFonts w:ascii="Arial" w:hAnsi="Arial" w:cs="Arial"/>
                <w:b/>
                <w:bCs/>
              </w:rPr>
            </w:pPr>
          </w:p>
        </w:tc>
        <w:tc>
          <w:tcPr>
            <w:tcW w:w="1087" w:type="dxa"/>
            <w:tcMar/>
          </w:tcPr>
          <w:p w:rsidRPr="00587CE6" w:rsidR="00C95C3D" w:rsidP="00C95C3D" w:rsidRDefault="00C95C3D" w14:paraId="145D4D48" w14:textId="77777777">
            <w:pPr>
              <w:spacing w:after="0" w:line="240" w:lineRule="auto"/>
              <w:rPr>
                <w:rFonts w:ascii="Arial" w:hAnsi="Arial" w:cs="Arial"/>
                <w:b/>
                <w:bCs/>
              </w:rPr>
            </w:pPr>
          </w:p>
        </w:tc>
        <w:tc>
          <w:tcPr>
            <w:tcW w:w="3307" w:type="dxa"/>
            <w:tcMar/>
          </w:tcPr>
          <w:p w:rsidRPr="00587CE6" w:rsidR="00C95C3D" w:rsidP="41BFB531" w:rsidRDefault="00C95C3D" w14:paraId="5A6A816C" w14:textId="78D3ECA1">
            <w:pPr>
              <w:spacing w:after="0" w:line="240" w:lineRule="auto"/>
              <w:rPr>
                <w:rFonts w:ascii="Arial" w:hAnsi="Arial" w:cs="Arial"/>
                <w:b w:val="0"/>
                <w:bCs w:val="0"/>
                <w:sz w:val="20"/>
                <w:szCs w:val="20"/>
              </w:rPr>
            </w:pPr>
            <w:r w:rsidRPr="41BFB531" w:rsidR="3DA409D9">
              <w:rPr>
                <w:rFonts w:ascii="Arial" w:hAnsi="Arial" w:cs="Arial"/>
                <w:b w:val="0"/>
                <w:bCs w:val="0"/>
                <w:sz w:val="20"/>
                <w:szCs w:val="20"/>
              </w:rPr>
              <w:t xml:space="preserve">This work is a strong, well-researched and professional structured piece, </w:t>
            </w:r>
            <w:r w:rsidRPr="41BFB531" w:rsidR="3DA409D9">
              <w:rPr>
                <w:rFonts w:ascii="Arial" w:hAnsi="Arial" w:cs="Arial"/>
                <w:b w:val="0"/>
                <w:bCs w:val="0"/>
                <w:sz w:val="20"/>
                <w:szCs w:val="20"/>
              </w:rPr>
              <w:t>demonstrating</w:t>
            </w:r>
            <w:r w:rsidRPr="41BFB531" w:rsidR="3DA409D9">
              <w:rPr>
                <w:rFonts w:ascii="Arial" w:hAnsi="Arial" w:cs="Arial"/>
                <w:b w:val="0"/>
                <w:bCs w:val="0"/>
                <w:sz w:val="20"/>
                <w:szCs w:val="20"/>
              </w:rPr>
              <w:t xml:space="preserve"> an excellent understanding and application of key service transformation frameworks</w:t>
            </w:r>
            <w:r w:rsidRPr="41BFB531" w:rsidR="7482964A">
              <w:rPr>
                <w:rFonts w:ascii="Arial" w:hAnsi="Arial" w:cs="Arial"/>
                <w:b w:val="0"/>
                <w:bCs w:val="0"/>
                <w:sz w:val="20"/>
                <w:szCs w:val="20"/>
              </w:rPr>
              <w:t xml:space="preserve"> to a complex digital vaccination record project. I agree that this work requires greater critical evaluation on risks, limitations, and a complete SSM cycle. </w:t>
            </w:r>
          </w:p>
        </w:tc>
      </w:tr>
      <w:tr w:rsidRPr="00587CE6" w:rsidR="00C95C3D" w:rsidTr="41BFB531" w14:paraId="17C09C8B" w14:textId="77777777">
        <w:tc>
          <w:tcPr>
            <w:tcW w:w="1696" w:type="dxa"/>
            <w:tcMar/>
          </w:tcPr>
          <w:p w:rsidRPr="00DE47F2" w:rsidR="00C95C3D" w:rsidP="00C95C3D" w:rsidRDefault="00C95C3D" w14:paraId="217ADC54" w14:textId="6D4CF6FC">
            <w:pPr>
              <w:spacing w:after="0" w:line="240" w:lineRule="auto"/>
              <w:rPr>
                <w:rFonts w:ascii="Arial" w:hAnsi="Arial" w:cs="Arial"/>
                <w:sz w:val="20"/>
                <w:szCs w:val="20"/>
              </w:rPr>
            </w:pPr>
            <w:r w:rsidRPr="005D19DD">
              <w:t>Kate Davies</w:t>
            </w:r>
          </w:p>
        </w:tc>
        <w:tc>
          <w:tcPr>
            <w:tcW w:w="1087" w:type="dxa"/>
            <w:tcMar/>
          </w:tcPr>
          <w:p w:rsidRPr="00DE47F2" w:rsidR="00C95C3D" w:rsidP="00C95C3D" w:rsidRDefault="00C95C3D" w14:paraId="016339F7" w14:textId="30BD49C3">
            <w:pPr>
              <w:spacing w:after="0" w:line="240" w:lineRule="auto"/>
              <w:rPr>
                <w:rFonts w:ascii="Arial" w:hAnsi="Arial" w:cs="Arial"/>
                <w:sz w:val="20"/>
                <w:szCs w:val="20"/>
              </w:rPr>
            </w:pPr>
            <w:r w:rsidRPr="005D19DD">
              <w:t xml:space="preserve">70 </w:t>
            </w:r>
          </w:p>
        </w:tc>
        <w:tc>
          <w:tcPr>
            <w:tcW w:w="1200" w:type="dxa"/>
            <w:tcMar/>
          </w:tcPr>
          <w:p w:rsidRPr="00587CE6" w:rsidR="00C95C3D" w:rsidP="41BFB531" w:rsidRDefault="00C95C3D" w14:paraId="56B37C17" w14:textId="0C078CA4">
            <w:pPr>
              <w:spacing w:after="0" w:line="240" w:lineRule="auto"/>
              <w:rPr>
                <w:rFonts w:ascii="Arial" w:hAnsi="Arial" w:cs="Arial"/>
                <w:b w:val="0"/>
                <w:bCs w:val="0"/>
                <w:sz w:val="20"/>
                <w:szCs w:val="20"/>
              </w:rPr>
            </w:pPr>
            <w:r w:rsidRPr="41BFB531" w:rsidR="6C878255">
              <w:rPr>
                <w:rFonts w:ascii="Arial" w:hAnsi="Arial" w:cs="Arial"/>
                <w:b w:val="0"/>
                <w:bCs w:val="0"/>
                <w:sz w:val="20"/>
                <w:szCs w:val="20"/>
              </w:rPr>
              <w:t>Agree</w:t>
            </w:r>
          </w:p>
        </w:tc>
        <w:tc>
          <w:tcPr>
            <w:tcW w:w="974" w:type="dxa"/>
            <w:tcMar/>
          </w:tcPr>
          <w:p w:rsidRPr="00587CE6" w:rsidR="00C95C3D" w:rsidP="00C95C3D" w:rsidRDefault="00C95C3D" w14:paraId="3EAC6383" w14:textId="77777777">
            <w:pPr>
              <w:spacing w:after="0" w:line="240" w:lineRule="auto"/>
              <w:rPr>
                <w:rFonts w:ascii="Arial" w:hAnsi="Arial" w:cs="Arial"/>
                <w:b/>
                <w:bCs/>
              </w:rPr>
            </w:pPr>
          </w:p>
        </w:tc>
        <w:tc>
          <w:tcPr>
            <w:tcW w:w="1087" w:type="dxa"/>
            <w:tcMar/>
          </w:tcPr>
          <w:p w:rsidRPr="00587CE6" w:rsidR="00C95C3D" w:rsidP="00C95C3D" w:rsidRDefault="00C95C3D" w14:paraId="76725FC5" w14:textId="77777777">
            <w:pPr>
              <w:spacing w:after="0" w:line="240" w:lineRule="auto"/>
              <w:rPr>
                <w:rFonts w:ascii="Arial" w:hAnsi="Arial" w:cs="Arial"/>
                <w:b/>
                <w:bCs/>
              </w:rPr>
            </w:pPr>
          </w:p>
        </w:tc>
        <w:tc>
          <w:tcPr>
            <w:tcW w:w="3307" w:type="dxa"/>
            <w:tcMar/>
          </w:tcPr>
          <w:p w:rsidRPr="00587CE6" w:rsidR="00C95C3D" w:rsidP="41BFB531" w:rsidRDefault="00C95C3D" w14:paraId="1CD0F7D6" w14:textId="01CFA84B">
            <w:pPr>
              <w:spacing w:after="0" w:line="240" w:lineRule="auto"/>
              <w:rPr>
                <w:rFonts w:ascii="Arial" w:hAnsi="Arial" w:cs="Arial"/>
                <w:b w:val="0"/>
                <w:bCs w:val="0"/>
                <w:sz w:val="20"/>
                <w:szCs w:val="20"/>
              </w:rPr>
            </w:pPr>
            <w:r w:rsidRPr="41BFB531" w:rsidR="1FFCF1EB">
              <w:rPr>
                <w:rFonts w:ascii="Arial" w:hAnsi="Arial" w:cs="Arial"/>
                <w:b w:val="0"/>
                <w:bCs w:val="0"/>
                <w:sz w:val="20"/>
                <w:szCs w:val="20"/>
              </w:rPr>
              <w:t xml:space="preserve">This is an ambitious and </w:t>
            </w:r>
            <w:r w:rsidRPr="41BFB531" w:rsidR="1FFCF1EB">
              <w:rPr>
                <w:rFonts w:ascii="Arial" w:hAnsi="Arial" w:cs="Arial"/>
                <w:b w:val="0"/>
                <w:bCs w:val="0"/>
                <w:sz w:val="20"/>
                <w:szCs w:val="20"/>
              </w:rPr>
              <w:t>well researched</w:t>
            </w:r>
            <w:r w:rsidRPr="41BFB531" w:rsidR="1FFCF1EB">
              <w:rPr>
                <w:rFonts w:ascii="Arial" w:hAnsi="Arial" w:cs="Arial"/>
                <w:b w:val="0"/>
                <w:bCs w:val="0"/>
                <w:sz w:val="20"/>
                <w:szCs w:val="20"/>
              </w:rPr>
              <w:t xml:space="preserve"> work that </w:t>
            </w:r>
            <w:r w:rsidRPr="41BFB531" w:rsidR="1FFCF1EB">
              <w:rPr>
                <w:rFonts w:ascii="Arial" w:hAnsi="Arial" w:cs="Arial"/>
                <w:b w:val="0"/>
                <w:bCs w:val="0"/>
                <w:sz w:val="20"/>
                <w:szCs w:val="20"/>
              </w:rPr>
              <w:t>demonstrates</w:t>
            </w:r>
            <w:r w:rsidRPr="41BFB531" w:rsidR="1FFCF1EB">
              <w:rPr>
                <w:rFonts w:ascii="Arial" w:hAnsi="Arial" w:cs="Arial"/>
                <w:b w:val="0"/>
                <w:bCs w:val="0"/>
                <w:sz w:val="20"/>
                <w:szCs w:val="20"/>
              </w:rPr>
              <w:t xml:space="preserve"> a good application of key transformation frameworks to an </w:t>
            </w:r>
            <w:r w:rsidRPr="41BFB531" w:rsidR="1FFCF1EB">
              <w:rPr>
                <w:rFonts w:ascii="Arial" w:hAnsi="Arial" w:cs="Arial"/>
                <w:b w:val="0"/>
                <w:bCs w:val="0"/>
                <w:sz w:val="20"/>
                <w:szCs w:val="20"/>
              </w:rPr>
              <w:t>ePMA</w:t>
            </w:r>
            <w:r w:rsidRPr="41BFB531" w:rsidR="1FFCF1EB">
              <w:rPr>
                <w:rFonts w:ascii="Arial" w:hAnsi="Arial" w:cs="Arial"/>
                <w:b w:val="0"/>
                <w:bCs w:val="0"/>
                <w:sz w:val="20"/>
                <w:szCs w:val="20"/>
              </w:rPr>
              <w:t xml:space="preserve"> project. I agree it requires greater critical synthesis, improved visual communication and significant reduction in word count</w:t>
            </w:r>
            <w:r w:rsidRPr="41BFB531" w:rsidR="1F0C5773">
              <w:rPr>
                <w:rFonts w:ascii="Arial" w:hAnsi="Arial" w:cs="Arial"/>
                <w:b w:val="0"/>
                <w:bCs w:val="0"/>
                <w:sz w:val="20"/>
                <w:szCs w:val="20"/>
              </w:rPr>
              <w:t xml:space="preserve">. </w:t>
            </w:r>
          </w:p>
        </w:tc>
      </w:tr>
      <w:tr w:rsidRPr="00587CE6" w:rsidR="00C95C3D" w:rsidTr="41BFB531" w14:paraId="1D714F03" w14:textId="77777777">
        <w:tc>
          <w:tcPr>
            <w:tcW w:w="1696" w:type="dxa"/>
            <w:tcMar/>
          </w:tcPr>
          <w:p w:rsidRPr="00EB43E9" w:rsidR="00C95C3D" w:rsidP="00C95C3D" w:rsidRDefault="00C95C3D" w14:paraId="53424521" w14:textId="3CC54C90">
            <w:pPr>
              <w:spacing w:after="0" w:line="240" w:lineRule="auto"/>
              <w:rPr>
                <w:rFonts w:ascii="Arial" w:hAnsi="Arial" w:cs="Arial"/>
                <w:sz w:val="20"/>
                <w:szCs w:val="20"/>
              </w:rPr>
            </w:pPr>
            <w:r w:rsidRPr="005D19DD">
              <w:t>Chrissie Chapman</w:t>
            </w:r>
          </w:p>
        </w:tc>
        <w:tc>
          <w:tcPr>
            <w:tcW w:w="1087" w:type="dxa"/>
            <w:tcMar/>
          </w:tcPr>
          <w:p w:rsidRPr="00EB43E9" w:rsidR="00C95C3D" w:rsidP="00C95C3D" w:rsidRDefault="00C95C3D" w14:paraId="3062EB84" w14:textId="286E7A83">
            <w:pPr>
              <w:spacing w:after="0" w:line="240" w:lineRule="auto"/>
              <w:rPr>
                <w:rFonts w:ascii="Arial" w:hAnsi="Arial" w:cs="Arial"/>
                <w:sz w:val="20"/>
                <w:szCs w:val="20"/>
              </w:rPr>
            </w:pPr>
            <w:r w:rsidRPr="005D19DD">
              <w:t xml:space="preserve">70 </w:t>
            </w:r>
          </w:p>
        </w:tc>
        <w:tc>
          <w:tcPr>
            <w:tcW w:w="1200" w:type="dxa"/>
            <w:tcMar/>
          </w:tcPr>
          <w:p w:rsidRPr="00587CE6" w:rsidR="00C95C3D" w:rsidP="41BFB531" w:rsidRDefault="00C95C3D" w14:paraId="5DF1E957" w14:textId="66638D1F">
            <w:pPr>
              <w:spacing w:after="0" w:line="240" w:lineRule="auto"/>
              <w:rPr>
                <w:rFonts w:ascii="Arial" w:hAnsi="Arial" w:cs="Arial"/>
                <w:b w:val="0"/>
                <w:bCs w:val="0"/>
                <w:sz w:val="20"/>
                <w:szCs w:val="20"/>
              </w:rPr>
            </w:pPr>
            <w:r w:rsidRPr="41BFB531" w:rsidR="77F5C9E5">
              <w:rPr>
                <w:rFonts w:ascii="Arial" w:hAnsi="Arial" w:cs="Arial"/>
                <w:b w:val="0"/>
                <w:bCs w:val="0"/>
                <w:sz w:val="20"/>
                <w:szCs w:val="20"/>
              </w:rPr>
              <w:t>Agree</w:t>
            </w:r>
          </w:p>
        </w:tc>
        <w:tc>
          <w:tcPr>
            <w:tcW w:w="974" w:type="dxa"/>
            <w:tcMar/>
          </w:tcPr>
          <w:p w:rsidRPr="00587CE6" w:rsidR="00C95C3D" w:rsidP="00C95C3D" w:rsidRDefault="00C95C3D" w14:paraId="249185E6" w14:textId="77777777">
            <w:pPr>
              <w:spacing w:after="0" w:line="240" w:lineRule="auto"/>
              <w:rPr>
                <w:rFonts w:ascii="Arial" w:hAnsi="Arial" w:cs="Arial"/>
                <w:b/>
                <w:bCs/>
              </w:rPr>
            </w:pPr>
          </w:p>
        </w:tc>
        <w:tc>
          <w:tcPr>
            <w:tcW w:w="1087" w:type="dxa"/>
            <w:tcMar/>
          </w:tcPr>
          <w:p w:rsidRPr="00587CE6" w:rsidR="00C95C3D" w:rsidP="00C95C3D" w:rsidRDefault="00C95C3D" w14:paraId="7DCA937B" w14:textId="77777777">
            <w:pPr>
              <w:spacing w:after="0" w:line="240" w:lineRule="auto"/>
              <w:rPr>
                <w:rFonts w:ascii="Arial" w:hAnsi="Arial" w:cs="Arial"/>
                <w:b/>
                <w:bCs/>
              </w:rPr>
            </w:pPr>
          </w:p>
        </w:tc>
        <w:tc>
          <w:tcPr>
            <w:tcW w:w="3307" w:type="dxa"/>
            <w:tcMar/>
          </w:tcPr>
          <w:p w:rsidRPr="00587CE6" w:rsidR="00C95C3D" w:rsidP="41BFB531" w:rsidRDefault="00C95C3D" w14:paraId="5F88C819" w14:textId="33AD1058">
            <w:pPr>
              <w:spacing w:after="0" w:line="240" w:lineRule="auto"/>
              <w:rPr>
                <w:rFonts w:ascii="Arial" w:hAnsi="Arial" w:cs="Arial"/>
                <w:b w:val="0"/>
                <w:bCs w:val="0"/>
                <w:sz w:val="20"/>
                <w:szCs w:val="20"/>
              </w:rPr>
            </w:pPr>
            <w:r w:rsidRPr="41BFB531" w:rsidR="52299C15">
              <w:rPr>
                <w:rFonts w:ascii="Arial" w:hAnsi="Arial" w:cs="Arial"/>
                <w:b w:val="0"/>
                <w:bCs w:val="0"/>
                <w:sz w:val="20"/>
                <w:szCs w:val="20"/>
              </w:rPr>
              <w:t xml:space="preserve">This is </w:t>
            </w:r>
            <w:r w:rsidRPr="41BFB531" w:rsidR="52299C15">
              <w:rPr>
                <w:rFonts w:ascii="Arial" w:hAnsi="Arial" w:cs="Arial"/>
                <w:b w:val="0"/>
                <w:bCs w:val="0"/>
                <w:sz w:val="20"/>
                <w:szCs w:val="20"/>
              </w:rPr>
              <w:t>a well written</w:t>
            </w:r>
            <w:r w:rsidRPr="41BFB531" w:rsidR="52299C15">
              <w:rPr>
                <w:rFonts w:ascii="Arial" w:hAnsi="Arial" w:cs="Arial"/>
                <w:b w:val="0"/>
                <w:bCs w:val="0"/>
                <w:sz w:val="20"/>
                <w:szCs w:val="20"/>
              </w:rPr>
              <w:t xml:space="preserve"> work, </w:t>
            </w:r>
            <w:r w:rsidRPr="41BFB531" w:rsidR="52299C15">
              <w:rPr>
                <w:rFonts w:ascii="Arial" w:hAnsi="Arial" w:cs="Arial"/>
                <w:b w:val="0"/>
                <w:bCs w:val="0"/>
                <w:sz w:val="20"/>
                <w:szCs w:val="20"/>
              </w:rPr>
              <w:t>demonstrating</w:t>
            </w:r>
            <w:r w:rsidRPr="41BFB531" w:rsidR="52299C15">
              <w:rPr>
                <w:rFonts w:ascii="Arial" w:hAnsi="Arial" w:cs="Arial"/>
                <w:b w:val="0"/>
                <w:bCs w:val="0"/>
                <w:sz w:val="20"/>
                <w:szCs w:val="20"/>
              </w:rPr>
              <w:t xml:space="preserve"> a solid application of key transformation frameworks applied concretely to the ETOC project with a very </w:t>
            </w:r>
            <w:r w:rsidRPr="41BFB531" w:rsidR="5D21A702">
              <w:rPr>
                <w:rFonts w:ascii="Arial" w:hAnsi="Arial" w:cs="Arial"/>
                <w:b w:val="0"/>
                <w:bCs w:val="0"/>
                <w:sz w:val="20"/>
                <w:szCs w:val="20"/>
              </w:rPr>
              <w:t>well-done</w:t>
            </w:r>
            <w:r w:rsidRPr="41BFB531" w:rsidR="52299C15">
              <w:rPr>
                <w:rFonts w:ascii="Arial" w:hAnsi="Arial" w:cs="Arial"/>
                <w:b w:val="0"/>
                <w:bCs w:val="0"/>
                <w:sz w:val="20"/>
                <w:szCs w:val="20"/>
              </w:rPr>
              <w:t xml:space="preserve"> rich picture.</w:t>
            </w:r>
            <w:r w:rsidRPr="41BFB531" w:rsidR="2B60B30B">
              <w:rPr>
                <w:rFonts w:ascii="Arial" w:hAnsi="Arial" w:cs="Arial"/>
                <w:b w:val="0"/>
                <w:bCs w:val="0"/>
                <w:sz w:val="20"/>
                <w:szCs w:val="20"/>
              </w:rPr>
              <w:t xml:space="preserve"> I agree the work would be strengthened by a more </w:t>
            </w:r>
            <w:r w:rsidRPr="41BFB531" w:rsidR="35B0B27C">
              <w:rPr>
                <w:rFonts w:ascii="Arial" w:hAnsi="Arial" w:cs="Arial"/>
                <w:b w:val="0"/>
                <w:bCs w:val="0"/>
                <w:sz w:val="20"/>
                <w:szCs w:val="20"/>
              </w:rPr>
              <w:t>critical and</w:t>
            </w:r>
            <w:r w:rsidRPr="41BFB531" w:rsidR="35B0B27C">
              <w:rPr>
                <w:rFonts w:ascii="Arial" w:hAnsi="Arial" w:cs="Arial"/>
                <w:b w:val="0"/>
                <w:bCs w:val="0"/>
                <w:sz w:val="20"/>
                <w:szCs w:val="20"/>
              </w:rPr>
              <w:t xml:space="preserve"> less descriptive writing style and improved presentation clarity.</w:t>
            </w:r>
          </w:p>
        </w:tc>
      </w:tr>
      <w:tr w:rsidRPr="00587CE6" w:rsidR="00C95C3D" w:rsidTr="41BFB531" w14:paraId="18C65250" w14:textId="77777777">
        <w:tc>
          <w:tcPr>
            <w:tcW w:w="1696" w:type="dxa"/>
            <w:tcMar/>
          </w:tcPr>
          <w:p w:rsidRPr="00587CE6" w:rsidR="00C95C3D" w:rsidP="00C95C3D" w:rsidRDefault="00C95C3D" w14:paraId="1EF0D718" w14:textId="68CA04FB">
            <w:pPr>
              <w:spacing w:after="0" w:line="240" w:lineRule="auto"/>
              <w:rPr>
                <w:rFonts w:ascii="Arial" w:hAnsi="Arial" w:cs="Arial"/>
                <w:b/>
                <w:bCs/>
              </w:rPr>
            </w:pPr>
            <w:r w:rsidRPr="005D19DD">
              <w:t>Mark Gallagher-Read</w:t>
            </w:r>
          </w:p>
        </w:tc>
        <w:tc>
          <w:tcPr>
            <w:tcW w:w="1087" w:type="dxa"/>
            <w:tcMar/>
          </w:tcPr>
          <w:p w:rsidRPr="00587CE6" w:rsidR="00C95C3D" w:rsidP="00C95C3D" w:rsidRDefault="00C95C3D" w14:paraId="1878859E" w14:textId="292E0493">
            <w:pPr>
              <w:spacing w:after="0" w:line="240" w:lineRule="auto"/>
              <w:rPr>
                <w:rFonts w:ascii="Arial" w:hAnsi="Arial" w:cs="Arial"/>
                <w:b/>
                <w:bCs/>
              </w:rPr>
            </w:pPr>
            <w:r w:rsidRPr="005D19DD">
              <w:t xml:space="preserve">66 </w:t>
            </w:r>
          </w:p>
        </w:tc>
        <w:tc>
          <w:tcPr>
            <w:tcW w:w="1200" w:type="dxa"/>
            <w:tcMar/>
          </w:tcPr>
          <w:p w:rsidRPr="00587CE6" w:rsidR="00C95C3D" w:rsidP="41BFB531" w:rsidRDefault="00C95C3D" w14:paraId="62AAC654" w14:textId="00FAC80D">
            <w:pPr>
              <w:spacing w:after="0" w:line="240" w:lineRule="auto"/>
              <w:rPr>
                <w:rFonts w:ascii="Arial" w:hAnsi="Arial" w:cs="Arial"/>
                <w:b w:val="0"/>
                <w:bCs w:val="0"/>
                <w:sz w:val="20"/>
                <w:szCs w:val="20"/>
              </w:rPr>
            </w:pPr>
            <w:r w:rsidRPr="41BFB531" w:rsidR="2BA97EB7">
              <w:rPr>
                <w:rFonts w:ascii="Arial" w:hAnsi="Arial" w:cs="Arial"/>
                <w:b w:val="0"/>
                <w:bCs w:val="0"/>
                <w:sz w:val="20"/>
                <w:szCs w:val="20"/>
              </w:rPr>
              <w:t>Agree</w:t>
            </w:r>
          </w:p>
        </w:tc>
        <w:tc>
          <w:tcPr>
            <w:tcW w:w="974" w:type="dxa"/>
            <w:tcMar/>
          </w:tcPr>
          <w:p w:rsidRPr="00587CE6" w:rsidR="00C95C3D" w:rsidP="00C95C3D" w:rsidRDefault="00C95C3D" w14:paraId="4C876CBE" w14:textId="77777777">
            <w:pPr>
              <w:spacing w:after="0" w:line="240" w:lineRule="auto"/>
              <w:rPr>
                <w:rFonts w:ascii="Arial" w:hAnsi="Arial" w:cs="Arial"/>
                <w:b/>
                <w:bCs/>
              </w:rPr>
            </w:pPr>
          </w:p>
        </w:tc>
        <w:tc>
          <w:tcPr>
            <w:tcW w:w="1087" w:type="dxa"/>
            <w:tcMar/>
          </w:tcPr>
          <w:p w:rsidRPr="00587CE6" w:rsidR="00C95C3D" w:rsidP="00C95C3D" w:rsidRDefault="00C95C3D" w14:paraId="026381E7" w14:textId="77777777">
            <w:pPr>
              <w:spacing w:after="0" w:line="240" w:lineRule="auto"/>
              <w:rPr>
                <w:rFonts w:ascii="Arial" w:hAnsi="Arial" w:cs="Arial"/>
                <w:b/>
                <w:bCs/>
              </w:rPr>
            </w:pPr>
          </w:p>
        </w:tc>
        <w:tc>
          <w:tcPr>
            <w:tcW w:w="3307" w:type="dxa"/>
            <w:tcMar/>
          </w:tcPr>
          <w:p w:rsidRPr="00587CE6" w:rsidR="00C95C3D" w:rsidP="41BFB531" w:rsidRDefault="00C95C3D" w14:paraId="3E7B3C55" w14:textId="782C3C65">
            <w:pPr>
              <w:spacing w:after="0" w:line="240" w:lineRule="auto"/>
              <w:rPr>
                <w:rFonts w:ascii="Arial" w:hAnsi="Arial" w:cs="Arial"/>
                <w:b w:val="0"/>
                <w:bCs w:val="0"/>
                <w:sz w:val="20"/>
                <w:szCs w:val="20"/>
              </w:rPr>
            </w:pPr>
            <w:r w:rsidRPr="41BFB531" w:rsidR="5C2B642A">
              <w:rPr>
                <w:rFonts w:ascii="Arial" w:hAnsi="Arial" w:cs="Arial"/>
                <w:b w:val="0"/>
                <w:bCs w:val="0"/>
                <w:sz w:val="20"/>
                <w:szCs w:val="20"/>
              </w:rPr>
              <w:t xml:space="preserve">This work is well </w:t>
            </w:r>
            <w:r w:rsidRPr="41BFB531" w:rsidR="29CBBDD3">
              <w:rPr>
                <w:rFonts w:ascii="Arial" w:hAnsi="Arial" w:cs="Arial"/>
                <w:b w:val="0"/>
                <w:bCs w:val="0"/>
                <w:sz w:val="20"/>
                <w:szCs w:val="20"/>
              </w:rPr>
              <w:t>structured</w:t>
            </w:r>
            <w:r w:rsidRPr="41BFB531" w:rsidR="5C2B642A">
              <w:rPr>
                <w:rFonts w:ascii="Arial" w:hAnsi="Arial" w:cs="Arial"/>
                <w:b w:val="0"/>
                <w:bCs w:val="0"/>
                <w:sz w:val="20"/>
                <w:szCs w:val="20"/>
              </w:rPr>
              <w:t xml:space="preserve"> and </w:t>
            </w:r>
            <w:r w:rsidRPr="41BFB531" w:rsidR="5C2B642A">
              <w:rPr>
                <w:rFonts w:ascii="Arial" w:hAnsi="Arial" w:cs="Arial"/>
                <w:b w:val="0"/>
                <w:bCs w:val="0"/>
                <w:sz w:val="20"/>
                <w:szCs w:val="20"/>
              </w:rPr>
              <w:t>demonstrates</w:t>
            </w:r>
            <w:r w:rsidRPr="41BFB531" w:rsidR="5C2B642A">
              <w:rPr>
                <w:rFonts w:ascii="Arial" w:hAnsi="Arial" w:cs="Arial"/>
                <w:b w:val="0"/>
                <w:bCs w:val="0"/>
                <w:sz w:val="20"/>
                <w:szCs w:val="20"/>
              </w:rPr>
              <w:t xml:space="preserve"> a solid factual knowledge of service transformation frameworks and AI governance. I agree it requires a fundamental shift from descriptive, </w:t>
            </w:r>
            <w:r w:rsidRPr="41BFB531" w:rsidR="0C9B1805">
              <w:rPr>
                <w:rFonts w:ascii="Arial" w:hAnsi="Arial" w:cs="Arial"/>
                <w:b w:val="0"/>
                <w:bCs w:val="0"/>
                <w:sz w:val="20"/>
                <w:szCs w:val="20"/>
              </w:rPr>
              <w:t>advocacy-based</w:t>
            </w:r>
            <w:r w:rsidRPr="41BFB531" w:rsidR="5C2B642A">
              <w:rPr>
                <w:rFonts w:ascii="Arial" w:hAnsi="Arial" w:cs="Arial"/>
                <w:b w:val="0"/>
                <w:bCs w:val="0"/>
                <w:sz w:val="20"/>
                <w:szCs w:val="20"/>
              </w:rPr>
              <w:t xml:space="preserve"> tone towards deeper critical analysis, a complete </w:t>
            </w:r>
            <w:r w:rsidRPr="41BFB531" w:rsidR="5C2B642A">
              <w:rPr>
                <w:rFonts w:ascii="Arial" w:hAnsi="Arial" w:cs="Arial"/>
                <w:b w:val="0"/>
                <w:bCs w:val="0"/>
                <w:sz w:val="20"/>
                <w:szCs w:val="20"/>
              </w:rPr>
              <w:t>SSm</w:t>
            </w:r>
            <w:r w:rsidRPr="41BFB531" w:rsidR="5C2B642A">
              <w:rPr>
                <w:rFonts w:ascii="Arial" w:hAnsi="Arial" w:cs="Arial"/>
                <w:b w:val="0"/>
                <w:bCs w:val="0"/>
                <w:sz w:val="20"/>
                <w:szCs w:val="20"/>
              </w:rPr>
              <w:t xml:space="preserve"> applic</w:t>
            </w:r>
            <w:r w:rsidRPr="41BFB531" w:rsidR="5238B3DF">
              <w:rPr>
                <w:rFonts w:ascii="Arial" w:hAnsi="Arial" w:cs="Arial"/>
                <w:b w:val="0"/>
                <w:bCs w:val="0"/>
                <w:sz w:val="20"/>
                <w:szCs w:val="20"/>
              </w:rPr>
              <w:t xml:space="preserve">ation, and improved conciseness to meet postgraduate academic </w:t>
            </w:r>
            <w:r w:rsidRPr="41BFB531" w:rsidR="2F8B21B7">
              <w:rPr>
                <w:rFonts w:ascii="Arial" w:hAnsi="Arial" w:cs="Arial"/>
                <w:b w:val="0"/>
                <w:bCs w:val="0"/>
                <w:sz w:val="20"/>
                <w:szCs w:val="20"/>
              </w:rPr>
              <w:t>standards</w:t>
            </w:r>
            <w:r w:rsidRPr="41BFB531" w:rsidR="5238B3DF">
              <w:rPr>
                <w:rFonts w:ascii="Arial" w:hAnsi="Arial" w:cs="Arial"/>
                <w:b w:val="0"/>
                <w:bCs w:val="0"/>
                <w:sz w:val="20"/>
                <w:szCs w:val="20"/>
              </w:rPr>
              <w:t>.</w:t>
            </w:r>
          </w:p>
        </w:tc>
      </w:tr>
    </w:tbl>
    <w:p w:rsidRPr="00587CE6" w:rsidR="003A0622" w:rsidP="13BB52BD" w:rsidRDefault="003A0622" w14:paraId="7AFE3831" w14:textId="25345FC8">
      <w:pPr>
        <w:spacing w:after="0" w:line="240" w:lineRule="auto"/>
      </w:pPr>
    </w:p>
    <w:p w:rsidR="00AC463B" w:rsidP="13BB52BD" w:rsidRDefault="00AC463B" w14:paraId="29B61153" w14:textId="48AE1C72">
      <w:pPr>
        <w:spacing w:after="0" w:line="240" w:lineRule="auto"/>
        <w:rPr>
          <w:rFonts w:ascii="Arial" w:hAnsi="Arial" w:cs="Arial"/>
          <w:sz w:val="20"/>
          <w:szCs w:val="20"/>
        </w:rPr>
      </w:pPr>
      <w:r w:rsidRPr="13BB52BD">
        <w:rPr>
          <w:rFonts w:ascii="Arial" w:hAnsi="Arial" w:cs="Arial"/>
          <w:sz w:val="20"/>
          <w:szCs w:val="20"/>
        </w:rPr>
        <w:lastRenderedPageBreak/>
        <w:t xml:space="preserve">If 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41BFB531"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41BFB531"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41BFB531"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41BFB531" w:rsidRDefault="00AC463B" w14:paraId="66ACC06E" w14:textId="2E9E1615">
            <w:pPr>
              <w:pStyle w:val="Normal"/>
              <w:spacing w:after="0" w:line="240" w:lineRule="auto"/>
              <w:rPr>
                <w:rFonts w:ascii="Arial" w:hAnsi="Arial" w:cs="Arial"/>
                <w:sz w:val="20"/>
                <w:szCs w:val="20"/>
              </w:rPr>
            </w:pPr>
            <w:r w:rsidRPr="41BFB531" w:rsidR="6A2333E6">
              <w:rPr>
                <w:rFonts w:ascii="Wingdings" w:hAnsi="Wingdings" w:eastAsia="Wingdings" w:cs="Wingdings"/>
                <w:b w:val="1"/>
                <w:bCs w:val="1"/>
                <w:i w:val="1"/>
                <w:iCs w:val="1"/>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41BFB531"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41BFB531" w:rsidRDefault="00AC463B" w14:paraId="2CBC8ED4" w14:textId="76202C05">
            <w:pPr>
              <w:pStyle w:val="Normal"/>
              <w:spacing w:after="0" w:line="240" w:lineRule="auto"/>
              <w:rPr>
                <w:rFonts w:ascii="Arial" w:hAnsi="Arial" w:cs="Arial"/>
                <w:sz w:val="20"/>
                <w:szCs w:val="20"/>
              </w:rPr>
            </w:pPr>
            <w:r w:rsidRPr="41BFB531" w:rsidR="0802ECA3">
              <w:rPr>
                <w:rFonts w:ascii="Wingdings" w:hAnsi="Wingdings" w:eastAsia="Wingdings" w:cs="Wingdings"/>
                <w:b w:val="1"/>
                <w:bCs w:val="1"/>
                <w:i w:val="1"/>
                <w:iCs w:val="1"/>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41BFB531"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41BFB531" w:rsidRDefault="00AC463B" w14:paraId="6281DA5F" w14:textId="21B4C614">
            <w:pPr>
              <w:pStyle w:val="Normal"/>
              <w:spacing w:after="0" w:line="240" w:lineRule="auto"/>
              <w:rPr>
                <w:rFonts w:ascii="Arial" w:hAnsi="Arial" w:cs="Arial"/>
                <w:sz w:val="20"/>
                <w:szCs w:val="20"/>
              </w:rPr>
            </w:pPr>
            <w:r w:rsidRPr="41BFB531" w:rsidR="265378D3">
              <w:rPr>
                <w:rFonts w:ascii="Wingdings" w:hAnsi="Wingdings" w:eastAsia="Wingdings" w:cs="Wingdings"/>
                <w:b w:val="1"/>
                <w:bCs w:val="1"/>
                <w:i w:val="1"/>
                <w:iCs w:val="1"/>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41BFB531"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41BFB531" w:rsidRDefault="00AC463B" w14:paraId="204E9372" w14:textId="28920801">
            <w:pPr>
              <w:pStyle w:val="Normal"/>
              <w:spacing w:after="0" w:line="240" w:lineRule="auto"/>
              <w:rPr>
                <w:rFonts w:ascii="Arial" w:hAnsi="Arial" w:cs="Arial"/>
                <w:sz w:val="20"/>
                <w:szCs w:val="20"/>
              </w:rPr>
            </w:pPr>
            <w:r w:rsidRPr="41BFB531" w:rsidR="57F303E0">
              <w:rPr>
                <w:rFonts w:ascii="Wingdings" w:hAnsi="Wingdings" w:eastAsia="Wingdings" w:cs="Wingdings"/>
                <w:b w:val="1"/>
                <w:bCs w:val="1"/>
                <w:i w:val="1"/>
                <w:iCs w:val="1"/>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41BFB531"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41BFB531" w:rsidRDefault="00AC463B" w14:paraId="50D0F0BE" w14:textId="682DE6D5">
            <w:pPr>
              <w:pStyle w:val="Normal"/>
              <w:spacing w:after="0" w:line="240" w:lineRule="auto"/>
              <w:rPr>
                <w:rFonts w:ascii="Arial" w:hAnsi="Arial" w:cs="Arial"/>
                <w:sz w:val="20"/>
                <w:szCs w:val="20"/>
              </w:rPr>
            </w:pPr>
            <w:r w:rsidRPr="41BFB531" w:rsidR="2A086327">
              <w:rPr>
                <w:rFonts w:ascii="Wingdings" w:hAnsi="Wingdings" w:eastAsia="Wingdings" w:cs="Wingdings"/>
                <w:b w:val="1"/>
                <w:bCs w:val="1"/>
                <w:i w:val="1"/>
                <w:iCs w:val="1"/>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41BFB531"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41BFB531" w:rsidRDefault="00AC463B" w14:paraId="31B5F48D" w14:textId="629DDFF6">
            <w:pPr>
              <w:pStyle w:val="Normal"/>
              <w:spacing w:after="0" w:line="240" w:lineRule="auto"/>
              <w:rPr>
                <w:rFonts w:ascii="Arial" w:hAnsi="Arial" w:cs="Arial"/>
                <w:sz w:val="20"/>
                <w:szCs w:val="20"/>
              </w:rPr>
            </w:pPr>
            <w:r w:rsidRPr="41BFB531" w:rsidR="506D105C">
              <w:rPr>
                <w:rFonts w:ascii="Wingdings" w:hAnsi="Wingdings" w:eastAsia="Wingdings" w:cs="Wingdings"/>
                <w:b w:val="1"/>
                <w:bCs w:val="1"/>
                <w:i w:val="1"/>
                <w:iCs w:val="1"/>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41BFB531"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3EED9490" w14:paraId="016D7D56" w14:textId="505B431C">
            <w:pPr>
              <w:spacing w:after="0" w:line="249" w:lineRule="exact"/>
              <w:ind w:left="100" w:right="-20"/>
              <w:rPr>
                <w:rFonts w:ascii="Arial Narrow" w:hAnsi="Arial Narrow" w:eastAsia="Arial Narrow" w:cs="Arial Narrow"/>
                <w:b/>
                <w:bCs/>
              </w:rPr>
            </w:pPr>
            <w:r w:rsidRPr="13BB52BD">
              <w:rPr>
                <w:rFonts w:ascii="Arial Narrow" w:hAnsi="Arial Narrow" w:eastAsia="Arial Narrow" w:cs="Arial Narrow"/>
                <w:b/>
                <w:bCs/>
              </w:rPr>
              <w:t>none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41BFB531"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13BB52BD" w:rsidRDefault="7520ABB5" w14:paraId="713D11EF" w14:textId="0EF15D29">
            <w:pPr>
              <w:spacing w:after="0" w:line="249" w:lineRule="exact"/>
              <w:ind w:right="-20"/>
              <w:rPr>
                <w:rFonts w:ascii="Arial Narrow" w:hAnsi="Arial Narrow" w:eastAsia="Arial Narrow" w:cs="Arial Narrow"/>
                <w:sz w:val="20"/>
                <w:szCs w:val="20"/>
              </w:rPr>
            </w:pPr>
            <w:r w:rsidRPr="13BB52BD">
              <w:rPr>
                <w:rFonts w:ascii="Arial Narrow" w:hAnsi="Arial Narrow" w:eastAsia="Arial Narrow" w:cs="Arial Narrow"/>
                <w:sz w:val="20"/>
                <w:szCs w:val="20"/>
              </w:rPr>
              <w:t>Discussion between marker and moderator.</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1BFB531"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E853AC" w:rsidP="00875DE6" w:rsidRDefault="00E853AC" w14:paraId="586DDF75" w14:textId="548D49E4">
            <w:pPr>
              <w:spacing w:after="0" w:line="240" w:lineRule="auto"/>
              <w:rPr>
                <w:rFonts w:ascii="Arial" w:hAnsi="Arial" w:cs="Arial"/>
              </w:rPr>
            </w:pPr>
            <w:r w:rsidRPr="41BFB531" w:rsidR="406DA68D">
              <w:rPr>
                <w:rFonts w:ascii="Arial" w:hAnsi="Arial" w:cs="Arial"/>
              </w:rPr>
              <w:t>Simona Ferraraccio</w:t>
            </w:r>
          </w:p>
        </w:tc>
        <w:tc>
          <w:tcPr>
            <w:tcW w:w="2834" w:type="dxa"/>
            <w:tcMar/>
            <w:vAlign w:val="center"/>
          </w:tcPr>
          <w:p w:rsidRPr="00587CE6" w:rsidR="00747852" w:rsidP="003968A9" w:rsidRDefault="00747852" w14:paraId="0A227B27" w14:textId="11FFDD0B">
            <w:pPr>
              <w:spacing w:after="0" w:line="240" w:lineRule="auto"/>
              <w:rPr>
                <w:rFonts w:ascii="Arial" w:hAnsi="Arial" w:cs="Arial"/>
              </w:rPr>
            </w:pPr>
            <w:r w:rsidRPr="41BFB531" w:rsidR="00747852">
              <w:rPr>
                <w:rFonts w:ascii="Arial" w:hAnsi="Arial" w:cs="Arial"/>
              </w:rPr>
              <w:t xml:space="preserve">Date: </w:t>
            </w:r>
            <w:r w:rsidRPr="41BFB531" w:rsidR="13D7EF40">
              <w:rPr>
                <w:rFonts w:ascii="Arial" w:hAnsi="Arial" w:cs="Arial"/>
              </w:rPr>
              <w:t>8.12.2025</w:t>
            </w:r>
          </w:p>
        </w:tc>
      </w:tr>
      <w:tr w:rsidRPr="00587CE6" w:rsidR="006D2A9D" w:rsidTr="41BFB531"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41BFB531"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41BFB531"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2317" w:rsidP="00467608" w:rsidRDefault="00E22317" w14:paraId="6EFDBBF8" w14:textId="77777777">
      <w:pPr>
        <w:spacing w:after="0" w:line="240" w:lineRule="auto"/>
      </w:pPr>
      <w:r>
        <w:separator/>
      </w:r>
    </w:p>
  </w:endnote>
  <w:endnote w:type="continuationSeparator" w:id="0">
    <w:p w:rsidR="00E22317" w:rsidP="00467608" w:rsidRDefault="00E22317" w14:paraId="67A9DA4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2317" w:rsidP="00467608" w:rsidRDefault="00E22317" w14:paraId="6274DBE7" w14:textId="77777777">
      <w:pPr>
        <w:spacing w:after="0" w:line="240" w:lineRule="auto"/>
      </w:pPr>
      <w:r>
        <w:separator/>
      </w:r>
    </w:p>
  </w:footnote>
  <w:footnote w:type="continuationSeparator" w:id="0">
    <w:p w:rsidR="00E22317" w:rsidP="00467608" w:rsidRDefault="00E22317" w14:paraId="7F6CF30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7"/>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000"/>
    <w:rsid w:val="00027258"/>
    <w:rsid w:val="00042574"/>
    <w:rsid w:val="000425C6"/>
    <w:rsid w:val="00047134"/>
    <w:rsid w:val="0005314F"/>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4A7A"/>
    <w:rsid w:val="00335185"/>
    <w:rsid w:val="00361D70"/>
    <w:rsid w:val="00377393"/>
    <w:rsid w:val="00380E15"/>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058A"/>
    <w:rsid w:val="005B25F9"/>
    <w:rsid w:val="005B460D"/>
    <w:rsid w:val="005D602E"/>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75DE6"/>
    <w:rsid w:val="008A7C06"/>
    <w:rsid w:val="008B32FF"/>
    <w:rsid w:val="008E5A0D"/>
    <w:rsid w:val="00905215"/>
    <w:rsid w:val="0091282B"/>
    <w:rsid w:val="00920F17"/>
    <w:rsid w:val="00940D6C"/>
    <w:rsid w:val="00942186"/>
    <w:rsid w:val="0095125F"/>
    <w:rsid w:val="009620CD"/>
    <w:rsid w:val="00990AE7"/>
    <w:rsid w:val="009C34CA"/>
    <w:rsid w:val="009D04BE"/>
    <w:rsid w:val="009E2246"/>
    <w:rsid w:val="00A20015"/>
    <w:rsid w:val="00AB09D9"/>
    <w:rsid w:val="00AB2F38"/>
    <w:rsid w:val="00AC463B"/>
    <w:rsid w:val="00AC7457"/>
    <w:rsid w:val="00AD2AFC"/>
    <w:rsid w:val="00AE723D"/>
    <w:rsid w:val="00B020D0"/>
    <w:rsid w:val="00B1114A"/>
    <w:rsid w:val="00B363D6"/>
    <w:rsid w:val="00B60685"/>
    <w:rsid w:val="00BE13FF"/>
    <w:rsid w:val="00BF33E9"/>
    <w:rsid w:val="00BF46EC"/>
    <w:rsid w:val="00C00D39"/>
    <w:rsid w:val="00C0204C"/>
    <w:rsid w:val="00C036D5"/>
    <w:rsid w:val="00C25B6E"/>
    <w:rsid w:val="00C3472D"/>
    <w:rsid w:val="00C53EE5"/>
    <w:rsid w:val="00C9211B"/>
    <w:rsid w:val="00C95C3D"/>
    <w:rsid w:val="00CB7244"/>
    <w:rsid w:val="00CE245C"/>
    <w:rsid w:val="00CE3E2B"/>
    <w:rsid w:val="00D02D86"/>
    <w:rsid w:val="00D4012C"/>
    <w:rsid w:val="00D72891"/>
    <w:rsid w:val="00D72FBD"/>
    <w:rsid w:val="00D805D6"/>
    <w:rsid w:val="00D84865"/>
    <w:rsid w:val="00DA7BE8"/>
    <w:rsid w:val="00DB0F64"/>
    <w:rsid w:val="00DE47F2"/>
    <w:rsid w:val="00DF4677"/>
    <w:rsid w:val="00E22317"/>
    <w:rsid w:val="00E60022"/>
    <w:rsid w:val="00E736F0"/>
    <w:rsid w:val="00E853AC"/>
    <w:rsid w:val="00EA036D"/>
    <w:rsid w:val="00EB43E9"/>
    <w:rsid w:val="00ED385D"/>
    <w:rsid w:val="00EE4175"/>
    <w:rsid w:val="00EF13BA"/>
    <w:rsid w:val="00F045AF"/>
    <w:rsid w:val="00F2106D"/>
    <w:rsid w:val="00F34170"/>
    <w:rsid w:val="00F3615A"/>
    <w:rsid w:val="00F36B5C"/>
    <w:rsid w:val="00F52AB2"/>
    <w:rsid w:val="00FA3513"/>
    <w:rsid w:val="00FC7AD6"/>
    <w:rsid w:val="00FE1667"/>
    <w:rsid w:val="02AB1FBF"/>
    <w:rsid w:val="02AFEDED"/>
    <w:rsid w:val="042A72F0"/>
    <w:rsid w:val="05466EBA"/>
    <w:rsid w:val="0802ECA3"/>
    <w:rsid w:val="089D3D2C"/>
    <w:rsid w:val="09856242"/>
    <w:rsid w:val="0AC34121"/>
    <w:rsid w:val="0AE5D09F"/>
    <w:rsid w:val="0B760C76"/>
    <w:rsid w:val="0BA36AB6"/>
    <w:rsid w:val="0C9B1805"/>
    <w:rsid w:val="0CEC1033"/>
    <w:rsid w:val="0D739048"/>
    <w:rsid w:val="0EA76D00"/>
    <w:rsid w:val="0EC08782"/>
    <w:rsid w:val="101A3692"/>
    <w:rsid w:val="128B37F1"/>
    <w:rsid w:val="129502DE"/>
    <w:rsid w:val="139C7597"/>
    <w:rsid w:val="13BB52BD"/>
    <w:rsid w:val="13D7EF40"/>
    <w:rsid w:val="143A6FB4"/>
    <w:rsid w:val="15A4A4EB"/>
    <w:rsid w:val="1840D8F4"/>
    <w:rsid w:val="1854D094"/>
    <w:rsid w:val="18C02F3D"/>
    <w:rsid w:val="18D1F2C9"/>
    <w:rsid w:val="19761374"/>
    <w:rsid w:val="1ABA37A7"/>
    <w:rsid w:val="1B642470"/>
    <w:rsid w:val="1B94FDB1"/>
    <w:rsid w:val="1B9A37CF"/>
    <w:rsid w:val="1D350242"/>
    <w:rsid w:val="1F0C5773"/>
    <w:rsid w:val="1F23B7BB"/>
    <w:rsid w:val="1FD941A0"/>
    <w:rsid w:val="1FFCF1EB"/>
    <w:rsid w:val="201A698C"/>
    <w:rsid w:val="2031C0D6"/>
    <w:rsid w:val="241DB048"/>
    <w:rsid w:val="25E4E29F"/>
    <w:rsid w:val="265378D3"/>
    <w:rsid w:val="273A8C47"/>
    <w:rsid w:val="27435372"/>
    <w:rsid w:val="276CDADF"/>
    <w:rsid w:val="2845446D"/>
    <w:rsid w:val="287AE2BF"/>
    <w:rsid w:val="28873974"/>
    <w:rsid w:val="29CBBDD3"/>
    <w:rsid w:val="29CCD80F"/>
    <w:rsid w:val="2A086327"/>
    <w:rsid w:val="2A7C0948"/>
    <w:rsid w:val="2A96607E"/>
    <w:rsid w:val="2B458FFF"/>
    <w:rsid w:val="2B60B30B"/>
    <w:rsid w:val="2BA97EB7"/>
    <w:rsid w:val="2BAD5F65"/>
    <w:rsid w:val="2C23B3D6"/>
    <w:rsid w:val="2C7C0B71"/>
    <w:rsid w:val="2DB1A298"/>
    <w:rsid w:val="2DD3AF9D"/>
    <w:rsid w:val="2F8B21B7"/>
    <w:rsid w:val="302D730C"/>
    <w:rsid w:val="31DF2031"/>
    <w:rsid w:val="321588D7"/>
    <w:rsid w:val="321BB1F3"/>
    <w:rsid w:val="32AB7D16"/>
    <w:rsid w:val="33C72C17"/>
    <w:rsid w:val="33FFACFE"/>
    <w:rsid w:val="34A7C96A"/>
    <w:rsid w:val="3519676F"/>
    <w:rsid w:val="35B0B27C"/>
    <w:rsid w:val="35C64345"/>
    <w:rsid w:val="38283099"/>
    <w:rsid w:val="38782304"/>
    <w:rsid w:val="3977D6AA"/>
    <w:rsid w:val="3980A617"/>
    <w:rsid w:val="39BFAAFF"/>
    <w:rsid w:val="39DB3433"/>
    <w:rsid w:val="3A6C3DFE"/>
    <w:rsid w:val="3AB87164"/>
    <w:rsid w:val="3B3B0630"/>
    <w:rsid w:val="3C7704FD"/>
    <w:rsid w:val="3DA409D9"/>
    <w:rsid w:val="3DBBEAFF"/>
    <w:rsid w:val="3EED9490"/>
    <w:rsid w:val="3F2AFC74"/>
    <w:rsid w:val="3F40FB05"/>
    <w:rsid w:val="3FA78755"/>
    <w:rsid w:val="406DA68D"/>
    <w:rsid w:val="414568D8"/>
    <w:rsid w:val="41BFB531"/>
    <w:rsid w:val="433393C5"/>
    <w:rsid w:val="43AD60D8"/>
    <w:rsid w:val="44FB1024"/>
    <w:rsid w:val="4534C968"/>
    <w:rsid w:val="4698C09A"/>
    <w:rsid w:val="46EC75D0"/>
    <w:rsid w:val="47C27502"/>
    <w:rsid w:val="48424973"/>
    <w:rsid w:val="4AA5E4AA"/>
    <w:rsid w:val="4AC18E73"/>
    <w:rsid w:val="4AF122B8"/>
    <w:rsid w:val="4B65B589"/>
    <w:rsid w:val="4FAFACC3"/>
    <w:rsid w:val="5016A6EC"/>
    <w:rsid w:val="506D105C"/>
    <w:rsid w:val="50AD81C6"/>
    <w:rsid w:val="512FBCFC"/>
    <w:rsid w:val="52299C15"/>
    <w:rsid w:val="5238B3DF"/>
    <w:rsid w:val="5308B7BC"/>
    <w:rsid w:val="5370C78C"/>
    <w:rsid w:val="55F52D45"/>
    <w:rsid w:val="57A5E90B"/>
    <w:rsid w:val="57C6D7EF"/>
    <w:rsid w:val="57F303E0"/>
    <w:rsid w:val="58917338"/>
    <w:rsid w:val="58D40C76"/>
    <w:rsid w:val="5C2B642A"/>
    <w:rsid w:val="5D21A702"/>
    <w:rsid w:val="60544B38"/>
    <w:rsid w:val="615ECA4A"/>
    <w:rsid w:val="62C0574F"/>
    <w:rsid w:val="641B71D9"/>
    <w:rsid w:val="641FD206"/>
    <w:rsid w:val="69ECF05A"/>
    <w:rsid w:val="6A2333E6"/>
    <w:rsid w:val="6C080E1A"/>
    <w:rsid w:val="6C878255"/>
    <w:rsid w:val="6DB6E05B"/>
    <w:rsid w:val="6E81D898"/>
    <w:rsid w:val="6F702DEC"/>
    <w:rsid w:val="705D4701"/>
    <w:rsid w:val="7090200A"/>
    <w:rsid w:val="70A0F06C"/>
    <w:rsid w:val="70EB5776"/>
    <w:rsid w:val="713114AD"/>
    <w:rsid w:val="72F33D8C"/>
    <w:rsid w:val="738E604A"/>
    <w:rsid w:val="7482964A"/>
    <w:rsid w:val="7520ABB5"/>
    <w:rsid w:val="762BC510"/>
    <w:rsid w:val="764C471A"/>
    <w:rsid w:val="77110795"/>
    <w:rsid w:val="77F5C9E5"/>
    <w:rsid w:val="79BDDDAF"/>
    <w:rsid w:val="7A798D0E"/>
    <w:rsid w:val="7BF04E54"/>
    <w:rsid w:val="7C7DA37E"/>
    <w:rsid w:val="7D753E06"/>
    <w:rsid w:val="7E155253"/>
    <w:rsid w:val="7E657C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Edward Conley</lastModifiedBy>
  <revision>4</revision>
  <lastPrinted>2014-12-09T15:50:00.0000000Z</lastPrinted>
  <dcterms:created xsi:type="dcterms:W3CDTF">2025-12-05T12:12:00.0000000Z</dcterms:created>
  <dcterms:modified xsi:type="dcterms:W3CDTF">2025-12-12T09:55:35.6178928Z</dcterms:modified>
</coreProperties>
</file>