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C5D44F" w14:textId="7F7C0C9B"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bookmarkStart w:id="0" w:name="_GoBack"/>
      <w:bookmarkEnd w:id="0"/>
    </w:p>
    <w:p w14:paraId="23366DA3"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45143C92"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 xml:space="preserve">2. In small groups individuals share a time in their life when they felt marginalized. Earlier in life is better (pre-adult may be most productive, but don’t be rigid about this.) Give your personal example. After each has shared, ask the small groups to talk about how the mainstream appeared to them to be at the time they were on the margin, </w:t>
      </w:r>
    </w:p>
    <w:p w14:paraId="0F8BB7EE"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21AB2C7F" w14:textId="34648694"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“What were the characteristics of the mainstream?”</w:t>
      </w:r>
    </w:p>
    <w:p w14:paraId="2278C2E3" w14:textId="0DD94952"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5DCF03AE"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373CD481" w14:textId="74D6D8BC"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5. Harvest the work so far by listing “Characteristics of the mainstream,” based on the skits. Be relaxed, give lots of expansive energy. Get as close as you can energetically to the group, love them because it’s going to get harder.</w:t>
      </w:r>
    </w:p>
    <w:p w14:paraId="714596B6"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28DBF970"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 xml:space="preserve">6. Back into the same small groups: ask participants again to remember what their experience was of being marginalized. Ask them to imagine </w:t>
      </w:r>
    </w:p>
    <w:p w14:paraId="1D570966"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1FE5169A"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“an initiative that they would have liked to come from the mainstream that would have assisted them to re-negotiate their relationship to the mainstream.”</w:t>
      </w:r>
    </w:p>
    <w:p w14:paraId="61827B33"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33B12CB6" w14:textId="65BD426B"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 xml:space="preserve"> Repeat this memorized instruction several times. Give your own personal example. Point out that you’re not asking them to fantasize the mainstream incorporating them, but instead to re-negotiate their relationship with the mainstream. [Be patient with how difficult this instruction is!]</w:t>
      </w:r>
    </w:p>
    <w:p w14:paraId="28A9FC7B"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2F0CFF69" w14:textId="1C47CCF5"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7. Harvest the work of the small groups with list titled “Initiatives the mainstream could take.” Be satisfied with a fairly small list; add a couple of your own if appropriate.</w:t>
      </w:r>
    </w:p>
    <w:p w14:paraId="098E976B"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p>
    <w:p w14:paraId="20AF28F3" w14:textId="77777777" w:rsidR="00D75B6D"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8. Ask them if they themselves have any aspects of themselves that is mainstream, or any roles they play that are mainstream. Get hands. Ask for examples. Add examples of your own.</w:t>
      </w:r>
    </w:p>
    <w:p w14:paraId="156BD3F1" w14:textId="54FC8221" w:rsidR="00C434A9" w:rsidRDefault="00D75B6D" w:rsidP="00D75B6D">
      <w:pPr>
        <w:pStyle w:val="NormalWeb"/>
        <w:shd w:val="clear" w:color="auto" w:fill="FFEEB2"/>
        <w:spacing w:before="0" w:beforeAutospacing="0" w:after="0" w:afterAutospacing="0" w:line="375" w:lineRule="atLeast"/>
        <w:textAlignment w:val="baseline"/>
        <w:rPr>
          <w:rFonts w:ascii="san-serif" w:hAnsi="san-serif"/>
          <w:color w:val="000000"/>
        </w:rPr>
      </w:pPr>
      <w:r>
        <w:rPr>
          <w:rFonts w:ascii="san-serif" w:hAnsi="san-serif"/>
          <w:color w:val="000000"/>
        </w:rPr>
        <w:t>9. [The key moment:] Announce to them that they now know 90% of what they need to know to be ready for a world of diversity. What they now know contains both good news and bad news. Share with them the bad news that in their mainstream roles, the list of Mainstream Characteristics applies to them. Follow immediately with the good news: as a mainstreamer, they can take these initiatives and change the hardship of marginalized people.</w:t>
      </w:r>
    </w:p>
    <w:p w14:paraId="025E0F58" w14:textId="77777777" w:rsidR="00D75B6D" w:rsidRDefault="00D75B6D"/>
    <w:sectPr w:rsidR="00D75B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an-serif">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5B6D"/>
    <w:rsid w:val="00C434A9"/>
    <w:rsid w:val="00D57AF2"/>
    <w:rsid w:val="00D75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BEF3"/>
  <w15:chartTrackingRefBased/>
  <w15:docId w15:val="{D68F56EF-AD1D-4466-AD4A-3E092C462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5B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5B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2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301</Words>
  <Characters>1722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 (1503004)</dc:creator>
  <cp:keywords/>
  <dc:description/>
  <cp:lastModifiedBy>Joanne Davies (Yr Athrofa)</cp:lastModifiedBy>
  <cp:revision>2</cp:revision>
  <dcterms:created xsi:type="dcterms:W3CDTF">2021-02-08T08:54:00Z</dcterms:created>
  <dcterms:modified xsi:type="dcterms:W3CDTF">2021-02-08T08:54:00Z</dcterms:modified>
</cp:coreProperties>
</file>