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13E60" w14:textId="2E73ACD1" w:rsidR="00867195" w:rsidRDefault="0073518A" w:rsidP="008671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6548">
        <w:rPr>
          <w:rFonts w:ascii="Times New Roman" w:hAnsi="Times New Roman" w:cs="Times New Roman"/>
          <w:sz w:val="24"/>
          <w:szCs w:val="24"/>
        </w:rPr>
        <w:t>Kalkan</w:t>
      </w:r>
      <w:proofErr w:type="spellEnd"/>
      <w:r w:rsidR="00B96548">
        <w:rPr>
          <w:rFonts w:ascii="Times New Roman" w:hAnsi="Times New Roman" w:cs="Times New Roman"/>
          <w:sz w:val="24"/>
          <w:szCs w:val="24"/>
        </w:rPr>
        <w:t xml:space="preserve"> (2014</w:t>
      </w:r>
      <w:r w:rsidR="005D3617">
        <w:rPr>
          <w:rFonts w:ascii="Times New Roman" w:hAnsi="Times New Roman" w:cs="Times New Roman"/>
          <w:sz w:val="24"/>
          <w:szCs w:val="24"/>
        </w:rPr>
        <w:t>) suggests</w:t>
      </w:r>
      <w:r w:rsidR="001D5CD5">
        <w:rPr>
          <w:rFonts w:ascii="Times New Roman" w:hAnsi="Times New Roman" w:cs="Times New Roman"/>
          <w:sz w:val="24"/>
          <w:szCs w:val="24"/>
        </w:rPr>
        <w:t>,</w:t>
      </w:r>
      <w:r w:rsidR="00B96548">
        <w:rPr>
          <w:rFonts w:ascii="Times New Roman" w:hAnsi="Times New Roman" w:cs="Times New Roman"/>
          <w:sz w:val="24"/>
          <w:szCs w:val="24"/>
        </w:rPr>
        <w:t xml:space="preserve"> </w:t>
      </w:r>
      <w:r w:rsidR="00BC19C6">
        <w:rPr>
          <w:rFonts w:ascii="Times New Roman" w:hAnsi="Times New Roman" w:cs="Times New Roman"/>
          <w:sz w:val="24"/>
          <w:szCs w:val="24"/>
        </w:rPr>
        <w:t>l</w:t>
      </w:r>
      <w:r w:rsidR="00A152D2">
        <w:rPr>
          <w:rFonts w:ascii="Times New Roman" w:hAnsi="Times New Roman" w:cs="Times New Roman"/>
          <w:sz w:val="24"/>
          <w:szCs w:val="24"/>
        </w:rPr>
        <w:t xml:space="preserve">iving in a </w:t>
      </w:r>
      <w:r w:rsidR="00F9151F">
        <w:rPr>
          <w:rFonts w:ascii="Times New Roman" w:hAnsi="Times New Roman" w:cs="Times New Roman"/>
          <w:sz w:val="24"/>
          <w:szCs w:val="24"/>
        </w:rPr>
        <w:t xml:space="preserve">Multi-cultural society </w:t>
      </w:r>
      <w:r w:rsidR="00D03A4A">
        <w:rPr>
          <w:rFonts w:ascii="Times New Roman" w:hAnsi="Times New Roman" w:cs="Times New Roman"/>
          <w:sz w:val="24"/>
          <w:szCs w:val="24"/>
        </w:rPr>
        <w:t xml:space="preserve">in the 21 </w:t>
      </w:r>
      <w:proofErr w:type="spellStart"/>
      <w:r w:rsidR="005118D5">
        <w:rPr>
          <w:rFonts w:ascii="Times New Roman" w:hAnsi="Times New Roman" w:cs="Times New Roman"/>
          <w:sz w:val="24"/>
          <w:szCs w:val="24"/>
        </w:rPr>
        <w:t>st</w:t>
      </w:r>
      <w:proofErr w:type="spellEnd"/>
      <w:r w:rsidR="009120A2">
        <w:rPr>
          <w:rFonts w:ascii="Times New Roman" w:hAnsi="Times New Roman" w:cs="Times New Roman"/>
          <w:sz w:val="24"/>
          <w:szCs w:val="24"/>
        </w:rPr>
        <w:t xml:space="preserve"> </w:t>
      </w:r>
      <w:r w:rsidR="001F64D3">
        <w:rPr>
          <w:rFonts w:ascii="Times New Roman" w:hAnsi="Times New Roman" w:cs="Times New Roman"/>
          <w:sz w:val="24"/>
          <w:szCs w:val="24"/>
        </w:rPr>
        <w:t xml:space="preserve">century, </w:t>
      </w:r>
      <w:r w:rsidR="00337656">
        <w:rPr>
          <w:rFonts w:ascii="Times New Roman" w:hAnsi="Times New Roman" w:cs="Times New Roman"/>
          <w:sz w:val="24"/>
          <w:szCs w:val="24"/>
        </w:rPr>
        <w:t>m</w:t>
      </w:r>
      <w:r w:rsidR="001F64D3">
        <w:rPr>
          <w:rFonts w:ascii="Times New Roman" w:hAnsi="Times New Roman" w:cs="Times New Roman"/>
          <w:sz w:val="24"/>
          <w:szCs w:val="24"/>
        </w:rPr>
        <w:t>ultilingualism</w:t>
      </w:r>
      <w:r w:rsidR="004A3C4C">
        <w:rPr>
          <w:rFonts w:ascii="Times New Roman" w:hAnsi="Times New Roman" w:cs="Times New Roman"/>
          <w:sz w:val="24"/>
          <w:szCs w:val="24"/>
        </w:rPr>
        <w:t xml:space="preserve"> </w:t>
      </w:r>
      <w:r w:rsidR="00313F14">
        <w:rPr>
          <w:rFonts w:ascii="Times New Roman" w:hAnsi="Times New Roman" w:cs="Times New Roman"/>
          <w:sz w:val="24"/>
          <w:szCs w:val="24"/>
        </w:rPr>
        <w:t xml:space="preserve">has </w:t>
      </w:r>
      <w:r w:rsidR="00663109">
        <w:rPr>
          <w:rFonts w:ascii="Times New Roman" w:hAnsi="Times New Roman" w:cs="Times New Roman"/>
          <w:sz w:val="24"/>
          <w:szCs w:val="24"/>
        </w:rPr>
        <w:t>many</w:t>
      </w:r>
      <w:r w:rsidR="001F64D3">
        <w:rPr>
          <w:rFonts w:ascii="Times New Roman" w:hAnsi="Times New Roman" w:cs="Times New Roman"/>
          <w:sz w:val="24"/>
          <w:szCs w:val="24"/>
        </w:rPr>
        <w:t xml:space="preserve"> benefits</w:t>
      </w:r>
      <w:r w:rsidR="00313F14">
        <w:rPr>
          <w:rFonts w:ascii="Times New Roman" w:hAnsi="Times New Roman" w:cs="Times New Roman"/>
          <w:sz w:val="24"/>
          <w:szCs w:val="24"/>
        </w:rPr>
        <w:t xml:space="preserve"> </w:t>
      </w:r>
      <w:r w:rsidR="005F369C">
        <w:rPr>
          <w:rFonts w:ascii="Times New Roman" w:hAnsi="Times New Roman" w:cs="Times New Roman"/>
          <w:sz w:val="24"/>
          <w:szCs w:val="24"/>
        </w:rPr>
        <w:t xml:space="preserve">in </w:t>
      </w:r>
      <w:r w:rsidR="003146FC">
        <w:rPr>
          <w:rFonts w:ascii="Times New Roman" w:hAnsi="Times New Roman" w:cs="Times New Roman"/>
          <w:sz w:val="24"/>
          <w:szCs w:val="24"/>
        </w:rPr>
        <w:t xml:space="preserve">a </w:t>
      </w:r>
      <w:r w:rsidR="005F369C">
        <w:rPr>
          <w:rFonts w:ascii="Times New Roman" w:hAnsi="Times New Roman" w:cs="Times New Roman"/>
          <w:sz w:val="24"/>
          <w:szCs w:val="24"/>
        </w:rPr>
        <w:t>modern globalised worl</w:t>
      </w:r>
      <w:r w:rsidR="005F1621">
        <w:rPr>
          <w:rFonts w:ascii="Times New Roman" w:hAnsi="Times New Roman" w:cs="Times New Roman"/>
          <w:sz w:val="24"/>
          <w:szCs w:val="24"/>
        </w:rPr>
        <w:t>d</w:t>
      </w:r>
      <w:r w:rsidR="00477008">
        <w:rPr>
          <w:rFonts w:ascii="Times New Roman" w:hAnsi="Times New Roman" w:cs="Times New Roman"/>
          <w:sz w:val="24"/>
          <w:szCs w:val="24"/>
        </w:rPr>
        <w:t>. It is</w:t>
      </w:r>
      <w:r w:rsidR="005F1621">
        <w:rPr>
          <w:rFonts w:ascii="Times New Roman" w:hAnsi="Times New Roman" w:cs="Times New Roman"/>
          <w:sz w:val="24"/>
          <w:szCs w:val="24"/>
        </w:rPr>
        <w:t xml:space="preserve"> becoming common place for people to know more than one </w:t>
      </w:r>
      <w:r w:rsidR="004D1FE7">
        <w:rPr>
          <w:rFonts w:ascii="Times New Roman" w:hAnsi="Times New Roman" w:cs="Times New Roman"/>
          <w:sz w:val="24"/>
          <w:szCs w:val="24"/>
        </w:rPr>
        <w:t xml:space="preserve">language </w:t>
      </w:r>
      <w:r w:rsidR="0009048B">
        <w:rPr>
          <w:rFonts w:ascii="Times New Roman" w:hAnsi="Times New Roman" w:cs="Times New Roman"/>
          <w:sz w:val="24"/>
          <w:szCs w:val="24"/>
        </w:rPr>
        <w:t>and</w:t>
      </w:r>
      <w:r w:rsidR="00C923E5">
        <w:rPr>
          <w:rFonts w:ascii="Times New Roman" w:hAnsi="Times New Roman" w:cs="Times New Roman"/>
          <w:sz w:val="24"/>
          <w:szCs w:val="24"/>
        </w:rPr>
        <w:t xml:space="preserve"> </w:t>
      </w:r>
      <w:r w:rsidR="00DA526B">
        <w:rPr>
          <w:rFonts w:ascii="Times New Roman" w:hAnsi="Times New Roman" w:cs="Times New Roman"/>
          <w:sz w:val="24"/>
          <w:szCs w:val="24"/>
        </w:rPr>
        <w:t xml:space="preserve">is </w:t>
      </w:r>
      <w:r w:rsidR="00E416FD">
        <w:rPr>
          <w:rFonts w:ascii="Times New Roman" w:hAnsi="Times New Roman" w:cs="Times New Roman"/>
          <w:sz w:val="24"/>
          <w:szCs w:val="24"/>
        </w:rPr>
        <w:t>g</w:t>
      </w:r>
      <w:r w:rsidR="00C923E5">
        <w:rPr>
          <w:rFonts w:ascii="Times New Roman" w:hAnsi="Times New Roman" w:cs="Times New Roman"/>
          <w:sz w:val="24"/>
          <w:szCs w:val="24"/>
        </w:rPr>
        <w:t>iving people more opportunities</w:t>
      </w:r>
      <w:r w:rsidR="00E416FD">
        <w:rPr>
          <w:rFonts w:ascii="Times New Roman" w:hAnsi="Times New Roman" w:cs="Times New Roman"/>
          <w:sz w:val="24"/>
          <w:szCs w:val="24"/>
        </w:rPr>
        <w:t>.</w:t>
      </w:r>
      <w:r w:rsidR="00B23FDD">
        <w:rPr>
          <w:rFonts w:ascii="Times New Roman" w:hAnsi="Times New Roman" w:cs="Times New Roman"/>
          <w:sz w:val="24"/>
          <w:szCs w:val="24"/>
        </w:rPr>
        <w:t xml:space="preserve"> </w:t>
      </w:r>
      <w:r w:rsidR="004E49E5">
        <w:rPr>
          <w:rFonts w:ascii="Times New Roman" w:hAnsi="Times New Roman" w:cs="Times New Roman"/>
          <w:sz w:val="24"/>
          <w:szCs w:val="24"/>
        </w:rPr>
        <w:t>Individual that’s learn a sec</w:t>
      </w:r>
      <w:r w:rsidR="00DF3889">
        <w:rPr>
          <w:rFonts w:ascii="Times New Roman" w:hAnsi="Times New Roman" w:cs="Times New Roman"/>
          <w:sz w:val="24"/>
          <w:szCs w:val="24"/>
        </w:rPr>
        <w:t xml:space="preserve">ond or third language can </w:t>
      </w:r>
      <w:r w:rsidR="006F6343">
        <w:rPr>
          <w:rFonts w:ascii="Times New Roman" w:hAnsi="Times New Roman" w:cs="Times New Roman"/>
          <w:sz w:val="24"/>
          <w:szCs w:val="24"/>
        </w:rPr>
        <w:t xml:space="preserve">benefit in many </w:t>
      </w:r>
      <w:r w:rsidR="00D86B77">
        <w:rPr>
          <w:rFonts w:ascii="Times New Roman" w:hAnsi="Times New Roman" w:cs="Times New Roman"/>
          <w:sz w:val="24"/>
          <w:szCs w:val="24"/>
        </w:rPr>
        <w:t>ways, firstly</w:t>
      </w:r>
      <w:r w:rsidR="006F6343">
        <w:rPr>
          <w:rFonts w:ascii="Times New Roman" w:hAnsi="Times New Roman" w:cs="Times New Roman"/>
          <w:sz w:val="24"/>
          <w:szCs w:val="24"/>
        </w:rPr>
        <w:t xml:space="preserve"> they</w:t>
      </w:r>
      <w:r w:rsidR="00545523">
        <w:rPr>
          <w:rFonts w:ascii="Times New Roman" w:hAnsi="Times New Roman" w:cs="Times New Roman"/>
          <w:sz w:val="24"/>
          <w:szCs w:val="24"/>
        </w:rPr>
        <w:t xml:space="preserve"> </w:t>
      </w:r>
      <w:r w:rsidR="002E1414">
        <w:rPr>
          <w:rFonts w:ascii="Times New Roman" w:hAnsi="Times New Roman" w:cs="Times New Roman"/>
          <w:sz w:val="24"/>
          <w:szCs w:val="24"/>
        </w:rPr>
        <w:t xml:space="preserve">have a better understanding of </w:t>
      </w:r>
      <w:r w:rsidR="00C923E5">
        <w:rPr>
          <w:rFonts w:ascii="Times New Roman" w:hAnsi="Times New Roman" w:cs="Times New Roman"/>
          <w:sz w:val="24"/>
          <w:szCs w:val="24"/>
        </w:rPr>
        <w:t xml:space="preserve"> </w:t>
      </w:r>
      <w:r w:rsidR="0088295D">
        <w:rPr>
          <w:rFonts w:ascii="Times New Roman" w:hAnsi="Times New Roman" w:cs="Times New Roman"/>
          <w:sz w:val="24"/>
          <w:szCs w:val="24"/>
        </w:rPr>
        <w:t xml:space="preserve"> cultural </w:t>
      </w:r>
      <w:r w:rsidR="00232E3A">
        <w:rPr>
          <w:rFonts w:ascii="Times New Roman" w:hAnsi="Times New Roman" w:cs="Times New Roman"/>
          <w:sz w:val="24"/>
          <w:szCs w:val="24"/>
        </w:rPr>
        <w:t>awareness,</w:t>
      </w:r>
      <w:r w:rsidR="003B65ED">
        <w:rPr>
          <w:rFonts w:ascii="Times New Roman" w:hAnsi="Times New Roman" w:cs="Times New Roman"/>
          <w:sz w:val="24"/>
          <w:szCs w:val="24"/>
        </w:rPr>
        <w:t xml:space="preserve"> breaking </w:t>
      </w:r>
      <w:r w:rsidR="00384BF2">
        <w:rPr>
          <w:rFonts w:ascii="Times New Roman" w:hAnsi="Times New Roman" w:cs="Times New Roman"/>
          <w:sz w:val="24"/>
          <w:szCs w:val="24"/>
        </w:rPr>
        <w:t>down stereotypical</w:t>
      </w:r>
      <w:r w:rsidR="00003534">
        <w:rPr>
          <w:rFonts w:ascii="Times New Roman" w:hAnsi="Times New Roman" w:cs="Times New Roman"/>
          <w:sz w:val="24"/>
          <w:szCs w:val="24"/>
        </w:rPr>
        <w:t xml:space="preserve"> </w:t>
      </w:r>
      <w:r w:rsidR="009B5933">
        <w:rPr>
          <w:rFonts w:ascii="Times New Roman" w:hAnsi="Times New Roman" w:cs="Times New Roman"/>
          <w:sz w:val="24"/>
          <w:szCs w:val="24"/>
        </w:rPr>
        <w:t>behaviour and</w:t>
      </w:r>
      <w:r w:rsidR="00E73290">
        <w:rPr>
          <w:rFonts w:ascii="Times New Roman" w:hAnsi="Times New Roman" w:cs="Times New Roman"/>
          <w:sz w:val="24"/>
          <w:szCs w:val="24"/>
        </w:rPr>
        <w:t xml:space="preserve"> </w:t>
      </w:r>
      <w:r w:rsidR="00D1454F">
        <w:rPr>
          <w:rFonts w:ascii="Times New Roman" w:hAnsi="Times New Roman" w:cs="Times New Roman"/>
          <w:sz w:val="24"/>
          <w:szCs w:val="24"/>
        </w:rPr>
        <w:t>increasing</w:t>
      </w:r>
      <w:r w:rsidR="00E73290">
        <w:rPr>
          <w:rFonts w:ascii="Times New Roman" w:hAnsi="Times New Roman" w:cs="Times New Roman"/>
          <w:sz w:val="24"/>
          <w:szCs w:val="24"/>
        </w:rPr>
        <w:t xml:space="preserve"> cultural </w:t>
      </w:r>
      <w:r w:rsidR="00E2368B">
        <w:rPr>
          <w:rFonts w:ascii="Times New Roman" w:hAnsi="Times New Roman" w:cs="Times New Roman"/>
          <w:sz w:val="24"/>
          <w:szCs w:val="24"/>
        </w:rPr>
        <w:t>sensitiv</w:t>
      </w:r>
      <w:r w:rsidR="00590924">
        <w:rPr>
          <w:rFonts w:ascii="Times New Roman" w:hAnsi="Times New Roman" w:cs="Times New Roman"/>
          <w:sz w:val="24"/>
          <w:szCs w:val="24"/>
        </w:rPr>
        <w:t xml:space="preserve">ity </w:t>
      </w:r>
      <w:r w:rsidR="006C1408">
        <w:rPr>
          <w:rFonts w:ascii="Times New Roman" w:hAnsi="Times New Roman" w:cs="Times New Roman"/>
          <w:sz w:val="24"/>
          <w:szCs w:val="24"/>
        </w:rPr>
        <w:t>(Baker</w:t>
      </w:r>
      <w:r w:rsidR="000A18B2">
        <w:rPr>
          <w:rFonts w:ascii="Times New Roman" w:hAnsi="Times New Roman" w:cs="Times New Roman"/>
          <w:sz w:val="24"/>
          <w:szCs w:val="24"/>
        </w:rPr>
        <w:t>,</w:t>
      </w:r>
      <w:r w:rsidR="006C1408">
        <w:rPr>
          <w:rFonts w:ascii="Times New Roman" w:hAnsi="Times New Roman" w:cs="Times New Roman"/>
          <w:sz w:val="24"/>
          <w:szCs w:val="24"/>
        </w:rPr>
        <w:t xml:space="preserve"> </w:t>
      </w:r>
      <w:r w:rsidR="008B2EC3">
        <w:rPr>
          <w:rFonts w:ascii="Times New Roman" w:hAnsi="Times New Roman" w:cs="Times New Roman"/>
          <w:sz w:val="24"/>
          <w:szCs w:val="24"/>
        </w:rPr>
        <w:t>2007</w:t>
      </w:r>
      <w:r w:rsidR="000A18B2">
        <w:rPr>
          <w:rFonts w:ascii="Times New Roman" w:hAnsi="Times New Roman" w:cs="Times New Roman"/>
          <w:sz w:val="24"/>
          <w:szCs w:val="24"/>
        </w:rPr>
        <w:t>, p.124</w:t>
      </w:r>
      <w:r w:rsidR="008B2EC3">
        <w:rPr>
          <w:rFonts w:ascii="Times New Roman" w:hAnsi="Times New Roman" w:cs="Times New Roman"/>
          <w:sz w:val="24"/>
          <w:szCs w:val="24"/>
        </w:rPr>
        <w:t>)</w:t>
      </w:r>
      <w:r w:rsidR="00236BDE">
        <w:rPr>
          <w:rFonts w:ascii="Times New Roman" w:hAnsi="Times New Roman" w:cs="Times New Roman"/>
          <w:sz w:val="24"/>
          <w:szCs w:val="24"/>
        </w:rPr>
        <w:t>. Students</w:t>
      </w:r>
      <w:r w:rsidR="007E067A">
        <w:rPr>
          <w:rFonts w:ascii="Times New Roman" w:hAnsi="Times New Roman" w:cs="Times New Roman"/>
          <w:sz w:val="24"/>
          <w:szCs w:val="24"/>
        </w:rPr>
        <w:t xml:space="preserve"> for instance that are </w:t>
      </w:r>
      <w:r w:rsidR="00E416FD">
        <w:rPr>
          <w:rFonts w:ascii="Times New Roman" w:hAnsi="Times New Roman" w:cs="Times New Roman"/>
          <w:sz w:val="24"/>
          <w:szCs w:val="24"/>
        </w:rPr>
        <w:t xml:space="preserve">multilingual, </w:t>
      </w:r>
      <w:r w:rsidR="004D1FE7">
        <w:rPr>
          <w:rFonts w:ascii="Times New Roman" w:hAnsi="Times New Roman" w:cs="Times New Roman"/>
          <w:sz w:val="24"/>
          <w:szCs w:val="24"/>
        </w:rPr>
        <w:t>may</w:t>
      </w:r>
      <w:r w:rsidR="0068607D">
        <w:rPr>
          <w:rFonts w:ascii="Times New Roman" w:hAnsi="Times New Roman" w:cs="Times New Roman"/>
          <w:sz w:val="24"/>
          <w:szCs w:val="24"/>
        </w:rPr>
        <w:t xml:space="preserve"> be </w:t>
      </w:r>
      <w:r w:rsidR="005118D5">
        <w:rPr>
          <w:rFonts w:ascii="Times New Roman" w:hAnsi="Times New Roman" w:cs="Times New Roman"/>
          <w:sz w:val="24"/>
          <w:szCs w:val="24"/>
        </w:rPr>
        <w:t>given the</w:t>
      </w:r>
      <w:r w:rsidR="00485086">
        <w:rPr>
          <w:rFonts w:ascii="Times New Roman" w:hAnsi="Times New Roman" w:cs="Times New Roman"/>
          <w:sz w:val="24"/>
          <w:szCs w:val="24"/>
        </w:rPr>
        <w:t xml:space="preserve"> opportunity to study </w:t>
      </w:r>
      <w:r w:rsidR="005118D5">
        <w:rPr>
          <w:rFonts w:ascii="Times New Roman" w:hAnsi="Times New Roman" w:cs="Times New Roman"/>
          <w:sz w:val="24"/>
          <w:szCs w:val="24"/>
        </w:rPr>
        <w:t>abroad,</w:t>
      </w:r>
      <w:r w:rsidR="00661677">
        <w:rPr>
          <w:rFonts w:ascii="Times New Roman" w:hAnsi="Times New Roman" w:cs="Times New Roman"/>
          <w:sz w:val="24"/>
          <w:szCs w:val="24"/>
        </w:rPr>
        <w:t xml:space="preserve"> </w:t>
      </w:r>
      <w:r w:rsidR="00C15686">
        <w:rPr>
          <w:rFonts w:ascii="Times New Roman" w:hAnsi="Times New Roman" w:cs="Times New Roman"/>
          <w:sz w:val="24"/>
          <w:szCs w:val="24"/>
        </w:rPr>
        <w:t>giving them</w:t>
      </w:r>
      <w:r w:rsidR="0013672D">
        <w:rPr>
          <w:rFonts w:ascii="Times New Roman" w:hAnsi="Times New Roman" w:cs="Times New Roman"/>
          <w:sz w:val="24"/>
          <w:szCs w:val="24"/>
        </w:rPr>
        <w:t xml:space="preserve"> </w:t>
      </w:r>
      <w:r w:rsidR="00C15686">
        <w:rPr>
          <w:rFonts w:ascii="Times New Roman" w:hAnsi="Times New Roman" w:cs="Times New Roman"/>
          <w:sz w:val="24"/>
          <w:szCs w:val="24"/>
        </w:rPr>
        <w:t xml:space="preserve">greater </w:t>
      </w:r>
      <w:r w:rsidR="00661677">
        <w:rPr>
          <w:rFonts w:ascii="Times New Roman" w:hAnsi="Times New Roman" w:cs="Times New Roman"/>
          <w:sz w:val="24"/>
          <w:szCs w:val="24"/>
        </w:rPr>
        <w:t>exposur</w:t>
      </w:r>
      <w:r w:rsidR="0066657F">
        <w:rPr>
          <w:rFonts w:ascii="Times New Roman" w:hAnsi="Times New Roman" w:cs="Times New Roman"/>
          <w:sz w:val="24"/>
          <w:szCs w:val="24"/>
        </w:rPr>
        <w:t>e</w:t>
      </w:r>
      <w:r w:rsidR="00C15686">
        <w:rPr>
          <w:rFonts w:ascii="Times New Roman" w:hAnsi="Times New Roman" w:cs="Times New Roman"/>
          <w:sz w:val="24"/>
          <w:szCs w:val="24"/>
        </w:rPr>
        <w:t xml:space="preserve"> </w:t>
      </w:r>
      <w:r w:rsidR="0013672D">
        <w:rPr>
          <w:rFonts w:ascii="Times New Roman" w:hAnsi="Times New Roman" w:cs="Times New Roman"/>
          <w:sz w:val="24"/>
          <w:szCs w:val="24"/>
        </w:rPr>
        <w:t xml:space="preserve">  to </w:t>
      </w:r>
      <w:r w:rsidR="005118D5">
        <w:rPr>
          <w:rFonts w:ascii="Times New Roman" w:hAnsi="Times New Roman" w:cs="Times New Roman"/>
          <w:sz w:val="24"/>
          <w:szCs w:val="24"/>
        </w:rPr>
        <w:t>different cultural</w:t>
      </w:r>
      <w:r w:rsidR="0013672D">
        <w:rPr>
          <w:rFonts w:ascii="Times New Roman" w:hAnsi="Times New Roman" w:cs="Times New Roman"/>
          <w:sz w:val="24"/>
          <w:szCs w:val="24"/>
        </w:rPr>
        <w:t xml:space="preserve"> </w:t>
      </w:r>
      <w:r w:rsidR="00D03A4A">
        <w:rPr>
          <w:rFonts w:ascii="Times New Roman" w:hAnsi="Times New Roman" w:cs="Times New Roman"/>
          <w:sz w:val="24"/>
          <w:szCs w:val="24"/>
        </w:rPr>
        <w:t xml:space="preserve"> </w:t>
      </w:r>
      <w:r w:rsidR="00661677">
        <w:rPr>
          <w:rFonts w:ascii="Times New Roman" w:hAnsi="Times New Roman" w:cs="Times New Roman"/>
          <w:sz w:val="24"/>
          <w:szCs w:val="24"/>
        </w:rPr>
        <w:t xml:space="preserve"> bac</w:t>
      </w:r>
      <w:r w:rsidR="00FA7618">
        <w:rPr>
          <w:rFonts w:ascii="Times New Roman" w:hAnsi="Times New Roman" w:cs="Times New Roman"/>
          <w:sz w:val="24"/>
          <w:szCs w:val="24"/>
        </w:rPr>
        <w:t xml:space="preserve">kgrounds </w:t>
      </w:r>
      <w:r w:rsidR="003827B8">
        <w:rPr>
          <w:rFonts w:ascii="Times New Roman" w:hAnsi="Times New Roman" w:cs="Times New Roman"/>
          <w:sz w:val="24"/>
          <w:szCs w:val="24"/>
        </w:rPr>
        <w:t xml:space="preserve">widening their </w:t>
      </w:r>
      <w:r w:rsidR="001F64D3">
        <w:rPr>
          <w:rFonts w:ascii="Times New Roman" w:hAnsi="Times New Roman" w:cs="Times New Roman"/>
          <w:sz w:val="24"/>
          <w:szCs w:val="24"/>
        </w:rPr>
        <w:t>views</w:t>
      </w:r>
      <w:r w:rsidR="00D77C5A">
        <w:rPr>
          <w:rFonts w:ascii="Times New Roman" w:hAnsi="Times New Roman" w:cs="Times New Roman"/>
          <w:sz w:val="24"/>
          <w:szCs w:val="24"/>
        </w:rPr>
        <w:t xml:space="preserve"> and values</w:t>
      </w:r>
      <w:r w:rsidR="001F64D3">
        <w:rPr>
          <w:rFonts w:ascii="Times New Roman" w:hAnsi="Times New Roman" w:cs="Times New Roman"/>
          <w:sz w:val="24"/>
          <w:szCs w:val="24"/>
        </w:rPr>
        <w:t xml:space="preserve"> with</w:t>
      </w:r>
      <w:r w:rsidR="00C60654">
        <w:rPr>
          <w:rFonts w:ascii="Times New Roman" w:hAnsi="Times New Roman" w:cs="Times New Roman"/>
          <w:sz w:val="24"/>
          <w:szCs w:val="24"/>
        </w:rPr>
        <w:t xml:space="preserve"> a more </w:t>
      </w:r>
      <w:r w:rsidR="001F64D3">
        <w:rPr>
          <w:rFonts w:ascii="Times New Roman" w:hAnsi="Times New Roman" w:cs="Times New Roman"/>
          <w:sz w:val="24"/>
          <w:szCs w:val="24"/>
        </w:rPr>
        <w:t>open-minded</w:t>
      </w:r>
      <w:r w:rsidR="000D230A">
        <w:rPr>
          <w:rFonts w:ascii="Times New Roman" w:hAnsi="Times New Roman" w:cs="Times New Roman"/>
          <w:sz w:val="24"/>
          <w:szCs w:val="24"/>
        </w:rPr>
        <w:t xml:space="preserve"> </w:t>
      </w:r>
      <w:r w:rsidR="00AB65A8">
        <w:rPr>
          <w:rFonts w:ascii="Times New Roman" w:hAnsi="Times New Roman" w:cs="Times New Roman"/>
          <w:sz w:val="24"/>
          <w:szCs w:val="24"/>
        </w:rPr>
        <w:t>attitude.</w:t>
      </w:r>
      <w:r w:rsidR="00C60654">
        <w:rPr>
          <w:rFonts w:ascii="Times New Roman" w:hAnsi="Times New Roman" w:cs="Times New Roman"/>
          <w:sz w:val="24"/>
          <w:szCs w:val="24"/>
        </w:rPr>
        <w:t xml:space="preserve"> </w:t>
      </w:r>
      <w:r w:rsidR="004F300D">
        <w:rPr>
          <w:rFonts w:ascii="Times New Roman" w:hAnsi="Times New Roman" w:cs="Times New Roman"/>
          <w:sz w:val="24"/>
          <w:szCs w:val="24"/>
        </w:rPr>
        <w:t>to</w:t>
      </w:r>
      <w:r w:rsidR="007B723C">
        <w:rPr>
          <w:rFonts w:ascii="Times New Roman" w:hAnsi="Times New Roman" w:cs="Times New Roman"/>
          <w:sz w:val="24"/>
          <w:szCs w:val="24"/>
        </w:rPr>
        <w:t>wards</w:t>
      </w:r>
      <w:r w:rsidR="00C60654">
        <w:rPr>
          <w:rFonts w:ascii="Times New Roman" w:hAnsi="Times New Roman" w:cs="Times New Roman"/>
          <w:sz w:val="24"/>
          <w:szCs w:val="24"/>
        </w:rPr>
        <w:t xml:space="preserve"> </w:t>
      </w:r>
      <w:r w:rsidR="00FE1964">
        <w:rPr>
          <w:rFonts w:ascii="Times New Roman" w:hAnsi="Times New Roman" w:cs="Times New Roman"/>
          <w:sz w:val="24"/>
          <w:szCs w:val="24"/>
        </w:rPr>
        <w:t>different cultures</w:t>
      </w:r>
      <w:r w:rsidR="009A1471">
        <w:rPr>
          <w:rFonts w:ascii="Times New Roman" w:hAnsi="Times New Roman" w:cs="Times New Roman"/>
          <w:sz w:val="24"/>
          <w:szCs w:val="24"/>
        </w:rPr>
        <w:t xml:space="preserve"> bridging the </w:t>
      </w:r>
      <w:r w:rsidR="00D86B77">
        <w:rPr>
          <w:rFonts w:ascii="Times New Roman" w:hAnsi="Times New Roman" w:cs="Times New Roman"/>
          <w:sz w:val="24"/>
          <w:szCs w:val="24"/>
        </w:rPr>
        <w:t xml:space="preserve">gap </w:t>
      </w:r>
      <w:r w:rsidR="00D86B77" w:rsidRPr="00BA66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E5E09">
        <w:rPr>
          <w:rFonts w:ascii="Times New Roman" w:hAnsi="Times New Roman" w:cs="Times New Roman"/>
          <w:sz w:val="24"/>
          <w:szCs w:val="24"/>
        </w:rPr>
        <w:t>hardach</w:t>
      </w:r>
      <w:proofErr w:type="spellEnd"/>
      <w:r w:rsidR="00EE5E09">
        <w:rPr>
          <w:rFonts w:ascii="Times New Roman" w:hAnsi="Times New Roman" w:cs="Times New Roman"/>
          <w:sz w:val="24"/>
          <w:szCs w:val="24"/>
        </w:rPr>
        <w:t xml:space="preserve"> </w:t>
      </w:r>
      <w:r w:rsidR="00057991">
        <w:rPr>
          <w:rFonts w:ascii="Times New Roman" w:hAnsi="Times New Roman" w:cs="Times New Roman"/>
          <w:sz w:val="24"/>
          <w:szCs w:val="24"/>
        </w:rPr>
        <w:t>2018).</w:t>
      </w:r>
    </w:p>
    <w:p w14:paraId="1D3A618D" w14:textId="408EA346" w:rsidR="007F5882" w:rsidRPr="0036774D" w:rsidRDefault="00384BF2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D7BC5">
        <w:rPr>
          <w:rFonts w:ascii="Times New Roman" w:hAnsi="Times New Roman" w:cs="Times New Roman"/>
          <w:sz w:val="24"/>
          <w:szCs w:val="24"/>
        </w:rPr>
        <w:t>runa</w:t>
      </w:r>
      <w:r w:rsidR="001D70F7">
        <w:rPr>
          <w:rFonts w:ascii="Times New Roman" w:hAnsi="Times New Roman" w:cs="Times New Roman"/>
          <w:sz w:val="24"/>
          <w:szCs w:val="24"/>
        </w:rPr>
        <w:t xml:space="preserve"> </w:t>
      </w:r>
      <w:r w:rsidR="001557ED">
        <w:rPr>
          <w:rFonts w:ascii="Times New Roman" w:hAnsi="Times New Roman" w:cs="Times New Roman"/>
          <w:sz w:val="24"/>
          <w:szCs w:val="24"/>
        </w:rPr>
        <w:t>(</w:t>
      </w:r>
      <w:r w:rsidR="00D61DDE">
        <w:rPr>
          <w:rFonts w:ascii="Times New Roman" w:hAnsi="Times New Roman" w:cs="Times New Roman"/>
          <w:sz w:val="24"/>
          <w:szCs w:val="24"/>
        </w:rPr>
        <w:t>1996)</w:t>
      </w:r>
      <w:r w:rsidR="00992F71">
        <w:rPr>
          <w:rFonts w:ascii="Times New Roman" w:hAnsi="Times New Roman" w:cs="Times New Roman"/>
          <w:sz w:val="24"/>
          <w:szCs w:val="24"/>
        </w:rPr>
        <w:t xml:space="preserve"> learning </w:t>
      </w:r>
      <w:r w:rsidR="00727DF6">
        <w:rPr>
          <w:rFonts w:ascii="Times New Roman" w:hAnsi="Times New Roman" w:cs="Times New Roman"/>
          <w:sz w:val="24"/>
          <w:szCs w:val="24"/>
        </w:rPr>
        <w:t>theory</w:t>
      </w:r>
      <w:r w:rsidR="003C5990">
        <w:rPr>
          <w:rFonts w:ascii="Times New Roman" w:hAnsi="Times New Roman" w:cs="Times New Roman"/>
          <w:sz w:val="24"/>
          <w:szCs w:val="24"/>
        </w:rPr>
        <w:t xml:space="preserve"> </w:t>
      </w:r>
      <w:r w:rsidR="008D7BC5">
        <w:rPr>
          <w:rFonts w:ascii="Times New Roman" w:hAnsi="Times New Roman" w:cs="Times New Roman"/>
          <w:sz w:val="24"/>
          <w:szCs w:val="24"/>
        </w:rPr>
        <w:t>supports this</w:t>
      </w:r>
      <w:r w:rsidR="004B43EB">
        <w:rPr>
          <w:rFonts w:ascii="Times New Roman" w:hAnsi="Times New Roman" w:cs="Times New Roman"/>
          <w:sz w:val="24"/>
          <w:szCs w:val="24"/>
        </w:rPr>
        <w:t xml:space="preserve"> on the basis that</w:t>
      </w:r>
      <w:r w:rsidR="00727DF6">
        <w:rPr>
          <w:rFonts w:ascii="Times New Roman" w:hAnsi="Times New Roman" w:cs="Times New Roman"/>
          <w:sz w:val="24"/>
          <w:szCs w:val="24"/>
        </w:rPr>
        <w:t xml:space="preserve"> he</w:t>
      </w:r>
      <w:r w:rsidR="0084599B">
        <w:rPr>
          <w:rFonts w:ascii="Times New Roman" w:hAnsi="Times New Roman" w:cs="Times New Roman"/>
          <w:sz w:val="24"/>
          <w:szCs w:val="24"/>
        </w:rPr>
        <w:t xml:space="preserve"> </w:t>
      </w:r>
      <w:r w:rsidR="009F5BBC">
        <w:rPr>
          <w:rFonts w:ascii="Times New Roman" w:hAnsi="Times New Roman" w:cs="Times New Roman"/>
          <w:sz w:val="24"/>
          <w:szCs w:val="24"/>
        </w:rPr>
        <w:t>believed a</w:t>
      </w:r>
      <w:r w:rsidR="004B43EB">
        <w:rPr>
          <w:rFonts w:ascii="Times New Roman" w:hAnsi="Times New Roman" w:cs="Times New Roman"/>
          <w:sz w:val="24"/>
          <w:szCs w:val="24"/>
        </w:rPr>
        <w:t xml:space="preserve"> child</w:t>
      </w:r>
      <w:r w:rsidR="00C64B51">
        <w:rPr>
          <w:rFonts w:ascii="Times New Roman" w:hAnsi="Times New Roman" w:cs="Times New Roman"/>
          <w:sz w:val="24"/>
          <w:szCs w:val="24"/>
        </w:rPr>
        <w:t xml:space="preserve"> </w:t>
      </w:r>
      <w:r w:rsidR="00C604BB">
        <w:rPr>
          <w:rFonts w:ascii="Times New Roman" w:hAnsi="Times New Roman" w:cs="Times New Roman"/>
          <w:sz w:val="24"/>
          <w:szCs w:val="24"/>
        </w:rPr>
        <w:t xml:space="preserve">knowledge of the </w:t>
      </w:r>
      <w:r w:rsidR="0036774D">
        <w:rPr>
          <w:rFonts w:ascii="Times New Roman" w:hAnsi="Times New Roman" w:cs="Times New Roman"/>
          <w:sz w:val="24"/>
          <w:szCs w:val="24"/>
        </w:rPr>
        <w:t>world is</w:t>
      </w:r>
      <w:r w:rsidR="00C604BB">
        <w:rPr>
          <w:rFonts w:ascii="Times New Roman" w:hAnsi="Times New Roman" w:cs="Times New Roman"/>
          <w:sz w:val="24"/>
          <w:szCs w:val="24"/>
        </w:rPr>
        <w:t xml:space="preserve"> based </w:t>
      </w:r>
      <w:r w:rsidR="0036774D">
        <w:rPr>
          <w:rFonts w:ascii="Times New Roman" w:hAnsi="Times New Roman" w:cs="Times New Roman"/>
          <w:sz w:val="24"/>
          <w:szCs w:val="24"/>
        </w:rPr>
        <w:t>on models</w:t>
      </w:r>
      <w:r w:rsidR="00C604BB">
        <w:rPr>
          <w:rFonts w:ascii="Times New Roman" w:hAnsi="Times New Roman" w:cs="Times New Roman"/>
          <w:sz w:val="24"/>
          <w:szCs w:val="24"/>
        </w:rPr>
        <w:t xml:space="preserve"> of reality th</w:t>
      </w:r>
      <w:r w:rsidR="0004697D">
        <w:rPr>
          <w:rFonts w:ascii="Times New Roman" w:hAnsi="Times New Roman" w:cs="Times New Roman"/>
          <w:sz w:val="24"/>
          <w:szCs w:val="24"/>
        </w:rPr>
        <w:t xml:space="preserve">at they </w:t>
      </w:r>
      <w:r w:rsidR="0036774D">
        <w:rPr>
          <w:rFonts w:ascii="Times New Roman" w:hAnsi="Times New Roman" w:cs="Times New Roman"/>
          <w:sz w:val="24"/>
          <w:szCs w:val="24"/>
        </w:rPr>
        <w:t>construct, and</w:t>
      </w:r>
      <w:r w:rsidR="0004697D">
        <w:rPr>
          <w:rFonts w:ascii="Times New Roman" w:hAnsi="Times New Roman" w:cs="Times New Roman"/>
          <w:sz w:val="24"/>
          <w:szCs w:val="24"/>
        </w:rPr>
        <w:t xml:space="preserve"> these</w:t>
      </w:r>
      <w:r w:rsidR="00CA0D49">
        <w:rPr>
          <w:rFonts w:ascii="Times New Roman" w:hAnsi="Times New Roman" w:cs="Times New Roman"/>
          <w:sz w:val="24"/>
          <w:szCs w:val="24"/>
        </w:rPr>
        <w:t xml:space="preserve"> models</w:t>
      </w:r>
      <w:r w:rsidR="0004697D">
        <w:rPr>
          <w:rFonts w:ascii="Times New Roman" w:hAnsi="Times New Roman" w:cs="Times New Roman"/>
          <w:sz w:val="24"/>
          <w:szCs w:val="24"/>
        </w:rPr>
        <w:t xml:space="preserve"> are</w:t>
      </w:r>
      <w:r w:rsidR="00CA0D49">
        <w:rPr>
          <w:rFonts w:ascii="Times New Roman" w:hAnsi="Times New Roman" w:cs="Times New Roman"/>
          <w:sz w:val="24"/>
          <w:szCs w:val="24"/>
        </w:rPr>
        <w:t xml:space="preserve"> </w:t>
      </w:r>
      <w:r w:rsidR="00D07C6F">
        <w:rPr>
          <w:rFonts w:ascii="Times New Roman" w:hAnsi="Times New Roman" w:cs="Times New Roman"/>
          <w:sz w:val="24"/>
          <w:szCs w:val="24"/>
        </w:rPr>
        <w:t>initially adopted</w:t>
      </w:r>
      <w:r w:rsidR="00B56C7E">
        <w:rPr>
          <w:rFonts w:ascii="Times New Roman" w:hAnsi="Times New Roman" w:cs="Times New Roman"/>
          <w:sz w:val="24"/>
          <w:szCs w:val="24"/>
        </w:rPr>
        <w:t xml:space="preserve"> </w:t>
      </w:r>
      <w:r w:rsidR="005F5B11">
        <w:rPr>
          <w:rFonts w:ascii="Times New Roman" w:hAnsi="Times New Roman" w:cs="Times New Roman"/>
          <w:sz w:val="24"/>
          <w:szCs w:val="24"/>
        </w:rPr>
        <w:t xml:space="preserve">from </w:t>
      </w:r>
      <w:r w:rsidR="00E43273">
        <w:rPr>
          <w:rFonts w:ascii="Times New Roman" w:hAnsi="Times New Roman" w:cs="Times New Roman"/>
          <w:sz w:val="24"/>
          <w:szCs w:val="24"/>
        </w:rPr>
        <w:t>their</w:t>
      </w:r>
      <w:r w:rsidR="005F5B11">
        <w:rPr>
          <w:rFonts w:ascii="Times New Roman" w:hAnsi="Times New Roman" w:cs="Times New Roman"/>
          <w:sz w:val="24"/>
          <w:szCs w:val="24"/>
        </w:rPr>
        <w:t xml:space="preserve"> own cultures</w:t>
      </w:r>
      <w:r w:rsidR="00B56C7E">
        <w:rPr>
          <w:rFonts w:ascii="Times New Roman" w:hAnsi="Times New Roman" w:cs="Times New Roman"/>
          <w:sz w:val="24"/>
          <w:szCs w:val="24"/>
        </w:rPr>
        <w:t xml:space="preserve"> which </w:t>
      </w:r>
      <w:r w:rsidR="009C2DA2">
        <w:rPr>
          <w:rFonts w:ascii="Times New Roman" w:hAnsi="Times New Roman" w:cs="Times New Roman"/>
          <w:sz w:val="24"/>
          <w:szCs w:val="24"/>
        </w:rPr>
        <w:t>that</w:t>
      </w:r>
      <w:r w:rsidR="00B56C7E">
        <w:rPr>
          <w:rFonts w:ascii="Times New Roman" w:hAnsi="Times New Roman" w:cs="Times New Roman"/>
          <w:sz w:val="24"/>
          <w:szCs w:val="24"/>
        </w:rPr>
        <w:t xml:space="preserve"> later adapt for their future use.</w:t>
      </w:r>
    </w:p>
    <w:p w14:paraId="46567DD0" w14:textId="72EB1EF8" w:rsidR="00875583" w:rsidRDefault="00867195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Cook (2002</w:t>
      </w:r>
      <w:r w:rsidR="009F5BBC">
        <w:rPr>
          <w:rFonts w:ascii="Times New Roman" w:hAnsi="Times New Roman" w:cs="Times New Roman"/>
          <w:sz w:val="24"/>
          <w:szCs w:val="24"/>
        </w:rPr>
        <w:t>)</w:t>
      </w:r>
      <w:r w:rsidR="0036774D">
        <w:rPr>
          <w:rFonts w:ascii="Times New Roman" w:hAnsi="Times New Roman" w:cs="Times New Roman"/>
          <w:sz w:val="24"/>
          <w:szCs w:val="24"/>
        </w:rPr>
        <w:t xml:space="preserve"> goes on to </w:t>
      </w:r>
      <w:r w:rsidR="00BA64B9">
        <w:rPr>
          <w:rFonts w:ascii="Times New Roman" w:hAnsi="Times New Roman" w:cs="Times New Roman"/>
          <w:sz w:val="24"/>
          <w:szCs w:val="24"/>
        </w:rPr>
        <w:t>say,</w:t>
      </w:r>
      <w:r w:rsidR="00D3354D">
        <w:rPr>
          <w:rFonts w:ascii="Times New Roman" w:hAnsi="Times New Roman" w:cs="Times New Roman"/>
          <w:sz w:val="24"/>
          <w:szCs w:val="24"/>
        </w:rPr>
        <w:t xml:space="preserve"> that </w:t>
      </w:r>
      <w:r w:rsidR="0094117D">
        <w:rPr>
          <w:rFonts w:ascii="Times New Roman" w:hAnsi="Times New Roman" w:cs="Times New Roman"/>
          <w:sz w:val="24"/>
          <w:szCs w:val="24"/>
        </w:rPr>
        <w:t xml:space="preserve">learning a new </w:t>
      </w:r>
      <w:r w:rsidR="0085389E">
        <w:rPr>
          <w:rFonts w:ascii="Times New Roman" w:hAnsi="Times New Roman" w:cs="Times New Roman"/>
          <w:sz w:val="24"/>
          <w:szCs w:val="24"/>
        </w:rPr>
        <w:t>language</w:t>
      </w:r>
      <w:r w:rsidR="00702717">
        <w:rPr>
          <w:rFonts w:ascii="Times New Roman" w:hAnsi="Times New Roman" w:cs="Times New Roman"/>
          <w:sz w:val="24"/>
          <w:szCs w:val="24"/>
        </w:rPr>
        <w:t xml:space="preserve"> increases cognitive development</w:t>
      </w:r>
      <w:r w:rsidR="00714687">
        <w:rPr>
          <w:rFonts w:ascii="Times New Roman" w:hAnsi="Times New Roman" w:cs="Times New Roman"/>
          <w:sz w:val="24"/>
          <w:szCs w:val="24"/>
        </w:rPr>
        <w:t xml:space="preserve"> it</w:t>
      </w:r>
      <w:r w:rsidR="0085389E">
        <w:rPr>
          <w:rFonts w:ascii="Times New Roman" w:hAnsi="Times New Roman" w:cs="Times New Roman"/>
          <w:sz w:val="24"/>
          <w:szCs w:val="24"/>
        </w:rPr>
        <w:t xml:space="preserve"> is</w:t>
      </w:r>
      <w:r w:rsidR="004E229F">
        <w:rPr>
          <w:rFonts w:ascii="Times New Roman" w:hAnsi="Times New Roman" w:cs="Times New Roman"/>
          <w:sz w:val="24"/>
          <w:szCs w:val="24"/>
        </w:rPr>
        <w:t xml:space="preserve"> a way of </w:t>
      </w:r>
      <w:r w:rsidR="0060670A">
        <w:rPr>
          <w:rFonts w:ascii="Times New Roman" w:hAnsi="Times New Roman" w:cs="Times New Roman"/>
          <w:sz w:val="24"/>
          <w:szCs w:val="24"/>
        </w:rPr>
        <w:t>sharpen</w:t>
      </w:r>
      <w:r w:rsidR="004E229F">
        <w:rPr>
          <w:rFonts w:ascii="Times New Roman" w:hAnsi="Times New Roman" w:cs="Times New Roman"/>
          <w:sz w:val="24"/>
          <w:szCs w:val="24"/>
        </w:rPr>
        <w:t>ing</w:t>
      </w:r>
      <w:r w:rsidR="0060670A">
        <w:rPr>
          <w:rFonts w:ascii="Times New Roman" w:hAnsi="Times New Roman" w:cs="Times New Roman"/>
          <w:sz w:val="24"/>
          <w:szCs w:val="24"/>
        </w:rPr>
        <w:t xml:space="preserve"> the </w:t>
      </w:r>
      <w:r w:rsidR="00236BDE">
        <w:rPr>
          <w:rFonts w:ascii="Times New Roman" w:hAnsi="Times New Roman" w:cs="Times New Roman"/>
          <w:sz w:val="24"/>
          <w:szCs w:val="24"/>
        </w:rPr>
        <w:t>mind developing</w:t>
      </w:r>
      <w:r w:rsidR="00CD5BF9">
        <w:rPr>
          <w:rFonts w:ascii="Times New Roman" w:hAnsi="Times New Roman" w:cs="Times New Roman"/>
          <w:sz w:val="24"/>
          <w:szCs w:val="24"/>
        </w:rPr>
        <w:t xml:space="preserve"> </w:t>
      </w:r>
      <w:r w:rsidR="00236BDE">
        <w:rPr>
          <w:rFonts w:ascii="Times New Roman" w:hAnsi="Times New Roman" w:cs="Times New Roman"/>
          <w:sz w:val="24"/>
          <w:szCs w:val="24"/>
        </w:rPr>
        <w:t>intellect,</w:t>
      </w:r>
      <w:r w:rsidR="00B14CBA">
        <w:rPr>
          <w:rFonts w:ascii="Times New Roman" w:hAnsi="Times New Roman" w:cs="Times New Roman"/>
          <w:sz w:val="24"/>
          <w:szCs w:val="24"/>
        </w:rPr>
        <w:t xml:space="preserve"> </w:t>
      </w:r>
      <w:r w:rsidR="00AE7CE9">
        <w:rPr>
          <w:rFonts w:ascii="Times New Roman" w:hAnsi="Times New Roman" w:cs="Times New Roman"/>
          <w:sz w:val="24"/>
          <w:szCs w:val="24"/>
        </w:rPr>
        <w:t xml:space="preserve">hence becoming divergent </w:t>
      </w:r>
      <w:r w:rsidR="00236BDE">
        <w:rPr>
          <w:rFonts w:ascii="Times New Roman" w:hAnsi="Times New Roman" w:cs="Times New Roman"/>
          <w:sz w:val="24"/>
          <w:szCs w:val="24"/>
        </w:rPr>
        <w:t>thinkers.</w:t>
      </w:r>
      <w:r w:rsidR="007146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111BB9" w14:textId="5939C0B2" w:rsidR="00875583" w:rsidRDefault="00A075B7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</w:t>
      </w:r>
      <w:r w:rsidR="002266C3">
        <w:rPr>
          <w:rFonts w:ascii="Times New Roman" w:hAnsi="Times New Roman" w:cs="Times New Roman"/>
          <w:sz w:val="24"/>
          <w:szCs w:val="24"/>
        </w:rPr>
        <w:t xml:space="preserve"> </w:t>
      </w:r>
      <w:r w:rsidR="002F686B">
        <w:rPr>
          <w:rFonts w:ascii="Times New Roman" w:hAnsi="Times New Roman" w:cs="Times New Roman"/>
          <w:sz w:val="24"/>
          <w:szCs w:val="24"/>
        </w:rPr>
        <w:t>also</w:t>
      </w:r>
      <w:r w:rsidR="00FB7D25">
        <w:rPr>
          <w:rFonts w:ascii="Times New Roman" w:hAnsi="Times New Roman" w:cs="Times New Roman"/>
          <w:sz w:val="24"/>
          <w:szCs w:val="24"/>
        </w:rPr>
        <w:t xml:space="preserve"> s</w:t>
      </w:r>
      <w:r w:rsidR="008A5ED6">
        <w:rPr>
          <w:rFonts w:ascii="Times New Roman" w:hAnsi="Times New Roman" w:cs="Times New Roman"/>
          <w:sz w:val="24"/>
          <w:szCs w:val="24"/>
        </w:rPr>
        <w:t>tates</w:t>
      </w:r>
      <w:r w:rsidR="00FB7D25">
        <w:rPr>
          <w:rFonts w:ascii="Times New Roman" w:hAnsi="Times New Roman" w:cs="Times New Roman"/>
          <w:sz w:val="24"/>
          <w:szCs w:val="24"/>
        </w:rPr>
        <w:t xml:space="preserve"> </w:t>
      </w:r>
      <w:r w:rsidR="00C43E99">
        <w:rPr>
          <w:rFonts w:ascii="Times New Roman" w:hAnsi="Times New Roman" w:cs="Times New Roman"/>
          <w:sz w:val="24"/>
          <w:szCs w:val="24"/>
        </w:rPr>
        <w:t xml:space="preserve">individuals that </w:t>
      </w:r>
      <w:r w:rsidR="00FC43EA">
        <w:rPr>
          <w:rFonts w:ascii="Times New Roman" w:hAnsi="Times New Roman" w:cs="Times New Roman"/>
          <w:sz w:val="24"/>
          <w:szCs w:val="24"/>
        </w:rPr>
        <w:t xml:space="preserve">acquire more than one </w:t>
      </w:r>
      <w:r w:rsidR="006E3D14">
        <w:rPr>
          <w:rFonts w:ascii="Times New Roman" w:hAnsi="Times New Roman" w:cs="Times New Roman"/>
          <w:sz w:val="24"/>
          <w:szCs w:val="24"/>
        </w:rPr>
        <w:t>language increase</w:t>
      </w:r>
      <w:r w:rsidR="00D73803">
        <w:rPr>
          <w:rFonts w:ascii="Times New Roman" w:hAnsi="Times New Roman" w:cs="Times New Roman"/>
          <w:sz w:val="24"/>
          <w:szCs w:val="24"/>
        </w:rPr>
        <w:t xml:space="preserve"> their </w:t>
      </w:r>
      <w:r w:rsidR="008A5ED6">
        <w:rPr>
          <w:rFonts w:ascii="Times New Roman" w:hAnsi="Times New Roman" w:cs="Times New Roman"/>
          <w:sz w:val="24"/>
          <w:szCs w:val="24"/>
        </w:rPr>
        <w:t>social emotional</w:t>
      </w:r>
      <w:r w:rsidR="00075FC9">
        <w:rPr>
          <w:rFonts w:ascii="Times New Roman" w:hAnsi="Times New Roman" w:cs="Times New Roman"/>
          <w:sz w:val="24"/>
          <w:szCs w:val="24"/>
        </w:rPr>
        <w:t xml:space="preserve"> and moral </w:t>
      </w:r>
      <w:r w:rsidR="00FC43EA">
        <w:rPr>
          <w:rFonts w:ascii="Times New Roman" w:hAnsi="Times New Roman" w:cs="Times New Roman"/>
          <w:sz w:val="24"/>
          <w:szCs w:val="24"/>
        </w:rPr>
        <w:t>develop</w:t>
      </w:r>
      <w:r w:rsidR="0048799E">
        <w:rPr>
          <w:rFonts w:ascii="Times New Roman" w:hAnsi="Times New Roman" w:cs="Times New Roman"/>
          <w:sz w:val="24"/>
          <w:szCs w:val="24"/>
        </w:rPr>
        <w:t xml:space="preserve">ment such </w:t>
      </w:r>
      <w:r w:rsidR="006E3D14">
        <w:rPr>
          <w:rFonts w:ascii="Times New Roman" w:hAnsi="Times New Roman" w:cs="Times New Roman"/>
          <w:sz w:val="24"/>
          <w:szCs w:val="24"/>
        </w:rPr>
        <w:t>as self-</w:t>
      </w:r>
      <w:r w:rsidR="00D72DE1">
        <w:rPr>
          <w:rFonts w:ascii="Times New Roman" w:hAnsi="Times New Roman" w:cs="Times New Roman"/>
          <w:sz w:val="24"/>
          <w:szCs w:val="24"/>
        </w:rPr>
        <w:t>awareness, social</w:t>
      </w:r>
      <w:r w:rsidR="008C2D9D">
        <w:rPr>
          <w:rFonts w:ascii="Times New Roman" w:hAnsi="Times New Roman" w:cs="Times New Roman"/>
          <w:sz w:val="24"/>
          <w:szCs w:val="24"/>
        </w:rPr>
        <w:t xml:space="preserve"> and ethical </w:t>
      </w:r>
      <w:r w:rsidR="00477C2A">
        <w:rPr>
          <w:rFonts w:ascii="Times New Roman" w:hAnsi="Times New Roman" w:cs="Times New Roman"/>
          <w:sz w:val="24"/>
          <w:szCs w:val="24"/>
        </w:rPr>
        <w:t xml:space="preserve">values </w:t>
      </w:r>
      <w:r w:rsidR="00826950">
        <w:rPr>
          <w:rFonts w:ascii="Times New Roman" w:hAnsi="Times New Roman" w:cs="Times New Roman"/>
          <w:sz w:val="24"/>
          <w:szCs w:val="24"/>
        </w:rPr>
        <w:t>Cook (</w:t>
      </w:r>
      <w:r w:rsidR="002266C3">
        <w:rPr>
          <w:rFonts w:ascii="Times New Roman" w:hAnsi="Times New Roman" w:cs="Times New Roman"/>
          <w:sz w:val="24"/>
          <w:szCs w:val="24"/>
        </w:rPr>
        <w:t>2002).</w:t>
      </w:r>
    </w:p>
    <w:p w14:paraId="6A89A04C" w14:textId="3BB3237F" w:rsidR="009453F5" w:rsidRDefault="00826950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Furthermore,</w:t>
      </w:r>
      <w:r w:rsidR="001E6D2B">
        <w:rPr>
          <w:rFonts w:ascii="Times New Roman" w:hAnsi="Times New Roman" w:cs="Times New Roman"/>
          <w:sz w:val="24"/>
          <w:szCs w:val="24"/>
        </w:rPr>
        <w:t xml:space="preserve"> cook (</w:t>
      </w:r>
      <w:r w:rsidR="00BF48DE">
        <w:rPr>
          <w:rFonts w:ascii="Times New Roman" w:hAnsi="Times New Roman" w:cs="Times New Roman"/>
          <w:sz w:val="24"/>
          <w:szCs w:val="24"/>
        </w:rPr>
        <w:t>2002</w:t>
      </w:r>
      <w:r w:rsidR="00555E28">
        <w:rPr>
          <w:rFonts w:ascii="Times New Roman" w:hAnsi="Times New Roman" w:cs="Times New Roman"/>
          <w:sz w:val="24"/>
          <w:szCs w:val="24"/>
        </w:rPr>
        <w:t>) maintains</w:t>
      </w:r>
      <w:r w:rsidR="008A5E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8A5ED6">
        <w:rPr>
          <w:rFonts w:ascii="Times New Roman" w:hAnsi="Times New Roman" w:cs="Times New Roman"/>
          <w:sz w:val="24"/>
          <w:szCs w:val="24"/>
        </w:rPr>
        <w:t>h</w:t>
      </w:r>
      <w:r w:rsidR="003F3BF6">
        <w:rPr>
          <w:rFonts w:ascii="Times New Roman" w:hAnsi="Times New Roman" w:cs="Times New Roman"/>
          <w:sz w:val="24"/>
          <w:szCs w:val="24"/>
        </w:rPr>
        <w:t xml:space="preserve">aving an additional second language </w:t>
      </w:r>
      <w:r>
        <w:rPr>
          <w:rFonts w:ascii="Times New Roman" w:hAnsi="Times New Roman" w:cs="Times New Roman"/>
          <w:sz w:val="24"/>
          <w:szCs w:val="24"/>
        </w:rPr>
        <w:t>skill, can</w:t>
      </w:r>
      <w:r w:rsidR="002266C3">
        <w:rPr>
          <w:rFonts w:ascii="Times New Roman" w:hAnsi="Times New Roman" w:cs="Times New Roman"/>
          <w:sz w:val="24"/>
          <w:szCs w:val="24"/>
        </w:rPr>
        <w:t xml:space="preserve"> also</w:t>
      </w:r>
      <w:r w:rsidR="00A24D13">
        <w:rPr>
          <w:rFonts w:ascii="Times New Roman" w:hAnsi="Times New Roman" w:cs="Times New Roman"/>
          <w:sz w:val="24"/>
          <w:szCs w:val="24"/>
        </w:rPr>
        <w:t xml:space="preserve"> boost the </w:t>
      </w:r>
      <w:r w:rsidR="006E3D14">
        <w:rPr>
          <w:rFonts w:ascii="Times New Roman" w:hAnsi="Times New Roman" w:cs="Times New Roman"/>
          <w:sz w:val="24"/>
          <w:szCs w:val="24"/>
        </w:rPr>
        <w:t>individual’s</w:t>
      </w:r>
      <w:r w:rsidR="00A24D13">
        <w:rPr>
          <w:rFonts w:ascii="Times New Roman" w:hAnsi="Times New Roman" w:cs="Times New Roman"/>
          <w:sz w:val="24"/>
          <w:szCs w:val="24"/>
        </w:rPr>
        <w:t xml:space="preserve"> </w:t>
      </w:r>
      <w:r w:rsidR="00D86B77">
        <w:rPr>
          <w:rFonts w:ascii="Times New Roman" w:hAnsi="Times New Roman" w:cs="Times New Roman"/>
          <w:sz w:val="24"/>
          <w:szCs w:val="24"/>
        </w:rPr>
        <w:t>self-confidence</w:t>
      </w:r>
      <w:r w:rsidR="00005050">
        <w:rPr>
          <w:rFonts w:ascii="Times New Roman" w:hAnsi="Times New Roman" w:cs="Times New Roman"/>
          <w:sz w:val="24"/>
          <w:szCs w:val="24"/>
        </w:rPr>
        <w:t xml:space="preserve"> </w:t>
      </w:r>
      <w:r w:rsidR="00B27DD5">
        <w:rPr>
          <w:rFonts w:ascii="Times New Roman" w:hAnsi="Times New Roman" w:cs="Times New Roman"/>
          <w:sz w:val="24"/>
          <w:szCs w:val="24"/>
        </w:rPr>
        <w:t>(</w:t>
      </w:r>
      <w:r w:rsidR="00FB0A0C">
        <w:rPr>
          <w:rFonts w:ascii="Times New Roman" w:hAnsi="Times New Roman" w:cs="Times New Roman"/>
          <w:sz w:val="24"/>
          <w:szCs w:val="24"/>
        </w:rPr>
        <w:t>2002</w:t>
      </w:r>
      <w:r w:rsidR="009824B2">
        <w:rPr>
          <w:rFonts w:ascii="Times New Roman" w:hAnsi="Times New Roman" w:cs="Times New Roman"/>
          <w:sz w:val="24"/>
          <w:szCs w:val="24"/>
        </w:rPr>
        <w:t>,</w:t>
      </w:r>
      <w:r w:rsidR="00B27DD5">
        <w:rPr>
          <w:rFonts w:ascii="Times New Roman" w:hAnsi="Times New Roman" w:cs="Times New Roman"/>
          <w:sz w:val="24"/>
          <w:szCs w:val="24"/>
        </w:rPr>
        <w:t xml:space="preserve"> </w:t>
      </w:r>
      <w:r w:rsidR="0090712B">
        <w:rPr>
          <w:rFonts w:ascii="Times New Roman" w:hAnsi="Times New Roman" w:cs="Times New Roman"/>
          <w:sz w:val="24"/>
          <w:szCs w:val="24"/>
        </w:rPr>
        <w:t xml:space="preserve">Cited in </w:t>
      </w:r>
      <w:r w:rsidR="00A336AA">
        <w:rPr>
          <w:rFonts w:ascii="Times New Roman" w:hAnsi="Times New Roman" w:cs="Times New Roman"/>
          <w:sz w:val="24"/>
          <w:szCs w:val="24"/>
        </w:rPr>
        <w:t>B</w:t>
      </w:r>
      <w:r w:rsidR="0090712B">
        <w:rPr>
          <w:rFonts w:ascii="Times New Roman" w:hAnsi="Times New Roman" w:cs="Times New Roman"/>
          <w:sz w:val="24"/>
          <w:szCs w:val="24"/>
        </w:rPr>
        <w:t>aker</w:t>
      </w:r>
      <w:r w:rsidR="00A336AA">
        <w:rPr>
          <w:rFonts w:ascii="Times New Roman" w:hAnsi="Times New Roman" w:cs="Times New Roman"/>
          <w:sz w:val="24"/>
          <w:szCs w:val="24"/>
        </w:rPr>
        <w:t>,</w:t>
      </w:r>
      <w:r w:rsidR="0090712B">
        <w:rPr>
          <w:rFonts w:ascii="Times New Roman" w:hAnsi="Times New Roman" w:cs="Times New Roman"/>
          <w:sz w:val="24"/>
          <w:szCs w:val="24"/>
        </w:rPr>
        <w:t xml:space="preserve"> 20</w:t>
      </w:r>
      <w:r w:rsidR="00806FE5">
        <w:rPr>
          <w:rFonts w:ascii="Times New Roman" w:hAnsi="Times New Roman" w:cs="Times New Roman"/>
          <w:sz w:val="24"/>
          <w:szCs w:val="24"/>
        </w:rPr>
        <w:t>07</w:t>
      </w:r>
      <w:r w:rsidR="00A336AA">
        <w:rPr>
          <w:rFonts w:ascii="Times New Roman" w:hAnsi="Times New Roman" w:cs="Times New Roman"/>
          <w:sz w:val="24"/>
          <w:szCs w:val="24"/>
        </w:rPr>
        <w:t>, p 125</w:t>
      </w:r>
      <w:r w:rsidR="00806FE5">
        <w:rPr>
          <w:rFonts w:ascii="Times New Roman" w:hAnsi="Times New Roman" w:cs="Times New Roman"/>
          <w:sz w:val="24"/>
          <w:szCs w:val="24"/>
        </w:rPr>
        <w:t>)</w:t>
      </w:r>
      <w:r w:rsidR="00A336AA">
        <w:rPr>
          <w:rFonts w:ascii="Times New Roman" w:hAnsi="Times New Roman" w:cs="Times New Roman"/>
          <w:sz w:val="24"/>
          <w:szCs w:val="24"/>
        </w:rPr>
        <w:t>.</w:t>
      </w:r>
    </w:p>
    <w:p w14:paraId="40F98AB0" w14:textId="5CD94EE9" w:rsidR="002F3B25" w:rsidRDefault="00A270A4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Hardach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(2018)</w:t>
      </w:r>
      <w:r w:rsidR="009075D1">
        <w:rPr>
          <w:rFonts w:ascii="Times New Roman" w:hAnsi="Times New Roman" w:cs="Times New Roman"/>
          <w:sz w:val="24"/>
          <w:szCs w:val="24"/>
        </w:rPr>
        <w:t xml:space="preserve"> suggests, that </w:t>
      </w:r>
      <w:r w:rsidR="00516278">
        <w:rPr>
          <w:rFonts w:ascii="Times New Roman" w:hAnsi="Times New Roman" w:cs="Times New Roman"/>
          <w:sz w:val="24"/>
          <w:szCs w:val="24"/>
        </w:rPr>
        <w:t xml:space="preserve"> </w:t>
      </w:r>
      <w:r w:rsidR="00260C5F">
        <w:rPr>
          <w:rFonts w:ascii="Times New Roman" w:hAnsi="Times New Roman" w:cs="Times New Roman"/>
          <w:sz w:val="24"/>
          <w:szCs w:val="24"/>
        </w:rPr>
        <w:t>I</w:t>
      </w:r>
      <w:r w:rsidR="00DD53D2">
        <w:rPr>
          <w:rFonts w:ascii="Times New Roman" w:hAnsi="Times New Roman" w:cs="Times New Roman"/>
          <w:sz w:val="24"/>
          <w:szCs w:val="24"/>
        </w:rPr>
        <w:t>nternational</w:t>
      </w:r>
      <w:r w:rsidR="00516278">
        <w:rPr>
          <w:rFonts w:ascii="Times New Roman" w:hAnsi="Times New Roman" w:cs="Times New Roman"/>
          <w:sz w:val="24"/>
          <w:szCs w:val="24"/>
        </w:rPr>
        <w:t xml:space="preserve"> companies </w:t>
      </w:r>
      <w:r w:rsidR="00DD53D2">
        <w:rPr>
          <w:rFonts w:ascii="Times New Roman" w:hAnsi="Times New Roman" w:cs="Times New Roman"/>
          <w:sz w:val="24"/>
          <w:szCs w:val="24"/>
        </w:rPr>
        <w:t xml:space="preserve">will take preference to employees </w:t>
      </w:r>
      <w:r w:rsidR="00D83F57">
        <w:rPr>
          <w:rFonts w:ascii="Times New Roman" w:hAnsi="Times New Roman" w:cs="Times New Roman"/>
          <w:sz w:val="24"/>
          <w:szCs w:val="24"/>
        </w:rPr>
        <w:t xml:space="preserve">that </w:t>
      </w:r>
      <w:r w:rsidR="00EA7F60">
        <w:rPr>
          <w:rFonts w:ascii="Times New Roman" w:hAnsi="Times New Roman" w:cs="Times New Roman"/>
          <w:sz w:val="24"/>
          <w:szCs w:val="24"/>
        </w:rPr>
        <w:t xml:space="preserve">are </w:t>
      </w:r>
      <w:r w:rsidR="006D4B30">
        <w:rPr>
          <w:rFonts w:ascii="Times New Roman" w:hAnsi="Times New Roman" w:cs="Times New Roman"/>
          <w:sz w:val="24"/>
          <w:szCs w:val="24"/>
        </w:rPr>
        <w:t xml:space="preserve">multilinguals </w:t>
      </w:r>
      <w:r w:rsidR="003949E9">
        <w:rPr>
          <w:rFonts w:ascii="Times New Roman" w:hAnsi="Times New Roman" w:cs="Times New Roman"/>
          <w:sz w:val="24"/>
          <w:szCs w:val="24"/>
        </w:rPr>
        <w:t>as they</w:t>
      </w:r>
      <w:r w:rsidR="00F660F2">
        <w:rPr>
          <w:rFonts w:ascii="Times New Roman" w:hAnsi="Times New Roman" w:cs="Times New Roman"/>
          <w:sz w:val="24"/>
          <w:szCs w:val="24"/>
        </w:rPr>
        <w:t xml:space="preserve"> </w:t>
      </w:r>
      <w:r w:rsidR="00F91502">
        <w:rPr>
          <w:rFonts w:ascii="Times New Roman" w:hAnsi="Times New Roman" w:cs="Times New Roman"/>
          <w:sz w:val="24"/>
          <w:szCs w:val="24"/>
        </w:rPr>
        <w:t>are</w:t>
      </w:r>
      <w:r w:rsidR="00F660F2">
        <w:rPr>
          <w:rFonts w:ascii="Times New Roman" w:hAnsi="Times New Roman" w:cs="Times New Roman"/>
          <w:sz w:val="24"/>
          <w:szCs w:val="24"/>
        </w:rPr>
        <w:t xml:space="preserve"> </w:t>
      </w:r>
      <w:r w:rsidR="00055227">
        <w:rPr>
          <w:rFonts w:ascii="Times New Roman" w:hAnsi="Times New Roman" w:cs="Times New Roman"/>
          <w:sz w:val="24"/>
          <w:szCs w:val="24"/>
        </w:rPr>
        <w:t>more of an asset to them</w:t>
      </w:r>
      <w:r w:rsidR="00AA24C1">
        <w:rPr>
          <w:rFonts w:ascii="Times New Roman" w:hAnsi="Times New Roman" w:cs="Times New Roman"/>
          <w:sz w:val="24"/>
          <w:szCs w:val="24"/>
        </w:rPr>
        <w:t xml:space="preserve"> boosting econ</w:t>
      </w:r>
      <w:r w:rsidR="007D4204">
        <w:rPr>
          <w:rFonts w:ascii="Times New Roman" w:hAnsi="Times New Roman" w:cs="Times New Roman"/>
          <w:sz w:val="24"/>
          <w:szCs w:val="24"/>
        </w:rPr>
        <w:t>om</w:t>
      </w:r>
      <w:r w:rsidR="00AA24C1">
        <w:rPr>
          <w:rFonts w:ascii="Times New Roman" w:hAnsi="Times New Roman" w:cs="Times New Roman"/>
          <w:sz w:val="24"/>
          <w:szCs w:val="24"/>
        </w:rPr>
        <w:t xml:space="preserve">ic growth </w:t>
      </w:r>
      <w:r w:rsidR="0005361B">
        <w:rPr>
          <w:rFonts w:ascii="Times New Roman" w:hAnsi="Times New Roman" w:cs="Times New Roman"/>
          <w:sz w:val="24"/>
          <w:szCs w:val="24"/>
        </w:rPr>
        <w:t>as speaking different</w:t>
      </w:r>
      <w:r w:rsidR="00A4690A">
        <w:rPr>
          <w:rFonts w:ascii="Times New Roman" w:hAnsi="Times New Roman" w:cs="Times New Roman"/>
          <w:sz w:val="24"/>
          <w:szCs w:val="24"/>
        </w:rPr>
        <w:t xml:space="preserve"> </w:t>
      </w:r>
      <w:r w:rsidR="0092687B">
        <w:rPr>
          <w:rFonts w:ascii="Times New Roman" w:hAnsi="Times New Roman" w:cs="Times New Roman"/>
          <w:sz w:val="24"/>
          <w:szCs w:val="24"/>
        </w:rPr>
        <w:t xml:space="preserve">languages help build </w:t>
      </w:r>
      <w:r w:rsidR="00D131B9">
        <w:rPr>
          <w:rFonts w:ascii="Times New Roman" w:hAnsi="Times New Roman" w:cs="Times New Roman"/>
          <w:sz w:val="24"/>
          <w:szCs w:val="24"/>
        </w:rPr>
        <w:t>trade relations</w:t>
      </w:r>
      <w:r w:rsidR="00645CFA">
        <w:rPr>
          <w:rFonts w:ascii="Times New Roman" w:hAnsi="Times New Roman" w:cs="Times New Roman"/>
          <w:sz w:val="24"/>
          <w:szCs w:val="24"/>
        </w:rPr>
        <w:t xml:space="preserve"> w</w:t>
      </w:r>
      <w:r w:rsidR="00123D44">
        <w:rPr>
          <w:rFonts w:ascii="Times New Roman" w:hAnsi="Times New Roman" w:cs="Times New Roman"/>
          <w:sz w:val="24"/>
          <w:szCs w:val="24"/>
        </w:rPr>
        <w:t>ith</w:t>
      </w:r>
      <w:r w:rsidR="00D131B9">
        <w:rPr>
          <w:rFonts w:ascii="Times New Roman" w:hAnsi="Times New Roman" w:cs="Times New Roman"/>
          <w:sz w:val="24"/>
          <w:szCs w:val="24"/>
        </w:rPr>
        <w:t xml:space="preserve"> in the </w:t>
      </w:r>
      <w:r w:rsidR="0085389E">
        <w:rPr>
          <w:rFonts w:ascii="Times New Roman" w:hAnsi="Times New Roman" w:cs="Times New Roman"/>
          <w:sz w:val="24"/>
          <w:szCs w:val="24"/>
        </w:rPr>
        <w:t>economy companies</w:t>
      </w:r>
      <w:r w:rsidR="007E4FBF">
        <w:rPr>
          <w:rFonts w:ascii="Times New Roman" w:hAnsi="Times New Roman" w:cs="Times New Roman"/>
          <w:sz w:val="24"/>
          <w:szCs w:val="24"/>
        </w:rPr>
        <w:t xml:space="preserve"> </w:t>
      </w:r>
      <w:r w:rsidR="00236BDE">
        <w:rPr>
          <w:rFonts w:ascii="Times New Roman" w:hAnsi="Times New Roman" w:cs="Times New Roman"/>
          <w:sz w:val="24"/>
          <w:szCs w:val="24"/>
        </w:rPr>
        <w:t>that invest</w:t>
      </w:r>
      <w:r w:rsidR="00281B09">
        <w:rPr>
          <w:rFonts w:ascii="Times New Roman" w:hAnsi="Times New Roman" w:cs="Times New Roman"/>
          <w:sz w:val="24"/>
          <w:szCs w:val="24"/>
        </w:rPr>
        <w:t xml:space="preserve"> in </w:t>
      </w:r>
      <w:r w:rsidR="000A653A">
        <w:rPr>
          <w:rFonts w:ascii="Times New Roman" w:hAnsi="Times New Roman" w:cs="Times New Roman"/>
          <w:sz w:val="24"/>
          <w:szCs w:val="24"/>
        </w:rPr>
        <w:t>multilingual</w:t>
      </w:r>
      <w:r w:rsidR="00281B09">
        <w:rPr>
          <w:rFonts w:ascii="Times New Roman" w:hAnsi="Times New Roman" w:cs="Times New Roman"/>
          <w:sz w:val="24"/>
          <w:szCs w:val="24"/>
        </w:rPr>
        <w:t xml:space="preserve"> </w:t>
      </w:r>
      <w:r w:rsidR="00236BDE">
        <w:rPr>
          <w:rFonts w:ascii="Times New Roman" w:hAnsi="Times New Roman" w:cs="Times New Roman"/>
          <w:sz w:val="24"/>
          <w:szCs w:val="24"/>
        </w:rPr>
        <w:t xml:space="preserve">staff </w:t>
      </w:r>
      <w:r w:rsidR="00472285">
        <w:rPr>
          <w:rFonts w:ascii="Times New Roman" w:hAnsi="Times New Roman" w:cs="Times New Roman"/>
          <w:sz w:val="24"/>
          <w:szCs w:val="24"/>
        </w:rPr>
        <w:t xml:space="preserve">have said they </w:t>
      </w:r>
      <w:r w:rsidR="00236BDE">
        <w:rPr>
          <w:rFonts w:ascii="Times New Roman" w:hAnsi="Times New Roman" w:cs="Times New Roman"/>
          <w:sz w:val="24"/>
          <w:szCs w:val="24"/>
        </w:rPr>
        <w:t>seem</w:t>
      </w:r>
      <w:r w:rsidR="00DC4573">
        <w:rPr>
          <w:rFonts w:ascii="Times New Roman" w:hAnsi="Times New Roman" w:cs="Times New Roman"/>
          <w:sz w:val="24"/>
          <w:szCs w:val="24"/>
        </w:rPr>
        <w:t xml:space="preserve"> to gain more trade </w:t>
      </w:r>
      <w:r w:rsidR="00AF43ED">
        <w:rPr>
          <w:rFonts w:ascii="Times New Roman" w:hAnsi="Times New Roman" w:cs="Times New Roman"/>
          <w:sz w:val="24"/>
          <w:szCs w:val="24"/>
        </w:rPr>
        <w:t xml:space="preserve">contracts </w:t>
      </w:r>
      <w:r w:rsidR="004A076A">
        <w:rPr>
          <w:rFonts w:ascii="Times New Roman" w:hAnsi="Times New Roman" w:cs="Times New Roman"/>
          <w:sz w:val="24"/>
          <w:szCs w:val="24"/>
        </w:rPr>
        <w:t>compared to others that have a majority of monolingual speakers</w:t>
      </w:r>
      <w:r w:rsidR="009075D1">
        <w:rPr>
          <w:rFonts w:ascii="Times New Roman" w:hAnsi="Times New Roman" w:cs="Times New Roman"/>
          <w:sz w:val="24"/>
          <w:szCs w:val="24"/>
        </w:rPr>
        <w:t>.</w:t>
      </w:r>
    </w:p>
    <w:p w14:paraId="1D685145" w14:textId="01CB3CEE" w:rsidR="00745EFB" w:rsidRPr="00D86B77" w:rsidRDefault="001C4F33" w:rsidP="00D86B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6B77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555E28" w:rsidRPr="00D86B77">
        <w:rPr>
          <w:rFonts w:ascii="Times New Roman" w:hAnsi="Times New Roman" w:cs="Times New Roman"/>
          <w:sz w:val="24"/>
          <w:szCs w:val="24"/>
        </w:rPr>
        <w:t>Lewis</w:t>
      </w:r>
      <w:r w:rsidR="00063006">
        <w:rPr>
          <w:rFonts w:ascii="Times New Roman" w:hAnsi="Times New Roman" w:cs="Times New Roman"/>
          <w:sz w:val="24"/>
          <w:szCs w:val="24"/>
        </w:rPr>
        <w:t xml:space="preserve"> (2014)</w:t>
      </w:r>
      <w:r w:rsidR="00D86B77">
        <w:rPr>
          <w:rFonts w:ascii="Times New Roman" w:hAnsi="Times New Roman" w:cs="Times New Roman"/>
          <w:sz w:val="24"/>
          <w:szCs w:val="24"/>
        </w:rPr>
        <w:t>,</w:t>
      </w:r>
      <w:r w:rsidR="00831127" w:rsidRPr="00D86B77">
        <w:rPr>
          <w:rFonts w:ascii="Times New Roman" w:hAnsi="Times New Roman" w:cs="Times New Roman"/>
          <w:sz w:val="24"/>
          <w:szCs w:val="24"/>
        </w:rPr>
        <w:t xml:space="preserve"> some research suggests </w:t>
      </w:r>
      <w:r w:rsidR="001C5836" w:rsidRPr="00D86B77">
        <w:rPr>
          <w:rFonts w:ascii="Times New Roman" w:hAnsi="Times New Roman" w:cs="Times New Roman"/>
          <w:sz w:val="24"/>
          <w:szCs w:val="24"/>
        </w:rPr>
        <w:t xml:space="preserve">that being a multilingual </w:t>
      </w:r>
      <w:r w:rsidR="009922F7" w:rsidRPr="00D86B77">
        <w:rPr>
          <w:rFonts w:ascii="Times New Roman" w:hAnsi="Times New Roman" w:cs="Times New Roman"/>
          <w:sz w:val="24"/>
          <w:szCs w:val="24"/>
        </w:rPr>
        <w:t>language speaker</w:t>
      </w:r>
      <w:r w:rsidR="001C5836" w:rsidRPr="00D86B77">
        <w:rPr>
          <w:rFonts w:ascii="Times New Roman" w:hAnsi="Times New Roman" w:cs="Times New Roman"/>
          <w:sz w:val="24"/>
          <w:szCs w:val="24"/>
        </w:rPr>
        <w:t xml:space="preserve"> </w:t>
      </w:r>
      <w:r w:rsidR="00D86B77" w:rsidRPr="00D86B77">
        <w:rPr>
          <w:rFonts w:ascii="Times New Roman" w:hAnsi="Times New Roman" w:cs="Times New Roman"/>
          <w:sz w:val="24"/>
          <w:szCs w:val="24"/>
        </w:rPr>
        <w:t xml:space="preserve">may, </w:t>
      </w:r>
      <w:r w:rsidR="00D86B77">
        <w:rPr>
          <w:rFonts w:ascii="Times New Roman" w:hAnsi="Times New Roman" w:cs="Times New Roman"/>
          <w:sz w:val="24"/>
          <w:szCs w:val="24"/>
        </w:rPr>
        <w:t>d</w:t>
      </w:r>
      <w:r w:rsidR="00D86B77" w:rsidRPr="00D86B77">
        <w:rPr>
          <w:rFonts w:ascii="Times New Roman" w:hAnsi="Times New Roman" w:cs="Times New Roman"/>
          <w:sz w:val="24"/>
          <w:szCs w:val="24"/>
        </w:rPr>
        <w:t>elay</w:t>
      </w:r>
      <w:r w:rsidR="008A0640" w:rsidRPr="00D86B77">
        <w:rPr>
          <w:rFonts w:ascii="Times New Roman" w:hAnsi="Times New Roman" w:cs="Times New Roman"/>
          <w:sz w:val="24"/>
          <w:szCs w:val="24"/>
        </w:rPr>
        <w:t xml:space="preserve"> brain conditions </w:t>
      </w:r>
      <w:r w:rsidR="00936056" w:rsidRPr="00D86B77">
        <w:rPr>
          <w:rFonts w:ascii="Times New Roman" w:hAnsi="Times New Roman" w:cs="Times New Roman"/>
          <w:sz w:val="24"/>
          <w:szCs w:val="24"/>
        </w:rPr>
        <w:t xml:space="preserve">in later life </w:t>
      </w:r>
      <w:r w:rsidR="008A0640" w:rsidRPr="00D86B77">
        <w:rPr>
          <w:rFonts w:ascii="Times New Roman" w:hAnsi="Times New Roman" w:cs="Times New Roman"/>
          <w:sz w:val="24"/>
          <w:szCs w:val="24"/>
        </w:rPr>
        <w:t>such as demen</w:t>
      </w:r>
      <w:r w:rsidR="00B85FF2" w:rsidRPr="00D86B77">
        <w:rPr>
          <w:rFonts w:ascii="Times New Roman" w:hAnsi="Times New Roman" w:cs="Times New Roman"/>
          <w:sz w:val="24"/>
          <w:szCs w:val="24"/>
        </w:rPr>
        <w:t xml:space="preserve">tia and </w:t>
      </w:r>
      <w:r w:rsidR="00D86B77" w:rsidRPr="00D86B77">
        <w:rPr>
          <w:rFonts w:ascii="Times New Roman" w:hAnsi="Times New Roman" w:cs="Times New Roman"/>
          <w:sz w:val="24"/>
          <w:szCs w:val="24"/>
        </w:rPr>
        <w:t>Alzheimer’s</w:t>
      </w:r>
      <w:r w:rsidR="00745EFB" w:rsidRPr="00D86B7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6376C6" w:rsidRPr="00D86B77">
        <w:rPr>
          <w:rFonts w:ascii="Times New Roman" w:hAnsi="Times New Roman" w:cs="Times New Roman"/>
          <w:color w:val="111111"/>
          <w:sz w:val="24"/>
          <w:szCs w:val="24"/>
        </w:rPr>
        <w:t xml:space="preserve"> some researchers </w:t>
      </w:r>
      <w:r w:rsidR="00745EFB" w:rsidRPr="00D86B77">
        <w:rPr>
          <w:rFonts w:ascii="Times New Roman" w:hAnsi="Times New Roman" w:cs="Times New Roman"/>
          <w:color w:val="111111"/>
          <w:sz w:val="24"/>
          <w:szCs w:val="24"/>
        </w:rPr>
        <w:t>believe being bilingual or multilingual helps develop your brain's cognitive reserve in the same way that engaging in other mentally and socially stimulating activities does.</w:t>
      </w:r>
    </w:p>
    <w:p w14:paraId="381EA8A9" w14:textId="091E711F" w:rsidR="0042092A" w:rsidRPr="00D86B77" w:rsidRDefault="00BD6B78" w:rsidP="00D86B77">
      <w:pPr>
        <w:pStyle w:val="NormalWeb"/>
        <w:spacing w:before="0" w:beforeAutospacing="0" w:after="180" w:afterAutospacing="0" w:line="360" w:lineRule="auto"/>
        <w:jc w:val="both"/>
        <w:rPr>
          <w:color w:val="111111"/>
        </w:rPr>
      </w:pPr>
      <w:r>
        <w:t xml:space="preserve">This </w:t>
      </w:r>
      <w:r w:rsidR="00B85FF2" w:rsidRPr="00D86B77">
        <w:t xml:space="preserve"> </w:t>
      </w:r>
      <w:r>
        <w:t>m</w:t>
      </w:r>
      <w:r w:rsidR="00337A4F" w:rsidRPr="00D86B77">
        <w:t>ak</w:t>
      </w:r>
      <w:r>
        <w:t>es</w:t>
      </w:r>
      <w:r w:rsidR="00337A4F" w:rsidRPr="00D86B77">
        <w:t xml:space="preserve"> the brain</w:t>
      </w:r>
      <w:r w:rsidR="002A1DE2" w:rsidRPr="00D86B77">
        <w:t xml:space="preserve">  more ag</w:t>
      </w:r>
      <w:r w:rsidR="007F34BC">
        <w:t>ile</w:t>
      </w:r>
      <w:r w:rsidR="002A1DE2" w:rsidRPr="00D86B77">
        <w:t xml:space="preserve"> </w:t>
      </w:r>
      <w:r w:rsidR="00337A4F" w:rsidRPr="00D86B77">
        <w:t>and</w:t>
      </w:r>
      <w:r w:rsidR="0037385C" w:rsidRPr="00D86B77">
        <w:t xml:space="preserve"> increas</w:t>
      </w:r>
      <w:r w:rsidR="00337A4F" w:rsidRPr="00D86B77">
        <w:t>ing</w:t>
      </w:r>
      <w:r w:rsidR="0037385C" w:rsidRPr="00D86B77">
        <w:t xml:space="preserve"> the grey </w:t>
      </w:r>
      <w:r w:rsidR="00D72DE1" w:rsidRPr="00D86B77">
        <w:t>matter, however</w:t>
      </w:r>
      <w:r w:rsidR="001E3422" w:rsidRPr="00D86B77">
        <w:t xml:space="preserve"> </w:t>
      </w:r>
      <w:r w:rsidR="0037385C" w:rsidRPr="00D86B77">
        <w:t xml:space="preserve"> other studies </w:t>
      </w:r>
      <w:r w:rsidR="00332752" w:rsidRPr="00D86B77">
        <w:t xml:space="preserve">have not found </w:t>
      </w:r>
      <w:r w:rsidR="000724D2" w:rsidRPr="00D86B77">
        <w:t xml:space="preserve">a clear connection between </w:t>
      </w:r>
      <w:r w:rsidR="007F34BC" w:rsidRPr="00D86B77">
        <w:t>Alzheimer’s</w:t>
      </w:r>
      <w:r w:rsidR="007F34BC">
        <w:t xml:space="preserve"> </w:t>
      </w:r>
      <w:r w:rsidR="009E5044">
        <w:t>symptoms</w:t>
      </w:r>
      <w:r w:rsidR="000724D2" w:rsidRPr="00D86B77">
        <w:t xml:space="preserve"> and </w:t>
      </w:r>
      <w:r w:rsidR="009E5044" w:rsidRPr="00D86B77">
        <w:t>multilin</w:t>
      </w:r>
      <w:r w:rsidR="009E5044">
        <w:t>g</w:t>
      </w:r>
      <w:r w:rsidR="009E5044" w:rsidRPr="00D86B77">
        <w:t>ual</w:t>
      </w:r>
      <w:r w:rsidR="009E5044">
        <w:t>ism</w:t>
      </w:r>
      <w:r w:rsidR="000775AC" w:rsidRPr="00D86B77">
        <w:t xml:space="preserve"> </w:t>
      </w:r>
      <w:r w:rsidR="001E3422" w:rsidRPr="00D86B77">
        <w:t>showing conflicting</w:t>
      </w:r>
      <w:r w:rsidR="002A2423" w:rsidRPr="00D86B77">
        <w:t xml:space="preserve"> results</w:t>
      </w:r>
      <w:r w:rsidR="00D72DE1" w:rsidRPr="00D86B77">
        <w:t>,</w:t>
      </w:r>
      <w:r w:rsidR="002A2423" w:rsidRPr="00D86B77">
        <w:t xml:space="preserve"> according to the Mayo clinic</w:t>
      </w:r>
      <w:r w:rsidR="00B91AA5">
        <w:t xml:space="preserve"> (2019</w:t>
      </w:r>
      <w:r w:rsidR="004614DB">
        <w:t>)</w:t>
      </w:r>
      <w:r w:rsidR="002A2423" w:rsidRPr="00D86B77">
        <w:t xml:space="preserve"> </w:t>
      </w:r>
      <w:r w:rsidR="008928FE" w:rsidRPr="00D86B77">
        <w:t xml:space="preserve">more research will be needed to </w:t>
      </w:r>
      <w:r w:rsidR="000775AC" w:rsidRPr="00D86B77">
        <w:rPr>
          <w:color w:val="111111"/>
        </w:rPr>
        <w:lastRenderedPageBreak/>
        <w:t>unders</w:t>
      </w:r>
      <w:r w:rsidR="00D86B77" w:rsidRPr="00D86B77">
        <w:rPr>
          <w:color w:val="111111"/>
        </w:rPr>
        <w:t xml:space="preserve">tand </w:t>
      </w:r>
      <w:r w:rsidR="000775AC" w:rsidRPr="00D86B77">
        <w:rPr>
          <w:color w:val="111111"/>
        </w:rPr>
        <w:t xml:space="preserve"> how cognitive reserve works to delay the onset of Alzheimer's disease and other dementias.</w:t>
      </w:r>
      <w:r w:rsidR="00D86B77" w:rsidRPr="00D86B77">
        <w:rPr>
          <w:color w:val="111111"/>
        </w:rPr>
        <w:t xml:space="preserve">in order to confirm this </w:t>
      </w:r>
    </w:p>
    <w:p w14:paraId="7B46F37B" w14:textId="5DB1499D" w:rsidR="0047068F" w:rsidRDefault="00D83F57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 in Wales</w:t>
      </w:r>
      <w:r w:rsidR="006C5D3F">
        <w:rPr>
          <w:rFonts w:ascii="Times New Roman" w:hAnsi="Times New Roman" w:cs="Times New Roman"/>
          <w:sz w:val="24"/>
          <w:szCs w:val="24"/>
        </w:rPr>
        <w:t xml:space="preserve"> </w:t>
      </w:r>
      <w:r w:rsidR="00B03EA6">
        <w:rPr>
          <w:rFonts w:ascii="Times New Roman" w:hAnsi="Times New Roman" w:cs="Times New Roman"/>
          <w:sz w:val="24"/>
          <w:szCs w:val="24"/>
        </w:rPr>
        <w:t xml:space="preserve">it is reported that there has </w:t>
      </w:r>
      <w:r w:rsidR="00421A26">
        <w:rPr>
          <w:rFonts w:ascii="Times New Roman" w:hAnsi="Times New Roman" w:cs="Times New Roman"/>
          <w:sz w:val="24"/>
          <w:szCs w:val="24"/>
        </w:rPr>
        <w:t xml:space="preserve">been a decline in welsh </w:t>
      </w:r>
      <w:r w:rsidR="00421A26" w:rsidRPr="006669B0">
        <w:rPr>
          <w:rFonts w:ascii="Times New Roman" w:hAnsi="Times New Roman" w:cs="Times New Roman"/>
          <w:sz w:val="24"/>
          <w:szCs w:val="24"/>
        </w:rPr>
        <w:t>speak</w:t>
      </w:r>
      <w:r w:rsidR="00CD202B">
        <w:rPr>
          <w:rFonts w:ascii="Times New Roman" w:hAnsi="Times New Roman" w:cs="Times New Roman"/>
          <w:sz w:val="24"/>
          <w:szCs w:val="24"/>
        </w:rPr>
        <w:t>ers</w:t>
      </w:r>
      <w:r w:rsidR="003122EC">
        <w:rPr>
          <w:rFonts w:ascii="Times New Roman" w:hAnsi="Times New Roman" w:cs="Times New Roman"/>
          <w:sz w:val="24"/>
          <w:szCs w:val="24"/>
        </w:rPr>
        <w:t>,</w:t>
      </w:r>
      <w:r w:rsidR="00CD202B">
        <w:rPr>
          <w:rFonts w:ascii="Times New Roman" w:hAnsi="Times New Roman" w:cs="Times New Roman"/>
          <w:sz w:val="24"/>
          <w:szCs w:val="24"/>
        </w:rPr>
        <w:t xml:space="preserve"> the 2011 census </w:t>
      </w:r>
      <w:r w:rsidR="005D4CE3">
        <w:rPr>
          <w:rFonts w:ascii="Times New Roman" w:hAnsi="Times New Roman" w:cs="Times New Roman"/>
          <w:sz w:val="24"/>
          <w:szCs w:val="24"/>
        </w:rPr>
        <w:t>reports a drop</w:t>
      </w:r>
      <w:r w:rsidR="00421A26" w:rsidRPr="006669B0">
        <w:rPr>
          <w:rFonts w:ascii="Times New Roman" w:hAnsi="Times New Roman" w:cs="Times New Roman"/>
          <w:sz w:val="24"/>
          <w:szCs w:val="24"/>
        </w:rPr>
        <w:t xml:space="preserve"> </w:t>
      </w:r>
      <w:r w:rsidR="005D4CE3">
        <w:rPr>
          <w:rFonts w:ascii="Times New Roman" w:hAnsi="Times New Roman" w:cs="Times New Roman"/>
          <w:sz w:val="24"/>
          <w:szCs w:val="24"/>
        </w:rPr>
        <w:t>from</w:t>
      </w:r>
      <w:r w:rsidR="00EA6114">
        <w:rPr>
          <w:rFonts w:ascii="Times New Roman" w:hAnsi="Times New Roman" w:cs="Times New Roman"/>
          <w:sz w:val="24"/>
          <w:szCs w:val="24"/>
        </w:rPr>
        <w:t xml:space="preserve"> 5</w:t>
      </w:r>
      <w:r w:rsidR="00EE1C50">
        <w:rPr>
          <w:rFonts w:ascii="Times New Roman" w:hAnsi="Times New Roman" w:cs="Times New Roman"/>
          <w:sz w:val="24"/>
          <w:szCs w:val="24"/>
        </w:rPr>
        <w:t>82,000 in 2001 to 562,000 which amount</w:t>
      </w:r>
      <w:r w:rsidR="00246F5E">
        <w:rPr>
          <w:rFonts w:ascii="Times New Roman" w:hAnsi="Times New Roman" w:cs="Times New Roman"/>
          <w:sz w:val="24"/>
          <w:szCs w:val="24"/>
        </w:rPr>
        <w:t xml:space="preserve">s to about one </w:t>
      </w:r>
      <w:r w:rsidR="00222934">
        <w:rPr>
          <w:rFonts w:ascii="Times New Roman" w:hAnsi="Times New Roman" w:cs="Times New Roman"/>
          <w:sz w:val="24"/>
          <w:szCs w:val="24"/>
        </w:rPr>
        <w:t xml:space="preserve">in five of the </w:t>
      </w:r>
      <w:r w:rsidR="003122EC">
        <w:rPr>
          <w:rFonts w:ascii="Times New Roman" w:hAnsi="Times New Roman" w:cs="Times New Roman"/>
          <w:sz w:val="24"/>
          <w:szCs w:val="24"/>
        </w:rPr>
        <w:t>population. This</w:t>
      </w:r>
      <w:r w:rsidR="00284966">
        <w:rPr>
          <w:rFonts w:ascii="Times New Roman" w:hAnsi="Times New Roman" w:cs="Times New Roman"/>
          <w:sz w:val="24"/>
          <w:szCs w:val="24"/>
        </w:rPr>
        <w:t xml:space="preserve"> is</w:t>
      </w:r>
      <w:r w:rsidR="00F00F65">
        <w:rPr>
          <w:rFonts w:ascii="Times New Roman" w:hAnsi="Times New Roman" w:cs="Times New Roman"/>
          <w:sz w:val="24"/>
          <w:szCs w:val="24"/>
        </w:rPr>
        <w:t xml:space="preserve"> </w:t>
      </w:r>
      <w:r w:rsidR="003122EC">
        <w:rPr>
          <w:rFonts w:ascii="Times New Roman" w:hAnsi="Times New Roman" w:cs="Times New Roman"/>
          <w:sz w:val="24"/>
          <w:szCs w:val="24"/>
        </w:rPr>
        <w:t>believed</w:t>
      </w:r>
      <w:r w:rsidR="00F00F65">
        <w:rPr>
          <w:rFonts w:ascii="Times New Roman" w:hAnsi="Times New Roman" w:cs="Times New Roman"/>
          <w:sz w:val="24"/>
          <w:szCs w:val="24"/>
        </w:rPr>
        <w:t xml:space="preserve"> to </w:t>
      </w:r>
      <w:r w:rsidR="001D6F6E">
        <w:rPr>
          <w:rFonts w:ascii="Times New Roman" w:hAnsi="Times New Roman" w:cs="Times New Roman"/>
          <w:sz w:val="24"/>
          <w:szCs w:val="24"/>
        </w:rPr>
        <w:t>be down</w:t>
      </w:r>
      <w:r w:rsidR="00284966">
        <w:rPr>
          <w:rFonts w:ascii="Times New Roman" w:hAnsi="Times New Roman" w:cs="Times New Roman"/>
          <w:sz w:val="24"/>
          <w:szCs w:val="24"/>
        </w:rPr>
        <w:t xml:space="preserve"> to </w:t>
      </w:r>
      <w:r w:rsidR="003122EC">
        <w:rPr>
          <w:rFonts w:ascii="Times New Roman" w:hAnsi="Times New Roman" w:cs="Times New Roman"/>
          <w:sz w:val="24"/>
          <w:szCs w:val="24"/>
        </w:rPr>
        <w:t>young</w:t>
      </w:r>
      <w:r w:rsidR="00C54261">
        <w:rPr>
          <w:rFonts w:ascii="Times New Roman" w:hAnsi="Times New Roman" w:cs="Times New Roman"/>
          <w:sz w:val="24"/>
          <w:szCs w:val="24"/>
        </w:rPr>
        <w:t xml:space="preserve"> people moving away from </w:t>
      </w:r>
      <w:r w:rsidR="001D6F6E">
        <w:rPr>
          <w:rFonts w:ascii="Times New Roman" w:hAnsi="Times New Roman" w:cs="Times New Roman"/>
          <w:sz w:val="24"/>
          <w:szCs w:val="24"/>
        </w:rPr>
        <w:t>Wales for</w:t>
      </w:r>
      <w:r w:rsidR="009664BD">
        <w:rPr>
          <w:rFonts w:ascii="Times New Roman" w:hAnsi="Times New Roman" w:cs="Times New Roman"/>
          <w:sz w:val="24"/>
          <w:szCs w:val="24"/>
        </w:rPr>
        <w:t xml:space="preserve"> work</w:t>
      </w:r>
      <w:r w:rsidR="003122EC">
        <w:rPr>
          <w:rFonts w:ascii="Times New Roman" w:hAnsi="Times New Roman" w:cs="Times New Roman"/>
          <w:sz w:val="24"/>
          <w:szCs w:val="24"/>
        </w:rPr>
        <w:t>,</w:t>
      </w:r>
      <w:r w:rsidR="009664BD">
        <w:rPr>
          <w:rFonts w:ascii="Times New Roman" w:hAnsi="Times New Roman" w:cs="Times New Roman"/>
          <w:sz w:val="24"/>
          <w:szCs w:val="24"/>
        </w:rPr>
        <w:t xml:space="preserve"> and </w:t>
      </w:r>
      <w:r w:rsidR="003122EC">
        <w:rPr>
          <w:rFonts w:ascii="Times New Roman" w:hAnsi="Times New Roman" w:cs="Times New Roman"/>
          <w:sz w:val="24"/>
          <w:szCs w:val="24"/>
        </w:rPr>
        <w:t>new</w:t>
      </w:r>
      <w:r w:rsidR="009664BD">
        <w:rPr>
          <w:rFonts w:ascii="Times New Roman" w:hAnsi="Times New Roman" w:cs="Times New Roman"/>
          <w:sz w:val="24"/>
          <w:szCs w:val="24"/>
        </w:rPr>
        <w:t xml:space="preserve"> housing </w:t>
      </w:r>
      <w:r w:rsidR="003122EC">
        <w:rPr>
          <w:rFonts w:ascii="Times New Roman" w:hAnsi="Times New Roman" w:cs="Times New Roman"/>
          <w:sz w:val="24"/>
          <w:szCs w:val="24"/>
        </w:rPr>
        <w:t>developments</w:t>
      </w:r>
      <w:r w:rsidR="009664BD">
        <w:rPr>
          <w:rFonts w:ascii="Times New Roman" w:hAnsi="Times New Roman" w:cs="Times New Roman"/>
          <w:sz w:val="24"/>
          <w:szCs w:val="24"/>
        </w:rPr>
        <w:t xml:space="preserve"> </w:t>
      </w:r>
      <w:r w:rsidR="00591403">
        <w:rPr>
          <w:rFonts w:ascii="Times New Roman" w:hAnsi="Times New Roman" w:cs="Times New Roman"/>
          <w:sz w:val="24"/>
          <w:szCs w:val="24"/>
        </w:rPr>
        <w:t>attracting people</w:t>
      </w:r>
      <w:r w:rsidR="005E1593">
        <w:rPr>
          <w:rFonts w:ascii="Times New Roman" w:hAnsi="Times New Roman" w:cs="Times New Roman"/>
          <w:sz w:val="24"/>
          <w:szCs w:val="24"/>
        </w:rPr>
        <w:t xml:space="preserve"> coming in</w:t>
      </w:r>
      <w:r w:rsidR="00D80C78">
        <w:rPr>
          <w:rFonts w:ascii="Times New Roman" w:hAnsi="Times New Roman" w:cs="Times New Roman"/>
          <w:sz w:val="24"/>
          <w:szCs w:val="24"/>
        </w:rPr>
        <w:t xml:space="preserve"> who do not speak </w:t>
      </w:r>
      <w:r w:rsidR="00CC1CB5">
        <w:rPr>
          <w:rFonts w:ascii="Times New Roman" w:hAnsi="Times New Roman" w:cs="Times New Roman"/>
          <w:sz w:val="24"/>
          <w:szCs w:val="24"/>
        </w:rPr>
        <w:t>wales (</w:t>
      </w:r>
      <w:r w:rsidR="00BA79E2">
        <w:rPr>
          <w:rFonts w:ascii="Times New Roman" w:hAnsi="Times New Roman" w:cs="Times New Roman"/>
          <w:sz w:val="24"/>
          <w:szCs w:val="24"/>
        </w:rPr>
        <w:t>BBC Wales 2016)</w:t>
      </w:r>
      <w:r w:rsidR="001D6F6E">
        <w:rPr>
          <w:rFonts w:ascii="Times New Roman" w:hAnsi="Times New Roman" w:cs="Times New Roman"/>
          <w:sz w:val="24"/>
          <w:szCs w:val="24"/>
        </w:rPr>
        <w:t>.</w:t>
      </w:r>
      <w:r w:rsidR="00747841">
        <w:rPr>
          <w:rFonts w:ascii="Times New Roman" w:hAnsi="Times New Roman" w:cs="Times New Roman"/>
          <w:sz w:val="24"/>
          <w:szCs w:val="24"/>
        </w:rPr>
        <w:t xml:space="preserve"> It is from </w:t>
      </w:r>
      <w:r w:rsidR="00BF4E2A">
        <w:rPr>
          <w:rFonts w:ascii="Times New Roman" w:hAnsi="Times New Roman" w:cs="Times New Roman"/>
          <w:sz w:val="24"/>
          <w:szCs w:val="24"/>
        </w:rPr>
        <w:t>this The</w:t>
      </w:r>
      <w:r w:rsidR="00270C06">
        <w:rPr>
          <w:rFonts w:ascii="Times New Roman" w:hAnsi="Times New Roman" w:cs="Times New Roman"/>
          <w:sz w:val="24"/>
          <w:szCs w:val="24"/>
        </w:rPr>
        <w:t xml:space="preserve"> Welsh </w:t>
      </w:r>
      <w:r w:rsidR="00EB1401">
        <w:rPr>
          <w:rFonts w:ascii="Times New Roman" w:hAnsi="Times New Roman" w:cs="Times New Roman"/>
          <w:sz w:val="24"/>
          <w:szCs w:val="24"/>
        </w:rPr>
        <w:t>Government</w:t>
      </w:r>
      <w:r w:rsidR="00747841">
        <w:rPr>
          <w:rFonts w:ascii="Times New Roman" w:hAnsi="Times New Roman" w:cs="Times New Roman"/>
          <w:sz w:val="24"/>
          <w:szCs w:val="24"/>
        </w:rPr>
        <w:t xml:space="preserve"> </w:t>
      </w:r>
      <w:r w:rsidR="00067275">
        <w:rPr>
          <w:rFonts w:ascii="Times New Roman" w:hAnsi="Times New Roman" w:cs="Times New Roman"/>
          <w:sz w:val="24"/>
          <w:szCs w:val="24"/>
        </w:rPr>
        <w:t>have</w:t>
      </w:r>
      <w:r w:rsidR="0040557F">
        <w:rPr>
          <w:rFonts w:ascii="Times New Roman" w:hAnsi="Times New Roman" w:cs="Times New Roman"/>
          <w:sz w:val="24"/>
          <w:szCs w:val="24"/>
        </w:rPr>
        <w:t xml:space="preserve"> </w:t>
      </w:r>
      <w:r w:rsidR="00EB1401">
        <w:rPr>
          <w:rFonts w:ascii="Times New Roman" w:hAnsi="Times New Roman" w:cs="Times New Roman"/>
          <w:sz w:val="24"/>
          <w:szCs w:val="24"/>
        </w:rPr>
        <w:t>re-evaluated</w:t>
      </w:r>
      <w:r w:rsidR="000B312F">
        <w:rPr>
          <w:rFonts w:ascii="Times New Roman" w:hAnsi="Times New Roman" w:cs="Times New Roman"/>
          <w:sz w:val="24"/>
          <w:szCs w:val="24"/>
        </w:rPr>
        <w:t xml:space="preserve"> </w:t>
      </w:r>
      <w:r w:rsidR="004C4788">
        <w:rPr>
          <w:rFonts w:ascii="Times New Roman" w:hAnsi="Times New Roman" w:cs="Times New Roman"/>
          <w:sz w:val="24"/>
          <w:szCs w:val="24"/>
        </w:rPr>
        <w:t xml:space="preserve">the future of the </w:t>
      </w:r>
      <w:r w:rsidR="00B14E2B">
        <w:rPr>
          <w:rFonts w:ascii="Times New Roman" w:hAnsi="Times New Roman" w:cs="Times New Roman"/>
          <w:sz w:val="24"/>
          <w:szCs w:val="24"/>
        </w:rPr>
        <w:t xml:space="preserve">Wales </w:t>
      </w:r>
      <w:r w:rsidR="00AF5592">
        <w:rPr>
          <w:rFonts w:ascii="Times New Roman" w:hAnsi="Times New Roman" w:cs="Times New Roman"/>
          <w:sz w:val="24"/>
          <w:szCs w:val="24"/>
        </w:rPr>
        <w:t xml:space="preserve"> </w:t>
      </w:r>
      <w:r w:rsidR="006C41B3">
        <w:rPr>
          <w:rFonts w:ascii="Times New Roman" w:hAnsi="Times New Roman" w:cs="Times New Roman"/>
          <w:sz w:val="24"/>
          <w:szCs w:val="24"/>
        </w:rPr>
        <w:t xml:space="preserve"> and have put plans i</w:t>
      </w:r>
      <w:r w:rsidR="009820CA">
        <w:rPr>
          <w:rFonts w:ascii="Times New Roman" w:hAnsi="Times New Roman" w:cs="Times New Roman"/>
          <w:sz w:val="24"/>
          <w:szCs w:val="24"/>
        </w:rPr>
        <w:t>n to</w:t>
      </w:r>
      <w:r w:rsidR="006C41B3">
        <w:rPr>
          <w:rFonts w:ascii="Times New Roman" w:hAnsi="Times New Roman" w:cs="Times New Roman"/>
          <w:sz w:val="24"/>
          <w:szCs w:val="24"/>
        </w:rPr>
        <w:t xml:space="preserve"> </w:t>
      </w:r>
      <w:r w:rsidR="00347104">
        <w:rPr>
          <w:rFonts w:ascii="Times New Roman" w:hAnsi="Times New Roman" w:cs="Times New Roman"/>
          <w:sz w:val="24"/>
          <w:szCs w:val="24"/>
        </w:rPr>
        <w:t>place</w:t>
      </w:r>
      <w:r w:rsidR="00F57EB7">
        <w:rPr>
          <w:rFonts w:ascii="Times New Roman" w:hAnsi="Times New Roman" w:cs="Times New Roman"/>
          <w:sz w:val="24"/>
          <w:szCs w:val="24"/>
        </w:rPr>
        <w:t xml:space="preserve"> </w:t>
      </w:r>
      <w:r w:rsidR="00EC430A">
        <w:rPr>
          <w:rFonts w:ascii="Times New Roman" w:hAnsi="Times New Roman" w:cs="Times New Roman"/>
          <w:sz w:val="24"/>
          <w:szCs w:val="24"/>
        </w:rPr>
        <w:t>to aim</w:t>
      </w:r>
      <w:r w:rsidR="00F67583">
        <w:rPr>
          <w:rFonts w:ascii="Times New Roman" w:hAnsi="Times New Roman" w:cs="Times New Roman"/>
          <w:sz w:val="24"/>
          <w:szCs w:val="24"/>
        </w:rPr>
        <w:t xml:space="preserve"> to have one Million Wels</w:t>
      </w:r>
      <w:r w:rsidR="00D11C55">
        <w:rPr>
          <w:rFonts w:ascii="Times New Roman" w:hAnsi="Times New Roman" w:cs="Times New Roman"/>
          <w:sz w:val="24"/>
          <w:szCs w:val="24"/>
        </w:rPr>
        <w:t>h</w:t>
      </w:r>
      <w:r w:rsidR="00F67583">
        <w:rPr>
          <w:rFonts w:ascii="Times New Roman" w:hAnsi="Times New Roman" w:cs="Times New Roman"/>
          <w:sz w:val="24"/>
          <w:szCs w:val="24"/>
        </w:rPr>
        <w:t xml:space="preserve"> speakers </w:t>
      </w:r>
      <w:r w:rsidR="00174920">
        <w:rPr>
          <w:rFonts w:ascii="Times New Roman" w:hAnsi="Times New Roman" w:cs="Times New Roman"/>
          <w:sz w:val="24"/>
          <w:szCs w:val="24"/>
        </w:rPr>
        <w:t>by 2050</w:t>
      </w:r>
      <w:r w:rsidR="00BF4E2A">
        <w:rPr>
          <w:rFonts w:ascii="Times New Roman" w:hAnsi="Times New Roman" w:cs="Times New Roman"/>
          <w:sz w:val="24"/>
          <w:szCs w:val="24"/>
        </w:rPr>
        <w:t>.</w:t>
      </w:r>
      <w:r w:rsidR="000672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9293A" w14:textId="00D8C090" w:rsidR="00CC16AC" w:rsidRDefault="00CC0B52" w:rsidP="00B627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Welsh Government (2017) </w:t>
      </w:r>
      <w:r w:rsidR="00B91554">
        <w:rPr>
          <w:rFonts w:ascii="Times New Roman" w:hAnsi="Times New Roman" w:cs="Times New Roman"/>
          <w:sz w:val="24"/>
          <w:szCs w:val="24"/>
        </w:rPr>
        <w:t>state</w:t>
      </w:r>
      <w:r w:rsidR="004630CB">
        <w:rPr>
          <w:rFonts w:ascii="Times New Roman" w:hAnsi="Times New Roman" w:cs="Times New Roman"/>
          <w:sz w:val="24"/>
          <w:szCs w:val="24"/>
        </w:rPr>
        <w:t xml:space="preserve">, that </w:t>
      </w:r>
      <w:r w:rsidR="00B91554">
        <w:rPr>
          <w:rFonts w:ascii="Times New Roman" w:hAnsi="Times New Roman" w:cs="Times New Roman"/>
          <w:sz w:val="24"/>
          <w:szCs w:val="24"/>
        </w:rPr>
        <w:t xml:space="preserve"> </w:t>
      </w:r>
      <w:r w:rsidR="004630CB">
        <w:rPr>
          <w:rFonts w:ascii="Times New Roman" w:hAnsi="Times New Roman" w:cs="Times New Roman"/>
          <w:sz w:val="24"/>
          <w:szCs w:val="24"/>
        </w:rPr>
        <w:t>w</w:t>
      </w:r>
      <w:r w:rsidR="00745E28">
        <w:rPr>
          <w:rFonts w:ascii="Times New Roman" w:hAnsi="Times New Roman" w:cs="Times New Roman"/>
          <w:sz w:val="24"/>
          <w:szCs w:val="24"/>
        </w:rPr>
        <w:t xml:space="preserve">ith </w:t>
      </w:r>
      <w:r w:rsidR="00EA12D1">
        <w:rPr>
          <w:rFonts w:ascii="Times New Roman" w:hAnsi="Times New Roman" w:cs="Times New Roman"/>
          <w:sz w:val="24"/>
          <w:szCs w:val="24"/>
        </w:rPr>
        <w:t>education</w:t>
      </w:r>
      <w:r w:rsidR="00EC3F26">
        <w:rPr>
          <w:rFonts w:ascii="Times New Roman" w:hAnsi="Times New Roman" w:cs="Times New Roman"/>
          <w:sz w:val="24"/>
          <w:szCs w:val="24"/>
        </w:rPr>
        <w:t xml:space="preserve"> being at the</w:t>
      </w:r>
      <w:r w:rsidR="00BF4E2A">
        <w:rPr>
          <w:rFonts w:ascii="Times New Roman" w:hAnsi="Times New Roman" w:cs="Times New Roman"/>
          <w:sz w:val="24"/>
          <w:szCs w:val="24"/>
        </w:rPr>
        <w:t xml:space="preserve"> forefront</w:t>
      </w:r>
      <w:r w:rsidR="00172FF8">
        <w:rPr>
          <w:rFonts w:ascii="Times New Roman" w:hAnsi="Times New Roman" w:cs="Times New Roman"/>
          <w:sz w:val="24"/>
          <w:szCs w:val="24"/>
        </w:rPr>
        <w:t xml:space="preserve"> of</w:t>
      </w:r>
      <w:r w:rsidR="000C75EA">
        <w:rPr>
          <w:rFonts w:ascii="Times New Roman" w:hAnsi="Times New Roman" w:cs="Times New Roman"/>
          <w:sz w:val="24"/>
          <w:szCs w:val="24"/>
        </w:rPr>
        <w:t xml:space="preserve"> the plan,</w:t>
      </w:r>
      <w:r w:rsidR="00BF4E2A">
        <w:rPr>
          <w:rFonts w:ascii="Times New Roman" w:hAnsi="Times New Roman" w:cs="Times New Roman"/>
          <w:sz w:val="24"/>
          <w:szCs w:val="24"/>
        </w:rPr>
        <w:t xml:space="preserve"> it</w:t>
      </w:r>
      <w:r w:rsidR="00D50F4F">
        <w:rPr>
          <w:rFonts w:ascii="Times New Roman" w:hAnsi="Times New Roman" w:cs="Times New Roman"/>
          <w:sz w:val="24"/>
          <w:szCs w:val="24"/>
        </w:rPr>
        <w:t xml:space="preserve"> is </w:t>
      </w:r>
      <w:r w:rsidR="00562802">
        <w:rPr>
          <w:rFonts w:ascii="Times New Roman" w:hAnsi="Times New Roman" w:cs="Times New Roman"/>
          <w:sz w:val="24"/>
          <w:szCs w:val="24"/>
        </w:rPr>
        <w:t>the</w:t>
      </w:r>
      <w:r w:rsidR="0056146A">
        <w:rPr>
          <w:rFonts w:ascii="Times New Roman" w:hAnsi="Times New Roman" w:cs="Times New Roman"/>
          <w:sz w:val="24"/>
          <w:szCs w:val="24"/>
        </w:rPr>
        <w:t xml:space="preserve"> </w:t>
      </w:r>
      <w:r w:rsidR="00D50F4F">
        <w:rPr>
          <w:rFonts w:ascii="Times New Roman" w:hAnsi="Times New Roman" w:cs="Times New Roman"/>
          <w:sz w:val="24"/>
          <w:szCs w:val="24"/>
        </w:rPr>
        <w:t>aim that children in ea</w:t>
      </w:r>
      <w:r w:rsidR="00F830FC">
        <w:rPr>
          <w:rFonts w:ascii="Times New Roman" w:hAnsi="Times New Roman" w:cs="Times New Roman"/>
          <w:sz w:val="24"/>
          <w:szCs w:val="24"/>
        </w:rPr>
        <w:t xml:space="preserve">rly years </w:t>
      </w:r>
      <w:r w:rsidR="00072890">
        <w:rPr>
          <w:rFonts w:ascii="Times New Roman" w:hAnsi="Times New Roman" w:cs="Times New Roman"/>
          <w:sz w:val="24"/>
          <w:szCs w:val="24"/>
        </w:rPr>
        <w:t>settings under</w:t>
      </w:r>
      <w:r w:rsidR="00F830FC">
        <w:rPr>
          <w:rFonts w:ascii="Times New Roman" w:hAnsi="Times New Roman" w:cs="Times New Roman"/>
          <w:sz w:val="24"/>
          <w:szCs w:val="24"/>
        </w:rPr>
        <w:t xml:space="preserve"> </w:t>
      </w:r>
      <w:r w:rsidR="00EC430A">
        <w:rPr>
          <w:rFonts w:ascii="Times New Roman" w:hAnsi="Times New Roman" w:cs="Times New Roman"/>
          <w:sz w:val="24"/>
          <w:szCs w:val="24"/>
        </w:rPr>
        <w:t>5 have</w:t>
      </w:r>
      <w:r w:rsidR="00155079">
        <w:rPr>
          <w:rFonts w:ascii="Times New Roman" w:hAnsi="Times New Roman" w:cs="Times New Roman"/>
          <w:sz w:val="24"/>
          <w:szCs w:val="24"/>
        </w:rPr>
        <w:t xml:space="preserve"> sufficient contact with the welsh </w:t>
      </w:r>
      <w:r w:rsidR="00EC430A">
        <w:rPr>
          <w:rFonts w:ascii="Times New Roman" w:hAnsi="Times New Roman" w:cs="Times New Roman"/>
          <w:sz w:val="24"/>
          <w:szCs w:val="24"/>
        </w:rPr>
        <w:t>language for</w:t>
      </w:r>
      <w:r w:rsidR="00674D79">
        <w:rPr>
          <w:rFonts w:ascii="Times New Roman" w:hAnsi="Times New Roman" w:cs="Times New Roman"/>
          <w:sz w:val="24"/>
          <w:szCs w:val="24"/>
        </w:rPr>
        <w:t xml:space="preserve"> them to become </w:t>
      </w:r>
      <w:r w:rsidR="00F57EB7">
        <w:rPr>
          <w:rFonts w:ascii="Times New Roman" w:hAnsi="Times New Roman" w:cs="Times New Roman"/>
          <w:sz w:val="24"/>
          <w:szCs w:val="24"/>
        </w:rPr>
        <w:t xml:space="preserve">multilingual </w:t>
      </w:r>
      <w:r w:rsidR="0063110B">
        <w:rPr>
          <w:rFonts w:ascii="Times New Roman" w:hAnsi="Times New Roman" w:cs="Times New Roman"/>
          <w:sz w:val="24"/>
          <w:szCs w:val="24"/>
        </w:rPr>
        <w:t>,</w:t>
      </w:r>
      <w:r w:rsidR="005200A2">
        <w:rPr>
          <w:rFonts w:ascii="Times New Roman" w:hAnsi="Times New Roman" w:cs="Times New Roman"/>
          <w:sz w:val="24"/>
          <w:szCs w:val="24"/>
        </w:rPr>
        <w:t>therefore</w:t>
      </w:r>
      <w:r w:rsidR="00793CFF">
        <w:rPr>
          <w:rFonts w:ascii="Times New Roman" w:hAnsi="Times New Roman" w:cs="Times New Roman"/>
          <w:sz w:val="24"/>
          <w:szCs w:val="24"/>
        </w:rPr>
        <w:t xml:space="preserve"> the welsh Government </w:t>
      </w:r>
      <w:r w:rsidR="00337D65">
        <w:rPr>
          <w:rFonts w:ascii="Times New Roman" w:hAnsi="Times New Roman" w:cs="Times New Roman"/>
          <w:sz w:val="24"/>
          <w:szCs w:val="24"/>
        </w:rPr>
        <w:t>have increased</w:t>
      </w:r>
      <w:r w:rsidR="005200A2">
        <w:rPr>
          <w:rFonts w:ascii="Times New Roman" w:hAnsi="Times New Roman" w:cs="Times New Roman"/>
          <w:sz w:val="24"/>
          <w:szCs w:val="24"/>
        </w:rPr>
        <w:t xml:space="preserve"> funding </w:t>
      </w:r>
      <w:r w:rsidR="005200A2" w:rsidRPr="00B62749">
        <w:rPr>
          <w:rFonts w:ascii="Times New Roman" w:hAnsi="Times New Roman" w:cs="Times New Roman"/>
          <w:sz w:val="24"/>
          <w:szCs w:val="24"/>
        </w:rPr>
        <w:t xml:space="preserve">to  </w:t>
      </w:r>
      <w:proofErr w:type="spellStart"/>
      <w:r w:rsidR="005200A2" w:rsidRPr="00B62749">
        <w:rPr>
          <w:rFonts w:ascii="Times New Roman" w:hAnsi="Times New Roman" w:cs="Times New Roman"/>
          <w:sz w:val="24"/>
          <w:szCs w:val="24"/>
        </w:rPr>
        <w:t>M</w:t>
      </w:r>
      <w:r w:rsidR="00ED5617" w:rsidRPr="00B62749">
        <w:rPr>
          <w:rFonts w:ascii="Times New Roman" w:hAnsi="Times New Roman" w:cs="Times New Roman"/>
          <w:sz w:val="24"/>
          <w:szCs w:val="24"/>
        </w:rPr>
        <w:t>udiad</w:t>
      </w:r>
      <w:proofErr w:type="spellEnd"/>
      <w:r w:rsidR="00ED5617" w:rsidRPr="00B627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5617" w:rsidRPr="00B62749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="00CE6245" w:rsidRPr="00B62749">
        <w:rPr>
          <w:rFonts w:ascii="Times New Roman" w:hAnsi="Times New Roman" w:cs="Times New Roman"/>
          <w:sz w:val="24"/>
          <w:szCs w:val="24"/>
        </w:rPr>
        <w:t>.</w:t>
      </w:r>
      <w:r w:rsidR="00080694" w:rsidRPr="00B62749">
        <w:rPr>
          <w:rFonts w:ascii="Times New Roman" w:hAnsi="Times New Roman" w:cs="Times New Roman"/>
          <w:sz w:val="24"/>
          <w:szCs w:val="24"/>
        </w:rPr>
        <w:t xml:space="preserve"> </w:t>
      </w:r>
      <w:r w:rsidR="0063110B" w:rsidRPr="00B62749">
        <w:rPr>
          <w:rFonts w:ascii="Times New Roman" w:hAnsi="Times New Roman" w:cs="Times New Roman"/>
          <w:sz w:val="24"/>
          <w:szCs w:val="24"/>
        </w:rPr>
        <w:t>To develop</w:t>
      </w:r>
      <w:r w:rsidR="00080694" w:rsidRPr="00B62749">
        <w:rPr>
          <w:rFonts w:ascii="Times New Roman" w:hAnsi="Times New Roman" w:cs="Times New Roman"/>
          <w:sz w:val="24"/>
          <w:szCs w:val="24"/>
        </w:rPr>
        <w:t xml:space="preserve"> Welsh medium in the Early years</w:t>
      </w:r>
      <w:r w:rsidR="00AB5326" w:rsidRPr="00B62749">
        <w:rPr>
          <w:rFonts w:ascii="Times New Roman" w:hAnsi="Times New Roman" w:cs="Times New Roman"/>
          <w:sz w:val="24"/>
          <w:szCs w:val="24"/>
        </w:rPr>
        <w:t xml:space="preserve"> provision </w:t>
      </w:r>
      <w:r w:rsidR="00CD6CD1" w:rsidRPr="00B62749">
        <w:rPr>
          <w:rFonts w:ascii="Times New Roman" w:hAnsi="Times New Roman" w:cs="Times New Roman"/>
          <w:sz w:val="24"/>
          <w:szCs w:val="24"/>
        </w:rPr>
        <w:t>to</w:t>
      </w:r>
      <w:r w:rsidR="00342AA3" w:rsidRPr="00B62749">
        <w:rPr>
          <w:rFonts w:ascii="Times New Roman" w:hAnsi="Times New Roman" w:cs="Times New Roman"/>
          <w:sz w:val="24"/>
          <w:szCs w:val="24"/>
        </w:rPr>
        <w:t xml:space="preserve"> </w:t>
      </w:r>
      <w:r w:rsidR="0063110B">
        <w:rPr>
          <w:rFonts w:ascii="Times New Roman" w:hAnsi="Times New Roman" w:cs="Times New Roman"/>
          <w:sz w:val="24"/>
          <w:szCs w:val="24"/>
        </w:rPr>
        <w:t>(Welsh Gov, 2017, p.35).</w:t>
      </w:r>
    </w:p>
    <w:p w14:paraId="165FF68F" w14:textId="2DFD5716" w:rsidR="003C4335" w:rsidRPr="00B62749" w:rsidRDefault="003C4335" w:rsidP="00B62749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method follows the immersion </w:t>
      </w:r>
      <w:r w:rsidR="00766359">
        <w:rPr>
          <w:rFonts w:ascii="Times New Roman" w:hAnsi="Times New Roman" w:cs="Times New Roman"/>
          <w:sz w:val="24"/>
          <w:szCs w:val="24"/>
        </w:rPr>
        <w:t>method,</w:t>
      </w:r>
      <w:r w:rsidR="00390BC7">
        <w:rPr>
          <w:rFonts w:ascii="Times New Roman" w:hAnsi="Times New Roman" w:cs="Times New Roman"/>
          <w:sz w:val="24"/>
          <w:szCs w:val="24"/>
        </w:rPr>
        <w:t xml:space="preserve"> </w:t>
      </w:r>
      <w:r w:rsidR="009E5671">
        <w:rPr>
          <w:rFonts w:ascii="Times New Roman" w:hAnsi="Times New Roman" w:cs="Times New Roman"/>
          <w:sz w:val="24"/>
          <w:szCs w:val="24"/>
        </w:rPr>
        <w:t xml:space="preserve">the immersion </w:t>
      </w:r>
      <w:r w:rsidR="00766359">
        <w:rPr>
          <w:rFonts w:ascii="Times New Roman" w:hAnsi="Times New Roman" w:cs="Times New Roman"/>
          <w:sz w:val="24"/>
          <w:szCs w:val="24"/>
        </w:rPr>
        <w:t>method is</w:t>
      </w:r>
      <w:r w:rsidR="008A2D90">
        <w:rPr>
          <w:rFonts w:ascii="Times New Roman" w:hAnsi="Times New Roman" w:cs="Times New Roman"/>
          <w:sz w:val="24"/>
          <w:szCs w:val="24"/>
        </w:rPr>
        <w:t xml:space="preserve"> </w:t>
      </w:r>
      <w:r w:rsidR="00A044DD">
        <w:rPr>
          <w:rFonts w:ascii="Times New Roman" w:hAnsi="Times New Roman" w:cs="Times New Roman"/>
          <w:sz w:val="24"/>
          <w:szCs w:val="24"/>
        </w:rPr>
        <w:t>how children are introduce</w:t>
      </w:r>
      <w:r w:rsidR="00662A9A">
        <w:rPr>
          <w:rFonts w:ascii="Times New Roman" w:hAnsi="Times New Roman" w:cs="Times New Roman"/>
          <w:sz w:val="24"/>
          <w:szCs w:val="24"/>
        </w:rPr>
        <w:t>d to</w:t>
      </w:r>
      <w:r w:rsidR="00A044DD">
        <w:rPr>
          <w:rFonts w:ascii="Times New Roman" w:hAnsi="Times New Roman" w:cs="Times New Roman"/>
          <w:sz w:val="24"/>
          <w:szCs w:val="24"/>
        </w:rPr>
        <w:t xml:space="preserve"> the welsh language </w:t>
      </w:r>
      <w:r w:rsidR="00662A9A">
        <w:rPr>
          <w:rFonts w:ascii="Times New Roman" w:hAnsi="Times New Roman" w:cs="Times New Roman"/>
          <w:sz w:val="24"/>
          <w:szCs w:val="24"/>
        </w:rPr>
        <w:t xml:space="preserve">whom come </w:t>
      </w:r>
      <w:proofErr w:type="gramStart"/>
      <w:r w:rsidR="00662A9A">
        <w:rPr>
          <w:rFonts w:ascii="Times New Roman" w:hAnsi="Times New Roman" w:cs="Times New Roman"/>
          <w:sz w:val="24"/>
          <w:szCs w:val="24"/>
        </w:rPr>
        <w:t>f</w:t>
      </w:r>
      <w:r w:rsidR="007629EA">
        <w:rPr>
          <w:rFonts w:ascii="Times New Roman" w:hAnsi="Times New Roman" w:cs="Times New Roman"/>
          <w:sz w:val="24"/>
          <w:szCs w:val="24"/>
        </w:rPr>
        <w:t>rom  non</w:t>
      </w:r>
      <w:proofErr w:type="gramEnd"/>
      <w:r w:rsidR="007629EA">
        <w:rPr>
          <w:rFonts w:ascii="Times New Roman" w:hAnsi="Times New Roman" w:cs="Times New Roman"/>
          <w:sz w:val="24"/>
          <w:szCs w:val="24"/>
        </w:rPr>
        <w:t xml:space="preserve"> welsh speaking homes</w:t>
      </w:r>
      <w:r w:rsidR="00286400">
        <w:rPr>
          <w:rFonts w:ascii="Times New Roman" w:hAnsi="Times New Roman" w:cs="Times New Roman"/>
          <w:sz w:val="24"/>
          <w:szCs w:val="24"/>
        </w:rPr>
        <w:t>,</w:t>
      </w:r>
      <w:r w:rsidR="007867E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803EC">
        <w:rPr>
          <w:rFonts w:ascii="Times New Roman" w:hAnsi="Times New Roman" w:cs="Times New Roman"/>
          <w:sz w:val="24"/>
          <w:szCs w:val="24"/>
        </w:rPr>
        <w:t>mudiad</w:t>
      </w:r>
      <w:proofErr w:type="spellEnd"/>
      <w:r w:rsidR="002803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03EC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="002803EC">
        <w:rPr>
          <w:rFonts w:ascii="Times New Roman" w:hAnsi="Times New Roman" w:cs="Times New Roman"/>
          <w:sz w:val="24"/>
          <w:szCs w:val="24"/>
        </w:rPr>
        <w:t xml:space="preserve"> </w:t>
      </w:r>
      <w:r w:rsidR="00286400">
        <w:rPr>
          <w:rFonts w:ascii="Times New Roman" w:hAnsi="Times New Roman" w:cs="Times New Roman"/>
          <w:sz w:val="24"/>
          <w:szCs w:val="24"/>
        </w:rPr>
        <w:t xml:space="preserve"> these </w:t>
      </w:r>
      <w:r w:rsidR="007629EA">
        <w:rPr>
          <w:rFonts w:ascii="Times New Roman" w:hAnsi="Times New Roman" w:cs="Times New Roman"/>
          <w:sz w:val="24"/>
          <w:szCs w:val="24"/>
        </w:rPr>
        <w:t xml:space="preserve"> </w:t>
      </w:r>
      <w:r w:rsidR="00A044DD">
        <w:rPr>
          <w:rFonts w:ascii="Times New Roman" w:hAnsi="Times New Roman" w:cs="Times New Roman"/>
          <w:sz w:val="24"/>
          <w:szCs w:val="24"/>
        </w:rPr>
        <w:t xml:space="preserve"> children</w:t>
      </w:r>
      <w:r w:rsidR="00503788">
        <w:rPr>
          <w:rFonts w:ascii="Times New Roman" w:hAnsi="Times New Roman" w:cs="Times New Roman"/>
          <w:sz w:val="24"/>
          <w:szCs w:val="24"/>
        </w:rPr>
        <w:t xml:space="preserve"> </w:t>
      </w:r>
      <w:r w:rsidR="00286400">
        <w:rPr>
          <w:rFonts w:ascii="Times New Roman" w:hAnsi="Times New Roman" w:cs="Times New Roman"/>
          <w:sz w:val="24"/>
          <w:szCs w:val="24"/>
        </w:rPr>
        <w:t xml:space="preserve">will </w:t>
      </w:r>
      <w:r w:rsidR="00A55241">
        <w:rPr>
          <w:rFonts w:ascii="Times New Roman" w:hAnsi="Times New Roman" w:cs="Times New Roman"/>
          <w:sz w:val="24"/>
          <w:szCs w:val="24"/>
        </w:rPr>
        <w:t xml:space="preserve">become </w:t>
      </w:r>
      <w:r w:rsidR="00FB01A8">
        <w:rPr>
          <w:rFonts w:ascii="Times New Roman" w:hAnsi="Times New Roman" w:cs="Times New Roman"/>
          <w:sz w:val="24"/>
          <w:szCs w:val="24"/>
        </w:rPr>
        <w:t>sequential learners</w:t>
      </w:r>
      <w:r w:rsidR="00A55241">
        <w:rPr>
          <w:rFonts w:ascii="Times New Roman" w:hAnsi="Times New Roman" w:cs="Times New Roman"/>
          <w:sz w:val="24"/>
          <w:szCs w:val="24"/>
        </w:rPr>
        <w:t>,</w:t>
      </w:r>
      <w:r w:rsidR="00FB01A8">
        <w:rPr>
          <w:rFonts w:ascii="Times New Roman" w:hAnsi="Times New Roman" w:cs="Times New Roman"/>
          <w:sz w:val="24"/>
          <w:szCs w:val="24"/>
        </w:rPr>
        <w:t xml:space="preserve"> </w:t>
      </w:r>
      <w:r w:rsidR="0061509A">
        <w:rPr>
          <w:rFonts w:ascii="Times New Roman" w:hAnsi="Times New Roman" w:cs="Times New Roman"/>
          <w:sz w:val="24"/>
          <w:szCs w:val="24"/>
        </w:rPr>
        <w:t xml:space="preserve">this is when a first language has been </w:t>
      </w:r>
      <w:r w:rsidR="00FD4A14">
        <w:rPr>
          <w:rFonts w:ascii="Times New Roman" w:hAnsi="Times New Roman" w:cs="Times New Roman"/>
          <w:sz w:val="24"/>
          <w:szCs w:val="24"/>
        </w:rPr>
        <w:t xml:space="preserve">attained </w:t>
      </w:r>
      <w:r w:rsidR="0061509A">
        <w:rPr>
          <w:rFonts w:ascii="Times New Roman" w:hAnsi="Times New Roman" w:cs="Times New Roman"/>
          <w:sz w:val="24"/>
          <w:szCs w:val="24"/>
        </w:rPr>
        <w:t xml:space="preserve"> and then a second</w:t>
      </w:r>
      <w:r w:rsidR="00FD4A14">
        <w:rPr>
          <w:rFonts w:ascii="Times New Roman" w:hAnsi="Times New Roman" w:cs="Times New Roman"/>
          <w:sz w:val="24"/>
          <w:szCs w:val="24"/>
        </w:rPr>
        <w:t xml:space="preserve"> language </w:t>
      </w:r>
      <w:r w:rsidR="0061509A">
        <w:rPr>
          <w:rFonts w:ascii="Times New Roman" w:hAnsi="Times New Roman" w:cs="Times New Roman"/>
          <w:sz w:val="24"/>
          <w:szCs w:val="24"/>
        </w:rPr>
        <w:t xml:space="preserve"> introduced</w:t>
      </w:r>
      <w:r w:rsidR="00FD4A14">
        <w:rPr>
          <w:rFonts w:ascii="Times New Roman" w:hAnsi="Times New Roman" w:cs="Times New Roman"/>
          <w:sz w:val="24"/>
          <w:szCs w:val="24"/>
        </w:rPr>
        <w:t>.</w:t>
      </w:r>
      <w:r w:rsidR="00743D51">
        <w:rPr>
          <w:rFonts w:ascii="Times New Roman" w:hAnsi="Times New Roman" w:cs="Times New Roman"/>
          <w:sz w:val="24"/>
          <w:szCs w:val="24"/>
        </w:rPr>
        <w:t xml:space="preserve"> </w:t>
      </w:r>
      <w:r w:rsidR="00393F73">
        <w:rPr>
          <w:rFonts w:ascii="Times New Roman" w:hAnsi="Times New Roman" w:cs="Times New Roman"/>
          <w:sz w:val="24"/>
          <w:szCs w:val="24"/>
        </w:rPr>
        <w:t>Simultaneous</w:t>
      </w:r>
      <w:r w:rsidR="001E1BE0">
        <w:rPr>
          <w:rFonts w:ascii="Times New Roman" w:hAnsi="Times New Roman" w:cs="Times New Roman"/>
          <w:sz w:val="24"/>
          <w:szCs w:val="24"/>
        </w:rPr>
        <w:t xml:space="preserve"> learners </w:t>
      </w:r>
      <w:r w:rsidR="00BB4194">
        <w:rPr>
          <w:rFonts w:ascii="Times New Roman" w:hAnsi="Times New Roman" w:cs="Times New Roman"/>
          <w:sz w:val="24"/>
          <w:szCs w:val="24"/>
        </w:rPr>
        <w:t>are</w:t>
      </w:r>
      <w:r w:rsidR="001E1BE0">
        <w:rPr>
          <w:rFonts w:ascii="Times New Roman" w:hAnsi="Times New Roman" w:cs="Times New Roman"/>
          <w:sz w:val="24"/>
          <w:szCs w:val="24"/>
        </w:rPr>
        <w:t xml:space="preserve"> when a child acquires two </w:t>
      </w:r>
      <w:r w:rsidR="00393F73">
        <w:rPr>
          <w:rFonts w:ascii="Times New Roman" w:hAnsi="Times New Roman" w:cs="Times New Roman"/>
          <w:sz w:val="24"/>
          <w:szCs w:val="24"/>
        </w:rPr>
        <w:t xml:space="preserve">or more </w:t>
      </w:r>
      <w:r w:rsidR="001E1BE0">
        <w:rPr>
          <w:rFonts w:ascii="Times New Roman" w:hAnsi="Times New Roman" w:cs="Times New Roman"/>
          <w:sz w:val="24"/>
          <w:szCs w:val="24"/>
        </w:rPr>
        <w:t>languages at the same time</w:t>
      </w:r>
      <w:r w:rsidR="00F7390B">
        <w:rPr>
          <w:rFonts w:ascii="Times New Roman" w:hAnsi="Times New Roman" w:cs="Times New Roman"/>
          <w:sz w:val="24"/>
          <w:szCs w:val="24"/>
        </w:rPr>
        <w:t>.</w:t>
      </w:r>
      <w:r w:rsidR="001E1BE0">
        <w:rPr>
          <w:rFonts w:ascii="Times New Roman" w:hAnsi="Times New Roman" w:cs="Times New Roman"/>
          <w:sz w:val="24"/>
          <w:szCs w:val="24"/>
        </w:rPr>
        <w:t xml:space="preserve"> </w:t>
      </w:r>
      <w:r w:rsidR="0061509A">
        <w:rPr>
          <w:rFonts w:ascii="Times New Roman" w:hAnsi="Times New Roman" w:cs="Times New Roman"/>
          <w:sz w:val="24"/>
          <w:szCs w:val="24"/>
        </w:rPr>
        <w:t xml:space="preserve"> </w:t>
      </w:r>
      <w:r w:rsidR="00BB4194">
        <w:rPr>
          <w:rFonts w:ascii="Times New Roman" w:hAnsi="Times New Roman" w:cs="Times New Roman"/>
          <w:sz w:val="24"/>
          <w:szCs w:val="24"/>
        </w:rPr>
        <w:t>Baker (</w:t>
      </w:r>
      <w:r w:rsidR="00666197">
        <w:rPr>
          <w:rFonts w:ascii="Times New Roman" w:hAnsi="Times New Roman" w:cs="Times New Roman"/>
          <w:sz w:val="24"/>
          <w:szCs w:val="24"/>
        </w:rPr>
        <w:t>2007</w:t>
      </w:r>
      <w:r w:rsidR="003D3587">
        <w:rPr>
          <w:rFonts w:ascii="Times New Roman" w:hAnsi="Times New Roman" w:cs="Times New Roman"/>
          <w:sz w:val="24"/>
          <w:szCs w:val="24"/>
        </w:rPr>
        <w:t xml:space="preserve"> p 97</w:t>
      </w:r>
      <w:r w:rsidR="00666197">
        <w:rPr>
          <w:rFonts w:ascii="Times New Roman" w:hAnsi="Times New Roman" w:cs="Times New Roman"/>
          <w:sz w:val="24"/>
          <w:szCs w:val="24"/>
        </w:rPr>
        <w:t>)</w:t>
      </w:r>
      <w:r w:rsidR="003D3587">
        <w:rPr>
          <w:rFonts w:ascii="Times New Roman" w:hAnsi="Times New Roman" w:cs="Times New Roman"/>
          <w:sz w:val="24"/>
          <w:szCs w:val="24"/>
        </w:rPr>
        <w:t>,</w:t>
      </w:r>
      <w:r w:rsidR="00666197">
        <w:rPr>
          <w:rFonts w:ascii="Times New Roman" w:hAnsi="Times New Roman" w:cs="Times New Roman"/>
          <w:sz w:val="24"/>
          <w:szCs w:val="24"/>
        </w:rPr>
        <w:t xml:space="preserve"> </w:t>
      </w:r>
      <w:r w:rsidR="00B446FF">
        <w:rPr>
          <w:rFonts w:ascii="Times New Roman" w:hAnsi="Times New Roman" w:cs="Times New Roman"/>
          <w:sz w:val="24"/>
          <w:szCs w:val="24"/>
        </w:rPr>
        <w:t xml:space="preserve">supports </w:t>
      </w:r>
      <w:r w:rsidR="00F7390B">
        <w:rPr>
          <w:rFonts w:ascii="Times New Roman" w:hAnsi="Times New Roman" w:cs="Times New Roman"/>
          <w:sz w:val="24"/>
          <w:szCs w:val="24"/>
        </w:rPr>
        <w:t xml:space="preserve">this </w:t>
      </w:r>
      <w:r w:rsidR="002E43B2">
        <w:rPr>
          <w:rFonts w:ascii="Times New Roman" w:hAnsi="Times New Roman" w:cs="Times New Roman"/>
          <w:sz w:val="24"/>
          <w:szCs w:val="24"/>
        </w:rPr>
        <w:t xml:space="preserve">by saying </w:t>
      </w:r>
      <w:r w:rsidR="00340BB2">
        <w:rPr>
          <w:rFonts w:ascii="Times New Roman" w:hAnsi="Times New Roman" w:cs="Times New Roman"/>
          <w:sz w:val="24"/>
          <w:szCs w:val="24"/>
        </w:rPr>
        <w:t xml:space="preserve">early years children can acquire a second language </w:t>
      </w:r>
      <w:r w:rsidR="00700273">
        <w:rPr>
          <w:rFonts w:ascii="Times New Roman" w:hAnsi="Times New Roman" w:cs="Times New Roman"/>
          <w:sz w:val="24"/>
          <w:szCs w:val="24"/>
        </w:rPr>
        <w:t xml:space="preserve">through </w:t>
      </w:r>
      <w:r w:rsidR="009F5D1A">
        <w:rPr>
          <w:rFonts w:ascii="Times New Roman" w:hAnsi="Times New Roman" w:cs="Times New Roman"/>
          <w:sz w:val="24"/>
          <w:szCs w:val="24"/>
        </w:rPr>
        <w:t xml:space="preserve">early years education </w:t>
      </w:r>
      <w:r w:rsidR="00DD3331">
        <w:rPr>
          <w:rFonts w:ascii="Times New Roman" w:hAnsi="Times New Roman" w:cs="Times New Roman"/>
          <w:sz w:val="24"/>
          <w:szCs w:val="24"/>
        </w:rPr>
        <w:t xml:space="preserve">through activities that </w:t>
      </w:r>
      <w:r w:rsidR="00BB4194">
        <w:rPr>
          <w:rFonts w:ascii="Times New Roman" w:hAnsi="Times New Roman" w:cs="Times New Roman"/>
          <w:sz w:val="24"/>
          <w:szCs w:val="24"/>
        </w:rPr>
        <w:t>emphasise meaning</w:t>
      </w:r>
      <w:r w:rsidR="001B0C49">
        <w:rPr>
          <w:rFonts w:ascii="Times New Roman" w:hAnsi="Times New Roman" w:cs="Times New Roman"/>
          <w:sz w:val="24"/>
          <w:szCs w:val="24"/>
        </w:rPr>
        <w:t xml:space="preserve"> and </w:t>
      </w:r>
      <w:r w:rsidR="00EC07A4">
        <w:rPr>
          <w:rFonts w:ascii="Times New Roman" w:hAnsi="Times New Roman" w:cs="Times New Roman"/>
          <w:sz w:val="24"/>
          <w:szCs w:val="24"/>
        </w:rPr>
        <w:t>understand</w:t>
      </w:r>
      <w:r w:rsidR="001B0C49">
        <w:rPr>
          <w:rFonts w:ascii="Times New Roman" w:hAnsi="Times New Roman" w:cs="Times New Roman"/>
          <w:sz w:val="24"/>
          <w:szCs w:val="24"/>
        </w:rPr>
        <w:t xml:space="preserve"> rather tha</w:t>
      </w:r>
      <w:r w:rsidR="00BC1BE9">
        <w:rPr>
          <w:rFonts w:ascii="Times New Roman" w:hAnsi="Times New Roman" w:cs="Times New Roman"/>
          <w:sz w:val="24"/>
          <w:szCs w:val="24"/>
        </w:rPr>
        <w:t>n</w:t>
      </w:r>
      <w:r w:rsidR="00EC07A4">
        <w:rPr>
          <w:rFonts w:ascii="Times New Roman" w:hAnsi="Times New Roman" w:cs="Times New Roman"/>
          <w:sz w:val="24"/>
          <w:szCs w:val="24"/>
        </w:rPr>
        <w:t xml:space="preserve"> </w:t>
      </w:r>
      <w:r w:rsidR="00E72C4C">
        <w:rPr>
          <w:rFonts w:ascii="Times New Roman" w:hAnsi="Times New Roman" w:cs="Times New Roman"/>
          <w:sz w:val="24"/>
          <w:szCs w:val="24"/>
        </w:rPr>
        <w:t>attention to</w:t>
      </w:r>
      <w:r w:rsidR="00EC07A4">
        <w:rPr>
          <w:rFonts w:ascii="Times New Roman" w:hAnsi="Times New Roman" w:cs="Times New Roman"/>
          <w:sz w:val="24"/>
          <w:szCs w:val="24"/>
        </w:rPr>
        <w:t xml:space="preserve"> the </w:t>
      </w:r>
      <w:r w:rsidR="00BB4194">
        <w:rPr>
          <w:rFonts w:ascii="Times New Roman" w:hAnsi="Times New Roman" w:cs="Times New Roman"/>
          <w:sz w:val="24"/>
          <w:szCs w:val="24"/>
        </w:rPr>
        <w:t>actual</w:t>
      </w:r>
      <w:r w:rsidR="00BC1BE9">
        <w:rPr>
          <w:rFonts w:ascii="Times New Roman" w:hAnsi="Times New Roman" w:cs="Times New Roman"/>
          <w:sz w:val="24"/>
          <w:szCs w:val="24"/>
        </w:rPr>
        <w:t xml:space="preserve"> language form</w:t>
      </w:r>
      <w:r w:rsidR="003C4434">
        <w:rPr>
          <w:rFonts w:ascii="Times New Roman" w:hAnsi="Times New Roman" w:cs="Times New Roman"/>
          <w:sz w:val="24"/>
          <w:szCs w:val="24"/>
        </w:rPr>
        <w:t>.</w:t>
      </w:r>
      <w:r w:rsidR="00BC1B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64CE96" w14:textId="07AAB988" w:rsidR="00196EF6" w:rsidRDefault="00EC430A" w:rsidP="00F042E1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Researche</w:t>
      </w:r>
      <w:r w:rsidR="00F57E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rs</w:t>
      </w:r>
      <w:r w:rsidR="00D51A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such as Kuhl </w:t>
      </w:r>
      <w:r w:rsidR="00F269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546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2011),</w:t>
      </w:r>
      <w:r w:rsidR="005460CE" w:rsidRPr="00F04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F6A4E" w:rsidRPr="00F04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agree that the earlier a child starts learning a second language, the better,   Some researchers say that second language acquisition skills peak at or before the age of 6 or 7.</w:t>
      </w:r>
      <w:r w:rsidR="00FC2DA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However </w:t>
      </w:r>
      <w:r w:rsidR="000F6A4E" w:rsidRPr="00F04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5E3E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Dryden and </w:t>
      </w:r>
      <w:r w:rsidR="00E13C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Vos</w:t>
      </w:r>
      <w:r w:rsidR="005E3E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8938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</w:t>
      </w:r>
      <w:r w:rsidR="00773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5E3E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AE6D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47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point out</w:t>
      </w:r>
      <w:r w:rsidR="000F6A4E" w:rsidRPr="00F04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t</w:t>
      </w:r>
      <w:r w:rsidR="003759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</w:t>
      </w:r>
      <w:r w:rsidR="000F6A4E" w:rsidRPr="00F04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window extends through puberty.</w:t>
      </w:r>
      <w:r w:rsidR="00837DD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B2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759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</w:t>
      </w:r>
      <w:r w:rsidR="00761D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children between the ages of 11 -13 </w:t>
      </w:r>
      <w:r w:rsidR="003370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would be more competent </w:t>
      </w:r>
      <w:r w:rsidR="00E13C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 understanding</w:t>
      </w:r>
      <w:r w:rsidR="003370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lesso</w:t>
      </w:r>
      <w:r w:rsidR="000B59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 and progress quicker</w:t>
      </w:r>
      <w:r w:rsidR="009954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however</w:t>
      </w:r>
      <w:r w:rsidR="000B593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370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B2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F6A4E" w:rsidRPr="00F04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they all agree that it’s much harder for a child beyond puberty to learn a new </w:t>
      </w:r>
      <w:r w:rsidR="002729F3" w:rsidRPr="00F042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language.</w:t>
      </w:r>
      <w:r w:rsidR="002729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DA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Cla</w:t>
      </w:r>
      <w:r w:rsidR="002729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rk </w:t>
      </w:r>
      <w:r w:rsidR="004A49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2018</w:t>
      </w:r>
      <w:r w:rsidR="002729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02C1A14F" w14:textId="624BFCA0" w:rsidR="000F6A4E" w:rsidRPr="00E13C40" w:rsidRDefault="00D2640E" w:rsidP="00E13C40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196EF6" w:rsidRPr="00E13C40">
        <w:rPr>
          <w:rFonts w:ascii="Times New Roman" w:hAnsi="Times New Roman" w:cs="Times New Roman"/>
          <w:sz w:val="24"/>
          <w:szCs w:val="24"/>
        </w:rPr>
        <w:t xml:space="preserve">ccording to </w:t>
      </w:r>
      <w:proofErr w:type="spellStart"/>
      <w:r w:rsidR="00196EF6" w:rsidRPr="00E13C40">
        <w:rPr>
          <w:rFonts w:ascii="Times New Roman" w:hAnsi="Times New Roman" w:cs="Times New Roman"/>
          <w:sz w:val="24"/>
          <w:szCs w:val="24"/>
        </w:rPr>
        <w:t>Mudiad</w:t>
      </w:r>
      <w:proofErr w:type="spellEnd"/>
      <w:r w:rsidR="00196EF6" w:rsidRPr="00E13C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EF6" w:rsidRPr="00E13C40">
        <w:rPr>
          <w:rFonts w:ascii="Times New Roman" w:hAnsi="Times New Roman" w:cs="Times New Roman"/>
          <w:sz w:val="24"/>
          <w:szCs w:val="24"/>
        </w:rPr>
        <w:t>Meithrin</w:t>
      </w:r>
      <w:proofErr w:type="spellEnd"/>
      <w:r w:rsidR="00196EF6" w:rsidRPr="00E13C40">
        <w:rPr>
          <w:rFonts w:ascii="Times New Roman" w:hAnsi="Times New Roman" w:cs="Times New Roman"/>
          <w:sz w:val="24"/>
          <w:szCs w:val="24"/>
        </w:rPr>
        <w:t xml:space="preserve"> </w:t>
      </w:r>
      <w:r w:rsidR="00CE16C1">
        <w:rPr>
          <w:rFonts w:ascii="Times New Roman" w:hAnsi="Times New Roman" w:cs="Times New Roman"/>
          <w:sz w:val="24"/>
          <w:szCs w:val="24"/>
        </w:rPr>
        <w:t>(2017</w:t>
      </w:r>
      <w:r>
        <w:rPr>
          <w:rFonts w:ascii="Times New Roman" w:hAnsi="Times New Roman" w:cs="Times New Roman"/>
          <w:sz w:val="24"/>
          <w:szCs w:val="24"/>
        </w:rPr>
        <w:t>)</w:t>
      </w:r>
      <w:r w:rsidR="00307D87">
        <w:rPr>
          <w:rFonts w:ascii="Times New Roman" w:hAnsi="Times New Roman" w:cs="Times New Roman"/>
          <w:sz w:val="24"/>
          <w:szCs w:val="24"/>
        </w:rPr>
        <w:t xml:space="preserve"> </w:t>
      </w:r>
      <w:r w:rsidR="00196EF6" w:rsidRPr="00E13C40">
        <w:rPr>
          <w:rFonts w:ascii="Times New Roman" w:hAnsi="Times New Roman" w:cs="Times New Roman"/>
          <w:sz w:val="24"/>
          <w:szCs w:val="24"/>
        </w:rPr>
        <w:t xml:space="preserve">evidence </w:t>
      </w:r>
      <w:r w:rsidR="001918D5" w:rsidRPr="00E13C40">
        <w:rPr>
          <w:rFonts w:ascii="Times New Roman" w:hAnsi="Times New Roman" w:cs="Times New Roman"/>
          <w:sz w:val="24"/>
          <w:szCs w:val="24"/>
        </w:rPr>
        <w:t>of research</w:t>
      </w:r>
      <w:r w:rsidR="00196EF6" w:rsidRPr="00E13C40">
        <w:rPr>
          <w:rFonts w:ascii="Times New Roman" w:hAnsi="Times New Roman" w:cs="Times New Roman"/>
          <w:sz w:val="24"/>
          <w:szCs w:val="24"/>
        </w:rPr>
        <w:t xml:space="preserve"> shows children in Early years acquire language much easier than adults </w:t>
      </w:r>
      <w:proofErr w:type="gramStart"/>
      <w:r w:rsidR="00196EF6" w:rsidRPr="00E13C40">
        <w:rPr>
          <w:rFonts w:ascii="Times New Roman" w:hAnsi="Times New Roman" w:cs="Times New Roman"/>
          <w:sz w:val="24"/>
          <w:szCs w:val="24"/>
        </w:rPr>
        <w:t>in particular between</w:t>
      </w:r>
      <w:proofErr w:type="gramEnd"/>
      <w:r w:rsidR="00196EF6" w:rsidRPr="00E13C40">
        <w:rPr>
          <w:rFonts w:ascii="Times New Roman" w:hAnsi="Times New Roman" w:cs="Times New Roman"/>
          <w:sz w:val="24"/>
          <w:szCs w:val="24"/>
        </w:rPr>
        <w:t xml:space="preserve"> the ages </w:t>
      </w:r>
      <w:r w:rsidR="00E13C40" w:rsidRPr="00E13C40">
        <w:rPr>
          <w:rFonts w:ascii="Times New Roman" w:hAnsi="Times New Roman" w:cs="Times New Roman"/>
          <w:sz w:val="24"/>
          <w:szCs w:val="24"/>
        </w:rPr>
        <w:t>of 0</w:t>
      </w:r>
      <w:r w:rsidR="00196EF6" w:rsidRPr="00E13C40">
        <w:rPr>
          <w:rFonts w:ascii="Times New Roman" w:hAnsi="Times New Roman" w:cs="Times New Roman"/>
          <w:sz w:val="24"/>
          <w:szCs w:val="24"/>
        </w:rPr>
        <w:t xml:space="preserve">-3 years </w:t>
      </w:r>
    </w:p>
    <w:p w14:paraId="25FA8038" w14:textId="0F428B35" w:rsidR="00A03AE2" w:rsidRDefault="00712E4D" w:rsidP="00CA6322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A baby is born with all the brain cells</w:t>
      </w:r>
      <w:r w:rsidR="001C3C8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(neurons)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will have</w:t>
      </w:r>
      <w:r w:rsidR="001C3C89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C3C89">
        <w:rPr>
          <w:rFonts w:ascii="Times New Roman" w:eastAsia="Times New Roman" w:hAnsi="Times New Roman" w:cs="Times New Roman"/>
          <w:sz w:val="24"/>
          <w:szCs w:val="24"/>
          <w:lang w:eastAsia="en-GB"/>
        </w:rPr>
        <w:t>throughout their life</w:t>
      </w:r>
      <w:r w:rsidR="00FD52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A58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it is the connections between these cells that make </w:t>
      </w:r>
      <w:r w:rsidR="00FB3480">
        <w:rPr>
          <w:rFonts w:ascii="Times New Roman" w:eastAsia="Times New Roman" w:hAnsi="Times New Roman" w:cs="Times New Roman"/>
          <w:sz w:val="24"/>
          <w:szCs w:val="24"/>
          <w:lang w:eastAsia="en-GB"/>
        </w:rPr>
        <w:t>the</w:t>
      </w:r>
      <w:r w:rsidR="00FA58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63AC1">
        <w:rPr>
          <w:rFonts w:ascii="Times New Roman" w:eastAsia="Times New Roman" w:hAnsi="Times New Roman" w:cs="Times New Roman"/>
          <w:sz w:val="24"/>
          <w:szCs w:val="24"/>
          <w:lang w:eastAsia="en-GB"/>
        </w:rPr>
        <w:t>brain</w:t>
      </w:r>
      <w:r w:rsidR="00FA58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work</w:t>
      </w:r>
      <w:r w:rsidR="004A331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0006C">
        <w:rPr>
          <w:rFonts w:ascii="Times New Roman" w:eastAsia="Times New Roman" w:hAnsi="Times New Roman" w:cs="Times New Roman"/>
          <w:sz w:val="24"/>
          <w:szCs w:val="24"/>
          <w:lang w:eastAsia="en-GB"/>
        </w:rPr>
        <w:t>from</w:t>
      </w:r>
      <w:r w:rsidR="004233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birth these connections </w:t>
      </w:r>
      <w:r w:rsidR="00EF7EE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develop through </w:t>
      </w:r>
      <w:r w:rsidR="00307D87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9519F7">
        <w:rPr>
          <w:rFonts w:ascii="Times New Roman" w:eastAsia="Times New Roman" w:hAnsi="Times New Roman" w:cs="Times New Roman"/>
          <w:sz w:val="24"/>
          <w:szCs w:val="24"/>
          <w:lang w:eastAsia="en-GB"/>
        </w:rPr>
        <w:t>Kuhl 2011).</w:t>
      </w:r>
    </w:p>
    <w:p w14:paraId="47D5DE41" w14:textId="339FE0A3" w:rsidR="00347104" w:rsidRDefault="00165ABE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People that a</w:t>
      </w:r>
      <w:r w:rsidR="00F57EB7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 </w:t>
      </w:r>
      <w:r w:rsidR="00F57EB7">
        <w:rPr>
          <w:rFonts w:ascii="Times New Roman" w:eastAsia="Times New Roman" w:hAnsi="Times New Roman" w:cs="Times New Roman"/>
          <w:sz w:val="24"/>
          <w:szCs w:val="24"/>
          <w:lang w:eastAsia="en-GB"/>
        </w:rPr>
        <w:t>multilingual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classed a</w:t>
      </w:r>
      <w:r w:rsidR="00EC430A">
        <w:rPr>
          <w:rFonts w:ascii="Times New Roman" w:eastAsia="Times New Roman" w:hAnsi="Times New Roman" w:cs="Times New Roman"/>
          <w:sz w:val="24"/>
          <w:szCs w:val="24"/>
          <w:lang w:eastAsia="en-GB"/>
        </w:rPr>
        <w:t>s either</w:t>
      </w:r>
      <w:r w:rsidR="00EA0EE8" w:rsidRPr="00EA0E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A0EE8">
        <w:rPr>
          <w:rFonts w:ascii="Times New Roman" w:eastAsia="Times New Roman" w:hAnsi="Times New Roman" w:cs="Times New Roman"/>
          <w:sz w:val="24"/>
          <w:szCs w:val="24"/>
          <w:lang w:eastAsia="en-GB"/>
        </w:rPr>
        <w:t>or Simultaneous</w:t>
      </w:r>
      <w:r w:rsidR="00DE7C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15B44">
        <w:rPr>
          <w:rFonts w:ascii="Times New Roman" w:eastAsia="Times New Roman" w:hAnsi="Times New Roman" w:cs="Times New Roman"/>
          <w:sz w:val="24"/>
          <w:szCs w:val="24"/>
          <w:lang w:eastAsia="en-GB"/>
        </w:rPr>
        <w:t>or sequential</w:t>
      </w:r>
      <w:r w:rsidR="00EC43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57EB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language </w:t>
      </w:r>
      <w:r w:rsidR="00DE7C59">
        <w:rPr>
          <w:rFonts w:ascii="Times New Roman" w:eastAsia="Times New Roman" w:hAnsi="Times New Roman" w:cs="Times New Roman"/>
          <w:sz w:val="24"/>
          <w:szCs w:val="24"/>
          <w:lang w:eastAsia="en-GB"/>
        </w:rPr>
        <w:t>learners</w:t>
      </w:r>
      <w:r w:rsidR="00815B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simultaneous </w:t>
      </w:r>
      <w:r w:rsidR="006B3E0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language learners are exposed to </w:t>
      </w:r>
      <w:r w:rsidR="005601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different languages from birth or very soon after </w:t>
      </w:r>
      <w:r w:rsidR="009870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whereas sequential language learners </w:t>
      </w:r>
      <w:r w:rsidR="000C1D2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 a second language after they have learnt their </w:t>
      </w:r>
      <w:r w:rsidR="00347104">
        <w:rPr>
          <w:rFonts w:ascii="Times New Roman" w:eastAsia="Times New Roman" w:hAnsi="Times New Roman" w:cs="Times New Roman"/>
          <w:sz w:val="24"/>
          <w:szCs w:val="24"/>
          <w:lang w:eastAsia="en-GB"/>
        </w:rPr>
        <w:t>first which</w:t>
      </w:r>
      <w:r w:rsidR="00CE16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normally </w:t>
      </w:r>
      <w:r w:rsidR="00347104">
        <w:rPr>
          <w:rFonts w:ascii="Times New Roman" w:eastAsia="Times New Roman" w:hAnsi="Times New Roman" w:cs="Times New Roman"/>
          <w:sz w:val="24"/>
          <w:szCs w:val="24"/>
          <w:lang w:eastAsia="en-GB"/>
        </w:rPr>
        <w:t>occurs</w:t>
      </w:r>
      <w:r w:rsidR="00CE16E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after 3 years of age.</w:t>
      </w:r>
      <w:r w:rsidR="006A2D6F">
        <w:rPr>
          <w:rFonts w:ascii="Times New Roman" w:eastAsia="Times New Roman" w:hAnsi="Times New Roman" w:cs="Times New Roman"/>
          <w:sz w:val="24"/>
          <w:szCs w:val="24"/>
          <w:lang w:eastAsia="en-GB"/>
        </w:rPr>
        <w:t>(McLeod et al</w:t>
      </w:r>
      <w:r w:rsidR="00F01A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2015)</w:t>
      </w:r>
    </w:p>
    <w:p w14:paraId="1D056C65" w14:textId="00F960AA" w:rsidR="005C2963" w:rsidRDefault="005C2963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Most young children will </w:t>
      </w:r>
      <w:r w:rsidR="009B5ACE">
        <w:rPr>
          <w:rFonts w:ascii="Times New Roman" w:eastAsia="Times New Roman" w:hAnsi="Times New Roman" w:cs="Times New Roman"/>
          <w:sz w:val="24"/>
          <w:szCs w:val="24"/>
          <w:lang w:eastAsia="en-GB"/>
        </w:rPr>
        <w:t>achieve</w:t>
      </w:r>
      <w:r w:rsidR="001C1FC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E668B">
        <w:rPr>
          <w:rFonts w:ascii="Times New Roman" w:eastAsia="Times New Roman" w:hAnsi="Times New Roman" w:cs="Times New Roman"/>
          <w:sz w:val="24"/>
          <w:szCs w:val="24"/>
          <w:lang w:eastAsia="en-GB"/>
        </w:rPr>
        <w:t>multilingualism</w:t>
      </w:r>
      <w:r w:rsidR="00D824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</w:t>
      </w:r>
      <w:r w:rsidR="008A7D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communicating with one or more language </w:t>
      </w:r>
      <w:r w:rsidR="004816D9">
        <w:rPr>
          <w:rFonts w:ascii="Times New Roman" w:eastAsia="Times New Roman" w:hAnsi="Times New Roman" w:cs="Times New Roman"/>
          <w:sz w:val="24"/>
          <w:szCs w:val="24"/>
          <w:lang w:eastAsia="en-GB"/>
        </w:rPr>
        <w:t>by</w:t>
      </w:r>
      <w:r w:rsidR="00F153E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D19B1">
        <w:rPr>
          <w:rFonts w:ascii="Times New Roman" w:eastAsia="Times New Roman" w:hAnsi="Times New Roman" w:cs="Times New Roman"/>
          <w:sz w:val="24"/>
          <w:szCs w:val="24"/>
          <w:lang w:eastAsia="en-GB"/>
        </w:rPr>
        <w:t>participating within</w:t>
      </w:r>
      <w:r w:rsidR="008A7D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614DB">
        <w:rPr>
          <w:rFonts w:ascii="Times New Roman" w:eastAsia="Times New Roman" w:hAnsi="Times New Roman" w:cs="Times New Roman"/>
          <w:sz w:val="24"/>
          <w:szCs w:val="24"/>
          <w:lang w:eastAsia="en-GB"/>
        </w:rPr>
        <w:t>their family</w:t>
      </w:r>
      <w:r w:rsidR="008A7D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17FE3">
        <w:rPr>
          <w:rFonts w:ascii="Times New Roman" w:eastAsia="Times New Roman" w:hAnsi="Times New Roman" w:cs="Times New Roman"/>
          <w:sz w:val="24"/>
          <w:szCs w:val="24"/>
          <w:lang w:eastAsia="en-GB"/>
        </w:rPr>
        <w:t>before they come to school</w:t>
      </w:r>
      <w:r w:rsidR="002D681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525521">
        <w:rPr>
          <w:rFonts w:ascii="Times New Roman" w:eastAsia="Times New Roman" w:hAnsi="Times New Roman" w:cs="Times New Roman"/>
          <w:sz w:val="24"/>
          <w:szCs w:val="24"/>
          <w:lang w:eastAsia="en-GB"/>
        </w:rPr>
        <w:t>in educational</w:t>
      </w:r>
      <w:r w:rsidR="009B5A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setting and their wider community </w:t>
      </w:r>
    </w:p>
    <w:p w14:paraId="0C1247A5" w14:textId="3B76C130" w:rsidR="004A18C0" w:rsidRDefault="00BF5A34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If we deny children </w:t>
      </w:r>
      <w:r w:rsidR="00EB3FD6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pride </w:t>
      </w:r>
      <w:r w:rsidR="00B52E2F">
        <w:rPr>
          <w:rFonts w:ascii="Times New Roman" w:eastAsia="Times New Roman" w:hAnsi="Times New Roman" w:cs="Times New Roman"/>
          <w:sz w:val="24"/>
          <w:szCs w:val="24"/>
          <w:lang w:eastAsia="en-GB"/>
        </w:rPr>
        <w:t>in their own use of language</w:t>
      </w:r>
      <w:r w:rsidR="002140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</w:t>
      </w:r>
      <w:r w:rsidR="00FE668B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they</w:t>
      </w:r>
      <w:r w:rsidR="002140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25521">
        <w:rPr>
          <w:rFonts w:ascii="Times New Roman" w:eastAsia="Times New Roman" w:hAnsi="Times New Roman" w:cs="Times New Roman"/>
          <w:sz w:val="24"/>
          <w:szCs w:val="24"/>
          <w:lang w:eastAsia="en-GB"/>
        </w:rPr>
        <w:t>have learnt</w:t>
      </w:r>
      <w:r w:rsidR="002140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before coming to </w:t>
      </w:r>
      <w:r w:rsidR="00785F56">
        <w:rPr>
          <w:rFonts w:ascii="Times New Roman" w:eastAsia="Times New Roman" w:hAnsi="Times New Roman" w:cs="Times New Roman"/>
          <w:sz w:val="24"/>
          <w:szCs w:val="24"/>
          <w:lang w:eastAsia="en-GB"/>
        </w:rPr>
        <w:t>school, this</w:t>
      </w:r>
      <w:r w:rsidR="00520E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341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would have a </w:t>
      </w:r>
      <w:r w:rsidR="00520E0F">
        <w:rPr>
          <w:rFonts w:ascii="Times New Roman" w:eastAsia="Times New Roman" w:hAnsi="Times New Roman" w:cs="Times New Roman"/>
          <w:sz w:val="24"/>
          <w:szCs w:val="24"/>
          <w:lang w:eastAsia="en-GB"/>
        </w:rPr>
        <w:t>detrim</w:t>
      </w:r>
      <w:r w:rsidR="004A4BDB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520E0F">
        <w:rPr>
          <w:rFonts w:ascii="Times New Roman" w:eastAsia="Times New Roman" w:hAnsi="Times New Roman" w:cs="Times New Roman"/>
          <w:sz w:val="24"/>
          <w:szCs w:val="24"/>
          <w:lang w:eastAsia="en-GB"/>
        </w:rPr>
        <w:t>ntal effect on</w:t>
      </w:r>
      <w:r w:rsidR="001045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their learning ability their general life skills and </w:t>
      </w:r>
      <w:r w:rsidR="00405501">
        <w:rPr>
          <w:rFonts w:ascii="Times New Roman" w:eastAsia="Times New Roman" w:hAnsi="Times New Roman" w:cs="Times New Roman"/>
          <w:sz w:val="24"/>
          <w:szCs w:val="24"/>
          <w:lang w:eastAsia="en-GB"/>
        </w:rPr>
        <w:t>their overall attitude towards school</w:t>
      </w:r>
      <w:r w:rsidR="00D44F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904B6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r w:rsidR="00FE668B">
        <w:rPr>
          <w:rFonts w:ascii="Times New Roman" w:eastAsia="Times New Roman" w:hAnsi="Times New Roman" w:cs="Times New Roman"/>
          <w:sz w:val="24"/>
          <w:szCs w:val="24"/>
          <w:lang w:eastAsia="en-GB"/>
        </w:rPr>
        <w:t>Moyles</w:t>
      </w:r>
      <w:r w:rsidR="00525521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D904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2552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2008, </w:t>
      </w:r>
      <w:r w:rsidR="00D904B6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525521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D904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96112">
        <w:rPr>
          <w:rFonts w:ascii="Times New Roman" w:eastAsia="Times New Roman" w:hAnsi="Times New Roman" w:cs="Times New Roman"/>
          <w:sz w:val="24"/>
          <w:szCs w:val="24"/>
          <w:lang w:eastAsia="en-GB"/>
        </w:rPr>
        <w:t>47)</w:t>
      </w:r>
      <w:r w:rsidR="005E66C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765BD76" w14:textId="046A2B4B" w:rsidR="005E66CA" w:rsidRDefault="00CC0B9C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Kay (2005) suggests, w</w:t>
      </w:r>
      <w:r w:rsidR="00932715">
        <w:rPr>
          <w:rFonts w:ascii="Times New Roman" w:eastAsia="Times New Roman" w:hAnsi="Times New Roman" w:cs="Times New Roman"/>
          <w:sz w:val="24"/>
          <w:szCs w:val="24"/>
          <w:lang w:eastAsia="en-GB"/>
        </w:rPr>
        <w:t>hen supporting a child</w:t>
      </w:r>
      <w:r w:rsidR="00785F5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</w:t>
      </w:r>
      <w:r w:rsidR="0093271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learning English as additional language</w:t>
      </w:r>
      <w:r w:rsidR="008961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5E66CA">
        <w:rPr>
          <w:rFonts w:ascii="Times New Roman" w:eastAsia="Times New Roman" w:hAnsi="Times New Roman" w:cs="Times New Roman"/>
          <w:sz w:val="24"/>
          <w:szCs w:val="24"/>
          <w:lang w:eastAsia="en-GB"/>
        </w:rPr>
        <w:t>it is</w:t>
      </w:r>
      <w:r w:rsidR="009334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vital </w:t>
      </w:r>
      <w:r w:rsidR="001441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the development of all </w:t>
      </w:r>
      <w:r w:rsidR="00D8517E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that a child uses to communicate with</w:t>
      </w:r>
      <w:r w:rsidR="00896112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D851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 supported by </w:t>
      </w:r>
      <w:r w:rsidR="00F53FE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Early Years </w:t>
      </w:r>
      <w:r w:rsidR="005B3FAC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practitioners, some</w:t>
      </w:r>
      <w:r w:rsidR="000B46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methods </w:t>
      </w:r>
      <w:r w:rsidR="00045B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could be </w:t>
      </w:r>
      <w:r w:rsidR="00C349A6">
        <w:rPr>
          <w:rFonts w:ascii="Times New Roman" w:eastAsia="Times New Roman" w:hAnsi="Times New Roman" w:cs="Times New Roman"/>
          <w:sz w:val="24"/>
          <w:szCs w:val="24"/>
          <w:lang w:eastAsia="en-GB"/>
        </w:rPr>
        <w:t>used</w:t>
      </w:r>
      <w:r w:rsidR="009301A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961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</w:t>
      </w:r>
      <w:r w:rsidR="00112DB1"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="008961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instance</w:t>
      </w:r>
      <w:r w:rsidR="009301A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045B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</w:t>
      </w:r>
      <w:r w:rsidR="00112DB1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045BF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6479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cards with</w:t>
      </w:r>
      <w:r w:rsidR="00DC518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images </w:t>
      </w:r>
      <w:r w:rsidR="00112DB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</w:t>
      </w:r>
      <w:r w:rsidR="00DC518C">
        <w:rPr>
          <w:rFonts w:ascii="Times New Roman" w:eastAsia="Times New Roman" w:hAnsi="Times New Roman" w:cs="Times New Roman"/>
          <w:sz w:val="24"/>
          <w:szCs w:val="24"/>
          <w:lang w:eastAsia="en-GB"/>
        </w:rPr>
        <w:t>the written language</w:t>
      </w:r>
      <w:r w:rsidR="003B27B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B54B9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0D2BD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B54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multilingual </w:t>
      </w:r>
      <w:r w:rsidR="00756F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books  and story </w:t>
      </w:r>
      <w:r w:rsidR="00B500F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tapes. </w:t>
      </w:r>
      <w:r w:rsidR="00434F6B">
        <w:rPr>
          <w:rFonts w:ascii="Times New Roman" w:eastAsia="Times New Roman" w:hAnsi="Times New Roman" w:cs="Times New Roman"/>
          <w:sz w:val="24"/>
          <w:szCs w:val="24"/>
          <w:lang w:eastAsia="en-GB"/>
        </w:rPr>
        <w:t>Kay (</w:t>
      </w:r>
      <w:r w:rsidR="00B500F1">
        <w:rPr>
          <w:rFonts w:ascii="Times New Roman" w:eastAsia="Times New Roman" w:hAnsi="Times New Roman" w:cs="Times New Roman"/>
          <w:sz w:val="24"/>
          <w:szCs w:val="24"/>
          <w:lang w:eastAsia="en-GB"/>
        </w:rPr>
        <w:t>2005)</w:t>
      </w:r>
      <w:r w:rsidR="00434F6B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4F36B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51C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Goes on to </w:t>
      </w:r>
      <w:r w:rsidR="004F36B5">
        <w:rPr>
          <w:rFonts w:ascii="Times New Roman" w:eastAsia="Times New Roman" w:hAnsi="Times New Roman" w:cs="Times New Roman"/>
          <w:sz w:val="24"/>
          <w:szCs w:val="24"/>
          <w:lang w:eastAsia="en-GB"/>
        </w:rPr>
        <w:t>say,</w:t>
      </w:r>
      <w:r w:rsidR="00A51C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</w:t>
      </w:r>
      <w:r w:rsidR="00756F2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51CDD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F023D1">
        <w:rPr>
          <w:rFonts w:ascii="Times New Roman" w:eastAsia="Times New Roman" w:hAnsi="Times New Roman" w:cs="Times New Roman"/>
          <w:sz w:val="24"/>
          <w:szCs w:val="24"/>
          <w:lang w:eastAsia="en-GB"/>
        </w:rPr>
        <w:t>ractitioner</w:t>
      </w:r>
      <w:r w:rsidR="001A39A2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A51CD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also</w:t>
      </w:r>
      <w:r w:rsidR="00F023D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 to be willing </w:t>
      </w:r>
      <w:r w:rsidR="00A41E0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learn </w:t>
      </w:r>
      <w:r w:rsidR="005B3FAC">
        <w:rPr>
          <w:rFonts w:ascii="Times New Roman" w:eastAsia="Times New Roman" w:hAnsi="Times New Roman" w:cs="Times New Roman"/>
          <w:sz w:val="24"/>
          <w:szCs w:val="24"/>
          <w:lang w:eastAsia="en-GB"/>
        </w:rPr>
        <w:t>relevant key</w:t>
      </w:r>
      <w:r w:rsidR="00A41E0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word</w:t>
      </w:r>
      <w:r w:rsidR="00BF20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 </w:t>
      </w:r>
      <w:r w:rsidR="0056479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 w:rsidR="00DB6D89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other</w:t>
      </w:r>
      <w:r w:rsidR="007A0F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than their first </w:t>
      </w:r>
      <w:r w:rsidR="00E3343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EC3C2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using </w:t>
      </w:r>
      <w:r w:rsidR="00EA7CD8">
        <w:rPr>
          <w:rFonts w:ascii="Times New Roman" w:eastAsia="Times New Roman" w:hAnsi="Times New Roman" w:cs="Times New Roman"/>
          <w:sz w:val="24"/>
          <w:szCs w:val="24"/>
          <w:lang w:eastAsia="en-GB"/>
        </w:rPr>
        <w:t>labelling</w:t>
      </w:r>
      <w:r w:rsidR="00EC3C20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EA7C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 a r</w:t>
      </w:r>
      <w:r w:rsidR="00AF4958">
        <w:rPr>
          <w:rFonts w:ascii="Times New Roman" w:eastAsia="Times New Roman" w:hAnsi="Times New Roman" w:cs="Times New Roman"/>
          <w:sz w:val="24"/>
          <w:szCs w:val="24"/>
          <w:lang w:eastAsia="en-GB"/>
        </w:rPr>
        <w:t>an</w:t>
      </w:r>
      <w:r w:rsidR="00EC3C20">
        <w:rPr>
          <w:rFonts w:ascii="Times New Roman" w:eastAsia="Times New Roman" w:hAnsi="Times New Roman" w:cs="Times New Roman"/>
          <w:sz w:val="24"/>
          <w:szCs w:val="24"/>
          <w:lang w:eastAsia="en-GB"/>
        </w:rPr>
        <w:t>ge</w:t>
      </w:r>
      <w:r w:rsidR="00AF495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</w:t>
      </w:r>
      <w:r w:rsidR="00FF7D90">
        <w:rPr>
          <w:rFonts w:ascii="Times New Roman" w:eastAsia="Times New Roman" w:hAnsi="Times New Roman" w:cs="Times New Roman"/>
          <w:sz w:val="24"/>
          <w:szCs w:val="24"/>
          <w:lang w:eastAsia="en-GB"/>
        </w:rPr>
        <w:t>languages and</w:t>
      </w:r>
      <w:r w:rsidR="0069085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A05D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introducing a </w:t>
      </w:r>
      <w:r w:rsidR="00B05FEB">
        <w:rPr>
          <w:rFonts w:ascii="Times New Roman" w:eastAsia="Times New Roman" w:hAnsi="Times New Roman" w:cs="Times New Roman"/>
          <w:sz w:val="24"/>
          <w:szCs w:val="24"/>
          <w:lang w:eastAsia="en-GB"/>
        </w:rPr>
        <w:t>variety</w:t>
      </w:r>
      <w:r w:rsidR="001A05D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songs and </w:t>
      </w:r>
      <w:r w:rsidR="00D30DD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rhymes </w:t>
      </w:r>
      <w:r w:rsidR="00E3343B">
        <w:rPr>
          <w:rFonts w:ascii="Times New Roman" w:eastAsia="Times New Roman" w:hAnsi="Times New Roman" w:cs="Times New Roman"/>
          <w:sz w:val="24"/>
          <w:szCs w:val="24"/>
          <w:lang w:eastAsia="en-GB"/>
        </w:rPr>
        <w:t>u</w:t>
      </w:r>
      <w:r w:rsidR="00167E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sing repetition </w:t>
      </w:r>
      <w:r w:rsidR="00FF7D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are all effect ways </w:t>
      </w:r>
      <w:r w:rsidR="0062593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supporting a child whose first language is not </w:t>
      </w:r>
      <w:r w:rsidR="000B5D9B">
        <w:rPr>
          <w:rFonts w:ascii="Times New Roman" w:eastAsia="Times New Roman" w:hAnsi="Times New Roman" w:cs="Times New Roman"/>
          <w:sz w:val="24"/>
          <w:szCs w:val="24"/>
          <w:lang w:eastAsia="en-GB"/>
        </w:rPr>
        <w:t>English</w:t>
      </w:r>
      <w:r w:rsidR="00BE73F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9C2D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67E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01EC1">
        <w:rPr>
          <w:rFonts w:ascii="Times New Roman" w:eastAsia="Times New Roman" w:hAnsi="Times New Roman" w:cs="Times New Roman"/>
          <w:sz w:val="24"/>
          <w:szCs w:val="24"/>
          <w:lang w:eastAsia="en-GB"/>
        </w:rPr>
        <w:t>encourag</w:t>
      </w:r>
      <w:r w:rsidR="00BE73F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ing </w:t>
      </w:r>
      <w:r w:rsidR="00F01EC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67E88">
        <w:rPr>
          <w:rFonts w:ascii="Times New Roman" w:eastAsia="Times New Roman" w:hAnsi="Times New Roman" w:cs="Times New Roman"/>
          <w:sz w:val="24"/>
          <w:szCs w:val="24"/>
          <w:lang w:eastAsia="en-GB"/>
        </w:rPr>
        <w:t>multilinguals</w:t>
      </w:r>
      <w:r w:rsidR="00DD4E3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</w:t>
      </w:r>
      <w:r w:rsidR="00167E88">
        <w:rPr>
          <w:rFonts w:ascii="Times New Roman" w:eastAsia="Times New Roman" w:hAnsi="Times New Roman" w:cs="Times New Roman"/>
          <w:sz w:val="24"/>
          <w:szCs w:val="24"/>
          <w:lang w:eastAsia="en-GB"/>
        </w:rPr>
        <w:t>monolingual</w:t>
      </w:r>
      <w:r w:rsidR="00D704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</w:t>
      </w:r>
      <w:r w:rsidR="00BE73F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9FD1D9C" w14:textId="7C51A55E" w:rsidR="00A27696" w:rsidRDefault="002A0C6D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Equally important </w:t>
      </w:r>
      <w:r w:rsidR="00E6684D">
        <w:rPr>
          <w:rFonts w:ascii="Times New Roman" w:eastAsia="Times New Roman" w:hAnsi="Times New Roman" w:cs="Times New Roman"/>
          <w:sz w:val="24"/>
          <w:szCs w:val="24"/>
          <w:lang w:eastAsia="en-GB"/>
        </w:rPr>
        <w:t>Kay</w:t>
      </w:r>
      <w:r w:rsidR="00E247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(2005)</w:t>
      </w:r>
      <w:r w:rsidR="009C05F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goes on to say,</w:t>
      </w:r>
      <w:r w:rsidR="00E2478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C05F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9966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use of </w:t>
      </w:r>
      <w:r w:rsidR="00167E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sign </w:t>
      </w:r>
      <w:r w:rsidR="00690C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language </w:t>
      </w:r>
      <w:r w:rsidR="007E48B8">
        <w:rPr>
          <w:rFonts w:ascii="Times New Roman" w:eastAsia="Times New Roman" w:hAnsi="Times New Roman" w:cs="Times New Roman"/>
          <w:sz w:val="24"/>
          <w:szCs w:val="24"/>
          <w:lang w:eastAsia="en-GB"/>
        </w:rPr>
        <w:t>could be</w:t>
      </w:r>
      <w:r w:rsidR="009966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used</w:t>
      </w:r>
      <w:r w:rsidR="002966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F380E">
        <w:rPr>
          <w:rFonts w:ascii="Times New Roman" w:eastAsia="Times New Roman" w:hAnsi="Times New Roman" w:cs="Times New Roman"/>
          <w:sz w:val="24"/>
          <w:szCs w:val="24"/>
          <w:lang w:eastAsia="en-GB"/>
        </w:rPr>
        <w:t>to label</w:t>
      </w:r>
      <w:r w:rsidR="002966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C2D9C">
        <w:rPr>
          <w:rFonts w:ascii="Times New Roman" w:eastAsia="Times New Roman" w:hAnsi="Times New Roman" w:cs="Times New Roman"/>
          <w:sz w:val="24"/>
          <w:szCs w:val="24"/>
          <w:lang w:eastAsia="en-GB"/>
        </w:rPr>
        <w:t>within the setting</w:t>
      </w:r>
      <w:r w:rsidR="009728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children that are </w:t>
      </w:r>
      <w:r w:rsidR="00E069E3">
        <w:rPr>
          <w:rFonts w:ascii="Times New Roman" w:eastAsia="Times New Roman" w:hAnsi="Times New Roman" w:cs="Times New Roman"/>
          <w:sz w:val="24"/>
          <w:szCs w:val="24"/>
          <w:lang w:eastAsia="en-GB"/>
        </w:rPr>
        <w:t>nonverbal, the</w:t>
      </w:r>
      <w:r w:rsidR="00163B2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symbols would also</w:t>
      </w:r>
      <w:r w:rsidR="00A40E1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650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help </w:t>
      </w:r>
      <w:r w:rsidR="009966F0">
        <w:rPr>
          <w:rFonts w:ascii="Times New Roman" w:eastAsia="Times New Roman" w:hAnsi="Times New Roman" w:cs="Times New Roman"/>
          <w:sz w:val="24"/>
          <w:szCs w:val="24"/>
          <w:lang w:eastAsia="en-GB"/>
        </w:rPr>
        <w:t>peer to communicat</w:t>
      </w:r>
      <w:r w:rsidR="00657F9C">
        <w:rPr>
          <w:rFonts w:ascii="Times New Roman" w:eastAsia="Times New Roman" w:hAnsi="Times New Roman" w:cs="Times New Roman"/>
          <w:sz w:val="24"/>
          <w:szCs w:val="24"/>
          <w:lang w:eastAsia="en-GB"/>
        </w:rPr>
        <w:t>e with the chil</w:t>
      </w:r>
      <w:r w:rsidR="00BF1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 who does not have </w:t>
      </w:r>
      <w:r w:rsidR="007E48B8">
        <w:rPr>
          <w:rFonts w:ascii="Times New Roman" w:eastAsia="Times New Roman" w:hAnsi="Times New Roman" w:cs="Times New Roman"/>
          <w:sz w:val="24"/>
          <w:szCs w:val="24"/>
          <w:lang w:eastAsia="en-GB"/>
        </w:rPr>
        <w:t>any</w:t>
      </w:r>
      <w:r w:rsidR="00BF114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language</w:t>
      </w:r>
      <w:r w:rsidR="007E48B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7454EC5C" w14:textId="531AA1EA" w:rsidR="00D8398D" w:rsidRDefault="00F51425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 review by </w:t>
      </w:r>
      <w:r w:rsidR="003C36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Donaldson </w:t>
      </w:r>
      <w:r w:rsidR="005806B8">
        <w:rPr>
          <w:rFonts w:ascii="Times New Roman" w:eastAsia="Times New Roman" w:hAnsi="Times New Roman" w:cs="Times New Roman"/>
          <w:sz w:val="24"/>
          <w:szCs w:val="24"/>
          <w:lang w:eastAsia="en-GB"/>
        </w:rPr>
        <w:t>(2015)</w:t>
      </w:r>
      <w:r w:rsidR="0076112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curriculum </w:t>
      </w:r>
      <w:r w:rsidR="00A34B37">
        <w:rPr>
          <w:rFonts w:ascii="Times New Roman" w:eastAsia="Times New Roman" w:hAnsi="Times New Roman" w:cs="Times New Roman"/>
          <w:sz w:val="24"/>
          <w:szCs w:val="24"/>
          <w:lang w:eastAsia="en-GB"/>
        </w:rPr>
        <w:t>evaluator ,</w:t>
      </w:r>
      <w:r w:rsidR="005806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A460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visited </w:t>
      </w:r>
      <w:r w:rsidR="005C17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schools across wales </w:t>
      </w:r>
      <w:r w:rsidR="00471FFF">
        <w:rPr>
          <w:rFonts w:ascii="Times New Roman" w:eastAsia="Times New Roman" w:hAnsi="Times New Roman" w:cs="Times New Roman"/>
          <w:sz w:val="24"/>
          <w:szCs w:val="24"/>
          <w:lang w:eastAsia="en-GB"/>
        </w:rPr>
        <w:t>some with</w:t>
      </w:r>
      <w:r w:rsidR="000A46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17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</w:t>
      </w:r>
      <w:r w:rsidR="000A469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 medium </w:t>
      </w:r>
      <w:r w:rsidR="005C17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471F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some </w:t>
      </w:r>
      <w:r w:rsidR="005C17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71FFF">
        <w:rPr>
          <w:rFonts w:ascii="Times New Roman" w:eastAsia="Times New Roman" w:hAnsi="Times New Roman" w:cs="Times New Roman"/>
          <w:sz w:val="24"/>
          <w:szCs w:val="24"/>
          <w:lang w:eastAsia="en-GB"/>
        </w:rPr>
        <w:t>English</w:t>
      </w:r>
      <w:r w:rsidR="005C17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A4690">
        <w:rPr>
          <w:rFonts w:ascii="Times New Roman" w:eastAsia="Times New Roman" w:hAnsi="Times New Roman" w:cs="Times New Roman"/>
          <w:sz w:val="24"/>
          <w:szCs w:val="24"/>
          <w:lang w:eastAsia="en-GB"/>
        </w:rPr>
        <w:t>-medium</w:t>
      </w:r>
      <w:r w:rsidR="0093656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called for </w:t>
      </w:r>
      <w:r w:rsidR="002E7A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need of  fundamental </w:t>
      </w:r>
      <w:r w:rsidR="0093656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change </w:t>
      </w:r>
      <w:r w:rsidR="00723253">
        <w:rPr>
          <w:rFonts w:ascii="Times New Roman" w:eastAsia="Times New Roman" w:hAnsi="Times New Roman" w:cs="Times New Roman"/>
          <w:sz w:val="24"/>
          <w:szCs w:val="24"/>
          <w:lang w:eastAsia="en-GB"/>
        </w:rPr>
        <w:t>on supporting practitioners</w:t>
      </w:r>
      <w:r w:rsidR="00DB572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focus </w:t>
      </w:r>
      <w:r w:rsidR="00D1280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4D01E7">
        <w:rPr>
          <w:rFonts w:ascii="Times New Roman" w:eastAsia="Times New Roman" w:hAnsi="Times New Roman" w:cs="Times New Roman"/>
          <w:sz w:val="24"/>
          <w:szCs w:val="24"/>
          <w:lang w:eastAsia="en-GB"/>
        </w:rPr>
        <w:t>proposed</w:t>
      </w:r>
      <w:r w:rsidR="00D1280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areas of learning</w:t>
      </w:r>
      <w:r w:rsidR="004D01E7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1F718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 culture and</w:t>
      </w:r>
      <w:r w:rsidR="004D01E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="000F131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recommended  children under 16 should </w:t>
      </w:r>
      <w:r w:rsidR="007B0E8B">
        <w:rPr>
          <w:rFonts w:ascii="Times New Roman" w:eastAsia="Times New Roman" w:hAnsi="Times New Roman" w:cs="Times New Roman"/>
          <w:sz w:val="24"/>
          <w:szCs w:val="24"/>
          <w:lang w:eastAsia="en-GB"/>
        </w:rPr>
        <w:t>continue to learn welsh language</w:t>
      </w:r>
      <w:r w:rsidR="00234BE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be </w:t>
      </w:r>
      <w:r w:rsidR="00FD3429">
        <w:rPr>
          <w:rFonts w:ascii="Times New Roman" w:eastAsia="Times New Roman" w:hAnsi="Times New Roman" w:cs="Times New Roman"/>
          <w:sz w:val="24"/>
          <w:szCs w:val="24"/>
          <w:lang w:eastAsia="en-GB"/>
        </w:rPr>
        <w:t>able</w:t>
      </w:r>
      <w:r w:rsidR="00234BE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use </w:t>
      </w:r>
      <w:r w:rsidR="007B0E8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839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confidently</w:t>
      </w:r>
      <w:r w:rsidR="00FD3429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3FC27ACE" w14:textId="77777777" w:rsidR="00DE5D92" w:rsidRDefault="00DE5D92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AA64458" w14:textId="238609C6" w:rsidR="004A0595" w:rsidRDefault="004A0595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T</w:t>
      </w:r>
      <w:r w:rsidR="00CA44B4">
        <w:rPr>
          <w:rFonts w:ascii="Times New Roman" w:eastAsia="Times New Roman" w:hAnsi="Times New Roman" w:cs="Times New Roman"/>
          <w:sz w:val="24"/>
          <w:szCs w:val="24"/>
          <w:lang w:eastAsia="en-GB"/>
        </w:rPr>
        <w:t>he foundation phase</w:t>
      </w:r>
      <w:r w:rsidR="00A6201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framework (2015)</w:t>
      </w:r>
      <w:r w:rsidR="00E466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</w:t>
      </w:r>
      <w:r w:rsidR="00952477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aged 3-7 years</w:t>
      </w:r>
      <w:r w:rsidR="005A08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A44B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41F6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supports </w:t>
      </w:r>
      <w:r w:rsidR="00164C0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curriculum </w:t>
      </w:r>
      <w:proofErr w:type="spellStart"/>
      <w:r w:rsidR="00164C0D">
        <w:rPr>
          <w:rFonts w:ascii="Times New Roman" w:eastAsia="Times New Roman" w:hAnsi="Times New Roman" w:cs="Times New Roman"/>
          <w:sz w:val="24"/>
          <w:szCs w:val="24"/>
          <w:lang w:eastAsia="en-GB"/>
        </w:rPr>
        <w:t>cymr</w:t>
      </w:r>
      <w:r w:rsidR="0061379C">
        <w:rPr>
          <w:rFonts w:ascii="Times New Roman" w:eastAsia="Times New Roman" w:hAnsi="Times New Roman" w:cs="Times New Roman"/>
          <w:sz w:val="24"/>
          <w:szCs w:val="24"/>
          <w:lang w:eastAsia="en-GB"/>
        </w:rPr>
        <w:t>eag</w:t>
      </w:r>
      <w:r w:rsidR="005A085E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971803">
        <w:rPr>
          <w:rFonts w:ascii="Times New Roman" w:eastAsia="Times New Roman" w:hAnsi="Times New Roman" w:cs="Times New Roman"/>
          <w:sz w:val="24"/>
          <w:szCs w:val="24"/>
          <w:lang w:eastAsia="en-GB"/>
        </w:rPr>
        <w:t>in</w:t>
      </w:r>
      <w:proofErr w:type="spellEnd"/>
      <w:r w:rsidR="006137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promoting a </w:t>
      </w:r>
      <w:r w:rsidR="004B1869">
        <w:rPr>
          <w:rFonts w:ascii="Times New Roman" w:eastAsia="Times New Roman" w:hAnsi="Times New Roman" w:cs="Times New Roman"/>
          <w:sz w:val="24"/>
          <w:szCs w:val="24"/>
          <w:lang w:eastAsia="en-GB"/>
        </w:rPr>
        <w:t>child’s</w:t>
      </w:r>
      <w:r w:rsidR="0061379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cultural</w:t>
      </w:r>
      <w:r w:rsidR="005C45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3450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identity which is unique </w:t>
      </w:r>
      <w:r w:rsidR="005C455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wales </w:t>
      </w:r>
      <w:r w:rsidR="00CD4A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giving </w:t>
      </w:r>
      <w:r w:rsidR="009E33D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them a sense of belonging</w:t>
      </w:r>
      <w:r w:rsidR="001A468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</w:t>
      </w:r>
      <w:r w:rsidR="00CD4AB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</w:t>
      </w:r>
      <w:r w:rsidR="001A468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understand the wels</w:t>
      </w:r>
      <w:r w:rsidR="004B1869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="001A468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heritage</w:t>
      </w:r>
      <w:r w:rsidR="00CD4ABE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8B579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government are committed to </w:t>
      </w:r>
      <w:r w:rsidR="00DA07C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developing </w:t>
      </w:r>
      <w:r w:rsidR="005A085E">
        <w:rPr>
          <w:rFonts w:ascii="Times New Roman" w:eastAsia="Times New Roman" w:hAnsi="Times New Roman" w:cs="Times New Roman"/>
          <w:sz w:val="24"/>
          <w:szCs w:val="24"/>
          <w:lang w:eastAsia="en-GB"/>
        </w:rPr>
        <w:t>the Welsh</w:t>
      </w:r>
      <w:r w:rsidR="00587CE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language </w:t>
      </w:r>
      <w:r w:rsidR="00570824">
        <w:rPr>
          <w:rFonts w:ascii="Times New Roman" w:eastAsia="Times New Roman" w:hAnsi="Times New Roman" w:cs="Times New Roman"/>
          <w:sz w:val="24"/>
          <w:szCs w:val="24"/>
          <w:lang w:eastAsia="en-GB"/>
        </w:rPr>
        <w:t>therefore</w:t>
      </w:r>
      <w:r w:rsidR="00DA07C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1268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oral skills need to be </w:t>
      </w:r>
      <w:r w:rsidR="005A085E">
        <w:rPr>
          <w:rFonts w:ascii="Times New Roman" w:eastAsia="Times New Roman" w:hAnsi="Times New Roman" w:cs="Times New Roman"/>
          <w:sz w:val="24"/>
          <w:szCs w:val="24"/>
          <w:lang w:eastAsia="en-GB"/>
        </w:rPr>
        <w:t>progressively</w:t>
      </w:r>
      <w:r w:rsidR="002E0B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developed</w:t>
      </w:r>
      <w:r w:rsidR="00760ED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according to the </w:t>
      </w:r>
      <w:r w:rsidR="00FC0972">
        <w:rPr>
          <w:rFonts w:ascii="Times New Roman" w:eastAsia="Times New Roman" w:hAnsi="Times New Roman" w:cs="Times New Roman"/>
          <w:sz w:val="24"/>
          <w:szCs w:val="24"/>
          <w:lang w:eastAsia="en-GB"/>
        </w:rPr>
        <w:t>child’s</w:t>
      </w:r>
      <w:r w:rsidR="00760ED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best ability </w:t>
      </w:r>
      <w:r w:rsidR="002E0B1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ABC98D7" w14:textId="3C00E765" w:rsidR="004551E6" w:rsidRDefault="00503CD3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6170DC">
        <w:rPr>
          <w:rFonts w:ascii="Times New Roman" w:eastAsia="Times New Roman" w:hAnsi="Times New Roman" w:cs="Times New Roman"/>
          <w:sz w:val="24"/>
          <w:szCs w:val="24"/>
          <w:lang w:eastAsia="en-GB"/>
        </w:rPr>
        <w:t>he foundation phase framework (</w:t>
      </w:r>
      <w:r w:rsidR="00FC0972">
        <w:rPr>
          <w:rFonts w:ascii="Times New Roman" w:eastAsia="Times New Roman" w:hAnsi="Times New Roman" w:cs="Times New Roman"/>
          <w:sz w:val="24"/>
          <w:szCs w:val="24"/>
          <w:lang w:eastAsia="en-GB"/>
        </w:rPr>
        <w:t>2015)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5054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also states that </w:t>
      </w:r>
      <w:r w:rsidR="00FC097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</w:t>
      </w:r>
      <w:r w:rsidR="00BF536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should be able to listen to the welsh language </w:t>
      </w:r>
      <w:r w:rsidR="00F2742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being spoken and respond in context </w:t>
      </w:r>
      <w:r w:rsidR="00EF767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welsh oral skills should be </w:t>
      </w:r>
      <w:r w:rsidR="00A34CFD">
        <w:rPr>
          <w:rFonts w:ascii="Times New Roman" w:eastAsia="Times New Roman" w:hAnsi="Times New Roman" w:cs="Times New Roman"/>
          <w:sz w:val="24"/>
          <w:szCs w:val="24"/>
          <w:lang w:eastAsia="en-GB"/>
        </w:rPr>
        <w:t>promoted</w:t>
      </w:r>
      <w:r w:rsidR="00514A2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through</w:t>
      </w:r>
      <w:r w:rsidR="0018475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enjoyable </w:t>
      </w:r>
      <w:r w:rsidR="00514A2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34CFD">
        <w:rPr>
          <w:rFonts w:ascii="Times New Roman" w:eastAsia="Times New Roman" w:hAnsi="Times New Roman" w:cs="Times New Roman"/>
          <w:sz w:val="24"/>
          <w:szCs w:val="24"/>
          <w:lang w:eastAsia="en-GB"/>
        </w:rPr>
        <w:t>sensory</w:t>
      </w:r>
      <w:r w:rsidR="00514A2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34CFD">
        <w:rPr>
          <w:rFonts w:ascii="Times New Roman" w:eastAsia="Times New Roman" w:hAnsi="Times New Roman" w:cs="Times New Roman"/>
          <w:sz w:val="24"/>
          <w:szCs w:val="24"/>
          <w:lang w:eastAsia="en-GB"/>
        </w:rPr>
        <w:t>experiences,</w:t>
      </w:r>
      <w:r w:rsidR="002E01A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8475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throughout a </w:t>
      </w:r>
      <w:r w:rsidR="0011136C">
        <w:rPr>
          <w:rFonts w:ascii="Times New Roman" w:eastAsia="Times New Roman" w:hAnsi="Times New Roman" w:cs="Times New Roman"/>
          <w:sz w:val="24"/>
          <w:szCs w:val="24"/>
          <w:lang w:eastAsia="en-GB"/>
        </w:rPr>
        <w:t>variety</w:t>
      </w:r>
      <w:r w:rsidR="00E44D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fun </w:t>
      </w:r>
      <w:r w:rsidR="0011136C">
        <w:rPr>
          <w:rFonts w:ascii="Times New Roman" w:eastAsia="Times New Roman" w:hAnsi="Times New Roman" w:cs="Times New Roman"/>
          <w:sz w:val="24"/>
          <w:szCs w:val="24"/>
          <w:lang w:eastAsia="en-GB"/>
        </w:rPr>
        <w:t>practical</w:t>
      </w:r>
      <w:r w:rsidR="00E44DC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1136C">
        <w:rPr>
          <w:rFonts w:ascii="Times New Roman" w:eastAsia="Times New Roman" w:hAnsi="Times New Roman" w:cs="Times New Roman"/>
          <w:sz w:val="24"/>
          <w:szCs w:val="24"/>
          <w:lang w:eastAsia="en-GB"/>
        </w:rPr>
        <w:t>activities</w:t>
      </w:r>
      <w:r w:rsidR="002E01A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3140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2E01A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enjoy a range </w:t>
      </w:r>
      <w:r w:rsidR="005318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</w:t>
      </w:r>
      <w:r w:rsidR="00FC0972">
        <w:rPr>
          <w:rFonts w:ascii="Times New Roman" w:eastAsia="Times New Roman" w:hAnsi="Times New Roman" w:cs="Times New Roman"/>
          <w:sz w:val="24"/>
          <w:szCs w:val="24"/>
          <w:lang w:eastAsia="en-GB"/>
        </w:rPr>
        <w:t>activities</w:t>
      </w:r>
      <w:r w:rsidR="005318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the learning </w:t>
      </w:r>
      <w:r w:rsidR="0032382C">
        <w:rPr>
          <w:rFonts w:ascii="Times New Roman" w:eastAsia="Times New Roman" w:hAnsi="Times New Roman" w:cs="Times New Roman"/>
          <w:sz w:val="24"/>
          <w:szCs w:val="24"/>
          <w:lang w:eastAsia="en-GB"/>
        </w:rPr>
        <w:t>environment,</w:t>
      </w:r>
      <w:r w:rsidR="005318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shou</w:t>
      </w:r>
      <w:r w:rsidR="009850E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ld be encouraged  to speak simple welsh </w:t>
      </w:r>
      <w:r w:rsidR="000F0D2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words greeting and expressions </w:t>
      </w:r>
    </w:p>
    <w:p w14:paraId="09B9D7CD" w14:textId="661DF848" w:rsidR="00874D85" w:rsidRDefault="00874D85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Activity recorded in the attached video </w:t>
      </w:r>
      <w:r w:rsidR="007E1AFC">
        <w:rPr>
          <w:rFonts w:ascii="Times New Roman" w:eastAsia="Times New Roman" w:hAnsi="Times New Roman" w:cs="Times New Roman"/>
          <w:sz w:val="24"/>
          <w:szCs w:val="24"/>
          <w:lang w:eastAsia="en-GB"/>
        </w:rPr>
        <w:t>de</w:t>
      </w:r>
      <w:r w:rsidR="000337B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monstrates some of the learning </w:t>
      </w:r>
      <w:r w:rsidR="00891B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requirements by the practitioner </w:t>
      </w:r>
      <w:r w:rsidR="0038058F">
        <w:rPr>
          <w:rFonts w:ascii="Times New Roman" w:eastAsia="Times New Roman" w:hAnsi="Times New Roman" w:cs="Times New Roman"/>
          <w:sz w:val="24"/>
          <w:szCs w:val="24"/>
          <w:lang w:eastAsia="en-GB"/>
        </w:rPr>
        <w:t>using welsh language firs</w:t>
      </w:r>
      <w:r w:rsidR="00AE3B5A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38058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r w:rsidR="00AE3B5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then the English language version </w:t>
      </w:r>
      <w:r w:rsidR="00E873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using visual cards with the welsh word written </w:t>
      </w:r>
      <w:r w:rsidR="000C3B01">
        <w:rPr>
          <w:rFonts w:ascii="Times New Roman" w:eastAsia="Times New Roman" w:hAnsi="Times New Roman" w:cs="Times New Roman"/>
          <w:sz w:val="24"/>
          <w:szCs w:val="24"/>
          <w:lang w:eastAsia="en-GB"/>
        </w:rPr>
        <w:t>and displayed whilst the practi</w:t>
      </w:r>
      <w:r w:rsidR="009759FD">
        <w:rPr>
          <w:rFonts w:ascii="Times New Roman" w:eastAsia="Times New Roman" w:hAnsi="Times New Roman" w:cs="Times New Roman"/>
          <w:sz w:val="24"/>
          <w:szCs w:val="24"/>
          <w:lang w:eastAsia="en-GB"/>
        </w:rPr>
        <w:t>ti</w:t>
      </w:r>
      <w:r w:rsidR="000C3B0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oner encourages </w:t>
      </w:r>
      <w:r w:rsidR="00AF5E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children to listen join in and </w:t>
      </w:r>
      <w:r w:rsidR="009759FD">
        <w:rPr>
          <w:rFonts w:ascii="Times New Roman" w:eastAsia="Times New Roman" w:hAnsi="Times New Roman" w:cs="Times New Roman"/>
          <w:sz w:val="24"/>
          <w:szCs w:val="24"/>
          <w:lang w:eastAsia="en-GB"/>
        </w:rPr>
        <w:t>reputation</w:t>
      </w:r>
      <w:r w:rsidR="00AF5E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of song</w:t>
      </w:r>
      <w:r w:rsidR="00AF417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language patterns </w:t>
      </w:r>
      <w:r w:rsidR="00612B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318A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980F2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759FD">
        <w:rPr>
          <w:rFonts w:ascii="Times New Roman" w:eastAsia="Times New Roman" w:hAnsi="Times New Roman" w:cs="Times New Roman"/>
          <w:sz w:val="24"/>
          <w:szCs w:val="24"/>
          <w:lang w:eastAsia="en-GB"/>
        </w:rPr>
        <w:t>symbolic</w:t>
      </w:r>
      <w:r w:rsidR="00980F2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objects can be seen to be used to make it fun vi</w:t>
      </w:r>
      <w:r w:rsidR="00FB44B8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980F2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ual and </w:t>
      </w:r>
      <w:r w:rsidR="00FB44B8">
        <w:rPr>
          <w:rFonts w:ascii="Times New Roman" w:eastAsia="Times New Roman" w:hAnsi="Times New Roman" w:cs="Times New Roman"/>
          <w:sz w:val="24"/>
          <w:szCs w:val="24"/>
          <w:lang w:eastAsia="en-GB"/>
        </w:rPr>
        <w:t>help children with additional learning needs</w:t>
      </w:r>
      <w:r w:rsidR="009325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relate </w:t>
      </w:r>
      <w:r w:rsidR="009759FD">
        <w:rPr>
          <w:rFonts w:ascii="Times New Roman" w:eastAsia="Times New Roman" w:hAnsi="Times New Roman" w:cs="Times New Roman"/>
          <w:sz w:val="24"/>
          <w:szCs w:val="24"/>
          <w:lang w:eastAsia="en-GB"/>
        </w:rPr>
        <w:t>textures</w:t>
      </w:r>
      <w:r w:rsidR="009325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E062E">
        <w:rPr>
          <w:rFonts w:ascii="Times New Roman" w:eastAsia="Times New Roman" w:hAnsi="Times New Roman" w:cs="Times New Roman"/>
          <w:sz w:val="24"/>
          <w:szCs w:val="24"/>
          <w:lang w:eastAsia="en-GB"/>
        </w:rPr>
        <w:t>to the types  weather</w:t>
      </w:r>
      <w:r w:rsidR="00FB44B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C318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636A25">
        <w:rPr>
          <w:rFonts w:ascii="Times New Roman" w:eastAsia="Times New Roman" w:hAnsi="Times New Roman" w:cs="Times New Roman"/>
          <w:sz w:val="24"/>
          <w:szCs w:val="24"/>
          <w:lang w:eastAsia="en-GB"/>
        </w:rPr>
        <w:t>Foundation Phase Framework</w:t>
      </w:r>
      <w:r w:rsidR="009759FD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636A2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759FD">
        <w:rPr>
          <w:rFonts w:ascii="Times New Roman" w:eastAsia="Times New Roman" w:hAnsi="Times New Roman" w:cs="Times New Roman"/>
          <w:sz w:val="24"/>
          <w:szCs w:val="24"/>
          <w:lang w:eastAsia="en-GB"/>
        </w:rPr>
        <w:t>2015, p.49).</w:t>
      </w:r>
    </w:p>
    <w:p w14:paraId="51DB95AC" w14:textId="54299199" w:rsidR="00A11C02" w:rsidRDefault="002E062E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addition to </w:t>
      </w:r>
      <w:r w:rsidR="00FC5BDE">
        <w:rPr>
          <w:rFonts w:ascii="Times New Roman" w:eastAsia="Times New Roman" w:hAnsi="Times New Roman" w:cs="Times New Roman"/>
          <w:sz w:val="24"/>
          <w:szCs w:val="24"/>
          <w:lang w:eastAsia="en-GB"/>
        </w:rPr>
        <w:t>this a</w:t>
      </w:r>
      <w:r w:rsidR="00301D8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signing communication </w:t>
      </w:r>
      <w:r w:rsidR="00B74418">
        <w:rPr>
          <w:rFonts w:ascii="Times New Roman" w:eastAsia="Times New Roman" w:hAnsi="Times New Roman" w:cs="Times New Roman"/>
          <w:sz w:val="24"/>
          <w:szCs w:val="24"/>
          <w:lang w:eastAsia="en-GB"/>
        </w:rPr>
        <w:t>method</w:t>
      </w:r>
      <w:r w:rsidR="00B759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01D8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used </w:t>
      </w:r>
      <w:r w:rsidR="00C82EED">
        <w:rPr>
          <w:rFonts w:ascii="Times New Roman" w:eastAsia="Times New Roman" w:hAnsi="Times New Roman" w:cs="Times New Roman"/>
          <w:sz w:val="24"/>
          <w:szCs w:val="24"/>
          <w:lang w:eastAsia="en-GB"/>
        </w:rPr>
        <w:t>to</w:t>
      </w:r>
      <w:r w:rsidR="00C82EED" w:rsidRPr="00C82EE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82EE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accentuate and </w:t>
      </w:r>
      <w:r w:rsidR="00B7441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help identify keywords </w:t>
      </w:r>
      <w:r w:rsidR="00B759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aid children with additional </w:t>
      </w:r>
      <w:r w:rsidR="00A11C0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learning needs </w:t>
      </w:r>
      <w:r w:rsidR="00B41DDF">
        <w:rPr>
          <w:rFonts w:ascii="Times New Roman" w:eastAsia="Times New Roman" w:hAnsi="Times New Roman" w:cs="Times New Roman"/>
          <w:sz w:val="24"/>
          <w:szCs w:val="24"/>
          <w:lang w:eastAsia="en-GB"/>
        </w:rPr>
        <w:t>and nonverbal</w:t>
      </w:r>
      <w:r w:rsidR="00B759C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 </w:t>
      </w:r>
    </w:p>
    <w:p w14:paraId="1EA36095" w14:textId="6156DA91" w:rsidR="002E062E" w:rsidRDefault="00FC5BDE" w:rsidP="00CB3190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(Kennard 1993)</w:t>
      </w:r>
      <w:r w:rsidR="002A6E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1A7BB00" w14:textId="57CFAC4F" w:rsidR="00816099" w:rsidRDefault="008E6343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Link theorist proof read </w:t>
      </w:r>
      <w:r w:rsidR="00377A59">
        <w:rPr>
          <w:rFonts w:ascii="Times New Roman" w:hAnsi="Times New Roman" w:cs="Times New Roman"/>
          <w:b/>
          <w:sz w:val="24"/>
          <w:szCs w:val="24"/>
          <w:u w:val="single"/>
        </w:rPr>
        <w:t xml:space="preserve">reference </w:t>
      </w:r>
    </w:p>
    <w:p w14:paraId="3ED725E1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5C6ED370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9E24F8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838965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61989E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F095E1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F3C016" w14:textId="77777777" w:rsidR="00816099" w:rsidRDefault="00816099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76370F" w14:textId="59C36DE7" w:rsidR="00762DEE" w:rsidRDefault="00B41DDF" w:rsidP="00AF417B">
      <w:pPr>
        <w:shd w:val="clear" w:color="auto" w:fill="FFFFFF"/>
        <w:spacing w:before="225" w:after="225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</w:t>
      </w:r>
      <w:r w:rsidR="00E97606" w:rsidRPr="00E97606">
        <w:rPr>
          <w:rFonts w:ascii="Times New Roman" w:hAnsi="Times New Roman" w:cs="Times New Roman"/>
          <w:b/>
          <w:sz w:val="24"/>
          <w:szCs w:val="24"/>
          <w:u w:val="single"/>
        </w:rPr>
        <w:t>eference List</w:t>
      </w:r>
    </w:p>
    <w:p w14:paraId="04970FE8" w14:textId="52A21602" w:rsidR="00E97606" w:rsidRPr="00BE7FB2" w:rsidRDefault="003D3397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E7FB2">
        <w:rPr>
          <w:rFonts w:ascii="Times New Roman" w:hAnsi="Times New Roman" w:cs="Times New Roman"/>
          <w:sz w:val="24"/>
          <w:szCs w:val="24"/>
        </w:rPr>
        <w:t>Kalkan</w:t>
      </w:r>
      <w:proofErr w:type="spellEnd"/>
      <w:r w:rsidR="00864A57" w:rsidRPr="00BE7FB2">
        <w:rPr>
          <w:rFonts w:ascii="Times New Roman" w:hAnsi="Times New Roman" w:cs="Times New Roman"/>
          <w:sz w:val="24"/>
          <w:szCs w:val="24"/>
        </w:rPr>
        <w:t xml:space="preserve">, B. (2014), </w:t>
      </w:r>
      <w:r w:rsidR="00864A57" w:rsidRPr="00BE7FB2">
        <w:rPr>
          <w:rFonts w:ascii="Times New Roman" w:hAnsi="Times New Roman" w:cs="Times New Roman"/>
          <w:i/>
          <w:sz w:val="24"/>
          <w:szCs w:val="24"/>
        </w:rPr>
        <w:t xml:space="preserve">Benefits </w:t>
      </w:r>
      <w:r w:rsidR="00261A1F" w:rsidRPr="00BE7FB2">
        <w:rPr>
          <w:rFonts w:ascii="Times New Roman" w:hAnsi="Times New Roman" w:cs="Times New Roman"/>
          <w:i/>
          <w:sz w:val="24"/>
          <w:szCs w:val="24"/>
        </w:rPr>
        <w:t>of</w:t>
      </w:r>
      <w:r w:rsidR="00864A57" w:rsidRPr="00BE7FB2">
        <w:rPr>
          <w:rFonts w:ascii="Times New Roman" w:hAnsi="Times New Roman" w:cs="Times New Roman"/>
          <w:i/>
          <w:sz w:val="24"/>
          <w:szCs w:val="24"/>
        </w:rPr>
        <w:t xml:space="preserve"> being bilingua</w:t>
      </w:r>
      <w:r w:rsidR="0032030E" w:rsidRPr="00BE7FB2">
        <w:rPr>
          <w:rFonts w:ascii="Times New Roman" w:hAnsi="Times New Roman" w:cs="Times New Roman"/>
          <w:i/>
          <w:sz w:val="24"/>
          <w:szCs w:val="24"/>
        </w:rPr>
        <w:t>l in the 21</w:t>
      </w:r>
      <w:r w:rsidR="0032030E" w:rsidRPr="00BE7FB2">
        <w:rPr>
          <w:rFonts w:ascii="Times New Roman" w:hAnsi="Times New Roman" w:cs="Times New Roman"/>
          <w:i/>
          <w:sz w:val="24"/>
          <w:szCs w:val="24"/>
          <w:vertAlign w:val="superscript"/>
        </w:rPr>
        <w:t>st</w:t>
      </w:r>
      <w:r w:rsidR="0032030E" w:rsidRPr="00BE7FB2">
        <w:rPr>
          <w:rFonts w:ascii="Times New Roman" w:hAnsi="Times New Roman" w:cs="Times New Roman"/>
          <w:i/>
          <w:sz w:val="24"/>
          <w:szCs w:val="24"/>
        </w:rPr>
        <w:t xml:space="preserve"> century</w:t>
      </w:r>
      <w:r w:rsidR="0032030E" w:rsidRPr="00BE7FB2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="006979F5" w:rsidRPr="00BE7FB2">
          <w:rPr>
            <w:rStyle w:val="Hyperlink"/>
            <w:rFonts w:ascii="Times New Roman" w:hAnsi="Times New Roman" w:cs="Times New Roman"/>
            <w:sz w:val="24"/>
            <w:szCs w:val="24"/>
          </w:rPr>
          <w:t>https://dailysabah.com/life/2014/09/10/benefits-of-being-bilingual-in-the-21st-century[Accsessed</w:t>
        </w:r>
      </w:hyperlink>
      <w:r w:rsidR="006979F5" w:rsidRPr="00BE7FB2">
        <w:rPr>
          <w:rFonts w:ascii="Times New Roman" w:hAnsi="Times New Roman" w:cs="Times New Roman"/>
          <w:sz w:val="24"/>
          <w:szCs w:val="24"/>
        </w:rPr>
        <w:t xml:space="preserve"> 04 </w:t>
      </w:r>
      <w:r w:rsidR="003E22AB" w:rsidRPr="00BE7FB2">
        <w:rPr>
          <w:rFonts w:ascii="Times New Roman" w:hAnsi="Times New Roman" w:cs="Times New Roman"/>
          <w:sz w:val="24"/>
          <w:szCs w:val="24"/>
        </w:rPr>
        <w:t>April</w:t>
      </w:r>
      <w:r w:rsidR="006979F5" w:rsidRPr="00BE7FB2">
        <w:rPr>
          <w:rFonts w:ascii="Times New Roman" w:hAnsi="Times New Roman" w:cs="Times New Roman"/>
          <w:sz w:val="24"/>
          <w:szCs w:val="24"/>
        </w:rPr>
        <w:t xml:space="preserve"> </w:t>
      </w:r>
      <w:r w:rsidR="003E22AB" w:rsidRPr="00BE7FB2">
        <w:rPr>
          <w:rFonts w:ascii="Times New Roman" w:hAnsi="Times New Roman" w:cs="Times New Roman"/>
          <w:sz w:val="24"/>
          <w:szCs w:val="24"/>
        </w:rPr>
        <w:t>2019].</w:t>
      </w:r>
    </w:p>
    <w:p w14:paraId="704DDD3A" w14:textId="77777777" w:rsidR="007D235B" w:rsidRDefault="00784196" w:rsidP="00EA3610">
      <w:pPr>
        <w:spacing w:line="360" w:lineRule="auto"/>
        <w:rPr>
          <w:sz w:val="24"/>
          <w:szCs w:val="24"/>
        </w:rPr>
      </w:pPr>
      <w:r w:rsidRPr="00BE7FB2">
        <w:rPr>
          <w:rFonts w:ascii="Times New Roman" w:hAnsi="Times New Roman" w:cs="Times New Roman"/>
          <w:sz w:val="24"/>
          <w:szCs w:val="24"/>
        </w:rPr>
        <w:br/>
      </w:r>
      <w:r w:rsidR="003D1E0E" w:rsidRPr="00BE7FB2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br/>
      </w:r>
      <w:r w:rsidR="00EA3610" w:rsidRPr="00BE7FB2">
        <w:rPr>
          <w:rFonts w:ascii="Times New Roman" w:hAnsi="Times New Roman" w:cs="Times New Roman"/>
          <w:sz w:val="24"/>
          <w:szCs w:val="24"/>
        </w:rPr>
        <w:t>Kuhl</w:t>
      </w:r>
      <w:r w:rsidR="00471DA5" w:rsidRPr="00BE7FB2">
        <w:rPr>
          <w:rFonts w:ascii="Times New Roman" w:hAnsi="Times New Roman" w:cs="Times New Roman"/>
          <w:sz w:val="24"/>
          <w:szCs w:val="24"/>
        </w:rPr>
        <w:t>.</w:t>
      </w:r>
      <w:r w:rsidR="00E139F6" w:rsidRPr="00BE7FB2">
        <w:rPr>
          <w:rFonts w:ascii="Times New Roman" w:hAnsi="Times New Roman" w:cs="Times New Roman"/>
          <w:sz w:val="24"/>
          <w:szCs w:val="24"/>
        </w:rPr>
        <w:t xml:space="preserve">(2011) </w:t>
      </w:r>
      <w:r w:rsidR="00471DA5" w:rsidRPr="00BE7FB2">
        <w:rPr>
          <w:rFonts w:ascii="Times New Roman" w:hAnsi="Times New Roman" w:cs="Times New Roman"/>
          <w:sz w:val="24"/>
          <w:szCs w:val="24"/>
        </w:rPr>
        <w:t xml:space="preserve"> </w:t>
      </w:r>
      <w:r w:rsidR="006E4D19" w:rsidRPr="00BE7FB2">
        <w:rPr>
          <w:rFonts w:ascii="Times New Roman" w:hAnsi="Times New Roman" w:cs="Times New Roman"/>
          <w:i/>
          <w:sz w:val="24"/>
          <w:szCs w:val="24"/>
        </w:rPr>
        <w:t xml:space="preserve">The </w:t>
      </w:r>
      <w:r w:rsidR="009F5D98" w:rsidRPr="00BE7FB2">
        <w:rPr>
          <w:rFonts w:ascii="Times New Roman" w:hAnsi="Times New Roman" w:cs="Times New Roman"/>
          <w:i/>
          <w:sz w:val="24"/>
          <w:szCs w:val="24"/>
        </w:rPr>
        <w:t>linguistic genius of babies</w:t>
      </w:r>
      <w:r w:rsidR="00F166CE" w:rsidRPr="00BE7FB2">
        <w:rPr>
          <w:rFonts w:ascii="Times New Roman" w:hAnsi="Times New Roman" w:cs="Times New Roman"/>
          <w:sz w:val="24"/>
          <w:szCs w:val="24"/>
        </w:rPr>
        <w:t>:[video].Available</w:t>
      </w:r>
      <w:r w:rsidR="00B81041" w:rsidRPr="00BE7FB2">
        <w:rPr>
          <w:rFonts w:ascii="Times New Roman" w:hAnsi="Times New Roman" w:cs="Times New Roman"/>
          <w:sz w:val="24"/>
          <w:szCs w:val="24"/>
        </w:rPr>
        <w:t xml:space="preserve"> at</w:t>
      </w:r>
      <w:r w:rsidR="00EA3610" w:rsidRPr="00BE7FB2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EA3610" w:rsidRPr="00BE7FB2">
          <w:rPr>
            <w:rStyle w:val="Hyperlink"/>
            <w:sz w:val="24"/>
            <w:szCs w:val="24"/>
          </w:rPr>
          <w:t>https://www.youtube.com/watch?v=G2XBIkHW954</w:t>
        </w:r>
      </w:hyperlink>
      <w:r w:rsidR="00021808" w:rsidRPr="00BE7FB2">
        <w:rPr>
          <w:color w:val="0000FF"/>
          <w:sz w:val="24"/>
          <w:szCs w:val="24"/>
          <w:u w:val="single"/>
        </w:rPr>
        <w:t>9(Accessed:04</w:t>
      </w:r>
      <w:r w:rsidR="00EA3610" w:rsidRPr="00BE7FB2">
        <w:rPr>
          <w:color w:val="0000FF"/>
          <w:sz w:val="24"/>
          <w:szCs w:val="24"/>
          <w:u w:val="single"/>
        </w:rPr>
        <w:t xml:space="preserve"> April 2018).</w:t>
      </w:r>
      <w:r w:rsidRPr="00BE7FB2">
        <w:rPr>
          <w:rFonts w:ascii="Times New Roman" w:hAnsi="Times New Roman" w:cs="Times New Roman"/>
          <w:sz w:val="24"/>
          <w:szCs w:val="24"/>
        </w:rPr>
        <w:br/>
      </w:r>
      <w:r w:rsidRPr="00BE7FB2">
        <w:rPr>
          <w:rFonts w:ascii="Times New Roman" w:hAnsi="Times New Roman" w:cs="Times New Roman"/>
          <w:sz w:val="24"/>
          <w:szCs w:val="24"/>
        </w:rPr>
        <w:br/>
      </w:r>
      <w:r w:rsidRPr="00BE7FB2">
        <w:rPr>
          <w:rFonts w:ascii="Times New Roman" w:hAnsi="Times New Roman" w:cs="Times New Roman"/>
          <w:sz w:val="24"/>
          <w:szCs w:val="24"/>
        </w:rPr>
        <w:br/>
      </w:r>
      <w:r w:rsidR="00FA16B8" w:rsidRPr="00BE7FB2">
        <w:rPr>
          <w:sz w:val="24"/>
          <w:szCs w:val="24"/>
        </w:rPr>
        <w:t>Dryden</w:t>
      </w:r>
      <w:r w:rsidR="00177123" w:rsidRPr="00BE7FB2">
        <w:rPr>
          <w:sz w:val="24"/>
          <w:szCs w:val="24"/>
        </w:rPr>
        <w:t xml:space="preserve"> </w:t>
      </w:r>
      <w:r w:rsidR="00EF0BE9" w:rsidRPr="00BE7FB2">
        <w:rPr>
          <w:sz w:val="24"/>
          <w:szCs w:val="24"/>
        </w:rPr>
        <w:t xml:space="preserve">,J and </w:t>
      </w:r>
      <w:proofErr w:type="spellStart"/>
      <w:r w:rsidR="00FA16B8" w:rsidRPr="00BE7FB2">
        <w:rPr>
          <w:sz w:val="24"/>
          <w:szCs w:val="24"/>
        </w:rPr>
        <w:t>Vos</w:t>
      </w:r>
      <w:r w:rsidR="009B54DD" w:rsidRPr="00BE7FB2">
        <w:rPr>
          <w:sz w:val="24"/>
          <w:szCs w:val="24"/>
        </w:rPr>
        <w:t>,J</w:t>
      </w:r>
      <w:proofErr w:type="spellEnd"/>
      <w:r w:rsidR="009B54DD" w:rsidRPr="00BE7FB2">
        <w:rPr>
          <w:sz w:val="24"/>
          <w:szCs w:val="24"/>
        </w:rPr>
        <w:t>.</w:t>
      </w:r>
      <w:r w:rsidR="004C7B7C" w:rsidRPr="00BE7FB2">
        <w:rPr>
          <w:sz w:val="24"/>
          <w:szCs w:val="24"/>
        </w:rPr>
        <w:t xml:space="preserve"> (2005) </w:t>
      </w:r>
      <w:r w:rsidR="00773CC1" w:rsidRPr="00BE7FB2">
        <w:rPr>
          <w:i/>
          <w:sz w:val="24"/>
          <w:szCs w:val="24"/>
        </w:rPr>
        <w:t>The New Learning Revolution</w:t>
      </w:r>
      <w:r w:rsidR="00773CC1" w:rsidRPr="00BE7FB2">
        <w:rPr>
          <w:sz w:val="24"/>
          <w:szCs w:val="24"/>
        </w:rPr>
        <w:t xml:space="preserve"> 3rd Ed</w:t>
      </w:r>
      <w:r w:rsidR="004C7B7C" w:rsidRPr="00BE7FB2">
        <w:rPr>
          <w:sz w:val="24"/>
          <w:szCs w:val="24"/>
        </w:rPr>
        <w:t>n</w:t>
      </w:r>
      <w:r w:rsidR="00773CC1" w:rsidRPr="00BE7FB2">
        <w:rPr>
          <w:sz w:val="24"/>
          <w:szCs w:val="24"/>
        </w:rPr>
        <w:t xml:space="preserve">, </w:t>
      </w:r>
      <w:r w:rsidR="007D0094" w:rsidRPr="00BE7FB2">
        <w:rPr>
          <w:sz w:val="24"/>
          <w:szCs w:val="24"/>
        </w:rPr>
        <w:t>Available at:</w:t>
      </w:r>
      <w:r w:rsidR="00773CC1" w:rsidRPr="00BE7FB2">
        <w:rPr>
          <w:sz w:val="24"/>
          <w:szCs w:val="24"/>
        </w:rPr>
        <w:t xml:space="preserve"> </w:t>
      </w:r>
      <w:hyperlink r:id="rId9" w:history="1">
        <w:r w:rsidR="007D0094" w:rsidRPr="00BE7FB2">
          <w:rPr>
            <w:rStyle w:val="Hyperlink"/>
            <w:sz w:val="24"/>
            <w:szCs w:val="24"/>
          </w:rPr>
          <w:t>http://www.goneinsixtyseconds.info/o2m/The-New-Learning-Revolution-3rd-Edition.pdf(Accsessed</w:t>
        </w:r>
      </w:hyperlink>
      <w:r w:rsidR="007D0094" w:rsidRPr="00BE7FB2">
        <w:rPr>
          <w:sz w:val="24"/>
          <w:szCs w:val="24"/>
        </w:rPr>
        <w:t xml:space="preserve"> </w:t>
      </w:r>
      <w:r w:rsidR="00266199" w:rsidRPr="00BE7FB2">
        <w:rPr>
          <w:sz w:val="24"/>
          <w:szCs w:val="24"/>
        </w:rPr>
        <w:t>4 April 2019).</w:t>
      </w:r>
    </w:p>
    <w:p w14:paraId="36B2764B" w14:textId="77777777" w:rsidR="007D235B" w:rsidRDefault="007D235B" w:rsidP="00EA3610">
      <w:pPr>
        <w:spacing w:line="360" w:lineRule="auto"/>
        <w:rPr>
          <w:sz w:val="24"/>
          <w:szCs w:val="24"/>
        </w:rPr>
      </w:pPr>
    </w:p>
    <w:p w14:paraId="2023E087" w14:textId="499ED68B" w:rsidR="00F405A7" w:rsidRPr="006C378F" w:rsidRDefault="00784196" w:rsidP="00EA3610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E7FB2">
        <w:rPr>
          <w:rFonts w:ascii="Times New Roman" w:hAnsi="Times New Roman" w:cs="Times New Roman"/>
          <w:sz w:val="24"/>
          <w:szCs w:val="24"/>
        </w:rPr>
        <w:br/>
      </w:r>
      <w:r w:rsidR="0029241F" w:rsidRPr="006C37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Donaldson, G. </w:t>
      </w:r>
      <w:r w:rsidR="006C378F" w:rsidRPr="006C37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(2015),</w:t>
      </w:r>
      <w:r w:rsidR="00CB23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Successful </w:t>
      </w:r>
      <w:r w:rsidR="007D23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futures, Available</w:t>
      </w:r>
      <w:r w:rsidR="00D83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at:</w:t>
      </w:r>
      <w:r w:rsidR="00C40ACF" w:rsidRPr="00C40ACF">
        <w:t xml:space="preserve"> </w:t>
      </w:r>
      <w:hyperlink r:id="rId10" w:history="1">
        <w:r w:rsidR="007D235B" w:rsidRPr="00776BE0">
          <w:rPr>
            <w:rStyle w:val="Hyperlink"/>
          </w:rPr>
          <w:t>https://gweddill.gov.wales/docs/dcells/publications/150225-successful-futures-en.pdf(Accsessed</w:t>
        </w:r>
      </w:hyperlink>
      <w:r w:rsidR="007D235B">
        <w:t xml:space="preserve"> 04 April 2019).</w:t>
      </w:r>
    </w:p>
    <w:p w14:paraId="74275EF4" w14:textId="77777777" w:rsidR="00336339" w:rsidRDefault="00336339" w:rsidP="00D36A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3633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EEC39" w14:textId="77777777" w:rsidR="00D54D83" w:rsidRDefault="00D54D83" w:rsidP="00D166E8">
      <w:pPr>
        <w:spacing w:after="0" w:line="240" w:lineRule="auto"/>
      </w:pPr>
      <w:r>
        <w:separator/>
      </w:r>
    </w:p>
  </w:endnote>
  <w:endnote w:type="continuationSeparator" w:id="0">
    <w:p w14:paraId="4DFA4325" w14:textId="77777777" w:rsidR="00D54D83" w:rsidRDefault="00D54D83" w:rsidP="00D16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346445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63A439" w14:textId="3A097BD0" w:rsidR="00C810D6" w:rsidRDefault="00C810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0C151D" w14:textId="77777777" w:rsidR="00C810D6" w:rsidRDefault="00C81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04EE9" w14:textId="77777777" w:rsidR="00D54D83" w:rsidRDefault="00D54D83" w:rsidP="00D166E8">
      <w:pPr>
        <w:spacing w:after="0" w:line="240" w:lineRule="auto"/>
      </w:pPr>
      <w:r>
        <w:separator/>
      </w:r>
    </w:p>
  </w:footnote>
  <w:footnote w:type="continuationSeparator" w:id="0">
    <w:p w14:paraId="5C277C86" w14:textId="77777777" w:rsidR="00D54D83" w:rsidRDefault="00D54D83" w:rsidP="00D16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3B5BC" w14:textId="2C9DA94B" w:rsidR="00D166E8" w:rsidRDefault="00D166E8">
    <w:pPr>
      <w:pStyle w:val="Header"/>
    </w:pPr>
    <w:r>
      <w:t>Student Number 18</w:t>
    </w:r>
    <w:r w:rsidR="00F35E7F">
      <w:t>07</w:t>
    </w:r>
    <w:r w:rsidR="00E70257">
      <w:t>526</w:t>
    </w:r>
    <w:r>
      <w:ptab w:relativeTo="margin" w:alignment="center" w:leader="none"/>
    </w:r>
    <w:r w:rsidR="00E70257">
      <w:t>EAEE40006</w:t>
    </w:r>
    <w:r>
      <w:ptab w:relativeTo="margin" w:alignment="right" w:leader="none"/>
    </w:r>
    <w:r w:rsidR="00E70257">
      <w:t>Word Count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76"/>
    <w:rsid w:val="00003534"/>
    <w:rsid w:val="00005050"/>
    <w:rsid w:val="0000642F"/>
    <w:rsid w:val="00021808"/>
    <w:rsid w:val="00026271"/>
    <w:rsid w:val="00027B9D"/>
    <w:rsid w:val="000337B7"/>
    <w:rsid w:val="00034459"/>
    <w:rsid w:val="0004314A"/>
    <w:rsid w:val="00045BF2"/>
    <w:rsid w:val="0004697D"/>
    <w:rsid w:val="00046A04"/>
    <w:rsid w:val="0005361B"/>
    <w:rsid w:val="00055227"/>
    <w:rsid w:val="00057991"/>
    <w:rsid w:val="00063006"/>
    <w:rsid w:val="00067275"/>
    <w:rsid w:val="000724D2"/>
    <w:rsid w:val="00072890"/>
    <w:rsid w:val="00075FC9"/>
    <w:rsid w:val="000775AC"/>
    <w:rsid w:val="00080694"/>
    <w:rsid w:val="000829F4"/>
    <w:rsid w:val="0008384F"/>
    <w:rsid w:val="000845AE"/>
    <w:rsid w:val="0009048B"/>
    <w:rsid w:val="000972D1"/>
    <w:rsid w:val="00097A73"/>
    <w:rsid w:val="000A18B2"/>
    <w:rsid w:val="000A3336"/>
    <w:rsid w:val="000A4690"/>
    <w:rsid w:val="000A653A"/>
    <w:rsid w:val="000B312F"/>
    <w:rsid w:val="000B46A4"/>
    <w:rsid w:val="000B5934"/>
    <w:rsid w:val="000B5D9B"/>
    <w:rsid w:val="000C1D27"/>
    <w:rsid w:val="000C3B01"/>
    <w:rsid w:val="000C5602"/>
    <w:rsid w:val="000C75EA"/>
    <w:rsid w:val="000D230A"/>
    <w:rsid w:val="000D2BDB"/>
    <w:rsid w:val="000E47F7"/>
    <w:rsid w:val="000F0D2C"/>
    <w:rsid w:val="000F1314"/>
    <w:rsid w:val="000F6A4E"/>
    <w:rsid w:val="000F740D"/>
    <w:rsid w:val="00104537"/>
    <w:rsid w:val="0011136C"/>
    <w:rsid w:val="00112087"/>
    <w:rsid w:val="00112DB1"/>
    <w:rsid w:val="00117FE3"/>
    <w:rsid w:val="00120439"/>
    <w:rsid w:val="00122475"/>
    <w:rsid w:val="00123D44"/>
    <w:rsid w:val="0013672D"/>
    <w:rsid w:val="00136D31"/>
    <w:rsid w:val="00137614"/>
    <w:rsid w:val="00141159"/>
    <w:rsid w:val="001421F0"/>
    <w:rsid w:val="001441F2"/>
    <w:rsid w:val="00155079"/>
    <w:rsid w:val="001557ED"/>
    <w:rsid w:val="00163B29"/>
    <w:rsid w:val="00164C0D"/>
    <w:rsid w:val="00165ABE"/>
    <w:rsid w:val="00167094"/>
    <w:rsid w:val="00167E88"/>
    <w:rsid w:val="00172ACC"/>
    <w:rsid w:val="00172FF8"/>
    <w:rsid w:val="00174920"/>
    <w:rsid w:val="00177123"/>
    <w:rsid w:val="00180BC9"/>
    <w:rsid w:val="00184756"/>
    <w:rsid w:val="001918D5"/>
    <w:rsid w:val="00196EF6"/>
    <w:rsid w:val="001A05D1"/>
    <w:rsid w:val="001A10FB"/>
    <w:rsid w:val="001A30D0"/>
    <w:rsid w:val="001A39A2"/>
    <w:rsid w:val="001A468B"/>
    <w:rsid w:val="001A51D4"/>
    <w:rsid w:val="001A7172"/>
    <w:rsid w:val="001B0C49"/>
    <w:rsid w:val="001B683C"/>
    <w:rsid w:val="001C0F81"/>
    <w:rsid w:val="001C1FC2"/>
    <w:rsid w:val="001C30C6"/>
    <w:rsid w:val="001C3C89"/>
    <w:rsid w:val="001C4F33"/>
    <w:rsid w:val="001C5836"/>
    <w:rsid w:val="001D5CD5"/>
    <w:rsid w:val="001D6F6E"/>
    <w:rsid w:val="001D70F7"/>
    <w:rsid w:val="001E1BE0"/>
    <w:rsid w:val="001E3422"/>
    <w:rsid w:val="001E4F37"/>
    <w:rsid w:val="001E6D2B"/>
    <w:rsid w:val="001F3871"/>
    <w:rsid w:val="001F64D3"/>
    <w:rsid w:val="001F718F"/>
    <w:rsid w:val="0021406F"/>
    <w:rsid w:val="00214EC9"/>
    <w:rsid w:val="00220DEB"/>
    <w:rsid w:val="00222934"/>
    <w:rsid w:val="002266C3"/>
    <w:rsid w:val="00232E3A"/>
    <w:rsid w:val="00234BE3"/>
    <w:rsid w:val="00236BDE"/>
    <w:rsid w:val="00246F5E"/>
    <w:rsid w:val="002603C5"/>
    <w:rsid w:val="00260C5F"/>
    <w:rsid w:val="00261A1F"/>
    <w:rsid w:val="00262455"/>
    <w:rsid w:val="00264816"/>
    <w:rsid w:val="00265E4E"/>
    <w:rsid w:val="00266199"/>
    <w:rsid w:val="00270C06"/>
    <w:rsid w:val="002729F3"/>
    <w:rsid w:val="00277C25"/>
    <w:rsid w:val="002803EC"/>
    <w:rsid w:val="00281B09"/>
    <w:rsid w:val="00283F04"/>
    <w:rsid w:val="00284966"/>
    <w:rsid w:val="00286400"/>
    <w:rsid w:val="0029241F"/>
    <w:rsid w:val="00293A72"/>
    <w:rsid w:val="00294F02"/>
    <w:rsid w:val="002966F8"/>
    <w:rsid w:val="002A0C6D"/>
    <w:rsid w:val="002A1056"/>
    <w:rsid w:val="002A1ABD"/>
    <w:rsid w:val="002A1DE2"/>
    <w:rsid w:val="002A2423"/>
    <w:rsid w:val="002A338E"/>
    <w:rsid w:val="002A6EB9"/>
    <w:rsid w:val="002C4D8A"/>
    <w:rsid w:val="002D2283"/>
    <w:rsid w:val="002D681B"/>
    <w:rsid w:val="002E01A2"/>
    <w:rsid w:val="002E062E"/>
    <w:rsid w:val="002E0B11"/>
    <w:rsid w:val="002E1414"/>
    <w:rsid w:val="002E253A"/>
    <w:rsid w:val="002E43B2"/>
    <w:rsid w:val="002E7A6F"/>
    <w:rsid w:val="002F3B25"/>
    <w:rsid w:val="002F42E6"/>
    <w:rsid w:val="002F686B"/>
    <w:rsid w:val="00301D84"/>
    <w:rsid w:val="00307D87"/>
    <w:rsid w:val="00310194"/>
    <w:rsid w:val="003122EC"/>
    <w:rsid w:val="00312688"/>
    <w:rsid w:val="00313F14"/>
    <w:rsid w:val="003146FC"/>
    <w:rsid w:val="0032030E"/>
    <w:rsid w:val="0032382C"/>
    <w:rsid w:val="00331B68"/>
    <w:rsid w:val="003321D8"/>
    <w:rsid w:val="00332752"/>
    <w:rsid w:val="00335A5A"/>
    <w:rsid w:val="00336339"/>
    <w:rsid w:val="0033707E"/>
    <w:rsid w:val="00337656"/>
    <w:rsid w:val="00337A4F"/>
    <w:rsid w:val="00337D65"/>
    <w:rsid w:val="00340BB2"/>
    <w:rsid w:val="00342AA3"/>
    <w:rsid w:val="00347104"/>
    <w:rsid w:val="00353B2F"/>
    <w:rsid w:val="0036774D"/>
    <w:rsid w:val="0037385C"/>
    <w:rsid w:val="003759EB"/>
    <w:rsid w:val="00377A59"/>
    <w:rsid w:val="0038058F"/>
    <w:rsid w:val="003827B8"/>
    <w:rsid w:val="00384BF2"/>
    <w:rsid w:val="00390BC7"/>
    <w:rsid w:val="00393F73"/>
    <w:rsid w:val="003949E9"/>
    <w:rsid w:val="003A1560"/>
    <w:rsid w:val="003B27BD"/>
    <w:rsid w:val="003B3C3D"/>
    <w:rsid w:val="003B54B9"/>
    <w:rsid w:val="003B65ED"/>
    <w:rsid w:val="003C3673"/>
    <w:rsid w:val="003C4335"/>
    <w:rsid w:val="003C4434"/>
    <w:rsid w:val="003C5990"/>
    <w:rsid w:val="003D06B9"/>
    <w:rsid w:val="003D1E0E"/>
    <w:rsid w:val="003D3397"/>
    <w:rsid w:val="003D3587"/>
    <w:rsid w:val="003D59F6"/>
    <w:rsid w:val="003E02F0"/>
    <w:rsid w:val="003E1B0C"/>
    <w:rsid w:val="003E22AB"/>
    <w:rsid w:val="003E4332"/>
    <w:rsid w:val="003F2885"/>
    <w:rsid w:val="003F3BF6"/>
    <w:rsid w:val="003F7584"/>
    <w:rsid w:val="00405501"/>
    <w:rsid w:val="0040557F"/>
    <w:rsid w:val="0042092A"/>
    <w:rsid w:val="00421A26"/>
    <w:rsid w:val="004233EC"/>
    <w:rsid w:val="00427B8F"/>
    <w:rsid w:val="00434F6B"/>
    <w:rsid w:val="00441B34"/>
    <w:rsid w:val="004551E6"/>
    <w:rsid w:val="004614DB"/>
    <w:rsid w:val="004630CB"/>
    <w:rsid w:val="0046361A"/>
    <w:rsid w:val="0047068F"/>
    <w:rsid w:val="00471DA5"/>
    <w:rsid w:val="00471FFF"/>
    <w:rsid w:val="00472285"/>
    <w:rsid w:val="00475008"/>
    <w:rsid w:val="00475D64"/>
    <w:rsid w:val="00477008"/>
    <w:rsid w:val="00477C2A"/>
    <w:rsid w:val="00481038"/>
    <w:rsid w:val="004816D9"/>
    <w:rsid w:val="00485086"/>
    <w:rsid w:val="0048799E"/>
    <w:rsid w:val="004A0595"/>
    <w:rsid w:val="004A076A"/>
    <w:rsid w:val="004A18C0"/>
    <w:rsid w:val="004A331B"/>
    <w:rsid w:val="004A3C4C"/>
    <w:rsid w:val="004A4608"/>
    <w:rsid w:val="004A4965"/>
    <w:rsid w:val="004A4BDB"/>
    <w:rsid w:val="004B126A"/>
    <w:rsid w:val="004B1869"/>
    <w:rsid w:val="004B23DF"/>
    <w:rsid w:val="004B2474"/>
    <w:rsid w:val="004B43EB"/>
    <w:rsid w:val="004C4788"/>
    <w:rsid w:val="004C7B7C"/>
    <w:rsid w:val="004D01E7"/>
    <w:rsid w:val="004D1FE7"/>
    <w:rsid w:val="004D3083"/>
    <w:rsid w:val="004D7A5C"/>
    <w:rsid w:val="004E229F"/>
    <w:rsid w:val="004E49E5"/>
    <w:rsid w:val="004F0CC1"/>
    <w:rsid w:val="004F0D15"/>
    <w:rsid w:val="004F300D"/>
    <w:rsid w:val="004F36B5"/>
    <w:rsid w:val="00503788"/>
    <w:rsid w:val="00503CD3"/>
    <w:rsid w:val="00504A7F"/>
    <w:rsid w:val="0051109F"/>
    <w:rsid w:val="005118D5"/>
    <w:rsid w:val="00514A27"/>
    <w:rsid w:val="005157F6"/>
    <w:rsid w:val="00516278"/>
    <w:rsid w:val="005200A2"/>
    <w:rsid w:val="00520E0F"/>
    <w:rsid w:val="00525521"/>
    <w:rsid w:val="0053180E"/>
    <w:rsid w:val="005412DA"/>
    <w:rsid w:val="00541F60"/>
    <w:rsid w:val="00542C8C"/>
    <w:rsid w:val="00545523"/>
    <w:rsid w:val="00545681"/>
    <w:rsid w:val="005460CE"/>
    <w:rsid w:val="005546C6"/>
    <w:rsid w:val="0055510D"/>
    <w:rsid w:val="00555E28"/>
    <w:rsid w:val="005601A4"/>
    <w:rsid w:val="0056146A"/>
    <w:rsid w:val="00562802"/>
    <w:rsid w:val="0056479E"/>
    <w:rsid w:val="00570824"/>
    <w:rsid w:val="00573E45"/>
    <w:rsid w:val="005754EF"/>
    <w:rsid w:val="005806B8"/>
    <w:rsid w:val="0058445C"/>
    <w:rsid w:val="00586E6B"/>
    <w:rsid w:val="00587CE5"/>
    <w:rsid w:val="00590924"/>
    <w:rsid w:val="00591403"/>
    <w:rsid w:val="00597B85"/>
    <w:rsid w:val="005A085E"/>
    <w:rsid w:val="005A6366"/>
    <w:rsid w:val="005B3FAC"/>
    <w:rsid w:val="005B5524"/>
    <w:rsid w:val="005C17FF"/>
    <w:rsid w:val="005C2963"/>
    <w:rsid w:val="005C3156"/>
    <w:rsid w:val="005C318A"/>
    <w:rsid w:val="005C4559"/>
    <w:rsid w:val="005C63C1"/>
    <w:rsid w:val="005C6500"/>
    <w:rsid w:val="005D0769"/>
    <w:rsid w:val="005D3617"/>
    <w:rsid w:val="005D4CE3"/>
    <w:rsid w:val="005E141F"/>
    <w:rsid w:val="005E1593"/>
    <w:rsid w:val="005E3E05"/>
    <w:rsid w:val="005E66CA"/>
    <w:rsid w:val="005F1621"/>
    <w:rsid w:val="005F1ACE"/>
    <w:rsid w:val="005F369C"/>
    <w:rsid w:val="005F5B11"/>
    <w:rsid w:val="0060670A"/>
    <w:rsid w:val="00612BCF"/>
    <w:rsid w:val="0061379C"/>
    <w:rsid w:val="0061509A"/>
    <w:rsid w:val="006170DC"/>
    <w:rsid w:val="00625931"/>
    <w:rsid w:val="00626B2D"/>
    <w:rsid w:val="0063110B"/>
    <w:rsid w:val="00632BAC"/>
    <w:rsid w:val="00635AFE"/>
    <w:rsid w:val="00636A25"/>
    <w:rsid w:val="006376C6"/>
    <w:rsid w:val="006412AA"/>
    <w:rsid w:val="00645CFA"/>
    <w:rsid w:val="00646D94"/>
    <w:rsid w:val="00647741"/>
    <w:rsid w:val="00657F9C"/>
    <w:rsid w:val="00661677"/>
    <w:rsid w:val="00662A9A"/>
    <w:rsid w:val="00663109"/>
    <w:rsid w:val="0066536A"/>
    <w:rsid w:val="00666197"/>
    <w:rsid w:val="0066657F"/>
    <w:rsid w:val="006669B0"/>
    <w:rsid w:val="00674D79"/>
    <w:rsid w:val="006828F8"/>
    <w:rsid w:val="0068607D"/>
    <w:rsid w:val="00690856"/>
    <w:rsid w:val="00690C48"/>
    <w:rsid w:val="006979F5"/>
    <w:rsid w:val="006A2D6F"/>
    <w:rsid w:val="006A3F75"/>
    <w:rsid w:val="006B184A"/>
    <w:rsid w:val="006B3E01"/>
    <w:rsid w:val="006B54CA"/>
    <w:rsid w:val="006C1408"/>
    <w:rsid w:val="006C378F"/>
    <w:rsid w:val="006C41B3"/>
    <w:rsid w:val="006C5D3F"/>
    <w:rsid w:val="006D0B2E"/>
    <w:rsid w:val="006D4B30"/>
    <w:rsid w:val="006D5409"/>
    <w:rsid w:val="006E3206"/>
    <w:rsid w:val="006E3D14"/>
    <w:rsid w:val="006E4D19"/>
    <w:rsid w:val="006F52D6"/>
    <w:rsid w:val="006F6343"/>
    <w:rsid w:val="00700273"/>
    <w:rsid w:val="0070213A"/>
    <w:rsid w:val="00702717"/>
    <w:rsid w:val="0070650F"/>
    <w:rsid w:val="00712E4D"/>
    <w:rsid w:val="00714687"/>
    <w:rsid w:val="00714F1E"/>
    <w:rsid w:val="00717977"/>
    <w:rsid w:val="00723253"/>
    <w:rsid w:val="00727DF6"/>
    <w:rsid w:val="0073518A"/>
    <w:rsid w:val="00743D51"/>
    <w:rsid w:val="00745E28"/>
    <w:rsid w:val="00745EFB"/>
    <w:rsid w:val="00747841"/>
    <w:rsid w:val="00756F22"/>
    <w:rsid w:val="00760ED1"/>
    <w:rsid w:val="00761124"/>
    <w:rsid w:val="00761D43"/>
    <w:rsid w:val="007629EA"/>
    <w:rsid w:val="00762DEE"/>
    <w:rsid w:val="00766359"/>
    <w:rsid w:val="00773CC1"/>
    <w:rsid w:val="00784196"/>
    <w:rsid w:val="00785432"/>
    <w:rsid w:val="00785F56"/>
    <w:rsid w:val="007867E6"/>
    <w:rsid w:val="00792671"/>
    <w:rsid w:val="007926E7"/>
    <w:rsid w:val="00793CFF"/>
    <w:rsid w:val="007A0FDA"/>
    <w:rsid w:val="007A3458"/>
    <w:rsid w:val="007A6417"/>
    <w:rsid w:val="007B0E8B"/>
    <w:rsid w:val="007B723C"/>
    <w:rsid w:val="007C24A8"/>
    <w:rsid w:val="007C3B31"/>
    <w:rsid w:val="007D0094"/>
    <w:rsid w:val="007D235B"/>
    <w:rsid w:val="007D4204"/>
    <w:rsid w:val="007E067A"/>
    <w:rsid w:val="007E1AFC"/>
    <w:rsid w:val="007E48B8"/>
    <w:rsid w:val="007E4FBF"/>
    <w:rsid w:val="007F34BC"/>
    <w:rsid w:val="007F3A2F"/>
    <w:rsid w:val="007F4D2C"/>
    <w:rsid w:val="007F4EC9"/>
    <w:rsid w:val="007F5882"/>
    <w:rsid w:val="007F5B54"/>
    <w:rsid w:val="00805138"/>
    <w:rsid w:val="00806FE5"/>
    <w:rsid w:val="00815B44"/>
    <w:rsid w:val="00816099"/>
    <w:rsid w:val="00817F7C"/>
    <w:rsid w:val="00826950"/>
    <w:rsid w:val="00831127"/>
    <w:rsid w:val="008343B6"/>
    <w:rsid w:val="00837DDE"/>
    <w:rsid w:val="0084599B"/>
    <w:rsid w:val="00851673"/>
    <w:rsid w:val="0085389E"/>
    <w:rsid w:val="0085505E"/>
    <w:rsid w:val="0086187C"/>
    <w:rsid w:val="008635AC"/>
    <w:rsid w:val="00864A57"/>
    <w:rsid w:val="00867195"/>
    <w:rsid w:val="00872703"/>
    <w:rsid w:val="00873745"/>
    <w:rsid w:val="00874D85"/>
    <w:rsid w:val="00875583"/>
    <w:rsid w:val="00876F0E"/>
    <w:rsid w:val="008775A0"/>
    <w:rsid w:val="008817BC"/>
    <w:rsid w:val="00881CC5"/>
    <w:rsid w:val="0088295D"/>
    <w:rsid w:val="00886F77"/>
    <w:rsid w:val="0089074F"/>
    <w:rsid w:val="00891B62"/>
    <w:rsid w:val="008928FE"/>
    <w:rsid w:val="00893870"/>
    <w:rsid w:val="00896112"/>
    <w:rsid w:val="008A0640"/>
    <w:rsid w:val="008A2D90"/>
    <w:rsid w:val="008A5ED6"/>
    <w:rsid w:val="008A7D88"/>
    <w:rsid w:val="008B2EC3"/>
    <w:rsid w:val="008B579A"/>
    <w:rsid w:val="008C2867"/>
    <w:rsid w:val="008C2D9D"/>
    <w:rsid w:val="008D7BC5"/>
    <w:rsid w:val="008E48F8"/>
    <w:rsid w:val="008E6343"/>
    <w:rsid w:val="008E6912"/>
    <w:rsid w:val="0090712B"/>
    <w:rsid w:val="009075D1"/>
    <w:rsid w:val="009120A2"/>
    <w:rsid w:val="00916146"/>
    <w:rsid w:val="00921C8F"/>
    <w:rsid w:val="0092687B"/>
    <w:rsid w:val="009301A0"/>
    <w:rsid w:val="0093257C"/>
    <w:rsid w:val="00932715"/>
    <w:rsid w:val="00933487"/>
    <w:rsid w:val="00936056"/>
    <w:rsid w:val="0093656B"/>
    <w:rsid w:val="0094117D"/>
    <w:rsid w:val="009422ED"/>
    <w:rsid w:val="009453F5"/>
    <w:rsid w:val="009519F7"/>
    <w:rsid w:val="00952477"/>
    <w:rsid w:val="009664BD"/>
    <w:rsid w:val="00966FA6"/>
    <w:rsid w:val="00971803"/>
    <w:rsid w:val="00971EBF"/>
    <w:rsid w:val="00972852"/>
    <w:rsid w:val="00972AF0"/>
    <w:rsid w:val="009759FD"/>
    <w:rsid w:val="00980F2D"/>
    <w:rsid w:val="009820CA"/>
    <w:rsid w:val="009824B2"/>
    <w:rsid w:val="009850E8"/>
    <w:rsid w:val="00987073"/>
    <w:rsid w:val="009920BD"/>
    <w:rsid w:val="009922F7"/>
    <w:rsid w:val="00992F71"/>
    <w:rsid w:val="00995431"/>
    <w:rsid w:val="00995925"/>
    <w:rsid w:val="009966F0"/>
    <w:rsid w:val="009A1471"/>
    <w:rsid w:val="009A17F2"/>
    <w:rsid w:val="009B54DD"/>
    <w:rsid w:val="009B5933"/>
    <w:rsid w:val="009B5ACE"/>
    <w:rsid w:val="009C05F3"/>
    <w:rsid w:val="009C0805"/>
    <w:rsid w:val="009C1955"/>
    <w:rsid w:val="009C2D9C"/>
    <w:rsid w:val="009C2DA2"/>
    <w:rsid w:val="009C3BF1"/>
    <w:rsid w:val="009C3D31"/>
    <w:rsid w:val="009C4BB1"/>
    <w:rsid w:val="009D19B1"/>
    <w:rsid w:val="009D1B5E"/>
    <w:rsid w:val="009D7FDF"/>
    <w:rsid w:val="009E33D1"/>
    <w:rsid w:val="009E5044"/>
    <w:rsid w:val="009E5671"/>
    <w:rsid w:val="009F1018"/>
    <w:rsid w:val="009F412B"/>
    <w:rsid w:val="009F5BBC"/>
    <w:rsid w:val="009F5D1A"/>
    <w:rsid w:val="009F5D98"/>
    <w:rsid w:val="009F7612"/>
    <w:rsid w:val="00A0006C"/>
    <w:rsid w:val="00A0281A"/>
    <w:rsid w:val="00A03AE2"/>
    <w:rsid w:val="00A044DD"/>
    <w:rsid w:val="00A075B7"/>
    <w:rsid w:val="00A11C02"/>
    <w:rsid w:val="00A12A84"/>
    <w:rsid w:val="00A152D2"/>
    <w:rsid w:val="00A1531E"/>
    <w:rsid w:val="00A20978"/>
    <w:rsid w:val="00A21023"/>
    <w:rsid w:val="00A24D13"/>
    <w:rsid w:val="00A270A4"/>
    <w:rsid w:val="00A27696"/>
    <w:rsid w:val="00A31404"/>
    <w:rsid w:val="00A32D37"/>
    <w:rsid w:val="00A336AA"/>
    <w:rsid w:val="00A34B37"/>
    <w:rsid w:val="00A34CFD"/>
    <w:rsid w:val="00A40E1D"/>
    <w:rsid w:val="00A41A7D"/>
    <w:rsid w:val="00A41E0D"/>
    <w:rsid w:val="00A4690A"/>
    <w:rsid w:val="00A506E4"/>
    <w:rsid w:val="00A51CDD"/>
    <w:rsid w:val="00A55241"/>
    <w:rsid w:val="00A6095E"/>
    <w:rsid w:val="00A61A36"/>
    <w:rsid w:val="00A6201A"/>
    <w:rsid w:val="00A703B4"/>
    <w:rsid w:val="00A752B6"/>
    <w:rsid w:val="00A830AD"/>
    <w:rsid w:val="00A845B6"/>
    <w:rsid w:val="00A938AA"/>
    <w:rsid w:val="00AA24C1"/>
    <w:rsid w:val="00AA5A7D"/>
    <w:rsid w:val="00AB1F0F"/>
    <w:rsid w:val="00AB2B13"/>
    <w:rsid w:val="00AB5326"/>
    <w:rsid w:val="00AB65A8"/>
    <w:rsid w:val="00AC59E9"/>
    <w:rsid w:val="00AE1BBD"/>
    <w:rsid w:val="00AE3B5A"/>
    <w:rsid w:val="00AE6DB4"/>
    <w:rsid w:val="00AE7CE9"/>
    <w:rsid w:val="00AF417B"/>
    <w:rsid w:val="00AF43ED"/>
    <w:rsid w:val="00AF4958"/>
    <w:rsid w:val="00AF5592"/>
    <w:rsid w:val="00AF5E98"/>
    <w:rsid w:val="00B03EA6"/>
    <w:rsid w:val="00B04E7C"/>
    <w:rsid w:val="00B05FEB"/>
    <w:rsid w:val="00B12700"/>
    <w:rsid w:val="00B14CBA"/>
    <w:rsid w:val="00B14E2B"/>
    <w:rsid w:val="00B21B7F"/>
    <w:rsid w:val="00B23FDD"/>
    <w:rsid w:val="00B260D0"/>
    <w:rsid w:val="00B27DD5"/>
    <w:rsid w:val="00B308FF"/>
    <w:rsid w:val="00B33F54"/>
    <w:rsid w:val="00B341BA"/>
    <w:rsid w:val="00B41B9B"/>
    <w:rsid w:val="00B41DDF"/>
    <w:rsid w:val="00B446FF"/>
    <w:rsid w:val="00B500F1"/>
    <w:rsid w:val="00B52E2F"/>
    <w:rsid w:val="00B53A6B"/>
    <w:rsid w:val="00B56C7E"/>
    <w:rsid w:val="00B62749"/>
    <w:rsid w:val="00B63473"/>
    <w:rsid w:val="00B74418"/>
    <w:rsid w:val="00B759CB"/>
    <w:rsid w:val="00B81041"/>
    <w:rsid w:val="00B85FF2"/>
    <w:rsid w:val="00B91554"/>
    <w:rsid w:val="00B91AA5"/>
    <w:rsid w:val="00B96548"/>
    <w:rsid w:val="00BA64B9"/>
    <w:rsid w:val="00BA66D6"/>
    <w:rsid w:val="00BA79E2"/>
    <w:rsid w:val="00BB4194"/>
    <w:rsid w:val="00BC19C6"/>
    <w:rsid w:val="00BC1BE9"/>
    <w:rsid w:val="00BC7993"/>
    <w:rsid w:val="00BD6B78"/>
    <w:rsid w:val="00BD7091"/>
    <w:rsid w:val="00BD70F0"/>
    <w:rsid w:val="00BE73F3"/>
    <w:rsid w:val="00BE7FB2"/>
    <w:rsid w:val="00BF1144"/>
    <w:rsid w:val="00BF2029"/>
    <w:rsid w:val="00BF3AB1"/>
    <w:rsid w:val="00BF48DE"/>
    <w:rsid w:val="00BF4B9A"/>
    <w:rsid w:val="00BF4E2A"/>
    <w:rsid w:val="00BF5367"/>
    <w:rsid w:val="00BF5A34"/>
    <w:rsid w:val="00C06498"/>
    <w:rsid w:val="00C073D1"/>
    <w:rsid w:val="00C15686"/>
    <w:rsid w:val="00C22715"/>
    <w:rsid w:val="00C349A6"/>
    <w:rsid w:val="00C40ACF"/>
    <w:rsid w:val="00C43E99"/>
    <w:rsid w:val="00C54261"/>
    <w:rsid w:val="00C604BB"/>
    <w:rsid w:val="00C60654"/>
    <w:rsid w:val="00C62533"/>
    <w:rsid w:val="00C64B51"/>
    <w:rsid w:val="00C70868"/>
    <w:rsid w:val="00C73430"/>
    <w:rsid w:val="00C767CE"/>
    <w:rsid w:val="00C77ECD"/>
    <w:rsid w:val="00C810D6"/>
    <w:rsid w:val="00C82EED"/>
    <w:rsid w:val="00C83DC2"/>
    <w:rsid w:val="00C86299"/>
    <w:rsid w:val="00C923E5"/>
    <w:rsid w:val="00C956BE"/>
    <w:rsid w:val="00C965BB"/>
    <w:rsid w:val="00CA00E2"/>
    <w:rsid w:val="00CA0D49"/>
    <w:rsid w:val="00CA44B4"/>
    <w:rsid w:val="00CA6322"/>
    <w:rsid w:val="00CB0340"/>
    <w:rsid w:val="00CB23FF"/>
    <w:rsid w:val="00CB3190"/>
    <w:rsid w:val="00CB7C11"/>
    <w:rsid w:val="00CC0B52"/>
    <w:rsid w:val="00CC0B9C"/>
    <w:rsid w:val="00CC16AC"/>
    <w:rsid w:val="00CC1CB5"/>
    <w:rsid w:val="00CD202B"/>
    <w:rsid w:val="00CD4ABE"/>
    <w:rsid w:val="00CD5BF9"/>
    <w:rsid w:val="00CD6CD1"/>
    <w:rsid w:val="00CE16C1"/>
    <w:rsid w:val="00CE16E6"/>
    <w:rsid w:val="00CE6245"/>
    <w:rsid w:val="00CF460A"/>
    <w:rsid w:val="00CF7E41"/>
    <w:rsid w:val="00D01FDC"/>
    <w:rsid w:val="00D03A4A"/>
    <w:rsid w:val="00D07C6F"/>
    <w:rsid w:val="00D11C55"/>
    <w:rsid w:val="00D1280D"/>
    <w:rsid w:val="00D131B9"/>
    <w:rsid w:val="00D137DF"/>
    <w:rsid w:val="00D1429E"/>
    <w:rsid w:val="00D1454F"/>
    <w:rsid w:val="00D166E8"/>
    <w:rsid w:val="00D2640E"/>
    <w:rsid w:val="00D30DD0"/>
    <w:rsid w:val="00D3354D"/>
    <w:rsid w:val="00D36A76"/>
    <w:rsid w:val="00D37256"/>
    <w:rsid w:val="00D44FD5"/>
    <w:rsid w:val="00D50F4F"/>
    <w:rsid w:val="00D51A3E"/>
    <w:rsid w:val="00D54D83"/>
    <w:rsid w:val="00D61DDE"/>
    <w:rsid w:val="00D63AC1"/>
    <w:rsid w:val="00D704C0"/>
    <w:rsid w:val="00D72DE1"/>
    <w:rsid w:val="00D73803"/>
    <w:rsid w:val="00D77C5A"/>
    <w:rsid w:val="00D80C78"/>
    <w:rsid w:val="00D824C6"/>
    <w:rsid w:val="00D835B1"/>
    <w:rsid w:val="00D8369D"/>
    <w:rsid w:val="00D838DF"/>
    <w:rsid w:val="00D8398D"/>
    <w:rsid w:val="00D83F57"/>
    <w:rsid w:val="00D8517E"/>
    <w:rsid w:val="00D86B77"/>
    <w:rsid w:val="00D904B6"/>
    <w:rsid w:val="00D920E1"/>
    <w:rsid w:val="00DA07CA"/>
    <w:rsid w:val="00DA0EAA"/>
    <w:rsid w:val="00DA526B"/>
    <w:rsid w:val="00DA57D3"/>
    <w:rsid w:val="00DB563A"/>
    <w:rsid w:val="00DB5723"/>
    <w:rsid w:val="00DB64A1"/>
    <w:rsid w:val="00DB6D89"/>
    <w:rsid w:val="00DC4573"/>
    <w:rsid w:val="00DC518C"/>
    <w:rsid w:val="00DD3331"/>
    <w:rsid w:val="00DD3457"/>
    <w:rsid w:val="00DD4E31"/>
    <w:rsid w:val="00DD53D2"/>
    <w:rsid w:val="00DD7F5E"/>
    <w:rsid w:val="00DE4510"/>
    <w:rsid w:val="00DE45E9"/>
    <w:rsid w:val="00DE49CB"/>
    <w:rsid w:val="00DE5D92"/>
    <w:rsid w:val="00DE7C59"/>
    <w:rsid w:val="00DF1BC6"/>
    <w:rsid w:val="00DF3889"/>
    <w:rsid w:val="00E01507"/>
    <w:rsid w:val="00E069E3"/>
    <w:rsid w:val="00E139F6"/>
    <w:rsid w:val="00E13C40"/>
    <w:rsid w:val="00E2368B"/>
    <w:rsid w:val="00E24783"/>
    <w:rsid w:val="00E3343B"/>
    <w:rsid w:val="00E416FD"/>
    <w:rsid w:val="00E43273"/>
    <w:rsid w:val="00E44DC6"/>
    <w:rsid w:val="00E466D4"/>
    <w:rsid w:val="00E50BC8"/>
    <w:rsid w:val="00E55957"/>
    <w:rsid w:val="00E65102"/>
    <w:rsid w:val="00E653D6"/>
    <w:rsid w:val="00E6684D"/>
    <w:rsid w:val="00E70257"/>
    <w:rsid w:val="00E72C4C"/>
    <w:rsid w:val="00E73290"/>
    <w:rsid w:val="00E87399"/>
    <w:rsid w:val="00E91748"/>
    <w:rsid w:val="00E92E8E"/>
    <w:rsid w:val="00E97606"/>
    <w:rsid w:val="00EA0EE8"/>
    <w:rsid w:val="00EA12D1"/>
    <w:rsid w:val="00EA21F2"/>
    <w:rsid w:val="00EA3610"/>
    <w:rsid w:val="00EA3E12"/>
    <w:rsid w:val="00EA6114"/>
    <w:rsid w:val="00EA7CD8"/>
    <w:rsid w:val="00EA7F60"/>
    <w:rsid w:val="00EB1401"/>
    <w:rsid w:val="00EB2DC0"/>
    <w:rsid w:val="00EB3FD6"/>
    <w:rsid w:val="00EB752E"/>
    <w:rsid w:val="00EC07A4"/>
    <w:rsid w:val="00EC3C20"/>
    <w:rsid w:val="00EC3F26"/>
    <w:rsid w:val="00EC42A4"/>
    <w:rsid w:val="00EC430A"/>
    <w:rsid w:val="00EC649E"/>
    <w:rsid w:val="00ED5617"/>
    <w:rsid w:val="00EE016B"/>
    <w:rsid w:val="00EE1C50"/>
    <w:rsid w:val="00EE5E09"/>
    <w:rsid w:val="00EF0BE9"/>
    <w:rsid w:val="00EF380E"/>
    <w:rsid w:val="00EF3C0A"/>
    <w:rsid w:val="00EF7675"/>
    <w:rsid w:val="00EF7EE5"/>
    <w:rsid w:val="00F00F65"/>
    <w:rsid w:val="00F01A48"/>
    <w:rsid w:val="00F01EC1"/>
    <w:rsid w:val="00F023D1"/>
    <w:rsid w:val="00F042E1"/>
    <w:rsid w:val="00F0467D"/>
    <w:rsid w:val="00F119E2"/>
    <w:rsid w:val="00F1412E"/>
    <w:rsid w:val="00F153EA"/>
    <w:rsid w:val="00F166CE"/>
    <w:rsid w:val="00F24B16"/>
    <w:rsid w:val="00F2690A"/>
    <w:rsid w:val="00F2742B"/>
    <w:rsid w:val="00F34509"/>
    <w:rsid w:val="00F35E7F"/>
    <w:rsid w:val="00F40415"/>
    <w:rsid w:val="00F405A7"/>
    <w:rsid w:val="00F46399"/>
    <w:rsid w:val="00F5054C"/>
    <w:rsid w:val="00F51139"/>
    <w:rsid w:val="00F51425"/>
    <w:rsid w:val="00F53FE1"/>
    <w:rsid w:val="00F57EB7"/>
    <w:rsid w:val="00F660F2"/>
    <w:rsid w:val="00F67583"/>
    <w:rsid w:val="00F7390B"/>
    <w:rsid w:val="00F830FC"/>
    <w:rsid w:val="00F9043E"/>
    <w:rsid w:val="00F91502"/>
    <w:rsid w:val="00F9151F"/>
    <w:rsid w:val="00FA16B8"/>
    <w:rsid w:val="00FA58E7"/>
    <w:rsid w:val="00FA7618"/>
    <w:rsid w:val="00FB01A8"/>
    <w:rsid w:val="00FB0A0C"/>
    <w:rsid w:val="00FB3208"/>
    <w:rsid w:val="00FB3480"/>
    <w:rsid w:val="00FB44B8"/>
    <w:rsid w:val="00FB7D25"/>
    <w:rsid w:val="00FC0972"/>
    <w:rsid w:val="00FC0A0D"/>
    <w:rsid w:val="00FC0AC3"/>
    <w:rsid w:val="00FC2982"/>
    <w:rsid w:val="00FC2CFD"/>
    <w:rsid w:val="00FC2DA2"/>
    <w:rsid w:val="00FC43EA"/>
    <w:rsid w:val="00FC55B1"/>
    <w:rsid w:val="00FC5BDE"/>
    <w:rsid w:val="00FD0F66"/>
    <w:rsid w:val="00FD3429"/>
    <w:rsid w:val="00FD4A14"/>
    <w:rsid w:val="00FD52BF"/>
    <w:rsid w:val="00FD75EB"/>
    <w:rsid w:val="00FE06A1"/>
    <w:rsid w:val="00FE1964"/>
    <w:rsid w:val="00FE3702"/>
    <w:rsid w:val="00FE668B"/>
    <w:rsid w:val="00FF02EF"/>
    <w:rsid w:val="00FF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75859"/>
  <w15:chartTrackingRefBased/>
  <w15:docId w15:val="{015F0FC5-2B84-4907-BC74-887563BF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6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6E8"/>
  </w:style>
  <w:style w:type="paragraph" w:styleId="Footer">
    <w:name w:val="footer"/>
    <w:basedOn w:val="Normal"/>
    <w:link w:val="FooterChar"/>
    <w:uiPriority w:val="99"/>
    <w:unhideWhenUsed/>
    <w:rsid w:val="00D16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6E8"/>
  </w:style>
  <w:style w:type="character" w:styleId="Hyperlink">
    <w:name w:val="Hyperlink"/>
    <w:basedOn w:val="DefaultParagraphFont"/>
    <w:uiPriority w:val="99"/>
    <w:unhideWhenUsed/>
    <w:rsid w:val="006C5D3F"/>
    <w:rPr>
      <w:color w:val="0000FF"/>
      <w:u w:val="single"/>
    </w:rPr>
  </w:style>
  <w:style w:type="paragraph" w:customStyle="1" w:styleId="story-bodyintroduction">
    <w:name w:val="story-body__introduction"/>
    <w:basedOn w:val="Normal"/>
    <w:rsid w:val="00C8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C83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979F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7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0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9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71139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4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895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029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9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4728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8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0783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8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2XBIkHW95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ailysabah.com/life/2014/09/10/benefits-of-being-bilingual-in-the-21st-century%5bAccsessed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weddill.gov.wales/docs/dcells/publications/150225-successful-futures-en.pdf(Accsess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neinsixtyseconds.info/o2m/The-New-Learning-Revolution-3rd-Edition.pdf(Accsess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Kal14</b:Tag>
    <b:SourceType>DocumentFromInternetSite</b:SourceType>
    <b:Guid>{C9FF0196-64A9-4713-808E-5DE4BA222879}</b:Guid>
    <b:Title>Benifits of being bilingual in the 21st century</b:Title>
    <b:Year>2014</b:Year>
    <b:Author>
      <b:Author>
        <b:NameList>
          <b:Person>
            <b:Last>Kalkan</b:Last>
            <b:First>B</b:First>
          </b:Person>
        </b:NameList>
      </b:Author>
    </b:Author>
    <b:Month>September</b:Month>
    <b:Day>10</b:Day>
    <b:YearAccessed>2019</b:YearAccessed>
    <b:MonthAccessed>march</b:MonthAccessed>
    <b:DayAccessed>27</b:DayAccessed>
    <b:URL>https://www.dailysabah.com</b:URL>
    <b:RefOrder>1</b:RefOrder>
  </b:Source>
  <b:Source>
    <b:Tag>BBC16</b:Tag>
    <b:SourceType>InternetSite</b:SourceType>
    <b:Guid>{9873C17C-B061-495C-AB33-DD985C8A3AFA}</b:Guid>
    <b:Year>2016</b:Year>
    <b:YearAccessed>2019</b:YearAccessed>
    <b:MonthAccessed>march</b:MonthAccessed>
    <b:DayAccessed>26</b:DayAccessed>
    <b:URL>https://www.bbc.co.uk/news/uk-wales-politics-36924562</b:URL>
    <b:Author>
      <b:Author>
        <b:NameList>
          <b:Person>
            <b:Last>news</b:Last>
            <b:First>BBC</b:First>
            <b:Middle>wales</b:Middle>
          </b:Person>
        </b:NameList>
      </b:Author>
    </b:Author>
    <b:Title>Welsh language target of one million speakers by 2050</b:Title>
    <b:RefOrder>2</b:RefOrder>
  </b:Source>
</b:Sources>
</file>

<file path=customXml/itemProps1.xml><?xml version="1.0" encoding="utf-8"?>
<ds:datastoreItem xmlns:ds="http://schemas.openxmlformats.org/officeDocument/2006/customXml" ds:itemID="{0BD6A6A3-50A2-4848-BBF8-9E736A611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5421</TotalTime>
  <Pages>5</Pages>
  <Words>1504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hall</dc:creator>
  <cp:keywords/>
  <dc:description/>
  <cp:lastModifiedBy>candice hall</cp:lastModifiedBy>
  <cp:revision>825</cp:revision>
  <dcterms:created xsi:type="dcterms:W3CDTF">2019-03-27T13:07:00Z</dcterms:created>
  <dcterms:modified xsi:type="dcterms:W3CDTF">2019-04-05T00:00:00Z</dcterms:modified>
</cp:coreProperties>
</file>