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41DE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3347A9C" wp14:editId="7F5083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B0B8F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0934D1A" w14:textId="77777777" w:rsidTr="00A406E5">
        <w:tc>
          <w:tcPr>
            <w:tcW w:w="9922" w:type="dxa"/>
            <w:shd w:val="clear" w:color="auto" w:fill="C0C0C0"/>
          </w:tcPr>
          <w:p w14:paraId="3580283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E019BB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01E96F" w14:textId="77777777" w:rsidTr="008F1308">
        <w:tc>
          <w:tcPr>
            <w:tcW w:w="2093" w:type="dxa"/>
            <w:shd w:val="pct15" w:color="auto" w:fill="auto"/>
          </w:tcPr>
          <w:p w14:paraId="1EC06B7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E78A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C95FA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670399" w14:textId="77777777" w:rsidR="003B3F9D" w:rsidRPr="00A406E5" w:rsidRDefault="003B3F9D" w:rsidP="001E57C1">
            <w:pPr>
              <w:spacing w:before="120" w:after="120"/>
              <w:jc w:val="both"/>
              <w:rPr>
                <w:rFonts w:ascii="Arial" w:hAnsi="Arial" w:cs="Arial"/>
                <w:b/>
                <w:sz w:val="22"/>
                <w:szCs w:val="22"/>
              </w:rPr>
            </w:pPr>
          </w:p>
        </w:tc>
      </w:tr>
      <w:tr w:rsidR="00DB116D" w:rsidRPr="00A406E5" w14:paraId="41D10184" w14:textId="77777777" w:rsidTr="00374F7C">
        <w:tc>
          <w:tcPr>
            <w:tcW w:w="2093" w:type="dxa"/>
            <w:shd w:val="pct15" w:color="auto" w:fill="auto"/>
          </w:tcPr>
          <w:p w14:paraId="226533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1F84B99A" w14:textId="32EDED73" w:rsidR="00DB116D" w:rsidRPr="00A406E5" w:rsidRDefault="004704EC" w:rsidP="00374F7C">
            <w:pPr>
              <w:spacing w:before="120" w:after="120"/>
              <w:rPr>
                <w:rFonts w:ascii="Arial" w:hAnsi="Arial" w:cs="Arial"/>
                <w:b/>
                <w:sz w:val="22"/>
                <w:szCs w:val="22"/>
              </w:rPr>
            </w:pPr>
            <w:r>
              <w:rPr>
                <w:rFonts w:ascii="Arial" w:hAnsi="Arial" w:cs="Arial"/>
                <w:b/>
                <w:sz w:val="22"/>
                <w:szCs w:val="22"/>
              </w:rPr>
              <w:t>PT Engineering Portfolio</w:t>
            </w:r>
            <w:r w:rsidR="003A0790">
              <w:rPr>
                <w:rFonts w:ascii="Arial" w:hAnsi="Arial" w:cs="Arial"/>
                <w:b/>
                <w:sz w:val="22"/>
                <w:szCs w:val="22"/>
              </w:rPr>
              <w:t xml:space="preserve"> - </w:t>
            </w:r>
            <w:r w:rsidR="009F13DC" w:rsidRPr="009F13DC">
              <w:rPr>
                <w:rFonts w:ascii="Arial" w:hAnsi="Arial" w:cs="Arial"/>
                <w:b/>
                <w:sz w:val="22"/>
                <w:szCs w:val="22"/>
              </w:rPr>
              <w:t>BEng Mechanical Engineering,</w:t>
            </w:r>
            <w:r w:rsidR="009F13DC">
              <w:rPr>
                <w:rFonts w:ascii="Arial" w:hAnsi="Arial" w:cs="Arial"/>
                <w:b/>
                <w:sz w:val="22"/>
                <w:szCs w:val="22"/>
              </w:rPr>
              <w:t xml:space="preserve"> </w:t>
            </w:r>
            <w:r w:rsidR="009F13DC" w:rsidRPr="009F13DC">
              <w:rPr>
                <w:rFonts w:ascii="Arial" w:hAnsi="Arial" w:cs="Arial"/>
                <w:b/>
                <w:sz w:val="22"/>
                <w:szCs w:val="22"/>
              </w:rPr>
              <w:t>Mechanical &amp; Manufacturing Engineering</w:t>
            </w:r>
            <w:r w:rsidR="009F13DC">
              <w:rPr>
                <w:rFonts w:ascii="Arial" w:hAnsi="Arial" w:cs="Arial"/>
                <w:b/>
                <w:sz w:val="22"/>
                <w:szCs w:val="22"/>
              </w:rPr>
              <w:t xml:space="preserve">, </w:t>
            </w:r>
            <w:r w:rsidR="009F13DC" w:rsidRPr="009F13DC">
              <w:rPr>
                <w:rFonts w:ascii="Arial" w:hAnsi="Arial" w:cs="Arial"/>
                <w:b/>
                <w:sz w:val="22"/>
                <w:szCs w:val="22"/>
              </w:rPr>
              <w:t>Manufacturing Systems Engineering,</w:t>
            </w:r>
            <w:r w:rsidR="009F13DC">
              <w:rPr>
                <w:rFonts w:ascii="Arial" w:hAnsi="Arial" w:cs="Arial"/>
                <w:b/>
                <w:sz w:val="22"/>
                <w:szCs w:val="22"/>
              </w:rPr>
              <w:t xml:space="preserve"> </w:t>
            </w:r>
            <w:r w:rsidR="009F13DC" w:rsidRPr="009F13DC">
              <w:rPr>
                <w:rFonts w:ascii="Arial" w:hAnsi="Arial" w:cs="Arial"/>
                <w:b/>
                <w:sz w:val="22"/>
                <w:szCs w:val="22"/>
              </w:rPr>
              <w:t>Advanced Manufacturing Operations</w:t>
            </w:r>
            <w:r>
              <w:rPr>
                <w:rFonts w:ascii="Arial" w:hAnsi="Arial" w:cs="Arial"/>
                <w:b/>
                <w:sz w:val="22"/>
                <w:szCs w:val="22"/>
              </w:rPr>
              <w:t xml:space="preserve">, </w:t>
            </w:r>
            <w:r w:rsidR="009F13DC" w:rsidRPr="009F13DC">
              <w:rPr>
                <w:rFonts w:ascii="Arial" w:hAnsi="Arial" w:cs="Arial"/>
                <w:b/>
                <w:sz w:val="22"/>
                <w:szCs w:val="22"/>
              </w:rPr>
              <w:t>BSc Engineering Management</w:t>
            </w:r>
          </w:p>
        </w:tc>
      </w:tr>
      <w:tr w:rsidR="008F1308" w:rsidRPr="00A406E5" w14:paraId="61BFD77F" w14:textId="77777777" w:rsidTr="00374F7C">
        <w:tc>
          <w:tcPr>
            <w:tcW w:w="2093" w:type="dxa"/>
            <w:shd w:val="pct15" w:color="auto" w:fill="auto"/>
          </w:tcPr>
          <w:p w14:paraId="0A34041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vAlign w:val="center"/>
          </w:tcPr>
          <w:p w14:paraId="088E9A3D" w14:textId="74712753" w:rsidR="008F1308" w:rsidRPr="00A406E5" w:rsidRDefault="000E5E90" w:rsidP="00374F7C">
            <w:pPr>
              <w:spacing w:before="120" w:after="120"/>
              <w:rPr>
                <w:rFonts w:ascii="Arial" w:hAnsi="Arial" w:cs="Arial"/>
                <w:b/>
                <w:sz w:val="22"/>
                <w:szCs w:val="22"/>
              </w:rPr>
            </w:pPr>
            <w:r>
              <w:rPr>
                <w:rFonts w:ascii="Arial" w:hAnsi="Arial" w:cs="Arial"/>
                <w:b/>
                <w:sz w:val="22"/>
                <w:szCs w:val="22"/>
              </w:rPr>
              <w:t>Engineering Applications &amp; Study Skills</w:t>
            </w:r>
          </w:p>
        </w:tc>
      </w:tr>
      <w:tr w:rsidR="00B84B5B" w:rsidRPr="00A406E5" w14:paraId="75B08E77" w14:textId="77777777" w:rsidTr="00374F7C">
        <w:tc>
          <w:tcPr>
            <w:tcW w:w="2093" w:type="dxa"/>
            <w:shd w:val="pct15" w:color="auto" w:fill="auto"/>
          </w:tcPr>
          <w:p w14:paraId="17BB0BF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7DC6BAA0" w14:textId="1B481B9D" w:rsidR="00B84B5B" w:rsidRPr="00A406E5" w:rsidRDefault="000E5E90" w:rsidP="00374F7C">
            <w:pPr>
              <w:spacing w:before="120" w:after="120"/>
              <w:rPr>
                <w:rFonts w:ascii="Arial" w:hAnsi="Arial" w:cs="Arial"/>
                <w:b/>
                <w:sz w:val="22"/>
                <w:szCs w:val="22"/>
              </w:rPr>
            </w:pPr>
            <w:r>
              <w:rPr>
                <w:rFonts w:ascii="Arial" w:hAnsi="Arial" w:cs="Arial"/>
                <w:b/>
                <w:sz w:val="22"/>
                <w:szCs w:val="22"/>
              </w:rPr>
              <w:t>ACMA</w:t>
            </w:r>
            <w:r w:rsidR="00BE390F">
              <w:rPr>
                <w:rFonts w:ascii="Arial" w:hAnsi="Arial" w:cs="Arial"/>
                <w:b/>
                <w:sz w:val="22"/>
                <w:szCs w:val="22"/>
              </w:rPr>
              <w:t xml:space="preserve"> </w:t>
            </w:r>
            <w:r w:rsidR="00957D65">
              <w:rPr>
                <w:rFonts w:ascii="Arial" w:hAnsi="Arial" w:cs="Arial"/>
                <w:b/>
                <w:sz w:val="22"/>
                <w:szCs w:val="22"/>
              </w:rPr>
              <w:t>4039</w:t>
            </w:r>
          </w:p>
        </w:tc>
        <w:tc>
          <w:tcPr>
            <w:tcW w:w="2268" w:type="dxa"/>
            <w:shd w:val="clear" w:color="auto" w:fill="D9D9D9"/>
          </w:tcPr>
          <w:p w14:paraId="4BF2794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3024251D" w14:textId="27A0B8F3" w:rsidR="00B84B5B" w:rsidRPr="00A406E5" w:rsidRDefault="00BE390F" w:rsidP="00374F7C">
            <w:pPr>
              <w:spacing w:before="120" w:after="120"/>
              <w:rPr>
                <w:rFonts w:ascii="Arial" w:hAnsi="Arial" w:cs="Arial"/>
                <w:b/>
                <w:sz w:val="22"/>
                <w:szCs w:val="22"/>
              </w:rPr>
            </w:pPr>
            <w:r>
              <w:rPr>
                <w:rFonts w:ascii="Arial" w:hAnsi="Arial" w:cs="Arial"/>
                <w:b/>
                <w:sz w:val="22"/>
                <w:szCs w:val="22"/>
              </w:rPr>
              <w:t>10</w:t>
            </w:r>
            <w:r w:rsidR="000E5E90">
              <w:rPr>
                <w:rFonts w:ascii="Arial" w:hAnsi="Arial" w:cs="Arial"/>
                <w:b/>
                <w:sz w:val="22"/>
                <w:szCs w:val="22"/>
              </w:rPr>
              <w:t>0%</w:t>
            </w:r>
          </w:p>
        </w:tc>
      </w:tr>
      <w:tr w:rsidR="00DB116D" w:rsidRPr="00A406E5" w14:paraId="10F71A30" w14:textId="77777777" w:rsidTr="00374F7C">
        <w:tc>
          <w:tcPr>
            <w:tcW w:w="2093" w:type="dxa"/>
            <w:shd w:val="pct15" w:color="auto" w:fill="auto"/>
          </w:tcPr>
          <w:p w14:paraId="11566F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vAlign w:val="center"/>
          </w:tcPr>
          <w:p w14:paraId="3C054BD4" w14:textId="3BA7B6A4" w:rsidR="00DB116D" w:rsidRPr="00A406E5" w:rsidRDefault="00323440" w:rsidP="00374F7C">
            <w:pPr>
              <w:spacing w:before="120" w:after="120"/>
              <w:rPr>
                <w:rFonts w:ascii="Arial" w:hAnsi="Arial" w:cs="Arial"/>
                <w:b/>
                <w:sz w:val="22"/>
                <w:szCs w:val="22"/>
              </w:rPr>
            </w:pPr>
            <w:r>
              <w:rPr>
                <w:rFonts w:ascii="Arial" w:hAnsi="Arial" w:cs="Arial"/>
                <w:b/>
                <w:sz w:val="22"/>
                <w:szCs w:val="22"/>
              </w:rPr>
              <w:t>Dr Mohamed Gabr</w:t>
            </w:r>
          </w:p>
        </w:tc>
        <w:tc>
          <w:tcPr>
            <w:tcW w:w="2268" w:type="dxa"/>
            <w:shd w:val="clear" w:color="auto" w:fill="D9D9D9"/>
          </w:tcPr>
          <w:p w14:paraId="323AE3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18410204" w14:textId="7B2EED70" w:rsidR="00DB116D" w:rsidRPr="00A406E5" w:rsidRDefault="00615AA8" w:rsidP="00374F7C">
            <w:pPr>
              <w:spacing w:before="120" w:after="120"/>
              <w:rPr>
                <w:rFonts w:ascii="Arial" w:hAnsi="Arial" w:cs="Arial"/>
                <w:b/>
                <w:sz w:val="22"/>
                <w:szCs w:val="22"/>
              </w:rPr>
            </w:pPr>
            <w:r>
              <w:rPr>
                <w:rFonts w:ascii="Arial" w:hAnsi="Arial" w:cs="Arial"/>
                <w:b/>
                <w:sz w:val="22"/>
                <w:szCs w:val="22"/>
              </w:rPr>
              <w:t xml:space="preserve">Dr </w:t>
            </w:r>
            <w:r w:rsidR="00AB53EA">
              <w:rPr>
                <w:rFonts w:ascii="Arial" w:hAnsi="Arial" w:cs="Arial"/>
                <w:b/>
                <w:sz w:val="22"/>
                <w:szCs w:val="22"/>
              </w:rPr>
              <w:t>Arnaud Mar</w:t>
            </w:r>
            <w:r>
              <w:rPr>
                <w:rFonts w:ascii="Arial" w:hAnsi="Arial" w:cs="Arial"/>
                <w:b/>
                <w:sz w:val="22"/>
                <w:szCs w:val="22"/>
              </w:rPr>
              <w:t>o</w:t>
            </w:r>
            <w:r w:rsidR="00AB53EA">
              <w:rPr>
                <w:rFonts w:ascii="Arial" w:hAnsi="Arial" w:cs="Arial"/>
                <w:b/>
                <w:sz w:val="22"/>
                <w:szCs w:val="22"/>
              </w:rPr>
              <w:t>tin</w:t>
            </w:r>
          </w:p>
        </w:tc>
      </w:tr>
      <w:tr w:rsidR="00DB116D" w:rsidRPr="00A406E5" w14:paraId="2A1E2614" w14:textId="77777777" w:rsidTr="00374F7C">
        <w:tc>
          <w:tcPr>
            <w:tcW w:w="2093" w:type="dxa"/>
            <w:shd w:val="pct15" w:color="auto" w:fill="auto"/>
          </w:tcPr>
          <w:p w14:paraId="72B468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0E2901A5" w14:textId="0A54BDC1" w:rsidR="00DB116D" w:rsidRPr="00A406E5" w:rsidRDefault="00DD6CC3" w:rsidP="00374F7C">
            <w:pPr>
              <w:spacing w:before="120" w:after="120"/>
              <w:rPr>
                <w:rFonts w:ascii="Arial" w:hAnsi="Arial" w:cs="Arial"/>
                <w:b/>
                <w:sz w:val="22"/>
                <w:szCs w:val="22"/>
              </w:rPr>
            </w:pPr>
            <w:r w:rsidRPr="00DD6CC3">
              <w:rPr>
                <w:rFonts w:ascii="Arial" w:hAnsi="Arial" w:cs="Arial"/>
                <w:b/>
                <w:sz w:val="22"/>
                <w:szCs w:val="22"/>
              </w:rPr>
              <w:t>Root Cause Analysis</w:t>
            </w:r>
            <w:r w:rsidR="00374F7C">
              <w:rPr>
                <w:rFonts w:ascii="Arial" w:hAnsi="Arial" w:cs="Arial"/>
                <w:b/>
                <w:sz w:val="22"/>
                <w:szCs w:val="22"/>
              </w:rPr>
              <w:t xml:space="preserve">- </w:t>
            </w:r>
            <w:r w:rsidR="00AB53EA">
              <w:rPr>
                <w:rFonts w:ascii="Arial" w:hAnsi="Arial" w:cs="Arial"/>
                <w:b/>
                <w:sz w:val="22"/>
                <w:szCs w:val="22"/>
              </w:rPr>
              <w:t>Technical Report</w:t>
            </w:r>
          </w:p>
        </w:tc>
        <w:tc>
          <w:tcPr>
            <w:tcW w:w="2268" w:type="dxa"/>
            <w:shd w:val="pct15" w:color="auto" w:fill="auto"/>
          </w:tcPr>
          <w:p w14:paraId="5630D28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vAlign w:val="center"/>
          </w:tcPr>
          <w:p w14:paraId="2A08AE94" w14:textId="13D244C1" w:rsidR="00DB116D" w:rsidRPr="00A406E5" w:rsidRDefault="00846D97" w:rsidP="00374F7C">
            <w:pPr>
              <w:spacing w:before="120" w:after="120"/>
              <w:rPr>
                <w:rFonts w:ascii="Arial" w:hAnsi="Arial" w:cs="Arial"/>
                <w:b/>
                <w:sz w:val="22"/>
                <w:szCs w:val="22"/>
              </w:rPr>
            </w:pPr>
            <w:r>
              <w:rPr>
                <w:rFonts w:ascii="Arial" w:hAnsi="Arial" w:cs="Arial"/>
                <w:b/>
                <w:sz w:val="22"/>
                <w:szCs w:val="22"/>
              </w:rPr>
              <w:t>1</w:t>
            </w:r>
            <w:r w:rsidR="002D7E0F">
              <w:rPr>
                <w:rFonts w:ascii="Arial" w:hAnsi="Arial" w:cs="Arial"/>
                <w:b/>
                <w:sz w:val="22"/>
                <w:szCs w:val="22"/>
              </w:rPr>
              <w:t>7</w:t>
            </w:r>
            <w:r>
              <w:rPr>
                <w:rFonts w:ascii="Arial" w:hAnsi="Arial" w:cs="Arial"/>
                <w:b/>
                <w:sz w:val="22"/>
                <w:szCs w:val="22"/>
              </w:rPr>
              <w:t>00</w:t>
            </w:r>
            <w:r w:rsidR="00374F7C">
              <w:rPr>
                <w:rFonts w:ascii="Arial" w:hAnsi="Arial" w:cs="Arial"/>
                <w:b/>
                <w:sz w:val="22"/>
                <w:szCs w:val="22"/>
              </w:rPr>
              <w:t xml:space="preserve"> Words</w:t>
            </w:r>
            <w:r>
              <w:rPr>
                <w:rFonts w:ascii="Arial" w:hAnsi="Arial" w:cs="Arial"/>
                <w:b/>
                <w:sz w:val="22"/>
                <w:szCs w:val="22"/>
              </w:rPr>
              <w:t xml:space="preserve"> + </w:t>
            </w:r>
            <w:r w:rsidR="002D7E0F">
              <w:rPr>
                <w:rFonts w:ascii="Arial" w:hAnsi="Arial" w:cs="Arial"/>
                <w:b/>
                <w:sz w:val="22"/>
                <w:szCs w:val="22"/>
              </w:rPr>
              <w:t>5min video Presentation</w:t>
            </w:r>
          </w:p>
        </w:tc>
      </w:tr>
      <w:tr w:rsidR="00B84B5B" w:rsidRPr="00A406E5" w14:paraId="7D8A809E" w14:textId="77777777" w:rsidTr="00374F7C">
        <w:tc>
          <w:tcPr>
            <w:tcW w:w="2093" w:type="dxa"/>
            <w:shd w:val="pct15" w:color="auto" w:fill="auto"/>
          </w:tcPr>
          <w:p w14:paraId="61A79D9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vAlign w:val="center"/>
          </w:tcPr>
          <w:p w14:paraId="765578E7" w14:textId="57BFBC52" w:rsidR="0028559A" w:rsidRPr="00A406E5" w:rsidRDefault="001938DB" w:rsidP="00374F7C">
            <w:pPr>
              <w:spacing w:before="120" w:after="120"/>
              <w:rPr>
                <w:rFonts w:ascii="Arial" w:hAnsi="Arial" w:cs="Arial"/>
                <w:b/>
                <w:sz w:val="22"/>
                <w:szCs w:val="22"/>
              </w:rPr>
            </w:pPr>
            <w:r>
              <w:rPr>
                <w:rFonts w:ascii="Arial" w:hAnsi="Arial" w:cs="Arial"/>
                <w:b/>
                <w:color w:val="244061" w:themeColor="accent1" w:themeShade="80"/>
                <w:sz w:val="22"/>
                <w:szCs w:val="22"/>
              </w:rPr>
              <w:t>TBC</w:t>
            </w:r>
          </w:p>
        </w:tc>
        <w:tc>
          <w:tcPr>
            <w:tcW w:w="2268" w:type="dxa"/>
            <w:shd w:val="pct15" w:color="auto" w:fill="auto"/>
          </w:tcPr>
          <w:p w14:paraId="480C27F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1565CD87" w14:textId="6B671969" w:rsidR="00B84B5B" w:rsidRPr="00A406E5" w:rsidRDefault="00AB53EA" w:rsidP="00374F7C">
            <w:pPr>
              <w:spacing w:before="120" w:after="120"/>
              <w:rPr>
                <w:rFonts w:ascii="Arial" w:hAnsi="Arial" w:cs="Arial"/>
                <w:b/>
                <w:sz w:val="22"/>
                <w:szCs w:val="22"/>
              </w:rPr>
            </w:pPr>
            <w:r>
              <w:rPr>
                <w:rFonts w:ascii="Arial" w:hAnsi="Arial" w:cs="Arial"/>
                <w:b/>
                <w:sz w:val="22"/>
                <w:szCs w:val="22"/>
              </w:rPr>
              <w:t>20 Working Term Time Days from Submission</w:t>
            </w:r>
          </w:p>
        </w:tc>
      </w:tr>
      <w:tr w:rsidR="00152E9D" w:rsidRPr="00A406E5" w14:paraId="1D0754FF" w14:textId="77777777" w:rsidTr="00A406E5">
        <w:tc>
          <w:tcPr>
            <w:tcW w:w="2093" w:type="dxa"/>
            <w:shd w:val="pct15" w:color="auto" w:fill="auto"/>
          </w:tcPr>
          <w:p w14:paraId="45751F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94C96BF" w14:textId="674B912D"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r w:rsidR="00A6425A">
              <w:rPr>
                <w:rFonts w:ascii="Arial" w:hAnsi="Arial" w:cs="Arial"/>
                <w:sz w:val="22"/>
                <w:szCs w:val="22"/>
              </w:rPr>
              <w:t>Moodle</w:t>
            </w:r>
            <w:r w:rsidR="00B97417">
              <w:rPr>
                <w:rFonts w:ascii="Arial" w:hAnsi="Arial" w:cs="Arial"/>
                <w:sz w:val="22"/>
                <w:szCs w:val="22"/>
              </w:rPr>
              <w:t xml:space="preserve"> </w:t>
            </w:r>
            <w:r w:rsidRPr="00A406E5">
              <w:rPr>
                <w:rFonts w:ascii="Arial" w:hAnsi="Arial" w:cs="Arial"/>
                <w:sz w:val="22"/>
                <w:szCs w:val="22"/>
              </w:rPr>
              <w:t>unless otherwise instructed by the Lecturer. (Please DO NOT put this assessment specification into Turnitin or it will match many similarities with other students’ submissions.)</w:t>
            </w:r>
          </w:p>
          <w:p w14:paraId="4A3FFCFF" w14:textId="493C8F7E" w:rsid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03E00" w:rsidRPr="00F03E00">
              <w:rPr>
                <w:rFonts w:ascii="Arial" w:hAnsi="Arial" w:cs="Arial"/>
                <w:b/>
                <w:sz w:val="22"/>
                <w:szCs w:val="22"/>
              </w:rPr>
              <w:t xml:space="preserve">Email the completed </w:t>
            </w:r>
            <w:r w:rsidR="00F03E00">
              <w:rPr>
                <w:rFonts w:ascii="Arial" w:hAnsi="Arial" w:cs="Arial"/>
                <w:b/>
                <w:sz w:val="22"/>
                <w:szCs w:val="22"/>
              </w:rPr>
              <w:t>assessment</w:t>
            </w:r>
            <w:r w:rsidR="00F03E00" w:rsidRPr="00F03E00">
              <w:rPr>
                <w:rFonts w:ascii="Arial" w:hAnsi="Arial" w:cs="Arial"/>
                <w:b/>
                <w:sz w:val="22"/>
                <w:szCs w:val="22"/>
              </w:rPr>
              <w:t xml:space="preserve"> to your lecturer at</w:t>
            </w:r>
            <w:r w:rsidR="00F03E00">
              <w:rPr>
                <w:rFonts w:ascii="Arial" w:hAnsi="Arial" w:cs="Arial"/>
                <w:b/>
                <w:sz w:val="22"/>
                <w:szCs w:val="22"/>
              </w:rPr>
              <w:t xml:space="preserve"> </w:t>
            </w:r>
            <w:hyperlink r:id="rId12" w:history="1">
              <w:r w:rsidR="002E259E" w:rsidRPr="00FE67F0">
                <w:rPr>
                  <w:rStyle w:val="Hyperlink"/>
                  <w:rFonts w:ascii="Arial" w:hAnsi="Arial" w:cs="Arial"/>
                  <w:b/>
                  <w:sz w:val="22"/>
                  <w:szCs w:val="22"/>
                </w:rPr>
                <w:t>m.gabr@uwtsd.ac.uk</w:t>
              </w:r>
            </w:hyperlink>
          </w:p>
          <w:p w14:paraId="13D993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508D80" w14:textId="77777777" w:rsidTr="00A406E5">
        <w:tc>
          <w:tcPr>
            <w:tcW w:w="2093" w:type="dxa"/>
            <w:shd w:val="pct15" w:color="auto" w:fill="auto"/>
          </w:tcPr>
          <w:p w14:paraId="3D547F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DA6427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833A011" w14:textId="009918D2" w:rsidR="00152E9D" w:rsidRDefault="00152E9D" w:rsidP="00DB116D">
      <w:pPr>
        <w:rPr>
          <w:rFonts w:ascii="Arial" w:hAnsi="Arial" w:cs="Arial"/>
          <w:sz w:val="32"/>
        </w:rPr>
      </w:pPr>
    </w:p>
    <w:tbl>
      <w:tblPr>
        <w:tblStyle w:val="TableGrid"/>
        <w:tblpPr w:leftFromText="180" w:rightFromText="180" w:vertAnchor="text" w:horzAnchor="margin" w:tblpX="396" w:tblpY="209"/>
        <w:tblW w:w="0" w:type="auto"/>
        <w:tblLook w:val="04A0" w:firstRow="1" w:lastRow="0" w:firstColumn="1" w:lastColumn="0" w:noHBand="0" w:noVBand="1"/>
      </w:tblPr>
      <w:tblGrid>
        <w:gridCol w:w="657"/>
        <w:gridCol w:w="9274"/>
      </w:tblGrid>
      <w:tr w:rsidR="006850BF" w:rsidRPr="005971FF" w14:paraId="6D187774" w14:textId="77777777" w:rsidTr="00332417">
        <w:tc>
          <w:tcPr>
            <w:tcW w:w="9931" w:type="dxa"/>
            <w:gridSpan w:val="2"/>
            <w:shd w:val="clear" w:color="auto" w:fill="BFBFBF" w:themeFill="background1" w:themeFillShade="BF"/>
            <w:vAlign w:val="center"/>
          </w:tcPr>
          <w:p w14:paraId="2F69135C" w14:textId="4343DD89" w:rsidR="006850BF" w:rsidRPr="00BA4441" w:rsidRDefault="006850BF" w:rsidP="004C05D2">
            <w:pPr>
              <w:spacing w:line="276" w:lineRule="auto"/>
              <w:jc w:val="center"/>
              <w:rPr>
                <w:rFonts w:asciiTheme="minorBidi" w:hAnsiTheme="minorBidi" w:cstheme="minorBidi"/>
                <w:b/>
                <w:sz w:val="24"/>
                <w:szCs w:val="24"/>
              </w:rPr>
            </w:pPr>
            <w:r w:rsidRPr="00BA4441">
              <w:rPr>
                <w:rFonts w:asciiTheme="minorBidi" w:hAnsiTheme="minorBidi" w:cstheme="minorBidi"/>
                <w:b/>
                <w:sz w:val="24"/>
                <w:szCs w:val="24"/>
              </w:rPr>
              <w:t>Engineering Council AHEP</w:t>
            </w:r>
            <w:r w:rsidR="0015015B">
              <w:rPr>
                <w:rFonts w:asciiTheme="minorBidi" w:hAnsiTheme="minorBidi" w:cstheme="minorBidi"/>
                <w:b/>
                <w:sz w:val="24"/>
                <w:szCs w:val="24"/>
              </w:rPr>
              <w:t>4</w:t>
            </w:r>
            <w:r w:rsidRPr="00BA4441">
              <w:rPr>
                <w:rFonts w:asciiTheme="minorBidi" w:hAnsiTheme="minorBidi" w:cstheme="minorBidi"/>
                <w:b/>
                <w:sz w:val="24"/>
                <w:szCs w:val="24"/>
              </w:rPr>
              <w:t xml:space="preserve"> Learning Outcomes Assessed in this Module</w:t>
            </w:r>
          </w:p>
        </w:tc>
      </w:tr>
      <w:tr w:rsidR="006850BF" w:rsidRPr="005971FF" w14:paraId="011583E4" w14:textId="77777777" w:rsidTr="00332417">
        <w:tc>
          <w:tcPr>
            <w:tcW w:w="657" w:type="dxa"/>
            <w:vAlign w:val="center"/>
          </w:tcPr>
          <w:p w14:paraId="5EAB7E79" w14:textId="0F2B3290" w:rsidR="006850BF" w:rsidRPr="00BA4441" w:rsidRDefault="00D9354A" w:rsidP="004C05D2">
            <w:pPr>
              <w:spacing w:line="276" w:lineRule="auto"/>
              <w:rPr>
                <w:rFonts w:asciiTheme="minorBidi" w:hAnsiTheme="minorBidi" w:cstheme="minorBidi"/>
                <w:sz w:val="24"/>
                <w:szCs w:val="24"/>
              </w:rPr>
            </w:pPr>
            <w:r>
              <w:rPr>
                <w:rFonts w:asciiTheme="minorBidi" w:hAnsiTheme="minorBidi" w:cstheme="minorBidi"/>
                <w:sz w:val="24"/>
                <w:szCs w:val="24"/>
              </w:rPr>
              <w:t>C10</w:t>
            </w:r>
          </w:p>
        </w:tc>
        <w:tc>
          <w:tcPr>
            <w:tcW w:w="9274" w:type="dxa"/>
            <w:vAlign w:val="center"/>
          </w:tcPr>
          <w:p w14:paraId="741FBFFF" w14:textId="60966610" w:rsidR="006850BF" w:rsidRPr="00D9354A" w:rsidRDefault="00D9354A" w:rsidP="00D9354A">
            <w:pPr>
              <w:spacing w:line="276" w:lineRule="auto"/>
              <w:rPr>
                <w:rFonts w:asciiTheme="minorBidi" w:hAnsiTheme="minorBidi" w:cstheme="minorBidi"/>
                <w:sz w:val="24"/>
                <w:szCs w:val="24"/>
              </w:rPr>
            </w:pPr>
            <w:r w:rsidRPr="00D9354A">
              <w:rPr>
                <w:rFonts w:asciiTheme="minorBidi" w:hAnsiTheme="minorBidi" w:cstheme="minorBidi"/>
                <w:sz w:val="24"/>
                <w:szCs w:val="24"/>
              </w:rPr>
              <w:t>Adopt a holistic and proportionate approach to the mitigation of security risks.</w:t>
            </w:r>
          </w:p>
        </w:tc>
      </w:tr>
      <w:tr w:rsidR="006850BF" w:rsidRPr="005971FF" w14:paraId="323348AC" w14:textId="77777777" w:rsidTr="00332417">
        <w:tc>
          <w:tcPr>
            <w:tcW w:w="657" w:type="dxa"/>
            <w:vAlign w:val="center"/>
          </w:tcPr>
          <w:p w14:paraId="317164D2" w14:textId="6E70888E" w:rsidR="006850BF" w:rsidRPr="00BA4441" w:rsidRDefault="00332417" w:rsidP="004C05D2">
            <w:pPr>
              <w:spacing w:line="276" w:lineRule="auto"/>
              <w:rPr>
                <w:rFonts w:asciiTheme="minorBidi" w:hAnsiTheme="minorBidi" w:cstheme="minorBidi"/>
                <w:sz w:val="24"/>
                <w:szCs w:val="24"/>
              </w:rPr>
            </w:pPr>
            <w:r>
              <w:rPr>
                <w:rFonts w:asciiTheme="minorBidi" w:hAnsiTheme="minorBidi" w:cstheme="minorBidi"/>
                <w:sz w:val="24"/>
                <w:szCs w:val="24"/>
              </w:rPr>
              <w:t>C18</w:t>
            </w:r>
          </w:p>
        </w:tc>
        <w:tc>
          <w:tcPr>
            <w:tcW w:w="9274" w:type="dxa"/>
            <w:vAlign w:val="center"/>
          </w:tcPr>
          <w:p w14:paraId="66359F75" w14:textId="1A31A2A2" w:rsidR="006850BF" w:rsidRPr="00BA4441" w:rsidRDefault="00332417" w:rsidP="004C05D2">
            <w:pPr>
              <w:spacing w:line="276" w:lineRule="auto"/>
              <w:rPr>
                <w:rFonts w:asciiTheme="minorBidi" w:hAnsiTheme="minorBidi" w:cstheme="minorBidi"/>
                <w:sz w:val="24"/>
                <w:szCs w:val="24"/>
              </w:rPr>
            </w:pPr>
            <w:r w:rsidRPr="00332417">
              <w:rPr>
                <w:rFonts w:asciiTheme="minorBidi" w:hAnsiTheme="minorBidi" w:cstheme="minorBidi"/>
                <w:sz w:val="24"/>
                <w:szCs w:val="24"/>
              </w:rPr>
              <w:t>Plan and record self-learning and development as the foundation for lifelong learning / CPD.</w:t>
            </w:r>
          </w:p>
        </w:tc>
      </w:tr>
    </w:tbl>
    <w:p w14:paraId="1E341166" w14:textId="77777777" w:rsidR="00AA7E7B" w:rsidRDefault="00AA7E7B" w:rsidP="004704EC">
      <w:pPr>
        <w:spacing w:line="360" w:lineRule="auto"/>
        <w:jc w:val="center"/>
        <w:rPr>
          <w:rFonts w:ascii="Arial" w:hAnsi="Arial" w:cs="Arial"/>
          <w:sz w:val="24"/>
          <w:szCs w:val="24"/>
        </w:rPr>
      </w:pPr>
    </w:p>
    <w:p w14:paraId="1B4BB92F" w14:textId="76A883F5" w:rsidR="00BD2E4D" w:rsidRDefault="00BD2E4D" w:rsidP="004704EC">
      <w:pPr>
        <w:spacing w:line="360" w:lineRule="auto"/>
        <w:jc w:val="center"/>
        <w:rPr>
          <w:rFonts w:ascii="Arial" w:hAnsi="Arial" w:cs="Arial"/>
          <w:sz w:val="24"/>
          <w:szCs w:val="24"/>
        </w:rPr>
      </w:pPr>
      <w:r w:rsidRPr="004704EC">
        <w:rPr>
          <w:rFonts w:ascii="Arial" w:hAnsi="Arial" w:cs="Arial"/>
          <w:sz w:val="24"/>
          <w:szCs w:val="24"/>
        </w:rPr>
        <w:t xml:space="preserve">You </w:t>
      </w:r>
      <w:r w:rsidR="00846D97" w:rsidRPr="004704EC">
        <w:rPr>
          <w:rFonts w:ascii="Arial" w:hAnsi="Arial" w:cs="Arial"/>
          <w:b/>
          <w:bCs/>
          <w:sz w:val="24"/>
          <w:szCs w:val="24"/>
          <w:u w:val="single"/>
        </w:rPr>
        <w:t>MUST</w:t>
      </w:r>
      <w:r w:rsidR="00846D97" w:rsidRPr="004704EC">
        <w:rPr>
          <w:rFonts w:ascii="Arial" w:hAnsi="Arial" w:cs="Arial"/>
          <w:sz w:val="24"/>
          <w:szCs w:val="24"/>
        </w:rPr>
        <w:t xml:space="preserve"> </w:t>
      </w:r>
      <w:r w:rsidRPr="004704EC">
        <w:rPr>
          <w:rFonts w:ascii="Arial" w:hAnsi="Arial" w:cs="Arial"/>
          <w:sz w:val="24"/>
          <w:szCs w:val="24"/>
        </w:rPr>
        <w:t>demonstrate that the work submitted in completion of this assessment meets each of the AHEP</w:t>
      </w:r>
      <w:r w:rsidR="00AA7E7B">
        <w:rPr>
          <w:rFonts w:ascii="Arial" w:hAnsi="Arial" w:cs="Arial"/>
          <w:sz w:val="24"/>
          <w:szCs w:val="24"/>
        </w:rPr>
        <w:t>4</w:t>
      </w:r>
      <w:r w:rsidRPr="004704EC">
        <w:rPr>
          <w:rFonts w:ascii="Arial" w:hAnsi="Arial" w:cs="Arial"/>
          <w:sz w:val="24"/>
          <w:szCs w:val="24"/>
        </w:rPr>
        <w:t xml:space="preserve"> learning outcomes listed above.</w:t>
      </w:r>
    </w:p>
    <w:tbl>
      <w:tblPr>
        <w:tblW w:w="992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3F5280" w:rsidRPr="00A406E5" w14:paraId="198E22D6" w14:textId="77777777" w:rsidTr="003F5280">
        <w:tc>
          <w:tcPr>
            <w:tcW w:w="9922" w:type="dxa"/>
            <w:shd w:val="pct10" w:color="auto" w:fill="auto"/>
          </w:tcPr>
          <w:p w14:paraId="636465BD" w14:textId="77777777" w:rsidR="003F5280" w:rsidRPr="00A406E5" w:rsidRDefault="003F5280" w:rsidP="00ED0FF6">
            <w:pPr>
              <w:rPr>
                <w:rFonts w:ascii="Arial" w:hAnsi="Arial" w:cs="Arial"/>
                <w:b/>
                <w:sz w:val="22"/>
                <w:szCs w:val="22"/>
              </w:rPr>
            </w:pPr>
            <w:r w:rsidRPr="00A406E5">
              <w:rPr>
                <w:rFonts w:ascii="Arial" w:hAnsi="Arial" w:cs="Arial"/>
                <w:b/>
                <w:sz w:val="22"/>
                <w:szCs w:val="22"/>
              </w:rPr>
              <w:lastRenderedPageBreak/>
              <w:t xml:space="preserve">Module Learning Outcomes </w:t>
            </w:r>
          </w:p>
          <w:p w14:paraId="1D9FE12C" w14:textId="77777777" w:rsidR="003F5280" w:rsidRPr="00A406E5" w:rsidRDefault="003F5280" w:rsidP="00ED0FF6">
            <w:pPr>
              <w:rPr>
                <w:rFonts w:ascii="Arial" w:hAnsi="Arial" w:cs="Arial"/>
                <w:sz w:val="22"/>
                <w:szCs w:val="22"/>
              </w:rPr>
            </w:pPr>
            <w:r w:rsidRPr="00A406E5">
              <w:rPr>
                <w:rFonts w:ascii="Arial" w:hAnsi="Arial" w:cs="Arial"/>
                <w:b/>
                <w:sz w:val="22"/>
                <w:szCs w:val="22"/>
              </w:rPr>
              <w:t>(from module syllabus)</w:t>
            </w:r>
          </w:p>
        </w:tc>
      </w:tr>
      <w:tr w:rsidR="003F5280" w:rsidRPr="00A406E5" w14:paraId="5345D166" w14:textId="77777777" w:rsidTr="003F5280">
        <w:tc>
          <w:tcPr>
            <w:tcW w:w="9922" w:type="dxa"/>
          </w:tcPr>
          <w:p w14:paraId="7CDB3B03" w14:textId="77777777" w:rsidR="003F5280" w:rsidRPr="00A406E5" w:rsidRDefault="003F5280" w:rsidP="00ED0FF6">
            <w:pPr>
              <w:rPr>
                <w:rFonts w:ascii="Arial" w:hAnsi="Arial" w:cs="Arial"/>
                <w:sz w:val="22"/>
                <w:szCs w:val="22"/>
              </w:rPr>
            </w:pPr>
          </w:p>
          <w:p w14:paraId="2A16F957" w14:textId="77777777" w:rsidR="006C1621" w:rsidRPr="006C1621" w:rsidRDefault="006C1621" w:rsidP="006C1621">
            <w:pPr>
              <w:numPr>
                <w:ilvl w:val="0"/>
                <w:numId w:val="17"/>
              </w:numPr>
              <w:suppressAutoHyphens/>
              <w:overflowPunct w:val="0"/>
              <w:autoSpaceDE w:val="0"/>
              <w:autoSpaceDN w:val="0"/>
              <w:adjustRightInd w:val="0"/>
              <w:spacing w:after="80"/>
              <w:ind w:right="84"/>
              <w:jc w:val="both"/>
              <w:textAlignment w:val="baseline"/>
              <w:rPr>
                <w:rFonts w:ascii="Arial" w:hAnsi="Arial" w:cs="Arial"/>
                <w:sz w:val="24"/>
                <w:szCs w:val="24"/>
              </w:rPr>
            </w:pPr>
            <w:r w:rsidRPr="006C1621">
              <w:rPr>
                <w:rFonts w:ascii="Arial" w:hAnsi="Arial" w:cs="Arial"/>
                <w:sz w:val="24"/>
                <w:szCs w:val="24"/>
              </w:rPr>
              <w:t xml:space="preserve">identify the value of the current skills in connection to the academic work and use personal development planning to enhance </w:t>
            </w:r>
            <w:proofErr w:type="gramStart"/>
            <w:r w:rsidRPr="006C1621">
              <w:rPr>
                <w:rFonts w:ascii="Arial" w:hAnsi="Arial" w:cs="Arial"/>
                <w:sz w:val="24"/>
                <w:szCs w:val="24"/>
              </w:rPr>
              <w:t>them;</w:t>
            </w:r>
            <w:proofErr w:type="gramEnd"/>
          </w:p>
          <w:p w14:paraId="4E68469C" w14:textId="77777777" w:rsidR="006C1621" w:rsidRPr="006C1621" w:rsidRDefault="006C1621" w:rsidP="006C1621">
            <w:pPr>
              <w:numPr>
                <w:ilvl w:val="0"/>
                <w:numId w:val="17"/>
              </w:numPr>
              <w:suppressAutoHyphens/>
              <w:overflowPunct w:val="0"/>
              <w:autoSpaceDE w:val="0"/>
              <w:autoSpaceDN w:val="0"/>
              <w:adjustRightInd w:val="0"/>
              <w:spacing w:after="80"/>
              <w:ind w:right="84"/>
              <w:jc w:val="both"/>
              <w:textAlignment w:val="baseline"/>
              <w:rPr>
                <w:rFonts w:ascii="Arial" w:hAnsi="Arial" w:cs="Arial"/>
                <w:sz w:val="24"/>
                <w:szCs w:val="24"/>
              </w:rPr>
            </w:pPr>
            <w:r w:rsidRPr="006C1621">
              <w:rPr>
                <w:rFonts w:ascii="Arial" w:hAnsi="Arial" w:cs="Arial"/>
                <w:sz w:val="24"/>
                <w:szCs w:val="24"/>
              </w:rPr>
              <w:t xml:space="preserve">recognise academic writing standards, such as the usage of Harvard referencing and supporting documentation, and apply peer and self-evaluation feedback, as well as identify and build independent learning </w:t>
            </w:r>
            <w:proofErr w:type="gramStart"/>
            <w:r w:rsidRPr="006C1621">
              <w:rPr>
                <w:rFonts w:ascii="Arial" w:hAnsi="Arial" w:cs="Arial"/>
                <w:sz w:val="24"/>
                <w:szCs w:val="24"/>
              </w:rPr>
              <w:t>skills;</w:t>
            </w:r>
            <w:proofErr w:type="gramEnd"/>
          </w:p>
          <w:p w14:paraId="0C772EA9" w14:textId="3EE1080B" w:rsidR="003F5280" w:rsidRPr="006C1621" w:rsidRDefault="006C1621" w:rsidP="006C1621">
            <w:pPr>
              <w:numPr>
                <w:ilvl w:val="0"/>
                <w:numId w:val="17"/>
              </w:numPr>
              <w:suppressAutoHyphens/>
              <w:overflowPunct w:val="0"/>
              <w:autoSpaceDE w:val="0"/>
              <w:autoSpaceDN w:val="0"/>
              <w:adjustRightInd w:val="0"/>
              <w:spacing w:after="80"/>
              <w:ind w:right="84"/>
              <w:jc w:val="both"/>
              <w:textAlignment w:val="baseline"/>
              <w:rPr>
                <w:rFonts w:ascii="Arial" w:hAnsi="Arial" w:cs="Arial"/>
              </w:rPr>
            </w:pPr>
            <w:r w:rsidRPr="006C1621">
              <w:rPr>
                <w:rFonts w:ascii="Arial" w:hAnsi="Arial" w:cs="Arial"/>
                <w:sz w:val="24"/>
                <w:szCs w:val="24"/>
              </w:rPr>
              <w:t>identify the ethical concerns of academic research and gain knowledge of critical thinking and analysis in scholarly work.</w:t>
            </w:r>
          </w:p>
        </w:tc>
      </w:tr>
    </w:tbl>
    <w:p w14:paraId="7B6BE03B" w14:textId="77777777" w:rsidR="003F5280" w:rsidRPr="004704EC" w:rsidRDefault="003F5280" w:rsidP="004704EC">
      <w:pPr>
        <w:spacing w:line="360" w:lineRule="auto"/>
        <w:jc w:val="center"/>
        <w:rPr>
          <w:rFonts w:ascii="Arial" w:hAnsi="Arial" w:cs="Arial"/>
          <w:sz w:val="24"/>
          <w:szCs w:val="24"/>
        </w:rPr>
      </w:pPr>
    </w:p>
    <w:p w14:paraId="666D73A8" w14:textId="77777777" w:rsidR="00BD2E4D" w:rsidRDefault="00BD2E4D" w:rsidP="00DB116D">
      <w:pPr>
        <w:rPr>
          <w:rFonts w:ascii="Arial" w:hAnsi="Arial" w:cs="Arial"/>
          <w:sz w:val="32"/>
        </w:rPr>
      </w:pPr>
    </w:p>
    <w:tbl>
      <w:tblPr>
        <w:tblpPr w:leftFromText="180" w:rightFromText="180" w:vertAnchor="text"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3"/>
      </w:tblGrid>
      <w:tr w:rsidR="00A16EB8" w:rsidRPr="00A406E5" w14:paraId="0E51F7EA" w14:textId="77777777" w:rsidTr="004C05D2">
        <w:tc>
          <w:tcPr>
            <w:tcW w:w="10343" w:type="dxa"/>
            <w:shd w:val="clear" w:color="auto" w:fill="C0C0C0"/>
          </w:tcPr>
          <w:p w14:paraId="0D083124" w14:textId="77777777" w:rsidR="00A16EB8" w:rsidRPr="00A406E5" w:rsidRDefault="00A16EB8" w:rsidP="004C05D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CBBB41B" w14:textId="09BE982F" w:rsidR="004F33C1" w:rsidRDefault="003C35D5" w:rsidP="00D81E98">
      <w:pPr>
        <w:spacing w:after="120" w:line="360" w:lineRule="auto"/>
        <w:rPr>
          <w:rFonts w:ascii="Arial" w:hAnsi="Arial" w:cs="Arial"/>
          <w:b/>
          <w:bCs/>
          <w:sz w:val="24"/>
          <w:szCs w:val="24"/>
        </w:rPr>
      </w:pPr>
      <w:r>
        <w:rPr>
          <w:rFonts w:ascii="Arial" w:hAnsi="Arial" w:cs="Arial"/>
          <w:b/>
          <w:bCs/>
          <w:sz w:val="24"/>
          <w:szCs w:val="24"/>
        </w:rPr>
        <w:t>Task 1</w:t>
      </w:r>
      <w:r w:rsidR="00C81FB1">
        <w:rPr>
          <w:rFonts w:ascii="Arial" w:hAnsi="Arial" w:cs="Arial"/>
          <w:b/>
          <w:bCs/>
          <w:sz w:val="24"/>
          <w:szCs w:val="24"/>
        </w:rPr>
        <w:t xml:space="preserve"> </w:t>
      </w:r>
    </w:p>
    <w:p w14:paraId="22E6BEAB" w14:textId="01B006F2" w:rsidR="00C85E23" w:rsidRDefault="00BD2E4D" w:rsidP="00C85E23">
      <w:pPr>
        <w:spacing w:after="120" w:line="360" w:lineRule="auto"/>
        <w:rPr>
          <w:rFonts w:ascii="Arial" w:hAnsi="Arial" w:cs="Arial"/>
          <w:sz w:val="24"/>
          <w:szCs w:val="24"/>
        </w:rPr>
      </w:pPr>
      <w:r w:rsidRPr="00BD2E4D">
        <w:rPr>
          <w:rFonts w:ascii="Arial" w:hAnsi="Arial" w:cs="Arial"/>
          <w:sz w:val="24"/>
          <w:szCs w:val="24"/>
        </w:rPr>
        <w:t xml:space="preserve">A structured approach to personal development is crucial for professional engineers, allowing them to identify areas for improvement, set goals, and acquire new knowledge and skills to stay </w:t>
      </w:r>
      <w:proofErr w:type="gramStart"/>
      <w:r w:rsidR="00374F7C" w:rsidRPr="00374F7C">
        <w:rPr>
          <w:rFonts w:ascii="Arial" w:hAnsi="Arial" w:cs="Arial"/>
          <w:sz w:val="24"/>
          <w:szCs w:val="24"/>
        </w:rPr>
        <w:t>up-to-date</w:t>
      </w:r>
      <w:proofErr w:type="gramEnd"/>
      <w:r w:rsidRPr="00BD2E4D">
        <w:rPr>
          <w:rFonts w:ascii="Arial" w:hAnsi="Arial" w:cs="Arial"/>
          <w:sz w:val="24"/>
          <w:szCs w:val="24"/>
        </w:rPr>
        <w:t xml:space="preserve"> in a rapidly evolving field.</w:t>
      </w:r>
      <w:r w:rsidR="00C85E23">
        <w:rPr>
          <w:rFonts w:ascii="Arial" w:hAnsi="Arial" w:cs="Arial"/>
          <w:sz w:val="24"/>
          <w:szCs w:val="24"/>
        </w:rPr>
        <w:t xml:space="preserve"> </w:t>
      </w:r>
    </w:p>
    <w:p w14:paraId="451A5FBF" w14:textId="660D2F91" w:rsidR="00B21831" w:rsidRPr="00B21831" w:rsidRDefault="00BD2E4D" w:rsidP="00C85E23">
      <w:pPr>
        <w:spacing w:after="120" w:line="360" w:lineRule="auto"/>
        <w:rPr>
          <w:rFonts w:ascii="Arial" w:hAnsi="Arial" w:cs="Arial"/>
          <w:sz w:val="24"/>
          <w:szCs w:val="24"/>
        </w:rPr>
      </w:pPr>
      <w:r w:rsidRPr="00B21831">
        <w:rPr>
          <w:rFonts w:ascii="Arial" w:hAnsi="Arial" w:cs="Arial"/>
          <w:sz w:val="24"/>
          <w:szCs w:val="24"/>
        </w:rPr>
        <w:t xml:space="preserve">Studies have shown that </w:t>
      </w:r>
      <w:r w:rsidR="00B21831">
        <w:rPr>
          <w:rFonts w:ascii="Arial" w:hAnsi="Arial" w:cs="Arial"/>
          <w:sz w:val="24"/>
          <w:szCs w:val="24"/>
        </w:rPr>
        <w:t>P</w:t>
      </w:r>
      <w:r w:rsidRPr="00B21831">
        <w:rPr>
          <w:rFonts w:ascii="Arial" w:hAnsi="Arial" w:cs="Arial"/>
          <w:sz w:val="24"/>
          <w:szCs w:val="24"/>
        </w:rPr>
        <w:t xml:space="preserve">ersonal </w:t>
      </w:r>
      <w:r w:rsidR="00B21831">
        <w:rPr>
          <w:rFonts w:ascii="Arial" w:hAnsi="Arial" w:cs="Arial"/>
          <w:sz w:val="24"/>
          <w:szCs w:val="24"/>
        </w:rPr>
        <w:t>D</w:t>
      </w:r>
      <w:r w:rsidRPr="00B21831">
        <w:rPr>
          <w:rFonts w:ascii="Arial" w:hAnsi="Arial" w:cs="Arial"/>
          <w:sz w:val="24"/>
          <w:szCs w:val="24"/>
        </w:rPr>
        <w:t xml:space="preserve">evelopment </w:t>
      </w:r>
      <w:r w:rsidR="00B21831">
        <w:rPr>
          <w:rFonts w:ascii="Arial" w:hAnsi="Arial" w:cs="Arial"/>
          <w:sz w:val="24"/>
          <w:szCs w:val="24"/>
        </w:rPr>
        <w:t>P</w:t>
      </w:r>
      <w:r w:rsidRPr="00B21831">
        <w:rPr>
          <w:rFonts w:ascii="Arial" w:hAnsi="Arial" w:cs="Arial"/>
          <w:sz w:val="24"/>
          <w:szCs w:val="24"/>
        </w:rPr>
        <w:t>lans</w:t>
      </w:r>
      <w:r w:rsidR="00B21831" w:rsidRPr="00B21831">
        <w:rPr>
          <w:rFonts w:ascii="Arial" w:hAnsi="Arial" w:cs="Arial"/>
          <w:sz w:val="24"/>
          <w:szCs w:val="24"/>
        </w:rPr>
        <w:t xml:space="preserve"> </w:t>
      </w:r>
      <w:r w:rsidR="00B21831">
        <w:rPr>
          <w:rFonts w:ascii="Arial" w:hAnsi="Arial" w:cs="Arial"/>
          <w:sz w:val="24"/>
          <w:szCs w:val="24"/>
        </w:rPr>
        <w:t xml:space="preserve">(PDPs) </w:t>
      </w:r>
      <w:r w:rsidR="00B21831" w:rsidRPr="00B21831">
        <w:rPr>
          <w:rFonts w:ascii="Arial" w:hAnsi="Arial" w:cs="Arial"/>
          <w:sz w:val="24"/>
          <w:szCs w:val="24"/>
        </w:rPr>
        <w:t xml:space="preserve">are a valuable tool in this regard, promoting </w:t>
      </w:r>
      <w:r w:rsidRPr="00B21831">
        <w:rPr>
          <w:rFonts w:ascii="Arial" w:hAnsi="Arial" w:cs="Arial"/>
          <w:sz w:val="24"/>
          <w:szCs w:val="24"/>
        </w:rPr>
        <w:t>skill</w:t>
      </w:r>
      <w:r w:rsidR="00B21831">
        <w:rPr>
          <w:rFonts w:ascii="Arial" w:hAnsi="Arial" w:cs="Arial"/>
          <w:sz w:val="24"/>
          <w:szCs w:val="24"/>
        </w:rPr>
        <w:t>s</w:t>
      </w:r>
      <w:r w:rsidRPr="00B21831">
        <w:rPr>
          <w:rFonts w:ascii="Arial" w:hAnsi="Arial" w:cs="Arial"/>
          <w:sz w:val="24"/>
          <w:szCs w:val="24"/>
        </w:rPr>
        <w:t xml:space="preserve"> enhancement, career progression, adaptability, continuous improvement, leadership development,</w:t>
      </w:r>
      <w:r w:rsidR="00B21831" w:rsidRPr="00B21831">
        <w:rPr>
          <w:rFonts w:ascii="Arial" w:hAnsi="Arial" w:cs="Arial"/>
          <w:sz w:val="24"/>
          <w:szCs w:val="24"/>
        </w:rPr>
        <w:t xml:space="preserve"> and achieving personal/professional growth.</w:t>
      </w:r>
    </w:p>
    <w:p w14:paraId="22740C81" w14:textId="0211C938" w:rsidR="004F33C1" w:rsidRDefault="00B21831" w:rsidP="00B21831">
      <w:pPr>
        <w:spacing w:after="120" w:line="336" w:lineRule="auto"/>
        <w:rPr>
          <w:rFonts w:ascii="Arial" w:hAnsi="Arial" w:cs="Arial"/>
          <w:sz w:val="24"/>
          <w:szCs w:val="24"/>
        </w:rPr>
      </w:pPr>
      <w:r>
        <w:rPr>
          <w:rFonts w:ascii="Arial" w:hAnsi="Arial" w:cs="Arial"/>
          <w:sz w:val="24"/>
          <w:szCs w:val="24"/>
        </w:rPr>
        <w:t>Using the template provided to you (available on Moodle &amp; MS Teams), y</w:t>
      </w:r>
      <w:r w:rsidR="003C35D5" w:rsidRPr="003579C1">
        <w:rPr>
          <w:rFonts w:ascii="Arial" w:hAnsi="Arial" w:cs="Arial"/>
          <w:sz w:val="24"/>
          <w:szCs w:val="24"/>
        </w:rPr>
        <w:t>ou are required to develop a personal development plan</w:t>
      </w:r>
      <w:r w:rsidR="00C81FB1">
        <w:rPr>
          <w:rFonts w:ascii="Arial" w:hAnsi="Arial" w:cs="Arial"/>
          <w:sz w:val="24"/>
          <w:szCs w:val="24"/>
        </w:rPr>
        <w:t xml:space="preserve"> aimed at</w:t>
      </w:r>
      <w:r w:rsidR="003C35D5" w:rsidRPr="003579C1">
        <w:rPr>
          <w:rFonts w:ascii="Arial" w:hAnsi="Arial" w:cs="Arial"/>
          <w:sz w:val="24"/>
          <w:szCs w:val="24"/>
        </w:rPr>
        <w:t xml:space="preserve"> </w:t>
      </w:r>
      <w:r w:rsidR="00C81FB1" w:rsidRPr="00C81FB1">
        <w:rPr>
          <w:rFonts w:ascii="Arial" w:hAnsi="Arial" w:cs="Arial"/>
          <w:sz w:val="24"/>
          <w:szCs w:val="24"/>
        </w:rPr>
        <w:t>manag</w:t>
      </w:r>
      <w:r w:rsidR="00C81FB1">
        <w:rPr>
          <w:rFonts w:ascii="Arial" w:hAnsi="Arial" w:cs="Arial"/>
          <w:sz w:val="24"/>
          <w:szCs w:val="24"/>
        </w:rPr>
        <w:t>ing</w:t>
      </w:r>
      <w:r w:rsidR="00C81FB1" w:rsidRPr="00C81FB1">
        <w:rPr>
          <w:rFonts w:ascii="Arial" w:hAnsi="Arial" w:cs="Arial"/>
          <w:sz w:val="24"/>
          <w:szCs w:val="24"/>
        </w:rPr>
        <w:t xml:space="preserve"> </w:t>
      </w:r>
      <w:r w:rsidR="00C81FB1">
        <w:rPr>
          <w:rFonts w:ascii="Arial" w:hAnsi="Arial" w:cs="Arial"/>
          <w:sz w:val="24"/>
          <w:szCs w:val="24"/>
        </w:rPr>
        <w:t>your</w:t>
      </w:r>
      <w:r w:rsidR="00C81FB1" w:rsidRPr="00C81FB1">
        <w:rPr>
          <w:rFonts w:ascii="Arial" w:hAnsi="Arial" w:cs="Arial"/>
          <w:sz w:val="24"/>
          <w:szCs w:val="24"/>
        </w:rPr>
        <w:t xml:space="preserve"> own learning</w:t>
      </w:r>
      <w:r w:rsidR="00C81FB1">
        <w:rPr>
          <w:rFonts w:ascii="Arial" w:hAnsi="Arial" w:cs="Arial"/>
          <w:sz w:val="24"/>
          <w:szCs w:val="24"/>
        </w:rPr>
        <w:t xml:space="preserve"> towards </w:t>
      </w:r>
      <w:r w:rsidR="006B2821">
        <w:rPr>
          <w:rFonts w:ascii="Arial" w:hAnsi="Arial" w:cs="Arial"/>
          <w:sz w:val="24"/>
          <w:szCs w:val="24"/>
        </w:rPr>
        <w:t xml:space="preserve">the </w:t>
      </w:r>
      <w:r w:rsidR="00C81FB1">
        <w:rPr>
          <w:rFonts w:ascii="Arial" w:hAnsi="Arial" w:cs="Arial"/>
          <w:sz w:val="24"/>
          <w:szCs w:val="24"/>
        </w:rPr>
        <w:t>successful completion of</w:t>
      </w:r>
      <w:r w:rsidR="006B2821">
        <w:rPr>
          <w:rFonts w:ascii="Arial" w:hAnsi="Arial" w:cs="Arial"/>
          <w:sz w:val="24"/>
          <w:szCs w:val="24"/>
        </w:rPr>
        <w:t xml:space="preserve"> the tasks described </w:t>
      </w:r>
      <w:r w:rsidR="008277A8">
        <w:rPr>
          <w:rFonts w:ascii="Arial" w:hAnsi="Arial" w:cs="Arial"/>
          <w:sz w:val="24"/>
          <w:szCs w:val="24"/>
        </w:rPr>
        <w:t>in task 2</w:t>
      </w:r>
      <w:r w:rsidR="003073AA">
        <w:rPr>
          <w:rFonts w:ascii="Arial" w:hAnsi="Arial" w:cs="Arial"/>
          <w:sz w:val="24"/>
          <w:szCs w:val="24"/>
        </w:rPr>
        <w:t xml:space="preserve"> </w:t>
      </w:r>
      <w:r w:rsidR="008277A8">
        <w:rPr>
          <w:rFonts w:ascii="Arial" w:hAnsi="Arial" w:cs="Arial"/>
          <w:sz w:val="24"/>
          <w:szCs w:val="24"/>
        </w:rPr>
        <w:t>(</w:t>
      </w:r>
      <w:r w:rsidR="00391C3B">
        <w:rPr>
          <w:rFonts w:ascii="Arial" w:hAnsi="Arial" w:cs="Arial"/>
          <w:sz w:val="24"/>
          <w:szCs w:val="24"/>
        </w:rPr>
        <w:t>a</w:t>
      </w:r>
      <w:r w:rsidR="005F391B">
        <w:rPr>
          <w:rFonts w:ascii="Arial" w:hAnsi="Arial" w:cs="Arial"/>
          <w:sz w:val="24"/>
          <w:szCs w:val="24"/>
        </w:rPr>
        <w:t xml:space="preserve"> &amp; </w:t>
      </w:r>
      <w:r w:rsidR="00391C3B">
        <w:rPr>
          <w:rFonts w:ascii="Arial" w:hAnsi="Arial" w:cs="Arial"/>
          <w:sz w:val="24"/>
          <w:szCs w:val="24"/>
        </w:rPr>
        <w:t>b</w:t>
      </w:r>
      <w:r w:rsidR="008277A8">
        <w:rPr>
          <w:rFonts w:ascii="Arial" w:hAnsi="Arial" w:cs="Arial"/>
          <w:sz w:val="24"/>
          <w:szCs w:val="24"/>
        </w:rPr>
        <w:t>)</w:t>
      </w:r>
      <w:r w:rsidR="003073AA">
        <w:rPr>
          <w:rFonts w:ascii="Arial" w:hAnsi="Arial" w:cs="Arial"/>
          <w:sz w:val="24"/>
          <w:szCs w:val="24"/>
        </w:rPr>
        <w:t xml:space="preserve"> below</w:t>
      </w:r>
      <w:r w:rsidR="008277A8">
        <w:rPr>
          <w:rFonts w:ascii="Arial" w:hAnsi="Arial" w:cs="Arial"/>
          <w:sz w:val="24"/>
          <w:szCs w:val="24"/>
        </w:rPr>
        <w:t>. You may wish to include</w:t>
      </w:r>
      <w:r w:rsidR="009A71D8">
        <w:rPr>
          <w:rFonts w:ascii="Arial" w:hAnsi="Arial" w:cs="Arial"/>
          <w:sz w:val="24"/>
          <w:szCs w:val="24"/>
        </w:rPr>
        <w:t xml:space="preserve"> (</w:t>
      </w:r>
      <w:r w:rsidR="009A71D8" w:rsidRPr="003073AA">
        <w:rPr>
          <w:rFonts w:ascii="Arial" w:hAnsi="Arial" w:cs="Arial"/>
          <w:sz w:val="24"/>
          <w:szCs w:val="24"/>
        </w:rPr>
        <w:t>but are not limited to</w:t>
      </w:r>
      <w:r w:rsidR="009A71D8">
        <w:rPr>
          <w:rFonts w:ascii="Arial" w:hAnsi="Arial" w:cs="Arial"/>
          <w:sz w:val="24"/>
          <w:szCs w:val="24"/>
        </w:rPr>
        <w:t>)</w:t>
      </w:r>
      <w:r w:rsidR="003073AA">
        <w:rPr>
          <w:rFonts w:ascii="Arial" w:hAnsi="Arial" w:cs="Arial"/>
          <w:sz w:val="24"/>
          <w:szCs w:val="24"/>
        </w:rPr>
        <w:t xml:space="preserve"> the following</w:t>
      </w:r>
      <w:r w:rsidR="008277A8">
        <w:rPr>
          <w:rFonts w:ascii="Arial" w:hAnsi="Arial" w:cs="Arial"/>
          <w:sz w:val="24"/>
          <w:szCs w:val="24"/>
        </w:rPr>
        <w:t>:</w:t>
      </w:r>
    </w:p>
    <w:p w14:paraId="246116E6" w14:textId="77777777" w:rsidR="009A71D8" w:rsidRDefault="009A71D8" w:rsidP="009A71D8">
      <w:pPr>
        <w:pStyle w:val="ListParagraph"/>
        <w:numPr>
          <w:ilvl w:val="0"/>
          <w:numId w:val="19"/>
        </w:numPr>
        <w:spacing w:line="336" w:lineRule="auto"/>
        <w:rPr>
          <w:rFonts w:ascii="Arial" w:hAnsi="Arial" w:cs="Arial"/>
          <w:sz w:val="24"/>
          <w:szCs w:val="24"/>
        </w:rPr>
        <w:sectPr w:rsidR="009A71D8" w:rsidSect="00F31C04">
          <w:footerReference w:type="default" r:id="rId13"/>
          <w:pgSz w:w="11894" w:h="16834"/>
          <w:pgMar w:top="720" w:right="720" w:bottom="720" w:left="720" w:header="706" w:footer="454" w:gutter="0"/>
          <w:paperSrc w:first="1" w:other="1"/>
          <w:cols w:space="720"/>
          <w:docGrid w:linePitch="272"/>
        </w:sectPr>
      </w:pPr>
    </w:p>
    <w:p w14:paraId="63081F6D" w14:textId="7F1FCC99" w:rsidR="008277A8" w:rsidRPr="008277A8" w:rsidRDefault="008277A8" w:rsidP="009A71D8">
      <w:pPr>
        <w:pStyle w:val="ListParagraph"/>
        <w:numPr>
          <w:ilvl w:val="0"/>
          <w:numId w:val="19"/>
        </w:numPr>
        <w:spacing w:line="336" w:lineRule="auto"/>
        <w:rPr>
          <w:rFonts w:ascii="Arial" w:hAnsi="Arial" w:cs="Arial"/>
          <w:sz w:val="24"/>
          <w:szCs w:val="24"/>
        </w:rPr>
      </w:pPr>
      <w:r w:rsidRPr="008277A8">
        <w:rPr>
          <w:rFonts w:ascii="Arial" w:hAnsi="Arial" w:cs="Arial"/>
          <w:sz w:val="24"/>
          <w:szCs w:val="24"/>
        </w:rPr>
        <w:t xml:space="preserve">Goal </w:t>
      </w:r>
      <w:r w:rsidR="00A2084B">
        <w:rPr>
          <w:rFonts w:ascii="Arial" w:hAnsi="Arial" w:cs="Arial"/>
          <w:sz w:val="24"/>
          <w:szCs w:val="24"/>
        </w:rPr>
        <w:t>D</w:t>
      </w:r>
      <w:r w:rsidRPr="008277A8">
        <w:rPr>
          <w:rFonts w:ascii="Arial" w:hAnsi="Arial" w:cs="Arial"/>
          <w:sz w:val="24"/>
          <w:szCs w:val="24"/>
        </w:rPr>
        <w:t>escription</w:t>
      </w:r>
    </w:p>
    <w:p w14:paraId="4F6C5A9C" w14:textId="2EDE9CDB" w:rsidR="008277A8" w:rsidRPr="008277A8" w:rsidRDefault="008277A8" w:rsidP="009A71D8">
      <w:pPr>
        <w:pStyle w:val="ListParagraph"/>
        <w:numPr>
          <w:ilvl w:val="0"/>
          <w:numId w:val="19"/>
        </w:numPr>
        <w:spacing w:line="336" w:lineRule="auto"/>
        <w:rPr>
          <w:rFonts w:ascii="Arial" w:hAnsi="Arial" w:cs="Arial"/>
          <w:sz w:val="24"/>
          <w:szCs w:val="24"/>
        </w:rPr>
      </w:pPr>
      <w:r w:rsidRPr="008277A8">
        <w:rPr>
          <w:rFonts w:ascii="Arial" w:hAnsi="Arial" w:cs="Arial"/>
          <w:sz w:val="24"/>
          <w:szCs w:val="24"/>
        </w:rPr>
        <w:t xml:space="preserve">Planned Actions </w:t>
      </w:r>
    </w:p>
    <w:p w14:paraId="7AC6D86F" w14:textId="635F50E8" w:rsidR="008277A8" w:rsidRPr="008277A8" w:rsidRDefault="008277A8" w:rsidP="009A71D8">
      <w:pPr>
        <w:pStyle w:val="ListParagraph"/>
        <w:numPr>
          <w:ilvl w:val="0"/>
          <w:numId w:val="19"/>
        </w:numPr>
        <w:spacing w:line="336" w:lineRule="auto"/>
        <w:rPr>
          <w:rFonts w:ascii="Arial" w:hAnsi="Arial" w:cs="Arial"/>
          <w:sz w:val="24"/>
          <w:szCs w:val="24"/>
        </w:rPr>
      </w:pPr>
      <w:r w:rsidRPr="008277A8">
        <w:rPr>
          <w:rFonts w:ascii="Arial" w:hAnsi="Arial" w:cs="Arial"/>
          <w:sz w:val="24"/>
          <w:szCs w:val="24"/>
        </w:rPr>
        <w:t>Support/</w:t>
      </w:r>
      <w:r w:rsidR="00A2084B">
        <w:rPr>
          <w:rFonts w:ascii="Arial" w:hAnsi="Arial" w:cs="Arial"/>
          <w:sz w:val="24"/>
          <w:szCs w:val="24"/>
        </w:rPr>
        <w:t>R</w:t>
      </w:r>
      <w:r w:rsidRPr="008277A8">
        <w:rPr>
          <w:rFonts w:ascii="Arial" w:hAnsi="Arial" w:cs="Arial"/>
          <w:sz w:val="24"/>
          <w:szCs w:val="24"/>
        </w:rPr>
        <w:t xml:space="preserve">esources </w:t>
      </w:r>
      <w:r w:rsidR="006E1D61">
        <w:rPr>
          <w:rFonts w:ascii="Arial" w:hAnsi="Arial" w:cs="Arial"/>
          <w:sz w:val="24"/>
          <w:szCs w:val="24"/>
        </w:rPr>
        <w:t>R</w:t>
      </w:r>
      <w:r w:rsidRPr="008277A8">
        <w:rPr>
          <w:rFonts w:ascii="Arial" w:hAnsi="Arial" w:cs="Arial"/>
          <w:sz w:val="24"/>
          <w:szCs w:val="24"/>
        </w:rPr>
        <w:t>equired</w:t>
      </w:r>
    </w:p>
    <w:p w14:paraId="0F15BA88" w14:textId="5AAFC93E" w:rsidR="008277A8" w:rsidRDefault="008277A8" w:rsidP="009A71D8">
      <w:pPr>
        <w:pStyle w:val="ListParagraph"/>
        <w:numPr>
          <w:ilvl w:val="0"/>
          <w:numId w:val="19"/>
        </w:numPr>
        <w:spacing w:line="336" w:lineRule="auto"/>
        <w:rPr>
          <w:rFonts w:ascii="Arial" w:hAnsi="Arial" w:cs="Arial"/>
          <w:sz w:val="24"/>
          <w:szCs w:val="24"/>
        </w:rPr>
      </w:pPr>
      <w:r w:rsidRPr="008277A8">
        <w:rPr>
          <w:rFonts w:ascii="Arial" w:hAnsi="Arial" w:cs="Arial"/>
          <w:sz w:val="24"/>
          <w:szCs w:val="24"/>
        </w:rPr>
        <w:t>Deadline</w:t>
      </w:r>
      <w:r w:rsidR="006E1D61">
        <w:rPr>
          <w:rFonts w:ascii="Arial" w:hAnsi="Arial" w:cs="Arial"/>
          <w:sz w:val="24"/>
          <w:szCs w:val="24"/>
        </w:rPr>
        <w:t>s</w:t>
      </w:r>
    </w:p>
    <w:p w14:paraId="3BB82AFB" w14:textId="77777777" w:rsidR="009A71D8" w:rsidRDefault="009A71D8" w:rsidP="008277A8">
      <w:pPr>
        <w:spacing w:line="336" w:lineRule="auto"/>
        <w:ind w:left="360"/>
        <w:jc w:val="center"/>
        <w:rPr>
          <w:rFonts w:ascii="Arial" w:hAnsi="Arial" w:cs="Arial"/>
          <w:b/>
          <w:bCs/>
          <w:sz w:val="24"/>
          <w:szCs w:val="24"/>
        </w:rPr>
        <w:sectPr w:rsidR="009A71D8" w:rsidSect="009A71D8">
          <w:type w:val="continuous"/>
          <w:pgSz w:w="11894" w:h="16834"/>
          <w:pgMar w:top="720" w:right="720" w:bottom="720" w:left="720" w:header="706" w:footer="454" w:gutter="0"/>
          <w:paperSrc w:first="1" w:other="1"/>
          <w:cols w:num="2" w:space="720"/>
          <w:docGrid w:linePitch="272"/>
        </w:sectPr>
      </w:pPr>
    </w:p>
    <w:p w14:paraId="07612387" w14:textId="77777777" w:rsidR="00A16EB8" w:rsidRDefault="00A16EB8" w:rsidP="00AB53EA">
      <w:pPr>
        <w:spacing w:line="360" w:lineRule="auto"/>
        <w:rPr>
          <w:rFonts w:ascii="Arial" w:hAnsi="Arial" w:cs="Arial"/>
          <w:b/>
          <w:bCs/>
          <w:sz w:val="24"/>
          <w:szCs w:val="24"/>
        </w:rPr>
      </w:pPr>
    </w:p>
    <w:p w14:paraId="4ADBDDD1" w14:textId="697240D0" w:rsidR="00AB53EA" w:rsidRDefault="006D4491" w:rsidP="00D81E98">
      <w:pPr>
        <w:spacing w:after="120" w:line="360" w:lineRule="auto"/>
        <w:rPr>
          <w:rFonts w:ascii="Arial" w:hAnsi="Arial" w:cs="Arial"/>
          <w:b/>
          <w:bCs/>
          <w:sz w:val="24"/>
          <w:szCs w:val="24"/>
        </w:rPr>
      </w:pPr>
      <w:r w:rsidRPr="006850BF">
        <w:rPr>
          <w:rFonts w:ascii="Arial" w:hAnsi="Arial" w:cs="Arial"/>
          <w:b/>
          <w:bCs/>
          <w:sz w:val="24"/>
          <w:szCs w:val="24"/>
        </w:rPr>
        <w:t xml:space="preserve">Task </w:t>
      </w:r>
      <w:r w:rsidR="003579C1">
        <w:rPr>
          <w:rFonts w:ascii="Arial" w:hAnsi="Arial" w:cs="Arial"/>
          <w:b/>
          <w:bCs/>
          <w:sz w:val="24"/>
          <w:szCs w:val="24"/>
        </w:rPr>
        <w:t>2</w:t>
      </w:r>
      <w:r w:rsidR="00611BFB">
        <w:rPr>
          <w:rFonts w:ascii="Arial" w:hAnsi="Arial" w:cs="Arial"/>
          <w:b/>
          <w:bCs/>
          <w:sz w:val="24"/>
          <w:szCs w:val="24"/>
        </w:rPr>
        <w:t>.</w:t>
      </w:r>
      <w:r w:rsidR="00391C3B">
        <w:rPr>
          <w:rFonts w:ascii="Arial" w:hAnsi="Arial" w:cs="Arial"/>
          <w:b/>
          <w:bCs/>
          <w:sz w:val="24"/>
          <w:szCs w:val="24"/>
        </w:rPr>
        <w:t>a</w:t>
      </w:r>
      <w:r w:rsidR="006850BF" w:rsidRPr="006850BF">
        <w:rPr>
          <w:rFonts w:ascii="Arial" w:hAnsi="Arial" w:cs="Arial"/>
          <w:b/>
          <w:bCs/>
          <w:sz w:val="24"/>
          <w:szCs w:val="24"/>
        </w:rPr>
        <w:t xml:space="preserve"> </w:t>
      </w:r>
    </w:p>
    <w:p w14:paraId="19056BC9" w14:textId="77777777" w:rsidR="00146658" w:rsidRPr="00146658" w:rsidRDefault="00146658" w:rsidP="00146658">
      <w:pPr>
        <w:spacing w:line="360" w:lineRule="auto"/>
        <w:rPr>
          <w:rFonts w:ascii="Arial" w:hAnsi="Arial" w:cs="Arial"/>
          <w:sz w:val="24"/>
          <w:szCs w:val="24"/>
        </w:rPr>
      </w:pPr>
      <w:r w:rsidRPr="00146658">
        <w:rPr>
          <w:rFonts w:ascii="Arial" w:hAnsi="Arial" w:cs="Arial"/>
          <w:sz w:val="24"/>
          <w:szCs w:val="24"/>
        </w:rPr>
        <w:t>Root Cause Analysis (RCA) is a method of problem-solving that aims to identify the root causes of faults or problems. By addressing these root causes, engineers can improve processes and systems, ensuring higher quality and reliability. In this task, you are required to conduct a Root Cause Analysis using a case study from your place of work. You have been provided with an Excel RCA template (available on Moodle &amp; MS Teams). The RCA conducted should include:</w:t>
      </w:r>
    </w:p>
    <w:p w14:paraId="0004AA88" w14:textId="77777777" w:rsidR="00146658" w:rsidRPr="00146658" w:rsidRDefault="00146658" w:rsidP="00146658">
      <w:pPr>
        <w:spacing w:line="360" w:lineRule="auto"/>
        <w:rPr>
          <w:rFonts w:ascii="Arial" w:hAnsi="Arial" w:cs="Arial"/>
          <w:sz w:val="24"/>
          <w:szCs w:val="24"/>
        </w:rPr>
      </w:pPr>
    </w:p>
    <w:p w14:paraId="4E0ED2D6" w14:textId="77777777" w:rsidR="00146658" w:rsidRPr="00146658" w:rsidRDefault="00146658" w:rsidP="00146658">
      <w:pPr>
        <w:pStyle w:val="ListParagraph"/>
        <w:numPr>
          <w:ilvl w:val="0"/>
          <w:numId w:val="23"/>
        </w:numPr>
        <w:spacing w:line="360" w:lineRule="auto"/>
        <w:rPr>
          <w:rFonts w:ascii="Arial" w:hAnsi="Arial" w:cs="Arial"/>
          <w:sz w:val="24"/>
          <w:szCs w:val="24"/>
        </w:rPr>
      </w:pPr>
      <w:r w:rsidRPr="00146658">
        <w:rPr>
          <w:rFonts w:ascii="Arial" w:hAnsi="Arial" w:cs="Arial"/>
          <w:sz w:val="24"/>
          <w:szCs w:val="24"/>
        </w:rPr>
        <w:t>Identification of the problem</w:t>
      </w:r>
    </w:p>
    <w:p w14:paraId="29BB34C3" w14:textId="77777777" w:rsidR="00146658" w:rsidRPr="00146658" w:rsidRDefault="00146658" w:rsidP="00146658">
      <w:pPr>
        <w:pStyle w:val="ListParagraph"/>
        <w:numPr>
          <w:ilvl w:val="0"/>
          <w:numId w:val="23"/>
        </w:numPr>
        <w:spacing w:line="360" w:lineRule="auto"/>
        <w:rPr>
          <w:rFonts w:ascii="Arial" w:hAnsi="Arial" w:cs="Arial"/>
          <w:sz w:val="24"/>
          <w:szCs w:val="24"/>
        </w:rPr>
      </w:pPr>
      <w:r w:rsidRPr="00146658">
        <w:rPr>
          <w:rFonts w:ascii="Arial" w:hAnsi="Arial" w:cs="Arial"/>
          <w:sz w:val="24"/>
          <w:szCs w:val="24"/>
        </w:rPr>
        <w:t>Potential causes of the problem</w:t>
      </w:r>
    </w:p>
    <w:p w14:paraId="0DE3D617" w14:textId="77777777" w:rsidR="00146658" w:rsidRPr="00146658" w:rsidRDefault="00146658" w:rsidP="00146658">
      <w:pPr>
        <w:pStyle w:val="ListParagraph"/>
        <w:numPr>
          <w:ilvl w:val="0"/>
          <w:numId w:val="23"/>
        </w:numPr>
        <w:spacing w:line="360" w:lineRule="auto"/>
        <w:rPr>
          <w:rFonts w:ascii="Arial" w:hAnsi="Arial" w:cs="Arial"/>
          <w:sz w:val="24"/>
          <w:szCs w:val="24"/>
        </w:rPr>
      </w:pPr>
      <w:r w:rsidRPr="00146658">
        <w:rPr>
          <w:rFonts w:ascii="Arial" w:hAnsi="Arial" w:cs="Arial"/>
          <w:sz w:val="24"/>
          <w:szCs w:val="24"/>
        </w:rPr>
        <w:t>Root cause determination</w:t>
      </w:r>
    </w:p>
    <w:p w14:paraId="7898DB23" w14:textId="77777777" w:rsidR="00146658" w:rsidRPr="00146658" w:rsidRDefault="00146658" w:rsidP="00146658">
      <w:pPr>
        <w:pStyle w:val="ListParagraph"/>
        <w:numPr>
          <w:ilvl w:val="0"/>
          <w:numId w:val="23"/>
        </w:numPr>
        <w:spacing w:line="360" w:lineRule="auto"/>
        <w:rPr>
          <w:rFonts w:ascii="Arial" w:hAnsi="Arial" w:cs="Arial"/>
          <w:sz w:val="24"/>
          <w:szCs w:val="24"/>
        </w:rPr>
      </w:pPr>
      <w:r w:rsidRPr="00146658">
        <w:rPr>
          <w:rFonts w:ascii="Arial" w:hAnsi="Arial" w:cs="Arial"/>
          <w:sz w:val="24"/>
          <w:szCs w:val="24"/>
        </w:rPr>
        <w:t>Allocation of severity, occurrence, and detection scores</w:t>
      </w:r>
    </w:p>
    <w:p w14:paraId="1B1BC30E" w14:textId="77777777" w:rsidR="00146658" w:rsidRPr="00146658" w:rsidRDefault="00146658" w:rsidP="00146658">
      <w:pPr>
        <w:pStyle w:val="ListParagraph"/>
        <w:numPr>
          <w:ilvl w:val="0"/>
          <w:numId w:val="23"/>
        </w:numPr>
        <w:spacing w:line="360" w:lineRule="auto"/>
        <w:rPr>
          <w:rFonts w:ascii="Arial" w:hAnsi="Arial" w:cs="Arial"/>
          <w:sz w:val="24"/>
          <w:szCs w:val="24"/>
        </w:rPr>
      </w:pPr>
      <w:r w:rsidRPr="00146658">
        <w:rPr>
          <w:rFonts w:ascii="Arial" w:hAnsi="Arial" w:cs="Arial"/>
          <w:sz w:val="24"/>
          <w:szCs w:val="24"/>
        </w:rPr>
        <w:lastRenderedPageBreak/>
        <w:t>Summary of current controls</w:t>
      </w:r>
    </w:p>
    <w:p w14:paraId="1316B4F3" w14:textId="77777777" w:rsidR="00146658" w:rsidRPr="00146658" w:rsidRDefault="00146658" w:rsidP="00146658">
      <w:pPr>
        <w:pStyle w:val="ListParagraph"/>
        <w:numPr>
          <w:ilvl w:val="0"/>
          <w:numId w:val="23"/>
        </w:numPr>
        <w:spacing w:line="360" w:lineRule="auto"/>
        <w:rPr>
          <w:rFonts w:ascii="Arial" w:hAnsi="Arial" w:cs="Arial"/>
          <w:sz w:val="24"/>
          <w:szCs w:val="24"/>
        </w:rPr>
      </w:pPr>
      <w:r w:rsidRPr="00146658">
        <w:rPr>
          <w:rFonts w:ascii="Arial" w:hAnsi="Arial" w:cs="Arial"/>
          <w:sz w:val="24"/>
          <w:szCs w:val="24"/>
        </w:rPr>
        <w:t>Calculation of Risk Priority Numbers (RPN)</w:t>
      </w:r>
    </w:p>
    <w:p w14:paraId="5DD08492" w14:textId="77777777" w:rsidR="00146658" w:rsidRDefault="00146658" w:rsidP="00146658">
      <w:pPr>
        <w:pStyle w:val="ListParagraph"/>
        <w:numPr>
          <w:ilvl w:val="0"/>
          <w:numId w:val="23"/>
        </w:numPr>
        <w:spacing w:line="360" w:lineRule="auto"/>
        <w:rPr>
          <w:rFonts w:ascii="Arial" w:hAnsi="Arial" w:cs="Arial"/>
          <w:sz w:val="24"/>
          <w:szCs w:val="24"/>
        </w:rPr>
      </w:pPr>
      <w:r w:rsidRPr="00146658">
        <w:rPr>
          <w:rFonts w:ascii="Arial" w:hAnsi="Arial" w:cs="Arial"/>
          <w:sz w:val="24"/>
          <w:szCs w:val="24"/>
        </w:rPr>
        <w:t>Recommended corrective/mitigating actions</w:t>
      </w:r>
    </w:p>
    <w:p w14:paraId="57F406FD" w14:textId="77777777" w:rsidR="00146658" w:rsidRDefault="00146658" w:rsidP="00146658">
      <w:pPr>
        <w:spacing w:line="360" w:lineRule="auto"/>
        <w:rPr>
          <w:rFonts w:ascii="Arial" w:hAnsi="Arial" w:cs="Arial"/>
          <w:sz w:val="24"/>
          <w:szCs w:val="24"/>
        </w:rPr>
      </w:pPr>
    </w:p>
    <w:p w14:paraId="09D0F229" w14:textId="77777777" w:rsidR="00146658" w:rsidRDefault="00146658" w:rsidP="00146658">
      <w:pPr>
        <w:spacing w:line="360" w:lineRule="auto"/>
        <w:rPr>
          <w:rFonts w:ascii="Arial" w:hAnsi="Arial" w:cs="Arial"/>
          <w:sz w:val="24"/>
          <w:szCs w:val="24"/>
        </w:rPr>
      </w:pPr>
    </w:p>
    <w:p w14:paraId="4522AC82" w14:textId="77777777" w:rsidR="00146658" w:rsidRPr="00146658" w:rsidRDefault="00146658" w:rsidP="00146658">
      <w:pPr>
        <w:spacing w:line="360" w:lineRule="auto"/>
        <w:rPr>
          <w:rFonts w:ascii="Arial" w:hAnsi="Arial" w:cs="Arial"/>
          <w:sz w:val="24"/>
          <w:szCs w:val="24"/>
        </w:rPr>
      </w:pPr>
    </w:p>
    <w:p w14:paraId="4217DA90" w14:textId="5F2D5BBB" w:rsidR="0099624D" w:rsidRDefault="00A47BEE" w:rsidP="00146658">
      <w:pPr>
        <w:spacing w:line="360" w:lineRule="auto"/>
        <w:rPr>
          <w:rFonts w:ascii="Arial" w:hAnsi="Arial" w:cs="Arial"/>
          <w:b/>
          <w:bCs/>
          <w:sz w:val="24"/>
          <w:szCs w:val="24"/>
        </w:rPr>
      </w:pPr>
      <w:r w:rsidRPr="00A47BEE">
        <w:rPr>
          <w:rFonts w:ascii="Arial" w:hAnsi="Arial" w:cs="Arial"/>
          <w:b/>
          <w:bCs/>
          <w:sz w:val="24"/>
          <w:szCs w:val="24"/>
        </w:rPr>
        <w:t>Task</w:t>
      </w:r>
      <w:r w:rsidR="00C81FB1">
        <w:rPr>
          <w:rFonts w:ascii="Arial" w:hAnsi="Arial" w:cs="Arial"/>
          <w:b/>
          <w:bCs/>
          <w:sz w:val="24"/>
          <w:szCs w:val="24"/>
        </w:rPr>
        <w:t xml:space="preserve"> 2</w:t>
      </w:r>
      <w:r w:rsidR="00611BFB">
        <w:rPr>
          <w:rFonts w:ascii="Arial" w:hAnsi="Arial" w:cs="Arial"/>
          <w:b/>
          <w:bCs/>
          <w:sz w:val="24"/>
          <w:szCs w:val="24"/>
        </w:rPr>
        <w:t>.</w:t>
      </w:r>
      <w:r w:rsidR="00391C3B">
        <w:rPr>
          <w:rFonts w:ascii="Arial" w:hAnsi="Arial" w:cs="Arial"/>
          <w:b/>
          <w:bCs/>
          <w:sz w:val="24"/>
          <w:szCs w:val="24"/>
        </w:rPr>
        <w:t>b</w:t>
      </w:r>
      <w:r w:rsidR="00846D97">
        <w:rPr>
          <w:rFonts w:ascii="Arial" w:hAnsi="Arial" w:cs="Arial"/>
          <w:b/>
          <w:bCs/>
          <w:sz w:val="24"/>
          <w:szCs w:val="24"/>
        </w:rPr>
        <w:t xml:space="preserve"> </w:t>
      </w:r>
    </w:p>
    <w:p w14:paraId="01F444C3" w14:textId="204E1829" w:rsidR="00846D97" w:rsidRDefault="00AB53EA" w:rsidP="00846D97">
      <w:pPr>
        <w:spacing w:after="120" w:line="336" w:lineRule="auto"/>
        <w:rPr>
          <w:rFonts w:ascii="Arial" w:hAnsi="Arial" w:cs="Arial"/>
          <w:sz w:val="24"/>
          <w:szCs w:val="24"/>
        </w:rPr>
      </w:pPr>
      <w:r w:rsidRPr="00174D0B">
        <w:rPr>
          <w:rFonts w:ascii="Arial" w:hAnsi="Arial" w:cs="Arial"/>
          <w:sz w:val="24"/>
          <w:szCs w:val="24"/>
        </w:rPr>
        <w:t xml:space="preserve">You are required to create a technical report, following the technical report writing guidelines, </w:t>
      </w:r>
      <w:r w:rsidR="00707633">
        <w:rPr>
          <w:rFonts w:ascii="Arial" w:hAnsi="Arial" w:cs="Arial"/>
          <w:sz w:val="24"/>
          <w:szCs w:val="24"/>
        </w:rPr>
        <w:t>in which</w:t>
      </w:r>
      <w:r w:rsidRPr="00174D0B">
        <w:rPr>
          <w:rFonts w:ascii="Arial" w:hAnsi="Arial" w:cs="Arial"/>
          <w:sz w:val="24"/>
          <w:szCs w:val="24"/>
        </w:rPr>
        <w:t xml:space="preserve"> you will discuss the relevancy of risk </w:t>
      </w:r>
      <w:r w:rsidR="00615AA8">
        <w:rPr>
          <w:rFonts w:ascii="Arial" w:hAnsi="Arial" w:cs="Arial"/>
          <w:sz w:val="24"/>
          <w:szCs w:val="24"/>
        </w:rPr>
        <w:t>management</w:t>
      </w:r>
      <w:r w:rsidRPr="00174D0B">
        <w:rPr>
          <w:rFonts w:ascii="Arial" w:hAnsi="Arial" w:cs="Arial"/>
          <w:sz w:val="24"/>
          <w:szCs w:val="24"/>
        </w:rPr>
        <w:t xml:space="preserve"> to the </w:t>
      </w:r>
      <w:r w:rsidR="006D4491">
        <w:rPr>
          <w:rFonts w:ascii="Arial" w:hAnsi="Arial" w:cs="Arial"/>
          <w:sz w:val="24"/>
          <w:szCs w:val="24"/>
        </w:rPr>
        <w:t>manufacturing</w:t>
      </w:r>
      <w:r w:rsidRPr="00174D0B">
        <w:rPr>
          <w:rFonts w:ascii="Arial" w:hAnsi="Arial" w:cs="Arial"/>
          <w:sz w:val="24"/>
          <w:szCs w:val="24"/>
        </w:rPr>
        <w:t xml:space="preserve"> sect</w:t>
      </w:r>
      <w:r>
        <w:rPr>
          <w:rFonts w:ascii="Arial" w:hAnsi="Arial" w:cs="Arial"/>
          <w:sz w:val="24"/>
          <w:szCs w:val="24"/>
        </w:rPr>
        <w:t>or</w:t>
      </w:r>
      <w:r w:rsidR="00707633">
        <w:rPr>
          <w:rFonts w:ascii="Arial" w:hAnsi="Arial" w:cs="Arial"/>
          <w:sz w:val="24"/>
          <w:szCs w:val="24"/>
        </w:rPr>
        <w:t xml:space="preserve">, including a review of the appropriate legal considerations governing sound engineering practice. </w:t>
      </w:r>
      <w:r w:rsidR="002C6D68">
        <w:rPr>
          <w:rFonts w:ascii="Arial" w:hAnsi="Arial" w:cs="Arial"/>
          <w:sz w:val="24"/>
          <w:szCs w:val="24"/>
        </w:rPr>
        <w:t xml:space="preserve">You may </w:t>
      </w:r>
      <w:r w:rsidR="002C6D68" w:rsidRPr="00174D0B">
        <w:rPr>
          <w:rFonts w:ascii="Arial" w:hAnsi="Arial" w:cs="Arial"/>
          <w:sz w:val="24"/>
          <w:szCs w:val="24"/>
        </w:rPr>
        <w:t xml:space="preserve">approach this </w:t>
      </w:r>
      <w:r w:rsidR="002C6D68">
        <w:rPr>
          <w:rFonts w:ascii="Arial" w:hAnsi="Arial" w:cs="Arial"/>
          <w:sz w:val="24"/>
          <w:szCs w:val="24"/>
        </w:rPr>
        <w:t xml:space="preserve">task </w:t>
      </w:r>
      <w:r w:rsidR="002C6D68" w:rsidRPr="00174D0B">
        <w:rPr>
          <w:rFonts w:ascii="Arial" w:hAnsi="Arial" w:cs="Arial"/>
          <w:sz w:val="24"/>
          <w:szCs w:val="24"/>
        </w:rPr>
        <w:t>from the perspective of your specific stream</w:t>
      </w:r>
      <w:r w:rsidR="002C6D68">
        <w:rPr>
          <w:rFonts w:ascii="Arial" w:hAnsi="Arial" w:cs="Arial"/>
          <w:sz w:val="24"/>
          <w:szCs w:val="24"/>
        </w:rPr>
        <w:t>/industrial experience</w:t>
      </w:r>
      <w:r w:rsidR="002C6D68" w:rsidRPr="00174D0B">
        <w:rPr>
          <w:rFonts w:ascii="Arial" w:hAnsi="Arial" w:cs="Arial"/>
          <w:sz w:val="24"/>
          <w:szCs w:val="24"/>
        </w:rPr>
        <w:t xml:space="preserve"> </w:t>
      </w:r>
      <w:r w:rsidR="002C6D68">
        <w:rPr>
          <w:rFonts w:ascii="Arial" w:hAnsi="Arial" w:cs="Arial"/>
          <w:sz w:val="24"/>
          <w:szCs w:val="24"/>
        </w:rPr>
        <w:t>if you should wish to do so.</w:t>
      </w:r>
      <w:r w:rsidR="00846D97">
        <w:rPr>
          <w:rFonts w:ascii="Arial" w:hAnsi="Arial" w:cs="Arial"/>
          <w:sz w:val="24"/>
          <w:szCs w:val="24"/>
        </w:rPr>
        <w:t xml:space="preserve"> </w:t>
      </w:r>
      <w:r w:rsidR="00707633">
        <w:rPr>
          <w:rFonts w:ascii="Arial" w:hAnsi="Arial" w:cs="Arial"/>
          <w:sz w:val="24"/>
          <w:szCs w:val="24"/>
        </w:rPr>
        <w:t xml:space="preserve">Your technical report should also describe the </w:t>
      </w:r>
      <w:r w:rsidRPr="00174D0B">
        <w:rPr>
          <w:rFonts w:ascii="Arial" w:hAnsi="Arial" w:cs="Arial"/>
          <w:sz w:val="24"/>
          <w:szCs w:val="24"/>
        </w:rPr>
        <w:t xml:space="preserve">process of conducting </w:t>
      </w:r>
      <w:r w:rsidR="00620BE4" w:rsidRPr="00620BE4">
        <w:rPr>
          <w:rFonts w:ascii="Arial" w:hAnsi="Arial" w:cs="Arial"/>
          <w:sz w:val="24"/>
          <w:szCs w:val="24"/>
        </w:rPr>
        <w:t>Root Cause Analysis</w:t>
      </w:r>
      <w:r w:rsidRPr="00174D0B">
        <w:rPr>
          <w:rFonts w:ascii="Arial" w:hAnsi="Arial" w:cs="Arial"/>
          <w:sz w:val="24"/>
          <w:szCs w:val="24"/>
        </w:rPr>
        <w:t>, with justifications for your rankings and corrective actions.</w:t>
      </w:r>
      <w:r w:rsidR="002C6D68">
        <w:rPr>
          <w:rFonts w:ascii="Arial" w:hAnsi="Arial" w:cs="Arial"/>
          <w:sz w:val="24"/>
          <w:szCs w:val="24"/>
        </w:rPr>
        <w:t xml:space="preserve"> </w:t>
      </w:r>
    </w:p>
    <w:p w14:paraId="3C50D468" w14:textId="7E78C766" w:rsidR="00F2671C" w:rsidRDefault="00F2671C" w:rsidP="00A22D85">
      <w:pPr>
        <w:spacing w:after="240" w:line="360" w:lineRule="auto"/>
        <w:rPr>
          <w:rFonts w:ascii="Arial" w:hAnsi="Arial" w:cs="Arial"/>
          <w:sz w:val="24"/>
          <w:szCs w:val="24"/>
        </w:rPr>
      </w:pPr>
      <w:r w:rsidRPr="003B6109">
        <w:rPr>
          <w:rFonts w:ascii="Arial" w:hAnsi="Arial" w:cs="Arial"/>
          <w:sz w:val="24"/>
          <w:szCs w:val="24"/>
        </w:rPr>
        <w:t xml:space="preserve">The maximum word count for this </w:t>
      </w:r>
      <w:r w:rsidR="003B6109" w:rsidRPr="003B6109">
        <w:rPr>
          <w:rFonts w:ascii="Arial" w:hAnsi="Arial" w:cs="Arial"/>
          <w:sz w:val="24"/>
          <w:szCs w:val="24"/>
        </w:rPr>
        <w:t xml:space="preserve">component of the </w:t>
      </w:r>
      <w:r w:rsidRPr="003B6109">
        <w:rPr>
          <w:rFonts w:ascii="Arial" w:hAnsi="Arial" w:cs="Arial"/>
          <w:sz w:val="24"/>
          <w:szCs w:val="24"/>
        </w:rPr>
        <w:t xml:space="preserve">assessment is </w:t>
      </w:r>
      <w:r w:rsidRPr="003B6109">
        <w:rPr>
          <w:rFonts w:ascii="Arial" w:hAnsi="Arial" w:cs="Arial"/>
          <w:b/>
          <w:bCs/>
          <w:sz w:val="24"/>
          <w:szCs w:val="24"/>
          <w:u w:val="single"/>
        </w:rPr>
        <w:t>1</w:t>
      </w:r>
      <w:r w:rsidR="000115AD">
        <w:rPr>
          <w:rFonts w:ascii="Arial" w:hAnsi="Arial" w:cs="Arial"/>
          <w:b/>
          <w:bCs/>
          <w:sz w:val="24"/>
          <w:szCs w:val="24"/>
          <w:u w:val="single"/>
        </w:rPr>
        <w:t>7</w:t>
      </w:r>
      <w:r w:rsidRPr="003B6109">
        <w:rPr>
          <w:rFonts w:ascii="Arial" w:hAnsi="Arial" w:cs="Arial"/>
          <w:b/>
          <w:bCs/>
          <w:sz w:val="24"/>
          <w:szCs w:val="24"/>
          <w:u w:val="single"/>
        </w:rPr>
        <w:t>00 Words</w:t>
      </w:r>
      <w:r w:rsidRPr="003B6109">
        <w:rPr>
          <w:rFonts w:ascii="Arial" w:hAnsi="Arial" w:cs="Arial"/>
          <w:sz w:val="24"/>
          <w:szCs w:val="24"/>
        </w:rPr>
        <w:t xml:space="preserve"> (excluding </w:t>
      </w:r>
      <w:r w:rsidR="003B6109" w:rsidRPr="003B6109">
        <w:rPr>
          <w:rFonts w:ascii="Arial" w:hAnsi="Arial" w:cs="Arial"/>
          <w:sz w:val="24"/>
          <w:szCs w:val="24"/>
        </w:rPr>
        <w:t>r</w:t>
      </w:r>
      <w:r w:rsidRPr="003B6109">
        <w:rPr>
          <w:rFonts w:ascii="Arial" w:hAnsi="Arial" w:cs="Arial"/>
          <w:sz w:val="24"/>
          <w:szCs w:val="24"/>
        </w:rPr>
        <w:t xml:space="preserve">eferences </w:t>
      </w:r>
      <w:r w:rsidR="003B6109" w:rsidRPr="003B6109">
        <w:rPr>
          <w:rFonts w:ascii="Arial" w:hAnsi="Arial" w:cs="Arial"/>
          <w:sz w:val="24"/>
          <w:szCs w:val="24"/>
        </w:rPr>
        <w:t>l</w:t>
      </w:r>
      <w:r w:rsidRPr="003B6109">
        <w:rPr>
          <w:rFonts w:ascii="Arial" w:hAnsi="Arial" w:cs="Arial"/>
          <w:sz w:val="24"/>
          <w:szCs w:val="24"/>
        </w:rPr>
        <w:t xml:space="preserve">ist, </w:t>
      </w:r>
      <w:r w:rsidR="003B6109" w:rsidRPr="003B6109">
        <w:rPr>
          <w:rFonts w:ascii="Arial" w:hAnsi="Arial" w:cs="Arial"/>
          <w:sz w:val="24"/>
          <w:szCs w:val="24"/>
        </w:rPr>
        <w:t>a</w:t>
      </w:r>
      <w:r w:rsidRPr="003B6109">
        <w:rPr>
          <w:rFonts w:ascii="Arial" w:hAnsi="Arial" w:cs="Arial"/>
          <w:sz w:val="24"/>
          <w:szCs w:val="24"/>
        </w:rPr>
        <w:t>ppendices etc.). Your report should contain the following sections:</w:t>
      </w:r>
    </w:p>
    <w:tbl>
      <w:tblPr>
        <w:tblStyle w:val="TableGrid"/>
        <w:tblW w:w="10490" w:type="dxa"/>
        <w:tblInd w:w="-5" w:type="dxa"/>
        <w:tblLook w:val="04A0" w:firstRow="1" w:lastRow="0" w:firstColumn="1" w:lastColumn="0" w:noHBand="0" w:noVBand="1"/>
      </w:tblPr>
      <w:tblGrid>
        <w:gridCol w:w="1816"/>
        <w:gridCol w:w="8674"/>
      </w:tblGrid>
      <w:tr w:rsidR="003B6109" w14:paraId="590C3DA4" w14:textId="77777777" w:rsidTr="00882E7F">
        <w:tc>
          <w:tcPr>
            <w:tcW w:w="1560" w:type="dxa"/>
            <w:vAlign w:val="center"/>
          </w:tcPr>
          <w:p w14:paraId="453D34E6" w14:textId="5FE488BE" w:rsidR="003B6109" w:rsidRPr="00407429" w:rsidRDefault="00704B99" w:rsidP="00704B99">
            <w:pPr>
              <w:spacing w:after="240" w:line="276" w:lineRule="auto"/>
              <w:jc w:val="center"/>
              <w:rPr>
                <w:rFonts w:ascii="Arial" w:hAnsi="Arial" w:cs="Arial"/>
                <w:b/>
                <w:bCs/>
                <w:sz w:val="24"/>
                <w:szCs w:val="24"/>
              </w:rPr>
            </w:pPr>
            <w:r w:rsidRPr="00407429">
              <w:rPr>
                <w:rFonts w:ascii="Arial" w:hAnsi="Arial" w:cs="Arial"/>
                <w:b/>
                <w:bCs/>
                <w:sz w:val="24"/>
                <w:szCs w:val="24"/>
              </w:rPr>
              <w:t>1.</w:t>
            </w:r>
            <w:r w:rsidR="003B6109" w:rsidRPr="00407429">
              <w:rPr>
                <w:rFonts w:ascii="Arial" w:hAnsi="Arial" w:cs="Arial"/>
                <w:b/>
                <w:bCs/>
                <w:sz w:val="24"/>
                <w:szCs w:val="24"/>
              </w:rPr>
              <w:t>Introduction</w:t>
            </w:r>
          </w:p>
        </w:tc>
        <w:tc>
          <w:tcPr>
            <w:tcW w:w="8930" w:type="dxa"/>
          </w:tcPr>
          <w:p w14:paraId="58233099" w14:textId="5673D897" w:rsidR="003B6109" w:rsidRDefault="003B6109" w:rsidP="003B6109">
            <w:pPr>
              <w:spacing w:line="276" w:lineRule="auto"/>
              <w:rPr>
                <w:rFonts w:ascii="Arial" w:hAnsi="Arial" w:cs="Arial"/>
                <w:sz w:val="24"/>
                <w:szCs w:val="24"/>
              </w:rPr>
            </w:pPr>
            <w:r w:rsidRPr="003B6109">
              <w:rPr>
                <w:rFonts w:ascii="Arial" w:hAnsi="Arial" w:cs="Arial"/>
                <w:sz w:val="24"/>
                <w:szCs w:val="24"/>
              </w:rPr>
              <w:t>Outlining the scope of the investigation, and mention of the importance for engineers to understand risk management. The aims and objectives of the work should be detailed here.</w:t>
            </w:r>
          </w:p>
        </w:tc>
      </w:tr>
      <w:tr w:rsidR="003B6109" w14:paraId="6E78B189" w14:textId="77777777" w:rsidTr="00882E7F">
        <w:trPr>
          <w:trHeight w:val="1646"/>
        </w:trPr>
        <w:tc>
          <w:tcPr>
            <w:tcW w:w="1560" w:type="dxa"/>
            <w:vAlign w:val="center"/>
          </w:tcPr>
          <w:p w14:paraId="45A5912C" w14:textId="663CBD41" w:rsidR="003B6109" w:rsidRPr="00407429" w:rsidRDefault="003B6109" w:rsidP="003B6109">
            <w:pPr>
              <w:spacing w:line="276" w:lineRule="auto"/>
              <w:jc w:val="center"/>
              <w:rPr>
                <w:rFonts w:ascii="Arial" w:hAnsi="Arial" w:cs="Arial"/>
                <w:b/>
                <w:bCs/>
                <w:sz w:val="24"/>
                <w:szCs w:val="24"/>
              </w:rPr>
            </w:pPr>
            <w:r w:rsidRPr="00407429">
              <w:rPr>
                <w:rFonts w:ascii="Arial" w:hAnsi="Arial" w:cs="Arial"/>
                <w:b/>
                <w:bCs/>
                <w:sz w:val="24"/>
                <w:szCs w:val="24"/>
              </w:rPr>
              <w:t>2.Literature Review</w:t>
            </w:r>
          </w:p>
        </w:tc>
        <w:tc>
          <w:tcPr>
            <w:tcW w:w="8930" w:type="dxa"/>
          </w:tcPr>
          <w:p w14:paraId="7BBF2198" w14:textId="764FCABB" w:rsidR="003B6109" w:rsidRDefault="003B6109" w:rsidP="003B6109">
            <w:pPr>
              <w:spacing w:line="276" w:lineRule="auto"/>
              <w:rPr>
                <w:rFonts w:ascii="Arial" w:hAnsi="Arial" w:cs="Arial"/>
                <w:sz w:val="24"/>
                <w:szCs w:val="24"/>
              </w:rPr>
            </w:pPr>
            <w:r w:rsidRPr="003B6109">
              <w:rPr>
                <w:rFonts w:ascii="Arial" w:hAnsi="Arial" w:cs="Arial"/>
                <w:sz w:val="24"/>
                <w:szCs w:val="24"/>
              </w:rPr>
              <w:t xml:space="preserve">Present the knowledge and understanding you have gained through conducting research into the subject area. Focus your discussion on the requirement for risk management in the manufacturing sector, and the use of tools such as </w:t>
            </w:r>
            <w:r w:rsidR="00EE5948">
              <w:rPr>
                <w:rFonts w:ascii="Arial" w:hAnsi="Arial" w:cs="Arial"/>
                <w:sz w:val="24"/>
                <w:szCs w:val="24"/>
              </w:rPr>
              <w:t>RCA</w:t>
            </w:r>
            <w:r w:rsidRPr="003B6109">
              <w:rPr>
                <w:rFonts w:ascii="Arial" w:hAnsi="Arial" w:cs="Arial"/>
                <w:sz w:val="24"/>
                <w:szCs w:val="24"/>
              </w:rPr>
              <w:t xml:space="preserve"> to mitigate risk. You would be expected to refer to the IMechE Code of Conduct for professional engineers, risk management and H&amp;S legislation. </w:t>
            </w:r>
          </w:p>
        </w:tc>
      </w:tr>
      <w:tr w:rsidR="003B6109" w14:paraId="7C2BC85F" w14:textId="77777777" w:rsidTr="00882E7F">
        <w:tc>
          <w:tcPr>
            <w:tcW w:w="1560" w:type="dxa"/>
            <w:vAlign w:val="center"/>
          </w:tcPr>
          <w:p w14:paraId="273FD593" w14:textId="7161A1FB" w:rsidR="003B6109" w:rsidRPr="00407429" w:rsidRDefault="003B6109" w:rsidP="003B6109">
            <w:pPr>
              <w:spacing w:after="240" w:line="276" w:lineRule="auto"/>
              <w:jc w:val="center"/>
              <w:rPr>
                <w:rFonts w:ascii="Arial" w:hAnsi="Arial" w:cs="Arial"/>
                <w:b/>
                <w:bCs/>
                <w:sz w:val="24"/>
                <w:szCs w:val="24"/>
              </w:rPr>
            </w:pPr>
            <w:r w:rsidRPr="00407429">
              <w:rPr>
                <w:rFonts w:ascii="Arial" w:hAnsi="Arial" w:cs="Arial"/>
                <w:b/>
                <w:bCs/>
                <w:sz w:val="24"/>
                <w:szCs w:val="24"/>
              </w:rPr>
              <w:t>3.</w:t>
            </w:r>
            <w:r w:rsidR="00EE5948">
              <w:rPr>
                <w:rFonts w:ascii="Arial" w:hAnsi="Arial" w:cs="Arial"/>
                <w:b/>
                <w:bCs/>
                <w:sz w:val="24"/>
                <w:szCs w:val="24"/>
              </w:rPr>
              <w:t>RCA</w:t>
            </w:r>
          </w:p>
        </w:tc>
        <w:tc>
          <w:tcPr>
            <w:tcW w:w="8930" w:type="dxa"/>
          </w:tcPr>
          <w:p w14:paraId="56F1252B" w14:textId="7BCD3EF3" w:rsidR="003B6109" w:rsidRDefault="003B6109" w:rsidP="003B6109">
            <w:pPr>
              <w:spacing w:line="276" w:lineRule="auto"/>
              <w:rPr>
                <w:rFonts w:ascii="Arial" w:hAnsi="Arial" w:cs="Arial"/>
                <w:sz w:val="24"/>
                <w:szCs w:val="24"/>
              </w:rPr>
            </w:pPr>
            <w:r w:rsidRPr="003B6109">
              <w:rPr>
                <w:rFonts w:ascii="Arial" w:hAnsi="Arial" w:cs="Arial"/>
                <w:sz w:val="24"/>
                <w:szCs w:val="24"/>
              </w:rPr>
              <w:t xml:space="preserve">Present the results of your </w:t>
            </w:r>
            <w:r w:rsidR="00EE5948">
              <w:rPr>
                <w:rFonts w:ascii="Arial" w:hAnsi="Arial" w:cs="Arial"/>
                <w:sz w:val="24"/>
                <w:szCs w:val="24"/>
              </w:rPr>
              <w:t>RCA</w:t>
            </w:r>
            <w:r w:rsidRPr="003B6109">
              <w:rPr>
                <w:rFonts w:ascii="Arial" w:hAnsi="Arial" w:cs="Arial"/>
                <w:sz w:val="24"/>
                <w:szCs w:val="24"/>
              </w:rPr>
              <w:t xml:space="preserve">, Discussing and justifying the reasons behind the rankings you have assigned and the justifications for your mitigating actions proposed, as well as any potential remaining risk you have identified that cannot reasonably be mitigated. </w:t>
            </w:r>
          </w:p>
        </w:tc>
      </w:tr>
      <w:tr w:rsidR="003B6109" w14:paraId="57EECA04" w14:textId="77777777" w:rsidTr="00882E7F">
        <w:tc>
          <w:tcPr>
            <w:tcW w:w="1560" w:type="dxa"/>
            <w:vAlign w:val="center"/>
          </w:tcPr>
          <w:p w14:paraId="36B2D7FA" w14:textId="2064C814" w:rsidR="003B6109" w:rsidRPr="00407429" w:rsidRDefault="003B6109" w:rsidP="003B6109">
            <w:pPr>
              <w:spacing w:after="240" w:line="276" w:lineRule="auto"/>
              <w:jc w:val="center"/>
              <w:rPr>
                <w:rFonts w:ascii="Arial" w:hAnsi="Arial" w:cs="Arial"/>
                <w:b/>
                <w:bCs/>
                <w:sz w:val="24"/>
                <w:szCs w:val="24"/>
              </w:rPr>
            </w:pPr>
            <w:r w:rsidRPr="00407429">
              <w:rPr>
                <w:rFonts w:ascii="Arial" w:hAnsi="Arial" w:cs="Arial"/>
                <w:b/>
                <w:bCs/>
                <w:sz w:val="24"/>
                <w:szCs w:val="24"/>
              </w:rPr>
              <w:t>4.Conclusion</w:t>
            </w:r>
          </w:p>
        </w:tc>
        <w:tc>
          <w:tcPr>
            <w:tcW w:w="8930" w:type="dxa"/>
          </w:tcPr>
          <w:p w14:paraId="06146837" w14:textId="367892BD" w:rsidR="003B6109" w:rsidRDefault="003B6109" w:rsidP="003B6109">
            <w:pPr>
              <w:spacing w:line="276" w:lineRule="auto"/>
              <w:rPr>
                <w:rFonts w:ascii="Arial" w:hAnsi="Arial" w:cs="Arial"/>
                <w:sz w:val="24"/>
                <w:szCs w:val="24"/>
              </w:rPr>
            </w:pPr>
            <w:r w:rsidRPr="003B6109">
              <w:rPr>
                <w:rFonts w:ascii="Arial" w:hAnsi="Arial" w:cs="Arial"/>
                <w:sz w:val="24"/>
                <w:szCs w:val="24"/>
              </w:rPr>
              <w:t xml:space="preserve">A summary section that presents your main findings for the reader. You should not only focus on the </w:t>
            </w:r>
            <w:r w:rsidR="003C1A60">
              <w:rPr>
                <w:rFonts w:ascii="Arial" w:hAnsi="Arial" w:cs="Arial"/>
                <w:sz w:val="24"/>
                <w:szCs w:val="24"/>
              </w:rPr>
              <w:t>RCA</w:t>
            </w:r>
            <w:r w:rsidRPr="003B6109">
              <w:rPr>
                <w:rFonts w:ascii="Arial" w:hAnsi="Arial" w:cs="Arial"/>
                <w:sz w:val="24"/>
                <w:szCs w:val="24"/>
              </w:rPr>
              <w:t xml:space="preserve"> and your actions in that area but also focus on the effectiveness (good or bad) of </w:t>
            </w:r>
            <w:r w:rsidR="003C1A60">
              <w:rPr>
                <w:rFonts w:ascii="Arial" w:hAnsi="Arial" w:cs="Arial"/>
                <w:sz w:val="24"/>
                <w:szCs w:val="24"/>
              </w:rPr>
              <w:t>RCA</w:t>
            </w:r>
            <w:r w:rsidRPr="003B6109">
              <w:rPr>
                <w:rFonts w:ascii="Arial" w:hAnsi="Arial" w:cs="Arial"/>
                <w:sz w:val="24"/>
                <w:szCs w:val="24"/>
              </w:rPr>
              <w:t xml:space="preserve"> as a tool for mitigating risk in our industry. </w:t>
            </w:r>
          </w:p>
        </w:tc>
      </w:tr>
      <w:tr w:rsidR="003B6109" w14:paraId="3F0A7FD9" w14:textId="77777777" w:rsidTr="00882E7F">
        <w:trPr>
          <w:trHeight w:val="322"/>
        </w:trPr>
        <w:tc>
          <w:tcPr>
            <w:tcW w:w="1560" w:type="dxa"/>
            <w:vAlign w:val="center"/>
          </w:tcPr>
          <w:p w14:paraId="7EC8D297" w14:textId="3405E299" w:rsidR="003B6109" w:rsidRPr="00407429" w:rsidRDefault="003B6109" w:rsidP="003B6109">
            <w:pPr>
              <w:spacing w:line="276" w:lineRule="auto"/>
              <w:jc w:val="center"/>
              <w:rPr>
                <w:rFonts w:ascii="Arial" w:hAnsi="Arial" w:cs="Arial"/>
                <w:b/>
                <w:bCs/>
                <w:sz w:val="24"/>
                <w:szCs w:val="24"/>
              </w:rPr>
            </w:pPr>
            <w:r w:rsidRPr="00407429">
              <w:rPr>
                <w:rFonts w:ascii="Arial" w:hAnsi="Arial" w:cs="Arial"/>
                <w:b/>
                <w:bCs/>
                <w:sz w:val="24"/>
                <w:szCs w:val="24"/>
              </w:rPr>
              <w:t>5.</w:t>
            </w:r>
            <w:r w:rsidR="00882E7F" w:rsidRPr="00407429">
              <w:rPr>
                <w:rFonts w:ascii="Arial" w:hAnsi="Arial" w:cs="Arial"/>
                <w:b/>
                <w:bCs/>
                <w:sz w:val="24"/>
                <w:szCs w:val="24"/>
              </w:rPr>
              <w:t xml:space="preserve"> </w:t>
            </w:r>
            <w:r w:rsidRPr="00407429">
              <w:rPr>
                <w:rFonts w:ascii="Arial" w:hAnsi="Arial" w:cs="Arial"/>
                <w:b/>
                <w:bCs/>
                <w:sz w:val="24"/>
                <w:szCs w:val="24"/>
              </w:rPr>
              <w:t>References</w:t>
            </w:r>
          </w:p>
        </w:tc>
        <w:tc>
          <w:tcPr>
            <w:tcW w:w="8930" w:type="dxa"/>
          </w:tcPr>
          <w:p w14:paraId="7943F492" w14:textId="4623E164" w:rsidR="003B6109" w:rsidRDefault="003B6109" w:rsidP="003B6109">
            <w:pPr>
              <w:spacing w:line="276" w:lineRule="auto"/>
              <w:rPr>
                <w:rFonts w:ascii="Arial" w:hAnsi="Arial" w:cs="Arial"/>
                <w:sz w:val="24"/>
                <w:szCs w:val="24"/>
              </w:rPr>
            </w:pPr>
            <w:r w:rsidRPr="003B6109">
              <w:rPr>
                <w:rFonts w:ascii="Arial" w:hAnsi="Arial" w:cs="Arial"/>
                <w:sz w:val="24"/>
                <w:szCs w:val="24"/>
              </w:rPr>
              <w:t>Comprehensive references list, correctly formatted to the Harvard convention.</w:t>
            </w:r>
          </w:p>
        </w:tc>
      </w:tr>
    </w:tbl>
    <w:p w14:paraId="268194D9" w14:textId="77777777" w:rsidR="003B6109" w:rsidRDefault="003B6109" w:rsidP="00A22D85">
      <w:pPr>
        <w:spacing w:after="120" w:line="336" w:lineRule="auto"/>
        <w:rPr>
          <w:rFonts w:ascii="Arial" w:hAnsi="Arial" w:cs="Arial"/>
          <w:b/>
          <w:bCs/>
          <w:sz w:val="24"/>
          <w:szCs w:val="24"/>
        </w:rPr>
      </w:pPr>
    </w:p>
    <w:p w14:paraId="589DF2A4" w14:textId="4AD11CBF" w:rsidR="00A22D85" w:rsidRPr="00846D97" w:rsidRDefault="00A22D85" w:rsidP="00A22D85">
      <w:pPr>
        <w:spacing w:after="120" w:line="336" w:lineRule="auto"/>
        <w:rPr>
          <w:rFonts w:ascii="Arial" w:hAnsi="Arial" w:cs="Arial"/>
          <w:b/>
          <w:bCs/>
          <w:sz w:val="24"/>
          <w:szCs w:val="24"/>
        </w:rPr>
      </w:pPr>
      <w:r w:rsidRPr="00846D97">
        <w:rPr>
          <w:rFonts w:ascii="Arial" w:hAnsi="Arial" w:cs="Arial"/>
          <w:b/>
          <w:bCs/>
          <w:sz w:val="24"/>
          <w:szCs w:val="24"/>
        </w:rPr>
        <w:t xml:space="preserve">Task 3 </w:t>
      </w:r>
    </w:p>
    <w:p w14:paraId="6EE040FE" w14:textId="77777777" w:rsidR="0049033E" w:rsidRPr="0049033E" w:rsidRDefault="0049033E" w:rsidP="0049033E">
      <w:pPr>
        <w:spacing w:after="120" w:line="336" w:lineRule="auto"/>
        <w:rPr>
          <w:rFonts w:ascii="Arial" w:hAnsi="Arial" w:cs="Arial"/>
          <w:sz w:val="24"/>
          <w:szCs w:val="24"/>
        </w:rPr>
      </w:pPr>
      <w:r w:rsidRPr="0049033E">
        <w:rPr>
          <w:rFonts w:ascii="Arial" w:hAnsi="Arial" w:cs="Arial"/>
          <w:sz w:val="24"/>
          <w:szCs w:val="24"/>
        </w:rPr>
        <w:t>You are required to produce a 5-minute video presentation to communicate the findings of the Root Cause Analysis (task 2.a) to both technical and non-technical members of the workforce. You may also wish to include any salient information identified in your literature review (task 2.b).</w:t>
      </w:r>
    </w:p>
    <w:p w14:paraId="49BFF478" w14:textId="6D613572" w:rsidR="00704B99" w:rsidRPr="00BE3F28" w:rsidRDefault="0049033E" w:rsidP="0049033E">
      <w:pPr>
        <w:spacing w:after="120" w:line="336" w:lineRule="auto"/>
        <w:rPr>
          <w:rFonts w:ascii="Arial" w:hAnsi="Arial" w:cs="Arial"/>
          <w:sz w:val="24"/>
          <w:szCs w:val="24"/>
        </w:rPr>
      </w:pPr>
      <w:r w:rsidRPr="0049033E">
        <w:rPr>
          <w:rFonts w:ascii="Arial" w:hAnsi="Arial" w:cs="Arial"/>
          <w:sz w:val="24"/>
          <w:szCs w:val="24"/>
        </w:rPr>
        <w:t>The presentation should be clear, concise, and appropriately structured for a mixed audience, making use of visuals or slides as required.</w:t>
      </w:r>
    </w:p>
    <w:p w14:paraId="2B8EF0A7" w14:textId="3A176ED8" w:rsidR="003073AA" w:rsidRPr="00704B99" w:rsidRDefault="00704B99" w:rsidP="00D65F62">
      <w:pPr>
        <w:spacing w:line="360" w:lineRule="auto"/>
        <w:jc w:val="center"/>
        <w:rPr>
          <w:rFonts w:ascii="Arial" w:hAnsi="Arial" w:cs="Arial"/>
          <w:b/>
          <w:bCs/>
          <w:sz w:val="24"/>
          <w:szCs w:val="24"/>
        </w:rPr>
      </w:pPr>
      <w:r w:rsidRPr="00704B99">
        <w:rPr>
          <w:rFonts w:ascii="Arial" w:hAnsi="Arial" w:cs="Arial"/>
          <w:b/>
          <w:bCs/>
          <w:sz w:val="24"/>
          <w:szCs w:val="24"/>
        </w:rPr>
        <w:t>ASSESSMENT SUBMISSION</w:t>
      </w:r>
    </w:p>
    <w:p w14:paraId="5A0C5AA9" w14:textId="6484579F" w:rsidR="00F23FFD" w:rsidRPr="0058679C" w:rsidRDefault="00CD379C" w:rsidP="0058679C">
      <w:pPr>
        <w:spacing w:after="120" w:line="336" w:lineRule="auto"/>
        <w:rPr>
          <w:rFonts w:ascii="Arial" w:hAnsi="Arial" w:cs="Arial"/>
          <w:sz w:val="24"/>
          <w:szCs w:val="24"/>
        </w:rPr>
      </w:pPr>
      <w:r w:rsidRPr="0058679C">
        <w:rPr>
          <w:rFonts w:ascii="Arial" w:hAnsi="Arial" w:cs="Arial"/>
          <w:sz w:val="24"/>
          <w:szCs w:val="24"/>
        </w:rPr>
        <w:lastRenderedPageBreak/>
        <w:t xml:space="preserve">Submission for the assignment will be electronic only, via </w:t>
      </w:r>
      <w:r w:rsidR="00CB08AF">
        <w:rPr>
          <w:rFonts w:ascii="Arial" w:hAnsi="Arial" w:cs="Arial"/>
          <w:sz w:val="24"/>
          <w:szCs w:val="24"/>
        </w:rPr>
        <w:t xml:space="preserve">MS </w:t>
      </w:r>
      <w:r w:rsidR="0058679C">
        <w:rPr>
          <w:rFonts w:ascii="Arial" w:hAnsi="Arial" w:cs="Arial"/>
          <w:sz w:val="24"/>
          <w:szCs w:val="24"/>
        </w:rPr>
        <w:t>Teams</w:t>
      </w:r>
      <w:r w:rsidRPr="0058679C">
        <w:rPr>
          <w:rFonts w:ascii="Arial" w:hAnsi="Arial" w:cs="Arial"/>
          <w:sz w:val="24"/>
          <w:szCs w:val="24"/>
        </w:rPr>
        <w:t xml:space="preserve">. Task 1 should be attached to the appendices of your technical report. You are NOT required to submit the Excel spreadsheet, so be sure to include screenshots of your RCA work in the main body of the assignment. The video presentation (Task 3) should be submitted as a separate file via </w:t>
      </w:r>
      <w:r w:rsidR="00CB08AF">
        <w:rPr>
          <w:rFonts w:ascii="Arial" w:hAnsi="Arial" w:cs="Arial"/>
          <w:sz w:val="24"/>
          <w:szCs w:val="24"/>
        </w:rPr>
        <w:t>MS Teams</w:t>
      </w:r>
      <w:r w:rsidRPr="0058679C">
        <w:rPr>
          <w:rFonts w:ascii="Arial" w:hAnsi="Arial" w:cs="Arial"/>
          <w:sz w:val="24"/>
          <w:szCs w:val="24"/>
        </w:rPr>
        <w:t>.</w:t>
      </w:r>
    </w:p>
    <w:p w14:paraId="1E0E2CB5" w14:textId="77777777" w:rsidR="00F23FFD" w:rsidRDefault="00F23FFD" w:rsidP="00F23FFD">
      <w:pPr>
        <w:pStyle w:val="Heading2"/>
        <w:ind w:left="567" w:firstLine="142"/>
        <w:rPr>
          <w:rFonts w:ascii="Arial" w:hAnsi="Arial" w:cs="Arial"/>
          <w:sz w:val="22"/>
          <w:szCs w:val="22"/>
        </w:rPr>
      </w:pPr>
    </w:p>
    <w:p w14:paraId="490DF2FB" w14:textId="77777777" w:rsidR="00F23FFD" w:rsidRDefault="00F23FFD" w:rsidP="00F23FFD">
      <w:pPr>
        <w:pStyle w:val="Heading2"/>
        <w:ind w:left="567" w:firstLine="142"/>
        <w:rPr>
          <w:rFonts w:ascii="Arial" w:hAnsi="Arial" w:cs="Arial"/>
          <w:sz w:val="22"/>
          <w:szCs w:val="22"/>
        </w:rPr>
      </w:pPr>
    </w:p>
    <w:p w14:paraId="2EAD003C" w14:textId="1F34D6EB" w:rsidR="00F23FFD" w:rsidRDefault="002A36B6" w:rsidP="00F23FFD">
      <w:pPr>
        <w:pStyle w:val="Heading2"/>
        <w:ind w:left="567" w:firstLine="142"/>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4925A6C0" wp14:editId="447AE220">
                <wp:simplePos x="0" y="0"/>
                <wp:positionH relativeFrom="column">
                  <wp:posOffset>0</wp:posOffset>
                </wp:positionH>
                <wp:positionV relativeFrom="paragraph">
                  <wp:posOffset>37465</wp:posOffset>
                </wp:positionV>
                <wp:extent cx="6660000" cy="0"/>
                <wp:effectExtent l="38100" t="38100" r="64770" b="95250"/>
                <wp:wrapNone/>
                <wp:docPr id="1192786672" name="Straight Connector 1"/>
                <wp:cNvGraphicFramePr/>
                <a:graphic xmlns:a="http://schemas.openxmlformats.org/drawingml/2006/main">
                  <a:graphicData uri="http://schemas.microsoft.com/office/word/2010/wordprocessingShape">
                    <wps:wsp>
                      <wps:cNvCnPr/>
                      <wps:spPr>
                        <a:xfrm flipV="1">
                          <a:off x="0" y="0"/>
                          <a:ext cx="6660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465238"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95pt" to="524.4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" strokecolor="black [3200]" strokeweight="2pt">
                <v:shadow on="t" color="black" opacity="24903f" origin=",.5" offset="0,.55556mm"/>
              </v:line>
            </w:pict>
          </mc:Fallback>
        </mc:AlternateContent>
      </w:r>
    </w:p>
    <w:p w14:paraId="0B9D3EE1" w14:textId="77777777" w:rsidR="00F23FFD" w:rsidRDefault="00F23FFD" w:rsidP="00F23FFD">
      <w:pPr>
        <w:pStyle w:val="Heading2"/>
        <w:ind w:left="567" w:firstLine="142"/>
        <w:rPr>
          <w:rFonts w:ascii="Arial" w:hAnsi="Arial" w:cs="Arial"/>
          <w:sz w:val="22"/>
          <w:szCs w:val="22"/>
        </w:rPr>
      </w:pPr>
    </w:p>
    <w:p w14:paraId="2B608BAB" w14:textId="77777777" w:rsidR="00F23FFD" w:rsidRDefault="00F23FFD" w:rsidP="00F23FFD">
      <w:pPr>
        <w:pStyle w:val="Heading2"/>
        <w:ind w:left="567" w:firstLine="142"/>
        <w:rPr>
          <w:rFonts w:ascii="Arial" w:hAnsi="Arial" w:cs="Arial"/>
          <w:sz w:val="22"/>
          <w:szCs w:val="22"/>
        </w:rPr>
      </w:pPr>
    </w:p>
    <w:p w14:paraId="3835CC89" w14:textId="6F44543D" w:rsidR="00F23FFD" w:rsidRDefault="00F23FFD" w:rsidP="00F23FFD">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2F47C1D" w14:textId="77777777" w:rsidR="00F23FFD" w:rsidRPr="00FA7E96" w:rsidRDefault="00F23FFD" w:rsidP="00F23FFD">
      <w:pPr>
        <w:rPr>
          <w:rFonts w:ascii="Arial" w:hAnsi="Arial" w:cs="Arial"/>
          <w:sz w:val="22"/>
          <w:szCs w:val="22"/>
        </w:rPr>
      </w:pPr>
      <w:r>
        <w:tab/>
      </w:r>
      <w:r w:rsidRPr="00FA7E96">
        <w:rPr>
          <w:rFonts w:ascii="Arial" w:hAnsi="Arial" w:cs="Arial"/>
          <w:sz w:val="22"/>
          <w:szCs w:val="22"/>
        </w:rPr>
        <w:t>(Lecturer to indicate Yes or Not against each element)</w:t>
      </w:r>
    </w:p>
    <w:p w14:paraId="784A1DED" w14:textId="77777777" w:rsidR="00F23FFD" w:rsidRDefault="00F23FFD" w:rsidP="00F23FFD">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E6B128C" w14:textId="77777777" w:rsidR="00F23FFD" w:rsidRPr="00FA7E96" w:rsidRDefault="00F23FFD" w:rsidP="00F23FFD">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23FFD" w:rsidRPr="00FA7E96" w14:paraId="14FE4C43" w14:textId="77777777" w:rsidTr="00ED0FF6">
        <w:trPr>
          <w:trHeight w:val="300"/>
        </w:trPr>
        <w:tc>
          <w:tcPr>
            <w:tcW w:w="2250" w:type="dxa"/>
            <w:tcMar>
              <w:left w:w="105" w:type="dxa"/>
              <w:right w:w="105" w:type="dxa"/>
            </w:tcMar>
          </w:tcPr>
          <w:p w14:paraId="7CB36297"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8DA43FA"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86E90E2" w14:textId="0A0F437A" w:rsidR="00F23FFD" w:rsidRDefault="00F23FFD" w:rsidP="00ED0FF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2A36B6">
                  <w:rPr>
                    <w:rFonts w:ascii="MS Gothic" w:eastAsia="MS Gothic" w:hAnsi="MS Gothic" w:cs="Arial" w:hint="eastAsia"/>
                    <w:sz w:val="22"/>
                    <w:szCs w:val="22"/>
                  </w:rPr>
                  <w:t>☒</w:t>
                </w:r>
              </w:sdtContent>
            </w:sdt>
          </w:p>
          <w:p w14:paraId="04B8F763" w14:textId="77777777" w:rsidR="00F23FFD" w:rsidRDefault="00F23FFD" w:rsidP="00ED0FF6">
            <w:pPr>
              <w:rPr>
                <w:rFonts w:ascii="Arial" w:eastAsia="Calibri" w:hAnsi="Arial" w:cs="Arial"/>
                <w:sz w:val="22"/>
                <w:szCs w:val="22"/>
              </w:rPr>
            </w:pPr>
          </w:p>
          <w:p w14:paraId="46F736CE" w14:textId="77777777" w:rsidR="00F23FFD" w:rsidRPr="00FA7E96" w:rsidRDefault="00F23FFD" w:rsidP="00ED0FF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23FFD" w:rsidRPr="00FA7E96" w14:paraId="754B5A13" w14:textId="77777777" w:rsidTr="00ED0FF6">
        <w:trPr>
          <w:trHeight w:val="300"/>
        </w:trPr>
        <w:tc>
          <w:tcPr>
            <w:tcW w:w="2250" w:type="dxa"/>
            <w:tcMar>
              <w:left w:w="105" w:type="dxa"/>
              <w:right w:w="105" w:type="dxa"/>
            </w:tcMar>
          </w:tcPr>
          <w:p w14:paraId="7AC06E7E"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35BD4E7"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50388F2" w14:textId="499FD793" w:rsidR="00F23FFD" w:rsidRDefault="00F23FFD" w:rsidP="00ED0FF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2A36B6">
                  <w:rPr>
                    <w:rFonts w:ascii="MS Gothic" w:eastAsia="MS Gothic" w:hAnsi="MS Gothic" w:cs="Arial" w:hint="eastAsia"/>
                    <w:sz w:val="22"/>
                    <w:szCs w:val="22"/>
                  </w:rPr>
                  <w:t>☒</w:t>
                </w:r>
              </w:sdtContent>
            </w:sdt>
          </w:p>
          <w:p w14:paraId="63A97C63" w14:textId="77777777" w:rsidR="00F23FFD" w:rsidRDefault="00F23FFD" w:rsidP="00ED0FF6">
            <w:pPr>
              <w:rPr>
                <w:rFonts w:ascii="Arial" w:eastAsia="Calibri" w:hAnsi="Arial" w:cs="Arial"/>
                <w:sz w:val="22"/>
                <w:szCs w:val="22"/>
              </w:rPr>
            </w:pPr>
          </w:p>
          <w:p w14:paraId="7815BEF3" w14:textId="77777777" w:rsidR="00F23FFD" w:rsidRPr="00FA7E96" w:rsidRDefault="00F23FFD" w:rsidP="00ED0FF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23FFD" w:rsidRPr="00FA7E96" w14:paraId="24E05D72" w14:textId="77777777" w:rsidTr="00ED0FF6">
        <w:trPr>
          <w:trHeight w:val="300"/>
        </w:trPr>
        <w:tc>
          <w:tcPr>
            <w:tcW w:w="2250" w:type="dxa"/>
            <w:tcMar>
              <w:left w:w="105" w:type="dxa"/>
              <w:right w:w="105" w:type="dxa"/>
            </w:tcMar>
          </w:tcPr>
          <w:p w14:paraId="66CB7706"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6A1FF37"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FC8B93F" w14:textId="72D5D809" w:rsidR="00F23FFD" w:rsidRDefault="00F23FFD" w:rsidP="00ED0FF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A36B6">
                  <w:rPr>
                    <w:rFonts w:ascii="MS Gothic" w:eastAsia="MS Gothic" w:hAnsi="MS Gothic" w:cs="Arial" w:hint="eastAsia"/>
                    <w:sz w:val="22"/>
                    <w:szCs w:val="22"/>
                  </w:rPr>
                  <w:t>☒</w:t>
                </w:r>
              </w:sdtContent>
            </w:sdt>
          </w:p>
          <w:p w14:paraId="42777EAD" w14:textId="77777777" w:rsidR="00F23FFD" w:rsidRDefault="00F23FFD" w:rsidP="00ED0FF6">
            <w:pPr>
              <w:rPr>
                <w:rFonts w:ascii="Arial" w:eastAsia="Calibri" w:hAnsi="Arial" w:cs="Arial"/>
                <w:sz w:val="22"/>
                <w:szCs w:val="22"/>
              </w:rPr>
            </w:pPr>
          </w:p>
          <w:p w14:paraId="7D43960D" w14:textId="77777777" w:rsidR="00F23FFD" w:rsidRPr="00FA7E96" w:rsidRDefault="00F23FFD" w:rsidP="00ED0FF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23FFD" w:rsidRPr="00FA7E96" w14:paraId="6FF2BA23" w14:textId="77777777" w:rsidTr="00ED0FF6">
        <w:trPr>
          <w:trHeight w:val="300"/>
        </w:trPr>
        <w:tc>
          <w:tcPr>
            <w:tcW w:w="2250" w:type="dxa"/>
            <w:tcMar>
              <w:left w:w="105" w:type="dxa"/>
              <w:right w:w="105" w:type="dxa"/>
            </w:tcMar>
          </w:tcPr>
          <w:p w14:paraId="4E6DA778"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BE8441"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AE48D67" w14:textId="77777777" w:rsidR="00F23FFD" w:rsidRDefault="00F23FFD" w:rsidP="00ED0FF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116F74" w14:textId="77777777" w:rsidR="00F23FFD" w:rsidRDefault="00F23FFD" w:rsidP="00ED0FF6">
            <w:pPr>
              <w:rPr>
                <w:rFonts w:ascii="Arial" w:eastAsia="Calibri" w:hAnsi="Arial" w:cs="Arial"/>
                <w:sz w:val="22"/>
                <w:szCs w:val="22"/>
              </w:rPr>
            </w:pPr>
          </w:p>
          <w:p w14:paraId="40ED701C" w14:textId="341C0316" w:rsidR="00F23FFD" w:rsidRPr="00FA7E96" w:rsidRDefault="00F23FFD" w:rsidP="00ED0FF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A36B6">
                  <w:rPr>
                    <w:rFonts w:ascii="MS Gothic" w:eastAsia="MS Gothic" w:hAnsi="MS Gothic" w:cs="Arial" w:hint="eastAsia"/>
                    <w:sz w:val="22"/>
                    <w:szCs w:val="22"/>
                  </w:rPr>
                  <w:t>☒</w:t>
                </w:r>
              </w:sdtContent>
            </w:sdt>
          </w:p>
        </w:tc>
      </w:tr>
      <w:tr w:rsidR="00F23FFD" w:rsidRPr="00FA7E96" w14:paraId="68307400" w14:textId="77777777" w:rsidTr="00ED0FF6">
        <w:trPr>
          <w:trHeight w:val="300"/>
        </w:trPr>
        <w:tc>
          <w:tcPr>
            <w:tcW w:w="2250" w:type="dxa"/>
            <w:tcMar>
              <w:left w:w="105" w:type="dxa"/>
              <w:right w:w="105" w:type="dxa"/>
            </w:tcMar>
          </w:tcPr>
          <w:p w14:paraId="4DDBB3FF"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0950B0B"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0D54A75" w14:textId="77777777" w:rsidR="00F23FFD" w:rsidRDefault="00F23FFD" w:rsidP="00ED0FF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19663D0" w14:textId="77777777" w:rsidR="00F23FFD" w:rsidRDefault="00F23FFD" w:rsidP="00ED0FF6">
            <w:pPr>
              <w:rPr>
                <w:rFonts w:ascii="Arial" w:eastAsia="Calibri" w:hAnsi="Arial" w:cs="Arial"/>
                <w:sz w:val="22"/>
                <w:szCs w:val="22"/>
              </w:rPr>
            </w:pPr>
          </w:p>
          <w:p w14:paraId="41800AF0" w14:textId="0E7DD907" w:rsidR="00F23FFD" w:rsidRPr="00FA7E96" w:rsidRDefault="00F23FFD" w:rsidP="00ED0FF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A36B6">
                  <w:rPr>
                    <w:rFonts w:ascii="MS Gothic" w:eastAsia="MS Gothic" w:hAnsi="MS Gothic" w:cs="Arial" w:hint="eastAsia"/>
                    <w:sz w:val="22"/>
                    <w:szCs w:val="22"/>
                  </w:rPr>
                  <w:t>☒</w:t>
                </w:r>
              </w:sdtContent>
            </w:sdt>
          </w:p>
        </w:tc>
      </w:tr>
      <w:tr w:rsidR="00F23FFD" w:rsidRPr="00FA7E96" w14:paraId="3AFB1FD4" w14:textId="77777777" w:rsidTr="00ED0FF6">
        <w:trPr>
          <w:trHeight w:val="300"/>
        </w:trPr>
        <w:tc>
          <w:tcPr>
            <w:tcW w:w="2250" w:type="dxa"/>
            <w:tcMar>
              <w:left w:w="105" w:type="dxa"/>
              <w:right w:w="105" w:type="dxa"/>
            </w:tcMar>
          </w:tcPr>
          <w:p w14:paraId="25DF0389" w14:textId="77777777" w:rsidR="00F23FFD" w:rsidRPr="00FA7E96" w:rsidRDefault="00F23FFD" w:rsidP="00ED0FF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79768F2"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6A20560" w14:textId="77777777" w:rsidR="00F23FFD" w:rsidRDefault="00F23FFD" w:rsidP="00ED0FF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B4F84A" w14:textId="77777777" w:rsidR="00F23FFD" w:rsidRDefault="00F23FFD" w:rsidP="00ED0FF6">
            <w:pPr>
              <w:rPr>
                <w:rFonts w:ascii="Arial" w:eastAsia="Calibri" w:hAnsi="Arial" w:cs="Arial"/>
                <w:sz w:val="22"/>
                <w:szCs w:val="22"/>
              </w:rPr>
            </w:pPr>
          </w:p>
          <w:p w14:paraId="09A5DC25" w14:textId="37FA3D4A" w:rsidR="00F23FFD" w:rsidRPr="00FA7E96" w:rsidRDefault="00F23FFD" w:rsidP="00ED0FF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A36B6">
                  <w:rPr>
                    <w:rFonts w:ascii="MS Gothic" w:eastAsia="MS Gothic" w:hAnsi="MS Gothic" w:cs="Arial" w:hint="eastAsia"/>
                    <w:sz w:val="22"/>
                    <w:szCs w:val="22"/>
                  </w:rPr>
                  <w:t>☒</w:t>
                </w:r>
              </w:sdtContent>
            </w:sdt>
          </w:p>
        </w:tc>
      </w:tr>
      <w:tr w:rsidR="00F23FFD" w:rsidRPr="00FA7E96" w14:paraId="69511255" w14:textId="77777777" w:rsidTr="00ED0FF6">
        <w:trPr>
          <w:trHeight w:val="300"/>
        </w:trPr>
        <w:tc>
          <w:tcPr>
            <w:tcW w:w="2250" w:type="dxa"/>
            <w:tcMar>
              <w:left w:w="105" w:type="dxa"/>
              <w:right w:w="105" w:type="dxa"/>
            </w:tcMar>
          </w:tcPr>
          <w:p w14:paraId="4F00DE2F"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F588691" w14:textId="77777777" w:rsidR="00F23FFD" w:rsidRPr="00FA7E96" w:rsidRDefault="00F23FFD" w:rsidP="00ED0FF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22F4C2F" w14:textId="77777777" w:rsidR="00F23FFD" w:rsidRDefault="00F23FFD" w:rsidP="00ED0FF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B8A62F1" w14:textId="77777777" w:rsidR="00F23FFD" w:rsidRDefault="00F23FFD" w:rsidP="00ED0FF6">
            <w:pPr>
              <w:rPr>
                <w:rFonts w:ascii="Arial" w:eastAsia="Calibri" w:hAnsi="Arial" w:cs="Arial"/>
                <w:sz w:val="22"/>
                <w:szCs w:val="22"/>
              </w:rPr>
            </w:pPr>
          </w:p>
          <w:p w14:paraId="67029668" w14:textId="62FA28F6" w:rsidR="00F23FFD" w:rsidRPr="00FA7E96" w:rsidRDefault="00F23FFD" w:rsidP="00ED0FF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BA4327">
                  <w:rPr>
                    <w:rFonts w:ascii="MS Gothic" w:eastAsia="MS Gothic" w:hAnsi="MS Gothic" w:cs="Arial" w:hint="eastAsia"/>
                    <w:sz w:val="22"/>
                    <w:szCs w:val="22"/>
                  </w:rPr>
                  <w:t>☒</w:t>
                </w:r>
              </w:sdtContent>
            </w:sdt>
          </w:p>
        </w:tc>
      </w:tr>
    </w:tbl>
    <w:p w14:paraId="41035E54" w14:textId="77777777" w:rsidR="00F23FFD" w:rsidRDefault="00F23FFD" w:rsidP="00D65F62">
      <w:pPr>
        <w:spacing w:line="360" w:lineRule="auto"/>
        <w:rPr>
          <w:rFonts w:ascii="Arial" w:hAnsi="Arial" w:cs="Arial"/>
          <w:b/>
          <w:bCs/>
          <w:i/>
          <w:iCs/>
          <w:sz w:val="24"/>
          <w:szCs w:val="24"/>
        </w:rPr>
      </w:pPr>
    </w:p>
    <w:p w14:paraId="3220044B" w14:textId="77777777" w:rsidR="002A36B6" w:rsidRPr="00A2084B" w:rsidRDefault="002A36B6" w:rsidP="00D65F62">
      <w:pPr>
        <w:spacing w:line="360" w:lineRule="auto"/>
        <w:rPr>
          <w:rFonts w:ascii="Arial" w:hAnsi="Arial" w:cs="Arial"/>
          <w:b/>
          <w:bCs/>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BE2A217" w14:textId="77777777" w:rsidTr="00C8667A">
        <w:trPr>
          <w:trHeight w:val="414"/>
        </w:trPr>
        <w:tc>
          <w:tcPr>
            <w:tcW w:w="10670" w:type="dxa"/>
            <w:shd w:val="clear" w:color="auto" w:fill="D9D9D9"/>
          </w:tcPr>
          <w:p w14:paraId="60F32B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714CC8" w14:textId="77777777" w:rsidR="00D22D9C" w:rsidRPr="00A406E5" w:rsidRDefault="00D22D9C" w:rsidP="00D22D9C">
      <w:pPr>
        <w:jc w:val="both"/>
        <w:rPr>
          <w:rFonts w:ascii="Arial" w:hAnsi="Arial" w:cs="Arial"/>
          <w:sz w:val="22"/>
          <w:szCs w:val="22"/>
        </w:rPr>
      </w:pPr>
    </w:p>
    <w:p w14:paraId="459B7B6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8D939A3" w14:textId="77777777" w:rsidR="004D5E9B" w:rsidRDefault="004D5E9B" w:rsidP="00D22D9C">
      <w:pPr>
        <w:jc w:val="both"/>
        <w:rPr>
          <w:rFonts w:ascii="Arial" w:hAnsi="Arial" w:cs="Arial"/>
          <w:b/>
          <w:sz w:val="22"/>
          <w:szCs w:val="22"/>
        </w:rPr>
      </w:pPr>
    </w:p>
    <w:p w14:paraId="408516A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CC2E8F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w:t>
      </w:r>
      <w:r w:rsidRPr="00A406E5">
        <w:rPr>
          <w:rFonts w:ascii="Arial" w:hAnsi="Arial" w:cs="Arial"/>
          <w:sz w:val="22"/>
          <w:szCs w:val="22"/>
        </w:rPr>
        <w:lastRenderedPageBreak/>
        <w:t xml:space="preserve">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7160CA" w14:textId="77777777" w:rsidR="00C01A3F" w:rsidRPr="00A406E5" w:rsidRDefault="00C01A3F" w:rsidP="00D22D9C">
      <w:pPr>
        <w:jc w:val="both"/>
        <w:rPr>
          <w:rFonts w:ascii="Arial" w:hAnsi="Arial" w:cs="Arial"/>
          <w:sz w:val="22"/>
          <w:szCs w:val="22"/>
        </w:rPr>
      </w:pPr>
    </w:p>
    <w:p w14:paraId="5EB3009A" w14:textId="1C1A2488" w:rsidR="00C01A3F" w:rsidRPr="00AB53EA"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B53EA">
        <w:rPr>
          <w:rFonts w:ascii="Arial" w:hAnsi="Arial" w:cs="Arial"/>
          <w:i/>
          <w:sz w:val="22"/>
          <w:szCs w:val="22"/>
        </w:rPr>
        <w:t xml:space="preserve">Marks awarded for evidence of reading about risk management and </w:t>
      </w:r>
      <w:r w:rsidR="0022672D" w:rsidRPr="0022672D">
        <w:rPr>
          <w:rFonts w:ascii="Arial" w:hAnsi="Arial" w:cs="Arial"/>
          <w:i/>
          <w:sz w:val="22"/>
          <w:szCs w:val="22"/>
        </w:rPr>
        <w:t>Root Cause Analysis</w:t>
      </w:r>
      <w:r w:rsidR="00AB53EA">
        <w:rPr>
          <w:rFonts w:ascii="Arial" w:hAnsi="Arial" w:cs="Arial"/>
          <w:i/>
          <w:sz w:val="22"/>
          <w:szCs w:val="22"/>
        </w:rPr>
        <w:t xml:space="preserve">. Emphasis is placed on use of scholarly literature (journal articles etc.). In-text citations are expected to show which sections of your work have been informed by your use of literature, along with a references list at the end of the report, all formatted in accordance with the Harvard Referencing Convention.  </w:t>
      </w:r>
    </w:p>
    <w:p w14:paraId="142AEC5D" w14:textId="77777777" w:rsidR="00D22D9C" w:rsidRPr="00A406E5" w:rsidRDefault="00D22D9C" w:rsidP="00D22D9C">
      <w:pPr>
        <w:jc w:val="both"/>
        <w:rPr>
          <w:rFonts w:ascii="Arial" w:hAnsi="Arial" w:cs="Arial"/>
          <w:sz w:val="22"/>
          <w:szCs w:val="22"/>
        </w:rPr>
      </w:pPr>
    </w:p>
    <w:p w14:paraId="4DBA6C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3D3C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C9F4AC" w14:textId="77777777" w:rsidR="00C01A3F" w:rsidRPr="00A406E5" w:rsidRDefault="00C01A3F" w:rsidP="00C01A3F">
      <w:pPr>
        <w:jc w:val="both"/>
        <w:rPr>
          <w:rFonts w:ascii="Arial" w:hAnsi="Arial" w:cs="Arial"/>
          <w:b/>
          <w:i/>
          <w:sz w:val="22"/>
          <w:szCs w:val="22"/>
        </w:rPr>
      </w:pPr>
    </w:p>
    <w:p w14:paraId="57C0BCDD" w14:textId="618D3392" w:rsidR="00D22D9C" w:rsidRPr="00AB53EA"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B53EA">
        <w:rPr>
          <w:rFonts w:ascii="Arial" w:hAnsi="Arial" w:cs="Arial"/>
          <w:i/>
          <w:sz w:val="22"/>
          <w:szCs w:val="22"/>
        </w:rPr>
        <w:t xml:space="preserve">This relates to your demonstration of knowledge on the areas of risk management in engineering. Demonstration of the potential uses, limitations and implications of these concepts. </w:t>
      </w:r>
    </w:p>
    <w:p w14:paraId="181A4DF1" w14:textId="77777777" w:rsidR="00D22D9C" w:rsidRPr="00A406E5" w:rsidRDefault="00D22D9C" w:rsidP="00D22D9C">
      <w:pPr>
        <w:jc w:val="both"/>
        <w:rPr>
          <w:rFonts w:ascii="Arial" w:hAnsi="Arial" w:cs="Arial"/>
          <w:b/>
          <w:sz w:val="22"/>
          <w:szCs w:val="22"/>
        </w:rPr>
      </w:pPr>
    </w:p>
    <w:p w14:paraId="442CE0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A7D9A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A569ACA" w14:textId="77777777" w:rsidR="00D22D9C" w:rsidRPr="00A406E5" w:rsidRDefault="00D22D9C" w:rsidP="00D22D9C">
      <w:pPr>
        <w:jc w:val="both"/>
        <w:rPr>
          <w:rFonts w:ascii="Arial" w:hAnsi="Arial" w:cs="Arial"/>
          <w:sz w:val="22"/>
          <w:szCs w:val="22"/>
        </w:rPr>
      </w:pPr>
    </w:p>
    <w:p w14:paraId="38BDD1E2" w14:textId="766925A1" w:rsidR="00AB53EA" w:rsidRPr="00A2084B" w:rsidRDefault="008042F0" w:rsidP="00A208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B53EA">
        <w:rPr>
          <w:rFonts w:ascii="Arial" w:hAnsi="Arial" w:cs="Arial"/>
          <w:i/>
          <w:sz w:val="22"/>
          <w:szCs w:val="22"/>
        </w:rPr>
        <w:t xml:space="preserve">Your justifications for your choices, based on sound engineering discussion and informed by your use of literature. Case studies and previous examples of similar practice can be an excellent way of showing your contextual understanding. </w:t>
      </w:r>
    </w:p>
    <w:p w14:paraId="08D4CCCC" w14:textId="3AD5973C" w:rsidR="00AB53EA" w:rsidRDefault="00AB53EA" w:rsidP="00D22D9C">
      <w:pPr>
        <w:jc w:val="both"/>
        <w:rPr>
          <w:rFonts w:ascii="Arial" w:hAnsi="Arial" w:cs="Arial"/>
          <w:b/>
          <w:sz w:val="22"/>
          <w:szCs w:val="22"/>
        </w:rPr>
      </w:pPr>
    </w:p>
    <w:p w14:paraId="2F17BB7B" w14:textId="3C8019A0" w:rsidR="00A2084B" w:rsidRDefault="00A2084B" w:rsidP="00D22D9C">
      <w:pPr>
        <w:jc w:val="both"/>
        <w:rPr>
          <w:rFonts w:ascii="Arial" w:hAnsi="Arial" w:cs="Arial"/>
          <w:b/>
          <w:sz w:val="22"/>
          <w:szCs w:val="22"/>
        </w:rPr>
      </w:pPr>
    </w:p>
    <w:p w14:paraId="1963F4F5" w14:textId="2AB908B6" w:rsidR="00A2084B" w:rsidRDefault="00A2084B" w:rsidP="00D22D9C">
      <w:pPr>
        <w:jc w:val="both"/>
        <w:rPr>
          <w:rFonts w:ascii="Arial" w:hAnsi="Arial" w:cs="Arial"/>
          <w:b/>
          <w:sz w:val="22"/>
          <w:szCs w:val="22"/>
        </w:rPr>
      </w:pPr>
    </w:p>
    <w:p w14:paraId="17900051" w14:textId="0A68E0DF" w:rsidR="00A2084B" w:rsidRDefault="00A2084B" w:rsidP="00D22D9C">
      <w:pPr>
        <w:jc w:val="both"/>
        <w:rPr>
          <w:rFonts w:ascii="Arial" w:hAnsi="Arial" w:cs="Arial"/>
          <w:b/>
          <w:sz w:val="22"/>
          <w:szCs w:val="22"/>
        </w:rPr>
      </w:pPr>
    </w:p>
    <w:p w14:paraId="74877C63" w14:textId="0CBBD6B5" w:rsidR="00A2084B" w:rsidRDefault="00A2084B" w:rsidP="00D22D9C">
      <w:pPr>
        <w:jc w:val="both"/>
        <w:rPr>
          <w:rFonts w:ascii="Arial" w:hAnsi="Arial" w:cs="Arial"/>
          <w:b/>
          <w:sz w:val="22"/>
          <w:szCs w:val="22"/>
        </w:rPr>
      </w:pPr>
    </w:p>
    <w:p w14:paraId="1D28913B" w14:textId="3858561B" w:rsidR="00A2084B" w:rsidRDefault="00A2084B" w:rsidP="00D22D9C">
      <w:pPr>
        <w:jc w:val="both"/>
        <w:rPr>
          <w:rFonts w:ascii="Arial" w:hAnsi="Arial" w:cs="Arial"/>
          <w:b/>
          <w:sz w:val="22"/>
          <w:szCs w:val="22"/>
        </w:rPr>
      </w:pPr>
    </w:p>
    <w:p w14:paraId="2FEC2333" w14:textId="77777777" w:rsidR="00A2084B" w:rsidRPr="00A406E5" w:rsidRDefault="00A2084B" w:rsidP="00D22D9C">
      <w:pPr>
        <w:jc w:val="both"/>
        <w:rPr>
          <w:rFonts w:ascii="Arial" w:hAnsi="Arial" w:cs="Arial"/>
          <w:b/>
          <w:sz w:val="22"/>
          <w:szCs w:val="22"/>
        </w:rPr>
      </w:pPr>
    </w:p>
    <w:p w14:paraId="082320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B4341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A3E3A95" w14:textId="77777777" w:rsidR="00D22D9C" w:rsidRPr="00A406E5" w:rsidRDefault="00D22D9C" w:rsidP="00D22D9C">
      <w:pPr>
        <w:jc w:val="both"/>
        <w:rPr>
          <w:rFonts w:ascii="Arial" w:hAnsi="Arial" w:cs="Arial"/>
          <w:sz w:val="22"/>
          <w:szCs w:val="22"/>
        </w:rPr>
      </w:pPr>
    </w:p>
    <w:p w14:paraId="236D8D4E" w14:textId="7EB6C43C" w:rsidR="00AB53EA" w:rsidRPr="00A406E5" w:rsidRDefault="008042F0" w:rsidP="00AB53E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B53EA">
        <w:rPr>
          <w:rFonts w:ascii="Arial" w:hAnsi="Arial" w:cs="Arial"/>
          <w:i/>
          <w:sz w:val="22"/>
          <w:szCs w:val="22"/>
        </w:rPr>
        <w:t xml:space="preserve">How well you have generated realistic ranking values for the </w:t>
      </w:r>
      <w:r w:rsidR="00C529FF">
        <w:rPr>
          <w:rFonts w:ascii="Arial" w:hAnsi="Arial" w:cs="Arial"/>
          <w:i/>
          <w:sz w:val="22"/>
          <w:szCs w:val="22"/>
        </w:rPr>
        <w:t>RCA</w:t>
      </w:r>
      <w:r w:rsidR="00AB53EA">
        <w:rPr>
          <w:rFonts w:ascii="Arial" w:hAnsi="Arial" w:cs="Arial"/>
          <w:i/>
          <w:sz w:val="22"/>
          <w:szCs w:val="22"/>
        </w:rPr>
        <w:t xml:space="preserve"> items, with justification based on engineering understanding. The quality and justification of the corrective actions proposed. </w:t>
      </w:r>
    </w:p>
    <w:p w14:paraId="3D1B43E9" w14:textId="77777777" w:rsidR="008566E5" w:rsidRPr="00A406E5" w:rsidRDefault="008566E5" w:rsidP="00D22D9C">
      <w:pPr>
        <w:jc w:val="both"/>
        <w:rPr>
          <w:rFonts w:ascii="Arial" w:hAnsi="Arial" w:cs="Arial"/>
          <w:sz w:val="22"/>
          <w:szCs w:val="22"/>
        </w:rPr>
      </w:pPr>
    </w:p>
    <w:p w14:paraId="5A090A1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7D553B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DEF5FB" w14:textId="77777777" w:rsidR="00D22D9C" w:rsidRPr="00A406E5" w:rsidRDefault="00D22D9C" w:rsidP="00D22D9C">
      <w:pPr>
        <w:jc w:val="both"/>
        <w:rPr>
          <w:rFonts w:ascii="Arial" w:hAnsi="Arial" w:cs="Arial"/>
          <w:sz w:val="22"/>
          <w:szCs w:val="22"/>
        </w:rPr>
      </w:pPr>
    </w:p>
    <w:p w14:paraId="527D714C" w14:textId="77777777" w:rsidR="00AB53EA" w:rsidRPr="00A406E5" w:rsidRDefault="008042F0" w:rsidP="00AB53E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B53EA">
        <w:rPr>
          <w:rFonts w:ascii="Arial" w:hAnsi="Arial" w:cs="Arial"/>
          <w:i/>
          <w:sz w:val="22"/>
          <w:szCs w:val="22"/>
        </w:rPr>
        <w:t xml:space="preserve">Quality of the written report, with correct formatting, presentation etc. Adhere to the technical report writing guidelines. </w:t>
      </w:r>
    </w:p>
    <w:p w14:paraId="178F7554" w14:textId="31705730" w:rsidR="00C01A3F" w:rsidRPr="00A406E5" w:rsidRDefault="00C01A3F" w:rsidP="00C01A3F">
      <w:pPr>
        <w:jc w:val="both"/>
        <w:rPr>
          <w:rFonts w:ascii="Arial" w:hAnsi="Arial" w:cs="Arial"/>
          <w:i/>
          <w:sz w:val="22"/>
          <w:szCs w:val="22"/>
        </w:rPr>
      </w:pPr>
    </w:p>
    <w:p w14:paraId="7594D481" w14:textId="471A2CE8" w:rsidR="00C01A3F" w:rsidRPr="006205C4" w:rsidRDefault="006205C4" w:rsidP="006205C4">
      <w:pPr>
        <w:numPr>
          <w:ilvl w:val="0"/>
          <w:numId w:val="6"/>
        </w:numPr>
        <w:jc w:val="both"/>
        <w:rPr>
          <w:rFonts w:ascii="Arial" w:hAnsi="Arial" w:cs="Arial"/>
          <w:b/>
          <w:sz w:val="22"/>
          <w:szCs w:val="22"/>
        </w:rPr>
      </w:pPr>
      <w:r w:rsidRPr="006205C4">
        <w:rPr>
          <w:rFonts w:ascii="Arial" w:hAnsi="Arial" w:cs="Arial"/>
          <w:b/>
          <w:sz w:val="22"/>
          <w:szCs w:val="22"/>
        </w:rPr>
        <w:t>Word limiting</w:t>
      </w:r>
    </w:p>
    <w:p w14:paraId="1D9695E3" w14:textId="0BDB3094" w:rsidR="00FA46B5" w:rsidRPr="00623684" w:rsidRDefault="00FA46B5" w:rsidP="00623684">
      <w:pPr>
        <w:pStyle w:val="ListParagraph"/>
        <w:numPr>
          <w:ilvl w:val="0"/>
          <w:numId w:val="24"/>
        </w:numPr>
        <w:rPr>
          <w:rFonts w:ascii="Arial" w:hAnsi="Arial" w:cs="Arial"/>
          <w:sz w:val="22"/>
          <w:szCs w:val="22"/>
        </w:rPr>
      </w:pPr>
      <w:r w:rsidRPr="00623684">
        <w:rPr>
          <w:rFonts w:ascii="Arial" w:hAnsi="Arial" w:cs="Arial"/>
          <w:sz w:val="22"/>
          <w:szCs w:val="22"/>
        </w:rPr>
        <w:t xml:space="preserve">Different assessments have varying word lengths specified for them; it is important that the student keeps to the word length </w:t>
      </w:r>
      <w:proofErr w:type="gramStart"/>
      <w:r w:rsidRPr="00623684">
        <w:rPr>
          <w:rFonts w:ascii="Arial" w:hAnsi="Arial" w:cs="Arial"/>
          <w:sz w:val="22"/>
          <w:szCs w:val="22"/>
        </w:rPr>
        <w:t>specified for each assessment at all times</w:t>
      </w:r>
      <w:proofErr w:type="gramEnd"/>
      <w:r w:rsidRPr="00623684">
        <w:rPr>
          <w:rFonts w:ascii="Arial" w:hAnsi="Arial" w:cs="Arial"/>
          <w:sz w:val="22"/>
          <w:szCs w:val="22"/>
        </w:rPr>
        <w:t xml:space="preserve"> on the following grounds:  </w:t>
      </w:r>
    </w:p>
    <w:p w14:paraId="3500DC8A" w14:textId="77777777" w:rsidR="00FA46B5" w:rsidRPr="00FA46B5" w:rsidRDefault="00FA46B5" w:rsidP="00FA46B5">
      <w:pPr>
        <w:rPr>
          <w:rFonts w:ascii="Arial" w:hAnsi="Arial" w:cs="Arial"/>
          <w:sz w:val="22"/>
          <w:szCs w:val="22"/>
        </w:rPr>
      </w:pPr>
    </w:p>
    <w:p w14:paraId="7D196103" w14:textId="72E35E80" w:rsidR="00FA46B5" w:rsidRPr="00623684" w:rsidRDefault="00FA46B5" w:rsidP="00623684">
      <w:pPr>
        <w:pStyle w:val="ListParagraph"/>
        <w:numPr>
          <w:ilvl w:val="0"/>
          <w:numId w:val="26"/>
        </w:numPr>
        <w:rPr>
          <w:rFonts w:ascii="Arial" w:hAnsi="Arial" w:cs="Arial"/>
          <w:sz w:val="22"/>
          <w:szCs w:val="22"/>
        </w:rPr>
      </w:pPr>
      <w:r w:rsidRPr="00623684">
        <w:rPr>
          <w:rFonts w:ascii="Arial" w:hAnsi="Arial" w:cs="Arial"/>
          <w:sz w:val="22"/>
          <w:szCs w:val="22"/>
        </w:rPr>
        <w:t>To encourage succinct and clear writing by students.  </w:t>
      </w:r>
    </w:p>
    <w:p w14:paraId="419FCA1D" w14:textId="26F1033E" w:rsidR="00FA46B5" w:rsidRPr="00623684" w:rsidRDefault="00FA46B5" w:rsidP="00623684">
      <w:pPr>
        <w:pStyle w:val="ListParagraph"/>
        <w:numPr>
          <w:ilvl w:val="0"/>
          <w:numId w:val="26"/>
        </w:numPr>
        <w:rPr>
          <w:rFonts w:ascii="Arial" w:hAnsi="Arial" w:cs="Arial"/>
          <w:sz w:val="22"/>
          <w:szCs w:val="22"/>
        </w:rPr>
      </w:pPr>
      <w:r w:rsidRPr="00623684">
        <w:rPr>
          <w:rFonts w:ascii="Arial" w:hAnsi="Arial" w:cs="Arial"/>
          <w:sz w:val="22"/>
          <w:szCs w:val="22"/>
        </w:rPr>
        <w:t xml:space="preserve">To ensure equity between all the students doing that </w:t>
      </w:r>
      <w:proofErr w:type="gramStart"/>
      <w:r w:rsidRPr="00623684">
        <w:rPr>
          <w:rFonts w:ascii="Arial" w:hAnsi="Arial" w:cs="Arial"/>
          <w:sz w:val="22"/>
          <w:szCs w:val="22"/>
        </w:rPr>
        <w:t>particular assessment</w:t>
      </w:r>
      <w:proofErr w:type="gramEnd"/>
      <w:r w:rsidRPr="00623684">
        <w:rPr>
          <w:rFonts w:ascii="Arial" w:hAnsi="Arial" w:cs="Arial"/>
          <w:sz w:val="22"/>
          <w:szCs w:val="22"/>
        </w:rPr>
        <w:t>  </w:t>
      </w:r>
    </w:p>
    <w:p w14:paraId="2A19A409" w14:textId="77777777" w:rsidR="00FA46B5" w:rsidRPr="00FA46B5" w:rsidRDefault="00FA46B5" w:rsidP="00FA46B5">
      <w:pPr>
        <w:rPr>
          <w:rFonts w:ascii="Arial" w:hAnsi="Arial" w:cs="Arial"/>
          <w:sz w:val="22"/>
          <w:szCs w:val="22"/>
        </w:rPr>
      </w:pPr>
    </w:p>
    <w:p w14:paraId="34B6BD85" w14:textId="16FDDEFC" w:rsidR="00FA46B5" w:rsidRPr="00FA46B5" w:rsidRDefault="00FA46B5" w:rsidP="00623684">
      <w:pPr>
        <w:pStyle w:val="ListParagraph"/>
        <w:numPr>
          <w:ilvl w:val="0"/>
          <w:numId w:val="24"/>
        </w:numPr>
        <w:rPr>
          <w:rFonts w:ascii="Arial" w:hAnsi="Arial" w:cs="Arial"/>
          <w:sz w:val="22"/>
          <w:szCs w:val="22"/>
        </w:rPr>
      </w:pPr>
      <w:r w:rsidRPr="00FA46B5">
        <w:rPr>
          <w:rFonts w:ascii="Arial" w:hAnsi="Arial" w:cs="Arial"/>
          <w:sz w:val="22"/>
          <w:szCs w:val="22"/>
        </w:rPr>
        <w:t xml:space="preserve">If the specified word limit for an assessment has been exceeded, the following penalties would normally apply. The penalty cannot take the work into the </w:t>
      </w:r>
      <w:proofErr w:type="gramStart"/>
      <w:r w:rsidRPr="00FA46B5">
        <w:rPr>
          <w:rFonts w:ascii="Arial" w:hAnsi="Arial" w:cs="Arial"/>
          <w:sz w:val="22"/>
          <w:szCs w:val="22"/>
        </w:rPr>
        <w:t>fail</w:t>
      </w:r>
      <w:proofErr w:type="gramEnd"/>
      <w:r w:rsidRPr="00FA46B5">
        <w:rPr>
          <w:rFonts w:ascii="Arial" w:hAnsi="Arial" w:cs="Arial"/>
          <w:sz w:val="22"/>
          <w:szCs w:val="22"/>
        </w:rPr>
        <w:t xml:space="preserve"> category.  </w:t>
      </w:r>
    </w:p>
    <w:p w14:paraId="61915F65" w14:textId="77777777" w:rsidR="00FA46B5" w:rsidRPr="00FA46B5" w:rsidRDefault="00FA46B5" w:rsidP="00FA46B5">
      <w:pPr>
        <w:rPr>
          <w:rFonts w:ascii="Arial" w:hAnsi="Arial" w:cs="Arial"/>
          <w:sz w:val="22"/>
          <w:szCs w:val="22"/>
        </w:rPr>
      </w:pPr>
    </w:p>
    <w:p w14:paraId="21059BDB" w14:textId="7BDEA660" w:rsidR="00FA46B5" w:rsidRPr="00623684" w:rsidRDefault="00FA46B5" w:rsidP="00623684">
      <w:pPr>
        <w:pStyle w:val="ListParagraph"/>
        <w:numPr>
          <w:ilvl w:val="0"/>
          <w:numId w:val="25"/>
        </w:numPr>
        <w:jc w:val="both"/>
        <w:rPr>
          <w:rFonts w:ascii="Arial" w:hAnsi="Arial" w:cs="Arial"/>
          <w:sz w:val="22"/>
          <w:szCs w:val="22"/>
        </w:rPr>
      </w:pPr>
      <w:r w:rsidRPr="00623684">
        <w:rPr>
          <w:rFonts w:ascii="Arial" w:hAnsi="Arial" w:cs="Arial"/>
          <w:sz w:val="22"/>
          <w:szCs w:val="22"/>
        </w:rPr>
        <w:t>Up to 10% above the word limit – No deduction off final mark  </w:t>
      </w:r>
    </w:p>
    <w:p w14:paraId="74BD7153" w14:textId="0A8D449B" w:rsidR="00FA46B5" w:rsidRPr="00623684" w:rsidRDefault="00FA46B5" w:rsidP="00623684">
      <w:pPr>
        <w:pStyle w:val="ListParagraph"/>
        <w:numPr>
          <w:ilvl w:val="0"/>
          <w:numId w:val="25"/>
        </w:numPr>
        <w:jc w:val="both"/>
        <w:rPr>
          <w:rFonts w:ascii="Arial" w:hAnsi="Arial" w:cs="Arial"/>
          <w:sz w:val="22"/>
          <w:szCs w:val="22"/>
        </w:rPr>
      </w:pPr>
      <w:r w:rsidRPr="00623684">
        <w:rPr>
          <w:rFonts w:ascii="Arial" w:hAnsi="Arial" w:cs="Arial"/>
          <w:sz w:val="22"/>
          <w:szCs w:val="22"/>
        </w:rPr>
        <w:t>Between 10% and 25% above the word limit – Deduction of 5 marks off final mark, or reduce the mark to the capped mark, whichever is the lesser penalty. For example, for an undergraduate student achieving a final mark of 44%, the mark 87 Academic Quality Handbook 2022/23 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  </w:t>
      </w:r>
    </w:p>
    <w:p w14:paraId="0AA20629" w14:textId="649ABFEA" w:rsidR="00FA46B5" w:rsidRPr="00623684" w:rsidRDefault="00FA46B5" w:rsidP="00623684">
      <w:pPr>
        <w:pStyle w:val="ListParagraph"/>
        <w:numPr>
          <w:ilvl w:val="0"/>
          <w:numId w:val="25"/>
        </w:numPr>
        <w:jc w:val="both"/>
        <w:rPr>
          <w:rFonts w:ascii="Arial" w:hAnsi="Arial" w:cs="Arial"/>
          <w:sz w:val="22"/>
          <w:szCs w:val="22"/>
        </w:rPr>
      </w:pPr>
      <w:r w:rsidRPr="00623684">
        <w:rPr>
          <w:rFonts w:ascii="Arial" w:hAnsi="Arial" w:cs="Arial"/>
          <w:sz w:val="22"/>
          <w:szCs w:val="22"/>
        </w:rPr>
        <w:t>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14:paraId="2CD97102" w14:textId="0AD2CEA7" w:rsidR="00FA46B5" w:rsidRPr="00623684" w:rsidRDefault="00FA46B5" w:rsidP="00623684">
      <w:pPr>
        <w:pStyle w:val="ListParagraph"/>
        <w:numPr>
          <w:ilvl w:val="0"/>
          <w:numId w:val="25"/>
        </w:numPr>
        <w:jc w:val="both"/>
        <w:rPr>
          <w:rFonts w:ascii="Arial" w:hAnsi="Arial" w:cs="Arial"/>
          <w:sz w:val="22"/>
          <w:szCs w:val="22"/>
        </w:rPr>
      </w:pPr>
      <w:r w:rsidRPr="00623684">
        <w:rPr>
          <w:rFonts w:ascii="Arial" w:hAnsi="Arial" w:cs="Arial"/>
          <w:sz w:val="22"/>
          <w:szCs w:val="22"/>
        </w:rPr>
        <w:t>50% or more over length – Maximum mark of capped mark  </w:t>
      </w:r>
    </w:p>
    <w:p w14:paraId="2CD11812" w14:textId="77777777" w:rsidR="00FA46B5" w:rsidRPr="00FA46B5" w:rsidRDefault="00FA46B5" w:rsidP="00FA46B5">
      <w:pPr>
        <w:rPr>
          <w:rFonts w:ascii="Arial" w:hAnsi="Arial" w:cs="Arial"/>
          <w:sz w:val="22"/>
          <w:szCs w:val="22"/>
        </w:rPr>
      </w:pPr>
    </w:p>
    <w:p w14:paraId="6C9522CF" w14:textId="05FCCC57" w:rsidR="00FA46B5" w:rsidRPr="00FA46B5" w:rsidRDefault="00FA46B5" w:rsidP="00623684">
      <w:pPr>
        <w:pStyle w:val="ListParagraph"/>
        <w:numPr>
          <w:ilvl w:val="0"/>
          <w:numId w:val="24"/>
        </w:numPr>
        <w:rPr>
          <w:rFonts w:ascii="Arial" w:hAnsi="Arial" w:cs="Arial"/>
          <w:sz w:val="22"/>
          <w:szCs w:val="22"/>
        </w:rPr>
      </w:pPr>
      <w:r w:rsidRPr="00FA46B5">
        <w:rPr>
          <w:rFonts w:ascii="Arial" w:hAnsi="Arial" w:cs="Arial"/>
          <w:sz w:val="22"/>
          <w:szCs w:val="22"/>
        </w:rPr>
        <w:t>A failure to meet the word limit (or minimum word limit if a range is given) may result in lower marks based on the quality of the work because the work may not include the necessary information required for the assessment to meet the stated learning outcomes.  </w:t>
      </w:r>
    </w:p>
    <w:p w14:paraId="306548D9" w14:textId="77777777" w:rsidR="00FA46B5" w:rsidRPr="00FA46B5" w:rsidRDefault="00FA46B5" w:rsidP="00FA46B5">
      <w:pPr>
        <w:rPr>
          <w:rFonts w:ascii="Arial" w:hAnsi="Arial" w:cs="Arial"/>
          <w:sz w:val="22"/>
          <w:szCs w:val="22"/>
        </w:rPr>
      </w:pPr>
    </w:p>
    <w:p w14:paraId="38A88B2B" w14:textId="79889AB0" w:rsidR="00FA46B5" w:rsidRPr="00FA46B5" w:rsidRDefault="00FA46B5" w:rsidP="00623684">
      <w:pPr>
        <w:pStyle w:val="ListParagraph"/>
        <w:numPr>
          <w:ilvl w:val="0"/>
          <w:numId w:val="24"/>
        </w:numPr>
        <w:rPr>
          <w:rFonts w:ascii="Arial" w:hAnsi="Arial" w:cs="Arial"/>
          <w:sz w:val="22"/>
          <w:szCs w:val="22"/>
        </w:rPr>
      </w:pPr>
      <w:r w:rsidRPr="00FA46B5">
        <w:rPr>
          <w:rFonts w:ascii="Arial" w:hAnsi="Arial" w:cs="Arial"/>
          <w:sz w:val="22"/>
          <w:szCs w:val="22"/>
        </w:rPr>
        <w:t>The feedback on the assessment should explicitly mention any mark deduction and the reason for it.  </w:t>
      </w:r>
    </w:p>
    <w:p w14:paraId="34EFBE66" w14:textId="77777777" w:rsidR="00FA46B5" w:rsidRPr="00FA46B5" w:rsidRDefault="00FA46B5" w:rsidP="00FA46B5">
      <w:pPr>
        <w:rPr>
          <w:rFonts w:ascii="Arial" w:hAnsi="Arial" w:cs="Arial"/>
          <w:sz w:val="22"/>
          <w:szCs w:val="22"/>
        </w:rPr>
      </w:pPr>
    </w:p>
    <w:p w14:paraId="680C11A1" w14:textId="77777777" w:rsidR="00A917B0" w:rsidRPr="00FA46B5" w:rsidRDefault="00FA46B5" w:rsidP="00FA46B5">
      <w:pPr>
        <w:rPr>
          <w:rFonts w:ascii="Arial" w:hAnsi="Arial" w:cs="Arial"/>
          <w:sz w:val="22"/>
          <w:szCs w:val="22"/>
        </w:rPr>
      </w:pPr>
      <w:r w:rsidRPr="00FA46B5">
        <w:rPr>
          <w:rFonts w:ascii="Arial" w:hAnsi="Arial" w:cs="Arial"/>
          <w:sz w:val="22"/>
          <w:szCs w:val="22"/>
        </w:rPr>
        <w:t> </w:t>
      </w:r>
    </w:p>
    <w:tbl>
      <w:tblPr>
        <w:tblStyle w:val="TableGrid"/>
        <w:tblW w:w="0" w:type="auto"/>
        <w:tblLook w:val="04A0" w:firstRow="1" w:lastRow="0" w:firstColumn="1" w:lastColumn="0" w:noHBand="0" w:noVBand="1"/>
      </w:tblPr>
      <w:tblGrid>
        <w:gridCol w:w="1740"/>
        <w:gridCol w:w="1740"/>
        <w:gridCol w:w="1741"/>
        <w:gridCol w:w="1741"/>
        <w:gridCol w:w="1741"/>
        <w:gridCol w:w="1741"/>
      </w:tblGrid>
      <w:tr w:rsidR="006239B0" w14:paraId="762C6387" w14:textId="77777777" w:rsidTr="008C591B">
        <w:tc>
          <w:tcPr>
            <w:tcW w:w="1740" w:type="dxa"/>
            <w:vAlign w:val="center"/>
          </w:tcPr>
          <w:p w14:paraId="3BC132C0" w14:textId="24E1ABB3" w:rsidR="006239B0" w:rsidRDefault="006239B0" w:rsidP="006239B0">
            <w:pPr>
              <w:rPr>
                <w:rFonts w:ascii="Arial" w:hAnsi="Arial" w:cs="Arial"/>
                <w:sz w:val="22"/>
                <w:szCs w:val="22"/>
              </w:rPr>
            </w:pPr>
            <w:r>
              <w:rPr>
                <w:rFonts w:ascii="Arial" w:hAnsi="Arial" w:cs="Arial"/>
                <w:color w:val="242424"/>
                <w:sz w:val="22"/>
                <w:szCs w:val="22"/>
              </w:rPr>
              <w:t> </w:t>
            </w:r>
          </w:p>
        </w:tc>
        <w:tc>
          <w:tcPr>
            <w:tcW w:w="1740" w:type="dxa"/>
            <w:vAlign w:val="center"/>
          </w:tcPr>
          <w:p w14:paraId="7DC4D593" w14:textId="0084A74E" w:rsidR="006239B0" w:rsidRDefault="006239B0" w:rsidP="006239B0">
            <w:pPr>
              <w:rPr>
                <w:rFonts w:ascii="Arial" w:hAnsi="Arial" w:cs="Arial"/>
                <w:sz w:val="22"/>
                <w:szCs w:val="22"/>
              </w:rPr>
            </w:pPr>
            <w:r>
              <w:rPr>
                <w:rFonts w:ascii="Calibri" w:hAnsi="Calibri" w:cs="Calibri"/>
                <w:b/>
                <w:bCs/>
                <w:color w:val="242424"/>
                <w:sz w:val="22"/>
                <w:szCs w:val="22"/>
              </w:rPr>
              <w:t>Word Limit to 10%</w:t>
            </w:r>
            <w:r>
              <w:rPr>
                <w:rFonts w:ascii="Calibri" w:hAnsi="Calibri" w:cs="Calibri"/>
                <w:color w:val="242424"/>
                <w:sz w:val="22"/>
                <w:szCs w:val="22"/>
              </w:rPr>
              <w:t> </w:t>
            </w:r>
          </w:p>
        </w:tc>
        <w:tc>
          <w:tcPr>
            <w:tcW w:w="1741" w:type="dxa"/>
            <w:vAlign w:val="center"/>
          </w:tcPr>
          <w:p w14:paraId="034262D7" w14:textId="7C13146E" w:rsidR="006239B0" w:rsidRDefault="006239B0" w:rsidP="006239B0">
            <w:pPr>
              <w:rPr>
                <w:rFonts w:ascii="Arial" w:hAnsi="Arial" w:cs="Arial"/>
                <w:sz w:val="22"/>
                <w:szCs w:val="22"/>
              </w:rPr>
            </w:pPr>
            <w:r>
              <w:rPr>
                <w:rFonts w:ascii="Calibri" w:hAnsi="Calibri" w:cs="Calibri"/>
                <w:b/>
                <w:bCs/>
                <w:color w:val="242424"/>
                <w:sz w:val="22"/>
                <w:szCs w:val="22"/>
              </w:rPr>
              <w:t>10-25% over</w:t>
            </w:r>
            <w:r>
              <w:rPr>
                <w:rFonts w:ascii="Calibri" w:hAnsi="Calibri" w:cs="Calibri"/>
                <w:color w:val="242424"/>
                <w:sz w:val="22"/>
                <w:szCs w:val="22"/>
              </w:rPr>
              <w:t> </w:t>
            </w:r>
          </w:p>
        </w:tc>
        <w:tc>
          <w:tcPr>
            <w:tcW w:w="1741" w:type="dxa"/>
            <w:vAlign w:val="center"/>
          </w:tcPr>
          <w:p w14:paraId="24D67E17" w14:textId="0303A98A" w:rsidR="006239B0" w:rsidRDefault="006239B0" w:rsidP="006239B0">
            <w:pPr>
              <w:rPr>
                <w:rFonts w:ascii="Arial" w:hAnsi="Arial" w:cs="Arial"/>
                <w:sz w:val="22"/>
                <w:szCs w:val="22"/>
              </w:rPr>
            </w:pPr>
            <w:r>
              <w:rPr>
                <w:rFonts w:ascii="Calibri" w:hAnsi="Calibri" w:cs="Calibri"/>
                <w:b/>
                <w:bCs/>
                <w:color w:val="242424"/>
                <w:sz w:val="22"/>
                <w:szCs w:val="22"/>
              </w:rPr>
              <w:t>25-50% over</w:t>
            </w:r>
            <w:r>
              <w:rPr>
                <w:rFonts w:ascii="Calibri" w:hAnsi="Calibri" w:cs="Calibri"/>
                <w:color w:val="242424"/>
                <w:sz w:val="22"/>
                <w:szCs w:val="22"/>
              </w:rPr>
              <w:t> </w:t>
            </w:r>
          </w:p>
        </w:tc>
        <w:tc>
          <w:tcPr>
            <w:tcW w:w="1741" w:type="dxa"/>
            <w:vAlign w:val="center"/>
          </w:tcPr>
          <w:p w14:paraId="53B003BC" w14:textId="3E8BCF9A" w:rsidR="006239B0" w:rsidRDefault="006239B0" w:rsidP="006239B0">
            <w:pPr>
              <w:rPr>
                <w:rFonts w:ascii="Arial" w:hAnsi="Arial" w:cs="Arial"/>
                <w:sz w:val="22"/>
                <w:szCs w:val="22"/>
              </w:rPr>
            </w:pPr>
            <w:r>
              <w:rPr>
                <w:rFonts w:ascii="Calibri" w:hAnsi="Calibri" w:cs="Calibri"/>
                <w:b/>
                <w:bCs/>
                <w:color w:val="242424"/>
                <w:sz w:val="22"/>
                <w:szCs w:val="22"/>
              </w:rPr>
              <w:t>50%+ over</w:t>
            </w:r>
            <w:r>
              <w:rPr>
                <w:rFonts w:ascii="Calibri" w:hAnsi="Calibri" w:cs="Calibri"/>
                <w:color w:val="242424"/>
                <w:sz w:val="22"/>
                <w:szCs w:val="22"/>
              </w:rPr>
              <w:t> </w:t>
            </w:r>
          </w:p>
        </w:tc>
        <w:tc>
          <w:tcPr>
            <w:tcW w:w="1741" w:type="dxa"/>
            <w:vAlign w:val="center"/>
          </w:tcPr>
          <w:p w14:paraId="228C29CD" w14:textId="7939001F" w:rsidR="006239B0" w:rsidRDefault="006239B0" w:rsidP="006239B0">
            <w:pPr>
              <w:rPr>
                <w:rFonts w:ascii="Arial" w:hAnsi="Arial" w:cs="Arial"/>
                <w:sz w:val="22"/>
                <w:szCs w:val="22"/>
              </w:rPr>
            </w:pPr>
            <w:r>
              <w:rPr>
                <w:rFonts w:ascii="Arial" w:hAnsi="Arial" w:cs="Arial"/>
                <w:color w:val="242424"/>
                <w:sz w:val="22"/>
                <w:szCs w:val="22"/>
              </w:rPr>
              <w:t> </w:t>
            </w:r>
          </w:p>
        </w:tc>
      </w:tr>
      <w:tr w:rsidR="006239B0" w14:paraId="6509D914" w14:textId="77777777" w:rsidTr="008C591B">
        <w:tc>
          <w:tcPr>
            <w:tcW w:w="1740" w:type="dxa"/>
            <w:vAlign w:val="center"/>
          </w:tcPr>
          <w:p w14:paraId="1FF32BE1" w14:textId="14A810D4" w:rsidR="006239B0" w:rsidRDefault="006239B0" w:rsidP="006239B0">
            <w:pPr>
              <w:rPr>
                <w:rFonts w:ascii="Arial" w:hAnsi="Arial" w:cs="Arial"/>
                <w:sz w:val="22"/>
                <w:szCs w:val="22"/>
              </w:rPr>
            </w:pPr>
            <w:r>
              <w:rPr>
                <w:rFonts w:ascii="Calibri" w:hAnsi="Calibri" w:cs="Calibri"/>
                <w:color w:val="242424"/>
                <w:sz w:val="22"/>
                <w:szCs w:val="22"/>
              </w:rPr>
              <w:t>Word count </w:t>
            </w:r>
          </w:p>
        </w:tc>
        <w:tc>
          <w:tcPr>
            <w:tcW w:w="1740" w:type="dxa"/>
            <w:vAlign w:val="center"/>
          </w:tcPr>
          <w:p w14:paraId="4EE717B3" w14:textId="0EB4486F" w:rsidR="006239B0" w:rsidRDefault="003C078E" w:rsidP="006239B0">
            <w:pPr>
              <w:rPr>
                <w:rFonts w:ascii="Arial" w:hAnsi="Arial" w:cs="Arial"/>
                <w:sz w:val="22"/>
                <w:szCs w:val="22"/>
              </w:rPr>
            </w:pPr>
            <w:r>
              <w:rPr>
                <w:rFonts w:ascii="Calibri" w:hAnsi="Calibri" w:cs="Calibri"/>
                <w:color w:val="242424"/>
                <w:sz w:val="22"/>
                <w:szCs w:val="22"/>
              </w:rPr>
              <w:t>1</w:t>
            </w:r>
            <w:r w:rsidR="00294197">
              <w:rPr>
                <w:rFonts w:ascii="Calibri" w:hAnsi="Calibri" w:cs="Calibri"/>
                <w:color w:val="242424"/>
                <w:sz w:val="22"/>
                <w:szCs w:val="22"/>
              </w:rPr>
              <w:t>7</w:t>
            </w:r>
            <w:r>
              <w:rPr>
                <w:rFonts w:ascii="Calibri" w:hAnsi="Calibri" w:cs="Calibri"/>
                <w:color w:val="242424"/>
                <w:sz w:val="22"/>
                <w:szCs w:val="22"/>
              </w:rPr>
              <w:t>00-1</w:t>
            </w:r>
            <w:r w:rsidR="00294197">
              <w:rPr>
                <w:rFonts w:ascii="Calibri" w:hAnsi="Calibri" w:cs="Calibri"/>
                <w:color w:val="242424"/>
                <w:sz w:val="22"/>
                <w:szCs w:val="22"/>
              </w:rPr>
              <w:t>87</w:t>
            </w:r>
            <w:r>
              <w:rPr>
                <w:rFonts w:ascii="Calibri" w:hAnsi="Calibri" w:cs="Calibri"/>
                <w:color w:val="242424"/>
                <w:sz w:val="22"/>
                <w:szCs w:val="22"/>
              </w:rPr>
              <w:t>0</w:t>
            </w:r>
            <w:r w:rsidR="006239B0">
              <w:rPr>
                <w:rFonts w:ascii="Calibri" w:hAnsi="Calibri" w:cs="Calibri"/>
                <w:color w:val="242424"/>
                <w:sz w:val="22"/>
                <w:szCs w:val="22"/>
              </w:rPr>
              <w:t> </w:t>
            </w:r>
          </w:p>
        </w:tc>
        <w:tc>
          <w:tcPr>
            <w:tcW w:w="1741" w:type="dxa"/>
            <w:vAlign w:val="center"/>
          </w:tcPr>
          <w:p w14:paraId="12851A60" w14:textId="4E483430" w:rsidR="006239B0" w:rsidRDefault="00E6794B" w:rsidP="006239B0">
            <w:pPr>
              <w:rPr>
                <w:rFonts w:ascii="Arial" w:hAnsi="Arial" w:cs="Arial"/>
                <w:sz w:val="22"/>
                <w:szCs w:val="22"/>
              </w:rPr>
            </w:pPr>
            <w:r>
              <w:rPr>
                <w:rFonts w:ascii="Calibri" w:hAnsi="Calibri" w:cs="Calibri"/>
                <w:color w:val="242424"/>
                <w:sz w:val="22"/>
                <w:szCs w:val="22"/>
              </w:rPr>
              <w:t>1</w:t>
            </w:r>
            <w:r w:rsidR="006F2286">
              <w:rPr>
                <w:rFonts w:ascii="Calibri" w:hAnsi="Calibri" w:cs="Calibri"/>
                <w:color w:val="242424"/>
                <w:sz w:val="22"/>
                <w:szCs w:val="22"/>
              </w:rPr>
              <w:t>870</w:t>
            </w:r>
            <w:r>
              <w:rPr>
                <w:rFonts w:ascii="Calibri" w:hAnsi="Calibri" w:cs="Calibri"/>
                <w:color w:val="242424"/>
                <w:sz w:val="22"/>
                <w:szCs w:val="22"/>
              </w:rPr>
              <w:t>-2</w:t>
            </w:r>
            <w:r w:rsidR="006F2286">
              <w:rPr>
                <w:rFonts w:ascii="Calibri" w:hAnsi="Calibri" w:cs="Calibri"/>
                <w:color w:val="242424"/>
                <w:sz w:val="22"/>
                <w:szCs w:val="22"/>
              </w:rPr>
              <w:t>1</w:t>
            </w:r>
            <w:r w:rsidR="0064202F">
              <w:rPr>
                <w:rFonts w:ascii="Calibri" w:hAnsi="Calibri" w:cs="Calibri"/>
                <w:color w:val="242424"/>
                <w:sz w:val="22"/>
                <w:szCs w:val="22"/>
              </w:rPr>
              <w:t>25</w:t>
            </w:r>
            <w:r w:rsidR="006239B0">
              <w:rPr>
                <w:rFonts w:ascii="Calibri" w:hAnsi="Calibri" w:cs="Calibri"/>
                <w:color w:val="242424"/>
                <w:sz w:val="22"/>
                <w:szCs w:val="22"/>
              </w:rPr>
              <w:t> </w:t>
            </w:r>
          </w:p>
        </w:tc>
        <w:tc>
          <w:tcPr>
            <w:tcW w:w="1741" w:type="dxa"/>
            <w:vAlign w:val="center"/>
          </w:tcPr>
          <w:p w14:paraId="1751A161" w14:textId="3D63E570" w:rsidR="006239B0" w:rsidRDefault="00EC7C4E" w:rsidP="006239B0">
            <w:pPr>
              <w:rPr>
                <w:rFonts w:ascii="Arial" w:hAnsi="Arial" w:cs="Arial"/>
                <w:sz w:val="22"/>
                <w:szCs w:val="22"/>
              </w:rPr>
            </w:pPr>
            <w:r>
              <w:rPr>
                <w:rFonts w:ascii="Calibri" w:hAnsi="Calibri" w:cs="Calibri"/>
                <w:color w:val="242424"/>
                <w:sz w:val="22"/>
                <w:szCs w:val="22"/>
              </w:rPr>
              <w:t>2</w:t>
            </w:r>
            <w:r w:rsidR="0064202F">
              <w:rPr>
                <w:rFonts w:ascii="Calibri" w:hAnsi="Calibri" w:cs="Calibri"/>
                <w:color w:val="242424"/>
                <w:sz w:val="22"/>
                <w:szCs w:val="22"/>
              </w:rPr>
              <w:t xml:space="preserve">126- </w:t>
            </w:r>
            <w:r>
              <w:rPr>
                <w:rFonts w:ascii="Calibri" w:hAnsi="Calibri" w:cs="Calibri"/>
                <w:color w:val="242424"/>
                <w:sz w:val="22"/>
                <w:szCs w:val="22"/>
              </w:rPr>
              <w:t>2</w:t>
            </w:r>
            <w:r w:rsidR="00350DF8">
              <w:rPr>
                <w:rFonts w:ascii="Calibri" w:hAnsi="Calibri" w:cs="Calibri"/>
                <w:color w:val="242424"/>
                <w:sz w:val="22"/>
                <w:szCs w:val="22"/>
              </w:rPr>
              <w:t>550</w:t>
            </w:r>
          </w:p>
        </w:tc>
        <w:tc>
          <w:tcPr>
            <w:tcW w:w="1741" w:type="dxa"/>
            <w:vAlign w:val="center"/>
          </w:tcPr>
          <w:p w14:paraId="31A8CB2C" w14:textId="2079F874" w:rsidR="006239B0" w:rsidRDefault="00EC7C4E" w:rsidP="006239B0">
            <w:pPr>
              <w:rPr>
                <w:rFonts w:ascii="Arial" w:hAnsi="Arial" w:cs="Arial"/>
                <w:sz w:val="22"/>
                <w:szCs w:val="22"/>
              </w:rPr>
            </w:pPr>
            <w:r>
              <w:rPr>
                <w:rFonts w:ascii="Calibri" w:hAnsi="Calibri" w:cs="Calibri"/>
                <w:color w:val="242424"/>
                <w:sz w:val="22"/>
                <w:szCs w:val="22"/>
              </w:rPr>
              <w:t>2</w:t>
            </w:r>
            <w:r w:rsidR="00350DF8">
              <w:rPr>
                <w:rFonts w:ascii="Calibri" w:hAnsi="Calibri" w:cs="Calibri"/>
                <w:color w:val="242424"/>
                <w:sz w:val="22"/>
                <w:szCs w:val="22"/>
              </w:rPr>
              <w:t>551</w:t>
            </w:r>
            <w:r w:rsidR="006239B0">
              <w:rPr>
                <w:rFonts w:ascii="Calibri" w:hAnsi="Calibri" w:cs="Calibri"/>
                <w:color w:val="242424"/>
                <w:sz w:val="22"/>
                <w:szCs w:val="22"/>
              </w:rPr>
              <w:t>+ </w:t>
            </w:r>
          </w:p>
        </w:tc>
        <w:tc>
          <w:tcPr>
            <w:tcW w:w="1741" w:type="dxa"/>
            <w:vAlign w:val="center"/>
          </w:tcPr>
          <w:p w14:paraId="33873505" w14:textId="1AC69715" w:rsidR="006239B0" w:rsidRDefault="006239B0" w:rsidP="006239B0">
            <w:pPr>
              <w:rPr>
                <w:rFonts w:ascii="Arial" w:hAnsi="Arial" w:cs="Arial"/>
                <w:sz w:val="22"/>
                <w:szCs w:val="22"/>
              </w:rPr>
            </w:pPr>
            <w:r>
              <w:rPr>
                <w:rFonts w:ascii="Calibri" w:hAnsi="Calibri" w:cs="Calibri"/>
                <w:color w:val="242424"/>
                <w:sz w:val="22"/>
                <w:szCs w:val="22"/>
              </w:rPr>
              <w:t>Word count </w:t>
            </w:r>
          </w:p>
        </w:tc>
      </w:tr>
      <w:tr w:rsidR="006239B0" w14:paraId="41F2A5BF" w14:textId="77777777" w:rsidTr="008C591B">
        <w:tc>
          <w:tcPr>
            <w:tcW w:w="1740" w:type="dxa"/>
            <w:vAlign w:val="center"/>
          </w:tcPr>
          <w:p w14:paraId="45D9D36B" w14:textId="7C80864B" w:rsidR="006239B0" w:rsidRDefault="006239B0" w:rsidP="006239B0">
            <w:pPr>
              <w:rPr>
                <w:rFonts w:ascii="Arial" w:hAnsi="Arial" w:cs="Arial"/>
                <w:sz w:val="22"/>
                <w:szCs w:val="22"/>
              </w:rPr>
            </w:pPr>
            <w:r>
              <w:rPr>
                <w:rFonts w:ascii="Calibri" w:hAnsi="Calibri" w:cs="Calibri"/>
                <w:color w:val="242424"/>
                <w:sz w:val="22"/>
                <w:szCs w:val="22"/>
              </w:rPr>
              <w:t>Deduction (to 40% cap)  </w:t>
            </w:r>
          </w:p>
        </w:tc>
        <w:tc>
          <w:tcPr>
            <w:tcW w:w="1740" w:type="dxa"/>
            <w:vAlign w:val="center"/>
          </w:tcPr>
          <w:p w14:paraId="50909313" w14:textId="69ACE740" w:rsidR="006239B0" w:rsidRDefault="006239B0" w:rsidP="006239B0">
            <w:pPr>
              <w:rPr>
                <w:rFonts w:ascii="Arial" w:hAnsi="Arial" w:cs="Arial"/>
                <w:sz w:val="22"/>
                <w:szCs w:val="22"/>
              </w:rPr>
            </w:pPr>
            <w:r>
              <w:rPr>
                <w:rFonts w:ascii="Calibri" w:hAnsi="Calibri" w:cs="Calibri"/>
                <w:color w:val="242424"/>
                <w:sz w:val="22"/>
                <w:szCs w:val="22"/>
              </w:rPr>
              <w:t>0% </w:t>
            </w:r>
          </w:p>
        </w:tc>
        <w:tc>
          <w:tcPr>
            <w:tcW w:w="1741" w:type="dxa"/>
            <w:vAlign w:val="center"/>
          </w:tcPr>
          <w:p w14:paraId="55672C9F" w14:textId="293073C5" w:rsidR="006239B0" w:rsidRDefault="006239B0" w:rsidP="006239B0">
            <w:pPr>
              <w:rPr>
                <w:rFonts w:ascii="Arial" w:hAnsi="Arial" w:cs="Arial"/>
                <w:sz w:val="22"/>
                <w:szCs w:val="22"/>
              </w:rPr>
            </w:pPr>
            <w:r>
              <w:rPr>
                <w:rFonts w:ascii="Calibri" w:hAnsi="Calibri" w:cs="Calibri"/>
                <w:color w:val="242424"/>
                <w:sz w:val="22"/>
                <w:szCs w:val="22"/>
              </w:rPr>
              <w:t>5% </w:t>
            </w:r>
          </w:p>
        </w:tc>
        <w:tc>
          <w:tcPr>
            <w:tcW w:w="1741" w:type="dxa"/>
            <w:vAlign w:val="center"/>
          </w:tcPr>
          <w:p w14:paraId="7227BF1A" w14:textId="42D60729" w:rsidR="006239B0" w:rsidRDefault="006239B0" w:rsidP="006239B0">
            <w:pPr>
              <w:rPr>
                <w:rFonts w:ascii="Arial" w:hAnsi="Arial" w:cs="Arial"/>
                <w:sz w:val="22"/>
                <w:szCs w:val="22"/>
              </w:rPr>
            </w:pPr>
            <w:r>
              <w:rPr>
                <w:rFonts w:ascii="Calibri" w:hAnsi="Calibri" w:cs="Calibri"/>
                <w:color w:val="242424"/>
                <w:sz w:val="22"/>
                <w:szCs w:val="22"/>
              </w:rPr>
              <w:t>10% </w:t>
            </w:r>
          </w:p>
        </w:tc>
        <w:tc>
          <w:tcPr>
            <w:tcW w:w="1741" w:type="dxa"/>
            <w:vAlign w:val="center"/>
          </w:tcPr>
          <w:p w14:paraId="79DB457F" w14:textId="27DD8B62" w:rsidR="006239B0" w:rsidRDefault="006239B0" w:rsidP="006239B0">
            <w:pPr>
              <w:rPr>
                <w:rFonts w:ascii="Arial" w:hAnsi="Arial" w:cs="Arial"/>
                <w:sz w:val="22"/>
                <w:szCs w:val="22"/>
              </w:rPr>
            </w:pPr>
            <w:r>
              <w:rPr>
                <w:rFonts w:ascii="Calibri" w:hAnsi="Calibri" w:cs="Calibri"/>
                <w:color w:val="242424"/>
                <w:sz w:val="22"/>
                <w:szCs w:val="22"/>
              </w:rPr>
              <w:t>Mark capped to 40% </w:t>
            </w:r>
          </w:p>
        </w:tc>
        <w:tc>
          <w:tcPr>
            <w:tcW w:w="1741" w:type="dxa"/>
            <w:vAlign w:val="center"/>
          </w:tcPr>
          <w:p w14:paraId="6C061F7B" w14:textId="4F9EB0CF" w:rsidR="006239B0" w:rsidRDefault="006239B0" w:rsidP="006239B0">
            <w:pPr>
              <w:rPr>
                <w:rFonts w:ascii="Arial" w:hAnsi="Arial" w:cs="Arial"/>
                <w:sz w:val="22"/>
                <w:szCs w:val="22"/>
              </w:rPr>
            </w:pPr>
            <w:r>
              <w:rPr>
                <w:rFonts w:ascii="Calibri" w:hAnsi="Calibri" w:cs="Calibri"/>
                <w:color w:val="242424"/>
                <w:sz w:val="22"/>
                <w:szCs w:val="22"/>
              </w:rPr>
              <w:t>Deduction (to 40% cap)  </w:t>
            </w:r>
          </w:p>
        </w:tc>
      </w:tr>
    </w:tbl>
    <w:p w14:paraId="6C68175C" w14:textId="0B200FD5" w:rsidR="00FA46B5" w:rsidRPr="00FA46B5" w:rsidRDefault="00FA46B5" w:rsidP="00FA46B5">
      <w:pPr>
        <w:rPr>
          <w:rFonts w:ascii="Arial" w:hAnsi="Arial" w:cs="Arial"/>
          <w:sz w:val="22"/>
          <w:szCs w:val="22"/>
        </w:rPr>
      </w:pPr>
    </w:p>
    <w:p w14:paraId="7055091F" w14:textId="77777777" w:rsidR="00FA46B5" w:rsidRDefault="00FA46B5" w:rsidP="00FA46B5">
      <w:pPr>
        <w:rPr>
          <w:rFonts w:ascii="Arial" w:hAnsi="Arial" w:cs="Arial"/>
          <w:sz w:val="22"/>
          <w:szCs w:val="22"/>
        </w:rPr>
      </w:pPr>
    </w:p>
    <w:p w14:paraId="40C95F84" w14:textId="77777777" w:rsidR="00EC7C4E" w:rsidRDefault="00EC7C4E" w:rsidP="00FA46B5">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2B660A" w14:textId="77777777" w:rsidTr="00326F7B">
        <w:trPr>
          <w:jc w:val="center"/>
        </w:trPr>
        <w:tc>
          <w:tcPr>
            <w:tcW w:w="10444" w:type="dxa"/>
            <w:shd w:val="clear" w:color="auto" w:fill="BFBFBF"/>
          </w:tcPr>
          <w:p w14:paraId="61D9EB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BF64263" w14:textId="77777777" w:rsidR="00152E9D" w:rsidRPr="00A406E5" w:rsidRDefault="00152E9D" w:rsidP="00152E9D">
      <w:pPr>
        <w:rPr>
          <w:rFonts w:ascii="Arial" w:hAnsi="Arial" w:cs="Arial"/>
        </w:rPr>
      </w:pPr>
    </w:p>
    <w:p w14:paraId="515D7EA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D06E64" w14:textId="77777777" w:rsidR="00152E9D" w:rsidRPr="00A406E5" w:rsidRDefault="00152E9D" w:rsidP="00152E9D">
      <w:pPr>
        <w:rPr>
          <w:rFonts w:ascii="Arial" w:hAnsi="Arial" w:cs="Arial"/>
          <w:b/>
          <w:sz w:val="22"/>
          <w:szCs w:val="22"/>
        </w:rPr>
        <w:sectPr w:rsidR="00152E9D" w:rsidRPr="00A406E5" w:rsidSect="009A71D8">
          <w:type w:val="continuous"/>
          <w:pgSz w:w="11894" w:h="16834"/>
          <w:pgMar w:top="720" w:right="720" w:bottom="720" w:left="720" w:header="706" w:footer="454" w:gutter="0"/>
          <w:paperSrc w:first="1" w:other="1"/>
          <w:cols w:space="720"/>
          <w:docGrid w:linePitch="272"/>
        </w:sectPr>
      </w:pPr>
    </w:p>
    <w:p w14:paraId="79279BC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D972125" w14:textId="77777777" w:rsidTr="00AB53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8F72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D35644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546D8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FAB2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68C3CD" w14:textId="77777777" w:rsidTr="00AB53EA">
        <w:trPr>
          <w:trHeight w:val="450"/>
        </w:trPr>
        <w:tc>
          <w:tcPr>
            <w:tcW w:w="4169" w:type="pct"/>
            <w:tcBorders>
              <w:top w:val="single" w:sz="4" w:space="0" w:color="auto"/>
              <w:left w:val="single" w:sz="4" w:space="0" w:color="auto"/>
              <w:right w:val="single" w:sz="4" w:space="0" w:color="auto"/>
            </w:tcBorders>
            <w:shd w:val="clear" w:color="auto" w:fill="D9D9D9"/>
          </w:tcPr>
          <w:p w14:paraId="19DF54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7CA8CD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08A3ED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9AA2E9" w14:textId="77777777" w:rsidR="00152E9D" w:rsidRPr="00A406E5" w:rsidRDefault="00152E9D" w:rsidP="00152E9D">
            <w:pPr>
              <w:jc w:val="center"/>
              <w:rPr>
                <w:rFonts w:ascii="Arial" w:hAnsi="Arial" w:cs="Arial"/>
                <w:sz w:val="32"/>
              </w:rPr>
            </w:pPr>
          </w:p>
        </w:tc>
      </w:tr>
      <w:tr w:rsidR="00AB53EA" w:rsidRPr="00A406E5" w14:paraId="1049CDFE" w14:textId="77777777" w:rsidTr="00AB53EA">
        <w:trPr>
          <w:trHeight w:val="450"/>
        </w:trPr>
        <w:tc>
          <w:tcPr>
            <w:tcW w:w="4169" w:type="pct"/>
            <w:vMerge w:val="restart"/>
            <w:tcBorders>
              <w:top w:val="single" w:sz="4" w:space="0" w:color="auto"/>
              <w:left w:val="single" w:sz="4" w:space="0" w:color="auto"/>
              <w:right w:val="single" w:sz="4" w:space="0" w:color="auto"/>
            </w:tcBorders>
          </w:tcPr>
          <w:p w14:paraId="635F5A21" w14:textId="77777777" w:rsidR="00AB53EA" w:rsidRDefault="00AB53EA" w:rsidP="00AB53EA">
            <w:pPr>
              <w:spacing w:after="120"/>
              <w:rPr>
                <w:rFonts w:ascii="Arial" w:hAnsi="Arial" w:cs="Arial"/>
                <w:i/>
                <w:sz w:val="22"/>
                <w:szCs w:val="22"/>
              </w:rPr>
            </w:pPr>
          </w:p>
          <w:p w14:paraId="5C1190C8" w14:textId="7CADEF47" w:rsidR="00AB53EA" w:rsidRPr="00D22E32" w:rsidRDefault="00AB53EA" w:rsidP="00AB53EA">
            <w:pPr>
              <w:spacing w:after="120"/>
              <w:rPr>
                <w:rFonts w:ascii="Arial" w:hAnsi="Arial" w:cs="Arial"/>
                <w:sz w:val="14"/>
                <w:szCs w:val="14"/>
              </w:rPr>
            </w:pPr>
            <w:r w:rsidRPr="00D22E32">
              <w:rPr>
                <w:rFonts w:ascii="Arial" w:hAnsi="Arial" w:cs="Arial"/>
                <w:i/>
                <w:sz w:val="22"/>
                <w:szCs w:val="22"/>
              </w:rPr>
              <w:t xml:space="preserve">Marks </w:t>
            </w:r>
            <w:r w:rsidR="00CB1D1B" w:rsidRPr="00D22E32">
              <w:rPr>
                <w:rFonts w:ascii="Arial" w:hAnsi="Arial" w:cs="Arial"/>
                <w:i/>
                <w:sz w:val="22"/>
                <w:szCs w:val="22"/>
              </w:rPr>
              <w:t xml:space="preserve">will be </w:t>
            </w:r>
            <w:r w:rsidRPr="00D22E32">
              <w:rPr>
                <w:rFonts w:ascii="Arial" w:hAnsi="Arial" w:cs="Arial"/>
                <w:i/>
                <w:sz w:val="22"/>
                <w:szCs w:val="22"/>
              </w:rPr>
              <w:t xml:space="preserve">awarded for evidence of reading about risk management and </w:t>
            </w:r>
            <w:r w:rsidR="00DD6CC3" w:rsidRPr="00DD6CC3">
              <w:rPr>
                <w:rFonts w:ascii="Arial" w:hAnsi="Arial" w:cs="Arial"/>
                <w:i/>
                <w:sz w:val="22"/>
                <w:szCs w:val="22"/>
              </w:rPr>
              <w:t>Root Cause Analysis</w:t>
            </w:r>
            <w:r w:rsidRPr="00D22E32">
              <w:rPr>
                <w:rFonts w:ascii="Arial" w:hAnsi="Arial" w:cs="Arial"/>
                <w:i/>
                <w:sz w:val="22"/>
                <w:szCs w:val="22"/>
              </w:rPr>
              <w:t xml:space="preserve">. Emphasis is placed on </w:t>
            </w:r>
            <w:r w:rsidR="00CB1D1B" w:rsidRPr="00D22E32">
              <w:rPr>
                <w:rFonts w:ascii="Arial" w:hAnsi="Arial" w:cs="Arial"/>
                <w:i/>
                <w:sz w:val="22"/>
                <w:szCs w:val="22"/>
              </w:rPr>
              <w:t xml:space="preserve">the </w:t>
            </w:r>
            <w:r w:rsidRPr="00D22E32">
              <w:rPr>
                <w:rFonts w:ascii="Arial" w:hAnsi="Arial" w:cs="Arial"/>
                <w:i/>
                <w:sz w:val="22"/>
                <w:szCs w:val="22"/>
              </w:rPr>
              <w:t>use of scholarly literature (journal articles etc.). In-text citations are expected to show which sections of your work have been informed by your use of literature, along with a references list at the end of the report, all formatted in accordance with the Harvard Referencing Convention.</w:t>
            </w:r>
          </w:p>
          <w:p w14:paraId="5CFF522E" w14:textId="77777777" w:rsidR="00AB53EA" w:rsidRPr="00A406E5" w:rsidRDefault="00AB53EA" w:rsidP="00AB53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009570" w14:textId="77777777" w:rsidR="00AB53EA" w:rsidRPr="00A406E5" w:rsidRDefault="00AB53EA" w:rsidP="00AB53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371D01E" w14:textId="77777777" w:rsidR="00AB53EA" w:rsidRPr="00A406E5" w:rsidRDefault="00AB53EA" w:rsidP="00AB53EA">
            <w:pPr>
              <w:jc w:val="center"/>
              <w:rPr>
                <w:rFonts w:ascii="Arial" w:hAnsi="Arial" w:cs="Arial"/>
                <w:sz w:val="32"/>
              </w:rPr>
            </w:pPr>
          </w:p>
        </w:tc>
      </w:tr>
      <w:tr w:rsidR="00AB53EA" w:rsidRPr="00A406E5" w14:paraId="19230545" w14:textId="77777777" w:rsidTr="00AB53EA">
        <w:trPr>
          <w:trHeight w:val="451"/>
        </w:trPr>
        <w:tc>
          <w:tcPr>
            <w:tcW w:w="4169" w:type="pct"/>
            <w:vMerge/>
            <w:tcBorders>
              <w:left w:val="single" w:sz="4" w:space="0" w:color="auto"/>
              <w:bottom w:val="single" w:sz="4" w:space="0" w:color="auto"/>
              <w:right w:val="single" w:sz="4" w:space="0" w:color="auto"/>
            </w:tcBorders>
          </w:tcPr>
          <w:p w14:paraId="7A703A80" w14:textId="77777777" w:rsidR="00AB53EA" w:rsidRPr="00A406E5" w:rsidRDefault="00AB53EA" w:rsidP="00AB53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81274D" w14:textId="28EC3EF8" w:rsidR="00AB53EA" w:rsidRPr="00A406E5" w:rsidRDefault="00AB53EA" w:rsidP="00AB53EA">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14:paraId="7BCD96E7" w14:textId="77777777" w:rsidR="00AB53EA" w:rsidRPr="00A406E5" w:rsidRDefault="00AB53EA" w:rsidP="00AB53EA">
            <w:pPr>
              <w:jc w:val="center"/>
              <w:rPr>
                <w:rFonts w:ascii="Arial" w:hAnsi="Arial" w:cs="Arial"/>
                <w:sz w:val="32"/>
              </w:rPr>
            </w:pPr>
          </w:p>
        </w:tc>
      </w:tr>
      <w:tr w:rsidR="00AB53EA" w:rsidRPr="00A406E5" w14:paraId="0F8E8DC3" w14:textId="77777777" w:rsidTr="00AB53EA">
        <w:trPr>
          <w:trHeight w:val="450"/>
        </w:trPr>
        <w:tc>
          <w:tcPr>
            <w:tcW w:w="4169" w:type="pct"/>
            <w:tcBorders>
              <w:top w:val="single" w:sz="4" w:space="0" w:color="auto"/>
              <w:left w:val="single" w:sz="4" w:space="0" w:color="auto"/>
              <w:right w:val="single" w:sz="4" w:space="0" w:color="auto"/>
            </w:tcBorders>
            <w:shd w:val="clear" w:color="auto" w:fill="D9D9D9"/>
          </w:tcPr>
          <w:p w14:paraId="0A3882AB" w14:textId="77777777" w:rsidR="00AB53EA" w:rsidRPr="00A406E5" w:rsidRDefault="00AB53EA" w:rsidP="00AB53E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26B1B4E" w14:textId="77777777" w:rsidR="00AB53EA" w:rsidRPr="00A406E5" w:rsidRDefault="00AB53EA" w:rsidP="00AB53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03464B" w14:textId="77777777" w:rsidR="00AB53EA" w:rsidRPr="00A406E5" w:rsidRDefault="00AB53EA" w:rsidP="00AB53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AC859C" w14:textId="77777777" w:rsidR="00AB53EA" w:rsidRPr="00A406E5" w:rsidRDefault="00AB53EA" w:rsidP="00AB53EA">
            <w:pPr>
              <w:jc w:val="center"/>
              <w:rPr>
                <w:rFonts w:ascii="Arial" w:hAnsi="Arial" w:cs="Arial"/>
                <w:sz w:val="32"/>
              </w:rPr>
            </w:pPr>
          </w:p>
        </w:tc>
      </w:tr>
      <w:tr w:rsidR="00AB53EA" w:rsidRPr="00A406E5" w14:paraId="55D8AC26" w14:textId="77777777" w:rsidTr="00AB53EA">
        <w:trPr>
          <w:trHeight w:val="450"/>
        </w:trPr>
        <w:tc>
          <w:tcPr>
            <w:tcW w:w="4169" w:type="pct"/>
            <w:vMerge w:val="restart"/>
            <w:tcBorders>
              <w:top w:val="single" w:sz="4" w:space="0" w:color="auto"/>
              <w:left w:val="single" w:sz="4" w:space="0" w:color="auto"/>
              <w:right w:val="single" w:sz="4" w:space="0" w:color="auto"/>
            </w:tcBorders>
          </w:tcPr>
          <w:p w14:paraId="34F9940B" w14:textId="77777777" w:rsidR="00AB53EA" w:rsidRPr="00A406E5" w:rsidRDefault="00AB53EA" w:rsidP="00AB53EA">
            <w:pPr>
              <w:spacing w:after="120"/>
              <w:rPr>
                <w:rFonts w:ascii="Arial" w:hAnsi="Arial" w:cs="Arial"/>
                <w:sz w:val="14"/>
                <w:szCs w:val="14"/>
              </w:rPr>
            </w:pPr>
          </w:p>
          <w:p w14:paraId="65B12D21" w14:textId="57EFEE78" w:rsidR="00AB53EA" w:rsidRPr="00A406E5" w:rsidRDefault="00AB53EA" w:rsidP="00AB53EA">
            <w:pPr>
              <w:spacing w:after="120"/>
              <w:rPr>
                <w:rFonts w:ascii="Arial" w:hAnsi="Arial" w:cs="Arial"/>
                <w:sz w:val="14"/>
                <w:szCs w:val="14"/>
              </w:rPr>
            </w:pPr>
            <w:r>
              <w:rPr>
                <w:rFonts w:ascii="Arial" w:hAnsi="Arial" w:cs="Arial"/>
                <w:i/>
                <w:sz w:val="22"/>
                <w:szCs w:val="22"/>
              </w:rPr>
              <w:t xml:space="preserve">This relates to your demonstration of knowledge </w:t>
            </w:r>
            <w:r w:rsidR="00CB1D1B">
              <w:rPr>
                <w:rFonts w:ascii="Arial" w:hAnsi="Arial" w:cs="Arial"/>
                <w:i/>
                <w:sz w:val="22"/>
                <w:szCs w:val="22"/>
              </w:rPr>
              <w:t>in</w:t>
            </w:r>
            <w:r>
              <w:rPr>
                <w:rFonts w:ascii="Arial" w:hAnsi="Arial" w:cs="Arial"/>
                <w:i/>
                <w:sz w:val="22"/>
                <w:szCs w:val="22"/>
              </w:rPr>
              <w:t xml:space="preserve"> the areas of risk management in engineering. Demonstration of the potential uses, limitations, and implications of these concepts.</w:t>
            </w:r>
          </w:p>
          <w:p w14:paraId="50E2ECF3" w14:textId="77777777" w:rsidR="00AB53EA" w:rsidRPr="00A406E5" w:rsidRDefault="00AB53EA" w:rsidP="00AB53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A90729" w14:textId="77777777" w:rsidR="00AB53EA" w:rsidRPr="00A406E5" w:rsidRDefault="00AB53EA" w:rsidP="00AB53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B848469" w14:textId="77777777" w:rsidR="00AB53EA" w:rsidRPr="00A406E5" w:rsidRDefault="00AB53EA" w:rsidP="00AB53EA">
            <w:pPr>
              <w:jc w:val="center"/>
              <w:rPr>
                <w:rFonts w:ascii="Arial" w:hAnsi="Arial" w:cs="Arial"/>
                <w:sz w:val="32"/>
              </w:rPr>
            </w:pPr>
          </w:p>
        </w:tc>
      </w:tr>
      <w:tr w:rsidR="00AB53EA" w:rsidRPr="00A406E5" w14:paraId="04F309A4" w14:textId="77777777" w:rsidTr="00AB53EA">
        <w:trPr>
          <w:trHeight w:val="451"/>
        </w:trPr>
        <w:tc>
          <w:tcPr>
            <w:tcW w:w="4169" w:type="pct"/>
            <w:vMerge/>
            <w:tcBorders>
              <w:left w:val="single" w:sz="4" w:space="0" w:color="auto"/>
              <w:bottom w:val="single" w:sz="4" w:space="0" w:color="auto"/>
              <w:right w:val="single" w:sz="4" w:space="0" w:color="auto"/>
            </w:tcBorders>
          </w:tcPr>
          <w:p w14:paraId="74511F51" w14:textId="77777777" w:rsidR="00AB53EA" w:rsidRPr="00A406E5" w:rsidRDefault="00AB53EA" w:rsidP="00AB53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2B6DBF" w14:textId="7652FF53" w:rsidR="00AB53EA" w:rsidRPr="00A406E5" w:rsidRDefault="00AB53EA" w:rsidP="00AB53EA">
            <w:pPr>
              <w:jc w:val="center"/>
              <w:rPr>
                <w:rFonts w:ascii="Arial" w:hAnsi="Arial" w:cs="Arial"/>
                <w:sz w:val="32"/>
              </w:rPr>
            </w:pPr>
            <w:r>
              <w:rPr>
                <w:rFonts w:ascii="Arial" w:hAnsi="Arial" w:cs="Arial"/>
                <w:sz w:val="32"/>
              </w:rPr>
              <w:t>2</w:t>
            </w:r>
            <w:r w:rsidR="00D22E32">
              <w:rPr>
                <w:rFonts w:ascii="Arial" w:hAnsi="Arial" w:cs="Arial"/>
                <w:sz w:val="32"/>
              </w:rPr>
              <w:t>5</w:t>
            </w:r>
          </w:p>
        </w:tc>
        <w:tc>
          <w:tcPr>
            <w:tcW w:w="415" w:type="pct"/>
            <w:vMerge/>
            <w:tcBorders>
              <w:top w:val="single" w:sz="4" w:space="0" w:color="auto"/>
              <w:left w:val="single" w:sz="4" w:space="0" w:color="auto"/>
              <w:bottom w:val="single" w:sz="4" w:space="0" w:color="auto"/>
              <w:right w:val="single" w:sz="4" w:space="0" w:color="auto"/>
            </w:tcBorders>
          </w:tcPr>
          <w:p w14:paraId="081E1407" w14:textId="77777777" w:rsidR="00AB53EA" w:rsidRPr="00A406E5" w:rsidRDefault="00AB53EA" w:rsidP="00AB53EA">
            <w:pPr>
              <w:jc w:val="center"/>
              <w:rPr>
                <w:rFonts w:ascii="Arial" w:hAnsi="Arial" w:cs="Arial"/>
                <w:sz w:val="32"/>
              </w:rPr>
            </w:pPr>
          </w:p>
        </w:tc>
      </w:tr>
      <w:tr w:rsidR="00AB53EA" w:rsidRPr="00A406E5" w14:paraId="1FA5F39E" w14:textId="77777777" w:rsidTr="00AB53EA">
        <w:trPr>
          <w:trHeight w:val="450"/>
        </w:trPr>
        <w:tc>
          <w:tcPr>
            <w:tcW w:w="4169" w:type="pct"/>
            <w:tcBorders>
              <w:top w:val="single" w:sz="4" w:space="0" w:color="auto"/>
              <w:left w:val="single" w:sz="4" w:space="0" w:color="auto"/>
              <w:right w:val="single" w:sz="4" w:space="0" w:color="auto"/>
            </w:tcBorders>
            <w:shd w:val="clear" w:color="auto" w:fill="D9D9D9"/>
          </w:tcPr>
          <w:p w14:paraId="526A7907" w14:textId="77777777" w:rsidR="00AB53EA" w:rsidRPr="00A406E5" w:rsidRDefault="00AB53EA" w:rsidP="00AB53E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9F66B9A" w14:textId="77777777" w:rsidR="00AB53EA" w:rsidRPr="00A406E5" w:rsidRDefault="00AB53EA" w:rsidP="00AB53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AB6E8" w14:textId="77777777" w:rsidR="00AB53EA" w:rsidRPr="00A406E5" w:rsidRDefault="00AB53EA" w:rsidP="00AB53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97B274" w14:textId="77777777" w:rsidR="00AB53EA" w:rsidRPr="00A406E5" w:rsidRDefault="00AB53EA" w:rsidP="00AB53EA">
            <w:pPr>
              <w:jc w:val="center"/>
              <w:rPr>
                <w:rFonts w:ascii="Arial" w:hAnsi="Arial" w:cs="Arial"/>
                <w:sz w:val="32"/>
              </w:rPr>
            </w:pPr>
          </w:p>
        </w:tc>
      </w:tr>
      <w:tr w:rsidR="00AB53EA" w:rsidRPr="00A406E5" w14:paraId="656B7F0E" w14:textId="77777777" w:rsidTr="00AB53EA">
        <w:trPr>
          <w:trHeight w:val="450"/>
        </w:trPr>
        <w:tc>
          <w:tcPr>
            <w:tcW w:w="4169" w:type="pct"/>
            <w:vMerge w:val="restart"/>
            <w:tcBorders>
              <w:top w:val="single" w:sz="4" w:space="0" w:color="auto"/>
              <w:left w:val="single" w:sz="4" w:space="0" w:color="auto"/>
              <w:right w:val="single" w:sz="4" w:space="0" w:color="auto"/>
            </w:tcBorders>
          </w:tcPr>
          <w:p w14:paraId="59B1D157" w14:textId="77777777" w:rsidR="00AB53EA" w:rsidRPr="00A406E5" w:rsidRDefault="00AB53EA" w:rsidP="00AB53EA">
            <w:pPr>
              <w:spacing w:after="120"/>
              <w:rPr>
                <w:rFonts w:ascii="Arial" w:hAnsi="Arial" w:cs="Arial"/>
                <w:sz w:val="14"/>
                <w:szCs w:val="14"/>
              </w:rPr>
            </w:pPr>
          </w:p>
          <w:p w14:paraId="15B8E19B" w14:textId="77777777" w:rsidR="00AB53EA" w:rsidRPr="00A406E5" w:rsidRDefault="00AB53EA" w:rsidP="00AB53EA">
            <w:pPr>
              <w:spacing w:after="120"/>
              <w:rPr>
                <w:rFonts w:ascii="Arial" w:hAnsi="Arial" w:cs="Arial"/>
                <w:sz w:val="14"/>
                <w:szCs w:val="14"/>
              </w:rPr>
            </w:pPr>
            <w:r>
              <w:rPr>
                <w:rFonts w:ascii="Arial" w:hAnsi="Arial" w:cs="Arial"/>
                <w:i/>
                <w:sz w:val="22"/>
                <w:szCs w:val="22"/>
              </w:rPr>
              <w:t>Your justifications for your choices, based on sound engineering discussion and informed by your use of literature. Case studies and previous examples of similar practice can be an excellent way of showing your contextual understanding.</w:t>
            </w:r>
          </w:p>
          <w:p w14:paraId="0E0A09DF" w14:textId="77777777" w:rsidR="00AB53EA" w:rsidRPr="00A406E5" w:rsidRDefault="00AB53EA" w:rsidP="00AB53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297001" w14:textId="77777777" w:rsidR="00AB53EA" w:rsidRPr="00A406E5" w:rsidRDefault="00AB53EA" w:rsidP="00AB53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ABAA57C" w14:textId="77777777" w:rsidR="00AB53EA" w:rsidRPr="00A406E5" w:rsidRDefault="00AB53EA" w:rsidP="00AB53EA">
            <w:pPr>
              <w:jc w:val="center"/>
              <w:rPr>
                <w:rFonts w:ascii="Arial" w:hAnsi="Arial" w:cs="Arial"/>
                <w:sz w:val="32"/>
              </w:rPr>
            </w:pPr>
          </w:p>
        </w:tc>
      </w:tr>
      <w:tr w:rsidR="00AB53EA" w:rsidRPr="00A406E5" w14:paraId="1F1C35BB" w14:textId="77777777" w:rsidTr="00AB53EA">
        <w:trPr>
          <w:trHeight w:val="451"/>
        </w:trPr>
        <w:tc>
          <w:tcPr>
            <w:tcW w:w="4169" w:type="pct"/>
            <w:vMerge/>
            <w:tcBorders>
              <w:left w:val="single" w:sz="4" w:space="0" w:color="auto"/>
              <w:bottom w:val="single" w:sz="4" w:space="0" w:color="auto"/>
              <w:right w:val="single" w:sz="4" w:space="0" w:color="auto"/>
            </w:tcBorders>
          </w:tcPr>
          <w:p w14:paraId="67F62369" w14:textId="77777777" w:rsidR="00AB53EA" w:rsidRPr="00A406E5" w:rsidRDefault="00AB53EA" w:rsidP="00AB53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B95F7D" w14:textId="70B3B978" w:rsidR="00AB53EA" w:rsidRPr="00A406E5" w:rsidRDefault="00AB53EA" w:rsidP="00AB53E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2A913147" w14:textId="77777777" w:rsidR="00AB53EA" w:rsidRPr="00A406E5" w:rsidRDefault="00AB53EA" w:rsidP="00AB53EA">
            <w:pPr>
              <w:jc w:val="center"/>
              <w:rPr>
                <w:rFonts w:ascii="Arial" w:hAnsi="Arial" w:cs="Arial"/>
                <w:sz w:val="32"/>
              </w:rPr>
            </w:pPr>
          </w:p>
        </w:tc>
      </w:tr>
      <w:tr w:rsidR="00AB53EA" w:rsidRPr="00A406E5" w14:paraId="66051A15" w14:textId="77777777" w:rsidTr="00AB53EA">
        <w:trPr>
          <w:trHeight w:val="450"/>
        </w:trPr>
        <w:tc>
          <w:tcPr>
            <w:tcW w:w="4169" w:type="pct"/>
            <w:tcBorders>
              <w:top w:val="single" w:sz="4" w:space="0" w:color="auto"/>
              <w:left w:val="single" w:sz="4" w:space="0" w:color="auto"/>
              <w:right w:val="single" w:sz="4" w:space="0" w:color="auto"/>
            </w:tcBorders>
            <w:shd w:val="clear" w:color="auto" w:fill="D9D9D9"/>
          </w:tcPr>
          <w:p w14:paraId="39DF1958" w14:textId="77777777" w:rsidR="00AB53EA" w:rsidRPr="00A406E5" w:rsidRDefault="00AB53EA" w:rsidP="00AB53E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0455893" w14:textId="77777777" w:rsidR="00AB53EA" w:rsidRPr="00A406E5" w:rsidRDefault="00AB53EA" w:rsidP="00AB53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63D832" w14:textId="77777777" w:rsidR="00AB53EA" w:rsidRPr="00A406E5" w:rsidRDefault="00AB53EA" w:rsidP="00AB53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69B303" w14:textId="77777777" w:rsidR="00AB53EA" w:rsidRPr="00A406E5" w:rsidRDefault="00AB53EA" w:rsidP="00AB53EA">
            <w:pPr>
              <w:jc w:val="center"/>
              <w:rPr>
                <w:rFonts w:ascii="Arial" w:hAnsi="Arial" w:cs="Arial"/>
                <w:sz w:val="32"/>
              </w:rPr>
            </w:pPr>
          </w:p>
        </w:tc>
      </w:tr>
      <w:tr w:rsidR="00AB53EA" w:rsidRPr="00A406E5" w14:paraId="0C87C107" w14:textId="77777777" w:rsidTr="00AB53EA">
        <w:trPr>
          <w:trHeight w:val="451"/>
        </w:trPr>
        <w:tc>
          <w:tcPr>
            <w:tcW w:w="4169" w:type="pct"/>
            <w:vMerge w:val="restart"/>
            <w:tcBorders>
              <w:top w:val="single" w:sz="4" w:space="0" w:color="auto"/>
              <w:left w:val="single" w:sz="4" w:space="0" w:color="auto"/>
              <w:right w:val="single" w:sz="4" w:space="0" w:color="auto"/>
            </w:tcBorders>
          </w:tcPr>
          <w:p w14:paraId="3EDC1C69" w14:textId="77777777" w:rsidR="00AB53EA" w:rsidRPr="00A406E5" w:rsidRDefault="00AB53EA" w:rsidP="00AB53EA">
            <w:pPr>
              <w:spacing w:after="120"/>
              <w:rPr>
                <w:rFonts w:ascii="Arial" w:hAnsi="Arial" w:cs="Arial"/>
                <w:sz w:val="14"/>
                <w:szCs w:val="14"/>
              </w:rPr>
            </w:pPr>
          </w:p>
          <w:p w14:paraId="1D3AC103" w14:textId="4EF7F703" w:rsidR="00AB53EA" w:rsidRPr="00A406E5" w:rsidRDefault="00AB53EA" w:rsidP="00AB53EA">
            <w:pPr>
              <w:spacing w:after="120"/>
              <w:rPr>
                <w:rFonts w:ascii="Arial" w:hAnsi="Arial" w:cs="Arial"/>
                <w:sz w:val="14"/>
                <w:szCs w:val="14"/>
              </w:rPr>
            </w:pPr>
            <w:r>
              <w:rPr>
                <w:rFonts w:ascii="Arial" w:hAnsi="Arial" w:cs="Arial"/>
                <w:i/>
                <w:sz w:val="22"/>
                <w:szCs w:val="22"/>
              </w:rPr>
              <w:t xml:space="preserve">How well you have generated realistic ranking values for the </w:t>
            </w:r>
            <w:r w:rsidR="00C529FF">
              <w:rPr>
                <w:rFonts w:ascii="Arial" w:hAnsi="Arial" w:cs="Arial"/>
                <w:i/>
                <w:sz w:val="22"/>
                <w:szCs w:val="22"/>
              </w:rPr>
              <w:t>RCA</w:t>
            </w:r>
            <w:r>
              <w:rPr>
                <w:rFonts w:ascii="Arial" w:hAnsi="Arial" w:cs="Arial"/>
                <w:i/>
                <w:sz w:val="22"/>
                <w:szCs w:val="22"/>
              </w:rPr>
              <w:t xml:space="preserve"> items, with justification based on </w:t>
            </w:r>
            <w:r w:rsidR="00A2084B">
              <w:rPr>
                <w:rFonts w:ascii="Arial" w:hAnsi="Arial" w:cs="Arial"/>
                <w:i/>
                <w:sz w:val="22"/>
                <w:szCs w:val="22"/>
              </w:rPr>
              <w:t xml:space="preserve">sound </w:t>
            </w:r>
            <w:r>
              <w:rPr>
                <w:rFonts w:ascii="Arial" w:hAnsi="Arial" w:cs="Arial"/>
                <w:i/>
                <w:sz w:val="22"/>
                <w:szCs w:val="22"/>
              </w:rPr>
              <w:t>engineering understanding. The quality and justification of the corrective actions proposed.</w:t>
            </w:r>
          </w:p>
          <w:p w14:paraId="11E87374" w14:textId="77777777" w:rsidR="00AB53EA" w:rsidRPr="00A406E5" w:rsidRDefault="00AB53EA" w:rsidP="00AB53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1E0AA" w14:textId="77777777" w:rsidR="00AB53EA" w:rsidRPr="00A406E5" w:rsidRDefault="00AB53EA" w:rsidP="00AB53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634A416" w14:textId="77777777" w:rsidR="00AB53EA" w:rsidRPr="00A406E5" w:rsidRDefault="00AB53EA" w:rsidP="00AB53EA">
            <w:pPr>
              <w:jc w:val="center"/>
              <w:rPr>
                <w:rFonts w:ascii="Arial" w:hAnsi="Arial" w:cs="Arial"/>
                <w:sz w:val="32"/>
              </w:rPr>
            </w:pPr>
          </w:p>
        </w:tc>
      </w:tr>
      <w:tr w:rsidR="00AB53EA" w:rsidRPr="00A406E5" w14:paraId="10587C05" w14:textId="77777777" w:rsidTr="00AB53EA">
        <w:trPr>
          <w:trHeight w:val="450"/>
        </w:trPr>
        <w:tc>
          <w:tcPr>
            <w:tcW w:w="4169" w:type="pct"/>
            <w:vMerge/>
            <w:tcBorders>
              <w:left w:val="single" w:sz="4" w:space="0" w:color="auto"/>
              <w:bottom w:val="single" w:sz="4" w:space="0" w:color="auto"/>
              <w:right w:val="single" w:sz="4" w:space="0" w:color="auto"/>
            </w:tcBorders>
          </w:tcPr>
          <w:p w14:paraId="4F04E5A3" w14:textId="77777777" w:rsidR="00AB53EA" w:rsidRPr="00A406E5" w:rsidRDefault="00AB53EA" w:rsidP="00AB53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A6B9F" w14:textId="720B53E6" w:rsidR="00AB53EA" w:rsidRPr="00A406E5" w:rsidRDefault="00AB53EA" w:rsidP="00AB53E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12F583B" w14:textId="77777777" w:rsidR="00AB53EA" w:rsidRPr="00A406E5" w:rsidRDefault="00AB53EA" w:rsidP="00AB53EA">
            <w:pPr>
              <w:jc w:val="center"/>
              <w:rPr>
                <w:rFonts w:ascii="Arial" w:hAnsi="Arial" w:cs="Arial"/>
                <w:sz w:val="32"/>
              </w:rPr>
            </w:pPr>
          </w:p>
        </w:tc>
      </w:tr>
      <w:tr w:rsidR="00AB53EA" w:rsidRPr="00A406E5" w14:paraId="58504E8E" w14:textId="77777777" w:rsidTr="00AB53EA">
        <w:trPr>
          <w:trHeight w:val="450"/>
        </w:trPr>
        <w:tc>
          <w:tcPr>
            <w:tcW w:w="4169" w:type="pct"/>
            <w:tcBorders>
              <w:top w:val="single" w:sz="4" w:space="0" w:color="auto"/>
              <w:left w:val="single" w:sz="4" w:space="0" w:color="auto"/>
              <w:right w:val="single" w:sz="4" w:space="0" w:color="auto"/>
            </w:tcBorders>
            <w:shd w:val="clear" w:color="auto" w:fill="D9D9D9"/>
          </w:tcPr>
          <w:p w14:paraId="379E8728" w14:textId="77777777" w:rsidR="00AB53EA" w:rsidRPr="00A406E5" w:rsidRDefault="00AB53EA" w:rsidP="00AB53E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B825861" w14:textId="77777777" w:rsidR="00AB53EA" w:rsidRPr="00A406E5" w:rsidRDefault="00AB53EA" w:rsidP="00AB53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853BA4" w14:textId="77777777" w:rsidR="00AB53EA" w:rsidRPr="00A406E5" w:rsidRDefault="00AB53EA" w:rsidP="00AB53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4E0630" w14:textId="77777777" w:rsidR="00AB53EA" w:rsidRPr="00A406E5" w:rsidRDefault="00AB53EA" w:rsidP="00AB53EA">
            <w:pPr>
              <w:jc w:val="center"/>
              <w:rPr>
                <w:rFonts w:ascii="Arial" w:hAnsi="Arial" w:cs="Arial"/>
                <w:sz w:val="32"/>
              </w:rPr>
            </w:pPr>
          </w:p>
        </w:tc>
      </w:tr>
      <w:tr w:rsidR="00AB53EA" w:rsidRPr="00A406E5" w14:paraId="1D2A5F8C" w14:textId="77777777" w:rsidTr="00AB53EA">
        <w:trPr>
          <w:trHeight w:val="451"/>
        </w:trPr>
        <w:tc>
          <w:tcPr>
            <w:tcW w:w="4169" w:type="pct"/>
            <w:vMerge w:val="restart"/>
            <w:tcBorders>
              <w:top w:val="single" w:sz="4" w:space="0" w:color="auto"/>
              <w:left w:val="single" w:sz="4" w:space="0" w:color="auto"/>
              <w:right w:val="single" w:sz="4" w:space="0" w:color="auto"/>
            </w:tcBorders>
          </w:tcPr>
          <w:p w14:paraId="57B3D2E3" w14:textId="77777777" w:rsidR="00AB53EA" w:rsidRPr="00A406E5" w:rsidRDefault="00AB53EA" w:rsidP="00AB53EA">
            <w:pPr>
              <w:spacing w:after="120"/>
              <w:rPr>
                <w:rFonts w:ascii="Arial" w:hAnsi="Arial" w:cs="Arial"/>
                <w:sz w:val="14"/>
                <w:szCs w:val="14"/>
              </w:rPr>
            </w:pPr>
          </w:p>
          <w:p w14:paraId="28AE21A3" w14:textId="0B4C59E0" w:rsidR="00AB53EA" w:rsidRDefault="00AB53EA" w:rsidP="00AB53EA">
            <w:pPr>
              <w:spacing w:after="120"/>
              <w:rPr>
                <w:rFonts w:ascii="Arial" w:hAnsi="Arial" w:cs="Arial"/>
                <w:i/>
                <w:sz w:val="22"/>
                <w:szCs w:val="22"/>
              </w:rPr>
            </w:pPr>
            <w:r>
              <w:rPr>
                <w:rFonts w:ascii="Arial" w:hAnsi="Arial" w:cs="Arial"/>
                <w:i/>
                <w:sz w:val="22"/>
                <w:szCs w:val="22"/>
              </w:rPr>
              <w:t xml:space="preserve">Quality of the written </w:t>
            </w:r>
            <w:r w:rsidR="00A2084B">
              <w:rPr>
                <w:rFonts w:ascii="Arial" w:hAnsi="Arial" w:cs="Arial"/>
                <w:i/>
                <w:sz w:val="22"/>
                <w:szCs w:val="22"/>
              </w:rPr>
              <w:t>works</w:t>
            </w:r>
            <w:r>
              <w:rPr>
                <w:rFonts w:ascii="Arial" w:hAnsi="Arial" w:cs="Arial"/>
                <w:i/>
                <w:sz w:val="22"/>
                <w:szCs w:val="22"/>
              </w:rPr>
              <w:t>, with correct formatting, presentation etc. Adhere to the technical report writing guidelines.</w:t>
            </w:r>
          </w:p>
          <w:p w14:paraId="52F9DFA9" w14:textId="77777777" w:rsidR="00AB53EA" w:rsidRPr="00A406E5" w:rsidRDefault="00AB53EA" w:rsidP="00AB53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063088" w14:textId="77777777" w:rsidR="00AB53EA" w:rsidRPr="00A406E5" w:rsidRDefault="00AB53EA" w:rsidP="00AB53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380BEF4" w14:textId="77777777" w:rsidR="00AB53EA" w:rsidRPr="00A406E5" w:rsidRDefault="00AB53EA" w:rsidP="00AB53EA">
            <w:pPr>
              <w:jc w:val="center"/>
              <w:rPr>
                <w:rFonts w:ascii="Arial" w:hAnsi="Arial" w:cs="Arial"/>
                <w:sz w:val="32"/>
              </w:rPr>
            </w:pPr>
          </w:p>
        </w:tc>
      </w:tr>
      <w:tr w:rsidR="00AB53EA" w:rsidRPr="00A406E5" w14:paraId="7E205E97" w14:textId="77777777" w:rsidTr="00AB53EA">
        <w:trPr>
          <w:trHeight w:val="450"/>
        </w:trPr>
        <w:tc>
          <w:tcPr>
            <w:tcW w:w="4169" w:type="pct"/>
            <w:vMerge/>
            <w:tcBorders>
              <w:left w:val="single" w:sz="4" w:space="0" w:color="auto"/>
              <w:bottom w:val="single" w:sz="4" w:space="0" w:color="auto"/>
              <w:right w:val="single" w:sz="4" w:space="0" w:color="auto"/>
            </w:tcBorders>
          </w:tcPr>
          <w:p w14:paraId="7DA04D94" w14:textId="77777777" w:rsidR="00AB53EA" w:rsidRPr="00A406E5" w:rsidRDefault="00AB53EA" w:rsidP="00AB53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CD3129" w14:textId="2779A669" w:rsidR="00AB53EA" w:rsidRPr="00A406E5" w:rsidRDefault="00D22E32" w:rsidP="00AB53E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1FE3B841" w14:textId="77777777" w:rsidR="00AB53EA" w:rsidRPr="00A406E5" w:rsidRDefault="00AB53EA" w:rsidP="00AB53EA">
            <w:pPr>
              <w:jc w:val="center"/>
              <w:rPr>
                <w:rFonts w:ascii="Arial" w:hAnsi="Arial" w:cs="Arial"/>
                <w:sz w:val="32"/>
              </w:rPr>
            </w:pPr>
          </w:p>
        </w:tc>
      </w:tr>
    </w:tbl>
    <w:p w14:paraId="3AD9C3E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7FD5A7" w14:textId="77777777" w:rsidTr="00152E9D">
        <w:trPr>
          <w:cantSplit/>
        </w:trPr>
        <w:tc>
          <w:tcPr>
            <w:tcW w:w="6062" w:type="dxa"/>
            <w:vMerge w:val="restart"/>
            <w:shd w:val="pct15" w:color="auto" w:fill="auto"/>
            <w:vAlign w:val="center"/>
          </w:tcPr>
          <w:p w14:paraId="4F3DA1A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6E6B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1018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D7C8FC" w14:textId="77777777" w:rsidTr="00152E9D">
        <w:trPr>
          <w:cantSplit/>
        </w:trPr>
        <w:tc>
          <w:tcPr>
            <w:tcW w:w="6062" w:type="dxa"/>
            <w:vMerge/>
            <w:vAlign w:val="bottom"/>
          </w:tcPr>
          <w:p w14:paraId="08341F32" w14:textId="77777777" w:rsidR="00152E9D" w:rsidRPr="00A406E5" w:rsidRDefault="00152E9D" w:rsidP="00152E9D">
            <w:pPr>
              <w:rPr>
                <w:rFonts w:ascii="Arial" w:hAnsi="Arial" w:cs="Arial"/>
              </w:rPr>
            </w:pPr>
          </w:p>
        </w:tc>
        <w:tc>
          <w:tcPr>
            <w:tcW w:w="2903" w:type="dxa"/>
            <w:vAlign w:val="bottom"/>
          </w:tcPr>
          <w:p w14:paraId="529D652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3D8404" w14:textId="77777777" w:rsidR="00152E9D" w:rsidRPr="00A406E5" w:rsidRDefault="00152E9D" w:rsidP="00152E9D">
            <w:pPr>
              <w:jc w:val="center"/>
              <w:rPr>
                <w:rFonts w:ascii="Arial" w:hAnsi="Arial" w:cs="Arial"/>
                <w:sz w:val="12"/>
                <w:szCs w:val="12"/>
              </w:rPr>
            </w:pPr>
          </w:p>
        </w:tc>
        <w:tc>
          <w:tcPr>
            <w:tcW w:w="1060" w:type="dxa"/>
            <w:vMerge/>
            <w:vAlign w:val="bottom"/>
          </w:tcPr>
          <w:p w14:paraId="01FE9647" w14:textId="77777777" w:rsidR="00152E9D" w:rsidRPr="00A406E5" w:rsidRDefault="00152E9D" w:rsidP="00152E9D">
            <w:pPr>
              <w:ind w:leftChars="71" w:left="142"/>
              <w:rPr>
                <w:rFonts w:ascii="Arial" w:hAnsi="Arial" w:cs="Arial"/>
              </w:rPr>
            </w:pPr>
          </w:p>
        </w:tc>
      </w:tr>
      <w:tr w:rsidR="00152E9D" w:rsidRPr="00A406E5" w14:paraId="78B263A0" w14:textId="77777777" w:rsidTr="00152E9D">
        <w:trPr>
          <w:cantSplit/>
        </w:trPr>
        <w:tc>
          <w:tcPr>
            <w:tcW w:w="6062" w:type="dxa"/>
            <w:vMerge/>
            <w:vAlign w:val="bottom"/>
          </w:tcPr>
          <w:p w14:paraId="57461EF3" w14:textId="77777777" w:rsidR="00152E9D" w:rsidRPr="00A406E5" w:rsidRDefault="00152E9D" w:rsidP="00152E9D">
            <w:pPr>
              <w:rPr>
                <w:rFonts w:ascii="Arial" w:hAnsi="Arial" w:cs="Arial"/>
              </w:rPr>
            </w:pPr>
          </w:p>
        </w:tc>
        <w:tc>
          <w:tcPr>
            <w:tcW w:w="2903" w:type="dxa"/>
            <w:vAlign w:val="bottom"/>
          </w:tcPr>
          <w:p w14:paraId="381E31F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7064FD" w14:textId="77777777" w:rsidR="00152E9D" w:rsidRPr="00A406E5" w:rsidRDefault="00152E9D" w:rsidP="00152E9D">
            <w:pPr>
              <w:jc w:val="center"/>
              <w:rPr>
                <w:rFonts w:ascii="Arial" w:hAnsi="Arial" w:cs="Arial"/>
                <w:sz w:val="12"/>
                <w:szCs w:val="12"/>
              </w:rPr>
            </w:pPr>
          </w:p>
        </w:tc>
        <w:tc>
          <w:tcPr>
            <w:tcW w:w="1060" w:type="dxa"/>
            <w:vMerge/>
            <w:vAlign w:val="bottom"/>
          </w:tcPr>
          <w:p w14:paraId="67DF32F2" w14:textId="77777777" w:rsidR="00152E9D" w:rsidRPr="00A406E5" w:rsidRDefault="00152E9D" w:rsidP="00152E9D">
            <w:pPr>
              <w:ind w:firstLineChars="141" w:firstLine="282"/>
              <w:rPr>
                <w:rFonts w:ascii="Arial" w:hAnsi="Arial" w:cs="Arial"/>
              </w:rPr>
            </w:pPr>
          </w:p>
        </w:tc>
      </w:tr>
    </w:tbl>
    <w:p w14:paraId="6EA4D8AC" w14:textId="77777777" w:rsidR="00152E9D" w:rsidRDefault="00152E9D" w:rsidP="00152E9D">
      <w:pPr>
        <w:rPr>
          <w:rFonts w:ascii="Arial" w:hAnsi="Arial" w:cs="Arial"/>
        </w:rPr>
      </w:pPr>
    </w:p>
    <w:p w14:paraId="45193FE3" w14:textId="77777777" w:rsidR="00C073F1" w:rsidRDefault="00C073F1" w:rsidP="00152E9D">
      <w:pPr>
        <w:rPr>
          <w:rFonts w:ascii="Arial" w:hAnsi="Arial" w:cs="Arial"/>
        </w:rPr>
      </w:pPr>
    </w:p>
    <w:p w14:paraId="74B4B59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53A8332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C06252" w14:textId="77777777" w:rsidR="00C073F1" w:rsidRPr="00A406E5" w:rsidRDefault="00C073F1" w:rsidP="00152E9D">
      <w:pPr>
        <w:rPr>
          <w:rFonts w:ascii="Arial" w:hAnsi="Arial" w:cs="Arial"/>
          <w:vanish/>
        </w:rPr>
      </w:pPr>
    </w:p>
    <w:p w14:paraId="4D88D2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FF9CCF5" w14:textId="77777777" w:rsidTr="007D5DE2">
        <w:tc>
          <w:tcPr>
            <w:tcW w:w="13858" w:type="dxa"/>
            <w:shd w:val="clear" w:color="auto" w:fill="8DB3E2" w:themeFill="text2" w:themeFillTint="66"/>
          </w:tcPr>
          <w:p w14:paraId="14F617C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D38B34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7BF4D11" w14:textId="77777777" w:rsidTr="007D5DE2">
        <w:tc>
          <w:tcPr>
            <w:tcW w:w="13948" w:type="dxa"/>
            <w:shd w:val="clear" w:color="auto" w:fill="8DB3E2" w:themeFill="text2" w:themeFillTint="66"/>
          </w:tcPr>
          <w:p w14:paraId="3342E10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A2CACC7" w14:textId="77777777" w:rsidTr="0093002B">
        <w:tc>
          <w:tcPr>
            <w:tcW w:w="13948" w:type="dxa"/>
            <w:shd w:val="clear" w:color="auto" w:fill="DAEEF3" w:themeFill="accent5" w:themeFillTint="33"/>
          </w:tcPr>
          <w:p w14:paraId="70FC4D4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EED130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F75CA1" w14:textId="77777777" w:rsidTr="007D5DE2">
        <w:trPr>
          <w:tblHeader/>
        </w:trPr>
        <w:tc>
          <w:tcPr>
            <w:tcW w:w="1735" w:type="dxa"/>
            <w:shd w:val="clear" w:color="auto" w:fill="8DB3E2" w:themeFill="text2" w:themeFillTint="66"/>
          </w:tcPr>
          <w:p w14:paraId="27FED67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67784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21F3B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32A82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0DF209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AF2BB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D1B1A5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3CF1D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BA8CEE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616CB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38C240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24E529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C454D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01E3427" w14:textId="77777777" w:rsidTr="007D5DE2">
        <w:trPr>
          <w:tblHeader/>
        </w:trPr>
        <w:tc>
          <w:tcPr>
            <w:tcW w:w="1735" w:type="dxa"/>
            <w:shd w:val="clear" w:color="auto" w:fill="8DB3E2" w:themeFill="text2" w:themeFillTint="66"/>
          </w:tcPr>
          <w:p w14:paraId="43A9398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1083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A928E3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36681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E958E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A8D1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1AD6A1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4CB8E4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A7C7DDE" w14:textId="77777777" w:rsidTr="007D5DE2">
        <w:tc>
          <w:tcPr>
            <w:tcW w:w="1735" w:type="dxa"/>
            <w:shd w:val="clear" w:color="auto" w:fill="8DB3E2" w:themeFill="text2" w:themeFillTint="66"/>
          </w:tcPr>
          <w:p w14:paraId="61C39E6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A08DE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122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39D05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9FACDA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5B0926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1EC5FE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2780B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A8128D2"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07F04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9ACF6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129D6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2E024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E19AFD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6F0E34D" w14:textId="77777777" w:rsidTr="007D5DE2">
        <w:tc>
          <w:tcPr>
            <w:tcW w:w="1735" w:type="dxa"/>
            <w:shd w:val="clear" w:color="auto" w:fill="8DB3E2" w:themeFill="text2" w:themeFillTint="66"/>
          </w:tcPr>
          <w:p w14:paraId="64F5533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285325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E97F5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AC6DB8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9DFFF3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4DC30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F3FE7A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1A6615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4944987" w14:textId="77777777" w:rsidTr="007D5DE2">
        <w:tc>
          <w:tcPr>
            <w:tcW w:w="1735" w:type="dxa"/>
            <w:shd w:val="clear" w:color="auto" w:fill="8DB3E2" w:themeFill="text2" w:themeFillTint="66"/>
          </w:tcPr>
          <w:p w14:paraId="424CF09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B7B51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EAA1495" w14:textId="77777777" w:rsidR="007D5DE2" w:rsidRDefault="007D5DE2" w:rsidP="0093002B">
            <w:pPr>
              <w:spacing w:before="34" w:line="239" w:lineRule="auto"/>
              <w:ind w:left="108" w:right="-54"/>
              <w:rPr>
                <w:rFonts w:ascii="Arial" w:eastAsia="Arial" w:hAnsi="Arial" w:cs="Arial"/>
                <w:bCs/>
                <w:sz w:val="18"/>
                <w:szCs w:val="18"/>
              </w:rPr>
            </w:pPr>
          </w:p>
          <w:p w14:paraId="6DE475F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8D61E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AF20CD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2E4B023" w14:textId="77777777" w:rsidR="007D5DE2" w:rsidRDefault="007D5DE2" w:rsidP="0093002B">
            <w:pPr>
              <w:rPr>
                <w:rFonts w:ascii="Arial" w:hAnsi="Arial" w:cs="Arial"/>
              </w:rPr>
            </w:pPr>
            <w:r w:rsidRPr="00FF3C22">
              <w:rPr>
                <w:rFonts w:ascii="Arial" w:hAnsi="Arial" w:cs="Arial"/>
              </w:rPr>
              <w:t>evidence to back up views.</w:t>
            </w:r>
          </w:p>
          <w:p w14:paraId="0A460290" w14:textId="77777777" w:rsidR="007D5DE2" w:rsidRPr="00B669B1" w:rsidRDefault="007D5DE2" w:rsidP="0093002B">
            <w:pPr>
              <w:rPr>
                <w:rFonts w:ascii="Arial" w:hAnsi="Arial" w:cs="Arial"/>
              </w:rPr>
            </w:pPr>
          </w:p>
        </w:tc>
        <w:tc>
          <w:tcPr>
            <w:tcW w:w="1736" w:type="dxa"/>
          </w:tcPr>
          <w:p w14:paraId="3ADD0B9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13031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6B462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76F1F1C" w14:textId="77777777" w:rsidR="007D5DE2" w:rsidRPr="00B669B1" w:rsidRDefault="007D5DE2" w:rsidP="0093002B">
            <w:pPr>
              <w:rPr>
                <w:rFonts w:ascii="Arial" w:hAnsi="Arial" w:cs="Arial"/>
              </w:rPr>
            </w:pPr>
          </w:p>
        </w:tc>
        <w:tc>
          <w:tcPr>
            <w:tcW w:w="1736" w:type="dxa"/>
          </w:tcPr>
          <w:p w14:paraId="0D09400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6EA11A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CB3131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F0761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E390F">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FEFC358" w14:textId="77777777" w:rsidR="007D5DE2" w:rsidRPr="00B669B1" w:rsidRDefault="007D5DE2" w:rsidP="0093002B">
            <w:pPr>
              <w:rPr>
                <w:rFonts w:ascii="Arial" w:hAnsi="Arial" w:cs="Arial"/>
              </w:rPr>
            </w:pPr>
          </w:p>
        </w:tc>
        <w:tc>
          <w:tcPr>
            <w:tcW w:w="1736" w:type="dxa"/>
          </w:tcPr>
          <w:p w14:paraId="2C26097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A4710C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35C3CC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E3B417C" w14:textId="77777777" w:rsidTr="007D5DE2">
        <w:tc>
          <w:tcPr>
            <w:tcW w:w="1735" w:type="dxa"/>
            <w:shd w:val="clear" w:color="auto" w:fill="8DB3E2" w:themeFill="text2" w:themeFillTint="66"/>
          </w:tcPr>
          <w:p w14:paraId="67D5927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760B19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389462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454C8F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3AD94A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52D837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E1A600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4E2AB8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6DC5D92" w14:textId="77777777" w:rsidR="007D5DE2" w:rsidRPr="00B669B1" w:rsidRDefault="007D5DE2" w:rsidP="0093002B">
            <w:pPr>
              <w:rPr>
                <w:rFonts w:ascii="Arial" w:hAnsi="Arial" w:cs="Arial"/>
              </w:rPr>
            </w:pPr>
          </w:p>
          <w:p w14:paraId="2EFE94F7" w14:textId="77777777" w:rsidR="007D5DE2" w:rsidRPr="00B669B1" w:rsidRDefault="007D5DE2" w:rsidP="0093002B">
            <w:pPr>
              <w:rPr>
                <w:rFonts w:ascii="Arial" w:hAnsi="Arial" w:cs="Arial"/>
              </w:rPr>
            </w:pPr>
          </w:p>
        </w:tc>
        <w:tc>
          <w:tcPr>
            <w:tcW w:w="1736" w:type="dxa"/>
          </w:tcPr>
          <w:p w14:paraId="77A582E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39C849B"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698054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110306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51D48D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F812CA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99A47D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C339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283E1B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877F1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C81D6F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C1FE259"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6F9EA08" w14:textId="77777777" w:rsidTr="007D5DE2">
        <w:tc>
          <w:tcPr>
            <w:tcW w:w="1735" w:type="dxa"/>
            <w:shd w:val="clear" w:color="auto" w:fill="8DB3E2" w:themeFill="text2" w:themeFillTint="66"/>
          </w:tcPr>
          <w:p w14:paraId="124BDAA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3104A1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2F7B6F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431F9D2" w14:textId="77777777" w:rsidR="007D5DE2" w:rsidRPr="00ED3ABD" w:rsidRDefault="007D5DE2" w:rsidP="0093002B">
            <w:pPr>
              <w:rPr>
                <w:rFonts w:ascii="Arial" w:hAnsi="Arial" w:cs="Arial"/>
              </w:rPr>
            </w:pPr>
          </w:p>
          <w:p w14:paraId="5C49B59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C86CE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E07785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FA197C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5494B4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7DA628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02863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30BFF"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501BB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C4317E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F931D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C942873" w14:textId="77777777" w:rsidR="007D5DE2" w:rsidRDefault="007D5DE2" w:rsidP="007D5DE2"/>
    <w:p w14:paraId="7AE07AB2" w14:textId="77777777" w:rsidR="007D5DE2" w:rsidRDefault="007D5DE2">
      <w:pPr>
        <w:pStyle w:val="NormalWeb"/>
        <w:rPr>
          <w:rFonts w:ascii="Arial" w:hAnsi="Arial" w:cs="Arial"/>
          <w:color w:val="303B44"/>
          <w:sz w:val="22"/>
          <w:szCs w:val="22"/>
        </w:rPr>
      </w:pPr>
    </w:p>
    <w:p w14:paraId="10D00457" w14:textId="77777777" w:rsidR="00527E60" w:rsidRDefault="00527E60">
      <w:pPr>
        <w:pStyle w:val="NormalWeb"/>
        <w:rPr>
          <w:rFonts w:ascii="Arial" w:hAnsi="Arial" w:cs="Arial"/>
          <w:color w:val="303B44"/>
          <w:sz w:val="22"/>
          <w:szCs w:val="22"/>
        </w:rPr>
      </w:pPr>
    </w:p>
    <w:p w14:paraId="174332E2" w14:textId="77777777" w:rsidR="00DE67C2" w:rsidRDefault="00DE67C2">
      <w:pPr>
        <w:pStyle w:val="NormalWeb"/>
        <w:rPr>
          <w:rFonts w:ascii="Arial" w:hAnsi="Arial" w:cs="Arial"/>
          <w:color w:val="303B44"/>
          <w:sz w:val="22"/>
          <w:szCs w:val="22"/>
        </w:rPr>
      </w:pPr>
    </w:p>
    <w:p w14:paraId="0803C133" w14:textId="77777777" w:rsidR="00DE67C2" w:rsidRDefault="00DE67C2">
      <w:pPr>
        <w:pStyle w:val="NormalWeb"/>
        <w:rPr>
          <w:rFonts w:ascii="Arial" w:hAnsi="Arial" w:cs="Arial"/>
          <w:color w:val="303B44"/>
          <w:sz w:val="22"/>
          <w:szCs w:val="22"/>
        </w:rPr>
      </w:pPr>
    </w:p>
    <w:p w14:paraId="131784BE" w14:textId="77777777" w:rsidR="00DE67C2" w:rsidRDefault="00DE67C2">
      <w:pPr>
        <w:pStyle w:val="NormalWeb"/>
        <w:rPr>
          <w:rFonts w:ascii="Arial" w:hAnsi="Arial" w:cs="Arial"/>
          <w:color w:val="303B44"/>
          <w:sz w:val="22"/>
          <w:szCs w:val="22"/>
        </w:rPr>
      </w:pPr>
    </w:p>
    <w:p w14:paraId="084C1DE1" w14:textId="77777777" w:rsidR="00DE67C2" w:rsidRDefault="00DE67C2">
      <w:pPr>
        <w:pStyle w:val="NormalWeb"/>
        <w:rPr>
          <w:rFonts w:ascii="Arial" w:hAnsi="Arial" w:cs="Arial"/>
          <w:color w:val="303B44"/>
          <w:sz w:val="22"/>
          <w:szCs w:val="22"/>
        </w:rPr>
      </w:pPr>
    </w:p>
    <w:p w14:paraId="6B2304B2" w14:textId="77777777" w:rsidR="00DE67C2" w:rsidRDefault="00DE67C2">
      <w:pPr>
        <w:pStyle w:val="NormalWeb"/>
        <w:rPr>
          <w:rFonts w:ascii="Arial" w:hAnsi="Arial" w:cs="Arial"/>
          <w:color w:val="303B44"/>
          <w:sz w:val="22"/>
          <w:szCs w:val="22"/>
        </w:rPr>
      </w:pPr>
    </w:p>
    <w:p w14:paraId="39781734" w14:textId="77777777" w:rsidR="00DE67C2" w:rsidRDefault="00DE67C2">
      <w:pPr>
        <w:pStyle w:val="NormalWeb"/>
        <w:rPr>
          <w:rFonts w:ascii="Arial" w:hAnsi="Arial" w:cs="Arial"/>
          <w:color w:val="303B44"/>
          <w:sz w:val="22"/>
          <w:szCs w:val="22"/>
        </w:rPr>
      </w:pPr>
    </w:p>
    <w:p w14:paraId="4F1EE727" w14:textId="77777777" w:rsidR="00DE67C2" w:rsidRDefault="00DE67C2">
      <w:pPr>
        <w:pStyle w:val="NormalWeb"/>
        <w:rPr>
          <w:rFonts w:ascii="Arial" w:hAnsi="Arial" w:cs="Arial"/>
          <w:color w:val="303B44"/>
          <w:sz w:val="22"/>
          <w:szCs w:val="22"/>
        </w:rPr>
      </w:pPr>
    </w:p>
    <w:p w14:paraId="6F96A506" w14:textId="77777777" w:rsidR="00DE67C2" w:rsidRDefault="00DE67C2">
      <w:pPr>
        <w:pStyle w:val="NormalWeb"/>
        <w:rPr>
          <w:rFonts w:ascii="Arial" w:hAnsi="Arial" w:cs="Arial"/>
          <w:color w:val="303B44"/>
          <w:sz w:val="22"/>
          <w:szCs w:val="22"/>
        </w:rPr>
      </w:pPr>
    </w:p>
    <w:p w14:paraId="0145B991" w14:textId="77777777" w:rsidR="00DE67C2" w:rsidRDefault="00DE67C2">
      <w:pPr>
        <w:pStyle w:val="NormalWeb"/>
        <w:rPr>
          <w:rFonts w:ascii="Arial" w:hAnsi="Arial" w:cs="Arial"/>
          <w:color w:val="303B44"/>
          <w:sz w:val="22"/>
          <w:szCs w:val="22"/>
        </w:rPr>
      </w:pPr>
    </w:p>
    <w:p w14:paraId="6AEC8FD1" w14:textId="77777777" w:rsidR="00DE67C2" w:rsidRDefault="00DE67C2">
      <w:pPr>
        <w:pStyle w:val="NormalWeb"/>
        <w:rPr>
          <w:rFonts w:ascii="Arial" w:hAnsi="Arial" w:cs="Arial"/>
          <w:color w:val="303B44"/>
          <w:sz w:val="22"/>
          <w:szCs w:val="22"/>
        </w:rPr>
      </w:pPr>
    </w:p>
    <w:p w14:paraId="10564236" w14:textId="77777777" w:rsidR="00DE67C2" w:rsidRDefault="00DE67C2">
      <w:pPr>
        <w:pStyle w:val="NormalWeb"/>
        <w:rPr>
          <w:rFonts w:ascii="Arial" w:hAnsi="Arial" w:cs="Arial"/>
          <w:color w:val="303B44"/>
          <w:sz w:val="22"/>
          <w:szCs w:val="22"/>
        </w:rPr>
      </w:pPr>
    </w:p>
    <w:p w14:paraId="5836C53E" w14:textId="77777777" w:rsidR="00DE67C2" w:rsidRDefault="00DE67C2">
      <w:pPr>
        <w:pStyle w:val="NormalWeb"/>
        <w:rPr>
          <w:rFonts w:ascii="Arial" w:hAnsi="Arial" w:cs="Arial"/>
          <w:color w:val="303B44"/>
          <w:sz w:val="22"/>
          <w:szCs w:val="22"/>
        </w:rPr>
      </w:pPr>
    </w:p>
    <w:p w14:paraId="4839BB22" w14:textId="77777777" w:rsidR="00DE67C2" w:rsidRDefault="00DE67C2">
      <w:pPr>
        <w:pStyle w:val="NormalWeb"/>
        <w:rPr>
          <w:rFonts w:ascii="Arial" w:hAnsi="Arial" w:cs="Arial"/>
          <w:color w:val="303B44"/>
          <w:sz w:val="22"/>
          <w:szCs w:val="22"/>
        </w:rPr>
      </w:pPr>
    </w:p>
    <w:p w14:paraId="69CCD87F" w14:textId="77777777" w:rsidR="00DE67C2" w:rsidRDefault="00DE67C2">
      <w:pPr>
        <w:pStyle w:val="NormalWeb"/>
        <w:rPr>
          <w:rFonts w:ascii="Arial" w:hAnsi="Arial" w:cs="Arial"/>
          <w:color w:val="303B44"/>
          <w:sz w:val="22"/>
          <w:szCs w:val="22"/>
        </w:rPr>
      </w:pPr>
    </w:p>
    <w:p w14:paraId="729A7579" w14:textId="77777777" w:rsidR="00DE67C2" w:rsidRDefault="00DE67C2">
      <w:pPr>
        <w:pStyle w:val="NormalWeb"/>
        <w:rPr>
          <w:rFonts w:ascii="Arial" w:hAnsi="Arial" w:cs="Arial"/>
          <w:color w:val="303B44"/>
          <w:sz w:val="22"/>
          <w:szCs w:val="22"/>
        </w:rPr>
      </w:pPr>
    </w:p>
    <w:p w14:paraId="2A998E08" w14:textId="77777777" w:rsidR="00DE67C2" w:rsidRDefault="00DE67C2">
      <w:pPr>
        <w:pStyle w:val="NormalWeb"/>
        <w:rPr>
          <w:rFonts w:ascii="Arial" w:hAnsi="Arial" w:cs="Arial"/>
          <w:color w:val="303B44"/>
          <w:sz w:val="22"/>
          <w:szCs w:val="22"/>
        </w:rPr>
      </w:pPr>
    </w:p>
    <w:p w14:paraId="5FEA921C" w14:textId="77777777" w:rsidR="00DE67C2" w:rsidRDefault="00DE67C2">
      <w:pPr>
        <w:pStyle w:val="NormalWeb"/>
        <w:rPr>
          <w:rFonts w:ascii="Arial" w:hAnsi="Arial" w:cs="Arial"/>
          <w:color w:val="303B44"/>
          <w:sz w:val="22"/>
          <w:szCs w:val="22"/>
        </w:rPr>
      </w:pPr>
    </w:p>
    <w:p w14:paraId="44F427C5" w14:textId="77777777" w:rsidR="00DE67C2" w:rsidRDefault="00DE67C2">
      <w:pPr>
        <w:pStyle w:val="NormalWeb"/>
        <w:rPr>
          <w:rFonts w:ascii="Arial" w:hAnsi="Arial" w:cs="Arial"/>
          <w:color w:val="303B44"/>
          <w:sz w:val="22"/>
          <w:szCs w:val="22"/>
        </w:rPr>
      </w:pPr>
    </w:p>
    <w:p w14:paraId="65A6841C" w14:textId="77777777" w:rsidR="00DE67C2" w:rsidRDefault="00DE67C2">
      <w:pPr>
        <w:pStyle w:val="NormalWeb"/>
        <w:rPr>
          <w:rFonts w:ascii="Arial" w:hAnsi="Arial" w:cs="Arial"/>
          <w:color w:val="303B44"/>
          <w:sz w:val="22"/>
          <w:szCs w:val="22"/>
        </w:rPr>
      </w:pPr>
    </w:p>
    <w:p w14:paraId="40271451" w14:textId="77777777" w:rsidR="00DE67C2" w:rsidRDefault="00DE67C2">
      <w:pPr>
        <w:pStyle w:val="NormalWeb"/>
        <w:rPr>
          <w:rFonts w:ascii="Arial" w:hAnsi="Arial" w:cs="Arial"/>
          <w:color w:val="303B44"/>
          <w:sz w:val="22"/>
          <w:szCs w:val="22"/>
        </w:rPr>
      </w:pPr>
    </w:p>
    <w:p w14:paraId="364341B7" w14:textId="77777777" w:rsidR="00DE67C2" w:rsidRDefault="00DE67C2">
      <w:pPr>
        <w:pStyle w:val="NormalWeb"/>
        <w:rPr>
          <w:rFonts w:ascii="Arial" w:hAnsi="Arial" w:cs="Arial"/>
          <w:color w:val="303B44"/>
          <w:sz w:val="22"/>
          <w:szCs w:val="22"/>
        </w:rPr>
      </w:pPr>
    </w:p>
    <w:p w14:paraId="4D3CDE9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E325C" w14:textId="77777777" w:rsidR="001F32DE" w:rsidRDefault="001F32DE">
      <w:r>
        <w:separator/>
      </w:r>
    </w:p>
  </w:endnote>
  <w:endnote w:type="continuationSeparator" w:id="0">
    <w:p w14:paraId="76D5B048" w14:textId="77777777" w:rsidR="001F32DE" w:rsidRDefault="001F3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ohit Devanagari">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E8E2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11FB59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0521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A8EB0" w14:textId="77777777" w:rsidR="001F32DE" w:rsidRDefault="001F32DE">
      <w:r>
        <w:separator/>
      </w:r>
    </w:p>
  </w:footnote>
  <w:footnote w:type="continuationSeparator" w:id="0">
    <w:p w14:paraId="64BD1D5D" w14:textId="77777777" w:rsidR="001F32DE" w:rsidRDefault="001F32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Tahoma"/>
      </w:rPr>
    </w:lvl>
    <w:lvl w:ilvl="1">
      <w:start w:val="1"/>
      <w:numFmt w:val="bullet"/>
      <w:lvlText w:val="o"/>
      <w:lvlJc w:val="left"/>
      <w:pPr>
        <w:tabs>
          <w:tab w:val="num" w:pos="0"/>
        </w:tabs>
        <w:ind w:left="1440" w:hanging="360"/>
      </w:pPr>
      <w:rPr>
        <w:rFonts w:ascii="Courier New" w:hAnsi="Courier New" w:cs="Arial"/>
      </w:rPr>
    </w:lvl>
    <w:lvl w:ilvl="2">
      <w:start w:val="1"/>
      <w:numFmt w:val="bullet"/>
      <w:lvlText w:val=""/>
      <w:lvlJc w:val="left"/>
      <w:pPr>
        <w:tabs>
          <w:tab w:val="num" w:pos="0"/>
        </w:tabs>
        <w:ind w:left="2160" w:hanging="360"/>
      </w:pPr>
      <w:rPr>
        <w:rFonts w:ascii="Wingdings" w:hAnsi="Wingdings" w:cs="Lohit Devanagari"/>
      </w:rPr>
    </w:lvl>
    <w:lvl w:ilvl="3">
      <w:start w:val="1"/>
      <w:numFmt w:val="bullet"/>
      <w:lvlText w:val=""/>
      <w:lvlJc w:val="left"/>
      <w:pPr>
        <w:tabs>
          <w:tab w:val="num" w:pos="0"/>
        </w:tabs>
        <w:ind w:left="2880" w:hanging="360"/>
      </w:pPr>
      <w:rPr>
        <w:rFonts w:ascii="Symbol" w:hAnsi="Symbol" w:cs="Tahoma"/>
      </w:rPr>
    </w:lvl>
    <w:lvl w:ilvl="4">
      <w:start w:val="1"/>
      <w:numFmt w:val="bullet"/>
      <w:lvlText w:val="o"/>
      <w:lvlJc w:val="left"/>
      <w:pPr>
        <w:tabs>
          <w:tab w:val="num" w:pos="0"/>
        </w:tabs>
        <w:ind w:left="3600" w:hanging="360"/>
      </w:pPr>
      <w:rPr>
        <w:rFonts w:ascii="Courier New" w:hAnsi="Courier New" w:cs="Arial"/>
      </w:rPr>
    </w:lvl>
    <w:lvl w:ilvl="5">
      <w:start w:val="1"/>
      <w:numFmt w:val="bullet"/>
      <w:lvlText w:val=""/>
      <w:lvlJc w:val="left"/>
      <w:pPr>
        <w:tabs>
          <w:tab w:val="num" w:pos="0"/>
        </w:tabs>
        <w:ind w:left="4320" w:hanging="360"/>
      </w:pPr>
      <w:rPr>
        <w:rFonts w:ascii="Wingdings" w:hAnsi="Wingdings" w:cs="Lohit Devanagari"/>
      </w:rPr>
    </w:lvl>
    <w:lvl w:ilvl="6">
      <w:start w:val="1"/>
      <w:numFmt w:val="bullet"/>
      <w:lvlText w:val=""/>
      <w:lvlJc w:val="left"/>
      <w:pPr>
        <w:tabs>
          <w:tab w:val="num" w:pos="0"/>
        </w:tabs>
        <w:ind w:left="5040" w:hanging="360"/>
      </w:pPr>
      <w:rPr>
        <w:rFonts w:ascii="Symbol" w:hAnsi="Symbol" w:cs="Tahoma"/>
      </w:rPr>
    </w:lvl>
    <w:lvl w:ilvl="7">
      <w:start w:val="1"/>
      <w:numFmt w:val="bullet"/>
      <w:lvlText w:val="o"/>
      <w:lvlJc w:val="left"/>
      <w:pPr>
        <w:tabs>
          <w:tab w:val="num" w:pos="0"/>
        </w:tabs>
        <w:ind w:left="5760" w:hanging="360"/>
      </w:pPr>
      <w:rPr>
        <w:rFonts w:ascii="Courier New" w:hAnsi="Courier New" w:cs="Arial"/>
      </w:rPr>
    </w:lvl>
    <w:lvl w:ilvl="8">
      <w:start w:val="1"/>
      <w:numFmt w:val="bullet"/>
      <w:lvlText w:val=""/>
      <w:lvlJc w:val="left"/>
      <w:pPr>
        <w:tabs>
          <w:tab w:val="num" w:pos="0"/>
        </w:tabs>
        <w:ind w:left="6480" w:hanging="360"/>
      </w:pPr>
      <w:rPr>
        <w:rFonts w:ascii="Wingdings" w:hAnsi="Wingdings" w:cs="Lohit Devanagari"/>
      </w:rPr>
    </w:lvl>
  </w:abstractNum>
  <w:abstractNum w:abstractNumId="2" w15:restartNumberingAfterBreak="0">
    <w:nsid w:val="04991629"/>
    <w:multiLevelType w:val="hybridMultilevel"/>
    <w:tmpl w:val="8BE8A92E"/>
    <w:lvl w:ilvl="0" w:tplc="832A5EDC">
      <w:numFmt w:val="bullet"/>
      <w:lvlText w:val="-"/>
      <w:lvlJc w:val="left"/>
      <w:pPr>
        <w:ind w:left="720" w:hanging="360"/>
      </w:pPr>
      <w:rPr>
        <w:rFonts w:ascii="Calibri" w:eastAsia="Times New Roman" w:hAnsi="Calibri"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99197D"/>
    <w:multiLevelType w:val="hybridMultilevel"/>
    <w:tmpl w:val="EB7EEAF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9607A9"/>
    <w:multiLevelType w:val="hybridMultilevel"/>
    <w:tmpl w:val="1D022712"/>
    <w:lvl w:ilvl="0" w:tplc="832A5EDC">
      <w:numFmt w:val="bullet"/>
      <w:lvlText w:val="-"/>
      <w:lvlJc w:val="left"/>
      <w:pPr>
        <w:ind w:left="720" w:hanging="360"/>
      </w:pPr>
      <w:rPr>
        <w:rFonts w:ascii="Calibri" w:eastAsia="Times New Roman" w:hAnsi="Calibri"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9D6CB0"/>
    <w:multiLevelType w:val="hybridMultilevel"/>
    <w:tmpl w:val="5E0EC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F67B64"/>
    <w:multiLevelType w:val="hybridMultilevel"/>
    <w:tmpl w:val="09DC7DB6"/>
    <w:lvl w:ilvl="0" w:tplc="832A5EDC">
      <w:numFmt w:val="bullet"/>
      <w:lvlText w:val="-"/>
      <w:lvlJc w:val="left"/>
      <w:pPr>
        <w:ind w:left="720" w:hanging="360"/>
      </w:pPr>
      <w:rPr>
        <w:rFonts w:ascii="Calibri" w:eastAsia="Times New Roman" w:hAnsi="Calibri"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CC7D5C"/>
    <w:multiLevelType w:val="hybridMultilevel"/>
    <w:tmpl w:val="F0A474CA"/>
    <w:lvl w:ilvl="0" w:tplc="832A5EDC">
      <w:numFmt w:val="bullet"/>
      <w:lvlText w:val="-"/>
      <w:lvlJc w:val="left"/>
      <w:pPr>
        <w:ind w:left="720" w:hanging="360"/>
      </w:pPr>
      <w:rPr>
        <w:rFonts w:ascii="Calibri" w:eastAsia="Times New Roman" w:hAnsi="Calibri"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094B3B"/>
    <w:multiLevelType w:val="hybridMultilevel"/>
    <w:tmpl w:val="D54E9C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2E5928"/>
    <w:multiLevelType w:val="hybridMultilevel"/>
    <w:tmpl w:val="24C28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394D53"/>
    <w:multiLevelType w:val="hybridMultilevel"/>
    <w:tmpl w:val="193C6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8244801">
    <w:abstractNumId w:val="3"/>
  </w:num>
  <w:num w:numId="2" w16cid:durableId="1576936535">
    <w:abstractNumId w:val="15"/>
  </w:num>
  <w:num w:numId="3" w16cid:durableId="65494559">
    <w:abstractNumId w:val="24"/>
  </w:num>
  <w:num w:numId="4" w16cid:durableId="1496458957">
    <w:abstractNumId w:val="17"/>
  </w:num>
  <w:num w:numId="5" w16cid:durableId="304627298">
    <w:abstractNumId w:val="13"/>
  </w:num>
  <w:num w:numId="6" w16cid:durableId="1103186927">
    <w:abstractNumId w:val="23"/>
  </w:num>
  <w:num w:numId="7" w16cid:durableId="1305693633">
    <w:abstractNumId w:val="4"/>
  </w:num>
  <w:num w:numId="8" w16cid:durableId="958218292">
    <w:abstractNumId w:val="21"/>
  </w:num>
  <w:num w:numId="9" w16cid:durableId="1266036331">
    <w:abstractNumId w:val="16"/>
  </w:num>
  <w:num w:numId="10" w16cid:durableId="677123007">
    <w:abstractNumId w:val="7"/>
  </w:num>
  <w:num w:numId="11" w16cid:durableId="546337772">
    <w:abstractNumId w:val="8"/>
  </w:num>
  <w:num w:numId="12" w16cid:durableId="336999302">
    <w:abstractNumId w:val="14"/>
  </w:num>
  <w:num w:numId="13" w16cid:durableId="1564096426">
    <w:abstractNumId w:val="20"/>
  </w:num>
  <w:num w:numId="14" w16cid:durableId="1069889644">
    <w:abstractNumId w:val="5"/>
  </w:num>
  <w:num w:numId="15" w16cid:durableId="527371757">
    <w:abstractNumId w:val="0"/>
  </w:num>
  <w:num w:numId="16" w16cid:durableId="1076198285">
    <w:abstractNumId w:val="9"/>
  </w:num>
  <w:num w:numId="17" w16cid:durableId="1842500761">
    <w:abstractNumId w:val="1"/>
  </w:num>
  <w:num w:numId="18" w16cid:durableId="908809797">
    <w:abstractNumId w:val="19"/>
  </w:num>
  <w:num w:numId="19" w16cid:durableId="1073284915">
    <w:abstractNumId w:val="22"/>
  </w:num>
  <w:num w:numId="20" w16cid:durableId="1101415048">
    <w:abstractNumId w:val="25"/>
  </w:num>
  <w:num w:numId="21" w16cid:durableId="1216044533">
    <w:abstractNumId w:val="18"/>
  </w:num>
  <w:num w:numId="22" w16cid:durableId="845437251">
    <w:abstractNumId w:val="11"/>
  </w:num>
  <w:num w:numId="23" w16cid:durableId="823938559">
    <w:abstractNumId w:val="2"/>
  </w:num>
  <w:num w:numId="24" w16cid:durableId="1555383040">
    <w:abstractNumId w:val="6"/>
  </w:num>
  <w:num w:numId="25" w16cid:durableId="1318417727">
    <w:abstractNumId w:val="12"/>
  </w:num>
  <w:num w:numId="26" w16cid:durableId="16105793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Y0NTQxMjK3sLA0NzZT0lEKTi0uzszPAykwrAUABaKsiiwAAAA="/>
  </w:docVars>
  <w:rsids>
    <w:rsidRoot w:val="00FB4521"/>
    <w:rsid w:val="0000728C"/>
    <w:rsid w:val="00010CC4"/>
    <w:rsid w:val="000115AD"/>
    <w:rsid w:val="00011666"/>
    <w:rsid w:val="00026B02"/>
    <w:rsid w:val="000360DD"/>
    <w:rsid w:val="00063B2B"/>
    <w:rsid w:val="000822E5"/>
    <w:rsid w:val="000971FC"/>
    <w:rsid w:val="000A2A3A"/>
    <w:rsid w:val="000A492A"/>
    <w:rsid w:val="000C4AAE"/>
    <w:rsid w:val="000D2F80"/>
    <w:rsid w:val="000E413A"/>
    <w:rsid w:val="000E5E90"/>
    <w:rsid w:val="000F5AA3"/>
    <w:rsid w:val="00100396"/>
    <w:rsid w:val="00100B5C"/>
    <w:rsid w:val="001106E9"/>
    <w:rsid w:val="00124CA5"/>
    <w:rsid w:val="00134F77"/>
    <w:rsid w:val="001363A5"/>
    <w:rsid w:val="00146658"/>
    <w:rsid w:val="0015015B"/>
    <w:rsid w:val="00152E9D"/>
    <w:rsid w:val="00154487"/>
    <w:rsid w:val="001738ED"/>
    <w:rsid w:val="0017512A"/>
    <w:rsid w:val="001938DB"/>
    <w:rsid w:val="00196958"/>
    <w:rsid w:val="001A1E39"/>
    <w:rsid w:val="001A24F3"/>
    <w:rsid w:val="001B405C"/>
    <w:rsid w:val="001B5F45"/>
    <w:rsid w:val="001E1050"/>
    <w:rsid w:val="001E1E1F"/>
    <w:rsid w:val="001E2007"/>
    <w:rsid w:val="001E57C1"/>
    <w:rsid w:val="001F07EF"/>
    <w:rsid w:val="001F32DE"/>
    <w:rsid w:val="001F50B6"/>
    <w:rsid w:val="001F6D7A"/>
    <w:rsid w:val="00224849"/>
    <w:rsid w:val="0022672D"/>
    <w:rsid w:val="0022746E"/>
    <w:rsid w:val="00235134"/>
    <w:rsid w:val="00235F71"/>
    <w:rsid w:val="00241951"/>
    <w:rsid w:val="002444CA"/>
    <w:rsid w:val="00260DE6"/>
    <w:rsid w:val="00263664"/>
    <w:rsid w:val="00273FEE"/>
    <w:rsid w:val="0028204E"/>
    <w:rsid w:val="00285000"/>
    <w:rsid w:val="0028559A"/>
    <w:rsid w:val="0028591B"/>
    <w:rsid w:val="002878BF"/>
    <w:rsid w:val="00291841"/>
    <w:rsid w:val="00294197"/>
    <w:rsid w:val="002A36B6"/>
    <w:rsid w:val="002A7318"/>
    <w:rsid w:val="002C449B"/>
    <w:rsid w:val="002C6040"/>
    <w:rsid w:val="002C6D68"/>
    <w:rsid w:val="002D5B3F"/>
    <w:rsid w:val="002D7E0F"/>
    <w:rsid w:val="002E259E"/>
    <w:rsid w:val="002E272E"/>
    <w:rsid w:val="002E4561"/>
    <w:rsid w:val="002F5778"/>
    <w:rsid w:val="003073AA"/>
    <w:rsid w:val="003223E0"/>
    <w:rsid w:val="00323440"/>
    <w:rsid w:val="00326F7B"/>
    <w:rsid w:val="00332417"/>
    <w:rsid w:val="00350DF8"/>
    <w:rsid w:val="00352C4A"/>
    <w:rsid w:val="003579C1"/>
    <w:rsid w:val="00362560"/>
    <w:rsid w:val="00370286"/>
    <w:rsid w:val="003732FD"/>
    <w:rsid w:val="00374F7C"/>
    <w:rsid w:val="003753B2"/>
    <w:rsid w:val="00376559"/>
    <w:rsid w:val="00382BAA"/>
    <w:rsid w:val="00384D73"/>
    <w:rsid w:val="00391C3B"/>
    <w:rsid w:val="00393EB6"/>
    <w:rsid w:val="003A0790"/>
    <w:rsid w:val="003A3CE5"/>
    <w:rsid w:val="003B366F"/>
    <w:rsid w:val="003B3F9D"/>
    <w:rsid w:val="003B6109"/>
    <w:rsid w:val="003B6C95"/>
    <w:rsid w:val="003C078E"/>
    <w:rsid w:val="003C1A60"/>
    <w:rsid w:val="003C35D5"/>
    <w:rsid w:val="003E5502"/>
    <w:rsid w:val="003E5751"/>
    <w:rsid w:val="003E5ADF"/>
    <w:rsid w:val="003F5280"/>
    <w:rsid w:val="004046A9"/>
    <w:rsid w:val="00404C50"/>
    <w:rsid w:val="00407429"/>
    <w:rsid w:val="00423934"/>
    <w:rsid w:val="00426244"/>
    <w:rsid w:val="00440F51"/>
    <w:rsid w:val="00451810"/>
    <w:rsid w:val="004704EC"/>
    <w:rsid w:val="00470A38"/>
    <w:rsid w:val="00477880"/>
    <w:rsid w:val="004874DE"/>
    <w:rsid w:val="0049033E"/>
    <w:rsid w:val="004B5334"/>
    <w:rsid w:val="004B6C14"/>
    <w:rsid w:val="004C05D2"/>
    <w:rsid w:val="004D5E9B"/>
    <w:rsid w:val="004D63D9"/>
    <w:rsid w:val="004E6585"/>
    <w:rsid w:val="004F33C1"/>
    <w:rsid w:val="004F38B4"/>
    <w:rsid w:val="0050249F"/>
    <w:rsid w:val="00524566"/>
    <w:rsid w:val="00527E60"/>
    <w:rsid w:val="00530BEF"/>
    <w:rsid w:val="00540E7F"/>
    <w:rsid w:val="00552351"/>
    <w:rsid w:val="00561F00"/>
    <w:rsid w:val="00562C4E"/>
    <w:rsid w:val="00562DEC"/>
    <w:rsid w:val="00576AB4"/>
    <w:rsid w:val="00577917"/>
    <w:rsid w:val="0058048A"/>
    <w:rsid w:val="0058679C"/>
    <w:rsid w:val="00590667"/>
    <w:rsid w:val="005949D3"/>
    <w:rsid w:val="005969E2"/>
    <w:rsid w:val="005979F5"/>
    <w:rsid w:val="005A1689"/>
    <w:rsid w:val="005B61CD"/>
    <w:rsid w:val="005D1D58"/>
    <w:rsid w:val="005D432C"/>
    <w:rsid w:val="005E285E"/>
    <w:rsid w:val="005E72F8"/>
    <w:rsid w:val="005F0579"/>
    <w:rsid w:val="005F391B"/>
    <w:rsid w:val="005F3A53"/>
    <w:rsid w:val="006062A3"/>
    <w:rsid w:val="00610E08"/>
    <w:rsid w:val="00611BFB"/>
    <w:rsid w:val="006140BF"/>
    <w:rsid w:val="00615AA8"/>
    <w:rsid w:val="006161BE"/>
    <w:rsid w:val="006205C4"/>
    <w:rsid w:val="00620787"/>
    <w:rsid w:val="00620BE4"/>
    <w:rsid w:val="00623684"/>
    <w:rsid w:val="006239B0"/>
    <w:rsid w:val="00625175"/>
    <w:rsid w:val="00632434"/>
    <w:rsid w:val="0063478F"/>
    <w:rsid w:val="0064202F"/>
    <w:rsid w:val="00644256"/>
    <w:rsid w:val="00653D5D"/>
    <w:rsid w:val="00661D6F"/>
    <w:rsid w:val="006628E9"/>
    <w:rsid w:val="0066725E"/>
    <w:rsid w:val="006716C7"/>
    <w:rsid w:val="00676C49"/>
    <w:rsid w:val="00681208"/>
    <w:rsid w:val="00681FA9"/>
    <w:rsid w:val="006850BF"/>
    <w:rsid w:val="00691EA9"/>
    <w:rsid w:val="006934D4"/>
    <w:rsid w:val="006A6DC3"/>
    <w:rsid w:val="006B2821"/>
    <w:rsid w:val="006B2C42"/>
    <w:rsid w:val="006B6BF5"/>
    <w:rsid w:val="006C1621"/>
    <w:rsid w:val="006D4491"/>
    <w:rsid w:val="006D49ED"/>
    <w:rsid w:val="006D55CE"/>
    <w:rsid w:val="006D637A"/>
    <w:rsid w:val="006D6F24"/>
    <w:rsid w:val="006E1D61"/>
    <w:rsid w:val="006F0F95"/>
    <w:rsid w:val="006F2286"/>
    <w:rsid w:val="006F45BF"/>
    <w:rsid w:val="006F60E0"/>
    <w:rsid w:val="00702F71"/>
    <w:rsid w:val="00704B99"/>
    <w:rsid w:val="00705BEA"/>
    <w:rsid w:val="00707633"/>
    <w:rsid w:val="0071295A"/>
    <w:rsid w:val="007366DF"/>
    <w:rsid w:val="00757839"/>
    <w:rsid w:val="00761D52"/>
    <w:rsid w:val="00766393"/>
    <w:rsid w:val="00770C81"/>
    <w:rsid w:val="00771C28"/>
    <w:rsid w:val="00791024"/>
    <w:rsid w:val="00793F0A"/>
    <w:rsid w:val="007A2657"/>
    <w:rsid w:val="007B6759"/>
    <w:rsid w:val="007C682C"/>
    <w:rsid w:val="007D2385"/>
    <w:rsid w:val="007D5DE2"/>
    <w:rsid w:val="007F214F"/>
    <w:rsid w:val="00800069"/>
    <w:rsid w:val="00803774"/>
    <w:rsid w:val="008042F0"/>
    <w:rsid w:val="008277A8"/>
    <w:rsid w:val="008310A0"/>
    <w:rsid w:val="00835D29"/>
    <w:rsid w:val="00842E7F"/>
    <w:rsid w:val="00846D97"/>
    <w:rsid w:val="00852933"/>
    <w:rsid w:val="008566E5"/>
    <w:rsid w:val="008566FE"/>
    <w:rsid w:val="00865B46"/>
    <w:rsid w:val="00882E7F"/>
    <w:rsid w:val="00896134"/>
    <w:rsid w:val="008A3BEA"/>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7D65"/>
    <w:rsid w:val="00965881"/>
    <w:rsid w:val="009871FF"/>
    <w:rsid w:val="00990799"/>
    <w:rsid w:val="00995D51"/>
    <w:rsid w:val="0099624D"/>
    <w:rsid w:val="009A0631"/>
    <w:rsid w:val="009A71D8"/>
    <w:rsid w:val="009B10ED"/>
    <w:rsid w:val="009B2E64"/>
    <w:rsid w:val="009D15F9"/>
    <w:rsid w:val="009D3EA4"/>
    <w:rsid w:val="009D649C"/>
    <w:rsid w:val="009E4BC1"/>
    <w:rsid w:val="009F13DC"/>
    <w:rsid w:val="009F5CB2"/>
    <w:rsid w:val="00A00123"/>
    <w:rsid w:val="00A03BB8"/>
    <w:rsid w:val="00A05587"/>
    <w:rsid w:val="00A06729"/>
    <w:rsid w:val="00A16E98"/>
    <w:rsid w:val="00A16EB8"/>
    <w:rsid w:val="00A2084B"/>
    <w:rsid w:val="00A22D85"/>
    <w:rsid w:val="00A3505D"/>
    <w:rsid w:val="00A4036F"/>
    <w:rsid w:val="00A406E5"/>
    <w:rsid w:val="00A423D0"/>
    <w:rsid w:val="00A4641C"/>
    <w:rsid w:val="00A47BEE"/>
    <w:rsid w:val="00A55876"/>
    <w:rsid w:val="00A567A7"/>
    <w:rsid w:val="00A62C68"/>
    <w:rsid w:val="00A6425A"/>
    <w:rsid w:val="00A67FB1"/>
    <w:rsid w:val="00A85BFE"/>
    <w:rsid w:val="00A917B0"/>
    <w:rsid w:val="00AA0FEF"/>
    <w:rsid w:val="00AA7E7B"/>
    <w:rsid w:val="00AB53EA"/>
    <w:rsid w:val="00AB6FE7"/>
    <w:rsid w:val="00AB7AD7"/>
    <w:rsid w:val="00AC11FF"/>
    <w:rsid w:val="00AC4651"/>
    <w:rsid w:val="00AD2430"/>
    <w:rsid w:val="00AE41A6"/>
    <w:rsid w:val="00AF0E34"/>
    <w:rsid w:val="00AF271D"/>
    <w:rsid w:val="00AF56C2"/>
    <w:rsid w:val="00B004E6"/>
    <w:rsid w:val="00B0744D"/>
    <w:rsid w:val="00B21831"/>
    <w:rsid w:val="00B50EA8"/>
    <w:rsid w:val="00B64082"/>
    <w:rsid w:val="00B72325"/>
    <w:rsid w:val="00B81AD3"/>
    <w:rsid w:val="00B829D8"/>
    <w:rsid w:val="00B84B5B"/>
    <w:rsid w:val="00B86446"/>
    <w:rsid w:val="00B97417"/>
    <w:rsid w:val="00BA1176"/>
    <w:rsid w:val="00BA4327"/>
    <w:rsid w:val="00BA4441"/>
    <w:rsid w:val="00BB0076"/>
    <w:rsid w:val="00BC1F14"/>
    <w:rsid w:val="00BD2E4D"/>
    <w:rsid w:val="00BE0B01"/>
    <w:rsid w:val="00BE390F"/>
    <w:rsid w:val="00BE3F28"/>
    <w:rsid w:val="00BE79C7"/>
    <w:rsid w:val="00BF3CB5"/>
    <w:rsid w:val="00C01A3F"/>
    <w:rsid w:val="00C028B1"/>
    <w:rsid w:val="00C03BA5"/>
    <w:rsid w:val="00C073F1"/>
    <w:rsid w:val="00C1285B"/>
    <w:rsid w:val="00C1361B"/>
    <w:rsid w:val="00C14E1F"/>
    <w:rsid w:val="00C315AF"/>
    <w:rsid w:val="00C36D9A"/>
    <w:rsid w:val="00C44A72"/>
    <w:rsid w:val="00C529FF"/>
    <w:rsid w:val="00C61FC2"/>
    <w:rsid w:val="00C705F9"/>
    <w:rsid w:val="00C80F0F"/>
    <w:rsid w:val="00C81FB1"/>
    <w:rsid w:val="00C85E23"/>
    <w:rsid w:val="00C8667A"/>
    <w:rsid w:val="00C923D2"/>
    <w:rsid w:val="00C93BCB"/>
    <w:rsid w:val="00CA5C3E"/>
    <w:rsid w:val="00CB08AF"/>
    <w:rsid w:val="00CB1D1B"/>
    <w:rsid w:val="00CC241A"/>
    <w:rsid w:val="00CD379C"/>
    <w:rsid w:val="00CD4A69"/>
    <w:rsid w:val="00CE4035"/>
    <w:rsid w:val="00CE65AB"/>
    <w:rsid w:val="00CE78C9"/>
    <w:rsid w:val="00CF4266"/>
    <w:rsid w:val="00D10BF1"/>
    <w:rsid w:val="00D22D9C"/>
    <w:rsid w:val="00D22E32"/>
    <w:rsid w:val="00D241F1"/>
    <w:rsid w:val="00D24C12"/>
    <w:rsid w:val="00D275CB"/>
    <w:rsid w:val="00D30DFA"/>
    <w:rsid w:val="00D463A5"/>
    <w:rsid w:val="00D4710D"/>
    <w:rsid w:val="00D47D25"/>
    <w:rsid w:val="00D62ACD"/>
    <w:rsid w:val="00D65F62"/>
    <w:rsid w:val="00D81E98"/>
    <w:rsid w:val="00D92AFF"/>
    <w:rsid w:val="00D9354A"/>
    <w:rsid w:val="00D938B3"/>
    <w:rsid w:val="00DA36EE"/>
    <w:rsid w:val="00DB10D3"/>
    <w:rsid w:val="00DB116D"/>
    <w:rsid w:val="00DC6A27"/>
    <w:rsid w:val="00DD17CC"/>
    <w:rsid w:val="00DD6CC3"/>
    <w:rsid w:val="00DE217A"/>
    <w:rsid w:val="00DE67C2"/>
    <w:rsid w:val="00DF321B"/>
    <w:rsid w:val="00E22F1F"/>
    <w:rsid w:val="00E230E0"/>
    <w:rsid w:val="00E27F15"/>
    <w:rsid w:val="00E51AAC"/>
    <w:rsid w:val="00E56274"/>
    <w:rsid w:val="00E66CC0"/>
    <w:rsid w:val="00E6794B"/>
    <w:rsid w:val="00E728A9"/>
    <w:rsid w:val="00E807D9"/>
    <w:rsid w:val="00EA0F4E"/>
    <w:rsid w:val="00EA295B"/>
    <w:rsid w:val="00EA3B9B"/>
    <w:rsid w:val="00EA6801"/>
    <w:rsid w:val="00EB4F96"/>
    <w:rsid w:val="00EC7C4E"/>
    <w:rsid w:val="00ED7072"/>
    <w:rsid w:val="00EE3132"/>
    <w:rsid w:val="00EE3D9D"/>
    <w:rsid w:val="00EE5948"/>
    <w:rsid w:val="00EE6F25"/>
    <w:rsid w:val="00EF5637"/>
    <w:rsid w:val="00F02126"/>
    <w:rsid w:val="00F03D85"/>
    <w:rsid w:val="00F03E00"/>
    <w:rsid w:val="00F0414D"/>
    <w:rsid w:val="00F07B19"/>
    <w:rsid w:val="00F07C8C"/>
    <w:rsid w:val="00F23FFD"/>
    <w:rsid w:val="00F249F1"/>
    <w:rsid w:val="00F25B9D"/>
    <w:rsid w:val="00F2664E"/>
    <w:rsid w:val="00F2671C"/>
    <w:rsid w:val="00F31163"/>
    <w:rsid w:val="00F311D9"/>
    <w:rsid w:val="00F31C04"/>
    <w:rsid w:val="00F43C5D"/>
    <w:rsid w:val="00F442A7"/>
    <w:rsid w:val="00F57A89"/>
    <w:rsid w:val="00F61A20"/>
    <w:rsid w:val="00F63DD9"/>
    <w:rsid w:val="00F67644"/>
    <w:rsid w:val="00F8381F"/>
    <w:rsid w:val="00F838EE"/>
    <w:rsid w:val="00F847F3"/>
    <w:rsid w:val="00F946E1"/>
    <w:rsid w:val="00FA04CD"/>
    <w:rsid w:val="00FA25F5"/>
    <w:rsid w:val="00FA2810"/>
    <w:rsid w:val="00FA3A10"/>
    <w:rsid w:val="00FA46B5"/>
    <w:rsid w:val="00FA68F8"/>
    <w:rsid w:val="00FB1DC0"/>
    <w:rsid w:val="00FB3B4E"/>
    <w:rsid w:val="00FB4521"/>
    <w:rsid w:val="00FB4F84"/>
    <w:rsid w:val="00FB5CF8"/>
    <w:rsid w:val="00FE413E"/>
    <w:rsid w:val="00FF273B"/>
    <w:rsid w:val="00FF564C"/>
    <w:rsid w:val="00FF5872"/>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F2302A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5E90"/>
    <w:rPr>
      <w:lang w:eastAsia="en-GB"/>
    </w:rPr>
  </w:style>
  <w:style w:type="character" w:styleId="UnresolvedMention">
    <w:name w:val="Unresolved Mention"/>
    <w:basedOn w:val="DefaultParagraphFont"/>
    <w:uiPriority w:val="99"/>
    <w:semiHidden/>
    <w:unhideWhenUsed/>
    <w:rsid w:val="002E2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6084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8630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gabr@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12" ma:contentTypeDescription="Create a new document." ma:contentTypeScope="" ma:versionID="5adc3f2da18d9dd0e4864836b8f7be4a">
  <xsd:schema xmlns:xsd="http://www.w3.org/2001/XMLSchema" xmlns:xs="http://www.w3.org/2001/XMLSchema" xmlns:p="http://schemas.microsoft.com/office/2006/metadata/properties" xmlns:ns2="01c57bea-5026-4905-bf17-1f0635114a34" xmlns:ns3="d1e9498c-dedc-4c2a-811e-d8f23a2b6563" targetNamespace="http://schemas.microsoft.com/office/2006/metadata/properties" ma:root="true" ma:fieldsID="8d8d5853f70a968002d20944f92f433c" ns2:_="" ns3:_="">
    <xsd:import namespace="01c57bea-5026-4905-bf17-1f0635114a34"/>
    <xsd:import namespace="d1e9498c-dedc-4c2a-811e-d8f23a2b656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e9498c-dedc-4c2a-811e-d8f23a2b6563"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a23a685-cbeb-4bd3-b912-3f5c776d480a}" ma:internalName="TaxCatchAll" ma:showField="CatchAllData" ma:web="d1e9498c-dedc-4c2a-811e-d8f23a2b65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e9498c-dedc-4c2a-811e-d8f23a2b6563" xsi:nil="true"/>
    <lcf76f155ced4ddcb4097134ff3c332f xmlns="01c57bea-5026-4905-bf17-1f0635114a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12D76E-BE73-485F-B208-28C5C9C11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d1e9498c-dedc-4c2a-811e-d8f23a2b6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B26D0E-849B-411B-A3A5-38F6E85A6F04}">
  <ds:schemaRefs>
    <ds:schemaRef ds:uri="http://schemas.microsoft.com/sharepoint/v3/contenttype/forms"/>
  </ds:schemaRefs>
</ds:datastoreItem>
</file>

<file path=customXml/itemProps3.xml><?xml version="1.0" encoding="utf-8"?>
<ds:datastoreItem xmlns:ds="http://schemas.openxmlformats.org/officeDocument/2006/customXml" ds:itemID="{676DB391-BC61-428C-B740-E55E031E99F0}">
  <ds:schemaRefs>
    <ds:schemaRef ds:uri="http://schemas.microsoft.com/office/2006/metadata/properties"/>
    <ds:schemaRef ds:uri="http://schemas.microsoft.com/office/infopath/2007/PartnerControls"/>
    <ds:schemaRef ds:uri="d1e9498c-dedc-4c2a-811e-d8f23a2b6563"/>
    <ds:schemaRef ds:uri="01c57bea-5026-4905-bf17-1f0635114a34"/>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11</Pages>
  <Words>4286</Words>
  <Characters>24927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29155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Mohamed Gabr</cp:lastModifiedBy>
  <cp:revision>3</cp:revision>
  <cp:lastPrinted>2014-10-10T07:42:00Z</cp:lastPrinted>
  <dcterms:created xsi:type="dcterms:W3CDTF">2026-01-12T14:12:00Z</dcterms:created>
  <dcterms:modified xsi:type="dcterms:W3CDTF">2026-01-12T14:13:00Z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0x01010076E4246D90C08D4782D20BA06013DF7D</vt:lpwstr>
  </property>
  <property fmtid="{D5CDD505-2E9C-101B-9397-08002B2CF9AE}" pid="6" name="MediaServiceImageTags">
    <vt:lpwstr/>
  </property>
  <property fmtid="{D5CDD505-2E9C-101B-9397-08002B2CF9AE}" pid="7" name="GrammarlyDocumentId">
    <vt:lpwstr>9f1a7ae5924aaa966f8e76c7fff5ab14c0ee20ad57b8580558d92e94d987377c</vt:lpwstr>
  </property>
</Properties>
</file>