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8597E" w:rsidP="003F18CA" w:rsidRDefault="0048597E" w14:paraId="5079C060" w14:textId="77777777">
      <w:pPr>
        <w:spacing w:line="360" w:lineRule="auto"/>
        <w:rPr>
          <w:rFonts w:ascii="Arial" w:hAnsi="Arial" w:cs="Arial"/>
          <w:sz w:val="22"/>
          <w:szCs w:val="22"/>
        </w:rPr>
      </w:pPr>
    </w:p>
    <w:p w:rsidRPr="003F18CA" w:rsidR="002335EF" w:rsidP="003F18CA" w:rsidRDefault="00537E07" w14:paraId="625E63F5" w14:textId="1142F33A">
      <w:pPr>
        <w:spacing w:line="360" w:lineRule="auto"/>
        <w:rPr>
          <w:rFonts w:ascii="Arial" w:hAnsi="Arial" w:cs="Arial"/>
          <w:sz w:val="22"/>
          <w:szCs w:val="22"/>
        </w:rPr>
      </w:pPr>
      <w:r w:rsidRPr="003F18CA">
        <w:rPr>
          <w:rFonts w:ascii="Arial" w:hAnsi="Arial" w:cs="Arial"/>
          <w:sz w:val="22"/>
          <w:szCs w:val="22"/>
        </w:rPr>
        <w:t xml:space="preserve"> </w:t>
      </w:r>
    </w:p>
    <w:p w:rsidRPr="003F18CA" w:rsidR="002335EF" w:rsidP="003F18CA" w:rsidRDefault="002335EF" w14:paraId="199A600A" w14:textId="4913476E">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"https://duhocue.edu.vn/data/news/3029/TSD-London-logo_large.jpg" \* MERGEFORMATINET </w:instrText>
      </w:r>
      <w:r w:rsidRPr="43B366D4">
        <w:rPr>
          <w:rFonts w:ascii="Arial" w:hAnsi="Arial" w:cs="Arial"/>
          <w:sz w:val="22"/>
          <w:szCs w:val="22"/>
        </w:rPr>
        <w:fldChar w:fldCharType="separate"/>
      </w:r>
      <w:r>
        <w:rPr>
          <w:noProof/>
        </w:rPr>
        <w:drawing>
          <wp:inline distT="0" distB="0" distL="0" distR="0" wp14:anchorId="2F1FE4A0" wp14:editId="2AB7968F">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43B366D4">
        <w:rPr>
          <w:rFonts w:ascii="Arial" w:hAnsi="Arial" w:cs="Arial"/>
          <w:sz w:val="22"/>
          <w:szCs w:val="22"/>
        </w:rPr>
        <w:fldChar w:fldCharType="end"/>
      </w:r>
    </w:p>
    <w:p w:rsidRPr="003F18CA" w:rsidR="002335EF" w:rsidP="003F18CA" w:rsidRDefault="002335EF" w14:paraId="52631BA6" w14:textId="130317D9">
      <w:pPr>
        <w:spacing w:line="360" w:lineRule="auto"/>
        <w:rPr>
          <w:rFonts w:ascii="Arial" w:hAnsi="Arial" w:cs="Arial"/>
          <w:sz w:val="22"/>
          <w:szCs w:val="22"/>
        </w:rPr>
      </w:pPr>
    </w:p>
    <w:p w:rsidRPr="003F18CA" w:rsidR="00A8616B" w:rsidP="003F18CA" w:rsidRDefault="00A8616B" w14:paraId="78B6A8A9" w14:textId="12714A84">
      <w:pPr>
        <w:spacing w:line="360" w:lineRule="auto"/>
        <w:rPr>
          <w:rFonts w:ascii="Arial" w:hAnsi="Arial" w:cs="Arial"/>
          <w:sz w:val="22"/>
          <w:szCs w:val="22"/>
        </w:rPr>
      </w:pPr>
    </w:p>
    <w:p w:rsidR="79F691A2" w:rsidP="407FAD18" w:rsidRDefault="00064BB0" w14:paraId="463F4434" w14:textId="08044E73">
      <w:pPr>
        <w:spacing w:line="360" w:lineRule="auto"/>
        <w:jc w:val="center"/>
        <w:rPr>
          <w:rFonts w:ascii="Arial" w:hAnsi="Arial" w:cs="Arial"/>
          <w:sz w:val="22"/>
          <w:szCs w:val="22"/>
        </w:rPr>
      </w:pPr>
      <w:r>
        <w:rPr>
          <w:rFonts w:ascii="Arial" w:hAnsi="Arial" w:cs="Arial"/>
          <w:sz w:val="22"/>
          <w:szCs w:val="22"/>
        </w:rPr>
        <w:t>Labour Market and Human Resource Report</w:t>
      </w:r>
      <w:r w:rsidR="00065FFA">
        <w:rPr>
          <w:rFonts w:ascii="Arial" w:hAnsi="Arial" w:cs="Arial"/>
          <w:sz w:val="22"/>
          <w:szCs w:val="22"/>
        </w:rPr>
        <w:t xml:space="preserve"> </w:t>
      </w:r>
      <w:r w:rsidR="00470E0D">
        <w:rPr>
          <w:rFonts w:ascii="Arial" w:hAnsi="Arial" w:cs="Arial"/>
          <w:sz w:val="22"/>
          <w:szCs w:val="22"/>
        </w:rPr>
        <w:t xml:space="preserve">(Assignment </w:t>
      </w:r>
      <w:r>
        <w:rPr>
          <w:rFonts w:ascii="Arial" w:hAnsi="Arial" w:cs="Arial"/>
          <w:sz w:val="22"/>
          <w:szCs w:val="22"/>
        </w:rPr>
        <w:t>1</w:t>
      </w:r>
      <w:r w:rsidR="00470E0D">
        <w:rPr>
          <w:rFonts w:ascii="Arial" w:hAnsi="Arial" w:cs="Arial"/>
          <w:sz w:val="22"/>
          <w:szCs w:val="22"/>
        </w:rPr>
        <w:t>)</w:t>
      </w:r>
    </w:p>
    <w:p w:rsidR="407FAD18" w:rsidP="407FAD18" w:rsidRDefault="407FAD18" w14:paraId="52BD7C95" w14:textId="37B5573F">
      <w:pPr>
        <w:spacing w:line="360" w:lineRule="auto"/>
        <w:jc w:val="center"/>
        <w:rPr>
          <w:rFonts w:ascii="Arial" w:hAnsi="Arial" w:cs="Arial"/>
          <w:sz w:val="22"/>
          <w:szCs w:val="22"/>
        </w:rPr>
      </w:pPr>
    </w:p>
    <w:p w:rsidRPr="003F18CA" w:rsidR="002335EF" w:rsidP="003F18CA" w:rsidRDefault="002335EF" w14:paraId="3893BDFD" w14:textId="77777777">
      <w:pPr>
        <w:spacing w:line="360" w:lineRule="auto"/>
        <w:jc w:val="center"/>
        <w:rPr>
          <w:rFonts w:ascii="Arial" w:hAnsi="Arial" w:cs="Arial"/>
          <w:sz w:val="22"/>
          <w:szCs w:val="22"/>
        </w:rPr>
      </w:pPr>
    </w:p>
    <w:p w:rsidRPr="003F18CA" w:rsidR="002335EF" w:rsidP="003F18CA" w:rsidRDefault="002335EF" w14:paraId="16EC578C" w14:textId="23677270">
      <w:pPr>
        <w:spacing w:line="360" w:lineRule="auto"/>
        <w:jc w:val="center"/>
        <w:rPr>
          <w:rFonts w:ascii="Arial" w:hAnsi="Arial" w:cs="Arial"/>
          <w:sz w:val="22"/>
          <w:szCs w:val="22"/>
        </w:rPr>
      </w:pPr>
    </w:p>
    <w:p w:rsidRPr="003F18CA" w:rsidR="00A8616B" w:rsidP="003F18CA" w:rsidRDefault="00A8616B" w14:paraId="529E03C2" w14:textId="77777777">
      <w:pPr>
        <w:spacing w:line="360" w:lineRule="auto"/>
        <w:jc w:val="center"/>
        <w:rPr>
          <w:rFonts w:ascii="Arial" w:hAnsi="Arial" w:cs="Arial"/>
          <w:sz w:val="22"/>
          <w:szCs w:val="22"/>
        </w:rPr>
      </w:pPr>
    </w:p>
    <w:p w:rsidRPr="003F18CA" w:rsidR="002335EF" w:rsidP="003F18CA" w:rsidRDefault="002335EF" w14:paraId="03E75806" w14:textId="7951556A">
      <w:pPr>
        <w:spacing w:line="360" w:lineRule="auto"/>
        <w:jc w:val="center"/>
        <w:rPr>
          <w:rFonts w:ascii="Arial" w:hAnsi="Arial" w:cs="Arial"/>
          <w:sz w:val="22"/>
          <w:szCs w:val="22"/>
        </w:rPr>
      </w:pPr>
      <w:r w:rsidRPr="003F18CA">
        <w:rPr>
          <w:rFonts w:ascii="Arial" w:hAnsi="Arial" w:cs="Arial"/>
          <w:sz w:val="22"/>
          <w:szCs w:val="22"/>
        </w:rPr>
        <w:t>Janeth Catherine Mosquera Restrepo</w:t>
      </w:r>
    </w:p>
    <w:p w:rsidRPr="003F18CA" w:rsidR="002335EF" w:rsidP="003F18CA" w:rsidRDefault="002335EF" w14:paraId="5D28A091" w14:textId="77777777">
      <w:pPr>
        <w:spacing w:line="360" w:lineRule="auto"/>
        <w:jc w:val="center"/>
        <w:rPr>
          <w:rFonts w:ascii="Arial" w:hAnsi="Arial" w:cs="Arial"/>
          <w:sz w:val="22"/>
          <w:szCs w:val="22"/>
        </w:rPr>
      </w:pPr>
      <w:r w:rsidRPr="003F18CA">
        <w:rPr>
          <w:rFonts w:ascii="Arial" w:hAnsi="Arial" w:cs="Arial"/>
          <w:sz w:val="22"/>
          <w:szCs w:val="22"/>
        </w:rPr>
        <w:t>Student Number:1908748</w:t>
      </w:r>
    </w:p>
    <w:p w:rsidRPr="003F18CA" w:rsidR="002335EF" w:rsidP="003F18CA" w:rsidRDefault="002335EF" w14:paraId="7AA4B1F7" w14:textId="77777777">
      <w:pPr>
        <w:spacing w:line="360" w:lineRule="auto"/>
        <w:jc w:val="center"/>
        <w:rPr>
          <w:rFonts w:ascii="Arial" w:hAnsi="Arial" w:cs="Arial"/>
          <w:sz w:val="22"/>
          <w:szCs w:val="22"/>
        </w:rPr>
      </w:pPr>
    </w:p>
    <w:p w:rsidRPr="003F18CA" w:rsidR="002335EF" w:rsidP="003F18CA" w:rsidRDefault="002335EF" w14:paraId="1B4C4206" w14:textId="77777777">
      <w:pPr>
        <w:spacing w:line="360" w:lineRule="auto"/>
        <w:jc w:val="center"/>
        <w:rPr>
          <w:rFonts w:ascii="Arial" w:hAnsi="Arial" w:cs="Arial"/>
          <w:sz w:val="22"/>
          <w:szCs w:val="22"/>
        </w:rPr>
      </w:pPr>
    </w:p>
    <w:p w:rsidRPr="003F18CA" w:rsidR="002335EF" w:rsidP="003F18CA" w:rsidRDefault="002335EF" w14:paraId="578DAC3B" w14:textId="77777777">
      <w:pPr>
        <w:spacing w:line="360" w:lineRule="auto"/>
        <w:jc w:val="center"/>
        <w:rPr>
          <w:rFonts w:ascii="Arial" w:hAnsi="Arial" w:cs="Arial"/>
          <w:sz w:val="22"/>
          <w:szCs w:val="22"/>
        </w:rPr>
      </w:pPr>
    </w:p>
    <w:p w:rsidRPr="003F18CA" w:rsidR="002335EF" w:rsidP="30A0F1EB" w:rsidRDefault="00064BB0" w14:paraId="56902FEB" w14:textId="18BE199B">
      <w:pPr>
        <w:spacing w:line="360" w:lineRule="auto"/>
        <w:jc w:val="center"/>
        <w:rPr>
          <w:rFonts w:ascii="Arial" w:hAnsi="Arial" w:cs="Arial"/>
          <w:sz w:val="22"/>
          <w:szCs w:val="22"/>
        </w:rPr>
      </w:pPr>
      <w:r w:rsidRPr="435D6B30" w:rsidR="6EC3181A">
        <w:rPr>
          <w:rFonts w:ascii="Arial" w:hAnsi="Arial" w:cs="Arial"/>
          <w:sz w:val="22"/>
          <w:szCs w:val="22"/>
        </w:rPr>
        <w:t xml:space="preserve">Human </w:t>
      </w:r>
      <w:r w:rsidRPr="435D6B30" w:rsidR="6EC3181A">
        <w:rPr>
          <w:rFonts w:ascii="Arial" w:hAnsi="Arial" w:cs="Arial"/>
          <w:sz w:val="22"/>
          <w:szCs w:val="22"/>
        </w:rPr>
        <w:t>Resources Management</w:t>
      </w:r>
    </w:p>
    <w:p w:rsidRPr="003F18CA" w:rsidR="002335EF" w:rsidP="003F18CA" w:rsidRDefault="236271CD" w14:paraId="748B2076" w14:textId="77C9E61E">
      <w:pPr>
        <w:spacing w:line="360" w:lineRule="auto"/>
        <w:jc w:val="center"/>
        <w:rPr>
          <w:rFonts w:ascii="Arial" w:hAnsi="Arial" w:cs="Arial"/>
          <w:sz w:val="22"/>
          <w:szCs w:val="22"/>
        </w:rPr>
      </w:pPr>
      <w:r w:rsidRPr="407FAD18">
        <w:rPr>
          <w:rFonts w:ascii="Arial" w:hAnsi="Arial" w:cs="Arial"/>
          <w:sz w:val="22"/>
          <w:szCs w:val="22"/>
        </w:rPr>
        <w:t>LCMB700</w:t>
      </w:r>
      <w:r w:rsidR="00064BB0">
        <w:rPr>
          <w:rFonts w:ascii="Arial" w:hAnsi="Arial" w:cs="Arial"/>
          <w:sz w:val="22"/>
          <w:szCs w:val="22"/>
        </w:rPr>
        <w:t>0</w:t>
      </w:r>
    </w:p>
    <w:p w:rsidRPr="003F18CA" w:rsidR="002335EF" w:rsidP="003F18CA" w:rsidRDefault="002335EF" w14:paraId="186943C2" w14:textId="77777777">
      <w:pPr>
        <w:spacing w:line="360" w:lineRule="auto"/>
        <w:jc w:val="center"/>
        <w:rPr>
          <w:rFonts w:ascii="Arial" w:hAnsi="Arial" w:cs="Arial"/>
          <w:sz w:val="22"/>
          <w:szCs w:val="22"/>
        </w:rPr>
      </w:pPr>
    </w:p>
    <w:p w:rsidRPr="003F18CA" w:rsidR="002335EF" w:rsidP="003F18CA" w:rsidRDefault="002335EF" w14:paraId="19592ABE" w14:textId="7576409C">
      <w:pPr>
        <w:spacing w:line="360" w:lineRule="auto"/>
        <w:jc w:val="center"/>
        <w:rPr>
          <w:rFonts w:ascii="Arial" w:hAnsi="Arial" w:cs="Arial"/>
          <w:sz w:val="22"/>
          <w:szCs w:val="22"/>
        </w:rPr>
      </w:pPr>
    </w:p>
    <w:p w:rsidRPr="003F18CA" w:rsidR="00A8616B" w:rsidP="003F18CA" w:rsidRDefault="00A8616B" w14:paraId="549997F5" w14:textId="77777777">
      <w:pPr>
        <w:spacing w:line="360" w:lineRule="auto"/>
        <w:jc w:val="center"/>
        <w:rPr>
          <w:rFonts w:ascii="Arial" w:hAnsi="Arial" w:cs="Arial"/>
          <w:sz w:val="22"/>
          <w:szCs w:val="22"/>
        </w:rPr>
      </w:pPr>
    </w:p>
    <w:p w:rsidRPr="003F18CA" w:rsidR="002335EF" w:rsidP="003F18CA" w:rsidRDefault="002335EF" w14:paraId="0CC97685" w14:textId="77777777">
      <w:pPr>
        <w:spacing w:line="360" w:lineRule="auto"/>
        <w:jc w:val="center"/>
        <w:rPr>
          <w:rFonts w:ascii="Arial" w:hAnsi="Arial" w:cs="Arial"/>
          <w:sz w:val="22"/>
          <w:szCs w:val="22"/>
        </w:rPr>
      </w:pPr>
      <w:r w:rsidRPr="003F18CA">
        <w:rPr>
          <w:rFonts w:ascii="Arial" w:hAnsi="Arial" w:cs="Arial"/>
          <w:sz w:val="22"/>
          <w:szCs w:val="22"/>
        </w:rPr>
        <w:t>Lecturer:</w:t>
      </w:r>
    </w:p>
    <w:p w:rsidRPr="003F18CA" w:rsidR="002335EF" w:rsidP="407FAD18" w:rsidRDefault="5C964F43" w14:paraId="2013FAE5" w14:textId="4EFB7C15">
      <w:pPr>
        <w:spacing w:line="360" w:lineRule="auto"/>
        <w:jc w:val="center"/>
        <w:rPr>
          <w:rFonts w:ascii="Arial" w:hAnsi="Arial" w:eastAsia="Arial" w:cs="Arial"/>
        </w:rPr>
      </w:pPr>
      <w:r w:rsidRPr="0E16402A">
        <w:rPr>
          <w:rFonts w:ascii="Arial" w:hAnsi="Arial" w:eastAsia="Arial" w:cs="Arial"/>
          <w:color w:val="424242"/>
        </w:rPr>
        <w:t>Mushfiqur Rahman</w:t>
      </w:r>
    </w:p>
    <w:p w:rsidR="002335EF" w:rsidP="003F18CA" w:rsidRDefault="00F93C64" w14:paraId="68D5E9CB" w14:textId="3D04F937">
      <w:pPr>
        <w:spacing w:line="360" w:lineRule="auto"/>
        <w:jc w:val="center"/>
        <w:rPr>
          <w:rFonts w:ascii="Arial" w:hAnsi="Arial" w:cs="Arial"/>
          <w:sz w:val="22"/>
          <w:szCs w:val="22"/>
        </w:rPr>
      </w:pPr>
      <w:r w:rsidRPr="407FAD18">
        <w:rPr>
          <w:rFonts w:ascii="Arial" w:hAnsi="Arial" w:cs="Arial"/>
          <w:sz w:val="22"/>
          <w:szCs w:val="22"/>
        </w:rPr>
        <w:t>0</w:t>
      </w:r>
      <w:r w:rsidR="00981055">
        <w:rPr>
          <w:rFonts w:ascii="Arial" w:hAnsi="Arial" w:cs="Arial"/>
          <w:sz w:val="22"/>
          <w:szCs w:val="22"/>
        </w:rPr>
        <w:t>4</w:t>
      </w:r>
      <w:r w:rsidRPr="407FAD18" w:rsidR="002335EF">
        <w:rPr>
          <w:rFonts w:ascii="Arial" w:hAnsi="Arial" w:cs="Arial"/>
          <w:sz w:val="22"/>
          <w:szCs w:val="22"/>
        </w:rPr>
        <w:t>/</w:t>
      </w:r>
      <w:r w:rsidRPr="407FAD18" w:rsidR="188AA26C">
        <w:rPr>
          <w:rFonts w:ascii="Arial" w:hAnsi="Arial" w:cs="Arial"/>
          <w:sz w:val="22"/>
          <w:szCs w:val="22"/>
        </w:rPr>
        <w:t>01</w:t>
      </w:r>
      <w:r w:rsidRPr="407FAD18" w:rsidR="002335EF">
        <w:rPr>
          <w:rFonts w:ascii="Arial" w:hAnsi="Arial" w:cs="Arial"/>
          <w:sz w:val="22"/>
          <w:szCs w:val="22"/>
        </w:rPr>
        <w:t>//202</w:t>
      </w:r>
      <w:r w:rsidRPr="407FAD18" w:rsidR="7F5DF128">
        <w:rPr>
          <w:rFonts w:ascii="Arial" w:hAnsi="Arial" w:cs="Arial"/>
          <w:sz w:val="22"/>
          <w:szCs w:val="22"/>
        </w:rPr>
        <w:t>3</w:t>
      </w:r>
    </w:p>
    <w:p w:rsidRPr="003F18CA" w:rsidR="006A7BDF" w:rsidP="003F18CA" w:rsidRDefault="006A7BDF" w14:paraId="76A964B2" w14:textId="5B3F4C3D">
      <w:pPr>
        <w:spacing w:line="360" w:lineRule="auto"/>
        <w:jc w:val="center"/>
        <w:rPr>
          <w:rFonts w:ascii="Arial" w:hAnsi="Arial" w:cs="Arial"/>
          <w:sz w:val="22"/>
          <w:szCs w:val="22"/>
        </w:rPr>
      </w:pPr>
    </w:p>
    <w:p w:rsidRPr="003F18CA" w:rsidR="00DE142D" w:rsidP="003F18CA" w:rsidRDefault="00DE142D" w14:paraId="28C4C2C6" w14:textId="1F70F0C9">
      <w:pPr>
        <w:spacing w:line="360" w:lineRule="auto"/>
        <w:rPr>
          <w:rFonts w:ascii="Arial" w:hAnsi="Arial" w:cs="Arial"/>
          <w:sz w:val="22"/>
          <w:szCs w:val="22"/>
        </w:rPr>
      </w:pPr>
    </w:p>
    <w:p w:rsidRPr="003F18CA" w:rsidR="00DE142D" w:rsidP="003F18CA" w:rsidRDefault="00DE142D" w14:paraId="4AD2141A" w14:textId="785A156A">
      <w:pPr>
        <w:spacing w:line="360" w:lineRule="auto"/>
        <w:rPr>
          <w:rFonts w:ascii="Arial" w:hAnsi="Arial" w:cs="Arial"/>
          <w:sz w:val="22"/>
          <w:szCs w:val="22"/>
        </w:rPr>
      </w:pPr>
    </w:p>
    <w:p w:rsidRPr="003F18CA" w:rsidR="00DE142D" w:rsidP="003F18CA" w:rsidRDefault="00DE142D" w14:paraId="32F479E5" w14:textId="4046B387">
      <w:pPr>
        <w:spacing w:line="360" w:lineRule="auto"/>
        <w:rPr>
          <w:rFonts w:ascii="Arial" w:hAnsi="Arial" w:cs="Arial"/>
          <w:sz w:val="22"/>
          <w:szCs w:val="22"/>
        </w:rPr>
      </w:pPr>
    </w:p>
    <w:p w:rsidR="0E16402A" w:rsidP="0E16402A" w:rsidRDefault="0E16402A" w14:paraId="5AA930C9" w14:textId="12DBBA12">
      <w:pPr>
        <w:spacing w:line="360" w:lineRule="auto"/>
        <w:rPr>
          <w:rFonts w:ascii="Arial" w:hAnsi="Arial" w:cs="Arial"/>
          <w:sz w:val="22"/>
          <w:szCs w:val="22"/>
        </w:rPr>
      </w:pPr>
    </w:p>
    <w:sdt>
      <w:sdtPr>
        <w:rPr>
          <w:rFonts w:asciiTheme="minorHAnsi" w:hAnsiTheme="minorHAnsi" w:eastAsiaTheme="minorEastAsia" w:cstheme="minorHAnsi"/>
          <w:caps/>
          <w:color w:val="auto"/>
          <w:sz w:val="20"/>
          <w:szCs w:val="20"/>
          <w:lang w:val="en-GB"/>
        </w:rPr>
        <w:id w:val="316100035"/>
        <w:docPartObj>
          <w:docPartGallery w:val="Table of Contents"/>
          <w:docPartUnique/>
        </w:docPartObj>
      </w:sdtPr>
      <w:sdtEndPr/>
      <w:sdtContent>
        <w:p w:rsidRPr="003F18CA" w:rsidR="00691117" w:rsidP="003F18CA" w:rsidRDefault="009A5C9E" w14:paraId="56C5FD20" w14:textId="4785E844">
          <w:pPr>
            <w:pStyle w:val="TOCHeading"/>
            <w:spacing w:line="360" w:lineRule="auto"/>
            <w:jc w:val="center"/>
            <w:rPr>
              <w:rFonts w:ascii="Arial" w:hAnsi="Arial" w:cs="Arial"/>
              <w:color w:val="auto"/>
              <w:sz w:val="22"/>
              <w:szCs w:val="22"/>
            </w:rPr>
          </w:pPr>
          <w:r w:rsidRPr="407FAD18">
            <w:rPr>
              <w:rFonts w:ascii="Arial" w:hAnsi="Arial" w:cs="Arial"/>
              <w:color w:val="auto"/>
              <w:sz w:val="22"/>
              <w:szCs w:val="22"/>
            </w:rPr>
            <w:t>TABLE OF CONTENTS</w:t>
          </w:r>
        </w:p>
        <w:p w:rsidR="00AF678B" w:rsidRDefault="00740700" w14:paraId="39AD5311" w14:textId="567BD78E">
          <w:pPr>
            <w:pStyle w:val="TOC1"/>
            <w:tabs>
              <w:tab w:val="right" w:leader="dot" w:pos="9010"/>
            </w:tabs>
            <w:rPr>
              <w:rFonts w:cstheme="minorBidi"/>
              <w:b w:val="0"/>
              <w:bCs w:val="0"/>
              <w:caps w:val="0"/>
              <w:noProof/>
              <w:sz w:val="24"/>
              <w:szCs w:val="24"/>
              <w:lang w:eastAsia="en-GB"/>
            </w:rPr>
          </w:pPr>
          <w:r>
            <w:fldChar w:fldCharType="begin"/>
          </w:r>
          <w:r w:rsidR="407FAD18">
            <w:instrText>TOC \o "1-3" \h \z \u</w:instrText>
          </w:r>
          <w:r>
            <w:fldChar w:fldCharType="separate"/>
          </w:r>
          <w:hyperlink w:history="1" w:anchor="_Toc123414500">
            <w:r w:rsidRPr="00E637ED" w:rsidR="00AF678B">
              <w:rPr>
                <w:rStyle w:val="Hyperlink"/>
                <w:rFonts w:ascii="Arial" w:hAnsi="Arial" w:cs="Arial"/>
                <w:noProof/>
              </w:rPr>
              <w:t>EXECUTIVE SUMMARY</w:t>
            </w:r>
            <w:r w:rsidR="00AF678B">
              <w:rPr>
                <w:noProof/>
                <w:webHidden/>
              </w:rPr>
              <w:tab/>
            </w:r>
            <w:r w:rsidR="00AF678B">
              <w:rPr>
                <w:noProof/>
                <w:webHidden/>
              </w:rPr>
              <w:fldChar w:fldCharType="begin"/>
            </w:r>
            <w:r w:rsidR="00AF678B">
              <w:rPr>
                <w:noProof/>
                <w:webHidden/>
              </w:rPr>
              <w:instrText xml:space="preserve"> PAGEREF _Toc123414500 \h </w:instrText>
            </w:r>
            <w:r w:rsidR="00AF678B">
              <w:rPr>
                <w:noProof/>
                <w:webHidden/>
              </w:rPr>
            </w:r>
            <w:r w:rsidR="00AF678B">
              <w:rPr>
                <w:noProof/>
                <w:webHidden/>
              </w:rPr>
              <w:fldChar w:fldCharType="separate"/>
            </w:r>
            <w:r w:rsidR="00AF678B">
              <w:rPr>
                <w:noProof/>
                <w:webHidden/>
              </w:rPr>
              <w:t>3</w:t>
            </w:r>
            <w:r w:rsidR="00AF678B">
              <w:rPr>
                <w:noProof/>
                <w:webHidden/>
              </w:rPr>
              <w:fldChar w:fldCharType="end"/>
            </w:r>
          </w:hyperlink>
        </w:p>
        <w:p w:rsidR="00AF678B" w:rsidRDefault="00AF678B" w14:paraId="495887C5" w14:textId="406972D4">
          <w:pPr>
            <w:pStyle w:val="TOC1"/>
            <w:tabs>
              <w:tab w:val="right" w:leader="dot" w:pos="9010"/>
            </w:tabs>
            <w:rPr>
              <w:rFonts w:cstheme="minorBidi"/>
              <w:b w:val="0"/>
              <w:bCs w:val="0"/>
              <w:caps w:val="0"/>
              <w:noProof/>
              <w:sz w:val="24"/>
              <w:szCs w:val="24"/>
              <w:lang w:eastAsia="en-GB"/>
            </w:rPr>
          </w:pPr>
          <w:hyperlink w:history="1" w:anchor="_Toc123414501">
            <w:r w:rsidRPr="00E637E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_Toc123414501 \h </w:instrText>
            </w:r>
            <w:r>
              <w:rPr>
                <w:noProof/>
                <w:webHidden/>
              </w:rPr>
            </w:r>
            <w:r>
              <w:rPr>
                <w:noProof/>
                <w:webHidden/>
              </w:rPr>
              <w:fldChar w:fldCharType="separate"/>
            </w:r>
            <w:r>
              <w:rPr>
                <w:noProof/>
                <w:webHidden/>
              </w:rPr>
              <w:t>4</w:t>
            </w:r>
            <w:r>
              <w:rPr>
                <w:noProof/>
                <w:webHidden/>
              </w:rPr>
              <w:fldChar w:fldCharType="end"/>
            </w:r>
          </w:hyperlink>
        </w:p>
        <w:p w:rsidR="00AF678B" w:rsidRDefault="00AF678B" w14:paraId="645D6D2D" w14:textId="4BD3C3A5">
          <w:pPr>
            <w:pStyle w:val="TOC1"/>
            <w:tabs>
              <w:tab w:val="right" w:leader="dot" w:pos="9010"/>
            </w:tabs>
            <w:rPr>
              <w:rFonts w:cstheme="minorBidi"/>
              <w:b w:val="0"/>
              <w:bCs w:val="0"/>
              <w:caps w:val="0"/>
              <w:noProof/>
              <w:sz w:val="24"/>
              <w:szCs w:val="24"/>
              <w:lang w:eastAsia="en-GB"/>
            </w:rPr>
          </w:pPr>
          <w:hyperlink w:history="1" w:anchor="_Toc123414502">
            <w:r w:rsidRPr="00E637ED">
              <w:rPr>
                <w:rStyle w:val="Hyperlink"/>
                <w:rFonts w:ascii="Arial" w:hAnsi="Arial" w:cs="Arial"/>
                <w:noProof/>
              </w:rPr>
              <w:t>LABOUR MARKET</w:t>
            </w:r>
            <w:r>
              <w:rPr>
                <w:noProof/>
                <w:webHidden/>
              </w:rPr>
              <w:tab/>
            </w:r>
            <w:r>
              <w:rPr>
                <w:noProof/>
                <w:webHidden/>
              </w:rPr>
              <w:fldChar w:fldCharType="begin"/>
            </w:r>
            <w:r>
              <w:rPr>
                <w:noProof/>
                <w:webHidden/>
              </w:rPr>
              <w:instrText xml:space="preserve"> PAGEREF _Toc123414502 \h </w:instrText>
            </w:r>
            <w:r>
              <w:rPr>
                <w:noProof/>
                <w:webHidden/>
              </w:rPr>
            </w:r>
            <w:r>
              <w:rPr>
                <w:noProof/>
                <w:webHidden/>
              </w:rPr>
              <w:fldChar w:fldCharType="separate"/>
            </w:r>
            <w:r>
              <w:rPr>
                <w:noProof/>
                <w:webHidden/>
              </w:rPr>
              <w:t>5</w:t>
            </w:r>
            <w:r>
              <w:rPr>
                <w:noProof/>
                <w:webHidden/>
              </w:rPr>
              <w:fldChar w:fldCharType="end"/>
            </w:r>
          </w:hyperlink>
        </w:p>
        <w:p w:rsidR="00AF678B" w:rsidRDefault="00AF678B" w14:paraId="6F3244AA" w14:textId="75FD61FF">
          <w:pPr>
            <w:pStyle w:val="TOC2"/>
            <w:tabs>
              <w:tab w:val="right" w:leader="dot" w:pos="9010"/>
            </w:tabs>
            <w:rPr>
              <w:rFonts w:cstheme="minorBidi"/>
              <w:smallCaps w:val="0"/>
              <w:noProof/>
              <w:sz w:val="24"/>
              <w:szCs w:val="24"/>
              <w:lang w:eastAsia="en-GB"/>
            </w:rPr>
          </w:pPr>
          <w:hyperlink w:history="1" w:anchor="_Toc123414503">
            <w:r w:rsidRPr="00E637ED">
              <w:rPr>
                <w:rStyle w:val="Hyperlink"/>
                <w:rFonts w:ascii="Arial" w:hAnsi="Arial" w:cs="Arial"/>
                <w:b/>
                <w:bCs/>
                <w:noProof/>
              </w:rPr>
              <w:t>Labour Market around the world</w:t>
            </w:r>
            <w:r>
              <w:rPr>
                <w:noProof/>
                <w:webHidden/>
              </w:rPr>
              <w:tab/>
            </w:r>
            <w:r>
              <w:rPr>
                <w:noProof/>
                <w:webHidden/>
              </w:rPr>
              <w:fldChar w:fldCharType="begin"/>
            </w:r>
            <w:r>
              <w:rPr>
                <w:noProof/>
                <w:webHidden/>
              </w:rPr>
              <w:instrText xml:space="preserve"> PAGEREF _Toc123414503 \h </w:instrText>
            </w:r>
            <w:r>
              <w:rPr>
                <w:noProof/>
                <w:webHidden/>
              </w:rPr>
            </w:r>
            <w:r>
              <w:rPr>
                <w:noProof/>
                <w:webHidden/>
              </w:rPr>
              <w:fldChar w:fldCharType="separate"/>
            </w:r>
            <w:r>
              <w:rPr>
                <w:noProof/>
                <w:webHidden/>
              </w:rPr>
              <w:t>5</w:t>
            </w:r>
            <w:r>
              <w:rPr>
                <w:noProof/>
                <w:webHidden/>
              </w:rPr>
              <w:fldChar w:fldCharType="end"/>
            </w:r>
          </w:hyperlink>
        </w:p>
        <w:p w:rsidR="00AF678B" w:rsidRDefault="00AF678B" w14:paraId="76812E7B" w14:textId="5C528CD9">
          <w:pPr>
            <w:pStyle w:val="TOC2"/>
            <w:tabs>
              <w:tab w:val="right" w:leader="dot" w:pos="9010"/>
            </w:tabs>
            <w:rPr>
              <w:rFonts w:cstheme="minorBidi"/>
              <w:smallCaps w:val="0"/>
              <w:noProof/>
              <w:sz w:val="24"/>
              <w:szCs w:val="24"/>
              <w:lang w:eastAsia="en-GB"/>
            </w:rPr>
          </w:pPr>
          <w:hyperlink w:history="1" w:anchor="_Toc123414504">
            <w:r w:rsidRPr="00E637ED">
              <w:rPr>
                <w:rStyle w:val="Hyperlink"/>
                <w:rFonts w:ascii="Arial" w:hAnsi="Arial" w:cs="Arial"/>
                <w:b/>
                <w:bCs/>
                <w:noProof/>
              </w:rPr>
              <w:t>Employment</w:t>
            </w:r>
            <w:r>
              <w:rPr>
                <w:noProof/>
                <w:webHidden/>
              </w:rPr>
              <w:tab/>
            </w:r>
            <w:r>
              <w:rPr>
                <w:noProof/>
                <w:webHidden/>
              </w:rPr>
              <w:fldChar w:fldCharType="begin"/>
            </w:r>
            <w:r>
              <w:rPr>
                <w:noProof/>
                <w:webHidden/>
              </w:rPr>
              <w:instrText xml:space="preserve"> PAGEREF _Toc123414504 \h </w:instrText>
            </w:r>
            <w:r>
              <w:rPr>
                <w:noProof/>
                <w:webHidden/>
              </w:rPr>
            </w:r>
            <w:r>
              <w:rPr>
                <w:noProof/>
                <w:webHidden/>
              </w:rPr>
              <w:fldChar w:fldCharType="separate"/>
            </w:r>
            <w:r>
              <w:rPr>
                <w:noProof/>
                <w:webHidden/>
              </w:rPr>
              <w:t>5</w:t>
            </w:r>
            <w:r>
              <w:rPr>
                <w:noProof/>
                <w:webHidden/>
              </w:rPr>
              <w:fldChar w:fldCharType="end"/>
            </w:r>
          </w:hyperlink>
        </w:p>
        <w:p w:rsidR="00AF678B" w:rsidRDefault="00AF678B" w14:paraId="54E12748" w14:textId="61EDD406">
          <w:pPr>
            <w:pStyle w:val="TOC2"/>
            <w:tabs>
              <w:tab w:val="right" w:leader="dot" w:pos="9010"/>
            </w:tabs>
            <w:rPr>
              <w:rFonts w:cstheme="minorBidi"/>
              <w:smallCaps w:val="0"/>
              <w:noProof/>
              <w:sz w:val="24"/>
              <w:szCs w:val="24"/>
              <w:lang w:eastAsia="en-GB"/>
            </w:rPr>
          </w:pPr>
          <w:hyperlink w:history="1" w:anchor="_Toc123414505">
            <w:r w:rsidRPr="00E637ED">
              <w:rPr>
                <w:rStyle w:val="Hyperlink"/>
                <w:rFonts w:ascii="Arial" w:hAnsi="Arial" w:cs="Arial"/>
                <w:b/>
                <w:bCs/>
                <w:noProof/>
              </w:rPr>
              <w:t>Unemployment</w:t>
            </w:r>
            <w:r>
              <w:rPr>
                <w:noProof/>
                <w:webHidden/>
              </w:rPr>
              <w:tab/>
            </w:r>
            <w:r>
              <w:rPr>
                <w:noProof/>
                <w:webHidden/>
              </w:rPr>
              <w:fldChar w:fldCharType="begin"/>
            </w:r>
            <w:r>
              <w:rPr>
                <w:noProof/>
                <w:webHidden/>
              </w:rPr>
              <w:instrText xml:space="preserve"> PAGEREF _Toc123414505 \h </w:instrText>
            </w:r>
            <w:r>
              <w:rPr>
                <w:noProof/>
                <w:webHidden/>
              </w:rPr>
            </w:r>
            <w:r>
              <w:rPr>
                <w:noProof/>
                <w:webHidden/>
              </w:rPr>
              <w:fldChar w:fldCharType="separate"/>
            </w:r>
            <w:r>
              <w:rPr>
                <w:noProof/>
                <w:webHidden/>
              </w:rPr>
              <w:t>6</w:t>
            </w:r>
            <w:r>
              <w:rPr>
                <w:noProof/>
                <w:webHidden/>
              </w:rPr>
              <w:fldChar w:fldCharType="end"/>
            </w:r>
          </w:hyperlink>
        </w:p>
        <w:p w:rsidR="00AF678B" w:rsidRDefault="00AF678B" w14:paraId="5CACE612" w14:textId="5A6F9B4F">
          <w:pPr>
            <w:pStyle w:val="TOC2"/>
            <w:tabs>
              <w:tab w:val="right" w:leader="dot" w:pos="9010"/>
            </w:tabs>
            <w:rPr>
              <w:rFonts w:cstheme="minorBidi"/>
              <w:smallCaps w:val="0"/>
              <w:noProof/>
              <w:sz w:val="24"/>
              <w:szCs w:val="24"/>
              <w:lang w:eastAsia="en-GB"/>
            </w:rPr>
          </w:pPr>
          <w:hyperlink w:history="1" w:anchor="_Toc123414506">
            <w:r w:rsidRPr="00E637ED">
              <w:rPr>
                <w:rStyle w:val="Hyperlink"/>
                <w:rFonts w:ascii="Arial" w:hAnsi="Arial" w:cs="Arial"/>
                <w:b/>
                <w:bCs/>
                <w:noProof/>
              </w:rPr>
              <w:t>Labour market UK</w:t>
            </w:r>
            <w:r>
              <w:rPr>
                <w:noProof/>
                <w:webHidden/>
              </w:rPr>
              <w:tab/>
            </w:r>
            <w:r>
              <w:rPr>
                <w:noProof/>
                <w:webHidden/>
              </w:rPr>
              <w:fldChar w:fldCharType="begin"/>
            </w:r>
            <w:r>
              <w:rPr>
                <w:noProof/>
                <w:webHidden/>
              </w:rPr>
              <w:instrText xml:space="preserve"> PAGEREF _Toc123414506 \h </w:instrText>
            </w:r>
            <w:r>
              <w:rPr>
                <w:noProof/>
                <w:webHidden/>
              </w:rPr>
            </w:r>
            <w:r>
              <w:rPr>
                <w:noProof/>
                <w:webHidden/>
              </w:rPr>
              <w:fldChar w:fldCharType="separate"/>
            </w:r>
            <w:r>
              <w:rPr>
                <w:noProof/>
                <w:webHidden/>
              </w:rPr>
              <w:t>6</w:t>
            </w:r>
            <w:r>
              <w:rPr>
                <w:noProof/>
                <w:webHidden/>
              </w:rPr>
              <w:fldChar w:fldCharType="end"/>
            </w:r>
          </w:hyperlink>
        </w:p>
        <w:p w:rsidR="00AF678B" w:rsidRDefault="00AF678B" w14:paraId="70033679" w14:textId="2A796021">
          <w:pPr>
            <w:pStyle w:val="TOC1"/>
            <w:tabs>
              <w:tab w:val="right" w:leader="dot" w:pos="9010"/>
            </w:tabs>
            <w:rPr>
              <w:rFonts w:cstheme="minorBidi"/>
              <w:b w:val="0"/>
              <w:bCs w:val="0"/>
              <w:caps w:val="0"/>
              <w:noProof/>
              <w:sz w:val="24"/>
              <w:szCs w:val="24"/>
              <w:lang w:eastAsia="en-GB"/>
            </w:rPr>
          </w:pPr>
          <w:hyperlink w:history="1" w:anchor="_Toc123414507">
            <w:r w:rsidRPr="00E637ED">
              <w:rPr>
                <w:rStyle w:val="Hyperlink"/>
                <w:rFonts w:ascii="Arial" w:hAnsi="Arial" w:cs="Arial"/>
                <w:noProof/>
              </w:rPr>
              <w:t>Emerging Changes</w:t>
            </w:r>
            <w:r>
              <w:rPr>
                <w:noProof/>
                <w:webHidden/>
              </w:rPr>
              <w:tab/>
            </w:r>
            <w:r>
              <w:rPr>
                <w:noProof/>
                <w:webHidden/>
              </w:rPr>
              <w:fldChar w:fldCharType="begin"/>
            </w:r>
            <w:r>
              <w:rPr>
                <w:noProof/>
                <w:webHidden/>
              </w:rPr>
              <w:instrText xml:space="preserve"> PAGEREF _Toc123414507 \h </w:instrText>
            </w:r>
            <w:r>
              <w:rPr>
                <w:noProof/>
                <w:webHidden/>
              </w:rPr>
            </w:r>
            <w:r>
              <w:rPr>
                <w:noProof/>
                <w:webHidden/>
              </w:rPr>
              <w:fldChar w:fldCharType="separate"/>
            </w:r>
            <w:r>
              <w:rPr>
                <w:noProof/>
                <w:webHidden/>
              </w:rPr>
              <w:t>8</w:t>
            </w:r>
            <w:r>
              <w:rPr>
                <w:noProof/>
                <w:webHidden/>
              </w:rPr>
              <w:fldChar w:fldCharType="end"/>
            </w:r>
          </w:hyperlink>
        </w:p>
        <w:p w:rsidR="00AF678B" w:rsidRDefault="00AF678B" w14:paraId="464DBC6A" w14:textId="55280AB7">
          <w:pPr>
            <w:pStyle w:val="TOC2"/>
            <w:tabs>
              <w:tab w:val="right" w:leader="dot" w:pos="9010"/>
            </w:tabs>
            <w:rPr>
              <w:rFonts w:cstheme="minorBidi"/>
              <w:smallCaps w:val="0"/>
              <w:noProof/>
              <w:sz w:val="24"/>
              <w:szCs w:val="24"/>
              <w:lang w:eastAsia="en-GB"/>
            </w:rPr>
          </w:pPr>
          <w:hyperlink w:history="1" w:anchor="_Toc123414508">
            <w:r w:rsidRPr="00E637ED">
              <w:rPr>
                <w:rStyle w:val="Hyperlink"/>
                <w:rFonts w:ascii="Arial" w:hAnsi="Arial" w:cs="Arial"/>
                <w:b/>
                <w:bCs/>
                <w:noProof/>
              </w:rPr>
              <w:t>Post Brexit</w:t>
            </w:r>
            <w:r>
              <w:rPr>
                <w:noProof/>
                <w:webHidden/>
              </w:rPr>
              <w:tab/>
            </w:r>
            <w:r>
              <w:rPr>
                <w:noProof/>
                <w:webHidden/>
              </w:rPr>
              <w:fldChar w:fldCharType="begin"/>
            </w:r>
            <w:r>
              <w:rPr>
                <w:noProof/>
                <w:webHidden/>
              </w:rPr>
              <w:instrText xml:space="preserve"> PAGEREF _Toc123414508 \h </w:instrText>
            </w:r>
            <w:r>
              <w:rPr>
                <w:noProof/>
                <w:webHidden/>
              </w:rPr>
            </w:r>
            <w:r>
              <w:rPr>
                <w:noProof/>
                <w:webHidden/>
              </w:rPr>
              <w:fldChar w:fldCharType="separate"/>
            </w:r>
            <w:r>
              <w:rPr>
                <w:noProof/>
                <w:webHidden/>
              </w:rPr>
              <w:t>8</w:t>
            </w:r>
            <w:r>
              <w:rPr>
                <w:noProof/>
                <w:webHidden/>
              </w:rPr>
              <w:fldChar w:fldCharType="end"/>
            </w:r>
          </w:hyperlink>
        </w:p>
        <w:p w:rsidR="00AF678B" w:rsidRDefault="00AF678B" w14:paraId="2F41FD1C" w14:textId="2E499C55">
          <w:pPr>
            <w:pStyle w:val="TOC2"/>
            <w:tabs>
              <w:tab w:val="right" w:leader="dot" w:pos="9010"/>
            </w:tabs>
            <w:rPr>
              <w:rFonts w:cstheme="minorBidi"/>
              <w:smallCaps w:val="0"/>
              <w:noProof/>
              <w:sz w:val="24"/>
              <w:szCs w:val="24"/>
              <w:lang w:eastAsia="en-GB"/>
            </w:rPr>
          </w:pPr>
          <w:hyperlink w:history="1" w:anchor="_Toc123414509">
            <w:r w:rsidRPr="00E637ED">
              <w:rPr>
                <w:rStyle w:val="Hyperlink"/>
                <w:rFonts w:ascii="Arial" w:hAnsi="Arial" w:cs="Arial"/>
                <w:b/>
                <w:bCs/>
                <w:noProof/>
              </w:rPr>
              <w:t>Post covid</w:t>
            </w:r>
            <w:r>
              <w:rPr>
                <w:noProof/>
                <w:webHidden/>
              </w:rPr>
              <w:tab/>
            </w:r>
            <w:r>
              <w:rPr>
                <w:noProof/>
                <w:webHidden/>
              </w:rPr>
              <w:fldChar w:fldCharType="begin"/>
            </w:r>
            <w:r>
              <w:rPr>
                <w:noProof/>
                <w:webHidden/>
              </w:rPr>
              <w:instrText xml:space="preserve"> PAGEREF _Toc123414509 \h </w:instrText>
            </w:r>
            <w:r>
              <w:rPr>
                <w:noProof/>
                <w:webHidden/>
              </w:rPr>
            </w:r>
            <w:r>
              <w:rPr>
                <w:noProof/>
                <w:webHidden/>
              </w:rPr>
              <w:fldChar w:fldCharType="separate"/>
            </w:r>
            <w:r>
              <w:rPr>
                <w:noProof/>
                <w:webHidden/>
              </w:rPr>
              <w:t>9</w:t>
            </w:r>
            <w:r>
              <w:rPr>
                <w:noProof/>
                <w:webHidden/>
              </w:rPr>
              <w:fldChar w:fldCharType="end"/>
            </w:r>
          </w:hyperlink>
        </w:p>
        <w:p w:rsidR="00AF678B" w:rsidRDefault="00AF678B" w14:paraId="1197E368" w14:textId="4F269309">
          <w:pPr>
            <w:pStyle w:val="TOC2"/>
            <w:tabs>
              <w:tab w:val="right" w:leader="dot" w:pos="9010"/>
            </w:tabs>
            <w:rPr>
              <w:rFonts w:cstheme="minorBidi"/>
              <w:smallCaps w:val="0"/>
              <w:noProof/>
              <w:sz w:val="24"/>
              <w:szCs w:val="24"/>
              <w:lang w:eastAsia="en-GB"/>
            </w:rPr>
          </w:pPr>
          <w:hyperlink w:history="1" w:anchor="_Toc123414510">
            <w:r w:rsidRPr="00E637ED">
              <w:rPr>
                <w:rStyle w:val="Hyperlink"/>
                <w:rFonts w:ascii="Arial" w:hAnsi="Arial" w:cs="Arial"/>
                <w:b/>
                <w:bCs/>
                <w:noProof/>
              </w:rPr>
              <w:t>Cost of Living</w:t>
            </w:r>
            <w:r>
              <w:rPr>
                <w:noProof/>
                <w:webHidden/>
              </w:rPr>
              <w:tab/>
            </w:r>
            <w:r>
              <w:rPr>
                <w:noProof/>
                <w:webHidden/>
              </w:rPr>
              <w:fldChar w:fldCharType="begin"/>
            </w:r>
            <w:r>
              <w:rPr>
                <w:noProof/>
                <w:webHidden/>
              </w:rPr>
              <w:instrText xml:space="preserve"> PAGEREF _Toc123414510 \h </w:instrText>
            </w:r>
            <w:r>
              <w:rPr>
                <w:noProof/>
                <w:webHidden/>
              </w:rPr>
            </w:r>
            <w:r>
              <w:rPr>
                <w:noProof/>
                <w:webHidden/>
              </w:rPr>
              <w:fldChar w:fldCharType="separate"/>
            </w:r>
            <w:r>
              <w:rPr>
                <w:noProof/>
                <w:webHidden/>
              </w:rPr>
              <w:t>9</w:t>
            </w:r>
            <w:r>
              <w:rPr>
                <w:noProof/>
                <w:webHidden/>
              </w:rPr>
              <w:fldChar w:fldCharType="end"/>
            </w:r>
          </w:hyperlink>
        </w:p>
        <w:p w:rsidR="00AF678B" w:rsidRDefault="00AF678B" w14:paraId="0AFBC428" w14:textId="51DC6E56">
          <w:pPr>
            <w:pStyle w:val="TOC1"/>
            <w:tabs>
              <w:tab w:val="right" w:leader="dot" w:pos="9010"/>
            </w:tabs>
            <w:rPr>
              <w:rFonts w:cstheme="minorBidi"/>
              <w:b w:val="0"/>
              <w:bCs w:val="0"/>
              <w:caps w:val="0"/>
              <w:noProof/>
              <w:sz w:val="24"/>
              <w:szCs w:val="24"/>
              <w:lang w:eastAsia="en-GB"/>
            </w:rPr>
          </w:pPr>
          <w:hyperlink w:history="1" w:anchor="_Toc123414511">
            <w:r w:rsidRPr="00E637ED">
              <w:rPr>
                <w:rStyle w:val="Hyperlink"/>
                <w:rFonts w:ascii="Arial" w:hAnsi="Arial" w:cs="Arial"/>
                <w:noProof/>
              </w:rPr>
              <w:t>External Environmental Tools Pestle</w:t>
            </w:r>
            <w:r>
              <w:rPr>
                <w:noProof/>
                <w:webHidden/>
              </w:rPr>
              <w:tab/>
            </w:r>
            <w:r>
              <w:rPr>
                <w:noProof/>
                <w:webHidden/>
              </w:rPr>
              <w:fldChar w:fldCharType="begin"/>
            </w:r>
            <w:r>
              <w:rPr>
                <w:noProof/>
                <w:webHidden/>
              </w:rPr>
              <w:instrText xml:space="preserve"> PAGEREF _Toc123414511 \h </w:instrText>
            </w:r>
            <w:r>
              <w:rPr>
                <w:noProof/>
                <w:webHidden/>
              </w:rPr>
            </w:r>
            <w:r>
              <w:rPr>
                <w:noProof/>
                <w:webHidden/>
              </w:rPr>
              <w:fldChar w:fldCharType="separate"/>
            </w:r>
            <w:r>
              <w:rPr>
                <w:noProof/>
                <w:webHidden/>
              </w:rPr>
              <w:t>9</w:t>
            </w:r>
            <w:r>
              <w:rPr>
                <w:noProof/>
                <w:webHidden/>
              </w:rPr>
              <w:fldChar w:fldCharType="end"/>
            </w:r>
          </w:hyperlink>
        </w:p>
        <w:p w:rsidR="00AF678B" w:rsidRDefault="00AF678B" w14:paraId="77A0EEEC" w14:textId="639007A7">
          <w:pPr>
            <w:pStyle w:val="TOC2"/>
            <w:tabs>
              <w:tab w:val="right" w:leader="dot" w:pos="9010"/>
            </w:tabs>
            <w:rPr>
              <w:rFonts w:cstheme="minorBidi"/>
              <w:smallCaps w:val="0"/>
              <w:noProof/>
              <w:sz w:val="24"/>
              <w:szCs w:val="24"/>
              <w:lang w:eastAsia="en-GB"/>
            </w:rPr>
          </w:pPr>
          <w:hyperlink w:history="1" w:anchor="_Toc123414512">
            <w:r w:rsidRPr="00E637ED">
              <w:rPr>
                <w:rStyle w:val="Hyperlink"/>
                <w:rFonts w:ascii="Arial" w:hAnsi="Arial" w:cs="Arial"/>
                <w:b/>
                <w:bCs/>
                <w:noProof/>
              </w:rPr>
              <w:t>Political</w:t>
            </w:r>
            <w:r>
              <w:rPr>
                <w:noProof/>
                <w:webHidden/>
              </w:rPr>
              <w:tab/>
            </w:r>
            <w:r>
              <w:rPr>
                <w:noProof/>
                <w:webHidden/>
              </w:rPr>
              <w:fldChar w:fldCharType="begin"/>
            </w:r>
            <w:r>
              <w:rPr>
                <w:noProof/>
                <w:webHidden/>
              </w:rPr>
              <w:instrText xml:space="preserve"> PAGEREF _Toc123414512 \h </w:instrText>
            </w:r>
            <w:r>
              <w:rPr>
                <w:noProof/>
                <w:webHidden/>
              </w:rPr>
            </w:r>
            <w:r>
              <w:rPr>
                <w:noProof/>
                <w:webHidden/>
              </w:rPr>
              <w:fldChar w:fldCharType="separate"/>
            </w:r>
            <w:r>
              <w:rPr>
                <w:noProof/>
                <w:webHidden/>
              </w:rPr>
              <w:t>10</w:t>
            </w:r>
            <w:r>
              <w:rPr>
                <w:noProof/>
                <w:webHidden/>
              </w:rPr>
              <w:fldChar w:fldCharType="end"/>
            </w:r>
          </w:hyperlink>
        </w:p>
        <w:p w:rsidR="00AF678B" w:rsidRDefault="00AF678B" w14:paraId="73FABD01" w14:textId="4EB33A63">
          <w:pPr>
            <w:pStyle w:val="TOC2"/>
            <w:tabs>
              <w:tab w:val="right" w:leader="dot" w:pos="9010"/>
            </w:tabs>
            <w:rPr>
              <w:rFonts w:cstheme="minorBidi"/>
              <w:smallCaps w:val="0"/>
              <w:noProof/>
              <w:sz w:val="24"/>
              <w:szCs w:val="24"/>
              <w:lang w:eastAsia="en-GB"/>
            </w:rPr>
          </w:pPr>
          <w:hyperlink w:history="1" w:anchor="_Toc123414513">
            <w:r w:rsidRPr="00E637ED">
              <w:rPr>
                <w:rStyle w:val="Hyperlink"/>
                <w:rFonts w:ascii="Arial" w:hAnsi="Arial" w:cs="Arial"/>
                <w:b/>
                <w:bCs/>
                <w:noProof/>
              </w:rPr>
              <w:t>Economical</w:t>
            </w:r>
            <w:r>
              <w:rPr>
                <w:noProof/>
                <w:webHidden/>
              </w:rPr>
              <w:tab/>
            </w:r>
            <w:r>
              <w:rPr>
                <w:noProof/>
                <w:webHidden/>
              </w:rPr>
              <w:fldChar w:fldCharType="begin"/>
            </w:r>
            <w:r>
              <w:rPr>
                <w:noProof/>
                <w:webHidden/>
              </w:rPr>
              <w:instrText xml:space="preserve"> PAGEREF _Toc123414513 \h </w:instrText>
            </w:r>
            <w:r>
              <w:rPr>
                <w:noProof/>
                <w:webHidden/>
              </w:rPr>
            </w:r>
            <w:r>
              <w:rPr>
                <w:noProof/>
                <w:webHidden/>
              </w:rPr>
              <w:fldChar w:fldCharType="separate"/>
            </w:r>
            <w:r>
              <w:rPr>
                <w:noProof/>
                <w:webHidden/>
              </w:rPr>
              <w:t>10</w:t>
            </w:r>
            <w:r>
              <w:rPr>
                <w:noProof/>
                <w:webHidden/>
              </w:rPr>
              <w:fldChar w:fldCharType="end"/>
            </w:r>
          </w:hyperlink>
        </w:p>
        <w:p w:rsidR="00AF678B" w:rsidRDefault="00AF678B" w14:paraId="7531D781" w14:textId="5DF15CC1">
          <w:pPr>
            <w:pStyle w:val="TOC2"/>
            <w:tabs>
              <w:tab w:val="right" w:leader="dot" w:pos="9010"/>
            </w:tabs>
            <w:rPr>
              <w:rFonts w:cstheme="minorBidi"/>
              <w:smallCaps w:val="0"/>
              <w:noProof/>
              <w:sz w:val="24"/>
              <w:szCs w:val="24"/>
              <w:lang w:eastAsia="en-GB"/>
            </w:rPr>
          </w:pPr>
          <w:hyperlink w:history="1" w:anchor="_Toc123414514">
            <w:r w:rsidRPr="00E637ED">
              <w:rPr>
                <w:rStyle w:val="Hyperlink"/>
                <w:rFonts w:ascii="Arial" w:hAnsi="Arial" w:cs="Arial"/>
                <w:b/>
                <w:bCs/>
                <w:noProof/>
              </w:rPr>
              <w:t>Social</w:t>
            </w:r>
            <w:r>
              <w:rPr>
                <w:noProof/>
                <w:webHidden/>
              </w:rPr>
              <w:tab/>
            </w:r>
            <w:r>
              <w:rPr>
                <w:noProof/>
                <w:webHidden/>
              </w:rPr>
              <w:fldChar w:fldCharType="begin"/>
            </w:r>
            <w:r>
              <w:rPr>
                <w:noProof/>
                <w:webHidden/>
              </w:rPr>
              <w:instrText xml:space="preserve"> PAGEREF _Toc123414514 \h </w:instrText>
            </w:r>
            <w:r>
              <w:rPr>
                <w:noProof/>
                <w:webHidden/>
              </w:rPr>
            </w:r>
            <w:r>
              <w:rPr>
                <w:noProof/>
                <w:webHidden/>
              </w:rPr>
              <w:fldChar w:fldCharType="separate"/>
            </w:r>
            <w:r>
              <w:rPr>
                <w:noProof/>
                <w:webHidden/>
              </w:rPr>
              <w:t>10</w:t>
            </w:r>
            <w:r>
              <w:rPr>
                <w:noProof/>
                <w:webHidden/>
              </w:rPr>
              <w:fldChar w:fldCharType="end"/>
            </w:r>
          </w:hyperlink>
        </w:p>
        <w:p w:rsidR="00AF678B" w:rsidRDefault="00AF678B" w14:paraId="142571B8" w14:textId="198433E6">
          <w:pPr>
            <w:pStyle w:val="TOC2"/>
            <w:tabs>
              <w:tab w:val="right" w:leader="dot" w:pos="9010"/>
            </w:tabs>
            <w:rPr>
              <w:rFonts w:cstheme="minorBidi"/>
              <w:smallCaps w:val="0"/>
              <w:noProof/>
              <w:sz w:val="24"/>
              <w:szCs w:val="24"/>
              <w:lang w:eastAsia="en-GB"/>
            </w:rPr>
          </w:pPr>
          <w:hyperlink w:history="1" w:anchor="_Toc123414515">
            <w:r w:rsidRPr="00E637ED">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_Toc123414515 \h </w:instrText>
            </w:r>
            <w:r>
              <w:rPr>
                <w:noProof/>
                <w:webHidden/>
              </w:rPr>
            </w:r>
            <w:r>
              <w:rPr>
                <w:noProof/>
                <w:webHidden/>
              </w:rPr>
              <w:fldChar w:fldCharType="separate"/>
            </w:r>
            <w:r>
              <w:rPr>
                <w:noProof/>
                <w:webHidden/>
              </w:rPr>
              <w:t>11</w:t>
            </w:r>
            <w:r>
              <w:rPr>
                <w:noProof/>
                <w:webHidden/>
              </w:rPr>
              <w:fldChar w:fldCharType="end"/>
            </w:r>
          </w:hyperlink>
        </w:p>
        <w:p w:rsidR="00AF678B" w:rsidRDefault="00AF678B" w14:paraId="7B884B13" w14:textId="5519CC5E">
          <w:pPr>
            <w:pStyle w:val="TOC2"/>
            <w:tabs>
              <w:tab w:val="right" w:leader="dot" w:pos="9010"/>
            </w:tabs>
            <w:rPr>
              <w:rFonts w:cstheme="minorBidi"/>
              <w:smallCaps w:val="0"/>
              <w:noProof/>
              <w:sz w:val="24"/>
              <w:szCs w:val="24"/>
              <w:lang w:eastAsia="en-GB"/>
            </w:rPr>
          </w:pPr>
          <w:hyperlink w:history="1" w:anchor="_Toc123414516">
            <w:r w:rsidRPr="00E637ED">
              <w:rPr>
                <w:rStyle w:val="Hyperlink"/>
                <w:rFonts w:ascii="Arial" w:hAnsi="Arial" w:cs="Arial"/>
                <w:b/>
                <w:bCs/>
                <w:noProof/>
              </w:rPr>
              <w:t>Environmental</w:t>
            </w:r>
            <w:r>
              <w:rPr>
                <w:noProof/>
                <w:webHidden/>
              </w:rPr>
              <w:tab/>
            </w:r>
            <w:r>
              <w:rPr>
                <w:noProof/>
                <w:webHidden/>
              </w:rPr>
              <w:fldChar w:fldCharType="begin"/>
            </w:r>
            <w:r>
              <w:rPr>
                <w:noProof/>
                <w:webHidden/>
              </w:rPr>
              <w:instrText xml:space="preserve"> PAGEREF _Toc123414516 \h </w:instrText>
            </w:r>
            <w:r>
              <w:rPr>
                <w:noProof/>
                <w:webHidden/>
              </w:rPr>
            </w:r>
            <w:r>
              <w:rPr>
                <w:noProof/>
                <w:webHidden/>
              </w:rPr>
              <w:fldChar w:fldCharType="separate"/>
            </w:r>
            <w:r>
              <w:rPr>
                <w:noProof/>
                <w:webHidden/>
              </w:rPr>
              <w:t>11</w:t>
            </w:r>
            <w:r>
              <w:rPr>
                <w:noProof/>
                <w:webHidden/>
              </w:rPr>
              <w:fldChar w:fldCharType="end"/>
            </w:r>
          </w:hyperlink>
        </w:p>
        <w:p w:rsidR="00AF678B" w:rsidRDefault="00AF678B" w14:paraId="36B510B0" w14:textId="11EFAE04">
          <w:pPr>
            <w:pStyle w:val="TOC2"/>
            <w:tabs>
              <w:tab w:val="right" w:leader="dot" w:pos="9010"/>
            </w:tabs>
            <w:rPr>
              <w:rFonts w:cstheme="minorBidi"/>
              <w:smallCaps w:val="0"/>
              <w:noProof/>
              <w:sz w:val="24"/>
              <w:szCs w:val="24"/>
              <w:lang w:eastAsia="en-GB"/>
            </w:rPr>
          </w:pPr>
          <w:hyperlink w:history="1" w:anchor="_Toc123414517">
            <w:r w:rsidRPr="00E637ED">
              <w:rPr>
                <w:rStyle w:val="Hyperlink"/>
                <w:rFonts w:ascii="Arial" w:hAnsi="Arial" w:cs="Arial"/>
                <w:b/>
                <w:bCs/>
                <w:noProof/>
              </w:rPr>
              <w:t>Legal</w:t>
            </w:r>
            <w:r>
              <w:rPr>
                <w:noProof/>
                <w:webHidden/>
              </w:rPr>
              <w:tab/>
            </w:r>
            <w:r>
              <w:rPr>
                <w:noProof/>
                <w:webHidden/>
              </w:rPr>
              <w:fldChar w:fldCharType="begin"/>
            </w:r>
            <w:r>
              <w:rPr>
                <w:noProof/>
                <w:webHidden/>
              </w:rPr>
              <w:instrText xml:space="preserve"> PAGEREF _Toc123414517 \h </w:instrText>
            </w:r>
            <w:r>
              <w:rPr>
                <w:noProof/>
                <w:webHidden/>
              </w:rPr>
            </w:r>
            <w:r>
              <w:rPr>
                <w:noProof/>
                <w:webHidden/>
              </w:rPr>
              <w:fldChar w:fldCharType="separate"/>
            </w:r>
            <w:r>
              <w:rPr>
                <w:noProof/>
                <w:webHidden/>
              </w:rPr>
              <w:t>11</w:t>
            </w:r>
            <w:r>
              <w:rPr>
                <w:noProof/>
                <w:webHidden/>
              </w:rPr>
              <w:fldChar w:fldCharType="end"/>
            </w:r>
          </w:hyperlink>
        </w:p>
        <w:p w:rsidR="00AF678B" w:rsidRDefault="00AF678B" w14:paraId="5B4E0248" w14:textId="27A70B1D">
          <w:pPr>
            <w:pStyle w:val="TOC1"/>
            <w:tabs>
              <w:tab w:val="right" w:leader="dot" w:pos="9010"/>
            </w:tabs>
            <w:rPr>
              <w:rFonts w:cstheme="minorBidi"/>
              <w:b w:val="0"/>
              <w:bCs w:val="0"/>
              <w:caps w:val="0"/>
              <w:noProof/>
              <w:sz w:val="24"/>
              <w:szCs w:val="24"/>
              <w:lang w:eastAsia="en-GB"/>
            </w:rPr>
          </w:pPr>
          <w:hyperlink w:history="1" w:anchor="_Toc123414518">
            <w:r w:rsidRPr="00E637ED">
              <w:rPr>
                <w:rStyle w:val="Hyperlink"/>
                <w:rFonts w:ascii="Arial" w:hAnsi="Arial" w:cs="Arial"/>
                <w:noProof/>
              </w:rPr>
              <w:t>Theory</w:t>
            </w:r>
            <w:r>
              <w:rPr>
                <w:noProof/>
                <w:webHidden/>
              </w:rPr>
              <w:tab/>
            </w:r>
            <w:r>
              <w:rPr>
                <w:noProof/>
                <w:webHidden/>
              </w:rPr>
              <w:fldChar w:fldCharType="begin"/>
            </w:r>
            <w:r>
              <w:rPr>
                <w:noProof/>
                <w:webHidden/>
              </w:rPr>
              <w:instrText xml:space="preserve"> PAGEREF _Toc123414518 \h </w:instrText>
            </w:r>
            <w:r>
              <w:rPr>
                <w:noProof/>
                <w:webHidden/>
              </w:rPr>
            </w:r>
            <w:r>
              <w:rPr>
                <w:noProof/>
                <w:webHidden/>
              </w:rPr>
              <w:fldChar w:fldCharType="separate"/>
            </w:r>
            <w:r>
              <w:rPr>
                <w:noProof/>
                <w:webHidden/>
              </w:rPr>
              <w:t>12</w:t>
            </w:r>
            <w:r>
              <w:rPr>
                <w:noProof/>
                <w:webHidden/>
              </w:rPr>
              <w:fldChar w:fldCharType="end"/>
            </w:r>
          </w:hyperlink>
        </w:p>
        <w:p w:rsidR="00AF678B" w:rsidRDefault="00AF678B" w14:paraId="5ABA75E5" w14:textId="5F2BC512">
          <w:pPr>
            <w:pStyle w:val="TOC1"/>
            <w:tabs>
              <w:tab w:val="right" w:leader="dot" w:pos="9010"/>
            </w:tabs>
            <w:rPr>
              <w:rFonts w:cstheme="minorBidi"/>
              <w:b w:val="0"/>
              <w:bCs w:val="0"/>
              <w:caps w:val="0"/>
              <w:noProof/>
              <w:sz w:val="24"/>
              <w:szCs w:val="24"/>
              <w:lang w:eastAsia="en-GB"/>
            </w:rPr>
          </w:pPr>
          <w:hyperlink w:history="1" w:anchor="_Toc123414519">
            <w:r w:rsidRPr="00E637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_Toc123414519 \h </w:instrText>
            </w:r>
            <w:r>
              <w:rPr>
                <w:noProof/>
                <w:webHidden/>
              </w:rPr>
            </w:r>
            <w:r>
              <w:rPr>
                <w:noProof/>
                <w:webHidden/>
              </w:rPr>
              <w:fldChar w:fldCharType="separate"/>
            </w:r>
            <w:r>
              <w:rPr>
                <w:noProof/>
                <w:webHidden/>
              </w:rPr>
              <w:t>13</w:t>
            </w:r>
            <w:r>
              <w:rPr>
                <w:noProof/>
                <w:webHidden/>
              </w:rPr>
              <w:fldChar w:fldCharType="end"/>
            </w:r>
          </w:hyperlink>
        </w:p>
        <w:p w:rsidR="00AF678B" w:rsidRDefault="00AF678B" w14:paraId="3E49C80E" w14:textId="60A99121">
          <w:pPr>
            <w:pStyle w:val="TOC1"/>
            <w:tabs>
              <w:tab w:val="right" w:leader="dot" w:pos="9010"/>
            </w:tabs>
            <w:rPr>
              <w:rFonts w:cstheme="minorBidi"/>
              <w:b w:val="0"/>
              <w:bCs w:val="0"/>
              <w:caps w:val="0"/>
              <w:noProof/>
              <w:sz w:val="24"/>
              <w:szCs w:val="24"/>
              <w:lang w:eastAsia="en-GB"/>
            </w:rPr>
          </w:pPr>
          <w:hyperlink w:history="1" w:anchor="_Toc123414520">
            <w:r w:rsidRPr="00E637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_Toc123414520 \h </w:instrText>
            </w:r>
            <w:r>
              <w:rPr>
                <w:noProof/>
                <w:webHidden/>
              </w:rPr>
            </w:r>
            <w:r>
              <w:rPr>
                <w:noProof/>
                <w:webHidden/>
              </w:rPr>
              <w:fldChar w:fldCharType="separate"/>
            </w:r>
            <w:r>
              <w:rPr>
                <w:noProof/>
                <w:webHidden/>
              </w:rPr>
              <w:t>14</w:t>
            </w:r>
            <w:r>
              <w:rPr>
                <w:noProof/>
                <w:webHidden/>
              </w:rPr>
              <w:fldChar w:fldCharType="end"/>
            </w:r>
          </w:hyperlink>
        </w:p>
        <w:p w:rsidR="00740700" w:rsidP="11DC95B9" w:rsidRDefault="00740700" w14:paraId="2F42A0F9" w14:textId="2F8C9036">
          <w:pPr>
            <w:pStyle w:val="TOC1"/>
            <w:tabs>
              <w:tab w:val="right" w:leader="dot" w:pos="9015"/>
            </w:tabs>
            <w:rPr>
              <w:rStyle w:val="Hyperlink"/>
              <w:noProof/>
              <w:lang w:eastAsia="zh-CN"/>
            </w:rPr>
          </w:pPr>
          <w:r>
            <w:fldChar w:fldCharType="end"/>
          </w:r>
        </w:p>
      </w:sdtContent>
    </w:sdt>
    <w:p w:rsidR="407FAD18" w:rsidP="407FAD18" w:rsidRDefault="407FAD18" w14:paraId="6AAF37BF" w14:textId="7EDA8F21">
      <w:pPr>
        <w:pStyle w:val="TOC1"/>
        <w:tabs>
          <w:tab w:val="right" w:leader="dot" w:pos="9015"/>
        </w:tabs>
        <w:rPr>
          <w:rStyle w:val="Hyperlink"/>
        </w:rPr>
      </w:pPr>
    </w:p>
    <w:p w:rsidRPr="003F18CA" w:rsidR="00691117" w:rsidP="003F18CA" w:rsidRDefault="00691117" w14:paraId="048C8A7F" w14:textId="72407E45">
      <w:pPr>
        <w:spacing w:line="360" w:lineRule="auto"/>
        <w:rPr>
          <w:rFonts w:ascii="Arial" w:hAnsi="Arial" w:cs="Arial"/>
          <w:sz w:val="22"/>
          <w:szCs w:val="22"/>
        </w:rPr>
      </w:pPr>
    </w:p>
    <w:p w:rsidRPr="003F18CA" w:rsidR="002335EF" w:rsidP="003F18CA" w:rsidRDefault="002335EF" w14:paraId="7EBB387E" w14:textId="1C197D32">
      <w:pPr>
        <w:spacing w:line="360" w:lineRule="auto"/>
        <w:rPr>
          <w:rFonts w:ascii="Arial" w:hAnsi="Arial" w:cs="Arial"/>
          <w:sz w:val="22"/>
          <w:szCs w:val="22"/>
        </w:rPr>
      </w:pPr>
    </w:p>
    <w:p w:rsidR="037B0379" w:rsidP="037B0379" w:rsidRDefault="037B0379" w14:paraId="21D2A7BA" w14:textId="2281973A">
      <w:pPr>
        <w:spacing w:line="360" w:lineRule="auto"/>
        <w:rPr>
          <w:rFonts w:ascii="Arial" w:hAnsi="Arial" w:cs="Arial"/>
          <w:sz w:val="22"/>
          <w:szCs w:val="22"/>
        </w:rPr>
      </w:pPr>
    </w:p>
    <w:p w:rsidR="004E2CBE" w:rsidP="037B0379" w:rsidRDefault="004E2CBE" w14:paraId="609358F2" w14:textId="0FC823B1">
      <w:pPr>
        <w:spacing w:line="360" w:lineRule="auto"/>
        <w:rPr>
          <w:rFonts w:ascii="Arial" w:hAnsi="Arial" w:cs="Arial"/>
          <w:sz w:val="22"/>
          <w:szCs w:val="22"/>
        </w:rPr>
      </w:pPr>
    </w:p>
    <w:p w:rsidR="004E2CBE" w:rsidP="037B0379" w:rsidRDefault="004E2CBE" w14:paraId="0C0E06BC" w14:textId="11250E13">
      <w:pPr>
        <w:spacing w:line="360" w:lineRule="auto"/>
        <w:rPr>
          <w:rFonts w:ascii="Arial" w:hAnsi="Arial" w:cs="Arial"/>
          <w:sz w:val="22"/>
          <w:szCs w:val="22"/>
        </w:rPr>
      </w:pPr>
    </w:p>
    <w:p w:rsidR="004E2CBE" w:rsidP="037B0379" w:rsidRDefault="004E2CBE" w14:paraId="5599B615" w14:textId="04EB32E7">
      <w:pPr>
        <w:spacing w:line="360" w:lineRule="auto"/>
        <w:rPr>
          <w:rFonts w:ascii="Arial" w:hAnsi="Arial" w:cs="Arial"/>
          <w:sz w:val="22"/>
          <w:szCs w:val="22"/>
        </w:rPr>
      </w:pPr>
    </w:p>
    <w:p w:rsidR="004E2CBE" w:rsidP="037B0379" w:rsidRDefault="004E2CBE" w14:paraId="4E0C7147" w14:textId="4E6294D2">
      <w:pPr>
        <w:spacing w:line="360" w:lineRule="auto"/>
        <w:rPr>
          <w:rFonts w:ascii="Arial" w:hAnsi="Arial" w:cs="Arial"/>
          <w:sz w:val="22"/>
          <w:szCs w:val="22"/>
        </w:rPr>
      </w:pPr>
    </w:p>
    <w:p w:rsidR="004E2CBE" w:rsidP="037B0379" w:rsidRDefault="004E2CBE" w14:paraId="36F428F0" w14:textId="4FD34133">
      <w:pPr>
        <w:spacing w:line="360" w:lineRule="auto"/>
        <w:rPr>
          <w:rFonts w:ascii="Arial" w:hAnsi="Arial" w:cs="Arial"/>
          <w:sz w:val="22"/>
          <w:szCs w:val="22"/>
        </w:rPr>
      </w:pPr>
    </w:p>
    <w:p w:rsidR="004E2CBE" w:rsidP="037B0379" w:rsidRDefault="004E2CBE" w14:paraId="76791C56" w14:textId="1F411524">
      <w:pPr>
        <w:spacing w:line="360" w:lineRule="auto"/>
        <w:rPr>
          <w:rFonts w:ascii="Arial" w:hAnsi="Arial" w:cs="Arial"/>
          <w:sz w:val="22"/>
          <w:szCs w:val="22"/>
        </w:rPr>
      </w:pPr>
    </w:p>
    <w:p w:rsidR="004E2CBE" w:rsidP="037B0379" w:rsidRDefault="004E2CBE" w14:paraId="1ED4D056" w14:textId="654926F1">
      <w:pPr>
        <w:spacing w:line="360" w:lineRule="auto"/>
        <w:rPr>
          <w:rFonts w:ascii="Arial" w:hAnsi="Arial" w:cs="Arial"/>
          <w:sz w:val="22"/>
          <w:szCs w:val="22"/>
        </w:rPr>
      </w:pPr>
    </w:p>
    <w:p w:rsidR="004E2CBE" w:rsidP="037B0379" w:rsidRDefault="004E2CBE" w14:paraId="4267D221" w14:textId="23F50904">
      <w:pPr>
        <w:spacing w:line="360" w:lineRule="auto"/>
        <w:rPr>
          <w:rFonts w:ascii="Arial" w:hAnsi="Arial" w:cs="Arial"/>
          <w:sz w:val="22"/>
          <w:szCs w:val="22"/>
        </w:rPr>
      </w:pPr>
    </w:p>
    <w:p w:rsidR="004E2CBE" w:rsidP="037B0379" w:rsidRDefault="004E2CBE" w14:paraId="0A67ADCE" w14:textId="46837906">
      <w:pPr>
        <w:spacing w:line="360" w:lineRule="auto"/>
        <w:rPr>
          <w:rFonts w:ascii="Arial" w:hAnsi="Arial" w:cs="Arial"/>
          <w:sz w:val="22"/>
          <w:szCs w:val="22"/>
        </w:rPr>
      </w:pPr>
    </w:p>
    <w:p w:rsidR="004E2CBE" w:rsidP="037B0379" w:rsidRDefault="004E2CBE" w14:paraId="3CC6B611" w14:textId="2E4390AE">
      <w:pPr>
        <w:spacing w:line="360" w:lineRule="auto"/>
        <w:rPr>
          <w:rFonts w:ascii="Arial" w:hAnsi="Arial" w:cs="Arial"/>
          <w:sz w:val="22"/>
          <w:szCs w:val="22"/>
        </w:rPr>
      </w:pPr>
    </w:p>
    <w:p w:rsidR="004E2CBE" w:rsidP="037B0379" w:rsidRDefault="004E2CBE" w14:paraId="71122944" w14:textId="60C60F89">
      <w:pPr>
        <w:spacing w:line="360" w:lineRule="auto"/>
        <w:rPr>
          <w:rFonts w:ascii="Arial" w:hAnsi="Arial" w:cs="Arial"/>
          <w:sz w:val="22"/>
          <w:szCs w:val="22"/>
        </w:rPr>
      </w:pPr>
    </w:p>
    <w:p w:rsidR="004E2CBE" w:rsidP="037B0379" w:rsidRDefault="004E2CBE" w14:paraId="294EE219" w14:textId="52449F10">
      <w:pPr>
        <w:spacing w:line="360" w:lineRule="auto"/>
        <w:rPr>
          <w:rFonts w:ascii="Arial" w:hAnsi="Arial" w:cs="Arial"/>
          <w:sz w:val="22"/>
          <w:szCs w:val="22"/>
        </w:rPr>
      </w:pPr>
    </w:p>
    <w:p w:rsidR="004E2CBE" w:rsidP="037B0379" w:rsidRDefault="004E2CBE" w14:paraId="2D971BAE" w14:textId="190DA726">
      <w:pPr>
        <w:spacing w:line="360" w:lineRule="auto"/>
        <w:rPr>
          <w:rFonts w:ascii="Arial" w:hAnsi="Arial" w:cs="Arial"/>
          <w:sz w:val="22"/>
          <w:szCs w:val="22"/>
        </w:rPr>
      </w:pPr>
    </w:p>
    <w:p w:rsidR="004E2CBE" w:rsidP="037B0379" w:rsidRDefault="004E2CBE" w14:paraId="3BD2147A" w14:textId="05686497">
      <w:pPr>
        <w:spacing w:line="360" w:lineRule="auto"/>
        <w:rPr>
          <w:rFonts w:ascii="Arial" w:hAnsi="Arial" w:cs="Arial"/>
          <w:sz w:val="22"/>
          <w:szCs w:val="22"/>
        </w:rPr>
      </w:pPr>
    </w:p>
    <w:p w:rsidR="004E2CBE" w:rsidP="037B0379" w:rsidRDefault="004E2CBE" w14:paraId="10E7A749" w14:textId="77777777">
      <w:pPr>
        <w:spacing w:line="360" w:lineRule="auto"/>
        <w:rPr>
          <w:rFonts w:ascii="Arial" w:hAnsi="Arial" w:cs="Arial"/>
          <w:sz w:val="22"/>
          <w:szCs w:val="22"/>
        </w:rPr>
      </w:pPr>
    </w:p>
    <w:p w:rsidR="780C823F" w:rsidP="780C823F" w:rsidRDefault="780C823F" w14:paraId="11DABF7E" w14:textId="4B7105C5">
      <w:pPr>
        <w:spacing w:line="360" w:lineRule="auto"/>
        <w:rPr>
          <w:rFonts w:ascii="Arial" w:hAnsi="Arial" w:cs="Arial"/>
          <w:sz w:val="22"/>
          <w:szCs w:val="22"/>
        </w:rPr>
      </w:pPr>
    </w:p>
    <w:p w:rsidR="00845CE5" w:rsidP="00525B6C" w:rsidRDefault="009B2799" w14:paraId="20C8D876" w14:textId="472AA652">
      <w:pPr>
        <w:pStyle w:val="Heading1"/>
        <w:jc w:val="center"/>
        <w:rPr>
          <w:rFonts w:ascii="Arial" w:hAnsi="Arial" w:cs="Arial"/>
          <w:b/>
          <w:bCs/>
          <w:color w:val="auto"/>
          <w:sz w:val="28"/>
          <w:szCs w:val="28"/>
        </w:rPr>
      </w:pPr>
      <w:bookmarkStart w:name="_Toc123414500" w:id="0"/>
      <w:r w:rsidRPr="004E2CBE">
        <w:rPr>
          <w:rFonts w:ascii="Arial" w:hAnsi="Arial" w:cs="Arial"/>
          <w:b/>
          <w:bCs/>
          <w:color w:val="auto"/>
          <w:sz w:val="28"/>
          <w:szCs w:val="28"/>
        </w:rPr>
        <w:t>EXECUTIVE SUMMARY</w:t>
      </w:r>
      <w:bookmarkEnd w:id="0"/>
    </w:p>
    <w:p w:rsidRPr="006901C5" w:rsidR="006901C5" w:rsidP="006901C5" w:rsidRDefault="006901C5" w14:paraId="4A3B693C" w14:textId="77777777">
      <w:pPr>
        <w:rPr>
          <w:lang w:eastAsia="en-US"/>
        </w:rPr>
      </w:pPr>
    </w:p>
    <w:p w:rsidRPr="003F18CA" w:rsidR="00312C38" w:rsidP="003F18CA" w:rsidRDefault="00312C38" w14:paraId="02E93FBF" w14:textId="5C2D65B3">
      <w:pPr>
        <w:spacing w:line="360" w:lineRule="auto"/>
        <w:ind w:left="360"/>
        <w:rPr>
          <w:rFonts w:ascii="Arial" w:hAnsi="Arial" w:cs="Arial"/>
          <w:sz w:val="22"/>
          <w:szCs w:val="22"/>
        </w:rPr>
      </w:pPr>
    </w:p>
    <w:p w:rsidRPr="003F18CA" w:rsidR="004E2CBE" w:rsidP="004E2CBE" w:rsidRDefault="004E2CBE" w14:paraId="68BE4DFD" w14:textId="6D829A5C">
      <w:pPr>
        <w:spacing w:line="360" w:lineRule="auto"/>
        <w:ind w:left="360"/>
        <w:rPr>
          <w:rFonts w:ascii="Arial" w:hAnsi="Arial" w:cs="Arial"/>
          <w:sz w:val="22"/>
          <w:szCs w:val="22"/>
        </w:rPr>
      </w:pPr>
      <w:r w:rsidRPr="00C97757">
        <w:rPr>
          <w:rFonts w:ascii="Arial" w:hAnsi="Arial" w:cs="Arial"/>
          <w:shd w:val="clear" w:color="auto" w:fill="FFFFFF"/>
        </w:rPr>
        <w:t xml:space="preserve">The following report gives an overview of the labour market after unexpected situations such as the covid-19, </w:t>
      </w:r>
      <w:r w:rsidRPr="00C97757" w:rsidR="00AF678B">
        <w:rPr>
          <w:rFonts w:ascii="Arial" w:hAnsi="Arial" w:cs="Arial"/>
          <w:shd w:val="clear" w:color="auto" w:fill="FFFFFF"/>
        </w:rPr>
        <w:t>Brexit,</w:t>
      </w:r>
      <w:r w:rsidRPr="00C97757">
        <w:rPr>
          <w:rFonts w:ascii="Arial" w:hAnsi="Arial" w:cs="Arial"/>
          <w:shd w:val="clear" w:color="auto" w:fill="FFFFFF"/>
        </w:rPr>
        <w:t xml:space="preserve"> and the war in Ukraine. After exhaustive research on the latest information about the labour market and the help of data, the finding showed a gap in talent due to a lack of skills. Human Resources have gained the power to find solutions to this and other new challenges that the new norms that the workforce is presenting now and in the future.</w:t>
      </w:r>
    </w:p>
    <w:p w:rsidRPr="003F18CA" w:rsidR="006003A7" w:rsidP="003F18CA" w:rsidRDefault="006003A7" w14:paraId="7BCAF0A8" w14:textId="3E7DC3A3">
      <w:pPr>
        <w:spacing w:line="360" w:lineRule="auto"/>
        <w:ind w:left="360"/>
        <w:rPr>
          <w:rFonts w:ascii="Arial" w:hAnsi="Arial" w:cs="Arial"/>
          <w:sz w:val="22"/>
          <w:szCs w:val="22"/>
        </w:rPr>
      </w:pPr>
    </w:p>
    <w:p w:rsidRPr="003F18CA" w:rsidR="006A7CC6" w:rsidP="003F18CA" w:rsidRDefault="006A7CC6" w14:paraId="2A38FB44" w14:textId="0EAD17C4">
      <w:pPr>
        <w:spacing w:line="360" w:lineRule="auto"/>
        <w:ind w:left="360"/>
        <w:rPr>
          <w:rFonts w:ascii="Arial" w:hAnsi="Arial" w:cs="Arial"/>
          <w:sz w:val="22"/>
          <w:szCs w:val="22"/>
        </w:rPr>
      </w:pPr>
    </w:p>
    <w:p w:rsidR="006A7CC6" w:rsidP="003F18CA" w:rsidRDefault="006A7CC6" w14:paraId="21758103" w14:textId="6889CFCA">
      <w:pPr>
        <w:spacing w:line="360" w:lineRule="auto"/>
        <w:ind w:left="360"/>
        <w:rPr>
          <w:rFonts w:ascii="Arial" w:hAnsi="Arial" w:cs="Arial"/>
          <w:sz w:val="22"/>
          <w:szCs w:val="22"/>
        </w:rPr>
      </w:pPr>
    </w:p>
    <w:p w:rsidR="003C2A99" w:rsidP="003F18CA" w:rsidRDefault="003C2A99" w14:paraId="09F56568" w14:textId="26400546">
      <w:pPr>
        <w:spacing w:line="360" w:lineRule="auto"/>
        <w:ind w:left="360"/>
        <w:rPr>
          <w:rFonts w:ascii="Arial" w:hAnsi="Arial" w:cs="Arial"/>
          <w:sz w:val="22"/>
          <w:szCs w:val="22"/>
        </w:rPr>
      </w:pPr>
    </w:p>
    <w:p w:rsidR="003C2A99" w:rsidP="003F18CA" w:rsidRDefault="003C2A99" w14:paraId="011714A4" w14:textId="6D7F929F">
      <w:pPr>
        <w:spacing w:line="360" w:lineRule="auto"/>
        <w:ind w:left="360"/>
        <w:rPr>
          <w:rFonts w:ascii="Arial" w:hAnsi="Arial" w:cs="Arial"/>
          <w:sz w:val="22"/>
          <w:szCs w:val="22"/>
        </w:rPr>
      </w:pPr>
    </w:p>
    <w:p w:rsidR="003C2A99" w:rsidP="003F18CA" w:rsidRDefault="003C2A99" w14:paraId="5228BCB2" w14:textId="7FDBE36F">
      <w:pPr>
        <w:spacing w:line="360" w:lineRule="auto"/>
        <w:ind w:left="360"/>
        <w:rPr>
          <w:rFonts w:ascii="Arial" w:hAnsi="Arial" w:cs="Arial"/>
          <w:sz w:val="22"/>
          <w:szCs w:val="22"/>
        </w:rPr>
      </w:pPr>
    </w:p>
    <w:p w:rsidR="407FAD18" w:rsidP="407FAD18" w:rsidRDefault="407FAD18" w14:paraId="16793579" w14:textId="1CA5FF27">
      <w:pPr>
        <w:spacing w:line="360" w:lineRule="auto"/>
        <w:ind w:left="360"/>
        <w:rPr>
          <w:rFonts w:ascii="Arial" w:hAnsi="Arial" w:cs="Arial"/>
          <w:sz w:val="22"/>
          <w:szCs w:val="22"/>
        </w:rPr>
      </w:pPr>
    </w:p>
    <w:p w:rsidR="407FAD18" w:rsidP="407FAD18" w:rsidRDefault="407FAD18" w14:paraId="30C944FD" w14:textId="762E0C09">
      <w:pPr>
        <w:spacing w:line="360" w:lineRule="auto"/>
        <w:ind w:left="360"/>
        <w:rPr>
          <w:rFonts w:ascii="Arial" w:hAnsi="Arial" w:cs="Arial"/>
          <w:sz w:val="22"/>
          <w:szCs w:val="22"/>
        </w:rPr>
      </w:pPr>
    </w:p>
    <w:p w:rsidR="407FAD18" w:rsidP="407FAD18" w:rsidRDefault="407FAD18" w14:paraId="2A1409F0" w14:textId="29052A20">
      <w:pPr>
        <w:spacing w:line="360" w:lineRule="auto"/>
        <w:ind w:left="360"/>
        <w:rPr>
          <w:rFonts w:ascii="Arial" w:hAnsi="Arial" w:cs="Arial"/>
          <w:sz w:val="22"/>
          <w:szCs w:val="22"/>
        </w:rPr>
      </w:pPr>
    </w:p>
    <w:p w:rsidR="00D43DB6" w:rsidP="407FAD18" w:rsidRDefault="00D43DB6" w14:paraId="4CE37390" w14:textId="5F2840AC">
      <w:pPr>
        <w:spacing w:line="360" w:lineRule="auto"/>
        <w:ind w:left="360"/>
        <w:rPr>
          <w:rFonts w:ascii="Arial" w:hAnsi="Arial" w:cs="Arial"/>
          <w:sz w:val="22"/>
          <w:szCs w:val="22"/>
        </w:rPr>
      </w:pPr>
    </w:p>
    <w:p w:rsidR="00DB598A" w:rsidP="407FAD18" w:rsidRDefault="00DB598A" w14:paraId="2645F262" w14:textId="647062A8">
      <w:pPr>
        <w:spacing w:line="360" w:lineRule="auto"/>
        <w:ind w:left="360"/>
        <w:rPr>
          <w:rFonts w:ascii="Arial" w:hAnsi="Arial" w:cs="Arial"/>
          <w:sz w:val="22"/>
          <w:szCs w:val="22"/>
        </w:rPr>
      </w:pPr>
    </w:p>
    <w:p w:rsidR="00DB598A" w:rsidP="407FAD18" w:rsidRDefault="00DB598A" w14:paraId="4685A4B1" w14:textId="100BF617">
      <w:pPr>
        <w:spacing w:line="360" w:lineRule="auto"/>
        <w:ind w:left="360"/>
        <w:rPr>
          <w:rFonts w:ascii="Arial" w:hAnsi="Arial" w:cs="Arial"/>
          <w:sz w:val="22"/>
          <w:szCs w:val="22"/>
        </w:rPr>
      </w:pPr>
    </w:p>
    <w:p w:rsidR="00DB598A" w:rsidP="407FAD18" w:rsidRDefault="00DB598A" w14:paraId="372B6909" w14:textId="77777777">
      <w:pPr>
        <w:spacing w:line="360" w:lineRule="auto"/>
        <w:ind w:left="360"/>
        <w:rPr>
          <w:rFonts w:ascii="Arial" w:hAnsi="Arial" w:cs="Arial"/>
          <w:sz w:val="22"/>
          <w:szCs w:val="22"/>
        </w:rPr>
      </w:pPr>
    </w:p>
    <w:p w:rsidR="00DB598A" w:rsidP="407FAD18" w:rsidRDefault="00DB598A" w14:paraId="50584FDE" w14:textId="23350988">
      <w:pPr>
        <w:spacing w:line="360" w:lineRule="auto"/>
        <w:ind w:left="360"/>
        <w:rPr>
          <w:rFonts w:ascii="Arial" w:hAnsi="Arial" w:cs="Arial"/>
          <w:sz w:val="22"/>
          <w:szCs w:val="22"/>
        </w:rPr>
      </w:pPr>
    </w:p>
    <w:p w:rsidR="006856BC" w:rsidP="407FAD18" w:rsidRDefault="006856BC" w14:paraId="44BB6A4B" w14:textId="64E98873">
      <w:pPr>
        <w:spacing w:line="360" w:lineRule="auto"/>
        <w:ind w:left="360"/>
        <w:rPr>
          <w:rFonts w:ascii="Arial" w:hAnsi="Arial" w:cs="Arial"/>
          <w:sz w:val="22"/>
          <w:szCs w:val="22"/>
        </w:rPr>
      </w:pPr>
    </w:p>
    <w:p w:rsidR="006856BC" w:rsidP="407FAD18" w:rsidRDefault="006856BC" w14:paraId="6E248F5F" w14:textId="0B9D296C">
      <w:pPr>
        <w:spacing w:line="360" w:lineRule="auto"/>
        <w:ind w:left="360"/>
        <w:rPr>
          <w:rFonts w:ascii="Arial" w:hAnsi="Arial" w:cs="Arial"/>
          <w:sz w:val="22"/>
          <w:szCs w:val="22"/>
        </w:rPr>
      </w:pPr>
    </w:p>
    <w:p w:rsidR="006856BC" w:rsidP="407FAD18" w:rsidRDefault="006856BC" w14:paraId="274ADC18" w14:textId="7DEA3F9C">
      <w:pPr>
        <w:spacing w:line="360" w:lineRule="auto"/>
        <w:ind w:left="360"/>
        <w:rPr>
          <w:rFonts w:ascii="Arial" w:hAnsi="Arial" w:cs="Arial"/>
          <w:sz w:val="22"/>
          <w:szCs w:val="22"/>
        </w:rPr>
      </w:pPr>
    </w:p>
    <w:p w:rsidR="006856BC" w:rsidP="407FAD18" w:rsidRDefault="006856BC" w14:paraId="1E973B09" w14:textId="2AC08962">
      <w:pPr>
        <w:spacing w:line="360" w:lineRule="auto"/>
        <w:ind w:left="360"/>
        <w:rPr>
          <w:rFonts w:ascii="Arial" w:hAnsi="Arial" w:cs="Arial"/>
          <w:sz w:val="22"/>
          <w:szCs w:val="22"/>
        </w:rPr>
      </w:pPr>
    </w:p>
    <w:p w:rsidR="006856BC" w:rsidP="407FAD18" w:rsidRDefault="006856BC" w14:paraId="37634886" w14:textId="76E200F0">
      <w:pPr>
        <w:spacing w:line="360" w:lineRule="auto"/>
        <w:ind w:left="360"/>
        <w:rPr>
          <w:rFonts w:ascii="Arial" w:hAnsi="Arial" w:cs="Arial"/>
          <w:sz w:val="22"/>
          <w:szCs w:val="22"/>
        </w:rPr>
      </w:pPr>
    </w:p>
    <w:p w:rsidR="006856BC" w:rsidP="407FAD18" w:rsidRDefault="006856BC" w14:paraId="574AE33C" w14:textId="6EFC4BF0">
      <w:pPr>
        <w:spacing w:line="360" w:lineRule="auto"/>
        <w:ind w:left="360"/>
        <w:rPr>
          <w:rFonts w:ascii="Arial" w:hAnsi="Arial" w:cs="Arial"/>
          <w:sz w:val="22"/>
          <w:szCs w:val="22"/>
        </w:rPr>
      </w:pPr>
    </w:p>
    <w:p w:rsidR="006856BC" w:rsidP="407FAD18" w:rsidRDefault="006856BC" w14:paraId="5FFA198A" w14:textId="18B2BDF1">
      <w:pPr>
        <w:spacing w:line="360" w:lineRule="auto"/>
        <w:ind w:left="360"/>
        <w:rPr>
          <w:rFonts w:ascii="Arial" w:hAnsi="Arial" w:cs="Arial"/>
          <w:sz w:val="22"/>
          <w:szCs w:val="22"/>
        </w:rPr>
      </w:pPr>
    </w:p>
    <w:p w:rsidR="006856BC" w:rsidP="407FAD18" w:rsidRDefault="006856BC" w14:paraId="1C2D953A" w14:textId="1BC2A146">
      <w:pPr>
        <w:spacing w:line="360" w:lineRule="auto"/>
        <w:ind w:left="360"/>
        <w:rPr>
          <w:rFonts w:ascii="Arial" w:hAnsi="Arial" w:cs="Arial"/>
          <w:sz w:val="22"/>
          <w:szCs w:val="22"/>
        </w:rPr>
      </w:pPr>
    </w:p>
    <w:p w:rsidR="006856BC" w:rsidP="407FAD18" w:rsidRDefault="006856BC" w14:paraId="14B1ADAF" w14:textId="7F60CF56">
      <w:pPr>
        <w:spacing w:line="360" w:lineRule="auto"/>
        <w:ind w:left="360"/>
        <w:rPr>
          <w:rFonts w:ascii="Arial" w:hAnsi="Arial" w:cs="Arial"/>
          <w:sz w:val="22"/>
          <w:szCs w:val="22"/>
        </w:rPr>
      </w:pPr>
    </w:p>
    <w:p w:rsidR="006856BC" w:rsidP="407FAD18" w:rsidRDefault="006856BC" w14:paraId="3FFF225C" w14:textId="39D5F0AC">
      <w:pPr>
        <w:spacing w:line="360" w:lineRule="auto"/>
        <w:ind w:left="360"/>
        <w:rPr>
          <w:rFonts w:ascii="Arial" w:hAnsi="Arial" w:cs="Arial"/>
          <w:sz w:val="22"/>
          <w:szCs w:val="22"/>
        </w:rPr>
      </w:pPr>
    </w:p>
    <w:p w:rsidR="006856BC" w:rsidP="407FAD18" w:rsidRDefault="006856BC" w14:paraId="5F7EDABD" w14:textId="209A5FDA">
      <w:pPr>
        <w:spacing w:line="360" w:lineRule="auto"/>
        <w:ind w:left="360"/>
        <w:rPr>
          <w:rFonts w:ascii="Arial" w:hAnsi="Arial" w:cs="Arial"/>
          <w:sz w:val="22"/>
          <w:szCs w:val="22"/>
        </w:rPr>
      </w:pPr>
    </w:p>
    <w:p w:rsidR="407FAD18" w:rsidP="00525B6C" w:rsidRDefault="407FAD18" w14:paraId="6B5EC783" w14:textId="7EB2DEDA">
      <w:pPr>
        <w:spacing w:line="360" w:lineRule="auto"/>
        <w:rPr>
          <w:rFonts w:ascii="Arial" w:hAnsi="Arial" w:cs="Arial"/>
          <w:sz w:val="22"/>
          <w:szCs w:val="22"/>
        </w:rPr>
      </w:pPr>
    </w:p>
    <w:p w:rsidRPr="006856BC" w:rsidR="00F93C64" w:rsidP="006856BC" w:rsidRDefault="002B1423" w14:paraId="1E642E87" w14:textId="1B4083D4">
      <w:pPr>
        <w:pStyle w:val="Heading1"/>
        <w:jc w:val="center"/>
        <w:rPr>
          <w:rFonts w:ascii="Arial" w:hAnsi="Arial" w:cs="Arial"/>
          <w:b/>
          <w:bCs/>
        </w:rPr>
      </w:pPr>
      <w:bookmarkStart w:name="_Toc123414501" w:id="1"/>
      <w:r w:rsidRPr="004E2CBE">
        <w:rPr>
          <w:rFonts w:ascii="Arial" w:hAnsi="Arial" w:cs="Arial"/>
          <w:b/>
          <w:bCs/>
          <w:color w:val="auto"/>
        </w:rPr>
        <w:t>INTRODUCTION</w:t>
      </w:r>
      <w:bookmarkEnd w:id="1"/>
    </w:p>
    <w:p w:rsidR="00A160B5" w:rsidP="003F18CA" w:rsidRDefault="00A160B5" w14:paraId="2B505036" w14:textId="4321EF79">
      <w:pPr>
        <w:pStyle w:val="NormalWeb"/>
        <w:spacing w:line="360" w:lineRule="auto"/>
        <w:contextualSpacing/>
        <w:rPr>
          <w:rFonts w:ascii="Arial" w:hAnsi="Arial" w:cs="Arial"/>
          <w:sz w:val="22"/>
          <w:szCs w:val="22"/>
        </w:rPr>
      </w:pPr>
    </w:p>
    <w:p w:rsidRPr="00C97757" w:rsidR="004E2CBE" w:rsidP="004E2CBE" w:rsidRDefault="004E2CBE" w14:paraId="2D878A2E" w14:textId="77777777">
      <w:pPr>
        <w:pStyle w:val="NormalWeb"/>
        <w:spacing w:line="360" w:lineRule="auto"/>
        <w:contextualSpacing/>
        <w:rPr>
          <w:rFonts w:ascii="Arial" w:hAnsi="Arial" w:cs="Arial"/>
          <w:sz w:val="22"/>
          <w:szCs w:val="22"/>
        </w:rPr>
      </w:pPr>
      <w:r w:rsidRPr="00C97757">
        <w:rPr>
          <w:rFonts w:ascii="Arial" w:hAnsi="Arial" w:cs="Arial"/>
          <w:sz w:val="22"/>
          <w:szCs w:val="22"/>
        </w:rPr>
        <w:t xml:space="preserve">The labour market is constantly changing due to external factors, but every country has its way of dealing with it. Many changes are happening in the world's technological revolution, and the labour market is not immune. The pandemic brought new challenges not only to health levels but economic, social, and psychological. The labour market is driven by demographics, globalisation, and the new job design that need to be considered to create new policies and procedures. So, HR can facilitate stakeholders, shareholders, and employees that desire benefits. </w:t>
      </w:r>
    </w:p>
    <w:p w:rsidRPr="00C97757" w:rsidR="004E2CBE" w:rsidP="004E2CBE" w:rsidRDefault="004E2CBE" w14:paraId="43CCDC34" w14:textId="77777777">
      <w:pPr>
        <w:pStyle w:val="NormalWeb"/>
        <w:spacing w:line="360" w:lineRule="auto"/>
        <w:contextualSpacing/>
        <w:rPr>
          <w:rFonts w:ascii="Arial" w:hAnsi="Arial" w:cs="Arial"/>
          <w:sz w:val="22"/>
          <w:szCs w:val="22"/>
        </w:rPr>
      </w:pPr>
      <w:r w:rsidRPr="00C97757">
        <w:rPr>
          <w:rFonts w:ascii="Arial" w:hAnsi="Arial" w:cs="Arial"/>
          <w:sz w:val="22"/>
          <w:szCs w:val="22"/>
        </w:rPr>
        <w:t xml:space="preserve"> </w:t>
      </w:r>
    </w:p>
    <w:p w:rsidRPr="00792F56" w:rsidR="004E2CBE" w:rsidP="004E2CBE" w:rsidRDefault="004E2CBE" w14:paraId="25289A66" w14:textId="77777777">
      <w:pPr>
        <w:pStyle w:val="NormalWeb"/>
        <w:spacing w:line="360" w:lineRule="auto"/>
        <w:contextualSpacing/>
        <w:rPr>
          <w:rFonts w:ascii="Arial" w:hAnsi="Arial" w:cs="Arial"/>
          <w:sz w:val="22"/>
          <w:szCs w:val="22"/>
        </w:rPr>
      </w:pPr>
      <w:r w:rsidRPr="00C97757">
        <w:rPr>
          <w:rFonts w:ascii="Arial" w:hAnsi="Arial" w:cs="Arial"/>
          <w:sz w:val="22"/>
          <w:szCs w:val="22"/>
        </w:rPr>
        <w:t>The report aims to give an overview of the labour market in the United Kingdom and how the new measures in Human Resource management can be used to create policies and procedures. In the first section, the report will present the labour market and then new norms used in Human Resources. Afterwards, external tools to scan the environment and finally, the theory and conclusion.</w:t>
      </w:r>
    </w:p>
    <w:p w:rsidRPr="00792F56" w:rsidR="3E977AB7" w:rsidP="3E977AB7" w:rsidRDefault="3E977AB7" w14:paraId="42B6E981" w14:textId="60FC1A46">
      <w:pPr>
        <w:pStyle w:val="NormalWeb"/>
        <w:spacing w:line="360" w:lineRule="auto"/>
        <w:contextualSpacing/>
        <w:rPr>
          <w:rFonts w:ascii="Arial" w:hAnsi="Arial" w:cs="Arial"/>
          <w:sz w:val="22"/>
          <w:szCs w:val="22"/>
        </w:rPr>
      </w:pPr>
    </w:p>
    <w:p w:rsidR="3E977AB7" w:rsidP="3E977AB7" w:rsidRDefault="3E977AB7" w14:paraId="1658937C" w14:textId="3F2C59AE">
      <w:pPr>
        <w:pStyle w:val="NormalWeb"/>
        <w:spacing w:line="360" w:lineRule="auto"/>
        <w:contextualSpacing/>
        <w:rPr>
          <w:rFonts w:ascii="Arial" w:hAnsi="Arial" w:cs="Arial"/>
          <w:sz w:val="22"/>
          <w:szCs w:val="22"/>
        </w:rPr>
      </w:pPr>
    </w:p>
    <w:p w:rsidR="3E977AB7" w:rsidP="3E977AB7" w:rsidRDefault="3E977AB7" w14:paraId="0F2EDEAA" w14:textId="3C2437CD">
      <w:pPr>
        <w:pStyle w:val="NormalWeb"/>
        <w:spacing w:line="360" w:lineRule="auto"/>
        <w:contextualSpacing/>
        <w:rPr>
          <w:rFonts w:ascii="Arial" w:hAnsi="Arial" w:cs="Arial"/>
          <w:sz w:val="22"/>
          <w:szCs w:val="22"/>
        </w:rPr>
      </w:pPr>
    </w:p>
    <w:p w:rsidR="3E977AB7" w:rsidP="3E977AB7" w:rsidRDefault="3E977AB7" w14:paraId="6D3C8F92" w14:textId="3DBE4788">
      <w:pPr>
        <w:pStyle w:val="NormalWeb"/>
        <w:spacing w:line="360" w:lineRule="auto"/>
        <w:contextualSpacing/>
        <w:rPr>
          <w:rFonts w:ascii="Arial" w:hAnsi="Arial" w:cs="Arial"/>
          <w:sz w:val="22"/>
          <w:szCs w:val="22"/>
        </w:rPr>
      </w:pPr>
    </w:p>
    <w:p w:rsidR="3E977AB7" w:rsidP="3E977AB7" w:rsidRDefault="3E977AB7" w14:paraId="7089033C" w14:textId="44AAF001">
      <w:pPr>
        <w:pStyle w:val="NormalWeb"/>
        <w:spacing w:line="360" w:lineRule="auto"/>
        <w:contextualSpacing/>
        <w:rPr>
          <w:rFonts w:ascii="Arial" w:hAnsi="Arial" w:cs="Arial"/>
          <w:sz w:val="22"/>
          <w:szCs w:val="22"/>
        </w:rPr>
      </w:pPr>
    </w:p>
    <w:p w:rsidR="3E977AB7" w:rsidP="3E977AB7" w:rsidRDefault="3E977AB7" w14:paraId="1C4AFE04" w14:textId="72F5D1B8">
      <w:pPr>
        <w:pStyle w:val="NormalWeb"/>
        <w:spacing w:line="360" w:lineRule="auto"/>
        <w:contextualSpacing/>
        <w:rPr>
          <w:rFonts w:ascii="Arial" w:hAnsi="Arial" w:cs="Arial"/>
          <w:sz w:val="22"/>
          <w:szCs w:val="22"/>
        </w:rPr>
      </w:pPr>
    </w:p>
    <w:p w:rsidR="3E977AB7" w:rsidP="3E977AB7" w:rsidRDefault="3E977AB7" w14:paraId="78A2EFF7" w14:textId="0E10738D">
      <w:pPr>
        <w:pStyle w:val="NormalWeb"/>
        <w:spacing w:line="360" w:lineRule="auto"/>
        <w:contextualSpacing/>
        <w:rPr>
          <w:rFonts w:ascii="Arial" w:hAnsi="Arial" w:cs="Arial"/>
          <w:sz w:val="22"/>
          <w:szCs w:val="22"/>
        </w:rPr>
      </w:pPr>
    </w:p>
    <w:p w:rsidR="3E977AB7" w:rsidP="3E977AB7" w:rsidRDefault="3E977AB7" w14:paraId="7FD1F69A" w14:textId="51FCF36C">
      <w:pPr>
        <w:pStyle w:val="NormalWeb"/>
        <w:spacing w:line="360" w:lineRule="auto"/>
        <w:contextualSpacing/>
        <w:rPr>
          <w:rFonts w:ascii="Arial" w:hAnsi="Arial" w:cs="Arial"/>
          <w:sz w:val="22"/>
          <w:szCs w:val="22"/>
        </w:rPr>
      </w:pPr>
    </w:p>
    <w:p w:rsidR="3E977AB7" w:rsidP="3E977AB7" w:rsidRDefault="3E977AB7" w14:paraId="7823712D" w14:textId="627A618A">
      <w:pPr>
        <w:pStyle w:val="NormalWeb"/>
        <w:spacing w:line="360" w:lineRule="auto"/>
        <w:contextualSpacing/>
        <w:rPr>
          <w:rFonts w:ascii="Arial" w:hAnsi="Arial" w:cs="Arial"/>
          <w:sz w:val="22"/>
          <w:szCs w:val="22"/>
        </w:rPr>
      </w:pPr>
    </w:p>
    <w:p w:rsidR="3E977AB7" w:rsidP="3E977AB7" w:rsidRDefault="3E977AB7" w14:paraId="16756D21" w14:textId="746B9E7D">
      <w:pPr>
        <w:pStyle w:val="NormalWeb"/>
        <w:spacing w:line="360" w:lineRule="auto"/>
        <w:contextualSpacing/>
        <w:rPr>
          <w:rFonts w:ascii="Arial" w:hAnsi="Arial" w:cs="Arial"/>
          <w:sz w:val="22"/>
          <w:szCs w:val="22"/>
        </w:rPr>
      </w:pPr>
    </w:p>
    <w:p w:rsidR="3E977AB7" w:rsidP="3E977AB7" w:rsidRDefault="3E977AB7" w14:paraId="279231B2" w14:textId="46C40F8A">
      <w:pPr>
        <w:pStyle w:val="NormalWeb"/>
        <w:spacing w:line="360" w:lineRule="auto"/>
        <w:contextualSpacing/>
        <w:rPr>
          <w:rFonts w:ascii="Arial" w:hAnsi="Arial" w:cs="Arial"/>
          <w:sz w:val="22"/>
          <w:szCs w:val="22"/>
        </w:rPr>
      </w:pPr>
    </w:p>
    <w:p w:rsidR="3E977AB7" w:rsidP="3E977AB7" w:rsidRDefault="3E977AB7" w14:paraId="139CD960" w14:textId="74F49F24">
      <w:pPr>
        <w:pStyle w:val="NormalWeb"/>
        <w:spacing w:line="360" w:lineRule="auto"/>
        <w:contextualSpacing/>
        <w:rPr>
          <w:rFonts w:ascii="Arial" w:hAnsi="Arial" w:cs="Arial"/>
          <w:sz w:val="22"/>
          <w:szCs w:val="22"/>
        </w:rPr>
      </w:pPr>
    </w:p>
    <w:p w:rsidR="3E977AB7" w:rsidP="3E977AB7" w:rsidRDefault="3E977AB7" w14:paraId="068A91E0" w14:textId="5693233F">
      <w:pPr>
        <w:pStyle w:val="NormalWeb"/>
        <w:spacing w:line="360" w:lineRule="auto"/>
        <w:contextualSpacing/>
        <w:rPr>
          <w:rFonts w:ascii="Arial" w:hAnsi="Arial" w:cs="Arial"/>
          <w:sz w:val="22"/>
          <w:szCs w:val="22"/>
        </w:rPr>
      </w:pPr>
    </w:p>
    <w:p w:rsidR="3E977AB7" w:rsidP="3E977AB7" w:rsidRDefault="3E977AB7" w14:paraId="7CF94820" w14:textId="371150F2">
      <w:pPr>
        <w:pStyle w:val="NormalWeb"/>
        <w:spacing w:line="360" w:lineRule="auto"/>
        <w:contextualSpacing/>
        <w:rPr>
          <w:rFonts w:ascii="Arial" w:hAnsi="Arial" w:cs="Arial"/>
          <w:sz w:val="22"/>
          <w:szCs w:val="22"/>
        </w:rPr>
      </w:pPr>
    </w:p>
    <w:p w:rsidR="3E977AB7" w:rsidP="3E977AB7" w:rsidRDefault="3E977AB7" w14:paraId="380F7366" w14:textId="7A1F04A8">
      <w:pPr>
        <w:pStyle w:val="NormalWeb"/>
        <w:spacing w:line="360" w:lineRule="auto"/>
        <w:contextualSpacing/>
        <w:rPr>
          <w:rFonts w:ascii="Arial" w:hAnsi="Arial" w:cs="Arial"/>
          <w:sz w:val="22"/>
          <w:szCs w:val="22"/>
        </w:rPr>
      </w:pPr>
    </w:p>
    <w:p w:rsidR="3E977AB7" w:rsidP="3E977AB7" w:rsidRDefault="3E977AB7" w14:paraId="6F1F2795" w14:textId="09D25C5F">
      <w:pPr>
        <w:pStyle w:val="NormalWeb"/>
        <w:spacing w:line="360" w:lineRule="auto"/>
        <w:contextualSpacing/>
        <w:rPr>
          <w:rFonts w:ascii="Arial" w:hAnsi="Arial" w:cs="Arial"/>
          <w:sz w:val="22"/>
          <w:szCs w:val="22"/>
        </w:rPr>
      </w:pPr>
    </w:p>
    <w:p w:rsidR="3E977AB7" w:rsidP="3E977AB7" w:rsidRDefault="3E977AB7" w14:paraId="1E5AD87A" w14:textId="71CD845B">
      <w:pPr>
        <w:pStyle w:val="NormalWeb"/>
        <w:spacing w:line="360" w:lineRule="auto"/>
        <w:contextualSpacing/>
        <w:rPr>
          <w:rFonts w:ascii="Arial" w:hAnsi="Arial" w:cs="Arial"/>
          <w:sz w:val="22"/>
          <w:szCs w:val="22"/>
        </w:rPr>
      </w:pPr>
    </w:p>
    <w:p w:rsidR="3E977AB7" w:rsidP="3E977AB7" w:rsidRDefault="3E977AB7" w14:paraId="27708751" w14:textId="1DFC60FC">
      <w:pPr>
        <w:pStyle w:val="NormalWeb"/>
        <w:spacing w:line="360" w:lineRule="auto"/>
        <w:contextualSpacing/>
        <w:rPr>
          <w:rFonts w:ascii="Arial" w:hAnsi="Arial" w:cs="Arial"/>
          <w:sz w:val="22"/>
          <w:szCs w:val="22"/>
        </w:rPr>
      </w:pPr>
    </w:p>
    <w:p w:rsidR="3DAD441B" w:rsidP="3DAD441B" w:rsidRDefault="3DAD441B" w14:paraId="3408E0FA" w14:textId="7095DE50">
      <w:pPr>
        <w:pStyle w:val="NormalWeb"/>
        <w:spacing w:line="360" w:lineRule="auto"/>
        <w:contextualSpacing/>
        <w:rPr>
          <w:rFonts w:ascii="Arial" w:hAnsi="Arial" w:cs="Arial"/>
          <w:sz w:val="22"/>
          <w:szCs w:val="22"/>
        </w:rPr>
      </w:pPr>
    </w:p>
    <w:p w:rsidR="60FF5A22" w:rsidP="60FF5A22" w:rsidRDefault="60FF5A22" w14:paraId="6EDEDBBA" w14:textId="25B479AA">
      <w:pPr>
        <w:pStyle w:val="NormalWeb"/>
        <w:spacing w:line="360" w:lineRule="auto"/>
        <w:contextualSpacing/>
        <w:rPr>
          <w:rFonts w:ascii="Arial" w:hAnsi="Arial" w:cs="Arial"/>
          <w:sz w:val="22"/>
          <w:szCs w:val="22"/>
        </w:rPr>
      </w:pPr>
    </w:p>
    <w:p w:rsidR="60FF5A22" w:rsidP="60FF5A22" w:rsidRDefault="60FF5A22" w14:paraId="5ABDA335" w14:textId="3FE357E6">
      <w:pPr>
        <w:pStyle w:val="NormalWeb"/>
        <w:spacing w:line="360" w:lineRule="auto"/>
        <w:contextualSpacing/>
        <w:rPr>
          <w:rFonts w:ascii="Arial" w:hAnsi="Arial" w:cs="Arial"/>
          <w:sz w:val="22"/>
          <w:szCs w:val="22"/>
        </w:rPr>
      </w:pPr>
    </w:p>
    <w:p w:rsidRPr="006856BC" w:rsidR="49F23205" w:rsidP="006856BC" w:rsidRDefault="00CC5486" w14:paraId="5D85A6AE" w14:textId="64AE0004">
      <w:pPr>
        <w:pStyle w:val="Heading1"/>
        <w:jc w:val="center"/>
        <w:rPr>
          <w:rFonts w:ascii="Arial" w:hAnsi="Arial" w:cs="Arial"/>
          <w:b/>
          <w:bCs/>
          <w:color w:val="auto"/>
        </w:rPr>
      </w:pPr>
      <w:bookmarkStart w:name="_Toc123414502" w:id="2"/>
      <w:r w:rsidRPr="006856BC">
        <w:rPr>
          <w:rFonts w:ascii="Arial" w:hAnsi="Arial" w:cs="Arial"/>
          <w:b/>
          <w:bCs/>
          <w:color w:val="auto"/>
        </w:rPr>
        <w:t>LABOUR MARKET</w:t>
      </w:r>
      <w:bookmarkEnd w:id="2"/>
    </w:p>
    <w:p w:rsidRPr="006856BC" w:rsidR="006856BC" w:rsidP="006856BC" w:rsidRDefault="006856BC" w14:paraId="2D01C3B1" w14:textId="77777777">
      <w:pPr>
        <w:spacing w:line="360" w:lineRule="auto"/>
        <w:rPr>
          <w:rFonts w:ascii="Arial" w:hAnsi="Arial" w:cs="Arial"/>
          <w:sz w:val="22"/>
          <w:szCs w:val="22"/>
          <w:lang w:eastAsia="en-US"/>
        </w:rPr>
      </w:pPr>
    </w:p>
    <w:p w:rsidRPr="006856BC" w:rsidR="00CC5486" w:rsidP="006856BC" w:rsidRDefault="00C703E0" w14:paraId="0CE05446" w14:textId="78389865">
      <w:pPr>
        <w:spacing w:line="360" w:lineRule="auto"/>
        <w:rPr>
          <w:rFonts w:ascii="Arial" w:hAnsi="Arial" w:cs="Arial"/>
          <w:sz w:val="22"/>
          <w:szCs w:val="22"/>
        </w:rPr>
      </w:pPr>
      <w:r w:rsidRPr="006856BC">
        <w:rPr>
          <w:rFonts w:ascii="Arial" w:hAnsi="Arial" w:cs="Arial"/>
          <w:sz w:val="22"/>
          <w:szCs w:val="22"/>
        </w:rPr>
        <w:t xml:space="preserve">The world is a changing environment where people try to reach their goals and dreams. To obtain their goals, people improve themselves through education to get better jobs or create a business. In addition, businesses need people to carry out their tasks to be productive and profitable. Therefore, creating a labour market. In other words, the labour market can be defined as” the supply of people in a particular country or area who are able and willing to work” (Cambridge </w:t>
      </w:r>
      <w:r w:rsidR="00AF678B">
        <w:rPr>
          <w:rFonts w:ascii="Arial" w:hAnsi="Arial" w:cs="Arial"/>
          <w:sz w:val="22"/>
          <w:szCs w:val="22"/>
        </w:rPr>
        <w:t>D</w:t>
      </w:r>
      <w:r w:rsidRPr="006856BC">
        <w:rPr>
          <w:rFonts w:ascii="Arial" w:hAnsi="Arial" w:cs="Arial"/>
          <w:sz w:val="22"/>
          <w:szCs w:val="22"/>
        </w:rPr>
        <w:t xml:space="preserve">ictionary, </w:t>
      </w:r>
      <w:r w:rsidR="00AF678B">
        <w:rPr>
          <w:rFonts w:ascii="Arial" w:hAnsi="Arial" w:cs="Arial"/>
          <w:sz w:val="22"/>
          <w:szCs w:val="22"/>
        </w:rPr>
        <w:t>2022</w:t>
      </w:r>
      <w:r w:rsidRPr="006856BC">
        <w:rPr>
          <w:rFonts w:ascii="Arial" w:hAnsi="Arial" w:cs="Arial"/>
          <w:sz w:val="22"/>
          <w:szCs w:val="22"/>
        </w:rPr>
        <w:t>). Many factors can affect this market, depending on whether it is locally</w:t>
      </w:r>
      <w:r w:rsidR="006856BC">
        <w:rPr>
          <w:rFonts w:ascii="Arial" w:hAnsi="Arial" w:cs="Arial"/>
          <w:sz w:val="22"/>
          <w:szCs w:val="22"/>
        </w:rPr>
        <w:t xml:space="preserve"> </w:t>
      </w:r>
      <w:r w:rsidRPr="006856BC">
        <w:rPr>
          <w:rFonts w:ascii="Arial" w:hAnsi="Arial" w:cs="Arial"/>
          <w:sz w:val="22"/>
          <w:szCs w:val="22"/>
        </w:rPr>
        <w:t xml:space="preserve">(UK) or </w:t>
      </w:r>
      <w:r w:rsidRPr="006856BC" w:rsidR="006856BC">
        <w:rPr>
          <w:rFonts w:ascii="Arial" w:hAnsi="Arial" w:cs="Arial"/>
          <w:sz w:val="22"/>
          <w:szCs w:val="22"/>
        </w:rPr>
        <w:t>globally (</w:t>
      </w:r>
      <w:r w:rsidRPr="006856BC">
        <w:rPr>
          <w:rFonts w:ascii="Arial" w:hAnsi="Arial" w:cs="Arial"/>
          <w:sz w:val="22"/>
          <w:szCs w:val="22"/>
        </w:rPr>
        <w:t>developed and developing countries) and the employment and unemployment rate.</w:t>
      </w:r>
    </w:p>
    <w:p w:rsidRPr="006856BC" w:rsidR="00C703E0" w:rsidP="006856BC" w:rsidRDefault="00C703E0" w14:paraId="0C57A7A9" w14:textId="77777777">
      <w:pPr>
        <w:spacing w:line="360" w:lineRule="auto"/>
        <w:rPr>
          <w:rFonts w:ascii="Arial" w:hAnsi="Arial" w:cs="Arial"/>
          <w:sz w:val="22"/>
          <w:szCs w:val="22"/>
        </w:rPr>
      </w:pPr>
    </w:p>
    <w:p w:rsidRPr="006856BC" w:rsidR="31F1D2B1" w:rsidP="006856BC" w:rsidRDefault="31F1D2B1" w14:paraId="3B68427D" w14:textId="66703455">
      <w:pPr>
        <w:pStyle w:val="Heading2"/>
        <w:rPr>
          <w:rFonts w:ascii="Arial" w:hAnsi="Arial" w:cs="Arial"/>
          <w:b/>
          <w:bCs/>
          <w:color w:val="auto"/>
        </w:rPr>
      </w:pPr>
      <w:bookmarkStart w:name="_Toc123414503" w:id="3"/>
      <w:r w:rsidRPr="006856BC">
        <w:rPr>
          <w:rFonts w:ascii="Arial" w:hAnsi="Arial" w:cs="Arial"/>
          <w:b/>
          <w:bCs/>
          <w:color w:val="auto"/>
        </w:rPr>
        <w:t>Labour</w:t>
      </w:r>
      <w:r w:rsidRPr="006856BC" w:rsidR="007C101C">
        <w:rPr>
          <w:rFonts w:ascii="Arial" w:hAnsi="Arial" w:cs="Arial"/>
          <w:b/>
          <w:bCs/>
          <w:color w:val="auto"/>
        </w:rPr>
        <w:t xml:space="preserve"> Market</w:t>
      </w:r>
      <w:r w:rsidRPr="006856BC">
        <w:rPr>
          <w:rFonts w:ascii="Arial" w:hAnsi="Arial" w:cs="Arial"/>
          <w:b/>
          <w:bCs/>
          <w:color w:val="auto"/>
        </w:rPr>
        <w:t xml:space="preserve"> around the world</w:t>
      </w:r>
      <w:bookmarkEnd w:id="3"/>
      <w:r w:rsidRPr="006856BC" w:rsidR="00DE313C">
        <w:rPr>
          <w:rFonts w:ascii="Arial" w:hAnsi="Arial" w:cs="Arial"/>
          <w:b/>
          <w:bCs/>
          <w:color w:val="auto"/>
        </w:rPr>
        <w:t xml:space="preserve"> </w:t>
      </w:r>
    </w:p>
    <w:p w:rsidRPr="006856BC" w:rsidR="00365C5E" w:rsidP="006856BC" w:rsidRDefault="00BE063E" w14:paraId="130E2DAA" w14:textId="47F54246">
      <w:pPr>
        <w:pStyle w:val="NormalWeb"/>
        <w:spacing w:line="360" w:lineRule="auto"/>
        <w:contextualSpacing/>
        <w:rPr>
          <w:rFonts w:ascii="Arial" w:hAnsi="Arial" w:cs="Arial"/>
          <w:sz w:val="22"/>
          <w:szCs w:val="22"/>
        </w:rPr>
      </w:pPr>
      <w:r w:rsidRPr="435D6B30" w:rsidR="00BE063E">
        <w:rPr>
          <w:rFonts w:ascii="Arial" w:hAnsi="Arial" w:cs="Arial"/>
          <w:sz w:val="22"/>
          <w:szCs w:val="22"/>
        </w:rPr>
        <w:t xml:space="preserve">The labour market divides into industries, </w:t>
      </w:r>
      <w:r w:rsidRPr="435D6B30" w:rsidR="006856BC">
        <w:rPr>
          <w:rFonts w:ascii="Arial" w:hAnsi="Arial" w:cs="Arial"/>
          <w:sz w:val="22"/>
          <w:szCs w:val="22"/>
        </w:rPr>
        <w:t>professions,</w:t>
      </w:r>
      <w:r w:rsidRPr="435D6B30" w:rsidR="00BE063E">
        <w:rPr>
          <w:rFonts w:ascii="Arial" w:hAnsi="Arial" w:cs="Arial"/>
          <w:sz w:val="22"/>
          <w:szCs w:val="22"/>
        </w:rPr>
        <w:t xml:space="preserve"> and regions. After the pandemic, most countries reduced their work activities, and others were left bankrupt. However, in developed countries, the market was </w:t>
      </w:r>
      <w:r w:rsidRPr="435D6B30" w:rsidR="006856BC">
        <w:rPr>
          <w:rFonts w:ascii="Arial" w:hAnsi="Arial" w:cs="Arial"/>
          <w:sz w:val="22"/>
          <w:szCs w:val="22"/>
        </w:rPr>
        <w:t>inactive,</w:t>
      </w:r>
      <w:r w:rsidRPr="435D6B30" w:rsidR="00BE063E">
        <w:rPr>
          <w:rFonts w:ascii="Arial" w:hAnsi="Arial" w:cs="Arial"/>
          <w:sz w:val="22"/>
          <w:szCs w:val="22"/>
        </w:rPr>
        <w:t xml:space="preserve"> and unemployment increased. According to Office for National Statistics (ONS) (2022), the countries in the G7 suffered increased unemployment and decreased job search. However, because of the economic measures applied, the situation is now more robust than at the beginning of the pandemic. In contrast with developing countries where the economic measures were small or non-existent. Unemployment is still an issue because there is a lack of programs that help them find jobs or gain skills according to the needs of the </w:t>
      </w:r>
      <w:r w:rsidRPr="435D6B30" w:rsidR="006856BC">
        <w:rPr>
          <w:rFonts w:ascii="Arial" w:hAnsi="Arial" w:cs="Arial"/>
          <w:sz w:val="22"/>
          <w:szCs w:val="22"/>
        </w:rPr>
        <w:t>business (</w:t>
      </w:r>
      <w:r w:rsidRPr="435D6B30" w:rsidR="00BE063E">
        <w:rPr>
          <w:rFonts w:ascii="Arial" w:hAnsi="Arial" w:cs="Arial"/>
          <w:sz w:val="22"/>
          <w:szCs w:val="22"/>
        </w:rPr>
        <w:t xml:space="preserve">Lam and Elsayed, 2022). Thus, there are significant differences in labour markets between developed and developing </w:t>
      </w:r>
      <w:r w:rsidRPr="435D6B30" w:rsidR="006856BC">
        <w:rPr>
          <w:rFonts w:ascii="Arial" w:hAnsi="Arial" w:cs="Arial"/>
          <w:sz w:val="22"/>
          <w:szCs w:val="22"/>
        </w:rPr>
        <w:t>countries and</w:t>
      </w:r>
      <w:r w:rsidRPr="435D6B30" w:rsidR="00BE063E">
        <w:rPr>
          <w:rFonts w:ascii="Arial" w:hAnsi="Arial" w:cs="Arial"/>
          <w:sz w:val="22"/>
          <w:szCs w:val="22"/>
        </w:rPr>
        <w:t xml:space="preserve"> adding the recent disrupting factors such as </w:t>
      </w:r>
      <w:bookmarkStart w:name="_Int_wnTJKm1g" w:id="1522723445"/>
      <w:r w:rsidRPr="435D6B30" w:rsidR="00BE063E">
        <w:rPr>
          <w:rFonts w:ascii="Arial" w:hAnsi="Arial" w:cs="Arial"/>
          <w:sz w:val="22"/>
          <w:szCs w:val="22"/>
        </w:rPr>
        <w:t>the Ukraine</w:t>
      </w:r>
      <w:bookmarkEnd w:id="1522723445"/>
      <w:r w:rsidRPr="435D6B30" w:rsidR="00BE063E">
        <w:rPr>
          <w:rFonts w:ascii="Arial" w:hAnsi="Arial" w:cs="Arial"/>
          <w:sz w:val="22"/>
          <w:szCs w:val="22"/>
        </w:rPr>
        <w:t xml:space="preserve"> war and covid, these can increase more.</w:t>
      </w:r>
    </w:p>
    <w:p w:rsidRPr="006856BC" w:rsidR="007C101C" w:rsidP="006856BC" w:rsidRDefault="00CF5519" w14:paraId="248D0317" w14:textId="6C6B8C9F">
      <w:pPr>
        <w:pStyle w:val="Heading2"/>
        <w:rPr>
          <w:rFonts w:ascii="Arial" w:hAnsi="Arial" w:cs="Arial"/>
          <w:b/>
          <w:bCs/>
          <w:color w:val="auto"/>
        </w:rPr>
      </w:pPr>
      <w:bookmarkStart w:name="_Toc123414504" w:id="4"/>
      <w:r w:rsidRPr="006856BC">
        <w:rPr>
          <w:rFonts w:ascii="Arial" w:hAnsi="Arial" w:cs="Arial"/>
          <w:b/>
          <w:bCs/>
          <w:color w:val="auto"/>
        </w:rPr>
        <w:t>Employment</w:t>
      </w:r>
      <w:bookmarkEnd w:id="4"/>
      <w:r w:rsidRPr="006856BC" w:rsidR="00A37009">
        <w:rPr>
          <w:rFonts w:ascii="Arial" w:hAnsi="Arial" w:cs="Arial"/>
          <w:b/>
          <w:bCs/>
          <w:color w:val="auto"/>
        </w:rPr>
        <w:t xml:space="preserve"> </w:t>
      </w:r>
    </w:p>
    <w:p w:rsidRPr="006856BC" w:rsidR="00313D22" w:rsidP="006856BC" w:rsidRDefault="00C022E3" w14:paraId="1E8B5D2E" w14:textId="010CCF68">
      <w:pPr>
        <w:pStyle w:val="NormalWeb"/>
        <w:spacing w:line="360" w:lineRule="auto"/>
        <w:contextualSpacing/>
        <w:rPr>
          <w:rFonts w:ascii="Arial" w:hAnsi="Arial" w:cs="Arial"/>
          <w:sz w:val="22"/>
          <w:szCs w:val="22"/>
        </w:rPr>
      </w:pPr>
      <w:r w:rsidRPr="435D6B30" w:rsidR="00C022E3">
        <w:rPr>
          <w:rFonts w:ascii="Arial" w:hAnsi="Arial" w:cs="Arial"/>
          <w:sz w:val="22"/>
          <w:szCs w:val="22"/>
        </w:rPr>
        <w:t xml:space="preserve">Employment is a term that estimates people who have a job with revenue, and the employment rate is the segment of people between 15 and 64 years who has a job (ONS, 2022). Having a job, for many, </w:t>
      </w:r>
      <w:r w:rsidRPr="435D6B30" w:rsidR="00C022E3">
        <w:rPr>
          <w:rFonts w:ascii="Arial" w:hAnsi="Arial" w:cs="Arial"/>
          <w:sz w:val="22"/>
          <w:szCs w:val="22"/>
        </w:rPr>
        <w:t>represents</w:t>
      </w:r>
      <w:r w:rsidRPr="435D6B30" w:rsidR="00C022E3">
        <w:rPr>
          <w:rFonts w:ascii="Arial" w:hAnsi="Arial" w:cs="Arial"/>
          <w:sz w:val="22"/>
          <w:szCs w:val="22"/>
        </w:rPr>
        <w:t xml:space="preserve"> new opportunities to have a better life or a way of surviving poverty. Globally many people work full-time, remote, </w:t>
      </w:r>
      <w:r w:rsidRPr="435D6B30" w:rsidR="006856BC">
        <w:rPr>
          <w:rFonts w:ascii="Arial" w:hAnsi="Arial" w:cs="Arial"/>
          <w:sz w:val="22"/>
          <w:szCs w:val="22"/>
        </w:rPr>
        <w:t>part-time,</w:t>
      </w:r>
      <w:r w:rsidRPr="435D6B30" w:rsidR="00C022E3">
        <w:rPr>
          <w:rFonts w:ascii="Arial" w:hAnsi="Arial" w:cs="Arial"/>
          <w:sz w:val="22"/>
          <w:szCs w:val="22"/>
        </w:rPr>
        <w:t xml:space="preserve"> and seasonal. However, this has changed according to the country, age group, </w:t>
      </w:r>
      <w:r w:rsidRPr="435D6B30" w:rsidR="006856BC">
        <w:rPr>
          <w:rFonts w:ascii="Arial" w:hAnsi="Arial" w:cs="Arial"/>
          <w:sz w:val="22"/>
          <w:szCs w:val="22"/>
        </w:rPr>
        <w:t>education,</w:t>
      </w:r>
      <w:r w:rsidRPr="435D6B30" w:rsidR="00C022E3">
        <w:rPr>
          <w:rFonts w:ascii="Arial" w:hAnsi="Arial" w:cs="Arial"/>
          <w:sz w:val="22"/>
          <w:szCs w:val="22"/>
        </w:rPr>
        <w:t xml:space="preserve"> and industry. </w:t>
      </w:r>
      <w:r w:rsidRPr="435D6B30" w:rsidR="00C022E3">
        <w:rPr>
          <w:rFonts w:ascii="Arial" w:hAnsi="Arial" w:cs="Arial"/>
          <w:sz w:val="22"/>
          <w:szCs w:val="22"/>
        </w:rPr>
        <w:t xml:space="preserve">People in developed countries have a minimum wage and are paid according to their skills. However, in low-income countries, the salary needs to be increased to cover their needs </w:t>
      </w:r>
      <w:r w:rsidRPr="435D6B30" w:rsidR="00AF678B">
        <w:rPr>
          <w:rFonts w:ascii="Arial" w:hAnsi="Arial" w:cs="Arial"/>
          <w:sz w:val="22"/>
          <w:szCs w:val="22"/>
        </w:rPr>
        <w:t xml:space="preserve">and reduce </w:t>
      </w:r>
      <w:r w:rsidRPr="435D6B30" w:rsidR="3CF5D968">
        <w:rPr>
          <w:rFonts w:ascii="Arial" w:hAnsi="Arial" w:cs="Arial"/>
          <w:sz w:val="22"/>
          <w:szCs w:val="22"/>
        </w:rPr>
        <w:t>the extended</w:t>
      </w:r>
      <w:r w:rsidRPr="435D6B30" w:rsidR="00C022E3">
        <w:rPr>
          <w:rFonts w:ascii="Arial" w:hAnsi="Arial" w:cs="Arial"/>
          <w:sz w:val="22"/>
          <w:szCs w:val="22"/>
        </w:rPr>
        <w:t xml:space="preserve"> work hours, and more benefits should be provided. For example, a graduate in the UK can receive help from the recruitment agency and university to find jobs. In contrast, in Colombia, a </w:t>
      </w:r>
      <w:r w:rsidRPr="435D6B30" w:rsidR="1C484C01">
        <w:rPr>
          <w:rFonts w:ascii="Arial" w:hAnsi="Arial" w:cs="Arial"/>
          <w:sz w:val="22"/>
          <w:szCs w:val="22"/>
        </w:rPr>
        <w:t xml:space="preserve">graduate </w:t>
      </w:r>
      <w:r w:rsidRPr="435D6B30" w:rsidR="46889E71">
        <w:rPr>
          <w:rFonts w:ascii="Arial" w:hAnsi="Arial" w:cs="Arial"/>
          <w:sz w:val="22"/>
          <w:szCs w:val="22"/>
        </w:rPr>
        <w:t>needs</w:t>
      </w:r>
      <w:r w:rsidRPr="435D6B30" w:rsidR="00C022E3">
        <w:rPr>
          <w:rFonts w:ascii="Arial" w:hAnsi="Arial" w:cs="Arial"/>
          <w:sz w:val="22"/>
          <w:szCs w:val="22"/>
        </w:rPr>
        <w:t xml:space="preserve"> more support. This shows that employment is also affected by people's support to obtain a particular job.</w:t>
      </w:r>
    </w:p>
    <w:p w:rsidR="00CF5519" w:rsidP="006856BC" w:rsidRDefault="00CF5519" w14:paraId="71F5CA75" w14:textId="40AC653E">
      <w:pPr>
        <w:pStyle w:val="Heading2"/>
        <w:rPr>
          <w:rFonts w:ascii="Arial" w:hAnsi="Arial" w:cs="Arial"/>
          <w:b/>
          <w:bCs/>
          <w:color w:val="auto"/>
        </w:rPr>
      </w:pPr>
      <w:bookmarkStart w:name="_Toc123414505" w:id="5"/>
      <w:r w:rsidRPr="006856BC">
        <w:rPr>
          <w:rFonts w:ascii="Arial" w:hAnsi="Arial" w:cs="Arial"/>
          <w:b/>
          <w:bCs/>
          <w:color w:val="auto"/>
        </w:rPr>
        <w:t>Unemployment</w:t>
      </w:r>
      <w:bookmarkEnd w:id="5"/>
      <w:r w:rsidRPr="006856BC">
        <w:rPr>
          <w:rFonts w:ascii="Arial" w:hAnsi="Arial" w:cs="Arial"/>
          <w:b/>
          <w:bCs/>
          <w:color w:val="auto"/>
        </w:rPr>
        <w:t xml:space="preserve"> </w:t>
      </w:r>
    </w:p>
    <w:p w:rsidRPr="006856BC" w:rsidR="006856BC" w:rsidP="006856BC" w:rsidRDefault="006856BC" w14:paraId="30B4DCC8" w14:textId="77777777">
      <w:pPr>
        <w:rPr>
          <w:lang w:eastAsia="en-US"/>
        </w:rPr>
      </w:pPr>
    </w:p>
    <w:p w:rsidR="006936E8" w:rsidP="006856BC" w:rsidRDefault="006936E8" w14:paraId="53E11B3C" w14:textId="76AE5FA8">
      <w:pPr>
        <w:spacing w:line="360" w:lineRule="auto"/>
        <w:rPr>
          <w:rFonts w:ascii="Arial" w:hAnsi="Arial" w:cs="Arial"/>
          <w:sz w:val="22"/>
          <w:szCs w:val="22"/>
        </w:rPr>
      </w:pPr>
      <w:r w:rsidRPr="435D6B30" w:rsidR="006936E8">
        <w:rPr>
          <w:rFonts w:ascii="Arial" w:hAnsi="Arial" w:cs="Arial"/>
          <w:sz w:val="22"/>
          <w:szCs w:val="22"/>
        </w:rPr>
        <w:t xml:space="preserve">Now in many parts of the world, some people have no work due to a lack of skills, lack of vacancies, </w:t>
      </w:r>
      <w:r w:rsidRPr="435D6B30" w:rsidR="006856BC">
        <w:rPr>
          <w:rFonts w:ascii="Arial" w:hAnsi="Arial" w:cs="Arial"/>
          <w:sz w:val="22"/>
          <w:szCs w:val="22"/>
        </w:rPr>
        <w:t>illnesses,</w:t>
      </w:r>
      <w:r w:rsidRPr="435D6B30" w:rsidR="006936E8">
        <w:rPr>
          <w:rFonts w:ascii="Arial" w:hAnsi="Arial" w:cs="Arial"/>
          <w:sz w:val="22"/>
          <w:szCs w:val="22"/>
        </w:rPr>
        <w:t xml:space="preserve"> and support. According to ONS (2022), unemployment is a term that refers to people who do not have a job. As </w:t>
      </w:r>
      <w:r w:rsidRPr="435D6B30" w:rsidR="006936E8">
        <w:rPr>
          <w:rFonts w:ascii="Arial" w:hAnsi="Arial" w:cs="Arial"/>
          <w:sz w:val="22"/>
          <w:szCs w:val="22"/>
        </w:rPr>
        <w:t>stated</w:t>
      </w:r>
      <w:r w:rsidRPr="435D6B30" w:rsidR="006936E8">
        <w:rPr>
          <w:rFonts w:ascii="Arial" w:hAnsi="Arial" w:cs="Arial"/>
          <w:sz w:val="22"/>
          <w:szCs w:val="22"/>
        </w:rPr>
        <w:t xml:space="preserve">, looking for jobs differs from person to person due to their skills, education, age, and market vacancies. In addition, having support for finding a job makes the activity less stressful. One way of support is the internet, which has opened a new door to looking for jobs locally and internationally. However, this applies to people with some degree of experience and higher education. In contrast, if a person has minimal skills, the opportunities to find online jobs are reduced. Every country has unemployed </w:t>
      </w:r>
      <w:r w:rsidRPr="435D6B30" w:rsidR="006856BC">
        <w:rPr>
          <w:rFonts w:ascii="Arial" w:hAnsi="Arial" w:cs="Arial"/>
          <w:sz w:val="22"/>
          <w:szCs w:val="22"/>
        </w:rPr>
        <w:t>people and</w:t>
      </w:r>
      <w:r w:rsidRPr="435D6B30" w:rsidR="006936E8">
        <w:rPr>
          <w:rFonts w:ascii="Arial" w:hAnsi="Arial" w:cs="Arial"/>
          <w:sz w:val="22"/>
          <w:szCs w:val="22"/>
        </w:rPr>
        <w:t xml:space="preserve"> creating programs </w:t>
      </w:r>
      <w:r w:rsidRPr="435D6B30" w:rsidR="00AF678B">
        <w:rPr>
          <w:rFonts w:ascii="Arial" w:hAnsi="Arial" w:cs="Arial"/>
          <w:sz w:val="22"/>
          <w:szCs w:val="22"/>
        </w:rPr>
        <w:t xml:space="preserve">directed </w:t>
      </w:r>
      <w:r w:rsidRPr="435D6B30" w:rsidR="006936E8">
        <w:rPr>
          <w:rFonts w:ascii="Arial" w:hAnsi="Arial" w:cs="Arial"/>
          <w:sz w:val="22"/>
          <w:szCs w:val="22"/>
        </w:rPr>
        <w:t xml:space="preserve">to improve skills and increase </w:t>
      </w:r>
      <w:r w:rsidRPr="435D6B30" w:rsidR="2CB11ECC">
        <w:rPr>
          <w:rFonts w:ascii="Arial" w:hAnsi="Arial" w:cs="Arial"/>
          <w:sz w:val="22"/>
          <w:szCs w:val="22"/>
        </w:rPr>
        <w:t>vacancies rise</w:t>
      </w:r>
      <w:r w:rsidRPr="435D6B30" w:rsidR="006936E8">
        <w:rPr>
          <w:rFonts w:ascii="Arial" w:hAnsi="Arial" w:cs="Arial"/>
          <w:sz w:val="22"/>
          <w:szCs w:val="22"/>
        </w:rPr>
        <w:t xml:space="preserve"> the economy's GDP and communities' wellbeing.</w:t>
      </w:r>
    </w:p>
    <w:p w:rsidRPr="006856BC" w:rsidR="006856BC" w:rsidP="006856BC" w:rsidRDefault="006856BC" w14:paraId="3BF3AF12" w14:textId="77777777">
      <w:pPr>
        <w:spacing w:line="360" w:lineRule="auto"/>
        <w:rPr>
          <w:rFonts w:ascii="Arial" w:hAnsi="Arial" w:cs="Arial"/>
          <w:sz w:val="22"/>
          <w:szCs w:val="22"/>
        </w:rPr>
      </w:pPr>
    </w:p>
    <w:p w:rsidRPr="006856BC" w:rsidR="00F258E1" w:rsidP="006856BC" w:rsidRDefault="00F258E1" w14:paraId="00D50F67" w14:textId="412D406C">
      <w:pPr>
        <w:pStyle w:val="Heading2"/>
        <w:rPr>
          <w:rFonts w:ascii="Arial" w:hAnsi="Arial" w:cs="Arial"/>
          <w:b/>
          <w:bCs/>
          <w:color w:val="auto"/>
        </w:rPr>
      </w:pPr>
      <w:bookmarkStart w:name="_Toc123414506" w:id="6"/>
      <w:r w:rsidRPr="006856BC">
        <w:rPr>
          <w:rFonts w:ascii="Arial" w:hAnsi="Arial" w:cs="Arial"/>
          <w:b/>
          <w:bCs/>
          <w:color w:val="auto"/>
        </w:rPr>
        <w:t>Labour market UK</w:t>
      </w:r>
      <w:bookmarkEnd w:id="6"/>
      <w:r w:rsidRPr="006856BC" w:rsidR="0021307F">
        <w:rPr>
          <w:rFonts w:ascii="Arial" w:hAnsi="Arial" w:cs="Arial"/>
          <w:b/>
          <w:bCs/>
          <w:color w:val="auto"/>
        </w:rPr>
        <w:t xml:space="preserve"> </w:t>
      </w:r>
    </w:p>
    <w:p w:rsidRPr="006856BC" w:rsidR="009F27B0" w:rsidP="006856BC" w:rsidRDefault="009F27B0" w14:paraId="52F55E90" w14:textId="77777777">
      <w:pPr>
        <w:spacing w:line="360" w:lineRule="auto"/>
        <w:rPr>
          <w:rFonts w:ascii="Arial" w:hAnsi="Arial" w:cs="Arial"/>
          <w:sz w:val="22"/>
          <w:szCs w:val="22"/>
          <w:lang w:eastAsia="en-US"/>
        </w:rPr>
      </w:pPr>
    </w:p>
    <w:p w:rsidRPr="006856BC" w:rsidR="008B72E2" w:rsidP="006856BC" w:rsidRDefault="008B72E2" w14:paraId="3244ECFE" w14:textId="1CE19A5A">
      <w:pPr>
        <w:spacing w:line="360" w:lineRule="auto"/>
        <w:rPr>
          <w:rFonts w:ascii="Arial" w:hAnsi="Arial" w:cs="Arial"/>
          <w:sz w:val="22"/>
          <w:szCs w:val="22"/>
          <w:lang w:eastAsia="en-US"/>
        </w:rPr>
      </w:pPr>
      <w:r w:rsidRPr="435D6B30" w:rsidR="008B72E2">
        <w:rPr>
          <w:rFonts w:ascii="Arial" w:hAnsi="Arial" w:cs="Arial"/>
          <w:sz w:val="22"/>
          <w:szCs w:val="22"/>
          <w:lang w:eastAsia="en-US"/>
        </w:rPr>
        <w:t xml:space="preserve">In the United Kingdom, the labour market is </w:t>
      </w:r>
      <w:r w:rsidRPr="435D6B30" w:rsidR="006856BC">
        <w:rPr>
          <w:rFonts w:ascii="Arial" w:hAnsi="Arial" w:cs="Arial"/>
          <w:sz w:val="22"/>
          <w:szCs w:val="22"/>
          <w:lang w:eastAsia="en-US"/>
        </w:rPr>
        <w:t>like</w:t>
      </w:r>
      <w:r w:rsidRPr="435D6B30" w:rsidR="008B72E2">
        <w:rPr>
          <w:rFonts w:ascii="Arial" w:hAnsi="Arial" w:cs="Arial"/>
          <w:sz w:val="22"/>
          <w:szCs w:val="22"/>
          <w:lang w:eastAsia="en-US"/>
        </w:rPr>
        <w:t xml:space="preserve"> other parts of the world. The increase in prices affects companies’ revenue and how companies attract and keep staff. In addition, Brexit leaves many companies without staff due to immigration rules. Lack of skills in the health and hospitality sectors has increased job vacancies (Statista, 2022). This shows that the market lacks people with the right skills for business needs. </w:t>
      </w:r>
      <w:r w:rsidRPr="435D6B30" w:rsidR="75F819A9">
        <w:rPr>
          <w:rFonts w:ascii="Arial" w:hAnsi="Arial" w:cs="Arial"/>
          <w:sz w:val="22"/>
          <w:szCs w:val="22"/>
          <w:lang w:eastAsia="en-US"/>
        </w:rPr>
        <w:t>So,</w:t>
      </w:r>
      <w:r w:rsidRPr="435D6B30" w:rsidR="008B72E2">
        <w:rPr>
          <w:rFonts w:ascii="Arial" w:hAnsi="Arial" w:cs="Arial"/>
          <w:sz w:val="22"/>
          <w:szCs w:val="22"/>
          <w:lang w:eastAsia="en-US"/>
        </w:rPr>
        <w:t xml:space="preserve"> to increase people in employment, skills should be acquired through education and experience. </w:t>
      </w:r>
    </w:p>
    <w:p w:rsidRPr="006856BC" w:rsidR="008B72E2" w:rsidP="006856BC" w:rsidRDefault="008B72E2" w14:paraId="19448C7D" w14:textId="77777777">
      <w:pPr>
        <w:spacing w:line="360" w:lineRule="auto"/>
        <w:rPr>
          <w:rFonts w:ascii="Arial" w:hAnsi="Arial" w:cs="Arial"/>
          <w:sz w:val="22"/>
          <w:szCs w:val="22"/>
          <w:lang w:eastAsia="en-US"/>
        </w:rPr>
      </w:pPr>
    </w:p>
    <w:p w:rsidR="00E60CA2" w:rsidP="006856BC" w:rsidRDefault="008B72E2" w14:paraId="78694385" w14:textId="69BC3F50">
      <w:pPr>
        <w:spacing w:line="360" w:lineRule="auto"/>
        <w:rPr>
          <w:rFonts w:ascii="Arial" w:hAnsi="Arial" w:cs="Arial"/>
          <w:sz w:val="22"/>
          <w:szCs w:val="22"/>
          <w:lang w:eastAsia="en-US"/>
        </w:rPr>
      </w:pPr>
      <w:r w:rsidRPr="006856BC">
        <w:rPr>
          <w:rFonts w:ascii="Arial" w:hAnsi="Arial" w:cs="Arial"/>
          <w:sz w:val="22"/>
          <w:szCs w:val="22"/>
          <w:lang w:eastAsia="en-US"/>
        </w:rPr>
        <w:t>In table 1 there are data about the employment people working now. The population of UK is 67.61 million (Statista, 2022), and of those, there are 32.8 million working, which leads to the assumption that other people are old, not of age of work, ill, and unemployed.</w:t>
      </w:r>
    </w:p>
    <w:p w:rsidRPr="006856BC" w:rsidR="006856BC" w:rsidP="006856BC" w:rsidRDefault="006856BC" w14:paraId="75D5D22D" w14:textId="77777777">
      <w:pPr>
        <w:spacing w:line="360" w:lineRule="auto"/>
        <w:rPr>
          <w:rFonts w:ascii="Arial" w:hAnsi="Arial" w:cs="Arial"/>
          <w:sz w:val="22"/>
          <w:szCs w:val="22"/>
          <w:lang w:eastAsia="en-US"/>
        </w:rPr>
      </w:pPr>
    </w:p>
    <w:tbl>
      <w:tblPr>
        <w:tblStyle w:val="TableGrid"/>
        <w:tblW w:w="0" w:type="auto"/>
        <w:tblLook w:val="04A0" w:firstRow="1" w:lastRow="0" w:firstColumn="1" w:lastColumn="0" w:noHBand="0" w:noVBand="1"/>
      </w:tblPr>
      <w:tblGrid>
        <w:gridCol w:w="4505"/>
        <w:gridCol w:w="1160"/>
      </w:tblGrid>
      <w:tr w:rsidRPr="006856BC" w:rsidR="00E60CA2" w:rsidTr="00BC1147" w14:paraId="66265073" w14:textId="77777777">
        <w:tc>
          <w:tcPr>
            <w:tcW w:w="4505" w:type="dxa"/>
          </w:tcPr>
          <w:p w:rsidRPr="006856BC" w:rsidR="00E60CA2" w:rsidP="006856BC" w:rsidRDefault="00E60CA2" w14:paraId="7DC20AF9" w14:textId="108F99F7">
            <w:pPr>
              <w:spacing w:line="360" w:lineRule="auto"/>
              <w:rPr>
                <w:rFonts w:ascii="Arial" w:hAnsi="Arial" w:cs="Arial"/>
                <w:sz w:val="22"/>
                <w:szCs w:val="22"/>
                <w:lang w:eastAsia="en-US"/>
              </w:rPr>
            </w:pPr>
            <w:r w:rsidRPr="006856BC">
              <w:rPr>
                <w:rFonts w:ascii="Arial" w:hAnsi="Arial" w:cs="Arial"/>
                <w:sz w:val="22"/>
                <w:szCs w:val="22"/>
                <w:lang w:eastAsia="en-US"/>
              </w:rPr>
              <w:t>Employment Data</w:t>
            </w:r>
          </w:p>
        </w:tc>
        <w:tc>
          <w:tcPr>
            <w:tcW w:w="1160" w:type="dxa"/>
          </w:tcPr>
          <w:p w:rsidRPr="006856BC" w:rsidR="00E60CA2" w:rsidP="006856BC" w:rsidRDefault="00E60CA2" w14:paraId="182BDF68" w14:textId="77777777">
            <w:pPr>
              <w:spacing w:line="360" w:lineRule="auto"/>
              <w:rPr>
                <w:rFonts w:ascii="Arial" w:hAnsi="Arial" w:cs="Arial"/>
                <w:sz w:val="22"/>
                <w:szCs w:val="22"/>
                <w:lang w:eastAsia="en-US"/>
              </w:rPr>
            </w:pPr>
          </w:p>
        </w:tc>
      </w:tr>
      <w:tr w:rsidRPr="006856BC" w:rsidR="00F15FE3" w:rsidTr="00BC1147" w14:paraId="0D8EE57C" w14:textId="77777777">
        <w:tc>
          <w:tcPr>
            <w:tcW w:w="4505" w:type="dxa"/>
          </w:tcPr>
          <w:p w:rsidRPr="006856BC" w:rsidR="00F15FE3" w:rsidP="006856BC" w:rsidRDefault="000E4D5F" w14:paraId="76C7A81F" w14:textId="79174503">
            <w:pPr>
              <w:spacing w:line="360" w:lineRule="auto"/>
              <w:rPr>
                <w:rFonts w:ascii="Arial" w:hAnsi="Arial" w:cs="Arial"/>
                <w:sz w:val="22"/>
                <w:szCs w:val="22"/>
                <w:lang w:eastAsia="en-US"/>
              </w:rPr>
            </w:pPr>
            <w:r w:rsidRPr="006856BC">
              <w:rPr>
                <w:rFonts w:ascii="Arial" w:hAnsi="Arial" w:cs="Arial"/>
                <w:sz w:val="22"/>
                <w:szCs w:val="22"/>
                <w:lang w:eastAsia="en-US"/>
              </w:rPr>
              <w:t>Number of people employed in the UK</w:t>
            </w:r>
          </w:p>
        </w:tc>
        <w:tc>
          <w:tcPr>
            <w:tcW w:w="1160" w:type="dxa"/>
          </w:tcPr>
          <w:p w:rsidRPr="006856BC" w:rsidR="00F15FE3" w:rsidP="006856BC" w:rsidRDefault="000E4D5F" w14:paraId="648997BC" w14:textId="4EA2DCD8">
            <w:pPr>
              <w:spacing w:line="360" w:lineRule="auto"/>
              <w:rPr>
                <w:rFonts w:ascii="Arial" w:hAnsi="Arial" w:cs="Arial"/>
                <w:sz w:val="22"/>
                <w:szCs w:val="22"/>
                <w:lang w:eastAsia="en-US"/>
              </w:rPr>
            </w:pPr>
            <w:r w:rsidRPr="006856BC">
              <w:rPr>
                <w:rFonts w:ascii="Arial" w:hAnsi="Arial" w:cs="Arial"/>
                <w:sz w:val="22"/>
                <w:szCs w:val="22"/>
                <w:lang w:eastAsia="en-US"/>
              </w:rPr>
              <w:t>32.8m</w:t>
            </w:r>
          </w:p>
        </w:tc>
      </w:tr>
      <w:tr w:rsidRPr="006856BC" w:rsidR="000E4D5F" w:rsidTr="00BC1147" w14:paraId="4D845E78" w14:textId="77777777">
        <w:tc>
          <w:tcPr>
            <w:tcW w:w="4505" w:type="dxa"/>
          </w:tcPr>
          <w:p w:rsidRPr="006856BC" w:rsidR="000E4D5F" w:rsidP="006856BC" w:rsidRDefault="00FC77A1" w14:paraId="5979AB3A" w14:textId="3364AF16">
            <w:pPr>
              <w:spacing w:line="360" w:lineRule="auto"/>
              <w:rPr>
                <w:rFonts w:ascii="Arial" w:hAnsi="Arial" w:cs="Arial"/>
                <w:sz w:val="22"/>
                <w:szCs w:val="22"/>
                <w:lang w:eastAsia="en-US"/>
              </w:rPr>
            </w:pPr>
            <w:r w:rsidRPr="006856BC">
              <w:rPr>
                <w:rFonts w:ascii="Arial" w:hAnsi="Arial" w:cs="Arial"/>
                <w:sz w:val="22"/>
                <w:szCs w:val="22"/>
                <w:lang w:eastAsia="en-US"/>
              </w:rPr>
              <w:t>Employment rate in the UK</w:t>
            </w:r>
          </w:p>
        </w:tc>
        <w:tc>
          <w:tcPr>
            <w:tcW w:w="1160" w:type="dxa"/>
          </w:tcPr>
          <w:p w:rsidRPr="006856BC" w:rsidR="000E4D5F" w:rsidP="006856BC" w:rsidRDefault="00FC77A1" w14:paraId="2BAAAB8F" w14:textId="6A3DEDB9">
            <w:pPr>
              <w:spacing w:line="360" w:lineRule="auto"/>
              <w:rPr>
                <w:rFonts w:ascii="Arial" w:hAnsi="Arial" w:cs="Arial"/>
                <w:sz w:val="22"/>
                <w:szCs w:val="22"/>
                <w:lang w:eastAsia="en-US"/>
              </w:rPr>
            </w:pPr>
            <w:r w:rsidRPr="006856BC">
              <w:rPr>
                <w:rFonts w:ascii="Arial" w:hAnsi="Arial" w:cs="Arial"/>
                <w:sz w:val="22"/>
                <w:szCs w:val="22"/>
                <w:lang w:eastAsia="en-US"/>
              </w:rPr>
              <w:t>7</w:t>
            </w:r>
            <w:r w:rsidRPr="006856BC" w:rsidR="00462F6C">
              <w:rPr>
                <w:rFonts w:ascii="Arial" w:hAnsi="Arial" w:cs="Arial"/>
                <w:sz w:val="22"/>
                <w:szCs w:val="22"/>
                <w:lang w:eastAsia="en-US"/>
              </w:rPr>
              <w:t>5.6%</w:t>
            </w:r>
          </w:p>
        </w:tc>
      </w:tr>
      <w:tr w:rsidRPr="006856BC" w:rsidR="00462F6C" w:rsidTr="00BC1147" w14:paraId="5BDE64B2" w14:textId="77777777">
        <w:tc>
          <w:tcPr>
            <w:tcW w:w="4505" w:type="dxa"/>
          </w:tcPr>
          <w:p w:rsidRPr="006856BC" w:rsidR="00462F6C" w:rsidP="006856BC" w:rsidRDefault="00462F6C" w14:paraId="138C08C1" w14:textId="6824E915">
            <w:pPr>
              <w:spacing w:line="360" w:lineRule="auto"/>
              <w:rPr>
                <w:rFonts w:ascii="Arial" w:hAnsi="Arial" w:cs="Arial"/>
                <w:sz w:val="22"/>
                <w:szCs w:val="22"/>
                <w:lang w:eastAsia="en-US"/>
              </w:rPr>
            </w:pPr>
            <w:r w:rsidRPr="006856BC">
              <w:rPr>
                <w:rFonts w:ascii="Arial" w:hAnsi="Arial" w:cs="Arial"/>
                <w:sz w:val="22"/>
                <w:szCs w:val="22"/>
                <w:lang w:eastAsia="en-US"/>
              </w:rPr>
              <w:lastRenderedPageBreak/>
              <w:t xml:space="preserve">Region with the highest employment rate UK </w:t>
            </w:r>
          </w:p>
        </w:tc>
        <w:tc>
          <w:tcPr>
            <w:tcW w:w="1160" w:type="dxa"/>
          </w:tcPr>
          <w:p w:rsidRPr="006856BC" w:rsidR="00462F6C" w:rsidP="006856BC" w:rsidRDefault="00462F6C" w14:paraId="7E3895F9" w14:textId="1DC6D312">
            <w:pPr>
              <w:spacing w:line="360" w:lineRule="auto"/>
              <w:rPr>
                <w:rFonts w:ascii="Arial" w:hAnsi="Arial" w:cs="Arial"/>
                <w:sz w:val="22"/>
                <w:szCs w:val="22"/>
                <w:lang w:eastAsia="en-US"/>
              </w:rPr>
            </w:pPr>
            <w:r w:rsidRPr="006856BC">
              <w:rPr>
                <w:rFonts w:ascii="Arial" w:hAnsi="Arial" w:cs="Arial"/>
                <w:sz w:val="22"/>
                <w:szCs w:val="22"/>
                <w:lang w:eastAsia="en-US"/>
              </w:rPr>
              <w:t>East England</w:t>
            </w:r>
          </w:p>
        </w:tc>
      </w:tr>
      <w:tr w:rsidRPr="006856BC" w:rsidR="00E60CA2" w:rsidTr="00BC1147" w14:paraId="6B97D43E" w14:textId="77777777">
        <w:tc>
          <w:tcPr>
            <w:tcW w:w="4505" w:type="dxa"/>
          </w:tcPr>
          <w:p w:rsidRPr="006856BC" w:rsidR="00E60CA2" w:rsidP="006856BC" w:rsidRDefault="00BC1147" w14:paraId="66E94A67" w14:textId="0B12643F">
            <w:pPr>
              <w:spacing w:line="360" w:lineRule="auto"/>
              <w:rPr>
                <w:rFonts w:ascii="Arial" w:hAnsi="Arial" w:cs="Arial"/>
                <w:sz w:val="22"/>
                <w:szCs w:val="22"/>
                <w:lang w:eastAsia="en-US"/>
              </w:rPr>
            </w:pPr>
            <w:r w:rsidRPr="006856BC">
              <w:rPr>
                <w:rFonts w:ascii="Arial" w:hAnsi="Arial" w:cs="Arial"/>
                <w:sz w:val="22"/>
                <w:szCs w:val="22"/>
                <w:lang w:eastAsia="en-US"/>
              </w:rPr>
              <w:t>Number of people working in the UK private sector</w:t>
            </w:r>
          </w:p>
        </w:tc>
        <w:tc>
          <w:tcPr>
            <w:tcW w:w="1160" w:type="dxa"/>
          </w:tcPr>
          <w:p w:rsidRPr="006856BC" w:rsidR="00E60CA2" w:rsidP="006856BC" w:rsidRDefault="00BC1147" w14:paraId="1ED85093" w14:textId="579020CC">
            <w:pPr>
              <w:spacing w:line="360" w:lineRule="auto"/>
              <w:rPr>
                <w:rFonts w:ascii="Arial" w:hAnsi="Arial" w:cs="Arial"/>
                <w:sz w:val="22"/>
                <w:szCs w:val="22"/>
                <w:lang w:eastAsia="en-US"/>
              </w:rPr>
            </w:pPr>
            <w:r w:rsidRPr="006856BC">
              <w:rPr>
                <w:rFonts w:ascii="Arial" w:hAnsi="Arial" w:cs="Arial"/>
                <w:sz w:val="22"/>
                <w:szCs w:val="22"/>
                <w:lang w:eastAsia="en-US"/>
              </w:rPr>
              <w:t>27m</w:t>
            </w:r>
          </w:p>
        </w:tc>
      </w:tr>
      <w:tr w:rsidRPr="006856BC" w:rsidR="00E60CA2" w:rsidTr="00BC1147" w14:paraId="665D0336" w14:textId="77777777">
        <w:tc>
          <w:tcPr>
            <w:tcW w:w="4505" w:type="dxa"/>
          </w:tcPr>
          <w:p w:rsidRPr="006856BC" w:rsidR="00E60CA2" w:rsidP="006856BC" w:rsidRDefault="00EB747E" w14:paraId="3AB63B3F" w14:textId="357E2989">
            <w:pPr>
              <w:spacing w:line="360" w:lineRule="auto"/>
              <w:rPr>
                <w:rFonts w:ascii="Arial" w:hAnsi="Arial" w:cs="Arial"/>
                <w:sz w:val="22"/>
                <w:szCs w:val="22"/>
                <w:lang w:eastAsia="en-US"/>
              </w:rPr>
            </w:pPr>
            <w:r w:rsidRPr="006856BC">
              <w:rPr>
                <w:rFonts w:ascii="Arial" w:hAnsi="Arial" w:cs="Arial"/>
                <w:sz w:val="22"/>
                <w:szCs w:val="22"/>
                <w:lang w:eastAsia="en-US"/>
              </w:rPr>
              <w:t>Number of people working in the UK public sector</w:t>
            </w:r>
          </w:p>
        </w:tc>
        <w:tc>
          <w:tcPr>
            <w:tcW w:w="1160" w:type="dxa"/>
          </w:tcPr>
          <w:p w:rsidRPr="006856BC" w:rsidR="00E60CA2" w:rsidP="006856BC" w:rsidRDefault="00EB747E" w14:paraId="7C0BA8F0" w14:textId="3859B6D3">
            <w:pPr>
              <w:spacing w:line="360" w:lineRule="auto"/>
              <w:rPr>
                <w:rFonts w:ascii="Arial" w:hAnsi="Arial" w:cs="Arial"/>
                <w:sz w:val="22"/>
                <w:szCs w:val="22"/>
                <w:lang w:eastAsia="en-US"/>
              </w:rPr>
            </w:pPr>
            <w:r w:rsidRPr="006856BC">
              <w:rPr>
                <w:rFonts w:ascii="Arial" w:hAnsi="Arial" w:cs="Arial"/>
                <w:sz w:val="22"/>
                <w:szCs w:val="22"/>
                <w:lang w:eastAsia="en-US"/>
              </w:rPr>
              <w:t>5.77m</w:t>
            </w:r>
          </w:p>
        </w:tc>
      </w:tr>
      <w:tr w:rsidRPr="006856BC" w:rsidR="00E60CA2" w:rsidTr="00BC1147" w14:paraId="31B126AD" w14:textId="77777777">
        <w:tc>
          <w:tcPr>
            <w:tcW w:w="4505" w:type="dxa"/>
          </w:tcPr>
          <w:p w:rsidRPr="006856BC" w:rsidR="00E60CA2" w:rsidP="006856BC" w:rsidRDefault="00EB747E" w14:paraId="19510A8F" w14:textId="3AC18764">
            <w:pPr>
              <w:spacing w:line="360" w:lineRule="auto"/>
              <w:rPr>
                <w:rFonts w:ascii="Arial" w:hAnsi="Arial" w:cs="Arial"/>
                <w:sz w:val="22"/>
                <w:szCs w:val="22"/>
                <w:lang w:eastAsia="en-US"/>
              </w:rPr>
            </w:pPr>
            <w:r w:rsidRPr="006856BC">
              <w:rPr>
                <w:rFonts w:ascii="Arial" w:hAnsi="Arial" w:cs="Arial"/>
                <w:sz w:val="22"/>
                <w:szCs w:val="22"/>
                <w:lang w:eastAsia="en-US"/>
              </w:rPr>
              <w:t>Number of part</w:t>
            </w:r>
            <w:r w:rsidRPr="006856BC" w:rsidR="00CD2155">
              <w:rPr>
                <w:rFonts w:ascii="Arial" w:hAnsi="Arial" w:cs="Arial"/>
                <w:sz w:val="22"/>
                <w:szCs w:val="22"/>
                <w:lang w:eastAsia="en-US"/>
              </w:rPr>
              <w:t>-time workers in the UK</w:t>
            </w:r>
          </w:p>
        </w:tc>
        <w:tc>
          <w:tcPr>
            <w:tcW w:w="1160" w:type="dxa"/>
          </w:tcPr>
          <w:p w:rsidRPr="006856BC" w:rsidR="00E60CA2" w:rsidP="006856BC" w:rsidRDefault="00CD2155" w14:paraId="550EBE8E" w14:textId="5E4C1912">
            <w:pPr>
              <w:spacing w:line="360" w:lineRule="auto"/>
              <w:rPr>
                <w:rFonts w:ascii="Arial" w:hAnsi="Arial" w:cs="Arial"/>
                <w:sz w:val="22"/>
                <w:szCs w:val="22"/>
                <w:lang w:eastAsia="en-US"/>
              </w:rPr>
            </w:pPr>
            <w:r w:rsidRPr="006856BC">
              <w:rPr>
                <w:rFonts w:ascii="Arial" w:hAnsi="Arial" w:cs="Arial"/>
                <w:sz w:val="22"/>
                <w:szCs w:val="22"/>
                <w:lang w:eastAsia="en-US"/>
              </w:rPr>
              <w:t>8.1m</w:t>
            </w:r>
          </w:p>
        </w:tc>
      </w:tr>
      <w:tr w:rsidRPr="006856BC" w:rsidR="00E60CA2" w:rsidTr="00BC1147" w14:paraId="2F4C06C7" w14:textId="77777777">
        <w:tc>
          <w:tcPr>
            <w:tcW w:w="4505" w:type="dxa"/>
          </w:tcPr>
          <w:p w:rsidRPr="006856BC" w:rsidR="00E60CA2" w:rsidP="006856BC" w:rsidRDefault="00CD2155" w14:paraId="7425938F" w14:textId="4F0CC573">
            <w:pPr>
              <w:spacing w:line="360" w:lineRule="auto"/>
              <w:rPr>
                <w:rFonts w:ascii="Arial" w:hAnsi="Arial" w:cs="Arial"/>
                <w:sz w:val="22"/>
                <w:szCs w:val="22"/>
                <w:lang w:eastAsia="en-US"/>
              </w:rPr>
            </w:pPr>
            <w:r w:rsidRPr="006856BC">
              <w:rPr>
                <w:rFonts w:ascii="Arial" w:hAnsi="Arial" w:cs="Arial"/>
                <w:sz w:val="22"/>
                <w:szCs w:val="22"/>
                <w:lang w:eastAsia="en-US"/>
              </w:rPr>
              <w:t>Number of self-employed workers in the UK</w:t>
            </w:r>
          </w:p>
        </w:tc>
        <w:tc>
          <w:tcPr>
            <w:tcW w:w="1160" w:type="dxa"/>
          </w:tcPr>
          <w:p w:rsidRPr="006856BC" w:rsidR="00E60CA2" w:rsidP="006856BC" w:rsidRDefault="00CD2155" w14:paraId="609AD78C" w14:textId="0145B6FA">
            <w:pPr>
              <w:spacing w:line="360" w:lineRule="auto"/>
              <w:rPr>
                <w:rFonts w:ascii="Arial" w:hAnsi="Arial" w:cs="Arial"/>
                <w:sz w:val="22"/>
                <w:szCs w:val="22"/>
                <w:lang w:eastAsia="en-US"/>
              </w:rPr>
            </w:pPr>
            <w:r w:rsidRPr="006856BC">
              <w:rPr>
                <w:rFonts w:ascii="Arial" w:hAnsi="Arial" w:cs="Arial"/>
                <w:sz w:val="22"/>
                <w:szCs w:val="22"/>
                <w:lang w:eastAsia="en-US"/>
              </w:rPr>
              <w:t>4.2</w:t>
            </w:r>
          </w:p>
        </w:tc>
      </w:tr>
    </w:tbl>
    <w:p w:rsidRPr="006856BC" w:rsidR="002C49A6" w:rsidP="006856BC" w:rsidRDefault="00B22532" w14:paraId="7EB4F399" w14:textId="3703C09C">
      <w:pPr>
        <w:spacing w:line="360" w:lineRule="auto"/>
        <w:rPr>
          <w:rFonts w:ascii="Arial" w:hAnsi="Arial" w:cs="Arial"/>
          <w:sz w:val="16"/>
          <w:szCs w:val="16"/>
          <w:lang w:eastAsia="en-US"/>
        </w:rPr>
      </w:pPr>
      <w:r w:rsidRPr="006856BC">
        <w:rPr>
          <w:rFonts w:ascii="Arial" w:hAnsi="Arial" w:cs="Arial"/>
          <w:sz w:val="16"/>
          <w:szCs w:val="16"/>
          <w:lang w:eastAsia="en-US"/>
        </w:rPr>
        <w:t xml:space="preserve">Table 1. </w:t>
      </w:r>
      <w:r w:rsidRPr="006856BC" w:rsidR="0017731D">
        <w:rPr>
          <w:rFonts w:ascii="Arial" w:hAnsi="Arial" w:cs="Arial"/>
          <w:sz w:val="16"/>
          <w:szCs w:val="16"/>
          <w:lang w:eastAsia="en-US"/>
        </w:rPr>
        <w:t xml:space="preserve">Employment Data. </w:t>
      </w:r>
      <w:r w:rsidRPr="006856BC" w:rsidR="00EB7CEA">
        <w:rPr>
          <w:rFonts w:ascii="Arial" w:hAnsi="Arial" w:cs="Arial"/>
          <w:sz w:val="16"/>
          <w:szCs w:val="16"/>
          <w:lang w:eastAsia="en-US"/>
        </w:rPr>
        <w:t xml:space="preserve">Source: </w:t>
      </w:r>
      <w:r w:rsidRPr="006856BC" w:rsidR="00BE0DBE">
        <w:rPr>
          <w:rFonts w:ascii="Arial" w:hAnsi="Arial" w:cs="Arial"/>
          <w:sz w:val="16"/>
          <w:szCs w:val="16"/>
          <w:lang w:eastAsia="en-US"/>
        </w:rPr>
        <w:t>Employment in the United Kingdom Statistics &amp; Facts</w:t>
      </w:r>
      <w:r w:rsidRPr="006856BC" w:rsidR="008B42F4">
        <w:rPr>
          <w:rFonts w:ascii="Arial" w:hAnsi="Arial" w:cs="Arial"/>
          <w:sz w:val="16"/>
          <w:szCs w:val="16"/>
          <w:lang w:eastAsia="en-US"/>
        </w:rPr>
        <w:t>. Available at:</w:t>
      </w:r>
      <w:r w:rsidRPr="006856BC" w:rsidR="008B42F4">
        <w:rPr>
          <w:rFonts w:ascii="Arial" w:hAnsi="Arial" w:cs="Arial"/>
          <w:sz w:val="16"/>
          <w:szCs w:val="16"/>
        </w:rPr>
        <w:t xml:space="preserve"> </w:t>
      </w:r>
      <w:hyperlink w:history="1" w:anchor="topicHeader__wrapper" r:id="rId12">
        <w:r w:rsidRPr="006856BC" w:rsidR="00462F6C">
          <w:rPr>
            <w:rStyle w:val="Hyperlink"/>
            <w:rFonts w:ascii="Arial" w:hAnsi="Arial" w:cs="Arial"/>
            <w:sz w:val="16"/>
            <w:szCs w:val="16"/>
            <w:lang w:eastAsia="en-US"/>
          </w:rPr>
          <w:t>https://www.statista.com/topics/7284/employment-in-the-uk/#topicHeader__wrapper</w:t>
        </w:r>
      </w:hyperlink>
    </w:p>
    <w:p w:rsidRPr="006856BC" w:rsidR="006856BC" w:rsidP="006856BC" w:rsidRDefault="006856BC" w14:paraId="6C5A12F8" w14:textId="77777777">
      <w:pPr>
        <w:spacing w:line="360" w:lineRule="auto"/>
        <w:rPr>
          <w:rFonts w:ascii="Arial" w:hAnsi="Arial" w:cs="Arial"/>
          <w:sz w:val="22"/>
          <w:szCs w:val="22"/>
          <w:lang w:eastAsia="en-US"/>
        </w:rPr>
      </w:pPr>
    </w:p>
    <w:p w:rsidR="007F2CA6" w:rsidP="006856BC" w:rsidRDefault="00676E82" w14:paraId="18B7328D" w14:textId="2A10DCAF">
      <w:pPr>
        <w:spacing w:line="360" w:lineRule="auto"/>
        <w:rPr>
          <w:rFonts w:ascii="Arial" w:hAnsi="Arial" w:cs="Arial"/>
          <w:sz w:val="22"/>
          <w:szCs w:val="22"/>
          <w:lang w:eastAsia="en-US"/>
        </w:rPr>
      </w:pPr>
      <w:r w:rsidRPr="006856BC">
        <w:rPr>
          <w:rFonts w:ascii="Arial" w:hAnsi="Arial" w:cs="Arial"/>
          <w:sz w:val="22"/>
          <w:szCs w:val="22"/>
          <w:lang w:eastAsia="en-US"/>
        </w:rPr>
        <w:t>Furthermore,</w:t>
      </w:r>
      <w:r w:rsidRPr="006856BC" w:rsidR="002D7D83">
        <w:rPr>
          <w:rFonts w:ascii="Arial" w:hAnsi="Arial" w:cs="Arial"/>
          <w:sz w:val="22"/>
          <w:szCs w:val="22"/>
          <w:lang w:eastAsia="en-US"/>
        </w:rPr>
        <w:t xml:space="preserve"> the unemployment data in table 2 show </w:t>
      </w:r>
      <w:r w:rsidRPr="006856BC" w:rsidR="005E076E">
        <w:rPr>
          <w:rFonts w:ascii="Arial" w:hAnsi="Arial" w:cs="Arial"/>
          <w:sz w:val="22"/>
          <w:szCs w:val="22"/>
          <w:lang w:eastAsia="en-US"/>
        </w:rPr>
        <w:t xml:space="preserve">the number of unemployment people of 1.25 </w:t>
      </w:r>
      <w:r w:rsidRPr="006856BC" w:rsidR="00380F77">
        <w:rPr>
          <w:rFonts w:ascii="Arial" w:hAnsi="Arial" w:cs="Arial"/>
          <w:sz w:val="22"/>
          <w:szCs w:val="22"/>
          <w:lang w:eastAsia="en-US"/>
        </w:rPr>
        <w:t>million</w:t>
      </w:r>
      <w:r w:rsidRPr="006856BC" w:rsidR="00EF0B06">
        <w:rPr>
          <w:rFonts w:ascii="Arial" w:hAnsi="Arial" w:cs="Arial"/>
          <w:sz w:val="22"/>
          <w:szCs w:val="22"/>
          <w:lang w:eastAsia="en-US"/>
        </w:rPr>
        <w:t>.</w:t>
      </w:r>
    </w:p>
    <w:p w:rsidRPr="006856BC" w:rsidR="00AF678B" w:rsidP="006856BC" w:rsidRDefault="00AF678B" w14:paraId="63EEEF74" w14:textId="77777777">
      <w:pPr>
        <w:spacing w:line="360" w:lineRule="auto"/>
        <w:rPr>
          <w:rFonts w:ascii="Arial" w:hAnsi="Arial" w:cs="Arial"/>
          <w:sz w:val="22"/>
          <w:szCs w:val="22"/>
          <w:lang w:eastAsia="en-US"/>
        </w:rPr>
      </w:pPr>
    </w:p>
    <w:tbl>
      <w:tblPr>
        <w:tblStyle w:val="TableGrid"/>
        <w:tblW w:w="0" w:type="auto"/>
        <w:tblLook w:val="04A0" w:firstRow="1" w:lastRow="0" w:firstColumn="1" w:lastColumn="0" w:noHBand="0" w:noVBand="1"/>
      </w:tblPr>
      <w:tblGrid>
        <w:gridCol w:w="4505"/>
        <w:gridCol w:w="1097"/>
      </w:tblGrid>
      <w:tr w:rsidRPr="006856BC" w:rsidR="007F2CA6" w:rsidTr="00D84C2E" w14:paraId="4D4C8702" w14:textId="77777777">
        <w:tc>
          <w:tcPr>
            <w:tcW w:w="4505" w:type="dxa"/>
          </w:tcPr>
          <w:p w:rsidRPr="006856BC" w:rsidR="007F2CA6" w:rsidP="006856BC" w:rsidRDefault="007F2CA6" w14:paraId="31C03FF4" w14:textId="1744F254">
            <w:pPr>
              <w:spacing w:line="360" w:lineRule="auto"/>
              <w:rPr>
                <w:rFonts w:ascii="Arial" w:hAnsi="Arial" w:cs="Arial"/>
                <w:sz w:val="22"/>
                <w:szCs w:val="22"/>
                <w:lang w:eastAsia="en-US"/>
              </w:rPr>
            </w:pPr>
            <w:r w:rsidRPr="006856BC">
              <w:rPr>
                <w:rFonts w:ascii="Arial" w:hAnsi="Arial" w:cs="Arial"/>
                <w:sz w:val="22"/>
                <w:szCs w:val="22"/>
                <w:lang w:eastAsia="en-US"/>
              </w:rPr>
              <w:t xml:space="preserve">Unemployment </w:t>
            </w:r>
            <w:r w:rsidRPr="006856BC" w:rsidR="006C4524">
              <w:rPr>
                <w:rFonts w:ascii="Arial" w:hAnsi="Arial" w:cs="Arial"/>
                <w:sz w:val="22"/>
                <w:szCs w:val="22"/>
                <w:lang w:eastAsia="en-US"/>
              </w:rPr>
              <w:t>Data</w:t>
            </w:r>
          </w:p>
        </w:tc>
        <w:tc>
          <w:tcPr>
            <w:tcW w:w="236" w:type="dxa"/>
          </w:tcPr>
          <w:p w:rsidRPr="006856BC" w:rsidR="007F2CA6" w:rsidP="006856BC" w:rsidRDefault="007F2CA6" w14:paraId="37623308" w14:textId="77777777">
            <w:pPr>
              <w:spacing w:line="360" w:lineRule="auto"/>
              <w:rPr>
                <w:rFonts w:ascii="Arial" w:hAnsi="Arial" w:cs="Arial"/>
                <w:sz w:val="22"/>
                <w:szCs w:val="22"/>
                <w:lang w:eastAsia="en-US"/>
              </w:rPr>
            </w:pPr>
          </w:p>
        </w:tc>
      </w:tr>
      <w:tr w:rsidRPr="006856BC" w:rsidR="007F2CA6" w:rsidTr="00D84C2E" w14:paraId="35D913DC" w14:textId="77777777">
        <w:tc>
          <w:tcPr>
            <w:tcW w:w="4505" w:type="dxa"/>
          </w:tcPr>
          <w:p w:rsidRPr="006856BC" w:rsidR="007F2CA6" w:rsidP="006856BC" w:rsidRDefault="006C4524" w14:paraId="0BE42E0C" w14:textId="0A2374C9">
            <w:pPr>
              <w:spacing w:line="360" w:lineRule="auto"/>
              <w:rPr>
                <w:rFonts w:ascii="Arial" w:hAnsi="Arial" w:cs="Arial"/>
                <w:sz w:val="22"/>
                <w:szCs w:val="22"/>
                <w:lang w:eastAsia="en-US"/>
              </w:rPr>
            </w:pPr>
            <w:r w:rsidRPr="006856BC">
              <w:rPr>
                <w:rFonts w:ascii="Arial" w:hAnsi="Arial" w:cs="Arial"/>
                <w:sz w:val="22"/>
                <w:szCs w:val="22"/>
                <w:lang w:eastAsia="en-US"/>
              </w:rPr>
              <w:t>Unemployment rate in the UK</w:t>
            </w:r>
          </w:p>
        </w:tc>
        <w:tc>
          <w:tcPr>
            <w:tcW w:w="236" w:type="dxa"/>
          </w:tcPr>
          <w:p w:rsidRPr="006856BC" w:rsidR="007F2CA6" w:rsidP="006856BC" w:rsidRDefault="006C4524" w14:paraId="4BC73F6D" w14:textId="5880C2BC">
            <w:pPr>
              <w:spacing w:line="360" w:lineRule="auto"/>
              <w:rPr>
                <w:rFonts w:ascii="Arial" w:hAnsi="Arial" w:cs="Arial"/>
                <w:sz w:val="22"/>
                <w:szCs w:val="22"/>
                <w:lang w:eastAsia="en-US"/>
              </w:rPr>
            </w:pPr>
            <w:r w:rsidRPr="006856BC">
              <w:rPr>
                <w:rFonts w:ascii="Arial" w:hAnsi="Arial" w:cs="Arial"/>
                <w:sz w:val="22"/>
                <w:szCs w:val="22"/>
                <w:lang w:eastAsia="en-US"/>
              </w:rPr>
              <w:t>3.7%</w:t>
            </w:r>
          </w:p>
        </w:tc>
      </w:tr>
      <w:tr w:rsidRPr="006856BC" w:rsidR="007F2CA6" w:rsidTr="00D84C2E" w14:paraId="2ACC0BA4" w14:textId="77777777">
        <w:tc>
          <w:tcPr>
            <w:tcW w:w="4505" w:type="dxa"/>
          </w:tcPr>
          <w:p w:rsidRPr="006856BC" w:rsidR="007F2CA6" w:rsidP="006856BC" w:rsidRDefault="00BA7054" w14:paraId="63DBC1E6" w14:textId="79A55C6D">
            <w:pPr>
              <w:spacing w:line="360" w:lineRule="auto"/>
              <w:rPr>
                <w:rFonts w:ascii="Arial" w:hAnsi="Arial" w:cs="Arial"/>
                <w:sz w:val="22"/>
                <w:szCs w:val="22"/>
                <w:lang w:eastAsia="en-US"/>
              </w:rPr>
            </w:pPr>
            <w:r w:rsidRPr="006856BC">
              <w:rPr>
                <w:rFonts w:ascii="Arial" w:hAnsi="Arial" w:cs="Arial"/>
                <w:sz w:val="22"/>
                <w:szCs w:val="22"/>
                <w:lang w:eastAsia="en-US"/>
              </w:rPr>
              <w:t>Number of people unemployed</w:t>
            </w:r>
          </w:p>
        </w:tc>
        <w:tc>
          <w:tcPr>
            <w:tcW w:w="236" w:type="dxa"/>
          </w:tcPr>
          <w:p w:rsidRPr="006856BC" w:rsidR="007F2CA6" w:rsidP="006856BC" w:rsidRDefault="00BA7054" w14:paraId="00AA92BD" w14:textId="70A7703A">
            <w:pPr>
              <w:spacing w:line="360" w:lineRule="auto"/>
              <w:rPr>
                <w:rFonts w:ascii="Arial" w:hAnsi="Arial" w:cs="Arial"/>
                <w:sz w:val="22"/>
                <w:szCs w:val="22"/>
                <w:lang w:eastAsia="en-US"/>
              </w:rPr>
            </w:pPr>
            <w:r w:rsidRPr="006856BC">
              <w:rPr>
                <w:rFonts w:ascii="Arial" w:hAnsi="Arial" w:cs="Arial"/>
                <w:sz w:val="22"/>
                <w:szCs w:val="22"/>
                <w:lang w:eastAsia="en-US"/>
              </w:rPr>
              <w:t>1.25m</w:t>
            </w:r>
          </w:p>
        </w:tc>
      </w:tr>
      <w:tr w:rsidRPr="006856BC" w:rsidR="007F2CA6" w:rsidTr="00D84C2E" w14:paraId="45745461" w14:textId="77777777">
        <w:tc>
          <w:tcPr>
            <w:tcW w:w="4505" w:type="dxa"/>
          </w:tcPr>
          <w:p w:rsidRPr="006856BC" w:rsidR="007F2CA6" w:rsidP="006856BC" w:rsidRDefault="00BA7054" w14:paraId="70E76825" w14:textId="7313E070">
            <w:pPr>
              <w:spacing w:line="360" w:lineRule="auto"/>
              <w:rPr>
                <w:rFonts w:ascii="Arial" w:hAnsi="Arial" w:cs="Arial"/>
                <w:sz w:val="22"/>
                <w:szCs w:val="22"/>
                <w:lang w:eastAsia="en-US"/>
              </w:rPr>
            </w:pPr>
            <w:r w:rsidRPr="006856BC">
              <w:rPr>
                <w:rFonts w:ascii="Arial" w:hAnsi="Arial" w:cs="Arial"/>
                <w:sz w:val="22"/>
                <w:szCs w:val="22"/>
                <w:lang w:eastAsia="en-US"/>
              </w:rPr>
              <w:t>Region with the highest unemployment rate</w:t>
            </w:r>
          </w:p>
        </w:tc>
        <w:tc>
          <w:tcPr>
            <w:tcW w:w="236" w:type="dxa"/>
          </w:tcPr>
          <w:p w:rsidRPr="006856BC" w:rsidR="007F2CA6" w:rsidP="006856BC" w:rsidRDefault="00BA7054" w14:paraId="7893496A" w14:textId="5C327EF8">
            <w:pPr>
              <w:spacing w:line="360" w:lineRule="auto"/>
              <w:rPr>
                <w:rFonts w:ascii="Arial" w:hAnsi="Arial" w:cs="Arial"/>
                <w:sz w:val="22"/>
                <w:szCs w:val="22"/>
                <w:lang w:eastAsia="en-US"/>
              </w:rPr>
            </w:pPr>
            <w:r w:rsidRPr="006856BC">
              <w:rPr>
                <w:rFonts w:ascii="Arial" w:hAnsi="Arial" w:cs="Arial"/>
                <w:sz w:val="22"/>
                <w:szCs w:val="22"/>
                <w:lang w:eastAsia="en-US"/>
              </w:rPr>
              <w:t>West midlands</w:t>
            </w:r>
          </w:p>
        </w:tc>
      </w:tr>
      <w:tr w:rsidRPr="006856BC" w:rsidR="00BA7054" w:rsidTr="00D84C2E" w14:paraId="384C04D8" w14:textId="77777777">
        <w:tc>
          <w:tcPr>
            <w:tcW w:w="4505" w:type="dxa"/>
          </w:tcPr>
          <w:p w:rsidRPr="006856BC" w:rsidR="00BA7054" w:rsidP="006856BC" w:rsidRDefault="00BA7054" w14:paraId="07F86528" w14:textId="560EC3C8">
            <w:pPr>
              <w:spacing w:line="360" w:lineRule="auto"/>
              <w:rPr>
                <w:rFonts w:ascii="Arial" w:hAnsi="Arial" w:cs="Arial"/>
                <w:sz w:val="22"/>
                <w:szCs w:val="22"/>
                <w:lang w:eastAsia="en-US"/>
              </w:rPr>
            </w:pPr>
            <w:r w:rsidRPr="006856BC">
              <w:rPr>
                <w:rFonts w:ascii="Arial" w:hAnsi="Arial" w:cs="Arial"/>
                <w:sz w:val="22"/>
                <w:szCs w:val="22"/>
                <w:lang w:eastAsia="en-US"/>
              </w:rPr>
              <w:t>Youth unemployment rate</w:t>
            </w:r>
          </w:p>
        </w:tc>
        <w:tc>
          <w:tcPr>
            <w:tcW w:w="236" w:type="dxa"/>
          </w:tcPr>
          <w:p w:rsidRPr="006856BC" w:rsidR="00BA7054" w:rsidP="006856BC" w:rsidRDefault="00BA7054" w14:paraId="5F4D6C99" w14:textId="64B71A62">
            <w:pPr>
              <w:spacing w:line="360" w:lineRule="auto"/>
              <w:rPr>
                <w:rFonts w:ascii="Arial" w:hAnsi="Arial" w:cs="Arial"/>
                <w:sz w:val="22"/>
                <w:szCs w:val="22"/>
                <w:lang w:eastAsia="en-US"/>
              </w:rPr>
            </w:pPr>
            <w:r w:rsidRPr="006856BC">
              <w:rPr>
                <w:rFonts w:ascii="Arial" w:hAnsi="Arial" w:cs="Arial"/>
                <w:sz w:val="22"/>
                <w:szCs w:val="22"/>
                <w:lang w:eastAsia="en-US"/>
              </w:rPr>
              <w:t>10.5%</w:t>
            </w:r>
          </w:p>
        </w:tc>
      </w:tr>
    </w:tbl>
    <w:p w:rsidR="009D1944" w:rsidP="006856BC" w:rsidRDefault="0017731D" w14:paraId="2A50E6A3" w14:textId="77777777">
      <w:pPr>
        <w:spacing w:line="360" w:lineRule="auto"/>
        <w:rPr>
          <w:rFonts w:ascii="Arial" w:hAnsi="Arial" w:cs="Arial"/>
          <w:sz w:val="16"/>
          <w:szCs w:val="16"/>
          <w:lang w:eastAsia="en-US"/>
        </w:rPr>
      </w:pPr>
      <w:r w:rsidRPr="006856BC">
        <w:rPr>
          <w:rFonts w:ascii="Arial" w:hAnsi="Arial" w:cs="Arial"/>
          <w:sz w:val="16"/>
          <w:szCs w:val="16"/>
          <w:lang w:eastAsia="en-US"/>
        </w:rPr>
        <w:t xml:space="preserve">Table 2: unemployment Data. </w:t>
      </w:r>
    </w:p>
    <w:p w:rsidRPr="006856BC" w:rsidR="00BA7054" w:rsidP="006856BC" w:rsidRDefault="00BA7054" w14:paraId="152C9672" w14:textId="02163DE3">
      <w:pPr>
        <w:spacing w:line="360" w:lineRule="auto"/>
        <w:rPr>
          <w:rFonts w:ascii="Arial" w:hAnsi="Arial" w:cs="Arial"/>
          <w:sz w:val="16"/>
          <w:szCs w:val="16"/>
          <w:lang w:eastAsia="en-US"/>
        </w:rPr>
      </w:pPr>
      <w:r w:rsidRPr="006856BC">
        <w:rPr>
          <w:rFonts w:ascii="Arial" w:hAnsi="Arial" w:cs="Arial"/>
          <w:sz w:val="16"/>
          <w:szCs w:val="16"/>
          <w:lang w:eastAsia="en-US"/>
        </w:rPr>
        <w:t>Source: Employment in the United Kingdom Statistics &amp; Facts. Available at:</w:t>
      </w:r>
      <w:r w:rsidRPr="006856BC">
        <w:rPr>
          <w:rFonts w:ascii="Arial" w:hAnsi="Arial" w:cs="Arial"/>
          <w:sz w:val="16"/>
          <w:szCs w:val="16"/>
        </w:rPr>
        <w:t xml:space="preserve"> </w:t>
      </w:r>
      <w:hyperlink w:history="1" w:anchor="topicHeader__wrapper" r:id="rId13">
        <w:r w:rsidRPr="006856BC">
          <w:rPr>
            <w:rStyle w:val="Hyperlink"/>
            <w:rFonts w:ascii="Arial" w:hAnsi="Arial" w:cs="Arial"/>
            <w:sz w:val="16"/>
            <w:szCs w:val="16"/>
            <w:lang w:eastAsia="en-US"/>
          </w:rPr>
          <w:t>https://www.statista.com/topics/7284/employment-in-the-uk/#topicHeader__wrapper</w:t>
        </w:r>
      </w:hyperlink>
    </w:p>
    <w:p w:rsidRPr="006856BC" w:rsidR="007F2CA6" w:rsidP="006856BC" w:rsidRDefault="007F2CA6" w14:paraId="59D3F575" w14:textId="337C5FE6">
      <w:pPr>
        <w:spacing w:line="360" w:lineRule="auto"/>
        <w:rPr>
          <w:rFonts w:ascii="Arial" w:hAnsi="Arial" w:cs="Arial"/>
          <w:sz w:val="22"/>
          <w:szCs w:val="22"/>
          <w:lang w:eastAsia="en-US"/>
        </w:rPr>
      </w:pPr>
    </w:p>
    <w:p w:rsidRPr="006856BC" w:rsidR="005419A0" w:rsidP="006856BC" w:rsidRDefault="00C61EC2" w14:paraId="6D853B70" w14:textId="7C2A694A">
      <w:pPr>
        <w:spacing w:line="360" w:lineRule="auto"/>
        <w:rPr>
          <w:rFonts w:ascii="Arial" w:hAnsi="Arial" w:cs="Arial"/>
          <w:sz w:val="22"/>
          <w:szCs w:val="22"/>
          <w:lang w:eastAsia="en-US"/>
        </w:rPr>
      </w:pPr>
      <w:r w:rsidRPr="006856BC">
        <w:rPr>
          <w:rFonts w:ascii="Arial" w:hAnsi="Arial" w:cs="Arial"/>
          <w:sz w:val="22"/>
          <w:szCs w:val="22"/>
          <w:lang w:eastAsia="en-US"/>
        </w:rPr>
        <w:t>The</w:t>
      </w:r>
      <w:r w:rsidRPr="006856BC" w:rsidR="00BC0FC1">
        <w:rPr>
          <w:rFonts w:ascii="Arial" w:hAnsi="Arial" w:cs="Arial"/>
          <w:sz w:val="22"/>
          <w:szCs w:val="22"/>
          <w:lang w:eastAsia="en-US"/>
        </w:rPr>
        <w:t xml:space="preserve">re are many sectors that contribute to the growth of the </w:t>
      </w:r>
      <w:r w:rsidRPr="006856BC" w:rsidR="00364412">
        <w:rPr>
          <w:rFonts w:ascii="Arial" w:hAnsi="Arial" w:cs="Arial"/>
          <w:sz w:val="22"/>
          <w:szCs w:val="22"/>
          <w:lang w:eastAsia="en-US"/>
        </w:rPr>
        <w:t>UK</w:t>
      </w:r>
      <w:r w:rsidRPr="006856BC" w:rsidR="00281112">
        <w:rPr>
          <w:rFonts w:ascii="Arial" w:hAnsi="Arial" w:cs="Arial"/>
          <w:sz w:val="22"/>
          <w:szCs w:val="22"/>
          <w:lang w:eastAsia="en-US"/>
        </w:rPr>
        <w:t xml:space="preserve"> </w:t>
      </w:r>
      <w:r w:rsidRPr="006856BC" w:rsidR="00BC0FC1">
        <w:rPr>
          <w:rFonts w:ascii="Arial" w:hAnsi="Arial" w:cs="Arial"/>
          <w:sz w:val="22"/>
          <w:szCs w:val="22"/>
          <w:lang w:eastAsia="en-US"/>
        </w:rPr>
        <w:t>economy</w:t>
      </w:r>
      <w:r w:rsidRPr="006856BC" w:rsidR="00281112">
        <w:rPr>
          <w:rFonts w:ascii="Arial" w:hAnsi="Arial" w:cs="Arial"/>
          <w:sz w:val="22"/>
          <w:szCs w:val="22"/>
          <w:lang w:eastAsia="en-US"/>
        </w:rPr>
        <w:t>.</w:t>
      </w:r>
      <w:r w:rsidRPr="006856BC" w:rsidR="00BC0FC1">
        <w:rPr>
          <w:rFonts w:ascii="Arial" w:hAnsi="Arial" w:cs="Arial"/>
          <w:sz w:val="22"/>
          <w:szCs w:val="22"/>
          <w:lang w:eastAsia="en-US"/>
        </w:rPr>
        <w:t xml:space="preserve"> </w:t>
      </w:r>
      <w:r w:rsidRPr="006856BC" w:rsidR="00281112">
        <w:rPr>
          <w:rFonts w:ascii="Arial" w:hAnsi="Arial" w:cs="Arial"/>
          <w:sz w:val="22"/>
          <w:szCs w:val="22"/>
          <w:lang w:eastAsia="en-US"/>
        </w:rPr>
        <w:t>according</w:t>
      </w:r>
      <w:r w:rsidRPr="006856BC" w:rsidR="00BC0FC1">
        <w:rPr>
          <w:rFonts w:ascii="Arial" w:hAnsi="Arial" w:cs="Arial"/>
          <w:sz w:val="22"/>
          <w:szCs w:val="22"/>
          <w:lang w:eastAsia="en-US"/>
        </w:rPr>
        <w:t xml:space="preserve"> </w:t>
      </w:r>
      <w:r w:rsidRPr="006856BC" w:rsidR="009D1944">
        <w:rPr>
          <w:rFonts w:ascii="Arial" w:hAnsi="Arial" w:cs="Arial"/>
          <w:sz w:val="22"/>
          <w:szCs w:val="22"/>
          <w:lang w:eastAsia="en-US"/>
        </w:rPr>
        <w:t>to graph</w:t>
      </w:r>
      <w:r w:rsidRPr="006856BC" w:rsidR="00BC0FC1">
        <w:rPr>
          <w:rFonts w:ascii="Arial" w:hAnsi="Arial" w:cs="Arial"/>
          <w:sz w:val="22"/>
          <w:szCs w:val="22"/>
          <w:lang w:eastAsia="en-US"/>
        </w:rPr>
        <w:t xml:space="preserve"> 1 </w:t>
      </w:r>
      <w:r w:rsidRPr="006856BC" w:rsidR="00281112">
        <w:rPr>
          <w:rFonts w:ascii="Arial" w:hAnsi="Arial" w:cs="Arial"/>
          <w:sz w:val="22"/>
          <w:szCs w:val="22"/>
          <w:lang w:eastAsia="en-US"/>
        </w:rPr>
        <w:t xml:space="preserve">below, retail and </w:t>
      </w:r>
      <w:r w:rsidRPr="006856BC" w:rsidR="00364412">
        <w:rPr>
          <w:rFonts w:ascii="Arial" w:hAnsi="Arial" w:cs="Arial"/>
          <w:sz w:val="22"/>
          <w:szCs w:val="22"/>
          <w:lang w:eastAsia="en-US"/>
        </w:rPr>
        <w:t xml:space="preserve">wholesale, </w:t>
      </w:r>
      <w:r w:rsidRPr="006856BC" w:rsidR="00C94A77">
        <w:rPr>
          <w:rFonts w:ascii="Arial" w:hAnsi="Arial" w:cs="Arial"/>
          <w:sz w:val="22"/>
          <w:szCs w:val="22"/>
          <w:lang w:eastAsia="en-US"/>
        </w:rPr>
        <w:t xml:space="preserve">health and social care, professionals and </w:t>
      </w:r>
      <w:r w:rsidRPr="006856BC" w:rsidR="005419A0">
        <w:rPr>
          <w:rFonts w:ascii="Arial" w:hAnsi="Arial" w:cs="Arial"/>
          <w:sz w:val="22"/>
          <w:szCs w:val="22"/>
          <w:lang w:eastAsia="en-US"/>
        </w:rPr>
        <w:t>administrative</w:t>
      </w:r>
      <w:r w:rsidRPr="006856BC" w:rsidR="00C226B4">
        <w:rPr>
          <w:rFonts w:ascii="Arial" w:hAnsi="Arial" w:cs="Arial"/>
          <w:sz w:val="22"/>
          <w:szCs w:val="22"/>
          <w:lang w:eastAsia="en-US"/>
        </w:rPr>
        <w:t xml:space="preserve"> jobs are the sectors </w:t>
      </w:r>
      <w:r w:rsidRPr="006856BC" w:rsidR="00281112">
        <w:rPr>
          <w:rFonts w:ascii="Arial" w:hAnsi="Arial" w:cs="Arial"/>
          <w:sz w:val="22"/>
          <w:szCs w:val="22"/>
          <w:lang w:eastAsia="en-US"/>
        </w:rPr>
        <w:t>where people</w:t>
      </w:r>
      <w:r w:rsidRPr="006856BC" w:rsidR="00C226B4">
        <w:rPr>
          <w:rFonts w:ascii="Arial" w:hAnsi="Arial" w:cs="Arial"/>
          <w:sz w:val="22"/>
          <w:szCs w:val="22"/>
          <w:lang w:eastAsia="en-US"/>
        </w:rPr>
        <w:t xml:space="preserve"> are employed.</w:t>
      </w:r>
    </w:p>
    <w:p w:rsidRPr="006856BC" w:rsidR="007F2CA6" w:rsidP="006856BC" w:rsidRDefault="007F2CA6" w14:paraId="4577BE97" w14:textId="0CDB33B9">
      <w:pPr>
        <w:spacing w:line="360" w:lineRule="auto"/>
        <w:rPr>
          <w:rFonts w:ascii="Arial" w:hAnsi="Arial" w:cs="Arial"/>
          <w:sz w:val="22"/>
          <w:szCs w:val="22"/>
          <w:lang w:eastAsia="en-US"/>
        </w:rPr>
      </w:pPr>
    </w:p>
    <w:p w:rsidRPr="006856BC" w:rsidR="007F2CA6" w:rsidP="006856BC" w:rsidRDefault="008D06D1" w14:paraId="6F0982FD" w14:textId="63C0C8E9">
      <w:pPr>
        <w:spacing w:line="360" w:lineRule="auto"/>
        <w:rPr>
          <w:rFonts w:ascii="Arial" w:hAnsi="Arial" w:cs="Arial"/>
          <w:sz w:val="22"/>
          <w:szCs w:val="22"/>
          <w:lang w:eastAsia="en-US"/>
        </w:rPr>
      </w:pPr>
      <w:r w:rsidRPr="006856BC">
        <w:rPr>
          <w:rFonts w:ascii="Arial" w:hAnsi="Arial" w:cs="Arial"/>
          <w:noProof/>
          <w:sz w:val="22"/>
          <w:szCs w:val="22"/>
          <w:lang w:eastAsia="en-US"/>
        </w:rPr>
        <w:drawing>
          <wp:inline distT="0" distB="0" distL="0" distR="0" wp14:anchorId="75E8789E" wp14:editId="0D562899">
            <wp:extent cx="3715879" cy="2266604"/>
            <wp:effectExtent l="0" t="0" r="571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28879" cy="2274534"/>
                    </a:xfrm>
                    <a:prstGeom prst="rect">
                      <a:avLst/>
                    </a:prstGeom>
                  </pic:spPr>
                </pic:pic>
              </a:graphicData>
            </a:graphic>
          </wp:inline>
        </w:drawing>
      </w:r>
    </w:p>
    <w:p w:rsidR="009D1944" w:rsidP="006856BC" w:rsidRDefault="008D06D1" w14:paraId="0B1D9DCB" w14:textId="77777777">
      <w:pPr>
        <w:spacing w:line="360" w:lineRule="auto"/>
        <w:rPr>
          <w:rFonts w:ascii="Arial" w:hAnsi="Arial" w:cs="Arial"/>
          <w:sz w:val="16"/>
          <w:szCs w:val="16"/>
          <w:lang w:eastAsia="en-US"/>
        </w:rPr>
      </w:pPr>
      <w:r w:rsidRPr="006856BC">
        <w:rPr>
          <w:rFonts w:ascii="Arial" w:hAnsi="Arial" w:cs="Arial"/>
          <w:sz w:val="16"/>
          <w:szCs w:val="16"/>
          <w:lang w:eastAsia="en-US"/>
        </w:rPr>
        <w:lastRenderedPageBreak/>
        <w:t>G</w:t>
      </w:r>
      <w:r w:rsidRPr="006856BC" w:rsidR="009209E8">
        <w:rPr>
          <w:rFonts w:ascii="Arial" w:hAnsi="Arial" w:cs="Arial"/>
          <w:sz w:val="16"/>
          <w:szCs w:val="16"/>
          <w:lang w:eastAsia="en-US"/>
        </w:rPr>
        <w:t>raph 1: jobs by industry.</w:t>
      </w:r>
    </w:p>
    <w:p w:rsidRPr="006856BC" w:rsidR="007F2CA6" w:rsidP="006856BC" w:rsidRDefault="009209E8" w14:paraId="3BE887DA" w14:textId="14194FA3">
      <w:pPr>
        <w:spacing w:line="360" w:lineRule="auto"/>
        <w:rPr>
          <w:rFonts w:ascii="Arial" w:hAnsi="Arial" w:cs="Arial"/>
          <w:sz w:val="16"/>
          <w:szCs w:val="16"/>
          <w:lang w:eastAsia="en-US"/>
        </w:rPr>
      </w:pPr>
      <w:r w:rsidRPr="006856BC">
        <w:rPr>
          <w:rFonts w:ascii="Arial" w:hAnsi="Arial" w:cs="Arial"/>
          <w:sz w:val="16"/>
          <w:szCs w:val="16"/>
          <w:lang w:eastAsia="en-US"/>
        </w:rPr>
        <w:t>Source</w:t>
      </w:r>
      <w:r w:rsidRPr="006856BC" w:rsidR="00EB6237">
        <w:rPr>
          <w:rFonts w:ascii="Arial" w:hAnsi="Arial" w:cs="Arial"/>
          <w:sz w:val="16"/>
          <w:szCs w:val="16"/>
          <w:lang w:eastAsia="en-US"/>
        </w:rPr>
        <w:t>:</w:t>
      </w:r>
      <w:r w:rsidRPr="006856BC" w:rsidR="00EB6237">
        <w:rPr>
          <w:rFonts w:ascii="Arial" w:hAnsi="Arial" w:cs="Arial"/>
          <w:sz w:val="16"/>
          <w:szCs w:val="16"/>
        </w:rPr>
        <w:t xml:space="preserve"> </w:t>
      </w:r>
      <w:hyperlink w:history="1" r:id="rId15">
        <w:r w:rsidRPr="006856BC" w:rsidR="00EB6237">
          <w:rPr>
            <w:rStyle w:val="Hyperlink"/>
            <w:rFonts w:ascii="Arial" w:hAnsi="Arial" w:cs="Arial"/>
            <w:sz w:val="16"/>
            <w:szCs w:val="16"/>
            <w:lang w:eastAsia="en-US"/>
          </w:rPr>
          <w:t>https://commonslibrary.parliament.uk/research-briefings/cbp-8353/</w:t>
        </w:r>
      </w:hyperlink>
      <w:r w:rsidRPr="006856BC" w:rsidR="00EB6237">
        <w:rPr>
          <w:rFonts w:ascii="Arial" w:hAnsi="Arial" w:cs="Arial"/>
          <w:sz w:val="16"/>
          <w:szCs w:val="16"/>
          <w:lang w:eastAsia="en-US"/>
        </w:rPr>
        <w:t xml:space="preserve"> </w:t>
      </w:r>
    </w:p>
    <w:p w:rsidR="007F2CA6" w:rsidP="006856BC" w:rsidRDefault="007F2CA6" w14:paraId="2B41D30E" w14:textId="5696968C">
      <w:pPr>
        <w:spacing w:line="360" w:lineRule="auto"/>
        <w:rPr>
          <w:rFonts w:ascii="Arial" w:hAnsi="Arial" w:cs="Arial"/>
          <w:sz w:val="16"/>
          <w:szCs w:val="16"/>
          <w:lang w:eastAsia="en-US"/>
        </w:rPr>
      </w:pPr>
    </w:p>
    <w:p w:rsidRPr="006856BC" w:rsidR="006856BC" w:rsidP="006856BC" w:rsidRDefault="006856BC" w14:paraId="6A1A6CC5" w14:textId="77777777">
      <w:pPr>
        <w:spacing w:line="360" w:lineRule="auto"/>
        <w:rPr>
          <w:rFonts w:ascii="Arial" w:hAnsi="Arial" w:cs="Arial"/>
          <w:sz w:val="16"/>
          <w:szCs w:val="16"/>
          <w:lang w:eastAsia="en-US"/>
        </w:rPr>
      </w:pPr>
    </w:p>
    <w:p w:rsidRPr="006856BC" w:rsidR="00752645" w:rsidP="006856BC" w:rsidRDefault="00752645" w14:paraId="31206ADC" w14:textId="37F5CDA9">
      <w:pPr>
        <w:spacing w:line="360" w:lineRule="auto"/>
        <w:rPr>
          <w:rFonts w:ascii="Arial" w:hAnsi="Arial" w:cs="Arial"/>
          <w:sz w:val="22"/>
          <w:szCs w:val="22"/>
          <w:lang w:eastAsia="en-US"/>
        </w:rPr>
      </w:pPr>
      <w:r w:rsidRPr="006856BC">
        <w:rPr>
          <w:rFonts w:ascii="Arial" w:hAnsi="Arial" w:cs="Arial"/>
          <w:sz w:val="22"/>
          <w:szCs w:val="22"/>
          <w:lang w:eastAsia="en-US"/>
        </w:rPr>
        <w:t xml:space="preserve">All these data show what industry people are working in now but does not show why people are unemployed. However, according to a study by Manpower Group (2022), 78% of companies have trouble matching positions because of skills shortages. In other words, people need more soft skills such as leadership, adaptability, critical thinking, and problem-solving. Besides, companies are now reducing costs due to high bills for electricity and gas, petrol, food, and disruptions in the supply chain due to war and Brexit regulations. All this does not allow enough budget to train the current staff into new positions and least attract talent into the required positions. In job posting sites such as Indeed and Glassdoor, a position requires many skills and a </w:t>
      </w:r>
      <w:r w:rsidR="009D1944">
        <w:rPr>
          <w:rFonts w:ascii="Arial" w:hAnsi="Arial" w:cs="Arial"/>
          <w:sz w:val="22"/>
          <w:szCs w:val="22"/>
          <w:lang w:eastAsia="en-US"/>
        </w:rPr>
        <w:t xml:space="preserve">medium </w:t>
      </w:r>
      <w:r w:rsidRPr="006856BC">
        <w:rPr>
          <w:rFonts w:ascii="Arial" w:hAnsi="Arial" w:cs="Arial"/>
          <w:sz w:val="22"/>
          <w:szCs w:val="22"/>
          <w:lang w:eastAsia="en-US"/>
        </w:rPr>
        <w:t xml:space="preserve">salary. In many cases, </w:t>
      </w:r>
      <w:r w:rsidRPr="006856BC" w:rsidR="009D1944">
        <w:rPr>
          <w:rFonts w:ascii="Arial" w:hAnsi="Arial" w:cs="Arial"/>
          <w:sz w:val="22"/>
          <w:szCs w:val="22"/>
          <w:lang w:eastAsia="en-US"/>
        </w:rPr>
        <w:t>th</w:t>
      </w:r>
      <w:r w:rsidR="009D1944">
        <w:rPr>
          <w:rFonts w:ascii="Arial" w:hAnsi="Arial" w:cs="Arial"/>
          <w:sz w:val="22"/>
          <w:szCs w:val="22"/>
          <w:lang w:eastAsia="en-US"/>
        </w:rPr>
        <w:t xml:space="preserve">at </w:t>
      </w:r>
      <w:r w:rsidRPr="006856BC" w:rsidR="009D1944">
        <w:rPr>
          <w:rFonts w:ascii="Arial" w:hAnsi="Arial" w:cs="Arial"/>
          <w:sz w:val="22"/>
          <w:szCs w:val="22"/>
          <w:lang w:eastAsia="en-US"/>
        </w:rPr>
        <w:t>need</w:t>
      </w:r>
      <w:r w:rsidRPr="006856BC">
        <w:rPr>
          <w:rFonts w:ascii="Arial" w:hAnsi="Arial" w:cs="Arial"/>
          <w:sz w:val="22"/>
          <w:szCs w:val="22"/>
          <w:lang w:eastAsia="en-US"/>
        </w:rPr>
        <w:t xml:space="preserve"> to be increased. </w:t>
      </w:r>
    </w:p>
    <w:p w:rsidRPr="006856BC" w:rsidR="00752645" w:rsidP="006856BC" w:rsidRDefault="00752645" w14:paraId="43B05050" w14:textId="77777777">
      <w:pPr>
        <w:spacing w:line="360" w:lineRule="auto"/>
        <w:rPr>
          <w:rFonts w:ascii="Arial" w:hAnsi="Arial" w:cs="Arial"/>
          <w:sz w:val="22"/>
          <w:szCs w:val="22"/>
          <w:lang w:eastAsia="en-US"/>
        </w:rPr>
      </w:pPr>
    </w:p>
    <w:p w:rsidRPr="006856BC" w:rsidR="00D04BED" w:rsidP="006856BC" w:rsidRDefault="00752645" w14:paraId="675B71DF" w14:textId="25F34103">
      <w:pPr>
        <w:spacing w:line="360" w:lineRule="auto"/>
        <w:rPr>
          <w:rFonts w:ascii="Arial" w:hAnsi="Arial" w:cs="Arial"/>
          <w:sz w:val="22"/>
          <w:szCs w:val="22"/>
          <w:lang w:eastAsia="en-US"/>
        </w:rPr>
      </w:pPr>
      <w:r w:rsidRPr="006856BC">
        <w:rPr>
          <w:rFonts w:ascii="Arial" w:hAnsi="Arial" w:cs="Arial"/>
          <w:sz w:val="22"/>
          <w:szCs w:val="22"/>
          <w:lang w:eastAsia="en-US"/>
        </w:rPr>
        <w:t>In summary, the labour market in the United Kingdom is compact, and the recession is making it tighter. Companies should look at the market and design jobs according to it. Alongside, they should create programs where staff is motivated to train and get the skill necessary to advance in their career.</w:t>
      </w:r>
    </w:p>
    <w:p w:rsidRPr="006856BC" w:rsidR="00793315" w:rsidP="006856BC" w:rsidRDefault="00793315" w14:paraId="1AFCB276" w14:textId="6B570958">
      <w:pPr>
        <w:spacing w:line="360" w:lineRule="auto"/>
        <w:rPr>
          <w:rFonts w:ascii="Arial" w:hAnsi="Arial" w:cs="Arial"/>
          <w:sz w:val="22"/>
          <w:szCs w:val="22"/>
          <w:lang w:eastAsia="en-US"/>
        </w:rPr>
      </w:pPr>
    </w:p>
    <w:p w:rsidRPr="006856BC" w:rsidR="00793315" w:rsidP="006856BC" w:rsidRDefault="00793315" w14:paraId="050E62D1" w14:textId="77777777">
      <w:pPr>
        <w:spacing w:line="360" w:lineRule="auto"/>
        <w:rPr>
          <w:rFonts w:ascii="Arial" w:hAnsi="Arial" w:cs="Arial"/>
          <w:sz w:val="22"/>
          <w:szCs w:val="22"/>
          <w:lang w:eastAsia="en-US"/>
        </w:rPr>
      </w:pPr>
    </w:p>
    <w:p w:rsidRPr="0091398E" w:rsidR="003559D7" w:rsidP="0091398E" w:rsidRDefault="006C4334" w14:paraId="2E83FD8E" w14:textId="224D7701">
      <w:pPr>
        <w:pStyle w:val="Heading1"/>
        <w:jc w:val="center"/>
        <w:rPr>
          <w:rFonts w:ascii="Arial" w:hAnsi="Arial" w:cs="Arial"/>
          <w:b/>
          <w:bCs/>
          <w:color w:val="auto"/>
        </w:rPr>
      </w:pPr>
      <w:bookmarkStart w:name="_Toc123414507" w:id="7"/>
      <w:r w:rsidRPr="0091398E">
        <w:rPr>
          <w:rFonts w:ascii="Arial" w:hAnsi="Arial" w:cs="Arial"/>
          <w:b/>
          <w:bCs/>
          <w:color w:val="auto"/>
        </w:rPr>
        <w:t>Emerging Changes</w:t>
      </w:r>
      <w:bookmarkEnd w:id="7"/>
    </w:p>
    <w:p w:rsidRPr="006856BC" w:rsidR="006856BC" w:rsidP="006856BC" w:rsidRDefault="006856BC" w14:paraId="4172C4F5" w14:textId="77777777">
      <w:pPr>
        <w:spacing w:line="360" w:lineRule="auto"/>
        <w:rPr>
          <w:rFonts w:ascii="Arial" w:hAnsi="Arial" w:cs="Arial"/>
          <w:sz w:val="22"/>
          <w:szCs w:val="22"/>
          <w:lang w:eastAsia="en-US"/>
        </w:rPr>
      </w:pPr>
    </w:p>
    <w:p w:rsidRPr="0091398E" w:rsidR="00752645" w:rsidP="0091398E" w:rsidRDefault="00752645" w14:paraId="4EAB2DE5" w14:textId="77777777">
      <w:pPr>
        <w:spacing w:line="360" w:lineRule="auto"/>
        <w:rPr>
          <w:rFonts w:ascii="Arial" w:hAnsi="Arial" w:cs="Arial"/>
          <w:sz w:val="22"/>
          <w:szCs w:val="22"/>
        </w:rPr>
      </w:pPr>
      <w:r w:rsidRPr="0091398E">
        <w:rPr>
          <w:rFonts w:ascii="Arial" w:hAnsi="Arial" w:cs="Arial"/>
          <w:sz w:val="22"/>
          <w:szCs w:val="22"/>
        </w:rPr>
        <w:t>After the uncertain years of the pandemic, from 2020 to 2022, the world's workforce has changed from how things were done. The Human Resources department was vital in helping maintain and plan new company strategies. Also, finding gaps that need new techniques to cope with the new world is asking about employees, companies, and society.</w:t>
      </w:r>
    </w:p>
    <w:p w:rsidRPr="006856BC" w:rsidR="00752645" w:rsidP="0091398E" w:rsidRDefault="00752645" w14:paraId="331539DF" w14:textId="77777777"/>
    <w:p w:rsidRPr="0091398E" w:rsidR="00E77464" w:rsidP="0091398E" w:rsidRDefault="00E4199B" w14:paraId="4BB73926" w14:textId="17529866">
      <w:pPr>
        <w:pStyle w:val="Heading2"/>
        <w:rPr>
          <w:rFonts w:ascii="Arial" w:hAnsi="Arial" w:cs="Arial"/>
          <w:b/>
          <w:bCs/>
          <w:color w:val="auto"/>
        </w:rPr>
      </w:pPr>
      <w:bookmarkStart w:name="_Toc123414508" w:id="8"/>
      <w:r w:rsidRPr="0091398E">
        <w:rPr>
          <w:rFonts w:ascii="Arial" w:hAnsi="Arial" w:cs="Arial"/>
          <w:b/>
          <w:bCs/>
          <w:color w:val="auto"/>
        </w:rPr>
        <w:t>Post Brexit</w:t>
      </w:r>
      <w:bookmarkEnd w:id="8"/>
      <w:r w:rsidRPr="0091398E">
        <w:rPr>
          <w:rFonts w:ascii="Arial" w:hAnsi="Arial" w:cs="Arial"/>
          <w:b/>
          <w:bCs/>
          <w:color w:val="auto"/>
        </w:rPr>
        <w:t xml:space="preserve"> </w:t>
      </w:r>
    </w:p>
    <w:p w:rsidRPr="006856BC" w:rsidR="00B9749A" w:rsidP="006856BC" w:rsidRDefault="00752645" w14:paraId="1F32DB85" w14:textId="1DC62F21">
      <w:pPr>
        <w:pStyle w:val="NormalWeb"/>
        <w:spacing w:line="360" w:lineRule="auto"/>
        <w:contextualSpacing/>
        <w:rPr>
          <w:rFonts w:ascii="Arial" w:hAnsi="Arial" w:cs="Arial"/>
          <w:sz w:val="22"/>
          <w:szCs w:val="22"/>
        </w:rPr>
      </w:pPr>
      <w:r w:rsidRPr="435D6B30" w:rsidR="00752645">
        <w:rPr>
          <w:rFonts w:ascii="Arial" w:hAnsi="Arial" w:cs="Arial"/>
          <w:sz w:val="22"/>
          <w:szCs w:val="22"/>
        </w:rPr>
        <w:t xml:space="preserve">Brexit caused disruptions in the cost of products and foreign staff. The government has created a system to let skilled workers apply and work in the UK. There is a list of the most skilled jobs needed and some prerequisites, with 70 points between skills and salary (CIPD, 2021). However, the most important thing is that people need a sponsor or other type of visa before entering the country, money to </w:t>
      </w:r>
      <w:r w:rsidRPr="435D6B30" w:rsidR="00752645">
        <w:rPr>
          <w:rFonts w:ascii="Arial" w:hAnsi="Arial" w:cs="Arial"/>
          <w:sz w:val="22"/>
          <w:szCs w:val="22"/>
        </w:rPr>
        <w:t>provide for</w:t>
      </w:r>
      <w:r w:rsidRPr="435D6B30" w:rsidR="00752645">
        <w:rPr>
          <w:rFonts w:ascii="Arial" w:hAnsi="Arial" w:cs="Arial"/>
          <w:sz w:val="22"/>
          <w:szCs w:val="22"/>
        </w:rPr>
        <w:t xml:space="preserve"> their needs and fluency in English (gov, 2020). </w:t>
      </w:r>
      <w:r w:rsidRPr="435D6B30" w:rsidR="009D1944">
        <w:rPr>
          <w:rFonts w:ascii="Arial" w:hAnsi="Arial" w:cs="Arial"/>
          <w:sz w:val="22"/>
          <w:szCs w:val="22"/>
        </w:rPr>
        <w:t>H</w:t>
      </w:r>
      <w:r w:rsidRPr="435D6B30" w:rsidR="00752645">
        <w:rPr>
          <w:rFonts w:ascii="Arial" w:hAnsi="Arial" w:cs="Arial"/>
          <w:sz w:val="22"/>
          <w:szCs w:val="22"/>
        </w:rPr>
        <w:t xml:space="preserve">owever, this could take time if a business is looking for skilled staff now. </w:t>
      </w:r>
      <w:r w:rsidRPr="435D6B30" w:rsidR="095EAADD">
        <w:rPr>
          <w:rFonts w:ascii="Arial" w:hAnsi="Arial" w:cs="Arial"/>
          <w:sz w:val="22"/>
          <w:szCs w:val="22"/>
        </w:rPr>
        <w:t>Skilling</w:t>
      </w:r>
      <w:r w:rsidRPr="435D6B30" w:rsidR="00752645">
        <w:rPr>
          <w:rFonts w:ascii="Arial" w:hAnsi="Arial" w:cs="Arial"/>
          <w:sz w:val="22"/>
          <w:szCs w:val="22"/>
        </w:rPr>
        <w:t xml:space="preserve"> staff takes time and money. Companies want benefits now, and many talents are not open to change from </w:t>
      </w:r>
      <w:r w:rsidRPr="435D6B30" w:rsidR="00752645">
        <w:rPr>
          <w:rFonts w:ascii="Arial" w:hAnsi="Arial" w:cs="Arial"/>
          <w:sz w:val="22"/>
          <w:szCs w:val="22"/>
        </w:rPr>
        <w:t>depart</w:t>
      </w:r>
      <w:r w:rsidRPr="435D6B30" w:rsidR="00752645">
        <w:rPr>
          <w:rFonts w:ascii="Arial" w:hAnsi="Arial" w:cs="Arial"/>
          <w:sz w:val="22"/>
          <w:szCs w:val="22"/>
        </w:rPr>
        <w:t xml:space="preserve"> to another within the same organisation. So Human Resources </w:t>
      </w:r>
      <w:r w:rsidRPr="435D6B30" w:rsidR="00752645">
        <w:rPr>
          <w:rFonts w:ascii="Arial" w:hAnsi="Arial" w:cs="Arial"/>
          <w:sz w:val="22"/>
          <w:szCs w:val="22"/>
        </w:rPr>
        <w:t>should know employment laws to recruit foreign staff and create a change or mindset inside the organisation to motivate people to change positions within the company.</w:t>
      </w:r>
    </w:p>
    <w:p w:rsidR="00E4199B" w:rsidP="0091398E" w:rsidRDefault="00E4199B" w14:paraId="06A02EED" w14:textId="48C6F968">
      <w:pPr>
        <w:pStyle w:val="Heading2"/>
        <w:rPr>
          <w:rFonts w:ascii="Arial" w:hAnsi="Arial" w:cs="Arial"/>
          <w:b/>
          <w:bCs/>
          <w:color w:val="auto"/>
        </w:rPr>
      </w:pPr>
      <w:bookmarkStart w:name="_Toc123414509" w:id="9"/>
      <w:r w:rsidRPr="0091398E">
        <w:rPr>
          <w:rFonts w:ascii="Arial" w:hAnsi="Arial" w:cs="Arial"/>
          <w:b/>
          <w:bCs/>
          <w:color w:val="auto"/>
        </w:rPr>
        <w:t>Post covid</w:t>
      </w:r>
      <w:bookmarkEnd w:id="9"/>
      <w:r w:rsidRPr="0091398E" w:rsidR="003C0CDA">
        <w:rPr>
          <w:rFonts w:ascii="Arial" w:hAnsi="Arial" w:cs="Arial"/>
          <w:b/>
          <w:bCs/>
          <w:color w:val="auto"/>
        </w:rPr>
        <w:t xml:space="preserve"> </w:t>
      </w:r>
    </w:p>
    <w:p w:rsidRPr="009B2799" w:rsidR="009B2799" w:rsidP="009B2799" w:rsidRDefault="009B2799" w14:paraId="145AF841" w14:textId="77777777">
      <w:pPr>
        <w:rPr>
          <w:lang w:eastAsia="en-US"/>
        </w:rPr>
      </w:pPr>
    </w:p>
    <w:p w:rsidR="00752645" w:rsidP="0091398E" w:rsidRDefault="00752645" w14:paraId="4C00007F" w14:textId="20BA45EF">
      <w:pPr>
        <w:spacing w:line="360" w:lineRule="auto"/>
      </w:pPr>
      <w:r w:rsidRPr="435D6B30" w:rsidR="00752645">
        <w:rPr>
          <w:rFonts w:ascii="Arial" w:hAnsi="Arial" w:cs="Arial"/>
          <w:sz w:val="22"/>
          <w:szCs w:val="22"/>
        </w:rPr>
        <w:t xml:space="preserve">During the pandemic, workers worked from home, and when they returned to the office, many felt that was not ideal for them. So many companies create a Hybrid model, on-site and remote work, which helps their staff emotionally and physically to achieve their goals (Baker, 2020). Those arrangements from employers are meaningful to employees that find difficulties coming back to the office every day. Thus, Human Resources managers found challenges because now the workforce is most distributed, and each group has </w:t>
      </w:r>
      <w:r w:rsidRPr="435D6B30" w:rsidR="33D90D67">
        <w:rPr>
          <w:rFonts w:ascii="Arial" w:hAnsi="Arial" w:cs="Arial"/>
          <w:sz w:val="22"/>
          <w:szCs w:val="22"/>
        </w:rPr>
        <w:t>diverse needs</w:t>
      </w:r>
      <w:r w:rsidRPr="435D6B30" w:rsidR="00752645">
        <w:rPr>
          <w:rFonts w:ascii="Arial" w:hAnsi="Arial" w:cs="Arial"/>
          <w:sz w:val="22"/>
          <w:szCs w:val="22"/>
        </w:rPr>
        <w:t xml:space="preserve"> and </w:t>
      </w:r>
      <w:r w:rsidRPr="435D6B30" w:rsidR="00752645">
        <w:rPr>
          <w:rFonts w:ascii="Arial" w:hAnsi="Arial" w:cs="Arial"/>
          <w:sz w:val="22"/>
          <w:szCs w:val="22"/>
        </w:rPr>
        <w:t>objectives</w:t>
      </w:r>
      <w:r w:rsidRPr="435D6B30" w:rsidR="00752645">
        <w:rPr>
          <w:rFonts w:ascii="Arial" w:hAnsi="Arial" w:cs="Arial"/>
          <w:sz w:val="22"/>
          <w:szCs w:val="22"/>
        </w:rPr>
        <w:t xml:space="preserve">. </w:t>
      </w:r>
      <w:r w:rsidRPr="435D6B30" w:rsidR="0091398E">
        <w:rPr>
          <w:rFonts w:ascii="Arial" w:hAnsi="Arial" w:cs="Arial"/>
          <w:sz w:val="22"/>
          <w:szCs w:val="22"/>
        </w:rPr>
        <w:t>So,</w:t>
      </w:r>
      <w:r w:rsidRPr="435D6B30" w:rsidR="00752645">
        <w:rPr>
          <w:rFonts w:ascii="Arial" w:hAnsi="Arial" w:cs="Arial"/>
          <w:sz w:val="22"/>
          <w:szCs w:val="22"/>
        </w:rPr>
        <w:t xml:space="preserve"> HR is working with leaders to emphasise that relationships should now be the key to obtaining team goals. The use of technology such as AI, social platforms, and software to deliver the best tools to employees is essential to </w:t>
      </w:r>
      <w:r w:rsidRPr="435D6B30" w:rsidR="00752645">
        <w:rPr>
          <w:rFonts w:ascii="Arial" w:hAnsi="Arial" w:cs="Arial"/>
          <w:sz w:val="22"/>
          <w:szCs w:val="22"/>
        </w:rPr>
        <w:t>accomplish</w:t>
      </w:r>
      <w:r w:rsidRPr="435D6B30" w:rsidR="00752645">
        <w:rPr>
          <w:rFonts w:ascii="Arial" w:hAnsi="Arial" w:cs="Arial"/>
          <w:sz w:val="22"/>
          <w:szCs w:val="22"/>
        </w:rPr>
        <w:t xml:space="preserve"> these new styles of work for the organisation. Also, HR should continue with development programs to reskill the existing employees, upskill for the new demands of the jobs, and be competitive in the market</w:t>
      </w:r>
      <w:r w:rsidR="00752645">
        <w:rPr/>
        <w:t>.</w:t>
      </w:r>
    </w:p>
    <w:p w:rsidRPr="006856BC" w:rsidR="0091398E" w:rsidP="0091398E" w:rsidRDefault="0091398E" w14:paraId="4F769D09" w14:textId="77777777"/>
    <w:p w:rsidRPr="0091398E" w:rsidR="00246CF5" w:rsidP="0091398E" w:rsidRDefault="00246CF5" w14:paraId="21C7921E" w14:textId="05439A30">
      <w:pPr>
        <w:pStyle w:val="Heading2"/>
        <w:rPr>
          <w:rFonts w:ascii="Arial" w:hAnsi="Arial" w:cs="Arial"/>
          <w:b/>
          <w:bCs/>
          <w:color w:val="auto"/>
        </w:rPr>
      </w:pPr>
      <w:bookmarkStart w:name="_Toc123414510" w:id="10"/>
      <w:r w:rsidRPr="0091398E">
        <w:rPr>
          <w:rFonts w:ascii="Arial" w:hAnsi="Arial" w:cs="Arial"/>
          <w:b/>
          <w:bCs/>
          <w:color w:val="auto"/>
        </w:rPr>
        <w:t xml:space="preserve">Cost of </w:t>
      </w:r>
      <w:r w:rsidR="0091398E">
        <w:rPr>
          <w:rFonts w:ascii="Arial" w:hAnsi="Arial" w:cs="Arial"/>
          <w:b/>
          <w:bCs/>
          <w:color w:val="auto"/>
        </w:rPr>
        <w:t>L</w:t>
      </w:r>
      <w:r w:rsidRPr="0091398E">
        <w:rPr>
          <w:rFonts w:ascii="Arial" w:hAnsi="Arial" w:cs="Arial"/>
          <w:b/>
          <w:bCs/>
          <w:color w:val="auto"/>
        </w:rPr>
        <w:t>iving</w:t>
      </w:r>
      <w:bookmarkEnd w:id="10"/>
      <w:r w:rsidRPr="0091398E">
        <w:rPr>
          <w:rFonts w:ascii="Arial" w:hAnsi="Arial" w:cs="Arial"/>
          <w:b/>
          <w:bCs/>
          <w:color w:val="auto"/>
        </w:rPr>
        <w:t xml:space="preserve"> </w:t>
      </w:r>
    </w:p>
    <w:p w:rsidRPr="006856BC" w:rsidR="00B05002" w:rsidP="006856BC" w:rsidRDefault="00B05002" w14:paraId="4674E6E4" w14:textId="05AE508A">
      <w:pPr>
        <w:spacing w:line="360" w:lineRule="auto"/>
        <w:rPr>
          <w:rFonts w:ascii="Arial" w:hAnsi="Arial" w:cs="Arial"/>
          <w:sz w:val="22"/>
          <w:szCs w:val="22"/>
          <w:lang w:eastAsia="en-US"/>
        </w:rPr>
      </w:pPr>
    </w:p>
    <w:p w:rsidRPr="006856BC" w:rsidR="0039579F" w:rsidP="006856BC" w:rsidRDefault="0039579F" w14:paraId="23FC8E6C" w14:textId="736EE9A3">
      <w:pPr>
        <w:spacing w:line="360" w:lineRule="auto"/>
        <w:rPr>
          <w:rFonts w:ascii="Arial" w:hAnsi="Arial" w:cs="Arial"/>
          <w:sz w:val="22"/>
          <w:szCs w:val="22"/>
          <w:lang w:eastAsia="en-US"/>
        </w:rPr>
      </w:pPr>
      <w:r w:rsidRPr="006856BC">
        <w:rPr>
          <w:rFonts w:ascii="Arial" w:hAnsi="Arial" w:cs="Arial"/>
          <w:sz w:val="22"/>
          <w:szCs w:val="22"/>
          <w:lang w:eastAsia="en-US"/>
        </w:rPr>
        <w:t xml:space="preserve">Usually, many companies give benefits to their employees that enhance their lives. The increase in energy bills, transport and food needs more support from employers. So, according to research by CIPD, the increase in wages, flexible work, finance guides, and review of benefits and bonuses will be some of the measures that companies can get during this </w:t>
      </w:r>
      <w:r w:rsidRPr="006856BC" w:rsidR="0091398E">
        <w:rPr>
          <w:rFonts w:ascii="Arial" w:hAnsi="Arial" w:cs="Arial"/>
          <w:sz w:val="22"/>
          <w:szCs w:val="22"/>
          <w:lang w:eastAsia="en-US"/>
        </w:rPr>
        <w:t>recession (</w:t>
      </w:r>
      <w:r w:rsidRPr="006856BC">
        <w:rPr>
          <w:rFonts w:ascii="Arial" w:hAnsi="Arial" w:cs="Arial"/>
          <w:sz w:val="22"/>
          <w:szCs w:val="22"/>
          <w:lang w:eastAsia="en-US"/>
        </w:rPr>
        <w:t xml:space="preserve">cotton, 2022). All this needs to be done with the manager and HR department to plan individual support for employees. Employees should identify their needs and communicate whit their managers to create plans that support their healthy being (li et al., 2021). Therefore, the HR team, with the manager, </w:t>
      </w:r>
      <w:r w:rsidRPr="006856BC" w:rsidR="0091398E">
        <w:rPr>
          <w:rFonts w:ascii="Arial" w:hAnsi="Arial" w:cs="Arial"/>
          <w:sz w:val="22"/>
          <w:szCs w:val="22"/>
          <w:lang w:eastAsia="en-US"/>
        </w:rPr>
        <w:t>coaches,</w:t>
      </w:r>
      <w:r w:rsidRPr="006856BC">
        <w:rPr>
          <w:rFonts w:ascii="Arial" w:hAnsi="Arial" w:cs="Arial"/>
          <w:sz w:val="22"/>
          <w:szCs w:val="22"/>
          <w:lang w:eastAsia="en-US"/>
        </w:rPr>
        <w:t xml:space="preserve"> and </w:t>
      </w:r>
      <w:r w:rsidRPr="006856BC" w:rsidR="0091398E">
        <w:rPr>
          <w:rFonts w:ascii="Arial" w:hAnsi="Arial" w:cs="Arial"/>
          <w:sz w:val="22"/>
          <w:szCs w:val="22"/>
          <w:lang w:eastAsia="en-US"/>
        </w:rPr>
        <w:t>mentors’</w:t>
      </w:r>
      <w:r w:rsidRPr="006856BC">
        <w:rPr>
          <w:rFonts w:ascii="Arial" w:hAnsi="Arial" w:cs="Arial"/>
          <w:sz w:val="22"/>
          <w:szCs w:val="22"/>
          <w:lang w:eastAsia="en-US"/>
        </w:rPr>
        <w:t xml:space="preserve"> employees to help them realise how to cope with financial issues. </w:t>
      </w:r>
    </w:p>
    <w:p w:rsidRPr="006856BC" w:rsidR="0039579F" w:rsidP="006856BC" w:rsidRDefault="0039579F" w14:paraId="2AF0872C" w14:textId="77777777">
      <w:pPr>
        <w:spacing w:line="360" w:lineRule="auto"/>
        <w:rPr>
          <w:rFonts w:ascii="Arial" w:hAnsi="Arial" w:cs="Arial"/>
          <w:sz w:val="22"/>
          <w:szCs w:val="22"/>
          <w:lang w:eastAsia="en-US"/>
        </w:rPr>
      </w:pPr>
    </w:p>
    <w:p w:rsidRPr="006856BC" w:rsidR="001F2288" w:rsidP="006856BC" w:rsidRDefault="0039579F" w14:paraId="271E6253" w14:textId="331C3A1B">
      <w:pPr>
        <w:spacing w:line="360" w:lineRule="auto"/>
        <w:rPr>
          <w:rFonts w:ascii="Arial" w:hAnsi="Arial" w:cs="Arial"/>
          <w:sz w:val="22"/>
          <w:szCs w:val="22"/>
          <w:lang w:eastAsia="en-US"/>
        </w:rPr>
      </w:pPr>
      <w:r w:rsidRPr="435D6B30" w:rsidR="0039579F">
        <w:rPr>
          <w:rFonts w:ascii="Arial" w:hAnsi="Arial" w:cs="Arial"/>
          <w:sz w:val="22"/>
          <w:szCs w:val="22"/>
          <w:lang w:eastAsia="en-US"/>
        </w:rPr>
        <w:t xml:space="preserve">New challenges in the labour market make Human Resources a pivotal factor in intervening with the solutions. However, that also allows failing and trying </w:t>
      </w:r>
      <w:r w:rsidRPr="435D6B30" w:rsidR="25EB70C1">
        <w:rPr>
          <w:rFonts w:ascii="Arial" w:hAnsi="Arial" w:cs="Arial"/>
          <w:sz w:val="22"/>
          <w:szCs w:val="22"/>
          <w:lang w:eastAsia="en-US"/>
        </w:rPr>
        <w:t>original approaches</w:t>
      </w:r>
      <w:r w:rsidRPr="435D6B30" w:rsidR="0039579F">
        <w:rPr>
          <w:rFonts w:ascii="Arial" w:hAnsi="Arial" w:cs="Arial"/>
          <w:sz w:val="22"/>
          <w:szCs w:val="22"/>
          <w:lang w:eastAsia="en-US"/>
        </w:rPr>
        <w:t xml:space="preserve">, have always considered the company mission and the employees that </w:t>
      </w:r>
      <w:r w:rsidRPr="435D6B30" w:rsidR="0039579F">
        <w:rPr>
          <w:rFonts w:ascii="Arial" w:hAnsi="Arial" w:cs="Arial"/>
          <w:sz w:val="22"/>
          <w:szCs w:val="22"/>
          <w:lang w:eastAsia="en-US"/>
        </w:rPr>
        <w:t>participate</w:t>
      </w:r>
      <w:r w:rsidRPr="435D6B30" w:rsidR="0039579F">
        <w:rPr>
          <w:rFonts w:ascii="Arial" w:hAnsi="Arial" w:cs="Arial"/>
          <w:sz w:val="22"/>
          <w:szCs w:val="22"/>
          <w:lang w:eastAsia="en-US"/>
        </w:rPr>
        <w:t xml:space="preserve"> in achieving it.</w:t>
      </w:r>
    </w:p>
    <w:p w:rsidRPr="006856BC" w:rsidR="00EF337D" w:rsidP="006856BC" w:rsidRDefault="00EF337D" w14:paraId="089EA4F1" w14:textId="327A1531">
      <w:pPr>
        <w:spacing w:line="360" w:lineRule="auto"/>
        <w:rPr>
          <w:rFonts w:ascii="Arial" w:hAnsi="Arial" w:cs="Arial"/>
          <w:sz w:val="22"/>
          <w:szCs w:val="22"/>
          <w:lang w:eastAsia="en-US"/>
        </w:rPr>
      </w:pPr>
    </w:p>
    <w:p w:rsidRPr="006856BC" w:rsidR="00E67CE7" w:rsidP="006856BC" w:rsidRDefault="00E67CE7" w14:paraId="54B080C3" w14:textId="77777777">
      <w:pPr>
        <w:pStyle w:val="NormalWeb"/>
        <w:spacing w:line="360" w:lineRule="auto"/>
        <w:contextualSpacing/>
        <w:rPr>
          <w:rFonts w:ascii="Arial" w:hAnsi="Arial" w:cs="Arial"/>
          <w:sz w:val="22"/>
          <w:szCs w:val="22"/>
        </w:rPr>
      </w:pPr>
    </w:p>
    <w:p w:rsidRPr="0091398E" w:rsidR="00246CF5" w:rsidP="0091398E" w:rsidRDefault="006856BC" w14:paraId="6BFCD3AB" w14:textId="6E9ED04A">
      <w:pPr>
        <w:pStyle w:val="Heading1"/>
        <w:jc w:val="center"/>
        <w:rPr>
          <w:rFonts w:ascii="Arial" w:hAnsi="Arial" w:cs="Arial"/>
          <w:b/>
          <w:bCs/>
          <w:color w:val="auto"/>
        </w:rPr>
      </w:pPr>
      <w:bookmarkStart w:name="_Toc123414511" w:id="11"/>
      <w:r w:rsidRPr="0091398E">
        <w:rPr>
          <w:rFonts w:ascii="Arial" w:hAnsi="Arial" w:cs="Arial"/>
          <w:b/>
          <w:bCs/>
          <w:color w:val="auto"/>
        </w:rPr>
        <w:lastRenderedPageBreak/>
        <w:t xml:space="preserve">External Environmental </w:t>
      </w:r>
      <w:r w:rsidRPr="0091398E" w:rsidR="0091398E">
        <w:rPr>
          <w:rFonts w:ascii="Arial" w:hAnsi="Arial" w:cs="Arial"/>
          <w:b/>
          <w:bCs/>
          <w:color w:val="auto"/>
        </w:rPr>
        <w:t>Tools Pestle</w:t>
      </w:r>
      <w:bookmarkEnd w:id="11"/>
    </w:p>
    <w:p w:rsidRPr="006856BC" w:rsidR="00057E2F" w:rsidP="006856BC" w:rsidRDefault="0039579F" w14:paraId="7F733EA8" w14:textId="2AB9BC50">
      <w:pPr>
        <w:pStyle w:val="NormalWeb"/>
        <w:spacing w:line="360" w:lineRule="auto"/>
        <w:contextualSpacing/>
        <w:rPr>
          <w:rFonts w:ascii="Arial" w:hAnsi="Arial" w:cs="Arial"/>
          <w:sz w:val="22"/>
          <w:szCs w:val="22"/>
        </w:rPr>
      </w:pPr>
      <w:r w:rsidRPr="006856BC">
        <w:rPr>
          <w:rFonts w:ascii="Arial" w:hAnsi="Arial" w:cs="Arial"/>
          <w:sz w:val="22"/>
          <w:szCs w:val="22"/>
        </w:rPr>
        <w:t xml:space="preserve">External factors happen all the time, and companies should be able to plan accordingly even though there are no specific measures to avoid these factors. To create more realistic policies, companies </w:t>
      </w:r>
      <w:r w:rsidRPr="006856BC" w:rsidR="009D1944">
        <w:rPr>
          <w:rFonts w:ascii="Arial" w:hAnsi="Arial" w:cs="Arial"/>
          <w:sz w:val="22"/>
          <w:szCs w:val="22"/>
        </w:rPr>
        <w:t>must</w:t>
      </w:r>
      <w:r w:rsidRPr="006856BC">
        <w:rPr>
          <w:rFonts w:ascii="Arial" w:hAnsi="Arial" w:cs="Arial"/>
          <w:sz w:val="22"/>
          <w:szCs w:val="22"/>
        </w:rPr>
        <w:t xml:space="preserve"> consider many factors. For this analysis, PESTLE is used to give an overview of the UK and the labour market.</w:t>
      </w:r>
    </w:p>
    <w:p w:rsidRPr="006856BC" w:rsidR="0039579F" w:rsidP="006856BC" w:rsidRDefault="0039579F" w14:paraId="22B5E7C2" w14:textId="77777777">
      <w:pPr>
        <w:pStyle w:val="NormalWeb"/>
        <w:spacing w:line="360" w:lineRule="auto"/>
        <w:contextualSpacing/>
        <w:rPr>
          <w:rFonts w:ascii="Arial" w:hAnsi="Arial" w:cs="Arial"/>
          <w:sz w:val="22"/>
          <w:szCs w:val="22"/>
        </w:rPr>
      </w:pPr>
    </w:p>
    <w:p w:rsidRPr="0091398E" w:rsidR="00A50145" w:rsidP="0091398E" w:rsidRDefault="001B4D37" w14:paraId="62ACDAE6" w14:textId="2A933322">
      <w:pPr>
        <w:pStyle w:val="Heading2"/>
        <w:rPr>
          <w:rFonts w:ascii="Arial" w:hAnsi="Arial" w:cs="Arial"/>
          <w:b/>
          <w:bCs/>
          <w:color w:val="auto"/>
        </w:rPr>
      </w:pPr>
      <w:bookmarkStart w:name="_Toc123414512" w:id="12"/>
      <w:r w:rsidRPr="0091398E">
        <w:rPr>
          <w:rFonts w:ascii="Arial" w:hAnsi="Arial" w:cs="Arial"/>
          <w:b/>
          <w:bCs/>
          <w:color w:val="auto"/>
        </w:rPr>
        <w:t>Political</w:t>
      </w:r>
      <w:bookmarkEnd w:id="12"/>
      <w:r w:rsidRPr="0091398E">
        <w:rPr>
          <w:rFonts w:ascii="Arial" w:hAnsi="Arial" w:cs="Arial"/>
          <w:b/>
          <w:bCs/>
          <w:color w:val="auto"/>
        </w:rPr>
        <w:t xml:space="preserve"> </w:t>
      </w:r>
    </w:p>
    <w:p w:rsidRPr="006856BC" w:rsidR="000B0A4A" w:rsidP="006856BC" w:rsidRDefault="0039579F" w14:paraId="11E2F6A1" w14:textId="7B614211">
      <w:pPr>
        <w:pStyle w:val="NormalWeb"/>
        <w:spacing w:line="360" w:lineRule="auto"/>
        <w:contextualSpacing/>
        <w:rPr>
          <w:rFonts w:ascii="Arial" w:hAnsi="Arial" w:cs="Arial"/>
          <w:sz w:val="22"/>
          <w:szCs w:val="22"/>
        </w:rPr>
      </w:pPr>
      <w:r w:rsidRPr="006856BC">
        <w:rPr>
          <w:rFonts w:ascii="Arial" w:hAnsi="Arial" w:cs="Arial"/>
          <w:sz w:val="22"/>
          <w:szCs w:val="22"/>
        </w:rPr>
        <w:t xml:space="preserve">The United Kingdom has become more stable with the new PM, Rishi Sunak. This gave the country and the world a sign that the UK is a place where business is worth investing in and a safe place to live. After Brexit and the emigration of many foreign workers, the government tried to create new open markets with other countries. For example, Colombian citizens could only come to the country with a visa to study or work. Since November, they can come without a visa to study for up to six months but must have the requirements to </w:t>
      </w:r>
      <w:r w:rsidRPr="006856BC" w:rsidR="009D1944">
        <w:rPr>
          <w:rFonts w:ascii="Arial" w:hAnsi="Arial" w:cs="Arial"/>
          <w:sz w:val="22"/>
          <w:szCs w:val="22"/>
        </w:rPr>
        <w:t>work (</w:t>
      </w:r>
      <w:r w:rsidRPr="006856BC" w:rsidR="0091398E">
        <w:rPr>
          <w:rFonts w:ascii="Arial" w:hAnsi="Arial" w:cs="Arial"/>
          <w:sz w:val="22"/>
          <w:szCs w:val="22"/>
        </w:rPr>
        <w:t>gov</w:t>
      </w:r>
      <w:r w:rsidRPr="006856BC">
        <w:rPr>
          <w:rFonts w:ascii="Arial" w:hAnsi="Arial" w:cs="Arial"/>
          <w:sz w:val="22"/>
          <w:szCs w:val="22"/>
        </w:rPr>
        <w:t>, 2022). This shows that the government is planning to motivate people to spend money in the country and be open to needed talent.</w:t>
      </w:r>
    </w:p>
    <w:p w:rsidRPr="006856BC" w:rsidR="0039579F" w:rsidP="006856BC" w:rsidRDefault="0039579F" w14:paraId="5B16591F" w14:textId="77777777">
      <w:pPr>
        <w:pStyle w:val="NormalWeb"/>
        <w:spacing w:line="360" w:lineRule="auto"/>
        <w:contextualSpacing/>
        <w:rPr>
          <w:rFonts w:ascii="Arial" w:hAnsi="Arial" w:cs="Arial"/>
          <w:sz w:val="22"/>
          <w:szCs w:val="22"/>
        </w:rPr>
      </w:pPr>
    </w:p>
    <w:p w:rsidRPr="0091398E" w:rsidR="001B4D37" w:rsidP="0091398E" w:rsidRDefault="00A50145" w14:paraId="29C2B1CE" w14:textId="4B1C31D0">
      <w:pPr>
        <w:pStyle w:val="Heading2"/>
        <w:rPr>
          <w:rFonts w:ascii="Arial" w:hAnsi="Arial" w:cs="Arial"/>
          <w:b/>
          <w:bCs/>
          <w:color w:val="auto"/>
        </w:rPr>
      </w:pPr>
      <w:bookmarkStart w:name="_Toc123414513" w:id="13"/>
      <w:r w:rsidRPr="0091398E">
        <w:rPr>
          <w:rFonts w:ascii="Arial" w:hAnsi="Arial" w:cs="Arial"/>
          <w:b/>
          <w:bCs/>
          <w:color w:val="auto"/>
        </w:rPr>
        <w:t>E</w:t>
      </w:r>
      <w:r w:rsidRPr="0091398E" w:rsidR="001B4D37">
        <w:rPr>
          <w:rFonts w:ascii="Arial" w:hAnsi="Arial" w:cs="Arial"/>
          <w:b/>
          <w:bCs/>
          <w:color w:val="auto"/>
        </w:rPr>
        <w:t>conomical</w:t>
      </w:r>
      <w:bookmarkEnd w:id="13"/>
      <w:r w:rsidRPr="0091398E" w:rsidR="001B4D37">
        <w:rPr>
          <w:rFonts w:ascii="Arial" w:hAnsi="Arial" w:cs="Arial"/>
          <w:b/>
          <w:bCs/>
          <w:color w:val="auto"/>
        </w:rPr>
        <w:t xml:space="preserve"> </w:t>
      </w:r>
    </w:p>
    <w:p w:rsidRPr="006856BC" w:rsidR="0091398E" w:rsidP="006856BC" w:rsidRDefault="0039579F" w14:paraId="4724E986" w14:textId="70F3DA17">
      <w:pPr>
        <w:pStyle w:val="NormalWeb"/>
        <w:spacing w:line="360" w:lineRule="auto"/>
        <w:contextualSpacing/>
        <w:rPr>
          <w:rFonts w:ascii="Arial" w:hAnsi="Arial" w:cs="Arial"/>
          <w:sz w:val="22"/>
          <w:szCs w:val="22"/>
        </w:rPr>
      </w:pPr>
      <w:r w:rsidRPr="006856BC">
        <w:rPr>
          <w:rFonts w:ascii="Arial" w:hAnsi="Arial" w:cs="Arial"/>
          <w:sz w:val="22"/>
          <w:szCs w:val="22"/>
        </w:rPr>
        <w:t xml:space="preserve">Many worldly factors affect the cost increase in foods, raw materials, </w:t>
      </w:r>
      <w:r w:rsidRPr="006856BC" w:rsidR="0091398E">
        <w:rPr>
          <w:rFonts w:ascii="Arial" w:hAnsi="Arial" w:cs="Arial"/>
          <w:sz w:val="22"/>
          <w:szCs w:val="22"/>
        </w:rPr>
        <w:t>transport,</w:t>
      </w:r>
      <w:r w:rsidRPr="006856BC">
        <w:rPr>
          <w:rFonts w:ascii="Arial" w:hAnsi="Arial" w:cs="Arial"/>
          <w:sz w:val="22"/>
          <w:szCs w:val="22"/>
        </w:rPr>
        <w:t xml:space="preserve"> and electricity bills. Those factors are the war in Ukraine, the pandemic's effects on society and business, and the lack of money spent by consumers. All of these may affect how </w:t>
      </w:r>
      <w:r w:rsidRPr="006856BC" w:rsidR="0091398E">
        <w:rPr>
          <w:rFonts w:ascii="Arial" w:hAnsi="Arial" w:cs="Arial"/>
          <w:sz w:val="22"/>
          <w:szCs w:val="22"/>
        </w:rPr>
        <w:t>companies’</w:t>
      </w:r>
      <w:r w:rsidRPr="006856BC">
        <w:rPr>
          <w:rFonts w:ascii="Arial" w:hAnsi="Arial" w:cs="Arial"/>
          <w:sz w:val="22"/>
          <w:szCs w:val="22"/>
        </w:rPr>
        <w:t xml:space="preserve"> budget and recruit new employees. </w:t>
      </w:r>
      <w:r w:rsidRPr="006856BC" w:rsidR="0091398E">
        <w:rPr>
          <w:rFonts w:ascii="Arial" w:hAnsi="Arial" w:cs="Arial"/>
          <w:sz w:val="22"/>
          <w:szCs w:val="22"/>
        </w:rPr>
        <w:t>So,</w:t>
      </w:r>
      <w:r w:rsidRPr="006856BC">
        <w:rPr>
          <w:rFonts w:ascii="Arial" w:hAnsi="Arial" w:cs="Arial"/>
          <w:sz w:val="22"/>
          <w:szCs w:val="22"/>
        </w:rPr>
        <w:t xml:space="preserve"> this is open to the world talent pool that can be acquired and retained as remote staff. However, not all positions are available to work remotely, and in most cases, HR </w:t>
      </w:r>
      <w:r w:rsidRPr="006856BC" w:rsidR="0091398E">
        <w:rPr>
          <w:rFonts w:ascii="Arial" w:hAnsi="Arial" w:cs="Arial"/>
          <w:sz w:val="22"/>
          <w:szCs w:val="22"/>
        </w:rPr>
        <w:t>must</w:t>
      </w:r>
      <w:r w:rsidRPr="006856BC">
        <w:rPr>
          <w:rFonts w:ascii="Arial" w:hAnsi="Arial" w:cs="Arial"/>
          <w:sz w:val="22"/>
          <w:szCs w:val="22"/>
        </w:rPr>
        <w:t xml:space="preserve"> follow the onboarding process to help integrate the staff within the company (Swigunski, 2021). HR </w:t>
      </w:r>
      <w:r w:rsidRPr="006856BC" w:rsidR="0091398E">
        <w:rPr>
          <w:rFonts w:ascii="Arial" w:hAnsi="Arial" w:cs="Arial"/>
          <w:sz w:val="22"/>
          <w:szCs w:val="22"/>
        </w:rPr>
        <w:t>must</w:t>
      </w:r>
      <w:r w:rsidRPr="006856BC">
        <w:rPr>
          <w:rFonts w:ascii="Arial" w:hAnsi="Arial" w:cs="Arial"/>
          <w:sz w:val="22"/>
          <w:szCs w:val="22"/>
        </w:rPr>
        <w:t xml:space="preserve"> find the right people and give the best benefits to retain them. </w:t>
      </w:r>
    </w:p>
    <w:p w:rsidRPr="0091398E" w:rsidR="001B4D37" w:rsidP="0091398E" w:rsidRDefault="001B4D37" w14:paraId="17789051" w14:textId="6B9846FE">
      <w:pPr>
        <w:pStyle w:val="Heading2"/>
        <w:rPr>
          <w:rFonts w:ascii="Arial" w:hAnsi="Arial" w:cs="Arial"/>
          <w:b/>
          <w:bCs/>
          <w:color w:val="auto"/>
        </w:rPr>
      </w:pPr>
      <w:bookmarkStart w:name="_Toc123414514" w:id="14"/>
      <w:r w:rsidRPr="0091398E">
        <w:rPr>
          <w:rFonts w:ascii="Arial" w:hAnsi="Arial" w:cs="Arial"/>
          <w:b/>
          <w:bCs/>
          <w:color w:val="auto"/>
        </w:rPr>
        <w:t>Social</w:t>
      </w:r>
      <w:bookmarkEnd w:id="14"/>
      <w:r w:rsidRPr="0091398E">
        <w:rPr>
          <w:rFonts w:ascii="Arial" w:hAnsi="Arial" w:cs="Arial"/>
          <w:b/>
          <w:bCs/>
          <w:color w:val="auto"/>
        </w:rPr>
        <w:t xml:space="preserve"> </w:t>
      </w:r>
    </w:p>
    <w:p w:rsidRPr="006856BC" w:rsidR="00D84B38" w:rsidP="006856BC" w:rsidRDefault="0039579F" w14:paraId="75F09610" w14:textId="1AE6EFE9">
      <w:pPr>
        <w:pStyle w:val="NormalWeb"/>
        <w:spacing w:line="360" w:lineRule="auto"/>
        <w:contextualSpacing/>
        <w:rPr>
          <w:rFonts w:ascii="Arial" w:hAnsi="Arial" w:cs="Arial"/>
          <w:sz w:val="22"/>
          <w:szCs w:val="22"/>
        </w:rPr>
      </w:pPr>
      <w:r w:rsidRPr="435D6B30" w:rsidR="0039579F">
        <w:rPr>
          <w:rFonts w:ascii="Arial" w:hAnsi="Arial" w:cs="Arial"/>
          <w:sz w:val="22"/>
          <w:szCs w:val="22"/>
        </w:rPr>
        <w:t xml:space="preserve">For companies now, being inclusive and diverse is </w:t>
      </w:r>
      <w:r w:rsidRPr="435D6B30" w:rsidR="0D54F38A">
        <w:rPr>
          <w:rFonts w:ascii="Arial" w:hAnsi="Arial" w:cs="Arial"/>
          <w:sz w:val="22"/>
          <w:szCs w:val="22"/>
        </w:rPr>
        <w:t>necessary</w:t>
      </w:r>
      <w:r w:rsidRPr="435D6B30" w:rsidR="0039579F">
        <w:rPr>
          <w:rFonts w:ascii="Arial" w:hAnsi="Arial" w:cs="Arial"/>
          <w:sz w:val="22"/>
          <w:szCs w:val="22"/>
        </w:rPr>
        <w:t xml:space="preserve"> if they want to show the community that they accept and respect their members. HR policies include diversity and inclusion in their policies; however, because now the workforce is global, these should be accessible and communicated with the staff. It is essential to be clear in the expectations of workers, </w:t>
      </w:r>
      <w:r w:rsidRPr="435D6B30" w:rsidR="0091398E">
        <w:rPr>
          <w:rFonts w:ascii="Arial" w:hAnsi="Arial" w:cs="Arial"/>
          <w:sz w:val="22"/>
          <w:szCs w:val="22"/>
        </w:rPr>
        <w:t>managers,</w:t>
      </w:r>
      <w:r w:rsidRPr="435D6B30" w:rsidR="0039579F">
        <w:rPr>
          <w:rFonts w:ascii="Arial" w:hAnsi="Arial" w:cs="Arial"/>
          <w:sz w:val="22"/>
          <w:szCs w:val="22"/>
        </w:rPr>
        <w:t xml:space="preserve"> and the board, creating a plan of communication and execution of the policies to create acceptable behaviour (CIPD, 2022).</w:t>
      </w:r>
    </w:p>
    <w:p w:rsidRPr="006856BC" w:rsidR="0039579F" w:rsidP="006856BC" w:rsidRDefault="0039579F" w14:paraId="49EA570D" w14:textId="77777777">
      <w:pPr>
        <w:pStyle w:val="NormalWeb"/>
        <w:spacing w:line="360" w:lineRule="auto"/>
        <w:contextualSpacing/>
        <w:rPr>
          <w:rFonts w:ascii="Arial" w:hAnsi="Arial" w:cs="Arial"/>
          <w:sz w:val="22"/>
          <w:szCs w:val="22"/>
        </w:rPr>
      </w:pPr>
    </w:p>
    <w:p w:rsidRPr="0091398E" w:rsidR="00ED5BAB" w:rsidP="0091398E" w:rsidRDefault="00ED5BAB" w14:paraId="314BDF61" w14:textId="7C25AE99">
      <w:pPr>
        <w:pStyle w:val="Heading2"/>
        <w:rPr>
          <w:rFonts w:ascii="Arial" w:hAnsi="Arial" w:cs="Arial"/>
          <w:b/>
          <w:bCs/>
          <w:color w:val="auto"/>
        </w:rPr>
      </w:pPr>
      <w:bookmarkStart w:name="_Toc123414515" w:id="15"/>
      <w:r w:rsidRPr="0091398E">
        <w:rPr>
          <w:rFonts w:ascii="Arial" w:hAnsi="Arial" w:cs="Arial"/>
          <w:b/>
          <w:bCs/>
          <w:color w:val="auto"/>
        </w:rPr>
        <w:t>Technological</w:t>
      </w:r>
      <w:bookmarkEnd w:id="15"/>
      <w:r w:rsidRPr="0091398E">
        <w:rPr>
          <w:rFonts w:ascii="Arial" w:hAnsi="Arial" w:cs="Arial"/>
          <w:b/>
          <w:bCs/>
          <w:color w:val="auto"/>
        </w:rPr>
        <w:t xml:space="preserve"> </w:t>
      </w:r>
    </w:p>
    <w:p w:rsidRPr="006856BC" w:rsidR="00ED5BAB" w:rsidP="006856BC" w:rsidRDefault="00796DBC" w14:paraId="19A59015" w14:textId="093B3E66">
      <w:pPr>
        <w:pStyle w:val="NormalWeb"/>
        <w:spacing w:line="360" w:lineRule="auto"/>
        <w:contextualSpacing/>
        <w:rPr>
          <w:rFonts w:ascii="Arial" w:hAnsi="Arial" w:cs="Arial"/>
          <w:sz w:val="22"/>
          <w:szCs w:val="22"/>
        </w:rPr>
      </w:pPr>
      <w:r w:rsidRPr="435D6B30" w:rsidR="00796DBC">
        <w:rPr>
          <w:rFonts w:ascii="Arial" w:hAnsi="Arial" w:cs="Arial"/>
          <w:sz w:val="22"/>
          <w:szCs w:val="22"/>
        </w:rPr>
        <w:t xml:space="preserve">Technology is around in most daily activities, and its use has become more accessible. In companies, innovation is key to being different and unique. With the latest technology, companies can be seen in a crowded labour market. Technologies in HR help automatize repetitive tasks and help HR managers focus on personal development strategies (Florkowski, 2021). There are many software's that helps </w:t>
      </w:r>
      <w:r w:rsidRPr="435D6B30" w:rsidR="00796DBC">
        <w:rPr>
          <w:rFonts w:ascii="Arial" w:hAnsi="Arial" w:cs="Arial"/>
          <w:sz w:val="22"/>
          <w:szCs w:val="22"/>
        </w:rPr>
        <w:t>in the process of recruitment</w:t>
      </w:r>
      <w:r w:rsidRPr="435D6B30" w:rsidR="00796DBC">
        <w:rPr>
          <w:rFonts w:ascii="Arial" w:hAnsi="Arial" w:cs="Arial"/>
          <w:sz w:val="22"/>
          <w:szCs w:val="22"/>
        </w:rPr>
        <w:t xml:space="preserve">, social or team collaborations, online learning, </w:t>
      </w:r>
      <w:r w:rsidRPr="435D6B30" w:rsidR="0091398E">
        <w:rPr>
          <w:rFonts w:ascii="Arial" w:hAnsi="Arial" w:cs="Arial"/>
          <w:sz w:val="22"/>
          <w:szCs w:val="22"/>
        </w:rPr>
        <w:t>feedback,</w:t>
      </w:r>
      <w:r w:rsidRPr="435D6B30" w:rsidR="00796DBC">
        <w:rPr>
          <w:rFonts w:ascii="Arial" w:hAnsi="Arial" w:cs="Arial"/>
          <w:sz w:val="22"/>
          <w:szCs w:val="22"/>
        </w:rPr>
        <w:t xml:space="preserve"> and reporting mechanism</w:t>
      </w:r>
      <w:r w:rsidRPr="435D6B30" w:rsidR="79618AC0">
        <w:rPr>
          <w:rFonts w:ascii="Arial" w:hAnsi="Arial" w:cs="Arial"/>
          <w:sz w:val="22"/>
          <w:szCs w:val="22"/>
        </w:rPr>
        <w:t xml:space="preserve">. </w:t>
      </w:r>
    </w:p>
    <w:p w:rsidRPr="006856BC" w:rsidR="00796DBC" w:rsidP="006856BC" w:rsidRDefault="00796DBC" w14:paraId="31ECB892" w14:textId="77777777">
      <w:pPr>
        <w:pStyle w:val="NormalWeb"/>
        <w:spacing w:line="360" w:lineRule="auto"/>
        <w:contextualSpacing/>
        <w:rPr>
          <w:rFonts w:ascii="Arial" w:hAnsi="Arial" w:cs="Arial"/>
          <w:sz w:val="22"/>
          <w:szCs w:val="22"/>
        </w:rPr>
      </w:pPr>
    </w:p>
    <w:p w:rsidRPr="0091398E" w:rsidR="006869C8" w:rsidP="0091398E" w:rsidRDefault="00DC5B1A" w14:paraId="432021EC" w14:textId="60760939">
      <w:pPr>
        <w:pStyle w:val="Heading2"/>
        <w:rPr>
          <w:rFonts w:ascii="Arial" w:hAnsi="Arial" w:cs="Arial"/>
          <w:b/>
          <w:bCs/>
          <w:color w:val="auto"/>
        </w:rPr>
      </w:pPr>
      <w:bookmarkStart w:name="_Toc123414516" w:id="16"/>
      <w:r w:rsidRPr="0091398E">
        <w:rPr>
          <w:rFonts w:ascii="Arial" w:hAnsi="Arial" w:cs="Arial"/>
          <w:b/>
          <w:bCs/>
          <w:color w:val="auto"/>
        </w:rPr>
        <w:t>Environmental</w:t>
      </w:r>
      <w:bookmarkEnd w:id="16"/>
      <w:r w:rsidRPr="0091398E">
        <w:rPr>
          <w:rFonts w:ascii="Arial" w:hAnsi="Arial" w:cs="Arial"/>
          <w:b/>
          <w:bCs/>
          <w:color w:val="auto"/>
        </w:rPr>
        <w:t xml:space="preserve"> </w:t>
      </w:r>
    </w:p>
    <w:p w:rsidRPr="006856BC" w:rsidR="004B3B37" w:rsidP="006856BC" w:rsidRDefault="00796DBC" w14:paraId="4AAD3A93" w14:textId="0A6D59B5">
      <w:pPr>
        <w:pStyle w:val="NormalWeb"/>
        <w:spacing w:line="360" w:lineRule="auto"/>
        <w:contextualSpacing/>
        <w:rPr>
          <w:rFonts w:ascii="Arial" w:hAnsi="Arial" w:cs="Arial"/>
          <w:sz w:val="22"/>
          <w:szCs w:val="22"/>
        </w:rPr>
      </w:pPr>
      <w:r w:rsidRPr="435D6B30" w:rsidR="00796DBC">
        <w:rPr>
          <w:rFonts w:ascii="Arial" w:hAnsi="Arial" w:cs="Arial"/>
          <w:sz w:val="22"/>
          <w:szCs w:val="22"/>
        </w:rPr>
        <w:t xml:space="preserve">The world is an excellent asset for all societies, so companies and society should be protected. Companies have many regulations and events to motivate the reduction of carbon prints. Now more than ever, using computers and small devices to take notes is </w:t>
      </w:r>
      <w:r w:rsidRPr="435D6B30" w:rsidR="6E4C26E5">
        <w:rPr>
          <w:rFonts w:ascii="Arial" w:hAnsi="Arial" w:cs="Arial"/>
          <w:sz w:val="22"/>
          <w:szCs w:val="22"/>
        </w:rPr>
        <w:t>necessary</w:t>
      </w:r>
      <w:r w:rsidRPr="435D6B30" w:rsidR="00796DBC">
        <w:rPr>
          <w:rFonts w:ascii="Arial" w:hAnsi="Arial" w:cs="Arial"/>
          <w:sz w:val="22"/>
          <w:szCs w:val="22"/>
        </w:rPr>
        <w:t xml:space="preserve"> (paperless). HR work with stakeholders and shareholder in initiatives to increase the sustainability of the </w:t>
      </w:r>
      <w:r w:rsidRPr="435D6B30" w:rsidR="0091398E">
        <w:rPr>
          <w:rFonts w:ascii="Arial" w:hAnsi="Arial" w:cs="Arial"/>
          <w:sz w:val="22"/>
          <w:szCs w:val="22"/>
        </w:rPr>
        <w:t>business (</w:t>
      </w:r>
      <w:r w:rsidRPr="435D6B30" w:rsidR="00796DBC">
        <w:rPr>
          <w:rFonts w:ascii="Arial" w:hAnsi="Arial" w:cs="Arial"/>
          <w:sz w:val="22"/>
          <w:szCs w:val="22"/>
        </w:rPr>
        <w:t>Forbes, 2022). climate change is a call to reduce and use energy effectively, as well as new materials that are more eco-friendly.</w:t>
      </w:r>
    </w:p>
    <w:p w:rsidRPr="006856BC" w:rsidR="00796DBC" w:rsidP="006856BC" w:rsidRDefault="00796DBC" w14:paraId="0D8D0862" w14:textId="77777777">
      <w:pPr>
        <w:pStyle w:val="NormalWeb"/>
        <w:spacing w:line="360" w:lineRule="auto"/>
        <w:contextualSpacing/>
        <w:rPr>
          <w:rFonts w:ascii="Arial" w:hAnsi="Arial" w:cs="Arial"/>
          <w:sz w:val="22"/>
          <w:szCs w:val="22"/>
        </w:rPr>
      </w:pPr>
    </w:p>
    <w:p w:rsidRPr="0091398E" w:rsidR="00DC5B1A" w:rsidP="0091398E" w:rsidRDefault="006869C8" w14:paraId="4F5AE66B" w14:textId="46FD3523">
      <w:pPr>
        <w:pStyle w:val="Heading2"/>
        <w:rPr>
          <w:rFonts w:ascii="Arial" w:hAnsi="Arial" w:cs="Arial"/>
          <w:b/>
          <w:bCs/>
          <w:color w:val="auto"/>
        </w:rPr>
      </w:pPr>
      <w:bookmarkStart w:name="_Toc123414517" w:id="17"/>
      <w:r w:rsidRPr="0091398E">
        <w:rPr>
          <w:rFonts w:ascii="Arial" w:hAnsi="Arial" w:cs="Arial"/>
          <w:b/>
          <w:bCs/>
          <w:color w:val="auto"/>
        </w:rPr>
        <w:t>L</w:t>
      </w:r>
      <w:r w:rsidRPr="0091398E" w:rsidR="00DC5B1A">
        <w:rPr>
          <w:rFonts w:ascii="Arial" w:hAnsi="Arial" w:cs="Arial"/>
          <w:b/>
          <w:bCs/>
          <w:color w:val="auto"/>
        </w:rPr>
        <w:t>egal</w:t>
      </w:r>
      <w:bookmarkEnd w:id="17"/>
    </w:p>
    <w:p w:rsidRPr="006856BC" w:rsidR="00796DBC" w:rsidP="006856BC" w:rsidRDefault="00796DBC" w14:paraId="4E50996E" w14:textId="77777777">
      <w:pPr>
        <w:pStyle w:val="NormalWeb"/>
        <w:spacing w:line="360" w:lineRule="auto"/>
        <w:contextualSpacing/>
        <w:rPr>
          <w:rFonts w:ascii="Arial" w:hAnsi="Arial" w:cs="Arial"/>
          <w:sz w:val="22"/>
          <w:szCs w:val="22"/>
        </w:rPr>
      </w:pPr>
      <w:r w:rsidRPr="006856BC">
        <w:rPr>
          <w:rFonts w:ascii="Arial" w:hAnsi="Arial" w:cs="Arial"/>
          <w:sz w:val="22"/>
          <w:szCs w:val="22"/>
        </w:rPr>
        <w:t>Recent legislation is trying to benefit employees. All these legislations and laws are created to keep the demand and supply of employees in a local environment like the UK.</w:t>
      </w:r>
    </w:p>
    <w:p w:rsidRPr="006856BC" w:rsidR="00796DBC" w:rsidP="006856BC" w:rsidRDefault="00796DBC" w14:paraId="051AE94E" w14:textId="2B9EF00C">
      <w:pPr>
        <w:pStyle w:val="NormalWeb"/>
        <w:spacing w:line="360" w:lineRule="auto"/>
        <w:contextualSpacing/>
        <w:rPr>
          <w:rFonts w:ascii="Arial" w:hAnsi="Arial" w:cs="Arial"/>
          <w:sz w:val="22"/>
          <w:szCs w:val="22"/>
        </w:rPr>
      </w:pPr>
      <w:r w:rsidRPr="435D6B30" w:rsidR="00796DBC">
        <w:rPr>
          <w:rFonts w:ascii="Arial" w:hAnsi="Arial" w:cs="Arial"/>
          <w:sz w:val="22"/>
          <w:szCs w:val="22"/>
        </w:rPr>
        <w:t xml:space="preserve">According to </w:t>
      </w:r>
      <w:r w:rsidRPr="435D6B30" w:rsidR="0091398E">
        <w:rPr>
          <w:rFonts w:ascii="Arial" w:hAnsi="Arial" w:cs="Arial"/>
          <w:sz w:val="22"/>
          <w:szCs w:val="22"/>
        </w:rPr>
        <w:t>CIPD (</w:t>
      </w:r>
      <w:r w:rsidRPr="435D6B30" w:rsidR="00796DBC">
        <w:rPr>
          <w:rFonts w:ascii="Arial" w:hAnsi="Arial" w:cs="Arial"/>
          <w:sz w:val="22"/>
          <w:szCs w:val="22"/>
        </w:rPr>
        <w:t xml:space="preserve">2022), the following are new laws. In April of 2023, the minimum wage will be £10.42. Also, there will be an increase in statutory </w:t>
      </w:r>
      <w:r w:rsidRPr="435D6B30" w:rsidR="642956ED">
        <w:rPr>
          <w:rFonts w:ascii="Arial" w:hAnsi="Arial" w:cs="Arial"/>
          <w:sz w:val="22"/>
          <w:szCs w:val="22"/>
        </w:rPr>
        <w:t>parental leave</w:t>
      </w:r>
      <w:r w:rsidRPr="435D6B30" w:rsidR="00796DBC">
        <w:rPr>
          <w:rFonts w:ascii="Arial" w:hAnsi="Arial" w:cs="Arial"/>
          <w:sz w:val="22"/>
          <w:szCs w:val="22"/>
        </w:rPr>
        <w:t xml:space="preserve"> and sick pay. In addition, the Employment Relations Bill will have some modifications to support the </w:t>
      </w:r>
      <w:r w:rsidRPr="435D6B30" w:rsidR="5205C22B">
        <w:rPr>
          <w:rFonts w:ascii="Arial" w:hAnsi="Arial" w:cs="Arial"/>
          <w:sz w:val="22"/>
          <w:szCs w:val="22"/>
        </w:rPr>
        <w:t>diverse needs</w:t>
      </w:r>
      <w:r w:rsidRPr="435D6B30" w:rsidR="00796DBC">
        <w:rPr>
          <w:rFonts w:ascii="Arial" w:hAnsi="Arial" w:cs="Arial"/>
          <w:sz w:val="22"/>
          <w:szCs w:val="22"/>
        </w:rPr>
        <w:t xml:space="preserve"> of employees. There is another important reform to zero contract hours employees, where now they can work for another employer without breaking the law. HR should be updated the recent laws to enforce them and to </w:t>
      </w:r>
      <w:r w:rsidRPr="435D6B30" w:rsidR="00796DBC">
        <w:rPr>
          <w:rFonts w:ascii="Arial" w:hAnsi="Arial" w:cs="Arial"/>
          <w:sz w:val="22"/>
          <w:szCs w:val="22"/>
        </w:rPr>
        <w:t>benefit</w:t>
      </w:r>
      <w:r w:rsidRPr="435D6B30" w:rsidR="00796DBC">
        <w:rPr>
          <w:rFonts w:ascii="Arial" w:hAnsi="Arial" w:cs="Arial"/>
          <w:sz w:val="22"/>
          <w:szCs w:val="22"/>
        </w:rPr>
        <w:t xml:space="preserve"> employees.</w:t>
      </w:r>
    </w:p>
    <w:p w:rsidRPr="006856BC" w:rsidR="00796DBC" w:rsidP="006856BC" w:rsidRDefault="00796DBC" w14:paraId="49C2FB04" w14:textId="1295F074">
      <w:pPr>
        <w:pStyle w:val="NormalWeb"/>
        <w:spacing w:line="360" w:lineRule="auto"/>
        <w:contextualSpacing/>
        <w:rPr>
          <w:rFonts w:ascii="Arial" w:hAnsi="Arial" w:cs="Arial"/>
          <w:sz w:val="22"/>
          <w:szCs w:val="22"/>
        </w:rPr>
      </w:pPr>
      <w:r w:rsidRPr="006856BC">
        <w:rPr>
          <w:rFonts w:ascii="Arial" w:hAnsi="Arial" w:cs="Arial"/>
          <w:sz w:val="22"/>
          <w:szCs w:val="22"/>
        </w:rPr>
        <w:t xml:space="preserve"> </w:t>
      </w:r>
    </w:p>
    <w:p w:rsidR="00DB2DFB" w:rsidP="006856BC" w:rsidRDefault="00796DBC" w14:paraId="0C7E250F" w14:textId="1D363A61">
      <w:pPr>
        <w:pStyle w:val="NormalWeb"/>
        <w:spacing w:line="360" w:lineRule="auto"/>
        <w:contextualSpacing/>
        <w:rPr>
          <w:rFonts w:ascii="Arial" w:hAnsi="Arial" w:cs="Arial"/>
          <w:sz w:val="22"/>
          <w:szCs w:val="22"/>
        </w:rPr>
      </w:pPr>
      <w:r w:rsidRPr="006856BC">
        <w:rPr>
          <w:rFonts w:ascii="Arial" w:hAnsi="Arial" w:cs="Arial"/>
          <w:sz w:val="22"/>
          <w:szCs w:val="22"/>
        </w:rPr>
        <w:t>The previous analysis shows what is happening outside companies and what needs to be addressed for HR strategically. It does not show a specific company or industry because the author believes every HR department can opt to work in a specific factor if it is relevant to their business.</w:t>
      </w:r>
    </w:p>
    <w:p w:rsidRPr="006856BC" w:rsidR="0091398E" w:rsidP="006856BC" w:rsidRDefault="0091398E" w14:paraId="446A6378" w14:textId="77777777">
      <w:pPr>
        <w:pStyle w:val="NormalWeb"/>
        <w:spacing w:line="360" w:lineRule="auto"/>
        <w:contextualSpacing/>
        <w:rPr>
          <w:rFonts w:ascii="Arial" w:hAnsi="Arial" w:cs="Arial"/>
          <w:sz w:val="22"/>
          <w:szCs w:val="22"/>
        </w:rPr>
      </w:pPr>
    </w:p>
    <w:p w:rsidRPr="00D8381F" w:rsidR="00D8381F" w:rsidP="00D8381F" w:rsidRDefault="00D8381F" w14:paraId="414E13A0" w14:textId="6CF5454A">
      <w:pPr>
        <w:pStyle w:val="Heading1"/>
        <w:jc w:val="center"/>
        <w:rPr>
          <w:rFonts w:ascii="Arial" w:hAnsi="Arial" w:cs="Arial"/>
          <w:b/>
          <w:bCs/>
          <w:color w:val="auto"/>
        </w:rPr>
      </w:pPr>
      <w:bookmarkStart w:name="_Toc123414518" w:id="18"/>
      <w:r w:rsidRPr="004E2CBE">
        <w:rPr>
          <w:rFonts w:ascii="Arial" w:hAnsi="Arial" w:cs="Arial"/>
          <w:b/>
          <w:bCs/>
          <w:color w:val="auto"/>
        </w:rPr>
        <w:lastRenderedPageBreak/>
        <w:t>Theor</w:t>
      </w:r>
      <w:r w:rsidRPr="004E2CBE" w:rsidR="006512BD">
        <w:rPr>
          <w:rFonts w:ascii="Arial" w:hAnsi="Arial" w:cs="Arial"/>
          <w:b/>
          <w:bCs/>
          <w:color w:val="auto"/>
        </w:rPr>
        <w:t>y</w:t>
      </w:r>
      <w:bookmarkEnd w:id="18"/>
      <w:r w:rsidR="006512BD">
        <w:rPr>
          <w:rFonts w:ascii="Arial" w:hAnsi="Arial" w:cs="Arial"/>
          <w:b/>
          <w:bCs/>
          <w:color w:val="auto"/>
        </w:rPr>
        <w:t xml:space="preserve"> </w:t>
      </w:r>
    </w:p>
    <w:p w:rsidRPr="00C97757" w:rsidR="004E2CBE" w:rsidP="004E2CBE" w:rsidRDefault="004E2CBE" w14:paraId="70A4226F" w14:textId="77777777">
      <w:pPr>
        <w:pStyle w:val="NormalWeb"/>
        <w:spacing w:line="360" w:lineRule="auto"/>
        <w:contextualSpacing/>
        <w:rPr>
          <w:rFonts w:ascii="Arial" w:hAnsi="Arial" w:cs="Arial"/>
          <w:sz w:val="22"/>
          <w:szCs w:val="22"/>
        </w:rPr>
      </w:pPr>
      <w:r w:rsidRPr="00C97757">
        <w:rPr>
          <w:rFonts w:ascii="Arial" w:hAnsi="Arial" w:cs="Arial"/>
          <w:sz w:val="22"/>
          <w:szCs w:val="22"/>
        </w:rPr>
        <w:t xml:space="preserve">No unique theory will answer all the challenges a company presents. However, the author thinks that strategic contingency theory is suggested as a framework to work in uncertain times like the recession. </w:t>
      </w:r>
    </w:p>
    <w:p w:rsidRPr="00C97757" w:rsidR="004E2CBE" w:rsidP="004E2CBE" w:rsidRDefault="004E2CBE" w14:paraId="63C9FDB9" w14:textId="77777777">
      <w:pPr>
        <w:pStyle w:val="NormalWeb"/>
        <w:spacing w:line="360" w:lineRule="auto"/>
        <w:contextualSpacing/>
        <w:rPr>
          <w:rFonts w:ascii="Arial" w:hAnsi="Arial" w:cs="Arial"/>
          <w:sz w:val="22"/>
          <w:szCs w:val="22"/>
        </w:rPr>
      </w:pPr>
      <w:r w:rsidRPr="00C97757">
        <w:rPr>
          <w:rFonts w:ascii="Arial" w:hAnsi="Arial" w:cs="Arial"/>
          <w:sz w:val="22"/>
          <w:szCs w:val="22"/>
        </w:rPr>
        <w:t xml:space="preserve"> </w:t>
      </w:r>
    </w:p>
    <w:p w:rsidR="004E2CBE" w:rsidP="004E2CBE" w:rsidRDefault="004E2CBE" w14:paraId="571796B8" w14:textId="4365B758">
      <w:pPr>
        <w:pStyle w:val="NormalWeb"/>
        <w:spacing w:line="360" w:lineRule="auto"/>
        <w:contextualSpacing/>
        <w:rPr>
          <w:rFonts w:ascii="Arial" w:hAnsi="Arial" w:cs="Arial"/>
          <w:sz w:val="22"/>
          <w:szCs w:val="22"/>
        </w:rPr>
      </w:pPr>
      <w:r w:rsidRPr="435D6B30" w:rsidR="004E2CBE">
        <w:rPr>
          <w:rFonts w:ascii="Arial" w:hAnsi="Arial" w:cs="Arial"/>
          <w:sz w:val="22"/>
          <w:szCs w:val="22"/>
        </w:rPr>
        <w:t xml:space="preserve">The theory created by Hickson et al. in 1971 states that within the organisation, according to unexpected changes, a department can strategically have the power to find solutions, but they need to have the following elements: </w:t>
      </w:r>
      <w:r w:rsidRPr="435D6B30" w:rsidR="267CE574">
        <w:rPr>
          <w:rFonts w:ascii="Arial" w:hAnsi="Arial" w:cs="Arial"/>
          <w:sz w:val="22"/>
          <w:szCs w:val="22"/>
        </w:rPr>
        <w:t>uncertainty (</w:t>
      </w:r>
      <w:r w:rsidRPr="435D6B30" w:rsidR="004E2CBE">
        <w:rPr>
          <w:rFonts w:ascii="Arial" w:hAnsi="Arial" w:cs="Arial"/>
          <w:sz w:val="22"/>
          <w:szCs w:val="22"/>
        </w:rPr>
        <w:t xml:space="preserve">the unknown that all organisations </w:t>
      </w:r>
      <w:r w:rsidRPr="435D6B30" w:rsidR="02F265C4">
        <w:rPr>
          <w:rFonts w:ascii="Arial" w:hAnsi="Arial" w:cs="Arial"/>
          <w:sz w:val="22"/>
          <w:szCs w:val="22"/>
        </w:rPr>
        <w:t>face</w:t>
      </w:r>
      <w:r w:rsidRPr="435D6B30" w:rsidR="004E2CBE">
        <w:rPr>
          <w:rFonts w:ascii="Arial" w:hAnsi="Arial" w:cs="Arial"/>
          <w:sz w:val="22"/>
          <w:szCs w:val="22"/>
        </w:rPr>
        <w:t xml:space="preserve">, </w:t>
      </w:r>
      <w:r w:rsidRPr="435D6B30" w:rsidR="08233F85">
        <w:rPr>
          <w:rFonts w:ascii="Arial" w:hAnsi="Arial" w:cs="Arial"/>
          <w:sz w:val="22"/>
          <w:szCs w:val="22"/>
        </w:rPr>
        <w:t>substitutability (</w:t>
      </w:r>
      <w:r w:rsidRPr="435D6B30" w:rsidR="004E2CBE">
        <w:rPr>
          <w:rFonts w:ascii="Arial" w:hAnsi="Arial" w:cs="Arial"/>
          <w:sz w:val="22"/>
          <w:szCs w:val="22"/>
        </w:rPr>
        <w:t xml:space="preserve">the </w:t>
      </w:r>
      <w:r w:rsidRPr="435D6B30" w:rsidR="1E5A156B">
        <w:rPr>
          <w:rFonts w:ascii="Arial" w:hAnsi="Arial" w:cs="Arial"/>
          <w:sz w:val="22"/>
          <w:szCs w:val="22"/>
        </w:rPr>
        <w:t>proficiency</w:t>
      </w:r>
      <w:r w:rsidRPr="435D6B30" w:rsidR="004E2CBE">
        <w:rPr>
          <w:rFonts w:ascii="Arial" w:hAnsi="Arial" w:cs="Arial"/>
          <w:sz w:val="22"/>
          <w:szCs w:val="22"/>
        </w:rPr>
        <w:t xml:space="preserve"> or the solution given for a person, </w:t>
      </w:r>
      <w:r w:rsidRPr="435D6B30" w:rsidR="35CBCE3B">
        <w:rPr>
          <w:rFonts w:ascii="Arial" w:hAnsi="Arial" w:cs="Arial"/>
          <w:sz w:val="22"/>
          <w:szCs w:val="22"/>
        </w:rPr>
        <w:t>team,</w:t>
      </w:r>
      <w:r w:rsidRPr="435D6B30" w:rsidR="004E2CBE">
        <w:rPr>
          <w:rFonts w:ascii="Arial" w:hAnsi="Arial" w:cs="Arial"/>
          <w:sz w:val="22"/>
          <w:szCs w:val="22"/>
        </w:rPr>
        <w:t xml:space="preserve"> or department within a specific moment</w:t>
      </w:r>
      <w:r w:rsidRPr="435D6B30" w:rsidR="00811DFD">
        <w:rPr>
          <w:rFonts w:ascii="Arial" w:hAnsi="Arial" w:cs="Arial"/>
          <w:sz w:val="22"/>
          <w:szCs w:val="22"/>
        </w:rPr>
        <w:t>)</w:t>
      </w:r>
      <w:r w:rsidRPr="435D6B30" w:rsidR="004E2CBE">
        <w:rPr>
          <w:rFonts w:ascii="Arial" w:hAnsi="Arial" w:cs="Arial"/>
          <w:sz w:val="22"/>
          <w:szCs w:val="22"/>
        </w:rPr>
        <w:t xml:space="preserve">, and </w:t>
      </w:r>
      <w:r w:rsidRPr="435D6B30" w:rsidR="54AD2EF3">
        <w:rPr>
          <w:rFonts w:ascii="Arial" w:hAnsi="Arial" w:cs="Arial"/>
          <w:sz w:val="22"/>
          <w:szCs w:val="22"/>
        </w:rPr>
        <w:t>centrality (</w:t>
      </w:r>
      <w:r w:rsidRPr="435D6B30" w:rsidR="004E2CBE">
        <w:rPr>
          <w:rFonts w:ascii="Arial" w:hAnsi="Arial" w:cs="Arial"/>
          <w:sz w:val="22"/>
          <w:szCs w:val="22"/>
        </w:rPr>
        <w:t>the workflow between the other departments) (Hickson et al., 1971). In other words, strategically giving a department power to find solutions will give the company the capacity to create better plans for the employees and departments.</w:t>
      </w:r>
    </w:p>
    <w:p w:rsidR="004E2CBE" w:rsidP="004E2CBE" w:rsidRDefault="004E2CBE" w14:paraId="3EFDFBFE" w14:textId="77777777">
      <w:pPr>
        <w:pStyle w:val="NormalWeb"/>
        <w:spacing w:line="360" w:lineRule="auto"/>
        <w:contextualSpacing/>
        <w:rPr>
          <w:rFonts w:ascii="Arial" w:hAnsi="Arial" w:cs="Arial"/>
          <w:sz w:val="22"/>
          <w:szCs w:val="22"/>
        </w:rPr>
      </w:pPr>
    </w:p>
    <w:p w:rsidR="004E2CBE" w:rsidP="004E2CBE" w:rsidRDefault="004E2CBE" w14:paraId="30B90F5F" w14:textId="55DAF182">
      <w:pPr>
        <w:pStyle w:val="NormalWeb"/>
        <w:spacing w:line="360" w:lineRule="auto"/>
        <w:contextualSpacing/>
        <w:rPr>
          <w:rFonts w:ascii="Arial" w:hAnsi="Arial" w:cs="Arial"/>
          <w:sz w:val="22"/>
          <w:szCs w:val="22"/>
        </w:rPr>
      </w:pPr>
      <w:r w:rsidRPr="00CE794B">
        <w:rPr>
          <w:rFonts w:ascii="Arial" w:hAnsi="Arial" w:cs="Arial"/>
          <w:sz w:val="22"/>
          <w:szCs w:val="22"/>
        </w:rPr>
        <w:t>Inserting the theory in the context of HR and the labour market. HR is a department that focuses on employees and business profits, with different approaches to obtain the benefits for both (</w:t>
      </w:r>
      <w:r w:rsidR="00811DFD">
        <w:rPr>
          <w:rFonts w:ascii="Arial" w:hAnsi="Arial" w:cs="Arial"/>
          <w:sz w:val="22"/>
          <w:szCs w:val="22"/>
        </w:rPr>
        <w:t>H</w:t>
      </w:r>
      <w:r w:rsidRPr="00CE794B">
        <w:rPr>
          <w:rFonts w:ascii="Arial" w:hAnsi="Arial" w:cs="Arial"/>
          <w:sz w:val="22"/>
          <w:szCs w:val="22"/>
        </w:rPr>
        <w:t>eder et al., 2018). Companies with the best talent are the ones who domain the market (</w:t>
      </w:r>
      <w:r w:rsidR="00811DFD">
        <w:rPr>
          <w:rFonts w:ascii="Arial" w:hAnsi="Arial" w:cs="Arial"/>
          <w:sz w:val="22"/>
          <w:szCs w:val="22"/>
        </w:rPr>
        <w:t>I</w:t>
      </w:r>
      <w:r w:rsidRPr="00CE794B">
        <w:rPr>
          <w:rFonts w:ascii="Arial" w:hAnsi="Arial" w:cs="Arial"/>
          <w:sz w:val="22"/>
          <w:szCs w:val="22"/>
        </w:rPr>
        <w:t>nfamidon, 2022). HR may have more power to find solutions to creating procedures and processes, and policies that support the employees. With the unexpected pandemic many organisations did not know what to do</w:t>
      </w:r>
      <w:r w:rsidR="0054317D">
        <w:rPr>
          <w:rFonts w:ascii="Arial" w:hAnsi="Arial" w:cs="Arial"/>
          <w:sz w:val="22"/>
          <w:szCs w:val="22"/>
        </w:rPr>
        <w:t>,</w:t>
      </w:r>
      <w:r w:rsidRPr="00CE794B">
        <w:rPr>
          <w:rFonts w:ascii="Arial" w:hAnsi="Arial" w:cs="Arial"/>
          <w:sz w:val="22"/>
          <w:szCs w:val="22"/>
        </w:rPr>
        <w:t xml:space="preserve"> and, most importantly, how. </w:t>
      </w:r>
    </w:p>
    <w:p w:rsidRPr="00CE794B" w:rsidR="0054317D" w:rsidP="004E2CBE" w:rsidRDefault="0054317D" w14:paraId="4B6FFEB0" w14:textId="77777777">
      <w:pPr>
        <w:pStyle w:val="NormalWeb"/>
        <w:spacing w:line="360" w:lineRule="auto"/>
        <w:contextualSpacing/>
        <w:rPr>
          <w:rFonts w:ascii="Arial" w:hAnsi="Arial" w:cs="Arial"/>
          <w:sz w:val="22"/>
          <w:szCs w:val="22"/>
        </w:rPr>
      </w:pPr>
    </w:p>
    <w:p w:rsidR="004E2CBE" w:rsidP="004E2CBE" w:rsidRDefault="004E2CBE" w14:paraId="468F9005" w14:textId="3D74746A">
      <w:pPr>
        <w:pStyle w:val="NormalWeb"/>
        <w:spacing w:line="360" w:lineRule="auto"/>
        <w:contextualSpacing/>
        <w:rPr>
          <w:rFonts w:ascii="Arial" w:hAnsi="Arial" w:cs="Arial"/>
          <w:sz w:val="22"/>
          <w:szCs w:val="22"/>
        </w:rPr>
      </w:pPr>
      <w:r w:rsidRPr="00CE794B">
        <w:rPr>
          <w:rFonts w:ascii="Arial" w:hAnsi="Arial" w:cs="Arial"/>
          <w:sz w:val="22"/>
          <w:szCs w:val="22"/>
        </w:rPr>
        <w:t xml:space="preserve">The market is full of people with skills but not the ones most organisations need as technological and soft skills; this produces </w:t>
      </w:r>
      <w:r w:rsidRPr="00811DFD">
        <w:rPr>
          <w:rFonts w:ascii="Arial" w:hAnsi="Arial" w:cs="Arial"/>
          <w:b/>
          <w:bCs/>
          <w:sz w:val="22"/>
          <w:szCs w:val="22"/>
        </w:rPr>
        <w:t>uncertainty</w:t>
      </w:r>
      <w:r w:rsidRPr="00CE794B">
        <w:rPr>
          <w:rFonts w:ascii="Arial" w:hAnsi="Arial" w:cs="Arial"/>
          <w:sz w:val="22"/>
          <w:szCs w:val="22"/>
        </w:rPr>
        <w:t xml:space="preserve"> to the new demands in creating services and products. However, this could be reduced if the HR department works with other departments </w:t>
      </w:r>
      <w:r w:rsidRPr="00811DFD">
        <w:rPr>
          <w:rFonts w:ascii="Arial" w:hAnsi="Arial" w:cs="Arial"/>
          <w:b/>
          <w:bCs/>
          <w:sz w:val="22"/>
          <w:szCs w:val="22"/>
        </w:rPr>
        <w:t>(centrality</w:t>
      </w:r>
      <w:r w:rsidRPr="00CE794B">
        <w:rPr>
          <w:rFonts w:ascii="Arial" w:hAnsi="Arial" w:cs="Arial"/>
          <w:sz w:val="22"/>
          <w:szCs w:val="22"/>
        </w:rPr>
        <w:t>)</w:t>
      </w:r>
      <w:r w:rsidR="00811DFD">
        <w:rPr>
          <w:rFonts w:ascii="Arial" w:hAnsi="Arial" w:cs="Arial"/>
          <w:sz w:val="22"/>
          <w:szCs w:val="22"/>
        </w:rPr>
        <w:t xml:space="preserve"> </w:t>
      </w:r>
      <w:r w:rsidRPr="00CE794B">
        <w:rPr>
          <w:rFonts w:ascii="Arial" w:hAnsi="Arial" w:cs="Arial"/>
          <w:sz w:val="22"/>
          <w:szCs w:val="22"/>
        </w:rPr>
        <w:t>as IT, Marketing, Accounting, production, and managers, to know what exactly is needed within the company. Thus, this will, through analysis will, give the right talented people (</w:t>
      </w:r>
      <w:r w:rsidRPr="00811DFD">
        <w:rPr>
          <w:rFonts w:ascii="Arial" w:hAnsi="Arial" w:cs="Arial"/>
          <w:b/>
          <w:bCs/>
          <w:sz w:val="22"/>
          <w:szCs w:val="22"/>
        </w:rPr>
        <w:t>non-substitution</w:t>
      </w:r>
      <w:r w:rsidRPr="00CE794B">
        <w:rPr>
          <w:rFonts w:ascii="Arial" w:hAnsi="Arial" w:cs="Arial"/>
          <w:sz w:val="22"/>
          <w:szCs w:val="22"/>
        </w:rPr>
        <w:t>) to perform the jobs needed to reach the desired goals</w:t>
      </w:r>
    </w:p>
    <w:p w:rsidR="00811DFD" w:rsidP="004E2CBE" w:rsidRDefault="00811DFD" w14:paraId="37A2DC87" w14:textId="77777777">
      <w:pPr>
        <w:pStyle w:val="NormalWeb"/>
        <w:spacing w:line="360" w:lineRule="auto"/>
        <w:contextualSpacing/>
        <w:rPr>
          <w:rFonts w:ascii="Arial" w:hAnsi="Arial" w:cs="Arial"/>
          <w:sz w:val="22"/>
          <w:szCs w:val="22"/>
        </w:rPr>
      </w:pPr>
    </w:p>
    <w:p w:rsidR="004E2CBE" w:rsidP="004E2CBE" w:rsidRDefault="004E2CBE" w14:paraId="0C94E7DC" w14:textId="77777777">
      <w:pPr>
        <w:pStyle w:val="NormalWeb"/>
        <w:spacing w:line="360" w:lineRule="auto"/>
        <w:contextualSpacing/>
        <w:rPr>
          <w:rFonts w:ascii="Arial" w:hAnsi="Arial" w:cs="Arial"/>
          <w:sz w:val="22"/>
          <w:szCs w:val="22"/>
        </w:rPr>
      </w:pPr>
      <w:r w:rsidRPr="00CE794B">
        <w:rPr>
          <w:rFonts w:ascii="Arial" w:hAnsi="Arial" w:cs="Arial"/>
          <w:sz w:val="22"/>
          <w:szCs w:val="22"/>
        </w:rPr>
        <w:t>In conclusion, this theory will help Human Resources to gain power within the organization to create, modify, and implement policies that affect employees and shareholders. With this power, HR is not almighty, but it shows that their work is indispensable to reaching profits and brand equity.</w:t>
      </w:r>
    </w:p>
    <w:p w:rsidR="0091398E" w:rsidP="0091398E" w:rsidRDefault="0091398E" w14:paraId="4475E083" w14:textId="77777777">
      <w:pPr>
        <w:pStyle w:val="NormalWeb"/>
        <w:spacing w:line="360" w:lineRule="auto"/>
        <w:contextualSpacing/>
        <w:rPr>
          <w:rFonts w:ascii="Arial" w:hAnsi="Arial" w:cs="Arial"/>
          <w:sz w:val="22"/>
          <w:szCs w:val="22"/>
        </w:rPr>
      </w:pPr>
    </w:p>
    <w:p w:rsidRPr="003F18CA" w:rsidR="00F93C64" w:rsidP="002B1423" w:rsidRDefault="00F16087" w14:paraId="5C85B4AF" w14:textId="3F10C91A">
      <w:pPr>
        <w:spacing w:after="160" w:line="360" w:lineRule="auto"/>
        <w:rPr>
          <w:rFonts w:ascii="Arial" w:hAnsi="Arial" w:cs="Arial"/>
          <w:sz w:val="22"/>
          <w:szCs w:val="22"/>
        </w:rPr>
      </w:pPr>
      <w:r w:rsidRPr="407FAD18">
        <w:rPr>
          <w:rFonts w:ascii="Arial" w:hAnsi="Arial" w:cs="Arial"/>
          <w:sz w:val="22"/>
          <w:szCs w:val="22"/>
        </w:rPr>
        <w:br w:type="page"/>
      </w:r>
    </w:p>
    <w:p w:rsidRPr="002B1423" w:rsidR="002A0720" w:rsidP="00376CAA" w:rsidRDefault="002B1423" w14:paraId="74822174" w14:textId="6D7E28C1">
      <w:pPr>
        <w:pStyle w:val="Heading1"/>
        <w:jc w:val="center"/>
        <w:rPr>
          <w:rFonts w:ascii="Arial" w:hAnsi="Arial" w:cs="Arial"/>
          <w:b/>
          <w:bCs/>
          <w:color w:val="auto"/>
          <w:sz w:val="28"/>
          <w:szCs w:val="28"/>
        </w:rPr>
      </w:pPr>
      <w:bookmarkStart w:name="_Toc123414519" w:id="19"/>
      <w:r w:rsidRPr="004E2CBE">
        <w:rPr>
          <w:rFonts w:ascii="Arial" w:hAnsi="Arial" w:cs="Arial"/>
          <w:b/>
          <w:bCs/>
          <w:color w:val="auto"/>
          <w:sz w:val="28"/>
          <w:szCs w:val="28"/>
        </w:rPr>
        <w:lastRenderedPageBreak/>
        <w:t>CONCLUSION</w:t>
      </w:r>
      <w:bookmarkEnd w:id="19"/>
      <w:r w:rsidRPr="407FAD18" w:rsidR="00E75500">
        <w:rPr>
          <w:rFonts w:ascii="Arial" w:hAnsi="Arial" w:cs="Arial"/>
          <w:b/>
          <w:bCs/>
          <w:color w:val="auto"/>
          <w:sz w:val="28"/>
          <w:szCs w:val="28"/>
        </w:rPr>
        <w:t xml:space="preserve"> </w:t>
      </w:r>
    </w:p>
    <w:p w:rsidR="004E2CBE" w:rsidP="004E2CBE" w:rsidRDefault="004E2CBE" w14:paraId="3C13C496" w14:textId="77777777">
      <w:pPr>
        <w:pStyle w:val="NormalWeb"/>
        <w:spacing w:line="360" w:lineRule="auto"/>
        <w:rPr>
          <w:rFonts w:ascii="Arial" w:hAnsi="Arial" w:cs="Arial"/>
          <w:sz w:val="22"/>
          <w:szCs w:val="22"/>
        </w:rPr>
      </w:pPr>
      <w:r w:rsidRPr="00CE794B">
        <w:rPr>
          <w:rFonts w:ascii="Arial" w:hAnsi="Arial" w:cs="Arial"/>
          <w:sz w:val="22"/>
          <w:szCs w:val="22"/>
        </w:rPr>
        <w:t>The workforce is constantly changing for elements that no one has control. However, many aspects can minimise the impact of those factors after the findings suggest an active participation of government and companies to plan to acquire skills in the people who can work. That plan should be done starting with the current situation in each company, so the first to obtain the benefits are the employees. HR departments play a crucial role in learning from these changes and applying new techniques that empower and motivate in creating a culture of resilience and continuous learning. Finding the right talent is difficult, but it is easy to skill and reskill people to obtain what the new post demands. However, it will take time, and businesses will not have that time because they will lose money and resources, so the government should facilitate the process for foreign people to work.</w:t>
      </w:r>
    </w:p>
    <w:p w:rsidR="00BF7F3C" w:rsidP="003F18CA" w:rsidRDefault="00BF7F3C" w14:paraId="4E5FE75F" w14:textId="77777777">
      <w:pPr>
        <w:pStyle w:val="NormalWeb"/>
        <w:spacing w:line="360" w:lineRule="auto"/>
        <w:rPr>
          <w:rFonts w:ascii="Arial" w:hAnsi="Arial" w:cs="Arial"/>
          <w:sz w:val="22"/>
          <w:szCs w:val="22"/>
        </w:rPr>
      </w:pPr>
    </w:p>
    <w:p w:rsidR="00B9055D" w:rsidP="003F18CA" w:rsidRDefault="00B9055D" w14:paraId="40B13AB8" w14:textId="77777777">
      <w:pPr>
        <w:pStyle w:val="NormalWeb"/>
        <w:spacing w:line="360" w:lineRule="auto"/>
        <w:rPr>
          <w:rFonts w:ascii="Arial" w:hAnsi="Arial" w:cs="Arial"/>
          <w:sz w:val="22"/>
          <w:szCs w:val="22"/>
        </w:rPr>
      </w:pPr>
    </w:p>
    <w:p w:rsidR="00F93C64" w:rsidP="003F18CA" w:rsidRDefault="00F93C64" w14:paraId="625A07D5" w14:textId="32EB5D1B">
      <w:pPr>
        <w:pStyle w:val="NormalWeb"/>
        <w:spacing w:line="360" w:lineRule="auto"/>
        <w:rPr>
          <w:rFonts w:ascii="Arial" w:hAnsi="Arial" w:cs="Arial"/>
          <w:sz w:val="22"/>
          <w:szCs w:val="22"/>
        </w:rPr>
      </w:pPr>
    </w:p>
    <w:p w:rsidR="00F93C64" w:rsidP="003F18CA" w:rsidRDefault="00F93C64" w14:paraId="0A5FAFC6" w14:textId="13E7060A">
      <w:pPr>
        <w:pStyle w:val="NormalWeb"/>
        <w:spacing w:line="360" w:lineRule="auto"/>
        <w:rPr>
          <w:rFonts w:ascii="Arial" w:hAnsi="Arial" w:cs="Arial"/>
          <w:sz w:val="22"/>
          <w:szCs w:val="22"/>
        </w:rPr>
      </w:pPr>
    </w:p>
    <w:p w:rsidR="00F93C64" w:rsidP="003F18CA" w:rsidRDefault="00F93C64" w14:paraId="20DF6F92" w14:textId="36C807E2">
      <w:pPr>
        <w:pStyle w:val="NormalWeb"/>
        <w:spacing w:line="360" w:lineRule="auto"/>
        <w:rPr>
          <w:rFonts w:ascii="Arial" w:hAnsi="Arial" w:cs="Arial"/>
          <w:sz w:val="22"/>
          <w:szCs w:val="22"/>
        </w:rPr>
      </w:pPr>
    </w:p>
    <w:p w:rsidR="00F93C64" w:rsidP="003F18CA" w:rsidRDefault="00F93C64" w14:paraId="32E34CC2" w14:textId="55047848">
      <w:pPr>
        <w:pStyle w:val="NormalWeb"/>
        <w:spacing w:line="360" w:lineRule="auto"/>
        <w:rPr>
          <w:rFonts w:ascii="Arial" w:hAnsi="Arial" w:cs="Arial"/>
          <w:sz w:val="22"/>
          <w:szCs w:val="22"/>
        </w:rPr>
      </w:pPr>
    </w:p>
    <w:p w:rsidR="00F93C64" w:rsidP="003F18CA" w:rsidRDefault="00F93C64" w14:paraId="278738C6" w14:textId="0999DCE0">
      <w:pPr>
        <w:pStyle w:val="NormalWeb"/>
        <w:spacing w:line="360" w:lineRule="auto"/>
        <w:rPr>
          <w:rFonts w:ascii="Arial" w:hAnsi="Arial" w:cs="Arial"/>
          <w:sz w:val="22"/>
          <w:szCs w:val="22"/>
        </w:rPr>
      </w:pPr>
    </w:p>
    <w:p w:rsidR="00F93C64" w:rsidP="003F18CA" w:rsidRDefault="00F93C64" w14:paraId="6EBB21CA" w14:textId="1C0C26DD">
      <w:pPr>
        <w:pStyle w:val="NormalWeb"/>
        <w:spacing w:line="360" w:lineRule="auto"/>
        <w:rPr>
          <w:rFonts w:ascii="Arial" w:hAnsi="Arial" w:cs="Arial"/>
          <w:sz w:val="22"/>
          <w:szCs w:val="22"/>
        </w:rPr>
      </w:pPr>
    </w:p>
    <w:p w:rsidR="00F93C64" w:rsidP="003F18CA" w:rsidRDefault="00F93C64" w14:paraId="193BB618" w14:textId="22C566FA">
      <w:pPr>
        <w:pStyle w:val="NormalWeb"/>
        <w:spacing w:line="360" w:lineRule="auto"/>
        <w:rPr>
          <w:rFonts w:ascii="Arial" w:hAnsi="Arial" w:cs="Arial"/>
          <w:sz w:val="22"/>
          <w:szCs w:val="22"/>
        </w:rPr>
      </w:pPr>
    </w:p>
    <w:p w:rsidR="00F93C64" w:rsidP="003F18CA" w:rsidRDefault="00F93C64" w14:paraId="0A0C3767" w14:textId="11B60ED6">
      <w:pPr>
        <w:pStyle w:val="NormalWeb"/>
        <w:spacing w:line="360" w:lineRule="auto"/>
        <w:rPr>
          <w:rFonts w:ascii="Arial" w:hAnsi="Arial" w:cs="Arial"/>
          <w:sz w:val="22"/>
          <w:szCs w:val="22"/>
        </w:rPr>
      </w:pPr>
    </w:p>
    <w:p w:rsidR="00F93C64" w:rsidP="003F18CA" w:rsidRDefault="00F93C64" w14:paraId="1063E5DC" w14:textId="6375F2A6">
      <w:pPr>
        <w:pStyle w:val="NormalWeb"/>
        <w:spacing w:line="360" w:lineRule="auto"/>
        <w:rPr>
          <w:rFonts w:ascii="Arial" w:hAnsi="Arial" w:cs="Arial"/>
          <w:sz w:val="22"/>
          <w:szCs w:val="22"/>
        </w:rPr>
      </w:pPr>
    </w:p>
    <w:p w:rsidR="00F93C64" w:rsidP="003F18CA" w:rsidRDefault="00F93C64" w14:paraId="3EEAC051" w14:textId="4EE0C07C">
      <w:pPr>
        <w:pStyle w:val="NormalWeb"/>
        <w:spacing w:line="360" w:lineRule="auto"/>
        <w:rPr>
          <w:rFonts w:ascii="Arial" w:hAnsi="Arial" w:cs="Arial"/>
          <w:sz w:val="22"/>
          <w:szCs w:val="22"/>
        </w:rPr>
      </w:pPr>
    </w:p>
    <w:p w:rsidR="002B1423" w:rsidP="003F18CA" w:rsidRDefault="002B1423" w14:paraId="04F2C8CB" w14:textId="1B3880D5">
      <w:pPr>
        <w:pStyle w:val="NormalWeb"/>
        <w:spacing w:line="360" w:lineRule="auto"/>
        <w:rPr>
          <w:rFonts w:ascii="Arial" w:hAnsi="Arial" w:cs="Arial"/>
          <w:sz w:val="22"/>
          <w:szCs w:val="22"/>
        </w:rPr>
      </w:pPr>
    </w:p>
    <w:p w:rsidRPr="004E2CBE" w:rsidR="00571238" w:rsidP="003F18CA" w:rsidRDefault="00571238" w14:paraId="61B333AF" w14:textId="77777777">
      <w:pPr>
        <w:pStyle w:val="NormalWeb"/>
        <w:spacing w:line="360" w:lineRule="auto"/>
        <w:rPr>
          <w:rFonts w:ascii="Arial" w:hAnsi="Arial" w:cs="Arial"/>
          <w:sz w:val="22"/>
          <w:szCs w:val="22"/>
        </w:rPr>
      </w:pPr>
    </w:p>
    <w:p w:rsidR="00F10312" w:rsidP="00D56EDC" w:rsidRDefault="00FE69E2" w14:paraId="5D2CAFEE" w14:textId="4B4934FE">
      <w:pPr>
        <w:pStyle w:val="Heading1"/>
        <w:jc w:val="center"/>
        <w:rPr>
          <w:rFonts w:ascii="Arial" w:hAnsi="Arial" w:cs="Arial"/>
          <w:b/>
          <w:bCs/>
          <w:color w:val="auto"/>
          <w:sz w:val="28"/>
          <w:szCs w:val="28"/>
        </w:rPr>
      </w:pPr>
      <w:bookmarkStart w:name="_Toc123414520" w:id="20"/>
      <w:r w:rsidRPr="407FAD18">
        <w:rPr>
          <w:rFonts w:ascii="Arial" w:hAnsi="Arial" w:cs="Arial"/>
          <w:b/>
          <w:bCs/>
          <w:color w:val="auto"/>
          <w:sz w:val="28"/>
          <w:szCs w:val="28"/>
        </w:rPr>
        <w:lastRenderedPageBreak/>
        <w:t>REFERENCES</w:t>
      </w:r>
      <w:bookmarkEnd w:id="20"/>
    </w:p>
    <w:p w:rsidRPr="00D7145F" w:rsidR="004C3AD5" w:rsidP="00D7145F" w:rsidRDefault="004C3AD5" w14:paraId="0BA758CC" w14:textId="2E064FDE">
      <w:pPr>
        <w:spacing w:line="360" w:lineRule="auto"/>
        <w:rPr>
          <w:rStyle w:val="Hyperlink"/>
          <w:rFonts w:ascii="Arial" w:hAnsi="Arial" w:cs="Arial"/>
          <w:color w:val="auto"/>
          <w:sz w:val="22"/>
          <w:szCs w:val="22"/>
          <w:u w:val="none"/>
        </w:rPr>
      </w:pPr>
    </w:p>
    <w:p w:rsidRPr="00D7145F" w:rsidR="00D6205F" w:rsidP="00D7145F" w:rsidRDefault="00D6205F" w14:paraId="5EF95192" w14:textId="612564E9">
      <w:pPr>
        <w:spacing w:after="240" w:line="360" w:lineRule="auto"/>
        <w:rPr>
          <w:rFonts w:ascii="Arial" w:hAnsi="Arial" w:cs="Arial"/>
          <w:color w:val="000000"/>
          <w:sz w:val="22"/>
          <w:szCs w:val="22"/>
        </w:rPr>
      </w:pPr>
    </w:p>
    <w:p w:rsidRPr="00D7145F" w:rsidR="00D93850" w:rsidP="00D7145F" w:rsidRDefault="00786BAE" w14:paraId="19724762" w14:textId="6A543FE4">
      <w:pPr>
        <w:spacing w:line="360" w:lineRule="auto"/>
        <w:rPr>
          <w:rFonts w:ascii="Arial" w:hAnsi="Arial" w:cs="Arial"/>
          <w:sz w:val="22"/>
          <w:szCs w:val="22"/>
        </w:rPr>
      </w:pPr>
      <w:r w:rsidRPr="00D7145F">
        <w:rPr>
          <w:rFonts w:ascii="Arial" w:hAnsi="Arial" w:cs="Arial"/>
          <w:sz w:val="22"/>
          <w:szCs w:val="22"/>
        </w:rPr>
        <w:t>Baker. M.</w:t>
      </w:r>
      <w:r w:rsidRPr="00D7145F" w:rsidR="006812CF">
        <w:rPr>
          <w:rFonts w:ascii="Arial" w:hAnsi="Arial" w:cs="Arial"/>
          <w:sz w:val="22"/>
          <w:szCs w:val="22"/>
        </w:rPr>
        <w:t xml:space="preserve"> (2020)</w:t>
      </w:r>
      <w:r w:rsidR="0037793A">
        <w:rPr>
          <w:rFonts w:ascii="Arial" w:hAnsi="Arial" w:cs="Arial"/>
          <w:sz w:val="22"/>
          <w:szCs w:val="22"/>
        </w:rPr>
        <w:t xml:space="preserve"> </w:t>
      </w:r>
      <w:r w:rsidRPr="0037793A" w:rsidR="0037793A">
        <w:rPr>
          <w:rFonts w:ascii="Arial" w:hAnsi="Arial" w:cs="Arial"/>
          <w:i/>
          <w:iCs/>
          <w:sz w:val="22"/>
          <w:szCs w:val="22"/>
        </w:rPr>
        <w:t>Gartner Survey Reveals 82% of Company Leaders Plan to Allow Employees to Work Remotely Some of the Time</w:t>
      </w:r>
      <w:r w:rsidR="0037793A">
        <w:rPr>
          <w:rFonts w:ascii="Arial" w:hAnsi="Arial" w:cs="Arial"/>
          <w:sz w:val="22"/>
          <w:szCs w:val="22"/>
        </w:rPr>
        <w:t>.</w:t>
      </w:r>
      <w:r w:rsidRPr="00D7145F" w:rsidR="00E41CB3">
        <w:rPr>
          <w:rFonts w:ascii="Arial" w:hAnsi="Arial" w:cs="Arial"/>
          <w:sz w:val="22"/>
          <w:szCs w:val="22"/>
        </w:rPr>
        <w:t xml:space="preserve"> </w:t>
      </w:r>
      <w:r w:rsidRPr="00D7145F" w:rsidR="00E6090D">
        <w:rPr>
          <w:rFonts w:ascii="Arial" w:hAnsi="Arial" w:cs="Arial"/>
          <w:sz w:val="22"/>
          <w:szCs w:val="22"/>
        </w:rPr>
        <w:t xml:space="preserve">Available at: </w:t>
      </w:r>
      <w:hyperlink w:history="1" w:anchor=":~:text=Now%20Organizations%20Must%20Manage%20a,employees%20return%20to%20the%20workplace" r:id="rId16">
        <w:r w:rsidRPr="00D7145F" w:rsidR="00E6090D">
          <w:rPr>
            <w:rStyle w:val="Hyperlink"/>
            <w:rFonts w:ascii="Arial" w:hAnsi="Arial" w:cs="Arial"/>
            <w:sz w:val="22"/>
            <w:szCs w:val="22"/>
          </w:rPr>
          <w:t>https://www.gartner.co</w:t>
        </w:r>
        <w:r w:rsidRPr="00D7145F" w:rsidR="00E6090D">
          <w:rPr>
            <w:rStyle w:val="Hyperlink"/>
            <w:rFonts w:ascii="Arial" w:hAnsi="Arial" w:cs="Arial"/>
            <w:sz w:val="22"/>
            <w:szCs w:val="22"/>
          </w:rPr>
          <w:t>m</w:t>
        </w:r>
        <w:r w:rsidRPr="00D7145F" w:rsidR="00E6090D">
          <w:rPr>
            <w:rStyle w:val="Hyperlink"/>
            <w:rFonts w:ascii="Arial" w:hAnsi="Arial" w:cs="Arial"/>
            <w:sz w:val="22"/>
            <w:szCs w:val="22"/>
          </w:rPr>
          <w:t>/en/newsroom/press-releases/2020-07-14-gartner-survey-reveals-82-percent-of-company-leaders-plan-to-allow-employees-to-work-remotely-some-of-the-time#:~:text=Now%20Organizations%20Must%20Manage%20a,employees%20return%20to%20the%20workplace</w:t>
        </w:r>
      </w:hyperlink>
      <w:r w:rsidRPr="00D7145F" w:rsidR="00E6090D">
        <w:rPr>
          <w:rFonts w:ascii="Arial" w:hAnsi="Arial" w:cs="Arial"/>
          <w:sz w:val="22"/>
          <w:szCs w:val="22"/>
        </w:rPr>
        <w:t>. (</w:t>
      </w:r>
      <w:r w:rsidRPr="00D7145F">
        <w:rPr>
          <w:rFonts w:ascii="Arial" w:hAnsi="Arial" w:cs="Arial"/>
          <w:sz w:val="22"/>
          <w:szCs w:val="22"/>
        </w:rPr>
        <w:t>A</w:t>
      </w:r>
      <w:r w:rsidRPr="00D7145F" w:rsidR="00E6090D">
        <w:rPr>
          <w:rFonts w:ascii="Arial" w:hAnsi="Arial" w:cs="Arial"/>
          <w:sz w:val="22"/>
          <w:szCs w:val="22"/>
        </w:rPr>
        <w:t xml:space="preserve">ccessed 20 </w:t>
      </w:r>
      <w:r w:rsidRPr="00D7145F" w:rsidR="0037793A">
        <w:rPr>
          <w:rFonts w:ascii="Arial" w:hAnsi="Arial" w:cs="Arial"/>
          <w:sz w:val="22"/>
          <w:szCs w:val="22"/>
        </w:rPr>
        <w:t>December</w:t>
      </w:r>
      <w:r w:rsidRPr="00D7145F" w:rsidR="00E6090D">
        <w:rPr>
          <w:rFonts w:ascii="Arial" w:hAnsi="Arial" w:cs="Arial"/>
          <w:sz w:val="22"/>
          <w:szCs w:val="22"/>
        </w:rPr>
        <w:t xml:space="preserve"> 2022).</w:t>
      </w:r>
    </w:p>
    <w:p w:rsidRPr="00D7145F" w:rsidR="00D7145F" w:rsidP="00D7145F" w:rsidRDefault="00D7145F" w14:paraId="150821F0" w14:textId="77777777">
      <w:pPr>
        <w:spacing w:line="360" w:lineRule="auto"/>
        <w:rPr>
          <w:rFonts w:ascii="Arial" w:hAnsi="Arial" w:cs="Arial"/>
          <w:sz w:val="22"/>
          <w:szCs w:val="22"/>
        </w:rPr>
      </w:pPr>
    </w:p>
    <w:p w:rsidR="002F4C22" w:rsidP="00D7145F" w:rsidRDefault="0037793A" w14:paraId="2DC8CD27" w14:textId="5BFE5EC0">
      <w:pPr>
        <w:spacing w:line="360" w:lineRule="auto"/>
        <w:rPr>
          <w:rFonts w:ascii="Arial" w:hAnsi="Arial" w:cs="Arial"/>
          <w:sz w:val="22"/>
          <w:szCs w:val="22"/>
        </w:rPr>
      </w:pPr>
      <w:r>
        <w:rPr>
          <w:rFonts w:ascii="Arial" w:hAnsi="Arial" w:cs="Arial"/>
          <w:sz w:val="22"/>
          <w:szCs w:val="22"/>
        </w:rPr>
        <w:t xml:space="preserve">‘Labour market’ (2022) </w:t>
      </w:r>
      <w:r w:rsidRPr="0037793A" w:rsidR="00C76F40">
        <w:rPr>
          <w:rFonts w:ascii="Arial" w:hAnsi="Arial" w:cs="Arial"/>
          <w:i/>
          <w:iCs/>
          <w:sz w:val="22"/>
          <w:szCs w:val="22"/>
        </w:rPr>
        <w:t xml:space="preserve">Cambridge </w:t>
      </w:r>
      <w:r>
        <w:rPr>
          <w:rFonts w:ascii="Arial" w:hAnsi="Arial" w:cs="Arial"/>
          <w:i/>
          <w:iCs/>
          <w:sz w:val="22"/>
          <w:szCs w:val="22"/>
        </w:rPr>
        <w:t>D</w:t>
      </w:r>
      <w:r w:rsidRPr="0037793A" w:rsidR="00C76F40">
        <w:rPr>
          <w:rFonts w:ascii="Arial" w:hAnsi="Arial" w:cs="Arial"/>
          <w:i/>
          <w:iCs/>
          <w:sz w:val="22"/>
          <w:szCs w:val="22"/>
        </w:rPr>
        <w:t>ictionary</w:t>
      </w:r>
      <w:r>
        <w:rPr>
          <w:rFonts w:ascii="Arial" w:hAnsi="Arial" w:cs="Arial"/>
          <w:sz w:val="22"/>
          <w:szCs w:val="22"/>
        </w:rPr>
        <w:t>.</w:t>
      </w:r>
      <w:r w:rsidRPr="00D7145F" w:rsidR="00C76F40">
        <w:rPr>
          <w:rFonts w:ascii="Arial" w:hAnsi="Arial" w:cs="Arial"/>
          <w:sz w:val="22"/>
          <w:szCs w:val="22"/>
        </w:rPr>
        <w:t xml:space="preserve"> </w:t>
      </w:r>
      <w:r>
        <w:rPr>
          <w:rFonts w:ascii="Arial" w:hAnsi="Arial" w:cs="Arial"/>
          <w:sz w:val="22"/>
          <w:szCs w:val="22"/>
        </w:rPr>
        <w:t>A</w:t>
      </w:r>
      <w:r w:rsidRPr="00D7145F" w:rsidR="00C76F40">
        <w:rPr>
          <w:rFonts w:ascii="Arial" w:hAnsi="Arial" w:cs="Arial"/>
          <w:sz w:val="22"/>
          <w:szCs w:val="22"/>
        </w:rPr>
        <w:t xml:space="preserve">vailable at: </w:t>
      </w:r>
      <w:hyperlink w:history="1" r:id="rId17">
        <w:r w:rsidRPr="00D7145F" w:rsidR="00C76F40">
          <w:rPr>
            <w:rStyle w:val="Hyperlink"/>
            <w:rFonts w:ascii="Arial" w:hAnsi="Arial" w:cs="Arial"/>
            <w:sz w:val="22"/>
            <w:szCs w:val="22"/>
          </w:rPr>
          <w:t>https://dictionary.cambri</w:t>
        </w:r>
        <w:r w:rsidRPr="00D7145F" w:rsidR="00C76F40">
          <w:rPr>
            <w:rStyle w:val="Hyperlink"/>
            <w:rFonts w:ascii="Arial" w:hAnsi="Arial" w:cs="Arial"/>
            <w:sz w:val="22"/>
            <w:szCs w:val="22"/>
          </w:rPr>
          <w:t>d</w:t>
        </w:r>
        <w:r w:rsidRPr="00D7145F" w:rsidR="00C76F40">
          <w:rPr>
            <w:rStyle w:val="Hyperlink"/>
            <w:rFonts w:ascii="Arial" w:hAnsi="Arial" w:cs="Arial"/>
            <w:sz w:val="22"/>
            <w:szCs w:val="22"/>
          </w:rPr>
          <w:t>ge.org/dictionary/english/labour-market</w:t>
        </w:r>
      </w:hyperlink>
      <w:r w:rsidRPr="00D7145F" w:rsidR="00C76F40">
        <w:rPr>
          <w:rFonts w:ascii="Arial" w:hAnsi="Arial" w:cs="Arial"/>
          <w:sz w:val="22"/>
          <w:szCs w:val="22"/>
        </w:rPr>
        <w:t xml:space="preserve"> (</w:t>
      </w:r>
      <w:r>
        <w:rPr>
          <w:rFonts w:ascii="Arial" w:hAnsi="Arial" w:cs="Arial"/>
          <w:sz w:val="22"/>
          <w:szCs w:val="22"/>
        </w:rPr>
        <w:t>A</w:t>
      </w:r>
      <w:r w:rsidRPr="00D7145F" w:rsidR="00C76F40">
        <w:rPr>
          <w:rFonts w:ascii="Arial" w:hAnsi="Arial" w:cs="Arial"/>
          <w:sz w:val="22"/>
          <w:szCs w:val="22"/>
        </w:rPr>
        <w:t xml:space="preserve">ccessed: </w:t>
      </w:r>
      <w:r w:rsidRPr="00D7145F" w:rsidR="00B75BD4">
        <w:rPr>
          <w:rFonts w:ascii="Arial" w:hAnsi="Arial" w:cs="Arial"/>
          <w:sz w:val="22"/>
          <w:szCs w:val="22"/>
        </w:rPr>
        <w:t xml:space="preserve">10 </w:t>
      </w:r>
      <w:r w:rsidRPr="00D7145F">
        <w:rPr>
          <w:rFonts w:ascii="Arial" w:hAnsi="Arial" w:cs="Arial"/>
          <w:sz w:val="22"/>
          <w:szCs w:val="22"/>
        </w:rPr>
        <w:t>December</w:t>
      </w:r>
      <w:r w:rsidRPr="00D7145F" w:rsidR="00B75BD4">
        <w:rPr>
          <w:rFonts w:ascii="Arial" w:hAnsi="Arial" w:cs="Arial"/>
          <w:sz w:val="22"/>
          <w:szCs w:val="22"/>
        </w:rPr>
        <w:t xml:space="preserve"> 2022)</w:t>
      </w:r>
    </w:p>
    <w:p w:rsidR="00D7145F" w:rsidP="00D7145F" w:rsidRDefault="00D7145F" w14:paraId="2F69CC0A" w14:textId="77777777">
      <w:pPr>
        <w:spacing w:line="360" w:lineRule="auto"/>
        <w:rPr>
          <w:rFonts w:ascii="Arial" w:hAnsi="Arial" w:cs="Arial"/>
          <w:sz w:val="22"/>
          <w:szCs w:val="22"/>
        </w:rPr>
      </w:pPr>
    </w:p>
    <w:p w:rsidR="00D7145F" w:rsidP="00D7145F" w:rsidRDefault="00D7145F" w14:paraId="0262CF47" w14:textId="178AA4D9">
      <w:pPr>
        <w:spacing w:line="360" w:lineRule="auto"/>
        <w:rPr>
          <w:rStyle w:val="Hyperlink"/>
          <w:rFonts w:ascii="Arial" w:hAnsi="Arial" w:cs="Arial"/>
          <w:color w:val="auto"/>
          <w:sz w:val="22"/>
          <w:szCs w:val="22"/>
          <w:u w:val="none"/>
        </w:rPr>
      </w:pPr>
      <w:r w:rsidRPr="00D7145F">
        <w:rPr>
          <w:rStyle w:val="Hyperlink"/>
          <w:rFonts w:ascii="Arial" w:hAnsi="Arial" w:cs="Arial"/>
          <w:color w:val="auto"/>
          <w:sz w:val="22"/>
          <w:szCs w:val="22"/>
          <w:u w:val="none"/>
        </w:rPr>
        <w:t xml:space="preserve">CIPD </w:t>
      </w:r>
      <w:r w:rsidRPr="00D7145F" w:rsidR="0037793A">
        <w:rPr>
          <w:rStyle w:val="Hyperlink"/>
          <w:rFonts w:ascii="Arial" w:hAnsi="Arial" w:cs="Arial"/>
          <w:color w:val="auto"/>
          <w:sz w:val="22"/>
          <w:szCs w:val="22"/>
          <w:u w:val="none"/>
        </w:rPr>
        <w:t>(2021</w:t>
      </w:r>
      <w:r w:rsidRPr="00D7145F">
        <w:rPr>
          <w:rStyle w:val="Hyperlink"/>
          <w:rFonts w:ascii="Arial" w:hAnsi="Arial" w:cs="Arial"/>
          <w:color w:val="auto"/>
          <w:sz w:val="22"/>
          <w:szCs w:val="22"/>
          <w:u w:val="none"/>
        </w:rPr>
        <w:t xml:space="preserve">) </w:t>
      </w:r>
      <w:r w:rsidRPr="0037793A">
        <w:rPr>
          <w:rStyle w:val="Hyperlink"/>
          <w:rFonts w:ascii="Arial" w:hAnsi="Arial" w:cs="Arial"/>
          <w:i/>
          <w:iCs/>
          <w:color w:val="auto"/>
          <w:sz w:val="22"/>
          <w:szCs w:val="22"/>
          <w:u w:val="none"/>
        </w:rPr>
        <w:t xml:space="preserve">Brexit </w:t>
      </w:r>
      <w:r w:rsidRPr="0037793A" w:rsidR="0037793A">
        <w:rPr>
          <w:rStyle w:val="Hyperlink"/>
          <w:rFonts w:ascii="Arial" w:hAnsi="Arial" w:cs="Arial"/>
          <w:i/>
          <w:iCs/>
          <w:color w:val="auto"/>
          <w:sz w:val="22"/>
          <w:szCs w:val="22"/>
          <w:u w:val="none"/>
        </w:rPr>
        <w:t xml:space="preserve">FAQs </w:t>
      </w:r>
      <w:r w:rsidR="0037793A">
        <w:rPr>
          <w:rStyle w:val="Hyperlink"/>
          <w:rFonts w:ascii="Arial" w:hAnsi="Arial" w:cs="Arial"/>
          <w:i/>
          <w:iCs/>
          <w:color w:val="auto"/>
          <w:sz w:val="22"/>
          <w:szCs w:val="22"/>
          <w:u w:val="none"/>
        </w:rPr>
        <w:t>f</w:t>
      </w:r>
      <w:r w:rsidRPr="0037793A" w:rsidR="0037793A">
        <w:rPr>
          <w:rStyle w:val="Hyperlink"/>
          <w:rFonts w:ascii="Arial" w:hAnsi="Arial" w:cs="Arial"/>
          <w:i/>
          <w:iCs/>
          <w:color w:val="auto"/>
          <w:sz w:val="22"/>
          <w:szCs w:val="22"/>
          <w:u w:val="none"/>
        </w:rPr>
        <w:t>or People Professionals</w:t>
      </w:r>
      <w:r w:rsidRPr="00D7145F">
        <w:rPr>
          <w:rStyle w:val="Hyperlink"/>
          <w:rFonts w:ascii="Arial" w:hAnsi="Arial" w:cs="Arial"/>
          <w:color w:val="auto"/>
          <w:sz w:val="22"/>
          <w:szCs w:val="22"/>
          <w:u w:val="none"/>
        </w:rPr>
        <w:t>. Available at:</w:t>
      </w:r>
      <w:r w:rsidRPr="00D7145F">
        <w:rPr>
          <w:rFonts w:ascii="Arial" w:hAnsi="Arial" w:cs="Arial"/>
          <w:sz w:val="22"/>
          <w:szCs w:val="22"/>
        </w:rPr>
        <w:t xml:space="preserve"> </w:t>
      </w:r>
      <w:hyperlink w:history="1" r:id="rId18">
        <w:r w:rsidRPr="00D7145F">
          <w:rPr>
            <w:rStyle w:val="Hyperlink"/>
            <w:rFonts w:ascii="Arial" w:hAnsi="Arial" w:cs="Arial"/>
            <w:color w:val="auto"/>
            <w:sz w:val="22"/>
            <w:szCs w:val="22"/>
          </w:rPr>
          <w:t>https://www.cipd.co.uk/knowledge/brexit-hub/faqs-people-professionals</w:t>
        </w:r>
      </w:hyperlink>
      <w:r w:rsidRPr="00D7145F">
        <w:rPr>
          <w:rStyle w:val="Hyperlink"/>
          <w:rFonts w:ascii="Arial" w:hAnsi="Arial" w:cs="Arial"/>
          <w:color w:val="auto"/>
          <w:sz w:val="22"/>
          <w:szCs w:val="22"/>
          <w:u w:val="none"/>
        </w:rPr>
        <w:t xml:space="preserve"> (Accessed: 20 December 2022)</w:t>
      </w:r>
    </w:p>
    <w:p w:rsidR="00D7145F" w:rsidP="00D7145F" w:rsidRDefault="00D7145F" w14:paraId="4454D642" w14:textId="77777777">
      <w:pPr>
        <w:spacing w:line="360" w:lineRule="auto"/>
        <w:rPr>
          <w:rStyle w:val="Hyperlink"/>
          <w:rFonts w:ascii="Arial" w:hAnsi="Arial" w:cs="Arial"/>
          <w:color w:val="auto"/>
          <w:sz w:val="22"/>
          <w:szCs w:val="22"/>
          <w:u w:val="none"/>
        </w:rPr>
      </w:pPr>
    </w:p>
    <w:p w:rsidRPr="00D7145F" w:rsidR="00D7145F" w:rsidP="00D7145F" w:rsidRDefault="00D7145F" w14:paraId="5667F423" w14:textId="19BD6502">
      <w:pPr>
        <w:spacing w:line="360" w:lineRule="auto"/>
        <w:rPr>
          <w:rStyle w:val="Hyperlink"/>
          <w:rFonts w:ascii="Arial" w:hAnsi="Arial" w:cs="Arial"/>
          <w:color w:val="auto"/>
          <w:sz w:val="22"/>
          <w:szCs w:val="22"/>
          <w:u w:val="none"/>
        </w:rPr>
      </w:pPr>
      <w:r w:rsidRPr="00D7145F">
        <w:rPr>
          <w:rStyle w:val="Hyperlink"/>
          <w:rFonts w:ascii="Arial" w:hAnsi="Arial" w:cs="Arial"/>
          <w:color w:val="auto"/>
          <w:sz w:val="22"/>
          <w:szCs w:val="22"/>
          <w:u w:val="none"/>
        </w:rPr>
        <w:t xml:space="preserve">CIPD (2022) </w:t>
      </w:r>
      <w:r w:rsidRPr="0037793A">
        <w:rPr>
          <w:rStyle w:val="Hyperlink"/>
          <w:rFonts w:ascii="Arial" w:hAnsi="Arial" w:cs="Arial"/>
          <w:i/>
          <w:iCs/>
          <w:color w:val="auto"/>
          <w:sz w:val="22"/>
          <w:szCs w:val="22"/>
          <w:u w:val="none"/>
        </w:rPr>
        <w:t xml:space="preserve">Equality, </w:t>
      </w:r>
      <w:r w:rsidRPr="0037793A" w:rsidR="0037793A">
        <w:rPr>
          <w:rStyle w:val="Hyperlink"/>
          <w:rFonts w:ascii="Arial" w:hAnsi="Arial" w:cs="Arial"/>
          <w:i/>
          <w:iCs/>
          <w:color w:val="auto"/>
          <w:sz w:val="22"/>
          <w:szCs w:val="22"/>
          <w:u w:val="none"/>
        </w:rPr>
        <w:t>diversity,</w:t>
      </w:r>
      <w:r w:rsidRPr="0037793A">
        <w:rPr>
          <w:rStyle w:val="Hyperlink"/>
          <w:rFonts w:ascii="Arial" w:hAnsi="Arial" w:cs="Arial"/>
          <w:i/>
          <w:iCs/>
          <w:color w:val="auto"/>
          <w:sz w:val="22"/>
          <w:szCs w:val="22"/>
          <w:u w:val="none"/>
        </w:rPr>
        <w:t xml:space="preserve"> and </w:t>
      </w:r>
      <w:r w:rsidRPr="0037793A" w:rsidR="0037793A">
        <w:rPr>
          <w:rStyle w:val="Hyperlink"/>
          <w:rFonts w:ascii="Arial" w:hAnsi="Arial" w:cs="Arial"/>
          <w:i/>
          <w:iCs/>
          <w:color w:val="auto"/>
          <w:sz w:val="22"/>
          <w:szCs w:val="22"/>
          <w:u w:val="none"/>
        </w:rPr>
        <w:t>inclusion (</w:t>
      </w:r>
      <w:r w:rsidRPr="0037793A">
        <w:rPr>
          <w:rStyle w:val="Hyperlink"/>
          <w:rFonts w:ascii="Arial" w:hAnsi="Arial" w:cs="Arial"/>
          <w:i/>
          <w:iCs/>
          <w:color w:val="auto"/>
          <w:sz w:val="22"/>
          <w:szCs w:val="22"/>
          <w:u w:val="none"/>
        </w:rPr>
        <w:t>EDI) in the workplace</w:t>
      </w:r>
      <w:r w:rsidRPr="00D7145F">
        <w:rPr>
          <w:rStyle w:val="Hyperlink"/>
          <w:rFonts w:ascii="Arial" w:hAnsi="Arial" w:cs="Arial"/>
          <w:color w:val="auto"/>
          <w:sz w:val="22"/>
          <w:szCs w:val="22"/>
          <w:u w:val="none"/>
        </w:rPr>
        <w:t>. Available at:</w:t>
      </w:r>
      <w:r w:rsidRPr="00D7145F">
        <w:rPr>
          <w:rFonts w:ascii="Arial" w:hAnsi="Arial" w:cs="Arial"/>
          <w:sz w:val="22"/>
          <w:szCs w:val="22"/>
        </w:rPr>
        <w:t xml:space="preserve"> </w:t>
      </w:r>
      <w:hyperlink w:history="1" r:id="rId19">
        <w:r w:rsidRPr="00D7145F">
          <w:rPr>
            <w:rStyle w:val="Hyperlink"/>
            <w:rFonts w:ascii="Arial" w:hAnsi="Arial" w:cs="Arial"/>
            <w:sz w:val="22"/>
            <w:szCs w:val="22"/>
          </w:rPr>
          <w:t>https://www.cipd.co.uk/knowledge/fundamentals/relations/diversity/factsheet</w:t>
        </w:r>
      </w:hyperlink>
      <w:r w:rsidRPr="00D7145F">
        <w:rPr>
          <w:rStyle w:val="Hyperlink"/>
          <w:rFonts w:ascii="Arial" w:hAnsi="Arial" w:cs="Arial"/>
          <w:color w:val="auto"/>
          <w:sz w:val="22"/>
          <w:szCs w:val="22"/>
          <w:u w:val="none"/>
        </w:rPr>
        <w:t xml:space="preserve"> (Accessed: 23 December 2022).</w:t>
      </w:r>
    </w:p>
    <w:p w:rsidR="00D7145F" w:rsidP="00D7145F" w:rsidRDefault="00D7145F" w14:paraId="0C0E52D6" w14:textId="77777777">
      <w:pPr>
        <w:spacing w:line="360" w:lineRule="auto"/>
        <w:rPr>
          <w:rStyle w:val="Hyperlink"/>
          <w:rFonts w:ascii="Arial" w:hAnsi="Arial" w:cs="Arial"/>
          <w:color w:val="auto"/>
          <w:sz w:val="22"/>
          <w:szCs w:val="22"/>
          <w:u w:val="none"/>
        </w:rPr>
      </w:pPr>
    </w:p>
    <w:p w:rsidRPr="00D7145F" w:rsidR="00D7145F" w:rsidP="00D7145F" w:rsidRDefault="00D7145F" w14:paraId="04838DAC" w14:textId="2D3C76CB">
      <w:pPr>
        <w:spacing w:line="360" w:lineRule="auto"/>
        <w:rPr>
          <w:rStyle w:val="Hyperlink"/>
          <w:rFonts w:ascii="Arial" w:hAnsi="Arial" w:cs="Arial"/>
          <w:color w:val="auto"/>
          <w:sz w:val="22"/>
          <w:szCs w:val="22"/>
          <w:u w:val="none"/>
        </w:rPr>
      </w:pPr>
      <w:r w:rsidRPr="00D7145F">
        <w:rPr>
          <w:rStyle w:val="Hyperlink"/>
          <w:rFonts w:ascii="Arial" w:hAnsi="Arial" w:cs="Arial"/>
          <w:color w:val="auto"/>
          <w:sz w:val="22"/>
          <w:szCs w:val="22"/>
          <w:u w:val="none"/>
        </w:rPr>
        <w:t xml:space="preserve">CIPD (2022) </w:t>
      </w:r>
      <w:r w:rsidRPr="0037793A">
        <w:rPr>
          <w:rStyle w:val="Hyperlink"/>
          <w:rFonts w:ascii="Arial" w:hAnsi="Arial" w:cs="Arial"/>
          <w:i/>
          <w:iCs/>
          <w:color w:val="auto"/>
          <w:sz w:val="22"/>
          <w:szCs w:val="22"/>
          <w:u w:val="none"/>
        </w:rPr>
        <w:t>Recent and forthcoming legislation</w:t>
      </w:r>
      <w:r w:rsidRPr="00D7145F">
        <w:rPr>
          <w:rStyle w:val="Hyperlink"/>
          <w:rFonts w:ascii="Arial" w:hAnsi="Arial" w:cs="Arial"/>
          <w:color w:val="auto"/>
          <w:sz w:val="22"/>
          <w:szCs w:val="22"/>
          <w:u w:val="none"/>
        </w:rPr>
        <w:t xml:space="preserve">. </w:t>
      </w:r>
      <w:r w:rsidRPr="00D7145F" w:rsidR="0037793A">
        <w:rPr>
          <w:rStyle w:val="Hyperlink"/>
          <w:rFonts w:ascii="Arial" w:hAnsi="Arial" w:cs="Arial"/>
          <w:color w:val="auto"/>
          <w:sz w:val="22"/>
          <w:szCs w:val="22"/>
          <w:u w:val="none"/>
        </w:rPr>
        <w:t>Available</w:t>
      </w:r>
      <w:r w:rsidRPr="00D7145F">
        <w:rPr>
          <w:rStyle w:val="Hyperlink"/>
          <w:rFonts w:ascii="Arial" w:hAnsi="Arial" w:cs="Arial"/>
          <w:color w:val="auto"/>
          <w:sz w:val="22"/>
          <w:szCs w:val="22"/>
          <w:u w:val="none"/>
        </w:rPr>
        <w:t xml:space="preserve"> at: </w:t>
      </w:r>
      <w:hyperlink w:history="1" w:anchor="gref" r:id="rId20">
        <w:r w:rsidRPr="00D7145F">
          <w:rPr>
            <w:rStyle w:val="Hyperlink"/>
            <w:rFonts w:ascii="Arial" w:hAnsi="Arial" w:cs="Arial"/>
            <w:sz w:val="22"/>
            <w:szCs w:val="22"/>
          </w:rPr>
          <w:t>https://www.cipd.co.uk/knowledge/fundamentals/emp-law/about/legislation-updates#gref</w:t>
        </w:r>
      </w:hyperlink>
      <w:r w:rsidRPr="00D7145F">
        <w:rPr>
          <w:rStyle w:val="Hyperlink"/>
          <w:rFonts w:ascii="Arial" w:hAnsi="Arial" w:cs="Arial"/>
          <w:color w:val="auto"/>
          <w:sz w:val="22"/>
          <w:szCs w:val="22"/>
          <w:u w:val="none"/>
        </w:rPr>
        <w:t xml:space="preserve"> (Accessed: 23 December 2022)</w:t>
      </w:r>
    </w:p>
    <w:p w:rsidRPr="00D7145F" w:rsidR="00D7145F" w:rsidP="00D7145F" w:rsidRDefault="00D7145F" w14:paraId="23B694E9" w14:textId="77777777">
      <w:pPr>
        <w:spacing w:line="360" w:lineRule="auto"/>
        <w:rPr>
          <w:rStyle w:val="Hyperlink"/>
          <w:rFonts w:ascii="Arial" w:hAnsi="Arial" w:cs="Arial"/>
          <w:color w:val="auto"/>
          <w:sz w:val="22"/>
          <w:szCs w:val="22"/>
          <w:u w:val="none"/>
        </w:rPr>
      </w:pPr>
    </w:p>
    <w:p w:rsidR="00D7145F" w:rsidP="00D7145F" w:rsidRDefault="00D7145F" w14:paraId="47D2F08B" w14:textId="73A77784">
      <w:pPr>
        <w:spacing w:line="360" w:lineRule="auto"/>
        <w:rPr>
          <w:rStyle w:val="Hyperlink"/>
          <w:rFonts w:ascii="Arial" w:hAnsi="Arial" w:cs="Arial"/>
          <w:color w:val="auto"/>
          <w:sz w:val="22"/>
          <w:szCs w:val="22"/>
          <w:u w:val="none"/>
        </w:rPr>
      </w:pPr>
      <w:r w:rsidRPr="00D7145F">
        <w:rPr>
          <w:rStyle w:val="Hyperlink"/>
          <w:rFonts w:ascii="Arial" w:hAnsi="Arial" w:cs="Arial"/>
          <w:color w:val="auto"/>
          <w:sz w:val="22"/>
          <w:szCs w:val="22"/>
          <w:u w:val="none"/>
        </w:rPr>
        <w:t xml:space="preserve">Cotton, C. (2022) </w:t>
      </w:r>
      <w:r w:rsidRPr="0037793A" w:rsidR="0037793A">
        <w:rPr>
          <w:rStyle w:val="Hyperlink"/>
          <w:rFonts w:ascii="Arial" w:hAnsi="Arial" w:cs="Arial"/>
          <w:i/>
          <w:iCs/>
          <w:color w:val="auto"/>
          <w:sz w:val="22"/>
          <w:szCs w:val="22"/>
          <w:u w:val="none"/>
        </w:rPr>
        <w:t xml:space="preserve">Wage Rises, </w:t>
      </w:r>
      <w:r w:rsidR="0037793A">
        <w:rPr>
          <w:rStyle w:val="Hyperlink"/>
          <w:rFonts w:ascii="Arial" w:hAnsi="Arial" w:cs="Arial"/>
          <w:i/>
          <w:iCs/>
          <w:color w:val="auto"/>
          <w:sz w:val="22"/>
          <w:szCs w:val="22"/>
          <w:u w:val="none"/>
        </w:rPr>
        <w:t>a</w:t>
      </w:r>
      <w:r w:rsidRPr="0037793A" w:rsidR="0037793A">
        <w:rPr>
          <w:rStyle w:val="Hyperlink"/>
          <w:rFonts w:ascii="Arial" w:hAnsi="Arial" w:cs="Arial"/>
          <w:i/>
          <w:iCs/>
          <w:color w:val="auto"/>
          <w:sz w:val="22"/>
          <w:szCs w:val="22"/>
          <w:u w:val="none"/>
        </w:rPr>
        <w:t xml:space="preserve">nd Other Cost </w:t>
      </w:r>
      <w:r w:rsidR="0037793A">
        <w:rPr>
          <w:rStyle w:val="Hyperlink"/>
          <w:rFonts w:ascii="Arial" w:hAnsi="Arial" w:cs="Arial"/>
          <w:i/>
          <w:iCs/>
          <w:color w:val="auto"/>
          <w:sz w:val="22"/>
          <w:szCs w:val="22"/>
          <w:u w:val="none"/>
        </w:rPr>
        <w:t>o</w:t>
      </w:r>
      <w:r w:rsidRPr="0037793A" w:rsidR="0037793A">
        <w:rPr>
          <w:rStyle w:val="Hyperlink"/>
          <w:rFonts w:ascii="Arial" w:hAnsi="Arial" w:cs="Arial"/>
          <w:i/>
          <w:iCs/>
          <w:color w:val="auto"/>
          <w:sz w:val="22"/>
          <w:szCs w:val="22"/>
          <w:u w:val="none"/>
        </w:rPr>
        <w:t xml:space="preserve">f Living Support Provided </w:t>
      </w:r>
      <w:r w:rsidR="0037793A">
        <w:rPr>
          <w:rStyle w:val="Hyperlink"/>
          <w:rFonts w:ascii="Arial" w:hAnsi="Arial" w:cs="Arial"/>
          <w:i/>
          <w:iCs/>
          <w:color w:val="auto"/>
          <w:sz w:val="22"/>
          <w:szCs w:val="22"/>
          <w:u w:val="none"/>
        </w:rPr>
        <w:t>b</w:t>
      </w:r>
      <w:r w:rsidRPr="0037793A" w:rsidR="0037793A">
        <w:rPr>
          <w:rStyle w:val="Hyperlink"/>
          <w:rFonts w:ascii="Arial" w:hAnsi="Arial" w:cs="Arial"/>
          <w:i/>
          <w:iCs/>
          <w:color w:val="auto"/>
          <w:sz w:val="22"/>
          <w:szCs w:val="22"/>
          <w:u w:val="none"/>
        </w:rPr>
        <w:t>y Employers</w:t>
      </w:r>
      <w:r w:rsidRPr="00D7145F">
        <w:rPr>
          <w:rStyle w:val="Hyperlink"/>
          <w:rFonts w:ascii="Arial" w:hAnsi="Arial" w:cs="Arial"/>
          <w:color w:val="auto"/>
          <w:sz w:val="22"/>
          <w:szCs w:val="22"/>
          <w:u w:val="none"/>
        </w:rPr>
        <w:t xml:space="preserve">. Available at: </w:t>
      </w:r>
      <w:hyperlink w:history="1" r:id="rId21">
        <w:r w:rsidRPr="00D7145F">
          <w:rPr>
            <w:rStyle w:val="Hyperlink"/>
            <w:rFonts w:ascii="Arial" w:hAnsi="Arial" w:cs="Arial"/>
            <w:sz w:val="22"/>
            <w:szCs w:val="22"/>
          </w:rPr>
          <w:t>https://community.cipd.co.uk/cipd-blogs/b/cipd_voice_on/posts/wage-rises-and-other-cost-of-living-support-provided-by-employers?_gl=1*1vayvdl*_ga*MjExMjEwNDguMTY3MTY0NzAwNA..*_ga_D9HN5GYHYY*MTY3MjE1Mzg5MC40LjAuMTY3MjE1Mzg5MC4wLjAuMA</w:t>
        </w:r>
      </w:hyperlink>
      <w:r w:rsidRPr="00D7145F">
        <w:rPr>
          <w:rStyle w:val="Hyperlink"/>
          <w:rFonts w:ascii="Arial" w:hAnsi="Arial" w:cs="Arial"/>
          <w:color w:val="auto"/>
          <w:sz w:val="22"/>
          <w:szCs w:val="22"/>
          <w:u w:val="none"/>
        </w:rPr>
        <w:t>.. (Accessed: 22 December 2022)</w:t>
      </w:r>
    </w:p>
    <w:p w:rsidR="00D7145F" w:rsidP="00D7145F" w:rsidRDefault="00D7145F" w14:paraId="3596CB37" w14:textId="7C6300C3">
      <w:pPr>
        <w:spacing w:line="360" w:lineRule="auto"/>
        <w:rPr>
          <w:rStyle w:val="Hyperlink"/>
          <w:rFonts w:ascii="Arial" w:hAnsi="Arial" w:cs="Arial"/>
          <w:color w:val="auto"/>
          <w:sz w:val="22"/>
          <w:szCs w:val="22"/>
          <w:u w:val="none"/>
        </w:rPr>
      </w:pPr>
    </w:p>
    <w:p w:rsidRPr="00D7145F" w:rsidR="00D7145F" w:rsidP="00D7145F" w:rsidRDefault="00D7145F" w14:paraId="00735747" w14:textId="6FD4B6B7">
      <w:pPr>
        <w:spacing w:line="360" w:lineRule="auto"/>
        <w:rPr>
          <w:rFonts w:ascii="Arial" w:hAnsi="Arial" w:cs="Arial"/>
          <w:sz w:val="22"/>
          <w:szCs w:val="22"/>
          <w:lang w:eastAsia="en-US"/>
        </w:rPr>
      </w:pPr>
      <w:r w:rsidRPr="00D7145F">
        <w:rPr>
          <w:rFonts w:ascii="Arial" w:hAnsi="Arial" w:cs="Arial"/>
          <w:sz w:val="22"/>
          <w:szCs w:val="22"/>
          <w:lang w:eastAsia="en-US"/>
        </w:rPr>
        <w:t xml:space="preserve">Forbes (2022) </w:t>
      </w:r>
      <w:r w:rsidRPr="00C72F7A">
        <w:rPr>
          <w:rFonts w:ascii="Arial" w:hAnsi="Arial" w:cs="Arial"/>
          <w:i/>
          <w:iCs/>
          <w:sz w:val="22"/>
          <w:szCs w:val="22"/>
          <w:lang w:eastAsia="en-US"/>
        </w:rPr>
        <w:t>Her</w:t>
      </w:r>
      <w:r w:rsidRPr="00C72F7A" w:rsidR="00C72F7A">
        <w:rPr>
          <w:rFonts w:ascii="Arial" w:hAnsi="Arial" w:cs="Arial"/>
          <w:i/>
          <w:iCs/>
          <w:sz w:val="22"/>
          <w:szCs w:val="22"/>
          <w:lang w:eastAsia="en-US"/>
        </w:rPr>
        <w:t>e</w:t>
      </w:r>
      <w:r w:rsidRPr="00C72F7A">
        <w:rPr>
          <w:rFonts w:ascii="Arial" w:hAnsi="Arial" w:cs="Arial"/>
          <w:i/>
          <w:iCs/>
          <w:sz w:val="22"/>
          <w:szCs w:val="22"/>
          <w:lang w:eastAsia="en-US"/>
        </w:rPr>
        <w:t xml:space="preserve">’s </w:t>
      </w:r>
      <w:r w:rsidRPr="00C72F7A" w:rsidR="00C72F7A">
        <w:rPr>
          <w:rFonts w:ascii="Arial" w:hAnsi="Arial" w:cs="Arial"/>
          <w:i/>
          <w:iCs/>
          <w:sz w:val="22"/>
          <w:szCs w:val="22"/>
          <w:lang w:eastAsia="en-US"/>
        </w:rPr>
        <w:t xml:space="preserve">How </w:t>
      </w:r>
      <w:r w:rsidRPr="00C72F7A">
        <w:rPr>
          <w:rFonts w:ascii="Arial" w:hAnsi="Arial" w:cs="Arial"/>
          <w:i/>
          <w:iCs/>
          <w:sz w:val="22"/>
          <w:szCs w:val="22"/>
          <w:lang w:eastAsia="en-US"/>
        </w:rPr>
        <w:t xml:space="preserve">RH </w:t>
      </w:r>
      <w:r w:rsidRPr="00C72F7A" w:rsidR="00C72F7A">
        <w:rPr>
          <w:rFonts w:ascii="Arial" w:hAnsi="Arial" w:cs="Arial"/>
          <w:i/>
          <w:iCs/>
          <w:sz w:val="22"/>
          <w:szCs w:val="22"/>
          <w:lang w:eastAsia="en-US"/>
        </w:rPr>
        <w:t>Leaders Can Foster Environmental Initiatives</w:t>
      </w:r>
      <w:r w:rsidRPr="00D7145F">
        <w:rPr>
          <w:rFonts w:ascii="Arial" w:hAnsi="Arial" w:cs="Arial"/>
          <w:sz w:val="22"/>
          <w:szCs w:val="22"/>
          <w:lang w:eastAsia="en-US"/>
        </w:rPr>
        <w:t xml:space="preserve">. Available at: </w:t>
      </w:r>
      <w:hyperlink w:history="1" r:id="rId22">
        <w:r w:rsidRPr="00D7145F">
          <w:rPr>
            <w:rStyle w:val="Hyperlink"/>
            <w:rFonts w:ascii="Arial" w:hAnsi="Arial" w:cs="Arial"/>
            <w:sz w:val="22"/>
            <w:szCs w:val="22"/>
            <w:lang w:eastAsia="en-US"/>
          </w:rPr>
          <w:t>https://www.forbes.com/sit</w:t>
        </w:r>
        <w:r w:rsidRPr="00D7145F">
          <w:rPr>
            <w:rStyle w:val="Hyperlink"/>
            <w:rFonts w:ascii="Arial" w:hAnsi="Arial" w:cs="Arial"/>
            <w:sz w:val="22"/>
            <w:szCs w:val="22"/>
            <w:lang w:eastAsia="en-US"/>
          </w:rPr>
          <w:t>e</w:t>
        </w:r>
        <w:r w:rsidRPr="00D7145F">
          <w:rPr>
            <w:rStyle w:val="Hyperlink"/>
            <w:rFonts w:ascii="Arial" w:hAnsi="Arial" w:cs="Arial"/>
            <w:sz w:val="22"/>
            <w:szCs w:val="22"/>
            <w:lang w:eastAsia="en-US"/>
          </w:rPr>
          <w:t>s/forbeshumanresourcescouncil/2022/07/08/heres-how-hr-leaders-can-foster-environmental-initiatives/</w:t>
        </w:r>
      </w:hyperlink>
      <w:r w:rsidRPr="00D7145F">
        <w:rPr>
          <w:rFonts w:ascii="Arial" w:hAnsi="Arial" w:cs="Arial"/>
          <w:sz w:val="22"/>
          <w:szCs w:val="22"/>
          <w:lang w:eastAsia="en-US"/>
        </w:rPr>
        <w:t xml:space="preserve"> (Accessed 23 December 2022)</w:t>
      </w:r>
    </w:p>
    <w:p w:rsidR="00D7145F" w:rsidP="00D7145F" w:rsidRDefault="00D7145F" w14:paraId="7D21457A" w14:textId="77777777">
      <w:pPr>
        <w:spacing w:line="360" w:lineRule="auto"/>
        <w:rPr>
          <w:rStyle w:val="Hyperlink"/>
          <w:rFonts w:ascii="Arial" w:hAnsi="Arial" w:cs="Arial"/>
          <w:color w:val="auto"/>
          <w:sz w:val="22"/>
          <w:szCs w:val="22"/>
          <w:u w:val="none"/>
        </w:rPr>
      </w:pPr>
    </w:p>
    <w:p w:rsidRPr="00D7145F" w:rsidR="00D7145F" w:rsidP="00D7145F" w:rsidRDefault="00D7145F" w14:paraId="22275806" w14:textId="173AC93D">
      <w:pPr>
        <w:spacing w:line="360" w:lineRule="auto"/>
        <w:rPr>
          <w:rStyle w:val="Hyperlink"/>
          <w:rFonts w:ascii="Arial" w:hAnsi="Arial" w:cs="Arial"/>
          <w:color w:val="auto"/>
          <w:sz w:val="22"/>
          <w:szCs w:val="22"/>
          <w:u w:val="none"/>
        </w:rPr>
      </w:pPr>
      <w:r w:rsidRPr="00D7145F">
        <w:rPr>
          <w:rStyle w:val="Hyperlink"/>
          <w:rFonts w:ascii="Arial" w:hAnsi="Arial" w:cs="Arial"/>
          <w:color w:val="auto"/>
          <w:sz w:val="22"/>
          <w:szCs w:val="22"/>
          <w:u w:val="none"/>
        </w:rPr>
        <w:lastRenderedPageBreak/>
        <w:t xml:space="preserve">Florkowski, G. W. (2021) </w:t>
      </w:r>
      <w:r w:rsidR="00C72F7A">
        <w:rPr>
          <w:rStyle w:val="Hyperlink"/>
          <w:rFonts w:ascii="Arial" w:hAnsi="Arial" w:cs="Arial"/>
          <w:color w:val="auto"/>
          <w:sz w:val="22"/>
          <w:szCs w:val="22"/>
          <w:u w:val="none"/>
        </w:rPr>
        <w:t>‘</w:t>
      </w:r>
      <w:r w:rsidRPr="00D7145F">
        <w:rPr>
          <w:rStyle w:val="Hyperlink"/>
          <w:rFonts w:ascii="Arial" w:hAnsi="Arial" w:cs="Arial"/>
          <w:color w:val="auto"/>
          <w:sz w:val="22"/>
          <w:szCs w:val="22"/>
          <w:u w:val="none"/>
        </w:rPr>
        <w:t>HR technology goal realization: predictors and consequences</w:t>
      </w:r>
      <w:r w:rsidR="00C72F7A">
        <w:rPr>
          <w:rStyle w:val="Hyperlink"/>
          <w:rFonts w:ascii="Arial" w:hAnsi="Arial" w:cs="Arial"/>
          <w:color w:val="auto"/>
          <w:sz w:val="22"/>
          <w:szCs w:val="22"/>
          <w:u w:val="none"/>
        </w:rPr>
        <w:t xml:space="preserve">’, </w:t>
      </w:r>
      <w:r w:rsidRPr="00C72F7A">
        <w:rPr>
          <w:rStyle w:val="Hyperlink"/>
          <w:rFonts w:ascii="Arial" w:hAnsi="Arial" w:cs="Arial"/>
          <w:i/>
          <w:iCs/>
          <w:color w:val="auto"/>
          <w:sz w:val="22"/>
          <w:szCs w:val="22"/>
          <w:u w:val="none"/>
        </w:rPr>
        <w:t>Personnel Review</w:t>
      </w:r>
      <w:r w:rsidRPr="00D7145F">
        <w:rPr>
          <w:rStyle w:val="Hyperlink"/>
          <w:rFonts w:ascii="Arial" w:hAnsi="Arial" w:cs="Arial"/>
          <w:color w:val="auto"/>
          <w:sz w:val="22"/>
          <w:szCs w:val="22"/>
          <w:u w:val="none"/>
        </w:rPr>
        <w:t>, 50(5), pp</w:t>
      </w:r>
      <w:r w:rsidR="00C72F7A">
        <w:rPr>
          <w:rStyle w:val="Hyperlink"/>
          <w:rFonts w:ascii="Arial" w:hAnsi="Arial" w:cs="Arial"/>
          <w:color w:val="auto"/>
          <w:sz w:val="22"/>
          <w:szCs w:val="22"/>
          <w:u w:val="none"/>
        </w:rPr>
        <w:t>.</w:t>
      </w:r>
      <w:r w:rsidRPr="00D7145F">
        <w:rPr>
          <w:rStyle w:val="Hyperlink"/>
          <w:rFonts w:ascii="Arial" w:hAnsi="Arial" w:cs="Arial"/>
          <w:color w:val="auto"/>
          <w:sz w:val="22"/>
          <w:szCs w:val="22"/>
          <w:u w:val="none"/>
        </w:rPr>
        <w:t xml:space="preserve"> 1372-1396. Available at:</w:t>
      </w:r>
      <w:r w:rsidRPr="00D7145F">
        <w:rPr>
          <w:rFonts w:ascii="Arial" w:hAnsi="Arial" w:cs="Arial"/>
          <w:color w:val="555555"/>
          <w:sz w:val="22"/>
          <w:szCs w:val="22"/>
          <w:shd w:val="clear" w:color="auto" w:fill="FFFFFF"/>
        </w:rPr>
        <w:t xml:space="preserve"> </w:t>
      </w:r>
      <w:r w:rsidRPr="00D7145F">
        <w:rPr>
          <w:rFonts w:ascii="Arial" w:hAnsi="Arial" w:cs="Arial"/>
          <w:sz w:val="22"/>
          <w:szCs w:val="22"/>
          <w:shd w:val="clear" w:color="auto" w:fill="FFFFFF"/>
        </w:rPr>
        <w:t>DOI:10.1108/PR-10-2019-0557 (</w:t>
      </w:r>
      <w:r w:rsidR="00C72F7A">
        <w:rPr>
          <w:rFonts w:ascii="Arial" w:hAnsi="Arial" w:cs="Arial"/>
          <w:sz w:val="22"/>
          <w:szCs w:val="22"/>
          <w:shd w:val="clear" w:color="auto" w:fill="FFFFFF"/>
        </w:rPr>
        <w:t>A</w:t>
      </w:r>
      <w:r w:rsidRPr="00D7145F">
        <w:rPr>
          <w:rFonts w:ascii="Arial" w:hAnsi="Arial" w:cs="Arial"/>
          <w:sz w:val="22"/>
          <w:szCs w:val="22"/>
          <w:shd w:val="clear" w:color="auto" w:fill="FFFFFF"/>
        </w:rPr>
        <w:t xml:space="preserve">ccessed: 23 </w:t>
      </w:r>
      <w:r w:rsidRPr="00D7145F" w:rsidR="00C72F7A">
        <w:rPr>
          <w:rFonts w:ascii="Arial" w:hAnsi="Arial" w:cs="Arial"/>
          <w:sz w:val="22"/>
          <w:szCs w:val="22"/>
          <w:shd w:val="clear" w:color="auto" w:fill="FFFFFF"/>
        </w:rPr>
        <w:t>December</w:t>
      </w:r>
      <w:r w:rsidRPr="00D7145F">
        <w:rPr>
          <w:rFonts w:ascii="Arial" w:hAnsi="Arial" w:cs="Arial"/>
          <w:sz w:val="22"/>
          <w:szCs w:val="22"/>
          <w:shd w:val="clear" w:color="auto" w:fill="FFFFFF"/>
        </w:rPr>
        <w:t xml:space="preserve"> 2022)</w:t>
      </w:r>
    </w:p>
    <w:p w:rsidR="00D7145F" w:rsidP="00D7145F" w:rsidRDefault="00C72F7A" w14:paraId="24E3679C" w14:textId="18E40A1A">
      <w:pPr>
        <w:pStyle w:val="NormalWeb"/>
        <w:spacing w:line="360" w:lineRule="auto"/>
        <w:rPr>
          <w:rFonts w:ascii="Arial" w:hAnsi="Arial" w:cs="Arial"/>
          <w:sz w:val="22"/>
          <w:szCs w:val="22"/>
        </w:rPr>
      </w:pPr>
      <w:r>
        <w:rPr>
          <w:rFonts w:ascii="Arial" w:hAnsi="Arial" w:cs="Arial"/>
          <w:sz w:val="22"/>
          <w:szCs w:val="22"/>
        </w:rPr>
        <w:t xml:space="preserve">Home Office </w:t>
      </w:r>
      <w:r w:rsidRPr="00D7145F" w:rsidR="00D7145F">
        <w:rPr>
          <w:rFonts w:ascii="Arial" w:hAnsi="Arial" w:cs="Arial"/>
          <w:sz w:val="22"/>
          <w:szCs w:val="22"/>
        </w:rPr>
        <w:t>(202</w:t>
      </w:r>
      <w:r>
        <w:rPr>
          <w:rFonts w:ascii="Arial" w:hAnsi="Arial" w:cs="Arial"/>
          <w:sz w:val="22"/>
          <w:szCs w:val="22"/>
        </w:rPr>
        <w:t>2</w:t>
      </w:r>
      <w:r w:rsidRPr="00D7145F" w:rsidR="00D7145F">
        <w:rPr>
          <w:rFonts w:ascii="Arial" w:hAnsi="Arial" w:cs="Arial"/>
          <w:sz w:val="22"/>
          <w:szCs w:val="22"/>
        </w:rPr>
        <w:t xml:space="preserve">) </w:t>
      </w:r>
      <w:r w:rsidRPr="00C72F7A" w:rsidR="00D7145F">
        <w:rPr>
          <w:rFonts w:ascii="Arial" w:hAnsi="Arial" w:cs="Arial"/>
          <w:i/>
          <w:iCs/>
          <w:sz w:val="22"/>
          <w:szCs w:val="22"/>
        </w:rPr>
        <w:t xml:space="preserve">New </w:t>
      </w:r>
      <w:r w:rsidRPr="00C72F7A">
        <w:rPr>
          <w:rFonts w:ascii="Arial" w:hAnsi="Arial" w:cs="Arial"/>
          <w:i/>
          <w:iCs/>
          <w:sz w:val="22"/>
          <w:szCs w:val="22"/>
        </w:rPr>
        <w:t>immigration</w:t>
      </w:r>
      <w:r w:rsidRPr="00C72F7A" w:rsidR="00D7145F">
        <w:rPr>
          <w:rFonts w:ascii="Arial" w:hAnsi="Arial" w:cs="Arial"/>
          <w:i/>
          <w:iCs/>
          <w:sz w:val="22"/>
          <w:szCs w:val="22"/>
        </w:rPr>
        <w:t xml:space="preserve"> system: what you need to know</w:t>
      </w:r>
      <w:r w:rsidRPr="00D7145F" w:rsidR="00D7145F">
        <w:rPr>
          <w:rFonts w:ascii="Arial" w:hAnsi="Arial" w:cs="Arial"/>
          <w:sz w:val="22"/>
          <w:szCs w:val="22"/>
        </w:rPr>
        <w:t xml:space="preserve">. Available at: </w:t>
      </w:r>
      <w:hyperlink w:history="1" w:anchor="skilled-workers" r:id="rId23">
        <w:r w:rsidRPr="00D7145F" w:rsidR="00D7145F">
          <w:rPr>
            <w:rStyle w:val="Hyperlink"/>
            <w:rFonts w:ascii="Arial" w:hAnsi="Arial" w:cs="Arial"/>
            <w:sz w:val="22"/>
            <w:szCs w:val="22"/>
          </w:rPr>
          <w:t>https://www.gov.uk/guidance/new-immigration-syst</w:t>
        </w:r>
        <w:r w:rsidRPr="00D7145F" w:rsidR="00D7145F">
          <w:rPr>
            <w:rStyle w:val="Hyperlink"/>
            <w:rFonts w:ascii="Arial" w:hAnsi="Arial" w:cs="Arial"/>
            <w:sz w:val="22"/>
            <w:szCs w:val="22"/>
          </w:rPr>
          <w:t>e</w:t>
        </w:r>
        <w:r w:rsidRPr="00D7145F" w:rsidR="00D7145F">
          <w:rPr>
            <w:rStyle w:val="Hyperlink"/>
            <w:rFonts w:ascii="Arial" w:hAnsi="Arial" w:cs="Arial"/>
            <w:sz w:val="22"/>
            <w:szCs w:val="22"/>
          </w:rPr>
          <w:t>m-what-you-need-to-know#skilled-workers</w:t>
        </w:r>
      </w:hyperlink>
      <w:r w:rsidRPr="00D7145F" w:rsidR="00D7145F">
        <w:rPr>
          <w:rFonts w:ascii="Arial" w:hAnsi="Arial" w:cs="Arial"/>
          <w:sz w:val="22"/>
          <w:szCs w:val="22"/>
        </w:rPr>
        <w:t xml:space="preserve"> (Accessed: 20 December 2022)</w:t>
      </w:r>
    </w:p>
    <w:p w:rsidR="00D7145F" w:rsidP="00BB6065" w:rsidRDefault="00C72F7A" w14:paraId="72E8D887" w14:textId="3D3DFAEE">
      <w:pPr>
        <w:spacing w:line="360" w:lineRule="auto"/>
        <w:rPr>
          <w:rFonts w:ascii="Arial" w:hAnsi="Arial" w:cs="Arial"/>
          <w:sz w:val="22"/>
          <w:szCs w:val="22"/>
        </w:rPr>
      </w:pPr>
      <w:r>
        <w:rPr>
          <w:rStyle w:val="Hyperlink"/>
          <w:rFonts w:ascii="Arial" w:hAnsi="Arial" w:cs="Arial"/>
          <w:color w:val="auto"/>
          <w:sz w:val="22"/>
          <w:szCs w:val="22"/>
          <w:u w:val="none"/>
        </w:rPr>
        <w:t>Home Office</w:t>
      </w:r>
      <w:r w:rsidRPr="00D7145F" w:rsidR="00D7145F">
        <w:rPr>
          <w:rStyle w:val="Hyperlink"/>
          <w:rFonts w:ascii="Arial" w:hAnsi="Arial" w:cs="Arial"/>
          <w:color w:val="auto"/>
          <w:sz w:val="22"/>
          <w:szCs w:val="22"/>
          <w:u w:val="none"/>
        </w:rPr>
        <w:t xml:space="preserve"> (2022) </w:t>
      </w:r>
      <w:r w:rsidRPr="00C72F7A" w:rsidR="00D7145F">
        <w:rPr>
          <w:rStyle w:val="Hyperlink"/>
          <w:rFonts w:ascii="Arial" w:hAnsi="Arial" w:cs="Arial"/>
          <w:i/>
          <w:iCs/>
          <w:color w:val="auto"/>
          <w:sz w:val="22"/>
          <w:szCs w:val="22"/>
          <w:u w:val="none"/>
        </w:rPr>
        <w:t>Check if you need a visa</w:t>
      </w:r>
      <w:r w:rsidRPr="00D7145F" w:rsidR="00D7145F">
        <w:rPr>
          <w:rStyle w:val="Hyperlink"/>
          <w:rFonts w:ascii="Arial" w:hAnsi="Arial" w:cs="Arial"/>
          <w:color w:val="auto"/>
          <w:sz w:val="22"/>
          <w:szCs w:val="22"/>
          <w:u w:val="none"/>
        </w:rPr>
        <w:t xml:space="preserve">. Available at: </w:t>
      </w:r>
      <w:hyperlink w:history="1" r:id="rId24">
        <w:r w:rsidRPr="00D7145F" w:rsidR="00D7145F">
          <w:rPr>
            <w:rStyle w:val="Hyperlink"/>
            <w:rFonts w:ascii="Arial" w:hAnsi="Arial" w:cs="Arial"/>
            <w:sz w:val="22"/>
            <w:szCs w:val="22"/>
          </w:rPr>
          <w:t>https://www.</w:t>
        </w:r>
        <w:r w:rsidRPr="00D7145F" w:rsidR="00D7145F">
          <w:rPr>
            <w:rStyle w:val="Hyperlink"/>
            <w:rFonts w:ascii="Arial" w:hAnsi="Arial" w:cs="Arial"/>
            <w:sz w:val="22"/>
            <w:szCs w:val="22"/>
          </w:rPr>
          <w:t>g</w:t>
        </w:r>
        <w:r w:rsidRPr="00D7145F" w:rsidR="00D7145F">
          <w:rPr>
            <w:rStyle w:val="Hyperlink"/>
            <w:rFonts w:ascii="Arial" w:hAnsi="Arial" w:cs="Arial"/>
            <w:sz w:val="22"/>
            <w:szCs w:val="22"/>
          </w:rPr>
          <w:t>ov.uk/check-uk-visa/y/colombia/work/six_months_or_less</w:t>
        </w:r>
      </w:hyperlink>
      <w:r w:rsidRPr="00D7145F" w:rsidR="00D7145F">
        <w:rPr>
          <w:rStyle w:val="Hyperlink"/>
          <w:rFonts w:ascii="Arial" w:hAnsi="Arial" w:cs="Arial"/>
          <w:color w:val="auto"/>
          <w:sz w:val="22"/>
          <w:szCs w:val="22"/>
          <w:u w:val="none"/>
        </w:rPr>
        <w:t xml:space="preserve"> (Accessed: 23 December 2022)</w:t>
      </w:r>
    </w:p>
    <w:p w:rsidR="00773CCC" w:rsidP="00D7145F" w:rsidRDefault="00773CCC" w14:paraId="70DC69A6" w14:textId="17642D7E">
      <w:pPr>
        <w:pStyle w:val="NormalWeb"/>
        <w:spacing w:line="360" w:lineRule="auto"/>
        <w:rPr>
          <w:rFonts w:ascii="Arial" w:hAnsi="Arial" w:cs="Arial"/>
          <w:sz w:val="22"/>
          <w:szCs w:val="22"/>
        </w:rPr>
      </w:pPr>
      <w:r w:rsidRPr="00D7145F">
        <w:rPr>
          <w:rFonts w:ascii="Arial" w:hAnsi="Arial" w:cs="Arial"/>
          <w:sz w:val="22"/>
          <w:szCs w:val="22"/>
        </w:rPr>
        <w:t>Heder, M., Szabo, S.</w:t>
      </w:r>
      <w:r w:rsidR="00BB6065">
        <w:rPr>
          <w:rFonts w:ascii="Arial" w:hAnsi="Arial" w:cs="Arial"/>
          <w:sz w:val="22"/>
          <w:szCs w:val="22"/>
        </w:rPr>
        <w:t xml:space="preserve"> </w:t>
      </w:r>
      <w:r w:rsidRPr="00D7145F">
        <w:rPr>
          <w:rFonts w:ascii="Arial" w:hAnsi="Arial" w:cs="Arial"/>
          <w:sz w:val="22"/>
          <w:szCs w:val="22"/>
        </w:rPr>
        <w:t xml:space="preserve">and Dajnoki, K. (2018) </w:t>
      </w:r>
      <w:r w:rsidRPr="00BB6065">
        <w:rPr>
          <w:rFonts w:ascii="Arial" w:hAnsi="Arial" w:cs="Arial"/>
          <w:i/>
          <w:iCs/>
          <w:sz w:val="22"/>
          <w:szCs w:val="22"/>
        </w:rPr>
        <w:t xml:space="preserve">Effect of Labour Market Changes on HR </w:t>
      </w:r>
      <w:r w:rsidR="00BB6065">
        <w:rPr>
          <w:rFonts w:ascii="Arial" w:hAnsi="Arial" w:cs="Arial"/>
          <w:i/>
          <w:iCs/>
          <w:sz w:val="22"/>
          <w:szCs w:val="22"/>
        </w:rPr>
        <w:t>F</w:t>
      </w:r>
      <w:r w:rsidRPr="00BB6065">
        <w:rPr>
          <w:rFonts w:ascii="Arial" w:hAnsi="Arial" w:cs="Arial"/>
          <w:i/>
          <w:iCs/>
          <w:sz w:val="22"/>
          <w:szCs w:val="22"/>
        </w:rPr>
        <w:t>unctions</w:t>
      </w:r>
      <w:r w:rsidRPr="00D7145F">
        <w:rPr>
          <w:rFonts w:ascii="Arial" w:hAnsi="Arial" w:cs="Arial"/>
          <w:sz w:val="22"/>
          <w:szCs w:val="22"/>
        </w:rPr>
        <w:t>. Analli Eknonomskog Fakuleta u Subotici</w:t>
      </w:r>
      <w:r w:rsidR="00BB6065">
        <w:rPr>
          <w:rFonts w:ascii="Arial" w:hAnsi="Arial" w:cs="Arial"/>
          <w:sz w:val="22"/>
          <w:szCs w:val="22"/>
        </w:rPr>
        <w:t xml:space="preserve">, </w:t>
      </w:r>
      <w:r w:rsidRPr="00D7145F">
        <w:rPr>
          <w:rFonts w:ascii="Arial" w:hAnsi="Arial" w:cs="Arial"/>
          <w:sz w:val="22"/>
          <w:szCs w:val="22"/>
        </w:rPr>
        <w:t xml:space="preserve">39, pp.123-128. Available at: </w:t>
      </w:r>
      <w:hyperlink w:history="1" r:id="rId25">
        <w:r w:rsidRPr="001F0817" w:rsidR="00C72F7A">
          <w:rPr>
            <w:rStyle w:val="Hyperlink"/>
            <w:rFonts w:ascii="Arial" w:hAnsi="Arial" w:cs="Arial"/>
            <w:sz w:val="22"/>
            <w:szCs w:val="22"/>
          </w:rPr>
          <w:t>https://doaj.org/article/72c03e2ca7e</w:t>
        </w:r>
        <w:r w:rsidRPr="001F0817" w:rsidR="00C72F7A">
          <w:rPr>
            <w:rStyle w:val="Hyperlink"/>
            <w:rFonts w:ascii="Arial" w:hAnsi="Arial" w:cs="Arial"/>
            <w:sz w:val="22"/>
            <w:szCs w:val="22"/>
          </w:rPr>
          <w:t>9</w:t>
        </w:r>
        <w:r w:rsidRPr="001F0817" w:rsidR="00C72F7A">
          <w:rPr>
            <w:rStyle w:val="Hyperlink"/>
            <w:rFonts w:ascii="Arial" w:hAnsi="Arial" w:cs="Arial"/>
            <w:sz w:val="22"/>
            <w:szCs w:val="22"/>
          </w:rPr>
          <w:t>4dee857f6d3f18b80f2f</w:t>
        </w:r>
      </w:hyperlink>
      <w:r w:rsidR="00C72F7A">
        <w:rPr>
          <w:rFonts w:ascii="Arial" w:hAnsi="Arial" w:cs="Arial"/>
          <w:sz w:val="22"/>
          <w:szCs w:val="22"/>
        </w:rPr>
        <w:t xml:space="preserve"> </w:t>
      </w:r>
      <w:r w:rsidRPr="00D7145F" w:rsidR="00C72F7A">
        <w:rPr>
          <w:rFonts w:ascii="Arial" w:hAnsi="Arial" w:cs="Arial"/>
          <w:sz w:val="22"/>
          <w:szCs w:val="22"/>
        </w:rPr>
        <w:t xml:space="preserve"> (</w:t>
      </w:r>
      <w:r w:rsidRPr="00D7145F">
        <w:rPr>
          <w:rFonts w:ascii="Arial" w:hAnsi="Arial" w:cs="Arial"/>
          <w:sz w:val="22"/>
          <w:szCs w:val="22"/>
        </w:rPr>
        <w:t>Accessed 24 December 2022).</w:t>
      </w:r>
    </w:p>
    <w:p w:rsidR="00D7145F" w:rsidP="00D7145F" w:rsidRDefault="00D7145F" w14:paraId="4FB28782" w14:textId="4B880BEA">
      <w:pPr>
        <w:pStyle w:val="NormalWeb"/>
        <w:spacing w:line="360" w:lineRule="auto"/>
        <w:rPr>
          <w:rFonts w:ascii="Arial" w:hAnsi="Arial" w:cs="Arial"/>
          <w:sz w:val="22"/>
          <w:szCs w:val="22"/>
        </w:rPr>
      </w:pPr>
      <w:r w:rsidRPr="00D7145F">
        <w:rPr>
          <w:rFonts w:ascii="Arial" w:hAnsi="Arial" w:cs="Arial"/>
          <w:sz w:val="22"/>
          <w:szCs w:val="22"/>
        </w:rPr>
        <w:t xml:space="preserve">Hickson, D. J. et al. (1971) </w:t>
      </w:r>
      <w:r w:rsidR="00BB6065">
        <w:rPr>
          <w:rFonts w:ascii="Arial" w:hAnsi="Arial" w:cs="Arial"/>
          <w:sz w:val="22"/>
          <w:szCs w:val="22"/>
        </w:rPr>
        <w:t>‘</w:t>
      </w:r>
      <w:r w:rsidRPr="00D7145F">
        <w:rPr>
          <w:rFonts w:ascii="Arial" w:hAnsi="Arial" w:cs="Arial"/>
          <w:sz w:val="22"/>
          <w:szCs w:val="22"/>
        </w:rPr>
        <w:t xml:space="preserve">A strategic </w:t>
      </w:r>
      <w:r w:rsidRPr="00D7145F" w:rsidR="00BB6065">
        <w:rPr>
          <w:rFonts w:ascii="Arial" w:hAnsi="Arial" w:cs="Arial"/>
          <w:sz w:val="22"/>
          <w:szCs w:val="22"/>
        </w:rPr>
        <w:t>Contingencies</w:t>
      </w:r>
      <w:r w:rsidRPr="00D7145F">
        <w:rPr>
          <w:rFonts w:ascii="Arial" w:hAnsi="Arial" w:cs="Arial"/>
          <w:sz w:val="22"/>
          <w:szCs w:val="22"/>
        </w:rPr>
        <w:t>’ theory of Intraorganizational Power</w:t>
      </w:r>
      <w:r w:rsidR="00BB6065">
        <w:rPr>
          <w:rFonts w:ascii="Arial" w:hAnsi="Arial" w:cs="Arial"/>
          <w:sz w:val="22"/>
          <w:szCs w:val="22"/>
        </w:rPr>
        <w:t>’,</w:t>
      </w:r>
      <w:r w:rsidRPr="00D7145F">
        <w:rPr>
          <w:rFonts w:ascii="Arial" w:hAnsi="Arial" w:cs="Arial"/>
          <w:sz w:val="22"/>
          <w:szCs w:val="22"/>
        </w:rPr>
        <w:t xml:space="preserve"> </w:t>
      </w:r>
      <w:r w:rsidRPr="00BB6065">
        <w:rPr>
          <w:rFonts w:ascii="Arial" w:hAnsi="Arial" w:cs="Arial"/>
          <w:i/>
          <w:iCs/>
          <w:sz w:val="22"/>
          <w:szCs w:val="22"/>
        </w:rPr>
        <w:t xml:space="preserve">Administrative Science </w:t>
      </w:r>
      <w:r w:rsidRPr="00BB6065" w:rsidR="00BB6065">
        <w:rPr>
          <w:rFonts w:ascii="Arial" w:hAnsi="Arial" w:cs="Arial"/>
          <w:i/>
          <w:iCs/>
          <w:sz w:val="22"/>
          <w:szCs w:val="22"/>
        </w:rPr>
        <w:t>Quarterly</w:t>
      </w:r>
      <w:r w:rsidRPr="00D7145F">
        <w:rPr>
          <w:rFonts w:ascii="Arial" w:hAnsi="Arial" w:cs="Arial"/>
          <w:sz w:val="22"/>
          <w:szCs w:val="22"/>
        </w:rPr>
        <w:t>, 16(2)</w:t>
      </w:r>
      <w:r w:rsidR="00BB6065">
        <w:rPr>
          <w:rFonts w:ascii="Arial" w:hAnsi="Arial" w:cs="Arial"/>
          <w:sz w:val="22"/>
          <w:szCs w:val="22"/>
        </w:rPr>
        <w:t>,</w:t>
      </w:r>
      <w:r w:rsidRPr="00D7145F">
        <w:rPr>
          <w:rFonts w:ascii="Arial" w:hAnsi="Arial" w:cs="Arial"/>
          <w:sz w:val="22"/>
          <w:szCs w:val="22"/>
        </w:rPr>
        <w:t xml:space="preserve"> pp, 216-219. </w:t>
      </w:r>
      <w:r w:rsidRPr="00D7145F" w:rsidR="00BB6065">
        <w:rPr>
          <w:rFonts w:ascii="Arial" w:hAnsi="Arial" w:cs="Arial"/>
          <w:sz w:val="22"/>
          <w:szCs w:val="22"/>
        </w:rPr>
        <w:t>Available</w:t>
      </w:r>
      <w:r w:rsidRPr="00D7145F">
        <w:rPr>
          <w:rFonts w:ascii="Arial" w:hAnsi="Arial" w:cs="Arial"/>
          <w:sz w:val="22"/>
          <w:szCs w:val="22"/>
        </w:rPr>
        <w:t xml:space="preserve"> at: </w:t>
      </w:r>
      <w:hyperlink w:history="1" r:id="rId26">
        <w:r w:rsidRPr="00D7145F">
          <w:rPr>
            <w:rStyle w:val="Hyperlink"/>
            <w:rFonts w:ascii="Arial" w:hAnsi="Arial" w:cs="Arial"/>
            <w:sz w:val="22"/>
            <w:szCs w:val="22"/>
          </w:rPr>
          <w:t>https://ezproxy.uwtsd.ac.uk/login?url=https</w:t>
        </w:r>
        <w:r w:rsidRPr="00D7145F">
          <w:rPr>
            <w:rStyle w:val="Hyperlink"/>
            <w:rFonts w:ascii="Arial" w:hAnsi="Arial" w:cs="Arial"/>
            <w:sz w:val="22"/>
            <w:szCs w:val="22"/>
          </w:rPr>
          <w:t>:</w:t>
        </w:r>
        <w:r w:rsidRPr="00D7145F">
          <w:rPr>
            <w:rStyle w:val="Hyperlink"/>
            <w:rFonts w:ascii="Arial" w:hAnsi="Arial" w:cs="Arial"/>
            <w:sz w:val="22"/>
            <w:szCs w:val="22"/>
          </w:rPr>
          <w:t>//www.jstor.org/stable/2391831</w:t>
        </w:r>
      </w:hyperlink>
      <w:r w:rsidRPr="00D7145F">
        <w:rPr>
          <w:rFonts w:ascii="Arial" w:hAnsi="Arial" w:cs="Arial"/>
          <w:sz w:val="22"/>
          <w:szCs w:val="22"/>
        </w:rPr>
        <w:t xml:space="preserve">  </w:t>
      </w:r>
      <w:r w:rsidRPr="00D7145F">
        <w:rPr>
          <w:rFonts w:ascii="Arial" w:hAnsi="Arial" w:cs="Arial"/>
          <w:spacing w:val="-5"/>
          <w:sz w:val="22"/>
          <w:szCs w:val="22"/>
        </w:rPr>
        <w:t>(Accessde:24 December 2022)</w:t>
      </w:r>
    </w:p>
    <w:p w:rsidRPr="003F18CA" w:rsidR="00D7145F" w:rsidP="00D7145F" w:rsidRDefault="00D7145F" w14:paraId="563A3C3C" w14:textId="29A71E82">
      <w:pPr>
        <w:pStyle w:val="NormalWeb"/>
        <w:spacing w:line="360" w:lineRule="auto"/>
        <w:rPr>
          <w:rFonts w:ascii="Arial" w:hAnsi="Arial" w:cs="Arial"/>
          <w:sz w:val="22"/>
          <w:szCs w:val="22"/>
        </w:rPr>
      </w:pPr>
      <w:proofErr w:type="spellStart"/>
      <w:r w:rsidRPr="435D6B30" w:rsidR="00D7145F">
        <w:rPr>
          <w:rFonts w:ascii="Arial" w:hAnsi="Arial" w:cs="Arial"/>
          <w:sz w:val="22"/>
          <w:szCs w:val="22"/>
        </w:rPr>
        <w:t>Infamidon</w:t>
      </w:r>
      <w:proofErr w:type="spellEnd"/>
      <w:r w:rsidRPr="435D6B30" w:rsidR="00D7145F">
        <w:rPr>
          <w:rFonts w:ascii="Arial" w:hAnsi="Arial" w:cs="Arial"/>
          <w:sz w:val="22"/>
          <w:szCs w:val="22"/>
        </w:rPr>
        <w:t xml:space="preserve">, E. O. (2022) </w:t>
      </w:r>
      <w:r w:rsidRPr="435D6B30" w:rsidR="00C46FBF">
        <w:rPr>
          <w:rFonts w:ascii="Arial" w:hAnsi="Arial" w:cs="Arial"/>
          <w:sz w:val="22"/>
          <w:szCs w:val="22"/>
        </w:rPr>
        <w:t>‘</w:t>
      </w:r>
      <w:r w:rsidRPr="435D6B30" w:rsidR="00D7145F">
        <w:rPr>
          <w:rFonts w:ascii="Arial" w:hAnsi="Arial" w:cs="Arial"/>
          <w:sz w:val="22"/>
          <w:szCs w:val="22"/>
        </w:rPr>
        <w:t>Talent Management and Sustained Competitive Advantage</w:t>
      </w:r>
      <w:r w:rsidRPr="435D6B30" w:rsidR="5DA366CF">
        <w:rPr>
          <w:rFonts w:ascii="Arial" w:hAnsi="Arial" w:cs="Arial"/>
          <w:sz w:val="22"/>
          <w:szCs w:val="22"/>
        </w:rPr>
        <w:t>’, in</w:t>
      </w:r>
      <w:r w:rsidRPr="435D6B30" w:rsidR="00D7145F">
        <w:rPr>
          <w:rFonts w:ascii="Arial" w:hAnsi="Arial" w:cs="Arial"/>
          <w:sz w:val="22"/>
          <w:szCs w:val="22"/>
        </w:rPr>
        <w:t xml:space="preserve"> </w:t>
      </w:r>
      <w:r w:rsidRPr="435D6B30" w:rsidR="00C46FBF">
        <w:rPr>
          <w:rFonts w:ascii="Arial" w:hAnsi="Arial" w:cs="Arial"/>
          <w:sz w:val="22"/>
          <w:szCs w:val="22"/>
        </w:rPr>
        <w:t>Mohamed R</w:t>
      </w:r>
      <w:r w:rsidRPr="435D6B30" w:rsidR="00C46FBF">
        <w:rPr>
          <w:rFonts w:ascii="Arial" w:hAnsi="Arial" w:cs="Arial"/>
          <w:sz w:val="22"/>
          <w:szCs w:val="22"/>
        </w:rPr>
        <w:t>.</w:t>
      </w:r>
      <w:r w:rsidRPr="435D6B30" w:rsidR="00C46FBF">
        <w:rPr>
          <w:rFonts w:ascii="Arial" w:hAnsi="Arial" w:cs="Arial"/>
          <w:sz w:val="22"/>
          <w:szCs w:val="22"/>
        </w:rPr>
        <w:t xml:space="preserve"> I</w:t>
      </w:r>
      <w:r w:rsidRPr="435D6B30" w:rsidR="00C46FBF">
        <w:rPr>
          <w:rFonts w:ascii="Arial" w:hAnsi="Arial" w:cs="Arial"/>
          <w:sz w:val="22"/>
          <w:szCs w:val="22"/>
        </w:rPr>
        <w:t>.</w:t>
      </w:r>
      <w:r w:rsidRPr="435D6B30" w:rsidR="00C46FBF">
        <w:rPr>
          <w:rFonts w:ascii="Arial" w:hAnsi="Arial" w:cs="Arial"/>
          <w:sz w:val="22"/>
          <w:szCs w:val="22"/>
        </w:rPr>
        <w:t xml:space="preserve"> </w:t>
      </w:r>
      <w:r w:rsidRPr="435D6B30" w:rsidR="00C46FBF">
        <w:rPr>
          <w:rFonts w:ascii="Arial" w:hAnsi="Arial" w:cs="Arial"/>
          <w:sz w:val="22"/>
          <w:szCs w:val="22"/>
        </w:rPr>
        <w:t>T.</w:t>
      </w:r>
      <w:r w:rsidRPr="435D6B30" w:rsidR="00C46FBF">
        <w:rPr>
          <w:rFonts w:ascii="Arial" w:hAnsi="Arial" w:cs="Arial"/>
          <w:sz w:val="22"/>
          <w:szCs w:val="22"/>
        </w:rPr>
        <w:t xml:space="preserve"> et al</w:t>
      </w:r>
      <w:r w:rsidRPr="435D6B30" w:rsidR="00C46FBF">
        <w:rPr>
          <w:rFonts w:ascii="Arial" w:hAnsi="Arial" w:cs="Arial"/>
          <w:sz w:val="22"/>
          <w:szCs w:val="22"/>
        </w:rPr>
        <w:t>. (ed)</w:t>
      </w:r>
      <w:r w:rsidRPr="435D6B30" w:rsidR="00C46FBF">
        <w:rPr>
          <w:rFonts w:ascii="Arial" w:hAnsi="Arial" w:cs="Arial"/>
          <w:sz w:val="22"/>
          <w:szCs w:val="22"/>
        </w:rPr>
        <w:t xml:space="preserve"> </w:t>
      </w:r>
      <w:r w:rsidRPr="435D6B30" w:rsidR="00C46FBF">
        <w:rPr>
          <w:rFonts w:ascii="Arial" w:hAnsi="Arial" w:cs="Arial"/>
          <w:sz w:val="22"/>
          <w:szCs w:val="22"/>
        </w:rPr>
        <w:t>‘</w:t>
      </w:r>
      <w:r w:rsidRPr="435D6B30" w:rsidR="00D7145F">
        <w:rPr>
          <w:rFonts w:ascii="Arial" w:hAnsi="Arial" w:cs="Arial"/>
          <w:sz w:val="22"/>
          <w:szCs w:val="22"/>
        </w:rPr>
        <w:t>Post-pandemic Talent Management Models in Knowledges Organizations</w:t>
      </w:r>
      <w:r w:rsidRPr="435D6B30" w:rsidR="00C46FBF">
        <w:rPr>
          <w:rFonts w:ascii="Arial" w:hAnsi="Arial" w:cs="Arial"/>
          <w:sz w:val="22"/>
          <w:szCs w:val="22"/>
        </w:rPr>
        <w:t>’</w:t>
      </w:r>
      <w:r w:rsidRPr="435D6B30" w:rsidR="00D7145F">
        <w:rPr>
          <w:rFonts w:ascii="Arial" w:hAnsi="Arial" w:cs="Arial"/>
          <w:sz w:val="22"/>
          <w:szCs w:val="22"/>
        </w:rPr>
        <w:t xml:space="preserve">, </w:t>
      </w:r>
      <w:r w:rsidRPr="435D6B30" w:rsidR="00D7145F">
        <w:rPr>
          <w:rFonts w:ascii="Arial" w:hAnsi="Arial" w:cs="Arial"/>
          <w:i w:val="1"/>
          <w:iCs w:val="1"/>
          <w:sz w:val="22"/>
          <w:szCs w:val="22"/>
        </w:rPr>
        <w:t xml:space="preserve">IGI </w:t>
      </w:r>
      <w:r w:rsidRPr="435D6B30" w:rsidR="00BB6065">
        <w:rPr>
          <w:rFonts w:ascii="Arial" w:hAnsi="Arial" w:cs="Arial"/>
          <w:i w:val="1"/>
          <w:iCs w:val="1"/>
          <w:sz w:val="22"/>
          <w:szCs w:val="22"/>
        </w:rPr>
        <w:t>Global</w:t>
      </w:r>
      <w:r w:rsidRPr="435D6B30" w:rsidR="00D7145F">
        <w:rPr>
          <w:rFonts w:ascii="Arial" w:hAnsi="Arial" w:cs="Arial"/>
          <w:sz w:val="22"/>
          <w:szCs w:val="22"/>
        </w:rPr>
        <w:t>, pp, 55-74</w:t>
      </w:r>
      <w:r w:rsidRPr="435D6B30" w:rsidR="00BB6065">
        <w:rPr>
          <w:rFonts w:ascii="Arial" w:hAnsi="Arial" w:cs="Arial"/>
          <w:sz w:val="22"/>
          <w:szCs w:val="22"/>
        </w:rPr>
        <w:t>.</w:t>
      </w:r>
      <w:r w:rsidRPr="435D6B30" w:rsidR="00D7145F">
        <w:rPr>
          <w:rFonts w:ascii="Arial" w:hAnsi="Arial" w:cs="Arial"/>
          <w:sz w:val="22"/>
          <w:szCs w:val="22"/>
        </w:rPr>
        <w:t xml:space="preserve"> Available at: </w:t>
      </w:r>
      <w:hyperlink r:id="R3ec79e8bd5e646f4">
        <w:r w:rsidRPr="435D6B30" w:rsidR="00D7145F">
          <w:rPr>
            <w:rStyle w:val="Hyperlink"/>
            <w:rFonts w:ascii="Arial" w:hAnsi="Arial" w:cs="Arial"/>
            <w:sz w:val="22"/>
            <w:szCs w:val="22"/>
          </w:rPr>
          <w:t>https://www-igi-global-com.ezproxy.uwtsd.ac.uk/gateway/chapter/309453</w:t>
        </w:r>
      </w:hyperlink>
      <w:r w:rsidRPr="435D6B30" w:rsidR="00D7145F">
        <w:rPr>
          <w:rFonts w:ascii="Arial" w:hAnsi="Arial" w:cs="Arial"/>
          <w:sz w:val="22"/>
          <w:szCs w:val="22"/>
        </w:rPr>
        <w:t xml:space="preserve">  (Accessed: 24 December 2022</w:t>
      </w:r>
      <w:r w:rsidRPr="435D6B30" w:rsidR="00D7145F">
        <w:rPr>
          <w:rFonts w:ascii="Arial" w:hAnsi="Arial" w:cs="Arial"/>
          <w:sz w:val="22"/>
          <w:szCs w:val="22"/>
        </w:rPr>
        <w:t>)</w:t>
      </w:r>
    </w:p>
    <w:p w:rsidRPr="00D7145F" w:rsidR="00D7145F" w:rsidP="00D7145F" w:rsidRDefault="00D7145F" w14:paraId="6093454B" w14:textId="77777777">
      <w:pPr>
        <w:spacing w:line="360" w:lineRule="auto"/>
        <w:rPr>
          <w:rFonts w:ascii="Arial" w:hAnsi="Arial" w:cs="Arial"/>
          <w:sz w:val="22"/>
          <w:szCs w:val="22"/>
        </w:rPr>
      </w:pPr>
    </w:p>
    <w:p w:rsidR="00484A5D" w:rsidP="00D7145F" w:rsidRDefault="00E13DD2" w14:paraId="60AA8AEC" w14:textId="3AA0071A">
      <w:pPr>
        <w:shd w:val="clear" w:color="auto" w:fill="FFFFFF"/>
        <w:spacing w:after="240" w:line="360" w:lineRule="auto"/>
        <w:rPr>
          <w:rFonts w:ascii="Arial" w:hAnsi="Arial" w:cs="Arial"/>
          <w:sz w:val="22"/>
          <w:szCs w:val="22"/>
          <w:shd w:val="clear" w:color="auto" w:fill="FFFFFF"/>
        </w:rPr>
      </w:pPr>
      <w:r w:rsidRPr="00D7145F">
        <w:rPr>
          <w:rFonts w:ascii="Arial" w:hAnsi="Arial" w:cs="Arial"/>
          <w:color w:val="000000"/>
          <w:sz w:val="22"/>
          <w:szCs w:val="22"/>
        </w:rPr>
        <w:t xml:space="preserve">Lam, D. and Elsayed, A. (2022) </w:t>
      </w:r>
      <w:r w:rsidR="00C46FBF">
        <w:rPr>
          <w:rFonts w:ascii="Arial" w:hAnsi="Arial" w:cs="Arial"/>
          <w:color w:val="000000"/>
          <w:sz w:val="22"/>
          <w:szCs w:val="22"/>
        </w:rPr>
        <w:t>‘</w:t>
      </w:r>
      <w:r w:rsidRPr="00D7145F">
        <w:rPr>
          <w:rFonts w:ascii="Arial" w:hAnsi="Arial" w:cs="Arial"/>
          <w:color w:val="000000"/>
          <w:sz w:val="22"/>
          <w:szCs w:val="22"/>
        </w:rPr>
        <w:t>Labour Markets in low-income countries</w:t>
      </w:r>
      <w:r w:rsidR="00C46FBF">
        <w:rPr>
          <w:rFonts w:ascii="Arial" w:hAnsi="Arial" w:cs="Arial"/>
          <w:color w:val="000000"/>
          <w:sz w:val="22"/>
          <w:szCs w:val="22"/>
        </w:rPr>
        <w:t xml:space="preserve">’, </w:t>
      </w:r>
      <w:r w:rsidRPr="00C46FBF" w:rsidR="00CD1342">
        <w:rPr>
          <w:rFonts w:ascii="Arial" w:hAnsi="Arial" w:cs="Arial"/>
          <w:i/>
          <w:iCs/>
          <w:color w:val="000000"/>
          <w:sz w:val="22"/>
          <w:szCs w:val="22"/>
        </w:rPr>
        <w:t>Oxford university press</w:t>
      </w:r>
      <w:r w:rsidRPr="00D7145F" w:rsidR="00CD1342">
        <w:rPr>
          <w:rFonts w:ascii="Arial" w:hAnsi="Arial" w:cs="Arial"/>
          <w:color w:val="000000"/>
          <w:sz w:val="22"/>
          <w:szCs w:val="22"/>
        </w:rPr>
        <w:t>.</w:t>
      </w:r>
      <w:r w:rsidRPr="00D7145F" w:rsidR="00CD1342">
        <w:rPr>
          <w:rFonts w:ascii="Arial" w:hAnsi="Arial" w:cs="Arial"/>
          <w:sz w:val="22"/>
          <w:szCs w:val="22"/>
          <w:shd w:val="clear" w:color="auto" w:fill="FFFFFF"/>
        </w:rPr>
        <w:t xml:space="preserve"> </w:t>
      </w:r>
      <w:r w:rsidRPr="00D7145F" w:rsidR="006E21B4">
        <w:rPr>
          <w:rFonts w:ascii="Arial" w:hAnsi="Arial" w:cs="Arial"/>
          <w:sz w:val="22"/>
          <w:szCs w:val="22"/>
          <w:shd w:val="clear" w:color="auto" w:fill="FFFFFF"/>
        </w:rPr>
        <w:t>Available at:</w:t>
      </w:r>
      <w:r w:rsidR="00C46FBF">
        <w:rPr>
          <w:rFonts w:ascii="Arial" w:hAnsi="Arial" w:cs="Arial"/>
          <w:sz w:val="22"/>
          <w:szCs w:val="22"/>
          <w:shd w:val="clear" w:color="auto" w:fill="FFFFFF"/>
        </w:rPr>
        <w:fldChar w:fldCharType="begin"/>
      </w:r>
      <w:r w:rsidR="00C46FBF">
        <w:rPr>
          <w:rFonts w:ascii="Arial" w:hAnsi="Arial" w:cs="Arial"/>
          <w:sz w:val="22"/>
          <w:szCs w:val="22"/>
          <w:shd w:val="clear" w:color="auto" w:fill="FFFFFF"/>
        </w:rPr>
        <w:instrText xml:space="preserve"> HYPERLINK "</w:instrText>
      </w:r>
      <w:r w:rsidRPr="00C46FBF" w:rsidR="00C46FBF">
        <w:rPr>
          <w:rFonts w:ascii="Arial" w:hAnsi="Arial" w:cs="Arial"/>
          <w:sz w:val="22"/>
          <w:szCs w:val="22"/>
          <w:shd w:val="clear" w:color="auto" w:fill="FFFFFF"/>
        </w:rPr>
        <w:instrText>https://library.oapen.org/viewer/web/viewer.html?file=/bitstream/handle/20.500.12657/52065/9780192897107.pdf?sequence=1&amp;isAllowed=y</w:instrText>
      </w:r>
      <w:r w:rsidR="00C46FBF">
        <w:rPr>
          <w:rFonts w:ascii="Arial" w:hAnsi="Arial" w:cs="Arial"/>
          <w:sz w:val="22"/>
          <w:szCs w:val="22"/>
          <w:shd w:val="clear" w:color="auto" w:fill="FFFFFF"/>
        </w:rPr>
        <w:instrText xml:space="preserve">" </w:instrText>
      </w:r>
      <w:r w:rsidR="00C46FBF">
        <w:rPr>
          <w:rFonts w:ascii="Arial" w:hAnsi="Arial" w:cs="Arial"/>
          <w:sz w:val="22"/>
          <w:szCs w:val="22"/>
          <w:shd w:val="clear" w:color="auto" w:fill="FFFFFF"/>
        </w:rPr>
        <w:fldChar w:fldCharType="separate"/>
      </w:r>
      <w:r w:rsidRPr="001F0817" w:rsidR="00C46FBF">
        <w:rPr>
          <w:rStyle w:val="Hyperlink"/>
          <w:rFonts w:ascii="Arial" w:hAnsi="Arial" w:cs="Arial"/>
          <w:sz w:val="22"/>
          <w:szCs w:val="22"/>
          <w:shd w:val="clear" w:color="auto" w:fill="FFFFFF"/>
        </w:rPr>
        <w:t>https://library.oapen.org/viewer/web/viewer.html</w:t>
      </w:r>
      <w:r w:rsidRPr="001F0817" w:rsidR="00C46FBF">
        <w:rPr>
          <w:rStyle w:val="Hyperlink"/>
          <w:rFonts w:ascii="Arial" w:hAnsi="Arial" w:cs="Arial"/>
          <w:sz w:val="22"/>
          <w:szCs w:val="22"/>
          <w:shd w:val="clear" w:color="auto" w:fill="FFFFFF"/>
        </w:rPr>
        <w:t>?</w:t>
      </w:r>
      <w:r w:rsidRPr="001F0817" w:rsidR="00C46FBF">
        <w:rPr>
          <w:rStyle w:val="Hyperlink"/>
          <w:rFonts w:ascii="Arial" w:hAnsi="Arial" w:cs="Arial"/>
          <w:sz w:val="22"/>
          <w:szCs w:val="22"/>
          <w:shd w:val="clear" w:color="auto" w:fill="FFFFFF"/>
        </w:rPr>
        <w:t>file=/bitstream/handle/20.500.12657/52065/9780192897107.pdf?sequence=1&amp;isAllowed=y</w:t>
      </w:r>
      <w:r w:rsidR="00C46FBF">
        <w:rPr>
          <w:rFonts w:ascii="Arial" w:hAnsi="Arial" w:cs="Arial"/>
          <w:sz w:val="22"/>
          <w:szCs w:val="22"/>
          <w:shd w:val="clear" w:color="auto" w:fill="FFFFFF"/>
        </w:rPr>
        <w:fldChar w:fldCharType="end"/>
      </w:r>
      <w:r w:rsidRPr="00D7145F" w:rsidR="00DB129B">
        <w:rPr>
          <w:rFonts w:ascii="Arial" w:hAnsi="Arial" w:cs="Arial"/>
          <w:sz w:val="22"/>
          <w:szCs w:val="22"/>
          <w:shd w:val="clear" w:color="auto" w:fill="FFFFFF"/>
        </w:rPr>
        <w:t xml:space="preserve"> (Accessed: 10 December 2022)</w:t>
      </w:r>
    </w:p>
    <w:p w:rsidRPr="00D7145F" w:rsidR="00D7145F" w:rsidP="00D7145F" w:rsidRDefault="00D7145F" w14:paraId="26C17349" w14:textId="4DA633E2">
      <w:pPr>
        <w:spacing w:line="360" w:lineRule="auto"/>
        <w:rPr>
          <w:rStyle w:val="Hyperlink"/>
          <w:rFonts w:ascii="Arial" w:hAnsi="Arial" w:cs="Arial"/>
          <w:color w:val="auto"/>
          <w:sz w:val="22"/>
          <w:szCs w:val="22"/>
          <w:u w:val="none"/>
        </w:rPr>
      </w:pPr>
      <w:r w:rsidRPr="435D6B30" w:rsidR="00D7145F">
        <w:rPr>
          <w:rStyle w:val="Hyperlink"/>
          <w:rFonts w:ascii="Arial" w:hAnsi="Arial" w:cs="Arial"/>
          <w:color w:val="auto"/>
          <w:sz w:val="22"/>
          <w:szCs w:val="22"/>
          <w:u w:val="none"/>
        </w:rPr>
        <w:t>Li. Z. et al</w:t>
      </w:r>
      <w:r w:rsidRPr="435D6B30" w:rsidR="00C46FBF">
        <w:rPr>
          <w:rStyle w:val="Hyperlink"/>
          <w:rFonts w:ascii="Arial" w:hAnsi="Arial" w:cs="Arial"/>
          <w:color w:val="auto"/>
          <w:sz w:val="22"/>
          <w:szCs w:val="22"/>
          <w:u w:val="none"/>
        </w:rPr>
        <w:t>.</w:t>
      </w:r>
      <w:r w:rsidRPr="435D6B30" w:rsidR="00D7145F">
        <w:rPr>
          <w:rStyle w:val="Hyperlink"/>
          <w:rFonts w:ascii="Arial" w:hAnsi="Arial" w:cs="Arial"/>
          <w:color w:val="auto"/>
          <w:sz w:val="22"/>
          <w:szCs w:val="22"/>
          <w:u w:val="none"/>
        </w:rPr>
        <w:t xml:space="preserve"> (2021) </w:t>
      </w:r>
      <w:r w:rsidRPr="435D6B30" w:rsidR="00C46FBF">
        <w:rPr>
          <w:rStyle w:val="Hyperlink"/>
          <w:rFonts w:ascii="Arial" w:hAnsi="Arial" w:cs="Arial"/>
          <w:color w:val="auto"/>
          <w:sz w:val="22"/>
          <w:szCs w:val="22"/>
          <w:u w:val="none"/>
        </w:rPr>
        <w:t>‘</w:t>
      </w:r>
      <w:r w:rsidRPr="435D6B30" w:rsidR="00D7145F">
        <w:rPr>
          <w:rStyle w:val="Hyperlink"/>
          <w:rFonts w:ascii="Arial" w:hAnsi="Arial" w:cs="Arial"/>
          <w:color w:val="auto"/>
          <w:sz w:val="22"/>
          <w:szCs w:val="22"/>
          <w:u w:val="none"/>
        </w:rPr>
        <w:t xml:space="preserve">Impact of </w:t>
      </w:r>
      <w:r w:rsidRPr="435D6B30" w:rsidR="00C46FBF">
        <w:rPr>
          <w:rStyle w:val="Hyperlink"/>
          <w:rFonts w:ascii="Arial" w:hAnsi="Arial" w:cs="Arial"/>
          <w:color w:val="auto"/>
          <w:sz w:val="22"/>
          <w:szCs w:val="22"/>
          <w:u w:val="none"/>
        </w:rPr>
        <w:t>Future</w:t>
      </w:r>
      <w:r w:rsidRPr="435D6B30" w:rsidR="00D7145F">
        <w:rPr>
          <w:rStyle w:val="Hyperlink"/>
          <w:rFonts w:ascii="Arial" w:hAnsi="Arial" w:cs="Arial"/>
          <w:color w:val="auto"/>
          <w:sz w:val="22"/>
          <w:szCs w:val="22"/>
          <w:u w:val="none"/>
        </w:rPr>
        <w:t xml:space="preserve"> work self on employee workplace wellbeing: a self-determination perspective</w:t>
      </w:r>
      <w:r w:rsidRPr="435D6B30" w:rsidR="00C46FBF">
        <w:rPr>
          <w:rStyle w:val="Hyperlink"/>
          <w:rFonts w:ascii="Arial" w:hAnsi="Arial" w:cs="Arial"/>
          <w:color w:val="auto"/>
          <w:sz w:val="22"/>
          <w:szCs w:val="22"/>
          <w:u w:val="none"/>
        </w:rPr>
        <w:t xml:space="preserve">’, </w:t>
      </w:r>
      <w:r w:rsidRPr="435D6B30" w:rsidR="00D7145F">
        <w:rPr>
          <w:rStyle w:val="Hyperlink"/>
          <w:rFonts w:ascii="Arial" w:hAnsi="Arial" w:cs="Arial"/>
          <w:i w:val="1"/>
          <w:iCs w:val="1"/>
          <w:color w:val="auto"/>
          <w:sz w:val="22"/>
          <w:szCs w:val="22"/>
          <w:u w:val="none"/>
        </w:rPr>
        <w:t>Front Psychol</w:t>
      </w:r>
      <w:r w:rsidRPr="435D6B30" w:rsidR="00D7145F">
        <w:rPr>
          <w:rStyle w:val="Hyperlink"/>
          <w:rFonts w:ascii="Arial" w:hAnsi="Arial" w:cs="Arial"/>
          <w:color w:val="auto"/>
          <w:sz w:val="22"/>
          <w:szCs w:val="22"/>
          <w:u w:val="none"/>
        </w:rPr>
        <w:t>. Available at:</w:t>
      </w:r>
      <w:r w:rsidRPr="435D6B30" w:rsidR="00D7145F">
        <w:rPr>
          <w:rFonts w:ascii="Arial" w:hAnsi="Arial" w:cs="Arial"/>
          <w:color w:val="212121"/>
          <w:sz w:val="22"/>
          <w:szCs w:val="22"/>
        </w:rPr>
        <w:t xml:space="preserve"> </w:t>
      </w:r>
      <w:r w:rsidRPr="435D6B30" w:rsidR="00C46FBF">
        <w:rPr>
          <w:rFonts w:ascii="Arial" w:hAnsi="Arial" w:cs="Arial"/>
          <w:color w:val="212121"/>
          <w:sz w:val="22"/>
          <w:szCs w:val="22"/>
        </w:rPr>
        <w:t>Doi</w:t>
      </w:r>
      <w:r w:rsidRPr="435D6B30" w:rsidR="00D7145F">
        <w:rPr>
          <w:rFonts w:ascii="Arial" w:hAnsi="Arial" w:cs="Arial"/>
          <w:color w:val="212121"/>
          <w:sz w:val="22"/>
          <w:szCs w:val="22"/>
        </w:rPr>
        <w:t>: </w:t>
      </w:r>
      <w:hyperlink r:id="R0079333c911c44b7">
        <w:r w:rsidRPr="435D6B30" w:rsidR="00D7145F">
          <w:rPr>
            <w:rStyle w:val="Hyperlink"/>
            <w:rFonts w:ascii="Arial" w:hAnsi="Arial" w:cs="Arial"/>
            <w:color w:val="4C2C92"/>
            <w:sz w:val="22"/>
            <w:szCs w:val="22"/>
          </w:rPr>
          <w:t>10.3389/fpsyg.2021.656874</w:t>
        </w:r>
      </w:hyperlink>
      <w:r w:rsidRPr="435D6B30" w:rsidR="00D7145F">
        <w:rPr>
          <w:rFonts w:ascii="Arial" w:hAnsi="Arial" w:cs="Arial"/>
          <w:sz w:val="22"/>
          <w:szCs w:val="22"/>
        </w:rPr>
        <w:t xml:space="preserve"> (</w:t>
      </w:r>
      <w:r w:rsidRPr="435D6B30" w:rsidR="0458E8EE">
        <w:rPr>
          <w:rFonts w:ascii="Arial" w:hAnsi="Arial" w:cs="Arial"/>
          <w:sz w:val="22"/>
          <w:szCs w:val="22"/>
        </w:rPr>
        <w:t>Accessed</w:t>
      </w:r>
      <w:r w:rsidRPr="435D6B30" w:rsidR="00D7145F">
        <w:rPr>
          <w:rFonts w:ascii="Arial" w:hAnsi="Arial" w:cs="Arial"/>
          <w:sz w:val="22"/>
          <w:szCs w:val="22"/>
        </w:rPr>
        <w:t>: 23 December 2022)</w:t>
      </w:r>
    </w:p>
    <w:p w:rsidR="00D7145F" w:rsidP="00D7145F" w:rsidRDefault="00D7145F" w14:paraId="7549AEBD" w14:textId="77777777">
      <w:pPr>
        <w:shd w:val="clear" w:color="auto" w:fill="FFFFFF"/>
        <w:spacing w:after="240" w:line="360" w:lineRule="auto"/>
        <w:rPr>
          <w:rFonts w:ascii="Arial" w:hAnsi="Arial" w:cs="Arial"/>
          <w:sz w:val="22"/>
          <w:szCs w:val="22"/>
          <w:shd w:val="clear" w:color="auto" w:fill="FFFFFF"/>
        </w:rPr>
      </w:pPr>
    </w:p>
    <w:p w:rsidRPr="00D7145F" w:rsidR="00D7145F" w:rsidP="00D7145F" w:rsidRDefault="00D7145F" w14:paraId="0F36D7BA" w14:textId="307F5529">
      <w:pPr>
        <w:pStyle w:val="NormalWeb"/>
        <w:spacing w:line="360" w:lineRule="auto"/>
        <w:rPr>
          <w:rFonts w:ascii="Arial" w:hAnsi="Arial" w:cs="Arial"/>
          <w:sz w:val="22"/>
          <w:szCs w:val="22"/>
        </w:rPr>
      </w:pPr>
      <w:bookmarkStart w:name="_Int_zKSJnwOH" w:id="1259987558"/>
      <w:r w:rsidRPr="435D6B30" w:rsidR="00D7145F">
        <w:rPr>
          <w:rFonts w:ascii="Arial" w:hAnsi="Arial" w:cs="Arial"/>
          <w:sz w:val="22"/>
          <w:szCs w:val="22"/>
        </w:rPr>
        <w:t>Manpower</w:t>
      </w:r>
      <w:bookmarkEnd w:id="1259987558"/>
      <w:r w:rsidRPr="435D6B30" w:rsidR="00D7145F">
        <w:rPr>
          <w:rFonts w:ascii="Arial" w:hAnsi="Arial" w:cs="Arial"/>
          <w:sz w:val="22"/>
          <w:szCs w:val="22"/>
        </w:rPr>
        <w:t xml:space="preserve"> group report (2022) </w:t>
      </w:r>
      <w:r w:rsidRPr="435D6B30" w:rsidR="00C46FBF">
        <w:rPr>
          <w:rFonts w:ascii="Arial" w:hAnsi="Arial" w:cs="Arial"/>
          <w:i w:val="1"/>
          <w:iCs w:val="1"/>
          <w:sz w:val="22"/>
          <w:szCs w:val="22"/>
        </w:rPr>
        <w:t>UK</w:t>
      </w:r>
      <w:r w:rsidRPr="435D6B30" w:rsidR="00D7145F">
        <w:rPr>
          <w:rFonts w:ascii="Arial" w:hAnsi="Arial" w:cs="Arial"/>
          <w:i w:val="1"/>
          <w:iCs w:val="1"/>
          <w:sz w:val="22"/>
          <w:szCs w:val="22"/>
        </w:rPr>
        <w:t xml:space="preserve"> talent shortages</w:t>
      </w:r>
      <w:r w:rsidRPr="435D6B30" w:rsidR="00D7145F">
        <w:rPr>
          <w:rFonts w:ascii="Arial" w:hAnsi="Arial" w:cs="Arial"/>
          <w:sz w:val="22"/>
          <w:szCs w:val="22"/>
        </w:rPr>
        <w:t xml:space="preserve">. Available at: </w:t>
      </w:r>
      <w:hyperlink r:id="R360db1bc8bf64e8f">
        <w:r w:rsidRPr="435D6B30" w:rsidR="00D7145F">
          <w:rPr>
            <w:rStyle w:val="Hyperlink"/>
            <w:rFonts w:ascii="Arial" w:hAnsi="Arial" w:cs="Arial"/>
            <w:sz w:val="22"/>
            <w:szCs w:val="22"/>
          </w:rPr>
          <w:t>https://www.manpowergroup.co.uk/wp-content/uploads/2022/06/2022-talent-shortage-uk_report.pdf</w:t>
        </w:r>
      </w:hyperlink>
      <w:r w:rsidRPr="435D6B30" w:rsidR="00D7145F">
        <w:rPr>
          <w:rFonts w:ascii="Arial" w:hAnsi="Arial" w:cs="Arial"/>
          <w:sz w:val="22"/>
          <w:szCs w:val="22"/>
        </w:rPr>
        <w:t xml:space="preserve"> (Accessed: 18 December 2022)</w:t>
      </w:r>
    </w:p>
    <w:p w:rsidRPr="00D7145F" w:rsidR="00D7145F" w:rsidP="00D7145F" w:rsidRDefault="00D7145F" w14:paraId="633A7D15" w14:textId="27F8DDBF">
      <w:pPr>
        <w:shd w:val="clear" w:color="auto" w:fill="FFFFFF"/>
        <w:spacing w:after="240" w:line="360" w:lineRule="auto"/>
        <w:rPr>
          <w:rFonts w:ascii="Arial" w:hAnsi="Arial" w:cs="Arial"/>
          <w:color w:val="000000"/>
          <w:sz w:val="22"/>
          <w:szCs w:val="22"/>
        </w:rPr>
      </w:pPr>
      <w:r w:rsidRPr="00D7145F">
        <w:rPr>
          <w:rFonts w:ascii="Arial" w:hAnsi="Arial" w:cs="Arial"/>
          <w:color w:val="000000"/>
          <w:sz w:val="22"/>
          <w:szCs w:val="22"/>
        </w:rPr>
        <w:t>ONS (2022</w:t>
      </w:r>
      <w:r w:rsidRPr="00D7145F" w:rsidR="00C46FBF">
        <w:rPr>
          <w:rFonts w:ascii="Arial" w:hAnsi="Arial" w:cs="Arial"/>
          <w:color w:val="000000"/>
          <w:sz w:val="22"/>
          <w:szCs w:val="22"/>
        </w:rPr>
        <w:t xml:space="preserve">) </w:t>
      </w:r>
      <w:r w:rsidRPr="00C46FBF" w:rsidR="00C46FBF">
        <w:rPr>
          <w:rFonts w:ascii="Arial" w:hAnsi="Arial" w:cs="Arial"/>
          <w:i/>
          <w:iCs/>
          <w:color w:val="000000"/>
          <w:sz w:val="22"/>
          <w:szCs w:val="22"/>
        </w:rPr>
        <w:t>International</w:t>
      </w:r>
      <w:r w:rsidRPr="00C46FBF">
        <w:rPr>
          <w:rFonts w:ascii="Arial" w:hAnsi="Arial" w:cs="Arial"/>
          <w:i/>
          <w:iCs/>
          <w:color w:val="000000"/>
          <w:sz w:val="22"/>
          <w:szCs w:val="22"/>
        </w:rPr>
        <w:t xml:space="preserve"> comparison of labour markets over the </w:t>
      </w:r>
      <w:r w:rsidRPr="00C46FBF" w:rsidR="00C46FBF">
        <w:rPr>
          <w:rFonts w:ascii="Arial" w:hAnsi="Arial" w:cs="Arial"/>
          <w:i/>
          <w:iCs/>
          <w:color w:val="000000"/>
          <w:sz w:val="22"/>
          <w:szCs w:val="22"/>
        </w:rPr>
        <w:t>coronavirus (</w:t>
      </w:r>
      <w:r w:rsidRPr="00C46FBF">
        <w:rPr>
          <w:rFonts w:ascii="Arial" w:hAnsi="Arial" w:cs="Arial"/>
          <w:i/>
          <w:iCs/>
          <w:color w:val="000000"/>
          <w:sz w:val="22"/>
          <w:szCs w:val="22"/>
        </w:rPr>
        <w:t>COVID-190 pandemic</w:t>
      </w:r>
      <w:r w:rsidRPr="00D7145F">
        <w:rPr>
          <w:rFonts w:ascii="Arial" w:hAnsi="Arial" w:cs="Arial"/>
          <w:color w:val="000000"/>
          <w:sz w:val="22"/>
          <w:szCs w:val="22"/>
        </w:rPr>
        <w:t xml:space="preserve">. Available at: </w:t>
      </w:r>
      <w:hyperlink w:history="1" w:anchor="international-comparisons-of-labour-markets-over-the-coronavirus-covid-19-pandemic-data" r:id="rId30">
        <w:r w:rsidRPr="00D7145F">
          <w:rPr>
            <w:rStyle w:val="Hyperlink"/>
            <w:rFonts w:ascii="Arial" w:hAnsi="Arial" w:cs="Arial"/>
            <w:sz w:val="22"/>
            <w:szCs w:val="22"/>
          </w:rPr>
          <w:t>https://www.ons</w:t>
        </w:r>
        <w:r w:rsidRPr="00D7145F">
          <w:rPr>
            <w:rStyle w:val="Hyperlink"/>
            <w:rFonts w:ascii="Arial" w:hAnsi="Arial" w:cs="Arial"/>
            <w:sz w:val="22"/>
            <w:szCs w:val="22"/>
          </w:rPr>
          <w:t>.</w:t>
        </w:r>
        <w:r w:rsidRPr="00D7145F">
          <w:rPr>
            <w:rStyle w:val="Hyperlink"/>
            <w:rFonts w:ascii="Arial" w:hAnsi="Arial" w:cs="Arial"/>
            <w:sz w:val="22"/>
            <w:szCs w:val="22"/>
          </w:rPr>
          <w:t>gov.uk/employmentandlabourmarket/peopleinwork/employmentandemployeetypes/articles/internationalcomparisonsoflabourmarketsoverthecoronaviruscovid19pandemic/2022-06-06#international-comparisons-of-labour-markets-over-the-coronavirus-covid-19-pandemic-data</w:t>
        </w:r>
      </w:hyperlink>
      <w:r w:rsidRPr="00D7145F">
        <w:rPr>
          <w:rFonts w:ascii="Arial" w:hAnsi="Arial" w:cs="Arial"/>
          <w:color w:val="000000"/>
          <w:sz w:val="22"/>
          <w:szCs w:val="22"/>
        </w:rPr>
        <w:t xml:space="preserve"> (Accessed: 10December 2022)</w:t>
      </w:r>
    </w:p>
    <w:p w:rsidRPr="00D7145F" w:rsidR="00C258CC" w:rsidP="00D7145F" w:rsidRDefault="00A44D40" w14:paraId="721C2351" w14:textId="5B408082">
      <w:pPr>
        <w:spacing w:line="360" w:lineRule="auto"/>
        <w:rPr>
          <w:rFonts w:ascii="Arial" w:hAnsi="Arial" w:cs="Arial"/>
          <w:sz w:val="22"/>
          <w:szCs w:val="22"/>
        </w:rPr>
      </w:pPr>
      <w:r w:rsidRPr="00D7145F">
        <w:rPr>
          <w:rFonts w:ascii="Arial" w:hAnsi="Arial" w:cs="Arial"/>
          <w:color w:val="000000"/>
          <w:sz w:val="22"/>
          <w:szCs w:val="22"/>
          <w:shd w:val="clear" w:color="auto" w:fill="FFFFFF"/>
        </w:rPr>
        <w:t>ONS (2022</w:t>
      </w:r>
      <w:r w:rsidRPr="00D7145F" w:rsidR="00C46FBF">
        <w:rPr>
          <w:rFonts w:ascii="Arial" w:hAnsi="Arial" w:cs="Arial"/>
          <w:color w:val="000000"/>
          <w:sz w:val="22"/>
          <w:szCs w:val="22"/>
          <w:shd w:val="clear" w:color="auto" w:fill="FFFFFF"/>
        </w:rPr>
        <w:t xml:space="preserve">) </w:t>
      </w:r>
      <w:r w:rsidR="00C46FBF">
        <w:rPr>
          <w:rFonts w:ascii="Arial" w:hAnsi="Arial" w:cs="Arial"/>
          <w:i/>
          <w:iCs/>
          <w:color w:val="000000"/>
          <w:sz w:val="22"/>
          <w:szCs w:val="22"/>
          <w:shd w:val="clear" w:color="auto" w:fill="FFFFFF"/>
        </w:rPr>
        <w:t>L</w:t>
      </w:r>
      <w:r w:rsidRPr="00C46FBF" w:rsidR="00C46FBF">
        <w:rPr>
          <w:rFonts w:ascii="Arial" w:hAnsi="Arial" w:cs="Arial"/>
          <w:i/>
          <w:iCs/>
          <w:color w:val="000000"/>
          <w:sz w:val="22"/>
          <w:szCs w:val="22"/>
          <w:shd w:val="clear" w:color="auto" w:fill="FFFFFF"/>
        </w:rPr>
        <w:t>abour</w:t>
      </w:r>
      <w:r w:rsidRPr="00C46FBF" w:rsidR="004276DF">
        <w:rPr>
          <w:rFonts w:ascii="Arial" w:hAnsi="Arial" w:cs="Arial"/>
          <w:i/>
          <w:iCs/>
          <w:color w:val="000000"/>
          <w:sz w:val="22"/>
          <w:szCs w:val="22"/>
          <w:shd w:val="clear" w:color="auto" w:fill="FFFFFF"/>
        </w:rPr>
        <w:t xml:space="preserve"> market overview, UK: October 2022</w:t>
      </w:r>
      <w:r w:rsidRPr="00D7145F" w:rsidR="00ED627F">
        <w:rPr>
          <w:rFonts w:ascii="Arial" w:hAnsi="Arial" w:cs="Arial"/>
          <w:color w:val="000000"/>
          <w:sz w:val="22"/>
          <w:szCs w:val="22"/>
          <w:shd w:val="clear" w:color="auto" w:fill="FFFFFF"/>
        </w:rPr>
        <w:t>. Available at:</w:t>
      </w:r>
      <w:r w:rsidRPr="00D7145F" w:rsidR="00ED627F">
        <w:rPr>
          <w:rFonts w:ascii="Arial" w:hAnsi="Arial" w:cs="Arial"/>
          <w:sz w:val="22"/>
          <w:szCs w:val="22"/>
        </w:rPr>
        <w:t xml:space="preserve"> </w:t>
      </w:r>
      <w:hyperlink w:history="1" r:id="rId31">
        <w:r w:rsidRPr="00D7145F" w:rsidR="00ED627F">
          <w:rPr>
            <w:rStyle w:val="Hyperlink"/>
            <w:rFonts w:ascii="Arial" w:hAnsi="Arial" w:cs="Arial"/>
            <w:sz w:val="22"/>
            <w:szCs w:val="22"/>
            <w:shd w:val="clear" w:color="auto" w:fill="FFFFFF"/>
          </w:rPr>
          <w:t>https://www.ons.gov.uk/employmentandlabourmarket/peopleinwork/employmentandemployeetypes/bulletins/uklabourmarket/october2022</w:t>
        </w:r>
      </w:hyperlink>
      <w:r w:rsidRPr="00D7145F" w:rsidR="00ED627F">
        <w:rPr>
          <w:rFonts w:ascii="Arial" w:hAnsi="Arial" w:cs="Arial"/>
          <w:color w:val="000000"/>
          <w:sz w:val="22"/>
          <w:szCs w:val="22"/>
          <w:shd w:val="clear" w:color="auto" w:fill="FFFFFF"/>
        </w:rPr>
        <w:t xml:space="preserve"> (Accessed:10 December 2022)</w:t>
      </w:r>
    </w:p>
    <w:p w:rsidRPr="00D7145F" w:rsidR="00B21574" w:rsidP="00D7145F" w:rsidRDefault="002231CB" w14:paraId="5F69E820" w14:textId="54843292">
      <w:pPr>
        <w:pStyle w:val="NormalWeb"/>
        <w:spacing w:line="360" w:lineRule="auto"/>
        <w:rPr>
          <w:rFonts w:ascii="Arial" w:hAnsi="Arial" w:cs="Arial"/>
          <w:sz w:val="22"/>
          <w:szCs w:val="22"/>
        </w:rPr>
      </w:pPr>
      <w:r w:rsidRPr="435D6B30" w:rsidR="002231CB">
        <w:rPr>
          <w:rFonts w:ascii="Arial" w:hAnsi="Arial" w:cs="Arial"/>
          <w:sz w:val="22"/>
          <w:szCs w:val="22"/>
        </w:rPr>
        <w:t xml:space="preserve">Statista (2022) </w:t>
      </w:r>
      <w:r w:rsidRPr="435D6B30" w:rsidR="00C46FBF">
        <w:rPr>
          <w:rFonts w:ascii="Arial" w:hAnsi="Arial" w:cs="Arial"/>
          <w:i w:val="1"/>
          <w:iCs w:val="1"/>
          <w:sz w:val="22"/>
          <w:szCs w:val="22"/>
        </w:rPr>
        <w:t xml:space="preserve">Number </w:t>
      </w:r>
      <w:r w:rsidRPr="435D6B30" w:rsidR="02B52898">
        <w:rPr>
          <w:rFonts w:ascii="Arial" w:hAnsi="Arial" w:cs="Arial"/>
          <w:i w:val="1"/>
          <w:iCs w:val="1"/>
          <w:sz w:val="22"/>
          <w:szCs w:val="22"/>
        </w:rPr>
        <w:t>of</w:t>
      </w:r>
      <w:r w:rsidRPr="435D6B30" w:rsidR="00C46FBF">
        <w:rPr>
          <w:rFonts w:ascii="Arial" w:hAnsi="Arial" w:cs="Arial"/>
          <w:i w:val="1"/>
          <w:iCs w:val="1"/>
          <w:sz w:val="22"/>
          <w:szCs w:val="22"/>
        </w:rPr>
        <w:t xml:space="preserve"> Job Vacancies </w:t>
      </w:r>
      <w:r w:rsidRPr="435D6B30" w:rsidR="1E784C3E">
        <w:rPr>
          <w:rFonts w:ascii="Arial" w:hAnsi="Arial" w:cs="Arial"/>
          <w:i w:val="1"/>
          <w:iCs w:val="1"/>
          <w:sz w:val="22"/>
          <w:szCs w:val="22"/>
        </w:rPr>
        <w:t>in</w:t>
      </w:r>
      <w:r w:rsidRPr="435D6B30" w:rsidR="00C46FBF">
        <w:rPr>
          <w:rFonts w:ascii="Arial" w:hAnsi="Arial" w:cs="Arial"/>
          <w:i w:val="1"/>
          <w:iCs w:val="1"/>
          <w:sz w:val="22"/>
          <w:szCs w:val="22"/>
        </w:rPr>
        <w:t xml:space="preserve"> </w:t>
      </w:r>
      <w:r w:rsidRPr="435D6B30" w:rsidR="00C46FBF">
        <w:rPr>
          <w:rFonts w:ascii="Arial" w:hAnsi="Arial" w:cs="Arial"/>
          <w:i w:val="1"/>
          <w:iCs w:val="1"/>
          <w:sz w:val="22"/>
          <w:szCs w:val="22"/>
        </w:rPr>
        <w:t>The</w:t>
      </w:r>
      <w:r w:rsidRPr="435D6B30" w:rsidR="00C46FBF">
        <w:rPr>
          <w:rFonts w:ascii="Arial" w:hAnsi="Arial" w:cs="Arial"/>
          <w:i w:val="1"/>
          <w:iCs w:val="1"/>
          <w:sz w:val="22"/>
          <w:szCs w:val="22"/>
        </w:rPr>
        <w:t xml:space="preserve"> United Kingdom</w:t>
      </w:r>
      <w:r w:rsidRPr="435D6B30" w:rsidR="00C03F62">
        <w:rPr>
          <w:rFonts w:ascii="Arial" w:hAnsi="Arial" w:cs="Arial"/>
          <w:i w:val="1"/>
          <w:iCs w:val="1"/>
          <w:sz w:val="22"/>
          <w:szCs w:val="22"/>
        </w:rPr>
        <w:t xml:space="preserve"> </w:t>
      </w:r>
      <w:r w:rsidRPr="435D6B30" w:rsidR="1BDD959C">
        <w:rPr>
          <w:rFonts w:ascii="Arial" w:hAnsi="Arial" w:cs="Arial"/>
          <w:i w:val="1"/>
          <w:iCs w:val="1"/>
          <w:sz w:val="22"/>
          <w:szCs w:val="22"/>
        </w:rPr>
        <w:t>as</w:t>
      </w:r>
      <w:r w:rsidRPr="435D6B30" w:rsidR="00C46FBF">
        <w:rPr>
          <w:rFonts w:ascii="Arial" w:hAnsi="Arial" w:cs="Arial"/>
          <w:i w:val="1"/>
          <w:iCs w:val="1"/>
          <w:sz w:val="22"/>
          <w:szCs w:val="22"/>
        </w:rPr>
        <w:t xml:space="preserve"> </w:t>
      </w:r>
      <w:proofErr w:type="gramStart"/>
      <w:r w:rsidRPr="435D6B30" w:rsidR="00C46FBF">
        <w:rPr>
          <w:rFonts w:ascii="Arial" w:hAnsi="Arial" w:cs="Arial"/>
          <w:i w:val="1"/>
          <w:iCs w:val="1"/>
          <w:sz w:val="22"/>
          <w:szCs w:val="22"/>
        </w:rPr>
        <w:t>Of</w:t>
      </w:r>
      <w:proofErr w:type="gramEnd"/>
      <w:r w:rsidRPr="435D6B30" w:rsidR="00C46FBF">
        <w:rPr>
          <w:rFonts w:ascii="Arial" w:hAnsi="Arial" w:cs="Arial"/>
          <w:i w:val="1"/>
          <w:iCs w:val="1"/>
          <w:sz w:val="22"/>
          <w:szCs w:val="22"/>
        </w:rPr>
        <w:t xml:space="preserve"> </w:t>
      </w:r>
      <w:r w:rsidRPr="435D6B30" w:rsidR="00C03F62">
        <w:rPr>
          <w:rFonts w:ascii="Arial" w:hAnsi="Arial" w:cs="Arial"/>
          <w:i w:val="1"/>
          <w:iCs w:val="1"/>
          <w:sz w:val="22"/>
          <w:szCs w:val="22"/>
        </w:rPr>
        <w:t xml:space="preserve">November </w:t>
      </w:r>
      <w:r w:rsidRPr="435D6B30" w:rsidR="00C46FBF">
        <w:rPr>
          <w:rFonts w:ascii="Arial" w:hAnsi="Arial" w:cs="Arial"/>
          <w:i w:val="1"/>
          <w:iCs w:val="1"/>
          <w:sz w:val="22"/>
          <w:szCs w:val="22"/>
        </w:rPr>
        <w:t>2002, By Industr</w:t>
      </w:r>
      <w:r w:rsidRPr="435D6B30" w:rsidR="00C03F62">
        <w:rPr>
          <w:rFonts w:ascii="Arial" w:hAnsi="Arial" w:cs="Arial"/>
          <w:i w:val="1"/>
          <w:iCs w:val="1"/>
          <w:sz w:val="22"/>
          <w:szCs w:val="22"/>
        </w:rPr>
        <w:t>y</w:t>
      </w:r>
      <w:r w:rsidRPr="435D6B30" w:rsidR="00C03F62">
        <w:rPr>
          <w:rFonts w:ascii="Arial" w:hAnsi="Arial" w:cs="Arial"/>
          <w:sz w:val="22"/>
          <w:szCs w:val="22"/>
        </w:rPr>
        <w:t xml:space="preserve">. Available at: </w:t>
      </w:r>
      <w:hyperlink r:id="R3a7ddba3578441c3">
        <w:r w:rsidRPr="435D6B30" w:rsidR="00D81866">
          <w:rPr>
            <w:rStyle w:val="Hyperlink"/>
            <w:rFonts w:ascii="Arial" w:hAnsi="Arial" w:cs="Arial"/>
            <w:sz w:val="22"/>
            <w:szCs w:val="22"/>
          </w:rPr>
          <w:t>https://www.statista.com/statistics/530177/job-vacancies-uk-by-industry</w:t>
        </w:r>
      </w:hyperlink>
      <w:r w:rsidRPr="435D6B30" w:rsidR="00D81866">
        <w:rPr>
          <w:rFonts w:ascii="Arial" w:hAnsi="Arial" w:cs="Arial"/>
          <w:sz w:val="22"/>
          <w:szCs w:val="22"/>
        </w:rPr>
        <w:t xml:space="preserve"> (Accessed 18 December 2022)</w:t>
      </w:r>
    </w:p>
    <w:p w:rsidRPr="00D7145F" w:rsidR="00773CCC" w:rsidP="00773CCC" w:rsidRDefault="00D7145F" w14:paraId="0941DAF5" w14:textId="443CCED2">
      <w:pPr>
        <w:pStyle w:val="NormalWeb"/>
        <w:spacing w:line="360" w:lineRule="auto"/>
        <w:rPr>
          <w:rStyle w:val="Hyperlink"/>
          <w:rFonts w:ascii="Arial" w:hAnsi="Arial" w:cs="Arial"/>
          <w:color w:val="auto"/>
          <w:sz w:val="22"/>
          <w:szCs w:val="22"/>
          <w:u w:val="none"/>
        </w:rPr>
      </w:pPr>
      <w:r w:rsidRPr="00D7145F">
        <w:rPr>
          <w:rFonts w:ascii="Arial" w:hAnsi="Arial" w:cs="Arial"/>
          <w:sz w:val="22"/>
          <w:szCs w:val="22"/>
        </w:rPr>
        <w:t>Statista</w:t>
      </w:r>
      <w:r w:rsidRPr="00D7145F" w:rsidR="001E08FC">
        <w:rPr>
          <w:rFonts w:ascii="Arial" w:hAnsi="Arial" w:cs="Arial"/>
          <w:sz w:val="22"/>
          <w:szCs w:val="22"/>
        </w:rPr>
        <w:t xml:space="preserve"> (2022) </w:t>
      </w:r>
      <w:r w:rsidRPr="002575E0" w:rsidR="00C46FBF">
        <w:rPr>
          <w:rFonts w:ascii="Arial" w:hAnsi="Arial" w:cs="Arial"/>
          <w:i/>
          <w:iCs/>
          <w:sz w:val="22"/>
          <w:szCs w:val="22"/>
        </w:rPr>
        <w:t>United Kingdom</w:t>
      </w:r>
      <w:r w:rsidRPr="002575E0" w:rsidR="001E08FC">
        <w:rPr>
          <w:rFonts w:ascii="Arial" w:hAnsi="Arial" w:cs="Arial"/>
          <w:i/>
          <w:iCs/>
          <w:sz w:val="22"/>
          <w:szCs w:val="22"/>
        </w:rPr>
        <w:t xml:space="preserve"> </w:t>
      </w:r>
      <w:r w:rsidRPr="002575E0" w:rsidR="002575E0">
        <w:rPr>
          <w:rFonts w:ascii="Arial" w:hAnsi="Arial" w:cs="Arial"/>
          <w:i/>
          <w:iCs/>
          <w:sz w:val="22"/>
          <w:szCs w:val="22"/>
        </w:rPr>
        <w:t>-Statistics &amp;Facts</w:t>
      </w:r>
      <w:r w:rsidRPr="00D7145F" w:rsidR="00E22545">
        <w:rPr>
          <w:rFonts w:ascii="Arial" w:hAnsi="Arial" w:cs="Arial"/>
          <w:sz w:val="22"/>
          <w:szCs w:val="22"/>
        </w:rPr>
        <w:t xml:space="preserve">. Available at: </w:t>
      </w:r>
      <w:hyperlink w:history="1" w:anchor="topicHeader__wrapper" r:id="rId33">
        <w:r w:rsidRPr="00D7145F" w:rsidR="00E22545">
          <w:rPr>
            <w:rStyle w:val="Hyperlink"/>
            <w:rFonts w:ascii="Arial" w:hAnsi="Arial" w:cs="Arial"/>
            <w:sz w:val="22"/>
            <w:szCs w:val="22"/>
          </w:rPr>
          <w:t>https://www.statista.com/topics/755/uk/#topicHeader__wrapper</w:t>
        </w:r>
      </w:hyperlink>
      <w:r w:rsidRPr="00D7145F" w:rsidR="00E22545">
        <w:rPr>
          <w:rFonts w:ascii="Arial" w:hAnsi="Arial" w:cs="Arial"/>
          <w:sz w:val="22"/>
          <w:szCs w:val="22"/>
        </w:rPr>
        <w:t xml:space="preserve"> (Accessed 18 December 2022)</w:t>
      </w:r>
    </w:p>
    <w:p w:rsidR="00773CCC" w:rsidP="003F18CA" w:rsidRDefault="00D7145F" w14:paraId="5BF05B48" w14:textId="06AAA938">
      <w:pPr>
        <w:spacing w:line="360" w:lineRule="auto"/>
        <w:rPr>
          <w:rFonts w:ascii="Arial" w:hAnsi="Arial" w:cs="Arial"/>
          <w:sz w:val="22"/>
          <w:szCs w:val="22"/>
        </w:rPr>
      </w:pPr>
      <w:r w:rsidRPr="00D7145F">
        <w:rPr>
          <w:rStyle w:val="Hyperlink"/>
          <w:rFonts w:ascii="Arial" w:hAnsi="Arial" w:cs="Arial"/>
          <w:color w:val="auto"/>
          <w:sz w:val="22"/>
          <w:szCs w:val="22"/>
          <w:u w:val="none"/>
        </w:rPr>
        <w:t xml:space="preserve">Swigunski, M. (2021) </w:t>
      </w:r>
      <w:r w:rsidRPr="002575E0" w:rsidR="002575E0">
        <w:rPr>
          <w:rStyle w:val="Hyperlink"/>
          <w:rFonts w:ascii="Arial" w:hAnsi="Arial" w:cs="Arial"/>
          <w:i/>
          <w:iCs/>
          <w:color w:val="auto"/>
          <w:sz w:val="22"/>
          <w:szCs w:val="22"/>
          <w:u w:val="none"/>
        </w:rPr>
        <w:t xml:space="preserve">7 Tips for Hiring </w:t>
      </w:r>
      <w:r w:rsidR="002575E0">
        <w:rPr>
          <w:rStyle w:val="Hyperlink"/>
          <w:rFonts w:ascii="Arial" w:hAnsi="Arial" w:cs="Arial"/>
          <w:i/>
          <w:iCs/>
          <w:color w:val="auto"/>
          <w:sz w:val="22"/>
          <w:szCs w:val="22"/>
          <w:u w:val="none"/>
        </w:rPr>
        <w:t>t</w:t>
      </w:r>
      <w:r w:rsidRPr="002575E0" w:rsidR="002575E0">
        <w:rPr>
          <w:rStyle w:val="Hyperlink"/>
          <w:rFonts w:ascii="Arial" w:hAnsi="Arial" w:cs="Arial"/>
          <w:i/>
          <w:iCs/>
          <w:color w:val="auto"/>
          <w:sz w:val="22"/>
          <w:szCs w:val="22"/>
          <w:u w:val="none"/>
        </w:rPr>
        <w:t>he Best Remote Workers</w:t>
      </w:r>
      <w:r w:rsidRPr="00D7145F">
        <w:rPr>
          <w:rStyle w:val="Hyperlink"/>
          <w:rFonts w:ascii="Arial" w:hAnsi="Arial" w:cs="Arial"/>
          <w:color w:val="auto"/>
          <w:sz w:val="22"/>
          <w:szCs w:val="22"/>
          <w:u w:val="none"/>
        </w:rPr>
        <w:t>. Available at:</w:t>
      </w:r>
      <w:r w:rsidRPr="00D7145F">
        <w:rPr>
          <w:rFonts w:ascii="Arial" w:hAnsi="Arial" w:cs="Arial"/>
          <w:sz w:val="22"/>
          <w:szCs w:val="22"/>
        </w:rPr>
        <w:t xml:space="preserve"> </w:t>
      </w:r>
      <w:hyperlink w:history="1" r:id="rId34">
        <w:r w:rsidRPr="00D7145F">
          <w:rPr>
            <w:rStyle w:val="Hyperlink"/>
            <w:rFonts w:ascii="Arial" w:hAnsi="Arial" w:cs="Arial"/>
            <w:sz w:val="22"/>
            <w:szCs w:val="22"/>
          </w:rPr>
          <w:t>https://www.forbes.com/sites/mikeswigunski/2021/03/23/7-tips-for-hiring-the-best-remote-workers/</w:t>
        </w:r>
      </w:hyperlink>
      <w:r w:rsidRPr="00D7145F">
        <w:rPr>
          <w:rStyle w:val="Hyperlink"/>
          <w:rFonts w:ascii="Arial" w:hAnsi="Arial" w:cs="Arial"/>
          <w:color w:val="auto"/>
          <w:sz w:val="22"/>
          <w:szCs w:val="22"/>
          <w:u w:val="none"/>
        </w:rPr>
        <w:t xml:space="preserve"> (Accessed: 23 December 2022</w:t>
      </w:r>
    </w:p>
    <w:p w:rsidRPr="003F18CA" w:rsidR="00B86C2F" w:rsidP="003F18CA" w:rsidRDefault="00B86C2F" w14:paraId="78CC8C09" w14:textId="49CA1F65">
      <w:pPr>
        <w:spacing w:line="360" w:lineRule="auto"/>
        <w:rPr>
          <w:rFonts w:ascii="Arial" w:hAnsi="Arial" w:cs="Arial"/>
          <w:sz w:val="22"/>
          <w:szCs w:val="22"/>
        </w:rPr>
      </w:pPr>
    </w:p>
    <w:sectPr w:rsidRPr="003F18CA" w:rsidR="00B86C2F" w:rsidSect="00F93C64">
      <w:headerReference w:type="default" r:id="rId35"/>
      <w:footerReference w:type="default" r:id="rId36"/>
      <w:pgSz w:w="11900" w:h="1682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2A19" w:rsidP="00292AF1" w:rsidRDefault="00B52A19" w14:paraId="66D738AD" w14:textId="77777777">
      <w:r>
        <w:separator/>
      </w:r>
    </w:p>
  </w:endnote>
  <w:endnote w:type="continuationSeparator" w:id="0">
    <w:p w:rsidR="00B52A19" w:rsidP="00292AF1" w:rsidRDefault="00B52A19" w14:paraId="26D14225" w14:textId="77777777">
      <w:r>
        <w:continuationSeparator/>
      </w:r>
    </w:p>
  </w:endnote>
  <w:endnote w:type="continuationNotice" w:id="1">
    <w:p w:rsidR="00B52A19" w:rsidRDefault="00B52A19" w14:paraId="5CF156B2"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555131"/>
      <w:docPartObj>
        <w:docPartGallery w:val="Page Numbers (Bottom of Page)"/>
        <w:docPartUnique/>
      </w:docPartObj>
    </w:sdtPr>
    <w:sdtEndPr>
      <w:rPr>
        <w:rStyle w:val="PageNumber"/>
      </w:rPr>
    </w:sdtEndPr>
    <w:sdtContent>
      <w:p w:rsidR="00272304" w:rsidP="00272304" w:rsidRDefault="00272304" w14:paraId="5108E1F0"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304" w:rsidP="00600DB3" w:rsidRDefault="00272304" w14:paraId="5CD089E7" w14:textId="77777777">
    <w:pPr>
      <w:pStyle w:val="Footer"/>
      <w:ind w:right="360"/>
    </w:pPr>
  </w:p>
  <w:p w:rsidR="00BD76F6" w:rsidRDefault="00BD76F6" w14:paraId="1F339AD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2A19" w:rsidP="00292AF1" w:rsidRDefault="00B52A19" w14:paraId="3D06F12E" w14:textId="77777777">
      <w:r>
        <w:separator/>
      </w:r>
    </w:p>
  </w:footnote>
  <w:footnote w:type="continuationSeparator" w:id="0">
    <w:p w:rsidR="00B52A19" w:rsidP="00292AF1" w:rsidRDefault="00B52A19" w14:paraId="366F8E17" w14:textId="77777777">
      <w:r>
        <w:continuationSeparator/>
      </w:r>
    </w:p>
  </w:footnote>
  <w:footnote w:type="continuationNotice" w:id="1">
    <w:p w:rsidR="00B52A19" w:rsidRDefault="00B52A19" w14:paraId="634A912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F65DC" w:rsidRDefault="00CF65DC" w14:paraId="718303DF" w14:textId="78008FCD">
    <w:pPr>
      <w:pStyle w:val="Header"/>
    </w:pPr>
  </w:p>
  <w:p w:rsidR="00CF65DC" w:rsidRDefault="00CF65DC" w14:paraId="4899A7B4" w14:textId="77777777">
    <w:pPr>
      <w:pStyle w:val="Header"/>
    </w:pPr>
  </w:p>
</w:hdr>
</file>

<file path=word/intelligence2.xml><?xml version="1.0" encoding="utf-8"?>
<int2:intelligence xmlns:int2="http://schemas.microsoft.com/office/intelligence/2020/intelligence">
  <int2:observations>
    <int2:textHash int2:hashCode="RhEqRlbGmEGbjK" int2:id="At38796y">
      <int2:state int2:type="LegacyProofing" int2:value="Rejected"/>
    </int2:textHash>
    <int2:textHash int2:hashCode="w1I9KxJhaaSZwA" int2:id="jWg3Gh6c">
      <int2:state int2:type="LegacyProofing" int2:value="Rejected"/>
    </int2:textHash>
    <int2:textHash int2:hashCode="/2HpKpS8N58KM3" int2:id="rNIdD8lK">
      <int2:state int2:type="LegacyProofing" int2:value="Rejected"/>
    </int2:textHash>
    <int2:textHash int2:hashCode="1/NzXjWAci9RKn" int2:id="PqgsPZWj">
      <int2:state int2:type="LegacyProofing" int2:value="Rejected"/>
    </int2:textHash>
    <int2:textHash int2:hashCode="cBfYLajulg+UGN" int2:id="pq46hFxo">
      <int2:state int2:type="LegacyProofing" int2:value="Rejected"/>
    </int2:textHash>
    <int2:textHash int2:hashCode="4TZGjhtiILRQmZ" int2:id="XQKISy1k">
      <int2:state int2:type="LegacyProofing" int2:value="Rejected"/>
    </int2:textHash>
    <int2:textHash int2:hashCode="45fdqIvQ00q57F" int2:id="KZZbMHBT">
      <int2:state int2:type="LegacyProofing" int2:value="Rejected"/>
    </int2:textHash>
    <int2:bookmark int2:bookmarkName="_Int_wnTJKm1g" int2:invalidationBookmarkName="" int2:hashCode="Hg//fVOVVMa9Ki" int2:id="7psOjCSN">
      <int2:state int2:type="AugLoop_Text_Critique" int2:value="Rejected"/>
    </int2:bookmark>
    <int2:bookmark int2:bookmarkName="_Int_zKSJnwOH" int2:invalidationBookmarkName="" int2:hashCode="kITb0Nd2myHnrw" int2:id="jkIsJoKX">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379F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810CD"/>
    <w:multiLevelType w:val="hybridMultilevel"/>
    <w:tmpl w:val="FC04F0E8"/>
    <w:lvl w:ilvl="0" w:tplc="2D1CD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D2EEA"/>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079B9"/>
    <w:multiLevelType w:val="multilevel"/>
    <w:tmpl w:val="DDB0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0F09C4"/>
    <w:multiLevelType w:val="hybridMultilevel"/>
    <w:tmpl w:val="AE7C6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C717643"/>
    <w:multiLevelType w:val="hybridMultilevel"/>
    <w:tmpl w:val="2696D59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144E2543"/>
    <w:multiLevelType w:val="hybridMultilevel"/>
    <w:tmpl w:val="585069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89007C5"/>
    <w:multiLevelType w:val="hybridMultilevel"/>
    <w:tmpl w:val="4C48F9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3D7897"/>
    <w:multiLevelType w:val="hybridMultilevel"/>
    <w:tmpl w:val="AC06E94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30A7245F"/>
    <w:multiLevelType w:val="hybridMultilevel"/>
    <w:tmpl w:val="9836E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5EF5326"/>
    <w:multiLevelType w:val="hybridMultilevel"/>
    <w:tmpl w:val="5E40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5C661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286963"/>
    <w:multiLevelType w:val="hybridMultilevel"/>
    <w:tmpl w:val="8FFADF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F890A87"/>
    <w:multiLevelType w:val="hybridMultilevel"/>
    <w:tmpl w:val="12FA3E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77073"/>
    <w:multiLevelType w:val="hybridMultilevel"/>
    <w:tmpl w:val="69FC6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041BEF"/>
    <w:multiLevelType w:val="multilevel"/>
    <w:tmpl w:val="C7967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967FED"/>
    <w:multiLevelType w:val="hybridMultilevel"/>
    <w:tmpl w:val="83B67D1C"/>
    <w:lvl w:ilvl="0" w:tplc="606697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5CB64E4"/>
    <w:multiLevelType w:val="hybridMultilevel"/>
    <w:tmpl w:val="8912F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A146021"/>
    <w:multiLevelType w:val="hybridMultilevel"/>
    <w:tmpl w:val="F0F68C2A"/>
    <w:lvl w:ilvl="0" w:tplc="08090001">
      <w:start w:val="1"/>
      <w:numFmt w:val="bullet"/>
      <w:lvlText w:val=""/>
      <w:lvlJc w:val="left"/>
      <w:pPr>
        <w:ind w:left="720" w:hanging="360"/>
      </w:pPr>
      <w:rPr>
        <w:rFonts w:hint="default" w:ascii="Symbol" w:hAnsi="Symbol"/>
      </w:rPr>
    </w:lvl>
    <w:lvl w:ilvl="1" w:tplc="B7D05E74">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A87536"/>
    <w:multiLevelType w:val="hybridMultilevel"/>
    <w:tmpl w:val="CC848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F7C2AA7"/>
    <w:multiLevelType w:val="hybridMultilevel"/>
    <w:tmpl w:val="E7987528"/>
    <w:lvl w:ilvl="0" w:tplc="08090001">
      <w:start w:val="1"/>
      <w:numFmt w:val="bullet"/>
      <w:lvlText w:val=""/>
      <w:lvlJc w:val="left"/>
      <w:pPr>
        <w:ind w:left="1143" w:hanging="360"/>
      </w:pPr>
      <w:rPr>
        <w:rFonts w:hint="default" w:ascii="Symbol" w:hAnsi="Symbol"/>
      </w:rPr>
    </w:lvl>
    <w:lvl w:ilvl="1" w:tplc="08090003" w:tentative="1">
      <w:start w:val="1"/>
      <w:numFmt w:val="bullet"/>
      <w:lvlText w:val="o"/>
      <w:lvlJc w:val="left"/>
      <w:pPr>
        <w:ind w:left="1863" w:hanging="360"/>
      </w:pPr>
      <w:rPr>
        <w:rFonts w:hint="default" w:ascii="Courier New" w:hAnsi="Courier New" w:cs="Courier New"/>
      </w:rPr>
    </w:lvl>
    <w:lvl w:ilvl="2" w:tplc="08090005" w:tentative="1">
      <w:start w:val="1"/>
      <w:numFmt w:val="bullet"/>
      <w:lvlText w:val=""/>
      <w:lvlJc w:val="left"/>
      <w:pPr>
        <w:ind w:left="2583" w:hanging="360"/>
      </w:pPr>
      <w:rPr>
        <w:rFonts w:hint="default" w:ascii="Wingdings" w:hAnsi="Wingdings"/>
      </w:rPr>
    </w:lvl>
    <w:lvl w:ilvl="3" w:tplc="08090001" w:tentative="1">
      <w:start w:val="1"/>
      <w:numFmt w:val="bullet"/>
      <w:lvlText w:val=""/>
      <w:lvlJc w:val="left"/>
      <w:pPr>
        <w:ind w:left="3303" w:hanging="360"/>
      </w:pPr>
      <w:rPr>
        <w:rFonts w:hint="default" w:ascii="Symbol" w:hAnsi="Symbol"/>
      </w:rPr>
    </w:lvl>
    <w:lvl w:ilvl="4" w:tplc="08090003" w:tentative="1">
      <w:start w:val="1"/>
      <w:numFmt w:val="bullet"/>
      <w:lvlText w:val="o"/>
      <w:lvlJc w:val="left"/>
      <w:pPr>
        <w:ind w:left="4023" w:hanging="360"/>
      </w:pPr>
      <w:rPr>
        <w:rFonts w:hint="default" w:ascii="Courier New" w:hAnsi="Courier New" w:cs="Courier New"/>
      </w:rPr>
    </w:lvl>
    <w:lvl w:ilvl="5" w:tplc="08090005" w:tentative="1">
      <w:start w:val="1"/>
      <w:numFmt w:val="bullet"/>
      <w:lvlText w:val=""/>
      <w:lvlJc w:val="left"/>
      <w:pPr>
        <w:ind w:left="4743" w:hanging="360"/>
      </w:pPr>
      <w:rPr>
        <w:rFonts w:hint="default" w:ascii="Wingdings" w:hAnsi="Wingdings"/>
      </w:rPr>
    </w:lvl>
    <w:lvl w:ilvl="6" w:tplc="08090001" w:tentative="1">
      <w:start w:val="1"/>
      <w:numFmt w:val="bullet"/>
      <w:lvlText w:val=""/>
      <w:lvlJc w:val="left"/>
      <w:pPr>
        <w:ind w:left="5463" w:hanging="360"/>
      </w:pPr>
      <w:rPr>
        <w:rFonts w:hint="default" w:ascii="Symbol" w:hAnsi="Symbol"/>
      </w:rPr>
    </w:lvl>
    <w:lvl w:ilvl="7" w:tplc="08090003" w:tentative="1">
      <w:start w:val="1"/>
      <w:numFmt w:val="bullet"/>
      <w:lvlText w:val="o"/>
      <w:lvlJc w:val="left"/>
      <w:pPr>
        <w:ind w:left="6183" w:hanging="360"/>
      </w:pPr>
      <w:rPr>
        <w:rFonts w:hint="default" w:ascii="Courier New" w:hAnsi="Courier New" w:cs="Courier New"/>
      </w:rPr>
    </w:lvl>
    <w:lvl w:ilvl="8" w:tplc="08090005" w:tentative="1">
      <w:start w:val="1"/>
      <w:numFmt w:val="bullet"/>
      <w:lvlText w:val=""/>
      <w:lvlJc w:val="left"/>
      <w:pPr>
        <w:ind w:left="6903" w:hanging="360"/>
      </w:pPr>
      <w:rPr>
        <w:rFonts w:hint="default" w:ascii="Wingdings" w:hAnsi="Wingdings"/>
      </w:rPr>
    </w:lvl>
  </w:abstractNum>
  <w:abstractNum w:abstractNumId="21" w15:restartNumberingAfterBreak="0">
    <w:nsid w:val="738B662C"/>
    <w:multiLevelType w:val="hybridMultilevel"/>
    <w:tmpl w:val="88244B32"/>
    <w:lvl w:ilvl="0" w:tplc="10803C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8F79A0"/>
    <w:multiLevelType w:val="hybridMultilevel"/>
    <w:tmpl w:val="722EBF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6EC1954"/>
    <w:multiLevelType w:val="hybridMultilevel"/>
    <w:tmpl w:val="E5B02A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6B0488"/>
    <w:multiLevelType w:val="hybridMultilevel"/>
    <w:tmpl w:val="56DE084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C3B2B22"/>
    <w:multiLevelType w:val="hybridMultilevel"/>
    <w:tmpl w:val="41B4E0A4"/>
    <w:lvl w:ilvl="0" w:tplc="316C6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0496710">
    <w:abstractNumId w:val="14"/>
  </w:num>
  <w:num w:numId="2" w16cid:durableId="1950355950">
    <w:abstractNumId w:val="16"/>
  </w:num>
  <w:num w:numId="3" w16cid:durableId="1729841038">
    <w:abstractNumId w:val="2"/>
  </w:num>
  <w:num w:numId="4" w16cid:durableId="185872120">
    <w:abstractNumId w:val="24"/>
  </w:num>
  <w:num w:numId="5" w16cid:durableId="1864706720">
    <w:abstractNumId w:val="18"/>
  </w:num>
  <w:num w:numId="6" w16cid:durableId="842470355">
    <w:abstractNumId w:val="3"/>
  </w:num>
  <w:num w:numId="7" w16cid:durableId="1019815220">
    <w:abstractNumId w:val="21"/>
  </w:num>
  <w:num w:numId="8" w16cid:durableId="1892954760">
    <w:abstractNumId w:val="26"/>
  </w:num>
  <w:num w:numId="9" w16cid:durableId="1060980746">
    <w:abstractNumId w:val="1"/>
  </w:num>
  <w:num w:numId="10" w16cid:durableId="729500750">
    <w:abstractNumId w:val="23"/>
  </w:num>
  <w:num w:numId="11" w16cid:durableId="1388990507">
    <w:abstractNumId w:val="22"/>
  </w:num>
  <w:num w:numId="12" w16cid:durableId="750351485">
    <w:abstractNumId w:val="6"/>
  </w:num>
  <w:num w:numId="13" w16cid:durableId="1555579616">
    <w:abstractNumId w:val="12"/>
  </w:num>
  <w:num w:numId="14" w16cid:durableId="572664784">
    <w:abstractNumId w:val="17"/>
  </w:num>
  <w:num w:numId="15" w16cid:durableId="1127701028">
    <w:abstractNumId w:val="25"/>
  </w:num>
  <w:num w:numId="16" w16cid:durableId="1970013720">
    <w:abstractNumId w:val="9"/>
  </w:num>
  <w:num w:numId="17" w16cid:durableId="955135987">
    <w:abstractNumId w:val="13"/>
  </w:num>
  <w:num w:numId="18" w16cid:durableId="1673602274">
    <w:abstractNumId w:val="4"/>
  </w:num>
  <w:num w:numId="19" w16cid:durableId="267740444">
    <w:abstractNumId w:val="10"/>
  </w:num>
  <w:num w:numId="20" w16cid:durableId="2018073427">
    <w:abstractNumId w:val="11"/>
  </w:num>
  <w:num w:numId="21" w16cid:durableId="1676301972">
    <w:abstractNumId w:val="0"/>
  </w:num>
  <w:num w:numId="22" w16cid:durableId="2120374626">
    <w:abstractNumId w:val="19"/>
  </w:num>
  <w:num w:numId="23" w16cid:durableId="1739594220">
    <w:abstractNumId w:val="15"/>
  </w:num>
  <w:num w:numId="24" w16cid:durableId="564534100">
    <w:abstractNumId w:val="7"/>
  </w:num>
  <w:num w:numId="25" w16cid:durableId="721371387">
    <w:abstractNumId w:val="8"/>
  </w:num>
  <w:num w:numId="26" w16cid:durableId="6564112">
    <w:abstractNumId w:val="5"/>
  </w:num>
  <w:num w:numId="27" w16cid:durableId="505093944">
    <w:abstractNumId w:val="20"/>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D6F"/>
    <w:rsid w:val="000018BD"/>
    <w:rsid w:val="00001A36"/>
    <w:rsid w:val="00002004"/>
    <w:rsid w:val="000024AD"/>
    <w:rsid w:val="0000268D"/>
    <w:rsid w:val="000026A2"/>
    <w:rsid w:val="000026CA"/>
    <w:rsid w:val="00004267"/>
    <w:rsid w:val="000042A9"/>
    <w:rsid w:val="00004429"/>
    <w:rsid w:val="00004A60"/>
    <w:rsid w:val="000062C7"/>
    <w:rsid w:val="0000672B"/>
    <w:rsid w:val="00007039"/>
    <w:rsid w:val="00007146"/>
    <w:rsid w:val="000076E9"/>
    <w:rsid w:val="00007BE0"/>
    <w:rsid w:val="00007E50"/>
    <w:rsid w:val="000100B6"/>
    <w:rsid w:val="000101BA"/>
    <w:rsid w:val="0001081B"/>
    <w:rsid w:val="00012287"/>
    <w:rsid w:val="00012E20"/>
    <w:rsid w:val="0001339C"/>
    <w:rsid w:val="000138F0"/>
    <w:rsid w:val="00014278"/>
    <w:rsid w:val="00014764"/>
    <w:rsid w:val="00014C87"/>
    <w:rsid w:val="00014E2A"/>
    <w:rsid w:val="00014ECB"/>
    <w:rsid w:val="00014F1A"/>
    <w:rsid w:val="000151E7"/>
    <w:rsid w:val="00015440"/>
    <w:rsid w:val="0001582D"/>
    <w:rsid w:val="000169F0"/>
    <w:rsid w:val="00016A1C"/>
    <w:rsid w:val="00016AFA"/>
    <w:rsid w:val="000176B9"/>
    <w:rsid w:val="0001770D"/>
    <w:rsid w:val="00017C38"/>
    <w:rsid w:val="00017D86"/>
    <w:rsid w:val="00017DD4"/>
    <w:rsid w:val="00017FA7"/>
    <w:rsid w:val="000213F1"/>
    <w:rsid w:val="0002244D"/>
    <w:rsid w:val="00022C0C"/>
    <w:rsid w:val="000233AF"/>
    <w:rsid w:val="00023588"/>
    <w:rsid w:val="00023943"/>
    <w:rsid w:val="00023EF6"/>
    <w:rsid w:val="00024515"/>
    <w:rsid w:val="000253F0"/>
    <w:rsid w:val="000254FF"/>
    <w:rsid w:val="00025907"/>
    <w:rsid w:val="00025936"/>
    <w:rsid w:val="00025EB6"/>
    <w:rsid w:val="00026093"/>
    <w:rsid w:val="00026497"/>
    <w:rsid w:val="00026C90"/>
    <w:rsid w:val="00026CD7"/>
    <w:rsid w:val="00026DE6"/>
    <w:rsid w:val="0002737A"/>
    <w:rsid w:val="00027A8F"/>
    <w:rsid w:val="00027E7B"/>
    <w:rsid w:val="00030DC6"/>
    <w:rsid w:val="00030FDD"/>
    <w:rsid w:val="00031B80"/>
    <w:rsid w:val="00031E9C"/>
    <w:rsid w:val="0003231B"/>
    <w:rsid w:val="0003236A"/>
    <w:rsid w:val="00032381"/>
    <w:rsid w:val="000323FA"/>
    <w:rsid w:val="000327F4"/>
    <w:rsid w:val="000338D9"/>
    <w:rsid w:val="00033A8D"/>
    <w:rsid w:val="000346DE"/>
    <w:rsid w:val="00035269"/>
    <w:rsid w:val="0003572A"/>
    <w:rsid w:val="000368C9"/>
    <w:rsid w:val="00036915"/>
    <w:rsid w:val="00037275"/>
    <w:rsid w:val="0004018A"/>
    <w:rsid w:val="000406EB"/>
    <w:rsid w:val="00040D87"/>
    <w:rsid w:val="0004120E"/>
    <w:rsid w:val="00041C76"/>
    <w:rsid w:val="00042430"/>
    <w:rsid w:val="00042D51"/>
    <w:rsid w:val="000433A6"/>
    <w:rsid w:val="00043471"/>
    <w:rsid w:val="00043719"/>
    <w:rsid w:val="000437B0"/>
    <w:rsid w:val="00043C6C"/>
    <w:rsid w:val="00043FEB"/>
    <w:rsid w:val="0004428A"/>
    <w:rsid w:val="00044293"/>
    <w:rsid w:val="00044460"/>
    <w:rsid w:val="000445F4"/>
    <w:rsid w:val="00045C93"/>
    <w:rsid w:val="000467A2"/>
    <w:rsid w:val="00046914"/>
    <w:rsid w:val="00046AAD"/>
    <w:rsid w:val="00051100"/>
    <w:rsid w:val="0005127B"/>
    <w:rsid w:val="00051668"/>
    <w:rsid w:val="00051DF7"/>
    <w:rsid w:val="00052551"/>
    <w:rsid w:val="00053A8E"/>
    <w:rsid w:val="00054B82"/>
    <w:rsid w:val="00054BC3"/>
    <w:rsid w:val="00054D56"/>
    <w:rsid w:val="00055AD3"/>
    <w:rsid w:val="00056239"/>
    <w:rsid w:val="00056332"/>
    <w:rsid w:val="0005647C"/>
    <w:rsid w:val="000568F1"/>
    <w:rsid w:val="000569B0"/>
    <w:rsid w:val="00056B09"/>
    <w:rsid w:val="0005706B"/>
    <w:rsid w:val="000574A7"/>
    <w:rsid w:val="00057AA1"/>
    <w:rsid w:val="00057E2F"/>
    <w:rsid w:val="0006024B"/>
    <w:rsid w:val="0006028A"/>
    <w:rsid w:val="00060DFB"/>
    <w:rsid w:val="00061EE6"/>
    <w:rsid w:val="00062DE8"/>
    <w:rsid w:val="0006343C"/>
    <w:rsid w:val="00063C6F"/>
    <w:rsid w:val="0006412E"/>
    <w:rsid w:val="0006414C"/>
    <w:rsid w:val="000647D5"/>
    <w:rsid w:val="000647ED"/>
    <w:rsid w:val="00064BB0"/>
    <w:rsid w:val="00065023"/>
    <w:rsid w:val="00065FFA"/>
    <w:rsid w:val="00065FFC"/>
    <w:rsid w:val="000661EE"/>
    <w:rsid w:val="00066FD3"/>
    <w:rsid w:val="00067049"/>
    <w:rsid w:val="000672DC"/>
    <w:rsid w:val="000677C1"/>
    <w:rsid w:val="00067FF4"/>
    <w:rsid w:val="000704A3"/>
    <w:rsid w:val="00070860"/>
    <w:rsid w:val="0007233C"/>
    <w:rsid w:val="000725BD"/>
    <w:rsid w:val="00073C3F"/>
    <w:rsid w:val="0007441D"/>
    <w:rsid w:val="000747EE"/>
    <w:rsid w:val="00074A0C"/>
    <w:rsid w:val="00074E66"/>
    <w:rsid w:val="00074EFA"/>
    <w:rsid w:val="0007531F"/>
    <w:rsid w:val="00075432"/>
    <w:rsid w:val="0007558F"/>
    <w:rsid w:val="00075681"/>
    <w:rsid w:val="0007626E"/>
    <w:rsid w:val="00076743"/>
    <w:rsid w:val="00076CAB"/>
    <w:rsid w:val="00076EF8"/>
    <w:rsid w:val="00077053"/>
    <w:rsid w:val="0007711B"/>
    <w:rsid w:val="0007719E"/>
    <w:rsid w:val="00077F19"/>
    <w:rsid w:val="00077FE1"/>
    <w:rsid w:val="000809A5"/>
    <w:rsid w:val="000809C7"/>
    <w:rsid w:val="00080EBA"/>
    <w:rsid w:val="00081530"/>
    <w:rsid w:val="00081BAB"/>
    <w:rsid w:val="0008207C"/>
    <w:rsid w:val="000820A0"/>
    <w:rsid w:val="00082544"/>
    <w:rsid w:val="00082963"/>
    <w:rsid w:val="00082F16"/>
    <w:rsid w:val="00083810"/>
    <w:rsid w:val="00083EBB"/>
    <w:rsid w:val="00083FD2"/>
    <w:rsid w:val="000848B0"/>
    <w:rsid w:val="00084BCB"/>
    <w:rsid w:val="00084D91"/>
    <w:rsid w:val="000851F8"/>
    <w:rsid w:val="00085873"/>
    <w:rsid w:val="000862BC"/>
    <w:rsid w:val="00086CE1"/>
    <w:rsid w:val="00086CEC"/>
    <w:rsid w:val="00086DA5"/>
    <w:rsid w:val="00087042"/>
    <w:rsid w:val="0008738E"/>
    <w:rsid w:val="0008745E"/>
    <w:rsid w:val="0008763A"/>
    <w:rsid w:val="00087688"/>
    <w:rsid w:val="0008789D"/>
    <w:rsid w:val="0009088B"/>
    <w:rsid w:val="00091B07"/>
    <w:rsid w:val="0009200D"/>
    <w:rsid w:val="00092054"/>
    <w:rsid w:val="000921F1"/>
    <w:rsid w:val="00092247"/>
    <w:rsid w:val="00092A6A"/>
    <w:rsid w:val="00092BE6"/>
    <w:rsid w:val="00092D1B"/>
    <w:rsid w:val="00093C26"/>
    <w:rsid w:val="000940BC"/>
    <w:rsid w:val="00094957"/>
    <w:rsid w:val="0009631C"/>
    <w:rsid w:val="000967AE"/>
    <w:rsid w:val="00096E89"/>
    <w:rsid w:val="00097C27"/>
    <w:rsid w:val="000A063E"/>
    <w:rsid w:val="000A1286"/>
    <w:rsid w:val="000A1559"/>
    <w:rsid w:val="000A1BFE"/>
    <w:rsid w:val="000A1FB1"/>
    <w:rsid w:val="000A34C7"/>
    <w:rsid w:val="000A3992"/>
    <w:rsid w:val="000A3B74"/>
    <w:rsid w:val="000A3D56"/>
    <w:rsid w:val="000A4297"/>
    <w:rsid w:val="000A435B"/>
    <w:rsid w:val="000A4952"/>
    <w:rsid w:val="000A4B65"/>
    <w:rsid w:val="000A4EC1"/>
    <w:rsid w:val="000A4FC0"/>
    <w:rsid w:val="000A5E02"/>
    <w:rsid w:val="000A61FE"/>
    <w:rsid w:val="000A6D19"/>
    <w:rsid w:val="000A730B"/>
    <w:rsid w:val="000A78BF"/>
    <w:rsid w:val="000B0460"/>
    <w:rsid w:val="000B0A4A"/>
    <w:rsid w:val="000B159A"/>
    <w:rsid w:val="000B162D"/>
    <w:rsid w:val="000B19E4"/>
    <w:rsid w:val="000B1A35"/>
    <w:rsid w:val="000B1DCE"/>
    <w:rsid w:val="000B1E01"/>
    <w:rsid w:val="000B2B93"/>
    <w:rsid w:val="000B2E80"/>
    <w:rsid w:val="000B3083"/>
    <w:rsid w:val="000B30E9"/>
    <w:rsid w:val="000B32DF"/>
    <w:rsid w:val="000B3647"/>
    <w:rsid w:val="000B3945"/>
    <w:rsid w:val="000B39A6"/>
    <w:rsid w:val="000B3D3D"/>
    <w:rsid w:val="000B4493"/>
    <w:rsid w:val="000B4569"/>
    <w:rsid w:val="000B46CE"/>
    <w:rsid w:val="000B472A"/>
    <w:rsid w:val="000B4D0B"/>
    <w:rsid w:val="000B5021"/>
    <w:rsid w:val="000B5B42"/>
    <w:rsid w:val="000B5F10"/>
    <w:rsid w:val="000B7743"/>
    <w:rsid w:val="000B77AE"/>
    <w:rsid w:val="000B7CD9"/>
    <w:rsid w:val="000B7F7C"/>
    <w:rsid w:val="000B7F8B"/>
    <w:rsid w:val="000C016A"/>
    <w:rsid w:val="000C0246"/>
    <w:rsid w:val="000C047D"/>
    <w:rsid w:val="000C11D3"/>
    <w:rsid w:val="000C27CA"/>
    <w:rsid w:val="000C31E9"/>
    <w:rsid w:val="000C3613"/>
    <w:rsid w:val="000C39FA"/>
    <w:rsid w:val="000C3D90"/>
    <w:rsid w:val="000C3F3F"/>
    <w:rsid w:val="000C4060"/>
    <w:rsid w:val="000C4200"/>
    <w:rsid w:val="000C53BE"/>
    <w:rsid w:val="000C6655"/>
    <w:rsid w:val="000C69CF"/>
    <w:rsid w:val="000C7E3F"/>
    <w:rsid w:val="000D094F"/>
    <w:rsid w:val="000D1373"/>
    <w:rsid w:val="000D1A55"/>
    <w:rsid w:val="000D2A3F"/>
    <w:rsid w:val="000D3453"/>
    <w:rsid w:val="000D39AC"/>
    <w:rsid w:val="000D4839"/>
    <w:rsid w:val="000D49FE"/>
    <w:rsid w:val="000D4B8C"/>
    <w:rsid w:val="000D4E06"/>
    <w:rsid w:val="000D51D5"/>
    <w:rsid w:val="000D5451"/>
    <w:rsid w:val="000D5521"/>
    <w:rsid w:val="000D5815"/>
    <w:rsid w:val="000D5C1C"/>
    <w:rsid w:val="000D6197"/>
    <w:rsid w:val="000D72BF"/>
    <w:rsid w:val="000D7E2C"/>
    <w:rsid w:val="000E0B02"/>
    <w:rsid w:val="000E0BE2"/>
    <w:rsid w:val="000E1359"/>
    <w:rsid w:val="000E14D4"/>
    <w:rsid w:val="000E220F"/>
    <w:rsid w:val="000E247A"/>
    <w:rsid w:val="000E24CA"/>
    <w:rsid w:val="000E259A"/>
    <w:rsid w:val="000E34F2"/>
    <w:rsid w:val="000E37AC"/>
    <w:rsid w:val="000E3CD3"/>
    <w:rsid w:val="000E4BB4"/>
    <w:rsid w:val="000E4D5F"/>
    <w:rsid w:val="000E56FA"/>
    <w:rsid w:val="000E5B9B"/>
    <w:rsid w:val="000E5DEF"/>
    <w:rsid w:val="000E639D"/>
    <w:rsid w:val="000E69B8"/>
    <w:rsid w:val="000E73DB"/>
    <w:rsid w:val="000E7874"/>
    <w:rsid w:val="000E78DC"/>
    <w:rsid w:val="000E7925"/>
    <w:rsid w:val="000E7A00"/>
    <w:rsid w:val="000E7E74"/>
    <w:rsid w:val="000F012E"/>
    <w:rsid w:val="000F01AD"/>
    <w:rsid w:val="000F0EF7"/>
    <w:rsid w:val="000F141C"/>
    <w:rsid w:val="000F145D"/>
    <w:rsid w:val="000F147C"/>
    <w:rsid w:val="000F1C49"/>
    <w:rsid w:val="000F1CDA"/>
    <w:rsid w:val="000F2472"/>
    <w:rsid w:val="000F2A16"/>
    <w:rsid w:val="000F2AA9"/>
    <w:rsid w:val="000F3142"/>
    <w:rsid w:val="000F33DB"/>
    <w:rsid w:val="000F4311"/>
    <w:rsid w:val="000F4D97"/>
    <w:rsid w:val="000F4E12"/>
    <w:rsid w:val="000F4FC8"/>
    <w:rsid w:val="000F528D"/>
    <w:rsid w:val="000F53E3"/>
    <w:rsid w:val="000F58E4"/>
    <w:rsid w:val="000F6501"/>
    <w:rsid w:val="000F7283"/>
    <w:rsid w:val="000F7D89"/>
    <w:rsid w:val="00100479"/>
    <w:rsid w:val="00100862"/>
    <w:rsid w:val="00100AAC"/>
    <w:rsid w:val="00100DEF"/>
    <w:rsid w:val="00101796"/>
    <w:rsid w:val="00101A84"/>
    <w:rsid w:val="00101DF2"/>
    <w:rsid w:val="00101F52"/>
    <w:rsid w:val="001029CE"/>
    <w:rsid w:val="00102D36"/>
    <w:rsid w:val="0010399C"/>
    <w:rsid w:val="00104257"/>
    <w:rsid w:val="0010470D"/>
    <w:rsid w:val="0010487B"/>
    <w:rsid w:val="00104A29"/>
    <w:rsid w:val="00104F4F"/>
    <w:rsid w:val="001050B2"/>
    <w:rsid w:val="00105819"/>
    <w:rsid w:val="00105823"/>
    <w:rsid w:val="001059A5"/>
    <w:rsid w:val="00105B48"/>
    <w:rsid w:val="00105B90"/>
    <w:rsid w:val="00106A20"/>
    <w:rsid w:val="00106C1E"/>
    <w:rsid w:val="001077D4"/>
    <w:rsid w:val="00107B6E"/>
    <w:rsid w:val="00107E63"/>
    <w:rsid w:val="001103EF"/>
    <w:rsid w:val="001106F1"/>
    <w:rsid w:val="00111208"/>
    <w:rsid w:val="00111727"/>
    <w:rsid w:val="001125FC"/>
    <w:rsid w:val="00112B5E"/>
    <w:rsid w:val="00113290"/>
    <w:rsid w:val="001133A6"/>
    <w:rsid w:val="00113CDB"/>
    <w:rsid w:val="001142A6"/>
    <w:rsid w:val="0011491B"/>
    <w:rsid w:val="00114D82"/>
    <w:rsid w:val="001154E0"/>
    <w:rsid w:val="001157CD"/>
    <w:rsid w:val="00115C6F"/>
    <w:rsid w:val="00115C99"/>
    <w:rsid w:val="00115E03"/>
    <w:rsid w:val="001163B1"/>
    <w:rsid w:val="001166F6"/>
    <w:rsid w:val="00117587"/>
    <w:rsid w:val="00117932"/>
    <w:rsid w:val="001207B3"/>
    <w:rsid w:val="00120BE4"/>
    <w:rsid w:val="00120BE7"/>
    <w:rsid w:val="001211B1"/>
    <w:rsid w:val="001214FE"/>
    <w:rsid w:val="00121993"/>
    <w:rsid w:val="00121FDF"/>
    <w:rsid w:val="0012245A"/>
    <w:rsid w:val="00122B51"/>
    <w:rsid w:val="00122B7F"/>
    <w:rsid w:val="00123E66"/>
    <w:rsid w:val="00124155"/>
    <w:rsid w:val="001241A6"/>
    <w:rsid w:val="00124407"/>
    <w:rsid w:val="00124784"/>
    <w:rsid w:val="001249FD"/>
    <w:rsid w:val="00125082"/>
    <w:rsid w:val="00125424"/>
    <w:rsid w:val="0012545D"/>
    <w:rsid w:val="00125D3D"/>
    <w:rsid w:val="001261C9"/>
    <w:rsid w:val="0012674A"/>
    <w:rsid w:val="00126A85"/>
    <w:rsid w:val="00126F05"/>
    <w:rsid w:val="00130047"/>
    <w:rsid w:val="001304AD"/>
    <w:rsid w:val="00130692"/>
    <w:rsid w:val="00130718"/>
    <w:rsid w:val="00130E97"/>
    <w:rsid w:val="00130F2B"/>
    <w:rsid w:val="0013134B"/>
    <w:rsid w:val="0013228B"/>
    <w:rsid w:val="00132393"/>
    <w:rsid w:val="001323BA"/>
    <w:rsid w:val="001323E2"/>
    <w:rsid w:val="00132942"/>
    <w:rsid w:val="00133122"/>
    <w:rsid w:val="00133144"/>
    <w:rsid w:val="00133879"/>
    <w:rsid w:val="00134594"/>
    <w:rsid w:val="001348FF"/>
    <w:rsid w:val="001357E5"/>
    <w:rsid w:val="001358AF"/>
    <w:rsid w:val="00136A3A"/>
    <w:rsid w:val="0013767D"/>
    <w:rsid w:val="00137700"/>
    <w:rsid w:val="00137EE5"/>
    <w:rsid w:val="001401DD"/>
    <w:rsid w:val="00141111"/>
    <w:rsid w:val="00141234"/>
    <w:rsid w:val="001413A1"/>
    <w:rsid w:val="001416CF"/>
    <w:rsid w:val="00141864"/>
    <w:rsid w:val="00141B19"/>
    <w:rsid w:val="001422C1"/>
    <w:rsid w:val="0014289C"/>
    <w:rsid w:val="00142BE8"/>
    <w:rsid w:val="00142BF6"/>
    <w:rsid w:val="001435C0"/>
    <w:rsid w:val="00143CC8"/>
    <w:rsid w:val="00143DD1"/>
    <w:rsid w:val="00143E27"/>
    <w:rsid w:val="0014446C"/>
    <w:rsid w:val="0014570B"/>
    <w:rsid w:val="00145E48"/>
    <w:rsid w:val="00146036"/>
    <w:rsid w:val="0014652E"/>
    <w:rsid w:val="00147089"/>
    <w:rsid w:val="0014715B"/>
    <w:rsid w:val="00147A62"/>
    <w:rsid w:val="00151074"/>
    <w:rsid w:val="00151A72"/>
    <w:rsid w:val="001525D1"/>
    <w:rsid w:val="00152ABD"/>
    <w:rsid w:val="00152DB7"/>
    <w:rsid w:val="001530C5"/>
    <w:rsid w:val="001534B2"/>
    <w:rsid w:val="0015357E"/>
    <w:rsid w:val="00153EA7"/>
    <w:rsid w:val="001540AF"/>
    <w:rsid w:val="00154964"/>
    <w:rsid w:val="001555DE"/>
    <w:rsid w:val="0015580E"/>
    <w:rsid w:val="00156269"/>
    <w:rsid w:val="00156785"/>
    <w:rsid w:val="00160104"/>
    <w:rsid w:val="00160401"/>
    <w:rsid w:val="001609ED"/>
    <w:rsid w:val="00160ABE"/>
    <w:rsid w:val="0016144D"/>
    <w:rsid w:val="001616B7"/>
    <w:rsid w:val="00161E77"/>
    <w:rsid w:val="0016208D"/>
    <w:rsid w:val="00162804"/>
    <w:rsid w:val="00162842"/>
    <w:rsid w:val="00163A01"/>
    <w:rsid w:val="001644CC"/>
    <w:rsid w:val="001648D8"/>
    <w:rsid w:val="00164FB1"/>
    <w:rsid w:val="001651B6"/>
    <w:rsid w:val="00165270"/>
    <w:rsid w:val="001663A5"/>
    <w:rsid w:val="00166507"/>
    <w:rsid w:val="00166526"/>
    <w:rsid w:val="001667C0"/>
    <w:rsid w:val="00166B0C"/>
    <w:rsid w:val="00166F9D"/>
    <w:rsid w:val="0016752A"/>
    <w:rsid w:val="00167715"/>
    <w:rsid w:val="00167DF9"/>
    <w:rsid w:val="001700AB"/>
    <w:rsid w:val="0017059D"/>
    <w:rsid w:val="001705FC"/>
    <w:rsid w:val="0017108B"/>
    <w:rsid w:val="00171661"/>
    <w:rsid w:val="00171CC1"/>
    <w:rsid w:val="00172204"/>
    <w:rsid w:val="00172314"/>
    <w:rsid w:val="0017257D"/>
    <w:rsid w:val="001727E7"/>
    <w:rsid w:val="00172820"/>
    <w:rsid w:val="00172877"/>
    <w:rsid w:val="00172EFF"/>
    <w:rsid w:val="00173348"/>
    <w:rsid w:val="001736DC"/>
    <w:rsid w:val="0017444D"/>
    <w:rsid w:val="001760B1"/>
    <w:rsid w:val="00176BD7"/>
    <w:rsid w:val="00176E04"/>
    <w:rsid w:val="00176EA2"/>
    <w:rsid w:val="00177309"/>
    <w:rsid w:val="0017731D"/>
    <w:rsid w:val="0017732B"/>
    <w:rsid w:val="00177348"/>
    <w:rsid w:val="001774C4"/>
    <w:rsid w:val="0017760D"/>
    <w:rsid w:val="00177907"/>
    <w:rsid w:val="00177B10"/>
    <w:rsid w:val="00177D38"/>
    <w:rsid w:val="00180597"/>
    <w:rsid w:val="00180A62"/>
    <w:rsid w:val="00180BBF"/>
    <w:rsid w:val="00180C88"/>
    <w:rsid w:val="00180FCC"/>
    <w:rsid w:val="0018203D"/>
    <w:rsid w:val="001821B1"/>
    <w:rsid w:val="0018244C"/>
    <w:rsid w:val="00182547"/>
    <w:rsid w:val="00182F4F"/>
    <w:rsid w:val="00183676"/>
    <w:rsid w:val="001836B9"/>
    <w:rsid w:val="00183D97"/>
    <w:rsid w:val="001853E3"/>
    <w:rsid w:val="00186834"/>
    <w:rsid w:val="001874EC"/>
    <w:rsid w:val="00187912"/>
    <w:rsid w:val="00187AEA"/>
    <w:rsid w:val="00187E00"/>
    <w:rsid w:val="00187E3B"/>
    <w:rsid w:val="0019063B"/>
    <w:rsid w:val="00190786"/>
    <w:rsid w:val="00190C0A"/>
    <w:rsid w:val="00191654"/>
    <w:rsid w:val="00191BFE"/>
    <w:rsid w:val="00191CBF"/>
    <w:rsid w:val="0019410E"/>
    <w:rsid w:val="001943B1"/>
    <w:rsid w:val="001946EE"/>
    <w:rsid w:val="0019482A"/>
    <w:rsid w:val="001948BD"/>
    <w:rsid w:val="00194C61"/>
    <w:rsid w:val="00195E6E"/>
    <w:rsid w:val="001965E6"/>
    <w:rsid w:val="00196CA4"/>
    <w:rsid w:val="001973EA"/>
    <w:rsid w:val="00197B1F"/>
    <w:rsid w:val="00197DAD"/>
    <w:rsid w:val="00197E52"/>
    <w:rsid w:val="00197F2A"/>
    <w:rsid w:val="001A08A6"/>
    <w:rsid w:val="001A0B85"/>
    <w:rsid w:val="001A0D39"/>
    <w:rsid w:val="001A1229"/>
    <w:rsid w:val="001A136D"/>
    <w:rsid w:val="001A13FC"/>
    <w:rsid w:val="001A260C"/>
    <w:rsid w:val="001A34EF"/>
    <w:rsid w:val="001A37F9"/>
    <w:rsid w:val="001A3833"/>
    <w:rsid w:val="001A4DAE"/>
    <w:rsid w:val="001A4F0F"/>
    <w:rsid w:val="001A54DF"/>
    <w:rsid w:val="001A5BEC"/>
    <w:rsid w:val="001A5EAB"/>
    <w:rsid w:val="001A618A"/>
    <w:rsid w:val="001A61F6"/>
    <w:rsid w:val="001A6915"/>
    <w:rsid w:val="001A6B11"/>
    <w:rsid w:val="001A6C61"/>
    <w:rsid w:val="001A7282"/>
    <w:rsid w:val="001A7AFA"/>
    <w:rsid w:val="001A7B24"/>
    <w:rsid w:val="001A7EB1"/>
    <w:rsid w:val="001B029B"/>
    <w:rsid w:val="001B0670"/>
    <w:rsid w:val="001B1247"/>
    <w:rsid w:val="001B1CBD"/>
    <w:rsid w:val="001B2111"/>
    <w:rsid w:val="001B2144"/>
    <w:rsid w:val="001B265C"/>
    <w:rsid w:val="001B2EED"/>
    <w:rsid w:val="001B340F"/>
    <w:rsid w:val="001B3436"/>
    <w:rsid w:val="001B3990"/>
    <w:rsid w:val="001B42C5"/>
    <w:rsid w:val="001B43A1"/>
    <w:rsid w:val="001B4CF3"/>
    <w:rsid w:val="001B4D37"/>
    <w:rsid w:val="001B50CD"/>
    <w:rsid w:val="001B5A50"/>
    <w:rsid w:val="001B5CFB"/>
    <w:rsid w:val="001B5D6F"/>
    <w:rsid w:val="001B5EA5"/>
    <w:rsid w:val="001B7665"/>
    <w:rsid w:val="001B7BAD"/>
    <w:rsid w:val="001B7ED9"/>
    <w:rsid w:val="001C0AB1"/>
    <w:rsid w:val="001C1106"/>
    <w:rsid w:val="001C1605"/>
    <w:rsid w:val="001C19C6"/>
    <w:rsid w:val="001C29A3"/>
    <w:rsid w:val="001C39E5"/>
    <w:rsid w:val="001C3D0D"/>
    <w:rsid w:val="001C41A5"/>
    <w:rsid w:val="001C4729"/>
    <w:rsid w:val="001C5047"/>
    <w:rsid w:val="001C54AE"/>
    <w:rsid w:val="001C5CD4"/>
    <w:rsid w:val="001C7385"/>
    <w:rsid w:val="001C7524"/>
    <w:rsid w:val="001C7781"/>
    <w:rsid w:val="001C78CF"/>
    <w:rsid w:val="001D02CC"/>
    <w:rsid w:val="001D0386"/>
    <w:rsid w:val="001D08EE"/>
    <w:rsid w:val="001D0E35"/>
    <w:rsid w:val="001D10A9"/>
    <w:rsid w:val="001D11C4"/>
    <w:rsid w:val="001D120B"/>
    <w:rsid w:val="001D14FB"/>
    <w:rsid w:val="001D2642"/>
    <w:rsid w:val="001D2F57"/>
    <w:rsid w:val="001D3007"/>
    <w:rsid w:val="001D34B4"/>
    <w:rsid w:val="001D3576"/>
    <w:rsid w:val="001D369A"/>
    <w:rsid w:val="001D3797"/>
    <w:rsid w:val="001D37AD"/>
    <w:rsid w:val="001D4474"/>
    <w:rsid w:val="001D4907"/>
    <w:rsid w:val="001D4D85"/>
    <w:rsid w:val="001D537C"/>
    <w:rsid w:val="001D54EE"/>
    <w:rsid w:val="001D5711"/>
    <w:rsid w:val="001D58A6"/>
    <w:rsid w:val="001D5AFA"/>
    <w:rsid w:val="001D6339"/>
    <w:rsid w:val="001D6879"/>
    <w:rsid w:val="001D688E"/>
    <w:rsid w:val="001D69F5"/>
    <w:rsid w:val="001D79AA"/>
    <w:rsid w:val="001D7B0B"/>
    <w:rsid w:val="001D7B89"/>
    <w:rsid w:val="001D7D9C"/>
    <w:rsid w:val="001E02BE"/>
    <w:rsid w:val="001E08FC"/>
    <w:rsid w:val="001E0CB2"/>
    <w:rsid w:val="001E0FC1"/>
    <w:rsid w:val="001E115B"/>
    <w:rsid w:val="001E1491"/>
    <w:rsid w:val="001E252F"/>
    <w:rsid w:val="001E29D0"/>
    <w:rsid w:val="001E2DE3"/>
    <w:rsid w:val="001E30DC"/>
    <w:rsid w:val="001E33E2"/>
    <w:rsid w:val="001E3BA0"/>
    <w:rsid w:val="001E4157"/>
    <w:rsid w:val="001E4468"/>
    <w:rsid w:val="001E470B"/>
    <w:rsid w:val="001E4BEA"/>
    <w:rsid w:val="001E59B5"/>
    <w:rsid w:val="001E687B"/>
    <w:rsid w:val="001E6A6A"/>
    <w:rsid w:val="001F067B"/>
    <w:rsid w:val="001F0A51"/>
    <w:rsid w:val="001F15C7"/>
    <w:rsid w:val="001F18FB"/>
    <w:rsid w:val="001F19C8"/>
    <w:rsid w:val="001F1C62"/>
    <w:rsid w:val="001F1DF0"/>
    <w:rsid w:val="001F2288"/>
    <w:rsid w:val="001F258A"/>
    <w:rsid w:val="001F2A86"/>
    <w:rsid w:val="001F2ED2"/>
    <w:rsid w:val="001F3705"/>
    <w:rsid w:val="001F4104"/>
    <w:rsid w:val="001F5AD4"/>
    <w:rsid w:val="001F73A4"/>
    <w:rsid w:val="001F75CC"/>
    <w:rsid w:val="001F7D27"/>
    <w:rsid w:val="002002B2"/>
    <w:rsid w:val="00200F0F"/>
    <w:rsid w:val="00201012"/>
    <w:rsid w:val="00201541"/>
    <w:rsid w:val="00201E47"/>
    <w:rsid w:val="00202A95"/>
    <w:rsid w:val="00202AF5"/>
    <w:rsid w:val="00202E1F"/>
    <w:rsid w:val="00202F8C"/>
    <w:rsid w:val="0020315A"/>
    <w:rsid w:val="0020332B"/>
    <w:rsid w:val="0020349E"/>
    <w:rsid w:val="0020360E"/>
    <w:rsid w:val="00203710"/>
    <w:rsid w:val="002039C3"/>
    <w:rsid w:val="00203B56"/>
    <w:rsid w:val="00203C1A"/>
    <w:rsid w:val="00204149"/>
    <w:rsid w:val="00204A51"/>
    <w:rsid w:val="00204FD9"/>
    <w:rsid w:val="00205B26"/>
    <w:rsid w:val="00205C5A"/>
    <w:rsid w:val="002065A0"/>
    <w:rsid w:val="00206B1B"/>
    <w:rsid w:val="00206F81"/>
    <w:rsid w:val="00207839"/>
    <w:rsid w:val="00207AFB"/>
    <w:rsid w:val="0021034C"/>
    <w:rsid w:val="002105E5"/>
    <w:rsid w:val="00210E44"/>
    <w:rsid w:val="00210FB9"/>
    <w:rsid w:val="00211117"/>
    <w:rsid w:val="0021126A"/>
    <w:rsid w:val="002112CC"/>
    <w:rsid w:val="0021169A"/>
    <w:rsid w:val="00211D1C"/>
    <w:rsid w:val="00212485"/>
    <w:rsid w:val="002126F0"/>
    <w:rsid w:val="0021273B"/>
    <w:rsid w:val="0021307F"/>
    <w:rsid w:val="002131E0"/>
    <w:rsid w:val="00214202"/>
    <w:rsid w:val="002144A8"/>
    <w:rsid w:val="00215814"/>
    <w:rsid w:val="00215A87"/>
    <w:rsid w:val="00216375"/>
    <w:rsid w:val="002167E8"/>
    <w:rsid w:val="00216B44"/>
    <w:rsid w:val="00217219"/>
    <w:rsid w:val="002174DC"/>
    <w:rsid w:val="00220E6A"/>
    <w:rsid w:val="00220F73"/>
    <w:rsid w:val="00221779"/>
    <w:rsid w:val="002217D4"/>
    <w:rsid w:val="0022186D"/>
    <w:rsid w:val="00222367"/>
    <w:rsid w:val="00222A72"/>
    <w:rsid w:val="002231CB"/>
    <w:rsid w:val="00223F22"/>
    <w:rsid w:val="00224009"/>
    <w:rsid w:val="00224224"/>
    <w:rsid w:val="0022463B"/>
    <w:rsid w:val="00224A3E"/>
    <w:rsid w:val="00224C7C"/>
    <w:rsid w:val="00224CB8"/>
    <w:rsid w:val="00224E9A"/>
    <w:rsid w:val="00224EB4"/>
    <w:rsid w:val="00225CC3"/>
    <w:rsid w:val="002262B8"/>
    <w:rsid w:val="002266C1"/>
    <w:rsid w:val="00226A64"/>
    <w:rsid w:val="00226C57"/>
    <w:rsid w:val="002272AB"/>
    <w:rsid w:val="00227BE7"/>
    <w:rsid w:val="00227CD2"/>
    <w:rsid w:val="00227CF9"/>
    <w:rsid w:val="00227D15"/>
    <w:rsid w:val="00230326"/>
    <w:rsid w:val="0023058F"/>
    <w:rsid w:val="0023112B"/>
    <w:rsid w:val="002312B9"/>
    <w:rsid w:val="00231439"/>
    <w:rsid w:val="002317F6"/>
    <w:rsid w:val="00231FB7"/>
    <w:rsid w:val="002327AE"/>
    <w:rsid w:val="002329C5"/>
    <w:rsid w:val="00232C2F"/>
    <w:rsid w:val="00232DAB"/>
    <w:rsid w:val="002334C2"/>
    <w:rsid w:val="002335EF"/>
    <w:rsid w:val="0023389F"/>
    <w:rsid w:val="00233A3E"/>
    <w:rsid w:val="002349E6"/>
    <w:rsid w:val="00234C4F"/>
    <w:rsid w:val="002351D1"/>
    <w:rsid w:val="002358FE"/>
    <w:rsid w:val="00235C71"/>
    <w:rsid w:val="00236894"/>
    <w:rsid w:val="00236AFA"/>
    <w:rsid w:val="00236BF8"/>
    <w:rsid w:val="00236CAB"/>
    <w:rsid w:val="00236D80"/>
    <w:rsid w:val="00237181"/>
    <w:rsid w:val="0023732D"/>
    <w:rsid w:val="0023732F"/>
    <w:rsid w:val="0023750E"/>
    <w:rsid w:val="00237560"/>
    <w:rsid w:val="00237A0F"/>
    <w:rsid w:val="00240398"/>
    <w:rsid w:val="00241256"/>
    <w:rsid w:val="00241EF0"/>
    <w:rsid w:val="00242203"/>
    <w:rsid w:val="00242A21"/>
    <w:rsid w:val="00242D8F"/>
    <w:rsid w:val="00242FAA"/>
    <w:rsid w:val="002434EF"/>
    <w:rsid w:val="00244066"/>
    <w:rsid w:val="00244290"/>
    <w:rsid w:val="00245373"/>
    <w:rsid w:val="002455B4"/>
    <w:rsid w:val="002457AF"/>
    <w:rsid w:val="002458A0"/>
    <w:rsid w:val="00246577"/>
    <w:rsid w:val="00246B18"/>
    <w:rsid w:val="00246CF5"/>
    <w:rsid w:val="002472A3"/>
    <w:rsid w:val="00247492"/>
    <w:rsid w:val="002474BB"/>
    <w:rsid w:val="0024761E"/>
    <w:rsid w:val="00247BE6"/>
    <w:rsid w:val="00247E93"/>
    <w:rsid w:val="00250892"/>
    <w:rsid w:val="002511B3"/>
    <w:rsid w:val="00251429"/>
    <w:rsid w:val="00251D68"/>
    <w:rsid w:val="00251E3E"/>
    <w:rsid w:val="0025231C"/>
    <w:rsid w:val="00252D87"/>
    <w:rsid w:val="0025445A"/>
    <w:rsid w:val="00254B2C"/>
    <w:rsid w:val="00255728"/>
    <w:rsid w:val="00255FB5"/>
    <w:rsid w:val="00256488"/>
    <w:rsid w:val="00256637"/>
    <w:rsid w:val="00257477"/>
    <w:rsid w:val="002575E0"/>
    <w:rsid w:val="0025795E"/>
    <w:rsid w:val="00257A60"/>
    <w:rsid w:val="0026006B"/>
    <w:rsid w:val="002616DA"/>
    <w:rsid w:val="00261705"/>
    <w:rsid w:val="002618BA"/>
    <w:rsid w:val="00262534"/>
    <w:rsid w:val="00263A7C"/>
    <w:rsid w:val="00263F1F"/>
    <w:rsid w:val="0026425A"/>
    <w:rsid w:val="00264F6F"/>
    <w:rsid w:val="00265151"/>
    <w:rsid w:val="002653E3"/>
    <w:rsid w:val="00265801"/>
    <w:rsid w:val="002660A6"/>
    <w:rsid w:val="00266D18"/>
    <w:rsid w:val="0026715A"/>
    <w:rsid w:val="0026797E"/>
    <w:rsid w:val="002701EB"/>
    <w:rsid w:val="002716CF"/>
    <w:rsid w:val="00271935"/>
    <w:rsid w:val="00272304"/>
    <w:rsid w:val="00272D67"/>
    <w:rsid w:val="002730C9"/>
    <w:rsid w:val="002733F0"/>
    <w:rsid w:val="00273773"/>
    <w:rsid w:val="00273B14"/>
    <w:rsid w:val="00273B5C"/>
    <w:rsid w:val="00273FBA"/>
    <w:rsid w:val="002740FB"/>
    <w:rsid w:val="002741E9"/>
    <w:rsid w:val="00274953"/>
    <w:rsid w:val="00274C36"/>
    <w:rsid w:val="00275094"/>
    <w:rsid w:val="00275333"/>
    <w:rsid w:val="00275821"/>
    <w:rsid w:val="00275B27"/>
    <w:rsid w:val="00275CE4"/>
    <w:rsid w:val="00276B76"/>
    <w:rsid w:val="00276BE8"/>
    <w:rsid w:val="00276FB1"/>
    <w:rsid w:val="00277142"/>
    <w:rsid w:val="00277252"/>
    <w:rsid w:val="00277886"/>
    <w:rsid w:val="00277D32"/>
    <w:rsid w:val="002803B0"/>
    <w:rsid w:val="00281112"/>
    <w:rsid w:val="002819C5"/>
    <w:rsid w:val="002825BE"/>
    <w:rsid w:val="002826BE"/>
    <w:rsid w:val="00282DBB"/>
    <w:rsid w:val="00283126"/>
    <w:rsid w:val="0028321F"/>
    <w:rsid w:val="0028337B"/>
    <w:rsid w:val="002839A3"/>
    <w:rsid w:val="00283AB0"/>
    <w:rsid w:val="00283B94"/>
    <w:rsid w:val="00283E66"/>
    <w:rsid w:val="0028420B"/>
    <w:rsid w:val="00284457"/>
    <w:rsid w:val="00284E86"/>
    <w:rsid w:val="0028506B"/>
    <w:rsid w:val="002853C6"/>
    <w:rsid w:val="002856BA"/>
    <w:rsid w:val="0028674C"/>
    <w:rsid w:val="00286816"/>
    <w:rsid w:val="00286981"/>
    <w:rsid w:val="00287398"/>
    <w:rsid w:val="002876AB"/>
    <w:rsid w:val="00287955"/>
    <w:rsid w:val="00290ECA"/>
    <w:rsid w:val="0029108C"/>
    <w:rsid w:val="00291C13"/>
    <w:rsid w:val="002920DE"/>
    <w:rsid w:val="00292AF1"/>
    <w:rsid w:val="00293099"/>
    <w:rsid w:val="002930FC"/>
    <w:rsid w:val="002937D8"/>
    <w:rsid w:val="00294172"/>
    <w:rsid w:val="002949B5"/>
    <w:rsid w:val="00295BE5"/>
    <w:rsid w:val="00295CA3"/>
    <w:rsid w:val="00295FBB"/>
    <w:rsid w:val="00296CDE"/>
    <w:rsid w:val="00296E05"/>
    <w:rsid w:val="00297174"/>
    <w:rsid w:val="002A0262"/>
    <w:rsid w:val="002A06A7"/>
    <w:rsid w:val="002A0720"/>
    <w:rsid w:val="002A0911"/>
    <w:rsid w:val="002A0FCE"/>
    <w:rsid w:val="002A109E"/>
    <w:rsid w:val="002A16AF"/>
    <w:rsid w:val="002A19C1"/>
    <w:rsid w:val="002A20CB"/>
    <w:rsid w:val="002A22A3"/>
    <w:rsid w:val="002A332C"/>
    <w:rsid w:val="002A33A5"/>
    <w:rsid w:val="002A3EFF"/>
    <w:rsid w:val="002A4018"/>
    <w:rsid w:val="002A40B3"/>
    <w:rsid w:val="002A4176"/>
    <w:rsid w:val="002A42E4"/>
    <w:rsid w:val="002A4492"/>
    <w:rsid w:val="002A51A0"/>
    <w:rsid w:val="002A54FA"/>
    <w:rsid w:val="002A5569"/>
    <w:rsid w:val="002A56D7"/>
    <w:rsid w:val="002A5893"/>
    <w:rsid w:val="002A5E05"/>
    <w:rsid w:val="002A6070"/>
    <w:rsid w:val="002A6580"/>
    <w:rsid w:val="002A68C5"/>
    <w:rsid w:val="002A6E6F"/>
    <w:rsid w:val="002A7B84"/>
    <w:rsid w:val="002B00C4"/>
    <w:rsid w:val="002B038B"/>
    <w:rsid w:val="002B0A5F"/>
    <w:rsid w:val="002B1017"/>
    <w:rsid w:val="002B128C"/>
    <w:rsid w:val="002B1423"/>
    <w:rsid w:val="002B197A"/>
    <w:rsid w:val="002B24CF"/>
    <w:rsid w:val="002B2790"/>
    <w:rsid w:val="002B38CC"/>
    <w:rsid w:val="002B3DD0"/>
    <w:rsid w:val="002B4AB5"/>
    <w:rsid w:val="002B4B0A"/>
    <w:rsid w:val="002B4D7C"/>
    <w:rsid w:val="002B4D7D"/>
    <w:rsid w:val="002B5278"/>
    <w:rsid w:val="002B67F3"/>
    <w:rsid w:val="002B6A3C"/>
    <w:rsid w:val="002B6E11"/>
    <w:rsid w:val="002B6F9A"/>
    <w:rsid w:val="002B71B1"/>
    <w:rsid w:val="002B78AC"/>
    <w:rsid w:val="002B796E"/>
    <w:rsid w:val="002C0168"/>
    <w:rsid w:val="002C03EF"/>
    <w:rsid w:val="002C091E"/>
    <w:rsid w:val="002C10EE"/>
    <w:rsid w:val="002C1693"/>
    <w:rsid w:val="002C342D"/>
    <w:rsid w:val="002C3658"/>
    <w:rsid w:val="002C3B7A"/>
    <w:rsid w:val="002C4539"/>
    <w:rsid w:val="002C49A6"/>
    <w:rsid w:val="002C4EDF"/>
    <w:rsid w:val="002C523D"/>
    <w:rsid w:val="002C5769"/>
    <w:rsid w:val="002C61EA"/>
    <w:rsid w:val="002C6CD0"/>
    <w:rsid w:val="002C7078"/>
    <w:rsid w:val="002C744B"/>
    <w:rsid w:val="002D01B5"/>
    <w:rsid w:val="002D04AE"/>
    <w:rsid w:val="002D08F2"/>
    <w:rsid w:val="002D0FB8"/>
    <w:rsid w:val="002D2B1C"/>
    <w:rsid w:val="002D3F60"/>
    <w:rsid w:val="002D4042"/>
    <w:rsid w:val="002D42F8"/>
    <w:rsid w:val="002D4550"/>
    <w:rsid w:val="002D4745"/>
    <w:rsid w:val="002D48C6"/>
    <w:rsid w:val="002D52B8"/>
    <w:rsid w:val="002D5BA7"/>
    <w:rsid w:val="002D6127"/>
    <w:rsid w:val="002D696D"/>
    <w:rsid w:val="002D7015"/>
    <w:rsid w:val="002D7122"/>
    <w:rsid w:val="002D72F6"/>
    <w:rsid w:val="002D74BE"/>
    <w:rsid w:val="002D755E"/>
    <w:rsid w:val="002D75C8"/>
    <w:rsid w:val="002D7BB7"/>
    <w:rsid w:val="002D7D83"/>
    <w:rsid w:val="002E064D"/>
    <w:rsid w:val="002E0853"/>
    <w:rsid w:val="002E09B3"/>
    <w:rsid w:val="002E0B37"/>
    <w:rsid w:val="002E0C8D"/>
    <w:rsid w:val="002E1B4C"/>
    <w:rsid w:val="002E2332"/>
    <w:rsid w:val="002E2802"/>
    <w:rsid w:val="002E2D67"/>
    <w:rsid w:val="002E3B5D"/>
    <w:rsid w:val="002E3F2E"/>
    <w:rsid w:val="002E4562"/>
    <w:rsid w:val="002E4998"/>
    <w:rsid w:val="002E4E58"/>
    <w:rsid w:val="002E5686"/>
    <w:rsid w:val="002E5DC6"/>
    <w:rsid w:val="002E5FE7"/>
    <w:rsid w:val="002E6376"/>
    <w:rsid w:val="002E665C"/>
    <w:rsid w:val="002E7396"/>
    <w:rsid w:val="002E7707"/>
    <w:rsid w:val="002E7ED9"/>
    <w:rsid w:val="002F0285"/>
    <w:rsid w:val="002F05B2"/>
    <w:rsid w:val="002F08B0"/>
    <w:rsid w:val="002F0981"/>
    <w:rsid w:val="002F216F"/>
    <w:rsid w:val="002F2627"/>
    <w:rsid w:val="002F27DF"/>
    <w:rsid w:val="002F29BE"/>
    <w:rsid w:val="002F2E94"/>
    <w:rsid w:val="002F315E"/>
    <w:rsid w:val="002F3202"/>
    <w:rsid w:val="002F3632"/>
    <w:rsid w:val="002F38F9"/>
    <w:rsid w:val="002F3D59"/>
    <w:rsid w:val="002F447A"/>
    <w:rsid w:val="002F49D1"/>
    <w:rsid w:val="002F4A42"/>
    <w:rsid w:val="002F4C22"/>
    <w:rsid w:val="002F4C66"/>
    <w:rsid w:val="002F4CDD"/>
    <w:rsid w:val="002F505B"/>
    <w:rsid w:val="002F50F7"/>
    <w:rsid w:val="002F5413"/>
    <w:rsid w:val="002F557F"/>
    <w:rsid w:val="002F6127"/>
    <w:rsid w:val="002F6203"/>
    <w:rsid w:val="002F672E"/>
    <w:rsid w:val="002F67D9"/>
    <w:rsid w:val="002F6937"/>
    <w:rsid w:val="002F6C96"/>
    <w:rsid w:val="002F6CDE"/>
    <w:rsid w:val="002F7252"/>
    <w:rsid w:val="002F7BC2"/>
    <w:rsid w:val="002F7D29"/>
    <w:rsid w:val="002F7F26"/>
    <w:rsid w:val="00300ABA"/>
    <w:rsid w:val="00301179"/>
    <w:rsid w:val="003014B7"/>
    <w:rsid w:val="00302711"/>
    <w:rsid w:val="00302C76"/>
    <w:rsid w:val="003044C3"/>
    <w:rsid w:val="0030474F"/>
    <w:rsid w:val="003047A3"/>
    <w:rsid w:val="00304AB1"/>
    <w:rsid w:val="00304E3C"/>
    <w:rsid w:val="003051DD"/>
    <w:rsid w:val="003064A6"/>
    <w:rsid w:val="00306D40"/>
    <w:rsid w:val="00310321"/>
    <w:rsid w:val="003103EC"/>
    <w:rsid w:val="00310AAE"/>
    <w:rsid w:val="00310D96"/>
    <w:rsid w:val="003112EA"/>
    <w:rsid w:val="00312246"/>
    <w:rsid w:val="003122CE"/>
    <w:rsid w:val="00312C38"/>
    <w:rsid w:val="00312C88"/>
    <w:rsid w:val="00312F5A"/>
    <w:rsid w:val="00313B26"/>
    <w:rsid w:val="00313B73"/>
    <w:rsid w:val="00313D22"/>
    <w:rsid w:val="003140C6"/>
    <w:rsid w:val="003143E2"/>
    <w:rsid w:val="00314849"/>
    <w:rsid w:val="00315085"/>
    <w:rsid w:val="00315EA5"/>
    <w:rsid w:val="003165FF"/>
    <w:rsid w:val="00316FBD"/>
    <w:rsid w:val="00317DBA"/>
    <w:rsid w:val="00317E7E"/>
    <w:rsid w:val="003206EC"/>
    <w:rsid w:val="003208B9"/>
    <w:rsid w:val="003210E4"/>
    <w:rsid w:val="00321360"/>
    <w:rsid w:val="003213D7"/>
    <w:rsid w:val="0032147F"/>
    <w:rsid w:val="00321B28"/>
    <w:rsid w:val="003220F2"/>
    <w:rsid w:val="003222AC"/>
    <w:rsid w:val="00322D0D"/>
    <w:rsid w:val="0032323F"/>
    <w:rsid w:val="00323583"/>
    <w:rsid w:val="00323CEC"/>
    <w:rsid w:val="00323E63"/>
    <w:rsid w:val="00323FB1"/>
    <w:rsid w:val="0032466A"/>
    <w:rsid w:val="00324937"/>
    <w:rsid w:val="003253B8"/>
    <w:rsid w:val="003270D2"/>
    <w:rsid w:val="00327749"/>
    <w:rsid w:val="00327E05"/>
    <w:rsid w:val="00330077"/>
    <w:rsid w:val="0033034A"/>
    <w:rsid w:val="003303C4"/>
    <w:rsid w:val="0033059E"/>
    <w:rsid w:val="00330DC8"/>
    <w:rsid w:val="00331288"/>
    <w:rsid w:val="003312CC"/>
    <w:rsid w:val="0033197F"/>
    <w:rsid w:val="00332087"/>
    <w:rsid w:val="003327FB"/>
    <w:rsid w:val="00333665"/>
    <w:rsid w:val="00334ADA"/>
    <w:rsid w:val="00335070"/>
    <w:rsid w:val="00335319"/>
    <w:rsid w:val="00335767"/>
    <w:rsid w:val="00335B26"/>
    <w:rsid w:val="003366D1"/>
    <w:rsid w:val="00336787"/>
    <w:rsid w:val="00337613"/>
    <w:rsid w:val="00337CAD"/>
    <w:rsid w:val="00340117"/>
    <w:rsid w:val="003401EA"/>
    <w:rsid w:val="0034195F"/>
    <w:rsid w:val="00341ACF"/>
    <w:rsid w:val="00341EE8"/>
    <w:rsid w:val="0034214A"/>
    <w:rsid w:val="00342670"/>
    <w:rsid w:val="003429DB"/>
    <w:rsid w:val="00342B1C"/>
    <w:rsid w:val="00342E58"/>
    <w:rsid w:val="00343775"/>
    <w:rsid w:val="003439FA"/>
    <w:rsid w:val="00343BF1"/>
    <w:rsid w:val="00345425"/>
    <w:rsid w:val="003459DE"/>
    <w:rsid w:val="00346669"/>
    <w:rsid w:val="003469CF"/>
    <w:rsid w:val="00346B5F"/>
    <w:rsid w:val="00346DEA"/>
    <w:rsid w:val="00346E08"/>
    <w:rsid w:val="00347E0F"/>
    <w:rsid w:val="003504C3"/>
    <w:rsid w:val="00350CD7"/>
    <w:rsid w:val="00350E2A"/>
    <w:rsid w:val="00351FDE"/>
    <w:rsid w:val="00352FBF"/>
    <w:rsid w:val="00353435"/>
    <w:rsid w:val="0035417C"/>
    <w:rsid w:val="00354A73"/>
    <w:rsid w:val="00354C52"/>
    <w:rsid w:val="0035536C"/>
    <w:rsid w:val="003559D7"/>
    <w:rsid w:val="00355F83"/>
    <w:rsid w:val="00356212"/>
    <w:rsid w:val="003562D5"/>
    <w:rsid w:val="00356962"/>
    <w:rsid w:val="00356C85"/>
    <w:rsid w:val="00357017"/>
    <w:rsid w:val="00357DFD"/>
    <w:rsid w:val="003601B8"/>
    <w:rsid w:val="003602F7"/>
    <w:rsid w:val="003604C0"/>
    <w:rsid w:val="003604E5"/>
    <w:rsid w:val="0036152C"/>
    <w:rsid w:val="003615CB"/>
    <w:rsid w:val="00361FC1"/>
    <w:rsid w:val="0036222B"/>
    <w:rsid w:val="003628BE"/>
    <w:rsid w:val="00362B18"/>
    <w:rsid w:val="0036333B"/>
    <w:rsid w:val="003635F1"/>
    <w:rsid w:val="003636EB"/>
    <w:rsid w:val="003639F8"/>
    <w:rsid w:val="00363BCA"/>
    <w:rsid w:val="00363C62"/>
    <w:rsid w:val="0036411C"/>
    <w:rsid w:val="00364412"/>
    <w:rsid w:val="0036472F"/>
    <w:rsid w:val="00365B5D"/>
    <w:rsid w:val="00365C5E"/>
    <w:rsid w:val="003668A3"/>
    <w:rsid w:val="00367542"/>
    <w:rsid w:val="00367BD8"/>
    <w:rsid w:val="00367EA2"/>
    <w:rsid w:val="003700BD"/>
    <w:rsid w:val="00370887"/>
    <w:rsid w:val="00370D45"/>
    <w:rsid w:val="00371477"/>
    <w:rsid w:val="00371729"/>
    <w:rsid w:val="00371869"/>
    <w:rsid w:val="00371F04"/>
    <w:rsid w:val="0037233E"/>
    <w:rsid w:val="003723AB"/>
    <w:rsid w:val="00372C55"/>
    <w:rsid w:val="00373274"/>
    <w:rsid w:val="00373826"/>
    <w:rsid w:val="00373A64"/>
    <w:rsid w:val="0037460A"/>
    <w:rsid w:val="0037478E"/>
    <w:rsid w:val="00374B76"/>
    <w:rsid w:val="00374D25"/>
    <w:rsid w:val="00374F77"/>
    <w:rsid w:val="003758FD"/>
    <w:rsid w:val="00375C77"/>
    <w:rsid w:val="00375DD1"/>
    <w:rsid w:val="00375E80"/>
    <w:rsid w:val="00376845"/>
    <w:rsid w:val="00376CAA"/>
    <w:rsid w:val="00376F7C"/>
    <w:rsid w:val="00377329"/>
    <w:rsid w:val="0037793A"/>
    <w:rsid w:val="00377B83"/>
    <w:rsid w:val="00380511"/>
    <w:rsid w:val="00380CE6"/>
    <w:rsid w:val="00380F77"/>
    <w:rsid w:val="00380F99"/>
    <w:rsid w:val="00382739"/>
    <w:rsid w:val="00382C3F"/>
    <w:rsid w:val="00383248"/>
    <w:rsid w:val="00383B09"/>
    <w:rsid w:val="00383B87"/>
    <w:rsid w:val="003845DB"/>
    <w:rsid w:val="00384F9A"/>
    <w:rsid w:val="0038517F"/>
    <w:rsid w:val="003854BA"/>
    <w:rsid w:val="00385A74"/>
    <w:rsid w:val="00386B20"/>
    <w:rsid w:val="00387A38"/>
    <w:rsid w:val="0039001F"/>
    <w:rsid w:val="003900C6"/>
    <w:rsid w:val="00390EDE"/>
    <w:rsid w:val="0039128D"/>
    <w:rsid w:val="003914F6"/>
    <w:rsid w:val="0039199F"/>
    <w:rsid w:val="00391DC2"/>
    <w:rsid w:val="003931D6"/>
    <w:rsid w:val="003933A0"/>
    <w:rsid w:val="00393D94"/>
    <w:rsid w:val="00393F96"/>
    <w:rsid w:val="003955DA"/>
    <w:rsid w:val="00395684"/>
    <w:rsid w:val="0039579F"/>
    <w:rsid w:val="003960BA"/>
    <w:rsid w:val="00396247"/>
    <w:rsid w:val="0039630B"/>
    <w:rsid w:val="0039701F"/>
    <w:rsid w:val="00397126"/>
    <w:rsid w:val="00397637"/>
    <w:rsid w:val="00397C48"/>
    <w:rsid w:val="00397DCE"/>
    <w:rsid w:val="003A0410"/>
    <w:rsid w:val="003A05D5"/>
    <w:rsid w:val="003A0D2B"/>
    <w:rsid w:val="003A1133"/>
    <w:rsid w:val="003A156A"/>
    <w:rsid w:val="003A2106"/>
    <w:rsid w:val="003A2157"/>
    <w:rsid w:val="003A2875"/>
    <w:rsid w:val="003A30D8"/>
    <w:rsid w:val="003A3A4C"/>
    <w:rsid w:val="003A3D18"/>
    <w:rsid w:val="003A3F51"/>
    <w:rsid w:val="003A4492"/>
    <w:rsid w:val="003A4B99"/>
    <w:rsid w:val="003A58AB"/>
    <w:rsid w:val="003A6522"/>
    <w:rsid w:val="003A65AB"/>
    <w:rsid w:val="003A6FE8"/>
    <w:rsid w:val="003A7152"/>
    <w:rsid w:val="003B0BDC"/>
    <w:rsid w:val="003B0CDD"/>
    <w:rsid w:val="003B0EFD"/>
    <w:rsid w:val="003B1F7D"/>
    <w:rsid w:val="003B2474"/>
    <w:rsid w:val="003B2548"/>
    <w:rsid w:val="003B2C50"/>
    <w:rsid w:val="003B2CF0"/>
    <w:rsid w:val="003B2D7A"/>
    <w:rsid w:val="003B3DA5"/>
    <w:rsid w:val="003B44BD"/>
    <w:rsid w:val="003B4ED0"/>
    <w:rsid w:val="003B5C25"/>
    <w:rsid w:val="003B5E95"/>
    <w:rsid w:val="003B656F"/>
    <w:rsid w:val="003B6A1C"/>
    <w:rsid w:val="003B6B3C"/>
    <w:rsid w:val="003B72FD"/>
    <w:rsid w:val="003B7D9D"/>
    <w:rsid w:val="003C0371"/>
    <w:rsid w:val="003C0CDA"/>
    <w:rsid w:val="003C1DD6"/>
    <w:rsid w:val="003C2481"/>
    <w:rsid w:val="003C24F7"/>
    <w:rsid w:val="003C2578"/>
    <w:rsid w:val="003C2A99"/>
    <w:rsid w:val="003C2AE4"/>
    <w:rsid w:val="003C2FF6"/>
    <w:rsid w:val="003C380C"/>
    <w:rsid w:val="003C4758"/>
    <w:rsid w:val="003C491F"/>
    <w:rsid w:val="003C54AF"/>
    <w:rsid w:val="003C5ECC"/>
    <w:rsid w:val="003C6192"/>
    <w:rsid w:val="003C61A6"/>
    <w:rsid w:val="003C63A5"/>
    <w:rsid w:val="003C690C"/>
    <w:rsid w:val="003C6A18"/>
    <w:rsid w:val="003C6FD2"/>
    <w:rsid w:val="003D027D"/>
    <w:rsid w:val="003D0880"/>
    <w:rsid w:val="003D12AD"/>
    <w:rsid w:val="003D20D4"/>
    <w:rsid w:val="003D249B"/>
    <w:rsid w:val="003D2BF7"/>
    <w:rsid w:val="003D3680"/>
    <w:rsid w:val="003D3A9A"/>
    <w:rsid w:val="003D3CE3"/>
    <w:rsid w:val="003D409A"/>
    <w:rsid w:val="003D411E"/>
    <w:rsid w:val="003D4A38"/>
    <w:rsid w:val="003D51B1"/>
    <w:rsid w:val="003D56B5"/>
    <w:rsid w:val="003D570E"/>
    <w:rsid w:val="003D5771"/>
    <w:rsid w:val="003D57F2"/>
    <w:rsid w:val="003D5A5D"/>
    <w:rsid w:val="003D5A6B"/>
    <w:rsid w:val="003D6264"/>
    <w:rsid w:val="003D704E"/>
    <w:rsid w:val="003D74F9"/>
    <w:rsid w:val="003D751D"/>
    <w:rsid w:val="003D7AF9"/>
    <w:rsid w:val="003D7BC2"/>
    <w:rsid w:val="003D7E50"/>
    <w:rsid w:val="003E0234"/>
    <w:rsid w:val="003E0ADA"/>
    <w:rsid w:val="003E0B63"/>
    <w:rsid w:val="003E0D26"/>
    <w:rsid w:val="003E14A6"/>
    <w:rsid w:val="003E15E9"/>
    <w:rsid w:val="003E1B91"/>
    <w:rsid w:val="003E20C5"/>
    <w:rsid w:val="003E2225"/>
    <w:rsid w:val="003E29EA"/>
    <w:rsid w:val="003E2D3F"/>
    <w:rsid w:val="003E34FD"/>
    <w:rsid w:val="003E356D"/>
    <w:rsid w:val="003E4068"/>
    <w:rsid w:val="003E4548"/>
    <w:rsid w:val="003E4691"/>
    <w:rsid w:val="003E48B5"/>
    <w:rsid w:val="003E5419"/>
    <w:rsid w:val="003E5739"/>
    <w:rsid w:val="003E5CAE"/>
    <w:rsid w:val="003E648B"/>
    <w:rsid w:val="003E65AC"/>
    <w:rsid w:val="003E7E74"/>
    <w:rsid w:val="003E7F99"/>
    <w:rsid w:val="003F00C6"/>
    <w:rsid w:val="003F12C9"/>
    <w:rsid w:val="003F15AE"/>
    <w:rsid w:val="003F164C"/>
    <w:rsid w:val="003F18CA"/>
    <w:rsid w:val="003F1E50"/>
    <w:rsid w:val="003F207C"/>
    <w:rsid w:val="003F250D"/>
    <w:rsid w:val="003F276D"/>
    <w:rsid w:val="003F2972"/>
    <w:rsid w:val="003F3932"/>
    <w:rsid w:val="003F4362"/>
    <w:rsid w:val="003F5787"/>
    <w:rsid w:val="003F592C"/>
    <w:rsid w:val="003F5BB4"/>
    <w:rsid w:val="003F5C25"/>
    <w:rsid w:val="003F6175"/>
    <w:rsid w:val="003F67E7"/>
    <w:rsid w:val="003F6CC1"/>
    <w:rsid w:val="003F6E01"/>
    <w:rsid w:val="003F6E38"/>
    <w:rsid w:val="003F7D42"/>
    <w:rsid w:val="003F7F3D"/>
    <w:rsid w:val="0040084C"/>
    <w:rsid w:val="00400AA2"/>
    <w:rsid w:val="004011DD"/>
    <w:rsid w:val="00402621"/>
    <w:rsid w:val="00403C8C"/>
    <w:rsid w:val="00404462"/>
    <w:rsid w:val="004048B0"/>
    <w:rsid w:val="00404B3D"/>
    <w:rsid w:val="00405B0F"/>
    <w:rsid w:val="00406002"/>
    <w:rsid w:val="004066A8"/>
    <w:rsid w:val="00406BB6"/>
    <w:rsid w:val="0040723A"/>
    <w:rsid w:val="00407ABA"/>
    <w:rsid w:val="00407B2A"/>
    <w:rsid w:val="00407D61"/>
    <w:rsid w:val="004104DB"/>
    <w:rsid w:val="00412774"/>
    <w:rsid w:val="00412A3B"/>
    <w:rsid w:val="00412E6E"/>
    <w:rsid w:val="00413E14"/>
    <w:rsid w:val="00413FD8"/>
    <w:rsid w:val="00414324"/>
    <w:rsid w:val="00414AB9"/>
    <w:rsid w:val="0041526C"/>
    <w:rsid w:val="004154F3"/>
    <w:rsid w:val="004155E8"/>
    <w:rsid w:val="004158F6"/>
    <w:rsid w:val="00415ABD"/>
    <w:rsid w:val="00415F3B"/>
    <w:rsid w:val="00415FCC"/>
    <w:rsid w:val="00416172"/>
    <w:rsid w:val="0041625E"/>
    <w:rsid w:val="004164D7"/>
    <w:rsid w:val="00416512"/>
    <w:rsid w:val="00416A6D"/>
    <w:rsid w:val="00416B15"/>
    <w:rsid w:val="00417E22"/>
    <w:rsid w:val="004200C7"/>
    <w:rsid w:val="004202A7"/>
    <w:rsid w:val="00420465"/>
    <w:rsid w:val="0042056E"/>
    <w:rsid w:val="0042076E"/>
    <w:rsid w:val="00421EC3"/>
    <w:rsid w:val="00422C0C"/>
    <w:rsid w:val="004238E0"/>
    <w:rsid w:val="00424DAA"/>
    <w:rsid w:val="00425D24"/>
    <w:rsid w:val="00425DF2"/>
    <w:rsid w:val="004269C5"/>
    <w:rsid w:val="004276DF"/>
    <w:rsid w:val="00427C0D"/>
    <w:rsid w:val="004306EE"/>
    <w:rsid w:val="00430793"/>
    <w:rsid w:val="00430F99"/>
    <w:rsid w:val="004311FF"/>
    <w:rsid w:val="00431277"/>
    <w:rsid w:val="0043173B"/>
    <w:rsid w:val="004317DC"/>
    <w:rsid w:val="004327A1"/>
    <w:rsid w:val="00432E57"/>
    <w:rsid w:val="004334F7"/>
    <w:rsid w:val="004335ED"/>
    <w:rsid w:val="00433FDA"/>
    <w:rsid w:val="0043420B"/>
    <w:rsid w:val="00435B43"/>
    <w:rsid w:val="00437621"/>
    <w:rsid w:val="004402EE"/>
    <w:rsid w:val="0044032E"/>
    <w:rsid w:val="00440A92"/>
    <w:rsid w:val="00440F0E"/>
    <w:rsid w:val="0044106E"/>
    <w:rsid w:val="00441371"/>
    <w:rsid w:val="004414F0"/>
    <w:rsid w:val="004416EB"/>
    <w:rsid w:val="00441769"/>
    <w:rsid w:val="0044182D"/>
    <w:rsid w:val="00441BD0"/>
    <w:rsid w:val="00441C12"/>
    <w:rsid w:val="00441CB3"/>
    <w:rsid w:val="00441D76"/>
    <w:rsid w:val="00442635"/>
    <w:rsid w:val="00442A34"/>
    <w:rsid w:val="00442F01"/>
    <w:rsid w:val="004432E9"/>
    <w:rsid w:val="00443711"/>
    <w:rsid w:val="00443CEA"/>
    <w:rsid w:val="00444ACE"/>
    <w:rsid w:val="0044506D"/>
    <w:rsid w:val="00445C1C"/>
    <w:rsid w:val="00446FEE"/>
    <w:rsid w:val="004478BD"/>
    <w:rsid w:val="00447A02"/>
    <w:rsid w:val="004504FF"/>
    <w:rsid w:val="00450E88"/>
    <w:rsid w:val="004512B0"/>
    <w:rsid w:val="0045144D"/>
    <w:rsid w:val="00451662"/>
    <w:rsid w:val="0045166E"/>
    <w:rsid w:val="00451C38"/>
    <w:rsid w:val="00452BD2"/>
    <w:rsid w:val="00452CA7"/>
    <w:rsid w:val="00452D82"/>
    <w:rsid w:val="00452DAE"/>
    <w:rsid w:val="00453C9F"/>
    <w:rsid w:val="00453E30"/>
    <w:rsid w:val="00453FFE"/>
    <w:rsid w:val="0045452B"/>
    <w:rsid w:val="00454F3A"/>
    <w:rsid w:val="00454FA8"/>
    <w:rsid w:val="00455E8A"/>
    <w:rsid w:val="004561FC"/>
    <w:rsid w:val="00456317"/>
    <w:rsid w:val="00456535"/>
    <w:rsid w:val="0045694E"/>
    <w:rsid w:val="00457085"/>
    <w:rsid w:val="004570F7"/>
    <w:rsid w:val="00457631"/>
    <w:rsid w:val="00457B14"/>
    <w:rsid w:val="004603CD"/>
    <w:rsid w:val="00460574"/>
    <w:rsid w:val="004611E4"/>
    <w:rsid w:val="004613A6"/>
    <w:rsid w:val="00461616"/>
    <w:rsid w:val="00461AED"/>
    <w:rsid w:val="00461BEC"/>
    <w:rsid w:val="00462DE9"/>
    <w:rsid w:val="00462F6C"/>
    <w:rsid w:val="0046314C"/>
    <w:rsid w:val="0046368E"/>
    <w:rsid w:val="00463925"/>
    <w:rsid w:val="00463D40"/>
    <w:rsid w:val="00464A70"/>
    <w:rsid w:val="004652FF"/>
    <w:rsid w:val="00465564"/>
    <w:rsid w:val="00465DB7"/>
    <w:rsid w:val="00466094"/>
    <w:rsid w:val="00466A52"/>
    <w:rsid w:val="00466E4E"/>
    <w:rsid w:val="004670C6"/>
    <w:rsid w:val="00467711"/>
    <w:rsid w:val="00467816"/>
    <w:rsid w:val="00467D65"/>
    <w:rsid w:val="004708E6"/>
    <w:rsid w:val="00470E0D"/>
    <w:rsid w:val="00471411"/>
    <w:rsid w:val="00471530"/>
    <w:rsid w:val="0047157C"/>
    <w:rsid w:val="004715FF"/>
    <w:rsid w:val="00471956"/>
    <w:rsid w:val="004722F6"/>
    <w:rsid w:val="00472948"/>
    <w:rsid w:val="00472BE0"/>
    <w:rsid w:val="004733D3"/>
    <w:rsid w:val="00473901"/>
    <w:rsid w:val="00473AB7"/>
    <w:rsid w:val="00474292"/>
    <w:rsid w:val="0047497C"/>
    <w:rsid w:val="00474F82"/>
    <w:rsid w:val="0047564B"/>
    <w:rsid w:val="00475885"/>
    <w:rsid w:val="00475A0D"/>
    <w:rsid w:val="00475B27"/>
    <w:rsid w:val="00475CC9"/>
    <w:rsid w:val="004766B9"/>
    <w:rsid w:val="00477CEE"/>
    <w:rsid w:val="00477E35"/>
    <w:rsid w:val="00480628"/>
    <w:rsid w:val="0048063A"/>
    <w:rsid w:val="00480F18"/>
    <w:rsid w:val="00480F3F"/>
    <w:rsid w:val="00482163"/>
    <w:rsid w:val="004823B9"/>
    <w:rsid w:val="00482883"/>
    <w:rsid w:val="00482D64"/>
    <w:rsid w:val="004839C3"/>
    <w:rsid w:val="00483DFA"/>
    <w:rsid w:val="00483E47"/>
    <w:rsid w:val="00483F29"/>
    <w:rsid w:val="00483F73"/>
    <w:rsid w:val="00484727"/>
    <w:rsid w:val="00484A5D"/>
    <w:rsid w:val="004854C9"/>
    <w:rsid w:val="004857DF"/>
    <w:rsid w:val="0048597E"/>
    <w:rsid w:val="00486AFB"/>
    <w:rsid w:val="004871B3"/>
    <w:rsid w:val="00487491"/>
    <w:rsid w:val="00487565"/>
    <w:rsid w:val="00487628"/>
    <w:rsid w:val="00487676"/>
    <w:rsid w:val="00491202"/>
    <w:rsid w:val="00491884"/>
    <w:rsid w:val="004920C1"/>
    <w:rsid w:val="0049298B"/>
    <w:rsid w:val="00492F9D"/>
    <w:rsid w:val="00493593"/>
    <w:rsid w:val="00493B2E"/>
    <w:rsid w:val="00494331"/>
    <w:rsid w:val="0049493A"/>
    <w:rsid w:val="00494D58"/>
    <w:rsid w:val="00494E12"/>
    <w:rsid w:val="00494FDB"/>
    <w:rsid w:val="0049576D"/>
    <w:rsid w:val="0049593F"/>
    <w:rsid w:val="00495B0B"/>
    <w:rsid w:val="00495DB3"/>
    <w:rsid w:val="00495E6E"/>
    <w:rsid w:val="00496A0B"/>
    <w:rsid w:val="00496D9E"/>
    <w:rsid w:val="00497A8D"/>
    <w:rsid w:val="00497C81"/>
    <w:rsid w:val="004A01AC"/>
    <w:rsid w:val="004A040C"/>
    <w:rsid w:val="004A0608"/>
    <w:rsid w:val="004A0C7E"/>
    <w:rsid w:val="004A1017"/>
    <w:rsid w:val="004A1685"/>
    <w:rsid w:val="004A1870"/>
    <w:rsid w:val="004A1878"/>
    <w:rsid w:val="004A2085"/>
    <w:rsid w:val="004A221E"/>
    <w:rsid w:val="004A25E0"/>
    <w:rsid w:val="004A2DF2"/>
    <w:rsid w:val="004A3143"/>
    <w:rsid w:val="004A39F1"/>
    <w:rsid w:val="004A3A32"/>
    <w:rsid w:val="004A4028"/>
    <w:rsid w:val="004A5F2A"/>
    <w:rsid w:val="004A6070"/>
    <w:rsid w:val="004A668C"/>
    <w:rsid w:val="004A6796"/>
    <w:rsid w:val="004A75C3"/>
    <w:rsid w:val="004A776F"/>
    <w:rsid w:val="004A792A"/>
    <w:rsid w:val="004A795C"/>
    <w:rsid w:val="004A7C35"/>
    <w:rsid w:val="004A7F5D"/>
    <w:rsid w:val="004B0EE7"/>
    <w:rsid w:val="004B1159"/>
    <w:rsid w:val="004B1DD8"/>
    <w:rsid w:val="004B23E2"/>
    <w:rsid w:val="004B2B1D"/>
    <w:rsid w:val="004B2B24"/>
    <w:rsid w:val="004B2BC0"/>
    <w:rsid w:val="004B2FEC"/>
    <w:rsid w:val="004B31CB"/>
    <w:rsid w:val="004B321C"/>
    <w:rsid w:val="004B3B37"/>
    <w:rsid w:val="004B43EF"/>
    <w:rsid w:val="004B479F"/>
    <w:rsid w:val="004B4A93"/>
    <w:rsid w:val="004B5995"/>
    <w:rsid w:val="004B5CDE"/>
    <w:rsid w:val="004B62E2"/>
    <w:rsid w:val="004B6F45"/>
    <w:rsid w:val="004B7282"/>
    <w:rsid w:val="004C015E"/>
    <w:rsid w:val="004C0A7E"/>
    <w:rsid w:val="004C0A80"/>
    <w:rsid w:val="004C1302"/>
    <w:rsid w:val="004C1676"/>
    <w:rsid w:val="004C2766"/>
    <w:rsid w:val="004C2D67"/>
    <w:rsid w:val="004C2D76"/>
    <w:rsid w:val="004C394C"/>
    <w:rsid w:val="004C3AD5"/>
    <w:rsid w:val="004C3C3A"/>
    <w:rsid w:val="004C48A8"/>
    <w:rsid w:val="004C4C70"/>
    <w:rsid w:val="004C4ECA"/>
    <w:rsid w:val="004C4F35"/>
    <w:rsid w:val="004C5347"/>
    <w:rsid w:val="004C553A"/>
    <w:rsid w:val="004C5D9A"/>
    <w:rsid w:val="004C5E96"/>
    <w:rsid w:val="004C5FA5"/>
    <w:rsid w:val="004C6569"/>
    <w:rsid w:val="004C6FB7"/>
    <w:rsid w:val="004C711C"/>
    <w:rsid w:val="004C73E9"/>
    <w:rsid w:val="004C7810"/>
    <w:rsid w:val="004C7D49"/>
    <w:rsid w:val="004D0033"/>
    <w:rsid w:val="004D021E"/>
    <w:rsid w:val="004D0DD4"/>
    <w:rsid w:val="004D10E3"/>
    <w:rsid w:val="004D16E3"/>
    <w:rsid w:val="004D1CD4"/>
    <w:rsid w:val="004D25A4"/>
    <w:rsid w:val="004D2AC9"/>
    <w:rsid w:val="004D2DD5"/>
    <w:rsid w:val="004D378C"/>
    <w:rsid w:val="004D378E"/>
    <w:rsid w:val="004D38EE"/>
    <w:rsid w:val="004D3E10"/>
    <w:rsid w:val="004D45BE"/>
    <w:rsid w:val="004D4648"/>
    <w:rsid w:val="004D4969"/>
    <w:rsid w:val="004D4A31"/>
    <w:rsid w:val="004D4B45"/>
    <w:rsid w:val="004D4F80"/>
    <w:rsid w:val="004D6EDD"/>
    <w:rsid w:val="004D7124"/>
    <w:rsid w:val="004D7721"/>
    <w:rsid w:val="004D778D"/>
    <w:rsid w:val="004D78A3"/>
    <w:rsid w:val="004D7A66"/>
    <w:rsid w:val="004E003E"/>
    <w:rsid w:val="004E02D3"/>
    <w:rsid w:val="004E0822"/>
    <w:rsid w:val="004E0A5E"/>
    <w:rsid w:val="004E0ED9"/>
    <w:rsid w:val="004E105C"/>
    <w:rsid w:val="004E10E3"/>
    <w:rsid w:val="004E1AA6"/>
    <w:rsid w:val="004E1F15"/>
    <w:rsid w:val="004E2CBE"/>
    <w:rsid w:val="004E3137"/>
    <w:rsid w:val="004E32F6"/>
    <w:rsid w:val="004E3466"/>
    <w:rsid w:val="004E4032"/>
    <w:rsid w:val="004E407F"/>
    <w:rsid w:val="004E4277"/>
    <w:rsid w:val="004E5B66"/>
    <w:rsid w:val="004E60DB"/>
    <w:rsid w:val="004E628B"/>
    <w:rsid w:val="004E6403"/>
    <w:rsid w:val="004E66E8"/>
    <w:rsid w:val="004F0010"/>
    <w:rsid w:val="004F034B"/>
    <w:rsid w:val="004F03F9"/>
    <w:rsid w:val="004F10ED"/>
    <w:rsid w:val="004F11ED"/>
    <w:rsid w:val="004F26C9"/>
    <w:rsid w:val="004F2D0F"/>
    <w:rsid w:val="004F3284"/>
    <w:rsid w:val="004F3289"/>
    <w:rsid w:val="004F32E5"/>
    <w:rsid w:val="004F3748"/>
    <w:rsid w:val="004F3795"/>
    <w:rsid w:val="004F38AD"/>
    <w:rsid w:val="004F3A52"/>
    <w:rsid w:val="004F4011"/>
    <w:rsid w:val="004F4C85"/>
    <w:rsid w:val="004F52AE"/>
    <w:rsid w:val="004F5505"/>
    <w:rsid w:val="004F5C78"/>
    <w:rsid w:val="004F5FAE"/>
    <w:rsid w:val="004F651C"/>
    <w:rsid w:val="004F652E"/>
    <w:rsid w:val="004F6793"/>
    <w:rsid w:val="004F696B"/>
    <w:rsid w:val="004F69C8"/>
    <w:rsid w:val="004F6F41"/>
    <w:rsid w:val="004F7CA0"/>
    <w:rsid w:val="004F7DBA"/>
    <w:rsid w:val="004F7E55"/>
    <w:rsid w:val="005005D6"/>
    <w:rsid w:val="00500673"/>
    <w:rsid w:val="00500DA0"/>
    <w:rsid w:val="00500E30"/>
    <w:rsid w:val="00500F69"/>
    <w:rsid w:val="005014DA"/>
    <w:rsid w:val="0050194B"/>
    <w:rsid w:val="00501B8B"/>
    <w:rsid w:val="00501F42"/>
    <w:rsid w:val="005025D7"/>
    <w:rsid w:val="0050266E"/>
    <w:rsid w:val="00502714"/>
    <w:rsid w:val="00502FE0"/>
    <w:rsid w:val="00502FF9"/>
    <w:rsid w:val="00503093"/>
    <w:rsid w:val="00503316"/>
    <w:rsid w:val="00503B6B"/>
    <w:rsid w:val="00503C57"/>
    <w:rsid w:val="00503F99"/>
    <w:rsid w:val="00504484"/>
    <w:rsid w:val="00504BE3"/>
    <w:rsid w:val="00504C0C"/>
    <w:rsid w:val="00505078"/>
    <w:rsid w:val="005055E7"/>
    <w:rsid w:val="00505D7E"/>
    <w:rsid w:val="00505FEB"/>
    <w:rsid w:val="005063C6"/>
    <w:rsid w:val="005067B2"/>
    <w:rsid w:val="00506AAB"/>
    <w:rsid w:val="00506CF3"/>
    <w:rsid w:val="00507530"/>
    <w:rsid w:val="00507E53"/>
    <w:rsid w:val="005105AD"/>
    <w:rsid w:val="0051074D"/>
    <w:rsid w:val="00510D83"/>
    <w:rsid w:val="00511B5B"/>
    <w:rsid w:val="00511F9E"/>
    <w:rsid w:val="0051238E"/>
    <w:rsid w:val="00512DDF"/>
    <w:rsid w:val="00513EBC"/>
    <w:rsid w:val="00514290"/>
    <w:rsid w:val="0051552E"/>
    <w:rsid w:val="00515FAD"/>
    <w:rsid w:val="005164DA"/>
    <w:rsid w:val="00516AD7"/>
    <w:rsid w:val="00517EEE"/>
    <w:rsid w:val="00520919"/>
    <w:rsid w:val="00520A38"/>
    <w:rsid w:val="00521021"/>
    <w:rsid w:val="00521F24"/>
    <w:rsid w:val="00522105"/>
    <w:rsid w:val="0052251C"/>
    <w:rsid w:val="00522652"/>
    <w:rsid w:val="005229AE"/>
    <w:rsid w:val="00523123"/>
    <w:rsid w:val="0052410B"/>
    <w:rsid w:val="00524137"/>
    <w:rsid w:val="00524523"/>
    <w:rsid w:val="0052499D"/>
    <w:rsid w:val="00524B1A"/>
    <w:rsid w:val="0052583F"/>
    <w:rsid w:val="00525A46"/>
    <w:rsid w:val="00525B6C"/>
    <w:rsid w:val="00526171"/>
    <w:rsid w:val="00526212"/>
    <w:rsid w:val="00526241"/>
    <w:rsid w:val="005265D0"/>
    <w:rsid w:val="005267AF"/>
    <w:rsid w:val="005275CC"/>
    <w:rsid w:val="00527DB4"/>
    <w:rsid w:val="00527DF3"/>
    <w:rsid w:val="0053081D"/>
    <w:rsid w:val="00531206"/>
    <w:rsid w:val="00531329"/>
    <w:rsid w:val="0053138D"/>
    <w:rsid w:val="00531604"/>
    <w:rsid w:val="00531A1A"/>
    <w:rsid w:val="00531F7F"/>
    <w:rsid w:val="0053245F"/>
    <w:rsid w:val="0053249F"/>
    <w:rsid w:val="00532899"/>
    <w:rsid w:val="00532A5C"/>
    <w:rsid w:val="00533D7F"/>
    <w:rsid w:val="0053430D"/>
    <w:rsid w:val="00534726"/>
    <w:rsid w:val="00535EB9"/>
    <w:rsid w:val="00536274"/>
    <w:rsid w:val="00536514"/>
    <w:rsid w:val="0053660E"/>
    <w:rsid w:val="0053694B"/>
    <w:rsid w:val="00536B64"/>
    <w:rsid w:val="00536F33"/>
    <w:rsid w:val="0053745F"/>
    <w:rsid w:val="00537460"/>
    <w:rsid w:val="00537D99"/>
    <w:rsid w:val="00537D9D"/>
    <w:rsid w:val="00537E07"/>
    <w:rsid w:val="00540467"/>
    <w:rsid w:val="00540469"/>
    <w:rsid w:val="00540730"/>
    <w:rsid w:val="00541143"/>
    <w:rsid w:val="005413E3"/>
    <w:rsid w:val="005419A0"/>
    <w:rsid w:val="00541C9C"/>
    <w:rsid w:val="00541E76"/>
    <w:rsid w:val="00541EA6"/>
    <w:rsid w:val="00542308"/>
    <w:rsid w:val="0054279A"/>
    <w:rsid w:val="0054317D"/>
    <w:rsid w:val="005438AB"/>
    <w:rsid w:val="0054397E"/>
    <w:rsid w:val="0054432B"/>
    <w:rsid w:val="0054447A"/>
    <w:rsid w:val="00544684"/>
    <w:rsid w:val="00544C69"/>
    <w:rsid w:val="005459FF"/>
    <w:rsid w:val="00545C2E"/>
    <w:rsid w:val="00546310"/>
    <w:rsid w:val="005464E6"/>
    <w:rsid w:val="00546CC1"/>
    <w:rsid w:val="0054732A"/>
    <w:rsid w:val="0054792E"/>
    <w:rsid w:val="00550305"/>
    <w:rsid w:val="00550B4F"/>
    <w:rsid w:val="00550F5E"/>
    <w:rsid w:val="005513E3"/>
    <w:rsid w:val="00552505"/>
    <w:rsid w:val="005534C8"/>
    <w:rsid w:val="00553D69"/>
    <w:rsid w:val="00553DAA"/>
    <w:rsid w:val="00553DF3"/>
    <w:rsid w:val="005544AB"/>
    <w:rsid w:val="00555CFD"/>
    <w:rsid w:val="005563CC"/>
    <w:rsid w:val="0055663E"/>
    <w:rsid w:val="0055665E"/>
    <w:rsid w:val="00557B4C"/>
    <w:rsid w:val="00557DB0"/>
    <w:rsid w:val="00557EE6"/>
    <w:rsid w:val="005601D8"/>
    <w:rsid w:val="00560879"/>
    <w:rsid w:val="00560DD1"/>
    <w:rsid w:val="00561B7D"/>
    <w:rsid w:val="00561DCF"/>
    <w:rsid w:val="00562316"/>
    <w:rsid w:val="00562447"/>
    <w:rsid w:val="00562510"/>
    <w:rsid w:val="00562854"/>
    <w:rsid w:val="00563148"/>
    <w:rsid w:val="005633C4"/>
    <w:rsid w:val="00563F63"/>
    <w:rsid w:val="0056463A"/>
    <w:rsid w:val="005646B8"/>
    <w:rsid w:val="00564755"/>
    <w:rsid w:val="00566503"/>
    <w:rsid w:val="0056675F"/>
    <w:rsid w:val="005669D6"/>
    <w:rsid w:val="005675A7"/>
    <w:rsid w:val="00567C66"/>
    <w:rsid w:val="00567E23"/>
    <w:rsid w:val="00570088"/>
    <w:rsid w:val="0057014F"/>
    <w:rsid w:val="00570887"/>
    <w:rsid w:val="00570F87"/>
    <w:rsid w:val="00570FBA"/>
    <w:rsid w:val="005710A7"/>
    <w:rsid w:val="00571238"/>
    <w:rsid w:val="00571568"/>
    <w:rsid w:val="00571BEB"/>
    <w:rsid w:val="005720F1"/>
    <w:rsid w:val="005722B5"/>
    <w:rsid w:val="005726E7"/>
    <w:rsid w:val="00572D29"/>
    <w:rsid w:val="00573D97"/>
    <w:rsid w:val="005740C9"/>
    <w:rsid w:val="0057412E"/>
    <w:rsid w:val="00574160"/>
    <w:rsid w:val="005742E5"/>
    <w:rsid w:val="00574308"/>
    <w:rsid w:val="0057454D"/>
    <w:rsid w:val="0057473F"/>
    <w:rsid w:val="00576186"/>
    <w:rsid w:val="005764F7"/>
    <w:rsid w:val="00576B0D"/>
    <w:rsid w:val="00577151"/>
    <w:rsid w:val="00577C31"/>
    <w:rsid w:val="005802B4"/>
    <w:rsid w:val="005807E7"/>
    <w:rsid w:val="00580831"/>
    <w:rsid w:val="005808D7"/>
    <w:rsid w:val="00581286"/>
    <w:rsid w:val="00581392"/>
    <w:rsid w:val="00581457"/>
    <w:rsid w:val="00581C09"/>
    <w:rsid w:val="00581CA3"/>
    <w:rsid w:val="00581DB1"/>
    <w:rsid w:val="0058200F"/>
    <w:rsid w:val="005836C9"/>
    <w:rsid w:val="00583EE4"/>
    <w:rsid w:val="00583EF6"/>
    <w:rsid w:val="005851FB"/>
    <w:rsid w:val="005855BB"/>
    <w:rsid w:val="005864AD"/>
    <w:rsid w:val="00586635"/>
    <w:rsid w:val="00586D78"/>
    <w:rsid w:val="00587528"/>
    <w:rsid w:val="00590597"/>
    <w:rsid w:val="00591501"/>
    <w:rsid w:val="00591C22"/>
    <w:rsid w:val="005920AB"/>
    <w:rsid w:val="00592255"/>
    <w:rsid w:val="0059244A"/>
    <w:rsid w:val="00592AE5"/>
    <w:rsid w:val="00592B0D"/>
    <w:rsid w:val="00592B34"/>
    <w:rsid w:val="00593022"/>
    <w:rsid w:val="005932A2"/>
    <w:rsid w:val="00593353"/>
    <w:rsid w:val="005936CD"/>
    <w:rsid w:val="00593FAD"/>
    <w:rsid w:val="0059436C"/>
    <w:rsid w:val="00594CB9"/>
    <w:rsid w:val="005956A8"/>
    <w:rsid w:val="0059608C"/>
    <w:rsid w:val="005960F4"/>
    <w:rsid w:val="005963AA"/>
    <w:rsid w:val="005965E9"/>
    <w:rsid w:val="00596A70"/>
    <w:rsid w:val="00596B5B"/>
    <w:rsid w:val="00596CAE"/>
    <w:rsid w:val="00596E50"/>
    <w:rsid w:val="00597069"/>
    <w:rsid w:val="00597FCB"/>
    <w:rsid w:val="005A00BC"/>
    <w:rsid w:val="005A036A"/>
    <w:rsid w:val="005A0E61"/>
    <w:rsid w:val="005A1691"/>
    <w:rsid w:val="005A175A"/>
    <w:rsid w:val="005A1A62"/>
    <w:rsid w:val="005A22F2"/>
    <w:rsid w:val="005A289B"/>
    <w:rsid w:val="005A2CBD"/>
    <w:rsid w:val="005A3B51"/>
    <w:rsid w:val="005A4480"/>
    <w:rsid w:val="005A4E19"/>
    <w:rsid w:val="005A53F2"/>
    <w:rsid w:val="005A55D6"/>
    <w:rsid w:val="005A5991"/>
    <w:rsid w:val="005A5AE7"/>
    <w:rsid w:val="005A616C"/>
    <w:rsid w:val="005A61AA"/>
    <w:rsid w:val="005A64BC"/>
    <w:rsid w:val="005A65C8"/>
    <w:rsid w:val="005A6737"/>
    <w:rsid w:val="005A7F02"/>
    <w:rsid w:val="005A7FF1"/>
    <w:rsid w:val="005B0026"/>
    <w:rsid w:val="005B0173"/>
    <w:rsid w:val="005B0260"/>
    <w:rsid w:val="005B0C6D"/>
    <w:rsid w:val="005B0CEB"/>
    <w:rsid w:val="005B1785"/>
    <w:rsid w:val="005B1C6E"/>
    <w:rsid w:val="005B273C"/>
    <w:rsid w:val="005B2D32"/>
    <w:rsid w:val="005B33E0"/>
    <w:rsid w:val="005B3DCC"/>
    <w:rsid w:val="005B4206"/>
    <w:rsid w:val="005B46B8"/>
    <w:rsid w:val="005B4ECB"/>
    <w:rsid w:val="005B4F97"/>
    <w:rsid w:val="005B5B12"/>
    <w:rsid w:val="005B5D2E"/>
    <w:rsid w:val="005B6774"/>
    <w:rsid w:val="005B6A4F"/>
    <w:rsid w:val="005B6F2D"/>
    <w:rsid w:val="005B7150"/>
    <w:rsid w:val="005B72A2"/>
    <w:rsid w:val="005B740C"/>
    <w:rsid w:val="005B7C0F"/>
    <w:rsid w:val="005B7FF3"/>
    <w:rsid w:val="005C02AE"/>
    <w:rsid w:val="005C0613"/>
    <w:rsid w:val="005C0C28"/>
    <w:rsid w:val="005C2C9F"/>
    <w:rsid w:val="005C31E0"/>
    <w:rsid w:val="005C347E"/>
    <w:rsid w:val="005C38C7"/>
    <w:rsid w:val="005C39B7"/>
    <w:rsid w:val="005C3E8A"/>
    <w:rsid w:val="005C473A"/>
    <w:rsid w:val="005C547A"/>
    <w:rsid w:val="005C598D"/>
    <w:rsid w:val="005C59B2"/>
    <w:rsid w:val="005C5C30"/>
    <w:rsid w:val="005C62B0"/>
    <w:rsid w:val="005C693E"/>
    <w:rsid w:val="005C6A5F"/>
    <w:rsid w:val="005C70C0"/>
    <w:rsid w:val="005C7127"/>
    <w:rsid w:val="005C7CA0"/>
    <w:rsid w:val="005C7EBF"/>
    <w:rsid w:val="005D0A31"/>
    <w:rsid w:val="005D0A4A"/>
    <w:rsid w:val="005D1C36"/>
    <w:rsid w:val="005D27FC"/>
    <w:rsid w:val="005D39D9"/>
    <w:rsid w:val="005D3B14"/>
    <w:rsid w:val="005D44A1"/>
    <w:rsid w:val="005D464A"/>
    <w:rsid w:val="005D57D0"/>
    <w:rsid w:val="005D5E1B"/>
    <w:rsid w:val="005D6123"/>
    <w:rsid w:val="005D65EB"/>
    <w:rsid w:val="005D6A67"/>
    <w:rsid w:val="005D6C4F"/>
    <w:rsid w:val="005D7608"/>
    <w:rsid w:val="005D7C74"/>
    <w:rsid w:val="005D7DA2"/>
    <w:rsid w:val="005E0263"/>
    <w:rsid w:val="005E05D9"/>
    <w:rsid w:val="005E076E"/>
    <w:rsid w:val="005E08AD"/>
    <w:rsid w:val="005E18F2"/>
    <w:rsid w:val="005E1B28"/>
    <w:rsid w:val="005E2A77"/>
    <w:rsid w:val="005E2F05"/>
    <w:rsid w:val="005E3684"/>
    <w:rsid w:val="005E3787"/>
    <w:rsid w:val="005E37A9"/>
    <w:rsid w:val="005E3CED"/>
    <w:rsid w:val="005E4AB9"/>
    <w:rsid w:val="005E4C86"/>
    <w:rsid w:val="005E4DD7"/>
    <w:rsid w:val="005E5482"/>
    <w:rsid w:val="005E59E1"/>
    <w:rsid w:val="005E5A2B"/>
    <w:rsid w:val="005E5A9F"/>
    <w:rsid w:val="005E5B5F"/>
    <w:rsid w:val="005E5D32"/>
    <w:rsid w:val="005E5ED1"/>
    <w:rsid w:val="005E5F1C"/>
    <w:rsid w:val="005E6197"/>
    <w:rsid w:val="005E6323"/>
    <w:rsid w:val="005E683A"/>
    <w:rsid w:val="005E6D4E"/>
    <w:rsid w:val="005E71CC"/>
    <w:rsid w:val="005E7E6A"/>
    <w:rsid w:val="005F0100"/>
    <w:rsid w:val="005F05CB"/>
    <w:rsid w:val="005F082D"/>
    <w:rsid w:val="005F0D0A"/>
    <w:rsid w:val="005F0EB1"/>
    <w:rsid w:val="005F13CB"/>
    <w:rsid w:val="005F1594"/>
    <w:rsid w:val="005F18B6"/>
    <w:rsid w:val="005F1E96"/>
    <w:rsid w:val="005F2CCD"/>
    <w:rsid w:val="005F372A"/>
    <w:rsid w:val="005F3A24"/>
    <w:rsid w:val="005F467F"/>
    <w:rsid w:val="005F4E45"/>
    <w:rsid w:val="005F4FF5"/>
    <w:rsid w:val="005F56AC"/>
    <w:rsid w:val="005F5720"/>
    <w:rsid w:val="005F5B91"/>
    <w:rsid w:val="005F5D7A"/>
    <w:rsid w:val="005F716D"/>
    <w:rsid w:val="005F72AB"/>
    <w:rsid w:val="005F75FE"/>
    <w:rsid w:val="005F7BE1"/>
    <w:rsid w:val="006003A7"/>
    <w:rsid w:val="006004BF"/>
    <w:rsid w:val="00600D46"/>
    <w:rsid w:val="00600DB3"/>
    <w:rsid w:val="00601365"/>
    <w:rsid w:val="006016FB"/>
    <w:rsid w:val="0060172D"/>
    <w:rsid w:val="00601FD8"/>
    <w:rsid w:val="00601FDE"/>
    <w:rsid w:val="006024E5"/>
    <w:rsid w:val="00602817"/>
    <w:rsid w:val="00603495"/>
    <w:rsid w:val="00603A05"/>
    <w:rsid w:val="00603CFB"/>
    <w:rsid w:val="00603F80"/>
    <w:rsid w:val="0060422B"/>
    <w:rsid w:val="00604E6D"/>
    <w:rsid w:val="0060542B"/>
    <w:rsid w:val="00605544"/>
    <w:rsid w:val="00605A8B"/>
    <w:rsid w:val="00605E8B"/>
    <w:rsid w:val="0060618C"/>
    <w:rsid w:val="00606267"/>
    <w:rsid w:val="00606503"/>
    <w:rsid w:val="006065F2"/>
    <w:rsid w:val="00606E7C"/>
    <w:rsid w:val="00606F85"/>
    <w:rsid w:val="006075E4"/>
    <w:rsid w:val="006075F7"/>
    <w:rsid w:val="006077FB"/>
    <w:rsid w:val="00607B69"/>
    <w:rsid w:val="00607BD0"/>
    <w:rsid w:val="0061036A"/>
    <w:rsid w:val="0061046D"/>
    <w:rsid w:val="006104C4"/>
    <w:rsid w:val="006105F2"/>
    <w:rsid w:val="006106C7"/>
    <w:rsid w:val="0061088B"/>
    <w:rsid w:val="00610CB1"/>
    <w:rsid w:val="006113D4"/>
    <w:rsid w:val="006116ED"/>
    <w:rsid w:val="00611B6F"/>
    <w:rsid w:val="00611BA9"/>
    <w:rsid w:val="006124CC"/>
    <w:rsid w:val="006127F1"/>
    <w:rsid w:val="0061324F"/>
    <w:rsid w:val="006138D7"/>
    <w:rsid w:val="006138EA"/>
    <w:rsid w:val="00613D42"/>
    <w:rsid w:val="00614355"/>
    <w:rsid w:val="00615679"/>
    <w:rsid w:val="0061570B"/>
    <w:rsid w:val="00616004"/>
    <w:rsid w:val="00617052"/>
    <w:rsid w:val="00617387"/>
    <w:rsid w:val="006178EF"/>
    <w:rsid w:val="00620273"/>
    <w:rsid w:val="0062091F"/>
    <w:rsid w:val="00620EEC"/>
    <w:rsid w:val="00620F69"/>
    <w:rsid w:val="006217D6"/>
    <w:rsid w:val="00621821"/>
    <w:rsid w:val="00622408"/>
    <w:rsid w:val="00623736"/>
    <w:rsid w:val="00623D7E"/>
    <w:rsid w:val="00623E2E"/>
    <w:rsid w:val="00623F22"/>
    <w:rsid w:val="006241AF"/>
    <w:rsid w:val="0062423D"/>
    <w:rsid w:val="00624834"/>
    <w:rsid w:val="00625087"/>
    <w:rsid w:val="006257D7"/>
    <w:rsid w:val="00625F9D"/>
    <w:rsid w:val="00627C99"/>
    <w:rsid w:val="00627E61"/>
    <w:rsid w:val="00627FBF"/>
    <w:rsid w:val="00630346"/>
    <w:rsid w:val="006308B2"/>
    <w:rsid w:val="00630ABC"/>
    <w:rsid w:val="00630E3D"/>
    <w:rsid w:val="00630EFD"/>
    <w:rsid w:val="006318C8"/>
    <w:rsid w:val="00631BA3"/>
    <w:rsid w:val="00631C80"/>
    <w:rsid w:val="00631CEB"/>
    <w:rsid w:val="00633007"/>
    <w:rsid w:val="0063351A"/>
    <w:rsid w:val="00633AF1"/>
    <w:rsid w:val="00633D18"/>
    <w:rsid w:val="00634646"/>
    <w:rsid w:val="00634CF0"/>
    <w:rsid w:val="0063503D"/>
    <w:rsid w:val="006354BE"/>
    <w:rsid w:val="0063573F"/>
    <w:rsid w:val="00635822"/>
    <w:rsid w:val="00635893"/>
    <w:rsid w:val="00635A45"/>
    <w:rsid w:val="00635DF4"/>
    <w:rsid w:val="00636370"/>
    <w:rsid w:val="00637143"/>
    <w:rsid w:val="00637676"/>
    <w:rsid w:val="00637DEE"/>
    <w:rsid w:val="006401C6"/>
    <w:rsid w:val="00640844"/>
    <w:rsid w:val="006408C3"/>
    <w:rsid w:val="0064194B"/>
    <w:rsid w:val="00642167"/>
    <w:rsid w:val="00642C21"/>
    <w:rsid w:val="00642CB4"/>
    <w:rsid w:val="00642E95"/>
    <w:rsid w:val="00642F00"/>
    <w:rsid w:val="00643070"/>
    <w:rsid w:val="006432EF"/>
    <w:rsid w:val="006437C7"/>
    <w:rsid w:val="0064412C"/>
    <w:rsid w:val="00644CDF"/>
    <w:rsid w:val="00645A20"/>
    <w:rsid w:val="0064622E"/>
    <w:rsid w:val="00646495"/>
    <w:rsid w:val="00646C7D"/>
    <w:rsid w:val="00646D7B"/>
    <w:rsid w:val="00647BD7"/>
    <w:rsid w:val="00647DCD"/>
    <w:rsid w:val="006508C6"/>
    <w:rsid w:val="00650C9E"/>
    <w:rsid w:val="006512BD"/>
    <w:rsid w:val="00651601"/>
    <w:rsid w:val="00651D84"/>
    <w:rsid w:val="00652380"/>
    <w:rsid w:val="006526D7"/>
    <w:rsid w:val="00652BB8"/>
    <w:rsid w:val="00652C49"/>
    <w:rsid w:val="006531B7"/>
    <w:rsid w:val="00653537"/>
    <w:rsid w:val="00653859"/>
    <w:rsid w:val="00653AD4"/>
    <w:rsid w:val="00653FA8"/>
    <w:rsid w:val="006540DE"/>
    <w:rsid w:val="0065445F"/>
    <w:rsid w:val="00654A08"/>
    <w:rsid w:val="00654B2B"/>
    <w:rsid w:val="00654C74"/>
    <w:rsid w:val="00655150"/>
    <w:rsid w:val="00655716"/>
    <w:rsid w:val="00655FBF"/>
    <w:rsid w:val="006565AC"/>
    <w:rsid w:val="00656E1E"/>
    <w:rsid w:val="00657685"/>
    <w:rsid w:val="0065773F"/>
    <w:rsid w:val="00660676"/>
    <w:rsid w:val="00660818"/>
    <w:rsid w:val="00660EFE"/>
    <w:rsid w:val="00660F36"/>
    <w:rsid w:val="00661157"/>
    <w:rsid w:val="006615E1"/>
    <w:rsid w:val="00661C59"/>
    <w:rsid w:val="00661EB3"/>
    <w:rsid w:val="00662B57"/>
    <w:rsid w:val="00662CCD"/>
    <w:rsid w:val="006636B0"/>
    <w:rsid w:val="00663992"/>
    <w:rsid w:val="00663A9D"/>
    <w:rsid w:val="00663F3E"/>
    <w:rsid w:val="0066459B"/>
    <w:rsid w:val="006650C8"/>
    <w:rsid w:val="00665289"/>
    <w:rsid w:val="00665751"/>
    <w:rsid w:val="00665C0B"/>
    <w:rsid w:val="00665DD4"/>
    <w:rsid w:val="00666487"/>
    <w:rsid w:val="0066688C"/>
    <w:rsid w:val="00666E82"/>
    <w:rsid w:val="0066705E"/>
    <w:rsid w:val="006678F2"/>
    <w:rsid w:val="00667D6F"/>
    <w:rsid w:val="00670964"/>
    <w:rsid w:val="00670ACC"/>
    <w:rsid w:val="00670B49"/>
    <w:rsid w:val="00670BF9"/>
    <w:rsid w:val="006716F7"/>
    <w:rsid w:val="00671758"/>
    <w:rsid w:val="00671C34"/>
    <w:rsid w:val="00671EAF"/>
    <w:rsid w:val="00672760"/>
    <w:rsid w:val="0067303E"/>
    <w:rsid w:val="006731DD"/>
    <w:rsid w:val="00673675"/>
    <w:rsid w:val="00673991"/>
    <w:rsid w:val="00673E94"/>
    <w:rsid w:val="006753FB"/>
    <w:rsid w:val="00675F7D"/>
    <w:rsid w:val="00676178"/>
    <w:rsid w:val="00676367"/>
    <w:rsid w:val="006769CD"/>
    <w:rsid w:val="00676C49"/>
    <w:rsid w:val="00676D5A"/>
    <w:rsid w:val="00676E82"/>
    <w:rsid w:val="00680ED1"/>
    <w:rsid w:val="00680F38"/>
    <w:rsid w:val="006812CF"/>
    <w:rsid w:val="006814D8"/>
    <w:rsid w:val="00681B2A"/>
    <w:rsid w:val="00681B8B"/>
    <w:rsid w:val="00681E8A"/>
    <w:rsid w:val="006820AF"/>
    <w:rsid w:val="00682316"/>
    <w:rsid w:val="0068249B"/>
    <w:rsid w:val="006827C8"/>
    <w:rsid w:val="00682A01"/>
    <w:rsid w:val="00683572"/>
    <w:rsid w:val="00683748"/>
    <w:rsid w:val="00683F33"/>
    <w:rsid w:val="00684360"/>
    <w:rsid w:val="00684E7D"/>
    <w:rsid w:val="00684EBB"/>
    <w:rsid w:val="006850DF"/>
    <w:rsid w:val="006856BC"/>
    <w:rsid w:val="00685965"/>
    <w:rsid w:val="00685B21"/>
    <w:rsid w:val="006860E8"/>
    <w:rsid w:val="0068669F"/>
    <w:rsid w:val="006866AA"/>
    <w:rsid w:val="006866BD"/>
    <w:rsid w:val="006867CF"/>
    <w:rsid w:val="0068687C"/>
    <w:rsid w:val="006869C8"/>
    <w:rsid w:val="00686DB7"/>
    <w:rsid w:val="006875F3"/>
    <w:rsid w:val="00687968"/>
    <w:rsid w:val="00687F25"/>
    <w:rsid w:val="00690191"/>
    <w:rsid w:val="006901C5"/>
    <w:rsid w:val="00690370"/>
    <w:rsid w:val="006903EA"/>
    <w:rsid w:val="006905CD"/>
    <w:rsid w:val="006908ED"/>
    <w:rsid w:val="00690927"/>
    <w:rsid w:val="00690ADF"/>
    <w:rsid w:val="00691117"/>
    <w:rsid w:val="00691232"/>
    <w:rsid w:val="00691534"/>
    <w:rsid w:val="00691618"/>
    <w:rsid w:val="006918CC"/>
    <w:rsid w:val="00691DBC"/>
    <w:rsid w:val="00692245"/>
    <w:rsid w:val="006923D4"/>
    <w:rsid w:val="0069318F"/>
    <w:rsid w:val="006931EC"/>
    <w:rsid w:val="006936CF"/>
    <w:rsid w:val="006936E8"/>
    <w:rsid w:val="006939C8"/>
    <w:rsid w:val="006943B9"/>
    <w:rsid w:val="006948C1"/>
    <w:rsid w:val="00694C1A"/>
    <w:rsid w:val="00694C5C"/>
    <w:rsid w:val="00694F56"/>
    <w:rsid w:val="00695118"/>
    <w:rsid w:val="006951E2"/>
    <w:rsid w:val="006953EA"/>
    <w:rsid w:val="006959DD"/>
    <w:rsid w:val="00695B73"/>
    <w:rsid w:val="00695C33"/>
    <w:rsid w:val="0069646E"/>
    <w:rsid w:val="00696D05"/>
    <w:rsid w:val="00696FCF"/>
    <w:rsid w:val="006974C2"/>
    <w:rsid w:val="0069792E"/>
    <w:rsid w:val="00697DB7"/>
    <w:rsid w:val="006A0223"/>
    <w:rsid w:val="006A0420"/>
    <w:rsid w:val="006A0F79"/>
    <w:rsid w:val="006A104A"/>
    <w:rsid w:val="006A16EE"/>
    <w:rsid w:val="006A21F4"/>
    <w:rsid w:val="006A2441"/>
    <w:rsid w:val="006A2FF3"/>
    <w:rsid w:val="006A3613"/>
    <w:rsid w:val="006A3642"/>
    <w:rsid w:val="006A379A"/>
    <w:rsid w:val="006A41A0"/>
    <w:rsid w:val="006A420D"/>
    <w:rsid w:val="006A4860"/>
    <w:rsid w:val="006A613A"/>
    <w:rsid w:val="006A61DF"/>
    <w:rsid w:val="006A66B3"/>
    <w:rsid w:val="006A6AD6"/>
    <w:rsid w:val="006A6E39"/>
    <w:rsid w:val="006A6F0A"/>
    <w:rsid w:val="006A7BDF"/>
    <w:rsid w:val="006A7CC6"/>
    <w:rsid w:val="006A7D18"/>
    <w:rsid w:val="006A7D86"/>
    <w:rsid w:val="006B076F"/>
    <w:rsid w:val="006B120D"/>
    <w:rsid w:val="006B2002"/>
    <w:rsid w:val="006B277C"/>
    <w:rsid w:val="006B2FF1"/>
    <w:rsid w:val="006B32FC"/>
    <w:rsid w:val="006B416E"/>
    <w:rsid w:val="006B4730"/>
    <w:rsid w:val="006B4DC3"/>
    <w:rsid w:val="006B5751"/>
    <w:rsid w:val="006B5895"/>
    <w:rsid w:val="006B5A43"/>
    <w:rsid w:val="006B5C40"/>
    <w:rsid w:val="006B6102"/>
    <w:rsid w:val="006B7026"/>
    <w:rsid w:val="006B7191"/>
    <w:rsid w:val="006B7AAF"/>
    <w:rsid w:val="006B7D96"/>
    <w:rsid w:val="006C02E4"/>
    <w:rsid w:val="006C0F7D"/>
    <w:rsid w:val="006C1E38"/>
    <w:rsid w:val="006C2B18"/>
    <w:rsid w:val="006C2EAD"/>
    <w:rsid w:val="006C2FF5"/>
    <w:rsid w:val="006C31EB"/>
    <w:rsid w:val="006C36B0"/>
    <w:rsid w:val="006C3A9E"/>
    <w:rsid w:val="006C3B11"/>
    <w:rsid w:val="006C3C4C"/>
    <w:rsid w:val="006C3CAD"/>
    <w:rsid w:val="006C3D9A"/>
    <w:rsid w:val="006C4334"/>
    <w:rsid w:val="006C4524"/>
    <w:rsid w:val="006C45E9"/>
    <w:rsid w:val="006C46D1"/>
    <w:rsid w:val="006C4C44"/>
    <w:rsid w:val="006C5A8B"/>
    <w:rsid w:val="006C5E95"/>
    <w:rsid w:val="006C6CD1"/>
    <w:rsid w:val="006C70A7"/>
    <w:rsid w:val="006C74EB"/>
    <w:rsid w:val="006C7751"/>
    <w:rsid w:val="006D03CE"/>
    <w:rsid w:val="006D0E2D"/>
    <w:rsid w:val="006D1E8C"/>
    <w:rsid w:val="006D243D"/>
    <w:rsid w:val="006D27CB"/>
    <w:rsid w:val="006D3233"/>
    <w:rsid w:val="006D37CE"/>
    <w:rsid w:val="006D3E81"/>
    <w:rsid w:val="006D3F12"/>
    <w:rsid w:val="006D4530"/>
    <w:rsid w:val="006D5215"/>
    <w:rsid w:val="006D52AA"/>
    <w:rsid w:val="006D54F4"/>
    <w:rsid w:val="006D57FF"/>
    <w:rsid w:val="006D5E8C"/>
    <w:rsid w:val="006D6474"/>
    <w:rsid w:val="006D6A07"/>
    <w:rsid w:val="006D6A56"/>
    <w:rsid w:val="006D6C74"/>
    <w:rsid w:val="006D7059"/>
    <w:rsid w:val="006D73B0"/>
    <w:rsid w:val="006D7D61"/>
    <w:rsid w:val="006D7F0E"/>
    <w:rsid w:val="006E0D47"/>
    <w:rsid w:val="006E131E"/>
    <w:rsid w:val="006E1450"/>
    <w:rsid w:val="006E1B5C"/>
    <w:rsid w:val="006E1CFA"/>
    <w:rsid w:val="006E1E3E"/>
    <w:rsid w:val="006E1FEB"/>
    <w:rsid w:val="006E21B4"/>
    <w:rsid w:val="006E24A2"/>
    <w:rsid w:val="006E29DE"/>
    <w:rsid w:val="006E2A59"/>
    <w:rsid w:val="006E2DA5"/>
    <w:rsid w:val="006E2E81"/>
    <w:rsid w:val="006E319B"/>
    <w:rsid w:val="006E3636"/>
    <w:rsid w:val="006E3825"/>
    <w:rsid w:val="006E3CB0"/>
    <w:rsid w:val="006E4729"/>
    <w:rsid w:val="006E4A6B"/>
    <w:rsid w:val="006E4EC8"/>
    <w:rsid w:val="006E5504"/>
    <w:rsid w:val="006E5E5E"/>
    <w:rsid w:val="006E5E82"/>
    <w:rsid w:val="006E654E"/>
    <w:rsid w:val="006E674E"/>
    <w:rsid w:val="006E6A1C"/>
    <w:rsid w:val="006E6FFC"/>
    <w:rsid w:val="006F0BD1"/>
    <w:rsid w:val="006F0BD3"/>
    <w:rsid w:val="006F0EB2"/>
    <w:rsid w:val="006F132A"/>
    <w:rsid w:val="006F1E24"/>
    <w:rsid w:val="006F214E"/>
    <w:rsid w:val="006F29AE"/>
    <w:rsid w:val="006F3094"/>
    <w:rsid w:val="006F3234"/>
    <w:rsid w:val="006F3D14"/>
    <w:rsid w:val="006F3F8D"/>
    <w:rsid w:val="006F4DB4"/>
    <w:rsid w:val="006F5029"/>
    <w:rsid w:val="006F57FD"/>
    <w:rsid w:val="006F5B42"/>
    <w:rsid w:val="006F641D"/>
    <w:rsid w:val="006F653B"/>
    <w:rsid w:val="006F6CDD"/>
    <w:rsid w:val="006F6DC9"/>
    <w:rsid w:val="006F6DE3"/>
    <w:rsid w:val="006F700C"/>
    <w:rsid w:val="006F715F"/>
    <w:rsid w:val="006F716A"/>
    <w:rsid w:val="006F7962"/>
    <w:rsid w:val="006F7FD5"/>
    <w:rsid w:val="0070034F"/>
    <w:rsid w:val="007005B7"/>
    <w:rsid w:val="00700619"/>
    <w:rsid w:val="00700BD6"/>
    <w:rsid w:val="0070101B"/>
    <w:rsid w:val="0070158B"/>
    <w:rsid w:val="007017D9"/>
    <w:rsid w:val="00701D38"/>
    <w:rsid w:val="007020C4"/>
    <w:rsid w:val="00702DF7"/>
    <w:rsid w:val="00702EA5"/>
    <w:rsid w:val="00703066"/>
    <w:rsid w:val="007037A5"/>
    <w:rsid w:val="00704878"/>
    <w:rsid w:val="00704A9E"/>
    <w:rsid w:val="0070507F"/>
    <w:rsid w:val="00705416"/>
    <w:rsid w:val="00705B67"/>
    <w:rsid w:val="007061F7"/>
    <w:rsid w:val="00706443"/>
    <w:rsid w:val="007067B2"/>
    <w:rsid w:val="00706B70"/>
    <w:rsid w:val="00706F82"/>
    <w:rsid w:val="00707095"/>
    <w:rsid w:val="00707221"/>
    <w:rsid w:val="007100B4"/>
    <w:rsid w:val="00710CA7"/>
    <w:rsid w:val="00711120"/>
    <w:rsid w:val="007116C9"/>
    <w:rsid w:val="00711E3B"/>
    <w:rsid w:val="00712680"/>
    <w:rsid w:val="0071268A"/>
    <w:rsid w:val="007126BE"/>
    <w:rsid w:val="00712834"/>
    <w:rsid w:val="00712CB2"/>
    <w:rsid w:val="0071394D"/>
    <w:rsid w:val="00713AF3"/>
    <w:rsid w:val="00713C46"/>
    <w:rsid w:val="00713E94"/>
    <w:rsid w:val="00714C13"/>
    <w:rsid w:val="0071546C"/>
    <w:rsid w:val="00715488"/>
    <w:rsid w:val="00715967"/>
    <w:rsid w:val="00715B5E"/>
    <w:rsid w:val="00716167"/>
    <w:rsid w:val="00716502"/>
    <w:rsid w:val="007169D1"/>
    <w:rsid w:val="007170E8"/>
    <w:rsid w:val="00721382"/>
    <w:rsid w:val="00721643"/>
    <w:rsid w:val="00722B22"/>
    <w:rsid w:val="00722F46"/>
    <w:rsid w:val="007231B8"/>
    <w:rsid w:val="007238DF"/>
    <w:rsid w:val="00723D0F"/>
    <w:rsid w:val="00723FD8"/>
    <w:rsid w:val="00724070"/>
    <w:rsid w:val="00724427"/>
    <w:rsid w:val="0072544F"/>
    <w:rsid w:val="00725456"/>
    <w:rsid w:val="00726205"/>
    <w:rsid w:val="007265F8"/>
    <w:rsid w:val="00727028"/>
    <w:rsid w:val="00727E79"/>
    <w:rsid w:val="0073008D"/>
    <w:rsid w:val="0073032A"/>
    <w:rsid w:val="00730A45"/>
    <w:rsid w:val="0073114A"/>
    <w:rsid w:val="0073132B"/>
    <w:rsid w:val="00731B8D"/>
    <w:rsid w:val="00731E8C"/>
    <w:rsid w:val="007321A2"/>
    <w:rsid w:val="00732B3B"/>
    <w:rsid w:val="00732C3F"/>
    <w:rsid w:val="00732D3E"/>
    <w:rsid w:val="00732E50"/>
    <w:rsid w:val="00732EB9"/>
    <w:rsid w:val="00732FCB"/>
    <w:rsid w:val="0073373B"/>
    <w:rsid w:val="00733B3F"/>
    <w:rsid w:val="00734368"/>
    <w:rsid w:val="007346E7"/>
    <w:rsid w:val="007363E7"/>
    <w:rsid w:val="007370A1"/>
    <w:rsid w:val="0073740B"/>
    <w:rsid w:val="0073780A"/>
    <w:rsid w:val="00737D91"/>
    <w:rsid w:val="00737F09"/>
    <w:rsid w:val="0074062C"/>
    <w:rsid w:val="00740700"/>
    <w:rsid w:val="0074082B"/>
    <w:rsid w:val="00740960"/>
    <w:rsid w:val="00741E23"/>
    <w:rsid w:val="007420CD"/>
    <w:rsid w:val="00742C48"/>
    <w:rsid w:val="00742E8A"/>
    <w:rsid w:val="00742F2E"/>
    <w:rsid w:val="0074386F"/>
    <w:rsid w:val="00743D8A"/>
    <w:rsid w:val="00744396"/>
    <w:rsid w:val="00744A37"/>
    <w:rsid w:val="00745571"/>
    <w:rsid w:val="00745632"/>
    <w:rsid w:val="00745739"/>
    <w:rsid w:val="00745A28"/>
    <w:rsid w:val="00746684"/>
    <w:rsid w:val="00746A02"/>
    <w:rsid w:val="007475A3"/>
    <w:rsid w:val="00747A88"/>
    <w:rsid w:val="00747B8F"/>
    <w:rsid w:val="00747E4D"/>
    <w:rsid w:val="00750286"/>
    <w:rsid w:val="0075045C"/>
    <w:rsid w:val="00750A05"/>
    <w:rsid w:val="00750AE9"/>
    <w:rsid w:val="007517AC"/>
    <w:rsid w:val="007517AD"/>
    <w:rsid w:val="00752645"/>
    <w:rsid w:val="007526A7"/>
    <w:rsid w:val="007527FC"/>
    <w:rsid w:val="00752E6D"/>
    <w:rsid w:val="00753475"/>
    <w:rsid w:val="00754169"/>
    <w:rsid w:val="00754A57"/>
    <w:rsid w:val="00754BFE"/>
    <w:rsid w:val="00754DC3"/>
    <w:rsid w:val="0075549C"/>
    <w:rsid w:val="00756C18"/>
    <w:rsid w:val="00757260"/>
    <w:rsid w:val="00757479"/>
    <w:rsid w:val="00760163"/>
    <w:rsid w:val="007604BA"/>
    <w:rsid w:val="00760F68"/>
    <w:rsid w:val="00761686"/>
    <w:rsid w:val="0076261E"/>
    <w:rsid w:val="00762D72"/>
    <w:rsid w:val="00763480"/>
    <w:rsid w:val="007636F0"/>
    <w:rsid w:val="00763733"/>
    <w:rsid w:val="00763890"/>
    <w:rsid w:val="0076400F"/>
    <w:rsid w:val="00764607"/>
    <w:rsid w:val="00765113"/>
    <w:rsid w:val="007651F6"/>
    <w:rsid w:val="007656F1"/>
    <w:rsid w:val="00765ABC"/>
    <w:rsid w:val="00765C58"/>
    <w:rsid w:val="00765C62"/>
    <w:rsid w:val="00765D16"/>
    <w:rsid w:val="00765F76"/>
    <w:rsid w:val="00766252"/>
    <w:rsid w:val="007666A7"/>
    <w:rsid w:val="00766D09"/>
    <w:rsid w:val="0076763F"/>
    <w:rsid w:val="00767801"/>
    <w:rsid w:val="00767847"/>
    <w:rsid w:val="00767D76"/>
    <w:rsid w:val="00767E97"/>
    <w:rsid w:val="0077065F"/>
    <w:rsid w:val="00770CFB"/>
    <w:rsid w:val="00770E97"/>
    <w:rsid w:val="007712D7"/>
    <w:rsid w:val="00771722"/>
    <w:rsid w:val="00772300"/>
    <w:rsid w:val="00772341"/>
    <w:rsid w:val="00773362"/>
    <w:rsid w:val="00773A70"/>
    <w:rsid w:val="00773C1B"/>
    <w:rsid w:val="00773CCC"/>
    <w:rsid w:val="00773E9B"/>
    <w:rsid w:val="00773FF2"/>
    <w:rsid w:val="007741AD"/>
    <w:rsid w:val="00774482"/>
    <w:rsid w:val="00774939"/>
    <w:rsid w:val="00774CE2"/>
    <w:rsid w:val="007751C3"/>
    <w:rsid w:val="007752D6"/>
    <w:rsid w:val="0077564F"/>
    <w:rsid w:val="00775D93"/>
    <w:rsid w:val="0077605F"/>
    <w:rsid w:val="007762EB"/>
    <w:rsid w:val="00777152"/>
    <w:rsid w:val="00777168"/>
    <w:rsid w:val="007772B3"/>
    <w:rsid w:val="007772CE"/>
    <w:rsid w:val="007774BE"/>
    <w:rsid w:val="00777C3D"/>
    <w:rsid w:val="00777DA4"/>
    <w:rsid w:val="00777E5B"/>
    <w:rsid w:val="0078040D"/>
    <w:rsid w:val="00780527"/>
    <w:rsid w:val="00780541"/>
    <w:rsid w:val="007805E7"/>
    <w:rsid w:val="00780F72"/>
    <w:rsid w:val="0078125F"/>
    <w:rsid w:val="00781682"/>
    <w:rsid w:val="00781EE0"/>
    <w:rsid w:val="00781FB7"/>
    <w:rsid w:val="00782C4B"/>
    <w:rsid w:val="00782D64"/>
    <w:rsid w:val="007832A9"/>
    <w:rsid w:val="00783580"/>
    <w:rsid w:val="00783F58"/>
    <w:rsid w:val="00784480"/>
    <w:rsid w:val="00784486"/>
    <w:rsid w:val="007845A0"/>
    <w:rsid w:val="007848C7"/>
    <w:rsid w:val="0078496E"/>
    <w:rsid w:val="0078507F"/>
    <w:rsid w:val="007852D4"/>
    <w:rsid w:val="00785702"/>
    <w:rsid w:val="007862E5"/>
    <w:rsid w:val="00786542"/>
    <w:rsid w:val="00786BAE"/>
    <w:rsid w:val="00786D91"/>
    <w:rsid w:val="00787EB6"/>
    <w:rsid w:val="00790317"/>
    <w:rsid w:val="00790410"/>
    <w:rsid w:val="007907A3"/>
    <w:rsid w:val="00790A8C"/>
    <w:rsid w:val="007915BA"/>
    <w:rsid w:val="00791ECC"/>
    <w:rsid w:val="007922A6"/>
    <w:rsid w:val="007929B7"/>
    <w:rsid w:val="00792EA5"/>
    <w:rsid w:val="00792F56"/>
    <w:rsid w:val="00793315"/>
    <w:rsid w:val="0079351E"/>
    <w:rsid w:val="007935B0"/>
    <w:rsid w:val="007935B1"/>
    <w:rsid w:val="007935F6"/>
    <w:rsid w:val="00793601"/>
    <w:rsid w:val="00793873"/>
    <w:rsid w:val="007947AB"/>
    <w:rsid w:val="00794982"/>
    <w:rsid w:val="00794B08"/>
    <w:rsid w:val="00795245"/>
    <w:rsid w:val="007955CA"/>
    <w:rsid w:val="007958AD"/>
    <w:rsid w:val="00795D02"/>
    <w:rsid w:val="00796C58"/>
    <w:rsid w:val="00796DBC"/>
    <w:rsid w:val="00796FFF"/>
    <w:rsid w:val="00797039"/>
    <w:rsid w:val="00797A2E"/>
    <w:rsid w:val="00797C14"/>
    <w:rsid w:val="007A032F"/>
    <w:rsid w:val="007A0E7D"/>
    <w:rsid w:val="007A123F"/>
    <w:rsid w:val="007A1567"/>
    <w:rsid w:val="007A1642"/>
    <w:rsid w:val="007A1798"/>
    <w:rsid w:val="007A1DA2"/>
    <w:rsid w:val="007A22F8"/>
    <w:rsid w:val="007A235B"/>
    <w:rsid w:val="007A2572"/>
    <w:rsid w:val="007A308F"/>
    <w:rsid w:val="007A3AFD"/>
    <w:rsid w:val="007A4C3C"/>
    <w:rsid w:val="007A5F2E"/>
    <w:rsid w:val="007A61A1"/>
    <w:rsid w:val="007A64C7"/>
    <w:rsid w:val="007A71D1"/>
    <w:rsid w:val="007A71FE"/>
    <w:rsid w:val="007A748B"/>
    <w:rsid w:val="007B0003"/>
    <w:rsid w:val="007B06B2"/>
    <w:rsid w:val="007B141B"/>
    <w:rsid w:val="007B2053"/>
    <w:rsid w:val="007B2F55"/>
    <w:rsid w:val="007B2F6F"/>
    <w:rsid w:val="007B33A4"/>
    <w:rsid w:val="007B3822"/>
    <w:rsid w:val="007B39E8"/>
    <w:rsid w:val="007B3A5E"/>
    <w:rsid w:val="007B3CE2"/>
    <w:rsid w:val="007B3E7D"/>
    <w:rsid w:val="007B3E7F"/>
    <w:rsid w:val="007B485D"/>
    <w:rsid w:val="007B4BE9"/>
    <w:rsid w:val="007B5508"/>
    <w:rsid w:val="007B56DD"/>
    <w:rsid w:val="007B58A8"/>
    <w:rsid w:val="007B5932"/>
    <w:rsid w:val="007B5F36"/>
    <w:rsid w:val="007B65E5"/>
    <w:rsid w:val="007B6A71"/>
    <w:rsid w:val="007B7570"/>
    <w:rsid w:val="007C04FE"/>
    <w:rsid w:val="007C0653"/>
    <w:rsid w:val="007C0933"/>
    <w:rsid w:val="007C0C71"/>
    <w:rsid w:val="007C101C"/>
    <w:rsid w:val="007C1025"/>
    <w:rsid w:val="007C1772"/>
    <w:rsid w:val="007C1DD0"/>
    <w:rsid w:val="007C1F2C"/>
    <w:rsid w:val="007C25A4"/>
    <w:rsid w:val="007C26FF"/>
    <w:rsid w:val="007C279B"/>
    <w:rsid w:val="007C2BF5"/>
    <w:rsid w:val="007C2E64"/>
    <w:rsid w:val="007C38FC"/>
    <w:rsid w:val="007C44AF"/>
    <w:rsid w:val="007C4C3E"/>
    <w:rsid w:val="007C5AFE"/>
    <w:rsid w:val="007C5BBE"/>
    <w:rsid w:val="007C5C5D"/>
    <w:rsid w:val="007C5EA2"/>
    <w:rsid w:val="007C636A"/>
    <w:rsid w:val="007C658E"/>
    <w:rsid w:val="007C688F"/>
    <w:rsid w:val="007C697D"/>
    <w:rsid w:val="007C6D1A"/>
    <w:rsid w:val="007C75EB"/>
    <w:rsid w:val="007C7FE2"/>
    <w:rsid w:val="007D0122"/>
    <w:rsid w:val="007D019B"/>
    <w:rsid w:val="007D01D0"/>
    <w:rsid w:val="007D0287"/>
    <w:rsid w:val="007D050B"/>
    <w:rsid w:val="007D163A"/>
    <w:rsid w:val="007D2A87"/>
    <w:rsid w:val="007D2EEC"/>
    <w:rsid w:val="007D33BD"/>
    <w:rsid w:val="007D4122"/>
    <w:rsid w:val="007D4275"/>
    <w:rsid w:val="007D433E"/>
    <w:rsid w:val="007D43EF"/>
    <w:rsid w:val="007D489C"/>
    <w:rsid w:val="007D4CAA"/>
    <w:rsid w:val="007D4E78"/>
    <w:rsid w:val="007D5679"/>
    <w:rsid w:val="007D57D2"/>
    <w:rsid w:val="007D6327"/>
    <w:rsid w:val="007D65DC"/>
    <w:rsid w:val="007D6ADC"/>
    <w:rsid w:val="007D6E07"/>
    <w:rsid w:val="007D6F51"/>
    <w:rsid w:val="007D70C6"/>
    <w:rsid w:val="007D73D8"/>
    <w:rsid w:val="007E0030"/>
    <w:rsid w:val="007E0B62"/>
    <w:rsid w:val="007E164F"/>
    <w:rsid w:val="007E17CF"/>
    <w:rsid w:val="007E2B77"/>
    <w:rsid w:val="007E301B"/>
    <w:rsid w:val="007E39C6"/>
    <w:rsid w:val="007E3CB3"/>
    <w:rsid w:val="007E3F02"/>
    <w:rsid w:val="007E4063"/>
    <w:rsid w:val="007E43A9"/>
    <w:rsid w:val="007E482E"/>
    <w:rsid w:val="007E4D3B"/>
    <w:rsid w:val="007E5530"/>
    <w:rsid w:val="007E57D8"/>
    <w:rsid w:val="007E584A"/>
    <w:rsid w:val="007E5CBC"/>
    <w:rsid w:val="007E69EE"/>
    <w:rsid w:val="007E744E"/>
    <w:rsid w:val="007E7617"/>
    <w:rsid w:val="007F01FC"/>
    <w:rsid w:val="007F067E"/>
    <w:rsid w:val="007F06DA"/>
    <w:rsid w:val="007F0E94"/>
    <w:rsid w:val="007F0F27"/>
    <w:rsid w:val="007F0F9D"/>
    <w:rsid w:val="007F1080"/>
    <w:rsid w:val="007F29FF"/>
    <w:rsid w:val="007F2A1C"/>
    <w:rsid w:val="007F2B6D"/>
    <w:rsid w:val="007F2C61"/>
    <w:rsid w:val="007F2CA6"/>
    <w:rsid w:val="007F3284"/>
    <w:rsid w:val="007F3EF6"/>
    <w:rsid w:val="007F5BDD"/>
    <w:rsid w:val="007F5E98"/>
    <w:rsid w:val="007F5EE1"/>
    <w:rsid w:val="007F740B"/>
    <w:rsid w:val="007F7613"/>
    <w:rsid w:val="007F7E7A"/>
    <w:rsid w:val="00800440"/>
    <w:rsid w:val="00800BE8"/>
    <w:rsid w:val="008013F7"/>
    <w:rsid w:val="0080152A"/>
    <w:rsid w:val="0080175E"/>
    <w:rsid w:val="008023DA"/>
    <w:rsid w:val="00802B40"/>
    <w:rsid w:val="00803505"/>
    <w:rsid w:val="00803E90"/>
    <w:rsid w:val="00804231"/>
    <w:rsid w:val="00804746"/>
    <w:rsid w:val="00805152"/>
    <w:rsid w:val="00805BB0"/>
    <w:rsid w:val="00805CF7"/>
    <w:rsid w:val="00805DBF"/>
    <w:rsid w:val="008060C2"/>
    <w:rsid w:val="00806143"/>
    <w:rsid w:val="008061AC"/>
    <w:rsid w:val="0080683B"/>
    <w:rsid w:val="00806C84"/>
    <w:rsid w:val="00806F07"/>
    <w:rsid w:val="0080763D"/>
    <w:rsid w:val="0080769F"/>
    <w:rsid w:val="008077BE"/>
    <w:rsid w:val="008103A7"/>
    <w:rsid w:val="00810680"/>
    <w:rsid w:val="00810AFC"/>
    <w:rsid w:val="00811282"/>
    <w:rsid w:val="00811A3E"/>
    <w:rsid w:val="00811DFD"/>
    <w:rsid w:val="00811E18"/>
    <w:rsid w:val="00811F02"/>
    <w:rsid w:val="0081313A"/>
    <w:rsid w:val="0081317A"/>
    <w:rsid w:val="008146A9"/>
    <w:rsid w:val="0081519D"/>
    <w:rsid w:val="00815DD6"/>
    <w:rsid w:val="00815E08"/>
    <w:rsid w:val="008173E5"/>
    <w:rsid w:val="0081763A"/>
    <w:rsid w:val="00817BD4"/>
    <w:rsid w:val="0082093C"/>
    <w:rsid w:val="00820CAF"/>
    <w:rsid w:val="00820DC4"/>
    <w:rsid w:val="00821014"/>
    <w:rsid w:val="008220EF"/>
    <w:rsid w:val="008222FC"/>
    <w:rsid w:val="00823013"/>
    <w:rsid w:val="008230B6"/>
    <w:rsid w:val="00823265"/>
    <w:rsid w:val="008238D2"/>
    <w:rsid w:val="00823CB7"/>
    <w:rsid w:val="00823F05"/>
    <w:rsid w:val="008254D6"/>
    <w:rsid w:val="008256CF"/>
    <w:rsid w:val="00825B6B"/>
    <w:rsid w:val="00825F12"/>
    <w:rsid w:val="00825F6D"/>
    <w:rsid w:val="00826036"/>
    <w:rsid w:val="0082693F"/>
    <w:rsid w:val="008277E1"/>
    <w:rsid w:val="008277E7"/>
    <w:rsid w:val="00827E38"/>
    <w:rsid w:val="008300A3"/>
    <w:rsid w:val="008300CC"/>
    <w:rsid w:val="008303D4"/>
    <w:rsid w:val="00830CB4"/>
    <w:rsid w:val="00830D1E"/>
    <w:rsid w:val="00831170"/>
    <w:rsid w:val="0083171A"/>
    <w:rsid w:val="00831873"/>
    <w:rsid w:val="00831DD1"/>
    <w:rsid w:val="00832366"/>
    <w:rsid w:val="00832F05"/>
    <w:rsid w:val="00832FDE"/>
    <w:rsid w:val="0083316A"/>
    <w:rsid w:val="00833C26"/>
    <w:rsid w:val="00833D5E"/>
    <w:rsid w:val="00834084"/>
    <w:rsid w:val="00834780"/>
    <w:rsid w:val="00834EA6"/>
    <w:rsid w:val="00834F24"/>
    <w:rsid w:val="0083580B"/>
    <w:rsid w:val="00835E31"/>
    <w:rsid w:val="00835FBB"/>
    <w:rsid w:val="00836351"/>
    <w:rsid w:val="0083670F"/>
    <w:rsid w:val="00836984"/>
    <w:rsid w:val="00836CA3"/>
    <w:rsid w:val="0083731C"/>
    <w:rsid w:val="0083733E"/>
    <w:rsid w:val="008400A2"/>
    <w:rsid w:val="00840602"/>
    <w:rsid w:val="0084143B"/>
    <w:rsid w:val="008414BE"/>
    <w:rsid w:val="00841EBF"/>
    <w:rsid w:val="00842DCB"/>
    <w:rsid w:val="00842F8B"/>
    <w:rsid w:val="008435A5"/>
    <w:rsid w:val="00843922"/>
    <w:rsid w:val="00843F2C"/>
    <w:rsid w:val="0084459F"/>
    <w:rsid w:val="00844877"/>
    <w:rsid w:val="00844B27"/>
    <w:rsid w:val="008450C0"/>
    <w:rsid w:val="00845439"/>
    <w:rsid w:val="00845A12"/>
    <w:rsid w:val="00845CE5"/>
    <w:rsid w:val="00846459"/>
    <w:rsid w:val="00846FA3"/>
    <w:rsid w:val="00847B13"/>
    <w:rsid w:val="0085012F"/>
    <w:rsid w:val="008505F9"/>
    <w:rsid w:val="00851519"/>
    <w:rsid w:val="00851E48"/>
    <w:rsid w:val="008521F0"/>
    <w:rsid w:val="00852364"/>
    <w:rsid w:val="008528D0"/>
    <w:rsid w:val="00852D2B"/>
    <w:rsid w:val="00853837"/>
    <w:rsid w:val="00854175"/>
    <w:rsid w:val="00854837"/>
    <w:rsid w:val="00854A15"/>
    <w:rsid w:val="00854AD4"/>
    <w:rsid w:val="00854BD2"/>
    <w:rsid w:val="00855038"/>
    <w:rsid w:val="00855E10"/>
    <w:rsid w:val="00856698"/>
    <w:rsid w:val="00856BBF"/>
    <w:rsid w:val="00856FF8"/>
    <w:rsid w:val="0086098A"/>
    <w:rsid w:val="00860BFD"/>
    <w:rsid w:val="00860C93"/>
    <w:rsid w:val="00860D66"/>
    <w:rsid w:val="00861005"/>
    <w:rsid w:val="00861865"/>
    <w:rsid w:val="008619A4"/>
    <w:rsid w:val="00861C97"/>
    <w:rsid w:val="00861EB6"/>
    <w:rsid w:val="0086211E"/>
    <w:rsid w:val="0086242F"/>
    <w:rsid w:val="008624B9"/>
    <w:rsid w:val="00862936"/>
    <w:rsid w:val="008630B5"/>
    <w:rsid w:val="00863947"/>
    <w:rsid w:val="008639DE"/>
    <w:rsid w:val="00864F5D"/>
    <w:rsid w:val="00865602"/>
    <w:rsid w:val="008659C9"/>
    <w:rsid w:val="0086622C"/>
    <w:rsid w:val="008662E1"/>
    <w:rsid w:val="00866DF1"/>
    <w:rsid w:val="0086723B"/>
    <w:rsid w:val="0086778D"/>
    <w:rsid w:val="00867CF5"/>
    <w:rsid w:val="008701AC"/>
    <w:rsid w:val="0087054E"/>
    <w:rsid w:val="00870C5D"/>
    <w:rsid w:val="00870EBA"/>
    <w:rsid w:val="008715B2"/>
    <w:rsid w:val="008717DB"/>
    <w:rsid w:val="00871C09"/>
    <w:rsid w:val="00872817"/>
    <w:rsid w:val="00872C40"/>
    <w:rsid w:val="00872D55"/>
    <w:rsid w:val="00873881"/>
    <w:rsid w:val="00873B40"/>
    <w:rsid w:val="00873F13"/>
    <w:rsid w:val="00874162"/>
    <w:rsid w:val="008743C1"/>
    <w:rsid w:val="00874547"/>
    <w:rsid w:val="0087537B"/>
    <w:rsid w:val="00875BF5"/>
    <w:rsid w:val="00875CA8"/>
    <w:rsid w:val="00876276"/>
    <w:rsid w:val="00876A30"/>
    <w:rsid w:val="00877632"/>
    <w:rsid w:val="008778C3"/>
    <w:rsid w:val="00877BBC"/>
    <w:rsid w:val="0088018D"/>
    <w:rsid w:val="00880680"/>
    <w:rsid w:val="00881A20"/>
    <w:rsid w:val="00882411"/>
    <w:rsid w:val="0088324A"/>
    <w:rsid w:val="00883D05"/>
    <w:rsid w:val="0088484C"/>
    <w:rsid w:val="00884898"/>
    <w:rsid w:val="00884DB0"/>
    <w:rsid w:val="00884F83"/>
    <w:rsid w:val="0088511C"/>
    <w:rsid w:val="00885953"/>
    <w:rsid w:val="00886A4C"/>
    <w:rsid w:val="00886E7B"/>
    <w:rsid w:val="008875F7"/>
    <w:rsid w:val="00887B71"/>
    <w:rsid w:val="00891023"/>
    <w:rsid w:val="00891497"/>
    <w:rsid w:val="008925C7"/>
    <w:rsid w:val="00892FCF"/>
    <w:rsid w:val="00894236"/>
    <w:rsid w:val="0089470D"/>
    <w:rsid w:val="008947DA"/>
    <w:rsid w:val="008948F1"/>
    <w:rsid w:val="00894C0F"/>
    <w:rsid w:val="008957E3"/>
    <w:rsid w:val="00895A31"/>
    <w:rsid w:val="00895E03"/>
    <w:rsid w:val="00896119"/>
    <w:rsid w:val="00896795"/>
    <w:rsid w:val="00896CFC"/>
    <w:rsid w:val="00896DDB"/>
    <w:rsid w:val="00896E3B"/>
    <w:rsid w:val="00896E3F"/>
    <w:rsid w:val="00896FA7"/>
    <w:rsid w:val="008972D5"/>
    <w:rsid w:val="0089730C"/>
    <w:rsid w:val="00897717"/>
    <w:rsid w:val="00897842"/>
    <w:rsid w:val="00897FF4"/>
    <w:rsid w:val="008A068F"/>
    <w:rsid w:val="008A072E"/>
    <w:rsid w:val="008A0883"/>
    <w:rsid w:val="008A09DC"/>
    <w:rsid w:val="008A0B8B"/>
    <w:rsid w:val="008A0CD4"/>
    <w:rsid w:val="008A162A"/>
    <w:rsid w:val="008A16AB"/>
    <w:rsid w:val="008A1CF9"/>
    <w:rsid w:val="008A1F8C"/>
    <w:rsid w:val="008A2111"/>
    <w:rsid w:val="008A219F"/>
    <w:rsid w:val="008A23D9"/>
    <w:rsid w:val="008A25D8"/>
    <w:rsid w:val="008A2988"/>
    <w:rsid w:val="008A347A"/>
    <w:rsid w:val="008A35F7"/>
    <w:rsid w:val="008A3BC5"/>
    <w:rsid w:val="008A3CDE"/>
    <w:rsid w:val="008A493A"/>
    <w:rsid w:val="008A4FBA"/>
    <w:rsid w:val="008A519B"/>
    <w:rsid w:val="008A54E9"/>
    <w:rsid w:val="008A56B5"/>
    <w:rsid w:val="008A5AD1"/>
    <w:rsid w:val="008A5B21"/>
    <w:rsid w:val="008A5B57"/>
    <w:rsid w:val="008A6286"/>
    <w:rsid w:val="008A6301"/>
    <w:rsid w:val="008A693F"/>
    <w:rsid w:val="008A6D39"/>
    <w:rsid w:val="008A789D"/>
    <w:rsid w:val="008B1337"/>
    <w:rsid w:val="008B1656"/>
    <w:rsid w:val="008B2495"/>
    <w:rsid w:val="008B2904"/>
    <w:rsid w:val="008B2B13"/>
    <w:rsid w:val="008B3C33"/>
    <w:rsid w:val="008B42F4"/>
    <w:rsid w:val="008B45CE"/>
    <w:rsid w:val="008B4A5D"/>
    <w:rsid w:val="008B5625"/>
    <w:rsid w:val="008B6029"/>
    <w:rsid w:val="008B61A2"/>
    <w:rsid w:val="008B64DD"/>
    <w:rsid w:val="008B65D9"/>
    <w:rsid w:val="008B6BB0"/>
    <w:rsid w:val="008B72E2"/>
    <w:rsid w:val="008B7691"/>
    <w:rsid w:val="008B7B87"/>
    <w:rsid w:val="008B7D38"/>
    <w:rsid w:val="008B7EFE"/>
    <w:rsid w:val="008C0C68"/>
    <w:rsid w:val="008C0D03"/>
    <w:rsid w:val="008C0FBC"/>
    <w:rsid w:val="008C16D6"/>
    <w:rsid w:val="008C173E"/>
    <w:rsid w:val="008C17E1"/>
    <w:rsid w:val="008C188F"/>
    <w:rsid w:val="008C209F"/>
    <w:rsid w:val="008C271C"/>
    <w:rsid w:val="008C29BA"/>
    <w:rsid w:val="008C326C"/>
    <w:rsid w:val="008C3D4D"/>
    <w:rsid w:val="008C3D52"/>
    <w:rsid w:val="008C4423"/>
    <w:rsid w:val="008C4D23"/>
    <w:rsid w:val="008C4ED6"/>
    <w:rsid w:val="008C5286"/>
    <w:rsid w:val="008C539A"/>
    <w:rsid w:val="008C54DF"/>
    <w:rsid w:val="008C557A"/>
    <w:rsid w:val="008C55C7"/>
    <w:rsid w:val="008C5601"/>
    <w:rsid w:val="008C5EC5"/>
    <w:rsid w:val="008C672B"/>
    <w:rsid w:val="008C70CC"/>
    <w:rsid w:val="008C7300"/>
    <w:rsid w:val="008C7A22"/>
    <w:rsid w:val="008D0661"/>
    <w:rsid w:val="008D06D1"/>
    <w:rsid w:val="008D0AE5"/>
    <w:rsid w:val="008D0FA4"/>
    <w:rsid w:val="008D13B0"/>
    <w:rsid w:val="008D156B"/>
    <w:rsid w:val="008D15D5"/>
    <w:rsid w:val="008D18B0"/>
    <w:rsid w:val="008D192D"/>
    <w:rsid w:val="008D237F"/>
    <w:rsid w:val="008D28FF"/>
    <w:rsid w:val="008D3A8B"/>
    <w:rsid w:val="008D3D97"/>
    <w:rsid w:val="008D3F89"/>
    <w:rsid w:val="008D423D"/>
    <w:rsid w:val="008D46EA"/>
    <w:rsid w:val="008D50B4"/>
    <w:rsid w:val="008D62B1"/>
    <w:rsid w:val="008D67FE"/>
    <w:rsid w:val="008D6892"/>
    <w:rsid w:val="008D7384"/>
    <w:rsid w:val="008D73E9"/>
    <w:rsid w:val="008D799E"/>
    <w:rsid w:val="008D79B8"/>
    <w:rsid w:val="008D7E5D"/>
    <w:rsid w:val="008E042F"/>
    <w:rsid w:val="008E0D14"/>
    <w:rsid w:val="008E14BD"/>
    <w:rsid w:val="008E2123"/>
    <w:rsid w:val="008E23C7"/>
    <w:rsid w:val="008E322C"/>
    <w:rsid w:val="008E3F1E"/>
    <w:rsid w:val="008E3F56"/>
    <w:rsid w:val="008E42A2"/>
    <w:rsid w:val="008E453F"/>
    <w:rsid w:val="008E47F1"/>
    <w:rsid w:val="008E4996"/>
    <w:rsid w:val="008E5294"/>
    <w:rsid w:val="008E53C6"/>
    <w:rsid w:val="008E6C3E"/>
    <w:rsid w:val="008E70F2"/>
    <w:rsid w:val="008E73F6"/>
    <w:rsid w:val="008E76D0"/>
    <w:rsid w:val="008E7A7D"/>
    <w:rsid w:val="008E7E35"/>
    <w:rsid w:val="008F02EB"/>
    <w:rsid w:val="008F12DA"/>
    <w:rsid w:val="008F15C8"/>
    <w:rsid w:val="008F1644"/>
    <w:rsid w:val="008F164C"/>
    <w:rsid w:val="008F1857"/>
    <w:rsid w:val="008F185F"/>
    <w:rsid w:val="008F1FD7"/>
    <w:rsid w:val="008F22CE"/>
    <w:rsid w:val="008F2767"/>
    <w:rsid w:val="008F2B66"/>
    <w:rsid w:val="008F2DC6"/>
    <w:rsid w:val="008F2E52"/>
    <w:rsid w:val="008F4002"/>
    <w:rsid w:val="008F403D"/>
    <w:rsid w:val="008F45D9"/>
    <w:rsid w:val="008F46CF"/>
    <w:rsid w:val="008F4A34"/>
    <w:rsid w:val="008F4BC6"/>
    <w:rsid w:val="008F528E"/>
    <w:rsid w:val="008F5329"/>
    <w:rsid w:val="008F5522"/>
    <w:rsid w:val="008F5887"/>
    <w:rsid w:val="008F5C29"/>
    <w:rsid w:val="008F5FE7"/>
    <w:rsid w:val="008F641C"/>
    <w:rsid w:val="008F669C"/>
    <w:rsid w:val="008F6843"/>
    <w:rsid w:val="008F695D"/>
    <w:rsid w:val="008F6C00"/>
    <w:rsid w:val="008F6E9C"/>
    <w:rsid w:val="008F71CD"/>
    <w:rsid w:val="008F721E"/>
    <w:rsid w:val="008F79DE"/>
    <w:rsid w:val="008F7FD5"/>
    <w:rsid w:val="0090099D"/>
    <w:rsid w:val="00900D6E"/>
    <w:rsid w:val="0090103F"/>
    <w:rsid w:val="009016BD"/>
    <w:rsid w:val="0090244B"/>
    <w:rsid w:val="009026CE"/>
    <w:rsid w:val="00902EE0"/>
    <w:rsid w:val="0090370A"/>
    <w:rsid w:val="00903AA9"/>
    <w:rsid w:val="00903DB7"/>
    <w:rsid w:val="00903E0C"/>
    <w:rsid w:val="00903E1F"/>
    <w:rsid w:val="00903F23"/>
    <w:rsid w:val="009042C1"/>
    <w:rsid w:val="00904939"/>
    <w:rsid w:val="00904BFD"/>
    <w:rsid w:val="00904E18"/>
    <w:rsid w:val="009053C4"/>
    <w:rsid w:val="00905EFE"/>
    <w:rsid w:val="00906AAC"/>
    <w:rsid w:val="00906BE0"/>
    <w:rsid w:val="009074BA"/>
    <w:rsid w:val="00907F84"/>
    <w:rsid w:val="00910525"/>
    <w:rsid w:val="00910610"/>
    <w:rsid w:val="00910838"/>
    <w:rsid w:val="00910B14"/>
    <w:rsid w:val="00910FDD"/>
    <w:rsid w:val="009110AA"/>
    <w:rsid w:val="0091169A"/>
    <w:rsid w:val="00911E1C"/>
    <w:rsid w:val="009123F0"/>
    <w:rsid w:val="009131D4"/>
    <w:rsid w:val="00913441"/>
    <w:rsid w:val="00913518"/>
    <w:rsid w:val="0091398E"/>
    <w:rsid w:val="00913A96"/>
    <w:rsid w:val="00913AAC"/>
    <w:rsid w:val="00913CDC"/>
    <w:rsid w:val="00913F10"/>
    <w:rsid w:val="0091402F"/>
    <w:rsid w:val="00914064"/>
    <w:rsid w:val="00914488"/>
    <w:rsid w:val="009147C8"/>
    <w:rsid w:val="00914DDD"/>
    <w:rsid w:val="009159CA"/>
    <w:rsid w:val="00915CDA"/>
    <w:rsid w:val="00915DFC"/>
    <w:rsid w:val="009160C7"/>
    <w:rsid w:val="0091633F"/>
    <w:rsid w:val="00916414"/>
    <w:rsid w:val="009166A0"/>
    <w:rsid w:val="009166FA"/>
    <w:rsid w:val="00916AB3"/>
    <w:rsid w:val="00916CF3"/>
    <w:rsid w:val="00916EFC"/>
    <w:rsid w:val="009205FC"/>
    <w:rsid w:val="009209E8"/>
    <w:rsid w:val="00921695"/>
    <w:rsid w:val="00923AB0"/>
    <w:rsid w:val="00923D0E"/>
    <w:rsid w:val="009247FD"/>
    <w:rsid w:val="009249CC"/>
    <w:rsid w:val="00925428"/>
    <w:rsid w:val="009255E1"/>
    <w:rsid w:val="009259E8"/>
    <w:rsid w:val="00925A89"/>
    <w:rsid w:val="00925B86"/>
    <w:rsid w:val="00926A36"/>
    <w:rsid w:val="00926B43"/>
    <w:rsid w:val="00927174"/>
    <w:rsid w:val="009274C5"/>
    <w:rsid w:val="00927743"/>
    <w:rsid w:val="009304DF"/>
    <w:rsid w:val="00930565"/>
    <w:rsid w:val="00930633"/>
    <w:rsid w:val="009307DA"/>
    <w:rsid w:val="00930D1F"/>
    <w:rsid w:val="00930F2A"/>
    <w:rsid w:val="0093204A"/>
    <w:rsid w:val="0093209E"/>
    <w:rsid w:val="009320E5"/>
    <w:rsid w:val="009329D5"/>
    <w:rsid w:val="00932D88"/>
    <w:rsid w:val="00933303"/>
    <w:rsid w:val="009345CE"/>
    <w:rsid w:val="00934B75"/>
    <w:rsid w:val="00934EDA"/>
    <w:rsid w:val="00935A8D"/>
    <w:rsid w:val="00935AFE"/>
    <w:rsid w:val="009365BA"/>
    <w:rsid w:val="00936F6B"/>
    <w:rsid w:val="00937D36"/>
    <w:rsid w:val="00937E47"/>
    <w:rsid w:val="00937F05"/>
    <w:rsid w:val="00940B17"/>
    <w:rsid w:val="00940E2A"/>
    <w:rsid w:val="009425E1"/>
    <w:rsid w:val="00943632"/>
    <w:rsid w:val="0094377D"/>
    <w:rsid w:val="00943958"/>
    <w:rsid w:val="009444AC"/>
    <w:rsid w:val="00944545"/>
    <w:rsid w:val="009447F5"/>
    <w:rsid w:val="00944A08"/>
    <w:rsid w:val="00945BC5"/>
    <w:rsid w:val="009463AA"/>
    <w:rsid w:val="00946678"/>
    <w:rsid w:val="00946CE5"/>
    <w:rsid w:val="00946DB8"/>
    <w:rsid w:val="00947358"/>
    <w:rsid w:val="009477ED"/>
    <w:rsid w:val="00947AA3"/>
    <w:rsid w:val="00947FC4"/>
    <w:rsid w:val="0095008C"/>
    <w:rsid w:val="009503D1"/>
    <w:rsid w:val="0095100F"/>
    <w:rsid w:val="009511A3"/>
    <w:rsid w:val="0095252F"/>
    <w:rsid w:val="0095284E"/>
    <w:rsid w:val="00953320"/>
    <w:rsid w:val="009544B7"/>
    <w:rsid w:val="009549BB"/>
    <w:rsid w:val="00954A4C"/>
    <w:rsid w:val="00954FBF"/>
    <w:rsid w:val="00955502"/>
    <w:rsid w:val="00955D1B"/>
    <w:rsid w:val="00956804"/>
    <w:rsid w:val="00956A97"/>
    <w:rsid w:val="00956BDB"/>
    <w:rsid w:val="00957AEB"/>
    <w:rsid w:val="00957CDE"/>
    <w:rsid w:val="009604ED"/>
    <w:rsid w:val="00960828"/>
    <w:rsid w:val="00960FF5"/>
    <w:rsid w:val="0096124C"/>
    <w:rsid w:val="009615FE"/>
    <w:rsid w:val="00961659"/>
    <w:rsid w:val="00961695"/>
    <w:rsid w:val="009618DD"/>
    <w:rsid w:val="00961F7A"/>
    <w:rsid w:val="00962366"/>
    <w:rsid w:val="009625DC"/>
    <w:rsid w:val="00963881"/>
    <w:rsid w:val="009638EB"/>
    <w:rsid w:val="00964105"/>
    <w:rsid w:val="0096447C"/>
    <w:rsid w:val="00964D1D"/>
    <w:rsid w:val="00964DA3"/>
    <w:rsid w:val="00964F16"/>
    <w:rsid w:val="009659DD"/>
    <w:rsid w:val="00965C11"/>
    <w:rsid w:val="00965DCA"/>
    <w:rsid w:val="00966227"/>
    <w:rsid w:val="00966A7A"/>
    <w:rsid w:val="00966AF4"/>
    <w:rsid w:val="00966CE4"/>
    <w:rsid w:val="00966E20"/>
    <w:rsid w:val="009671DB"/>
    <w:rsid w:val="009677C7"/>
    <w:rsid w:val="00967804"/>
    <w:rsid w:val="00967B2D"/>
    <w:rsid w:val="00967B5E"/>
    <w:rsid w:val="00967CAF"/>
    <w:rsid w:val="009700A5"/>
    <w:rsid w:val="009701F4"/>
    <w:rsid w:val="00970476"/>
    <w:rsid w:val="0097099B"/>
    <w:rsid w:val="00970F1D"/>
    <w:rsid w:val="00970F9A"/>
    <w:rsid w:val="00970FEE"/>
    <w:rsid w:val="00971715"/>
    <w:rsid w:val="00971904"/>
    <w:rsid w:val="009719BA"/>
    <w:rsid w:val="00971AA0"/>
    <w:rsid w:val="00972281"/>
    <w:rsid w:val="009722B4"/>
    <w:rsid w:val="00972D99"/>
    <w:rsid w:val="00972F15"/>
    <w:rsid w:val="00973AC1"/>
    <w:rsid w:val="0097400C"/>
    <w:rsid w:val="0097469C"/>
    <w:rsid w:val="00974A6E"/>
    <w:rsid w:val="00974DE4"/>
    <w:rsid w:val="00974FA9"/>
    <w:rsid w:val="009750CA"/>
    <w:rsid w:val="0097511D"/>
    <w:rsid w:val="00975444"/>
    <w:rsid w:val="00975828"/>
    <w:rsid w:val="00975B40"/>
    <w:rsid w:val="00975E58"/>
    <w:rsid w:val="009760E8"/>
    <w:rsid w:val="0097647E"/>
    <w:rsid w:val="009764EE"/>
    <w:rsid w:val="00976CD8"/>
    <w:rsid w:val="00976CF1"/>
    <w:rsid w:val="0097700B"/>
    <w:rsid w:val="009779B9"/>
    <w:rsid w:val="009779F0"/>
    <w:rsid w:val="0098008E"/>
    <w:rsid w:val="0098023D"/>
    <w:rsid w:val="0098098D"/>
    <w:rsid w:val="00981055"/>
    <w:rsid w:val="009810BF"/>
    <w:rsid w:val="009812EB"/>
    <w:rsid w:val="009813B4"/>
    <w:rsid w:val="009816BA"/>
    <w:rsid w:val="00981D38"/>
    <w:rsid w:val="0098227E"/>
    <w:rsid w:val="00982907"/>
    <w:rsid w:val="00982945"/>
    <w:rsid w:val="00983A68"/>
    <w:rsid w:val="00983AEA"/>
    <w:rsid w:val="00983D90"/>
    <w:rsid w:val="009842D8"/>
    <w:rsid w:val="00984933"/>
    <w:rsid w:val="009852F4"/>
    <w:rsid w:val="009853AA"/>
    <w:rsid w:val="0098553F"/>
    <w:rsid w:val="009856F7"/>
    <w:rsid w:val="00985D15"/>
    <w:rsid w:val="00986520"/>
    <w:rsid w:val="00987A64"/>
    <w:rsid w:val="00987C51"/>
    <w:rsid w:val="009900F7"/>
    <w:rsid w:val="0099065F"/>
    <w:rsid w:val="009906FA"/>
    <w:rsid w:val="00990DCC"/>
    <w:rsid w:val="009913D9"/>
    <w:rsid w:val="00991C88"/>
    <w:rsid w:val="00991EAB"/>
    <w:rsid w:val="009928B2"/>
    <w:rsid w:val="00994268"/>
    <w:rsid w:val="00994623"/>
    <w:rsid w:val="00994B58"/>
    <w:rsid w:val="009950E4"/>
    <w:rsid w:val="00996103"/>
    <w:rsid w:val="00996617"/>
    <w:rsid w:val="009969B8"/>
    <w:rsid w:val="00997145"/>
    <w:rsid w:val="00997C9F"/>
    <w:rsid w:val="009A0E8B"/>
    <w:rsid w:val="009A12CD"/>
    <w:rsid w:val="009A1545"/>
    <w:rsid w:val="009A1E18"/>
    <w:rsid w:val="009A1E5E"/>
    <w:rsid w:val="009A257B"/>
    <w:rsid w:val="009A284D"/>
    <w:rsid w:val="009A32FE"/>
    <w:rsid w:val="009A3395"/>
    <w:rsid w:val="009A3637"/>
    <w:rsid w:val="009A36EF"/>
    <w:rsid w:val="009A42CC"/>
    <w:rsid w:val="009A4A2A"/>
    <w:rsid w:val="009A4A60"/>
    <w:rsid w:val="009A5622"/>
    <w:rsid w:val="009A57C5"/>
    <w:rsid w:val="009A59BB"/>
    <w:rsid w:val="009A5A93"/>
    <w:rsid w:val="009A5C9E"/>
    <w:rsid w:val="009A5D19"/>
    <w:rsid w:val="009A64F2"/>
    <w:rsid w:val="009A68D4"/>
    <w:rsid w:val="009A6BD3"/>
    <w:rsid w:val="009A6E59"/>
    <w:rsid w:val="009A775A"/>
    <w:rsid w:val="009A7F0E"/>
    <w:rsid w:val="009A7FDD"/>
    <w:rsid w:val="009B0182"/>
    <w:rsid w:val="009B0BF4"/>
    <w:rsid w:val="009B12AF"/>
    <w:rsid w:val="009B1C4E"/>
    <w:rsid w:val="009B1D10"/>
    <w:rsid w:val="009B232E"/>
    <w:rsid w:val="009B24D6"/>
    <w:rsid w:val="009B24E6"/>
    <w:rsid w:val="009B278F"/>
    <w:rsid w:val="009B2799"/>
    <w:rsid w:val="009B291D"/>
    <w:rsid w:val="009B2D59"/>
    <w:rsid w:val="009B3168"/>
    <w:rsid w:val="009B31B0"/>
    <w:rsid w:val="009B3242"/>
    <w:rsid w:val="009B3741"/>
    <w:rsid w:val="009B3EAA"/>
    <w:rsid w:val="009B421E"/>
    <w:rsid w:val="009B5092"/>
    <w:rsid w:val="009B5A21"/>
    <w:rsid w:val="009B626D"/>
    <w:rsid w:val="009B69B9"/>
    <w:rsid w:val="009B7274"/>
    <w:rsid w:val="009B7A99"/>
    <w:rsid w:val="009B7C06"/>
    <w:rsid w:val="009C0133"/>
    <w:rsid w:val="009C030B"/>
    <w:rsid w:val="009C0C21"/>
    <w:rsid w:val="009C0C57"/>
    <w:rsid w:val="009C0C71"/>
    <w:rsid w:val="009C0C98"/>
    <w:rsid w:val="009C10C7"/>
    <w:rsid w:val="009C1596"/>
    <w:rsid w:val="009C16C7"/>
    <w:rsid w:val="009C19D1"/>
    <w:rsid w:val="009C1DD5"/>
    <w:rsid w:val="009C1F09"/>
    <w:rsid w:val="009C1F72"/>
    <w:rsid w:val="009C225B"/>
    <w:rsid w:val="009C235D"/>
    <w:rsid w:val="009C2B58"/>
    <w:rsid w:val="009C2DD2"/>
    <w:rsid w:val="009C3175"/>
    <w:rsid w:val="009C36E0"/>
    <w:rsid w:val="009C4048"/>
    <w:rsid w:val="009C4334"/>
    <w:rsid w:val="009C4464"/>
    <w:rsid w:val="009C5014"/>
    <w:rsid w:val="009C503D"/>
    <w:rsid w:val="009C5C11"/>
    <w:rsid w:val="009C5F2D"/>
    <w:rsid w:val="009C5F3C"/>
    <w:rsid w:val="009C5FA2"/>
    <w:rsid w:val="009C6123"/>
    <w:rsid w:val="009C62CA"/>
    <w:rsid w:val="009C6639"/>
    <w:rsid w:val="009C6716"/>
    <w:rsid w:val="009C6A0B"/>
    <w:rsid w:val="009C6ECF"/>
    <w:rsid w:val="009C6F96"/>
    <w:rsid w:val="009C71BD"/>
    <w:rsid w:val="009C72B4"/>
    <w:rsid w:val="009C7733"/>
    <w:rsid w:val="009C7D07"/>
    <w:rsid w:val="009C7EF0"/>
    <w:rsid w:val="009D0F66"/>
    <w:rsid w:val="009D114E"/>
    <w:rsid w:val="009D17CF"/>
    <w:rsid w:val="009D1824"/>
    <w:rsid w:val="009D1944"/>
    <w:rsid w:val="009D294F"/>
    <w:rsid w:val="009D2DCB"/>
    <w:rsid w:val="009D2E1B"/>
    <w:rsid w:val="009D2EC2"/>
    <w:rsid w:val="009D329D"/>
    <w:rsid w:val="009D3AFE"/>
    <w:rsid w:val="009D3E1C"/>
    <w:rsid w:val="009D40A0"/>
    <w:rsid w:val="009D4622"/>
    <w:rsid w:val="009D4903"/>
    <w:rsid w:val="009D4B99"/>
    <w:rsid w:val="009D530E"/>
    <w:rsid w:val="009D5A81"/>
    <w:rsid w:val="009D5EE2"/>
    <w:rsid w:val="009D5F92"/>
    <w:rsid w:val="009D69B6"/>
    <w:rsid w:val="009D6BDA"/>
    <w:rsid w:val="009D6F3B"/>
    <w:rsid w:val="009D7DCC"/>
    <w:rsid w:val="009E0392"/>
    <w:rsid w:val="009E1095"/>
    <w:rsid w:val="009E1828"/>
    <w:rsid w:val="009E1D81"/>
    <w:rsid w:val="009E201D"/>
    <w:rsid w:val="009E29C6"/>
    <w:rsid w:val="009E2C2D"/>
    <w:rsid w:val="009E31FC"/>
    <w:rsid w:val="009E3B4B"/>
    <w:rsid w:val="009E3EE2"/>
    <w:rsid w:val="009E3F70"/>
    <w:rsid w:val="009E4118"/>
    <w:rsid w:val="009E435D"/>
    <w:rsid w:val="009E5854"/>
    <w:rsid w:val="009E5A05"/>
    <w:rsid w:val="009E6234"/>
    <w:rsid w:val="009E690A"/>
    <w:rsid w:val="009E6A10"/>
    <w:rsid w:val="009E6E01"/>
    <w:rsid w:val="009E725B"/>
    <w:rsid w:val="009E72E7"/>
    <w:rsid w:val="009E73BA"/>
    <w:rsid w:val="009E759D"/>
    <w:rsid w:val="009F029D"/>
    <w:rsid w:val="009F0779"/>
    <w:rsid w:val="009F13AA"/>
    <w:rsid w:val="009F13CB"/>
    <w:rsid w:val="009F14A4"/>
    <w:rsid w:val="009F15AF"/>
    <w:rsid w:val="009F1C8C"/>
    <w:rsid w:val="009F217F"/>
    <w:rsid w:val="009F22CD"/>
    <w:rsid w:val="009F2762"/>
    <w:rsid w:val="009F27B0"/>
    <w:rsid w:val="009F3B4B"/>
    <w:rsid w:val="009F4000"/>
    <w:rsid w:val="009F4411"/>
    <w:rsid w:val="009F443A"/>
    <w:rsid w:val="009F4A17"/>
    <w:rsid w:val="009F574A"/>
    <w:rsid w:val="009F5B44"/>
    <w:rsid w:val="009F5C02"/>
    <w:rsid w:val="009F5D27"/>
    <w:rsid w:val="009F615F"/>
    <w:rsid w:val="009F61DA"/>
    <w:rsid w:val="009F63A6"/>
    <w:rsid w:val="009F66AF"/>
    <w:rsid w:val="009F6785"/>
    <w:rsid w:val="009F700E"/>
    <w:rsid w:val="009F7467"/>
    <w:rsid w:val="009F755E"/>
    <w:rsid w:val="009F791C"/>
    <w:rsid w:val="00A005DE"/>
    <w:rsid w:val="00A00956"/>
    <w:rsid w:val="00A011CA"/>
    <w:rsid w:val="00A01310"/>
    <w:rsid w:val="00A01323"/>
    <w:rsid w:val="00A01484"/>
    <w:rsid w:val="00A018A1"/>
    <w:rsid w:val="00A01B5F"/>
    <w:rsid w:val="00A026CF"/>
    <w:rsid w:val="00A02871"/>
    <w:rsid w:val="00A03465"/>
    <w:rsid w:val="00A039BC"/>
    <w:rsid w:val="00A047CF"/>
    <w:rsid w:val="00A05A1C"/>
    <w:rsid w:val="00A05BE0"/>
    <w:rsid w:val="00A05DD9"/>
    <w:rsid w:val="00A06D3B"/>
    <w:rsid w:val="00A074FC"/>
    <w:rsid w:val="00A0777A"/>
    <w:rsid w:val="00A10519"/>
    <w:rsid w:val="00A107E8"/>
    <w:rsid w:val="00A10EF6"/>
    <w:rsid w:val="00A116DB"/>
    <w:rsid w:val="00A11DBA"/>
    <w:rsid w:val="00A1205C"/>
    <w:rsid w:val="00A12D20"/>
    <w:rsid w:val="00A14572"/>
    <w:rsid w:val="00A160B5"/>
    <w:rsid w:val="00A16420"/>
    <w:rsid w:val="00A1658D"/>
    <w:rsid w:val="00A16623"/>
    <w:rsid w:val="00A16BE6"/>
    <w:rsid w:val="00A177B7"/>
    <w:rsid w:val="00A17A2E"/>
    <w:rsid w:val="00A2003D"/>
    <w:rsid w:val="00A213A2"/>
    <w:rsid w:val="00A213EF"/>
    <w:rsid w:val="00A21F94"/>
    <w:rsid w:val="00A2222E"/>
    <w:rsid w:val="00A2232A"/>
    <w:rsid w:val="00A22482"/>
    <w:rsid w:val="00A22D03"/>
    <w:rsid w:val="00A22F1A"/>
    <w:rsid w:val="00A22F36"/>
    <w:rsid w:val="00A23C2C"/>
    <w:rsid w:val="00A23FB2"/>
    <w:rsid w:val="00A2427F"/>
    <w:rsid w:val="00A24833"/>
    <w:rsid w:val="00A251B6"/>
    <w:rsid w:val="00A25E20"/>
    <w:rsid w:val="00A26017"/>
    <w:rsid w:val="00A260AC"/>
    <w:rsid w:val="00A267C3"/>
    <w:rsid w:val="00A26ED1"/>
    <w:rsid w:val="00A27AF3"/>
    <w:rsid w:val="00A30944"/>
    <w:rsid w:val="00A31A76"/>
    <w:rsid w:val="00A31BDD"/>
    <w:rsid w:val="00A31DF5"/>
    <w:rsid w:val="00A31F42"/>
    <w:rsid w:val="00A32369"/>
    <w:rsid w:val="00A3259F"/>
    <w:rsid w:val="00A32833"/>
    <w:rsid w:val="00A328C2"/>
    <w:rsid w:val="00A331BD"/>
    <w:rsid w:val="00A331BF"/>
    <w:rsid w:val="00A33429"/>
    <w:rsid w:val="00A34192"/>
    <w:rsid w:val="00A351F5"/>
    <w:rsid w:val="00A3532E"/>
    <w:rsid w:val="00A35625"/>
    <w:rsid w:val="00A358F0"/>
    <w:rsid w:val="00A35969"/>
    <w:rsid w:val="00A368AA"/>
    <w:rsid w:val="00A36E80"/>
    <w:rsid w:val="00A36FC7"/>
    <w:rsid w:val="00A37009"/>
    <w:rsid w:val="00A3706C"/>
    <w:rsid w:val="00A375D2"/>
    <w:rsid w:val="00A4025C"/>
    <w:rsid w:val="00A41571"/>
    <w:rsid w:val="00A41C56"/>
    <w:rsid w:val="00A41E0C"/>
    <w:rsid w:val="00A4302F"/>
    <w:rsid w:val="00A4338D"/>
    <w:rsid w:val="00A43483"/>
    <w:rsid w:val="00A4349B"/>
    <w:rsid w:val="00A43D1A"/>
    <w:rsid w:val="00A43F66"/>
    <w:rsid w:val="00A4406C"/>
    <w:rsid w:val="00A44221"/>
    <w:rsid w:val="00A445B4"/>
    <w:rsid w:val="00A44857"/>
    <w:rsid w:val="00A44CD1"/>
    <w:rsid w:val="00A44D40"/>
    <w:rsid w:val="00A45663"/>
    <w:rsid w:val="00A45883"/>
    <w:rsid w:val="00A458ED"/>
    <w:rsid w:val="00A45AB8"/>
    <w:rsid w:val="00A463BC"/>
    <w:rsid w:val="00A466DE"/>
    <w:rsid w:val="00A4684D"/>
    <w:rsid w:val="00A46CAA"/>
    <w:rsid w:val="00A470D4"/>
    <w:rsid w:val="00A47B1E"/>
    <w:rsid w:val="00A47D28"/>
    <w:rsid w:val="00A50145"/>
    <w:rsid w:val="00A503D5"/>
    <w:rsid w:val="00A5042F"/>
    <w:rsid w:val="00A50703"/>
    <w:rsid w:val="00A50DA4"/>
    <w:rsid w:val="00A50EF6"/>
    <w:rsid w:val="00A512E5"/>
    <w:rsid w:val="00A51318"/>
    <w:rsid w:val="00A513A8"/>
    <w:rsid w:val="00A51759"/>
    <w:rsid w:val="00A518AA"/>
    <w:rsid w:val="00A52BB5"/>
    <w:rsid w:val="00A5328C"/>
    <w:rsid w:val="00A539B7"/>
    <w:rsid w:val="00A53B19"/>
    <w:rsid w:val="00A53D1C"/>
    <w:rsid w:val="00A54224"/>
    <w:rsid w:val="00A551B8"/>
    <w:rsid w:val="00A55582"/>
    <w:rsid w:val="00A5596F"/>
    <w:rsid w:val="00A56724"/>
    <w:rsid w:val="00A56B90"/>
    <w:rsid w:val="00A572B4"/>
    <w:rsid w:val="00A57624"/>
    <w:rsid w:val="00A577CC"/>
    <w:rsid w:val="00A60A2A"/>
    <w:rsid w:val="00A61088"/>
    <w:rsid w:val="00A6155D"/>
    <w:rsid w:val="00A61B11"/>
    <w:rsid w:val="00A61B14"/>
    <w:rsid w:val="00A62A36"/>
    <w:rsid w:val="00A642B5"/>
    <w:rsid w:val="00A64443"/>
    <w:rsid w:val="00A6456A"/>
    <w:rsid w:val="00A64C54"/>
    <w:rsid w:val="00A6514E"/>
    <w:rsid w:val="00A65322"/>
    <w:rsid w:val="00A6562D"/>
    <w:rsid w:val="00A66973"/>
    <w:rsid w:val="00A672B0"/>
    <w:rsid w:val="00A67A76"/>
    <w:rsid w:val="00A703FC"/>
    <w:rsid w:val="00A704A1"/>
    <w:rsid w:val="00A70C1B"/>
    <w:rsid w:val="00A70E10"/>
    <w:rsid w:val="00A7138C"/>
    <w:rsid w:val="00A7205D"/>
    <w:rsid w:val="00A721B1"/>
    <w:rsid w:val="00A7233F"/>
    <w:rsid w:val="00A72724"/>
    <w:rsid w:val="00A72A9D"/>
    <w:rsid w:val="00A737A2"/>
    <w:rsid w:val="00A73C16"/>
    <w:rsid w:val="00A73EFE"/>
    <w:rsid w:val="00A745BA"/>
    <w:rsid w:val="00A74748"/>
    <w:rsid w:val="00A74929"/>
    <w:rsid w:val="00A74BB9"/>
    <w:rsid w:val="00A75097"/>
    <w:rsid w:val="00A75595"/>
    <w:rsid w:val="00A761A4"/>
    <w:rsid w:val="00A77D6D"/>
    <w:rsid w:val="00A77F41"/>
    <w:rsid w:val="00A8023F"/>
    <w:rsid w:val="00A8053D"/>
    <w:rsid w:val="00A80732"/>
    <w:rsid w:val="00A81C3A"/>
    <w:rsid w:val="00A81C5E"/>
    <w:rsid w:val="00A82472"/>
    <w:rsid w:val="00A83209"/>
    <w:rsid w:val="00A83354"/>
    <w:rsid w:val="00A83685"/>
    <w:rsid w:val="00A84CB7"/>
    <w:rsid w:val="00A84CC9"/>
    <w:rsid w:val="00A85037"/>
    <w:rsid w:val="00A85409"/>
    <w:rsid w:val="00A85A06"/>
    <w:rsid w:val="00A85D33"/>
    <w:rsid w:val="00A85F21"/>
    <w:rsid w:val="00A8616B"/>
    <w:rsid w:val="00A86764"/>
    <w:rsid w:val="00A86D48"/>
    <w:rsid w:val="00A86F3F"/>
    <w:rsid w:val="00A87095"/>
    <w:rsid w:val="00A87720"/>
    <w:rsid w:val="00A905FF"/>
    <w:rsid w:val="00A90A84"/>
    <w:rsid w:val="00A91A8F"/>
    <w:rsid w:val="00A91C31"/>
    <w:rsid w:val="00A92968"/>
    <w:rsid w:val="00A93EE9"/>
    <w:rsid w:val="00A93F2E"/>
    <w:rsid w:val="00A94B91"/>
    <w:rsid w:val="00A94E37"/>
    <w:rsid w:val="00A94FF8"/>
    <w:rsid w:val="00A9535E"/>
    <w:rsid w:val="00A968DD"/>
    <w:rsid w:val="00A96E6F"/>
    <w:rsid w:val="00A978E1"/>
    <w:rsid w:val="00AA04D1"/>
    <w:rsid w:val="00AA08A5"/>
    <w:rsid w:val="00AA0C64"/>
    <w:rsid w:val="00AA1166"/>
    <w:rsid w:val="00AA132B"/>
    <w:rsid w:val="00AA1E0B"/>
    <w:rsid w:val="00AA2441"/>
    <w:rsid w:val="00AA24C7"/>
    <w:rsid w:val="00AA254B"/>
    <w:rsid w:val="00AA2C24"/>
    <w:rsid w:val="00AA2EA9"/>
    <w:rsid w:val="00AA3102"/>
    <w:rsid w:val="00AA335A"/>
    <w:rsid w:val="00AA35F1"/>
    <w:rsid w:val="00AA39C7"/>
    <w:rsid w:val="00AA3DFE"/>
    <w:rsid w:val="00AA416B"/>
    <w:rsid w:val="00AA5C3E"/>
    <w:rsid w:val="00AA5C9B"/>
    <w:rsid w:val="00AA5F90"/>
    <w:rsid w:val="00AA6121"/>
    <w:rsid w:val="00AA6B03"/>
    <w:rsid w:val="00AA6B66"/>
    <w:rsid w:val="00AA6E56"/>
    <w:rsid w:val="00AA7133"/>
    <w:rsid w:val="00AA7320"/>
    <w:rsid w:val="00AA7E55"/>
    <w:rsid w:val="00AA7FA6"/>
    <w:rsid w:val="00AB0D10"/>
    <w:rsid w:val="00AB0FE1"/>
    <w:rsid w:val="00AB2288"/>
    <w:rsid w:val="00AB264F"/>
    <w:rsid w:val="00AB2830"/>
    <w:rsid w:val="00AB2EBF"/>
    <w:rsid w:val="00AB31BC"/>
    <w:rsid w:val="00AB3345"/>
    <w:rsid w:val="00AB3458"/>
    <w:rsid w:val="00AB4079"/>
    <w:rsid w:val="00AB42CE"/>
    <w:rsid w:val="00AB5614"/>
    <w:rsid w:val="00AB5982"/>
    <w:rsid w:val="00AB5B72"/>
    <w:rsid w:val="00AB6158"/>
    <w:rsid w:val="00AB633D"/>
    <w:rsid w:val="00AB6C9A"/>
    <w:rsid w:val="00AC1755"/>
    <w:rsid w:val="00AC17CE"/>
    <w:rsid w:val="00AC2498"/>
    <w:rsid w:val="00AC2DA1"/>
    <w:rsid w:val="00AC2E67"/>
    <w:rsid w:val="00AC2F5C"/>
    <w:rsid w:val="00AC33AE"/>
    <w:rsid w:val="00AC33FD"/>
    <w:rsid w:val="00AC3822"/>
    <w:rsid w:val="00AC4FBC"/>
    <w:rsid w:val="00AC5112"/>
    <w:rsid w:val="00AC5339"/>
    <w:rsid w:val="00AC5353"/>
    <w:rsid w:val="00AC5437"/>
    <w:rsid w:val="00AC556A"/>
    <w:rsid w:val="00AC59BD"/>
    <w:rsid w:val="00AC5A59"/>
    <w:rsid w:val="00AC60A2"/>
    <w:rsid w:val="00AC6397"/>
    <w:rsid w:val="00AC7606"/>
    <w:rsid w:val="00AC7AE8"/>
    <w:rsid w:val="00AC7EDA"/>
    <w:rsid w:val="00AD0B44"/>
    <w:rsid w:val="00AD0D17"/>
    <w:rsid w:val="00AD0D66"/>
    <w:rsid w:val="00AD12E4"/>
    <w:rsid w:val="00AD1446"/>
    <w:rsid w:val="00AD165C"/>
    <w:rsid w:val="00AD1872"/>
    <w:rsid w:val="00AD1C68"/>
    <w:rsid w:val="00AD2A0F"/>
    <w:rsid w:val="00AD3541"/>
    <w:rsid w:val="00AD3930"/>
    <w:rsid w:val="00AD411F"/>
    <w:rsid w:val="00AD4601"/>
    <w:rsid w:val="00AD4A3E"/>
    <w:rsid w:val="00AD4CC1"/>
    <w:rsid w:val="00AD4E3E"/>
    <w:rsid w:val="00AD599A"/>
    <w:rsid w:val="00AD5EDB"/>
    <w:rsid w:val="00AD62C5"/>
    <w:rsid w:val="00AD640A"/>
    <w:rsid w:val="00AD71EA"/>
    <w:rsid w:val="00AD785F"/>
    <w:rsid w:val="00AE066C"/>
    <w:rsid w:val="00AE1350"/>
    <w:rsid w:val="00AE15E4"/>
    <w:rsid w:val="00AE21B4"/>
    <w:rsid w:val="00AE228D"/>
    <w:rsid w:val="00AE2556"/>
    <w:rsid w:val="00AE25A1"/>
    <w:rsid w:val="00AE2A1B"/>
    <w:rsid w:val="00AE3591"/>
    <w:rsid w:val="00AE3990"/>
    <w:rsid w:val="00AE3BA7"/>
    <w:rsid w:val="00AE3F60"/>
    <w:rsid w:val="00AE3FF5"/>
    <w:rsid w:val="00AE431A"/>
    <w:rsid w:val="00AE4B09"/>
    <w:rsid w:val="00AE4C20"/>
    <w:rsid w:val="00AE4C3E"/>
    <w:rsid w:val="00AE5265"/>
    <w:rsid w:val="00AE5531"/>
    <w:rsid w:val="00AE5710"/>
    <w:rsid w:val="00AE5D2F"/>
    <w:rsid w:val="00AE6172"/>
    <w:rsid w:val="00AE6420"/>
    <w:rsid w:val="00AE6CFE"/>
    <w:rsid w:val="00AE752D"/>
    <w:rsid w:val="00AE7852"/>
    <w:rsid w:val="00AE791F"/>
    <w:rsid w:val="00AE7AFC"/>
    <w:rsid w:val="00AE7B67"/>
    <w:rsid w:val="00AE7DF0"/>
    <w:rsid w:val="00AF01D3"/>
    <w:rsid w:val="00AF0577"/>
    <w:rsid w:val="00AF05BB"/>
    <w:rsid w:val="00AF063E"/>
    <w:rsid w:val="00AF1396"/>
    <w:rsid w:val="00AF169A"/>
    <w:rsid w:val="00AF2852"/>
    <w:rsid w:val="00AF296B"/>
    <w:rsid w:val="00AF40BB"/>
    <w:rsid w:val="00AF4603"/>
    <w:rsid w:val="00AF4834"/>
    <w:rsid w:val="00AF53DB"/>
    <w:rsid w:val="00AF5D26"/>
    <w:rsid w:val="00AF65E7"/>
    <w:rsid w:val="00AF678B"/>
    <w:rsid w:val="00AF6804"/>
    <w:rsid w:val="00AF6D44"/>
    <w:rsid w:val="00AF6F0B"/>
    <w:rsid w:val="00B008C1"/>
    <w:rsid w:val="00B00A7A"/>
    <w:rsid w:val="00B00E8C"/>
    <w:rsid w:val="00B0124F"/>
    <w:rsid w:val="00B013C0"/>
    <w:rsid w:val="00B013E6"/>
    <w:rsid w:val="00B014A8"/>
    <w:rsid w:val="00B019DF"/>
    <w:rsid w:val="00B01A2F"/>
    <w:rsid w:val="00B01C79"/>
    <w:rsid w:val="00B01E22"/>
    <w:rsid w:val="00B0202F"/>
    <w:rsid w:val="00B020DD"/>
    <w:rsid w:val="00B0251D"/>
    <w:rsid w:val="00B029F9"/>
    <w:rsid w:val="00B0373F"/>
    <w:rsid w:val="00B03A7D"/>
    <w:rsid w:val="00B04EDA"/>
    <w:rsid w:val="00B05002"/>
    <w:rsid w:val="00B066D4"/>
    <w:rsid w:val="00B06BA8"/>
    <w:rsid w:val="00B06C88"/>
    <w:rsid w:val="00B06E5F"/>
    <w:rsid w:val="00B07239"/>
    <w:rsid w:val="00B077ED"/>
    <w:rsid w:val="00B07B2F"/>
    <w:rsid w:val="00B10C41"/>
    <w:rsid w:val="00B112CB"/>
    <w:rsid w:val="00B11313"/>
    <w:rsid w:val="00B11C2A"/>
    <w:rsid w:val="00B123E8"/>
    <w:rsid w:val="00B125DE"/>
    <w:rsid w:val="00B140D2"/>
    <w:rsid w:val="00B14FD4"/>
    <w:rsid w:val="00B16A08"/>
    <w:rsid w:val="00B16B81"/>
    <w:rsid w:val="00B1759A"/>
    <w:rsid w:val="00B178AE"/>
    <w:rsid w:val="00B17D21"/>
    <w:rsid w:val="00B17DCD"/>
    <w:rsid w:val="00B17F61"/>
    <w:rsid w:val="00B20A3D"/>
    <w:rsid w:val="00B20B2B"/>
    <w:rsid w:val="00B21214"/>
    <w:rsid w:val="00B214D9"/>
    <w:rsid w:val="00B21574"/>
    <w:rsid w:val="00B21875"/>
    <w:rsid w:val="00B21C11"/>
    <w:rsid w:val="00B2249A"/>
    <w:rsid w:val="00B22532"/>
    <w:rsid w:val="00B22601"/>
    <w:rsid w:val="00B2265C"/>
    <w:rsid w:val="00B22821"/>
    <w:rsid w:val="00B228A8"/>
    <w:rsid w:val="00B22F66"/>
    <w:rsid w:val="00B234BD"/>
    <w:rsid w:val="00B2390D"/>
    <w:rsid w:val="00B23BB2"/>
    <w:rsid w:val="00B25B6E"/>
    <w:rsid w:val="00B25FD5"/>
    <w:rsid w:val="00B26BD5"/>
    <w:rsid w:val="00B26DBA"/>
    <w:rsid w:val="00B2773B"/>
    <w:rsid w:val="00B277E6"/>
    <w:rsid w:val="00B27A94"/>
    <w:rsid w:val="00B27ACF"/>
    <w:rsid w:val="00B27EFD"/>
    <w:rsid w:val="00B27F50"/>
    <w:rsid w:val="00B304A8"/>
    <w:rsid w:val="00B30AB0"/>
    <w:rsid w:val="00B30B61"/>
    <w:rsid w:val="00B30EC6"/>
    <w:rsid w:val="00B31991"/>
    <w:rsid w:val="00B319D5"/>
    <w:rsid w:val="00B31C8C"/>
    <w:rsid w:val="00B31ECF"/>
    <w:rsid w:val="00B32115"/>
    <w:rsid w:val="00B32B3E"/>
    <w:rsid w:val="00B332F5"/>
    <w:rsid w:val="00B34275"/>
    <w:rsid w:val="00B34687"/>
    <w:rsid w:val="00B346AD"/>
    <w:rsid w:val="00B35B78"/>
    <w:rsid w:val="00B36328"/>
    <w:rsid w:val="00B36963"/>
    <w:rsid w:val="00B37A41"/>
    <w:rsid w:val="00B37FDF"/>
    <w:rsid w:val="00B4012C"/>
    <w:rsid w:val="00B414C1"/>
    <w:rsid w:val="00B41896"/>
    <w:rsid w:val="00B42460"/>
    <w:rsid w:val="00B424EE"/>
    <w:rsid w:val="00B42C68"/>
    <w:rsid w:val="00B42CCB"/>
    <w:rsid w:val="00B42D06"/>
    <w:rsid w:val="00B43267"/>
    <w:rsid w:val="00B44BEA"/>
    <w:rsid w:val="00B452E7"/>
    <w:rsid w:val="00B45E8A"/>
    <w:rsid w:val="00B4636C"/>
    <w:rsid w:val="00B46719"/>
    <w:rsid w:val="00B46E5F"/>
    <w:rsid w:val="00B47040"/>
    <w:rsid w:val="00B47A5C"/>
    <w:rsid w:val="00B47B36"/>
    <w:rsid w:val="00B5025B"/>
    <w:rsid w:val="00B50496"/>
    <w:rsid w:val="00B508A2"/>
    <w:rsid w:val="00B50F2A"/>
    <w:rsid w:val="00B5199A"/>
    <w:rsid w:val="00B51AC2"/>
    <w:rsid w:val="00B52A19"/>
    <w:rsid w:val="00B53138"/>
    <w:rsid w:val="00B5347F"/>
    <w:rsid w:val="00B53D0D"/>
    <w:rsid w:val="00B54BCB"/>
    <w:rsid w:val="00B55392"/>
    <w:rsid w:val="00B554A9"/>
    <w:rsid w:val="00B55CBB"/>
    <w:rsid w:val="00B56007"/>
    <w:rsid w:val="00B566FF"/>
    <w:rsid w:val="00B56C6F"/>
    <w:rsid w:val="00B56C91"/>
    <w:rsid w:val="00B56D11"/>
    <w:rsid w:val="00B570F0"/>
    <w:rsid w:val="00B57F40"/>
    <w:rsid w:val="00B6070D"/>
    <w:rsid w:val="00B60DE0"/>
    <w:rsid w:val="00B61A30"/>
    <w:rsid w:val="00B62012"/>
    <w:rsid w:val="00B6230D"/>
    <w:rsid w:val="00B62BD0"/>
    <w:rsid w:val="00B63AFF"/>
    <w:rsid w:val="00B63DFE"/>
    <w:rsid w:val="00B63FB4"/>
    <w:rsid w:val="00B64B95"/>
    <w:rsid w:val="00B64BD6"/>
    <w:rsid w:val="00B64CC7"/>
    <w:rsid w:val="00B653DA"/>
    <w:rsid w:val="00B65621"/>
    <w:rsid w:val="00B65885"/>
    <w:rsid w:val="00B6598A"/>
    <w:rsid w:val="00B664BD"/>
    <w:rsid w:val="00B66716"/>
    <w:rsid w:val="00B66D7E"/>
    <w:rsid w:val="00B67A0B"/>
    <w:rsid w:val="00B701CE"/>
    <w:rsid w:val="00B70F6D"/>
    <w:rsid w:val="00B71258"/>
    <w:rsid w:val="00B71CE2"/>
    <w:rsid w:val="00B71D88"/>
    <w:rsid w:val="00B71D97"/>
    <w:rsid w:val="00B71F8A"/>
    <w:rsid w:val="00B725FC"/>
    <w:rsid w:val="00B727B5"/>
    <w:rsid w:val="00B731C7"/>
    <w:rsid w:val="00B73475"/>
    <w:rsid w:val="00B73ADA"/>
    <w:rsid w:val="00B73E25"/>
    <w:rsid w:val="00B7415D"/>
    <w:rsid w:val="00B74654"/>
    <w:rsid w:val="00B74699"/>
    <w:rsid w:val="00B74ACC"/>
    <w:rsid w:val="00B74BE1"/>
    <w:rsid w:val="00B75012"/>
    <w:rsid w:val="00B7514F"/>
    <w:rsid w:val="00B751A4"/>
    <w:rsid w:val="00B75912"/>
    <w:rsid w:val="00B75A27"/>
    <w:rsid w:val="00B75BD4"/>
    <w:rsid w:val="00B77FAD"/>
    <w:rsid w:val="00B80D68"/>
    <w:rsid w:val="00B81905"/>
    <w:rsid w:val="00B82744"/>
    <w:rsid w:val="00B8298C"/>
    <w:rsid w:val="00B844DB"/>
    <w:rsid w:val="00B850A1"/>
    <w:rsid w:val="00B8521F"/>
    <w:rsid w:val="00B8537A"/>
    <w:rsid w:val="00B85422"/>
    <w:rsid w:val="00B855EA"/>
    <w:rsid w:val="00B86088"/>
    <w:rsid w:val="00B862F2"/>
    <w:rsid w:val="00B8687A"/>
    <w:rsid w:val="00B86C2F"/>
    <w:rsid w:val="00B86EF3"/>
    <w:rsid w:val="00B87391"/>
    <w:rsid w:val="00B90259"/>
    <w:rsid w:val="00B9052A"/>
    <w:rsid w:val="00B9055D"/>
    <w:rsid w:val="00B9079B"/>
    <w:rsid w:val="00B91019"/>
    <w:rsid w:val="00B913DF"/>
    <w:rsid w:val="00B9148D"/>
    <w:rsid w:val="00B9161A"/>
    <w:rsid w:val="00B916D0"/>
    <w:rsid w:val="00B919EB"/>
    <w:rsid w:val="00B91DE0"/>
    <w:rsid w:val="00B9201C"/>
    <w:rsid w:val="00B92B25"/>
    <w:rsid w:val="00B92B8E"/>
    <w:rsid w:val="00B93352"/>
    <w:rsid w:val="00B93841"/>
    <w:rsid w:val="00B9402E"/>
    <w:rsid w:val="00B94CFC"/>
    <w:rsid w:val="00B94E3D"/>
    <w:rsid w:val="00B9529D"/>
    <w:rsid w:val="00B9568C"/>
    <w:rsid w:val="00B95AD8"/>
    <w:rsid w:val="00B966FE"/>
    <w:rsid w:val="00B967F4"/>
    <w:rsid w:val="00B9749A"/>
    <w:rsid w:val="00B977CF"/>
    <w:rsid w:val="00B97B39"/>
    <w:rsid w:val="00BA012D"/>
    <w:rsid w:val="00BA0253"/>
    <w:rsid w:val="00BA06AD"/>
    <w:rsid w:val="00BA0D15"/>
    <w:rsid w:val="00BA10C0"/>
    <w:rsid w:val="00BA11E4"/>
    <w:rsid w:val="00BA1AEF"/>
    <w:rsid w:val="00BA24BD"/>
    <w:rsid w:val="00BA283F"/>
    <w:rsid w:val="00BA2919"/>
    <w:rsid w:val="00BA2976"/>
    <w:rsid w:val="00BA2EBE"/>
    <w:rsid w:val="00BA32AC"/>
    <w:rsid w:val="00BA3491"/>
    <w:rsid w:val="00BA35BC"/>
    <w:rsid w:val="00BA3A0A"/>
    <w:rsid w:val="00BA4553"/>
    <w:rsid w:val="00BA4CE3"/>
    <w:rsid w:val="00BA5396"/>
    <w:rsid w:val="00BA542C"/>
    <w:rsid w:val="00BA5B28"/>
    <w:rsid w:val="00BA689A"/>
    <w:rsid w:val="00BA689C"/>
    <w:rsid w:val="00BA7054"/>
    <w:rsid w:val="00BA7ABB"/>
    <w:rsid w:val="00BA7C2D"/>
    <w:rsid w:val="00BA7D82"/>
    <w:rsid w:val="00BA7EAC"/>
    <w:rsid w:val="00BB04C6"/>
    <w:rsid w:val="00BB1165"/>
    <w:rsid w:val="00BB135F"/>
    <w:rsid w:val="00BB1F71"/>
    <w:rsid w:val="00BB331D"/>
    <w:rsid w:val="00BB360E"/>
    <w:rsid w:val="00BB379B"/>
    <w:rsid w:val="00BB3A3E"/>
    <w:rsid w:val="00BB3DD6"/>
    <w:rsid w:val="00BB4E21"/>
    <w:rsid w:val="00BB4E75"/>
    <w:rsid w:val="00BB5141"/>
    <w:rsid w:val="00BB5CCC"/>
    <w:rsid w:val="00BB6065"/>
    <w:rsid w:val="00BB606B"/>
    <w:rsid w:val="00BB60BD"/>
    <w:rsid w:val="00BB60CE"/>
    <w:rsid w:val="00BB6555"/>
    <w:rsid w:val="00BB65E0"/>
    <w:rsid w:val="00BB6DB7"/>
    <w:rsid w:val="00BB735C"/>
    <w:rsid w:val="00BB74D5"/>
    <w:rsid w:val="00BB7982"/>
    <w:rsid w:val="00BB7F8B"/>
    <w:rsid w:val="00BC02E0"/>
    <w:rsid w:val="00BC05AB"/>
    <w:rsid w:val="00BC0E41"/>
    <w:rsid w:val="00BC0EFE"/>
    <w:rsid w:val="00BC0FC1"/>
    <w:rsid w:val="00BC1147"/>
    <w:rsid w:val="00BC11B1"/>
    <w:rsid w:val="00BC1C0D"/>
    <w:rsid w:val="00BC2247"/>
    <w:rsid w:val="00BC225A"/>
    <w:rsid w:val="00BC2456"/>
    <w:rsid w:val="00BC26EF"/>
    <w:rsid w:val="00BC2AC1"/>
    <w:rsid w:val="00BC2D8D"/>
    <w:rsid w:val="00BC2ED8"/>
    <w:rsid w:val="00BC3146"/>
    <w:rsid w:val="00BC388A"/>
    <w:rsid w:val="00BC4E7D"/>
    <w:rsid w:val="00BC55E0"/>
    <w:rsid w:val="00BC5B05"/>
    <w:rsid w:val="00BC5B20"/>
    <w:rsid w:val="00BC6795"/>
    <w:rsid w:val="00BC795D"/>
    <w:rsid w:val="00BC7A1C"/>
    <w:rsid w:val="00BD0457"/>
    <w:rsid w:val="00BD0AEA"/>
    <w:rsid w:val="00BD0DA3"/>
    <w:rsid w:val="00BD1994"/>
    <w:rsid w:val="00BD23B0"/>
    <w:rsid w:val="00BD2530"/>
    <w:rsid w:val="00BD2BBC"/>
    <w:rsid w:val="00BD2E53"/>
    <w:rsid w:val="00BD4D51"/>
    <w:rsid w:val="00BD509B"/>
    <w:rsid w:val="00BD5304"/>
    <w:rsid w:val="00BD58D1"/>
    <w:rsid w:val="00BD5C00"/>
    <w:rsid w:val="00BD5E5D"/>
    <w:rsid w:val="00BD6219"/>
    <w:rsid w:val="00BD62E1"/>
    <w:rsid w:val="00BD6989"/>
    <w:rsid w:val="00BD76F6"/>
    <w:rsid w:val="00BE0426"/>
    <w:rsid w:val="00BE063E"/>
    <w:rsid w:val="00BE0DBE"/>
    <w:rsid w:val="00BE11CB"/>
    <w:rsid w:val="00BE1668"/>
    <w:rsid w:val="00BE16FA"/>
    <w:rsid w:val="00BE182D"/>
    <w:rsid w:val="00BE24F6"/>
    <w:rsid w:val="00BE2D3F"/>
    <w:rsid w:val="00BE32C0"/>
    <w:rsid w:val="00BE36B0"/>
    <w:rsid w:val="00BE39D0"/>
    <w:rsid w:val="00BE3D4C"/>
    <w:rsid w:val="00BE3F97"/>
    <w:rsid w:val="00BE3FF9"/>
    <w:rsid w:val="00BE40A0"/>
    <w:rsid w:val="00BE443B"/>
    <w:rsid w:val="00BE52DD"/>
    <w:rsid w:val="00BE5494"/>
    <w:rsid w:val="00BE5689"/>
    <w:rsid w:val="00BE572A"/>
    <w:rsid w:val="00BE58C7"/>
    <w:rsid w:val="00BE5961"/>
    <w:rsid w:val="00BE623D"/>
    <w:rsid w:val="00BE6412"/>
    <w:rsid w:val="00BE76A2"/>
    <w:rsid w:val="00BF0579"/>
    <w:rsid w:val="00BF09A0"/>
    <w:rsid w:val="00BF0D31"/>
    <w:rsid w:val="00BF15CD"/>
    <w:rsid w:val="00BF1A19"/>
    <w:rsid w:val="00BF23BD"/>
    <w:rsid w:val="00BF2638"/>
    <w:rsid w:val="00BF26A8"/>
    <w:rsid w:val="00BF31C0"/>
    <w:rsid w:val="00BF379C"/>
    <w:rsid w:val="00BF3EA6"/>
    <w:rsid w:val="00BF42D6"/>
    <w:rsid w:val="00BF4FC6"/>
    <w:rsid w:val="00BF5322"/>
    <w:rsid w:val="00BF5B16"/>
    <w:rsid w:val="00BF5CB7"/>
    <w:rsid w:val="00BF5E08"/>
    <w:rsid w:val="00BF5FF5"/>
    <w:rsid w:val="00BF6145"/>
    <w:rsid w:val="00BF6403"/>
    <w:rsid w:val="00BF6E2B"/>
    <w:rsid w:val="00BF741D"/>
    <w:rsid w:val="00BF7738"/>
    <w:rsid w:val="00BF79E5"/>
    <w:rsid w:val="00BF7BDC"/>
    <w:rsid w:val="00BF7F3C"/>
    <w:rsid w:val="00C00316"/>
    <w:rsid w:val="00C007FE"/>
    <w:rsid w:val="00C0164D"/>
    <w:rsid w:val="00C01840"/>
    <w:rsid w:val="00C01D7D"/>
    <w:rsid w:val="00C022E3"/>
    <w:rsid w:val="00C02517"/>
    <w:rsid w:val="00C02E56"/>
    <w:rsid w:val="00C03B6E"/>
    <w:rsid w:val="00C03E2A"/>
    <w:rsid w:val="00C03F62"/>
    <w:rsid w:val="00C041BE"/>
    <w:rsid w:val="00C04533"/>
    <w:rsid w:val="00C049E8"/>
    <w:rsid w:val="00C05C7A"/>
    <w:rsid w:val="00C06D65"/>
    <w:rsid w:val="00C06E8F"/>
    <w:rsid w:val="00C07131"/>
    <w:rsid w:val="00C071EE"/>
    <w:rsid w:val="00C104D8"/>
    <w:rsid w:val="00C1085A"/>
    <w:rsid w:val="00C109F4"/>
    <w:rsid w:val="00C113C2"/>
    <w:rsid w:val="00C113D0"/>
    <w:rsid w:val="00C1203E"/>
    <w:rsid w:val="00C12305"/>
    <w:rsid w:val="00C12DBA"/>
    <w:rsid w:val="00C1340E"/>
    <w:rsid w:val="00C137CE"/>
    <w:rsid w:val="00C13A5B"/>
    <w:rsid w:val="00C13FA8"/>
    <w:rsid w:val="00C14283"/>
    <w:rsid w:val="00C14916"/>
    <w:rsid w:val="00C14DFB"/>
    <w:rsid w:val="00C15095"/>
    <w:rsid w:val="00C15A91"/>
    <w:rsid w:val="00C1620C"/>
    <w:rsid w:val="00C166B1"/>
    <w:rsid w:val="00C1706B"/>
    <w:rsid w:val="00C171F3"/>
    <w:rsid w:val="00C17991"/>
    <w:rsid w:val="00C17E0A"/>
    <w:rsid w:val="00C20362"/>
    <w:rsid w:val="00C20C49"/>
    <w:rsid w:val="00C20F7B"/>
    <w:rsid w:val="00C21791"/>
    <w:rsid w:val="00C2200E"/>
    <w:rsid w:val="00C226B4"/>
    <w:rsid w:val="00C2321F"/>
    <w:rsid w:val="00C24A4B"/>
    <w:rsid w:val="00C24FEF"/>
    <w:rsid w:val="00C258CC"/>
    <w:rsid w:val="00C25935"/>
    <w:rsid w:val="00C25E14"/>
    <w:rsid w:val="00C265B2"/>
    <w:rsid w:val="00C26713"/>
    <w:rsid w:val="00C268F9"/>
    <w:rsid w:val="00C26DB9"/>
    <w:rsid w:val="00C26EBE"/>
    <w:rsid w:val="00C27371"/>
    <w:rsid w:val="00C275BB"/>
    <w:rsid w:val="00C277C0"/>
    <w:rsid w:val="00C27B5A"/>
    <w:rsid w:val="00C27CCF"/>
    <w:rsid w:val="00C30782"/>
    <w:rsid w:val="00C3099D"/>
    <w:rsid w:val="00C313EE"/>
    <w:rsid w:val="00C31B34"/>
    <w:rsid w:val="00C31B7C"/>
    <w:rsid w:val="00C31D09"/>
    <w:rsid w:val="00C3272F"/>
    <w:rsid w:val="00C32BC2"/>
    <w:rsid w:val="00C32DA6"/>
    <w:rsid w:val="00C32DA9"/>
    <w:rsid w:val="00C32F0B"/>
    <w:rsid w:val="00C3413D"/>
    <w:rsid w:val="00C34F4F"/>
    <w:rsid w:val="00C3501D"/>
    <w:rsid w:val="00C35628"/>
    <w:rsid w:val="00C360D6"/>
    <w:rsid w:val="00C37208"/>
    <w:rsid w:val="00C373DB"/>
    <w:rsid w:val="00C374EF"/>
    <w:rsid w:val="00C3750A"/>
    <w:rsid w:val="00C375CA"/>
    <w:rsid w:val="00C406FD"/>
    <w:rsid w:val="00C40EDE"/>
    <w:rsid w:val="00C41475"/>
    <w:rsid w:val="00C41DEE"/>
    <w:rsid w:val="00C4232E"/>
    <w:rsid w:val="00C427DC"/>
    <w:rsid w:val="00C427F9"/>
    <w:rsid w:val="00C42A39"/>
    <w:rsid w:val="00C42AC5"/>
    <w:rsid w:val="00C42E9B"/>
    <w:rsid w:val="00C42FCB"/>
    <w:rsid w:val="00C43D86"/>
    <w:rsid w:val="00C43DCA"/>
    <w:rsid w:val="00C43FC6"/>
    <w:rsid w:val="00C446D4"/>
    <w:rsid w:val="00C4483B"/>
    <w:rsid w:val="00C4497B"/>
    <w:rsid w:val="00C44A84"/>
    <w:rsid w:val="00C44B7F"/>
    <w:rsid w:val="00C44C15"/>
    <w:rsid w:val="00C44C8E"/>
    <w:rsid w:val="00C45171"/>
    <w:rsid w:val="00C453B2"/>
    <w:rsid w:val="00C457AD"/>
    <w:rsid w:val="00C45D9F"/>
    <w:rsid w:val="00C460F5"/>
    <w:rsid w:val="00C463EF"/>
    <w:rsid w:val="00C464FC"/>
    <w:rsid w:val="00C46743"/>
    <w:rsid w:val="00C46A83"/>
    <w:rsid w:val="00C46C75"/>
    <w:rsid w:val="00C46FBF"/>
    <w:rsid w:val="00C47518"/>
    <w:rsid w:val="00C47B46"/>
    <w:rsid w:val="00C47DD3"/>
    <w:rsid w:val="00C5046C"/>
    <w:rsid w:val="00C51022"/>
    <w:rsid w:val="00C520EF"/>
    <w:rsid w:val="00C52D89"/>
    <w:rsid w:val="00C531DF"/>
    <w:rsid w:val="00C53429"/>
    <w:rsid w:val="00C53640"/>
    <w:rsid w:val="00C53A9A"/>
    <w:rsid w:val="00C53B72"/>
    <w:rsid w:val="00C53E71"/>
    <w:rsid w:val="00C5437B"/>
    <w:rsid w:val="00C54536"/>
    <w:rsid w:val="00C54778"/>
    <w:rsid w:val="00C55B94"/>
    <w:rsid w:val="00C55E3A"/>
    <w:rsid w:val="00C56065"/>
    <w:rsid w:val="00C56877"/>
    <w:rsid w:val="00C56D79"/>
    <w:rsid w:val="00C574BB"/>
    <w:rsid w:val="00C57B1F"/>
    <w:rsid w:val="00C60876"/>
    <w:rsid w:val="00C609AF"/>
    <w:rsid w:val="00C60CF1"/>
    <w:rsid w:val="00C60D4F"/>
    <w:rsid w:val="00C61068"/>
    <w:rsid w:val="00C61EC2"/>
    <w:rsid w:val="00C61F91"/>
    <w:rsid w:val="00C62EF7"/>
    <w:rsid w:val="00C63966"/>
    <w:rsid w:val="00C639EC"/>
    <w:rsid w:val="00C63C4A"/>
    <w:rsid w:val="00C641CB"/>
    <w:rsid w:val="00C6443B"/>
    <w:rsid w:val="00C65515"/>
    <w:rsid w:val="00C65B4A"/>
    <w:rsid w:val="00C65CA9"/>
    <w:rsid w:val="00C662A4"/>
    <w:rsid w:val="00C66672"/>
    <w:rsid w:val="00C66F42"/>
    <w:rsid w:val="00C67186"/>
    <w:rsid w:val="00C671FE"/>
    <w:rsid w:val="00C6788C"/>
    <w:rsid w:val="00C67A88"/>
    <w:rsid w:val="00C67F29"/>
    <w:rsid w:val="00C703B1"/>
    <w:rsid w:val="00C703E0"/>
    <w:rsid w:val="00C704AE"/>
    <w:rsid w:val="00C70585"/>
    <w:rsid w:val="00C70E87"/>
    <w:rsid w:val="00C71506"/>
    <w:rsid w:val="00C71993"/>
    <w:rsid w:val="00C71AEF"/>
    <w:rsid w:val="00C71DFE"/>
    <w:rsid w:val="00C7292F"/>
    <w:rsid w:val="00C72B0A"/>
    <w:rsid w:val="00C72C3F"/>
    <w:rsid w:val="00C72F7A"/>
    <w:rsid w:val="00C73B06"/>
    <w:rsid w:val="00C73E41"/>
    <w:rsid w:val="00C74119"/>
    <w:rsid w:val="00C7443B"/>
    <w:rsid w:val="00C7599E"/>
    <w:rsid w:val="00C75FC4"/>
    <w:rsid w:val="00C76109"/>
    <w:rsid w:val="00C76B4C"/>
    <w:rsid w:val="00C76C40"/>
    <w:rsid w:val="00C76D3C"/>
    <w:rsid w:val="00C76F40"/>
    <w:rsid w:val="00C77098"/>
    <w:rsid w:val="00C7797D"/>
    <w:rsid w:val="00C77AEC"/>
    <w:rsid w:val="00C8047E"/>
    <w:rsid w:val="00C80C48"/>
    <w:rsid w:val="00C80D13"/>
    <w:rsid w:val="00C81351"/>
    <w:rsid w:val="00C81542"/>
    <w:rsid w:val="00C81952"/>
    <w:rsid w:val="00C81F6D"/>
    <w:rsid w:val="00C820CF"/>
    <w:rsid w:val="00C824FB"/>
    <w:rsid w:val="00C836EB"/>
    <w:rsid w:val="00C850F0"/>
    <w:rsid w:val="00C8594A"/>
    <w:rsid w:val="00C866A7"/>
    <w:rsid w:val="00C86D14"/>
    <w:rsid w:val="00C90A92"/>
    <w:rsid w:val="00C915C7"/>
    <w:rsid w:val="00C91D52"/>
    <w:rsid w:val="00C92005"/>
    <w:rsid w:val="00C92141"/>
    <w:rsid w:val="00C9215F"/>
    <w:rsid w:val="00C92914"/>
    <w:rsid w:val="00C92F6B"/>
    <w:rsid w:val="00C93201"/>
    <w:rsid w:val="00C93526"/>
    <w:rsid w:val="00C93AF1"/>
    <w:rsid w:val="00C94029"/>
    <w:rsid w:val="00C946F3"/>
    <w:rsid w:val="00C94A77"/>
    <w:rsid w:val="00C9619C"/>
    <w:rsid w:val="00C96B4B"/>
    <w:rsid w:val="00C96BD9"/>
    <w:rsid w:val="00C96D6A"/>
    <w:rsid w:val="00CA010D"/>
    <w:rsid w:val="00CA012D"/>
    <w:rsid w:val="00CA0A73"/>
    <w:rsid w:val="00CA0F00"/>
    <w:rsid w:val="00CA0FB5"/>
    <w:rsid w:val="00CA11E3"/>
    <w:rsid w:val="00CA1554"/>
    <w:rsid w:val="00CA1E64"/>
    <w:rsid w:val="00CA238B"/>
    <w:rsid w:val="00CA26A4"/>
    <w:rsid w:val="00CA33FB"/>
    <w:rsid w:val="00CA35B0"/>
    <w:rsid w:val="00CA366F"/>
    <w:rsid w:val="00CA381E"/>
    <w:rsid w:val="00CA3B86"/>
    <w:rsid w:val="00CA3F5D"/>
    <w:rsid w:val="00CA4CD9"/>
    <w:rsid w:val="00CA5FAA"/>
    <w:rsid w:val="00CA64CD"/>
    <w:rsid w:val="00CA68A3"/>
    <w:rsid w:val="00CA6B38"/>
    <w:rsid w:val="00CA6FAC"/>
    <w:rsid w:val="00CA7140"/>
    <w:rsid w:val="00CA7201"/>
    <w:rsid w:val="00CA7433"/>
    <w:rsid w:val="00CA780D"/>
    <w:rsid w:val="00CA7A39"/>
    <w:rsid w:val="00CA7A81"/>
    <w:rsid w:val="00CA7B5C"/>
    <w:rsid w:val="00CA7ED8"/>
    <w:rsid w:val="00CA7FEC"/>
    <w:rsid w:val="00CB0A7D"/>
    <w:rsid w:val="00CB2313"/>
    <w:rsid w:val="00CB32CF"/>
    <w:rsid w:val="00CB41A8"/>
    <w:rsid w:val="00CB4322"/>
    <w:rsid w:val="00CB4956"/>
    <w:rsid w:val="00CB4B59"/>
    <w:rsid w:val="00CB5107"/>
    <w:rsid w:val="00CB579E"/>
    <w:rsid w:val="00CB5B30"/>
    <w:rsid w:val="00CB6144"/>
    <w:rsid w:val="00CB66C5"/>
    <w:rsid w:val="00CB68C9"/>
    <w:rsid w:val="00CB6AD4"/>
    <w:rsid w:val="00CB6AED"/>
    <w:rsid w:val="00CB6FCF"/>
    <w:rsid w:val="00CB7186"/>
    <w:rsid w:val="00CB73CA"/>
    <w:rsid w:val="00CB78B1"/>
    <w:rsid w:val="00CC0842"/>
    <w:rsid w:val="00CC08BA"/>
    <w:rsid w:val="00CC0D44"/>
    <w:rsid w:val="00CC0DF9"/>
    <w:rsid w:val="00CC0E21"/>
    <w:rsid w:val="00CC0FB1"/>
    <w:rsid w:val="00CC1A3F"/>
    <w:rsid w:val="00CC1A63"/>
    <w:rsid w:val="00CC1A98"/>
    <w:rsid w:val="00CC2543"/>
    <w:rsid w:val="00CC2AC7"/>
    <w:rsid w:val="00CC2E1B"/>
    <w:rsid w:val="00CC4E20"/>
    <w:rsid w:val="00CC4E4D"/>
    <w:rsid w:val="00CC5486"/>
    <w:rsid w:val="00CC580B"/>
    <w:rsid w:val="00CC59B1"/>
    <w:rsid w:val="00CC5B6E"/>
    <w:rsid w:val="00CC5E03"/>
    <w:rsid w:val="00CC6CAB"/>
    <w:rsid w:val="00CC73C5"/>
    <w:rsid w:val="00CC77AE"/>
    <w:rsid w:val="00CC782B"/>
    <w:rsid w:val="00CC7A03"/>
    <w:rsid w:val="00CC7C50"/>
    <w:rsid w:val="00CD0137"/>
    <w:rsid w:val="00CD0526"/>
    <w:rsid w:val="00CD0DAA"/>
    <w:rsid w:val="00CD11AD"/>
    <w:rsid w:val="00CD1342"/>
    <w:rsid w:val="00CD184A"/>
    <w:rsid w:val="00CD2155"/>
    <w:rsid w:val="00CD25FD"/>
    <w:rsid w:val="00CD302F"/>
    <w:rsid w:val="00CD38C6"/>
    <w:rsid w:val="00CD3993"/>
    <w:rsid w:val="00CD39B3"/>
    <w:rsid w:val="00CD3B63"/>
    <w:rsid w:val="00CD3FF4"/>
    <w:rsid w:val="00CD47EA"/>
    <w:rsid w:val="00CD4B1A"/>
    <w:rsid w:val="00CD51FA"/>
    <w:rsid w:val="00CD5691"/>
    <w:rsid w:val="00CD5B45"/>
    <w:rsid w:val="00CD6C48"/>
    <w:rsid w:val="00CD6D20"/>
    <w:rsid w:val="00CD7709"/>
    <w:rsid w:val="00CD7AFB"/>
    <w:rsid w:val="00CD7CBA"/>
    <w:rsid w:val="00CE06F6"/>
    <w:rsid w:val="00CE0A0C"/>
    <w:rsid w:val="00CE0C1C"/>
    <w:rsid w:val="00CE0D21"/>
    <w:rsid w:val="00CE1351"/>
    <w:rsid w:val="00CE142F"/>
    <w:rsid w:val="00CE155F"/>
    <w:rsid w:val="00CE1CA7"/>
    <w:rsid w:val="00CE1DC5"/>
    <w:rsid w:val="00CE260F"/>
    <w:rsid w:val="00CE2809"/>
    <w:rsid w:val="00CE2ECA"/>
    <w:rsid w:val="00CE3A39"/>
    <w:rsid w:val="00CE3CBB"/>
    <w:rsid w:val="00CE3D07"/>
    <w:rsid w:val="00CE45DD"/>
    <w:rsid w:val="00CE4915"/>
    <w:rsid w:val="00CE4C50"/>
    <w:rsid w:val="00CE50A5"/>
    <w:rsid w:val="00CE5CB7"/>
    <w:rsid w:val="00CE698C"/>
    <w:rsid w:val="00CE6A89"/>
    <w:rsid w:val="00CE6AA4"/>
    <w:rsid w:val="00CE6E36"/>
    <w:rsid w:val="00CE7AD9"/>
    <w:rsid w:val="00CF044B"/>
    <w:rsid w:val="00CF057F"/>
    <w:rsid w:val="00CF06D0"/>
    <w:rsid w:val="00CF107D"/>
    <w:rsid w:val="00CF18DF"/>
    <w:rsid w:val="00CF22BF"/>
    <w:rsid w:val="00CF29B2"/>
    <w:rsid w:val="00CF2B11"/>
    <w:rsid w:val="00CF2CC2"/>
    <w:rsid w:val="00CF30DC"/>
    <w:rsid w:val="00CF3476"/>
    <w:rsid w:val="00CF37EC"/>
    <w:rsid w:val="00CF3A15"/>
    <w:rsid w:val="00CF441F"/>
    <w:rsid w:val="00CF4488"/>
    <w:rsid w:val="00CF5519"/>
    <w:rsid w:val="00CF5BA0"/>
    <w:rsid w:val="00CF5BC3"/>
    <w:rsid w:val="00CF65DC"/>
    <w:rsid w:val="00CF67B1"/>
    <w:rsid w:val="00CF693F"/>
    <w:rsid w:val="00CF6F26"/>
    <w:rsid w:val="00CF7BCC"/>
    <w:rsid w:val="00D000F7"/>
    <w:rsid w:val="00D00686"/>
    <w:rsid w:val="00D007DD"/>
    <w:rsid w:val="00D00991"/>
    <w:rsid w:val="00D00AE4"/>
    <w:rsid w:val="00D01021"/>
    <w:rsid w:val="00D010DC"/>
    <w:rsid w:val="00D01211"/>
    <w:rsid w:val="00D01486"/>
    <w:rsid w:val="00D0193E"/>
    <w:rsid w:val="00D02A5E"/>
    <w:rsid w:val="00D03EB3"/>
    <w:rsid w:val="00D04988"/>
    <w:rsid w:val="00D04BED"/>
    <w:rsid w:val="00D04C28"/>
    <w:rsid w:val="00D04C7C"/>
    <w:rsid w:val="00D06765"/>
    <w:rsid w:val="00D068D0"/>
    <w:rsid w:val="00D07A40"/>
    <w:rsid w:val="00D103B1"/>
    <w:rsid w:val="00D10621"/>
    <w:rsid w:val="00D1074C"/>
    <w:rsid w:val="00D108D5"/>
    <w:rsid w:val="00D10E15"/>
    <w:rsid w:val="00D110F3"/>
    <w:rsid w:val="00D119E7"/>
    <w:rsid w:val="00D11B14"/>
    <w:rsid w:val="00D1269E"/>
    <w:rsid w:val="00D12D12"/>
    <w:rsid w:val="00D12DB6"/>
    <w:rsid w:val="00D136F3"/>
    <w:rsid w:val="00D1374C"/>
    <w:rsid w:val="00D13A60"/>
    <w:rsid w:val="00D13C5F"/>
    <w:rsid w:val="00D13D78"/>
    <w:rsid w:val="00D140A1"/>
    <w:rsid w:val="00D14D52"/>
    <w:rsid w:val="00D14D9C"/>
    <w:rsid w:val="00D152C1"/>
    <w:rsid w:val="00D15696"/>
    <w:rsid w:val="00D15A50"/>
    <w:rsid w:val="00D15EF8"/>
    <w:rsid w:val="00D16F60"/>
    <w:rsid w:val="00D17BA8"/>
    <w:rsid w:val="00D20251"/>
    <w:rsid w:val="00D20C84"/>
    <w:rsid w:val="00D21467"/>
    <w:rsid w:val="00D21A2A"/>
    <w:rsid w:val="00D21B35"/>
    <w:rsid w:val="00D22304"/>
    <w:rsid w:val="00D2250E"/>
    <w:rsid w:val="00D22B56"/>
    <w:rsid w:val="00D22F6E"/>
    <w:rsid w:val="00D245BF"/>
    <w:rsid w:val="00D2492B"/>
    <w:rsid w:val="00D25496"/>
    <w:rsid w:val="00D25532"/>
    <w:rsid w:val="00D26C58"/>
    <w:rsid w:val="00D27CE9"/>
    <w:rsid w:val="00D30445"/>
    <w:rsid w:val="00D30AB2"/>
    <w:rsid w:val="00D30AF6"/>
    <w:rsid w:val="00D311B3"/>
    <w:rsid w:val="00D31533"/>
    <w:rsid w:val="00D31816"/>
    <w:rsid w:val="00D31A40"/>
    <w:rsid w:val="00D31C09"/>
    <w:rsid w:val="00D31CC4"/>
    <w:rsid w:val="00D3210E"/>
    <w:rsid w:val="00D3232B"/>
    <w:rsid w:val="00D32597"/>
    <w:rsid w:val="00D3266D"/>
    <w:rsid w:val="00D32A19"/>
    <w:rsid w:val="00D32FB4"/>
    <w:rsid w:val="00D330A3"/>
    <w:rsid w:val="00D330B6"/>
    <w:rsid w:val="00D3333B"/>
    <w:rsid w:val="00D335BD"/>
    <w:rsid w:val="00D33668"/>
    <w:rsid w:val="00D33E53"/>
    <w:rsid w:val="00D3417B"/>
    <w:rsid w:val="00D3439B"/>
    <w:rsid w:val="00D3460B"/>
    <w:rsid w:val="00D34D07"/>
    <w:rsid w:val="00D351DB"/>
    <w:rsid w:val="00D351F3"/>
    <w:rsid w:val="00D3552D"/>
    <w:rsid w:val="00D35666"/>
    <w:rsid w:val="00D357E4"/>
    <w:rsid w:val="00D363AF"/>
    <w:rsid w:val="00D3736E"/>
    <w:rsid w:val="00D375EB"/>
    <w:rsid w:val="00D379FE"/>
    <w:rsid w:val="00D37C5B"/>
    <w:rsid w:val="00D37CF5"/>
    <w:rsid w:val="00D40263"/>
    <w:rsid w:val="00D41501"/>
    <w:rsid w:val="00D41D2F"/>
    <w:rsid w:val="00D4280D"/>
    <w:rsid w:val="00D42AE8"/>
    <w:rsid w:val="00D42D35"/>
    <w:rsid w:val="00D42D4C"/>
    <w:rsid w:val="00D43055"/>
    <w:rsid w:val="00D438AC"/>
    <w:rsid w:val="00D43DB6"/>
    <w:rsid w:val="00D43DD7"/>
    <w:rsid w:val="00D445FA"/>
    <w:rsid w:val="00D44908"/>
    <w:rsid w:val="00D44A7A"/>
    <w:rsid w:val="00D44FC8"/>
    <w:rsid w:val="00D45D56"/>
    <w:rsid w:val="00D45D5B"/>
    <w:rsid w:val="00D46A3A"/>
    <w:rsid w:val="00D46C9D"/>
    <w:rsid w:val="00D4711B"/>
    <w:rsid w:val="00D472AA"/>
    <w:rsid w:val="00D47833"/>
    <w:rsid w:val="00D47AC3"/>
    <w:rsid w:val="00D47F35"/>
    <w:rsid w:val="00D5001F"/>
    <w:rsid w:val="00D50143"/>
    <w:rsid w:val="00D5043F"/>
    <w:rsid w:val="00D50895"/>
    <w:rsid w:val="00D51019"/>
    <w:rsid w:val="00D5112A"/>
    <w:rsid w:val="00D51A30"/>
    <w:rsid w:val="00D51D7F"/>
    <w:rsid w:val="00D52006"/>
    <w:rsid w:val="00D5238C"/>
    <w:rsid w:val="00D525B7"/>
    <w:rsid w:val="00D52D27"/>
    <w:rsid w:val="00D5304C"/>
    <w:rsid w:val="00D53840"/>
    <w:rsid w:val="00D53DAF"/>
    <w:rsid w:val="00D544B4"/>
    <w:rsid w:val="00D54708"/>
    <w:rsid w:val="00D548B8"/>
    <w:rsid w:val="00D561EC"/>
    <w:rsid w:val="00D5643A"/>
    <w:rsid w:val="00D56499"/>
    <w:rsid w:val="00D565CE"/>
    <w:rsid w:val="00D565E1"/>
    <w:rsid w:val="00D56767"/>
    <w:rsid w:val="00D56EDC"/>
    <w:rsid w:val="00D56FD2"/>
    <w:rsid w:val="00D57006"/>
    <w:rsid w:val="00D570D4"/>
    <w:rsid w:val="00D57937"/>
    <w:rsid w:val="00D579BE"/>
    <w:rsid w:val="00D57E38"/>
    <w:rsid w:val="00D60200"/>
    <w:rsid w:val="00D60F53"/>
    <w:rsid w:val="00D6122B"/>
    <w:rsid w:val="00D61C77"/>
    <w:rsid w:val="00D6205F"/>
    <w:rsid w:val="00D620DE"/>
    <w:rsid w:val="00D62928"/>
    <w:rsid w:val="00D62B93"/>
    <w:rsid w:val="00D62CF6"/>
    <w:rsid w:val="00D631BF"/>
    <w:rsid w:val="00D63389"/>
    <w:rsid w:val="00D6397E"/>
    <w:rsid w:val="00D643D8"/>
    <w:rsid w:val="00D644A8"/>
    <w:rsid w:val="00D64A9D"/>
    <w:rsid w:val="00D65D2F"/>
    <w:rsid w:val="00D662B9"/>
    <w:rsid w:val="00D66D43"/>
    <w:rsid w:val="00D6735C"/>
    <w:rsid w:val="00D67765"/>
    <w:rsid w:val="00D678E5"/>
    <w:rsid w:val="00D67DBB"/>
    <w:rsid w:val="00D67FFA"/>
    <w:rsid w:val="00D70D9C"/>
    <w:rsid w:val="00D70E1C"/>
    <w:rsid w:val="00D7145F"/>
    <w:rsid w:val="00D716EF"/>
    <w:rsid w:val="00D71ED1"/>
    <w:rsid w:val="00D73402"/>
    <w:rsid w:val="00D73C4B"/>
    <w:rsid w:val="00D73D73"/>
    <w:rsid w:val="00D74616"/>
    <w:rsid w:val="00D74EAB"/>
    <w:rsid w:val="00D7507C"/>
    <w:rsid w:val="00D765F5"/>
    <w:rsid w:val="00D7661C"/>
    <w:rsid w:val="00D767D6"/>
    <w:rsid w:val="00D768D5"/>
    <w:rsid w:val="00D76989"/>
    <w:rsid w:val="00D7762D"/>
    <w:rsid w:val="00D77B21"/>
    <w:rsid w:val="00D77B8E"/>
    <w:rsid w:val="00D80674"/>
    <w:rsid w:val="00D80A20"/>
    <w:rsid w:val="00D80B46"/>
    <w:rsid w:val="00D811E8"/>
    <w:rsid w:val="00D81708"/>
    <w:rsid w:val="00D81866"/>
    <w:rsid w:val="00D819D8"/>
    <w:rsid w:val="00D81C19"/>
    <w:rsid w:val="00D8218D"/>
    <w:rsid w:val="00D822A5"/>
    <w:rsid w:val="00D835F9"/>
    <w:rsid w:val="00D836A0"/>
    <w:rsid w:val="00D8381F"/>
    <w:rsid w:val="00D84B38"/>
    <w:rsid w:val="00D84B53"/>
    <w:rsid w:val="00D84C2E"/>
    <w:rsid w:val="00D85951"/>
    <w:rsid w:val="00D85B04"/>
    <w:rsid w:val="00D85D68"/>
    <w:rsid w:val="00D869BA"/>
    <w:rsid w:val="00D86A99"/>
    <w:rsid w:val="00D86D9C"/>
    <w:rsid w:val="00D86FDD"/>
    <w:rsid w:val="00D87177"/>
    <w:rsid w:val="00D871FE"/>
    <w:rsid w:val="00D87210"/>
    <w:rsid w:val="00D87E6B"/>
    <w:rsid w:val="00D90304"/>
    <w:rsid w:val="00D90AF0"/>
    <w:rsid w:val="00D90F0E"/>
    <w:rsid w:val="00D90F9D"/>
    <w:rsid w:val="00D91087"/>
    <w:rsid w:val="00D9119D"/>
    <w:rsid w:val="00D91A64"/>
    <w:rsid w:val="00D92D20"/>
    <w:rsid w:val="00D92DB0"/>
    <w:rsid w:val="00D92E13"/>
    <w:rsid w:val="00D933FC"/>
    <w:rsid w:val="00D93850"/>
    <w:rsid w:val="00D9392B"/>
    <w:rsid w:val="00D93A4A"/>
    <w:rsid w:val="00D94277"/>
    <w:rsid w:val="00D942AA"/>
    <w:rsid w:val="00D949D4"/>
    <w:rsid w:val="00D94FB0"/>
    <w:rsid w:val="00D95B55"/>
    <w:rsid w:val="00D95D39"/>
    <w:rsid w:val="00D95F5D"/>
    <w:rsid w:val="00D961B8"/>
    <w:rsid w:val="00D96D4B"/>
    <w:rsid w:val="00D9794E"/>
    <w:rsid w:val="00D98911"/>
    <w:rsid w:val="00DA027D"/>
    <w:rsid w:val="00DA0339"/>
    <w:rsid w:val="00DA0AAE"/>
    <w:rsid w:val="00DA0CAC"/>
    <w:rsid w:val="00DA1591"/>
    <w:rsid w:val="00DA179A"/>
    <w:rsid w:val="00DA1854"/>
    <w:rsid w:val="00DA1A2C"/>
    <w:rsid w:val="00DA1CFC"/>
    <w:rsid w:val="00DA35CC"/>
    <w:rsid w:val="00DA3AB0"/>
    <w:rsid w:val="00DA3CBD"/>
    <w:rsid w:val="00DA404B"/>
    <w:rsid w:val="00DA45FC"/>
    <w:rsid w:val="00DA552A"/>
    <w:rsid w:val="00DA5B94"/>
    <w:rsid w:val="00DA5DFD"/>
    <w:rsid w:val="00DA650D"/>
    <w:rsid w:val="00DA65AC"/>
    <w:rsid w:val="00DA7225"/>
    <w:rsid w:val="00DA78E4"/>
    <w:rsid w:val="00DA7DA2"/>
    <w:rsid w:val="00DA7DFC"/>
    <w:rsid w:val="00DB0116"/>
    <w:rsid w:val="00DB01C7"/>
    <w:rsid w:val="00DB0448"/>
    <w:rsid w:val="00DB1159"/>
    <w:rsid w:val="00DB129B"/>
    <w:rsid w:val="00DB13D4"/>
    <w:rsid w:val="00DB1D0B"/>
    <w:rsid w:val="00DB1E16"/>
    <w:rsid w:val="00DB2137"/>
    <w:rsid w:val="00DB275C"/>
    <w:rsid w:val="00DB2DFB"/>
    <w:rsid w:val="00DB309F"/>
    <w:rsid w:val="00DB35CC"/>
    <w:rsid w:val="00DB3B46"/>
    <w:rsid w:val="00DB40C9"/>
    <w:rsid w:val="00DB4D53"/>
    <w:rsid w:val="00DB5654"/>
    <w:rsid w:val="00DB5770"/>
    <w:rsid w:val="00DB58BA"/>
    <w:rsid w:val="00DB598A"/>
    <w:rsid w:val="00DB5BD4"/>
    <w:rsid w:val="00DB7439"/>
    <w:rsid w:val="00DB747C"/>
    <w:rsid w:val="00DB7D00"/>
    <w:rsid w:val="00DB7D0D"/>
    <w:rsid w:val="00DB7F3D"/>
    <w:rsid w:val="00DC0584"/>
    <w:rsid w:val="00DC0D78"/>
    <w:rsid w:val="00DC2F26"/>
    <w:rsid w:val="00DC35BF"/>
    <w:rsid w:val="00DC3E82"/>
    <w:rsid w:val="00DC45A7"/>
    <w:rsid w:val="00DC4B3B"/>
    <w:rsid w:val="00DC5B1A"/>
    <w:rsid w:val="00DC662B"/>
    <w:rsid w:val="00DC7292"/>
    <w:rsid w:val="00DC73B1"/>
    <w:rsid w:val="00DC75C7"/>
    <w:rsid w:val="00DC7A8A"/>
    <w:rsid w:val="00DC7CF8"/>
    <w:rsid w:val="00DC7E54"/>
    <w:rsid w:val="00DD06BC"/>
    <w:rsid w:val="00DD0CB6"/>
    <w:rsid w:val="00DD1A2D"/>
    <w:rsid w:val="00DD23D8"/>
    <w:rsid w:val="00DD2674"/>
    <w:rsid w:val="00DD2AA0"/>
    <w:rsid w:val="00DD2F0F"/>
    <w:rsid w:val="00DD3B4E"/>
    <w:rsid w:val="00DD4855"/>
    <w:rsid w:val="00DD4948"/>
    <w:rsid w:val="00DD4C5E"/>
    <w:rsid w:val="00DD5558"/>
    <w:rsid w:val="00DD5647"/>
    <w:rsid w:val="00DD589C"/>
    <w:rsid w:val="00DD5A63"/>
    <w:rsid w:val="00DD637D"/>
    <w:rsid w:val="00DD6788"/>
    <w:rsid w:val="00DD6F00"/>
    <w:rsid w:val="00DD7F20"/>
    <w:rsid w:val="00DD7F73"/>
    <w:rsid w:val="00DE0362"/>
    <w:rsid w:val="00DE0B6D"/>
    <w:rsid w:val="00DE0B9B"/>
    <w:rsid w:val="00DE0C1F"/>
    <w:rsid w:val="00DE0FCD"/>
    <w:rsid w:val="00DE11C4"/>
    <w:rsid w:val="00DE142D"/>
    <w:rsid w:val="00DE19E7"/>
    <w:rsid w:val="00DE1F10"/>
    <w:rsid w:val="00DE2946"/>
    <w:rsid w:val="00DE2FD0"/>
    <w:rsid w:val="00DE3113"/>
    <w:rsid w:val="00DE313C"/>
    <w:rsid w:val="00DE3193"/>
    <w:rsid w:val="00DE33C4"/>
    <w:rsid w:val="00DE346B"/>
    <w:rsid w:val="00DE3953"/>
    <w:rsid w:val="00DE47AE"/>
    <w:rsid w:val="00DE47E0"/>
    <w:rsid w:val="00DE4C6C"/>
    <w:rsid w:val="00DE6257"/>
    <w:rsid w:val="00DE66AD"/>
    <w:rsid w:val="00DE6786"/>
    <w:rsid w:val="00DE6880"/>
    <w:rsid w:val="00DE727C"/>
    <w:rsid w:val="00DE751D"/>
    <w:rsid w:val="00DE775F"/>
    <w:rsid w:val="00DE7F64"/>
    <w:rsid w:val="00DF01E4"/>
    <w:rsid w:val="00DF052E"/>
    <w:rsid w:val="00DF0C7A"/>
    <w:rsid w:val="00DF10E9"/>
    <w:rsid w:val="00DF113A"/>
    <w:rsid w:val="00DF1B1B"/>
    <w:rsid w:val="00DF28DB"/>
    <w:rsid w:val="00DF29E9"/>
    <w:rsid w:val="00DF30CA"/>
    <w:rsid w:val="00DF37EF"/>
    <w:rsid w:val="00DF3FC6"/>
    <w:rsid w:val="00DF4DC4"/>
    <w:rsid w:val="00DF5257"/>
    <w:rsid w:val="00DF5A27"/>
    <w:rsid w:val="00DF5A5B"/>
    <w:rsid w:val="00DF5B1D"/>
    <w:rsid w:val="00DF6052"/>
    <w:rsid w:val="00DF6FA7"/>
    <w:rsid w:val="00DF721D"/>
    <w:rsid w:val="00DF75E8"/>
    <w:rsid w:val="00DF790A"/>
    <w:rsid w:val="00E00232"/>
    <w:rsid w:val="00E01136"/>
    <w:rsid w:val="00E0136F"/>
    <w:rsid w:val="00E020FD"/>
    <w:rsid w:val="00E0223F"/>
    <w:rsid w:val="00E02502"/>
    <w:rsid w:val="00E027FC"/>
    <w:rsid w:val="00E028C1"/>
    <w:rsid w:val="00E03557"/>
    <w:rsid w:val="00E0397C"/>
    <w:rsid w:val="00E0397E"/>
    <w:rsid w:val="00E039BB"/>
    <w:rsid w:val="00E03B50"/>
    <w:rsid w:val="00E03D2A"/>
    <w:rsid w:val="00E0455C"/>
    <w:rsid w:val="00E0484D"/>
    <w:rsid w:val="00E04E64"/>
    <w:rsid w:val="00E05516"/>
    <w:rsid w:val="00E0592E"/>
    <w:rsid w:val="00E05BB4"/>
    <w:rsid w:val="00E06934"/>
    <w:rsid w:val="00E06961"/>
    <w:rsid w:val="00E06AE1"/>
    <w:rsid w:val="00E06C1C"/>
    <w:rsid w:val="00E06D28"/>
    <w:rsid w:val="00E06DB0"/>
    <w:rsid w:val="00E07D80"/>
    <w:rsid w:val="00E1057B"/>
    <w:rsid w:val="00E10AD6"/>
    <w:rsid w:val="00E11125"/>
    <w:rsid w:val="00E11167"/>
    <w:rsid w:val="00E1168F"/>
    <w:rsid w:val="00E118F5"/>
    <w:rsid w:val="00E119EA"/>
    <w:rsid w:val="00E1224A"/>
    <w:rsid w:val="00E12318"/>
    <w:rsid w:val="00E127EE"/>
    <w:rsid w:val="00E12812"/>
    <w:rsid w:val="00E128A0"/>
    <w:rsid w:val="00E12935"/>
    <w:rsid w:val="00E12EE7"/>
    <w:rsid w:val="00E12F22"/>
    <w:rsid w:val="00E12FF7"/>
    <w:rsid w:val="00E131FE"/>
    <w:rsid w:val="00E1398A"/>
    <w:rsid w:val="00E13DD2"/>
    <w:rsid w:val="00E13F79"/>
    <w:rsid w:val="00E1443C"/>
    <w:rsid w:val="00E14A9D"/>
    <w:rsid w:val="00E14C7B"/>
    <w:rsid w:val="00E15028"/>
    <w:rsid w:val="00E1532D"/>
    <w:rsid w:val="00E1554F"/>
    <w:rsid w:val="00E157A3"/>
    <w:rsid w:val="00E158CE"/>
    <w:rsid w:val="00E160EF"/>
    <w:rsid w:val="00E1625E"/>
    <w:rsid w:val="00E16283"/>
    <w:rsid w:val="00E166A3"/>
    <w:rsid w:val="00E170A6"/>
    <w:rsid w:val="00E17861"/>
    <w:rsid w:val="00E17BBA"/>
    <w:rsid w:val="00E17E27"/>
    <w:rsid w:val="00E2002A"/>
    <w:rsid w:val="00E20668"/>
    <w:rsid w:val="00E21847"/>
    <w:rsid w:val="00E21E38"/>
    <w:rsid w:val="00E21F46"/>
    <w:rsid w:val="00E22077"/>
    <w:rsid w:val="00E2208B"/>
    <w:rsid w:val="00E22545"/>
    <w:rsid w:val="00E22853"/>
    <w:rsid w:val="00E22A78"/>
    <w:rsid w:val="00E23168"/>
    <w:rsid w:val="00E232F7"/>
    <w:rsid w:val="00E238EE"/>
    <w:rsid w:val="00E23B81"/>
    <w:rsid w:val="00E23DD0"/>
    <w:rsid w:val="00E244FF"/>
    <w:rsid w:val="00E24766"/>
    <w:rsid w:val="00E24835"/>
    <w:rsid w:val="00E24F26"/>
    <w:rsid w:val="00E25229"/>
    <w:rsid w:val="00E25A78"/>
    <w:rsid w:val="00E264A6"/>
    <w:rsid w:val="00E264C1"/>
    <w:rsid w:val="00E26AEF"/>
    <w:rsid w:val="00E26EB8"/>
    <w:rsid w:val="00E275B7"/>
    <w:rsid w:val="00E27EC4"/>
    <w:rsid w:val="00E309B1"/>
    <w:rsid w:val="00E30DDD"/>
    <w:rsid w:val="00E30E6F"/>
    <w:rsid w:val="00E3114D"/>
    <w:rsid w:val="00E31812"/>
    <w:rsid w:val="00E31CB3"/>
    <w:rsid w:val="00E31F9A"/>
    <w:rsid w:val="00E32F61"/>
    <w:rsid w:val="00E332C7"/>
    <w:rsid w:val="00E332E5"/>
    <w:rsid w:val="00E3388D"/>
    <w:rsid w:val="00E33897"/>
    <w:rsid w:val="00E33A8B"/>
    <w:rsid w:val="00E35373"/>
    <w:rsid w:val="00E359FF"/>
    <w:rsid w:val="00E35B31"/>
    <w:rsid w:val="00E35FC4"/>
    <w:rsid w:val="00E368D7"/>
    <w:rsid w:val="00E36D07"/>
    <w:rsid w:val="00E3746A"/>
    <w:rsid w:val="00E37EAC"/>
    <w:rsid w:val="00E400F2"/>
    <w:rsid w:val="00E401D8"/>
    <w:rsid w:val="00E40D4D"/>
    <w:rsid w:val="00E40F50"/>
    <w:rsid w:val="00E4199B"/>
    <w:rsid w:val="00E41BAE"/>
    <w:rsid w:val="00E41CB3"/>
    <w:rsid w:val="00E41E10"/>
    <w:rsid w:val="00E42794"/>
    <w:rsid w:val="00E4435E"/>
    <w:rsid w:val="00E45506"/>
    <w:rsid w:val="00E4578E"/>
    <w:rsid w:val="00E4587C"/>
    <w:rsid w:val="00E45BAC"/>
    <w:rsid w:val="00E47BAD"/>
    <w:rsid w:val="00E47C13"/>
    <w:rsid w:val="00E50307"/>
    <w:rsid w:val="00E51071"/>
    <w:rsid w:val="00E512A9"/>
    <w:rsid w:val="00E51700"/>
    <w:rsid w:val="00E5193A"/>
    <w:rsid w:val="00E519E5"/>
    <w:rsid w:val="00E51C5D"/>
    <w:rsid w:val="00E52226"/>
    <w:rsid w:val="00E52526"/>
    <w:rsid w:val="00E539C3"/>
    <w:rsid w:val="00E53D42"/>
    <w:rsid w:val="00E53D7E"/>
    <w:rsid w:val="00E5439D"/>
    <w:rsid w:val="00E5484B"/>
    <w:rsid w:val="00E54C50"/>
    <w:rsid w:val="00E550E3"/>
    <w:rsid w:val="00E55938"/>
    <w:rsid w:val="00E55C09"/>
    <w:rsid w:val="00E56C70"/>
    <w:rsid w:val="00E57A94"/>
    <w:rsid w:val="00E603BE"/>
    <w:rsid w:val="00E6090D"/>
    <w:rsid w:val="00E60CA2"/>
    <w:rsid w:val="00E6119D"/>
    <w:rsid w:val="00E6134F"/>
    <w:rsid w:val="00E614E6"/>
    <w:rsid w:val="00E61819"/>
    <w:rsid w:val="00E62074"/>
    <w:rsid w:val="00E62188"/>
    <w:rsid w:val="00E63133"/>
    <w:rsid w:val="00E631C9"/>
    <w:rsid w:val="00E63957"/>
    <w:rsid w:val="00E63C90"/>
    <w:rsid w:val="00E64163"/>
    <w:rsid w:val="00E64BBD"/>
    <w:rsid w:val="00E657EB"/>
    <w:rsid w:val="00E6581F"/>
    <w:rsid w:val="00E65B1F"/>
    <w:rsid w:val="00E66BE3"/>
    <w:rsid w:val="00E678CF"/>
    <w:rsid w:val="00E67CE7"/>
    <w:rsid w:val="00E67F2D"/>
    <w:rsid w:val="00E703A4"/>
    <w:rsid w:val="00E715AE"/>
    <w:rsid w:val="00E7225B"/>
    <w:rsid w:val="00E73451"/>
    <w:rsid w:val="00E73C00"/>
    <w:rsid w:val="00E73D22"/>
    <w:rsid w:val="00E73D93"/>
    <w:rsid w:val="00E73FF5"/>
    <w:rsid w:val="00E744F8"/>
    <w:rsid w:val="00E74681"/>
    <w:rsid w:val="00E750E4"/>
    <w:rsid w:val="00E75170"/>
    <w:rsid w:val="00E754E2"/>
    <w:rsid w:val="00E75500"/>
    <w:rsid w:val="00E755FB"/>
    <w:rsid w:val="00E75B75"/>
    <w:rsid w:val="00E76557"/>
    <w:rsid w:val="00E76A2C"/>
    <w:rsid w:val="00E76A76"/>
    <w:rsid w:val="00E76E99"/>
    <w:rsid w:val="00E77464"/>
    <w:rsid w:val="00E80264"/>
    <w:rsid w:val="00E80CF0"/>
    <w:rsid w:val="00E80DEF"/>
    <w:rsid w:val="00E80F3A"/>
    <w:rsid w:val="00E80F96"/>
    <w:rsid w:val="00E81305"/>
    <w:rsid w:val="00E8130D"/>
    <w:rsid w:val="00E81785"/>
    <w:rsid w:val="00E81CA1"/>
    <w:rsid w:val="00E81ED2"/>
    <w:rsid w:val="00E824D8"/>
    <w:rsid w:val="00E82D44"/>
    <w:rsid w:val="00E84866"/>
    <w:rsid w:val="00E8506F"/>
    <w:rsid w:val="00E855A1"/>
    <w:rsid w:val="00E85C31"/>
    <w:rsid w:val="00E85D28"/>
    <w:rsid w:val="00E86303"/>
    <w:rsid w:val="00E86BCB"/>
    <w:rsid w:val="00E86D27"/>
    <w:rsid w:val="00E87344"/>
    <w:rsid w:val="00E874DE"/>
    <w:rsid w:val="00E8791D"/>
    <w:rsid w:val="00E902ED"/>
    <w:rsid w:val="00E90569"/>
    <w:rsid w:val="00E90958"/>
    <w:rsid w:val="00E91738"/>
    <w:rsid w:val="00E91C99"/>
    <w:rsid w:val="00E9243D"/>
    <w:rsid w:val="00E92D41"/>
    <w:rsid w:val="00E93496"/>
    <w:rsid w:val="00E93634"/>
    <w:rsid w:val="00E93D74"/>
    <w:rsid w:val="00E9511F"/>
    <w:rsid w:val="00E954A3"/>
    <w:rsid w:val="00E96179"/>
    <w:rsid w:val="00E9617F"/>
    <w:rsid w:val="00E964CA"/>
    <w:rsid w:val="00E973E7"/>
    <w:rsid w:val="00E97572"/>
    <w:rsid w:val="00EA0331"/>
    <w:rsid w:val="00EA04C3"/>
    <w:rsid w:val="00EA0BD1"/>
    <w:rsid w:val="00EA10E8"/>
    <w:rsid w:val="00EA1DC1"/>
    <w:rsid w:val="00EA24D6"/>
    <w:rsid w:val="00EA2ACA"/>
    <w:rsid w:val="00EA444C"/>
    <w:rsid w:val="00EA4B67"/>
    <w:rsid w:val="00EA4DCE"/>
    <w:rsid w:val="00EA5084"/>
    <w:rsid w:val="00EA542A"/>
    <w:rsid w:val="00EA5A17"/>
    <w:rsid w:val="00EA5EAB"/>
    <w:rsid w:val="00EA6145"/>
    <w:rsid w:val="00EA61AF"/>
    <w:rsid w:val="00EA6406"/>
    <w:rsid w:val="00EA642C"/>
    <w:rsid w:val="00EB1112"/>
    <w:rsid w:val="00EB2E67"/>
    <w:rsid w:val="00EB3257"/>
    <w:rsid w:val="00EB55B4"/>
    <w:rsid w:val="00EB58A2"/>
    <w:rsid w:val="00EB603F"/>
    <w:rsid w:val="00EB6237"/>
    <w:rsid w:val="00EB6A86"/>
    <w:rsid w:val="00EB6B87"/>
    <w:rsid w:val="00EB6CBC"/>
    <w:rsid w:val="00EB747E"/>
    <w:rsid w:val="00EB75D9"/>
    <w:rsid w:val="00EB79AF"/>
    <w:rsid w:val="00EB7AC1"/>
    <w:rsid w:val="00EB7CEA"/>
    <w:rsid w:val="00EB7FCB"/>
    <w:rsid w:val="00EC02A7"/>
    <w:rsid w:val="00EC0595"/>
    <w:rsid w:val="00EC0B2E"/>
    <w:rsid w:val="00EC1411"/>
    <w:rsid w:val="00EC15C1"/>
    <w:rsid w:val="00EC1A48"/>
    <w:rsid w:val="00EC2D72"/>
    <w:rsid w:val="00EC2DBC"/>
    <w:rsid w:val="00EC30DC"/>
    <w:rsid w:val="00EC3A52"/>
    <w:rsid w:val="00EC4945"/>
    <w:rsid w:val="00EC4F05"/>
    <w:rsid w:val="00EC503F"/>
    <w:rsid w:val="00EC5883"/>
    <w:rsid w:val="00EC5B52"/>
    <w:rsid w:val="00EC5E1C"/>
    <w:rsid w:val="00EC6734"/>
    <w:rsid w:val="00EC6B71"/>
    <w:rsid w:val="00EC6D57"/>
    <w:rsid w:val="00EC76F9"/>
    <w:rsid w:val="00EC7A18"/>
    <w:rsid w:val="00EC7BBA"/>
    <w:rsid w:val="00ED09F9"/>
    <w:rsid w:val="00ED0ABF"/>
    <w:rsid w:val="00ED0CF3"/>
    <w:rsid w:val="00ED2086"/>
    <w:rsid w:val="00ED2A0B"/>
    <w:rsid w:val="00ED3178"/>
    <w:rsid w:val="00ED33A8"/>
    <w:rsid w:val="00ED3BB6"/>
    <w:rsid w:val="00ED4799"/>
    <w:rsid w:val="00ED4C6B"/>
    <w:rsid w:val="00ED4F9F"/>
    <w:rsid w:val="00ED516D"/>
    <w:rsid w:val="00ED57F8"/>
    <w:rsid w:val="00ED58A0"/>
    <w:rsid w:val="00ED5BAB"/>
    <w:rsid w:val="00ED5CAC"/>
    <w:rsid w:val="00ED627F"/>
    <w:rsid w:val="00ED6397"/>
    <w:rsid w:val="00ED68BE"/>
    <w:rsid w:val="00ED6BB6"/>
    <w:rsid w:val="00ED7106"/>
    <w:rsid w:val="00EE021B"/>
    <w:rsid w:val="00EE0588"/>
    <w:rsid w:val="00EE06C3"/>
    <w:rsid w:val="00EE15F4"/>
    <w:rsid w:val="00EE18AE"/>
    <w:rsid w:val="00EE1ADE"/>
    <w:rsid w:val="00EE1E79"/>
    <w:rsid w:val="00EE1F76"/>
    <w:rsid w:val="00EE21C7"/>
    <w:rsid w:val="00EE232A"/>
    <w:rsid w:val="00EE3973"/>
    <w:rsid w:val="00EE3E1A"/>
    <w:rsid w:val="00EE4857"/>
    <w:rsid w:val="00EE4A01"/>
    <w:rsid w:val="00EE4DEC"/>
    <w:rsid w:val="00EE504A"/>
    <w:rsid w:val="00EE588E"/>
    <w:rsid w:val="00EE5FA6"/>
    <w:rsid w:val="00EE64D2"/>
    <w:rsid w:val="00EE6BEE"/>
    <w:rsid w:val="00EE6F2A"/>
    <w:rsid w:val="00EE7317"/>
    <w:rsid w:val="00EE75FB"/>
    <w:rsid w:val="00EE7E7C"/>
    <w:rsid w:val="00EF00E7"/>
    <w:rsid w:val="00EF0B06"/>
    <w:rsid w:val="00EF0ED9"/>
    <w:rsid w:val="00EF11D9"/>
    <w:rsid w:val="00EF3133"/>
    <w:rsid w:val="00EF337D"/>
    <w:rsid w:val="00EF35A3"/>
    <w:rsid w:val="00EF365E"/>
    <w:rsid w:val="00EF3B9C"/>
    <w:rsid w:val="00EF459C"/>
    <w:rsid w:val="00EF49A1"/>
    <w:rsid w:val="00EF4EA5"/>
    <w:rsid w:val="00EF575A"/>
    <w:rsid w:val="00EF5E43"/>
    <w:rsid w:val="00EF64B3"/>
    <w:rsid w:val="00EF67B2"/>
    <w:rsid w:val="00EF6CBE"/>
    <w:rsid w:val="00EF725D"/>
    <w:rsid w:val="00EF758F"/>
    <w:rsid w:val="00EF7631"/>
    <w:rsid w:val="00EF78E8"/>
    <w:rsid w:val="00F00565"/>
    <w:rsid w:val="00F00B3A"/>
    <w:rsid w:val="00F00EE7"/>
    <w:rsid w:val="00F00F81"/>
    <w:rsid w:val="00F01166"/>
    <w:rsid w:val="00F013F7"/>
    <w:rsid w:val="00F02909"/>
    <w:rsid w:val="00F0364A"/>
    <w:rsid w:val="00F038EA"/>
    <w:rsid w:val="00F041DC"/>
    <w:rsid w:val="00F04212"/>
    <w:rsid w:val="00F04415"/>
    <w:rsid w:val="00F0447F"/>
    <w:rsid w:val="00F04F4B"/>
    <w:rsid w:val="00F0523D"/>
    <w:rsid w:val="00F05500"/>
    <w:rsid w:val="00F055DE"/>
    <w:rsid w:val="00F05CA6"/>
    <w:rsid w:val="00F06401"/>
    <w:rsid w:val="00F075AA"/>
    <w:rsid w:val="00F07D42"/>
    <w:rsid w:val="00F10312"/>
    <w:rsid w:val="00F107DB"/>
    <w:rsid w:val="00F10802"/>
    <w:rsid w:val="00F10EAD"/>
    <w:rsid w:val="00F11763"/>
    <w:rsid w:val="00F11BE3"/>
    <w:rsid w:val="00F11EA5"/>
    <w:rsid w:val="00F12431"/>
    <w:rsid w:val="00F12460"/>
    <w:rsid w:val="00F12661"/>
    <w:rsid w:val="00F12E16"/>
    <w:rsid w:val="00F13246"/>
    <w:rsid w:val="00F13626"/>
    <w:rsid w:val="00F13BFD"/>
    <w:rsid w:val="00F13C86"/>
    <w:rsid w:val="00F1401A"/>
    <w:rsid w:val="00F1425C"/>
    <w:rsid w:val="00F1478E"/>
    <w:rsid w:val="00F150C5"/>
    <w:rsid w:val="00F1529C"/>
    <w:rsid w:val="00F152B4"/>
    <w:rsid w:val="00F1568A"/>
    <w:rsid w:val="00F156E4"/>
    <w:rsid w:val="00F159E5"/>
    <w:rsid w:val="00F15B53"/>
    <w:rsid w:val="00F15FE3"/>
    <w:rsid w:val="00F16087"/>
    <w:rsid w:val="00F160C4"/>
    <w:rsid w:val="00F1676B"/>
    <w:rsid w:val="00F17173"/>
    <w:rsid w:val="00F175FA"/>
    <w:rsid w:val="00F17FAA"/>
    <w:rsid w:val="00F210D2"/>
    <w:rsid w:val="00F21297"/>
    <w:rsid w:val="00F21529"/>
    <w:rsid w:val="00F217D6"/>
    <w:rsid w:val="00F21C72"/>
    <w:rsid w:val="00F22463"/>
    <w:rsid w:val="00F23132"/>
    <w:rsid w:val="00F232C1"/>
    <w:rsid w:val="00F23390"/>
    <w:rsid w:val="00F23A34"/>
    <w:rsid w:val="00F245AC"/>
    <w:rsid w:val="00F24919"/>
    <w:rsid w:val="00F24A72"/>
    <w:rsid w:val="00F24BF3"/>
    <w:rsid w:val="00F24D40"/>
    <w:rsid w:val="00F24FAB"/>
    <w:rsid w:val="00F258E1"/>
    <w:rsid w:val="00F260B3"/>
    <w:rsid w:val="00F26333"/>
    <w:rsid w:val="00F26500"/>
    <w:rsid w:val="00F26B21"/>
    <w:rsid w:val="00F271C1"/>
    <w:rsid w:val="00F30242"/>
    <w:rsid w:val="00F30324"/>
    <w:rsid w:val="00F30DBF"/>
    <w:rsid w:val="00F30FC9"/>
    <w:rsid w:val="00F3162F"/>
    <w:rsid w:val="00F3171D"/>
    <w:rsid w:val="00F31910"/>
    <w:rsid w:val="00F31946"/>
    <w:rsid w:val="00F31E28"/>
    <w:rsid w:val="00F32E96"/>
    <w:rsid w:val="00F330B6"/>
    <w:rsid w:val="00F33E6A"/>
    <w:rsid w:val="00F33FBA"/>
    <w:rsid w:val="00F3476F"/>
    <w:rsid w:val="00F3544C"/>
    <w:rsid w:val="00F35C8D"/>
    <w:rsid w:val="00F35E51"/>
    <w:rsid w:val="00F36238"/>
    <w:rsid w:val="00F36C0E"/>
    <w:rsid w:val="00F37458"/>
    <w:rsid w:val="00F37628"/>
    <w:rsid w:val="00F37751"/>
    <w:rsid w:val="00F37B39"/>
    <w:rsid w:val="00F37E6A"/>
    <w:rsid w:val="00F37ED7"/>
    <w:rsid w:val="00F37F90"/>
    <w:rsid w:val="00F40621"/>
    <w:rsid w:val="00F4101C"/>
    <w:rsid w:val="00F413CE"/>
    <w:rsid w:val="00F414A0"/>
    <w:rsid w:val="00F416F6"/>
    <w:rsid w:val="00F41E21"/>
    <w:rsid w:val="00F41F07"/>
    <w:rsid w:val="00F42EA5"/>
    <w:rsid w:val="00F42FC3"/>
    <w:rsid w:val="00F43328"/>
    <w:rsid w:val="00F438D0"/>
    <w:rsid w:val="00F4426C"/>
    <w:rsid w:val="00F446D0"/>
    <w:rsid w:val="00F44B08"/>
    <w:rsid w:val="00F45192"/>
    <w:rsid w:val="00F464B1"/>
    <w:rsid w:val="00F465E9"/>
    <w:rsid w:val="00F46855"/>
    <w:rsid w:val="00F47392"/>
    <w:rsid w:val="00F47BEE"/>
    <w:rsid w:val="00F5019D"/>
    <w:rsid w:val="00F50532"/>
    <w:rsid w:val="00F5138C"/>
    <w:rsid w:val="00F51462"/>
    <w:rsid w:val="00F52166"/>
    <w:rsid w:val="00F52916"/>
    <w:rsid w:val="00F53E4C"/>
    <w:rsid w:val="00F54184"/>
    <w:rsid w:val="00F545CE"/>
    <w:rsid w:val="00F54A21"/>
    <w:rsid w:val="00F553D5"/>
    <w:rsid w:val="00F5541F"/>
    <w:rsid w:val="00F55ABE"/>
    <w:rsid w:val="00F55DBF"/>
    <w:rsid w:val="00F5697C"/>
    <w:rsid w:val="00F56D27"/>
    <w:rsid w:val="00F56E6C"/>
    <w:rsid w:val="00F571A4"/>
    <w:rsid w:val="00F577AE"/>
    <w:rsid w:val="00F57910"/>
    <w:rsid w:val="00F57D9D"/>
    <w:rsid w:val="00F57F47"/>
    <w:rsid w:val="00F609DA"/>
    <w:rsid w:val="00F60E8B"/>
    <w:rsid w:val="00F61A2B"/>
    <w:rsid w:val="00F61A7D"/>
    <w:rsid w:val="00F622E6"/>
    <w:rsid w:val="00F6262D"/>
    <w:rsid w:val="00F62CAE"/>
    <w:rsid w:val="00F639E7"/>
    <w:rsid w:val="00F63EFA"/>
    <w:rsid w:val="00F6435B"/>
    <w:rsid w:val="00F64540"/>
    <w:rsid w:val="00F64711"/>
    <w:rsid w:val="00F64B05"/>
    <w:rsid w:val="00F64C38"/>
    <w:rsid w:val="00F65A74"/>
    <w:rsid w:val="00F65C97"/>
    <w:rsid w:val="00F6633F"/>
    <w:rsid w:val="00F6708C"/>
    <w:rsid w:val="00F70DAD"/>
    <w:rsid w:val="00F7125C"/>
    <w:rsid w:val="00F718C8"/>
    <w:rsid w:val="00F71BF6"/>
    <w:rsid w:val="00F71CA4"/>
    <w:rsid w:val="00F71CA8"/>
    <w:rsid w:val="00F720F9"/>
    <w:rsid w:val="00F72440"/>
    <w:rsid w:val="00F72E36"/>
    <w:rsid w:val="00F72F98"/>
    <w:rsid w:val="00F73245"/>
    <w:rsid w:val="00F73A7C"/>
    <w:rsid w:val="00F73C2D"/>
    <w:rsid w:val="00F73E3F"/>
    <w:rsid w:val="00F741EA"/>
    <w:rsid w:val="00F755F7"/>
    <w:rsid w:val="00F757FC"/>
    <w:rsid w:val="00F760C6"/>
    <w:rsid w:val="00F765FF"/>
    <w:rsid w:val="00F76632"/>
    <w:rsid w:val="00F76FD7"/>
    <w:rsid w:val="00F770DE"/>
    <w:rsid w:val="00F779F2"/>
    <w:rsid w:val="00F77A7D"/>
    <w:rsid w:val="00F77B8C"/>
    <w:rsid w:val="00F77FC0"/>
    <w:rsid w:val="00F8036D"/>
    <w:rsid w:val="00F808FA"/>
    <w:rsid w:val="00F80B51"/>
    <w:rsid w:val="00F810B9"/>
    <w:rsid w:val="00F81EF8"/>
    <w:rsid w:val="00F8230E"/>
    <w:rsid w:val="00F82B54"/>
    <w:rsid w:val="00F83009"/>
    <w:rsid w:val="00F8320C"/>
    <w:rsid w:val="00F86934"/>
    <w:rsid w:val="00F86E0E"/>
    <w:rsid w:val="00F86FFB"/>
    <w:rsid w:val="00F90586"/>
    <w:rsid w:val="00F90A78"/>
    <w:rsid w:val="00F90FF8"/>
    <w:rsid w:val="00F91CE9"/>
    <w:rsid w:val="00F920CC"/>
    <w:rsid w:val="00F92D55"/>
    <w:rsid w:val="00F93721"/>
    <w:rsid w:val="00F93C64"/>
    <w:rsid w:val="00F93EB0"/>
    <w:rsid w:val="00F94010"/>
    <w:rsid w:val="00F94224"/>
    <w:rsid w:val="00F944B0"/>
    <w:rsid w:val="00F94BAA"/>
    <w:rsid w:val="00F9552E"/>
    <w:rsid w:val="00F96920"/>
    <w:rsid w:val="00F96B61"/>
    <w:rsid w:val="00F9719E"/>
    <w:rsid w:val="00F97B4E"/>
    <w:rsid w:val="00F97BCE"/>
    <w:rsid w:val="00F97EB2"/>
    <w:rsid w:val="00FA0C35"/>
    <w:rsid w:val="00FA0CEB"/>
    <w:rsid w:val="00FA0E3F"/>
    <w:rsid w:val="00FA0FA5"/>
    <w:rsid w:val="00FA11D2"/>
    <w:rsid w:val="00FA144B"/>
    <w:rsid w:val="00FA15CB"/>
    <w:rsid w:val="00FA1A2C"/>
    <w:rsid w:val="00FA1D4F"/>
    <w:rsid w:val="00FA2566"/>
    <w:rsid w:val="00FA341E"/>
    <w:rsid w:val="00FA382D"/>
    <w:rsid w:val="00FA3839"/>
    <w:rsid w:val="00FA3901"/>
    <w:rsid w:val="00FA40C7"/>
    <w:rsid w:val="00FA4113"/>
    <w:rsid w:val="00FA4370"/>
    <w:rsid w:val="00FA4656"/>
    <w:rsid w:val="00FA4AAC"/>
    <w:rsid w:val="00FA4D95"/>
    <w:rsid w:val="00FA56DC"/>
    <w:rsid w:val="00FA5798"/>
    <w:rsid w:val="00FA5F8F"/>
    <w:rsid w:val="00FA68F0"/>
    <w:rsid w:val="00FA7654"/>
    <w:rsid w:val="00FA77F6"/>
    <w:rsid w:val="00FA7C5D"/>
    <w:rsid w:val="00FB007D"/>
    <w:rsid w:val="00FB03A0"/>
    <w:rsid w:val="00FB0698"/>
    <w:rsid w:val="00FB086B"/>
    <w:rsid w:val="00FB0DC2"/>
    <w:rsid w:val="00FB12E3"/>
    <w:rsid w:val="00FB13F3"/>
    <w:rsid w:val="00FB1C20"/>
    <w:rsid w:val="00FB21D5"/>
    <w:rsid w:val="00FB2BB5"/>
    <w:rsid w:val="00FB2C9A"/>
    <w:rsid w:val="00FB323B"/>
    <w:rsid w:val="00FB3919"/>
    <w:rsid w:val="00FB4008"/>
    <w:rsid w:val="00FB4CE2"/>
    <w:rsid w:val="00FB5ADD"/>
    <w:rsid w:val="00FB5E34"/>
    <w:rsid w:val="00FB6C9C"/>
    <w:rsid w:val="00FB70A8"/>
    <w:rsid w:val="00FB7723"/>
    <w:rsid w:val="00FC12FA"/>
    <w:rsid w:val="00FC1546"/>
    <w:rsid w:val="00FC202A"/>
    <w:rsid w:val="00FC2499"/>
    <w:rsid w:val="00FC2C15"/>
    <w:rsid w:val="00FC2E35"/>
    <w:rsid w:val="00FC31CF"/>
    <w:rsid w:val="00FC3799"/>
    <w:rsid w:val="00FC448A"/>
    <w:rsid w:val="00FC4572"/>
    <w:rsid w:val="00FC47B9"/>
    <w:rsid w:val="00FC4C59"/>
    <w:rsid w:val="00FC4F16"/>
    <w:rsid w:val="00FC5258"/>
    <w:rsid w:val="00FC55E4"/>
    <w:rsid w:val="00FC5CC5"/>
    <w:rsid w:val="00FC6232"/>
    <w:rsid w:val="00FC63F1"/>
    <w:rsid w:val="00FC64AE"/>
    <w:rsid w:val="00FC77A1"/>
    <w:rsid w:val="00FC7B16"/>
    <w:rsid w:val="00FC7FBD"/>
    <w:rsid w:val="00FD07EA"/>
    <w:rsid w:val="00FD0D07"/>
    <w:rsid w:val="00FD0E1F"/>
    <w:rsid w:val="00FD0E7E"/>
    <w:rsid w:val="00FD13E9"/>
    <w:rsid w:val="00FD1889"/>
    <w:rsid w:val="00FD1A41"/>
    <w:rsid w:val="00FD265E"/>
    <w:rsid w:val="00FD2B69"/>
    <w:rsid w:val="00FD2BE8"/>
    <w:rsid w:val="00FD304B"/>
    <w:rsid w:val="00FD3966"/>
    <w:rsid w:val="00FD410B"/>
    <w:rsid w:val="00FD4180"/>
    <w:rsid w:val="00FD47E8"/>
    <w:rsid w:val="00FD4E87"/>
    <w:rsid w:val="00FD5230"/>
    <w:rsid w:val="00FD5318"/>
    <w:rsid w:val="00FD55DF"/>
    <w:rsid w:val="00FD55FB"/>
    <w:rsid w:val="00FD5A17"/>
    <w:rsid w:val="00FD5AEA"/>
    <w:rsid w:val="00FD5B06"/>
    <w:rsid w:val="00FD5CBC"/>
    <w:rsid w:val="00FD5DD1"/>
    <w:rsid w:val="00FD6453"/>
    <w:rsid w:val="00FD69DD"/>
    <w:rsid w:val="00FD6E21"/>
    <w:rsid w:val="00FD70C0"/>
    <w:rsid w:val="00FD7329"/>
    <w:rsid w:val="00FD771C"/>
    <w:rsid w:val="00FE0198"/>
    <w:rsid w:val="00FE0599"/>
    <w:rsid w:val="00FE091F"/>
    <w:rsid w:val="00FE0E5A"/>
    <w:rsid w:val="00FE10F3"/>
    <w:rsid w:val="00FE194D"/>
    <w:rsid w:val="00FE29B2"/>
    <w:rsid w:val="00FE2E0D"/>
    <w:rsid w:val="00FE37DF"/>
    <w:rsid w:val="00FE3A77"/>
    <w:rsid w:val="00FE5266"/>
    <w:rsid w:val="00FE5312"/>
    <w:rsid w:val="00FE5C1E"/>
    <w:rsid w:val="00FE5C3E"/>
    <w:rsid w:val="00FE635F"/>
    <w:rsid w:val="00FE69E2"/>
    <w:rsid w:val="00FE6AA2"/>
    <w:rsid w:val="00FE6B35"/>
    <w:rsid w:val="00FE6C46"/>
    <w:rsid w:val="00FE6C5E"/>
    <w:rsid w:val="00FE70DB"/>
    <w:rsid w:val="00FE72B7"/>
    <w:rsid w:val="00FE745B"/>
    <w:rsid w:val="00FE7752"/>
    <w:rsid w:val="00FE7AC7"/>
    <w:rsid w:val="00FF071C"/>
    <w:rsid w:val="00FF0E3B"/>
    <w:rsid w:val="00FF15A0"/>
    <w:rsid w:val="00FF1A49"/>
    <w:rsid w:val="00FF2D42"/>
    <w:rsid w:val="00FF3CF9"/>
    <w:rsid w:val="00FF40D8"/>
    <w:rsid w:val="00FF419A"/>
    <w:rsid w:val="00FF49CA"/>
    <w:rsid w:val="00FF5F71"/>
    <w:rsid w:val="00FF5F7B"/>
    <w:rsid w:val="00FF61A7"/>
    <w:rsid w:val="00FF6898"/>
    <w:rsid w:val="00FF702C"/>
    <w:rsid w:val="02317E2B"/>
    <w:rsid w:val="02B52898"/>
    <w:rsid w:val="02E8A7EA"/>
    <w:rsid w:val="02F265C4"/>
    <w:rsid w:val="037B0379"/>
    <w:rsid w:val="0458E8EE"/>
    <w:rsid w:val="05AAEE1E"/>
    <w:rsid w:val="066D15D4"/>
    <w:rsid w:val="072E94C2"/>
    <w:rsid w:val="07438285"/>
    <w:rsid w:val="0819EF36"/>
    <w:rsid w:val="08233F85"/>
    <w:rsid w:val="088FE535"/>
    <w:rsid w:val="08ED33BE"/>
    <w:rsid w:val="095EAADD"/>
    <w:rsid w:val="0A3594E0"/>
    <w:rsid w:val="0B2E2854"/>
    <w:rsid w:val="0B3781CE"/>
    <w:rsid w:val="0BFE6186"/>
    <w:rsid w:val="0C3D5568"/>
    <w:rsid w:val="0C73300D"/>
    <w:rsid w:val="0C7FE2F0"/>
    <w:rsid w:val="0CA0E186"/>
    <w:rsid w:val="0D54F38A"/>
    <w:rsid w:val="0DE3958D"/>
    <w:rsid w:val="0E16402A"/>
    <w:rsid w:val="0F20EA4E"/>
    <w:rsid w:val="0F4E1F30"/>
    <w:rsid w:val="11DC95B9"/>
    <w:rsid w:val="13F45B71"/>
    <w:rsid w:val="1411BF08"/>
    <w:rsid w:val="15308372"/>
    <w:rsid w:val="17188362"/>
    <w:rsid w:val="17D64D06"/>
    <w:rsid w:val="183A72C7"/>
    <w:rsid w:val="188AA26C"/>
    <w:rsid w:val="1918000E"/>
    <w:rsid w:val="1928EAD5"/>
    <w:rsid w:val="1A95E5F0"/>
    <w:rsid w:val="1BDD959C"/>
    <w:rsid w:val="1C484C01"/>
    <w:rsid w:val="1D90988D"/>
    <w:rsid w:val="1E5A156B"/>
    <w:rsid w:val="1E784C3E"/>
    <w:rsid w:val="1F239547"/>
    <w:rsid w:val="200ABDB1"/>
    <w:rsid w:val="22568906"/>
    <w:rsid w:val="23554394"/>
    <w:rsid w:val="236271CD"/>
    <w:rsid w:val="23F25967"/>
    <w:rsid w:val="258E29C8"/>
    <w:rsid w:val="25EB70C1"/>
    <w:rsid w:val="2614CEEC"/>
    <w:rsid w:val="267CE574"/>
    <w:rsid w:val="26A01BFE"/>
    <w:rsid w:val="26EC78F6"/>
    <w:rsid w:val="274A0D83"/>
    <w:rsid w:val="277CEC67"/>
    <w:rsid w:val="285C7586"/>
    <w:rsid w:val="29033426"/>
    <w:rsid w:val="29BF2BDB"/>
    <w:rsid w:val="2B270E4E"/>
    <w:rsid w:val="2CB11ECC"/>
    <w:rsid w:val="2D4576FA"/>
    <w:rsid w:val="2E1920A9"/>
    <w:rsid w:val="2F0F14BE"/>
    <w:rsid w:val="2FF2F78D"/>
    <w:rsid w:val="30364FAB"/>
    <w:rsid w:val="30656E54"/>
    <w:rsid w:val="3079BD42"/>
    <w:rsid w:val="30A0F1EB"/>
    <w:rsid w:val="30D7C76C"/>
    <w:rsid w:val="310AA650"/>
    <w:rsid w:val="31F1D2B1"/>
    <w:rsid w:val="32D2136D"/>
    <w:rsid w:val="33D90D67"/>
    <w:rsid w:val="33E8741B"/>
    <w:rsid w:val="3470866F"/>
    <w:rsid w:val="3597BFBE"/>
    <w:rsid w:val="35CBCE3B"/>
    <w:rsid w:val="360419C5"/>
    <w:rsid w:val="3683952B"/>
    <w:rsid w:val="36A3C10D"/>
    <w:rsid w:val="38CF6080"/>
    <w:rsid w:val="3987A1E2"/>
    <w:rsid w:val="3AC3FCF5"/>
    <w:rsid w:val="3CF5D968"/>
    <w:rsid w:val="3CFBAA56"/>
    <w:rsid w:val="3D411BEA"/>
    <w:rsid w:val="3D8960BF"/>
    <w:rsid w:val="3DAD441B"/>
    <w:rsid w:val="3E977AB7"/>
    <w:rsid w:val="3EFED70A"/>
    <w:rsid w:val="407FAD18"/>
    <w:rsid w:val="41183B53"/>
    <w:rsid w:val="42CF0EDA"/>
    <w:rsid w:val="435D2835"/>
    <w:rsid w:val="435D6B30"/>
    <w:rsid w:val="43B366D4"/>
    <w:rsid w:val="43EFCF4F"/>
    <w:rsid w:val="44C97409"/>
    <w:rsid w:val="4629B2F9"/>
    <w:rsid w:val="46889E71"/>
    <w:rsid w:val="46DBC9E5"/>
    <w:rsid w:val="470608EC"/>
    <w:rsid w:val="49560BC1"/>
    <w:rsid w:val="49F23205"/>
    <w:rsid w:val="4A335A7D"/>
    <w:rsid w:val="4A3728F4"/>
    <w:rsid w:val="4B0A6D7C"/>
    <w:rsid w:val="4BB2CEB3"/>
    <w:rsid w:val="4BB59126"/>
    <w:rsid w:val="4C11ABB1"/>
    <w:rsid w:val="4EB58C07"/>
    <w:rsid w:val="4F95CEBC"/>
    <w:rsid w:val="50A7AFBA"/>
    <w:rsid w:val="512DAC5E"/>
    <w:rsid w:val="5205C22B"/>
    <w:rsid w:val="52EFC2CB"/>
    <w:rsid w:val="53CE66CE"/>
    <w:rsid w:val="5428A821"/>
    <w:rsid w:val="546E3CEA"/>
    <w:rsid w:val="54AD2EF3"/>
    <w:rsid w:val="54BA6C38"/>
    <w:rsid w:val="5502D187"/>
    <w:rsid w:val="56B31D42"/>
    <w:rsid w:val="57019748"/>
    <w:rsid w:val="573A8A22"/>
    <w:rsid w:val="586E05EE"/>
    <w:rsid w:val="58AF7C2E"/>
    <w:rsid w:val="598B00DF"/>
    <w:rsid w:val="59A83FD7"/>
    <w:rsid w:val="5A2B92FE"/>
    <w:rsid w:val="5B01AF3B"/>
    <w:rsid w:val="5BB9F48E"/>
    <w:rsid w:val="5C964F43"/>
    <w:rsid w:val="5CBEA212"/>
    <w:rsid w:val="5CE1F0DB"/>
    <w:rsid w:val="5DA366CF"/>
    <w:rsid w:val="5E6048EB"/>
    <w:rsid w:val="60610911"/>
    <w:rsid w:val="60FF5A22"/>
    <w:rsid w:val="62A90B5B"/>
    <w:rsid w:val="62F5AEFD"/>
    <w:rsid w:val="639D02C4"/>
    <w:rsid w:val="642956ED"/>
    <w:rsid w:val="6482E23F"/>
    <w:rsid w:val="651B334B"/>
    <w:rsid w:val="659579E9"/>
    <w:rsid w:val="659B1DB6"/>
    <w:rsid w:val="65BEFEEA"/>
    <w:rsid w:val="660B75EF"/>
    <w:rsid w:val="66158BEB"/>
    <w:rsid w:val="66831B11"/>
    <w:rsid w:val="68D55299"/>
    <w:rsid w:val="6C62D16B"/>
    <w:rsid w:val="6C6DDB5B"/>
    <w:rsid w:val="6D84C0D0"/>
    <w:rsid w:val="6E4C26E5"/>
    <w:rsid w:val="6EC3181A"/>
    <w:rsid w:val="71CB3A5C"/>
    <w:rsid w:val="71CBEF83"/>
    <w:rsid w:val="721C7799"/>
    <w:rsid w:val="72D212EF"/>
    <w:rsid w:val="746DE350"/>
    <w:rsid w:val="75F819A9"/>
    <w:rsid w:val="7669B12D"/>
    <w:rsid w:val="77DC5C94"/>
    <w:rsid w:val="780C823F"/>
    <w:rsid w:val="7858F9B5"/>
    <w:rsid w:val="78A3C441"/>
    <w:rsid w:val="79618AC0"/>
    <w:rsid w:val="79F691A2"/>
    <w:rsid w:val="7A4A1B7B"/>
    <w:rsid w:val="7AD92065"/>
    <w:rsid w:val="7AFE949A"/>
    <w:rsid w:val="7BC5960F"/>
    <w:rsid w:val="7D22C047"/>
    <w:rsid w:val="7E49E274"/>
    <w:rsid w:val="7EC713A6"/>
    <w:rsid w:val="7F5DF128"/>
    <w:rsid w:val="7F9E5F01"/>
    <w:rsid w:val="7FE5B2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CAC60371-D9B5-4260-95AA-B2583798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69C8"/>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hAnsiTheme="majorHAnsi"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A51A0"/>
    <w:pPr>
      <w:keepNext/>
      <w:keepLines/>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11491B"/>
    <w:pPr>
      <w:keepNext/>
      <w:keepLines/>
      <w:spacing w:before="4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hAnsiTheme="minorHAnsi" w:eastAsiaTheme="minorEastAsia"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styleId="BalloonTextChar" w:customStyle="1">
    <w:name w:val="Balloon Text Char"/>
    <w:basedOn w:val="DefaultParagraphFont"/>
    <w:link w:val="BalloonText"/>
    <w:uiPriority w:val="99"/>
    <w:semiHidden/>
    <w:rsid w:val="00461BEC"/>
    <w:rPr>
      <w:rFonts w:ascii="Times New Roman" w:hAnsi="Times New Roman" w:cs="Times New Roman"/>
      <w:sz w:val="18"/>
      <w:szCs w:val="18"/>
    </w:rPr>
  </w:style>
  <w:style w:type="character" w:styleId="Heading1Char" w:customStyle="1">
    <w:name w:val="Heading 1 Char"/>
    <w:basedOn w:val="DefaultParagraphFont"/>
    <w:link w:val="Heading1"/>
    <w:uiPriority w:val="9"/>
    <w:rsid w:val="00963881"/>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hAnsiTheme="minorHAnsi" w:eastAsiaTheme="minorEastAsia"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hAnsiTheme="minorHAnsi" w:eastAsiaTheme="minorEastAsia"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hAnsiTheme="minorHAnsi" w:eastAsiaTheme="minorEastAsia"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hAnsiTheme="minorHAnsi" w:eastAsiaTheme="minorEastAsia"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hAnsiTheme="minorHAnsi" w:eastAsiaTheme="minorEastAsia"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hAnsiTheme="minorHAnsi" w:eastAsiaTheme="minorEastAsia"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hAnsiTheme="minorHAnsi" w:eastAsiaTheme="minorEastAsia"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hAnsiTheme="minorHAnsi" w:eastAsiaTheme="minorEastAsia"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hAnsiTheme="minorHAnsi" w:eastAsiaTheme="minorEastAsia" w:cstheme="minorHAnsi"/>
      <w:sz w:val="18"/>
      <w:szCs w:val="18"/>
      <w:lang w:eastAsia="en-US"/>
    </w:rPr>
  </w:style>
  <w:style w:type="character" w:styleId="Heading2Char" w:customStyle="1">
    <w:name w:val="Heading 2 Char"/>
    <w:basedOn w:val="DefaultParagraphFont"/>
    <w:link w:val="Heading2"/>
    <w:uiPriority w:val="9"/>
    <w:rsid w:val="00D35666"/>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HeaderChar" w:customStyle="1">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FooterChar" w:customStyle="1">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hAnsi="Arial" w:eastAsia="Arial" w:cs="Arial"/>
      <w:sz w:val="22"/>
      <w:szCs w:val="22"/>
      <w:lang w:val="en-US" w:eastAsia="en-US" w:bidi="en-US"/>
    </w:rPr>
  </w:style>
  <w:style w:type="character" w:styleId="BodyTextChar" w:customStyle="1">
    <w:name w:val="Body Text Char"/>
    <w:basedOn w:val="DefaultParagraphFont"/>
    <w:link w:val="BodyText"/>
    <w:uiPriority w:val="1"/>
    <w:rsid w:val="000024AD"/>
    <w:rPr>
      <w:rFonts w:ascii="Arial" w:hAnsi="Arial" w:eastAsia="Arial" w:cs="Arial"/>
      <w:lang w:val="en-US" w:bidi="en-US"/>
    </w:rPr>
  </w:style>
  <w:style w:type="character" w:styleId="Emphasis">
    <w:name w:val="Emphasis"/>
    <w:basedOn w:val="DefaultParagraphFont"/>
    <w:uiPriority w:val="20"/>
    <w:qFormat/>
    <w:rsid w:val="00491884"/>
    <w:rPr>
      <w:i/>
      <w:iCs/>
    </w:rPr>
  </w:style>
  <w:style w:type="character" w:styleId="referencestring-name" w:customStyle="1">
    <w:name w:val="reference__string-name"/>
    <w:basedOn w:val="DefaultParagraphFont"/>
    <w:rsid w:val="0002244D"/>
  </w:style>
  <w:style w:type="character" w:styleId="referencesurname" w:customStyle="1">
    <w:name w:val="reference__surname"/>
    <w:basedOn w:val="DefaultParagraphFont"/>
    <w:rsid w:val="0002244D"/>
  </w:style>
  <w:style w:type="character" w:styleId="referencegiven-names" w:customStyle="1">
    <w:name w:val="reference__given-names"/>
    <w:basedOn w:val="DefaultParagraphFont"/>
    <w:rsid w:val="0002244D"/>
  </w:style>
  <w:style w:type="character" w:styleId="referenceyear" w:customStyle="1">
    <w:name w:val="reference__year"/>
    <w:basedOn w:val="DefaultParagraphFont"/>
    <w:rsid w:val="0002244D"/>
  </w:style>
  <w:style w:type="character" w:styleId="referencevolume" w:customStyle="1">
    <w:name w:val="reference__volume"/>
    <w:basedOn w:val="DefaultParagraphFont"/>
    <w:rsid w:val="0002244D"/>
  </w:style>
  <w:style w:type="character" w:styleId="referenceissue" w:customStyle="1">
    <w:name w:val="reference__issue"/>
    <w:basedOn w:val="DefaultParagraphFont"/>
    <w:rsid w:val="0002244D"/>
  </w:style>
  <w:style w:type="character" w:styleId="referencefpage" w:customStyle="1">
    <w:name w:val="reference__fpage"/>
    <w:basedOn w:val="DefaultParagraphFont"/>
    <w:rsid w:val="0002244D"/>
  </w:style>
  <w:style w:type="character" w:styleId="referencex" w:customStyle="1">
    <w:name w:val="reference__x"/>
    <w:basedOn w:val="DefaultParagraphFont"/>
    <w:rsid w:val="0002244D"/>
  </w:style>
  <w:style w:type="character" w:styleId="referencelpage" w:customStyle="1">
    <w:name w:val="reference__lpage"/>
    <w:basedOn w:val="DefaultParagraphFont"/>
    <w:rsid w:val="0002244D"/>
  </w:style>
  <w:style w:type="paragraph" w:styleId="reference" w:customStyle="1">
    <w:name w:val="reference"/>
    <w:basedOn w:val="Normal"/>
    <w:rsid w:val="000A1BFE"/>
    <w:pPr>
      <w:spacing w:before="100" w:beforeAutospacing="1" w:after="100" w:afterAutospacing="1"/>
    </w:pPr>
  </w:style>
  <w:style w:type="character" w:styleId="referencemixed-citation" w:customStyle="1">
    <w:name w:val="reference__mixed-citation"/>
    <w:basedOn w:val="DefaultParagraphFont"/>
    <w:rsid w:val="000A1BFE"/>
  </w:style>
  <w:style w:type="character" w:styleId="referencepublisher-name" w:customStyle="1">
    <w:name w:val="reference__publisher-name"/>
    <w:basedOn w:val="DefaultParagraphFont"/>
    <w:rsid w:val="00FD7329"/>
  </w:style>
  <w:style w:type="character" w:styleId="referencepublisher-loc" w:customStyle="1">
    <w:name w:val="reference__publisher-loc"/>
    <w:basedOn w:val="DefaultParagraphFont"/>
    <w:rsid w:val="00FD7329"/>
  </w:style>
  <w:style w:type="paragraph" w:styleId="body-paragraph" w:customStyle="1">
    <w:name w:val="body-paragraph"/>
    <w:basedOn w:val="Normal"/>
    <w:rsid w:val="002334C2"/>
    <w:pPr>
      <w:spacing w:before="100" w:beforeAutospacing="1" w:after="100" w:afterAutospacing="1"/>
    </w:pPr>
  </w:style>
  <w:style w:type="character" w:styleId="marginterm" w:customStyle="1">
    <w:name w:val="margin_term"/>
    <w:basedOn w:val="DefaultParagraphFont"/>
    <w:rsid w:val="00FA7654"/>
  </w:style>
  <w:style w:type="character" w:styleId="ls33" w:customStyle="1">
    <w:name w:val="ls33"/>
    <w:basedOn w:val="DefaultParagraphFont"/>
    <w:rsid w:val="00226A64"/>
  </w:style>
  <w:style w:type="character" w:styleId="a" w:customStyle="1">
    <w:name w:val="_"/>
    <w:basedOn w:val="DefaultParagraphFont"/>
    <w:rsid w:val="00226A64"/>
  </w:style>
  <w:style w:type="character" w:styleId="ls0" w:customStyle="1">
    <w:name w:val="ls0"/>
    <w:basedOn w:val="DefaultParagraphFont"/>
    <w:rsid w:val="00226A64"/>
  </w:style>
  <w:style w:type="character" w:styleId="ls34" w:customStyle="1">
    <w:name w:val="ls34"/>
    <w:basedOn w:val="DefaultParagraphFont"/>
    <w:rsid w:val="00226A64"/>
  </w:style>
  <w:style w:type="character" w:styleId="ls32" w:customStyle="1">
    <w:name w:val="ls32"/>
    <w:basedOn w:val="DefaultParagraphFont"/>
    <w:rsid w:val="00226A64"/>
  </w:style>
  <w:style w:type="character" w:styleId="ls37" w:customStyle="1">
    <w:name w:val="ls37"/>
    <w:basedOn w:val="DefaultParagraphFont"/>
    <w:rsid w:val="00226A64"/>
  </w:style>
  <w:style w:type="character" w:styleId="ls4b" w:customStyle="1">
    <w:name w:val="ls4b"/>
    <w:basedOn w:val="DefaultParagraphFont"/>
    <w:rsid w:val="00226A64"/>
  </w:style>
  <w:style w:type="character" w:styleId="ls44" w:customStyle="1">
    <w:name w:val="ls44"/>
    <w:basedOn w:val="DefaultParagraphFont"/>
    <w:rsid w:val="00226A64"/>
  </w:style>
  <w:style w:type="character" w:styleId="ls36" w:customStyle="1">
    <w:name w:val="ls36"/>
    <w:basedOn w:val="DefaultParagraphFont"/>
    <w:rsid w:val="00226A64"/>
  </w:style>
  <w:style w:type="character" w:styleId="ls38" w:customStyle="1">
    <w:name w:val="ls38"/>
    <w:basedOn w:val="DefaultParagraphFont"/>
    <w:rsid w:val="00226A64"/>
  </w:style>
  <w:style w:type="character" w:styleId="ls3c" w:customStyle="1">
    <w:name w:val="ls3c"/>
    <w:basedOn w:val="DefaultParagraphFont"/>
    <w:rsid w:val="00226A64"/>
  </w:style>
  <w:style w:type="character" w:styleId="ls51" w:customStyle="1">
    <w:name w:val="ls51"/>
    <w:basedOn w:val="DefaultParagraphFont"/>
    <w:rsid w:val="00226A64"/>
  </w:style>
  <w:style w:type="character" w:styleId="ls42" w:customStyle="1">
    <w:name w:val="ls42"/>
    <w:basedOn w:val="DefaultParagraphFont"/>
    <w:rsid w:val="00E0397C"/>
  </w:style>
  <w:style w:type="character" w:styleId="ls35" w:customStyle="1">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styleId="CommentTextChar" w:customStyle="1">
    <w:name w:val="Comment Text Char"/>
    <w:basedOn w:val="DefaultParagraphFont"/>
    <w:link w:val="CommentText"/>
    <w:uiPriority w:val="99"/>
    <w:semiHidden/>
    <w:rsid w:val="00012E20"/>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styleId="CommentSubjectChar" w:customStyle="1">
    <w:name w:val="Comment Subject Char"/>
    <w:basedOn w:val="CommentTextChar"/>
    <w:link w:val="CommentSubject"/>
    <w:uiPriority w:val="99"/>
    <w:semiHidden/>
    <w:rsid w:val="00012E20"/>
    <w:rPr>
      <w:rFonts w:ascii="Times New Roman" w:hAnsi="Times New Roman" w:eastAsia="Times New Roman" w:cs="Times New Roman"/>
      <w:b/>
      <w:bCs/>
      <w:sz w:val="20"/>
      <w:szCs w:val="20"/>
      <w:lang w:eastAsia="en-GB"/>
    </w:rPr>
  </w:style>
  <w:style w:type="paragraph" w:styleId="msonormal0" w:customStyle="1">
    <w:name w:val="msonormal"/>
    <w:basedOn w:val="Normal"/>
    <w:rsid w:val="00355F83"/>
    <w:pPr>
      <w:spacing w:before="100" w:beforeAutospacing="1" w:after="100" w:afterAutospacing="1"/>
    </w:pPr>
  </w:style>
  <w:style w:type="paragraph" w:styleId="xl65" w:customStyle="1">
    <w:name w:val="xl65"/>
    <w:basedOn w:val="Normal"/>
    <w:rsid w:val="00355F83"/>
    <w:pPr>
      <w:shd w:val="clear" w:color="000000" w:fill="D9E1F2"/>
      <w:spacing w:before="100" w:beforeAutospacing="1" w:after="100" w:afterAutospacing="1"/>
    </w:pPr>
  </w:style>
  <w:style w:type="paragraph" w:styleId="xl66" w:customStyle="1">
    <w:name w:val="xl66"/>
    <w:basedOn w:val="Normal"/>
    <w:rsid w:val="00355F83"/>
    <w:pPr>
      <w:shd w:val="clear" w:color="000000" w:fill="B4C6E7"/>
      <w:spacing w:before="100" w:beforeAutospacing="1" w:after="100" w:afterAutospacing="1"/>
    </w:pPr>
  </w:style>
  <w:style w:type="paragraph" w:styleId="xl67" w:customStyle="1">
    <w:name w:val="xl67"/>
    <w:basedOn w:val="Normal"/>
    <w:rsid w:val="00355F83"/>
    <w:pPr>
      <w:shd w:val="clear" w:color="000000" w:fill="FFE699"/>
      <w:spacing w:before="100" w:beforeAutospacing="1" w:after="100" w:afterAutospacing="1"/>
    </w:pPr>
  </w:style>
  <w:style w:type="paragraph" w:styleId="xl68" w:customStyle="1">
    <w:name w:val="xl68"/>
    <w:basedOn w:val="Normal"/>
    <w:rsid w:val="00355F83"/>
    <w:pPr>
      <w:spacing w:before="100" w:beforeAutospacing="1" w:after="100" w:afterAutospacing="1"/>
      <w:jc w:val="right"/>
    </w:pPr>
  </w:style>
  <w:style w:type="paragraph" w:styleId="xl70" w:customStyle="1">
    <w:name w:val="xl70"/>
    <w:basedOn w:val="Normal"/>
    <w:rsid w:val="00355F83"/>
    <w:pPr>
      <w:pBdr>
        <w:top w:val="single" w:color="auto" w:sz="4" w:space="0"/>
        <w:left w:val="single" w:color="auto" w:sz="4" w:space="0"/>
        <w:bottom w:val="single" w:color="auto" w:sz="4" w:space="0"/>
        <w:right w:val="single" w:color="auto" w:sz="4" w:space="0"/>
      </w:pBdr>
      <w:spacing w:before="100" w:beforeAutospacing="1" w:after="100" w:afterAutospacing="1"/>
    </w:pPr>
  </w:style>
  <w:style w:type="paragraph" w:styleId="xl71" w:customStyle="1">
    <w:name w:val="xl71"/>
    <w:basedOn w:val="Normal"/>
    <w:rsid w:val="00355F83"/>
    <w:pPr>
      <w:pBdr>
        <w:top w:val="single" w:color="auto" w:sz="4" w:space="0"/>
        <w:bottom w:val="single" w:color="auto" w:sz="4" w:space="0"/>
        <w:right w:val="single" w:color="auto" w:sz="4" w:space="0"/>
      </w:pBdr>
      <w:spacing w:before="100" w:beforeAutospacing="1" w:after="100" w:afterAutospacing="1"/>
    </w:pPr>
  </w:style>
  <w:style w:type="paragraph" w:styleId="xl72" w:customStyle="1">
    <w:name w:val="xl72"/>
    <w:basedOn w:val="Normal"/>
    <w:rsid w:val="00355F83"/>
    <w:pPr>
      <w:pBdr>
        <w:top w:val="single" w:color="auto" w:sz="4" w:space="0"/>
        <w:left w:val="single" w:color="auto" w:sz="4" w:space="0"/>
        <w:bottom w:val="single" w:color="auto" w:sz="4" w:space="0"/>
      </w:pBdr>
      <w:spacing w:before="100" w:beforeAutospacing="1" w:after="100" w:afterAutospacing="1"/>
      <w:jc w:val="center"/>
    </w:pPr>
  </w:style>
  <w:style w:type="paragraph" w:styleId="xl73" w:customStyle="1">
    <w:name w:val="xl73"/>
    <w:basedOn w:val="Normal"/>
    <w:rsid w:val="00355F83"/>
    <w:pPr>
      <w:pBdr>
        <w:top w:val="single" w:color="auto" w:sz="4" w:space="0"/>
        <w:bottom w:val="single" w:color="auto" w:sz="4" w:space="0"/>
        <w:right w:val="single" w:color="auto" w:sz="4" w:space="0"/>
      </w:pBdr>
      <w:spacing w:before="100" w:beforeAutospacing="1" w:after="100" w:afterAutospacing="1"/>
      <w:jc w:val="center"/>
    </w:pPr>
  </w:style>
  <w:style w:type="character" w:styleId="ff2" w:customStyle="1">
    <w:name w:val="ff2"/>
    <w:basedOn w:val="DefaultParagraphFont"/>
    <w:rsid w:val="00C374EF"/>
  </w:style>
  <w:style w:type="character" w:styleId="Heading3Char" w:customStyle="1">
    <w:name w:val="Heading 3 Char"/>
    <w:basedOn w:val="DefaultParagraphFont"/>
    <w:link w:val="Heading3"/>
    <w:uiPriority w:val="9"/>
    <w:rsid w:val="002A51A0"/>
    <w:rPr>
      <w:rFonts w:asciiTheme="majorHAnsi" w:hAnsiTheme="majorHAnsi" w:eastAsiaTheme="majorEastAsia" w:cstheme="majorBidi"/>
      <w:color w:val="1F3763" w:themeColor="accent1" w:themeShade="7F"/>
      <w:sz w:val="24"/>
      <w:szCs w:val="24"/>
      <w:lang w:eastAsia="en-GB"/>
    </w:rPr>
  </w:style>
  <w:style w:type="character" w:styleId="Heading4Char" w:customStyle="1">
    <w:name w:val="Heading 4 Char"/>
    <w:basedOn w:val="DefaultParagraphFont"/>
    <w:link w:val="Heading4"/>
    <w:uiPriority w:val="9"/>
    <w:rsid w:val="0011491B"/>
    <w:rPr>
      <w:rFonts w:asciiTheme="majorHAnsi" w:hAnsiTheme="majorHAnsi" w:eastAsiaTheme="majorEastAsia"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79374535">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04440443">
          <w:marLeft w:val="0"/>
          <w:marRight w:val="0"/>
          <w:marTop w:val="0"/>
          <w:marBottom w:val="0"/>
          <w:divBdr>
            <w:top w:val="none" w:sz="0" w:space="0" w:color="auto"/>
            <w:left w:val="none" w:sz="0" w:space="0" w:color="auto"/>
            <w:bottom w:val="none" w:sz="0" w:space="0" w:color="auto"/>
            <w:right w:val="none" w:sz="0" w:space="0" w:color="auto"/>
          </w:divBdr>
        </w:div>
        <w:div w:id="1224560217">
          <w:marLeft w:val="0"/>
          <w:marRight w:val="0"/>
          <w:marTop w:val="0"/>
          <w:marBottom w:val="0"/>
          <w:divBdr>
            <w:top w:val="none" w:sz="0" w:space="0" w:color="auto"/>
            <w:left w:val="none" w:sz="0" w:space="0" w:color="auto"/>
            <w:bottom w:val="none" w:sz="0" w:space="0" w:color="auto"/>
            <w:right w:val="none" w:sz="0" w:space="0" w:color="auto"/>
          </w:divBdr>
        </w:div>
      </w:divsChild>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41699298">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288">
      <w:bodyDiv w:val="1"/>
      <w:marLeft w:val="0"/>
      <w:marRight w:val="0"/>
      <w:marTop w:val="0"/>
      <w:marBottom w:val="0"/>
      <w:divBdr>
        <w:top w:val="none" w:sz="0" w:space="0" w:color="auto"/>
        <w:left w:val="none" w:sz="0" w:space="0" w:color="auto"/>
        <w:bottom w:val="none" w:sz="0" w:space="0" w:color="auto"/>
        <w:right w:val="none" w:sz="0" w:space="0" w:color="auto"/>
      </w:divBdr>
      <w:divsChild>
        <w:div w:id="1812746239">
          <w:marLeft w:val="0"/>
          <w:marRight w:val="0"/>
          <w:marTop w:val="0"/>
          <w:marBottom w:val="0"/>
          <w:divBdr>
            <w:top w:val="none" w:sz="0" w:space="0" w:color="auto"/>
            <w:left w:val="none" w:sz="0" w:space="0" w:color="auto"/>
            <w:bottom w:val="none" w:sz="0" w:space="0" w:color="auto"/>
            <w:right w:val="none" w:sz="0" w:space="0" w:color="auto"/>
          </w:divBdr>
          <w:divsChild>
            <w:div w:id="2112164921">
              <w:marLeft w:val="0"/>
              <w:marRight w:val="0"/>
              <w:marTop w:val="0"/>
              <w:marBottom w:val="0"/>
              <w:divBdr>
                <w:top w:val="none" w:sz="0" w:space="0" w:color="auto"/>
                <w:left w:val="none" w:sz="0" w:space="0" w:color="auto"/>
                <w:bottom w:val="none" w:sz="0" w:space="0" w:color="auto"/>
                <w:right w:val="none" w:sz="0" w:space="0" w:color="auto"/>
              </w:divBdr>
              <w:divsChild>
                <w:div w:id="1607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0922934">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45333313">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901050">
      <w:bodyDiv w:val="1"/>
      <w:marLeft w:val="0"/>
      <w:marRight w:val="0"/>
      <w:marTop w:val="0"/>
      <w:marBottom w:val="0"/>
      <w:divBdr>
        <w:top w:val="none" w:sz="0" w:space="0" w:color="auto"/>
        <w:left w:val="none" w:sz="0" w:space="0" w:color="auto"/>
        <w:bottom w:val="none" w:sz="0" w:space="0" w:color="auto"/>
        <w:right w:val="none" w:sz="0" w:space="0" w:color="auto"/>
      </w:divBdr>
      <w:divsChild>
        <w:div w:id="925117961">
          <w:marLeft w:val="0"/>
          <w:marRight w:val="0"/>
          <w:marTop w:val="0"/>
          <w:marBottom w:val="0"/>
          <w:divBdr>
            <w:top w:val="none" w:sz="0" w:space="0" w:color="auto"/>
            <w:left w:val="none" w:sz="0" w:space="0" w:color="auto"/>
            <w:bottom w:val="none" w:sz="0" w:space="0" w:color="auto"/>
            <w:right w:val="none" w:sz="0" w:space="0" w:color="auto"/>
          </w:divBdr>
          <w:divsChild>
            <w:div w:id="643312114">
              <w:marLeft w:val="0"/>
              <w:marRight w:val="0"/>
              <w:marTop w:val="0"/>
              <w:marBottom w:val="0"/>
              <w:divBdr>
                <w:top w:val="none" w:sz="0" w:space="0" w:color="auto"/>
                <w:left w:val="none" w:sz="0" w:space="0" w:color="auto"/>
                <w:bottom w:val="none" w:sz="0" w:space="0" w:color="auto"/>
                <w:right w:val="none" w:sz="0" w:space="0" w:color="auto"/>
              </w:divBdr>
              <w:divsChild>
                <w:div w:id="8310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15452128">
      <w:bodyDiv w:val="1"/>
      <w:marLeft w:val="0"/>
      <w:marRight w:val="0"/>
      <w:marTop w:val="0"/>
      <w:marBottom w:val="0"/>
      <w:divBdr>
        <w:top w:val="none" w:sz="0" w:space="0" w:color="auto"/>
        <w:left w:val="none" w:sz="0" w:space="0" w:color="auto"/>
        <w:bottom w:val="none" w:sz="0" w:space="0" w:color="auto"/>
        <w:right w:val="none" w:sz="0" w:space="0" w:color="auto"/>
      </w:divBdr>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5403">
      <w:bodyDiv w:val="1"/>
      <w:marLeft w:val="0"/>
      <w:marRight w:val="0"/>
      <w:marTop w:val="0"/>
      <w:marBottom w:val="0"/>
      <w:divBdr>
        <w:top w:val="none" w:sz="0" w:space="0" w:color="auto"/>
        <w:left w:val="none" w:sz="0" w:space="0" w:color="auto"/>
        <w:bottom w:val="none" w:sz="0" w:space="0" w:color="auto"/>
        <w:right w:val="none" w:sz="0" w:space="0" w:color="auto"/>
      </w:divBdr>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3503417">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1060714103">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1551305693">
          <w:marLeft w:val="0"/>
          <w:marRight w:val="0"/>
          <w:marTop w:val="0"/>
          <w:marBottom w:val="0"/>
          <w:divBdr>
            <w:top w:val="none" w:sz="0" w:space="0" w:color="auto"/>
            <w:left w:val="none" w:sz="0" w:space="0" w:color="auto"/>
            <w:bottom w:val="none" w:sz="0" w:space="0" w:color="auto"/>
            <w:right w:val="none" w:sz="0" w:space="0" w:color="auto"/>
          </w:divBdr>
        </w:div>
        <w:div w:id="2069644091">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874386011">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84092632">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1009327765">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40475490">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88830116">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72974113">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47448373">
      <w:bodyDiv w:val="1"/>
      <w:marLeft w:val="0"/>
      <w:marRight w:val="0"/>
      <w:marTop w:val="0"/>
      <w:marBottom w:val="0"/>
      <w:divBdr>
        <w:top w:val="none" w:sz="0" w:space="0" w:color="auto"/>
        <w:left w:val="none" w:sz="0" w:space="0" w:color="auto"/>
        <w:bottom w:val="none" w:sz="0" w:space="0" w:color="auto"/>
        <w:right w:val="none" w:sz="0" w:space="0" w:color="auto"/>
      </w:divBdr>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08803779">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701128971">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65954582">
      <w:bodyDiv w:val="1"/>
      <w:marLeft w:val="0"/>
      <w:marRight w:val="0"/>
      <w:marTop w:val="0"/>
      <w:marBottom w:val="0"/>
      <w:divBdr>
        <w:top w:val="none" w:sz="0" w:space="0" w:color="auto"/>
        <w:left w:val="none" w:sz="0" w:space="0" w:color="auto"/>
        <w:bottom w:val="none" w:sz="0" w:space="0" w:color="auto"/>
        <w:right w:val="none" w:sz="0" w:space="0" w:color="auto"/>
      </w:divBdr>
      <w:divsChild>
        <w:div w:id="353531384">
          <w:marLeft w:val="0"/>
          <w:marRight w:val="0"/>
          <w:marTop w:val="0"/>
          <w:marBottom w:val="0"/>
          <w:divBdr>
            <w:top w:val="none" w:sz="0" w:space="0" w:color="auto"/>
            <w:left w:val="none" w:sz="0" w:space="0" w:color="auto"/>
            <w:bottom w:val="none" w:sz="0" w:space="0" w:color="auto"/>
            <w:right w:val="none" w:sz="0" w:space="0" w:color="auto"/>
          </w:divBdr>
          <w:divsChild>
            <w:div w:id="1336345694">
              <w:marLeft w:val="0"/>
              <w:marRight w:val="0"/>
              <w:marTop w:val="0"/>
              <w:marBottom w:val="0"/>
              <w:divBdr>
                <w:top w:val="none" w:sz="0" w:space="0" w:color="auto"/>
                <w:left w:val="none" w:sz="0" w:space="0" w:color="auto"/>
                <w:bottom w:val="none" w:sz="0" w:space="0" w:color="auto"/>
                <w:right w:val="none" w:sz="0" w:space="0" w:color="auto"/>
              </w:divBdr>
              <w:divsChild>
                <w:div w:id="75956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20685">
      <w:bodyDiv w:val="1"/>
      <w:marLeft w:val="0"/>
      <w:marRight w:val="0"/>
      <w:marTop w:val="0"/>
      <w:marBottom w:val="0"/>
      <w:divBdr>
        <w:top w:val="none" w:sz="0" w:space="0" w:color="auto"/>
        <w:left w:val="none" w:sz="0" w:space="0" w:color="auto"/>
        <w:bottom w:val="none" w:sz="0" w:space="0" w:color="auto"/>
        <w:right w:val="none" w:sz="0" w:space="0" w:color="auto"/>
      </w:divBdr>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5258366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777988442">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sChild>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56916236">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41108">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75403382">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82000">
          <w:marLeft w:val="0"/>
          <w:marRight w:val="0"/>
          <w:marTop w:val="0"/>
          <w:marBottom w:val="0"/>
          <w:divBdr>
            <w:top w:val="none" w:sz="0" w:space="0" w:color="auto"/>
            <w:left w:val="none" w:sz="0" w:space="0" w:color="auto"/>
            <w:bottom w:val="none" w:sz="0" w:space="0" w:color="auto"/>
            <w:right w:val="none" w:sz="0" w:space="0" w:color="auto"/>
          </w:divBdr>
          <w:divsChild>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80537">
      <w:bodyDiv w:val="1"/>
      <w:marLeft w:val="0"/>
      <w:marRight w:val="0"/>
      <w:marTop w:val="0"/>
      <w:marBottom w:val="0"/>
      <w:divBdr>
        <w:top w:val="none" w:sz="0" w:space="0" w:color="auto"/>
        <w:left w:val="none" w:sz="0" w:space="0" w:color="auto"/>
        <w:bottom w:val="none" w:sz="0" w:space="0" w:color="auto"/>
        <w:right w:val="none" w:sz="0" w:space="0" w:color="auto"/>
      </w:divBdr>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statista.com/topics/7284/employment-in-the-uk/" TargetMode="External" Id="rId13" /><Relationship Type="http://schemas.openxmlformats.org/officeDocument/2006/relationships/hyperlink" Target="https://www.cipd.co.uk/knowledge/brexit-hub/faqs-people-professionals" TargetMode="External" Id="rId18" /><Relationship Type="http://schemas.openxmlformats.org/officeDocument/2006/relationships/hyperlink" Target="https://ezproxy.uwtsd.ac.uk/login?url=https://www.jstor.org/stable/2391831" TargetMode="External" Id="rId26" /><Relationship Type="http://schemas.openxmlformats.org/officeDocument/2006/relationships/hyperlink" Target="https://community.cipd.co.uk/cipd-blogs/b/cipd_voice_on/posts/wage-rises-and-other-cost-of-living-support-provided-by-employers?_gl=1*1vayvdl*_ga*MjExMjEwNDguMTY3MTY0NzAwNA..*_ga_D9HN5GYHYY*MTY3MjE1Mzg5MC40LjAuMTY3MjE1Mzg5MC4wLjAuMA" TargetMode="External" Id="rId21" /><Relationship Type="http://schemas.openxmlformats.org/officeDocument/2006/relationships/hyperlink" Target="https://www.forbes.com/sites/mikeswigunski/2021/03/23/7-tips-for-hiring-the-best-remote-workers/" TargetMode="External" Id="rId34" /><Relationship Type="http://schemas.openxmlformats.org/officeDocument/2006/relationships/settings" Target="settings.xml" Id="rId7" /><Relationship Type="http://schemas.openxmlformats.org/officeDocument/2006/relationships/hyperlink" Target="https://www.statista.com/topics/7284/employment-in-the-uk/" TargetMode="External" Id="rId12" /><Relationship Type="http://schemas.openxmlformats.org/officeDocument/2006/relationships/hyperlink" Target="https://dictionary.cambridge.org/dictionary/english/labour-market" TargetMode="External" Id="rId17" /><Relationship Type="http://schemas.openxmlformats.org/officeDocument/2006/relationships/hyperlink" Target="https://doaj.org/article/72c03e2ca7e94dee857f6d3f18b80f2f" TargetMode="External" Id="rId25" /><Relationship Type="http://schemas.openxmlformats.org/officeDocument/2006/relationships/hyperlink" Target="https://www.statista.com/topics/755/uk/" TargetMode="External" Id="rId33" /><Relationship Type="http://schemas.openxmlformats.org/officeDocument/2006/relationships/theme" Target="theme/theme1.xml" Id="rId38" /><Relationship Type="http://schemas.openxmlformats.org/officeDocument/2006/relationships/customXml" Target="../customXml/item2.xml" Id="rId2" /><Relationship Type="http://schemas.openxmlformats.org/officeDocument/2006/relationships/hyperlink" Target="https://www.gartner.com/en/newsroom/press-releases/2020-07-14-gartner-survey-reveals-82-percent-of-company-leaders-plan-to-allow-employees-to-work-remotely-some-of-the-time" TargetMode="External" Id="rId16" /><Relationship Type="http://schemas.openxmlformats.org/officeDocument/2006/relationships/hyperlink" Target="https://www.cipd.co.uk/knowledge/fundamentals/emp-law/about/legislation-updates"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g" Id="rId11" /><Relationship Type="http://schemas.openxmlformats.org/officeDocument/2006/relationships/hyperlink" Target="https://www.gov.uk/check-uk-visa/y/colombia/work/six_months_or_less" TargetMode="External" Id="rId24" /><Relationship Type="http://schemas.openxmlformats.org/officeDocument/2006/relationships/fontTable" Target="fontTable.xml" Id="rId37" /><Relationship Type="http://schemas.openxmlformats.org/officeDocument/2006/relationships/numbering" Target="numbering.xml" Id="rId5" /><Relationship Type="http://schemas.openxmlformats.org/officeDocument/2006/relationships/hyperlink" Target="https://commonslibrary.parliament.uk/research-briefings/cbp-8353/" TargetMode="External" Id="rId15" /><Relationship Type="http://schemas.openxmlformats.org/officeDocument/2006/relationships/hyperlink" Target="https://www.gov.uk/guidance/new-immigration-system-what-you-need-to-know" TargetMode="External" Id="rId23" /><Relationship Type="http://schemas.openxmlformats.org/officeDocument/2006/relationships/footer" Target="footer1.xml" Id="rId36" /><Relationship Type="http://schemas.openxmlformats.org/officeDocument/2006/relationships/endnotes" Target="endnotes.xml" Id="rId10" /><Relationship Type="http://schemas.openxmlformats.org/officeDocument/2006/relationships/hyperlink" Target="https://www.cipd.co.uk/knowledge/fundamentals/relations/diversity/factsheet" TargetMode="External" Id="rId19" /><Relationship Type="http://schemas.openxmlformats.org/officeDocument/2006/relationships/hyperlink" Target="https://www.ons.gov.uk/employmentandlabourmarket/peopleinwork/employmentandemployeetypes/bulletins/uklabourmarket/october2022"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hyperlink" Target="https://www.forbes.com/sites/forbeshumanresourcescouncil/2022/07/08/heres-how-hr-leaders-can-foster-environmental-initiatives/" TargetMode="External" Id="rId22" /><Relationship Type="http://schemas.openxmlformats.org/officeDocument/2006/relationships/hyperlink" Target="https://www.ons.gov.uk/employmentandlabourmarket/peopleinwork/employmentandemployeetypes/articles/internationalcomparisonsoflabourmarketsoverthecoronaviruscovid19pandemic/2022-06-06" TargetMode="External" Id="rId30" /><Relationship Type="http://schemas.openxmlformats.org/officeDocument/2006/relationships/header" Target="header1.xm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glossaryDocument" Target="glossary/document.xml" Id="R3159149c1f534040" /><Relationship Type="http://schemas.openxmlformats.org/officeDocument/2006/relationships/hyperlink" Target="https://www-igi-global-com.ezproxy.uwtsd.ac.uk/gateway/chapter/309453" TargetMode="External" Id="R3ec79e8bd5e646f4" /><Relationship Type="http://schemas.openxmlformats.org/officeDocument/2006/relationships/hyperlink" Target="https://doi.org/10.3389%2Ffpsyg.2021.656874" TargetMode="External" Id="R0079333c911c44b7" /><Relationship Type="http://schemas.openxmlformats.org/officeDocument/2006/relationships/hyperlink" Target="https://www.manpowergroup.co.uk/wp-content/uploads/2022/06/2022-talent-shortage-uk_report.pdf" TargetMode="External" Id="R360db1bc8bf64e8f" /><Relationship Type="http://schemas.openxmlformats.org/officeDocument/2006/relationships/hyperlink" Target="https://www.statista.com/statistics/530177/job-vacancies-uk-by-industry" TargetMode="External" Id="R3a7ddba3578441c3" /><Relationship Type="http://schemas.microsoft.com/office/2020/10/relationships/intelligence" Target="intelligence2.xml" Id="R90ded368be0945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23f574-0a87-444f-b65b-a0a476ba90de}"/>
      </w:docPartPr>
      <w:docPartBody>
        <w:p w14:paraId="248D907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c780318ebf979fbf071ad3a3d689475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9525c2c7612fa1edf4b5f415c0f40a5"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2</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8B675B-8765-4453-B6EF-8B7083A69E66}">
  <ds:schemaRefs>
    <ds:schemaRef ds:uri="http://schemas.microsoft.com/sharepoint/v3/contenttype/forms"/>
  </ds:schemaRefs>
</ds:datastoreItem>
</file>

<file path=customXml/itemProps2.xml><?xml version="1.0" encoding="utf-8"?>
<ds:datastoreItem xmlns:ds="http://schemas.openxmlformats.org/officeDocument/2006/customXml" ds:itemID="{8B355D89-1C10-4B7A-B6A1-A5CA90DC47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79C11F-3C4B-9D47-A17A-663A33EC47F5}">
  <ds:schemaRefs>
    <ds:schemaRef ds:uri="http://schemas.openxmlformats.org/officeDocument/2006/bibliography"/>
  </ds:schemaRefs>
</ds:datastoreItem>
</file>

<file path=customXml/itemProps4.xml><?xml version="1.0" encoding="utf-8"?>
<ds:datastoreItem xmlns:ds="http://schemas.openxmlformats.org/officeDocument/2006/customXml" ds:itemID="{E8A2C445-F875-4266-8D1C-10F235BE4B87}">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Janeth Catherine Mosquera  Restrepo (1908748)</dc:creator>
  <keywords/>
  <dc:description/>
  <lastModifiedBy>Janeth Catherine Mosquera  Restrepo (1908748)</lastModifiedBy>
  <revision>4</revision>
  <lastPrinted>2021-04-17T11:44:00.0000000Z</lastPrinted>
  <dcterms:created xsi:type="dcterms:W3CDTF">2022-12-31T21:29:00.0000000Z</dcterms:created>
  <dcterms:modified xsi:type="dcterms:W3CDTF">2023-01-02T02:53:39.1789769Z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y fmtid="{D5CDD505-2E9C-101B-9397-08002B2CF9AE}" pid="4" name="ContentTypeId">
    <vt:lpwstr>0x010100AA7832FEA9A0CE44993765A974BB2A9B</vt:lpwstr>
  </property>
</Properties>
</file>