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DA884" w14:textId="5B057815" w:rsidR="00103F1B" w:rsidRPr="00103F1B" w:rsidRDefault="00103F1B">
      <w:pPr>
        <w:rPr>
          <w:b/>
          <w:bCs/>
        </w:rPr>
      </w:pPr>
      <w:r w:rsidRPr="00103F1B">
        <w:rPr>
          <w:b/>
          <w:bCs/>
        </w:rPr>
        <w:t xml:space="preserve">Task 01 A </w:t>
      </w:r>
    </w:p>
    <w:p w14:paraId="59947DCA" w14:textId="1699A978" w:rsidR="00103F1B" w:rsidRPr="00103F1B" w:rsidRDefault="00103F1B">
      <w:pPr>
        <w:rPr>
          <w:b/>
          <w:bCs/>
        </w:rPr>
      </w:pPr>
      <w:r w:rsidRPr="00103F1B">
        <w:rPr>
          <w:b/>
          <w:bCs/>
        </w:rPr>
        <w:t>Essential skills required for academic studies and future employment</w:t>
      </w:r>
    </w:p>
    <w:p w14:paraId="4AABECC3" w14:textId="4544DAA6" w:rsidR="00103F1B" w:rsidRDefault="00103F1B" w:rsidP="001D50DC">
      <w:pPr>
        <w:pStyle w:val="ListParagraph"/>
        <w:numPr>
          <w:ilvl w:val="0"/>
          <w:numId w:val="1"/>
        </w:numPr>
        <w:rPr>
          <w:b/>
          <w:bCs/>
        </w:rPr>
      </w:pPr>
      <w:r w:rsidRPr="00103F1B">
        <w:rPr>
          <w:b/>
          <w:bCs/>
        </w:rPr>
        <w:t>Essential skills required for academic studies (use at least 2 credible sources which talk about Essential skills required for academic studies</w:t>
      </w:r>
      <w:r w:rsidR="00EA1AC2">
        <w:rPr>
          <w:b/>
          <w:bCs/>
        </w:rPr>
        <w:t>;</w:t>
      </w:r>
      <w:r w:rsidRPr="00103F1B">
        <w:rPr>
          <w:b/>
          <w:bCs/>
        </w:rPr>
        <w:t xml:space="preserve"> apply IEEE referencing) (150 words)</w:t>
      </w:r>
      <w:r w:rsidR="00DD5126">
        <w:rPr>
          <w:b/>
          <w:bCs/>
        </w:rPr>
        <w:t xml:space="preserve"> </w:t>
      </w:r>
    </w:p>
    <w:p w14:paraId="02F3E4BC" w14:textId="77777777" w:rsidR="001D50DC" w:rsidRDefault="001D50DC" w:rsidP="001D50DC">
      <w:pPr>
        <w:pStyle w:val="ListParagraph"/>
        <w:rPr>
          <w:b/>
          <w:bCs/>
        </w:rPr>
      </w:pPr>
    </w:p>
    <w:p w14:paraId="046BA194" w14:textId="2CF0190F" w:rsidR="001D50DC" w:rsidRDefault="001D50DC" w:rsidP="00E07222">
      <w:pPr>
        <w:pStyle w:val="ListParagraph"/>
        <w:numPr>
          <w:ilvl w:val="0"/>
          <w:numId w:val="3"/>
        </w:numPr>
      </w:pPr>
      <w:r>
        <w:t xml:space="preserve">Academic Writing </w:t>
      </w:r>
    </w:p>
    <w:p w14:paraId="3FA69887" w14:textId="5AD23BEC" w:rsidR="00E07222" w:rsidRDefault="00445773" w:rsidP="001D50DC">
      <w:pPr>
        <w:pStyle w:val="ListParagraph"/>
      </w:pPr>
      <w:r>
        <w:t xml:space="preserve">You should be able to write professionally and follow academic conventions, such as proper referencing. </w:t>
      </w:r>
    </w:p>
    <w:p w14:paraId="3D611CFC" w14:textId="77777777" w:rsidR="00493C56" w:rsidRDefault="00493C56" w:rsidP="001D50DC">
      <w:pPr>
        <w:pStyle w:val="ListParagraph"/>
      </w:pPr>
    </w:p>
    <w:p w14:paraId="5FACF9C5" w14:textId="5493C512" w:rsidR="001D50DC" w:rsidRDefault="00842889" w:rsidP="00493C56">
      <w:pPr>
        <w:pStyle w:val="ListParagraph"/>
        <w:numPr>
          <w:ilvl w:val="0"/>
          <w:numId w:val="3"/>
        </w:numPr>
      </w:pPr>
      <w:r>
        <w:t xml:space="preserve">Critical Thinking Skills </w:t>
      </w:r>
    </w:p>
    <w:p w14:paraId="21D9992E" w14:textId="30082934" w:rsidR="00E07222" w:rsidRDefault="00445773" w:rsidP="001D50DC">
      <w:pPr>
        <w:pStyle w:val="ListParagraph"/>
      </w:pPr>
      <w:r>
        <w:t xml:space="preserve">You should be able to reason logically and draw conclusions without having everything </w:t>
      </w:r>
      <w:r w:rsidR="00365FB0">
        <w:t>spelt</w:t>
      </w:r>
      <w:r>
        <w:t xml:space="preserve"> out.</w:t>
      </w:r>
    </w:p>
    <w:p w14:paraId="44BAE387" w14:textId="77777777" w:rsidR="00493C56" w:rsidRDefault="00493C56" w:rsidP="001D50DC">
      <w:pPr>
        <w:pStyle w:val="ListParagraph"/>
      </w:pPr>
    </w:p>
    <w:p w14:paraId="58BFF119" w14:textId="01C947F1" w:rsidR="00842889" w:rsidRDefault="00842889" w:rsidP="00E07222">
      <w:pPr>
        <w:pStyle w:val="ListParagraph"/>
        <w:numPr>
          <w:ilvl w:val="0"/>
          <w:numId w:val="3"/>
        </w:numPr>
      </w:pPr>
      <w:r>
        <w:t>Time Management Skills</w:t>
      </w:r>
    </w:p>
    <w:p w14:paraId="79D1D445" w14:textId="77702803" w:rsidR="00E07222" w:rsidRDefault="00042517" w:rsidP="001D50DC">
      <w:pPr>
        <w:pStyle w:val="ListParagraph"/>
      </w:pPr>
      <w:r>
        <w:t>You should be able to juggle multiple tasks or projects and complete them all on time.</w:t>
      </w:r>
    </w:p>
    <w:p w14:paraId="7DB6DF92" w14:textId="77777777" w:rsidR="00381AD1" w:rsidRDefault="00381AD1" w:rsidP="001D50DC">
      <w:pPr>
        <w:pStyle w:val="ListParagraph"/>
      </w:pPr>
    </w:p>
    <w:p w14:paraId="74E471B5" w14:textId="5FDB4423" w:rsidR="00842889" w:rsidRDefault="00E07222" w:rsidP="00E07222">
      <w:pPr>
        <w:pStyle w:val="ListParagraph"/>
        <w:numPr>
          <w:ilvl w:val="0"/>
          <w:numId w:val="3"/>
        </w:numPr>
      </w:pPr>
      <w:r>
        <w:t xml:space="preserve">Reading Skills </w:t>
      </w:r>
    </w:p>
    <w:p w14:paraId="3AD6DCA4" w14:textId="7A645DD2" w:rsidR="00E07222" w:rsidRDefault="00042517" w:rsidP="001D50DC">
      <w:pPr>
        <w:pStyle w:val="ListParagraph"/>
      </w:pPr>
      <w:r>
        <w:t>You should be able to use reading effectively by choosing the right material and saving time through skimming and scanning.</w:t>
      </w:r>
    </w:p>
    <w:p w14:paraId="08702959" w14:textId="77777777" w:rsidR="002E27D3" w:rsidRDefault="002E27D3" w:rsidP="001D50DC">
      <w:pPr>
        <w:pStyle w:val="ListParagraph"/>
      </w:pPr>
    </w:p>
    <w:p w14:paraId="373F13C5" w14:textId="3440F3D4" w:rsidR="00E07222" w:rsidRPr="001D50DC" w:rsidRDefault="00E07222" w:rsidP="00E07222">
      <w:pPr>
        <w:pStyle w:val="ListParagraph"/>
        <w:numPr>
          <w:ilvl w:val="0"/>
          <w:numId w:val="3"/>
        </w:numPr>
      </w:pPr>
      <w:r>
        <w:t>Communications Skills</w:t>
      </w:r>
    </w:p>
    <w:p w14:paraId="501A4AD2" w14:textId="4BF5F477" w:rsidR="00D4519D" w:rsidRDefault="00D13FC0">
      <w:r>
        <w:t>You should be able to clearly express your thoughts and feelings to your peers, both verbally and in writing.</w:t>
      </w:r>
      <w:sdt>
        <w:sdtPr>
          <w:id w:val="-1049070853"/>
          <w:citation/>
        </w:sdtPr>
        <w:sdtContent>
          <w:r w:rsidR="00365FB0">
            <w:fldChar w:fldCharType="begin"/>
          </w:r>
          <w:r w:rsidR="00365FB0">
            <w:instrText xml:space="preserve"> CITATION Sen25 \l 2057 </w:instrText>
          </w:r>
          <w:r w:rsidR="00365FB0">
            <w:fldChar w:fldCharType="separate"/>
          </w:r>
          <w:r w:rsidR="00205B2F">
            <w:rPr>
              <w:noProof/>
            </w:rPr>
            <w:t xml:space="preserve"> </w:t>
          </w:r>
          <w:r w:rsidR="00205B2F" w:rsidRPr="00205B2F">
            <w:rPr>
              <w:noProof/>
            </w:rPr>
            <w:t>[1]</w:t>
          </w:r>
          <w:r w:rsidR="00365FB0">
            <w:fldChar w:fldCharType="end"/>
          </w:r>
        </w:sdtContent>
      </w:sdt>
    </w:p>
    <w:p w14:paraId="0D0BBC77" w14:textId="5BF1CF81" w:rsidR="006746C2" w:rsidRDefault="006746C2" w:rsidP="006746C2">
      <w:pPr>
        <w:pStyle w:val="ListParagraph"/>
        <w:numPr>
          <w:ilvl w:val="0"/>
          <w:numId w:val="3"/>
        </w:numPr>
      </w:pPr>
      <w:r>
        <w:t>Note Taking</w:t>
      </w:r>
      <w:r w:rsidR="00A72815">
        <w:t xml:space="preserve"> </w:t>
      </w:r>
    </w:p>
    <w:p w14:paraId="67352736" w14:textId="4406B020" w:rsidR="00A72815" w:rsidRDefault="008253C2" w:rsidP="00E50163">
      <w:r>
        <w:t>The purpose of taking notes in class or while reading is to clarify your understanding and give you something to refer to when studying or writing assessments. Notes are written for your future self, so the notes you take in class may be written in a way that only you can understand.</w:t>
      </w:r>
      <w:sdt>
        <w:sdtPr>
          <w:id w:val="1739507186"/>
          <w:citation/>
        </w:sdtPr>
        <w:sdtContent>
          <w:r w:rsidR="001746DE">
            <w:fldChar w:fldCharType="begin"/>
          </w:r>
          <w:r w:rsidR="001746DE">
            <w:instrText xml:space="preserve"> CITATION Fro25 \l 2057 </w:instrText>
          </w:r>
          <w:r w:rsidR="001746DE">
            <w:fldChar w:fldCharType="separate"/>
          </w:r>
          <w:r w:rsidR="00205B2F">
            <w:rPr>
              <w:noProof/>
            </w:rPr>
            <w:t xml:space="preserve"> </w:t>
          </w:r>
          <w:r w:rsidR="00205B2F" w:rsidRPr="00205B2F">
            <w:rPr>
              <w:noProof/>
            </w:rPr>
            <w:t>[2]</w:t>
          </w:r>
          <w:r w:rsidR="001746DE">
            <w:fldChar w:fldCharType="end"/>
          </w:r>
        </w:sdtContent>
      </w:sdt>
    </w:p>
    <w:p w14:paraId="12DCB94F" w14:textId="77777777" w:rsidR="00D4519D" w:rsidRDefault="00D4519D"/>
    <w:p w14:paraId="62BACEC0" w14:textId="77777777" w:rsidR="00D4519D" w:rsidRDefault="00D4519D"/>
    <w:p w14:paraId="4A2A762C" w14:textId="77777777" w:rsidR="00D4519D" w:rsidRDefault="00D4519D"/>
    <w:p w14:paraId="702F9D93" w14:textId="77777777" w:rsidR="00D4519D" w:rsidRPr="00073431" w:rsidRDefault="00D4519D"/>
    <w:p w14:paraId="49EA6A7E" w14:textId="77777777" w:rsidR="00103F1B" w:rsidRDefault="00103F1B">
      <w:pPr>
        <w:rPr>
          <w:b/>
          <w:bCs/>
        </w:rPr>
      </w:pPr>
    </w:p>
    <w:p w14:paraId="5A2CDF2D" w14:textId="77777777" w:rsidR="00103F1B" w:rsidRDefault="00103F1B">
      <w:pPr>
        <w:rPr>
          <w:b/>
          <w:bCs/>
        </w:rPr>
      </w:pPr>
    </w:p>
    <w:p w14:paraId="15EE79AB" w14:textId="4DADEC6C" w:rsidR="00103F1B" w:rsidRPr="00103F1B" w:rsidRDefault="00103F1B" w:rsidP="00103F1B">
      <w:pPr>
        <w:pStyle w:val="ListParagraph"/>
        <w:numPr>
          <w:ilvl w:val="0"/>
          <w:numId w:val="1"/>
        </w:numPr>
        <w:rPr>
          <w:b/>
          <w:bCs/>
        </w:rPr>
      </w:pPr>
      <w:r w:rsidRPr="00103F1B">
        <w:rPr>
          <w:b/>
          <w:bCs/>
        </w:rPr>
        <w:t xml:space="preserve">Essential skills required for future employment (use at least 2 credible sources which talk about Essential skills required for academic studies (apply IEEE referencing) (150 words) </w:t>
      </w:r>
    </w:p>
    <w:p w14:paraId="5B208AC5" w14:textId="77777777" w:rsidR="00103F1B" w:rsidRDefault="00103F1B" w:rsidP="00103F1B">
      <w:pPr>
        <w:rPr>
          <w:b/>
          <w:bCs/>
        </w:rPr>
      </w:pPr>
    </w:p>
    <w:p w14:paraId="4E2B6BE1" w14:textId="460850C0" w:rsidR="00103F1B" w:rsidRDefault="00CD5B36" w:rsidP="00103F1B">
      <w:r w:rsidRPr="00CD5B36">
        <w:t> The six most important ‘essential employment skills’ for future employment are communication, collaboration, problem-solving, organising, planning and prioritising work, creative thinking, and ‘information literacy’ (the skills involved in gathering, processing, and using information).</w:t>
      </w:r>
      <w:sdt>
        <w:sdtPr>
          <w:id w:val="-2137248512"/>
          <w:citation/>
        </w:sdtPr>
        <w:sdtContent>
          <w:r w:rsidR="00827E8F">
            <w:fldChar w:fldCharType="begin"/>
          </w:r>
          <w:r w:rsidR="00827E8F">
            <w:instrText xml:space="preserve"> CITATION Boc23 \l 2057 </w:instrText>
          </w:r>
          <w:r w:rsidR="00827E8F">
            <w:fldChar w:fldCharType="separate"/>
          </w:r>
          <w:r w:rsidR="00205B2F">
            <w:rPr>
              <w:noProof/>
            </w:rPr>
            <w:t xml:space="preserve"> </w:t>
          </w:r>
          <w:r w:rsidR="00205B2F" w:rsidRPr="00205B2F">
            <w:rPr>
              <w:noProof/>
            </w:rPr>
            <w:t>[3]</w:t>
          </w:r>
          <w:r w:rsidR="00827E8F">
            <w:fldChar w:fldCharType="end"/>
          </w:r>
        </w:sdtContent>
      </w:sdt>
    </w:p>
    <w:p w14:paraId="6247D56F" w14:textId="77777777" w:rsidR="00827E8F" w:rsidRDefault="00827E8F" w:rsidP="00103F1B"/>
    <w:p w14:paraId="02FF9641" w14:textId="77777777" w:rsidR="00E065EE" w:rsidRDefault="00E065EE" w:rsidP="005221EC">
      <w:r>
        <w:t>Soft skills, also known as behavioural or transferable skills, are personal attributes and abilities that shape how you interact with others and approach your work. Unlike hard skills, which are technical and job-specific, soft skills relate more to how you work and communicate than to what you know.</w:t>
      </w:r>
    </w:p>
    <w:p w14:paraId="5131C6E0" w14:textId="197D8BAB" w:rsidR="00E065EE" w:rsidRDefault="00E065EE" w:rsidP="005221EC">
      <w:r>
        <w:t>Hard skills are specific, teachable abilities or areas of knowledge that are often measurable and job-specific. They are typically developed through education, training, or hands-on experience, and are often required to perform a particular job effectively.</w:t>
      </w:r>
    </w:p>
    <w:p w14:paraId="3B3AFE78" w14:textId="4F1A4A4A" w:rsidR="00670BD9" w:rsidRPr="005221EC" w:rsidRDefault="00E065EE" w:rsidP="005221EC">
      <w:r>
        <w:t>To complete certain work tasks, you may need to develop a suitable strategy and plan of action. This could involve seeking relevant information from various sources. What matters here is how you analyse, interpret, and report your findings.</w:t>
      </w:r>
      <w:sdt>
        <w:sdtPr>
          <w:id w:val="-1825271495"/>
          <w:citation/>
        </w:sdtPr>
        <w:sdtContent>
          <w:r w:rsidR="00205B2F">
            <w:fldChar w:fldCharType="begin"/>
          </w:r>
          <w:r w:rsidR="00205B2F">
            <w:instrText xml:space="preserve"> CITATION Swa25 \l 2057 </w:instrText>
          </w:r>
          <w:r w:rsidR="00205B2F">
            <w:fldChar w:fldCharType="separate"/>
          </w:r>
          <w:r w:rsidR="00205B2F">
            <w:rPr>
              <w:noProof/>
            </w:rPr>
            <w:t xml:space="preserve"> </w:t>
          </w:r>
          <w:r w:rsidR="00205B2F" w:rsidRPr="00205B2F">
            <w:rPr>
              <w:noProof/>
            </w:rPr>
            <w:t>[4]</w:t>
          </w:r>
          <w:r w:rsidR="00205B2F">
            <w:fldChar w:fldCharType="end"/>
          </w:r>
        </w:sdtContent>
      </w:sdt>
    </w:p>
    <w:p w14:paraId="6541D009" w14:textId="77777777" w:rsidR="00827E8F" w:rsidRPr="00CD5B36" w:rsidRDefault="00827E8F" w:rsidP="00103F1B"/>
    <w:p w14:paraId="2AFC8929" w14:textId="77777777" w:rsidR="00103F1B" w:rsidRDefault="00103F1B" w:rsidP="00103F1B">
      <w:pPr>
        <w:rPr>
          <w:b/>
          <w:bCs/>
        </w:rPr>
      </w:pPr>
    </w:p>
    <w:p w14:paraId="268F8A41" w14:textId="77777777" w:rsidR="00103F1B" w:rsidRDefault="00103F1B" w:rsidP="00103F1B">
      <w:pPr>
        <w:rPr>
          <w:b/>
          <w:bCs/>
        </w:rPr>
      </w:pPr>
    </w:p>
    <w:p w14:paraId="7DFCDABB" w14:textId="1A5FADBF" w:rsidR="00103F1B" w:rsidRDefault="00D65448" w:rsidP="00103F1B">
      <w:pPr>
        <w:pStyle w:val="ListParagraph"/>
        <w:numPr>
          <w:ilvl w:val="0"/>
          <w:numId w:val="1"/>
        </w:numPr>
        <w:rPr>
          <w:b/>
          <w:bCs/>
        </w:rPr>
      </w:pPr>
      <w:r>
        <w:rPr>
          <w:b/>
          <w:bCs/>
        </w:rPr>
        <w:t>Analyse</w:t>
      </w:r>
      <w:r w:rsidR="00103F1B" w:rsidRPr="00103F1B">
        <w:rPr>
          <w:b/>
          <w:bCs/>
        </w:rPr>
        <w:t xml:space="preserve"> 3-5 current popular AI assistants</w:t>
      </w:r>
      <w:r w:rsidR="00103F1B">
        <w:rPr>
          <w:b/>
          <w:bCs/>
        </w:rPr>
        <w:t xml:space="preserve"> </w:t>
      </w:r>
      <w:r w:rsidR="00103F1B" w:rsidRPr="00103F1B">
        <w:rPr>
          <w:b/>
          <w:bCs/>
        </w:rPr>
        <w:t>and briefly document the best use for each</w:t>
      </w:r>
      <w:r w:rsidR="00103F1B">
        <w:rPr>
          <w:b/>
          <w:bCs/>
        </w:rPr>
        <w:t xml:space="preserve">. </w:t>
      </w:r>
      <w:r>
        <w:rPr>
          <w:b/>
          <w:bCs/>
        </w:rPr>
        <w:t>Use</w:t>
      </w:r>
      <w:r w:rsidR="00103F1B" w:rsidRPr="00103F1B">
        <w:rPr>
          <w:b/>
          <w:bCs/>
        </w:rPr>
        <w:t xml:space="preserve"> several screenshots</w:t>
      </w:r>
      <w:r w:rsidR="00103F1B">
        <w:rPr>
          <w:b/>
          <w:bCs/>
        </w:rPr>
        <w:t xml:space="preserve"> of 3 – 5 AI assistants. </w:t>
      </w:r>
      <w:proofErr w:type="gramStart"/>
      <w:r w:rsidR="00CE0B04">
        <w:rPr>
          <w:b/>
          <w:bCs/>
        </w:rPr>
        <w:t>( 200</w:t>
      </w:r>
      <w:proofErr w:type="gramEnd"/>
      <w:r w:rsidR="00CE0B04">
        <w:rPr>
          <w:b/>
          <w:bCs/>
        </w:rPr>
        <w:t xml:space="preserve"> words) </w:t>
      </w:r>
    </w:p>
    <w:p w14:paraId="73846F06" w14:textId="1428F56F" w:rsidR="00103F1B" w:rsidRDefault="00D65448" w:rsidP="00103F1B">
      <w:pPr>
        <w:pStyle w:val="ListParagraph"/>
        <w:rPr>
          <w:b/>
          <w:bCs/>
        </w:rPr>
      </w:pPr>
      <w:r w:rsidRPr="00F864C5">
        <w:rPr>
          <w:b/>
          <w:bCs/>
        </w:rPr>
        <w:drawing>
          <wp:inline distT="0" distB="0" distL="0" distR="0" wp14:anchorId="66319D17" wp14:editId="5DDD10C9">
            <wp:extent cx="1435100" cy="635000"/>
            <wp:effectExtent l="0" t="0" r="0" b="0"/>
            <wp:docPr id="140075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56046" name=""/>
                    <pic:cNvPicPr/>
                  </pic:nvPicPr>
                  <pic:blipFill>
                    <a:blip r:embed="rId6"/>
                    <a:stretch>
                      <a:fillRect/>
                    </a:stretch>
                  </pic:blipFill>
                  <pic:spPr>
                    <a:xfrm>
                      <a:off x="0" y="0"/>
                      <a:ext cx="1435175" cy="635033"/>
                    </a:xfrm>
                    <a:prstGeom prst="rect">
                      <a:avLst/>
                    </a:prstGeom>
                  </pic:spPr>
                </pic:pic>
              </a:graphicData>
            </a:graphic>
          </wp:inline>
        </w:drawing>
      </w:r>
      <w:r w:rsidRPr="00EE04A9">
        <w:rPr>
          <w:b/>
          <w:bCs/>
        </w:rPr>
        <w:drawing>
          <wp:inline distT="0" distB="0" distL="0" distR="0" wp14:anchorId="12135389" wp14:editId="5EE2770B">
            <wp:extent cx="1765300" cy="514350"/>
            <wp:effectExtent l="0" t="0" r="6350" b="0"/>
            <wp:docPr id="1596442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42526" name=""/>
                    <pic:cNvPicPr/>
                  </pic:nvPicPr>
                  <pic:blipFill>
                    <a:blip r:embed="rId7"/>
                    <a:stretch>
                      <a:fillRect/>
                    </a:stretch>
                  </pic:blipFill>
                  <pic:spPr>
                    <a:xfrm>
                      <a:off x="0" y="0"/>
                      <a:ext cx="1765393" cy="514377"/>
                    </a:xfrm>
                    <a:prstGeom prst="rect">
                      <a:avLst/>
                    </a:prstGeom>
                  </pic:spPr>
                </pic:pic>
              </a:graphicData>
            </a:graphic>
          </wp:inline>
        </w:drawing>
      </w:r>
      <w:r w:rsidRPr="00D6671D">
        <w:rPr>
          <w:b/>
          <w:bCs/>
        </w:rPr>
        <w:drawing>
          <wp:inline distT="0" distB="0" distL="0" distR="0" wp14:anchorId="025C5EE5" wp14:editId="0B6ABA02">
            <wp:extent cx="1638300" cy="558800"/>
            <wp:effectExtent l="0" t="0" r="0" b="0"/>
            <wp:docPr id="1093156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56380" name=""/>
                    <pic:cNvPicPr/>
                  </pic:nvPicPr>
                  <pic:blipFill>
                    <a:blip r:embed="rId8"/>
                    <a:stretch>
                      <a:fillRect/>
                    </a:stretch>
                  </pic:blipFill>
                  <pic:spPr>
                    <a:xfrm>
                      <a:off x="0" y="0"/>
                      <a:ext cx="1638386" cy="558829"/>
                    </a:xfrm>
                    <a:prstGeom prst="rect">
                      <a:avLst/>
                    </a:prstGeom>
                  </pic:spPr>
                </pic:pic>
              </a:graphicData>
            </a:graphic>
          </wp:inline>
        </w:drawing>
      </w:r>
    </w:p>
    <w:tbl>
      <w:tblPr>
        <w:tblStyle w:val="TableGrid"/>
        <w:tblW w:w="0" w:type="auto"/>
        <w:tblInd w:w="720" w:type="dxa"/>
        <w:tblLook w:val="04A0" w:firstRow="1" w:lastRow="0" w:firstColumn="1" w:lastColumn="0" w:noHBand="0" w:noVBand="1"/>
      </w:tblPr>
      <w:tblGrid>
        <w:gridCol w:w="1910"/>
        <w:gridCol w:w="1786"/>
        <w:gridCol w:w="2685"/>
        <w:gridCol w:w="1915"/>
      </w:tblGrid>
      <w:tr w:rsidR="00CE0B04" w14:paraId="42183090" w14:textId="77777777" w:rsidTr="00CE0B04">
        <w:tc>
          <w:tcPr>
            <w:tcW w:w="2161" w:type="dxa"/>
          </w:tcPr>
          <w:p w14:paraId="294B9B3E" w14:textId="6C8BB5E6" w:rsidR="00CE0B04" w:rsidRDefault="00CE0B04" w:rsidP="00103F1B">
            <w:pPr>
              <w:pStyle w:val="ListParagraph"/>
              <w:ind w:left="0"/>
              <w:rPr>
                <w:b/>
                <w:bCs/>
              </w:rPr>
            </w:pPr>
            <w:r>
              <w:rPr>
                <w:b/>
                <w:bCs/>
              </w:rPr>
              <w:t xml:space="preserve">Criteria </w:t>
            </w:r>
          </w:p>
        </w:tc>
        <w:tc>
          <w:tcPr>
            <w:tcW w:w="2064" w:type="dxa"/>
          </w:tcPr>
          <w:p w14:paraId="548F71F0" w14:textId="02BF2950" w:rsidR="00CE0B04" w:rsidRDefault="00CE0B04" w:rsidP="00103F1B">
            <w:pPr>
              <w:pStyle w:val="ListParagraph"/>
              <w:ind w:left="0"/>
              <w:rPr>
                <w:b/>
                <w:bCs/>
              </w:rPr>
            </w:pPr>
            <w:r>
              <w:rPr>
                <w:b/>
                <w:bCs/>
              </w:rPr>
              <w:t>ChatGPT</w:t>
            </w:r>
          </w:p>
        </w:tc>
        <w:tc>
          <w:tcPr>
            <w:tcW w:w="2037" w:type="dxa"/>
          </w:tcPr>
          <w:p w14:paraId="1E12EAEB" w14:textId="3F252BC7" w:rsidR="00CE0B04" w:rsidRDefault="00CE0B04" w:rsidP="00103F1B">
            <w:pPr>
              <w:pStyle w:val="ListParagraph"/>
              <w:ind w:left="0"/>
              <w:rPr>
                <w:b/>
                <w:bCs/>
              </w:rPr>
            </w:pPr>
            <w:r>
              <w:rPr>
                <w:b/>
                <w:bCs/>
              </w:rPr>
              <w:t>Copilot</w:t>
            </w:r>
          </w:p>
        </w:tc>
        <w:tc>
          <w:tcPr>
            <w:tcW w:w="2034" w:type="dxa"/>
          </w:tcPr>
          <w:p w14:paraId="56CAEDF8" w14:textId="0857BAD8" w:rsidR="00CE0B04" w:rsidRDefault="00CE0B04" w:rsidP="00103F1B">
            <w:pPr>
              <w:pStyle w:val="ListParagraph"/>
              <w:ind w:left="0"/>
              <w:rPr>
                <w:b/>
                <w:bCs/>
              </w:rPr>
            </w:pPr>
            <w:r>
              <w:rPr>
                <w:b/>
                <w:bCs/>
              </w:rPr>
              <w:t>Gemini</w:t>
            </w:r>
          </w:p>
        </w:tc>
      </w:tr>
      <w:tr w:rsidR="00CE0B04" w14:paraId="3508BBC1" w14:textId="77777777" w:rsidTr="00CE0B04">
        <w:tc>
          <w:tcPr>
            <w:tcW w:w="2161" w:type="dxa"/>
          </w:tcPr>
          <w:p w14:paraId="350BEC9D" w14:textId="0D403CCD" w:rsidR="00CE0B04" w:rsidRDefault="00CE0B04" w:rsidP="00103F1B">
            <w:pPr>
              <w:pStyle w:val="ListParagraph"/>
              <w:ind w:left="0"/>
              <w:rPr>
                <w:b/>
                <w:bCs/>
              </w:rPr>
            </w:pPr>
            <w:r w:rsidRPr="00CE0B04">
              <w:rPr>
                <w:b/>
                <w:bCs/>
              </w:rPr>
              <w:t>Generat</w:t>
            </w:r>
            <w:r>
              <w:rPr>
                <w:b/>
                <w:bCs/>
              </w:rPr>
              <w:t xml:space="preserve">ing </w:t>
            </w:r>
            <w:r w:rsidRPr="00CE0B04">
              <w:rPr>
                <w:b/>
                <w:bCs/>
              </w:rPr>
              <w:t>answers</w:t>
            </w:r>
          </w:p>
        </w:tc>
        <w:tc>
          <w:tcPr>
            <w:tcW w:w="2064" w:type="dxa"/>
          </w:tcPr>
          <w:p w14:paraId="258116E2" w14:textId="7FA9F373" w:rsidR="00CE0B04" w:rsidRDefault="002900BA" w:rsidP="00103F1B">
            <w:pPr>
              <w:pStyle w:val="ListParagraph"/>
              <w:ind w:left="0"/>
              <w:rPr>
                <w:b/>
                <w:bCs/>
              </w:rPr>
            </w:pPr>
            <w:r w:rsidRPr="002900BA">
              <w:rPr>
                <w:b/>
                <w:bCs/>
              </w:rPr>
              <w:t>language-model inference mechanism</w:t>
            </w:r>
          </w:p>
        </w:tc>
        <w:tc>
          <w:tcPr>
            <w:tcW w:w="2037" w:type="dxa"/>
          </w:tcPr>
          <w:p w14:paraId="17294170" w14:textId="77777777" w:rsidR="00F202E6" w:rsidRPr="00F202E6" w:rsidRDefault="00F202E6" w:rsidP="00F202E6">
            <w:pPr>
              <w:pStyle w:val="ListParagraph"/>
              <w:rPr>
                <w:b/>
                <w:bCs/>
              </w:rPr>
            </w:pPr>
            <w:r w:rsidRPr="00F202E6">
              <w:rPr>
                <w:b/>
                <w:bCs/>
              </w:rPr>
              <w:t xml:space="preserve">I generate code by predicting and refining code tokens based on patterns learned during training, guided </w:t>
            </w:r>
            <w:r w:rsidRPr="00F202E6">
              <w:rPr>
                <w:b/>
                <w:bCs/>
              </w:rPr>
              <w:lastRenderedPageBreak/>
              <w:t>by the context and requirements in your prompt.</w:t>
            </w:r>
          </w:p>
          <w:p w14:paraId="64579964" w14:textId="77777777" w:rsidR="00CE0B04" w:rsidRDefault="00CE0B04" w:rsidP="00103F1B">
            <w:pPr>
              <w:pStyle w:val="ListParagraph"/>
              <w:ind w:left="0"/>
              <w:rPr>
                <w:b/>
                <w:bCs/>
              </w:rPr>
            </w:pPr>
          </w:p>
        </w:tc>
        <w:tc>
          <w:tcPr>
            <w:tcW w:w="2034" w:type="dxa"/>
          </w:tcPr>
          <w:p w14:paraId="0FA48180" w14:textId="7319BC5A" w:rsidR="00CE0B04" w:rsidRDefault="007F6A90" w:rsidP="00103F1B">
            <w:pPr>
              <w:pStyle w:val="ListParagraph"/>
              <w:ind w:left="0"/>
              <w:rPr>
                <w:b/>
                <w:bCs/>
              </w:rPr>
            </w:pPr>
            <w:r w:rsidRPr="007F6A90">
              <w:rPr>
                <w:b/>
                <w:bCs/>
              </w:rPr>
              <w:lastRenderedPageBreak/>
              <w:t xml:space="preserve">I generate answers by predicting the most likely next words and phrases based on the massive amount of text </w:t>
            </w:r>
            <w:r w:rsidRPr="007F6A90">
              <w:rPr>
                <w:b/>
                <w:bCs/>
              </w:rPr>
              <w:lastRenderedPageBreak/>
              <w:t>data I was trained on, using a deep learning architecture known as a Transformer.</w:t>
            </w:r>
          </w:p>
        </w:tc>
      </w:tr>
      <w:tr w:rsidR="00CE0B04" w14:paraId="01731D7A" w14:textId="77777777" w:rsidTr="00CE0B04">
        <w:tc>
          <w:tcPr>
            <w:tcW w:w="2161" w:type="dxa"/>
          </w:tcPr>
          <w:p w14:paraId="2B17B40E" w14:textId="1B0A2F15" w:rsidR="00CE0B04" w:rsidRDefault="00CE0B04" w:rsidP="00103F1B">
            <w:pPr>
              <w:pStyle w:val="ListParagraph"/>
              <w:ind w:left="0"/>
              <w:rPr>
                <w:b/>
                <w:bCs/>
              </w:rPr>
            </w:pPr>
            <w:r w:rsidRPr="00CE0B04">
              <w:rPr>
                <w:b/>
                <w:bCs/>
              </w:rPr>
              <w:lastRenderedPageBreak/>
              <w:t>creative work, code/diagram generation</w:t>
            </w:r>
          </w:p>
        </w:tc>
        <w:tc>
          <w:tcPr>
            <w:tcW w:w="2064" w:type="dxa"/>
          </w:tcPr>
          <w:p w14:paraId="476347DD" w14:textId="69420136" w:rsidR="00CE0B04" w:rsidRDefault="00183FC6" w:rsidP="00103F1B">
            <w:pPr>
              <w:pStyle w:val="ListParagraph"/>
              <w:ind w:left="0"/>
              <w:rPr>
                <w:b/>
                <w:bCs/>
              </w:rPr>
            </w:pPr>
            <w:r w:rsidRPr="00183FC6">
              <w:rPr>
                <w:b/>
                <w:bCs/>
              </w:rPr>
              <w:t>reasoning, pattern synthesis, and constraint checking.</w:t>
            </w:r>
            <w:r>
              <w:rPr>
                <w:b/>
                <w:bCs/>
              </w:rPr>
              <w:t xml:space="preserve"> </w:t>
            </w:r>
          </w:p>
        </w:tc>
        <w:tc>
          <w:tcPr>
            <w:tcW w:w="2037" w:type="dxa"/>
          </w:tcPr>
          <w:p w14:paraId="1003C2CB" w14:textId="5B5ABFB8" w:rsidR="00F50CA4" w:rsidRDefault="00B23016" w:rsidP="00F50CA4">
            <w:pPr>
              <w:pStyle w:val="ListParagraph"/>
              <w:rPr>
                <w:b/>
                <w:bCs/>
              </w:rPr>
            </w:pPr>
            <w:r w:rsidRPr="00B23016">
              <w:rPr>
                <w:b/>
                <w:bCs/>
              </w:rPr>
              <w:t>transformer-based large language model</w:t>
            </w:r>
            <w:r w:rsidR="00F50CA4">
              <w:rPr>
                <w:b/>
                <w:bCs/>
              </w:rPr>
              <w:t xml:space="preserve">, </w:t>
            </w:r>
            <w:r w:rsidR="00F50CA4" w:rsidRPr="00F50CA4">
              <w:rPr>
                <w:b/>
                <w:bCs/>
              </w:rPr>
              <w:t>next-token prediction</w:t>
            </w:r>
            <w:r w:rsidR="00593F2C">
              <w:rPr>
                <w:b/>
                <w:bCs/>
              </w:rPr>
              <w:t xml:space="preserve">, </w:t>
            </w:r>
          </w:p>
          <w:p w14:paraId="2F899522" w14:textId="7E4F5C1A" w:rsidR="00593F2C" w:rsidRDefault="00593F2C" w:rsidP="00593F2C">
            <w:pPr>
              <w:pStyle w:val="ListParagraph"/>
              <w:rPr>
                <w:b/>
                <w:bCs/>
              </w:rPr>
            </w:pPr>
            <w:r w:rsidRPr="00593F2C">
              <w:rPr>
                <w:b/>
                <w:bCs/>
              </w:rPr>
              <w:t>Learned Programming Knowledge</w:t>
            </w:r>
            <w:r>
              <w:rPr>
                <w:b/>
                <w:bCs/>
              </w:rPr>
              <w:t xml:space="preserve">, </w:t>
            </w:r>
          </w:p>
          <w:p w14:paraId="733D1C79" w14:textId="318A5944" w:rsidR="00AC197F" w:rsidRDefault="00AC197F" w:rsidP="00AC197F">
            <w:pPr>
              <w:pStyle w:val="ListParagraph"/>
              <w:rPr>
                <w:b/>
                <w:bCs/>
              </w:rPr>
            </w:pPr>
            <w:r w:rsidRPr="00AC197F">
              <w:rPr>
                <w:b/>
                <w:bCs/>
              </w:rPr>
              <w:t>Probabilistic Generation</w:t>
            </w:r>
            <w:r>
              <w:rPr>
                <w:b/>
                <w:bCs/>
              </w:rPr>
              <w:t>,</w:t>
            </w:r>
          </w:p>
          <w:p w14:paraId="28A18CD1" w14:textId="56659FD6" w:rsidR="00AC197F" w:rsidRDefault="00AC197F" w:rsidP="00AC197F">
            <w:pPr>
              <w:pStyle w:val="ListParagraph"/>
              <w:rPr>
                <w:b/>
                <w:bCs/>
              </w:rPr>
            </w:pPr>
            <w:r w:rsidRPr="00AC197F">
              <w:rPr>
                <w:b/>
                <w:bCs/>
              </w:rPr>
              <w:t>Internal Problem Solving</w:t>
            </w:r>
            <w:r>
              <w:rPr>
                <w:b/>
                <w:bCs/>
              </w:rPr>
              <w:t>,</w:t>
            </w:r>
          </w:p>
          <w:p w14:paraId="1FBF2A63" w14:textId="77777777" w:rsidR="0007536A" w:rsidRPr="0007536A" w:rsidRDefault="0007536A" w:rsidP="0007536A">
            <w:pPr>
              <w:pStyle w:val="ListParagraph"/>
              <w:rPr>
                <w:b/>
                <w:bCs/>
              </w:rPr>
            </w:pPr>
            <w:r w:rsidRPr="0007536A">
              <w:rPr>
                <w:b/>
                <w:bCs/>
              </w:rPr>
              <w:t>A transformer-based language model using self-attention and next-token prediction, combined with learned representations of programming concepts and problem-solving patterns to generate code incrementally.</w:t>
            </w:r>
          </w:p>
          <w:p w14:paraId="22CE1871" w14:textId="77777777" w:rsidR="00AC197F" w:rsidRPr="00AC197F" w:rsidRDefault="00AC197F" w:rsidP="00AC197F">
            <w:pPr>
              <w:pStyle w:val="ListParagraph"/>
              <w:rPr>
                <w:b/>
                <w:bCs/>
              </w:rPr>
            </w:pPr>
          </w:p>
          <w:p w14:paraId="4B34ECFE" w14:textId="77777777" w:rsidR="00AC197F" w:rsidRPr="00AC197F" w:rsidRDefault="00AC197F" w:rsidP="00AC197F">
            <w:pPr>
              <w:pStyle w:val="ListParagraph"/>
              <w:rPr>
                <w:b/>
                <w:bCs/>
              </w:rPr>
            </w:pPr>
          </w:p>
          <w:p w14:paraId="5B8787C5" w14:textId="77777777" w:rsidR="00593F2C" w:rsidRPr="00593F2C" w:rsidRDefault="00593F2C" w:rsidP="00593F2C">
            <w:pPr>
              <w:pStyle w:val="ListParagraph"/>
              <w:rPr>
                <w:b/>
                <w:bCs/>
              </w:rPr>
            </w:pPr>
          </w:p>
          <w:p w14:paraId="6EEE0847" w14:textId="0BAFA740" w:rsidR="00593F2C" w:rsidRPr="00593F2C" w:rsidRDefault="00593F2C" w:rsidP="00593F2C">
            <w:pPr>
              <w:pStyle w:val="ListParagraph"/>
              <w:rPr>
                <w:b/>
                <w:bCs/>
              </w:rPr>
            </w:pPr>
          </w:p>
          <w:p w14:paraId="37E9C727" w14:textId="77777777" w:rsidR="00593F2C" w:rsidRPr="00F50CA4" w:rsidRDefault="00593F2C" w:rsidP="00F50CA4">
            <w:pPr>
              <w:pStyle w:val="ListParagraph"/>
              <w:rPr>
                <w:b/>
                <w:bCs/>
              </w:rPr>
            </w:pPr>
          </w:p>
          <w:p w14:paraId="4F3C4FFB" w14:textId="7B54ACDA" w:rsidR="00B23016" w:rsidRPr="00B23016" w:rsidRDefault="00B23016" w:rsidP="00B23016">
            <w:pPr>
              <w:pStyle w:val="ListParagraph"/>
              <w:rPr>
                <w:b/>
                <w:bCs/>
              </w:rPr>
            </w:pPr>
          </w:p>
          <w:p w14:paraId="46C8CDC4" w14:textId="77777777" w:rsidR="00CE0B04" w:rsidRDefault="00CE0B04" w:rsidP="00103F1B">
            <w:pPr>
              <w:pStyle w:val="ListParagraph"/>
              <w:ind w:left="0"/>
              <w:rPr>
                <w:b/>
                <w:bCs/>
              </w:rPr>
            </w:pPr>
          </w:p>
        </w:tc>
        <w:tc>
          <w:tcPr>
            <w:tcW w:w="2034" w:type="dxa"/>
          </w:tcPr>
          <w:p w14:paraId="208AA1EF" w14:textId="173C0F13" w:rsidR="00CE0B04" w:rsidRDefault="00F1184F" w:rsidP="00103F1B">
            <w:pPr>
              <w:pStyle w:val="ListParagraph"/>
              <w:ind w:left="0"/>
              <w:rPr>
                <w:b/>
                <w:bCs/>
              </w:rPr>
            </w:pPr>
            <w:r w:rsidRPr="00F1184F">
              <w:rPr>
                <w:b/>
                <w:bCs/>
              </w:rPr>
              <w:t xml:space="preserve">I generate programming code using </w:t>
            </w:r>
            <w:r w:rsidR="00112A5A">
              <w:rPr>
                <w:b/>
                <w:bCs/>
              </w:rPr>
              <w:t xml:space="preserve">a </w:t>
            </w:r>
            <w:r w:rsidRPr="00F1184F">
              <w:rPr>
                <w:b/>
                <w:bCs/>
              </w:rPr>
              <w:t xml:space="preserve">Transformer-based </w:t>
            </w:r>
            <w:r w:rsidR="000A5E04">
              <w:rPr>
                <w:b/>
                <w:bCs/>
              </w:rPr>
              <w:t>large language model</w:t>
            </w:r>
            <w:r w:rsidRPr="00F1184F">
              <w:rPr>
                <w:b/>
                <w:bCs/>
              </w:rPr>
              <w:t xml:space="preserve"> (LLM) architecture.</w:t>
            </w:r>
          </w:p>
        </w:tc>
      </w:tr>
      <w:tr w:rsidR="00CE0B04" w14:paraId="57664362" w14:textId="77777777" w:rsidTr="00CE0B04">
        <w:tc>
          <w:tcPr>
            <w:tcW w:w="2161" w:type="dxa"/>
          </w:tcPr>
          <w:p w14:paraId="383E8805" w14:textId="5BAB193D" w:rsidR="00CE0B04" w:rsidRDefault="00CE0B04" w:rsidP="00103F1B">
            <w:pPr>
              <w:pStyle w:val="ListParagraph"/>
              <w:ind w:left="0"/>
              <w:rPr>
                <w:b/>
                <w:bCs/>
              </w:rPr>
            </w:pPr>
            <w:r w:rsidRPr="00CE0B04">
              <w:rPr>
                <w:b/>
                <w:bCs/>
              </w:rPr>
              <w:t>data analysis</w:t>
            </w:r>
          </w:p>
        </w:tc>
        <w:tc>
          <w:tcPr>
            <w:tcW w:w="2064" w:type="dxa"/>
          </w:tcPr>
          <w:p w14:paraId="51F4F238" w14:textId="5851D3A0" w:rsidR="00CE0B04" w:rsidRDefault="00560CA2" w:rsidP="00103F1B">
            <w:pPr>
              <w:pStyle w:val="ListParagraph"/>
              <w:ind w:left="0"/>
              <w:rPr>
                <w:b/>
                <w:bCs/>
              </w:rPr>
            </w:pPr>
            <w:r w:rsidRPr="00560CA2">
              <w:rPr>
                <w:b/>
                <w:bCs/>
              </w:rPr>
              <w:t>Data cleaning &amp; validation</w:t>
            </w:r>
            <w:r>
              <w:rPr>
                <w:b/>
                <w:bCs/>
              </w:rPr>
              <w:t xml:space="preserve">, </w:t>
            </w:r>
            <w:r w:rsidRPr="00560CA2">
              <w:rPr>
                <w:b/>
                <w:bCs/>
              </w:rPr>
              <w:t xml:space="preserve">Descriptive </w:t>
            </w:r>
            <w:r w:rsidRPr="00560CA2">
              <w:rPr>
                <w:b/>
                <w:bCs/>
              </w:rPr>
              <w:lastRenderedPageBreak/>
              <w:t>statistics</w:t>
            </w:r>
            <w:r>
              <w:rPr>
                <w:b/>
                <w:bCs/>
              </w:rPr>
              <w:t xml:space="preserve">, </w:t>
            </w:r>
            <w:r w:rsidR="00F0526B" w:rsidRPr="00F0526B">
              <w:rPr>
                <w:b/>
                <w:bCs/>
              </w:rPr>
              <w:t>Pattern recognition</w:t>
            </w:r>
            <w:r w:rsidR="00F0526B">
              <w:rPr>
                <w:b/>
                <w:bCs/>
              </w:rPr>
              <w:t xml:space="preserve">, </w:t>
            </w:r>
            <w:r w:rsidR="00F0526B" w:rsidRPr="00F0526B">
              <w:rPr>
                <w:b/>
                <w:bCs/>
              </w:rPr>
              <w:t>Correlation &amp; relationship analysis</w:t>
            </w:r>
          </w:p>
        </w:tc>
        <w:tc>
          <w:tcPr>
            <w:tcW w:w="2037" w:type="dxa"/>
          </w:tcPr>
          <w:p w14:paraId="40B09B8E" w14:textId="3A06CE81" w:rsidR="002C14B3" w:rsidRDefault="002C14B3" w:rsidP="002C14B3">
            <w:pPr>
              <w:pStyle w:val="ListParagraph"/>
              <w:rPr>
                <w:b/>
                <w:bCs/>
              </w:rPr>
            </w:pPr>
            <w:r w:rsidRPr="002C14B3">
              <w:rPr>
                <w:b/>
                <w:bCs/>
              </w:rPr>
              <w:lastRenderedPageBreak/>
              <w:t>Pattern Recognition in the Model</w:t>
            </w:r>
            <w:r w:rsidR="00215624">
              <w:rPr>
                <w:b/>
                <w:bCs/>
              </w:rPr>
              <w:t xml:space="preserve">, </w:t>
            </w:r>
          </w:p>
          <w:p w14:paraId="503ED2CE" w14:textId="3E7F72FB" w:rsidR="00215624" w:rsidRDefault="00215624" w:rsidP="00215624">
            <w:pPr>
              <w:pStyle w:val="ListParagraph"/>
              <w:rPr>
                <w:b/>
                <w:bCs/>
              </w:rPr>
            </w:pPr>
            <w:r w:rsidRPr="00215624">
              <w:rPr>
                <w:b/>
                <w:bCs/>
              </w:rPr>
              <w:lastRenderedPageBreak/>
              <w:t>Actual Computation</w:t>
            </w:r>
            <w:r w:rsidR="00594288">
              <w:rPr>
                <w:b/>
                <w:bCs/>
              </w:rPr>
              <w:t xml:space="preserve">, </w:t>
            </w:r>
          </w:p>
          <w:p w14:paraId="300E22F3" w14:textId="047BD7BB" w:rsidR="00594288" w:rsidRDefault="00594288" w:rsidP="00775658">
            <w:pPr>
              <w:pStyle w:val="ListParagraph"/>
              <w:rPr>
                <w:b/>
                <w:bCs/>
              </w:rPr>
            </w:pPr>
            <w:r w:rsidRPr="00594288">
              <w:rPr>
                <w:b/>
                <w:bCs/>
              </w:rPr>
              <w:t>Descriptive Analysis</w:t>
            </w:r>
            <w:r w:rsidR="00775658">
              <w:rPr>
                <w:b/>
                <w:bCs/>
              </w:rPr>
              <w:t xml:space="preserve">, </w:t>
            </w:r>
          </w:p>
          <w:p w14:paraId="62D874D8" w14:textId="260897B1" w:rsidR="00775658" w:rsidRDefault="00775658" w:rsidP="00775658">
            <w:pPr>
              <w:pStyle w:val="ListParagraph"/>
              <w:rPr>
                <w:b/>
                <w:bCs/>
              </w:rPr>
            </w:pPr>
            <w:r w:rsidRPr="00775658">
              <w:rPr>
                <w:b/>
                <w:bCs/>
              </w:rPr>
              <w:t>Diagnostic Analysis</w:t>
            </w:r>
            <w:r>
              <w:rPr>
                <w:b/>
                <w:bCs/>
              </w:rPr>
              <w:t xml:space="preserve">, </w:t>
            </w:r>
          </w:p>
          <w:p w14:paraId="2D9A6899" w14:textId="4D5E19F5" w:rsidR="00775658" w:rsidRDefault="00775658" w:rsidP="00775658">
            <w:pPr>
              <w:pStyle w:val="ListParagraph"/>
              <w:rPr>
                <w:b/>
                <w:bCs/>
              </w:rPr>
            </w:pPr>
            <w:r w:rsidRPr="00775658">
              <w:rPr>
                <w:b/>
                <w:bCs/>
              </w:rPr>
              <w:t>Predictive Analysis</w:t>
            </w:r>
            <w:r>
              <w:rPr>
                <w:b/>
                <w:bCs/>
              </w:rPr>
              <w:t xml:space="preserve">, </w:t>
            </w:r>
          </w:p>
          <w:p w14:paraId="3785EE64" w14:textId="77777777" w:rsidR="00775658" w:rsidRPr="00775658" w:rsidRDefault="00775658" w:rsidP="00775658">
            <w:pPr>
              <w:pStyle w:val="ListParagraph"/>
              <w:rPr>
                <w:b/>
                <w:bCs/>
              </w:rPr>
            </w:pPr>
          </w:p>
          <w:p w14:paraId="022055D4" w14:textId="77777777" w:rsidR="00215624" w:rsidRPr="002C14B3" w:rsidRDefault="00215624" w:rsidP="002C14B3">
            <w:pPr>
              <w:pStyle w:val="ListParagraph"/>
              <w:rPr>
                <w:b/>
                <w:bCs/>
              </w:rPr>
            </w:pPr>
          </w:p>
          <w:p w14:paraId="3CFD41CF" w14:textId="77777777" w:rsidR="00CE0B04" w:rsidRDefault="00CE0B04" w:rsidP="00103F1B">
            <w:pPr>
              <w:pStyle w:val="ListParagraph"/>
              <w:ind w:left="0"/>
              <w:rPr>
                <w:b/>
                <w:bCs/>
              </w:rPr>
            </w:pPr>
          </w:p>
        </w:tc>
        <w:tc>
          <w:tcPr>
            <w:tcW w:w="2034" w:type="dxa"/>
          </w:tcPr>
          <w:p w14:paraId="43C8C605" w14:textId="07AC7C6B" w:rsidR="00CE0B04" w:rsidRDefault="00C30778" w:rsidP="00103F1B">
            <w:pPr>
              <w:pStyle w:val="ListParagraph"/>
              <w:ind w:left="0"/>
              <w:rPr>
                <w:b/>
                <w:bCs/>
              </w:rPr>
            </w:pPr>
            <w:r w:rsidRPr="00C30778">
              <w:rPr>
                <w:b/>
                <w:bCs/>
              </w:rPr>
              <w:lastRenderedPageBreak/>
              <w:t>The Attention Mechanism</w:t>
            </w:r>
            <w:r>
              <w:rPr>
                <w:b/>
                <w:bCs/>
              </w:rPr>
              <w:t xml:space="preserve">, </w:t>
            </w:r>
            <w:r w:rsidR="000A5E04">
              <w:rPr>
                <w:b/>
                <w:bCs/>
              </w:rPr>
              <w:t>Tokenisation</w:t>
            </w:r>
            <w:r w:rsidR="00ED4D9D">
              <w:rPr>
                <w:b/>
                <w:bCs/>
              </w:rPr>
              <w:t>,</w:t>
            </w:r>
          </w:p>
          <w:p w14:paraId="63470826" w14:textId="77777777" w:rsidR="00ED4D9D" w:rsidRDefault="00ED4D9D" w:rsidP="00103F1B">
            <w:pPr>
              <w:pStyle w:val="ListParagraph"/>
              <w:ind w:left="0"/>
              <w:rPr>
                <w:b/>
                <w:bCs/>
              </w:rPr>
            </w:pPr>
            <w:r w:rsidRPr="00ED4D9D">
              <w:rPr>
                <w:b/>
                <w:bCs/>
              </w:rPr>
              <w:lastRenderedPageBreak/>
              <w:t>Multi-Layer Neural Networks</w:t>
            </w:r>
            <w:r>
              <w:rPr>
                <w:b/>
                <w:bCs/>
              </w:rPr>
              <w:t>,</w:t>
            </w:r>
          </w:p>
          <w:p w14:paraId="5AD27884" w14:textId="6E6CB213" w:rsidR="00ED4D9D" w:rsidRDefault="00ED4D9D" w:rsidP="00103F1B">
            <w:pPr>
              <w:pStyle w:val="ListParagraph"/>
              <w:ind w:left="0"/>
              <w:rPr>
                <w:b/>
                <w:bCs/>
              </w:rPr>
            </w:pPr>
            <w:r w:rsidRPr="00ED4D9D">
              <w:rPr>
                <w:b/>
                <w:bCs/>
              </w:rPr>
              <w:t>Statistical Inference</w:t>
            </w:r>
            <w:r>
              <w:rPr>
                <w:b/>
                <w:bCs/>
              </w:rPr>
              <w:t>.</w:t>
            </w:r>
          </w:p>
        </w:tc>
      </w:tr>
      <w:tr w:rsidR="00CE0B04" w14:paraId="5F8BFDF6" w14:textId="77777777" w:rsidTr="00CE0B04">
        <w:tc>
          <w:tcPr>
            <w:tcW w:w="2161" w:type="dxa"/>
          </w:tcPr>
          <w:p w14:paraId="0933E1DE" w14:textId="33E44E47" w:rsidR="00CE0B04" w:rsidRDefault="00CE0B04" w:rsidP="00103F1B">
            <w:pPr>
              <w:pStyle w:val="ListParagraph"/>
              <w:ind w:left="0"/>
              <w:rPr>
                <w:b/>
                <w:bCs/>
              </w:rPr>
            </w:pPr>
            <w:r w:rsidRPr="00CE0B04">
              <w:rPr>
                <w:b/>
                <w:bCs/>
              </w:rPr>
              <w:lastRenderedPageBreak/>
              <w:t>problem-solving</w:t>
            </w:r>
          </w:p>
        </w:tc>
        <w:tc>
          <w:tcPr>
            <w:tcW w:w="2064" w:type="dxa"/>
          </w:tcPr>
          <w:p w14:paraId="303F42AE" w14:textId="7F959EC6" w:rsidR="00CE0B04" w:rsidRDefault="003F0550" w:rsidP="00103F1B">
            <w:pPr>
              <w:pStyle w:val="ListParagraph"/>
              <w:ind w:left="0"/>
              <w:rPr>
                <w:b/>
                <w:bCs/>
              </w:rPr>
            </w:pPr>
            <w:r w:rsidRPr="003F0550">
              <w:rPr>
                <w:b/>
                <w:bCs/>
              </w:rPr>
              <w:t>Understand the goal</w:t>
            </w:r>
            <w:r>
              <w:rPr>
                <w:b/>
                <w:bCs/>
              </w:rPr>
              <w:t xml:space="preserve">, </w:t>
            </w:r>
            <w:r w:rsidR="000A5E04">
              <w:rPr>
                <w:b/>
                <w:bCs/>
              </w:rPr>
              <w:t>break</w:t>
            </w:r>
            <w:r w:rsidR="00FC61AA" w:rsidRPr="00FC61AA">
              <w:rPr>
                <w:b/>
                <w:bCs/>
              </w:rPr>
              <w:t xml:space="preserve"> the problem down</w:t>
            </w:r>
            <w:r w:rsidR="00FC61AA">
              <w:rPr>
                <w:b/>
                <w:bCs/>
              </w:rPr>
              <w:t>,</w:t>
            </w:r>
          </w:p>
          <w:p w14:paraId="73BAFDDD" w14:textId="77777777" w:rsidR="00FC61AA" w:rsidRDefault="00FC61AA" w:rsidP="00103F1B">
            <w:pPr>
              <w:pStyle w:val="ListParagraph"/>
              <w:ind w:left="0"/>
              <w:rPr>
                <w:b/>
                <w:bCs/>
              </w:rPr>
            </w:pPr>
            <w:r w:rsidRPr="00FC61AA">
              <w:rPr>
                <w:b/>
                <w:bCs/>
              </w:rPr>
              <w:t>Identify constraints</w:t>
            </w:r>
            <w:r>
              <w:rPr>
                <w:b/>
                <w:bCs/>
              </w:rPr>
              <w:t>,</w:t>
            </w:r>
          </w:p>
          <w:p w14:paraId="244E8894" w14:textId="77777777" w:rsidR="00FC61AA" w:rsidRDefault="00A9679E" w:rsidP="00103F1B">
            <w:pPr>
              <w:pStyle w:val="ListParagraph"/>
              <w:ind w:left="0"/>
              <w:rPr>
                <w:b/>
                <w:bCs/>
              </w:rPr>
            </w:pPr>
            <w:r w:rsidRPr="00A9679E">
              <w:rPr>
                <w:b/>
                <w:bCs/>
              </w:rPr>
              <w:t>Generate possible approaches</w:t>
            </w:r>
            <w:r>
              <w:rPr>
                <w:b/>
                <w:bCs/>
              </w:rPr>
              <w:t>,</w:t>
            </w:r>
          </w:p>
          <w:p w14:paraId="266CBE44" w14:textId="5E9A8584" w:rsidR="00A9679E" w:rsidRDefault="009879EB" w:rsidP="00103F1B">
            <w:pPr>
              <w:pStyle w:val="ListParagraph"/>
              <w:ind w:left="0"/>
              <w:rPr>
                <w:b/>
                <w:bCs/>
              </w:rPr>
            </w:pPr>
            <w:r w:rsidRPr="009879EB">
              <w:rPr>
                <w:b/>
                <w:bCs/>
              </w:rPr>
              <w:t>Evaluate them</w:t>
            </w:r>
            <w:r>
              <w:rPr>
                <w:b/>
                <w:bCs/>
              </w:rPr>
              <w:t>.</w:t>
            </w:r>
          </w:p>
        </w:tc>
        <w:tc>
          <w:tcPr>
            <w:tcW w:w="2037" w:type="dxa"/>
          </w:tcPr>
          <w:p w14:paraId="2C93A0DA" w14:textId="1B6304E2" w:rsidR="00743159" w:rsidRDefault="000A5E04" w:rsidP="00743159">
            <w:pPr>
              <w:pStyle w:val="ListParagraph"/>
              <w:rPr>
                <w:b/>
                <w:bCs/>
              </w:rPr>
            </w:pPr>
            <w:r>
              <w:rPr>
                <w:b/>
                <w:bCs/>
              </w:rPr>
              <w:t>Pattern</w:t>
            </w:r>
            <w:r w:rsidR="00743159" w:rsidRPr="00743159">
              <w:rPr>
                <w:b/>
                <w:bCs/>
              </w:rPr>
              <w:t xml:space="preserve"> recognition, reasoning, decomposition, and iterative evaluation.</w:t>
            </w:r>
            <w:r w:rsidR="002468DB">
              <w:rPr>
                <w:b/>
                <w:bCs/>
              </w:rPr>
              <w:t xml:space="preserve"> </w:t>
            </w:r>
          </w:p>
          <w:p w14:paraId="18A703C6" w14:textId="06D3C113" w:rsidR="002468DB" w:rsidRDefault="002468DB" w:rsidP="002468DB">
            <w:pPr>
              <w:pStyle w:val="ListParagraph"/>
              <w:rPr>
                <w:b/>
                <w:bCs/>
              </w:rPr>
            </w:pPr>
            <w:r w:rsidRPr="002468DB">
              <w:rPr>
                <w:b/>
                <w:bCs/>
              </w:rPr>
              <w:t>Problem Decomposition</w:t>
            </w:r>
            <w:r>
              <w:rPr>
                <w:b/>
                <w:bCs/>
              </w:rPr>
              <w:t xml:space="preserve">, </w:t>
            </w:r>
          </w:p>
          <w:p w14:paraId="3B97BF60" w14:textId="6BF7F6BB" w:rsidR="00B94C01" w:rsidRDefault="002468DB" w:rsidP="00B94C01">
            <w:pPr>
              <w:pStyle w:val="ListParagraph"/>
              <w:rPr>
                <w:b/>
                <w:bCs/>
              </w:rPr>
            </w:pPr>
            <w:r w:rsidRPr="002468DB">
              <w:rPr>
                <w:b/>
                <w:bCs/>
              </w:rPr>
              <w:t>Pattern Matching</w:t>
            </w:r>
            <w:r>
              <w:rPr>
                <w:b/>
                <w:bCs/>
              </w:rPr>
              <w:t xml:space="preserve">, </w:t>
            </w:r>
            <w:r w:rsidR="00B94C01" w:rsidRPr="00B94C01">
              <w:rPr>
                <w:b/>
                <w:bCs/>
              </w:rPr>
              <w:t>Constraint Satisfaction</w:t>
            </w:r>
            <w:r w:rsidR="00B94C01">
              <w:rPr>
                <w:b/>
                <w:bCs/>
              </w:rPr>
              <w:t xml:space="preserve">, </w:t>
            </w:r>
          </w:p>
          <w:p w14:paraId="580454F9" w14:textId="77777777" w:rsidR="00B94C01" w:rsidRPr="00B94C01" w:rsidRDefault="00B94C01" w:rsidP="00B94C01">
            <w:pPr>
              <w:pStyle w:val="ListParagraph"/>
              <w:rPr>
                <w:b/>
                <w:bCs/>
              </w:rPr>
            </w:pPr>
            <w:r w:rsidRPr="00B94C01">
              <w:rPr>
                <w:b/>
                <w:bCs/>
              </w:rPr>
              <w:t>Step-by-Step Reasoning</w:t>
            </w:r>
          </w:p>
          <w:p w14:paraId="6CBEABFB" w14:textId="77777777" w:rsidR="00B94C01" w:rsidRPr="00B94C01" w:rsidRDefault="00B94C01" w:rsidP="00B94C01">
            <w:pPr>
              <w:pStyle w:val="ListParagraph"/>
              <w:rPr>
                <w:b/>
                <w:bCs/>
              </w:rPr>
            </w:pPr>
          </w:p>
          <w:p w14:paraId="6602FBE6" w14:textId="47959812" w:rsidR="002468DB" w:rsidRPr="002468DB" w:rsidRDefault="002468DB" w:rsidP="002468DB">
            <w:pPr>
              <w:pStyle w:val="ListParagraph"/>
              <w:rPr>
                <w:b/>
                <w:bCs/>
              </w:rPr>
            </w:pPr>
          </w:p>
          <w:p w14:paraId="6FE3F8ED" w14:textId="77777777" w:rsidR="002468DB" w:rsidRPr="002468DB" w:rsidRDefault="002468DB" w:rsidP="002468DB">
            <w:pPr>
              <w:pStyle w:val="ListParagraph"/>
              <w:rPr>
                <w:b/>
                <w:bCs/>
              </w:rPr>
            </w:pPr>
          </w:p>
          <w:p w14:paraId="34CC0E85" w14:textId="77777777" w:rsidR="00CE0B04" w:rsidRDefault="00CE0B04" w:rsidP="00103F1B">
            <w:pPr>
              <w:pStyle w:val="ListParagraph"/>
              <w:ind w:left="0"/>
              <w:rPr>
                <w:b/>
                <w:bCs/>
              </w:rPr>
            </w:pPr>
          </w:p>
        </w:tc>
        <w:tc>
          <w:tcPr>
            <w:tcW w:w="2034" w:type="dxa"/>
          </w:tcPr>
          <w:p w14:paraId="0EE19825" w14:textId="77777777" w:rsidR="00CE0B04" w:rsidRDefault="00D401EC" w:rsidP="00103F1B">
            <w:pPr>
              <w:pStyle w:val="ListParagraph"/>
              <w:ind w:left="0"/>
              <w:rPr>
                <w:b/>
                <w:bCs/>
              </w:rPr>
            </w:pPr>
            <w:r w:rsidRPr="00D401EC">
              <w:rPr>
                <w:b/>
                <w:bCs/>
              </w:rPr>
              <w:t>Contextual Understanding &amp; Intent Parsing</w:t>
            </w:r>
            <w:r>
              <w:rPr>
                <w:b/>
                <w:bCs/>
              </w:rPr>
              <w:t>,</w:t>
            </w:r>
          </w:p>
          <w:p w14:paraId="63A0085A" w14:textId="77777777" w:rsidR="00D401EC" w:rsidRDefault="004C35C7" w:rsidP="00103F1B">
            <w:pPr>
              <w:pStyle w:val="ListParagraph"/>
              <w:ind w:left="0"/>
              <w:rPr>
                <w:b/>
                <w:bCs/>
              </w:rPr>
            </w:pPr>
            <w:r w:rsidRPr="004C35C7">
              <w:rPr>
                <w:b/>
                <w:bCs/>
              </w:rPr>
              <w:t>Pattern Recognition &amp; Large-Scale Training</w:t>
            </w:r>
            <w:r>
              <w:rPr>
                <w:b/>
                <w:bCs/>
              </w:rPr>
              <w:t>,</w:t>
            </w:r>
          </w:p>
          <w:p w14:paraId="2B739AF9" w14:textId="77777777" w:rsidR="004C35C7" w:rsidRDefault="004C35C7" w:rsidP="00103F1B">
            <w:pPr>
              <w:pStyle w:val="ListParagraph"/>
              <w:ind w:left="0"/>
              <w:rPr>
                <w:b/>
                <w:bCs/>
              </w:rPr>
            </w:pPr>
            <w:r w:rsidRPr="004C35C7">
              <w:rPr>
                <w:b/>
                <w:bCs/>
              </w:rPr>
              <w:t>Algorithmic Tool Use</w:t>
            </w:r>
            <w:r>
              <w:rPr>
                <w:b/>
                <w:bCs/>
              </w:rPr>
              <w:t>,</w:t>
            </w:r>
          </w:p>
          <w:p w14:paraId="1355D9AA" w14:textId="0151E903" w:rsidR="004C35C7" w:rsidRDefault="004C35C7" w:rsidP="00103F1B">
            <w:pPr>
              <w:pStyle w:val="ListParagraph"/>
              <w:ind w:left="0"/>
              <w:rPr>
                <w:b/>
                <w:bCs/>
              </w:rPr>
            </w:pPr>
            <w:r w:rsidRPr="004C35C7">
              <w:rPr>
                <w:b/>
                <w:bCs/>
              </w:rPr>
              <w:t>Step-by-Step Breakdown</w:t>
            </w:r>
            <w:r>
              <w:rPr>
                <w:b/>
                <w:bCs/>
              </w:rPr>
              <w:t>.</w:t>
            </w:r>
          </w:p>
        </w:tc>
      </w:tr>
    </w:tbl>
    <w:p w14:paraId="463AB8CE" w14:textId="1EFBBD4F" w:rsidR="00103F1B" w:rsidRDefault="00103F1B" w:rsidP="00CE0B04">
      <w:pPr>
        <w:rPr>
          <w:b/>
          <w:bCs/>
        </w:rPr>
      </w:pPr>
    </w:p>
    <w:p w14:paraId="6E3E97B7" w14:textId="425D4E30" w:rsidR="00F864C5" w:rsidRDefault="00F864C5" w:rsidP="00CE0B04">
      <w:pPr>
        <w:rPr>
          <w:b/>
          <w:bCs/>
        </w:rPr>
      </w:pPr>
    </w:p>
    <w:p w14:paraId="5CCE278D" w14:textId="51B8456D" w:rsidR="00CE0B04" w:rsidRPr="00D65448" w:rsidRDefault="00CE0B04" w:rsidP="00D65448">
      <w:pPr>
        <w:pStyle w:val="ListParagraph"/>
        <w:numPr>
          <w:ilvl w:val="0"/>
          <w:numId w:val="1"/>
        </w:numPr>
        <w:rPr>
          <w:b/>
          <w:bCs/>
        </w:rPr>
      </w:pPr>
      <w:r w:rsidRPr="00D65448">
        <w:rPr>
          <w:b/>
          <w:bCs/>
        </w:rPr>
        <w:t xml:space="preserve">Identify a course available </w:t>
      </w:r>
      <w:r w:rsidR="000A5E04">
        <w:rPr>
          <w:b/>
          <w:bCs/>
        </w:rPr>
        <w:t>on</w:t>
      </w:r>
      <w:r w:rsidRPr="00D65448">
        <w:rPr>
          <w:b/>
          <w:bCs/>
        </w:rPr>
        <w:t xml:space="preserve"> LinkedIn which talks about AI assistance.  </w:t>
      </w:r>
    </w:p>
    <w:p w14:paraId="1850C98E" w14:textId="16697AC8" w:rsidR="00AF0F56" w:rsidRDefault="00AF0F56" w:rsidP="00C5248B">
      <w:pPr>
        <w:ind w:left="720"/>
      </w:pPr>
      <w:r>
        <w:t>Here are some key takeaways from the course "What Is Generative AI?":</w:t>
      </w:r>
      <w:r>
        <w:br/>
      </w:r>
    </w:p>
    <w:p w14:paraId="378CF42E" w14:textId="77777777" w:rsidR="00AF0F56" w:rsidRDefault="00AF0F56" w:rsidP="00A21623">
      <w:pPr>
        <w:numPr>
          <w:ilvl w:val="0"/>
          <w:numId w:val="4"/>
        </w:numPr>
      </w:pPr>
      <w:r>
        <w:t>• Generative AI is a transformative tool that helps people automate complex creative tasks, so they can focus on vision and purpose.</w:t>
      </w:r>
    </w:p>
    <w:p w14:paraId="5147E163" w14:textId="77777777" w:rsidR="00AF0F56" w:rsidRDefault="00AF0F56" w:rsidP="00A21623">
      <w:pPr>
        <w:numPr>
          <w:ilvl w:val="0"/>
          <w:numId w:val="4"/>
        </w:numPr>
      </w:pPr>
      <w:r>
        <w:t>• The course introduces generative AI models, including natural language models, GANs, and variational autoencoders, and explains how they work and what they’re used for.</w:t>
      </w:r>
    </w:p>
    <w:p w14:paraId="433493D3" w14:textId="504A4A00" w:rsidR="00A21623" w:rsidRPr="00A21623" w:rsidRDefault="00AF0F56" w:rsidP="00A21623">
      <w:pPr>
        <w:numPr>
          <w:ilvl w:val="0"/>
          <w:numId w:val="4"/>
        </w:numPr>
      </w:pPr>
      <w:r>
        <w:t xml:space="preserve">• It also explores the future impact of AI on jobs, ethical considerations, and the skills leaders need to implement AI responsibly in their </w:t>
      </w:r>
      <w:r w:rsidR="00C5248B">
        <w:t>organisations</w:t>
      </w:r>
      <w:r>
        <w:t>.</w:t>
      </w:r>
    </w:p>
    <w:p w14:paraId="64573AC4" w14:textId="77777777" w:rsidR="00845100" w:rsidRDefault="00845100" w:rsidP="00CE0B04">
      <w:pPr>
        <w:rPr>
          <w:b/>
          <w:bCs/>
        </w:rPr>
      </w:pPr>
    </w:p>
    <w:p w14:paraId="647EFCAE" w14:textId="46434F83" w:rsidR="00CE0B04" w:rsidRDefault="004365D1" w:rsidP="00CE0B04">
      <w:pPr>
        <w:rPr>
          <w:b/>
          <w:bCs/>
        </w:rPr>
      </w:pPr>
      <w:hyperlink r:id="rId9" w:history="1">
        <w:r w:rsidRPr="004365D1">
          <w:rPr>
            <w:rStyle w:val="Hyperlink"/>
            <w:b/>
            <w:bCs/>
          </w:rPr>
          <w:t>Generative AI is a tool in service of humanity | LinkedIn Learning</w:t>
        </w:r>
      </w:hyperlink>
    </w:p>
    <w:p w14:paraId="568D3AEE" w14:textId="77777777" w:rsidR="004365D1" w:rsidRDefault="004365D1" w:rsidP="00CE0B04">
      <w:pPr>
        <w:rPr>
          <w:b/>
          <w:bCs/>
        </w:rPr>
      </w:pPr>
    </w:p>
    <w:p w14:paraId="6BD01FE4" w14:textId="77777777" w:rsidR="00CE0B04" w:rsidRDefault="00CE0B04" w:rsidP="00CE0B04">
      <w:pPr>
        <w:rPr>
          <w:b/>
          <w:bCs/>
        </w:rPr>
      </w:pPr>
    </w:p>
    <w:p w14:paraId="65EA282C" w14:textId="77777777" w:rsidR="00CE0B04" w:rsidRPr="00CE0B04" w:rsidRDefault="00CE0B04" w:rsidP="00CE0B04">
      <w:pPr>
        <w:rPr>
          <w:b/>
          <w:bCs/>
        </w:rPr>
      </w:pPr>
    </w:p>
    <w:p w14:paraId="441EA332" w14:textId="217E5CD2" w:rsidR="00CE0B04" w:rsidRPr="00CE0B04" w:rsidRDefault="00CE0B04" w:rsidP="00CE0B04">
      <w:pPr>
        <w:pStyle w:val="ListParagraph"/>
        <w:numPr>
          <w:ilvl w:val="0"/>
          <w:numId w:val="1"/>
        </w:numPr>
        <w:rPr>
          <w:b/>
          <w:bCs/>
        </w:rPr>
      </w:pPr>
      <w:r>
        <w:rPr>
          <w:b/>
          <w:bCs/>
        </w:rPr>
        <w:t>Submit this document to Turnitin</w:t>
      </w:r>
      <w:r w:rsidR="00B64A35">
        <w:rPr>
          <w:b/>
          <w:bCs/>
        </w:rPr>
        <w:t>, generate the similarity report, take a screenshot of your similarity report,</w:t>
      </w:r>
      <w:r>
        <w:rPr>
          <w:b/>
          <w:bCs/>
        </w:rPr>
        <w:t xml:space="preserve"> and paste it here. Please evaluate your similarity percentage. (200 words) – </w:t>
      </w:r>
      <w:r w:rsidR="00B64A35">
        <w:rPr>
          <w:b/>
          <w:bCs/>
        </w:rPr>
        <w:t>self-evaluation</w:t>
      </w:r>
    </w:p>
    <w:p w14:paraId="295569F7" w14:textId="77777777" w:rsidR="00103F1B" w:rsidRDefault="00103F1B">
      <w:pPr>
        <w:rPr>
          <w:b/>
          <w:bCs/>
        </w:rPr>
      </w:pPr>
    </w:p>
    <w:sdt>
      <w:sdtPr>
        <w:id w:val="121590792"/>
        <w:docPartObj>
          <w:docPartGallery w:val="Bibliographies"/>
          <w:docPartUnique/>
        </w:docPartObj>
      </w:sdtPr>
      <w:sdtEndPr>
        <w:rPr>
          <w:rFonts w:asciiTheme="minorHAnsi" w:eastAsiaTheme="minorEastAsia" w:hAnsiTheme="minorHAnsi" w:cstheme="minorBidi"/>
          <w:color w:val="auto"/>
          <w:sz w:val="24"/>
          <w:szCs w:val="24"/>
        </w:rPr>
      </w:sdtEndPr>
      <w:sdtContent>
        <w:p w14:paraId="6547A0D3" w14:textId="0B4F7DF6" w:rsidR="00A82BA6" w:rsidRDefault="00A82BA6">
          <w:pPr>
            <w:pStyle w:val="Heading1"/>
          </w:pPr>
          <w:r>
            <w:t>References</w:t>
          </w:r>
        </w:p>
        <w:sdt>
          <w:sdtPr>
            <w:id w:val="-573587230"/>
            <w:bibliography/>
          </w:sdtPr>
          <w:sdtContent>
            <w:p w14:paraId="0C79C368" w14:textId="77777777" w:rsidR="00205B2F" w:rsidRDefault="00A82B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05B2F" w14:paraId="58A8DA17" w14:textId="77777777">
                <w:trPr>
                  <w:divId w:val="1148477610"/>
                  <w:tblCellSpacing w:w="15" w:type="dxa"/>
                </w:trPr>
                <w:tc>
                  <w:tcPr>
                    <w:tcW w:w="50" w:type="pct"/>
                    <w:hideMark/>
                  </w:tcPr>
                  <w:p w14:paraId="6E0E6547" w14:textId="53A56DFF" w:rsidR="00205B2F" w:rsidRDefault="00205B2F">
                    <w:pPr>
                      <w:pStyle w:val="Bibliography"/>
                      <w:rPr>
                        <w:noProof/>
                        <w:kern w:val="0"/>
                        <w14:ligatures w14:val="none"/>
                      </w:rPr>
                    </w:pPr>
                    <w:r>
                      <w:rPr>
                        <w:noProof/>
                      </w:rPr>
                      <w:t xml:space="preserve">[1] </w:t>
                    </w:r>
                  </w:p>
                </w:tc>
                <w:tc>
                  <w:tcPr>
                    <w:tcW w:w="0" w:type="auto"/>
                    <w:hideMark/>
                  </w:tcPr>
                  <w:p w14:paraId="39504D0E" w14:textId="77777777" w:rsidR="00205B2F" w:rsidRDefault="00205B2F">
                    <w:pPr>
                      <w:pStyle w:val="Bibliography"/>
                      <w:rPr>
                        <w:noProof/>
                      </w:rPr>
                    </w:pPr>
                    <w:r>
                      <w:rPr>
                        <w:noProof/>
                      </w:rPr>
                      <w:t>A. Sen, “uniadmissions,” 4th August 2025. [Online]. Available: https://www.uniadmissions.co.uk/application-guides/6-essential-skills-for-university-students/. [Accessed 8th October 2026].</w:t>
                    </w:r>
                  </w:p>
                </w:tc>
              </w:tr>
              <w:tr w:rsidR="00205B2F" w14:paraId="092F6EF9" w14:textId="77777777">
                <w:trPr>
                  <w:divId w:val="1148477610"/>
                  <w:tblCellSpacing w:w="15" w:type="dxa"/>
                </w:trPr>
                <w:tc>
                  <w:tcPr>
                    <w:tcW w:w="50" w:type="pct"/>
                    <w:hideMark/>
                  </w:tcPr>
                  <w:p w14:paraId="60C3938C" w14:textId="77777777" w:rsidR="00205B2F" w:rsidRDefault="00205B2F">
                    <w:pPr>
                      <w:pStyle w:val="Bibliography"/>
                      <w:rPr>
                        <w:noProof/>
                      </w:rPr>
                    </w:pPr>
                    <w:r>
                      <w:rPr>
                        <w:noProof/>
                      </w:rPr>
                      <w:t xml:space="preserve">[2] </w:t>
                    </w:r>
                  </w:p>
                </w:tc>
                <w:tc>
                  <w:tcPr>
                    <w:tcW w:w="0" w:type="auto"/>
                    <w:hideMark/>
                  </w:tcPr>
                  <w:p w14:paraId="4A0050FA" w14:textId="77777777" w:rsidR="00205B2F" w:rsidRDefault="00205B2F">
                    <w:pPr>
                      <w:pStyle w:val="Bibliography"/>
                      <w:rPr>
                        <w:noProof/>
                      </w:rPr>
                    </w:pPr>
                    <w:r>
                      <w:rPr>
                        <w:noProof/>
                      </w:rPr>
                      <w:t>L. Frost-Camilleri, “openeducationalresourcescollective,” 2025. [Online]. Available: https://oercollective.caul.edu.au/art-of-re-learning/chapter/chapter-4-essential-skills/. [Accessed 8th October 2026].</w:t>
                    </w:r>
                  </w:p>
                </w:tc>
              </w:tr>
              <w:tr w:rsidR="00205B2F" w14:paraId="14D8FDA2" w14:textId="77777777">
                <w:trPr>
                  <w:divId w:val="1148477610"/>
                  <w:tblCellSpacing w:w="15" w:type="dxa"/>
                </w:trPr>
                <w:tc>
                  <w:tcPr>
                    <w:tcW w:w="50" w:type="pct"/>
                    <w:hideMark/>
                  </w:tcPr>
                  <w:p w14:paraId="7BC10C5D" w14:textId="77777777" w:rsidR="00205B2F" w:rsidRDefault="00205B2F">
                    <w:pPr>
                      <w:pStyle w:val="Bibliography"/>
                      <w:rPr>
                        <w:noProof/>
                      </w:rPr>
                    </w:pPr>
                    <w:r>
                      <w:rPr>
                        <w:noProof/>
                      </w:rPr>
                      <w:t xml:space="preserve">[3] </w:t>
                    </w:r>
                  </w:p>
                </w:tc>
                <w:tc>
                  <w:tcPr>
                    <w:tcW w:w="0" w:type="auto"/>
                    <w:hideMark/>
                  </w:tcPr>
                  <w:p w14:paraId="380437AF" w14:textId="77777777" w:rsidR="00205B2F" w:rsidRDefault="00205B2F">
                    <w:pPr>
                      <w:pStyle w:val="Bibliography"/>
                      <w:rPr>
                        <w:noProof/>
                      </w:rPr>
                    </w:pPr>
                    <w:r>
                      <w:rPr>
                        <w:noProof/>
                      </w:rPr>
                      <w:t>L. Bocock, “nationalfoundationforeducationresearch,” 26th May 2023. [Online]. Available: https://www.nfer.ac.uk/blogs/the-six-most-essential-employment-skills-people-will-need-to-thrive-in-the-future-workforce/. [Accessed 8th October 2026].</w:t>
                    </w:r>
                  </w:p>
                </w:tc>
              </w:tr>
              <w:tr w:rsidR="00205B2F" w14:paraId="48452640" w14:textId="77777777">
                <w:trPr>
                  <w:divId w:val="1148477610"/>
                  <w:tblCellSpacing w:w="15" w:type="dxa"/>
                </w:trPr>
                <w:tc>
                  <w:tcPr>
                    <w:tcW w:w="50" w:type="pct"/>
                    <w:hideMark/>
                  </w:tcPr>
                  <w:p w14:paraId="6386E726" w14:textId="77777777" w:rsidR="00205B2F" w:rsidRDefault="00205B2F">
                    <w:pPr>
                      <w:pStyle w:val="Bibliography"/>
                      <w:rPr>
                        <w:noProof/>
                      </w:rPr>
                    </w:pPr>
                    <w:r>
                      <w:rPr>
                        <w:noProof/>
                      </w:rPr>
                      <w:t xml:space="preserve">[4] </w:t>
                    </w:r>
                  </w:p>
                </w:tc>
                <w:tc>
                  <w:tcPr>
                    <w:tcW w:w="0" w:type="auto"/>
                    <w:hideMark/>
                  </w:tcPr>
                  <w:p w14:paraId="495E7897" w14:textId="77777777" w:rsidR="00205B2F" w:rsidRDefault="00205B2F">
                    <w:pPr>
                      <w:pStyle w:val="Bibliography"/>
                      <w:rPr>
                        <w:noProof/>
                      </w:rPr>
                    </w:pPr>
                    <w:r>
                      <w:rPr>
                        <w:noProof/>
                      </w:rPr>
                      <w:t>R. Swain, “prospects,” june 2025. [Online]. Available: https://www.prospects.ac.uk/careers-advice/applying-for-jobs/what-skills-do-employers-want/. [Accessed 8th October 2026].</w:t>
                    </w:r>
                  </w:p>
                </w:tc>
              </w:tr>
            </w:tbl>
            <w:p w14:paraId="1FD94696" w14:textId="77777777" w:rsidR="00205B2F" w:rsidRDefault="00205B2F">
              <w:pPr>
                <w:divId w:val="1148477610"/>
                <w:rPr>
                  <w:rFonts w:eastAsia="Times New Roman"/>
                  <w:noProof/>
                </w:rPr>
              </w:pPr>
            </w:p>
            <w:p w14:paraId="07F1ADC6" w14:textId="4CA905C7" w:rsidR="00A82BA6" w:rsidRDefault="00A82BA6">
              <w:r>
                <w:rPr>
                  <w:b/>
                  <w:bCs/>
                  <w:noProof/>
                </w:rPr>
                <w:fldChar w:fldCharType="end"/>
              </w:r>
            </w:p>
          </w:sdtContent>
        </w:sdt>
      </w:sdtContent>
    </w:sdt>
    <w:p w14:paraId="38278050" w14:textId="77777777" w:rsidR="00103F1B" w:rsidRPr="00103F1B" w:rsidRDefault="00103F1B">
      <w:pPr>
        <w:rPr>
          <w:b/>
          <w:bCs/>
        </w:rPr>
      </w:pPr>
    </w:p>
    <w:sectPr w:rsidR="00103F1B" w:rsidRPr="00103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520B5"/>
    <w:multiLevelType w:val="multilevel"/>
    <w:tmpl w:val="F4E6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BB58EE"/>
    <w:multiLevelType w:val="hybridMultilevel"/>
    <w:tmpl w:val="B2B09E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7303FD8"/>
    <w:multiLevelType w:val="multilevel"/>
    <w:tmpl w:val="E7CC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51394">
    <w:abstractNumId w:val="0"/>
  </w:num>
  <w:num w:numId="2" w16cid:durableId="215245937">
    <w:abstractNumId w:val="3"/>
  </w:num>
  <w:num w:numId="3" w16cid:durableId="415131410">
    <w:abstractNumId w:val="2"/>
  </w:num>
  <w:num w:numId="4" w16cid:durableId="1875579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1B"/>
    <w:rsid w:val="00015A70"/>
    <w:rsid w:val="00042517"/>
    <w:rsid w:val="00073431"/>
    <w:rsid w:val="0007536A"/>
    <w:rsid w:val="000A5E04"/>
    <w:rsid w:val="00103F1B"/>
    <w:rsid w:val="00112A5A"/>
    <w:rsid w:val="001746DE"/>
    <w:rsid w:val="00183FC6"/>
    <w:rsid w:val="001D50DC"/>
    <w:rsid w:val="00205B2F"/>
    <w:rsid w:val="00215624"/>
    <w:rsid w:val="002468DB"/>
    <w:rsid w:val="002900BA"/>
    <w:rsid w:val="002C14B3"/>
    <w:rsid w:val="002E27D3"/>
    <w:rsid w:val="00301DF1"/>
    <w:rsid w:val="003348B2"/>
    <w:rsid w:val="00335FE9"/>
    <w:rsid w:val="00365FB0"/>
    <w:rsid w:val="00381AD1"/>
    <w:rsid w:val="003C5390"/>
    <w:rsid w:val="003F0550"/>
    <w:rsid w:val="0042528E"/>
    <w:rsid w:val="004365D1"/>
    <w:rsid w:val="00445773"/>
    <w:rsid w:val="004711B0"/>
    <w:rsid w:val="00493C56"/>
    <w:rsid w:val="004C35C7"/>
    <w:rsid w:val="004F4FBE"/>
    <w:rsid w:val="005221EC"/>
    <w:rsid w:val="00560CA2"/>
    <w:rsid w:val="00593F2C"/>
    <w:rsid w:val="00594288"/>
    <w:rsid w:val="00670BD9"/>
    <w:rsid w:val="006746C2"/>
    <w:rsid w:val="006D284B"/>
    <w:rsid w:val="00743159"/>
    <w:rsid w:val="0074496E"/>
    <w:rsid w:val="00775658"/>
    <w:rsid w:val="007F6A90"/>
    <w:rsid w:val="00802D1F"/>
    <w:rsid w:val="008253C2"/>
    <w:rsid w:val="00827E8F"/>
    <w:rsid w:val="00842889"/>
    <w:rsid w:val="00845100"/>
    <w:rsid w:val="008A6C01"/>
    <w:rsid w:val="008A73F7"/>
    <w:rsid w:val="009879EB"/>
    <w:rsid w:val="00993BFF"/>
    <w:rsid w:val="009E4FC7"/>
    <w:rsid w:val="00A21623"/>
    <w:rsid w:val="00A72815"/>
    <w:rsid w:val="00A82BA6"/>
    <w:rsid w:val="00A9679E"/>
    <w:rsid w:val="00AC197F"/>
    <w:rsid w:val="00AF0F56"/>
    <w:rsid w:val="00B23016"/>
    <w:rsid w:val="00B64A35"/>
    <w:rsid w:val="00B81B8D"/>
    <w:rsid w:val="00B94C01"/>
    <w:rsid w:val="00C30778"/>
    <w:rsid w:val="00C5248B"/>
    <w:rsid w:val="00CD5B36"/>
    <w:rsid w:val="00CE0B04"/>
    <w:rsid w:val="00D13FC0"/>
    <w:rsid w:val="00D401EC"/>
    <w:rsid w:val="00D4519D"/>
    <w:rsid w:val="00D65448"/>
    <w:rsid w:val="00D6671D"/>
    <w:rsid w:val="00DC7315"/>
    <w:rsid w:val="00DD5126"/>
    <w:rsid w:val="00E003FE"/>
    <w:rsid w:val="00E065EE"/>
    <w:rsid w:val="00E07222"/>
    <w:rsid w:val="00E50163"/>
    <w:rsid w:val="00EA1574"/>
    <w:rsid w:val="00EA1AC2"/>
    <w:rsid w:val="00ED4D9D"/>
    <w:rsid w:val="00EE04A9"/>
    <w:rsid w:val="00F0526B"/>
    <w:rsid w:val="00F05E51"/>
    <w:rsid w:val="00F1184F"/>
    <w:rsid w:val="00F202E6"/>
    <w:rsid w:val="00F50CA4"/>
    <w:rsid w:val="00F864C5"/>
    <w:rsid w:val="00FC61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3051D"/>
  <w15:chartTrackingRefBased/>
  <w15:docId w15:val="{61C68A26-FA62-483E-8A5F-03492592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F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F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F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F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F1B"/>
    <w:rPr>
      <w:rFonts w:eastAsiaTheme="majorEastAsia" w:cstheme="majorBidi"/>
      <w:color w:val="272727" w:themeColor="text1" w:themeTint="D8"/>
    </w:rPr>
  </w:style>
  <w:style w:type="paragraph" w:styleId="Title">
    <w:name w:val="Title"/>
    <w:basedOn w:val="Normal"/>
    <w:next w:val="Normal"/>
    <w:link w:val="TitleChar"/>
    <w:uiPriority w:val="10"/>
    <w:qFormat/>
    <w:rsid w:val="00103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F1B"/>
    <w:pPr>
      <w:spacing w:before="160"/>
      <w:jc w:val="center"/>
    </w:pPr>
    <w:rPr>
      <w:i/>
      <w:iCs/>
      <w:color w:val="404040" w:themeColor="text1" w:themeTint="BF"/>
    </w:rPr>
  </w:style>
  <w:style w:type="character" w:customStyle="1" w:styleId="QuoteChar">
    <w:name w:val="Quote Char"/>
    <w:basedOn w:val="DefaultParagraphFont"/>
    <w:link w:val="Quote"/>
    <w:uiPriority w:val="29"/>
    <w:rsid w:val="00103F1B"/>
    <w:rPr>
      <w:i/>
      <w:iCs/>
      <w:color w:val="404040" w:themeColor="text1" w:themeTint="BF"/>
    </w:rPr>
  </w:style>
  <w:style w:type="paragraph" w:styleId="ListParagraph">
    <w:name w:val="List Paragraph"/>
    <w:basedOn w:val="Normal"/>
    <w:uiPriority w:val="34"/>
    <w:qFormat/>
    <w:rsid w:val="00103F1B"/>
    <w:pPr>
      <w:ind w:left="720"/>
      <w:contextualSpacing/>
    </w:pPr>
  </w:style>
  <w:style w:type="character" w:styleId="IntenseEmphasis">
    <w:name w:val="Intense Emphasis"/>
    <w:basedOn w:val="DefaultParagraphFont"/>
    <w:uiPriority w:val="21"/>
    <w:qFormat/>
    <w:rsid w:val="00103F1B"/>
    <w:rPr>
      <w:i/>
      <w:iCs/>
      <w:color w:val="0F4761" w:themeColor="accent1" w:themeShade="BF"/>
    </w:rPr>
  </w:style>
  <w:style w:type="paragraph" w:styleId="IntenseQuote">
    <w:name w:val="Intense Quote"/>
    <w:basedOn w:val="Normal"/>
    <w:next w:val="Normal"/>
    <w:link w:val="IntenseQuoteChar"/>
    <w:uiPriority w:val="30"/>
    <w:qFormat/>
    <w:rsid w:val="00103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F1B"/>
    <w:rPr>
      <w:i/>
      <w:iCs/>
      <w:color w:val="0F4761" w:themeColor="accent1" w:themeShade="BF"/>
    </w:rPr>
  </w:style>
  <w:style w:type="character" w:styleId="IntenseReference">
    <w:name w:val="Intense Reference"/>
    <w:basedOn w:val="DefaultParagraphFont"/>
    <w:uiPriority w:val="32"/>
    <w:qFormat/>
    <w:rsid w:val="00103F1B"/>
    <w:rPr>
      <w:b/>
      <w:bCs/>
      <w:smallCaps/>
      <w:color w:val="0F4761" w:themeColor="accent1" w:themeShade="BF"/>
      <w:spacing w:val="5"/>
    </w:rPr>
  </w:style>
  <w:style w:type="table" w:styleId="TableGrid">
    <w:name w:val="Table Grid"/>
    <w:basedOn w:val="TableNormal"/>
    <w:uiPriority w:val="39"/>
    <w:rsid w:val="00CE0B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82BA6"/>
  </w:style>
  <w:style w:type="paragraph" w:customStyle="1" w:styleId="elementor-icon-list-item">
    <w:name w:val="elementor-icon-list-item"/>
    <w:basedOn w:val="Normal"/>
    <w:rsid w:val="001D50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lementor-icon-list-text">
    <w:name w:val="elementor-icon-list-text"/>
    <w:basedOn w:val="DefaultParagraphFont"/>
    <w:rsid w:val="001D50DC"/>
  </w:style>
  <w:style w:type="character" w:styleId="Hyperlink">
    <w:name w:val="Hyperlink"/>
    <w:basedOn w:val="DefaultParagraphFont"/>
    <w:uiPriority w:val="99"/>
    <w:unhideWhenUsed/>
    <w:rsid w:val="00845100"/>
    <w:rPr>
      <w:color w:val="467886" w:themeColor="hyperlink"/>
      <w:u w:val="single"/>
    </w:rPr>
  </w:style>
  <w:style w:type="character" w:styleId="UnresolvedMention">
    <w:name w:val="Unresolved Mention"/>
    <w:basedOn w:val="DefaultParagraphFont"/>
    <w:uiPriority w:val="99"/>
    <w:semiHidden/>
    <w:unhideWhenUsed/>
    <w:rsid w:val="008451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07622">
      <w:bodyDiv w:val="1"/>
      <w:marLeft w:val="0"/>
      <w:marRight w:val="0"/>
      <w:marTop w:val="0"/>
      <w:marBottom w:val="0"/>
      <w:divBdr>
        <w:top w:val="none" w:sz="0" w:space="0" w:color="auto"/>
        <w:left w:val="none" w:sz="0" w:space="0" w:color="auto"/>
        <w:bottom w:val="none" w:sz="0" w:space="0" w:color="auto"/>
        <w:right w:val="none" w:sz="0" w:space="0" w:color="auto"/>
      </w:divBdr>
    </w:div>
    <w:div w:id="179778908">
      <w:bodyDiv w:val="1"/>
      <w:marLeft w:val="0"/>
      <w:marRight w:val="0"/>
      <w:marTop w:val="0"/>
      <w:marBottom w:val="0"/>
      <w:divBdr>
        <w:top w:val="none" w:sz="0" w:space="0" w:color="auto"/>
        <w:left w:val="none" w:sz="0" w:space="0" w:color="auto"/>
        <w:bottom w:val="none" w:sz="0" w:space="0" w:color="auto"/>
        <w:right w:val="none" w:sz="0" w:space="0" w:color="auto"/>
      </w:divBdr>
    </w:div>
    <w:div w:id="322856570">
      <w:bodyDiv w:val="1"/>
      <w:marLeft w:val="0"/>
      <w:marRight w:val="0"/>
      <w:marTop w:val="0"/>
      <w:marBottom w:val="0"/>
      <w:divBdr>
        <w:top w:val="none" w:sz="0" w:space="0" w:color="auto"/>
        <w:left w:val="none" w:sz="0" w:space="0" w:color="auto"/>
        <w:bottom w:val="none" w:sz="0" w:space="0" w:color="auto"/>
        <w:right w:val="none" w:sz="0" w:space="0" w:color="auto"/>
      </w:divBdr>
    </w:div>
    <w:div w:id="324937872">
      <w:bodyDiv w:val="1"/>
      <w:marLeft w:val="0"/>
      <w:marRight w:val="0"/>
      <w:marTop w:val="0"/>
      <w:marBottom w:val="0"/>
      <w:divBdr>
        <w:top w:val="none" w:sz="0" w:space="0" w:color="auto"/>
        <w:left w:val="none" w:sz="0" w:space="0" w:color="auto"/>
        <w:bottom w:val="none" w:sz="0" w:space="0" w:color="auto"/>
        <w:right w:val="none" w:sz="0" w:space="0" w:color="auto"/>
      </w:divBdr>
    </w:div>
    <w:div w:id="472405780">
      <w:bodyDiv w:val="1"/>
      <w:marLeft w:val="0"/>
      <w:marRight w:val="0"/>
      <w:marTop w:val="0"/>
      <w:marBottom w:val="0"/>
      <w:divBdr>
        <w:top w:val="none" w:sz="0" w:space="0" w:color="auto"/>
        <w:left w:val="none" w:sz="0" w:space="0" w:color="auto"/>
        <w:bottom w:val="none" w:sz="0" w:space="0" w:color="auto"/>
        <w:right w:val="none" w:sz="0" w:space="0" w:color="auto"/>
      </w:divBdr>
    </w:div>
    <w:div w:id="492374574">
      <w:bodyDiv w:val="1"/>
      <w:marLeft w:val="0"/>
      <w:marRight w:val="0"/>
      <w:marTop w:val="0"/>
      <w:marBottom w:val="0"/>
      <w:divBdr>
        <w:top w:val="none" w:sz="0" w:space="0" w:color="auto"/>
        <w:left w:val="none" w:sz="0" w:space="0" w:color="auto"/>
        <w:bottom w:val="none" w:sz="0" w:space="0" w:color="auto"/>
        <w:right w:val="none" w:sz="0" w:space="0" w:color="auto"/>
      </w:divBdr>
    </w:div>
    <w:div w:id="493836886">
      <w:bodyDiv w:val="1"/>
      <w:marLeft w:val="0"/>
      <w:marRight w:val="0"/>
      <w:marTop w:val="0"/>
      <w:marBottom w:val="0"/>
      <w:divBdr>
        <w:top w:val="none" w:sz="0" w:space="0" w:color="auto"/>
        <w:left w:val="none" w:sz="0" w:space="0" w:color="auto"/>
        <w:bottom w:val="none" w:sz="0" w:space="0" w:color="auto"/>
        <w:right w:val="none" w:sz="0" w:space="0" w:color="auto"/>
      </w:divBdr>
    </w:div>
    <w:div w:id="610550773">
      <w:bodyDiv w:val="1"/>
      <w:marLeft w:val="0"/>
      <w:marRight w:val="0"/>
      <w:marTop w:val="0"/>
      <w:marBottom w:val="0"/>
      <w:divBdr>
        <w:top w:val="none" w:sz="0" w:space="0" w:color="auto"/>
        <w:left w:val="none" w:sz="0" w:space="0" w:color="auto"/>
        <w:bottom w:val="none" w:sz="0" w:space="0" w:color="auto"/>
        <w:right w:val="none" w:sz="0" w:space="0" w:color="auto"/>
      </w:divBdr>
    </w:div>
    <w:div w:id="643629643">
      <w:bodyDiv w:val="1"/>
      <w:marLeft w:val="0"/>
      <w:marRight w:val="0"/>
      <w:marTop w:val="0"/>
      <w:marBottom w:val="0"/>
      <w:divBdr>
        <w:top w:val="none" w:sz="0" w:space="0" w:color="auto"/>
        <w:left w:val="none" w:sz="0" w:space="0" w:color="auto"/>
        <w:bottom w:val="none" w:sz="0" w:space="0" w:color="auto"/>
        <w:right w:val="none" w:sz="0" w:space="0" w:color="auto"/>
      </w:divBdr>
    </w:div>
    <w:div w:id="744257278">
      <w:bodyDiv w:val="1"/>
      <w:marLeft w:val="0"/>
      <w:marRight w:val="0"/>
      <w:marTop w:val="0"/>
      <w:marBottom w:val="0"/>
      <w:divBdr>
        <w:top w:val="none" w:sz="0" w:space="0" w:color="auto"/>
        <w:left w:val="none" w:sz="0" w:space="0" w:color="auto"/>
        <w:bottom w:val="none" w:sz="0" w:space="0" w:color="auto"/>
        <w:right w:val="none" w:sz="0" w:space="0" w:color="auto"/>
      </w:divBdr>
    </w:div>
    <w:div w:id="778573514">
      <w:bodyDiv w:val="1"/>
      <w:marLeft w:val="0"/>
      <w:marRight w:val="0"/>
      <w:marTop w:val="0"/>
      <w:marBottom w:val="0"/>
      <w:divBdr>
        <w:top w:val="none" w:sz="0" w:space="0" w:color="auto"/>
        <w:left w:val="none" w:sz="0" w:space="0" w:color="auto"/>
        <w:bottom w:val="none" w:sz="0" w:space="0" w:color="auto"/>
        <w:right w:val="none" w:sz="0" w:space="0" w:color="auto"/>
      </w:divBdr>
    </w:div>
    <w:div w:id="825633729">
      <w:bodyDiv w:val="1"/>
      <w:marLeft w:val="0"/>
      <w:marRight w:val="0"/>
      <w:marTop w:val="0"/>
      <w:marBottom w:val="0"/>
      <w:divBdr>
        <w:top w:val="none" w:sz="0" w:space="0" w:color="auto"/>
        <w:left w:val="none" w:sz="0" w:space="0" w:color="auto"/>
        <w:bottom w:val="none" w:sz="0" w:space="0" w:color="auto"/>
        <w:right w:val="none" w:sz="0" w:space="0" w:color="auto"/>
      </w:divBdr>
    </w:div>
    <w:div w:id="829835858">
      <w:bodyDiv w:val="1"/>
      <w:marLeft w:val="0"/>
      <w:marRight w:val="0"/>
      <w:marTop w:val="0"/>
      <w:marBottom w:val="0"/>
      <w:divBdr>
        <w:top w:val="none" w:sz="0" w:space="0" w:color="auto"/>
        <w:left w:val="none" w:sz="0" w:space="0" w:color="auto"/>
        <w:bottom w:val="none" w:sz="0" w:space="0" w:color="auto"/>
        <w:right w:val="none" w:sz="0" w:space="0" w:color="auto"/>
      </w:divBdr>
    </w:div>
    <w:div w:id="985860978">
      <w:bodyDiv w:val="1"/>
      <w:marLeft w:val="0"/>
      <w:marRight w:val="0"/>
      <w:marTop w:val="0"/>
      <w:marBottom w:val="0"/>
      <w:divBdr>
        <w:top w:val="none" w:sz="0" w:space="0" w:color="auto"/>
        <w:left w:val="none" w:sz="0" w:space="0" w:color="auto"/>
        <w:bottom w:val="none" w:sz="0" w:space="0" w:color="auto"/>
        <w:right w:val="none" w:sz="0" w:space="0" w:color="auto"/>
      </w:divBdr>
    </w:div>
    <w:div w:id="1023291337">
      <w:bodyDiv w:val="1"/>
      <w:marLeft w:val="0"/>
      <w:marRight w:val="0"/>
      <w:marTop w:val="0"/>
      <w:marBottom w:val="0"/>
      <w:divBdr>
        <w:top w:val="none" w:sz="0" w:space="0" w:color="auto"/>
        <w:left w:val="none" w:sz="0" w:space="0" w:color="auto"/>
        <w:bottom w:val="none" w:sz="0" w:space="0" w:color="auto"/>
        <w:right w:val="none" w:sz="0" w:space="0" w:color="auto"/>
      </w:divBdr>
    </w:div>
    <w:div w:id="1036349837">
      <w:bodyDiv w:val="1"/>
      <w:marLeft w:val="0"/>
      <w:marRight w:val="0"/>
      <w:marTop w:val="0"/>
      <w:marBottom w:val="0"/>
      <w:divBdr>
        <w:top w:val="none" w:sz="0" w:space="0" w:color="auto"/>
        <w:left w:val="none" w:sz="0" w:space="0" w:color="auto"/>
        <w:bottom w:val="none" w:sz="0" w:space="0" w:color="auto"/>
        <w:right w:val="none" w:sz="0" w:space="0" w:color="auto"/>
      </w:divBdr>
    </w:div>
    <w:div w:id="1039865318">
      <w:bodyDiv w:val="1"/>
      <w:marLeft w:val="0"/>
      <w:marRight w:val="0"/>
      <w:marTop w:val="0"/>
      <w:marBottom w:val="0"/>
      <w:divBdr>
        <w:top w:val="none" w:sz="0" w:space="0" w:color="auto"/>
        <w:left w:val="none" w:sz="0" w:space="0" w:color="auto"/>
        <w:bottom w:val="none" w:sz="0" w:space="0" w:color="auto"/>
        <w:right w:val="none" w:sz="0" w:space="0" w:color="auto"/>
      </w:divBdr>
    </w:div>
    <w:div w:id="1089932569">
      <w:bodyDiv w:val="1"/>
      <w:marLeft w:val="0"/>
      <w:marRight w:val="0"/>
      <w:marTop w:val="0"/>
      <w:marBottom w:val="0"/>
      <w:divBdr>
        <w:top w:val="none" w:sz="0" w:space="0" w:color="auto"/>
        <w:left w:val="none" w:sz="0" w:space="0" w:color="auto"/>
        <w:bottom w:val="none" w:sz="0" w:space="0" w:color="auto"/>
        <w:right w:val="none" w:sz="0" w:space="0" w:color="auto"/>
      </w:divBdr>
    </w:div>
    <w:div w:id="1117677578">
      <w:bodyDiv w:val="1"/>
      <w:marLeft w:val="0"/>
      <w:marRight w:val="0"/>
      <w:marTop w:val="0"/>
      <w:marBottom w:val="0"/>
      <w:divBdr>
        <w:top w:val="none" w:sz="0" w:space="0" w:color="auto"/>
        <w:left w:val="none" w:sz="0" w:space="0" w:color="auto"/>
        <w:bottom w:val="none" w:sz="0" w:space="0" w:color="auto"/>
        <w:right w:val="none" w:sz="0" w:space="0" w:color="auto"/>
      </w:divBdr>
    </w:div>
    <w:div w:id="1128859900">
      <w:bodyDiv w:val="1"/>
      <w:marLeft w:val="0"/>
      <w:marRight w:val="0"/>
      <w:marTop w:val="0"/>
      <w:marBottom w:val="0"/>
      <w:divBdr>
        <w:top w:val="none" w:sz="0" w:space="0" w:color="auto"/>
        <w:left w:val="none" w:sz="0" w:space="0" w:color="auto"/>
        <w:bottom w:val="none" w:sz="0" w:space="0" w:color="auto"/>
        <w:right w:val="none" w:sz="0" w:space="0" w:color="auto"/>
      </w:divBdr>
    </w:div>
    <w:div w:id="1148477610">
      <w:bodyDiv w:val="1"/>
      <w:marLeft w:val="0"/>
      <w:marRight w:val="0"/>
      <w:marTop w:val="0"/>
      <w:marBottom w:val="0"/>
      <w:divBdr>
        <w:top w:val="none" w:sz="0" w:space="0" w:color="auto"/>
        <w:left w:val="none" w:sz="0" w:space="0" w:color="auto"/>
        <w:bottom w:val="none" w:sz="0" w:space="0" w:color="auto"/>
        <w:right w:val="none" w:sz="0" w:space="0" w:color="auto"/>
      </w:divBdr>
    </w:div>
    <w:div w:id="1240871878">
      <w:bodyDiv w:val="1"/>
      <w:marLeft w:val="0"/>
      <w:marRight w:val="0"/>
      <w:marTop w:val="0"/>
      <w:marBottom w:val="0"/>
      <w:divBdr>
        <w:top w:val="none" w:sz="0" w:space="0" w:color="auto"/>
        <w:left w:val="none" w:sz="0" w:space="0" w:color="auto"/>
        <w:bottom w:val="none" w:sz="0" w:space="0" w:color="auto"/>
        <w:right w:val="none" w:sz="0" w:space="0" w:color="auto"/>
      </w:divBdr>
    </w:div>
    <w:div w:id="1275015584">
      <w:bodyDiv w:val="1"/>
      <w:marLeft w:val="0"/>
      <w:marRight w:val="0"/>
      <w:marTop w:val="0"/>
      <w:marBottom w:val="0"/>
      <w:divBdr>
        <w:top w:val="none" w:sz="0" w:space="0" w:color="auto"/>
        <w:left w:val="none" w:sz="0" w:space="0" w:color="auto"/>
        <w:bottom w:val="none" w:sz="0" w:space="0" w:color="auto"/>
        <w:right w:val="none" w:sz="0" w:space="0" w:color="auto"/>
      </w:divBdr>
    </w:div>
    <w:div w:id="1334333091">
      <w:bodyDiv w:val="1"/>
      <w:marLeft w:val="0"/>
      <w:marRight w:val="0"/>
      <w:marTop w:val="0"/>
      <w:marBottom w:val="0"/>
      <w:divBdr>
        <w:top w:val="none" w:sz="0" w:space="0" w:color="auto"/>
        <w:left w:val="none" w:sz="0" w:space="0" w:color="auto"/>
        <w:bottom w:val="none" w:sz="0" w:space="0" w:color="auto"/>
        <w:right w:val="none" w:sz="0" w:space="0" w:color="auto"/>
      </w:divBdr>
    </w:div>
    <w:div w:id="1342439624">
      <w:bodyDiv w:val="1"/>
      <w:marLeft w:val="0"/>
      <w:marRight w:val="0"/>
      <w:marTop w:val="0"/>
      <w:marBottom w:val="0"/>
      <w:divBdr>
        <w:top w:val="none" w:sz="0" w:space="0" w:color="auto"/>
        <w:left w:val="none" w:sz="0" w:space="0" w:color="auto"/>
        <w:bottom w:val="none" w:sz="0" w:space="0" w:color="auto"/>
        <w:right w:val="none" w:sz="0" w:space="0" w:color="auto"/>
      </w:divBdr>
    </w:div>
    <w:div w:id="1391225366">
      <w:bodyDiv w:val="1"/>
      <w:marLeft w:val="0"/>
      <w:marRight w:val="0"/>
      <w:marTop w:val="0"/>
      <w:marBottom w:val="0"/>
      <w:divBdr>
        <w:top w:val="none" w:sz="0" w:space="0" w:color="auto"/>
        <w:left w:val="none" w:sz="0" w:space="0" w:color="auto"/>
        <w:bottom w:val="none" w:sz="0" w:space="0" w:color="auto"/>
        <w:right w:val="none" w:sz="0" w:space="0" w:color="auto"/>
      </w:divBdr>
    </w:div>
    <w:div w:id="1493136407">
      <w:bodyDiv w:val="1"/>
      <w:marLeft w:val="0"/>
      <w:marRight w:val="0"/>
      <w:marTop w:val="0"/>
      <w:marBottom w:val="0"/>
      <w:divBdr>
        <w:top w:val="none" w:sz="0" w:space="0" w:color="auto"/>
        <w:left w:val="none" w:sz="0" w:space="0" w:color="auto"/>
        <w:bottom w:val="none" w:sz="0" w:space="0" w:color="auto"/>
        <w:right w:val="none" w:sz="0" w:space="0" w:color="auto"/>
      </w:divBdr>
    </w:div>
    <w:div w:id="1735739596">
      <w:bodyDiv w:val="1"/>
      <w:marLeft w:val="0"/>
      <w:marRight w:val="0"/>
      <w:marTop w:val="0"/>
      <w:marBottom w:val="0"/>
      <w:divBdr>
        <w:top w:val="none" w:sz="0" w:space="0" w:color="auto"/>
        <w:left w:val="none" w:sz="0" w:space="0" w:color="auto"/>
        <w:bottom w:val="none" w:sz="0" w:space="0" w:color="auto"/>
        <w:right w:val="none" w:sz="0" w:space="0" w:color="auto"/>
      </w:divBdr>
    </w:div>
    <w:div w:id="1832981809">
      <w:bodyDiv w:val="1"/>
      <w:marLeft w:val="0"/>
      <w:marRight w:val="0"/>
      <w:marTop w:val="0"/>
      <w:marBottom w:val="0"/>
      <w:divBdr>
        <w:top w:val="none" w:sz="0" w:space="0" w:color="auto"/>
        <w:left w:val="none" w:sz="0" w:space="0" w:color="auto"/>
        <w:bottom w:val="none" w:sz="0" w:space="0" w:color="auto"/>
        <w:right w:val="none" w:sz="0" w:space="0" w:color="auto"/>
      </w:divBdr>
    </w:div>
    <w:div w:id="1870528645">
      <w:bodyDiv w:val="1"/>
      <w:marLeft w:val="0"/>
      <w:marRight w:val="0"/>
      <w:marTop w:val="0"/>
      <w:marBottom w:val="0"/>
      <w:divBdr>
        <w:top w:val="none" w:sz="0" w:space="0" w:color="auto"/>
        <w:left w:val="none" w:sz="0" w:space="0" w:color="auto"/>
        <w:bottom w:val="none" w:sz="0" w:space="0" w:color="auto"/>
        <w:right w:val="none" w:sz="0" w:space="0" w:color="auto"/>
      </w:divBdr>
    </w:div>
    <w:div w:id="1898397327">
      <w:bodyDiv w:val="1"/>
      <w:marLeft w:val="0"/>
      <w:marRight w:val="0"/>
      <w:marTop w:val="0"/>
      <w:marBottom w:val="0"/>
      <w:divBdr>
        <w:top w:val="none" w:sz="0" w:space="0" w:color="auto"/>
        <w:left w:val="none" w:sz="0" w:space="0" w:color="auto"/>
        <w:bottom w:val="none" w:sz="0" w:space="0" w:color="auto"/>
        <w:right w:val="none" w:sz="0" w:space="0" w:color="auto"/>
      </w:divBdr>
    </w:div>
    <w:div w:id="1949847371">
      <w:bodyDiv w:val="1"/>
      <w:marLeft w:val="0"/>
      <w:marRight w:val="0"/>
      <w:marTop w:val="0"/>
      <w:marBottom w:val="0"/>
      <w:divBdr>
        <w:top w:val="none" w:sz="0" w:space="0" w:color="auto"/>
        <w:left w:val="none" w:sz="0" w:space="0" w:color="auto"/>
        <w:bottom w:val="none" w:sz="0" w:space="0" w:color="auto"/>
        <w:right w:val="none" w:sz="0" w:space="0" w:color="auto"/>
      </w:divBdr>
    </w:div>
    <w:div w:id="2050954457">
      <w:bodyDiv w:val="1"/>
      <w:marLeft w:val="0"/>
      <w:marRight w:val="0"/>
      <w:marTop w:val="0"/>
      <w:marBottom w:val="0"/>
      <w:divBdr>
        <w:top w:val="none" w:sz="0" w:space="0" w:color="auto"/>
        <w:left w:val="none" w:sz="0" w:space="0" w:color="auto"/>
        <w:bottom w:val="none" w:sz="0" w:space="0" w:color="auto"/>
        <w:right w:val="none" w:sz="0" w:space="0" w:color="auto"/>
      </w:divBdr>
    </w:div>
    <w:div w:id="21409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nkedin.com/learning/what-is-generative-ai/generative-ai-is-a-tool-in-service-of-humanity?u=779669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Sen25</b:Tag>
    <b:SourceType>InternetSite</b:SourceType>
    <b:Guid>{8A6EF9DA-2118-4B42-93E6-2C0FC668DEAF}</b:Guid>
    <b:Author>
      <b:Author>
        <b:NameList>
          <b:Person>
            <b:Last>Sen</b:Last>
            <b:First>A</b:First>
          </b:Person>
        </b:NameList>
      </b:Author>
    </b:Author>
    <b:Title>uniadmissions</b:Title>
    <b:Year>2025</b:Year>
    <b:Month>August</b:Month>
    <b:Day>4th</b:Day>
    <b:YearAccessed>2026</b:YearAccessed>
    <b:MonthAccessed>October</b:MonthAccessed>
    <b:DayAccessed>8th</b:DayAccessed>
    <b:URL>https://www.uniadmissions.co.uk/application-guides/6-essential-skills-for-university-students/</b:URL>
    <b:RefOrder>1</b:RefOrder>
  </b:Source>
  <b:Source>
    <b:Tag>Fro25</b:Tag>
    <b:SourceType>InternetSite</b:SourceType>
    <b:Guid>{0793CE47-506F-48CC-8744-2125F240B2D2}</b:Guid>
    <b:Author>
      <b:Author>
        <b:NameList>
          <b:Person>
            <b:Last>Frost-Camilleri</b:Last>
            <b:First>L</b:First>
          </b:Person>
        </b:NameList>
      </b:Author>
    </b:Author>
    <b:Title>openeducationalresourcescollective</b:Title>
    <b:Year>2025</b:Year>
    <b:YearAccessed>2026</b:YearAccessed>
    <b:MonthAccessed>October</b:MonthAccessed>
    <b:DayAccessed>8th</b:DayAccessed>
    <b:URL>https://oercollective.caul.edu.au/art-of-re-learning/chapter/chapter-4-essential-skills/</b:URL>
    <b:RefOrder>2</b:RefOrder>
  </b:Source>
  <b:Source>
    <b:Tag>Boc23</b:Tag>
    <b:SourceType>InternetSite</b:SourceType>
    <b:Guid>{BC728B9B-0821-45B9-BBA7-A299B267B5EE}</b:Guid>
    <b:Author>
      <b:Author>
        <b:NameList>
          <b:Person>
            <b:Last>Bocock</b:Last>
            <b:First>L</b:First>
          </b:Person>
        </b:NameList>
      </b:Author>
    </b:Author>
    <b:Title>nationalfoundationforeducationresearch</b:Title>
    <b:Year>2023</b:Year>
    <b:Month>May</b:Month>
    <b:Day>26th</b:Day>
    <b:YearAccessed>2026</b:YearAccessed>
    <b:MonthAccessed>October</b:MonthAccessed>
    <b:DayAccessed>8th</b:DayAccessed>
    <b:URL>https://www.nfer.ac.uk/blogs/the-six-most-essential-employment-skills-people-will-need-to-thrive-in-the-future-workforce/</b:URL>
    <b:RefOrder>3</b:RefOrder>
  </b:Source>
  <b:Source>
    <b:Tag>Swa25</b:Tag>
    <b:SourceType>InternetSite</b:SourceType>
    <b:Guid>{7B2B1786-5954-4701-80FD-1A4422C6CC24}</b:Guid>
    <b:Author>
      <b:Author>
        <b:NameList>
          <b:Person>
            <b:Last>Swain</b:Last>
            <b:First>R</b:First>
          </b:Person>
        </b:NameList>
      </b:Author>
    </b:Author>
    <b:Title>prospects</b:Title>
    <b:Year>2025</b:Year>
    <b:Month>june</b:Month>
    <b:YearAccessed>2026</b:YearAccessed>
    <b:MonthAccessed>October</b:MonthAccessed>
    <b:DayAccessed>8th</b:DayAccessed>
    <b:URL>https://www.prospects.ac.uk/careers-advice/applying-for-jobs/what-skills-do-employers-want/</b:URL>
    <b:RefOrder>4</b:RefOrder>
  </b:Source>
</b:Sources>
</file>

<file path=customXml/itemProps1.xml><?xml version="1.0" encoding="utf-8"?>
<ds:datastoreItem xmlns:ds="http://schemas.openxmlformats.org/officeDocument/2006/customXml" ds:itemID="{D3B45034-4CD2-4D82-8671-A7F182A36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5</Pages>
  <Words>955</Words>
  <Characters>5445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david barrie</cp:lastModifiedBy>
  <cp:revision>84</cp:revision>
  <dcterms:created xsi:type="dcterms:W3CDTF">2026-10-08T09:00:00Z</dcterms:created>
  <dcterms:modified xsi:type="dcterms:W3CDTF">2026-10-08T11:14:00Z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8c9cf1ab-b3e1-459d-90d0-85d7380f4d06</vt:lpwstr>
  </property>
</Properties>
</file>