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inorHAnsi" w:eastAsiaTheme="minorHAnsi" w:hAnsiTheme="minorHAnsi" w:cstheme="minorBidi"/>
          <w:b w:val="0"/>
          <w:bCs w:val="0"/>
          <w:color w:val="auto"/>
          <w:sz w:val="24"/>
          <w:szCs w:val="24"/>
          <w:lang w:val="en-GB" w:eastAsia="en-GB"/>
        </w:rPr>
        <w:id w:val="861786136"/>
        <w:docPartObj>
          <w:docPartGallery w:val="Table of Contents"/>
          <w:docPartUnique/>
        </w:docPartObj>
      </w:sdtPr>
      <w:sdtEndPr>
        <w:rPr>
          <w:rFonts w:ascii="Times New Roman" w:eastAsia="Times New Roman" w:hAnsi="Times New Roman" w:cs="Times New Roman"/>
          <w:noProof/>
        </w:rPr>
      </w:sdtEndPr>
      <w:sdtContent>
        <w:p w:rsidR="0093024F" w:rsidRDefault="0093024F">
          <w:pPr>
            <w:pStyle w:val="TOCHeading"/>
          </w:pPr>
          <w:r>
            <w:t>Table of Contents</w:t>
          </w:r>
          <w:bookmarkStart w:id="0" w:name="_GoBack"/>
          <w:bookmarkEnd w:id="0"/>
        </w:p>
        <w:p w:rsidR="00614A2C" w:rsidRDefault="0093024F">
          <w:pPr>
            <w:pStyle w:val="TOC1"/>
            <w:tabs>
              <w:tab w:val="right" w:leader="dot" w:pos="9010"/>
            </w:tabs>
            <w:rPr>
              <w:rFonts w:eastAsiaTheme="minorEastAsia"/>
              <w:noProof/>
              <w:lang w:eastAsia="en-GB"/>
            </w:rPr>
          </w:pPr>
          <w:r>
            <w:fldChar w:fldCharType="begin"/>
          </w:r>
          <w:r>
            <w:instrText xml:space="preserve"> TOC \o "1-3" \h \z \u </w:instrText>
          </w:r>
          <w:r>
            <w:fldChar w:fldCharType="separate"/>
          </w:r>
          <w:hyperlink w:anchor="_Toc503211916" w:history="1">
            <w:r w:rsidR="00614A2C" w:rsidRPr="006B5A77">
              <w:rPr>
                <w:rStyle w:val="Hyperlink"/>
                <w:noProof/>
              </w:rPr>
              <w:t>introduction</w:t>
            </w:r>
            <w:r w:rsidR="00614A2C">
              <w:rPr>
                <w:noProof/>
                <w:webHidden/>
              </w:rPr>
              <w:tab/>
            </w:r>
            <w:r w:rsidR="00614A2C">
              <w:rPr>
                <w:noProof/>
                <w:webHidden/>
              </w:rPr>
              <w:fldChar w:fldCharType="begin"/>
            </w:r>
            <w:r w:rsidR="00614A2C">
              <w:rPr>
                <w:noProof/>
                <w:webHidden/>
              </w:rPr>
              <w:instrText xml:space="preserve"> PAGEREF _Toc503211916 \h </w:instrText>
            </w:r>
            <w:r w:rsidR="00614A2C">
              <w:rPr>
                <w:noProof/>
                <w:webHidden/>
              </w:rPr>
            </w:r>
            <w:r w:rsidR="00614A2C">
              <w:rPr>
                <w:noProof/>
                <w:webHidden/>
              </w:rPr>
              <w:fldChar w:fldCharType="separate"/>
            </w:r>
            <w:r w:rsidR="00614A2C">
              <w:rPr>
                <w:noProof/>
                <w:webHidden/>
              </w:rPr>
              <w:t>1</w:t>
            </w:r>
            <w:r w:rsidR="00614A2C">
              <w:rPr>
                <w:noProof/>
                <w:webHidden/>
              </w:rPr>
              <w:fldChar w:fldCharType="end"/>
            </w:r>
          </w:hyperlink>
        </w:p>
        <w:p w:rsidR="00614A2C" w:rsidRDefault="00614A2C">
          <w:pPr>
            <w:pStyle w:val="TOC1"/>
            <w:tabs>
              <w:tab w:val="right" w:leader="dot" w:pos="9010"/>
            </w:tabs>
            <w:rPr>
              <w:rFonts w:eastAsiaTheme="minorEastAsia"/>
              <w:noProof/>
              <w:lang w:eastAsia="en-GB"/>
            </w:rPr>
          </w:pPr>
          <w:hyperlink w:anchor="_Toc503211917" w:history="1">
            <w:r w:rsidRPr="006B5A77">
              <w:rPr>
                <w:rStyle w:val="Hyperlink"/>
                <w:rFonts w:eastAsia="Times New Roman"/>
                <w:noProof/>
                <w:lang w:eastAsia="en-GB"/>
              </w:rPr>
              <w:t>Reflect upon the collaborative working experienced in the project, identifying a personal skill-set and knowledge relevant to the project.</w:t>
            </w:r>
            <w:r>
              <w:rPr>
                <w:noProof/>
                <w:webHidden/>
              </w:rPr>
              <w:tab/>
            </w:r>
            <w:r>
              <w:rPr>
                <w:noProof/>
                <w:webHidden/>
              </w:rPr>
              <w:fldChar w:fldCharType="begin"/>
            </w:r>
            <w:r>
              <w:rPr>
                <w:noProof/>
                <w:webHidden/>
              </w:rPr>
              <w:instrText xml:space="preserve"> PAGEREF _Toc503211917 \h </w:instrText>
            </w:r>
            <w:r>
              <w:rPr>
                <w:noProof/>
                <w:webHidden/>
              </w:rPr>
            </w:r>
            <w:r>
              <w:rPr>
                <w:noProof/>
                <w:webHidden/>
              </w:rPr>
              <w:fldChar w:fldCharType="separate"/>
            </w:r>
            <w:r>
              <w:rPr>
                <w:noProof/>
                <w:webHidden/>
              </w:rPr>
              <w:t>1</w:t>
            </w:r>
            <w:r>
              <w:rPr>
                <w:noProof/>
                <w:webHidden/>
              </w:rPr>
              <w:fldChar w:fldCharType="end"/>
            </w:r>
          </w:hyperlink>
        </w:p>
        <w:p w:rsidR="00614A2C" w:rsidRDefault="00614A2C">
          <w:pPr>
            <w:pStyle w:val="TOC1"/>
            <w:tabs>
              <w:tab w:val="right" w:leader="dot" w:pos="9010"/>
            </w:tabs>
            <w:rPr>
              <w:rFonts w:eastAsiaTheme="minorEastAsia"/>
              <w:noProof/>
              <w:lang w:eastAsia="en-GB"/>
            </w:rPr>
          </w:pPr>
          <w:hyperlink w:anchor="_Toc503211918" w:history="1">
            <w:r w:rsidRPr="006B5A77">
              <w:rPr>
                <w:rStyle w:val="Hyperlink"/>
                <w:rFonts w:eastAsia="Times New Roman"/>
                <w:noProof/>
                <w:lang w:eastAsia="en-GB"/>
              </w:rPr>
              <w:t>reflective submission, demonstrating awareness of leadership, community, sustainability, global citizenship and a range of employment skills.</w:t>
            </w:r>
            <w:r>
              <w:rPr>
                <w:noProof/>
                <w:webHidden/>
              </w:rPr>
              <w:tab/>
            </w:r>
            <w:r>
              <w:rPr>
                <w:noProof/>
                <w:webHidden/>
              </w:rPr>
              <w:fldChar w:fldCharType="begin"/>
            </w:r>
            <w:r>
              <w:rPr>
                <w:noProof/>
                <w:webHidden/>
              </w:rPr>
              <w:instrText xml:space="preserve"> PAGEREF _Toc503211918 \h </w:instrText>
            </w:r>
            <w:r>
              <w:rPr>
                <w:noProof/>
                <w:webHidden/>
              </w:rPr>
            </w:r>
            <w:r>
              <w:rPr>
                <w:noProof/>
                <w:webHidden/>
              </w:rPr>
              <w:fldChar w:fldCharType="separate"/>
            </w:r>
            <w:r>
              <w:rPr>
                <w:noProof/>
                <w:webHidden/>
              </w:rPr>
              <w:t>2</w:t>
            </w:r>
            <w:r>
              <w:rPr>
                <w:noProof/>
                <w:webHidden/>
              </w:rPr>
              <w:fldChar w:fldCharType="end"/>
            </w:r>
          </w:hyperlink>
        </w:p>
        <w:p w:rsidR="00614A2C" w:rsidRDefault="00614A2C">
          <w:pPr>
            <w:pStyle w:val="TOC1"/>
            <w:tabs>
              <w:tab w:val="right" w:leader="dot" w:pos="9010"/>
            </w:tabs>
            <w:rPr>
              <w:rFonts w:eastAsiaTheme="minorEastAsia"/>
              <w:noProof/>
              <w:lang w:eastAsia="en-GB"/>
            </w:rPr>
          </w:pPr>
          <w:hyperlink w:anchor="_Toc503211919" w:history="1">
            <w:r w:rsidRPr="006B5A77">
              <w:rPr>
                <w:rStyle w:val="Hyperlink"/>
                <w:noProof/>
                <w:lang w:eastAsia="en-GB"/>
              </w:rPr>
              <w:t>Conclusion</w:t>
            </w:r>
            <w:r>
              <w:rPr>
                <w:noProof/>
                <w:webHidden/>
              </w:rPr>
              <w:tab/>
            </w:r>
            <w:r>
              <w:rPr>
                <w:noProof/>
                <w:webHidden/>
              </w:rPr>
              <w:fldChar w:fldCharType="begin"/>
            </w:r>
            <w:r>
              <w:rPr>
                <w:noProof/>
                <w:webHidden/>
              </w:rPr>
              <w:instrText xml:space="preserve"> PAGEREF _Toc503211919 \h </w:instrText>
            </w:r>
            <w:r>
              <w:rPr>
                <w:noProof/>
                <w:webHidden/>
              </w:rPr>
            </w:r>
            <w:r>
              <w:rPr>
                <w:noProof/>
                <w:webHidden/>
              </w:rPr>
              <w:fldChar w:fldCharType="separate"/>
            </w:r>
            <w:r>
              <w:rPr>
                <w:noProof/>
                <w:webHidden/>
              </w:rPr>
              <w:t>3</w:t>
            </w:r>
            <w:r>
              <w:rPr>
                <w:noProof/>
                <w:webHidden/>
              </w:rPr>
              <w:fldChar w:fldCharType="end"/>
            </w:r>
          </w:hyperlink>
        </w:p>
        <w:p w:rsidR="00614A2C" w:rsidRDefault="00614A2C">
          <w:pPr>
            <w:pStyle w:val="TOC1"/>
            <w:tabs>
              <w:tab w:val="right" w:leader="dot" w:pos="9010"/>
            </w:tabs>
            <w:rPr>
              <w:rFonts w:eastAsiaTheme="minorEastAsia"/>
              <w:noProof/>
              <w:lang w:eastAsia="en-GB"/>
            </w:rPr>
          </w:pPr>
          <w:hyperlink w:anchor="_Toc503211920" w:history="1">
            <w:r w:rsidRPr="006B5A77">
              <w:rPr>
                <w:rStyle w:val="Hyperlink"/>
                <w:noProof/>
                <w:lang w:eastAsia="en-GB"/>
              </w:rPr>
              <w:t>References</w:t>
            </w:r>
            <w:r>
              <w:rPr>
                <w:noProof/>
                <w:webHidden/>
              </w:rPr>
              <w:tab/>
            </w:r>
            <w:r>
              <w:rPr>
                <w:noProof/>
                <w:webHidden/>
              </w:rPr>
              <w:fldChar w:fldCharType="begin"/>
            </w:r>
            <w:r>
              <w:rPr>
                <w:noProof/>
                <w:webHidden/>
              </w:rPr>
              <w:instrText xml:space="preserve"> PAGEREF _Toc503211920 \h </w:instrText>
            </w:r>
            <w:r>
              <w:rPr>
                <w:noProof/>
                <w:webHidden/>
              </w:rPr>
            </w:r>
            <w:r>
              <w:rPr>
                <w:noProof/>
                <w:webHidden/>
              </w:rPr>
              <w:fldChar w:fldCharType="separate"/>
            </w:r>
            <w:r>
              <w:rPr>
                <w:noProof/>
                <w:webHidden/>
              </w:rPr>
              <w:t>3</w:t>
            </w:r>
            <w:r>
              <w:rPr>
                <w:noProof/>
                <w:webHidden/>
              </w:rPr>
              <w:fldChar w:fldCharType="end"/>
            </w:r>
          </w:hyperlink>
        </w:p>
        <w:p w:rsidR="00614A2C" w:rsidRDefault="00614A2C">
          <w:pPr>
            <w:pStyle w:val="TOC1"/>
            <w:tabs>
              <w:tab w:val="right" w:leader="dot" w:pos="9010"/>
            </w:tabs>
            <w:rPr>
              <w:rFonts w:eastAsiaTheme="minorEastAsia"/>
              <w:noProof/>
              <w:lang w:eastAsia="en-GB"/>
            </w:rPr>
          </w:pPr>
          <w:hyperlink w:anchor="_Toc503211921" w:history="1">
            <w:r w:rsidRPr="006B5A77">
              <w:rPr>
                <w:rStyle w:val="Hyperlink"/>
                <w:noProof/>
              </w:rPr>
              <w:t>Appendix</w:t>
            </w:r>
            <w:r>
              <w:rPr>
                <w:noProof/>
                <w:webHidden/>
              </w:rPr>
              <w:tab/>
            </w:r>
            <w:r>
              <w:rPr>
                <w:noProof/>
                <w:webHidden/>
              </w:rPr>
              <w:fldChar w:fldCharType="begin"/>
            </w:r>
            <w:r>
              <w:rPr>
                <w:noProof/>
                <w:webHidden/>
              </w:rPr>
              <w:instrText xml:space="preserve"> PAGEREF _Toc503211921 \h </w:instrText>
            </w:r>
            <w:r>
              <w:rPr>
                <w:noProof/>
                <w:webHidden/>
              </w:rPr>
            </w:r>
            <w:r>
              <w:rPr>
                <w:noProof/>
                <w:webHidden/>
              </w:rPr>
              <w:fldChar w:fldCharType="separate"/>
            </w:r>
            <w:r>
              <w:rPr>
                <w:noProof/>
                <w:webHidden/>
              </w:rPr>
              <w:t>4</w:t>
            </w:r>
            <w:r>
              <w:rPr>
                <w:noProof/>
                <w:webHidden/>
              </w:rPr>
              <w:fldChar w:fldCharType="end"/>
            </w:r>
          </w:hyperlink>
        </w:p>
        <w:p w:rsidR="00614A2C" w:rsidRDefault="00614A2C">
          <w:pPr>
            <w:pStyle w:val="TOC2"/>
            <w:tabs>
              <w:tab w:val="right" w:leader="dot" w:pos="9010"/>
            </w:tabs>
            <w:rPr>
              <w:rFonts w:asciiTheme="minorHAnsi" w:eastAsiaTheme="minorEastAsia" w:hAnsiTheme="minorHAnsi" w:cstheme="minorBidi"/>
              <w:noProof/>
            </w:rPr>
          </w:pPr>
          <w:hyperlink w:anchor="_Toc503211922" w:history="1">
            <w:r w:rsidRPr="006B5A77">
              <w:rPr>
                <w:rStyle w:val="Hyperlink"/>
                <w:noProof/>
              </w:rPr>
              <w:t>Learning log</w:t>
            </w:r>
            <w:r>
              <w:rPr>
                <w:noProof/>
                <w:webHidden/>
              </w:rPr>
              <w:tab/>
            </w:r>
            <w:r>
              <w:rPr>
                <w:noProof/>
                <w:webHidden/>
              </w:rPr>
              <w:fldChar w:fldCharType="begin"/>
            </w:r>
            <w:r>
              <w:rPr>
                <w:noProof/>
                <w:webHidden/>
              </w:rPr>
              <w:instrText xml:space="preserve"> PAGEREF _Toc503211922 \h </w:instrText>
            </w:r>
            <w:r>
              <w:rPr>
                <w:noProof/>
                <w:webHidden/>
              </w:rPr>
            </w:r>
            <w:r>
              <w:rPr>
                <w:noProof/>
                <w:webHidden/>
              </w:rPr>
              <w:fldChar w:fldCharType="separate"/>
            </w:r>
            <w:r>
              <w:rPr>
                <w:noProof/>
                <w:webHidden/>
              </w:rPr>
              <w:t>4</w:t>
            </w:r>
            <w:r>
              <w:rPr>
                <w:noProof/>
                <w:webHidden/>
              </w:rPr>
              <w:fldChar w:fldCharType="end"/>
            </w:r>
          </w:hyperlink>
        </w:p>
        <w:p w:rsidR="0093024F" w:rsidRDefault="0093024F">
          <w:r>
            <w:rPr>
              <w:b/>
              <w:bCs/>
              <w:noProof/>
            </w:rPr>
            <w:fldChar w:fldCharType="end"/>
          </w:r>
        </w:p>
      </w:sdtContent>
    </w:sdt>
    <w:p w:rsidR="0093024F" w:rsidRPr="006766AB" w:rsidRDefault="0093024F" w:rsidP="0093024F">
      <w:pPr>
        <w:pStyle w:val="ListParagraph"/>
        <w:spacing w:before="100" w:beforeAutospacing="1" w:after="100" w:afterAutospacing="1"/>
        <w:rPr>
          <w:rFonts w:ascii="Times New Roman" w:eastAsia="Times New Roman" w:hAnsi="Times New Roman" w:cs="Times New Roman"/>
          <w:lang w:eastAsia="en-GB"/>
        </w:rPr>
      </w:pPr>
    </w:p>
    <w:p w:rsidR="00487677" w:rsidRDefault="00766028"/>
    <w:p w:rsidR="006766AB" w:rsidRDefault="0093024F" w:rsidP="0093024F">
      <w:pPr>
        <w:pStyle w:val="Heading1"/>
      </w:pPr>
      <w:bookmarkStart w:id="1" w:name="_Toc503211916"/>
      <w:r>
        <w:t>introduction</w:t>
      </w:r>
      <w:bookmarkEnd w:id="1"/>
      <w:r>
        <w:t xml:space="preserve"> </w:t>
      </w:r>
    </w:p>
    <w:p w:rsidR="0005266A" w:rsidRPr="0005266A" w:rsidRDefault="0005266A" w:rsidP="0005266A">
      <w:pPr>
        <w:rPr>
          <w:lang w:eastAsia="en-US"/>
        </w:rPr>
      </w:pPr>
    </w:p>
    <w:p w:rsidR="0027720D" w:rsidRDefault="0005266A" w:rsidP="000B6BDB">
      <w:r w:rsidRPr="00EF43F1">
        <w:t xml:space="preserve">After my experience with my group I understood that working with others involves communication and collaboration, firstly we need to identify our skills set, to make an effective interaction with other members, however, “A popular model by Tuckman identities five main successive stages of group development and relationships: forming, storming, norming, performing and adjourning”. </w:t>
      </w:r>
    </w:p>
    <w:p w:rsidR="0027720D" w:rsidRPr="00EF43F1" w:rsidRDefault="0027720D" w:rsidP="0027720D">
      <w:r w:rsidRPr="0027720D">
        <w:t xml:space="preserve">Group projects can be </w:t>
      </w:r>
      <w:r>
        <w:t xml:space="preserve">motivating and fun, also can help to improve and gain </w:t>
      </w:r>
      <w:r w:rsidRPr="0027720D">
        <w:t>various of skills that can be very useful for the professional career</w:t>
      </w:r>
      <w:r>
        <w:t>,</w:t>
      </w:r>
      <w:r w:rsidRPr="0027720D">
        <w:t xml:space="preserve"> but </w:t>
      </w:r>
      <w:r>
        <w:t xml:space="preserve">it takes time and energy, and a lot of communication. </w:t>
      </w:r>
      <w:r w:rsidRPr="0027720D">
        <w:t>according to Moore, being aware of different phases can be useful because groups take time to</w:t>
      </w:r>
      <w:r>
        <w:t xml:space="preserve"> learn to how to work together, </w:t>
      </w:r>
      <w:r w:rsidR="00865CEC" w:rsidRPr="0027720D">
        <w:t>to</w:t>
      </w:r>
      <w:r w:rsidRPr="0027720D">
        <w:t xml:space="preserve"> save time and energy, and get everyone focused we need to agree ground rules from the beginning also, to keep the group members on track we need to Have a structured project plan. (Moore, 2015).  </w:t>
      </w:r>
    </w:p>
    <w:p w:rsidR="0093024F" w:rsidRPr="00EF43F1" w:rsidRDefault="0005266A" w:rsidP="00534042">
      <w:r w:rsidRPr="00EF43F1">
        <w:t>In</w:t>
      </w:r>
      <w:r w:rsidR="004415E9" w:rsidRPr="00EF43F1">
        <w:t xml:space="preserve"> this paper I will be reflecting on the grou</w:t>
      </w:r>
      <w:r w:rsidR="005D101F" w:rsidRPr="00EF43F1">
        <w:t>p presentation and demonstrating</w:t>
      </w:r>
      <w:r w:rsidR="004415E9" w:rsidRPr="00EF43F1">
        <w:t xml:space="preserve"> my </w:t>
      </w:r>
      <w:r w:rsidR="005D101F" w:rsidRPr="00EF43F1">
        <w:t xml:space="preserve">understanding </w:t>
      </w:r>
      <w:r w:rsidR="004415E9" w:rsidRPr="00EF43F1">
        <w:t xml:space="preserve">of the leadership, </w:t>
      </w:r>
      <w:r w:rsidR="005D101F" w:rsidRPr="00EF43F1">
        <w:t xml:space="preserve">sustainability, </w:t>
      </w:r>
      <w:r w:rsidR="004415E9" w:rsidRPr="00EF43F1">
        <w:t xml:space="preserve">community and </w:t>
      </w:r>
      <w:r w:rsidR="005D101F" w:rsidRPr="00EF43F1">
        <w:t>globalisation.</w:t>
      </w:r>
    </w:p>
    <w:p w:rsidR="005D101F" w:rsidRPr="00EF43F1" w:rsidRDefault="005D101F" w:rsidP="00534042">
      <w:r w:rsidRPr="00EF43F1">
        <w:t xml:space="preserve">Is included my own identification of my personal skills and knowledge that helped me to be </w:t>
      </w:r>
      <w:r w:rsidR="0005266A" w:rsidRPr="00EF43F1">
        <w:t>an</w:t>
      </w:r>
      <w:r w:rsidRPr="00EF43F1">
        <w:t xml:space="preserve"> effective team member and collaborate well with </w:t>
      </w:r>
      <w:r w:rsidR="0005266A" w:rsidRPr="00EF43F1">
        <w:t>my g</w:t>
      </w:r>
      <w:r w:rsidRPr="00EF43F1">
        <w:t>roup member</w:t>
      </w:r>
      <w:r w:rsidR="0005266A" w:rsidRPr="00EF43F1">
        <w:t>s by working together we could deliver a good presentation and excellent team work.</w:t>
      </w:r>
      <w:r w:rsidRPr="00EF43F1">
        <w:t xml:space="preserve"> </w:t>
      </w:r>
    </w:p>
    <w:p w:rsidR="0005266A" w:rsidRPr="00563E95" w:rsidRDefault="006766AB" w:rsidP="00563E95">
      <w:pPr>
        <w:pStyle w:val="Heading1"/>
        <w:rPr>
          <w:rFonts w:eastAsia="Times New Roman"/>
          <w:lang w:eastAsia="en-GB"/>
        </w:rPr>
      </w:pPr>
      <w:bookmarkStart w:id="2" w:name="_Toc503211917"/>
      <w:r w:rsidRPr="006766AB">
        <w:rPr>
          <w:rFonts w:eastAsia="Times New Roman"/>
          <w:lang w:eastAsia="en-GB"/>
        </w:rPr>
        <w:t>Reflect upon the collaborative working experienced in the project, identifying a personal skill-set and knowledge relevant to the project.</w:t>
      </w:r>
      <w:bookmarkEnd w:id="2"/>
      <w:r w:rsidRPr="006766AB">
        <w:rPr>
          <w:rFonts w:eastAsia="Times New Roman"/>
          <w:lang w:eastAsia="en-GB"/>
        </w:rPr>
        <w:t xml:space="preserve"> </w:t>
      </w:r>
    </w:p>
    <w:p w:rsidR="0005266A" w:rsidRPr="005122A6" w:rsidRDefault="0005266A" w:rsidP="0092410C">
      <w:pPr>
        <w:rPr>
          <w:rFonts w:asciiTheme="minorBidi" w:hAnsiTheme="minorBidi" w:cstheme="minorBidi"/>
          <w:color w:val="555555"/>
          <w:sz w:val="28"/>
          <w:szCs w:val="28"/>
          <w:shd w:val="clear" w:color="auto" w:fill="FFFFFF"/>
        </w:rPr>
      </w:pPr>
    </w:p>
    <w:p w:rsidR="0021703A" w:rsidRPr="00EF43F1" w:rsidRDefault="00407DBF" w:rsidP="00E03427">
      <w:r>
        <w:t>“Finding and keeping a good team is amongst chief executives most highly rated ingredient of success” (Taylor</w:t>
      </w:r>
      <w:r w:rsidR="00ED3C33">
        <w:t xml:space="preserve"> </w:t>
      </w:r>
      <w:r>
        <w:t xml:space="preserve">and </w:t>
      </w:r>
      <w:r w:rsidR="00ED3C33">
        <w:t xml:space="preserve">Humphrey, 2002) </w:t>
      </w:r>
      <w:r w:rsidR="000F3A03">
        <w:t>after forming our</w:t>
      </w:r>
      <w:r w:rsidR="00740D7A" w:rsidRPr="00EF43F1">
        <w:t xml:space="preserve"> group of three members, and set our objectives </w:t>
      </w:r>
      <w:r w:rsidR="005122A6" w:rsidRPr="00EF43F1">
        <w:t xml:space="preserve">we </w:t>
      </w:r>
      <w:r w:rsidR="00740D7A" w:rsidRPr="00EF43F1">
        <w:t xml:space="preserve">divided the </w:t>
      </w:r>
      <w:r w:rsidR="007A6A79" w:rsidRPr="00EF43F1">
        <w:t>tasks, I</w:t>
      </w:r>
      <w:r w:rsidR="00740D7A" w:rsidRPr="00EF43F1">
        <w:t xml:space="preserve"> could quickly </w:t>
      </w:r>
      <w:r w:rsidR="007A6A79" w:rsidRPr="00EF43F1">
        <w:t>identify</w:t>
      </w:r>
      <w:r w:rsidR="00740D7A" w:rsidRPr="00EF43F1">
        <w:t xml:space="preserve"> my skills as a part of a group member</w:t>
      </w:r>
      <w:r>
        <w:t xml:space="preserve">, I can deal well with difficult people, </w:t>
      </w:r>
      <w:r w:rsidR="00C57854">
        <w:t xml:space="preserve">and also, I know how to well apply </w:t>
      </w:r>
      <w:r w:rsidR="0017134F">
        <w:t>this skill,</w:t>
      </w:r>
      <w:r w:rsidR="00C57854">
        <w:t xml:space="preserve"> and I can draw on my own knowledge and experiences when working with others.</w:t>
      </w:r>
      <w:r w:rsidR="0017134F">
        <w:t xml:space="preserve"> </w:t>
      </w:r>
      <w:r w:rsidR="006D264B" w:rsidRPr="00EF43F1">
        <w:t xml:space="preserve">for instance, </w:t>
      </w:r>
      <w:r w:rsidR="00ED3C33">
        <w:t xml:space="preserve">team-worker, I always put my team first, I am very sensitive to others, </w:t>
      </w:r>
      <w:r w:rsidR="006A3815">
        <w:t xml:space="preserve">and I listen </w:t>
      </w:r>
      <w:r w:rsidR="006A3815">
        <w:lastRenderedPageBreak/>
        <w:t xml:space="preserve">and responds well. in addition, </w:t>
      </w:r>
      <w:r w:rsidR="006D264B" w:rsidRPr="00EF43F1">
        <w:t xml:space="preserve">good interpersonal skills to do well in group projects, </w:t>
      </w:r>
      <w:r>
        <w:t xml:space="preserve">people skills, </w:t>
      </w:r>
      <w:r w:rsidR="0017134F">
        <w:t>additionally</w:t>
      </w:r>
      <w:r w:rsidR="0027493E" w:rsidRPr="00EF43F1">
        <w:t>, I</w:t>
      </w:r>
      <w:r w:rsidR="00ED7315">
        <w:t xml:space="preserve"> am an</w:t>
      </w:r>
      <w:r w:rsidR="0091340C" w:rsidRPr="00EF43F1">
        <w:t xml:space="preserve"> active listener</w:t>
      </w:r>
      <w:r w:rsidR="000F3A03">
        <w:t xml:space="preserve"> and a monitor </w:t>
      </w:r>
      <w:r w:rsidR="006A3815">
        <w:t xml:space="preserve">evaluator, I </w:t>
      </w:r>
      <w:r w:rsidR="00ED7315">
        <w:t xml:space="preserve">am able to </w:t>
      </w:r>
      <w:r w:rsidR="006A3815">
        <w:t xml:space="preserve">spot and weigh up </w:t>
      </w:r>
      <w:r w:rsidR="00ED7315">
        <w:t xml:space="preserve">the </w:t>
      </w:r>
      <w:r w:rsidR="006A3815">
        <w:t>relevant</w:t>
      </w:r>
      <w:r w:rsidR="00ED7315">
        <w:t xml:space="preserve"> and bright </w:t>
      </w:r>
      <w:r w:rsidR="006A3815">
        <w:t xml:space="preserve">ideas including the bad ones. </w:t>
      </w:r>
      <w:r w:rsidR="006A3815" w:rsidRPr="00EF43F1">
        <w:t>Belbin</w:t>
      </w:r>
      <w:r w:rsidR="00ED3C33">
        <w:t xml:space="preserve"> (1996) went on to outline </w:t>
      </w:r>
      <w:r w:rsidR="00563E95">
        <w:t>that depending on their personal characteristics</w:t>
      </w:r>
      <w:r w:rsidR="003D6F98">
        <w:t>,</w:t>
      </w:r>
      <w:r w:rsidR="00563E95">
        <w:t xml:space="preserve"> </w:t>
      </w:r>
      <w:r w:rsidR="003D6F98">
        <w:t xml:space="preserve">people could occupy </w:t>
      </w:r>
      <w:r w:rsidR="00ED3C33">
        <w:t xml:space="preserve">different kinds of roles in </w:t>
      </w:r>
      <w:r w:rsidR="00EF76B7">
        <w:t>team.</w:t>
      </w:r>
      <w:r w:rsidR="00ED3C33">
        <w:t xml:space="preserve"> </w:t>
      </w:r>
      <w:r w:rsidR="00EF76B7">
        <w:t>M</w:t>
      </w:r>
      <w:r w:rsidR="000F3A03">
        <w:t>ore</w:t>
      </w:r>
      <w:r w:rsidR="00C57854">
        <w:t xml:space="preserve"> importantly, the range</w:t>
      </w:r>
      <w:r w:rsidR="00C84421">
        <w:t xml:space="preserve"> of skills and insights I acquired through my group project. </w:t>
      </w:r>
      <w:r w:rsidR="00C57854">
        <w:t xml:space="preserve">This </w:t>
      </w:r>
      <w:r w:rsidR="0021703A" w:rsidRPr="00EF43F1">
        <w:t xml:space="preserve">project </w:t>
      </w:r>
      <w:r w:rsidR="00C84421">
        <w:t xml:space="preserve">provided me with skills </w:t>
      </w:r>
      <w:r w:rsidR="0021703A" w:rsidRPr="00EF43F1">
        <w:t xml:space="preserve">which will </w:t>
      </w:r>
      <w:r w:rsidR="00CB01D2" w:rsidRPr="00EF43F1">
        <w:t>be essential in my future career</w:t>
      </w:r>
      <w:r w:rsidR="00F17BCD">
        <w:t>,</w:t>
      </w:r>
      <w:r w:rsidR="00CB01D2" w:rsidRPr="00EF43F1">
        <w:t xml:space="preserve"> Such as time management, delegation, and finally interpersonal communication.</w:t>
      </w:r>
    </w:p>
    <w:p w:rsidR="0021703A" w:rsidRPr="00EF43F1" w:rsidRDefault="00EF76B7" w:rsidP="00EF43F1">
      <w:r>
        <w:t xml:space="preserve">Neil Thompson highlight that </w:t>
      </w:r>
      <w:r w:rsidR="0059412E">
        <w:t>“</w:t>
      </w:r>
      <w:r w:rsidR="0021703A" w:rsidRPr="00EF43F1">
        <w:t>Time management is primarily concerned with efficiency</w:t>
      </w:r>
      <w:r w:rsidR="0059412E">
        <w:t>”</w:t>
      </w:r>
      <w:r w:rsidR="0021703A" w:rsidRPr="00EF43F1">
        <w:t xml:space="preserve">. </w:t>
      </w:r>
      <w:r w:rsidR="0059412E">
        <w:t>Because t</w:t>
      </w:r>
      <w:r w:rsidR="0021703A" w:rsidRPr="00EF43F1">
        <w:t>ime is</w:t>
      </w:r>
      <w:r w:rsidR="0059412E">
        <w:t xml:space="preserve"> a scarce resource we need to use it</w:t>
      </w:r>
      <w:r w:rsidR="0021703A" w:rsidRPr="00EF43F1">
        <w:t xml:space="preserve"> to </w:t>
      </w:r>
      <w:r w:rsidR="0059412E">
        <w:t xml:space="preserve">the </w:t>
      </w:r>
      <w:r w:rsidR="0021703A" w:rsidRPr="00EF43F1">
        <w:t xml:space="preserve">maximum effect, and </w:t>
      </w:r>
      <w:r w:rsidR="0059412E">
        <w:t xml:space="preserve">surely </w:t>
      </w:r>
      <w:r w:rsidR="0021703A" w:rsidRPr="00EF43F1">
        <w:t xml:space="preserve">not wasted or </w:t>
      </w:r>
      <w:r w:rsidR="0059412E">
        <w:t xml:space="preserve">transmitted </w:t>
      </w:r>
      <w:r w:rsidR="0021703A" w:rsidRPr="00EF43F1">
        <w:t xml:space="preserve">into efforts that </w:t>
      </w:r>
      <w:r w:rsidR="0059412E">
        <w:t xml:space="preserve">lead </w:t>
      </w:r>
      <w:r w:rsidR="0021703A" w:rsidRPr="00EF43F1">
        <w:t xml:space="preserve">us nowhere. </w:t>
      </w:r>
      <w:r w:rsidR="00444D54">
        <w:t>“time is money” As described in the business world, in the same way, “</w:t>
      </w:r>
      <w:r w:rsidR="00444D54" w:rsidRPr="00EF43F1">
        <w:t>In working with people, time can be our most pr</w:t>
      </w:r>
      <w:r w:rsidR="00444D54">
        <w:t>ecious resource”. (Thompson, 2015</w:t>
      </w:r>
      <w:r w:rsidR="00444D54" w:rsidRPr="00EF43F1">
        <w:t>)</w:t>
      </w:r>
      <w:r w:rsidR="00444D54">
        <w:t xml:space="preserve">. </w:t>
      </w:r>
    </w:p>
    <w:p w:rsidR="0021703A" w:rsidRPr="00EF43F1" w:rsidRDefault="0021703A" w:rsidP="00EF43F1">
      <w:r w:rsidRPr="00EF43F1">
        <w:t xml:space="preserve">Furthermore, </w:t>
      </w:r>
      <w:r w:rsidR="008866E7">
        <w:t xml:space="preserve">through the group project I had the opportunity </w:t>
      </w:r>
      <w:r w:rsidR="00C84421">
        <w:t>to develop</w:t>
      </w:r>
      <w:r w:rsidR="008866E7">
        <w:t xml:space="preserve"> my interpersonal skills, however, </w:t>
      </w:r>
      <w:r w:rsidRPr="00EF43F1">
        <w:t xml:space="preserve">Lussier and Achua, </w:t>
      </w:r>
      <w:r w:rsidR="008866E7">
        <w:t>(2015</w:t>
      </w:r>
      <w:r w:rsidR="005E5EBE">
        <w:t>)</w:t>
      </w:r>
      <w:r w:rsidRPr="00EF43F1">
        <w:t xml:space="preserve">, </w:t>
      </w:r>
      <w:r w:rsidR="008866E7">
        <w:t>described that “</w:t>
      </w:r>
      <w:r w:rsidRPr="00EF43F1">
        <w:t xml:space="preserve">Interpersonal skills involve the ability to communicate, </w:t>
      </w:r>
      <w:r w:rsidR="008866E7" w:rsidRPr="00EF43F1">
        <w:t>understand,</w:t>
      </w:r>
      <w:r w:rsidR="008866E7">
        <w:t xml:space="preserve"> </w:t>
      </w:r>
      <w:r w:rsidRPr="00EF43F1">
        <w:t>and work well with individuals and groups through developing effective relationships</w:t>
      </w:r>
      <w:r w:rsidR="008866E7">
        <w:t>”</w:t>
      </w:r>
      <w:r w:rsidRPr="00EF43F1">
        <w:t xml:space="preserve">. </w:t>
      </w:r>
      <w:r w:rsidR="00F62054" w:rsidRPr="00EF43F1">
        <w:t xml:space="preserve">As concluded by Anne Hill, </w:t>
      </w:r>
      <w:r w:rsidRPr="00EF43F1">
        <w:t xml:space="preserve">interpersonal communication is going to play an important part in your working life. The skills introduced in Communication Skills and understandings can be developed throughout </w:t>
      </w:r>
      <w:r w:rsidR="00CB01D2" w:rsidRPr="00EF43F1">
        <w:t xml:space="preserve">the </w:t>
      </w:r>
      <w:r w:rsidRPr="00EF43F1">
        <w:t>future career. (</w:t>
      </w:r>
      <w:r w:rsidR="006D264B" w:rsidRPr="00EF43F1">
        <w:t>H</w:t>
      </w:r>
      <w:r w:rsidR="00A13AEA" w:rsidRPr="00EF43F1">
        <w:t xml:space="preserve">ill, et al., </w:t>
      </w:r>
      <w:r w:rsidRPr="00EF43F1">
        <w:t>2007)</w:t>
      </w:r>
    </w:p>
    <w:p w:rsidR="0021703A" w:rsidRPr="00EF43F1" w:rsidRDefault="00F17BCD" w:rsidP="00EF43F1">
      <w:r>
        <w:t xml:space="preserve">And </w:t>
      </w:r>
      <w:r w:rsidR="005A7A3B">
        <w:t xml:space="preserve">finally, </w:t>
      </w:r>
      <w:r w:rsidR="00EF76B7">
        <w:t xml:space="preserve">delegation, </w:t>
      </w:r>
      <w:r w:rsidR="005A7A3B" w:rsidRPr="00EF43F1">
        <w:t>because</w:t>
      </w:r>
      <w:r w:rsidR="0021703A" w:rsidRPr="00EF43F1">
        <w:t xml:space="preserve"> we cannot do everything our self, so we have to delegate</w:t>
      </w:r>
      <w:r w:rsidR="00EF76B7">
        <w:t>,</w:t>
      </w:r>
    </w:p>
    <w:p w:rsidR="0021703A" w:rsidRPr="00EF43F1" w:rsidRDefault="00865CEC" w:rsidP="00EF43F1">
      <w:r>
        <w:t xml:space="preserve">Delegation </w:t>
      </w:r>
      <w:r w:rsidR="0021703A" w:rsidRPr="00EF43F1">
        <w:t xml:space="preserve">is perhaps the most difficult one to manage. </w:t>
      </w:r>
      <w:r w:rsidR="005A7A3B">
        <w:t xml:space="preserve">In business world </w:t>
      </w:r>
      <w:r w:rsidR="0021703A" w:rsidRPr="00EF43F1">
        <w:t>Delegation completes the performance cycle by allowing the manager to control processes through other people. Delegation is essential because a manage</w:t>
      </w:r>
      <w:r>
        <w:t>r cannot do all the work. If we</w:t>
      </w:r>
      <w:r w:rsidR="0021703A" w:rsidRPr="00EF43F1">
        <w:t xml:space="preserve"> want your organization to func</w:t>
      </w:r>
      <w:r>
        <w:t>tion properly, we</w:t>
      </w:r>
      <w:r w:rsidR="0021703A" w:rsidRPr="00EF43F1">
        <w:t xml:space="preserve"> must delegate. (Lewthwaite, 2006)</w:t>
      </w:r>
    </w:p>
    <w:p w:rsidR="006766AB" w:rsidRDefault="006766AB" w:rsidP="006766AB">
      <w:pPr>
        <w:pStyle w:val="Heading1"/>
        <w:rPr>
          <w:rFonts w:eastAsia="Times New Roman"/>
          <w:lang w:eastAsia="en-GB"/>
        </w:rPr>
      </w:pPr>
      <w:bookmarkStart w:id="3" w:name="_Toc503211918"/>
      <w:r w:rsidRPr="006766AB">
        <w:rPr>
          <w:rFonts w:eastAsia="Times New Roman"/>
          <w:lang w:eastAsia="en-GB"/>
        </w:rPr>
        <w:t>reflective submission, demonstrating awareness of leadership, community, sustainability, global citizenship and a range of employment skills.</w:t>
      </w:r>
      <w:bookmarkEnd w:id="3"/>
      <w:r w:rsidRPr="006766AB">
        <w:rPr>
          <w:rFonts w:eastAsia="Times New Roman"/>
          <w:lang w:eastAsia="en-GB"/>
        </w:rPr>
        <w:t xml:space="preserve"> </w:t>
      </w:r>
    </w:p>
    <w:p w:rsidR="0030468E" w:rsidRPr="0030468E" w:rsidRDefault="0030468E" w:rsidP="0030468E"/>
    <w:p w:rsidR="00D75CF4" w:rsidRPr="00AE4FF2" w:rsidRDefault="0030468E" w:rsidP="00AE4FF2">
      <w:r w:rsidRPr="008D7FFD">
        <w:t xml:space="preserve"> </w:t>
      </w:r>
      <w:r w:rsidR="00EF76B7">
        <w:t>I</w:t>
      </w:r>
      <w:r w:rsidR="00F47BC4" w:rsidRPr="00AE4FF2">
        <w:t xml:space="preserve">n this section I will be </w:t>
      </w:r>
      <w:r w:rsidR="0088228B">
        <w:t>r</w:t>
      </w:r>
      <w:r w:rsidRPr="00AE4FF2">
        <w:t xml:space="preserve">eflecting </w:t>
      </w:r>
      <w:r w:rsidR="00F47BC4" w:rsidRPr="00AE4FF2">
        <w:t xml:space="preserve">on the </w:t>
      </w:r>
      <w:r w:rsidRPr="00AE4FF2">
        <w:t xml:space="preserve">researches </w:t>
      </w:r>
      <w:r w:rsidR="00BE0CC5" w:rsidRPr="00AE4FF2">
        <w:t xml:space="preserve">I </w:t>
      </w:r>
      <w:r w:rsidRPr="00AE4FF2">
        <w:t>made for the group presentation</w:t>
      </w:r>
      <w:r w:rsidR="00F47BC4" w:rsidRPr="00AE4FF2">
        <w:t xml:space="preserve">, which enable me </w:t>
      </w:r>
      <w:r w:rsidRPr="00AE4FF2">
        <w:t xml:space="preserve">to demonstrate a variety of understanding in term of the leadership, community, sustainability, and global </w:t>
      </w:r>
      <w:r w:rsidR="00F47BC4" w:rsidRPr="00AE4FF2">
        <w:t xml:space="preserve">citizenship </w:t>
      </w:r>
      <w:r w:rsidR="009127C8" w:rsidRPr="00AE4FF2">
        <w:t>which lead</w:t>
      </w:r>
      <w:r w:rsidR="00BE0CC5" w:rsidRPr="00AE4FF2">
        <w:t xml:space="preserve"> an </w:t>
      </w:r>
      <w:r w:rsidR="00F47BC4" w:rsidRPr="00AE4FF2">
        <w:t xml:space="preserve">organisation to be successful, </w:t>
      </w:r>
      <w:r w:rsidR="00D75CF4" w:rsidRPr="00AE4FF2">
        <w:t xml:space="preserve">For example, when </w:t>
      </w:r>
      <w:r w:rsidRPr="00AE4FF2">
        <w:t>I</w:t>
      </w:r>
      <w:r w:rsidR="00D75CF4" w:rsidRPr="00AE4FF2">
        <w:t xml:space="preserve"> think about someone who I consider demonstrates leadership, the ones who springs into my mind is Mahatma Gandhi, Nelson Mandela or Martin Luther King; from business perspective, it might be Richard Branson, Steve Jobs or Anita Roddick. </w:t>
      </w:r>
    </w:p>
    <w:p w:rsidR="00EF43F1" w:rsidRPr="00AE4FF2" w:rsidRDefault="00D75CF4" w:rsidP="00AE4FF2">
      <w:r w:rsidRPr="00AE4FF2">
        <w:t xml:space="preserve">In the context of the world stage, it might be Indeed a leader, the dictionary tells us, is ‘the person who leads, commands or precedes a group, organisation or country’ (OED, 1999). However, the meaning of the verb ‘to lead’ is subtly different. To lead is to ‘show (someone) the way to a destination by preceding or accompanying them’ (OED, 1999). </w:t>
      </w:r>
      <w:r w:rsidR="00F47BC4" w:rsidRPr="00AE4FF2">
        <w:t xml:space="preserve"> </w:t>
      </w:r>
    </w:p>
    <w:p w:rsidR="0030468E" w:rsidRPr="00AE4FF2" w:rsidRDefault="0030468E" w:rsidP="00AE4FF2">
      <w:r w:rsidRPr="00AE4FF2">
        <w:t>The conclusion is clear, we do not have to be chief executive to lead or, by extension, to be a leader. This is an important distinction to make for our understanding of leadership: it can coexist with a position of authority, but it is not dependent on it. Being an organisational leader is therefore not necessarily an indicator of leadership qualities. (Paul, Cadel and Thomas, 2012)</w:t>
      </w:r>
      <w:r w:rsidR="00865CEC">
        <w:t>.</w:t>
      </w:r>
    </w:p>
    <w:p w:rsidR="00F47BC4" w:rsidRPr="00B25E66" w:rsidRDefault="00FD3D2B" w:rsidP="00B25E66">
      <w:r w:rsidRPr="00AE4FF2">
        <w:t xml:space="preserve">The actual research about the globalisation, confirmed that the force of globalisation </w:t>
      </w:r>
      <w:r w:rsidR="006A3815" w:rsidRPr="00AE4FF2">
        <w:t>leads</w:t>
      </w:r>
      <w:r w:rsidRPr="00AE4FF2">
        <w:t xml:space="preserve"> the societies</w:t>
      </w:r>
      <w:r w:rsidR="00AE4FF2" w:rsidRPr="00AE4FF2">
        <w:t xml:space="preserve"> and educations</w:t>
      </w:r>
      <w:r w:rsidRPr="00AE4FF2">
        <w:t xml:space="preserve"> </w:t>
      </w:r>
      <w:r w:rsidR="00AE4FF2" w:rsidRPr="00AE4FF2">
        <w:t xml:space="preserve">being constantly under </w:t>
      </w:r>
      <w:r w:rsidR="00C83858" w:rsidRPr="00AE4FF2">
        <w:t>pressure (</w:t>
      </w:r>
      <w:r w:rsidR="00746971" w:rsidRPr="00AE4FF2">
        <w:t>Langman and Morris, 2002</w:t>
      </w:r>
      <w:r w:rsidR="00111A90" w:rsidRPr="00AE4FF2">
        <w:t xml:space="preserve">). </w:t>
      </w:r>
      <w:r w:rsidR="00D828A9" w:rsidRPr="00AE4FF2">
        <w:t xml:space="preserve">At </w:t>
      </w:r>
      <w:r w:rsidR="005433A1" w:rsidRPr="00AE4FF2">
        <w:t xml:space="preserve">the same time, </w:t>
      </w:r>
      <w:r w:rsidR="008122A3" w:rsidRPr="00AE4FF2">
        <w:t xml:space="preserve">and </w:t>
      </w:r>
      <w:r w:rsidR="005433A1" w:rsidRPr="00AE4FF2">
        <w:t>as</w:t>
      </w:r>
      <w:r w:rsidR="00D828A9" w:rsidRPr="00AE4FF2">
        <w:t xml:space="preserve"> explained by Smolicz, (2006), by “powerfully entrenched local cultures” the globalisation makes </w:t>
      </w:r>
      <w:r w:rsidR="00746971" w:rsidRPr="00AE4FF2">
        <w:t xml:space="preserve">opportunities for cultural resistance (Smolicz, </w:t>
      </w:r>
      <w:r w:rsidR="00111A90" w:rsidRPr="00AE4FF2">
        <w:t>2006</w:t>
      </w:r>
      <w:r w:rsidR="00D828A9" w:rsidRPr="00AE4FF2">
        <w:t>)</w:t>
      </w:r>
      <w:r w:rsidR="00746971" w:rsidRPr="00AE4FF2">
        <w:t xml:space="preserve">. globalisation, </w:t>
      </w:r>
      <w:r w:rsidR="005433A1" w:rsidRPr="00B25E66">
        <w:lastRenderedPageBreak/>
        <w:t xml:space="preserve">with its apparently pervasive measurement of cosmopolitanism, while it impacts on country states, does not really rise above or supersede them </w:t>
      </w:r>
      <w:r w:rsidR="00746971" w:rsidRPr="00B25E66">
        <w:t xml:space="preserve">(Smith, </w:t>
      </w:r>
      <w:r w:rsidR="00111A90" w:rsidRPr="00B25E66">
        <w:t>1991</w:t>
      </w:r>
      <w:r w:rsidR="00746971" w:rsidRPr="00B25E66">
        <w:t>). </w:t>
      </w:r>
    </w:p>
    <w:p w:rsidR="00B25E66" w:rsidRDefault="002C3A0E" w:rsidP="00CB7D35">
      <w:r w:rsidRPr="00B25E66">
        <w:t xml:space="preserve">Finally, the Interest in the concept of sustainable development has been prevalent since at least the 1960s, </w:t>
      </w:r>
      <w:r w:rsidR="005433A1" w:rsidRPr="00B25E66">
        <w:t xml:space="preserve">also, </w:t>
      </w:r>
      <w:r w:rsidR="006A3815" w:rsidRPr="00B25E66">
        <w:t xml:space="preserve">over the last twenty years </w:t>
      </w:r>
      <w:r w:rsidR="005433A1" w:rsidRPr="00B25E66">
        <w:t xml:space="preserve">the term has received a lot of </w:t>
      </w:r>
      <w:r w:rsidR="006A3815" w:rsidRPr="00B25E66">
        <w:t>consideration</w:t>
      </w:r>
      <w:r w:rsidR="005433A1" w:rsidRPr="00B25E66">
        <w:t xml:space="preserve"> </w:t>
      </w:r>
      <w:r w:rsidRPr="00B25E66">
        <w:t>within education nationally and internationally</w:t>
      </w:r>
      <w:r w:rsidR="006A3815" w:rsidRPr="00B25E66">
        <w:t>.</w:t>
      </w:r>
      <w:r w:rsidRPr="00B25E66">
        <w:t xml:space="preserve"> (Huckle, 2012). As a reform agenda,</w:t>
      </w:r>
      <w:r w:rsidR="005E5EBE" w:rsidRPr="00B25E66">
        <w:t xml:space="preserve"> </w:t>
      </w:r>
      <w:r w:rsidRPr="00B25E66">
        <w:t xml:space="preserve">Education for Sustainable Development raises important debate over the need for ecological literacy alongside notions of social justice when conceptualising educational frameworks for meeting the challenges of life in the twenty-first century. </w:t>
      </w:r>
      <w:r w:rsidR="00CB7D35">
        <w:t>however, Stahel stated that “</w:t>
      </w:r>
      <w:r w:rsidR="00CB7D35" w:rsidRPr="00B25E66">
        <w:t>Sustainability is also a competition of cultural models</w:t>
      </w:r>
      <w:r w:rsidR="00CB7D35">
        <w:t xml:space="preserve">, </w:t>
      </w:r>
      <w:r w:rsidR="00DA27C3" w:rsidRPr="00B25E66">
        <w:t>the</w:t>
      </w:r>
      <w:r w:rsidR="00B25E66" w:rsidRPr="00B25E66">
        <w:t xml:space="preserve"> common denominator is sustainability as a synonym for happiness, quality of life and health</w:t>
      </w:r>
      <w:r w:rsidR="00CB7D35">
        <w:t>”</w:t>
      </w:r>
      <w:r w:rsidR="00B25E66" w:rsidRPr="00B25E66">
        <w:t>. (Stahel, 2010)</w:t>
      </w:r>
      <w:r w:rsidR="00B25E66">
        <w:t>.</w:t>
      </w:r>
    </w:p>
    <w:p w:rsidR="00C83858" w:rsidRPr="00C83858" w:rsidRDefault="00C84324" w:rsidP="00C83858">
      <w:r>
        <w:t>Besides,</w:t>
      </w:r>
      <w:r w:rsidR="00B569A8" w:rsidRPr="00B569A8">
        <w:t xml:space="preserve"> </w:t>
      </w:r>
      <w:r w:rsidR="00B569A8">
        <w:t>“corporate philanthropy: a cooperation makes direct contribution to a charity or cause”</w:t>
      </w:r>
      <w:r w:rsidR="00B569A8" w:rsidRPr="00C83858">
        <w:rPr>
          <w:rFonts w:ascii="Arial" w:hAnsi="Arial" w:cs="Arial"/>
          <w:color w:val="666666"/>
          <w:sz w:val="20"/>
          <w:szCs w:val="20"/>
          <w:shd w:val="clear" w:color="auto" w:fill="FFFFFF"/>
        </w:rPr>
        <w:t xml:space="preserve"> </w:t>
      </w:r>
      <w:r w:rsidR="00B569A8">
        <w:t>the</w:t>
      </w:r>
      <w:r>
        <w:t xml:space="preserve"> community and volunteering have </w:t>
      </w:r>
      <w:r w:rsidRPr="005159E2">
        <w:t xml:space="preserve">many </w:t>
      </w:r>
      <w:r>
        <w:t xml:space="preserve">benefits, </w:t>
      </w:r>
      <w:r w:rsidR="000F3A03">
        <w:t xml:space="preserve">attracting and maintaining a motivated and satisfied employee, also, building a </w:t>
      </w:r>
      <w:r w:rsidR="000F3A03" w:rsidRPr="005159E2">
        <w:t>strong relationship</w:t>
      </w:r>
      <w:r w:rsidRPr="005159E2">
        <w:t xml:space="preserve"> with local communities </w:t>
      </w:r>
      <w:r w:rsidR="00D63A67" w:rsidRPr="00D63A67">
        <w:t>Because campaigns that do the most good for the community in which the company does business will eventually do the most good for the company</w:t>
      </w:r>
      <w:r w:rsidR="00B569A8">
        <w:t xml:space="preserve">. </w:t>
      </w:r>
      <w:r w:rsidR="00C83858" w:rsidRPr="00C83858">
        <w:t>(Lee and Kotler, 2013)</w:t>
      </w:r>
    </w:p>
    <w:p w:rsidR="00724F8D" w:rsidRPr="00D63A67" w:rsidRDefault="00724F8D" w:rsidP="00C84324"/>
    <w:p w:rsidR="0093024F" w:rsidRDefault="0093024F" w:rsidP="0093024F">
      <w:pPr>
        <w:pStyle w:val="Heading1"/>
        <w:rPr>
          <w:lang w:eastAsia="en-GB"/>
        </w:rPr>
      </w:pPr>
      <w:bookmarkStart w:id="4" w:name="_Toc503211919"/>
      <w:r>
        <w:rPr>
          <w:lang w:eastAsia="en-GB"/>
        </w:rPr>
        <w:t>Conclusion</w:t>
      </w:r>
      <w:bookmarkEnd w:id="4"/>
      <w:r>
        <w:rPr>
          <w:lang w:eastAsia="en-GB"/>
        </w:rPr>
        <w:t xml:space="preserve"> </w:t>
      </w:r>
    </w:p>
    <w:p w:rsidR="00B25E66" w:rsidRPr="00B25E66" w:rsidRDefault="00B25E66" w:rsidP="00B25E66"/>
    <w:p w:rsidR="007844DA" w:rsidRDefault="007844DA" w:rsidP="00352276">
      <w:r>
        <w:t xml:space="preserve">Delivering a good presentation is not that easy, it </w:t>
      </w:r>
      <w:r w:rsidR="00352276">
        <w:t>need a</w:t>
      </w:r>
      <w:r>
        <w:t xml:space="preserve"> lot of practice, however, it can be </w:t>
      </w:r>
      <w:r w:rsidR="00352276">
        <w:t>a skill</w:t>
      </w:r>
      <w:r>
        <w:t xml:space="preserve"> for certain </w:t>
      </w:r>
      <w:r w:rsidR="00352276">
        <w:t>person, who can act and speak naturally in public, but, with practice and patience we can develop this skill, reflecting</w:t>
      </w:r>
      <w:r w:rsidR="00ED14C1">
        <w:t xml:space="preserve"> upon my experience with the group and </w:t>
      </w:r>
      <w:r>
        <w:t xml:space="preserve">research that I made for the project topic, makes me more aware of the business in today’s world, </w:t>
      </w:r>
      <w:r w:rsidR="00352276">
        <w:t xml:space="preserve">and I did understand that teamwork is a skill that we develop by experiencing, </w:t>
      </w:r>
      <w:r w:rsidR="00865CEC">
        <w:t>more importantly, the advantage</w:t>
      </w:r>
      <w:r w:rsidR="00E03427">
        <w:t xml:space="preserve"> </w:t>
      </w:r>
      <w:r w:rsidR="00865CEC">
        <w:t xml:space="preserve">of the </w:t>
      </w:r>
      <w:r w:rsidR="00E03427">
        <w:t>feedback a</w:t>
      </w:r>
      <w:r w:rsidR="00865CEC">
        <w:t>s I was able to put it good use</w:t>
      </w:r>
      <w:r w:rsidR="00E03427">
        <w:t xml:space="preserve">. </w:t>
      </w:r>
      <w:r w:rsidR="00352276">
        <w:t xml:space="preserve">additionally, </w:t>
      </w:r>
      <w:r>
        <w:t>I am more confident to deliver</w:t>
      </w:r>
      <w:r w:rsidR="00E03427">
        <w:t xml:space="preserve"> a good presentation in future. </w:t>
      </w:r>
    </w:p>
    <w:p w:rsidR="0093024F" w:rsidRDefault="0093024F" w:rsidP="0093024F">
      <w:pPr>
        <w:pStyle w:val="Heading1"/>
        <w:rPr>
          <w:lang w:eastAsia="en-GB"/>
        </w:rPr>
      </w:pPr>
      <w:bookmarkStart w:id="5" w:name="_Toc503211920"/>
      <w:r>
        <w:rPr>
          <w:lang w:eastAsia="en-GB"/>
        </w:rPr>
        <w:t>References</w:t>
      </w:r>
      <w:bookmarkEnd w:id="5"/>
      <w:r>
        <w:rPr>
          <w:lang w:eastAsia="en-GB"/>
        </w:rPr>
        <w:t xml:space="preserve"> </w:t>
      </w:r>
    </w:p>
    <w:p w:rsidR="00B25E66" w:rsidRPr="00B25E66" w:rsidRDefault="00B25E66" w:rsidP="00B25E66"/>
    <w:p w:rsidR="008C75BE" w:rsidRPr="008C75BE" w:rsidRDefault="005E5EBE" w:rsidP="005E5EBE">
      <w:r w:rsidRPr="008C75BE">
        <w:t xml:space="preserve">Bartlett, C.A. and Ghoshal, S. (1989) Managing Across Borders: The Transnational Solution, </w:t>
      </w:r>
    </w:p>
    <w:p w:rsidR="00352276" w:rsidRDefault="008C75BE" w:rsidP="005E5EBE">
      <w:r w:rsidRPr="008C75BE">
        <w:t xml:space="preserve">Bartlett, C.A. and Ghoshal, S. (1995) Transnational Management, 2nd edition. Boston, MA: Irwin. </w:t>
      </w:r>
    </w:p>
    <w:p w:rsidR="008C75BE" w:rsidRDefault="008C75BE" w:rsidP="008C75BE">
      <w:r w:rsidRPr="008C75BE">
        <w:t>Becker, B, and Gerhart, B. (1996) “The impact of human resource practices on organizational</w:t>
      </w:r>
    </w:p>
    <w:p w:rsidR="005E5EBE" w:rsidRPr="008C75BE" w:rsidRDefault="005E5EBE" w:rsidP="008C75BE">
      <w:r>
        <w:t xml:space="preserve">Belbin, M. R. (1996) Management Teams: Why they </w:t>
      </w:r>
      <w:r w:rsidR="00563E95">
        <w:t>succeed</w:t>
      </w:r>
      <w:r>
        <w:t xml:space="preserve"> or </w:t>
      </w:r>
      <w:r w:rsidR="00563E95">
        <w:t>fail (London: Butterworth-Heinemann).</w:t>
      </w:r>
    </w:p>
    <w:p w:rsidR="00E97CB8" w:rsidRPr="008C75BE" w:rsidRDefault="008C75BE" w:rsidP="008C75BE">
      <w:r w:rsidRPr="008C75BE">
        <w:t>Boston, MA: Harvard Business School Press.</w:t>
      </w:r>
    </w:p>
    <w:p w:rsidR="006766AB" w:rsidRPr="008C75BE" w:rsidRDefault="00E97CB8" w:rsidP="008C75BE">
      <w:r w:rsidRPr="008C75BE">
        <w:t>Hill, a. (2007). Key themes in interpersonal communication. open university press.</w:t>
      </w:r>
    </w:p>
    <w:p w:rsidR="008C75BE" w:rsidRPr="008C75BE" w:rsidRDefault="008C75BE" w:rsidP="008C75BE">
      <w:r w:rsidRPr="008C75BE">
        <w:t>Huckle, J. (2012) Sustainable Development, in J. Arthur and A. Peterson (eds) The Routledge Companion to Education. London: Routledge. 362–71.</w:t>
      </w:r>
    </w:p>
    <w:p w:rsidR="008C75BE" w:rsidRDefault="008C75BE" w:rsidP="008C75BE">
      <w:r w:rsidRPr="008C75BE">
        <w:t xml:space="preserve">Langman, L. and Morris, D. (2002). The Net and the Self: Cyber active versus Ludic Identities. </w:t>
      </w:r>
    </w:p>
    <w:p w:rsidR="00C83858" w:rsidRPr="00C83858" w:rsidRDefault="00C83858" w:rsidP="00C83858">
      <w:r w:rsidRPr="00C83858">
        <w:t>Lee, N. and Kotler, P. (2013). Corporate social responsibility. Hoboken, N.J.: Wiley.</w:t>
      </w:r>
    </w:p>
    <w:p w:rsidR="008C75BE" w:rsidRPr="008C75BE" w:rsidRDefault="00E97CB8" w:rsidP="008C75BE">
      <w:r w:rsidRPr="008C75BE">
        <w:t>Lewthwaite, J. (2006). Managing people for the first time. London: Thorogood.</w:t>
      </w:r>
    </w:p>
    <w:p w:rsidR="00E97CB8" w:rsidRDefault="00E97CB8" w:rsidP="008C75BE">
      <w:r w:rsidRPr="008C75BE">
        <w:t>Lussier, R. and Achua, C. (2015). Leadership. Boston, MA: Cengage Learning.</w:t>
      </w:r>
    </w:p>
    <w:p w:rsidR="009622E8" w:rsidRPr="008C75BE" w:rsidRDefault="009622E8" w:rsidP="009622E8">
      <w:r w:rsidRPr="00330F9E">
        <w:t>Moore, S. (2010). The ultimate study skills handbook. Maidenhead, Berkshire: McGraw-Hill/Open University Press.</w:t>
      </w:r>
    </w:p>
    <w:p w:rsidR="008C75BE" w:rsidRDefault="008C75BE" w:rsidP="008C75BE">
      <w:r w:rsidRPr="008C75BE">
        <w:t>Morrison, A.J. and Roth, K. (1992) “A taxonomy of business-led strategies in global industries,” Strategic Management Journal 13 (6): 399–418</w:t>
      </w:r>
    </w:p>
    <w:p w:rsidR="00ED7315" w:rsidRPr="008C75BE" w:rsidRDefault="00ED7315" w:rsidP="00ED7315">
      <w:r w:rsidRPr="00ED7315">
        <w:t>OED (1999) Concise Oxford English Dictionary. 10th edition. Oxford University Press.</w:t>
      </w:r>
    </w:p>
    <w:p w:rsidR="00E97CB8" w:rsidRDefault="00E97CB8" w:rsidP="008C75BE">
      <w:r w:rsidRPr="008C75BE">
        <w:t>Paul, Cadle, J. and Thomas, P. (2012). The Human Touch. British Computer Society.</w:t>
      </w:r>
    </w:p>
    <w:p w:rsidR="00B25E66" w:rsidRDefault="00B25E66" w:rsidP="00B25E66">
      <w:r w:rsidRPr="00B25E66">
        <w:lastRenderedPageBreak/>
        <w:t>Stahel, W. (2010). The performance economy. Basingstoke: Palgrave Macmillan.</w:t>
      </w:r>
    </w:p>
    <w:p w:rsidR="008C75BE" w:rsidRPr="008C75BE" w:rsidRDefault="008C75BE" w:rsidP="00B25E66">
      <w:r w:rsidRPr="008C75BE">
        <w:t>Smolicz, J. (2006). Globalism, Nation-State and Local Cultures. In J. Zajda (Ed.), Society and the Environment (pp. 115 – 133). Melbourne: James Nicholas Publishers. </w:t>
      </w:r>
    </w:p>
    <w:p w:rsidR="00E97CB8" w:rsidRDefault="00E97CB8" w:rsidP="008C75BE">
      <w:r w:rsidRPr="008C75BE">
        <w:t>Taylor, B. (2010). Reflective practice. Maidenhead: Open University Press.</w:t>
      </w:r>
    </w:p>
    <w:p w:rsidR="00563E95" w:rsidRPr="008C75BE" w:rsidRDefault="00563E95" w:rsidP="008C75BE">
      <w:r>
        <w:t>Taylor, R. and Humphrey, J. (2002) Fast Track to the top: Skills for career success (London: Kogan Page).</w:t>
      </w:r>
    </w:p>
    <w:p w:rsidR="00AE4FF2" w:rsidRPr="00AE4FF2" w:rsidRDefault="00AE4FF2" w:rsidP="00AE4FF2">
      <w:r w:rsidRPr="00AE4FF2">
        <w:t>Thompson, N. (2015). People skills. 4th ed. London: Palgrave Macmillan; 4th edition.</w:t>
      </w:r>
    </w:p>
    <w:p w:rsidR="00E97CB8" w:rsidRPr="008C75BE" w:rsidRDefault="00E97CB8" w:rsidP="008C75BE">
      <w:r w:rsidRPr="008C75BE">
        <w:t>Wallace, M. (2004). Training foreign language teachers. Cambridge: Cambridge University Press.</w:t>
      </w:r>
    </w:p>
    <w:p w:rsidR="0027493E" w:rsidRPr="008C75BE" w:rsidRDefault="008C75BE" w:rsidP="008C75BE">
      <w:r w:rsidRPr="008C75BE">
        <w:t>Zajda (Ed.), International Handbook of Globalisation and Education Policy Research (pp. 745 – 755). Dordrecht: Springer</w:t>
      </w:r>
    </w:p>
    <w:p w:rsidR="0093024F" w:rsidRDefault="0093024F" w:rsidP="0093024F">
      <w:pPr>
        <w:pStyle w:val="Heading1"/>
      </w:pPr>
    </w:p>
    <w:p w:rsidR="0093024F" w:rsidRDefault="0093024F" w:rsidP="0093024F">
      <w:pPr>
        <w:pStyle w:val="Heading1"/>
      </w:pPr>
      <w:bookmarkStart w:id="6" w:name="_Toc503211921"/>
      <w:r>
        <w:t>Appendix</w:t>
      </w:r>
      <w:bookmarkEnd w:id="6"/>
      <w:r>
        <w:t xml:space="preserve"> </w:t>
      </w:r>
    </w:p>
    <w:p w:rsidR="00060075" w:rsidRDefault="00060075" w:rsidP="0027493E">
      <w:pPr>
        <w:pStyle w:val="Heading2"/>
        <w:rPr>
          <w:rFonts w:eastAsia="Times New Roman"/>
        </w:rPr>
      </w:pPr>
      <w:bookmarkStart w:id="7" w:name="_Toc503211922"/>
      <w:r>
        <w:rPr>
          <w:rFonts w:eastAsia="Times New Roman"/>
        </w:rPr>
        <w:t>Learning log</w:t>
      </w:r>
      <w:bookmarkEnd w:id="7"/>
    </w:p>
    <w:p w:rsidR="00BB6EB3" w:rsidRPr="00BB6EB3" w:rsidRDefault="00BB6EB3" w:rsidP="00BB6EB3"/>
    <w:p w:rsidR="00614A2C" w:rsidRPr="00614A2C" w:rsidRDefault="00614A2C" w:rsidP="00614A2C">
      <w:r w:rsidRPr="00614A2C">
        <w:t xml:space="preserve">At the beginning I kept a journal knowing the importance of this on my reflective writing, </w:t>
      </w:r>
    </w:p>
    <w:p w:rsidR="00614A2C" w:rsidRPr="00614A2C" w:rsidRDefault="00614A2C" w:rsidP="00614A2C">
      <w:r w:rsidRPr="00614A2C">
        <w:t>First week the formation of the group we initially were a group of 6 people, but due to the number we had to split the group by two. We decided that Farah, Tanya and myself we will be working together.</w:t>
      </w:r>
    </w:p>
    <w:p w:rsidR="00614A2C" w:rsidRPr="00614A2C" w:rsidRDefault="00614A2C" w:rsidP="00614A2C">
      <w:r w:rsidRPr="00614A2C">
        <w:t>I have proposed Disney land to the group, as I was the only one of my group member present that day,</w:t>
      </w:r>
      <w:r>
        <w:t xml:space="preserve"> when the lecture asked to choose a company,</w:t>
      </w:r>
      <w:r w:rsidRPr="00614A2C">
        <w:t xml:space="preserve"> I have send a text to the res</w:t>
      </w:r>
      <w:r>
        <w:t>t of the group proposing Disney</w:t>
      </w:r>
      <w:r w:rsidRPr="00614A2C">
        <w:t>land</w:t>
      </w:r>
      <w:r>
        <w:t xml:space="preserve"> Orlando</w:t>
      </w:r>
      <w:r w:rsidRPr="00614A2C">
        <w:t xml:space="preserve">.   </w:t>
      </w:r>
    </w:p>
    <w:p w:rsidR="00614A2C" w:rsidRPr="00614A2C" w:rsidRDefault="00614A2C" w:rsidP="00614A2C">
      <w:r w:rsidRPr="00614A2C">
        <w:t>at the beginning it was very hard to communicate with the group, as my two members had some issues, illness and family problems, which I understand.</w:t>
      </w:r>
    </w:p>
    <w:p w:rsidR="00614A2C" w:rsidRPr="00614A2C" w:rsidRDefault="00614A2C" w:rsidP="00614A2C">
      <w:r w:rsidRPr="00614A2C">
        <w:t>Honestly, it seems more individual work than a group, I was very active on the group chat trying to correct some mistakes made by my group member, finding this very hard to communicate as we couldn’t meet up physically, as the presentation approach the members of the group took more responsibility by showing more interest on working together and supporting each other, at this point the team work started</w:t>
      </w:r>
      <w:r>
        <w:t xml:space="preserve">. However, </w:t>
      </w:r>
      <w:r w:rsidRPr="00614A2C">
        <w:t xml:space="preserve">one week before the presentation, I felt more relax because I really thought that I will be ending up alone for the presentation. </w:t>
      </w:r>
    </w:p>
    <w:p w:rsidR="00614A2C" w:rsidRPr="00614A2C" w:rsidRDefault="00614A2C" w:rsidP="00614A2C"/>
    <w:p w:rsidR="00614A2C" w:rsidRPr="00614A2C" w:rsidRDefault="00614A2C" w:rsidP="00614A2C">
      <w:pPr>
        <w:rPr>
          <w:b/>
          <w:bCs/>
        </w:rPr>
      </w:pPr>
      <w:r w:rsidRPr="00614A2C">
        <w:rPr>
          <w:b/>
          <w:bCs/>
        </w:rPr>
        <w:t xml:space="preserve">How did you work together? </w:t>
      </w:r>
    </w:p>
    <w:p w:rsidR="00614A2C" w:rsidRPr="00614A2C" w:rsidRDefault="00614A2C" w:rsidP="00614A2C">
      <w:r w:rsidRPr="00614A2C">
        <w:t xml:space="preserve">Working together was pretty good, however apart from Mondays class we did not have any meeting, we used only WhatsApp chat and phone calls </w:t>
      </w:r>
    </w:p>
    <w:p w:rsidR="00614A2C" w:rsidRPr="00614A2C" w:rsidRDefault="00614A2C" w:rsidP="00614A2C">
      <w:pPr>
        <w:rPr>
          <w:b/>
          <w:bCs/>
        </w:rPr>
      </w:pPr>
      <w:r w:rsidRPr="00614A2C">
        <w:rPr>
          <w:b/>
          <w:bCs/>
        </w:rPr>
        <w:t xml:space="preserve">Who did what? </w:t>
      </w:r>
    </w:p>
    <w:p w:rsidR="00614A2C" w:rsidRPr="00614A2C" w:rsidRDefault="00614A2C" w:rsidP="00614A2C">
      <w:r w:rsidRPr="00614A2C">
        <w:t>I did the sustainability, globalisation, Tanya did the community, and Farah did the leadership</w:t>
      </w:r>
    </w:p>
    <w:p w:rsidR="00614A2C" w:rsidRPr="00614A2C" w:rsidRDefault="00614A2C" w:rsidP="00614A2C">
      <w:pPr>
        <w:rPr>
          <w:b/>
          <w:bCs/>
        </w:rPr>
      </w:pPr>
      <w:r w:rsidRPr="00614A2C">
        <w:rPr>
          <w:b/>
          <w:bCs/>
        </w:rPr>
        <w:t xml:space="preserve">What went wrong? </w:t>
      </w:r>
    </w:p>
    <w:p w:rsidR="00614A2C" w:rsidRPr="00614A2C" w:rsidRDefault="00614A2C" w:rsidP="00614A2C">
      <w:r w:rsidRPr="00614A2C">
        <w:t xml:space="preserve">The lack of communication, </w:t>
      </w:r>
    </w:p>
    <w:p w:rsidR="00614A2C" w:rsidRPr="00614A2C" w:rsidRDefault="00614A2C" w:rsidP="00614A2C">
      <w:pPr>
        <w:rPr>
          <w:b/>
          <w:bCs/>
        </w:rPr>
      </w:pPr>
      <w:r w:rsidRPr="00614A2C">
        <w:rPr>
          <w:b/>
          <w:bCs/>
        </w:rPr>
        <w:t xml:space="preserve">What went well? </w:t>
      </w:r>
    </w:p>
    <w:p w:rsidR="00614A2C" w:rsidRPr="00614A2C" w:rsidRDefault="00614A2C" w:rsidP="00614A2C">
      <w:r w:rsidRPr="00614A2C">
        <w:t xml:space="preserve">The good organisation between me and Tanya </w:t>
      </w:r>
    </w:p>
    <w:p w:rsidR="00614A2C" w:rsidRPr="00614A2C" w:rsidRDefault="00614A2C" w:rsidP="00614A2C">
      <w:pPr>
        <w:rPr>
          <w:b/>
          <w:bCs/>
        </w:rPr>
      </w:pPr>
      <w:r w:rsidRPr="00614A2C">
        <w:rPr>
          <w:b/>
          <w:bCs/>
        </w:rPr>
        <w:t xml:space="preserve">Did you meet often enough? </w:t>
      </w:r>
    </w:p>
    <w:p w:rsidR="00614A2C" w:rsidRPr="00614A2C" w:rsidRDefault="00614A2C" w:rsidP="00614A2C">
      <w:r w:rsidRPr="00614A2C">
        <w:t xml:space="preserve">At all, apart from Mondays class my two partners had some issue to come </w:t>
      </w:r>
    </w:p>
    <w:p w:rsidR="00614A2C" w:rsidRPr="00614A2C" w:rsidRDefault="00614A2C" w:rsidP="00614A2C">
      <w:pPr>
        <w:rPr>
          <w:b/>
          <w:bCs/>
        </w:rPr>
      </w:pPr>
      <w:r w:rsidRPr="00614A2C">
        <w:rPr>
          <w:b/>
          <w:bCs/>
        </w:rPr>
        <w:t xml:space="preserve">Did you use Skype (or other online meeting platform? </w:t>
      </w:r>
    </w:p>
    <w:p w:rsidR="00614A2C" w:rsidRPr="00614A2C" w:rsidRDefault="00614A2C" w:rsidP="00614A2C">
      <w:r w:rsidRPr="00614A2C">
        <w:t xml:space="preserve">We did used WhatsApp group chat and phone calls </w:t>
      </w:r>
    </w:p>
    <w:p w:rsidR="00614A2C" w:rsidRPr="00614A2C" w:rsidRDefault="00614A2C" w:rsidP="00614A2C">
      <w:pPr>
        <w:rPr>
          <w:b/>
          <w:bCs/>
        </w:rPr>
      </w:pPr>
      <w:r w:rsidRPr="00614A2C">
        <w:rPr>
          <w:b/>
          <w:bCs/>
        </w:rPr>
        <w:t xml:space="preserve">Did that work well? </w:t>
      </w:r>
    </w:p>
    <w:p w:rsidR="00614A2C" w:rsidRPr="00614A2C" w:rsidRDefault="00614A2C" w:rsidP="00614A2C">
      <w:r w:rsidRPr="00614A2C">
        <w:t>it was hard to communicate properly</w:t>
      </w:r>
    </w:p>
    <w:p w:rsidR="00614A2C" w:rsidRPr="00614A2C" w:rsidRDefault="00614A2C" w:rsidP="00614A2C">
      <w:pPr>
        <w:rPr>
          <w:b/>
          <w:bCs/>
        </w:rPr>
      </w:pPr>
      <w:r w:rsidRPr="00614A2C">
        <w:rPr>
          <w:b/>
          <w:bCs/>
        </w:rPr>
        <w:lastRenderedPageBreak/>
        <w:t xml:space="preserve">Did someone not pull their weight? </w:t>
      </w:r>
    </w:p>
    <w:p w:rsidR="00614A2C" w:rsidRPr="00614A2C" w:rsidRDefault="00614A2C" w:rsidP="00614A2C">
      <w:r w:rsidRPr="00614A2C">
        <w:t>Everyone did their part.</w:t>
      </w:r>
    </w:p>
    <w:p w:rsidR="00614A2C" w:rsidRPr="00614A2C" w:rsidRDefault="00614A2C" w:rsidP="00614A2C">
      <w:pPr>
        <w:rPr>
          <w:b/>
          <w:bCs/>
        </w:rPr>
      </w:pPr>
      <w:r w:rsidRPr="00614A2C">
        <w:rPr>
          <w:b/>
          <w:bCs/>
        </w:rPr>
        <w:t xml:space="preserve">How did you divide the work between you? </w:t>
      </w:r>
    </w:p>
    <w:p w:rsidR="00614A2C" w:rsidRPr="00614A2C" w:rsidRDefault="00614A2C" w:rsidP="00614A2C">
      <w:r w:rsidRPr="00614A2C">
        <w:t xml:space="preserve">Each team member chooses a part to deal with </w:t>
      </w:r>
    </w:p>
    <w:p w:rsidR="00614A2C" w:rsidRPr="00614A2C" w:rsidRDefault="00614A2C" w:rsidP="00614A2C">
      <w:pPr>
        <w:rPr>
          <w:b/>
          <w:bCs/>
        </w:rPr>
      </w:pPr>
      <w:r w:rsidRPr="00614A2C">
        <w:rPr>
          <w:b/>
          <w:bCs/>
        </w:rPr>
        <w:t xml:space="preserve">Was it fairly shared out? </w:t>
      </w:r>
    </w:p>
    <w:p w:rsidR="00614A2C" w:rsidRPr="00614A2C" w:rsidRDefault="00614A2C" w:rsidP="00614A2C">
      <w:r w:rsidRPr="00614A2C">
        <w:t xml:space="preserve">Yes, it was </w:t>
      </w:r>
    </w:p>
    <w:p w:rsidR="00614A2C" w:rsidRPr="00614A2C" w:rsidRDefault="00614A2C" w:rsidP="00614A2C">
      <w:pPr>
        <w:rPr>
          <w:b/>
          <w:bCs/>
        </w:rPr>
      </w:pPr>
      <w:r w:rsidRPr="00614A2C">
        <w:rPr>
          <w:b/>
          <w:bCs/>
        </w:rPr>
        <w:t xml:space="preserve">What have you learned by doing this? </w:t>
      </w:r>
    </w:p>
    <w:p w:rsidR="00614A2C" w:rsidRPr="00614A2C" w:rsidRDefault="00614A2C" w:rsidP="00614A2C">
      <w:r w:rsidRPr="00614A2C">
        <w:t xml:space="preserve">I learned that communication is very essential while working in group also, we need to be very positive to ovoid misunderstanding and conflict.  </w:t>
      </w:r>
    </w:p>
    <w:p w:rsidR="00614A2C" w:rsidRPr="00614A2C" w:rsidRDefault="00614A2C" w:rsidP="00614A2C">
      <w:pPr>
        <w:rPr>
          <w:b/>
          <w:bCs/>
        </w:rPr>
      </w:pPr>
      <w:r w:rsidRPr="00614A2C">
        <w:rPr>
          <w:b/>
          <w:bCs/>
        </w:rPr>
        <w:t xml:space="preserve">Did you enjoy the process? </w:t>
      </w:r>
    </w:p>
    <w:p w:rsidR="00614A2C" w:rsidRPr="00614A2C" w:rsidRDefault="00614A2C" w:rsidP="00614A2C">
      <w:r w:rsidRPr="00614A2C">
        <w:t xml:space="preserve">Yes </w:t>
      </w:r>
    </w:p>
    <w:p w:rsidR="00614A2C" w:rsidRPr="00614A2C" w:rsidRDefault="00614A2C" w:rsidP="00614A2C">
      <w:pPr>
        <w:rPr>
          <w:b/>
          <w:bCs/>
        </w:rPr>
      </w:pPr>
      <w:r w:rsidRPr="00614A2C">
        <w:rPr>
          <w:b/>
          <w:bCs/>
        </w:rPr>
        <w:t xml:space="preserve">Why did you enjoy it? </w:t>
      </w:r>
    </w:p>
    <w:p w:rsidR="00614A2C" w:rsidRPr="00614A2C" w:rsidRDefault="00614A2C" w:rsidP="00614A2C">
      <w:r w:rsidRPr="00614A2C">
        <w:t xml:space="preserve">Yes, I did, because working in a group can be fun and we can develop various skills </w:t>
      </w:r>
    </w:p>
    <w:p w:rsidR="00614A2C" w:rsidRPr="00614A2C" w:rsidRDefault="00614A2C" w:rsidP="00614A2C">
      <w:pPr>
        <w:rPr>
          <w:b/>
          <w:bCs/>
        </w:rPr>
      </w:pPr>
      <w:r w:rsidRPr="00614A2C">
        <w:rPr>
          <w:b/>
          <w:bCs/>
        </w:rPr>
        <w:t xml:space="preserve">Did you dislike the process? </w:t>
      </w:r>
    </w:p>
    <w:p w:rsidR="00614A2C" w:rsidRPr="00614A2C" w:rsidRDefault="00614A2C" w:rsidP="00614A2C">
      <w:r w:rsidRPr="00614A2C">
        <w:t>no</w:t>
      </w:r>
    </w:p>
    <w:p w:rsidR="007A6A79" w:rsidRDefault="007A6A79" w:rsidP="007A6A79">
      <w:pPr>
        <w:pStyle w:val="NormalWeb"/>
        <w:rPr>
          <w:rFonts w:ascii="Arial" w:hAnsi="Arial" w:cs="Arial"/>
        </w:rPr>
      </w:pPr>
    </w:p>
    <w:sectPr w:rsidR="007A6A79" w:rsidSect="003A22BF">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66028" w:rsidRDefault="00766028" w:rsidP="00DB1DB0">
      <w:r>
        <w:separator/>
      </w:r>
    </w:p>
  </w:endnote>
  <w:endnote w:type="continuationSeparator" w:id="0">
    <w:p w:rsidR="00766028" w:rsidRDefault="00766028" w:rsidP="00DB1D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66028" w:rsidRDefault="00766028" w:rsidP="00DB1DB0">
      <w:r>
        <w:separator/>
      </w:r>
    </w:p>
  </w:footnote>
  <w:footnote w:type="continuationSeparator" w:id="0">
    <w:p w:rsidR="00766028" w:rsidRDefault="00766028" w:rsidP="00DB1DB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061D23"/>
    <w:multiLevelType w:val="multilevel"/>
    <w:tmpl w:val="09649E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5380B5A"/>
    <w:multiLevelType w:val="multilevel"/>
    <w:tmpl w:val="67DE17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1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66AB"/>
    <w:rsid w:val="00031E5D"/>
    <w:rsid w:val="0005266A"/>
    <w:rsid w:val="00060075"/>
    <w:rsid w:val="000927D9"/>
    <w:rsid w:val="000B6BDB"/>
    <w:rsid w:val="000F3A03"/>
    <w:rsid w:val="00111A90"/>
    <w:rsid w:val="0017134F"/>
    <w:rsid w:val="001E6E9F"/>
    <w:rsid w:val="0021703A"/>
    <w:rsid w:val="002572FF"/>
    <w:rsid w:val="0027493E"/>
    <w:rsid w:val="0027720D"/>
    <w:rsid w:val="002C3A0E"/>
    <w:rsid w:val="0030468E"/>
    <w:rsid w:val="00314013"/>
    <w:rsid w:val="003425F3"/>
    <w:rsid w:val="00352276"/>
    <w:rsid w:val="00387018"/>
    <w:rsid w:val="003A22BF"/>
    <w:rsid w:val="003A2E64"/>
    <w:rsid w:val="003D6F98"/>
    <w:rsid w:val="00407DBF"/>
    <w:rsid w:val="00436668"/>
    <w:rsid w:val="004415E9"/>
    <w:rsid w:val="00444D54"/>
    <w:rsid w:val="004F15FD"/>
    <w:rsid w:val="004F4B66"/>
    <w:rsid w:val="005122A6"/>
    <w:rsid w:val="005158C7"/>
    <w:rsid w:val="0053337F"/>
    <w:rsid w:val="00534042"/>
    <w:rsid w:val="005341F8"/>
    <w:rsid w:val="005433A1"/>
    <w:rsid w:val="00563E95"/>
    <w:rsid w:val="0059412E"/>
    <w:rsid w:val="005A7A3B"/>
    <w:rsid w:val="005D101F"/>
    <w:rsid w:val="005E5EBE"/>
    <w:rsid w:val="005F096D"/>
    <w:rsid w:val="005F37B4"/>
    <w:rsid w:val="00614A2C"/>
    <w:rsid w:val="0063062D"/>
    <w:rsid w:val="00644F95"/>
    <w:rsid w:val="0066161B"/>
    <w:rsid w:val="00662CB5"/>
    <w:rsid w:val="006766AB"/>
    <w:rsid w:val="006A3815"/>
    <w:rsid w:val="006D264B"/>
    <w:rsid w:val="00724F8D"/>
    <w:rsid w:val="00740D7A"/>
    <w:rsid w:val="00746971"/>
    <w:rsid w:val="00766028"/>
    <w:rsid w:val="007844DA"/>
    <w:rsid w:val="007A6A79"/>
    <w:rsid w:val="007D5DBD"/>
    <w:rsid w:val="007F411B"/>
    <w:rsid w:val="007F4398"/>
    <w:rsid w:val="008122A3"/>
    <w:rsid w:val="00842882"/>
    <w:rsid w:val="00852C4A"/>
    <w:rsid w:val="00865CEC"/>
    <w:rsid w:val="0088228B"/>
    <w:rsid w:val="008840AA"/>
    <w:rsid w:val="008866E7"/>
    <w:rsid w:val="008C75BE"/>
    <w:rsid w:val="008D5A9B"/>
    <w:rsid w:val="008D7FFD"/>
    <w:rsid w:val="0090133C"/>
    <w:rsid w:val="009127C8"/>
    <w:rsid w:val="0091340C"/>
    <w:rsid w:val="0092410C"/>
    <w:rsid w:val="00926A67"/>
    <w:rsid w:val="0093024F"/>
    <w:rsid w:val="009622E8"/>
    <w:rsid w:val="009B08F2"/>
    <w:rsid w:val="009E1EED"/>
    <w:rsid w:val="00A13AEA"/>
    <w:rsid w:val="00A25E35"/>
    <w:rsid w:val="00AA5C6F"/>
    <w:rsid w:val="00AE4FF2"/>
    <w:rsid w:val="00AF7D73"/>
    <w:rsid w:val="00B25E66"/>
    <w:rsid w:val="00B569A8"/>
    <w:rsid w:val="00B836AA"/>
    <w:rsid w:val="00BB6EB3"/>
    <w:rsid w:val="00BD6648"/>
    <w:rsid w:val="00BE0CC5"/>
    <w:rsid w:val="00BF2473"/>
    <w:rsid w:val="00C57854"/>
    <w:rsid w:val="00C83858"/>
    <w:rsid w:val="00C84324"/>
    <w:rsid w:val="00C84421"/>
    <w:rsid w:val="00CB01D2"/>
    <w:rsid w:val="00CB5367"/>
    <w:rsid w:val="00CB7D35"/>
    <w:rsid w:val="00D47FD9"/>
    <w:rsid w:val="00D63A67"/>
    <w:rsid w:val="00D75CF4"/>
    <w:rsid w:val="00D828A9"/>
    <w:rsid w:val="00DA27C3"/>
    <w:rsid w:val="00DB1DB0"/>
    <w:rsid w:val="00E03427"/>
    <w:rsid w:val="00E22235"/>
    <w:rsid w:val="00E8035B"/>
    <w:rsid w:val="00E821B6"/>
    <w:rsid w:val="00E97CB8"/>
    <w:rsid w:val="00EC4141"/>
    <w:rsid w:val="00ED14C1"/>
    <w:rsid w:val="00ED3C33"/>
    <w:rsid w:val="00ED7315"/>
    <w:rsid w:val="00EF43F1"/>
    <w:rsid w:val="00EF76B7"/>
    <w:rsid w:val="00F17BCD"/>
    <w:rsid w:val="00F20DB3"/>
    <w:rsid w:val="00F415CD"/>
    <w:rsid w:val="00F47BC4"/>
    <w:rsid w:val="00F62054"/>
    <w:rsid w:val="00F7467C"/>
    <w:rsid w:val="00FD3D2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10F121C4"/>
  <w14:defaultImageDpi w14:val="32767"/>
  <w15:chartTrackingRefBased/>
  <w15:docId w15:val="{71D63BA2-1924-8A4D-930C-25B07CDB39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6D264B"/>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6766AB"/>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27493E"/>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766AB"/>
    <w:pPr>
      <w:spacing w:before="100" w:beforeAutospacing="1" w:after="100" w:afterAutospacing="1"/>
    </w:pPr>
  </w:style>
  <w:style w:type="paragraph" w:styleId="ListParagraph">
    <w:name w:val="List Paragraph"/>
    <w:basedOn w:val="Normal"/>
    <w:uiPriority w:val="34"/>
    <w:qFormat/>
    <w:rsid w:val="006766AB"/>
    <w:pPr>
      <w:ind w:left="720"/>
      <w:contextualSpacing/>
    </w:pPr>
    <w:rPr>
      <w:rFonts w:asciiTheme="minorHAnsi" w:eastAsiaTheme="minorHAnsi" w:hAnsiTheme="minorHAnsi" w:cstheme="minorBidi"/>
      <w:lang w:eastAsia="en-US"/>
    </w:rPr>
  </w:style>
  <w:style w:type="character" w:customStyle="1" w:styleId="Heading1Char">
    <w:name w:val="Heading 1 Char"/>
    <w:basedOn w:val="DefaultParagraphFont"/>
    <w:link w:val="Heading1"/>
    <w:uiPriority w:val="9"/>
    <w:rsid w:val="006766A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3024F"/>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93024F"/>
    <w:pPr>
      <w:spacing w:after="100"/>
    </w:pPr>
    <w:rPr>
      <w:rFonts w:asciiTheme="minorHAnsi" w:eastAsiaTheme="minorHAnsi" w:hAnsiTheme="minorHAnsi" w:cstheme="minorBidi"/>
      <w:lang w:eastAsia="en-US"/>
    </w:rPr>
  </w:style>
  <w:style w:type="character" w:styleId="Hyperlink">
    <w:name w:val="Hyperlink"/>
    <w:basedOn w:val="DefaultParagraphFont"/>
    <w:uiPriority w:val="99"/>
    <w:unhideWhenUsed/>
    <w:rsid w:val="0093024F"/>
    <w:rPr>
      <w:color w:val="0563C1" w:themeColor="hyperlink"/>
      <w:u w:val="single"/>
    </w:rPr>
  </w:style>
  <w:style w:type="character" w:customStyle="1" w:styleId="info-type">
    <w:name w:val="info-type"/>
    <w:basedOn w:val="DefaultParagraphFont"/>
    <w:rsid w:val="0063062D"/>
  </w:style>
  <w:style w:type="character" w:customStyle="1" w:styleId="apple-converted-space">
    <w:name w:val="apple-converted-space"/>
    <w:basedOn w:val="DefaultParagraphFont"/>
    <w:rsid w:val="0063062D"/>
  </w:style>
  <w:style w:type="character" w:customStyle="1" w:styleId="Heading2Char">
    <w:name w:val="Heading 2 Char"/>
    <w:basedOn w:val="DefaultParagraphFont"/>
    <w:link w:val="Heading2"/>
    <w:uiPriority w:val="9"/>
    <w:rsid w:val="0027493E"/>
    <w:rPr>
      <w:rFonts w:asciiTheme="majorHAnsi" w:eastAsiaTheme="majorEastAsia" w:hAnsiTheme="majorHAnsi" w:cstheme="majorBidi"/>
      <w:color w:val="2F5496" w:themeColor="accent1" w:themeShade="BF"/>
      <w:sz w:val="26"/>
      <w:szCs w:val="26"/>
      <w:lang w:eastAsia="en-GB"/>
    </w:rPr>
  </w:style>
  <w:style w:type="paragraph" w:styleId="TOC2">
    <w:name w:val="toc 2"/>
    <w:basedOn w:val="Normal"/>
    <w:next w:val="Normal"/>
    <w:autoRedefine/>
    <w:uiPriority w:val="39"/>
    <w:unhideWhenUsed/>
    <w:rsid w:val="0027493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053856">
      <w:bodyDiv w:val="1"/>
      <w:marLeft w:val="0"/>
      <w:marRight w:val="0"/>
      <w:marTop w:val="0"/>
      <w:marBottom w:val="0"/>
      <w:divBdr>
        <w:top w:val="none" w:sz="0" w:space="0" w:color="auto"/>
        <w:left w:val="none" w:sz="0" w:space="0" w:color="auto"/>
        <w:bottom w:val="none" w:sz="0" w:space="0" w:color="auto"/>
        <w:right w:val="none" w:sz="0" w:space="0" w:color="auto"/>
      </w:divBdr>
    </w:div>
    <w:div w:id="60913908">
      <w:bodyDiv w:val="1"/>
      <w:marLeft w:val="0"/>
      <w:marRight w:val="0"/>
      <w:marTop w:val="0"/>
      <w:marBottom w:val="0"/>
      <w:divBdr>
        <w:top w:val="none" w:sz="0" w:space="0" w:color="auto"/>
        <w:left w:val="none" w:sz="0" w:space="0" w:color="auto"/>
        <w:bottom w:val="none" w:sz="0" w:space="0" w:color="auto"/>
        <w:right w:val="none" w:sz="0" w:space="0" w:color="auto"/>
      </w:divBdr>
    </w:div>
    <w:div w:id="74205397">
      <w:bodyDiv w:val="1"/>
      <w:marLeft w:val="0"/>
      <w:marRight w:val="0"/>
      <w:marTop w:val="0"/>
      <w:marBottom w:val="0"/>
      <w:divBdr>
        <w:top w:val="none" w:sz="0" w:space="0" w:color="auto"/>
        <w:left w:val="none" w:sz="0" w:space="0" w:color="auto"/>
        <w:bottom w:val="none" w:sz="0" w:space="0" w:color="auto"/>
        <w:right w:val="none" w:sz="0" w:space="0" w:color="auto"/>
      </w:divBdr>
    </w:div>
    <w:div w:id="120878484">
      <w:bodyDiv w:val="1"/>
      <w:marLeft w:val="0"/>
      <w:marRight w:val="0"/>
      <w:marTop w:val="0"/>
      <w:marBottom w:val="0"/>
      <w:divBdr>
        <w:top w:val="none" w:sz="0" w:space="0" w:color="auto"/>
        <w:left w:val="none" w:sz="0" w:space="0" w:color="auto"/>
        <w:bottom w:val="none" w:sz="0" w:space="0" w:color="auto"/>
        <w:right w:val="none" w:sz="0" w:space="0" w:color="auto"/>
      </w:divBdr>
    </w:div>
    <w:div w:id="128209332">
      <w:bodyDiv w:val="1"/>
      <w:marLeft w:val="0"/>
      <w:marRight w:val="0"/>
      <w:marTop w:val="0"/>
      <w:marBottom w:val="0"/>
      <w:divBdr>
        <w:top w:val="none" w:sz="0" w:space="0" w:color="auto"/>
        <w:left w:val="none" w:sz="0" w:space="0" w:color="auto"/>
        <w:bottom w:val="none" w:sz="0" w:space="0" w:color="auto"/>
        <w:right w:val="none" w:sz="0" w:space="0" w:color="auto"/>
      </w:divBdr>
    </w:div>
    <w:div w:id="136841549">
      <w:bodyDiv w:val="1"/>
      <w:marLeft w:val="0"/>
      <w:marRight w:val="0"/>
      <w:marTop w:val="0"/>
      <w:marBottom w:val="0"/>
      <w:divBdr>
        <w:top w:val="none" w:sz="0" w:space="0" w:color="auto"/>
        <w:left w:val="none" w:sz="0" w:space="0" w:color="auto"/>
        <w:bottom w:val="none" w:sz="0" w:space="0" w:color="auto"/>
        <w:right w:val="none" w:sz="0" w:space="0" w:color="auto"/>
      </w:divBdr>
      <w:divsChild>
        <w:div w:id="522213025">
          <w:marLeft w:val="0"/>
          <w:marRight w:val="0"/>
          <w:marTop w:val="0"/>
          <w:marBottom w:val="0"/>
          <w:divBdr>
            <w:top w:val="none" w:sz="0" w:space="0" w:color="auto"/>
            <w:left w:val="none" w:sz="0" w:space="0" w:color="auto"/>
            <w:bottom w:val="none" w:sz="0" w:space="0" w:color="auto"/>
            <w:right w:val="none" w:sz="0" w:space="0" w:color="auto"/>
          </w:divBdr>
          <w:divsChild>
            <w:div w:id="971324928">
              <w:marLeft w:val="0"/>
              <w:marRight w:val="0"/>
              <w:marTop w:val="0"/>
              <w:marBottom w:val="0"/>
              <w:divBdr>
                <w:top w:val="none" w:sz="0" w:space="0" w:color="auto"/>
                <w:left w:val="none" w:sz="0" w:space="0" w:color="auto"/>
                <w:bottom w:val="none" w:sz="0" w:space="0" w:color="auto"/>
                <w:right w:val="none" w:sz="0" w:space="0" w:color="auto"/>
              </w:divBdr>
              <w:divsChild>
                <w:div w:id="435054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233003">
      <w:bodyDiv w:val="1"/>
      <w:marLeft w:val="0"/>
      <w:marRight w:val="0"/>
      <w:marTop w:val="0"/>
      <w:marBottom w:val="0"/>
      <w:divBdr>
        <w:top w:val="none" w:sz="0" w:space="0" w:color="auto"/>
        <w:left w:val="none" w:sz="0" w:space="0" w:color="auto"/>
        <w:bottom w:val="none" w:sz="0" w:space="0" w:color="auto"/>
        <w:right w:val="none" w:sz="0" w:space="0" w:color="auto"/>
      </w:divBdr>
    </w:div>
    <w:div w:id="163059928">
      <w:bodyDiv w:val="1"/>
      <w:marLeft w:val="0"/>
      <w:marRight w:val="0"/>
      <w:marTop w:val="0"/>
      <w:marBottom w:val="0"/>
      <w:divBdr>
        <w:top w:val="none" w:sz="0" w:space="0" w:color="auto"/>
        <w:left w:val="none" w:sz="0" w:space="0" w:color="auto"/>
        <w:bottom w:val="none" w:sz="0" w:space="0" w:color="auto"/>
        <w:right w:val="none" w:sz="0" w:space="0" w:color="auto"/>
      </w:divBdr>
      <w:divsChild>
        <w:div w:id="1473908664">
          <w:marLeft w:val="0"/>
          <w:marRight w:val="0"/>
          <w:marTop w:val="0"/>
          <w:marBottom w:val="0"/>
          <w:divBdr>
            <w:top w:val="none" w:sz="0" w:space="0" w:color="auto"/>
            <w:left w:val="none" w:sz="0" w:space="0" w:color="auto"/>
            <w:bottom w:val="none" w:sz="0" w:space="0" w:color="auto"/>
            <w:right w:val="none" w:sz="0" w:space="0" w:color="auto"/>
          </w:divBdr>
          <w:divsChild>
            <w:div w:id="1107654036">
              <w:marLeft w:val="0"/>
              <w:marRight w:val="0"/>
              <w:marTop w:val="0"/>
              <w:marBottom w:val="0"/>
              <w:divBdr>
                <w:top w:val="none" w:sz="0" w:space="0" w:color="auto"/>
                <w:left w:val="none" w:sz="0" w:space="0" w:color="auto"/>
                <w:bottom w:val="none" w:sz="0" w:space="0" w:color="auto"/>
                <w:right w:val="none" w:sz="0" w:space="0" w:color="auto"/>
              </w:divBdr>
              <w:divsChild>
                <w:div w:id="398525071">
                  <w:marLeft w:val="0"/>
                  <w:marRight w:val="0"/>
                  <w:marTop w:val="0"/>
                  <w:marBottom w:val="0"/>
                  <w:divBdr>
                    <w:top w:val="none" w:sz="0" w:space="0" w:color="auto"/>
                    <w:left w:val="none" w:sz="0" w:space="0" w:color="auto"/>
                    <w:bottom w:val="none" w:sz="0" w:space="0" w:color="auto"/>
                    <w:right w:val="none" w:sz="0" w:space="0" w:color="auto"/>
                  </w:divBdr>
                  <w:divsChild>
                    <w:div w:id="1373068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112668">
      <w:bodyDiv w:val="1"/>
      <w:marLeft w:val="0"/>
      <w:marRight w:val="0"/>
      <w:marTop w:val="0"/>
      <w:marBottom w:val="0"/>
      <w:divBdr>
        <w:top w:val="none" w:sz="0" w:space="0" w:color="auto"/>
        <w:left w:val="none" w:sz="0" w:space="0" w:color="auto"/>
        <w:bottom w:val="none" w:sz="0" w:space="0" w:color="auto"/>
        <w:right w:val="none" w:sz="0" w:space="0" w:color="auto"/>
      </w:divBdr>
    </w:div>
    <w:div w:id="271327039">
      <w:bodyDiv w:val="1"/>
      <w:marLeft w:val="0"/>
      <w:marRight w:val="0"/>
      <w:marTop w:val="0"/>
      <w:marBottom w:val="0"/>
      <w:divBdr>
        <w:top w:val="none" w:sz="0" w:space="0" w:color="auto"/>
        <w:left w:val="none" w:sz="0" w:space="0" w:color="auto"/>
        <w:bottom w:val="none" w:sz="0" w:space="0" w:color="auto"/>
        <w:right w:val="none" w:sz="0" w:space="0" w:color="auto"/>
      </w:divBdr>
    </w:div>
    <w:div w:id="299118327">
      <w:bodyDiv w:val="1"/>
      <w:marLeft w:val="0"/>
      <w:marRight w:val="0"/>
      <w:marTop w:val="0"/>
      <w:marBottom w:val="0"/>
      <w:divBdr>
        <w:top w:val="none" w:sz="0" w:space="0" w:color="auto"/>
        <w:left w:val="none" w:sz="0" w:space="0" w:color="auto"/>
        <w:bottom w:val="none" w:sz="0" w:space="0" w:color="auto"/>
        <w:right w:val="none" w:sz="0" w:space="0" w:color="auto"/>
      </w:divBdr>
    </w:div>
    <w:div w:id="321349807">
      <w:bodyDiv w:val="1"/>
      <w:marLeft w:val="0"/>
      <w:marRight w:val="0"/>
      <w:marTop w:val="0"/>
      <w:marBottom w:val="0"/>
      <w:divBdr>
        <w:top w:val="none" w:sz="0" w:space="0" w:color="auto"/>
        <w:left w:val="none" w:sz="0" w:space="0" w:color="auto"/>
        <w:bottom w:val="none" w:sz="0" w:space="0" w:color="auto"/>
        <w:right w:val="none" w:sz="0" w:space="0" w:color="auto"/>
      </w:divBdr>
    </w:div>
    <w:div w:id="431780851">
      <w:bodyDiv w:val="1"/>
      <w:marLeft w:val="0"/>
      <w:marRight w:val="0"/>
      <w:marTop w:val="0"/>
      <w:marBottom w:val="0"/>
      <w:divBdr>
        <w:top w:val="none" w:sz="0" w:space="0" w:color="auto"/>
        <w:left w:val="none" w:sz="0" w:space="0" w:color="auto"/>
        <w:bottom w:val="none" w:sz="0" w:space="0" w:color="auto"/>
        <w:right w:val="none" w:sz="0" w:space="0" w:color="auto"/>
      </w:divBdr>
    </w:div>
    <w:div w:id="459887067">
      <w:bodyDiv w:val="1"/>
      <w:marLeft w:val="0"/>
      <w:marRight w:val="0"/>
      <w:marTop w:val="0"/>
      <w:marBottom w:val="0"/>
      <w:divBdr>
        <w:top w:val="none" w:sz="0" w:space="0" w:color="auto"/>
        <w:left w:val="none" w:sz="0" w:space="0" w:color="auto"/>
        <w:bottom w:val="none" w:sz="0" w:space="0" w:color="auto"/>
        <w:right w:val="none" w:sz="0" w:space="0" w:color="auto"/>
      </w:divBdr>
    </w:div>
    <w:div w:id="524248247">
      <w:bodyDiv w:val="1"/>
      <w:marLeft w:val="0"/>
      <w:marRight w:val="0"/>
      <w:marTop w:val="0"/>
      <w:marBottom w:val="0"/>
      <w:divBdr>
        <w:top w:val="none" w:sz="0" w:space="0" w:color="auto"/>
        <w:left w:val="none" w:sz="0" w:space="0" w:color="auto"/>
        <w:bottom w:val="none" w:sz="0" w:space="0" w:color="auto"/>
        <w:right w:val="none" w:sz="0" w:space="0" w:color="auto"/>
      </w:divBdr>
    </w:div>
    <w:div w:id="649479406">
      <w:bodyDiv w:val="1"/>
      <w:marLeft w:val="0"/>
      <w:marRight w:val="0"/>
      <w:marTop w:val="0"/>
      <w:marBottom w:val="0"/>
      <w:divBdr>
        <w:top w:val="none" w:sz="0" w:space="0" w:color="auto"/>
        <w:left w:val="none" w:sz="0" w:space="0" w:color="auto"/>
        <w:bottom w:val="none" w:sz="0" w:space="0" w:color="auto"/>
        <w:right w:val="none" w:sz="0" w:space="0" w:color="auto"/>
      </w:divBdr>
    </w:div>
    <w:div w:id="748314005">
      <w:bodyDiv w:val="1"/>
      <w:marLeft w:val="0"/>
      <w:marRight w:val="0"/>
      <w:marTop w:val="0"/>
      <w:marBottom w:val="0"/>
      <w:divBdr>
        <w:top w:val="none" w:sz="0" w:space="0" w:color="auto"/>
        <w:left w:val="none" w:sz="0" w:space="0" w:color="auto"/>
        <w:bottom w:val="none" w:sz="0" w:space="0" w:color="auto"/>
        <w:right w:val="none" w:sz="0" w:space="0" w:color="auto"/>
      </w:divBdr>
    </w:div>
    <w:div w:id="757672779">
      <w:bodyDiv w:val="1"/>
      <w:marLeft w:val="0"/>
      <w:marRight w:val="0"/>
      <w:marTop w:val="0"/>
      <w:marBottom w:val="0"/>
      <w:divBdr>
        <w:top w:val="none" w:sz="0" w:space="0" w:color="auto"/>
        <w:left w:val="none" w:sz="0" w:space="0" w:color="auto"/>
        <w:bottom w:val="none" w:sz="0" w:space="0" w:color="auto"/>
        <w:right w:val="none" w:sz="0" w:space="0" w:color="auto"/>
      </w:divBdr>
    </w:div>
    <w:div w:id="762067063">
      <w:bodyDiv w:val="1"/>
      <w:marLeft w:val="0"/>
      <w:marRight w:val="0"/>
      <w:marTop w:val="0"/>
      <w:marBottom w:val="0"/>
      <w:divBdr>
        <w:top w:val="none" w:sz="0" w:space="0" w:color="auto"/>
        <w:left w:val="none" w:sz="0" w:space="0" w:color="auto"/>
        <w:bottom w:val="none" w:sz="0" w:space="0" w:color="auto"/>
        <w:right w:val="none" w:sz="0" w:space="0" w:color="auto"/>
      </w:divBdr>
    </w:div>
    <w:div w:id="767122305">
      <w:bodyDiv w:val="1"/>
      <w:marLeft w:val="0"/>
      <w:marRight w:val="0"/>
      <w:marTop w:val="0"/>
      <w:marBottom w:val="0"/>
      <w:divBdr>
        <w:top w:val="none" w:sz="0" w:space="0" w:color="auto"/>
        <w:left w:val="none" w:sz="0" w:space="0" w:color="auto"/>
        <w:bottom w:val="none" w:sz="0" w:space="0" w:color="auto"/>
        <w:right w:val="none" w:sz="0" w:space="0" w:color="auto"/>
      </w:divBdr>
    </w:div>
    <w:div w:id="848061560">
      <w:bodyDiv w:val="1"/>
      <w:marLeft w:val="0"/>
      <w:marRight w:val="0"/>
      <w:marTop w:val="0"/>
      <w:marBottom w:val="0"/>
      <w:divBdr>
        <w:top w:val="none" w:sz="0" w:space="0" w:color="auto"/>
        <w:left w:val="none" w:sz="0" w:space="0" w:color="auto"/>
        <w:bottom w:val="none" w:sz="0" w:space="0" w:color="auto"/>
        <w:right w:val="none" w:sz="0" w:space="0" w:color="auto"/>
      </w:divBdr>
    </w:div>
    <w:div w:id="871266586">
      <w:bodyDiv w:val="1"/>
      <w:marLeft w:val="0"/>
      <w:marRight w:val="0"/>
      <w:marTop w:val="0"/>
      <w:marBottom w:val="0"/>
      <w:divBdr>
        <w:top w:val="none" w:sz="0" w:space="0" w:color="auto"/>
        <w:left w:val="none" w:sz="0" w:space="0" w:color="auto"/>
        <w:bottom w:val="none" w:sz="0" w:space="0" w:color="auto"/>
        <w:right w:val="none" w:sz="0" w:space="0" w:color="auto"/>
      </w:divBdr>
    </w:div>
    <w:div w:id="893853587">
      <w:bodyDiv w:val="1"/>
      <w:marLeft w:val="0"/>
      <w:marRight w:val="0"/>
      <w:marTop w:val="0"/>
      <w:marBottom w:val="0"/>
      <w:divBdr>
        <w:top w:val="none" w:sz="0" w:space="0" w:color="auto"/>
        <w:left w:val="none" w:sz="0" w:space="0" w:color="auto"/>
        <w:bottom w:val="none" w:sz="0" w:space="0" w:color="auto"/>
        <w:right w:val="none" w:sz="0" w:space="0" w:color="auto"/>
      </w:divBdr>
    </w:div>
    <w:div w:id="926690210">
      <w:bodyDiv w:val="1"/>
      <w:marLeft w:val="0"/>
      <w:marRight w:val="0"/>
      <w:marTop w:val="0"/>
      <w:marBottom w:val="0"/>
      <w:divBdr>
        <w:top w:val="none" w:sz="0" w:space="0" w:color="auto"/>
        <w:left w:val="none" w:sz="0" w:space="0" w:color="auto"/>
        <w:bottom w:val="none" w:sz="0" w:space="0" w:color="auto"/>
        <w:right w:val="none" w:sz="0" w:space="0" w:color="auto"/>
      </w:divBdr>
    </w:div>
    <w:div w:id="936333473">
      <w:bodyDiv w:val="1"/>
      <w:marLeft w:val="0"/>
      <w:marRight w:val="0"/>
      <w:marTop w:val="0"/>
      <w:marBottom w:val="0"/>
      <w:divBdr>
        <w:top w:val="none" w:sz="0" w:space="0" w:color="auto"/>
        <w:left w:val="none" w:sz="0" w:space="0" w:color="auto"/>
        <w:bottom w:val="none" w:sz="0" w:space="0" w:color="auto"/>
        <w:right w:val="none" w:sz="0" w:space="0" w:color="auto"/>
      </w:divBdr>
      <w:divsChild>
        <w:div w:id="1046105722">
          <w:marLeft w:val="0"/>
          <w:marRight w:val="0"/>
          <w:marTop w:val="0"/>
          <w:marBottom w:val="0"/>
          <w:divBdr>
            <w:top w:val="none" w:sz="0" w:space="0" w:color="auto"/>
            <w:left w:val="none" w:sz="0" w:space="0" w:color="auto"/>
            <w:bottom w:val="none" w:sz="0" w:space="0" w:color="auto"/>
            <w:right w:val="none" w:sz="0" w:space="0" w:color="auto"/>
          </w:divBdr>
          <w:divsChild>
            <w:div w:id="492063043">
              <w:marLeft w:val="0"/>
              <w:marRight w:val="0"/>
              <w:marTop w:val="0"/>
              <w:marBottom w:val="0"/>
              <w:divBdr>
                <w:top w:val="none" w:sz="0" w:space="0" w:color="auto"/>
                <w:left w:val="none" w:sz="0" w:space="0" w:color="auto"/>
                <w:bottom w:val="none" w:sz="0" w:space="0" w:color="auto"/>
                <w:right w:val="none" w:sz="0" w:space="0" w:color="auto"/>
              </w:divBdr>
              <w:divsChild>
                <w:div w:id="161622577">
                  <w:marLeft w:val="0"/>
                  <w:marRight w:val="0"/>
                  <w:marTop w:val="0"/>
                  <w:marBottom w:val="0"/>
                  <w:divBdr>
                    <w:top w:val="none" w:sz="0" w:space="0" w:color="auto"/>
                    <w:left w:val="none" w:sz="0" w:space="0" w:color="auto"/>
                    <w:bottom w:val="none" w:sz="0" w:space="0" w:color="auto"/>
                    <w:right w:val="none" w:sz="0" w:space="0" w:color="auto"/>
                  </w:divBdr>
                  <w:divsChild>
                    <w:div w:id="144709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6327037">
      <w:bodyDiv w:val="1"/>
      <w:marLeft w:val="0"/>
      <w:marRight w:val="0"/>
      <w:marTop w:val="0"/>
      <w:marBottom w:val="0"/>
      <w:divBdr>
        <w:top w:val="none" w:sz="0" w:space="0" w:color="auto"/>
        <w:left w:val="none" w:sz="0" w:space="0" w:color="auto"/>
        <w:bottom w:val="none" w:sz="0" w:space="0" w:color="auto"/>
        <w:right w:val="none" w:sz="0" w:space="0" w:color="auto"/>
      </w:divBdr>
      <w:divsChild>
        <w:div w:id="1550066488">
          <w:marLeft w:val="0"/>
          <w:marRight w:val="0"/>
          <w:marTop w:val="0"/>
          <w:marBottom w:val="0"/>
          <w:divBdr>
            <w:top w:val="none" w:sz="0" w:space="0" w:color="auto"/>
            <w:left w:val="none" w:sz="0" w:space="0" w:color="auto"/>
            <w:bottom w:val="none" w:sz="0" w:space="0" w:color="auto"/>
            <w:right w:val="none" w:sz="0" w:space="0" w:color="auto"/>
          </w:divBdr>
          <w:divsChild>
            <w:div w:id="2019887951">
              <w:marLeft w:val="0"/>
              <w:marRight w:val="0"/>
              <w:marTop w:val="0"/>
              <w:marBottom w:val="0"/>
              <w:divBdr>
                <w:top w:val="none" w:sz="0" w:space="0" w:color="auto"/>
                <w:left w:val="none" w:sz="0" w:space="0" w:color="auto"/>
                <w:bottom w:val="none" w:sz="0" w:space="0" w:color="auto"/>
                <w:right w:val="none" w:sz="0" w:space="0" w:color="auto"/>
              </w:divBdr>
              <w:divsChild>
                <w:div w:id="329454760">
                  <w:marLeft w:val="0"/>
                  <w:marRight w:val="0"/>
                  <w:marTop w:val="0"/>
                  <w:marBottom w:val="0"/>
                  <w:divBdr>
                    <w:top w:val="none" w:sz="0" w:space="0" w:color="auto"/>
                    <w:left w:val="none" w:sz="0" w:space="0" w:color="auto"/>
                    <w:bottom w:val="none" w:sz="0" w:space="0" w:color="auto"/>
                    <w:right w:val="none" w:sz="0" w:space="0" w:color="auto"/>
                  </w:divBdr>
                  <w:divsChild>
                    <w:div w:id="1077164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6130438">
      <w:bodyDiv w:val="1"/>
      <w:marLeft w:val="0"/>
      <w:marRight w:val="0"/>
      <w:marTop w:val="0"/>
      <w:marBottom w:val="0"/>
      <w:divBdr>
        <w:top w:val="none" w:sz="0" w:space="0" w:color="auto"/>
        <w:left w:val="none" w:sz="0" w:space="0" w:color="auto"/>
        <w:bottom w:val="none" w:sz="0" w:space="0" w:color="auto"/>
        <w:right w:val="none" w:sz="0" w:space="0" w:color="auto"/>
      </w:divBdr>
    </w:div>
    <w:div w:id="1002049687">
      <w:bodyDiv w:val="1"/>
      <w:marLeft w:val="0"/>
      <w:marRight w:val="0"/>
      <w:marTop w:val="0"/>
      <w:marBottom w:val="0"/>
      <w:divBdr>
        <w:top w:val="none" w:sz="0" w:space="0" w:color="auto"/>
        <w:left w:val="none" w:sz="0" w:space="0" w:color="auto"/>
        <w:bottom w:val="none" w:sz="0" w:space="0" w:color="auto"/>
        <w:right w:val="none" w:sz="0" w:space="0" w:color="auto"/>
      </w:divBdr>
    </w:div>
    <w:div w:id="1016468074">
      <w:bodyDiv w:val="1"/>
      <w:marLeft w:val="0"/>
      <w:marRight w:val="0"/>
      <w:marTop w:val="0"/>
      <w:marBottom w:val="0"/>
      <w:divBdr>
        <w:top w:val="none" w:sz="0" w:space="0" w:color="auto"/>
        <w:left w:val="none" w:sz="0" w:space="0" w:color="auto"/>
        <w:bottom w:val="none" w:sz="0" w:space="0" w:color="auto"/>
        <w:right w:val="none" w:sz="0" w:space="0" w:color="auto"/>
      </w:divBdr>
    </w:div>
    <w:div w:id="1021124187">
      <w:bodyDiv w:val="1"/>
      <w:marLeft w:val="0"/>
      <w:marRight w:val="0"/>
      <w:marTop w:val="0"/>
      <w:marBottom w:val="0"/>
      <w:divBdr>
        <w:top w:val="none" w:sz="0" w:space="0" w:color="auto"/>
        <w:left w:val="none" w:sz="0" w:space="0" w:color="auto"/>
        <w:bottom w:val="none" w:sz="0" w:space="0" w:color="auto"/>
        <w:right w:val="none" w:sz="0" w:space="0" w:color="auto"/>
      </w:divBdr>
    </w:div>
    <w:div w:id="1201355952">
      <w:bodyDiv w:val="1"/>
      <w:marLeft w:val="0"/>
      <w:marRight w:val="0"/>
      <w:marTop w:val="0"/>
      <w:marBottom w:val="0"/>
      <w:divBdr>
        <w:top w:val="none" w:sz="0" w:space="0" w:color="auto"/>
        <w:left w:val="none" w:sz="0" w:space="0" w:color="auto"/>
        <w:bottom w:val="none" w:sz="0" w:space="0" w:color="auto"/>
        <w:right w:val="none" w:sz="0" w:space="0" w:color="auto"/>
      </w:divBdr>
    </w:div>
    <w:div w:id="1269583099">
      <w:bodyDiv w:val="1"/>
      <w:marLeft w:val="0"/>
      <w:marRight w:val="0"/>
      <w:marTop w:val="0"/>
      <w:marBottom w:val="0"/>
      <w:divBdr>
        <w:top w:val="none" w:sz="0" w:space="0" w:color="auto"/>
        <w:left w:val="none" w:sz="0" w:space="0" w:color="auto"/>
        <w:bottom w:val="none" w:sz="0" w:space="0" w:color="auto"/>
        <w:right w:val="none" w:sz="0" w:space="0" w:color="auto"/>
      </w:divBdr>
      <w:divsChild>
        <w:div w:id="2061586726">
          <w:marLeft w:val="0"/>
          <w:marRight w:val="0"/>
          <w:marTop w:val="0"/>
          <w:marBottom w:val="0"/>
          <w:divBdr>
            <w:top w:val="none" w:sz="0" w:space="0" w:color="auto"/>
            <w:left w:val="none" w:sz="0" w:space="0" w:color="auto"/>
            <w:bottom w:val="none" w:sz="0" w:space="0" w:color="auto"/>
            <w:right w:val="none" w:sz="0" w:space="0" w:color="auto"/>
          </w:divBdr>
          <w:divsChild>
            <w:div w:id="44374545">
              <w:marLeft w:val="0"/>
              <w:marRight w:val="0"/>
              <w:marTop w:val="0"/>
              <w:marBottom w:val="0"/>
              <w:divBdr>
                <w:top w:val="none" w:sz="0" w:space="0" w:color="auto"/>
                <w:left w:val="none" w:sz="0" w:space="0" w:color="auto"/>
                <w:bottom w:val="none" w:sz="0" w:space="0" w:color="auto"/>
                <w:right w:val="none" w:sz="0" w:space="0" w:color="auto"/>
              </w:divBdr>
              <w:divsChild>
                <w:div w:id="853616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7223588">
      <w:bodyDiv w:val="1"/>
      <w:marLeft w:val="0"/>
      <w:marRight w:val="0"/>
      <w:marTop w:val="0"/>
      <w:marBottom w:val="0"/>
      <w:divBdr>
        <w:top w:val="none" w:sz="0" w:space="0" w:color="auto"/>
        <w:left w:val="none" w:sz="0" w:space="0" w:color="auto"/>
        <w:bottom w:val="none" w:sz="0" w:space="0" w:color="auto"/>
        <w:right w:val="none" w:sz="0" w:space="0" w:color="auto"/>
      </w:divBdr>
    </w:div>
    <w:div w:id="1397127702">
      <w:bodyDiv w:val="1"/>
      <w:marLeft w:val="0"/>
      <w:marRight w:val="0"/>
      <w:marTop w:val="0"/>
      <w:marBottom w:val="0"/>
      <w:divBdr>
        <w:top w:val="none" w:sz="0" w:space="0" w:color="auto"/>
        <w:left w:val="none" w:sz="0" w:space="0" w:color="auto"/>
        <w:bottom w:val="none" w:sz="0" w:space="0" w:color="auto"/>
        <w:right w:val="none" w:sz="0" w:space="0" w:color="auto"/>
      </w:divBdr>
    </w:div>
    <w:div w:id="1433237517">
      <w:bodyDiv w:val="1"/>
      <w:marLeft w:val="0"/>
      <w:marRight w:val="0"/>
      <w:marTop w:val="0"/>
      <w:marBottom w:val="0"/>
      <w:divBdr>
        <w:top w:val="none" w:sz="0" w:space="0" w:color="auto"/>
        <w:left w:val="none" w:sz="0" w:space="0" w:color="auto"/>
        <w:bottom w:val="none" w:sz="0" w:space="0" w:color="auto"/>
        <w:right w:val="none" w:sz="0" w:space="0" w:color="auto"/>
      </w:divBdr>
    </w:div>
    <w:div w:id="1460224637">
      <w:bodyDiv w:val="1"/>
      <w:marLeft w:val="0"/>
      <w:marRight w:val="0"/>
      <w:marTop w:val="0"/>
      <w:marBottom w:val="0"/>
      <w:divBdr>
        <w:top w:val="none" w:sz="0" w:space="0" w:color="auto"/>
        <w:left w:val="none" w:sz="0" w:space="0" w:color="auto"/>
        <w:bottom w:val="none" w:sz="0" w:space="0" w:color="auto"/>
        <w:right w:val="none" w:sz="0" w:space="0" w:color="auto"/>
      </w:divBdr>
    </w:div>
    <w:div w:id="1507596361">
      <w:bodyDiv w:val="1"/>
      <w:marLeft w:val="0"/>
      <w:marRight w:val="0"/>
      <w:marTop w:val="0"/>
      <w:marBottom w:val="0"/>
      <w:divBdr>
        <w:top w:val="none" w:sz="0" w:space="0" w:color="auto"/>
        <w:left w:val="none" w:sz="0" w:space="0" w:color="auto"/>
        <w:bottom w:val="none" w:sz="0" w:space="0" w:color="auto"/>
        <w:right w:val="none" w:sz="0" w:space="0" w:color="auto"/>
      </w:divBdr>
    </w:div>
    <w:div w:id="1542010642">
      <w:bodyDiv w:val="1"/>
      <w:marLeft w:val="0"/>
      <w:marRight w:val="0"/>
      <w:marTop w:val="0"/>
      <w:marBottom w:val="0"/>
      <w:divBdr>
        <w:top w:val="none" w:sz="0" w:space="0" w:color="auto"/>
        <w:left w:val="none" w:sz="0" w:space="0" w:color="auto"/>
        <w:bottom w:val="none" w:sz="0" w:space="0" w:color="auto"/>
        <w:right w:val="none" w:sz="0" w:space="0" w:color="auto"/>
      </w:divBdr>
    </w:div>
    <w:div w:id="1564831789">
      <w:bodyDiv w:val="1"/>
      <w:marLeft w:val="0"/>
      <w:marRight w:val="0"/>
      <w:marTop w:val="0"/>
      <w:marBottom w:val="0"/>
      <w:divBdr>
        <w:top w:val="none" w:sz="0" w:space="0" w:color="auto"/>
        <w:left w:val="none" w:sz="0" w:space="0" w:color="auto"/>
        <w:bottom w:val="none" w:sz="0" w:space="0" w:color="auto"/>
        <w:right w:val="none" w:sz="0" w:space="0" w:color="auto"/>
      </w:divBdr>
    </w:div>
    <w:div w:id="1654601685">
      <w:bodyDiv w:val="1"/>
      <w:marLeft w:val="0"/>
      <w:marRight w:val="0"/>
      <w:marTop w:val="0"/>
      <w:marBottom w:val="0"/>
      <w:divBdr>
        <w:top w:val="none" w:sz="0" w:space="0" w:color="auto"/>
        <w:left w:val="none" w:sz="0" w:space="0" w:color="auto"/>
        <w:bottom w:val="none" w:sz="0" w:space="0" w:color="auto"/>
        <w:right w:val="none" w:sz="0" w:space="0" w:color="auto"/>
      </w:divBdr>
    </w:div>
    <w:div w:id="1671833396">
      <w:bodyDiv w:val="1"/>
      <w:marLeft w:val="0"/>
      <w:marRight w:val="0"/>
      <w:marTop w:val="0"/>
      <w:marBottom w:val="0"/>
      <w:divBdr>
        <w:top w:val="none" w:sz="0" w:space="0" w:color="auto"/>
        <w:left w:val="none" w:sz="0" w:space="0" w:color="auto"/>
        <w:bottom w:val="none" w:sz="0" w:space="0" w:color="auto"/>
        <w:right w:val="none" w:sz="0" w:space="0" w:color="auto"/>
      </w:divBdr>
    </w:div>
    <w:div w:id="1690639730">
      <w:bodyDiv w:val="1"/>
      <w:marLeft w:val="0"/>
      <w:marRight w:val="0"/>
      <w:marTop w:val="0"/>
      <w:marBottom w:val="0"/>
      <w:divBdr>
        <w:top w:val="none" w:sz="0" w:space="0" w:color="auto"/>
        <w:left w:val="none" w:sz="0" w:space="0" w:color="auto"/>
        <w:bottom w:val="none" w:sz="0" w:space="0" w:color="auto"/>
        <w:right w:val="none" w:sz="0" w:space="0" w:color="auto"/>
      </w:divBdr>
    </w:div>
    <w:div w:id="1711690624">
      <w:bodyDiv w:val="1"/>
      <w:marLeft w:val="0"/>
      <w:marRight w:val="0"/>
      <w:marTop w:val="0"/>
      <w:marBottom w:val="0"/>
      <w:divBdr>
        <w:top w:val="none" w:sz="0" w:space="0" w:color="auto"/>
        <w:left w:val="none" w:sz="0" w:space="0" w:color="auto"/>
        <w:bottom w:val="none" w:sz="0" w:space="0" w:color="auto"/>
        <w:right w:val="none" w:sz="0" w:space="0" w:color="auto"/>
      </w:divBdr>
      <w:divsChild>
        <w:div w:id="195503493">
          <w:marLeft w:val="0"/>
          <w:marRight w:val="0"/>
          <w:marTop w:val="0"/>
          <w:marBottom w:val="0"/>
          <w:divBdr>
            <w:top w:val="none" w:sz="0" w:space="0" w:color="auto"/>
            <w:left w:val="none" w:sz="0" w:space="0" w:color="auto"/>
            <w:bottom w:val="none" w:sz="0" w:space="0" w:color="auto"/>
            <w:right w:val="none" w:sz="0" w:space="0" w:color="auto"/>
          </w:divBdr>
          <w:divsChild>
            <w:div w:id="776951931">
              <w:marLeft w:val="0"/>
              <w:marRight w:val="0"/>
              <w:marTop w:val="0"/>
              <w:marBottom w:val="0"/>
              <w:divBdr>
                <w:top w:val="none" w:sz="0" w:space="0" w:color="auto"/>
                <w:left w:val="none" w:sz="0" w:space="0" w:color="auto"/>
                <w:bottom w:val="none" w:sz="0" w:space="0" w:color="auto"/>
                <w:right w:val="none" w:sz="0" w:space="0" w:color="auto"/>
              </w:divBdr>
              <w:divsChild>
                <w:div w:id="1099911468">
                  <w:marLeft w:val="0"/>
                  <w:marRight w:val="0"/>
                  <w:marTop w:val="0"/>
                  <w:marBottom w:val="0"/>
                  <w:divBdr>
                    <w:top w:val="none" w:sz="0" w:space="0" w:color="auto"/>
                    <w:left w:val="none" w:sz="0" w:space="0" w:color="auto"/>
                    <w:bottom w:val="none" w:sz="0" w:space="0" w:color="auto"/>
                    <w:right w:val="none" w:sz="0" w:space="0" w:color="auto"/>
                  </w:divBdr>
                  <w:divsChild>
                    <w:div w:id="220823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4191744">
      <w:bodyDiv w:val="1"/>
      <w:marLeft w:val="0"/>
      <w:marRight w:val="0"/>
      <w:marTop w:val="0"/>
      <w:marBottom w:val="0"/>
      <w:divBdr>
        <w:top w:val="none" w:sz="0" w:space="0" w:color="auto"/>
        <w:left w:val="none" w:sz="0" w:space="0" w:color="auto"/>
        <w:bottom w:val="none" w:sz="0" w:space="0" w:color="auto"/>
        <w:right w:val="none" w:sz="0" w:space="0" w:color="auto"/>
      </w:divBdr>
    </w:div>
    <w:div w:id="1734043936">
      <w:bodyDiv w:val="1"/>
      <w:marLeft w:val="0"/>
      <w:marRight w:val="0"/>
      <w:marTop w:val="0"/>
      <w:marBottom w:val="0"/>
      <w:divBdr>
        <w:top w:val="none" w:sz="0" w:space="0" w:color="auto"/>
        <w:left w:val="none" w:sz="0" w:space="0" w:color="auto"/>
        <w:bottom w:val="none" w:sz="0" w:space="0" w:color="auto"/>
        <w:right w:val="none" w:sz="0" w:space="0" w:color="auto"/>
      </w:divBdr>
    </w:div>
    <w:div w:id="1745452908">
      <w:bodyDiv w:val="1"/>
      <w:marLeft w:val="0"/>
      <w:marRight w:val="0"/>
      <w:marTop w:val="0"/>
      <w:marBottom w:val="0"/>
      <w:divBdr>
        <w:top w:val="none" w:sz="0" w:space="0" w:color="auto"/>
        <w:left w:val="none" w:sz="0" w:space="0" w:color="auto"/>
        <w:bottom w:val="none" w:sz="0" w:space="0" w:color="auto"/>
        <w:right w:val="none" w:sz="0" w:space="0" w:color="auto"/>
      </w:divBdr>
    </w:div>
    <w:div w:id="1748186680">
      <w:bodyDiv w:val="1"/>
      <w:marLeft w:val="0"/>
      <w:marRight w:val="0"/>
      <w:marTop w:val="0"/>
      <w:marBottom w:val="0"/>
      <w:divBdr>
        <w:top w:val="none" w:sz="0" w:space="0" w:color="auto"/>
        <w:left w:val="none" w:sz="0" w:space="0" w:color="auto"/>
        <w:bottom w:val="none" w:sz="0" w:space="0" w:color="auto"/>
        <w:right w:val="none" w:sz="0" w:space="0" w:color="auto"/>
      </w:divBdr>
    </w:div>
    <w:div w:id="1794900181">
      <w:bodyDiv w:val="1"/>
      <w:marLeft w:val="0"/>
      <w:marRight w:val="0"/>
      <w:marTop w:val="0"/>
      <w:marBottom w:val="0"/>
      <w:divBdr>
        <w:top w:val="none" w:sz="0" w:space="0" w:color="auto"/>
        <w:left w:val="none" w:sz="0" w:space="0" w:color="auto"/>
        <w:bottom w:val="none" w:sz="0" w:space="0" w:color="auto"/>
        <w:right w:val="none" w:sz="0" w:space="0" w:color="auto"/>
      </w:divBdr>
    </w:div>
    <w:div w:id="1801144126">
      <w:bodyDiv w:val="1"/>
      <w:marLeft w:val="0"/>
      <w:marRight w:val="0"/>
      <w:marTop w:val="0"/>
      <w:marBottom w:val="0"/>
      <w:divBdr>
        <w:top w:val="none" w:sz="0" w:space="0" w:color="auto"/>
        <w:left w:val="none" w:sz="0" w:space="0" w:color="auto"/>
        <w:bottom w:val="none" w:sz="0" w:space="0" w:color="auto"/>
        <w:right w:val="none" w:sz="0" w:space="0" w:color="auto"/>
      </w:divBdr>
    </w:div>
    <w:div w:id="1856531335">
      <w:bodyDiv w:val="1"/>
      <w:marLeft w:val="0"/>
      <w:marRight w:val="0"/>
      <w:marTop w:val="0"/>
      <w:marBottom w:val="0"/>
      <w:divBdr>
        <w:top w:val="none" w:sz="0" w:space="0" w:color="auto"/>
        <w:left w:val="none" w:sz="0" w:space="0" w:color="auto"/>
        <w:bottom w:val="none" w:sz="0" w:space="0" w:color="auto"/>
        <w:right w:val="none" w:sz="0" w:space="0" w:color="auto"/>
      </w:divBdr>
    </w:div>
    <w:div w:id="1878003131">
      <w:bodyDiv w:val="1"/>
      <w:marLeft w:val="0"/>
      <w:marRight w:val="0"/>
      <w:marTop w:val="0"/>
      <w:marBottom w:val="0"/>
      <w:divBdr>
        <w:top w:val="none" w:sz="0" w:space="0" w:color="auto"/>
        <w:left w:val="none" w:sz="0" w:space="0" w:color="auto"/>
        <w:bottom w:val="none" w:sz="0" w:space="0" w:color="auto"/>
        <w:right w:val="none" w:sz="0" w:space="0" w:color="auto"/>
      </w:divBdr>
    </w:div>
    <w:div w:id="1885482116">
      <w:bodyDiv w:val="1"/>
      <w:marLeft w:val="0"/>
      <w:marRight w:val="0"/>
      <w:marTop w:val="0"/>
      <w:marBottom w:val="0"/>
      <w:divBdr>
        <w:top w:val="none" w:sz="0" w:space="0" w:color="auto"/>
        <w:left w:val="none" w:sz="0" w:space="0" w:color="auto"/>
        <w:bottom w:val="none" w:sz="0" w:space="0" w:color="auto"/>
        <w:right w:val="none" w:sz="0" w:space="0" w:color="auto"/>
      </w:divBdr>
    </w:div>
    <w:div w:id="1912887807">
      <w:bodyDiv w:val="1"/>
      <w:marLeft w:val="0"/>
      <w:marRight w:val="0"/>
      <w:marTop w:val="0"/>
      <w:marBottom w:val="0"/>
      <w:divBdr>
        <w:top w:val="none" w:sz="0" w:space="0" w:color="auto"/>
        <w:left w:val="none" w:sz="0" w:space="0" w:color="auto"/>
        <w:bottom w:val="none" w:sz="0" w:space="0" w:color="auto"/>
        <w:right w:val="none" w:sz="0" w:space="0" w:color="auto"/>
      </w:divBdr>
    </w:div>
    <w:div w:id="1923054553">
      <w:bodyDiv w:val="1"/>
      <w:marLeft w:val="0"/>
      <w:marRight w:val="0"/>
      <w:marTop w:val="0"/>
      <w:marBottom w:val="0"/>
      <w:divBdr>
        <w:top w:val="none" w:sz="0" w:space="0" w:color="auto"/>
        <w:left w:val="none" w:sz="0" w:space="0" w:color="auto"/>
        <w:bottom w:val="none" w:sz="0" w:space="0" w:color="auto"/>
        <w:right w:val="none" w:sz="0" w:space="0" w:color="auto"/>
      </w:divBdr>
    </w:div>
    <w:div w:id="1935091032">
      <w:bodyDiv w:val="1"/>
      <w:marLeft w:val="0"/>
      <w:marRight w:val="0"/>
      <w:marTop w:val="0"/>
      <w:marBottom w:val="0"/>
      <w:divBdr>
        <w:top w:val="none" w:sz="0" w:space="0" w:color="auto"/>
        <w:left w:val="none" w:sz="0" w:space="0" w:color="auto"/>
        <w:bottom w:val="none" w:sz="0" w:space="0" w:color="auto"/>
        <w:right w:val="none" w:sz="0" w:space="0" w:color="auto"/>
      </w:divBdr>
      <w:divsChild>
        <w:div w:id="1253928524">
          <w:marLeft w:val="0"/>
          <w:marRight w:val="0"/>
          <w:marTop w:val="0"/>
          <w:marBottom w:val="0"/>
          <w:divBdr>
            <w:top w:val="none" w:sz="0" w:space="0" w:color="auto"/>
            <w:left w:val="none" w:sz="0" w:space="0" w:color="auto"/>
            <w:bottom w:val="none" w:sz="0" w:space="0" w:color="auto"/>
            <w:right w:val="none" w:sz="0" w:space="0" w:color="auto"/>
          </w:divBdr>
          <w:divsChild>
            <w:div w:id="1955938390">
              <w:marLeft w:val="0"/>
              <w:marRight w:val="0"/>
              <w:marTop w:val="0"/>
              <w:marBottom w:val="0"/>
              <w:divBdr>
                <w:top w:val="none" w:sz="0" w:space="0" w:color="auto"/>
                <w:left w:val="none" w:sz="0" w:space="0" w:color="auto"/>
                <w:bottom w:val="none" w:sz="0" w:space="0" w:color="auto"/>
                <w:right w:val="none" w:sz="0" w:space="0" w:color="auto"/>
              </w:divBdr>
              <w:divsChild>
                <w:div w:id="1205563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1402888">
      <w:bodyDiv w:val="1"/>
      <w:marLeft w:val="0"/>
      <w:marRight w:val="0"/>
      <w:marTop w:val="0"/>
      <w:marBottom w:val="0"/>
      <w:divBdr>
        <w:top w:val="none" w:sz="0" w:space="0" w:color="auto"/>
        <w:left w:val="none" w:sz="0" w:space="0" w:color="auto"/>
        <w:bottom w:val="none" w:sz="0" w:space="0" w:color="auto"/>
        <w:right w:val="none" w:sz="0" w:space="0" w:color="auto"/>
      </w:divBdr>
    </w:div>
    <w:div w:id="1979190047">
      <w:bodyDiv w:val="1"/>
      <w:marLeft w:val="0"/>
      <w:marRight w:val="0"/>
      <w:marTop w:val="0"/>
      <w:marBottom w:val="0"/>
      <w:divBdr>
        <w:top w:val="none" w:sz="0" w:space="0" w:color="auto"/>
        <w:left w:val="none" w:sz="0" w:space="0" w:color="auto"/>
        <w:bottom w:val="none" w:sz="0" w:space="0" w:color="auto"/>
        <w:right w:val="none" w:sz="0" w:space="0" w:color="auto"/>
      </w:divBdr>
    </w:div>
    <w:div w:id="20930451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5259FA-A94C-7245-ADE0-1568EA080F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1964</Words>
  <Characters>11199</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Ikram Dahmani (1604630)</dc:creator>
  <cp:keywords/>
  <dc:description/>
  <cp:lastModifiedBy>Ikram Dahmani (1604630)</cp:lastModifiedBy>
  <cp:revision>2</cp:revision>
  <dcterms:created xsi:type="dcterms:W3CDTF">2018-01-08T21:58:00Z</dcterms:created>
  <dcterms:modified xsi:type="dcterms:W3CDTF">2018-01-08T21:58:00Z</dcterms:modified>
</cp:coreProperties>
</file>