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FEE0A4B" wp14:paraId="1AC08E9C" wp14:textId="236777E0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52"/>
          <w:szCs w:val="52"/>
        </w:rPr>
      </w:pPr>
      <w:r w:rsidRPr="3FEE0A4B" w:rsidR="1C5CE9ED">
        <w:rPr>
          <w:rFonts w:ascii="Arial" w:hAnsi="Arial" w:eastAsia="Arial" w:cs="Arial"/>
          <w:b w:val="1"/>
          <w:bCs w:val="1"/>
          <w:sz w:val="56"/>
          <w:szCs w:val="56"/>
        </w:rPr>
        <w:t xml:space="preserve">BSc (Hons) Health and Social Care </w:t>
      </w:r>
    </w:p>
    <w:p w:rsidR="3FEE0A4B" w:rsidP="3FEE0A4B" w:rsidRDefault="3FEE0A4B" w14:paraId="1C6C6249" w14:textId="3BA780F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56"/>
          <w:szCs w:val="56"/>
        </w:rPr>
      </w:pPr>
    </w:p>
    <w:p xmlns:wp14="http://schemas.microsoft.com/office/word/2010/wordml" w:rsidP="3FEE0A4B" wp14:paraId="235E96E8" wp14:textId="6DB36DF5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52"/>
          <w:szCs w:val="52"/>
        </w:rPr>
      </w:pPr>
      <w:r w:rsidRPr="3FEE0A4B" w:rsidR="1C5CE9ED">
        <w:rPr>
          <w:rFonts w:ascii="Arial" w:hAnsi="Arial" w:eastAsia="Arial" w:cs="Arial"/>
          <w:b w:val="1"/>
          <w:bCs w:val="1"/>
          <w:sz w:val="56"/>
          <w:szCs w:val="56"/>
        </w:rPr>
        <w:t xml:space="preserve">Module: Independent Project (BMHP6020) </w:t>
      </w:r>
    </w:p>
    <w:p xmlns:wp14="http://schemas.microsoft.com/office/word/2010/wordml" w:rsidP="3FEE0A4B" wp14:paraId="19A957AB" wp14:textId="38D9A91A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52"/>
          <w:szCs w:val="52"/>
        </w:rPr>
      </w:pPr>
      <w:r w:rsidRPr="3FEE0A4B" w:rsidR="1C5CE9ED">
        <w:rPr>
          <w:rFonts w:ascii="Arial" w:hAnsi="Arial" w:eastAsia="Arial" w:cs="Arial"/>
          <w:b w:val="1"/>
          <w:bCs w:val="1"/>
          <w:sz w:val="56"/>
          <w:szCs w:val="56"/>
        </w:rPr>
        <w:t>Component</w:t>
      </w:r>
      <w:r w:rsidRPr="3FEE0A4B" w:rsidR="1C5CE9ED">
        <w:rPr>
          <w:rFonts w:ascii="Arial" w:hAnsi="Arial" w:eastAsia="Arial" w:cs="Arial"/>
          <w:b w:val="1"/>
          <w:bCs w:val="1"/>
          <w:sz w:val="56"/>
          <w:szCs w:val="56"/>
        </w:rPr>
        <w:t xml:space="preserve"> 1</w:t>
      </w:r>
    </w:p>
    <w:p xmlns:wp14="http://schemas.microsoft.com/office/word/2010/wordml" w:rsidP="3FEE0A4B" wp14:paraId="1529D414" wp14:textId="37EFFAA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52"/>
          <w:szCs w:val="52"/>
        </w:rPr>
      </w:pPr>
      <w:r w:rsidRPr="3FEE0A4B" w:rsidR="1C5CE9ED">
        <w:rPr>
          <w:rFonts w:ascii="Arial" w:hAnsi="Arial" w:eastAsia="Arial" w:cs="Arial"/>
          <w:b w:val="1"/>
          <w:bCs w:val="1"/>
          <w:sz w:val="56"/>
          <w:szCs w:val="56"/>
        </w:rPr>
        <w:t xml:space="preserve">Element 1 Project Proposal </w:t>
      </w:r>
    </w:p>
    <w:p w:rsidR="3FEE0A4B" w:rsidP="3FEE0A4B" w:rsidRDefault="3FEE0A4B" w14:paraId="57D27C99" w14:textId="0016A0F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56"/>
          <w:szCs w:val="56"/>
        </w:rPr>
      </w:pPr>
    </w:p>
    <w:p xmlns:wp14="http://schemas.microsoft.com/office/word/2010/wordml" w:rsidP="3FEE0A4B" wp14:paraId="46385327" wp14:textId="2582D755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52"/>
          <w:szCs w:val="52"/>
        </w:rPr>
      </w:pPr>
      <w:r w:rsidRPr="3FEE0A4B" w:rsidR="1C5CE9ED">
        <w:rPr>
          <w:rFonts w:ascii="Arial" w:hAnsi="Arial" w:eastAsia="Arial" w:cs="Arial"/>
          <w:b w:val="1"/>
          <w:bCs w:val="1"/>
          <w:sz w:val="56"/>
          <w:szCs w:val="56"/>
        </w:rPr>
        <w:t>ID: 2328256</w:t>
      </w:r>
    </w:p>
    <w:p xmlns:wp14="http://schemas.microsoft.com/office/word/2010/wordml" w:rsidP="3FEE0A4B" wp14:paraId="24467049" wp14:textId="7F93CC78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52"/>
          <w:szCs w:val="52"/>
        </w:rPr>
      </w:pPr>
      <w:r w:rsidRPr="3FEE0A4B" w:rsidR="1C5CE9ED">
        <w:rPr>
          <w:rFonts w:ascii="Arial" w:hAnsi="Arial" w:eastAsia="Arial" w:cs="Arial"/>
          <w:b w:val="1"/>
          <w:bCs w:val="1"/>
          <w:sz w:val="56"/>
          <w:szCs w:val="56"/>
        </w:rPr>
        <w:t>Farah Ahmed</w:t>
      </w:r>
    </w:p>
    <w:p xmlns:wp14="http://schemas.microsoft.com/office/word/2010/wordml" w:rsidP="4242892A" wp14:paraId="7DA5813E" wp14:textId="55A94D95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72"/>
          <w:szCs w:val="72"/>
        </w:rPr>
      </w:pPr>
    </w:p>
    <w:p xmlns:wp14="http://schemas.microsoft.com/office/word/2010/wordml" w:rsidP="4242892A" wp14:paraId="4751B4A5" wp14:textId="5E38519B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72"/>
          <w:szCs w:val="72"/>
        </w:rPr>
      </w:pPr>
    </w:p>
    <w:p xmlns:wp14="http://schemas.microsoft.com/office/word/2010/wordml" w:rsidP="0DDD646E" wp14:paraId="7E23B3DD" wp14:textId="63AA3835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4C776112" w:rsidR="79E79FCE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Element 1 Project Proposal </w:t>
      </w:r>
    </w:p>
    <w:p w:rsidR="4C776112" w:rsidP="4C776112" w:rsidRDefault="4C776112" w14:paraId="5478F143" w14:textId="7E2C79AD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xmlns:wp14="http://schemas.microsoft.com/office/word/2010/wordml" w:rsidP="0DDD646E" wp14:paraId="3191E487" wp14:textId="2AAC948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4C776112" w:rsidR="79E79FCE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Analys</w:t>
      </w:r>
      <w:r w:rsidRPr="4C776112" w:rsidR="60B49789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is of the Factors Contributing to Mental Health Issues Among University Students in the UK.</w:t>
      </w:r>
    </w:p>
    <w:p w:rsidR="045D2088" w:rsidP="045D2088" w:rsidRDefault="045D2088" w14:paraId="4E8B198E" w14:textId="296C2F3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xmlns:wp14="http://schemas.microsoft.com/office/word/2010/wordml" w:rsidP="0DDD646E" wp14:paraId="4EB33567" wp14:textId="085473CA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7510CCF4" w:rsidR="75869010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Aim</w:t>
      </w:r>
    </w:p>
    <w:p xmlns:wp14="http://schemas.microsoft.com/office/word/2010/wordml" w:rsidP="045D2088" wp14:paraId="1427F1E6" wp14:textId="15BB9352">
      <w:pPr>
        <w:pStyle w:val="Normal"/>
        <w:shd w:val="clear" w:color="auto" w:fill="FFFFFF" w:themeFill="background1"/>
        <w:spacing w:before="24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4C776112" w:rsidR="7586901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The aim of this project is to analyse the key factors contributing to mental health </w:t>
      </w:r>
      <w:r w:rsidRPr="4C776112" w:rsidR="69C25A4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effects</w:t>
      </w:r>
      <w:r w:rsidRPr="4C776112" w:rsidR="7586901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4C776112" w:rsidR="6E644B9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encompassed by</w:t>
      </w:r>
      <w:r w:rsidRPr="4C776112" w:rsidR="7586901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university students in the UK</w:t>
      </w:r>
      <w:r w:rsidRPr="4C776112" w:rsidR="4E307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(Lewis and Stiebahl, 2025). </w:t>
      </w:r>
      <w:r w:rsidRPr="4C776112" w:rsidR="7586901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The research will explore academic, financial, social and lifestyle factors </w:t>
      </w:r>
      <w:r w:rsidRPr="4C776112" w:rsidR="7337EB5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and</w:t>
      </w:r>
      <w:r w:rsidRPr="4C776112" w:rsidR="7586901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consider how these may affect student’s mental wel</w:t>
      </w:r>
      <w:r w:rsidRPr="4C776112" w:rsidR="24D849B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lbeing and access to </w:t>
      </w:r>
      <w:r w:rsidRPr="4C776112" w:rsidR="24D849B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appropriate health</w:t>
      </w:r>
      <w:r w:rsidRPr="4C776112" w:rsidR="24D849B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social care support.</w:t>
      </w:r>
    </w:p>
    <w:p w:rsidR="77CCA5EC" w:rsidP="77CCA5EC" w:rsidRDefault="77CCA5EC" w14:paraId="03E40F2E" w14:textId="5EB1180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xmlns:wp14="http://schemas.microsoft.com/office/word/2010/wordml" w:rsidP="77CCA5EC" wp14:paraId="5B487F4A" wp14:textId="546CCA5E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7510CCF4" w:rsidR="43A4DC92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O</w:t>
      </w:r>
      <w:r w:rsidRPr="7510CCF4" w:rsidR="3D36AD59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bjectives</w:t>
      </w:r>
      <w:r w:rsidRPr="7510CCF4" w:rsidR="43A4DC92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</w:t>
      </w:r>
    </w:p>
    <w:p xmlns:wp14="http://schemas.microsoft.com/office/word/2010/wordml" w:rsidP="0DDD646E" wp14:paraId="77A48751" wp14:textId="094FEF6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4C776112" w:rsidR="43A4DC9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Define and example common mental health issues </w:t>
      </w:r>
      <w:r w:rsidRPr="4C776112" w:rsidR="178D0ED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experienced</w:t>
      </w:r>
      <w:r w:rsidRPr="4C776112" w:rsidR="43A4DC9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by university students including anxiety, </w:t>
      </w:r>
      <w:r w:rsidRPr="4C776112" w:rsidR="171D3AE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depression,</w:t>
      </w:r>
      <w:r w:rsidRPr="4C776112" w:rsidR="43A4DC9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psychological distress</w:t>
      </w:r>
      <w:r w:rsidRPr="4C776112" w:rsidR="220C4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(Lewis and Stiebahl, 2025).</w:t>
      </w:r>
      <w:r w:rsidRPr="4C776112" w:rsidR="43A4DC9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Analyse the academic, </w:t>
      </w:r>
      <w:r w:rsidRPr="4C776112" w:rsidR="0324AA0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financial</w:t>
      </w:r>
      <w:r w:rsidRPr="4C776112" w:rsidR="43A4DC9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, social and </w:t>
      </w:r>
      <w:r w:rsidRPr="4C776112" w:rsidR="169E097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elements</w:t>
      </w:r>
      <w:r w:rsidRPr="4C776112" w:rsidR="43A4DC9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4C776112" w:rsidR="22AAB12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to be allowed</w:t>
      </w:r>
      <w:r w:rsidRPr="4C776112" w:rsidR="43A4DC9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contribute</w:t>
      </w:r>
      <w:r w:rsidRPr="4C776112" w:rsidR="43A4DC9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to poor mental health among </w:t>
      </w:r>
      <w:r w:rsidRPr="4C776112" w:rsidR="133EC26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university students in the UK. Evaluate </w:t>
      </w:r>
      <w:r w:rsidRPr="4C776112" w:rsidR="3302267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existing</w:t>
      </w:r>
      <w:r w:rsidRPr="4C776112" w:rsidR="133EC26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university and health and social care support services available to students and consider their accessibility</w:t>
      </w:r>
      <w:r w:rsidRPr="4C776112" w:rsidR="2A6E0BB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effectiveness</w:t>
      </w:r>
      <w:r w:rsidRPr="4C776112" w:rsidR="36DB09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(Universities UK, 2026). </w:t>
      </w:r>
      <w:r w:rsidRPr="4C776112" w:rsidR="2A6E0BB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Provide recommendations for improving mental health awareness, prevention and support for university students based on findings from existing research and evidence. </w:t>
      </w:r>
    </w:p>
    <w:p w:rsidR="045D2088" w:rsidP="045D2088" w:rsidRDefault="045D2088" w14:paraId="27BBEA70" w14:textId="0B251E0E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457B0489" w:rsidP="77CCA5EC" w:rsidRDefault="457B0489" w14:paraId="0BCA1F9F" w14:textId="356EEE9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7510CCF4" w:rsidR="457B0489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Background/Rationale</w:t>
      </w:r>
    </w:p>
    <w:p xmlns:wp14="http://schemas.microsoft.com/office/word/2010/wordml" w:rsidP="0DDD646E" wp14:paraId="1E505F6B" wp14:textId="1870801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7510CCF4" w:rsidR="5EFA514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Mental health among UK University students has become an important health and social care concern. Students may experience several pressures during higher education, including academic workload, financial </w:t>
      </w:r>
      <w:r w:rsidRPr="7510CCF4" w:rsidR="1E46A6C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difficulties</w:t>
      </w:r>
      <w:r w:rsidRPr="7510CCF4" w:rsidR="5493698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, social isolation, relationship </w:t>
      </w:r>
      <w:r w:rsidRPr="7510CCF4" w:rsidR="0F55046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difficulties</w:t>
      </w:r>
      <w:r w:rsidRPr="7510CCF4" w:rsidR="5493698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concerns about employment and their future</w:t>
      </w:r>
      <w:r w:rsidRPr="7510CCF4" w:rsidR="51AA44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(Iqbal et al., 2025).</w:t>
      </w:r>
      <w:r w:rsidRPr="7510CCF4" w:rsidR="5493698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These pressures can contribute to anxiety, </w:t>
      </w:r>
      <w:r w:rsidRPr="7510CCF4" w:rsidR="03B0D23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depression,</w:t>
      </w:r>
      <w:r w:rsidRPr="7510CCF4" w:rsidR="5493698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other forms of psychological distress. Research suggests that unive</w:t>
      </w:r>
      <w:r w:rsidRPr="7510CCF4" w:rsidR="56B07CA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rsity students may face barriers when </w:t>
      </w:r>
      <w:r w:rsidRPr="7510CCF4" w:rsidR="56B07CA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attempting</w:t>
      </w:r>
      <w:r w:rsidRPr="7510CCF4" w:rsidR="56B07CA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to access </w:t>
      </w:r>
      <w:r w:rsidRPr="7510CCF4" w:rsidR="535BC24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appropriate</w:t>
      </w:r>
      <w:r w:rsidRPr="7510CCF4" w:rsidR="56B07CA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support</w:t>
      </w:r>
      <w:r w:rsidRPr="7510CCF4" w:rsidR="469E329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(Office for Students, 2023)</w:t>
      </w:r>
    </w:p>
    <w:p xmlns:wp14="http://schemas.microsoft.com/office/word/2010/wordml" w:rsidP="0DDD646E" wp14:paraId="78AD05C4" wp14:textId="442CAEA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7510CCF4" w:rsidR="72252FE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This topic is </w:t>
      </w:r>
      <w:r w:rsidRPr="7510CCF4" w:rsidR="03591D7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significant</w:t>
      </w:r>
      <w:r w:rsidRPr="7510CCF4" w:rsidR="72252FE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because poor mental health can affect student’s academic performance, relationships, physical </w:t>
      </w:r>
      <w:r w:rsidRPr="7510CCF4" w:rsidR="70FB0F1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wellbeing,</w:t>
      </w:r>
      <w:r w:rsidRPr="7510CCF4" w:rsidR="72252FE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ability to complete their studies. Understanding the factors associated with student mental health can help univer</w:t>
      </w:r>
      <w:r w:rsidRPr="7510CCF4" w:rsidR="2AC8A78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sities and health and social care professionals develop more effective prevention and support strategies</w:t>
      </w:r>
      <w:r w:rsidRPr="7510CCF4" w:rsidR="6F556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(Clark, 2021). </w:t>
      </w:r>
      <w:r w:rsidRPr="7510CCF4" w:rsidR="2AC8A78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This project will address the need to consider multiple contributing factors rather than focusing on individual causes alone. It will </w:t>
      </w:r>
      <w:r w:rsidRPr="7510CCF4" w:rsidR="79DC8DC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also examine whether existing support is sufficiently accessible and responsive student’s needs.</w:t>
      </w:r>
    </w:p>
    <w:p xmlns:wp14="http://schemas.microsoft.com/office/word/2010/wordml" w:rsidP="0DDD646E" wp14:paraId="2333011B" wp14:textId="32DE7F7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xmlns:wp14="http://schemas.microsoft.com/office/word/2010/wordml" w:rsidP="0DDD646E" wp14:paraId="7EB11973" wp14:textId="424D1D1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xmlns:wp14="http://schemas.microsoft.com/office/word/2010/wordml" w:rsidP="0DDD646E" wp14:paraId="630FD50E" wp14:textId="1460E56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7510CCF4" w:rsidR="2FBAF4FB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Methods </w:t>
      </w:r>
    </w:p>
    <w:p xmlns:wp14="http://schemas.microsoft.com/office/word/2010/wordml" w:rsidP="0DDD646E" wp14:paraId="6D07DE31" wp14:textId="112DAB5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4C776112" w:rsidR="2FBAF4F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This project will use a secondary research approach, analysing existing evidence rather than collecting primary data. Sources will </w:t>
      </w:r>
      <w:r w:rsidRPr="4C776112" w:rsidR="53641DA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contain</w:t>
      </w:r>
      <w:r w:rsidRPr="4C776112" w:rsidR="53641DA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peer</w:t>
      </w:r>
      <w:r w:rsidRPr="4C776112" w:rsidR="2FBAF4F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-reviewed journal articles</w:t>
      </w:r>
      <w:r w:rsidRPr="4C776112" w:rsidR="7A248FC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, </w:t>
      </w:r>
      <w:r w:rsidRPr="4C776112" w:rsidR="7A248FC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NHS information,</w:t>
      </w:r>
      <w:r w:rsidRPr="4C776112" w:rsidR="7A248FC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4C776112" w:rsidR="75ACAB5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government</w:t>
      </w:r>
      <w:r w:rsidRPr="4C776112" w:rsidR="2FBAF4F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4C776112" w:rsidR="162E385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publications</w:t>
      </w:r>
      <w:r w:rsidRPr="4C776112" w:rsidR="1E3D146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,</w:t>
      </w:r>
      <w:r w:rsidRPr="4C776112" w:rsidR="2FBAF4F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reports and relevant health and social care policies. Sources will be select</w:t>
      </w:r>
      <w:r w:rsidRPr="4C776112" w:rsidR="47001EA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ed based on relevance, </w:t>
      </w:r>
      <w:r w:rsidRPr="4C776112" w:rsidR="513BB26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credibility</w:t>
      </w:r>
      <w:r w:rsidRPr="4C776112" w:rsidR="47001EA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, UK </w:t>
      </w:r>
      <w:r w:rsidRPr="4C776112" w:rsidR="78C53C9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focus,</w:t>
      </w:r>
      <w:r w:rsidRPr="4C776112" w:rsidR="47001EA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publication date, with priority given to recent evidence. Findings will be analysed thematically by </w:t>
      </w:r>
      <w:r w:rsidRPr="4C776112" w:rsidR="47001EA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identifying</w:t>
      </w:r>
      <w:r w:rsidRPr="4C776112" w:rsidR="47001EA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common factors and comparing findings across studies. Ethical consideration</w:t>
      </w:r>
      <w:r w:rsidRPr="4C776112" w:rsidR="297C064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s will include </w:t>
      </w:r>
      <w:r w:rsidRPr="4C776112" w:rsidR="297C064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accurate</w:t>
      </w:r>
      <w:r w:rsidRPr="4C776112" w:rsidR="297C064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Harvard referencing, </w:t>
      </w:r>
      <w:r w:rsidRPr="4C776112" w:rsidR="656A5AD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appropriate</w:t>
      </w:r>
      <w:r w:rsidRPr="4C776112" w:rsidR="297C064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representation</w:t>
      </w:r>
      <w:r w:rsidRPr="4C776112" w:rsidR="297C064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of evidence, avoiding plagiarism and </w:t>
      </w:r>
      <w:r w:rsidRPr="4C776112" w:rsidR="297C064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maintaining</w:t>
      </w:r>
      <w:r w:rsidRPr="4C776112" w:rsidR="297C064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academic integrity.</w:t>
      </w:r>
    </w:p>
    <w:p w:rsidR="045D2088" w:rsidP="045D2088" w:rsidRDefault="045D2088" w14:paraId="127A3BC5" w14:textId="33F0E7A2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xmlns:wp14="http://schemas.microsoft.com/office/word/2010/wordml" w:rsidP="0DDD646E" wp14:paraId="7EFCC6CC" wp14:textId="1E601670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7510CCF4" w:rsidR="523550A6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Resources </w:t>
      </w:r>
    </w:p>
    <w:p xmlns:wp14="http://schemas.microsoft.com/office/word/2010/wordml" w:rsidP="0DDD646E" wp14:paraId="738C143A" wp14:textId="0830696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7510CCF4" w:rsidR="49C0D72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I will use university library and databases such as </w:t>
      </w:r>
    </w:p>
    <w:p xmlns:wp14="http://schemas.microsoft.com/office/word/2010/wordml" w:rsidP="0DDD646E" wp14:paraId="603B6A15" wp14:textId="378A791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7510CCF4" w:rsidR="5D60DD3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G</w:t>
      </w:r>
      <w:r w:rsidRPr="7510CCF4" w:rsidR="49C0D72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oogle </w:t>
      </w:r>
      <w:r w:rsidRPr="7510CCF4" w:rsidR="5340892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S</w:t>
      </w:r>
      <w:r w:rsidRPr="7510CCF4" w:rsidR="49C0D72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cholar</w:t>
      </w:r>
      <w:r w:rsidRPr="7510CCF4" w:rsidR="3783583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/Google</w:t>
      </w:r>
    </w:p>
    <w:p xmlns:wp14="http://schemas.microsoft.com/office/word/2010/wordml" w:rsidP="0DDD646E" wp14:paraId="1F71DE74" wp14:textId="213EB27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7510CCF4" w:rsidR="3AB63DB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PubMed</w:t>
      </w:r>
    </w:p>
    <w:p xmlns:wp14="http://schemas.microsoft.com/office/word/2010/wordml" w:rsidP="0DDD646E" wp14:paraId="3DB03C4F" wp14:textId="5B6B899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7510CCF4" w:rsidR="3590D82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G</w:t>
      </w:r>
      <w:r w:rsidRPr="7510CCF4" w:rsidR="49C0D72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overnment and NHS websites. </w:t>
      </w:r>
    </w:p>
    <w:p w:rsidR="045D2088" w:rsidP="045D2088" w:rsidRDefault="045D2088" w14:paraId="6D07BB07" w14:textId="29FB0FB0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045D2088" w:rsidP="045D2088" w:rsidRDefault="045D2088" w14:paraId="15ABCEF6" w14:textId="43D6B60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xmlns:wp14="http://schemas.microsoft.com/office/word/2010/wordml" w:rsidP="77CCA5EC" wp14:paraId="02C3B478" wp14:textId="08CC34CE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3FEE0A4B" w:rsidR="30CFDB2B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Timescale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4242892A" w:rsidTr="7510CCF4" w14:paraId="31EE5EC2">
        <w:trPr>
          <w:trHeight w:val="300"/>
        </w:trPr>
        <w:tc>
          <w:tcPr>
            <w:tcW w:w="4508" w:type="dxa"/>
            <w:tcMar/>
          </w:tcPr>
          <w:p w:rsidR="1653488C" w:rsidP="045D2088" w:rsidRDefault="1653488C" w14:paraId="23CFB18C" w14:textId="3F20B2BB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</w:pPr>
            <w:r w:rsidRPr="7510CCF4" w:rsidR="30CFDB2B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 xml:space="preserve">Stage </w:t>
            </w:r>
          </w:p>
        </w:tc>
        <w:tc>
          <w:tcPr>
            <w:tcW w:w="4508" w:type="dxa"/>
            <w:tcMar/>
          </w:tcPr>
          <w:p w:rsidR="1653488C" w:rsidP="045D2088" w:rsidRDefault="1653488C" w14:paraId="3BCE2F03" w14:textId="586D38A5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</w:pPr>
            <w:r w:rsidRPr="7510CCF4" w:rsidR="30CFDB2B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 xml:space="preserve">Timescale </w:t>
            </w:r>
          </w:p>
        </w:tc>
      </w:tr>
      <w:tr w:rsidR="4242892A" w:rsidTr="7510CCF4" w14:paraId="7A593CE0">
        <w:trPr>
          <w:trHeight w:val="300"/>
        </w:trPr>
        <w:tc>
          <w:tcPr>
            <w:tcW w:w="4508" w:type="dxa"/>
            <w:tcMar/>
          </w:tcPr>
          <w:p w:rsidR="1653488C" w:rsidP="045D2088" w:rsidRDefault="1653488C" w14:paraId="17B02D71" w14:textId="07332A1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7510CCF4" w:rsidR="30CFDB2B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Literature search and source selection</w:t>
            </w:r>
          </w:p>
        </w:tc>
        <w:tc>
          <w:tcPr>
            <w:tcW w:w="4508" w:type="dxa"/>
            <w:tcMar/>
          </w:tcPr>
          <w:p w:rsidR="1653488C" w:rsidP="045D2088" w:rsidRDefault="1653488C" w14:paraId="265C62D1" w14:textId="420CA1B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7510CCF4" w:rsidR="30CFDB2B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Week 1</w:t>
            </w:r>
          </w:p>
        </w:tc>
      </w:tr>
      <w:tr w:rsidR="4242892A" w:rsidTr="7510CCF4" w14:paraId="5B437D27">
        <w:trPr>
          <w:trHeight w:val="300"/>
        </w:trPr>
        <w:tc>
          <w:tcPr>
            <w:tcW w:w="4508" w:type="dxa"/>
            <w:tcMar/>
          </w:tcPr>
          <w:p w:rsidR="1653488C" w:rsidP="045D2088" w:rsidRDefault="1653488C" w14:paraId="26C01173" w14:textId="4150CFA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7510CCF4" w:rsidR="30CFDB2B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Analysis of evidence </w:t>
            </w:r>
          </w:p>
        </w:tc>
        <w:tc>
          <w:tcPr>
            <w:tcW w:w="4508" w:type="dxa"/>
            <w:tcMar/>
          </w:tcPr>
          <w:p w:rsidR="1653488C" w:rsidP="045D2088" w:rsidRDefault="1653488C" w14:paraId="6836F740" w14:textId="1E21981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7510CCF4" w:rsidR="30CFDB2B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Week 2</w:t>
            </w:r>
          </w:p>
        </w:tc>
      </w:tr>
      <w:tr w:rsidR="4242892A" w:rsidTr="7510CCF4" w14:paraId="70838F91">
        <w:trPr>
          <w:trHeight w:val="300"/>
        </w:trPr>
        <w:tc>
          <w:tcPr>
            <w:tcW w:w="4508" w:type="dxa"/>
            <w:tcMar/>
          </w:tcPr>
          <w:p w:rsidR="1653488C" w:rsidP="045D2088" w:rsidRDefault="1653488C" w14:paraId="18BF2FAF" w14:textId="5DE0910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7510CCF4" w:rsidR="30CFDB2B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Drafting proposal</w:t>
            </w:r>
          </w:p>
        </w:tc>
        <w:tc>
          <w:tcPr>
            <w:tcW w:w="4508" w:type="dxa"/>
            <w:tcMar/>
          </w:tcPr>
          <w:p w:rsidR="1653488C" w:rsidP="045D2088" w:rsidRDefault="1653488C" w14:paraId="10CA112F" w14:textId="222B9EA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7510CCF4" w:rsidR="30CFDB2B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Week 3</w:t>
            </w:r>
          </w:p>
        </w:tc>
      </w:tr>
      <w:tr w:rsidR="4242892A" w:rsidTr="7510CCF4" w14:paraId="216FA6C6">
        <w:trPr>
          <w:trHeight w:val="300"/>
        </w:trPr>
        <w:tc>
          <w:tcPr>
            <w:tcW w:w="4508" w:type="dxa"/>
            <w:tcMar/>
          </w:tcPr>
          <w:p w:rsidR="1653488C" w:rsidP="045D2088" w:rsidRDefault="1653488C" w14:paraId="2336B021" w14:textId="176F9E9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7510CCF4" w:rsidR="30CFDB2B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Review, editing and referencing </w:t>
            </w:r>
          </w:p>
        </w:tc>
        <w:tc>
          <w:tcPr>
            <w:tcW w:w="4508" w:type="dxa"/>
            <w:tcMar/>
          </w:tcPr>
          <w:p w:rsidR="1653488C" w:rsidP="045D2088" w:rsidRDefault="1653488C" w14:paraId="38F3554C" w14:textId="753AA0D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7510CCF4" w:rsidR="30CFDB2B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Week 4</w:t>
            </w:r>
          </w:p>
        </w:tc>
      </w:tr>
    </w:tbl>
    <w:p w:rsidR="045D2088" w:rsidP="045D2088" w:rsidRDefault="045D2088" w14:paraId="12D713DD" w14:textId="40231A3D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3FEE0A4B" w:rsidP="3FEE0A4B" w:rsidRDefault="3FEE0A4B" w14:paraId="49479E96" w14:textId="75D10A2A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xmlns:wp14="http://schemas.microsoft.com/office/word/2010/wordml" w:rsidP="0DDD646E" wp14:paraId="027731EA" wp14:textId="4A200161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7510CCF4" w:rsidR="31233B18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Self-reflection </w:t>
      </w:r>
    </w:p>
    <w:p xmlns:wp14="http://schemas.microsoft.com/office/word/2010/wordml" w:rsidP="7510CCF4" wp14:paraId="4610002B" wp14:textId="4C125A1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7510CCF4" w:rsidR="1A66C87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The researcher has effective communication, research and organisational skills that will support the successful completion of this project. However, </w:t>
      </w:r>
      <w:r w:rsidRPr="7510CCF4" w:rsidR="1A66C87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identifying</w:t>
      </w:r>
      <w:r w:rsidRPr="7510CCF4" w:rsidR="1A66C87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reliable evidence and critically analysing different research findings may present challen</w:t>
      </w:r>
      <w:r w:rsidRPr="7510CCF4" w:rsidR="51F8A98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ges. The researcher aims to further develop critical thinking, academic </w:t>
      </w:r>
      <w:r w:rsidRPr="7510CCF4" w:rsidR="3B91C74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writing,</w:t>
      </w:r>
      <w:r w:rsidRPr="7510CCF4" w:rsidR="51F8A98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referencing skills throughout the project. Additionally support from university databases, academic </w:t>
      </w:r>
      <w:r w:rsidRPr="7510CCF4" w:rsidR="51F8A98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resources</w:t>
      </w:r>
      <w:r w:rsidRPr="7510CCF4" w:rsidR="51F8A98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tutor </w:t>
      </w:r>
      <w:r w:rsidRPr="7510CCF4" w:rsidR="55A01C9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feedback</w:t>
      </w:r>
      <w:r w:rsidRPr="7510CCF4" w:rsidR="55A01C9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may help strengthen the quality and reliability of the research.</w:t>
      </w:r>
    </w:p>
    <w:p xmlns:wp14="http://schemas.microsoft.com/office/word/2010/wordml" w:rsidP="045D2088" wp14:paraId="0730A968" wp14:textId="67E11313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045D2088" wp14:paraId="27BAFE42" wp14:textId="19C0E961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045D2088" wp14:paraId="79B78EB9" wp14:textId="28A0D6BD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045D2088" wp14:paraId="27682A9E" wp14:textId="057F4C90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045D2088" wp14:paraId="58AE4A2C" wp14:textId="18CCE2AC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045D2088" wp14:paraId="27F7CCDA" wp14:textId="53805432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045D2088" wp14:paraId="236FD3D2" wp14:textId="6669A17A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045D2088" wp14:paraId="457B7ABD" wp14:textId="301BDC70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045D2088" wp14:paraId="755F7924" wp14:textId="266C9DEB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045D2088" wp14:paraId="3E422756" wp14:textId="5E6F975D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045D2088" wp14:paraId="7EC44671" wp14:textId="3ED17145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045D2088" wp14:paraId="7B4DF730" wp14:textId="1E4DE96B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045D2088" wp14:paraId="130D75E3" wp14:textId="2701402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EE0A4B" w:rsidP="3FEE0A4B" w:rsidRDefault="3FEE0A4B" w14:paraId="2EC2EF0F" w14:textId="49FE5C8A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3FEE0A4B" w:rsidP="3FEE0A4B" w:rsidRDefault="3FEE0A4B" w14:paraId="4C1E4627" w14:textId="04783E7E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3FEE0A4B" w:rsidP="3FEE0A4B" w:rsidRDefault="3FEE0A4B" w14:paraId="675A02BF" w14:textId="55304ED2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3FEE0A4B" w:rsidP="3FEE0A4B" w:rsidRDefault="3FEE0A4B" w14:paraId="1813791C" w14:textId="7C793C8A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3FEE0A4B" w:rsidP="3FEE0A4B" w:rsidRDefault="3FEE0A4B" w14:paraId="44EC8C2D" w14:textId="6FA0539D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4C776112" w:rsidP="4C776112" w:rsidRDefault="4C776112" w14:paraId="3C892FF0" w14:textId="36EDF7F6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xmlns:wp14="http://schemas.microsoft.com/office/word/2010/wordml" w:rsidP="7510CCF4" wp14:paraId="4358F1B2" wp14:textId="44A58033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7510CCF4" w:rsidR="14901A40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References </w:t>
      </w:r>
    </w:p>
    <w:p xmlns:wp14="http://schemas.microsoft.com/office/word/2010/wordml" w:rsidP="7510CCF4" wp14:paraId="24A626A1" wp14:textId="26ECB464">
      <w:pPr>
        <w:shd w:val="clear" w:color="auto" w:fill="FFFFFF" w:themeFill="background1"/>
        <w:spacing w:before="240" w:beforeAutospacing="off" w:after="0" w:afterAutospacing="off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510CCF4" w:rsidR="57B804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Lewis and Stiebahl (2025). Available at: </w:t>
      </w:r>
      <w:hyperlink r:id="R4023cd7fe1df458e">
        <w:r w:rsidRPr="7510CCF4" w:rsidR="57B8040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https://commonslibrary.parliament.uk/research-briefings/cbp-8593/</w:t>
        </w:r>
      </w:hyperlink>
      <w:r w:rsidRPr="7510CCF4" w:rsidR="57B804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(Accessed: 30</w:t>
      </w:r>
      <w:r w:rsidRPr="7510CCF4" w:rsidR="57B804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7510CCF4" w:rsidR="57B804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September 2026)</w:t>
      </w:r>
    </w:p>
    <w:p w:rsidR="7510CCF4" w:rsidP="7510CCF4" w:rsidRDefault="7510CCF4" w14:paraId="527F4730" w14:textId="034E94EC">
      <w:pPr>
        <w:pStyle w:val="Normal"/>
        <w:shd w:val="clear" w:color="auto" w:fill="FFFFFF" w:themeFill="background1"/>
        <w:spacing w:before="240" w:beforeAutospacing="off" w:after="0" w:afterAutospacing="off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0D48693C" w:rsidP="7510CCF4" w:rsidRDefault="0D48693C" w14:paraId="37E49E76" w14:textId="10905DEA">
      <w:pPr>
        <w:pStyle w:val="Normal"/>
        <w:shd w:val="clear" w:color="auto" w:fill="FFFFFF" w:themeFill="background1"/>
        <w:spacing w:before="240" w:beforeAutospacing="off" w:after="0" w:afterAutospacing="off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510CCF4" w:rsidR="0D486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Universities </w:t>
      </w:r>
      <w:r w:rsidRPr="7510CCF4" w:rsidR="4888C1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UK (</w:t>
      </w:r>
      <w:r w:rsidRPr="7510CCF4" w:rsidR="4888C1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2026</w:t>
      </w:r>
      <w:r w:rsidRPr="7510CCF4" w:rsidR="0D486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). Available at: </w:t>
      </w:r>
      <w:hyperlink r:id="R8248bafab30d40c4">
        <w:r w:rsidRPr="7510CCF4" w:rsidR="0D48693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https://www.universitiesuk.ac.uk/what-we-do/policy-and-research/publications/features/stepchange-mentally-healthy-universities/whole-university-approach</w:t>
        </w:r>
      </w:hyperlink>
      <w:r w:rsidRPr="7510CCF4" w:rsidR="131FB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510CCF4" w:rsidR="131FB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(Accessed: 30</w:t>
      </w:r>
      <w:r w:rsidRPr="7510CCF4" w:rsidR="131FB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7510CCF4" w:rsidR="131FB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September 2026)</w:t>
      </w:r>
    </w:p>
    <w:p w:rsidR="7510CCF4" w:rsidP="7510CCF4" w:rsidRDefault="7510CCF4" w14:paraId="7A20854D" w14:textId="755CE1D3">
      <w:pPr>
        <w:pStyle w:val="Normal"/>
        <w:shd w:val="clear" w:color="auto" w:fill="FFFFFF" w:themeFill="background1"/>
        <w:spacing w:before="240" w:beforeAutospacing="off" w:after="0" w:afterAutospacing="off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7510CCF4" w:rsidP="7510CCF4" w:rsidRDefault="7510CCF4" w14:paraId="2970966D" w14:textId="097ED1A6">
      <w:pPr>
        <w:pStyle w:val="Normal"/>
        <w:shd w:val="clear" w:color="auto" w:fill="FFFFFF" w:themeFill="background1"/>
        <w:spacing w:before="240" w:beforeAutospacing="off" w:after="0" w:afterAutospacing="off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xmlns:wp14="http://schemas.microsoft.com/office/word/2010/wordml" w:rsidP="77CCA5EC" wp14:paraId="739C155B" wp14:textId="64F6CF5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7510CCF4" w:rsidR="05AA2E8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Office for Students (2023). Available at: </w:t>
      </w:r>
      <w:hyperlink r:id="R6d27a33f9aaa4e74">
        <w:r w:rsidRPr="7510CCF4" w:rsidR="05AA2E88">
          <w:rPr>
            <w:rStyle w:val="Hyperlink"/>
            <w:rFonts w:ascii="Arial" w:hAnsi="Arial" w:eastAsia="Arial" w:cs="Arial"/>
            <w:b w:val="0"/>
            <w:bCs w:val="0"/>
            <w:color w:val="auto"/>
            <w:sz w:val="22"/>
            <w:szCs w:val="22"/>
          </w:rPr>
          <w:t>https://www.officeforstudents.org.uk/publications/meeting-the-mental-health-needs-of-students/</w:t>
        </w:r>
      </w:hyperlink>
      <w:r w:rsidRPr="7510CCF4" w:rsidR="05AA2E8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(Accessed 30</w:t>
      </w:r>
      <w:r w:rsidRPr="7510CCF4" w:rsidR="05AA2E88">
        <w:rPr>
          <w:rFonts w:ascii="Arial" w:hAnsi="Arial" w:eastAsia="Arial" w:cs="Arial"/>
          <w:b w:val="0"/>
          <w:bCs w:val="0"/>
          <w:color w:val="auto"/>
          <w:sz w:val="22"/>
          <w:szCs w:val="22"/>
          <w:vertAlign w:val="superscript"/>
        </w:rPr>
        <w:t>th</w:t>
      </w:r>
      <w:r w:rsidRPr="7510CCF4" w:rsidR="05AA2E8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September 2026)</w:t>
      </w:r>
    </w:p>
    <w:p w:rsidR="045D2088" w:rsidP="7510CCF4" w:rsidRDefault="045D2088" w14:paraId="4EEB677D" w14:textId="1DA1FC0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xmlns:wp14="http://schemas.microsoft.com/office/word/2010/wordml" w:rsidP="77CCA5EC" wp14:paraId="2BF5F093" wp14:textId="3DA6D5C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7510CCF4" w:rsidR="213EDC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Iqbal et al., (2025). Available at: </w:t>
      </w:r>
      <w:hyperlink r:id="Rc7f53e3beb1c40c1">
        <w:r w:rsidRPr="7510CCF4" w:rsidR="3DB88D76">
          <w:rPr>
            <w:rStyle w:val="Hyperlink"/>
            <w:rFonts w:ascii="Arial" w:hAnsi="Arial" w:eastAsia="Arial" w:cs="Arial"/>
            <w:b w:val="0"/>
            <w:bCs w:val="0"/>
            <w:color w:val="auto"/>
            <w:sz w:val="22"/>
            <w:szCs w:val="22"/>
          </w:rPr>
          <w:t>https://pmc.ncbi.nlm.nih.gov/articles/PMC12121211/</w:t>
        </w:r>
      </w:hyperlink>
      <w:r w:rsidRPr="7510CCF4" w:rsidR="4A3818E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(Accessed 30</w:t>
      </w:r>
      <w:r w:rsidRPr="7510CCF4" w:rsidR="4A3818E0">
        <w:rPr>
          <w:rFonts w:ascii="Arial" w:hAnsi="Arial" w:eastAsia="Arial" w:cs="Arial"/>
          <w:b w:val="0"/>
          <w:bCs w:val="0"/>
          <w:color w:val="auto"/>
          <w:sz w:val="22"/>
          <w:szCs w:val="22"/>
          <w:vertAlign w:val="superscript"/>
        </w:rPr>
        <w:t>th</w:t>
      </w:r>
      <w:r w:rsidRPr="7510CCF4" w:rsidR="4A3818E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7510CCF4" w:rsidR="4A3818E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September</w:t>
      </w:r>
      <w:r w:rsidRPr="7510CCF4" w:rsidR="4A3818E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2026)</w:t>
      </w:r>
    </w:p>
    <w:p w:rsidR="045D2088" w:rsidP="7510CCF4" w:rsidRDefault="045D2088" w14:paraId="62D8C165" w14:textId="4AF532D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xmlns:wp14="http://schemas.microsoft.com/office/word/2010/wordml" w:rsidP="7510CCF4" wp14:paraId="5134A1F5" wp14:textId="65B4E6F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510CCF4" w:rsidR="49952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Clark (2021). Available at: </w:t>
      </w:r>
      <w:hyperlink r:id="R22d8102655c5409a">
        <w:r w:rsidRPr="7510CCF4" w:rsidR="499526B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https://heprofessional.co.uk/edition/how-does-poor-mental-health-affect-students-6-key-impacts</w:t>
        </w:r>
      </w:hyperlink>
      <w:r w:rsidRPr="7510CCF4" w:rsidR="49952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 30</w:t>
      </w:r>
      <w:r w:rsidRPr="7510CCF4" w:rsidR="49952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7510CCF4" w:rsidR="49952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September 2026) </w:t>
      </w:r>
    </w:p>
    <w:p w:rsidR="525FD1C4" w:rsidP="525FD1C4" w:rsidRDefault="525FD1C4" w14:paraId="1306840C" w14:textId="66AD2129">
      <w:pPr>
        <w:pStyle w:val="Normal"/>
        <w:spacing w:line="360" w:lineRule="auto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GB"/>
        </w:rPr>
      </w:pPr>
    </w:p>
    <w:p w:rsidR="525FD1C4" w:rsidP="525FD1C4" w:rsidRDefault="525FD1C4" w14:paraId="1BB953A8" w14:textId="4ECC2CDD">
      <w:pPr>
        <w:pStyle w:val="Normal"/>
        <w:spacing w:line="360" w:lineRule="auto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GB"/>
        </w:rPr>
      </w:pPr>
    </w:p>
    <w:p w:rsidR="525FD1C4" w:rsidP="525FD1C4" w:rsidRDefault="525FD1C4" w14:paraId="37F98255" w14:textId="1D162CD8">
      <w:pPr>
        <w:pStyle w:val="Normal"/>
        <w:spacing w:line="360" w:lineRule="auto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GB"/>
        </w:rPr>
      </w:pPr>
    </w:p>
    <w:p w:rsidR="525FD1C4" w:rsidP="525FD1C4" w:rsidRDefault="525FD1C4" w14:paraId="1AAB9674" w14:textId="198F3BF6">
      <w:pPr>
        <w:pStyle w:val="Normal"/>
        <w:spacing w:line="360" w:lineRule="auto"/>
        <w:jc w:val="both"/>
        <w:rPr>
          <w:b w:val="0"/>
          <w:bCs w:val="0"/>
          <w:i w:val="0"/>
          <w:iCs w:val="0"/>
          <w:caps w:val="0"/>
          <w:smallCaps w:val="0"/>
          <w:noProof w:val="0"/>
          <w:lang w:val="en-GB"/>
        </w:rPr>
      </w:pPr>
    </w:p>
    <w:p w:rsidR="525FD1C4" w:rsidP="525FD1C4" w:rsidRDefault="525FD1C4" w14:paraId="7080F057" w14:textId="13200E26">
      <w:pPr>
        <w:pStyle w:val="Normal"/>
        <w:spacing w:line="360" w:lineRule="auto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GB"/>
        </w:rPr>
      </w:pPr>
    </w:p>
    <w:p w:rsidR="525FD1C4" w:rsidP="525FD1C4" w:rsidRDefault="525FD1C4" w14:paraId="0934B51C" w14:textId="7E7F91E7">
      <w:pPr>
        <w:pStyle w:val="Normal"/>
        <w:spacing w:line="360" w:lineRule="auto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GB"/>
        </w:rPr>
      </w:pPr>
    </w:p>
    <w:p w:rsidR="525FD1C4" w:rsidP="525FD1C4" w:rsidRDefault="525FD1C4" w14:paraId="7C156727" w14:textId="3C47852B">
      <w:pPr>
        <w:pStyle w:val="Normal"/>
        <w:spacing w:line="360" w:lineRule="auto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GB"/>
        </w:rPr>
      </w:pPr>
    </w:p>
    <w:p w:rsidR="525FD1C4" w:rsidP="525FD1C4" w:rsidRDefault="525FD1C4" w14:paraId="1FA0895A" w14:textId="67CBC8CC">
      <w:pPr>
        <w:pStyle w:val="Normal"/>
        <w:spacing w:line="360" w:lineRule="auto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GB"/>
        </w:rPr>
      </w:pPr>
    </w:p>
    <w:p w:rsidR="525FD1C4" w:rsidP="525FD1C4" w:rsidRDefault="525FD1C4" w14:paraId="0F28E9E6" w14:textId="724A7BBF">
      <w:pPr>
        <w:pStyle w:val="Normal"/>
        <w:spacing w:line="360" w:lineRule="auto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GB"/>
        </w:rPr>
      </w:pPr>
    </w:p>
    <w:p w:rsidR="525FD1C4" w:rsidP="525FD1C4" w:rsidRDefault="525FD1C4" w14:paraId="21397F86" w14:textId="5E17A0F4">
      <w:pPr>
        <w:pStyle w:val="Normal"/>
        <w:spacing w:line="360" w:lineRule="auto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GB"/>
        </w:rPr>
      </w:pPr>
    </w:p>
    <w:p w:rsidR="525FD1C4" w:rsidP="525FD1C4" w:rsidRDefault="525FD1C4" w14:paraId="241F65EC" w14:textId="602E2FB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4D109216" w:rsidP="200C8212" w:rsidRDefault="4D109216" w14:paraId="7A535A90" w14:textId="39E3DFE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77CCA5EC" w:rsidP="77CCA5EC" w:rsidRDefault="77CCA5EC" w14:paraId="6F91C0A7" w14:textId="49A21389">
      <w:pPr>
        <w:pStyle w:val="Normal"/>
        <w:spacing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77CCA5EC" w:rsidP="77CCA5EC" w:rsidRDefault="77CCA5EC" w14:paraId="2C05AF25" w14:textId="747DAEE4">
      <w:pPr>
        <w:pStyle w:val="Normal"/>
        <w:spacing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xmlns:wp14="http://schemas.microsoft.com/office/word/2010/wordml" w:rsidP="4242892A" wp14:paraId="2459E523" wp14:textId="1FA3BBF9">
      <w:pPr>
        <w:pStyle w:val="Normal"/>
        <w:spacing w:line="360" w:lineRule="auto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GB"/>
        </w:rPr>
      </w:pPr>
    </w:p>
    <w:p xmlns:wp14="http://schemas.microsoft.com/office/word/2010/wordml" w:rsidP="4242892A" wp14:paraId="1A2440DD" wp14:textId="1849DF92">
      <w:pPr>
        <w:pStyle w:val="Normal"/>
        <w:spacing w:line="360" w:lineRule="auto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40102"/>
          <w:sz w:val="21"/>
          <w:szCs w:val="21"/>
          <w:lang w:val="en-GB"/>
        </w:rPr>
      </w:pPr>
    </w:p>
    <w:p xmlns:wp14="http://schemas.microsoft.com/office/word/2010/wordml" w:rsidP="4242892A" wp14:paraId="4631EE7C" wp14:textId="668CB537">
      <w:pPr>
        <w:pStyle w:val="Normal"/>
        <w:spacing w:line="360" w:lineRule="auto"/>
        <w:jc w:val="both"/>
        <w:rPr>
          <w:b w:val="0"/>
          <w:bCs w:val="0"/>
        </w:rPr>
      </w:pPr>
    </w:p>
    <w:p xmlns:wp14="http://schemas.microsoft.com/office/word/2010/wordml" w:rsidP="4242892A" wp14:paraId="3C7263FB" wp14:textId="15051C4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xmlns:wp14="http://schemas.microsoft.com/office/word/2010/wordml" w:rsidP="4242892A" wp14:paraId="294DE287" wp14:textId="2A7263CC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72"/>
          <w:szCs w:val="72"/>
        </w:rPr>
      </w:pPr>
    </w:p>
    <w:p xmlns:wp14="http://schemas.microsoft.com/office/word/2010/wordml" w:rsidP="4242892A" wp14:paraId="28B4F351" wp14:textId="7B7B34CC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72"/>
          <w:szCs w:val="72"/>
        </w:rPr>
      </w:pPr>
    </w:p>
    <w:p xmlns:wp14="http://schemas.microsoft.com/office/word/2010/wordml" w:rsidP="4242892A" wp14:paraId="64B06EC4" wp14:textId="2CC5A6D8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72"/>
          <w:szCs w:val="72"/>
        </w:rPr>
      </w:pPr>
    </w:p>
    <w:p xmlns:wp14="http://schemas.microsoft.com/office/word/2010/wordml" w:rsidP="4242892A" wp14:paraId="10472704" wp14:textId="4D306ECA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72"/>
          <w:szCs w:val="72"/>
        </w:rPr>
      </w:pPr>
    </w:p>
    <w:p xmlns:wp14="http://schemas.microsoft.com/office/word/2010/wordml" w:rsidP="4242892A" wp14:paraId="5E5787A5" wp14:textId="3974092C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3cb8d58a65d4f68"/>
      <w:footerReference w:type="default" r:id="R8f5ff2186bf74f5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3185EF1" w:rsidTr="63185EF1" w14:paraId="3CDC5578">
      <w:trPr>
        <w:trHeight w:val="300"/>
      </w:trPr>
      <w:tc>
        <w:tcPr>
          <w:tcW w:w="3005" w:type="dxa"/>
          <w:tcMar/>
        </w:tcPr>
        <w:p w:rsidR="63185EF1" w:rsidP="63185EF1" w:rsidRDefault="63185EF1" w14:paraId="0C0C5D13" w14:textId="7A6A9DA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3185EF1" w:rsidP="63185EF1" w:rsidRDefault="63185EF1" w14:paraId="3DDFA4B5" w14:textId="639B1F1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3185EF1" w:rsidP="63185EF1" w:rsidRDefault="63185EF1" w14:paraId="0DF63CB7" w14:textId="127048EF">
          <w:pPr>
            <w:pStyle w:val="Header"/>
            <w:bidi w:val="0"/>
            <w:ind w:right="-115"/>
            <w:jc w:val="right"/>
          </w:pPr>
        </w:p>
      </w:tc>
    </w:tr>
  </w:tbl>
  <w:p w:rsidR="63185EF1" w:rsidP="63185EF1" w:rsidRDefault="63185EF1" w14:paraId="29BEBBB8" w14:textId="1D71C7F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</w:tblGrid>
    <w:tr w:rsidR="63185EF1" w:rsidTr="63185EF1" w14:paraId="1A19A098">
      <w:trPr>
        <w:trHeight w:val="300"/>
      </w:trPr>
      <w:tc>
        <w:tcPr>
          <w:tcW w:w="3005" w:type="dxa"/>
          <w:tcMar/>
        </w:tcPr>
        <w:p w:rsidR="63185EF1" w:rsidP="63185EF1" w:rsidRDefault="63185EF1" w14:paraId="1616D64E" w14:textId="1F943E0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3185EF1" w:rsidP="63185EF1" w:rsidRDefault="63185EF1" w14:paraId="7C4BABB1" w14:textId="7A982CD9">
          <w:pPr>
            <w:pStyle w:val="Header"/>
            <w:bidi w:val="0"/>
            <w:ind w:right="-115"/>
            <w:jc w:val="right"/>
          </w:pPr>
        </w:p>
      </w:tc>
    </w:tr>
  </w:tbl>
  <w:p w:rsidR="63185EF1" w:rsidP="63185EF1" w:rsidRDefault="63185EF1" w14:paraId="2F834998" w14:textId="5F8209FF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entireDocument int2:id="NojWYFGp">
      <int2:extLst>
        <oel:ext uri="E302BA01-7950-474C-9AD3-286E660C40A8">
          <int2:similaritySummary int2:version="1" int2:runId="1791405157432" int2:tilesCheckedInThisRun="40" int2:totalNumOfTiles="40" int2:similarityAnnotationCount="0" int2:numWords="590" int2:numFlaggedWords="0"/>
        </oel:ext>
      </int2:extLst>
    </int2:entireDocument>
  </int2:observations>
  <int2:intelligenceSettings/>
  <int2:onDemandWorkflows>
    <int2:onDemandWorkflow int2:type="SimilarityCheck" int2:paragraphVersions="1AC08E9C-236777E0 235E96E8-6DB36DF5 1529D414-28935552 46385327-2582D755 24467049-7F93CC78 7DA5813E-55A94D95 4751B4A5-5E38519B 1BCD0AE1-61A23CFF 7E23B3DD-406FF0E1 6E11C57E-54917539 3191E487-39E86B2A 4E8B198E-296C2F34 4EB33567-085473CA 1427F1E6-6A7F692E 03E40F2E-5EB11805 5B487F4A-546CCA5E 77A48751-5750CFD3 27BBEA70-0B251E0E 0BCA1F9F-356EEE94 1E505F6B-18708017 78AD05C4-442CAEA9 2333011B-32DE7F70 7EB11973-424D1D17 630FD50E-1460E56F 6D07DE31-683C7C9A 127A3BC5-33F0E7A2 7EFCC6CC-1E601670 738C143A-08306960 603B6A15-378A7911 1F71DE74-213EB27E 3DB03C4F-5B6B8997 6D07BB07-29FB0FB0 15ABCEF6-43D6B601 02C3B478-08CC34CE 23CFB18C-3F20B2BB 3BCE2F03-586D38A5 17B02D71-07332A11 265C62D1-420CA1B8 26C01173-4150CFAA 6836F740-1E219810 18BF2FAF-5DE09104 10CA112F-222B9EA8 2336B021-176F9E91 38F3554C-753AA0D6 12D713DD-40231A3D 49479E96-75D10A2A 027731EA-4A200161 4610002B-4C125A17 0730A968-67E11313 27BAFE42-19C0E961 79B78EB9-28A0D6BD 27682A9E-057F4C90 58AE4A2C-18CCE2AC 27F7CCDA-53805432 236FD3D2-6669A17A 457B7ABD-301BDC70 755F7924-266C9DEB 3E422756-5E6F975D 7EC44671-3ED17145 7B4DF730-1E4DE96B 130D75E3-27014024 2EC2EF0F-49FE5C8A 4C1E4627-04783E7E 675A02BF-55304ED2 1813791C-7C793C8A 44EC8C2D-6FA0539D 4358F1B2-44A58033 24A626A1-26ECB464 527F4730-034E94EC 37E49E76-10905DEA 7A20854D-755CE1D3 2970966D-097ED1A6 739C155B-64F6CF5A 4EEB677D-1DA1FC07 2BF5F093-3DA6D5CA 62D8C165-4AF532DA 5134A1F5-65B4E6F7 1306840C-66AD2129 1BB953A8-4ECC2CDD 37F98255-1D162CD8 1AAB9674-198F3BF6 7080F057-13200E26 0934B51C-7E7F91E7 7C156727-3C47852B 1FA0895A-67CBC8CC 0F28E9E6-724A7BBF 21397F86-5E17A0F4 241F65EC-602E2FBF 7A535A90-39E3DFE8 6F91C0A7-49A21389 2C05AF25-747DAEE4 2459E523-1FA3BBF9 1A2440DD-1849DF92 4631EE7C-668CB537 3C7263FB-15051C40 294DE287-2A7263CC 28B4F351-7B7B34CC 64B06EC4-2CC5A6D8 10472704-4D306ECA 5E5787A5-3974092C 1616D64E-1F943E02 7C4BABB1-7A982CD9 2F834998-5F8209FF 0C0C5D13-7A6A9DAF 3DDFA4B5-639B1F16 0DF63CB7-127048EF 29BEBBB8-1D71C7F5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e934b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86a3a0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a7302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10d84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58851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FD12B9"/>
    <w:rsid w:val="006A5AEC"/>
    <w:rsid w:val="007CFA52"/>
    <w:rsid w:val="00A9C91E"/>
    <w:rsid w:val="00E1A62F"/>
    <w:rsid w:val="01B282D7"/>
    <w:rsid w:val="01E22358"/>
    <w:rsid w:val="01FD12B9"/>
    <w:rsid w:val="02A13225"/>
    <w:rsid w:val="02A654E4"/>
    <w:rsid w:val="02D10D4F"/>
    <w:rsid w:val="02D32542"/>
    <w:rsid w:val="0324AA05"/>
    <w:rsid w:val="035806F6"/>
    <w:rsid w:val="03591D7B"/>
    <w:rsid w:val="03A80949"/>
    <w:rsid w:val="03B04475"/>
    <w:rsid w:val="03B0D23D"/>
    <w:rsid w:val="03BBECEA"/>
    <w:rsid w:val="03CD91CB"/>
    <w:rsid w:val="03D372C4"/>
    <w:rsid w:val="0423E1E3"/>
    <w:rsid w:val="045D2088"/>
    <w:rsid w:val="048C9128"/>
    <w:rsid w:val="049B759A"/>
    <w:rsid w:val="04A7CB14"/>
    <w:rsid w:val="04FDC818"/>
    <w:rsid w:val="05792C19"/>
    <w:rsid w:val="05AA2E88"/>
    <w:rsid w:val="05B544A4"/>
    <w:rsid w:val="06166922"/>
    <w:rsid w:val="065ADB25"/>
    <w:rsid w:val="06872332"/>
    <w:rsid w:val="0698DAF4"/>
    <w:rsid w:val="06B976F7"/>
    <w:rsid w:val="06E51456"/>
    <w:rsid w:val="0711C606"/>
    <w:rsid w:val="0749ADDC"/>
    <w:rsid w:val="07522FA2"/>
    <w:rsid w:val="0755743D"/>
    <w:rsid w:val="0784CCA7"/>
    <w:rsid w:val="078A2C80"/>
    <w:rsid w:val="07B7A736"/>
    <w:rsid w:val="07B88CDA"/>
    <w:rsid w:val="07E8178C"/>
    <w:rsid w:val="084668B8"/>
    <w:rsid w:val="08936D8E"/>
    <w:rsid w:val="08C644EA"/>
    <w:rsid w:val="08D3878B"/>
    <w:rsid w:val="08E407EE"/>
    <w:rsid w:val="08EE0025"/>
    <w:rsid w:val="0908B573"/>
    <w:rsid w:val="09E4E275"/>
    <w:rsid w:val="09E98E12"/>
    <w:rsid w:val="09F88A9D"/>
    <w:rsid w:val="09FA0F7D"/>
    <w:rsid w:val="0A4FD4B6"/>
    <w:rsid w:val="0A54DE0C"/>
    <w:rsid w:val="0A6027AB"/>
    <w:rsid w:val="0A6BC5D3"/>
    <w:rsid w:val="0A7D3996"/>
    <w:rsid w:val="0A8A3725"/>
    <w:rsid w:val="0AB6800A"/>
    <w:rsid w:val="0AB743BC"/>
    <w:rsid w:val="0ACF0725"/>
    <w:rsid w:val="0B87750A"/>
    <w:rsid w:val="0B8E8975"/>
    <w:rsid w:val="0BF0D91C"/>
    <w:rsid w:val="0C0CA3CB"/>
    <w:rsid w:val="0CF399E9"/>
    <w:rsid w:val="0D48693C"/>
    <w:rsid w:val="0D538062"/>
    <w:rsid w:val="0D810CF3"/>
    <w:rsid w:val="0D822A9B"/>
    <w:rsid w:val="0DBA76E0"/>
    <w:rsid w:val="0DDD646E"/>
    <w:rsid w:val="0DE0D134"/>
    <w:rsid w:val="0E076411"/>
    <w:rsid w:val="0E1B0987"/>
    <w:rsid w:val="0E3275CA"/>
    <w:rsid w:val="0E56F45A"/>
    <w:rsid w:val="0E80ACA5"/>
    <w:rsid w:val="0EAD8057"/>
    <w:rsid w:val="0ECD6E6A"/>
    <w:rsid w:val="0ED3314A"/>
    <w:rsid w:val="0F0EAD3C"/>
    <w:rsid w:val="0F550465"/>
    <w:rsid w:val="0F8988AE"/>
    <w:rsid w:val="0FAA5AB6"/>
    <w:rsid w:val="0FBBFCD0"/>
    <w:rsid w:val="0FCEC4B3"/>
    <w:rsid w:val="0FED9BE9"/>
    <w:rsid w:val="0FF39F5F"/>
    <w:rsid w:val="1048D0A6"/>
    <w:rsid w:val="10DD9E6D"/>
    <w:rsid w:val="10FF01C8"/>
    <w:rsid w:val="1133907A"/>
    <w:rsid w:val="1148FE6C"/>
    <w:rsid w:val="11912A6C"/>
    <w:rsid w:val="11CA5089"/>
    <w:rsid w:val="11CE1FF2"/>
    <w:rsid w:val="11D498ED"/>
    <w:rsid w:val="11FCA36C"/>
    <w:rsid w:val="12840F44"/>
    <w:rsid w:val="1317FD6E"/>
    <w:rsid w:val="131FBF08"/>
    <w:rsid w:val="1335A499"/>
    <w:rsid w:val="133EC264"/>
    <w:rsid w:val="134DBC1E"/>
    <w:rsid w:val="137A6ED8"/>
    <w:rsid w:val="13881FF2"/>
    <w:rsid w:val="139CF992"/>
    <w:rsid w:val="13D2AC5C"/>
    <w:rsid w:val="1430370D"/>
    <w:rsid w:val="145BFC1B"/>
    <w:rsid w:val="146765AD"/>
    <w:rsid w:val="14901A40"/>
    <w:rsid w:val="14A4A76E"/>
    <w:rsid w:val="154E32BC"/>
    <w:rsid w:val="15644BAC"/>
    <w:rsid w:val="15B0AB3D"/>
    <w:rsid w:val="162E3851"/>
    <w:rsid w:val="1653488C"/>
    <w:rsid w:val="169E0978"/>
    <w:rsid w:val="16D747D3"/>
    <w:rsid w:val="171D3AEB"/>
    <w:rsid w:val="1786D785"/>
    <w:rsid w:val="178D0ED0"/>
    <w:rsid w:val="1802C137"/>
    <w:rsid w:val="18772736"/>
    <w:rsid w:val="18E8DC80"/>
    <w:rsid w:val="18ED16F7"/>
    <w:rsid w:val="19113095"/>
    <w:rsid w:val="19380C16"/>
    <w:rsid w:val="196B85E4"/>
    <w:rsid w:val="1988AFAE"/>
    <w:rsid w:val="19919C24"/>
    <w:rsid w:val="19E8884A"/>
    <w:rsid w:val="1A66C87A"/>
    <w:rsid w:val="1A6EB0C7"/>
    <w:rsid w:val="1A7CE9BE"/>
    <w:rsid w:val="1B580268"/>
    <w:rsid w:val="1B5B7C88"/>
    <w:rsid w:val="1C126870"/>
    <w:rsid w:val="1C54AA39"/>
    <w:rsid w:val="1C5B2EEE"/>
    <w:rsid w:val="1C5CE9ED"/>
    <w:rsid w:val="1C6E3777"/>
    <w:rsid w:val="1C893FD8"/>
    <w:rsid w:val="1C8BEC4E"/>
    <w:rsid w:val="1C8D4832"/>
    <w:rsid w:val="1CA71BC5"/>
    <w:rsid w:val="1CACF35E"/>
    <w:rsid w:val="1CEB11EC"/>
    <w:rsid w:val="1CF80DE1"/>
    <w:rsid w:val="1D07CED6"/>
    <w:rsid w:val="1D150E76"/>
    <w:rsid w:val="1D2BAB20"/>
    <w:rsid w:val="1D35F494"/>
    <w:rsid w:val="1D394A67"/>
    <w:rsid w:val="1D665B77"/>
    <w:rsid w:val="1D7111B1"/>
    <w:rsid w:val="1D75862C"/>
    <w:rsid w:val="1D7C71FA"/>
    <w:rsid w:val="1DC2E8EA"/>
    <w:rsid w:val="1DCF37D1"/>
    <w:rsid w:val="1DD3B8FD"/>
    <w:rsid w:val="1DD6AA6C"/>
    <w:rsid w:val="1DD73572"/>
    <w:rsid w:val="1DDBBB04"/>
    <w:rsid w:val="1E0739A5"/>
    <w:rsid w:val="1E277FFC"/>
    <w:rsid w:val="1E3D1460"/>
    <w:rsid w:val="1E447B59"/>
    <w:rsid w:val="1E46A6C0"/>
    <w:rsid w:val="1E9B46EE"/>
    <w:rsid w:val="1EA755B8"/>
    <w:rsid w:val="1EB6DD7F"/>
    <w:rsid w:val="1ECCCD5A"/>
    <w:rsid w:val="1F0007F6"/>
    <w:rsid w:val="1F080591"/>
    <w:rsid w:val="1F63EED4"/>
    <w:rsid w:val="1F816023"/>
    <w:rsid w:val="200C8212"/>
    <w:rsid w:val="200CBD6E"/>
    <w:rsid w:val="204C48AA"/>
    <w:rsid w:val="20A294B7"/>
    <w:rsid w:val="20C42D82"/>
    <w:rsid w:val="20D934CD"/>
    <w:rsid w:val="20DC7C39"/>
    <w:rsid w:val="20DD20B8"/>
    <w:rsid w:val="20E03916"/>
    <w:rsid w:val="2109FCDB"/>
    <w:rsid w:val="213EDC76"/>
    <w:rsid w:val="21C271B9"/>
    <w:rsid w:val="220C4181"/>
    <w:rsid w:val="22504637"/>
    <w:rsid w:val="22790659"/>
    <w:rsid w:val="22AAB12E"/>
    <w:rsid w:val="22FFD040"/>
    <w:rsid w:val="23122DEF"/>
    <w:rsid w:val="231701D0"/>
    <w:rsid w:val="233B04B9"/>
    <w:rsid w:val="239CF8D2"/>
    <w:rsid w:val="23DFB65C"/>
    <w:rsid w:val="24442DBB"/>
    <w:rsid w:val="244E1202"/>
    <w:rsid w:val="246F21BE"/>
    <w:rsid w:val="24AB8FAE"/>
    <w:rsid w:val="24C3988A"/>
    <w:rsid w:val="24D849B1"/>
    <w:rsid w:val="24DCB63E"/>
    <w:rsid w:val="251B7C1E"/>
    <w:rsid w:val="2556794C"/>
    <w:rsid w:val="256A89C1"/>
    <w:rsid w:val="258DBD22"/>
    <w:rsid w:val="25A8B5D1"/>
    <w:rsid w:val="25F9642E"/>
    <w:rsid w:val="2626DEB6"/>
    <w:rsid w:val="268E91DC"/>
    <w:rsid w:val="26B85D13"/>
    <w:rsid w:val="26CA2D31"/>
    <w:rsid w:val="27A3540F"/>
    <w:rsid w:val="27B2B4E3"/>
    <w:rsid w:val="27FC11F9"/>
    <w:rsid w:val="28133716"/>
    <w:rsid w:val="286DD62A"/>
    <w:rsid w:val="2877B758"/>
    <w:rsid w:val="288DD409"/>
    <w:rsid w:val="28A86754"/>
    <w:rsid w:val="28D4D22F"/>
    <w:rsid w:val="29388B7B"/>
    <w:rsid w:val="29421353"/>
    <w:rsid w:val="2964E0EC"/>
    <w:rsid w:val="29672EB3"/>
    <w:rsid w:val="296CBA22"/>
    <w:rsid w:val="296FF7FB"/>
    <w:rsid w:val="297C0642"/>
    <w:rsid w:val="29E742F0"/>
    <w:rsid w:val="2A1FB4C8"/>
    <w:rsid w:val="2A49FC12"/>
    <w:rsid w:val="2A6E0BBD"/>
    <w:rsid w:val="2AA85C09"/>
    <w:rsid w:val="2AC8A78A"/>
    <w:rsid w:val="2B18A797"/>
    <w:rsid w:val="2BC22F15"/>
    <w:rsid w:val="2C16C0E2"/>
    <w:rsid w:val="2C8B832F"/>
    <w:rsid w:val="2C8C7311"/>
    <w:rsid w:val="2CC83E8C"/>
    <w:rsid w:val="2D044F3A"/>
    <w:rsid w:val="2DA9940C"/>
    <w:rsid w:val="2DF3BCE8"/>
    <w:rsid w:val="2E34713C"/>
    <w:rsid w:val="2E7773CB"/>
    <w:rsid w:val="2EA0D605"/>
    <w:rsid w:val="2F882584"/>
    <w:rsid w:val="2FACC4F1"/>
    <w:rsid w:val="2FBAF4FB"/>
    <w:rsid w:val="2FD4A422"/>
    <w:rsid w:val="3018CC77"/>
    <w:rsid w:val="3046500B"/>
    <w:rsid w:val="3055A2D7"/>
    <w:rsid w:val="308C59EF"/>
    <w:rsid w:val="309E2940"/>
    <w:rsid w:val="30CFDB2B"/>
    <w:rsid w:val="31233B18"/>
    <w:rsid w:val="313DBA27"/>
    <w:rsid w:val="31446324"/>
    <w:rsid w:val="3156B1F3"/>
    <w:rsid w:val="31BF2519"/>
    <w:rsid w:val="31BF6D8D"/>
    <w:rsid w:val="31F140C0"/>
    <w:rsid w:val="31F6C0BF"/>
    <w:rsid w:val="31FE7534"/>
    <w:rsid w:val="32DFBED4"/>
    <w:rsid w:val="33022673"/>
    <w:rsid w:val="33283254"/>
    <w:rsid w:val="336F003F"/>
    <w:rsid w:val="33E398FA"/>
    <w:rsid w:val="341BC874"/>
    <w:rsid w:val="34B17DB2"/>
    <w:rsid w:val="34D9EEF5"/>
    <w:rsid w:val="353BB7A4"/>
    <w:rsid w:val="355C6688"/>
    <w:rsid w:val="35800E4C"/>
    <w:rsid w:val="3590D822"/>
    <w:rsid w:val="3591DBBD"/>
    <w:rsid w:val="35B66490"/>
    <w:rsid w:val="36483EE4"/>
    <w:rsid w:val="3655DA2E"/>
    <w:rsid w:val="368AC0CA"/>
    <w:rsid w:val="369F78C7"/>
    <w:rsid w:val="36BA7A47"/>
    <w:rsid w:val="36DB0982"/>
    <w:rsid w:val="36FC2AEB"/>
    <w:rsid w:val="3705CC84"/>
    <w:rsid w:val="3719AD26"/>
    <w:rsid w:val="37835834"/>
    <w:rsid w:val="3786287D"/>
    <w:rsid w:val="37B22FC9"/>
    <w:rsid w:val="37B332B7"/>
    <w:rsid w:val="383019D0"/>
    <w:rsid w:val="38A669BD"/>
    <w:rsid w:val="38DCA638"/>
    <w:rsid w:val="38EDB931"/>
    <w:rsid w:val="38EE155E"/>
    <w:rsid w:val="39405302"/>
    <w:rsid w:val="399A790A"/>
    <w:rsid w:val="39C8BA32"/>
    <w:rsid w:val="39D21B85"/>
    <w:rsid w:val="3A0B26D2"/>
    <w:rsid w:val="3A3C7637"/>
    <w:rsid w:val="3AB63DBC"/>
    <w:rsid w:val="3AE8A34E"/>
    <w:rsid w:val="3AE94A05"/>
    <w:rsid w:val="3B0F2DDD"/>
    <w:rsid w:val="3B147466"/>
    <w:rsid w:val="3B6025D0"/>
    <w:rsid w:val="3B6A6BBE"/>
    <w:rsid w:val="3B70134A"/>
    <w:rsid w:val="3B91C743"/>
    <w:rsid w:val="3BAB659A"/>
    <w:rsid w:val="3BCE28A4"/>
    <w:rsid w:val="3C0F1397"/>
    <w:rsid w:val="3C339A25"/>
    <w:rsid w:val="3C5C02B8"/>
    <w:rsid w:val="3CF66617"/>
    <w:rsid w:val="3D32DAB2"/>
    <w:rsid w:val="3D36AD59"/>
    <w:rsid w:val="3D3C13AD"/>
    <w:rsid w:val="3D3E1906"/>
    <w:rsid w:val="3D6BA814"/>
    <w:rsid w:val="3D775840"/>
    <w:rsid w:val="3D868289"/>
    <w:rsid w:val="3DA25D12"/>
    <w:rsid w:val="3DA774C7"/>
    <w:rsid w:val="3DB88D76"/>
    <w:rsid w:val="3DCB45EB"/>
    <w:rsid w:val="3DD86925"/>
    <w:rsid w:val="3DDA5687"/>
    <w:rsid w:val="3DF18438"/>
    <w:rsid w:val="3E0BF015"/>
    <w:rsid w:val="3E3BD083"/>
    <w:rsid w:val="3E43B7F8"/>
    <w:rsid w:val="3E812EB4"/>
    <w:rsid w:val="3EF7BA5C"/>
    <w:rsid w:val="3F128CE6"/>
    <w:rsid w:val="3F28926C"/>
    <w:rsid w:val="3F476829"/>
    <w:rsid w:val="3F5688A5"/>
    <w:rsid w:val="3F573C69"/>
    <w:rsid w:val="3F83A9BE"/>
    <w:rsid w:val="3FEE0A4B"/>
    <w:rsid w:val="40242771"/>
    <w:rsid w:val="4061BC32"/>
    <w:rsid w:val="40A2A8E3"/>
    <w:rsid w:val="40CD5BC1"/>
    <w:rsid w:val="40E86A76"/>
    <w:rsid w:val="41140678"/>
    <w:rsid w:val="411AD47F"/>
    <w:rsid w:val="412DD69A"/>
    <w:rsid w:val="4130F59F"/>
    <w:rsid w:val="4131A0CD"/>
    <w:rsid w:val="41EA12EE"/>
    <w:rsid w:val="4242892A"/>
    <w:rsid w:val="4288764F"/>
    <w:rsid w:val="42958348"/>
    <w:rsid w:val="42B895F5"/>
    <w:rsid w:val="42DFDEBA"/>
    <w:rsid w:val="43325A70"/>
    <w:rsid w:val="4336ACFA"/>
    <w:rsid w:val="43A4DC92"/>
    <w:rsid w:val="43BB854F"/>
    <w:rsid w:val="43F8A7D0"/>
    <w:rsid w:val="444B6E1C"/>
    <w:rsid w:val="44514C17"/>
    <w:rsid w:val="448BC36B"/>
    <w:rsid w:val="44D55EAD"/>
    <w:rsid w:val="455A7B1D"/>
    <w:rsid w:val="457B0489"/>
    <w:rsid w:val="459EABAA"/>
    <w:rsid w:val="45D07E69"/>
    <w:rsid w:val="45D0AD8F"/>
    <w:rsid w:val="4600291E"/>
    <w:rsid w:val="4630DCC6"/>
    <w:rsid w:val="465D3EC0"/>
    <w:rsid w:val="469E3290"/>
    <w:rsid w:val="46B24545"/>
    <w:rsid w:val="46D04790"/>
    <w:rsid w:val="47001EA6"/>
    <w:rsid w:val="4706EEFA"/>
    <w:rsid w:val="471380FC"/>
    <w:rsid w:val="471BB16E"/>
    <w:rsid w:val="47323010"/>
    <w:rsid w:val="475729FF"/>
    <w:rsid w:val="47A886C2"/>
    <w:rsid w:val="47AE5871"/>
    <w:rsid w:val="47EF081C"/>
    <w:rsid w:val="481B8AFF"/>
    <w:rsid w:val="481D8F54"/>
    <w:rsid w:val="4888C174"/>
    <w:rsid w:val="48C43325"/>
    <w:rsid w:val="48DBE4DE"/>
    <w:rsid w:val="48FEE0A8"/>
    <w:rsid w:val="4901DD69"/>
    <w:rsid w:val="491EC22D"/>
    <w:rsid w:val="498D28AE"/>
    <w:rsid w:val="499526B6"/>
    <w:rsid w:val="49C0D72A"/>
    <w:rsid w:val="49C38ECD"/>
    <w:rsid w:val="49C67BDE"/>
    <w:rsid w:val="49E5A5A1"/>
    <w:rsid w:val="4A3818E0"/>
    <w:rsid w:val="4A624ECC"/>
    <w:rsid w:val="4A6476F2"/>
    <w:rsid w:val="4A75BEC8"/>
    <w:rsid w:val="4AB21843"/>
    <w:rsid w:val="4ABEE15C"/>
    <w:rsid w:val="4AD7AC84"/>
    <w:rsid w:val="4B0E8E98"/>
    <w:rsid w:val="4B75EDF3"/>
    <w:rsid w:val="4B866271"/>
    <w:rsid w:val="4B8C733B"/>
    <w:rsid w:val="4B8D71BC"/>
    <w:rsid w:val="4B8FA9AE"/>
    <w:rsid w:val="4BCC5420"/>
    <w:rsid w:val="4BD8E883"/>
    <w:rsid w:val="4BF8CDFC"/>
    <w:rsid w:val="4C1D010C"/>
    <w:rsid w:val="4C2B49EA"/>
    <w:rsid w:val="4C4F405C"/>
    <w:rsid w:val="4C686EFB"/>
    <w:rsid w:val="4C776112"/>
    <w:rsid w:val="4C9BFE15"/>
    <w:rsid w:val="4CC61DF4"/>
    <w:rsid w:val="4CC95E41"/>
    <w:rsid w:val="4CCC01CF"/>
    <w:rsid w:val="4D109216"/>
    <w:rsid w:val="4D348923"/>
    <w:rsid w:val="4D66DD1B"/>
    <w:rsid w:val="4D758EEB"/>
    <w:rsid w:val="4DA9C1CB"/>
    <w:rsid w:val="4DEF9251"/>
    <w:rsid w:val="4DF9685B"/>
    <w:rsid w:val="4DFB5BDF"/>
    <w:rsid w:val="4E1B909A"/>
    <w:rsid w:val="4E3072D0"/>
    <w:rsid w:val="4E3131B8"/>
    <w:rsid w:val="4E4E6D20"/>
    <w:rsid w:val="4E7684E8"/>
    <w:rsid w:val="4E8CD351"/>
    <w:rsid w:val="4EA57652"/>
    <w:rsid w:val="4F1306FB"/>
    <w:rsid w:val="4F20C968"/>
    <w:rsid w:val="4F388477"/>
    <w:rsid w:val="4F496C3F"/>
    <w:rsid w:val="4F578FD7"/>
    <w:rsid w:val="4F5A2B5F"/>
    <w:rsid w:val="4F5F2051"/>
    <w:rsid w:val="4FB99205"/>
    <w:rsid w:val="4FF553DD"/>
    <w:rsid w:val="5023E2B5"/>
    <w:rsid w:val="5046AF0A"/>
    <w:rsid w:val="50480EF0"/>
    <w:rsid w:val="50720F43"/>
    <w:rsid w:val="509DB62A"/>
    <w:rsid w:val="50D3F4D8"/>
    <w:rsid w:val="51103E46"/>
    <w:rsid w:val="513BB26E"/>
    <w:rsid w:val="51883B48"/>
    <w:rsid w:val="518F2583"/>
    <w:rsid w:val="51AA443D"/>
    <w:rsid w:val="51F8A98E"/>
    <w:rsid w:val="522DF7AB"/>
    <w:rsid w:val="523550A6"/>
    <w:rsid w:val="52434974"/>
    <w:rsid w:val="525D43ED"/>
    <w:rsid w:val="525FD1C4"/>
    <w:rsid w:val="52BC487E"/>
    <w:rsid w:val="52CDD1FF"/>
    <w:rsid w:val="52EE2CF6"/>
    <w:rsid w:val="532415FB"/>
    <w:rsid w:val="533E16D1"/>
    <w:rsid w:val="5340892D"/>
    <w:rsid w:val="534EDECB"/>
    <w:rsid w:val="5352A439"/>
    <w:rsid w:val="535BC243"/>
    <w:rsid w:val="53641DA4"/>
    <w:rsid w:val="538B5412"/>
    <w:rsid w:val="53F424BD"/>
    <w:rsid w:val="542CBD09"/>
    <w:rsid w:val="54936983"/>
    <w:rsid w:val="54FCE5B3"/>
    <w:rsid w:val="5520DD19"/>
    <w:rsid w:val="553D8851"/>
    <w:rsid w:val="55675556"/>
    <w:rsid w:val="557B72DB"/>
    <w:rsid w:val="55A01C94"/>
    <w:rsid w:val="55FA2143"/>
    <w:rsid w:val="560F65A8"/>
    <w:rsid w:val="5661B935"/>
    <w:rsid w:val="566F7E03"/>
    <w:rsid w:val="56A281C6"/>
    <w:rsid w:val="56B07CA6"/>
    <w:rsid w:val="56C030D3"/>
    <w:rsid w:val="56F98DC6"/>
    <w:rsid w:val="5714D08B"/>
    <w:rsid w:val="57B4F9B1"/>
    <w:rsid w:val="57B80400"/>
    <w:rsid w:val="57B9877F"/>
    <w:rsid w:val="57F6A448"/>
    <w:rsid w:val="58706F72"/>
    <w:rsid w:val="588028DB"/>
    <w:rsid w:val="58A85166"/>
    <w:rsid w:val="591A7739"/>
    <w:rsid w:val="592ECC1B"/>
    <w:rsid w:val="59803019"/>
    <w:rsid w:val="5A20A659"/>
    <w:rsid w:val="5A4B6AAF"/>
    <w:rsid w:val="5A55EA50"/>
    <w:rsid w:val="5A806E5A"/>
    <w:rsid w:val="5AB002D0"/>
    <w:rsid w:val="5ABBD810"/>
    <w:rsid w:val="5ADEA779"/>
    <w:rsid w:val="5B00B70A"/>
    <w:rsid w:val="5B3C31BB"/>
    <w:rsid w:val="5B405865"/>
    <w:rsid w:val="5B4A191A"/>
    <w:rsid w:val="5B960421"/>
    <w:rsid w:val="5BB4647C"/>
    <w:rsid w:val="5BCFA4DA"/>
    <w:rsid w:val="5C358B2C"/>
    <w:rsid w:val="5C554576"/>
    <w:rsid w:val="5C6CDF46"/>
    <w:rsid w:val="5C8BEE1C"/>
    <w:rsid w:val="5CA4AE2A"/>
    <w:rsid w:val="5CD8F2FC"/>
    <w:rsid w:val="5D0D0124"/>
    <w:rsid w:val="5D60DD31"/>
    <w:rsid w:val="5D716476"/>
    <w:rsid w:val="5D93FB83"/>
    <w:rsid w:val="5DA3CE8C"/>
    <w:rsid w:val="5DD8B232"/>
    <w:rsid w:val="5DF7FCD6"/>
    <w:rsid w:val="5E2F3CB5"/>
    <w:rsid w:val="5E3AA0EA"/>
    <w:rsid w:val="5EF5894E"/>
    <w:rsid w:val="5EFA5141"/>
    <w:rsid w:val="5F2B255B"/>
    <w:rsid w:val="5F3D1F3A"/>
    <w:rsid w:val="5FE02234"/>
    <w:rsid w:val="5FE33A53"/>
    <w:rsid w:val="606DA1B3"/>
    <w:rsid w:val="60ABF649"/>
    <w:rsid w:val="60B49789"/>
    <w:rsid w:val="610D1356"/>
    <w:rsid w:val="615240FA"/>
    <w:rsid w:val="61A79592"/>
    <w:rsid w:val="61B1F79D"/>
    <w:rsid w:val="61CDE842"/>
    <w:rsid w:val="620B0A8F"/>
    <w:rsid w:val="625B510F"/>
    <w:rsid w:val="6263C250"/>
    <w:rsid w:val="62D46C59"/>
    <w:rsid w:val="63185EF1"/>
    <w:rsid w:val="634112CE"/>
    <w:rsid w:val="638D064A"/>
    <w:rsid w:val="63A57C6F"/>
    <w:rsid w:val="63C38D2D"/>
    <w:rsid w:val="63E22A95"/>
    <w:rsid w:val="63FF5CA1"/>
    <w:rsid w:val="64004512"/>
    <w:rsid w:val="640E9608"/>
    <w:rsid w:val="6465E3E9"/>
    <w:rsid w:val="648FCAF3"/>
    <w:rsid w:val="64B0FB33"/>
    <w:rsid w:val="64C96ECC"/>
    <w:rsid w:val="64F2B6B6"/>
    <w:rsid w:val="6533B838"/>
    <w:rsid w:val="6559F769"/>
    <w:rsid w:val="6566041D"/>
    <w:rsid w:val="656A5ADE"/>
    <w:rsid w:val="657D6493"/>
    <w:rsid w:val="65C7A357"/>
    <w:rsid w:val="65D674EB"/>
    <w:rsid w:val="65DA0A71"/>
    <w:rsid w:val="65F1EE42"/>
    <w:rsid w:val="665165A3"/>
    <w:rsid w:val="66C410BD"/>
    <w:rsid w:val="673FABED"/>
    <w:rsid w:val="676E51CD"/>
    <w:rsid w:val="68057F77"/>
    <w:rsid w:val="6884B43E"/>
    <w:rsid w:val="68896741"/>
    <w:rsid w:val="68B5BB4B"/>
    <w:rsid w:val="68D18560"/>
    <w:rsid w:val="68E23FE5"/>
    <w:rsid w:val="6961DB4E"/>
    <w:rsid w:val="698AA520"/>
    <w:rsid w:val="69A81DD1"/>
    <w:rsid w:val="69B9F26D"/>
    <w:rsid w:val="69C25A43"/>
    <w:rsid w:val="6A25FA56"/>
    <w:rsid w:val="6A558259"/>
    <w:rsid w:val="6A66D478"/>
    <w:rsid w:val="6AD733FA"/>
    <w:rsid w:val="6B4AEFAC"/>
    <w:rsid w:val="6B959E3B"/>
    <w:rsid w:val="6B9CA213"/>
    <w:rsid w:val="6BC14C5B"/>
    <w:rsid w:val="6C4463CD"/>
    <w:rsid w:val="6C6C0B76"/>
    <w:rsid w:val="6CBD49AA"/>
    <w:rsid w:val="6E36FB91"/>
    <w:rsid w:val="6E558DAB"/>
    <w:rsid w:val="6E644B94"/>
    <w:rsid w:val="6EC9505B"/>
    <w:rsid w:val="6EEFC88E"/>
    <w:rsid w:val="6EF79764"/>
    <w:rsid w:val="6F025CC0"/>
    <w:rsid w:val="6F556D2E"/>
    <w:rsid w:val="6F5E2A69"/>
    <w:rsid w:val="6F9166E7"/>
    <w:rsid w:val="6FAD7BE2"/>
    <w:rsid w:val="6FFED1AA"/>
    <w:rsid w:val="704169C6"/>
    <w:rsid w:val="708CCCB5"/>
    <w:rsid w:val="7097C2EC"/>
    <w:rsid w:val="70B3D4F0"/>
    <w:rsid w:val="70FB0F18"/>
    <w:rsid w:val="71230D99"/>
    <w:rsid w:val="71AC344C"/>
    <w:rsid w:val="71C6CA57"/>
    <w:rsid w:val="72252FEE"/>
    <w:rsid w:val="7233D0FD"/>
    <w:rsid w:val="7233DAA8"/>
    <w:rsid w:val="723B1FBC"/>
    <w:rsid w:val="724B27D6"/>
    <w:rsid w:val="72981D66"/>
    <w:rsid w:val="7337EB51"/>
    <w:rsid w:val="7341C957"/>
    <w:rsid w:val="736732EB"/>
    <w:rsid w:val="73C3E490"/>
    <w:rsid w:val="73CCBD89"/>
    <w:rsid w:val="743C104F"/>
    <w:rsid w:val="7489B0F4"/>
    <w:rsid w:val="749EF851"/>
    <w:rsid w:val="74F59944"/>
    <w:rsid w:val="7510CCF4"/>
    <w:rsid w:val="7517FF89"/>
    <w:rsid w:val="7528728B"/>
    <w:rsid w:val="752DF34A"/>
    <w:rsid w:val="755245AD"/>
    <w:rsid w:val="75869010"/>
    <w:rsid w:val="75ACAB54"/>
    <w:rsid w:val="75C83218"/>
    <w:rsid w:val="764B70A9"/>
    <w:rsid w:val="764D541F"/>
    <w:rsid w:val="7670313A"/>
    <w:rsid w:val="7704BCEB"/>
    <w:rsid w:val="772C8A65"/>
    <w:rsid w:val="774EFDAF"/>
    <w:rsid w:val="775A2385"/>
    <w:rsid w:val="7798095D"/>
    <w:rsid w:val="77B63007"/>
    <w:rsid w:val="77C293ED"/>
    <w:rsid w:val="77CCA5EC"/>
    <w:rsid w:val="784036AD"/>
    <w:rsid w:val="78C53C9E"/>
    <w:rsid w:val="78D6AAF7"/>
    <w:rsid w:val="78DF8E08"/>
    <w:rsid w:val="790B902A"/>
    <w:rsid w:val="7913071B"/>
    <w:rsid w:val="79311407"/>
    <w:rsid w:val="7933ED77"/>
    <w:rsid w:val="79DC8DCB"/>
    <w:rsid w:val="79E79FCE"/>
    <w:rsid w:val="79F6EE24"/>
    <w:rsid w:val="7A0C426D"/>
    <w:rsid w:val="7A248FC5"/>
    <w:rsid w:val="7A273E6D"/>
    <w:rsid w:val="7A5D9C2A"/>
    <w:rsid w:val="7A775453"/>
    <w:rsid w:val="7A813345"/>
    <w:rsid w:val="7AB9A4DB"/>
    <w:rsid w:val="7AD0B9E8"/>
    <w:rsid w:val="7B451FB9"/>
    <w:rsid w:val="7B54EC89"/>
    <w:rsid w:val="7B5F9B76"/>
    <w:rsid w:val="7B89BDD4"/>
    <w:rsid w:val="7B914692"/>
    <w:rsid w:val="7BE52A1D"/>
    <w:rsid w:val="7BF4BD02"/>
    <w:rsid w:val="7C572228"/>
    <w:rsid w:val="7CA6A1F2"/>
    <w:rsid w:val="7CA705CA"/>
    <w:rsid w:val="7CB8C38E"/>
    <w:rsid w:val="7CEC2431"/>
    <w:rsid w:val="7D6D0AAE"/>
    <w:rsid w:val="7D9432E7"/>
    <w:rsid w:val="7DD667BD"/>
    <w:rsid w:val="7DF8B0D6"/>
    <w:rsid w:val="7E44ACDA"/>
    <w:rsid w:val="7E49CB43"/>
    <w:rsid w:val="7E871E9E"/>
    <w:rsid w:val="7E912A0C"/>
    <w:rsid w:val="7EE3B3E8"/>
    <w:rsid w:val="7F00BFCD"/>
    <w:rsid w:val="7F2D8AC8"/>
    <w:rsid w:val="7F2F6366"/>
    <w:rsid w:val="7F7F6191"/>
    <w:rsid w:val="7FAD15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8455FF"/>
  <w15:chartTrackingRefBased/>
  <w15:docId w15:val="{B71DF10A-8950-4E5D-9A6B-0DFE00FC98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242892A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242892A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uiPriority w:val="99"/>
    <w:name w:val="header"/>
    <w:basedOn w:val="Normal"/>
    <w:unhideWhenUsed/>
    <w:rsid w:val="63185EF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3185EF1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table" w:styleId="GridTable6Colorful-Accent3" mc:Ignorable="w14">
    <w:name xmlns:w="http://schemas.openxmlformats.org/wordprocessingml/2006/main" w:val="Grid Table 6 Colorful Accent 3"/>
    <w:basedOn xmlns:w="http://schemas.openxmlformats.org/wordprocessingml/2006/main" w:val="TableNormal"/>
    <w:uiPriority xmlns:w="http://schemas.openxmlformats.org/wordprocessingml/2006/main" w:val="51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color w:val="7B7B7B" w:themeColor="accent3" w:themeShade="BF"/>
    </w:rPr>
    <w:tblPr xmlns:w="http://schemas.openxmlformats.org/wordprocessingml/2006/main">
      <w:tblStyleRowBandSize w:val="1"/>
      <w:tblStyleColBandSize w:val="1"/>
      <w:tblInd w:w="0" w:type="dxa"/>
      <w:tblBorders>
        <w:top w:val="single" w:color="C9C9C9" w:themeColor="accent3" w:themeTint="99" w:sz="4" w:space="0"/>
        <w:left w:val="single" w:color="C9C9C9" w:themeColor="accent3" w:themeTint="99" w:sz="4" w:space="0"/>
        <w:bottom w:val="single" w:color="C9C9C9" w:themeColor="accent3" w:themeTint="99" w:sz="4" w:space="0"/>
        <w:right w:val="single" w:color="C9C9C9" w:themeColor="accent3" w:themeTint="99" w:sz="4" w:space="0"/>
        <w:insideH w:val="single" w:color="C9C9C9" w:themeColor="accent3" w:themeTint="99" w:sz="4" w:space="0"/>
        <w:insideV w:val="single" w:color="C9C9C9" w:themeColor="accent3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</w:rPr>
      <w:tblPr/>
      <w:tcPr>
        <w:tcBorders>
          <w:bottom w:val="single" w:color="C9C9C9" w:themeColor="accent3" w:themeTint="99" w:sz="12" w:space="0"/>
        </w:tcBorders>
      </w:tcPr>
    </w:tblStylePr>
    <w:tblStylePr xmlns:w="http://schemas.openxmlformats.org/wordprocessingml/2006/main" w:type="lastRow">
      <w:rPr>
        <w:b/>
        <w:bCs/>
      </w:rPr>
      <w:tblPr/>
      <w:tcPr>
        <w:tcBorders>
          <w:top w:val="double" w:color="C9C9C9" w:themeColor="accent3" w:themeTint="99" w:sz="4" w:space="0"/>
        </w:tcBorders>
      </w:tc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  <w:tblStylePr xmlns:w="http://schemas.openxmlformats.org/wordprocessingml/2006/main" w:type="band1Vert">
      <w:tblPr/>
      <w:tcPr>
        <w:shd w:val="clear" w:color="auto" w:fill="EDEDED" w:themeFill="accent3" w:themeFillTint="33"/>
      </w:tcPr>
    </w:tblStylePr>
    <w:tblStylePr xmlns:w="http://schemas.openxmlformats.org/wordprocessingml/2006/main" w:type="band1Horz">
      <w:tblPr/>
      <w:tcPr>
        <w:shd w:val="clear" w:color="auto" w:fill="EDEDED" w:themeFill="accent3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c4f558e1c114754" /><Relationship Type="http://schemas.openxmlformats.org/officeDocument/2006/relationships/numbering" Target="/word/numbering.xml" Id="R8a1043178f7e4000" /><Relationship Type="http://schemas.openxmlformats.org/officeDocument/2006/relationships/header" Target="/word/header.xml" Id="Rc3cb8d58a65d4f68" /><Relationship Type="http://schemas.openxmlformats.org/officeDocument/2006/relationships/footer" Target="/word/footer.xml" Id="R8f5ff2186bf74f55" /><Relationship Type="http://schemas.openxmlformats.org/officeDocument/2006/relationships/hyperlink" Target="https://commonslibrary.parliament.uk/research-briefings/cbp-8593/" TargetMode="External" Id="R4023cd7fe1df458e" /><Relationship Type="http://schemas.openxmlformats.org/officeDocument/2006/relationships/hyperlink" Target="https://www.universitiesuk.ac.uk/what-we-do/policy-and-research/publications/features/stepchange-mentally-healthy-universities/whole-university-approach" TargetMode="External" Id="R8248bafab30d40c4" /><Relationship Type="http://schemas.openxmlformats.org/officeDocument/2006/relationships/hyperlink" Target="https://www.officeforstudents.org.uk/publications/meeting-the-mental-health-needs-of-students/" TargetMode="External" Id="R6d27a33f9aaa4e74" /><Relationship Type="http://schemas.openxmlformats.org/officeDocument/2006/relationships/hyperlink" Target="https://pmc.ncbi.nlm.nih.gov/articles/PMC12121211/" TargetMode="External" Id="Rc7f53e3beb1c40c1" /><Relationship Type="http://schemas.openxmlformats.org/officeDocument/2006/relationships/hyperlink" Target="https://heprofessional.co.uk/edition/how-does-poor-mental-health-affect-students-6-key-impacts" TargetMode="External" Id="R22d8102655c5409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Farah Ahmed (2328256)</dc:creator>
  <keywords/>
  <dc:description/>
  <lastModifiedBy>Farah Ahmed (2328256)</lastModifiedBy>
  <revision>19</revision>
  <dcterms:created xsi:type="dcterms:W3CDTF">2026-09-30T20:49:36.1822741Z</dcterms:created>
  <dcterms:modified xsi:type="dcterms:W3CDTF">2026-10-10T19:11:20.7573314Z</dcterms:modified>
</coreProperties>
</file>