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b w:val="1"/>
          <w:bCs w:val="1"/>
          <w:sz w:val="92"/>
          <w:szCs w:val="92"/>
        </w:rPr>
      </w:pPr>
      <w:r>
        <w:rPr>
          <w:rFonts w:ascii="Arial" w:hAnsi="Arial"/>
          <w:b w:val="1"/>
          <w:bCs w:val="1"/>
          <w:sz w:val="92"/>
          <w:szCs w:val="92"/>
          <w:rtl w:val="0"/>
          <w:lang w:val="en-US"/>
        </w:rPr>
        <w:t>Sioned Williams</w:t>
      </w: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r>
        <w:rPr>
          <w:rFonts w:ascii="Arial" w:hAnsi="Arial"/>
          <w:b w:val="1"/>
          <w:bCs w:val="1"/>
          <w:sz w:val="92"/>
          <w:szCs w:val="92"/>
          <w:rtl w:val="0"/>
          <w:lang w:val="en-US"/>
        </w:rPr>
        <w:t>1502410</w:t>
      </w: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r>
        <w:rPr>
          <w:rFonts w:ascii="Arial" w:hAnsi="Arial"/>
          <w:b w:val="1"/>
          <w:bCs w:val="1"/>
          <w:sz w:val="92"/>
          <w:szCs w:val="92"/>
          <w:rtl w:val="0"/>
          <w:lang w:val="en-US"/>
        </w:rPr>
        <w:t>SJIE 6003</w:t>
      </w: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b w:val="1"/>
          <w:bCs w:val="1"/>
          <w:sz w:val="92"/>
          <w:szCs w:val="92"/>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r>
        <w:rPr>
          <w:rFonts w:ascii="Arial" w:hAnsi="Arial"/>
          <w:sz w:val="24"/>
          <w:szCs w:val="24"/>
          <w:rtl w:val="0"/>
          <w:lang w:val="en-US"/>
        </w:rPr>
        <w:t>Astudiaeth Achos</w:t>
      </w: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Mae ysgol S yn ysgol uwchradd sydd </w:t>
      </w:r>
      <w:r>
        <w:rPr>
          <w:rFonts w:ascii="Arial" w:hAnsi="Arial" w:hint="default"/>
          <w:sz w:val="24"/>
          <w:szCs w:val="24"/>
          <w:rtl w:val="0"/>
          <w:lang w:val="en-US"/>
        </w:rPr>
        <w:t xml:space="preserve">â </w:t>
      </w:r>
      <w:r>
        <w:rPr>
          <w:rFonts w:ascii="Arial" w:hAnsi="Arial"/>
          <w:sz w:val="24"/>
          <w:szCs w:val="24"/>
          <w:rtl w:val="0"/>
          <w:lang w:val="en-US"/>
        </w:rPr>
        <w:t xml:space="preserve">dros mil o blant o un ar ddeg blwydd oed hyd at ddeunaw. Mae'n ysgol sydd yn integredig, mae pob plentyn yn cael eu cynnwys ac maent yn cael cyfleoedd arbennig ym mhob agwedd. Gweler bod yr ysgol yn cyd-fynd gyda'r model cymdeithasol, mae rampaiau ar hyd y coridorau ac mae lifftiau er mwyn i blant sydd ag anabledd corfforol i allu gael mynediad at bob lleoliad yn yr ysgol. Ond mae'r maent o blant sydd </w:t>
      </w:r>
      <w:r>
        <w:rPr>
          <w:rFonts w:ascii="Arial" w:hAnsi="Arial" w:hint="default"/>
          <w:sz w:val="24"/>
          <w:szCs w:val="24"/>
          <w:rtl w:val="0"/>
          <w:lang w:val="en-US"/>
        </w:rPr>
        <w:t xml:space="preserve">â </w:t>
      </w:r>
      <w:r>
        <w:rPr>
          <w:rFonts w:ascii="Arial" w:hAnsi="Arial"/>
          <w:sz w:val="24"/>
          <w:szCs w:val="24"/>
          <w:rtl w:val="0"/>
          <w:lang w:val="en-US"/>
        </w:rPr>
        <w:t>phroblemau dwys yn cynnyddu. Mae gan yr ysgol ystafell penodol ar gyfer y plant yma. Maent yn mynd yno os mae'r cwricwlwm wedi ei addasu ar eu cyfer neu er mwyn gwneud gwaith.</w:t>
      </w:r>
    </w:p>
    <w:p>
      <w:pPr>
        <w:pStyle w:val="Body"/>
        <w:jc w:val="left"/>
        <w:rPr>
          <w:rFonts w:ascii="Arial" w:cs="Arial" w:hAnsi="Arial" w:eastAsia="Arial"/>
          <w:sz w:val="24"/>
          <w:szCs w:val="24"/>
        </w:rPr>
      </w:pPr>
      <w:r>
        <w:rPr>
          <w:rFonts w:ascii="Arial" w:hAnsi="Arial"/>
          <w:sz w:val="24"/>
          <w:szCs w:val="24"/>
          <w:rtl w:val="0"/>
          <w:lang w:val="en-US"/>
        </w:rPr>
        <w:t xml:space="preserve">Mae plentyn L yn fachgen sydd yn un ar ddeg blwydd oed, mae'n bywiog, hapus a phleserus iawn . Mae hefyd yn un o 700, 000 o bobl sydd ar y spectrwm awtistiaeth yn y Deyrnas Unedig. Yr enw ar y cyflwr erbyn heddiw ydy ASS, sef Autistic Spectrum Syndrome. Er bod plentyn L yn blentyn hapus a phleserus mae hefyd yn gweld hi'n anodd mewn ambell sefyllfa oherwydd nid yw'n gallu gweld o safbwynt pobl eraill bob tro, er enghraifft o fewn sefyllfa cymdeithasol byddai'n anghytuno gyda ffrind am y lle orau i dreulio eu amser chwarae. Wrth i un ffrind eisiau chwarae ar y cae byddai plentyn L yn gweld hynny'n 'ddwl' oherwydd mae'n bellach nag yr iard er mwyn cyrraedd eu gwers nesaf yn brydlon. Ond dyw plentyn L ddim yn gallu dadlau nac esbonio'n dawel oherwydd maent yn gweld mynd i'r cae yn syniad sydd yn ddi bwynt ac hollol ddisynnwyr. Mae hyn yn golygu ei fod yn ymateb yn anffodus, yn wyllt ac yn grac. Yn amlwg mae hyn yn arwain yn aml at gweryla gyda'i ffrindiau. Yn </w:t>
      </w:r>
      <w:r>
        <w:rPr>
          <w:rFonts w:ascii="Arial" w:hAnsi="Arial" w:hint="default"/>
          <w:sz w:val="24"/>
          <w:szCs w:val="24"/>
          <w:rtl w:val="0"/>
          <w:lang w:val="en-US"/>
        </w:rPr>
        <w:t>ô</w:t>
      </w:r>
      <w:r>
        <w:rPr>
          <w:rFonts w:ascii="Arial" w:hAnsi="Arial"/>
          <w:sz w:val="24"/>
          <w:szCs w:val="24"/>
          <w:rtl w:val="0"/>
          <w:lang w:val="en-US"/>
        </w:rPr>
        <w:t>l Happ</w:t>
      </w:r>
      <w:r>
        <w:rPr>
          <w:rFonts w:ascii="Arial" w:hAnsi="Arial" w:hint="default"/>
          <w:sz w:val="24"/>
          <w:szCs w:val="24"/>
          <w:rtl w:val="0"/>
          <w:lang w:val="en-US"/>
        </w:rPr>
        <w:t>é</w:t>
      </w:r>
      <w:r>
        <w:rPr>
          <w:rFonts w:ascii="Arial" w:hAnsi="Arial"/>
          <w:sz w:val="24"/>
          <w:szCs w:val="24"/>
          <w:rtl w:val="0"/>
          <w:lang w:val="en-US"/>
        </w:rPr>
        <w:t xml:space="preserve">, mae trafodaethau diweddar ynglyn ag awtistiaeth wedi dangos mai'r ffocws diweddar ydy namau cymdeithasol. Mae'r diffygion ynglyn </w:t>
      </w:r>
      <w:r>
        <w:rPr>
          <w:rFonts w:ascii="Arial" w:hAnsi="Arial" w:hint="default"/>
          <w:sz w:val="24"/>
          <w:szCs w:val="24"/>
          <w:rtl w:val="0"/>
          <w:lang w:val="en-US"/>
        </w:rPr>
        <w:t xml:space="preserve">â </w:t>
      </w:r>
      <w:r>
        <w:rPr>
          <w:rFonts w:ascii="Arial" w:hAnsi="Arial"/>
          <w:sz w:val="24"/>
          <w:szCs w:val="24"/>
          <w:rtl w:val="0"/>
          <w:lang w:val="en-US"/>
        </w:rPr>
        <w:t xml:space="preserve">chyfathrebu, cymdeithasu a dychymyg cymdeithasol yn effeithio ar sgiliau cymdeithasol yn ddi-oed, yn enwedig i blant a phobl ifanc sydd ag ASS.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Cafodd plentyn L ei weld gan feddyg yn yr ysgol gynradd oherwydd roedd yn dangos arwyddion o ASS. Daeth yr arwyddion yma yn amlwg i'w athrawon yn yr ystafell ddosbarth ac yr iard wrth iddo chwarae a chymdeithasu gyda'i ffrindaiau. Ond y barn ar y pryd oedd ei fod yn ifanc iawn, sef pum mlwydd oed ac felly'n gallu tyfu allan o'r nodweddion yma. Yn  hwyrach yn ei amser yn yr ysgol gynradd gwelwyd nad oedd y nodweddion yma yn lleihau neu diflannu o gwbwl, ond yn cynyddu. Felly cafodd y diagnosis o ASS pan oedd yn naw blwydd oed. Erbyn hyn mae yn ei flwyddyn cyntaf yn yr ysgol uwchradd. Mae wedi ymgartrefi'n dda yn yr ysgol, ond mae anhawsterau newydd yn codi iddo bob dydd. Wrth i'r anhawsterau yma  i godi maent yn cael effaith arno sydd yn ymharu ar ei wersi a'i perthynas gyda'i ffrindiau. Mae hefyd yn dangos fwy a fwy o orbryder. Yn yr ysgol uwchradd mae pump gwers y dydd, amser egwyl ac amser cinio. Mae'n rhaid i'r plant i symud o un ystafell i'r llall pob gwers. Weithiau byddai gofyn iddynt fynd o un ochr yr ysgol am gwers un ac wedyn draw i ochr arall yr ysgol am yr ail wers. Yn amlwg mae hyn gallu bod yn anodd i rai, a phlentyn L yn benodol. Mae'n gofidio ei fod yn mynd i fod yn hwyr, mynd ar goll, gwneud camgymeriad am ba wers yn gwmws sydd ganddo ac ati. Mae plentyn L yn colli ar ei hunan bach pan nad yw'n deall neu'n cytuno gyda sefyllfa, sef gorfod symud o amgylch yr ysgol ar gyfer gwersi. Pan mae hyn yn digwydd mae ystafell yn yr ysgol ar gael sef 'Yr Hafan' lle mae plant yn gallu mynd os mae yna anhawsterau yn codi iddynt. Felly mae plentyn L yn mynd yma pan mae pethau yn cael y gorau ohonno. Mae hyn yn cael effaith ar ei addysg. Ond ydy'r gorbryder yn effeithio ei addysg fwy na'r ASS?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Er mwyn casglu fwy o wybodaeth ar blentyn L mae wedi cael ei arsylwi mewn sefyllfaoedd gwahanol o fewn yr ysgol, er enghraifft, mewn sefyllfa cymdeithasol, yn y dosbarth, mewn sefyllfa prawf, ac yn y blaen. Cafodd ei arsylwi yn chwarae gyda'i ffrindiau tu allan ac hefyd yn cael sgwrs gyda'i ffrindiau wrth iddynt eistedd ar fainc. Siaradwyd gyda'i athrawon er mwyn cael eu barn a'u meddyliau nhw ar sut mae plentyn L yn ymdopi ac ymddwyn yn eu dosbarthiadau. Mae pob peth yn anhysbys ar gyfer yr astudiaeth achos yma, mae'r plentyn yn ddienw a'r casgliadau. Nid oes rhagfarn gan nad  yw plentyn L yn perthyn nag yn agos at unrhwyun sydd yng nghlwm </w:t>
      </w:r>
      <w:r>
        <w:rPr>
          <w:rFonts w:ascii="Arial" w:hAnsi="Arial" w:hint="default"/>
          <w:sz w:val="24"/>
          <w:szCs w:val="24"/>
          <w:rtl w:val="0"/>
          <w:lang w:val="en-US"/>
        </w:rPr>
        <w:t>â</w:t>
      </w:r>
      <w:r>
        <w:rPr>
          <w:rFonts w:ascii="Arial" w:hAnsi="Arial"/>
          <w:sz w:val="24"/>
          <w:szCs w:val="24"/>
          <w:rtl w:val="0"/>
          <w:lang w:val="en-US"/>
        </w:rPr>
        <w:t xml:space="preserve">'r astudaieth achos yma. Mae'r astudiaeth yn ansoddol. Arsylwadau oedd y brif modd o gael gwybodaeth. Mae'r data wedi helpu creu darlun o fywyd plentyn L yn yr ysgol yn gyffredinol ac ymddangos y mannu lle mae'n cael anhawsterau. Beth sydd yn effeithio arno mwyaf a sut yn gwmws mae yn effeithio arno.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Wedi cynnal sawl arsylwad ar blentyn L, daeth i'r amlwg ei fod yn gweld bywyd ysgol yn anodd iawn ar adegau. Mae gan ysgolion uwchradd llawer fwy o bethau yn digwydd o fewn diwrnod ysgol. Mae'r symud o wers i wers, clychau'n canu er mwyn rhybuddio am hyn, pump gwers gwahanol pob dydd, mae'r coridorau yn orlawn ac yn brysur, ac yn y blaen. Yn </w:t>
      </w:r>
      <w:r>
        <w:rPr>
          <w:rFonts w:ascii="Arial" w:hAnsi="Arial" w:hint="default"/>
          <w:sz w:val="24"/>
          <w:szCs w:val="24"/>
          <w:rtl w:val="0"/>
          <w:lang w:val="en-US"/>
        </w:rPr>
        <w:t>ô</w:t>
      </w:r>
      <w:r>
        <w:rPr>
          <w:rFonts w:ascii="Arial" w:hAnsi="Arial"/>
          <w:sz w:val="24"/>
          <w:szCs w:val="24"/>
          <w:rtl w:val="0"/>
          <w:lang w:val="en-US"/>
        </w:rPr>
        <w:t xml:space="preserve">l y 'National Autistic Society' mae llawer o bobl sydd ar y sbectrwm awtistiaeth yn cael anhawsterau synhwyraidd, maent yn cael anhawster wrth brosesu'r wybodaeth synhwyraidd. Gall un o'r synhwyrau yma bod yn or sensitif neu ddim yn ddigon sensitif, neu'r ddau ar amserau gwahanol. Mae'r gwahaniaethau synhwyraidd yma yn gallu effeithio ar ymddygiad ac yn gallu cael effaith dwys ar fywyd unigolyn. Weithiau byddai person sydd ag awtisitiaeth yn ymddwyn mewn ffordd na fyddech yn cysylltu gydag sensitifrwydd synhwyraidd yn syth. Maent yn gallu profi gorlwytho synhwyraidd sydd hefyd yn gallu golygu gorlwythiad o wybodaeth. Gellir hyn achosi straen, gorbryder ac weithiau poen corfforol i unigolion sydd yn achosi iddynt ymddwyn mewn ffordd heriol, i gilio neu i dorri i lawr yn gyfan gwbwl. Daeth yn amwlg wrth wneud yr ymchwiliad yma bod ysgolion uwchradd yn llefydd peryglus o ran synhwyraidd yn enwedig i blant sydd yn byw gydag anhawsterau fel ASS. Mae'r coridorau yn llefydd swnllyd a phrysur. Ond yn </w:t>
      </w:r>
      <w:r>
        <w:rPr>
          <w:rFonts w:ascii="Arial" w:hAnsi="Arial" w:hint="default"/>
          <w:sz w:val="24"/>
          <w:szCs w:val="24"/>
          <w:rtl w:val="0"/>
          <w:lang w:val="en-US"/>
        </w:rPr>
        <w:t>ô</w:t>
      </w:r>
      <w:r>
        <w:rPr>
          <w:rFonts w:ascii="Arial" w:hAnsi="Arial"/>
          <w:sz w:val="24"/>
          <w:szCs w:val="24"/>
          <w:rtl w:val="0"/>
          <w:lang w:val="en-US"/>
        </w:rPr>
        <w:t xml:space="preserve">l Polisi Anghenion Addysgol Arbennig yr ysgol mae dyletswydd ar yr ysgol i sicrhau bod yr ysgol yn lle saff ac hapus i bob un. Mae hefyd yn datgan bod hawl i addasu yn </w:t>
      </w:r>
      <w:r>
        <w:rPr>
          <w:rFonts w:ascii="Arial" w:hAnsi="Arial" w:hint="default"/>
          <w:sz w:val="24"/>
          <w:szCs w:val="24"/>
          <w:rtl w:val="0"/>
          <w:lang w:val="en-US"/>
        </w:rPr>
        <w:t>ô</w:t>
      </w:r>
      <w:r>
        <w:rPr>
          <w:rFonts w:ascii="Arial" w:hAnsi="Arial"/>
          <w:sz w:val="24"/>
          <w:szCs w:val="24"/>
          <w:rtl w:val="0"/>
          <w:lang w:val="en-US"/>
        </w:rPr>
        <w:t xml:space="preserve">l anghenion personol unigolion sydd ag anghenion dysgu ychwanegol. Felly mae'r ysgol wedi sylweddoli ar y rhwystrau mae plentyn L yn gwynebu yn ddyddiol, wedi siarad gydag ef amdanyn nhw ac maent wedi penderfynnu gyda'i gilydd mai'r ffordd orau i hwyluso pethau iddo ydy i roi gyniatad iddo adael gwersi ychydig o funudau yng nghynt na'r gloch er mwyn iddo gallu casglu ei bethau a gwneud ei ffordd i'r wers nesaf. Mae hyn wedi lleihau'r panig iddo. Mae'r wybodaeth yma i gyd ar PUD (Proffil Un Dudalen) plentyn L ar gyfer ei athrawon. Cafodd y PUD ei wneud wrth iddo ddod i'r amlwg yr anhawsterau roedd yn gwynebu. Mae creu PUD hefyd yn cyd fynd gyda'r polisi Anghenion Addysgol Ychwanegol ac mae'n cael ei ddiweddaru yn </w:t>
      </w:r>
      <w:r>
        <w:rPr>
          <w:rFonts w:ascii="Arial" w:hAnsi="Arial" w:hint="default"/>
          <w:sz w:val="24"/>
          <w:szCs w:val="24"/>
          <w:rtl w:val="0"/>
          <w:lang w:val="en-US"/>
        </w:rPr>
        <w:t>ô</w:t>
      </w:r>
      <w:r>
        <w:rPr>
          <w:rFonts w:ascii="Arial" w:hAnsi="Arial"/>
          <w:sz w:val="24"/>
          <w:szCs w:val="24"/>
          <w:rtl w:val="0"/>
          <w:lang w:val="en-US"/>
        </w:rPr>
        <w:t xml:space="preserve">l yr angen.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Mae </w:t>
      </w:r>
      <w:r>
        <w:rPr>
          <w:rFonts w:ascii="Arial" w:hAnsi="Arial"/>
          <w:sz w:val="24"/>
          <w:szCs w:val="24"/>
          <w:rtl w:val="0"/>
          <w:lang w:val="de-DE"/>
        </w:rPr>
        <w:t>Ian Stuart-Hamilton, Ph.D.</w:t>
      </w:r>
      <w:r>
        <w:rPr>
          <w:rFonts w:ascii="Arial" w:hAnsi="Arial"/>
          <w:sz w:val="24"/>
          <w:szCs w:val="24"/>
          <w:rtl w:val="0"/>
          <w:lang w:val="en-US"/>
        </w:rPr>
        <w:t xml:space="preserve"> yn datgan bod pobl sydd ag ASS yn meddwl yn lythrennol ac mae plentyn L wedi dangos hyn. Gwnaeth ei athrawes gymreag adrodd yn </w:t>
      </w:r>
      <w:r>
        <w:rPr>
          <w:rFonts w:ascii="Arial" w:hAnsi="Arial" w:hint="default"/>
          <w:sz w:val="24"/>
          <w:szCs w:val="24"/>
          <w:rtl w:val="0"/>
          <w:lang w:val="en-US"/>
        </w:rPr>
        <w:t>ô</w:t>
      </w:r>
      <w:r>
        <w:rPr>
          <w:rFonts w:ascii="Arial" w:hAnsi="Arial"/>
          <w:sz w:val="24"/>
          <w:szCs w:val="24"/>
          <w:rtl w:val="0"/>
          <w:lang w:val="en-US"/>
        </w:rPr>
        <w:t xml:space="preserve">l ei bod hi wedi bod yn cynnal tasgau asesu llafar gyda'r dosbarth gyfan, wedi iddynt orffen roedd yr athrawes yn rhoi ei lefel iddynt wrth esbonio sut oedd y lefelu yn gweithio. Pan wnaeth plentyn L gorffen, rhoddodd yr athrawes ei lefel iddo gan ddweud pam fel gyda phawb arall. Ateb plentyn L oedd 'ond fi'n meddwl bod fi wedi gwneud yn well na hwnna' esboniodd yr athrawes ei fod wedi gwneud yn dda ond roedd angen gweithio ar ei sgiliau gyswllt llygaid gyda'r gynulleidfa oherwydd ei fod wedi edrcyh ar y llawr bron yr holl amser. Ei ymateb i hyn oedd 'o ni wedi gwneud hwnna ddo' a'i rheswm oedd oherwydd gwnaeth edrych ar ei ffrind am eiliad. Er oedd yr athrawes yn ceisio esbonio bod angen gwella y sgil yma wrth siarad o flaen gynulleidfa, yn ei farn ef roedd wedi, yn lythrennol, edrych ar rhywun yn y gynulleidfa. Yn y polisi Cydraddoldeb yr ysgol mae'n datagn bod yr ysgol yn barod i gynnig cyfleoedd cyfartal i bawb. Fel rhan o hyn mae'r 'Hafan' yn bodoli. Dyma lle mae plant sydd </w:t>
      </w:r>
      <w:r>
        <w:rPr>
          <w:rFonts w:ascii="Arial" w:hAnsi="Arial" w:hint="default"/>
          <w:sz w:val="24"/>
          <w:szCs w:val="24"/>
          <w:rtl w:val="0"/>
          <w:lang w:val="en-US"/>
        </w:rPr>
        <w:t xml:space="preserve">â </w:t>
      </w:r>
      <w:r>
        <w:rPr>
          <w:rFonts w:ascii="Arial" w:hAnsi="Arial"/>
          <w:sz w:val="24"/>
          <w:szCs w:val="24"/>
          <w:rtl w:val="0"/>
          <w:lang w:val="en-US"/>
        </w:rPr>
        <w:t xml:space="preserve">phrobemau gwahanol yn mynd am resymau gwahanol. Mae'n lle i blentyn L fynd i gael saib os mae angen, i siarad gydag aelod o staff, ac ati. Mae'r aelod o staff sydd yn gweithio yno yn wedi cael ei hyfforddi ym mhob agwedd o anghenion dysgu ychwanegol, emosiwn, lles, ac ati. Felly os mae plentyn L yn mynd yno i gael siarad gyda Mrs. W ma hi yn gallu esbonio iddo beth sydd yn ei boeni ac ati. Mae hefyd yn cadw ei lyfrau mewn drar oherwydd mae'n lleihau'r dryswch yn y ty pan yn trefnu ei fag ysgol. Ond ydy'r Hafan yn golygu nad oes rhaid iddo ceisio ymdopi gyda sefyllfaoedd ei hun? Ydy'r Hafan yn fwy o rwystr na chymorth?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Pan ddeth plentyn L i'r ysgol uwchradd roeddent wedi trafod gyda'i rhieni a'r ysgol gynradd er mwyn gwybod y fath o gefnogaeth byddai angen arno. Y penderfyniad oedd i'w gadael i weld pa anhawsterau byddai'n codi yn naturiol, gan efallai byddai ymdopi yn iawn a'n gweld hi'n haws heb gymorth, gan y byddai'n lleihau'r maint o newidiadau gan gynnwys symud ysgol. Fel rhan o'r polisi Cynhwysiad mae cyfarfodydd o'r fath yma yn hanfodol ac yn bwysig iawn. Gwnaethant dysgu o hyn bod plentyn L wedi bod yn cadw at yr un lefel o aeddfeidrwydd a'i frindiau yn yr ysgol gynradd, ond yn sydyn mae'r gap o aeddfeidrwydd yn tyfu. Mae plentyn L dal yn hoffi chwarae 'role play' ar iard yr ysgol wrth i'w ffrindiau dechrau hoffi rygi neu p</w:t>
      </w:r>
      <w:r>
        <w:rPr>
          <w:rFonts w:ascii="Arial" w:hAnsi="Arial" w:hint="default"/>
          <w:sz w:val="24"/>
          <w:szCs w:val="24"/>
          <w:rtl w:val="0"/>
          <w:lang w:val="en-US"/>
        </w:rPr>
        <w:t>ê</w:t>
      </w:r>
      <w:r>
        <w:rPr>
          <w:rFonts w:ascii="Arial" w:hAnsi="Arial"/>
          <w:sz w:val="24"/>
          <w:szCs w:val="24"/>
          <w:rtl w:val="0"/>
          <w:lang w:val="en-US"/>
        </w:rPr>
        <w:t xml:space="preserve">l-droed. Mae plentyn L yn gweld y newidiaeth yma'n anodd, oherwydd mae'n ymweld bod ei ffrindiau yn newid ac 'nawr yn different' yn ei eiriau ef. Dyma'r mathau o bethau sydd yn codi i blentyn L yn ysgol ac yn gwneud iddo colli ar ei hun. Ond nid plant sydd ag ASS yn unig sydd yn cael gwahaniaeth o lefel aedffeidrwydd. Ond dydy ddim yn achosi gorbryder iddyn nhw. Maent yn gallu adnabod y gwahaniaeth, gweld mae na gyd ydy ac edrych am ffrindiau sydd </w:t>
      </w:r>
      <w:r>
        <w:rPr>
          <w:rFonts w:ascii="Arial" w:hAnsi="Arial" w:hint="default"/>
          <w:sz w:val="24"/>
          <w:szCs w:val="24"/>
          <w:rtl w:val="0"/>
          <w:lang w:val="en-US"/>
        </w:rPr>
        <w:t>â</w:t>
      </w:r>
      <w:r>
        <w:rPr>
          <w:rFonts w:ascii="Arial" w:hAnsi="Arial"/>
          <w:sz w:val="24"/>
          <w:szCs w:val="24"/>
          <w:rtl w:val="0"/>
          <w:lang w:val="en-US"/>
        </w:rPr>
        <w:t xml:space="preserve">'r un diddordebau </w:t>
      </w:r>
      <w:r>
        <w:rPr>
          <w:rFonts w:ascii="Arial" w:hAnsi="Arial" w:hint="default"/>
          <w:sz w:val="24"/>
          <w:szCs w:val="24"/>
          <w:rtl w:val="0"/>
          <w:lang w:val="en-US"/>
        </w:rPr>
        <w:t xml:space="preserve">â </w:t>
      </w:r>
      <w:r>
        <w:rPr>
          <w:rFonts w:ascii="Arial" w:hAnsi="Arial"/>
          <w:sz w:val="24"/>
          <w:szCs w:val="24"/>
          <w:rtl w:val="0"/>
          <w:lang w:val="en-US"/>
        </w:rPr>
        <w:t>nhw. Dydy plentyn L ddim yn ei gweld yn yr un modd. Ond nawr ei fod yn gallu siarad a thrafod ei bryderon gydag aelod o staff, ydy hyn yn uwcholeuo iddo yr anhawsterau sydd gydag ef? Sydd wedyn mewn tro yn effeithio ar ei hyder? Ac wedyn yn cael effaith negyddol ac yn achosi gorbryder iddo? Mae'n amlwg bod sawl polisi i gael sydd yn helpu plentyn L, helpu iddo gael pob cyfle mewn bywyd, helpu iddo deimlo'n saff a bod yn hapus. Mae'r ddogfen 'Every Child Matters 2003' hefyd yn sicrhau bod ysgolion yn gweithredu hyn ar gyfer eu disgyblion. Mae polis</w:t>
      </w:r>
      <w:r>
        <w:rPr>
          <w:rFonts w:ascii="Arial" w:hAnsi="Arial" w:hint="default"/>
          <w:sz w:val="24"/>
          <w:szCs w:val="24"/>
          <w:rtl w:val="0"/>
          <w:lang w:val="en-US"/>
        </w:rPr>
        <w:t>î</w:t>
      </w:r>
      <w:r>
        <w:rPr>
          <w:rFonts w:ascii="Arial" w:hAnsi="Arial"/>
          <w:sz w:val="24"/>
          <w:szCs w:val="24"/>
          <w:rtl w:val="0"/>
          <w:lang w:val="en-US"/>
        </w:rPr>
        <w:t xml:space="preserve">au a dogfennau yn y blynydoedd diwethaf wedi chwarae rhan hanfodol mewn bywydau plant fel plentyn L, cyn iddynt bodoli roedd hawl gan ysgolion i wrthod lle i ddisgyblion ac nid oedd dyletswydd arnynt i helpu a chynorthwyo'r plant yma yn eu bywyd ysgol. Roedd ysgolion yn ymddwyn dan y 'medical model', roeddent yn mynd at feddygon i gael triniaeth er mwyn gallu mynychu ysgol. Y nhw oedd yn newid ar gyfer yr ysgol dim yr ysgol yn newid ar eu cyfer nhw, fel sydd yn digwydd heddiw o fewn y 'social model'. Mae adeiladau yn cael eu haddasu er mwyn iddynt gallu mynychu a theimlo'n gartrefol yno. </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Er yr holl polis</w:t>
      </w:r>
      <w:r>
        <w:rPr>
          <w:rFonts w:ascii="Arial" w:hAnsi="Arial" w:hint="default"/>
          <w:sz w:val="24"/>
          <w:szCs w:val="24"/>
          <w:rtl w:val="0"/>
          <w:lang w:val="en-US"/>
        </w:rPr>
        <w:t>î</w:t>
      </w:r>
      <w:r>
        <w:rPr>
          <w:rFonts w:ascii="Arial" w:hAnsi="Arial"/>
          <w:sz w:val="24"/>
          <w:szCs w:val="24"/>
          <w:rtl w:val="0"/>
          <w:lang w:val="en-US"/>
        </w:rPr>
        <w:t xml:space="preserve">au , deddfau, ac ati nid ydynt yn gallu newid meddylaiu ac agwedd pob un. Er bod ysgolion yn ceisio gwneud popeth yn eu pwer i helpu plant heddiw mae dal gwahaniaethu yn digwydd, bwlio, arwahanu, ac yn y blaen. Fel y gweler mae ysgol S yn dilyn pob polisi, deddf ac yn gwneud popeth maent yn gallu er mwyn cynhwyso pob plentyn, maent yn cynnal cyfarfodydd gyda'r rhieni priodol, cyfarfodydd gyda'r asiantaethau allanol priodol, gwneud addasiadau i'r adeilad ac i'r cwricwlwm ar gyfer yr unigolion priodol. Ond dal, o fewn yr ysgol gynhwysol yma mae ystafell lle mae plant sydd ag anghenion yn mynychu. Dylai hyn fod yn bodoli erbyn heddiw? Gweler fel heddwch ond mae'n ystafell sydd yn cadw'r ysgol yn yr 80au. Yn yr amser lle roedd disgyblion ag anghenion dysgu ychwanegol yn mynd i gael eu haddysg ac i gymdeithasu gyda'i gilydd, nid o fewn ystafell ddosbarth 'cynhwysol'. Mae hyn yn arwain at gwestwin fwy priodol, sef, </w:t>
      </w:r>
      <w:r>
        <w:rPr>
          <w:rFonts w:ascii="Arial" w:hAnsi="Arial" w:hint="default"/>
          <w:sz w:val="24"/>
          <w:szCs w:val="24"/>
          <w:rtl w:val="0"/>
          <w:lang w:val="en-US"/>
        </w:rPr>
        <w:t xml:space="preserve">â </w:t>
      </w:r>
      <w:r>
        <w:rPr>
          <w:rFonts w:ascii="Arial" w:hAnsi="Arial"/>
          <w:sz w:val="24"/>
          <w:szCs w:val="24"/>
          <w:rtl w:val="0"/>
          <w:lang w:val="en-US"/>
        </w:rPr>
        <w:t>ddylai plaentyn L fod yn mynd i'r Hafan neu'n dilyn pob un plentyn arall er mwyn dysgu ymdopi mewn ffordd gwahanol. Mae ymchwil wedi dangos nid oedd awtistiaeth wastod wedi cael ei hadnabod fel anghenion dysgu ychwanegol,</w:t>
      </w:r>
      <w:r>
        <w:rPr>
          <w:rFonts w:ascii="Arial" w:hAnsi="Arial"/>
          <w:sz w:val="24"/>
          <w:szCs w:val="24"/>
          <w:rtl w:val="0"/>
          <w:lang w:val="en-US"/>
        </w:rPr>
        <w:t xml:space="preserve"> Yn y 40au gwnaeth Kanner datgan bod awtistiaeth yn 'profound emotional disturbance' lle roedd y plant yn dioddef o 'detachment from reality' ond yn </w:t>
      </w:r>
      <w:r>
        <w:rPr>
          <w:rFonts w:ascii="Arial" w:hAnsi="Arial"/>
          <w:sz w:val="24"/>
          <w:szCs w:val="24"/>
          <w:rtl w:val="0"/>
          <w:lang w:val="en-US"/>
        </w:rPr>
        <w:t xml:space="preserve">y </w:t>
      </w:r>
      <w:r>
        <w:rPr>
          <w:rFonts w:ascii="Arial" w:hAnsi="Arial"/>
          <w:sz w:val="24"/>
          <w:szCs w:val="24"/>
          <w:rtl w:val="0"/>
        </w:rPr>
        <w:t>50au gwaneth Bettelheim datg</w:t>
      </w:r>
      <w:r>
        <w:rPr>
          <w:rFonts w:ascii="Arial" w:hAnsi="Arial"/>
          <w:sz w:val="24"/>
          <w:szCs w:val="24"/>
          <w:rtl w:val="0"/>
          <w:lang w:val="en-US"/>
        </w:rPr>
        <w:t>a</w:t>
      </w:r>
      <w:r>
        <w:rPr>
          <w:rFonts w:ascii="Arial" w:hAnsi="Arial"/>
          <w:sz w:val="24"/>
          <w:szCs w:val="24"/>
          <w:rtl w:val="0"/>
        </w:rPr>
        <w:t>n ei bod yn cyflwr oedd yn cael ei achosi gan mam</w:t>
      </w:r>
      <w:r>
        <w:rPr>
          <w:rFonts w:ascii="Arial" w:hAnsi="Arial"/>
          <w:sz w:val="24"/>
          <w:szCs w:val="24"/>
          <w:rtl w:val="0"/>
          <w:lang w:val="en-US"/>
        </w:rPr>
        <w:t>a</w:t>
      </w:r>
      <w:r>
        <w:rPr>
          <w:rFonts w:ascii="Arial" w:hAnsi="Arial"/>
          <w:sz w:val="24"/>
          <w:szCs w:val="24"/>
          <w:rtl w:val="0"/>
          <w:lang w:val="en-US"/>
        </w:rPr>
        <w:t>u oeraidd 'refrigirator mothers'. Oherwydd ei perthynas gyda'u rhieni roedd y plant yn ddi-gyswllt. Ond cafodd y cysyniad yma ei anghymeradwyo yn y 60au a daeth l</w:t>
      </w:r>
      <w:r>
        <w:rPr>
          <w:rFonts w:ascii="Arial" w:hAnsi="Arial"/>
          <w:sz w:val="24"/>
          <w:szCs w:val="24"/>
          <w:rtl w:val="0"/>
          <w:lang w:val="en-US"/>
        </w:rPr>
        <w:t>l</w:t>
      </w:r>
      <w:r>
        <w:rPr>
          <w:rFonts w:ascii="Arial" w:hAnsi="Arial"/>
          <w:sz w:val="24"/>
          <w:szCs w:val="24"/>
          <w:rtl w:val="0"/>
          <w:lang w:val="en-US"/>
        </w:rPr>
        <w:t>awer o ymwchwil oedd yn datagan bod awtistiaet yn 'pervasive developmental disorder'.</w:t>
      </w:r>
      <w:r>
        <w:rPr>
          <w:rFonts w:ascii="Arial" w:hAnsi="Arial"/>
          <w:sz w:val="24"/>
          <w:szCs w:val="24"/>
          <w:rtl w:val="0"/>
          <w:lang w:val="en-US"/>
        </w:rPr>
        <w:t xml:space="preserve"> Felly mae dal angen codi ymwybyddiaeth am awtistiaeth. Nid yw wastod yn weledol ac mae llawer o bobl dal yn dysgu amdano. Yn y 40au felly byddai'r plant yma yn cael eu tr</w:t>
      </w:r>
      <w:r>
        <w:rPr>
          <w:rFonts w:ascii="Arial" w:hAnsi="Arial" w:hint="default"/>
          <w:sz w:val="24"/>
          <w:szCs w:val="24"/>
          <w:rtl w:val="0"/>
          <w:lang w:val="en-US"/>
        </w:rPr>
        <w:t>î</w:t>
      </w:r>
      <w:r>
        <w:rPr>
          <w:rFonts w:ascii="Arial" w:hAnsi="Arial"/>
          <w:sz w:val="24"/>
          <w:szCs w:val="24"/>
          <w:rtl w:val="0"/>
          <w:lang w:val="en-US"/>
        </w:rPr>
        <w:t>n fel pawb arall o fewn ysgolion ac yn gyffredinol i gymahru gydag heddiw wrth ystyried beth mae ysgol S yn cynnig i blentyn L.</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Wrth edrych ar yr holl wybodaeth yma mae'n amlwg bod gan blentyn L llawer o anhawsterau i wynebu o ddydd i ddydd yn ei fywyd ysgol. Mae hyn gan gynnwys y dysgu ei hun a'r cymdeithasu. Gweler bod llawer o nodweddion ASS yn effeithio arno ac bod llymder yr effaith yn wahanol bob dydd. Mae'n amlwg bod trefn ysgol uwchradd yn anodd iddo a'r amgylchedd synhwyrydd uchel. Er i blentyn L dangos llawer o nodweddion ASS mae yna rhai sydd ddim yn nodweddiadol ond eto i gyd yn effeithio arno. Wrth arsylwi plentyn L mae'n ddiddorol i weld yr effiethiau ma ASS yn cael arno, er enghraifft y gorbryder ac ati. Ydy gorbryder yn nodwedd o ASS? Gan ei bod yn cael cymaint o effaith. Ond y peth fwyaf diddorol oedd darganfod pa fath o berthynas oedd ganddo gyda'i athrawon. Roedd yn amlwg bod rhai athrawon yn ei ddeall yn iawn neu'n ei weld fel plentyn lletchwith. Roedd rhai athrawon yn meddwl bod ei nodweddion ASS yn amlwg ac eraill heb sylweddoli. Byddai'n ddidorol i wneud ymchwil ymhellach ar blentyn L er mwyn dysgu os oedd digwyddidau peneodol yn effeithio arno, er enghraifft i wybod yn fwy fanwl os mae anghytuno gyda ffrindiau am bethe penodol oedd y broblem neu'r anghytuno ei hun yn gyffredinol? Hefyd yn yr un modd byddai'n ddiddorol i ddysgu os oedd yn herio'r athrawon lle nid oedd yn hoffi eu pynciau, neu os oedd  wedi gallu creu perthynas da gyda'r athrawon lle roedd yn gweld pwrpas a phwynt i'w pwnc nhw. Yn ogystal </w:t>
      </w:r>
      <w:r>
        <w:rPr>
          <w:rFonts w:ascii="Arial" w:hAnsi="Arial" w:hint="default"/>
          <w:sz w:val="24"/>
          <w:szCs w:val="24"/>
          <w:rtl w:val="0"/>
          <w:lang w:val="en-US"/>
        </w:rPr>
        <w:t xml:space="preserve">â </w:t>
      </w:r>
      <w:r>
        <w:rPr>
          <w:rFonts w:ascii="Arial" w:hAnsi="Arial"/>
          <w:sz w:val="24"/>
          <w:szCs w:val="24"/>
          <w:rtl w:val="0"/>
          <w:lang w:val="en-US"/>
        </w:rPr>
        <w:t>hyn mae'n amlwg bod awtistiaeth yn rhywbeth sydd yn effeithio ar bob agwedd o fywyd rhwyun. Mae llawer o wahaniaethau gan bob un person sydd ag awtistiaeth felly nid yw'n ddu a gwyn i bawb. Mae hefyd llawer o anhawsterau sydd yn dod llaw yn llaw ganddo, sef gorbryder, penau tost, bod yn ddiamynedd, a llawer mwy.  Byddai rhagor o ymchwil i ddysgu mwy am y newidiadau sydd wedi digwydd ddar y 70au a'r amwybyddiaeth am awtistiaeth hefyd yn ddiddorol er mwyn creu darlun fwy gl</w:t>
      </w:r>
      <w:r>
        <w:rPr>
          <w:rFonts w:ascii="Arial" w:hAnsi="Arial" w:hint="default"/>
          <w:sz w:val="24"/>
          <w:szCs w:val="24"/>
          <w:rtl w:val="0"/>
          <w:lang w:val="en-US"/>
        </w:rPr>
        <w:t>î</w:t>
      </w:r>
      <w:r>
        <w:rPr>
          <w:rFonts w:ascii="Arial" w:hAnsi="Arial"/>
          <w:sz w:val="24"/>
          <w:szCs w:val="24"/>
          <w:rtl w:val="0"/>
          <w:lang w:val="en-US"/>
        </w:rPr>
        <w:t xml:space="preserve">r faint mae'r byd wedi dysgu am awtistiaeth ac addasu ar ei gyfer. </w:t>
      </w:r>
    </w:p>
    <w:p>
      <w:pPr>
        <w:pStyle w:val="Default"/>
        <w:bidi w:val="0"/>
        <w:ind w:left="0" w:right="0" w:firstLine="0"/>
        <w:jc w:val="left"/>
        <w:rPr>
          <w:rFonts w:ascii="Helvetica Light" w:cs="Helvetica Light" w:hAnsi="Helvetica Light" w:eastAsia="Helvetica Light"/>
          <w:color w:val="5e5e5e"/>
          <w:sz w:val="40"/>
          <w:szCs w:val="40"/>
          <w:shd w:val="clear" w:color="auto" w:fill="ffffff"/>
          <w:rtl w:val="0"/>
        </w:rPr>
      </w:pPr>
    </w:p>
    <w:p>
      <w:pPr>
        <w:pStyle w:val="Default"/>
        <w:bidi w:val="0"/>
        <w:ind w:left="0" w:right="0" w:firstLine="0"/>
        <w:jc w:val="left"/>
        <w:rPr>
          <w:rFonts w:ascii="Helvetica Light" w:cs="Helvetica Light" w:hAnsi="Helvetica Light" w:eastAsia="Helvetica Light"/>
          <w:color w:val="5e5e5e"/>
          <w:sz w:val="40"/>
          <w:szCs w:val="40"/>
          <w:shd w:val="clear" w:color="auto" w:fill="ffffff"/>
          <w:rtl w:val="0"/>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Cyfeirnodau</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Happ</w:t>
      </w:r>
      <w:r>
        <w:rPr>
          <w:rFonts w:ascii="Arial" w:hAnsi="Arial" w:hint="default"/>
          <w:sz w:val="24"/>
          <w:szCs w:val="24"/>
          <w:rtl w:val="0"/>
          <w:lang w:val="en-US"/>
        </w:rPr>
        <w:t>é</w:t>
      </w:r>
      <w:r>
        <w:rPr>
          <w:rFonts w:ascii="Arial" w:hAnsi="Arial"/>
          <w:sz w:val="24"/>
          <w:szCs w:val="24"/>
          <w:rtl w:val="0"/>
          <w:lang w:val="en-US"/>
        </w:rPr>
        <w:t>, F., 1994. Autism an introduction to psychology theory. 1st ed. London: UCL press.</w:t>
      </w:r>
    </w:p>
    <w:p>
      <w:pPr>
        <w:pStyle w:val="Body"/>
        <w:jc w:val="left"/>
        <w:rPr>
          <w:rFonts w:ascii="Arial" w:cs="Arial" w:hAnsi="Arial" w:eastAsia="Arial"/>
          <w:sz w:val="24"/>
          <w:szCs w:val="24"/>
        </w:rPr>
      </w:pPr>
      <w:r>
        <w:rPr>
          <w:rFonts w:ascii="Arial" w:hAnsi="Arial"/>
          <w:sz w:val="24"/>
          <w:szCs w:val="24"/>
          <w:rtl w:val="0"/>
          <w:lang w:val="en-US"/>
        </w:rPr>
        <w:t>Accessed 18/2/2019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i w:val="1"/>
          <w:iCs w:val="1"/>
          <w:sz w:val="24"/>
          <w:szCs w:val="24"/>
        </w:rPr>
      </w:pPr>
      <w:r>
        <w:rPr>
          <w:rFonts w:ascii="Arial" w:hAnsi="Arial"/>
          <w:sz w:val="24"/>
          <w:szCs w:val="24"/>
          <w:rtl w:val="0"/>
          <w:lang w:val="en-US"/>
        </w:rPr>
        <w:t>Happ</w:t>
      </w:r>
      <w:r>
        <w:rPr>
          <w:rFonts w:ascii="Arial" w:hAnsi="Arial" w:hint="default"/>
          <w:sz w:val="24"/>
          <w:szCs w:val="24"/>
          <w:rtl w:val="0"/>
          <w:lang w:val="fr-FR"/>
        </w:rPr>
        <w:t>é</w:t>
      </w:r>
      <w:r>
        <w:rPr>
          <w:rFonts w:ascii="Arial" w:hAnsi="Arial"/>
          <w:sz w:val="24"/>
          <w:szCs w:val="24"/>
          <w:rtl w:val="0"/>
          <w:lang w:val="en-US"/>
        </w:rPr>
        <w:t xml:space="preserve">, F. G. E. (1994). Annotation: Current psychological theories of autism: The "Theory of Mind" account and rival theories. </w:t>
      </w:r>
      <w:r>
        <w:rPr>
          <w:rFonts w:ascii="Arial" w:hAnsi="Arial"/>
          <w:i w:val="1"/>
          <w:iCs w:val="1"/>
          <w:sz w:val="24"/>
          <w:szCs w:val="24"/>
          <w:rtl w:val="0"/>
          <w:lang w:val="en-US"/>
        </w:rPr>
        <w:t>Child Psychology &amp; Psychiatry &amp; Allied Disciplines</w:t>
      </w:r>
      <w:r>
        <w:rPr>
          <w:rFonts w:ascii="Arial" w:hAnsi="Arial"/>
          <w:i w:val="1"/>
          <w:iCs w:val="1"/>
          <w:sz w:val="24"/>
          <w:szCs w:val="24"/>
          <w:rtl w:val="0"/>
          <w:lang w:val="en-US"/>
        </w:rPr>
        <w:t>.</w:t>
      </w:r>
    </w:p>
    <w:p>
      <w:pPr>
        <w:pStyle w:val="Body"/>
        <w:jc w:val="left"/>
        <w:rPr>
          <w:rFonts w:ascii="Arial" w:cs="Arial" w:hAnsi="Arial" w:eastAsia="Arial"/>
          <w:sz w:val="24"/>
          <w:szCs w:val="24"/>
        </w:rPr>
      </w:pPr>
      <w:r>
        <w:rPr>
          <w:rFonts w:ascii="Arial" w:hAnsi="Arial"/>
          <w:i w:val="1"/>
          <w:iCs w:val="1"/>
          <w:sz w:val="24"/>
          <w:szCs w:val="24"/>
          <w:rtl w:val="0"/>
          <w:lang w:val="en-US"/>
        </w:rPr>
        <w:t>Accessed 18/2/2019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https://www.autismreearchtrust.org/project-vulnerability-and-mental-health?gclid=EAlalQobChMI6aj-jsDc4AIVSrHtCh3Q8QpLEAAYASAAEgKRf_D_BwE</w:t>
      </w:r>
    </w:p>
    <w:p>
      <w:pPr>
        <w:pStyle w:val="Body"/>
        <w:jc w:val="left"/>
        <w:rPr>
          <w:rFonts w:ascii="Arial" w:cs="Arial" w:hAnsi="Arial" w:eastAsia="Arial"/>
          <w:sz w:val="24"/>
          <w:szCs w:val="24"/>
        </w:rPr>
      </w:pPr>
      <w:r>
        <w:rPr>
          <w:rFonts w:ascii="Arial" w:hAnsi="Arial"/>
          <w:sz w:val="24"/>
          <w:szCs w:val="24"/>
          <w:rtl w:val="0"/>
          <w:lang w:val="en-US"/>
        </w:rPr>
        <w:t>Accessed 26/2/2019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rPr>
        <w:t>https://psycnet.apa.org/record/1994-25956-001</w:t>
      </w:r>
    </w:p>
    <w:p>
      <w:pPr>
        <w:pStyle w:val="Body"/>
        <w:jc w:val="left"/>
        <w:rPr>
          <w:rFonts w:ascii="Arial" w:cs="Arial" w:hAnsi="Arial" w:eastAsia="Arial"/>
          <w:sz w:val="24"/>
          <w:szCs w:val="24"/>
        </w:rPr>
      </w:pPr>
      <w:r>
        <w:rPr>
          <w:rFonts w:ascii="Arial" w:hAnsi="Arial"/>
          <w:sz w:val="24"/>
          <w:szCs w:val="24"/>
          <w:rtl w:val="0"/>
          <w:lang w:val="en-US"/>
        </w:rPr>
        <w:t>Accessed 26/2/2019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https://www.ambitiousaboutautism.org.uk/stats-and-facts</w:t>
      </w:r>
    </w:p>
    <w:p>
      <w:pPr>
        <w:pStyle w:val="Body"/>
        <w:jc w:val="left"/>
        <w:rPr>
          <w:rFonts w:ascii="Arial" w:cs="Arial" w:hAnsi="Arial" w:eastAsia="Arial"/>
          <w:sz w:val="24"/>
          <w:szCs w:val="24"/>
        </w:rPr>
      </w:pPr>
      <w:r>
        <w:rPr>
          <w:rFonts w:ascii="Arial" w:hAnsi="Arial"/>
          <w:sz w:val="24"/>
          <w:szCs w:val="24"/>
          <w:rtl w:val="0"/>
          <w:lang w:val="en-US"/>
        </w:rPr>
        <w:t>Accessed 27/2/2019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https://network.autism.org.uk/good-practice?gclid=EAIaIQobChMImYv4ueHe4AIV1vZRCh15XgC6EAAYASAAEgIEy_D_BwE</w:t>
      </w:r>
    </w:p>
    <w:p>
      <w:pPr>
        <w:pStyle w:val="Body"/>
        <w:jc w:val="left"/>
        <w:rPr>
          <w:rFonts w:ascii="Arial" w:cs="Arial" w:hAnsi="Arial" w:eastAsia="Arial"/>
          <w:sz w:val="24"/>
          <w:szCs w:val="24"/>
        </w:rPr>
      </w:pPr>
      <w:r>
        <w:rPr>
          <w:rFonts w:ascii="Arial" w:hAnsi="Arial"/>
          <w:sz w:val="24"/>
          <w:szCs w:val="24"/>
          <w:rtl w:val="0"/>
          <w:lang w:val="en-US"/>
        </w:rPr>
        <w:t>Accessed 27/2/2019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https://www.autism.org.uk/sensory</w:t>
      </w:r>
    </w:p>
    <w:p>
      <w:pPr>
        <w:pStyle w:val="Body"/>
        <w:jc w:val="left"/>
        <w:rPr>
          <w:rFonts w:ascii="Arial" w:cs="Arial" w:hAnsi="Arial" w:eastAsia="Arial"/>
          <w:sz w:val="24"/>
          <w:szCs w:val="24"/>
        </w:rPr>
      </w:pPr>
      <w:r>
        <w:rPr>
          <w:rFonts w:ascii="Arial" w:hAnsi="Arial"/>
          <w:sz w:val="24"/>
          <w:szCs w:val="24"/>
          <w:rtl w:val="0"/>
          <w:lang w:val="en-US"/>
        </w:rPr>
        <w:t>Accessed 27/2/2019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https://www.psychologytoday.com/gb/blog/the-gift-aging/201304/people-autism-spectrum-disorder-take-things-literally</w:t>
      </w:r>
    </w:p>
    <w:p>
      <w:pPr>
        <w:pStyle w:val="Body"/>
        <w:jc w:val="left"/>
        <w:rPr>
          <w:rFonts w:ascii="Arial" w:cs="Arial" w:hAnsi="Arial" w:eastAsia="Arial"/>
          <w:sz w:val="24"/>
          <w:szCs w:val="24"/>
        </w:rPr>
      </w:pPr>
      <w:r>
        <w:rPr>
          <w:rFonts w:ascii="Arial" w:hAnsi="Arial"/>
          <w:sz w:val="24"/>
          <w:szCs w:val="24"/>
          <w:rtl w:val="0"/>
          <w:lang w:val="en-US"/>
        </w:rPr>
        <w:t>Accessed 28/2/2019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https://www.gov.uk/government/publications/every-child-matters</w:t>
      </w:r>
    </w:p>
    <w:p>
      <w:pPr>
        <w:pStyle w:val="Body"/>
        <w:jc w:val="left"/>
        <w:rPr>
          <w:rFonts w:ascii="Arial" w:cs="Arial" w:hAnsi="Arial" w:eastAsia="Arial"/>
          <w:sz w:val="24"/>
          <w:szCs w:val="24"/>
        </w:rPr>
      </w:pPr>
      <w:r>
        <w:rPr>
          <w:rFonts w:ascii="Arial" w:hAnsi="Arial"/>
          <w:sz w:val="24"/>
          <w:szCs w:val="24"/>
          <w:rtl w:val="0"/>
          <w:lang w:val="en-US"/>
        </w:rPr>
        <w:t>Accessed 18/2/2019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https://faithmummy.wordpress.com/2017/07/20/lack-of-imagination-in-autism-is-not-what-you-may-think/</w:t>
      </w:r>
    </w:p>
    <w:p>
      <w:pPr>
        <w:pStyle w:val="Body"/>
        <w:jc w:val="left"/>
        <w:rPr>
          <w:rFonts w:ascii="Arial" w:cs="Arial" w:hAnsi="Arial" w:eastAsia="Arial"/>
          <w:sz w:val="24"/>
          <w:szCs w:val="24"/>
        </w:rPr>
      </w:pPr>
      <w:r>
        <w:rPr>
          <w:rFonts w:ascii="Arial" w:hAnsi="Arial"/>
          <w:sz w:val="24"/>
          <w:szCs w:val="24"/>
          <w:rtl w:val="0"/>
          <w:lang w:val="en-US"/>
        </w:rPr>
        <w:t>Accessed 26/2/2019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https://www.spectrumnews.org/news/evolution-autism-diagnosis-explained/</w:t>
      </w:r>
    </w:p>
    <w:p>
      <w:pPr>
        <w:pStyle w:val="Body"/>
        <w:jc w:val="left"/>
        <w:rPr>
          <w:rFonts w:ascii="Arial" w:cs="Arial" w:hAnsi="Arial" w:eastAsia="Arial"/>
          <w:sz w:val="24"/>
          <w:szCs w:val="24"/>
        </w:rPr>
      </w:pPr>
      <w:r>
        <w:rPr>
          <w:rFonts w:ascii="Arial" w:hAnsi="Arial"/>
          <w:sz w:val="24"/>
          <w:szCs w:val="24"/>
          <w:rtl w:val="0"/>
          <w:lang w:val="en-US"/>
        </w:rPr>
        <w:t>Accessed 26/2/2019</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pPr>
      <w:r>
        <w:rPr>
          <w:rFonts w:ascii="Arial" w:cs="Arial" w:hAnsi="Arial" w:eastAsia="Arial"/>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Cymraeg" w:val="‘“(〔[{〈《「『【⦅〘〖«〝︵︷︹︻︽︿﹁﹃﹇﹙﹛﹝｢"/>
  <w:noLineBreaksBefore w:lang="Cymraeg"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