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4887B7" w14:textId="1E491577" w:rsidR="001E5356" w:rsidRPr="0048485C" w:rsidRDefault="0048485C" w:rsidP="0048485C">
      <w:pPr>
        <w:jc w:val="center"/>
        <w:rPr>
          <w:b/>
          <w:bCs/>
          <w:sz w:val="28"/>
          <w:szCs w:val="28"/>
        </w:rPr>
      </w:pPr>
      <w:r w:rsidRPr="0048485C">
        <w:rPr>
          <w:b/>
          <w:bCs/>
          <w:sz w:val="28"/>
          <w:szCs w:val="28"/>
        </w:rPr>
        <w:t xml:space="preserve">Addysgu </w:t>
      </w:r>
      <w:proofErr w:type="spellStart"/>
      <w:r w:rsidRPr="0048485C">
        <w:rPr>
          <w:b/>
          <w:bCs/>
          <w:sz w:val="28"/>
          <w:szCs w:val="28"/>
        </w:rPr>
        <w:t>yng</w:t>
      </w:r>
      <w:proofErr w:type="spellEnd"/>
      <w:r w:rsidRPr="0048485C">
        <w:rPr>
          <w:b/>
          <w:bCs/>
          <w:sz w:val="28"/>
          <w:szCs w:val="28"/>
        </w:rPr>
        <w:t xml:space="preserve"> </w:t>
      </w:r>
      <w:proofErr w:type="spellStart"/>
      <w:r w:rsidRPr="0048485C">
        <w:rPr>
          <w:b/>
          <w:bCs/>
          <w:sz w:val="28"/>
          <w:szCs w:val="28"/>
        </w:rPr>
        <w:t>Nghymru</w:t>
      </w:r>
      <w:proofErr w:type="spellEnd"/>
      <w:r w:rsidRPr="0048485C">
        <w:rPr>
          <w:b/>
          <w:bCs/>
          <w:sz w:val="28"/>
          <w:szCs w:val="28"/>
        </w:rPr>
        <w:t xml:space="preserve"> – </w:t>
      </w:r>
      <w:proofErr w:type="spellStart"/>
      <w:r w:rsidRPr="0048485C">
        <w:rPr>
          <w:b/>
          <w:bCs/>
          <w:sz w:val="28"/>
          <w:szCs w:val="28"/>
        </w:rPr>
        <w:t>safbwynt</w:t>
      </w:r>
      <w:proofErr w:type="spellEnd"/>
      <w:r w:rsidRPr="0048485C">
        <w:rPr>
          <w:b/>
          <w:bCs/>
          <w:sz w:val="28"/>
          <w:szCs w:val="28"/>
        </w:rPr>
        <w:t xml:space="preserve"> </w:t>
      </w:r>
      <w:proofErr w:type="spellStart"/>
      <w:r w:rsidRPr="0048485C">
        <w:rPr>
          <w:b/>
          <w:bCs/>
          <w:sz w:val="28"/>
          <w:szCs w:val="28"/>
        </w:rPr>
        <w:t>Dr.</w:t>
      </w:r>
      <w:proofErr w:type="spellEnd"/>
      <w:r w:rsidRPr="0048485C">
        <w:rPr>
          <w:b/>
          <w:bCs/>
          <w:sz w:val="28"/>
          <w:szCs w:val="28"/>
        </w:rPr>
        <w:t xml:space="preserve"> Huw Griffiths</w:t>
      </w:r>
    </w:p>
    <w:p w14:paraId="74C92728" w14:textId="75E84534" w:rsidR="0048485C" w:rsidRDefault="0048485C" w:rsidP="0048485C">
      <w:pPr>
        <w:jc w:val="center"/>
        <w:rPr>
          <w:b/>
          <w:bCs/>
          <w:sz w:val="28"/>
          <w:szCs w:val="28"/>
        </w:rPr>
      </w:pPr>
      <w:r w:rsidRPr="0048485C">
        <w:rPr>
          <w:b/>
          <w:bCs/>
          <w:sz w:val="28"/>
          <w:szCs w:val="28"/>
        </w:rPr>
        <w:t xml:space="preserve">Teaching in Wales – </w:t>
      </w:r>
      <w:proofErr w:type="spellStart"/>
      <w:r w:rsidRPr="0048485C">
        <w:rPr>
          <w:b/>
          <w:bCs/>
          <w:sz w:val="28"/>
          <w:szCs w:val="28"/>
        </w:rPr>
        <w:t>Dr.</w:t>
      </w:r>
      <w:proofErr w:type="spellEnd"/>
      <w:r w:rsidRPr="0048485C">
        <w:rPr>
          <w:b/>
          <w:bCs/>
          <w:sz w:val="28"/>
          <w:szCs w:val="28"/>
        </w:rPr>
        <w:t xml:space="preserve"> Huw Griffiths’ perspective</w:t>
      </w:r>
    </w:p>
    <w:p w14:paraId="6AB3CD54" w14:textId="0ED91005" w:rsidR="0048485C" w:rsidRDefault="0048485C" w:rsidP="0048485C">
      <w:pPr>
        <w:jc w:val="center"/>
        <w:rPr>
          <w:b/>
          <w:bCs/>
          <w:sz w:val="28"/>
          <w:szCs w:val="28"/>
        </w:rPr>
      </w:pPr>
    </w:p>
    <w:p w14:paraId="38485700" w14:textId="4BEB83F5" w:rsidR="0048485C" w:rsidRPr="0048485C" w:rsidRDefault="0048485C" w:rsidP="0048485C">
      <w:pPr>
        <w:rPr>
          <w:sz w:val="24"/>
          <w:szCs w:val="24"/>
        </w:rPr>
      </w:pPr>
      <w:r w:rsidRPr="0048485C">
        <w:rPr>
          <w:sz w:val="24"/>
          <w:szCs w:val="24"/>
        </w:rPr>
        <w:t xml:space="preserve">Yn </w:t>
      </w:r>
      <w:proofErr w:type="spellStart"/>
      <w:r w:rsidRPr="0048485C">
        <w:rPr>
          <w:rFonts w:cstheme="minorHAnsi"/>
          <w:sz w:val="24"/>
          <w:szCs w:val="24"/>
        </w:rPr>
        <w:t>ô</w:t>
      </w:r>
      <w:r w:rsidRPr="0048485C">
        <w:rPr>
          <w:sz w:val="24"/>
          <w:szCs w:val="24"/>
        </w:rPr>
        <w:t>l</w:t>
      </w:r>
      <w:proofErr w:type="spellEnd"/>
      <w:r w:rsidRPr="0048485C">
        <w:rPr>
          <w:sz w:val="24"/>
          <w:szCs w:val="24"/>
        </w:rPr>
        <w:t xml:space="preserve"> Dr Huw Griffiths, </w:t>
      </w:r>
      <w:proofErr w:type="spellStart"/>
      <w:r w:rsidRPr="0048485C">
        <w:rPr>
          <w:sz w:val="24"/>
          <w:szCs w:val="24"/>
        </w:rPr>
        <w:t>beth</w:t>
      </w:r>
      <w:proofErr w:type="spellEnd"/>
      <w:r w:rsidRPr="0048485C">
        <w:rPr>
          <w:sz w:val="24"/>
          <w:szCs w:val="24"/>
        </w:rPr>
        <w:t xml:space="preserve"> </w:t>
      </w:r>
      <w:proofErr w:type="spellStart"/>
      <w:r w:rsidRPr="0048485C">
        <w:rPr>
          <w:sz w:val="24"/>
          <w:szCs w:val="24"/>
        </w:rPr>
        <w:t>mae’n</w:t>
      </w:r>
      <w:proofErr w:type="spellEnd"/>
      <w:r w:rsidRPr="0048485C">
        <w:rPr>
          <w:sz w:val="24"/>
          <w:szCs w:val="24"/>
        </w:rPr>
        <w:t xml:space="preserve"> </w:t>
      </w:r>
      <w:proofErr w:type="spellStart"/>
      <w:r w:rsidRPr="0048485C">
        <w:rPr>
          <w:sz w:val="24"/>
          <w:szCs w:val="24"/>
        </w:rPr>
        <w:t>ei</w:t>
      </w:r>
      <w:proofErr w:type="spellEnd"/>
      <w:r w:rsidRPr="0048485C">
        <w:rPr>
          <w:sz w:val="24"/>
          <w:szCs w:val="24"/>
        </w:rPr>
        <w:t xml:space="preserve"> </w:t>
      </w:r>
      <w:proofErr w:type="spellStart"/>
      <w:r w:rsidRPr="0048485C">
        <w:rPr>
          <w:sz w:val="24"/>
          <w:szCs w:val="24"/>
        </w:rPr>
        <w:t>olygu</w:t>
      </w:r>
      <w:proofErr w:type="spellEnd"/>
      <w:r w:rsidRPr="0048485C">
        <w:rPr>
          <w:sz w:val="24"/>
          <w:szCs w:val="24"/>
        </w:rPr>
        <w:t xml:space="preserve"> </w:t>
      </w:r>
      <w:proofErr w:type="spellStart"/>
      <w:r w:rsidRPr="0048485C">
        <w:rPr>
          <w:sz w:val="24"/>
          <w:szCs w:val="24"/>
        </w:rPr>
        <w:t>i</w:t>
      </w:r>
      <w:proofErr w:type="spellEnd"/>
      <w:r w:rsidRPr="0048485C">
        <w:rPr>
          <w:sz w:val="24"/>
          <w:szCs w:val="24"/>
        </w:rPr>
        <w:t xml:space="preserve"> addysgu </w:t>
      </w:r>
      <w:proofErr w:type="spellStart"/>
      <w:r w:rsidRPr="0048485C">
        <w:rPr>
          <w:sz w:val="24"/>
          <w:szCs w:val="24"/>
        </w:rPr>
        <w:t>yng</w:t>
      </w:r>
      <w:proofErr w:type="spellEnd"/>
      <w:r w:rsidRPr="0048485C">
        <w:rPr>
          <w:sz w:val="24"/>
          <w:szCs w:val="24"/>
        </w:rPr>
        <w:t xml:space="preserve"> </w:t>
      </w:r>
      <w:proofErr w:type="spellStart"/>
      <w:r w:rsidRPr="0048485C">
        <w:rPr>
          <w:sz w:val="24"/>
          <w:szCs w:val="24"/>
        </w:rPr>
        <w:t>Nghymru</w:t>
      </w:r>
      <w:proofErr w:type="spellEnd"/>
      <w:r w:rsidRPr="0048485C">
        <w:rPr>
          <w:sz w:val="24"/>
          <w:szCs w:val="24"/>
        </w:rPr>
        <w:t>?</w:t>
      </w:r>
    </w:p>
    <w:p w14:paraId="19B39E69" w14:textId="30CE9C0D" w:rsidR="0048485C" w:rsidRDefault="0048485C" w:rsidP="0048485C">
      <w:pPr>
        <w:rPr>
          <w:sz w:val="24"/>
          <w:szCs w:val="24"/>
        </w:rPr>
      </w:pPr>
      <w:r w:rsidRPr="0048485C">
        <w:rPr>
          <w:sz w:val="24"/>
          <w:szCs w:val="24"/>
        </w:rPr>
        <w:t>According to Dr Huw Griffiths, what does it mean to teach in Wales?</w:t>
      </w:r>
    </w:p>
    <w:p w14:paraId="5CA7F801" w14:textId="59E89D97" w:rsidR="0048485C" w:rsidRDefault="0048485C" w:rsidP="0048485C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DE59016" wp14:editId="126B1343">
                <wp:simplePos x="0" y="0"/>
                <wp:positionH relativeFrom="column">
                  <wp:posOffset>9525</wp:posOffset>
                </wp:positionH>
                <wp:positionV relativeFrom="paragraph">
                  <wp:posOffset>85725</wp:posOffset>
                </wp:positionV>
                <wp:extent cx="5715000" cy="4086225"/>
                <wp:effectExtent l="0" t="0" r="19050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5000" cy="408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9FE49D" w14:textId="77777777" w:rsidR="0048485C" w:rsidRDefault="0048485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E5901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75pt;margin-top:6.75pt;width:450pt;height:321.7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" fillcolor="white [3201]" strokeweight=".5pt">
                <v:textbox>
                  <w:txbxContent>
                    <w:p w14:paraId="499FE49D" w14:textId="77777777" w:rsidR="0048485C" w:rsidRDefault="0048485C"/>
                  </w:txbxContent>
                </v:textbox>
              </v:shape>
            </w:pict>
          </mc:Fallback>
        </mc:AlternateContent>
      </w:r>
    </w:p>
    <w:p w14:paraId="4BF28378" w14:textId="31AA75BA" w:rsidR="0048485C" w:rsidRPr="0048485C" w:rsidRDefault="0048485C" w:rsidP="0048485C">
      <w:pPr>
        <w:rPr>
          <w:sz w:val="24"/>
          <w:szCs w:val="24"/>
        </w:rPr>
      </w:pPr>
    </w:p>
    <w:p w14:paraId="73731FF5" w14:textId="229DED78" w:rsidR="0048485C" w:rsidRPr="0048485C" w:rsidRDefault="0048485C" w:rsidP="0048485C">
      <w:pPr>
        <w:rPr>
          <w:sz w:val="24"/>
          <w:szCs w:val="24"/>
        </w:rPr>
      </w:pPr>
    </w:p>
    <w:p w14:paraId="1FABEAFD" w14:textId="2162AFF2" w:rsidR="0048485C" w:rsidRPr="0048485C" w:rsidRDefault="0048485C" w:rsidP="0048485C">
      <w:pPr>
        <w:rPr>
          <w:sz w:val="24"/>
          <w:szCs w:val="24"/>
        </w:rPr>
      </w:pPr>
    </w:p>
    <w:p w14:paraId="6204AE0E" w14:textId="68963270" w:rsidR="0048485C" w:rsidRPr="0048485C" w:rsidRDefault="0048485C" w:rsidP="0048485C">
      <w:pPr>
        <w:rPr>
          <w:sz w:val="24"/>
          <w:szCs w:val="24"/>
        </w:rPr>
      </w:pPr>
    </w:p>
    <w:p w14:paraId="6519ED58" w14:textId="2EB33012" w:rsidR="0048485C" w:rsidRPr="0048485C" w:rsidRDefault="0048485C" w:rsidP="0048485C">
      <w:pPr>
        <w:rPr>
          <w:sz w:val="24"/>
          <w:szCs w:val="24"/>
        </w:rPr>
      </w:pPr>
    </w:p>
    <w:p w14:paraId="2B47F9FB" w14:textId="034DEB0D" w:rsidR="0048485C" w:rsidRPr="0048485C" w:rsidRDefault="0048485C" w:rsidP="0048485C">
      <w:pPr>
        <w:rPr>
          <w:sz w:val="24"/>
          <w:szCs w:val="24"/>
        </w:rPr>
      </w:pPr>
    </w:p>
    <w:p w14:paraId="5F3F1588" w14:textId="1229EB03" w:rsidR="0048485C" w:rsidRPr="0048485C" w:rsidRDefault="0048485C" w:rsidP="0048485C">
      <w:pPr>
        <w:rPr>
          <w:sz w:val="24"/>
          <w:szCs w:val="24"/>
        </w:rPr>
      </w:pPr>
    </w:p>
    <w:p w14:paraId="6D298C15" w14:textId="6DEFF218" w:rsidR="0048485C" w:rsidRPr="0048485C" w:rsidRDefault="0048485C" w:rsidP="0048485C">
      <w:pPr>
        <w:rPr>
          <w:sz w:val="24"/>
          <w:szCs w:val="24"/>
        </w:rPr>
      </w:pPr>
    </w:p>
    <w:p w14:paraId="29277549" w14:textId="69CB4104" w:rsidR="0048485C" w:rsidRPr="0048485C" w:rsidRDefault="0048485C" w:rsidP="0048485C">
      <w:pPr>
        <w:rPr>
          <w:sz w:val="24"/>
          <w:szCs w:val="24"/>
        </w:rPr>
      </w:pPr>
    </w:p>
    <w:p w14:paraId="358A2BF1" w14:textId="10C48F33" w:rsidR="0048485C" w:rsidRPr="0048485C" w:rsidRDefault="0048485C" w:rsidP="0048485C">
      <w:pPr>
        <w:rPr>
          <w:sz w:val="24"/>
          <w:szCs w:val="24"/>
        </w:rPr>
      </w:pPr>
    </w:p>
    <w:p w14:paraId="5FB6586A" w14:textId="716ABFE2" w:rsidR="0048485C" w:rsidRPr="0048485C" w:rsidRDefault="0048485C" w:rsidP="0048485C">
      <w:pPr>
        <w:rPr>
          <w:sz w:val="24"/>
          <w:szCs w:val="24"/>
        </w:rPr>
      </w:pPr>
    </w:p>
    <w:p w14:paraId="27503817" w14:textId="4B848EEA" w:rsidR="0048485C" w:rsidRPr="0048485C" w:rsidRDefault="0048485C" w:rsidP="0048485C">
      <w:pPr>
        <w:rPr>
          <w:sz w:val="24"/>
          <w:szCs w:val="24"/>
        </w:rPr>
      </w:pPr>
    </w:p>
    <w:p w14:paraId="3E5FA73D" w14:textId="769F9990" w:rsidR="0048485C" w:rsidRPr="0048485C" w:rsidRDefault="0048485C" w:rsidP="0048485C">
      <w:pPr>
        <w:rPr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284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90FB8" w14:paraId="50F75FC4" w14:textId="77777777" w:rsidTr="00590FB8">
        <w:tc>
          <w:tcPr>
            <w:tcW w:w="3005" w:type="dxa"/>
            <w:vMerge w:val="restart"/>
          </w:tcPr>
          <w:p w14:paraId="7072C31D" w14:textId="77777777" w:rsidR="00590FB8" w:rsidRDefault="00590FB8" w:rsidP="00590FB8">
            <w:pPr>
              <w:tabs>
                <w:tab w:val="left" w:pos="1103"/>
              </w:tabs>
              <w:rPr>
                <w:sz w:val="24"/>
                <w:szCs w:val="24"/>
              </w:rPr>
            </w:pPr>
          </w:p>
          <w:p w14:paraId="097098CB" w14:textId="6C9143D3" w:rsidR="00590FB8" w:rsidRPr="00590FB8" w:rsidRDefault="00590FB8" w:rsidP="00590FB8">
            <w:pPr>
              <w:tabs>
                <w:tab w:val="left" w:pos="1103"/>
              </w:tabs>
              <w:rPr>
                <w:b/>
                <w:bCs/>
                <w:sz w:val="24"/>
                <w:szCs w:val="24"/>
              </w:rPr>
            </w:pPr>
            <w:r w:rsidRPr="00590FB8">
              <w:rPr>
                <w:b/>
                <w:bCs/>
                <w:sz w:val="24"/>
                <w:szCs w:val="24"/>
              </w:rPr>
              <w:t xml:space="preserve">Sut </w:t>
            </w:r>
            <w:r w:rsidR="00B33C3F">
              <w:rPr>
                <w:b/>
                <w:bCs/>
                <w:sz w:val="24"/>
                <w:szCs w:val="24"/>
              </w:rPr>
              <w:t>i</w:t>
            </w:r>
            <w:r w:rsidRPr="00590FB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590FB8">
              <w:rPr>
                <w:b/>
                <w:bCs/>
                <w:sz w:val="24"/>
                <w:szCs w:val="24"/>
              </w:rPr>
              <w:t>gyfeirnodi’r</w:t>
            </w:r>
            <w:proofErr w:type="spellEnd"/>
            <w:r w:rsidRPr="00590FB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590FB8">
              <w:rPr>
                <w:b/>
                <w:bCs/>
                <w:sz w:val="24"/>
                <w:szCs w:val="24"/>
              </w:rPr>
              <w:t>sesiwn</w:t>
            </w:r>
            <w:proofErr w:type="spellEnd"/>
            <w:r w:rsidRPr="00590FB8">
              <w:rPr>
                <w:b/>
                <w:bCs/>
                <w:sz w:val="24"/>
                <w:szCs w:val="24"/>
              </w:rPr>
              <w:t xml:space="preserve"> hon</w:t>
            </w:r>
          </w:p>
          <w:p w14:paraId="5D2EE0C4" w14:textId="6A71AD1F" w:rsidR="00590FB8" w:rsidRPr="00590FB8" w:rsidRDefault="00590FB8" w:rsidP="00590FB8">
            <w:pPr>
              <w:tabs>
                <w:tab w:val="left" w:pos="1103"/>
              </w:tabs>
              <w:rPr>
                <w:b/>
                <w:bCs/>
                <w:sz w:val="24"/>
                <w:szCs w:val="24"/>
              </w:rPr>
            </w:pPr>
          </w:p>
          <w:p w14:paraId="260B6A03" w14:textId="77777777" w:rsidR="00590FB8" w:rsidRPr="00590FB8" w:rsidRDefault="00590FB8" w:rsidP="00590FB8">
            <w:pPr>
              <w:tabs>
                <w:tab w:val="left" w:pos="1103"/>
              </w:tabs>
              <w:rPr>
                <w:b/>
                <w:bCs/>
                <w:sz w:val="24"/>
                <w:szCs w:val="24"/>
              </w:rPr>
            </w:pPr>
          </w:p>
          <w:p w14:paraId="3FA246D0" w14:textId="4CAE9522" w:rsidR="00590FB8" w:rsidRDefault="00590FB8" w:rsidP="00590FB8">
            <w:pPr>
              <w:tabs>
                <w:tab w:val="left" w:pos="1103"/>
              </w:tabs>
              <w:rPr>
                <w:sz w:val="24"/>
                <w:szCs w:val="24"/>
              </w:rPr>
            </w:pPr>
            <w:r w:rsidRPr="00590FB8">
              <w:rPr>
                <w:b/>
                <w:bCs/>
                <w:sz w:val="24"/>
                <w:szCs w:val="24"/>
              </w:rPr>
              <w:t>How to cite and reference this session</w:t>
            </w:r>
          </w:p>
        </w:tc>
        <w:tc>
          <w:tcPr>
            <w:tcW w:w="3005" w:type="dxa"/>
          </w:tcPr>
          <w:p w14:paraId="4F8373B3" w14:textId="77777777" w:rsidR="00590FB8" w:rsidRPr="00590FB8" w:rsidRDefault="00590FB8" w:rsidP="00590FB8">
            <w:pPr>
              <w:tabs>
                <w:tab w:val="left" w:pos="1103"/>
              </w:tabs>
              <w:rPr>
                <w:b/>
                <w:bCs/>
                <w:sz w:val="24"/>
                <w:szCs w:val="24"/>
              </w:rPr>
            </w:pPr>
            <w:r w:rsidRPr="00590FB8">
              <w:rPr>
                <w:b/>
                <w:bCs/>
                <w:sz w:val="24"/>
                <w:szCs w:val="24"/>
              </w:rPr>
              <w:t xml:space="preserve">O </w:t>
            </w:r>
            <w:proofErr w:type="spellStart"/>
            <w:r w:rsidRPr="00590FB8">
              <w:rPr>
                <w:b/>
                <w:bCs/>
                <w:sz w:val="24"/>
                <w:szCs w:val="24"/>
              </w:rPr>
              <w:t>fewn</w:t>
            </w:r>
            <w:proofErr w:type="spellEnd"/>
            <w:r w:rsidRPr="00590FB8">
              <w:rPr>
                <w:b/>
                <w:bCs/>
                <w:sz w:val="24"/>
                <w:szCs w:val="24"/>
              </w:rPr>
              <w:t xml:space="preserve"> y </w:t>
            </w:r>
            <w:proofErr w:type="spellStart"/>
            <w:r w:rsidRPr="00590FB8">
              <w:rPr>
                <w:b/>
                <w:bCs/>
                <w:sz w:val="24"/>
                <w:szCs w:val="24"/>
              </w:rPr>
              <w:t>traethawd</w:t>
            </w:r>
            <w:proofErr w:type="spellEnd"/>
          </w:p>
          <w:p w14:paraId="00FA8794" w14:textId="77777777" w:rsidR="00590FB8" w:rsidRDefault="00590FB8" w:rsidP="00590FB8">
            <w:pPr>
              <w:tabs>
                <w:tab w:val="left" w:pos="1103"/>
              </w:tabs>
              <w:rPr>
                <w:sz w:val="24"/>
                <w:szCs w:val="24"/>
              </w:rPr>
            </w:pPr>
            <w:r w:rsidRPr="00590FB8">
              <w:rPr>
                <w:b/>
                <w:bCs/>
                <w:sz w:val="24"/>
                <w:szCs w:val="24"/>
              </w:rPr>
              <w:t>In-text</w:t>
            </w:r>
          </w:p>
        </w:tc>
        <w:tc>
          <w:tcPr>
            <w:tcW w:w="3006" w:type="dxa"/>
          </w:tcPr>
          <w:p w14:paraId="262FDB4F" w14:textId="77777777" w:rsidR="00590FB8" w:rsidRPr="00590FB8" w:rsidRDefault="00590FB8" w:rsidP="00590FB8">
            <w:pPr>
              <w:tabs>
                <w:tab w:val="left" w:pos="1103"/>
              </w:tabs>
              <w:rPr>
                <w:b/>
                <w:bCs/>
                <w:sz w:val="24"/>
                <w:szCs w:val="24"/>
              </w:rPr>
            </w:pPr>
            <w:proofErr w:type="spellStart"/>
            <w:r w:rsidRPr="00590FB8">
              <w:rPr>
                <w:b/>
                <w:bCs/>
                <w:sz w:val="24"/>
                <w:szCs w:val="24"/>
              </w:rPr>
              <w:t>Rhestr</w:t>
            </w:r>
            <w:proofErr w:type="spellEnd"/>
            <w:r w:rsidRPr="00590FB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590FB8">
              <w:rPr>
                <w:b/>
                <w:bCs/>
                <w:sz w:val="24"/>
                <w:szCs w:val="24"/>
              </w:rPr>
              <w:t>gyfeirnodi</w:t>
            </w:r>
            <w:proofErr w:type="spellEnd"/>
          </w:p>
          <w:p w14:paraId="14FD356D" w14:textId="77777777" w:rsidR="00590FB8" w:rsidRDefault="00590FB8" w:rsidP="00590FB8">
            <w:pPr>
              <w:tabs>
                <w:tab w:val="left" w:pos="1103"/>
              </w:tabs>
              <w:rPr>
                <w:sz w:val="24"/>
                <w:szCs w:val="24"/>
              </w:rPr>
            </w:pPr>
            <w:r w:rsidRPr="00590FB8">
              <w:rPr>
                <w:b/>
                <w:bCs/>
                <w:sz w:val="24"/>
                <w:szCs w:val="24"/>
              </w:rPr>
              <w:t>Reference list</w:t>
            </w:r>
          </w:p>
        </w:tc>
      </w:tr>
      <w:tr w:rsidR="00590FB8" w14:paraId="14A5C597" w14:textId="77777777" w:rsidTr="00590FB8">
        <w:tc>
          <w:tcPr>
            <w:tcW w:w="3005" w:type="dxa"/>
            <w:vMerge/>
          </w:tcPr>
          <w:p w14:paraId="3D21B723" w14:textId="77777777" w:rsidR="00590FB8" w:rsidRDefault="00590FB8" w:rsidP="00590FB8">
            <w:pPr>
              <w:tabs>
                <w:tab w:val="left" w:pos="1103"/>
              </w:tabs>
              <w:rPr>
                <w:sz w:val="24"/>
                <w:szCs w:val="24"/>
              </w:rPr>
            </w:pPr>
          </w:p>
        </w:tc>
        <w:tc>
          <w:tcPr>
            <w:tcW w:w="3005" w:type="dxa"/>
          </w:tcPr>
          <w:p w14:paraId="45EAC728" w14:textId="77777777" w:rsidR="00590FB8" w:rsidRDefault="00590FB8" w:rsidP="00590FB8">
            <w:pPr>
              <w:tabs>
                <w:tab w:val="left" w:pos="1103"/>
              </w:tabs>
              <w:rPr>
                <w:sz w:val="24"/>
                <w:szCs w:val="24"/>
              </w:rPr>
            </w:pPr>
          </w:p>
          <w:p w14:paraId="517B7C1A" w14:textId="7CCEF5AF" w:rsidR="00590FB8" w:rsidRDefault="00590FB8" w:rsidP="00590FB8">
            <w:pPr>
              <w:tabs>
                <w:tab w:val="left" w:pos="1103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(Griffiths, 202</w:t>
            </w:r>
            <w:r w:rsidR="007326BC">
              <w:rPr>
                <w:sz w:val="24"/>
                <w:szCs w:val="24"/>
              </w:rPr>
              <w:t>4</w:t>
            </w:r>
            <w:r>
              <w:rPr>
                <w:sz w:val="24"/>
                <w:szCs w:val="24"/>
              </w:rPr>
              <w:t>)</w:t>
            </w:r>
          </w:p>
        </w:tc>
        <w:tc>
          <w:tcPr>
            <w:tcW w:w="3006" w:type="dxa"/>
          </w:tcPr>
          <w:p w14:paraId="006527C7" w14:textId="77777777" w:rsidR="00590FB8" w:rsidRDefault="00590FB8" w:rsidP="00590FB8">
            <w:pPr>
              <w:tabs>
                <w:tab w:val="left" w:pos="1103"/>
              </w:tabs>
              <w:rPr>
                <w:sz w:val="24"/>
                <w:szCs w:val="24"/>
              </w:rPr>
            </w:pPr>
          </w:p>
          <w:p w14:paraId="0954C8BE" w14:textId="166D6A4A" w:rsidR="00590FB8" w:rsidRDefault="00590FB8" w:rsidP="00590FB8">
            <w:pPr>
              <w:tabs>
                <w:tab w:val="left" w:pos="1103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Griffiths, H. (202</w:t>
            </w:r>
            <w:r w:rsidR="007326BC">
              <w:rPr>
                <w:sz w:val="24"/>
                <w:szCs w:val="24"/>
              </w:rPr>
              <w:t>4</w:t>
            </w:r>
            <w:r>
              <w:rPr>
                <w:sz w:val="24"/>
                <w:szCs w:val="24"/>
              </w:rPr>
              <w:t xml:space="preserve">) ‘What does it mean to teach in Wales?’ </w:t>
            </w:r>
            <w:r w:rsidRPr="0048485C">
              <w:rPr>
                <w:sz w:val="24"/>
                <w:szCs w:val="24"/>
              </w:rPr>
              <w:t xml:space="preserve">[Lecture]. </w:t>
            </w:r>
            <w:r w:rsidRPr="0048485C">
              <w:rPr>
                <w:i/>
                <w:iCs/>
                <w:sz w:val="24"/>
                <w:szCs w:val="24"/>
              </w:rPr>
              <w:t>ECAD5009-C: BA Primary Education</w:t>
            </w:r>
            <w:r w:rsidRPr="0048485C">
              <w:rPr>
                <w:sz w:val="24"/>
                <w:szCs w:val="24"/>
              </w:rPr>
              <w:t>.</w:t>
            </w:r>
            <w:r>
              <w:rPr>
                <w:sz w:val="24"/>
                <w:szCs w:val="24"/>
              </w:rPr>
              <w:t xml:space="preserve"> UWTSD</w:t>
            </w:r>
            <w:r w:rsidRPr="0048485C">
              <w:rPr>
                <w:sz w:val="24"/>
                <w:szCs w:val="24"/>
              </w:rPr>
              <w:t xml:space="preserve">. </w:t>
            </w:r>
            <w:r w:rsidR="007326BC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 xml:space="preserve">8 </w:t>
            </w:r>
            <w:r w:rsidR="007326BC">
              <w:rPr>
                <w:sz w:val="24"/>
                <w:szCs w:val="24"/>
              </w:rPr>
              <w:t>April</w:t>
            </w:r>
            <w:r w:rsidRPr="0048485C">
              <w:rPr>
                <w:sz w:val="24"/>
                <w:szCs w:val="24"/>
              </w:rPr>
              <w:t>.</w:t>
            </w:r>
          </w:p>
        </w:tc>
      </w:tr>
    </w:tbl>
    <w:p w14:paraId="63D31150" w14:textId="334C0866" w:rsidR="0048485C" w:rsidRPr="0048485C" w:rsidRDefault="0048485C" w:rsidP="0048485C">
      <w:pPr>
        <w:rPr>
          <w:sz w:val="24"/>
          <w:szCs w:val="24"/>
        </w:rPr>
      </w:pPr>
    </w:p>
    <w:p w14:paraId="06EAFED6" w14:textId="003EF9B0" w:rsidR="0048485C" w:rsidRDefault="0048485C" w:rsidP="0048485C">
      <w:pPr>
        <w:rPr>
          <w:sz w:val="24"/>
          <w:szCs w:val="24"/>
        </w:rPr>
      </w:pPr>
    </w:p>
    <w:p w14:paraId="4AEF3705" w14:textId="66E3971F" w:rsidR="0048485C" w:rsidRPr="0048485C" w:rsidRDefault="0048485C" w:rsidP="0048485C">
      <w:pPr>
        <w:tabs>
          <w:tab w:val="left" w:pos="1103"/>
        </w:tabs>
        <w:rPr>
          <w:sz w:val="24"/>
          <w:szCs w:val="24"/>
        </w:rPr>
      </w:pPr>
    </w:p>
    <w:sectPr w:rsidR="0048485C" w:rsidRPr="004848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8C9A9E" w14:textId="77777777" w:rsidR="00C012E0" w:rsidRDefault="00C012E0" w:rsidP="00F36E01">
      <w:pPr>
        <w:spacing w:after="0" w:line="240" w:lineRule="auto"/>
      </w:pPr>
      <w:r>
        <w:separator/>
      </w:r>
    </w:p>
  </w:endnote>
  <w:endnote w:type="continuationSeparator" w:id="0">
    <w:p w14:paraId="2EFF76EB" w14:textId="77777777" w:rsidR="00C012E0" w:rsidRDefault="00C012E0" w:rsidP="00F36E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363091" w14:textId="77777777" w:rsidR="00C012E0" w:rsidRDefault="00C012E0" w:rsidP="00F36E01">
      <w:pPr>
        <w:spacing w:after="0" w:line="240" w:lineRule="auto"/>
      </w:pPr>
      <w:r>
        <w:separator/>
      </w:r>
    </w:p>
  </w:footnote>
  <w:footnote w:type="continuationSeparator" w:id="0">
    <w:p w14:paraId="1A907110" w14:textId="77777777" w:rsidR="00C012E0" w:rsidRDefault="00C012E0" w:rsidP="00F36E0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85C"/>
    <w:rsid w:val="00034896"/>
    <w:rsid w:val="00052637"/>
    <w:rsid w:val="000559B4"/>
    <w:rsid w:val="001E5356"/>
    <w:rsid w:val="00235287"/>
    <w:rsid w:val="00291DCA"/>
    <w:rsid w:val="002A647D"/>
    <w:rsid w:val="00350428"/>
    <w:rsid w:val="00363BDF"/>
    <w:rsid w:val="0039482E"/>
    <w:rsid w:val="003C6155"/>
    <w:rsid w:val="00401AB3"/>
    <w:rsid w:val="004370D7"/>
    <w:rsid w:val="00443E5C"/>
    <w:rsid w:val="00460865"/>
    <w:rsid w:val="0048485C"/>
    <w:rsid w:val="00492177"/>
    <w:rsid w:val="004F13FC"/>
    <w:rsid w:val="005526E0"/>
    <w:rsid w:val="005542C2"/>
    <w:rsid w:val="00590FB8"/>
    <w:rsid w:val="00615CB3"/>
    <w:rsid w:val="00637F1F"/>
    <w:rsid w:val="00683C20"/>
    <w:rsid w:val="007326BC"/>
    <w:rsid w:val="007B2D8D"/>
    <w:rsid w:val="007C1563"/>
    <w:rsid w:val="00923AA1"/>
    <w:rsid w:val="00956C8A"/>
    <w:rsid w:val="0097043C"/>
    <w:rsid w:val="00995F83"/>
    <w:rsid w:val="009A283A"/>
    <w:rsid w:val="00B2281B"/>
    <w:rsid w:val="00B33C3F"/>
    <w:rsid w:val="00BE6248"/>
    <w:rsid w:val="00C012E0"/>
    <w:rsid w:val="00C900F0"/>
    <w:rsid w:val="00CD0F7E"/>
    <w:rsid w:val="00D14174"/>
    <w:rsid w:val="00DF44CC"/>
    <w:rsid w:val="00DF59DE"/>
    <w:rsid w:val="00F209C4"/>
    <w:rsid w:val="00F36E01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6B0C14"/>
  <w15:chartTrackingRefBased/>
  <w15:docId w15:val="{1EFA4548-6577-4C84-B81A-FD5039368E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48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36E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6E01"/>
  </w:style>
  <w:style w:type="paragraph" w:styleId="Footer">
    <w:name w:val="footer"/>
    <w:basedOn w:val="Normal"/>
    <w:link w:val="FooterChar"/>
    <w:uiPriority w:val="99"/>
    <w:unhideWhenUsed/>
    <w:rsid w:val="00F36E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6E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39438BE-C182-449B-B0BD-06476CCD240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3578295-591A-4CB2-B94E-2F60A4B874E9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50A2153B-7970-4070-9B8F-977346E99F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78</Words>
  <Characters>453</Characters>
  <Application>Microsoft Office Word</Application>
  <DocSecurity>0</DocSecurity>
  <Lines>26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3</cp:revision>
  <dcterms:created xsi:type="dcterms:W3CDTF">2024-04-07T19:30:00Z</dcterms:created>
  <dcterms:modified xsi:type="dcterms:W3CDTF">2024-04-07T19:30:00Z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