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7DFFF12" w:rsidP="27DFFF12" w:rsidRDefault="27DFFF12" w14:paraId="18A253BB" w14:textId="7CA471FA">
      <w:pPr>
        <w:pStyle w:val="Normal"/>
        <w:spacing w:line="360" w:lineRule="auto"/>
        <w:ind w:left="0"/>
        <w:jc w:val="center"/>
        <w:rPr>
          <w:rFonts w:ascii="Arial" w:hAnsi="Arial" w:eastAsia="Arial" w:cs="Arial"/>
          <w:sz w:val="24"/>
          <w:szCs w:val="24"/>
        </w:rPr>
      </w:pPr>
    </w:p>
    <w:p w:rsidR="27DFFF12" w:rsidP="27DFFF12" w:rsidRDefault="27DFFF12" w14:paraId="73BA2961" w14:textId="4995FB98">
      <w:pPr>
        <w:pStyle w:val="Normal"/>
        <w:spacing w:line="360" w:lineRule="auto"/>
        <w:ind w:left="0"/>
        <w:jc w:val="center"/>
        <w:rPr>
          <w:rFonts w:ascii="Arial" w:hAnsi="Arial" w:eastAsia="Arial" w:cs="Arial"/>
          <w:sz w:val="24"/>
          <w:szCs w:val="24"/>
        </w:rPr>
      </w:pPr>
    </w:p>
    <w:p w:rsidR="27DFFF12" w:rsidP="27DFFF12" w:rsidRDefault="27DFFF12" w14:paraId="024E1369" w14:textId="24D2978C">
      <w:pPr>
        <w:pStyle w:val="Normal"/>
        <w:spacing w:line="360" w:lineRule="auto"/>
        <w:ind w:left="0"/>
        <w:jc w:val="center"/>
        <w:rPr>
          <w:rFonts w:ascii="Arial" w:hAnsi="Arial" w:eastAsia="Arial" w:cs="Arial"/>
          <w:sz w:val="24"/>
          <w:szCs w:val="24"/>
        </w:rPr>
      </w:pPr>
    </w:p>
    <w:p w:rsidR="27DFFF12" w:rsidP="27DFFF12" w:rsidRDefault="27DFFF12" w14:paraId="3B8672D7" w14:textId="31565F6C">
      <w:pPr>
        <w:pStyle w:val="Normal"/>
        <w:spacing w:line="360" w:lineRule="auto"/>
        <w:ind w:left="0"/>
        <w:jc w:val="center"/>
        <w:rPr>
          <w:rFonts w:ascii="Arial" w:hAnsi="Arial" w:eastAsia="Arial" w:cs="Arial"/>
          <w:sz w:val="24"/>
          <w:szCs w:val="24"/>
        </w:rPr>
      </w:pPr>
    </w:p>
    <w:p w:rsidR="27DFFF12" w:rsidP="27DFFF12" w:rsidRDefault="27DFFF12" w14:paraId="4778BFC8" w14:textId="6A6DAFBA">
      <w:pPr>
        <w:pStyle w:val="Normal"/>
        <w:spacing w:line="360" w:lineRule="auto"/>
        <w:ind w:left="0"/>
        <w:jc w:val="center"/>
        <w:rPr>
          <w:rFonts w:ascii="Arial" w:hAnsi="Arial" w:eastAsia="Arial" w:cs="Arial"/>
          <w:sz w:val="24"/>
          <w:szCs w:val="24"/>
        </w:rPr>
      </w:pPr>
    </w:p>
    <w:p w:rsidR="27DFFF12" w:rsidP="27DFFF12" w:rsidRDefault="27DFFF12" w14:paraId="0B412BFD" w14:textId="6B101709">
      <w:pPr>
        <w:pStyle w:val="Normal"/>
        <w:spacing w:line="360" w:lineRule="auto"/>
        <w:ind w:left="0"/>
        <w:jc w:val="center"/>
        <w:rPr>
          <w:rFonts w:ascii="Arial" w:hAnsi="Arial" w:eastAsia="Arial" w:cs="Arial"/>
          <w:sz w:val="24"/>
          <w:szCs w:val="24"/>
        </w:rPr>
      </w:pPr>
    </w:p>
    <w:p w:rsidR="27DFFF12" w:rsidP="27DFFF12" w:rsidRDefault="27DFFF12" w14:paraId="32D78FD4" w14:textId="66C84EFE">
      <w:pPr>
        <w:pStyle w:val="Normal"/>
        <w:spacing w:line="360" w:lineRule="auto"/>
        <w:ind w:left="0"/>
        <w:jc w:val="center"/>
        <w:rPr>
          <w:rFonts w:ascii="Arial" w:hAnsi="Arial" w:eastAsia="Arial" w:cs="Arial"/>
          <w:sz w:val="24"/>
          <w:szCs w:val="24"/>
        </w:rPr>
      </w:pPr>
    </w:p>
    <w:p w:rsidR="315AC4FC" w:rsidP="27DFFF12" w:rsidRDefault="315AC4FC" w14:paraId="3FC1FA64" w14:textId="6B675CE2">
      <w:pPr>
        <w:pStyle w:val="Normal"/>
        <w:spacing w:line="360" w:lineRule="auto"/>
        <w:ind w:left="0"/>
        <w:jc w:val="center"/>
        <w:rPr>
          <w:rFonts w:ascii="Arial" w:hAnsi="Arial" w:eastAsia="Arial" w:cs="Arial"/>
          <w:sz w:val="24"/>
          <w:szCs w:val="24"/>
        </w:rPr>
      </w:pPr>
      <w:r w:rsidRPr="27DFFF12" w:rsidR="42F9A10B">
        <w:rPr>
          <w:rFonts w:ascii="Arial" w:hAnsi="Arial" w:eastAsia="Arial" w:cs="Arial"/>
          <w:sz w:val="24"/>
          <w:szCs w:val="24"/>
        </w:rPr>
        <w:t xml:space="preserve">Megan Marston-Phipps </w:t>
      </w:r>
    </w:p>
    <w:p w:rsidR="315AC4FC" w:rsidP="27DFFF12" w:rsidRDefault="315AC4FC" w14:paraId="3E75E859" w14:textId="0C55663E">
      <w:pPr>
        <w:pStyle w:val="Normal"/>
        <w:spacing w:line="360" w:lineRule="auto"/>
        <w:ind w:left="0"/>
        <w:jc w:val="center"/>
        <w:rPr>
          <w:rFonts w:ascii="Arial" w:hAnsi="Arial" w:eastAsia="Arial" w:cs="Arial"/>
          <w:sz w:val="24"/>
          <w:szCs w:val="24"/>
        </w:rPr>
      </w:pPr>
      <w:r w:rsidRPr="27DFFF12" w:rsidR="1E27A95D">
        <w:rPr>
          <w:rFonts w:ascii="Arial" w:hAnsi="Arial" w:eastAsia="Arial" w:cs="Arial"/>
          <w:sz w:val="24"/>
          <w:szCs w:val="24"/>
        </w:rPr>
        <w:t>Research Methods and Field Study</w:t>
      </w:r>
    </w:p>
    <w:p w:rsidR="315AC4FC" w:rsidP="27DFFF12" w:rsidRDefault="315AC4FC" w14:paraId="2C28910A" w14:textId="02153796">
      <w:pPr>
        <w:pStyle w:val="Normal"/>
        <w:spacing w:line="360" w:lineRule="auto"/>
        <w:ind w:left="0"/>
        <w:jc w:val="center"/>
        <w:rPr>
          <w:rFonts w:ascii="Arial" w:hAnsi="Arial" w:eastAsia="Arial" w:cs="Arial"/>
          <w:sz w:val="24"/>
          <w:szCs w:val="24"/>
        </w:rPr>
      </w:pPr>
      <w:r w:rsidRPr="27DFFF12" w:rsidR="1E27A95D">
        <w:rPr>
          <w:rFonts w:ascii="Arial" w:hAnsi="Arial" w:eastAsia="Arial" w:cs="Arial"/>
          <w:sz w:val="24"/>
          <w:szCs w:val="24"/>
        </w:rPr>
        <w:t>BMTP5022</w:t>
      </w:r>
    </w:p>
    <w:p w:rsidR="315AC4FC" w:rsidP="27DFFF12" w:rsidRDefault="315AC4FC" w14:paraId="52EE8CA5" w14:textId="2393CF94">
      <w:pPr>
        <w:pStyle w:val="Normal"/>
        <w:spacing w:line="360" w:lineRule="auto"/>
        <w:ind w:left="0"/>
        <w:jc w:val="center"/>
        <w:rPr>
          <w:rFonts w:ascii="Arial" w:hAnsi="Arial" w:eastAsia="Arial" w:cs="Arial"/>
          <w:sz w:val="24"/>
          <w:szCs w:val="24"/>
        </w:rPr>
      </w:pPr>
      <w:r w:rsidRPr="27DFFF12" w:rsidR="1E27A95D">
        <w:rPr>
          <w:rFonts w:ascii="Arial" w:hAnsi="Arial" w:eastAsia="Arial" w:cs="Arial"/>
          <w:sz w:val="24"/>
          <w:szCs w:val="24"/>
        </w:rPr>
        <w:t xml:space="preserve">Dr Emma Roberts </w:t>
      </w:r>
    </w:p>
    <w:p w:rsidR="315AC4FC" w:rsidP="27DFFF12" w:rsidRDefault="315AC4FC" w14:paraId="69FC5AB2" w14:textId="019704FC">
      <w:pPr>
        <w:pStyle w:val="Normal"/>
        <w:spacing w:line="360" w:lineRule="auto"/>
        <w:ind w:left="0"/>
        <w:jc w:val="center"/>
        <w:rPr>
          <w:rFonts w:ascii="Arial" w:hAnsi="Arial" w:eastAsia="Arial" w:cs="Arial"/>
          <w:sz w:val="24"/>
          <w:szCs w:val="24"/>
        </w:rPr>
      </w:pPr>
      <w:r w:rsidRPr="27DFFF12" w:rsidR="1E27A95D">
        <w:rPr>
          <w:rFonts w:ascii="Arial" w:hAnsi="Arial" w:eastAsia="Arial" w:cs="Arial"/>
          <w:sz w:val="24"/>
          <w:szCs w:val="24"/>
        </w:rPr>
        <w:t xml:space="preserve">An investigation into the relationship between the Rugby World Cup 2023 in France and the Hospitality </w:t>
      </w:r>
      <w:r w:rsidRPr="27DFFF12" w:rsidR="1E27A95D">
        <w:rPr>
          <w:rFonts w:ascii="Arial" w:hAnsi="Arial" w:eastAsia="Arial" w:cs="Arial"/>
          <w:sz w:val="24"/>
          <w:szCs w:val="24"/>
        </w:rPr>
        <w:t>Industry</w:t>
      </w:r>
      <w:r w:rsidRPr="27DFFF12" w:rsidR="1E27A95D">
        <w:rPr>
          <w:rFonts w:ascii="Arial" w:hAnsi="Arial" w:eastAsia="Arial" w:cs="Arial"/>
          <w:sz w:val="24"/>
          <w:szCs w:val="24"/>
        </w:rPr>
        <w:t xml:space="preserve"> within the host nation. </w:t>
      </w:r>
    </w:p>
    <w:p w:rsidR="315AC4FC" w:rsidP="27DFFF12" w:rsidRDefault="315AC4FC" w14:paraId="64331572" w14:textId="7C6FD73C">
      <w:pPr>
        <w:pStyle w:val="Normal"/>
        <w:spacing w:line="360" w:lineRule="auto"/>
        <w:rPr>
          <w:rFonts w:ascii="Arial" w:hAnsi="Arial" w:eastAsia="Arial" w:cs="Arial"/>
          <w:sz w:val="24"/>
          <w:szCs w:val="24"/>
        </w:rPr>
      </w:pPr>
    </w:p>
    <w:p w:rsidR="315AC4FC" w:rsidP="27DFFF12" w:rsidRDefault="315AC4FC" w14:paraId="4EE29206" w14:textId="1C2C09C2">
      <w:pPr>
        <w:pStyle w:val="Normal"/>
        <w:spacing w:line="360" w:lineRule="auto"/>
        <w:rPr>
          <w:rFonts w:ascii="Arial" w:hAnsi="Arial" w:eastAsia="Arial" w:cs="Arial"/>
          <w:sz w:val="24"/>
          <w:szCs w:val="24"/>
        </w:rPr>
      </w:pPr>
    </w:p>
    <w:p w:rsidR="315AC4FC" w:rsidP="27DFFF12" w:rsidRDefault="315AC4FC" w14:paraId="5F0367C9" w14:textId="0ED13822">
      <w:pPr>
        <w:pStyle w:val="Normal"/>
        <w:spacing w:line="360" w:lineRule="auto"/>
        <w:rPr>
          <w:rFonts w:ascii="Arial" w:hAnsi="Arial" w:eastAsia="Arial" w:cs="Arial"/>
          <w:sz w:val="24"/>
          <w:szCs w:val="24"/>
        </w:rPr>
      </w:pPr>
    </w:p>
    <w:p w:rsidR="315AC4FC" w:rsidP="27DFFF12" w:rsidRDefault="315AC4FC" w14:paraId="31858670" w14:textId="3488E0FA">
      <w:pPr>
        <w:pStyle w:val="Normal"/>
        <w:spacing w:line="360" w:lineRule="auto"/>
        <w:rPr>
          <w:rFonts w:ascii="Arial" w:hAnsi="Arial" w:eastAsia="Arial" w:cs="Arial"/>
          <w:sz w:val="24"/>
          <w:szCs w:val="24"/>
        </w:rPr>
      </w:pPr>
    </w:p>
    <w:p w:rsidR="315AC4FC" w:rsidP="27DFFF12" w:rsidRDefault="315AC4FC" w14:paraId="07F18F47" w14:textId="637F6103">
      <w:pPr>
        <w:pStyle w:val="Normal"/>
        <w:spacing w:line="360" w:lineRule="auto"/>
        <w:rPr>
          <w:rFonts w:ascii="Arial" w:hAnsi="Arial" w:eastAsia="Arial" w:cs="Arial"/>
          <w:sz w:val="24"/>
          <w:szCs w:val="24"/>
        </w:rPr>
      </w:pPr>
    </w:p>
    <w:p w:rsidR="315AC4FC" w:rsidP="27DFFF12" w:rsidRDefault="315AC4FC" w14:paraId="671FCE05" w14:textId="55956C6D">
      <w:pPr>
        <w:pStyle w:val="Normal"/>
        <w:spacing w:line="360" w:lineRule="auto"/>
        <w:rPr>
          <w:rFonts w:ascii="Arial" w:hAnsi="Arial" w:eastAsia="Arial" w:cs="Arial"/>
          <w:sz w:val="24"/>
          <w:szCs w:val="24"/>
        </w:rPr>
      </w:pPr>
    </w:p>
    <w:p w:rsidR="315AC4FC" w:rsidP="27DFFF12" w:rsidRDefault="315AC4FC" w14:paraId="62E1FFDD" w14:textId="1695136B">
      <w:pPr>
        <w:pStyle w:val="Normal"/>
        <w:spacing w:line="360" w:lineRule="auto"/>
        <w:rPr>
          <w:rFonts w:ascii="Arial" w:hAnsi="Arial" w:eastAsia="Arial" w:cs="Arial"/>
          <w:sz w:val="24"/>
          <w:szCs w:val="24"/>
        </w:rPr>
      </w:pPr>
    </w:p>
    <w:p w:rsidR="315AC4FC" w:rsidP="27DFFF12" w:rsidRDefault="315AC4FC" w14:paraId="3810345B" w14:textId="11C2AD98">
      <w:pPr>
        <w:pStyle w:val="Normal"/>
        <w:spacing w:line="360" w:lineRule="auto"/>
        <w:rPr>
          <w:rFonts w:ascii="Arial" w:hAnsi="Arial" w:eastAsia="Arial" w:cs="Arial"/>
          <w:sz w:val="24"/>
          <w:szCs w:val="24"/>
        </w:rPr>
      </w:pPr>
    </w:p>
    <w:p w:rsidR="315AC4FC" w:rsidP="27DFFF12" w:rsidRDefault="315AC4FC" w14:paraId="7EA1A79E" w14:textId="49725F1E">
      <w:pPr>
        <w:pStyle w:val="Normal"/>
        <w:spacing w:line="360" w:lineRule="auto"/>
        <w:rPr>
          <w:rFonts w:ascii="Arial" w:hAnsi="Arial" w:eastAsia="Arial" w:cs="Arial"/>
          <w:sz w:val="24"/>
          <w:szCs w:val="24"/>
        </w:rPr>
      </w:pPr>
    </w:p>
    <w:p w:rsidR="315AC4FC" w:rsidP="27DFFF12" w:rsidRDefault="315AC4FC" w14:paraId="430D9364" w14:textId="32848083">
      <w:pPr>
        <w:pStyle w:val="Normal"/>
        <w:spacing w:line="360" w:lineRule="auto"/>
        <w:rPr>
          <w:rFonts w:ascii="Arial" w:hAnsi="Arial" w:eastAsia="Arial" w:cs="Arial"/>
          <w:sz w:val="24"/>
          <w:szCs w:val="24"/>
        </w:rPr>
      </w:pPr>
    </w:p>
    <w:p w:rsidR="315AC4FC" w:rsidP="27DFFF12" w:rsidRDefault="315AC4FC" w14:paraId="588A7A3E" w14:textId="6F96199E">
      <w:pPr>
        <w:pStyle w:val="Normal"/>
        <w:spacing w:line="360" w:lineRule="auto"/>
        <w:rPr>
          <w:rFonts w:ascii="Arial" w:hAnsi="Arial" w:eastAsia="Arial" w:cs="Arial"/>
          <w:sz w:val="24"/>
          <w:szCs w:val="24"/>
        </w:rPr>
      </w:pPr>
      <w:r w:rsidRPr="27DFFF12" w:rsidR="0D473BCA">
        <w:rPr>
          <w:rFonts w:ascii="Arial" w:hAnsi="Arial" w:eastAsia="Arial" w:cs="Arial"/>
          <w:sz w:val="24"/>
          <w:szCs w:val="24"/>
        </w:rPr>
        <w:t xml:space="preserve">The 2023 Rugby World </w:t>
      </w:r>
      <w:r w:rsidRPr="27DFFF12" w:rsidR="0D473BCA">
        <w:rPr>
          <w:rFonts w:ascii="Arial" w:hAnsi="Arial" w:eastAsia="Arial" w:cs="Arial"/>
          <w:sz w:val="24"/>
          <w:szCs w:val="24"/>
        </w:rPr>
        <w:t>Cup</w:t>
      </w:r>
      <w:r w:rsidRPr="27DFFF12" w:rsidR="5AFD4957">
        <w:rPr>
          <w:rFonts w:ascii="Arial" w:hAnsi="Arial" w:eastAsia="Arial" w:cs="Arial"/>
          <w:sz w:val="24"/>
          <w:szCs w:val="24"/>
        </w:rPr>
        <w:t xml:space="preserve"> </w:t>
      </w:r>
      <w:r w:rsidRPr="27DFFF12" w:rsidR="5AFD4957">
        <w:rPr>
          <w:rFonts w:ascii="Arial" w:hAnsi="Arial" w:eastAsia="Arial" w:cs="Arial"/>
          <w:sz w:val="24"/>
          <w:szCs w:val="24"/>
        </w:rPr>
        <w:t>was</w:t>
      </w:r>
      <w:r w:rsidRPr="27DFFF12" w:rsidR="5AFD4957">
        <w:rPr>
          <w:rFonts w:ascii="Arial" w:hAnsi="Arial" w:eastAsia="Arial" w:cs="Arial"/>
          <w:sz w:val="24"/>
          <w:szCs w:val="24"/>
        </w:rPr>
        <w:t xml:space="preserve"> </w:t>
      </w:r>
      <w:r w:rsidRPr="27DFFF12" w:rsidR="0D473BCA">
        <w:rPr>
          <w:rFonts w:ascii="Arial" w:hAnsi="Arial" w:eastAsia="Arial" w:cs="Arial"/>
          <w:sz w:val="24"/>
          <w:szCs w:val="24"/>
        </w:rPr>
        <w:t>h</w:t>
      </w:r>
      <w:r w:rsidRPr="27DFFF12" w:rsidR="3CAF8BED">
        <w:rPr>
          <w:rFonts w:ascii="Arial" w:hAnsi="Arial" w:eastAsia="Arial" w:cs="Arial"/>
          <w:sz w:val="24"/>
          <w:szCs w:val="24"/>
        </w:rPr>
        <w:t>osted</w:t>
      </w:r>
      <w:r w:rsidRPr="27DFFF12" w:rsidR="0D473BCA">
        <w:rPr>
          <w:rFonts w:ascii="Arial" w:hAnsi="Arial" w:eastAsia="Arial" w:cs="Arial"/>
          <w:sz w:val="24"/>
          <w:szCs w:val="24"/>
        </w:rPr>
        <w:t xml:space="preserve"> </w:t>
      </w:r>
      <w:r w:rsidRPr="27DFFF12" w:rsidR="19D75365">
        <w:rPr>
          <w:rFonts w:ascii="Arial" w:hAnsi="Arial" w:eastAsia="Arial" w:cs="Arial"/>
          <w:sz w:val="24"/>
          <w:szCs w:val="24"/>
        </w:rPr>
        <w:t>by</w:t>
      </w:r>
      <w:r w:rsidRPr="27DFFF12" w:rsidR="0D473BCA">
        <w:rPr>
          <w:rFonts w:ascii="Arial" w:hAnsi="Arial" w:eastAsia="Arial" w:cs="Arial"/>
          <w:sz w:val="24"/>
          <w:szCs w:val="24"/>
        </w:rPr>
        <w:t xml:space="preserve"> France, in multiple stadiums throughout the country. </w:t>
      </w:r>
      <w:r w:rsidRPr="27DFFF12" w:rsidR="151C3E75">
        <w:rPr>
          <w:rFonts w:ascii="Arial" w:hAnsi="Arial" w:eastAsia="Arial" w:cs="Arial"/>
          <w:sz w:val="24"/>
          <w:szCs w:val="24"/>
        </w:rPr>
        <w:t xml:space="preserve">The following case study </w:t>
      </w:r>
      <w:r w:rsidRPr="27DFFF12" w:rsidR="02C56720">
        <w:rPr>
          <w:rFonts w:ascii="Arial" w:hAnsi="Arial" w:eastAsia="Arial" w:cs="Arial"/>
          <w:sz w:val="24"/>
          <w:szCs w:val="24"/>
        </w:rPr>
        <w:t>sets out to look in depth at the implications of the Rugby World Cup on th</w:t>
      </w:r>
      <w:r w:rsidRPr="27DFFF12" w:rsidR="5E6224B2">
        <w:rPr>
          <w:rFonts w:ascii="Arial" w:hAnsi="Arial" w:eastAsia="Arial" w:cs="Arial"/>
          <w:sz w:val="24"/>
          <w:szCs w:val="24"/>
        </w:rPr>
        <w:t>e</w:t>
      </w:r>
      <w:r w:rsidRPr="27DFFF12" w:rsidR="02C56720">
        <w:rPr>
          <w:rFonts w:ascii="Arial" w:hAnsi="Arial" w:eastAsia="Arial" w:cs="Arial"/>
          <w:sz w:val="24"/>
          <w:szCs w:val="24"/>
        </w:rPr>
        <w:t xml:space="preserve"> hospitality sector within the host nation. </w:t>
      </w:r>
    </w:p>
    <w:p w:rsidR="315AC4FC" w:rsidP="27DFFF12" w:rsidRDefault="315AC4FC" w14:paraId="1F35BDD1" w14:textId="6A9D652E">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27DFFF12" w:rsidR="67825FAB">
        <w:rPr>
          <w:rFonts w:ascii="Arial" w:hAnsi="Arial" w:eastAsia="Arial" w:cs="Arial"/>
          <w:sz w:val="24"/>
          <w:szCs w:val="24"/>
        </w:rPr>
        <w:t xml:space="preserve">The Rugby </w:t>
      </w:r>
      <w:r w:rsidRPr="27DFFF12" w:rsidR="6A8D246B">
        <w:rPr>
          <w:rFonts w:ascii="Arial" w:hAnsi="Arial" w:eastAsia="Arial" w:cs="Arial"/>
          <w:sz w:val="24"/>
          <w:szCs w:val="24"/>
        </w:rPr>
        <w:t>World Cup was first held in 1987</w:t>
      </w:r>
      <w:r w:rsidRPr="27DFFF12" w:rsidR="23E840AD">
        <w:rPr>
          <w:rFonts w:ascii="Arial" w:hAnsi="Arial" w:eastAsia="Arial" w:cs="Arial"/>
          <w:sz w:val="24"/>
          <w:szCs w:val="24"/>
        </w:rPr>
        <w:t xml:space="preserve">; co-hosted by Australia and New Zealand </w:t>
      </w:r>
      <w:r w:rsidRPr="27DFFF12" w:rsidR="6C922D2D">
        <w:rPr>
          <w:rFonts w:ascii="Arial" w:hAnsi="Arial" w:eastAsia="Arial" w:cs="Arial"/>
          <w:sz w:val="24"/>
          <w:szCs w:val="24"/>
        </w:rPr>
        <w:t>after a proposal was made in front of the International Rugby Football Board, being passed by a</w:t>
      </w:r>
      <w:r w:rsidRPr="27DFFF12" w:rsidR="0C9A8468">
        <w:rPr>
          <w:rFonts w:ascii="Arial" w:hAnsi="Arial" w:eastAsia="Arial" w:cs="Arial"/>
          <w:sz w:val="24"/>
          <w:szCs w:val="24"/>
        </w:rPr>
        <w:t xml:space="preserve"> vote margin of 10 – 6</w:t>
      </w:r>
      <w:r w:rsidRPr="27DFFF12" w:rsidR="06DA7407">
        <w:rPr>
          <w:rFonts w:ascii="Arial" w:hAnsi="Arial" w:eastAsia="Arial" w:cs="Arial"/>
          <w:sz w:val="24"/>
          <w:szCs w:val="24"/>
        </w:rPr>
        <w:t xml:space="preserve"> (Rugby World Cup, 2023</w:t>
      </w:r>
      <w:r w:rsidRPr="27DFFF12" w:rsidR="5333E0AA">
        <w:rPr>
          <w:rFonts w:ascii="Arial" w:hAnsi="Arial" w:eastAsia="Arial" w:cs="Arial"/>
          <w:sz w:val="24"/>
          <w:szCs w:val="24"/>
        </w:rPr>
        <w:t>(a)</w:t>
      </w:r>
      <w:r w:rsidRPr="27DFFF12" w:rsidR="06DA7407">
        <w:rPr>
          <w:rFonts w:ascii="Arial" w:hAnsi="Arial" w:eastAsia="Arial" w:cs="Arial"/>
          <w:sz w:val="24"/>
          <w:szCs w:val="24"/>
        </w:rPr>
        <w:t xml:space="preserve">). </w:t>
      </w:r>
      <w:r w:rsidRPr="27DFFF12" w:rsidR="605A4502">
        <w:rPr>
          <w:rFonts w:ascii="Arial" w:hAnsi="Arial" w:eastAsia="Arial" w:cs="Arial"/>
          <w:sz w:val="24"/>
          <w:szCs w:val="24"/>
        </w:rPr>
        <w:t xml:space="preserve">The hosting </w:t>
      </w:r>
      <w:r w:rsidRPr="27DFFF12" w:rsidR="605A4502">
        <w:rPr>
          <w:rFonts w:ascii="Arial" w:hAnsi="Arial" w:eastAsia="Arial" w:cs="Arial"/>
          <w:sz w:val="24"/>
          <w:szCs w:val="24"/>
        </w:rPr>
        <w:t>selection</w:t>
      </w:r>
      <w:r w:rsidRPr="27DFFF12" w:rsidR="605A4502">
        <w:rPr>
          <w:rFonts w:ascii="Arial" w:hAnsi="Arial" w:eastAsia="Arial" w:cs="Arial"/>
          <w:sz w:val="24"/>
          <w:szCs w:val="24"/>
        </w:rPr>
        <w:t xml:space="preserve"> is a comprehensive process by the World Rugby Council, </w:t>
      </w:r>
      <w:r w:rsidRPr="27DFFF12" w:rsidR="605A4502">
        <w:rPr>
          <w:rFonts w:ascii="Arial" w:hAnsi="Arial" w:eastAsia="Arial" w:cs="Arial"/>
          <w:sz w:val="24"/>
          <w:szCs w:val="24"/>
        </w:rPr>
        <w:t>identifying</w:t>
      </w:r>
      <w:r w:rsidRPr="27DFFF12" w:rsidR="605A4502">
        <w:rPr>
          <w:rFonts w:ascii="Arial" w:hAnsi="Arial" w:eastAsia="Arial" w:cs="Arial"/>
          <w:sz w:val="24"/>
          <w:szCs w:val="24"/>
        </w:rPr>
        <w:t xml:space="preserve"> candidates that align with the requirements </w:t>
      </w:r>
      <w:r w:rsidRPr="27DFFF12" w:rsidR="6BE3FEAE">
        <w:rPr>
          <w:rFonts w:ascii="Arial" w:hAnsi="Arial" w:eastAsia="Arial" w:cs="Arial"/>
          <w:sz w:val="24"/>
          <w:szCs w:val="24"/>
        </w:rPr>
        <w:t>ever</w:t>
      </w:r>
      <w:r w:rsidRPr="27DFFF12" w:rsidR="5E827B72">
        <w:rPr>
          <w:rFonts w:ascii="Arial" w:hAnsi="Arial" w:eastAsia="Arial" w:cs="Arial"/>
          <w:sz w:val="24"/>
          <w:szCs w:val="24"/>
        </w:rPr>
        <w:t>-</w:t>
      </w:r>
      <w:r w:rsidRPr="27DFFF12" w:rsidR="6BE3FEAE">
        <w:rPr>
          <w:rFonts w:ascii="Arial" w:hAnsi="Arial" w:eastAsia="Arial" w:cs="Arial"/>
          <w:sz w:val="24"/>
          <w:szCs w:val="24"/>
        </w:rPr>
        <w:t>changing global sport (Rugby World Cup, 2023</w:t>
      </w:r>
      <w:r w:rsidRPr="27DFFF12" w:rsidR="7D6AA83D">
        <w:rPr>
          <w:rFonts w:ascii="Arial" w:hAnsi="Arial" w:eastAsia="Arial" w:cs="Arial"/>
          <w:sz w:val="24"/>
          <w:szCs w:val="24"/>
        </w:rPr>
        <w:t>(b)</w:t>
      </w:r>
      <w:r w:rsidRPr="27DFFF12" w:rsidR="6BE3FEAE">
        <w:rPr>
          <w:rFonts w:ascii="Arial" w:hAnsi="Arial" w:eastAsia="Arial" w:cs="Arial"/>
          <w:sz w:val="24"/>
          <w:szCs w:val="24"/>
        </w:rPr>
        <w:t xml:space="preserve">). </w:t>
      </w:r>
    </w:p>
    <w:p w:rsidR="315AC4FC" w:rsidP="27DFFF12" w:rsidRDefault="315AC4FC" w14:paraId="2B60CC1B" w14:textId="450326A1">
      <w:pPr>
        <w:pStyle w:val="Normal"/>
        <w:spacing w:line="360" w:lineRule="auto"/>
        <w:rPr>
          <w:rFonts w:ascii="Arial" w:hAnsi="Arial" w:eastAsia="Arial" w:cs="Arial"/>
          <w:sz w:val="24"/>
          <w:szCs w:val="24"/>
        </w:rPr>
      </w:pPr>
      <w:r w:rsidRPr="27DFFF12" w:rsidR="02C56720">
        <w:rPr>
          <w:rFonts w:ascii="Arial" w:hAnsi="Arial" w:eastAsia="Arial" w:cs="Arial"/>
          <w:sz w:val="24"/>
          <w:szCs w:val="24"/>
        </w:rPr>
        <w:t>The investigation will employ a methodical framework, using empirical data, industry analyses</w:t>
      </w:r>
      <w:r w:rsidRPr="27DFFF12" w:rsidR="48E0A902">
        <w:rPr>
          <w:rFonts w:ascii="Arial" w:hAnsi="Arial" w:eastAsia="Arial" w:cs="Arial"/>
          <w:sz w:val="24"/>
          <w:szCs w:val="24"/>
        </w:rPr>
        <w:t>,</w:t>
      </w:r>
      <w:r w:rsidRPr="27DFFF12" w:rsidR="02C56720">
        <w:rPr>
          <w:rFonts w:ascii="Arial" w:hAnsi="Arial" w:eastAsia="Arial" w:cs="Arial"/>
          <w:sz w:val="24"/>
          <w:szCs w:val="24"/>
        </w:rPr>
        <w:t xml:space="preserve"> and stakeholder perspecti</w:t>
      </w:r>
      <w:r w:rsidRPr="27DFFF12" w:rsidR="6C3EC88A">
        <w:rPr>
          <w:rFonts w:ascii="Arial" w:hAnsi="Arial" w:eastAsia="Arial" w:cs="Arial"/>
          <w:sz w:val="24"/>
          <w:szCs w:val="24"/>
        </w:rPr>
        <w:t>ve</w:t>
      </w:r>
      <w:r w:rsidRPr="27DFFF12" w:rsidR="02C56720">
        <w:rPr>
          <w:rFonts w:ascii="Arial" w:hAnsi="Arial" w:eastAsia="Arial" w:cs="Arial"/>
          <w:sz w:val="24"/>
          <w:szCs w:val="24"/>
        </w:rPr>
        <w:t>s</w:t>
      </w:r>
      <w:r w:rsidRPr="27DFFF12" w:rsidR="02C56720">
        <w:rPr>
          <w:rFonts w:ascii="Arial" w:hAnsi="Arial" w:eastAsia="Arial" w:cs="Arial"/>
          <w:sz w:val="24"/>
          <w:szCs w:val="24"/>
        </w:rPr>
        <w:t xml:space="preserve"> </w:t>
      </w:r>
      <w:r w:rsidRPr="27DFFF12" w:rsidR="7EFF11CC">
        <w:rPr>
          <w:rFonts w:ascii="Arial" w:hAnsi="Arial" w:eastAsia="Arial" w:cs="Arial"/>
          <w:sz w:val="24"/>
          <w:szCs w:val="24"/>
        </w:rPr>
        <w:t xml:space="preserve">to examine the relationship between the hospitality industry and the event. The </w:t>
      </w:r>
      <w:r w:rsidRPr="27DFFF12" w:rsidR="329BA1BD">
        <w:rPr>
          <w:rFonts w:ascii="Arial" w:hAnsi="Arial" w:eastAsia="Arial" w:cs="Arial"/>
          <w:sz w:val="24"/>
          <w:szCs w:val="24"/>
        </w:rPr>
        <w:t>objective</w:t>
      </w:r>
      <w:r w:rsidRPr="27DFFF12" w:rsidR="7EFF11CC">
        <w:rPr>
          <w:rFonts w:ascii="Arial" w:hAnsi="Arial" w:eastAsia="Arial" w:cs="Arial"/>
          <w:sz w:val="24"/>
          <w:szCs w:val="24"/>
        </w:rPr>
        <w:t xml:space="preserve"> is to </w:t>
      </w:r>
      <w:r w:rsidRPr="27DFFF12" w:rsidR="481ADF12">
        <w:rPr>
          <w:rFonts w:ascii="Arial" w:hAnsi="Arial" w:eastAsia="Arial" w:cs="Arial"/>
          <w:sz w:val="24"/>
          <w:szCs w:val="24"/>
        </w:rPr>
        <w:t>provide</w:t>
      </w:r>
      <w:r w:rsidRPr="27DFFF12" w:rsidR="7EFF11CC">
        <w:rPr>
          <w:rFonts w:ascii="Arial" w:hAnsi="Arial" w:eastAsia="Arial" w:cs="Arial"/>
          <w:sz w:val="24"/>
          <w:szCs w:val="24"/>
        </w:rPr>
        <w:t xml:space="preserve"> a deep understanding of the dynamics at play, looking a</w:t>
      </w:r>
      <w:r w:rsidRPr="27DFFF12" w:rsidR="4B7DFED6">
        <w:rPr>
          <w:rFonts w:ascii="Arial" w:hAnsi="Arial" w:eastAsia="Arial" w:cs="Arial"/>
          <w:sz w:val="24"/>
          <w:szCs w:val="24"/>
        </w:rPr>
        <w:t xml:space="preserve">t economic </w:t>
      </w:r>
      <w:r w:rsidRPr="27DFFF12" w:rsidR="2A8E6E60">
        <w:rPr>
          <w:rFonts w:ascii="Arial" w:hAnsi="Arial" w:eastAsia="Arial" w:cs="Arial"/>
          <w:sz w:val="24"/>
          <w:szCs w:val="24"/>
        </w:rPr>
        <w:t>repercussions</w:t>
      </w:r>
      <w:r w:rsidRPr="27DFFF12" w:rsidR="4B7DFED6">
        <w:rPr>
          <w:rFonts w:ascii="Arial" w:hAnsi="Arial" w:eastAsia="Arial" w:cs="Arial"/>
          <w:sz w:val="24"/>
          <w:szCs w:val="24"/>
        </w:rPr>
        <w:t xml:space="preserve"> and cultural exchanges. </w:t>
      </w:r>
      <w:r w:rsidRPr="27DFFF12" w:rsidR="0231AC8F">
        <w:rPr>
          <w:rFonts w:ascii="Arial" w:hAnsi="Arial" w:eastAsia="Arial" w:cs="Arial"/>
          <w:sz w:val="24"/>
          <w:szCs w:val="24"/>
        </w:rPr>
        <w:t xml:space="preserve">The study will also look at economic elements, such as </w:t>
      </w:r>
      <w:r w:rsidRPr="27DFFF12" w:rsidR="57A13A76">
        <w:rPr>
          <w:rFonts w:ascii="Arial" w:hAnsi="Arial" w:eastAsia="Arial" w:cs="Arial"/>
          <w:sz w:val="24"/>
          <w:szCs w:val="24"/>
        </w:rPr>
        <w:t xml:space="preserve">large examples like </w:t>
      </w:r>
      <w:r w:rsidRPr="27DFFF12" w:rsidR="0231AC8F">
        <w:rPr>
          <w:rFonts w:ascii="Arial" w:hAnsi="Arial" w:eastAsia="Arial" w:cs="Arial"/>
          <w:sz w:val="24"/>
          <w:szCs w:val="24"/>
        </w:rPr>
        <w:t>the impact on France’s GDP</w:t>
      </w:r>
      <w:r w:rsidRPr="27DFFF12" w:rsidR="17316CC6">
        <w:rPr>
          <w:rFonts w:ascii="Arial" w:hAnsi="Arial" w:eastAsia="Arial" w:cs="Arial"/>
          <w:sz w:val="24"/>
          <w:szCs w:val="24"/>
        </w:rPr>
        <w:t xml:space="preserve"> </w:t>
      </w:r>
      <w:r w:rsidRPr="27DFFF12" w:rsidR="17316CC6">
        <w:rPr>
          <w:rFonts w:ascii="Arial" w:hAnsi="Arial" w:eastAsia="Arial" w:cs="Arial"/>
          <w:sz w:val="24"/>
          <w:szCs w:val="24"/>
        </w:rPr>
        <w:t>and also</w:t>
      </w:r>
      <w:r w:rsidRPr="27DFFF12" w:rsidR="17316CC6">
        <w:rPr>
          <w:rFonts w:ascii="Arial" w:hAnsi="Arial" w:eastAsia="Arial" w:cs="Arial"/>
          <w:sz w:val="24"/>
          <w:szCs w:val="24"/>
        </w:rPr>
        <w:t xml:space="preserve"> smaller examples such as individual establishments. It will aim to </w:t>
      </w:r>
      <w:r w:rsidRPr="27DFFF12" w:rsidR="5A3FE164">
        <w:rPr>
          <w:rFonts w:ascii="Arial" w:hAnsi="Arial" w:eastAsia="Arial" w:cs="Arial"/>
          <w:sz w:val="24"/>
          <w:szCs w:val="24"/>
        </w:rPr>
        <w:t>straighten out the complex g</w:t>
      </w:r>
      <w:r w:rsidRPr="27DFFF12" w:rsidR="5D35673A">
        <w:rPr>
          <w:rFonts w:ascii="Arial" w:hAnsi="Arial" w:eastAsia="Arial" w:cs="Arial"/>
          <w:sz w:val="24"/>
          <w:szCs w:val="24"/>
        </w:rPr>
        <w:t xml:space="preserve">ive-and-take relationship between the event and the hospitality sector, by delving into the heightened demand for </w:t>
      </w:r>
      <w:r w:rsidRPr="27DFFF12" w:rsidR="37F50F1A">
        <w:rPr>
          <w:rFonts w:ascii="Arial" w:hAnsi="Arial" w:eastAsia="Arial" w:cs="Arial"/>
          <w:sz w:val="24"/>
          <w:szCs w:val="24"/>
        </w:rPr>
        <w:t>accommodation</w:t>
      </w:r>
      <w:r w:rsidRPr="27DFFF12" w:rsidR="5D35673A">
        <w:rPr>
          <w:rFonts w:ascii="Arial" w:hAnsi="Arial" w:eastAsia="Arial" w:cs="Arial"/>
          <w:sz w:val="24"/>
          <w:szCs w:val="24"/>
        </w:rPr>
        <w:t xml:space="preserve">, </w:t>
      </w:r>
      <w:r w:rsidRPr="27DFFF12" w:rsidR="15C18E16">
        <w:rPr>
          <w:rFonts w:ascii="Arial" w:hAnsi="Arial" w:eastAsia="Arial" w:cs="Arial"/>
          <w:sz w:val="24"/>
          <w:szCs w:val="24"/>
        </w:rPr>
        <w:t xml:space="preserve">the remarkable influx of visitors and the evolving demands of an international audience. </w:t>
      </w:r>
    </w:p>
    <w:p w:rsidR="315AC4FC" w:rsidP="27DFFF12" w:rsidRDefault="315AC4FC" w14:paraId="79ADF829" w14:textId="70F437FA">
      <w:pPr>
        <w:pStyle w:val="Normal"/>
        <w:spacing w:line="360" w:lineRule="auto"/>
        <w:ind w:left="0"/>
        <w:rPr>
          <w:rFonts w:ascii="Arial" w:hAnsi="Arial" w:eastAsia="Arial" w:cs="Arial"/>
          <w:sz w:val="24"/>
          <w:szCs w:val="24"/>
        </w:rPr>
      </w:pPr>
      <w:r w:rsidRPr="27DFFF12" w:rsidR="0A161011">
        <w:rPr>
          <w:rFonts w:ascii="Arial" w:hAnsi="Arial" w:eastAsia="Arial" w:cs="Arial"/>
          <w:sz w:val="24"/>
          <w:szCs w:val="24"/>
        </w:rPr>
        <w:t>Methodology</w:t>
      </w:r>
    </w:p>
    <w:p w:rsidR="389A6B69" w:rsidP="27DFFF12" w:rsidRDefault="389A6B69" w14:paraId="5860DBD2" w14:textId="31AF480F">
      <w:pPr>
        <w:pStyle w:val="Normal"/>
        <w:spacing w:line="360" w:lineRule="auto"/>
        <w:rPr>
          <w:rFonts w:ascii="Arial" w:hAnsi="Arial" w:eastAsia="Arial" w:cs="Arial"/>
          <w:sz w:val="24"/>
          <w:szCs w:val="24"/>
        </w:rPr>
      </w:pPr>
      <w:r w:rsidRPr="27DFFF12" w:rsidR="38AC89AF">
        <w:rPr>
          <w:rFonts w:ascii="Arial" w:hAnsi="Arial" w:eastAsia="Arial" w:cs="Arial"/>
          <w:sz w:val="24"/>
          <w:szCs w:val="24"/>
        </w:rPr>
        <w:t xml:space="preserve">Dawson (2019) describes research </w:t>
      </w:r>
      <w:r w:rsidRPr="27DFFF12" w:rsidR="38AC89AF">
        <w:rPr>
          <w:rFonts w:ascii="Arial" w:hAnsi="Arial" w:eastAsia="Arial" w:cs="Arial"/>
          <w:sz w:val="24"/>
          <w:szCs w:val="24"/>
        </w:rPr>
        <w:t>methodology</w:t>
      </w:r>
      <w:r w:rsidRPr="27DFFF12" w:rsidR="38AC89AF">
        <w:rPr>
          <w:rFonts w:ascii="Arial" w:hAnsi="Arial" w:eastAsia="Arial" w:cs="Arial"/>
          <w:sz w:val="24"/>
          <w:szCs w:val="24"/>
        </w:rPr>
        <w:t xml:space="preserve"> as a primary principle that will guide an author’s research.</w:t>
      </w:r>
      <w:r w:rsidRPr="27DFFF12" w:rsidR="6B8575FE">
        <w:rPr>
          <w:rFonts w:ascii="Arial" w:hAnsi="Arial" w:eastAsia="Arial" w:cs="Arial"/>
          <w:sz w:val="24"/>
          <w:szCs w:val="24"/>
        </w:rPr>
        <w:t xml:space="preserve"> </w:t>
      </w:r>
      <w:r w:rsidRPr="27DFFF12" w:rsidR="56F21BDC">
        <w:rPr>
          <w:rFonts w:ascii="Arial" w:hAnsi="Arial" w:eastAsia="Arial" w:cs="Arial"/>
          <w:sz w:val="24"/>
          <w:szCs w:val="24"/>
        </w:rPr>
        <w:t xml:space="preserve">A case study is an in-depth inquiry into a topic or phenomenon within its real-life setting (Yin 2018). </w:t>
      </w:r>
      <w:r w:rsidRPr="27DFFF12" w:rsidR="33C2C3EF">
        <w:rPr>
          <w:rFonts w:ascii="Arial" w:hAnsi="Arial" w:eastAsia="Arial" w:cs="Arial"/>
          <w:sz w:val="24"/>
          <w:szCs w:val="24"/>
        </w:rPr>
        <w:t xml:space="preserve">Yin recognised five </w:t>
      </w:r>
      <w:r w:rsidRPr="27DFFF12" w:rsidR="60B94BFC">
        <w:rPr>
          <w:rFonts w:ascii="Arial" w:hAnsi="Arial" w:eastAsia="Arial" w:cs="Arial"/>
          <w:sz w:val="24"/>
          <w:szCs w:val="24"/>
        </w:rPr>
        <w:t>generic characteristics that make up a commendable study</w:t>
      </w:r>
      <w:r w:rsidRPr="27DFFF12" w:rsidR="3CDF8FF0">
        <w:rPr>
          <w:rFonts w:ascii="Arial" w:hAnsi="Arial" w:eastAsia="Arial" w:cs="Arial"/>
          <w:sz w:val="24"/>
          <w:szCs w:val="24"/>
        </w:rPr>
        <w:t xml:space="preserve">, noting that it should be significant, complete, consider alternative perspectives, display sufficient </w:t>
      </w:r>
      <w:r w:rsidRPr="27DFFF12" w:rsidR="3CDF8FF0">
        <w:rPr>
          <w:rFonts w:ascii="Arial" w:hAnsi="Arial" w:eastAsia="Arial" w:cs="Arial"/>
          <w:sz w:val="24"/>
          <w:szCs w:val="24"/>
        </w:rPr>
        <w:t>evidence</w:t>
      </w:r>
      <w:r w:rsidRPr="27DFFF12" w:rsidR="3CDF8FF0">
        <w:rPr>
          <w:rFonts w:ascii="Arial" w:hAnsi="Arial" w:eastAsia="Arial" w:cs="Arial"/>
          <w:sz w:val="24"/>
          <w:szCs w:val="24"/>
        </w:rPr>
        <w:t xml:space="preserve"> and be composed in an engaging manner (Burns et al, 2004. P.42). </w:t>
      </w:r>
    </w:p>
    <w:p w:rsidR="4F65924A" w:rsidP="27DFFF12" w:rsidRDefault="4F65924A" w14:paraId="113DA5F4" w14:textId="5A74739A">
      <w:pPr>
        <w:pStyle w:val="Normal"/>
        <w:spacing w:line="360" w:lineRule="auto"/>
        <w:rPr>
          <w:rFonts w:ascii="Arial" w:hAnsi="Arial" w:eastAsia="Arial" w:cs="Arial"/>
          <w:sz w:val="24"/>
          <w:szCs w:val="24"/>
        </w:rPr>
      </w:pPr>
      <w:r w:rsidRPr="27DFFF12" w:rsidR="4F65924A">
        <w:rPr>
          <w:rFonts w:ascii="Arial" w:hAnsi="Arial" w:eastAsia="Arial" w:cs="Arial"/>
          <w:sz w:val="24"/>
          <w:szCs w:val="24"/>
        </w:rPr>
        <w:t>This study use</w:t>
      </w:r>
      <w:r w:rsidRPr="27DFFF12" w:rsidR="20EF829D">
        <w:rPr>
          <w:rFonts w:ascii="Arial" w:hAnsi="Arial" w:eastAsia="Arial" w:cs="Arial"/>
          <w:sz w:val="24"/>
          <w:szCs w:val="24"/>
        </w:rPr>
        <w:t>s</w:t>
      </w:r>
      <w:r w:rsidRPr="27DFFF12" w:rsidR="4F65924A">
        <w:rPr>
          <w:rFonts w:ascii="Arial" w:hAnsi="Arial" w:eastAsia="Arial" w:cs="Arial"/>
          <w:sz w:val="24"/>
          <w:szCs w:val="24"/>
        </w:rPr>
        <w:t xml:space="preserve"> a mixed method approach combining both qualitative and quantitative research.</w:t>
      </w:r>
      <w:r w:rsidRPr="27DFFF12" w:rsidR="16A3115B">
        <w:rPr>
          <w:rFonts w:ascii="Arial" w:hAnsi="Arial" w:eastAsia="Arial" w:cs="Arial"/>
          <w:sz w:val="24"/>
          <w:szCs w:val="24"/>
        </w:rPr>
        <w:t xml:space="preserve"> The mixed method approach aims to find the </w:t>
      </w:r>
      <w:r w:rsidRPr="27DFFF12" w:rsidR="6C62BEEA">
        <w:rPr>
          <w:rFonts w:ascii="Arial" w:hAnsi="Arial" w:eastAsia="Arial" w:cs="Arial"/>
          <w:sz w:val="24"/>
          <w:szCs w:val="24"/>
        </w:rPr>
        <w:t xml:space="preserve">strongest </w:t>
      </w:r>
      <w:r w:rsidRPr="27DFFF12" w:rsidR="16A3115B">
        <w:rPr>
          <w:rFonts w:ascii="Arial" w:hAnsi="Arial" w:eastAsia="Arial" w:cs="Arial"/>
          <w:sz w:val="24"/>
          <w:szCs w:val="24"/>
        </w:rPr>
        <w:t xml:space="preserve">answers to the research </w:t>
      </w:r>
      <w:r w:rsidRPr="27DFFF12" w:rsidR="4EEF9942">
        <w:rPr>
          <w:rFonts w:ascii="Arial" w:hAnsi="Arial" w:eastAsia="Arial" w:cs="Arial"/>
          <w:sz w:val="24"/>
          <w:szCs w:val="24"/>
        </w:rPr>
        <w:t>questions,</w:t>
      </w:r>
      <w:r w:rsidRPr="27DFFF12" w:rsidR="16A3115B">
        <w:rPr>
          <w:rFonts w:ascii="Arial" w:hAnsi="Arial" w:eastAsia="Arial" w:cs="Arial"/>
          <w:sz w:val="24"/>
          <w:szCs w:val="24"/>
        </w:rPr>
        <w:t xml:space="preserve"> combining two or more methods</w:t>
      </w:r>
      <w:r w:rsidRPr="27DFFF12" w:rsidR="24A10DB8">
        <w:rPr>
          <w:rFonts w:ascii="Arial" w:hAnsi="Arial" w:eastAsia="Arial" w:cs="Arial"/>
          <w:sz w:val="24"/>
          <w:szCs w:val="24"/>
        </w:rPr>
        <w:t xml:space="preserve"> to ensure no matter the qualit</w:t>
      </w:r>
      <w:r w:rsidRPr="27DFFF12" w:rsidR="09AC7B8C">
        <w:rPr>
          <w:rFonts w:ascii="Arial" w:hAnsi="Arial" w:eastAsia="Arial" w:cs="Arial"/>
          <w:sz w:val="24"/>
          <w:szCs w:val="24"/>
        </w:rPr>
        <w:t>a</w:t>
      </w:r>
      <w:r w:rsidRPr="27DFFF12" w:rsidR="24A10DB8">
        <w:rPr>
          <w:rFonts w:ascii="Arial" w:hAnsi="Arial" w:eastAsia="Arial" w:cs="Arial"/>
          <w:sz w:val="24"/>
          <w:szCs w:val="24"/>
        </w:rPr>
        <w:t>tive-quant</w:t>
      </w:r>
      <w:r w:rsidRPr="27DFFF12" w:rsidR="2174DF13">
        <w:rPr>
          <w:rFonts w:ascii="Arial" w:hAnsi="Arial" w:eastAsia="Arial" w:cs="Arial"/>
          <w:sz w:val="24"/>
          <w:szCs w:val="24"/>
        </w:rPr>
        <w:t>i</w:t>
      </w:r>
      <w:r w:rsidRPr="27DFFF12" w:rsidR="24A10DB8">
        <w:rPr>
          <w:rFonts w:ascii="Arial" w:hAnsi="Arial" w:eastAsia="Arial" w:cs="Arial"/>
          <w:sz w:val="24"/>
          <w:szCs w:val="24"/>
        </w:rPr>
        <w:t xml:space="preserve">tative divide, </w:t>
      </w:r>
      <w:r w:rsidRPr="27DFFF12" w:rsidR="50D2FC30">
        <w:rPr>
          <w:rFonts w:ascii="Arial" w:hAnsi="Arial" w:eastAsia="Arial" w:cs="Arial"/>
          <w:sz w:val="24"/>
          <w:szCs w:val="24"/>
        </w:rPr>
        <w:t>it uses the best methods to do this</w:t>
      </w:r>
      <w:r w:rsidRPr="27DFFF12" w:rsidR="7637A28A">
        <w:rPr>
          <w:rFonts w:ascii="Arial" w:hAnsi="Arial" w:eastAsia="Arial" w:cs="Arial"/>
          <w:sz w:val="24"/>
          <w:szCs w:val="24"/>
        </w:rPr>
        <w:t xml:space="preserve"> (Kumar, 2019</w:t>
      </w:r>
      <w:r w:rsidRPr="27DFFF12" w:rsidR="300825C0">
        <w:rPr>
          <w:rFonts w:ascii="Arial" w:hAnsi="Arial" w:eastAsia="Arial" w:cs="Arial"/>
          <w:sz w:val="24"/>
          <w:szCs w:val="24"/>
        </w:rPr>
        <w:t>: 1</w:t>
      </w:r>
      <w:r w:rsidRPr="27DFFF12" w:rsidR="7637A28A">
        <w:rPr>
          <w:rFonts w:ascii="Arial" w:hAnsi="Arial" w:eastAsia="Arial" w:cs="Arial"/>
          <w:sz w:val="24"/>
          <w:szCs w:val="24"/>
        </w:rPr>
        <w:t>).</w:t>
      </w:r>
      <w:r w:rsidRPr="27DFFF12" w:rsidR="4F65924A">
        <w:rPr>
          <w:rFonts w:ascii="Arial" w:hAnsi="Arial" w:eastAsia="Arial" w:cs="Arial"/>
          <w:sz w:val="24"/>
          <w:szCs w:val="24"/>
        </w:rPr>
        <w:t xml:space="preserve"> </w:t>
      </w:r>
      <w:r w:rsidRPr="27DFFF12" w:rsidR="4F65924A">
        <w:rPr>
          <w:rFonts w:ascii="Arial" w:hAnsi="Arial" w:eastAsia="Arial" w:cs="Arial"/>
          <w:sz w:val="24"/>
          <w:szCs w:val="24"/>
        </w:rPr>
        <w:t xml:space="preserve">This is due to the </w:t>
      </w:r>
      <w:r w:rsidRPr="27DFFF12" w:rsidR="73CBE472">
        <w:rPr>
          <w:rFonts w:ascii="Arial" w:hAnsi="Arial" w:eastAsia="Arial" w:cs="Arial"/>
          <w:sz w:val="24"/>
          <w:szCs w:val="24"/>
        </w:rPr>
        <w:t>different</w:t>
      </w:r>
      <w:r w:rsidRPr="27DFFF12" w:rsidR="4F65924A">
        <w:rPr>
          <w:rFonts w:ascii="Arial" w:hAnsi="Arial" w:eastAsia="Arial" w:cs="Arial"/>
          <w:sz w:val="24"/>
          <w:szCs w:val="24"/>
        </w:rPr>
        <w:t xml:space="preserve"> bra</w:t>
      </w:r>
      <w:r w:rsidRPr="27DFFF12" w:rsidR="21EAD81B">
        <w:rPr>
          <w:rFonts w:ascii="Arial" w:hAnsi="Arial" w:eastAsia="Arial" w:cs="Arial"/>
          <w:sz w:val="24"/>
          <w:szCs w:val="24"/>
        </w:rPr>
        <w:t xml:space="preserve">nches of research requiring </w:t>
      </w:r>
      <w:r w:rsidRPr="27DFFF12" w:rsidR="21EAD81B">
        <w:rPr>
          <w:rFonts w:ascii="Arial" w:hAnsi="Arial" w:eastAsia="Arial" w:cs="Arial"/>
          <w:sz w:val="24"/>
          <w:szCs w:val="24"/>
        </w:rPr>
        <w:t>different types</w:t>
      </w:r>
      <w:r w:rsidRPr="27DFFF12" w:rsidR="21EAD81B">
        <w:rPr>
          <w:rFonts w:ascii="Arial" w:hAnsi="Arial" w:eastAsia="Arial" w:cs="Arial"/>
          <w:sz w:val="24"/>
          <w:szCs w:val="24"/>
        </w:rPr>
        <w:t xml:space="preserve"> of data.</w:t>
      </w:r>
      <w:r w:rsidRPr="27DFFF12" w:rsidR="21EAD81B">
        <w:rPr>
          <w:rFonts w:ascii="Arial" w:hAnsi="Arial" w:eastAsia="Arial" w:cs="Arial"/>
          <w:sz w:val="24"/>
          <w:szCs w:val="24"/>
        </w:rPr>
        <w:t xml:space="preserve"> A </w:t>
      </w:r>
      <w:r w:rsidRPr="27DFFF12" w:rsidR="6DF136CD">
        <w:rPr>
          <w:rFonts w:ascii="Arial" w:hAnsi="Arial" w:eastAsia="Arial" w:cs="Arial"/>
          <w:sz w:val="24"/>
          <w:szCs w:val="24"/>
        </w:rPr>
        <w:t>variety</w:t>
      </w:r>
      <w:r w:rsidRPr="27DFFF12" w:rsidR="21EAD81B">
        <w:rPr>
          <w:rFonts w:ascii="Arial" w:hAnsi="Arial" w:eastAsia="Arial" w:cs="Arial"/>
          <w:sz w:val="24"/>
          <w:szCs w:val="24"/>
        </w:rPr>
        <w:t xml:space="preserve"> of both will </w:t>
      </w:r>
      <w:r w:rsidRPr="27DFFF12" w:rsidR="21EAD81B">
        <w:rPr>
          <w:rFonts w:ascii="Arial" w:hAnsi="Arial" w:eastAsia="Arial" w:cs="Arial"/>
          <w:sz w:val="24"/>
          <w:szCs w:val="24"/>
        </w:rPr>
        <w:t>provide</w:t>
      </w:r>
      <w:r w:rsidRPr="27DFFF12" w:rsidR="21EAD81B">
        <w:rPr>
          <w:rFonts w:ascii="Arial" w:hAnsi="Arial" w:eastAsia="Arial" w:cs="Arial"/>
          <w:sz w:val="24"/>
          <w:szCs w:val="24"/>
        </w:rPr>
        <w:t xml:space="preserve"> a wider range of results, further emphasising the findings of the study</w:t>
      </w:r>
      <w:r w:rsidRPr="27DFFF12" w:rsidR="5CB3D99A">
        <w:rPr>
          <w:rFonts w:ascii="Arial" w:hAnsi="Arial" w:eastAsia="Arial" w:cs="Arial"/>
          <w:sz w:val="24"/>
          <w:szCs w:val="24"/>
        </w:rPr>
        <w:t xml:space="preserve">. </w:t>
      </w:r>
      <w:r w:rsidRPr="27DFFF12" w:rsidR="798813D5">
        <w:rPr>
          <w:rFonts w:ascii="Arial" w:hAnsi="Arial" w:eastAsia="Arial" w:cs="Arial"/>
          <w:sz w:val="24"/>
          <w:szCs w:val="24"/>
        </w:rPr>
        <w:t xml:space="preserve">According to Creswell and Clark (2011), “several definitions for mixed methods have emerged over the years that </w:t>
      </w:r>
      <w:r w:rsidRPr="27DFFF12" w:rsidR="7937F6B3">
        <w:rPr>
          <w:rFonts w:ascii="Arial" w:hAnsi="Arial" w:eastAsia="Arial" w:cs="Arial"/>
          <w:sz w:val="24"/>
          <w:szCs w:val="24"/>
        </w:rPr>
        <w:t>incorporate</w:t>
      </w:r>
      <w:r w:rsidRPr="27DFFF12" w:rsidR="798813D5">
        <w:rPr>
          <w:rFonts w:ascii="Arial" w:hAnsi="Arial" w:eastAsia="Arial" w:cs="Arial"/>
          <w:sz w:val="24"/>
          <w:szCs w:val="24"/>
        </w:rPr>
        <w:t xml:space="preserve"> various elements of methods, research processes, philosophy</w:t>
      </w:r>
      <w:r w:rsidRPr="27DFFF12" w:rsidR="4D92BFAE">
        <w:rPr>
          <w:rFonts w:ascii="Arial" w:hAnsi="Arial" w:eastAsia="Arial" w:cs="Arial"/>
          <w:sz w:val="24"/>
          <w:szCs w:val="24"/>
        </w:rPr>
        <w:t>, and research design</w:t>
      </w:r>
      <w:r w:rsidRPr="27DFFF12" w:rsidR="0BD4B410">
        <w:rPr>
          <w:rFonts w:ascii="Arial" w:hAnsi="Arial" w:eastAsia="Arial" w:cs="Arial"/>
          <w:sz w:val="24"/>
          <w:szCs w:val="24"/>
        </w:rPr>
        <w:t xml:space="preserve">”. </w:t>
      </w:r>
      <w:r w:rsidRPr="27DFFF12" w:rsidR="113DEE1A">
        <w:rPr>
          <w:rFonts w:ascii="Arial" w:hAnsi="Arial" w:eastAsia="Arial" w:cs="Arial"/>
          <w:sz w:val="24"/>
          <w:szCs w:val="24"/>
        </w:rPr>
        <w:t xml:space="preserve">The different elements of data collected in this study required a mix of both qualitative and quantitative data due to the nature of results. Using one simply </w:t>
      </w:r>
      <w:r w:rsidRPr="27DFFF12" w:rsidR="113DEE1A">
        <w:rPr>
          <w:rFonts w:ascii="Arial" w:hAnsi="Arial" w:eastAsia="Arial" w:cs="Arial"/>
          <w:sz w:val="24"/>
          <w:szCs w:val="24"/>
        </w:rPr>
        <w:t>wouldn’t</w:t>
      </w:r>
      <w:r w:rsidRPr="27DFFF12" w:rsidR="113DEE1A">
        <w:rPr>
          <w:rFonts w:ascii="Arial" w:hAnsi="Arial" w:eastAsia="Arial" w:cs="Arial"/>
          <w:sz w:val="24"/>
          <w:szCs w:val="24"/>
        </w:rPr>
        <w:t xml:space="preserve"> </w:t>
      </w:r>
      <w:r w:rsidRPr="27DFFF12" w:rsidR="113DEE1A">
        <w:rPr>
          <w:rFonts w:ascii="Arial" w:hAnsi="Arial" w:eastAsia="Arial" w:cs="Arial"/>
          <w:sz w:val="24"/>
          <w:szCs w:val="24"/>
        </w:rPr>
        <w:t>provide</w:t>
      </w:r>
      <w:r w:rsidRPr="27DFFF12" w:rsidR="113DEE1A">
        <w:rPr>
          <w:rFonts w:ascii="Arial" w:hAnsi="Arial" w:eastAsia="Arial" w:cs="Arial"/>
          <w:sz w:val="24"/>
          <w:szCs w:val="24"/>
        </w:rPr>
        <w:t xml:space="preserve"> enough </w:t>
      </w:r>
      <w:r w:rsidRPr="27DFFF12" w:rsidR="7EBCA7C0">
        <w:rPr>
          <w:rFonts w:ascii="Arial" w:hAnsi="Arial" w:eastAsia="Arial" w:cs="Arial"/>
          <w:sz w:val="24"/>
          <w:szCs w:val="24"/>
        </w:rPr>
        <w:t>insight into the outcome of the research</w:t>
      </w:r>
      <w:r w:rsidRPr="27DFFF12" w:rsidR="3118924C">
        <w:rPr>
          <w:rFonts w:ascii="Arial" w:hAnsi="Arial" w:eastAsia="Arial" w:cs="Arial"/>
          <w:sz w:val="24"/>
          <w:szCs w:val="24"/>
        </w:rPr>
        <w:t xml:space="preserve">. </w:t>
      </w:r>
    </w:p>
    <w:p w:rsidR="764A1169" w:rsidP="27DFFF12" w:rsidRDefault="764A1169" w14:paraId="09D9A593" w14:textId="0429A0B8">
      <w:pPr>
        <w:pStyle w:val="Normal"/>
        <w:spacing w:line="360" w:lineRule="auto"/>
        <w:rPr>
          <w:rFonts w:ascii="Arial" w:hAnsi="Arial" w:eastAsia="Arial" w:cs="Arial"/>
          <w:sz w:val="24"/>
          <w:szCs w:val="24"/>
        </w:rPr>
      </w:pPr>
      <w:r w:rsidRPr="27DFFF12" w:rsidR="764A1169">
        <w:rPr>
          <w:rFonts w:ascii="Arial" w:hAnsi="Arial" w:eastAsia="Arial" w:cs="Arial"/>
          <w:sz w:val="24"/>
          <w:szCs w:val="24"/>
        </w:rPr>
        <w:t xml:space="preserve">Due to </w:t>
      </w:r>
      <w:r w:rsidRPr="27DFFF12" w:rsidR="3392FDFF">
        <w:rPr>
          <w:rFonts w:ascii="Arial" w:hAnsi="Arial" w:eastAsia="Arial" w:cs="Arial"/>
          <w:sz w:val="24"/>
          <w:szCs w:val="24"/>
        </w:rPr>
        <w:t xml:space="preserve">time </w:t>
      </w:r>
      <w:r w:rsidRPr="27DFFF12" w:rsidR="5F885226">
        <w:rPr>
          <w:rFonts w:ascii="Arial" w:hAnsi="Arial" w:eastAsia="Arial" w:cs="Arial"/>
          <w:sz w:val="24"/>
          <w:szCs w:val="24"/>
        </w:rPr>
        <w:t>restrictions,</w:t>
      </w:r>
      <w:r w:rsidRPr="27DFFF12" w:rsidR="3392FDFF">
        <w:rPr>
          <w:rFonts w:ascii="Arial" w:hAnsi="Arial" w:eastAsia="Arial" w:cs="Arial"/>
          <w:sz w:val="24"/>
          <w:szCs w:val="24"/>
        </w:rPr>
        <w:t xml:space="preserve"> it was not possible to obtain ethical approval to gath</w:t>
      </w:r>
      <w:r w:rsidRPr="27DFFF12" w:rsidR="73B48E52">
        <w:rPr>
          <w:rFonts w:ascii="Arial" w:hAnsi="Arial" w:eastAsia="Arial" w:cs="Arial"/>
          <w:sz w:val="24"/>
          <w:szCs w:val="24"/>
        </w:rPr>
        <w:t xml:space="preserve">er primary </w:t>
      </w:r>
      <w:r w:rsidRPr="27DFFF12" w:rsidR="3EDAC4BF">
        <w:rPr>
          <w:rFonts w:ascii="Arial" w:hAnsi="Arial" w:eastAsia="Arial" w:cs="Arial"/>
          <w:sz w:val="24"/>
          <w:szCs w:val="24"/>
        </w:rPr>
        <w:t xml:space="preserve">data, therefore all findings are from secondary sources, gathered by the author. </w:t>
      </w:r>
      <w:r w:rsidRPr="27DFFF12" w:rsidR="37639774">
        <w:rPr>
          <w:rFonts w:ascii="Arial" w:hAnsi="Arial" w:eastAsia="Arial" w:cs="Arial"/>
          <w:sz w:val="24"/>
          <w:szCs w:val="24"/>
        </w:rPr>
        <w:t>This has its benefits as it has allowed more time to analyse the data as time was saved in the data collection however as all data</w:t>
      </w:r>
      <w:r w:rsidRPr="27DFFF12" w:rsidR="22FF04B3">
        <w:rPr>
          <w:rFonts w:ascii="Arial" w:hAnsi="Arial" w:eastAsia="Arial" w:cs="Arial"/>
          <w:sz w:val="24"/>
          <w:szCs w:val="24"/>
        </w:rPr>
        <w:t xml:space="preserve"> was collected by others, it is not necessarily all written with the intention of answering the questions raised in the study. This means that much time has had to be spent accurately researching to find the </w:t>
      </w:r>
      <w:r w:rsidRPr="27DFFF12" w:rsidR="61A3E9E4">
        <w:rPr>
          <w:rFonts w:ascii="Arial" w:hAnsi="Arial" w:eastAsia="Arial" w:cs="Arial"/>
          <w:sz w:val="24"/>
          <w:szCs w:val="24"/>
        </w:rPr>
        <w:t>appropriate</w:t>
      </w:r>
      <w:r w:rsidRPr="27DFFF12" w:rsidR="22FF04B3">
        <w:rPr>
          <w:rFonts w:ascii="Arial" w:hAnsi="Arial" w:eastAsia="Arial" w:cs="Arial"/>
          <w:sz w:val="24"/>
          <w:szCs w:val="24"/>
        </w:rPr>
        <w:t xml:space="preserve"> sources</w:t>
      </w:r>
      <w:r w:rsidRPr="27DFFF12" w:rsidR="1FF1344A">
        <w:rPr>
          <w:rFonts w:ascii="Arial" w:hAnsi="Arial" w:eastAsia="Arial" w:cs="Arial"/>
          <w:sz w:val="24"/>
          <w:szCs w:val="24"/>
        </w:rPr>
        <w:t>. There are also financial hurdles as some of the data collected for commercial purposes requires a fee to be accessed which</w:t>
      </w:r>
      <w:r w:rsidRPr="27DFFF12" w:rsidR="13FFD470">
        <w:rPr>
          <w:rFonts w:ascii="Arial" w:hAnsi="Arial" w:eastAsia="Arial" w:cs="Arial"/>
          <w:sz w:val="24"/>
          <w:szCs w:val="24"/>
        </w:rPr>
        <w:t xml:space="preserve"> was not forecast prior to the writing of the report and has disadvantaged </w:t>
      </w:r>
      <w:r w:rsidRPr="27DFFF12" w:rsidR="79B8DD6C">
        <w:rPr>
          <w:rFonts w:ascii="Arial" w:hAnsi="Arial" w:eastAsia="Arial" w:cs="Arial"/>
          <w:sz w:val="24"/>
          <w:szCs w:val="24"/>
        </w:rPr>
        <w:t xml:space="preserve">the quality of data able to be used. </w:t>
      </w:r>
    </w:p>
    <w:p w:rsidR="79B8DD6C" w:rsidP="27DFFF12" w:rsidRDefault="79B8DD6C" w14:paraId="15989D29" w14:textId="7C51F096">
      <w:pPr>
        <w:pStyle w:val="Normal"/>
        <w:spacing w:line="360" w:lineRule="auto"/>
        <w:rPr>
          <w:rFonts w:ascii="Arial" w:hAnsi="Arial" w:eastAsia="Arial" w:cs="Arial"/>
          <w:sz w:val="24"/>
          <w:szCs w:val="24"/>
        </w:rPr>
      </w:pPr>
      <w:r w:rsidRPr="27DFFF12" w:rsidR="79B8DD6C">
        <w:rPr>
          <w:rFonts w:ascii="Arial" w:hAnsi="Arial" w:eastAsia="Arial" w:cs="Arial"/>
          <w:sz w:val="24"/>
          <w:szCs w:val="24"/>
        </w:rPr>
        <w:t>Looking at quantitative data, t</w:t>
      </w:r>
      <w:r w:rsidRPr="27DFFF12" w:rsidR="36806BF6">
        <w:rPr>
          <w:rFonts w:ascii="Arial" w:hAnsi="Arial" w:eastAsia="Arial" w:cs="Arial"/>
          <w:sz w:val="24"/>
          <w:szCs w:val="24"/>
        </w:rPr>
        <w:t>he</w:t>
      </w:r>
      <w:r w:rsidRPr="27DFFF12" w:rsidR="23BC09FB">
        <w:rPr>
          <w:rFonts w:ascii="Arial" w:hAnsi="Arial" w:eastAsia="Arial" w:cs="Arial"/>
          <w:sz w:val="24"/>
          <w:szCs w:val="24"/>
        </w:rPr>
        <w:t xml:space="preserve"> Deloitte (2008) </w:t>
      </w:r>
      <w:r w:rsidRPr="27DFFF12" w:rsidR="36806BF6">
        <w:rPr>
          <w:rFonts w:ascii="Arial" w:hAnsi="Arial" w:eastAsia="Arial" w:cs="Arial"/>
          <w:sz w:val="24"/>
          <w:szCs w:val="24"/>
        </w:rPr>
        <w:t xml:space="preserve">report </w:t>
      </w:r>
      <w:r w:rsidRPr="27DFFF12" w:rsidR="5D105D9F">
        <w:rPr>
          <w:rFonts w:ascii="Arial" w:hAnsi="Arial" w:eastAsia="Arial" w:cs="Arial"/>
          <w:sz w:val="24"/>
          <w:szCs w:val="24"/>
        </w:rPr>
        <w:t>estimated</w:t>
      </w:r>
      <w:r w:rsidRPr="27DFFF12" w:rsidR="36806BF6">
        <w:rPr>
          <w:rFonts w:ascii="Arial" w:hAnsi="Arial" w:eastAsia="Arial" w:cs="Arial"/>
          <w:sz w:val="24"/>
          <w:szCs w:val="24"/>
        </w:rPr>
        <w:t xml:space="preserve"> that </w:t>
      </w:r>
      <w:r w:rsidRPr="27DFFF12" w:rsidR="68AEED53">
        <w:rPr>
          <w:rFonts w:ascii="Arial" w:hAnsi="Arial" w:eastAsia="Arial" w:cs="Arial"/>
          <w:sz w:val="24"/>
          <w:szCs w:val="24"/>
        </w:rPr>
        <w:t>there w</w:t>
      </w:r>
      <w:r w:rsidRPr="27DFFF12" w:rsidR="65B027DC">
        <w:rPr>
          <w:rFonts w:ascii="Arial" w:hAnsi="Arial" w:eastAsia="Arial" w:cs="Arial"/>
          <w:sz w:val="24"/>
          <w:szCs w:val="24"/>
        </w:rPr>
        <w:t>ould be</w:t>
      </w:r>
      <w:r w:rsidRPr="27DFFF12" w:rsidR="68AEED53">
        <w:rPr>
          <w:rFonts w:ascii="Arial" w:hAnsi="Arial" w:eastAsia="Arial" w:cs="Arial"/>
          <w:sz w:val="24"/>
          <w:szCs w:val="24"/>
        </w:rPr>
        <w:t xml:space="preserve"> a direct economic impact of £800 million with a </w:t>
      </w:r>
      <w:r w:rsidRPr="27DFFF12" w:rsidR="470E6520">
        <w:rPr>
          <w:rFonts w:ascii="Arial" w:hAnsi="Arial" w:eastAsia="Arial" w:cs="Arial"/>
          <w:sz w:val="24"/>
          <w:szCs w:val="24"/>
        </w:rPr>
        <w:t>domestic spectator spending adding a further £1.7 billion</w:t>
      </w:r>
      <w:r w:rsidRPr="27DFFF12" w:rsidR="575B0483">
        <w:rPr>
          <w:rFonts w:ascii="Arial" w:hAnsi="Arial" w:eastAsia="Arial" w:cs="Arial"/>
          <w:sz w:val="24"/>
          <w:szCs w:val="24"/>
        </w:rPr>
        <w:t xml:space="preserve"> for the 2007 Rugby World Cup also held in France. </w:t>
      </w:r>
      <w:r w:rsidRPr="27DFFF12" w:rsidR="44A6F2A6">
        <w:rPr>
          <w:rFonts w:ascii="Arial" w:hAnsi="Arial" w:eastAsia="Arial" w:cs="Arial"/>
          <w:sz w:val="24"/>
          <w:szCs w:val="24"/>
        </w:rPr>
        <w:t>Post-event it was then estimated that there was more than £363 million in net</w:t>
      </w:r>
      <w:r w:rsidRPr="27DFFF12" w:rsidR="0C401986">
        <w:rPr>
          <w:rFonts w:ascii="Arial" w:hAnsi="Arial" w:eastAsia="Arial" w:cs="Arial"/>
          <w:sz w:val="24"/>
          <w:szCs w:val="24"/>
        </w:rPr>
        <w:t xml:space="preserve"> </w:t>
      </w:r>
      <w:r w:rsidRPr="27DFFF12" w:rsidR="0C401986">
        <w:rPr>
          <w:rFonts w:ascii="Arial" w:hAnsi="Arial" w:eastAsia="Arial" w:cs="Arial"/>
          <w:sz w:val="24"/>
          <w:szCs w:val="24"/>
        </w:rPr>
        <w:t>additional</w:t>
      </w:r>
      <w:r w:rsidRPr="27DFFF12" w:rsidR="0C401986">
        <w:rPr>
          <w:rFonts w:ascii="Arial" w:hAnsi="Arial" w:eastAsia="Arial" w:cs="Arial"/>
          <w:sz w:val="24"/>
          <w:szCs w:val="24"/>
        </w:rPr>
        <w:t xml:space="preserve"> economic gain to the French economy</w:t>
      </w:r>
      <w:r w:rsidRPr="27DFFF12" w:rsidR="7E9B54B8">
        <w:rPr>
          <w:rFonts w:ascii="Arial" w:hAnsi="Arial" w:eastAsia="Arial" w:cs="Arial"/>
          <w:sz w:val="24"/>
          <w:szCs w:val="24"/>
        </w:rPr>
        <w:t xml:space="preserve">, however, this figure is after deducting all outgoing </w:t>
      </w:r>
      <w:r w:rsidRPr="27DFFF12" w:rsidR="465D05EB">
        <w:rPr>
          <w:rFonts w:ascii="Arial" w:hAnsi="Arial" w:eastAsia="Arial" w:cs="Arial"/>
          <w:sz w:val="24"/>
          <w:szCs w:val="24"/>
        </w:rPr>
        <w:t>expenditure</w:t>
      </w:r>
      <w:r w:rsidRPr="27DFFF12" w:rsidR="7E9B54B8">
        <w:rPr>
          <w:rFonts w:ascii="Arial" w:hAnsi="Arial" w:eastAsia="Arial" w:cs="Arial"/>
          <w:sz w:val="24"/>
          <w:szCs w:val="24"/>
        </w:rPr>
        <w:t xml:space="preserve"> related to the Rugby World Cup. </w:t>
      </w:r>
      <w:r>
        <w:br/>
      </w:r>
      <w:r w:rsidRPr="27DFFF12" w:rsidR="255231B5">
        <w:rPr>
          <w:rFonts w:ascii="Arial" w:hAnsi="Arial" w:eastAsia="Arial" w:cs="Arial"/>
          <w:sz w:val="24"/>
          <w:szCs w:val="24"/>
        </w:rPr>
        <w:t>The international visitor numbers are higher at a tournament held in Europe</w:t>
      </w:r>
      <w:r w:rsidRPr="27DFFF12" w:rsidR="2105D45E">
        <w:rPr>
          <w:rFonts w:ascii="Arial" w:hAnsi="Arial" w:eastAsia="Arial" w:cs="Arial"/>
          <w:sz w:val="24"/>
          <w:szCs w:val="24"/>
        </w:rPr>
        <w:t xml:space="preserve">, however the duration of a trip for an international visitor is </w:t>
      </w:r>
      <w:r w:rsidRPr="27DFFF12" w:rsidR="2105D45E">
        <w:rPr>
          <w:rFonts w:ascii="Arial" w:hAnsi="Arial" w:eastAsia="Arial" w:cs="Arial"/>
          <w:sz w:val="24"/>
          <w:szCs w:val="24"/>
        </w:rPr>
        <w:t xml:space="preserve">considerably </w:t>
      </w:r>
      <w:r w:rsidRPr="27DFFF12" w:rsidR="67A8B68A">
        <w:rPr>
          <w:rFonts w:ascii="Arial" w:hAnsi="Arial" w:eastAsia="Arial" w:cs="Arial"/>
          <w:sz w:val="24"/>
          <w:szCs w:val="24"/>
        </w:rPr>
        <w:t>shorter</w:t>
      </w:r>
      <w:r w:rsidRPr="27DFFF12" w:rsidR="67A8B68A">
        <w:rPr>
          <w:rFonts w:ascii="Arial" w:hAnsi="Arial" w:eastAsia="Arial" w:cs="Arial"/>
          <w:sz w:val="24"/>
          <w:szCs w:val="24"/>
        </w:rPr>
        <w:t>.</w:t>
      </w:r>
      <w:r w:rsidRPr="27DFFF12" w:rsidR="2105D45E">
        <w:rPr>
          <w:rFonts w:ascii="Arial" w:hAnsi="Arial" w:eastAsia="Arial" w:cs="Arial"/>
          <w:sz w:val="24"/>
          <w:szCs w:val="24"/>
        </w:rPr>
        <w:t xml:space="preserve"> This means that whilst the stadi</w:t>
      </w:r>
      <w:r w:rsidRPr="27DFFF12" w:rsidR="0E564354">
        <w:rPr>
          <w:rFonts w:ascii="Arial" w:hAnsi="Arial" w:eastAsia="Arial" w:cs="Arial"/>
          <w:sz w:val="24"/>
          <w:szCs w:val="24"/>
        </w:rPr>
        <w:t xml:space="preserve">ums may have higher rates of international tourism, the surrounding areas have less than </w:t>
      </w:r>
      <w:r w:rsidRPr="27DFFF12" w:rsidR="030E7C94">
        <w:rPr>
          <w:rFonts w:ascii="Arial" w:hAnsi="Arial" w:eastAsia="Arial" w:cs="Arial"/>
          <w:sz w:val="24"/>
          <w:szCs w:val="24"/>
        </w:rPr>
        <w:t>if the tournament was held in the southern hemisphere</w:t>
      </w:r>
      <w:r w:rsidRPr="27DFFF12" w:rsidR="030E7C94">
        <w:rPr>
          <w:rFonts w:ascii="Arial" w:hAnsi="Arial" w:eastAsia="Arial" w:cs="Arial"/>
          <w:sz w:val="24"/>
          <w:szCs w:val="24"/>
        </w:rPr>
        <w:t xml:space="preserve">.  </w:t>
      </w:r>
    </w:p>
    <w:p w:rsidR="157C73DD" w:rsidP="27DFFF12" w:rsidRDefault="157C73DD" w14:paraId="4A6BD719" w14:textId="2BA38B63">
      <w:pPr>
        <w:pStyle w:val="Normal"/>
        <w:spacing w:line="360" w:lineRule="auto"/>
        <w:rPr>
          <w:rFonts w:ascii="Arial" w:hAnsi="Arial" w:eastAsia="Arial" w:cs="Arial"/>
          <w:sz w:val="24"/>
          <w:szCs w:val="24"/>
        </w:rPr>
      </w:pPr>
      <w:r w:rsidRPr="27DFFF12" w:rsidR="157C73DD">
        <w:rPr>
          <w:rFonts w:ascii="Arial" w:hAnsi="Arial" w:eastAsia="Arial" w:cs="Arial"/>
          <w:sz w:val="24"/>
          <w:szCs w:val="24"/>
        </w:rPr>
        <w:t xml:space="preserve">One of the </w:t>
      </w:r>
      <w:r w:rsidRPr="27DFFF12" w:rsidR="4B59A1B7">
        <w:rPr>
          <w:rFonts w:ascii="Arial" w:hAnsi="Arial" w:eastAsia="Arial" w:cs="Arial"/>
          <w:sz w:val="24"/>
          <w:szCs w:val="24"/>
        </w:rPr>
        <w:t>chosen</w:t>
      </w:r>
      <w:r w:rsidRPr="27DFFF12" w:rsidR="157C73DD">
        <w:rPr>
          <w:rFonts w:ascii="Arial" w:hAnsi="Arial" w:eastAsia="Arial" w:cs="Arial"/>
          <w:sz w:val="24"/>
          <w:szCs w:val="24"/>
        </w:rPr>
        <w:t xml:space="preserve"> </w:t>
      </w:r>
      <w:r w:rsidRPr="27DFFF12" w:rsidR="2A28BD1F">
        <w:rPr>
          <w:rFonts w:ascii="Arial" w:hAnsi="Arial" w:eastAsia="Arial" w:cs="Arial"/>
          <w:sz w:val="24"/>
          <w:szCs w:val="24"/>
        </w:rPr>
        <w:t>qualitative</w:t>
      </w:r>
      <w:r w:rsidRPr="27DFFF12" w:rsidR="157C73DD">
        <w:rPr>
          <w:rFonts w:ascii="Arial" w:hAnsi="Arial" w:eastAsia="Arial" w:cs="Arial"/>
          <w:sz w:val="24"/>
          <w:szCs w:val="24"/>
        </w:rPr>
        <w:t xml:space="preserve"> methods used for this research </w:t>
      </w:r>
      <w:r w:rsidRPr="27DFFF12" w:rsidR="46BE2AAE">
        <w:rPr>
          <w:rFonts w:ascii="Arial" w:hAnsi="Arial" w:eastAsia="Arial" w:cs="Arial"/>
          <w:sz w:val="24"/>
          <w:szCs w:val="24"/>
        </w:rPr>
        <w:t xml:space="preserve">project is </w:t>
      </w:r>
      <w:r w:rsidRPr="27DFFF12" w:rsidR="46BE2AAE">
        <w:rPr>
          <w:rFonts w:ascii="Arial" w:hAnsi="Arial" w:eastAsia="Arial" w:cs="Arial"/>
          <w:sz w:val="24"/>
          <w:szCs w:val="24"/>
        </w:rPr>
        <w:t>netnography</w:t>
      </w:r>
      <w:r w:rsidRPr="27DFFF12" w:rsidR="46BE2AAE">
        <w:rPr>
          <w:rFonts w:ascii="Arial" w:hAnsi="Arial" w:eastAsia="Arial" w:cs="Arial"/>
          <w:sz w:val="24"/>
          <w:szCs w:val="24"/>
        </w:rPr>
        <w:t xml:space="preserve">. </w:t>
      </w:r>
      <w:r w:rsidRPr="27DFFF12" w:rsidR="72FBB2D5">
        <w:rPr>
          <w:rFonts w:ascii="Arial" w:hAnsi="Arial" w:eastAsia="Arial" w:cs="Arial"/>
          <w:sz w:val="24"/>
          <w:szCs w:val="24"/>
        </w:rPr>
        <w:t>Netnography</w:t>
      </w:r>
      <w:r w:rsidRPr="27DFFF12" w:rsidR="72FBB2D5">
        <w:rPr>
          <w:rFonts w:ascii="Arial" w:hAnsi="Arial" w:eastAsia="Arial" w:cs="Arial"/>
          <w:sz w:val="24"/>
          <w:szCs w:val="24"/>
        </w:rPr>
        <w:t xml:space="preserve"> is based on the collection of consumers’ reviews </w:t>
      </w:r>
      <w:r w:rsidRPr="27DFFF12" w:rsidR="4775635E">
        <w:rPr>
          <w:rFonts w:ascii="Arial" w:hAnsi="Arial" w:eastAsia="Arial" w:cs="Arial"/>
          <w:sz w:val="24"/>
          <w:szCs w:val="24"/>
        </w:rPr>
        <w:t xml:space="preserve">that </w:t>
      </w:r>
      <w:r w:rsidRPr="27DFFF12" w:rsidR="4775635E">
        <w:rPr>
          <w:rFonts w:ascii="Arial" w:hAnsi="Arial" w:eastAsia="Arial" w:cs="Arial"/>
          <w:sz w:val="24"/>
          <w:szCs w:val="24"/>
        </w:rPr>
        <w:t>contain</w:t>
      </w:r>
      <w:r w:rsidRPr="27DFFF12" w:rsidR="4775635E">
        <w:rPr>
          <w:rFonts w:ascii="Arial" w:hAnsi="Arial" w:eastAsia="Arial" w:cs="Arial"/>
          <w:sz w:val="24"/>
          <w:szCs w:val="24"/>
        </w:rPr>
        <w:t xml:space="preserve"> </w:t>
      </w:r>
      <w:r w:rsidRPr="27DFFF12" w:rsidR="72FBB2D5">
        <w:rPr>
          <w:rFonts w:ascii="Arial" w:hAnsi="Arial" w:eastAsia="Arial" w:cs="Arial"/>
          <w:sz w:val="24"/>
          <w:szCs w:val="24"/>
        </w:rPr>
        <w:t xml:space="preserve">information </w:t>
      </w:r>
      <w:r w:rsidRPr="27DFFF12" w:rsidR="205FA6A1">
        <w:rPr>
          <w:rFonts w:ascii="Arial" w:hAnsi="Arial" w:eastAsia="Arial" w:cs="Arial"/>
          <w:sz w:val="24"/>
          <w:szCs w:val="24"/>
        </w:rPr>
        <w:t>regarding</w:t>
      </w:r>
      <w:r w:rsidRPr="27DFFF12" w:rsidR="205FA6A1">
        <w:rPr>
          <w:rFonts w:ascii="Arial" w:hAnsi="Arial" w:eastAsia="Arial" w:cs="Arial"/>
          <w:sz w:val="24"/>
          <w:szCs w:val="24"/>
        </w:rPr>
        <w:t xml:space="preserve"> </w:t>
      </w:r>
      <w:r w:rsidRPr="27DFFF12" w:rsidR="72FBB2D5">
        <w:rPr>
          <w:rFonts w:ascii="Arial" w:hAnsi="Arial" w:eastAsia="Arial" w:cs="Arial"/>
          <w:sz w:val="24"/>
          <w:szCs w:val="24"/>
        </w:rPr>
        <w:t xml:space="preserve">their experiences published on the internet. Compared to other </w:t>
      </w:r>
      <w:r w:rsidRPr="27DFFF12" w:rsidR="5AE6BF4D">
        <w:rPr>
          <w:rFonts w:ascii="Arial" w:hAnsi="Arial" w:eastAsia="Arial" w:cs="Arial"/>
          <w:sz w:val="24"/>
          <w:szCs w:val="24"/>
        </w:rPr>
        <w:t>qualitative</w:t>
      </w:r>
      <w:r w:rsidRPr="27DFFF12" w:rsidR="72FBB2D5">
        <w:rPr>
          <w:rFonts w:ascii="Arial" w:hAnsi="Arial" w:eastAsia="Arial" w:cs="Arial"/>
          <w:sz w:val="24"/>
          <w:szCs w:val="24"/>
        </w:rPr>
        <w:t xml:space="preserve"> research techniques, the distinctive value of </w:t>
      </w:r>
      <w:r w:rsidRPr="27DFFF12" w:rsidR="72FBB2D5">
        <w:rPr>
          <w:rFonts w:ascii="Arial" w:hAnsi="Arial" w:eastAsia="Arial" w:cs="Arial"/>
          <w:sz w:val="24"/>
          <w:szCs w:val="24"/>
        </w:rPr>
        <w:t>netnogr</w:t>
      </w:r>
      <w:r w:rsidRPr="27DFFF12" w:rsidR="0971C340">
        <w:rPr>
          <w:rFonts w:ascii="Arial" w:hAnsi="Arial" w:eastAsia="Arial" w:cs="Arial"/>
          <w:sz w:val="24"/>
          <w:szCs w:val="24"/>
        </w:rPr>
        <w:t>ap</w:t>
      </w:r>
      <w:r w:rsidRPr="27DFFF12" w:rsidR="72FBB2D5">
        <w:rPr>
          <w:rFonts w:ascii="Arial" w:hAnsi="Arial" w:eastAsia="Arial" w:cs="Arial"/>
          <w:sz w:val="24"/>
          <w:szCs w:val="24"/>
        </w:rPr>
        <w:t>hy</w:t>
      </w:r>
      <w:r w:rsidRPr="27DFFF12" w:rsidR="72FBB2D5">
        <w:rPr>
          <w:rFonts w:ascii="Arial" w:hAnsi="Arial" w:eastAsia="Arial" w:cs="Arial"/>
          <w:sz w:val="24"/>
          <w:szCs w:val="24"/>
        </w:rPr>
        <w:t xml:space="preserve"> is that it </w:t>
      </w:r>
      <w:r w:rsidRPr="27DFFF12" w:rsidR="2F3AEE36">
        <w:rPr>
          <w:rFonts w:ascii="Arial" w:hAnsi="Arial" w:eastAsia="Arial" w:cs="Arial"/>
          <w:sz w:val="24"/>
          <w:szCs w:val="24"/>
        </w:rPr>
        <w:t xml:space="preserve">highlights participant </w:t>
      </w:r>
      <w:r w:rsidRPr="27DFFF12" w:rsidR="110BD56C">
        <w:rPr>
          <w:rFonts w:ascii="Arial" w:hAnsi="Arial" w:eastAsia="Arial" w:cs="Arial"/>
          <w:sz w:val="24"/>
          <w:szCs w:val="24"/>
        </w:rPr>
        <w:t>observation</w:t>
      </w:r>
      <w:r w:rsidRPr="27DFFF12" w:rsidR="2F3AEE36">
        <w:rPr>
          <w:rFonts w:ascii="Arial" w:hAnsi="Arial" w:eastAsia="Arial" w:cs="Arial"/>
          <w:sz w:val="24"/>
          <w:szCs w:val="24"/>
        </w:rPr>
        <w:t>, which allows researchers to discern</w:t>
      </w:r>
      <w:r w:rsidRPr="27DFFF12" w:rsidR="16F2F26E">
        <w:rPr>
          <w:rFonts w:ascii="Arial" w:hAnsi="Arial" w:eastAsia="Arial" w:cs="Arial"/>
          <w:sz w:val="24"/>
          <w:szCs w:val="24"/>
        </w:rPr>
        <w:t xml:space="preserve"> </w:t>
      </w:r>
      <w:r w:rsidRPr="27DFFF12" w:rsidR="439F80F7">
        <w:rPr>
          <w:rFonts w:ascii="Arial" w:hAnsi="Arial" w:eastAsia="Arial" w:cs="Arial"/>
          <w:sz w:val="24"/>
          <w:szCs w:val="24"/>
        </w:rPr>
        <w:t>social phenomena in real-time, and to discover the</w:t>
      </w:r>
      <w:r w:rsidRPr="27DFFF12" w:rsidR="519D7D54">
        <w:rPr>
          <w:rFonts w:ascii="Arial" w:hAnsi="Arial" w:eastAsia="Arial" w:cs="Arial"/>
          <w:sz w:val="24"/>
          <w:szCs w:val="24"/>
        </w:rPr>
        <w:t xml:space="preserve"> understanding </w:t>
      </w:r>
      <w:r w:rsidRPr="27DFFF12" w:rsidR="69CB38EF">
        <w:rPr>
          <w:rFonts w:ascii="Arial" w:hAnsi="Arial" w:eastAsia="Arial" w:cs="Arial"/>
          <w:sz w:val="24"/>
          <w:szCs w:val="24"/>
        </w:rPr>
        <w:t>and relevance of social interactions online</w:t>
      </w:r>
      <w:r w:rsidRPr="27DFFF12" w:rsidR="2F3AEE36">
        <w:rPr>
          <w:rFonts w:ascii="Arial" w:hAnsi="Arial" w:eastAsia="Arial" w:cs="Arial"/>
          <w:sz w:val="24"/>
          <w:szCs w:val="24"/>
        </w:rPr>
        <w:t xml:space="preserve"> </w:t>
      </w:r>
      <w:r w:rsidRPr="27DFFF12" w:rsidR="51C9F34C">
        <w:rPr>
          <w:rFonts w:ascii="Arial" w:hAnsi="Arial" w:eastAsia="Arial" w:cs="Arial"/>
          <w:sz w:val="24"/>
          <w:szCs w:val="24"/>
        </w:rPr>
        <w:t>(</w:t>
      </w:r>
      <w:r w:rsidRPr="27DFFF12" w:rsidR="51C9F34C">
        <w:rPr>
          <w:rFonts w:ascii="Arial" w:hAnsi="Arial" w:eastAsia="Arial" w:cs="Arial"/>
          <w:sz w:val="24"/>
          <w:szCs w:val="24"/>
        </w:rPr>
        <w:t>Kozinets</w:t>
      </w:r>
      <w:r w:rsidRPr="27DFFF12" w:rsidR="51C9F34C">
        <w:rPr>
          <w:rFonts w:ascii="Arial" w:hAnsi="Arial" w:eastAsia="Arial" w:cs="Arial"/>
          <w:sz w:val="24"/>
          <w:szCs w:val="24"/>
        </w:rPr>
        <w:t>, 2002, Rageh et al, 2013). (</w:t>
      </w:r>
      <w:r w:rsidRPr="27DFFF12" w:rsidR="51C9F34C">
        <w:rPr>
          <w:rFonts w:ascii="Arial" w:hAnsi="Arial" w:eastAsia="Arial" w:cs="Arial"/>
          <w:sz w:val="24"/>
          <w:szCs w:val="24"/>
        </w:rPr>
        <w:t>cited</w:t>
      </w:r>
      <w:r w:rsidRPr="27DFFF12" w:rsidR="51C9F34C">
        <w:rPr>
          <w:rFonts w:ascii="Arial" w:hAnsi="Arial" w:eastAsia="Arial" w:cs="Arial"/>
          <w:sz w:val="24"/>
          <w:szCs w:val="24"/>
        </w:rPr>
        <w:t xml:space="preserve"> in Vo Thanh &amp; Kirova, 2018. P32).</w:t>
      </w:r>
      <w:r w:rsidRPr="27DFFF12" w:rsidR="5EB08E65">
        <w:rPr>
          <w:rFonts w:ascii="Arial" w:hAnsi="Arial" w:eastAsia="Arial" w:cs="Arial"/>
          <w:sz w:val="24"/>
          <w:szCs w:val="24"/>
        </w:rPr>
        <w:t xml:space="preserve"> </w:t>
      </w:r>
      <w:r w:rsidRPr="27DFFF12" w:rsidR="3C8340BF">
        <w:rPr>
          <w:rFonts w:ascii="Arial" w:hAnsi="Arial" w:eastAsia="Arial" w:cs="Arial"/>
          <w:sz w:val="24"/>
          <w:szCs w:val="24"/>
        </w:rPr>
        <w:t xml:space="preserve">This paper uses Google reviews left by guests which attended the Paris Rugby Village. </w:t>
      </w:r>
    </w:p>
    <w:p w:rsidR="6C151D8C" w:rsidP="27DFFF12" w:rsidRDefault="6C151D8C" w14:paraId="459B521F" w14:textId="6EC88C6E">
      <w:pPr>
        <w:pStyle w:val="Normal"/>
        <w:spacing w:line="360" w:lineRule="auto"/>
        <w:rPr>
          <w:rFonts w:ascii="Arial" w:hAnsi="Arial" w:eastAsia="Arial" w:cs="Arial"/>
          <w:sz w:val="24"/>
          <w:szCs w:val="24"/>
        </w:rPr>
      </w:pPr>
      <w:r w:rsidRPr="27DFFF12" w:rsidR="6C151D8C">
        <w:rPr>
          <w:rFonts w:ascii="Arial" w:hAnsi="Arial" w:eastAsia="Arial" w:cs="Arial"/>
          <w:sz w:val="24"/>
          <w:szCs w:val="24"/>
        </w:rPr>
        <w:t xml:space="preserve">Triangulation </w:t>
      </w:r>
      <w:r w:rsidRPr="27DFFF12" w:rsidR="413D68BD">
        <w:rPr>
          <w:rFonts w:ascii="Arial" w:hAnsi="Arial" w:eastAsia="Arial" w:cs="Arial"/>
          <w:sz w:val="24"/>
          <w:szCs w:val="24"/>
        </w:rPr>
        <w:t>is t</w:t>
      </w:r>
      <w:r w:rsidRPr="27DFFF12" w:rsidR="6C151D8C">
        <w:rPr>
          <w:rFonts w:ascii="Arial" w:hAnsi="Arial" w:eastAsia="Arial" w:cs="Arial"/>
          <w:sz w:val="24"/>
          <w:szCs w:val="24"/>
        </w:rPr>
        <w:t>he use of the same set of data from multiple sources to</w:t>
      </w:r>
      <w:r w:rsidRPr="27DFFF12" w:rsidR="708096FA">
        <w:rPr>
          <w:rFonts w:ascii="Arial" w:hAnsi="Arial" w:eastAsia="Arial" w:cs="Arial"/>
          <w:sz w:val="24"/>
          <w:szCs w:val="24"/>
        </w:rPr>
        <w:t xml:space="preserve"> reach the best results for the study. By collecting </w:t>
      </w:r>
      <w:r w:rsidRPr="27DFFF12" w:rsidR="49482B2B">
        <w:rPr>
          <w:rFonts w:ascii="Arial" w:hAnsi="Arial" w:eastAsia="Arial" w:cs="Arial"/>
          <w:sz w:val="24"/>
          <w:szCs w:val="24"/>
        </w:rPr>
        <w:t>the same data</w:t>
      </w:r>
      <w:r w:rsidRPr="27DFFF12" w:rsidR="708096FA">
        <w:rPr>
          <w:rFonts w:ascii="Arial" w:hAnsi="Arial" w:eastAsia="Arial" w:cs="Arial"/>
          <w:sz w:val="24"/>
          <w:szCs w:val="24"/>
        </w:rPr>
        <w:t xml:space="preserve"> from a range of </w:t>
      </w:r>
      <w:r w:rsidRPr="27DFFF12" w:rsidR="1E115DF8">
        <w:rPr>
          <w:rFonts w:ascii="Arial" w:hAnsi="Arial" w:eastAsia="Arial" w:cs="Arial"/>
          <w:sz w:val="24"/>
          <w:szCs w:val="24"/>
        </w:rPr>
        <w:t>sources</w:t>
      </w:r>
      <w:r w:rsidRPr="27DFFF12" w:rsidR="2130F12C">
        <w:rPr>
          <w:rFonts w:ascii="Arial" w:hAnsi="Arial" w:eastAsia="Arial" w:cs="Arial"/>
          <w:sz w:val="24"/>
          <w:szCs w:val="24"/>
        </w:rPr>
        <w:t>, no matter the appro</w:t>
      </w:r>
      <w:r w:rsidRPr="27DFFF12" w:rsidR="2130F12C">
        <w:rPr>
          <w:rFonts w:ascii="Arial" w:hAnsi="Arial" w:eastAsia="Arial" w:cs="Arial"/>
          <w:sz w:val="24"/>
          <w:szCs w:val="24"/>
        </w:rPr>
        <w:t>a</w:t>
      </w:r>
      <w:r w:rsidRPr="27DFFF12" w:rsidR="2130F12C">
        <w:rPr>
          <w:rFonts w:ascii="Arial" w:hAnsi="Arial" w:eastAsia="Arial" w:cs="Arial"/>
          <w:sz w:val="24"/>
          <w:szCs w:val="24"/>
        </w:rPr>
        <w:t>ch</w:t>
      </w:r>
      <w:r w:rsidRPr="27DFFF12" w:rsidR="2130F12C">
        <w:rPr>
          <w:rFonts w:ascii="Arial" w:hAnsi="Arial" w:eastAsia="Arial" w:cs="Arial"/>
          <w:sz w:val="24"/>
          <w:szCs w:val="24"/>
        </w:rPr>
        <w:t xml:space="preserve"> </w:t>
      </w:r>
      <w:r w:rsidRPr="27DFFF12" w:rsidR="2130F12C">
        <w:rPr>
          <w:rFonts w:ascii="Arial" w:hAnsi="Arial" w:eastAsia="Arial" w:cs="Arial"/>
          <w:sz w:val="24"/>
          <w:szCs w:val="24"/>
        </w:rPr>
        <w:t>u</w:t>
      </w:r>
      <w:r w:rsidRPr="27DFFF12" w:rsidR="2130F12C">
        <w:rPr>
          <w:rFonts w:ascii="Arial" w:hAnsi="Arial" w:eastAsia="Arial" w:cs="Arial"/>
          <w:sz w:val="24"/>
          <w:szCs w:val="24"/>
        </w:rPr>
        <w:t>s</w:t>
      </w:r>
      <w:r w:rsidRPr="27DFFF12" w:rsidR="2130F12C">
        <w:rPr>
          <w:rFonts w:ascii="Arial" w:hAnsi="Arial" w:eastAsia="Arial" w:cs="Arial"/>
          <w:sz w:val="24"/>
          <w:szCs w:val="24"/>
        </w:rPr>
        <w:t>e</w:t>
      </w:r>
      <w:r w:rsidRPr="27DFFF12" w:rsidR="2130F12C">
        <w:rPr>
          <w:rFonts w:ascii="Arial" w:hAnsi="Arial" w:eastAsia="Arial" w:cs="Arial"/>
          <w:sz w:val="24"/>
          <w:szCs w:val="24"/>
        </w:rPr>
        <w:t>d</w:t>
      </w:r>
      <w:r w:rsidRPr="27DFFF12" w:rsidR="2130F12C">
        <w:rPr>
          <w:rFonts w:ascii="Arial" w:hAnsi="Arial" w:eastAsia="Arial" w:cs="Arial"/>
          <w:sz w:val="24"/>
          <w:szCs w:val="24"/>
        </w:rPr>
        <w:t xml:space="preserve"> </w:t>
      </w:r>
      <w:r w:rsidRPr="27DFFF12" w:rsidR="2130F12C">
        <w:rPr>
          <w:rFonts w:ascii="Arial" w:hAnsi="Arial" w:eastAsia="Arial" w:cs="Arial"/>
          <w:sz w:val="24"/>
          <w:szCs w:val="24"/>
        </w:rPr>
        <w:t>t</w:t>
      </w:r>
      <w:r w:rsidRPr="27DFFF12" w:rsidR="2130F12C">
        <w:rPr>
          <w:rFonts w:ascii="Arial" w:hAnsi="Arial" w:eastAsia="Arial" w:cs="Arial"/>
          <w:sz w:val="24"/>
          <w:szCs w:val="24"/>
        </w:rPr>
        <w:t>o</w:t>
      </w:r>
      <w:r w:rsidRPr="27DFFF12" w:rsidR="2130F12C">
        <w:rPr>
          <w:rFonts w:ascii="Arial" w:hAnsi="Arial" w:eastAsia="Arial" w:cs="Arial"/>
          <w:sz w:val="24"/>
          <w:szCs w:val="24"/>
        </w:rPr>
        <w:t xml:space="preserve"> </w:t>
      </w:r>
      <w:r w:rsidRPr="27DFFF12" w:rsidR="2130F12C">
        <w:rPr>
          <w:rFonts w:ascii="Arial" w:hAnsi="Arial" w:eastAsia="Arial" w:cs="Arial"/>
          <w:sz w:val="24"/>
          <w:szCs w:val="24"/>
        </w:rPr>
        <w:t>r</w:t>
      </w:r>
      <w:r w:rsidRPr="27DFFF12" w:rsidR="2130F12C">
        <w:rPr>
          <w:rFonts w:ascii="Arial" w:hAnsi="Arial" w:eastAsia="Arial" w:cs="Arial"/>
          <w:sz w:val="24"/>
          <w:szCs w:val="24"/>
        </w:rPr>
        <w:t>e</w:t>
      </w:r>
      <w:r w:rsidRPr="27DFFF12" w:rsidR="2130F12C">
        <w:rPr>
          <w:rFonts w:ascii="Arial" w:hAnsi="Arial" w:eastAsia="Arial" w:cs="Arial"/>
          <w:sz w:val="24"/>
          <w:szCs w:val="24"/>
        </w:rPr>
        <w:t>a</w:t>
      </w:r>
      <w:r w:rsidRPr="27DFFF12" w:rsidR="2130F12C">
        <w:rPr>
          <w:rFonts w:ascii="Arial" w:hAnsi="Arial" w:eastAsia="Arial" w:cs="Arial"/>
          <w:sz w:val="24"/>
          <w:szCs w:val="24"/>
        </w:rPr>
        <w:t>c</w:t>
      </w:r>
      <w:r w:rsidRPr="27DFFF12" w:rsidR="2130F12C">
        <w:rPr>
          <w:rFonts w:ascii="Arial" w:hAnsi="Arial" w:eastAsia="Arial" w:cs="Arial"/>
          <w:sz w:val="24"/>
          <w:szCs w:val="24"/>
        </w:rPr>
        <w:t>h</w:t>
      </w:r>
      <w:r w:rsidRPr="27DFFF12" w:rsidR="2130F12C">
        <w:rPr>
          <w:rFonts w:ascii="Arial" w:hAnsi="Arial" w:eastAsia="Arial" w:cs="Arial"/>
          <w:sz w:val="24"/>
          <w:szCs w:val="24"/>
        </w:rPr>
        <w:t xml:space="preserve"> </w:t>
      </w:r>
      <w:r w:rsidRPr="27DFFF12" w:rsidR="2130F12C">
        <w:rPr>
          <w:rFonts w:ascii="Arial" w:hAnsi="Arial" w:eastAsia="Arial" w:cs="Arial"/>
          <w:sz w:val="24"/>
          <w:szCs w:val="24"/>
        </w:rPr>
        <w:t>c</w:t>
      </w:r>
      <w:r w:rsidRPr="27DFFF12" w:rsidR="2130F12C">
        <w:rPr>
          <w:rFonts w:ascii="Arial" w:hAnsi="Arial" w:eastAsia="Arial" w:cs="Arial"/>
          <w:sz w:val="24"/>
          <w:szCs w:val="24"/>
        </w:rPr>
        <w:t>o</w:t>
      </w:r>
      <w:r w:rsidRPr="27DFFF12" w:rsidR="2130F12C">
        <w:rPr>
          <w:rFonts w:ascii="Arial" w:hAnsi="Arial" w:eastAsia="Arial" w:cs="Arial"/>
          <w:sz w:val="24"/>
          <w:szCs w:val="24"/>
        </w:rPr>
        <w:t>n</w:t>
      </w:r>
      <w:r w:rsidRPr="27DFFF12" w:rsidR="2130F12C">
        <w:rPr>
          <w:rFonts w:ascii="Arial" w:hAnsi="Arial" w:eastAsia="Arial" w:cs="Arial"/>
          <w:sz w:val="24"/>
          <w:szCs w:val="24"/>
        </w:rPr>
        <w:t>c</w:t>
      </w:r>
      <w:r w:rsidRPr="27DFFF12" w:rsidR="2130F12C">
        <w:rPr>
          <w:rFonts w:ascii="Arial" w:hAnsi="Arial" w:eastAsia="Arial" w:cs="Arial"/>
          <w:sz w:val="24"/>
          <w:szCs w:val="24"/>
        </w:rPr>
        <w:t>l</w:t>
      </w:r>
      <w:r w:rsidRPr="27DFFF12" w:rsidR="2130F12C">
        <w:rPr>
          <w:rFonts w:ascii="Arial" w:hAnsi="Arial" w:eastAsia="Arial" w:cs="Arial"/>
          <w:sz w:val="24"/>
          <w:szCs w:val="24"/>
        </w:rPr>
        <w:t>u</w:t>
      </w:r>
      <w:r w:rsidRPr="27DFFF12" w:rsidR="2130F12C">
        <w:rPr>
          <w:rFonts w:ascii="Arial" w:hAnsi="Arial" w:eastAsia="Arial" w:cs="Arial"/>
          <w:sz w:val="24"/>
          <w:szCs w:val="24"/>
        </w:rPr>
        <w:t>s</w:t>
      </w:r>
      <w:r w:rsidRPr="27DFFF12" w:rsidR="2130F12C">
        <w:rPr>
          <w:rFonts w:ascii="Arial" w:hAnsi="Arial" w:eastAsia="Arial" w:cs="Arial"/>
          <w:sz w:val="24"/>
          <w:szCs w:val="24"/>
        </w:rPr>
        <w:t>i</w:t>
      </w:r>
      <w:r w:rsidRPr="27DFFF12" w:rsidR="2130F12C">
        <w:rPr>
          <w:rFonts w:ascii="Arial" w:hAnsi="Arial" w:eastAsia="Arial" w:cs="Arial"/>
          <w:sz w:val="24"/>
          <w:szCs w:val="24"/>
        </w:rPr>
        <w:t>o</w:t>
      </w:r>
      <w:r w:rsidRPr="27DFFF12" w:rsidR="2130F12C">
        <w:rPr>
          <w:rFonts w:ascii="Arial" w:hAnsi="Arial" w:eastAsia="Arial" w:cs="Arial"/>
          <w:sz w:val="24"/>
          <w:szCs w:val="24"/>
        </w:rPr>
        <w:t>n</w:t>
      </w:r>
      <w:r w:rsidRPr="27DFFF12" w:rsidR="2130F12C">
        <w:rPr>
          <w:rFonts w:ascii="Arial" w:hAnsi="Arial" w:eastAsia="Arial" w:cs="Arial"/>
          <w:sz w:val="24"/>
          <w:szCs w:val="24"/>
        </w:rPr>
        <w:t>,</w:t>
      </w:r>
      <w:r w:rsidRPr="27DFFF12" w:rsidR="2130F12C">
        <w:rPr>
          <w:rFonts w:ascii="Arial" w:hAnsi="Arial" w:eastAsia="Arial" w:cs="Arial"/>
          <w:sz w:val="24"/>
          <w:szCs w:val="24"/>
        </w:rPr>
        <w:t xml:space="preserve"> </w:t>
      </w:r>
      <w:r w:rsidRPr="27DFFF12" w:rsidR="2130F12C">
        <w:rPr>
          <w:rFonts w:ascii="Arial" w:hAnsi="Arial" w:eastAsia="Arial" w:cs="Arial"/>
          <w:sz w:val="24"/>
          <w:szCs w:val="24"/>
        </w:rPr>
        <w:t>t</w:t>
      </w:r>
      <w:r w:rsidRPr="27DFFF12" w:rsidR="2130F12C">
        <w:rPr>
          <w:rFonts w:ascii="Arial" w:hAnsi="Arial" w:eastAsia="Arial" w:cs="Arial"/>
          <w:sz w:val="24"/>
          <w:szCs w:val="24"/>
        </w:rPr>
        <w:t>h</w:t>
      </w:r>
      <w:r w:rsidRPr="27DFFF12" w:rsidR="2130F12C">
        <w:rPr>
          <w:rFonts w:ascii="Arial" w:hAnsi="Arial" w:eastAsia="Arial" w:cs="Arial"/>
          <w:sz w:val="24"/>
          <w:szCs w:val="24"/>
        </w:rPr>
        <w:t>e</w:t>
      </w:r>
      <w:r w:rsidRPr="27DFFF12" w:rsidR="2130F12C">
        <w:rPr>
          <w:rFonts w:ascii="Arial" w:hAnsi="Arial" w:eastAsia="Arial" w:cs="Arial"/>
          <w:sz w:val="24"/>
          <w:szCs w:val="24"/>
        </w:rPr>
        <w:t xml:space="preserve"> </w:t>
      </w:r>
      <w:r w:rsidRPr="27DFFF12" w:rsidR="2130F12C">
        <w:rPr>
          <w:rFonts w:ascii="Arial" w:hAnsi="Arial" w:eastAsia="Arial" w:cs="Arial"/>
          <w:sz w:val="24"/>
          <w:szCs w:val="24"/>
        </w:rPr>
        <w:t>d</w:t>
      </w:r>
      <w:r w:rsidRPr="27DFFF12" w:rsidR="2130F12C">
        <w:rPr>
          <w:rFonts w:ascii="Arial" w:hAnsi="Arial" w:eastAsia="Arial" w:cs="Arial"/>
          <w:sz w:val="24"/>
          <w:szCs w:val="24"/>
        </w:rPr>
        <w:t>i</w:t>
      </w:r>
      <w:r w:rsidRPr="27DFFF12" w:rsidR="2130F12C">
        <w:rPr>
          <w:rFonts w:ascii="Arial" w:hAnsi="Arial" w:eastAsia="Arial" w:cs="Arial"/>
          <w:sz w:val="24"/>
          <w:szCs w:val="24"/>
        </w:rPr>
        <w:t>f</w:t>
      </w:r>
      <w:r w:rsidRPr="27DFFF12" w:rsidR="2130F12C">
        <w:rPr>
          <w:rFonts w:ascii="Arial" w:hAnsi="Arial" w:eastAsia="Arial" w:cs="Arial"/>
          <w:sz w:val="24"/>
          <w:szCs w:val="24"/>
        </w:rPr>
        <w:t>f</w:t>
      </w:r>
      <w:r w:rsidRPr="27DFFF12" w:rsidR="2130F12C">
        <w:rPr>
          <w:rFonts w:ascii="Arial" w:hAnsi="Arial" w:eastAsia="Arial" w:cs="Arial"/>
          <w:sz w:val="24"/>
          <w:szCs w:val="24"/>
        </w:rPr>
        <w:t>e</w:t>
      </w:r>
      <w:r w:rsidRPr="27DFFF12" w:rsidR="2130F12C">
        <w:rPr>
          <w:rFonts w:ascii="Arial" w:hAnsi="Arial" w:eastAsia="Arial" w:cs="Arial"/>
          <w:sz w:val="24"/>
          <w:szCs w:val="24"/>
        </w:rPr>
        <w:t>r</w:t>
      </w:r>
      <w:r w:rsidRPr="27DFFF12" w:rsidR="2130F12C">
        <w:rPr>
          <w:rFonts w:ascii="Arial" w:hAnsi="Arial" w:eastAsia="Arial" w:cs="Arial"/>
          <w:sz w:val="24"/>
          <w:szCs w:val="24"/>
        </w:rPr>
        <w:t>e</w:t>
      </w:r>
      <w:r w:rsidRPr="27DFFF12" w:rsidR="2130F12C">
        <w:rPr>
          <w:rFonts w:ascii="Arial" w:hAnsi="Arial" w:eastAsia="Arial" w:cs="Arial"/>
          <w:sz w:val="24"/>
          <w:szCs w:val="24"/>
        </w:rPr>
        <w:t>n</w:t>
      </w:r>
      <w:r w:rsidRPr="27DFFF12" w:rsidR="2130F12C">
        <w:rPr>
          <w:rFonts w:ascii="Arial" w:hAnsi="Arial" w:eastAsia="Arial" w:cs="Arial"/>
          <w:sz w:val="24"/>
          <w:szCs w:val="24"/>
        </w:rPr>
        <w:t>t</w:t>
      </w:r>
      <w:r w:rsidRPr="27DFFF12" w:rsidR="2130F12C">
        <w:rPr>
          <w:rFonts w:ascii="Arial" w:hAnsi="Arial" w:eastAsia="Arial" w:cs="Arial"/>
          <w:sz w:val="24"/>
          <w:szCs w:val="24"/>
        </w:rPr>
        <w:t xml:space="preserve"> </w:t>
      </w:r>
      <w:r w:rsidRPr="27DFFF12" w:rsidR="2130F12C">
        <w:rPr>
          <w:rFonts w:ascii="Arial" w:hAnsi="Arial" w:eastAsia="Arial" w:cs="Arial"/>
          <w:sz w:val="24"/>
          <w:szCs w:val="24"/>
        </w:rPr>
        <w:t>p</w:t>
      </w:r>
      <w:r w:rsidRPr="27DFFF12" w:rsidR="2130F12C">
        <w:rPr>
          <w:rFonts w:ascii="Arial" w:hAnsi="Arial" w:eastAsia="Arial" w:cs="Arial"/>
          <w:sz w:val="24"/>
          <w:szCs w:val="24"/>
        </w:rPr>
        <w:t>e</w:t>
      </w:r>
      <w:r w:rsidRPr="27DFFF12" w:rsidR="2130F12C">
        <w:rPr>
          <w:rFonts w:ascii="Arial" w:hAnsi="Arial" w:eastAsia="Arial" w:cs="Arial"/>
          <w:sz w:val="24"/>
          <w:szCs w:val="24"/>
        </w:rPr>
        <w:t>r</w:t>
      </w:r>
      <w:r w:rsidRPr="27DFFF12" w:rsidR="2130F12C">
        <w:rPr>
          <w:rFonts w:ascii="Arial" w:hAnsi="Arial" w:eastAsia="Arial" w:cs="Arial"/>
          <w:sz w:val="24"/>
          <w:szCs w:val="24"/>
        </w:rPr>
        <w:t>s</w:t>
      </w:r>
      <w:r w:rsidRPr="27DFFF12" w:rsidR="2130F12C">
        <w:rPr>
          <w:rFonts w:ascii="Arial" w:hAnsi="Arial" w:eastAsia="Arial" w:cs="Arial"/>
          <w:sz w:val="24"/>
          <w:szCs w:val="24"/>
        </w:rPr>
        <w:t>p</w:t>
      </w:r>
      <w:r w:rsidRPr="27DFFF12" w:rsidR="2130F12C">
        <w:rPr>
          <w:rFonts w:ascii="Arial" w:hAnsi="Arial" w:eastAsia="Arial" w:cs="Arial"/>
          <w:sz w:val="24"/>
          <w:szCs w:val="24"/>
        </w:rPr>
        <w:t>e</w:t>
      </w:r>
      <w:r w:rsidRPr="27DFFF12" w:rsidR="2130F12C">
        <w:rPr>
          <w:rFonts w:ascii="Arial" w:hAnsi="Arial" w:eastAsia="Arial" w:cs="Arial"/>
          <w:sz w:val="24"/>
          <w:szCs w:val="24"/>
        </w:rPr>
        <w:t>c</w:t>
      </w:r>
      <w:r w:rsidRPr="27DFFF12" w:rsidR="2130F12C">
        <w:rPr>
          <w:rFonts w:ascii="Arial" w:hAnsi="Arial" w:eastAsia="Arial" w:cs="Arial"/>
          <w:sz w:val="24"/>
          <w:szCs w:val="24"/>
        </w:rPr>
        <w:t>t</w:t>
      </w:r>
      <w:r w:rsidRPr="27DFFF12" w:rsidR="2130F12C">
        <w:rPr>
          <w:rFonts w:ascii="Arial" w:hAnsi="Arial" w:eastAsia="Arial" w:cs="Arial"/>
          <w:sz w:val="24"/>
          <w:szCs w:val="24"/>
        </w:rPr>
        <w:t>i</w:t>
      </w:r>
      <w:r w:rsidRPr="27DFFF12" w:rsidR="2130F12C">
        <w:rPr>
          <w:rFonts w:ascii="Arial" w:hAnsi="Arial" w:eastAsia="Arial" w:cs="Arial"/>
          <w:sz w:val="24"/>
          <w:szCs w:val="24"/>
        </w:rPr>
        <w:t>v</w:t>
      </w:r>
      <w:r w:rsidRPr="27DFFF12" w:rsidR="2130F12C">
        <w:rPr>
          <w:rFonts w:ascii="Arial" w:hAnsi="Arial" w:eastAsia="Arial" w:cs="Arial"/>
          <w:sz w:val="24"/>
          <w:szCs w:val="24"/>
        </w:rPr>
        <w:t>e</w:t>
      </w:r>
      <w:r w:rsidRPr="27DFFF12" w:rsidR="2130F12C">
        <w:rPr>
          <w:rFonts w:ascii="Arial" w:hAnsi="Arial" w:eastAsia="Arial" w:cs="Arial"/>
          <w:sz w:val="24"/>
          <w:szCs w:val="24"/>
        </w:rPr>
        <w:t>s</w:t>
      </w:r>
      <w:r w:rsidRPr="27DFFF12" w:rsidR="2130F12C">
        <w:rPr>
          <w:rFonts w:ascii="Arial" w:hAnsi="Arial" w:eastAsia="Arial" w:cs="Arial"/>
          <w:sz w:val="24"/>
          <w:szCs w:val="24"/>
        </w:rPr>
        <w:t xml:space="preserve"> </w:t>
      </w:r>
      <w:r w:rsidRPr="27DFFF12" w:rsidR="2130F12C">
        <w:rPr>
          <w:rFonts w:ascii="Arial" w:hAnsi="Arial" w:eastAsia="Arial" w:cs="Arial"/>
          <w:sz w:val="24"/>
          <w:szCs w:val="24"/>
        </w:rPr>
        <w:t>w</w:t>
      </w:r>
      <w:r w:rsidRPr="27DFFF12" w:rsidR="2130F12C">
        <w:rPr>
          <w:rFonts w:ascii="Arial" w:hAnsi="Arial" w:eastAsia="Arial" w:cs="Arial"/>
          <w:sz w:val="24"/>
          <w:szCs w:val="24"/>
        </w:rPr>
        <w:t>i</w:t>
      </w:r>
      <w:r w:rsidRPr="27DFFF12" w:rsidR="2130F12C">
        <w:rPr>
          <w:rFonts w:ascii="Arial" w:hAnsi="Arial" w:eastAsia="Arial" w:cs="Arial"/>
          <w:sz w:val="24"/>
          <w:szCs w:val="24"/>
        </w:rPr>
        <w:t>l</w:t>
      </w:r>
      <w:r w:rsidRPr="27DFFF12" w:rsidR="2130F12C">
        <w:rPr>
          <w:rFonts w:ascii="Arial" w:hAnsi="Arial" w:eastAsia="Arial" w:cs="Arial"/>
          <w:sz w:val="24"/>
          <w:szCs w:val="24"/>
        </w:rPr>
        <w:t>l</w:t>
      </w:r>
      <w:r w:rsidRPr="27DFFF12" w:rsidR="2130F12C">
        <w:rPr>
          <w:rFonts w:ascii="Arial" w:hAnsi="Arial" w:eastAsia="Arial" w:cs="Arial"/>
          <w:sz w:val="24"/>
          <w:szCs w:val="24"/>
        </w:rPr>
        <w:t xml:space="preserve"> </w:t>
      </w:r>
      <w:r w:rsidRPr="27DFFF12" w:rsidR="2130F12C">
        <w:rPr>
          <w:rFonts w:ascii="Arial" w:hAnsi="Arial" w:eastAsia="Arial" w:cs="Arial"/>
          <w:sz w:val="24"/>
          <w:szCs w:val="24"/>
        </w:rPr>
        <w:t>p</w:t>
      </w:r>
      <w:r w:rsidRPr="27DFFF12" w:rsidR="2130F12C">
        <w:rPr>
          <w:rFonts w:ascii="Arial" w:hAnsi="Arial" w:eastAsia="Arial" w:cs="Arial"/>
          <w:sz w:val="24"/>
          <w:szCs w:val="24"/>
        </w:rPr>
        <w:t>r</w:t>
      </w:r>
      <w:r w:rsidRPr="27DFFF12" w:rsidR="2130F12C">
        <w:rPr>
          <w:rFonts w:ascii="Arial" w:hAnsi="Arial" w:eastAsia="Arial" w:cs="Arial"/>
          <w:sz w:val="24"/>
          <w:szCs w:val="24"/>
        </w:rPr>
        <w:t>o</w:t>
      </w:r>
      <w:r w:rsidRPr="27DFFF12" w:rsidR="2130F12C">
        <w:rPr>
          <w:rFonts w:ascii="Arial" w:hAnsi="Arial" w:eastAsia="Arial" w:cs="Arial"/>
          <w:sz w:val="24"/>
          <w:szCs w:val="24"/>
        </w:rPr>
        <w:t>v</w:t>
      </w:r>
      <w:r w:rsidRPr="27DFFF12" w:rsidR="2130F12C">
        <w:rPr>
          <w:rFonts w:ascii="Arial" w:hAnsi="Arial" w:eastAsia="Arial" w:cs="Arial"/>
          <w:sz w:val="24"/>
          <w:szCs w:val="24"/>
        </w:rPr>
        <w:t>i</w:t>
      </w:r>
      <w:r w:rsidRPr="27DFFF12" w:rsidR="2130F12C">
        <w:rPr>
          <w:rFonts w:ascii="Arial" w:hAnsi="Arial" w:eastAsia="Arial" w:cs="Arial"/>
          <w:sz w:val="24"/>
          <w:szCs w:val="24"/>
        </w:rPr>
        <w:t>d</w:t>
      </w:r>
      <w:r w:rsidRPr="27DFFF12" w:rsidR="2130F12C">
        <w:rPr>
          <w:rFonts w:ascii="Arial" w:hAnsi="Arial" w:eastAsia="Arial" w:cs="Arial"/>
          <w:sz w:val="24"/>
          <w:szCs w:val="24"/>
        </w:rPr>
        <w:t>e</w:t>
      </w:r>
      <w:r w:rsidRPr="27DFFF12" w:rsidR="2130F12C">
        <w:rPr>
          <w:rFonts w:ascii="Arial" w:hAnsi="Arial" w:eastAsia="Arial" w:cs="Arial"/>
          <w:sz w:val="24"/>
          <w:szCs w:val="24"/>
        </w:rPr>
        <w:t xml:space="preserve"> a stronger understanding of the issue</w:t>
      </w:r>
      <w:r w:rsidRPr="27DFFF12" w:rsidR="6C151D8C">
        <w:rPr>
          <w:rFonts w:ascii="Arial" w:hAnsi="Arial" w:eastAsia="Arial" w:cs="Arial"/>
          <w:sz w:val="24"/>
          <w:szCs w:val="24"/>
        </w:rPr>
        <w:t xml:space="preserve"> </w:t>
      </w:r>
      <w:r w:rsidRPr="27DFFF12" w:rsidR="56540AF2">
        <w:rPr>
          <w:rFonts w:ascii="Arial" w:hAnsi="Arial" w:eastAsia="Arial" w:cs="Arial"/>
          <w:sz w:val="24"/>
          <w:szCs w:val="24"/>
        </w:rPr>
        <w:t>(Kumar</w:t>
      </w:r>
      <w:r w:rsidRPr="27DFFF12" w:rsidR="215D66F0">
        <w:rPr>
          <w:rFonts w:ascii="Arial" w:hAnsi="Arial" w:eastAsia="Arial" w:cs="Arial"/>
          <w:sz w:val="24"/>
          <w:szCs w:val="24"/>
        </w:rPr>
        <w:t>,</w:t>
      </w:r>
      <w:r w:rsidRPr="27DFFF12" w:rsidR="56540AF2">
        <w:rPr>
          <w:rFonts w:ascii="Arial" w:hAnsi="Arial" w:eastAsia="Arial" w:cs="Arial"/>
          <w:sz w:val="24"/>
          <w:szCs w:val="24"/>
        </w:rPr>
        <w:t xml:space="preserve"> 2019</w:t>
      </w:r>
      <w:r w:rsidRPr="27DFFF12" w:rsidR="533C7986">
        <w:rPr>
          <w:rFonts w:ascii="Arial" w:hAnsi="Arial" w:eastAsia="Arial" w:cs="Arial"/>
          <w:sz w:val="24"/>
          <w:szCs w:val="24"/>
        </w:rPr>
        <w:t>: 2)</w:t>
      </w:r>
      <w:r w:rsidRPr="27DFFF12" w:rsidR="3B23F23A">
        <w:rPr>
          <w:rFonts w:ascii="Arial" w:hAnsi="Arial" w:eastAsia="Arial" w:cs="Arial"/>
          <w:sz w:val="24"/>
          <w:szCs w:val="24"/>
        </w:rPr>
        <w:t xml:space="preserve">. Further to this by using triangulation within a mixed methods approach, it will display both effective and </w:t>
      </w:r>
      <w:r w:rsidRPr="27DFFF12" w:rsidR="37E98A7B">
        <w:rPr>
          <w:rFonts w:ascii="Arial" w:hAnsi="Arial" w:eastAsia="Arial" w:cs="Arial"/>
          <w:sz w:val="24"/>
          <w:szCs w:val="24"/>
        </w:rPr>
        <w:t>efficient</w:t>
      </w:r>
      <w:r w:rsidRPr="27DFFF12" w:rsidR="3B23F23A">
        <w:rPr>
          <w:rFonts w:ascii="Arial" w:hAnsi="Arial" w:eastAsia="Arial" w:cs="Arial"/>
          <w:sz w:val="24"/>
          <w:szCs w:val="24"/>
        </w:rPr>
        <w:t xml:space="preserve"> aud</w:t>
      </w:r>
      <w:r w:rsidRPr="27DFFF12" w:rsidR="418A889E">
        <w:rPr>
          <w:rFonts w:ascii="Arial" w:hAnsi="Arial" w:eastAsia="Arial" w:cs="Arial"/>
          <w:sz w:val="24"/>
          <w:szCs w:val="24"/>
        </w:rPr>
        <w:t xml:space="preserve">iting as it expands the </w:t>
      </w:r>
      <w:r w:rsidRPr="27DFFF12" w:rsidR="46AD89B7">
        <w:rPr>
          <w:rFonts w:ascii="Arial" w:hAnsi="Arial" w:eastAsia="Arial" w:cs="Arial"/>
          <w:sz w:val="24"/>
          <w:szCs w:val="24"/>
        </w:rPr>
        <w:t>limitations</w:t>
      </w:r>
      <w:r w:rsidRPr="27DFFF12" w:rsidR="418A889E">
        <w:rPr>
          <w:rFonts w:ascii="Arial" w:hAnsi="Arial" w:eastAsia="Arial" w:cs="Arial"/>
          <w:sz w:val="24"/>
          <w:szCs w:val="24"/>
        </w:rPr>
        <w:t xml:space="preserve"> as opposed to being limited by using only one method (</w:t>
      </w:r>
      <w:r w:rsidRPr="27DFFF12" w:rsidR="418A889E">
        <w:rPr>
          <w:rFonts w:ascii="Arial" w:hAnsi="Arial" w:eastAsia="Arial" w:cs="Arial"/>
          <w:sz w:val="24"/>
          <w:szCs w:val="24"/>
        </w:rPr>
        <w:t>Kleboth</w:t>
      </w:r>
      <w:r w:rsidRPr="27DFFF12" w:rsidR="418A889E">
        <w:rPr>
          <w:rFonts w:ascii="Arial" w:hAnsi="Arial" w:eastAsia="Arial" w:cs="Arial"/>
          <w:sz w:val="24"/>
          <w:szCs w:val="24"/>
        </w:rPr>
        <w:t xml:space="preserve"> et al, 2016). </w:t>
      </w:r>
      <w:r w:rsidRPr="27DFFF12" w:rsidR="0F79C536">
        <w:rPr>
          <w:rFonts w:ascii="Arial" w:hAnsi="Arial" w:eastAsia="Arial" w:cs="Arial"/>
          <w:sz w:val="24"/>
          <w:szCs w:val="24"/>
        </w:rPr>
        <w:t xml:space="preserve">By using the mixed methods approach triangulation was a key method </w:t>
      </w:r>
      <w:r w:rsidRPr="27DFFF12" w:rsidR="7C72B836">
        <w:rPr>
          <w:rFonts w:ascii="Arial" w:hAnsi="Arial" w:eastAsia="Arial" w:cs="Arial"/>
          <w:sz w:val="24"/>
          <w:szCs w:val="24"/>
        </w:rPr>
        <w:t xml:space="preserve">within the study, using multiple sources to assess the </w:t>
      </w:r>
      <w:r w:rsidRPr="27DFFF12" w:rsidR="3880CCA9">
        <w:rPr>
          <w:rFonts w:ascii="Arial" w:hAnsi="Arial" w:eastAsia="Arial" w:cs="Arial"/>
          <w:sz w:val="24"/>
          <w:szCs w:val="24"/>
        </w:rPr>
        <w:t xml:space="preserve">French hospitality rates during the tournament. </w:t>
      </w:r>
    </w:p>
    <w:p w:rsidR="6EEE2B99" w:rsidP="27DFFF12" w:rsidRDefault="6EEE2B99" w14:paraId="41E0773C" w14:textId="126AD54E">
      <w:pPr>
        <w:pStyle w:val="Normal"/>
        <w:spacing w:line="360" w:lineRule="auto"/>
        <w:rPr>
          <w:rFonts w:ascii="Arial" w:hAnsi="Arial" w:eastAsia="Arial" w:cs="Arial"/>
          <w:sz w:val="24"/>
          <w:szCs w:val="24"/>
        </w:rPr>
      </w:pPr>
      <w:r w:rsidRPr="27DFFF12" w:rsidR="6EEE2B99">
        <w:rPr>
          <w:rFonts w:ascii="Arial" w:hAnsi="Arial" w:eastAsia="Arial" w:cs="Arial"/>
          <w:sz w:val="24"/>
          <w:szCs w:val="24"/>
        </w:rPr>
        <w:t xml:space="preserve">The ‘research onion’ diagram below depicts the </w:t>
      </w:r>
      <w:r w:rsidRPr="27DFFF12" w:rsidR="7554C1FD">
        <w:rPr>
          <w:rFonts w:ascii="Arial" w:hAnsi="Arial" w:eastAsia="Arial" w:cs="Arial"/>
          <w:sz w:val="24"/>
          <w:szCs w:val="24"/>
        </w:rPr>
        <w:t xml:space="preserve">issues underlying the choices of data collection made for the study. </w:t>
      </w:r>
      <w:r w:rsidRPr="27DFFF12" w:rsidR="3C86AB2A">
        <w:rPr>
          <w:rFonts w:ascii="Arial" w:hAnsi="Arial" w:eastAsia="Arial" w:cs="Arial"/>
          <w:sz w:val="24"/>
          <w:szCs w:val="24"/>
        </w:rPr>
        <w:t>The data collection method sits in the middle of the ‘onion</w:t>
      </w:r>
      <w:r w:rsidRPr="27DFFF12" w:rsidR="3C86AB2A">
        <w:rPr>
          <w:rFonts w:ascii="Arial" w:hAnsi="Arial" w:eastAsia="Arial" w:cs="Arial"/>
          <w:sz w:val="24"/>
          <w:szCs w:val="24"/>
        </w:rPr>
        <w:t>’,</w:t>
      </w:r>
      <w:r w:rsidRPr="27DFFF12" w:rsidR="3C86AB2A">
        <w:rPr>
          <w:rFonts w:ascii="Arial" w:hAnsi="Arial" w:eastAsia="Arial" w:cs="Arial"/>
          <w:sz w:val="24"/>
          <w:szCs w:val="24"/>
        </w:rPr>
        <w:t xml:space="preserve"> in this study’s case being secondary data through online sources. From there each lay</w:t>
      </w:r>
      <w:r w:rsidRPr="27DFFF12" w:rsidR="54176C90">
        <w:rPr>
          <w:rFonts w:ascii="Arial" w:hAnsi="Arial" w:eastAsia="Arial" w:cs="Arial"/>
          <w:sz w:val="24"/>
          <w:szCs w:val="24"/>
        </w:rPr>
        <w:t>er is important and each choice is explained to justify the research (Crotty, 1998).</w:t>
      </w:r>
      <w:r w:rsidRPr="27DFFF12" w:rsidR="78E55A77">
        <w:rPr>
          <w:rFonts w:ascii="Arial" w:hAnsi="Arial" w:eastAsia="Arial" w:cs="Arial"/>
          <w:sz w:val="24"/>
          <w:szCs w:val="24"/>
        </w:rPr>
        <w:t xml:space="preserve"> This study uses cross-sectional research</w:t>
      </w:r>
      <w:r w:rsidRPr="27DFFF12" w:rsidR="40E2A04C">
        <w:rPr>
          <w:rFonts w:ascii="Arial" w:hAnsi="Arial" w:eastAsia="Arial" w:cs="Arial"/>
          <w:sz w:val="24"/>
          <w:szCs w:val="24"/>
        </w:rPr>
        <w:t xml:space="preserve"> (data collected from a given point in time</w:t>
      </w:r>
      <w:r w:rsidRPr="27DFFF12" w:rsidR="46B163D9">
        <w:rPr>
          <w:rFonts w:ascii="Arial" w:hAnsi="Arial" w:eastAsia="Arial" w:cs="Arial"/>
          <w:sz w:val="24"/>
          <w:szCs w:val="24"/>
        </w:rPr>
        <w:t xml:space="preserve"> </w:t>
      </w:r>
      <w:r w:rsidRPr="27DFFF12" w:rsidR="221455D8">
        <w:rPr>
          <w:rFonts w:ascii="Arial" w:hAnsi="Arial" w:eastAsia="Arial" w:cs="Arial"/>
          <w:sz w:val="24"/>
          <w:szCs w:val="24"/>
        </w:rPr>
        <w:t>Wang &amp; Cheng, 2020)</w:t>
      </w:r>
      <w:r w:rsidRPr="27DFFF12" w:rsidR="78E55A77">
        <w:rPr>
          <w:rFonts w:ascii="Arial" w:hAnsi="Arial" w:eastAsia="Arial" w:cs="Arial"/>
          <w:sz w:val="24"/>
          <w:szCs w:val="24"/>
        </w:rPr>
        <w:t xml:space="preserve"> as </w:t>
      </w:r>
      <w:r w:rsidRPr="27DFFF12" w:rsidR="2553FD90">
        <w:rPr>
          <w:rFonts w:ascii="Arial" w:hAnsi="Arial" w:eastAsia="Arial" w:cs="Arial"/>
          <w:sz w:val="24"/>
          <w:szCs w:val="24"/>
        </w:rPr>
        <w:t>it was a one-time only event that data could be gathered from</w:t>
      </w:r>
      <w:r w:rsidRPr="27DFFF12" w:rsidR="0966E34B">
        <w:rPr>
          <w:rFonts w:ascii="Arial" w:hAnsi="Arial" w:eastAsia="Arial" w:cs="Arial"/>
          <w:sz w:val="24"/>
          <w:szCs w:val="24"/>
        </w:rPr>
        <w:t xml:space="preserve">. As previously </w:t>
      </w:r>
      <w:r w:rsidRPr="27DFFF12" w:rsidR="6E1FEF70">
        <w:rPr>
          <w:rFonts w:ascii="Arial" w:hAnsi="Arial" w:eastAsia="Arial" w:cs="Arial"/>
          <w:sz w:val="24"/>
          <w:szCs w:val="24"/>
        </w:rPr>
        <w:t>mentioned,</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a</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m</w:t>
      </w:r>
      <w:r w:rsidRPr="27DFFF12" w:rsidR="0966E34B">
        <w:rPr>
          <w:rFonts w:ascii="Arial" w:hAnsi="Arial" w:eastAsia="Arial" w:cs="Arial"/>
          <w:sz w:val="24"/>
          <w:szCs w:val="24"/>
        </w:rPr>
        <w:t>i</w:t>
      </w:r>
      <w:r w:rsidRPr="27DFFF12" w:rsidR="0966E34B">
        <w:rPr>
          <w:rFonts w:ascii="Arial" w:hAnsi="Arial" w:eastAsia="Arial" w:cs="Arial"/>
          <w:sz w:val="24"/>
          <w:szCs w:val="24"/>
        </w:rPr>
        <w:t>x</w:t>
      </w:r>
      <w:r w:rsidRPr="27DFFF12" w:rsidR="0966E34B">
        <w:rPr>
          <w:rFonts w:ascii="Arial" w:hAnsi="Arial" w:eastAsia="Arial" w:cs="Arial"/>
          <w:sz w:val="24"/>
          <w:szCs w:val="24"/>
        </w:rPr>
        <w:t>e</w:t>
      </w:r>
      <w:r w:rsidRPr="27DFFF12" w:rsidR="0966E34B">
        <w:rPr>
          <w:rFonts w:ascii="Arial" w:hAnsi="Arial" w:eastAsia="Arial" w:cs="Arial"/>
          <w:sz w:val="24"/>
          <w:szCs w:val="24"/>
        </w:rPr>
        <w:t>d</w:t>
      </w:r>
      <w:r w:rsidRPr="27DFFF12" w:rsidR="0966E34B">
        <w:rPr>
          <w:rFonts w:ascii="Arial" w:hAnsi="Arial" w:eastAsia="Arial" w:cs="Arial"/>
          <w:sz w:val="24"/>
          <w:szCs w:val="24"/>
        </w:rPr>
        <w:t>-</w:t>
      </w:r>
      <w:r w:rsidRPr="27DFFF12" w:rsidR="0966E34B">
        <w:rPr>
          <w:rFonts w:ascii="Arial" w:hAnsi="Arial" w:eastAsia="Arial" w:cs="Arial"/>
          <w:sz w:val="24"/>
          <w:szCs w:val="24"/>
        </w:rPr>
        <w:t>m</w:t>
      </w:r>
      <w:r w:rsidRPr="27DFFF12" w:rsidR="0966E34B">
        <w:rPr>
          <w:rFonts w:ascii="Arial" w:hAnsi="Arial" w:eastAsia="Arial" w:cs="Arial"/>
          <w:sz w:val="24"/>
          <w:szCs w:val="24"/>
        </w:rPr>
        <w:t>e</w:t>
      </w:r>
      <w:r w:rsidRPr="27DFFF12" w:rsidR="0966E34B">
        <w:rPr>
          <w:rFonts w:ascii="Arial" w:hAnsi="Arial" w:eastAsia="Arial" w:cs="Arial"/>
          <w:sz w:val="24"/>
          <w:szCs w:val="24"/>
        </w:rPr>
        <w:t>t</w:t>
      </w:r>
      <w:r w:rsidRPr="27DFFF12" w:rsidR="0966E34B">
        <w:rPr>
          <w:rFonts w:ascii="Arial" w:hAnsi="Arial" w:eastAsia="Arial" w:cs="Arial"/>
          <w:sz w:val="24"/>
          <w:szCs w:val="24"/>
        </w:rPr>
        <w:t>h</w:t>
      </w:r>
      <w:r w:rsidRPr="27DFFF12" w:rsidR="0966E34B">
        <w:rPr>
          <w:rFonts w:ascii="Arial" w:hAnsi="Arial" w:eastAsia="Arial" w:cs="Arial"/>
          <w:sz w:val="24"/>
          <w:szCs w:val="24"/>
        </w:rPr>
        <w:t>o</w:t>
      </w:r>
      <w:r w:rsidRPr="27DFFF12" w:rsidR="0966E34B">
        <w:rPr>
          <w:rFonts w:ascii="Arial" w:hAnsi="Arial" w:eastAsia="Arial" w:cs="Arial"/>
          <w:sz w:val="24"/>
          <w:szCs w:val="24"/>
        </w:rPr>
        <w:t>d</w:t>
      </w:r>
      <w:r w:rsidRPr="27DFFF12" w:rsidR="0966E34B">
        <w:rPr>
          <w:rFonts w:ascii="Arial" w:hAnsi="Arial" w:eastAsia="Arial" w:cs="Arial"/>
          <w:sz w:val="24"/>
          <w:szCs w:val="24"/>
        </w:rPr>
        <w:t>s</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a</w:t>
      </w:r>
      <w:r w:rsidRPr="27DFFF12" w:rsidR="0966E34B">
        <w:rPr>
          <w:rFonts w:ascii="Arial" w:hAnsi="Arial" w:eastAsia="Arial" w:cs="Arial"/>
          <w:sz w:val="24"/>
          <w:szCs w:val="24"/>
        </w:rPr>
        <w:t>p</w:t>
      </w:r>
      <w:r w:rsidRPr="27DFFF12" w:rsidR="0966E34B">
        <w:rPr>
          <w:rFonts w:ascii="Arial" w:hAnsi="Arial" w:eastAsia="Arial" w:cs="Arial"/>
          <w:sz w:val="24"/>
          <w:szCs w:val="24"/>
        </w:rPr>
        <w:t>p</w:t>
      </w:r>
      <w:r w:rsidRPr="27DFFF12" w:rsidR="0966E34B">
        <w:rPr>
          <w:rFonts w:ascii="Arial" w:hAnsi="Arial" w:eastAsia="Arial" w:cs="Arial"/>
          <w:sz w:val="24"/>
          <w:szCs w:val="24"/>
        </w:rPr>
        <w:t>r</w:t>
      </w:r>
      <w:r w:rsidRPr="27DFFF12" w:rsidR="0966E34B">
        <w:rPr>
          <w:rFonts w:ascii="Arial" w:hAnsi="Arial" w:eastAsia="Arial" w:cs="Arial"/>
          <w:sz w:val="24"/>
          <w:szCs w:val="24"/>
        </w:rPr>
        <w:t>o</w:t>
      </w:r>
      <w:r w:rsidRPr="27DFFF12" w:rsidR="0966E34B">
        <w:rPr>
          <w:rFonts w:ascii="Arial" w:hAnsi="Arial" w:eastAsia="Arial" w:cs="Arial"/>
          <w:sz w:val="24"/>
          <w:szCs w:val="24"/>
        </w:rPr>
        <w:t>a</w:t>
      </w:r>
      <w:r w:rsidRPr="27DFFF12" w:rsidR="0966E34B">
        <w:rPr>
          <w:rFonts w:ascii="Arial" w:hAnsi="Arial" w:eastAsia="Arial" w:cs="Arial"/>
          <w:sz w:val="24"/>
          <w:szCs w:val="24"/>
        </w:rPr>
        <w:t>c</w:t>
      </w:r>
      <w:r w:rsidRPr="27DFFF12" w:rsidR="0966E34B">
        <w:rPr>
          <w:rFonts w:ascii="Arial" w:hAnsi="Arial" w:eastAsia="Arial" w:cs="Arial"/>
          <w:sz w:val="24"/>
          <w:szCs w:val="24"/>
        </w:rPr>
        <w:t>h</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w</w:t>
      </w:r>
      <w:r w:rsidRPr="27DFFF12" w:rsidR="0966E34B">
        <w:rPr>
          <w:rFonts w:ascii="Arial" w:hAnsi="Arial" w:eastAsia="Arial" w:cs="Arial"/>
          <w:sz w:val="24"/>
          <w:szCs w:val="24"/>
        </w:rPr>
        <w:t>a</w:t>
      </w:r>
      <w:r w:rsidRPr="27DFFF12" w:rsidR="0966E34B">
        <w:rPr>
          <w:rFonts w:ascii="Arial" w:hAnsi="Arial" w:eastAsia="Arial" w:cs="Arial"/>
          <w:sz w:val="24"/>
          <w:szCs w:val="24"/>
        </w:rPr>
        <w:t>s</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t</w:t>
      </w:r>
      <w:r w:rsidRPr="27DFFF12" w:rsidR="0966E34B">
        <w:rPr>
          <w:rFonts w:ascii="Arial" w:hAnsi="Arial" w:eastAsia="Arial" w:cs="Arial"/>
          <w:sz w:val="24"/>
          <w:szCs w:val="24"/>
        </w:rPr>
        <w:t>a</w:t>
      </w:r>
      <w:r w:rsidRPr="27DFFF12" w:rsidR="0966E34B">
        <w:rPr>
          <w:rFonts w:ascii="Arial" w:hAnsi="Arial" w:eastAsia="Arial" w:cs="Arial"/>
          <w:sz w:val="24"/>
          <w:szCs w:val="24"/>
        </w:rPr>
        <w:t>k</w:t>
      </w:r>
      <w:r w:rsidRPr="27DFFF12" w:rsidR="0966E34B">
        <w:rPr>
          <w:rFonts w:ascii="Arial" w:hAnsi="Arial" w:eastAsia="Arial" w:cs="Arial"/>
          <w:sz w:val="24"/>
          <w:szCs w:val="24"/>
        </w:rPr>
        <w:t>e</w:t>
      </w:r>
      <w:r w:rsidRPr="27DFFF12" w:rsidR="0966E34B">
        <w:rPr>
          <w:rFonts w:ascii="Arial" w:hAnsi="Arial" w:eastAsia="Arial" w:cs="Arial"/>
          <w:sz w:val="24"/>
          <w:szCs w:val="24"/>
        </w:rPr>
        <w:t>n</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i</w:t>
      </w:r>
      <w:r w:rsidRPr="27DFFF12" w:rsidR="0966E34B">
        <w:rPr>
          <w:rFonts w:ascii="Arial" w:hAnsi="Arial" w:eastAsia="Arial" w:cs="Arial"/>
          <w:sz w:val="24"/>
          <w:szCs w:val="24"/>
        </w:rPr>
        <w:t>n</w:t>
      </w:r>
      <w:r w:rsidRPr="27DFFF12" w:rsidR="0966E34B">
        <w:rPr>
          <w:rFonts w:ascii="Arial" w:hAnsi="Arial" w:eastAsia="Arial" w:cs="Arial"/>
          <w:sz w:val="24"/>
          <w:szCs w:val="24"/>
        </w:rPr>
        <w:t xml:space="preserve"> t</w:t>
      </w:r>
      <w:r w:rsidRPr="27DFFF12" w:rsidR="0966E34B">
        <w:rPr>
          <w:rFonts w:ascii="Arial" w:hAnsi="Arial" w:eastAsia="Arial" w:cs="Arial"/>
          <w:sz w:val="24"/>
          <w:szCs w:val="24"/>
        </w:rPr>
        <w:t>h</w:t>
      </w:r>
      <w:r w:rsidRPr="27DFFF12" w:rsidR="0966E34B">
        <w:rPr>
          <w:rFonts w:ascii="Arial" w:hAnsi="Arial" w:eastAsia="Arial" w:cs="Arial"/>
          <w:sz w:val="24"/>
          <w:szCs w:val="24"/>
        </w:rPr>
        <w:t>e</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c</w:t>
      </w:r>
      <w:r w:rsidRPr="27DFFF12" w:rsidR="0966E34B">
        <w:rPr>
          <w:rFonts w:ascii="Arial" w:hAnsi="Arial" w:eastAsia="Arial" w:cs="Arial"/>
          <w:sz w:val="24"/>
          <w:szCs w:val="24"/>
        </w:rPr>
        <w:t>o</w:t>
      </w:r>
      <w:r w:rsidRPr="27DFFF12" w:rsidR="0966E34B">
        <w:rPr>
          <w:rFonts w:ascii="Arial" w:hAnsi="Arial" w:eastAsia="Arial" w:cs="Arial"/>
          <w:sz w:val="24"/>
          <w:szCs w:val="24"/>
        </w:rPr>
        <w:t>l</w:t>
      </w:r>
      <w:r w:rsidRPr="27DFFF12" w:rsidR="0966E34B">
        <w:rPr>
          <w:rFonts w:ascii="Arial" w:hAnsi="Arial" w:eastAsia="Arial" w:cs="Arial"/>
          <w:sz w:val="24"/>
          <w:szCs w:val="24"/>
        </w:rPr>
        <w:t>l</w:t>
      </w:r>
      <w:r w:rsidRPr="27DFFF12" w:rsidR="0966E34B">
        <w:rPr>
          <w:rFonts w:ascii="Arial" w:hAnsi="Arial" w:eastAsia="Arial" w:cs="Arial"/>
          <w:sz w:val="24"/>
          <w:szCs w:val="24"/>
        </w:rPr>
        <w:t>e</w:t>
      </w:r>
      <w:r w:rsidRPr="27DFFF12" w:rsidR="0966E34B">
        <w:rPr>
          <w:rFonts w:ascii="Arial" w:hAnsi="Arial" w:eastAsia="Arial" w:cs="Arial"/>
          <w:sz w:val="24"/>
          <w:szCs w:val="24"/>
        </w:rPr>
        <w:t>c</w:t>
      </w:r>
      <w:r w:rsidRPr="27DFFF12" w:rsidR="0966E34B">
        <w:rPr>
          <w:rFonts w:ascii="Arial" w:hAnsi="Arial" w:eastAsia="Arial" w:cs="Arial"/>
          <w:sz w:val="24"/>
          <w:szCs w:val="24"/>
        </w:rPr>
        <w:t>t</w:t>
      </w:r>
      <w:r w:rsidRPr="27DFFF12" w:rsidR="0966E34B">
        <w:rPr>
          <w:rFonts w:ascii="Arial" w:hAnsi="Arial" w:eastAsia="Arial" w:cs="Arial"/>
          <w:sz w:val="24"/>
          <w:szCs w:val="24"/>
        </w:rPr>
        <w:t>i</w:t>
      </w:r>
      <w:r w:rsidRPr="27DFFF12" w:rsidR="0966E34B">
        <w:rPr>
          <w:rFonts w:ascii="Arial" w:hAnsi="Arial" w:eastAsia="Arial" w:cs="Arial"/>
          <w:sz w:val="24"/>
          <w:szCs w:val="24"/>
        </w:rPr>
        <w:t>o</w:t>
      </w:r>
      <w:r w:rsidRPr="27DFFF12" w:rsidR="0966E34B">
        <w:rPr>
          <w:rFonts w:ascii="Arial" w:hAnsi="Arial" w:eastAsia="Arial" w:cs="Arial"/>
          <w:sz w:val="24"/>
          <w:szCs w:val="24"/>
        </w:rPr>
        <w:t>n</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o</w:t>
      </w:r>
      <w:r w:rsidRPr="27DFFF12" w:rsidR="0966E34B">
        <w:rPr>
          <w:rFonts w:ascii="Arial" w:hAnsi="Arial" w:eastAsia="Arial" w:cs="Arial"/>
          <w:sz w:val="24"/>
          <w:szCs w:val="24"/>
        </w:rPr>
        <w:t>f</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d</w:t>
      </w:r>
      <w:r w:rsidRPr="27DFFF12" w:rsidR="0966E34B">
        <w:rPr>
          <w:rFonts w:ascii="Arial" w:hAnsi="Arial" w:eastAsia="Arial" w:cs="Arial"/>
          <w:sz w:val="24"/>
          <w:szCs w:val="24"/>
        </w:rPr>
        <w:t>a</w:t>
      </w:r>
      <w:r w:rsidRPr="27DFFF12" w:rsidR="0966E34B">
        <w:rPr>
          <w:rFonts w:ascii="Arial" w:hAnsi="Arial" w:eastAsia="Arial" w:cs="Arial"/>
          <w:sz w:val="24"/>
          <w:szCs w:val="24"/>
        </w:rPr>
        <w:t>t</w:t>
      </w:r>
      <w:r w:rsidRPr="27DFFF12" w:rsidR="0966E34B">
        <w:rPr>
          <w:rFonts w:ascii="Arial" w:hAnsi="Arial" w:eastAsia="Arial" w:cs="Arial"/>
          <w:sz w:val="24"/>
          <w:szCs w:val="24"/>
        </w:rPr>
        <w:t>a</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d</w:t>
      </w:r>
      <w:r w:rsidRPr="27DFFF12" w:rsidR="0966E34B">
        <w:rPr>
          <w:rFonts w:ascii="Arial" w:hAnsi="Arial" w:eastAsia="Arial" w:cs="Arial"/>
          <w:sz w:val="24"/>
          <w:szCs w:val="24"/>
        </w:rPr>
        <w:t>u</w:t>
      </w:r>
      <w:r w:rsidRPr="27DFFF12" w:rsidR="0966E34B">
        <w:rPr>
          <w:rFonts w:ascii="Arial" w:hAnsi="Arial" w:eastAsia="Arial" w:cs="Arial"/>
          <w:sz w:val="24"/>
          <w:szCs w:val="24"/>
        </w:rPr>
        <w:t>e</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t</w:t>
      </w:r>
      <w:r w:rsidRPr="27DFFF12" w:rsidR="0966E34B">
        <w:rPr>
          <w:rFonts w:ascii="Arial" w:hAnsi="Arial" w:eastAsia="Arial" w:cs="Arial"/>
          <w:sz w:val="24"/>
          <w:szCs w:val="24"/>
        </w:rPr>
        <w:t>o</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t</w:t>
      </w:r>
      <w:r w:rsidRPr="27DFFF12" w:rsidR="0966E34B">
        <w:rPr>
          <w:rFonts w:ascii="Arial" w:hAnsi="Arial" w:eastAsia="Arial" w:cs="Arial"/>
          <w:sz w:val="24"/>
          <w:szCs w:val="24"/>
        </w:rPr>
        <w:t>h</w:t>
      </w:r>
      <w:r w:rsidRPr="27DFFF12" w:rsidR="0966E34B">
        <w:rPr>
          <w:rFonts w:ascii="Arial" w:hAnsi="Arial" w:eastAsia="Arial" w:cs="Arial"/>
          <w:sz w:val="24"/>
          <w:szCs w:val="24"/>
        </w:rPr>
        <w:t>e</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r</w:t>
      </w:r>
      <w:r w:rsidRPr="27DFFF12" w:rsidR="0966E34B">
        <w:rPr>
          <w:rFonts w:ascii="Arial" w:hAnsi="Arial" w:eastAsia="Arial" w:cs="Arial"/>
          <w:sz w:val="24"/>
          <w:szCs w:val="24"/>
        </w:rPr>
        <w:t>a</w:t>
      </w:r>
      <w:r w:rsidRPr="27DFFF12" w:rsidR="0966E34B">
        <w:rPr>
          <w:rFonts w:ascii="Arial" w:hAnsi="Arial" w:eastAsia="Arial" w:cs="Arial"/>
          <w:sz w:val="24"/>
          <w:szCs w:val="24"/>
        </w:rPr>
        <w:t>n</w:t>
      </w:r>
      <w:r w:rsidRPr="27DFFF12" w:rsidR="0966E34B">
        <w:rPr>
          <w:rFonts w:ascii="Arial" w:hAnsi="Arial" w:eastAsia="Arial" w:cs="Arial"/>
          <w:sz w:val="24"/>
          <w:szCs w:val="24"/>
        </w:rPr>
        <w:t>g</w:t>
      </w:r>
      <w:r w:rsidRPr="27DFFF12" w:rsidR="0966E34B">
        <w:rPr>
          <w:rFonts w:ascii="Arial" w:hAnsi="Arial" w:eastAsia="Arial" w:cs="Arial"/>
          <w:sz w:val="24"/>
          <w:szCs w:val="24"/>
        </w:rPr>
        <w:t>e</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o</w:t>
      </w:r>
      <w:r w:rsidRPr="27DFFF12" w:rsidR="0966E34B">
        <w:rPr>
          <w:rFonts w:ascii="Arial" w:hAnsi="Arial" w:eastAsia="Arial" w:cs="Arial"/>
          <w:sz w:val="24"/>
          <w:szCs w:val="24"/>
        </w:rPr>
        <w:t>f</w:t>
      </w:r>
      <w:r w:rsidRPr="27DFFF12" w:rsidR="0966E34B">
        <w:rPr>
          <w:rFonts w:ascii="Arial" w:hAnsi="Arial" w:eastAsia="Arial" w:cs="Arial"/>
          <w:sz w:val="24"/>
          <w:szCs w:val="24"/>
        </w:rPr>
        <w:t xml:space="preserve"> </w:t>
      </w:r>
      <w:r w:rsidRPr="27DFFF12" w:rsidR="68B955E3">
        <w:rPr>
          <w:rFonts w:ascii="Arial" w:hAnsi="Arial" w:eastAsia="Arial" w:cs="Arial"/>
          <w:sz w:val="24"/>
          <w:szCs w:val="24"/>
        </w:rPr>
        <w:t>research</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r</w:t>
      </w:r>
      <w:r w:rsidRPr="27DFFF12" w:rsidR="0966E34B">
        <w:rPr>
          <w:rFonts w:ascii="Arial" w:hAnsi="Arial" w:eastAsia="Arial" w:cs="Arial"/>
          <w:sz w:val="24"/>
          <w:szCs w:val="24"/>
        </w:rPr>
        <w:t>e</w:t>
      </w:r>
      <w:r w:rsidRPr="27DFFF12" w:rsidR="0966E34B">
        <w:rPr>
          <w:rFonts w:ascii="Arial" w:hAnsi="Arial" w:eastAsia="Arial" w:cs="Arial"/>
          <w:sz w:val="24"/>
          <w:szCs w:val="24"/>
        </w:rPr>
        <w:t>q</w:t>
      </w:r>
      <w:r w:rsidRPr="27DFFF12" w:rsidR="0966E34B">
        <w:rPr>
          <w:rFonts w:ascii="Arial" w:hAnsi="Arial" w:eastAsia="Arial" w:cs="Arial"/>
          <w:sz w:val="24"/>
          <w:szCs w:val="24"/>
        </w:rPr>
        <w:t>u</w:t>
      </w:r>
      <w:r w:rsidRPr="27DFFF12" w:rsidR="0966E34B">
        <w:rPr>
          <w:rFonts w:ascii="Arial" w:hAnsi="Arial" w:eastAsia="Arial" w:cs="Arial"/>
          <w:sz w:val="24"/>
          <w:szCs w:val="24"/>
        </w:rPr>
        <w:t>i</w:t>
      </w:r>
      <w:r w:rsidRPr="27DFFF12" w:rsidR="0966E34B">
        <w:rPr>
          <w:rFonts w:ascii="Arial" w:hAnsi="Arial" w:eastAsia="Arial" w:cs="Arial"/>
          <w:sz w:val="24"/>
          <w:szCs w:val="24"/>
        </w:rPr>
        <w:t>r</w:t>
      </w:r>
      <w:r w:rsidRPr="27DFFF12" w:rsidR="0966E34B">
        <w:rPr>
          <w:rFonts w:ascii="Arial" w:hAnsi="Arial" w:eastAsia="Arial" w:cs="Arial"/>
          <w:sz w:val="24"/>
          <w:szCs w:val="24"/>
        </w:rPr>
        <w:t>e</w:t>
      </w:r>
      <w:r w:rsidRPr="27DFFF12" w:rsidR="0966E34B">
        <w:rPr>
          <w:rFonts w:ascii="Arial" w:hAnsi="Arial" w:eastAsia="Arial" w:cs="Arial"/>
          <w:sz w:val="24"/>
          <w:szCs w:val="24"/>
        </w:rPr>
        <w:t>d</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t</w:t>
      </w:r>
      <w:r w:rsidRPr="27DFFF12" w:rsidR="0966E34B">
        <w:rPr>
          <w:rFonts w:ascii="Arial" w:hAnsi="Arial" w:eastAsia="Arial" w:cs="Arial"/>
          <w:sz w:val="24"/>
          <w:szCs w:val="24"/>
        </w:rPr>
        <w:t>o</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p</w:t>
      </w:r>
      <w:r w:rsidRPr="27DFFF12" w:rsidR="0966E34B">
        <w:rPr>
          <w:rFonts w:ascii="Arial" w:hAnsi="Arial" w:eastAsia="Arial" w:cs="Arial"/>
          <w:sz w:val="24"/>
          <w:szCs w:val="24"/>
        </w:rPr>
        <w:t>r</w:t>
      </w:r>
      <w:r w:rsidRPr="27DFFF12" w:rsidR="0966E34B">
        <w:rPr>
          <w:rFonts w:ascii="Arial" w:hAnsi="Arial" w:eastAsia="Arial" w:cs="Arial"/>
          <w:sz w:val="24"/>
          <w:szCs w:val="24"/>
        </w:rPr>
        <w:t>o</w:t>
      </w:r>
      <w:r w:rsidRPr="27DFFF12" w:rsidR="0966E34B">
        <w:rPr>
          <w:rFonts w:ascii="Arial" w:hAnsi="Arial" w:eastAsia="Arial" w:cs="Arial"/>
          <w:sz w:val="24"/>
          <w:szCs w:val="24"/>
        </w:rPr>
        <w:t>v</w:t>
      </w:r>
      <w:r w:rsidRPr="27DFFF12" w:rsidR="0966E34B">
        <w:rPr>
          <w:rFonts w:ascii="Arial" w:hAnsi="Arial" w:eastAsia="Arial" w:cs="Arial"/>
          <w:sz w:val="24"/>
          <w:szCs w:val="24"/>
        </w:rPr>
        <w:t>i</w:t>
      </w:r>
      <w:r w:rsidRPr="27DFFF12" w:rsidR="0966E34B">
        <w:rPr>
          <w:rFonts w:ascii="Arial" w:hAnsi="Arial" w:eastAsia="Arial" w:cs="Arial"/>
          <w:sz w:val="24"/>
          <w:szCs w:val="24"/>
        </w:rPr>
        <w:t>d</w:t>
      </w:r>
      <w:r w:rsidRPr="27DFFF12" w:rsidR="0966E34B">
        <w:rPr>
          <w:rFonts w:ascii="Arial" w:hAnsi="Arial" w:eastAsia="Arial" w:cs="Arial"/>
          <w:sz w:val="24"/>
          <w:szCs w:val="24"/>
        </w:rPr>
        <w:t>e</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a</w:t>
      </w:r>
      <w:r w:rsidRPr="27DFFF12" w:rsidR="0966E34B">
        <w:rPr>
          <w:rFonts w:ascii="Arial" w:hAnsi="Arial" w:eastAsia="Arial" w:cs="Arial"/>
          <w:sz w:val="24"/>
          <w:szCs w:val="24"/>
        </w:rPr>
        <w:t xml:space="preserve"> </w:t>
      </w:r>
      <w:r w:rsidRPr="27DFFF12" w:rsidR="0966E34B">
        <w:rPr>
          <w:rFonts w:ascii="Arial" w:hAnsi="Arial" w:eastAsia="Arial" w:cs="Arial"/>
          <w:sz w:val="24"/>
          <w:szCs w:val="24"/>
        </w:rPr>
        <w:t>s</w:t>
      </w:r>
      <w:r w:rsidRPr="27DFFF12" w:rsidR="0966E34B">
        <w:rPr>
          <w:rFonts w:ascii="Arial" w:hAnsi="Arial" w:eastAsia="Arial" w:cs="Arial"/>
          <w:sz w:val="24"/>
          <w:szCs w:val="24"/>
        </w:rPr>
        <w:t>a</w:t>
      </w:r>
      <w:r w:rsidRPr="27DFFF12" w:rsidR="0966E34B">
        <w:rPr>
          <w:rFonts w:ascii="Arial" w:hAnsi="Arial" w:eastAsia="Arial" w:cs="Arial"/>
          <w:sz w:val="24"/>
          <w:szCs w:val="24"/>
        </w:rPr>
        <w:t>t</w:t>
      </w:r>
      <w:r w:rsidRPr="27DFFF12" w:rsidR="0966E34B">
        <w:rPr>
          <w:rFonts w:ascii="Arial" w:hAnsi="Arial" w:eastAsia="Arial" w:cs="Arial"/>
          <w:sz w:val="24"/>
          <w:szCs w:val="24"/>
        </w:rPr>
        <w:t>i</w:t>
      </w:r>
      <w:r w:rsidRPr="27DFFF12" w:rsidR="0966E34B">
        <w:rPr>
          <w:rFonts w:ascii="Arial" w:hAnsi="Arial" w:eastAsia="Arial" w:cs="Arial"/>
          <w:sz w:val="24"/>
          <w:szCs w:val="24"/>
        </w:rPr>
        <w:t>s</w:t>
      </w:r>
      <w:r w:rsidRPr="27DFFF12" w:rsidR="0966E34B">
        <w:rPr>
          <w:rFonts w:ascii="Arial" w:hAnsi="Arial" w:eastAsia="Arial" w:cs="Arial"/>
          <w:sz w:val="24"/>
          <w:szCs w:val="24"/>
        </w:rPr>
        <w:t>f</w:t>
      </w:r>
      <w:r w:rsidRPr="27DFFF12" w:rsidR="0966E34B">
        <w:rPr>
          <w:rFonts w:ascii="Arial" w:hAnsi="Arial" w:eastAsia="Arial" w:cs="Arial"/>
          <w:sz w:val="24"/>
          <w:szCs w:val="24"/>
        </w:rPr>
        <w:t>a</w:t>
      </w:r>
      <w:r w:rsidRPr="27DFFF12" w:rsidR="0966E34B">
        <w:rPr>
          <w:rFonts w:ascii="Arial" w:hAnsi="Arial" w:eastAsia="Arial" w:cs="Arial"/>
          <w:sz w:val="24"/>
          <w:szCs w:val="24"/>
        </w:rPr>
        <w:t>c</w:t>
      </w:r>
      <w:r w:rsidRPr="27DFFF12" w:rsidR="0966E34B">
        <w:rPr>
          <w:rFonts w:ascii="Arial" w:hAnsi="Arial" w:eastAsia="Arial" w:cs="Arial"/>
          <w:sz w:val="24"/>
          <w:szCs w:val="24"/>
        </w:rPr>
        <w:t>t</w:t>
      </w:r>
      <w:r w:rsidRPr="27DFFF12" w:rsidR="3C2A212E">
        <w:rPr>
          <w:rFonts w:ascii="Arial" w:hAnsi="Arial" w:eastAsia="Arial" w:cs="Arial"/>
          <w:sz w:val="24"/>
          <w:szCs w:val="24"/>
        </w:rPr>
        <w:t>o</w:t>
      </w:r>
      <w:r w:rsidRPr="27DFFF12" w:rsidR="3C2A212E">
        <w:rPr>
          <w:rFonts w:ascii="Arial" w:hAnsi="Arial" w:eastAsia="Arial" w:cs="Arial"/>
          <w:sz w:val="24"/>
          <w:szCs w:val="24"/>
        </w:rPr>
        <w:t>r</w:t>
      </w:r>
      <w:r w:rsidRPr="27DFFF12" w:rsidR="3C2A212E">
        <w:rPr>
          <w:rFonts w:ascii="Arial" w:hAnsi="Arial" w:eastAsia="Arial" w:cs="Arial"/>
          <w:sz w:val="24"/>
          <w:szCs w:val="24"/>
        </w:rPr>
        <w:t>y</w:t>
      </w:r>
      <w:r w:rsidRPr="27DFFF12" w:rsidR="3C2A212E">
        <w:rPr>
          <w:rFonts w:ascii="Arial" w:hAnsi="Arial" w:eastAsia="Arial" w:cs="Arial"/>
          <w:sz w:val="24"/>
          <w:szCs w:val="24"/>
        </w:rPr>
        <w:t xml:space="preserve"> </w:t>
      </w:r>
      <w:r w:rsidRPr="27DFFF12" w:rsidR="34C8A24F">
        <w:rPr>
          <w:rFonts w:ascii="Arial" w:hAnsi="Arial" w:eastAsia="Arial" w:cs="Arial"/>
          <w:sz w:val="24"/>
          <w:szCs w:val="24"/>
        </w:rPr>
        <w:t xml:space="preserve">result. </w:t>
      </w:r>
      <w:r w:rsidRPr="27DFFF12" w:rsidR="337BAFCA">
        <w:rPr>
          <w:rFonts w:ascii="Arial" w:hAnsi="Arial" w:eastAsia="Arial" w:cs="Arial"/>
          <w:sz w:val="24"/>
          <w:szCs w:val="24"/>
        </w:rPr>
        <w:t xml:space="preserve">The next layer in the onion </w:t>
      </w:r>
      <w:r w:rsidRPr="27DFFF12" w:rsidR="337BAFCA">
        <w:rPr>
          <w:rFonts w:ascii="Arial" w:hAnsi="Arial" w:eastAsia="Arial" w:cs="Arial"/>
          <w:sz w:val="24"/>
          <w:szCs w:val="24"/>
        </w:rPr>
        <w:t>determines</w:t>
      </w:r>
      <w:r w:rsidRPr="27DFFF12" w:rsidR="337BAFCA">
        <w:rPr>
          <w:rFonts w:ascii="Arial" w:hAnsi="Arial" w:eastAsia="Arial" w:cs="Arial"/>
          <w:sz w:val="24"/>
          <w:szCs w:val="24"/>
        </w:rPr>
        <w:t xml:space="preserve"> the style of research and for this report a case study approach was chosen. The outer layers </w:t>
      </w:r>
      <w:r w:rsidRPr="27DFFF12" w:rsidR="0CEBBE21">
        <w:rPr>
          <w:rFonts w:ascii="Arial" w:hAnsi="Arial" w:eastAsia="Arial" w:cs="Arial"/>
          <w:sz w:val="24"/>
          <w:szCs w:val="24"/>
        </w:rPr>
        <w:t xml:space="preserve">refer to the approaches and choices made in the </w:t>
      </w:r>
      <w:r w:rsidRPr="27DFFF12" w:rsidR="13525485">
        <w:rPr>
          <w:rFonts w:ascii="Arial" w:hAnsi="Arial" w:eastAsia="Arial" w:cs="Arial"/>
          <w:sz w:val="24"/>
          <w:szCs w:val="24"/>
        </w:rPr>
        <w:t xml:space="preserve">research choices. </w:t>
      </w:r>
      <w:r w:rsidRPr="27DFFF12" w:rsidR="5B10A8FB">
        <w:rPr>
          <w:rFonts w:ascii="Arial" w:hAnsi="Arial" w:eastAsia="Arial" w:cs="Arial"/>
          <w:sz w:val="24"/>
          <w:szCs w:val="24"/>
        </w:rPr>
        <w:t>I</w:t>
      </w:r>
      <w:r w:rsidRPr="27DFFF12" w:rsidR="13525485">
        <w:rPr>
          <w:rFonts w:ascii="Arial" w:hAnsi="Arial" w:eastAsia="Arial" w:cs="Arial"/>
          <w:sz w:val="24"/>
          <w:szCs w:val="24"/>
        </w:rPr>
        <w:t xml:space="preserve">t was decided to go with a deductive approach, testing a hypothesis through observations </w:t>
      </w:r>
      <w:r w:rsidRPr="27DFFF12" w:rsidR="51F739B6">
        <w:rPr>
          <w:rFonts w:ascii="Arial" w:hAnsi="Arial" w:eastAsia="Arial" w:cs="Arial"/>
          <w:sz w:val="24"/>
          <w:szCs w:val="24"/>
        </w:rPr>
        <w:t>(</w:t>
      </w:r>
      <w:r w:rsidRPr="27DFFF12" w:rsidR="51F739B6">
        <w:rPr>
          <w:rFonts w:ascii="Arial" w:hAnsi="Arial" w:eastAsia="Arial" w:cs="Arial"/>
          <w:sz w:val="24"/>
          <w:szCs w:val="24"/>
        </w:rPr>
        <w:t>Azungah</w:t>
      </w:r>
      <w:r w:rsidRPr="27DFFF12" w:rsidR="51F739B6">
        <w:rPr>
          <w:rFonts w:ascii="Arial" w:hAnsi="Arial" w:eastAsia="Arial" w:cs="Arial"/>
          <w:sz w:val="24"/>
          <w:szCs w:val="24"/>
        </w:rPr>
        <w:t xml:space="preserve">, 2018). </w:t>
      </w:r>
      <w:r w:rsidRPr="27DFFF12" w:rsidR="427CEAA9">
        <w:rPr>
          <w:rFonts w:ascii="Arial" w:hAnsi="Arial" w:eastAsia="Arial" w:cs="Arial"/>
          <w:sz w:val="24"/>
          <w:szCs w:val="24"/>
        </w:rPr>
        <w:t>This decision was made as the research project</w:t>
      </w:r>
      <w:r w:rsidRPr="27DFFF12" w:rsidR="4736BF64">
        <w:rPr>
          <w:rFonts w:ascii="Arial" w:hAnsi="Arial" w:eastAsia="Arial" w:cs="Arial"/>
          <w:sz w:val="24"/>
          <w:szCs w:val="24"/>
        </w:rPr>
        <w:t xml:space="preserve"> is an investigation into the importance of the hospitality sector in relation to the event. </w:t>
      </w:r>
      <w:r w:rsidRPr="27DFFF12" w:rsidR="788AFF01">
        <w:rPr>
          <w:rFonts w:ascii="Arial" w:hAnsi="Arial" w:eastAsia="Arial" w:cs="Arial"/>
          <w:sz w:val="24"/>
          <w:szCs w:val="24"/>
        </w:rPr>
        <w:t xml:space="preserve">The epistemological framework </w:t>
      </w:r>
      <w:r w:rsidRPr="27DFFF12" w:rsidR="66FEA34E">
        <w:rPr>
          <w:rFonts w:ascii="Arial" w:hAnsi="Arial" w:eastAsia="Arial" w:cs="Arial"/>
          <w:sz w:val="24"/>
          <w:szCs w:val="24"/>
        </w:rPr>
        <w:t>has a mix of positivism and interpretivism due to the data collection being a mixed methods approach including both quantitative and qualitative sources</w:t>
      </w:r>
      <w:r w:rsidRPr="27DFFF12" w:rsidR="4905DF2D">
        <w:rPr>
          <w:rFonts w:ascii="Arial" w:hAnsi="Arial" w:eastAsia="Arial" w:cs="Arial"/>
          <w:sz w:val="24"/>
          <w:szCs w:val="24"/>
        </w:rPr>
        <w:t xml:space="preserve"> (</w:t>
      </w:r>
      <w:r w:rsidRPr="27DFFF12" w:rsidR="4905DF2D">
        <w:rPr>
          <w:rFonts w:ascii="Arial" w:hAnsi="Arial" w:eastAsia="Arial" w:cs="Arial"/>
          <w:sz w:val="24"/>
          <w:szCs w:val="24"/>
        </w:rPr>
        <w:t>Alharahsheh</w:t>
      </w:r>
      <w:r w:rsidRPr="27DFFF12" w:rsidR="4905DF2D">
        <w:rPr>
          <w:rFonts w:ascii="Arial" w:hAnsi="Arial" w:eastAsia="Arial" w:cs="Arial"/>
          <w:sz w:val="24"/>
          <w:szCs w:val="24"/>
        </w:rPr>
        <w:t xml:space="preserve">, 2020). </w:t>
      </w:r>
    </w:p>
    <w:p w:rsidR="474B842F" w:rsidP="27DFFF12" w:rsidRDefault="474B842F" w14:paraId="47427097" w14:textId="2C352D83">
      <w:pPr>
        <w:pStyle w:val="Normal"/>
        <w:spacing w:line="360" w:lineRule="auto"/>
        <w:rPr>
          <w:rFonts w:ascii="Arial" w:hAnsi="Arial" w:eastAsia="Arial" w:cs="Arial"/>
          <w:sz w:val="24"/>
          <w:szCs w:val="24"/>
        </w:rPr>
      </w:pPr>
      <w:r w:rsidR="474B842F">
        <w:drawing>
          <wp:inline wp14:editId="01868000" wp14:anchorId="5CCBE15B">
            <wp:extent cx="4572000" cy="3171825"/>
            <wp:effectExtent l="0" t="0" r="0" b="0"/>
            <wp:docPr id="1347161626" name="" title=""/>
            <wp:cNvGraphicFramePr>
              <a:graphicFrameLocks noChangeAspect="1"/>
            </wp:cNvGraphicFramePr>
            <a:graphic>
              <a:graphicData uri="http://schemas.openxmlformats.org/drawingml/2006/picture">
                <pic:pic>
                  <pic:nvPicPr>
                    <pic:cNvPr id="0" name=""/>
                    <pic:cNvPicPr/>
                  </pic:nvPicPr>
                  <pic:blipFill>
                    <a:blip r:embed="Re40ca7a62a8e46c3">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r w:rsidRPr="27DFFF12" w:rsidR="7EECC07A">
        <w:rPr>
          <w:rFonts w:ascii="Arial" w:hAnsi="Arial" w:eastAsia="Arial" w:cs="Arial"/>
          <w:sz w:val="24"/>
          <w:szCs w:val="24"/>
        </w:rPr>
        <w:t>(</w:t>
      </w:r>
      <w:r w:rsidRPr="27DFFF12" w:rsidR="7EECC07A">
        <w:rPr>
          <w:rFonts w:ascii="Arial" w:hAnsi="Arial" w:eastAsia="Arial" w:cs="Arial"/>
          <w:sz w:val="24"/>
          <w:szCs w:val="24"/>
        </w:rPr>
        <w:t>jfsdigital</w:t>
      </w:r>
      <w:r w:rsidRPr="27DFFF12" w:rsidR="7EECC07A">
        <w:rPr>
          <w:rFonts w:ascii="Arial" w:hAnsi="Arial" w:eastAsia="Arial" w:cs="Arial"/>
          <w:sz w:val="24"/>
          <w:szCs w:val="24"/>
        </w:rPr>
        <w:t>, 2018).</w:t>
      </w:r>
    </w:p>
    <w:p w:rsidR="27DFFF12" w:rsidP="27DFFF12" w:rsidRDefault="27DFFF12" w14:paraId="6E6D0074" w14:textId="64576344">
      <w:pPr>
        <w:pStyle w:val="Normal"/>
        <w:spacing w:line="360" w:lineRule="auto"/>
        <w:rPr>
          <w:rFonts w:ascii="Arial" w:hAnsi="Arial" w:eastAsia="Arial" w:cs="Arial"/>
          <w:sz w:val="24"/>
          <w:szCs w:val="24"/>
        </w:rPr>
      </w:pPr>
    </w:p>
    <w:p w:rsidR="27DFFF12" w:rsidP="27DFFF12" w:rsidRDefault="27DFFF12" w14:paraId="3F436CB4" w14:textId="57A3DD6D">
      <w:pPr>
        <w:pStyle w:val="Normal"/>
        <w:spacing w:line="360" w:lineRule="auto"/>
        <w:rPr>
          <w:rFonts w:ascii="Arial" w:hAnsi="Arial" w:eastAsia="Arial" w:cs="Arial"/>
          <w:sz w:val="24"/>
          <w:szCs w:val="24"/>
        </w:rPr>
      </w:pPr>
    </w:p>
    <w:p w:rsidR="27DFFF12" w:rsidP="27DFFF12" w:rsidRDefault="27DFFF12" w14:paraId="3201F85F" w14:textId="6CCD1D21">
      <w:pPr>
        <w:pStyle w:val="Normal"/>
        <w:spacing w:line="360" w:lineRule="auto"/>
        <w:rPr>
          <w:rFonts w:ascii="Arial" w:hAnsi="Arial" w:eastAsia="Arial" w:cs="Arial"/>
          <w:sz w:val="24"/>
          <w:szCs w:val="24"/>
        </w:rPr>
      </w:pPr>
    </w:p>
    <w:p w:rsidR="27DFFF12" w:rsidP="27DFFF12" w:rsidRDefault="27DFFF12" w14:paraId="51302B3D" w14:textId="6796E73C">
      <w:pPr>
        <w:pStyle w:val="Normal"/>
        <w:spacing w:line="360" w:lineRule="auto"/>
        <w:rPr>
          <w:rFonts w:ascii="Arial" w:hAnsi="Arial" w:eastAsia="Arial" w:cs="Arial"/>
          <w:sz w:val="24"/>
          <w:szCs w:val="24"/>
        </w:rPr>
      </w:pPr>
    </w:p>
    <w:p w:rsidR="27DFFF12" w:rsidP="27DFFF12" w:rsidRDefault="27DFFF12" w14:paraId="4C3E6726" w14:textId="1693D7BF">
      <w:pPr>
        <w:pStyle w:val="Normal"/>
        <w:spacing w:line="360" w:lineRule="auto"/>
        <w:rPr>
          <w:rFonts w:ascii="Arial" w:hAnsi="Arial" w:eastAsia="Arial" w:cs="Arial"/>
          <w:sz w:val="24"/>
          <w:szCs w:val="24"/>
        </w:rPr>
      </w:pPr>
    </w:p>
    <w:p w:rsidR="27DFFF12" w:rsidP="27DFFF12" w:rsidRDefault="27DFFF12" w14:paraId="4F93A9A7" w14:textId="603220A9">
      <w:pPr>
        <w:pStyle w:val="Normal"/>
        <w:spacing w:line="360" w:lineRule="auto"/>
        <w:rPr>
          <w:rFonts w:ascii="Arial" w:hAnsi="Arial" w:eastAsia="Arial" w:cs="Arial"/>
          <w:sz w:val="24"/>
          <w:szCs w:val="24"/>
        </w:rPr>
      </w:pPr>
    </w:p>
    <w:p w:rsidR="27DFFF12" w:rsidP="27DFFF12" w:rsidRDefault="27DFFF12" w14:paraId="300EC072" w14:textId="17AECB34">
      <w:pPr>
        <w:pStyle w:val="Normal"/>
        <w:spacing w:line="360" w:lineRule="auto"/>
        <w:rPr>
          <w:rFonts w:ascii="Arial" w:hAnsi="Arial" w:eastAsia="Arial" w:cs="Arial"/>
          <w:sz w:val="24"/>
          <w:szCs w:val="24"/>
        </w:rPr>
      </w:pPr>
    </w:p>
    <w:p w:rsidR="315AC4FC" w:rsidP="27DFFF12" w:rsidRDefault="315AC4FC" w14:paraId="1C3167AC" w14:textId="7CC2BC16">
      <w:pPr>
        <w:pStyle w:val="Normal"/>
        <w:spacing w:line="360" w:lineRule="auto"/>
        <w:rPr>
          <w:rFonts w:ascii="Arial" w:hAnsi="Arial" w:eastAsia="Arial" w:cs="Arial"/>
          <w:sz w:val="24"/>
          <w:szCs w:val="24"/>
        </w:rPr>
      </w:pPr>
      <w:r w:rsidRPr="27DFFF12" w:rsidR="0A161011">
        <w:rPr>
          <w:rFonts w:ascii="Arial" w:hAnsi="Arial" w:eastAsia="Arial" w:cs="Arial"/>
          <w:sz w:val="24"/>
          <w:szCs w:val="24"/>
        </w:rPr>
        <w:t xml:space="preserve">Finding / Analysis </w:t>
      </w:r>
    </w:p>
    <w:p w:rsidR="7EF02983" w:rsidP="27DFFF12" w:rsidRDefault="7EF02983" w14:paraId="493EF926" w14:textId="6C6D45A4">
      <w:pPr>
        <w:pStyle w:val="Normal"/>
        <w:spacing w:line="360" w:lineRule="auto"/>
        <w:rPr>
          <w:rFonts w:ascii="Arial" w:hAnsi="Arial" w:eastAsia="Arial" w:cs="Arial"/>
          <w:sz w:val="24"/>
          <w:szCs w:val="24"/>
        </w:rPr>
      </w:pPr>
      <w:r w:rsidRPr="27DFFF12" w:rsidR="7EF02983">
        <w:rPr>
          <w:rFonts w:ascii="Arial" w:hAnsi="Arial" w:eastAsia="Arial" w:cs="Arial"/>
          <w:sz w:val="24"/>
          <w:szCs w:val="24"/>
        </w:rPr>
        <w:t xml:space="preserve">The Rugby World Cup 2023 had an estimated annual sponsorship revenue of </w:t>
      </w:r>
      <w:r w:rsidRPr="27DFFF12" w:rsidR="4198D46C">
        <w:rPr>
          <w:rFonts w:ascii="Arial" w:hAnsi="Arial" w:eastAsia="Arial" w:cs="Arial"/>
          <w:sz w:val="24"/>
          <w:szCs w:val="24"/>
        </w:rPr>
        <w:t xml:space="preserve">over £120 </w:t>
      </w:r>
      <w:r w:rsidRPr="27DFFF12" w:rsidR="7EF02983">
        <w:rPr>
          <w:rFonts w:ascii="Arial" w:hAnsi="Arial" w:eastAsia="Arial" w:cs="Arial"/>
          <w:sz w:val="24"/>
          <w:szCs w:val="24"/>
        </w:rPr>
        <w:t>million</w:t>
      </w:r>
      <w:r w:rsidRPr="27DFFF12" w:rsidR="67CC752C">
        <w:rPr>
          <w:rFonts w:ascii="Arial" w:hAnsi="Arial" w:eastAsia="Arial" w:cs="Arial"/>
          <w:sz w:val="24"/>
          <w:szCs w:val="24"/>
        </w:rPr>
        <w:t xml:space="preserve"> (</w:t>
      </w:r>
      <w:r w:rsidRPr="27DFFF12" w:rsidR="67CC752C">
        <w:rPr>
          <w:rFonts w:ascii="Arial" w:hAnsi="Arial" w:eastAsia="Arial" w:cs="Arial"/>
          <w:sz w:val="24"/>
          <w:szCs w:val="24"/>
        </w:rPr>
        <w:t>GlobalData</w:t>
      </w:r>
      <w:r w:rsidRPr="27DFFF12" w:rsidR="67CC752C">
        <w:rPr>
          <w:rFonts w:ascii="Arial" w:hAnsi="Arial" w:eastAsia="Arial" w:cs="Arial"/>
          <w:sz w:val="24"/>
          <w:szCs w:val="24"/>
        </w:rPr>
        <w:t xml:space="preserve">, 2023). </w:t>
      </w:r>
      <w:r w:rsidRPr="27DFFF12" w:rsidR="4416FDC0">
        <w:rPr>
          <w:rFonts w:ascii="Arial" w:hAnsi="Arial" w:eastAsia="Arial" w:cs="Arial"/>
          <w:sz w:val="24"/>
          <w:szCs w:val="24"/>
        </w:rPr>
        <w:t>Once all outgoing costs have been accounted for, the organising committee is expecting to have over £30 million i</w:t>
      </w:r>
      <w:r w:rsidRPr="27DFFF12" w:rsidR="4CE09B2C">
        <w:rPr>
          <w:rFonts w:ascii="Arial" w:hAnsi="Arial" w:eastAsia="Arial" w:cs="Arial"/>
          <w:sz w:val="24"/>
          <w:szCs w:val="24"/>
        </w:rPr>
        <w:t>n profits which will be returned directly to the sport, developing rugby in France (</w:t>
      </w:r>
      <w:r w:rsidRPr="27DFFF12" w:rsidR="4CE09B2C">
        <w:rPr>
          <w:rFonts w:ascii="Arial" w:hAnsi="Arial" w:eastAsia="Arial" w:cs="Arial"/>
          <w:sz w:val="24"/>
          <w:szCs w:val="24"/>
        </w:rPr>
        <w:t>euronews</w:t>
      </w:r>
      <w:r w:rsidRPr="27DFFF12" w:rsidR="4CE09B2C">
        <w:rPr>
          <w:rFonts w:ascii="Arial" w:hAnsi="Arial" w:eastAsia="Arial" w:cs="Arial"/>
          <w:sz w:val="24"/>
          <w:szCs w:val="24"/>
        </w:rPr>
        <w:t xml:space="preserve">, 2023). </w:t>
      </w:r>
      <w:r w:rsidRPr="27DFFF12" w:rsidR="18DDAED2">
        <w:rPr>
          <w:rFonts w:ascii="Arial" w:hAnsi="Arial" w:eastAsia="Arial" w:cs="Arial"/>
          <w:sz w:val="24"/>
          <w:szCs w:val="24"/>
        </w:rPr>
        <w:t xml:space="preserve">According to </w:t>
      </w:r>
      <w:r w:rsidRPr="27DFFF12" w:rsidR="18DDAED2">
        <w:rPr>
          <w:rFonts w:ascii="Arial" w:hAnsi="Arial" w:eastAsia="Arial" w:cs="Arial"/>
          <w:sz w:val="24"/>
          <w:szCs w:val="24"/>
        </w:rPr>
        <w:t>Poussau</w:t>
      </w:r>
      <w:r w:rsidRPr="27DFFF12" w:rsidR="18DDAED2">
        <w:rPr>
          <w:rFonts w:ascii="Arial" w:hAnsi="Arial" w:eastAsia="Arial" w:cs="Arial"/>
          <w:sz w:val="24"/>
          <w:szCs w:val="24"/>
        </w:rPr>
        <w:t xml:space="preserve">, the World Rugby chief </w:t>
      </w:r>
      <w:r w:rsidRPr="27DFFF12" w:rsidR="549BEC47">
        <w:rPr>
          <w:rFonts w:ascii="Arial" w:hAnsi="Arial" w:eastAsia="Arial" w:cs="Arial"/>
          <w:sz w:val="24"/>
          <w:szCs w:val="24"/>
        </w:rPr>
        <w:t>of</w:t>
      </w:r>
      <w:r w:rsidRPr="27DFFF12" w:rsidR="18DDAED2">
        <w:rPr>
          <w:rFonts w:ascii="Arial" w:hAnsi="Arial" w:eastAsia="Arial" w:cs="Arial"/>
          <w:sz w:val="24"/>
          <w:szCs w:val="24"/>
        </w:rPr>
        <w:t xml:space="preserve"> events and Rugby World Cup 2023 executive director “more than 2.5 million tickets wer</w:t>
      </w:r>
      <w:r w:rsidRPr="27DFFF12" w:rsidR="3C48A234">
        <w:rPr>
          <w:rFonts w:ascii="Arial" w:hAnsi="Arial" w:eastAsia="Arial" w:cs="Arial"/>
          <w:sz w:val="24"/>
          <w:szCs w:val="24"/>
        </w:rPr>
        <w:t>e sold for the tournament which is the capacity” (</w:t>
      </w:r>
      <w:r w:rsidRPr="27DFFF12" w:rsidR="3C48A234">
        <w:rPr>
          <w:rFonts w:ascii="Arial" w:hAnsi="Arial" w:eastAsia="Arial" w:cs="Arial"/>
          <w:sz w:val="24"/>
          <w:szCs w:val="24"/>
        </w:rPr>
        <w:t>SportsPro</w:t>
      </w:r>
      <w:r w:rsidRPr="27DFFF12" w:rsidR="3C48A234">
        <w:rPr>
          <w:rFonts w:ascii="Arial" w:hAnsi="Arial" w:eastAsia="Arial" w:cs="Arial"/>
          <w:sz w:val="24"/>
          <w:szCs w:val="24"/>
        </w:rPr>
        <w:t xml:space="preserve">, 2023). </w:t>
      </w:r>
    </w:p>
    <w:p w:rsidR="1C110DD5" w:rsidP="27DFFF12" w:rsidRDefault="1C110DD5" w14:paraId="3280300C" w14:textId="2F8F84D0">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27DFFF12" w:rsidR="1C110DD5">
        <w:rPr>
          <w:rFonts w:ascii="Arial" w:hAnsi="Arial" w:eastAsia="Arial" w:cs="Arial"/>
          <w:sz w:val="24"/>
          <w:szCs w:val="24"/>
        </w:rPr>
        <w:t xml:space="preserve">With the </w:t>
      </w:r>
      <w:r w:rsidRPr="27DFFF12" w:rsidR="57FFBD69">
        <w:rPr>
          <w:rFonts w:ascii="Arial" w:hAnsi="Arial" w:eastAsia="Arial" w:cs="Arial"/>
          <w:sz w:val="24"/>
          <w:szCs w:val="24"/>
        </w:rPr>
        <w:t>number</w:t>
      </w:r>
      <w:r w:rsidRPr="27DFFF12" w:rsidR="1C110DD5">
        <w:rPr>
          <w:rFonts w:ascii="Arial" w:hAnsi="Arial" w:eastAsia="Arial" w:cs="Arial"/>
          <w:sz w:val="24"/>
          <w:szCs w:val="24"/>
        </w:rPr>
        <w:t xml:space="preserve"> of tickets sold for the tournament it is only expected that the hospitality industry would be successful. </w:t>
      </w:r>
      <w:r w:rsidRPr="27DFFF12" w:rsidR="0E131178">
        <w:rPr>
          <w:rFonts w:ascii="Arial" w:hAnsi="Arial" w:eastAsia="Arial" w:cs="Arial"/>
          <w:sz w:val="24"/>
          <w:szCs w:val="24"/>
        </w:rPr>
        <w:t>During the first round of the cup, the Marseilles stadium sold out of some ranges of drinks with Collette the France 2023 CEO</w:t>
      </w:r>
      <w:r w:rsidRPr="27DFFF12" w:rsidR="6D658410">
        <w:rPr>
          <w:rFonts w:ascii="Arial" w:hAnsi="Arial" w:eastAsia="Arial" w:cs="Arial"/>
          <w:sz w:val="24"/>
          <w:szCs w:val="24"/>
        </w:rPr>
        <w:t xml:space="preserve"> telling the media </w:t>
      </w:r>
      <w:r w:rsidRPr="27DFFF12" w:rsidR="0D43747B">
        <w:rPr>
          <w:rFonts w:ascii="Arial" w:hAnsi="Arial" w:eastAsia="Arial" w:cs="Arial"/>
          <w:sz w:val="24"/>
          <w:szCs w:val="24"/>
        </w:rPr>
        <w:t>“The</w:t>
      </w:r>
      <w:r w:rsidRPr="27DFFF12" w:rsidR="6D658410">
        <w:rPr>
          <w:rFonts w:ascii="Arial" w:hAnsi="Arial" w:eastAsia="Arial" w:cs="Arial"/>
          <w:sz w:val="24"/>
          <w:szCs w:val="24"/>
        </w:rPr>
        <w:t xml:space="preserve"> fans </w:t>
      </w:r>
      <w:r w:rsidRPr="27DFFF12" w:rsidR="43507AEF">
        <w:rPr>
          <w:rFonts w:ascii="Arial" w:hAnsi="Arial" w:eastAsia="Arial" w:cs="Arial"/>
          <w:sz w:val="24"/>
          <w:szCs w:val="24"/>
        </w:rPr>
        <w:t>drank</w:t>
      </w:r>
      <w:r w:rsidRPr="27DFFF12" w:rsidR="6D658410">
        <w:rPr>
          <w:rFonts w:ascii="Arial" w:hAnsi="Arial" w:eastAsia="Arial" w:cs="Arial"/>
          <w:sz w:val="24"/>
          <w:szCs w:val="24"/>
        </w:rPr>
        <w:t xml:space="preserve"> a lot more than expected with the previous record being 50,000 cups sols but they had sold</w:t>
      </w:r>
      <w:r w:rsidRPr="27DFFF12" w:rsidR="3591B4D1">
        <w:rPr>
          <w:rFonts w:ascii="Arial" w:hAnsi="Arial" w:eastAsia="Arial" w:cs="Arial"/>
          <w:sz w:val="24"/>
          <w:szCs w:val="24"/>
        </w:rPr>
        <w:t xml:space="preserve"> </w:t>
      </w:r>
      <w:r w:rsidRPr="27DFFF12" w:rsidR="6D658410">
        <w:rPr>
          <w:rFonts w:ascii="Arial" w:hAnsi="Arial" w:eastAsia="Arial" w:cs="Arial"/>
          <w:sz w:val="24"/>
          <w:szCs w:val="24"/>
        </w:rPr>
        <w:t>90,000 meaning the stadium had insufficient su</w:t>
      </w:r>
      <w:r w:rsidRPr="27DFFF12" w:rsidR="169F6374">
        <w:rPr>
          <w:rFonts w:ascii="Arial" w:hAnsi="Arial" w:eastAsia="Arial" w:cs="Arial"/>
          <w:sz w:val="24"/>
          <w:szCs w:val="24"/>
        </w:rPr>
        <w:t>pplies” (</w:t>
      </w:r>
      <w:r w:rsidRPr="27DFFF12" w:rsidR="6D4CA444">
        <w:rPr>
          <w:rFonts w:ascii="Arial" w:hAnsi="Arial" w:eastAsia="Arial" w:cs="Arial"/>
          <w:sz w:val="24"/>
          <w:szCs w:val="24"/>
        </w:rPr>
        <w:t>Bruce</w:t>
      </w:r>
      <w:r w:rsidRPr="27DFFF12" w:rsidR="169F6374">
        <w:rPr>
          <w:rFonts w:ascii="Arial" w:hAnsi="Arial" w:eastAsia="Arial" w:cs="Arial"/>
          <w:sz w:val="24"/>
          <w:szCs w:val="24"/>
        </w:rPr>
        <w:t>, 2023).</w:t>
      </w:r>
    </w:p>
    <w:p w:rsidR="264DB757" w:rsidP="27DFFF12" w:rsidRDefault="264DB757" w14:paraId="571DC34C" w14:textId="76510845">
      <w:pPr>
        <w:pStyle w:val="Normal"/>
        <w:spacing w:line="360" w:lineRule="auto"/>
        <w:rPr>
          <w:rFonts w:ascii="Arial" w:hAnsi="Arial" w:eastAsia="Arial" w:cs="Arial"/>
          <w:sz w:val="24"/>
          <w:szCs w:val="24"/>
        </w:rPr>
      </w:pPr>
      <w:r w:rsidRPr="27DFFF12" w:rsidR="264DB757">
        <w:rPr>
          <w:rFonts w:ascii="Arial" w:hAnsi="Arial" w:eastAsia="Arial" w:cs="Arial"/>
          <w:sz w:val="24"/>
          <w:szCs w:val="24"/>
        </w:rPr>
        <w:t>This study used a range of Google reviews</w:t>
      </w:r>
      <w:r w:rsidRPr="27DFFF12" w:rsidR="61A86E0B">
        <w:rPr>
          <w:rFonts w:ascii="Arial" w:hAnsi="Arial" w:eastAsia="Arial" w:cs="Arial"/>
          <w:sz w:val="24"/>
          <w:szCs w:val="24"/>
        </w:rPr>
        <w:t xml:space="preserve"> (2023)</w:t>
      </w:r>
      <w:r w:rsidRPr="27DFFF12" w:rsidR="264DB757">
        <w:rPr>
          <w:rFonts w:ascii="Arial" w:hAnsi="Arial" w:eastAsia="Arial" w:cs="Arial"/>
          <w:sz w:val="24"/>
          <w:szCs w:val="24"/>
        </w:rPr>
        <w:t xml:space="preserve"> from the Paris Rugby Village. These were all written by guests of the festival, </w:t>
      </w:r>
      <w:r w:rsidRPr="27DFFF12" w:rsidR="68297FE9">
        <w:rPr>
          <w:rFonts w:ascii="Arial" w:hAnsi="Arial" w:eastAsia="Arial" w:cs="Arial"/>
          <w:sz w:val="24"/>
          <w:szCs w:val="24"/>
        </w:rPr>
        <w:t>some of which may have also attended games at the stadiu</w:t>
      </w:r>
      <w:r w:rsidRPr="27DFFF12" w:rsidR="68297FE9">
        <w:rPr>
          <w:rFonts w:ascii="Arial" w:hAnsi="Arial" w:eastAsia="Arial" w:cs="Arial"/>
          <w:sz w:val="24"/>
          <w:szCs w:val="24"/>
        </w:rPr>
        <w:t xml:space="preserve">m. </w:t>
      </w:r>
      <w:r w:rsidRPr="27DFFF12" w:rsidR="2937D37F">
        <w:rPr>
          <w:rFonts w:ascii="Arial" w:hAnsi="Arial" w:eastAsia="Arial" w:cs="Arial"/>
          <w:sz w:val="24"/>
          <w:szCs w:val="24"/>
        </w:rPr>
        <w:t xml:space="preserve">Using a wide range of reviews, the </w:t>
      </w:r>
      <w:r w:rsidRPr="27DFFF12" w:rsidR="6A42F8CD">
        <w:rPr>
          <w:rFonts w:ascii="Arial" w:hAnsi="Arial" w:eastAsia="Arial" w:cs="Arial"/>
          <w:sz w:val="24"/>
          <w:szCs w:val="24"/>
        </w:rPr>
        <w:t xml:space="preserve">main themes throughout referred to the atmosphere, the range and cost of food and beverages and </w:t>
      </w:r>
      <w:r w:rsidRPr="27DFFF12" w:rsidR="70A98F31">
        <w:rPr>
          <w:rFonts w:ascii="Arial" w:hAnsi="Arial" w:eastAsia="Arial" w:cs="Arial"/>
          <w:sz w:val="24"/>
          <w:szCs w:val="24"/>
        </w:rPr>
        <w:t xml:space="preserve">the security present at the village. </w:t>
      </w:r>
      <w:r w:rsidRPr="27DFFF12" w:rsidR="15077D60">
        <w:rPr>
          <w:rFonts w:ascii="Arial" w:hAnsi="Arial" w:eastAsia="Arial" w:cs="Arial"/>
          <w:sz w:val="24"/>
          <w:szCs w:val="24"/>
        </w:rPr>
        <w:t xml:space="preserve">At the time of </w:t>
      </w:r>
      <w:r w:rsidRPr="27DFFF12" w:rsidR="15077D60">
        <w:rPr>
          <w:rFonts w:ascii="Arial" w:hAnsi="Arial" w:eastAsia="Arial" w:cs="Arial"/>
          <w:sz w:val="24"/>
          <w:szCs w:val="24"/>
        </w:rPr>
        <w:t>writing</w:t>
      </w:r>
      <w:r w:rsidRPr="27DFFF12" w:rsidR="15077D60">
        <w:rPr>
          <w:rFonts w:ascii="Arial" w:hAnsi="Arial" w:eastAsia="Arial" w:cs="Arial"/>
          <w:sz w:val="24"/>
          <w:szCs w:val="24"/>
        </w:rPr>
        <w:t xml:space="preserve"> the report there were 60 reviews with the</w:t>
      </w:r>
      <w:r w:rsidRPr="27DFFF12" w:rsidR="70A98F31">
        <w:rPr>
          <w:rFonts w:ascii="Arial" w:hAnsi="Arial" w:eastAsia="Arial" w:cs="Arial"/>
          <w:sz w:val="24"/>
          <w:szCs w:val="24"/>
        </w:rPr>
        <w:t xml:space="preserve"> overall rating for the village </w:t>
      </w:r>
      <w:r w:rsidRPr="27DFFF12" w:rsidR="3EC39DAE">
        <w:rPr>
          <w:rFonts w:ascii="Arial" w:hAnsi="Arial" w:eastAsia="Arial" w:cs="Arial"/>
          <w:sz w:val="24"/>
          <w:szCs w:val="24"/>
        </w:rPr>
        <w:t>being</w:t>
      </w:r>
      <w:r w:rsidRPr="27DFFF12" w:rsidR="70A98F31">
        <w:rPr>
          <w:rFonts w:ascii="Arial" w:hAnsi="Arial" w:eastAsia="Arial" w:cs="Arial"/>
          <w:sz w:val="24"/>
          <w:szCs w:val="24"/>
        </w:rPr>
        <w:t xml:space="preserve"> 4.3/5</w:t>
      </w:r>
      <w:r w:rsidRPr="27DFFF12" w:rsidR="64342E13">
        <w:rPr>
          <w:rFonts w:ascii="Arial" w:hAnsi="Arial" w:eastAsia="Arial" w:cs="Arial"/>
          <w:sz w:val="24"/>
          <w:szCs w:val="24"/>
        </w:rPr>
        <w:t xml:space="preserve">. </w:t>
      </w:r>
      <w:r w:rsidRPr="27DFFF12" w:rsidR="7CC093B1">
        <w:rPr>
          <w:rFonts w:ascii="Arial" w:hAnsi="Arial" w:eastAsia="Arial" w:cs="Arial"/>
          <w:sz w:val="24"/>
          <w:szCs w:val="24"/>
        </w:rPr>
        <w:t xml:space="preserve">The reviews looked at are the first 15 when sorted as “most relevant” as these depicted a wide range of responses and are a random selection rather than chosen by the author </w:t>
      </w:r>
      <w:r w:rsidRPr="27DFFF12" w:rsidR="1AB7EB7C">
        <w:rPr>
          <w:rFonts w:ascii="Arial" w:hAnsi="Arial" w:eastAsia="Arial" w:cs="Arial"/>
          <w:sz w:val="24"/>
          <w:szCs w:val="24"/>
        </w:rPr>
        <w:t>t</w:t>
      </w:r>
      <w:r w:rsidRPr="27DFFF12" w:rsidR="7CC093B1">
        <w:rPr>
          <w:rFonts w:ascii="Arial" w:hAnsi="Arial" w:eastAsia="Arial" w:cs="Arial"/>
          <w:sz w:val="24"/>
          <w:szCs w:val="24"/>
        </w:rPr>
        <w:t>o avoid any b</w:t>
      </w:r>
      <w:r w:rsidRPr="27DFFF12" w:rsidR="46CB6EDB">
        <w:rPr>
          <w:rFonts w:ascii="Arial" w:hAnsi="Arial" w:eastAsia="Arial" w:cs="Arial"/>
          <w:sz w:val="24"/>
          <w:szCs w:val="24"/>
        </w:rPr>
        <w:t xml:space="preserve">ias decision making. </w:t>
      </w:r>
    </w:p>
    <w:p w:rsidR="7CC093B1" w:rsidP="27DFFF12" w:rsidRDefault="7CC093B1" w14:paraId="6678E81A" w14:textId="73CAFA8C">
      <w:pPr>
        <w:pStyle w:val="Normal"/>
        <w:spacing w:line="360" w:lineRule="auto"/>
        <w:rPr>
          <w:rFonts w:ascii="Arial" w:hAnsi="Arial" w:eastAsia="Arial" w:cs="Arial"/>
          <w:sz w:val="24"/>
          <w:szCs w:val="24"/>
        </w:rPr>
      </w:pPr>
      <w:r w:rsidRPr="27DFFF12" w:rsidR="7CC093B1">
        <w:rPr>
          <w:rFonts w:ascii="Arial" w:hAnsi="Arial" w:eastAsia="Arial" w:cs="Arial"/>
          <w:sz w:val="24"/>
          <w:szCs w:val="24"/>
        </w:rPr>
        <w:t>Atmosphere</w:t>
      </w:r>
    </w:p>
    <w:p w:rsidR="25FFB23C" w:rsidP="27DFFF12" w:rsidRDefault="25FFB23C" w14:paraId="521360E9" w14:textId="62125D0D">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27DFFF12" w:rsidR="25FFB23C">
        <w:rPr>
          <w:rFonts w:ascii="Arial" w:hAnsi="Arial" w:eastAsia="Arial" w:cs="Arial"/>
          <w:sz w:val="24"/>
          <w:szCs w:val="24"/>
        </w:rPr>
        <w:t xml:space="preserve">The atmosphere was described as great, </w:t>
      </w:r>
      <w:r w:rsidRPr="27DFFF12" w:rsidR="25FFB23C">
        <w:rPr>
          <w:rFonts w:ascii="Arial" w:hAnsi="Arial" w:eastAsia="Arial" w:cs="Arial"/>
          <w:sz w:val="24"/>
          <w:szCs w:val="24"/>
        </w:rPr>
        <w:t>amazing</w:t>
      </w:r>
      <w:r w:rsidRPr="27DFFF12" w:rsidR="25FFB23C">
        <w:rPr>
          <w:rFonts w:ascii="Arial" w:hAnsi="Arial" w:eastAsia="Arial" w:cs="Arial"/>
          <w:sz w:val="24"/>
          <w:szCs w:val="24"/>
        </w:rPr>
        <w:t xml:space="preserve"> and electric in </w:t>
      </w:r>
      <w:r w:rsidRPr="27DFFF12" w:rsidR="25FFB23C">
        <w:rPr>
          <w:rFonts w:ascii="Arial" w:hAnsi="Arial" w:eastAsia="Arial" w:cs="Arial"/>
          <w:sz w:val="24"/>
          <w:szCs w:val="24"/>
        </w:rPr>
        <w:t>the majority of</w:t>
      </w:r>
      <w:r w:rsidRPr="27DFFF12" w:rsidR="25FFB23C">
        <w:rPr>
          <w:rFonts w:ascii="Arial" w:hAnsi="Arial" w:eastAsia="Arial" w:cs="Arial"/>
          <w:sz w:val="24"/>
          <w:szCs w:val="24"/>
        </w:rPr>
        <w:t xml:space="preserve"> reviews</w:t>
      </w:r>
      <w:r w:rsidRPr="27DFFF12" w:rsidR="5AB8F0EB">
        <w:rPr>
          <w:rFonts w:ascii="Arial" w:hAnsi="Arial" w:eastAsia="Arial" w:cs="Arial"/>
          <w:sz w:val="24"/>
          <w:szCs w:val="24"/>
        </w:rPr>
        <w:t xml:space="preserve"> with one mentioning that a game they wanted to watch </w:t>
      </w:r>
      <w:r w:rsidRPr="27DFFF12" w:rsidR="5AB8F0EB">
        <w:rPr>
          <w:rFonts w:ascii="Arial" w:hAnsi="Arial" w:eastAsia="Arial" w:cs="Arial"/>
          <w:sz w:val="24"/>
          <w:szCs w:val="24"/>
        </w:rPr>
        <w:t>wasn’t</w:t>
      </w:r>
      <w:r w:rsidRPr="27DFFF12" w:rsidR="5AB8F0EB">
        <w:rPr>
          <w:rFonts w:ascii="Arial" w:hAnsi="Arial" w:eastAsia="Arial" w:cs="Arial"/>
          <w:sz w:val="24"/>
          <w:szCs w:val="24"/>
        </w:rPr>
        <w:t xml:space="preserve"> being shown therefore ruining the atmosphere for them. </w:t>
      </w:r>
    </w:p>
    <w:p w:rsidR="5AB8F0EB" w:rsidP="27DFFF12" w:rsidRDefault="5AB8F0EB" w14:paraId="5B893CC4" w14:textId="2A35EB51">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27DFFF12" w:rsidR="5AB8F0EB">
        <w:rPr>
          <w:rFonts w:ascii="Arial" w:hAnsi="Arial" w:eastAsia="Arial" w:cs="Arial"/>
          <w:sz w:val="24"/>
          <w:szCs w:val="24"/>
        </w:rPr>
        <w:t>Food and Beverage</w:t>
      </w:r>
    </w:p>
    <w:p w:rsidR="5AB8F0EB" w:rsidP="27DFFF12" w:rsidRDefault="5AB8F0EB" w14:paraId="5EC9A5F0" w14:textId="0A5497DB">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27DFFF12" w:rsidR="5AB8F0EB">
        <w:rPr>
          <w:rFonts w:ascii="Arial" w:hAnsi="Arial" w:eastAsia="Arial" w:cs="Arial"/>
          <w:sz w:val="24"/>
          <w:szCs w:val="24"/>
        </w:rPr>
        <w:t xml:space="preserve">There was a range of responses </w:t>
      </w:r>
      <w:r w:rsidRPr="27DFFF12" w:rsidR="40F62C0A">
        <w:rPr>
          <w:rFonts w:ascii="Arial" w:hAnsi="Arial" w:eastAsia="Arial" w:cs="Arial"/>
          <w:sz w:val="24"/>
          <w:szCs w:val="24"/>
        </w:rPr>
        <w:t>in regard to</w:t>
      </w:r>
      <w:r w:rsidRPr="27DFFF12" w:rsidR="5AB8F0EB">
        <w:rPr>
          <w:rFonts w:ascii="Arial" w:hAnsi="Arial" w:eastAsia="Arial" w:cs="Arial"/>
          <w:sz w:val="24"/>
          <w:szCs w:val="24"/>
        </w:rPr>
        <w:t xml:space="preserve"> the range of food and beverage</w:t>
      </w:r>
      <w:r w:rsidRPr="27DFFF12" w:rsidR="437BF8A7">
        <w:rPr>
          <w:rFonts w:ascii="Arial" w:hAnsi="Arial" w:eastAsia="Arial" w:cs="Arial"/>
          <w:sz w:val="24"/>
          <w:szCs w:val="24"/>
        </w:rPr>
        <w:t>s</w:t>
      </w:r>
      <w:r w:rsidRPr="27DFFF12" w:rsidR="5AB8F0EB">
        <w:rPr>
          <w:rFonts w:ascii="Arial" w:hAnsi="Arial" w:eastAsia="Arial" w:cs="Arial"/>
          <w:sz w:val="24"/>
          <w:szCs w:val="24"/>
        </w:rPr>
        <w:t xml:space="preserve">. One reviewer wrote “good beers and good food” however </w:t>
      </w:r>
      <w:r w:rsidRPr="27DFFF12" w:rsidR="46D8904C">
        <w:rPr>
          <w:rFonts w:ascii="Arial" w:hAnsi="Arial" w:eastAsia="Arial" w:cs="Arial"/>
          <w:sz w:val="24"/>
          <w:szCs w:val="24"/>
        </w:rPr>
        <w:t>othe</w:t>
      </w:r>
      <w:r w:rsidRPr="27DFFF12" w:rsidR="5AB8F0EB">
        <w:rPr>
          <w:rFonts w:ascii="Arial" w:hAnsi="Arial" w:eastAsia="Arial" w:cs="Arial"/>
          <w:sz w:val="24"/>
          <w:szCs w:val="24"/>
        </w:rPr>
        <w:t>r</w:t>
      </w:r>
      <w:r w:rsidRPr="27DFFF12" w:rsidR="075D5AF0">
        <w:rPr>
          <w:rFonts w:ascii="Arial" w:hAnsi="Arial" w:eastAsia="Arial" w:cs="Arial"/>
          <w:sz w:val="24"/>
          <w:szCs w:val="24"/>
        </w:rPr>
        <w:t>s</w:t>
      </w:r>
      <w:r w:rsidRPr="27DFFF12" w:rsidR="5AB8F0EB">
        <w:rPr>
          <w:rFonts w:ascii="Arial" w:hAnsi="Arial" w:eastAsia="Arial" w:cs="Arial"/>
          <w:sz w:val="24"/>
          <w:szCs w:val="24"/>
        </w:rPr>
        <w:t xml:space="preserve"> wrote “</w:t>
      </w:r>
      <w:r w:rsidRPr="27DFFF12" w:rsidR="25FED962">
        <w:rPr>
          <w:rFonts w:ascii="Arial" w:hAnsi="Arial" w:eastAsia="Arial" w:cs="Arial"/>
          <w:sz w:val="24"/>
          <w:szCs w:val="24"/>
        </w:rPr>
        <w:t xml:space="preserve">the food wasn’t very appetizing” </w:t>
      </w:r>
      <w:r w:rsidRPr="27DFFF12" w:rsidR="7A153D1E">
        <w:rPr>
          <w:rFonts w:ascii="Arial" w:hAnsi="Arial" w:eastAsia="Arial" w:cs="Arial"/>
          <w:sz w:val="24"/>
          <w:szCs w:val="24"/>
        </w:rPr>
        <w:t xml:space="preserve">and “I don’t recommend the </w:t>
      </w:r>
      <w:bookmarkStart w:name="_Int_cU0HT4NS" w:id="1475975893"/>
      <w:r w:rsidRPr="27DFFF12" w:rsidR="7A153D1E">
        <w:rPr>
          <w:rFonts w:ascii="Arial" w:hAnsi="Arial" w:eastAsia="Arial" w:cs="Arial"/>
          <w:sz w:val="24"/>
          <w:szCs w:val="24"/>
        </w:rPr>
        <w:t>sandwiches,</w:t>
      </w:r>
      <w:bookmarkEnd w:id="1475975893"/>
      <w:r w:rsidRPr="27DFFF12" w:rsidR="7A153D1E">
        <w:rPr>
          <w:rFonts w:ascii="Arial" w:hAnsi="Arial" w:eastAsia="Arial" w:cs="Arial"/>
          <w:sz w:val="24"/>
          <w:szCs w:val="24"/>
        </w:rPr>
        <w:t xml:space="preserve"> they are all bread and little cold meat</w:t>
      </w:r>
      <w:r w:rsidRPr="27DFFF12" w:rsidR="7A153D1E">
        <w:rPr>
          <w:rFonts w:ascii="Arial" w:hAnsi="Arial" w:eastAsia="Arial" w:cs="Arial"/>
          <w:sz w:val="24"/>
          <w:szCs w:val="24"/>
        </w:rPr>
        <w:t>”.</w:t>
      </w:r>
      <w:r w:rsidRPr="27DFFF12" w:rsidR="7A153D1E">
        <w:rPr>
          <w:rFonts w:ascii="Arial" w:hAnsi="Arial" w:eastAsia="Arial" w:cs="Arial"/>
          <w:sz w:val="24"/>
          <w:szCs w:val="24"/>
        </w:rPr>
        <w:t xml:space="preserve"> </w:t>
      </w:r>
      <w:r w:rsidRPr="27DFFF12" w:rsidR="06751B74">
        <w:rPr>
          <w:rFonts w:ascii="Arial" w:hAnsi="Arial" w:eastAsia="Arial" w:cs="Arial"/>
          <w:sz w:val="24"/>
          <w:szCs w:val="24"/>
        </w:rPr>
        <w:t xml:space="preserve"> The prices of drinks </w:t>
      </w:r>
      <w:r w:rsidRPr="27DFFF12" w:rsidR="2FBBD0B6">
        <w:rPr>
          <w:rFonts w:ascii="Arial" w:hAnsi="Arial" w:eastAsia="Arial" w:cs="Arial"/>
          <w:sz w:val="24"/>
          <w:szCs w:val="24"/>
        </w:rPr>
        <w:t>wer</w:t>
      </w:r>
      <w:r w:rsidRPr="27DFFF12" w:rsidR="2FBBD0B6">
        <w:rPr>
          <w:rFonts w:ascii="Arial" w:hAnsi="Arial" w:eastAsia="Arial" w:cs="Arial"/>
          <w:sz w:val="24"/>
          <w:szCs w:val="24"/>
        </w:rPr>
        <w:t>e</w:t>
      </w:r>
      <w:r w:rsidRPr="27DFFF12" w:rsidR="06751B74">
        <w:rPr>
          <w:rFonts w:ascii="Arial" w:hAnsi="Arial" w:eastAsia="Arial" w:cs="Arial"/>
          <w:sz w:val="24"/>
          <w:szCs w:val="24"/>
        </w:rPr>
        <w:t xml:space="preserve"> also mentioned across multiple reviews, with many writing that the cost of beer was extremely high</w:t>
      </w:r>
      <w:r w:rsidRPr="27DFFF12" w:rsidR="7D7B0E25">
        <w:rPr>
          <w:rFonts w:ascii="Arial" w:hAnsi="Arial" w:eastAsia="Arial" w:cs="Arial"/>
          <w:sz w:val="24"/>
          <w:szCs w:val="24"/>
        </w:rPr>
        <w:t xml:space="preserve"> at almost 9 euros a pint. </w:t>
      </w:r>
    </w:p>
    <w:p w:rsidR="6146C592" w:rsidP="27DFFF12" w:rsidRDefault="6146C592" w14:paraId="58F46590" w14:textId="632E7439">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27DFFF12" w:rsidR="6146C592">
        <w:rPr>
          <w:rFonts w:ascii="Arial" w:hAnsi="Arial" w:eastAsia="Arial" w:cs="Arial"/>
          <w:sz w:val="24"/>
          <w:szCs w:val="24"/>
        </w:rPr>
        <w:t>Security</w:t>
      </w:r>
    </w:p>
    <w:p w:rsidR="4D4E913D" w:rsidP="27DFFF12" w:rsidRDefault="4D4E913D" w14:paraId="1C10C8E0" w14:textId="73191FD7">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27DFFF12" w:rsidR="4D4E913D">
        <w:rPr>
          <w:rFonts w:ascii="Arial" w:hAnsi="Arial" w:eastAsia="Arial" w:cs="Arial"/>
          <w:sz w:val="24"/>
          <w:szCs w:val="24"/>
        </w:rPr>
        <w:t xml:space="preserve">One reviewer wrote that </w:t>
      </w:r>
      <w:r w:rsidRPr="27DFFF12" w:rsidR="72100741">
        <w:rPr>
          <w:rFonts w:ascii="Arial" w:hAnsi="Arial" w:eastAsia="Arial" w:cs="Arial"/>
          <w:sz w:val="24"/>
          <w:szCs w:val="24"/>
        </w:rPr>
        <w:t xml:space="preserve">the </w:t>
      </w:r>
      <w:r w:rsidRPr="27DFFF12" w:rsidR="4D4E913D">
        <w:rPr>
          <w:rFonts w:ascii="Arial" w:hAnsi="Arial" w:eastAsia="Arial" w:cs="Arial"/>
          <w:sz w:val="24"/>
          <w:szCs w:val="24"/>
        </w:rPr>
        <w:t xml:space="preserve">security </w:t>
      </w:r>
      <w:r w:rsidRPr="27DFFF12" w:rsidR="4D4E913D">
        <w:rPr>
          <w:rFonts w:ascii="Arial" w:hAnsi="Arial" w:eastAsia="Arial" w:cs="Arial"/>
          <w:sz w:val="24"/>
          <w:szCs w:val="24"/>
        </w:rPr>
        <w:t>were</w:t>
      </w:r>
      <w:r w:rsidRPr="27DFFF12" w:rsidR="4D4E913D">
        <w:rPr>
          <w:rFonts w:ascii="Arial" w:hAnsi="Arial" w:eastAsia="Arial" w:cs="Arial"/>
          <w:sz w:val="24"/>
          <w:szCs w:val="24"/>
        </w:rPr>
        <w:t xml:space="preserve"> not following the same guidelines as signs that were displayed at the gate, explaining that he was prohibited from taking his own drinks in at</w:t>
      </w:r>
      <w:r w:rsidRPr="27DFFF12" w:rsidR="4D4E913D">
        <w:rPr>
          <w:rFonts w:ascii="Arial" w:hAnsi="Arial" w:eastAsia="Arial" w:cs="Arial"/>
          <w:sz w:val="24"/>
          <w:szCs w:val="24"/>
        </w:rPr>
        <w:t xml:space="preserve"> </w:t>
      </w:r>
      <w:r w:rsidRPr="27DFFF12" w:rsidR="4D4E913D">
        <w:rPr>
          <w:rFonts w:ascii="Arial" w:hAnsi="Arial" w:eastAsia="Arial" w:cs="Arial"/>
          <w:sz w:val="24"/>
          <w:szCs w:val="24"/>
        </w:rPr>
        <w:t>t</w:t>
      </w:r>
      <w:r w:rsidRPr="27DFFF12" w:rsidR="4D4E913D">
        <w:rPr>
          <w:rFonts w:ascii="Arial" w:hAnsi="Arial" w:eastAsia="Arial" w:cs="Arial"/>
          <w:sz w:val="24"/>
          <w:szCs w:val="24"/>
        </w:rPr>
        <w:t>h</w:t>
      </w:r>
      <w:r w:rsidRPr="27DFFF12" w:rsidR="4D4E913D">
        <w:rPr>
          <w:rFonts w:ascii="Arial" w:hAnsi="Arial" w:eastAsia="Arial" w:cs="Arial"/>
          <w:sz w:val="24"/>
          <w:szCs w:val="24"/>
        </w:rPr>
        <w:t>e</w:t>
      </w:r>
      <w:r w:rsidRPr="27DFFF12" w:rsidR="4D4E913D">
        <w:rPr>
          <w:rFonts w:ascii="Arial" w:hAnsi="Arial" w:eastAsia="Arial" w:cs="Arial"/>
          <w:sz w:val="24"/>
          <w:szCs w:val="24"/>
        </w:rPr>
        <w:t xml:space="preserve"> </w:t>
      </w:r>
      <w:r w:rsidRPr="27DFFF12" w:rsidR="4D4E913D">
        <w:rPr>
          <w:rFonts w:ascii="Arial" w:hAnsi="Arial" w:eastAsia="Arial" w:cs="Arial"/>
          <w:sz w:val="24"/>
          <w:szCs w:val="24"/>
        </w:rPr>
        <w:t>g</w:t>
      </w:r>
      <w:r w:rsidRPr="27DFFF12" w:rsidR="4D4E913D">
        <w:rPr>
          <w:rFonts w:ascii="Arial" w:hAnsi="Arial" w:eastAsia="Arial" w:cs="Arial"/>
          <w:sz w:val="24"/>
          <w:szCs w:val="24"/>
        </w:rPr>
        <w:t>a</w:t>
      </w:r>
      <w:r w:rsidRPr="27DFFF12" w:rsidR="4D4E913D">
        <w:rPr>
          <w:rFonts w:ascii="Arial" w:hAnsi="Arial" w:eastAsia="Arial" w:cs="Arial"/>
          <w:sz w:val="24"/>
          <w:szCs w:val="24"/>
        </w:rPr>
        <w:t>t</w:t>
      </w:r>
      <w:r w:rsidRPr="27DFFF12" w:rsidR="4D4E913D">
        <w:rPr>
          <w:rFonts w:ascii="Arial" w:hAnsi="Arial" w:eastAsia="Arial" w:cs="Arial"/>
          <w:sz w:val="24"/>
          <w:szCs w:val="24"/>
        </w:rPr>
        <w:t>e</w:t>
      </w:r>
      <w:r w:rsidRPr="27DFFF12" w:rsidR="4D4E913D">
        <w:rPr>
          <w:rFonts w:ascii="Arial" w:hAnsi="Arial" w:eastAsia="Arial" w:cs="Arial"/>
          <w:sz w:val="24"/>
          <w:szCs w:val="24"/>
        </w:rPr>
        <w:t>,</w:t>
      </w:r>
      <w:r w:rsidRPr="27DFFF12" w:rsidR="4D4E913D">
        <w:rPr>
          <w:rFonts w:ascii="Arial" w:hAnsi="Arial" w:eastAsia="Arial" w:cs="Arial"/>
          <w:sz w:val="24"/>
          <w:szCs w:val="24"/>
        </w:rPr>
        <w:t xml:space="preserve"> </w:t>
      </w:r>
      <w:r w:rsidRPr="27DFFF12" w:rsidR="4D4E913D">
        <w:rPr>
          <w:rFonts w:ascii="Arial" w:hAnsi="Arial" w:eastAsia="Arial" w:cs="Arial"/>
          <w:sz w:val="24"/>
          <w:szCs w:val="24"/>
        </w:rPr>
        <w:t>e</w:t>
      </w:r>
      <w:r w:rsidRPr="27DFFF12" w:rsidR="4D4E913D">
        <w:rPr>
          <w:rFonts w:ascii="Arial" w:hAnsi="Arial" w:eastAsia="Arial" w:cs="Arial"/>
          <w:sz w:val="24"/>
          <w:szCs w:val="24"/>
        </w:rPr>
        <w:t>v</w:t>
      </w:r>
      <w:r w:rsidRPr="27DFFF12" w:rsidR="4D4E913D">
        <w:rPr>
          <w:rFonts w:ascii="Arial" w:hAnsi="Arial" w:eastAsia="Arial" w:cs="Arial"/>
          <w:sz w:val="24"/>
          <w:szCs w:val="24"/>
        </w:rPr>
        <w:t>e</w:t>
      </w:r>
      <w:r w:rsidRPr="27DFFF12" w:rsidR="4D4E913D">
        <w:rPr>
          <w:rFonts w:ascii="Arial" w:hAnsi="Arial" w:eastAsia="Arial" w:cs="Arial"/>
          <w:sz w:val="24"/>
          <w:szCs w:val="24"/>
        </w:rPr>
        <w:t>n</w:t>
      </w:r>
      <w:r w:rsidRPr="27DFFF12" w:rsidR="4D4E913D">
        <w:rPr>
          <w:rFonts w:ascii="Arial" w:hAnsi="Arial" w:eastAsia="Arial" w:cs="Arial"/>
          <w:sz w:val="24"/>
          <w:szCs w:val="24"/>
        </w:rPr>
        <w:t xml:space="preserve"> </w:t>
      </w:r>
      <w:r w:rsidRPr="27DFFF12" w:rsidR="4D4E913D">
        <w:rPr>
          <w:rFonts w:ascii="Arial" w:hAnsi="Arial" w:eastAsia="Arial" w:cs="Arial"/>
          <w:sz w:val="24"/>
          <w:szCs w:val="24"/>
        </w:rPr>
        <w:t>t</w:t>
      </w:r>
      <w:r w:rsidRPr="27DFFF12" w:rsidR="4D4E913D">
        <w:rPr>
          <w:rFonts w:ascii="Arial" w:hAnsi="Arial" w:eastAsia="Arial" w:cs="Arial"/>
          <w:sz w:val="24"/>
          <w:szCs w:val="24"/>
        </w:rPr>
        <w:t>h</w:t>
      </w:r>
      <w:r w:rsidRPr="27DFFF12" w:rsidR="4D4E913D">
        <w:rPr>
          <w:rFonts w:ascii="Arial" w:hAnsi="Arial" w:eastAsia="Arial" w:cs="Arial"/>
          <w:sz w:val="24"/>
          <w:szCs w:val="24"/>
        </w:rPr>
        <w:t>o</w:t>
      </w:r>
      <w:r w:rsidRPr="27DFFF12" w:rsidR="4D4E913D">
        <w:rPr>
          <w:rFonts w:ascii="Arial" w:hAnsi="Arial" w:eastAsia="Arial" w:cs="Arial"/>
          <w:sz w:val="24"/>
          <w:szCs w:val="24"/>
        </w:rPr>
        <w:t>u</w:t>
      </w:r>
      <w:r w:rsidRPr="27DFFF12" w:rsidR="4D4E913D">
        <w:rPr>
          <w:rFonts w:ascii="Arial" w:hAnsi="Arial" w:eastAsia="Arial" w:cs="Arial"/>
          <w:sz w:val="24"/>
          <w:szCs w:val="24"/>
        </w:rPr>
        <w:t>g</w:t>
      </w:r>
      <w:r w:rsidRPr="27DFFF12" w:rsidR="4D4E913D">
        <w:rPr>
          <w:rFonts w:ascii="Arial" w:hAnsi="Arial" w:eastAsia="Arial" w:cs="Arial"/>
          <w:sz w:val="24"/>
          <w:szCs w:val="24"/>
        </w:rPr>
        <w:t>h</w:t>
      </w:r>
      <w:r w:rsidRPr="27DFFF12" w:rsidR="4D4E913D">
        <w:rPr>
          <w:rFonts w:ascii="Arial" w:hAnsi="Arial" w:eastAsia="Arial" w:cs="Arial"/>
          <w:sz w:val="24"/>
          <w:szCs w:val="24"/>
        </w:rPr>
        <w:t xml:space="preserve"> </w:t>
      </w:r>
      <w:r w:rsidRPr="27DFFF12" w:rsidR="4D4E913D">
        <w:rPr>
          <w:rFonts w:ascii="Arial" w:hAnsi="Arial" w:eastAsia="Arial" w:cs="Arial"/>
          <w:sz w:val="24"/>
          <w:szCs w:val="24"/>
        </w:rPr>
        <w:t>t</w:t>
      </w:r>
      <w:r w:rsidRPr="27DFFF12" w:rsidR="4D4E913D">
        <w:rPr>
          <w:rFonts w:ascii="Arial" w:hAnsi="Arial" w:eastAsia="Arial" w:cs="Arial"/>
          <w:sz w:val="24"/>
          <w:szCs w:val="24"/>
        </w:rPr>
        <w:t>h</w:t>
      </w:r>
      <w:r w:rsidRPr="27DFFF12" w:rsidR="4D4E913D">
        <w:rPr>
          <w:rFonts w:ascii="Arial" w:hAnsi="Arial" w:eastAsia="Arial" w:cs="Arial"/>
          <w:sz w:val="24"/>
          <w:szCs w:val="24"/>
        </w:rPr>
        <w:t>e</w:t>
      </w:r>
      <w:r w:rsidRPr="27DFFF12" w:rsidR="4D4E913D">
        <w:rPr>
          <w:rFonts w:ascii="Arial" w:hAnsi="Arial" w:eastAsia="Arial" w:cs="Arial"/>
          <w:sz w:val="24"/>
          <w:szCs w:val="24"/>
        </w:rPr>
        <w:t xml:space="preserve"> </w:t>
      </w:r>
      <w:r w:rsidRPr="27DFFF12" w:rsidR="4D4E913D">
        <w:rPr>
          <w:rFonts w:ascii="Arial" w:hAnsi="Arial" w:eastAsia="Arial" w:cs="Arial"/>
          <w:sz w:val="24"/>
          <w:szCs w:val="24"/>
        </w:rPr>
        <w:t>s</w:t>
      </w:r>
      <w:r w:rsidRPr="27DFFF12" w:rsidR="4D4E913D">
        <w:rPr>
          <w:rFonts w:ascii="Arial" w:hAnsi="Arial" w:eastAsia="Arial" w:cs="Arial"/>
          <w:sz w:val="24"/>
          <w:szCs w:val="24"/>
        </w:rPr>
        <w:t>i</w:t>
      </w:r>
      <w:r w:rsidRPr="27DFFF12" w:rsidR="4D4E913D">
        <w:rPr>
          <w:rFonts w:ascii="Arial" w:hAnsi="Arial" w:eastAsia="Arial" w:cs="Arial"/>
          <w:sz w:val="24"/>
          <w:szCs w:val="24"/>
        </w:rPr>
        <w:t>g</w:t>
      </w:r>
      <w:r w:rsidRPr="27DFFF12" w:rsidR="4D4E913D">
        <w:rPr>
          <w:rFonts w:ascii="Arial" w:hAnsi="Arial" w:eastAsia="Arial" w:cs="Arial"/>
          <w:sz w:val="24"/>
          <w:szCs w:val="24"/>
        </w:rPr>
        <w:t>n</w:t>
      </w:r>
      <w:r w:rsidRPr="27DFFF12" w:rsidR="4D4E913D">
        <w:rPr>
          <w:rFonts w:ascii="Arial" w:hAnsi="Arial" w:eastAsia="Arial" w:cs="Arial"/>
          <w:sz w:val="24"/>
          <w:szCs w:val="24"/>
        </w:rPr>
        <w:t>s</w:t>
      </w:r>
      <w:r w:rsidRPr="27DFFF12" w:rsidR="4D4E913D">
        <w:rPr>
          <w:rFonts w:ascii="Arial" w:hAnsi="Arial" w:eastAsia="Arial" w:cs="Arial"/>
          <w:sz w:val="24"/>
          <w:szCs w:val="24"/>
        </w:rPr>
        <w:t xml:space="preserve"> </w:t>
      </w:r>
      <w:r w:rsidRPr="27DFFF12" w:rsidR="4D4E913D">
        <w:rPr>
          <w:rFonts w:ascii="Arial" w:hAnsi="Arial" w:eastAsia="Arial" w:cs="Arial"/>
          <w:sz w:val="24"/>
          <w:szCs w:val="24"/>
        </w:rPr>
        <w:t>s</w:t>
      </w:r>
      <w:r w:rsidRPr="27DFFF12" w:rsidR="4D4E913D">
        <w:rPr>
          <w:rFonts w:ascii="Arial" w:hAnsi="Arial" w:eastAsia="Arial" w:cs="Arial"/>
          <w:sz w:val="24"/>
          <w:szCs w:val="24"/>
        </w:rPr>
        <w:t>h</w:t>
      </w:r>
      <w:r w:rsidRPr="27DFFF12" w:rsidR="4D4E913D">
        <w:rPr>
          <w:rFonts w:ascii="Arial" w:hAnsi="Arial" w:eastAsia="Arial" w:cs="Arial"/>
          <w:sz w:val="24"/>
          <w:szCs w:val="24"/>
        </w:rPr>
        <w:t>o</w:t>
      </w:r>
      <w:r w:rsidRPr="27DFFF12" w:rsidR="4D4E913D">
        <w:rPr>
          <w:rFonts w:ascii="Arial" w:hAnsi="Arial" w:eastAsia="Arial" w:cs="Arial"/>
          <w:sz w:val="24"/>
          <w:szCs w:val="24"/>
        </w:rPr>
        <w:t>w</w:t>
      </w:r>
      <w:r w:rsidRPr="27DFFF12" w:rsidR="4D4E913D">
        <w:rPr>
          <w:rFonts w:ascii="Arial" w:hAnsi="Arial" w:eastAsia="Arial" w:cs="Arial"/>
          <w:sz w:val="24"/>
          <w:szCs w:val="24"/>
        </w:rPr>
        <w:t>e</w:t>
      </w:r>
      <w:r w:rsidRPr="27DFFF12" w:rsidR="4D4E913D">
        <w:rPr>
          <w:rFonts w:ascii="Arial" w:hAnsi="Arial" w:eastAsia="Arial" w:cs="Arial"/>
          <w:sz w:val="24"/>
          <w:szCs w:val="24"/>
        </w:rPr>
        <w:t>d</w:t>
      </w:r>
      <w:r w:rsidRPr="27DFFF12" w:rsidR="4D4E913D">
        <w:rPr>
          <w:rFonts w:ascii="Arial" w:hAnsi="Arial" w:eastAsia="Arial" w:cs="Arial"/>
          <w:sz w:val="24"/>
          <w:szCs w:val="24"/>
        </w:rPr>
        <w:t xml:space="preserve"> t</w:t>
      </w:r>
      <w:r w:rsidRPr="27DFFF12" w:rsidR="4D4E913D">
        <w:rPr>
          <w:rFonts w:ascii="Arial" w:hAnsi="Arial" w:eastAsia="Arial" w:cs="Arial"/>
          <w:sz w:val="24"/>
          <w:szCs w:val="24"/>
        </w:rPr>
        <w:t>h</w:t>
      </w:r>
      <w:r w:rsidRPr="27DFFF12" w:rsidR="4D4E913D">
        <w:rPr>
          <w:rFonts w:ascii="Arial" w:hAnsi="Arial" w:eastAsia="Arial" w:cs="Arial"/>
          <w:sz w:val="24"/>
          <w:szCs w:val="24"/>
        </w:rPr>
        <w:t>a</w:t>
      </w:r>
      <w:r w:rsidRPr="27DFFF12" w:rsidR="4D4E913D">
        <w:rPr>
          <w:rFonts w:ascii="Arial" w:hAnsi="Arial" w:eastAsia="Arial" w:cs="Arial"/>
          <w:sz w:val="24"/>
          <w:szCs w:val="24"/>
        </w:rPr>
        <w:t>t</w:t>
      </w:r>
      <w:r w:rsidRPr="27DFFF12" w:rsidR="4D4E913D">
        <w:rPr>
          <w:rFonts w:ascii="Arial" w:hAnsi="Arial" w:eastAsia="Arial" w:cs="Arial"/>
          <w:sz w:val="24"/>
          <w:szCs w:val="24"/>
        </w:rPr>
        <w:t xml:space="preserve"> </w:t>
      </w:r>
      <w:r w:rsidRPr="27DFFF12" w:rsidR="4D4E913D">
        <w:rPr>
          <w:rFonts w:ascii="Arial" w:hAnsi="Arial" w:eastAsia="Arial" w:cs="Arial"/>
          <w:sz w:val="24"/>
          <w:szCs w:val="24"/>
        </w:rPr>
        <w:t>i</w:t>
      </w:r>
      <w:r w:rsidRPr="27DFFF12" w:rsidR="4D4E913D">
        <w:rPr>
          <w:rFonts w:ascii="Arial" w:hAnsi="Arial" w:eastAsia="Arial" w:cs="Arial"/>
          <w:sz w:val="24"/>
          <w:szCs w:val="24"/>
        </w:rPr>
        <w:t>t</w:t>
      </w:r>
      <w:r w:rsidRPr="27DFFF12" w:rsidR="4D4E913D">
        <w:rPr>
          <w:rFonts w:ascii="Arial" w:hAnsi="Arial" w:eastAsia="Arial" w:cs="Arial"/>
          <w:sz w:val="24"/>
          <w:szCs w:val="24"/>
        </w:rPr>
        <w:t xml:space="preserve"> </w:t>
      </w:r>
      <w:r w:rsidRPr="27DFFF12" w:rsidR="4D4E913D">
        <w:rPr>
          <w:rFonts w:ascii="Arial" w:hAnsi="Arial" w:eastAsia="Arial" w:cs="Arial"/>
          <w:sz w:val="24"/>
          <w:szCs w:val="24"/>
        </w:rPr>
        <w:t>w</w:t>
      </w:r>
      <w:r w:rsidRPr="27DFFF12" w:rsidR="4D4E913D">
        <w:rPr>
          <w:rFonts w:ascii="Arial" w:hAnsi="Arial" w:eastAsia="Arial" w:cs="Arial"/>
          <w:sz w:val="24"/>
          <w:szCs w:val="24"/>
        </w:rPr>
        <w:t>a</w:t>
      </w:r>
      <w:r w:rsidRPr="27DFFF12" w:rsidR="4D4E913D">
        <w:rPr>
          <w:rFonts w:ascii="Arial" w:hAnsi="Arial" w:eastAsia="Arial" w:cs="Arial"/>
          <w:sz w:val="24"/>
          <w:szCs w:val="24"/>
        </w:rPr>
        <w:t>s</w:t>
      </w:r>
      <w:r w:rsidRPr="27DFFF12" w:rsidR="4D4E913D">
        <w:rPr>
          <w:rFonts w:ascii="Arial" w:hAnsi="Arial" w:eastAsia="Arial" w:cs="Arial"/>
          <w:sz w:val="24"/>
          <w:szCs w:val="24"/>
        </w:rPr>
        <w:t xml:space="preserve"> </w:t>
      </w:r>
      <w:r w:rsidRPr="27DFFF12" w:rsidR="4D4E913D">
        <w:rPr>
          <w:rFonts w:ascii="Arial" w:hAnsi="Arial" w:eastAsia="Arial" w:cs="Arial"/>
          <w:sz w:val="24"/>
          <w:szCs w:val="24"/>
        </w:rPr>
        <w:t>“</w:t>
      </w:r>
      <w:r w:rsidRPr="27DFFF12" w:rsidR="4D4E913D">
        <w:rPr>
          <w:rFonts w:ascii="Arial" w:hAnsi="Arial" w:eastAsia="Arial" w:cs="Arial"/>
          <w:sz w:val="24"/>
          <w:szCs w:val="24"/>
        </w:rPr>
        <w:t>p</w:t>
      </w:r>
      <w:r w:rsidRPr="27DFFF12" w:rsidR="4D4E913D">
        <w:rPr>
          <w:rFonts w:ascii="Arial" w:hAnsi="Arial" w:eastAsia="Arial" w:cs="Arial"/>
          <w:sz w:val="24"/>
          <w:szCs w:val="24"/>
        </w:rPr>
        <w:t>e</w:t>
      </w:r>
      <w:r w:rsidRPr="27DFFF12" w:rsidR="4D4E913D">
        <w:rPr>
          <w:rFonts w:ascii="Arial" w:hAnsi="Arial" w:eastAsia="Arial" w:cs="Arial"/>
          <w:sz w:val="24"/>
          <w:szCs w:val="24"/>
        </w:rPr>
        <w:t>r</w:t>
      </w:r>
      <w:r w:rsidRPr="27DFFF12" w:rsidR="4D4E913D">
        <w:rPr>
          <w:rFonts w:ascii="Arial" w:hAnsi="Arial" w:eastAsia="Arial" w:cs="Arial"/>
          <w:sz w:val="24"/>
          <w:szCs w:val="24"/>
        </w:rPr>
        <w:t>f</w:t>
      </w:r>
      <w:r w:rsidRPr="27DFFF12" w:rsidR="4D4E913D">
        <w:rPr>
          <w:rFonts w:ascii="Arial" w:hAnsi="Arial" w:eastAsia="Arial" w:cs="Arial"/>
          <w:sz w:val="24"/>
          <w:szCs w:val="24"/>
        </w:rPr>
        <w:t>e</w:t>
      </w:r>
      <w:r w:rsidRPr="27DFFF12" w:rsidR="4D4E913D">
        <w:rPr>
          <w:rFonts w:ascii="Arial" w:hAnsi="Arial" w:eastAsia="Arial" w:cs="Arial"/>
          <w:sz w:val="24"/>
          <w:szCs w:val="24"/>
        </w:rPr>
        <w:t>c</w:t>
      </w:r>
      <w:r w:rsidRPr="27DFFF12" w:rsidR="4D4E913D">
        <w:rPr>
          <w:rFonts w:ascii="Arial" w:hAnsi="Arial" w:eastAsia="Arial" w:cs="Arial"/>
          <w:sz w:val="24"/>
          <w:szCs w:val="24"/>
        </w:rPr>
        <w:t>t</w:t>
      </w:r>
      <w:r w:rsidRPr="27DFFF12" w:rsidR="4D4E913D">
        <w:rPr>
          <w:rFonts w:ascii="Arial" w:hAnsi="Arial" w:eastAsia="Arial" w:cs="Arial"/>
          <w:sz w:val="24"/>
          <w:szCs w:val="24"/>
        </w:rPr>
        <w:t>l</w:t>
      </w:r>
      <w:r w:rsidRPr="27DFFF12" w:rsidR="4D4E913D">
        <w:rPr>
          <w:rFonts w:ascii="Arial" w:hAnsi="Arial" w:eastAsia="Arial" w:cs="Arial"/>
          <w:sz w:val="24"/>
          <w:szCs w:val="24"/>
        </w:rPr>
        <w:t>y</w:t>
      </w:r>
      <w:r w:rsidRPr="27DFFF12" w:rsidR="1BDB7017">
        <w:rPr>
          <w:rFonts w:ascii="Arial" w:hAnsi="Arial" w:eastAsia="Arial" w:cs="Arial"/>
          <w:sz w:val="24"/>
          <w:szCs w:val="24"/>
        </w:rPr>
        <w:t xml:space="preserve"> </w:t>
      </w:r>
      <w:r w:rsidRPr="27DFFF12" w:rsidR="1BDB7017">
        <w:rPr>
          <w:rFonts w:ascii="Arial" w:hAnsi="Arial" w:eastAsia="Arial" w:cs="Arial"/>
          <w:sz w:val="24"/>
          <w:szCs w:val="24"/>
        </w:rPr>
        <w:t>a</w:t>
      </w:r>
      <w:r w:rsidRPr="27DFFF12" w:rsidR="1BDB7017">
        <w:rPr>
          <w:rFonts w:ascii="Arial" w:hAnsi="Arial" w:eastAsia="Arial" w:cs="Arial"/>
          <w:sz w:val="24"/>
          <w:szCs w:val="24"/>
        </w:rPr>
        <w:t>u</w:t>
      </w:r>
      <w:r w:rsidRPr="27DFFF12" w:rsidR="1BDB7017">
        <w:rPr>
          <w:rFonts w:ascii="Arial" w:hAnsi="Arial" w:eastAsia="Arial" w:cs="Arial"/>
          <w:sz w:val="24"/>
          <w:szCs w:val="24"/>
        </w:rPr>
        <w:t>t</w:t>
      </w:r>
      <w:r w:rsidRPr="27DFFF12" w:rsidR="1BDB7017">
        <w:rPr>
          <w:rFonts w:ascii="Arial" w:hAnsi="Arial" w:eastAsia="Arial" w:cs="Arial"/>
          <w:sz w:val="24"/>
          <w:szCs w:val="24"/>
        </w:rPr>
        <w:t>h</w:t>
      </w:r>
      <w:r w:rsidRPr="27DFFF12" w:rsidR="1BDB7017">
        <w:rPr>
          <w:rFonts w:ascii="Arial" w:hAnsi="Arial" w:eastAsia="Arial" w:cs="Arial"/>
          <w:sz w:val="24"/>
          <w:szCs w:val="24"/>
        </w:rPr>
        <w:t>o</w:t>
      </w:r>
      <w:r w:rsidRPr="27DFFF12" w:rsidR="1BDB7017">
        <w:rPr>
          <w:rFonts w:ascii="Arial" w:hAnsi="Arial" w:eastAsia="Arial" w:cs="Arial"/>
          <w:sz w:val="24"/>
          <w:szCs w:val="24"/>
        </w:rPr>
        <w:t>r</w:t>
      </w:r>
      <w:r w:rsidRPr="27DFFF12" w:rsidR="1BDB7017">
        <w:rPr>
          <w:rFonts w:ascii="Arial" w:hAnsi="Arial" w:eastAsia="Arial" w:cs="Arial"/>
          <w:sz w:val="24"/>
          <w:szCs w:val="24"/>
        </w:rPr>
        <w:t>i</w:t>
      </w:r>
      <w:r w:rsidRPr="27DFFF12" w:rsidR="1BDB7017">
        <w:rPr>
          <w:rFonts w:ascii="Arial" w:hAnsi="Arial" w:eastAsia="Arial" w:cs="Arial"/>
          <w:sz w:val="24"/>
          <w:szCs w:val="24"/>
        </w:rPr>
        <w:t>z</w:t>
      </w:r>
      <w:r w:rsidRPr="27DFFF12" w:rsidR="1BDB7017">
        <w:rPr>
          <w:rFonts w:ascii="Arial" w:hAnsi="Arial" w:eastAsia="Arial" w:cs="Arial"/>
          <w:sz w:val="24"/>
          <w:szCs w:val="24"/>
        </w:rPr>
        <w:t>e</w:t>
      </w:r>
      <w:r w:rsidRPr="27DFFF12" w:rsidR="1BDB7017">
        <w:rPr>
          <w:rFonts w:ascii="Arial" w:hAnsi="Arial" w:eastAsia="Arial" w:cs="Arial"/>
          <w:sz w:val="24"/>
          <w:szCs w:val="24"/>
        </w:rPr>
        <w:t>d</w:t>
      </w:r>
      <w:r w:rsidRPr="27DFFF12" w:rsidR="1BDB7017">
        <w:rPr>
          <w:rFonts w:ascii="Arial" w:hAnsi="Arial" w:eastAsia="Arial" w:cs="Arial"/>
          <w:sz w:val="24"/>
          <w:szCs w:val="24"/>
        </w:rPr>
        <w:t>”</w:t>
      </w:r>
      <w:r w:rsidRPr="27DFFF12" w:rsidR="78769DA5">
        <w:rPr>
          <w:rFonts w:ascii="Arial" w:hAnsi="Arial" w:eastAsia="Arial" w:cs="Arial"/>
          <w:sz w:val="24"/>
          <w:szCs w:val="24"/>
        </w:rPr>
        <w:t>.</w:t>
      </w:r>
      <w:r w:rsidRPr="27DFFF12" w:rsidR="78769DA5">
        <w:rPr>
          <w:rFonts w:ascii="Arial" w:hAnsi="Arial" w:eastAsia="Arial" w:cs="Arial"/>
          <w:sz w:val="24"/>
          <w:szCs w:val="24"/>
        </w:rPr>
        <w:t xml:space="preserve"> A</w:t>
      </w:r>
      <w:r w:rsidRPr="27DFFF12" w:rsidR="1BDB7017">
        <w:rPr>
          <w:rFonts w:ascii="Arial" w:hAnsi="Arial" w:eastAsia="Arial" w:cs="Arial"/>
          <w:sz w:val="24"/>
          <w:szCs w:val="24"/>
        </w:rPr>
        <w:t>n</w:t>
      </w:r>
      <w:r w:rsidRPr="27DFFF12" w:rsidR="1BDB7017">
        <w:rPr>
          <w:rFonts w:ascii="Arial" w:hAnsi="Arial" w:eastAsia="Arial" w:cs="Arial"/>
          <w:sz w:val="24"/>
          <w:szCs w:val="24"/>
        </w:rPr>
        <w:t>o</w:t>
      </w:r>
      <w:r w:rsidRPr="27DFFF12" w:rsidR="1BDB7017">
        <w:rPr>
          <w:rFonts w:ascii="Arial" w:hAnsi="Arial" w:eastAsia="Arial" w:cs="Arial"/>
          <w:sz w:val="24"/>
          <w:szCs w:val="24"/>
        </w:rPr>
        <w:t>t</w:t>
      </w:r>
      <w:r w:rsidRPr="27DFFF12" w:rsidR="1BDB7017">
        <w:rPr>
          <w:rFonts w:ascii="Arial" w:hAnsi="Arial" w:eastAsia="Arial" w:cs="Arial"/>
          <w:sz w:val="24"/>
          <w:szCs w:val="24"/>
        </w:rPr>
        <w:t>h</w:t>
      </w:r>
      <w:r w:rsidRPr="27DFFF12" w:rsidR="1BDB7017">
        <w:rPr>
          <w:rFonts w:ascii="Arial" w:hAnsi="Arial" w:eastAsia="Arial" w:cs="Arial"/>
          <w:sz w:val="24"/>
          <w:szCs w:val="24"/>
        </w:rPr>
        <w:t>e</w:t>
      </w:r>
      <w:r w:rsidRPr="27DFFF12" w:rsidR="1BDB7017">
        <w:rPr>
          <w:rFonts w:ascii="Arial" w:hAnsi="Arial" w:eastAsia="Arial" w:cs="Arial"/>
          <w:sz w:val="24"/>
          <w:szCs w:val="24"/>
        </w:rPr>
        <w:t>r</w:t>
      </w:r>
      <w:r w:rsidRPr="27DFFF12" w:rsidR="1BDB7017">
        <w:rPr>
          <w:rFonts w:ascii="Arial" w:hAnsi="Arial" w:eastAsia="Arial" w:cs="Arial"/>
          <w:sz w:val="24"/>
          <w:szCs w:val="24"/>
        </w:rPr>
        <w:t xml:space="preserve"> </w:t>
      </w:r>
      <w:r w:rsidRPr="27DFFF12" w:rsidR="1BDB7017">
        <w:rPr>
          <w:rFonts w:ascii="Arial" w:hAnsi="Arial" w:eastAsia="Arial" w:cs="Arial"/>
          <w:sz w:val="24"/>
          <w:szCs w:val="24"/>
        </w:rPr>
        <w:t>w</w:t>
      </w:r>
      <w:r w:rsidRPr="27DFFF12" w:rsidR="1BDB7017">
        <w:rPr>
          <w:rFonts w:ascii="Arial" w:hAnsi="Arial" w:eastAsia="Arial" w:cs="Arial"/>
          <w:sz w:val="24"/>
          <w:szCs w:val="24"/>
        </w:rPr>
        <w:t>r</w:t>
      </w:r>
      <w:r w:rsidRPr="27DFFF12" w:rsidR="1BDB7017">
        <w:rPr>
          <w:rFonts w:ascii="Arial" w:hAnsi="Arial" w:eastAsia="Arial" w:cs="Arial"/>
          <w:sz w:val="24"/>
          <w:szCs w:val="24"/>
        </w:rPr>
        <w:t>o</w:t>
      </w:r>
      <w:r w:rsidRPr="27DFFF12" w:rsidR="1BDB7017">
        <w:rPr>
          <w:rFonts w:ascii="Arial" w:hAnsi="Arial" w:eastAsia="Arial" w:cs="Arial"/>
          <w:sz w:val="24"/>
          <w:szCs w:val="24"/>
        </w:rPr>
        <w:t>t</w:t>
      </w:r>
      <w:r w:rsidRPr="27DFFF12" w:rsidR="1BDB7017">
        <w:rPr>
          <w:rFonts w:ascii="Arial" w:hAnsi="Arial" w:eastAsia="Arial" w:cs="Arial"/>
          <w:sz w:val="24"/>
          <w:szCs w:val="24"/>
        </w:rPr>
        <w:t>e</w:t>
      </w:r>
      <w:r w:rsidRPr="27DFFF12" w:rsidR="1BDB7017">
        <w:rPr>
          <w:rFonts w:ascii="Arial" w:hAnsi="Arial" w:eastAsia="Arial" w:cs="Arial"/>
          <w:sz w:val="24"/>
          <w:szCs w:val="24"/>
        </w:rPr>
        <w:t xml:space="preserve"> </w:t>
      </w:r>
      <w:r w:rsidRPr="27DFFF12" w:rsidR="1BDB7017">
        <w:rPr>
          <w:rFonts w:ascii="Arial" w:hAnsi="Arial" w:eastAsia="Arial" w:cs="Arial"/>
          <w:sz w:val="24"/>
          <w:szCs w:val="24"/>
        </w:rPr>
        <w:t>t</w:t>
      </w:r>
      <w:r w:rsidRPr="27DFFF12" w:rsidR="1BDB7017">
        <w:rPr>
          <w:rFonts w:ascii="Arial" w:hAnsi="Arial" w:eastAsia="Arial" w:cs="Arial"/>
          <w:sz w:val="24"/>
          <w:szCs w:val="24"/>
        </w:rPr>
        <w:t>h</w:t>
      </w:r>
      <w:r w:rsidRPr="27DFFF12" w:rsidR="1BDB7017">
        <w:rPr>
          <w:rFonts w:ascii="Arial" w:hAnsi="Arial" w:eastAsia="Arial" w:cs="Arial"/>
          <w:sz w:val="24"/>
          <w:szCs w:val="24"/>
        </w:rPr>
        <w:t>a</w:t>
      </w:r>
      <w:r w:rsidRPr="27DFFF12" w:rsidR="1BDB7017">
        <w:rPr>
          <w:rFonts w:ascii="Arial" w:hAnsi="Arial" w:eastAsia="Arial" w:cs="Arial"/>
          <w:sz w:val="24"/>
          <w:szCs w:val="24"/>
        </w:rPr>
        <w:t>t</w:t>
      </w:r>
      <w:r w:rsidRPr="27DFFF12" w:rsidR="1BDB7017">
        <w:rPr>
          <w:rFonts w:ascii="Arial" w:hAnsi="Arial" w:eastAsia="Arial" w:cs="Arial"/>
          <w:sz w:val="24"/>
          <w:szCs w:val="24"/>
        </w:rPr>
        <w:t xml:space="preserve"> </w:t>
      </w:r>
      <w:r w:rsidRPr="27DFFF12" w:rsidR="1BDB7017">
        <w:rPr>
          <w:rFonts w:ascii="Arial" w:hAnsi="Arial" w:eastAsia="Arial" w:cs="Arial"/>
          <w:sz w:val="24"/>
          <w:szCs w:val="24"/>
        </w:rPr>
        <w:t>t</w:t>
      </w:r>
      <w:r w:rsidRPr="27DFFF12" w:rsidR="1BDB7017">
        <w:rPr>
          <w:rFonts w:ascii="Arial" w:hAnsi="Arial" w:eastAsia="Arial" w:cs="Arial"/>
          <w:sz w:val="24"/>
          <w:szCs w:val="24"/>
        </w:rPr>
        <w:t>h</w:t>
      </w:r>
      <w:r w:rsidRPr="27DFFF12" w:rsidR="1BDB7017">
        <w:rPr>
          <w:rFonts w:ascii="Arial" w:hAnsi="Arial" w:eastAsia="Arial" w:cs="Arial"/>
          <w:sz w:val="24"/>
          <w:szCs w:val="24"/>
        </w:rPr>
        <w:t>e</w:t>
      </w:r>
      <w:r w:rsidRPr="27DFFF12" w:rsidR="1BDB7017">
        <w:rPr>
          <w:rFonts w:ascii="Arial" w:hAnsi="Arial" w:eastAsia="Arial" w:cs="Arial"/>
          <w:sz w:val="24"/>
          <w:szCs w:val="24"/>
        </w:rPr>
        <w:t xml:space="preserve"> </w:t>
      </w:r>
      <w:r w:rsidRPr="27DFFF12" w:rsidR="1BDB7017">
        <w:rPr>
          <w:rFonts w:ascii="Arial" w:hAnsi="Arial" w:eastAsia="Arial" w:cs="Arial"/>
          <w:sz w:val="24"/>
          <w:szCs w:val="24"/>
        </w:rPr>
        <w:t>v</w:t>
      </w:r>
      <w:r w:rsidRPr="27DFFF12" w:rsidR="1BDB7017">
        <w:rPr>
          <w:rFonts w:ascii="Arial" w:hAnsi="Arial" w:eastAsia="Arial" w:cs="Arial"/>
          <w:sz w:val="24"/>
          <w:szCs w:val="24"/>
        </w:rPr>
        <w:t>e</w:t>
      </w:r>
      <w:r w:rsidRPr="27DFFF12" w:rsidR="1BDB7017">
        <w:rPr>
          <w:rFonts w:ascii="Arial" w:hAnsi="Arial" w:eastAsia="Arial" w:cs="Arial"/>
          <w:sz w:val="24"/>
          <w:szCs w:val="24"/>
        </w:rPr>
        <w:t>n</w:t>
      </w:r>
      <w:r w:rsidRPr="27DFFF12" w:rsidR="1BDB7017">
        <w:rPr>
          <w:rFonts w:ascii="Arial" w:hAnsi="Arial" w:eastAsia="Arial" w:cs="Arial"/>
          <w:sz w:val="24"/>
          <w:szCs w:val="24"/>
        </w:rPr>
        <w:t>u</w:t>
      </w:r>
      <w:r w:rsidRPr="27DFFF12" w:rsidR="1BDB7017">
        <w:rPr>
          <w:rFonts w:ascii="Arial" w:hAnsi="Arial" w:eastAsia="Arial" w:cs="Arial"/>
          <w:sz w:val="24"/>
          <w:szCs w:val="24"/>
        </w:rPr>
        <w:t>e</w:t>
      </w:r>
      <w:r w:rsidRPr="27DFFF12" w:rsidR="1BDB7017">
        <w:rPr>
          <w:rFonts w:ascii="Arial" w:hAnsi="Arial" w:eastAsia="Arial" w:cs="Arial"/>
          <w:sz w:val="24"/>
          <w:szCs w:val="24"/>
        </w:rPr>
        <w:t xml:space="preserve"> </w:t>
      </w:r>
      <w:r w:rsidRPr="27DFFF12" w:rsidR="1BDB7017">
        <w:rPr>
          <w:rFonts w:ascii="Arial" w:hAnsi="Arial" w:eastAsia="Arial" w:cs="Arial"/>
          <w:sz w:val="24"/>
          <w:szCs w:val="24"/>
        </w:rPr>
        <w:t>w</w:t>
      </w:r>
      <w:r w:rsidRPr="27DFFF12" w:rsidR="1BDB7017">
        <w:rPr>
          <w:rFonts w:ascii="Arial" w:hAnsi="Arial" w:eastAsia="Arial" w:cs="Arial"/>
          <w:sz w:val="24"/>
          <w:szCs w:val="24"/>
        </w:rPr>
        <w:t>a</w:t>
      </w:r>
      <w:r w:rsidRPr="27DFFF12" w:rsidR="1BDB7017">
        <w:rPr>
          <w:rFonts w:ascii="Arial" w:hAnsi="Arial" w:eastAsia="Arial" w:cs="Arial"/>
          <w:sz w:val="24"/>
          <w:szCs w:val="24"/>
        </w:rPr>
        <w:t>s</w:t>
      </w:r>
      <w:r w:rsidRPr="27DFFF12" w:rsidR="1BDB7017">
        <w:rPr>
          <w:rFonts w:ascii="Arial" w:hAnsi="Arial" w:eastAsia="Arial" w:cs="Arial"/>
          <w:sz w:val="24"/>
          <w:szCs w:val="24"/>
        </w:rPr>
        <w:t xml:space="preserve"> </w:t>
      </w:r>
      <w:r w:rsidRPr="27DFFF12" w:rsidR="1BDB7017">
        <w:rPr>
          <w:rFonts w:ascii="Arial" w:hAnsi="Arial" w:eastAsia="Arial" w:cs="Arial"/>
          <w:sz w:val="24"/>
          <w:szCs w:val="24"/>
        </w:rPr>
        <w:t>v</w:t>
      </w:r>
      <w:r w:rsidRPr="27DFFF12" w:rsidR="1BDB7017">
        <w:rPr>
          <w:rFonts w:ascii="Arial" w:hAnsi="Arial" w:eastAsia="Arial" w:cs="Arial"/>
          <w:sz w:val="24"/>
          <w:szCs w:val="24"/>
        </w:rPr>
        <w:t>e</w:t>
      </w:r>
      <w:r w:rsidRPr="27DFFF12" w:rsidR="1BDB7017">
        <w:rPr>
          <w:rFonts w:ascii="Arial" w:hAnsi="Arial" w:eastAsia="Arial" w:cs="Arial"/>
          <w:sz w:val="24"/>
          <w:szCs w:val="24"/>
        </w:rPr>
        <w:t>r</w:t>
      </w:r>
      <w:r w:rsidRPr="27DFFF12" w:rsidR="1BDB7017">
        <w:rPr>
          <w:rFonts w:ascii="Arial" w:hAnsi="Arial" w:eastAsia="Arial" w:cs="Arial"/>
          <w:sz w:val="24"/>
          <w:szCs w:val="24"/>
        </w:rPr>
        <w:t>y</w:t>
      </w:r>
      <w:r w:rsidRPr="27DFFF12" w:rsidR="1BDB7017">
        <w:rPr>
          <w:rFonts w:ascii="Arial" w:hAnsi="Arial" w:eastAsia="Arial" w:cs="Arial"/>
          <w:sz w:val="24"/>
          <w:szCs w:val="24"/>
        </w:rPr>
        <w:t xml:space="preserve"> </w:t>
      </w:r>
      <w:r w:rsidRPr="27DFFF12" w:rsidR="1BDB7017">
        <w:rPr>
          <w:rFonts w:ascii="Arial" w:hAnsi="Arial" w:eastAsia="Arial" w:cs="Arial"/>
          <w:sz w:val="24"/>
          <w:szCs w:val="24"/>
        </w:rPr>
        <w:t>w</w:t>
      </w:r>
      <w:r w:rsidRPr="27DFFF12" w:rsidR="1BDB7017">
        <w:rPr>
          <w:rFonts w:ascii="Arial" w:hAnsi="Arial" w:eastAsia="Arial" w:cs="Arial"/>
          <w:sz w:val="24"/>
          <w:szCs w:val="24"/>
        </w:rPr>
        <w:t>e</w:t>
      </w:r>
      <w:r w:rsidRPr="27DFFF12" w:rsidR="1BDB7017">
        <w:rPr>
          <w:rFonts w:ascii="Arial" w:hAnsi="Arial" w:eastAsia="Arial" w:cs="Arial"/>
          <w:sz w:val="24"/>
          <w:szCs w:val="24"/>
        </w:rPr>
        <w:t>l</w:t>
      </w:r>
      <w:r w:rsidRPr="27DFFF12" w:rsidR="1BDB7017">
        <w:rPr>
          <w:rFonts w:ascii="Arial" w:hAnsi="Arial" w:eastAsia="Arial" w:cs="Arial"/>
          <w:sz w:val="24"/>
          <w:szCs w:val="24"/>
        </w:rPr>
        <w:t>l</w:t>
      </w:r>
      <w:r w:rsidRPr="27DFFF12" w:rsidR="1BDB7017">
        <w:rPr>
          <w:rFonts w:ascii="Arial" w:hAnsi="Arial" w:eastAsia="Arial" w:cs="Arial"/>
          <w:sz w:val="24"/>
          <w:szCs w:val="24"/>
        </w:rPr>
        <w:t xml:space="preserve"> </w:t>
      </w:r>
      <w:r w:rsidRPr="27DFFF12" w:rsidR="1BDB7017">
        <w:rPr>
          <w:rFonts w:ascii="Arial" w:hAnsi="Arial" w:eastAsia="Arial" w:cs="Arial"/>
          <w:sz w:val="24"/>
          <w:szCs w:val="24"/>
        </w:rPr>
        <w:t>s</w:t>
      </w:r>
      <w:r w:rsidRPr="27DFFF12" w:rsidR="1BDB7017">
        <w:rPr>
          <w:rFonts w:ascii="Arial" w:hAnsi="Arial" w:eastAsia="Arial" w:cs="Arial"/>
          <w:sz w:val="24"/>
          <w:szCs w:val="24"/>
        </w:rPr>
        <w:t>e</w:t>
      </w:r>
      <w:r w:rsidRPr="27DFFF12" w:rsidR="1BDB7017">
        <w:rPr>
          <w:rFonts w:ascii="Arial" w:hAnsi="Arial" w:eastAsia="Arial" w:cs="Arial"/>
          <w:sz w:val="24"/>
          <w:szCs w:val="24"/>
        </w:rPr>
        <w:t>c</w:t>
      </w:r>
      <w:r w:rsidRPr="27DFFF12" w:rsidR="1BDB7017">
        <w:rPr>
          <w:rFonts w:ascii="Arial" w:hAnsi="Arial" w:eastAsia="Arial" w:cs="Arial"/>
          <w:sz w:val="24"/>
          <w:szCs w:val="24"/>
        </w:rPr>
        <w:t>u</w:t>
      </w:r>
      <w:r w:rsidRPr="27DFFF12" w:rsidR="1BDB7017">
        <w:rPr>
          <w:rFonts w:ascii="Arial" w:hAnsi="Arial" w:eastAsia="Arial" w:cs="Arial"/>
          <w:sz w:val="24"/>
          <w:szCs w:val="24"/>
        </w:rPr>
        <w:t>r</w:t>
      </w:r>
      <w:r w:rsidRPr="27DFFF12" w:rsidR="1BDB7017">
        <w:rPr>
          <w:rFonts w:ascii="Arial" w:hAnsi="Arial" w:eastAsia="Arial" w:cs="Arial"/>
          <w:sz w:val="24"/>
          <w:szCs w:val="24"/>
        </w:rPr>
        <w:t>e</w:t>
      </w:r>
      <w:r w:rsidRPr="27DFFF12" w:rsidR="1BDB7017">
        <w:rPr>
          <w:rFonts w:ascii="Arial" w:hAnsi="Arial" w:eastAsia="Arial" w:cs="Arial"/>
          <w:sz w:val="24"/>
          <w:szCs w:val="24"/>
        </w:rPr>
        <w:t>d</w:t>
      </w:r>
      <w:r w:rsidRPr="27DFFF12" w:rsidR="3B33BE1C">
        <w:rPr>
          <w:rFonts w:ascii="Arial" w:hAnsi="Arial" w:eastAsia="Arial" w:cs="Arial"/>
          <w:sz w:val="24"/>
          <w:szCs w:val="24"/>
        </w:rPr>
        <w:t xml:space="preserve"> which was then contrasted by a different review </w:t>
      </w:r>
      <w:r w:rsidRPr="27DFFF12" w:rsidR="3B33BE1C">
        <w:rPr>
          <w:rFonts w:ascii="Arial" w:hAnsi="Arial" w:eastAsia="Arial" w:cs="Arial"/>
          <w:sz w:val="24"/>
          <w:szCs w:val="24"/>
        </w:rPr>
        <w:t>stating</w:t>
      </w:r>
      <w:r w:rsidRPr="27DFFF12" w:rsidR="3B33BE1C">
        <w:rPr>
          <w:rFonts w:ascii="Arial" w:hAnsi="Arial" w:eastAsia="Arial" w:cs="Arial"/>
          <w:sz w:val="24"/>
          <w:szCs w:val="24"/>
        </w:rPr>
        <w:t xml:space="preserve"> that “the security controls {were} not that good</w:t>
      </w:r>
      <w:r w:rsidRPr="27DFFF12" w:rsidR="3B33BE1C">
        <w:rPr>
          <w:rFonts w:ascii="Arial" w:hAnsi="Arial" w:eastAsia="Arial" w:cs="Arial"/>
          <w:sz w:val="24"/>
          <w:szCs w:val="24"/>
        </w:rPr>
        <w:t>”.</w:t>
      </w:r>
      <w:r w:rsidRPr="27DFFF12" w:rsidR="3B33BE1C">
        <w:rPr>
          <w:rFonts w:ascii="Arial" w:hAnsi="Arial" w:eastAsia="Arial" w:cs="Arial"/>
          <w:sz w:val="24"/>
          <w:szCs w:val="24"/>
        </w:rPr>
        <w:t xml:space="preserve"> </w:t>
      </w:r>
    </w:p>
    <w:p w:rsidR="2CDD4A42" w:rsidP="27DFFF12" w:rsidRDefault="2CDD4A42" w14:paraId="54D2807F" w14:textId="133D6242">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27DFFF12" w:rsidR="2CDD4A42">
        <w:rPr>
          <w:rFonts w:ascii="Arial" w:hAnsi="Arial" w:eastAsia="Arial" w:cs="Arial"/>
          <w:sz w:val="24"/>
          <w:szCs w:val="24"/>
        </w:rPr>
        <w:t>The overall response to the village left in reviews was positive, as although customers complained about the prices of drinks, they were still bought and enjoyed. This has a direct i</w:t>
      </w:r>
      <w:r w:rsidRPr="27DFFF12" w:rsidR="5F3934CD">
        <w:rPr>
          <w:rFonts w:ascii="Arial" w:hAnsi="Arial" w:eastAsia="Arial" w:cs="Arial"/>
          <w:sz w:val="24"/>
          <w:szCs w:val="24"/>
        </w:rPr>
        <w:t>mpact on the hospitality industry with one reviewer starting their review with “Beers everywhere!</w:t>
      </w:r>
      <w:r w:rsidRPr="27DFFF12" w:rsidR="5F3934CD">
        <w:rPr>
          <w:rFonts w:ascii="Arial" w:hAnsi="Arial" w:eastAsia="Arial" w:cs="Arial"/>
          <w:sz w:val="24"/>
          <w:szCs w:val="24"/>
        </w:rPr>
        <w:t>”.</w:t>
      </w:r>
      <w:r w:rsidRPr="27DFFF12" w:rsidR="5F3934CD">
        <w:rPr>
          <w:rFonts w:ascii="Arial" w:hAnsi="Arial" w:eastAsia="Arial" w:cs="Arial"/>
          <w:sz w:val="24"/>
          <w:szCs w:val="24"/>
        </w:rPr>
        <w:t xml:space="preserve"> The economic result of the pop-up villages </w:t>
      </w:r>
      <w:r w:rsidRPr="27DFFF12" w:rsidR="7BEF650E">
        <w:rPr>
          <w:rFonts w:ascii="Arial" w:hAnsi="Arial" w:eastAsia="Arial" w:cs="Arial"/>
          <w:sz w:val="24"/>
          <w:szCs w:val="24"/>
        </w:rPr>
        <w:t xml:space="preserve">is displayed as being successful due to the popularity and footfall, and as most guests would have </w:t>
      </w:r>
      <w:r w:rsidRPr="27DFFF12" w:rsidR="7BEF650E">
        <w:rPr>
          <w:rFonts w:ascii="Arial" w:hAnsi="Arial" w:eastAsia="Arial" w:cs="Arial"/>
          <w:sz w:val="24"/>
          <w:szCs w:val="24"/>
        </w:rPr>
        <w:t>purchased</w:t>
      </w:r>
      <w:r w:rsidRPr="27DFFF12" w:rsidR="7BEF650E">
        <w:rPr>
          <w:rFonts w:ascii="Arial" w:hAnsi="Arial" w:eastAsia="Arial" w:cs="Arial"/>
          <w:sz w:val="24"/>
          <w:szCs w:val="24"/>
        </w:rPr>
        <w:t xml:space="preserve"> food and/or drink, the direct impact to the</w:t>
      </w:r>
      <w:r w:rsidRPr="27DFFF12" w:rsidR="5B41D7A7">
        <w:rPr>
          <w:rFonts w:ascii="Arial" w:hAnsi="Arial" w:eastAsia="Arial" w:cs="Arial"/>
          <w:sz w:val="24"/>
          <w:szCs w:val="24"/>
        </w:rPr>
        <w:t xml:space="preserve"> French hospitality </w:t>
      </w:r>
      <w:r w:rsidRPr="27DFFF12" w:rsidR="5B41D7A7">
        <w:rPr>
          <w:rFonts w:ascii="Arial" w:hAnsi="Arial" w:eastAsia="Arial" w:cs="Arial"/>
          <w:sz w:val="24"/>
          <w:szCs w:val="24"/>
        </w:rPr>
        <w:t>industry</w:t>
      </w:r>
      <w:r w:rsidRPr="27DFFF12" w:rsidR="5B41D7A7">
        <w:rPr>
          <w:rFonts w:ascii="Arial" w:hAnsi="Arial" w:eastAsia="Arial" w:cs="Arial"/>
          <w:sz w:val="24"/>
          <w:szCs w:val="24"/>
        </w:rPr>
        <w:t xml:space="preserve"> was also high in success. </w:t>
      </w:r>
    </w:p>
    <w:p w:rsidR="27DFFF12" w:rsidP="27DFFF12" w:rsidRDefault="27DFFF12" w14:paraId="7BD4E5F5" w14:textId="1CF924CD">
      <w:pPr>
        <w:pStyle w:val="Normal"/>
        <w:spacing w:line="360" w:lineRule="auto"/>
        <w:rPr>
          <w:rFonts w:ascii="Arial" w:hAnsi="Arial" w:eastAsia="Arial" w:cs="Arial"/>
          <w:sz w:val="24"/>
          <w:szCs w:val="24"/>
        </w:rPr>
      </w:pPr>
    </w:p>
    <w:p w:rsidR="5A78D79B" w:rsidP="27DFFF12" w:rsidRDefault="5A78D79B" w14:paraId="127F0478" w14:textId="192BB9C4">
      <w:pPr>
        <w:pStyle w:val="Normal"/>
        <w:spacing w:line="360" w:lineRule="auto"/>
        <w:rPr>
          <w:rFonts w:ascii="Arial" w:hAnsi="Arial" w:eastAsia="Arial" w:cs="Arial"/>
          <w:sz w:val="24"/>
          <w:szCs w:val="24"/>
        </w:rPr>
      </w:pPr>
      <w:r w:rsidRPr="27DFFF12" w:rsidR="5A78D79B">
        <w:rPr>
          <w:rFonts w:ascii="Arial" w:hAnsi="Arial" w:eastAsia="Arial" w:cs="Arial"/>
          <w:sz w:val="24"/>
          <w:szCs w:val="24"/>
        </w:rPr>
        <w:t>Conclusions &amp; Limitations</w:t>
      </w:r>
    </w:p>
    <w:p w:rsidR="1A2BC21F" w:rsidP="27DFFF12" w:rsidRDefault="1A2BC21F" w14:paraId="407A9856" w14:textId="4AFCAFAA">
      <w:pPr>
        <w:pStyle w:val="Normal"/>
        <w:spacing w:line="360" w:lineRule="auto"/>
        <w:rPr>
          <w:rFonts w:ascii="Arial" w:hAnsi="Arial" w:eastAsia="Arial" w:cs="Arial"/>
          <w:sz w:val="24"/>
          <w:szCs w:val="24"/>
        </w:rPr>
      </w:pPr>
      <w:r w:rsidRPr="27DFFF12" w:rsidR="1A2BC21F">
        <w:rPr>
          <w:rFonts w:ascii="Arial" w:hAnsi="Arial" w:eastAsia="Arial" w:cs="Arial"/>
          <w:sz w:val="24"/>
          <w:szCs w:val="24"/>
        </w:rPr>
        <w:t xml:space="preserve">This case study dives into the </w:t>
      </w:r>
      <w:r w:rsidRPr="27DFFF12" w:rsidR="47A67C4E">
        <w:rPr>
          <w:rFonts w:ascii="Arial" w:hAnsi="Arial" w:eastAsia="Arial" w:cs="Arial"/>
          <w:sz w:val="24"/>
          <w:szCs w:val="24"/>
        </w:rPr>
        <w:t xml:space="preserve">varied relationship between the 2023 Rugby World Cup </w:t>
      </w:r>
      <w:r w:rsidRPr="27DFFF12" w:rsidR="36450E05">
        <w:rPr>
          <w:rFonts w:ascii="Arial" w:hAnsi="Arial" w:eastAsia="Arial" w:cs="Arial"/>
          <w:sz w:val="24"/>
          <w:szCs w:val="24"/>
        </w:rPr>
        <w:t xml:space="preserve">in France </w:t>
      </w:r>
      <w:r w:rsidRPr="27DFFF12" w:rsidR="47A67C4E">
        <w:rPr>
          <w:rFonts w:ascii="Arial" w:hAnsi="Arial" w:eastAsia="Arial" w:cs="Arial"/>
          <w:sz w:val="24"/>
          <w:szCs w:val="24"/>
        </w:rPr>
        <w:t>and the hospitality industry in</w:t>
      </w:r>
      <w:r w:rsidRPr="27DFFF12" w:rsidR="654E29F9">
        <w:rPr>
          <w:rFonts w:ascii="Arial" w:hAnsi="Arial" w:eastAsia="Arial" w:cs="Arial"/>
          <w:sz w:val="24"/>
          <w:szCs w:val="24"/>
        </w:rPr>
        <w:t xml:space="preserve"> the host nation. The </w:t>
      </w:r>
      <w:r w:rsidRPr="27DFFF12" w:rsidR="3CABA469">
        <w:rPr>
          <w:rFonts w:ascii="Arial" w:hAnsi="Arial" w:eastAsia="Arial" w:cs="Arial"/>
          <w:sz w:val="24"/>
          <w:szCs w:val="24"/>
        </w:rPr>
        <w:t xml:space="preserve">meticulous methodolgy, with a </w:t>
      </w:r>
      <w:r w:rsidRPr="27DFFF12" w:rsidR="045F1C82">
        <w:rPr>
          <w:rFonts w:ascii="Arial" w:hAnsi="Arial" w:eastAsia="Arial" w:cs="Arial"/>
          <w:sz w:val="24"/>
          <w:szCs w:val="24"/>
        </w:rPr>
        <w:t>combination</w:t>
      </w:r>
      <w:r w:rsidRPr="27DFFF12" w:rsidR="3CABA469">
        <w:rPr>
          <w:rFonts w:ascii="Arial" w:hAnsi="Arial" w:eastAsia="Arial" w:cs="Arial"/>
          <w:sz w:val="24"/>
          <w:szCs w:val="24"/>
        </w:rPr>
        <w:t xml:space="preserve"> of quantitative and qualitative approaches has </w:t>
      </w:r>
      <w:r w:rsidRPr="27DFFF12" w:rsidR="3CABA469">
        <w:rPr>
          <w:rFonts w:ascii="Arial" w:hAnsi="Arial" w:eastAsia="Arial" w:cs="Arial"/>
          <w:sz w:val="24"/>
          <w:szCs w:val="24"/>
        </w:rPr>
        <w:t>provided</w:t>
      </w:r>
      <w:r w:rsidRPr="27DFFF12" w:rsidR="3CABA469">
        <w:rPr>
          <w:rFonts w:ascii="Arial" w:hAnsi="Arial" w:eastAsia="Arial" w:cs="Arial"/>
          <w:sz w:val="24"/>
          <w:szCs w:val="24"/>
        </w:rPr>
        <w:t xml:space="preserve"> </w:t>
      </w:r>
      <w:r w:rsidRPr="27DFFF12" w:rsidR="7B50899A">
        <w:rPr>
          <w:rFonts w:ascii="Arial" w:hAnsi="Arial" w:eastAsia="Arial" w:cs="Arial"/>
          <w:sz w:val="24"/>
          <w:szCs w:val="24"/>
        </w:rPr>
        <w:t>beneficial insights into the economic dimension of the dynamic relationship</w:t>
      </w:r>
      <w:r w:rsidRPr="27DFFF12" w:rsidR="250CA9E9">
        <w:rPr>
          <w:rFonts w:ascii="Arial" w:hAnsi="Arial" w:eastAsia="Arial" w:cs="Arial"/>
          <w:sz w:val="24"/>
          <w:szCs w:val="24"/>
        </w:rPr>
        <w:t xml:space="preserve">. </w:t>
      </w:r>
    </w:p>
    <w:p w:rsidR="2CE62F87" w:rsidP="27DFFF12" w:rsidRDefault="2CE62F87" w14:paraId="12E04DC4" w14:textId="315D1B9B">
      <w:pPr>
        <w:pStyle w:val="Normal"/>
        <w:spacing w:line="360" w:lineRule="auto"/>
        <w:rPr>
          <w:rFonts w:ascii="Arial" w:hAnsi="Arial" w:eastAsia="Arial" w:cs="Arial"/>
          <w:sz w:val="24"/>
          <w:szCs w:val="24"/>
        </w:rPr>
      </w:pPr>
      <w:r w:rsidRPr="27DFFF12" w:rsidR="2CE62F87">
        <w:rPr>
          <w:rFonts w:ascii="Arial" w:hAnsi="Arial" w:eastAsia="Arial" w:cs="Arial"/>
          <w:sz w:val="24"/>
          <w:szCs w:val="24"/>
        </w:rPr>
        <w:t>Strengths of the Report include the following:</w:t>
      </w:r>
    </w:p>
    <w:p w:rsidR="2CE62F87" w:rsidP="27DFFF12" w:rsidRDefault="2CE62F87" w14:paraId="50D47C3C" w14:textId="0F7F35CB">
      <w:pPr>
        <w:pStyle w:val="ListParagraph"/>
        <w:numPr>
          <w:ilvl w:val="0"/>
          <w:numId w:val="12"/>
        </w:numPr>
        <w:spacing w:line="360" w:lineRule="auto"/>
        <w:rPr>
          <w:rFonts w:ascii="Arial" w:hAnsi="Arial" w:eastAsia="Arial" w:cs="Arial"/>
          <w:sz w:val="24"/>
          <w:szCs w:val="24"/>
        </w:rPr>
      </w:pPr>
      <w:r w:rsidRPr="27DFFF12" w:rsidR="2CE62F87">
        <w:rPr>
          <w:rFonts w:ascii="Arial" w:hAnsi="Arial" w:eastAsia="Arial" w:cs="Arial"/>
          <w:sz w:val="24"/>
          <w:szCs w:val="24"/>
        </w:rPr>
        <w:t>Comprehensive Methodology: The case study’s mixed method approach which combined both quantitative and qualitative data collection me</w:t>
      </w:r>
      <w:r w:rsidRPr="27DFFF12" w:rsidR="2593CEB5">
        <w:rPr>
          <w:rFonts w:ascii="Arial" w:hAnsi="Arial" w:eastAsia="Arial" w:cs="Arial"/>
          <w:sz w:val="24"/>
          <w:szCs w:val="24"/>
        </w:rPr>
        <w:t xml:space="preserve">thods contributed to a well-rounded understanding of the hypothesis. </w:t>
      </w:r>
      <w:r w:rsidRPr="27DFFF12" w:rsidR="6A1B1828">
        <w:rPr>
          <w:rFonts w:ascii="Arial" w:hAnsi="Arial" w:eastAsia="Arial" w:cs="Arial"/>
          <w:sz w:val="24"/>
          <w:szCs w:val="24"/>
        </w:rPr>
        <w:t xml:space="preserve">The use of triangulation </w:t>
      </w:r>
      <w:r w:rsidRPr="27DFFF12" w:rsidR="2F8EE560">
        <w:rPr>
          <w:rFonts w:ascii="Arial" w:hAnsi="Arial" w:eastAsia="Arial" w:cs="Arial"/>
          <w:sz w:val="24"/>
          <w:szCs w:val="24"/>
        </w:rPr>
        <w:t>enhanced</w:t>
      </w:r>
      <w:r w:rsidRPr="27DFFF12" w:rsidR="6A1B1828">
        <w:rPr>
          <w:rFonts w:ascii="Arial" w:hAnsi="Arial" w:eastAsia="Arial" w:cs="Arial"/>
          <w:sz w:val="24"/>
          <w:szCs w:val="24"/>
        </w:rPr>
        <w:t xml:space="preserve"> the validity and reliability of the findings by </w:t>
      </w:r>
      <w:r w:rsidRPr="27DFFF12" w:rsidR="36D44427">
        <w:rPr>
          <w:rFonts w:ascii="Arial" w:hAnsi="Arial" w:eastAsia="Arial" w:cs="Arial"/>
          <w:sz w:val="24"/>
          <w:szCs w:val="24"/>
        </w:rPr>
        <w:t xml:space="preserve">authenticating data from a variety of sources. </w:t>
      </w:r>
    </w:p>
    <w:p w:rsidR="594B05AE" w:rsidP="27DFFF12" w:rsidRDefault="594B05AE" w14:paraId="056F5295" w14:textId="6E1FA6A6">
      <w:pPr>
        <w:pStyle w:val="ListParagraph"/>
        <w:numPr>
          <w:ilvl w:val="0"/>
          <w:numId w:val="12"/>
        </w:numPr>
        <w:spacing w:line="360" w:lineRule="auto"/>
        <w:rPr>
          <w:rFonts w:ascii="Arial" w:hAnsi="Arial" w:eastAsia="Arial" w:cs="Arial"/>
          <w:sz w:val="24"/>
          <w:szCs w:val="24"/>
        </w:rPr>
      </w:pPr>
      <w:r w:rsidRPr="27DFFF12" w:rsidR="594B05AE">
        <w:rPr>
          <w:rFonts w:ascii="Arial" w:hAnsi="Arial" w:eastAsia="Arial" w:cs="Arial"/>
          <w:sz w:val="24"/>
          <w:szCs w:val="24"/>
        </w:rPr>
        <w:t xml:space="preserve">Real-Time Insights through </w:t>
      </w:r>
      <w:r w:rsidRPr="27DFFF12" w:rsidR="594B05AE">
        <w:rPr>
          <w:rFonts w:ascii="Arial" w:hAnsi="Arial" w:eastAsia="Arial" w:cs="Arial"/>
          <w:sz w:val="24"/>
          <w:szCs w:val="24"/>
        </w:rPr>
        <w:t>Netnography</w:t>
      </w:r>
      <w:r w:rsidRPr="27DFFF12" w:rsidR="594B05AE">
        <w:rPr>
          <w:rFonts w:ascii="Arial" w:hAnsi="Arial" w:eastAsia="Arial" w:cs="Arial"/>
          <w:sz w:val="24"/>
          <w:szCs w:val="24"/>
        </w:rPr>
        <w:t xml:space="preserve">: </w:t>
      </w:r>
      <w:r w:rsidRPr="27DFFF12" w:rsidR="030725FD">
        <w:rPr>
          <w:rFonts w:ascii="Arial" w:hAnsi="Arial" w:eastAsia="Arial" w:cs="Arial"/>
          <w:sz w:val="24"/>
          <w:szCs w:val="24"/>
        </w:rPr>
        <w:t xml:space="preserve">The use of </w:t>
      </w:r>
      <w:r w:rsidRPr="27DFFF12" w:rsidR="030725FD">
        <w:rPr>
          <w:rFonts w:ascii="Arial" w:hAnsi="Arial" w:eastAsia="Arial" w:cs="Arial"/>
          <w:sz w:val="24"/>
          <w:szCs w:val="24"/>
        </w:rPr>
        <w:t>netnography</w:t>
      </w:r>
      <w:r w:rsidRPr="27DFFF12" w:rsidR="030725FD">
        <w:rPr>
          <w:rFonts w:ascii="Arial" w:hAnsi="Arial" w:eastAsia="Arial" w:cs="Arial"/>
          <w:sz w:val="24"/>
          <w:szCs w:val="24"/>
        </w:rPr>
        <w:t xml:space="preserve"> in analysing Google reviews from the Paris Rugby Village offered real-life perspectives on the event’s impact. This qual</w:t>
      </w:r>
      <w:r w:rsidRPr="27DFFF12" w:rsidR="2CD8AFC3">
        <w:rPr>
          <w:rFonts w:ascii="Arial" w:hAnsi="Arial" w:eastAsia="Arial" w:cs="Arial"/>
          <w:sz w:val="24"/>
          <w:szCs w:val="24"/>
        </w:rPr>
        <w:t>itative method allowed for an in-depth exploration of guest experiences</w:t>
      </w:r>
      <w:r w:rsidRPr="27DFFF12" w:rsidR="38207683">
        <w:rPr>
          <w:rFonts w:ascii="Arial" w:hAnsi="Arial" w:eastAsia="Arial" w:cs="Arial"/>
          <w:sz w:val="24"/>
          <w:szCs w:val="24"/>
        </w:rPr>
        <w:t xml:space="preserve">, improving on the analysis with </w:t>
      </w:r>
      <w:r w:rsidRPr="27DFFF12" w:rsidR="56F77E7B">
        <w:rPr>
          <w:rFonts w:ascii="Arial" w:hAnsi="Arial" w:eastAsia="Arial" w:cs="Arial"/>
          <w:sz w:val="24"/>
          <w:szCs w:val="24"/>
        </w:rPr>
        <w:t xml:space="preserve">distinct insights. </w:t>
      </w:r>
    </w:p>
    <w:p w:rsidR="56F77E7B" w:rsidP="27DFFF12" w:rsidRDefault="56F77E7B" w14:paraId="4BCAD2FA" w14:textId="1CCFD28A">
      <w:pPr>
        <w:pStyle w:val="ListParagraph"/>
        <w:numPr>
          <w:ilvl w:val="0"/>
          <w:numId w:val="12"/>
        </w:numPr>
        <w:spacing w:line="360" w:lineRule="auto"/>
        <w:rPr>
          <w:rFonts w:ascii="Arial" w:hAnsi="Arial" w:eastAsia="Arial" w:cs="Arial"/>
          <w:sz w:val="24"/>
          <w:szCs w:val="24"/>
        </w:rPr>
      </w:pPr>
      <w:r w:rsidRPr="27DFFF12" w:rsidR="56F77E7B">
        <w:rPr>
          <w:rFonts w:ascii="Arial" w:hAnsi="Arial" w:eastAsia="Arial" w:cs="Arial"/>
          <w:sz w:val="24"/>
          <w:szCs w:val="24"/>
        </w:rPr>
        <w:t xml:space="preserve">Financial Impact Assessment: The stidy has successfully assessed the </w:t>
      </w:r>
      <w:r w:rsidRPr="27DFFF12" w:rsidR="56F77E7B">
        <w:rPr>
          <w:rFonts w:ascii="Arial" w:hAnsi="Arial" w:eastAsia="Arial" w:cs="Arial"/>
          <w:sz w:val="24"/>
          <w:szCs w:val="24"/>
        </w:rPr>
        <w:t>financial impact</w:t>
      </w:r>
      <w:r w:rsidRPr="27DFFF12" w:rsidR="56F77E7B">
        <w:rPr>
          <w:rFonts w:ascii="Arial" w:hAnsi="Arial" w:eastAsia="Arial" w:cs="Arial"/>
          <w:sz w:val="24"/>
          <w:szCs w:val="24"/>
        </w:rPr>
        <w:t xml:space="preserve"> of the Rugby World Cup within the hospitality sector. By looking at sponsorship revenues, </w:t>
      </w:r>
      <w:r w:rsidRPr="27DFFF12" w:rsidR="65FDDF1C">
        <w:rPr>
          <w:rFonts w:ascii="Arial" w:hAnsi="Arial" w:eastAsia="Arial" w:cs="Arial"/>
          <w:sz w:val="24"/>
          <w:szCs w:val="24"/>
        </w:rPr>
        <w:t xml:space="preserve">profits and ticket sales, the report has </w:t>
      </w:r>
      <w:r w:rsidRPr="27DFFF12" w:rsidR="65FDDF1C">
        <w:rPr>
          <w:rFonts w:ascii="Arial" w:hAnsi="Arial" w:eastAsia="Arial" w:cs="Arial"/>
          <w:sz w:val="24"/>
          <w:szCs w:val="24"/>
        </w:rPr>
        <w:t>provided</w:t>
      </w:r>
      <w:r w:rsidRPr="27DFFF12" w:rsidR="65FDDF1C">
        <w:rPr>
          <w:rFonts w:ascii="Arial" w:hAnsi="Arial" w:eastAsia="Arial" w:cs="Arial"/>
          <w:sz w:val="24"/>
          <w:szCs w:val="24"/>
        </w:rPr>
        <w:t xml:space="preserve"> a thorough overview of the economic </w:t>
      </w:r>
      <w:r w:rsidRPr="27DFFF12" w:rsidR="65FDDF1C">
        <w:rPr>
          <w:rFonts w:ascii="Arial" w:hAnsi="Arial" w:eastAsia="Arial" w:cs="Arial"/>
          <w:sz w:val="24"/>
          <w:szCs w:val="24"/>
        </w:rPr>
        <w:t>implications</w:t>
      </w:r>
      <w:r w:rsidRPr="27DFFF12" w:rsidR="65FDDF1C">
        <w:rPr>
          <w:rFonts w:ascii="Arial" w:hAnsi="Arial" w:eastAsia="Arial" w:cs="Arial"/>
          <w:sz w:val="24"/>
          <w:szCs w:val="24"/>
        </w:rPr>
        <w:t xml:space="preserve"> for the host nation. </w:t>
      </w:r>
    </w:p>
    <w:p w:rsidR="65FDDF1C" w:rsidP="27DFFF12" w:rsidRDefault="65FDDF1C" w14:paraId="19554008" w14:textId="1348A325">
      <w:pPr>
        <w:pStyle w:val="Normal"/>
        <w:spacing w:line="360" w:lineRule="auto"/>
        <w:rPr>
          <w:rFonts w:ascii="Arial" w:hAnsi="Arial" w:eastAsia="Arial" w:cs="Arial"/>
          <w:sz w:val="24"/>
          <w:szCs w:val="24"/>
        </w:rPr>
      </w:pPr>
      <w:r w:rsidRPr="27DFFF12" w:rsidR="65FDDF1C">
        <w:rPr>
          <w:rFonts w:ascii="Arial" w:hAnsi="Arial" w:eastAsia="Arial" w:cs="Arial"/>
          <w:sz w:val="24"/>
          <w:szCs w:val="24"/>
        </w:rPr>
        <w:t>Weaknesses of the report include the following:</w:t>
      </w:r>
    </w:p>
    <w:p w:rsidR="65FDDF1C" w:rsidP="27DFFF12" w:rsidRDefault="65FDDF1C" w14:paraId="3EA2968A" w14:textId="32B5E53F">
      <w:pPr>
        <w:pStyle w:val="ListParagraph"/>
        <w:numPr>
          <w:ilvl w:val="0"/>
          <w:numId w:val="13"/>
        </w:numPr>
        <w:spacing w:line="360" w:lineRule="auto"/>
        <w:rPr>
          <w:rFonts w:ascii="Arial" w:hAnsi="Arial" w:eastAsia="Arial" w:cs="Arial"/>
          <w:sz w:val="24"/>
          <w:szCs w:val="24"/>
        </w:rPr>
      </w:pPr>
      <w:r w:rsidRPr="27DFFF12" w:rsidR="65FDDF1C">
        <w:rPr>
          <w:rFonts w:ascii="Arial" w:hAnsi="Arial" w:eastAsia="Arial" w:cs="Arial"/>
          <w:sz w:val="24"/>
          <w:szCs w:val="24"/>
        </w:rPr>
        <w:t xml:space="preserve">Limitation in Primary Data: The reliance on secondary data due to time constraints and not being able to </w:t>
      </w:r>
      <w:r w:rsidRPr="27DFFF12" w:rsidR="65FDDF1C">
        <w:rPr>
          <w:rFonts w:ascii="Arial" w:hAnsi="Arial" w:eastAsia="Arial" w:cs="Arial"/>
          <w:sz w:val="24"/>
          <w:szCs w:val="24"/>
        </w:rPr>
        <w:t>attain</w:t>
      </w:r>
      <w:r w:rsidRPr="27DFFF12" w:rsidR="65FDDF1C">
        <w:rPr>
          <w:rFonts w:ascii="Arial" w:hAnsi="Arial" w:eastAsia="Arial" w:cs="Arial"/>
          <w:sz w:val="24"/>
          <w:szCs w:val="24"/>
        </w:rPr>
        <w:t xml:space="preserve"> ethic</w:t>
      </w:r>
      <w:r w:rsidRPr="27DFFF12" w:rsidR="30EBBEF4">
        <w:rPr>
          <w:rFonts w:ascii="Arial" w:hAnsi="Arial" w:eastAsia="Arial" w:cs="Arial"/>
          <w:sz w:val="24"/>
          <w:szCs w:val="24"/>
        </w:rPr>
        <w:t xml:space="preserve">al approval from the University brought on limitations. </w:t>
      </w:r>
      <w:r w:rsidRPr="27DFFF12" w:rsidR="4AB5B433">
        <w:rPr>
          <w:rFonts w:ascii="Arial" w:hAnsi="Arial" w:eastAsia="Arial" w:cs="Arial"/>
          <w:sz w:val="24"/>
          <w:szCs w:val="24"/>
        </w:rPr>
        <w:t xml:space="preserve">While this approach allowed for an extensive analysis, the lack of firsthand data collection has </w:t>
      </w:r>
      <w:r w:rsidRPr="27DFFF12" w:rsidR="4AB5B433">
        <w:rPr>
          <w:rFonts w:ascii="Arial" w:hAnsi="Arial" w:eastAsia="Arial" w:cs="Arial"/>
          <w:sz w:val="24"/>
          <w:szCs w:val="24"/>
        </w:rPr>
        <w:t>impacted</w:t>
      </w:r>
      <w:r w:rsidRPr="27DFFF12" w:rsidR="4AB5B433">
        <w:rPr>
          <w:rFonts w:ascii="Arial" w:hAnsi="Arial" w:eastAsia="Arial" w:cs="Arial"/>
          <w:sz w:val="24"/>
          <w:szCs w:val="24"/>
        </w:rPr>
        <w:t xml:space="preserve"> the depth of insights. </w:t>
      </w:r>
    </w:p>
    <w:p w:rsidR="36512172" w:rsidP="27DFFF12" w:rsidRDefault="36512172" w14:paraId="5A1F01AF" w14:textId="5BDC349F">
      <w:pPr>
        <w:pStyle w:val="ListParagraph"/>
        <w:numPr>
          <w:ilvl w:val="0"/>
          <w:numId w:val="13"/>
        </w:numPr>
        <w:spacing w:line="360" w:lineRule="auto"/>
        <w:rPr>
          <w:rFonts w:ascii="Arial" w:hAnsi="Arial" w:eastAsia="Arial" w:cs="Arial"/>
          <w:sz w:val="24"/>
          <w:szCs w:val="24"/>
        </w:rPr>
      </w:pPr>
      <w:r w:rsidRPr="27DFFF12" w:rsidR="36512172">
        <w:rPr>
          <w:rFonts w:ascii="Arial" w:hAnsi="Arial" w:eastAsia="Arial" w:cs="Arial"/>
          <w:sz w:val="24"/>
          <w:szCs w:val="24"/>
        </w:rPr>
        <w:t xml:space="preserve">Financial Hurdles and Quality of Data: Unforeseen financial hurdles such as large costs to access some commercial data has constrained the depth of data used in the report. </w:t>
      </w:r>
      <w:r w:rsidRPr="27DFFF12" w:rsidR="609173E2">
        <w:rPr>
          <w:rFonts w:ascii="Arial" w:hAnsi="Arial" w:eastAsia="Arial" w:cs="Arial"/>
          <w:sz w:val="24"/>
          <w:szCs w:val="24"/>
        </w:rPr>
        <w:t xml:space="preserve">The limited information has brought on barriers to discovering more data following the tournament end that </w:t>
      </w:r>
      <w:r w:rsidRPr="27DFFF12" w:rsidR="609173E2">
        <w:rPr>
          <w:rFonts w:ascii="Arial" w:hAnsi="Arial" w:eastAsia="Arial" w:cs="Arial"/>
          <w:sz w:val="24"/>
          <w:szCs w:val="24"/>
        </w:rPr>
        <w:t>could’ve</w:t>
      </w:r>
      <w:r w:rsidRPr="27DFFF12" w:rsidR="609173E2">
        <w:rPr>
          <w:rFonts w:ascii="Arial" w:hAnsi="Arial" w:eastAsia="Arial" w:cs="Arial"/>
          <w:sz w:val="24"/>
          <w:szCs w:val="24"/>
        </w:rPr>
        <w:t xml:space="preserve"> aided in the</w:t>
      </w:r>
      <w:r w:rsidRPr="27DFFF12" w:rsidR="73AFCD96">
        <w:rPr>
          <w:rFonts w:ascii="Arial" w:hAnsi="Arial" w:eastAsia="Arial" w:cs="Arial"/>
          <w:sz w:val="24"/>
          <w:szCs w:val="24"/>
        </w:rPr>
        <w:t xml:space="preserve"> findings. </w:t>
      </w:r>
    </w:p>
    <w:p w:rsidR="73AFCD96" w:rsidP="27DFFF12" w:rsidRDefault="73AFCD96" w14:paraId="5D70B1D7" w14:textId="514B4EE2">
      <w:pPr>
        <w:pStyle w:val="ListParagraph"/>
        <w:numPr>
          <w:ilvl w:val="0"/>
          <w:numId w:val="13"/>
        </w:numPr>
        <w:spacing w:line="360" w:lineRule="auto"/>
        <w:rPr>
          <w:rFonts w:ascii="Arial" w:hAnsi="Arial" w:eastAsia="Arial" w:cs="Arial"/>
          <w:sz w:val="24"/>
          <w:szCs w:val="24"/>
        </w:rPr>
      </w:pPr>
      <w:r w:rsidRPr="27DFFF12" w:rsidR="73AFCD96">
        <w:rPr>
          <w:rFonts w:ascii="Arial" w:hAnsi="Arial" w:eastAsia="Arial" w:cs="Arial"/>
          <w:sz w:val="24"/>
          <w:szCs w:val="24"/>
        </w:rPr>
        <w:t xml:space="preserve">Subjectivity in Google Reviews: By using Google reviews, </w:t>
      </w:r>
      <w:r w:rsidRPr="27DFFF12" w:rsidR="78A6676A">
        <w:rPr>
          <w:rFonts w:ascii="Arial" w:hAnsi="Arial" w:eastAsia="Arial" w:cs="Arial"/>
          <w:sz w:val="24"/>
          <w:szCs w:val="24"/>
        </w:rPr>
        <w:t xml:space="preserve">the report was provided with valuable qualitative insights however it introduced an element of subjectivity. Reviews are </w:t>
      </w:r>
      <w:r w:rsidRPr="27DFFF12" w:rsidR="5AA0D686">
        <w:rPr>
          <w:rFonts w:ascii="Arial" w:hAnsi="Arial" w:eastAsia="Arial" w:cs="Arial"/>
          <w:sz w:val="24"/>
          <w:szCs w:val="24"/>
        </w:rPr>
        <w:t xml:space="preserve">naturally influenced by individual experiences and </w:t>
      </w:r>
      <w:r w:rsidRPr="27DFFF12" w:rsidR="5AA0D686">
        <w:rPr>
          <w:rFonts w:ascii="Arial" w:hAnsi="Arial" w:eastAsia="Arial" w:cs="Arial"/>
          <w:sz w:val="24"/>
          <w:szCs w:val="24"/>
        </w:rPr>
        <w:t>perceptions</w:t>
      </w:r>
      <w:r w:rsidRPr="27DFFF12" w:rsidR="5AA0D686">
        <w:rPr>
          <w:rFonts w:ascii="Arial" w:hAnsi="Arial" w:eastAsia="Arial" w:cs="Arial"/>
          <w:sz w:val="24"/>
          <w:szCs w:val="24"/>
        </w:rPr>
        <w:t xml:space="preserve"> which could potentially introduce bias into the analysis.</w:t>
      </w:r>
    </w:p>
    <w:p w:rsidR="5AA0D686" w:rsidP="27DFFF12" w:rsidRDefault="5AA0D686" w14:paraId="54DCC4E4" w14:textId="5DDE688C">
      <w:pPr>
        <w:pStyle w:val="Normal"/>
        <w:spacing w:line="360" w:lineRule="auto"/>
        <w:rPr>
          <w:rFonts w:ascii="Arial" w:hAnsi="Arial" w:eastAsia="Arial" w:cs="Arial"/>
          <w:sz w:val="24"/>
          <w:szCs w:val="24"/>
        </w:rPr>
      </w:pPr>
      <w:r w:rsidRPr="27DFFF12" w:rsidR="5AA0D686">
        <w:rPr>
          <w:rFonts w:ascii="Arial" w:hAnsi="Arial" w:eastAsia="Arial" w:cs="Arial"/>
          <w:sz w:val="24"/>
          <w:szCs w:val="24"/>
        </w:rPr>
        <w:t xml:space="preserve">The case study </w:t>
      </w:r>
      <w:r w:rsidRPr="27DFFF12" w:rsidR="5AA0D686">
        <w:rPr>
          <w:rFonts w:ascii="Arial" w:hAnsi="Arial" w:eastAsia="Arial" w:cs="Arial"/>
          <w:sz w:val="24"/>
          <w:szCs w:val="24"/>
        </w:rPr>
        <w:t>demonstrates</w:t>
      </w:r>
      <w:r w:rsidRPr="27DFFF12" w:rsidR="5AA0D686">
        <w:rPr>
          <w:rFonts w:ascii="Arial" w:hAnsi="Arial" w:eastAsia="Arial" w:cs="Arial"/>
          <w:sz w:val="24"/>
          <w:szCs w:val="24"/>
        </w:rPr>
        <w:t xml:space="preserve"> the </w:t>
      </w:r>
      <w:r w:rsidRPr="27DFFF12" w:rsidR="43860E28">
        <w:rPr>
          <w:rFonts w:ascii="Arial" w:hAnsi="Arial" w:eastAsia="Arial" w:cs="Arial"/>
          <w:sz w:val="24"/>
          <w:szCs w:val="24"/>
        </w:rPr>
        <w:t>intricate</w:t>
      </w:r>
      <w:r w:rsidRPr="27DFFF12" w:rsidR="5AA0D686">
        <w:rPr>
          <w:rFonts w:ascii="Arial" w:hAnsi="Arial" w:eastAsia="Arial" w:cs="Arial"/>
          <w:sz w:val="24"/>
          <w:szCs w:val="24"/>
        </w:rPr>
        <w:t xml:space="preserve"> interplay between Rugby World Cup and the hospitality sector in France. Whilst the report stands as a </w:t>
      </w:r>
      <w:r w:rsidRPr="27DFFF12" w:rsidR="3410E4DD">
        <w:rPr>
          <w:rFonts w:ascii="Arial" w:hAnsi="Arial" w:eastAsia="Arial" w:cs="Arial"/>
          <w:sz w:val="24"/>
          <w:szCs w:val="24"/>
        </w:rPr>
        <w:t xml:space="preserve">creditable exploration of the hypothesis, </w:t>
      </w:r>
      <w:r w:rsidRPr="27DFFF12" w:rsidR="3EB5E039">
        <w:rPr>
          <w:rFonts w:ascii="Arial" w:hAnsi="Arial" w:eastAsia="Arial" w:cs="Arial"/>
          <w:sz w:val="24"/>
          <w:szCs w:val="24"/>
        </w:rPr>
        <w:t>acknowledging</w:t>
      </w:r>
      <w:r w:rsidRPr="27DFFF12" w:rsidR="3410E4DD">
        <w:rPr>
          <w:rFonts w:ascii="Arial" w:hAnsi="Arial" w:eastAsia="Arial" w:cs="Arial"/>
          <w:sz w:val="24"/>
          <w:szCs w:val="24"/>
        </w:rPr>
        <w:t xml:space="preserve"> these streng</w:t>
      </w:r>
      <w:r w:rsidRPr="27DFFF12" w:rsidR="315AAF40">
        <w:rPr>
          <w:rFonts w:ascii="Arial" w:hAnsi="Arial" w:eastAsia="Arial" w:cs="Arial"/>
          <w:sz w:val="24"/>
          <w:szCs w:val="24"/>
        </w:rPr>
        <w:t>th</w:t>
      </w:r>
      <w:r w:rsidRPr="27DFFF12" w:rsidR="3410E4DD">
        <w:rPr>
          <w:rFonts w:ascii="Arial" w:hAnsi="Arial" w:eastAsia="Arial" w:cs="Arial"/>
          <w:sz w:val="24"/>
          <w:szCs w:val="24"/>
        </w:rPr>
        <w:t>s and weaknesses e</w:t>
      </w:r>
      <w:r w:rsidRPr="27DFFF12" w:rsidR="3E868DC8">
        <w:rPr>
          <w:rFonts w:ascii="Arial" w:hAnsi="Arial" w:eastAsia="Arial" w:cs="Arial"/>
          <w:sz w:val="24"/>
          <w:szCs w:val="24"/>
        </w:rPr>
        <w:t>n</w:t>
      </w:r>
      <w:r w:rsidRPr="27DFFF12" w:rsidR="3410E4DD">
        <w:rPr>
          <w:rFonts w:ascii="Arial" w:hAnsi="Arial" w:eastAsia="Arial" w:cs="Arial"/>
          <w:sz w:val="24"/>
          <w:szCs w:val="24"/>
        </w:rPr>
        <w:t xml:space="preserve">sures a </w:t>
      </w:r>
      <w:r w:rsidRPr="27DFFF12" w:rsidR="2612E880">
        <w:rPr>
          <w:rFonts w:ascii="Arial" w:hAnsi="Arial" w:eastAsia="Arial" w:cs="Arial"/>
          <w:sz w:val="24"/>
          <w:szCs w:val="24"/>
        </w:rPr>
        <w:t xml:space="preserve">distinct interpretation of the findings. In a future study, the use of primary data and addressing financial constraints could </w:t>
      </w:r>
      <w:r w:rsidRPr="27DFFF12" w:rsidR="2612E880">
        <w:rPr>
          <w:rFonts w:ascii="Arial" w:hAnsi="Arial" w:eastAsia="Arial" w:cs="Arial"/>
          <w:sz w:val="24"/>
          <w:szCs w:val="24"/>
        </w:rPr>
        <w:t>enhance</w:t>
      </w:r>
      <w:r w:rsidRPr="27DFFF12" w:rsidR="2612E880">
        <w:rPr>
          <w:rFonts w:ascii="Arial" w:hAnsi="Arial" w:eastAsia="Arial" w:cs="Arial"/>
          <w:sz w:val="24"/>
          <w:szCs w:val="24"/>
        </w:rPr>
        <w:t xml:space="preserve"> the depth and reliability in future analysis of the hypothesis. </w:t>
      </w:r>
    </w:p>
    <w:p w:rsidR="6A480BB3" w:rsidP="27DFFF12" w:rsidRDefault="6A480BB3" w14:paraId="419AF80D" w14:textId="64A0BBF7">
      <w:pPr>
        <w:pStyle w:val="Normal"/>
        <w:spacing w:line="360" w:lineRule="auto"/>
        <w:rPr>
          <w:rFonts w:ascii="Arial" w:hAnsi="Arial" w:eastAsia="Arial" w:cs="Arial"/>
          <w:sz w:val="24"/>
          <w:szCs w:val="24"/>
        </w:rPr>
      </w:pPr>
    </w:p>
    <w:p w:rsidR="358CDD79" w:rsidP="27DFFF12" w:rsidRDefault="358CDD79" w14:paraId="5E4E85FF" w14:textId="0AF708A8">
      <w:pPr>
        <w:pStyle w:val="Normal"/>
        <w:spacing w:line="360" w:lineRule="auto"/>
        <w:rPr>
          <w:rFonts w:ascii="Arial" w:hAnsi="Arial" w:eastAsia="Arial" w:cs="Arial"/>
          <w:sz w:val="24"/>
          <w:szCs w:val="24"/>
        </w:rPr>
      </w:pPr>
      <w:r w:rsidRPr="27DFFF12" w:rsidR="358CDD79">
        <w:rPr>
          <w:rFonts w:ascii="Arial" w:hAnsi="Arial" w:eastAsia="Arial" w:cs="Arial"/>
          <w:sz w:val="24"/>
          <w:szCs w:val="24"/>
        </w:rPr>
        <w:t>References</w:t>
      </w:r>
    </w:p>
    <w:p w:rsidR="285851C6" w:rsidP="27DFFF12" w:rsidRDefault="285851C6" w14:paraId="084D34BF" w14:textId="0DE0B957">
      <w:pPr>
        <w:pStyle w:val="Normal"/>
        <w:spacing w:line="360" w:lineRule="auto"/>
        <w:rPr>
          <w:rFonts w:ascii="Arial" w:hAnsi="Arial" w:eastAsia="Arial" w:cs="Arial"/>
          <w:sz w:val="24"/>
          <w:szCs w:val="24"/>
        </w:rPr>
      </w:pPr>
      <w:r w:rsidRPr="27DFFF12" w:rsidR="285851C6">
        <w:rPr>
          <w:rFonts w:ascii="Arial" w:hAnsi="Arial" w:eastAsia="Arial" w:cs="Arial"/>
          <w:sz w:val="24"/>
          <w:szCs w:val="24"/>
        </w:rPr>
        <w:t>Alharahsheh</w:t>
      </w:r>
      <w:r w:rsidRPr="27DFFF12" w:rsidR="285851C6">
        <w:rPr>
          <w:rFonts w:ascii="Arial" w:hAnsi="Arial" w:eastAsia="Arial" w:cs="Arial"/>
          <w:sz w:val="24"/>
          <w:szCs w:val="24"/>
        </w:rPr>
        <w:t xml:space="preserve">, H, H. (2020). </w:t>
      </w:r>
      <w:r w:rsidRPr="27DFFF12" w:rsidR="203CB9AB">
        <w:rPr>
          <w:rFonts w:ascii="Arial" w:hAnsi="Arial" w:eastAsia="Arial" w:cs="Arial"/>
          <w:sz w:val="24"/>
          <w:szCs w:val="24"/>
        </w:rPr>
        <w:t xml:space="preserve">A Review of key paradigms: positivism VS interpretivism., </w:t>
      </w:r>
      <w:r w:rsidRPr="27DFFF12" w:rsidR="203CB9AB">
        <w:rPr>
          <w:rFonts w:ascii="Arial" w:hAnsi="Arial" w:eastAsia="Arial" w:cs="Arial"/>
          <w:i w:val="1"/>
          <w:iCs w:val="1"/>
          <w:sz w:val="24"/>
          <w:szCs w:val="24"/>
        </w:rPr>
        <w:t xml:space="preserve">Global Academic Journal of Humanities and Social Sciences, 2, </w:t>
      </w:r>
      <w:r w:rsidRPr="27DFFF12" w:rsidR="203CB9AB">
        <w:rPr>
          <w:rFonts w:ascii="Arial" w:hAnsi="Arial" w:eastAsia="Arial" w:cs="Arial"/>
          <w:i w:val="0"/>
          <w:iCs w:val="0"/>
          <w:sz w:val="24"/>
          <w:szCs w:val="24"/>
        </w:rPr>
        <w:t>39-43.</w:t>
      </w:r>
      <w:r w:rsidRPr="27DFFF12" w:rsidR="3FE9132C">
        <w:rPr>
          <w:rFonts w:ascii="Arial" w:hAnsi="Arial" w:eastAsia="Arial" w:cs="Arial"/>
          <w:i w:val="0"/>
          <w:iCs w:val="0"/>
          <w:sz w:val="24"/>
          <w:szCs w:val="24"/>
        </w:rPr>
        <w:t xml:space="preserve"> </w:t>
      </w:r>
      <w:hyperlink r:id="R766c50424a354f9d">
        <w:r w:rsidRPr="27DFFF12" w:rsidR="3FE9132C">
          <w:rPr>
            <w:rStyle w:val="Hyperlink"/>
            <w:rFonts w:ascii="Arial" w:hAnsi="Arial" w:eastAsia="Arial" w:cs="Arial"/>
            <w:i w:val="0"/>
            <w:iCs w:val="0"/>
            <w:sz w:val="24"/>
            <w:szCs w:val="24"/>
          </w:rPr>
          <w:t>https://doi.org/10.36348/gajhss2020.v02i03.001</w:t>
        </w:r>
      </w:hyperlink>
      <w:r w:rsidRPr="27DFFF12" w:rsidR="3FE9132C">
        <w:rPr>
          <w:rFonts w:ascii="Arial" w:hAnsi="Arial" w:eastAsia="Arial" w:cs="Arial"/>
          <w:i w:val="0"/>
          <w:iCs w:val="0"/>
          <w:sz w:val="24"/>
          <w:szCs w:val="24"/>
        </w:rPr>
        <w:t xml:space="preserve"> </w:t>
      </w:r>
    </w:p>
    <w:p w:rsidR="167E832A" w:rsidP="27DFFF12" w:rsidRDefault="167E832A" w14:paraId="3F06ECD1" w14:textId="1F648E55">
      <w:pPr>
        <w:pStyle w:val="Normal"/>
        <w:spacing w:line="360" w:lineRule="auto"/>
        <w:rPr>
          <w:rFonts w:ascii="Arial" w:hAnsi="Arial" w:eastAsia="Arial" w:cs="Arial"/>
          <w:sz w:val="24"/>
          <w:szCs w:val="24"/>
        </w:rPr>
      </w:pPr>
      <w:r w:rsidRPr="27DFFF12" w:rsidR="167E832A">
        <w:rPr>
          <w:rFonts w:ascii="Arial" w:hAnsi="Arial" w:eastAsia="Arial" w:cs="Arial"/>
          <w:sz w:val="24"/>
          <w:szCs w:val="24"/>
        </w:rPr>
        <w:t>Azungah</w:t>
      </w:r>
      <w:r w:rsidRPr="27DFFF12" w:rsidR="167E832A">
        <w:rPr>
          <w:rFonts w:ascii="Arial" w:hAnsi="Arial" w:eastAsia="Arial" w:cs="Arial"/>
          <w:sz w:val="24"/>
          <w:szCs w:val="24"/>
        </w:rPr>
        <w:t xml:space="preserve">, T. (2018). Qualitative research: deductive and inductive approaches to data analysis., </w:t>
      </w:r>
      <w:r w:rsidRPr="27DFFF12" w:rsidR="167E832A">
        <w:rPr>
          <w:rFonts w:ascii="Arial" w:hAnsi="Arial" w:eastAsia="Arial" w:cs="Arial"/>
          <w:i w:val="1"/>
          <w:iCs w:val="1"/>
          <w:sz w:val="24"/>
          <w:szCs w:val="24"/>
        </w:rPr>
        <w:t>Qualitative Research Journal</w:t>
      </w:r>
      <w:r w:rsidRPr="27DFFF12" w:rsidR="4273D751">
        <w:rPr>
          <w:rFonts w:ascii="Arial" w:hAnsi="Arial" w:eastAsia="Arial" w:cs="Arial"/>
          <w:i w:val="1"/>
          <w:iCs w:val="1"/>
          <w:sz w:val="24"/>
          <w:szCs w:val="24"/>
        </w:rPr>
        <w:t xml:space="preserve">, 18., </w:t>
      </w:r>
      <w:r w:rsidRPr="27DFFF12" w:rsidR="4273D751">
        <w:rPr>
          <w:rFonts w:ascii="Arial" w:hAnsi="Arial" w:eastAsia="Arial" w:cs="Arial"/>
          <w:i w:val="0"/>
          <w:iCs w:val="0"/>
          <w:sz w:val="24"/>
          <w:szCs w:val="24"/>
        </w:rPr>
        <w:t xml:space="preserve">383-400. </w:t>
      </w:r>
      <w:hyperlink r:id="Rf3abd2ff422542b7">
        <w:r w:rsidRPr="27DFFF12" w:rsidR="4273D751">
          <w:rPr>
            <w:rStyle w:val="Hyperlink"/>
            <w:rFonts w:ascii="Arial" w:hAnsi="Arial" w:eastAsia="Arial" w:cs="Arial"/>
            <w:i w:val="0"/>
            <w:iCs w:val="0"/>
            <w:sz w:val="24"/>
            <w:szCs w:val="24"/>
          </w:rPr>
          <w:t>https://doi.org/10.1108/QRJ-D-18-0003</w:t>
        </w:r>
      </w:hyperlink>
    </w:p>
    <w:p w:rsidR="057A7799" w:rsidP="27DFFF12" w:rsidRDefault="057A7799" w14:paraId="24686B50" w14:textId="561824FE">
      <w:pPr>
        <w:pStyle w:val="Normal"/>
        <w:spacing w:line="360" w:lineRule="auto"/>
        <w:rPr>
          <w:rFonts w:ascii="Arial" w:hAnsi="Arial" w:eastAsia="Arial" w:cs="Arial"/>
          <w:i w:val="0"/>
          <w:iCs w:val="0"/>
          <w:sz w:val="24"/>
          <w:szCs w:val="24"/>
        </w:rPr>
      </w:pPr>
      <w:r w:rsidRPr="27DFFF12" w:rsidR="057A7799">
        <w:rPr>
          <w:rFonts w:ascii="Arial" w:hAnsi="Arial" w:eastAsia="Arial" w:cs="Arial"/>
          <w:i w:val="0"/>
          <w:iCs w:val="0"/>
          <w:sz w:val="24"/>
          <w:szCs w:val="24"/>
        </w:rPr>
        <w:t xml:space="preserve">Bruce, S., (2023). </w:t>
      </w:r>
      <w:r w:rsidRPr="27DFFF12" w:rsidR="057A7799">
        <w:rPr>
          <w:rFonts w:ascii="Arial" w:hAnsi="Arial" w:eastAsia="Arial" w:cs="Arial"/>
          <w:i w:val="1"/>
          <w:iCs w:val="1"/>
          <w:sz w:val="24"/>
          <w:szCs w:val="24"/>
        </w:rPr>
        <w:t xml:space="preserve">Rugby World Cup beer woes blamed on ‘heatwave’ consumption. </w:t>
      </w:r>
      <w:r w:rsidRPr="27DFFF12" w:rsidR="057A7799">
        <w:rPr>
          <w:rFonts w:ascii="Arial" w:hAnsi="Arial" w:eastAsia="Arial" w:cs="Arial"/>
          <w:i w:val="0"/>
          <w:iCs w:val="0"/>
          <w:sz w:val="24"/>
          <w:szCs w:val="24"/>
        </w:rPr>
        <w:t xml:space="preserve">Available at: </w:t>
      </w:r>
      <w:hyperlink r:id="R41a914dc083d4b95">
        <w:r w:rsidRPr="27DFFF12" w:rsidR="057A7799">
          <w:rPr>
            <w:rStyle w:val="Hyperlink"/>
            <w:rFonts w:ascii="Arial" w:hAnsi="Arial" w:eastAsia="Arial" w:cs="Arial"/>
            <w:i w:val="0"/>
            <w:iCs w:val="0"/>
            <w:sz w:val="24"/>
            <w:szCs w:val="24"/>
          </w:rPr>
          <w:t>https://www.espn.co.uk/rugby/story/_/id/38391686/rugby-world-cup-beer-shortage-result-unfortunate-difficulties-organisers-say</w:t>
        </w:r>
      </w:hyperlink>
      <w:r w:rsidRPr="27DFFF12" w:rsidR="057A7799">
        <w:rPr>
          <w:rFonts w:ascii="Arial" w:hAnsi="Arial" w:eastAsia="Arial" w:cs="Arial"/>
          <w:i w:val="0"/>
          <w:iCs w:val="0"/>
          <w:sz w:val="24"/>
          <w:szCs w:val="24"/>
        </w:rPr>
        <w:t xml:space="preserve"> (Accessed 30</w:t>
      </w:r>
      <w:r w:rsidRPr="27DFFF12" w:rsidR="057A7799">
        <w:rPr>
          <w:rFonts w:ascii="Arial" w:hAnsi="Arial" w:eastAsia="Arial" w:cs="Arial"/>
          <w:i w:val="0"/>
          <w:iCs w:val="0"/>
          <w:sz w:val="24"/>
          <w:szCs w:val="24"/>
          <w:vertAlign w:val="superscript"/>
        </w:rPr>
        <w:t>th</w:t>
      </w:r>
      <w:r w:rsidRPr="27DFFF12" w:rsidR="057A7799">
        <w:rPr>
          <w:rFonts w:ascii="Arial" w:hAnsi="Arial" w:eastAsia="Arial" w:cs="Arial"/>
          <w:i w:val="0"/>
          <w:iCs w:val="0"/>
          <w:sz w:val="24"/>
          <w:szCs w:val="24"/>
        </w:rPr>
        <w:t xml:space="preserve"> </w:t>
      </w:r>
      <w:r w:rsidRPr="27DFFF12" w:rsidR="057A7799">
        <w:rPr>
          <w:rFonts w:ascii="Arial" w:hAnsi="Arial" w:eastAsia="Arial" w:cs="Arial"/>
          <w:i w:val="0"/>
          <w:iCs w:val="0"/>
          <w:sz w:val="24"/>
          <w:szCs w:val="24"/>
        </w:rPr>
        <w:t>November,</w:t>
      </w:r>
      <w:r w:rsidRPr="27DFFF12" w:rsidR="057A7799">
        <w:rPr>
          <w:rFonts w:ascii="Arial" w:hAnsi="Arial" w:eastAsia="Arial" w:cs="Arial"/>
          <w:i w:val="0"/>
          <w:iCs w:val="0"/>
          <w:sz w:val="24"/>
          <w:szCs w:val="24"/>
        </w:rPr>
        <w:t xml:space="preserve"> 2023)</w:t>
      </w:r>
      <w:r w:rsidRPr="27DFFF12" w:rsidR="057A7799">
        <w:rPr>
          <w:rFonts w:ascii="Arial" w:hAnsi="Arial" w:eastAsia="Arial" w:cs="Arial"/>
          <w:i w:val="0"/>
          <w:iCs w:val="0"/>
          <w:sz w:val="24"/>
          <w:szCs w:val="24"/>
        </w:rPr>
        <w:t xml:space="preserve">. </w:t>
      </w:r>
      <w:r w:rsidRPr="27DFFF12" w:rsidR="057A7799">
        <w:rPr>
          <w:rFonts w:ascii="Arial" w:hAnsi="Arial" w:eastAsia="Arial" w:cs="Arial"/>
          <w:i w:val="0"/>
          <w:iCs w:val="0"/>
          <w:sz w:val="24"/>
          <w:szCs w:val="24"/>
        </w:rPr>
        <w:t xml:space="preserve"> </w:t>
      </w:r>
    </w:p>
    <w:p w:rsidR="4991324F" w:rsidP="27DFFF12" w:rsidRDefault="4991324F" w14:paraId="7CF0203F" w14:textId="316B497F">
      <w:pPr>
        <w:pStyle w:val="Normal"/>
        <w:spacing w:line="360" w:lineRule="auto"/>
        <w:rPr>
          <w:rFonts w:ascii="Arial" w:hAnsi="Arial" w:eastAsia="Arial" w:cs="Arial"/>
          <w:i w:val="1"/>
          <w:iCs w:val="1"/>
          <w:sz w:val="24"/>
          <w:szCs w:val="24"/>
        </w:rPr>
      </w:pPr>
      <w:r w:rsidRPr="27DFFF12" w:rsidR="4991324F">
        <w:rPr>
          <w:rFonts w:ascii="Arial" w:hAnsi="Arial" w:eastAsia="Arial" w:cs="Arial"/>
          <w:sz w:val="24"/>
          <w:szCs w:val="24"/>
        </w:rPr>
        <w:t xml:space="preserve">Burns, P. (Peter M.), Palmer, C. (Catherine, A.), &amp; Ritchie, B. W. (2004). </w:t>
      </w:r>
      <w:r w:rsidRPr="27DFFF12" w:rsidR="4991324F">
        <w:rPr>
          <w:rFonts w:ascii="Arial" w:hAnsi="Arial" w:eastAsia="Arial" w:cs="Arial"/>
          <w:i w:val="1"/>
          <w:iCs w:val="1"/>
          <w:sz w:val="24"/>
          <w:szCs w:val="24"/>
        </w:rPr>
        <w:t xml:space="preserve">Tourism </w:t>
      </w:r>
      <w:r w:rsidRPr="27DFFF12" w:rsidR="285F72C6">
        <w:rPr>
          <w:rFonts w:ascii="Arial" w:hAnsi="Arial" w:eastAsia="Arial" w:cs="Arial"/>
          <w:i w:val="1"/>
          <w:iCs w:val="1"/>
          <w:sz w:val="24"/>
          <w:szCs w:val="24"/>
        </w:rPr>
        <w:t xml:space="preserve">research methods integrating theory with practice. </w:t>
      </w:r>
      <w:r w:rsidRPr="27DFFF12" w:rsidR="285F72C6">
        <w:rPr>
          <w:rFonts w:ascii="Arial" w:hAnsi="Arial" w:eastAsia="Arial" w:cs="Arial"/>
          <w:i w:val="0"/>
          <w:iCs w:val="0"/>
          <w:sz w:val="24"/>
          <w:szCs w:val="24"/>
        </w:rPr>
        <w:t xml:space="preserve">CABI Pub. </w:t>
      </w:r>
    </w:p>
    <w:p w:rsidR="73B7C322" w:rsidP="27DFFF12" w:rsidRDefault="73B7C322" w14:paraId="3F7AC0F2" w14:textId="1CB26841">
      <w:pPr>
        <w:pStyle w:val="Normal"/>
        <w:spacing w:line="360" w:lineRule="auto"/>
        <w:rPr>
          <w:rFonts w:ascii="Arial" w:hAnsi="Arial" w:eastAsia="Arial" w:cs="Arial"/>
          <w:i w:val="0"/>
          <w:iCs w:val="0"/>
          <w:sz w:val="24"/>
          <w:szCs w:val="24"/>
        </w:rPr>
      </w:pPr>
      <w:r w:rsidRPr="27DFFF12" w:rsidR="73B7C322">
        <w:rPr>
          <w:rFonts w:ascii="Arial" w:hAnsi="Arial" w:eastAsia="Arial" w:cs="Arial"/>
          <w:i w:val="0"/>
          <w:iCs w:val="0"/>
          <w:sz w:val="24"/>
          <w:szCs w:val="24"/>
        </w:rPr>
        <w:t xml:space="preserve">Creswell, J. W. &amp; Clark, V., (2011). </w:t>
      </w:r>
      <w:r w:rsidRPr="27DFFF12" w:rsidR="73B7C322">
        <w:rPr>
          <w:rFonts w:ascii="Arial" w:hAnsi="Arial" w:eastAsia="Arial" w:cs="Arial"/>
          <w:i w:val="1"/>
          <w:iCs w:val="1"/>
          <w:sz w:val="24"/>
          <w:szCs w:val="24"/>
        </w:rPr>
        <w:t>Designing and Conducting Mixed Methods Research</w:t>
      </w:r>
      <w:r w:rsidRPr="27DFFF12" w:rsidR="0807FBD9">
        <w:rPr>
          <w:rFonts w:ascii="Arial" w:hAnsi="Arial" w:eastAsia="Arial" w:cs="Arial"/>
          <w:i w:val="1"/>
          <w:iCs w:val="1"/>
          <w:sz w:val="24"/>
          <w:szCs w:val="24"/>
        </w:rPr>
        <w:t xml:space="preserve">, </w:t>
      </w:r>
      <w:r w:rsidRPr="27DFFF12" w:rsidR="0807FBD9">
        <w:rPr>
          <w:rFonts w:ascii="Arial" w:hAnsi="Arial" w:eastAsia="Arial" w:cs="Arial"/>
          <w:i w:val="0"/>
          <w:iCs w:val="0"/>
          <w:sz w:val="24"/>
          <w:szCs w:val="24"/>
        </w:rPr>
        <w:t>2</w:t>
      </w:r>
      <w:r w:rsidRPr="27DFFF12" w:rsidR="0807FBD9">
        <w:rPr>
          <w:rFonts w:ascii="Arial" w:hAnsi="Arial" w:eastAsia="Arial" w:cs="Arial"/>
          <w:i w:val="0"/>
          <w:iCs w:val="0"/>
          <w:sz w:val="24"/>
          <w:szCs w:val="24"/>
          <w:vertAlign w:val="superscript"/>
        </w:rPr>
        <w:t>nd</w:t>
      </w:r>
      <w:r w:rsidRPr="27DFFF12" w:rsidR="0807FBD9">
        <w:rPr>
          <w:rFonts w:ascii="Arial" w:hAnsi="Arial" w:eastAsia="Arial" w:cs="Arial"/>
          <w:i w:val="0"/>
          <w:iCs w:val="0"/>
          <w:sz w:val="24"/>
          <w:szCs w:val="24"/>
        </w:rPr>
        <w:t xml:space="preserve"> edition., Los Angeles: Sage. </w:t>
      </w:r>
    </w:p>
    <w:p w:rsidR="00160FF0" w:rsidP="27DFFF12" w:rsidRDefault="00160FF0" w14:paraId="0B09E4AF" w14:textId="3DAC019B">
      <w:pPr>
        <w:pStyle w:val="Normal"/>
        <w:spacing w:line="360" w:lineRule="auto"/>
        <w:rPr>
          <w:rFonts w:ascii="Arial" w:hAnsi="Arial" w:eastAsia="Arial" w:cs="Arial"/>
          <w:i w:val="0"/>
          <w:iCs w:val="0"/>
          <w:sz w:val="24"/>
          <w:szCs w:val="24"/>
        </w:rPr>
      </w:pPr>
      <w:r w:rsidRPr="27DFFF12" w:rsidR="00160FF0">
        <w:rPr>
          <w:rFonts w:ascii="Arial" w:hAnsi="Arial" w:eastAsia="Arial" w:cs="Arial"/>
          <w:i w:val="0"/>
          <w:iCs w:val="0"/>
          <w:sz w:val="24"/>
          <w:szCs w:val="24"/>
        </w:rPr>
        <w:t xml:space="preserve">Crotty, M. (1998). </w:t>
      </w:r>
      <w:r w:rsidRPr="27DFFF12" w:rsidR="00160FF0">
        <w:rPr>
          <w:rFonts w:ascii="Arial" w:hAnsi="Arial" w:eastAsia="Arial" w:cs="Arial"/>
          <w:i w:val="1"/>
          <w:iCs w:val="1"/>
          <w:sz w:val="24"/>
          <w:szCs w:val="24"/>
        </w:rPr>
        <w:t xml:space="preserve">The Foundations of Social Research. </w:t>
      </w:r>
      <w:r w:rsidRPr="27DFFF12" w:rsidR="00160FF0">
        <w:rPr>
          <w:rFonts w:ascii="Arial" w:hAnsi="Arial" w:eastAsia="Arial" w:cs="Arial"/>
          <w:i w:val="0"/>
          <w:iCs w:val="0"/>
          <w:sz w:val="24"/>
          <w:szCs w:val="24"/>
        </w:rPr>
        <w:t>London: Sage.</w:t>
      </w:r>
    </w:p>
    <w:p w:rsidR="3E8EEDF1" w:rsidP="27DFFF12" w:rsidRDefault="3E8EEDF1" w14:paraId="4D628605" w14:textId="395E996F">
      <w:pPr>
        <w:pStyle w:val="Normal"/>
        <w:spacing w:line="360" w:lineRule="auto"/>
        <w:rPr>
          <w:rFonts w:ascii="Arial" w:hAnsi="Arial" w:eastAsia="Arial" w:cs="Arial"/>
          <w:b w:val="0"/>
          <w:bCs w:val="0"/>
          <w:i w:val="0"/>
          <w:iCs w:val="0"/>
          <w:caps w:val="0"/>
          <w:smallCaps w:val="0"/>
          <w:noProof w:val="0"/>
          <w:color w:val="auto"/>
          <w:sz w:val="24"/>
          <w:szCs w:val="24"/>
          <w:lang w:val="en-GB"/>
        </w:rPr>
      </w:pPr>
      <w:r w:rsidRPr="27DFFF12" w:rsidR="3E8EEDF1">
        <w:rPr>
          <w:rFonts w:ascii="Arial" w:hAnsi="Arial" w:eastAsia="Arial" w:cs="Arial"/>
          <w:b w:val="0"/>
          <w:bCs w:val="0"/>
          <w:i w:val="0"/>
          <w:iCs w:val="0"/>
          <w:caps w:val="0"/>
          <w:smallCaps w:val="0"/>
          <w:noProof w:val="0"/>
          <w:color w:val="auto"/>
          <w:sz w:val="24"/>
          <w:szCs w:val="24"/>
          <w:lang w:val="en-GB"/>
        </w:rPr>
        <w:t xml:space="preserve">Dawson, C. (2019). </w:t>
      </w:r>
      <w:r w:rsidRPr="27DFFF12" w:rsidR="3E8EEDF1">
        <w:rPr>
          <w:rFonts w:ascii="Arial" w:hAnsi="Arial" w:eastAsia="Arial" w:cs="Arial"/>
          <w:b w:val="0"/>
          <w:bCs w:val="0"/>
          <w:i w:val="1"/>
          <w:iCs w:val="1"/>
          <w:caps w:val="0"/>
          <w:smallCaps w:val="0"/>
          <w:noProof w:val="0"/>
          <w:color w:val="auto"/>
          <w:sz w:val="24"/>
          <w:szCs w:val="24"/>
          <w:lang w:val="en-GB"/>
        </w:rPr>
        <w:t>Introduction to research methods</w:t>
      </w:r>
      <w:r w:rsidRPr="27DFFF12" w:rsidR="3E8EEDF1">
        <w:rPr>
          <w:rFonts w:ascii="Arial" w:hAnsi="Arial" w:eastAsia="Arial" w:cs="Arial"/>
          <w:b w:val="0"/>
          <w:bCs w:val="0"/>
          <w:i w:val="0"/>
          <w:iCs w:val="0"/>
          <w:caps w:val="0"/>
          <w:smallCaps w:val="0"/>
          <w:noProof w:val="0"/>
          <w:color w:val="auto"/>
          <w:sz w:val="24"/>
          <w:szCs w:val="24"/>
          <w:lang w:val="en-GB"/>
        </w:rPr>
        <w:t xml:space="preserve"> (TIFFIN MAIN Q180.55.M4 D36 2019; Fifth edition.). Robinson. </w:t>
      </w:r>
    </w:p>
    <w:p w:rsidR="7C5CDA1F" w:rsidP="27DFFF12" w:rsidRDefault="7C5CDA1F" w14:paraId="66BDF3F6" w14:textId="284F74A1">
      <w:pPr>
        <w:pStyle w:val="Normal"/>
        <w:spacing w:line="360" w:lineRule="auto"/>
        <w:rPr>
          <w:rFonts w:ascii="Arial" w:hAnsi="Arial" w:eastAsia="Arial" w:cs="Arial"/>
          <w:b w:val="0"/>
          <w:bCs w:val="0"/>
          <w:i w:val="0"/>
          <w:iCs w:val="0"/>
          <w:caps w:val="0"/>
          <w:smallCaps w:val="0"/>
          <w:noProof w:val="0"/>
          <w:color w:val="auto"/>
          <w:sz w:val="24"/>
          <w:szCs w:val="24"/>
          <w:lang w:val="en-GB"/>
        </w:rPr>
      </w:pPr>
      <w:r w:rsidRPr="27DFFF12" w:rsidR="7C5CDA1F">
        <w:rPr>
          <w:rFonts w:ascii="Arial" w:hAnsi="Arial" w:eastAsia="Arial" w:cs="Arial"/>
          <w:b w:val="0"/>
          <w:bCs w:val="0"/>
          <w:i w:val="0"/>
          <w:iCs w:val="0"/>
          <w:caps w:val="0"/>
          <w:smallCaps w:val="0"/>
          <w:noProof w:val="0"/>
          <w:color w:val="auto"/>
          <w:sz w:val="24"/>
          <w:szCs w:val="24"/>
          <w:lang w:val="en-GB"/>
        </w:rPr>
        <w:t xml:space="preserve">Deloitte. (2008). </w:t>
      </w:r>
      <w:r w:rsidRPr="27DFFF12" w:rsidR="7C5CDA1F">
        <w:rPr>
          <w:rFonts w:ascii="Arial" w:hAnsi="Arial" w:eastAsia="Arial" w:cs="Arial"/>
          <w:b w:val="0"/>
          <w:bCs w:val="0"/>
          <w:i w:val="1"/>
          <w:iCs w:val="1"/>
          <w:caps w:val="0"/>
          <w:smallCaps w:val="0"/>
          <w:noProof w:val="0"/>
          <w:color w:val="auto"/>
          <w:sz w:val="24"/>
          <w:szCs w:val="24"/>
          <w:lang w:val="en-GB"/>
        </w:rPr>
        <w:t xml:space="preserve">Potential Economic Impact of the Rugby World Cup on a Host Nation. </w:t>
      </w:r>
      <w:r w:rsidRPr="27DFFF12" w:rsidR="7C5CDA1F">
        <w:rPr>
          <w:rFonts w:ascii="Arial" w:hAnsi="Arial" w:eastAsia="Arial" w:cs="Arial"/>
          <w:b w:val="0"/>
          <w:bCs w:val="0"/>
          <w:i w:val="0"/>
          <w:iCs w:val="0"/>
          <w:caps w:val="0"/>
          <w:smallCaps w:val="0"/>
          <w:noProof w:val="0"/>
          <w:color w:val="auto"/>
          <w:sz w:val="24"/>
          <w:szCs w:val="24"/>
          <w:lang w:val="en-GB"/>
        </w:rPr>
        <w:t xml:space="preserve">Available at: </w:t>
      </w:r>
      <w:hyperlink r:id="R82e4ca2009924514">
        <w:r w:rsidRPr="27DFFF12" w:rsidR="7C5CDA1F">
          <w:rPr>
            <w:rStyle w:val="Hyperlink"/>
            <w:rFonts w:ascii="Arial" w:hAnsi="Arial" w:eastAsia="Arial" w:cs="Arial"/>
            <w:b w:val="0"/>
            <w:bCs w:val="0"/>
            <w:i w:val="0"/>
            <w:iCs w:val="0"/>
            <w:caps w:val="0"/>
            <w:smallCaps w:val="0"/>
            <w:noProof w:val="0"/>
            <w:sz w:val="24"/>
            <w:szCs w:val="24"/>
            <w:lang w:val="en-GB"/>
          </w:rPr>
          <w:t>https://www2.deloitte.com/content/dam/Deloitte/uk/Documents/sports-business-group/deloitte-uk-sbg-potential-economic-impact-rwc.pdf</w:t>
        </w:r>
      </w:hyperlink>
      <w:r w:rsidRPr="27DFFF12" w:rsidR="7C5CDA1F">
        <w:rPr>
          <w:rFonts w:ascii="Arial" w:hAnsi="Arial" w:eastAsia="Arial" w:cs="Arial"/>
          <w:b w:val="0"/>
          <w:bCs w:val="0"/>
          <w:i w:val="0"/>
          <w:iCs w:val="0"/>
          <w:caps w:val="0"/>
          <w:smallCaps w:val="0"/>
          <w:noProof w:val="0"/>
          <w:color w:val="auto"/>
          <w:sz w:val="24"/>
          <w:szCs w:val="24"/>
          <w:lang w:val="en-GB"/>
        </w:rPr>
        <w:t xml:space="preserve"> (Accessed 25</w:t>
      </w:r>
      <w:r w:rsidRPr="27DFFF12" w:rsidR="7C5CDA1F">
        <w:rPr>
          <w:rFonts w:ascii="Arial" w:hAnsi="Arial" w:eastAsia="Arial" w:cs="Arial"/>
          <w:b w:val="0"/>
          <w:bCs w:val="0"/>
          <w:i w:val="0"/>
          <w:iCs w:val="0"/>
          <w:caps w:val="0"/>
          <w:smallCaps w:val="0"/>
          <w:noProof w:val="0"/>
          <w:color w:val="auto"/>
          <w:sz w:val="24"/>
          <w:szCs w:val="24"/>
          <w:vertAlign w:val="superscript"/>
          <w:lang w:val="en-GB"/>
        </w:rPr>
        <w:t>th</w:t>
      </w:r>
      <w:r w:rsidRPr="27DFFF12" w:rsidR="7C5CDA1F">
        <w:rPr>
          <w:rFonts w:ascii="Arial" w:hAnsi="Arial" w:eastAsia="Arial" w:cs="Arial"/>
          <w:b w:val="0"/>
          <w:bCs w:val="0"/>
          <w:i w:val="0"/>
          <w:iCs w:val="0"/>
          <w:caps w:val="0"/>
          <w:smallCaps w:val="0"/>
          <w:noProof w:val="0"/>
          <w:color w:val="auto"/>
          <w:sz w:val="24"/>
          <w:szCs w:val="24"/>
          <w:lang w:val="en-GB"/>
        </w:rPr>
        <w:t xml:space="preserve"> </w:t>
      </w:r>
      <w:r w:rsidRPr="27DFFF12" w:rsidR="58CE2A23">
        <w:rPr>
          <w:rFonts w:ascii="Arial" w:hAnsi="Arial" w:eastAsia="Arial" w:cs="Arial"/>
          <w:b w:val="0"/>
          <w:bCs w:val="0"/>
          <w:i w:val="0"/>
          <w:iCs w:val="0"/>
          <w:caps w:val="0"/>
          <w:smallCaps w:val="0"/>
          <w:noProof w:val="0"/>
          <w:color w:val="auto"/>
          <w:sz w:val="24"/>
          <w:szCs w:val="24"/>
          <w:lang w:val="en-GB"/>
        </w:rPr>
        <w:t>November,</w:t>
      </w:r>
      <w:r w:rsidRPr="27DFFF12" w:rsidR="58CE2A23">
        <w:rPr>
          <w:rFonts w:ascii="Arial" w:hAnsi="Arial" w:eastAsia="Arial" w:cs="Arial"/>
          <w:b w:val="0"/>
          <w:bCs w:val="0"/>
          <w:i w:val="0"/>
          <w:iCs w:val="0"/>
          <w:caps w:val="0"/>
          <w:smallCaps w:val="0"/>
          <w:noProof w:val="0"/>
          <w:color w:val="auto"/>
          <w:sz w:val="24"/>
          <w:szCs w:val="24"/>
          <w:lang w:val="en-GB"/>
        </w:rPr>
        <w:t xml:space="preserve"> 2023). </w:t>
      </w:r>
    </w:p>
    <w:p w:rsidR="5F902C36" w:rsidP="27DFFF12" w:rsidRDefault="5F902C36" w14:paraId="0D48D9B8" w14:textId="0E8E8576">
      <w:pPr>
        <w:pStyle w:val="Normal"/>
        <w:spacing w:line="360" w:lineRule="auto"/>
        <w:rPr>
          <w:rFonts w:ascii="Arial" w:hAnsi="Arial" w:eastAsia="Arial" w:cs="Arial"/>
          <w:b w:val="0"/>
          <w:bCs w:val="0"/>
          <w:i w:val="0"/>
          <w:iCs w:val="0"/>
          <w:caps w:val="0"/>
          <w:smallCaps w:val="0"/>
          <w:noProof w:val="0"/>
          <w:color w:val="auto"/>
          <w:sz w:val="24"/>
          <w:szCs w:val="24"/>
          <w:lang w:val="en-GB"/>
        </w:rPr>
      </w:pPr>
      <w:r w:rsidRPr="27DFFF12" w:rsidR="5F902C36">
        <w:rPr>
          <w:rFonts w:ascii="Arial" w:hAnsi="Arial" w:eastAsia="Arial" w:cs="Arial"/>
          <w:b w:val="0"/>
          <w:bCs w:val="0"/>
          <w:i w:val="0"/>
          <w:iCs w:val="0"/>
          <w:caps w:val="0"/>
          <w:smallCaps w:val="0"/>
          <w:noProof w:val="0"/>
          <w:color w:val="auto"/>
          <w:sz w:val="24"/>
          <w:szCs w:val="24"/>
          <w:lang w:val="en-GB"/>
        </w:rPr>
        <w:t xml:space="preserve">Euronews. (2023). </w:t>
      </w:r>
      <w:r w:rsidRPr="27DFFF12" w:rsidR="5F902C36">
        <w:rPr>
          <w:rFonts w:ascii="Arial" w:hAnsi="Arial" w:eastAsia="Arial" w:cs="Arial"/>
          <w:b w:val="0"/>
          <w:bCs w:val="0"/>
          <w:i w:val="1"/>
          <w:iCs w:val="1"/>
          <w:caps w:val="0"/>
          <w:smallCaps w:val="0"/>
          <w:noProof w:val="0"/>
          <w:color w:val="auto"/>
          <w:sz w:val="24"/>
          <w:szCs w:val="24"/>
          <w:lang w:val="en-GB"/>
        </w:rPr>
        <w:t xml:space="preserve">Rugby World Cup brings billions to the French economy. </w:t>
      </w:r>
      <w:r w:rsidRPr="27DFFF12" w:rsidR="5F902C36">
        <w:rPr>
          <w:rFonts w:ascii="Arial" w:hAnsi="Arial" w:eastAsia="Arial" w:cs="Arial"/>
          <w:b w:val="0"/>
          <w:bCs w:val="0"/>
          <w:i w:val="0"/>
          <w:iCs w:val="0"/>
          <w:caps w:val="0"/>
          <w:smallCaps w:val="0"/>
          <w:noProof w:val="0"/>
          <w:color w:val="auto"/>
          <w:sz w:val="24"/>
          <w:szCs w:val="24"/>
          <w:lang w:val="en-GB"/>
        </w:rPr>
        <w:t xml:space="preserve">Available at: </w:t>
      </w:r>
      <w:hyperlink r:id="R19ccdbdbe4d841a4">
        <w:r w:rsidRPr="27DFFF12" w:rsidR="5F902C36">
          <w:rPr>
            <w:rStyle w:val="Hyperlink"/>
            <w:rFonts w:ascii="Arial" w:hAnsi="Arial" w:eastAsia="Arial" w:cs="Arial"/>
            <w:b w:val="0"/>
            <w:bCs w:val="0"/>
            <w:i w:val="0"/>
            <w:iCs w:val="0"/>
            <w:caps w:val="0"/>
            <w:smallCaps w:val="0"/>
            <w:noProof w:val="0"/>
            <w:sz w:val="24"/>
            <w:szCs w:val="24"/>
            <w:lang w:val="en-GB"/>
          </w:rPr>
          <w:t>https://www.euronews.com/business/2023/10/29/rugby-world-cup-the-business-of-the-game</w:t>
        </w:r>
      </w:hyperlink>
      <w:r w:rsidRPr="27DFFF12" w:rsidR="5F902C36">
        <w:rPr>
          <w:rFonts w:ascii="Arial" w:hAnsi="Arial" w:eastAsia="Arial" w:cs="Arial"/>
          <w:b w:val="0"/>
          <w:bCs w:val="0"/>
          <w:i w:val="0"/>
          <w:iCs w:val="0"/>
          <w:caps w:val="0"/>
          <w:smallCaps w:val="0"/>
          <w:noProof w:val="0"/>
          <w:color w:val="auto"/>
          <w:sz w:val="24"/>
          <w:szCs w:val="24"/>
          <w:lang w:val="en-GB"/>
        </w:rPr>
        <w:t xml:space="preserve"> (Accessed 30</w:t>
      </w:r>
      <w:r w:rsidRPr="27DFFF12" w:rsidR="5F902C36">
        <w:rPr>
          <w:rFonts w:ascii="Arial" w:hAnsi="Arial" w:eastAsia="Arial" w:cs="Arial"/>
          <w:b w:val="0"/>
          <w:bCs w:val="0"/>
          <w:i w:val="0"/>
          <w:iCs w:val="0"/>
          <w:caps w:val="0"/>
          <w:smallCaps w:val="0"/>
          <w:noProof w:val="0"/>
          <w:color w:val="auto"/>
          <w:sz w:val="24"/>
          <w:szCs w:val="24"/>
          <w:vertAlign w:val="superscript"/>
          <w:lang w:val="en-GB"/>
        </w:rPr>
        <w:t>th</w:t>
      </w:r>
      <w:r w:rsidRPr="27DFFF12" w:rsidR="5F902C36">
        <w:rPr>
          <w:rFonts w:ascii="Arial" w:hAnsi="Arial" w:eastAsia="Arial" w:cs="Arial"/>
          <w:b w:val="0"/>
          <w:bCs w:val="0"/>
          <w:i w:val="0"/>
          <w:iCs w:val="0"/>
          <w:caps w:val="0"/>
          <w:smallCaps w:val="0"/>
          <w:noProof w:val="0"/>
          <w:color w:val="auto"/>
          <w:sz w:val="24"/>
          <w:szCs w:val="24"/>
          <w:lang w:val="en-GB"/>
        </w:rPr>
        <w:t xml:space="preserve"> </w:t>
      </w:r>
      <w:r w:rsidRPr="27DFFF12" w:rsidR="5F902C36">
        <w:rPr>
          <w:rFonts w:ascii="Arial" w:hAnsi="Arial" w:eastAsia="Arial" w:cs="Arial"/>
          <w:b w:val="0"/>
          <w:bCs w:val="0"/>
          <w:i w:val="0"/>
          <w:iCs w:val="0"/>
          <w:caps w:val="0"/>
          <w:smallCaps w:val="0"/>
          <w:noProof w:val="0"/>
          <w:color w:val="auto"/>
          <w:sz w:val="24"/>
          <w:szCs w:val="24"/>
          <w:lang w:val="en-GB"/>
        </w:rPr>
        <w:t>November,</w:t>
      </w:r>
      <w:r w:rsidRPr="27DFFF12" w:rsidR="5F902C36">
        <w:rPr>
          <w:rFonts w:ascii="Arial" w:hAnsi="Arial" w:eastAsia="Arial" w:cs="Arial"/>
          <w:b w:val="0"/>
          <w:bCs w:val="0"/>
          <w:i w:val="0"/>
          <w:iCs w:val="0"/>
          <w:caps w:val="0"/>
          <w:smallCaps w:val="0"/>
          <w:noProof w:val="0"/>
          <w:color w:val="auto"/>
          <w:sz w:val="24"/>
          <w:szCs w:val="24"/>
          <w:lang w:val="en-GB"/>
        </w:rPr>
        <w:t xml:space="preserve"> 2023). </w:t>
      </w:r>
    </w:p>
    <w:p w:rsidR="055356DF" w:rsidP="27DFFF12" w:rsidRDefault="055356DF" w14:paraId="7E8ACE87" w14:textId="442D0B91">
      <w:pPr>
        <w:pStyle w:val="Normal"/>
        <w:spacing w:line="360" w:lineRule="auto"/>
        <w:rPr>
          <w:rFonts w:ascii="Arial" w:hAnsi="Arial" w:eastAsia="Arial" w:cs="Arial"/>
          <w:b w:val="0"/>
          <w:bCs w:val="0"/>
          <w:i w:val="0"/>
          <w:iCs w:val="0"/>
          <w:caps w:val="0"/>
          <w:smallCaps w:val="0"/>
          <w:noProof w:val="0"/>
          <w:color w:val="auto"/>
          <w:sz w:val="24"/>
          <w:szCs w:val="24"/>
          <w:lang w:val="en-GB"/>
        </w:rPr>
      </w:pPr>
      <w:r w:rsidRPr="27DFFF12" w:rsidR="055356DF">
        <w:rPr>
          <w:rFonts w:ascii="Arial" w:hAnsi="Arial" w:eastAsia="Arial" w:cs="Arial"/>
          <w:b w:val="0"/>
          <w:bCs w:val="0"/>
          <w:i w:val="0"/>
          <w:iCs w:val="0"/>
          <w:caps w:val="0"/>
          <w:smallCaps w:val="0"/>
          <w:noProof w:val="0"/>
          <w:color w:val="auto"/>
          <w:sz w:val="24"/>
          <w:szCs w:val="24"/>
          <w:lang w:val="en-GB"/>
        </w:rPr>
        <w:t>Jfsdigital</w:t>
      </w:r>
      <w:r w:rsidRPr="27DFFF12" w:rsidR="055356DF">
        <w:rPr>
          <w:rFonts w:ascii="Arial" w:hAnsi="Arial" w:eastAsia="Arial" w:cs="Arial"/>
          <w:b w:val="0"/>
          <w:bCs w:val="0"/>
          <w:i w:val="0"/>
          <w:iCs w:val="0"/>
          <w:caps w:val="0"/>
          <w:smallCaps w:val="0"/>
          <w:noProof w:val="0"/>
          <w:color w:val="auto"/>
          <w:sz w:val="24"/>
          <w:szCs w:val="24"/>
          <w:lang w:val="en-GB"/>
        </w:rPr>
        <w:t xml:space="preserve">. (2018). Journal of Futures Studies. </w:t>
      </w:r>
      <w:r w:rsidRPr="27DFFF12" w:rsidR="055356DF">
        <w:rPr>
          <w:rFonts w:ascii="Arial" w:hAnsi="Arial" w:eastAsia="Arial" w:cs="Arial"/>
          <w:b w:val="0"/>
          <w:bCs w:val="0"/>
          <w:i w:val="1"/>
          <w:iCs w:val="1"/>
          <w:caps w:val="0"/>
          <w:smallCaps w:val="0"/>
          <w:noProof w:val="0"/>
          <w:color w:val="auto"/>
          <w:sz w:val="24"/>
          <w:szCs w:val="24"/>
          <w:lang w:val="en-GB"/>
        </w:rPr>
        <w:t>Towards an Explicit Research Methodology: Adapting Rese</w:t>
      </w:r>
      <w:r w:rsidRPr="27DFFF12" w:rsidR="70EEC41D">
        <w:rPr>
          <w:rFonts w:ascii="Arial" w:hAnsi="Arial" w:eastAsia="Arial" w:cs="Arial"/>
          <w:b w:val="0"/>
          <w:bCs w:val="0"/>
          <w:i w:val="1"/>
          <w:iCs w:val="1"/>
          <w:caps w:val="0"/>
          <w:smallCaps w:val="0"/>
          <w:noProof w:val="0"/>
          <w:color w:val="auto"/>
          <w:sz w:val="24"/>
          <w:szCs w:val="24"/>
          <w:lang w:val="en-GB"/>
        </w:rPr>
        <w:t xml:space="preserve">arch Onion Model for Futures Studies. </w:t>
      </w:r>
      <w:r w:rsidRPr="27DFFF12" w:rsidR="70EEC41D">
        <w:rPr>
          <w:rFonts w:ascii="Arial" w:hAnsi="Arial" w:eastAsia="Arial" w:cs="Arial"/>
          <w:b w:val="0"/>
          <w:bCs w:val="0"/>
          <w:i w:val="0"/>
          <w:iCs w:val="0"/>
          <w:caps w:val="0"/>
          <w:smallCaps w:val="0"/>
          <w:noProof w:val="0"/>
          <w:color w:val="auto"/>
          <w:sz w:val="24"/>
          <w:szCs w:val="24"/>
          <w:lang w:val="en-GB"/>
        </w:rPr>
        <w:t xml:space="preserve">Available at: </w:t>
      </w:r>
      <w:hyperlink r:id="R95975b5cc35d45ae">
        <w:r w:rsidRPr="27DFFF12" w:rsidR="70EEC41D">
          <w:rPr>
            <w:rStyle w:val="Hyperlink"/>
            <w:rFonts w:ascii="Arial" w:hAnsi="Arial" w:eastAsia="Arial" w:cs="Arial"/>
            <w:b w:val="0"/>
            <w:bCs w:val="0"/>
            <w:i w:val="0"/>
            <w:iCs w:val="0"/>
            <w:caps w:val="0"/>
            <w:smallCaps w:val="0"/>
            <w:noProof w:val="0"/>
            <w:sz w:val="24"/>
            <w:szCs w:val="24"/>
            <w:lang w:val="en-GB"/>
          </w:rPr>
          <w:t>https://jfsdigital.org/articles-and-essays/2018-2/towards-an-explicit-research-methodology-adapting-research-onion-model-for-futures-studies/</w:t>
        </w:r>
      </w:hyperlink>
      <w:r w:rsidRPr="27DFFF12" w:rsidR="70EEC41D">
        <w:rPr>
          <w:rFonts w:ascii="Arial" w:hAnsi="Arial" w:eastAsia="Arial" w:cs="Arial"/>
          <w:b w:val="0"/>
          <w:bCs w:val="0"/>
          <w:i w:val="0"/>
          <w:iCs w:val="0"/>
          <w:caps w:val="0"/>
          <w:smallCaps w:val="0"/>
          <w:noProof w:val="0"/>
          <w:color w:val="auto"/>
          <w:sz w:val="24"/>
          <w:szCs w:val="24"/>
          <w:lang w:val="en-GB"/>
        </w:rPr>
        <w:t xml:space="preserve"> (Accessed 26</w:t>
      </w:r>
      <w:r w:rsidRPr="27DFFF12" w:rsidR="70EEC41D">
        <w:rPr>
          <w:rFonts w:ascii="Arial" w:hAnsi="Arial" w:eastAsia="Arial" w:cs="Arial"/>
          <w:b w:val="0"/>
          <w:bCs w:val="0"/>
          <w:i w:val="0"/>
          <w:iCs w:val="0"/>
          <w:caps w:val="0"/>
          <w:smallCaps w:val="0"/>
          <w:noProof w:val="0"/>
          <w:color w:val="auto"/>
          <w:sz w:val="24"/>
          <w:szCs w:val="24"/>
          <w:vertAlign w:val="superscript"/>
          <w:lang w:val="en-GB"/>
        </w:rPr>
        <w:t>th</w:t>
      </w:r>
      <w:r w:rsidRPr="27DFFF12" w:rsidR="70EEC41D">
        <w:rPr>
          <w:rFonts w:ascii="Arial" w:hAnsi="Arial" w:eastAsia="Arial" w:cs="Arial"/>
          <w:b w:val="0"/>
          <w:bCs w:val="0"/>
          <w:i w:val="0"/>
          <w:iCs w:val="0"/>
          <w:caps w:val="0"/>
          <w:smallCaps w:val="0"/>
          <w:noProof w:val="0"/>
          <w:color w:val="auto"/>
          <w:sz w:val="24"/>
          <w:szCs w:val="24"/>
          <w:lang w:val="en-GB"/>
        </w:rPr>
        <w:t xml:space="preserve"> </w:t>
      </w:r>
      <w:r w:rsidRPr="27DFFF12" w:rsidR="70EEC41D">
        <w:rPr>
          <w:rFonts w:ascii="Arial" w:hAnsi="Arial" w:eastAsia="Arial" w:cs="Arial"/>
          <w:b w:val="0"/>
          <w:bCs w:val="0"/>
          <w:i w:val="0"/>
          <w:iCs w:val="0"/>
          <w:caps w:val="0"/>
          <w:smallCaps w:val="0"/>
          <w:noProof w:val="0"/>
          <w:color w:val="auto"/>
          <w:sz w:val="24"/>
          <w:szCs w:val="24"/>
          <w:lang w:val="en-GB"/>
        </w:rPr>
        <w:t>November,</w:t>
      </w:r>
      <w:r w:rsidRPr="27DFFF12" w:rsidR="70EEC41D">
        <w:rPr>
          <w:rFonts w:ascii="Arial" w:hAnsi="Arial" w:eastAsia="Arial" w:cs="Arial"/>
          <w:b w:val="0"/>
          <w:bCs w:val="0"/>
          <w:i w:val="0"/>
          <w:iCs w:val="0"/>
          <w:caps w:val="0"/>
          <w:smallCaps w:val="0"/>
          <w:noProof w:val="0"/>
          <w:color w:val="auto"/>
          <w:sz w:val="24"/>
          <w:szCs w:val="24"/>
          <w:lang w:val="en-GB"/>
        </w:rPr>
        <w:t xml:space="preserve"> 2023). </w:t>
      </w:r>
    </w:p>
    <w:p w:rsidR="48584F07" w:rsidP="27DFFF12" w:rsidRDefault="48584F07" w14:paraId="462150FC" w14:textId="3F920961">
      <w:pPr>
        <w:pStyle w:val="Normal"/>
        <w:spacing w:line="360" w:lineRule="auto"/>
        <w:rPr>
          <w:rFonts w:ascii="Arial" w:hAnsi="Arial" w:eastAsia="Arial" w:cs="Arial"/>
          <w:b w:val="0"/>
          <w:bCs w:val="0"/>
          <w:i w:val="0"/>
          <w:iCs w:val="0"/>
          <w:caps w:val="0"/>
          <w:smallCaps w:val="0"/>
          <w:noProof w:val="0"/>
          <w:color w:val="auto"/>
          <w:sz w:val="24"/>
          <w:szCs w:val="24"/>
          <w:lang w:val="en-GB"/>
        </w:rPr>
      </w:pPr>
      <w:r w:rsidRPr="27DFFF12" w:rsidR="48584F07">
        <w:rPr>
          <w:rFonts w:ascii="Arial" w:hAnsi="Arial" w:eastAsia="Arial" w:cs="Arial"/>
          <w:b w:val="0"/>
          <w:bCs w:val="0"/>
          <w:i w:val="0"/>
          <w:iCs w:val="0"/>
          <w:caps w:val="0"/>
          <w:smallCaps w:val="0"/>
          <w:noProof w:val="0"/>
          <w:color w:val="auto"/>
          <w:sz w:val="24"/>
          <w:szCs w:val="24"/>
          <w:lang w:val="en-GB"/>
        </w:rPr>
        <w:t>GlobalData</w:t>
      </w:r>
      <w:r w:rsidRPr="27DFFF12" w:rsidR="48584F07">
        <w:rPr>
          <w:rFonts w:ascii="Arial" w:hAnsi="Arial" w:eastAsia="Arial" w:cs="Arial"/>
          <w:b w:val="0"/>
          <w:bCs w:val="0"/>
          <w:i w:val="0"/>
          <w:iCs w:val="0"/>
          <w:caps w:val="0"/>
          <w:smallCaps w:val="0"/>
          <w:noProof w:val="0"/>
          <w:color w:val="auto"/>
          <w:sz w:val="24"/>
          <w:szCs w:val="24"/>
          <w:lang w:val="en-GB"/>
        </w:rPr>
        <w:t xml:space="preserve">. (2023). Rugby World Cup 2023 – Event Analysis. </w:t>
      </w:r>
      <w:r w:rsidRPr="27DFFF12" w:rsidR="48584F07">
        <w:rPr>
          <w:rFonts w:ascii="Arial" w:hAnsi="Arial" w:eastAsia="Arial" w:cs="Arial"/>
          <w:b w:val="0"/>
          <w:bCs w:val="0"/>
          <w:i w:val="1"/>
          <w:iCs w:val="1"/>
          <w:caps w:val="0"/>
          <w:smallCaps w:val="0"/>
          <w:noProof w:val="0"/>
          <w:color w:val="auto"/>
          <w:sz w:val="24"/>
          <w:szCs w:val="24"/>
          <w:lang w:val="en-GB"/>
        </w:rPr>
        <w:t>Rugby World Cup 2023 Report Overview</w:t>
      </w:r>
      <w:r w:rsidRPr="27DFFF12" w:rsidR="2C53BEA0">
        <w:rPr>
          <w:rFonts w:ascii="Arial" w:hAnsi="Arial" w:eastAsia="Arial" w:cs="Arial"/>
          <w:b w:val="0"/>
          <w:bCs w:val="0"/>
          <w:i w:val="1"/>
          <w:iCs w:val="1"/>
          <w:caps w:val="0"/>
          <w:smallCaps w:val="0"/>
          <w:noProof w:val="0"/>
          <w:color w:val="auto"/>
          <w:sz w:val="24"/>
          <w:szCs w:val="24"/>
          <w:lang w:val="en-GB"/>
        </w:rPr>
        <w:t xml:space="preserve">. </w:t>
      </w:r>
      <w:r w:rsidRPr="27DFFF12" w:rsidR="3E021BC4">
        <w:rPr>
          <w:rFonts w:ascii="Arial" w:hAnsi="Arial" w:eastAsia="Arial" w:cs="Arial"/>
          <w:b w:val="0"/>
          <w:bCs w:val="0"/>
          <w:i w:val="0"/>
          <w:iCs w:val="0"/>
          <w:caps w:val="0"/>
          <w:smallCaps w:val="0"/>
          <w:noProof w:val="0"/>
          <w:color w:val="auto"/>
          <w:sz w:val="24"/>
          <w:szCs w:val="24"/>
          <w:lang w:val="en-GB"/>
        </w:rPr>
        <w:t xml:space="preserve">Available at: </w:t>
      </w:r>
      <w:hyperlink r:id="R8bbeb5761bcc44a6">
        <w:r w:rsidRPr="27DFFF12" w:rsidR="3E021BC4">
          <w:rPr>
            <w:rStyle w:val="Hyperlink"/>
            <w:rFonts w:ascii="Arial" w:hAnsi="Arial" w:eastAsia="Arial" w:cs="Arial"/>
            <w:b w:val="0"/>
            <w:bCs w:val="0"/>
            <w:i w:val="0"/>
            <w:iCs w:val="0"/>
            <w:caps w:val="0"/>
            <w:smallCaps w:val="0"/>
            <w:noProof w:val="0"/>
            <w:sz w:val="24"/>
            <w:szCs w:val="24"/>
            <w:lang w:val="en-GB"/>
          </w:rPr>
          <w:t>https://www.globaldata.com/store/report/rugby-league-world-cup-event-analysis/</w:t>
        </w:r>
      </w:hyperlink>
      <w:r w:rsidRPr="27DFFF12" w:rsidR="3E021BC4">
        <w:rPr>
          <w:rFonts w:ascii="Arial" w:hAnsi="Arial" w:eastAsia="Arial" w:cs="Arial"/>
          <w:b w:val="0"/>
          <w:bCs w:val="0"/>
          <w:i w:val="0"/>
          <w:iCs w:val="0"/>
          <w:caps w:val="0"/>
          <w:smallCaps w:val="0"/>
          <w:noProof w:val="0"/>
          <w:color w:val="auto"/>
          <w:sz w:val="24"/>
          <w:szCs w:val="24"/>
          <w:lang w:val="en-GB"/>
        </w:rPr>
        <w:t xml:space="preserve"> (Accessed 25</w:t>
      </w:r>
      <w:r w:rsidRPr="27DFFF12" w:rsidR="3E021BC4">
        <w:rPr>
          <w:rFonts w:ascii="Arial" w:hAnsi="Arial" w:eastAsia="Arial" w:cs="Arial"/>
          <w:b w:val="0"/>
          <w:bCs w:val="0"/>
          <w:i w:val="0"/>
          <w:iCs w:val="0"/>
          <w:caps w:val="0"/>
          <w:smallCaps w:val="0"/>
          <w:noProof w:val="0"/>
          <w:color w:val="auto"/>
          <w:sz w:val="24"/>
          <w:szCs w:val="24"/>
          <w:vertAlign w:val="superscript"/>
          <w:lang w:val="en-GB"/>
        </w:rPr>
        <w:t>th</w:t>
      </w:r>
      <w:r w:rsidRPr="27DFFF12" w:rsidR="3E021BC4">
        <w:rPr>
          <w:rFonts w:ascii="Arial" w:hAnsi="Arial" w:eastAsia="Arial" w:cs="Arial"/>
          <w:b w:val="0"/>
          <w:bCs w:val="0"/>
          <w:i w:val="0"/>
          <w:iCs w:val="0"/>
          <w:caps w:val="0"/>
          <w:smallCaps w:val="0"/>
          <w:noProof w:val="0"/>
          <w:color w:val="auto"/>
          <w:sz w:val="24"/>
          <w:szCs w:val="24"/>
          <w:lang w:val="en-GB"/>
        </w:rPr>
        <w:t xml:space="preserve"> </w:t>
      </w:r>
      <w:r w:rsidRPr="27DFFF12" w:rsidR="3E021BC4">
        <w:rPr>
          <w:rFonts w:ascii="Arial" w:hAnsi="Arial" w:eastAsia="Arial" w:cs="Arial"/>
          <w:b w:val="0"/>
          <w:bCs w:val="0"/>
          <w:i w:val="0"/>
          <w:iCs w:val="0"/>
          <w:caps w:val="0"/>
          <w:smallCaps w:val="0"/>
          <w:noProof w:val="0"/>
          <w:color w:val="auto"/>
          <w:sz w:val="24"/>
          <w:szCs w:val="24"/>
          <w:lang w:val="en-GB"/>
        </w:rPr>
        <w:t>November,</w:t>
      </w:r>
      <w:r w:rsidRPr="27DFFF12" w:rsidR="3E021BC4">
        <w:rPr>
          <w:rFonts w:ascii="Arial" w:hAnsi="Arial" w:eastAsia="Arial" w:cs="Arial"/>
          <w:b w:val="0"/>
          <w:bCs w:val="0"/>
          <w:i w:val="0"/>
          <w:iCs w:val="0"/>
          <w:caps w:val="0"/>
          <w:smallCaps w:val="0"/>
          <w:noProof w:val="0"/>
          <w:color w:val="auto"/>
          <w:sz w:val="24"/>
          <w:szCs w:val="24"/>
          <w:lang w:val="en-GB"/>
        </w:rPr>
        <w:t xml:space="preserve"> 2023). </w:t>
      </w:r>
    </w:p>
    <w:p w:rsidR="1F51010C" w:rsidP="27DFFF12" w:rsidRDefault="1F51010C" w14:paraId="44E45C7C" w14:textId="2B0093C5">
      <w:pPr>
        <w:pStyle w:val="Normal"/>
        <w:spacing w:line="360" w:lineRule="auto"/>
        <w:rPr>
          <w:rFonts w:ascii="Arial" w:hAnsi="Arial" w:eastAsia="Arial" w:cs="Arial"/>
          <w:b w:val="0"/>
          <w:bCs w:val="0"/>
          <w:i w:val="0"/>
          <w:iCs w:val="0"/>
          <w:caps w:val="0"/>
          <w:smallCaps w:val="0"/>
          <w:noProof w:val="0"/>
          <w:color w:val="auto"/>
          <w:sz w:val="24"/>
          <w:szCs w:val="24"/>
          <w:lang w:val="en-GB"/>
        </w:rPr>
      </w:pPr>
      <w:r w:rsidRPr="27DFFF12" w:rsidR="1F51010C">
        <w:rPr>
          <w:rFonts w:ascii="Arial" w:hAnsi="Arial" w:eastAsia="Arial" w:cs="Arial"/>
          <w:b w:val="0"/>
          <w:bCs w:val="0"/>
          <w:i w:val="0"/>
          <w:iCs w:val="0"/>
          <w:caps w:val="0"/>
          <w:smallCaps w:val="0"/>
          <w:noProof w:val="0"/>
          <w:color w:val="auto"/>
          <w:sz w:val="24"/>
          <w:szCs w:val="24"/>
          <w:lang w:val="en-GB"/>
        </w:rPr>
        <w:t xml:space="preserve">Google Reviews. (2023). Village Rugby Paris Coupe du Monde de Rugby 2023. Available at: </w:t>
      </w:r>
      <w:hyperlink w:anchor="lrd=0x47e66f5ca806d27b:0x6695e4fc7199cd70,1" r:id="R5c33373b766345c0">
        <w:r w:rsidRPr="27DFFF12" w:rsidR="1F51010C">
          <w:rPr>
            <w:rStyle w:val="Hyperlink"/>
            <w:rFonts w:ascii="Arial" w:hAnsi="Arial" w:eastAsia="Arial" w:cs="Arial"/>
            <w:b w:val="0"/>
            <w:bCs w:val="0"/>
            <w:i w:val="0"/>
            <w:iCs w:val="0"/>
            <w:caps w:val="0"/>
            <w:smallCaps w:val="0"/>
            <w:noProof w:val="0"/>
            <w:sz w:val="24"/>
            <w:szCs w:val="24"/>
            <w:lang w:val="en-GB"/>
          </w:rPr>
          <w:t>https://www.google.com/search?q=paris+rugby+village+google+reviews&amp;rlz=1CAEVJI_enGB1084&amp;oq=paris+rugby+village+google&amp;gs_lcrp=EgZjaHJvbWUqBwgBECEYoAEyBggAEEUYOTIHCAEQIRigATIHCAIQIRigAdIBCDQxNjRqMGo0qAIAsAIA&amp;sourceid=chrome&amp;ie=UTF-8#lrd=0x47e66f5ca806d27b:0x6695e4fc7199cd70,1</w:t>
        </w:r>
      </w:hyperlink>
      <w:r w:rsidRPr="27DFFF12" w:rsidR="1F51010C">
        <w:rPr>
          <w:rFonts w:ascii="Arial" w:hAnsi="Arial" w:eastAsia="Arial" w:cs="Arial"/>
          <w:b w:val="0"/>
          <w:bCs w:val="0"/>
          <w:i w:val="0"/>
          <w:iCs w:val="0"/>
          <w:caps w:val="0"/>
          <w:smallCaps w:val="0"/>
          <w:noProof w:val="0"/>
          <w:color w:val="auto"/>
          <w:sz w:val="24"/>
          <w:szCs w:val="24"/>
          <w:lang w:val="en-GB"/>
        </w:rPr>
        <w:t>,,,, (Accessed 30</w:t>
      </w:r>
      <w:r w:rsidRPr="27DFFF12" w:rsidR="1F51010C">
        <w:rPr>
          <w:rFonts w:ascii="Arial" w:hAnsi="Arial" w:eastAsia="Arial" w:cs="Arial"/>
          <w:b w:val="0"/>
          <w:bCs w:val="0"/>
          <w:i w:val="0"/>
          <w:iCs w:val="0"/>
          <w:caps w:val="0"/>
          <w:smallCaps w:val="0"/>
          <w:noProof w:val="0"/>
          <w:color w:val="auto"/>
          <w:sz w:val="24"/>
          <w:szCs w:val="24"/>
          <w:vertAlign w:val="superscript"/>
          <w:lang w:val="en-GB"/>
        </w:rPr>
        <w:t>th</w:t>
      </w:r>
      <w:r w:rsidRPr="27DFFF12" w:rsidR="1F51010C">
        <w:rPr>
          <w:rFonts w:ascii="Arial" w:hAnsi="Arial" w:eastAsia="Arial" w:cs="Arial"/>
          <w:b w:val="0"/>
          <w:bCs w:val="0"/>
          <w:i w:val="0"/>
          <w:iCs w:val="0"/>
          <w:caps w:val="0"/>
          <w:smallCaps w:val="0"/>
          <w:noProof w:val="0"/>
          <w:color w:val="auto"/>
          <w:sz w:val="24"/>
          <w:szCs w:val="24"/>
          <w:lang w:val="en-GB"/>
        </w:rPr>
        <w:t xml:space="preserve"> </w:t>
      </w:r>
      <w:r w:rsidRPr="27DFFF12" w:rsidR="1F51010C">
        <w:rPr>
          <w:rFonts w:ascii="Arial" w:hAnsi="Arial" w:eastAsia="Arial" w:cs="Arial"/>
          <w:b w:val="0"/>
          <w:bCs w:val="0"/>
          <w:i w:val="0"/>
          <w:iCs w:val="0"/>
          <w:caps w:val="0"/>
          <w:smallCaps w:val="0"/>
          <w:noProof w:val="0"/>
          <w:color w:val="auto"/>
          <w:sz w:val="24"/>
          <w:szCs w:val="24"/>
          <w:lang w:val="en-GB"/>
        </w:rPr>
        <w:t>November,</w:t>
      </w:r>
      <w:r w:rsidRPr="27DFFF12" w:rsidR="1F51010C">
        <w:rPr>
          <w:rFonts w:ascii="Arial" w:hAnsi="Arial" w:eastAsia="Arial" w:cs="Arial"/>
          <w:b w:val="0"/>
          <w:bCs w:val="0"/>
          <w:i w:val="0"/>
          <w:iCs w:val="0"/>
          <w:caps w:val="0"/>
          <w:smallCaps w:val="0"/>
          <w:noProof w:val="0"/>
          <w:color w:val="auto"/>
          <w:sz w:val="24"/>
          <w:szCs w:val="24"/>
          <w:lang w:val="en-GB"/>
        </w:rPr>
        <w:t xml:space="preserve"> 2023). </w:t>
      </w:r>
    </w:p>
    <w:p w:rsidR="1E8BE8F5" w:rsidP="27DFFF12" w:rsidRDefault="1E8BE8F5" w14:paraId="4E5333FE" w14:textId="1C1687B2">
      <w:pPr>
        <w:pStyle w:val="Normal"/>
        <w:spacing w:line="360" w:lineRule="auto"/>
        <w:rPr>
          <w:rFonts w:ascii="Arial" w:hAnsi="Arial" w:eastAsia="Arial" w:cs="Arial"/>
          <w:b w:val="0"/>
          <w:bCs w:val="0"/>
          <w:i w:val="1"/>
          <w:iCs w:val="1"/>
          <w:caps w:val="0"/>
          <w:smallCaps w:val="0"/>
          <w:noProof w:val="0"/>
          <w:color w:val="auto"/>
          <w:sz w:val="24"/>
          <w:szCs w:val="24"/>
          <w:lang w:val="en-GB"/>
        </w:rPr>
      </w:pPr>
      <w:r w:rsidRPr="27DFFF12" w:rsidR="1E8BE8F5">
        <w:rPr>
          <w:rFonts w:ascii="Arial" w:hAnsi="Arial" w:eastAsia="Arial" w:cs="Arial"/>
          <w:b w:val="0"/>
          <w:bCs w:val="0"/>
          <w:i w:val="0"/>
          <w:iCs w:val="0"/>
          <w:caps w:val="0"/>
          <w:smallCaps w:val="0"/>
          <w:noProof w:val="0"/>
          <w:color w:val="auto"/>
          <w:sz w:val="24"/>
          <w:szCs w:val="24"/>
          <w:lang w:val="en-GB"/>
        </w:rPr>
        <w:t>Kleboth</w:t>
      </w:r>
      <w:r w:rsidRPr="27DFFF12" w:rsidR="1E8BE8F5">
        <w:rPr>
          <w:rFonts w:ascii="Arial" w:hAnsi="Arial" w:eastAsia="Arial" w:cs="Arial"/>
          <w:b w:val="0"/>
          <w:bCs w:val="0"/>
          <w:i w:val="0"/>
          <w:iCs w:val="0"/>
          <w:caps w:val="0"/>
          <w:smallCaps w:val="0"/>
          <w:noProof w:val="0"/>
          <w:color w:val="auto"/>
          <w:sz w:val="24"/>
          <w:szCs w:val="24"/>
          <w:lang w:val="en-GB"/>
        </w:rPr>
        <w:t xml:space="preserve">, J. A., Luning, P. A. &amp; Fogliano, V. (2016). Risk-based integrity audits in the food chain – A framework for complex systems. </w:t>
      </w:r>
      <w:r w:rsidRPr="27DFFF12" w:rsidR="1E8BE8F5">
        <w:rPr>
          <w:rFonts w:ascii="Arial" w:hAnsi="Arial" w:eastAsia="Arial" w:cs="Arial"/>
          <w:b w:val="0"/>
          <w:bCs w:val="0"/>
          <w:i w:val="1"/>
          <w:iCs w:val="1"/>
          <w:caps w:val="0"/>
          <w:smallCaps w:val="0"/>
          <w:noProof w:val="0"/>
          <w:color w:val="auto"/>
          <w:sz w:val="24"/>
          <w:szCs w:val="24"/>
          <w:lang w:val="en-GB"/>
        </w:rPr>
        <w:t>Trends in Food Science &amp; Technology, 56</w:t>
      </w:r>
      <w:r w:rsidRPr="27DFFF12" w:rsidR="56CA37C2">
        <w:rPr>
          <w:rFonts w:ascii="Arial" w:hAnsi="Arial" w:eastAsia="Arial" w:cs="Arial"/>
          <w:b w:val="0"/>
          <w:bCs w:val="0"/>
          <w:i w:val="1"/>
          <w:iCs w:val="1"/>
          <w:caps w:val="0"/>
          <w:smallCaps w:val="0"/>
          <w:noProof w:val="0"/>
          <w:color w:val="auto"/>
          <w:sz w:val="24"/>
          <w:szCs w:val="24"/>
          <w:lang w:val="en-GB"/>
        </w:rPr>
        <w:t xml:space="preserve">, </w:t>
      </w:r>
      <w:r w:rsidRPr="27DFFF12" w:rsidR="56CA37C2">
        <w:rPr>
          <w:rFonts w:ascii="Arial" w:hAnsi="Arial" w:eastAsia="Arial" w:cs="Arial"/>
          <w:b w:val="0"/>
          <w:bCs w:val="0"/>
          <w:i w:val="0"/>
          <w:iCs w:val="0"/>
          <w:caps w:val="0"/>
          <w:smallCaps w:val="0"/>
          <w:noProof w:val="0"/>
          <w:color w:val="auto"/>
          <w:sz w:val="24"/>
          <w:szCs w:val="24"/>
          <w:lang w:val="en-GB"/>
        </w:rPr>
        <w:t xml:space="preserve">167-174. </w:t>
      </w:r>
      <w:r w:rsidRPr="27DFFF12" w:rsidR="56CA37C2">
        <w:rPr>
          <w:rFonts w:ascii="Arial" w:hAnsi="Arial" w:eastAsia="Arial" w:cs="Arial"/>
          <w:b w:val="0"/>
          <w:bCs w:val="0"/>
          <w:i w:val="0"/>
          <w:iCs w:val="0"/>
          <w:caps w:val="0"/>
          <w:smallCaps w:val="0"/>
          <w:noProof w:val="0"/>
          <w:color w:val="auto"/>
          <w:sz w:val="24"/>
          <w:szCs w:val="24"/>
          <w:lang w:val="en-GB"/>
        </w:rPr>
        <w:t>https:doi.org</w:t>
      </w:r>
      <w:r w:rsidRPr="27DFFF12" w:rsidR="56CA37C2">
        <w:rPr>
          <w:rFonts w:ascii="Arial" w:hAnsi="Arial" w:eastAsia="Arial" w:cs="Arial"/>
          <w:b w:val="0"/>
          <w:bCs w:val="0"/>
          <w:i w:val="0"/>
          <w:iCs w:val="0"/>
          <w:caps w:val="0"/>
          <w:smallCaps w:val="0"/>
          <w:noProof w:val="0"/>
          <w:color w:val="auto"/>
          <w:sz w:val="24"/>
          <w:szCs w:val="24"/>
          <w:lang w:val="en-GB"/>
        </w:rPr>
        <w:t>/10.1016/j.tifs.2016.07.010</w:t>
      </w:r>
      <w:r w:rsidRPr="27DFFF12" w:rsidR="2810646A">
        <w:rPr>
          <w:rFonts w:ascii="Arial" w:hAnsi="Arial" w:eastAsia="Arial" w:cs="Arial"/>
          <w:b w:val="0"/>
          <w:bCs w:val="0"/>
          <w:i w:val="0"/>
          <w:iCs w:val="0"/>
          <w:caps w:val="0"/>
          <w:smallCaps w:val="0"/>
          <w:noProof w:val="0"/>
          <w:color w:val="auto"/>
          <w:sz w:val="24"/>
          <w:szCs w:val="24"/>
          <w:lang w:val="en-GB"/>
        </w:rPr>
        <w:t xml:space="preserve"> </w:t>
      </w:r>
    </w:p>
    <w:p w:rsidR="27574355" w:rsidP="27DFFF12" w:rsidRDefault="27574355" w14:paraId="75BE67FC" w14:textId="541C18BD">
      <w:pPr>
        <w:pStyle w:val="Normal"/>
        <w:spacing w:line="360" w:lineRule="auto"/>
        <w:rPr>
          <w:rFonts w:ascii="Arial" w:hAnsi="Arial" w:eastAsia="Arial" w:cs="Arial"/>
          <w:b w:val="0"/>
          <w:bCs w:val="0"/>
          <w:i w:val="0"/>
          <w:iCs w:val="0"/>
          <w:caps w:val="0"/>
          <w:smallCaps w:val="0"/>
          <w:noProof w:val="0"/>
          <w:color w:val="auto"/>
          <w:sz w:val="24"/>
          <w:szCs w:val="24"/>
          <w:lang w:val="en-GB"/>
        </w:rPr>
      </w:pPr>
      <w:r w:rsidRPr="27DFFF12" w:rsidR="27574355">
        <w:rPr>
          <w:rFonts w:ascii="Arial" w:hAnsi="Arial" w:eastAsia="Arial" w:cs="Arial"/>
          <w:b w:val="0"/>
          <w:bCs w:val="0"/>
          <w:i w:val="0"/>
          <w:iCs w:val="0"/>
          <w:caps w:val="0"/>
          <w:smallCaps w:val="0"/>
          <w:noProof w:val="0"/>
          <w:color w:val="auto"/>
          <w:sz w:val="24"/>
          <w:szCs w:val="24"/>
          <w:lang w:val="en-GB"/>
        </w:rPr>
        <w:t xml:space="preserve">Kumar, R. (2019). </w:t>
      </w:r>
      <w:r w:rsidRPr="27DFFF12" w:rsidR="27574355">
        <w:rPr>
          <w:rFonts w:ascii="Arial" w:hAnsi="Arial" w:eastAsia="Arial" w:cs="Arial"/>
          <w:b w:val="0"/>
          <w:bCs w:val="0"/>
          <w:i w:val="1"/>
          <w:iCs w:val="1"/>
          <w:caps w:val="0"/>
          <w:smallCaps w:val="0"/>
          <w:noProof w:val="0"/>
          <w:color w:val="auto"/>
          <w:sz w:val="24"/>
          <w:szCs w:val="24"/>
          <w:lang w:val="en-GB"/>
        </w:rPr>
        <w:t xml:space="preserve">Research Methodology a step-by-step guide for beginners, </w:t>
      </w:r>
      <w:r w:rsidRPr="27DFFF12" w:rsidR="27574355">
        <w:rPr>
          <w:rFonts w:ascii="Arial" w:hAnsi="Arial" w:eastAsia="Arial" w:cs="Arial"/>
          <w:b w:val="0"/>
          <w:bCs w:val="0"/>
          <w:i w:val="0"/>
          <w:iCs w:val="0"/>
          <w:caps w:val="0"/>
          <w:smallCaps w:val="0"/>
          <w:noProof w:val="0"/>
          <w:color w:val="auto"/>
          <w:sz w:val="24"/>
          <w:szCs w:val="24"/>
          <w:lang w:val="en-GB"/>
        </w:rPr>
        <w:t>5</w:t>
      </w:r>
      <w:r w:rsidRPr="27DFFF12" w:rsidR="27574355">
        <w:rPr>
          <w:rFonts w:ascii="Arial" w:hAnsi="Arial" w:eastAsia="Arial" w:cs="Arial"/>
          <w:b w:val="0"/>
          <w:bCs w:val="0"/>
          <w:i w:val="0"/>
          <w:iCs w:val="0"/>
          <w:caps w:val="0"/>
          <w:smallCaps w:val="0"/>
          <w:noProof w:val="0"/>
          <w:color w:val="auto"/>
          <w:sz w:val="24"/>
          <w:szCs w:val="24"/>
          <w:vertAlign w:val="superscript"/>
          <w:lang w:val="en-GB"/>
        </w:rPr>
        <w:t>th</w:t>
      </w:r>
      <w:r w:rsidRPr="27DFFF12" w:rsidR="27574355">
        <w:rPr>
          <w:rFonts w:ascii="Arial" w:hAnsi="Arial" w:eastAsia="Arial" w:cs="Arial"/>
          <w:b w:val="0"/>
          <w:bCs w:val="0"/>
          <w:i w:val="0"/>
          <w:iCs w:val="0"/>
          <w:caps w:val="0"/>
          <w:smallCaps w:val="0"/>
          <w:noProof w:val="0"/>
          <w:color w:val="auto"/>
          <w:sz w:val="24"/>
          <w:szCs w:val="24"/>
          <w:lang w:val="en-GB"/>
        </w:rPr>
        <w:t xml:space="preserve"> edition., </w:t>
      </w:r>
      <w:r w:rsidRPr="27DFFF12" w:rsidR="162D1853">
        <w:rPr>
          <w:rFonts w:ascii="Arial" w:hAnsi="Arial" w:eastAsia="Arial" w:cs="Arial"/>
          <w:b w:val="0"/>
          <w:bCs w:val="0"/>
          <w:i w:val="0"/>
          <w:iCs w:val="0"/>
          <w:caps w:val="0"/>
          <w:smallCaps w:val="0"/>
          <w:noProof w:val="0"/>
          <w:color w:val="auto"/>
          <w:sz w:val="24"/>
          <w:szCs w:val="24"/>
          <w:lang w:val="en-GB"/>
        </w:rPr>
        <w:t>London: Sage.</w:t>
      </w:r>
    </w:p>
    <w:p w:rsidR="358CDD79" w:rsidP="27DFFF12" w:rsidRDefault="358CDD79" w14:paraId="0475EED2" w14:textId="40E1DB51">
      <w:pPr>
        <w:pStyle w:val="Normal"/>
        <w:spacing w:line="360" w:lineRule="auto"/>
        <w:rPr>
          <w:rFonts w:ascii="Arial" w:hAnsi="Arial" w:eastAsia="Arial" w:cs="Arial"/>
          <w:i w:val="1"/>
          <w:iCs w:val="1"/>
          <w:sz w:val="24"/>
          <w:szCs w:val="24"/>
        </w:rPr>
      </w:pPr>
      <w:r w:rsidRPr="27DFFF12" w:rsidR="358CDD79">
        <w:rPr>
          <w:rFonts w:ascii="Arial" w:hAnsi="Arial" w:eastAsia="Arial" w:cs="Arial"/>
          <w:sz w:val="24"/>
          <w:szCs w:val="24"/>
        </w:rPr>
        <w:t xml:space="preserve">Rugby World Cup., (2023)., </w:t>
      </w:r>
      <w:r w:rsidRPr="27DFFF12" w:rsidR="358CDD79">
        <w:rPr>
          <w:rFonts w:ascii="Arial" w:hAnsi="Arial" w:eastAsia="Arial" w:cs="Arial"/>
          <w:i w:val="1"/>
          <w:iCs w:val="1"/>
          <w:sz w:val="24"/>
          <w:szCs w:val="24"/>
        </w:rPr>
        <w:t xml:space="preserve">Tournament </w:t>
      </w:r>
      <w:r w:rsidRPr="27DFFF12" w:rsidR="770D9CB6">
        <w:rPr>
          <w:rFonts w:ascii="Arial" w:hAnsi="Arial" w:eastAsia="Arial" w:cs="Arial"/>
          <w:i w:val="1"/>
          <w:iCs w:val="1"/>
          <w:sz w:val="24"/>
          <w:szCs w:val="24"/>
        </w:rPr>
        <w:t>History</w:t>
      </w:r>
      <w:r w:rsidRPr="27DFFF12" w:rsidR="358CDD79">
        <w:rPr>
          <w:rFonts w:ascii="Arial" w:hAnsi="Arial" w:eastAsia="Arial" w:cs="Arial"/>
          <w:i w:val="1"/>
          <w:iCs w:val="1"/>
          <w:sz w:val="24"/>
          <w:szCs w:val="24"/>
        </w:rPr>
        <w:t xml:space="preserve">., </w:t>
      </w:r>
      <w:r w:rsidRPr="27DFFF12" w:rsidR="294EBD02">
        <w:rPr>
          <w:rFonts w:ascii="Arial" w:hAnsi="Arial" w:eastAsia="Arial" w:cs="Arial"/>
          <w:i w:val="0"/>
          <w:iCs w:val="0"/>
          <w:sz w:val="24"/>
          <w:szCs w:val="24"/>
        </w:rPr>
        <w:t xml:space="preserve">Available at: </w:t>
      </w:r>
      <w:hyperlink r:id="Rd0197f6d916a4f6a">
        <w:r w:rsidRPr="27DFFF12" w:rsidR="294EBD02">
          <w:rPr>
            <w:rStyle w:val="Hyperlink"/>
            <w:rFonts w:ascii="Arial" w:hAnsi="Arial" w:eastAsia="Arial" w:cs="Arial"/>
            <w:i w:val="0"/>
            <w:iCs w:val="0"/>
            <w:sz w:val="24"/>
            <w:szCs w:val="24"/>
          </w:rPr>
          <w:t>https://www.rugbyworldcup.com/about/history</w:t>
        </w:r>
      </w:hyperlink>
      <w:r w:rsidRPr="27DFFF12" w:rsidR="294EBD02">
        <w:rPr>
          <w:rFonts w:ascii="Arial" w:hAnsi="Arial" w:eastAsia="Arial" w:cs="Arial"/>
          <w:i w:val="0"/>
          <w:iCs w:val="0"/>
          <w:sz w:val="24"/>
          <w:szCs w:val="24"/>
        </w:rPr>
        <w:t xml:space="preserve"> (Accessed 21</w:t>
      </w:r>
      <w:r w:rsidRPr="27DFFF12" w:rsidR="294EBD02">
        <w:rPr>
          <w:rFonts w:ascii="Arial" w:hAnsi="Arial" w:eastAsia="Arial" w:cs="Arial"/>
          <w:i w:val="0"/>
          <w:iCs w:val="0"/>
          <w:sz w:val="24"/>
          <w:szCs w:val="24"/>
          <w:vertAlign w:val="superscript"/>
        </w:rPr>
        <w:t>st</w:t>
      </w:r>
      <w:r w:rsidRPr="27DFFF12" w:rsidR="294EBD02">
        <w:rPr>
          <w:rFonts w:ascii="Arial" w:hAnsi="Arial" w:eastAsia="Arial" w:cs="Arial"/>
          <w:i w:val="0"/>
          <w:iCs w:val="0"/>
          <w:sz w:val="24"/>
          <w:szCs w:val="24"/>
        </w:rPr>
        <w:t xml:space="preserve"> </w:t>
      </w:r>
      <w:r w:rsidRPr="27DFFF12" w:rsidR="294EBD02">
        <w:rPr>
          <w:rFonts w:ascii="Arial" w:hAnsi="Arial" w:eastAsia="Arial" w:cs="Arial"/>
          <w:i w:val="0"/>
          <w:iCs w:val="0"/>
          <w:sz w:val="24"/>
          <w:szCs w:val="24"/>
        </w:rPr>
        <w:t>November,</w:t>
      </w:r>
      <w:r w:rsidRPr="27DFFF12" w:rsidR="294EBD02">
        <w:rPr>
          <w:rFonts w:ascii="Arial" w:hAnsi="Arial" w:eastAsia="Arial" w:cs="Arial"/>
          <w:i w:val="0"/>
          <w:iCs w:val="0"/>
          <w:sz w:val="24"/>
          <w:szCs w:val="24"/>
        </w:rPr>
        <w:t xml:space="preserve"> 2023). </w:t>
      </w:r>
    </w:p>
    <w:p w:rsidR="3ECF4DE9" w:rsidP="27DFFF12" w:rsidRDefault="3ECF4DE9" w14:paraId="167B716D" w14:textId="5A41365D">
      <w:pPr>
        <w:pStyle w:val="Normal"/>
        <w:spacing w:line="360" w:lineRule="auto"/>
        <w:rPr>
          <w:rFonts w:ascii="Arial" w:hAnsi="Arial" w:eastAsia="Arial" w:cs="Arial"/>
          <w:i w:val="0"/>
          <w:iCs w:val="0"/>
          <w:sz w:val="24"/>
          <w:szCs w:val="24"/>
        </w:rPr>
      </w:pPr>
      <w:r w:rsidRPr="27DFFF12" w:rsidR="3ECF4DE9">
        <w:rPr>
          <w:rFonts w:ascii="Arial" w:hAnsi="Arial" w:eastAsia="Arial" w:cs="Arial"/>
          <w:i w:val="0"/>
          <w:iCs w:val="0"/>
          <w:sz w:val="24"/>
          <w:szCs w:val="24"/>
        </w:rPr>
        <w:t xml:space="preserve">Rugby World Cup., (2023)., </w:t>
      </w:r>
      <w:r w:rsidRPr="27DFFF12" w:rsidR="3ECF4DE9">
        <w:rPr>
          <w:rFonts w:ascii="Arial" w:hAnsi="Arial" w:eastAsia="Arial" w:cs="Arial"/>
          <w:i w:val="1"/>
          <w:iCs w:val="1"/>
          <w:sz w:val="24"/>
          <w:szCs w:val="24"/>
        </w:rPr>
        <w:t xml:space="preserve">Selection of Hosts., </w:t>
      </w:r>
      <w:r w:rsidRPr="27DFFF12" w:rsidR="3ECF4DE9">
        <w:rPr>
          <w:rFonts w:ascii="Arial" w:hAnsi="Arial" w:eastAsia="Arial" w:cs="Arial"/>
          <w:i w:val="0"/>
          <w:iCs w:val="0"/>
          <w:sz w:val="24"/>
          <w:szCs w:val="24"/>
        </w:rPr>
        <w:t xml:space="preserve">Available at: </w:t>
      </w:r>
      <w:hyperlink r:id="Rb86db5d50703480c">
        <w:r w:rsidRPr="27DFFF12" w:rsidR="3ECF4DE9">
          <w:rPr>
            <w:rStyle w:val="Hyperlink"/>
            <w:rFonts w:ascii="Arial" w:hAnsi="Arial" w:eastAsia="Arial" w:cs="Arial"/>
            <w:i w:val="0"/>
            <w:iCs w:val="0"/>
            <w:sz w:val="24"/>
            <w:szCs w:val="24"/>
          </w:rPr>
          <w:t>https://www.rugbyworldcup.com/about/host-nation</w:t>
        </w:r>
      </w:hyperlink>
      <w:r w:rsidRPr="27DFFF12" w:rsidR="3ECF4DE9">
        <w:rPr>
          <w:rFonts w:ascii="Arial" w:hAnsi="Arial" w:eastAsia="Arial" w:cs="Arial"/>
          <w:i w:val="0"/>
          <w:iCs w:val="0"/>
          <w:sz w:val="24"/>
          <w:szCs w:val="24"/>
        </w:rPr>
        <w:t xml:space="preserve"> (Accessed 21</w:t>
      </w:r>
      <w:r w:rsidRPr="27DFFF12" w:rsidR="3ECF4DE9">
        <w:rPr>
          <w:rFonts w:ascii="Arial" w:hAnsi="Arial" w:eastAsia="Arial" w:cs="Arial"/>
          <w:i w:val="0"/>
          <w:iCs w:val="0"/>
          <w:sz w:val="24"/>
          <w:szCs w:val="24"/>
          <w:vertAlign w:val="superscript"/>
        </w:rPr>
        <w:t>st</w:t>
      </w:r>
      <w:r w:rsidRPr="27DFFF12" w:rsidR="3ECF4DE9">
        <w:rPr>
          <w:rFonts w:ascii="Arial" w:hAnsi="Arial" w:eastAsia="Arial" w:cs="Arial"/>
          <w:i w:val="0"/>
          <w:iCs w:val="0"/>
          <w:sz w:val="24"/>
          <w:szCs w:val="24"/>
        </w:rPr>
        <w:t xml:space="preserve"> </w:t>
      </w:r>
      <w:r w:rsidRPr="27DFFF12" w:rsidR="3ECF4DE9">
        <w:rPr>
          <w:rFonts w:ascii="Arial" w:hAnsi="Arial" w:eastAsia="Arial" w:cs="Arial"/>
          <w:i w:val="0"/>
          <w:iCs w:val="0"/>
          <w:sz w:val="24"/>
          <w:szCs w:val="24"/>
        </w:rPr>
        <w:t>November,</w:t>
      </w:r>
      <w:r w:rsidRPr="27DFFF12" w:rsidR="3ECF4DE9">
        <w:rPr>
          <w:rFonts w:ascii="Arial" w:hAnsi="Arial" w:eastAsia="Arial" w:cs="Arial"/>
          <w:i w:val="0"/>
          <w:iCs w:val="0"/>
          <w:sz w:val="24"/>
          <w:szCs w:val="24"/>
        </w:rPr>
        <w:t xml:space="preserve"> 2023). </w:t>
      </w:r>
    </w:p>
    <w:p w:rsidR="2201AB31" w:rsidP="27DFFF12" w:rsidRDefault="2201AB31" w14:paraId="4549D0D3" w14:textId="2F3D3F26">
      <w:pPr>
        <w:pStyle w:val="Normal"/>
        <w:spacing w:line="360" w:lineRule="auto"/>
        <w:rPr>
          <w:rFonts w:ascii="Arial" w:hAnsi="Arial" w:eastAsia="Arial" w:cs="Arial"/>
          <w:i w:val="0"/>
          <w:iCs w:val="0"/>
          <w:sz w:val="24"/>
          <w:szCs w:val="24"/>
        </w:rPr>
      </w:pPr>
      <w:r w:rsidRPr="27DFFF12" w:rsidR="2201AB31">
        <w:rPr>
          <w:rFonts w:ascii="Arial" w:hAnsi="Arial" w:eastAsia="Arial" w:cs="Arial"/>
          <w:i w:val="0"/>
          <w:iCs w:val="0"/>
          <w:sz w:val="24"/>
          <w:szCs w:val="24"/>
        </w:rPr>
        <w:t>SportsPro</w:t>
      </w:r>
      <w:r w:rsidRPr="27DFFF12" w:rsidR="2201AB31">
        <w:rPr>
          <w:rFonts w:ascii="Arial" w:hAnsi="Arial" w:eastAsia="Arial" w:cs="Arial"/>
          <w:i w:val="0"/>
          <w:iCs w:val="0"/>
          <w:sz w:val="24"/>
          <w:szCs w:val="24"/>
        </w:rPr>
        <w:t xml:space="preserve">., (2023). </w:t>
      </w:r>
      <w:r w:rsidRPr="27DFFF12" w:rsidR="2201AB31">
        <w:rPr>
          <w:rFonts w:ascii="Arial" w:hAnsi="Arial" w:eastAsia="Arial" w:cs="Arial"/>
          <w:i w:val="1"/>
          <w:iCs w:val="1"/>
          <w:sz w:val="24"/>
          <w:szCs w:val="24"/>
        </w:rPr>
        <w:t>2023 Rugby World Cup set for record international visitors and attendance</w:t>
      </w:r>
      <w:r w:rsidRPr="27DFFF12" w:rsidR="1EC74372">
        <w:rPr>
          <w:rFonts w:ascii="Arial" w:hAnsi="Arial" w:eastAsia="Arial" w:cs="Arial"/>
          <w:i w:val="1"/>
          <w:iCs w:val="1"/>
          <w:sz w:val="24"/>
          <w:szCs w:val="24"/>
        </w:rPr>
        <w:t xml:space="preserve">. </w:t>
      </w:r>
      <w:r w:rsidRPr="27DFFF12" w:rsidR="1EC74372">
        <w:rPr>
          <w:rFonts w:ascii="Arial" w:hAnsi="Arial" w:eastAsia="Arial" w:cs="Arial"/>
          <w:i w:val="0"/>
          <w:iCs w:val="0"/>
          <w:sz w:val="24"/>
          <w:szCs w:val="24"/>
        </w:rPr>
        <w:t>Available at: https://www.sportspromedia.com/news/rugby-world-cup-2023-france-attendance-ticket-sales-michel-poussau/?zephr_sso_ott=R9axgP#:~:text=%E2%80%9CMore%20than%202.5%20million%20tickets,in%20from%20outside%20of%20France. (Accessed 30</w:t>
      </w:r>
      <w:r w:rsidRPr="27DFFF12" w:rsidR="1EC74372">
        <w:rPr>
          <w:rFonts w:ascii="Arial" w:hAnsi="Arial" w:eastAsia="Arial" w:cs="Arial"/>
          <w:i w:val="0"/>
          <w:iCs w:val="0"/>
          <w:sz w:val="24"/>
          <w:szCs w:val="24"/>
          <w:vertAlign w:val="superscript"/>
        </w:rPr>
        <w:t>th</w:t>
      </w:r>
      <w:r w:rsidRPr="27DFFF12" w:rsidR="1EC74372">
        <w:rPr>
          <w:rFonts w:ascii="Arial" w:hAnsi="Arial" w:eastAsia="Arial" w:cs="Arial"/>
          <w:i w:val="0"/>
          <w:iCs w:val="0"/>
          <w:sz w:val="24"/>
          <w:szCs w:val="24"/>
        </w:rPr>
        <w:t xml:space="preserve"> </w:t>
      </w:r>
      <w:r w:rsidRPr="27DFFF12" w:rsidR="1EC74372">
        <w:rPr>
          <w:rFonts w:ascii="Arial" w:hAnsi="Arial" w:eastAsia="Arial" w:cs="Arial"/>
          <w:i w:val="0"/>
          <w:iCs w:val="0"/>
          <w:sz w:val="24"/>
          <w:szCs w:val="24"/>
        </w:rPr>
        <w:t>November,</w:t>
      </w:r>
      <w:r w:rsidRPr="27DFFF12" w:rsidR="1EC74372">
        <w:rPr>
          <w:rFonts w:ascii="Arial" w:hAnsi="Arial" w:eastAsia="Arial" w:cs="Arial"/>
          <w:i w:val="0"/>
          <w:iCs w:val="0"/>
          <w:sz w:val="24"/>
          <w:szCs w:val="24"/>
        </w:rPr>
        <w:t xml:space="preserve"> 2023). </w:t>
      </w:r>
    </w:p>
    <w:p w:rsidR="60C9238F" w:rsidP="27DFFF12" w:rsidRDefault="60C9238F" w14:paraId="77174C91" w14:textId="1B475CD0">
      <w:pPr>
        <w:pStyle w:val="Normal"/>
        <w:spacing w:line="360" w:lineRule="auto"/>
        <w:rPr>
          <w:rFonts w:ascii="Arial" w:hAnsi="Arial" w:eastAsia="Arial" w:cs="Arial"/>
          <w:i w:val="0"/>
          <w:iCs w:val="0"/>
          <w:sz w:val="24"/>
          <w:szCs w:val="24"/>
        </w:rPr>
      </w:pPr>
      <w:r w:rsidRPr="27DFFF12" w:rsidR="60C9238F">
        <w:rPr>
          <w:rFonts w:ascii="Arial" w:hAnsi="Arial" w:eastAsia="Arial" w:cs="Arial"/>
          <w:i w:val="0"/>
          <w:iCs w:val="0"/>
          <w:sz w:val="24"/>
          <w:szCs w:val="24"/>
        </w:rPr>
        <w:t xml:space="preserve">Vo Thanh &amp; Kirova, V. (2018). Wine tourism experience: A </w:t>
      </w:r>
      <w:r w:rsidRPr="27DFFF12" w:rsidR="60C9238F">
        <w:rPr>
          <w:rFonts w:ascii="Arial" w:hAnsi="Arial" w:eastAsia="Arial" w:cs="Arial"/>
          <w:i w:val="0"/>
          <w:iCs w:val="0"/>
          <w:sz w:val="24"/>
          <w:szCs w:val="24"/>
        </w:rPr>
        <w:t>netnography</w:t>
      </w:r>
      <w:r w:rsidRPr="27DFFF12" w:rsidR="60C9238F">
        <w:rPr>
          <w:rFonts w:ascii="Arial" w:hAnsi="Arial" w:eastAsia="Arial" w:cs="Arial"/>
          <w:i w:val="0"/>
          <w:iCs w:val="0"/>
          <w:sz w:val="24"/>
          <w:szCs w:val="24"/>
        </w:rPr>
        <w:t xml:space="preserve"> study. Journal of Business Research, 83 30-</w:t>
      </w:r>
      <w:r w:rsidRPr="27DFFF12" w:rsidR="72F48277">
        <w:rPr>
          <w:rFonts w:ascii="Arial" w:hAnsi="Arial" w:eastAsia="Arial" w:cs="Arial"/>
          <w:i w:val="0"/>
          <w:iCs w:val="0"/>
          <w:sz w:val="24"/>
          <w:szCs w:val="24"/>
        </w:rPr>
        <w:t>37.</w:t>
      </w:r>
    </w:p>
    <w:p w:rsidR="287AEC3C" w:rsidP="27DFFF12" w:rsidRDefault="287AEC3C" w14:paraId="33C25B80" w14:textId="05FA2A86">
      <w:pPr>
        <w:pStyle w:val="Normal"/>
        <w:spacing w:line="360" w:lineRule="auto"/>
        <w:rPr>
          <w:rFonts w:ascii="Arial" w:hAnsi="Arial" w:eastAsia="Arial" w:cs="Arial"/>
          <w:i w:val="1"/>
          <w:iCs w:val="1"/>
          <w:sz w:val="24"/>
          <w:szCs w:val="24"/>
        </w:rPr>
      </w:pPr>
      <w:r w:rsidRPr="27DFFF12" w:rsidR="287AEC3C">
        <w:rPr>
          <w:rFonts w:ascii="Arial" w:hAnsi="Arial" w:eastAsia="Arial" w:cs="Arial"/>
          <w:i w:val="0"/>
          <w:iCs w:val="0"/>
          <w:sz w:val="24"/>
          <w:szCs w:val="24"/>
        </w:rPr>
        <w:t>Wang, X. &amp; Cheng, Z. (2020). Cross-Sectional Studies</w:t>
      </w:r>
      <w:r w:rsidRPr="27DFFF12" w:rsidR="01EAFA93">
        <w:rPr>
          <w:rFonts w:ascii="Arial" w:hAnsi="Arial" w:eastAsia="Arial" w:cs="Arial"/>
          <w:i w:val="0"/>
          <w:iCs w:val="0"/>
          <w:sz w:val="24"/>
          <w:szCs w:val="24"/>
        </w:rPr>
        <w:t>:</w:t>
      </w:r>
      <w:r w:rsidRPr="27DFFF12" w:rsidR="287AEC3C">
        <w:rPr>
          <w:rFonts w:ascii="Arial" w:hAnsi="Arial" w:eastAsia="Arial" w:cs="Arial"/>
          <w:i w:val="0"/>
          <w:iCs w:val="0"/>
          <w:sz w:val="24"/>
          <w:szCs w:val="24"/>
        </w:rPr>
        <w:t xml:space="preserve"> Strengths, Weaknesses, and Recommendations</w:t>
      </w:r>
      <w:r w:rsidRPr="27DFFF12" w:rsidR="7B84642E">
        <w:rPr>
          <w:rFonts w:ascii="Arial" w:hAnsi="Arial" w:eastAsia="Arial" w:cs="Arial"/>
          <w:i w:val="0"/>
          <w:iCs w:val="0"/>
          <w:sz w:val="24"/>
          <w:szCs w:val="24"/>
        </w:rPr>
        <w:t>.</w:t>
      </w:r>
      <w:r w:rsidRPr="27DFFF12" w:rsidR="23F1B58E">
        <w:rPr>
          <w:rFonts w:ascii="Arial" w:hAnsi="Arial" w:eastAsia="Arial" w:cs="Arial"/>
          <w:i w:val="1"/>
          <w:iCs w:val="1"/>
          <w:sz w:val="24"/>
          <w:szCs w:val="24"/>
        </w:rPr>
        <w:t xml:space="preserve"> Supplement: An overview of study design and statistical considerations</w:t>
      </w:r>
      <w:r w:rsidRPr="27DFFF12" w:rsidR="03004CE7">
        <w:rPr>
          <w:rFonts w:ascii="Arial" w:hAnsi="Arial" w:eastAsia="Arial" w:cs="Arial"/>
          <w:i w:val="1"/>
          <w:iCs w:val="1"/>
          <w:sz w:val="24"/>
          <w:szCs w:val="24"/>
        </w:rPr>
        <w:t xml:space="preserve">, 158, </w:t>
      </w:r>
      <w:r w:rsidRPr="27DFFF12" w:rsidR="03004CE7">
        <w:rPr>
          <w:rFonts w:ascii="Arial" w:hAnsi="Arial" w:eastAsia="Arial" w:cs="Arial"/>
          <w:i w:val="0"/>
          <w:iCs w:val="0"/>
          <w:sz w:val="24"/>
          <w:szCs w:val="24"/>
        </w:rPr>
        <w:t xml:space="preserve">65-71. </w:t>
      </w:r>
      <w:hyperlink r:id="R60614c5e76b34196">
        <w:r w:rsidRPr="27DFFF12" w:rsidR="03004CE7">
          <w:rPr>
            <w:rStyle w:val="Hyperlink"/>
            <w:rFonts w:ascii="Arial" w:hAnsi="Arial" w:eastAsia="Arial" w:cs="Arial"/>
            <w:i w:val="0"/>
            <w:iCs w:val="0"/>
            <w:sz w:val="24"/>
            <w:szCs w:val="24"/>
          </w:rPr>
          <w:t>https://doi.org/10.1016/j.chest.2020.03.012</w:t>
        </w:r>
      </w:hyperlink>
      <w:r w:rsidRPr="27DFFF12" w:rsidR="03004CE7">
        <w:rPr>
          <w:rFonts w:ascii="Arial" w:hAnsi="Arial" w:eastAsia="Arial" w:cs="Arial"/>
          <w:i w:val="0"/>
          <w:iCs w:val="0"/>
          <w:sz w:val="24"/>
          <w:szCs w:val="24"/>
        </w:rPr>
        <w:t xml:space="preserve"> </w:t>
      </w:r>
    </w:p>
    <w:p w:rsidR="0FA2B7B2" w:rsidP="27DFFF12" w:rsidRDefault="0FA2B7B2" w14:paraId="4126ED58" w14:textId="76956FE7">
      <w:pPr>
        <w:pStyle w:val="Normal"/>
        <w:spacing w:line="360" w:lineRule="auto"/>
        <w:rPr>
          <w:rFonts w:ascii="Arial" w:hAnsi="Arial" w:eastAsia="Arial" w:cs="Arial"/>
          <w:i w:val="0"/>
          <w:iCs w:val="0"/>
          <w:sz w:val="24"/>
          <w:szCs w:val="24"/>
        </w:rPr>
      </w:pPr>
      <w:r w:rsidRPr="27DFFF12" w:rsidR="0FA2B7B2">
        <w:rPr>
          <w:rFonts w:ascii="Arial" w:hAnsi="Arial" w:eastAsia="Arial" w:cs="Arial"/>
          <w:i w:val="0"/>
          <w:iCs w:val="0"/>
          <w:sz w:val="24"/>
          <w:szCs w:val="24"/>
        </w:rPr>
        <w:t xml:space="preserve">Yin, R. K., (2018)., </w:t>
      </w:r>
      <w:r w:rsidRPr="27DFFF12" w:rsidR="0FA2B7B2">
        <w:rPr>
          <w:rFonts w:ascii="Arial" w:hAnsi="Arial" w:eastAsia="Arial" w:cs="Arial"/>
          <w:i w:val="1"/>
          <w:iCs w:val="1"/>
          <w:sz w:val="24"/>
          <w:szCs w:val="24"/>
        </w:rPr>
        <w:t xml:space="preserve">Case Study Research and Applications: Design and Methods, </w:t>
      </w:r>
      <w:r w:rsidRPr="27DFFF12" w:rsidR="0FA2B7B2">
        <w:rPr>
          <w:rFonts w:ascii="Arial" w:hAnsi="Arial" w:eastAsia="Arial" w:cs="Arial"/>
          <w:i w:val="0"/>
          <w:iCs w:val="0"/>
          <w:sz w:val="24"/>
          <w:szCs w:val="24"/>
        </w:rPr>
        <w:t>6</w:t>
      </w:r>
      <w:r w:rsidRPr="27DFFF12" w:rsidR="0FA2B7B2">
        <w:rPr>
          <w:rFonts w:ascii="Arial" w:hAnsi="Arial" w:eastAsia="Arial" w:cs="Arial"/>
          <w:i w:val="0"/>
          <w:iCs w:val="0"/>
          <w:sz w:val="24"/>
          <w:szCs w:val="24"/>
          <w:vertAlign w:val="superscript"/>
        </w:rPr>
        <w:t>th</w:t>
      </w:r>
      <w:r w:rsidRPr="27DFFF12" w:rsidR="0FA2B7B2">
        <w:rPr>
          <w:rFonts w:ascii="Arial" w:hAnsi="Arial" w:eastAsia="Arial" w:cs="Arial"/>
          <w:i w:val="0"/>
          <w:iCs w:val="0"/>
          <w:sz w:val="24"/>
          <w:szCs w:val="24"/>
        </w:rPr>
        <w:t xml:space="preserve"> edition., London: Sage.</w:t>
      </w:r>
    </w:p>
    <w:p w:rsidR="27DFFF12" w:rsidP="27DFFF12" w:rsidRDefault="27DFFF12" w14:paraId="04067F15" w14:textId="61D9803B">
      <w:pPr>
        <w:pStyle w:val="Normal"/>
        <w:spacing w:line="360" w:lineRule="auto"/>
        <w:rPr>
          <w:i w:val="0"/>
          <w:i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HLD9Mxb1OO3K" int2:id="so8RJbDT">
      <int2:state int2:type="AugLoop_Text_Critique" int2:value="Rejected"/>
    </int2:textHash>
    <int2:bookmark int2:bookmarkName="_Int_cU0HT4NS" int2:invalidationBookmarkName="" int2:hashCode="7GqDJdjh/vyO65" int2:id="MVcYxP8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6a8e0d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c98be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87d08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3261d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e795e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e31f9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f5ae2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11ce0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a28e1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4eb84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d3074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e8f97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5c87c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D0B40B"/>
    <w:rsid w:val="00160FF0"/>
    <w:rsid w:val="01515478"/>
    <w:rsid w:val="01B55309"/>
    <w:rsid w:val="01D7B224"/>
    <w:rsid w:val="01EAFA93"/>
    <w:rsid w:val="0231AC8F"/>
    <w:rsid w:val="029C456C"/>
    <w:rsid w:val="02C56720"/>
    <w:rsid w:val="03004CE7"/>
    <w:rsid w:val="030725FD"/>
    <w:rsid w:val="030E7C94"/>
    <w:rsid w:val="036B9569"/>
    <w:rsid w:val="03B92D01"/>
    <w:rsid w:val="042A7F62"/>
    <w:rsid w:val="0437E4FE"/>
    <w:rsid w:val="045F1C82"/>
    <w:rsid w:val="04A13030"/>
    <w:rsid w:val="04A4A44E"/>
    <w:rsid w:val="0539F288"/>
    <w:rsid w:val="055356DF"/>
    <w:rsid w:val="057A7799"/>
    <w:rsid w:val="05FE8181"/>
    <w:rsid w:val="066ABDD2"/>
    <w:rsid w:val="06751B74"/>
    <w:rsid w:val="06AB2347"/>
    <w:rsid w:val="06DA7407"/>
    <w:rsid w:val="06FB9E29"/>
    <w:rsid w:val="07223B81"/>
    <w:rsid w:val="075D5AF0"/>
    <w:rsid w:val="078A833A"/>
    <w:rsid w:val="07A5A3FF"/>
    <w:rsid w:val="0807FBD9"/>
    <w:rsid w:val="08107B84"/>
    <w:rsid w:val="0810DA1A"/>
    <w:rsid w:val="082A29B5"/>
    <w:rsid w:val="08B7C7C5"/>
    <w:rsid w:val="08EA349F"/>
    <w:rsid w:val="08F1ADDC"/>
    <w:rsid w:val="090E0FCF"/>
    <w:rsid w:val="095C7ABB"/>
    <w:rsid w:val="0966E34B"/>
    <w:rsid w:val="0971C340"/>
    <w:rsid w:val="09AC7B8C"/>
    <w:rsid w:val="09E7D40F"/>
    <w:rsid w:val="0A161011"/>
    <w:rsid w:val="0A539826"/>
    <w:rsid w:val="0AB22317"/>
    <w:rsid w:val="0B3E2EF5"/>
    <w:rsid w:val="0B656C0D"/>
    <w:rsid w:val="0B96CA6F"/>
    <w:rsid w:val="0BB4EAD0"/>
    <w:rsid w:val="0BD4B410"/>
    <w:rsid w:val="0C2C2655"/>
    <w:rsid w:val="0C401986"/>
    <w:rsid w:val="0C9A8468"/>
    <w:rsid w:val="0CD495A2"/>
    <w:rsid w:val="0CEBBE21"/>
    <w:rsid w:val="0D0C56A2"/>
    <w:rsid w:val="0D43747B"/>
    <w:rsid w:val="0D473BCA"/>
    <w:rsid w:val="0D4F8CAB"/>
    <w:rsid w:val="0D50BB31"/>
    <w:rsid w:val="0D882A86"/>
    <w:rsid w:val="0E131178"/>
    <w:rsid w:val="0E55E43D"/>
    <w:rsid w:val="0E564354"/>
    <w:rsid w:val="0F3C0B19"/>
    <w:rsid w:val="0F63C717"/>
    <w:rsid w:val="0F79C536"/>
    <w:rsid w:val="0F8A74C1"/>
    <w:rsid w:val="0F969239"/>
    <w:rsid w:val="0FA2B7B2"/>
    <w:rsid w:val="0FAA0321"/>
    <w:rsid w:val="1064B914"/>
    <w:rsid w:val="109515BB"/>
    <w:rsid w:val="10EC48EB"/>
    <w:rsid w:val="110BD56C"/>
    <w:rsid w:val="113DEE1A"/>
    <w:rsid w:val="123A71F4"/>
    <w:rsid w:val="1251B5E5"/>
    <w:rsid w:val="128BAA6E"/>
    <w:rsid w:val="1296F66A"/>
    <w:rsid w:val="12A2FB10"/>
    <w:rsid w:val="12C21583"/>
    <w:rsid w:val="12FF87B9"/>
    <w:rsid w:val="1311FAFA"/>
    <w:rsid w:val="132BD0C3"/>
    <w:rsid w:val="13525485"/>
    <w:rsid w:val="13942709"/>
    <w:rsid w:val="13D73E51"/>
    <w:rsid w:val="13FFD470"/>
    <w:rsid w:val="14218AD1"/>
    <w:rsid w:val="14770A3B"/>
    <w:rsid w:val="14C7A124"/>
    <w:rsid w:val="14C82C45"/>
    <w:rsid w:val="15077D60"/>
    <w:rsid w:val="151C3E75"/>
    <w:rsid w:val="157C73DD"/>
    <w:rsid w:val="158956A7"/>
    <w:rsid w:val="15C18E16"/>
    <w:rsid w:val="15E21CB5"/>
    <w:rsid w:val="162D1853"/>
    <w:rsid w:val="1645BBC2"/>
    <w:rsid w:val="16668E5E"/>
    <w:rsid w:val="1671B7FF"/>
    <w:rsid w:val="167B77E8"/>
    <w:rsid w:val="167E832A"/>
    <w:rsid w:val="169A108B"/>
    <w:rsid w:val="169F6374"/>
    <w:rsid w:val="16A3115B"/>
    <w:rsid w:val="16F2F26E"/>
    <w:rsid w:val="17316CC6"/>
    <w:rsid w:val="17560133"/>
    <w:rsid w:val="1762A6FC"/>
    <w:rsid w:val="17B86332"/>
    <w:rsid w:val="18514055"/>
    <w:rsid w:val="18A18701"/>
    <w:rsid w:val="18DDAED2"/>
    <w:rsid w:val="191DF3F2"/>
    <w:rsid w:val="197D5C84"/>
    <w:rsid w:val="199B1247"/>
    <w:rsid w:val="199FE3D6"/>
    <w:rsid w:val="19D0B40B"/>
    <w:rsid w:val="19D75365"/>
    <w:rsid w:val="1A2BC21F"/>
    <w:rsid w:val="1A5CC7CA"/>
    <w:rsid w:val="1A5E7847"/>
    <w:rsid w:val="1A6AA9DD"/>
    <w:rsid w:val="1A8C18D4"/>
    <w:rsid w:val="1AB7EB7C"/>
    <w:rsid w:val="1B192CE5"/>
    <w:rsid w:val="1B2D4C5B"/>
    <w:rsid w:val="1B4EE90B"/>
    <w:rsid w:val="1B837D5D"/>
    <w:rsid w:val="1B8A7F46"/>
    <w:rsid w:val="1BDB7017"/>
    <w:rsid w:val="1C110DD5"/>
    <w:rsid w:val="1C27E935"/>
    <w:rsid w:val="1C6C04C8"/>
    <w:rsid w:val="1CD5CFE2"/>
    <w:rsid w:val="1CD88F55"/>
    <w:rsid w:val="1CF2A6F2"/>
    <w:rsid w:val="1D1F4DBE"/>
    <w:rsid w:val="1D97A208"/>
    <w:rsid w:val="1E0BC93F"/>
    <w:rsid w:val="1E115DF8"/>
    <w:rsid w:val="1E24F318"/>
    <w:rsid w:val="1E27A95D"/>
    <w:rsid w:val="1E3C818D"/>
    <w:rsid w:val="1E8BE8F5"/>
    <w:rsid w:val="1EA823C5"/>
    <w:rsid w:val="1EC74372"/>
    <w:rsid w:val="1F337269"/>
    <w:rsid w:val="1F425F02"/>
    <w:rsid w:val="1F51010C"/>
    <w:rsid w:val="1F9A7E12"/>
    <w:rsid w:val="1FD72E08"/>
    <w:rsid w:val="1FD851EE"/>
    <w:rsid w:val="1FF1344A"/>
    <w:rsid w:val="20225A2E"/>
    <w:rsid w:val="203CB9AB"/>
    <w:rsid w:val="205FA6A1"/>
    <w:rsid w:val="20EF829D"/>
    <w:rsid w:val="2105D45E"/>
    <w:rsid w:val="2130F12C"/>
    <w:rsid w:val="213F75EB"/>
    <w:rsid w:val="215D66F0"/>
    <w:rsid w:val="2174DF13"/>
    <w:rsid w:val="21D99684"/>
    <w:rsid w:val="21DFC487"/>
    <w:rsid w:val="21EAD81B"/>
    <w:rsid w:val="2201AB31"/>
    <w:rsid w:val="221455D8"/>
    <w:rsid w:val="226B132B"/>
    <w:rsid w:val="22FF04B3"/>
    <w:rsid w:val="238E8F42"/>
    <w:rsid w:val="23BC09FB"/>
    <w:rsid w:val="23E840AD"/>
    <w:rsid w:val="23F1B58E"/>
    <w:rsid w:val="2406E38C"/>
    <w:rsid w:val="2423802E"/>
    <w:rsid w:val="24A10DB8"/>
    <w:rsid w:val="24A2EBBA"/>
    <w:rsid w:val="24CA78DD"/>
    <w:rsid w:val="24F91D80"/>
    <w:rsid w:val="250CA9E9"/>
    <w:rsid w:val="255231B5"/>
    <w:rsid w:val="2553FD90"/>
    <w:rsid w:val="2560B609"/>
    <w:rsid w:val="2562F295"/>
    <w:rsid w:val="2590DCBB"/>
    <w:rsid w:val="2593CEB5"/>
    <w:rsid w:val="25FED962"/>
    <w:rsid w:val="25FFB23C"/>
    <w:rsid w:val="2608978B"/>
    <w:rsid w:val="2609BF96"/>
    <w:rsid w:val="2612E880"/>
    <w:rsid w:val="264DB757"/>
    <w:rsid w:val="268182D5"/>
    <w:rsid w:val="26EA74A5"/>
    <w:rsid w:val="26F8BD2C"/>
    <w:rsid w:val="27574355"/>
    <w:rsid w:val="27BC862B"/>
    <w:rsid w:val="27DFFF12"/>
    <w:rsid w:val="2810646A"/>
    <w:rsid w:val="285851C6"/>
    <w:rsid w:val="285F72C6"/>
    <w:rsid w:val="287AEC3C"/>
    <w:rsid w:val="289856CB"/>
    <w:rsid w:val="28C5A2F3"/>
    <w:rsid w:val="28DF08B9"/>
    <w:rsid w:val="2923729E"/>
    <w:rsid w:val="2937D37F"/>
    <w:rsid w:val="294EBD02"/>
    <w:rsid w:val="2960C150"/>
    <w:rsid w:val="297DA0DD"/>
    <w:rsid w:val="29CC8EA3"/>
    <w:rsid w:val="29EC95EF"/>
    <w:rsid w:val="2A28BD1F"/>
    <w:rsid w:val="2A8E6E60"/>
    <w:rsid w:val="2A90491F"/>
    <w:rsid w:val="2ADB980A"/>
    <w:rsid w:val="2B575C14"/>
    <w:rsid w:val="2B7238CB"/>
    <w:rsid w:val="2B818AB5"/>
    <w:rsid w:val="2C40A0C4"/>
    <w:rsid w:val="2C53BEA0"/>
    <w:rsid w:val="2CAF69F8"/>
    <w:rsid w:val="2CD8AFC3"/>
    <w:rsid w:val="2CDD4A42"/>
    <w:rsid w:val="2CE62F87"/>
    <w:rsid w:val="2CF0C459"/>
    <w:rsid w:val="2D217359"/>
    <w:rsid w:val="2D357188"/>
    <w:rsid w:val="2DBB4775"/>
    <w:rsid w:val="2DD748D7"/>
    <w:rsid w:val="2E100C1E"/>
    <w:rsid w:val="2E415495"/>
    <w:rsid w:val="2EE03158"/>
    <w:rsid w:val="2F08946E"/>
    <w:rsid w:val="2F3AEE36"/>
    <w:rsid w:val="2F5DFC55"/>
    <w:rsid w:val="2F8EE560"/>
    <w:rsid w:val="2FBBD0B6"/>
    <w:rsid w:val="2FBD17C0"/>
    <w:rsid w:val="300825C0"/>
    <w:rsid w:val="3014F6E2"/>
    <w:rsid w:val="30EBBEF4"/>
    <w:rsid w:val="3118924C"/>
    <w:rsid w:val="315AAF40"/>
    <w:rsid w:val="315AC4FC"/>
    <w:rsid w:val="31F4E47C"/>
    <w:rsid w:val="32338D4F"/>
    <w:rsid w:val="32563766"/>
    <w:rsid w:val="328FCFC8"/>
    <w:rsid w:val="32975524"/>
    <w:rsid w:val="329BA1BD"/>
    <w:rsid w:val="32CA54E4"/>
    <w:rsid w:val="331E9FE9"/>
    <w:rsid w:val="336019AA"/>
    <w:rsid w:val="337BAFCA"/>
    <w:rsid w:val="3390B4DD"/>
    <w:rsid w:val="3392FDFF"/>
    <w:rsid w:val="33A8AE8A"/>
    <w:rsid w:val="33C2C3EF"/>
    <w:rsid w:val="3410E4DD"/>
    <w:rsid w:val="34C8A24F"/>
    <w:rsid w:val="35094A1C"/>
    <w:rsid w:val="3557BD29"/>
    <w:rsid w:val="357E954C"/>
    <w:rsid w:val="358CDD79"/>
    <w:rsid w:val="3591B4D1"/>
    <w:rsid w:val="35F3E0EB"/>
    <w:rsid w:val="36263837"/>
    <w:rsid w:val="36450E05"/>
    <w:rsid w:val="36512172"/>
    <w:rsid w:val="36806BF6"/>
    <w:rsid w:val="36AFAD02"/>
    <w:rsid w:val="36BA1C4D"/>
    <w:rsid w:val="36C32B71"/>
    <w:rsid w:val="36D07CB1"/>
    <w:rsid w:val="36D44427"/>
    <w:rsid w:val="37639774"/>
    <w:rsid w:val="378A4798"/>
    <w:rsid w:val="378DD1AE"/>
    <w:rsid w:val="37B6EE64"/>
    <w:rsid w:val="37C2793C"/>
    <w:rsid w:val="37C7D330"/>
    <w:rsid w:val="37E98A7B"/>
    <w:rsid w:val="37F50F1A"/>
    <w:rsid w:val="381D6B7C"/>
    <w:rsid w:val="38207683"/>
    <w:rsid w:val="387B81AC"/>
    <w:rsid w:val="387DA8AC"/>
    <w:rsid w:val="3880CCA9"/>
    <w:rsid w:val="389A6B69"/>
    <w:rsid w:val="38AC89AF"/>
    <w:rsid w:val="38FC70B5"/>
    <w:rsid w:val="3A17520D"/>
    <w:rsid w:val="3AED7449"/>
    <w:rsid w:val="3B23F23A"/>
    <w:rsid w:val="3B33BE1C"/>
    <w:rsid w:val="3B6EA5DC"/>
    <w:rsid w:val="3B788BA0"/>
    <w:rsid w:val="3BB5496E"/>
    <w:rsid w:val="3C2A212E"/>
    <w:rsid w:val="3C45B258"/>
    <w:rsid w:val="3C48A234"/>
    <w:rsid w:val="3C71372A"/>
    <w:rsid w:val="3C8340BF"/>
    <w:rsid w:val="3C86AB2A"/>
    <w:rsid w:val="3C9579BB"/>
    <w:rsid w:val="3CABA469"/>
    <w:rsid w:val="3CAF8BED"/>
    <w:rsid w:val="3CDF8FF0"/>
    <w:rsid w:val="3D3F84A9"/>
    <w:rsid w:val="3E021BC4"/>
    <w:rsid w:val="3E32E2CB"/>
    <w:rsid w:val="3E49D8FF"/>
    <w:rsid w:val="3E76AACA"/>
    <w:rsid w:val="3E868DC8"/>
    <w:rsid w:val="3E8EEDF1"/>
    <w:rsid w:val="3EB5E039"/>
    <w:rsid w:val="3EC39DAE"/>
    <w:rsid w:val="3ECF4DE9"/>
    <w:rsid w:val="3EDAC4BF"/>
    <w:rsid w:val="3EDB550A"/>
    <w:rsid w:val="3F101297"/>
    <w:rsid w:val="3FD0515B"/>
    <w:rsid w:val="3FE5A960"/>
    <w:rsid w:val="3FE9132C"/>
    <w:rsid w:val="4077256B"/>
    <w:rsid w:val="40E2A04C"/>
    <w:rsid w:val="40F62C0A"/>
    <w:rsid w:val="4117DE06"/>
    <w:rsid w:val="413D68BD"/>
    <w:rsid w:val="414C95D3"/>
    <w:rsid w:val="418A889E"/>
    <w:rsid w:val="4198D46C"/>
    <w:rsid w:val="41DC897B"/>
    <w:rsid w:val="42201983"/>
    <w:rsid w:val="4273D751"/>
    <w:rsid w:val="427CEAA9"/>
    <w:rsid w:val="429BCB7F"/>
    <w:rsid w:val="42C33A56"/>
    <w:rsid w:val="42F9A10B"/>
    <w:rsid w:val="4304BB3F"/>
    <w:rsid w:val="43507AEF"/>
    <w:rsid w:val="435D4399"/>
    <w:rsid w:val="436DCB23"/>
    <w:rsid w:val="437BF8A7"/>
    <w:rsid w:val="43860E28"/>
    <w:rsid w:val="439F80F7"/>
    <w:rsid w:val="43AEC62D"/>
    <w:rsid w:val="440A404A"/>
    <w:rsid w:val="4416FDC0"/>
    <w:rsid w:val="4450C43D"/>
    <w:rsid w:val="44514F5E"/>
    <w:rsid w:val="44843695"/>
    <w:rsid w:val="448C28A0"/>
    <w:rsid w:val="44A6F2A6"/>
    <w:rsid w:val="459858F8"/>
    <w:rsid w:val="45D36C41"/>
    <w:rsid w:val="45EEFCBA"/>
    <w:rsid w:val="45FADB18"/>
    <w:rsid w:val="462006F6"/>
    <w:rsid w:val="465D05EB"/>
    <w:rsid w:val="46AD89B7"/>
    <w:rsid w:val="46B163D9"/>
    <w:rsid w:val="46BE2AAE"/>
    <w:rsid w:val="46CB6EDB"/>
    <w:rsid w:val="46D8904C"/>
    <w:rsid w:val="470E6520"/>
    <w:rsid w:val="47119EDA"/>
    <w:rsid w:val="471D17A4"/>
    <w:rsid w:val="4736BF64"/>
    <w:rsid w:val="474B842F"/>
    <w:rsid w:val="4775635E"/>
    <w:rsid w:val="47A67C4E"/>
    <w:rsid w:val="481ADF12"/>
    <w:rsid w:val="485571EC"/>
    <w:rsid w:val="48584F07"/>
    <w:rsid w:val="4867B1C4"/>
    <w:rsid w:val="48E0A902"/>
    <w:rsid w:val="48F23383"/>
    <w:rsid w:val="4905DF2D"/>
    <w:rsid w:val="49482B2B"/>
    <w:rsid w:val="495AD466"/>
    <w:rsid w:val="498BC804"/>
    <w:rsid w:val="4991324F"/>
    <w:rsid w:val="4A1E07B1"/>
    <w:rsid w:val="4A3D2224"/>
    <w:rsid w:val="4A68305A"/>
    <w:rsid w:val="4AB5B433"/>
    <w:rsid w:val="4AF37819"/>
    <w:rsid w:val="4B34EE35"/>
    <w:rsid w:val="4B59A1B7"/>
    <w:rsid w:val="4B7DFED6"/>
    <w:rsid w:val="4C94AC34"/>
    <w:rsid w:val="4CE09B2C"/>
    <w:rsid w:val="4CF19B2B"/>
    <w:rsid w:val="4CF4C03B"/>
    <w:rsid w:val="4CFA82B2"/>
    <w:rsid w:val="4D39B3C8"/>
    <w:rsid w:val="4D4E913D"/>
    <w:rsid w:val="4D92BFAE"/>
    <w:rsid w:val="4DFBC2F9"/>
    <w:rsid w:val="4E1BAA56"/>
    <w:rsid w:val="4E84D63E"/>
    <w:rsid w:val="4E90909C"/>
    <w:rsid w:val="4EE2CC77"/>
    <w:rsid w:val="4EEF9942"/>
    <w:rsid w:val="4F65924A"/>
    <w:rsid w:val="502C60FD"/>
    <w:rsid w:val="50D2FC30"/>
    <w:rsid w:val="519D7D54"/>
    <w:rsid w:val="51C8315E"/>
    <w:rsid w:val="51C9F34C"/>
    <w:rsid w:val="51F739B6"/>
    <w:rsid w:val="52CEB7BF"/>
    <w:rsid w:val="52D88B84"/>
    <w:rsid w:val="52ED8D54"/>
    <w:rsid w:val="5305C2C7"/>
    <w:rsid w:val="5333E0AA"/>
    <w:rsid w:val="533C7986"/>
    <w:rsid w:val="53A336D9"/>
    <w:rsid w:val="53D92494"/>
    <w:rsid w:val="54176C90"/>
    <w:rsid w:val="545AA287"/>
    <w:rsid w:val="546A069F"/>
    <w:rsid w:val="5471A04E"/>
    <w:rsid w:val="5492623A"/>
    <w:rsid w:val="549BEC47"/>
    <w:rsid w:val="54A19328"/>
    <w:rsid w:val="54D4EBA0"/>
    <w:rsid w:val="54DA5C82"/>
    <w:rsid w:val="5574F4F5"/>
    <w:rsid w:val="55C0C10D"/>
    <w:rsid w:val="55FCF015"/>
    <w:rsid w:val="563D6389"/>
    <w:rsid w:val="56540AF2"/>
    <w:rsid w:val="56CA37C2"/>
    <w:rsid w:val="56DAD79B"/>
    <w:rsid w:val="56F21BDC"/>
    <w:rsid w:val="56F77E7B"/>
    <w:rsid w:val="575B0483"/>
    <w:rsid w:val="57A13A76"/>
    <w:rsid w:val="57D8FD0A"/>
    <w:rsid w:val="57E8BA75"/>
    <w:rsid w:val="57FFBD69"/>
    <w:rsid w:val="58181254"/>
    <w:rsid w:val="5856CC59"/>
    <w:rsid w:val="58AFC265"/>
    <w:rsid w:val="58CE2A23"/>
    <w:rsid w:val="594B05AE"/>
    <w:rsid w:val="595A06DF"/>
    <w:rsid w:val="59A85CC3"/>
    <w:rsid w:val="59DD1E8B"/>
    <w:rsid w:val="5A3FE164"/>
    <w:rsid w:val="5A78D79B"/>
    <w:rsid w:val="5AA0D686"/>
    <w:rsid w:val="5AB8F0EB"/>
    <w:rsid w:val="5AE6BF4D"/>
    <w:rsid w:val="5AFD4957"/>
    <w:rsid w:val="5B10A8FB"/>
    <w:rsid w:val="5B197B74"/>
    <w:rsid w:val="5B41D7A7"/>
    <w:rsid w:val="5B8E6D1B"/>
    <w:rsid w:val="5BA82722"/>
    <w:rsid w:val="5BB50BDB"/>
    <w:rsid w:val="5C1786D0"/>
    <w:rsid w:val="5C38817E"/>
    <w:rsid w:val="5CB3D99A"/>
    <w:rsid w:val="5CC1F21E"/>
    <w:rsid w:val="5D105D9F"/>
    <w:rsid w:val="5D2A3D7C"/>
    <w:rsid w:val="5D35673A"/>
    <w:rsid w:val="5E4666D3"/>
    <w:rsid w:val="5E6224B2"/>
    <w:rsid w:val="5E658146"/>
    <w:rsid w:val="5E827B72"/>
    <w:rsid w:val="5EB08E65"/>
    <w:rsid w:val="5EECAC9D"/>
    <w:rsid w:val="5F006B46"/>
    <w:rsid w:val="5F3934CD"/>
    <w:rsid w:val="5F885226"/>
    <w:rsid w:val="5F902C36"/>
    <w:rsid w:val="5FF992E0"/>
    <w:rsid w:val="605A4502"/>
    <w:rsid w:val="607A9EF7"/>
    <w:rsid w:val="609173E2"/>
    <w:rsid w:val="609C3BA7"/>
    <w:rsid w:val="60A83917"/>
    <w:rsid w:val="60B94BFC"/>
    <w:rsid w:val="60C9238F"/>
    <w:rsid w:val="60D0CFF9"/>
    <w:rsid w:val="61167A75"/>
    <w:rsid w:val="6146C592"/>
    <w:rsid w:val="615ACC73"/>
    <w:rsid w:val="61A3E9E4"/>
    <w:rsid w:val="61A86E0B"/>
    <w:rsid w:val="61CF537B"/>
    <w:rsid w:val="6218F2E1"/>
    <w:rsid w:val="62440978"/>
    <w:rsid w:val="625377FD"/>
    <w:rsid w:val="62B24AD6"/>
    <w:rsid w:val="633133A2"/>
    <w:rsid w:val="635880C9"/>
    <w:rsid w:val="641336BC"/>
    <w:rsid w:val="64195587"/>
    <w:rsid w:val="642A7699"/>
    <w:rsid w:val="64342E13"/>
    <w:rsid w:val="64439363"/>
    <w:rsid w:val="64CD0403"/>
    <w:rsid w:val="64F86DD2"/>
    <w:rsid w:val="654E29F9"/>
    <w:rsid w:val="65670860"/>
    <w:rsid w:val="657BAA3A"/>
    <w:rsid w:val="65AF071D"/>
    <w:rsid w:val="65B027DC"/>
    <w:rsid w:val="65C5AA00"/>
    <w:rsid w:val="65FDDF1C"/>
    <w:rsid w:val="66943E33"/>
    <w:rsid w:val="66D908F6"/>
    <w:rsid w:val="66FEA34E"/>
    <w:rsid w:val="6702D8C1"/>
    <w:rsid w:val="67825FAB"/>
    <w:rsid w:val="678CC330"/>
    <w:rsid w:val="67A2C2C4"/>
    <w:rsid w:val="67A8B68A"/>
    <w:rsid w:val="67CC752C"/>
    <w:rsid w:val="68297FE9"/>
    <w:rsid w:val="68300E94"/>
    <w:rsid w:val="68AEED53"/>
    <w:rsid w:val="68B955E3"/>
    <w:rsid w:val="68C5E62F"/>
    <w:rsid w:val="6916731F"/>
    <w:rsid w:val="6933A66A"/>
    <w:rsid w:val="69CB38EF"/>
    <w:rsid w:val="6A1B1828"/>
    <w:rsid w:val="6A42F8CD"/>
    <w:rsid w:val="6A480BB3"/>
    <w:rsid w:val="6A4B0B73"/>
    <w:rsid w:val="6A8D246B"/>
    <w:rsid w:val="6AF7C8F5"/>
    <w:rsid w:val="6B0336BD"/>
    <w:rsid w:val="6B55EA27"/>
    <w:rsid w:val="6B66E0DA"/>
    <w:rsid w:val="6B75D46E"/>
    <w:rsid w:val="6B8575FE"/>
    <w:rsid w:val="6BE3FEAE"/>
    <w:rsid w:val="6BF20880"/>
    <w:rsid w:val="6C151D8C"/>
    <w:rsid w:val="6C3EC88A"/>
    <w:rsid w:val="6C62BEEA"/>
    <w:rsid w:val="6C922D2D"/>
    <w:rsid w:val="6CB280EA"/>
    <w:rsid w:val="6D11A4CF"/>
    <w:rsid w:val="6D4CA444"/>
    <w:rsid w:val="6D4CACC8"/>
    <w:rsid w:val="6D658410"/>
    <w:rsid w:val="6DAFF915"/>
    <w:rsid w:val="6DF136CD"/>
    <w:rsid w:val="6E192785"/>
    <w:rsid w:val="6E1FEF70"/>
    <w:rsid w:val="6E2E0BD2"/>
    <w:rsid w:val="6E5A0D35"/>
    <w:rsid w:val="6E760D49"/>
    <w:rsid w:val="6EA1998A"/>
    <w:rsid w:val="6EB35E73"/>
    <w:rsid w:val="6EE41F2D"/>
    <w:rsid w:val="6EEE2B99"/>
    <w:rsid w:val="6F070154"/>
    <w:rsid w:val="6F7CEA02"/>
    <w:rsid w:val="6FB4F7E6"/>
    <w:rsid w:val="6FF8B54D"/>
    <w:rsid w:val="7011DDAA"/>
    <w:rsid w:val="701A8270"/>
    <w:rsid w:val="708096FA"/>
    <w:rsid w:val="70A98F31"/>
    <w:rsid w:val="70BA4CF7"/>
    <w:rsid w:val="70D8E59A"/>
    <w:rsid w:val="70EEC41D"/>
    <w:rsid w:val="7165AC94"/>
    <w:rsid w:val="716CC9B0"/>
    <w:rsid w:val="71A865FC"/>
    <w:rsid w:val="71B86775"/>
    <w:rsid w:val="72100741"/>
    <w:rsid w:val="7224EE98"/>
    <w:rsid w:val="723CF4FB"/>
    <w:rsid w:val="7256A16D"/>
    <w:rsid w:val="7280D166"/>
    <w:rsid w:val="72D018DF"/>
    <w:rsid w:val="72E1F011"/>
    <w:rsid w:val="72E666B2"/>
    <w:rsid w:val="72F0DCAA"/>
    <w:rsid w:val="72F48277"/>
    <w:rsid w:val="72FBB2D5"/>
    <w:rsid w:val="73608B68"/>
    <w:rsid w:val="736E99FB"/>
    <w:rsid w:val="7386CF96"/>
    <w:rsid w:val="73988162"/>
    <w:rsid w:val="73AFCD96"/>
    <w:rsid w:val="73B48E52"/>
    <w:rsid w:val="73B7C322"/>
    <w:rsid w:val="73CBE472"/>
    <w:rsid w:val="749D4D56"/>
    <w:rsid w:val="75229FF7"/>
    <w:rsid w:val="7554C1FD"/>
    <w:rsid w:val="7637A28A"/>
    <w:rsid w:val="764A1169"/>
    <w:rsid w:val="76D02224"/>
    <w:rsid w:val="76E44C32"/>
    <w:rsid w:val="76F85FBB"/>
    <w:rsid w:val="770D9CB6"/>
    <w:rsid w:val="775992C4"/>
    <w:rsid w:val="77AA7231"/>
    <w:rsid w:val="77BD23A0"/>
    <w:rsid w:val="77C1DE22"/>
    <w:rsid w:val="786BF285"/>
    <w:rsid w:val="78769DA5"/>
    <w:rsid w:val="7878F685"/>
    <w:rsid w:val="78801C93"/>
    <w:rsid w:val="788AFF01"/>
    <w:rsid w:val="78A6676A"/>
    <w:rsid w:val="78D15C4C"/>
    <w:rsid w:val="78E55A77"/>
    <w:rsid w:val="790F33B1"/>
    <w:rsid w:val="792F535F"/>
    <w:rsid w:val="7937F6B3"/>
    <w:rsid w:val="79464292"/>
    <w:rsid w:val="797AD250"/>
    <w:rsid w:val="798813D5"/>
    <w:rsid w:val="79B8DD6C"/>
    <w:rsid w:val="79F7CD2A"/>
    <w:rsid w:val="7A153D1E"/>
    <w:rsid w:val="7A612F3D"/>
    <w:rsid w:val="7A64EB85"/>
    <w:rsid w:val="7A74ADAC"/>
    <w:rsid w:val="7A913386"/>
    <w:rsid w:val="7B50899A"/>
    <w:rsid w:val="7B84642E"/>
    <w:rsid w:val="7B97A789"/>
    <w:rsid w:val="7BEF650E"/>
    <w:rsid w:val="7C2F2AE7"/>
    <w:rsid w:val="7C46D473"/>
    <w:rsid w:val="7C5CDA1F"/>
    <w:rsid w:val="7C72B836"/>
    <w:rsid w:val="7CC093B1"/>
    <w:rsid w:val="7CC70844"/>
    <w:rsid w:val="7CFC53E4"/>
    <w:rsid w:val="7D0FCBD8"/>
    <w:rsid w:val="7D6AA83D"/>
    <w:rsid w:val="7D7B0E25"/>
    <w:rsid w:val="7DE7BE05"/>
    <w:rsid w:val="7E2956C2"/>
    <w:rsid w:val="7E86534B"/>
    <w:rsid w:val="7E9B54B8"/>
    <w:rsid w:val="7EBCA7C0"/>
    <w:rsid w:val="7EDAA2A2"/>
    <w:rsid w:val="7EECC07A"/>
    <w:rsid w:val="7EEF8F53"/>
    <w:rsid w:val="7EF02983"/>
    <w:rsid w:val="7EFF11CC"/>
    <w:rsid w:val="7F1860C8"/>
    <w:rsid w:val="7F566FE1"/>
    <w:rsid w:val="7FC52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0B40B"/>
  <w15:chartTrackingRefBased/>
  <w15:docId w15:val="{5DB89144-62CD-41C9-8397-8D8B005087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3bc71037b374856" /><Relationship Type="http://schemas.openxmlformats.org/officeDocument/2006/relationships/image" Target="/media/image.png" Id="Re40ca7a62a8e46c3" /><Relationship Type="http://schemas.openxmlformats.org/officeDocument/2006/relationships/hyperlink" Target="https://doi.org/10.36348/gajhss2020.v02i03.001" TargetMode="External" Id="R766c50424a354f9d" /><Relationship Type="http://schemas.openxmlformats.org/officeDocument/2006/relationships/hyperlink" Target="https://doi.org/10.1108/QRJ-D-18-0003" TargetMode="External" Id="Rf3abd2ff422542b7" /><Relationship Type="http://schemas.openxmlformats.org/officeDocument/2006/relationships/hyperlink" Target="https://www.espn.co.uk/rugby/story/_/id/38391686/rugby-world-cup-beer-shortage-result-unfortunate-difficulties-organisers-say" TargetMode="External" Id="R41a914dc083d4b95" /><Relationship Type="http://schemas.openxmlformats.org/officeDocument/2006/relationships/hyperlink" Target="https://www2.deloitte.com/content/dam/Deloitte/uk/Documents/sports-business-group/deloitte-uk-sbg-potential-economic-impact-rwc.pdf" TargetMode="External" Id="R82e4ca2009924514" /><Relationship Type="http://schemas.openxmlformats.org/officeDocument/2006/relationships/hyperlink" Target="https://www.euronews.com/business/2023/10/29/rugby-world-cup-the-business-of-the-game" TargetMode="External" Id="R19ccdbdbe4d841a4" /><Relationship Type="http://schemas.openxmlformats.org/officeDocument/2006/relationships/hyperlink" Target="https://jfsdigital.org/articles-and-essays/2018-2/towards-an-explicit-research-methodology-adapting-research-onion-model-for-futures-studies/" TargetMode="External" Id="R95975b5cc35d45ae" /><Relationship Type="http://schemas.openxmlformats.org/officeDocument/2006/relationships/hyperlink" Target="https://www.globaldata.com/store/report/rugby-league-world-cup-event-analysis/" TargetMode="External" Id="R8bbeb5761bcc44a6" /><Relationship Type="http://schemas.openxmlformats.org/officeDocument/2006/relationships/hyperlink" Target="https://www.google.com/search?q=paris+rugby+village+google+reviews&amp;rlz=1CAEVJI_enGB1084&amp;oq=paris+rugby+village+google&amp;gs_lcrp=EgZjaHJvbWUqBwgBECEYoAEyBggAEEUYOTIHCAEQIRigATIHCAIQIRigAdIBCDQxNjRqMGo0qAIAsAIA&amp;sourceid=chrome&amp;ie=UTF-8" TargetMode="External" Id="R5c33373b766345c0" /><Relationship Type="http://schemas.openxmlformats.org/officeDocument/2006/relationships/hyperlink" Target="https://www.rugbyworldcup.com/about/history" TargetMode="External" Id="Rd0197f6d916a4f6a" /><Relationship Type="http://schemas.openxmlformats.org/officeDocument/2006/relationships/hyperlink" Target="https://www.rugbyworldcup.com/about/host-nation" TargetMode="External" Id="Rb86db5d50703480c" /><Relationship Type="http://schemas.openxmlformats.org/officeDocument/2006/relationships/hyperlink" Target="https://doi.org/10.1016/j.chest.2020.03.012" TargetMode="External" Id="R60614c5e76b34196" /><Relationship Type="http://schemas.microsoft.com/office/2020/10/relationships/intelligence" Target="/word/intelligence2.xml" Id="R39376d8a5d044d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Marston-Phipps (2204916)</dc:creator>
  <keywords/>
  <dc:description/>
  <lastModifiedBy>Megan Marston-Phipps (2204916)</lastModifiedBy>
  <revision>3</revision>
  <dcterms:created xsi:type="dcterms:W3CDTF">2023-10-24T08:38:26.6802286Z</dcterms:created>
  <dcterms:modified xsi:type="dcterms:W3CDTF">2023-12-01T16:50:44.9418959Z</dcterms:modified>
</coreProperties>
</file>