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A828F" w14:textId="41C47CB0" w:rsidR="00FC7AE3" w:rsidRDefault="00FC7AE3" w:rsidP="00FC7AE3">
      <w:pPr>
        <w:jc w:val="center"/>
        <w:rPr>
          <w:sz w:val="40"/>
          <w:szCs w:val="40"/>
        </w:rPr>
      </w:pPr>
      <w:r w:rsidRPr="00FC7AE3">
        <w:rPr>
          <w:sz w:val="40"/>
          <w:szCs w:val="40"/>
        </w:rPr>
        <w:t>University of Wales Trinity Saint David</w:t>
      </w:r>
    </w:p>
    <w:p w14:paraId="49B5E427" w14:textId="0E32588B" w:rsidR="00FC7AE3" w:rsidRDefault="00FC7AE3" w:rsidP="00FC7AE3">
      <w:pPr>
        <w:jc w:val="center"/>
        <w:rPr>
          <w:sz w:val="28"/>
          <w:szCs w:val="28"/>
        </w:rPr>
      </w:pPr>
      <w:r>
        <w:rPr>
          <w:noProof/>
          <w:sz w:val="28"/>
          <w:szCs w:val="28"/>
        </w:rPr>
        <w:drawing>
          <wp:anchor distT="0" distB="0" distL="114300" distR="114300" simplePos="0" relativeHeight="251649024" behindDoc="1" locked="0" layoutInCell="1" allowOverlap="1" wp14:anchorId="11948F3B" wp14:editId="1D083B53">
            <wp:simplePos x="0" y="0"/>
            <wp:positionH relativeFrom="margin">
              <wp:align>center</wp:align>
            </wp:positionH>
            <wp:positionV relativeFrom="paragraph">
              <wp:posOffset>697230</wp:posOffset>
            </wp:positionV>
            <wp:extent cx="5200650" cy="2600325"/>
            <wp:effectExtent l="0" t="0" r="0" b="9525"/>
            <wp:wrapTight wrapText="bothSides">
              <wp:wrapPolygon edited="0">
                <wp:start x="0" y="0"/>
                <wp:lineTo x="0" y="21521"/>
                <wp:lineTo x="21521" y="21521"/>
                <wp:lineTo x="21521" y="0"/>
                <wp:lineTo x="0" y="0"/>
              </wp:wrapPolygon>
            </wp:wrapTight>
            <wp:docPr id="165487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2600325"/>
                    </a:xfrm>
                    <a:prstGeom prst="rect">
                      <a:avLst/>
                    </a:prstGeom>
                    <a:noFill/>
                  </pic:spPr>
                </pic:pic>
              </a:graphicData>
            </a:graphic>
          </wp:anchor>
        </w:drawing>
      </w:r>
      <w:r w:rsidRPr="00FC7AE3">
        <w:rPr>
          <w:sz w:val="28"/>
          <w:szCs w:val="28"/>
        </w:rPr>
        <w:t>Wales Institute of Science &amp; Art</w:t>
      </w:r>
    </w:p>
    <w:p w14:paraId="2053B486" w14:textId="77777777" w:rsidR="00F74C93" w:rsidRPr="00F74C93" w:rsidRDefault="00F74C93" w:rsidP="00F74C93">
      <w:pPr>
        <w:rPr>
          <w:rFonts w:cstheme="minorHAnsi"/>
          <w:sz w:val="28"/>
          <w:szCs w:val="28"/>
        </w:rPr>
      </w:pPr>
    </w:p>
    <w:p w14:paraId="45A4A56A" w14:textId="6C763ACA" w:rsidR="00F74C93" w:rsidRPr="00F74C93" w:rsidRDefault="00161A58" w:rsidP="00F74C93">
      <w:pPr>
        <w:jc w:val="center"/>
        <w:rPr>
          <w:rFonts w:cstheme="minorHAnsi"/>
          <w:b/>
          <w:bCs/>
          <w:i/>
          <w:iCs/>
          <w:sz w:val="40"/>
          <w:szCs w:val="40"/>
        </w:rPr>
      </w:pPr>
      <w:r>
        <w:rPr>
          <w:rFonts w:cstheme="minorHAnsi"/>
          <w:b/>
          <w:bCs/>
          <w:i/>
          <w:iCs/>
          <w:sz w:val="40"/>
          <w:szCs w:val="40"/>
        </w:rPr>
        <w:t xml:space="preserve">Material Selection </w:t>
      </w:r>
      <w:r w:rsidR="0033053E">
        <w:rPr>
          <w:rFonts w:cstheme="minorHAnsi"/>
          <w:b/>
          <w:bCs/>
          <w:i/>
          <w:iCs/>
          <w:sz w:val="40"/>
          <w:szCs w:val="40"/>
        </w:rPr>
        <w:t xml:space="preserve">Report </w:t>
      </w:r>
    </w:p>
    <w:p w14:paraId="0F8EC0C0" w14:textId="77777777" w:rsidR="00F74C93" w:rsidRPr="00F74C93" w:rsidRDefault="00F74C93" w:rsidP="00F74C93">
      <w:pPr>
        <w:rPr>
          <w:rFonts w:cstheme="minorHAnsi"/>
          <w:sz w:val="28"/>
          <w:szCs w:val="28"/>
        </w:rPr>
      </w:pPr>
    </w:p>
    <w:p w14:paraId="7AA3C6BE" w14:textId="6BCF3679" w:rsidR="00F74C93" w:rsidRDefault="00F74C93" w:rsidP="00F74C93">
      <w:pPr>
        <w:jc w:val="center"/>
        <w:rPr>
          <w:color w:val="000000"/>
          <w:sz w:val="27"/>
          <w:szCs w:val="27"/>
        </w:rPr>
      </w:pPr>
      <w:r>
        <w:rPr>
          <w:color w:val="000000"/>
          <w:sz w:val="27"/>
          <w:szCs w:val="27"/>
        </w:rPr>
        <w:t>Workshop and Practice (ACHA</w:t>
      </w:r>
      <w:r w:rsidR="0019766C">
        <w:rPr>
          <w:color w:val="000000"/>
          <w:sz w:val="27"/>
          <w:szCs w:val="27"/>
        </w:rPr>
        <w:t>4001</w:t>
      </w:r>
      <w:r>
        <w:rPr>
          <w:color w:val="000000"/>
          <w:sz w:val="27"/>
          <w:szCs w:val="27"/>
        </w:rPr>
        <w:t>)</w:t>
      </w:r>
    </w:p>
    <w:p w14:paraId="03DCDE9C" w14:textId="77777777" w:rsidR="00F74C93" w:rsidRDefault="00F74C93" w:rsidP="00F74C93">
      <w:pPr>
        <w:jc w:val="center"/>
        <w:rPr>
          <w:color w:val="000000"/>
          <w:sz w:val="27"/>
          <w:szCs w:val="27"/>
        </w:rPr>
      </w:pPr>
    </w:p>
    <w:p w14:paraId="0C5F1684" w14:textId="77777777" w:rsidR="00F74C93" w:rsidRDefault="00F74C93" w:rsidP="00F74C93">
      <w:pPr>
        <w:jc w:val="center"/>
        <w:rPr>
          <w:color w:val="000000"/>
          <w:sz w:val="27"/>
          <w:szCs w:val="27"/>
        </w:rPr>
      </w:pPr>
    </w:p>
    <w:p w14:paraId="3C221AEF" w14:textId="77777777" w:rsidR="00F74C93" w:rsidRDefault="00F74C93" w:rsidP="00F74C93">
      <w:pPr>
        <w:jc w:val="center"/>
        <w:rPr>
          <w:color w:val="000000"/>
          <w:sz w:val="27"/>
          <w:szCs w:val="27"/>
        </w:rPr>
      </w:pPr>
    </w:p>
    <w:p w14:paraId="7DD7C522" w14:textId="77777777" w:rsidR="00F74C93" w:rsidRDefault="00F74C93" w:rsidP="00F74C93">
      <w:pPr>
        <w:jc w:val="center"/>
        <w:rPr>
          <w:color w:val="000000"/>
          <w:sz w:val="27"/>
          <w:szCs w:val="27"/>
        </w:rPr>
      </w:pPr>
    </w:p>
    <w:p w14:paraId="38476581" w14:textId="77777777" w:rsidR="00F74C93" w:rsidRDefault="00F74C93" w:rsidP="00F74C93">
      <w:pPr>
        <w:jc w:val="center"/>
        <w:rPr>
          <w:color w:val="000000"/>
          <w:sz w:val="27"/>
          <w:szCs w:val="27"/>
        </w:rPr>
      </w:pPr>
    </w:p>
    <w:p w14:paraId="7AAE0C31" w14:textId="77777777" w:rsidR="00F74C93" w:rsidRDefault="00F74C93" w:rsidP="00F74C93">
      <w:pPr>
        <w:jc w:val="center"/>
        <w:rPr>
          <w:color w:val="000000"/>
          <w:sz w:val="27"/>
          <w:szCs w:val="27"/>
        </w:rPr>
      </w:pPr>
    </w:p>
    <w:p w14:paraId="3C1E3ADF" w14:textId="77777777" w:rsidR="00F74C93" w:rsidRDefault="00F74C93" w:rsidP="00F74C93">
      <w:pPr>
        <w:jc w:val="center"/>
        <w:rPr>
          <w:color w:val="000000"/>
          <w:sz w:val="27"/>
          <w:szCs w:val="27"/>
        </w:rPr>
      </w:pPr>
    </w:p>
    <w:p w14:paraId="23C17073" w14:textId="77777777" w:rsidR="00F74C93" w:rsidRDefault="00F74C93" w:rsidP="00F74C93">
      <w:pPr>
        <w:jc w:val="center"/>
        <w:rPr>
          <w:color w:val="000000"/>
          <w:sz w:val="27"/>
          <w:szCs w:val="27"/>
        </w:rPr>
      </w:pPr>
    </w:p>
    <w:p w14:paraId="47489B14" w14:textId="77777777" w:rsidR="00F74C93" w:rsidRDefault="00F74C93" w:rsidP="00F74C93">
      <w:pPr>
        <w:jc w:val="center"/>
        <w:rPr>
          <w:color w:val="000000"/>
          <w:sz w:val="27"/>
          <w:szCs w:val="27"/>
        </w:rPr>
      </w:pPr>
    </w:p>
    <w:p w14:paraId="007C70DE" w14:textId="2924FD53" w:rsidR="00F74C93" w:rsidRDefault="00F74C93" w:rsidP="00F74C93">
      <w:pPr>
        <w:jc w:val="center"/>
        <w:rPr>
          <w:color w:val="000000"/>
          <w:sz w:val="24"/>
          <w:szCs w:val="24"/>
        </w:rPr>
      </w:pPr>
      <w:r>
        <w:rPr>
          <w:color w:val="000000"/>
          <w:sz w:val="24"/>
          <w:szCs w:val="24"/>
        </w:rPr>
        <w:t xml:space="preserve">Jacob Ling </w:t>
      </w:r>
    </w:p>
    <w:p w14:paraId="11ECC464" w14:textId="62DD14D8" w:rsidR="00F74C93" w:rsidRDefault="00F74C93" w:rsidP="00F74C93">
      <w:pPr>
        <w:jc w:val="center"/>
        <w:rPr>
          <w:color w:val="000000"/>
          <w:sz w:val="24"/>
          <w:szCs w:val="24"/>
        </w:rPr>
      </w:pPr>
      <w:r>
        <w:rPr>
          <w:color w:val="000000"/>
          <w:sz w:val="24"/>
          <w:szCs w:val="24"/>
        </w:rPr>
        <w:t>220427</w:t>
      </w:r>
    </w:p>
    <w:p w14:paraId="1D4D5522" w14:textId="78DD2F84" w:rsidR="00E01CC4" w:rsidRDefault="001C2295" w:rsidP="00F74C93">
      <w:pPr>
        <w:jc w:val="center"/>
        <w:rPr>
          <w:rFonts w:cstheme="minorHAnsi"/>
          <w:sz w:val="24"/>
          <w:szCs w:val="24"/>
        </w:rPr>
      </w:pPr>
      <w:r>
        <w:rPr>
          <w:rFonts w:cstheme="minorHAnsi"/>
          <w:sz w:val="24"/>
          <w:szCs w:val="24"/>
        </w:rPr>
        <w:t xml:space="preserve">April </w:t>
      </w:r>
      <w:r w:rsidR="00F74C93">
        <w:rPr>
          <w:rFonts w:cstheme="minorHAnsi"/>
          <w:sz w:val="24"/>
          <w:szCs w:val="24"/>
        </w:rPr>
        <w:t>202</w:t>
      </w:r>
      <w:r>
        <w:rPr>
          <w:rFonts w:cstheme="minorHAnsi"/>
          <w:sz w:val="24"/>
          <w:szCs w:val="24"/>
        </w:rPr>
        <w:t>4</w:t>
      </w:r>
    </w:p>
    <w:sdt>
      <w:sdtPr>
        <w:rPr>
          <w:rFonts w:asciiTheme="minorHAnsi" w:eastAsiaTheme="minorEastAsia" w:hAnsiTheme="minorHAnsi" w:cstheme="minorBidi"/>
          <w:color w:val="auto"/>
          <w:kern w:val="2"/>
          <w:sz w:val="22"/>
          <w:szCs w:val="22"/>
          <w14:ligatures w14:val="standardContextual"/>
        </w:rPr>
        <w:id w:val="806125732"/>
        <w:docPartObj>
          <w:docPartGallery w:val="Table of Contents"/>
          <w:docPartUnique/>
        </w:docPartObj>
      </w:sdtPr>
      <w:sdtEndPr>
        <w:rPr>
          <w:b/>
          <w:bCs/>
        </w:rPr>
      </w:sdtEndPr>
      <w:sdtContent>
        <w:p w14:paraId="640A222D" w14:textId="0D97EA5A" w:rsidR="00E01CC4" w:rsidRDefault="00E01CC4">
          <w:pPr>
            <w:pStyle w:val="TOCHeading"/>
          </w:pPr>
          <w:r>
            <w:t>Contents</w:t>
          </w:r>
        </w:p>
        <w:p w14:paraId="46C4FDA5" w14:textId="6E6BE3D3" w:rsidR="0048392A" w:rsidRDefault="00E01CC4">
          <w:pPr>
            <w:pStyle w:val="TOC1"/>
            <w:tabs>
              <w:tab w:val="left" w:pos="480"/>
              <w:tab w:val="right" w:leader="dot" w:pos="9016"/>
            </w:tabs>
            <w:rPr>
              <w:noProof/>
              <w:sz w:val="24"/>
              <w:szCs w:val="24"/>
              <w:lang w:eastAsia="en-GB"/>
            </w:rPr>
          </w:pPr>
          <w:r>
            <w:fldChar w:fldCharType="begin"/>
          </w:r>
          <w:r>
            <w:instrText xml:space="preserve"> TOC \o "1-3" \h \z \u </w:instrText>
          </w:r>
          <w:r>
            <w:fldChar w:fldCharType="separate"/>
          </w:r>
          <w:hyperlink w:anchor="_Toc164628212" w:history="1">
            <w:r w:rsidR="0048392A" w:rsidRPr="00AC76E1">
              <w:rPr>
                <w:rStyle w:val="Hyperlink"/>
                <w:noProof/>
              </w:rPr>
              <w:t>1</w:t>
            </w:r>
            <w:r w:rsidR="0048392A">
              <w:rPr>
                <w:noProof/>
                <w:sz w:val="24"/>
                <w:szCs w:val="24"/>
                <w:lang w:eastAsia="en-GB"/>
              </w:rPr>
              <w:tab/>
            </w:r>
            <w:r w:rsidR="0048392A" w:rsidRPr="00AC76E1">
              <w:rPr>
                <w:rStyle w:val="Hyperlink"/>
                <w:noProof/>
              </w:rPr>
              <w:t>Introduction</w:t>
            </w:r>
            <w:r w:rsidR="0048392A">
              <w:rPr>
                <w:noProof/>
                <w:webHidden/>
              </w:rPr>
              <w:tab/>
            </w:r>
            <w:r w:rsidR="0048392A">
              <w:rPr>
                <w:noProof/>
                <w:webHidden/>
              </w:rPr>
              <w:fldChar w:fldCharType="begin"/>
            </w:r>
            <w:r w:rsidR="0048392A">
              <w:rPr>
                <w:noProof/>
                <w:webHidden/>
              </w:rPr>
              <w:instrText xml:space="preserve"> PAGEREF _Toc164628212 \h </w:instrText>
            </w:r>
            <w:r w:rsidR="0048392A">
              <w:rPr>
                <w:noProof/>
                <w:webHidden/>
              </w:rPr>
            </w:r>
            <w:r w:rsidR="0048392A">
              <w:rPr>
                <w:noProof/>
                <w:webHidden/>
              </w:rPr>
              <w:fldChar w:fldCharType="separate"/>
            </w:r>
            <w:r w:rsidR="0048392A">
              <w:rPr>
                <w:noProof/>
                <w:webHidden/>
              </w:rPr>
              <w:t>2</w:t>
            </w:r>
            <w:r w:rsidR="0048392A">
              <w:rPr>
                <w:noProof/>
                <w:webHidden/>
              </w:rPr>
              <w:fldChar w:fldCharType="end"/>
            </w:r>
          </w:hyperlink>
        </w:p>
        <w:p w14:paraId="0E437F7B" w14:textId="16253E84" w:rsidR="0048392A" w:rsidRDefault="0048392A">
          <w:pPr>
            <w:pStyle w:val="TOC1"/>
            <w:tabs>
              <w:tab w:val="left" w:pos="480"/>
              <w:tab w:val="right" w:leader="dot" w:pos="9016"/>
            </w:tabs>
            <w:rPr>
              <w:noProof/>
              <w:sz w:val="24"/>
              <w:szCs w:val="24"/>
              <w:lang w:eastAsia="en-GB"/>
            </w:rPr>
          </w:pPr>
          <w:hyperlink w:anchor="_Toc164628213" w:history="1">
            <w:r w:rsidRPr="00AC76E1">
              <w:rPr>
                <w:rStyle w:val="Hyperlink"/>
                <w:noProof/>
              </w:rPr>
              <w:t>2</w:t>
            </w:r>
            <w:r>
              <w:rPr>
                <w:noProof/>
                <w:sz w:val="24"/>
                <w:szCs w:val="24"/>
                <w:lang w:eastAsia="en-GB"/>
              </w:rPr>
              <w:tab/>
            </w:r>
            <w:r w:rsidRPr="00AC76E1">
              <w:rPr>
                <w:rStyle w:val="Hyperlink"/>
                <w:noProof/>
              </w:rPr>
              <w:t>Component Design Specification</w:t>
            </w:r>
            <w:r>
              <w:rPr>
                <w:noProof/>
                <w:webHidden/>
              </w:rPr>
              <w:tab/>
            </w:r>
            <w:r>
              <w:rPr>
                <w:noProof/>
                <w:webHidden/>
              </w:rPr>
              <w:fldChar w:fldCharType="begin"/>
            </w:r>
            <w:r>
              <w:rPr>
                <w:noProof/>
                <w:webHidden/>
              </w:rPr>
              <w:instrText xml:space="preserve"> PAGEREF _Toc164628213 \h </w:instrText>
            </w:r>
            <w:r>
              <w:rPr>
                <w:noProof/>
                <w:webHidden/>
              </w:rPr>
            </w:r>
            <w:r>
              <w:rPr>
                <w:noProof/>
                <w:webHidden/>
              </w:rPr>
              <w:fldChar w:fldCharType="separate"/>
            </w:r>
            <w:r>
              <w:rPr>
                <w:noProof/>
                <w:webHidden/>
              </w:rPr>
              <w:t>3</w:t>
            </w:r>
            <w:r>
              <w:rPr>
                <w:noProof/>
                <w:webHidden/>
              </w:rPr>
              <w:fldChar w:fldCharType="end"/>
            </w:r>
          </w:hyperlink>
        </w:p>
        <w:p w14:paraId="4E7E51AC" w14:textId="152625B7" w:rsidR="0048392A" w:rsidRDefault="0048392A">
          <w:pPr>
            <w:pStyle w:val="TOC1"/>
            <w:tabs>
              <w:tab w:val="left" w:pos="480"/>
              <w:tab w:val="right" w:leader="dot" w:pos="9016"/>
            </w:tabs>
            <w:rPr>
              <w:noProof/>
              <w:sz w:val="24"/>
              <w:szCs w:val="24"/>
              <w:lang w:eastAsia="en-GB"/>
            </w:rPr>
          </w:pPr>
          <w:hyperlink w:anchor="_Toc164628214" w:history="1">
            <w:r w:rsidRPr="00AC76E1">
              <w:rPr>
                <w:rStyle w:val="Hyperlink"/>
                <w:noProof/>
              </w:rPr>
              <w:t>3</w:t>
            </w:r>
            <w:r>
              <w:rPr>
                <w:noProof/>
                <w:sz w:val="24"/>
                <w:szCs w:val="24"/>
                <w:lang w:eastAsia="en-GB"/>
              </w:rPr>
              <w:tab/>
            </w:r>
            <w:r w:rsidRPr="00AC76E1">
              <w:rPr>
                <w:rStyle w:val="Hyperlink"/>
                <w:noProof/>
              </w:rPr>
              <w:t>Material Selection</w:t>
            </w:r>
            <w:r>
              <w:rPr>
                <w:noProof/>
                <w:webHidden/>
              </w:rPr>
              <w:tab/>
            </w:r>
            <w:r>
              <w:rPr>
                <w:noProof/>
                <w:webHidden/>
              </w:rPr>
              <w:fldChar w:fldCharType="begin"/>
            </w:r>
            <w:r>
              <w:rPr>
                <w:noProof/>
                <w:webHidden/>
              </w:rPr>
              <w:instrText xml:space="preserve"> PAGEREF _Toc164628214 \h </w:instrText>
            </w:r>
            <w:r>
              <w:rPr>
                <w:noProof/>
                <w:webHidden/>
              </w:rPr>
            </w:r>
            <w:r>
              <w:rPr>
                <w:noProof/>
                <w:webHidden/>
              </w:rPr>
              <w:fldChar w:fldCharType="separate"/>
            </w:r>
            <w:r>
              <w:rPr>
                <w:noProof/>
                <w:webHidden/>
              </w:rPr>
              <w:t>4</w:t>
            </w:r>
            <w:r>
              <w:rPr>
                <w:noProof/>
                <w:webHidden/>
              </w:rPr>
              <w:fldChar w:fldCharType="end"/>
            </w:r>
          </w:hyperlink>
        </w:p>
        <w:p w14:paraId="5F1011F8" w14:textId="4748DC95" w:rsidR="0048392A" w:rsidRDefault="0048392A">
          <w:pPr>
            <w:pStyle w:val="TOC2"/>
            <w:tabs>
              <w:tab w:val="left" w:pos="960"/>
              <w:tab w:val="right" w:leader="dot" w:pos="9016"/>
            </w:tabs>
            <w:rPr>
              <w:noProof/>
              <w:sz w:val="24"/>
              <w:szCs w:val="24"/>
              <w:lang w:eastAsia="en-GB"/>
            </w:rPr>
          </w:pPr>
          <w:hyperlink w:anchor="_Toc164628215" w:history="1">
            <w:r w:rsidRPr="00AC76E1">
              <w:rPr>
                <w:rStyle w:val="Hyperlink"/>
                <w:noProof/>
              </w:rPr>
              <w:t>3.1</w:t>
            </w:r>
            <w:r>
              <w:rPr>
                <w:noProof/>
                <w:sz w:val="24"/>
                <w:szCs w:val="24"/>
                <w:lang w:eastAsia="en-GB"/>
              </w:rPr>
              <w:tab/>
            </w:r>
            <w:r w:rsidRPr="00AC76E1">
              <w:rPr>
                <w:rStyle w:val="Hyperlink"/>
                <w:noProof/>
              </w:rPr>
              <w:t>Cast Iron</w:t>
            </w:r>
            <w:r>
              <w:rPr>
                <w:noProof/>
                <w:webHidden/>
              </w:rPr>
              <w:tab/>
            </w:r>
            <w:r>
              <w:rPr>
                <w:noProof/>
                <w:webHidden/>
              </w:rPr>
              <w:fldChar w:fldCharType="begin"/>
            </w:r>
            <w:r>
              <w:rPr>
                <w:noProof/>
                <w:webHidden/>
              </w:rPr>
              <w:instrText xml:space="preserve"> PAGEREF _Toc164628215 \h </w:instrText>
            </w:r>
            <w:r>
              <w:rPr>
                <w:noProof/>
                <w:webHidden/>
              </w:rPr>
            </w:r>
            <w:r>
              <w:rPr>
                <w:noProof/>
                <w:webHidden/>
              </w:rPr>
              <w:fldChar w:fldCharType="separate"/>
            </w:r>
            <w:r>
              <w:rPr>
                <w:noProof/>
                <w:webHidden/>
              </w:rPr>
              <w:t>4</w:t>
            </w:r>
            <w:r>
              <w:rPr>
                <w:noProof/>
                <w:webHidden/>
              </w:rPr>
              <w:fldChar w:fldCharType="end"/>
            </w:r>
          </w:hyperlink>
        </w:p>
        <w:p w14:paraId="068E32CF" w14:textId="73276225" w:rsidR="0048392A" w:rsidRDefault="0048392A">
          <w:pPr>
            <w:pStyle w:val="TOC2"/>
            <w:tabs>
              <w:tab w:val="left" w:pos="960"/>
              <w:tab w:val="right" w:leader="dot" w:pos="9016"/>
            </w:tabs>
            <w:rPr>
              <w:noProof/>
              <w:sz w:val="24"/>
              <w:szCs w:val="24"/>
              <w:lang w:eastAsia="en-GB"/>
            </w:rPr>
          </w:pPr>
          <w:hyperlink w:anchor="_Toc164628216" w:history="1">
            <w:r w:rsidRPr="00AC76E1">
              <w:rPr>
                <w:rStyle w:val="Hyperlink"/>
                <w:noProof/>
              </w:rPr>
              <w:t>3.2</w:t>
            </w:r>
            <w:r>
              <w:rPr>
                <w:noProof/>
                <w:sz w:val="24"/>
                <w:szCs w:val="24"/>
                <w:lang w:eastAsia="en-GB"/>
              </w:rPr>
              <w:tab/>
            </w:r>
            <w:r w:rsidRPr="00AC76E1">
              <w:rPr>
                <w:rStyle w:val="Hyperlink"/>
                <w:noProof/>
              </w:rPr>
              <w:t>Aluminium Alloy</w:t>
            </w:r>
            <w:r>
              <w:rPr>
                <w:noProof/>
                <w:webHidden/>
              </w:rPr>
              <w:tab/>
            </w:r>
            <w:r>
              <w:rPr>
                <w:noProof/>
                <w:webHidden/>
              </w:rPr>
              <w:fldChar w:fldCharType="begin"/>
            </w:r>
            <w:r>
              <w:rPr>
                <w:noProof/>
                <w:webHidden/>
              </w:rPr>
              <w:instrText xml:space="preserve"> PAGEREF _Toc164628216 \h </w:instrText>
            </w:r>
            <w:r>
              <w:rPr>
                <w:noProof/>
                <w:webHidden/>
              </w:rPr>
            </w:r>
            <w:r>
              <w:rPr>
                <w:noProof/>
                <w:webHidden/>
              </w:rPr>
              <w:fldChar w:fldCharType="separate"/>
            </w:r>
            <w:r>
              <w:rPr>
                <w:noProof/>
                <w:webHidden/>
              </w:rPr>
              <w:t>5</w:t>
            </w:r>
            <w:r>
              <w:rPr>
                <w:noProof/>
                <w:webHidden/>
              </w:rPr>
              <w:fldChar w:fldCharType="end"/>
            </w:r>
          </w:hyperlink>
        </w:p>
        <w:p w14:paraId="183FEF44" w14:textId="60D2DEF9" w:rsidR="0048392A" w:rsidRDefault="0048392A">
          <w:pPr>
            <w:pStyle w:val="TOC2"/>
            <w:tabs>
              <w:tab w:val="left" w:pos="960"/>
              <w:tab w:val="right" w:leader="dot" w:pos="9016"/>
            </w:tabs>
            <w:rPr>
              <w:noProof/>
              <w:sz w:val="24"/>
              <w:szCs w:val="24"/>
              <w:lang w:eastAsia="en-GB"/>
            </w:rPr>
          </w:pPr>
          <w:hyperlink w:anchor="_Toc164628217" w:history="1">
            <w:r w:rsidRPr="00AC76E1">
              <w:rPr>
                <w:rStyle w:val="Hyperlink"/>
                <w:noProof/>
              </w:rPr>
              <w:t>3.3</w:t>
            </w:r>
            <w:r>
              <w:rPr>
                <w:noProof/>
                <w:sz w:val="24"/>
                <w:szCs w:val="24"/>
                <w:lang w:eastAsia="en-GB"/>
              </w:rPr>
              <w:tab/>
            </w:r>
            <w:r w:rsidRPr="00AC76E1">
              <w:rPr>
                <w:rStyle w:val="Hyperlink"/>
                <w:noProof/>
              </w:rPr>
              <w:t>Forged steel</w:t>
            </w:r>
            <w:r>
              <w:rPr>
                <w:noProof/>
                <w:webHidden/>
              </w:rPr>
              <w:tab/>
            </w:r>
            <w:r>
              <w:rPr>
                <w:noProof/>
                <w:webHidden/>
              </w:rPr>
              <w:fldChar w:fldCharType="begin"/>
            </w:r>
            <w:r>
              <w:rPr>
                <w:noProof/>
                <w:webHidden/>
              </w:rPr>
              <w:instrText xml:space="preserve"> PAGEREF _Toc164628217 \h </w:instrText>
            </w:r>
            <w:r>
              <w:rPr>
                <w:noProof/>
                <w:webHidden/>
              </w:rPr>
            </w:r>
            <w:r>
              <w:rPr>
                <w:noProof/>
                <w:webHidden/>
              </w:rPr>
              <w:fldChar w:fldCharType="separate"/>
            </w:r>
            <w:r>
              <w:rPr>
                <w:noProof/>
                <w:webHidden/>
              </w:rPr>
              <w:t>6</w:t>
            </w:r>
            <w:r>
              <w:rPr>
                <w:noProof/>
                <w:webHidden/>
              </w:rPr>
              <w:fldChar w:fldCharType="end"/>
            </w:r>
          </w:hyperlink>
        </w:p>
        <w:p w14:paraId="67CAC2CA" w14:textId="08DC0CF6" w:rsidR="0048392A" w:rsidRDefault="0048392A">
          <w:pPr>
            <w:pStyle w:val="TOC2"/>
            <w:tabs>
              <w:tab w:val="left" w:pos="960"/>
              <w:tab w:val="right" w:leader="dot" w:pos="9016"/>
            </w:tabs>
            <w:rPr>
              <w:noProof/>
              <w:sz w:val="24"/>
              <w:szCs w:val="24"/>
              <w:lang w:eastAsia="en-GB"/>
            </w:rPr>
          </w:pPr>
          <w:hyperlink w:anchor="_Toc164628218" w:history="1">
            <w:r w:rsidRPr="00AC76E1">
              <w:rPr>
                <w:rStyle w:val="Hyperlink"/>
                <w:noProof/>
              </w:rPr>
              <w:t>3.4</w:t>
            </w:r>
            <w:r>
              <w:rPr>
                <w:noProof/>
                <w:sz w:val="24"/>
                <w:szCs w:val="24"/>
                <w:lang w:eastAsia="en-GB"/>
              </w:rPr>
              <w:tab/>
            </w:r>
            <w:r w:rsidRPr="00AC76E1">
              <w:rPr>
                <w:rStyle w:val="Hyperlink"/>
                <w:noProof/>
              </w:rPr>
              <w:t>Property Table</w:t>
            </w:r>
            <w:r>
              <w:rPr>
                <w:noProof/>
                <w:webHidden/>
              </w:rPr>
              <w:tab/>
            </w:r>
            <w:r>
              <w:rPr>
                <w:noProof/>
                <w:webHidden/>
              </w:rPr>
              <w:fldChar w:fldCharType="begin"/>
            </w:r>
            <w:r>
              <w:rPr>
                <w:noProof/>
                <w:webHidden/>
              </w:rPr>
              <w:instrText xml:space="preserve"> PAGEREF _Toc164628218 \h </w:instrText>
            </w:r>
            <w:r>
              <w:rPr>
                <w:noProof/>
                <w:webHidden/>
              </w:rPr>
            </w:r>
            <w:r>
              <w:rPr>
                <w:noProof/>
                <w:webHidden/>
              </w:rPr>
              <w:fldChar w:fldCharType="separate"/>
            </w:r>
            <w:r>
              <w:rPr>
                <w:noProof/>
                <w:webHidden/>
              </w:rPr>
              <w:t>7</w:t>
            </w:r>
            <w:r>
              <w:rPr>
                <w:noProof/>
                <w:webHidden/>
              </w:rPr>
              <w:fldChar w:fldCharType="end"/>
            </w:r>
          </w:hyperlink>
        </w:p>
        <w:p w14:paraId="689FBD56" w14:textId="06D44F87" w:rsidR="0048392A" w:rsidRDefault="0048392A">
          <w:pPr>
            <w:pStyle w:val="TOC1"/>
            <w:tabs>
              <w:tab w:val="left" w:pos="480"/>
              <w:tab w:val="right" w:leader="dot" w:pos="9016"/>
            </w:tabs>
            <w:rPr>
              <w:noProof/>
              <w:sz w:val="24"/>
              <w:szCs w:val="24"/>
              <w:lang w:eastAsia="en-GB"/>
            </w:rPr>
          </w:pPr>
          <w:hyperlink w:anchor="_Toc164628219" w:history="1">
            <w:r w:rsidRPr="00AC76E1">
              <w:rPr>
                <w:rStyle w:val="Hyperlink"/>
                <w:noProof/>
              </w:rPr>
              <w:t>4</w:t>
            </w:r>
            <w:r>
              <w:rPr>
                <w:noProof/>
                <w:sz w:val="24"/>
                <w:szCs w:val="24"/>
                <w:lang w:eastAsia="en-GB"/>
              </w:rPr>
              <w:tab/>
            </w:r>
            <w:r w:rsidRPr="00AC76E1">
              <w:rPr>
                <w:rStyle w:val="Hyperlink"/>
                <w:noProof/>
              </w:rPr>
              <w:t>Manufacturing Process Selection</w:t>
            </w:r>
            <w:r>
              <w:rPr>
                <w:noProof/>
                <w:webHidden/>
              </w:rPr>
              <w:tab/>
            </w:r>
            <w:r>
              <w:rPr>
                <w:noProof/>
                <w:webHidden/>
              </w:rPr>
              <w:fldChar w:fldCharType="begin"/>
            </w:r>
            <w:r>
              <w:rPr>
                <w:noProof/>
                <w:webHidden/>
              </w:rPr>
              <w:instrText xml:space="preserve"> PAGEREF _Toc164628219 \h </w:instrText>
            </w:r>
            <w:r>
              <w:rPr>
                <w:noProof/>
                <w:webHidden/>
              </w:rPr>
            </w:r>
            <w:r>
              <w:rPr>
                <w:noProof/>
                <w:webHidden/>
              </w:rPr>
              <w:fldChar w:fldCharType="separate"/>
            </w:r>
            <w:r>
              <w:rPr>
                <w:noProof/>
                <w:webHidden/>
              </w:rPr>
              <w:t>8</w:t>
            </w:r>
            <w:r>
              <w:rPr>
                <w:noProof/>
                <w:webHidden/>
              </w:rPr>
              <w:fldChar w:fldCharType="end"/>
            </w:r>
          </w:hyperlink>
        </w:p>
        <w:p w14:paraId="532F730B" w14:textId="633D5AFE" w:rsidR="0048392A" w:rsidRDefault="0048392A">
          <w:pPr>
            <w:pStyle w:val="TOC1"/>
            <w:tabs>
              <w:tab w:val="left" w:pos="480"/>
              <w:tab w:val="right" w:leader="dot" w:pos="9016"/>
            </w:tabs>
            <w:rPr>
              <w:noProof/>
              <w:sz w:val="24"/>
              <w:szCs w:val="24"/>
              <w:lang w:eastAsia="en-GB"/>
            </w:rPr>
          </w:pPr>
          <w:hyperlink w:anchor="_Toc164628220" w:history="1">
            <w:r w:rsidRPr="00AC76E1">
              <w:rPr>
                <w:rStyle w:val="Hyperlink"/>
                <w:noProof/>
              </w:rPr>
              <w:t>5</w:t>
            </w:r>
            <w:r>
              <w:rPr>
                <w:noProof/>
                <w:sz w:val="24"/>
                <w:szCs w:val="24"/>
                <w:lang w:eastAsia="en-GB"/>
              </w:rPr>
              <w:tab/>
            </w:r>
            <w:r w:rsidRPr="00AC76E1">
              <w:rPr>
                <w:rStyle w:val="Hyperlink"/>
                <w:noProof/>
              </w:rPr>
              <w:t>Conclusion</w:t>
            </w:r>
            <w:r>
              <w:rPr>
                <w:noProof/>
                <w:webHidden/>
              </w:rPr>
              <w:tab/>
            </w:r>
            <w:r>
              <w:rPr>
                <w:noProof/>
                <w:webHidden/>
              </w:rPr>
              <w:fldChar w:fldCharType="begin"/>
            </w:r>
            <w:r>
              <w:rPr>
                <w:noProof/>
                <w:webHidden/>
              </w:rPr>
              <w:instrText xml:space="preserve"> PAGEREF _Toc164628220 \h </w:instrText>
            </w:r>
            <w:r>
              <w:rPr>
                <w:noProof/>
                <w:webHidden/>
              </w:rPr>
            </w:r>
            <w:r>
              <w:rPr>
                <w:noProof/>
                <w:webHidden/>
              </w:rPr>
              <w:fldChar w:fldCharType="separate"/>
            </w:r>
            <w:r>
              <w:rPr>
                <w:noProof/>
                <w:webHidden/>
              </w:rPr>
              <w:t>9</w:t>
            </w:r>
            <w:r>
              <w:rPr>
                <w:noProof/>
                <w:webHidden/>
              </w:rPr>
              <w:fldChar w:fldCharType="end"/>
            </w:r>
          </w:hyperlink>
        </w:p>
        <w:p w14:paraId="5E5D4EED" w14:textId="4D74BE1F" w:rsidR="0048392A" w:rsidRDefault="0048392A">
          <w:pPr>
            <w:pStyle w:val="TOC1"/>
            <w:tabs>
              <w:tab w:val="left" w:pos="480"/>
              <w:tab w:val="right" w:leader="dot" w:pos="9016"/>
            </w:tabs>
            <w:rPr>
              <w:noProof/>
              <w:sz w:val="24"/>
              <w:szCs w:val="24"/>
              <w:lang w:eastAsia="en-GB"/>
            </w:rPr>
          </w:pPr>
          <w:hyperlink w:anchor="_Toc164628221" w:history="1">
            <w:r w:rsidRPr="00AC76E1">
              <w:rPr>
                <w:rStyle w:val="Hyperlink"/>
                <w:noProof/>
              </w:rPr>
              <w:t>6</w:t>
            </w:r>
            <w:r>
              <w:rPr>
                <w:noProof/>
                <w:sz w:val="24"/>
                <w:szCs w:val="24"/>
                <w:lang w:eastAsia="en-GB"/>
              </w:rPr>
              <w:tab/>
            </w:r>
            <w:r w:rsidRPr="00AC76E1">
              <w:rPr>
                <w:rStyle w:val="Hyperlink"/>
                <w:noProof/>
              </w:rPr>
              <w:t>Reference List</w:t>
            </w:r>
            <w:r>
              <w:rPr>
                <w:noProof/>
                <w:webHidden/>
              </w:rPr>
              <w:tab/>
            </w:r>
            <w:r>
              <w:rPr>
                <w:noProof/>
                <w:webHidden/>
              </w:rPr>
              <w:fldChar w:fldCharType="begin"/>
            </w:r>
            <w:r>
              <w:rPr>
                <w:noProof/>
                <w:webHidden/>
              </w:rPr>
              <w:instrText xml:space="preserve"> PAGEREF _Toc164628221 \h </w:instrText>
            </w:r>
            <w:r>
              <w:rPr>
                <w:noProof/>
                <w:webHidden/>
              </w:rPr>
            </w:r>
            <w:r>
              <w:rPr>
                <w:noProof/>
                <w:webHidden/>
              </w:rPr>
              <w:fldChar w:fldCharType="separate"/>
            </w:r>
            <w:r>
              <w:rPr>
                <w:noProof/>
                <w:webHidden/>
              </w:rPr>
              <w:t>10</w:t>
            </w:r>
            <w:r>
              <w:rPr>
                <w:noProof/>
                <w:webHidden/>
              </w:rPr>
              <w:fldChar w:fldCharType="end"/>
            </w:r>
          </w:hyperlink>
        </w:p>
        <w:p w14:paraId="73CE152D" w14:textId="3CA9C373" w:rsidR="00E01CC4" w:rsidRDefault="00E01CC4">
          <w:r>
            <w:rPr>
              <w:b/>
              <w:bCs/>
            </w:rPr>
            <w:fldChar w:fldCharType="end"/>
          </w:r>
        </w:p>
      </w:sdtContent>
    </w:sdt>
    <w:p w14:paraId="1C3210AD" w14:textId="77777777" w:rsidR="00E01CC4" w:rsidRDefault="00E01CC4">
      <w:pPr>
        <w:rPr>
          <w:rFonts w:cstheme="minorHAnsi"/>
          <w:sz w:val="24"/>
          <w:szCs w:val="24"/>
        </w:rPr>
      </w:pPr>
      <w:r>
        <w:rPr>
          <w:rFonts w:cstheme="minorHAnsi"/>
          <w:sz w:val="24"/>
          <w:szCs w:val="24"/>
        </w:rPr>
        <w:br w:type="page"/>
      </w:r>
    </w:p>
    <w:p w14:paraId="51EC5DA1" w14:textId="117F3AA5" w:rsidR="00F74C93" w:rsidRPr="00F74C93" w:rsidRDefault="00DC4454" w:rsidP="00DC4454">
      <w:pPr>
        <w:pStyle w:val="Heading1"/>
      </w:pPr>
      <w:bookmarkStart w:id="0" w:name="_Toc164628212"/>
      <w:r>
        <w:lastRenderedPageBreak/>
        <w:t>Introduction</w:t>
      </w:r>
      <w:bookmarkEnd w:id="0"/>
      <w:r>
        <w:t xml:space="preserve"> </w:t>
      </w:r>
    </w:p>
    <w:p w14:paraId="5DBF69B5" w14:textId="16E9E85D" w:rsidR="00AE1CF2" w:rsidRDefault="00AE1CF2" w:rsidP="00C50ADF">
      <w:pPr>
        <w:pStyle w:val="Heading2"/>
        <w:numPr>
          <w:ilvl w:val="0"/>
          <w:numId w:val="0"/>
        </w:numPr>
      </w:pPr>
    </w:p>
    <w:p w14:paraId="21A862FD" w14:textId="28EEDF9F" w:rsidR="00C50ADF" w:rsidRPr="00C50ADF" w:rsidRDefault="00C51990" w:rsidP="00C50ADF">
      <w:r>
        <w:t xml:space="preserve">In this report I will be </w:t>
      </w:r>
      <w:r w:rsidR="00D32D5D">
        <w:t xml:space="preserve">evaluating the most suitable manufacturing </w:t>
      </w:r>
      <w:r w:rsidR="00131D65">
        <w:t xml:space="preserve">process and materials for </w:t>
      </w:r>
      <w:r w:rsidR="00CB7A20">
        <w:t>an</w:t>
      </w:r>
      <w:r w:rsidR="00131D65">
        <w:t xml:space="preserve"> engine or suspension component of my choice. </w:t>
      </w:r>
      <w:r w:rsidR="002056C9">
        <w:t xml:space="preserve">For this assignment I have decided to use a </w:t>
      </w:r>
      <w:r w:rsidR="00DB6192">
        <w:t xml:space="preserve">crankshaft from a 2.0 TDI engine as these are very common engines and widely manufactured and used </w:t>
      </w:r>
      <w:r w:rsidR="00825A30">
        <w:t xml:space="preserve">across multiple </w:t>
      </w:r>
      <w:r w:rsidR="007221EF">
        <w:t>brands</w:t>
      </w:r>
      <w:r w:rsidR="00DB6192">
        <w:t xml:space="preserve">. </w:t>
      </w:r>
    </w:p>
    <w:p w14:paraId="066BD5A6" w14:textId="07EDA103" w:rsidR="00F74C93" w:rsidRPr="00F74C93" w:rsidRDefault="007221EF" w:rsidP="00F74C93">
      <w:pPr>
        <w:rPr>
          <w:rFonts w:cstheme="minorHAnsi"/>
          <w:sz w:val="28"/>
          <w:szCs w:val="28"/>
        </w:rPr>
      </w:pPr>
      <w:r>
        <w:rPr>
          <w:noProof/>
        </w:rPr>
        <w:drawing>
          <wp:anchor distT="0" distB="0" distL="114300" distR="114300" simplePos="0" relativeHeight="251663360" behindDoc="1" locked="0" layoutInCell="1" allowOverlap="1" wp14:anchorId="0B31545A" wp14:editId="42469E8C">
            <wp:simplePos x="0" y="0"/>
            <wp:positionH relativeFrom="margin">
              <wp:posOffset>2581275</wp:posOffset>
            </wp:positionH>
            <wp:positionV relativeFrom="paragraph">
              <wp:posOffset>13970</wp:posOffset>
            </wp:positionV>
            <wp:extent cx="3312160" cy="3312160"/>
            <wp:effectExtent l="0" t="0" r="2540" b="2540"/>
            <wp:wrapTight wrapText="bothSides">
              <wp:wrapPolygon edited="0">
                <wp:start x="0" y="0"/>
                <wp:lineTo x="0" y="21492"/>
                <wp:lineTo x="21492" y="21492"/>
                <wp:lineTo x="21492" y="0"/>
                <wp:lineTo x="0" y="0"/>
              </wp:wrapPolygon>
            </wp:wrapTight>
            <wp:docPr id="4" name="Picture 2" descr="ZRP Audi / VW 2.0L TFSI (Belt Driven) EA113 / 1.8T 20v (06A) Stroker Billet  Crankshaft - TSR-Performance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RP Audi / VW 2.0L TFSI (Belt Driven) EA113 / 1.8T 20v (06A) Stroker Billet  Crankshaft - TSR-Performance Lt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2160" cy="3312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1B07F8" w14:textId="5DA99650" w:rsidR="00F74C93" w:rsidRPr="00F74C93" w:rsidRDefault="00F77E3C" w:rsidP="00F74C93">
      <w:pPr>
        <w:rPr>
          <w:rFonts w:cstheme="minorHAnsi"/>
          <w:sz w:val="28"/>
          <w:szCs w:val="28"/>
        </w:rPr>
      </w:pPr>
      <w:r w:rsidRPr="00F77E3C">
        <w:rPr>
          <w:rFonts w:cstheme="minorHAnsi"/>
          <w:noProof/>
          <w:sz w:val="28"/>
          <w:szCs w:val="28"/>
        </w:rPr>
        <mc:AlternateContent>
          <mc:Choice Requires="wps">
            <w:drawing>
              <wp:anchor distT="45720" distB="45720" distL="114300" distR="114300" simplePos="0" relativeHeight="251666432" behindDoc="0" locked="0" layoutInCell="1" allowOverlap="1" wp14:anchorId="72599491" wp14:editId="69F0C648">
                <wp:simplePos x="0" y="0"/>
                <wp:positionH relativeFrom="column">
                  <wp:posOffset>3885565</wp:posOffset>
                </wp:positionH>
                <wp:positionV relativeFrom="paragraph">
                  <wp:posOffset>163830</wp:posOffset>
                </wp:positionV>
                <wp:extent cx="6762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85750"/>
                        </a:xfrm>
                        <a:prstGeom prst="rect">
                          <a:avLst/>
                        </a:prstGeom>
                        <a:solidFill>
                          <a:srgbClr val="FFFFFF"/>
                        </a:solidFill>
                        <a:ln w="9525">
                          <a:solidFill>
                            <a:srgbClr val="000000"/>
                          </a:solidFill>
                          <a:miter lim="800000"/>
                          <a:headEnd/>
                          <a:tailEnd/>
                        </a:ln>
                      </wps:spPr>
                      <wps:txbx>
                        <w:txbxContent>
                          <w:p w14:paraId="7F6052BE" w14:textId="288EB8BB" w:rsidR="00F77E3C" w:rsidRDefault="00F77E3C">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599491" id="_x0000_t202" coordsize="21600,21600" o:spt="202" path="m,l,21600r21600,l21600,xe">
                <v:stroke joinstyle="miter"/>
                <v:path gradientshapeok="t" o:connecttype="rect"/>
              </v:shapetype>
              <v:shape id="Text Box 2" o:spid="_x0000_s1026" type="#_x0000_t202" style="position:absolute;margin-left:305.95pt;margin-top:12.9pt;width:53.25pt;height:2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">
                <v:textbox>
                  <w:txbxContent>
                    <w:p w14:paraId="7F6052BE" w14:textId="288EB8BB" w:rsidR="00F77E3C" w:rsidRDefault="00F77E3C">
                      <w:r>
                        <w:t>Figure 1</w:t>
                      </w:r>
                    </w:p>
                  </w:txbxContent>
                </v:textbox>
                <w10:wrap type="square"/>
              </v:shape>
            </w:pict>
          </mc:Fallback>
        </mc:AlternateContent>
      </w:r>
    </w:p>
    <w:p w14:paraId="45493C85" w14:textId="46421ED6" w:rsidR="00F74C93" w:rsidRDefault="00F74C93" w:rsidP="00F74C93">
      <w:pPr>
        <w:rPr>
          <w:rFonts w:cstheme="minorHAnsi"/>
          <w:sz w:val="28"/>
          <w:szCs w:val="28"/>
        </w:rPr>
      </w:pPr>
    </w:p>
    <w:p w14:paraId="2AEDA8D1" w14:textId="76EC2DE5" w:rsidR="00DC4454" w:rsidRPr="00DC4454" w:rsidRDefault="00DC4454" w:rsidP="00DC4454">
      <w:pPr>
        <w:rPr>
          <w:rFonts w:cstheme="minorHAnsi"/>
          <w:sz w:val="28"/>
          <w:szCs w:val="28"/>
        </w:rPr>
      </w:pPr>
    </w:p>
    <w:p w14:paraId="098C3FA3" w14:textId="119DB513" w:rsidR="00DC4454" w:rsidRPr="00DC4454" w:rsidRDefault="007221EF" w:rsidP="007221EF">
      <w:pPr>
        <w:tabs>
          <w:tab w:val="left" w:pos="3480"/>
        </w:tabs>
        <w:rPr>
          <w:rFonts w:cstheme="minorHAnsi"/>
          <w:sz w:val="28"/>
          <w:szCs w:val="28"/>
        </w:rPr>
      </w:pPr>
      <w:r>
        <w:rPr>
          <w:rFonts w:cstheme="minorHAnsi"/>
          <w:sz w:val="28"/>
          <w:szCs w:val="28"/>
        </w:rPr>
        <w:tab/>
      </w:r>
    </w:p>
    <w:p w14:paraId="07885202" w14:textId="524B6FB1" w:rsidR="00DC4454" w:rsidRPr="00DC4454" w:rsidRDefault="00DC4454" w:rsidP="00DC4454">
      <w:pPr>
        <w:rPr>
          <w:rFonts w:cstheme="minorHAnsi"/>
          <w:sz w:val="28"/>
          <w:szCs w:val="28"/>
        </w:rPr>
      </w:pPr>
    </w:p>
    <w:p w14:paraId="18F2C37B" w14:textId="77777777" w:rsidR="00DC4454" w:rsidRPr="00DC4454" w:rsidRDefault="00DC4454" w:rsidP="00DC4454">
      <w:pPr>
        <w:rPr>
          <w:rFonts w:cstheme="minorHAnsi"/>
          <w:sz w:val="28"/>
          <w:szCs w:val="28"/>
        </w:rPr>
      </w:pPr>
    </w:p>
    <w:p w14:paraId="6267E6E9" w14:textId="77777777" w:rsidR="00DC4454" w:rsidRPr="00DC4454" w:rsidRDefault="00DC4454" w:rsidP="00DC4454">
      <w:pPr>
        <w:rPr>
          <w:rFonts w:cstheme="minorHAnsi"/>
          <w:sz w:val="28"/>
          <w:szCs w:val="28"/>
        </w:rPr>
      </w:pPr>
    </w:p>
    <w:p w14:paraId="25A568B4" w14:textId="77777777" w:rsidR="00DC4454" w:rsidRPr="00DC4454" w:rsidRDefault="00DC4454" w:rsidP="00DC4454">
      <w:pPr>
        <w:rPr>
          <w:rFonts w:cstheme="minorHAnsi"/>
          <w:sz w:val="28"/>
          <w:szCs w:val="28"/>
        </w:rPr>
      </w:pPr>
    </w:p>
    <w:p w14:paraId="22A92498" w14:textId="77777777" w:rsidR="00DC4454" w:rsidRPr="00DC4454" w:rsidRDefault="00DC4454" w:rsidP="00DC4454">
      <w:pPr>
        <w:rPr>
          <w:rFonts w:cstheme="minorHAnsi"/>
          <w:sz w:val="28"/>
          <w:szCs w:val="28"/>
        </w:rPr>
      </w:pPr>
    </w:p>
    <w:p w14:paraId="32F19601" w14:textId="77777777" w:rsidR="00DC4454" w:rsidRPr="00DC4454" w:rsidRDefault="00DC4454" w:rsidP="00DC4454">
      <w:pPr>
        <w:rPr>
          <w:rFonts w:cstheme="minorHAnsi"/>
          <w:sz w:val="28"/>
          <w:szCs w:val="28"/>
        </w:rPr>
      </w:pPr>
    </w:p>
    <w:p w14:paraId="1DB116D0" w14:textId="77777777" w:rsidR="00DC4454" w:rsidRPr="00DC4454" w:rsidRDefault="00DC4454" w:rsidP="00DC4454">
      <w:pPr>
        <w:rPr>
          <w:rFonts w:cstheme="minorHAnsi"/>
          <w:sz w:val="28"/>
          <w:szCs w:val="28"/>
        </w:rPr>
      </w:pPr>
    </w:p>
    <w:p w14:paraId="769F8070" w14:textId="77777777" w:rsidR="00DC4454" w:rsidRPr="00DC4454" w:rsidRDefault="00DC4454" w:rsidP="00DC4454">
      <w:pPr>
        <w:rPr>
          <w:rFonts w:cstheme="minorHAnsi"/>
          <w:sz w:val="28"/>
          <w:szCs w:val="28"/>
        </w:rPr>
      </w:pPr>
    </w:p>
    <w:p w14:paraId="4292056D" w14:textId="77777777" w:rsidR="00DC4454" w:rsidRPr="00DC4454" w:rsidRDefault="00DC4454" w:rsidP="00DC4454">
      <w:pPr>
        <w:rPr>
          <w:rFonts w:cstheme="minorHAnsi"/>
          <w:sz w:val="28"/>
          <w:szCs w:val="28"/>
        </w:rPr>
      </w:pPr>
    </w:p>
    <w:p w14:paraId="13E69E72" w14:textId="77777777" w:rsidR="00DC4454" w:rsidRPr="00DC4454" w:rsidRDefault="00DC4454" w:rsidP="00DC4454">
      <w:pPr>
        <w:rPr>
          <w:rFonts w:cstheme="minorHAnsi"/>
          <w:sz w:val="28"/>
          <w:szCs w:val="28"/>
        </w:rPr>
      </w:pPr>
    </w:p>
    <w:p w14:paraId="252F3517" w14:textId="77777777" w:rsidR="00DC4454" w:rsidRPr="00DC4454" w:rsidRDefault="00DC4454" w:rsidP="00DC4454">
      <w:pPr>
        <w:rPr>
          <w:rFonts w:cstheme="minorHAnsi"/>
          <w:sz w:val="28"/>
          <w:szCs w:val="28"/>
        </w:rPr>
      </w:pPr>
    </w:p>
    <w:p w14:paraId="6D8301FF" w14:textId="77777777" w:rsidR="00DC4454" w:rsidRPr="00DC4454" w:rsidRDefault="00DC4454" w:rsidP="00DC4454">
      <w:pPr>
        <w:rPr>
          <w:rFonts w:cstheme="minorHAnsi"/>
          <w:sz w:val="28"/>
          <w:szCs w:val="28"/>
        </w:rPr>
      </w:pPr>
    </w:p>
    <w:p w14:paraId="06569408" w14:textId="77777777" w:rsidR="00DC4454" w:rsidRPr="00DC4454" w:rsidRDefault="00DC4454" w:rsidP="00DC4454">
      <w:pPr>
        <w:rPr>
          <w:rFonts w:cstheme="minorHAnsi"/>
          <w:sz w:val="28"/>
          <w:szCs w:val="28"/>
        </w:rPr>
      </w:pPr>
    </w:p>
    <w:p w14:paraId="52C64989" w14:textId="77777777" w:rsidR="00DC4454" w:rsidRPr="00DC4454" w:rsidRDefault="00DC4454" w:rsidP="00DC4454">
      <w:pPr>
        <w:rPr>
          <w:rFonts w:cstheme="minorHAnsi"/>
          <w:sz w:val="28"/>
          <w:szCs w:val="28"/>
        </w:rPr>
      </w:pPr>
    </w:p>
    <w:p w14:paraId="46C277DD" w14:textId="77777777" w:rsidR="00DC4454" w:rsidRPr="00DC4454" w:rsidRDefault="00DC4454" w:rsidP="00DC4454">
      <w:pPr>
        <w:rPr>
          <w:rFonts w:cstheme="minorHAnsi"/>
          <w:sz w:val="28"/>
          <w:szCs w:val="28"/>
        </w:rPr>
      </w:pPr>
    </w:p>
    <w:p w14:paraId="3938AC1D" w14:textId="77777777" w:rsidR="00DC4454" w:rsidRDefault="00DC4454" w:rsidP="00DC4454">
      <w:pPr>
        <w:rPr>
          <w:rFonts w:cstheme="minorHAnsi"/>
          <w:sz w:val="28"/>
          <w:szCs w:val="28"/>
        </w:rPr>
      </w:pPr>
    </w:p>
    <w:p w14:paraId="149D9417" w14:textId="7DECB297" w:rsidR="007A6248" w:rsidRDefault="00B103F0" w:rsidP="00DC4454">
      <w:pPr>
        <w:pStyle w:val="Heading1"/>
      </w:pPr>
      <w:bookmarkStart w:id="1" w:name="_Toc164628213"/>
      <w:r>
        <w:lastRenderedPageBreak/>
        <w:t>Component Design Specification</w:t>
      </w:r>
      <w:bookmarkEnd w:id="1"/>
      <w:r>
        <w:t xml:space="preserve"> </w:t>
      </w:r>
      <w:r w:rsidR="33757A13">
        <w:t xml:space="preserve"> </w:t>
      </w:r>
    </w:p>
    <w:p w14:paraId="4118424A" w14:textId="77777777" w:rsidR="007A6248" w:rsidRPr="00DC4454" w:rsidRDefault="007A6248" w:rsidP="00DC4454"/>
    <w:tbl>
      <w:tblPr>
        <w:tblStyle w:val="TableGrid"/>
        <w:tblW w:w="0" w:type="auto"/>
        <w:tblLook w:val="04A0" w:firstRow="1" w:lastRow="0" w:firstColumn="1" w:lastColumn="0" w:noHBand="0" w:noVBand="1"/>
      </w:tblPr>
      <w:tblGrid>
        <w:gridCol w:w="3000"/>
        <w:gridCol w:w="3000"/>
        <w:gridCol w:w="3000"/>
      </w:tblGrid>
      <w:tr w:rsidR="00EB2175" w14:paraId="17153060" w14:textId="77777777" w:rsidTr="004F054E">
        <w:trPr>
          <w:trHeight w:val="342"/>
        </w:trPr>
        <w:tc>
          <w:tcPr>
            <w:tcW w:w="3000" w:type="dxa"/>
          </w:tcPr>
          <w:p w14:paraId="5129E1CF" w14:textId="02B9ABB2" w:rsidR="00EB2175" w:rsidRDefault="0064044C" w:rsidP="00DC4454">
            <w:r>
              <w:t xml:space="preserve">Performance Requirements </w:t>
            </w:r>
          </w:p>
        </w:tc>
        <w:tc>
          <w:tcPr>
            <w:tcW w:w="3000" w:type="dxa"/>
          </w:tcPr>
          <w:p w14:paraId="4EC8A481" w14:textId="2497D9F3" w:rsidR="00EB2175" w:rsidRDefault="0064044C" w:rsidP="00DC4454">
            <w:r>
              <w:t xml:space="preserve">Design Requirements </w:t>
            </w:r>
          </w:p>
        </w:tc>
        <w:tc>
          <w:tcPr>
            <w:tcW w:w="3000" w:type="dxa"/>
          </w:tcPr>
          <w:p w14:paraId="025BCEB2" w14:textId="58B317F0" w:rsidR="00EB2175" w:rsidRDefault="00531008" w:rsidP="00DC4454">
            <w:r>
              <w:t xml:space="preserve">Design Specification </w:t>
            </w:r>
          </w:p>
        </w:tc>
      </w:tr>
      <w:tr w:rsidR="00EB2175" w14:paraId="77FE331B" w14:textId="77777777" w:rsidTr="004F054E">
        <w:trPr>
          <w:trHeight w:val="323"/>
        </w:trPr>
        <w:tc>
          <w:tcPr>
            <w:tcW w:w="3000" w:type="dxa"/>
          </w:tcPr>
          <w:p w14:paraId="22ED7EB6" w14:textId="79764080" w:rsidR="00EB2175" w:rsidRDefault="004F054E" w:rsidP="00DC4454">
            <w:r>
              <w:t xml:space="preserve">Cost </w:t>
            </w:r>
          </w:p>
        </w:tc>
        <w:tc>
          <w:tcPr>
            <w:tcW w:w="3000" w:type="dxa"/>
          </w:tcPr>
          <w:p w14:paraId="0C22E091" w14:textId="1DF4C050" w:rsidR="00EB2175" w:rsidRDefault="00A132BD" w:rsidP="00DC4454">
            <w:r>
              <w:t>Must be cost effective to prevent passing the cost onto the consumer</w:t>
            </w:r>
          </w:p>
        </w:tc>
        <w:tc>
          <w:tcPr>
            <w:tcW w:w="3000" w:type="dxa"/>
          </w:tcPr>
          <w:p w14:paraId="310DC2FD" w14:textId="1E74874F" w:rsidR="00EB2175" w:rsidRDefault="00A132BD" w:rsidP="00DC4454">
            <w:r>
              <w:t>Should not cost more than £400</w:t>
            </w:r>
          </w:p>
        </w:tc>
      </w:tr>
      <w:tr w:rsidR="00EB2175" w14:paraId="4C8861EC" w14:textId="77777777" w:rsidTr="004F054E">
        <w:trPr>
          <w:trHeight w:val="342"/>
        </w:trPr>
        <w:tc>
          <w:tcPr>
            <w:tcW w:w="3000" w:type="dxa"/>
          </w:tcPr>
          <w:p w14:paraId="6DFB92C9" w14:textId="4291635F" w:rsidR="00EB2175" w:rsidRDefault="004F054E" w:rsidP="00DC4454">
            <w:r>
              <w:t>Corrosion</w:t>
            </w:r>
          </w:p>
        </w:tc>
        <w:tc>
          <w:tcPr>
            <w:tcW w:w="3000" w:type="dxa"/>
          </w:tcPr>
          <w:p w14:paraId="673B0C26" w14:textId="20A2B3E8" w:rsidR="00EB2175" w:rsidRDefault="00A132BD" w:rsidP="00DC4454">
            <w:r>
              <w:t xml:space="preserve">Materials used must be non-corrosive </w:t>
            </w:r>
          </w:p>
        </w:tc>
        <w:tc>
          <w:tcPr>
            <w:tcW w:w="3000" w:type="dxa"/>
          </w:tcPr>
          <w:p w14:paraId="5F4DF3A1" w14:textId="42F82C12" w:rsidR="00EB2175" w:rsidRDefault="00A132BD" w:rsidP="00DC4454">
            <w:r>
              <w:t>Use materials known to be long lasting and not corrosive</w:t>
            </w:r>
          </w:p>
        </w:tc>
      </w:tr>
      <w:tr w:rsidR="00EB2175" w14:paraId="65A865C9" w14:textId="77777777" w:rsidTr="004F054E">
        <w:trPr>
          <w:trHeight w:val="323"/>
        </w:trPr>
        <w:tc>
          <w:tcPr>
            <w:tcW w:w="3000" w:type="dxa"/>
          </w:tcPr>
          <w:p w14:paraId="27216CEF" w14:textId="230BEE59" w:rsidR="00EB2175" w:rsidRDefault="004F054E" w:rsidP="00DC4454">
            <w:r>
              <w:t>Durability</w:t>
            </w:r>
          </w:p>
        </w:tc>
        <w:tc>
          <w:tcPr>
            <w:tcW w:w="3000" w:type="dxa"/>
          </w:tcPr>
          <w:p w14:paraId="485CCA44" w14:textId="4BDB5229" w:rsidR="00EB2175" w:rsidRDefault="00A132BD" w:rsidP="00DC4454">
            <w:r>
              <w:t xml:space="preserve">Must be able to tolerate daily use </w:t>
            </w:r>
          </w:p>
        </w:tc>
        <w:tc>
          <w:tcPr>
            <w:tcW w:w="3000" w:type="dxa"/>
          </w:tcPr>
          <w:p w14:paraId="2AC86A72" w14:textId="4576672B" w:rsidR="00EB2175" w:rsidRDefault="00A132BD" w:rsidP="00DC4454">
            <w:r>
              <w:t>Use materials that are high strength and unlikely to brake</w:t>
            </w:r>
          </w:p>
        </w:tc>
      </w:tr>
      <w:tr w:rsidR="00EB2175" w14:paraId="4EE9344F" w14:textId="77777777" w:rsidTr="003C78B3">
        <w:trPr>
          <w:trHeight w:val="305"/>
        </w:trPr>
        <w:tc>
          <w:tcPr>
            <w:tcW w:w="3000" w:type="dxa"/>
          </w:tcPr>
          <w:p w14:paraId="0855D013" w14:textId="09F479B2" w:rsidR="004F054E" w:rsidRDefault="003C78B3" w:rsidP="00DC4454">
            <w:r>
              <w:t>Environmental Impact</w:t>
            </w:r>
          </w:p>
        </w:tc>
        <w:tc>
          <w:tcPr>
            <w:tcW w:w="3000" w:type="dxa"/>
          </w:tcPr>
          <w:p w14:paraId="5F1C2CA3" w14:textId="1C0F07F5" w:rsidR="00EB2175" w:rsidRDefault="00A132BD" w:rsidP="00DC4454">
            <w:r>
              <w:t xml:space="preserve">Production must be environmentally sustainable </w:t>
            </w:r>
          </w:p>
        </w:tc>
        <w:tc>
          <w:tcPr>
            <w:tcW w:w="3000" w:type="dxa"/>
          </w:tcPr>
          <w:p w14:paraId="56E94AD8" w14:textId="198C8FAF" w:rsidR="00EB2175" w:rsidRDefault="00A132BD" w:rsidP="00DC4454">
            <w:r>
              <w:t>Use materials that are produced and manufactured in the most environmental possible way</w:t>
            </w:r>
          </w:p>
        </w:tc>
      </w:tr>
    </w:tbl>
    <w:p w14:paraId="68967A11" w14:textId="77777777" w:rsidR="00DC4454" w:rsidRPr="00DC4454" w:rsidRDefault="00DC4454" w:rsidP="00DC4454"/>
    <w:p w14:paraId="77E9C1A0" w14:textId="77777777" w:rsidR="00DC4454" w:rsidRPr="00DC4454" w:rsidRDefault="00DC4454" w:rsidP="00DC4454"/>
    <w:p w14:paraId="2EA0F824" w14:textId="77777777" w:rsidR="00DC4454" w:rsidRPr="00DC4454" w:rsidRDefault="00DC4454" w:rsidP="00DC4454"/>
    <w:p w14:paraId="211AAB92" w14:textId="77777777" w:rsidR="00DC4454" w:rsidRPr="00DC4454" w:rsidRDefault="00DC4454" w:rsidP="00DC4454"/>
    <w:p w14:paraId="60276EF6" w14:textId="77777777" w:rsidR="00DC4454" w:rsidRPr="00DC4454" w:rsidRDefault="00DC4454" w:rsidP="00DC4454"/>
    <w:p w14:paraId="0EB82B0B" w14:textId="77777777" w:rsidR="00DC4454" w:rsidRPr="00DC4454" w:rsidRDefault="00DC4454" w:rsidP="00DC4454"/>
    <w:p w14:paraId="2E177248" w14:textId="77777777" w:rsidR="00DC4454" w:rsidRPr="00DC4454" w:rsidRDefault="00DC4454" w:rsidP="00DC4454"/>
    <w:p w14:paraId="022C05B6" w14:textId="77777777" w:rsidR="00DC4454" w:rsidRPr="00DC4454" w:rsidRDefault="00DC4454" w:rsidP="00DC4454"/>
    <w:p w14:paraId="54CF12B0" w14:textId="77777777" w:rsidR="00DC4454" w:rsidRPr="00DC4454" w:rsidRDefault="00DC4454" w:rsidP="00DC4454"/>
    <w:p w14:paraId="31CAA36E" w14:textId="77777777" w:rsidR="00DC4454" w:rsidRPr="00DC4454" w:rsidRDefault="00DC4454" w:rsidP="00DC4454"/>
    <w:p w14:paraId="1BA68B65" w14:textId="77777777" w:rsidR="00DC4454" w:rsidRPr="00DC4454" w:rsidRDefault="00DC4454" w:rsidP="00DC4454"/>
    <w:p w14:paraId="74E8E934" w14:textId="77777777" w:rsidR="00DC4454" w:rsidRPr="00DC4454" w:rsidRDefault="00DC4454" w:rsidP="00DC4454"/>
    <w:p w14:paraId="1E0B95D0" w14:textId="77777777" w:rsidR="00DC4454" w:rsidRPr="00DC4454" w:rsidRDefault="00DC4454" w:rsidP="00DC4454"/>
    <w:p w14:paraId="4DEEDD42" w14:textId="77777777" w:rsidR="00DC4454" w:rsidRPr="00DC4454" w:rsidRDefault="00DC4454" w:rsidP="00DC4454"/>
    <w:p w14:paraId="41229B39" w14:textId="77777777" w:rsidR="00DC4454" w:rsidRPr="00DC4454" w:rsidRDefault="00DC4454" w:rsidP="00DC4454"/>
    <w:p w14:paraId="76ACD8C2" w14:textId="77777777" w:rsidR="00DC4454" w:rsidRPr="00DC4454" w:rsidRDefault="00DC4454" w:rsidP="00DC4454"/>
    <w:p w14:paraId="27DBF74F" w14:textId="77777777" w:rsidR="00DC4454" w:rsidRPr="00DC4454" w:rsidRDefault="00DC4454" w:rsidP="00DC4454"/>
    <w:p w14:paraId="152A1740" w14:textId="77777777" w:rsidR="00DC4454" w:rsidRPr="00DC4454" w:rsidRDefault="00DC4454" w:rsidP="00DC4454"/>
    <w:p w14:paraId="1CF0EEFA" w14:textId="77777777" w:rsidR="00DC4454" w:rsidRPr="00DC4454" w:rsidRDefault="00DC4454" w:rsidP="00DC4454"/>
    <w:p w14:paraId="309AB9D1" w14:textId="73AA3E8E" w:rsidR="00DC4454" w:rsidRDefault="00DC4454" w:rsidP="003D4F93">
      <w:pPr>
        <w:tabs>
          <w:tab w:val="left" w:pos="1800"/>
        </w:tabs>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ab/>
      </w:r>
      <w:r>
        <w:rPr>
          <w:rFonts w:asciiTheme="majorHAnsi" w:eastAsiaTheme="majorEastAsia" w:hAnsiTheme="majorHAnsi" w:cstheme="majorBidi"/>
          <w:color w:val="2F5496" w:themeColor="accent1" w:themeShade="BF"/>
          <w:sz w:val="32"/>
          <w:szCs w:val="32"/>
        </w:rPr>
        <w:br w:type="page"/>
      </w:r>
    </w:p>
    <w:p w14:paraId="1F2FCEC3" w14:textId="4D172C54" w:rsidR="00DC4454" w:rsidRDefault="00B103F0" w:rsidP="00DC4454">
      <w:pPr>
        <w:pStyle w:val="Heading1"/>
      </w:pPr>
      <w:bookmarkStart w:id="2" w:name="_Toc164628214"/>
      <w:r>
        <w:lastRenderedPageBreak/>
        <w:t>Material Selection</w:t>
      </w:r>
      <w:bookmarkEnd w:id="2"/>
    </w:p>
    <w:p w14:paraId="3B9DBD44" w14:textId="026CB012" w:rsidR="00CA0DAD" w:rsidRDefault="00544F37" w:rsidP="00CA0DAD">
      <w:r>
        <w:t>Material selection is a vital part of designing and creating components of a vehicle</w:t>
      </w:r>
      <w:r w:rsidR="007F2958">
        <w:t xml:space="preserve"> as there is many variables to </w:t>
      </w:r>
      <w:r w:rsidR="007D79D2">
        <w:t>consider</w:t>
      </w:r>
      <w:r w:rsidR="007D1E85">
        <w:t xml:space="preserve">. </w:t>
      </w:r>
      <w:r w:rsidR="003E093D">
        <w:t xml:space="preserve">When deciding on a material you must </w:t>
      </w:r>
      <w:r w:rsidR="00D40BCD">
        <w:t>consider</w:t>
      </w:r>
      <w:r w:rsidR="003E093D">
        <w:t xml:space="preserve"> </w:t>
      </w:r>
      <w:r w:rsidR="00224544">
        <w:t>cost, density, strength</w:t>
      </w:r>
      <w:r w:rsidR="00D40BCD">
        <w:t xml:space="preserve"> </w:t>
      </w:r>
      <w:r w:rsidR="00224544">
        <w:t xml:space="preserve">/ durability, </w:t>
      </w:r>
      <w:r w:rsidR="00BD5CCE">
        <w:t xml:space="preserve">environmental </w:t>
      </w:r>
      <w:r w:rsidR="00905DFD">
        <w:t>impact</w:t>
      </w:r>
      <w:r w:rsidR="00AE588D">
        <w:t>.</w:t>
      </w:r>
    </w:p>
    <w:p w14:paraId="5513A7E9" w14:textId="416B0C3D" w:rsidR="008A6DEA" w:rsidRDefault="0005708C" w:rsidP="00CA0DAD">
      <w:r>
        <w:t xml:space="preserve">Crankshafts </w:t>
      </w:r>
      <w:r w:rsidR="00DD2360">
        <w:t xml:space="preserve">are typically </w:t>
      </w:r>
      <w:r w:rsidR="00090481">
        <w:t>made from cast iron</w:t>
      </w:r>
      <w:r w:rsidR="00DA5672">
        <w:t xml:space="preserve">, </w:t>
      </w:r>
      <w:r w:rsidR="00090481">
        <w:t xml:space="preserve">forged </w:t>
      </w:r>
      <w:r w:rsidR="006511AE">
        <w:t>steel,</w:t>
      </w:r>
      <w:r w:rsidR="00DA5672">
        <w:t xml:space="preserve"> or </w:t>
      </w:r>
      <w:r w:rsidR="006511AE">
        <w:t>Aluminium alloy</w:t>
      </w:r>
      <w:r w:rsidR="00DA5672">
        <w:t>.</w:t>
      </w:r>
    </w:p>
    <w:p w14:paraId="56480A27" w14:textId="77777777" w:rsidR="003541E3" w:rsidRDefault="003541E3" w:rsidP="00CA0DAD"/>
    <w:p w14:paraId="6EBB61C3" w14:textId="639E2E08" w:rsidR="0005708C" w:rsidRDefault="003541E3" w:rsidP="003541E3">
      <w:pPr>
        <w:pStyle w:val="Heading2"/>
      </w:pPr>
      <w:bookmarkStart w:id="3" w:name="_Toc164628215"/>
      <w:r>
        <w:t>Cast Iron</w:t>
      </w:r>
      <w:bookmarkEnd w:id="3"/>
    </w:p>
    <w:p w14:paraId="2A6F5394" w14:textId="77777777" w:rsidR="003541E3" w:rsidRDefault="003541E3" w:rsidP="003541E3">
      <w:r>
        <w:t>Pros of Cast Iron Crankshafts:</w:t>
      </w:r>
    </w:p>
    <w:p w14:paraId="0BE61E59" w14:textId="17CE1AC9" w:rsidR="003541E3" w:rsidRDefault="003541E3" w:rsidP="003541E3">
      <w:r>
        <w:t xml:space="preserve">Affordability: Cast crankshafts are generally </w:t>
      </w:r>
      <w:r>
        <w:t xml:space="preserve">much </w:t>
      </w:r>
      <w:r>
        <w:t>more affordable to produce due to the simplicity of the casting process. The raw material cost</w:t>
      </w:r>
      <w:r>
        <w:t>s</w:t>
      </w:r>
      <w:r>
        <w:t xml:space="preserve"> and tooling expenses are</w:t>
      </w:r>
      <w:r>
        <w:t xml:space="preserve"> also significantly</w:t>
      </w:r>
      <w:r>
        <w:t xml:space="preserve"> lower.</w:t>
      </w:r>
    </w:p>
    <w:p w14:paraId="1626FE0C" w14:textId="77777777" w:rsidR="003541E3" w:rsidRDefault="003541E3" w:rsidP="003541E3">
      <w:r>
        <w:t>Widespread Use: Cast crankshafts are commonly found in stock or budget-friendly engines, including many original equipment manufacturer (OEM) applications.</w:t>
      </w:r>
    </w:p>
    <w:p w14:paraId="13FE57E6" w14:textId="2CBBC8C2" w:rsidR="003541E3" w:rsidRDefault="003541E3" w:rsidP="003541E3">
      <w:r>
        <w:t>Simplicity: The casting process is straightforward, involving pouring molten material (typically cast iron) into a mold to create a raw casting.</w:t>
      </w:r>
    </w:p>
    <w:p w14:paraId="2CF51348" w14:textId="77777777" w:rsidR="003541E3" w:rsidRDefault="003541E3" w:rsidP="003541E3"/>
    <w:p w14:paraId="7E8A293D" w14:textId="77777777" w:rsidR="003541E3" w:rsidRDefault="003541E3" w:rsidP="003541E3">
      <w:r>
        <w:t>Cons of Cast Iron Crankshafts:</w:t>
      </w:r>
    </w:p>
    <w:p w14:paraId="155D17AD" w14:textId="77777777" w:rsidR="003541E3" w:rsidRDefault="003541E3" w:rsidP="003541E3">
      <w:r>
        <w:t>Weight: Cast crankshafts tend to be heavier compared to their forged counterparts. The additional weight can affect engine performance, especially in high-performance applications.</w:t>
      </w:r>
    </w:p>
    <w:p w14:paraId="2F620DE8" w14:textId="77777777" w:rsidR="003541E3" w:rsidRDefault="003541E3" w:rsidP="003541E3">
      <w:r>
        <w:t>Grain Structure: Cast iron crankshafts have a less precise grain structure compared to forged cranks. This can impact strength and durability.</w:t>
      </w:r>
    </w:p>
    <w:p w14:paraId="3865F0CF" w14:textId="22A0886E" w:rsidR="006078A7" w:rsidRDefault="003541E3" w:rsidP="003541E3">
      <w:r>
        <w:t>Brittleness: Basic cast iron used for crankshaft production is rather brittle.</w:t>
      </w:r>
      <w:r>
        <w:t xml:space="preserve"> Meaning it is not </w:t>
      </w:r>
      <w:r w:rsidR="005334F9">
        <w:t>suitable for</w:t>
      </w:r>
      <w:r>
        <w:t xml:space="preserve"> </w:t>
      </w:r>
      <w:r w:rsidR="005334F9">
        <w:t>operating</w:t>
      </w:r>
      <w:r>
        <w:t xml:space="preserve"> under high amounts of stress</w:t>
      </w:r>
      <w:r w:rsidR="005334F9">
        <w:t xml:space="preserve"> for long periods</w:t>
      </w:r>
      <w:r>
        <w:t xml:space="preserve">. </w:t>
      </w:r>
    </w:p>
    <w:p w14:paraId="30140193" w14:textId="303EDD2D" w:rsidR="008A6DEA" w:rsidRDefault="003541E3" w:rsidP="00CA0DAD">
      <w:r w:rsidRPr="003541E3">
        <w:t>Corrosion: Cast iron is prone to corrosion if not properly protected, especially in environments with high humidity or exposure to corrosive substances. This can lead to premature degradation of the crankshaft and reduce its lifespan if not adequately maintained.</w:t>
      </w:r>
    </w:p>
    <w:p w14:paraId="6449A858" w14:textId="77777777" w:rsidR="008A6DEA" w:rsidRDefault="008A6DEA" w:rsidP="00CA0DAD"/>
    <w:p w14:paraId="612D8C03" w14:textId="77777777" w:rsidR="00590E6F" w:rsidRDefault="00590E6F" w:rsidP="00CA0DAD"/>
    <w:p w14:paraId="4CCA5D56" w14:textId="77777777" w:rsidR="00590E6F" w:rsidRDefault="00590E6F" w:rsidP="00CA0DAD"/>
    <w:p w14:paraId="58A4F514" w14:textId="77777777" w:rsidR="00590E6F" w:rsidRDefault="00590E6F" w:rsidP="00CA0DAD"/>
    <w:p w14:paraId="77F80945" w14:textId="77777777" w:rsidR="00590E6F" w:rsidRDefault="00590E6F" w:rsidP="00CA0DAD"/>
    <w:p w14:paraId="6FE89FEF" w14:textId="77777777" w:rsidR="00590E6F" w:rsidRDefault="00590E6F" w:rsidP="00CA0DAD"/>
    <w:p w14:paraId="7370B4F0" w14:textId="77777777" w:rsidR="00590E6F" w:rsidRDefault="00590E6F" w:rsidP="00CA0DAD"/>
    <w:p w14:paraId="621F5D76" w14:textId="77777777" w:rsidR="00590E6F" w:rsidRDefault="00590E6F" w:rsidP="00CA0DAD"/>
    <w:p w14:paraId="127081A9" w14:textId="77777777" w:rsidR="00590E6F" w:rsidRDefault="00590E6F" w:rsidP="00CA0DAD"/>
    <w:p w14:paraId="620AD306" w14:textId="637B48E9" w:rsidR="0005708C" w:rsidRDefault="0005708C" w:rsidP="00CA0DAD"/>
    <w:p w14:paraId="1ED0D69E" w14:textId="10965D56" w:rsidR="003541E3" w:rsidRDefault="005334F9" w:rsidP="00CA0DAD">
      <w:pPr>
        <w:pStyle w:val="Heading2"/>
      </w:pPr>
      <w:bookmarkStart w:id="4" w:name="_Toc164628216"/>
      <w:r>
        <w:lastRenderedPageBreak/>
        <w:t>Aluminium Alloy</w:t>
      </w:r>
      <w:bookmarkEnd w:id="4"/>
      <w:r>
        <w:t xml:space="preserve"> </w:t>
      </w:r>
    </w:p>
    <w:p w14:paraId="01D0B08D" w14:textId="738771B3" w:rsidR="00590E6F" w:rsidRDefault="00590E6F" w:rsidP="00590E6F">
      <w:r>
        <w:t>Pros</w:t>
      </w:r>
      <w:r>
        <w:t xml:space="preserve"> of Aluminium Alloy crankshaft</w:t>
      </w:r>
      <w:r>
        <w:t>:</w:t>
      </w:r>
    </w:p>
    <w:p w14:paraId="3E11C3CD" w14:textId="3236B62D" w:rsidR="00590E6F" w:rsidRDefault="00590E6F" w:rsidP="00590E6F">
      <w:r>
        <w:t xml:space="preserve">Lightweight: </w:t>
      </w:r>
      <w:r w:rsidR="00614BB0">
        <w:t>Aluminium</w:t>
      </w:r>
      <w:r>
        <w:t xml:space="preserve"> alloys are significantly lighter than cast iron</w:t>
      </w:r>
      <w:r w:rsidR="00614BB0">
        <w:t xml:space="preserve"> or</w:t>
      </w:r>
      <w:r>
        <w:t xml:space="preserve"> forged steel. A lighter crankshaft reduces the overall weight of the engine</w:t>
      </w:r>
      <w:r w:rsidR="00614BB0">
        <w:t>. This</w:t>
      </w:r>
      <w:r>
        <w:t xml:space="preserve"> can improve fuel efficiency, reduce emissions, and enhance vehicle performance.</w:t>
      </w:r>
    </w:p>
    <w:p w14:paraId="4A915A41" w14:textId="4A6EADEC" w:rsidR="00590E6F" w:rsidRDefault="00590E6F" w:rsidP="00590E6F">
      <w:r>
        <w:t xml:space="preserve">High Strength-to-Weight Ratio: Despite being lightweight, </w:t>
      </w:r>
      <w:r w:rsidR="00614BB0">
        <w:t>aluminium</w:t>
      </w:r>
      <w:r>
        <w:t xml:space="preserve"> alloys can offer high strength-to-weight ratios, providing adequate strength for engine operation while keeping weight to a minimum.</w:t>
      </w:r>
    </w:p>
    <w:p w14:paraId="454044BB" w14:textId="41CD3501" w:rsidR="00590E6F" w:rsidRDefault="00590E6F" w:rsidP="00590E6F">
      <w:r>
        <w:t xml:space="preserve">Corrosion Resistance: </w:t>
      </w:r>
      <w:r w:rsidR="00614BB0">
        <w:t>Aluminium</w:t>
      </w:r>
      <w:r>
        <w:t xml:space="preserve"> alloys typically have good corrosion resistance, especially when properly treated or coated. This helps extend the lifespan of the crankshaft, particularly in environments with high humidity or exposure to corrosive substances.</w:t>
      </w:r>
    </w:p>
    <w:p w14:paraId="4D99A0F6" w14:textId="4E167208" w:rsidR="00590E6F" w:rsidRDefault="00590E6F" w:rsidP="00590E6F">
      <w:r>
        <w:t xml:space="preserve">Improved Engine Dynamics: The lighter weight of an </w:t>
      </w:r>
      <w:r w:rsidR="00614BB0">
        <w:t>aluminium</w:t>
      </w:r>
      <w:r>
        <w:t xml:space="preserve"> alloy crankshaft can result in reduced rotating mass, which can lead to improved engine response, faster revving, and better throttle response.</w:t>
      </w:r>
    </w:p>
    <w:p w14:paraId="6114D240" w14:textId="77777777" w:rsidR="00590E6F" w:rsidRDefault="00590E6F" w:rsidP="00590E6F"/>
    <w:p w14:paraId="14A58E18" w14:textId="76D2CA99" w:rsidR="00590E6F" w:rsidRDefault="00590E6F" w:rsidP="00590E6F">
      <w:r>
        <w:t>Cons</w:t>
      </w:r>
      <w:r>
        <w:t xml:space="preserve"> of </w:t>
      </w:r>
      <w:r>
        <w:t>Aluminium Alloy crankshaft:</w:t>
      </w:r>
    </w:p>
    <w:p w14:paraId="2E48F228" w14:textId="0EE6BA64" w:rsidR="00590E6F" w:rsidRDefault="00590E6F" w:rsidP="00590E6F">
      <w:r>
        <w:t xml:space="preserve">Lower Fatigue Strength: Compared to materials like forged steel, </w:t>
      </w:r>
      <w:r w:rsidR="00614BB0">
        <w:t>aluminium</w:t>
      </w:r>
      <w:r>
        <w:t xml:space="preserve"> alloys have lower fatigue strength, which may make them more susceptible to fatigue failure, especially under high-stress conditions or in applications with frequent load cycling.</w:t>
      </w:r>
    </w:p>
    <w:p w14:paraId="3F7EAE4A" w14:textId="105DD94D" w:rsidR="00590E6F" w:rsidRDefault="00590E6F" w:rsidP="00590E6F">
      <w:r>
        <w:t xml:space="preserve">Limited Durability: While </w:t>
      </w:r>
      <w:r w:rsidR="00614BB0">
        <w:t>aluminium</w:t>
      </w:r>
      <w:r>
        <w:t xml:space="preserve"> alloys can be engineered to provide adequate strength for crankshaft applications, they may not offer the same level of durability as materials like forged steel or cast iron. This can be a concern in high-performance or heavy-duty applications where durability is critical.</w:t>
      </w:r>
    </w:p>
    <w:p w14:paraId="79F12AD7" w14:textId="0E86C615" w:rsidR="00590E6F" w:rsidRDefault="00590E6F" w:rsidP="00590E6F">
      <w:r>
        <w:t xml:space="preserve">Cost: </w:t>
      </w:r>
      <w:r w:rsidR="00614BB0">
        <w:t>Aluminium</w:t>
      </w:r>
      <w:r>
        <w:t xml:space="preserve"> alloys are generally </w:t>
      </w:r>
      <w:r w:rsidR="007A6AE2">
        <w:t xml:space="preserve">much more </w:t>
      </w:r>
      <w:r>
        <w:t xml:space="preserve">expensive to produce than materials </w:t>
      </w:r>
      <w:r w:rsidR="007A6AE2">
        <w:t xml:space="preserve">such as </w:t>
      </w:r>
      <w:r>
        <w:t>cast iron. This result</w:t>
      </w:r>
      <w:r w:rsidR="007A6AE2">
        <w:t>s</w:t>
      </w:r>
      <w:r>
        <w:t xml:space="preserve"> in higher manufacturing costs for </w:t>
      </w:r>
      <w:r w:rsidR="00614BB0">
        <w:t>aluminium</w:t>
      </w:r>
      <w:r>
        <w:t xml:space="preserve"> alloy crankshafts, making them less economical for mass-produced engines.</w:t>
      </w:r>
    </w:p>
    <w:p w14:paraId="340571C4" w14:textId="3FC7ACFC" w:rsidR="00590E6F" w:rsidRDefault="00590E6F" w:rsidP="00590E6F">
      <w:r>
        <w:t xml:space="preserve">Machinability: </w:t>
      </w:r>
      <w:r w:rsidR="00614BB0">
        <w:t>Aluminium</w:t>
      </w:r>
      <w:r>
        <w:t xml:space="preserve"> alloys </w:t>
      </w:r>
      <w:r w:rsidR="007A6AE2">
        <w:t>are</w:t>
      </w:r>
      <w:r>
        <w:t xml:space="preserve"> more challenging to machine compared to materials like cast iron or steel. This can increase manufacturing costs and complexity, especially for precision machining processes required for crankshaft manufacturing.</w:t>
      </w:r>
    </w:p>
    <w:p w14:paraId="69DA2F2E" w14:textId="7A8553E1" w:rsidR="003541E3" w:rsidRDefault="00590E6F" w:rsidP="00590E6F">
      <w:r>
        <w:t xml:space="preserve">Reduced Damping: </w:t>
      </w:r>
      <w:r w:rsidR="00614BB0">
        <w:t>Aluminium</w:t>
      </w:r>
      <w:r>
        <w:t xml:space="preserve"> alloys have lower damping characteristics compared to materials like cast iron. This may result in increased engine noise and vibration, potentially leading to decreased comfort and NVH (Noise, Vibration, and Harshness) levels.</w:t>
      </w:r>
    </w:p>
    <w:p w14:paraId="24697E88" w14:textId="77777777" w:rsidR="003541E3" w:rsidRDefault="003541E3" w:rsidP="00CA0DAD"/>
    <w:p w14:paraId="6C2B5820" w14:textId="77777777" w:rsidR="00280677" w:rsidRDefault="00280677" w:rsidP="00CA0DAD"/>
    <w:p w14:paraId="269DDD9D" w14:textId="77777777" w:rsidR="00280677" w:rsidRDefault="00280677" w:rsidP="00CA0DAD"/>
    <w:p w14:paraId="1E3B7C68" w14:textId="77777777" w:rsidR="00280677" w:rsidRDefault="00280677" w:rsidP="00CA0DAD"/>
    <w:p w14:paraId="52EF3116" w14:textId="77777777" w:rsidR="00280677" w:rsidRDefault="00280677" w:rsidP="00CA0DAD"/>
    <w:p w14:paraId="5B974FAB" w14:textId="2A00A1F6" w:rsidR="003541E3" w:rsidRDefault="00280677" w:rsidP="00280677">
      <w:pPr>
        <w:pStyle w:val="Heading2"/>
      </w:pPr>
      <w:bookmarkStart w:id="5" w:name="_Toc164628217"/>
      <w:r>
        <w:lastRenderedPageBreak/>
        <w:t>Forged steel</w:t>
      </w:r>
      <w:bookmarkEnd w:id="5"/>
    </w:p>
    <w:p w14:paraId="3DFCAE25" w14:textId="77777777" w:rsidR="003541E3" w:rsidRDefault="003541E3" w:rsidP="00CA0DAD"/>
    <w:p w14:paraId="454AFEB1" w14:textId="28765074" w:rsidR="00F365C6" w:rsidRDefault="00F365C6" w:rsidP="00F365C6">
      <w:r>
        <w:t>Pros</w:t>
      </w:r>
      <w:r>
        <w:t xml:space="preserve"> of </w:t>
      </w:r>
      <w:r w:rsidRPr="00F365C6">
        <w:t>Forged steel</w:t>
      </w:r>
      <w:r>
        <w:t>:</w:t>
      </w:r>
    </w:p>
    <w:p w14:paraId="61F79225" w14:textId="77777777" w:rsidR="00F365C6" w:rsidRDefault="00F365C6" w:rsidP="00F365C6">
      <w:r>
        <w:t>High Strength: Forged steel crankshafts are known for their exceptional strength and resistance to bending and twisting forces. This makes them suitable for high-performance engines and applications where durability is critical.</w:t>
      </w:r>
    </w:p>
    <w:p w14:paraId="1791AA0E" w14:textId="354CE4F0" w:rsidR="00F365C6" w:rsidRDefault="00F365C6" w:rsidP="00F365C6">
      <w:r>
        <w:t>Fatigue Resistance: The forging process aligns the grain structure of the steel, resulting in improved fatigue resistance compared to cast components. This ensures the crankshaft can withstand repeated stress cycles without failure, making it ideal for high-RPM and high-torque applications.</w:t>
      </w:r>
    </w:p>
    <w:p w14:paraId="4A359D9F" w14:textId="77777777" w:rsidR="00F365C6" w:rsidRDefault="00F365C6" w:rsidP="00F365C6">
      <w:r>
        <w:t>Precision Machining: Forged steel crankshafts can be machined to very precise tolerances, allowing for tight bearing clearances and optimal balancing. This precision contributes to smoother engine operation, reduced vibration, and improved reliability.</w:t>
      </w:r>
    </w:p>
    <w:p w14:paraId="05ECC1FE" w14:textId="77777777" w:rsidR="00F365C6" w:rsidRDefault="00F365C6" w:rsidP="00F365C6">
      <w:r>
        <w:t>Versatility: Forged steel crankshafts can be tailored to meet specific performance requirements by adjusting the alloy composition and heat treatment process. This versatility allows manufacturers to optimize the crankshaft for different engine designs and operating conditions.</w:t>
      </w:r>
    </w:p>
    <w:p w14:paraId="3DA5C7B9" w14:textId="77777777" w:rsidR="00F365C6" w:rsidRDefault="00F365C6" w:rsidP="00F365C6"/>
    <w:p w14:paraId="78347D2A" w14:textId="1BEBC9D1" w:rsidR="00F365C6" w:rsidRDefault="00F365C6" w:rsidP="00F365C6">
      <w:r>
        <w:t>Cons</w:t>
      </w:r>
      <w:r>
        <w:t xml:space="preserve"> </w:t>
      </w:r>
      <w:r>
        <w:t xml:space="preserve">of </w:t>
      </w:r>
      <w:r w:rsidRPr="00F365C6">
        <w:t>Forged steel</w:t>
      </w:r>
      <w:r>
        <w:t>:</w:t>
      </w:r>
    </w:p>
    <w:p w14:paraId="10B2BB6F" w14:textId="40A95B16" w:rsidR="00F365C6" w:rsidRDefault="00F365C6" w:rsidP="00F365C6">
      <w:r>
        <w:t xml:space="preserve">Cost: The manufacturing process for forged steel crankshafts involves multiple steps, including forging, heat treatment, and machining, which can be expensive. As a result, forged steel crankshafts tend to be more costly than cast iron or </w:t>
      </w:r>
      <w:r>
        <w:t>aluminium</w:t>
      </w:r>
      <w:r>
        <w:t xml:space="preserve"> alternatives.</w:t>
      </w:r>
    </w:p>
    <w:p w14:paraId="33CD3883" w14:textId="77777777" w:rsidR="00F365C6" w:rsidRDefault="00F365C6" w:rsidP="00F365C6">
      <w:r>
        <w:t>Weight: While forged steel crankshafts are stronger than cast alternatives, they are typically heavier. This added weight can increase the overall mass of the engine, impacting vehicle performance and fuel efficiency, particularly in weight-sensitive applications.</w:t>
      </w:r>
    </w:p>
    <w:p w14:paraId="62FDD35A" w14:textId="77777777" w:rsidR="00F365C6" w:rsidRDefault="00F365C6" w:rsidP="00F365C6">
      <w:r>
        <w:t>Complexity: The production of forged steel crankshafts requires specialized equipment and expertise, adding complexity to the manufacturing process. This can lead to longer lead times and higher production costs compared to simpler manufacturing methods.</w:t>
      </w:r>
    </w:p>
    <w:p w14:paraId="2406A744" w14:textId="032BA180" w:rsidR="00F365C6" w:rsidRDefault="00F365C6" w:rsidP="00F365C6">
      <w:r>
        <w:t xml:space="preserve">Brittleness: While forged steel crankshafts exhibit excellent strength and fatigue resistance, they can be more prone to brittleness compared to cast iron or </w:t>
      </w:r>
      <w:r>
        <w:t>aluminium</w:t>
      </w:r>
      <w:r>
        <w:t xml:space="preserve"> alloys. Extreme operating conditions or impact loading may increase the risk of sudden failure or crack propagation.</w:t>
      </w:r>
    </w:p>
    <w:p w14:paraId="3320C78A" w14:textId="77777777" w:rsidR="003541E3" w:rsidRDefault="003541E3" w:rsidP="00CA0DAD"/>
    <w:p w14:paraId="401FF6FE" w14:textId="77777777" w:rsidR="003541E3" w:rsidRDefault="003541E3" w:rsidP="00CA0DAD"/>
    <w:p w14:paraId="3F8C6CAD" w14:textId="77777777" w:rsidR="00280677" w:rsidRDefault="00280677" w:rsidP="00CA0DAD"/>
    <w:p w14:paraId="1BA4CE7B" w14:textId="77777777" w:rsidR="00280677" w:rsidRDefault="00280677" w:rsidP="00CA0DAD"/>
    <w:p w14:paraId="2A3CE84A" w14:textId="77777777" w:rsidR="00280677" w:rsidRDefault="00280677" w:rsidP="00CA0DAD"/>
    <w:p w14:paraId="34EED86C" w14:textId="77777777" w:rsidR="00280677" w:rsidRDefault="00280677" w:rsidP="00CA0DAD"/>
    <w:p w14:paraId="4DD82B45" w14:textId="77777777" w:rsidR="00280677" w:rsidRDefault="00280677" w:rsidP="00CA0DAD"/>
    <w:p w14:paraId="2D3743FF" w14:textId="77777777" w:rsidR="00A132BD" w:rsidRDefault="00A132BD" w:rsidP="00CA0DAD"/>
    <w:p w14:paraId="59A4937A" w14:textId="072C6498" w:rsidR="00A132BD" w:rsidRDefault="00A132BD" w:rsidP="00A132BD">
      <w:pPr>
        <w:pStyle w:val="Heading2"/>
      </w:pPr>
      <w:bookmarkStart w:id="6" w:name="_Toc164628218"/>
      <w:r>
        <w:lastRenderedPageBreak/>
        <w:t>Property Table</w:t>
      </w:r>
      <w:bookmarkEnd w:id="6"/>
    </w:p>
    <w:p w14:paraId="2D1E2102" w14:textId="77777777" w:rsidR="00280677" w:rsidRDefault="00280677" w:rsidP="00CA0DAD"/>
    <w:tbl>
      <w:tblPr>
        <w:tblStyle w:val="TableGrid"/>
        <w:tblW w:w="10632" w:type="dxa"/>
        <w:tblInd w:w="-998" w:type="dxa"/>
        <w:tblLook w:val="04A0" w:firstRow="1" w:lastRow="0" w:firstColumn="1" w:lastColumn="0" w:noHBand="0" w:noVBand="1"/>
      </w:tblPr>
      <w:tblGrid>
        <w:gridCol w:w="1419"/>
        <w:gridCol w:w="1727"/>
        <w:gridCol w:w="2100"/>
        <w:gridCol w:w="1701"/>
        <w:gridCol w:w="1984"/>
        <w:gridCol w:w="1701"/>
      </w:tblGrid>
      <w:tr w:rsidR="00F107EC" w14:paraId="2064D6C2" w14:textId="77777777" w:rsidTr="00A04C18">
        <w:tc>
          <w:tcPr>
            <w:tcW w:w="1419" w:type="dxa"/>
          </w:tcPr>
          <w:p w14:paraId="61615F57" w14:textId="7A68825D" w:rsidR="00F107EC" w:rsidRDefault="00F107EC" w:rsidP="00CA0DAD">
            <w:r>
              <w:t xml:space="preserve">Material </w:t>
            </w:r>
          </w:p>
        </w:tc>
        <w:tc>
          <w:tcPr>
            <w:tcW w:w="1727" w:type="dxa"/>
          </w:tcPr>
          <w:p w14:paraId="6F938623" w14:textId="3EB60EC5" w:rsidR="00F107EC" w:rsidRDefault="00F107EC" w:rsidP="00CA0DAD">
            <w:r>
              <w:t>Yield Strength MPa</w:t>
            </w:r>
          </w:p>
        </w:tc>
        <w:tc>
          <w:tcPr>
            <w:tcW w:w="2100" w:type="dxa"/>
          </w:tcPr>
          <w:p w14:paraId="2FC55979" w14:textId="77777777" w:rsidR="00F107EC" w:rsidRDefault="00F107EC" w:rsidP="00CA0DAD">
            <w:r>
              <w:t xml:space="preserve">Tensile Strength </w:t>
            </w:r>
          </w:p>
          <w:p w14:paraId="098DDE62" w14:textId="40F95D23" w:rsidR="00F107EC" w:rsidRDefault="00F107EC" w:rsidP="00CA0DAD">
            <w:r>
              <w:t>MPa</w:t>
            </w:r>
          </w:p>
        </w:tc>
        <w:tc>
          <w:tcPr>
            <w:tcW w:w="1701" w:type="dxa"/>
          </w:tcPr>
          <w:p w14:paraId="22991E36" w14:textId="624DAA5A" w:rsidR="00F107EC" w:rsidRDefault="00F107EC" w:rsidP="00CA0DAD">
            <w:r>
              <w:t>Elastic Modulas</w:t>
            </w:r>
          </w:p>
        </w:tc>
        <w:tc>
          <w:tcPr>
            <w:tcW w:w="1984" w:type="dxa"/>
          </w:tcPr>
          <w:p w14:paraId="6728B177" w14:textId="03E176BA" w:rsidR="00F107EC" w:rsidRDefault="00F107EC" w:rsidP="00CA0DAD">
            <w:r>
              <w:t>Relative Cost per Kg</w:t>
            </w:r>
          </w:p>
        </w:tc>
        <w:tc>
          <w:tcPr>
            <w:tcW w:w="1701" w:type="dxa"/>
          </w:tcPr>
          <w:p w14:paraId="1F2D16BF" w14:textId="4878E1AF" w:rsidR="00F107EC" w:rsidRDefault="00F107EC" w:rsidP="00CA0DAD">
            <w:r>
              <w:t>Hardness value</w:t>
            </w:r>
          </w:p>
        </w:tc>
      </w:tr>
      <w:tr w:rsidR="00F107EC" w14:paraId="490E8EEE" w14:textId="77777777" w:rsidTr="00A04C18">
        <w:tc>
          <w:tcPr>
            <w:tcW w:w="1419" w:type="dxa"/>
          </w:tcPr>
          <w:p w14:paraId="578F945C" w14:textId="5BEB3524" w:rsidR="00F107EC" w:rsidRDefault="00F107EC" w:rsidP="00CA0DAD">
            <w:r>
              <w:t>Cast Iron</w:t>
            </w:r>
          </w:p>
        </w:tc>
        <w:tc>
          <w:tcPr>
            <w:tcW w:w="1727" w:type="dxa"/>
          </w:tcPr>
          <w:p w14:paraId="3A3B7CFE" w14:textId="03BA2901" w:rsidR="00F107EC" w:rsidRDefault="00F107EC" w:rsidP="00CA0DAD">
            <w:r w:rsidRPr="00D40B4B">
              <w:t>248 - 655 MPa</w:t>
            </w:r>
            <w:r w:rsidRPr="00D40B4B">
              <w:tab/>
            </w:r>
            <w:r w:rsidRPr="00D40B4B">
              <w:tab/>
            </w:r>
          </w:p>
        </w:tc>
        <w:tc>
          <w:tcPr>
            <w:tcW w:w="2100" w:type="dxa"/>
          </w:tcPr>
          <w:p w14:paraId="1736E183" w14:textId="2E602565" w:rsidR="00F107EC" w:rsidRDefault="00F107EC" w:rsidP="00CA0DAD">
            <w:r w:rsidRPr="00D62049">
              <w:t>65.5 - 1450 MPa</w:t>
            </w:r>
          </w:p>
        </w:tc>
        <w:tc>
          <w:tcPr>
            <w:tcW w:w="1701" w:type="dxa"/>
          </w:tcPr>
          <w:p w14:paraId="2F760BC6" w14:textId="49138807" w:rsidR="00F107EC" w:rsidRDefault="00F107EC" w:rsidP="00CA0DAD">
            <w:r w:rsidRPr="00D40B4B">
              <w:t xml:space="preserve">62.1 - 250 </w:t>
            </w:r>
            <w:proofErr w:type="spellStart"/>
            <w:r w:rsidRPr="00D40B4B">
              <w:t>GPa</w:t>
            </w:r>
            <w:proofErr w:type="spellEnd"/>
            <w:r w:rsidRPr="00D40B4B">
              <w:tab/>
            </w:r>
          </w:p>
        </w:tc>
        <w:tc>
          <w:tcPr>
            <w:tcW w:w="1984" w:type="dxa"/>
          </w:tcPr>
          <w:p w14:paraId="5EAE72B6" w14:textId="31A2727B" w:rsidR="00F107EC" w:rsidRDefault="00F107EC" w:rsidP="00CA0DAD">
            <w:r w:rsidRPr="00F107EC">
              <w:t>£0.18</w:t>
            </w:r>
          </w:p>
        </w:tc>
        <w:tc>
          <w:tcPr>
            <w:tcW w:w="1701" w:type="dxa"/>
          </w:tcPr>
          <w:p w14:paraId="65738A67" w14:textId="60EB7BE3" w:rsidR="00F107EC" w:rsidRDefault="00F107EC" w:rsidP="00CA0DAD">
            <w:r w:rsidRPr="00D62049">
              <w:t>120 - 550</w:t>
            </w:r>
            <w:r w:rsidRPr="00D62049">
              <w:tab/>
            </w:r>
          </w:p>
        </w:tc>
      </w:tr>
      <w:tr w:rsidR="00F107EC" w14:paraId="3F0F0589" w14:textId="77777777" w:rsidTr="00A04C18">
        <w:tc>
          <w:tcPr>
            <w:tcW w:w="1419" w:type="dxa"/>
          </w:tcPr>
          <w:p w14:paraId="4E8E2A42" w14:textId="7CDD7FE6" w:rsidR="00F107EC" w:rsidRDefault="00F107EC" w:rsidP="00CA0DAD">
            <w:r>
              <w:t>Aluminium Alloy</w:t>
            </w:r>
          </w:p>
        </w:tc>
        <w:tc>
          <w:tcPr>
            <w:tcW w:w="1727" w:type="dxa"/>
          </w:tcPr>
          <w:p w14:paraId="3EF81219" w14:textId="0EE1FBAA" w:rsidR="00F107EC" w:rsidRDefault="00E6334E" w:rsidP="00CA0DAD">
            <w:r w:rsidRPr="00E6334E">
              <w:t>124</w:t>
            </w:r>
            <w:r>
              <w:t xml:space="preserve"> MPa</w:t>
            </w:r>
          </w:p>
        </w:tc>
        <w:tc>
          <w:tcPr>
            <w:tcW w:w="2100" w:type="dxa"/>
          </w:tcPr>
          <w:p w14:paraId="4DDB270B" w14:textId="3682665C" w:rsidR="00F107EC" w:rsidRDefault="00E6334E" w:rsidP="00CA0DAD">
            <w:r w:rsidRPr="00E6334E">
              <w:t>164</w:t>
            </w:r>
            <w:r w:rsidR="00F107EC" w:rsidRPr="00D62049">
              <w:t xml:space="preserve"> MPa</w:t>
            </w:r>
          </w:p>
        </w:tc>
        <w:tc>
          <w:tcPr>
            <w:tcW w:w="1701" w:type="dxa"/>
          </w:tcPr>
          <w:p w14:paraId="6B75A24A" w14:textId="58932018" w:rsidR="00F107EC" w:rsidRDefault="00E6334E" w:rsidP="00CA0DAD">
            <w:r w:rsidRPr="00E6334E">
              <w:t xml:space="preserve">70 </w:t>
            </w:r>
            <w:proofErr w:type="spellStart"/>
            <w:r w:rsidRPr="00E6334E">
              <w:t>GPa</w:t>
            </w:r>
            <w:proofErr w:type="spellEnd"/>
          </w:p>
        </w:tc>
        <w:tc>
          <w:tcPr>
            <w:tcW w:w="1984" w:type="dxa"/>
          </w:tcPr>
          <w:p w14:paraId="1ADFF429" w14:textId="79F7C737" w:rsidR="00F107EC" w:rsidRDefault="00E6334E" w:rsidP="00CA0DAD">
            <w:r w:rsidRPr="00E6334E">
              <w:t>£0.70</w:t>
            </w:r>
          </w:p>
        </w:tc>
        <w:tc>
          <w:tcPr>
            <w:tcW w:w="1701" w:type="dxa"/>
          </w:tcPr>
          <w:p w14:paraId="1CA6855D" w14:textId="236FF0AF" w:rsidR="00F107EC" w:rsidRDefault="006543E9" w:rsidP="00CA0DAD">
            <w:r w:rsidRPr="006543E9">
              <w:t>12 - 230</w:t>
            </w:r>
            <w:r w:rsidRPr="006543E9">
              <w:tab/>
            </w:r>
          </w:p>
        </w:tc>
      </w:tr>
      <w:tr w:rsidR="00F107EC" w14:paraId="6B68587C" w14:textId="77777777" w:rsidTr="00A04C18">
        <w:tc>
          <w:tcPr>
            <w:tcW w:w="1419" w:type="dxa"/>
          </w:tcPr>
          <w:p w14:paraId="3E5439CD" w14:textId="0BE4316E" w:rsidR="00F107EC" w:rsidRDefault="00F107EC" w:rsidP="00CA0DAD">
            <w:r>
              <w:t>Forged Steel</w:t>
            </w:r>
          </w:p>
        </w:tc>
        <w:tc>
          <w:tcPr>
            <w:tcW w:w="1727" w:type="dxa"/>
          </w:tcPr>
          <w:p w14:paraId="403A4FEE" w14:textId="6480E7B5" w:rsidR="00F107EC" w:rsidRDefault="00BF1635" w:rsidP="00CA0DAD">
            <w:r w:rsidRPr="00BF1635">
              <w:t>350 MPa</w:t>
            </w:r>
            <w:r w:rsidRPr="00BF1635">
              <w:tab/>
            </w:r>
          </w:p>
        </w:tc>
        <w:tc>
          <w:tcPr>
            <w:tcW w:w="2100" w:type="dxa"/>
          </w:tcPr>
          <w:p w14:paraId="18192ADD" w14:textId="6CB4DAD8" w:rsidR="00F107EC" w:rsidRDefault="00BF1635" w:rsidP="00CA0DAD">
            <w:r w:rsidRPr="00BF1635">
              <w:t>420 MPa</w:t>
            </w:r>
            <w:r w:rsidRPr="00BF1635">
              <w:tab/>
            </w:r>
          </w:p>
        </w:tc>
        <w:tc>
          <w:tcPr>
            <w:tcW w:w="1701" w:type="dxa"/>
          </w:tcPr>
          <w:p w14:paraId="188E2C1E" w14:textId="2104B64D" w:rsidR="00F107EC" w:rsidRDefault="00BF1635" w:rsidP="00CA0DAD">
            <w:r>
              <w:t xml:space="preserve">190 – 215 </w:t>
            </w:r>
            <w:proofErr w:type="spellStart"/>
            <w:r>
              <w:t>GPa</w:t>
            </w:r>
            <w:proofErr w:type="spellEnd"/>
          </w:p>
        </w:tc>
        <w:tc>
          <w:tcPr>
            <w:tcW w:w="1984" w:type="dxa"/>
          </w:tcPr>
          <w:p w14:paraId="213F277C" w14:textId="4063C4A0" w:rsidR="00F107EC" w:rsidRDefault="006543E9" w:rsidP="00CA0DAD">
            <w:r w:rsidRPr="006543E9">
              <w:t>£0.61</w:t>
            </w:r>
          </w:p>
        </w:tc>
        <w:tc>
          <w:tcPr>
            <w:tcW w:w="1701" w:type="dxa"/>
          </w:tcPr>
          <w:p w14:paraId="0EDA7673" w14:textId="57465252" w:rsidR="00F107EC" w:rsidRDefault="006543E9" w:rsidP="00CA0DAD">
            <w:r>
              <w:t>170 - 210</w:t>
            </w:r>
          </w:p>
        </w:tc>
      </w:tr>
    </w:tbl>
    <w:p w14:paraId="2C64456B" w14:textId="77777777" w:rsidR="00280677" w:rsidRDefault="00280677" w:rsidP="00CA0DAD"/>
    <w:p w14:paraId="1933F1EF" w14:textId="14B0C432" w:rsidR="00280677" w:rsidRDefault="00280677" w:rsidP="00CA0DAD"/>
    <w:p w14:paraId="205ED026" w14:textId="16A03DAB" w:rsidR="00280677" w:rsidRDefault="00EF4898" w:rsidP="00CA0DAD">
      <w:r>
        <w:rPr>
          <w:noProof/>
        </w:rPr>
        <mc:AlternateContent>
          <mc:Choice Requires="wps">
            <w:drawing>
              <wp:anchor distT="45720" distB="45720" distL="114300" distR="114300" simplePos="0" relativeHeight="251672576" behindDoc="1" locked="0" layoutInCell="1" allowOverlap="1" wp14:anchorId="65454CA9" wp14:editId="39CA12BF">
                <wp:simplePos x="0" y="0"/>
                <wp:positionH relativeFrom="column">
                  <wp:posOffset>4137660</wp:posOffset>
                </wp:positionH>
                <wp:positionV relativeFrom="paragraph">
                  <wp:posOffset>8890</wp:posOffset>
                </wp:positionV>
                <wp:extent cx="655320" cy="312420"/>
                <wp:effectExtent l="0" t="0" r="11430" b="11430"/>
                <wp:wrapTight wrapText="bothSides">
                  <wp:wrapPolygon edited="0">
                    <wp:start x="0" y="0"/>
                    <wp:lineTo x="0" y="21073"/>
                    <wp:lineTo x="21349" y="21073"/>
                    <wp:lineTo x="21349" y="0"/>
                    <wp:lineTo x="0" y="0"/>
                  </wp:wrapPolygon>
                </wp:wrapTight>
                <wp:docPr id="2113895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312420"/>
                        </a:xfrm>
                        <a:prstGeom prst="rect">
                          <a:avLst/>
                        </a:prstGeom>
                        <a:solidFill>
                          <a:srgbClr val="FFFFFF"/>
                        </a:solidFill>
                        <a:ln w="9525">
                          <a:solidFill>
                            <a:srgbClr val="000000"/>
                          </a:solidFill>
                          <a:miter lim="800000"/>
                          <a:headEnd/>
                          <a:tailEnd/>
                        </a:ln>
                      </wps:spPr>
                      <wps:txbx>
                        <w:txbxContent>
                          <w:p w14:paraId="53AA75B9" w14:textId="7CF8F85D" w:rsidR="00EF4898" w:rsidRDefault="00EF4898">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54CA9" id="_x0000_s1027" type="#_x0000_t202" style="position:absolute;margin-left:325.8pt;margin-top:.7pt;width:51.6pt;height:24.6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">
                <v:textbox>
                  <w:txbxContent>
                    <w:p w14:paraId="53AA75B9" w14:textId="7CF8F85D" w:rsidR="00EF4898" w:rsidRDefault="00EF4898">
                      <w:r>
                        <w:t>Figure 3</w:t>
                      </w:r>
                    </w:p>
                  </w:txbxContent>
                </v:textbox>
                <w10:wrap type="tight"/>
              </v:shape>
            </w:pict>
          </mc:Fallback>
        </mc:AlternateContent>
      </w:r>
      <w:r>
        <w:rPr>
          <w:noProof/>
        </w:rPr>
        <mc:AlternateContent>
          <mc:Choice Requires="wps">
            <w:drawing>
              <wp:anchor distT="45720" distB="45720" distL="114300" distR="114300" simplePos="0" relativeHeight="251669504" behindDoc="0" locked="0" layoutInCell="1" allowOverlap="1" wp14:anchorId="425ED579" wp14:editId="796AA04A">
                <wp:simplePos x="0" y="0"/>
                <wp:positionH relativeFrom="column">
                  <wp:posOffset>647700</wp:posOffset>
                </wp:positionH>
                <wp:positionV relativeFrom="paragraph">
                  <wp:posOffset>8890</wp:posOffset>
                </wp:positionV>
                <wp:extent cx="647700" cy="281940"/>
                <wp:effectExtent l="0" t="0" r="19050" b="22860"/>
                <wp:wrapSquare wrapText="bothSides"/>
                <wp:docPr id="511163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81940"/>
                        </a:xfrm>
                        <a:prstGeom prst="rect">
                          <a:avLst/>
                        </a:prstGeom>
                        <a:solidFill>
                          <a:srgbClr val="FFFFFF"/>
                        </a:solidFill>
                        <a:ln w="9525">
                          <a:solidFill>
                            <a:srgbClr val="000000"/>
                          </a:solidFill>
                          <a:miter lim="800000"/>
                          <a:headEnd/>
                          <a:tailEnd/>
                        </a:ln>
                      </wps:spPr>
                      <wps:txbx>
                        <w:txbxContent>
                          <w:p w14:paraId="4A067104" w14:textId="72A49B69" w:rsidR="00EF4898" w:rsidRDefault="00EF4898">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ED579" id="_x0000_s1028" type="#_x0000_t202" style="position:absolute;margin-left:51pt;margin-top:.7pt;width:51pt;height:22.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">
                <v:textbox>
                  <w:txbxContent>
                    <w:p w14:paraId="4A067104" w14:textId="72A49B69" w:rsidR="00EF4898" w:rsidRDefault="00EF4898">
                      <w:r>
                        <w:t>Figure 2</w:t>
                      </w:r>
                    </w:p>
                  </w:txbxContent>
                </v:textbox>
                <w10:wrap type="square"/>
              </v:shape>
            </w:pict>
          </mc:Fallback>
        </mc:AlternateContent>
      </w:r>
      <w:r>
        <w:rPr>
          <w:noProof/>
        </w:rPr>
        <w:drawing>
          <wp:anchor distT="0" distB="0" distL="114300" distR="114300" simplePos="0" relativeHeight="251667456" behindDoc="1" locked="0" layoutInCell="1" allowOverlap="1" wp14:anchorId="4ED4599D" wp14:editId="016A7F23">
            <wp:simplePos x="0" y="0"/>
            <wp:positionH relativeFrom="column">
              <wp:posOffset>-670560</wp:posOffset>
            </wp:positionH>
            <wp:positionV relativeFrom="paragraph">
              <wp:posOffset>325120</wp:posOffset>
            </wp:positionV>
            <wp:extent cx="3230880" cy="3265805"/>
            <wp:effectExtent l="0" t="0" r="7620" b="0"/>
            <wp:wrapTight wrapText="bothSides">
              <wp:wrapPolygon edited="0">
                <wp:start x="0" y="0"/>
                <wp:lineTo x="0" y="21419"/>
                <wp:lineTo x="21524" y="21419"/>
                <wp:lineTo x="21524" y="0"/>
                <wp:lineTo x="0" y="0"/>
              </wp:wrapPolygon>
            </wp:wrapTight>
            <wp:docPr id="1081579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0880" cy="3265805"/>
                    </a:xfrm>
                    <a:prstGeom prst="rect">
                      <a:avLst/>
                    </a:prstGeom>
                    <a:noFill/>
                  </pic:spPr>
                </pic:pic>
              </a:graphicData>
            </a:graphic>
            <wp14:sizeRelH relativeFrom="margin">
              <wp14:pctWidth>0</wp14:pctWidth>
            </wp14:sizeRelH>
            <wp14:sizeRelV relativeFrom="margin">
              <wp14:pctHeight>0</wp14:pctHeight>
            </wp14:sizeRelV>
          </wp:anchor>
        </w:drawing>
      </w:r>
    </w:p>
    <w:p w14:paraId="47078E58" w14:textId="3A34CCC4" w:rsidR="00280677" w:rsidRDefault="00EF4898" w:rsidP="00CA0DAD">
      <w:r>
        <w:rPr>
          <w:noProof/>
        </w:rPr>
        <w:drawing>
          <wp:anchor distT="0" distB="0" distL="114300" distR="114300" simplePos="0" relativeHeight="251670528" behindDoc="1" locked="0" layoutInCell="1" allowOverlap="1" wp14:anchorId="5D3221AD" wp14:editId="52631CCF">
            <wp:simplePos x="0" y="0"/>
            <wp:positionH relativeFrom="page">
              <wp:posOffset>3756660</wp:posOffset>
            </wp:positionH>
            <wp:positionV relativeFrom="paragraph">
              <wp:posOffset>187960</wp:posOffset>
            </wp:positionV>
            <wp:extent cx="3429000" cy="3177540"/>
            <wp:effectExtent l="0" t="0" r="0" b="3810"/>
            <wp:wrapTight wrapText="bothSides">
              <wp:wrapPolygon edited="0">
                <wp:start x="0" y="0"/>
                <wp:lineTo x="0" y="21496"/>
                <wp:lineTo x="21480" y="21496"/>
                <wp:lineTo x="21480" y="0"/>
                <wp:lineTo x="0" y="0"/>
              </wp:wrapPolygon>
            </wp:wrapTight>
            <wp:docPr id="1791341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3177540"/>
                    </a:xfrm>
                    <a:prstGeom prst="rect">
                      <a:avLst/>
                    </a:prstGeom>
                    <a:noFill/>
                  </pic:spPr>
                </pic:pic>
              </a:graphicData>
            </a:graphic>
            <wp14:sizeRelH relativeFrom="margin">
              <wp14:pctWidth>0</wp14:pctWidth>
            </wp14:sizeRelH>
            <wp14:sizeRelV relativeFrom="margin">
              <wp14:pctHeight>0</wp14:pctHeight>
            </wp14:sizeRelV>
          </wp:anchor>
        </w:drawing>
      </w:r>
    </w:p>
    <w:p w14:paraId="1B821C76" w14:textId="761DB6CD" w:rsidR="00280677" w:rsidRDefault="00280677" w:rsidP="00CA0DAD"/>
    <w:p w14:paraId="044CCE97" w14:textId="2C0EA420" w:rsidR="00280677" w:rsidRDefault="00280677" w:rsidP="00CA0DAD"/>
    <w:p w14:paraId="7E7CB182" w14:textId="78B5DCD1" w:rsidR="00280677" w:rsidRDefault="00280677" w:rsidP="00CA0DAD"/>
    <w:p w14:paraId="7C6E5B1D" w14:textId="10A9B373" w:rsidR="00AE588D" w:rsidRDefault="00AE588D" w:rsidP="00CA0DAD"/>
    <w:p w14:paraId="71C93A8B" w14:textId="21C6F235" w:rsidR="003541E3" w:rsidRDefault="003541E3" w:rsidP="00CA0DAD"/>
    <w:p w14:paraId="25B4F5A4" w14:textId="58B7BDC9" w:rsidR="003541E3" w:rsidRDefault="003541E3" w:rsidP="00CA0DAD"/>
    <w:p w14:paraId="29A8258C" w14:textId="726A2AE5" w:rsidR="00DC4454" w:rsidRDefault="00DC4454" w:rsidP="00DC4454"/>
    <w:p w14:paraId="3CE463A0" w14:textId="77777777" w:rsidR="00EF4898" w:rsidRPr="00DC4454" w:rsidRDefault="00EF4898" w:rsidP="00DC4454"/>
    <w:p w14:paraId="6A3380BB" w14:textId="521CA6AE" w:rsidR="00DC4454" w:rsidRDefault="00DC4454" w:rsidP="00DB285B">
      <w:pPr>
        <w:tabs>
          <w:tab w:val="left" w:pos="2010"/>
        </w:tabs>
      </w:pPr>
    </w:p>
    <w:p w14:paraId="1C41211F" w14:textId="7FB57441" w:rsidR="00DC4454" w:rsidRDefault="0002163A" w:rsidP="00DC4454">
      <w:pPr>
        <w:pStyle w:val="Heading1"/>
      </w:pPr>
      <w:bookmarkStart w:id="7" w:name="_Toc164628219"/>
      <w:r>
        <w:lastRenderedPageBreak/>
        <w:t>Manufacturing Process Selection</w:t>
      </w:r>
      <w:bookmarkEnd w:id="7"/>
      <w:r>
        <w:t xml:space="preserve"> </w:t>
      </w:r>
    </w:p>
    <w:p w14:paraId="37513BA1" w14:textId="77777777" w:rsidR="006A19DC" w:rsidRDefault="006A19DC" w:rsidP="006A19DC"/>
    <w:p w14:paraId="42696728" w14:textId="77777777" w:rsidR="006A19DC" w:rsidRDefault="006A19DC" w:rsidP="006A19DC">
      <w:r>
        <w:t>Forging:</w:t>
      </w:r>
    </w:p>
    <w:p w14:paraId="60A730F0" w14:textId="4FE2ADE1" w:rsidR="006A19DC" w:rsidRDefault="006A19DC" w:rsidP="006A19DC">
      <w:r>
        <w:t xml:space="preserve">Forging is one of the most common methods for manufacturing crankshafts. In this process, the chosen material </w:t>
      </w:r>
      <w:r>
        <w:t xml:space="preserve">is </w:t>
      </w:r>
      <w:r>
        <w:t xml:space="preserve">heated </w:t>
      </w:r>
      <w:r>
        <w:t xml:space="preserve">then </w:t>
      </w:r>
      <w:r>
        <w:t xml:space="preserve">placed into a die and shaped using compressive force. Forging aligns the grain structure of the metal, resulting in improved strength and fatigue resistance. </w:t>
      </w:r>
    </w:p>
    <w:p w14:paraId="26111400" w14:textId="77777777" w:rsidR="006A19DC" w:rsidRDefault="006A19DC" w:rsidP="006A19DC"/>
    <w:p w14:paraId="090D4500" w14:textId="77777777" w:rsidR="006A19DC" w:rsidRDefault="006A19DC" w:rsidP="006A19DC">
      <w:r>
        <w:t>Machining from Bar Stock:</w:t>
      </w:r>
    </w:p>
    <w:p w14:paraId="5D1CD45C" w14:textId="51188888" w:rsidR="006A19DC" w:rsidRDefault="006A19DC" w:rsidP="006A19DC">
      <w:r>
        <w:t xml:space="preserve">This method involves machining the crankshaft directly from a solid bar of </w:t>
      </w:r>
      <w:r>
        <w:t>the chosen material</w:t>
      </w:r>
      <w:r>
        <w:t>. Computer Numerical Control (CNC) machines are used to cut and shape the crankshaft to its final dimensions. While machining from bar stock allows for precise customization and tight tolerances, it can be more time-consuming and costly compared to other methods.</w:t>
      </w:r>
    </w:p>
    <w:p w14:paraId="3E9A1C8D" w14:textId="77777777" w:rsidR="006A19DC" w:rsidRDefault="006A19DC" w:rsidP="006A19DC"/>
    <w:p w14:paraId="360BB293" w14:textId="77777777" w:rsidR="006A19DC" w:rsidRDefault="006A19DC" w:rsidP="006A19DC">
      <w:r>
        <w:t>Casting:</w:t>
      </w:r>
    </w:p>
    <w:p w14:paraId="254459E4" w14:textId="79CE937B" w:rsidR="00D71C46" w:rsidRDefault="006A19DC" w:rsidP="006A19DC">
      <w:r>
        <w:t>Casting involves pouring molten metal into a mold to form the shape of the crankshaft. Cast iron is commonly used for casting crankshafts due to its excellent damping properties and cost-effectiveness. However, cast crankshafts may have limitations in terms of strength and performance compared to forged or machined alternatives.</w:t>
      </w:r>
    </w:p>
    <w:p w14:paraId="131E15B9" w14:textId="77777777" w:rsidR="00D71C46" w:rsidRPr="00D71C46" w:rsidRDefault="00D71C46" w:rsidP="00D71C46"/>
    <w:p w14:paraId="47CC4500" w14:textId="77777777" w:rsidR="006A19DC" w:rsidRDefault="006A19DC" w:rsidP="006A19DC">
      <w:r>
        <w:t>Hybrid Methods:</w:t>
      </w:r>
    </w:p>
    <w:p w14:paraId="5F959ADC" w14:textId="360271E6" w:rsidR="00D71C46" w:rsidRPr="00D71C46" w:rsidRDefault="006A19DC" w:rsidP="006A19DC">
      <w:r>
        <w:t xml:space="preserve">Hybrid manufacturing methods combine multiple techniques to produce crankshafts with optimized properties. For example, a crankshaft may be forged to shape and then undergo additional machining operations to achieve precise dimensions and surface finish. Hybrid methods allow manufacturers to </w:t>
      </w:r>
      <w:r>
        <w:t xml:space="preserve">optimise the best parts about different types of manufacturing. </w:t>
      </w:r>
    </w:p>
    <w:p w14:paraId="308378E8" w14:textId="77777777" w:rsidR="00D71C46" w:rsidRPr="00D71C46" w:rsidRDefault="00D71C46" w:rsidP="00D71C46"/>
    <w:p w14:paraId="375EC614" w14:textId="77777777" w:rsidR="00D71C46" w:rsidRPr="00D71C46" w:rsidRDefault="00D71C46" w:rsidP="00D71C46"/>
    <w:p w14:paraId="74867527" w14:textId="77777777" w:rsidR="00D71C46" w:rsidRPr="00D71C46" w:rsidRDefault="00D71C46" w:rsidP="00D71C46"/>
    <w:p w14:paraId="472D8355" w14:textId="77777777" w:rsidR="00D71C46" w:rsidRPr="00D71C46" w:rsidRDefault="00D71C46" w:rsidP="00D71C46"/>
    <w:p w14:paraId="7813EA0F" w14:textId="77777777" w:rsidR="00D71C46" w:rsidRPr="00D71C46" w:rsidRDefault="00D71C46" w:rsidP="00D71C46"/>
    <w:p w14:paraId="41077C87" w14:textId="77777777" w:rsidR="00D71C46" w:rsidRPr="00D71C46" w:rsidRDefault="00D71C46" w:rsidP="00D71C46"/>
    <w:p w14:paraId="75EE0E6C" w14:textId="77777777" w:rsidR="00D71C46" w:rsidRPr="00D71C46" w:rsidRDefault="00D71C46" w:rsidP="00D71C46"/>
    <w:p w14:paraId="10C32FF6" w14:textId="77777777" w:rsidR="00D71C46" w:rsidRPr="00D71C46" w:rsidRDefault="00D71C46" w:rsidP="00D71C46"/>
    <w:p w14:paraId="39AC33EB" w14:textId="16D84A2A" w:rsidR="00D71C46" w:rsidRDefault="00D71C46"/>
    <w:p w14:paraId="1B7E8CB3" w14:textId="77777777" w:rsidR="006A19DC" w:rsidRDefault="006A19DC">
      <w:pPr>
        <w:rPr>
          <w:rFonts w:asciiTheme="majorHAnsi" w:eastAsiaTheme="majorEastAsia" w:hAnsiTheme="majorHAnsi" w:cstheme="majorBidi"/>
          <w:color w:val="2F5496" w:themeColor="accent1" w:themeShade="BF"/>
          <w:sz w:val="32"/>
          <w:szCs w:val="32"/>
        </w:rPr>
      </w:pPr>
    </w:p>
    <w:p w14:paraId="59F38C57" w14:textId="6F589C79" w:rsidR="00D71C46" w:rsidRDefault="0002163A" w:rsidP="00D71C46">
      <w:pPr>
        <w:pStyle w:val="Heading1"/>
      </w:pPr>
      <w:bookmarkStart w:id="8" w:name="_Toc164628220"/>
      <w:r>
        <w:lastRenderedPageBreak/>
        <w:t>Conclusion</w:t>
      </w:r>
      <w:bookmarkEnd w:id="8"/>
      <w:r>
        <w:t xml:space="preserve"> </w:t>
      </w:r>
    </w:p>
    <w:p w14:paraId="41679586" w14:textId="77777777" w:rsidR="00D71C46" w:rsidRDefault="00D71C46" w:rsidP="00D71C46"/>
    <w:p w14:paraId="329201E1" w14:textId="0CC35817" w:rsidR="006A19DC" w:rsidRDefault="006A19DC" w:rsidP="00280677">
      <w:r>
        <w:t>For t</w:t>
      </w:r>
      <w:r w:rsidR="00280677">
        <w:t>he component I have chosen</w:t>
      </w:r>
      <w:r>
        <w:t xml:space="preserve">, forged steel is the best material as it combines good strength with a lighter weight than cast iron and much cheaper than aluminium alloy. </w:t>
      </w:r>
      <w:r w:rsidR="00280677">
        <w:t xml:space="preserve"> </w:t>
      </w:r>
      <w:r>
        <w:t xml:space="preserve">It is also not corrosive meaning its long </w:t>
      </w:r>
      <w:r w:rsidR="00DA3F7C">
        <w:t>l</w:t>
      </w:r>
      <w:r>
        <w:t>asting t</w:t>
      </w:r>
      <w:r w:rsidR="00DA3F7C">
        <w:t xml:space="preserve">herefore has less of </w:t>
      </w:r>
      <w:proofErr w:type="spellStart"/>
      <w:proofErr w:type="gramStart"/>
      <w:r w:rsidR="00DA3F7C">
        <w:t>a</w:t>
      </w:r>
      <w:proofErr w:type="spellEnd"/>
      <w:proofErr w:type="gramEnd"/>
      <w:r w:rsidR="00DA3F7C">
        <w:t xml:space="preserve"> environmental impact as it doesn’t have to be replaced as often. It is also easy to mass produce as the material is easy to get access to. The most suitable method for manufacturing this product would be forging as it increases the strength of the material and provides more accuracy than method such as casting whilst remaining </w:t>
      </w:r>
      <w:proofErr w:type="gramStart"/>
      <w:r w:rsidR="00DA3F7C">
        <w:t>fairly cheap</w:t>
      </w:r>
      <w:proofErr w:type="gramEnd"/>
      <w:r w:rsidR="00DA3F7C">
        <w:t xml:space="preserve"> unlike machining.</w:t>
      </w:r>
    </w:p>
    <w:p w14:paraId="4969D986" w14:textId="7F9211D1" w:rsidR="00280677" w:rsidRDefault="00DA3F7C" w:rsidP="00280677">
      <w:r>
        <w:t xml:space="preserve">The actual crankshaft </w:t>
      </w:r>
      <w:r w:rsidR="00280677">
        <w:t xml:space="preserve">consists of forged steel, although it is </w:t>
      </w:r>
      <w:r>
        <w:t>not the cheapest</w:t>
      </w:r>
      <w:r w:rsidR="00280677">
        <w:t xml:space="preserve"> material to use it offers many benefits over other alternatives. F</w:t>
      </w:r>
      <w:r w:rsidR="00280677" w:rsidRPr="0005420A">
        <w:t>orged steel offers high strength and excellent fatigue properties</w:t>
      </w:r>
      <w:r w:rsidR="00280677">
        <w:t xml:space="preserve"> which is due to the process of production. “</w:t>
      </w:r>
      <w:r w:rsidR="00280677" w:rsidRPr="00DA5672">
        <w:t>Steel is typically used for crankshafts because of its high strength and hardness. Compared to other materials of the same price, steel has a very high fatigue strength.</w:t>
      </w:r>
      <w:r w:rsidR="00280677">
        <w:t xml:space="preserve">” </w:t>
      </w:r>
      <w:r w:rsidR="00280677" w:rsidRPr="00DA5672">
        <w:t>(Iyas, 2021)</w:t>
      </w:r>
      <w:r w:rsidR="00280677">
        <w:t xml:space="preserve">. </w:t>
      </w:r>
    </w:p>
    <w:p w14:paraId="5921C314" w14:textId="77777777" w:rsidR="00D71C46" w:rsidRPr="00D71C46" w:rsidRDefault="00D71C46" w:rsidP="00D71C46"/>
    <w:p w14:paraId="33F6FA24" w14:textId="77777777" w:rsidR="00D71C46" w:rsidRPr="00D71C46" w:rsidRDefault="00D71C46" w:rsidP="00D71C46"/>
    <w:p w14:paraId="4BBB047F" w14:textId="77777777" w:rsidR="00D71C46" w:rsidRPr="00D71C46" w:rsidRDefault="00D71C46" w:rsidP="00D71C46"/>
    <w:p w14:paraId="356FE410" w14:textId="77777777" w:rsidR="00D71C46" w:rsidRPr="00D71C46" w:rsidRDefault="00D71C46" w:rsidP="00D71C46"/>
    <w:p w14:paraId="5C3561FF" w14:textId="77777777" w:rsidR="00D71C46" w:rsidRPr="00D71C46" w:rsidRDefault="00D71C46" w:rsidP="00D71C46"/>
    <w:p w14:paraId="430A1F85" w14:textId="77777777" w:rsidR="00D71C46" w:rsidRPr="00D71C46" w:rsidRDefault="00D71C46" w:rsidP="00D71C46"/>
    <w:p w14:paraId="11D9BFB0" w14:textId="77777777" w:rsidR="00D71C46" w:rsidRPr="00D71C46" w:rsidRDefault="00D71C46" w:rsidP="00D71C46"/>
    <w:p w14:paraId="0CB00B75" w14:textId="77777777" w:rsidR="00D71C46" w:rsidRPr="00D71C46" w:rsidRDefault="00D71C46" w:rsidP="00D71C46"/>
    <w:p w14:paraId="1797A638" w14:textId="77777777" w:rsidR="00D71C46" w:rsidRPr="00D71C46" w:rsidRDefault="00D71C46" w:rsidP="00D71C46"/>
    <w:p w14:paraId="68100445" w14:textId="77777777" w:rsidR="00D71C46" w:rsidRDefault="00D71C46" w:rsidP="00D71C46"/>
    <w:p w14:paraId="073263B8" w14:textId="77777777" w:rsidR="00BE5F34" w:rsidRDefault="00BE5F34" w:rsidP="00D71C46"/>
    <w:p w14:paraId="29358AEE" w14:textId="77777777" w:rsidR="00BE5F34" w:rsidRPr="00D71C46" w:rsidRDefault="00BE5F34" w:rsidP="00D71C46"/>
    <w:p w14:paraId="6B6ABA1A" w14:textId="77777777" w:rsidR="00D71C46" w:rsidRPr="00D71C46" w:rsidRDefault="00D71C46" w:rsidP="00D71C46"/>
    <w:p w14:paraId="56099F3B" w14:textId="77777777" w:rsidR="00D71C46" w:rsidRPr="00D71C46" w:rsidRDefault="00D71C46" w:rsidP="00D71C46"/>
    <w:p w14:paraId="6A6C23A9" w14:textId="3F02B261" w:rsidR="00D71C46" w:rsidRDefault="00D71C46" w:rsidP="15B6E79D"/>
    <w:p w14:paraId="038CD411" w14:textId="77777777" w:rsidR="00BE5F34" w:rsidRDefault="00BE5F34" w:rsidP="15B6E79D"/>
    <w:p w14:paraId="2267E099" w14:textId="77777777" w:rsidR="00BE5F34" w:rsidRDefault="00BE5F34" w:rsidP="15B6E79D"/>
    <w:p w14:paraId="1919BCFB" w14:textId="77777777" w:rsidR="00BE5F34" w:rsidRDefault="00BE5F34" w:rsidP="15B6E79D"/>
    <w:p w14:paraId="534364BC" w14:textId="77777777" w:rsidR="00BE5F34" w:rsidRDefault="00BE5F34" w:rsidP="15B6E79D"/>
    <w:p w14:paraId="105E83BF" w14:textId="77777777" w:rsidR="00BE5F34" w:rsidRDefault="00BE5F34" w:rsidP="15B6E79D"/>
    <w:p w14:paraId="2A907C36" w14:textId="0069AC71" w:rsidR="00D71C46" w:rsidRDefault="00BE5F34" w:rsidP="00D71C46">
      <w:pPr>
        <w:pStyle w:val="Heading1"/>
      </w:pPr>
      <w:bookmarkStart w:id="9" w:name="_Toc164628221"/>
      <w:r>
        <w:lastRenderedPageBreak/>
        <w:t>Reference List</w:t>
      </w:r>
      <w:bookmarkEnd w:id="9"/>
      <w:r>
        <w:t xml:space="preserve"> </w:t>
      </w:r>
    </w:p>
    <w:p w14:paraId="18E054CD" w14:textId="77777777" w:rsidR="00D71C46" w:rsidRPr="00D71C46" w:rsidRDefault="00D71C46" w:rsidP="00D71C46"/>
    <w:p w14:paraId="4279FB59" w14:textId="4899EB63" w:rsidR="00D71C46" w:rsidRPr="00D71C46" w:rsidRDefault="00A401B8" w:rsidP="00D71C46">
      <w:r w:rsidRPr="00A401B8">
        <w:t xml:space="preserve">TSR-Performance Ltd. (2024). ZRP Audi / VW 2.0L TFSI (Belt Driven) EA113 / 1.8T 20v (06A) Stroker Billet Crankshaft. [online] Available at: </w:t>
      </w:r>
      <w:hyperlink r:id="rId12" w:history="1">
        <w:r w:rsidR="00341C88" w:rsidRPr="0070600A">
          <w:rPr>
            <w:rStyle w:val="Hyperlink"/>
          </w:rPr>
          <w:t>https://tsr-performance.com/zrp-audi-vw-2-0l-tfsi-belt-driven-ea113-1-8t-20v-06a-stroker-billet-crankshaft/</w:t>
        </w:r>
      </w:hyperlink>
      <w:r w:rsidR="00341C88">
        <w:t xml:space="preserve"> </w:t>
      </w:r>
    </w:p>
    <w:p w14:paraId="5C89A41F" w14:textId="6DD04BEE" w:rsidR="00D71C46" w:rsidRPr="00D71C46" w:rsidRDefault="009E249F" w:rsidP="00D71C46">
      <w:proofErr w:type="spellStart"/>
      <w:r w:rsidRPr="009E249F">
        <w:t>MotorReviewer</w:t>
      </w:r>
      <w:proofErr w:type="spellEnd"/>
      <w:r w:rsidRPr="009E249F">
        <w:t xml:space="preserve"> - In-Depth Engine Reviews. (n.d.). 2.0 TDI CR EA189 Engine - In-Depth Look at Design and Reliability. [online] Available at: </w:t>
      </w:r>
      <w:hyperlink r:id="rId13" w:history="1">
        <w:r w:rsidR="00341C88" w:rsidRPr="0070600A">
          <w:rPr>
            <w:rStyle w:val="Hyperlink"/>
          </w:rPr>
          <w:t>https://www.motorreviewer.com/engine.php?engine_id=43</w:t>
        </w:r>
      </w:hyperlink>
      <w:r w:rsidR="00341C88">
        <w:t xml:space="preserve"> </w:t>
      </w:r>
    </w:p>
    <w:p w14:paraId="2AD624D8" w14:textId="0C8117ED" w:rsidR="00D71C46" w:rsidRPr="00D71C46" w:rsidRDefault="003D2098" w:rsidP="00D71C46">
      <w:r w:rsidRPr="003D2098">
        <w:t>MAVRIGIAN, M. (2020). Forged Crankshaft Tech. [</w:t>
      </w:r>
      <w:proofErr w:type="gramStart"/>
      <w:r w:rsidRPr="003D2098">
        <w:t>online</w:t>
      </w:r>
      <w:proofErr w:type="gramEnd"/>
      <w:r w:rsidRPr="003D2098">
        <w:t>] Engine Professional. Available at:</w:t>
      </w:r>
      <w:r>
        <w:t xml:space="preserve"> </w:t>
      </w:r>
      <w:hyperlink r:id="rId14" w:history="1">
        <w:r w:rsidRPr="0070600A">
          <w:rPr>
            <w:rStyle w:val="Hyperlink"/>
          </w:rPr>
          <w:t>https://engineprofessional.com/magazine/articles/forged-crankshaft-tech/</w:t>
        </w:r>
      </w:hyperlink>
      <w:r>
        <w:t xml:space="preserve"> </w:t>
      </w:r>
    </w:p>
    <w:p w14:paraId="4519A090" w14:textId="43C74239" w:rsidR="00D71C46" w:rsidRPr="00D71C46" w:rsidRDefault="00C87E2B" w:rsidP="00D71C46">
      <w:r w:rsidRPr="00C87E2B">
        <w:t xml:space="preserve">Iyas, M.D. (2021). Crankshaft: Parts, Function, Types, Diagram &amp; More [PDF]. [online] The Engineers Post. Available at: </w:t>
      </w:r>
      <w:hyperlink r:id="rId15" w:history="1">
        <w:r w:rsidRPr="0070600A">
          <w:rPr>
            <w:rStyle w:val="Hyperlink"/>
          </w:rPr>
          <w:t>https://www.theengi</w:t>
        </w:r>
        <w:r w:rsidRPr="0070600A">
          <w:rPr>
            <w:rStyle w:val="Hyperlink"/>
          </w:rPr>
          <w:t>n</w:t>
        </w:r>
        <w:r w:rsidRPr="0070600A">
          <w:rPr>
            <w:rStyle w:val="Hyperlink"/>
          </w:rPr>
          <w:t>eerspost.com/crankshaft-parts-and-function/?utm_content=cmp-true</w:t>
        </w:r>
      </w:hyperlink>
      <w:r>
        <w:t xml:space="preserve"> </w:t>
      </w:r>
    </w:p>
    <w:p w14:paraId="217D24F1" w14:textId="3E54D35D" w:rsidR="00D71C46" w:rsidRPr="00D71C46" w:rsidRDefault="00F107EC" w:rsidP="00D71C46">
      <w:r w:rsidRPr="00F107EC">
        <w:t xml:space="preserve">www.matweb.com. (n.d.). Overview of materials for Cast Iron. [online] Available at: </w:t>
      </w:r>
      <w:r>
        <w:t xml:space="preserve"> </w:t>
      </w:r>
      <w:hyperlink r:id="rId16" w:history="1">
        <w:r w:rsidRPr="00E42B0F">
          <w:rPr>
            <w:rStyle w:val="Hyperlink"/>
          </w:rPr>
          <w:t>https://www.matweb.com/search/datasheet_print.aspx?matguid=6291a24572754cae94ff365ed99b96f9</w:t>
        </w:r>
      </w:hyperlink>
      <w:r>
        <w:t xml:space="preserve"> </w:t>
      </w:r>
    </w:p>
    <w:p w14:paraId="4959BB8A" w14:textId="53841B5B" w:rsidR="00D71C46" w:rsidRPr="00D71C46" w:rsidRDefault="00EF4898" w:rsidP="00D71C46">
      <w:r w:rsidRPr="00EF4898">
        <w:t xml:space="preserve">www-materials.eng.cam.ac.uk. (n.d.). Young’s Modulus - Cost. [online] Available at: </w:t>
      </w:r>
      <w:hyperlink r:id="rId17" w:history="1">
        <w:r w:rsidRPr="00E26F46">
          <w:rPr>
            <w:rStyle w:val="Hyperlink"/>
          </w:rPr>
          <w:t>http://www-materials.eng.cam.ac.uk/mpsite/interactive_charts/stiffness-cost/basic.html</w:t>
        </w:r>
      </w:hyperlink>
      <w:r>
        <w:t xml:space="preserve"> </w:t>
      </w:r>
    </w:p>
    <w:p w14:paraId="4DAA8C15" w14:textId="77777777" w:rsidR="00D71C46" w:rsidRPr="00D71C46" w:rsidRDefault="00D71C46" w:rsidP="00D71C46"/>
    <w:p w14:paraId="29FDA5E5" w14:textId="77777777" w:rsidR="00D71C46" w:rsidRPr="00D71C46" w:rsidRDefault="00D71C46" w:rsidP="00D71C46"/>
    <w:p w14:paraId="4E1D7806" w14:textId="77777777" w:rsidR="00D71C46" w:rsidRPr="00D71C46" w:rsidRDefault="00D71C46" w:rsidP="00D71C46"/>
    <w:p w14:paraId="16DA90EB" w14:textId="77777777" w:rsidR="00D71C46" w:rsidRPr="00D71C46" w:rsidRDefault="00D71C46" w:rsidP="00D71C46"/>
    <w:p w14:paraId="58810E61" w14:textId="77777777" w:rsidR="00D71C46" w:rsidRPr="00D71C46" w:rsidRDefault="00D71C46" w:rsidP="00D71C46"/>
    <w:p w14:paraId="3D0832CC" w14:textId="77777777" w:rsidR="00D71C46" w:rsidRPr="00D71C46" w:rsidRDefault="00D71C46" w:rsidP="00D71C46"/>
    <w:p w14:paraId="32B69700" w14:textId="77777777" w:rsidR="00D71C46" w:rsidRPr="00D71C46" w:rsidRDefault="00D71C46" w:rsidP="00D71C46"/>
    <w:p w14:paraId="1F2A6AAD" w14:textId="77777777" w:rsidR="00D71C46" w:rsidRPr="00D71C46" w:rsidRDefault="00D71C46" w:rsidP="00D71C46"/>
    <w:p w14:paraId="14CC40AB" w14:textId="77777777" w:rsidR="00D71C46" w:rsidRPr="00D71C46" w:rsidRDefault="00D71C46" w:rsidP="00D71C46"/>
    <w:p w14:paraId="0A7889CE" w14:textId="77777777" w:rsidR="00D71C46" w:rsidRPr="00D71C46" w:rsidRDefault="00D71C46" w:rsidP="00D71C46"/>
    <w:p w14:paraId="607251F0" w14:textId="77777777" w:rsidR="00D71C46" w:rsidRPr="00D71C46" w:rsidRDefault="00D71C46" w:rsidP="00D71C46"/>
    <w:p w14:paraId="4AA61579" w14:textId="77777777" w:rsidR="00D71C46" w:rsidRPr="00D71C46" w:rsidRDefault="00D71C46" w:rsidP="00D71C46"/>
    <w:p w14:paraId="032886EA" w14:textId="4042B79F" w:rsidR="00CA0DAD" w:rsidRPr="00CA0DAD" w:rsidRDefault="00CA0DAD" w:rsidP="00CA0DAD"/>
    <w:sectPr w:rsidR="00CA0DAD" w:rsidRPr="00CA0DAD" w:rsidSect="0030647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963FD" w14:textId="77777777" w:rsidR="00306470" w:rsidRDefault="00306470" w:rsidP="00DC4454">
      <w:pPr>
        <w:spacing w:after="0" w:line="240" w:lineRule="auto"/>
      </w:pPr>
      <w:r>
        <w:separator/>
      </w:r>
    </w:p>
  </w:endnote>
  <w:endnote w:type="continuationSeparator" w:id="0">
    <w:p w14:paraId="036D38D5" w14:textId="77777777" w:rsidR="00306470" w:rsidRDefault="00306470" w:rsidP="00DC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8387729"/>
      <w:docPartObj>
        <w:docPartGallery w:val="Page Numbers (Bottom of Page)"/>
        <w:docPartUnique/>
      </w:docPartObj>
    </w:sdtPr>
    <w:sdtContent>
      <w:p w14:paraId="5B5D91F2" w14:textId="0CB04EFD" w:rsidR="00D71C46" w:rsidRDefault="00D71C46">
        <w:pPr>
          <w:pStyle w:val="Footer"/>
        </w:pPr>
        <w:r>
          <w:fldChar w:fldCharType="begin"/>
        </w:r>
        <w:r>
          <w:instrText>PAGE   \* MERGEFORMAT</w:instrText>
        </w:r>
        <w:r>
          <w:fldChar w:fldCharType="separate"/>
        </w:r>
        <w:r>
          <w:t>2</w:t>
        </w:r>
        <w:r>
          <w:fldChar w:fldCharType="end"/>
        </w:r>
      </w:p>
    </w:sdtContent>
  </w:sdt>
  <w:p w14:paraId="2CED99E9" w14:textId="77777777" w:rsidR="00D71C46" w:rsidRDefault="00D71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5D21B" w14:textId="77777777" w:rsidR="00306470" w:rsidRDefault="00306470" w:rsidP="00DC4454">
      <w:pPr>
        <w:spacing w:after="0" w:line="240" w:lineRule="auto"/>
      </w:pPr>
      <w:r>
        <w:separator/>
      </w:r>
    </w:p>
  </w:footnote>
  <w:footnote w:type="continuationSeparator" w:id="0">
    <w:p w14:paraId="2BA83840" w14:textId="77777777" w:rsidR="00306470" w:rsidRDefault="00306470" w:rsidP="00DC4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F773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92679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E3"/>
    <w:rsid w:val="0002163A"/>
    <w:rsid w:val="000306D4"/>
    <w:rsid w:val="0003510A"/>
    <w:rsid w:val="00035A4E"/>
    <w:rsid w:val="0005420A"/>
    <w:rsid w:val="0005708C"/>
    <w:rsid w:val="00090481"/>
    <w:rsid w:val="0009203C"/>
    <w:rsid w:val="000E3B66"/>
    <w:rsid w:val="00131D65"/>
    <w:rsid w:val="00136376"/>
    <w:rsid w:val="00161A58"/>
    <w:rsid w:val="0019766C"/>
    <w:rsid w:val="001B71F2"/>
    <w:rsid w:val="001C2295"/>
    <w:rsid w:val="001C78CF"/>
    <w:rsid w:val="002056C9"/>
    <w:rsid w:val="00224544"/>
    <w:rsid w:val="002549C5"/>
    <w:rsid w:val="002778E3"/>
    <w:rsid w:val="00280677"/>
    <w:rsid w:val="002A5E54"/>
    <w:rsid w:val="002E2114"/>
    <w:rsid w:val="002F52CA"/>
    <w:rsid w:val="002F74BE"/>
    <w:rsid w:val="00306470"/>
    <w:rsid w:val="0033053E"/>
    <w:rsid w:val="00336244"/>
    <w:rsid w:val="00341C88"/>
    <w:rsid w:val="003541E3"/>
    <w:rsid w:val="003A4B95"/>
    <w:rsid w:val="003B6A1C"/>
    <w:rsid w:val="003C78B3"/>
    <w:rsid w:val="003D2098"/>
    <w:rsid w:val="003D4F93"/>
    <w:rsid w:val="003E093D"/>
    <w:rsid w:val="00400BCB"/>
    <w:rsid w:val="0041677A"/>
    <w:rsid w:val="0048392A"/>
    <w:rsid w:val="004F054E"/>
    <w:rsid w:val="005256A9"/>
    <w:rsid w:val="0052645A"/>
    <w:rsid w:val="00531008"/>
    <w:rsid w:val="005334F9"/>
    <w:rsid w:val="00544F37"/>
    <w:rsid w:val="005729F2"/>
    <w:rsid w:val="00590E6F"/>
    <w:rsid w:val="006078A7"/>
    <w:rsid w:val="00614BB0"/>
    <w:rsid w:val="00632D96"/>
    <w:rsid w:val="0064044C"/>
    <w:rsid w:val="006511AE"/>
    <w:rsid w:val="006543E9"/>
    <w:rsid w:val="0067515D"/>
    <w:rsid w:val="006A19DC"/>
    <w:rsid w:val="006B1C17"/>
    <w:rsid w:val="006C033D"/>
    <w:rsid w:val="006C47A6"/>
    <w:rsid w:val="006E41DA"/>
    <w:rsid w:val="00715588"/>
    <w:rsid w:val="00715642"/>
    <w:rsid w:val="007221EF"/>
    <w:rsid w:val="00733367"/>
    <w:rsid w:val="0078174A"/>
    <w:rsid w:val="0079594E"/>
    <w:rsid w:val="007A6248"/>
    <w:rsid w:val="007A6AE2"/>
    <w:rsid w:val="007D1E85"/>
    <w:rsid w:val="007D79D2"/>
    <w:rsid w:val="007F2958"/>
    <w:rsid w:val="00806A3C"/>
    <w:rsid w:val="00825A30"/>
    <w:rsid w:val="00873856"/>
    <w:rsid w:val="008A6DEA"/>
    <w:rsid w:val="008E20FB"/>
    <w:rsid w:val="009008F5"/>
    <w:rsid w:val="00903B22"/>
    <w:rsid w:val="00905544"/>
    <w:rsid w:val="00905DFD"/>
    <w:rsid w:val="009C2AF9"/>
    <w:rsid w:val="009D6EB8"/>
    <w:rsid w:val="009E249F"/>
    <w:rsid w:val="009F41B5"/>
    <w:rsid w:val="00A04C18"/>
    <w:rsid w:val="00A10DE6"/>
    <w:rsid w:val="00A113E5"/>
    <w:rsid w:val="00A132BD"/>
    <w:rsid w:val="00A2162E"/>
    <w:rsid w:val="00A32627"/>
    <w:rsid w:val="00A33228"/>
    <w:rsid w:val="00A401B8"/>
    <w:rsid w:val="00A46D44"/>
    <w:rsid w:val="00A82AD9"/>
    <w:rsid w:val="00AB1D6F"/>
    <w:rsid w:val="00AE1CF2"/>
    <w:rsid w:val="00AE588D"/>
    <w:rsid w:val="00B103F0"/>
    <w:rsid w:val="00B2729C"/>
    <w:rsid w:val="00B45EF6"/>
    <w:rsid w:val="00B6619D"/>
    <w:rsid w:val="00B82D0F"/>
    <w:rsid w:val="00BB6D58"/>
    <w:rsid w:val="00BC6729"/>
    <w:rsid w:val="00BD5CCE"/>
    <w:rsid w:val="00BE5F34"/>
    <w:rsid w:val="00BF1635"/>
    <w:rsid w:val="00C50ADF"/>
    <w:rsid w:val="00C51990"/>
    <w:rsid w:val="00C803EB"/>
    <w:rsid w:val="00C87E2B"/>
    <w:rsid w:val="00C92AB2"/>
    <w:rsid w:val="00C92ED0"/>
    <w:rsid w:val="00CA0DAD"/>
    <w:rsid w:val="00CA6867"/>
    <w:rsid w:val="00CB7A20"/>
    <w:rsid w:val="00D32D5D"/>
    <w:rsid w:val="00D40B4B"/>
    <w:rsid w:val="00D40BCD"/>
    <w:rsid w:val="00D62049"/>
    <w:rsid w:val="00D71C46"/>
    <w:rsid w:val="00DA3F7C"/>
    <w:rsid w:val="00DA5672"/>
    <w:rsid w:val="00DB285B"/>
    <w:rsid w:val="00DB6192"/>
    <w:rsid w:val="00DC4454"/>
    <w:rsid w:val="00DD2360"/>
    <w:rsid w:val="00DE0881"/>
    <w:rsid w:val="00DF3130"/>
    <w:rsid w:val="00E01CC4"/>
    <w:rsid w:val="00E43745"/>
    <w:rsid w:val="00E6334E"/>
    <w:rsid w:val="00EB2175"/>
    <w:rsid w:val="00EB5EC7"/>
    <w:rsid w:val="00EF4898"/>
    <w:rsid w:val="00F107EC"/>
    <w:rsid w:val="00F22C4A"/>
    <w:rsid w:val="00F365C6"/>
    <w:rsid w:val="00F74C93"/>
    <w:rsid w:val="00F77E3C"/>
    <w:rsid w:val="00FC7AE3"/>
    <w:rsid w:val="00FE1FA8"/>
    <w:rsid w:val="02FDD38D"/>
    <w:rsid w:val="033F9703"/>
    <w:rsid w:val="04078328"/>
    <w:rsid w:val="04ACCE0F"/>
    <w:rsid w:val="06B16CCE"/>
    <w:rsid w:val="07E46ED1"/>
    <w:rsid w:val="08FA0FFA"/>
    <w:rsid w:val="08FE0C09"/>
    <w:rsid w:val="099AA346"/>
    <w:rsid w:val="0AAB763F"/>
    <w:rsid w:val="10B9FE85"/>
    <w:rsid w:val="10BD1871"/>
    <w:rsid w:val="10E095D1"/>
    <w:rsid w:val="11A1EEF3"/>
    <w:rsid w:val="13AA1471"/>
    <w:rsid w:val="15B406F4"/>
    <w:rsid w:val="15B6E79D"/>
    <w:rsid w:val="16604A0E"/>
    <w:rsid w:val="16CA56D6"/>
    <w:rsid w:val="1770E0F5"/>
    <w:rsid w:val="182518D8"/>
    <w:rsid w:val="1ADB4E75"/>
    <w:rsid w:val="1B8CB24F"/>
    <w:rsid w:val="1CE78DE4"/>
    <w:rsid w:val="1D266B2B"/>
    <w:rsid w:val="1EC45311"/>
    <w:rsid w:val="205E0BED"/>
    <w:rsid w:val="21A810CE"/>
    <w:rsid w:val="21FBF3D3"/>
    <w:rsid w:val="22FA478C"/>
    <w:rsid w:val="246E3B20"/>
    <w:rsid w:val="26CF64F6"/>
    <w:rsid w:val="27B4AF04"/>
    <w:rsid w:val="27CE7EC5"/>
    <w:rsid w:val="28757FC2"/>
    <w:rsid w:val="2878B3FA"/>
    <w:rsid w:val="2AD4D184"/>
    <w:rsid w:val="2BAD2084"/>
    <w:rsid w:val="2D469400"/>
    <w:rsid w:val="310BBB33"/>
    <w:rsid w:val="321C6208"/>
    <w:rsid w:val="33757A13"/>
    <w:rsid w:val="339CE7EF"/>
    <w:rsid w:val="348690E4"/>
    <w:rsid w:val="35FCDA81"/>
    <w:rsid w:val="3AED2748"/>
    <w:rsid w:val="3B571254"/>
    <w:rsid w:val="3C32B427"/>
    <w:rsid w:val="426592EA"/>
    <w:rsid w:val="430F0E4B"/>
    <w:rsid w:val="44F28431"/>
    <w:rsid w:val="47D82112"/>
    <w:rsid w:val="4973F173"/>
    <w:rsid w:val="4C8C7686"/>
    <w:rsid w:val="4CAF8E44"/>
    <w:rsid w:val="4D5CDA65"/>
    <w:rsid w:val="4E3025D3"/>
    <w:rsid w:val="4F08A5A3"/>
    <w:rsid w:val="5320E74D"/>
    <w:rsid w:val="53CC1BE9"/>
    <w:rsid w:val="56C9FE09"/>
    <w:rsid w:val="57FEA2DB"/>
    <w:rsid w:val="5951D131"/>
    <w:rsid w:val="598033A6"/>
    <w:rsid w:val="599202C3"/>
    <w:rsid w:val="5B36439D"/>
    <w:rsid w:val="5B931448"/>
    <w:rsid w:val="5CD213FE"/>
    <w:rsid w:val="5D30946D"/>
    <w:rsid w:val="5DA54F1E"/>
    <w:rsid w:val="5E53FAAB"/>
    <w:rsid w:val="5E6DE45F"/>
    <w:rsid w:val="60014447"/>
    <w:rsid w:val="600C7033"/>
    <w:rsid w:val="615772B7"/>
    <w:rsid w:val="619D14A8"/>
    <w:rsid w:val="6338E509"/>
    <w:rsid w:val="63972AD1"/>
    <w:rsid w:val="639B4D42"/>
    <w:rsid w:val="646B9619"/>
    <w:rsid w:val="648F1379"/>
    <w:rsid w:val="6585FD9A"/>
    <w:rsid w:val="662AE3DA"/>
    <w:rsid w:val="6721CDFB"/>
    <w:rsid w:val="67E5CEA4"/>
    <w:rsid w:val="69653274"/>
    <w:rsid w:val="6B5436F3"/>
    <w:rsid w:val="6F883EFB"/>
    <w:rsid w:val="73D9AC75"/>
    <w:rsid w:val="748C0EE6"/>
    <w:rsid w:val="75CB875E"/>
    <w:rsid w:val="76A8C534"/>
    <w:rsid w:val="76C3538D"/>
    <w:rsid w:val="782163BB"/>
    <w:rsid w:val="79032820"/>
    <w:rsid w:val="7979892A"/>
    <w:rsid w:val="7B1F1425"/>
    <w:rsid w:val="7C3AC8E2"/>
    <w:rsid w:val="7D29E9F1"/>
    <w:rsid w:val="7F532DB3"/>
    <w:rsid w:val="7F7269A4"/>
    <w:rsid w:val="7FE01F8E"/>
    <w:rsid w:val="7FF285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CB7EF"/>
  <w15:chartTrackingRefBased/>
  <w15:docId w15:val="{D68213B6-FC3B-47F1-9DF7-DA034AA8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45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45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445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445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445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445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445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445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445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4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44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44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445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445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445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445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44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445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C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454"/>
  </w:style>
  <w:style w:type="paragraph" w:styleId="Footer">
    <w:name w:val="footer"/>
    <w:basedOn w:val="Normal"/>
    <w:link w:val="FooterChar"/>
    <w:uiPriority w:val="99"/>
    <w:unhideWhenUsed/>
    <w:rsid w:val="00DC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454"/>
  </w:style>
  <w:style w:type="paragraph" w:styleId="TOCHeading">
    <w:name w:val="TOC Heading"/>
    <w:basedOn w:val="Heading1"/>
    <w:next w:val="Normal"/>
    <w:uiPriority w:val="39"/>
    <w:unhideWhenUsed/>
    <w:qFormat/>
    <w:rsid w:val="00E01CC4"/>
    <w:pPr>
      <w:numPr>
        <w:numId w:val="0"/>
      </w:numPr>
      <w:outlineLvl w:val="9"/>
    </w:pPr>
    <w:rPr>
      <w:kern w:val="0"/>
      <w14:ligatures w14:val="none"/>
    </w:rPr>
  </w:style>
  <w:style w:type="paragraph" w:styleId="TOC1">
    <w:name w:val="toc 1"/>
    <w:basedOn w:val="Normal"/>
    <w:next w:val="Normal"/>
    <w:autoRedefine/>
    <w:uiPriority w:val="39"/>
    <w:unhideWhenUsed/>
    <w:rsid w:val="00E01CC4"/>
    <w:pPr>
      <w:spacing w:after="100"/>
    </w:pPr>
  </w:style>
  <w:style w:type="character" w:styleId="Hyperlink">
    <w:name w:val="Hyperlink"/>
    <w:basedOn w:val="DefaultParagraphFont"/>
    <w:uiPriority w:val="99"/>
    <w:unhideWhenUsed/>
    <w:rsid w:val="00E01CC4"/>
    <w:rPr>
      <w:color w:val="0563C1" w:themeColor="hyperlink"/>
      <w:u w:val="single"/>
    </w:rPr>
  </w:style>
  <w:style w:type="paragraph" w:styleId="NormalWeb">
    <w:name w:val="Normal (Web)"/>
    <w:basedOn w:val="Normal"/>
    <w:uiPriority w:val="99"/>
    <w:semiHidden/>
    <w:unhideWhenUsed/>
    <w:rsid w:val="00CA0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41677A"/>
    <w:pPr>
      <w:spacing w:after="100"/>
      <w:ind w:left="220"/>
    </w:pPr>
  </w:style>
  <w:style w:type="table" w:styleId="TableGrid">
    <w:name w:val="Table Grid"/>
    <w:basedOn w:val="TableNormal"/>
    <w:uiPriority w:val="39"/>
    <w:rsid w:val="00EB2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D2098"/>
    <w:rPr>
      <w:color w:val="605E5C"/>
      <w:shd w:val="clear" w:color="auto" w:fill="E1DFDD"/>
    </w:rPr>
  </w:style>
  <w:style w:type="character" w:styleId="FollowedHyperlink">
    <w:name w:val="FollowedHyperlink"/>
    <w:basedOn w:val="DefaultParagraphFont"/>
    <w:uiPriority w:val="99"/>
    <w:semiHidden/>
    <w:unhideWhenUsed/>
    <w:rsid w:val="00DA5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2628">
      <w:bodyDiv w:val="1"/>
      <w:marLeft w:val="0"/>
      <w:marRight w:val="0"/>
      <w:marTop w:val="0"/>
      <w:marBottom w:val="0"/>
      <w:divBdr>
        <w:top w:val="none" w:sz="0" w:space="0" w:color="auto"/>
        <w:left w:val="none" w:sz="0" w:space="0" w:color="auto"/>
        <w:bottom w:val="none" w:sz="0" w:space="0" w:color="auto"/>
        <w:right w:val="none" w:sz="0" w:space="0" w:color="auto"/>
      </w:divBdr>
    </w:div>
    <w:div w:id="265624933">
      <w:bodyDiv w:val="1"/>
      <w:marLeft w:val="0"/>
      <w:marRight w:val="0"/>
      <w:marTop w:val="0"/>
      <w:marBottom w:val="0"/>
      <w:divBdr>
        <w:top w:val="none" w:sz="0" w:space="0" w:color="auto"/>
        <w:left w:val="none" w:sz="0" w:space="0" w:color="auto"/>
        <w:bottom w:val="none" w:sz="0" w:space="0" w:color="auto"/>
        <w:right w:val="none" w:sz="0" w:space="0" w:color="auto"/>
      </w:divBdr>
    </w:div>
    <w:div w:id="277218931">
      <w:bodyDiv w:val="1"/>
      <w:marLeft w:val="0"/>
      <w:marRight w:val="0"/>
      <w:marTop w:val="0"/>
      <w:marBottom w:val="0"/>
      <w:divBdr>
        <w:top w:val="none" w:sz="0" w:space="0" w:color="auto"/>
        <w:left w:val="none" w:sz="0" w:space="0" w:color="auto"/>
        <w:bottom w:val="none" w:sz="0" w:space="0" w:color="auto"/>
        <w:right w:val="none" w:sz="0" w:space="0" w:color="auto"/>
      </w:divBdr>
    </w:div>
    <w:div w:id="278032161">
      <w:bodyDiv w:val="1"/>
      <w:marLeft w:val="0"/>
      <w:marRight w:val="0"/>
      <w:marTop w:val="0"/>
      <w:marBottom w:val="0"/>
      <w:divBdr>
        <w:top w:val="none" w:sz="0" w:space="0" w:color="auto"/>
        <w:left w:val="none" w:sz="0" w:space="0" w:color="auto"/>
        <w:bottom w:val="none" w:sz="0" w:space="0" w:color="auto"/>
        <w:right w:val="none" w:sz="0" w:space="0" w:color="auto"/>
      </w:divBdr>
    </w:div>
    <w:div w:id="332727525">
      <w:bodyDiv w:val="1"/>
      <w:marLeft w:val="0"/>
      <w:marRight w:val="0"/>
      <w:marTop w:val="0"/>
      <w:marBottom w:val="0"/>
      <w:divBdr>
        <w:top w:val="none" w:sz="0" w:space="0" w:color="auto"/>
        <w:left w:val="none" w:sz="0" w:space="0" w:color="auto"/>
        <w:bottom w:val="none" w:sz="0" w:space="0" w:color="auto"/>
        <w:right w:val="none" w:sz="0" w:space="0" w:color="auto"/>
      </w:divBdr>
    </w:div>
    <w:div w:id="433283211">
      <w:bodyDiv w:val="1"/>
      <w:marLeft w:val="0"/>
      <w:marRight w:val="0"/>
      <w:marTop w:val="0"/>
      <w:marBottom w:val="0"/>
      <w:divBdr>
        <w:top w:val="none" w:sz="0" w:space="0" w:color="auto"/>
        <w:left w:val="none" w:sz="0" w:space="0" w:color="auto"/>
        <w:bottom w:val="none" w:sz="0" w:space="0" w:color="auto"/>
        <w:right w:val="none" w:sz="0" w:space="0" w:color="auto"/>
      </w:divBdr>
    </w:div>
    <w:div w:id="486357939">
      <w:bodyDiv w:val="1"/>
      <w:marLeft w:val="0"/>
      <w:marRight w:val="0"/>
      <w:marTop w:val="0"/>
      <w:marBottom w:val="0"/>
      <w:divBdr>
        <w:top w:val="none" w:sz="0" w:space="0" w:color="auto"/>
        <w:left w:val="none" w:sz="0" w:space="0" w:color="auto"/>
        <w:bottom w:val="none" w:sz="0" w:space="0" w:color="auto"/>
        <w:right w:val="none" w:sz="0" w:space="0" w:color="auto"/>
      </w:divBdr>
    </w:div>
    <w:div w:id="962543806">
      <w:bodyDiv w:val="1"/>
      <w:marLeft w:val="0"/>
      <w:marRight w:val="0"/>
      <w:marTop w:val="0"/>
      <w:marBottom w:val="0"/>
      <w:divBdr>
        <w:top w:val="none" w:sz="0" w:space="0" w:color="auto"/>
        <w:left w:val="none" w:sz="0" w:space="0" w:color="auto"/>
        <w:bottom w:val="none" w:sz="0" w:space="0" w:color="auto"/>
        <w:right w:val="none" w:sz="0" w:space="0" w:color="auto"/>
      </w:divBdr>
      <w:divsChild>
        <w:div w:id="83965977">
          <w:marLeft w:val="0"/>
          <w:marRight w:val="0"/>
          <w:marTop w:val="0"/>
          <w:marBottom w:val="0"/>
          <w:divBdr>
            <w:top w:val="none" w:sz="0" w:space="0" w:color="auto"/>
            <w:left w:val="none" w:sz="0" w:space="0" w:color="auto"/>
            <w:bottom w:val="none" w:sz="0" w:space="0" w:color="auto"/>
            <w:right w:val="none" w:sz="0" w:space="0" w:color="auto"/>
          </w:divBdr>
        </w:div>
      </w:divsChild>
    </w:div>
    <w:div w:id="979962923">
      <w:bodyDiv w:val="1"/>
      <w:marLeft w:val="0"/>
      <w:marRight w:val="0"/>
      <w:marTop w:val="0"/>
      <w:marBottom w:val="0"/>
      <w:divBdr>
        <w:top w:val="none" w:sz="0" w:space="0" w:color="auto"/>
        <w:left w:val="none" w:sz="0" w:space="0" w:color="auto"/>
        <w:bottom w:val="none" w:sz="0" w:space="0" w:color="auto"/>
        <w:right w:val="none" w:sz="0" w:space="0" w:color="auto"/>
      </w:divBdr>
    </w:div>
    <w:div w:id="2049645935">
      <w:bodyDiv w:val="1"/>
      <w:marLeft w:val="0"/>
      <w:marRight w:val="0"/>
      <w:marTop w:val="0"/>
      <w:marBottom w:val="0"/>
      <w:divBdr>
        <w:top w:val="none" w:sz="0" w:space="0" w:color="auto"/>
        <w:left w:val="none" w:sz="0" w:space="0" w:color="auto"/>
        <w:bottom w:val="none" w:sz="0" w:space="0" w:color="auto"/>
        <w:right w:val="none" w:sz="0" w:space="0" w:color="auto"/>
      </w:divBdr>
      <w:divsChild>
        <w:div w:id="59909553">
          <w:marLeft w:val="0"/>
          <w:marRight w:val="0"/>
          <w:marTop w:val="0"/>
          <w:marBottom w:val="0"/>
          <w:divBdr>
            <w:top w:val="none" w:sz="0" w:space="0" w:color="auto"/>
            <w:left w:val="none" w:sz="0" w:space="0" w:color="auto"/>
            <w:bottom w:val="none" w:sz="0" w:space="0" w:color="auto"/>
            <w:right w:val="none" w:sz="0" w:space="0" w:color="auto"/>
          </w:divBdr>
        </w:div>
      </w:divsChild>
    </w:div>
    <w:div w:id="213248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torreviewer.com/engine.php?engine_id=4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sr-performance.com/zrp-audi-vw-2-0l-tfsi-belt-driven-ea113-1-8t-20v-06a-stroker-billet-crankshaft/" TargetMode="External"/><Relationship Id="rId17" Type="http://schemas.openxmlformats.org/officeDocument/2006/relationships/hyperlink" Target="http://www-materials.eng.cam.ac.uk/mpsite/interactive_charts/stiffness-cost/basic.html" TargetMode="External"/><Relationship Id="rId2" Type="http://schemas.openxmlformats.org/officeDocument/2006/relationships/numbering" Target="numbering.xml"/><Relationship Id="rId16" Type="http://schemas.openxmlformats.org/officeDocument/2006/relationships/hyperlink" Target="https://www.matweb.com/search/datasheet_print.aspx?matguid=6291a24572754cae94ff365ed99b96f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heengineerspost.com/crankshaft-parts-and-function/?utm_content=cmp-tru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ngineprofessional.com/magazine/articles/forged-crankshaft-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6FE78-AF5D-47A9-88F1-B30CAD3B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3182</TotalTime>
  <Pages>11</Pages>
  <Words>1913</Words>
  <Characters>10908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Ling (2204527)</dc:creator>
  <cp:keywords/>
  <dc:description/>
  <cp:lastModifiedBy>Jacob Ling (2019)</cp:lastModifiedBy>
  <cp:revision>44</cp:revision>
  <dcterms:created xsi:type="dcterms:W3CDTF">2024-04-19T15:07:00Z</dcterms:created>
  <dcterms:modified xsi:type="dcterms:W3CDTF">2024-04-21T20:43:00Z</dcterms:modified>
</cp:coreProperties>
</file>