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6643A5" w:rsidP="1A6643A5" w:rsidRDefault="1A6643A5" w14:noSpellErr="1" w14:paraId="0B61F46F" w14:textId="609BB0A5">
      <w:pPr>
        <w:pStyle w:val="Header"/>
        <w:bidi w:val="0"/>
        <w:ind w:left="-115"/>
        <w:jc w:val="left"/>
        <w:rPr>
          <w:rFonts w:ascii="Times New Roman" w:hAnsi="Times New Roman" w:eastAsia="Times New Roman" w:cs="Times New Roman"/>
          <w:sz w:val="36"/>
          <w:szCs w:val="36"/>
        </w:rPr>
      </w:pPr>
      <w:r w:rsidRPr="1A6643A5" w:rsidR="1A6643A5">
        <w:rPr>
          <w:rFonts w:ascii="Times New Roman" w:hAnsi="Times New Roman" w:eastAsia="Times New Roman" w:cs="Times New Roman"/>
          <w:sz w:val="32"/>
          <w:szCs w:val="32"/>
        </w:rPr>
        <w:t>Effective Team Working and Communication</w:t>
      </w:r>
    </w:p>
    <w:p w:rsidR="1A6643A5" w:rsidP="1A6643A5" w:rsidRDefault="1A6643A5" w14:noSpellErr="1" w14:paraId="78EB325D" w14:textId="7301B4A4">
      <w:pPr>
        <w:pStyle w:val="Header"/>
        <w:bidi w:val="0"/>
        <w:ind w:left="-115"/>
        <w:jc w:val="left"/>
        <w:rPr>
          <w:rFonts w:ascii="Times New Roman" w:hAnsi="Times New Roman" w:eastAsia="Times New Roman" w:cs="Times New Roman"/>
          <w:sz w:val="32"/>
          <w:szCs w:val="32"/>
        </w:rPr>
      </w:pPr>
    </w:p>
    <w:p w:rsidR="1A6643A5" w:rsidP="6224437D" w:rsidRDefault="1A6643A5" w14:paraId="3D302AFB" w14:textId="52F4B4E1">
      <w:pPr>
        <w:pStyle w:val="Header"/>
        <w:bidi w:val="0"/>
        <w:ind w:left="-115"/>
        <w:jc w:val="left"/>
        <w:rPr>
          <w:rFonts w:ascii="Times New Roman" w:hAnsi="Times New Roman" w:eastAsia="Times New Roman" w:cs="Times New Roman"/>
          <w:sz w:val="32"/>
          <w:szCs w:val="32"/>
        </w:rPr>
      </w:pPr>
      <w:proofErr w:type="spellStart"/>
      <w:r w:rsidRPr="6224437D" w:rsidR="6224437D">
        <w:rPr>
          <w:rFonts w:ascii="Times New Roman" w:hAnsi="Times New Roman" w:eastAsia="Times New Roman" w:cs="Times New Roman"/>
          <w:sz w:val="32"/>
          <w:szCs w:val="32"/>
        </w:rPr>
        <w:t>Nurol</w:t>
      </w:r>
      <w:proofErr w:type="spellEnd"/>
      <w:r w:rsidRPr="6224437D" w:rsidR="6224437D">
        <w:rPr>
          <w:rFonts w:ascii="Times New Roman" w:hAnsi="Times New Roman" w:eastAsia="Times New Roman" w:cs="Times New Roman"/>
          <w:sz w:val="32"/>
          <w:szCs w:val="32"/>
        </w:rPr>
        <w:t xml:space="preserve"> </w:t>
      </w:r>
      <w:proofErr w:type="spellStart"/>
      <w:r w:rsidRPr="6224437D" w:rsidR="6224437D">
        <w:rPr>
          <w:rFonts w:ascii="Times New Roman" w:hAnsi="Times New Roman" w:eastAsia="Times New Roman" w:cs="Times New Roman"/>
          <w:sz w:val="32"/>
          <w:szCs w:val="32"/>
        </w:rPr>
        <w:t>Alam</w:t>
      </w:r>
      <w:proofErr w:type="spellEnd"/>
      <w:r w:rsidRPr="6224437D" w:rsidR="6224437D">
        <w:rPr>
          <w:rFonts w:ascii="Times New Roman" w:hAnsi="Times New Roman" w:eastAsia="Times New Roman" w:cs="Times New Roman"/>
          <w:sz w:val="32"/>
          <w:szCs w:val="32"/>
        </w:rPr>
        <w:t xml:space="preserve"> 1715197</w:t>
      </w:r>
    </w:p>
    <w:p w:rsidR="1A6643A5" w:rsidP="1A6643A5" w:rsidRDefault="1A6643A5" w14:paraId="47DACA0F" w14:textId="1D02277A">
      <w:pPr>
        <w:pStyle w:val="Header"/>
        <w:bidi w:val="0"/>
        <w:ind w:left="-115"/>
        <w:jc w:val="left"/>
        <w:rPr>
          <w:rFonts w:ascii="Times New Roman" w:hAnsi="Times New Roman" w:eastAsia="Times New Roman" w:cs="Times New Roman"/>
          <w:sz w:val="32"/>
          <w:szCs w:val="32"/>
        </w:rPr>
      </w:pPr>
    </w:p>
    <w:p w:rsidR="1A6643A5" w:rsidP="1A6643A5" w:rsidRDefault="1A6643A5" w14:noSpellErr="1" w14:paraId="03DF06B3" w14:textId="7516B80B">
      <w:pPr>
        <w:pStyle w:val="Header"/>
        <w:bidi w:val="0"/>
        <w:ind w:left="-115"/>
        <w:jc w:val="left"/>
        <w:rPr>
          <w:rFonts w:ascii="Times New Roman" w:hAnsi="Times New Roman" w:eastAsia="Times New Roman" w:cs="Times New Roman"/>
          <w:b w:val="1"/>
          <w:bCs w:val="1"/>
          <w:sz w:val="44"/>
          <w:szCs w:val="44"/>
          <w:u w:val="single"/>
        </w:rPr>
      </w:pPr>
      <w:r w:rsidRPr="1A6643A5" w:rsidR="1A6643A5">
        <w:rPr>
          <w:rFonts w:ascii="Times New Roman" w:hAnsi="Times New Roman" w:eastAsia="Times New Roman" w:cs="Times New Roman"/>
          <w:b w:val="1"/>
          <w:bCs w:val="1"/>
          <w:sz w:val="44"/>
          <w:szCs w:val="44"/>
          <w:u w:val="single"/>
        </w:rPr>
        <w:t>Introduction</w:t>
      </w:r>
    </w:p>
    <w:p w:rsidR="1A6643A5" w:rsidP="1A6643A5" w:rsidRDefault="1A6643A5" w14:paraId="59489EC3" w14:textId="6A25C09C">
      <w:pPr>
        <w:pStyle w:val="Header"/>
        <w:bidi w:val="0"/>
        <w:ind w:left="-115"/>
        <w:jc w:val="left"/>
        <w:rPr>
          <w:rFonts w:ascii="Times New Roman" w:hAnsi="Times New Roman" w:eastAsia="Times New Roman" w:cs="Times New Roman"/>
          <w:sz w:val="32"/>
          <w:szCs w:val="32"/>
        </w:rPr>
      </w:pPr>
    </w:p>
    <w:p w:rsidR="1A6643A5" w:rsidP="1A6643A5" w:rsidRDefault="1A6643A5" w14:noSpellErr="1" w14:paraId="0A4F54ED" w14:textId="6A11A545">
      <w:pPr>
        <w:pStyle w:val="Header"/>
        <w:bidi w:val="0"/>
        <w:ind w:left="-115"/>
        <w:jc w:val="left"/>
        <w:rPr>
          <w:rFonts w:ascii="Times New Roman" w:hAnsi="Times New Roman" w:eastAsia="Times New Roman" w:cs="Times New Roman"/>
          <w:sz w:val="32"/>
          <w:szCs w:val="32"/>
        </w:rPr>
      </w:pPr>
      <w:r w:rsidRPr="1A6643A5" w:rsidR="1A6643A5">
        <w:rPr>
          <w:rFonts w:ascii="Times New Roman" w:hAnsi="Times New Roman" w:eastAsia="Times New Roman" w:cs="Times New Roman"/>
          <w:sz w:val="32"/>
          <w:szCs w:val="32"/>
        </w:rPr>
        <w:t xml:space="preserve">The purpose of this report is to discuss the effective use of communication in the workplace adopted by employers, from my </w:t>
      </w:r>
      <w:r w:rsidRPr="1A6643A5" w:rsidR="1A6643A5">
        <w:rPr>
          <w:rFonts w:ascii="Times New Roman" w:hAnsi="Times New Roman" w:eastAsia="Times New Roman" w:cs="Times New Roman"/>
          <w:sz w:val="32"/>
          <w:szCs w:val="32"/>
        </w:rPr>
        <w:t xml:space="preserve">personal </w:t>
      </w:r>
      <w:r w:rsidRPr="1A6643A5" w:rsidR="1A6643A5">
        <w:rPr>
          <w:rFonts w:ascii="Times New Roman" w:hAnsi="Times New Roman" w:eastAsia="Times New Roman" w:cs="Times New Roman"/>
          <w:sz w:val="32"/>
          <w:szCs w:val="32"/>
        </w:rPr>
        <w:t>perspective and</w:t>
      </w:r>
      <w:r w:rsidRPr="1A6643A5" w:rsidR="1A6643A5">
        <w:rPr>
          <w:rFonts w:ascii="Times New Roman" w:hAnsi="Times New Roman" w:eastAsia="Times New Roman" w:cs="Times New Roman"/>
          <w:sz w:val="32"/>
          <w:szCs w:val="32"/>
        </w:rPr>
        <w:t xml:space="preserve"> from a </w:t>
      </w:r>
      <w:r w:rsidRPr="1A6643A5" w:rsidR="1A6643A5">
        <w:rPr>
          <w:rFonts w:ascii="Times New Roman" w:hAnsi="Times New Roman" w:eastAsia="Times New Roman" w:cs="Times New Roman"/>
          <w:sz w:val="32"/>
          <w:szCs w:val="32"/>
        </w:rPr>
        <w:t>theoretical</w:t>
      </w:r>
      <w:r w:rsidRPr="1A6643A5" w:rsidR="1A6643A5">
        <w:rPr>
          <w:rFonts w:ascii="Times New Roman" w:hAnsi="Times New Roman" w:eastAsia="Times New Roman" w:cs="Times New Roman"/>
          <w:sz w:val="32"/>
          <w:szCs w:val="32"/>
        </w:rPr>
        <w:t xml:space="preserve"> point of </w:t>
      </w:r>
      <w:r w:rsidRPr="1A6643A5" w:rsidR="1A6643A5">
        <w:rPr>
          <w:rFonts w:ascii="Times New Roman" w:hAnsi="Times New Roman" w:eastAsia="Times New Roman" w:cs="Times New Roman"/>
          <w:sz w:val="32"/>
          <w:szCs w:val="32"/>
        </w:rPr>
        <w:t>view.</w:t>
      </w:r>
    </w:p>
    <w:p w:rsidR="1A6643A5" w:rsidP="62F5816E" w:rsidRDefault="1A6643A5" w14:noSpellErr="1" w14:paraId="26452F92" w14:textId="6EC3DD82">
      <w:pPr>
        <w:pStyle w:val="Header"/>
        <w:bidi w:val="0"/>
        <w:ind w:left="-115"/>
        <w:jc w:val="left"/>
        <w:rPr>
          <w:rFonts w:ascii="Times New Roman" w:hAnsi="Times New Roman" w:eastAsia="Times New Roman" w:cs="Times New Roman"/>
          <w:sz w:val="32"/>
          <w:szCs w:val="32"/>
        </w:rPr>
      </w:pPr>
      <w:r w:rsidRPr="62F5816E" w:rsidR="62F5816E">
        <w:rPr>
          <w:rFonts w:ascii="Times New Roman" w:hAnsi="Times New Roman" w:eastAsia="Times New Roman" w:cs="Times New Roman"/>
          <w:sz w:val="32"/>
          <w:szCs w:val="32"/>
        </w:rPr>
        <w:t xml:space="preserve">The conclusion of my report consists of </w:t>
      </w:r>
      <w:r w:rsidRPr="62F5816E" w:rsidR="62F5816E">
        <w:rPr>
          <w:rFonts w:ascii="Times New Roman" w:hAnsi="Times New Roman" w:eastAsia="Times New Roman" w:cs="Times New Roman"/>
          <w:sz w:val="32"/>
          <w:szCs w:val="32"/>
        </w:rPr>
        <w:t xml:space="preserve">how I think my theories can improve workplace </w:t>
      </w:r>
      <w:r w:rsidRPr="62F5816E" w:rsidR="62F5816E">
        <w:rPr>
          <w:rFonts w:ascii="Times New Roman" w:hAnsi="Times New Roman" w:eastAsia="Times New Roman" w:cs="Times New Roman"/>
          <w:sz w:val="32"/>
          <w:szCs w:val="32"/>
        </w:rPr>
        <w:t xml:space="preserve">communications and the </w:t>
      </w:r>
      <w:r w:rsidRPr="62F5816E" w:rsidR="62F5816E">
        <w:rPr>
          <w:rFonts w:ascii="Times New Roman" w:hAnsi="Times New Roman" w:eastAsia="Times New Roman" w:cs="Times New Roman"/>
          <w:sz w:val="32"/>
          <w:szCs w:val="32"/>
        </w:rPr>
        <w:t>performance</w:t>
      </w:r>
      <w:r w:rsidRPr="62F5816E" w:rsidR="62F5816E">
        <w:rPr>
          <w:rFonts w:ascii="Times New Roman" w:hAnsi="Times New Roman" w:eastAsia="Times New Roman" w:cs="Times New Roman"/>
          <w:sz w:val="32"/>
          <w:szCs w:val="32"/>
        </w:rPr>
        <w:t xml:space="preserve"> of employers.</w:t>
      </w:r>
    </w:p>
    <w:p w:rsidR="1A6643A5" w:rsidP="62F5816E" w:rsidRDefault="1A6643A5" w14:paraId="0F616531" w14:textId="299E7C63">
      <w:pPr>
        <w:pStyle w:val="Header"/>
        <w:bidi w:val="0"/>
        <w:ind w:left="-115"/>
        <w:jc w:val="left"/>
        <w:rPr>
          <w:rFonts w:ascii="Times New Roman" w:hAnsi="Times New Roman" w:eastAsia="Times New Roman" w:cs="Times New Roman"/>
          <w:sz w:val="32"/>
          <w:szCs w:val="32"/>
        </w:rPr>
      </w:pPr>
    </w:p>
    <w:p w:rsidR="1A6643A5" w:rsidP="5BC1AC03" w:rsidRDefault="1A6643A5" w14:noSpellErr="1" w14:paraId="7A38749E" w14:textId="08E91B3A">
      <w:pPr>
        <w:pStyle w:val="Header"/>
        <w:ind w:left="-115"/>
        <w:jc w:val="left"/>
        <w:rPr>
          <w:rFonts w:ascii="Times New Roman" w:hAnsi="Times New Roman" w:eastAsia="Times New Roman" w:cs="Times New Roman"/>
          <w:sz w:val="32"/>
          <w:szCs w:val="32"/>
        </w:rPr>
      </w:pPr>
      <w:r w:rsidRPr="5BC1AC03" w:rsidR="5BC1AC03">
        <w:rPr>
          <w:rFonts w:ascii="Times New Roman" w:hAnsi="Times New Roman" w:eastAsia="Times New Roman" w:cs="Times New Roman"/>
          <w:sz w:val="32"/>
          <w:szCs w:val="32"/>
        </w:rPr>
        <w:t xml:space="preserve">The last job I did made me aware of how far communication methods have come, I used to deliver products to customers doors for a global online retail giant, Amazon. The methods of communication really impressed me as it was very interpersonal, a one on one experience but via a mobile phone and the app that Amazon created. </w:t>
      </w:r>
      <w:r w:rsidRPr="5BC1AC03" w:rsidR="5BC1AC03">
        <w:rPr>
          <w:rFonts w:ascii="Times New Roman" w:hAnsi="Times New Roman" w:eastAsia="Times New Roman" w:cs="Times New Roman"/>
          <w:sz w:val="32"/>
          <w:szCs w:val="32"/>
        </w:rPr>
        <w:t>T</w:t>
      </w:r>
      <w:r w:rsidRPr="5BC1AC03" w:rsidR="5BC1AC03">
        <w:rPr>
          <w:rFonts w:ascii="Times New Roman" w:hAnsi="Times New Roman" w:eastAsia="Times New Roman" w:cs="Times New Roman"/>
          <w:sz w:val="32"/>
          <w:szCs w:val="32"/>
        </w:rPr>
        <w:t>he application process for the job</w:t>
      </w:r>
      <w:r w:rsidRPr="5BC1AC03" w:rsidR="5BC1AC03">
        <w:rPr>
          <w:rFonts w:ascii="Times New Roman" w:hAnsi="Times New Roman" w:eastAsia="Times New Roman" w:cs="Times New Roman"/>
          <w:sz w:val="32"/>
          <w:szCs w:val="32"/>
        </w:rPr>
        <w:t>, the simplicity of t</w:t>
      </w:r>
      <w:r w:rsidRPr="5BC1AC03" w:rsidR="5BC1AC03">
        <w:rPr>
          <w:rFonts w:ascii="Times New Roman" w:hAnsi="Times New Roman" w:eastAsia="Times New Roman" w:cs="Times New Roman"/>
          <w:sz w:val="32"/>
          <w:szCs w:val="32"/>
        </w:rPr>
        <w:t>he work schedul</w:t>
      </w:r>
      <w:r w:rsidRPr="5BC1AC03" w:rsidR="5BC1AC03">
        <w:rPr>
          <w:rFonts w:ascii="Times New Roman" w:hAnsi="Times New Roman" w:eastAsia="Times New Roman" w:cs="Times New Roman"/>
          <w:sz w:val="32"/>
          <w:szCs w:val="32"/>
        </w:rPr>
        <w:t>ing</w:t>
      </w:r>
      <w:r w:rsidRPr="5BC1AC03" w:rsidR="5BC1AC03">
        <w:rPr>
          <w:rFonts w:ascii="Times New Roman" w:hAnsi="Times New Roman" w:eastAsia="Times New Roman" w:cs="Times New Roman"/>
          <w:sz w:val="32"/>
          <w:szCs w:val="32"/>
        </w:rPr>
        <w:t xml:space="preserve">, </w:t>
      </w:r>
      <w:r w:rsidRPr="5BC1AC03" w:rsidR="5BC1AC03">
        <w:rPr>
          <w:rFonts w:ascii="Times New Roman" w:hAnsi="Times New Roman" w:eastAsia="Times New Roman" w:cs="Times New Roman"/>
          <w:sz w:val="32"/>
          <w:szCs w:val="32"/>
        </w:rPr>
        <w:t xml:space="preserve">the payment method, </w:t>
      </w:r>
      <w:r w:rsidRPr="5BC1AC03" w:rsidR="5BC1AC03">
        <w:rPr>
          <w:rFonts w:ascii="Times New Roman" w:hAnsi="Times New Roman" w:eastAsia="Times New Roman" w:cs="Times New Roman"/>
          <w:sz w:val="32"/>
          <w:szCs w:val="32"/>
        </w:rPr>
        <w:t>th</w:t>
      </w:r>
      <w:r w:rsidRPr="5BC1AC03" w:rsidR="5BC1AC03">
        <w:rPr>
          <w:rFonts w:ascii="Times New Roman" w:hAnsi="Times New Roman" w:eastAsia="Times New Roman" w:cs="Times New Roman"/>
          <w:sz w:val="32"/>
          <w:szCs w:val="32"/>
        </w:rPr>
        <w:t>e way</w:t>
      </w:r>
      <w:r w:rsidRPr="5BC1AC03" w:rsidR="5BC1AC03">
        <w:rPr>
          <w:rFonts w:ascii="Times New Roman" w:hAnsi="Times New Roman" w:eastAsia="Times New Roman" w:cs="Times New Roman"/>
          <w:sz w:val="32"/>
          <w:szCs w:val="32"/>
        </w:rPr>
        <w:t xml:space="preserve"> the company could zone in your exact location to resolve </w:t>
      </w:r>
      <w:r w:rsidRPr="5BC1AC03" w:rsidR="5BC1AC03">
        <w:rPr>
          <w:rFonts w:ascii="Times New Roman" w:hAnsi="Times New Roman" w:eastAsia="Times New Roman" w:cs="Times New Roman"/>
          <w:sz w:val="32"/>
          <w:szCs w:val="32"/>
        </w:rPr>
        <w:t xml:space="preserve">issues </w:t>
      </w:r>
      <w:r w:rsidRPr="5BC1AC03" w:rsidR="5BC1AC03">
        <w:rPr>
          <w:rFonts w:ascii="Times New Roman" w:hAnsi="Times New Roman" w:eastAsia="Times New Roman" w:cs="Times New Roman"/>
          <w:sz w:val="32"/>
          <w:szCs w:val="32"/>
        </w:rPr>
        <w:t xml:space="preserve">with </w:t>
      </w:r>
      <w:r w:rsidRPr="5BC1AC03" w:rsidR="5BC1AC03">
        <w:rPr>
          <w:rFonts w:ascii="Times New Roman" w:hAnsi="Times New Roman" w:eastAsia="Times New Roman" w:cs="Times New Roman"/>
          <w:sz w:val="32"/>
          <w:szCs w:val="32"/>
        </w:rPr>
        <w:t>deliveries</w:t>
      </w:r>
      <w:r w:rsidRPr="5BC1AC03" w:rsidR="5BC1AC03">
        <w:rPr>
          <w:rFonts w:ascii="Times New Roman" w:hAnsi="Times New Roman" w:eastAsia="Times New Roman" w:cs="Times New Roman"/>
          <w:sz w:val="32"/>
          <w:szCs w:val="32"/>
        </w:rPr>
        <w:t xml:space="preserve"> is</w:t>
      </w:r>
      <w:r w:rsidRPr="5BC1AC03" w:rsidR="5BC1AC03">
        <w:rPr>
          <w:rFonts w:ascii="Times New Roman" w:hAnsi="Times New Roman" w:eastAsia="Times New Roman" w:cs="Times New Roman"/>
          <w:sz w:val="32"/>
          <w:szCs w:val="32"/>
        </w:rPr>
        <w:t xml:space="preserve"> all done at the touch of a few buttons.</w:t>
      </w:r>
    </w:p>
    <w:p w:rsidR="1A6643A5" w:rsidP="0C8683D7" w:rsidRDefault="1A6643A5" w14:paraId="4EE72324" w14:noSpellErr="1" w14:textId="2856C662">
      <w:pPr>
        <w:pStyle w:val="Header"/>
        <w:bidi w:val="0"/>
        <w:ind w:left="-115"/>
        <w:jc w:val="left"/>
        <w:rPr>
          <w:rFonts w:ascii="Times New Roman" w:hAnsi="Times New Roman" w:eastAsia="Times New Roman" w:cs="Times New Roman"/>
          <w:sz w:val="32"/>
          <w:szCs w:val="32"/>
        </w:rPr>
      </w:pPr>
      <w:r w:rsidRPr="0C8683D7" w:rsidR="0C8683D7">
        <w:rPr>
          <w:rFonts w:ascii="Times New Roman" w:hAnsi="Times New Roman" w:eastAsia="Times New Roman" w:cs="Times New Roman"/>
          <w:sz w:val="32"/>
          <w:szCs w:val="32"/>
        </w:rPr>
        <w:t xml:space="preserve">I had recently passed my driving test and wanted to earn as I drive as to speak, companies like Uber, Just Eat, Hungry House, Deliveroo to name but a few were prevalent with these opportunities but not for new drivers to my dismay. I carried on my search online and found Amazon had this job opportunity describing flexible hours and did not discriminate on new drivers, all I had to do was download an app and I would be working within the week, providing I met all the simple criteria. All I needed was a license, an insured car and a mobile phone. It seemed too good to be true, too simple, but true to the effectively communicated online advertising campaign, I was in employment within the week. I was asked to send a copy of my driving particulars, via my app on my phone. The response was prompt through the app informing me I met the qualifying criteria and that my registered email and my mobile number would be vital tools in correspondence methods that my employers would be using to make sure I wouldn’t miss a beat in their well-oiled machine whilst making sure I had the flexibility and the choice to work at my own convenience. Jobs were offered out on the app in blocks of two hours and above, up to four-hour shift s. Catching a work block/shift was done via the app, I had to log in and see what was on offer and accept according to my schedule of choice. To make sure there was no forgetting any blocks I had booked, an alarm would sound on my phone to remind me one hour before each block, another example of how Amazon used communication methods to ensure the service they provide is maintained and advocated by me. Any queries I had, whether in situ at work or on my days off were dealt with effectively communicated emails and if needed be, a direct phone call. This encouraged me to be more open and to have trust in my employers. I felt if had any issues at all, there was always a clear open line of communication to resolve the matter immediately. Amazons format that they put in place through their use of effective communication is a resounding success in my opinion. As the company went through its teething stages in UK home delivery, it left an open forum for feedback from its drivers leading to vast improvements in the quality of service we could provide to the customer. Using geo-codes, Amazon could direct me from my exact location to the consumers door, communicating clear and concise directions from the other end of the phone. On occasion I have partaken in conference calls where the driver support has mitigated a solution as to where a package could be delivered without the intended recipient being present, everything communicated professionally following company procedure. Part of the delivery procedure was to arrive on time at an allocated pick up point, scan in via app, scan allocated packages, sign off with a foreman and off I went to my deliveries. At these allocated pickup points there was always a strong line of communication via the foreman. He was kept in the loop via his emails on his central laptop and software installed that delegated accordingly or had contingencies set in linked directly to Amazon headquarters to resolve issues promptly in case of the unlikely event of </w:t>
      </w:r>
      <w:r w:rsidRPr="0C8683D7" w:rsidR="0C8683D7">
        <w:rPr>
          <w:rFonts w:ascii="Times New Roman" w:hAnsi="Times New Roman" w:eastAsia="Times New Roman" w:cs="Times New Roman"/>
          <w:sz w:val="32"/>
          <w:szCs w:val="32"/>
        </w:rPr>
        <w:t>miscommunication</w:t>
      </w:r>
      <w:r w:rsidRPr="0C8683D7" w:rsidR="0C8683D7">
        <w:rPr>
          <w:rFonts w:ascii="Times New Roman" w:hAnsi="Times New Roman" w:eastAsia="Times New Roman" w:cs="Times New Roman"/>
          <w:sz w:val="32"/>
          <w:szCs w:val="32"/>
        </w:rPr>
        <w:t>.</w:t>
      </w:r>
    </w:p>
    <w:p w:rsidR="0C8683D7" w:rsidP="0C8683D7" w:rsidRDefault="0C8683D7" w14:noSpellErr="1" w14:paraId="0CB062A7" w14:textId="6BEAE495">
      <w:pPr>
        <w:pStyle w:val="Header"/>
        <w:bidi w:val="0"/>
        <w:ind w:left="-115"/>
        <w:jc w:val="left"/>
        <w:rPr>
          <w:rFonts w:ascii="Times New Roman" w:hAnsi="Times New Roman" w:eastAsia="Times New Roman" w:cs="Times New Roman"/>
          <w:sz w:val="32"/>
          <w:szCs w:val="32"/>
        </w:rPr>
      </w:pPr>
    </w:p>
    <w:p w:rsidR="6224437D" w:rsidP="6224437D" w:rsidRDefault="6224437D" w14:noSpellErr="1" w14:paraId="3645D0BA" w14:textId="1DD28EC7">
      <w:pPr>
        <w:pStyle w:val="Normal"/>
        <w:spacing w:after="0" w:line="240" w:lineRule="auto"/>
        <w:ind w:left="-115"/>
        <w:jc w:val="left"/>
        <w:rPr>
          <w:rFonts w:ascii="Times New Roman" w:hAnsi="Times New Roman" w:eastAsia="Times New Roman" w:cs="Times New Roman"/>
          <w:sz w:val="32"/>
          <w:szCs w:val="32"/>
        </w:rPr>
      </w:pPr>
      <w:r w:rsidRPr="6224437D" w:rsidR="6224437D">
        <w:rPr>
          <w:rFonts w:ascii="Times New Roman" w:hAnsi="Times New Roman" w:eastAsia="Times New Roman" w:cs="Times New Roman"/>
          <w:sz w:val="32"/>
          <w:szCs w:val="32"/>
        </w:rPr>
        <w:t xml:space="preserve">I can only imagine it being taken to a more effective level and bringing facetime conversations into this equation. I cannot think of anything that my previous employers had not thought of to make their operation a success. I believe the training was communicated very effectively to the depot staff and it reflected in the ease and fluidity of the whole delivery experience for me as a driver for Amazon. Introducing facetime communication would introduce a whole new experience to the driver support </w:t>
      </w:r>
      <w:r w:rsidRPr="6224437D" w:rsidR="6224437D">
        <w:rPr>
          <w:rFonts w:ascii="Times New Roman" w:hAnsi="Times New Roman" w:eastAsia="Times New Roman" w:cs="Times New Roman"/>
          <w:sz w:val="32"/>
          <w:szCs w:val="32"/>
        </w:rPr>
        <w:t>aspect</w:t>
      </w:r>
      <w:r w:rsidRPr="6224437D" w:rsidR="6224437D">
        <w:rPr>
          <w:rFonts w:ascii="Times New Roman" w:hAnsi="Times New Roman" w:eastAsia="Times New Roman" w:cs="Times New Roman"/>
          <w:sz w:val="32"/>
          <w:szCs w:val="32"/>
        </w:rPr>
        <w:t xml:space="preserve">. There </w:t>
      </w:r>
      <w:r w:rsidRPr="6224437D" w:rsidR="6224437D">
        <w:rPr>
          <w:rFonts w:ascii="Times New Roman" w:hAnsi="Times New Roman" w:eastAsia="Times New Roman" w:cs="Times New Roman"/>
          <w:sz w:val="32"/>
          <w:szCs w:val="32"/>
        </w:rPr>
        <w:t>have</w:t>
      </w:r>
      <w:r w:rsidRPr="6224437D" w:rsidR="6224437D">
        <w:rPr>
          <w:rFonts w:ascii="Times New Roman" w:hAnsi="Times New Roman" w:eastAsia="Times New Roman" w:cs="Times New Roman"/>
          <w:sz w:val="32"/>
          <w:szCs w:val="32"/>
        </w:rPr>
        <w:t xml:space="preserve"> been a few instances in which I had a choice to either leave a parcel at the delivery address or to take it back to the depot, if I would have had facetime communication available to me I believe we could have conferenced called through driver support and shown the customer </w:t>
      </w:r>
      <w:r w:rsidRPr="6224437D" w:rsidR="6224437D">
        <w:rPr>
          <w:rFonts w:ascii="Times New Roman" w:hAnsi="Times New Roman" w:eastAsia="Times New Roman" w:cs="Times New Roman"/>
          <w:sz w:val="32"/>
          <w:szCs w:val="32"/>
        </w:rPr>
        <w:t>a suitable</w:t>
      </w:r>
      <w:r w:rsidRPr="6224437D" w:rsidR="6224437D">
        <w:rPr>
          <w:rFonts w:ascii="Times New Roman" w:hAnsi="Times New Roman" w:eastAsia="Times New Roman" w:cs="Times New Roman"/>
          <w:sz w:val="32"/>
          <w:szCs w:val="32"/>
        </w:rPr>
        <w:t xml:space="preserve"> place to leave the package. </w:t>
      </w:r>
    </w:p>
    <w:p w:rsidR="6224437D" w:rsidP="6224437D" w:rsidRDefault="6224437D" w14:paraId="50D96953" w14:textId="4CC6BCF9">
      <w:pPr>
        <w:pStyle w:val="Normal"/>
        <w:bidi w:val="0"/>
        <w:spacing w:after="0" w:line="240" w:lineRule="auto"/>
        <w:ind w:left="-115"/>
        <w:jc w:val="left"/>
        <w:rPr>
          <w:rFonts w:ascii="Times New Roman" w:hAnsi="Times New Roman" w:eastAsia="Times New Roman" w:cs="Times New Roman"/>
          <w:sz w:val="32"/>
          <w:szCs w:val="32"/>
        </w:rPr>
      </w:pPr>
    </w:p>
    <w:p w:rsidR="6224437D" w:rsidP="51386C38" w:rsidRDefault="6224437D" w14:paraId="396B3EDA" w14:noSpellErr="1" w14:textId="49F566F9">
      <w:pPr>
        <w:pStyle w:val="Normal"/>
        <w:bidi w:val="0"/>
        <w:spacing w:after="0" w:line="240" w:lineRule="auto"/>
        <w:ind w:left="-115"/>
        <w:jc w:val="left"/>
        <w:rPr>
          <w:rFonts w:ascii="Times New Roman" w:hAnsi="Times New Roman" w:eastAsia="Times New Roman" w:cs="Times New Roman"/>
          <w:sz w:val="32"/>
          <w:szCs w:val="32"/>
        </w:rPr>
      </w:pPr>
      <w:r w:rsidRPr="51386C38" w:rsidR="51386C38">
        <w:rPr>
          <w:rFonts w:ascii="Times New Roman" w:hAnsi="Times New Roman" w:eastAsia="Times New Roman" w:cs="Times New Roman"/>
          <w:sz w:val="32"/>
          <w:szCs w:val="32"/>
        </w:rPr>
        <w:t>Compared to my previous employment, Amazon had very effective lines of communication in place, due to this I can confidently say they are on top of their game. From processing orders to distribution of products, to on site one two one solutions, everything has been communicated effectively with strong open lines. The job prior to my last involved furniture fitting in different office spaces around London</w:t>
      </w:r>
      <w:r w:rsidRPr="51386C38" w:rsidR="51386C38">
        <w:rPr>
          <w:rFonts w:ascii="Times New Roman" w:hAnsi="Times New Roman" w:eastAsia="Times New Roman" w:cs="Times New Roman"/>
          <w:sz w:val="32"/>
          <w:szCs w:val="32"/>
        </w:rPr>
        <w:t xml:space="preserve"> and all I received was a text with an </w:t>
      </w:r>
      <w:r w:rsidRPr="51386C38" w:rsidR="51386C38">
        <w:rPr>
          <w:rFonts w:ascii="Times New Roman" w:hAnsi="Times New Roman" w:eastAsia="Times New Roman" w:cs="Times New Roman"/>
          <w:sz w:val="32"/>
          <w:szCs w:val="32"/>
        </w:rPr>
        <w:t xml:space="preserve">address, I had to find my own way there, with Amazon, the </w:t>
      </w:r>
      <w:r w:rsidRPr="51386C38" w:rsidR="51386C38">
        <w:rPr>
          <w:rFonts w:ascii="Times New Roman" w:hAnsi="Times New Roman" w:eastAsia="Times New Roman" w:cs="Times New Roman"/>
          <w:sz w:val="32"/>
          <w:szCs w:val="32"/>
        </w:rPr>
        <w:t>in-app</w:t>
      </w:r>
      <w:r w:rsidRPr="51386C38" w:rsidR="51386C38">
        <w:rPr>
          <w:rFonts w:ascii="Times New Roman" w:hAnsi="Times New Roman" w:eastAsia="Times New Roman" w:cs="Times New Roman"/>
          <w:sz w:val="32"/>
          <w:szCs w:val="32"/>
        </w:rPr>
        <w:t xml:space="preserve"> </w:t>
      </w:r>
      <w:r w:rsidRPr="51386C38" w:rsidR="51386C38">
        <w:rPr>
          <w:rFonts w:ascii="Times New Roman" w:hAnsi="Times New Roman" w:eastAsia="Times New Roman" w:cs="Times New Roman"/>
          <w:sz w:val="32"/>
          <w:szCs w:val="32"/>
        </w:rPr>
        <w:t>satellite</w:t>
      </w:r>
      <w:r w:rsidRPr="51386C38" w:rsidR="51386C38">
        <w:rPr>
          <w:rFonts w:ascii="Times New Roman" w:hAnsi="Times New Roman" w:eastAsia="Times New Roman" w:cs="Times New Roman"/>
          <w:sz w:val="32"/>
          <w:szCs w:val="32"/>
        </w:rPr>
        <w:t xml:space="preserve"> navigation </w:t>
      </w:r>
      <w:r w:rsidRPr="51386C38" w:rsidR="51386C38">
        <w:rPr>
          <w:rFonts w:ascii="Times New Roman" w:hAnsi="Times New Roman" w:eastAsia="Times New Roman" w:cs="Times New Roman"/>
          <w:sz w:val="32"/>
          <w:szCs w:val="32"/>
        </w:rPr>
        <w:t>guidance</w:t>
      </w:r>
      <w:r w:rsidRPr="51386C38" w:rsidR="51386C38">
        <w:rPr>
          <w:rFonts w:ascii="Times New Roman" w:hAnsi="Times New Roman" w:eastAsia="Times New Roman" w:cs="Times New Roman"/>
          <w:sz w:val="32"/>
          <w:szCs w:val="32"/>
        </w:rPr>
        <w:t xml:space="preserve"> </w:t>
      </w:r>
      <w:r w:rsidRPr="51386C38" w:rsidR="51386C38">
        <w:rPr>
          <w:rFonts w:ascii="Times New Roman" w:hAnsi="Times New Roman" w:eastAsia="Times New Roman" w:cs="Times New Roman"/>
          <w:sz w:val="32"/>
          <w:szCs w:val="32"/>
        </w:rPr>
        <w:t xml:space="preserve">system directed me to my job site with clear instructions. </w:t>
      </w:r>
    </w:p>
    <w:sectPr>
      <w:pgSz w:w="12240" w:h="15840" w:orient="portrait"/>
      <w:pgMar w:top="1440" w:right="1440" w:bottom="1440" w:left="1440" w:header="720" w:footer="720" w:gutter="0"/>
      <w:cols w:space="720"/>
      <w:docGrid w:linePitch="360"/>
      <w:headerReference w:type="default" r:id="Rdab07bcc27fa43aa"/>
      <w:footerReference w:type="default" r:id="Rf81f24a410e84b6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1A6643A5" w:rsidTr="1A6643A5" w14:paraId="6AB71411">
      <w:tc>
        <w:tcPr>
          <w:tcW w:w="3120" w:type="dxa"/>
          <w:tcMar/>
        </w:tcPr>
        <w:p w:rsidR="1A6643A5" w:rsidP="1A6643A5" w:rsidRDefault="1A6643A5" w14:paraId="4DA4C4C3" w14:textId="2AABF4B3">
          <w:pPr>
            <w:pStyle w:val="Header"/>
            <w:bidi w:val="0"/>
            <w:ind w:left="-115"/>
            <w:jc w:val="left"/>
          </w:pPr>
        </w:p>
      </w:tc>
      <w:tc>
        <w:tcPr>
          <w:tcW w:w="3120" w:type="dxa"/>
          <w:tcMar/>
        </w:tcPr>
        <w:p w:rsidR="1A6643A5" w:rsidP="1A6643A5" w:rsidRDefault="1A6643A5" w14:paraId="12DE2556" w14:textId="00EB830A">
          <w:pPr>
            <w:pStyle w:val="Header"/>
            <w:bidi w:val="0"/>
            <w:jc w:val="center"/>
          </w:pPr>
        </w:p>
      </w:tc>
      <w:tc>
        <w:tcPr>
          <w:tcW w:w="3120" w:type="dxa"/>
          <w:tcMar/>
        </w:tcPr>
        <w:p w:rsidR="1A6643A5" w:rsidP="1A6643A5" w:rsidRDefault="1A6643A5" w14:paraId="71927805" w14:textId="2C95DA54">
          <w:pPr>
            <w:pStyle w:val="Header"/>
            <w:bidi w:val="0"/>
            <w:ind w:right="-115"/>
            <w:jc w:val="right"/>
          </w:pPr>
        </w:p>
      </w:tc>
    </w:tr>
  </w:tbl>
  <w:p w:rsidR="1A6643A5" w:rsidP="1A6643A5" w:rsidRDefault="1A6643A5" w14:paraId="3BEEED0D" w14:textId="014C54F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1A6643A5" w:rsidTr="1A6643A5" w14:paraId="2ACCD194">
      <w:tc>
        <w:tcPr>
          <w:tcW w:w="3120" w:type="dxa"/>
          <w:tcMar/>
        </w:tcPr>
        <w:p w:rsidR="1A6643A5" w:rsidP="1A6643A5" w:rsidRDefault="1A6643A5" w14:noSpellErr="1" w14:paraId="3EC068CD" w14:textId="609BB0A5">
          <w:pPr>
            <w:pStyle w:val="Header"/>
            <w:bidi w:val="0"/>
            <w:ind w:left="-115"/>
            <w:jc w:val="left"/>
          </w:pPr>
          <w:r w:rsidRPr="1A6643A5" w:rsidR="1A6643A5">
            <w:rPr>
              <w:rFonts w:ascii="Times New Roman" w:hAnsi="Times New Roman" w:eastAsia="Times New Roman" w:cs="Times New Roman"/>
            </w:rPr>
            <w:t>Effective Team Working and Communication</w:t>
          </w:r>
        </w:p>
      </w:tc>
      <w:tc>
        <w:tcPr>
          <w:tcW w:w="3120" w:type="dxa"/>
          <w:tcMar/>
        </w:tcPr>
        <w:p w:rsidR="1A6643A5" w:rsidP="1A6643A5" w:rsidRDefault="1A6643A5" w14:paraId="104F18E2" w14:textId="28356E78">
          <w:pPr>
            <w:pStyle w:val="Header"/>
            <w:bidi w:val="0"/>
            <w:jc w:val="center"/>
          </w:pPr>
        </w:p>
      </w:tc>
      <w:tc>
        <w:tcPr>
          <w:tcW w:w="3120" w:type="dxa"/>
          <w:tcMar/>
        </w:tcPr>
        <w:p w:rsidR="1A6643A5" w:rsidP="1A6643A5" w:rsidRDefault="1A6643A5" w14:paraId="790EF3AA" w14:textId="64E568F7">
          <w:pPr>
            <w:pStyle w:val="Header"/>
            <w:bidi w:val="0"/>
            <w:ind w:right="-115"/>
            <w:jc w:val="right"/>
          </w:pPr>
        </w:p>
      </w:tc>
    </w:tr>
  </w:tbl>
  <w:p w:rsidR="1A6643A5" w:rsidP="1A6643A5" w:rsidRDefault="1A6643A5" w14:paraId="37532EE0" w14:textId="4D03407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E6BAFFA"/>
  <w15:docId w15:val="{85f1370d-6fb7-48c4-b652-c6126a53f726}"/>
  <w:rsids>
    <w:rsidRoot w:val="0E6BAFFA"/>
    <w:rsid w:val="0C8683D7"/>
    <w:rsid w:val="0E6BAFFA"/>
    <w:rsid w:val="1A6643A5"/>
    <w:rsid w:val="2FD81633"/>
    <w:rsid w:val="305DB88B"/>
    <w:rsid w:val="318E907A"/>
    <w:rsid w:val="3F74288E"/>
    <w:rsid w:val="51386C38"/>
    <w:rsid w:val="5BC1AC03"/>
    <w:rsid w:val="6224437D"/>
    <w:rsid w:val="62F5816E"/>
    <w:rsid w:val="6F44E10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dab07bcc27fa43aa" /><Relationship Type="http://schemas.openxmlformats.org/officeDocument/2006/relationships/footer" Target="/word/footer.xml" Id="Rf81f24a410e84b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2018-08-30T23:11:14.7241752Z</dcterms:created>
  <dcterms:modified xsi:type="dcterms:W3CDTF">2018-08-31T13:17:20.6032256Z</dcterms:modified>
  <dc:creator>Nurol Alam (1715197)</dc:creator>
  <lastModifiedBy>Nurol Alam (1715197)</lastModifiedBy>
</coreProperties>
</file>