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cstheme="minorHAnsi"/>
        </w:rPr>
        <w:id w:val="2003777904"/>
        <w:docPartObj>
          <w:docPartGallery w:val="Cover Pages"/>
          <w:docPartUnique/>
        </w:docPartObj>
      </w:sdtPr>
      <w:sdtEndPr>
        <w:rPr>
          <w:caps/>
          <w:color w:val="1F497D" w:themeColor="text2"/>
          <w:sz w:val="20"/>
          <w:szCs w:val="20"/>
        </w:rPr>
      </w:sdtEndPr>
      <w:sdtContent>
        <w:p w14:paraId="15D35D13" w14:textId="55551694" w:rsidR="000228F4" w:rsidRPr="000228F4" w:rsidRDefault="000228F4">
          <w:pPr>
            <w:rPr>
              <w:rFonts w:cstheme="minorHAnsi"/>
            </w:rPr>
          </w:pPr>
          <w:r w:rsidRPr="000228F4">
            <w:rPr>
              <w:rFonts w:cstheme="minorHAnsi"/>
              <w:noProof/>
              <w:lang w:eastAsia="en-GB"/>
            </w:rPr>
            <w:drawing>
              <wp:anchor distT="0" distB="0" distL="114300" distR="114300" simplePos="0" relativeHeight="251658240" behindDoc="0" locked="0" layoutInCell="1" allowOverlap="1" wp14:anchorId="60F5F581" wp14:editId="3EE582D9">
                <wp:simplePos x="0" y="0"/>
                <wp:positionH relativeFrom="margin">
                  <wp:align>center</wp:align>
                </wp:positionH>
                <wp:positionV relativeFrom="paragraph">
                  <wp:posOffset>-4445</wp:posOffset>
                </wp:positionV>
                <wp:extent cx="3705225" cy="1480616"/>
                <wp:effectExtent l="0" t="0" r="0" b="0"/>
                <wp:wrapNone/>
                <wp:docPr id="1" name="Picture 1" descr="U:\Uni Work\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ni Work\uwtsd-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5225" cy="14806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28F4">
            <w:rPr>
              <w:rFonts w:cstheme="minorHAnsi"/>
              <w:noProof/>
              <w:lang w:eastAsia="en-GB"/>
            </w:rPr>
            <mc:AlternateContent>
              <mc:Choice Requires="wps">
                <w:drawing>
                  <wp:anchor distT="0" distB="0" distL="114300" distR="114300" simplePos="0" relativeHeight="251661312" behindDoc="0" locked="0" layoutInCell="1" allowOverlap="1" wp14:anchorId="4C41D274" wp14:editId="78BAF3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40321D" w14:textId="3210DF76" w:rsidR="000228F4" w:rsidRDefault="000228F4">
                                    <w:pPr>
                                      <w:pStyle w:val="NoSpacing"/>
                                      <w:jc w:val="right"/>
                                      <w:rPr>
                                        <w:color w:val="595959" w:themeColor="text1" w:themeTint="A6"/>
                                        <w:sz w:val="28"/>
                                        <w:szCs w:val="28"/>
                                      </w:rPr>
                                    </w:pPr>
                                    <w:r>
                                      <w:rPr>
                                        <w:color w:val="595959" w:themeColor="text1" w:themeTint="A6"/>
                                        <w:sz w:val="28"/>
                                        <w:szCs w:val="28"/>
                                      </w:rPr>
                                      <w:t>Gareth</w:t>
                                    </w:r>
                                    <w:r w:rsidR="00341C7D">
                                      <w:rPr>
                                        <w:color w:val="595959" w:themeColor="text1" w:themeTint="A6"/>
                                        <w:sz w:val="28"/>
                                        <w:szCs w:val="28"/>
                                      </w:rPr>
                                      <w:t xml:space="preserve"> R</w:t>
                                    </w:r>
                                    <w:r>
                                      <w:rPr>
                                        <w:color w:val="595959" w:themeColor="text1" w:themeTint="A6"/>
                                        <w:sz w:val="28"/>
                                        <w:szCs w:val="28"/>
                                      </w:rPr>
                                      <w:t xml:space="preserve"> Francis</w:t>
                                    </w:r>
                                  </w:p>
                                </w:sdtContent>
                              </w:sdt>
                              <w:p w14:paraId="2ECF6F1C" w14:textId="6673AFE7" w:rsidR="000228F4" w:rsidRDefault="00561EB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1C7D">
                                      <w:rPr>
                                        <w:color w:val="595959" w:themeColor="text1" w:themeTint="A6"/>
                                        <w:sz w:val="18"/>
                                        <w:szCs w:val="18"/>
                                      </w:rPr>
                                      <w:t>1707331@student.uwtsd.ac.uk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4C41D274"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40321D" w14:textId="3210DF76" w:rsidR="000228F4" w:rsidRDefault="000228F4">
                              <w:pPr>
                                <w:pStyle w:val="NoSpacing"/>
                                <w:jc w:val="right"/>
                                <w:rPr>
                                  <w:color w:val="595959" w:themeColor="text1" w:themeTint="A6"/>
                                  <w:sz w:val="28"/>
                                  <w:szCs w:val="28"/>
                                </w:rPr>
                              </w:pPr>
                              <w:r>
                                <w:rPr>
                                  <w:color w:val="595959" w:themeColor="text1" w:themeTint="A6"/>
                                  <w:sz w:val="28"/>
                                  <w:szCs w:val="28"/>
                                </w:rPr>
                                <w:t>Gareth</w:t>
                              </w:r>
                              <w:r w:rsidR="00341C7D">
                                <w:rPr>
                                  <w:color w:val="595959" w:themeColor="text1" w:themeTint="A6"/>
                                  <w:sz w:val="28"/>
                                  <w:szCs w:val="28"/>
                                </w:rPr>
                                <w:t xml:space="preserve"> R</w:t>
                              </w:r>
                              <w:r>
                                <w:rPr>
                                  <w:color w:val="595959" w:themeColor="text1" w:themeTint="A6"/>
                                  <w:sz w:val="28"/>
                                  <w:szCs w:val="28"/>
                                </w:rPr>
                                <w:t xml:space="preserve"> Francis</w:t>
                              </w:r>
                            </w:p>
                          </w:sdtContent>
                        </w:sdt>
                        <w:p w14:paraId="2ECF6F1C" w14:textId="6673AFE7" w:rsidR="000228F4" w:rsidRDefault="00A8043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1C7D">
                                <w:rPr>
                                  <w:color w:val="595959" w:themeColor="text1" w:themeTint="A6"/>
                                  <w:sz w:val="18"/>
                                  <w:szCs w:val="18"/>
                                </w:rPr>
                                <w:t>1707331@student.uwtsd.ac.uk</w:t>
                              </w:r>
                            </w:sdtContent>
                          </w:sdt>
                        </w:p>
                      </w:txbxContent>
                    </v:textbox>
                    <w10:wrap type="square" anchorx="page" anchory="page"/>
                  </v:shape>
                </w:pict>
              </mc:Fallback>
            </mc:AlternateContent>
          </w:r>
          <w:r w:rsidRPr="000228F4">
            <w:rPr>
              <w:rFonts w:cstheme="minorHAnsi"/>
              <w:noProof/>
              <w:lang w:eastAsia="en-GB"/>
            </w:rPr>
            <mc:AlternateContent>
              <mc:Choice Requires="wps">
                <w:drawing>
                  <wp:anchor distT="0" distB="0" distL="114300" distR="114300" simplePos="0" relativeHeight="251660288" behindDoc="0" locked="0" layoutInCell="1" allowOverlap="1" wp14:anchorId="70C76CB5" wp14:editId="3C501E2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927DB" w14:textId="6C33CB5E" w:rsidR="000228F4" w:rsidRDefault="00561EB4">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09A7">
                                      <w:rPr>
                                        <w:caps/>
                                        <w:color w:val="4F81BD" w:themeColor="accent1"/>
                                        <w:sz w:val="64"/>
                                        <w:szCs w:val="64"/>
                                      </w:rPr>
                                      <w:t>Implications for Poor time management</w:t>
                                    </w:r>
                                  </w:sdtContent>
                                </w:sdt>
                              </w:p>
                              <w:p w14:paraId="31AAF738" w14:textId="367EB5FD" w:rsidR="000228F4" w:rsidRDefault="00561EB4">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257EB1">
                                      <w:rPr>
                                        <w:color w:val="404040" w:themeColor="text1" w:themeTint="BF"/>
                                        <w:sz w:val="36"/>
                                        <w:szCs w:val="36"/>
                                      </w:rPr>
                                      <w:t>Course Code -</w:t>
                                    </w:r>
                                  </w:sdtContent>
                                </w:sdt>
                                <w:r w:rsidR="00341C7D">
                                  <w:rPr>
                                    <w:color w:val="404040" w:themeColor="text1" w:themeTint="BF"/>
                                    <w:sz w:val="36"/>
                                    <w:szCs w:val="36"/>
                                  </w:rPr>
                                  <w:t xml:space="preserve"> </w:t>
                                </w:r>
                                <w:r w:rsidR="00341C7D" w:rsidRPr="00341C7D">
                                  <w:rPr>
                                    <w:color w:val="404040" w:themeColor="text1" w:themeTint="BF"/>
                                    <w:sz w:val="36"/>
                                    <w:szCs w:val="36"/>
                                  </w:rPr>
                                  <w:t>M4X02063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0C76CB5" id="Text Box 1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EE927DB" w14:textId="6C33CB5E" w:rsidR="000228F4" w:rsidRDefault="00A8043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09A7">
                                <w:rPr>
                                  <w:caps/>
                                  <w:color w:val="4F81BD" w:themeColor="accent1"/>
                                  <w:sz w:val="64"/>
                                  <w:szCs w:val="64"/>
                                </w:rPr>
                                <w:t>Implications for Poor time management</w:t>
                              </w:r>
                            </w:sdtContent>
                          </w:sdt>
                        </w:p>
                        <w:p w14:paraId="31AAF738" w14:textId="367EB5FD" w:rsidR="000228F4" w:rsidRDefault="00A8043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257EB1">
                                <w:rPr>
                                  <w:color w:val="404040" w:themeColor="text1" w:themeTint="BF"/>
                                  <w:sz w:val="36"/>
                                  <w:szCs w:val="36"/>
                                </w:rPr>
                                <w:t>Course Code -</w:t>
                              </w:r>
                            </w:sdtContent>
                          </w:sdt>
                          <w:r w:rsidR="00341C7D">
                            <w:rPr>
                              <w:color w:val="404040" w:themeColor="text1" w:themeTint="BF"/>
                              <w:sz w:val="36"/>
                              <w:szCs w:val="36"/>
                            </w:rPr>
                            <w:t xml:space="preserve"> </w:t>
                          </w:r>
                          <w:r w:rsidR="00341C7D" w:rsidRPr="00341C7D">
                            <w:rPr>
                              <w:color w:val="404040" w:themeColor="text1" w:themeTint="BF"/>
                              <w:sz w:val="36"/>
                              <w:szCs w:val="36"/>
                            </w:rPr>
                            <w:t>M4X02063</w:t>
                          </w:r>
                        </w:p>
                      </w:txbxContent>
                    </v:textbox>
                    <w10:wrap type="square" anchorx="page" anchory="page"/>
                  </v:shape>
                </w:pict>
              </mc:Fallback>
            </mc:AlternateContent>
          </w:r>
        </w:p>
        <w:p w14:paraId="10253414" w14:textId="7E4B904C" w:rsidR="000228F4" w:rsidRPr="000228F4" w:rsidRDefault="00561EB4" w:rsidP="000228F4">
          <w:pPr>
            <w:rPr>
              <w:rFonts w:cstheme="minorHAnsi"/>
              <w:caps/>
              <w:color w:val="1F497D" w:themeColor="text2"/>
              <w:sz w:val="20"/>
              <w:szCs w:val="20"/>
            </w:rPr>
          </w:pPr>
        </w:p>
      </w:sdtContent>
    </w:sdt>
    <w:p w14:paraId="7A73E6EF" w14:textId="2A5DCD68" w:rsidR="00655188" w:rsidRPr="000228F4" w:rsidRDefault="00655188" w:rsidP="000228F4">
      <w:pPr>
        <w:rPr>
          <w:rFonts w:cstheme="minorHAnsi"/>
          <w:caps/>
          <w:color w:val="1F497D" w:themeColor="text2"/>
          <w:sz w:val="20"/>
          <w:szCs w:val="20"/>
        </w:rPr>
      </w:pPr>
    </w:p>
    <w:p w14:paraId="4B6F66E5" w14:textId="77777777" w:rsidR="00D24EB8" w:rsidRPr="000228F4" w:rsidRDefault="00D24EB8" w:rsidP="00404C64">
      <w:pPr>
        <w:jc w:val="center"/>
        <w:rPr>
          <w:rFonts w:cstheme="minorHAnsi"/>
          <w:sz w:val="48"/>
        </w:rPr>
      </w:pPr>
    </w:p>
    <w:p w14:paraId="0BCB33A4" w14:textId="14846120" w:rsidR="00655188" w:rsidRPr="000228F4" w:rsidRDefault="00655188" w:rsidP="00404C64">
      <w:pPr>
        <w:jc w:val="center"/>
        <w:rPr>
          <w:rFonts w:cstheme="minorHAnsi"/>
          <w:sz w:val="48"/>
        </w:rPr>
      </w:pPr>
    </w:p>
    <w:p w14:paraId="54540EE8" w14:textId="64DED5E5" w:rsidR="00404C64" w:rsidRPr="000228F4" w:rsidRDefault="00404C64" w:rsidP="00404C64">
      <w:pPr>
        <w:rPr>
          <w:rFonts w:cstheme="minorHAnsi"/>
        </w:rPr>
      </w:pPr>
    </w:p>
    <w:p w14:paraId="53C08E81" w14:textId="0F9EEF35" w:rsidR="00724F92" w:rsidRPr="000228F4" w:rsidRDefault="00724F92" w:rsidP="00724F92">
      <w:pPr>
        <w:pStyle w:val="Heading1"/>
        <w:rPr>
          <w:rFonts w:asciiTheme="minorHAnsi" w:hAnsiTheme="minorHAnsi" w:cstheme="minorHAnsi"/>
          <w:sz w:val="24"/>
          <w:szCs w:val="24"/>
        </w:rPr>
      </w:pPr>
      <w:bookmarkStart w:id="1" w:name="_Toc535524679"/>
      <w:r w:rsidRPr="000228F4">
        <w:rPr>
          <w:rFonts w:asciiTheme="minorHAnsi" w:hAnsiTheme="minorHAnsi" w:cstheme="minorHAnsi"/>
          <w:sz w:val="24"/>
          <w:szCs w:val="24"/>
        </w:rPr>
        <w:lastRenderedPageBreak/>
        <w:t>Executive Summary</w:t>
      </w:r>
      <w:bookmarkEnd w:id="1"/>
    </w:p>
    <w:p w14:paraId="22BD109E" w14:textId="652CC3CF" w:rsidR="00724F92" w:rsidRPr="000228F4" w:rsidRDefault="00476264" w:rsidP="00724F92">
      <w:pPr>
        <w:rPr>
          <w:rFonts w:cstheme="minorHAnsi"/>
          <w:sz w:val="24"/>
          <w:szCs w:val="24"/>
        </w:rPr>
      </w:pPr>
      <w:r>
        <w:rPr>
          <w:rFonts w:cstheme="minorHAnsi"/>
          <w:sz w:val="24"/>
          <w:szCs w:val="24"/>
        </w:rPr>
        <w:t>R</w:t>
      </w:r>
      <w:r w:rsidRPr="00476264">
        <w:rPr>
          <w:rFonts w:cstheme="minorHAnsi"/>
          <w:sz w:val="24"/>
          <w:szCs w:val="24"/>
        </w:rPr>
        <w:t xml:space="preserve">eport </w:t>
      </w:r>
      <w:r>
        <w:rPr>
          <w:rFonts w:cstheme="minorHAnsi"/>
          <w:sz w:val="24"/>
          <w:szCs w:val="24"/>
        </w:rPr>
        <w:t>finds that full time employees work</w:t>
      </w:r>
      <w:r w:rsidRPr="00476264">
        <w:rPr>
          <w:rFonts w:cstheme="minorHAnsi"/>
          <w:sz w:val="24"/>
          <w:szCs w:val="24"/>
        </w:rPr>
        <w:t xml:space="preserve"> an average of 37.5 hours per week</w:t>
      </w:r>
      <w:r>
        <w:rPr>
          <w:rFonts w:cstheme="minorHAnsi"/>
          <w:sz w:val="24"/>
          <w:szCs w:val="24"/>
        </w:rPr>
        <w:t xml:space="preserve"> and that p</w:t>
      </w:r>
      <w:r w:rsidRPr="00476264">
        <w:rPr>
          <w:rFonts w:cstheme="minorHAnsi"/>
          <w:sz w:val="24"/>
          <w:szCs w:val="24"/>
        </w:rPr>
        <w:t>art time student</w:t>
      </w:r>
      <w:r>
        <w:rPr>
          <w:rFonts w:cstheme="minorHAnsi"/>
          <w:sz w:val="24"/>
          <w:szCs w:val="24"/>
        </w:rPr>
        <w:t xml:space="preserve"> are advised to</w:t>
      </w:r>
      <w:r w:rsidRPr="00476264">
        <w:rPr>
          <w:rFonts w:cstheme="minorHAnsi"/>
          <w:sz w:val="24"/>
          <w:szCs w:val="24"/>
        </w:rPr>
        <w:t xml:space="preserve"> independently </w:t>
      </w:r>
      <w:r>
        <w:rPr>
          <w:rFonts w:cstheme="minorHAnsi"/>
          <w:sz w:val="24"/>
          <w:szCs w:val="24"/>
        </w:rPr>
        <w:t>learn for approximately</w:t>
      </w:r>
      <w:r w:rsidRPr="00476264">
        <w:rPr>
          <w:rFonts w:cstheme="minorHAnsi"/>
          <w:sz w:val="24"/>
          <w:szCs w:val="24"/>
        </w:rPr>
        <w:t xml:space="preserve"> 140 hours</w:t>
      </w:r>
      <w:r>
        <w:rPr>
          <w:rFonts w:cstheme="minorHAnsi"/>
          <w:sz w:val="24"/>
          <w:szCs w:val="24"/>
        </w:rPr>
        <w:t>. When juggling responsibility in full time employment this leads to</w:t>
      </w:r>
      <w:r w:rsidRPr="00476264">
        <w:rPr>
          <w:rFonts w:cstheme="minorHAnsi"/>
          <w:sz w:val="24"/>
          <w:szCs w:val="24"/>
        </w:rPr>
        <w:t xml:space="preserve"> students missing deadlines and issuing poor quality </w:t>
      </w:r>
      <w:r>
        <w:rPr>
          <w:rFonts w:cstheme="minorHAnsi"/>
          <w:sz w:val="24"/>
          <w:szCs w:val="24"/>
        </w:rPr>
        <w:t>of work</w:t>
      </w:r>
      <w:r w:rsidRPr="00476264">
        <w:rPr>
          <w:rFonts w:cstheme="minorHAnsi"/>
          <w:sz w:val="24"/>
          <w:szCs w:val="24"/>
        </w:rPr>
        <w:t>. Many time management groups advise to start assignments immediately, plan ahead and to work in phases.</w:t>
      </w:r>
    </w:p>
    <w:p w14:paraId="2E3675E1" w14:textId="77777777" w:rsidR="00724F92" w:rsidRPr="000228F4" w:rsidRDefault="00724F92">
      <w:pPr>
        <w:rPr>
          <w:rFonts w:cstheme="minorHAnsi"/>
          <w:sz w:val="24"/>
          <w:szCs w:val="24"/>
        </w:rPr>
      </w:pPr>
      <w:r w:rsidRPr="000228F4">
        <w:rPr>
          <w:rFonts w:cstheme="minorHAnsi"/>
          <w:sz w:val="24"/>
          <w:szCs w:val="24"/>
        </w:rPr>
        <w:br w:type="page"/>
      </w:r>
    </w:p>
    <w:p w14:paraId="27FC5FE3" w14:textId="6DAD4663" w:rsidR="00724F92" w:rsidRPr="00341C7D" w:rsidRDefault="00724F92" w:rsidP="00724F92">
      <w:pPr>
        <w:pStyle w:val="Heading1"/>
        <w:rPr>
          <w:rFonts w:asciiTheme="minorHAnsi" w:hAnsiTheme="minorHAnsi" w:cstheme="minorHAnsi"/>
          <w:sz w:val="24"/>
          <w:szCs w:val="24"/>
        </w:rPr>
      </w:pPr>
      <w:bookmarkStart w:id="2" w:name="_Toc535524680"/>
      <w:r w:rsidRPr="00341C7D">
        <w:rPr>
          <w:rFonts w:asciiTheme="minorHAnsi" w:hAnsiTheme="minorHAnsi" w:cstheme="minorHAnsi"/>
          <w:sz w:val="24"/>
          <w:szCs w:val="24"/>
        </w:rPr>
        <w:lastRenderedPageBreak/>
        <w:t>Contents Page</w:t>
      </w:r>
      <w:bookmarkEnd w:id="2"/>
    </w:p>
    <w:sdt>
      <w:sdtPr>
        <w:rPr>
          <w:rFonts w:asciiTheme="minorHAnsi" w:eastAsiaTheme="minorHAnsi" w:hAnsiTheme="minorHAnsi" w:cstheme="minorHAnsi"/>
          <w:color w:val="auto"/>
          <w:sz w:val="24"/>
          <w:szCs w:val="24"/>
          <w:lang w:val="en-GB"/>
        </w:rPr>
        <w:id w:val="1319852595"/>
        <w:docPartObj>
          <w:docPartGallery w:val="Table of Contents"/>
          <w:docPartUnique/>
        </w:docPartObj>
      </w:sdtPr>
      <w:sdtEndPr>
        <w:rPr>
          <w:b/>
          <w:bCs/>
          <w:noProof/>
        </w:rPr>
      </w:sdtEndPr>
      <w:sdtContent>
        <w:p w14:paraId="7C4BE45A" w14:textId="64A41665" w:rsidR="00724F92" w:rsidRPr="00341C7D" w:rsidRDefault="00724F92">
          <w:pPr>
            <w:pStyle w:val="TOCHeading"/>
            <w:rPr>
              <w:rFonts w:asciiTheme="minorHAnsi" w:hAnsiTheme="minorHAnsi" w:cstheme="minorHAnsi"/>
              <w:sz w:val="24"/>
              <w:szCs w:val="24"/>
            </w:rPr>
          </w:pPr>
          <w:r w:rsidRPr="00341C7D">
            <w:rPr>
              <w:rFonts w:asciiTheme="minorHAnsi" w:hAnsiTheme="minorHAnsi" w:cstheme="minorHAnsi"/>
              <w:sz w:val="24"/>
              <w:szCs w:val="24"/>
            </w:rPr>
            <w:t>Table of Contents</w:t>
          </w:r>
        </w:p>
        <w:p w14:paraId="56D443F1" w14:textId="33514801" w:rsidR="00341C7D" w:rsidRPr="00341C7D" w:rsidRDefault="00724F92">
          <w:pPr>
            <w:pStyle w:val="TOC1"/>
            <w:tabs>
              <w:tab w:val="right" w:leader="dot" w:pos="9016"/>
            </w:tabs>
            <w:rPr>
              <w:rFonts w:eastAsiaTheme="minorEastAsia"/>
              <w:noProof/>
              <w:sz w:val="24"/>
              <w:szCs w:val="24"/>
              <w:lang w:eastAsia="en-GB"/>
            </w:rPr>
          </w:pPr>
          <w:r w:rsidRPr="00341C7D">
            <w:rPr>
              <w:rFonts w:cstheme="minorHAnsi"/>
              <w:b/>
              <w:bCs/>
              <w:noProof/>
              <w:sz w:val="24"/>
              <w:szCs w:val="24"/>
            </w:rPr>
            <w:fldChar w:fldCharType="begin"/>
          </w:r>
          <w:r w:rsidRPr="00341C7D">
            <w:rPr>
              <w:rFonts w:cstheme="minorHAnsi"/>
              <w:b/>
              <w:bCs/>
              <w:noProof/>
              <w:sz w:val="24"/>
              <w:szCs w:val="24"/>
            </w:rPr>
            <w:instrText xml:space="preserve"> TOC \o "1-3" \h \z \u </w:instrText>
          </w:r>
          <w:r w:rsidRPr="00341C7D">
            <w:rPr>
              <w:rFonts w:cstheme="minorHAnsi"/>
              <w:b/>
              <w:bCs/>
              <w:noProof/>
              <w:sz w:val="24"/>
              <w:szCs w:val="24"/>
            </w:rPr>
            <w:fldChar w:fldCharType="separate"/>
          </w:r>
          <w:hyperlink w:anchor="_Toc535524679" w:history="1">
            <w:r w:rsidR="00341C7D" w:rsidRPr="00341C7D">
              <w:rPr>
                <w:rStyle w:val="Hyperlink"/>
                <w:rFonts w:cstheme="minorHAnsi"/>
                <w:noProof/>
                <w:sz w:val="24"/>
                <w:szCs w:val="24"/>
              </w:rPr>
              <w:t>Executive Summary</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_Toc535524679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1</w:t>
            </w:r>
            <w:r w:rsidR="00341C7D" w:rsidRPr="00341C7D">
              <w:rPr>
                <w:noProof/>
                <w:webHidden/>
                <w:sz w:val="24"/>
                <w:szCs w:val="24"/>
              </w:rPr>
              <w:fldChar w:fldCharType="end"/>
            </w:r>
          </w:hyperlink>
        </w:p>
        <w:p w14:paraId="283F5CDA" w14:textId="01105D6E" w:rsidR="00341C7D" w:rsidRPr="00341C7D" w:rsidRDefault="00561EB4">
          <w:pPr>
            <w:pStyle w:val="TOC1"/>
            <w:tabs>
              <w:tab w:val="right" w:leader="dot" w:pos="9016"/>
            </w:tabs>
            <w:rPr>
              <w:rFonts w:eastAsiaTheme="minorEastAsia"/>
              <w:noProof/>
              <w:sz w:val="24"/>
              <w:szCs w:val="24"/>
              <w:lang w:eastAsia="en-GB"/>
            </w:rPr>
          </w:pPr>
          <w:hyperlink w:anchor="_Toc535524680" w:history="1">
            <w:r w:rsidR="00341C7D" w:rsidRPr="00341C7D">
              <w:rPr>
                <w:rStyle w:val="Hyperlink"/>
                <w:rFonts w:cstheme="minorHAnsi"/>
                <w:noProof/>
                <w:sz w:val="24"/>
                <w:szCs w:val="24"/>
              </w:rPr>
              <w:t>Contents Page</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_Toc535524680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2</w:t>
            </w:r>
            <w:r w:rsidR="00341C7D" w:rsidRPr="00341C7D">
              <w:rPr>
                <w:noProof/>
                <w:webHidden/>
                <w:sz w:val="24"/>
                <w:szCs w:val="24"/>
              </w:rPr>
              <w:fldChar w:fldCharType="end"/>
            </w:r>
          </w:hyperlink>
        </w:p>
        <w:p w14:paraId="21D9EB0B" w14:textId="15687FD9" w:rsidR="00341C7D" w:rsidRPr="00341C7D" w:rsidRDefault="00561EB4">
          <w:pPr>
            <w:pStyle w:val="TOC1"/>
            <w:tabs>
              <w:tab w:val="right" w:leader="dot" w:pos="9016"/>
            </w:tabs>
            <w:rPr>
              <w:rFonts w:eastAsiaTheme="minorEastAsia"/>
              <w:noProof/>
              <w:sz w:val="24"/>
              <w:szCs w:val="24"/>
              <w:lang w:eastAsia="en-GB"/>
            </w:rPr>
          </w:pPr>
          <w:hyperlink w:anchor="_Toc535524681" w:history="1">
            <w:r w:rsidR="00341C7D" w:rsidRPr="00341C7D">
              <w:rPr>
                <w:rStyle w:val="Hyperlink"/>
                <w:rFonts w:cstheme="minorHAnsi"/>
                <w:noProof/>
                <w:sz w:val="24"/>
                <w:szCs w:val="24"/>
              </w:rPr>
              <w:t>Introduction</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_Toc535524681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3</w:t>
            </w:r>
            <w:r w:rsidR="00341C7D" w:rsidRPr="00341C7D">
              <w:rPr>
                <w:noProof/>
                <w:webHidden/>
                <w:sz w:val="24"/>
                <w:szCs w:val="24"/>
              </w:rPr>
              <w:fldChar w:fldCharType="end"/>
            </w:r>
          </w:hyperlink>
        </w:p>
        <w:p w14:paraId="401AC24A" w14:textId="67F551AF" w:rsidR="00341C7D" w:rsidRPr="00341C7D" w:rsidRDefault="00561EB4">
          <w:pPr>
            <w:pStyle w:val="TOC1"/>
            <w:tabs>
              <w:tab w:val="right" w:leader="dot" w:pos="9016"/>
            </w:tabs>
            <w:rPr>
              <w:rFonts w:eastAsiaTheme="minorEastAsia"/>
              <w:noProof/>
              <w:sz w:val="24"/>
              <w:szCs w:val="24"/>
              <w:lang w:eastAsia="en-GB"/>
            </w:rPr>
          </w:pPr>
          <w:hyperlink w:anchor="_Toc535524682" w:history="1">
            <w:r w:rsidR="00341C7D" w:rsidRPr="00341C7D">
              <w:rPr>
                <w:rStyle w:val="Hyperlink"/>
                <w:rFonts w:cstheme="minorHAnsi"/>
                <w:noProof/>
                <w:sz w:val="24"/>
                <w:szCs w:val="24"/>
              </w:rPr>
              <w:t>Full Time Employee Part Time Student</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_Toc535524682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4</w:t>
            </w:r>
            <w:r w:rsidR="00341C7D" w:rsidRPr="00341C7D">
              <w:rPr>
                <w:noProof/>
                <w:webHidden/>
                <w:sz w:val="24"/>
                <w:szCs w:val="24"/>
              </w:rPr>
              <w:fldChar w:fldCharType="end"/>
            </w:r>
          </w:hyperlink>
        </w:p>
        <w:p w14:paraId="5D9C5AB0" w14:textId="6C94A7DB" w:rsidR="00341C7D" w:rsidRPr="00341C7D" w:rsidRDefault="00561EB4">
          <w:pPr>
            <w:pStyle w:val="TOC2"/>
            <w:tabs>
              <w:tab w:val="right" w:leader="dot" w:pos="9016"/>
            </w:tabs>
            <w:rPr>
              <w:rFonts w:eastAsiaTheme="minorEastAsia"/>
              <w:noProof/>
              <w:sz w:val="24"/>
              <w:szCs w:val="24"/>
              <w:lang w:eastAsia="en-GB"/>
            </w:rPr>
          </w:pPr>
          <w:hyperlink w:anchor="_Toc535524683" w:history="1">
            <w:r w:rsidR="00341C7D" w:rsidRPr="00341C7D">
              <w:rPr>
                <w:rStyle w:val="Hyperlink"/>
                <w:rFonts w:cstheme="minorHAnsi"/>
                <w:noProof/>
                <w:sz w:val="24"/>
                <w:szCs w:val="24"/>
              </w:rPr>
              <w:t>Implications to Poor Time Management</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_Toc535524683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4</w:t>
            </w:r>
            <w:r w:rsidR="00341C7D" w:rsidRPr="00341C7D">
              <w:rPr>
                <w:noProof/>
                <w:webHidden/>
                <w:sz w:val="24"/>
                <w:szCs w:val="24"/>
              </w:rPr>
              <w:fldChar w:fldCharType="end"/>
            </w:r>
          </w:hyperlink>
        </w:p>
        <w:p w14:paraId="524FE88E" w14:textId="5B402BAD" w:rsidR="00341C7D" w:rsidRPr="00341C7D" w:rsidRDefault="00561EB4">
          <w:pPr>
            <w:pStyle w:val="TOC2"/>
            <w:tabs>
              <w:tab w:val="right" w:leader="dot" w:pos="9016"/>
            </w:tabs>
            <w:rPr>
              <w:rFonts w:eastAsiaTheme="minorEastAsia"/>
              <w:noProof/>
              <w:sz w:val="24"/>
              <w:szCs w:val="24"/>
              <w:lang w:eastAsia="en-GB"/>
            </w:rPr>
          </w:pPr>
          <w:hyperlink w:anchor="_Toc535524684" w:history="1">
            <w:r w:rsidR="00341C7D" w:rsidRPr="00341C7D">
              <w:rPr>
                <w:rStyle w:val="Hyperlink"/>
                <w:rFonts w:cstheme="minorHAnsi"/>
                <w:noProof/>
                <w:sz w:val="24"/>
                <w:szCs w:val="24"/>
              </w:rPr>
              <w:t>Achieving Submission Date</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_Toc535524684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4</w:t>
            </w:r>
            <w:r w:rsidR="00341C7D" w:rsidRPr="00341C7D">
              <w:rPr>
                <w:noProof/>
                <w:webHidden/>
                <w:sz w:val="24"/>
                <w:szCs w:val="24"/>
              </w:rPr>
              <w:fldChar w:fldCharType="end"/>
            </w:r>
          </w:hyperlink>
        </w:p>
        <w:p w14:paraId="5E996886" w14:textId="5A18400C" w:rsidR="00341C7D" w:rsidRPr="00341C7D" w:rsidRDefault="00561EB4">
          <w:pPr>
            <w:pStyle w:val="TOC1"/>
            <w:tabs>
              <w:tab w:val="right" w:leader="dot" w:pos="9016"/>
            </w:tabs>
            <w:rPr>
              <w:rFonts w:eastAsiaTheme="minorEastAsia"/>
              <w:noProof/>
              <w:sz w:val="24"/>
              <w:szCs w:val="24"/>
              <w:lang w:eastAsia="en-GB"/>
            </w:rPr>
          </w:pPr>
          <w:hyperlink w:anchor="_Toc535524685" w:history="1">
            <w:r w:rsidR="00341C7D" w:rsidRPr="00341C7D">
              <w:rPr>
                <w:rStyle w:val="Hyperlink"/>
                <w:rFonts w:cstheme="minorHAnsi"/>
                <w:noProof/>
                <w:sz w:val="24"/>
                <w:szCs w:val="24"/>
              </w:rPr>
              <w:t>Conclusion</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_Toc535524685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5</w:t>
            </w:r>
            <w:r w:rsidR="00341C7D" w:rsidRPr="00341C7D">
              <w:rPr>
                <w:noProof/>
                <w:webHidden/>
                <w:sz w:val="24"/>
                <w:szCs w:val="24"/>
              </w:rPr>
              <w:fldChar w:fldCharType="end"/>
            </w:r>
          </w:hyperlink>
        </w:p>
        <w:p w14:paraId="3E4BCDD2" w14:textId="5813A020" w:rsidR="00341C7D" w:rsidRPr="00341C7D" w:rsidRDefault="00561EB4">
          <w:pPr>
            <w:pStyle w:val="TOC1"/>
            <w:tabs>
              <w:tab w:val="right" w:leader="dot" w:pos="9016"/>
            </w:tabs>
            <w:rPr>
              <w:rFonts w:eastAsiaTheme="minorEastAsia"/>
              <w:noProof/>
              <w:sz w:val="24"/>
              <w:szCs w:val="24"/>
              <w:lang w:eastAsia="en-GB"/>
            </w:rPr>
          </w:pPr>
          <w:hyperlink w:anchor="_Toc535524686" w:history="1">
            <w:r w:rsidR="00341C7D" w:rsidRPr="00341C7D">
              <w:rPr>
                <w:rStyle w:val="Hyperlink"/>
                <w:rFonts w:cstheme="minorHAnsi"/>
                <w:noProof/>
                <w:sz w:val="24"/>
                <w:szCs w:val="24"/>
              </w:rPr>
              <w:t>Reference List</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_Toc535524686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6</w:t>
            </w:r>
            <w:r w:rsidR="00341C7D" w:rsidRPr="00341C7D">
              <w:rPr>
                <w:noProof/>
                <w:webHidden/>
                <w:sz w:val="24"/>
                <w:szCs w:val="24"/>
              </w:rPr>
              <w:fldChar w:fldCharType="end"/>
            </w:r>
          </w:hyperlink>
        </w:p>
        <w:p w14:paraId="7D23D5C4" w14:textId="3390ECF2" w:rsidR="00341C7D" w:rsidRPr="00341C7D" w:rsidRDefault="00561EB4">
          <w:pPr>
            <w:pStyle w:val="TOC1"/>
            <w:tabs>
              <w:tab w:val="right" w:leader="dot" w:pos="9016"/>
            </w:tabs>
            <w:rPr>
              <w:rFonts w:eastAsiaTheme="minorEastAsia"/>
              <w:noProof/>
              <w:sz w:val="24"/>
              <w:szCs w:val="24"/>
              <w:lang w:eastAsia="en-GB"/>
            </w:rPr>
          </w:pPr>
          <w:hyperlink w:anchor="_Toc535524687" w:history="1">
            <w:r w:rsidR="00341C7D" w:rsidRPr="00341C7D">
              <w:rPr>
                <w:rStyle w:val="Hyperlink"/>
                <w:rFonts w:cstheme="minorHAnsi"/>
                <w:noProof/>
                <w:sz w:val="24"/>
                <w:szCs w:val="24"/>
              </w:rPr>
              <w:t>Bibliography</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_Toc535524687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7</w:t>
            </w:r>
            <w:r w:rsidR="00341C7D" w:rsidRPr="00341C7D">
              <w:rPr>
                <w:noProof/>
                <w:webHidden/>
                <w:sz w:val="24"/>
                <w:szCs w:val="24"/>
              </w:rPr>
              <w:fldChar w:fldCharType="end"/>
            </w:r>
          </w:hyperlink>
        </w:p>
        <w:p w14:paraId="62CCB04B" w14:textId="0D351504" w:rsidR="00341C7D" w:rsidRPr="00341C7D" w:rsidRDefault="00561EB4">
          <w:pPr>
            <w:pStyle w:val="TOC1"/>
            <w:tabs>
              <w:tab w:val="right" w:leader="dot" w:pos="9016"/>
            </w:tabs>
            <w:rPr>
              <w:rFonts w:eastAsiaTheme="minorEastAsia"/>
              <w:noProof/>
              <w:sz w:val="24"/>
              <w:szCs w:val="24"/>
              <w:lang w:eastAsia="en-GB"/>
            </w:rPr>
          </w:pPr>
          <w:hyperlink w:anchor="_Toc535524688" w:history="1">
            <w:r w:rsidR="00341C7D" w:rsidRPr="00341C7D">
              <w:rPr>
                <w:rStyle w:val="Hyperlink"/>
                <w:rFonts w:cstheme="minorHAnsi"/>
                <w:noProof/>
                <w:sz w:val="24"/>
                <w:szCs w:val="24"/>
              </w:rPr>
              <w:t>Appendix</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_Toc535524688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8</w:t>
            </w:r>
            <w:r w:rsidR="00341C7D" w:rsidRPr="00341C7D">
              <w:rPr>
                <w:noProof/>
                <w:webHidden/>
                <w:sz w:val="24"/>
                <w:szCs w:val="24"/>
              </w:rPr>
              <w:fldChar w:fldCharType="end"/>
            </w:r>
          </w:hyperlink>
        </w:p>
        <w:p w14:paraId="61942342" w14:textId="45BDA8FF" w:rsidR="00341C7D" w:rsidRPr="00341C7D" w:rsidRDefault="00561EB4">
          <w:pPr>
            <w:pStyle w:val="TOC2"/>
            <w:tabs>
              <w:tab w:val="right" w:leader="dot" w:pos="9016"/>
            </w:tabs>
            <w:rPr>
              <w:rFonts w:eastAsiaTheme="minorEastAsia"/>
              <w:noProof/>
              <w:sz w:val="24"/>
              <w:szCs w:val="24"/>
              <w:lang w:eastAsia="en-GB"/>
            </w:rPr>
          </w:pPr>
          <w:hyperlink w:anchor="_Toc535524689" w:history="1">
            <w:r w:rsidR="00341C7D" w:rsidRPr="00341C7D">
              <w:rPr>
                <w:rStyle w:val="Hyperlink"/>
                <w:noProof/>
                <w:sz w:val="24"/>
                <w:szCs w:val="24"/>
              </w:rPr>
              <w:t>Figure No.1</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_Toc535524689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8</w:t>
            </w:r>
            <w:r w:rsidR="00341C7D" w:rsidRPr="00341C7D">
              <w:rPr>
                <w:noProof/>
                <w:webHidden/>
                <w:sz w:val="24"/>
                <w:szCs w:val="24"/>
              </w:rPr>
              <w:fldChar w:fldCharType="end"/>
            </w:r>
          </w:hyperlink>
        </w:p>
        <w:p w14:paraId="0B19780B" w14:textId="20498CEC" w:rsidR="00341C7D" w:rsidRPr="00341C7D" w:rsidRDefault="00561EB4">
          <w:pPr>
            <w:pStyle w:val="TOC2"/>
            <w:tabs>
              <w:tab w:val="right" w:leader="dot" w:pos="9016"/>
            </w:tabs>
            <w:rPr>
              <w:rFonts w:eastAsiaTheme="minorEastAsia"/>
              <w:noProof/>
              <w:sz w:val="24"/>
              <w:szCs w:val="24"/>
              <w:lang w:eastAsia="en-GB"/>
            </w:rPr>
          </w:pPr>
          <w:hyperlink w:anchor="_Toc535524690" w:history="1">
            <w:r w:rsidR="00341C7D" w:rsidRPr="00341C7D">
              <w:rPr>
                <w:rStyle w:val="Hyperlink"/>
                <w:noProof/>
                <w:sz w:val="24"/>
                <w:szCs w:val="24"/>
              </w:rPr>
              <w:t>Figure No.2</w:t>
            </w:r>
            <w:r w:rsidR="00341C7D" w:rsidRPr="00341C7D">
              <w:rPr>
                <w:noProof/>
                <w:webHidden/>
                <w:sz w:val="24"/>
                <w:szCs w:val="24"/>
              </w:rPr>
              <w:tab/>
            </w:r>
            <w:r w:rsidR="00341C7D" w:rsidRPr="00341C7D">
              <w:rPr>
                <w:noProof/>
                <w:webHidden/>
                <w:sz w:val="24"/>
                <w:szCs w:val="24"/>
              </w:rPr>
              <w:fldChar w:fldCharType="begin"/>
            </w:r>
            <w:r w:rsidR="00341C7D" w:rsidRPr="00341C7D">
              <w:rPr>
                <w:noProof/>
                <w:webHidden/>
                <w:sz w:val="24"/>
                <w:szCs w:val="24"/>
              </w:rPr>
              <w:instrText xml:space="preserve"> PAGEREF _Toc535524690 \h </w:instrText>
            </w:r>
            <w:r w:rsidR="00341C7D" w:rsidRPr="00341C7D">
              <w:rPr>
                <w:noProof/>
                <w:webHidden/>
                <w:sz w:val="24"/>
                <w:szCs w:val="24"/>
              </w:rPr>
            </w:r>
            <w:r w:rsidR="00341C7D" w:rsidRPr="00341C7D">
              <w:rPr>
                <w:noProof/>
                <w:webHidden/>
                <w:sz w:val="24"/>
                <w:szCs w:val="24"/>
              </w:rPr>
              <w:fldChar w:fldCharType="separate"/>
            </w:r>
            <w:r w:rsidR="00EA047D">
              <w:rPr>
                <w:noProof/>
                <w:webHidden/>
                <w:sz w:val="24"/>
                <w:szCs w:val="24"/>
              </w:rPr>
              <w:t>8</w:t>
            </w:r>
            <w:r w:rsidR="00341C7D" w:rsidRPr="00341C7D">
              <w:rPr>
                <w:noProof/>
                <w:webHidden/>
                <w:sz w:val="24"/>
                <w:szCs w:val="24"/>
              </w:rPr>
              <w:fldChar w:fldCharType="end"/>
            </w:r>
          </w:hyperlink>
        </w:p>
        <w:p w14:paraId="068443B7" w14:textId="06C536CE" w:rsidR="00724F92" w:rsidRPr="000228F4" w:rsidRDefault="00724F92">
          <w:pPr>
            <w:rPr>
              <w:rFonts w:cstheme="minorHAnsi"/>
              <w:sz w:val="24"/>
              <w:szCs w:val="24"/>
            </w:rPr>
          </w:pPr>
          <w:r w:rsidRPr="00341C7D">
            <w:rPr>
              <w:rFonts w:cstheme="minorHAnsi"/>
              <w:b/>
              <w:bCs/>
              <w:noProof/>
              <w:sz w:val="24"/>
              <w:szCs w:val="24"/>
            </w:rPr>
            <w:fldChar w:fldCharType="end"/>
          </w:r>
        </w:p>
      </w:sdtContent>
    </w:sdt>
    <w:p w14:paraId="2B7238A2" w14:textId="77777777" w:rsidR="00724F92" w:rsidRPr="000228F4" w:rsidRDefault="00724F92">
      <w:pPr>
        <w:rPr>
          <w:rFonts w:eastAsiaTheme="majorEastAsia" w:cstheme="minorHAnsi"/>
          <w:color w:val="365F91" w:themeColor="accent1" w:themeShade="BF"/>
          <w:sz w:val="24"/>
          <w:szCs w:val="24"/>
        </w:rPr>
      </w:pPr>
      <w:r w:rsidRPr="000228F4">
        <w:rPr>
          <w:rFonts w:cstheme="minorHAnsi"/>
          <w:sz w:val="24"/>
          <w:szCs w:val="24"/>
        </w:rPr>
        <w:br w:type="page"/>
      </w:r>
    </w:p>
    <w:p w14:paraId="01CB41F0" w14:textId="402F6D2B" w:rsidR="00724F92" w:rsidRPr="000228F4" w:rsidRDefault="00724F92" w:rsidP="00724F92">
      <w:pPr>
        <w:pStyle w:val="Heading1"/>
        <w:rPr>
          <w:rFonts w:asciiTheme="minorHAnsi" w:hAnsiTheme="minorHAnsi" w:cstheme="minorHAnsi"/>
          <w:sz w:val="24"/>
          <w:szCs w:val="24"/>
        </w:rPr>
      </w:pPr>
      <w:bookmarkStart w:id="3" w:name="_Toc535524681"/>
      <w:r w:rsidRPr="000228F4">
        <w:rPr>
          <w:rFonts w:asciiTheme="minorHAnsi" w:hAnsiTheme="minorHAnsi" w:cstheme="minorHAnsi"/>
          <w:sz w:val="24"/>
          <w:szCs w:val="24"/>
        </w:rPr>
        <w:lastRenderedPageBreak/>
        <w:t>Introduction</w:t>
      </w:r>
      <w:bookmarkEnd w:id="3"/>
    </w:p>
    <w:p w14:paraId="767BEEA6" w14:textId="5F8363CF" w:rsidR="00724F92" w:rsidRPr="000228F4" w:rsidRDefault="006436A0">
      <w:pPr>
        <w:rPr>
          <w:rFonts w:eastAsiaTheme="majorEastAsia" w:cstheme="minorHAnsi"/>
          <w:color w:val="365F91" w:themeColor="accent1" w:themeShade="BF"/>
          <w:sz w:val="24"/>
          <w:szCs w:val="24"/>
        </w:rPr>
      </w:pPr>
      <w:r>
        <w:rPr>
          <w:rFonts w:cstheme="minorHAnsi"/>
          <w:sz w:val="24"/>
          <w:szCs w:val="24"/>
        </w:rPr>
        <w:t>In this report, research has been conducted on the implications of poor time management</w:t>
      </w:r>
      <w:r w:rsidR="00DE523E">
        <w:rPr>
          <w:rFonts w:cstheme="minorHAnsi"/>
          <w:sz w:val="24"/>
          <w:szCs w:val="24"/>
        </w:rPr>
        <w:t xml:space="preserve"> with </w:t>
      </w:r>
      <w:r>
        <w:rPr>
          <w:rFonts w:cstheme="minorHAnsi"/>
          <w:sz w:val="24"/>
          <w:szCs w:val="24"/>
        </w:rPr>
        <w:t xml:space="preserve">part time students that are also </w:t>
      </w:r>
      <w:r w:rsidR="00DE523E">
        <w:rPr>
          <w:rFonts w:cstheme="minorHAnsi"/>
          <w:sz w:val="24"/>
          <w:szCs w:val="24"/>
        </w:rPr>
        <w:t>hold day to day responsibilities within</w:t>
      </w:r>
      <w:r>
        <w:rPr>
          <w:rFonts w:cstheme="minorHAnsi"/>
          <w:sz w:val="24"/>
          <w:szCs w:val="24"/>
        </w:rPr>
        <w:t xml:space="preserve"> full time employment role.</w:t>
      </w:r>
      <w:r w:rsidR="00DE523E">
        <w:rPr>
          <w:rFonts w:cstheme="minorHAnsi"/>
          <w:sz w:val="24"/>
          <w:szCs w:val="24"/>
        </w:rPr>
        <w:t xml:space="preserve"> The topics discussed are average weekly hours for full time employees, the advised learning hours for part time student, the implications poor time management and how to achieve submission dates.</w:t>
      </w:r>
      <w:r w:rsidR="00724F92" w:rsidRPr="000228F4">
        <w:rPr>
          <w:rFonts w:cstheme="minorHAnsi"/>
          <w:sz w:val="24"/>
          <w:szCs w:val="24"/>
        </w:rPr>
        <w:br w:type="page"/>
      </w:r>
    </w:p>
    <w:p w14:paraId="0E890682" w14:textId="6A41840D" w:rsidR="00724F92" w:rsidRPr="003E14ED" w:rsidRDefault="00E52743" w:rsidP="00724F92">
      <w:pPr>
        <w:pStyle w:val="Heading1"/>
        <w:rPr>
          <w:rFonts w:asciiTheme="minorHAnsi" w:hAnsiTheme="minorHAnsi" w:cstheme="minorHAnsi"/>
          <w:sz w:val="24"/>
          <w:szCs w:val="24"/>
        </w:rPr>
      </w:pPr>
      <w:bookmarkStart w:id="4" w:name="_Toc535524682"/>
      <w:r w:rsidRPr="003E14ED">
        <w:rPr>
          <w:rFonts w:asciiTheme="minorHAnsi" w:hAnsiTheme="minorHAnsi" w:cstheme="minorHAnsi"/>
          <w:sz w:val="24"/>
          <w:szCs w:val="24"/>
        </w:rPr>
        <w:lastRenderedPageBreak/>
        <w:t>Full Time Employee</w:t>
      </w:r>
      <w:r w:rsidR="00485B7D" w:rsidRPr="003E14ED">
        <w:rPr>
          <w:rFonts w:asciiTheme="minorHAnsi" w:hAnsiTheme="minorHAnsi" w:cstheme="minorHAnsi"/>
          <w:sz w:val="24"/>
          <w:szCs w:val="24"/>
        </w:rPr>
        <w:t xml:space="preserve"> Part Time Student</w:t>
      </w:r>
      <w:bookmarkEnd w:id="4"/>
    </w:p>
    <w:p w14:paraId="6E73C834" w14:textId="6A455066" w:rsidR="003E14ED" w:rsidRPr="003E14ED" w:rsidRDefault="003E14ED" w:rsidP="003E14ED">
      <w:pPr>
        <w:pStyle w:val="Heading2"/>
        <w:rPr>
          <w:rFonts w:asciiTheme="minorHAnsi" w:hAnsiTheme="minorHAnsi" w:cstheme="minorHAnsi"/>
          <w:sz w:val="24"/>
          <w:szCs w:val="24"/>
        </w:rPr>
      </w:pPr>
      <w:bookmarkStart w:id="5" w:name="_Toc535524683"/>
      <w:r w:rsidRPr="003E14ED">
        <w:rPr>
          <w:rFonts w:asciiTheme="minorHAnsi" w:hAnsiTheme="minorHAnsi" w:cstheme="minorHAnsi"/>
          <w:sz w:val="24"/>
          <w:szCs w:val="24"/>
        </w:rPr>
        <w:t>Implications to Poor Time Management</w:t>
      </w:r>
      <w:bookmarkEnd w:id="5"/>
      <w:r w:rsidRPr="003E14ED">
        <w:rPr>
          <w:rFonts w:asciiTheme="minorHAnsi" w:hAnsiTheme="minorHAnsi" w:cstheme="minorHAnsi"/>
          <w:sz w:val="24"/>
          <w:szCs w:val="24"/>
        </w:rPr>
        <w:t xml:space="preserve"> </w:t>
      </w:r>
    </w:p>
    <w:p w14:paraId="2EDA1C9E" w14:textId="77777777" w:rsidR="00CC1C22" w:rsidRDefault="00DA6700">
      <w:r w:rsidRPr="003E14ED">
        <w:rPr>
          <w:rFonts w:cstheme="minorHAnsi"/>
          <w:sz w:val="24"/>
          <w:szCs w:val="24"/>
        </w:rPr>
        <w:t xml:space="preserve">The typical part time student within full time employment </w:t>
      </w:r>
      <w:r w:rsidR="00485B7D" w:rsidRPr="003E14ED">
        <w:rPr>
          <w:rFonts w:cstheme="minorHAnsi"/>
          <w:sz w:val="24"/>
          <w:szCs w:val="24"/>
        </w:rPr>
        <w:t xml:space="preserve">tend to </w:t>
      </w:r>
      <w:r w:rsidRPr="003E14ED">
        <w:rPr>
          <w:rFonts w:cstheme="minorHAnsi"/>
          <w:sz w:val="24"/>
          <w:szCs w:val="24"/>
        </w:rPr>
        <w:t>have poor time management. The reasons</w:t>
      </w:r>
      <w:r w:rsidR="00485B7D" w:rsidRPr="003E14ED">
        <w:rPr>
          <w:rFonts w:cstheme="minorHAnsi"/>
          <w:sz w:val="24"/>
          <w:szCs w:val="24"/>
        </w:rPr>
        <w:t xml:space="preserve"> for this is</w:t>
      </w:r>
      <w:r w:rsidR="00257EB1" w:rsidRPr="003E14ED">
        <w:rPr>
          <w:rFonts w:cstheme="minorHAnsi"/>
          <w:sz w:val="24"/>
          <w:szCs w:val="24"/>
        </w:rPr>
        <w:t xml:space="preserve"> due to typical full time employee</w:t>
      </w:r>
      <w:r w:rsidR="00485B7D" w:rsidRPr="003E14ED">
        <w:rPr>
          <w:rFonts w:cstheme="minorHAnsi"/>
          <w:sz w:val="24"/>
          <w:szCs w:val="24"/>
        </w:rPr>
        <w:t xml:space="preserve"> working an</w:t>
      </w:r>
      <w:r w:rsidRPr="003E14ED">
        <w:rPr>
          <w:rFonts w:cstheme="minorHAnsi"/>
          <w:sz w:val="24"/>
          <w:szCs w:val="24"/>
        </w:rPr>
        <w:t xml:space="preserve"> average </w:t>
      </w:r>
      <w:r w:rsidR="00752F5A" w:rsidRPr="003E14ED">
        <w:rPr>
          <w:rFonts w:cstheme="minorHAnsi"/>
          <w:sz w:val="24"/>
          <w:szCs w:val="24"/>
        </w:rPr>
        <w:t>37.5</w:t>
      </w:r>
      <w:r w:rsidRPr="003E14ED">
        <w:rPr>
          <w:rFonts w:cstheme="minorHAnsi"/>
          <w:sz w:val="24"/>
          <w:szCs w:val="24"/>
        </w:rPr>
        <w:t xml:space="preserve"> hours</w:t>
      </w:r>
      <w:r w:rsidR="00752F5A" w:rsidRPr="003E14ED">
        <w:rPr>
          <w:rFonts w:cstheme="minorHAnsi"/>
          <w:sz w:val="24"/>
          <w:szCs w:val="24"/>
        </w:rPr>
        <w:t xml:space="preserve"> a week.</w:t>
      </w:r>
      <w:r w:rsidR="00CC1C22">
        <w:rPr>
          <w:rFonts w:cstheme="minorHAnsi"/>
          <w:sz w:val="24"/>
          <w:szCs w:val="24"/>
        </w:rPr>
        <w:t xml:space="preserve"> Please reference Appendix 1.</w:t>
      </w:r>
      <w:r w:rsidR="00752F5A" w:rsidRPr="003E14ED">
        <w:rPr>
          <w:rFonts w:cstheme="minorHAnsi"/>
          <w:sz w:val="24"/>
          <w:szCs w:val="24"/>
        </w:rPr>
        <w:t xml:space="preserve"> (Clegg, R 2018) </w:t>
      </w:r>
      <w:r w:rsidR="00485B7D" w:rsidRPr="003E14ED">
        <w:rPr>
          <w:rFonts w:cstheme="minorHAnsi"/>
          <w:sz w:val="24"/>
          <w:szCs w:val="24"/>
        </w:rPr>
        <w:t>and by trying to keep a balance of work, studying and personal time this can be a challenge.</w:t>
      </w:r>
      <w:r w:rsidR="00CC1C22" w:rsidRPr="00CC1C22">
        <w:t xml:space="preserve"> </w:t>
      </w:r>
    </w:p>
    <w:p w14:paraId="32F45EF2" w14:textId="5CEBDC9B" w:rsidR="00485B7D" w:rsidRPr="003E14ED" w:rsidRDefault="00CC1C22">
      <w:pPr>
        <w:rPr>
          <w:rFonts w:cstheme="minorHAnsi"/>
          <w:sz w:val="24"/>
          <w:szCs w:val="24"/>
        </w:rPr>
      </w:pPr>
      <w:r w:rsidRPr="00CC1C22">
        <w:rPr>
          <w:rFonts w:cstheme="minorHAnsi"/>
          <w:sz w:val="24"/>
          <w:szCs w:val="24"/>
        </w:rPr>
        <w:t>According to the 2015-2016 Programme of Study Handbook issue by the University of Wales Trinity Saint David, the class room lecture hours mass to 60 hours whereby 140 hours of independent learning is advised. This ways up to 30% and 70% reprehensively of time spend between both class room learn</w:t>
      </w:r>
      <w:r>
        <w:rPr>
          <w:rFonts w:cstheme="minorHAnsi"/>
          <w:sz w:val="24"/>
          <w:szCs w:val="24"/>
        </w:rPr>
        <w:t xml:space="preserve">ing and independent learning.  </w:t>
      </w:r>
      <w:r w:rsidRPr="00CC1C22">
        <w:rPr>
          <w:rFonts w:cstheme="minorHAnsi"/>
          <w:sz w:val="24"/>
          <w:szCs w:val="24"/>
        </w:rPr>
        <w:t>(Moodle.uwtsd.ac.uk, 2015)</w:t>
      </w:r>
    </w:p>
    <w:p w14:paraId="3F47C939" w14:textId="2875CB0E" w:rsidR="001D59B7" w:rsidRDefault="00B7195B" w:rsidP="00B7195B">
      <w:pPr>
        <w:rPr>
          <w:rFonts w:cstheme="minorHAnsi"/>
          <w:sz w:val="24"/>
          <w:szCs w:val="24"/>
        </w:rPr>
      </w:pPr>
      <w:r w:rsidRPr="003E14ED">
        <w:rPr>
          <w:rFonts w:cstheme="minorHAnsi"/>
          <w:sz w:val="24"/>
          <w:szCs w:val="24"/>
        </w:rPr>
        <w:t>Working pressure and day to day responsibility within job roles</w:t>
      </w:r>
      <w:r w:rsidR="001D59B7" w:rsidRPr="003E14ED">
        <w:rPr>
          <w:rFonts w:cstheme="minorHAnsi"/>
          <w:sz w:val="24"/>
          <w:szCs w:val="24"/>
        </w:rPr>
        <w:t xml:space="preserve"> is very important to</w:t>
      </w:r>
      <w:r w:rsidRPr="003E14ED">
        <w:rPr>
          <w:rFonts w:cstheme="minorHAnsi"/>
          <w:sz w:val="24"/>
          <w:szCs w:val="24"/>
        </w:rPr>
        <w:t xml:space="preserve"> businesses</w:t>
      </w:r>
      <w:r w:rsidR="001D59B7" w:rsidRPr="003E14ED">
        <w:rPr>
          <w:rFonts w:cstheme="minorHAnsi"/>
          <w:sz w:val="24"/>
          <w:szCs w:val="24"/>
        </w:rPr>
        <w:t xml:space="preserve"> as they</w:t>
      </w:r>
      <w:r w:rsidRPr="003E14ED">
        <w:rPr>
          <w:rFonts w:cstheme="minorHAnsi"/>
          <w:sz w:val="24"/>
          <w:szCs w:val="24"/>
        </w:rPr>
        <w:t xml:space="preserve"> are expecting an individual to deliver and to perform. This leads to stress, tiredness and lack of motivation to continue working post finishing normal working hours. These factors then</w:t>
      </w:r>
      <w:r w:rsidR="00B108D5" w:rsidRPr="003E14ED">
        <w:rPr>
          <w:rFonts w:cstheme="minorHAnsi"/>
          <w:sz w:val="24"/>
          <w:szCs w:val="24"/>
        </w:rPr>
        <w:t xml:space="preserve"> can</w:t>
      </w:r>
      <w:r w:rsidRPr="003E14ED">
        <w:rPr>
          <w:rFonts w:cstheme="minorHAnsi"/>
          <w:sz w:val="24"/>
          <w:szCs w:val="24"/>
        </w:rPr>
        <w:t xml:space="preserve"> lead to missed deadlines, wasted time and poor quality of work</w:t>
      </w:r>
      <w:r w:rsidR="00B108D5" w:rsidRPr="003E14ED">
        <w:rPr>
          <w:rFonts w:cstheme="minorHAnsi"/>
          <w:sz w:val="24"/>
          <w:szCs w:val="24"/>
        </w:rPr>
        <w:t xml:space="preserve"> on assignments.</w:t>
      </w:r>
      <w:r w:rsidRPr="003E14ED">
        <w:rPr>
          <w:rFonts w:cstheme="minorHAnsi"/>
          <w:sz w:val="24"/>
          <w:szCs w:val="24"/>
        </w:rPr>
        <w:t xml:space="preserve"> </w:t>
      </w:r>
      <w:r w:rsidR="008560E8" w:rsidRPr="003E14ED">
        <w:rPr>
          <w:rFonts w:cstheme="minorHAnsi"/>
          <w:sz w:val="24"/>
          <w:szCs w:val="24"/>
        </w:rPr>
        <w:t>(Activia.co.uk, 2019)</w:t>
      </w:r>
    </w:p>
    <w:p w14:paraId="521B7425" w14:textId="00D5B1E5" w:rsidR="00E52743" w:rsidRPr="003E14ED" w:rsidRDefault="00E52743" w:rsidP="003E14ED">
      <w:pPr>
        <w:pStyle w:val="Heading2"/>
        <w:rPr>
          <w:rFonts w:asciiTheme="minorHAnsi" w:hAnsiTheme="minorHAnsi" w:cstheme="minorHAnsi"/>
          <w:sz w:val="24"/>
          <w:szCs w:val="24"/>
        </w:rPr>
      </w:pPr>
      <w:bookmarkStart w:id="6" w:name="_Toc535524684"/>
      <w:r w:rsidRPr="003E14ED">
        <w:rPr>
          <w:rFonts w:asciiTheme="minorHAnsi" w:hAnsiTheme="minorHAnsi" w:cstheme="minorHAnsi"/>
          <w:sz w:val="24"/>
          <w:szCs w:val="24"/>
        </w:rPr>
        <w:t>Achieving Submission Date</w:t>
      </w:r>
      <w:bookmarkEnd w:id="6"/>
    </w:p>
    <w:p w14:paraId="3F3FB83F" w14:textId="01F9630D" w:rsidR="00724F92" w:rsidRPr="00B7195B" w:rsidRDefault="00E52743" w:rsidP="00B7195B">
      <w:pPr>
        <w:rPr>
          <w:rFonts w:eastAsiaTheme="majorEastAsia" w:cstheme="majorBidi"/>
          <w:color w:val="365F91" w:themeColor="accent1" w:themeShade="BF"/>
          <w:szCs w:val="26"/>
        </w:rPr>
      </w:pPr>
      <w:r w:rsidRPr="003E14ED">
        <w:rPr>
          <w:rFonts w:cstheme="minorHAnsi"/>
          <w:sz w:val="24"/>
          <w:szCs w:val="24"/>
        </w:rPr>
        <w:t>To prevent missing deadlines</w:t>
      </w:r>
      <w:r w:rsidR="00DE523E">
        <w:rPr>
          <w:rFonts w:cstheme="minorHAnsi"/>
          <w:sz w:val="24"/>
          <w:szCs w:val="24"/>
        </w:rPr>
        <w:t xml:space="preserve">, wasting time, </w:t>
      </w:r>
      <w:r w:rsidR="00DE523E" w:rsidRPr="003E14ED">
        <w:rPr>
          <w:rFonts w:cstheme="minorHAnsi"/>
          <w:sz w:val="24"/>
          <w:szCs w:val="24"/>
        </w:rPr>
        <w:t>and submitting</w:t>
      </w:r>
      <w:r w:rsidRPr="003E14ED">
        <w:rPr>
          <w:rFonts w:cstheme="minorHAnsi"/>
          <w:sz w:val="24"/>
          <w:szCs w:val="24"/>
        </w:rPr>
        <w:t xml:space="preserve"> poor quality and to achieve submission dates, is to </w:t>
      </w:r>
      <w:r w:rsidR="00CB2C85" w:rsidRPr="003E14ED">
        <w:rPr>
          <w:rFonts w:cstheme="minorHAnsi"/>
          <w:sz w:val="24"/>
          <w:szCs w:val="24"/>
        </w:rPr>
        <w:t>conduct</w:t>
      </w:r>
      <w:r w:rsidRPr="003E14ED">
        <w:rPr>
          <w:rFonts w:cstheme="minorHAnsi"/>
          <w:sz w:val="24"/>
          <w:szCs w:val="24"/>
        </w:rPr>
        <w:t xml:space="preserve"> three aspects before life gets in the way. Firstly, begin work as soon as the assignment is handed out. Secondly, plan ahead. Create a schedule and stick to it. Thirdly, is to work in phases, for example, write up the introduction then main body and so on</w:t>
      </w:r>
      <w:r w:rsidR="00CB2C85" w:rsidRPr="003E14ED">
        <w:rPr>
          <w:rFonts w:cstheme="minorHAnsi"/>
          <w:sz w:val="24"/>
          <w:szCs w:val="24"/>
        </w:rPr>
        <w:t>, this will reduce the time spent over a period of days.</w:t>
      </w:r>
      <w:r w:rsidRPr="003E14ED">
        <w:rPr>
          <w:rFonts w:cstheme="minorHAnsi"/>
          <w:sz w:val="24"/>
          <w:szCs w:val="24"/>
        </w:rPr>
        <w:t xml:space="preserve"> </w:t>
      </w:r>
      <w:r w:rsidR="00CB2C85" w:rsidRPr="003E14ED">
        <w:rPr>
          <w:rFonts w:cstheme="minorHAnsi"/>
          <w:sz w:val="24"/>
          <w:szCs w:val="24"/>
        </w:rPr>
        <w:t>(How. S, 2007)</w:t>
      </w:r>
      <w:r w:rsidR="00724F92" w:rsidRPr="000228F4">
        <w:br w:type="page"/>
      </w:r>
    </w:p>
    <w:p w14:paraId="0C56C7BB" w14:textId="7B1D3EFF" w:rsidR="00724F92" w:rsidRPr="000228F4" w:rsidRDefault="00724F92" w:rsidP="00724F92">
      <w:pPr>
        <w:pStyle w:val="Heading1"/>
        <w:rPr>
          <w:rFonts w:asciiTheme="minorHAnsi" w:hAnsiTheme="minorHAnsi" w:cstheme="minorHAnsi"/>
          <w:sz w:val="24"/>
          <w:szCs w:val="24"/>
        </w:rPr>
      </w:pPr>
      <w:bookmarkStart w:id="7" w:name="_Toc535524685"/>
      <w:r w:rsidRPr="000228F4">
        <w:rPr>
          <w:rFonts w:asciiTheme="minorHAnsi" w:hAnsiTheme="minorHAnsi" w:cstheme="minorHAnsi"/>
          <w:sz w:val="24"/>
          <w:szCs w:val="24"/>
        </w:rPr>
        <w:lastRenderedPageBreak/>
        <w:t>Conclusion</w:t>
      </w:r>
      <w:bookmarkEnd w:id="7"/>
    </w:p>
    <w:p w14:paraId="2C06C1F0" w14:textId="428C15F9" w:rsidR="00724F92" w:rsidRPr="000228F4" w:rsidRDefault="00DE523E">
      <w:pPr>
        <w:rPr>
          <w:rFonts w:eastAsiaTheme="majorEastAsia" w:cstheme="minorHAnsi"/>
          <w:color w:val="365F91" w:themeColor="accent1" w:themeShade="BF"/>
          <w:sz w:val="24"/>
          <w:szCs w:val="24"/>
        </w:rPr>
      </w:pPr>
      <w:r>
        <w:rPr>
          <w:rFonts w:cstheme="minorHAnsi"/>
          <w:sz w:val="24"/>
          <w:szCs w:val="24"/>
        </w:rPr>
        <w:t>In this report it is found that full time employee works an average of 37.5 hours per week as recorded by Office for National Statistics. Part time student are advised to learn independently of 140 hours with 60 hours at class, thus being major factors in students missing deadlines and issuing poor quality of work if not planned correctly. Many time management groups advise to start assignments immediately, plan ahead and to work in phases.</w:t>
      </w:r>
      <w:r w:rsidR="00724F92" w:rsidRPr="000228F4">
        <w:rPr>
          <w:rFonts w:cstheme="minorHAnsi"/>
          <w:sz w:val="24"/>
          <w:szCs w:val="24"/>
        </w:rPr>
        <w:br w:type="page"/>
      </w:r>
    </w:p>
    <w:p w14:paraId="1B0DCA79" w14:textId="73654935" w:rsidR="00724F92" w:rsidRPr="000228F4" w:rsidRDefault="00724F92" w:rsidP="00724F92">
      <w:pPr>
        <w:pStyle w:val="Heading1"/>
        <w:rPr>
          <w:rFonts w:asciiTheme="minorHAnsi" w:hAnsiTheme="minorHAnsi" w:cstheme="minorHAnsi"/>
          <w:sz w:val="24"/>
          <w:szCs w:val="24"/>
        </w:rPr>
      </w:pPr>
      <w:bookmarkStart w:id="8" w:name="_Toc535524686"/>
      <w:r w:rsidRPr="000228F4">
        <w:rPr>
          <w:rFonts w:asciiTheme="minorHAnsi" w:hAnsiTheme="minorHAnsi" w:cstheme="minorHAnsi"/>
          <w:sz w:val="24"/>
          <w:szCs w:val="24"/>
        </w:rPr>
        <w:lastRenderedPageBreak/>
        <w:t>Reference List</w:t>
      </w:r>
      <w:bookmarkEnd w:id="8"/>
    </w:p>
    <w:p w14:paraId="18438DE1" w14:textId="32163676" w:rsidR="00341C7D" w:rsidRPr="00341C7D" w:rsidRDefault="00341C7D" w:rsidP="00341C7D">
      <w:pPr>
        <w:pStyle w:val="ListParagraph"/>
        <w:numPr>
          <w:ilvl w:val="0"/>
          <w:numId w:val="5"/>
        </w:numPr>
        <w:rPr>
          <w:rFonts w:cstheme="minorHAnsi"/>
          <w:sz w:val="24"/>
          <w:szCs w:val="24"/>
        </w:rPr>
      </w:pPr>
      <w:r w:rsidRPr="00341C7D">
        <w:rPr>
          <w:rFonts w:cstheme="minorHAnsi"/>
          <w:sz w:val="24"/>
          <w:szCs w:val="24"/>
        </w:rPr>
        <w:t xml:space="preserve">Activia.co.uk. (2019). What are the Symptoms of Poor Time Management | </w:t>
      </w:r>
      <w:proofErr w:type="spellStart"/>
      <w:r w:rsidRPr="00341C7D">
        <w:rPr>
          <w:rFonts w:cstheme="minorHAnsi"/>
          <w:sz w:val="24"/>
          <w:szCs w:val="24"/>
        </w:rPr>
        <w:t>Activia</w:t>
      </w:r>
      <w:proofErr w:type="spellEnd"/>
      <w:r w:rsidRPr="00341C7D">
        <w:rPr>
          <w:rFonts w:cstheme="minorHAnsi"/>
          <w:sz w:val="24"/>
          <w:szCs w:val="24"/>
        </w:rPr>
        <w:t xml:space="preserve"> Training. https://www.activia.co.uk/soft-skills/time-management/resources/symptoms-of-poor-time-management [Accessed 17 Jan. 2019].</w:t>
      </w:r>
    </w:p>
    <w:p w14:paraId="72A6C09C" w14:textId="65784402" w:rsidR="00341C7D" w:rsidRPr="00341C7D" w:rsidRDefault="00341C7D" w:rsidP="00341C7D">
      <w:pPr>
        <w:pStyle w:val="ListParagraph"/>
        <w:numPr>
          <w:ilvl w:val="0"/>
          <w:numId w:val="5"/>
        </w:numPr>
        <w:rPr>
          <w:rFonts w:cstheme="minorHAnsi"/>
          <w:sz w:val="24"/>
          <w:szCs w:val="24"/>
        </w:rPr>
      </w:pPr>
      <w:r w:rsidRPr="00341C7D">
        <w:rPr>
          <w:rFonts w:cstheme="minorHAnsi"/>
          <w:sz w:val="24"/>
          <w:szCs w:val="24"/>
        </w:rPr>
        <w:t>Clegg, R. (2018). Average actual weekly hours of work for full-time workers (seasonally adjusted) - Office for National Statistics. Ons.gov.uk. https://www.ons.gov.uk/employmentandlabourmarket/peopleinwork/earningsandworkinghours/timeseries/ybuy/lms [Accessed 17 Jan. 2019].</w:t>
      </w:r>
    </w:p>
    <w:p w14:paraId="023812A4" w14:textId="542D8DF2" w:rsidR="00341C7D" w:rsidRPr="00341C7D" w:rsidRDefault="00341C7D" w:rsidP="00341C7D">
      <w:pPr>
        <w:pStyle w:val="ListParagraph"/>
        <w:numPr>
          <w:ilvl w:val="0"/>
          <w:numId w:val="5"/>
        </w:numPr>
        <w:rPr>
          <w:rFonts w:cstheme="minorHAnsi"/>
          <w:sz w:val="24"/>
          <w:szCs w:val="24"/>
        </w:rPr>
      </w:pPr>
      <w:r w:rsidRPr="00341C7D">
        <w:rPr>
          <w:rFonts w:cstheme="minorHAnsi"/>
          <w:sz w:val="24"/>
          <w:szCs w:val="24"/>
        </w:rPr>
        <w:t>How, S. (2007). How to Combine Postgraduate Study with Full Time Employment - Careers Advice - jobs.ac.uk.https://www.jobs.ac.uk/careers-advice/managing-your-career/859/how-to-combine-postgraduate-study-with-full-time-employment [Accessed 17 Jan. 2019].</w:t>
      </w:r>
    </w:p>
    <w:p w14:paraId="0FB67749" w14:textId="6F47868F" w:rsidR="00724F92" w:rsidRPr="00341C7D" w:rsidRDefault="00341C7D" w:rsidP="00341C7D">
      <w:pPr>
        <w:pStyle w:val="ListParagraph"/>
        <w:numPr>
          <w:ilvl w:val="0"/>
          <w:numId w:val="5"/>
        </w:numPr>
        <w:rPr>
          <w:rFonts w:eastAsiaTheme="majorEastAsia" w:cstheme="minorHAnsi"/>
          <w:color w:val="365F91" w:themeColor="accent1" w:themeShade="BF"/>
          <w:sz w:val="24"/>
          <w:szCs w:val="24"/>
        </w:rPr>
      </w:pPr>
      <w:r w:rsidRPr="00341C7D">
        <w:rPr>
          <w:rFonts w:cstheme="minorHAnsi"/>
          <w:sz w:val="24"/>
          <w:szCs w:val="24"/>
        </w:rPr>
        <w:t>Moodle.uwtsd.ac.uk. (2015). UWTSD Moodle 2018/19: Log in to the site. https://moodle.uwtsd.ac.uk/pluginfile.php/54839/mod_resource/content/1/programme%20of%20study%20for%20the%20engineers.pdf [Accessed 17 Jan. 2019].</w:t>
      </w:r>
      <w:r w:rsidR="00724F92" w:rsidRPr="00341C7D">
        <w:rPr>
          <w:rFonts w:cstheme="minorHAnsi"/>
          <w:sz w:val="24"/>
          <w:szCs w:val="24"/>
        </w:rPr>
        <w:br w:type="page"/>
      </w:r>
    </w:p>
    <w:p w14:paraId="0FEF88F1" w14:textId="4D8579DC" w:rsidR="00724F92" w:rsidRPr="000228F4" w:rsidRDefault="00724F92" w:rsidP="00724F92">
      <w:pPr>
        <w:pStyle w:val="Heading1"/>
        <w:rPr>
          <w:rFonts w:asciiTheme="minorHAnsi" w:hAnsiTheme="minorHAnsi" w:cstheme="minorHAnsi"/>
          <w:sz w:val="24"/>
          <w:szCs w:val="24"/>
        </w:rPr>
      </w:pPr>
      <w:bookmarkStart w:id="9" w:name="_Toc535524687"/>
      <w:r w:rsidRPr="000228F4">
        <w:rPr>
          <w:rFonts w:asciiTheme="minorHAnsi" w:hAnsiTheme="minorHAnsi" w:cstheme="minorHAnsi"/>
          <w:sz w:val="24"/>
          <w:szCs w:val="24"/>
        </w:rPr>
        <w:lastRenderedPageBreak/>
        <w:t>Bibliography</w:t>
      </w:r>
      <w:bookmarkEnd w:id="9"/>
    </w:p>
    <w:p w14:paraId="21E1ACCF" w14:textId="1A81974E" w:rsidR="008560E8" w:rsidRPr="00341C7D" w:rsidRDefault="008560E8" w:rsidP="00341C7D">
      <w:pPr>
        <w:pStyle w:val="ListParagraph"/>
        <w:numPr>
          <w:ilvl w:val="0"/>
          <w:numId w:val="2"/>
        </w:numPr>
        <w:rPr>
          <w:rFonts w:cstheme="minorHAnsi"/>
          <w:sz w:val="24"/>
          <w:szCs w:val="24"/>
        </w:rPr>
      </w:pPr>
      <w:r w:rsidRPr="00341C7D">
        <w:rPr>
          <w:rFonts w:cstheme="minorHAnsi"/>
          <w:sz w:val="24"/>
          <w:szCs w:val="24"/>
        </w:rPr>
        <w:t xml:space="preserve">Activia.co.uk. (2019). What are the Symptoms of Poor Time Management | </w:t>
      </w:r>
      <w:proofErr w:type="spellStart"/>
      <w:r w:rsidRPr="00341C7D">
        <w:rPr>
          <w:rFonts w:cstheme="minorHAnsi"/>
          <w:sz w:val="24"/>
          <w:szCs w:val="24"/>
        </w:rPr>
        <w:t>Activia</w:t>
      </w:r>
      <w:proofErr w:type="spellEnd"/>
      <w:r w:rsidRPr="00341C7D">
        <w:rPr>
          <w:rFonts w:cstheme="minorHAnsi"/>
          <w:sz w:val="24"/>
          <w:szCs w:val="24"/>
        </w:rPr>
        <w:t xml:space="preserve"> Training. https://www</w:t>
      </w:r>
      <w:r w:rsidR="00341C7D" w:rsidRPr="00341C7D">
        <w:rPr>
          <w:rFonts w:cstheme="minorHAnsi"/>
          <w:sz w:val="24"/>
          <w:szCs w:val="24"/>
        </w:rPr>
        <w:t>.activia.co.uk/soft-skills/time-</w:t>
      </w:r>
      <w:r w:rsidRPr="00341C7D">
        <w:rPr>
          <w:rFonts w:cstheme="minorHAnsi"/>
          <w:sz w:val="24"/>
          <w:szCs w:val="24"/>
        </w:rPr>
        <w:t>management/resources/symptoms-of-poor-time-management [Accessed 17 Jan. 2019].</w:t>
      </w:r>
    </w:p>
    <w:p w14:paraId="088B197C" w14:textId="74278B4D" w:rsidR="00CB2C85" w:rsidRPr="00341C7D" w:rsidRDefault="008560E8" w:rsidP="00341C7D">
      <w:pPr>
        <w:pStyle w:val="ListParagraph"/>
        <w:numPr>
          <w:ilvl w:val="0"/>
          <w:numId w:val="2"/>
        </w:numPr>
        <w:rPr>
          <w:rFonts w:cstheme="minorHAnsi"/>
          <w:sz w:val="24"/>
          <w:szCs w:val="24"/>
        </w:rPr>
      </w:pPr>
      <w:r w:rsidRPr="00341C7D">
        <w:rPr>
          <w:rFonts w:cstheme="minorHAnsi"/>
          <w:sz w:val="24"/>
          <w:szCs w:val="24"/>
        </w:rPr>
        <w:t>Clegg, R. (2018). Average actual weekly hours of work for full-time workers (seasonally adjusted) - Office fo</w:t>
      </w:r>
      <w:r w:rsidR="00341C7D" w:rsidRPr="00341C7D">
        <w:rPr>
          <w:rFonts w:cstheme="minorHAnsi"/>
          <w:sz w:val="24"/>
          <w:szCs w:val="24"/>
        </w:rPr>
        <w:t>r National Statistics. Ons.gov.uk.</w:t>
      </w:r>
      <w:r w:rsidRPr="00341C7D">
        <w:rPr>
          <w:rFonts w:cstheme="minorHAnsi"/>
          <w:sz w:val="24"/>
          <w:szCs w:val="24"/>
        </w:rPr>
        <w:t xml:space="preserve"> https://www.ons.gov.uk/employmentandlabourmarket/peopleinwork/earningsandworkinghours/timeseries/ybuy/lms [Accessed 17 Jan. 2019].</w:t>
      </w:r>
    </w:p>
    <w:p w14:paraId="45F1977A" w14:textId="30285270" w:rsidR="003E14ED" w:rsidRPr="00341C7D" w:rsidRDefault="00CB2C85" w:rsidP="00341C7D">
      <w:pPr>
        <w:pStyle w:val="ListParagraph"/>
        <w:numPr>
          <w:ilvl w:val="0"/>
          <w:numId w:val="2"/>
        </w:numPr>
        <w:rPr>
          <w:rFonts w:cstheme="minorHAnsi"/>
          <w:sz w:val="24"/>
          <w:szCs w:val="24"/>
        </w:rPr>
      </w:pPr>
      <w:r w:rsidRPr="00341C7D">
        <w:rPr>
          <w:rFonts w:cstheme="minorHAnsi"/>
          <w:sz w:val="24"/>
          <w:szCs w:val="24"/>
        </w:rPr>
        <w:t>How, S. (2007). How to Combine Postgraduate Study with Full Time Employment - Career</w:t>
      </w:r>
      <w:r w:rsidR="00341C7D" w:rsidRPr="00341C7D">
        <w:rPr>
          <w:rFonts w:cstheme="minorHAnsi"/>
          <w:sz w:val="24"/>
          <w:szCs w:val="24"/>
        </w:rPr>
        <w:t>s Advice - jobs.ac.uk.</w:t>
      </w:r>
      <w:r w:rsidRPr="00341C7D">
        <w:rPr>
          <w:rFonts w:cstheme="minorHAnsi"/>
          <w:sz w:val="24"/>
          <w:szCs w:val="24"/>
        </w:rPr>
        <w:t>https://www.jobs.ac.uk/careers-advice/managing-your-career/859/how-to-combine-postgraduate-study-with-full-time-employment [Accessed 17 Jan. 2019].</w:t>
      </w:r>
    </w:p>
    <w:p w14:paraId="03D93300" w14:textId="1D1AC178" w:rsidR="00724F92" w:rsidRPr="00341C7D" w:rsidRDefault="003E14ED" w:rsidP="00341C7D">
      <w:pPr>
        <w:pStyle w:val="ListParagraph"/>
        <w:numPr>
          <w:ilvl w:val="0"/>
          <w:numId w:val="2"/>
        </w:numPr>
        <w:rPr>
          <w:rFonts w:cstheme="minorHAnsi"/>
          <w:sz w:val="24"/>
          <w:szCs w:val="24"/>
        </w:rPr>
      </w:pPr>
      <w:r w:rsidRPr="00341C7D">
        <w:rPr>
          <w:rFonts w:cstheme="minorHAnsi"/>
          <w:sz w:val="24"/>
          <w:szCs w:val="24"/>
        </w:rPr>
        <w:t>Moodle.uwtsd.ac.uk. (2015). UWTSD Mood</w:t>
      </w:r>
      <w:r w:rsidR="00341C7D" w:rsidRPr="00341C7D">
        <w:rPr>
          <w:rFonts w:cstheme="minorHAnsi"/>
          <w:sz w:val="24"/>
          <w:szCs w:val="24"/>
        </w:rPr>
        <w:t xml:space="preserve">le 2018/19: Log in to the site. </w:t>
      </w:r>
      <w:r w:rsidRPr="00341C7D">
        <w:rPr>
          <w:rFonts w:cstheme="minorHAnsi"/>
          <w:sz w:val="24"/>
          <w:szCs w:val="24"/>
        </w:rPr>
        <w:t>https://moodle.uwtsd.ac.uk/pluginfile.php/54839/mod_resource/content/1/programme%20of%20study%20for%20the%20engineers.pdf [Accessed 17 Jan. 2019].</w:t>
      </w:r>
      <w:r w:rsidR="00724F92" w:rsidRPr="00341C7D">
        <w:rPr>
          <w:rFonts w:cstheme="minorHAnsi"/>
          <w:sz w:val="24"/>
          <w:szCs w:val="24"/>
        </w:rPr>
        <w:br w:type="page"/>
      </w:r>
    </w:p>
    <w:p w14:paraId="3F465243" w14:textId="641259FE" w:rsidR="00B108D5" w:rsidRPr="00476264" w:rsidRDefault="00724F92" w:rsidP="00476264">
      <w:pPr>
        <w:pStyle w:val="Heading1"/>
        <w:rPr>
          <w:rFonts w:asciiTheme="minorHAnsi" w:hAnsiTheme="minorHAnsi" w:cstheme="minorHAnsi"/>
          <w:sz w:val="24"/>
          <w:szCs w:val="24"/>
        </w:rPr>
      </w:pPr>
      <w:bookmarkStart w:id="10" w:name="_Toc535524688"/>
      <w:r w:rsidRPr="000228F4">
        <w:rPr>
          <w:rFonts w:asciiTheme="minorHAnsi" w:hAnsiTheme="minorHAnsi" w:cstheme="minorHAnsi"/>
          <w:sz w:val="24"/>
          <w:szCs w:val="24"/>
        </w:rPr>
        <w:lastRenderedPageBreak/>
        <w:t>Appendix</w:t>
      </w:r>
      <w:bookmarkEnd w:id="10"/>
    </w:p>
    <w:p w14:paraId="147EC3EC" w14:textId="3796E7C1" w:rsidR="00752F5A" w:rsidRPr="00752F5A" w:rsidRDefault="00752F5A" w:rsidP="00752F5A">
      <w:pPr>
        <w:pStyle w:val="Heading2"/>
        <w:rPr>
          <w:rFonts w:asciiTheme="minorHAnsi" w:hAnsiTheme="minorHAnsi"/>
          <w:sz w:val="24"/>
        </w:rPr>
      </w:pPr>
      <w:bookmarkStart w:id="11" w:name="_Toc535524689"/>
      <w:r w:rsidRPr="00752F5A">
        <w:rPr>
          <w:rFonts w:asciiTheme="minorHAnsi" w:hAnsiTheme="minorHAnsi"/>
          <w:sz w:val="24"/>
        </w:rPr>
        <w:t>Figure No.1</w:t>
      </w:r>
      <w:bookmarkEnd w:id="11"/>
    </w:p>
    <w:p w14:paraId="27C8EB99" w14:textId="6DC3ADE3" w:rsidR="00476264" w:rsidRDefault="00B108D5" w:rsidP="00724F92">
      <w:pPr>
        <w:rPr>
          <w:rFonts w:cstheme="minorHAnsi"/>
          <w:sz w:val="24"/>
          <w:szCs w:val="24"/>
        </w:rPr>
      </w:pPr>
      <w:r>
        <w:rPr>
          <w:noProof/>
          <w:lang w:eastAsia="en-GB"/>
        </w:rPr>
        <w:drawing>
          <wp:inline distT="0" distB="0" distL="0" distR="0" wp14:anchorId="682AB84C" wp14:editId="49ED3A03">
            <wp:extent cx="5715000" cy="3810000"/>
            <wp:effectExtent l="0" t="0" r="0" b="0"/>
            <wp:docPr id="2" name="Picture 2" descr="https://www.ons.gov.uk/employmentandlabourmarket/peopleinwork/earningsandworkinghours/timeseries/ybuy/lms/linechart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ons.gov.uk/employmentandlabourmarket/peopleinwork/earningsandworkinghours/timeseries/ybuy/lms/linechart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06F2CAF0" w14:textId="4ED2D5CA" w:rsidR="00724F92" w:rsidRDefault="00476264" w:rsidP="00476264">
      <w:pPr>
        <w:pStyle w:val="Heading2"/>
      </w:pPr>
      <w:bookmarkStart w:id="12" w:name="_Toc535524690"/>
      <w:r>
        <w:t>Figure No.2</w:t>
      </w:r>
      <w:bookmarkEnd w:id="12"/>
    </w:p>
    <w:tbl>
      <w:tblPr>
        <w:tblStyle w:val="TableGrid"/>
        <w:tblW w:w="0" w:type="auto"/>
        <w:tblLook w:val="04A0" w:firstRow="1" w:lastRow="0" w:firstColumn="1" w:lastColumn="0" w:noHBand="0" w:noVBand="1"/>
      </w:tblPr>
      <w:tblGrid>
        <w:gridCol w:w="3005"/>
        <w:gridCol w:w="3005"/>
        <w:gridCol w:w="3006"/>
      </w:tblGrid>
      <w:tr w:rsidR="00476264" w14:paraId="6A26F8B6" w14:textId="77777777" w:rsidTr="00476264">
        <w:tc>
          <w:tcPr>
            <w:tcW w:w="3005" w:type="dxa"/>
          </w:tcPr>
          <w:p w14:paraId="0918536B" w14:textId="000BDEED" w:rsidR="00476264" w:rsidRPr="00476264" w:rsidRDefault="00476264" w:rsidP="00476264">
            <w:pPr>
              <w:jc w:val="center"/>
              <w:rPr>
                <w:b/>
                <w:sz w:val="24"/>
                <w:szCs w:val="24"/>
              </w:rPr>
            </w:pPr>
            <w:r w:rsidRPr="00476264">
              <w:rPr>
                <w:b/>
                <w:sz w:val="24"/>
                <w:szCs w:val="24"/>
              </w:rPr>
              <w:t>Activity Type</w:t>
            </w:r>
          </w:p>
        </w:tc>
        <w:tc>
          <w:tcPr>
            <w:tcW w:w="3005" w:type="dxa"/>
          </w:tcPr>
          <w:p w14:paraId="0544D484" w14:textId="6B60B8E8" w:rsidR="00476264" w:rsidRPr="00476264" w:rsidRDefault="00476264" w:rsidP="00476264">
            <w:pPr>
              <w:jc w:val="center"/>
              <w:rPr>
                <w:b/>
                <w:sz w:val="24"/>
                <w:szCs w:val="24"/>
              </w:rPr>
            </w:pPr>
            <w:r w:rsidRPr="00476264">
              <w:rPr>
                <w:b/>
                <w:sz w:val="24"/>
                <w:szCs w:val="24"/>
              </w:rPr>
              <w:t>Hours</w:t>
            </w:r>
          </w:p>
        </w:tc>
        <w:tc>
          <w:tcPr>
            <w:tcW w:w="3006" w:type="dxa"/>
          </w:tcPr>
          <w:p w14:paraId="3C998F9B" w14:textId="0507ADFD" w:rsidR="00476264" w:rsidRPr="00476264" w:rsidRDefault="00476264" w:rsidP="00476264">
            <w:pPr>
              <w:jc w:val="center"/>
              <w:rPr>
                <w:b/>
                <w:sz w:val="24"/>
                <w:szCs w:val="24"/>
              </w:rPr>
            </w:pPr>
            <w:r w:rsidRPr="00476264">
              <w:rPr>
                <w:b/>
                <w:sz w:val="24"/>
                <w:szCs w:val="24"/>
              </w:rPr>
              <w:t>Percentage</w:t>
            </w:r>
          </w:p>
        </w:tc>
      </w:tr>
      <w:tr w:rsidR="00476264" w14:paraId="7977CB29" w14:textId="77777777" w:rsidTr="00476264">
        <w:tc>
          <w:tcPr>
            <w:tcW w:w="3005" w:type="dxa"/>
          </w:tcPr>
          <w:p w14:paraId="74205B65" w14:textId="4BE6390C" w:rsidR="00476264" w:rsidRPr="00476264" w:rsidRDefault="00476264" w:rsidP="00476264">
            <w:pPr>
              <w:jc w:val="center"/>
              <w:rPr>
                <w:sz w:val="24"/>
                <w:szCs w:val="24"/>
              </w:rPr>
            </w:pPr>
            <w:r w:rsidRPr="00476264">
              <w:rPr>
                <w:sz w:val="24"/>
                <w:szCs w:val="24"/>
              </w:rPr>
              <w:t>Scheduled Learning</w:t>
            </w:r>
          </w:p>
        </w:tc>
        <w:tc>
          <w:tcPr>
            <w:tcW w:w="3005" w:type="dxa"/>
          </w:tcPr>
          <w:p w14:paraId="185F2682" w14:textId="7737B1BD" w:rsidR="00476264" w:rsidRPr="00476264" w:rsidRDefault="00476264" w:rsidP="00476264">
            <w:pPr>
              <w:jc w:val="center"/>
              <w:rPr>
                <w:sz w:val="24"/>
                <w:szCs w:val="24"/>
              </w:rPr>
            </w:pPr>
            <w:r w:rsidRPr="00476264">
              <w:rPr>
                <w:sz w:val="24"/>
                <w:szCs w:val="24"/>
              </w:rPr>
              <w:t>60</w:t>
            </w:r>
          </w:p>
        </w:tc>
        <w:tc>
          <w:tcPr>
            <w:tcW w:w="3006" w:type="dxa"/>
          </w:tcPr>
          <w:p w14:paraId="15550399" w14:textId="12D2F26B" w:rsidR="00476264" w:rsidRPr="00476264" w:rsidRDefault="00476264" w:rsidP="00476264">
            <w:pPr>
              <w:jc w:val="center"/>
              <w:rPr>
                <w:sz w:val="24"/>
                <w:szCs w:val="24"/>
              </w:rPr>
            </w:pPr>
            <w:r w:rsidRPr="00476264">
              <w:rPr>
                <w:sz w:val="24"/>
                <w:szCs w:val="24"/>
              </w:rPr>
              <w:t>30%</w:t>
            </w:r>
          </w:p>
        </w:tc>
      </w:tr>
      <w:tr w:rsidR="00476264" w14:paraId="6FFC8CED" w14:textId="77777777" w:rsidTr="00476264">
        <w:tc>
          <w:tcPr>
            <w:tcW w:w="3005" w:type="dxa"/>
          </w:tcPr>
          <w:p w14:paraId="03B9E826" w14:textId="38A0A213" w:rsidR="00476264" w:rsidRPr="00476264" w:rsidRDefault="00476264" w:rsidP="00476264">
            <w:pPr>
              <w:jc w:val="center"/>
              <w:rPr>
                <w:sz w:val="24"/>
                <w:szCs w:val="24"/>
              </w:rPr>
            </w:pPr>
            <w:r w:rsidRPr="00476264">
              <w:rPr>
                <w:sz w:val="24"/>
                <w:szCs w:val="24"/>
              </w:rPr>
              <w:t>Independent Learning</w:t>
            </w:r>
          </w:p>
        </w:tc>
        <w:tc>
          <w:tcPr>
            <w:tcW w:w="3005" w:type="dxa"/>
          </w:tcPr>
          <w:p w14:paraId="0E0B9DD9" w14:textId="2A869B7F" w:rsidR="00476264" w:rsidRPr="00476264" w:rsidRDefault="00476264" w:rsidP="00476264">
            <w:pPr>
              <w:jc w:val="center"/>
              <w:rPr>
                <w:sz w:val="24"/>
                <w:szCs w:val="24"/>
              </w:rPr>
            </w:pPr>
            <w:r w:rsidRPr="00476264">
              <w:rPr>
                <w:sz w:val="24"/>
                <w:szCs w:val="24"/>
              </w:rPr>
              <w:t>140</w:t>
            </w:r>
          </w:p>
        </w:tc>
        <w:tc>
          <w:tcPr>
            <w:tcW w:w="3006" w:type="dxa"/>
          </w:tcPr>
          <w:p w14:paraId="6EB34F77" w14:textId="70AF408C" w:rsidR="00476264" w:rsidRPr="00476264" w:rsidRDefault="00476264" w:rsidP="00476264">
            <w:pPr>
              <w:jc w:val="center"/>
              <w:rPr>
                <w:sz w:val="24"/>
                <w:szCs w:val="24"/>
              </w:rPr>
            </w:pPr>
            <w:r w:rsidRPr="00476264">
              <w:rPr>
                <w:sz w:val="24"/>
                <w:szCs w:val="24"/>
              </w:rPr>
              <w:t>70%</w:t>
            </w:r>
          </w:p>
        </w:tc>
      </w:tr>
      <w:tr w:rsidR="00476264" w14:paraId="55098E8E" w14:textId="77777777" w:rsidTr="00476264">
        <w:tc>
          <w:tcPr>
            <w:tcW w:w="3005" w:type="dxa"/>
          </w:tcPr>
          <w:p w14:paraId="46B75450" w14:textId="5B12E3D7" w:rsidR="00476264" w:rsidRPr="00476264" w:rsidRDefault="00476264" w:rsidP="00476264">
            <w:pPr>
              <w:jc w:val="center"/>
              <w:rPr>
                <w:sz w:val="24"/>
                <w:szCs w:val="24"/>
              </w:rPr>
            </w:pPr>
            <w:r w:rsidRPr="00476264">
              <w:rPr>
                <w:sz w:val="24"/>
                <w:szCs w:val="24"/>
              </w:rPr>
              <w:t>Placement Learning</w:t>
            </w:r>
          </w:p>
        </w:tc>
        <w:tc>
          <w:tcPr>
            <w:tcW w:w="3005" w:type="dxa"/>
          </w:tcPr>
          <w:p w14:paraId="022A506A" w14:textId="73841344" w:rsidR="00476264" w:rsidRPr="00476264" w:rsidRDefault="00476264" w:rsidP="00476264">
            <w:pPr>
              <w:jc w:val="center"/>
              <w:rPr>
                <w:sz w:val="24"/>
                <w:szCs w:val="24"/>
              </w:rPr>
            </w:pPr>
            <w:r w:rsidRPr="00476264">
              <w:rPr>
                <w:sz w:val="24"/>
                <w:szCs w:val="24"/>
              </w:rPr>
              <w:t>0</w:t>
            </w:r>
          </w:p>
        </w:tc>
        <w:tc>
          <w:tcPr>
            <w:tcW w:w="3006" w:type="dxa"/>
          </w:tcPr>
          <w:p w14:paraId="2C5BB3B2" w14:textId="095AD92E" w:rsidR="00476264" w:rsidRPr="00476264" w:rsidRDefault="00476264" w:rsidP="00476264">
            <w:pPr>
              <w:jc w:val="center"/>
              <w:rPr>
                <w:sz w:val="24"/>
                <w:szCs w:val="24"/>
              </w:rPr>
            </w:pPr>
            <w:r w:rsidRPr="00476264">
              <w:rPr>
                <w:sz w:val="24"/>
                <w:szCs w:val="24"/>
              </w:rPr>
              <w:t>0%</w:t>
            </w:r>
          </w:p>
        </w:tc>
      </w:tr>
      <w:tr w:rsidR="00476264" w14:paraId="51834D34" w14:textId="77777777" w:rsidTr="00476264">
        <w:tc>
          <w:tcPr>
            <w:tcW w:w="3005" w:type="dxa"/>
          </w:tcPr>
          <w:p w14:paraId="7EBF6230" w14:textId="4C505BD4" w:rsidR="00476264" w:rsidRPr="00476264" w:rsidRDefault="00476264" w:rsidP="00476264">
            <w:pPr>
              <w:jc w:val="center"/>
              <w:rPr>
                <w:b/>
                <w:sz w:val="24"/>
                <w:szCs w:val="24"/>
              </w:rPr>
            </w:pPr>
            <w:r w:rsidRPr="00476264">
              <w:rPr>
                <w:b/>
                <w:sz w:val="24"/>
                <w:szCs w:val="24"/>
              </w:rPr>
              <w:t>Total</w:t>
            </w:r>
          </w:p>
        </w:tc>
        <w:tc>
          <w:tcPr>
            <w:tcW w:w="3005" w:type="dxa"/>
          </w:tcPr>
          <w:p w14:paraId="0F26D622" w14:textId="689EA718" w:rsidR="00476264" w:rsidRPr="00476264" w:rsidRDefault="00476264" w:rsidP="00476264">
            <w:pPr>
              <w:jc w:val="center"/>
              <w:rPr>
                <w:b/>
                <w:sz w:val="24"/>
                <w:szCs w:val="24"/>
              </w:rPr>
            </w:pPr>
            <w:r w:rsidRPr="00476264">
              <w:rPr>
                <w:b/>
                <w:sz w:val="24"/>
                <w:szCs w:val="24"/>
              </w:rPr>
              <w:t>200</w:t>
            </w:r>
          </w:p>
        </w:tc>
        <w:tc>
          <w:tcPr>
            <w:tcW w:w="3006" w:type="dxa"/>
          </w:tcPr>
          <w:p w14:paraId="5FF19238" w14:textId="3C93B546" w:rsidR="00476264" w:rsidRPr="00476264" w:rsidRDefault="00476264" w:rsidP="00476264">
            <w:pPr>
              <w:jc w:val="center"/>
              <w:rPr>
                <w:b/>
                <w:sz w:val="24"/>
                <w:szCs w:val="24"/>
              </w:rPr>
            </w:pPr>
            <w:r w:rsidRPr="00476264">
              <w:rPr>
                <w:b/>
                <w:sz w:val="24"/>
                <w:szCs w:val="24"/>
              </w:rPr>
              <w:t>100%</w:t>
            </w:r>
          </w:p>
        </w:tc>
      </w:tr>
    </w:tbl>
    <w:p w14:paraId="096081A6" w14:textId="77777777" w:rsidR="00476264" w:rsidRPr="00476264" w:rsidRDefault="00476264" w:rsidP="00476264"/>
    <w:sectPr w:rsidR="00476264" w:rsidRPr="00476264" w:rsidSect="000228F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6E5C8" w14:textId="77777777" w:rsidR="00561EB4" w:rsidRDefault="00561EB4" w:rsidP="000C6F21">
      <w:pPr>
        <w:spacing w:after="0" w:line="240" w:lineRule="auto"/>
      </w:pPr>
      <w:r>
        <w:separator/>
      </w:r>
    </w:p>
  </w:endnote>
  <w:endnote w:type="continuationSeparator" w:id="0">
    <w:p w14:paraId="279E7460" w14:textId="77777777" w:rsidR="00561EB4" w:rsidRDefault="00561EB4" w:rsidP="000C6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26345"/>
      <w:docPartObj>
        <w:docPartGallery w:val="Page Numbers (Bottom of Page)"/>
        <w:docPartUnique/>
      </w:docPartObj>
    </w:sdtPr>
    <w:sdtEndPr/>
    <w:sdtContent>
      <w:sdt>
        <w:sdtPr>
          <w:id w:val="-1669238322"/>
          <w:docPartObj>
            <w:docPartGallery w:val="Page Numbers (Top of Page)"/>
            <w:docPartUnique/>
          </w:docPartObj>
        </w:sdtPr>
        <w:sdtEndPr/>
        <w:sdtContent>
          <w:p w14:paraId="5236A396" w14:textId="268789B6" w:rsidR="00FC596A" w:rsidRDefault="00FC596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A047D">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A047D">
              <w:rPr>
                <w:b/>
                <w:bCs/>
                <w:noProof/>
              </w:rPr>
              <w:t>8</w:t>
            </w:r>
            <w:r>
              <w:rPr>
                <w:b/>
                <w:bCs/>
                <w:sz w:val="24"/>
                <w:szCs w:val="24"/>
              </w:rPr>
              <w:fldChar w:fldCharType="end"/>
            </w:r>
          </w:p>
        </w:sdtContent>
      </w:sdt>
    </w:sdtContent>
  </w:sdt>
  <w:p w14:paraId="152E8125" w14:textId="77777777" w:rsidR="00FC596A" w:rsidRDefault="00FC59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6DFAC0" w14:textId="77777777" w:rsidR="00561EB4" w:rsidRDefault="00561EB4" w:rsidP="000C6F21">
      <w:pPr>
        <w:spacing w:after="0" w:line="240" w:lineRule="auto"/>
      </w:pPr>
      <w:r>
        <w:separator/>
      </w:r>
    </w:p>
  </w:footnote>
  <w:footnote w:type="continuationSeparator" w:id="0">
    <w:p w14:paraId="3D07963C" w14:textId="77777777" w:rsidR="00561EB4" w:rsidRDefault="00561EB4" w:rsidP="000C6F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caps/>
        <w:color w:val="1F497D" w:themeColor="text2"/>
        <w:sz w:val="20"/>
        <w:szCs w:val="20"/>
      </w:rPr>
      <w:alias w:val="Author"/>
      <w:tag w:val=""/>
      <w:id w:val="-1701008461"/>
      <w:dataBinding w:prefixMappings="xmlns:ns0='http://purl.org/dc/elements/1.1/' xmlns:ns1='http://schemas.openxmlformats.org/package/2006/metadata/core-properties' " w:xpath="/ns1:coreProperties[1]/ns0:creator[1]" w:storeItemID="{6C3C8BC8-F283-45AE-878A-BAB7291924A1}"/>
      <w:text/>
    </w:sdtPr>
    <w:sdtEndPr/>
    <w:sdtContent>
      <w:p w14:paraId="698DFE95" w14:textId="340D58DD" w:rsidR="000228F4" w:rsidRPr="00341C7D" w:rsidRDefault="00341C7D">
        <w:pPr>
          <w:pStyle w:val="Header"/>
          <w:jc w:val="right"/>
          <w:rPr>
            <w:b/>
            <w:caps/>
            <w:color w:val="1F497D" w:themeColor="text2"/>
            <w:sz w:val="20"/>
            <w:szCs w:val="20"/>
          </w:rPr>
        </w:pPr>
        <w:r w:rsidRPr="00341C7D">
          <w:rPr>
            <w:b/>
            <w:caps/>
            <w:color w:val="1F497D" w:themeColor="text2"/>
            <w:sz w:val="20"/>
            <w:szCs w:val="20"/>
          </w:rPr>
          <w:t>Gareth R Francis</w:t>
        </w:r>
      </w:p>
    </w:sdtContent>
  </w:sdt>
  <w:p w14:paraId="35C547FF" w14:textId="77777777" w:rsidR="00341C7D" w:rsidRDefault="00341C7D" w:rsidP="00341C7D">
    <w:pPr>
      <w:pStyle w:val="Header"/>
      <w:jc w:val="right"/>
      <w:rPr>
        <w:caps/>
        <w:color w:val="1F497D" w:themeColor="text2"/>
        <w:sz w:val="20"/>
        <w:szCs w:val="20"/>
      </w:rPr>
    </w:pPr>
    <w:r>
      <w:rPr>
        <w:caps/>
        <w:color w:val="1F497D" w:themeColor="text2"/>
        <w:sz w:val="20"/>
        <w:szCs w:val="20"/>
      </w:rPr>
      <w:t>17 January 2019</w:t>
    </w:r>
  </w:p>
  <w:p w14:paraId="6B278F08" w14:textId="4845B889" w:rsidR="000228F4" w:rsidRDefault="00561EB4">
    <w:pPr>
      <w:pStyle w:val="Header"/>
      <w:jc w:val="center"/>
      <w:rPr>
        <w:color w:val="1F497D" w:themeColor="text2"/>
        <w:sz w:val="20"/>
        <w:szCs w:val="20"/>
      </w:rPr>
    </w:pPr>
    <w:sdt>
      <w:sdtPr>
        <w:rPr>
          <w:caps/>
          <w:color w:val="1F497D" w:themeColor="text2"/>
          <w:sz w:val="20"/>
          <w:szCs w:val="20"/>
        </w:rPr>
        <w:alias w:val="Title"/>
        <w:tag w:val=""/>
        <w:id w:val="-484788024"/>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6609A7">
          <w:rPr>
            <w:caps/>
            <w:color w:val="1F497D" w:themeColor="text2"/>
            <w:sz w:val="20"/>
            <w:szCs w:val="20"/>
          </w:rPr>
          <w:t>Implications for Poor time management</w:t>
        </w:r>
      </w:sdtContent>
    </w:sdt>
  </w:p>
  <w:p w14:paraId="197C0110" w14:textId="77777777" w:rsidR="000228F4" w:rsidRDefault="000228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11CC5"/>
    <w:multiLevelType w:val="hybridMultilevel"/>
    <w:tmpl w:val="AEFC8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337E19"/>
    <w:multiLevelType w:val="hybridMultilevel"/>
    <w:tmpl w:val="C7F0BA26"/>
    <w:lvl w:ilvl="0" w:tplc="85F453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71E497A"/>
    <w:multiLevelType w:val="hybridMultilevel"/>
    <w:tmpl w:val="4086BBD0"/>
    <w:lvl w:ilvl="0" w:tplc="85F453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39137AD"/>
    <w:multiLevelType w:val="hybridMultilevel"/>
    <w:tmpl w:val="69961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06965DC"/>
    <w:multiLevelType w:val="hybridMultilevel"/>
    <w:tmpl w:val="5CDAA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188"/>
    <w:rsid w:val="00017670"/>
    <w:rsid w:val="000228F4"/>
    <w:rsid w:val="00033FE7"/>
    <w:rsid w:val="00044A54"/>
    <w:rsid w:val="00061905"/>
    <w:rsid w:val="000C6F21"/>
    <w:rsid w:val="001D59B7"/>
    <w:rsid w:val="00257EB1"/>
    <w:rsid w:val="002F2E64"/>
    <w:rsid w:val="00341C7D"/>
    <w:rsid w:val="003A4F7D"/>
    <w:rsid w:val="003E14ED"/>
    <w:rsid w:val="00404C64"/>
    <w:rsid w:val="00417C5A"/>
    <w:rsid w:val="00476264"/>
    <w:rsid w:val="0048393A"/>
    <w:rsid w:val="00485B7D"/>
    <w:rsid w:val="004D49EC"/>
    <w:rsid w:val="00553BEB"/>
    <w:rsid w:val="00561EB4"/>
    <w:rsid w:val="00566935"/>
    <w:rsid w:val="00576805"/>
    <w:rsid w:val="0059642C"/>
    <w:rsid w:val="005F0671"/>
    <w:rsid w:val="006436A0"/>
    <w:rsid w:val="00655188"/>
    <w:rsid w:val="006609A7"/>
    <w:rsid w:val="006962C2"/>
    <w:rsid w:val="006B42DB"/>
    <w:rsid w:val="006D59B3"/>
    <w:rsid w:val="006E122B"/>
    <w:rsid w:val="00724F92"/>
    <w:rsid w:val="00752F5A"/>
    <w:rsid w:val="00756E3B"/>
    <w:rsid w:val="007712CF"/>
    <w:rsid w:val="007C3F0E"/>
    <w:rsid w:val="00812CB2"/>
    <w:rsid w:val="00827E11"/>
    <w:rsid w:val="008560E8"/>
    <w:rsid w:val="0099417F"/>
    <w:rsid w:val="009A412F"/>
    <w:rsid w:val="00A80430"/>
    <w:rsid w:val="00A97198"/>
    <w:rsid w:val="00AA4AE0"/>
    <w:rsid w:val="00AB7805"/>
    <w:rsid w:val="00B108D5"/>
    <w:rsid w:val="00B7195B"/>
    <w:rsid w:val="00C81F2D"/>
    <w:rsid w:val="00CB2C85"/>
    <w:rsid w:val="00CC1C22"/>
    <w:rsid w:val="00D1579F"/>
    <w:rsid w:val="00D24EB8"/>
    <w:rsid w:val="00DA6700"/>
    <w:rsid w:val="00DC4C0C"/>
    <w:rsid w:val="00DD3B74"/>
    <w:rsid w:val="00DE46A9"/>
    <w:rsid w:val="00DE523E"/>
    <w:rsid w:val="00DF7049"/>
    <w:rsid w:val="00E52743"/>
    <w:rsid w:val="00EA047D"/>
    <w:rsid w:val="00EA7DEF"/>
    <w:rsid w:val="00F83305"/>
    <w:rsid w:val="00FB2072"/>
    <w:rsid w:val="00FC5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0D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4F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85B7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5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188"/>
    <w:rPr>
      <w:rFonts w:ascii="Tahoma" w:hAnsi="Tahoma" w:cs="Tahoma"/>
      <w:sz w:val="16"/>
      <w:szCs w:val="16"/>
    </w:rPr>
  </w:style>
  <w:style w:type="character" w:customStyle="1" w:styleId="selectable">
    <w:name w:val="selectable"/>
    <w:basedOn w:val="DefaultParagraphFont"/>
    <w:rsid w:val="006B42DB"/>
  </w:style>
  <w:style w:type="paragraph" w:styleId="Header">
    <w:name w:val="header"/>
    <w:basedOn w:val="Normal"/>
    <w:link w:val="HeaderChar"/>
    <w:uiPriority w:val="99"/>
    <w:unhideWhenUsed/>
    <w:rsid w:val="000C6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F21"/>
  </w:style>
  <w:style w:type="paragraph" w:styleId="Footer">
    <w:name w:val="footer"/>
    <w:basedOn w:val="Normal"/>
    <w:link w:val="FooterChar"/>
    <w:uiPriority w:val="99"/>
    <w:unhideWhenUsed/>
    <w:rsid w:val="000C6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F21"/>
  </w:style>
  <w:style w:type="paragraph" w:styleId="ListParagraph">
    <w:name w:val="List Paragraph"/>
    <w:basedOn w:val="Normal"/>
    <w:uiPriority w:val="34"/>
    <w:qFormat/>
    <w:rsid w:val="003A4F7D"/>
    <w:pPr>
      <w:ind w:left="720"/>
      <w:contextualSpacing/>
    </w:pPr>
  </w:style>
  <w:style w:type="character" w:customStyle="1" w:styleId="Heading1Char">
    <w:name w:val="Heading 1 Char"/>
    <w:basedOn w:val="DefaultParagraphFont"/>
    <w:link w:val="Heading1"/>
    <w:uiPriority w:val="9"/>
    <w:rsid w:val="00724F9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24F92"/>
    <w:pPr>
      <w:spacing w:line="259" w:lineRule="auto"/>
      <w:outlineLvl w:val="9"/>
    </w:pPr>
    <w:rPr>
      <w:lang w:val="en-US"/>
    </w:rPr>
  </w:style>
  <w:style w:type="paragraph" w:styleId="TOC1">
    <w:name w:val="toc 1"/>
    <w:basedOn w:val="Normal"/>
    <w:next w:val="Normal"/>
    <w:autoRedefine/>
    <w:uiPriority w:val="39"/>
    <w:unhideWhenUsed/>
    <w:rsid w:val="00724F92"/>
    <w:pPr>
      <w:spacing w:after="100"/>
    </w:pPr>
  </w:style>
  <w:style w:type="character" w:styleId="Hyperlink">
    <w:name w:val="Hyperlink"/>
    <w:basedOn w:val="DefaultParagraphFont"/>
    <w:uiPriority w:val="99"/>
    <w:unhideWhenUsed/>
    <w:rsid w:val="00724F92"/>
    <w:rPr>
      <w:color w:val="0000FF" w:themeColor="hyperlink"/>
      <w:u w:val="single"/>
    </w:rPr>
  </w:style>
  <w:style w:type="character" w:styleId="PlaceholderText">
    <w:name w:val="Placeholder Text"/>
    <w:basedOn w:val="DefaultParagraphFont"/>
    <w:uiPriority w:val="99"/>
    <w:semiHidden/>
    <w:rsid w:val="000228F4"/>
    <w:rPr>
      <w:color w:val="808080"/>
    </w:rPr>
  </w:style>
  <w:style w:type="paragraph" w:styleId="NoSpacing">
    <w:name w:val="No Spacing"/>
    <w:link w:val="NoSpacingChar"/>
    <w:uiPriority w:val="1"/>
    <w:qFormat/>
    <w:rsid w:val="000228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28F4"/>
    <w:rPr>
      <w:rFonts w:eastAsiaTheme="minorEastAsia"/>
      <w:lang w:val="en-US"/>
    </w:rPr>
  </w:style>
  <w:style w:type="character" w:customStyle="1" w:styleId="Heading2Char">
    <w:name w:val="Heading 2 Char"/>
    <w:basedOn w:val="DefaultParagraphFont"/>
    <w:link w:val="Heading2"/>
    <w:uiPriority w:val="9"/>
    <w:rsid w:val="00485B7D"/>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57EB1"/>
    <w:pPr>
      <w:spacing w:after="100"/>
      <w:ind w:left="220"/>
    </w:pPr>
  </w:style>
  <w:style w:type="table" w:styleId="TableGrid">
    <w:name w:val="Table Grid"/>
    <w:basedOn w:val="TableNormal"/>
    <w:uiPriority w:val="59"/>
    <w:rsid w:val="004762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4F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85B7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5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188"/>
    <w:rPr>
      <w:rFonts w:ascii="Tahoma" w:hAnsi="Tahoma" w:cs="Tahoma"/>
      <w:sz w:val="16"/>
      <w:szCs w:val="16"/>
    </w:rPr>
  </w:style>
  <w:style w:type="character" w:customStyle="1" w:styleId="selectable">
    <w:name w:val="selectable"/>
    <w:basedOn w:val="DefaultParagraphFont"/>
    <w:rsid w:val="006B42DB"/>
  </w:style>
  <w:style w:type="paragraph" w:styleId="Header">
    <w:name w:val="header"/>
    <w:basedOn w:val="Normal"/>
    <w:link w:val="HeaderChar"/>
    <w:uiPriority w:val="99"/>
    <w:unhideWhenUsed/>
    <w:rsid w:val="000C6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F21"/>
  </w:style>
  <w:style w:type="paragraph" w:styleId="Footer">
    <w:name w:val="footer"/>
    <w:basedOn w:val="Normal"/>
    <w:link w:val="FooterChar"/>
    <w:uiPriority w:val="99"/>
    <w:unhideWhenUsed/>
    <w:rsid w:val="000C6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F21"/>
  </w:style>
  <w:style w:type="paragraph" w:styleId="ListParagraph">
    <w:name w:val="List Paragraph"/>
    <w:basedOn w:val="Normal"/>
    <w:uiPriority w:val="34"/>
    <w:qFormat/>
    <w:rsid w:val="003A4F7D"/>
    <w:pPr>
      <w:ind w:left="720"/>
      <w:contextualSpacing/>
    </w:pPr>
  </w:style>
  <w:style w:type="character" w:customStyle="1" w:styleId="Heading1Char">
    <w:name w:val="Heading 1 Char"/>
    <w:basedOn w:val="DefaultParagraphFont"/>
    <w:link w:val="Heading1"/>
    <w:uiPriority w:val="9"/>
    <w:rsid w:val="00724F9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24F92"/>
    <w:pPr>
      <w:spacing w:line="259" w:lineRule="auto"/>
      <w:outlineLvl w:val="9"/>
    </w:pPr>
    <w:rPr>
      <w:lang w:val="en-US"/>
    </w:rPr>
  </w:style>
  <w:style w:type="paragraph" w:styleId="TOC1">
    <w:name w:val="toc 1"/>
    <w:basedOn w:val="Normal"/>
    <w:next w:val="Normal"/>
    <w:autoRedefine/>
    <w:uiPriority w:val="39"/>
    <w:unhideWhenUsed/>
    <w:rsid w:val="00724F92"/>
    <w:pPr>
      <w:spacing w:after="100"/>
    </w:pPr>
  </w:style>
  <w:style w:type="character" w:styleId="Hyperlink">
    <w:name w:val="Hyperlink"/>
    <w:basedOn w:val="DefaultParagraphFont"/>
    <w:uiPriority w:val="99"/>
    <w:unhideWhenUsed/>
    <w:rsid w:val="00724F92"/>
    <w:rPr>
      <w:color w:val="0000FF" w:themeColor="hyperlink"/>
      <w:u w:val="single"/>
    </w:rPr>
  </w:style>
  <w:style w:type="character" w:styleId="PlaceholderText">
    <w:name w:val="Placeholder Text"/>
    <w:basedOn w:val="DefaultParagraphFont"/>
    <w:uiPriority w:val="99"/>
    <w:semiHidden/>
    <w:rsid w:val="000228F4"/>
    <w:rPr>
      <w:color w:val="808080"/>
    </w:rPr>
  </w:style>
  <w:style w:type="paragraph" w:styleId="NoSpacing">
    <w:name w:val="No Spacing"/>
    <w:link w:val="NoSpacingChar"/>
    <w:uiPriority w:val="1"/>
    <w:qFormat/>
    <w:rsid w:val="000228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28F4"/>
    <w:rPr>
      <w:rFonts w:eastAsiaTheme="minorEastAsia"/>
      <w:lang w:val="en-US"/>
    </w:rPr>
  </w:style>
  <w:style w:type="character" w:customStyle="1" w:styleId="Heading2Char">
    <w:name w:val="Heading 2 Char"/>
    <w:basedOn w:val="DefaultParagraphFont"/>
    <w:link w:val="Heading2"/>
    <w:uiPriority w:val="9"/>
    <w:rsid w:val="00485B7D"/>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57EB1"/>
    <w:pPr>
      <w:spacing w:after="100"/>
      <w:ind w:left="220"/>
    </w:pPr>
  </w:style>
  <w:style w:type="table" w:styleId="TableGrid">
    <w:name w:val="Table Grid"/>
    <w:basedOn w:val="TableNormal"/>
    <w:uiPriority w:val="59"/>
    <w:rsid w:val="004762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2019-01-13T00:00:00</PublishDate>
  <Abstract/>
  <CompanyAddress/>
  <CompanyPhone/>
  <CompanyFax/>
  <CompanyEmail>1707331@student.uwtsd.ac.uk</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109B5D-A353-4A62-A52C-74DF2EF53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Implications for Poor time management</vt:lpstr>
    </vt:vector>
  </TitlesOfParts>
  <Company/>
  <LinksUpToDate>false</LinksUpToDate>
  <CharactersWithSpaces>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Implications for Poor time management</dc:title>
  <dc:subject>Course Code -</dc:subject>
  <dc:creator>Gareth R Francis</dc:creator>
  <cp:lastModifiedBy>Gareth Francis</cp:lastModifiedBy>
  <cp:revision>9</cp:revision>
  <cp:lastPrinted>2019-01-18T07:36:00Z</cp:lastPrinted>
  <dcterms:created xsi:type="dcterms:W3CDTF">2019-01-13T11:30:00Z</dcterms:created>
  <dcterms:modified xsi:type="dcterms:W3CDTF">2019-01-18T07:36:00Z</dcterms:modified>
</cp:coreProperties>
</file>