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5CD3730" w:rsidP="43AB0367" w:rsidRDefault="05CD3730" w14:paraId="53EC7FC9" w14:textId="4B08B5FA">
      <w:pPr>
        <w:pStyle w:val="Heading1"/>
        <w:bidi w:val="0"/>
        <w:jc w:val="center"/>
      </w:pPr>
      <w:r w:rsidR="05CD3730">
        <w:rPr/>
        <w:t xml:space="preserve">Curriculum comparative analysis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785"/>
        <w:gridCol w:w="3225"/>
        <w:gridCol w:w="3252"/>
        <w:gridCol w:w="3030"/>
        <w:gridCol w:w="3226"/>
      </w:tblGrid>
      <w:tr w:rsidR="43AB0367" w:rsidTr="43AB0367" w14:paraId="3820EDB4">
        <w:trPr>
          <w:trHeight w:val="300"/>
        </w:trPr>
        <w:tc>
          <w:tcPr>
            <w:tcW w:w="1785" w:type="dxa"/>
            <w:tcBorders>
              <w:top w:val="none" w:color="000000" w:themeColor="text1" w:sz="8"/>
              <w:left w:val="non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</w:tcPr>
          <w:p w:rsidR="43AB0367" w:rsidP="43AB0367" w:rsidRDefault="43AB0367" w14:paraId="723E400D" w14:textId="3FA6BDEB">
            <w:pPr>
              <w:pStyle w:val="Heading2"/>
              <w:spacing w:line="240" w:lineRule="auto"/>
              <w:jc w:val="left"/>
            </w:pPr>
          </w:p>
        </w:tc>
        <w:tc>
          <w:tcPr>
            <w:tcW w:w="3225" w:type="dxa"/>
            <w:tcBorders>
              <w:left w:val="single" w:color="000000" w:themeColor="text1" w:sz="8"/>
            </w:tcBorders>
            <w:tcMar/>
          </w:tcPr>
          <w:p w:rsidR="71A850D9" w:rsidP="43AB0367" w:rsidRDefault="71A850D9" w14:paraId="2D11C3E2" w14:textId="4E86D8FA">
            <w:pPr>
              <w:pStyle w:val="Heading3"/>
            </w:pPr>
            <w:r w:rsidR="71A850D9">
              <w:rPr/>
              <w:t>Role of the teacher</w:t>
            </w:r>
          </w:p>
        </w:tc>
        <w:tc>
          <w:tcPr>
            <w:tcW w:w="3252" w:type="dxa"/>
            <w:tcMar/>
          </w:tcPr>
          <w:p w:rsidR="71A850D9" w:rsidP="43AB0367" w:rsidRDefault="71A850D9" w14:paraId="40D28A8B" w14:textId="0FEEA415">
            <w:pPr>
              <w:pStyle w:val="Heading3"/>
            </w:pPr>
            <w:r w:rsidR="71A850D9">
              <w:rPr/>
              <w:t>Strengths</w:t>
            </w:r>
          </w:p>
        </w:tc>
        <w:tc>
          <w:tcPr>
            <w:tcW w:w="3030" w:type="dxa"/>
            <w:tcMar/>
          </w:tcPr>
          <w:p w:rsidR="71A850D9" w:rsidP="43AB0367" w:rsidRDefault="71A850D9" w14:paraId="0E1EFC72" w14:textId="1BDBB46E">
            <w:pPr>
              <w:pStyle w:val="Heading3"/>
            </w:pPr>
            <w:r w:rsidR="71A850D9">
              <w:rPr/>
              <w:t>Limitations</w:t>
            </w:r>
          </w:p>
        </w:tc>
        <w:tc>
          <w:tcPr>
            <w:tcW w:w="3226" w:type="dxa"/>
            <w:tcMar/>
          </w:tcPr>
          <w:p w:rsidR="71A850D9" w:rsidP="43AB0367" w:rsidRDefault="71A850D9" w14:paraId="7EFE6434" w14:textId="512554C4">
            <w:pPr>
              <w:pStyle w:val="Heading3"/>
            </w:pPr>
            <w:r w:rsidR="71A850D9">
              <w:rPr/>
              <w:t xml:space="preserve">Usefulness to PCET sector </w:t>
            </w:r>
          </w:p>
        </w:tc>
      </w:tr>
      <w:tr w:rsidR="43AB0367" w:rsidTr="43AB0367" w14:paraId="038E7660">
        <w:trPr>
          <w:trHeight w:val="300"/>
        </w:trPr>
        <w:tc>
          <w:tcPr>
            <w:tcW w:w="1785" w:type="dxa"/>
            <w:tcBorders>
              <w:top w:val="single" w:color="000000" w:themeColor="text1" w:sz="8"/>
            </w:tcBorders>
            <w:tcMar/>
          </w:tcPr>
          <w:p w:rsidR="71A850D9" w:rsidP="43AB0367" w:rsidRDefault="71A850D9" w14:paraId="24CA16BE" w14:textId="31CCFFB4">
            <w:pPr>
              <w:pStyle w:val="Heading3"/>
              <w:bidi w:val="0"/>
            </w:pPr>
            <w:r w:rsidR="71A850D9">
              <w:rPr/>
              <w:t>Knowledge</w:t>
            </w:r>
          </w:p>
        </w:tc>
        <w:tc>
          <w:tcPr>
            <w:tcW w:w="3225" w:type="dxa"/>
            <w:tcMar/>
          </w:tcPr>
          <w:p w:rsidR="43AB0367" w:rsidP="43AB0367" w:rsidRDefault="43AB0367" w14:paraId="1CFF9906" w14:textId="1D2E30A1">
            <w:pPr>
              <w:pStyle w:val="Heading2"/>
            </w:pPr>
          </w:p>
          <w:p w:rsidR="43AB0367" w:rsidP="43AB0367" w:rsidRDefault="43AB0367" w14:paraId="6470B694" w14:textId="0D86E6FE">
            <w:pPr>
              <w:pStyle w:val="Normal"/>
            </w:pPr>
          </w:p>
          <w:p w:rsidR="43AB0367" w:rsidP="43AB0367" w:rsidRDefault="43AB0367" w14:paraId="0EB54F97" w14:textId="35116F9D">
            <w:pPr>
              <w:pStyle w:val="Normal"/>
            </w:pPr>
          </w:p>
          <w:p w:rsidR="43AB0367" w:rsidP="43AB0367" w:rsidRDefault="43AB0367" w14:paraId="21847282" w14:textId="58C7E183">
            <w:pPr>
              <w:pStyle w:val="Normal"/>
            </w:pPr>
          </w:p>
          <w:p w:rsidR="43AB0367" w:rsidP="43AB0367" w:rsidRDefault="43AB0367" w14:paraId="7ED967FD" w14:textId="448614F4">
            <w:pPr>
              <w:pStyle w:val="Normal"/>
            </w:pPr>
          </w:p>
          <w:p w:rsidR="43AB0367" w:rsidP="43AB0367" w:rsidRDefault="43AB0367" w14:paraId="2CC03339" w14:textId="405C5705">
            <w:pPr>
              <w:pStyle w:val="Normal"/>
            </w:pPr>
          </w:p>
        </w:tc>
        <w:tc>
          <w:tcPr>
            <w:tcW w:w="3252" w:type="dxa"/>
            <w:tcMar/>
          </w:tcPr>
          <w:p w:rsidR="43AB0367" w:rsidP="43AB0367" w:rsidRDefault="43AB0367" w14:paraId="03FCC8CC" w14:textId="5AFED01C">
            <w:pPr>
              <w:pStyle w:val="Heading2"/>
            </w:pPr>
          </w:p>
        </w:tc>
        <w:tc>
          <w:tcPr>
            <w:tcW w:w="3030" w:type="dxa"/>
            <w:tcMar/>
          </w:tcPr>
          <w:p w:rsidR="43AB0367" w:rsidP="43AB0367" w:rsidRDefault="43AB0367" w14:paraId="32A7B846" w14:textId="0751B7D6">
            <w:pPr>
              <w:pStyle w:val="Heading2"/>
            </w:pPr>
          </w:p>
        </w:tc>
        <w:tc>
          <w:tcPr>
            <w:tcW w:w="3226" w:type="dxa"/>
            <w:tcMar/>
          </w:tcPr>
          <w:p w:rsidR="43AB0367" w:rsidP="43AB0367" w:rsidRDefault="43AB0367" w14:paraId="174532C2" w14:textId="13F1084A">
            <w:pPr>
              <w:pStyle w:val="Heading2"/>
            </w:pPr>
          </w:p>
        </w:tc>
      </w:tr>
      <w:tr w:rsidR="43AB0367" w:rsidTr="43AB0367" w14:paraId="0D8E2B76">
        <w:trPr>
          <w:trHeight w:val="300"/>
        </w:trPr>
        <w:tc>
          <w:tcPr>
            <w:tcW w:w="1785" w:type="dxa"/>
            <w:tcMar/>
          </w:tcPr>
          <w:p w:rsidR="71A850D9" w:rsidP="43AB0367" w:rsidRDefault="71A850D9" w14:paraId="05A718FC" w14:textId="56CC96A5">
            <w:pPr>
              <w:pStyle w:val="Heading3"/>
              <w:bidi w:val="0"/>
            </w:pPr>
            <w:r w:rsidR="71A850D9">
              <w:rPr/>
              <w:t>Product</w:t>
            </w:r>
          </w:p>
        </w:tc>
        <w:tc>
          <w:tcPr>
            <w:tcW w:w="3225" w:type="dxa"/>
            <w:tcMar/>
          </w:tcPr>
          <w:p w:rsidR="43AB0367" w:rsidP="43AB0367" w:rsidRDefault="43AB0367" w14:paraId="7F9A01F3" w14:textId="1F289BD2">
            <w:pPr>
              <w:pStyle w:val="Heading2"/>
            </w:pPr>
          </w:p>
          <w:p w:rsidR="43AB0367" w:rsidP="43AB0367" w:rsidRDefault="43AB0367" w14:paraId="6BB42DD3" w14:textId="13037C78">
            <w:pPr>
              <w:pStyle w:val="Normal"/>
            </w:pPr>
          </w:p>
          <w:p w:rsidR="43AB0367" w:rsidP="43AB0367" w:rsidRDefault="43AB0367" w14:paraId="12EF0203" w14:textId="67E65F53">
            <w:pPr>
              <w:pStyle w:val="Normal"/>
            </w:pPr>
          </w:p>
          <w:p w:rsidR="43AB0367" w:rsidP="43AB0367" w:rsidRDefault="43AB0367" w14:paraId="468CFEAD" w14:textId="4746A88F">
            <w:pPr>
              <w:pStyle w:val="Normal"/>
            </w:pPr>
          </w:p>
          <w:p w:rsidR="43AB0367" w:rsidP="43AB0367" w:rsidRDefault="43AB0367" w14:paraId="265E8C94" w14:textId="3B12CAFF">
            <w:pPr>
              <w:pStyle w:val="Normal"/>
            </w:pPr>
          </w:p>
          <w:p w:rsidR="43AB0367" w:rsidP="43AB0367" w:rsidRDefault="43AB0367" w14:paraId="531A400F" w14:textId="46AE7D10">
            <w:pPr>
              <w:pStyle w:val="Normal"/>
            </w:pPr>
          </w:p>
        </w:tc>
        <w:tc>
          <w:tcPr>
            <w:tcW w:w="3252" w:type="dxa"/>
            <w:tcMar/>
          </w:tcPr>
          <w:p w:rsidR="43AB0367" w:rsidP="43AB0367" w:rsidRDefault="43AB0367" w14:paraId="7D03077A" w14:textId="28581AA0">
            <w:pPr>
              <w:pStyle w:val="Heading2"/>
            </w:pPr>
          </w:p>
        </w:tc>
        <w:tc>
          <w:tcPr>
            <w:tcW w:w="3030" w:type="dxa"/>
            <w:tcMar/>
          </w:tcPr>
          <w:p w:rsidR="43AB0367" w:rsidP="43AB0367" w:rsidRDefault="43AB0367" w14:paraId="00ED1FC6" w14:textId="370D80A5">
            <w:pPr>
              <w:pStyle w:val="Heading2"/>
            </w:pPr>
          </w:p>
        </w:tc>
        <w:tc>
          <w:tcPr>
            <w:tcW w:w="3226" w:type="dxa"/>
            <w:tcMar/>
          </w:tcPr>
          <w:p w:rsidR="43AB0367" w:rsidP="43AB0367" w:rsidRDefault="43AB0367" w14:paraId="2980F4BC" w14:textId="53CE633B">
            <w:pPr>
              <w:pStyle w:val="Heading2"/>
            </w:pPr>
          </w:p>
        </w:tc>
      </w:tr>
      <w:tr w:rsidR="43AB0367" w:rsidTr="43AB0367" w14:paraId="41AE419F">
        <w:trPr>
          <w:trHeight w:val="300"/>
        </w:trPr>
        <w:tc>
          <w:tcPr>
            <w:tcW w:w="1785" w:type="dxa"/>
            <w:tcMar/>
          </w:tcPr>
          <w:p w:rsidR="71A850D9" w:rsidP="43AB0367" w:rsidRDefault="71A850D9" w14:paraId="1A4E8F4B" w14:textId="2A4962E4">
            <w:pPr>
              <w:pStyle w:val="Heading3"/>
              <w:bidi w:val="0"/>
            </w:pPr>
            <w:r w:rsidR="71A850D9">
              <w:rPr/>
              <w:t>Process</w:t>
            </w:r>
          </w:p>
        </w:tc>
        <w:tc>
          <w:tcPr>
            <w:tcW w:w="3225" w:type="dxa"/>
            <w:tcMar/>
          </w:tcPr>
          <w:p w:rsidR="43AB0367" w:rsidP="43AB0367" w:rsidRDefault="43AB0367" w14:paraId="339426F0" w14:textId="087E571B">
            <w:pPr>
              <w:pStyle w:val="Heading2"/>
            </w:pPr>
          </w:p>
          <w:p w:rsidR="43AB0367" w:rsidP="43AB0367" w:rsidRDefault="43AB0367" w14:paraId="4D8FC7A6" w14:textId="056EDE36">
            <w:pPr>
              <w:pStyle w:val="Normal"/>
            </w:pPr>
          </w:p>
          <w:p w:rsidR="43AB0367" w:rsidP="43AB0367" w:rsidRDefault="43AB0367" w14:paraId="3361D22A" w14:textId="3649B86C">
            <w:pPr>
              <w:pStyle w:val="Normal"/>
            </w:pPr>
          </w:p>
          <w:p w:rsidR="43AB0367" w:rsidP="43AB0367" w:rsidRDefault="43AB0367" w14:paraId="5AF864DF" w14:textId="47E6FE31">
            <w:pPr>
              <w:pStyle w:val="Normal"/>
            </w:pPr>
          </w:p>
          <w:p w:rsidR="43AB0367" w:rsidP="43AB0367" w:rsidRDefault="43AB0367" w14:paraId="053FD816" w14:textId="234BCF94">
            <w:pPr>
              <w:pStyle w:val="Normal"/>
            </w:pPr>
          </w:p>
          <w:p w:rsidR="43AB0367" w:rsidP="43AB0367" w:rsidRDefault="43AB0367" w14:paraId="63811355" w14:textId="6C68CD27">
            <w:pPr>
              <w:pStyle w:val="Normal"/>
            </w:pPr>
          </w:p>
        </w:tc>
        <w:tc>
          <w:tcPr>
            <w:tcW w:w="3252" w:type="dxa"/>
            <w:tcMar/>
          </w:tcPr>
          <w:p w:rsidR="43AB0367" w:rsidP="43AB0367" w:rsidRDefault="43AB0367" w14:paraId="60B6D3FE" w14:textId="4D1A6634">
            <w:pPr>
              <w:pStyle w:val="Heading2"/>
            </w:pPr>
          </w:p>
        </w:tc>
        <w:tc>
          <w:tcPr>
            <w:tcW w:w="3030" w:type="dxa"/>
            <w:tcMar/>
          </w:tcPr>
          <w:p w:rsidR="43AB0367" w:rsidP="43AB0367" w:rsidRDefault="43AB0367" w14:paraId="5AC594C5" w14:textId="764E2046">
            <w:pPr>
              <w:pStyle w:val="Heading2"/>
            </w:pPr>
          </w:p>
        </w:tc>
        <w:tc>
          <w:tcPr>
            <w:tcW w:w="3226" w:type="dxa"/>
            <w:tcMar/>
          </w:tcPr>
          <w:p w:rsidR="43AB0367" w:rsidP="43AB0367" w:rsidRDefault="43AB0367" w14:paraId="53BA8490" w14:textId="22F53B6E">
            <w:pPr>
              <w:pStyle w:val="Heading2"/>
            </w:pPr>
          </w:p>
        </w:tc>
      </w:tr>
      <w:tr w:rsidR="43AB0367" w:rsidTr="43AB0367" w14:paraId="3BCB73F0">
        <w:trPr>
          <w:trHeight w:val="300"/>
        </w:trPr>
        <w:tc>
          <w:tcPr>
            <w:tcW w:w="1785" w:type="dxa"/>
            <w:tcMar/>
          </w:tcPr>
          <w:p w:rsidR="71A850D9" w:rsidP="43AB0367" w:rsidRDefault="71A850D9" w14:paraId="2C0E4888" w14:textId="583CB26B">
            <w:pPr>
              <w:pStyle w:val="Heading3"/>
            </w:pPr>
            <w:r w:rsidR="71A850D9">
              <w:rPr/>
              <w:t>Praxis</w:t>
            </w:r>
          </w:p>
        </w:tc>
        <w:tc>
          <w:tcPr>
            <w:tcW w:w="3225" w:type="dxa"/>
            <w:tcMar/>
          </w:tcPr>
          <w:p w:rsidR="43AB0367" w:rsidP="43AB0367" w:rsidRDefault="43AB0367" w14:paraId="419280EC" w14:textId="4DF97E40">
            <w:pPr>
              <w:pStyle w:val="Heading2"/>
            </w:pPr>
          </w:p>
          <w:p w:rsidR="43AB0367" w:rsidP="43AB0367" w:rsidRDefault="43AB0367" w14:paraId="344B25C4" w14:textId="17A200BD">
            <w:pPr>
              <w:pStyle w:val="Normal"/>
            </w:pPr>
          </w:p>
          <w:p w:rsidR="43AB0367" w:rsidP="43AB0367" w:rsidRDefault="43AB0367" w14:paraId="29463722" w14:textId="457BFB0F">
            <w:pPr>
              <w:pStyle w:val="Normal"/>
            </w:pPr>
          </w:p>
          <w:p w:rsidR="43AB0367" w:rsidP="43AB0367" w:rsidRDefault="43AB0367" w14:paraId="720D3524" w14:textId="73957F0E">
            <w:pPr>
              <w:pStyle w:val="Normal"/>
            </w:pPr>
          </w:p>
          <w:p w:rsidR="43AB0367" w:rsidP="43AB0367" w:rsidRDefault="43AB0367" w14:paraId="20BC1D97" w14:textId="22375748">
            <w:pPr>
              <w:pStyle w:val="Normal"/>
            </w:pPr>
          </w:p>
          <w:p w:rsidR="43AB0367" w:rsidP="43AB0367" w:rsidRDefault="43AB0367" w14:paraId="568D5AAD" w14:textId="269D38A2">
            <w:pPr>
              <w:pStyle w:val="Normal"/>
            </w:pPr>
          </w:p>
        </w:tc>
        <w:tc>
          <w:tcPr>
            <w:tcW w:w="3252" w:type="dxa"/>
            <w:tcMar/>
          </w:tcPr>
          <w:p w:rsidR="43AB0367" w:rsidP="43AB0367" w:rsidRDefault="43AB0367" w14:paraId="5EE37798" w14:textId="1337C425">
            <w:pPr>
              <w:pStyle w:val="Heading2"/>
            </w:pPr>
          </w:p>
        </w:tc>
        <w:tc>
          <w:tcPr>
            <w:tcW w:w="3030" w:type="dxa"/>
            <w:tcMar/>
          </w:tcPr>
          <w:p w:rsidR="43AB0367" w:rsidP="43AB0367" w:rsidRDefault="43AB0367" w14:paraId="4B710F52" w14:textId="2E63DDE3">
            <w:pPr>
              <w:pStyle w:val="Heading2"/>
            </w:pPr>
          </w:p>
        </w:tc>
        <w:tc>
          <w:tcPr>
            <w:tcW w:w="3226" w:type="dxa"/>
            <w:tcMar/>
          </w:tcPr>
          <w:p w:rsidR="43AB0367" w:rsidP="43AB0367" w:rsidRDefault="43AB0367" w14:paraId="4BC78F3B" w14:textId="78F4768F">
            <w:pPr>
              <w:pStyle w:val="Heading2"/>
            </w:pPr>
          </w:p>
        </w:tc>
      </w:tr>
    </w:tbl>
    <w:p w:rsidR="43AB0367" w:rsidP="43AB0367" w:rsidRDefault="43AB0367" w14:paraId="18BC1274" w14:textId="349370AA">
      <w:pPr>
        <w:pStyle w:val="Normal"/>
      </w:pPr>
    </w:p>
    <w:sectPr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DC3B0D"/>
    <w:rsid w:val="05CD3730"/>
    <w:rsid w:val="07443111"/>
    <w:rsid w:val="175E8D17"/>
    <w:rsid w:val="20DC3B0D"/>
    <w:rsid w:val="22B540DB"/>
    <w:rsid w:val="2B3675F9"/>
    <w:rsid w:val="39AA557D"/>
    <w:rsid w:val="43AB0367"/>
    <w:rsid w:val="528E1194"/>
    <w:rsid w:val="64801D47"/>
    <w:rsid w:val="6A3C2E0F"/>
    <w:rsid w:val="71A850D9"/>
    <w:rsid w:val="7B5B6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DC3B0D"/>
  <w15:chartTrackingRefBased/>
  <w15:docId w15:val="{BFEC120F-BDFA-463A-B800-33A1090BAA6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2024-11-11T14:22:49.4463997Z</dcterms:created>
  <dcterms:modified xsi:type="dcterms:W3CDTF">2024-11-11T14:30:28.9617460Z</dcterms:modified>
  <dc:creator>Caroline Lewis</dc:creator>
  <lastModifiedBy>Caroline Lewis</lastModifiedBy>
</coreProperties>
</file>