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6F2DFC4" w:rsidR="005E6C44" w:rsidRPr="004C3A0B" w:rsidRDefault="00882930" w:rsidP="003F6F7B">
            <w:pPr>
              <w:rPr>
                <w:rFonts w:ascii="Arial" w:hAnsi="Arial" w:cs="Arial"/>
                <w:sz w:val="22"/>
                <w:szCs w:val="22"/>
              </w:rPr>
            </w:pPr>
            <w:r>
              <w:rPr>
                <w:rFonts w:ascii="Arial" w:hAnsi="Arial" w:cs="Arial"/>
                <w:sz w:val="22"/>
                <w:szCs w:val="22"/>
              </w:rPr>
              <w:t>Joshua Asare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98EA803" w:rsidR="005E6C44" w:rsidRPr="004C3A0B" w:rsidRDefault="00882930" w:rsidP="003F6F7B">
            <w:pPr>
              <w:rPr>
                <w:rFonts w:ascii="Arial" w:hAnsi="Arial" w:cs="Arial"/>
                <w:sz w:val="22"/>
                <w:szCs w:val="22"/>
              </w:rPr>
            </w:pPr>
            <w:r>
              <w:rPr>
                <w:rFonts w:ascii="Arial" w:hAnsi="Arial" w:cs="Arial"/>
                <w:sz w:val="22"/>
                <w:szCs w:val="22"/>
              </w:rPr>
              <w:t>2111739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54894B" w:rsidR="005E6C44" w:rsidRPr="004C3A0B" w:rsidRDefault="00882930" w:rsidP="003F6F7B">
            <w:pPr>
              <w:rPr>
                <w:rFonts w:ascii="Arial" w:hAnsi="Arial" w:cs="Arial"/>
                <w:sz w:val="22"/>
                <w:szCs w:val="22"/>
              </w:rPr>
            </w:pPr>
            <w:hyperlink r:id="rId11" w:history="1">
              <w:r w:rsidRPr="00656819">
                <w:rPr>
                  <w:rStyle w:val="Hyperlink"/>
                  <w:rFonts w:ascii="Arial" w:hAnsi="Arial" w:cs="Arial"/>
                  <w:sz w:val="22"/>
                  <w:szCs w:val="22"/>
                </w:rPr>
                <w:t>2111739@student.uwtsd.ac.uk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CE66867" w:rsidR="005E6C44" w:rsidRPr="004C3A0B" w:rsidRDefault="00D10E37" w:rsidP="003F6F7B">
            <w:pPr>
              <w:rPr>
                <w:rFonts w:ascii="Arial" w:hAnsi="Arial" w:cs="Arial"/>
                <w:sz w:val="22"/>
                <w:szCs w:val="22"/>
              </w:rPr>
            </w:pPr>
            <w:r>
              <w:rPr>
                <w:rFonts w:ascii="Arial" w:hAnsi="Arial" w:cs="Arial"/>
                <w:sz w:val="22"/>
                <w:szCs w:val="22"/>
              </w:rPr>
              <w:t>B</w:t>
            </w:r>
            <w:r w:rsidR="009067AD">
              <w:rPr>
                <w:rFonts w:ascii="Arial" w:hAnsi="Arial" w:cs="Arial"/>
                <w:sz w:val="22"/>
                <w:szCs w:val="22"/>
              </w:rPr>
              <w:t>E</w:t>
            </w:r>
            <w:r>
              <w:rPr>
                <w:rFonts w:ascii="Arial" w:hAnsi="Arial" w:cs="Arial"/>
                <w:sz w:val="22"/>
                <w:szCs w:val="22"/>
              </w:rPr>
              <w:t>n</w:t>
            </w:r>
            <w:r w:rsidR="005A59EE">
              <w:rPr>
                <w:rFonts w:ascii="Arial" w:hAnsi="Arial" w:cs="Arial"/>
                <w:sz w:val="22"/>
                <w:szCs w:val="22"/>
              </w:rPr>
              <w:t>g</w:t>
            </w:r>
            <w:r>
              <w:rPr>
                <w:rFonts w:ascii="Arial" w:hAnsi="Arial" w:cs="Arial"/>
                <w:sz w:val="22"/>
                <w:szCs w:val="22"/>
              </w:rPr>
              <w:t xml:space="preserve"> Embedded Electronic Systems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A6CF096" w:rsidR="005E6C44" w:rsidRPr="004C3A0B" w:rsidRDefault="00D10E37" w:rsidP="003F6F7B">
            <w:pPr>
              <w:rPr>
                <w:rFonts w:ascii="Arial" w:hAnsi="Arial" w:cs="Arial"/>
                <w:sz w:val="22"/>
                <w:szCs w:val="22"/>
              </w:rPr>
            </w:pPr>
            <w:r>
              <w:rPr>
                <w:rFonts w:ascii="Arial" w:hAnsi="Arial" w:cs="Arial"/>
                <w:sz w:val="22"/>
                <w:szCs w:val="22"/>
              </w:rPr>
              <w:t>Steve Mosey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209DC53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7E1AD1">
              <w:rPr>
                <w:rFonts w:ascii="Arial" w:hAnsi="Arial" w:cs="Arial"/>
                <w:sz w:val="22"/>
                <w:szCs w:val="22"/>
              </w:rPr>
              <w:t>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F910E79" w:rsidR="005E6C44" w:rsidRPr="00DD0929" w:rsidRDefault="00E2339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69EAF5" w:rsidR="005E6C44" w:rsidRPr="004C3A0B" w:rsidRDefault="00E2339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01C87F0" w:rsidR="004C3D85" w:rsidRPr="004C3A0B" w:rsidRDefault="001B4F1A" w:rsidP="003C07E3">
            <w:pPr>
              <w:rPr>
                <w:rFonts w:ascii="Arial" w:hAnsi="Arial" w:cs="Arial"/>
                <w:sz w:val="22"/>
                <w:szCs w:val="22"/>
              </w:rPr>
            </w:pPr>
            <w:r>
              <w:rPr>
                <w:rFonts w:ascii="Arial" w:hAnsi="Arial" w:cs="Arial"/>
                <w:sz w:val="22"/>
                <w:szCs w:val="22"/>
              </w:rPr>
              <w:t>Inertial Measurement Unit-s</w:t>
            </w:r>
            <w:r w:rsidR="007E1AD1">
              <w:rPr>
                <w:rFonts w:ascii="Arial" w:hAnsi="Arial" w:cs="Arial"/>
                <w:sz w:val="22"/>
                <w:szCs w:val="22"/>
              </w:rPr>
              <w:t xml:space="preserve">tabilised </w:t>
            </w:r>
            <w:r w:rsidR="00902E9F">
              <w:rPr>
                <w:rFonts w:ascii="Arial" w:hAnsi="Arial" w:cs="Arial"/>
                <w:sz w:val="22"/>
                <w:szCs w:val="22"/>
              </w:rPr>
              <w:t>heat-source</w:t>
            </w:r>
            <w:r w:rsidR="007E1AD1">
              <w:rPr>
                <w:rFonts w:ascii="Arial" w:hAnsi="Arial" w:cs="Arial"/>
                <w:sz w:val="22"/>
                <w:szCs w:val="22"/>
              </w:rPr>
              <w:t xml:space="preserve"> tracker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12BB2E9" w:rsidR="004C3D85" w:rsidRPr="00D839CD" w:rsidRDefault="007E1AD1" w:rsidP="003C07E3">
            <w:pPr>
              <w:rPr>
                <w:rFonts w:ascii="Arial" w:hAnsi="Arial" w:cs="Arial"/>
                <w:sz w:val="22"/>
                <w:szCs w:val="22"/>
              </w:rPr>
            </w:pPr>
            <w:r>
              <w:rPr>
                <w:rFonts w:ascii="Arial" w:hAnsi="Arial" w:cs="Arial"/>
                <w:sz w:val="22"/>
                <w:szCs w:val="22"/>
              </w:rPr>
              <w:t>7</w:t>
            </w:r>
            <w:r w:rsidRPr="007E1AD1">
              <w:rPr>
                <w:rFonts w:ascii="Arial" w:hAnsi="Arial" w:cs="Arial"/>
                <w:sz w:val="22"/>
                <w:szCs w:val="22"/>
                <w:vertAlign w:val="superscript"/>
              </w:rPr>
              <w:t>th</w:t>
            </w:r>
            <w:r>
              <w:rPr>
                <w:rFonts w:ascii="Arial" w:hAnsi="Arial" w:cs="Arial"/>
                <w:sz w:val="22"/>
                <w:szCs w:val="22"/>
              </w:rPr>
              <w:t xml:space="preserve"> October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C1F17BF" w:rsidR="004C3D85" w:rsidRPr="004C3A0B" w:rsidRDefault="007E1AD1" w:rsidP="003C07E3">
            <w:pPr>
              <w:rPr>
                <w:rFonts w:ascii="Arial" w:hAnsi="Arial" w:cs="Arial"/>
                <w:sz w:val="22"/>
                <w:szCs w:val="22"/>
              </w:rPr>
            </w:pPr>
            <w:r>
              <w:rPr>
                <w:rFonts w:ascii="Arial" w:hAnsi="Arial" w:cs="Arial"/>
                <w:sz w:val="22"/>
                <w:szCs w:val="22"/>
              </w:rPr>
              <w:t>9</w:t>
            </w:r>
            <w:r w:rsidRPr="007E1AD1">
              <w:rPr>
                <w:rFonts w:ascii="Arial" w:hAnsi="Arial" w:cs="Arial"/>
                <w:sz w:val="22"/>
                <w:szCs w:val="22"/>
                <w:vertAlign w:val="superscript"/>
              </w:rPr>
              <w:t>th</w:t>
            </w:r>
            <w:r>
              <w:rPr>
                <w:rFonts w:ascii="Arial" w:hAnsi="Arial" w:cs="Arial"/>
                <w:sz w:val="22"/>
                <w:szCs w:val="22"/>
              </w:rPr>
              <w:t xml:space="preserve"> May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08D10974"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w:t>
            </w:r>
            <w:r w:rsidR="006D1F1E">
              <w:rPr>
                <w:rFonts w:ascii="Arial" w:hAnsi="Arial" w:cs="Arial"/>
                <w:b/>
                <w:sz w:val="22"/>
                <w:szCs w:val="22"/>
              </w:rPr>
              <w:t xml:space="preserv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1FC75DF"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8651AE">
              <w:rPr>
                <w:rFonts w:ascii="Arial" w:hAnsi="Arial" w:cs="Arial"/>
                <w:i/>
              </w:rPr>
              <w:t xml:space="preserve"> or Hypothesis</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6A961224" w14:textId="77777777" w:rsidR="00F96C3F" w:rsidRPr="008651AE" w:rsidRDefault="00F96C3F" w:rsidP="008651AE">
            <w:pPr>
              <w:pStyle w:val="ListParagraph"/>
              <w:numPr>
                <w:ilvl w:val="0"/>
                <w:numId w:val="26"/>
              </w:numPr>
              <w:ind w:left="714" w:hanging="357"/>
              <w:contextualSpacing w:val="0"/>
              <w:rPr>
                <w:rFonts w:ascii="Arial" w:hAnsi="Arial" w:cs="Arial"/>
              </w:rPr>
            </w:pPr>
            <w:r w:rsidRPr="009D2E0B">
              <w:rPr>
                <w:rFonts w:ascii="Arial" w:hAnsi="Arial" w:cs="Arial"/>
                <w:i/>
              </w:rPr>
              <w:t>Objectives of Research Activity</w:t>
            </w:r>
          </w:p>
          <w:p w14:paraId="0F2B91CF" w14:textId="691124EE" w:rsidR="008651AE" w:rsidRPr="009D2E0B" w:rsidRDefault="008651AE" w:rsidP="008651AE">
            <w:pPr>
              <w:pStyle w:val="ListParagraph"/>
              <w:numPr>
                <w:ilvl w:val="0"/>
                <w:numId w:val="26"/>
              </w:numPr>
              <w:ind w:left="714" w:hanging="357"/>
              <w:contextualSpacing w:val="0"/>
              <w:rPr>
                <w:rFonts w:ascii="Arial" w:hAnsi="Arial" w:cs="Arial"/>
              </w:rPr>
            </w:pPr>
            <w:r>
              <w:rPr>
                <w:rFonts w:ascii="Arial" w:hAnsi="Arial" w:cs="Arial"/>
              </w:rPr>
              <w:t>How the research activity will 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3CA6E88F" w:rsidR="00F96C3F" w:rsidRPr="002A152D" w:rsidDel="00425DA7" w:rsidRDefault="00424E37" w:rsidP="00F96C3F">
            <w:pPr>
              <w:rPr>
                <w:rFonts w:ascii="Arial" w:hAnsi="Arial" w:cs="Arial"/>
              </w:rPr>
            </w:pPr>
            <w:r>
              <w:rPr>
                <w:rFonts w:ascii="Arial" w:hAnsi="Arial" w:cs="Arial"/>
              </w:rPr>
              <w:lastRenderedPageBreak/>
              <w:t xml:space="preserve">To develop an article that may be mounted on a moving platform capable of keeping a </w:t>
            </w:r>
            <w:r w:rsidR="00842B88">
              <w:rPr>
                <w:rFonts w:ascii="Arial" w:hAnsi="Arial" w:cs="Arial"/>
              </w:rPr>
              <w:t>heat-source</w:t>
            </w:r>
            <w:r>
              <w:rPr>
                <w:rFonts w:ascii="Arial" w:hAnsi="Arial" w:cs="Arial"/>
              </w:rPr>
              <w:t xml:space="preserve"> in the centre of the field of view of an infrared </w:t>
            </w:r>
            <w:r w:rsidR="00B4419A">
              <w:rPr>
                <w:rFonts w:ascii="Arial" w:hAnsi="Arial" w:cs="Arial"/>
              </w:rPr>
              <w:t>sensor</w:t>
            </w:r>
            <w:r>
              <w:rPr>
                <w:rFonts w:ascii="Arial" w:hAnsi="Arial" w:cs="Arial"/>
              </w:rPr>
              <w: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7DCAE9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8651AE">
              <w:rPr>
                <w:rFonts w:ascii="Arial" w:hAnsi="Arial" w:cs="Arial"/>
                <w:b/>
                <w:bCs/>
                <w:sz w:val="22"/>
                <w:szCs w:val="22"/>
              </w:rPr>
              <w:t xml:space="preserve"> or Hypothesis</w:t>
            </w:r>
          </w:p>
          <w:p w14:paraId="76C0468A" w14:textId="56645B4A" w:rsidR="00F96C3F" w:rsidRPr="00424E37" w:rsidRDefault="00424E37" w:rsidP="00424E37">
            <w:pPr>
              <w:rPr>
                <w:rFonts w:ascii="Arial" w:hAnsi="Arial" w:cs="Arial"/>
              </w:rPr>
            </w:pPr>
            <w:r>
              <w:rPr>
                <w:rFonts w:ascii="Arial" w:hAnsi="Arial" w:cs="Arial"/>
              </w:rPr>
              <w:t>How should a</w:t>
            </w:r>
            <w:r w:rsidR="00902E9F">
              <w:rPr>
                <w:rFonts w:ascii="Arial" w:hAnsi="Arial" w:cs="Arial"/>
              </w:rPr>
              <w:t>n Inertial Measurement Unit (IMU), comprised of a</w:t>
            </w:r>
            <w:r>
              <w:rPr>
                <w:rFonts w:ascii="Arial" w:hAnsi="Arial" w:cs="Arial"/>
              </w:rPr>
              <w:t xml:space="preserve"> </w:t>
            </w:r>
            <w:r w:rsidR="00902E9F">
              <w:rPr>
                <w:rFonts w:ascii="Arial" w:hAnsi="Arial" w:cs="Arial"/>
              </w:rPr>
              <w:t xml:space="preserve">three-axis </w:t>
            </w:r>
            <w:r>
              <w:rPr>
                <w:rFonts w:ascii="Arial" w:hAnsi="Arial" w:cs="Arial"/>
              </w:rPr>
              <w:t>gyroscope</w:t>
            </w:r>
            <w:r w:rsidR="00902E9F">
              <w:rPr>
                <w:rFonts w:ascii="Arial" w:hAnsi="Arial" w:cs="Arial"/>
              </w:rPr>
              <w:t xml:space="preserve"> and accelerometer</w:t>
            </w:r>
            <w:r w:rsidR="006D1F1E">
              <w:rPr>
                <w:rFonts w:ascii="Arial" w:hAnsi="Arial" w:cs="Arial"/>
              </w:rPr>
              <w:t>,</w:t>
            </w:r>
            <w:r>
              <w:rPr>
                <w:rFonts w:ascii="Arial" w:hAnsi="Arial" w:cs="Arial"/>
              </w:rPr>
              <w:t xml:space="preserve"> be placed such that it will give </w:t>
            </w:r>
            <w:r w:rsidR="00902E9F">
              <w:rPr>
                <w:rFonts w:ascii="Arial" w:hAnsi="Arial" w:cs="Arial"/>
              </w:rPr>
              <w:t xml:space="preserve">an </w:t>
            </w:r>
            <w:r>
              <w:rPr>
                <w:rFonts w:ascii="Arial" w:hAnsi="Arial" w:cs="Arial"/>
              </w:rPr>
              <w:t>accurate measurement of the movement of a camera capable of moving in two-axis</w:t>
            </w:r>
            <w:r w:rsidR="00902E9F">
              <w:rPr>
                <w:rFonts w:ascii="Arial" w:hAnsi="Arial" w:cs="Arial"/>
              </w:rPr>
              <w:t xml:space="preserve"> relative to the position of the </w:t>
            </w:r>
            <w:r w:rsidR="0026372B">
              <w:rPr>
                <w:rFonts w:ascii="Arial" w:hAnsi="Arial" w:cs="Arial"/>
              </w:rPr>
              <w:t xml:space="preserve">moving three-axis </w:t>
            </w:r>
            <w:r w:rsidR="00902E9F">
              <w:rPr>
                <w:rFonts w:ascii="Arial" w:hAnsi="Arial" w:cs="Arial"/>
              </w:rPr>
              <w:t>platform it is mounted upon?</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3E211F2" w14:textId="77777777" w:rsidR="00F96C3F" w:rsidRDefault="00902E9F" w:rsidP="00F96C3F">
            <w:pPr>
              <w:rPr>
                <w:rFonts w:ascii="Arial" w:hAnsi="Arial" w:cs="Arial"/>
              </w:rPr>
            </w:pPr>
            <w:r>
              <w:rPr>
                <w:rFonts w:ascii="Arial" w:hAnsi="Arial" w:cs="Arial"/>
              </w:rPr>
              <w:t>To produce an IMU-stabilised h</w:t>
            </w:r>
            <w:r w:rsidR="00C475DC">
              <w:rPr>
                <w:rFonts w:ascii="Arial" w:hAnsi="Arial" w:cs="Arial"/>
              </w:rPr>
              <w:t>eat-source tracker</w:t>
            </w:r>
            <w:r w:rsidR="00E751DF">
              <w:rPr>
                <w:rFonts w:ascii="Arial" w:hAnsi="Arial" w:cs="Arial"/>
              </w:rPr>
              <w:t xml:space="preserve"> capable of keeping the source of interest close to the centre of the field of view while mounted on a </w:t>
            </w:r>
            <w:r w:rsidR="00486023">
              <w:rPr>
                <w:rFonts w:ascii="Arial" w:hAnsi="Arial" w:cs="Arial"/>
              </w:rPr>
              <w:t>moving platform.</w:t>
            </w:r>
          </w:p>
          <w:p w14:paraId="574A3C8C" w14:textId="3768D95A" w:rsidR="006D1F1E" w:rsidRPr="002A152D" w:rsidRDefault="006D1F1E" w:rsidP="00F96C3F">
            <w:pPr>
              <w:rPr>
                <w:rFonts w:ascii="Arial" w:hAnsi="Arial" w:cs="Arial"/>
              </w:rPr>
            </w:pPr>
            <w:r>
              <w:rPr>
                <w:rFonts w:ascii="Arial" w:hAnsi="Arial" w:cs="Arial"/>
              </w:rPr>
              <w:t xml:space="preserve">To determine if a Pan-Tilt or Roll-Yaw type of control </w:t>
            </w:r>
            <w:r w:rsidR="009D2A25">
              <w:rPr>
                <w:rFonts w:ascii="Arial" w:hAnsi="Arial" w:cs="Arial"/>
              </w:rPr>
              <w:t>system requires less processing of signals from sensors attached to the platform.</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5BA2FB2" w14:textId="1B5F1B27" w:rsidR="0020433D" w:rsidRDefault="0064281B" w:rsidP="00F96C3F">
            <w:pPr>
              <w:rPr>
                <w:rFonts w:ascii="Arial" w:hAnsi="Arial" w:cs="Arial"/>
              </w:rPr>
            </w:pPr>
            <w:r>
              <w:rPr>
                <w:rFonts w:ascii="Arial" w:hAnsi="Arial" w:cs="Arial"/>
              </w:rPr>
              <w:t xml:space="preserve">To determine if </w:t>
            </w:r>
            <w:r w:rsidR="00AB607C" w:rsidRPr="007D0027">
              <w:rPr>
                <w:rFonts w:ascii="Arial" w:hAnsi="Arial" w:cs="Arial"/>
              </w:rPr>
              <w:t xml:space="preserve">a single </w:t>
            </w:r>
            <w:r w:rsidR="00AC638A">
              <w:rPr>
                <w:rFonts w:ascii="Arial" w:hAnsi="Arial" w:cs="Arial"/>
              </w:rPr>
              <w:t>Inertial Measurement Unit (</w:t>
            </w:r>
            <w:r w:rsidR="00AB607C" w:rsidRPr="007D0027">
              <w:rPr>
                <w:rFonts w:ascii="Arial" w:hAnsi="Arial" w:cs="Arial"/>
              </w:rPr>
              <w:t>IMU</w:t>
            </w:r>
            <w:r w:rsidR="00AC638A">
              <w:rPr>
                <w:rFonts w:ascii="Arial" w:hAnsi="Arial" w:cs="Arial"/>
              </w:rPr>
              <w:t>)</w:t>
            </w:r>
            <w:r w:rsidR="00C2492E">
              <w:rPr>
                <w:rFonts w:ascii="Arial" w:hAnsi="Arial" w:cs="Arial"/>
              </w:rPr>
              <w:t>,</w:t>
            </w:r>
            <w:r w:rsidR="0018138E">
              <w:rPr>
                <w:rFonts w:ascii="Arial" w:hAnsi="Arial" w:cs="Arial"/>
              </w:rPr>
              <w:t xml:space="preserve"> in conjunction with a </w:t>
            </w:r>
            <w:r w:rsidR="007262E3">
              <w:rPr>
                <w:rFonts w:ascii="Arial" w:hAnsi="Arial" w:cs="Arial"/>
              </w:rPr>
              <w:t xml:space="preserve">position sensor measuring the </w:t>
            </w:r>
            <w:r w:rsidR="00C2492E">
              <w:rPr>
                <w:rFonts w:ascii="Arial" w:hAnsi="Arial" w:cs="Arial"/>
              </w:rPr>
              <w:t>rotation of the axis that control the direction the infrared sensor is facing,</w:t>
            </w:r>
            <w:r w:rsidR="00AB607C" w:rsidRPr="007D0027">
              <w:rPr>
                <w:rFonts w:ascii="Arial" w:hAnsi="Arial" w:cs="Arial"/>
              </w:rPr>
              <w:t xml:space="preserve"> </w:t>
            </w:r>
            <w:r>
              <w:rPr>
                <w:rFonts w:ascii="Arial" w:hAnsi="Arial" w:cs="Arial"/>
              </w:rPr>
              <w:t xml:space="preserve">is </w:t>
            </w:r>
            <w:r w:rsidR="00AB607C" w:rsidRPr="007D0027">
              <w:rPr>
                <w:rFonts w:ascii="Arial" w:hAnsi="Arial" w:cs="Arial"/>
              </w:rPr>
              <w:t>sufficient for measuring the rotation of the platform</w:t>
            </w:r>
            <w:r>
              <w:rPr>
                <w:rFonts w:ascii="Arial" w:hAnsi="Arial" w:cs="Arial"/>
              </w:rPr>
              <w:t xml:space="preserve"> relative to the orientation of the</w:t>
            </w:r>
            <w:r w:rsidR="0018138E">
              <w:rPr>
                <w:rFonts w:ascii="Arial" w:hAnsi="Arial" w:cs="Arial"/>
              </w:rPr>
              <w:t xml:space="preserve"> camera</w:t>
            </w:r>
            <w:r w:rsidR="00266B3E">
              <w:rPr>
                <w:rFonts w:ascii="Arial" w:hAnsi="Arial" w:cs="Arial"/>
              </w:rPr>
              <w:t>, or if two produce a better result</w:t>
            </w:r>
            <w:r w:rsidR="0018138E">
              <w:rPr>
                <w:rFonts w:ascii="Arial" w:hAnsi="Arial" w:cs="Arial"/>
              </w:rPr>
              <w:t>.</w:t>
            </w:r>
          </w:p>
          <w:p w14:paraId="7E85CF12" w14:textId="77777777" w:rsidR="00266B3E" w:rsidRDefault="000A59CD" w:rsidP="00F96C3F">
            <w:pPr>
              <w:rPr>
                <w:rFonts w:ascii="Arial" w:hAnsi="Arial" w:cs="Arial"/>
              </w:rPr>
            </w:pPr>
            <w:r>
              <w:rPr>
                <w:rFonts w:ascii="Arial" w:hAnsi="Arial" w:cs="Arial"/>
              </w:rPr>
              <w:t>Produce a</w:t>
            </w:r>
            <w:r w:rsidR="00EB29A1">
              <w:rPr>
                <w:rFonts w:ascii="Arial" w:hAnsi="Arial" w:cs="Arial"/>
              </w:rPr>
              <w:t xml:space="preserve">n assembled </w:t>
            </w:r>
            <w:r>
              <w:rPr>
                <w:rFonts w:ascii="Arial" w:hAnsi="Arial" w:cs="Arial"/>
              </w:rPr>
              <w:t xml:space="preserve">article </w:t>
            </w:r>
            <w:r w:rsidR="00EB29A1">
              <w:rPr>
                <w:rFonts w:ascii="Arial" w:hAnsi="Arial" w:cs="Arial"/>
              </w:rPr>
              <w:t>with a small footprint.</w:t>
            </w:r>
          </w:p>
          <w:p w14:paraId="6820B11E" w14:textId="618F0711" w:rsidR="00690A8A" w:rsidRDefault="00690A8A" w:rsidP="00F96C3F">
            <w:pPr>
              <w:rPr>
                <w:rFonts w:ascii="Arial" w:hAnsi="Arial" w:cs="Arial"/>
              </w:rPr>
            </w:pPr>
            <w:r>
              <w:rPr>
                <w:rFonts w:ascii="Arial" w:hAnsi="Arial" w:cs="Arial"/>
              </w:rPr>
              <w:t>Produce a battery powered article.</w:t>
            </w:r>
          </w:p>
          <w:p w14:paraId="195CBC88" w14:textId="38CFD7E0" w:rsidR="00690A8A" w:rsidRPr="00AC638A" w:rsidRDefault="00690A8A" w:rsidP="00F96C3F">
            <w:pPr>
              <w:rPr>
                <w:rFonts w:ascii="Arial" w:hAnsi="Arial" w:cs="Arial"/>
              </w:rPr>
            </w:pPr>
            <w:r>
              <w:rPr>
                <w:rFonts w:ascii="Arial" w:hAnsi="Arial" w:cs="Arial"/>
              </w:rPr>
              <w:t>Use a standard interface to provide a hypothetical external device with updates of the position and orientation of the infrared sensor within the assembly.</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9FFFEDC" w14:textId="1ECE761E" w:rsidR="00623644" w:rsidRDefault="008C5D75" w:rsidP="008C5D75">
            <w:pPr>
              <w:rPr>
                <w:rFonts w:ascii="Arial" w:hAnsi="Arial" w:cs="Arial"/>
              </w:rPr>
            </w:pPr>
            <w:r w:rsidRPr="00291536">
              <w:rPr>
                <w:rFonts w:ascii="Arial" w:hAnsi="Arial" w:cs="Arial"/>
              </w:rPr>
              <w:t>To aid in debugging, fault finding and understanding of component behaviour, a logic analyser can be used to record, at a high data rate, bursts of information transferred from one device to another</w:t>
            </w:r>
            <w:r w:rsidR="00C475DC">
              <w:rPr>
                <w:rFonts w:ascii="Arial" w:hAnsi="Arial" w:cs="Arial"/>
              </w:rPr>
              <w:t>.</w:t>
            </w:r>
            <w:r w:rsidR="00027A3E">
              <w:rPr>
                <w:rFonts w:ascii="Arial" w:hAnsi="Arial" w:cs="Arial"/>
              </w:rPr>
              <w:t xml:space="preserve"> This is a device that logs data to a computer.</w:t>
            </w:r>
          </w:p>
          <w:p w14:paraId="238FA878" w14:textId="7196189D" w:rsidR="00C475DC" w:rsidRDefault="00623644" w:rsidP="008C5D75">
            <w:pPr>
              <w:rPr>
                <w:rFonts w:ascii="Arial" w:hAnsi="Arial" w:cs="Arial"/>
              </w:rPr>
            </w:pPr>
            <w:r>
              <w:rPr>
                <w:rFonts w:ascii="Arial" w:hAnsi="Arial" w:cs="Arial"/>
              </w:rPr>
              <w:t xml:space="preserve">An oscilloscope connected to a computer </w:t>
            </w:r>
            <w:r w:rsidR="003C5F90">
              <w:rPr>
                <w:rFonts w:ascii="Arial" w:hAnsi="Arial" w:cs="Arial"/>
              </w:rPr>
              <w:t xml:space="preserve">to record the behaviour of individual components within circuits. This is a device that displays information on a </w:t>
            </w:r>
            <w:r w:rsidR="00DB0FAA">
              <w:rPr>
                <w:rFonts w:ascii="Arial" w:hAnsi="Arial" w:cs="Arial"/>
              </w:rPr>
              <w:t>screen but</w:t>
            </w:r>
            <w:r w:rsidR="003C5F90">
              <w:rPr>
                <w:rFonts w:ascii="Arial" w:hAnsi="Arial" w:cs="Arial"/>
              </w:rPr>
              <w:t xml:space="preserve"> may also log data to a computer.</w:t>
            </w:r>
          </w:p>
          <w:p w14:paraId="74DC1AA6" w14:textId="263B3653" w:rsidR="0027501A" w:rsidRDefault="0027501A" w:rsidP="008C5D75">
            <w:pPr>
              <w:rPr>
                <w:rFonts w:ascii="Arial" w:hAnsi="Arial" w:cs="Arial"/>
              </w:rPr>
            </w:pPr>
            <w:r w:rsidRPr="00291536">
              <w:rPr>
                <w:rFonts w:ascii="Arial" w:hAnsi="Arial" w:cs="Arial"/>
              </w:rPr>
              <w:t>Data from devices recording data that aren’t connected to a computer, such as a handheld portable digital multi-meter</w:t>
            </w:r>
            <w:r>
              <w:rPr>
                <w:rFonts w:ascii="Arial" w:hAnsi="Arial" w:cs="Arial"/>
              </w:rPr>
              <w:t xml:space="preserve"> or power supply</w:t>
            </w:r>
            <w:r w:rsidRPr="00291536">
              <w:rPr>
                <w:rFonts w:ascii="Arial" w:hAnsi="Arial" w:cs="Arial"/>
              </w:rPr>
              <w:t>, can be recorded on paper.</w:t>
            </w:r>
          </w:p>
          <w:p w14:paraId="77CC50A8" w14:textId="43B6C597" w:rsidR="00C168CB" w:rsidRDefault="00043569" w:rsidP="008C5D75">
            <w:pPr>
              <w:rPr>
                <w:rFonts w:ascii="Arial" w:hAnsi="Arial" w:cs="Arial"/>
              </w:rPr>
            </w:pPr>
            <w:r>
              <w:rPr>
                <w:rFonts w:ascii="Arial" w:hAnsi="Arial" w:cs="Arial"/>
              </w:rPr>
              <w:t>Image and Video</w:t>
            </w:r>
            <w:r w:rsidR="00C168CB">
              <w:rPr>
                <w:rFonts w:ascii="Arial" w:hAnsi="Arial" w:cs="Arial"/>
              </w:rPr>
              <w:t xml:space="preserve"> </w:t>
            </w:r>
            <w:r>
              <w:rPr>
                <w:rFonts w:ascii="Arial" w:hAnsi="Arial" w:cs="Arial"/>
              </w:rPr>
              <w:t xml:space="preserve">Recoding. </w:t>
            </w:r>
            <w:r w:rsidR="00AE4330">
              <w:rPr>
                <w:rFonts w:ascii="Arial" w:hAnsi="Arial" w:cs="Arial"/>
              </w:rPr>
              <w:t>Data</w:t>
            </w:r>
            <w:r w:rsidR="00BB2410">
              <w:rPr>
                <w:rFonts w:ascii="Arial" w:hAnsi="Arial" w:cs="Arial"/>
              </w:rPr>
              <w:t xml:space="preserve"> </w:t>
            </w:r>
            <w:r w:rsidR="00C475DC">
              <w:rPr>
                <w:rFonts w:ascii="Arial" w:hAnsi="Arial" w:cs="Arial"/>
              </w:rPr>
              <w:t xml:space="preserve">from an infrared </w:t>
            </w:r>
            <w:r w:rsidR="006249EA">
              <w:rPr>
                <w:rFonts w:ascii="Arial" w:hAnsi="Arial" w:cs="Arial"/>
              </w:rPr>
              <w:t>sensor</w:t>
            </w:r>
            <w:r w:rsidR="00BB2410">
              <w:rPr>
                <w:rFonts w:ascii="Arial" w:hAnsi="Arial" w:cs="Arial"/>
              </w:rPr>
              <w:t xml:space="preserve"> will be used</w:t>
            </w:r>
            <w:r w:rsidR="00C168CB">
              <w:rPr>
                <w:rFonts w:ascii="Arial" w:hAnsi="Arial" w:cs="Arial"/>
              </w:rPr>
              <w:t xml:space="preserve"> by a digital signal processor and transmitted to a computer through a cable during development and testing</w:t>
            </w:r>
            <w:r w:rsidR="00BB2410">
              <w:rPr>
                <w:rFonts w:ascii="Arial" w:hAnsi="Arial" w:cs="Arial"/>
              </w:rPr>
              <w:t>.</w:t>
            </w:r>
          </w:p>
          <w:p w14:paraId="63327BB1" w14:textId="07063861" w:rsidR="00175B71" w:rsidRDefault="00175B71" w:rsidP="008C5D75">
            <w:pPr>
              <w:rPr>
                <w:rFonts w:ascii="Arial" w:hAnsi="Arial" w:cs="Arial"/>
              </w:rPr>
            </w:pPr>
            <w:r>
              <w:rPr>
                <w:rFonts w:ascii="Arial" w:hAnsi="Arial" w:cs="Arial"/>
              </w:rPr>
              <w:t xml:space="preserve">Additionally, a traditional digital camera will be used to </w:t>
            </w:r>
            <w:r w:rsidR="00AB607C">
              <w:rPr>
                <w:rFonts w:ascii="Arial" w:hAnsi="Arial" w:cs="Arial"/>
              </w:rPr>
              <w:t xml:space="preserve">record and </w:t>
            </w:r>
            <w:r>
              <w:rPr>
                <w:rFonts w:ascii="Arial" w:hAnsi="Arial" w:cs="Arial"/>
              </w:rPr>
              <w:t>document</w:t>
            </w:r>
            <w:r w:rsidR="007D0027">
              <w:rPr>
                <w:rFonts w:ascii="Arial" w:hAnsi="Arial" w:cs="Arial"/>
              </w:rPr>
              <w:t xml:space="preserve"> audio and video of</w:t>
            </w:r>
            <w:r w:rsidR="00AB607C">
              <w:rPr>
                <w:rFonts w:ascii="Arial" w:hAnsi="Arial" w:cs="Arial"/>
              </w:rPr>
              <w:t xml:space="preserve"> the behaviour of the system.</w:t>
            </w:r>
          </w:p>
          <w:p w14:paraId="108EF2F7" w14:textId="61488A6F" w:rsidR="008C5D75" w:rsidRPr="0027501A" w:rsidRDefault="00C168CB" w:rsidP="008C5D75">
            <w:pPr>
              <w:rPr>
                <w:rFonts w:ascii="Arial" w:hAnsi="Arial" w:cs="Arial"/>
              </w:rPr>
            </w:pPr>
            <w:r>
              <w:rPr>
                <w:rFonts w:ascii="Arial" w:hAnsi="Arial" w:cs="Arial"/>
              </w:rPr>
              <w:t>T</w:t>
            </w:r>
            <w:r w:rsidR="00E97101">
              <w:rPr>
                <w:rFonts w:ascii="Arial" w:hAnsi="Arial" w:cs="Arial"/>
              </w:rPr>
              <w:t>hroughout th</w:t>
            </w:r>
            <w:r>
              <w:rPr>
                <w:rFonts w:ascii="Arial" w:hAnsi="Arial" w:cs="Arial"/>
              </w:rPr>
              <w:t xml:space="preserve">is </w:t>
            </w:r>
            <w:r w:rsidR="00E97101">
              <w:rPr>
                <w:rFonts w:ascii="Arial" w:hAnsi="Arial" w:cs="Arial"/>
              </w:rPr>
              <w:t>research</w:t>
            </w:r>
            <w:r>
              <w:rPr>
                <w:rFonts w:ascii="Arial" w:hAnsi="Arial" w:cs="Arial"/>
              </w:rPr>
              <w:t xml:space="preserve">, neither </w:t>
            </w:r>
            <w:r w:rsidR="00623644">
              <w:rPr>
                <w:rFonts w:ascii="Arial" w:hAnsi="Arial" w:cs="Arial"/>
              </w:rPr>
              <w:t xml:space="preserve">the </w:t>
            </w:r>
            <w:r>
              <w:rPr>
                <w:rFonts w:ascii="Arial" w:hAnsi="Arial" w:cs="Arial"/>
              </w:rPr>
              <w:t xml:space="preserve">infrared </w:t>
            </w:r>
            <w:r w:rsidR="00623644">
              <w:rPr>
                <w:rFonts w:ascii="Arial" w:hAnsi="Arial" w:cs="Arial"/>
              </w:rPr>
              <w:t xml:space="preserve">sensor </w:t>
            </w:r>
            <w:r>
              <w:rPr>
                <w:rFonts w:ascii="Arial" w:hAnsi="Arial" w:cs="Arial"/>
              </w:rPr>
              <w:t xml:space="preserve">nor </w:t>
            </w:r>
            <w:r w:rsidR="00623644">
              <w:rPr>
                <w:rFonts w:ascii="Arial" w:hAnsi="Arial" w:cs="Arial"/>
              </w:rPr>
              <w:t xml:space="preserve">the </w:t>
            </w:r>
            <w:r>
              <w:rPr>
                <w:rFonts w:ascii="Arial" w:hAnsi="Arial" w:cs="Arial"/>
              </w:rPr>
              <w:t xml:space="preserve">video camera will </w:t>
            </w:r>
            <w:r w:rsidR="00E97101">
              <w:rPr>
                <w:rFonts w:ascii="Arial" w:hAnsi="Arial" w:cs="Arial"/>
              </w:rPr>
              <w:t xml:space="preserve">be pointed to look at </w:t>
            </w:r>
            <w:r>
              <w:rPr>
                <w:rFonts w:ascii="Arial" w:hAnsi="Arial" w:cs="Arial"/>
              </w:rPr>
              <w:t>any person(s).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2C00A66" w:rsidR="00C11423" w:rsidRPr="004C3A0B" w:rsidRDefault="008829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319CADC" w:rsidR="00C11423" w:rsidRPr="004C3A0B" w:rsidRDefault="008829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02682DB" w:rsidR="00770C66" w:rsidRDefault="008829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2F0FF3E" w:rsidR="00770C66" w:rsidRPr="004C3A0B" w:rsidRDefault="008829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79161C95" w:rsidR="00D107AC" w:rsidRDefault="00356F4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BC8AD25" w:rsidR="00770C66" w:rsidRPr="004C3A0B" w:rsidRDefault="00356F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A80726" w:rsidR="00770C66" w:rsidRPr="004C3A0B" w:rsidRDefault="00356F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A7E1B9C" w:rsidR="00770C66" w:rsidRPr="004C3A0B" w:rsidRDefault="00356F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EA1F444" w:rsidR="00770C66" w:rsidRPr="004C3A0B" w:rsidRDefault="00356F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D116526" w:rsidR="00770C66" w:rsidRPr="004C3A0B" w:rsidRDefault="00356F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5894885" w:rsidR="00770C66" w:rsidRPr="004C3A0B" w:rsidRDefault="008829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054CC6B" w:rsidR="00770C66" w:rsidRPr="004C3A0B" w:rsidRDefault="008829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CD01B67" w:rsidR="00770C66" w:rsidRPr="004C3A0B" w:rsidRDefault="008829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2E8A6B8" w:rsidR="00770C66" w:rsidRPr="004C3A0B" w:rsidRDefault="008829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258484F" w:rsidR="00770C66" w:rsidRPr="004C3A0B" w:rsidRDefault="00356F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B83A2DB" w:rsidR="00770C66" w:rsidRDefault="00356F4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CC46ABE" w:rsidR="00770C66" w:rsidRPr="006C1FDD" w:rsidRDefault="00D10E3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311B330B" w14:textId="3232E7EA" w:rsidR="00770C66" w:rsidRPr="004B22D7" w:rsidRDefault="00D10E37" w:rsidP="00D10E37">
            <w:pPr>
              <w:rPr>
                <w:rFonts w:ascii="Arial" w:hAnsi="Arial" w:cs="Arial"/>
              </w:rPr>
            </w:pPr>
            <w:r w:rsidRPr="004B22D7">
              <w:rPr>
                <w:rFonts w:ascii="Arial" w:hAnsi="Arial" w:cs="Arial"/>
              </w:rPr>
              <w:t>N/A</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57195C3" w:rsidR="00ED0C59" w:rsidRPr="004C3A0B" w:rsidRDefault="00E165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471C178" w:rsidR="00ED0C59" w:rsidRPr="004C3A0B" w:rsidRDefault="00F16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A0C9F73" w:rsidR="00ED0C59" w:rsidRPr="004C3A0B" w:rsidRDefault="0035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0962CED" w:rsidR="00ED0C59" w:rsidRPr="004C3A0B" w:rsidRDefault="0035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2C9D44B" w:rsidR="00ED0C59" w:rsidRPr="004C3A0B" w:rsidRDefault="0035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EAFAC4A" w:rsidR="00ED0C59" w:rsidRPr="004C3A0B" w:rsidRDefault="00356F4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338CF59" w:rsidR="00ED0C59" w:rsidRPr="004C3A0B" w:rsidRDefault="00356F4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A45044C" w:rsidR="00ED0C59" w:rsidRPr="004C3A0B" w:rsidRDefault="00356F4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DF183E9" w:rsidR="00ED0C59" w:rsidRPr="004C3A0B" w:rsidRDefault="00F16C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475DC" w:rsidRPr="004C3A0B" w14:paraId="38FAED13" w14:textId="77777777" w:rsidTr="00257ABC">
        <w:trPr>
          <w:trHeight w:val="403"/>
        </w:trPr>
        <w:tc>
          <w:tcPr>
            <w:tcW w:w="562" w:type="dxa"/>
            <w:vAlign w:val="center"/>
          </w:tcPr>
          <w:p w14:paraId="01BBE882" w14:textId="15278D1C" w:rsidR="00C475DC" w:rsidRPr="006C1FDD" w:rsidRDefault="00C475DC" w:rsidP="00C475DC">
            <w:pPr>
              <w:autoSpaceDE w:val="0"/>
              <w:autoSpaceDN w:val="0"/>
              <w:adjustRightInd w:val="0"/>
              <w:jc w:val="center"/>
              <w:rPr>
                <w:rFonts w:ascii="Arial" w:hAnsi="Arial" w:cs="Arial"/>
                <w:sz w:val="22"/>
                <w:szCs w:val="22"/>
              </w:rPr>
            </w:pPr>
          </w:p>
        </w:tc>
        <w:tc>
          <w:tcPr>
            <w:tcW w:w="8217" w:type="dxa"/>
            <w:shd w:val="clear" w:color="auto" w:fill="auto"/>
            <w:vAlign w:val="center"/>
          </w:tcPr>
          <w:p w14:paraId="6257083F" w14:textId="51D5F4A5" w:rsidR="00C475DC" w:rsidRPr="004B22D7" w:rsidRDefault="00C475DC" w:rsidP="00C475DC">
            <w:pPr>
              <w:rPr>
                <w:rFonts w:ascii="Arial" w:hAnsi="Arial" w:cs="Arial"/>
                <w:szCs w:val="22"/>
              </w:rPr>
            </w:pPr>
            <w:r>
              <w:rPr>
                <w:rFonts w:ascii="Arial" w:hAnsi="Arial" w:cs="Arial"/>
                <w:sz w:val="22"/>
              </w:rPr>
              <w:t>N/A – there will be no participants involved in this research.</w:t>
            </w:r>
          </w:p>
        </w:tc>
        <w:tc>
          <w:tcPr>
            <w:tcW w:w="850" w:type="dxa"/>
            <w:vMerge/>
            <w:shd w:val="clear" w:color="auto" w:fill="BFBFBF" w:themeFill="background1" w:themeFillShade="BF"/>
            <w:vAlign w:val="center"/>
          </w:tcPr>
          <w:p w14:paraId="3FE43978" w14:textId="77777777" w:rsidR="00C475DC" w:rsidRDefault="00C475DC" w:rsidP="00C475D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C475DC" w:rsidRDefault="00C475DC" w:rsidP="00C475DC">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021E693" w:rsidR="00025F69" w:rsidRPr="004B22D7" w:rsidRDefault="008701C3" w:rsidP="008701C3">
            <w:pPr>
              <w:rPr>
                <w:rFonts w:ascii="Arial" w:hAnsi="Arial" w:cs="Arial"/>
                <w:b/>
                <w:szCs w:val="22"/>
              </w:rPr>
            </w:pPr>
            <w:r w:rsidRPr="004B22D7">
              <w:rPr>
                <w:rFonts w:ascii="Arial" w:hAnsi="Arial" w:cs="Arial"/>
              </w:rPr>
              <w:t>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2F1A0565" w:rsidR="00025F69" w:rsidRPr="004B22D7" w:rsidRDefault="008701C3" w:rsidP="00D10E37">
            <w:pPr>
              <w:rPr>
                <w:rFonts w:ascii="Arial" w:hAnsi="Arial" w:cs="Arial"/>
              </w:rPr>
            </w:pPr>
            <w:r w:rsidRPr="004B22D7">
              <w:rPr>
                <w:rFonts w:ascii="Arial" w:hAnsi="Arial" w:cs="Arial"/>
              </w:rPr>
              <w:t>N/A</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16637382" w:rsidR="00025F69" w:rsidRPr="004B22D7" w:rsidRDefault="00D10E37" w:rsidP="00D10E37">
            <w:pPr>
              <w:rPr>
                <w:rFonts w:ascii="Arial" w:hAnsi="Arial" w:cs="Arial"/>
              </w:rPr>
            </w:pPr>
            <w:r w:rsidRPr="004B22D7">
              <w:rPr>
                <w:rFonts w:ascii="Arial" w:hAnsi="Arial" w:cs="Arial"/>
              </w:rPr>
              <w:t>N/A</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42076F0" w:rsidR="00025F69" w:rsidRPr="004C3A0B" w:rsidRDefault="00F16C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C8F4D01" w:rsidR="00025F69" w:rsidRPr="004C3A0B" w:rsidRDefault="00F16C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7A5D783" w:rsidR="00025F69" w:rsidRPr="004C3A0B" w:rsidRDefault="00F16C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1B55BC0" w:rsidR="00025F69" w:rsidRPr="004C3A0B" w:rsidRDefault="00F16C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B271DB9" w:rsidR="00025F69" w:rsidRPr="004C3A0B" w:rsidRDefault="00F16C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0784FAA" w:rsidR="00025F69" w:rsidRPr="004C3A0B" w:rsidRDefault="00F16C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B97FCD5" w:rsidR="00025F69" w:rsidRPr="004C3A0B" w:rsidRDefault="00F16C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F34C559" w:rsidR="00025F69" w:rsidRPr="004C3A0B" w:rsidRDefault="00F16C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055A5B4" w:rsidR="00025F69" w:rsidRPr="004C3A0B" w:rsidRDefault="00F16C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57DD93E6" w:rsidR="00025F69" w:rsidRPr="004C3A0B" w:rsidRDefault="004B22D7" w:rsidP="003257BD">
            <w:pPr>
              <w:autoSpaceDE w:val="0"/>
              <w:autoSpaceDN w:val="0"/>
              <w:adjustRightInd w:val="0"/>
              <w:rPr>
                <w:rFonts w:cs="Arial"/>
              </w:rPr>
            </w:pPr>
            <w:r>
              <w:rPr>
                <w:rFonts w:ascii="Arial" w:hAnsi="Arial" w:cs="Arial"/>
                <w:sz w:val="22"/>
              </w:rPr>
              <w:t xml:space="preserve">N/A – there will be no participants </w:t>
            </w:r>
            <w:r w:rsidR="00925487">
              <w:rPr>
                <w:rFonts w:ascii="Arial" w:hAnsi="Arial" w:cs="Arial"/>
                <w:sz w:val="22"/>
              </w:rPr>
              <w:t>involved in this research.</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5C2F47C7" w:rsidR="00382031" w:rsidRPr="004C3A0B" w:rsidRDefault="00EB73F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A194537" w:rsidR="00382031" w:rsidRPr="004C3A0B" w:rsidRDefault="006A617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1AABC50D" w:rsidR="00382031" w:rsidRPr="004C3A0B" w:rsidRDefault="006A61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7FBA46F" w:rsidR="00382031" w:rsidRPr="004C3A0B" w:rsidRDefault="006A617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453FDAB7" w:rsidR="00382031" w:rsidRPr="004C3A0B" w:rsidRDefault="006A61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49B5F27" w:rsidR="00382031" w:rsidRPr="004C3A0B" w:rsidRDefault="006A617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554FF0EF" w:rsidR="00382031" w:rsidRPr="004C3A0B" w:rsidRDefault="006A61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008E90C" w:rsidR="00382031" w:rsidRPr="004C3A0B" w:rsidRDefault="00EB73F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62274041" w:rsidR="00382031" w:rsidRPr="004C3A0B" w:rsidRDefault="00BC49F4" w:rsidP="003257BD">
            <w:pPr>
              <w:autoSpaceDE w:val="0"/>
              <w:autoSpaceDN w:val="0"/>
              <w:adjustRightInd w:val="0"/>
              <w:rPr>
                <w:rFonts w:cs="Arial"/>
              </w:rPr>
            </w:pPr>
            <w:r>
              <w:rPr>
                <w:rFonts w:ascii="Arial" w:hAnsi="Arial" w:cs="Arial"/>
                <w:sz w:val="22"/>
              </w:rPr>
              <w:t>N/A – there will be no participants involved in this research.</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18F6617F" w:rsidR="00003E64" w:rsidRPr="004C3A0B" w:rsidRDefault="00BC49F4" w:rsidP="003257BD">
            <w:pPr>
              <w:autoSpaceDE w:val="0"/>
              <w:autoSpaceDN w:val="0"/>
              <w:adjustRightInd w:val="0"/>
              <w:rPr>
                <w:rFonts w:ascii="Arial" w:hAnsi="Arial" w:cs="Arial"/>
                <w:sz w:val="22"/>
                <w:szCs w:val="22"/>
              </w:rPr>
            </w:pPr>
            <w:r>
              <w:rPr>
                <w:rFonts w:ascii="Arial" w:hAnsi="Arial" w:cs="Arial"/>
                <w:sz w:val="22"/>
              </w:rPr>
              <w:t>N/A – there will be no participants involved in this research.</w:t>
            </w:r>
          </w:p>
        </w:tc>
        <w:tc>
          <w:tcPr>
            <w:tcW w:w="4932" w:type="dxa"/>
            <w:tcBorders>
              <w:top w:val="single" w:sz="4" w:space="0" w:color="auto"/>
              <w:bottom w:val="single" w:sz="4" w:space="0" w:color="auto"/>
            </w:tcBorders>
          </w:tcPr>
          <w:p w14:paraId="16CC4C10" w14:textId="34DE2AC7" w:rsidR="00003E64" w:rsidRPr="004F2A77" w:rsidRDefault="004F2A77" w:rsidP="00CE6A02">
            <w:pPr>
              <w:autoSpaceDE w:val="0"/>
              <w:autoSpaceDN w:val="0"/>
              <w:adjustRightInd w:val="0"/>
              <w:rPr>
                <w:rFonts w:ascii="Arial" w:hAnsi="Arial" w:cs="Arial"/>
                <w:iCs/>
                <w:sz w:val="22"/>
                <w:szCs w:val="22"/>
              </w:rPr>
            </w:pPr>
            <w:r w:rsidRPr="004F2A77">
              <w:rPr>
                <w:rFonts w:ascii="Arial" w:hAnsi="Arial" w:cs="Arial"/>
                <w:iCs/>
                <w:sz w:val="22"/>
                <w:szCs w:val="22"/>
              </w:rPr>
              <w:t>Mitigations:</w:t>
            </w:r>
          </w:p>
          <w:p w14:paraId="5D00AF2B" w14:textId="090C55C1" w:rsidR="00003E64" w:rsidRPr="00E1650F" w:rsidRDefault="00BC49F4" w:rsidP="00E1650F">
            <w:pPr>
              <w:rPr>
                <w:rFonts w:ascii="Arial" w:hAnsi="Arial" w:cs="Arial"/>
                <w:sz w:val="22"/>
                <w:szCs w:val="22"/>
              </w:rPr>
            </w:pPr>
            <w:r>
              <w:rPr>
                <w:rFonts w:ascii="Arial" w:hAnsi="Arial" w:cs="Arial"/>
                <w:sz w:val="22"/>
              </w:rPr>
              <w:t>N/A – there will be no participants involved in this research.</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00CFCDFC" w:rsidR="00003E64" w:rsidRPr="004C3A0B" w:rsidRDefault="00A740AF" w:rsidP="003257BD">
            <w:pPr>
              <w:autoSpaceDE w:val="0"/>
              <w:autoSpaceDN w:val="0"/>
              <w:adjustRightInd w:val="0"/>
              <w:rPr>
                <w:rFonts w:cs="Arial"/>
              </w:rPr>
            </w:pPr>
            <w:r>
              <w:rPr>
                <w:rFonts w:ascii="Arial" w:hAnsi="Arial" w:cs="Arial"/>
                <w:sz w:val="22"/>
              </w:rPr>
              <w:t>N/A – there will be no participants involved in this research.</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0FF9E44" w14:textId="7DF38262" w:rsidR="00A740AF" w:rsidRDefault="00A740AF" w:rsidP="00A740AF">
            <w:pPr>
              <w:pStyle w:val="ListParagraph"/>
              <w:numPr>
                <w:ilvl w:val="0"/>
                <w:numId w:val="28"/>
              </w:numPr>
              <w:autoSpaceDE w:val="0"/>
              <w:autoSpaceDN w:val="0"/>
              <w:adjustRightInd w:val="0"/>
              <w:rPr>
                <w:rFonts w:ascii="Arial" w:hAnsi="Arial" w:cs="Arial"/>
              </w:rPr>
            </w:pPr>
            <w:r w:rsidRPr="00A740AF">
              <w:rPr>
                <w:rFonts w:ascii="Arial" w:hAnsi="Arial" w:cs="Arial"/>
              </w:rPr>
              <w:t>Inhalation of soldering fumes during assembly of circuits.</w:t>
            </w:r>
          </w:p>
          <w:p w14:paraId="0C13AC70" w14:textId="77777777" w:rsidR="00003E64" w:rsidRDefault="00A740AF" w:rsidP="003257BD">
            <w:pPr>
              <w:pStyle w:val="ListParagraph"/>
              <w:numPr>
                <w:ilvl w:val="0"/>
                <w:numId w:val="28"/>
              </w:numPr>
              <w:autoSpaceDE w:val="0"/>
              <w:autoSpaceDN w:val="0"/>
              <w:adjustRightInd w:val="0"/>
              <w:rPr>
                <w:rFonts w:ascii="Arial" w:hAnsi="Arial" w:cs="Arial"/>
              </w:rPr>
            </w:pPr>
            <w:r>
              <w:rPr>
                <w:rFonts w:ascii="Arial" w:hAnsi="Arial" w:cs="Arial"/>
              </w:rPr>
              <w:t>Burns arising from contact between a hot soldering iron and human skin/clothes.</w:t>
            </w:r>
          </w:p>
          <w:p w14:paraId="5B9C6B15" w14:textId="77777777" w:rsidR="005760EE" w:rsidRDefault="005760EE" w:rsidP="003257BD">
            <w:pPr>
              <w:pStyle w:val="ListParagraph"/>
              <w:numPr>
                <w:ilvl w:val="0"/>
                <w:numId w:val="28"/>
              </w:numPr>
              <w:autoSpaceDE w:val="0"/>
              <w:autoSpaceDN w:val="0"/>
              <w:adjustRightInd w:val="0"/>
              <w:rPr>
                <w:rFonts w:ascii="Arial" w:hAnsi="Arial" w:cs="Arial"/>
              </w:rPr>
            </w:pPr>
            <w:r>
              <w:rPr>
                <w:rFonts w:ascii="Arial" w:hAnsi="Arial" w:cs="Arial"/>
              </w:rPr>
              <w:t>Adverse health effects from certain types of solder.</w:t>
            </w:r>
          </w:p>
          <w:p w14:paraId="7E553919" w14:textId="77777777" w:rsidR="0012174E" w:rsidRDefault="00775AD6" w:rsidP="003257BD">
            <w:pPr>
              <w:pStyle w:val="ListParagraph"/>
              <w:numPr>
                <w:ilvl w:val="0"/>
                <w:numId w:val="28"/>
              </w:numPr>
              <w:autoSpaceDE w:val="0"/>
              <w:autoSpaceDN w:val="0"/>
              <w:adjustRightInd w:val="0"/>
              <w:rPr>
                <w:rFonts w:ascii="Arial" w:hAnsi="Arial" w:cs="Arial"/>
              </w:rPr>
            </w:pPr>
            <w:r>
              <w:rPr>
                <w:rFonts w:ascii="Arial" w:hAnsi="Arial" w:cs="Arial"/>
              </w:rPr>
              <w:t>Electric shock from high voltage circuits.</w:t>
            </w:r>
          </w:p>
          <w:p w14:paraId="0435A036" w14:textId="2699B313" w:rsidR="006B69F9" w:rsidRPr="005760EE" w:rsidRDefault="006B69F9" w:rsidP="003257BD">
            <w:pPr>
              <w:pStyle w:val="ListParagraph"/>
              <w:numPr>
                <w:ilvl w:val="0"/>
                <w:numId w:val="28"/>
              </w:numPr>
              <w:autoSpaceDE w:val="0"/>
              <w:autoSpaceDN w:val="0"/>
              <w:adjustRightInd w:val="0"/>
              <w:rPr>
                <w:rFonts w:ascii="Arial" w:hAnsi="Arial" w:cs="Arial"/>
              </w:rPr>
            </w:pPr>
            <w:r>
              <w:rPr>
                <w:rFonts w:ascii="Arial" w:hAnsi="Arial" w:cs="Arial"/>
              </w:rPr>
              <w:t>Physical harm from body parts becoming compressed between two electronically controlled moving parts of the system being built.</w:t>
            </w:r>
          </w:p>
        </w:tc>
        <w:tc>
          <w:tcPr>
            <w:tcW w:w="4932" w:type="dxa"/>
            <w:tcBorders>
              <w:top w:val="single" w:sz="4" w:space="0" w:color="auto"/>
              <w:bottom w:val="single" w:sz="4" w:space="0" w:color="auto"/>
            </w:tcBorders>
          </w:tcPr>
          <w:p w14:paraId="2AAAAA18" w14:textId="50A514C1" w:rsidR="002B2636" w:rsidRPr="009C0FB1" w:rsidRDefault="002B2636" w:rsidP="002B2636">
            <w:pPr>
              <w:autoSpaceDE w:val="0"/>
              <w:autoSpaceDN w:val="0"/>
              <w:adjustRightInd w:val="0"/>
              <w:rPr>
                <w:rFonts w:ascii="Arial" w:hAnsi="Arial" w:cs="Arial"/>
                <w:sz w:val="22"/>
                <w:szCs w:val="22"/>
              </w:rPr>
            </w:pPr>
            <w:r w:rsidRPr="009C0FB1">
              <w:rPr>
                <w:rFonts w:ascii="Arial" w:hAnsi="Arial" w:cs="Arial"/>
                <w:sz w:val="22"/>
                <w:szCs w:val="22"/>
              </w:rPr>
              <w:t>Mitigations:</w:t>
            </w:r>
          </w:p>
          <w:p w14:paraId="04BD47AF" w14:textId="2AAC2F98" w:rsidR="00003E64" w:rsidRDefault="00A740AF" w:rsidP="00A740AF">
            <w:pPr>
              <w:pStyle w:val="ListParagraph"/>
              <w:numPr>
                <w:ilvl w:val="0"/>
                <w:numId w:val="30"/>
              </w:numPr>
              <w:autoSpaceDE w:val="0"/>
              <w:autoSpaceDN w:val="0"/>
              <w:adjustRightInd w:val="0"/>
              <w:rPr>
                <w:rFonts w:ascii="Arial" w:hAnsi="Arial" w:cs="Arial"/>
              </w:rPr>
            </w:pPr>
            <w:r>
              <w:rPr>
                <w:rFonts w:ascii="Arial" w:hAnsi="Arial" w:cs="Arial"/>
              </w:rPr>
              <w:t>A fume extractor will be present an appropriate distance away from the soldering activity.</w:t>
            </w:r>
          </w:p>
          <w:p w14:paraId="3090EF87" w14:textId="77777777" w:rsidR="00A740AF" w:rsidRDefault="00A740AF" w:rsidP="00A740AF">
            <w:pPr>
              <w:pStyle w:val="ListParagraph"/>
              <w:numPr>
                <w:ilvl w:val="0"/>
                <w:numId w:val="30"/>
              </w:numPr>
              <w:autoSpaceDE w:val="0"/>
              <w:autoSpaceDN w:val="0"/>
              <w:adjustRightInd w:val="0"/>
              <w:rPr>
                <w:rFonts w:ascii="Arial" w:hAnsi="Arial" w:cs="Arial"/>
              </w:rPr>
            </w:pPr>
            <w:r>
              <w:rPr>
                <w:rFonts w:ascii="Arial" w:hAnsi="Arial" w:cs="Arial"/>
              </w:rPr>
              <w:t xml:space="preserve">Care will be taken to ensure that the soldering iron does not </w:t>
            </w:r>
            <w:proofErr w:type="gramStart"/>
            <w:r>
              <w:rPr>
                <w:rFonts w:ascii="Arial" w:hAnsi="Arial" w:cs="Arial"/>
              </w:rPr>
              <w:t>come into contact with</w:t>
            </w:r>
            <w:proofErr w:type="gramEnd"/>
            <w:r>
              <w:rPr>
                <w:rFonts w:ascii="Arial" w:hAnsi="Arial" w:cs="Arial"/>
              </w:rPr>
              <w:t xml:space="preserve"> skin</w:t>
            </w:r>
            <w:r w:rsidR="00B62DEA">
              <w:rPr>
                <w:rFonts w:ascii="Arial" w:hAnsi="Arial" w:cs="Arial"/>
              </w:rPr>
              <w:t>/clothes</w:t>
            </w:r>
            <w:r>
              <w:rPr>
                <w:rFonts w:ascii="Arial" w:hAnsi="Arial" w:cs="Arial"/>
              </w:rPr>
              <w:t>.</w:t>
            </w:r>
          </w:p>
          <w:p w14:paraId="6640A0A1" w14:textId="77777777" w:rsidR="005760EE" w:rsidRDefault="005760EE" w:rsidP="00A740AF">
            <w:pPr>
              <w:pStyle w:val="ListParagraph"/>
              <w:numPr>
                <w:ilvl w:val="0"/>
                <w:numId w:val="30"/>
              </w:numPr>
              <w:autoSpaceDE w:val="0"/>
              <w:autoSpaceDN w:val="0"/>
              <w:adjustRightInd w:val="0"/>
              <w:rPr>
                <w:rFonts w:ascii="Arial" w:hAnsi="Arial" w:cs="Arial"/>
              </w:rPr>
            </w:pPr>
            <w:r>
              <w:rPr>
                <w:rFonts w:ascii="Arial" w:hAnsi="Arial" w:cs="Arial"/>
              </w:rPr>
              <w:t>Leaded solder will not be used at any point during this research.</w:t>
            </w:r>
          </w:p>
          <w:p w14:paraId="1712659F" w14:textId="77777777" w:rsidR="00775AD6" w:rsidRDefault="00775AD6" w:rsidP="00A740AF">
            <w:pPr>
              <w:pStyle w:val="ListParagraph"/>
              <w:numPr>
                <w:ilvl w:val="0"/>
                <w:numId w:val="30"/>
              </w:numPr>
              <w:autoSpaceDE w:val="0"/>
              <w:autoSpaceDN w:val="0"/>
              <w:adjustRightInd w:val="0"/>
              <w:rPr>
                <w:rFonts w:ascii="Arial" w:hAnsi="Arial" w:cs="Arial"/>
              </w:rPr>
            </w:pPr>
            <w:r>
              <w:rPr>
                <w:rFonts w:ascii="Arial" w:hAnsi="Arial" w:cs="Arial"/>
              </w:rPr>
              <w:t>No high-voltage equipment will be used at any point during this research.</w:t>
            </w:r>
          </w:p>
          <w:p w14:paraId="4416A3BD" w14:textId="2FBDAFAD" w:rsidR="006B69F9" w:rsidRPr="00A740AF" w:rsidRDefault="00A10E11" w:rsidP="00A740AF">
            <w:pPr>
              <w:pStyle w:val="ListParagraph"/>
              <w:numPr>
                <w:ilvl w:val="0"/>
                <w:numId w:val="30"/>
              </w:numPr>
              <w:autoSpaceDE w:val="0"/>
              <w:autoSpaceDN w:val="0"/>
              <w:adjustRightInd w:val="0"/>
              <w:rPr>
                <w:rFonts w:ascii="Arial" w:hAnsi="Arial" w:cs="Arial"/>
              </w:rPr>
            </w:pPr>
            <w:r>
              <w:rPr>
                <w:rFonts w:ascii="Arial" w:hAnsi="Arial" w:cs="Arial"/>
              </w:rPr>
              <w:t>An emergency stop button will be present.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46F800A7" w14:textId="77777777" w:rsidR="00627FA8" w:rsidRPr="00627FA8" w:rsidRDefault="00627FA8" w:rsidP="00627FA8">
            <w:pPr>
              <w:rPr>
                <w:rFonts w:ascii="Arial" w:hAnsi="Arial" w:cs="Arial"/>
                <w:b/>
                <w:sz w:val="22"/>
                <w:szCs w:val="22"/>
              </w:rPr>
            </w:pPr>
            <w:r w:rsidRPr="00627FA8">
              <w:rPr>
                <w:rFonts w:ascii="Arial" w:hAnsi="Arial" w:cs="Arial"/>
                <w:b/>
                <w:sz w:val="22"/>
                <w:szCs w:val="22"/>
              </w:rPr>
              <w:t>University/Employer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1D47C254" w14:textId="77777777" w:rsidR="0094056C" w:rsidRDefault="00BE684D" w:rsidP="00BE684D">
            <w:pPr>
              <w:pStyle w:val="ListParagraph"/>
              <w:numPr>
                <w:ilvl w:val="0"/>
                <w:numId w:val="35"/>
              </w:numPr>
              <w:autoSpaceDE w:val="0"/>
              <w:autoSpaceDN w:val="0"/>
              <w:adjustRightInd w:val="0"/>
              <w:rPr>
                <w:rFonts w:ascii="Arial" w:hAnsi="Arial" w:cs="Arial"/>
              </w:rPr>
            </w:pPr>
            <w:r>
              <w:rPr>
                <w:rFonts w:ascii="Arial" w:hAnsi="Arial" w:cs="Arial"/>
              </w:rPr>
              <w:t xml:space="preserve">Financial loss </w:t>
            </w:r>
            <w:r w:rsidR="00627FA8">
              <w:rPr>
                <w:rFonts w:ascii="Arial" w:hAnsi="Arial" w:cs="Arial"/>
              </w:rPr>
              <w:t>resulting from</w:t>
            </w:r>
            <w:r>
              <w:rPr>
                <w:rFonts w:ascii="Arial" w:hAnsi="Arial" w:cs="Arial"/>
              </w:rPr>
              <w:t xml:space="preserve"> </w:t>
            </w:r>
            <w:r w:rsidR="00627FA8">
              <w:rPr>
                <w:rFonts w:ascii="Arial" w:hAnsi="Arial" w:cs="Arial"/>
              </w:rPr>
              <w:t>funding a project</w:t>
            </w:r>
            <w:r>
              <w:rPr>
                <w:rFonts w:ascii="Arial" w:hAnsi="Arial" w:cs="Arial"/>
              </w:rPr>
              <w:t xml:space="preserve"> </w:t>
            </w:r>
            <w:r w:rsidR="00627FA8">
              <w:rPr>
                <w:rFonts w:ascii="Arial" w:hAnsi="Arial" w:cs="Arial"/>
              </w:rPr>
              <w:t>that is not feasible.</w:t>
            </w:r>
          </w:p>
          <w:p w14:paraId="24BFD94B" w14:textId="77777777" w:rsidR="00627FA8" w:rsidRDefault="00D81839" w:rsidP="00BE684D">
            <w:pPr>
              <w:pStyle w:val="ListParagraph"/>
              <w:numPr>
                <w:ilvl w:val="0"/>
                <w:numId w:val="35"/>
              </w:numPr>
              <w:autoSpaceDE w:val="0"/>
              <w:autoSpaceDN w:val="0"/>
              <w:adjustRightInd w:val="0"/>
              <w:rPr>
                <w:rFonts w:ascii="Arial" w:hAnsi="Arial" w:cs="Arial"/>
              </w:rPr>
            </w:pPr>
            <w:r>
              <w:rPr>
                <w:rFonts w:ascii="Arial" w:hAnsi="Arial" w:cs="Arial"/>
              </w:rPr>
              <w:t>Release of private or restricted company data to unintended recipients.</w:t>
            </w:r>
          </w:p>
          <w:p w14:paraId="3CC70174" w14:textId="5EC87686" w:rsidR="008D1ECF" w:rsidRPr="00BE684D" w:rsidRDefault="008D1ECF" w:rsidP="00BE684D">
            <w:pPr>
              <w:pStyle w:val="ListParagraph"/>
              <w:numPr>
                <w:ilvl w:val="0"/>
                <w:numId w:val="35"/>
              </w:numPr>
              <w:autoSpaceDE w:val="0"/>
              <w:autoSpaceDN w:val="0"/>
              <w:adjustRightInd w:val="0"/>
              <w:rPr>
                <w:rFonts w:ascii="Arial" w:hAnsi="Arial" w:cs="Arial"/>
              </w:rPr>
            </w:pPr>
            <w:r>
              <w:rPr>
                <w:rFonts w:ascii="Arial" w:hAnsi="Arial" w:cs="Arial"/>
              </w:rPr>
              <w:t>Release of personal data.</w:t>
            </w:r>
          </w:p>
        </w:tc>
        <w:tc>
          <w:tcPr>
            <w:tcW w:w="4932" w:type="dxa"/>
            <w:tcBorders>
              <w:top w:val="single" w:sz="4" w:space="0" w:color="auto"/>
              <w:bottom w:val="single" w:sz="4" w:space="0" w:color="auto"/>
            </w:tcBorders>
          </w:tcPr>
          <w:p w14:paraId="398F98E8" w14:textId="3EAEB037" w:rsidR="0094056C" w:rsidRPr="009C0FB1" w:rsidRDefault="009C0FB1" w:rsidP="00D107AC">
            <w:pPr>
              <w:autoSpaceDE w:val="0"/>
              <w:autoSpaceDN w:val="0"/>
              <w:adjustRightInd w:val="0"/>
              <w:rPr>
                <w:rFonts w:ascii="Arial" w:hAnsi="Arial" w:cs="Arial"/>
                <w:iCs/>
                <w:sz w:val="22"/>
                <w:szCs w:val="22"/>
              </w:rPr>
            </w:pPr>
            <w:r w:rsidRPr="009C0FB1">
              <w:rPr>
                <w:rFonts w:ascii="Arial" w:hAnsi="Arial" w:cs="Arial"/>
                <w:iCs/>
                <w:sz w:val="22"/>
                <w:szCs w:val="22"/>
              </w:rPr>
              <w:t>Mitigations:</w:t>
            </w:r>
          </w:p>
          <w:p w14:paraId="4EAAFBD5" w14:textId="4CE13F0F" w:rsidR="009C0FB1" w:rsidRDefault="00627FA8" w:rsidP="009C0FB1">
            <w:pPr>
              <w:pStyle w:val="ListParagraph"/>
              <w:numPr>
                <w:ilvl w:val="0"/>
                <w:numId w:val="34"/>
              </w:numPr>
              <w:autoSpaceDE w:val="0"/>
              <w:autoSpaceDN w:val="0"/>
              <w:adjustRightInd w:val="0"/>
              <w:rPr>
                <w:rFonts w:ascii="Arial" w:hAnsi="Arial" w:cs="Arial"/>
                <w:iCs/>
              </w:rPr>
            </w:pPr>
            <w:r>
              <w:rPr>
                <w:rFonts w:ascii="Arial" w:hAnsi="Arial" w:cs="Arial"/>
                <w:iCs/>
              </w:rPr>
              <w:t>The feasibility of the project should be assessed to determine if it is achievable within the allotted timeframe.</w:t>
            </w:r>
          </w:p>
          <w:p w14:paraId="1532969C" w14:textId="65E779B7" w:rsidR="00D81839" w:rsidRDefault="00D81839" w:rsidP="009C0FB1">
            <w:pPr>
              <w:pStyle w:val="ListParagraph"/>
              <w:numPr>
                <w:ilvl w:val="0"/>
                <w:numId w:val="34"/>
              </w:numPr>
              <w:autoSpaceDE w:val="0"/>
              <w:autoSpaceDN w:val="0"/>
              <w:adjustRightInd w:val="0"/>
              <w:rPr>
                <w:rFonts w:ascii="Arial" w:hAnsi="Arial" w:cs="Arial"/>
                <w:iCs/>
              </w:rPr>
            </w:pPr>
            <w:r>
              <w:rPr>
                <w:rFonts w:ascii="Arial" w:hAnsi="Arial" w:cs="Arial"/>
                <w:iCs/>
              </w:rPr>
              <w:t>Restricted company data will not be used at any point during this project.</w:t>
            </w:r>
          </w:p>
          <w:p w14:paraId="6AB56E57" w14:textId="41A1D483" w:rsidR="00627FA8" w:rsidRPr="009C0FB1" w:rsidRDefault="00627FA8" w:rsidP="009C0FB1">
            <w:pPr>
              <w:pStyle w:val="ListParagraph"/>
              <w:numPr>
                <w:ilvl w:val="0"/>
                <w:numId w:val="34"/>
              </w:numPr>
              <w:autoSpaceDE w:val="0"/>
              <w:autoSpaceDN w:val="0"/>
              <w:adjustRightInd w:val="0"/>
              <w:rPr>
                <w:rFonts w:ascii="Arial" w:hAnsi="Arial" w:cs="Arial"/>
                <w:iCs/>
              </w:rPr>
            </w:pPr>
            <w:r>
              <w:rPr>
                <w:rFonts w:ascii="Arial" w:hAnsi="Arial" w:cs="Arial"/>
                <w:iCs/>
              </w:rPr>
              <w:t>Personal data will not be collected at any point during this project.</w:t>
            </w:r>
          </w:p>
          <w:p w14:paraId="035C5940" w14:textId="3F6CC85D"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8AC8BF0" w14:textId="77777777" w:rsidR="00003E64" w:rsidRDefault="00953EAD" w:rsidP="00953EAD">
            <w:pPr>
              <w:pStyle w:val="ListParagraph"/>
              <w:numPr>
                <w:ilvl w:val="0"/>
                <w:numId w:val="31"/>
              </w:numPr>
              <w:autoSpaceDE w:val="0"/>
              <w:autoSpaceDN w:val="0"/>
              <w:adjustRightInd w:val="0"/>
              <w:rPr>
                <w:rFonts w:ascii="Arial" w:hAnsi="Arial" w:cs="Arial"/>
                <w:iCs/>
              </w:rPr>
            </w:pPr>
            <w:r>
              <w:rPr>
                <w:rFonts w:ascii="Arial" w:hAnsi="Arial" w:cs="Arial"/>
                <w:iCs/>
              </w:rPr>
              <w:t>Carbon emissions incurred during the transport of supplies.</w:t>
            </w:r>
          </w:p>
          <w:p w14:paraId="03328CC0" w14:textId="554985B1" w:rsidR="00521AAE" w:rsidRPr="00953EAD" w:rsidRDefault="00521AAE" w:rsidP="00953EAD">
            <w:pPr>
              <w:pStyle w:val="ListParagraph"/>
              <w:numPr>
                <w:ilvl w:val="0"/>
                <w:numId w:val="31"/>
              </w:numPr>
              <w:autoSpaceDE w:val="0"/>
              <w:autoSpaceDN w:val="0"/>
              <w:adjustRightInd w:val="0"/>
              <w:rPr>
                <w:rFonts w:ascii="Arial" w:hAnsi="Arial" w:cs="Arial"/>
                <w:iCs/>
              </w:rPr>
            </w:pPr>
            <w:r>
              <w:rPr>
                <w:rFonts w:ascii="Arial" w:hAnsi="Arial" w:cs="Arial"/>
                <w:iCs/>
              </w:rPr>
              <w:t>Release of plastic fumes due to excessive heating of circuit board components.</w:t>
            </w:r>
          </w:p>
        </w:tc>
        <w:tc>
          <w:tcPr>
            <w:tcW w:w="4932" w:type="dxa"/>
            <w:tcBorders>
              <w:top w:val="single" w:sz="4" w:space="0" w:color="auto"/>
              <w:bottom w:val="single" w:sz="4" w:space="0" w:color="auto"/>
            </w:tcBorders>
          </w:tcPr>
          <w:p w14:paraId="454E6243" w14:textId="2295006F" w:rsidR="00003E64" w:rsidRPr="008651AE" w:rsidRDefault="008651AE" w:rsidP="006F307C">
            <w:pPr>
              <w:autoSpaceDE w:val="0"/>
              <w:autoSpaceDN w:val="0"/>
              <w:adjustRightInd w:val="0"/>
              <w:rPr>
                <w:rFonts w:ascii="Arial" w:hAnsi="Arial" w:cs="Arial"/>
                <w:iCs/>
                <w:sz w:val="22"/>
                <w:szCs w:val="22"/>
              </w:rPr>
            </w:pPr>
            <w:r w:rsidRPr="008651AE">
              <w:rPr>
                <w:rFonts w:ascii="Arial" w:hAnsi="Arial" w:cs="Arial"/>
                <w:iCs/>
                <w:sz w:val="22"/>
                <w:szCs w:val="22"/>
              </w:rPr>
              <w:t>Mitigations:</w:t>
            </w:r>
          </w:p>
          <w:p w14:paraId="4AACD6B0" w14:textId="77777777" w:rsidR="00003E64" w:rsidRDefault="00953EAD" w:rsidP="00953EAD">
            <w:pPr>
              <w:pStyle w:val="ListParagraph"/>
              <w:numPr>
                <w:ilvl w:val="0"/>
                <w:numId w:val="32"/>
              </w:numPr>
              <w:autoSpaceDE w:val="0"/>
              <w:autoSpaceDN w:val="0"/>
              <w:adjustRightInd w:val="0"/>
              <w:rPr>
                <w:rFonts w:ascii="Arial" w:hAnsi="Arial" w:cs="Arial"/>
                <w:iCs/>
              </w:rPr>
            </w:pPr>
            <w:r>
              <w:rPr>
                <w:rFonts w:ascii="Arial" w:hAnsi="Arial" w:cs="Arial"/>
                <w:iCs/>
              </w:rPr>
              <w:t>Where economically practical, components, equipment and other required supplies will be purchased through local supplies to reduce the carbon footprint of this research</w:t>
            </w:r>
            <w:r w:rsidR="00D7483A">
              <w:rPr>
                <w:rFonts w:ascii="Arial" w:hAnsi="Arial" w:cs="Arial"/>
                <w:iCs/>
              </w:rPr>
              <w:t>.</w:t>
            </w:r>
          </w:p>
          <w:p w14:paraId="2D9B576E" w14:textId="532A3DCE" w:rsidR="00521AAE" w:rsidRPr="00953EAD" w:rsidRDefault="00521AAE" w:rsidP="00953EAD">
            <w:pPr>
              <w:pStyle w:val="ListParagraph"/>
              <w:numPr>
                <w:ilvl w:val="0"/>
                <w:numId w:val="32"/>
              </w:numPr>
              <w:autoSpaceDE w:val="0"/>
              <w:autoSpaceDN w:val="0"/>
              <w:adjustRightInd w:val="0"/>
              <w:rPr>
                <w:rFonts w:ascii="Arial" w:hAnsi="Arial" w:cs="Arial"/>
                <w:iCs/>
              </w:rPr>
            </w:pPr>
            <w:r>
              <w:rPr>
                <w:rFonts w:ascii="Arial" w:hAnsi="Arial" w:cs="Arial"/>
                <w:iCs/>
              </w:rPr>
              <w:t>Circuit boards will be tested to ensure …</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B73FD" w:rsidRPr="004C3A0B" w14:paraId="1539BA2A" w14:textId="77777777" w:rsidTr="002132F9">
        <w:tc>
          <w:tcPr>
            <w:tcW w:w="596" w:type="dxa"/>
            <w:tcBorders>
              <w:top w:val="single" w:sz="4" w:space="0" w:color="auto"/>
              <w:bottom w:val="single" w:sz="4" w:space="0" w:color="auto"/>
            </w:tcBorders>
          </w:tcPr>
          <w:p w14:paraId="22AE86A5" w14:textId="77777777" w:rsidR="00EB73FD" w:rsidRPr="00E32138" w:rsidRDefault="00EB73FD" w:rsidP="00EB73FD">
            <w:pPr>
              <w:rPr>
                <w:rFonts w:ascii="Arial" w:hAnsi="Arial" w:cs="Arial"/>
                <w:bCs/>
                <w:sz w:val="22"/>
                <w:szCs w:val="22"/>
              </w:rPr>
            </w:pPr>
          </w:p>
        </w:tc>
        <w:tc>
          <w:tcPr>
            <w:tcW w:w="9923" w:type="dxa"/>
            <w:tcBorders>
              <w:top w:val="single" w:sz="4" w:space="0" w:color="auto"/>
              <w:bottom w:val="single" w:sz="4" w:space="0" w:color="auto"/>
            </w:tcBorders>
          </w:tcPr>
          <w:p w14:paraId="3E747859" w14:textId="59C37C38" w:rsidR="00EB73FD" w:rsidRPr="00EB73FD" w:rsidRDefault="00EB73FD" w:rsidP="00EB73FD">
            <w:pPr>
              <w:autoSpaceDE w:val="0"/>
              <w:autoSpaceDN w:val="0"/>
              <w:adjustRightInd w:val="0"/>
              <w:rPr>
                <w:rFonts w:cs="Arial"/>
              </w:rPr>
            </w:pPr>
            <w:r>
              <w:rPr>
                <w:rFonts w:ascii="Arial" w:hAnsi="Arial" w:cs="Arial"/>
                <w:sz w:val="22"/>
              </w:rPr>
              <w:t>N/A – there will be no participants involved in this research.</w:t>
            </w:r>
          </w:p>
        </w:tc>
      </w:tr>
      <w:tr w:rsidR="00EB73FD"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EB73FD" w:rsidRPr="002132F9" w:rsidRDefault="00EB73FD" w:rsidP="00EB73FD">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EB73FD" w:rsidRPr="004C3A0B" w:rsidRDefault="00EB73FD" w:rsidP="00EB73FD">
            <w:pPr>
              <w:rPr>
                <w:rFonts w:ascii="Arial" w:hAnsi="Arial" w:cs="Arial"/>
                <w:sz w:val="22"/>
                <w:szCs w:val="22"/>
              </w:rPr>
            </w:pPr>
            <w:r w:rsidRPr="004C3A0B">
              <w:rPr>
                <w:rFonts w:ascii="Arial" w:hAnsi="Arial" w:cs="Arial"/>
                <w:b/>
                <w:sz w:val="22"/>
                <w:szCs w:val="22"/>
              </w:rPr>
              <w:t>Informed consent</w:t>
            </w:r>
          </w:p>
          <w:p w14:paraId="505FD9DE" w14:textId="77777777" w:rsidR="00EB73FD" w:rsidRPr="004C3A0B" w:rsidRDefault="00EB73FD" w:rsidP="00EB73F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B73FD" w:rsidRPr="004C3A0B" w14:paraId="27B6EBE7" w14:textId="77777777" w:rsidTr="002132F9">
        <w:tc>
          <w:tcPr>
            <w:tcW w:w="596" w:type="dxa"/>
            <w:tcBorders>
              <w:top w:val="single" w:sz="4" w:space="0" w:color="auto"/>
              <w:bottom w:val="single" w:sz="4" w:space="0" w:color="auto"/>
            </w:tcBorders>
          </w:tcPr>
          <w:p w14:paraId="0AB3ECDD" w14:textId="77777777" w:rsidR="00EB73FD" w:rsidRPr="00E32138" w:rsidRDefault="00EB73FD" w:rsidP="00EB73FD">
            <w:pPr>
              <w:rPr>
                <w:rFonts w:ascii="Arial" w:hAnsi="Arial" w:cs="Arial"/>
                <w:bCs/>
                <w:sz w:val="22"/>
                <w:szCs w:val="22"/>
              </w:rPr>
            </w:pPr>
          </w:p>
        </w:tc>
        <w:tc>
          <w:tcPr>
            <w:tcW w:w="9923" w:type="dxa"/>
            <w:tcBorders>
              <w:top w:val="single" w:sz="4" w:space="0" w:color="auto"/>
              <w:bottom w:val="single" w:sz="4" w:space="0" w:color="auto"/>
            </w:tcBorders>
          </w:tcPr>
          <w:p w14:paraId="39FFDC65" w14:textId="0BDC6A7C" w:rsidR="00EB73FD" w:rsidRPr="004C3A0B" w:rsidRDefault="00EB73FD" w:rsidP="00EB73FD">
            <w:pPr>
              <w:autoSpaceDE w:val="0"/>
              <w:autoSpaceDN w:val="0"/>
              <w:adjustRightInd w:val="0"/>
              <w:rPr>
                <w:rFonts w:cs="Arial"/>
              </w:rPr>
            </w:pPr>
            <w:r>
              <w:rPr>
                <w:rFonts w:ascii="Arial" w:hAnsi="Arial" w:cs="Arial"/>
                <w:sz w:val="22"/>
              </w:rPr>
              <w:t>N/A – there will be no participants involved in this research.</w:t>
            </w:r>
          </w:p>
        </w:tc>
      </w:tr>
      <w:tr w:rsidR="00EB73FD"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EB73FD" w:rsidRPr="002132F9" w:rsidRDefault="00EB73FD" w:rsidP="00EB73F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EB73FD" w:rsidRPr="004C3A0B" w:rsidRDefault="00EB73FD" w:rsidP="00EB73FD">
            <w:pPr>
              <w:rPr>
                <w:rFonts w:ascii="Arial" w:hAnsi="Arial" w:cs="Arial"/>
                <w:b/>
                <w:sz w:val="22"/>
                <w:szCs w:val="22"/>
              </w:rPr>
            </w:pPr>
            <w:r w:rsidRPr="004C3A0B">
              <w:rPr>
                <w:rFonts w:ascii="Arial" w:hAnsi="Arial" w:cs="Arial"/>
                <w:b/>
                <w:sz w:val="22"/>
                <w:szCs w:val="22"/>
              </w:rPr>
              <w:t>Confidentiality / Anonymity</w:t>
            </w:r>
          </w:p>
          <w:p w14:paraId="15F624BD" w14:textId="77777777" w:rsidR="00EB73FD" w:rsidRPr="004C3A0B" w:rsidRDefault="00EB73FD" w:rsidP="00EB73F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B73FD" w:rsidRPr="004C3A0B" w14:paraId="53E226EF" w14:textId="77777777" w:rsidTr="002132F9">
        <w:tc>
          <w:tcPr>
            <w:tcW w:w="596" w:type="dxa"/>
            <w:tcBorders>
              <w:top w:val="single" w:sz="4" w:space="0" w:color="auto"/>
              <w:bottom w:val="single" w:sz="4" w:space="0" w:color="auto"/>
            </w:tcBorders>
          </w:tcPr>
          <w:p w14:paraId="56B06226" w14:textId="77777777" w:rsidR="00EB73FD" w:rsidRPr="00E32138" w:rsidRDefault="00EB73FD" w:rsidP="00EB73FD">
            <w:pPr>
              <w:rPr>
                <w:rFonts w:ascii="Arial" w:hAnsi="Arial" w:cs="Arial"/>
                <w:bCs/>
                <w:sz w:val="22"/>
                <w:szCs w:val="22"/>
              </w:rPr>
            </w:pPr>
          </w:p>
        </w:tc>
        <w:tc>
          <w:tcPr>
            <w:tcW w:w="9923" w:type="dxa"/>
            <w:tcBorders>
              <w:top w:val="single" w:sz="4" w:space="0" w:color="auto"/>
              <w:bottom w:val="single" w:sz="4" w:space="0" w:color="auto"/>
            </w:tcBorders>
          </w:tcPr>
          <w:p w14:paraId="4B749E1A" w14:textId="355B7184" w:rsidR="00EB73FD" w:rsidRPr="004C3A0B" w:rsidRDefault="00EB73FD" w:rsidP="00EB73FD">
            <w:pPr>
              <w:autoSpaceDE w:val="0"/>
              <w:autoSpaceDN w:val="0"/>
              <w:adjustRightInd w:val="0"/>
              <w:rPr>
                <w:rFonts w:cs="Arial"/>
              </w:rPr>
            </w:pPr>
            <w:r>
              <w:rPr>
                <w:rFonts w:ascii="Arial" w:hAnsi="Arial" w:cs="Arial"/>
                <w:sz w:val="22"/>
              </w:rPr>
              <w:t>N/A – there will be no participants involved in this research.</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88617923"/>
              <w14:checkbox>
                <w14:checked w14:val="1"/>
                <w14:checkedState w14:val="2612" w14:font="MS Gothic"/>
                <w14:uncheckedState w14:val="2610" w14:font="MS Gothic"/>
              </w14:checkbox>
            </w:sdtPr>
            <w:sdtContent>
              <w:p w14:paraId="43668EE2" w14:textId="1236680C" w:rsidR="006930C2" w:rsidRPr="00EB73FD" w:rsidRDefault="00EB73FD" w:rsidP="00EB73F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B73FD" w14:paraId="2B59511A" w14:textId="77777777" w:rsidTr="0008128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EB73FD" w:rsidRDefault="00EB73FD" w:rsidP="00EB73FD">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hideMark/>
          </w:tcPr>
          <w:p w14:paraId="3C2D27B6" w14:textId="7E3770F1" w:rsidR="00EB73FD" w:rsidRPr="00354F34" w:rsidRDefault="00EB73FD" w:rsidP="00EB73FD">
            <w:pPr>
              <w:autoSpaceDE w:val="0"/>
              <w:autoSpaceDN w:val="0"/>
              <w:adjustRightInd w:val="0"/>
              <w:rPr>
                <w:i/>
              </w:rPr>
            </w:pPr>
            <w:r>
              <w:rPr>
                <w:rFonts w:ascii="Arial" w:hAnsi="Arial" w:cs="Arial"/>
                <w:sz w:val="22"/>
              </w:rPr>
              <w:t>N/A – there will be no participants involved in this research.</w:t>
            </w:r>
          </w:p>
        </w:tc>
      </w:tr>
      <w:tr w:rsidR="00EB73F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EB73FD" w:rsidRDefault="00EB73FD" w:rsidP="00EB73F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EB73FD" w:rsidRPr="00947984" w:rsidRDefault="00EB73FD" w:rsidP="00EB73F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EB73FD" w:rsidRDefault="00EB73FD" w:rsidP="00EB73F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EB73FD" w:rsidRDefault="00EB73FD" w:rsidP="00EB73F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B73F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EB73FD" w:rsidRPr="00CF6CA5" w:rsidRDefault="00EB73FD" w:rsidP="00EB73F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EB73FD" w:rsidRDefault="00EB73FD" w:rsidP="00EB73F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EB73FD" w:rsidRDefault="00EB73FD" w:rsidP="00EB73FD">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EB73FD" w:rsidRDefault="00EB73FD" w:rsidP="00EB73FD">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52E0BB61" w:rsidR="00EB73FD" w:rsidRDefault="00EB73FD" w:rsidP="00EB73FD">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EB73FD" w:rsidRDefault="00EB73FD" w:rsidP="00EB73F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EB73FD" w:rsidRDefault="00EB73FD" w:rsidP="00EB73F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EB73FD" w:rsidRDefault="00EB73FD" w:rsidP="00EB73FD">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EB73FD" w:rsidRDefault="00EB73FD" w:rsidP="00EB73FD">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EB73FD" w:rsidRPr="00354F34" w:rsidRDefault="00EB73FD" w:rsidP="00EB73F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EB73FD" w:rsidRDefault="00EB73FD" w:rsidP="00EB73FD">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EB73FD" w:rsidRDefault="00EB73FD" w:rsidP="00EB73F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EB73FD" w:rsidRDefault="00EB73FD" w:rsidP="00EB73FD">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378820318"/>
              <w14:checkbox>
                <w14:checked w14:val="1"/>
                <w14:checkedState w14:val="2612" w14:font="MS Gothic"/>
                <w14:uncheckedState w14:val="2610" w14:font="MS Gothic"/>
              </w14:checkbox>
            </w:sdtPr>
            <w:sdtContent>
              <w:p w14:paraId="681CE3BB" w14:textId="1FCF64E5" w:rsidR="00EB73FD" w:rsidRPr="00EB73FD" w:rsidRDefault="00EB73FD" w:rsidP="00EB73F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B73F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EB73FD" w:rsidRDefault="00EB73FD" w:rsidP="00EB73F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EB73FD" w:rsidRDefault="00EB73FD" w:rsidP="00EB73F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B73FD" w14:paraId="6055177F" w14:textId="77777777" w:rsidTr="00AB29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EB73FD" w:rsidRDefault="00EB73FD" w:rsidP="00EB73FD">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hideMark/>
          </w:tcPr>
          <w:p w14:paraId="26748D15" w14:textId="7602B616" w:rsidR="00EB73FD" w:rsidRDefault="00EB73FD" w:rsidP="00EB73FD">
            <w:pPr>
              <w:autoSpaceDE w:val="0"/>
              <w:autoSpaceDN w:val="0"/>
              <w:adjustRightInd w:val="0"/>
            </w:pPr>
            <w:r>
              <w:rPr>
                <w:rFonts w:ascii="Arial" w:hAnsi="Arial" w:cs="Arial"/>
                <w:sz w:val="22"/>
              </w:rPr>
              <w:t>N/A – there will be no participants involved in this research.</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1BD775F4" w:rsidR="004D0161" w:rsidRPr="004C3A0B" w:rsidRDefault="00EB73F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F23E8A5" w:rsidR="004D0161" w:rsidRPr="004C3A0B" w:rsidRDefault="00EB73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28F8AC37" w:rsidR="004D0161" w:rsidRPr="004C3A0B" w:rsidRDefault="00BF4DE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2430CDE0" w:rsidR="004D0161" w:rsidRPr="004C3A0B" w:rsidRDefault="00BF4D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15133802" w:rsidR="004D0161" w:rsidRPr="004C3A0B" w:rsidRDefault="00EB73F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1F48C49" w:rsidR="004D0161" w:rsidRPr="004C3A0B" w:rsidRDefault="00EB73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3BFA197" w:rsidR="004D0161" w:rsidRPr="004C3A0B" w:rsidRDefault="00EB73F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3752B0C0" w:rsidR="004D0161" w:rsidRPr="004C3A0B" w:rsidRDefault="00EB73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3F038FC" w:rsidR="004D0161" w:rsidRPr="004C3A0B" w:rsidRDefault="008651A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30A825E2" w:rsidR="004D0161" w:rsidRPr="004C3A0B" w:rsidRDefault="008651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E65CFCE" w:rsidR="004D0161" w:rsidRPr="004C3A0B" w:rsidRDefault="00EB73F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F77B88D" w14:textId="77777777" w:rsidR="004D0161" w:rsidRDefault="00EB73FD" w:rsidP="003257BD">
            <w:pPr>
              <w:autoSpaceDE w:val="0"/>
              <w:autoSpaceDN w:val="0"/>
              <w:adjustRightInd w:val="0"/>
              <w:rPr>
                <w:rFonts w:ascii="Arial" w:hAnsi="Arial" w:cs="Arial"/>
                <w:sz w:val="22"/>
                <w:szCs w:val="22"/>
              </w:rPr>
            </w:pPr>
            <w:r>
              <w:rPr>
                <w:rFonts w:ascii="Arial" w:hAnsi="Arial" w:cs="Arial"/>
                <w:sz w:val="22"/>
                <w:szCs w:val="22"/>
              </w:rPr>
              <w:t xml:space="preserve">Data from laboratory equipment will be stored on </w:t>
            </w:r>
            <w:r w:rsidR="008651AE">
              <w:rPr>
                <w:rFonts w:ascii="Arial" w:hAnsi="Arial" w:cs="Arial"/>
                <w:sz w:val="22"/>
                <w:szCs w:val="22"/>
              </w:rPr>
              <w:t>a</w:t>
            </w:r>
            <w:r>
              <w:rPr>
                <w:rFonts w:ascii="Arial" w:hAnsi="Arial" w:cs="Arial"/>
                <w:sz w:val="22"/>
                <w:szCs w:val="22"/>
              </w:rPr>
              <w:t xml:space="preserve"> </w:t>
            </w:r>
            <w:r w:rsidR="00BF4DE9">
              <w:rPr>
                <w:rFonts w:ascii="Arial" w:hAnsi="Arial" w:cs="Arial"/>
                <w:sz w:val="22"/>
                <w:szCs w:val="22"/>
              </w:rPr>
              <w:t xml:space="preserve">password protected, </w:t>
            </w:r>
            <w:r>
              <w:rPr>
                <w:rFonts w:ascii="Arial" w:hAnsi="Arial" w:cs="Arial"/>
                <w:sz w:val="22"/>
                <w:szCs w:val="22"/>
              </w:rPr>
              <w:t xml:space="preserve">encrypted </w:t>
            </w:r>
            <w:r w:rsidR="00BF4DE9">
              <w:rPr>
                <w:rFonts w:ascii="Arial" w:hAnsi="Arial" w:cs="Arial"/>
                <w:sz w:val="22"/>
                <w:szCs w:val="22"/>
              </w:rPr>
              <w:t xml:space="preserve">private company </w:t>
            </w:r>
            <w:r>
              <w:rPr>
                <w:rFonts w:ascii="Arial" w:hAnsi="Arial" w:cs="Arial"/>
                <w:sz w:val="22"/>
                <w:szCs w:val="22"/>
              </w:rPr>
              <w:t>Laptop computer</w:t>
            </w:r>
            <w:r w:rsidR="002578FD">
              <w:rPr>
                <w:rFonts w:ascii="Arial" w:hAnsi="Arial" w:cs="Arial"/>
                <w:sz w:val="22"/>
                <w:szCs w:val="22"/>
              </w:rPr>
              <w:t xml:space="preserve"> and backed up regularly to a</w:t>
            </w:r>
            <w:r w:rsidR="00BF4DE9">
              <w:rPr>
                <w:rFonts w:ascii="Arial" w:hAnsi="Arial" w:cs="Arial"/>
                <w:sz w:val="22"/>
                <w:szCs w:val="22"/>
              </w:rPr>
              <w:t>n encrypted USB memory stick.</w:t>
            </w:r>
          </w:p>
          <w:p w14:paraId="3993C9F4" w14:textId="3C8EDC8F" w:rsidR="008651AE" w:rsidRPr="00EB73FD" w:rsidRDefault="008651AE" w:rsidP="003257BD">
            <w:pPr>
              <w:autoSpaceDE w:val="0"/>
              <w:autoSpaceDN w:val="0"/>
              <w:adjustRightInd w:val="0"/>
              <w:rPr>
                <w:rFonts w:ascii="Arial" w:hAnsi="Arial" w:cs="Arial"/>
                <w:sz w:val="22"/>
                <w:szCs w:val="22"/>
              </w:rPr>
            </w:pPr>
            <w:r>
              <w:rPr>
                <w:rFonts w:ascii="Arial" w:hAnsi="Arial" w:cs="Arial"/>
                <w:sz w:val="22"/>
                <w:szCs w:val="22"/>
              </w:rPr>
              <w:t>Materials for the project poster and drafts of the final report will be stored on the UWTSD OneDrive.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5D77E1F" w:rsidR="004D0161" w:rsidRPr="004C3A0B" w:rsidRDefault="00270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D5D090E" w:rsidR="004D0161" w:rsidRPr="004C3A0B" w:rsidRDefault="00270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FA52987" w:rsidR="004D0161" w:rsidRPr="004C3A0B" w:rsidRDefault="00270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11122EA" w:rsidR="004D0161" w:rsidRPr="004C3A0B" w:rsidRDefault="00270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DB1E61F" w:rsidR="004D0161" w:rsidRPr="004C3A0B" w:rsidRDefault="00270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DAFAE5D" w:rsidR="004D0161" w:rsidRPr="004C3A0B" w:rsidRDefault="00270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270E80"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3EAB0A1C" w:rsidR="004D0161" w:rsidRPr="00270E80" w:rsidRDefault="00270E80" w:rsidP="003257BD">
            <w:pPr>
              <w:autoSpaceDE w:val="0"/>
              <w:autoSpaceDN w:val="0"/>
              <w:adjustRightInd w:val="0"/>
              <w:rPr>
                <w:rFonts w:ascii="Arial" w:hAnsi="Arial" w:cs="Arial"/>
              </w:rPr>
            </w:pPr>
            <w:r w:rsidRPr="00043569">
              <w:rPr>
                <w:rFonts w:ascii="Arial" w:hAnsi="Arial" w:cs="Arial"/>
                <w:sz w:val="22"/>
                <w:szCs w:val="22"/>
              </w:rPr>
              <w:t>N/A – there will be no collection of personal data.</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73B48690" w:rsidR="004D0161" w:rsidRPr="004C3A0B" w:rsidRDefault="00270E80" w:rsidP="003257BD">
            <w:pPr>
              <w:autoSpaceDE w:val="0"/>
              <w:autoSpaceDN w:val="0"/>
              <w:adjustRightInd w:val="0"/>
              <w:rPr>
                <w:rFonts w:ascii="Arial" w:hAnsi="Arial" w:cs="Arial"/>
                <w:sz w:val="22"/>
                <w:szCs w:val="22"/>
              </w:rPr>
            </w:pPr>
            <w:r>
              <w:rPr>
                <w:rFonts w:ascii="Arial" w:hAnsi="Arial" w:cs="Arial"/>
                <w:sz w:val="22"/>
              </w:rPr>
              <w:t>Principal Researcher – Joshua Asare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BE90531" w:rsidR="004D0161" w:rsidRPr="00270E80" w:rsidRDefault="00270E80" w:rsidP="003257BD">
            <w:pPr>
              <w:autoSpaceDE w:val="0"/>
              <w:autoSpaceDN w:val="0"/>
              <w:adjustRightInd w:val="0"/>
              <w:rPr>
                <w:rFonts w:ascii="Arial" w:hAnsi="Arial" w:cs="Arial"/>
                <w:sz w:val="22"/>
                <w:szCs w:val="22"/>
              </w:rPr>
            </w:pPr>
            <w:r>
              <w:rPr>
                <w:rFonts w:ascii="Arial" w:hAnsi="Arial" w:cs="Arial"/>
                <w:sz w:val="22"/>
                <w:szCs w:val="22"/>
              </w:rPr>
              <w:t>Principal Researcher – Joshua Asare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AE39BA3" w:rsidR="004D0161" w:rsidRPr="004C3A0B" w:rsidRDefault="00043569" w:rsidP="003257BD">
            <w:pPr>
              <w:autoSpaceDE w:val="0"/>
              <w:autoSpaceDN w:val="0"/>
              <w:adjustRightInd w:val="0"/>
              <w:rPr>
                <w:rFonts w:ascii="Arial" w:hAnsi="Arial" w:cs="Arial"/>
                <w:sz w:val="22"/>
                <w:szCs w:val="22"/>
              </w:rPr>
            </w:pPr>
            <w:r>
              <w:rPr>
                <w:rFonts w:ascii="Arial" w:hAnsi="Arial" w:cs="Arial"/>
                <w:iCs/>
                <w:sz w:val="22"/>
                <w:szCs w:val="22"/>
                <w:lang w:eastAsia="en-GB"/>
              </w:rPr>
              <w:t xml:space="preserve">All data will be stored on an encrypted laptop computer. Where transfer of data is necessary </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B3C83B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70E8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6B60FA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70E8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C24435F" w:rsidR="004D0161" w:rsidRPr="00270E80" w:rsidRDefault="00270E80" w:rsidP="00694EA8">
            <w:pPr>
              <w:spacing w:before="100" w:beforeAutospacing="1" w:after="100" w:afterAutospacing="1"/>
              <w:rPr>
                <w:rFonts w:ascii="Edwardian Script ITC" w:hAnsi="Edwardian Script ITC" w:cs="Arial"/>
                <w:sz w:val="22"/>
                <w:szCs w:val="22"/>
              </w:rPr>
            </w:pPr>
            <w:r w:rsidRPr="00270E80">
              <w:rPr>
                <w:rFonts w:ascii="Edwardian Script ITC" w:hAnsi="Edwardian Script ITC" w:cs="Arial"/>
                <w:sz w:val="56"/>
                <w:szCs w:val="56"/>
              </w:rPr>
              <w:t>Joshua Asare</w:t>
            </w:r>
          </w:p>
        </w:tc>
        <w:tc>
          <w:tcPr>
            <w:tcW w:w="2139" w:type="dxa"/>
            <w:gridSpan w:val="3"/>
            <w:vAlign w:val="center"/>
          </w:tcPr>
          <w:p w14:paraId="7C2D2CC9" w14:textId="3D15678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70E80">
              <w:rPr>
                <w:rFonts w:ascii="Arial" w:hAnsi="Arial" w:cs="Arial"/>
                <w:b/>
                <w:bCs/>
                <w:sz w:val="22"/>
                <w:szCs w:val="22"/>
              </w:rPr>
              <w:t>14/10/2024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ACB1B1" w14:textId="77777777" w:rsidR="007A72A8" w:rsidRDefault="007A72A8" w:rsidP="00390251">
      <w:r>
        <w:separator/>
      </w:r>
    </w:p>
    <w:p w14:paraId="0C29C6C5" w14:textId="77777777" w:rsidR="007A72A8" w:rsidRDefault="007A72A8"/>
  </w:endnote>
  <w:endnote w:type="continuationSeparator" w:id="0">
    <w:p w14:paraId="5B4E88BF" w14:textId="77777777" w:rsidR="007A72A8" w:rsidRDefault="007A72A8" w:rsidP="00390251">
      <w:r>
        <w:continuationSeparator/>
      </w:r>
    </w:p>
    <w:p w14:paraId="6EE0E2A6" w14:textId="77777777" w:rsidR="007A72A8" w:rsidRDefault="007A72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E69E271" w:rsidR="003D0884" w:rsidRPr="009067AD" w:rsidRDefault="00037C36" w:rsidP="00E6714D">
    <w:pPr>
      <w:pStyle w:val="Footer"/>
      <w:rPr>
        <w:rFonts w:ascii="Arial" w:hAnsi="Arial" w:cs="Arial"/>
      </w:rPr>
    </w:pPr>
    <w:r>
      <w:rPr>
        <w:rFonts w:ascii="Arial" w:hAnsi="Arial" w:cs="Arial"/>
      </w:rPr>
      <w:t>Octo</w:t>
    </w:r>
    <w:r w:rsidR="00FE4922">
      <w:rPr>
        <w:rFonts w:ascii="Arial" w:hAnsi="Arial" w:cs="Arial"/>
      </w:rPr>
      <w:t>ber</w:t>
    </w:r>
    <w:r w:rsidR="003D0884">
      <w:rPr>
        <w:rFonts w:ascii="Arial" w:hAnsi="Arial" w:cs="Arial"/>
      </w:rPr>
      <w:t xml:space="preserve"> 202</w:t>
    </w:r>
    <w:r>
      <w:rPr>
        <w:rFonts w:ascii="Arial" w:hAnsi="Arial" w:cs="Arial"/>
      </w:rPr>
      <w:t>4</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w:t>
    </w:r>
    <w:r w:rsidR="009067AD">
      <w:rPr>
        <w:rStyle w:val="PageNumber"/>
        <w:rFonts w:ascii="Arial" w:hAnsi="Arial" w:cs="Arial"/>
      </w:rPr>
      <w:t>s</w:t>
    </w:r>
    <w:r w:rsidR="003D0884">
      <w:rPr>
        <w:rStyle w:val="PageNumber"/>
        <w:rFonts w:ascii="Arial" w:hAnsi="Arial" w:cs="Arial"/>
      </w:rPr>
      <w:t xml:space="preserve"> Form</w:t>
    </w:r>
    <w:r w:rsidR="00477654">
      <w:rPr>
        <w:rStyle w:val="PageNumber"/>
        <w:rFonts w:ascii="Arial" w:hAnsi="Arial" w:cs="Arial"/>
      </w:rPr>
      <w:t xml:space="preserve"> – </w:t>
    </w:r>
    <w:proofErr w:type="spellStart"/>
    <w:r w:rsidR="00FE4922">
      <w:rPr>
        <w:rStyle w:val="PageNumber"/>
        <w:rFonts w:ascii="Arial" w:hAnsi="Arial" w:cs="Arial"/>
      </w:rPr>
      <w:t>SoAC</w:t>
    </w:r>
    <w:proofErr w:type="spellEnd"/>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C11650" w14:textId="77777777" w:rsidR="007A72A8" w:rsidRDefault="007A72A8" w:rsidP="00390251">
      <w:r>
        <w:separator/>
      </w:r>
    </w:p>
    <w:p w14:paraId="5381F5DE" w14:textId="77777777" w:rsidR="007A72A8" w:rsidRDefault="007A72A8"/>
  </w:footnote>
  <w:footnote w:type="continuationSeparator" w:id="0">
    <w:p w14:paraId="25524123" w14:textId="77777777" w:rsidR="007A72A8" w:rsidRDefault="007A72A8" w:rsidP="00390251">
      <w:r>
        <w:continuationSeparator/>
      </w:r>
    </w:p>
    <w:p w14:paraId="5F99B554" w14:textId="77777777" w:rsidR="007A72A8" w:rsidRDefault="007A72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C5D7095"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proofErr w:type="spellStart"/>
    <w:r w:rsidR="00FE4922">
      <w:rPr>
        <w:rFonts w:ascii="Arial" w:hAnsi="Arial" w:cs="Arial"/>
        <w:b/>
        <w:bCs/>
        <w:sz w:val="22"/>
        <w:szCs w:val="22"/>
      </w:rPr>
      <w:t>SoAC</w:t>
    </w:r>
    <w:proofErr w:type="spellEnd"/>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D5F3F"/>
    <w:multiLevelType w:val="hybridMultilevel"/>
    <w:tmpl w:val="95C2E1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36744"/>
    <w:multiLevelType w:val="hybridMultilevel"/>
    <w:tmpl w:val="6D1C5AB4"/>
    <w:lvl w:ilvl="0" w:tplc="B48865F2">
      <w:start w:val="1"/>
      <w:numFmt w:val="decimal"/>
      <w:lvlText w:val="%1)"/>
      <w:lvlJc w:val="left"/>
      <w:pPr>
        <w:ind w:left="720" w:hanging="360"/>
      </w:pPr>
      <w:rPr>
        <w:rFonts w:ascii="Arial" w:hAnsi="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7F3AFB"/>
    <w:multiLevelType w:val="hybridMultilevel"/>
    <w:tmpl w:val="B928B3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4F25FF"/>
    <w:multiLevelType w:val="hybridMultilevel"/>
    <w:tmpl w:val="8C24E7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1B5147"/>
    <w:multiLevelType w:val="hybridMultilevel"/>
    <w:tmpl w:val="F8321D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C81B11"/>
    <w:multiLevelType w:val="hybridMultilevel"/>
    <w:tmpl w:val="0B8660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CF6031"/>
    <w:multiLevelType w:val="hybridMultilevel"/>
    <w:tmpl w:val="DD7452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7E12BC"/>
    <w:multiLevelType w:val="hybridMultilevel"/>
    <w:tmpl w:val="360487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0059350">
    <w:abstractNumId w:val="14"/>
  </w:num>
  <w:num w:numId="2" w16cid:durableId="1011881527">
    <w:abstractNumId w:val="25"/>
  </w:num>
  <w:num w:numId="3" w16cid:durableId="507406226">
    <w:abstractNumId w:val="5"/>
  </w:num>
  <w:num w:numId="4" w16cid:durableId="1754813921">
    <w:abstractNumId w:val="31"/>
  </w:num>
  <w:num w:numId="5" w16cid:durableId="49946859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9547606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2121623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46341694">
    <w:abstractNumId w:val="6"/>
  </w:num>
  <w:num w:numId="9" w16cid:durableId="1530753203">
    <w:abstractNumId w:val="11"/>
  </w:num>
  <w:num w:numId="10" w16cid:durableId="1302611440">
    <w:abstractNumId w:val="12"/>
  </w:num>
  <w:num w:numId="11" w16cid:durableId="842626519">
    <w:abstractNumId w:val="28"/>
  </w:num>
  <w:num w:numId="12" w16cid:durableId="2077893847">
    <w:abstractNumId w:val="26"/>
  </w:num>
  <w:num w:numId="13" w16cid:durableId="697119297">
    <w:abstractNumId w:val="27"/>
  </w:num>
  <w:num w:numId="14" w16cid:durableId="1233584385">
    <w:abstractNumId w:val="2"/>
  </w:num>
  <w:num w:numId="15" w16cid:durableId="2004233630">
    <w:abstractNumId w:val="8"/>
  </w:num>
  <w:num w:numId="16" w16cid:durableId="1020467440">
    <w:abstractNumId w:val="10"/>
  </w:num>
  <w:num w:numId="17" w16cid:durableId="124591397">
    <w:abstractNumId w:val="16"/>
  </w:num>
  <w:num w:numId="18" w16cid:durableId="2114089176">
    <w:abstractNumId w:val="18"/>
  </w:num>
  <w:num w:numId="19" w16cid:durableId="928080315">
    <w:abstractNumId w:val="30"/>
  </w:num>
  <w:num w:numId="20" w16cid:durableId="74865957">
    <w:abstractNumId w:val="7"/>
  </w:num>
  <w:num w:numId="21" w16cid:durableId="2003313719">
    <w:abstractNumId w:val="19"/>
  </w:num>
  <w:num w:numId="22" w16cid:durableId="1979995001">
    <w:abstractNumId w:val="24"/>
  </w:num>
  <w:num w:numId="23" w16cid:durableId="677270072">
    <w:abstractNumId w:val="3"/>
  </w:num>
  <w:num w:numId="24" w16cid:durableId="1729187071">
    <w:abstractNumId w:val="13"/>
  </w:num>
  <w:num w:numId="25" w16cid:durableId="1732314509">
    <w:abstractNumId w:val="17"/>
  </w:num>
  <w:num w:numId="26" w16cid:durableId="1278022085">
    <w:abstractNumId w:val="32"/>
  </w:num>
  <w:num w:numId="27" w16cid:durableId="442657225">
    <w:abstractNumId w:val="23"/>
  </w:num>
  <w:num w:numId="28" w16cid:durableId="1037852824">
    <w:abstractNumId w:val="9"/>
  </w:num>
  <w:num w:numId="29" w16cid:durableId="1195846376">
    <w:abstractNumId w:val="1"/>
  </w:num>
  <w:num w:numId="30" w16cid:durableId="335766152">
    <w:abstractNumId w:val="0"/>
  </w:num>
  <w:num w:numId="31" w16cid:durableId="1266616160">
    <w:abstractNumId w:val="4"/>
  </w:num>
  <w:num w:numId="32" w16cid:durableId="1275094729">
    <w:abstractNumId w:val="33"/>
  </w:num>
  <w:num w:numId="33" w16cid:durableId="50349520">
    <w:abstractNumId w:val="29"/>
  </w:num>
  <w:num w:numId="34" w16cid:durableId="1574898376">
    <w:abstractNumId w:val="20"/>
  </w:num>
  <w:num w:numId="35" w16cid:durableId="61656819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D63"/>
    <w:rsid w:val="00025AC4"/>
    <w:rsid w:val="00025D7B"/>
    <w:rsid w:val="00025F69"/>
    <w:rsid w:val="00026523"/>
    <w:rsid w:val="00027A3E"/>
    <w:rsid w:val="00030BE1"/>
    <w:rsid w:val="00030F51"/>
    <w:rsid w:val="000314CE"/>
    <w:rsid w:val="0003212E"/>
    <w:rsid w:val="0003546A"/>
    <w:rsid w:val="00037C36"/>
    <w:rsid w:val="000433F4"/>
    <w:rsid w:val="00043569"/>
    <w:rsid w:val="00044629"/>
    <w:rsid w:val="00047D63"/>
    <w:rsid w:val="00065801"/>
    <w:rsid w:val="000700F9"/>
    <w:rsid w:val="00070AB0"/>
    <w:rsid w:val="000710FE"/>
    <w:rsid w:val="00075462"/>
    <w:rsid w:val="00077EA9"/>
    <w:rsid w:val="000819F1"/>
    <w:rsid w:val="0008353C"/>
    <w:rsid w:val="00084DC7"/>
    <w:rsid w:val="0008799F"/>
    <w:rsid w:val="00090CF7"/>
    <w:rsid w:val="000924DD"/>
    <w:rsid w:val="00095059"/>
    <w:rsid w:val="00096209"/>
    <w:rsid w:val="000A59CD"/>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174E"/>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5B71"/>
    <w:rsid w:val="001808C3"/>
    <w:rsid w:val="0018138E"/>
    <w:rsid w:val="001817E2"/>
    <w:rsid w:val="0019200D"/>
    <w:rsid w:val="00192411"/>
    <w:rsid w:val="00195B55"/>
    <w:rsid w:val="001A366F"/>
    <w:rsid w:val="001A4F87"/>
    <w:rsid w:val="001A7A8F"/>
    <w:rsid w:val="001B0B2F"/>
    <w:rsid w:val="001B4F1A"/>
    <w:rsid w:val="001B66FA"/>
    <w:rsid w:val="001C09E8"/>
    <w:rsid w:val="001C269D"/>
    <w:rsid w:val="001C3CC4"/>
    <w:rsid w:val="001C7C72"/>
    <w:rsid w:val="001D1817"/>
    <w:rsid w:val="001D3BD1"/>
    <w:rsid w:val="001E35F9"/>
    <w:rsid w:val="001F6460"/>
    <w:rsid w:val="001F79E2"/>
    <w:rsid w:val="00200104"/>
    <w:rsid w:val="0020433D"/>
    <w:rsid w:val="00204E14"/>
    <w:rsid w:val="002063C3"/>
    <w:rsid w:val="002132F9"/>
    <w:rsid w:val="00213F52"/>
    <w:rsid w:val="00221686"/>
    <w:rsid w:val="00224A9A"/>
    <w:rsid w:val="0023138B"/>
    <w:rsid w:val="0023172C"/>
    <w:rsid w:val="00233B1F"/>
    <w:rsid w:val="00240F9C"/>
    <w:rsid w:val="00255B51"/>
    <w:rsid w:val="002578FD"/>
    <w:rsid w:val="00257ABC"/>
    <w:rsid w:val="0026372B"/>
    <w:rsid w:val="002657B4"/>
    <w:rsid w:val="00266AB2"/>
    <w:rsid w:val="00266B3E"/>
    <w:rsid w:val="00270E80"/>
    <w:rsid w:val="00272EE5"/>
    <w:rsid w:val="0027501A"/>
    <w:rsid w:val="00280A88"/>
    <w:rsid w:val="002866BC"/>
    <w:rsid w:val="0029113C"/>
    <w:rsid w:val="00291536"/>
    <w:rsid w:val="00293A45"/>
    <w:rsid w:val="002A152D"/>
    <w:rsid w:val="002A7E77"/>
    <w:rsid w:val="002B2636"/>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6F41"/>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5F90"/>
    <w:rsid w:val="003C7018"/>
    <w:rsid w:val="003C76B6"/>
    <w:rsid w:val="003D0884"/>
    <w:rsid w:val="003D2A20"/>
    <w:rsid w:val="003D4E89"/>
    <w:rsid w:val="003D6F95"/>
    <w:rsid w:val="003F088B"/>
    <w:rsid w:val="003F6F7B"/>
    <w:rsid w:val="003F73A5"/>
    <w:rsid w:val="00413863"/>
    <w:rsid w:val="00413EEB"/>
    <w:rsid w:val="0041408E"/>
    <w:rsid w:val="0041420E"/>
    <w:rsid w:val="00424773"/>
    <w:rsid w:val="00424E37"/>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023"/>
    <w:rsid w:val="00486107"/>
    <w:rsid w:val="00487E4B"/>
    <w:rsid w:val="004942B0"/>
    <w:rsid w:val="00494691"/>
    <w:rsid w:val="004A7DD5"/>
    <w:rsid w:val="004B22D7"/>
    <w:rsid w:val="004B7A0E"/>
    <w:rsid w:val="004C3A0B"/>
    <w:rsid w:val="004C3D85"/>
    <w:rsid w:val="004C5C13"/>
    <w:rsid w:val="004D0161"/>
    <w:rsid w:val="004D5683"/>
    <w:rsid w:val="004E0338"/>
    <w:rsid w:val="004E4AC4"/>
    <w:rsid w:val="004E616D"/>
    <w:rsid w:val="004F059C"/>
    <w:rsid w:val="004F2A77"/>
    <w:rsid w:val="004F599C"/>
    <w:rsid w:val="005035A0"/>
    <w:rsid w:val="00515580"/>
    <w:rsid w:val="00521AAE"/>
    <w:rsid w:val="00526C56"/>
    <w:rsid w:val="00531C04"/>
    <w:rsid w:val="0053302B"/>
    <w:rsid w:val="00536AEC"/>
    <w:rsid w:val="005418F3"/>
    <w:rsid w:val="00546F01"/>
    <w:rsid w:val="0055785D"/>
    <w:rsid w:val="00560703"/>
    <w:rsid w:val="00563B3D"/>
    <w:rsid w:val="00564AD3"/>
    <w:rsid w:val="005704BE"/>
    <w:rsid w:val="00571817"/>
    <w:rsid w:val="00573226"/>
    <w:rsid w:val="00574528"/>
    <w:rsid w:val="005756CA"/>
    <w:rsid w:val="005760EE"/>
    <w:rsid w:val="00581C49"/>
    <w:rsid w:val="00584B8F"/>
    <w:rsid w:val="005934C5"/>
    <w:rsid w:val="005960A0"/>
    <w:rsid w:val="00596BFA"/>
    <w:rsid w:val="005A59EE"/>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3644"/>
    <w:rsid w:val="006249EA"/>
    <w:rsid w:val="00627E84"/>
    <w:rsid w:val="00627FA8"/>
    <w:rsid w:val="00631440"/>
    <w:rsid w:val="00632C47"/>
    <w:rsid w:val="00633574"/>
    <w:rsid w:val="006423B9"/>
    <w:rsid w:val="0064281B"/>
    <w:rsid w:val="00644C5C"/>
    <w:rsid w:val="00655EC5"/>
    <w:rsid w:val="006578CB"/>
    <w:rsid w:val="00657FE5"/>
    <w:rsid w:val="00661EDA"/>
    <w:rsid w:val="006730D2"/>
    <w:rsid w:val="0067329C"/>
    <w:rsid w:val="00673714"/>
    <w:rsid w:val="00674DD6"/>
    <w:rsid w:val="00680981"/>
    <w:rsid w:val="00680CF3"/>
    <w:rsid w:val="00681B91"/>
    <w:rsid w:val="00682C6A"/>
    <w:rsid w:val="00683497"/>
    <w:rsid w:val="00683FAF"/>
    <w:rsid w:val="00690A8A"/>
    <w:rsid w:val="006930C2"/>
    <w:rsid w:val="00694EA8"/>
    <w:rsid w:val="006A617A"/>
    <w:rsid w:val="006B1685"/>
    <w:rsid w:val="006B69F9"/>
    <w:rsid w:val="006C1FDD"/>
    <w:rsid w:val="006D1F1E"/>
    <w:rsid w:val="006D29FD"/>
    <w:rsid w:val="006D3C97"/>
    <w:rsid w:val="006D4BBB"/>
    <w:rsid w:val="006E0AB0"/>
    <w:rsid w:val="006E1992"/>
    <w:rsid w:val="006F307C"/>
    <w:rsid w:val="006F4828"/>
    <w:rsid w:val="00700361"/>
    <w:rsid w:val="007055BC"/>
    <w:rsid w:val="00717E6F"/>
    <w:rsid w:val="00720BA7"/>
    <w:rsid w:val="007262E3"/>
    <w:rsid w:val="00726348"/>
    <w:rsid w:val="00731CAC"/>
    <w:rsid w:val="00733B2B"/>
    <w:rsid w:val="00733EEB"/>
    <w:rsid w:val="0074063A"/>
    <w:rsid w:val="007407AA"/>
    <w:rsid w:val="00743859"/>
    <w:rsid w:val="00751B2D"/>
    <w:rsid w:val="0076027F"/>
    <w:rsid w:val="00763A08"/>
    <w:rsid w:val="00765172"/>
    <w:rsid w:val="00765EE1"/>
    <w:rsid w:val="00767FC7"/>
    <w:rsid w:val="0077007E"/>
    <w:rsid w:val="00770C66"/>
    <w:rsid w:val="007710FD"/>
    <w:rsid w:val="00775AD6"/>
    <w:rsid w:val="00776145"/>
    <w:rsid w:val="007816BA"/>
    <w:rsid w:val="0078273B"/>
    <w:rsid w:val="007849BE"/>
    <w:rsid w:val="00784D14"/>
    <w:rsid w:val="007902A2"/>
    <w:rsid w:val="0079264D"/>
    <w:rsid w:val="00792842"/>
    <w:rsid w:val="00796709"/>
    <w:rsid w:val="007A4607"/>
    <w:rsid w:val="007A72A8"/>
    <w:rsid w:val="007B1754"/>
    <w:rsid w:val="007C044B"/>
    <w:rsid w:val="007C1498"/>
    <w:rsid w:val="007C17B4"/>
    <w:rsid w:val="007C3AC1"/>
    <w:rsid w:val="007D0027"/>
    <w:rsid w:val="007D46AF"/>
    <w:rsid w:val="007D4E07"/>
    <w:rsid w:val="007E14FB"/>
    <w:rsid w:val="007E1AD1"/>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B88"/>
    <w:rsid w:val="00842FC0"/>
    <w:rsid w:val="00844390"/>
    <w:rsid w:val="00844C9E"/>
    <w:rsid w:val="008461DD"/>
    <w:rsid w:val="008651AE"/>
    <w:rsid w:val="008701C3"/>
    <w:rsid w:val="008732E0"/>
    <w:rsid w:val="00882930"/>
    <w:rsid w:val="00887C45"/>
    <w:rsid w:val="008B346A"/>
    <w:rsid w:val="008B67D3"/>
    <w:rsid w:val="008C1A38"/>
    <w:rsid w:val="008C4441"/>
    <w:rsid w:val="008C5D75"/>
    <w:rsid w:val="008D0BC1"/>
    <w:rsid w:val="008D1ECF"/>
    <w:rsid w:val="008E0B2C"/>
    <w:rsid w:val="008F29DD"/>
    <w:rsid w:val="008F6555"/>
    <w:rsid w:val="009003C5"/>
    <w:rsid w:val="00902E9F"/>
    <w:rsid w:val="00903B3C"/>
    <w:rsid w:val="00903C1A"/>
    <w:rsid w:val="009043CA"/>
    <w:rsid w:val="00905E68"/>
    <w:rsid w:val="009067AD"/>
    <w:rsid w:val="0090725E"/>
    <w:rsid w:val="00910B57"/>
    <w:rsid w:val="00913567"/>
    <w:rsid w:val="00913C80"/>
    <w:rsid w:val="00920981"/>
    <w:rsid w:val="0092487B"/>
    <w:rsid w:val="00925487"/>
    <w:rsid w:val="009300F7"/>
    <w:rsid w:val="0094056C"/>
    <w:rsid w:val="009440D0"/>
    <w:rsid w:val="00947984"/>
    <w:rsid w:val="0095110A"/>
    <w:rsid w:val="00953EAD"/>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0FB1"/>
    <w:rsid w:val="009C5D44"/>
    <w:rsid w:val="009D2A25"/>
    <w:rsid w:val="009D2E0B"/>
    <w:rsid w:val="009E5020"/>
    <w:rsid w:val="009F41DE"/>
    <w:rsid w:val="009F5000"/>
    <w:rsid w:val="009F5AC3"/>
    <w:rsid w:val="009F6BB7"/>
    <w:rsid w:val="009F736C"/>
    <w:rsid w:val="00A003F5"/>
    <w:rsid w:val="00A07DB0"/>
    <w:rsid w:val="00A10E11"/>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40AF"/>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607C"/>
    <w:rsid w:val="00AB74BF"/>
    <w:rsid w:val="00AB7553"/>
    <w:rsid w:val="00AC189C"/>
    <w:rsid w:val="00AC638A"/>
    <w:rsid w:val="00AD5672"/>
    <w:rsid w:val="00AD5E63"/>
    <w:rsid w:val="00AE433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0BA"/>
    <w:rsid w:val="00B3672F"/>
    <w:rsid w:val="00B4419A"/>
    <w:rsid w:val="00B44647"/>
    <w:rsid w:val="00B465A5"/>
    <w:rsid w:val="00B51F90"/>
    <w:rsid w:val="00B5410A"/>
    <w:rsid w:val="00B57F60"/>
    <w:rsid w:val="00B6265F"/>
    <w:rsid w:val="00B62DEA"/>
    <w:rsid w:val="00B640BB"/>
    <w:rsid w:val="00B65EC6"/>
    <w:rsid w:val="00B70B72"/>
    <w:rsid w:val="00B71FC2"/>
    <w:rsid w:val="00B72775"/>
    <w:rsid w:val="00B7789F"/>
    <w:rsid w:val="00B90B2A"/>
    <w:rsid w:val="00B91DEA"/>
    <w:rsid w:val="00B93605"/>
    <w:rsid w:val="00B94385"/>
    <w:rsid w:val="00BA1A32"/>
    <w:rsid w:val="00BA346E"/>
    <w:rsid w:val="00BB1B85"/>
    <w:rsid w:val="00BB2410"/>
    <w:rsid w:val="00BB26B7"/>
    <w:rsid w:val="00BB3142"/>
    <w:rsid w:val="00BC301B"/>
    <w:rsid w:val="00BC49F4"/>
    <w:rsid w:val="00BD4150"/>
    <w:rsid w:val="00BE08D7"/>
    <w:rsid w:val="00BE117A"/>
    <w:rsid w:val="00BE2189"/>
    <w:rsid w:val="00BE684D"/>
    <w:rsid w:val="00BF0733"/>
    <w:rsid w:val="00BF3F4A"/>
    <w:rsid w:val="00BF4DE9"/>
    <w:rsid w:val="00C11423"/>
    <w:rsid w:val="00C1657B"/>
    <w:rsid w:val="00C168CB"/>
    <w:rsid w:val="00C20294"/>
    <w:rsid w:val="00C21DCF"/>
    <w:rsid w:val="00C2492E"/>
    <w:rsid w:val="00C32EFB"/>
    <w:rsid w:val="00C34A87"/>
    <w:rsid w:val="00C359EF"/>
    <w:rsid w:val="00C40DAE"/>
    <w:rsid w:val="00C45C06"/>
    <w:rsid w:val="00C46A16"/>
    <w:rsid w:val="00C474BF"/>
    <w:rsid w:val="00C475DC"/>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39A6"/>
    <w:rsid w:val="00CE6A00"/>
    <w:rsid w:val="00CE6A02"/>
    <w:rsid w:val="00CE6A0D"/>
    <w:rsid w:val="00CF4E46"/>
    <w:rsid w:val="00CF6CA5"/>
    <w:rsid w:val="00D07385"/>
    <w:rsid w:val="00D07C1B"/>
    <w:rsid w:val="00D107AC"/>
    <w:rsid w:val="00D10E37"/>
    <w:rsid w:val="00D155C0"/>
    <w:rsid w:val="00D174E2"/>
    <w:rsid w:val="00D267DA"/>
    <w:rsid w:val="00D36746"/>
    <w:rsid w:val="00D369B5"/>
    <w:rsid w:val="00D37985"/>
    <w:rsid w:val="00D37BF1"/>
    <w:rsid w:val="00D452E9"/>
    <w:rsid w:val="00D47308"/>
    <w:rsid w:val="00D50372"/>
    <w:rsid w:val="00D51EF7"/>
    <w:rsid w:val="00D55C53"/>
    <w:rsid w:val="00D56536"/>
    <w:rsid w:val="00D56776"/>
    <w:rsid w:val="00D6035B"/>
    <w:rsid w:val="00D61E87"/>
    <w:rsid w:val="00D651BE"/>
    <w:rsid w:val="00D661EC"/>
    <w:rsid w:val="00D66471"/>
    <w:rsid w:val="00D71982"/>
    <w:rsid w:val="00D7483A"/>
    <w:rsid w:val="00D77DFD"/>
    <w:rsid w:val="00D81803"/>
    <w:rsid w:val="00D81839"/>
    <w:rsid w:val="00D839CD"/>
    <w:rsid w:val="00D84363"/>
    <w:rsid w:val="00D90204"/>
    <w:rsid w:val="00D929F1"/>
    <w:rsid w:val="00D97FF7"/>
    <w:rsid w:val="00DB0FAA"/>
    <w:rsid w:val="00DB1935"/>
    <w:rsid w:val="00DB45E4"/>
    <w:rsid w:val="00DC3DDC"/>
    <w:rsid w:val="00DC4DFB"/>
    <w:rsid w:val="00DD0529"/>
    <w:rsid w:val="00DD05AB"/>
    <w:rsid w:val="00DD0929"/>
    <w:rsid w:val="00DD1665"/>
    <w:rsid w:val="00DD2B40"/>
    <w:rsid w:val="00DD4D69"/>
    <w:rsid w:val="00DE6682"/>
    <w:rsid w:val="00DF26D2"/>
    <w:rsid w:val="00E0333A"/>
    <w:rsid w:val="00E1650F"/>
    <w:rsid w:val="00E16786"/>
    <w:rsid w:val="00E168CB"/>
    <w:rsid w:val="00E17AFC"/>
    <w:rsid w:val="00E23392"/>
    <w:rsid w:val="00E239F4"/>
    <w:rsid w:val="00E32138"/>
    <w:rsid w:val="00E43EC5"/>
    <w:rsid w:val="00E45AB0"/>
    <w:rsid w:val="00E57EF4"/>
    <w:rsid w:val="00E65973"/>
    <w:rsid w:val="00E6714D"/>
    <w:rsid w:val="00E73456"/>
    <w:rsid w:val="00E751DF"/>
    <w:rsid w:val="00E84BC8"/>
    <w:rsid w:val="00E914D8"/>
    <w:rsid w:val="00E93E44"/>
    <w:rsid w:val="00E95A30"/>
    <w:rsid w:val="00E97101"/>
    <w:rsid w:val="00EA26D8"/>
    <w:rsid w:val="00EA5DE3"/>
    <w:rsid w:val="00EB29A1"/>
    <w:rsid w:val="00EB6877"/>
    <w:rsid w:val="00EB722E"/>
    <w:rsid w:val="00EB73FD"/>
    <w:rsid w:val="00EC0070"/>
    <w:rsid w:val="00EC11CA"/>
    <w:rsid w:val="00ED0C59"/>
    <w:rsid w:val="00ED4E18"/>
    <w:rsid w:val="00ED7B18"/>
    <w:rsid w:val="00ED7F34"/>
    <w:rsid w:val="00EE2953"/>
    <w:rsid w:val="00EE29BA"/>
    <w:rsid w:val="00EE3A7B"/>
    <w:rsid w:val="00EE44C0"/>
    <w:rsid w:val="00EF0051"/>
    <w:rsid w:val="00EF6306"/>
    <w:rsid w:val="00F039C7"/>
    <w:rsid w:val="00F12CDD"/>
    <w:rsid w:val="00F16C31"/>
    <w:rsid w:val="00F230F0"/>
    <w:rsid w:val="00F33A1A"/>
    <w:rsid w:val="00F478CB"/>
    <w:rsid w:val="00F51CF5"/>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0FF5E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829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17577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425091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656400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1739@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13100</TotalTime>
  <Pages>1</Pages>
  <Words>2911</Words>
  <Characters>16595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19468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Joshua Asare (2111739)</cp:lastModifiedBy>
  <cp:revision>53</cp:revision>
  <cp:lastPrinted>2016-10-24T12:21:00Z</cp:lastPrinted>
  <dcterms:created xsi:type="dcterms:W3CDTF">2021-09-22T16:10:00Z</dcterms:created>
  <dcterms:modified xsi:type="dcterms:W3CDTF">2024-10-27T22:54:00Z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