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4822C" w14:textId="64951B42" w:rsidR="009257EB" w:rsidRPr="00BE4DD7" w:rsidRDefault="00BE4DD7">
      <w:pPr>
        <w:rPr>
          <w:sz w:val="32"/>
          <w:szCs w:val="32"/>
          <w:lang w:val="en-US"/>
        </w:rPr>
      </w:pPr>
      <w:r w:rsidRPr="00BE4DD7">
        <w:rPr>
          <w:sz w:val="32"/>
          <w:szCs w:val="32"/>
          <w:lang w:val="en-US"/>
        </w:rPr>
        <w:t>Questions: Lecture 1</w:t>
      </w:r>
    </w:p>
    <w:p w14:paraId="4743A29F" w14:textId="08C279F8" w:rsidR="00BE4DD7" w:rsidRPr="00BE4DD7" w:rsidRDefault="00BE4DD7">
      <w:pPr>
        <w:rPr>
          <w:sz w:val="32"/>
          <w:szCs w:val="32"/>
          <w:lang w:val="en-US"/>
        </w:rPr>
      </w:pPr>
    </w:p>
    <w:p w14:paraId="27CDC828" w14:textId="628A5CA9" w:rsidR="00BE4DD7" w:rsidRDefault="00BE4DD7" w:rsidP="00BE4DD7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BE4DD7">
        <w:rPr>
          <w:sz w:val="32"/>
          <w:szCs w:val="32"/>
          <w:lang w:val="en-US"/>
        </w:rPr>
        <w:t>What are the 3 basic requirements for a contract?</w:t>
      </w:r>
    </w:p>
    <w:p w14:paraId="7111A871" w14:textId="77777777" w:rsidR="00BE4DD7" w:rsidRPr="00BE4DD7" w:rsidRDefault="00BE4DD7" w:rsidP="00BE4DD7">
      <w:pPr>
        <w:pStyle w:val="ListParagraph"/>
        <w:rPr>
          <w:sz w:val="32"/>
          <w:szCs w:val="32"/>
          <w:lang w:val="en-US"/>
        </w:rPr>
      </w:pPr>
    </w:p>
    <w:p w14:paraId="0C6120DE" w14:textId="2A4F9E98" w:rsidR="00BE4DD7" w:rsidRDefault="00BE4DD7" w:rsidP="00BE4DD7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BE4DD7">
        <w:rPr>
          <w:sz w:val="32"/>
          <w:szCs w:val="32"/>
          <w:lang w:val="en-US"/>
        </w:rPr>
        <w:t>What does the phrase “privity of contract” mean?</w:t>
      </w:r>
    </w:p>
    <w:p w14:paraId="21748E9E" w14:textId="77777777" w:rsidR="00BE4DD7" w:rsidRPr="00BE4DD7" w:rsidRDefault="00BE4DD7" w:rsidP="00BE4DD7">
      <w:pPr>
        <w:pStyle w:val="ListParagraph"/>
        <w:rPr>
          <w:sz w:val="32"/>
          <w:szCs w:val="32"/>
          <w:lang w:val="en-US"/>
        </w:rPr>
      </w:pPr>
    </w:p>
    <w:p w14:paraId="4B83FC58" w14:textId="77777777" w:rsidR="00BE4DD7" w:rsidRPr="00BE4DD7" w:rsidRDefault="00BE4DD7" w:rsidP="00BE4DD7">
      <w:pPr>
        <w:pStyle w:val="ListParagraph"/>
        <w:rPr>
          <w:sz w:val="32"/>
          <w:szCs w:val="32"/>
          <w:lang w:val="en-US"/>
        </w:rPr>
      </w:pPr>
    </w:p>
    <w:p w14:paraId="1907ED23" w14:textId="3F214B9D" w:rsidR="00BE4DD7" w:rsidRDefault="00BE4DD7" w:rsidP="00BE4DD7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BE4DD7">
        <w:rPr>
          <w:sz w:val="32"/>
          <w:szCs w:val="32"/>
          <w:lang w:val="en-US"/>
        </w:rPr>
        <w:t>John orders flowers for Jill, who is in hospital awaiting a serious operation.  The florist confuses the greeting on the card.  The correct message should read, “All my love, John.” But in advertently says, “So long mate; nice knowing you.  I will be in the pub drinking to absent friends by the time that you get this.” Jill is distressed; could she sue the florist for breach of contract?</w:t>
      </w:r>
    </w:p>
    <w:p w14:paraId="7B5E9216" w14:textId="77777777" w:rsidR="007F028F" w:rsidRDefault="007F028F" w:rsidP="007F028F">
      <w:pPr>
        <w:pStyle w:val="ListParagraph"/>
        <w:rPr>
          <w:sz w:val="32"/>
          <w:szCs w:val="32"/>
          <w:lang w:val="en-US"/>
        </w:rPr>
      </w:pPr>
    </w:p>
    <w:p w14:paraId="793F4495" w14:textId="77777777" w:rsidR="007F028F" w:rsidRPr="007F028F" w:rsidRDefault="007F028F" w:rsidP="007F028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7F028F">
        <w:rPr>
          <w:sz w:val="32"/>
          <w:szCs w:val="32"/>
        </w:rPr>
        <w:t>What do the following terms of the C(RTP)Act 1999 say?</w:t>
      </w:r>
    </w:p>
    <w:p w14:paraId="0B370424" w14:textId="77777777" w:rsidR="007F028F" w:rsidRPr="007F028F" w:rsidRDefault="007F028F" w:rsidP="007F028F">
      <w:pPr>
        <w:pStyle w:val="ListParagraph"/>
        <w:rPr>
          <w:sz w:val="32"/>
          <w:szCs w:val="32"/>
        </w:rPr>
      </w:pPr>
    </w:p>
    <w:p w14:paraId="7936B8D4" w14:textId="77777777" w:rsidR="007F028F" w:rsidRPr="007F028F" w:rsidRDefault="007F028F" w:rsidP="007F028F">
      <w:pPr>
        <w:pStyle w:val="ListParagraph"/>
        <w:rPr>
          <w:sz w:val="32"/>
          <w:szCs w:val="32"/>
        </w:rPr>
      </w:pPr>
      <w:r w:rsidRPr="007F028F">
        <w:rPr>
          <w:sz w:val="32"/>
          <w:szCs w:val="32"/>
        </w:rPr>
        <w:t>S1(2)</w:t>
      </w:r>
    </w:p>
    <w:p w14:paraId="3B97B5AB" w14:textId="435D95E0" w:rsidR="007F028F" w:rsidRPr="007F028F" w:rsidRDefault="007F028F" w:rsidP="007F028F">
      <w:pPr>
        <w:pStyle w:val="ListParagraph"/>
        <w:rPr>
          <w:sz w:val="32"/>
          <w:szCs w:val="32"/>
        </w:rPr>
      </w:pPr>
      <w:r w:rsidRPr="007F028F">
        <w:rPr>
          <w:sz w:val="32"/>
          <w:szCs w:val="32"/>
        </w:rPr>
        <w:t xml:space="preserve">S1(3) </w:t>
      </w:r>
    </w:p>
    <w:p w14:paraId="77BABFD9" w14:textId="2A0CC3B7" w:rsidR="007F028F" w:rsidRPr="007F028F" w:rsidRDefault="007F028F" w:rsidP="007F028F">
      <w:pPr>
        <w:pStyle w:val="ListParagraph"/>
        <w:rPr>
          <w:sz w:val="32"/>
          <w:szCs w:val="32"/>
          <w:lang w:val="en-US"/>
        </w:rPr>
      </w:pPr>
      <w:r w:rsidRPr="007F028F">
        <w:rPr>
          <w:sz w:val="32"/>
          <w:szCs w:val="32"/>
        </w:rPr>
        <w:t>S1(4)</w:t>
      </w:r>
    </w:p>
    <w:sectPr w:rsidR="007F028F" w:rsidRPr="007F0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A4878"/>
    <w:multiLevelType w:val="hybridMultilevel"/>
    <w:tmpl w:val="A5CE57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DD7"/>
    <w:rsid w:val="007F028F"/>
    <w:rsid w:val="009257EB"/>
    <w:rsid w:val="00BE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684ED"/>
  <w15:chartTrackingRefBased/>
  <w15:docId w15:val="{D14FE2C6-AB16-4049-85BE-D5476CEF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70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2021-01-22T11:17:00Z</dcterms:created>
  <dcterms:modified xsi:type="dcterms:W3CDTF">2021-01-22T11:17:00Z</dcterms:modified>
</cp:coreProperties>
</file>