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711BEC" w14:textId="3DB793FE" w:rsidR="00CA006A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3AE9B0" wp14:editId="5118C12C">
                <wp:simplePos x="0" y="0"/>
                <wp:positionH relativeFrom="column">
                  <wp:posOffset>240665</wp:posOffset>
                </wp:positionH>
                <wp:positionV relativeFrom="paragraph">
                  <wp:posOffset>154305</wp:posOffset>
                </wp:positionV>
                <wp:extent cx="8911590" cy="1280795"/>
                <wp:effectExtent l="0" t="0" r="0" b="0"/>
                <wp:wrapNone/>
                <wp:docPr id="1688349707" name="Rectangle 39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71F5B2F8" w14:textId="77777777" w:rsidR="00F374C1" w:rsidRDefault="00F374C1" w:rsidP="00F374C1">
                            <w:pPr>
                              <w:jc w:val="center"/>
                              <w:rPr>
                                <w:rFonts w:ascii="Arial" w:eastAsia="+mj-ea" w:hAnsi="Arial" w:cs="Arial"/>
                                <w:color w:val="000000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+mj-ea" w:hAnsi="Arial" w:cs="Arial"/>
                                <w:color w:val="000000"/>
                                <w:kern w:val="24"/>
                                <w:sz w:val="72"/>
                                <w:szCs w:val="72"/>
                              </w:rPr>
                              <w:t>Methodology and Sampling Technique at Amazon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B3AE9B0" id="Rectangle 39" o:spid="_x0000_s1026" style="position:absolute;margin-left:18.95pt;margin-top:12.15pt;width:701.7pt;height:100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" filled="f" stroked="f">
                <o:lock v:ext="edit" grouping="t"/>
                <v:textbox>
                  <w:txbxContent>
                    <w:p w14:paraId="71F5B2F8" w14:textId="77777777" w:rsidR="00F374C1" w:rsidRDefault="00F374C1" w:rsidP="00F374C1">
                      <w:pPr>
                        <w:jc w:val="center"/>
                        <w:rPr>
                          <w:rFonts w:ascii="Arial" w:eastAsia="+mj-ea" w:hAnsi="Arial" w:cs="Arial"/>
                          <w:color w:val="000000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>
                        <w:rPr>
                          <w:rFonts w:ascii="Arial" w:eastAsia="+mj-ea" w:hAnsi="Arial" w:cs="Arial"/>
                          <w:color w:val="000000"/>
                          <w:kern w:val="24"/>
                          <w:sz w:val="72"/>
                          <w:szCs w:val="72"/>
                        </w:rPr>
                        <w:t>Methodology and Sampling Technique at Amazon</w:t>
                      </w:r>
                    </w:p>
                  </w:txbxContent>
                </v:textbox>
              </v:rect>
            </w:pict>
          </mc:Fallback>
        </mc:AlternateContent>
      </w:r>
    </w:p>
    <w:p w14:paraId="390508CD" w14:textId="77777777" w:rsidR="00F374C1" w:rsidRDefault="00F374C1">
      <w:pPr>
        <w:rPr>
          <w:lang w:val="en-US"/>
        </w:rPr>
      </w:pPr>
    </w:p>
    <w:p w14:paraId="64B96024" w14:textId="77777777" w:rsidR="00F374C1" w:rsidRDefault="00F374C1">
      <w:pPr>
        <w:rPr>
          <w:lang w:val="en-US"/>
        </w:rPr>
      </w:pPr>
    </w:p>
    <w:p w14:paraId="3BA9BE6B" w14:textId="77777777" w:rsidR="00F374C1" w:rsidRDefault="00F374C1">
      <w:pPr>
        <w:rPr>
          <w:lang w:val="en-US"/>
        </w:rPr>
      </w:pPr>
    </w:p>
    <w:p w14:paraId="276E3A6F" w14:textId="77777777" w:rsidR="00F374C1" w:rsidRDefault="00F374C1">
      <w:pPr>
        <w:rPr>
          <w:lang w:val="en-US"/>
        </w:rPr>
      </w:pPr>
    </w:p>
    <w:p w14:paraId="6C7B6D62" w14:textId="75BDD76F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12CB433" wp14:editId="48AB7BEC">
                <wp:simplePos x="0" y="0"/>
                <wp:positionH relativeFrom="column">
                  <wp:posOffset>0</wp:posOffset>
                </wp:positionH>
                <wp:positionV relativeFrom="paragraph">
                  <wp:posOffset>1805305</wp:posOffset>
                </wp:positionV>
                <wp:extent cx="4422140" cy="1026160"/>
                <wp:effectExtent l="0" t="0" r="0" b="0"/>
                <wp:wrapNone/>
                <wp:docPr id="1163498385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422140" cy="102616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BF322F2" w14:textId="77777777" w:rsidR="00F374C1" w:rsidRPr="00F374C1" w:rsidRDefault="00F374C1" w:rsidP="00F374C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Methodology Proposed</w:t>
                            </w:r>
                          </w:p>
                          <w:p w14:paraId="29906027" w14:textId="77777777" w:rsidR="00F374C1" w:rsidRPr="00F374C1" w:rsidRDefault="00F374C1" w:rsidP="00F374C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Ethics</w:t>
                            </w:r>
                          </w:p>
                          <w:p w14:paraId="22C58186" w14:textId="77777777" w:rsidR="00F374C1" w:rsidRPr="00F374C1" w:rsidRDefault="00F374C1" w:rsidP="00F374C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Limitations and Recommendations</w:t>
                            </w:r>
                          </w:p>
                          <w:p w14:paraId="0E06C4DA" w14:textId="77777777" w:rsidR="00F374C1" w:rsidRPr="00F374C1" w:rsidRDefault="00F374C1" w:rsidP="00F374C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 xml:space="preserve">Conclusions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12CB433" id="_x0000_t202" coordsize="21600,21600" o:spt="202" path="m,l,21600r21600,l21600,xe">
                <v:stroke joinstyle="miter"/>
                <v:path gradientshapeok="t" o:connecttype="rect"/>
              </v:shapetype>
              <v:shape id="Text Box 37" o:spid="_x0000_s1027" type="#_x0000_t202" style="position:absolute;margin-left:0;margin-top:142.15pt;width:348.2pt;height:80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" filled="f" stroked="f">
                <v:textbox style="mso-fit-shape-to-text:t">
                  <w:txbxContent>
                    <w:p w14:paraId="2BF322F2" w14:textId="77777777" w:rsidR="00F374C1" w:rsidRPr="00F374C1" w:rsidRDefault="00F374C1" w:rsidP="00F374C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  <w:t>Methodology Proposed</w:t>
                      </w:r>
                    </w:p>
                    <w:p w14:paraId="29906027" w14:textId="77777777" w:rsidR="00F374C1" w:rsidRPr="00F374C1" w:rsidRDefault="00F374C1" w:rsidP="00F374C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  <w:t>Ethics</w:t>
                      </w:r>
                    </w:p>
                    <w:p w14:paraId="22C58186" w14:textId="77777777" w:rsidR="00F374C1" w:rsidRPr="00F374C1" w:rsidRDefault="00F374C1" w:rsidP="00F374C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  <w:t>Limitations and Recommendations</w:t>
                      </w:r>
                    </w:p>
                    <w:p w14:paraId="0E06C4DA" w14:textId="77777777" w:rsidR="00F374C1" w:rsidRPr="00F374C1" w:rsidRDefault="00F374C1" w:rsidP="00F374C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32"/>
                          <w:szCs w:val="32"/>
                        </w:rPr>
                        <w:t xml:space="preserve">Conclusions </w:t>
                      </w:r>
                    </w:p>
                  </w:txbxContent>
                </v:textbox>
              </v:shape>
            </w:pict>
          </mc:Fallback>
        </mc:AlternateContent>
      </w:r>
    </w:p>
    <w:p w14:paraId="2CF536D9" w14:textId="12C6FFFD" w:rsidR="00F374C1" w:rsidRDefault="00F374C1">
      <w:pPr>
        <w:rPr>
          <w:lang w:val="en-US"/>
        </w:rPr>
      </w:pPr>
    </w:p>
    <w:p w14:paraId="51FEB211" w14:textId="775753B7" w:rsidR="00F374C1" w:rsidRDefault="00F374C1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41344" behindDoc="0" locked="0" layoutInCell="1" allowOverlap="1" wp14:anchorId="44F7A855" wp14:editId="75D1162F">
            <wp:simplePos x="0" y="0"/>
            <wp:positionH relativeFrom="column">
              <wp:posOffset>4103873</wp:posOffset>
            </wp:positionH>
            <wp:positionV relativeFrom="paragraph">
              <wp:posOffset>13269</wp:posOffset>
            </wp:positionV>
            <wp:extent cx="5046586" cy="2855194"/>
            <wp:effectExtent l="19050" t="0" r="1905" b="802640"/>
            <wp:wrapNone/>
            <wp:docPr id="5" name="Content Placeholder 4">
              <a:extLst xmlns:a="http://schemas.openxmlformats.org/drawingml/2006/main">
                <a:ext uri="{FF2B5EF4-FFF2-40B4-BE49-F238E27FC236}">
                  <a16:creationId xmlns:a16="http://schemas.microsoft.com/office/drawing/2014/main" id="{036EF802-A717-E8B6-1D2B-61370BCE2D8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>
                      <a:extLst>
                        <a:ext uri="{FF2B5EF4-FFF2-40B4-BE49-F238E27FC236}">
                          <a16:creationId xmlns:a16="http://schemas.microsoft.com/office/drawing/2014/main" id="{036EF802-A717-E8B6-1D2B-61370BCE2D8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6586" cy="2855194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E252FA" w14:textId="6121BF0B" w:rsidR="00F374C1" w:rsidRDefault="00F374C1">
      <w:pPr>
        <w:rPr>
          <w:lang w:val="en-US"/>
        </w:rPr>
      </w:pPr>
    </w:p>
    <w:p w14:paraId="24CE6874" w14:textId="77777777" w:rsidR="00F374C1" w:rsidRDefault="00F374C1">
      <w:pPr>
        <w:rPr>
          <w:lang w:val="en-US"/>
        </w:rPr>
      </w:pPr>
    </w:p>
    <w:p w14:paraId="51EA2FD0" w14:textId="77777777" w:rsidR="00F374C1" w:rsidRDefault="00F374C1">
      <w:pPr>
        <w:rPr>
          <w:lang w:val="en-US"/>
        </w:rPr>
      </w:pPr>
    </w:p>
    <w:p w14:paraId="4AE847E4" w14:textId="77777777" w:rsidR="00F374C1" w:rsidRDefault="00F374C1">
      <w:pPr>
        <w:rPr>
          <w:lang w:val="en-US"/>
        </w:rPr>
      </w:pPr>
    </w:p>
    <w:p w14:paraId="39E5D895" w14:textId="77777777" w:rsidR="00F374C1" w:rsidRDefault="00F374C1">
      <w:pPr>
        <w:rPr>
          <w:lang w:val="en-US"/>
        </w:rPr>
      </w:pPr>
    </w:p>
    <w:p w14:paraId="7A45F2EA" w14:textId="77777777" w:rsidR="00F374C1" w:rsidRDefault="00F374C1">
      <w:pPr>
        <w:rPr>
          <w:lang w:val="en-US"/>
        </w:rPr>
      </w:pPr>
    </w:p>
    <w:p w14:paraId="4ECBCDC7" w14:textId="77777777" w:rsidR="00F374C1" w:rsidRDefault="00F374C1">
      <w:pPr>
        <w:rPr>
          <w:lang w:val="en-US"/>
        </w:rPr>
      </w:pPr>
    </w:p>
    <w:p w14:paraId="16E775FC" w14:textId="77777777" w:rsidR="00F374C1" w:rsidRDefault="00F374C1">
      <w:pPr>
        <w:rPr>
          <w:lang w:val="en-US"/>
        </w:rPr>
      </w:pPr>
    </w:p>
    <w:p w14:paraId="21039D0C" w14:textId="558FA535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2C9B03C" wp14:editId="284E0E84">
                <wp:simplePos x="0" y="0"/>
                <wp:positionH relativeFrom="column">
                  <wp:posOffset>0</wp:posOffset>
                </wp:positionH>
                <wp:positionV relativeFrom="paragraph">
                  <wp:posOffset>282575</wp:posOffset>
                </wp:positionV>
                <wp:extent cx="5004435" cy="748665"/>
                <wp:effectExtent l="0" t="0" r="0" b="0"/>
                <wp:wrapNone/>
                <wp:docPr id="28729510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5004435" cy="74866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8CF5128" w14:textId="77777777" w:rsidR="00F374C1" w:rsidRPr="00F374C1" w:rsidRDefault="00F374C1" w:rsidP="00F374C1">
                            <w:p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24"/>
                                <w:szCs w:val="24"/>
                              </w:rPr>
                              <w:t>Luciana Stafi – 2130653</w:t>
                            </w:r>
                          </w:p>
                          <w:p w14:paraId="64691C9B" w14:textId="77777777" w:rsidR="00F374C1" w:rsidRPr="00F374C1" w:rsidRDefault="00F374C1" w:rsidP="00F374C1">
                            <w:pPr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24"/>
                                <w:szCs w:val="24"/>
                              </w:rPr>
                            </w:pPr>
                            <w:r w:rsidRPr="00F374C1">
                              <w:rPr>
                                <w:rFonts w:ascii="Arial" w:eastAsia="+mn-ea" w:hAnsi="Arial" w:cs="Arial"/>
                                <w:color w:val="000000"/>
                                <w:kern w:val="24"/>
                                <w:sz w:val="24"/>
                                <w:szCs w:val="24"/>
                              </w:rPr>
                              <w:t>Submission Date: 05 July 2024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C9B03C" id="Text Box 35" o:spid="_x0000_s1028" type="#_x0000_t202" style="position:absolute;margin-left:0;margin-top:22.25pt;width:394.05pt;height:58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" filled="f" stroked="f">
                <v:textbox style="mso-fit-shape-to-text:t">
                  <w:txbxContent>
                    <w:p w14:paraId="18CF5128" w14:textId="77777777" w:rsidR="00F374C1" w:rsidRPr="00F374C1" w:rsidRDefault="00F374C1" w:rsidP="00F374C1">
                      <w:pPr>
                        <w:rPr>
                          <w:rFonts w:ascii="Arial" w:eastAsia="+mn-ea" w:hAnsi="Arial" w:cs="Arial"/>
                          <w:color w:val="000000"/>
                          <w:kern w:val="24"/>
                          <w:sz w:val="24"/>
                          <w:szCs w:val="24"/>
                          <w14:ligatures w14:val="none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24"/>
                          <w:szCs w:val="24"/>
                        </w:rPr>
                        <w:t>Luciana Stafi – 2130653</w:t>
                      </w:r>
                    </w:p>
                    <w:p w14:paraId="64691C9B" w14:textId="77777777" w:rsidR="00F374C1" w:rsidRPr="00F374C1" w:rsidRDefault="00F374C1" w:rsidP="00F374C1">
                      <w:pPr>
                        <w:rPr>
                          <w:rFonts w:ascii="Arial" w:eastAsia="+mn-ea" w:hAnsi="Arial" w:cs="Arial"/>
                          <w:color w:val="000000"/>
                          <w:kern w:val="24"/>
                          <w:sz w:val="24"/>
                          <w:szCs w:val="24"/>
                        </w:rPr>
                      </w:pPr>
                      <w:r w:rsidRPr="00F374C1">
                        <w:rPr>
                          <w:rFonts w:ascii="Arial" w:eastAsia="+mn-ea" w:hAnsi="Arial" w:cs="Arial"/>
                          <w:color w:val="000000"/>
                          <w:kern w:val="24"/>
                          <w:sz w:val="24"/>
                          <w:szCs w:val="24"/>
                        </w:rPr>
                        <w:t>Submission Date: 05 July 2024</w:t>
                      </w:r>
                    </w:p>
                  </w:txbxContent>
                </v:textbox>
              </v:shape>
            </w:pict>
          </mc:Fallback>
        </mc:AlternateContent>
      </w:r>
    </w:p>
    <w:p w14:paraId="4FB9CF09" w14:textId="77777777" w:rsidR="00F374C1" w:rsidRDefault="00F374C1">
      <w:pPr>
        <w:rPr>
          <w:lang w:val="en-US"/>
        </w:rPr>
      </w:pPr>
    </w:p>
    <w:p w14:paraId="427C521A" w14:textId="29DBF7B7" w:rsidR="00F374C1" w:rsidRDefault="00F374C1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47488" behindDoc="0" locked="0" layoutInCell="1" allowOverlap="1" wp14:anchorId="60B9D936" wp14:editId="49132064">
            <wp:simplePos x="0" y="0"/>
            <wp:positionH relativeFrom="column">
              <wp:posOffset>135890</wp:posOffset>
            </wp:positionH>
            <wp:positionV relativeFrom="paragraph">
              <wp:posOffset>310428</wp:posOffset>
            </wp:positionV>
            <wp:extent cx="2527738" cy="653470"/>
            <wp:effectExtent l="152400" t="152400" r="349250" b="337185"/>
            <wp:wrapNone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25D77446-7F06-D89A-617D-4C259D4CAA3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25D77446-7F06-D89A-617D-4C259D4CAA3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7738" cy="6534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D879BF" w14:textId="67E7274F" w:rsidR="00F374C1" w:rsidRDefault="00F374C1">
      <w:pPr>
        <w:rPr>
          <w:lang w:val="en-US"/>
        </w:rPr>
      </w:pPr>
    </w:p>
    <w:p w14:paraId="6B9A871C" w14:textId="153F002E" w:rsidR="00F374C1" w:rsidRDefault="00F374C1">
      <w:pPr>
        <w:rPr>
          <w:lang w:val="en-US"/>
        </w:rPr>
      </w:pPr>
    </w:p>
    <w:p w14:paraId="4943D7EE" w14:textId="77777777" w:rsidR="00F374C1" w:rsidRDefault="00F374C1">
      <w:pPr>
        <w:rPr>
          <w:lang w:val="en-US"/>
        </w:rPr>
      </w:pPr>
    </w:p>
    <w:p w14:paraId="36DBA14A" w14:textId="77777777" w:rsidR="00F374C1" w:rsidRDefault="00F374C1">
      <w:pPr>
        <w:rPr>
          <w:lang w:val="en-US"/>
        </w:rPr>
      </w:pPr>
    </w:p>
    <w:p w14:paraId="55819E22" w14:textId="77777777" w:rsidR="00F374C1" w:rsidRDefault="00F374C1">
      <w:pPr>
        <w:rPr>
          <w:lang w:val="en-US"/>
        </w:rPr>
      </w:pPr>
    </w:p>
    <w:p w14:paraId="4FC24F0D" w14:textId="6951EF83" w:rsidR="00F374C1" w:rsidRDefault="00FD5AAC">
      <w:pPr>
        <w:rPr>
          <w:lang w:val="en-US"/>
        </w:rPr>
      </w:pPr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EAF688E" wp14:editId="767B0A95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8911590" cy="1280795"/>
                <wp:effectExtent l="0" t="0" r="0" b="0"/>
                <wp:wrapNone/>
                <wp:docPr id="1036360316" name="Rectangle 3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9679730" w14:textId="77777777" w:rsidR="00F374C1" w:rsidRPr="00F374C1" w:rsidRDefault="00F374C1" w:rsidP="00F374C1">
                            <w:pPr>
                              <w:jc w:val="center"/>
                              <w:rPr>
                                <w:rFonts w:ascii="Arial" w:eastAsiaTheme="majorEastAsia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 w:rsidRPr="00F374C1">
                              <w:rPr>
                                <w:rFonts w:ascii="Arial" w:eastAsiaTheme="majorEastAsia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</w:rPr>
                              <w:t>Introducing to Amazon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AF688E" id="Rectangle 33" o:spid="_x0000_s1029" style="position:absolute;margin-left:0;margin-top:0;width:701.7pt;height:100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" filled="f" stroked="f">
                <o:lock v:ext="edit" grouping="t"/>
                <v:textbox>
                  <w:txbxContent>
                    <w:p w14:paraId="49679730" w14:textId="77777777" w:rsidR="00F374C1" w:rsidRPr="00F374C1" w:rsidRDefault="00F374C1" w:rsidP="00F374C1">
                      <w:pPr>
                        <w:jc w:val="center"/>
                        <w:rPr>
                          <w:rFonts w:ascii="Arial" w:eastAsiaTheme="majorEastAsia" w:hAnsi="Arial" w:cs="Arial"/>
                          <w:color w:val="000000" w:themeColor="text1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 w:rsidRPr="00F374C1">
                        <w:rPr>
                          <w:rFonts w:ascii="Arial" w:eastAsiaTheme="majorEastAsia" w:hAnsi="Arial" w:cs="Arial"/>
                          <w:color w:val="000000" w:themeColor="text1"/>
                          <w:kern w:val="24"/>
                          <w:sz w:val="72"/>
                          <w:szCs w:val="72"/>
                        </w:rPr>
                        <w:t>Introducing to Amazon</w:t>
                      </w:r>
                    </w:p>
                  </w:txbxContent>
                </v:textbox>
              </v:rect>
            </w:pict>
          </mc:Fallback>
        </mc:AlternateContent>
      </w:r>
    </w:p>
    <w:p w14:paraId="28375745" w14:textId="77777777" w:rsidR="00F374C1" w:rsidRDefault="00F374C1">
      <w:pPr>
        <w:rPr>
          <w:lang w:val="en-US"/>
        </w:rPr>
      </w:pPr>
    </w:p>
    <w:p w14:paraId="373D0510" w14:textId="77777777" w:rsidR="00F374C1" w:rsidRDefault="00F374C1">
      <w:pPr>
        <w:rPr>
          <w:lang w:val="en-US"/>
        </w:rPr>
      </w:pPr>
    </w:p>
    <w:p w14:paraId="595EAB71" w14:textId="1F037745" w:rsidR="00F374C1" w:rsidRDefault="00F374C1">
      <w:pPr>
        <w:rPr>
          <w:lang w:val="en-US"/>
        </w:rPr>
      </w:pPr>
      <w:r w:rsidRPr="00F374C1">
        <w:rPr>
          <w:noProof/>
        </w:rPr>
        <w:drawing>
          <wp:anchor distT="0" distB="0" distL="114300" distR="114300" simplePos="0" relativeHeight="251650560" behindDoc="0" locked="0" layoutInCell="1" allowOverlap="1" wp14:anchorId="25D50C49" wp14:editId="5E484C8C">
            <wp:simplePos x="0" y="0"/>
            <wp:positionH relativeFrom="column">
              <wp:posOffset>1737294</wp:posOffset>
            </wp:positionH>
            <wp:positionV relativeFrom="paragraph">
              <wp:posOffset>311785</wp:posOffset>
            </wp:positionV>
            <wp:extent cx="5672914" cy="3778250"/>
            <wp:effectExtent l="19050" t="0" r="23495" b="1079500"/>
            <wp:wrapNone/>
            <wp:docPr id="318723639" name="Content Placeholder 4">
              <a:extLst xmlns:a="http://schemas.openxmlformats.org/drawingml/2006/main">
                <a:ext uri="{FF2B5EF4-FFF2-40B4-BE49-F238E27FC236}">
                  <a16:creationId xmlns:a16="http://schemas.microsoft.com/office/drawing/2014/main" id="{9733E90E-F1E3-8CA3-C325-F394F3F5D64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>
                      <a:extLst>
                        <a:ext uri="{FF2B5EF4-FFF2-40B4-BE49-F238E27FC236}">
                          <a16:creationId xmlns:a16="http://schemas.microsoft.com/office/drawing/2014/main" id="{9733E90E-F1E3-8CA3-C325-F394F3F5D64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2914" cy="37782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</w:p>
    <w:p w14:paraId="08858200" w14:textId="77777777" w:rsidR="00F374C1" w:rsidRDefault="00F374C1">
      <w:pPr>
        <w:rPr>
          <w:lang w:val="en-US"/>
        </w:rPr>
      </w:pPr>
    </w:p>
    <w:p w14:paraId="1029BDDC" w14:textId="77777777" w:rsidR="00F374C1" w:rsidRDefault="00F374C1">
      <w:pPr>
        <w:rPr>
          <w:lang w:val="en-US"/>
        </w:rPr>
      </w:pPr>
    </w:p>
    <w:p w14:paraId="4674DDF3" w14:textId="77777777" w:rsidR="00F374C1" w:rsidRDefault="00F374C1">
      <w:pPr>
        <w:rPr>
          <w:lang w:val="en-US"/>
        </w:rPr>
      </w:pPr>
    </w:p>
    <w:p w14:paraId="49F372CF" w14:textId="77777777" w:rsidR="00F374C1" w:rsidRDefault="00F374C1">
      <w:pPr>
        <w:rPr>
          <w:lang w:val="en-US"/>
        </w:rPr>
      </w:pPr>
    </w:p>
    <w:p w14:paraId="56DF90DF" w14:textId="77777777" w:rsidR="00F374C1" w:rsidRDefault="00F374C1">
      <w:pPr>
        <w:rPr>
          <w:lang w:val="en-US"/>
        </w:rPr>
      </w:pPr>
    </w:p>
    <w:p w14:paraId="0EA9A151" w14:textId="77777777" w:rsidR="00F374C1" w:rsidRDefault="00F374C1">
      <w:pPr>
        <w:rPr>
          <w:lang w:val="en-US"/>
        </w:rPr>
      </w:pPr>
    </w:p>
    <w:p w14:paraId="7FBDE554" w14:textId="77777777" w:rsidR="00F374C1" w:rsidRDefault="00F374C1">
      <w:pPr>
        <w:rPr>
          <w:lang w:val="en-US"/>
        </w:rPr>
      </w:pPr>
    </w:p>
    <w:p w14:paraId="1A3AA013" w14:textId="77777777" w:rsidR="00F374C1" w:rsidRDefault="00F374C1">
      <w:pPr>
        <w:rPr>
          <w:lang w:val="en-US"/>
        </w:rPr>
      </w:pPr>
    </w:p>
    <w:p w14:paraId="004BE46C" w14:textId="77777777" w:rsidR="00F374C1" w:rsidRDefault="00F374C1">
      <w:pPr>
        <w:rPr>
          <w:lang w:val="en-US"/>
        </w:rPr>
      </w:pPr>
    </w:p>
    <w:p w14:paraId="1AF72E7F" w14:textId="77777777" w:rsidR="00F374C1" w:rsidRDefault="00F374C1">
      <w:pPr>
        <w:rPr>
          <w:lang w:val="en-US"/>
        </w:rPr>
      </w:pPr>
    </w:p>
    <w:p w14:paraId="25C9ED78" w14:textId="77777777" w:rsidR="00F374C1" w:rsidRDefault="00F374C1">
      <w:pPr>
        <w:rPr>
          <w:lang w:val="en-US"/>
        </w:rPr>
      </w:pPr>
    </w:p>
    <w:p w14:paraId="18314F81" w14:textId="77777777" w:rsidR="00F374C1" w:rsidRDefault="00F374C1">
      <w:pPr>
        <w:rPr>
          <w:lang w:val="en-US"/>
        </w:rPr>
      </w:pPr>
    </w:p>
    <w:p w14:paraId="0EC5C0F8" w14:textId="77777777" w:rsidR="00F374C1" w:rsidRDefault="00F374C1">
      <w:pPr>
        <w:rPr>
          <w:lang w:val="en-US"/>
        </w:rPr>
      </w:pPr>
    </w:p>
    <w:p w14:paraId="3C876AE6" w14:textId="77777777" w:rsidR="00F374C1" w:rsidRDefault="00F374C1">
      <w:pPr>
        <w:rPr>
          <w:lang w:val="en-US"/>
        </w:rPr>
      </w:pPr>
    </w:p>
    <w:p w14:paraId="170919D0" w14:textId="2CB5655B" w:rsidR="00F374C1" w:rsidRDefault="00FD5AAC">
      <w:pPr>
        <w:rPr>
          <w:lang w:val="en-US"/>
        </w:rPr>
      </w:pPr>
      <w:r w:rsidRPr="00F374C1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AB359A6" wp14:editId="0B6E9777">
                <wp:simplePos x="0" y="0"/>
                <wp:positionH relativeFrom="column">
                  <wp:posOffset>281940</wp:posOffset>
                </wp:positionH>
                <wp:positionV relativeFrom="paragraph">
                  <wp:posOffset>-13335</wp:posOffset>
                </wp:positionV>
                <wp:extent cx="8911590" cy="1280795"/>
                <wp:effectExtent l="0" t="0" r="0" b="0"/>
                <wp:wrapNone/>
                <wp:docPr id="1531000416" name="Rectangle 3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9CDFAE6" w14:textId="77777777" w:rsidR="00F374C1" w:rsidRPr="00F374C1" w:rsidRDefault="00F374C1" w:rsidP="00F374C1">
                            <w:pPr>
                              <w:jc w:val="center"/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 w:rsidRPr="00F374C1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</w:rPr>
                              <w:t>Methodology Proposed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AB359A6" id="Rectangle 31" o:spid="_x0000_s1030" style="position:absolute;margin-left:22.2pt;margin-top:-1.05pt;width:701.7pt;height:100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" filled="f" stroked="f">
                <o:lock v:ext="edit" grouping="t"/>
                <v:textbox>
                  <w:txbxContent>
                    <w:p w14:paraId="69CDFAE6" w14:textId="77777777" w:rsidR="00F374C1" w:rsidRPr="00F374C1" w:rsidRDefault="00F374C1" w:rsidP="00F374C1">
                      <w:pPr>
                        <w:jc w:val="center"/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 w:rsidRPr="00F374C1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72"/>
                          <w:szCs w:val="72"/>
                        </w:rPr>
                        <w:t>Methodology Proposed</w:t>
                      </w:r>
                    </w:p>
                  </w:txbxContent>
                </v:textbox>
              </v:rect>
            </w:pict>
          </mc:Fallback>
        </mc:AlternateContent>
      </w:r>
    </w:p>
    <w:p w14:paraId="75B70701" w14:textId="77777777" w:rsidR="00F374C1" w:rsidRDefault="00F374C1">
      <w:pPr>
        <w:rPr>
          <w:lang w:val="en-US"/>
        </w:rPr>
      </w:pPr>
    </w:p>
    <w:p w14:paraId="25BAF876" w14:textId="77777777" w:rsidR="00F374C1" w:rsidRDefault="00F374C1">
      <w:pPr>
        <w:rPr>
          <w:lang w:val="en-US"/>
        </w:rPr>
      </w:pPr>
    </w:p>
    <w:p w14:paraId="2E0C34A9" w14:textId="77777777" w:rsidR="00F374C1" w:rsidRDefault="00F374C1">
      <w:pPr>
        <w:rPr>
          <w:lang w:val="en-US"/>
        </w:rPr>
      </w:pPr>
    </w:p>
    <w:p w14:paraId="16BAF212" w14:textId="77777777" w:rsidR="00F374C1" w:rsidRDefault="00F374C1">
      <w:pPr>
        <w:rPr>
          <w:lang w:val="en-US"/>
        </w:rPr>
      </w:pPr>
    </w:p>
    <w:p w14:paraId="23D11FE9" w14:textId="06A8A0AA" w:rsidR="00F374C1" w:rsidRDefault="00F374C1">
      <w:pPr>
        <w:rPr>
          <w:lang w:val="en-US"/>
        </w:rPr>
      </w:pPr>
      <w:r w:rsidRPr="00F374C1">
        <w:rPr>
          <w:noProof/>
        </w:rPr>
        <w:drawing>
          <wp:anchor distT="0" distB="0" distL="114300" distR="114300" simplePos="0" relativeHeight="251653632" behindDoc="0" locked="0" layoutInCell="1" allowOverlap="1" wp14:anchorId="7A58A118" wp14:editId="2A449BF8">
            <wp:simplePos x="0" y="0"/>
            <wp:positionH relativeFrom="column">
              <wp:posOffset>4320890</wp:posOffset>
            </wp:positionH>
            <wp:positionV relativeFrom="paragraph">
              <wp:posOffset>7905</wp:posOffset>
            </wp:positionV>
            <wp:extent cx="4826351" cy="3016469"/>
            <wp:effectExtent l="19050" t="0" r="0" b="850900"/>
            <wp:wrapNone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7CEF3EA2-2FF5-396B-2E21-6FA476D7B38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7CEF3EA2-2FF5-396B-2E21-6FA476D7B38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6351" cy="3016469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5AAC" w:rsidRPr="00F374C1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F57110" wp14:editId="4C1E3408">
                <wp:simplePos x="0" y="0"/>
                <wp:positionH relativeFrom="column">
                  <wp:posOffset>162560</wp:posOffset>
                </wp:positionH>
                <wp:positionV relativeFrom="paragraph">
                  <wp:posOffset>279400</wp:posOffset>
                </wp:positionV>
                <wp:extent cx="3873500" cy="3777615"/>
                <wp:effectExtent l="0" t="0" r="0" b="0"/>
                <wp:wrapNone/>
                <wp:docPr id="439772115" name="Rectangle 29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3873500" cy="37776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CF0DC1B" w14:textId="33FFF0FA" w:rsidR="00F374C1" w:rsidRDefault="00F374C1" w:rsidP="00F374C1">
                            <w:pPr>
                              <w:pStyle w:val="ListParagraph"/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The methodology</w:t>
                            </w:r>
                            <w:r w:rsidRPr="00F374C1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 xml:space="preserve"> combines quantitative and qualitative approaches for a complete understanding.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FF57110" id="Rectangle 29" o:spid="_x0000_s1031" style="position:absolute;margin-left:12.8pt;margin-top:22pt;width:305pt;height:297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" filled="f" stroked="f">
                <o:lock v:ext="edit" grouping="t"/>
                <v:textbox>
                  <w:txbxContent>
                    <w:p w14:paraId="2CF0DC1B" w14:textId="33FFF0FA" w:rsidR="00F374C1" w:rsidRDefault="00F374C1" w:rsidP="00F374C1">
                      <w:pPr>
                        <w:pStyle w:val="ListParagraph"/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36"/>
                          <w:szCs w:val="36"/>
                        </w:rPr>
                        <w:t>The methodology</w:t>
                      </w:r>
                      <w:r w:rsidRPr="00F374C1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36"/>
                          <w:szCs w:val="36"/>
                        </w:rPr>
                        <w:t xml:space="preserve"> combines quantitative and qualitative approaches for a complete understanding.</w:t>
                      </w:r>
                    </w:p>
                  </w:txbxContent>
                </v:textbox>
              </v:rect>
            </w:pict>
          </mc:Fallback>
        </mc:AlternateContent>
      </w:r>
    </w:p>
    <w:p w14:paraId="366F542D" w14:textId="2E3637CD" w:rsidR="00F374C1" w:rsidRDefault="00F374C1">
      <w:pPr>
        <w:rPr>
          <w:lang w:val="en-US"/>
        </w:rPr>
      </w:pPr>
    </w:p>
    <w:p w14:paraId="745A4D2B" w14:textId="77777777" w:rsidR="00F374C1" w:rsidRDefault="00F374C1">
      <w:pPr>
        <w:rPr>
          <w:lang w:val="en-US"/>
        </w:rPr>
      </w:pPr>
    </w:p>
    <w:p w14:paraId="492CFB94" w14:textId="3B28EE67" w:rsidR="00F374C1" w:rsidRDefault="00F374C1">
      <w:pPr>
        <w:rPr>
          <w:lang w:val="en-US"/>
        </w:rPr>
      </w:pPr>
    </w:p>
    <w:p w14:paraId="1A00390B" w14:textId="77777777" w:rsidR="00F374C1" w:rsidRDefault="00F374C1">
      <w:pPr>
        <w:rPr>
          <w:lang w:val="en-US"/>
        </w:rPr>
      </w:pPr>
    </w:p>
    <w:p w14:paraId="2B516F31" w14:textId="77777777" w:rsidR="00F374C1" w:rsidRDefault="00F374C1">
      <w:pPr>
        <w:rPr>
          <w:lang w:val="en-US"/>
        </w:rPr>
      </w:pPr>
    </w:p>
    <w:p w14:paraId="6162933E" w14:textId="77777777" w:rsidR="00F374C1" w:rsidRDefault="00F374C1">
      <w:pPr>
        <w:rPr>
          <w:lang w:val="en-US"/>
        </w:rPr>
      </w:pPr>
    </w:p>
    <w:p w14:paraId="28C2D9EB" w14:textId="77777777" w:rsidR="00F374C1" w:rsidRDefault="00F374C1">
      <w:pPr>
        <w:rPr>
          <w:lang w:val="en-US"/>
        </w:rPr>
      </w:pPr>
    </w:p>
    <w:p w14:paraId="601FF8D7" w14:textId="77777777" w:rsidR="00F374C1" w:rsidRDefault="00F374C1">
      <w:pPr>
        <w:rPr>
          <w:lang w:val="en-US"/>
        </w:rPr>
      </w:pPr>
    </w:p>
    <w:p w14:paraId="47E02839" w14:textId="77777777" w:rsidR="00F374C1" w:rsidRDefault="00F374C1">
      <w:pPr>
        <w:rPr>
          <w:lang w:val="en-US"/>
        </w:rPr>
      </w:pPr>
    </w:p>
    <w:p w14:paraId="61BF9A1E" w14:textId="77777777" w:rsidR="00F374C1" w:rsidRDefault="00F374C1">
      <w:pPr>
        <w:rPr>
          <w:lang w:val="en-US"/>
        </w:rPr>
      </w:pPr>
    </w:p>
    <w:p w14:paraId="211D5E80" w14:textId="77777777" w:rsidR="00F374C1" w:rsidRDefault="00F374C1">
      <w:pPr>
        <w:rPr>
          <w:lang w:val="en-US"/>
        </w:rPr>
      </w:pPr>
    </w:p>
    <w:p w14:paraId="06D1D7BF" w14:textId="77777777" w:rsidR="00F374C1" w:rsidRDefault="00F374C1">
      <w:pPr>
        <w:rPr>
          <w:lang w:val="en-US"/>
        </w:rPr>
      </w:pPr>
    </w:p>
    <w:p w14:paraId="6E11FBD8" w14:textId="6E0B5979" w:rsidR="00F374C1" w:rsidRDefault="00F374C1" w:rsidP="00F374C1">
      <w:pPr>
        <w:pStyle w:val="NormalWeb"/>
        <w:spacing w:before="0" w:beforeAutospacing="0" w:after="0" w:afterAutospacing="0"/>
        <w:rPr>
          <w:rFonts w:ascii="Arial" w:eastAsia="Calibri" w:hAnsi="Arial" w:cs="Arial"/>
          <w:color w:val="000000"/>
          <w:kern w:val="24"/>
          <w:sz w:val="28"/>
          <w:szCs w:val="28"/>
          <w14:ligatures w14:val="none"/>
        </w:rPr>
      </w:pPr>
      <w:r w:rsidRPr="00F374C1">
        <w:rPr>
          <w:rFonts w:ascii="Arial" w:eastAsia="Calibri" w:hAnsi="Arial" w:cs="Arial"/>
          <w:color w:val="000000"/>
          <w:kern w:val="24"/>
          <w:sz w:val="28"/>
          <w:szCs w:val="28"/>
        </w:rPr>
        <w:t xml:space="preserve">(Creswell, 2014) </w:t>
      </w:r>
      <w:r w:rsidRPr="00F374C1">
        <w:rPr>
          <w:rFonts w:ascii="Arial" w:eastAsia="Calibri" w:hAnsi="Arial" w:cs="Arial"/>
          <w:color w:val="000000"/>
          <w:kern w:val="24"/>
          <w:sz w:val="28"/>
          <w:szCs w:val="28"/>
          <w14:ligatures w14:val="none"/>
        </w:rPr>
        <w:t xml:space="preserve">(Rodriguez &amp; Lopez, 2021) (Smith &amp; Chen, 2022) </w:t>
      </w:r>
    </w:p>
    <w:p w14:paraId="57C03E58" w14:textId="29B276E4" w:rsidR="007B1A32" w:rsidRDefault="007B1A32" w:rsidP="00F374C1">
      <w:pPr>
        <w:pStyle w:val="NormalWeb"/>
        <w:spacing w:before="0" w:beforeAutospacing="0" w:after="0" w:afterAutospacing="0"/>
        <w:rPr>
          <w:rFonts w:ascii="Arial" w:eastAsia="Calibri" w:hAnsi="Arial" w:cs="Arial"/>
          <w:color w:val="000000"/>
          <w:kern w:val="24"/>
          <w:sz w:val="28"/>
          <w:szCs w:val="28"/>
          <w14:ligatures w14:val="none"/>
        </w:rPr>
      </w:pPr>
    </w:p>
    <w:p w14:paraId="682658ED" w14:textId="77777777" w:rsidR="007B1A32" w:rsidRPr="00F374C1" w:rsidRDefault="007B1A32" w:rsidP="00F374C1">
      <w:pPr>
        <w:pStyle w:val="NormalWeb"/>
        <w:spacing w:before="0" w:beforeAutospacing="0" w:after="0" w:afterAutospacing="0"/>
        <w:rPr>
          <w:sz w:val="28"/>
          <w:szCs w:val="28"/>
          <w14:ligatures w14:val="none"/>
        </w:rPr>
      </w:pPr>
    </w:p>
    <w:p w14:paraId="1E4503BF" w14:textId="6DCC3990" w:rsidR="00F374C1" w:rsidRPr="00F374C1" w:rsidRDefault="00F374C1" w:rsidP="00F374C1">
      <w:pPr>
        <w:pStyle w:val="NormalWeb"/>
        <w:spacing w:before="0" w:beforeAutospacing="0" w:after="0" w:afterAutospacing="0"/>
        <w:rPr>
          <w14:ligatures w14:val="none"/>
        </w:rPr>
      </w:pPr>
    </w:p>
    <w:p w14:paraId="37C19A58" w14:textId="3C2D5CB3" w:rsidR="00F374C1" w:rsidRDefault="00F374C1" w:rsidP="00F374C1">
      <w:pPr>
        <w:pStyle w:val="NormalWeb"/>
        <w:tabs>
          <w:tab w:val="left" w:pos="8267"/>
        </w:tabs>
        <w:spacing w:before="0" w:beforeAutospacing="0" w:after="0" w:afterAutospacing="0"/>
      </w:pPr>
      <w:r>
        <w:tab/>
      </w:r>
    </w:p>
    <w:p w14:paraId="2E04BDAC" w14:textId="6E46CF0A" w:rsidR="00F374C1" w:rsidRDefault="00FD5AAC">
      <w:pPr>
        <w:rPr>
          <w:lang w:val="en-US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D8C09C1" wp14:editId="41D39D50">
                <wp:simplePos x="0" y="0"/>
                <wp:positionH relativeFrom="column">
                  <wp:posOffset>-146050</wp:posOffset>
                </wp:positionH>
                <wp:positionV relativeFrom="paragraph">
                  <wp:posOffset>-15875</wp:posOffset>
                </wp:positionV>
                <wp:extent cx="8911590" cy="1280795"/>
                <wp:effectExtent l="0" t="0" r="0" b="0"/>
                <wp:wrapNone/>
                <wp:docPr id="591694151" name="Rectangle 2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2845EBE" w14:textId="77777777" w:rsidR="00F374C1" w:rsidRDefault="00F374C1" w:rsidP="00F374C1">
                            <w:pPr>
                              <w:jc w:val="center"/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72"/>
                                <w:szCs w:val="72"/>
                              </w:rPr>
                              <w:t>Ethics in Research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D8C09C1" id="Rectangle 21" o:spid="_x0000_s1032" style="position:absolute;margin-left:-11.5pt;margin-top:-1.25pt;width:701.7pt;height:100.8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" filled="f" stroked="f">
                <o:lock v:ext="edit" grouping="t"/>
                <v:textbox>
                  <w:txbxContent>
                    <w:p w14:paraId="42845EBE" w14:textId="77777777" w:rsidR="00F374C1" w:rsidRDefault="00F374C1" w:rsidP="00F374C1">
                      <w:pPr>
                        <w:jc w:val="center"/>
                        <w:rPr>
                          <w:rFonts w:ascii="Arial" w:eastAsia="Calibri" w:hAnsi="Arial" w:cs="Arial"/>
                          <w:color w:val="000000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  <w:sz w:val="72"/>
                          <w:szCs w:val="72"/>
                        </w:rPr>
                        <w:t>Ethics in Research</w:t>
                      </w:r>
                    </w:p>
                  </w:txbxContent>
                </v:textbox>
              </v:rect>
            </w:pict>
          </mc:Fallback>
        </mc:AlternateContent>
      </w:r>
    </w:p>
    <w:p w14:paraId="54966FB1" w14:textId="0849D2FA" w:rsidR="00F374C1" w:rsidRDefault="00F374C1">
      <w:pPr>
        <w:rPr>
          <w:lang w:val="en-US"/>
        </w:rPr>
      </w:pPr>
    </w:p>
    <w:p w14:paraId="1B4E8226" w14:textId="77777777" w:rsidR="00F374C1" w:rsidRDefault="00F374C1">
      <w:pPr>
        <w:rPr>
          <w:lang w:val="en-US"/>
        </w:rPr>
      </w:pPr>
    </w:p>
    <w:p w14:paraId="1411346A" w14:textId="77777777" w:rsidR="00F374C1" w:rsidRDefault="00F374C1">
      <w:pPr>
        <w:rPr>
          <w:lang w:val="en-US"/>
        </w:rPr>
      </w:pPr>
    </w:p>
    <w:p w14:paraId="722E5A83" w14:textId="7DD45102" w:rsidR="00F374C1" w:rsidRDefault="00F374C1">
      <w:pPr>
        <w:rPr>
          <w:lang w:val="en-US"/>
        </w:rPr>
      </w:pPr>
    </w:p>
    <w:p w14:paraId="5005040C" w14:textId="5534B775" w:rsidR="00F374C1" w:rsidRDefault="00F374C1">
      <w:pPr>
        <w:rPr>
          <w:lang w:val="en-US"/>
        </w:rPr>
      </w:pPr>
      <w:r w:rsidRPr="00F374C1">
        <w:rPr>
          <w:noProof/>
        </w:rPr>
        <w:drawing>
          <wp:anchor distT="0" distB="0" distL="114300" distR="114300" simplePos="0" relativeHeight="251665920" behindDoc="0" locked="0" layoutInCell="1" allowOverlap="1" wp14:anchorId="63319C6B" wp14:editId="6D000E22">
            <wp:simplePos x="0" y="0"/>
            <wp:positionH relativeFrom="column">
              <wp:posOffset>5017770</wp:posOffset>
            </wp:positionH>
            <wp:positionV relativeFrom="paragraph">
              <wp:posOffset>27093</wp:posOffset>
            </wp:positionV>
            <wp:extent cx="3778493" cy="2540000"/>
            <wp:effectExtent l="19050" t="0" r="0" b="717550"/>
            <wp:wrapNone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F06CECE0-A238-3C3D-FE1E-6040A3E4A8C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F06CECE0-A238-3C3D-FE1E-6040A3E4A8C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8493" cy="25400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224EDA" w14:textId="460076B5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96049EF" wp14:editId="5919989C">
                <wp:simplePos x="0" y="0"/>
                <wp:positionH relativeFrom="column">
                  <wp:posOffset>357505</wp:posOffset>
                </wp:positionH>
                <wp:positionV relativeFrom="paragraph">
                  <wp:posOffset>29210</wp:posOffset>
                </wp:positionV>
                <wp:extent cx="4970145" cy="3777615"/>
                <wp:effectExtent l="0" t="0" r="0" b="0"/>
                <wp:wrapNone/>
                <wp:docPr id="1736958005" name="Rectangle 19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4970145" cy="37776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0F2A4FC" w14:textId="77777777" w:rsidR="00F374C1" w:rsidRPr="00F374C1" w:rsidRDefault="00F374C1" w:rsidP="00F374C1">
                            <w:pPr>
                              <w:ind w:left="360"/>
                              <w:rPr>
                                <w:rFonts w:ascii="Arial" w:eastAsia="Calibri" w:hAnsi="Arial" w:cs="Arial"/>
                                <w:color w:val="404040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F374C1">
                              <w:rPr>
                                <w:rFonts w:ascii="Arial" w:eastAsia="Calibri" w:hAnsi="Arial" w:cs="Arial"/>
                                <w:color w:val="404040"/>
                                <w:kern w:val="24"/>
                                <w:sz w:val="36"/>
                                <w:szCs w:val="36"/>
                              </w:rPr>
                              <w:t>It is essential to comply with high ethical standards, protecting the personal information of the participants.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6049EF" id="Rectangle 19" o:spid="_x0000_s1033" style="position:absolute;margin-left:28.15pt;margin-top:2.3pt;width:391.35pt;height:297.4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" filled="f" stroked="f">
                <o:lock v:ext="edit" grouping="t"/>
                <v:textbox>
                  <w:txbxContent>
                    <w:p w14:paraId="30F2A4FC" w14:textId="77777777" w:rsidR="00F374C1" w:rsidRPr="00F374C1" w:rsidRDefault="00F374C1" w:rsidP="00F374C1">
                      <w:pPr>
                        <w:ind w:left="360"/>
                        <w:rPr>
                          <w:rFonts w:ascii="Arial" w:eastAsia="Calibri" w:hAnsi="Arial" w:cs="Arial"/>
                          <w:color w:val="404040"/>
                          <w:kern w:val="24"/>
                          <w:sz w:val="36"/>
                          <w:szCs w:val="36"/>
                        </w:rPr>
                      </w:pPr>
                      <w:r w:rsidRPr="00F374C1">
                        <w:rPr>
                          <w:rFonts w:ascii="Arial" w:eastAsia="Calibri" w:hAnsi="Arial" w:cs="Arial"/>
                          <w:color w:val="404040"/>
                          <w:kern w:val="24"/>
                          <w:sz w:val="36"/>
                          <w:szCs w:val="36"/>
                        </w:rPr>
                        <w:t>It is essential to comply with high ethical standards, protecting the personal information of the participants.</w:t>
                      </w:r>
                    </w:p>
                  </w:txbxContent>
                </v:textbox>
              </v:rect>
            </w:pict>
          </mc:Fallback>
        </mc:AlternateContent>
      </w:r>
    </w:p>
    <w:p w14:paraId="0E7EBE15" w14:textId="77777777" w:rsidR="00F374C1" w:rsidRDefault="00F374C1">
      <w:pPr>
        <w:rPr>
          <w:lang w:val="en-US"/>
        </w:rPr>
      </w:pPr>
    </w:p>
    <w:p w14:paraId="0244844B" w14:textId="77777777" w:rsidR="00F374C1" w:rsidRDefault="00F374C1">
      <w:pPr>
        <w:rPr>
          <w:lang w:val="en-US"/>
        </w:rPr>
      </w:pPr>
    </w:p>
    <w:p w14:paraId="5741FB55" w14:textId="77777777" w:rsidR="00F374C1" w:rsidRDefault="00F374C1">
      <w:pPr>
        <w:rPr>
          <w:lang w:val="en-US"/>
        </w:rPr>
      </w:pPr>
    </w:p>
    <w:p w14:paraId="3F19C6E7" w14:textId="77777777" w:rsidR="00F374C1" w:rsidRDefault="00F374C1">
      <w:pPr>
        <w:rPr>
          <w:lang w:val="en-US"/>
        </w:rPr>
      </w:pPr>
    </w:p>
    <w:p w14:paraId="529F3F1B" w14:textId="77777777" w:rsidR="00F374C1" w:rsidRDefault="00F374C1">
      <w:pPr>
        <w:rPr>
          <w:lang w:val="en-US"/>
        </w:rPr>
      </w:pPr>
    </w:p>
    <w:p w14:paraId="6550A8C6" w14:textId="77777777" w:rsidR="00F374C1" w:rsidRDefault="00F374C1">
      <w:pPr>
        <w:rPr>
          <w:lang w:val="en-US"/>
        </w:rPr>
      </w:pPr>
    </w:p>
    <w:p w14:paraId="3DBE81D0" w14:textId="77777777" w:rsidR="00F374C1" w:rsidRDefault="00F374C1">
      <w:pPr>
        <w:rPr>
          <w:lang w:val="en-US"/>
        </w:rPr>
      </w:pPr>
    </w:p>
    <w:p w14:paraId="5E58613D" w14:textId="77777777" w:rsidR="00F374C1" w:rsidRDefault="00F374C1">
      <w:pPr>
        <w:rPr>
          <w:lang w:val="en-US"/>
        </w:rPr>
      </w:pPr>
    </w:p>
    <w:p w14:paraId="6BA4B3CB" w14:textId="77777777" w:rsidR="00F374C1" w:rsidRDefault="00F374C1">
      <w:pPr>
        <w:rPr>
          <w:lang w:val="en-US"/>
        </w:rPr>
      </w:pPr>
    </w:p>
    <w:p w14:paraId="13ACF8E9" w14:textId="77777777" w:rsidR="00F374C1" w:rsidRDefault="00F374C1">
      <w:pPr>
        <w:rPr>
          <w:lang w:val="en-US"/>
        </w:rPr>
      </w:pPr>
    </w:p>
    <w:p w14:paraId="39E0FEA2" w14:textId="77777777" w:rsidR="00F374C1" w:rsidRDefault="00F374C1">
      <w:pPr>
        <w:rPr>
          <w:lang w:val="en-US"/>
        </w:rPr>
      </w:pPr>
    </w:p>
    <w:p w14:paraId="09D662DF" w14:textId="217E7766" w:rsidR="00F374C1" w:rsidRPr="00F374C1" w:rsidRDefault="00F374C1">
      <w:pPr>
        <w:rPr>
          <w:rFonts w:ascii="Arial" w:hAnsi="Arial" w:cs="Arial"/>
          <w:sz w:val="28"/>
          <w:szCs w:val="28"/>
          <w:lang w:val="en-US"/>
        </w:rPr>
      </w:pPr>
    </w:p>
    <w:p w14:paraId="5E7FB665" w14:textId="059500F6" w:rsidR="00754AEC" w:rsidRDefault="00F374C1" w:rsidP="00F374C1">
      <w:pPr>
        <w:rPr>
          <w:rFonts w:ascii="Arial" w:hAnsi="Arial" w:cs="Arial"/>
          <w:sz w:val="28"/>
          <w:szCs w:val="28"/>
        </w:rPr>
      </w:pPr>
      <w:r w:rsidRPr="00F374C1">
        <w:rPr>
          <w:rFonts w:ascii="Arial" w:hAnsi="Arial" w:cs="Arial"/>
          <w:sz w:val="28"/>
          <w:szCs w:val="28"/>
        </w:rPr>
        <w:t>(Bryman &amp; Bell, 2015) (Harper &amp; Clarke, 2022) (Jensen &amp; Petersen, 2023) (Schmidt &amp;Thompson, 2022)</w:t>
      </w:r>
    </w:p>
    <w:p w14:paraId="405295CA" w14:textId="77777777" w:rsidR="00754AEC" w:rsidRDefault="00754AE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231C0914" w14:textId="1FA9B05E" w:rsidR="00F374C1" w:rsidRPr="00754AEC" w:rsidRDefault="00754AEC" w:rsidP="00754AEC">
      <w:pPr>
        <w:jc w:val="center"/>
        <w:rPr>
          <w:rFonts w:ascii="Arial" w:hAnsi="Arial" w:cs="Arial"/>
          <w:sz w:val="28"/>
          <w:szCs w:val="28"/>
        </w:rPr>
      </w:pPr>
      <w:r w:rsidRPr="00754AEC">
        <w:rPr>
          <w:rFonts w:ascii="Arial" w:eastAsia="+mj-ea" w:hAnsi="Arial" w:cs="Arial"/>
          <w:color w:val="000000"/>
          <w:kern w:val="24"/>
          <w:sz w:val="72"/>
          <w:szCs w:val="72"/>
        </w:rPr>
        <w:lastRenderedPageBreak/>
        <w:t>Validity and Reliability</w:t>
      </w:r>
    </w:p>
    <w:p w14:paraId="42F1A90B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25974562" w14:textId="3094E792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34CF0DE2" w14:textId="5B849A1D" w:rsidR="00754AEC" w:rsidRDefault="00754AEC" w:rsidP="00F374C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95104" behindDoc="1" locked="0" layoutInCell="1" allowOverlap="1" wp14:anchorId="1942684D" wp14:editId="2E84D13C">
            <wp:simplePos x="0" y="0"/>
            <wp:positionH relativeFrom="margin">
              <wp:posOffset>1467188</wp:posOffset>
            </wp:positionH>
            <wp:positionV relativeFrom="paragraph">
              <wp:posOffset>163830</wp:posOffset>
            </wp:positionV>
            <wp:extent cx="6804025" cy="3594735"/>
            <wp:effectExtent l="0" t="0" r="0" b="5715"/>
            <wp:wrapNone/>
            <wp:docPr id="67963345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63345" name="Picture 6796334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4025" cy="3594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E2BD39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538A0957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02E147B8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7FA6D141" w14:textId="5D67B738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2325CCB6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210F9E88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42021482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0D10D8FC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56A4297C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71A96B07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2BCAD33D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4151F35B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50D87E4A" w14:textId="77777777" w:rsidR="00331A7C" w:rsidRPr="00331A7C" w:rsidRDefault="00331A7C" w:rsidP="00331A7C">
      <w:pPr>
        <w:rPr>
          <w:rFonts w:ascii="Arial" w:hAnsi="Arial" w:cs="Arial"/>
          <w:sz w:val="28"/>
          <w:szCs w:val="28"/>
        </w:rPr>
      </w:pPr>
      <w:r w:rsidRPr="00331A7C">
        <w:rPr>
          <w:rFonts w:ascii="Arial" w:hAnsi="Arial" w:cs="Arial"/>
          <w:sz w:val="28"/>
          <w:szCs w:val="28"/>
        </w:rPr>
        <w:t xml:space="preserve">(Lee &amp; Chung, 2023) (Patel &amp; Brooks, 2023) </w:t>
      </w:r>
    </w:p>
    <w:p w14:paraId="2BF8D6D0" w14:textId="1C71AEDB" w:rsidR="00331A7C" w:rsidRPr="00331A7C" w:rsidRDefault="00331A7C" w:rsidP="00331A7C">
      <w:pPr>
        <w:rPr>
          <w:rFonts w:ascii="Arial" w:hAnsi="Arial" w:cs="Arial"/>
          <w:sz w:val="28"/>
          <w:szCs w:val="28"/>
        </w:rPr>
      </w:pPr>
    </w:p>
    <w:p w14:paraId="78120A71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70F9DF04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02634D93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3EF6CA68" w14:textId="77777777" w:rsidR="00754AEC" w:rsidRDefault="00754AEC" w:rsidP="00F374C1">
      <w:pPr>
        <w:rPr>
          <w:rFonts w:ascii="Arial" w:hAnsi="Arial" w:cs="Arial"/>
          <w:sz w:val="28"/>
          <w:szCs w:val="28"/>
        </w:rPr>
      </w:pPr>
    </w:p>
    <w:p w14:paraId="7BD383DB" w14:textId="64853BCC" w:rsidR="00F374C1" w:rsidRPr="00F374C1" w:rsidRDefault="00F374C1" w:rsidP="00F374C1"/>
    <w:p w14:paraId="1D679D7A" w14:textId="495A6CA8" w:rsidR="00F374C1" w:rsidRPr="00F374C1" w:rsidRDefault="00FD5AAC" w:rsidP="00F374C1"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4CE89F7" wp14:editId="620DE015">
                <wp:simplePos x="0" y="0"/>
                <wp:positionH relativeFrom="column">
                  <wp:posOffset>226060</wp:posOffset>
                </wp:positionH>
                <wp:positionV relativeFrom="paragraph">
                  <wp:posOffset>-11430</wp:posOffset>
                </wp:positionV>
                <wp:extent cx="8911590" cy="1280795"/>
                <wp:effectExtent l="0" t="0" r="0" b="0"/>
                <wp:wrapNone/>
                <wp:docPr id="473946406" name="Rectangle 17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E05408F" w14:textId="77777777" w:rsidR="00F374C1" w:rsidRPr="00F374C1" w:rsidRDefault="00F374C1" w:rsidP="00F374C1">
                            <w:pPr>
                              <w:jc w:val="center"/>
                              <w:rPr>
                                <w:rFonts w:ascii="Arial" w:eastAsiaTheme="majorEastAsia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 w:rsidRPr="00F374C1">
                              <w:rPr>
                                <w:rFonts w:ascii="Arial" w:eastAsiaTheme="majorEastAsia" w:hAnsi="Arial" w:cs="Arial"/>
                                <w:color w:val="000000" w:themeColor="text1"/>
                                <w:kern w:val="24"/>
                                <w:sz w:val="72"/>
                                <w:szCs w:val="72"/>
                              </w:rPr>
                              <w:t>Limitations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4CE89F7" id="Rectangle 17" o:spid="_x0000_s1034" style="position:absolute;margin-left:17.8pt;margin-top:-.9pt;width:701.7pt;height:100.8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" filled="f" stroked="f">
                <o:lock v:ext="edit" grouping="t"/>
                <v:textbox>
                  <w:txbxContent>
                    <w:p w14:paraId="3E05408F" w14:textId="77777777" w:rsidR="00F374C1" w:rsidRPr="00F374C1" w:rsidRDefault="00F374C1" w:rsidP="00F374C1">
                      <w:pPr>
                        <w:jc w:val="center"/>
                        <w:rPr>
                          <w:rFonts w:ascii="Arial" w:eastAsiaTheme="majorEastAsia" w:hAnsi="Arial" w:cs="Arial"/>
                          <w:color w:val="000000" w:themeColor="text1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 w:rsidRPr="00F374C1">
                        <w:rPr>
                          <w:rFonts w:ascii="Arial" w:eastAsiaTheme="majorEastAsia" w:hAnsi="Arial" w:cs="Arial"/>
                          <w:color w:val="000000" w:themeColor="text1"/>
                          <w:kern w:val="24"/>
                          <w:sz w:val="72"/>
                          <w:szCs w:val="72"/>
                        </w:rPr>
                        <w:t>Limitations</w:t>
                      </w:r>
                    </w:p>
                  </w:txbxContent>
                </v:textbox>
              </v:rect>
            </w:pict>
          </mc:Fallback>
        </mc:AlternateContent>
      </w:r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5C40FA2" wp14:editId="3B81B837">
                <wp:simplePos x="0" y="0"/>
                <wp:positionH relativeFrom="column">
                  <wp:posOffset>0</wp:posOffset>
                </wp:positionH>
                <wp:positionV relativeFrom="paragraph">
                  <wp:posOffset>1509395</wp:posOffset>
                </wp:positionV>
                <wp:extent cx="3967480" cy="2542540"/>
                <wp:effectExtent l="0" t="0" r="0" b="0"/>
                <wp:wrapNone/>
                <wp:docPr id="1024877431" name="Rectangle 15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3967480" cy="25425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A8A82D7" w14:textId="77777777" w:rsidR="00F374C1" w:rsidRPr="00FD5AAC" w:rsidRDefault="00F374C1" w:rsidP="00FD5AAC">
                            <w:pPr>
                              <w:ind w:left="360"/>
                              <w:rPr>
                                <w:rFonts w:ascii="Arial" w:eastAsia="Calibri" w:hAnsi="Arial" w:cs="Arial"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 w:themeColor="text1" w:themeTint="BF"/>
                                <w:sz w:val="36"/>
                                <w:szCs w:val="36"/>
                              </w:rPr>
                              <w:t>Recognising the limitations is essential for scientific integrity and helps to understand the context in which the results should be interpreted.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5C40FA2" id="Rectangle 15" o:spid="_x0000_s1035" style="position:absolute;margin-left:0;margin-top:118.85pt;width:312.4pt;height:200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" filled="f" stroked="f">
                <o:lock v:ext="edit" grouping="t"/>
                <v:textbox>
                  <w:txbxContent>
                    <w:p w14:paraId="6A8A82D7" w14:textId="77777777" w:rsidR="00F374C1" w:rsidRPr="00FD5AAC" w:rsidRDefault="00F374C1" w:rsidP="00FD5AAC">
                      <w:pPr>
                        <w:ind w:left="360"/>
                        <w:rPr>
                          <w:rFonts w:ascii="Arial" w:eastAsia="Calibri" w:hAnsi="Arial" w:cs="Arial"/>
                          <w:color w:val="000000" w:themeColor="text1"/>
                          <w:sz w:val="36"/>
                          <w:szCs w:val="36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 w:themeColor="text1" w:themeTint="BF"/>
                          <w:sz w:val="36"/>
                          <w:szCs w:val="36"/>
                        </w:rPr>
                        <w:t>Recognising the limitations is essential for scientific integrity and helps to understand the context in which the results should be interpreted.</w:t>
                      </w:r>
                    </w:p>
                  </w:txbxContent>
                </v:textbox>
              </v:rect>
            </w:pict>
          </mc:Fallback>
        </mc:AlternateContent>
      </w:r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A918D7C" wp14:editId="04DCE87C">
                <wp:simplePos x="0" y="0"/>
                <wp:positionH relativeFrom="column">
                  <wp:posOffset>0</wp:posOffset>
                </wp:positionH>
                <wp:positionV relativeFrom="paragraph">
                  <wp:posOffset>5503545</wp:posOffset>
                </wp:positionV>
                <wp:extent cx="2688590" cy="453390"/>
                <wp:effectExtent l="0" t="0" r="0" b="0"/>
                <wp:wrapNone/>
                <wp:docPr id="853762018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688590" cy="4533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ECA6A97" w14:textId="77777777" w:rsidR="00F374C1" w:rsidRPr="00FD5AAC" w:rsidRDefault="00F374C1" w:rsidP="00F374C1">
                            <w:pP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  <w14:ligatures w14:val="none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(Patel &amp; Brooks, 2023)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918D7C" id="Text Box 13" o:spid="_x0000_s1036" type="#_x0000_t202" style="position:absolute;margin-left:0;margin-top:433.35pt;width:211.7pt;height:35.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" filled="f" stroked="f">
                <v:textbox style="mso-fit-shape-to-text:t">
                  <w:txbxContent>
                    <w:p w14:paraId="5ECA6A97" w14:textId="77777777" w:rsidR="00F374C1" w:rsidRPr="00FD5AAC" w:rsidRDefault="00F374C1" w:rsidP="00F374C1">
                      <w:pP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  <w14:ligatures w14:val="none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(Patel &amp; Brooks, 2023) </w:t>
                      </w:r>
                    </w:p>
                  </w:txbxContent>
                </v:textbox>
              </v:shape>
            </w:pict>
          </mc:Fallback>
        </mc:AlternateContent>
      </w:r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869EA8F" wp14:editId="4EFFD801">
                <wp:simplePos x="0" y="0"/>
                <wp:positionH relativeFrom="column">
                  <wp:posOffset>2429510</wp:posOffset>
                </wp:positionH>
                <wp:positionV relativeFrom="paragraph">
                  <wp:posOffset>5503545</wp:posOffset>
                </wp:positionV>
                <wp:extent cx="3903345" cy="453390"/>
                <wp:effectExtent l="0" t="0" r="0" b="0"/>
                <wp:wrapNone/>
                <wp:docPr id="1836602639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903345" cy="4533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667FFB2" w14:textId="77777777" w:rsidR="00F374C1" w:rsidRPr="00FD5AAC" w:rsidRDefault="00F374C1" w:rsidP="00F374C1">
                            <w:pP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  <w14:ligatures w14:val="none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(Taylor &amp; Khan, 2022)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69EA8F" id="Text Box 11" o:spid="_x0000_s1037" type="#_x0000_t202" style="position:absolute;margin-left:191.3pt;margin-top:433.35pt;width:307.35pt;height:35.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" filled="f" stroked="f">
                <v:textbox style="mso-fit-shape-to-text:t">
                  <w:txbxContent>
                    <w:p w14:paraId="1667FFB2" w14:textId="77777777" w:rsidR="00F374C1" w:rsidRPr="00FD5AAC" w:rsidRDefault="00F374C1" w:rsidP="00F374C1">
                      <w:pP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  <w14:ligatures w14:val="none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>(Taylor &amp; Khan, 2022)</w:t>
                      </w:r>
                    </w:p>
                  </w:txbxContent>
                </v:textbox>
              </v:shape>
            </w:pict>
          </mc:Fallback>
        </mc:AlternateContent>
      </w:r>
      <w:r w:rsidRPr="00F374C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DC78593" wp14:editId="2375F99E">
                <wp:simplePos x="0" y="0"/>
                <wp:positionH relativeFrom="column">
                  <wp:posOffset>4899660</wp:posOffset>
                </wp:positionH>
                <wp:positionV relativeFrom="paragraph">
                  <wp:posOffset>5503545</wp:posOffset>
                </wp:positionV>
                <wp:extent cx="2865755" cy="453390"/>
                <wp:effectExtent l="0" t="0" r="0" b="0"/>
                <wp:wrapNone/>
                <wp:docPr id="2091869646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865755" cy="4533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EC9052A" w14:textId="77777777" w:rsidR="00F374C1" w:rsidRPr="00FD5AAC" w:rsidRDefault="00F374C1" w:rsidP="00F374C1">
                            <w:pPr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  <w14:ligatures w14:val="none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 xml:space="preserve">(Lee &amp; Chung, 2023) 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C78593" id="Text Box 9" o:spid="_x0000_s1038" type="#_x0000_t202" style="position:absolute;margin-left:385.8pt;margin-top:433.35pt;width:225.65pt;height:35.7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" filled="f" stroked="f">
                <v:textbox style="mso-fit-shape-to-text:t">
                  <w:txbxContent>
                    <w:p w14:paraId="2EC9052A" w14:textId="77777777" w:rsidR="00F374C1" w:rsidRPr="00FD5AAC" w:rsidRDefault="00F374C1" w:rsidP="00F374C1">
                      <w:pPr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  <w14:ligatures w14:val="none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000000" w:themeColor="text1"/>
                          <w:kern w:val="24"/>
                          <w:sz w:val="28"/>
                          <w:szCs w:val="28"/>
                        </w:rPr>
                        <w:t xml:space="preserve">(Lee &amp; Chung, 2023) </w:t>
                      </w:r>
                    </w:p>
                  </w:txbxContent>
                </v:textbox>
              </v:shape>
            </w:pict>
          </mc:Fallback>
        </mc:AlternateContent>
      </w:r>
    </w:p>
    <w:p w14:paraId="3E7160AA" w14:textId="2B1116C8" w:rsidR="00F374C1" w:rsidRPr="00F374C1" w:rsidRDefault="00F374C1" w:rsidP="00F374C1"/>
    <w:p w14:paraId="20FA543D" w14:textId="77777777" w:rsidR="00F374C1" w:rsidRDefault="00F374C1">
      <w:pPr>
        <w:rPr>
          <w:lang w:val="en-US"/>
        </w:rPr>
      </w:pPr>
    </w:p>
    <w:p w14:paraId="137C8C23" w14:textId="4C2BC486" w:rsidR="00F374C1" w:rsidRDefault="00FD5AAC">
      <w:pPr>
        <w:rPr>
          <w:lang w:val="en-US"/>
        </w:rPr>
      </w:pPr>
      <w:r w:rsidRPr="00F374C1">
        <w:rPr>
          <w:noProof/>
        </w:rPr>
        <w:drawing>
          <wp:anchor distT="0" distB="0" distL="114300" distR="114300" simplePos="0" relativeHeight="251672064" behindDoc="0" locked="0" layoutInCell="1" allowOverlap="1" wp14:anchorId="583289C6" wp14:editId="782AD4DA">
            <wp:simplePos x="0" y="0"/>
            <wp:positionH relativeFrom="column">
              <wp:posOffset>3949425</wp:posOffset>
            </wp:positionH>
            <wp:positionV relativeFrom="paragraph">
              <wp:posOffset>93353</wp:posOffset>
            </wp:positionV>
            <wp:extent cx="5193413" cy="2803555"/>
            <wp:effectExtent l="19050" t="0" r="7620" b="796925"/>
            <wp:wrapNone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6F2A302A-777C-870E-4746-94D5415A825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6F2A302A-777C-870E-4746-94D5415A825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3413" cy="280355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6322B5" w14:textId="77777777" w:rsidR="00F374C1" w:rsidRDefault="00F374C1">
      <w:pPr>
        <w:rPr>
          <w:lang w:val="en-US"/>
        </w:rPr>
      </w:pPr>
    </w:p>
    <w:p w14:paraId="7FAEB57C" w14:textId="77777777" w:rsidR="00F374C1" w:rsidRDefault="00F374C1">
      <w:pPr>
        <w:rPr>
          <w:lang w:val="en-US"/>
        </w:rPr>
      </w:pPr>
    </w:p>
    <w:p w14:paraId="6C104BDB" w14:textId="77777777" w:rsidR="00F374C1" w:rsidRDefault="00F374C1">
      <w:pPr>
        <w:rPr>
          <w:lang w:val="en-US"/>
        </w:rPr>
      </w:pPr>
    </w:p>
    <w:p w14:paraId="19220714" w14:textId="77777777" w:rsidR="00F374C1" w:rsidRDefault="00F374C1">
      <w:pPr>
        <w:rPr>
          <w:lang w:val="en-US"/>
        </w:rPr>
      </w:pPr>
    </w:p>
    <w:p w14:paraId="58E08B8C" w14:textId="77777777" w:rsidR="00F374C1" w:rsidRDefault="00F374C1">
      <w:pPr>
        <w:rPr>
          <w:lang w:val="en-US"/>
        </w:rPr>
      </w:pPr>
    </w:p>
    <w:p w14:paraId="411A9D16" w14:textId="77777777" w:rsidR="00F374C1" w:rsidRDefault="00F374C1">
      <w:pPr>
        <w:rPr>
          <w:lang w:val="en-US"/>
        </w:rPr>
      </w:pPr>
    </w:p>
    <w:p w14:paraId="3B791D02" w14:textId="77777777" w:rsidR="00F374C1" w:rsidRDefault="00F374C1">
      <w:pPr>
        <w:rPr>
          <w:lang w:val="en-US"/>
        </w:rPr>
      </w:pPr>
    </w:p>
    <w:p w14:paraId="238C6E26" w14:textId="77777777" w:rsidR="00F374C1" w:rsidRDefault="00F374C1">
      <w:pPr>
        <w:rPr>
          <w:lang w:val="en-US"/>
        </w:rPr>
      </w:pPr>
    </w:p>
    <w:p w14:paraId="58449C66" w14:textId="77777777" w:rsidR="00F374C1" w:rsidRDefault="00F374C1">
      <w:pPr>
        <w:rPr>
          <w:lang w:val="en-US"/>
        </w:rPr>
      </w:pPr>
    </w:p>
    <w:p w14:paraId="7CEDBCCC" w14:textId="77777777" w:rsidR="00F374C1" w:rsidRDefault="00F374C1">
      <w:pPr>
        <w:rPr>
          <w:lang w:val="en-US"/>
        </w:rPr>
      </w:pPr>
    </w:p>
    <w:p w14:paraId="4E332A39" w14:textId="77777777" w:rsidR="00F374C1" w:rsidRDefault="00F374C1">
      <w:pPr>
        <w:rPr>
          <w:lang w:val="en-US"/>
        </w:rPr>
      </w:pPr>
    </w:p>
    <w:p w14:paraId="215D357D" w14:textId="77777777" w:rsidR="00F374C1" w:rsidRDefault="00F374C1">
      <w:pPr>
        <w:rPr>
          <w:lang w:val="en-US"/>
        </w:rPr>
      </w:pPr>
    </w:p>
    <w:p w14:paraId="31D5143E" w14:textId="77777777" w:rsidR="00F374C1" w:rsidRDefault="00F374C1">
      <w:pPr>
        <w:rPr>
          <w:lang w:val="en-US"/>
        </w:rPr>
      </w:pPr>
    </w:p>
    <w:p w14:paraId="17DC25F8" w14:textId="77777777" w:rsidR="00F374C1" w:rsidRDefault="00F374C1">
      <w:pPr>
        <w:rPr>
          <w:lang w:val="en-US"/>
        </w:rPr>
      </w:pPr>
    </w:p>
    <w:p w14:paraId="41B962E4" w14:textId="77777777" w:rsidR="00F374C1" w:rsidRDefault="00F374C1">
      <w:pPr>
        <w:rPr>
          <w:lang w:val="en-US"/>
        </w:rPr>
      </w:pPr>
    </w:p>
    <w:p w14:paraId="0CA0CD73" w14:textId="77777777" w:rsidR="00F374C1" w:rsidRDefault="00F374C1">
      <w:pPr>
        <w:rPr>
          <w:lang w:val="en-US"/>
        </w:rPr>
      </w:pPr>
    </w:p>
    <w:p w14:paraId="7D4F0AD0" w14:textId="77777777" w:rsidR="00F374C1" w:rsidRDefault="00F374C1">
      <w:pPr>
        <w:rPr>
          <w:lang w:val="en-US"/>
        </w:rPr>
      </w:pPr>
    </w:p>
    <w:p w14:paraId="3CDB3875" w14:textId="77777777" w:rsidR="00F374C1" w:rsidRDefault="00F374C1">
      <w:pPr>
        <w:rPr>
          <w:lang w:val="en-US"/>
        </w:rPr>
      </w:pPr>
    </w:p>
    <w:p w14:paraId="619F22B2" w14:textId="64F42597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2CF47B8" wp14:editId="4ADB951C">
                <wp:simplePos x="0" y="0"/>
                <wp:positionH relativeFrom="column">
                  <wp:posOffset>2087880</wp:posOffset>
                </wp:positionH>
                <wp:positionV relativeFrom="paragraph">
                  <wp:posOffset>0</wp:posOffset>
                </wp:positionV>
                <wp:extent cx="8911590" cy="1280795"/>
                <wp:effectExtent l="0" t="0" r="0" b="0"/>
                <wp:wrapNone/>
                <wp:docPr id="889252152" name="Rectangle 7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A727E42" w14:textId="77777777" w:rsidR="00FD5AAC" w:rsidRPr="00FD5AAC" w:rsidRDefault="00FD5AAC" w:rsidP="00FD5AAC">
                            <w:pPr>
                              <w:jc w:val="center"/>
                              <w:rPr>
                                <w:rFonts w:ascii="Calibri" w:eastAsia="Calibri" w:hAnsi="Calibri"/>
                                <w:color w:val="178DBB"/>
                                <w:sz w:val="72"/>
                                <w:szCs w:val="72"/>
                                <w14:ligatures w14:val="none"/>
                              </w:rPr>
                            </w:pPr>
                          </w:p>
                        </w:txbxContent>
                      </wps:txbx>
                      <wps:bodyPr vert="horz" lIns="91440" tIns="45720" rIns="91440" bIns="45720" rtlCol="0" anchor="t">
                        <a:normAutofit fontScale="90000"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CF47B8" id="Rectangle 7" o:spid="_x0000_s1039" style="position:absolute;margin-left:164.4pt;margin-top:0;width:701.7pt;height:100.8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" filled="f" stroked="f">
                <o:lock v:ext="edit" grouping="t"/>
                <v:textbox>
                  <w:txbxContent>
                    <w:p w14:paraId="4A727E42" w14:textId="77777777" w:rsidR="00FD5AAC" w:rsidRPr="00FD5AAC" w:rsidRDefault="00FD5AAC" w:rsidP="00FD5AAC">
                      <w:pPr>
                        <w:jc w:val="center"/>
                        <w:rPr>
                          <w:rFonts w:ascii="Calibri" w:eastAsia="Calibri" w:hAnsi="Calibri"/>
                          <w:color w:val="178DBB"/>
                          <w:sz w:val="72"/>
                          <w:szCs w:val="72"/>
                          <w14:ligatures w14:val="none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4EC2B99" wp14:editId="37F72D51">
                <wp:simplePos x="0" y="0"/>
                <wp:positionH relativeFrom="column">
                  <wp:posOffset>0</wp:posOffset>
                </wp:positionH>
                <wp:positionV relativeFrom="paragraph">
                  <wp:posOffset>1095375</wp:posOffset>
                </wp:positionV>
                <wp:extent cx="4312920" cy="1668780"/>
                <wp:effectExtent l="0" t="0" r="0" b="0"/>
                <wp:wrapNone/>
                <wp:docPr id="1186699020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312920" cy="166878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E736597" w14:textId="77777777" w:rsidR="00FD5AAC" w:rsidRDefault="00FD5AAC" w:rsidP="00FD5A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Introducing Improved Work Schedule Flexibility</w:t>
                            </w:r>
                          </w:p>
                          <w:p w14:paraId="3C0D3044" w14:textId="77777777" w:rsidR="00FD5AAC" w:rsidRDefault="00FD5AAC" w:rsidP="00FD5A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 xml:space="preserve"> Expanding and Customizing Recognition Programs</w:t>
                            </w:r>
                          </w:p>
                          <w:p w14:paraId="61017572" w14:textId="77777777" w:rsidR="00FD5AAC" w:rsidRDefault="00FD5AAC" w:rsidP="00FD5A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eastAsia="Calibri" w:hAnsi="Arial" w:cs="Arial"/>
                                <w:color w:val="000000"/>
                                <w:kern w:val="24"/>
                                <w:sz w:val="36"/>
                                <w:szCs w:val="36"/>
                              </w:rPr>
                              <w:t>Continuous and Accessible Skills Development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EC2B99" id="Text Box 5" o:spid="_x0000_s1040" type="#_x0000_t202" style="position:absolute;margin-left:0;margin-top:86.25pt;width:339.6pt;height:131.4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" filled="f" stroked="f">
                <v:textbox style="mso-fit-shape-to-text:t">
                  <w:txbxContent>
                    <w:p w14:paraId="4E736597" w14:textId="77777777" w:rsidR="00FD5AAC" w:rsidRDefault="00FD5AAC" w:rsidP="00FD5A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  <w:t>Introducing Improved Work Schedule Flexibility</w:t>
                      </w:r>
                    </w:p>
                    <w:p w14:paraId="3C0D3044" w14:textId="77777777" w:rsidR="00FD5AAC" w:rsidRDefault="00FD5AAC" w:rsidP="00FD5A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  <w:t xml:space="preserve"> Expanding and Customizing Recognition Programs</w:t>
                      </w:r>
                    </w:p>
                    <w:p w14:paraId="61017572" w14:textId="77777777" w:rsidR="00FD5AAC" w:rsidRDefault="00FD5AAC" w:rsidP="00FD5A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Arial" w:eastAsia="Calibri" w:hAnsi="Arial" w:cs="Arial"/>
                          <w:color w:val="000000"/>
                          <w:kern w:val="24"/>
                          <w:sz w:val="36"/>
                          <w:szCs w:val="36"/>
                        </w:rPr>
                        <w:t>Continuous and Accessible Skills Development</w:t>
                      </w:r>
                    </w:p>
                  </w:txbxContent>
                </v:textbox>
              </v:shape>
            </w:pict>
          </mc:Fallback>
        </mc:AlternateContent>
      </w:r>
    </w:p>
    <w:p w14:paraId="5BAFA9E1" w14:textId="6789F6B2" w:rsidR="00F374C1" w:rsidRDefault="00F374C1">
      <w:pPr>
        <w:rPr>
          <w:lang w:val="en-US"/>
        </w:rPr>
      </w:pPr>
    </w:p>
    <w:p w14:paraId="2BC25538" w14:textId="376125C1" w:rsidR="00F374C1" w:rsidRDefault="00FD5AAC">
      <w:pPr>
        <w:rPr>
          <w:lang w:val="en-US"/>
        </w:rPr>
      </w:pPr>
      <w:r w:rsidRPr="00FD5AAC">
        <w:rPr>
          <w:noProof/>
        </w:rPr>
        <w:drawing>
          <wp:anchor distT="0" distB="0" distL="114300" distR="114300" simplePos="0" relativeHeight="251677184" behindDoc="0" locked="0" layoutInCell="1" allowOverlap="1" wp14:anchorId="1C08B60E" wp14:editId="0624BFB0">
            <wp:simplePos x="0" y="0"/>
            <wp:positionH relativeFrom="column">
              <wp:posOffset>4037338</wp:posOffset>
            </wp:positionH>
            <wp:positionV relativeFrom="paragraph">
              <wp:posOffset>82167</wp:posOffset>
            </wp:positionV>
            <wp:extent cx="5341012" cy="3518716"/>
            <wp:effectExtent l="19050" t="0" r="0" b="996315"/>
            <wp:wrapNone/>
            <wp:docPr id="1643742914" name="Content Placeholder 4">
              <a:extLst xmlns:a="http://schemas.openxmlformats.org/drawingml/2006/main">
                <a:ext uri="{FF2B5EF4-FFF2-40B4-BE49-F238E27FC236}">
                  <a16:creationId xmlns:a16="http://schemas.microsoft.com/office/drawing/2014/main" id="{9E7FFFAA-F37D-D500-1D9F-5F75FCCAFC4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>
                      <a:extLst>
                        <a:ext uri="{FF2B5EF4-FFF2-40B4-BE49-F238E27FC236}">
                          <a16:creationId xmlns:a16="http://schemas.microsoft.com/office/drawing/2014/main" id="{9E7FFFAA-F37D-D500-1D9F-5F75FCCAFC4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1012" cy="3518716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EDFB6C" w14:textId="77777777" w:rsidR="00F374C1" w:rsidRDefault="00F374C1">
      <w:pPr>
        <w:rPr>
          <w:lang w:val="en-US"/>
        </w:rPr>
      </w:pPr>
    </w:p>
    <w:p w14:paraId="32F88421" w14:textId="77777777" w:rsidR="00F374C1" w:rsidRDefault="00F374C1">
      <w:pPr>
        <w:rPr>
          <w:lang w:val="en-US"/>
        </w:rPr>
      </w:pPr>
    </w:p>
    <w:p w14:paraId="0B31698B" w14:textId="77777777" w:rsidR="00F374C1" w:rsidRDefault="00F374C1">
      <w:pPr>
        <w:rPr>
          <w:lang w:val="en-US"/>
        </w:rPr>
      </w:pPr>
    </w:p>
    <w:p w14:paraId="0A33C6B7" w14:textId="77777777" w:rsidR="00F374C1" w:rsidRDefault="00F374C1">
      <w:pPr>
        <w:rPr>
          <w:lang w:val="en-US"/>
        </w:rPr>
      </w:pPr>
    </w:p>
    <w:p w14:paraId="62FDCF14" w14:textId="77777777" w:rsidR="00F374C1" w:rsidRDefault="00F374C1">
      <w:pPr>
        <w:rPr>
          <w:lang w:val="en-US"/>
        </w:rPr>
      </w:pPr>
    </w:p>
    <w:p w14:paraId="56067AC6" w14:textId="77777777" w:rsidR="00F374C1" w:rsidRDefault="00F374C1">
      <w:pPr>
        <w:rPr>
          <w:lang w:val="en-US"/>
        </w:rPr>
      </w:pPr>
    </w:p>
    <w:p w14:paraId="22DE6E1A" w14:textId="77777777" w:rsidR="00F374C1" w:rsidRDefault="00F374C1">
      <w:pPr>
        <w:rPr>
          <w:lang w:val="en-US"/>
        </w:rPr>
      </w:pPr>
    </w:p>
    <w:p w14:paraId="13CC60F0" w14:textId="77777777" w:rsidR="00F374C1" w:rsidRDefault="00F374C1">
      <w:pPr>
        <w:rPr>
          <w:lang w:val="en-US"/>
        </w:rPr>
      </w:pPr>
    </w:p>
    <w:p w14:paraId="4766BF64" w14:textId="77777777" w:rsidR="00F374C1" w:rsidRDefault="00F374C1">
      <w:pPr>
        <w:rPr>
          <w:lang w:val="en-US"/>
        </w:rPr>
      </w:pPr>
    </w:p>
    <w:p w14:paraId="002D491C" w14:textId="77777777" w:rsidR="00F374C1" w:rsidRDefault="00F374C1">
      <w:pPr>
        <w:rPr>
          <w:lang w:val="en-US"/>
        </w:rPr>
      </w:pPr>
    </w:p>
    <w:p w14:paraId="7B753714" w14:textId="77777777" w:rsidR="00F374C1" w:rsidRDefault="00F374C1">
      <w:pPr>
        <w:rPr>
          <w:lang w:val="en-US"/>
        </w:rPr>
      </w:pPr>
    </w:p>
    <w:p w14:paraId="51156338" w14:textId="77777777" w:rsidR="00F374C1" w:rsidRDefault="00F374C1">
      <w:pPr>
        <w:rPr>
          <w:lang w:val="en-US"/>
        </w:rPr>
      </w:pPr>
    </w:p>
    <w:p w14:paraId="6C22E3C0" w14:textId="77777777" w:rsidR="00F374C1" w:rsidRDefault="00F374C1">
      <w:pPr>
        <w:rPr>
          <w:lang w:val="en-US"/>
        </w:rPr>
      </w:pPr>
    </w:p>
    <w:p w14:paraId="2F1EF66D" w14:textId="77777777" w:rsidR="00F374C1" w:rsidRDefault="00F374C1">
      <w:pPr>
        <w:rPr>
          <w:lang w:val="en-US"/>
        </w:rPr>
      </w:pPr>
    </w:p>
    <w:p w14:paraId="2C01117E" w14:textId="77777777" w:rsidR="00F374C1" w:rsidRDefault="00F374C1">
      <w:pPr>
        <w:rPr>
          <w:lang w:val="en-US"/>
        </w:rPr>
      </w:pPr>
    </w:p>
    <w:p w14:paraId="30EA7F8B" w14:textId="3E578149" w:rsidR="00F374C1" w:rsidRDefault="00F94438">
      <w:pPr>
        <w:rPr>
          <w:lang w:val="en-US"/>
        </w:rPr>
      </w:pPr>
      <w:r w:rsidRPr="00FD5AAC">
        <w:rPr>
          <w:noProof/>
        </w:rPr>
        <w:drawing>
          <wp:anchor distT="0" distB="0" distL="114300" distR="114300" simplePos="0" relativeHeight="251679232" behindDoc="1" locked="0" layoutInCell="1" allowOverlap="1" wp14:anchorId="13780202" wp14:editId="32A1CCEF">
            <wp:simplePos x="0" y="0"/>
            <wp:positionH relativeFrom="column">
              <wp:posOffset>1103811</wp:posOffset>
            </wp:positionH>
            <wp:positionV relativeFrom="paragraph">
              <wp:posOffset>182971</wp:posOffset>
            </wp:positionV>
            <wp:extent cx="7556644" cy="4362680"/>
            <wp:effectExtent l="19050" t="0" r="6350" b="1219200"/>
            <wp:wrapNone/>
            <wp:docPr id="785752215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360DA2A3-EE2A-221B-E9F3-1317E90D81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360DA2A3-EE2A-221B-E9F3-1317E90D81E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6644" cy="436268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</w:p>
    <w:p w14:paraId="3F2A407E" w14:textId="77777777" w:rsidR="00F374C1" w:rsidRDefault="00F374C1">
      <w:pPr>
        <w:rPr>
          <w:lang w:val="en-US"/>
        </w:rPr>
      </w:pPr>
    </w:p>
    <w:p w14:paraId="33BCF483" w14:textId="117E3C6C" w:rsidR="00F374C1" w:rsidRDefault="00F374C1">
      <w:pPr>
        <w:rPr>
          <w:lang w:val="en-US"/>
        </w:rPr>
      </w:pPr>
    </w:p>
    <w:p w14:paraId="7180C997" w14:textId="04B354DA" w:rsidR="00F374C1" w:rsidRDefault="00F374C1">
      <w:pPr>
        <w:rPr>
          <w:lang w:val="en-US"/>
        </w:rPr>
      </w:pPr>
    </w:p>
    <w:p w14:paraId="68D1318F" w14:textId="28E35352" w:rsidR="00F374C1" w:rsidRDefault="00F374C1">
      <w:pPr>
        <w:rPr>
          <w:lang w:val="en-US"/>
        </w:rPr>
      </w:pPr>
    </w:p>
    <w:p w14:paraId="5C07FEDC" w14:textId="6C8B7D6C" w:rsidR="00F374C1" w:rsidRDefault="00F374C1">
      <w:pPr>
        <w:rPr>
          <w:lang w:val="en-US"/>
        </w:rPr>
      </w:pPr>
    </w:p>
    <w:p w14:paraId="75E8BFBF" w14:textId="77777777" w:rsidR="00F374C1" w:rsidRDefault="00F374C1">
      <w:pPr>
        <w:rPr>
          <w:lang w:val="en-US"/>
        </w:rPr>
      </w:pPr>
    </w:p>
    <w:p w14:paraId="0E6F85B2" w14:textId="77777777" w:rsidR="00F374C1" w:rsidRDefault="00F374C1">
      <w:pPr>
        <w:rPr>
          <w:lang w:val="en-US"/>
        </w:rPr>
      </w:pPr>
    </w:p>
    <w:p w14:paraId="3671C2FA" w14:textId="77777777" w:rsidR="00F374C1" w:rsidRDefault="00F374C1">
      <w:pPr>
        <w:rPr>
          <w:lang w:val="en-US"/>
        </w:rPr>
      </w:pPr>
    </w:p>
    <w:p w14:paraId="6A12B285" w14:textId="77777777" w:rsidR="00F374C1" w:rsidRDefault="00F374C1">
      <w:pPr>
        <w:rPr>
          <w:lang w:val="en-US"/>
        </w:rPr>
      </w:pPr>
    </w:p>
    <w:p w14:paraId="383BF4C6" w14:textId="77777777" w:rsidR="00F374C1" w:rsidRDefault="00F374C1">
      <w:pPr>
        <w:rPr>
          <w:lang w:val="en-US"/>
        </w:rPr>
      </w:pPr>
    </w:p>
    <w:p w14:paraId="3C8EDEE6" w14:textId="77777777" w:rsidR="00F374C1" w:rsidRDefault="00F374C1">
      <w:pPr>
        <w:rPr>
          <w:lang w:val="en-US"/>
        </w:rPr>
      </w:pPr>
    </w:p>
    <w:p w14:paraId="2822BDD9" w14:textId="77777777" w:rsidR="00F374C1" w:rsidRDefault="00F374C1">
      <w:pPr>
        <w:rPr>
          <w:lang w:val="en-US"/>
        </w:rPr>
      </w:pPr>
    </w:p>
    <w:p w14:paraId="6281E1DC" w14:textId="77777777" w:rsidR="00F374C1" w:rsidRDefault="00F374C1">
      <w:pPr>
        <w:rPr>
          <w:lang w:val="en-US"/>
        </w:rPr>
      </w:pPr>
    </w:p>
    <w:p w14:paraId="672CE3FC" w14:textId="77777777" w:rsidR="00F374C1" w:rsidRDefault="00F374C1">
      <w:pPr>
        <w:rPr>
          <w:lang w:val="en-US"/>
        </w:rPr>
      </w:pPr>
    </w:p>
    <w:p w14:paraId="06BDFC4F" w14:textId="77777777" w:rsidR="00F374C1" w:rsidRDefault="00F374C1">
      <w:pPr>
        <w:rPr>
          <w:lang w:val="en-US"/>
        </w:rPr>
      </w:pPr>
    </w:p>
    <w:p w14:paraId="27CDA3BF" w14:textId="77777777" w:rsidR="00F374C1" w:rsidRDefault="00F374C1">
      <w:pPr>
        <w:rPr>
          <w:lang w:val="en-US"/>
        </w:rPr>
      </w:pPr>
    </w:p>
    <w:p w14:paraId="501C306A" w14:textId="77777777" w:rsidR="00F374C1" w:rsidRDefault="00F374C1">
      <w:pPr>
        <w:rPr>
          <w:lang w:val="en-US"/>
        </w:rPr>
      </w:pPr>
    </w:p>
    <w:p w14:paraId="3E54A062" w14:textId="77777777" w:rsidR="00F374C1" w:rsidRDefault="00F374C1">
      <w:pPr>
        <w:rPr>
          <w:lang w:val="en-US"/>
        </w:rPr>
      </w:pPr>
    </w:p>
    <w:p w14:paraId="54E96704" w14:textId="77777777" w:rsidR="00F374C1" w:rsidRDefault="00F374C1">
      <w:pPr>
        <w:rPr>
          <w:lang w:val="en-US"/>
        </w:rPr>
      </w:pPr>
    </w:p>
    <w:p w14:paraId="43B5B0C8" w14:textId="77777777" w:rsidR="00F374C1" w:rsidRDefault="00F374C1">
      <w:pPr>
        <w:rPr>
          <w:lang w:val="en-US"/>
        </w:rPr>
      </w:pPr>
    </w:p>
    <w:p w14:paraId="560C95FD" w14:textId="77777777" w:rsidR="00F374C1" w:rsidRDefault="00F374C1">
      <w:pPr>
        <w:rPr>
          <w:lang w:val="en-US"/>
        </w:rPr>
      </w:pPr>
    </w:p>
    <w:p w14:paraId="0A37CDE2" w14:textId="0FC986A2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7816D8F" wp14:editId="38CC46EB">
                <wp:simplePos x="0" y="0"/>
                <wp:positionH relativeFrom="column">
                  <wp:posOffset>273685</wp:posOffset>
                </wp:positionH>
                <wp:positionV relativeFrom="paragraph">
                  <wp:posOffset>0</wp:posOffset>
                </wp:positionV>
                <wp:extent cx="8911590" cy="1280795"/>
                <wp:effectExtent l="0" t="0" r="0" b="0"/>
                <wp:wrapNone/>
                <wp:docPr id="606271657" name="Rectangle 3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911590" cy="12807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34F192D" w14:textId="77777777" w:rsidR="00FD5AAC" w:rsidRDefault="00FD5AAC" w:rsidP="00FD5AAC">
                            <w:pPr>
                              <w:jc w:val="center"/>
                              <w:rPr>
                                <w:rFonts w:ascii="Arial" w:eastAsia="+mj-ea" w:hAnsi="Arial" w:cs="Arial"/>
                                <w:color w:val="000000"/>
                                <w:kern w:val="24"/>
                                <w:sz w:val="72"/>
                                <w:szCs w:val="72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+mj-ea" w:hAnsi="Arial" w:cs="Arial"/>
                                <w:color w:val="000000"/>
                                <w:kern w:val="24"/>
                                <w:sz w:val="72"/>
                                <w:szCs w:val="72"/>
                              </w:rPr>
                              <w:t xml:space="preserve">References list </w:t>
                            </w:r>
                          </w:p>
                        </w:txbxContent>
                      </wps:txbx>
                      <wps:bodyPr vert="horz" lIns="91440" tIns="45720" rIns="91440" bIns="45720" rtlCol="0" anchor="t">
                        <a:norm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7816D8F" id="Rectangle 3" o:spid="_x0000_s1041" style="position:absolute;margin-left:21.55pt;margin-top:0;width:701.7pt;height:100.8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" filled="f" stroked="f">
                <o:lock v:ext="edit" grouping="t"/>
                <v:textbox>
                  <w:txbxContent>
                    <w:p w14:paraId="534F192D" w14:textId="77777777" w:rsidR="00FD5AAC" w:rsidRDefault="00FD5AAC" w:rsidP="00FD5AAC">
                      <w:pPr>
                        <w:jc w:val="center"/>
                        <w:rPr>
                          <w:rFonts w:ascii="Arial" w:eastAsia="+mj-ea" w:hAnsi="Arial" w:cs="Arial"/>
                          <w:color w:val="000000"/>
                          <w:kern w:val="24"/>
                          <w:sz w:val="72"/>
                          <w:szCs w:val="72"/>
                          <w14:ligatures w14:val="none"/>
                        </w:rPr>
                      </w:pPr>
                      <w:r>
                        <w:rPr>
                          <w:rFonts w:ascii="Arial" w:eastAsia="+mj-ea" w:hAnsi="Arial" w:cs="Arial"/>
                          <w:color w:val="000000"/>
                          <w:kern w:val="24"/>
                          <w:sz w:val="72"/>
                          <w:szCs w:val="72"/>
                        </w:rPr>
                        <w:t xml:space="preserve">References list </w:t>
                      </w:r>
                    </w:p>
                  </w:txbxContent>
                </v:textbox>
              </v:rect>
            </w:pict>
          </mc:Fallback>
        </mc:AlternateContent>
      </w:r>
    </w:p>
    <w:p w14:paraId="0FE7BF80" w14:textId="77777777" w:rsidR="00F374C1" w:rsidRDefault="00F374C1">
      <w:pPr>
        <w:rPr>
          <w:lang w:val="en-US"/>
        </w:rPr>
      </w:pPr>
    </w:p>
    <w:p w14:paraId="494FC388" w14:textId="23B811C1" w:rsidR="00F374C1" w:rsidRDefault="00FD5AAC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2D4C7C1" wp14:editId="40DE1AD4">
                <wp:simplePos x="0" y="0"/>
                <wp:positionH relativeFrom="column">
                  <wp:posOffset>539750</wp:posOffset>
                </wp:positionH>
                <wp:positionV relativeFrom="paragraph">
                  <wp:posOffset>280670</wp:posOffset>
                </wp:positionV>
                <wp:extent cx="8386445" cy="5588635"/>
                <wp:effectExtent l="0" t="0" r="0" b="0"/>
                <wp:wrapNone/>
                <wp:docPr id="287635786" name="Rectang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386445" cy="55886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F68DB13" w14:textId="77777777" w:rsidR="00FD5AAC" w:rsidRPr="00FD5AAC" w:rsidRDefault="00FD5AAC" w:rsidP="00FD5AAC">
                            <w:pPr>
                              <w:tabs>
                                <w:tab w:val="left" w:pos="720"/>
                              </w:tabs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Bryman, A. &amp; Bell, E. (2015).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Business Research Methods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>. 4th ed. Oxford: Oxford University Press.</w:t>
                            </w:r>
                          </w:p>
                          <w:p w14:paraId="04A946B1" w14:textId="77777777" w:rsidR="00FD5AAC" w:rsidRPr="00FD5AAC" w:rsidRDefault="00FD5AAC" w:rsidP="00FD5AAC">
                            <w:pPr>
                              <w:tabs>
                                <w:tab w:val="left" w:pos="720"/>
                              </w:tabs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Creswell, J. W. (2014).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Research Design: Qualitative, Quantitative, and Mixed Methods Approaches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>. 4th ed. Thousand Oaks, CA: Sage.</w:t>
                            </w:r>
                          </w:p>
                          <w:p w14:paraId="6D099F28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Harper, J. and Clarke, B. (2022).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Ethical Research Practices in Psychology and Social Sciences.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Oxford: Oxford University Press.</w:t>
                            </w:r>
                          </w:p>
                          <w:p w14:paraId="252BBDD7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Jensen, M. and Petersen, L. (2023).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Data Security in Research: Best Practices and Strategies.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Cambridge: Cambridge University Press.</w:t>
                            </w:r>
                          </w:p>
                          <w:p w14:paraId="1A1EA1C5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Jordan, M. and Casey, T. (2022).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Recognition and Its Effects on Employee Engagement.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New York: Springer Nature.</w:t>
                            </w:r>
                          </w:p>
                          <w:p w14:paraId="2430D30B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Lee, S. and Chung, H. (2023).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Cultural Variability in Work Motivation.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New York: Springer.</w:t>
                            </w:r>
                          </w:p>
                          <w:p w14:paraId="001D03A0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Parks, S. and Lee, H. (2023).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The Impact of Work Flexibility on Employee Satisfaction.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London: Academic Press.</w:t>
                            </w:r>
                          </w:p>
                          <w:p w14:paraId="7420AE32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Patel, R. and Brooks, J. (2023).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Expanding Research Horizons: Methodological Innovations in Organizational Studies.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Cambridge: Cambridge University Press.</w:t>
                            </w:r>
                          </w:p>
                          <w:p w14:paraId="24C7A04A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Rodriguez, P. and Lopez, S. (2021).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Understanding Qualitative Research: Approaches and Applications.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New York: Springer.</w:t>
                            </w:r>
                          </w:p>
                          <w:p w14:paraId="195CFCF2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Schmidt, K. and Thompson, C. (2022).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Handling Sensitive Topics in Research: A Comprehensive Guide.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London: Springer Nature.</w:t>
                            </w:r>
                          </w:p>
                          <w:p w14:paraId="1F607D06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Smith, J. and Chen, D. (2022).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Quantitative Methods in Human Resources.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London: Academic Press.</w:t>
                            </w:r>
                          </w:p>
                          <w:p w14:paraId="53A90FFE" w14:textId="77777777" w:rsidR="00FD5AAC" w:rsidRPr="00FD5AAC" w:rsidRDefault="00FD5AAC" w:rsidP="00FD5AAC">
                            <w:pPr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</w:pP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Taylor, S. and Khan, U. (2022). 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i/>
                                <w:iCs/>
                                <w:color w:val="404040"/>
                                <w:sz w:val="24"/>
                                <w:szCs w:val="24"/>
                              </w:rPr>
                              <w:t>Challenges of Self-Reported Data in Psychological Research.</w:t>
                            </w:r>
                            <w:r w:rsidRPr="00FD5AAC">
                              <w:rPr>
                                <w:rFonts w:ascii="Arial" w:eastAsia="Calibri" w:hAnsi="Arial" w:cs="Arial"/>
                                <w:color w:val="404040"/>
                                <w:sz w:val="24"/>
                                <w:szCs w:val="24"/>
                              </w:rPr>
                              <w:t xml:space="preserve"> London: Academic Press.</w:t>
                            </w:r>
                          </w:p>
                        </w:txbxContent>
                      </wps:txbx>
                      <wps:bodyPr vert="horz" lIns="91440" tIns="45720" rIns="91440" bIns="45720" rtlCol="0">
                        <a:normAutofit fontScale="77500" lnSpcReduction="20000"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D4C7C1" id="Rectangle 1" o:spid="_x0000_s1042" style="position:absolute;margin-left:42.5pt;margin-top:22.1pt;width:660.35pt;height:440.0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" filled="f" stroked="f">
                <o:lock v:ext="edit" grouping="t"/>
                <v:textbox>
                  <w:txbxContent>
                    <w:p w14:paraId="4F68DB13" w14:textId="77777777" w:rsidR="00FD5AAC" w:rsidRPr="00FD5AAC" w:rsidRDefault="00FD5AAC" w:rsidP="00FD5AAC">
                      <w:pPr>
                        <w:tabs>
                          <w:tab w:val="left" w:pos="720"/>
                        </w:tabs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  <w14:ligatures w14:val="none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Bryman, A. &amp; Bell, E. (2015).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Business Research Methods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>. 4th ed. Oxford: Oxford University Press.</w:t>
                      </w:r>
                    </w:p>
                    <w:p w14:paraId="04A946B1" w14:textId="77777777" w:rsidR="00FD5AAC" w:rsidRPr="00FD5AAC" w:rsidRDefault="00FD5AAC" w:rsidP="00FD5AAC">
                      <w:pPr>
                        <w:tabs>
                          <w:tab w:val="left" w:pos="720"/>
                        </w:tabs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Creswell, J. W. (2014).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Research Design: Qualitative, Quantitative, and Mixed Methods Approaches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>. 4th ed. Thousand Oaks, CA: Sage.</w:t>
                      </w:r>
                    </w:p>
                    <w:p w14:paraId="6D099F28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Harper, J. and Clarke, B. (2022).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Ethical Research Practices in Psychology and Social Sciences.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Oxford: Oxford University Press.</w:t>
                      </w:r>
                    </w:p>
                    <w:p w14:paraId="252BBDD7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Jensen, M. and Petersen, L. (2023).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Data Security in Research: Best Practices and Strategies.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Cambridge: Cambridge University Press.</w:t>
                      </w:r>
                    </w:p>
                    <w:p w14:paraId="1A1EA1C5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Jordan, M. and Casey, T. (2022).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Recognition and Its Effects on Employee Engagement.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New York: Springer Nature.</w:t>
                      </w:r>
                    </w:p>
                    <w:p w14:paraId="2430D30B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Lee, S. and Chung, H. (2023).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Cultural Variability in Work Motivation.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New York: Springer.</w:t>
                      </w:r>
                    </w:p>
                    <w:p w14:paraId="001D03A0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Parks, S. and Lee, H. (2023).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The Impact of Work Flexibility on Employee Satisfaction.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London: Academic Press.</w:t>
                      </w:r>
                    </w:p>
                    <w:p w14:paraId="7420AE32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Patel, R. and Brooks, J. (2023).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Expanding Research Horizons: Methodological Innovations in Organizational Studies.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Cambridge: Cambridge University Press.</w:t>
                      </w:r>
                    </w:p>
                    <w:p w14:paraId="24C7A04A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Rodriguez, P. and Lopez, S. (2021).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Understanding Qualitative Research: Approaches and Applications.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New York: Springer.</w:t>
                      </w:r>
                    </w:p>
                    <w:p w14:paraId="195CFCF2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Schmidt, K. and Thompson, C. (2022).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Handling Sensitive Topics in Research: A Comprehensive Guide.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London: Springer Nature.</w:t>
                      </w:r>
                    </w:p>
                    <w:p w14:paraId="1F607D06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Smith, J. and Chen, D. (2022).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Quantitative Methods in Human Resources.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London: Academic Press.</w:t>
                      </w:r>
                    </w:p>
                    <w:p w14:paraId="53A90FFE" w14:textId="77777777" w:rsidR="00FD5AAC" w:rsidRPr="00FD5AAC" w:rsidRDefault="00FD5AAC" w:rsidP="00FD5AAC">
                      <w:pPr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</w:pP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Taylor, S. and Khan, U. (2022). </w:t>
                      </w:r>
                      <w:r w:rsidRPr="00FD5AAC">
                        <w:rPr>
                          <w:rFonts w:ascii="Arial" w:eastAsia="Calibri" w:hAnsi="Arial" w:cs="Arial"/>
                          <w:i/>
                          <w:iCs/>
                          <w:color w:val="404040"/>
                          <w:sz w:val="24"/>
                          <w:szCs w:val="24"/>
                        </w:rPr>
                        <w:t>Challenges of Self-Reported Data in Psychological Research.</w:t>
                      </w:r>
                      <w:r w:rsidRPr="00FD5AAC">
                        <w:rPr>
                          <w:rFonts w:ascii="Arial" w:eastAsia="Calibri" w:hAnsi="Arial" w:cs="Arial"/>
                          <w:color w:val="404040"/>
                          <w:sz w:val="24"/>
                          <w:szCs w:val="24"/>
                        </w:rPr>
                        <w:t xml:space="preserve"> London: Academic Press.</w:t>
                      </w:r>
                    </w:p>
                  </w:txbxContent>
                </v:textbox>
              </v:rect>
            </w:pict>
          </mc:Fallback>
        </mc:AlternateContent>
      </w:r>
    </w:p>
    <w:p w14:paraId="55FA5B9E" w14:textId="77777777" w:rsidR="00F374C1" w:rsidRDefault="00F374C1">
      <w:pPr>
        <w:rPr>
          <w:lang w:val="en-US"/>
        </w:rPr>
      </w:pPr>
    </w:p>
    <w:p w14:paraId="1EA9D965" w14:textId="63FDC911" w:rsidR="00F374C1" w:rsidRDefault="00F374C1">
      <w:pPr>
        <w:rPr>
          <w:lang w:val="en-US"/>
        </w:rPr>
      </w:pPr>
    </w:p>
    <w:p w14:paraId="79026592" w14:textId="77777777" w:rsidR="00F374C1" w:rsidRDefault="00F374C1">
      <w:pPr>
        <w:rPr>
          <w:lang w:val="en-US"/>
        </w:rPr>
      </w:pPr>
    </w:p>
    <w:p w14:paraId="46666899" w14:textId="77777777" w:rsidR="00F374C1" w:rsidRDefault="00F374C1">
      <w:pPr>
        <w:rPr>
          <w:lang w:val="en-US"/>
        </w:rPr>
      </w:pPr>
    </w:p>
    <w:p w14:paraId="40712CEC" w14:textId="77777777" w:rsidR="00F374C1" w:rsidRDefault="00F374C1">
      <w:pPr>
        <w:rPr>
          <w:lang w:val="en-US"/>
        </w:rPr>
      </w:pPr>
    </w:p>
    <w:p w14:paraId="1F3C53A9" w14:textId="77777777" w:rsidR="00F374C1" w:rsidRDefault="00F374C1">
      <w:pPr>
        <w:rPr>
          <w:lang w:val="en-US"/>
        </w:rPr>
      </w:pPr>
    </w:p>
    <w:p w14:paraId="1D6928F0" w14:textId="77777777" w:rsidR="00F374C1" w:rsidRDefault="00F374C1">
      <w:pPr>
        <w:rPr>
          <w:lang w:val="en-US"/>
        </w:rPr>
      </w:pPr>
    </w:p>
    <w:p w14:paraId="4BDFBF1D" w14:textId="77777777" w:rsidR="00F374C1" w:rsidRDefault="00F374C1">
      <w:pPr>
        <w:rPr>
          <w:lang w:val="en-US"/>
        </w:rPr>
      </w:pPr>
    </w:p>
    <w:p w14:paraId="40B89E15" w14:textId="77777777" w:rsidR="00F374C1" w:rsidRDefault="00F374C1">
      <w:pPr>
        <w:rPr>
          <w:lang w:val="en-US"/>
        </w:rPr>
      </w:pPr>
    </w:p>
    <w:p w14:paraId="4FD57918" w14:textId="77777777" w:rsidR="00F374C1" w:rsidRDefault="00F374C1">
      <w:pPr>
        <w:rPr>
          <w:lang w:val="en-US"/>
        </w:rPr>
      </w:pPr>
    </w:p>
    <w:p w14:paraId="6F327F0D" w14:textId="77777777" w:rsidR="00F374C1" w:rsidRDefault="00F374C1">
      <w:pPr>
        <w:rPr>
          <w:lang w:val="en-US"/>
        </w:rPr>
      </w:pPr>
    </w:p>
    <w:p w14:paraId="7EB9796D" w14:textId="77777777" w:rsidR="00F374C1" w:rsidRDefault="00F374C1">
      <w:pPr>
        <w:rPr>
          <w:lang w:val="en-US"/>
        </w:rPr>
      </w:pPr>
    </w:p>
    <w:p w14:paraId="063DD704" w14:textId="77777777" w:rsidR="00F374C1" w:rsidRDefault="00F374C1">
      <w:pPr>
        <w:rPr>
          <w:lang w:val="en-US"/>
        </w:rPr>
      </w:pPr>
    </w:p>
    <w:p w14:paraId="5D03A4BF" w14:textId="77777777" w:rsidR="00F374C1" w:rsidRDefault="00F374C1">
      <w:pPr>
        <w:rPr>
          <w:lang w:val="en-US"/>
        </w:rPr>
      </w:pPr>
    </w:p>
    <w:p w14:paraId="386D74D1" w14:textId="77777777" w:rsidR="00F374C1" w:rsidRDefault="00F374C1">
      <w:pPr>
        <w:rPr>
          <w:lang w:val="en-US"/>
        </w:rPr>
      </w:pPr>
    </w:p>
    <w:p w14:paraId="3342A84D" w14:textId="77777777" w:rsidR="00F374C1" w:rsidRDefault="00F374C1">
      <w:pPr>
        <w:rPr>
          <w:lang w:val="en-US"/>
        </w:rPr>
      </w:pPr>
    </w:p>
    <w:p w14:paraId="7F82059B" w14:textId="4C15093E" w:rsidR="000163E2" w:rsidRDefault="000163E2">
      <w:pPr>
        <w:rPr>
          <w:lang w:val="en-US"/>
        </w:rPr>
      </w:pPr>
      <w:r>
        <w:rPr>
          <w:lang w:val="en-US"/>
        </w:rPr>
        <w:t>Luciana Stafi 2130653 – Link video presentation</w:t>
      </w:r>
    </w:p>
    <w:p w14:paraId="029566FE" w14:textId="7C105399" w:rsidR="000163E2" w:rsidRDefault="00000000">
      <w:pPr>
        <w:rPr>
          <w:lang w:val="en-US"/>
        </w:rPr>
      </w:pPr>
      <w:hyperlink r:id="rId14" w:history="1">
        <w:r w:rsidR="000163E2" w:rsidRPr="009C187F">
          <w:rPr>
            <w:rStyle w:val="Hyperlink"/>
            <w:lang w:val="en-US"/>
          </w:rPr>
          <w:t>https://uowtsd-my.sharepoint.com/:v:/g/personal/2130653_student_uwtsd_ac_uk/EQSJX6s2Il5LjPfufMiP9-UBUr6C3pcwh-12HrSrhDp5vw?e=qj3vSq&amp;nav=eyJyZWZlcnJhbEluZm8iOnsicmVmZXJyYWxBcHAiOiJTdHJlYW1XZWJBcHAiLCJyZWZlcnJhbFZpZXciOiJTaGFyZURpYWxvZy1MaW5rIiwicmVmZXJyYWxBcHBQbGF0Zm9ybSI6IldlYiIsInJlZmVycmFsTW9kZSI6InZpZXcifX0%3D</w:t>
        </w:r>
      </w:hyperlink>
    </w:p>
    <w:p w14:paraId="27FBB1D3" w14:textId="77777777" w:rsidR="000163E2" w:rsidRDefault="000163E2">
      <w:pPr>
        <w:rPr>
          <w:lang w:val="en-US"/>
        </w:rPr>
      </w:pPr>
    </w:p>
    <w:sectPr w:rsidR="000163E2" w:rsidSect="00F374C1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57029"/>
    <w:multiLevelType w:val="hybridMultilevel"/>
    <w:tmpl w:val="57E6A628"/>
    <w:lvl w:ilvl="0" w:tplc="B5B090C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388F43A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AFAEF1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1BC7346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C32F6F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D968028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79257AA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A06F88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33C3B8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3505AA8"/>
    <w:multiLevelType w:val="hybridMultilevel"/>
    <w:tmpl w:val="5A1A241E"/>
    <w:lvl w:ilvl="0" w:tplc="1F929674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976F3C4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08A250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FD6A3B8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4E823E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DF24196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DAEE4E8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29A37F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3541400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546E3741"/>
    <w:multiLevelType w:val="hybridMultilevel"/>
    <w:tmpl w:val="FABA4AAE"/>
    <w:lvl w:ilvl="0" w:tplc="527CB7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2B60E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AAFA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7885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9246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B292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BAC7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1EAE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14ED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9617575"/>
    <w:multiLevelType w:val="hybridMultilevel"/>
    <w:tmpl w:val="C8781696"/>
    <w:lvl w:ilvl="0" w:tplc="0080A6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9AE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5606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C2E8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86AA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5658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94A3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FC10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BA13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C8B52E7"/>
    <w:multiLevelType w:val="hybridMultilevel"/>
    <w:tmpl w:val="4F5873EC"/>
    <w:lvl w:ilvl="0" w:tplc="8A2C426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87E1FF0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1769398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4247E3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1B0FF1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9D6894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9F6EAF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F460DAA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2F2B642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967126790">
    <w:abstractNumId w:val="3"/>
  </w:num>
  <w:num w:numId="2" w16cid:durableId="1668481777">
    <w:abstractNumId w:val="1"/>
  </w:num>
  <w:num w:numId="3" w16cid:durableId="1210456111">
    <w:abstractNumId w:val="0"/>
  </w:num>
  <w:num w:numId="4" w16cid:durableId="1196044970">
    <w:abstractNumId w:val="4"/>
  </w:num>
  <w:num w:numId="5" w16cid:durableId="8025804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7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E1MzO2sDAxMTc2NrFU0lEKTi0uzszPAykwrgUAbiZaDSwAAAA="/>
  </w:docVars>
  <w:rsids>
    <w:rsidRoot w:val="00F374C1"/>
    <w:rsid w:val="000163E2"/>
    <w:rsid w:val="00036D12"/>
    <w:rsid w:val="000A7A54"/>
    <w:rsid w:val="000C5FB2"/>
    <w:rsid w:val="002B0658"/>
    <w:rsid w:val="00302822"/>
    <w:rsid w:val="00331A7C"/>
    <w:rsid w:val="00754AEC"/>
    <w:rsid w:val="007B1A32"/>
    <w:rsid w:val="0089347C"/>
    <w:rsid w:val="00B467BE"/>
    <w:rsid w:val="00B63E97"/>
    <w:rsid w:val="00C849E5"/>
    <w:rsid w:val="00CA006A"/>
    <w:rsid w:val="00CC3C35"/>
    <w:rsid w:val="00F374C1"/>
    <w:rsid w:val="00F94438"/>
    <w:rsid w:val="00FD5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04425C"/>
  <w15:chartTrackingRefBased/>
  <w15:docId w15:val="{68268082-4C16-46A1-AE54-81217870C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006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74C1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kern w:val="0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F374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0163E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63E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63E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027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1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8.jp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fif"/><Relationship Id="rId5" Type="http://schemas.openxmlformats.org/officeDocument/2006/relationships/image" Target="media/image1.jpg"/><Relationship Id="rId15" Type="http://schemas.openxmlformats.org/officeDocument/2006/relationships/fontTable" Target="fontTable.xml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uowtsd-my.sharepoint.com/:v:/g/personal/2130653_student_uwtsd_ac_uk/EQSJX6s2Il5LjPfufMiP9-UBUr6C3pcwh-12HrSrhDp5vw?e=qj3vSq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82</Words>
  <Characters>1058</Characters>
  <Application>Microsoft Office Word</Application>
  <DocSecurity>0</DocSecurity>
  <Lines>529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11</cp:revision>
  <dcterms:created xsi:type="dcterms:W3CDTF">2024-07-04T11:33:00Z</dcterms:created>
  <dcterms:modified xsi:type="dcterms:W3CDTF">2024-07-05T22:43:00Z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b6ec3782-d498-4dc1-9359-5e833ec7b49b</vt:lpwstr>
  </property>
</Properties>
</file>