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B8E295" w14:textId="3FA8564F" w:rsidR="00A46ABC" w:rsidRDefault="00A74C2D" w:rsidP="005A5F53">
      <w:pPr>
        <w:spacing w:line="360" w:lineRule="auto"/>
        <w:jc w:val="center"/>
        <w:rPr>
          <w:rFonts w:ascii="Arial" w:hAnsi="Arial" w:cs="Arial"/>
          <w:b/>
          <w:bCs/>
          <w:sz w:val="24"/>
          <w:szCs w:val="24"/>
          <w:u w:val="single"/>
        </w:rPr>
      </w:pPr>
      <w:r>
        <w:rPr>
          <w:rFonts w:ascii="Arial" w:hAnsi="Arial" w:cs="Arial"/>
          <w:b/>
          <w:bCs/>
          <w:sz w:val="24"/>
          <w:szCs w:val="24"/>
          <w:u w:val="single"/>
        </w:rPr>
        <w:t>Management and Organisational Behaviour Part 1</w:t>
      </w:r>
    </w:p>
    <w:p w14:paraId="6E06474A" w14:textId="20736087" w:rsidR="00A74C2D" w:rsidRDefault="00A74C2D" w:rsidP="005A5F53">
      <w:pPr>
        <w:spacing w:line="360" w:lineRule="auto"/>
        <w:jc w:val="center"/>
        <w:rPr>
          <w:rFonts w:ascii="Arial" w:hAnsi="Arial" w:cs="Arial"/>
          <w:b/>
          <w:bCs/>
          <w:sz w:val="24"/>
          <w:szCs w:val="24"/>
          <w:u w:val="single"/>
        </w:rPr>
      </w:pPr>
      <w:r>
        <w:rPr>
          <w:rFonts w:ascii="Arial" w:hAnsi="Arial" w:cs="Arial"/>
          <w:b/>
          <w:bCs/>
          <w:sz w:val="24"/>
          <w:szCs w:val="24"/>
          <w:u w:val="single"/>
        </w:rPr>
        <w:t>Module: M5X01924</w:t>
      </w:r>
    </w:p>
    <w:p w14:paraId="054AD3D8" w14:textId="22ADACCF" w:rsidR="00A74C2D" w:rsidRDefault="00A74C2D" w:rsidP="005A5F53">
      <w:pPr>
        <w:spacing w:line="360" w:lineRule="auto"/>
        <w:jc w:val="center"/>
        <w:rPr>
          <w:rFonts w:ascii="Arial" w:hAnsi="Arial" w:cs="Arial"/>
          <w:b/>
          <w:bCs/>
          <w:sz w:val="24"/>
          <w:szCs w:val="24"/>
          <w:u w:val="single"/>
        </w:rPr>
      </w:pPr>
    </w:p>
    <w:p w14:paraId="7BCB4289" w14:textId="3FC46A98" w:rsidR="00A74C2D" w:rsidRDefault="00A74C2D" w:rsidP="005A5F53">
      <w:pPr>
        <w:spacing w:line="360" w:lineRule="auto"/>
        <w:jc w:val="center"/>
        <w:rPr>
          <w:rFonts w:ascii="Arial" w:hAnsi="Arial" w:cs="Arial"/>
          <w:b/>
          <w:bCs/>
          <w:sz w:val="24"/>
          <w:szCs w:val="24"/>
          <w:u w:val="single"/>
        </w:rPr>
      </w:pPr>
    </w:p>
    <w:p w14:paraId="1A1BD066" w14:textId="77777777" w:rsidR="00A74C2D" w:rsidRDefault="00A74C2D" w:rsidP="005A5F53">
      <w:pPr>
        <w:spacing w:line="360" w:lineRule="auto"/>
        <w:jc w:val="center"/>
        <w:rPr>
          <w:rFonts w:ascii="Arial" w:hAnsi="Arial" w:cs="Arial"/>
          <w:b/>
          <w:bCs/>
          <w:sz w:val="24"/>
          <w:szCs w:val="24"/>
          <w:u w:val="single"/>
        </w:rPr>
      </w:pPr>
      <w:r>
        <w:rPr>
          <w:rFonts w:ascii="Arial" w:hAnsi="Arial" w:cs="Arial"/>
          <w:b/>
          <w:bCs/>
          <w:sz w:val="24"/>
          <w:szCs w:val="24"/>
          <w:u w:val="single"/>
        </w:rPr>
        <w:t>Student: Diana Drumeva</w:t>
      </w:r>
    </w:p>
    <w:p w14:paraId="6D3A278D" w14:textId="68A51329" w:rsidR="00A74C2D" w:rsidRDefault="00A74C2D" w:rsidP="005A5F53">
      <w:pPr>
        <w:spacing w:line="360" w:lineRule="auto"/>
        <w:jc w:val="center"/>
        <w:rPr>
          <w:rFonts w:ascii="Arial" w:hAnsi="Arial" w:cs="Arial"/>
          <w:b/>
          <w:bCs/>
          <w:sz w:val="24"/>
          <w:szCs w:val="24"/>
          <w:u w:val="single"/>
        </w:rPr>
      </w:pPr>
      <w:r>
        <w:rPr>
          <w:rFonts w:ascii="Arial" w:hAnsi="Arial" w:cs="Arial"/>
          <w:b/>
          <w:bCs/>
          <w:sz w:val="24"/>
          <w:szCs w:val="24"/>
          <w:u w:val="single"/>
        </w:rPr>
        <w:t>St. Number: 1816559</w:t>
      </w:r>
    </w:p>
    <w:p w14:paraId="1FDD02A8" w14:textId="7CBBBD0C" w:rsidR="00A74C2D" w:rsidRDefault="00A74C2D" w:rsidP="005A5F53">
      <w:pPr>
        <w:spacing w:line="360" w:lineRule="auto"/>
        <w:jc w:val="center"/>
        <w:rPr>
          <w:rFonts w:ascii="Arial" w:hAnsi="Arial" w:cs="Arial"/>
          <w:b/>
          <w:bCs/>
          <w:sz w:val="24"/>
          <w:szCs w:val="24"/>
          <w:u w:val="single"/>
        </w:rPr>
      </w:pPr>
    </w:p>
    <w:p w14:paraId="49506347" w14:textId="2BFD869E" w:rsidR="00A74C2D" w:rsidRDefault="00A74C2D" w:rsidP="005A5F53">
      <w:pPr>
        <w:spacing w:line="360" w:lineRule="auto"/>
        <w:jc w:val="center"/>
        <w:rPr>
          <w:rFonts w:ascii="Arial" w:hAnsi="Arial" w:cs="Arial"/>
          <w:b/>
          <w:bCs/>
          <w:sz w:val="24"/>
          <w:szCs w:val="24"/>
          <w:u w:val="single"/>
        </w:rPr>
      </w:pPr>
    </w:p>
    <w:p w14:paraId="38221D7C" w14:textId="0FD1FFD5" w:rsidR="00A74C2D" w:rsidRDefault="00A74C2D" w:rsidP="005A5F53">
      <w:pPr>
        <w:spacing w:line="360" w:lineRule="auto"/>
        <w:jc w:val="center"/>
        <w:rPr>
          <w:rFonts w:ascii="Arial" w:hAnsi="Arial" w:cs="Arial"/>
          <w:b/>
          <w:bCs/>
          <w:sz w:val="24"/>
          <w:szCs w:val="24"/>
          <w:u w:val="single"/>
        </w:rPr>
      </w:pPr>
    </w:p>
    <w:p w14:paraId="0650436F" w14:textId="3803E52C" w:rsidR="00A74C2D" w:rsidRDefault="00A74C2D" w:rsidP="005A5F53">
      <w:pPr>
        <w:spacing w:line="360" w:lineRule="auto"/>
        <w:jc w:val="center"/>
        <w:rPr>
          <w:rFonts w:ascii="Arial" w:hAnsi="Arial" w:cs="Arial"/>
          <w:b/>
          <w:bCs/>
          <w:sz w:val="24"/>
          <w:szCs w:val="24"/>
          <w:u w:val="single"/>
        </w:rPr>
      </w:pPr>
      <w:r>
        <w:rPr>
          <w:rFonts w:ascii="Arial" w:hAnsi="Arial" w:cs="Arial"/>
          <w:b/>
          <w:bCs/>
          <w:sz w:val="24"/>
          <w:szCs w:val="24"/>
          <w:u w:val="single"/>
        </w:rPr>
        <w:t>Lecture: Dr Janet Green</w:t>
      </w:r>
    </w:p>
    <w:p w14:paraId="087BA5F9" w14:textId="0A9B04E5" w:rsidR="00A74C2D" w:rsidRDefault="00A74C2D" w:rsidP="00A74C2D">
      <w:pPr>
        <w:jc w:val="center"/>
        <w:rPr>
          <w:rFonts w:ascii="Arial" w:hAnsi="Arial" w:cs="Arial"/>
          <w:b/>
          <w:bCs/>
          <w:sz w:val="24"/>
          <w:szCs w:val="24"/>
          <w:u w:val="single"/>
        </w:rPr>
      </w:pPr>
    </w:p>
    <w:p w14:paraId="78178AF2" w14:textId="21837164" w:rsidR="00A74C2D" w:rsidRPr="00A74C2D" w:rsidRDefault="00A74C2D" w:rsidP="00A74C2D">
      <w:pPr>
        <w:jc w:val="center"/>
        <w:rPr>
          <w:rFonts w:ascii="Arial" w:hAnsi="Arial" w:cs="Arial"/>
          <w:b/>
          <w:bCs/>
          <w:sz w:val="24"/>
          <w:szCs w:val="24"/>
          <w:u w:val="single"/>
        </w:rPr>
      </w:pPr>
      <w:r>
        <w:rPr>
          <w:noProof/>
        </w:rPr>
        <w:drawing>
          <wp:inline distT="0" distB="0" distL="0" distR="0" wp14:anchorId="583D8BD4" wp14:editId="693D6A63">
            <wp:extent cx="5882005" cy="3976530"/>
            <wp:effectExtent l="0" t="0" r="4445" b="5080"/>
            <wp:docPr id="1" name="Картина 1" descr="Management | Organizational Behavior | Introduction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 Organizational Behavior | Introduction to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94976" cy="3985299"/>
                    </a:xfrm>
                    <a:prstGeom prst="rect">
                      <a:avLst/>
                    </a:prstGeom>
                    <a:noFill/>
                    <a:ln>
                      <a:noFill/>
                    </a:ln>
                  </pic:spPr>
                </pic:pic>
              </a:graphicData>
            </a:graphic>
          </wp:inline>
        </w:drawing>
      </w:r>
    </w:p>
    <w:p w14:paraId="78E80696" w14:textId="7851A34C" w:rsidR="00E2005C" w:rsidRDefault="00E2005C" w:rsidP="00FD36C1">
      <w:pPr>
        <w:rPr>
          <w:rFonts w:ascii="Arial" w:hAnsi="Arial" w:cs="Arial"/>
          <w:sz w:val="24"/>
          <w:szCs w:val="24"/>
        </w:rPr>
      </w:pPr>
    </w:p>
    <w:p w14:paraId="6EF28FB8" w14:textId="6A808272" w:rsidR="00E2005C" w:rsidRDefault="00E2005C" w:rsidP="00FD36C1">
      <w:pPr>
        <w:rPr>
          <w:rFonts w:ascii="Arial" w:hAnsi="Arial" w:cs="Arial"/>
          <w:sz w:val="24"/>
          <w:szCs w:val="24"/>
        </w:rPr>
      </w:pPr>
    </w:p>
    <w:p w14:paraId="5F195250" w14:textId="6977AD6A" w:rsidR="00E2005C" w:rsidRDefault="00E2005C" w:rsidP="00FD36C1">
      <w:pPr>
        <w:rPr>
          <w:rFonts w:ascii="Arial" w:hAnsi="Arial" w:cs="Arial"/>
          <w:sz w:val="24"/>
          <w:szCs w:val="24"/>
        </w:rPr>
      </w:pPr>
    </w:p>
    <w:p w14:paraId="2F4499FE" w14:textId="75D480FC" w:rsidR="00E2005C" w:rsidRDefault="00E2005C" w:rsidP="00FD36C1">
      <w:pPr>
        <w:rPr>
          <w:rFonts w:ascii="Arial" w:hAnsi="Arial" w:cs="Arial"/>
          <w:sz w:val="24"/>
          <w:szCs w:val="24"/>
        </w:rPr>
      </w:pPr>
    </w:p>
    <w:p w14:paraId="746529F9" w14:textId="68081AFC" w:rsidR="00E2005C" w:rsidRDefault="00E2005C" w:rsidP="00FD36C1">
      <w:pPr>
        <w:rPr>
          <w:rFonts w:ascii="Arial" w:hAnsi="Arial" w:cs="Arial"/>
          <w:sz w:val="24"/>
          <w:szCs w:val="24"/>
        </w:rPr>
      </w:pPr>
    </w:p>
    <w:p w14:paraId="1A00142F" w14:textId="0049EFB3" w:rsidR="00E2005C" w:rsidRPr="00A74C2D" w:rsidRDefault="00A74C2D" w:rsidP="005A5F53">
      <w:pPr>
        <w:spacing w:line="360" w:lineRule="auto"/>
        <w:rPr>
          <w:rFonts w:ascii="Arial" w:hAnsi="Arial" w:cs="Arial"/>
          <w:b/>
          <w:bCs/>
          <w:sz w:val="24"/>
          <w:szCs w:val="24"/>
          <w:u w:val="single"/>
        </w:rPr>
      </w:pPr>
      <w:r w:rsidRPr="00A74C2D">
        <w:rPr>
          <w:rFonts w:ascii="Arial" w:hAnsi="Arial" w:cs="Arial"/>
          <w:b/>
          <w:bCs/>
          <w:sz w:val="24"/>
          <w:szCs w:val="24"/>
          <w:u w:val="single"/>
        </w:rPr>
        <w:t>Table of Content</w:t>
      </w:r>
    </w:p>
    <w:p w14:paraId="2F7D5C34" w14:textId="7746F6E1" w:rsidR="00A74C2D" w:rsidRDefault="00A74C2D" w:rsidP="005A5F53">
      <w:pPr>
        <w:spacing w:line="360" w:lineRule="auto"/>
        <w:rPr>
          <w:rFonts w:ascii="Arial" w:hAnsi="Arial" w:cs="Arial"/>
          <w:b/>
          <w:bCs/>
          <w:sz w:val="24"/>
          <w:szCs w:val="24"/>
        </w:rPr>
      </w:pPr>
    </w:p>
    <w:p w14:paraId="787A029B" w14:textId="5D47516E" w:rsidR="00A74C2D" w:rsidRDefault="00A74C2D" w:rsidP="005A5F53">
      <w:pPr>
        <w:spacing w:line="360" w:lineRule="auto"/>
        <w:rPr>
          <w:rFonts w:ascii="Arial" w:hAnsi="Arial" w:cs="Arial"/>
          <w:b/>
          <w:bCs/>
          <w:sz w:val="24"/>
          <w:szCs w:val="24"/>
        </w:rPr>
      </w:pPr>
      <w:r>
        <w:rPr>
          <w:rFonts w:ascii="Arial" w:hAnsi="Arial" w:cs="Arial"/>
          <w:b/>
          <w:bCs/>
          <w:sz w:val="24"/>
          <w:szCs w:val="24"/>
        </w:rPr>
        <w:t>Introduction</w:t>
      </w:r>
      <w:r w:rsidR="005A5F53">
        <w:rPr>
          <w:rFonts w:ascii="Arial" w:hAnsi="Arial" w:cs="Arial"/>
          <w:b/>
          <w:bCs/>
          <w:sz w:val="24"/>
          <w:szCs w:val="24"/>
        </w:rPr>
        <w:t xml:space="preserve">                </w:t>
      </w:r>
      <w:r w:rsidR="00FD0281">
        <w:rPr>
          <w:rFonts w:ascii="Arial" w:hAnsi="Arial" w:cs="Arial"/>
          <w:b/>
          <w:bCs/>
          <w:sz w:val="24"/>
          <w:szCs w:val="24"/>
        </w:rPr>
        <w:t xml:space="preserve">                                                                </w:t>
      </w:r>
      <w:r w:rsidR="005A5F53">
        <w:rPr>
          <w:rFonts w:ascii="Arial" w:hAnsi="Arial" w:cs="Arial"/>
          <w:b/>
          <w:bCs/>
          <w:sz w:val="24"/>
          <w:szCs w:val="24"/>
        </w:rPr>
        <w:t xml:space="preserve"> Page </w:t>
      </w:r>
      <w:r w:rsidR="004D79A4">
        <w:rPr>
          <w:rFonts w:ascii="Arial" w:hAnsi="Arial" w:cs="Arial"/>
          <w:b/>
          <w:bCs/>
          <w:sz w:val="24"/>
          <w:szCs w:val="24"/>
        </w:rPr>
        <w:t>3</w:t>
      </w:r>
    </w:p>
    <w:p w14:paraId="5F799B9C" w14:textId="3B855848" w:rsidR="00A74C2D" w:rsidRDefault="00A74C2D" w:rsidP="005A5F53">
      <w:pPr>
        <w:spacing w:line="360" w:lineRule="auto"/>
        <w:rPr>
          <w:rFonts w:ascii="Arial" w:hAnsi="Arial" w:cs="Arial"/>
          <w:b/>
          <w:bCs/>
          <w:sz w:val="24"/>
          <w:szCs w:val="24"/>
        </w:rPr>
      </w:pPr>
      <w:r>
        <w:rPr>
          <w:rFonts w:ascii="Arial" w:hAnsi="Arial" w:cs="Arial"/>
          <w:b/>
          <w:bCs/>
          <w:sz w:val="24"/>
          <w:szCs w:val="24"/>
        </w:rPr>
        <w:t>Organisational Performance</w:t>
      </w:r>
      <w:r w:rsidR="005A5F53">
        <w:rPr>
          <w:rFonts w:ascii="Arial" w:hAnsi="Arial" w:cs="Arial"/>
          <w:b/>
          <w:bCs/>
          <w:sz w:val="24"/>
          <w:szCs w:val="24"/>
        </w:rPr>
        <w:t xml:space="preserve">                                                      Page</w:t>
      </w:r>
      <w:r w:rsidR="004D79A4">
        <w:rPr>
          <w:rFonts w:ascii="Arial" w:hAnsi="Arial" w:cs="Arial"/>
          <w:b/>
          <w:bCs/>
          <w:sz w:val="24"/>
          <w:szCs w:val="24"/>
        </w:rPr>
        <w:t xml:space="preserve"> 3</w:t>
      </w:r>
    </w:p>
    <w:p w14:paraId="2D21CEEA" w14:textId="6899BABB" w:rsidR="00A74C2D" w:rsidRDefault="005A5F53" w:rsidP="005A5F53">
      <w:pPr>
        <w:spacing w:line="360" w:lineRule="auto"/>
        <w:rPr>
          <w:rFonts w:ascii="Arial" w:hAnsi="Arial" w:cs="Arial"/>
          <w:b/>
          <w:bCs/>
          <w:sz w:val="24"/>
          <w:szCs w:val="24"/>
        </w:rPr>
      </w:pPr>
      <w:r>
        <w:rPr>
          <w:rFonts w:ascii="Arial" w:hAnsi="Arial" w:cs="Arial"/>
          <w:b/>
          <w:bCs/>
          <w:sz w:val="24"/>
          <w:szCs w:val="24"/>
        </w:rPr>
        <w:t>E</w:t>
      </w:r>
      <w:r w:rsidR="00A74C2D">
        <w:rPr>
          <w:rFonts w:ascii="Arial" w:hAnsi="Arial" w:cs="Arial"/>
          <w:b/>
          <w:bCs/>
          <w:sz w:val="24"/>
          <w:szCs w:val="24"/>
        </w:rPr>
        <w:t>ffect of structure on organisational performance</w:t>
      </w:r>
      <w:r>
        <w:rPr>
          <w:rFonts w:ascii="Arial" w:hAnsi="Arial" w:cs="Arial"/>
          <w:b/>
          <w:bCs/>
          <w:sz w:val="24"/>
          <w:szCs w:val="24"/>
        </w:rPr>
        <w:t xml:space="preserve">                 Page</w:t>
      </w:r>
      <w:r w:rsidR="004D79A4">
        <w:rPr>
          <w:rFonts w:ascii="Arial" w:hAnsi="Arial" w:cs="Arial"/>
          <w:b/>
          <w:bCs/>
          <w:sz w:val="24"/>
          <w:szCs w:val="24"/>
        </w:rPr>
        <w:t xml:space="preserve"> 4-5</w:t>
      </w:r>
    </w:p>
    <w:p w14:paraId="7F82A316" w14:textId="7280E3CD" w:rsidR="00A74C2D" w:rsidRDefault="005A5F53" w:rsidP="005A5F53">
      <w:pPr>
        <w:spacing w:line="360" w:lineRule="auto"/>
        <w:rPr>
          <w:rFonts w:ascii="Arial" w:hAnsi="Arial" w:cs="Arial"/>
          <w:b/>
          <w:bCs/>
          <w:sz w:val="24"/>
          <w:szCs w:val="24"/>
        </w:rPr>
      </w:pPr>
      <w:r>
        <w:rPr>
          <w:rFonts w:ascii="Arial" w:hAnsi="Arial" w:cs="Arial"/>
          <w:b/>
          <w:bCs/>
          <w:sz w:val="24"/>
          <w:szCs w:val="24"/>
        </w:rPr>
        <w:t>E</w:t>
      </w:r>
      <w:r w:rsidR="00A74C2D">
        <w:rPr>
          <w:rFonts w:ascii="Arial" w:hAnsi="Arial" w:cs="Arial"/>
          <w:b/>
          <w:bCs/>
          <w:sz w:val="24"/>
          <w:szCs w:val="24"/>
        </w:rPr>
        <w:t>ffect of culture on organisational performance</w:t>
      </w:r>
      <w:r>
        <w:rPr>
          <w:rFonts w:ascii="Arial" w:hAnsi="Arial" w:cs="Arial"/>
          <w:b/>
          <w:bCs/>
          <w:sz w:val="24"/>
          <w:szCs w:val="24"/>
        </w:rPr>
        <w:t xml:space="preserve">                     Page</w:t>
      </w:r>
      <w:r w:rsidR="004D79A4">
        <w:rPr>
          <w:rFonts w:ascii="Arial" w:hAnsi="Arial" w:cs="Arial"/>
          <w:b/>
          <w:bCs/>
          <w:sz w:val="24"/>
          <w:szCs w:val="24"/>
        </w:rPr>
        <w:t xml:space="preserve"> 5</w:t>
      </w:r>
    </w:p>
    <w:p w14:paraId="20BE8765" w14:textId="6C46665D" w:rsidR="00A74C2D" w:rsidRDefault="005A5F53" w:rsidP="005A5F53">
      <w:pPr>
        <w:spacing w:line="360" w:lineRule="auto"/>
        <w:rPr>
          <w:rFonts w:ascii="Arial" w:hAnsi="Arial" w:cs="Arial"/>
          <w:b/>
          <w:bCs/>
          <w:sz w:val="24"/>
          <w:szCs w:val="24"/>
        </w:rPr>
      </w:pPr>
      <w:r>
        <w:rPr>
          <w:rFonts w:ascii="Arial" w:hAnsi="Arial" w:cs="Arial"/>
          <w:b/>
          <w:bCs/>
          <w:sz w:val="24"/>
          <w:szCs w:val="24"/>
        </w:rPr>
        <w:t>Effect</w:t>
      </w:r>
      <w:r w:rsidR="00A74C2D">
        <w:rPr>
          <w:rFonts w:ascii="Arial" w:hAnsi="Arial" w:cs="Arial"/>
          <w:b/>
          <w:bCs/>
          <w:sz w:val="24"/>
          <w:szCs w:val="24"/>
        </w:rPr>
        <w:t xml:space="preserve"> of leadership on organisational performance</w:t>
      </w:r>
      <w:r>
        <w:rPr>
          <w:rFonts w:ascii="Arial" w:hAnsi="Arial" w:cs="Arial"/>
          <w:b/>
          <w:bCs/>
          <w:sz w:val="24"/>
          <w:szCs w:val="24"/>
        </w:rPr>
        <w:t xml:space="preserve">               Page</w:t>
      </w:r>
      <w:r w:rsidR="004D79A4">
        <w:rPr>
          <w:rFonts w:ascii="Arial" w:hAnsi="Arial" w:cs="Arial"/>
          <w:b/>
          <w:bCs/>
          <w:sz w:val="24"/>
          <w:szCs w:val="24"/>
        </w:rPr>
        <w:t xml:space="preserve"> 6-7</w:t>
      </w:r>
    </w:p>
    <w:p w14:paraId="401BAFF5" w14:textId="0CFF7B2D" w:rsidR="00A74C2D" w:rsidRDefault="00A74C2D" w:rsidP="005A5F53">
      <w:pPr>
        <w:spacing w:line="360" w:lineRule="auto"/>
        <w:rPr>
          <w:rFonts w:ascii="Arial" w:hAnsi="Arial" w:cs="Arial"/>
          <w:b/>
          <w:bCs/>
          <w:sz w:val="24"/>
          <w:szCs w:val="24"/>
        </w:rPr>
      </w:pPr>
      <w:r>
        <w:rPr>
          <w:rFonts w:ascii="Arial" w:hAnsi="Arial" w:cs="Arial"/>
          <w:b/>
          <w:bCs/>
          <w:sz w:val="24"/>
          <w:szCs w:val="24"/>
        </w:rPr>
        <w:t>Conclusion</w:t>
      </w:r>
      <w:r w:rsidR="005A5F53">
        <w:rPr>
          <w:rFonts w:ascii="Arial" w:hAnsi="Arial" w:cs="Arial"/>
          <w:b/>
          <w:bCs/>
          <w:sz w:val="24"/>
          <w:szCs w:val="24"/>
        </w:rPr>
        <w:t xml:space="preserve">                                                                                   Page</w:t>
      </w:r>
      <w:r w:rsidR="004D79A4">
        <w:rPr>
          <w:rFonts w:ascii="Arial" w:hAnsi="Arial" w:cs="Arial"/>
          <w:b/>
          <w:bCs/>
          <w:sz w:val="24"/>
          <w:szCs w:val="24"/>
        </w:rPr>
        <w:t xml:space="preserve"> 7</w:t>
      </w:r>
    </w:p>
    <w:p w14:paraId="038E68EA" w14:textId="63D1F31F" w:rsidR="00A74C2D" w:rsidRPr="00A74C2D" w:rsidRDefault="00A74C2D" w:rsidP="005A5F53">
      <w:pPr>
        <w:spacing w:line="360" w:lineRule="auto"/>
        <w:rPr>
          <w:rFonts w:ascii="Arial" w:hAnsi="Arial" w:cs="Arial"/>
          <w:b/>
          <w:bCs/>
          <w:sz w:val="24"/>
          <w:szCs w:val="24"/>
        </w:rPr>
      </w:pPr>
      <w:r>
        <w:rPr>
          <w:rFonts w:ascii="Arial" w:hAnsi="Arial" w:cs="Arial"/>
          <w:b/>
          <w:bCs/>
          <w:sz w:val="24"/>
          <w:szCs w:val="24"/>
        </w:rPr>
        <w:t>Reference</w:t>
      </w:r>
      <w:r w:rsidR="00FD0281">
        <w:rPr>
          <w:rFonts w:ascii="Arial" w:hAnsi="Arial" w:cs="Arial"/>
          <w:b/>
          <w:bCs/>
          <w:sz w:val="24"/>
          <w:szCs w:val="24"/>
        </w:rPr>
        <w:t xml:space="preserve">                                                                                     Page </w:t>
      </w:r>
      <w:r w:rsidR="004D79A4">
        <w:rPr>
          <w:rFonts w:ascii="Arial" w:hAnsi="Arial" w:cs="Arial"/>
          <w:b/>
          <w:bCs/>
          <w:sz w:val="24"/>
          <w:szCs w:val="24"/>
        </w:rPr>
        <w:t>8</w:t>
      </w:r>
    </w:p>
    <w:p w14:paraId="46B4319B" w14:textId="09DFED84" w:rsidR="00E2005C" w:rsidRDefault="00E2005C" w:rsidP="00FD36C1">
      <w:pPr>
        <w:rPr>
          <w:rFonts w:ascii="Arial" w:hAnsi="Arial" w:cs="Arial"/>
          <w:sz w:val="24"/>
          <w:szCs w:val="24"/>
        </w:rPr>
      </w:pPr>
    </w:p>
    <w:p w14:paraId="6EA78B23" w14:textId="2C91A1AC" w:rsidR="00E2005C" w:rsidRDefault="00E2005C" w:rsidP="00FD36C1">
      <w:pPr>
        <w:rPr>
          <w:rFonts w:ascii="Arial" w:hAnsi="Arial" w:cs="Arial"/>
          <w:sz w:val="24"/>
          <w:szCs w:val="24"/>
        </w:rPr>
      </w:pPr>
    </w:p>
    <w:p w14:paraId="69F402F2" w14:textId="5121F859" w:rsidR="00E2005C" w:rsidRDefault="00E2005C" w:rsidP="00FD36C1">
      <w:pPr>
        <w:rPr>
          <w:rFonts w:ascii="Arial" w:hAnsi="Arial" w:cs="Arial"/>
          <w:sz w:val="24"/>
          <w:szCs w:val="24"/>
        </w:rPr>
      </w:pPr>
    </w:p>
    <w:p w14:paraId="1F414088" w14:textId="77777777" w:rsidR="00E2005C" w:rsidRDefault="00E2005C" w:rsidP="00FD36C1">
      <w:pPr>
        <w:rPr>
          <w:rFonts w:ascii="Arial" w:hAnsi="Arial" w:cs="Arial"/>
          <w:sz w:val="24"/>
          <w:szCs w:val="24"/>
        </w:rPr>
      </w:pPr>
    </w:p>
    <w:p w14:paraId="33100D21" w14:textId="09D46AC2" w:rsidR="005372C3" w:rsidRDefault="005372C3" w:rsidP="00FD36C1">
      <w:pPr>
        <w:rPr>
          <w:rFonts w:ascii="Arial" w:hAnsi="Arial" w:cs="Arial"/>
          <w:sz w:val="24"/>
          <w:szCs w:val="24"/>
        </w:rPr>
      </w:pPr>
    </w:p>
    <w:p w14:paraId="351037B2" w14:textId="4A356960" w:rsidR="005372C3" w:rsidRDefault="005372C3" w:rsidP="00FD36C1">
      <w:pPr>
        <w:rPr>
          <w:rFonts w:ascii="Arial" w:hAnsi="Arial" w:cs="Arial"/>
          <w:sz w:val="24"/>
          <w:szCs w:val="24"/>
        </w:rPr>
      </w:pPr>
    </w:p>
    <w:p w14:paraId="7E186D2D" w14:textId="0A21475E" w:rsidR="005372C3" w:rsidRDefault="005372C3" w:rsidP="00FD36C1">
      <w:pPr>
        <w:rPr>
          <w:rFonts w:ascii="Arial" w:hAnsi="Arial" w:cs="Arial"/>
          <w:sz w:val="24"/>
          <w:szCs w:val="24"/>
        </w:rPr>
      </w:pPr>
    </w:p>
    <w:p w14:paraId="39BBA9E8" w14:textId="6F71EB11" w:rsidR="005372C3" w:rsidRDefault="005372C3" w:rsidP="00FD36C1">
      <w:pPr>
        <w:rPr>
          <w:rFonts w:ascii="Arial" w:hAnsi="Arial" w:cs="Arial"/>
          <w:sz w:val="24"/>
          <w:szCs w:val="24"/>
        </w:rPr>
      </w:pPr>
    </w:p>
    <w:p w14:paraId="0053D774" w14:textId="2B7D1C63" w:rsidR="005372C3" w:rsidRDefault="005372C3" w:rsidP="00FD36C1">
      <w:pPr>
        <w:rPr>
          <w:rFonts w:ascii="Arial" w:hAnsi="Arial" w:cs="Arial"/>
          <w:sz w:val="24"/>
          <w:szCs w:val="24"/>
        </w:rPr>
      </w:pPr>
    </w:p>
    <w:p w14:paraId="79B6D1FD" w14:textId="75A2BED5" w:rsidR="005372C3" w:rsidRDefault="005372C3" w:rsidP="00FD36C1">
      <w:pPr>
        <w:rPr>
          <w:rFonts w:ascii="Arial" w:hAnsi="Arial" w:cs="Arial"/>
          <w:sz w:val="24"/>
          <w:szCs w:val="24"/>
        </w:rPr>
      </w:pPr>
    </w:p>
    <w:p w14:paraId="7F7FEF2E" w14:textId="6A07B703" w:rsidR="005372C3" w:rsidRDefault="005372C3" w:rsidP="00FD36C1">
      <w:pPr>
        <w:rPr>
          <w:rFonts w:ascii="Arial" w:hAnsi="Arial" w:cs="Arial"/>
          <w:sz w:val="24"/>
          <w:szCs w:val="24"/>
        </w:rPr>
      </w:pPr>
    </w:p>
    <w:p w14:paraId="4504DF4E" w14:textId="66F79EC8" w:rsidR="005372C3" w:rsidRDefault="005372C3" w:rsidP="00FD36C1">
      <w:pPr>
        <w:rPr>
          <w:rFonts w:ascii="Arial" w:hAnsi="Arial" w:cs="Arial"/>
          <w:sz w:val="24"/>
          <w:szCs w:val="24"/>
        </w:rPr>
      </w:pPr>
    </w:p>
    <w:p w14:paraId="44934AA1" w14:textId="61A2D283" w:rsidR="005372C3" w:rsidRDefault="005372C3" w:rsidP="00FD36C1">
      <w:pPr>
        <w:rPr>
          <w:rFonts w:ascii="Arial" w:hAnsi="Arial" w:cs="Arial"/>
          <w:sz w:val="24"/>
          <w:szCs w:val="24"/>
        </w:rPr>
      </w:pPr>
    </w:p>
    <w:p w14:paraId="3E72C521" w14:textId="54015F26" w:rsidR="005372C3" w:rsidRDefault="005372C3" w:rsidP="00FD36C1">
      <w:pPr>
        <w:rPr>
          <w:rFonts w:ascii="Arial" w:hAnsi="Arial" w:cs="Arial"/>
          <w:sz w:val="24"/>
          <w:szCs w:val="24"/>
        </w:rPr>
      </w:pPr>
    </w:p>
    <w:p w14:paraId="53AC1EAD" w14:textId="0D21C5F1" w:rsidR="005372C3" w:rsidRDefault="005372C3" w:rsidP="00FD36C1">
      <w:pPr>
        <w:rPr>
          <w:rFonts w:ascii="Arial" w:hAnsi="Arial" w:cs="Arial"/>
          <w:sz w:val="24"/>
          <w:szCs w:val="24"/>
        </w:rPr>
      </w:pPr>
    </w:p>
    <w:p w14:paraId="63B36206" w14:textId="25555ED9" w:rsidR="005372C3" w:rsidRDefault="005372C3" w:rsidP="00FD36C1">
      <w:pPr>
        <w:rPr>
          <w:rFonts w:ascii="Arial" w:hAnsi="Arial" w:cs="Arial"/>
          <w:sz w:val="24"/>
          <w:szCs w:val="24"/>
        </w:rPr>
      </w:pPr>
    </w:p>
    <w:p w14:paraId="6C425F1C" w14:textId="77777777" w:rsidR="00A74C2D" w:rsidRDefault="00A74C2D" w:rsidP="00A74C2D">
      <w:pPr>
        <w:rPr>
          <w:rFonts w:ascii="Arial" w:hAnsi="Arial" w:cs="Arial"/>
          <w:b/>
          <w:bCs/>
          <w:sz w:val="24"/>
          <w:szCs w:val="24"/>
          <w:u w:val="single"/>
        </w:rPr>
      </w:pPr>
    </w:p>
    <w:p w14:paraId="68DD0DD1" w14:textId="277C7287" w:rsidR="00A729A7" w:rsidRDefault="001B7E45" w:rsidP="005A5F53">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Introduction</w:t>
      </w:r>
    </w:p>
    <w:p w14:paraId="74D32746" w14:textId="18D8670D" w:rsidR="002B056A" w:rsidRDefault="001B7E45" w:rsidP="005A5F53">
      <w:pPr>
        <w:spacing w:line="360" w:lineRule="auto"/>
        <w:rPr>
          <w:rFonts w:ascii="Arial" w:hAnsi="Arial" w:cs="Arial"/>
          <w:sz w:val="24"/>
          <w:szCs w:val="24"/>
        </w:rPr>
      </w:pPr>
      <w:r>
        <w:rPr>
          <w:rFonts w:ascii="Arial" w:hAnsi="Arial" w:cs="Arial"/>
          <w:sz w:val="24"/>
          <w:szCs w:val="24"/>
        </w:rPr>
        <w:t xml:space="preserve">The purpose of this work is going to study the </w:t>
      </w:r>
      <w:r w:rsidR="00454307">
        <w:rPr>
          <w:rFonts w:ascii="Arial" w:hAnsi="Arial" w:cs="Arial"/>
          <w:sz w:val="24"/>
          <w:szCs w:val="24"/>
        </w:rPr>
        <w:t xml:space="preserve">effect of </w:t>
      </w:r>
      <w:r>
        <w:rPr>
          <w:rFonts w:ascii="Arial" w:hAnsi="Arial" w:cs="Arial"/>
          <w:sz w:val="24"/>
          <w:szCs w:val="24"/>
        </w:rPr>
        <w:t xml:space="preserve">structural, cultural and leadership and </w:t>
      </w:r>
      <w:r w:rsidR="00454307">
        <w:rPr>
          <w:rFonts w:ascii="Arial" w:hAnsi="Arial" w:cs="Arial"/>
          <w:sz w:val="24"/>
          <w:szCs w:val="24"/>
        </w:rPr>
        <w:t xml:space="preserve">most important </w:t>
      </w:r>
      <w:r>
        <w:rPr>
          <w:rFonts w:ascii="Arial" w:hAnsi="Arial" w:cs="Arial"/>
          <w:sz w:val="24"/>
          <w:szCs w:val="24"/>
        </w:rPr>
        <w:t xml:space="preserve">how they impact the organisational performance. </w:t>
      </w:r>
      <w:r w:rsidR="00454307">
        <w:rPr>
          <w:rFonts w:ascii="Arial" w:hAnsi="Arial" w:cs="Arial"/>
          <w:sz w:val="24"/>
          <w:szCs w:val="24"/>
        </w:rPr>
        <w:t xml:space="preserve">These elements that we are going to talk about and analyse are linked to the relationship between management and its employees. </w:t>
      </w:r>
      <w:r w:rsidR="00AE4227">
        <w:rPr>
          <w:rFonts w:ascii="Arial" w:hAnsi="Arial" w:cs="Arial"/>
          <w:sz w:val="24"/>
          <w:szCs w:val="24"/>
        </w:rPr>
        <w:t>For</w:t>
      </w:r>
      <w:r w:rsidR="00454307">
        <w:rPr>
          <w:rFonts w:ascii="Arial" w:hAnsi="Arial" w:cs="Arial"/>
          <w:sz w:val="24"/>
          <w:szCs w:val="24"/>
        </w:rPr>
        <w:t xml:space="preserve"> one organisation to operate on their full capacity and produce profits for their company the duty of the mangers is taking very important part of this process which means they need to stimulate an</w:t>
      </w:r>
      <w:r w:rsidR="00AE4227">
        <w:rPr>
          <w:rFonts w:ascii="Arial" w:hAnsi="Arial" w:cs="Arial"/>
          <w:sz w:val="24"/>
          <w:szCs w:val="24"/>
        </w:rPr>
        <w:t>d</w:t>
      </w:r>
      <w:r w:rsidR="00454307">
        <w:rPr>
          <w:rFonts w:ascii="Arial" w:hAnsi="Arial" w:cs="Arial"/>
          <w:sz w:val="24"/>
          <w:szCs w:val="24"/>
        </w:rPr>
        <w:t xml:space="preserve"> communicate with the employees.</w:t>
      </w:r>
      <w:r w:rsidR="00A92386">
        <w:rPr>
          <w:rFonts w:ascii="Arial" w:hAnsi="Arial" w:cs="Arial"/>
          <w:sz w:val="24"/>
          <w:szCs w:val="24"/>
        </w:rPr>
        <w:t xml:space="preserve"> </w:t>
      </w:r>
      <w:r w:rsidR="00AE4227">
        <w:rPr>
          <w:rFonts w:ascii="Arial" w:hAnsi="Arial" w:cs="Arial"/>
          <w:sz w:val="24"/>
          <w:szCs w:val="24"/>
        </w:rPr>
        <w:t>It is very important to understand what the meaning of the organisational behaviour is.</w:t>
      </w:r>
      <w:r w:rsidR="00AE4227" w:rsidRPr="00AD328A">
        <w:rPr>
          <w:rFonts w:ascii="Arial" w:hAnsi="Arial" w:cs="Arial"/>
          <w:sz w:val="24"/>
          <w:szCs w:val="24"/>
        </w:rPr>
        <w:t xml:space="preserve"> “Organisational behaviour is the methodological study of the attitudes and actions displayed by people in organisation.”</w:t>
      </w:r>
      <w:r w:rsidR="00EE5356" w:rsidRPr="00AD328A">
        <w:rPr>
          <w:rFonts w:ascii="Arial" w:hAnsi="Arial" w:cs="Arial"/>
          <w:color w:val="000000"/>
          <w:sz w:val="24"/>
          <w:szCs w:val="24"/>
          <w:shd w:val="clear" w:color="auto" w:fill="FFFFFF"/>
        </w:rPr>
        <w:t>(Fox, 2007)</w:t>
      </w:r>
      <w:r w:rsidR="00AE4227" w:rsidRPr="00AD328A">
        <w:rPr>
          <w:rFonts w:ascii="Arial" w:hAnsi="Arial" w:cs="Arial"/>
          <w:sz w:val="24"/>
          <w:szCs w:val="24"/>
        </w:rPr>
        <w:t xml:space="preserve"> or in simple words how an individual or a group of people within the organisation behave in the working environment</w:t>
      </w:r>
      <w:r w:rsidR="008C1EC9" w:rsidRPr="00AD328A">
        <w:rPr>
          <w:rFonts w:ascii="Arial" w:hAnsi="Arial" w:cs="Arial"/>
          <w:sz w:val="24"/>
          <w:szCs w:val="24"/>
        </w:rPr>
        <w:t xml:space="preserve"> and their behaviour on organisational system level</w:t>
      </w:r>
      <w:r w:rsidR="00AE4227" w:rsidRPr="00AD328A">
        <w:rPr>
          <w:rFonts w:ascii="Arial" w:hAnsi="Arial" w:cs="Arial"/>
          <w:sz w:val="24"/>
          <w:szCs w:val="24"/>
        </w:rPr>
        <w:t>.</w:t>
      </w:r>
      <w:r w:rsidR="008C1EC9" w:rsidRPr="00AD328A">
        <w:rPr>
          <w:rFonts w:ascii="Arial" w:hAnsi="Arial" w:cs="Arial"/>
          <w:sz w:val="24"/>
          <w:szCs w:val="24"/>
        </w:rPr>
        <w:t xml:space="preserve"> </w:t>
      </w:r>
      <w:r w:rsidR="005B13C9" w:rsidRPr="00AD328A">
        <w:rPr>
          <w:rFonts w:ascii="Arial" w:hAnsi="Arial" w:cs="Arial"/>
          <w:sz w:val="24"/>
          <w:szCs w:val="24"/>
        </w:rPr>
        <w:t xml:space="preserve">The management needs to input </w:t>
      </w:r>
      <w:r w:rsidR="003F6CC7" w:rsidRPr="00AD328A">
        <w:rPr>
          <w:rFonts w:ascii="Arial" w:hAnsi="Arial" w:cs="Arial"/>
          <w:sz w:val="24"/>
          <w:szCs w:val="24"/>
        </w:rPr>
        <w:t>all</w:t>
      </w:r>
      <w:r w:rsidR="005B13C9" w:rsidRPr="00AD328A">
        <w:rPr>
          <w:rFonts w:ascii="Arial" w:hAnsi="Arial" w:cs="Arial"/>
          <w:sz w:val="24"/>
          <w:szCs w:val="24"/>
        </w:rPr>
        <w:t xml:space="preserve"> the company policies and rules </w:t>
      </w:r>
      <w:r w:rsidR="00AD328A" w:rsidRPr="00AD328A">
        <w:rPr>
          <w:rFonts w:ascii="Arial" w:hAnsi="Arial" w:cs="Arial"/>
          <w:sz w:val="24"/>
          <w:szCs w:val="24"/>
        </w:rPr>
        <w:t>for</w:t>
      </w:r>
      <w:r w:rsidR="005B13C9" w:rsidRPr="00AD328A">
        <w:rPr>
          <w:rFonts w:ascii="Arial" w:hAnsi="Arial" w:cs="Arial"/>
          <w:sz w:val="24"/>
          <w:szCs w:val="24"/>
        </w:rPr>
        <w:t xml:space="preserve"> the employees to have a clear view of what is needed to be done to provide desirable service quality.</w:t>
      </w:r>
    </w:p>
    <w:p w14:paraId="7615FB01" w14:textId="444B3CB1" w:rsidR="00615112" w:rsidRDefault="00615112" w:rsidP="005A5F53">
      <w:pPr>
        <w:spacing w:line="360" w:lineRule="auto"/>
        <w:rPr>
          <w:rFonts w:ascii="Arial" w:hAnsi="Arial" w:cs="Arial"/>
          <w:sz w:val="24"/>
          <w:szCs w:val="24"/>
        </w:rPr>
      </w:pPr>
    </w:p>
    <w:p w14:paraId="1564185D" w14:textId="55AFF161" w:rsidR="00615112" w:rsidRDefault="00615112" w:rsidP="005A5F53">
      <w:pPr>
        <w:spacing w:line="360" w:lineRule="auto"/>
        <w:jc w:val="center"/>
        <w:rPr>
          <w:rFonts w:ascii="Arial" w:hAnsi="Arial" w:cs="Arial"/>
          <w:b/>
          <w:bCs/>
          <w:sz w:val="24"/>
          <w:szCs w:val="24"/>
          <w:u w:val="single"/>
        </w:rPr>
      </w:pPr>
      <w:r>
        <w:rPr>
          <w:rFonts w:ascii="Arial" w:hAnsi="Arial" w:cs="Arial"/>
          <w:b/>
          <w:bCs/>
          <w:sz w:val="24"/>
          <w:szCs w:val="24"/>
          <w:u w:val="single"/>
        </w:rPr>
        <w:t>Organisational performance</w:t>
      </w:r>
    </w:p>
    <w:p w14:paraId="266B599E" w14:textId="711EB8F2" w:rsidR="002B056A" w:rsidRDefault="00495C38" w:rsidP="005A5F53">
      <w:pPr>
        <w:spacing w:line="360" w:lineRule="auto"/>
        <w:rPr>
          <w:rFonts w:ascii="Arial" w:hAnsi="Arial" w:cs="Arial"/>
          <w:sz w:val="24"/>
          <w:szCs w:val="24"/>
        </w:rPr>
      </w:pPr>
      <w:r>
        <w:rPr>
          <w:rFonts w:ascii="Arial" w:hAnsi="Arial" w:cs="Arial"/>
          <w:sz w:val="24"/>
          <w:szCs w:val="24"/>
        </w:rPr>
        <w:t xml:space="preserve">We are first going to speak about organisational performance </w:t>
      </w:r>
      <w:r w:rsidR="001F47D5">
        <w:rPr>
          <w:rFonts w:ascii="Arial" w:hAnsi="Arial" w:cs="Arial"/>
          <w:sz w:val="24"/>
          <w:szCs w:val="24"/>
        </w:rPr>
        <w:t xml:space="preserve">and try to explain it </w:t>
      </w:r>
      <w:r>
        <w:rPr>
          <w:rFonts w:ascii="Arial" w:hAnsi="Arial" w:cs="Arial"/>
          <w:sz w:val="24"/>
          <w:szCs w:val="24"/>
        </w:rPr>
        <w:t>before we focus on the elements which are having direct impact on the performance of the company</w:t>
      </w:r>
      <w:r w:rsidR="006420D2">
        <w:rPr>
          <w:rFonts w:ascii="Arial" w:hAnsi="Arial" w:cs="Arial"/>
          <w:sz w:val="24"/>
          <w:szCs w:val="24"/>
        </w:rPr>
        <w:t>. “</w:t>
      </w:r>
      <w:r w:rsidR="006420D2" w:rsidRPr="006420D2">
        <w:rPr>
          <w:rFonts w:ascii="Arial" w:hAnsi="Arial" w:cs="Arial"/>
          <w:sz w:val="24"/>
          <w:szCs w:val="24"/>
        </w:rPr>
        <w:t>Organizational performance involves analysing a company’s performance against its objectives and goals. In other words, organizational performance comprises real results or outputs compared with intended outputs.</w:t>
      </w:r>
      <w:r w:rsidR="006420D2">
        <w:rPr>
          <w:rFonts w:ascii="Arial" w:hAnsi="Arial" w:cs="Arial"/>
          <w:sz w:val="24"/>
          <w:szCs w:val="24"/>
        </w:rPr>
        <w:t xml:space="preserve">” </w:t>
      </w:r>
      <w:r w:rsidR="006420D2" w:rsidRPr="006420D2">
        <w:rPr>
          <w:rFonts w:ascii="Arial" w:hAnsi="Arial" w:cs="Arial"/>
          <w:color w:val="000000"/>
          <w:sz w:val="24"/>
          <w:szCs w:val="24"/>
          <w:shd w:val="clear" w:color="auto" w:fill="FFFFFF"/>
        </w:rPr>
        <w:t>(Organizational performance - definition and meaning, 2020)</w:t>
      </w:r>
      <w:r>
        <w:rPr>
          <w:rFonts w:ascii="Arial" w:hAnsi="Arial" w:cs="Arial"/>
          <w:color w:val="000000"/>
          <w:sz w:val="24"/>
          <w:szCs w:val="24"/>
          <w:shd w:val="clear" w:color="auto" w:fill="FFFFFF"/>
        </w:rPr>
        <w:t xml:space="preserve"> which in simple words means that the organisational performance is showing us the actual results or outputs on the organisation against its goals and objectives.</w:t>
      </w:r>
      <w:r w:rsidR="006420D2">
        <w:rPr>
          <w:rFonts w:ascii="Arial" w:hAnsi="Arial" w:cs="Arial"/>
          <w:color w:val="000000"/>
          <w:sz w:val="24"/>
          <w:szCs w:val="24"/>
          <w:shd w:val="clear" w:color="auto" w:fill="FFFFFF"/>
        </w:rPr>
        <w:t xml:space="preserve"> </w:t>
      </w:r>
      <w:r w:rsidR="006420D2">
        <w:rPr>
          <w:rFonts w:ascii="Arial" w:hAnsi="Arial" w:cs="Arial"/>
          <w:sz w:val="24"/>
          <w:szCs w:val="24"/>
        </w:rPr>
        <w:t xml:space="preserve">There are </w:t>
      </w:r>
      <w:r w:rsidR="00C121FA">
        <w:rPr>
          <w:rFonts w:ascii="Arial" w:hAnsi="Arial" w:cs="Arial"/>
          <w:sz w:val="24"/>
          <w:szCs w:val="24"/>
        </w:rPr>
        <w:t>some</w:t>
      </w:r>
      <w:r w:rsidR="006420D2">
        <w:rPr>
          <w:rFonts w:ascii="Arial" w:hAnsi="Arial" w:cs="Arial"/>
          <w:sz w:val="24"/>
          <w:szCs w:val="24"/>
        </w:rPr>
        <w:t xml:space="preserve"> main components that the organisational performance </w:t>
      </w:r>
      <w:r w:rsidR="009B6C40">
        <w:rPr>
          <w:rFonts w:ascii="Arial" w:hAnsi="Arial" w:cs="Arial"/>
          <w:sz w:val="24"/>
          <w:szCs w:val="24"/>
        </w:rPr>
        <w:t>is covering</w:t>
      </w:r>
      <w:r w:rsidR="00C121FA">
        <w:rPr>
          <w:rFonts w:ascii="Arial" w:hAnsi="Arial" w:cs="Arial"/>
          <w:sz w:val="24"/>
          <w:szCs w:val="24"/>
        </w:rPr>
        <w:t xml:space="preserve"> and</w:t>
      </w:r>
      <w:r w:rsidR="009B6C40">
        <w:rPr>
          <w:rFonts w:ascii="Arial" w:hAnsi="Arial" w:cs="Arial"/>
          <w:sz w:val="24"/>
          <w:szCs w:val="24"/>
        </w:rPr>
        <w:t xml:space="preserve"> </w:t>
      </w:r>
      <w:r w:rsidR="00C121FA">
        <w:rPr>
          <w:rFonts w:ascii="Arial" w:hAnsi="Arial" w:cs="Arial"/>
          <w:sz w:val="24"/>
          <w:szCs w:val="24"/>
        </w:rPr>
        <w:t xml:space="preserve">they </w:t>
      </w:r>
      <w:r w:rsidR="009B6C40">
        <w:rPr>
          <w:rFonts w:ascii="Arial" w:hAnsi="Arial" w:cs="Arial"/>
          <w:sz w:val="24"/>
          <w:szCs w:val="24"/>
        </w:rPr>
        <w:t>are</w:t>
      </w:r>
      <w:r w:rsidR="006420D2">
        <w:rPr>
          <w:rFonts w:ascii="Arial" w:hAnsi="Arial" w:cs="Arial"/>
          <w:sz w:val="24"/>
          <w:szCs w:val="24"/>
        </w:rPr>
        <w:t xml:space="preserve"> financial performance,</w:t>
      </w:r>
      <w:r w:rsidR="00C121FA">
        <w:rPr>
          <w:rFonts w:ascii="Arial" w:hAnsi="Arial" w:cs="Arial"/>
          <w:sz w:val="24"/>
          <w:szCs w:val="24"/>
        </w:rPr>
        <w:t xml:space="preserve"> customer service,</w:t>
      </w:r>
      <w:r w:rsidR="006420D2">
        <w:rPr>
          <w:rFonts w:ascii="Arial" w:hAnsi="Arial" w:cs="Arial"/>
          <w:sz w:val="24"/>
          <w:szCs w:val="24"/>
        </w:rPr>
        <w:t xml:space="preserve"> marketing performance and shareholder value</w:t>
      </w:r>
      <w:r>
        <w:rPr>
          <w:rFonts w:ascii="Arial" w:hAnsi="Arial" w:cs="Arial"/>
          <w:sz w:val="24"/>
          <w:szCs w:val="24"/>
        </w:rPr>
        <w:t xml:space="preserve"> but overall, the</w:t>
      </w:r>
      <w:r w:rsidR="00C121FA">
        <w:rPr>
          <w:rFonts w:ascii="Arial" w:hAnsi="Arial" w:cs="Arial"/>
          <w:sz w:val="24"/>
          <w:szCs w:val="24"/>
        </w:rPr>
        <w:t>re</w:t>
      </w:r>
      <w:r>
        <w:rPr>
          <w:rFonts w:ascii="Arial" w:hAnsi="Arial" w:cs="Arial"/>
          <w:sz w:val="24"/>
          <w:szCs w:val="24"/>
        </w:rPr>
        <w:t xml:space="preserve"> are different factors that impact this performance</w:t>
      </w:r>
      <w:r w:rsidR="00C121FA">
        <w:rPr>
          <w:rFonts w:ascii="Arial" w:hAnsi="Arial" w:cs="Arial"/>
          <w:sz w:val="24"/>
          <w:szCs w:val="24"/>
        </w:rPr>
        <w:t xml:space="preserve"> </w:t>
      </w:r>
      <w:r>
        <w:rPr>
          <w:rFonts w:ascii="Arial" w:hAnsi="Arial" w:cs="Arial"/>
          <w:sz w:val="24"/>
          <w:szCs w:val="24"/>
        </w:rPr>
        <w:t>and some of them are structure, culture, and leadership.</w:t>
      </w:r>
    </w:p>
    <w:p w14:paraId="66E0FA48" w14:textId="1A3021A8" w:rsidR="00495C38" w:rsidRDefault="00495C38" w:rsidP="005A5F53">
      <w:pPr>
        <w:spacing w:line="360" w:lineRule="auto"/>
        <w:rPr>
          <w:rFonts w:ascii="Arial" w:hAnsi="Arial" w:cs="Arial"/>
          <w:sz w:val="24"/>
          <w:szCs w:val="24"/>
        </w:rPr>
      </w:pPr>
    </w:p>
    <w:p w14:paraId="4387EC7E" w14:textId="77777777" w:rsidR="005A5F53" w:rsidRDefault="005A5F53" w:rsidP="005A5F53">
      <w:pPr>
        <w:spacing w:line="360" w:lineRule="auto"/>
        <w:rPr>
          <w:rFonts w:ascii="Arial" w:hAnsi="Arial" w:cs="Arial"/>
          <w:sz w:val="24"/>
          <w:szCs w:val="24"/>
        </w:rPr>
      </w:pPr>
    </w:p>
    <w:p w14:paraId="66B867B0" w14:textId="73E15C58" w:rsidR="002B056A" w:rsidRDefault="002B056A" w:rsidP="005A5F53">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Effect of structure on organisational performance</w:t>
      </w:r>
    </w:p>
    <w:p w14:paraId="04C6E183" w14:textId="2E2E4541" w:rsidR="005F6C76" w:rsidRDefault="004505F3" w:rsidP="005A5F53">
      <w:pPr>
        <w:spacing w:line="360" w:lineRule="auto"/>
        <w:rPr>
          <w:rFonts w:ascii="Arial" w:hAnsi="Arial" w:cs="Arial"/>
          <w:sz w:val="24"/>
          <w:szCs w:val="24"/>
        </w:rPr>
      </w:pPr>
      <w:r w:rsidRPr="00AD328A">
        <w:rPr>
          <w:rFonts w:ascii="Arial" w:hAnsi="Arial" w:cs="Arial"/>
          <w:sz w:val="24"/>
          <w:szCs w:val="24"/>
        </w:rPr>
        <w:t>“Organisational structure is the formal system of task and authority relationship that control how people coordinate their actions and use resources to achieve organisational goals.”</w:t>
      </w:r>
      <w:r w:rsidR="00F60431" w:rsidRPr="00AD328A">
        <w:rPr>
          <w:rFonts w:ascii="Arial" w:hAnsi="Arial" w:cs="Arial"/>
          <w:color w:val="000000"/>
          <w:sz w:val="24"/>
          <w:szCs w:val="24"/>
          <w:shd w:val="clear" w:color="auto" w:fill="FFFFFF"/>
        </w:rPr>
        <w:t>(Aquinas, 2008)</w:t>
      </w:r>
      <w:r w:rsidR="00495C38">
        <w:rPr>
          <w:rFonts w:ascii="Arial" w:hAnsi="Arial" w:cs="Arial"/>
          <w:color w:val="000000"/>
          <w:sz w:val="24"/>
          <w:szCs w:val="24"/>
          <w:shd w:val="clear" w:color="auto" w:fill="FFFFFF"/>
        </w:rPr>
        <w:t>.</w:t>
      </w:r>
      <w:r w:rsidR="00F60431" w:rsidRPr="00AD328A">
        <w:rPr>
          <w:rFonts w:ascii="Arial" w:hAnsi="Arial" w:cs="Arial"/>
          <w:color w:val="000000"/>
          <w:sz w:val="24"/>
          <w:szCs w:val="24"/>
          <w:shd w:val="clear" w:color="auto" w:fill="FFFFFF"/>
        </w:rPr>
        <w:t xml:space="preserve"> </w:t>
      </w:r>
      <w:r w:rsidR="005F6C76" w:rsidRPr="00AD328A">
        <w:rPr>
          <w:rFonts w:ascii="Arial" w:hAnsi="Arial" w:cs="Arial"/>
          <w:sz w:val="24"/>
          <w:szCs w:val="24"/>
        </w:rPr>
        <w:t xml:space="preserve">One of the main tasks of every manager is to form the organizational structure of the company`s management, as well as to change it in a timely manner when there is such a need. The organizational structure of management is one of the most powerful tools in the efforts of managers to make their organization efficient and competitive. </w:t>
      </w:r>
      <w:r w:rsidR="00F60431" w:rsidRPr="00AD328A">
        <w:rPr>
          <w:rFonts w:ascii="Arial" w:hAnsi="Arial" w:cs="Arial"/>
          <w:sz w:val="24"/>
          <w:szCs w:val="24"/>
        </w:rPr>
        <w:t>Organizational structure is showing the performance of the organization and how effectively the management relationship and workflow influences productivity. Poor structure in a company shows that there is not enough stimulation and</w:t>
      </w:r>
      <w:r w:rsidR="005F6C76" w:rsidRPr="00AD328A">
        <w:rPr>
          <w:rFonts w:ascii="Arial" w:hAnsi="Arial" w:cs="Arial"/>
          <w:sz w:val="24"/>
          <w:szCs w:val="24"/>
        </w:rPr>
        <w:t xml:space="preserve"> </w:t>
      </w:r>
      <w:r w:rsidR="00F60431" w:rsidRPr="00AD328A">
        <w:rPr>
          <w:rFonts w:ascii="Arial" w:hAnsi="Arial" w:cs="Arial"/>
          <w:sz w:val="24"/>
          <w:szCs w:val="24"/>
        </w:rPr>
        <w:t xml:space="preserve">communication to improve the productivity. </w:t>
      </w:r>
      <w:r w:rsidR="009B472E" w:rsidRPr="00AD328A">
        <w:rPr>
          <w:rFonts w:ascii="Arial" w:hAnsi="Arial" w:cs="Arial"/>
          <w:sz w:val="24"/>
          <w:szCs w:val="24"/>
        </w:rPr>
        <w:t xml:space="preserve">Child (2005) posits that </w:t>
      </w:r>
      <w:r w:rsidR="00FA3CB8" w:rsidRPr="00AD328A">
        <w:rPr>
          <w:rFonts w:ascii="Arial" w:hAnsi="Arial" w:cs="Arial"/>
          <w:sz w:val="24"/>
          <w:szCs w:val="24"/>
        </w:rPr>
        <w:t>“</w:t>
      </w:r>
      <w:r w:rsidR="009B472E" w:rsidRPr="00AD328A">
        <w:rPr>
          <w:rFonts w:ascii="Arial" w:hAnsi="Arial" w:cs="Arial"/>
          <w:sz w:val="24"/>
          <w:szCs w:val="24"/>
        </w:rPr>
        <w:t>the purpose of structure is to contribute to the successful implementation of objectives by allocating people and resources to necessary tasks and design responsibility and authority for their control and coordination</w:t>
      </w:r>
      <w:r w:rsidR="00FA3CB8" w:rsidRPr="00AD328A">
        <w:rPr>
          <w:rFonts w:ascii="Arial" w:hAnsi="Arial" w:cs="Arial"/>
          <w:sz w:val="24"/>
          <w:szCs w:val="24"/>
        </w:rPr>
        <w:t>”</w:t>
      </w:r>
      <w:r w:rsidR="009B472E" w:rsidRPr="00AD328A">
        <w:rPr>
          <w:rFonts w:ascii="Arial" w:hAnsi="Arial" w:cs="Arial"/>
          <w:sz w:val="24"/>
          <w:szCs w:val="24"/>
        </w:rPr>
        <w:t xml:space="preserve">. The foregoing assertion underscores the position that </w:t>
      </w:r>
      <w:r w:rsidR="00D93E5B" w:rsidRPr="00AD328A">
        <w:rPr>
          <w:rFonts w:ascii="Arial" w:hAnsi="Arial" w:cs="Arial"/>
          <w:sz w:val="24"/>
          <w:szCs w:val="24"/>
        </w:rPr>
        <w:t>“</w:t>
      </w:r>
      <w:r w:rsidR="009B472E" w:rsidRPr="00AD328A">
        <w:rPr>
          <w:rFonts w:ascii="Arial" w:hAnsi="Arial" w:cs="Arial"/>
          <w:sz w:val="24"/>
          <w:szCs w:val="24"/>
        </w:rPr>
        <w:t>the structure of an organization affects not only productivity and economic efficiency but also the morale and job satisfaction of the work force.</w:t>
      </w:r>
      <w:r w:rsidR="00D93E5B" w:rsidRPr="00AD328A">
        <w:rPr>
          <w:rFonts w:ascii="Arial" w:hAnsi="Arial" w:cs="Arial"/>
          <w:sz w:val="24"/>
          <w:szCs w:val="24"/>
        </w:rPr>
        <w:t>”</w:t>
      </w:r>
      <w:r w:rsidR="009B472E" w:rsidRPr="00AD328A">
        <w:rPr>
          <w:rFonts w:ascii="Arial" w:hAnsi="Arial" w:cs="Arial"/>
          <w:sz w:val="24"/>
          <w:szCs w:val="24"/>
        </w:rPr>
        <w:t>(Ezigbo, 2011)</w:t>
      </w:r>
      <w:r w:rsidR="009B472E" w:rsidRPr="00AD328A">
        <w:rPr>
          <w:rFonts w:ascii="Arial" w:hAnsi="Arial" w:cs="Arial"/>
          <w:sz w:val="24"/>
          <w:szCs w:val="24"/>
          <w:lang w:val="bg-BG"/>
        </w:rPr>
        <w:t xml:space="preserve"> </w:t>
      </w:r>
      <w:r w:rsidR="005F6C76" w:rsidRPr="00AD328A">
        <w:rPr>
          <w:rFonts w:ascii="Arial" w:hAnsi="Arial" w:cs="Arial"/>
          <w:sz w:val="24"/>
          <w:szCs w:val="24"/>
        </w:rPr>
        <w:t xml:space="preserve">The organizational structure is important </w:t>
      </w:r>
      <w:r w:rsidR="00D93E5B" w:rsidRPr="00AD328A">
        <w:rPr>
          <w:rFonts w:ascii="Arial" w:hAnsi="Arial" w:cs="Arial"/>
          <w:sz w:val="24"/>
          <w:szCs w:val="24"/>
        </w:rPr>
        <w:t>because</w:t>
      </w:r>
      <w:r w:rsidR="005F6C76" w:rsidRPr="00AD328A">
        <w:rPr>
          <w:rFonts w:ascii="Arial" w:hAnsi="Arial" w:cs="Arial"/>
          <w:sz w:val="24"/>
          <w:szCs w:val="24"/>
        </w:rPr>
        <w:t xml:space="preserve"> </w:t>
      </w:r>
      <w:r w:rsidR="00D93E5B" w:rsidRPr="00AD328A">
        <w:rPr>
          <w:rFonts w:ascii="Arial" w:hAnsi="Arial" w:cs="Arial"/>
          <w:sz w:val="24"/>
          <w:szCs w:val="24"/>
        </w:rPr>
        <w:t>the</w:t>
      </w:r>
      <w:r w:rsidR="005F6C76" w:rsidRPr="00AD328A">
        <w:rPr>
          <w:rFonts w:ascii="Arial" w:hAnsi="Arial" w:cs="Arial"/>
          <w:sz w:val="24"/>
          <w:szCs w:val="24"/>
        </w:rPr>
        <w:t xml:space="preserve"> employees </w:t>
      </w:r>
      <w:r w:rsidR="00D93E5B" w:rsidRPr="00AD328A">
        <w:rPr>
          <w:rFonts w:ascii="Arial" w:hAnsi="Arial" w:cs="Arial"/>
          <w:sz w:val="24"/>
          <w:szCs w:val="24"/>
        </w:rPr>
        <w:t>can</w:t>
      </w:r>
      <w:r w:rsidR="005F6C76" w:rsidRPr="00AD328A">
        <w:rPr>
          <w:rFonts w:ascii="Arial" w:hAnsi="Arial" w:cs="Arial"/>
          <w:sz w:val="24"/>
          <w:szCs w:val="24"/>
        </w:rPr>
        <w:t xml:space="preserve"> </w:t>
      </w:r>
      <w:r w:rsidR="00D93E5B" w:rsidRPr="00AD328A">
        <w:rPr>
          <w:rFonts w:ascii="Arial" w:hAnsi="Arial" w:cs="Arial"/>
          <w:sz w:val="24"/>
          <w:szCs w:val="24"/>
        </w:rPr>
        <w:t>se</w:t>
      </w:r>
      <w:r w:rsidR="005F6C76" w:rsidRPr="00AD328A">
        <w:rPr>
          <w:rFonts w:ascii="Arial" w:hAnsi="Arial" w:cs="Arial"/>
          <w:sz w:val="24"/>
          <w:szCs w:val="24"/>
        </w:rPr>
        <w:t xml:space="preserve">e </w:t>
      </w:r>
      <w:r w:rsidR="00D93E5B" w:rsidRPr="00AD328A">
        <w:rPr>
          <w:rFonts w:ascii="Arial" w:hAnsi="Arial" w:cs="Arial"/>
          <w:sz w:val="24"/>
          <w:szCs w:val="24"/>
        </w:rPr>
        <w:t xml:space="preserve">and understand </w:t>
      </w:r>
      <w:r w:rsidR="005F6C76" w:rsidRPr="00AD328A">
        <w:rPr>
          <w:rFonts w:ascii="Arial" w:hAnsi="Arial" w:cs="Arial"/>
          <w:sz w:val="24"/>
          <w:szCs w:val="24"/>
        </w:rPr>
        <w:t>their place in the organization,</w:t>
      </w:r>
      <w:r w:rsidR="00D93E5B" w:rsidRPr="00AD328A">
        <w:rPr>
          <w:rFonts w:ascii="Arial" w:hAnsi="Arial" w:cs="Arial"/>
          <w:sz w:val="24"/>
          <w:szCs w:val="24"/>
        </w:rPr>
        <w:t xml:space="preserve"> and how they can contribute to the organization as a team in order to achieve greater goals and to provide customer satisfaction and increase profitability</w:t>
      </w:r>
      <w:r w:rsidR="005F6C76" w:rsidRPr="00AD328A">
        <w:rPr>
          <w:rFonts w:ascii="Arial" w:hAnsi="Arial" w:cs="Arial"/>
          <w:sz w:val="24"/>
          <w:szCs w:val="24"/>
        </w:rPr>
        <w:t xml:space="preserve">. Without organizational structure it is impossible to coordinate the actions of </w:t>
      </w:r>
      <w:r w:rsidR="001E7F61" w:rsidRPr="00AD328A">
        <w:rPr>
          <w:rFonts w:ascii="Arial" w:hAnsi="Arial" w:cs="Arial"/>
          <w:sz w:val="24"/>
          <w:szCs w:val="24"/>
        </w:rPr>
        <w:t xml:space="preserve">the employees and even the best plans cannot be fulfilled. </w:t>
      </w:r>
      <w:r w:rsidR="005F75A6" w:rsidRPr="00AD328A">
        <w:rPr>
          <w:rFonts w:ascii="Arial" w:hAnsi="Arial" w:cs="Arial"/>
          <w:sz w:val="24"/>
          <w:szCs w:val="24"/>
        </w:rPr>
        <w:t xml:space="preserve">Additionally, </w:t>
      </w:r>
      <w:r w:rsidR="00D93E5B" w:rsidRPr="00AD328A">
        <w:rPr>
          <w:rFonts w:ascii="Arial" w:hAnsi="Arial" w:cs="Arial"/>
          <w:sz w:val="24"/>
          <w:szCs w:val="24"/>
        </w:rPr>
        <w:t>“</w:t>
      </w:r>
      <w:r w:rsidR="005F75A6" w:rsidRPr="00AD328A">
        <w:rPr>
          <w:rFonts w:ascii="Arial" w:hAnsi="Arial" w:cs="Arial"/>
          <w:sz w:val="24"/>
          <w:szCs w:val="24"/>
        </w:rPr>
        <w:t>the structural dimension is a tool for coordination and integration</w:t>
      </w:r>
      <w:r w:rsidR="00D93E5B" w:rsidRPr="00AD328A">
        <w:rPr>
          <w:rFonts w:ascii="Arial" w:hAnsi="Arial" w:cs="Arial"/>
          <w:sz w:val="24"/>
          <w:szCs w:val="24"/>
        </w:rPr>
        <w:t>”</w:t>
      </w:r>
      <w:r w:rsidR="005F75A6" w:rsidRPr="00AD328A">
        <w:rPr>
          <w:rFonts w:ascii="Arial" w:hAnsi="Arial" w:cs="Arial"/>
          <w:sz w:val="24"/>
          <w:szCs w:val="24"/>
        </w:rPr>
        <w:t xml:space="preserve">(Bernd, 2007), and </w:t>
      </w:r>
      <w:r w:rsidR="00D93E5B" w:rsidRPr="00AD328A">
        <w:rPr>
          <w:rFonts w:ascii="Arial" w:hAnsi="Arial" w:cs="Arial"/>
          <w:sz w:val="24"/>
          <w:szCs w:val="24"/>
        </w:rPr>
        <w:t>“</w:t>
      </w:r>
      <w:r w:rsidR="005F75A6" w:rsidRPr="00AD328A">
        <w:rPr>
          <w:rFonts w:ascii="Arial" w:hAnsi="Arial" w:cs="Arial"/>
          <w:sz w:val="24"/>
          <w:szCs w:val="24"/>
        </w:rPr>
        <w:t>managers need to address six key elements when they design their organization's structure: work specialization, departmentalization, chain of command, span of control, centralization and decentralization, and formalization</w:t>
      </w:r>
      <w:r w:rsidR="00D93E5B" w:rsidRPr="00AD328A">
        <w:rPr>
          <w:rFonts w:ascii="Arial" w:hAnsi="Arial" w:cs="Arial"/>
          <w:sz w:val="24"/>
          <w:szCs w:val="24"/>
        </w:rPr>
        <w:t>”</w:t>
      </w:r>
      <w:r w:rsidR="005F75A6" w:rsidRPr="00AD328A">
        <w:rPr>
          <w:rFonts w:ascii="Arial" w:hAnsi="Arial" w:cs="Arial"/>
          <w:sz w:val="24"/>
          <w:szCs w:val="24"/>
        </w:rPr>
        <w:t>(Daft, 2010).</w:t>
      </w:r>
      <w:r w:rsidR="00FC3565" w:rsidRPr="00AD328A">
        <w:rPr>
          <w:rFonts w:ascii="Arial" w:hAnsi="Arial" w:cs="Arial"/>
          <w:sz w:val="24"/>
          <w:szCs w:val="24"/>
        </w:rPr>
        <w:t xml:space="preserve"> </w:t>
      </w:r>
      <w:r w:rsidR="005272E3">
        <w:rPr>
          <w:rFonts w:ascii="Arial" w:hAnsi="Arial" w:cs="Arial"/>
          <w:b/>
          <w:bCs/>
          <w:sz w:val="24"/>
          <w:szCs w:val="24"/>
        </w:rPr>
        <w:t xml:space="preserve"> </w:t>
      </w:r>
      <w:r w:rsidR="005272E3" w:rsidRPr="005272E3">
        <w:rPr>
          <w:rFonts w:ascii="Arial" w:hAnsi="Arial" w:cs="Arial"/>
          <w:sz w:val="24"/>
          <w:szCs w:val="24"/>
        </w:rPr>
        <w:t xml:space="preserve">Good organisational structure does not by itself produce good performance. But a poor structure makes good performance impossible, no matter how good the individual managers may be. To improve organisational structure will therefore improve performance. Therefore, it is vital that members of the organisation understand what the organisation stands for and the grounds on which it can be justified because it is not just a means to achieving better economic performance but also it exerts a profound influence on the society. Therefore, structure should be designed </w:t>
      </w:r>
      <w:r w:rsidR="00D93E5B" w:rsidRPr="005272E3">
        <w:rPr>
          <w:rFonts w:ascii="Arial" w:hAnsi="Arial" w:cs="Arial"/>
          <w:sz w:val="24"/>
          <w:szCs w:val="24"/>
        </w:rPr>
        <w:t>to</w:t>
      </w:r>
      <w:r w:rsidR="005272E3" w:rsidRPr="005272E3">
        <w:rPr>
          <w:rFonts w:ascii="Arial" w:hAnsi="Arial" w:cs="Arial"/>
          <w:sz w:val="24"/>
          <w:szCs w:val="24"/>
        </w:rPr>
        <w:t xml:space="preserve"> </w:t>
      </w:r>
      <w:r w:rsidR="005272E3" w:rsidRPr="005272E3">
        <w:rPr>
          <w:rFonts w:ascii="Arial" w:hAnsi="Arial" w:cs="Arial"/>
          <w:sz w:val="24"/>
          <w:szCs w:val="24"/>
        </w:rPr>
        <w:lastRenderedPageBreak/>
        <w:t>encourage the willing participations of members of the organisation for effective performances and job satisfaction. However as often observed, when the structures are not designed properly, problems such as the following may lead to low profitability, high employee turnover and poor service quality leading to loss of customers.</w:t>
      </w:r>
    </w:p>
    <w:p w14:paraId="023EFCBF" w14:textId="4572E169" w:rsidR="005272E3" w:rsidRDefault="005272E3" w:rsidP="005A5F53">
      <w:pPr>
        <w:spacing w:line="360" w:lineRule="auto"/>
        <w:rPr>
          <w:rFonts w:ascii="Arial" w:hAnsi="Arial" w:cs="Arial"/>
          <w:sz w:val="24"/>
          <w:szCs w:val="24"/>
        </w:rPr>
      </w:pPr>
    </w:p>
    <w:p w14:paraId="633E518F" w14:textId="2FBA1612" w:rsidR="005272E3" w:rsidRDefault="005272E3" w:rsidP="005A5F53">
      <w:pPr>
        <w:spacing w:line="360" w:lineRule="auto"/>
        <w:jc w:val="center"/>
        <w:rPr>
          <w:rFonts w:ascii="Arial" w:hAnsi="Arial" w:cs="Arial"/>
          <w:b/>
          <w:bCs/>
          <w:sz w:val="24"/>
          <w:szCs w:val="24"/>
          <w:u w:val="single"/>
        </w:rPr>
      </w:pPr>
      <w:r>
        <w:rPr>
          <w:rFonts w:ascii="Arial" w:hAnsi="Arial" w:cs="Arial"/>
          <w:b/>
          <w:bCs/>
          <w:sz w:val="24"/>
          <w:szCs w:val="24"/>
          <w:u w:val="single"/>
        </w:rPr>
        <w:t>Effect of culture on organisational performance</w:t>
      </w:r>
    </w:p>
    <w:p w14:paraId="13391082" w14:textId="77777777" w:rsidR="00FD0281" w:rsidRDefault="005135D9" w:rsidP="00FD0281">
      <w:pPr>
        <w:spacing w:line="360" w:lineRule="auto"/>
        <w:rPr>
          <w:rFonts w:ascii="Arial" w:hAnsi="Arial" w:cs="Arial"/>
          <w:sz w:val="24"/>
          <w:szCs w:val="24"/>
        </w:rPr>
      </w:pPr>
      <w:r w:rsidRPr="00AD328A">
        <w:rPr>
          <w:rFonts w:ascii="Arial" w:hAnsi="Arial" w:cs="Arial"/>
          <w:sz w:val="24"/>
          <w:szCs w:val="24"/>
        </w:rPr>
        <w:t xml:space="preserve">Robbins and Judge(2010) defined organizational culture as ”a system of shared meaning held by members distinguishing the organization from other organizations.” Similarly, Arnold(2005) indicates that “organizational culture entails distinctive norms, beliefs, principles and ways of behaving that give each organization its distinct character.” </w:t>
      </w:r>
      <w:r>
        <w:rPr>
          <w:rFonts w:ascii="Arial" w:hAnsi="Arial" w:cs="Arial"/>
          <w:sz w:val="24"/>
          <w:szCs w:val="24"/>
        </w:rPr>
        <w:t xml:space="preserve"> Every organization, no matter how many people are employed, can take advantage of the beliefs that workplace culture has to offer. The workplace culture reinforces the way businesses operate with spoken and unspoken beliefs, as well as values and norms shared between employees and the owner. This is evident in everything from the way workers dress, when they come, how they create solutions to internal and external problems. </w:t>
      </w:r>
      <w:r w:rsidR="00A46ABC">
        <w:rPr>
          <w:rFonts w:ascii="Arial" w:hAnsi="Arial" w:cs="Arial"/>
          <w:sz w:val="24"/>
          <w:szCs w:val="24"/>
        </w:rPr>
        <w:t xml:space="preserve">The organizational culture offers benefits to the company with improving productivity of their employees, increasing marketability </w:t>
      </w:r>
      <w:r w:rsidR="00761113">
        <w:rPr>
          <w:rFonts w:ascii="Arial" w:hAnsi="Arial" w:cs="Arial"/>
          <w:sz w:val="24"/>
          <w:szCs w:val="24"/>
        </w:rPr>
        <w:t>and</w:t>
      </w:r>
      <w:r w:rsidR="00A46ABC">
        <w:rPr>
          <w:rFonts w:ascii="Arial" w:hAnsi="Arial" w:cs="Arial"/>
          <w:sz w:val="24"/>
          <w:szCs w:val="24"/>
        </w:rPr>
        <w:t xml:space="preserve"> equality between the workers. </w:t>
      </w:r>
      <w:r w:rsidR="00D93E5B" w:rsidRPr="00AD328A">
        <w:rPr>
          <w:rFonts w:ascii="Arial" w:hAnsi="Arial" w:cs="Arial"/>
          <w:sz w:val="24"/>
          <w:szCs w:val="24"/>
        </w:rPr>
        <w:t>“</w:t>
      </w:r>
      <w:r w:rsidR="00761113" w:rsidRPr="00AD328A">
        <w:rPr>
          <w:rFonts w:ascii="Arial" w:hAnsi="Arial" w:cs="Arial"/>
          <w:sz w:val="24"/>
          <w:szCs w:val="24"/>
        </w:rPr>
        <w:t>Strong organizational culture enables the smooth flow of information and nurtures harmony among its members</w:t>
      </w:r>
      <w:r w:rsidR="00D93E5B" w:rsidRPr="00AD328A">
        <w:rPr>
          <w:rFonts w:ascii="Arial" w:hAnsi="Arial" w:cs="Arial"/>
          <w:sz w:val="24"/>
          <w:szCs w:val="24"/>
        </w:rPr>
        <w:t>”</w:t>
      </w:r>
      <w:r w:rsidR="00761113" w:rsidRPr="00AD328A">
        <w:rPr>
          <w:rFonts w:ascii="Arial" w:hAnsi="Arial" w:cs="Arial"/>
          <w:sz w:val="24"/>
          <w:szCs w:val="24"/>
        </w:rPr>
        <w:t xml:space="preserve">(Karathanos, 1998) </w:t>
      </w:r>
      <w:r w:rsidR="00D93E5B" w:rsidRPr="00AD328A">
        <w:rPr>
          <w:rFonts w:ascii="Arial" w:hAnsi="Arial" w:cs="Arial"/>
          <w:sz w:val="24"/>
          <w:szCs w:val="24"/>
        </w:rPr>
        <w:t>and “</w:t>
      </w:r>
      <w:r w:rsidR="00761113" w:rsidRPr="00AD328A">
        <w:rPr>
          <w:rFonts w:ascii="Arial" w:hAnsi="Arial" w:cs="Arial"/>
          <w:sz w:val="24"/>
          <w:szCs w:val="24"/>
        </w:rPr>
        <w:t>Improvements in work culture and internal communication thus improve customer satisfaction, which is essential for market growth and profitability in the long term</w:t>
      </w:r>
      <w:r w:rsidR="00D93E5B" w:rsidRPr="00AD328A">
        <w:rPr>
          <w:rFonts w:ascii="Arial" w:hAnsi="Arial" w:cs="Arial"/>
          <w:sz w:val="24"/>
          <w:szCs w:val="24"/>
        </w:rPr>
        <w:t>”</w:t>
      </w:r>
      <w:r w:rsidR="00761113" w:rsidRPr="00AD328A">
        <w:rPr>
          <w:rFonts w:ascii="Arial" w:hAnsi="Arial" w:cs="Arial"/>
          <w:sz w:val="24"/>
          <w:szCs w:val="24"/>
        </w:rPr>
        <w:t>(Lakhe and Mohanty, 1994).</w:t>
      </w:r>
      <w:r w:rsidR="00AC2F61" w:rsidRPr="00AD328A">
        <w:rPr>
          <w:rFonts w:ascii="Arial" w:hAnsi="Arial" w:cs="Arial"/>
          <w:sz w:val="24"/>
          <w:szCs w:val="24"/>
        </w:rPr>
        <w:t xml:space="preserve"> </w:t>
      </w:r>
      <w:r w:rsidR="00AC2F61">
        <w:rPr>
          <w:rFonts w:ascii="Arial" w:hAnsi="Arial" w:cs="Arial"/>
          <w:sz w:val="24"/>
          <w:szCs w:val="24"/>
        </w:rPr>
        <w:t xml:space="preserve">Employees that understand the culture of the company on the work place can clearly understand the targets which comply with the needs of their managers, colleges and clients, because a company with a high level of culture may be more engaged and productive. </w:t>
      </w:r>
      <w:r w:rsidR="00402B77">
        <w:rPr>
          <w:rFonts w:ascii="Arial" w:hAnsi="Arial" w:cs="Arial"/>
          <w:sz w:val="24"/>
          <w:szCs w:val="24"/>
        </w:rPr>
        <w:t xml:space="preserve">The culture of the company is part of the brand which your business is creating and will affect on the way you hire people and what kind of talents and qualities you are searching for in your future employees. Members and subordinates of the organization receive signals from management as they form their opinions about workplace culture. Once employees accept the general rules of a company, it unites </w:t>
      </w:r>
      <w:r w:rsidR="00746ADE">
        <w:rPr>
          <w:rFonts w:ascii="Arial" w:hAnsi="Arial" w:cs="Arial"/>
          <w:sz w:val="24"/>
          <w:szCs w:val="24"/>
        </w:rPr>
        <w:t>them,</w:t>
      </w:r>
      <w:r w:rsidR="00402B77">
        <w:rPr>
          <w:rFonts w:ascii="Arial" w:hAnsi="Arial" w:cs="Arial"/>
          <w:sz w:val="24"/>
          <w:szCs w:val="24"/>
        </w:rPr>
        <w:t xml:space="preserve"> and they work together as team.</w:t>
      </w:r>
    </w:p>
    <w:p w14:paraId="36DAC0EF" w14:textId="0F3B0AD8" w:rsidR="00746ADE" w:rsidRPr="00FD0281" w:rsidRDefault="00746ADE" w:rsidP="00FD0281">
      <w:pPr>
        <w:spacing w:line="360" w:lineRule="auto"/>
        <w:jc w:val="center"/>
        <w:rPr>
          <w:rFonts w:ascii="Arial" w:hAnsi="Arial" w:cs="Arial"/>
          <w:sz w:val="24"/>
          <w:szCs w:val="24"/>
        </w:rPr>
      </w:pPr>
      <w:r>
        <w:rPr>
          <w:rFonts w:ascii="Arial" w:hAnsi="Arial" w:cs="Arial"/>
          <w:b/>
          <w:bCs/>
          <w:sz w:val="24"/>
          <w:szCs w:val="24"/>
          <w:u w:val="single"/>
        </w:rPr>
        <w:lastRenderedPageBreak/>
        <w:t>Effect of leadership on organisational performance</w:t>
      </w:r>
    </w:p>
    <w:p w14:paraId="0A8C0F88" w14:textId="04B1168E" w:rsidR="00E2005C" w:rsidRDefault="005372C3" w:rsidP="005A5F53">
      <w:pPr>
        <w:spacing w:line="360" w:lineRule="auto"/>
        <w:rPr>
          <w:rFonts w:ascii="Arial" w:hAnsi="Arial" w:cs="Arial"/>
          <w:sz w:val="24"/>
          <w:szCs w:val="24"/>
        </w:rPr>
      </w:pPr>
      <w:r>
        <w:rPr>
          <w:rFonts w:ascii="Arial" w:hAnsi="Arial" w:cs="Arial"/>
          <w:sz w:val="24"/>
          <w:szCs w:val="24"/>
        </w:rPr>
        <w:t>One of the key elements in an organization is the management and mostly the leaders which are controlling and stimulating their subordinates. It is very important that the leader should clarify their demands and needs to achieve high quality in customer service</w:t>
      </w:r>
      <w:r w:rsidRPr="00AD328A">
        <w:rPr>
          <w:rFonts w:ascii="Arial" w:hAnsi="Arial" w:cs="Arial"/>
          <w:sz w:val="24"/>
          <w:szCs w:val="24"/>
        </w:rPr>
        <w:t xml:space="preserve">. “Leadership style has been highlighter as one of the most important individual influences on firm innovation because leaders can directly decide to introduce new ideas into an organization, set specific goals, and encourage innovation initiatives from subordinates”(Harborne and Johne, 2003). </w:t>
      </w:r>
      <w:r w:rsidR="00083266">
        <w:rPr>
          <w:rFonts w:ascii="Arial" w:hAnsi="Arial" w:cs="Arial"/>
          <w:sz w:val="24"/>
          <w:szCs w:val="24"/>
        </w:rPr>
        <w:t xml:space="preserve">The strength of leadership comes from the ability to support the people on the team to cope with change and its consequences. Leaders can have the strongest influence on employee performance through their ability to articulate company intentions and promote individual responsibility. It is the leaders who inspire people to overcome challenges, make contributions both individual or in a team and focus on the company`s goals. The role of the leader is to motivate and focus his energy and the energy of the employees towards higher performance. The organization can significantly increase its productivity by preparing leaders to influence </w:t>
      </w:r>
      <w:r w:rsidR="00C111E8">
        <w:rPr>
          <w:rFonts w:ascii="Arial" w:hAnsi="Arial" w:cs="Arial"/>
          <w:sz w:val="24"/>
          <w:szCs w:val="24"/>
        </w:rPr>
        <w:t>the attitudes and thinking frameworks of themselves and the people in their teams.</w:t>
      </w:r>
      <w:r w:rsidR="003F6CC7">
        <w:rPr>
          <w:rFonts w:ascii="Arial" w:hAnsi="Arial" w:cs="Arial"/>
          <w:sz w:val="24"/>
          <w:szCs w:val="24"/>
        </w:rPr>
        <w:t xml:space="preserve"> The strength of the leadership and the clarity of the company`s direction are the necessary prerequisites for increasing the individual responsibility of the people in an organization. And it comes down to their motivation to improve their skills and increase their commitment to contribute to the company. Some employees simply have the attitude and willingness to take responsibility- and the are usually the most productive and balanced employees. The company should assess the importance of this factor and provide them with an environment, </w:t>
      </w:r>
      <w:r w:rsidR="00164455">
        <w:rPr>
          <w:rFonts w:ascii="Arial" w:hAnsi="Arial" w:cs="Arial"/>
          <w:sz w:val="24"/>
          <w:szCs w:val="24"/>
        </w:rPr>
        <w:t>skills,</w:t>
      </w:r>
      <w:r w:rsidR="003F6CC7">
        <w:rPr>
          <w:rFonts w:ascii="Arial" w:hAnsi="Arial" w:cs="Arial"/>
          <w:sz w:val="24"/>
          <w:szCs w:val="24"/>
        </w:rPr>
        <w:t xml:space="preserve"> and opportunities to take responsibility and increase their commitment.</w:t>
      </w:r>
      <w:r w:rsidR="00164455">
        <w:rPr>
          <w:rFonts w:ascii="Arial" w:hAnsi="Arial" w:cs="Arial"/>
          <w:sz w:val="24"/>
          <w:szCs w:val="24"/>
        </w:rPr>
        <w:t xml:space="preserve"> </w:t>
      </w:r>
      <w:r w:rsidR="00164455" w:rsidRPr="00AD328A">
        <w:rPr>
          <w:rFonts w:ascii="Arial" w:hAnsi="Arial" w:cs="Arial"/>
          <w:sz w:val="24"/>
          <w:szCs w:val="24"/>
        </w:rPr>
        <w:t xml:space="preserve">“Leaders play a significant role in shaping </w:t>
      </w:r>
      <w:r w:rsidR="00164455" w:rsidRPr="00AD328A">
        <w:rPr>
          <w:rFonts w:ascii="Arial" w:hAnsi="Arial" w:cs="Arial" w:hint="eastAsia"/>
          <w:sz w:val="24"/>
          <w:szCs w:val="24"/>
        </w:rPr>
        <w:t>f</w:t>
      </w:r>
      <w:r w:rsidR="00164455" w:rsidRPr="00AD328A">
        <w:rPr>
          <w:rFonts w:ascii="Arial" w:hAnsi="Arial" w:cs="Arial"/>
          <w:sz w:val="24"/>
          <w:szCs w:val="24"/>
        </w:rPr>
        <w:t>irms’ innovation-generating potential by encouraging an appropriate environment and making decisions that promote successful knowledge generation and implementation”(Kanter, 1983).</w:t>
      </w:r>
      <w:r w:rsidR="00164455" w:rsidRPr="00164455">
        <w:rPr>
          <w:rFonts w:ascii="Arial" w:hAnsi="Arial" w:cs="Arial"/>
          <w:b/>
          <w:bCs/>
          <w:sz w:val="24"/>
          <w:szCs w:val="24"/>
        </w:rPr>
        <w:t xml:space="preserve"> </w:t>
      </w:r>
      <w:r w:rsidR="00DC0097">
        <w:rPr>
          <w:rFonts w:ascii="Arial" w:hAnsi="Arial" w:cs="Arial"/>
          <w:sz w:val="24"/>
          <w:szCs w:val="24"/>
        </w:rPr>
        <w:t xml:space="preserve">Leadership style is the way in which the relationship between the leader and his associates is created, as well as the other employees in the company and the way the leader directs the behaviour of his subordinates and the means he uses to persuade them to behave or make them behave as he wants. The choice of leadership style certainly </w:t>
      </w:r>
      <w:r w:rsidR="000D4C4A">
        <w:rPr>
          <w:rFonts w:ascii="Arial" w:hAnsi="Arial" w:cs="Arial"/>
          <w:sz w:val="24"/>
          <w:szCs w:val="24"/>
        </w:rPr>
        <w:t xml:space="preserve">depends on the professionalism of the leader and his characteristics, as well as on other factors for </w:t>
      </w:r>
      <w:r w:rsidR="000D4C4A">
        <w:rPr>
          <w:rFonts w:ascii="Arial" w:hAnsi="Arial" w:cs="Arial"/>
          <w:sz w:val="24"/>
          <w:szCs w:val="24"/>
        </w:rPr>
        <w:lastRenderedPageBreak/>
        <w:t>example: goals for impact, requirements for simplicity and the importance of the requirements for achieving the goals of the organizations. Leaders never use their co-workers but try to use their talent in the best way. In addition, successful leaders make it clear that they can be kind and responsive no matter how hard they work. Successful implementation of organizational change requires a change and adaptation of leadership styles</w:t>
      </w:r>
      <w:r w:rsidR="00E2005C">
        <w:rPr>
          <w:rFonts w:ascii="Arial" w:hAnsi="Arial" w:cs="Arial"/>
          <w:sz w:val="24"/>
          <w:szCs w:val="24"/>
        </w:rPr>
        <w:t>.</w:t>
      </w:r>
    </w:p>
    <w:p w14:paraId="4171C10A" w14:textId="65627EFF" w:rsidR="00E2005C" w:rsidRDefault="00E2005C" w:rsidP="00F514C5">
      <w:pPr>
        <w:spacing w:line="360" w:lineRule="auto"/>
        <w:jc w:val="center"/>
        <w:rPr>
          <w:rFonts w:ascii="Arial" w:hAnsi="Arial" w:cs="Arial"/>
          <w:b/>
          <w:bCs/>
          <w:sz w:val="24"/>
          <w:szCs w:val="24"/>
          <w:u w:val="single"/>
        </w:rPr>
      </w:pPr>
      <w:r>
        <w:rPr>
          <w:rFonts w:ascii="Arial" w:hAnsi="Arial" w:cs="Arial"/>
          <w:b/>
          <w:bCs/>
          <w:sz w:val="24"/>
          <w:szCs w:val="24"/>
          <w:u w:val="single"/>
        </w:rPr>
        <w:t>Conclusion</w:t>
      </w:r>
    </w:p>
    <w:p w14:paraId="0195132C" w14:textId="4786855D" w:rsidR="00E2005C" w:rsidRPr="00CF3694" w:rsidRDefault="00CF3694" w:rsidP="00F514C5">
      <w:pPr>
        <w:spacing w:line="360" w:lineRule="auto"/>
        <w:rPr>
          <w:rFonts w:ascii="Arial" w:hAnsi="Arial" w:cs="Arial"/>
          <w:sz w:val="24"/>
          <w:szCs w:val="24"/>
        </w:rPr>
      </w:pPr>
      <w:r w:rsidRPr="00CF3694">
        <w:rPr>
          <w:rFonts w:ascii="Arial" w:hAnsi="Arial" w:cs="Arial"/>
          <w:sz w:val="24"/>
          <w:szCs w:val="24"/>
        </w:rPr>
        <w:t>Every hotel organization has its own unique culture, even if it is not conscious</w:t>
      </w:r>
      <w:r>
        <w:rPr>
          <w:rFonts w:ascii="Arial" w:hAnsi="Arial" w:cs="Arial"/>
          <w:sz w:val="24"/>
          <w:szCs w:val="24"/>
        </w:rPr>
        <w:t xml:space="preserve"> </w:t>
      </w:r>
      <w:r w:rsidRPr="00CF3694">
        <w:rPr>
          <w:rFonts w:ascii="Arial" w:hAnsi="Arial" w:cs="Arial"/>
          <w:sz w:val="24"/>
          <w:szCs w:val="24"/>
        </w:rPr>
        <w:t>built. It is more likely that the culture was created unconsciously based on</w:t>
      </w:r>
      <w:r>
        <w:rPr>
          <w:rFonts w:ascii="Arial" w:hAnsi="Arial" w:cs="Arial"/>
          <w:sz w:val="24"/>
          <w:szCs w:val="24"/>
        </w:rPr>
        <w:t xml:space="preserve"> </w:t>
      </w:r>
      <w:r w:rsidRPr="00CF3694">
        <w:rPr>
          <w:rFonts w:ascii="Arial" w:hAnsi="Arial" w:cs="Arial"/>
          <w:sz w:val="24"/>
          <w:szCs w:val="24"/>
        </w:rPr>
        <w:t>the values ​​of</w:t>
      </w:r>
      <w:r>
        <w:rPr>
          <w:rFonts w:ascii="Arial" w:hAnsi="Arial" w:cs="Arial"/>
          <w:sz w:val="24"/>
          <w:szCs w:val="24"/>
        </w:rPr>
        <w:t xml:space="preserve"> </w:t>
      </w:r>
      <w:r w:rsidRPr="00CF3694">
        <w:rPr>
          <w:rFonts w:ascii="Arial" w:hAnsi="Arial" w:cs="Arial"/>
          <w:sz w:val="24"/>
          <w:szCs w:val="24"/>
        </w:rPr>
        <w:t>senior management or of the founders or of the key people who are</w:t>
      </w:r>
      <w:r>
        <w:rPr>
          <w:rFonts w:ascii="Arial" w:hAnsi="Arial" w:cs="Arial"/>
          <w:sz w:val="24"/>
          <w:szCs w:val="24"/>
        </w:rPr>
        <w:t xml:space="preserve"> </w:t>
      </w:r>
      <w:r w:rsidRPr="00CF3694">
        <w:rPr>
          <w:rFonts w:ascii="Arial" w:hAnsi="Arial" w:cs="Arial"/>
          <w:sz w:val="24"/>
          <w:szCs w:val="24"/>
        </w:rPr>
        <w:t>built and manage the organization in the hospitality industry, as in the specifics of</w:t>
      </w:r>
      <w:r>
        <w:rPr>
          <w:rFonts w:ascii="Arial" w:hAnsi="Arial" w:cs="Arial"/>
          <w:sz w:val="24"/>
          <w:szCs w:val="24"/>
        </w:rPr>
        <w:t xml:space="preserve"> </w:t>
      </w:r>
      <w:r w:rsidRPr="00CF3694">
        <w:rPr>
          <w:rFonts w:ascii="Arial" w:hAnsi="Arial" w:cs="Arial"/>
          <w:sz w:val="24"/>
          <w:szCs w:val="24"/>
        </w:rPr>
        <w:t>in the hospitality industry this often includes values ​​from foreign cultures. Over time</w:t>
      </w:r>
      <w:r>
        <w:rPr>
          <w:rFonts w:ascii="Arial" w:hAnsi="Arial" w:cs="Arial"/>
          <w:sz w:val="24"/>
          <w:szCs w:val="24"/>
        </w:rPr>
        <w:t xml:space="preserve"> </w:t>
      </w:r>
      <w:r w:rsidRPr="00CF3694">
        <w:rPr>
          <w:rFonts w:ascii="Arial" w:hAnsi="Arial" w:cs="Arial"/>
          <w:sz w:val="24"/>
          <w:szCs w:val="24"/>
        </w:rPr>
        <w:t>individuals are trying to change the culture in</w:t>
      </w:r>
      <w:r>
        <w:rPr>
          <w:rFonts w:ascii="Arial" w:hAnsi="Arial" w:cs="Arial"/>
          <w:sz w:val="24"/>
          <w:szCs w:val="24"/>
        </w:rPr>
        <w:t xml:space="preserve"> </w:t>
      </w:r>
      <w:r w:rsidRPr="00CF3694">
        <w:rPr>
          <w:rFonts w:ascii="Arial" w:hAnsi="Arial" w:cs="Arial"/>
          <w:sz w:val="24"/>
          <w:szCs w:val="24"/>
        </w:rPr>
        <w:t>the organization to meet their</w:t>
      </w:r>
      <w:r>
        <w:rPr>
          <w:rFonts w:ascii="Arial" w:hAnsi="Arial" w:cs="Arial"/>
          <w:sz w:val="24"/>
          <w:szCs w:val="24"/>
        </w:rPr>
        <w:t xml:space="preserve"> </w:t>
      </w:r>
      <w:r w:rsidRPr="00CF3694">
        <w:rPr>
          <w:rFonts w:ascii="Arial" w:hAnsi="Arial" w:cs="Arial"/>
          <w:sz w:val="24"/>
          <w:szCs w:val="24"/>
        </w:rPr>
        <w:t>perceptions or changing market conditions.</w:t>
      </w:r>
      <w:r>
        <w:rPr>
          <w:rFonts w:ascii="Arial" w:hAnsi="Arial" w:cs="Arial"/>
          <w:sz w:val="24"/>
          <w:szCs w:val="24"/>
        </w:rPr>
        <w:t xml:space="preserve"> </w:t>
      </w:r>
      <w:r w:rsidRPr="00CF3694">
        <w:rPr>
          <w:rFonts w:ascii="Arial" w:hAnsi="Arial" w:cs="Arial"/>
          <w:sz w:val="24"/>
          <w:szCs w:val="24"/>
        </w:rPr>
        <w:t>This culture then influences decision-making processes, concerns the styles of</w:t>
      </w:r>
      <w:r>
        <w:rPr>
          <w:rFonts w:ascii="Arial" w:hAnsi="Arial" w:cs="Arial"/>
          <w:sz w:val="24"/>
          <w:szCs w:val="24"/>
        </w:rPr>
        <w:t xml:space="preserve"> </w:t>
      </w:r>
      <w:r w:rsidRPr="00CF3694">
        <w:rPr>
          <w:rFonts w:ascii="Arial" w:hAnsi="Arial" w:cs="Arial"/>
          <w:sz w:val="24"/>
          <w:szCs w:val="24"/>
        </w:rPr>
        <w:t>management and what is defined as success.</w:t>
      </w:r>
      <w:r>
        <w:rPr>
          <w:rFonts w:ascii="Arial" w:hAnsi="Arial" w:cs="Arial"/>
          <w:sz w:val="24"/>
          <w:szCs w:val="24"/>
        </w:rPr>
        <w:t xml:space="preserve"> </w:t>
      </w:r>
      <w:r w:rsidRPr="00CF3694">
        <w:rPr>
          <w:rFonts w:ascii="Arial" w:hAnsi="Arial" w:cs="Arial"/>
          <w:sz w:val="24"/>
          <w:szCs w:val="24"/>
        </w:rPr>
        <w:t>The modern management of the organization can be realized only by</w:t>
      </w:r>
      <w:r>
        <w:rPr>
          <w:rFonts w:ascii="Arial" w:hAnsi="Arial" w:cs="Arial"/>
          <w:sz w:val="24"/>
          <w:szCs w:val="24"/>
        </w:rPr>
        <w:t xml:space="preserve"> </w:t>
      </w:r>
      <w:r w:rsidRPr="00CF3694">
        <w:rPr>
          <w:rFonts w:ascii="Arial" w:hAnsi="Arial" w:cs="Arial"/>
          <w:sz w:val="24"/>
          <w:szCs w:val="24"/>
        </w:rPr>
        <w:t>highly qualified management teams that work in a continuous environment</w:t>
      </w:r>
      <w:r>
        <w:rPr>
          <w:rFonts w:ascii="Arial" w:hAnsi="Arial" w:cs="Arial"/>
          <w:sz w:val="24"/>
          <w:szCs w:val="24"/>
        </w:rPr>
        <w:t xml:space="preserve"> </w:t>
      </w:r>
      <w:r w:rsidRPr="00CF3694">
        <w:rPr>
          <w:rFonts w:ascii="Arial" w:hAnsi="Arial" w:cs="Arial"/>
          <w:sz w:val="24"/>
          <w:szCs w:val="24"/>
        </w:rPr>
        <w:t>of organizational and managerial innovations.</w:t>
      </w:r>
      <w:r>
        <w:rPr>
          <w:rFonts w:ascii="Arial" w:hAnsi="Arial" w:cs="Arial"/>
          <w:sz w:val="24"/>
          <w:szCs w:val="24"/>
        </w:rPr>
        <w:t xml:space="preserve"> </w:t>
      </w:r>
      <w:r w:rsidRPr="00CF3694">
        <w:rPr>
          <w:rFonts w:ascii="Arial" w:hAnsi="Arial" w:cs="Arial"/>
          <w:sz w:val="24"/>
          <w:szCs w:val="24"/>
        </w:rPr>
        <w:t>Coordination of actions, clear rules of the game and freedom of choice are</w:t>
      </w:r>
      <w:r>
        <w:rPr>
          <w:rFonts w:ascii="Arial" w:hAnsi="Arial" w:cs="Arial"/>
          <w:sz w:val="24"/>
          <w:szCs w:val="24"/>
        </w:rPr>
        <w:t xml:space="preserve"> </w:t>
      </w:r>
      <w:r w:rsidRPr="00CF3694">
        <w:rPr>
          <w:rFonts w:ascii="Arial" w:hAnsi="Arial" w:cs="Arial"/>
          <w:sz w:val="24"/>
          <w:szCs w:val="24"/>
        </w:rPr>
        <w:t>interconnected and</w:t>
      </w:r>
      <w:r w:rsidRPr="00CF3694">
        <w:rPr>
          <w:rFonts w:ascii="Arial" w:hAnsi="Arial" w:cs="Arial"/>
          <w:sz w:val="24"/>
          <w:szCs w:val="24"/>
        </w:rPr>
        <w:t xml:space="preserve"> defining the boundaries between them is primarily scientific</w:t>
      </w:r>
      <w:r>
        <w:rPr>
          <w:rFonts w:ascii="Arial" w:hAnsi="Arial" w:cs="Arial"/>
          <w:sz w:val="24"/>
          <w:szCs w:val="24"/>
        </w:rPr>
        <w:t xml:space="preserve"> </w:t>
      </w:r>
      <w:r w:rsidRPr="00CF3694">
        <w:rPr>
          <w:rFonts w:ascii="Arial" w:hAnsi="Arial" w:cs="Arial"/>
          <w:sz w:val="24"/>
          <w:szCs w:val="24"/>
        </w:rPr>
        <w:t>issue. Determining the basic parameters of behav</w:t>
      </w:r>
      <w:r>
        <w:rPr>
          <w:rFonts w:ascii="Arial" w:hAnsi="Arial" w:cs="Arial"/>
          <w:sz w:val="24"/>
          <w:szCs w:val="24"/>
        </w:rPr>
        <w:t>iou</w:t>
      </w:r>
      <w:r w:rsidRPr="00CF3694">
        <w:rPr>
          <w:rFonts w:ascii="Arial" w:hAnsi="Arial" w:cs="Arial"/>
          <w:sz w:val="24"/>
          <w:szCs w:val="24"/>
        </w:rPr>
        <w:t>r, achieving</w:t>
      </w:r>
      <w:r>
        <w:rPr>
          <w:rFonts w:ascii="Arial" w:hAnsi="Arial" w:cs="Arial"/>
          <w:sz w:val="24"/>
          <w:szCs w:val="24"/>
        </w:rPr>
        <w:t xml:space="preserve"> </w:t>
      </w:r>
      <w:r w:rsidRPr="00CF3694">
        <w:rPr>
          <w:rFonts w:ascii="Arial" w:hAnsi="Arial" w:cs="Arial"/>
          <w:sz w:val="24"/>
          <w:szCs w:val="24"/>
        </w:rPr>
        <w:t xml:space="preserve">competitive advantage in the </w:t>
      </w:r>
      <w:r w:rsidRPr="00CF3694">
        <w:rPr>
          <w:rFonts w:ascii="Arial" w:hAnsi="Arial" w:cs="Arial"/>
          <w:sz w:val="24"/>
          <w:szCs w:val="24"/>
        </w:rPr>
        <w:t>market,</w:t>
      </w:r>
      <w:r w:rsidRPr="00CF3694">
        <w:rPr>
          <w:rFonts w:ascii="Arial" w:hAnsi="Arial" w:cs="Arial"/>
          <w:sz w:val="24"/>
          <w:szCs w:val="24"/>
        </w:rPr>
        <w:t xml:space="preserve"> and solving the problems of sustainable</w:t>
      </w:r>
      <w:r>
        <w:rPr>
          <w:rFonts w:ascii="Arial" w:hAnsi="Arial" w:cs="Arial"/>
          <w:sz w:val="24"/>
          <w:szCs w:val="24"/>
        </w:rPr>
        <w:t xml:space="preserve"> </w:t>
      </w:r>
      <w:r w:rsidRPr="00CF3694">
        <w:rPr>
          <w:rFonts w:ascii="Arial" w:hAnsi="Arial" w:cs="Arial"/>
          <w:sz w:val="24"/>
          <w:szCs w:val="24"/>
        </w:rPr>
        <w:t>development,</w:t>
      </w:r>
      <w:r>
        <w:rPr>
          <w:rFonts w:ascii="Arial" w:hAnsi="Arial" w:cs="Arial"/>
          <w:sz w:val="24"/>
          <w:szCs w:val="24"/>
        </w:rPr>
        <w:t xml:space="preserve"> </w:t>
      </w:r>
      <w:r w:rsidRPr="00CF3694">
        <w:rPr>
          <w:rFonts w:ascii="Arial" w:hAnsi="Arial" w:cs="Arial"/>
          <w:sz w:val="24"/>
          <w:szCs w:val="24"/>
        </w:rPr>
        <w:t>depend on the management culture and the ability of management to</w:t>
      </w:r>
      <w:r>
        <w:rPr>
          <w:rFonts w:ascii="Arial" w:hAnsi="Arial" w:cs="Arial"/>
          <w:sz w:val="24"/>
          <w:szCs w:val="24"/>
        </w:rPr>
        <w:t xml:space="preserve"> </w:t>
      </w:r>
      <w:r w:rsidRPr="00CF3694">
        <w:rPr>
          <w:rFonts w:ascii="Arial" w:hAnsi="Arial" w:cs="Arial"/>
          <w:sz w:val="24"/>
          <w:szCs w:val="24"/>
        </w:rPr>
        <w:t>navigate and</w:t>
      </w:r>
      <w:r>
        <w:rPr>
          <w:rFonts w:ascii="Arial" w:hAnsi="Arial" w:cs="Arial"/>
          <w:sz w:val="24"/>
          <w:szCs w:val="24"/>
        </w:rPr>
        <w:t xml:space="preserve"> </w:t>
      </w:r>
      <w:r w:rsidRPr="00CF3694">
        <w:rPr>
          <w:rFonts w:ascii="Arial" w:hAnsi="Arial" w:cs="Arial"/>
          <w:sz w:val="24"/>
          <w:szCs w:val="24"/>
        </w:rPr>
        <w:t>adapts to the requirements and impact of the environment.</w:t>
      </w:r>
      <w:r w:rsidR="009F3F72">
        <w:rPr>
          <w:rFonts w:ascii="Arial" w:hAnsi="Arial" w:cs="Arial"/>
          <w:sz w:val="24"/>
          <w:szCs w:val="24"/>
        </w:rPr>
        <w:t xml:space="preserve"> Structure, culture, and leadership are one of the most important because they have direct impact on the organisational performance. The structure is showing </w:t>
      </w:r>
      <w:r w:rsidR="009F3F72">
        <w:rPr>
          <w:rFonts w:ascii="Arial" w:hAnsi="Arial" w:cs="Arial"/>
          <w:sz w:val="24"/>
          <w:szCs w:val="24"/>
        </w:rPr>
        <w:t xml:space="preserve">the organisation </w:t>
      </w:r>
      <w:r w:rsidR="009F3F72">
        <w:rPr>
          <w:rFonts w:ascii="Arial" w:hAnsi="Arial" w:cs="Arial"/>
          <w:sz w:val="24"/>
          <w:szCs w:val="24"/>
        </w:rPr>
        <w:t>is focusing on their goals and targets and how they prioritize them. The culture is showing how the organization is treating their employees and providing them the proper working environment. The leadership is one the most important because this is showing the organisation is building and maintaining their relationship with their subordinates, how they inspire them to achieve more greater goals and provide excellent organisational performance to their customers. It is important to treat your subordinates with respect in order for them to be happy with what they do and what they provide the organisation.</w:t>
      </w:r>
    </w:p>
    <w:p w14:paraId="17094406" w14:textId="59834A22" w:rsidR="00CF3694" w:rsidRDefault="00CF3694" w:rsidP="00AE4227">
      <w:pPr>
        <w:rPr>
          <w:rFonts w:ascii="Arial" w:hAnsi="Arial" w:cs="Arial"/>
          <w:sz w:val="24"/>
          <w:szCs w:val="24"/>
          <w:lang w:val="bg-BG"/>
        </w:rPr>
      </w:pPr>
    </w:p>
    <w:p w14:paraId="32F6394E" w14:textId="77777777" w:rsidR="009F3F72" w:rsidRDefault="009F3F72" w:rsidP="009F3F72">
      <w:pPr>
        <w:jc w:val="center"/>
        <w:rPr>
          <w:rFonts w:ascii="Arial" w:hAnsi="Arial" w:cs="Arial"/>
          <w:b/>
          <w:bCs/>
          <w:sz w:val="24"/>
          <w:szCs w:val="24"/>
          <w:u w:val="single"/>
        </w:rPr>
      </w:pPr>
      <w:r>
        <w:rPr>
          <w:rFonts w:ascii="Arial" w:hAnsi="Arial" w:cs="Arial"/>
          <w:b/>
          <w:bCs/>
          <w:sz w:val="24"/>
          <w:szCs w:val="24"/>
          <w:u w:val="single"/>
        </w:rPr>
        <w:t>References</w:t>
      </w:r>
    </w:p>
    <w:p w14:paraId="2B013164" w14:textId="77777777" w:rsidR="009F3F72" w:rsidRPr="005372C3" w:rsidRDefault="009F3F72" w:rsidP="009F3F72">
      <w:pPr>
        <w:rPr>
          <w:rFonts w:ascii="Arial" w:hAnsi="Arial" w:cs="Arial"/>
          <w:color w:val="000000"/>
          <w:sz w:val="24"/>
          <w:szCs w:val="24"/>
          <w:shd w:val="clear" w:color="auto" w:fill="FFFFFF"/>
        </w:rPr>
      </w:pPr>
      <w:r w:rsidRPr="005372C3">
        <w:rPr>
          <w:rFonts w:ascii="Arial" w:hAnsi="Arial" w:cs="Arial"/>
          <w:color w:val="000000"/>
          <w:sz w:val="24"/>
          <w:szCs w:val="24"/>
          <w:shd w:val="clear" w:color="auto" w:fill="FFFFFF"/>
        </w:rPr>
        <w:t>Aquinas, P., 2008. </w:t>
      </w:r>
      <w:r w:rsidRPr="005372C3">
        <w:rPr>
          <w:rFonts w:ascii="Arial" w:hAnsi="Arial" w:cs="Arial"/>
          <w:i/>
          <w:iCs/>
          <w:color w:val="000000"/>
          <w:sz w:val="24"/>
          <w:szCs w:val="24"/>
          <w:shd w:val="clear" w:color="auto" w:fill="FFFFFF"/>
        </w:rPr>
        <w:t>Organization Structure and Design</w:t>
      </w:r>
      <w:r w:rsidRPr="005372C3">
        <w:rPr>
          <w:rFonts w:ascii="Arial" w:hAnsi="Arial" w:cs="Arial"/>
          <w:color w:val="000000"/>
          <w:sz w:val="24"/>
          <w:szCs w:val="24"/>
          <w:shd w:val="clear" w:color="auto" w:fill="FFFFFF"/>
        </w:rPr>
        <w:t>. India: Excel Books.</w:t>
      </w:r>
    </w:p>
    <w:p w14:paraId="67D08AD0" w14:textId="77777777" w:rsidR="009F3F72" w:rsidRPr="005372C3" w:rsidRDefault="009F3F72" w:rsidP="009F3F72">
      <w:pPr>
        <w:rPr>
          <w:rFonts w:ascii="Arial" w:hAnsi="Arial" w:cs="Arial"/>
          <w:sz w:val="24"/>
          <w:szCs w:val="24"/>
        </w:rPr>
      </w:pPr>
      <w:r w:rsidRPr="005372C3">
        <w:rPr>
          <w:rFonts w:ascii="Arial" w:hAnsi="Arial" w:cs="Arial"/>
          <w:sz w:val="24"/>
          <w:szCs w:val="24"/>
        </w:rPr>
        <w:t>Arnold, J., Cooper, C. L., and Robertson, I. T., 2005, Work Psychology: Understanding Human Behaviour in the Workplace, 4th ed., Prentice-Hall, London.</w:t>
      </w:r>
    </w:p>
    <w:p w14:paraId="466A4453" w14:textId="77777777" w:rsidR="009F3F72" w:rsidRPr="005372C3" w:rsidRDefault="009F3F72" w:rsidP="009F3F72">
      <w:pPr>
        <w:rPr>
          <w:rFonts w:ascii="Arial" w:hAnsi="Arial" w:cs="Arial"/>
          <w:sz w:val="24"/>
          <w:szCs w:val="24"/>
        </w:rPr>
      </w:pPr>
      <w:r w:rsidRPr="005372C3">
        <w:rPr>
          <w:rFonts w:ascii="Arial" w:hAnsi="Arial" w:cs="Arial"/>
          <w:sz w:val="24"/>
          <w:szCs w:val="24"/>
        </w:rPr>
        <w:t>Bernd, V., 2007, Ten Organizational Structure and Control, Berlin School of Economics</w:t>
      </w:r>
    </w:p>
    <w:p w14:paraId="75CBFA2B" w14:textId="77777777" w:rsidR="009F3F72" w:rsidRPr="005372C3" w:rsidRDefault="009F3F72" w:rsidP="009F3F72">
      <w:pPr>
        <w:rPr>
          <w:rFonts w:ascii="Arial" w:hAnsi="Arial" w:cs="Arial"/>
          <w:sz w:val="24"/>
          <w:szCs w:val="24"/>
        </w:rPr>
      </w:pPr>
      <w:r w:rsidRPr="005372C3">
        <w:rPr>
          <w:rFonts w:ascii="Arial" w:hAnsi="Arial" w:cs="Arial"/>
          <w:sz w:val="24"/>
          <w:szCs w:val="24"/>
        </w:rPr>
        <w:t>Child, J., 2005, Organization: Contemporary principles and practice, Blackwell Publishing.</w:t>
      </w:r>
    </w:p>
    <w:p w14:paraId="2D49318B" w14:textId="77777777" w:rsidR="009F3F72" w:rsidRPr="005372C3" w:rsidRDefault="009F3F72" w:rsidP="009F3F72">
      <w:pPr>
        <w:rPr>
          <w:rFonts w:ascii="Arial" w:hAnsi="Arial" w:cs="Arial"/>
          <w:color w:val="000000"/>
          <w:sz w:val="24"/>
          <w:szCs w:val="24"/>
          <w:shd w:val="clear" w:color="auto" w:fill="FFFFFF"/>
        </w:rPr>
      </w:pPr>
      <w:r w:rsidRPr="005372C3">
        <w:rPr>
          <w:rFonts w:ascii="Arial" w:hAnsi="Arial" w:cs="Arial"/>
          <w:color w:val="000000"/>
          <w:sz w:val="24"/>
          <w:szCs w:val="24"/>
          <w:shd w:val="clear" w:color="auto" w:fill="FFFFFF"/>
        </w:rPr>
        <w:t>Daft, R., 2010. </w:t>
      </w:r>
      <w:r w:rsidRPr="005372C3">
        <w:rPr>
          <w:rFonts w:ascii="Arial" w:hAnsi="Arial" w:cs="Arial"/>
          <w:i/>
          <w:iCs/>
          <w:color w:val="000000"/>
          <w:sz w:val="24"/>
          <w:szCs w:val="24"/>
          <w:shd w:val="clear" w:color="auto" w:fill="FFFFFF"/>
        </w:rPr>
        <w:t>Organization Theory &amp; Design</w:t>
      </w:r>
      <w:r w:rsidRPr="005372C3">
        <w:rPr>
          <w:rFonts w:ascii="Arial" w:hAnsi="Arial" w:cs="Arial"/>
          <w:color w:val="000000"/>
          <w:sz w:val="24"/>
          <w:szCs w:val="24"/>
          <w:shd w:val="clear" w:color="auto" w:fill="FFFFFF"/>
        </w:rPr>
        <w:t>. Cengage Learning EMEA.</w:t>
      </w:r>
    </w:p>
    <w:p w14:paraId="6BFE66F4" w14:textId="77777777" w:rsidR="009F3F72" w:rsidRPr="005372C3" w:rsidRDefault="009F3F72" w:rsidP="009F3F72">
      <w:pPr>
        <w:rPr>
          <w:rFonts w:ascii="Arial" w:hAnsi="Arial" w:cs="Arial"/>
          <w:sz w:val="24"/>
          <w:szCs w:val="24"/>
        </w:rPr>
      </w:pPr>
      <w:r w:rsidRPr="005372C3">
        <w:rPr>
          <w:rFonts w:ascii="Arial" w:hAnsi="Arial" w:cs="Arial"/>
          <w:sz w:val="24"/>
          <w:szCs w:val="24"/>
        </w:rPr>
        <w:t>Ezigbo, C., 2011, Advanced management theory and applications, Immaculate Publications Ltd, Enugu.</w:t>
      </w:r>
    </w:p>
    <w:p w14:paraId="19C08718" w14:textId="77777777" w:rsidR="009F3F72" w:rsidRPr="005372C3" w:rsidRDefault="009F3F72" w:rsidP="009F3F72">
      <w:pPr>
        <w:rPr>
          <w:rFonts w:ascii="Arial" w:hAnsi="Arial" w:cs="Arial"/>
          <w:color w:val="000000"/>
          <w:sz w:val="24"/>
          <w:szCs w:val="24"/>
          <w:shd w:val="clear" w:color="auto" w:fill="FFFFFF"/>
        </w:rPr>
      </w:pPr>
      <w:r w:rsidRPr="005372C3">
        <w:rPr>
          <w:rFonts w:ascii="Arial" w:hAnsi="Arial" w:cs="Arial"/>
          <w:color w:val="000000"/>
          <w:sz w:val="24"/>
          <w:szCs w:val="24"/>
          <w:shd w:val="clear" w:color="auto" w:fill="FFFFFF"/>
        </w:rPr>
        <w:t>Fox, W., 2007. </w:t>
      </w:r>
      <w:r w:rsidRPr="005372C3">
        <w:rPr>
          <w:rFonts w:ascii="Arial" w:hAnsi="Arial" w:cs="Arial"/>
          <w:i/>
          <w:iCs/>
          <w:color w:val="000000"/>
          <w:sz w:val="24"/>
          <w:szCs w:val="24"/>
          <w:shd w:val="clear" w:color="auto" w:fill="FFFFFF"/>
        </w:rPr>
        <w:t>Managing Organisational Behaviour</w:t>
      </w:r>
      <w:r w:rsidRPr="005372C3">
        <w:rPr>
          <w:rFonts w:ascii="Arial" w:hAnsi="Arial" w:cs="Arial"/>
          <w:color w:val="000000"/>
          <w:sz w:val="24"/>
          <w:szCs w:val="24"/>
          <w:shd w:val="clear" w:color="auto" w:fill="FFFFFF"/>
        </w:rPr>
        <w:t>. Cape Town: Juta and Company Ltd.</w:t>
      </w:r>
    </w:p>
    <w:p w14:paraId="0A0B5F4A" w14:textId="77777777" w:rsidR="009F3F72" w:rsidRPr="005372C3" w:rsidRDefault="009F3F72" w:rsidP="009F3F72">
      <w:pPr>
        <w:shd w:val="clear" w:color="auto" w:fill="FFFFFF"/>
        <w:spacing w:after="0" w:line="0" w:lineRule="auto"/>
        <w:rPr>
          <w:rFonts w:ascii="Arial" w:eastAsia="Times New Roman" w:hAnsi="Arial" w:cs="Arial"/>
          <w:color w:val="231F20"/>
          <w:spacing w:val="9"/>
          <w:sz w:val="24"/>
          <w:szCs w:val="24"/>
          <w:lang w:eastAsia="en-GB"/>
        </w:rPr>
      </w:pPr>
      <w:r w:rsidRPr="005372C3">
        <w:rPr>
          <w:rFonts w:ascii="Arial" w:eastAsia="Times New Roman" w:hAnsi="Arial" w:cs="Arial"/>
          <w:color w:val="231F20"/>
          <w:spacing w:val="9"/>
          <w:sz w:val="24"/>
          <w:szCs w:val="24"/>
          <w:lang w:eastAsia="en-GB"/>
        </w:rPr>
        <w:t xml:space="preserve">Robbins, S. P. and Judge, T. A., 2010,  Organizational Behavior, 14th ed., Prentice Hall, Upper </w:t>
      </w:r>
    </w:p>
    <w:p w14:paraId="71535CDE" w14:textId="77777777" w:rsidR="009F3F72" w:rsidRPr="005372C3" w:rsidRDefault="009F3F72" w:rsidP="009F3F72">
      <w:pPr>
        <w:shd w:val="clear" w:color="auto" w:fill="FFFFFF"/>
        <w:spacing w:after="0" w:line="0" w:lineRule="auto"/>
        <w:rPr>
          <w:rFonts w:ascii="Arial" w:eastAsia="Times New Roman" w:hAnsi="Arial" w:cs="Arial"/>
          <w:color w:val="231F20"/>
          <w:sz w:val="24"/>
          <w:szCs w:val="24"/>
          <w:lang w:eastAsia="en-GB"/>
        </w:rPr>
      </w:pPr>
      <w:r w:rsidRPr="005372C3">
        <w:rPr>
          <w:rFonts w:ascii="Arial" w:eastAsia="Times New Roman" w:hAnsi="Arial" w:cs="Arial"/>
          <w:color w:val="231F20"/>
          <w:sz w:val="24"/>
          <w:szCs w:val="24"/>
          <w:lang w:eastAsia="en-GB"/>
        </w:rPr>
        <w:t>Saddle River, NJ.</w:t>
      </w:r>
    </w:p>
    <w:p w14:paraId="261E9953" w14:textId="77777777" w:rsidR="009F3F72" w:rsidRPr="005372C3" w:rsidRDefault="009F3F72" w:rsidP="009F3F72">
      <w:pPr>
        <w:shd w:val="clear" w:color="auto" w:fill="FFFFFF"/>
        <w:spacing w:after="0" w:line="0" w:lineRule="auto"/>
        <w:rPr>
          <w:rFonts w:ascii="Arial" w:eastAsia="Times New Roman" w:hAnsi="Arial" w:cs="Arial"/>
          <w:color w:val="231F20"/>
          <w:spacing w:val="9"/>
          <w:sz w:val="24"/>
          <w:szCs w:val="24"/>
          <w:lang w:eastAsia="en-GB"/>
        </w:rPr>
      </w:pPr>
      <w:r w:rsidRPr="005372C3">
        <w:rPr>
          <w:rFonts w:ascii="Arial" w:eastAsia="Times New Roman" w:hAnsi="Arial" w:cs="Arial"/>
          <w:color w:val="231F20"/>
          <w:spacing w:val="9"/>
          <w:sz w:val="24"/>
          <w:szCs w:val="24"/>
          <w:lang w:eastAsia="en-GB"/>
        </w:rPr>
        <w:t xml:space="preserve">Robbins, S. P. and Judge, T. A., 2010,  Organizational Behavior, 14th ed., Prentice Hall, Upper </w:t>
      </w:r>
    </w:p>
    <w:p w14:paraId="7EECD58C" w14:textId="77777777" w:rsidR="009F3F72" w:rsidRPr="005372C3" w:rsidRDefault="009F3F72" w:rsidP="009F3F72">
      <w:pPr>
        <w:shd w:val="clear" w:color="auto" w:fill="FFFFFF"/>
        <w:spacing w:after="0" w:line="0" w:lineRule="auto"/>
        <w:rPr>
          <w:rFonts w:ascii="Arial" w:eastAsia="Times New Roman" w:hAnsi="Arial" w:cs="Arial"/>
          <w:color w:val="231F20"/>
          <w:sz w:val="24"/>
          <w:szCs w:val="24"/>
          <w:lang w:eastAsia="en-GB"/>
        </w:rPr>
      </w:pPr>
      <w:r w:rsidRPr="005372C3">
        <w:rPr>
          <w:rFonts w:ascii="Arial" w:eastAsia="Times New Roman" w:hAnsi="Arial" w:cs="Arial"/>
          <w:color w:val="231F20"/>
          <w:sz w:val="24"/>
          <w:szCs w:val="24"/>
          <w:lang w:eastAsia="en-GB"/>
        </w:rPr>
        <w:t>Saddle River, NJ.</w:t>
      </w:r>
    </w:p>
    <w:p w14:paraId="5EC9583D" w14:textId="77777777" w:rsidR="009F3F72" w:rsidRPr="005372C3" w:rsidRDefault="009F3F72" w:rsidP="009F3F72">
      <w:pPr>
        <w:shd w:val="clear" w:color="auto" w:fill="FFFFFF"/>
        <w:spacing w:after="0" w:line="0" w:lineRule="auto"/>
        <w:rPr>
          <w:rFonts w:ascii="Arial" w:eastAsia="Times New Roman" w:hAnsi="Arial" w:cs="Arial"/>
          <w:color w:val="231F20"/>
          <w:spacing w:val="9"/>
          <w:sz w:val="24"/>
          <w:szCs w:val="24"/>
          <w:lang w:eastAsia="en-GB"/>
        </w:rPr>
      </w:pPr>
      <w:r w:rsidRPr="005372C3">
        <w:rPr>
          <w:rFonts w:ascii="Arial" w:eastAsia="Times New Roman" w:hAnsi="Arial" w:cs="Arial"/>
          <w:color w:val="231F20"/>
          <w:spacing w:val="9"/>
          <w:sz w:val="24"/>
          <w:szCs w:val="24"/>
          <w:lang w:eastAsia="en-GB"/>
        </w:rPr>
        <w:t xml:space="preserve">Robbins, S. P. and Judge, T. A., 2010,  Organizational Behavior, 14th ed., Prentice Hall, Upper </w:t>
      </w:r>
    </w:p>
    <w:p w14:paraId="6D4B0A14" w14:textId="77777777" w:rsidR="009F3F72" w:rsidRPr="005372C3" w:rsidRDefault="009F3F72" w:rsidP="009F3F72">
      <w:pPr>
        <w:shd w:val="clear" w:color="auto" w:fill="FFFFFF"/>
        <w:spacing w:after="0" w:line="0" w:lineRule="auto"/>
        <w:rPr>
          <w:rFonts w:ascii="Arial" w:eastAsia="Times New Roman" w:hAnsi="Arial" w:cs="Arial"/>
          <w:color w:val="231F20"/>
          <w:sz w:val="24"/>
          <w:szCs w:val="24"/>
          <w:lang w:eastAsia="en-GB"/>
        </w:rPr>
      </w:pPr>
      <w:r w:rsidRPr="005372C3">
        <w:rPr>
          <w:rFonts w:ascii="Arial" w:eastAsia="Times New Roman" w:hAnsi="Arial" w:cs="Arial"/>
          <w:color w:val="231F20"/>
          <w:sz w:val="24"/>
          <w:szCs w:val="24"/>
          <w:lang w:eastAsia="en-GB"/>
        </w:rPr>
        <w:t>Saddle River, NJ.</w:t>
      </w:r>
    </w:p>
    <w:p w14:paraId="72CE8D02" w14:textId="77777777" w:rsidR="009F3F72" w:rsidRDefault="009F3F72" w:rsidP="009F3F72">
      <w:pPr>
        <w:rPr>
          <w:rFonts w:ascii="Arial" w:hAnsi="Arial" w:cs="Arial"/>
          <w:sz w:val="24"/>
          <w:szCs w:val="24"/>
        </w:rPr>
      </w:pPr>
      <w:r w:rsidRPr="005372C3">
        <w:rPr>
          <w:rFonts w:ascii="Arial" w:hAnsi="Arial" w:cs="Arial"/>
          <w:sz w:val="24"/>
          <w:szCs w:val="24"/>
        </w:rPr>
        <w:t>Harborne, P. and Johne, A., 2003, Creating a project climate for successful product innovation, European Journal of Innovation Management, 6(2), 118-132</w:t>
      </w:r>
    </w:p>
    <w:p w14:paraId="79048DB8" w14:textId="77777777" w:rsidR="009F3F72" w:rsidRPr="005372C3" w:rsidRDefault="009F3F72" w:rsidP="009F3F72">
      <w:pPr>
        <w:rPr>
          <w:rFonts w:ascii="Arial" w:hAnsi="Arial" w:cs="Arial"/>
          <w:sz w:val="24"/>
          <w:szCs w:val="24"/>
        </w:rPr>
      </w:pPr>
      <w:r w:rsidRPr="00AE2527">
        <w:rPr>
          <w:rFonts w:ascii="Arial" w:hAnsi="Arial" w:cs="Arial"/>
          <w:sz w:val="24"/>
          <w:szCs w:val="24"/>
        </w:rPr>
        <w:t>Kanter, R. M., 1983, The Change Masters: Innovation and Entrepreneurship in the American corporation, Simon and Schuster, New York</w:t>
      </w:r>
    </w:p>
    <w:p w14:paraId="3EBDBFC2" w14:textId="77777777" w:rsidR="009F3F72" w:rsidRPr="005372C3" w:rsidRDefault="009F3F72" w:rsidP="009F3F72">
      <w:pPr>
        <w:rPr>
          <w:rFonts w:ascii="Arial" w:hAnsi="Arial" w:cs="Arial"/>
          <w:sz w:val="24"/>
          <w:szCs w:val="24"/>
        </w:rPr>
      </w:pPr>
      <w:r w:rsidRPr="005372C3">
        <w:rPr>
          <w:rFonts w:ascii="Arial" w:hAnsi="Arial" w:cs="Arial"/>
          <w:sz w:val="24"/>
          <w:szCs w:val="24"/>
        </w:rPr>
        <w:t>Karathanos, P., 1998, Crafting corporate meaning, Management Decision, 36(2), 123-132</w:t>
      </w:r>
    </w:p>
    <w:p w14:paraId="10724F52" w14:textId="77777777" w:rsidR="009F3F72" w:rsidRPr="006420D2" w:rsidRDefault="009F3F72" w:rsidP="009F3F72">
      <w:pPr>
        <w:rPr>
          <w:rFonts w:ascii="Arial" w:hAnsi="Arial" w:cs="Arial"/>
          <w:sz w:val="24"/>
          <w:szCs w:val="24"/>
        </w:rPr>
      </w:pPr>
      <w:r w:rsidRPr="006420D2">
        <w:rPr>
          <w:rFonts w:ascii="Arial" w:hAnsi="Arial" w:cs="Arial"/>
          <w:color w:val="000000"/>
          <w:sz w:val="24"/>
          <w:szCs w:val="24"/>
          <w:shd w:val="clear" w:color="auto" w:fill="FFFFFF"/>
        </w:rPr>
        <w:t>Market Business News. 2020. </w:t>
      </w:r>
      <w:r w:rsidRPr="006420D2">
        <w:rPr>
          <w:rFonts w:ascii="Arial" w:hAnsi="Arial" w:cs="Arial"/>
          <w:i/>
          <w:iCs/>
          <w:color w:val="000000"/>
          <w:sz w:val="24"/>
          <w:szCs w:val="24"/>
          <w:shd w:val="clear" w:color="auto" w:fill="FFFFFF"/>
        </w:rPr>
        <w:t>Organizational Performance - Definition And Meaning</w:t>
      </w:r>
      <w:r w:rsidRPr="006420D2">
        <w:rPr>
          <w:rFonts w:ascii="Arial" w:hAnsi="Arial" w:cs="Arial"/>
          <w:color w:val="000000"/>
          <w:sz w:val="24"/>
          <w:szCs w:val="24"/>
          <w:shd w:val="clear" w:color="auto" w:fill="FFFFFF"/>
        </w:rPr>
        <w:t>. [online] Available at: &lt;https://marketbusinessnews.com/financial-glossary/organizational-performance-definition-meaning/&gt; [Accessed 17 July 2020].</w:t>
      </w:r>
    </w:p>
    <w:p w14:paraId="0C59A81A" w14:textId="77777777" w:rsidR="009F3F72" w:rsidRPr="005372C3" w:rsidRDefault="009F3F72" w:rsidP="009F3F72">
      <w:pPr>
        <w:rPr>
          <w:rFonts w:ascii="Arial" w:hAnsi="Arial" w:cs="Arial"/>
          <w:color w:val="000000"/>
          <w:sz w:val="24"/>
          <w:szCs w:val="24"/>
          <w:shd w:val="clear" w:color="auto" w:fill="FFFFFF"/>
        </w:rPr>
      </w:pPr>
      <w:r w:rsidRPr="005372C3">
        <w:rPr>
          <w:rFonts w:ascii="Arial" w:hAnsi="Arial" w:cs="Arial"/>
          <w:color w:val="000000"/>
          <w:sz w:val="24"/>
          <w:szCs w:val="24"/>
          <w:shd w:val="clear" w:color="auto" w:fill="FFFFFF"/>
        </w:rPr>
        <w:t>Robbins, S.P. and Judge, T.A., 2010, Organizational Behaviour, 14</w:t>
      </w:r>
      <w:r w:rsidRPr="005372C3">
        <w:rPr>
          <w:rFonts w:ascii="Arial" w:hAnsi="Arial" w:cs="Arial"/>
          <w:color w:val="000000"/>
          <w:sz w:val="24"/>
          <w:szCs w:val="24"/>
          <w:shd w:val="clear" w:color="auto" w:fill="FFFFFF"/>
          <w:vertAlign w:val="superscript"/>
        </w:rPr>
        <w:t>th</w:t>
      </w:r>
      <w:r w:rsidRPr="005372C3">
        <w:rPr>
          <w:rFonts w:ascii="Arial" w:hAnsi="Arial" w:cs="Arial"/>
          <w:color w:val="000000"/>
          <w:sz w:val="24"/>
          <w:szCs w:val="24"/>
          <w:shd w:val="clear" w:color="auto" w:fill="FFFFFF"/>
        </w:rPr>
        <w:t xml:space="preserve"> ed., Prentice Hall, Upper Saddle River, HJ.</w:t>
      </w:r>
    </w:p>
    <w:p w14:paraId="1CBFDDC9" w14:textId="77777777" w:rsidR="00CF3694" w:rsidRDefault="00CF3694" w:rsidP="00AE4227">
      <w:pPr>
        <w:rPr>
          <w:rFonts w:ascii="Arial" w:hAnsi="Arial" w:cs="Arial"/>
          <w:sz w:val="24"/>
          <w:szCs w:val="24"/>
          <w:lang w:val="bg-BG"/>
        </w:rPr>
      </w:pPr>
    </w:p>
    <w:p w14:paraId="5D708B69" w14:textId="77777777" w:rsidR="00897B44" w:rsidRDefault="00897B44" w:rsidP="00AE4227">
      <w:pPr>
        <w:rPr>
          <w:rFonts w:ascii="Arial" w:hAnsi="Arial" w:cs="Arial"/>
          <w:sz w:val="24"/>
          <w:szCs w:val="24"/>
          <w:lang w:val="bg-BG"/>
        </w:rPr>
      </w:pPr>
    </w:p>
    <w:p w14:paraId="70DE4659" w14:textId="77777777" w:rsidR="00CF3694" w:rsidRDefault="00CF3694" w:rsidP="00897B44">
      <w:pPr>
        <w:jc w:val="center"/>
        <w:rPr>
          <w:rFonts w:ascii="Arial" w:hAnsi="Arial" w:cs="Arial"/>
          <w:b/>
          <w:bCs/>
          <w:sz w:val="24"/>
          <w:szCs w:val="24"/>
          <w:u w:val="single"/>
        </w:rPr>
      </w:pPr>
    </w:p>
    <w:p w14:paraId="4E5BF0EF" w14:textId="77777777" w:rsidR="00CF3694" w:rsidRDefault="00CF3694" w:rsidP="00897B44">
      <w:pPr>
        <w:jc w:val="center"/>
        <w:rPr>
          <w:rFonts w:ascii="Arial" w:hAnsi="Arial" w:cs="Arial"/>
          <w:b/>
          <w:bCs/>
          <w:sz w:val="24"/>
          <w:szCs w:val="24"/>
          <w:u w:val="single"/>
        </w:rPr>
      </w:pPr>
    </w:p>
    <w:p w14:paraId="2DDD7549" w14:textId="77777777" w:rsidR="006420D2" w:rsidRPr="006420D2" w:rsidRDefault="006420D2">
      <w:pPr>
        <w:rPr>
          <w:rFonts w:ascii="Arial" w:hAnsi="Arial" w:cs="Arial"/>
          <w:sz w:val="24"/>
          <w:szCs w:val="24"/>
        </w:rPr>
      </w:pPr>
    </w:p>
    <w:sectPr w:rsidR="006420D2" w:rsidRPr="006420D2" w:rsidSect="00FD0281">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2C0146" w14:textId="77777777" w:rsidR="00D45C99" w:rsidRDefault="00D45C99" w:rsidP="00FD0281">
      <w:pPr>
        <w:spacing w:after="0" w:line="240" w:lineRule="auto"/>
      </w:pPr>
      <w:r>
        <w:separator/>
      </w:r>
    </w:p>
  </w:endnote>
  <w:endnote w:type="continuationSeparator" w:id="0">
    <w:p w14:paraId="747F33D6" w14:textId="77777777" w:rsidR="00D45C99" w:rsidRDefault="00D45C99" w:rsidP="00FD0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2057248"/>
      <w:docPartObj>
        <w:docPartGallery w:val="Page Numbers (Bottom of Page)"/>
        <w:docPartUnique/>
      </w:docPartObj>
    </w:sdtPr>
    <w:sdtContent>
      <w:p w14:paraId="4D3B5046" w14:textId="09C3F539" w:rsidR="00FD0281" w:rsidRDefault="00FD0281">
        <w:pPr>
          <w:pStyle w:val="a7"/>
          <w:jc w:val="center"/>
        </w:pPr>
        <w:r>
          <w:fldChar w:fldCharType="begin"/>
        </w:r>
        <w:r>
          <w:instrText>PAGE   \* MERGEFORMAT</w:instrText>
        </w:r>
        <w:r>
          <w:fldChar w:fldCharType="separate"/>
        </w:r>
        <w:r>
          <w:rPr>
            <w:lang w:val="bg-BG"/>
          </w:rPr>
          <w:t>2</w:t>
        </w:r>
        <w:r>
          <w:fldChar w:fldCharType="end"/>
        </w:r>
      </w:p>
    </w:sdtContent>
  </w:sdt>
  <w:p w14:paraId="615937F8" w14:textId="77777777" w:rsidR="00FD0281" w:rsidRDefault="00FD0281">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BCD913" w14:textId="77777777" w:rsidR="00D45C99" w:rsidRDefault="00D45C99" w:rsidP="00FD0281">
      <w:pPr>
        <w:spacing w:after="0" w:line="240" w:lineRule="auto"/>
      </w:pPr>
      <w:r>
        <w:separator/>
      </w:r>
    </w:p>
  </w:footnote>
  <w:footnote w:type="continuationSeparator" w:id="0">
    <w:p w14:paraId="23D2E090" w14:textId="77777777" w:rsidR="00D45C99" w:rsidRDefault="00D45C99" w:rsidP="00FD02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457"/>
    <w:rsid w:val="00083266"/>
    <w:rsid w:val="000D4C4A"/>
    <w:rsid w:val="00164455"/>
    <w:rsid w:val="001B7E45"/>
    <w:rsid w:val="001E7F61"/>
    <w:rsid w:val="001F47D5"/>
    <w:rsid w:val="00246EFD"/>
    <w:rsid w:val="00285A78"/>
    <w:rsid w:val="002B056A"/>
    <w:rsid w:val="002E53CB"/>
    <w:rsid w:val="002F5C64"/>
    <w:rsid w:val="003F6B6C"/>
    <w:rsid w:val="003F6CC7"/>
    <w:rsid w:val="00402B77"/>
    <w:rsid w:val="004505F3"/>
    <w:rsid w:val="00454307"/>
    <w:rsid w:val="004923A1"/>
    <w:rsid w:val="00493CDB"/>
    <w:rsid w:val="00495C38"/>
    <w:rsid w:val="004D79A4"/>
    <w:rsid w:val="005120F2"/>
    <w:rsid w:val="005135D9"/>
    <w:rsid w:val="005272E3"/>
    <w:rsid w:val="005372C3"/>
    <w:rsid w:val="005A5F53"/>
    <w:rsid w:val="005B13C9"/>
    <w:rsid w:val="005F6C76"/>
    <w:rsid w:val="005F75A6"/>
    <w:rsid w:val="00615112"/>
    <w:rsid w:val="006420D2"/>
    <w:rsid w:val="00674457"/>
    <w:rsid w:val="00746ADE"/>
    <w:rsid w:val="00761113"/>
    <w:rsid w:val="00897B44"/>
    <w:rsid w:val="008C1EC9"/>
    <w:rsid w:val="008F5905"/>
    <w:rsid w:val="009B472E"/>
    <w:rsid w:val="009B6C40"/>
    <w:rsid w:val="009F3F72"/>
    <w:rsid w:val="00A46ABC"/>
    <w:rsid w:val="00A74C2D"/>
    <w:rsid w:val="00A92386"/>
    <w:rsid w:val="00AC2F61"/>
    <w:rsid w:val="00AD328A"/>
    <w:rsid w:val="00AE2527"/>
    <w:rsid w:val="00AE4227"/>
    <w:rsid w:val="00B2163E"/>
    <w:rsid w:val="00C111E8"/>
    <w:rsid w:val="00C121FA"/>
    <w:rsid w:val="00CF3694"/>
    <w:rsid w:val="00D0331C"/>
    <w:rsid w:val="00D432FF"/>
    <w:rsid w:val="00D45821"/>
    <w:rsid w:val="00D45C99"/>
    <w:rsid w:val="00D72AAB"/>
    <w:rsid w:val="00D74391"/>
    <w:rsid w:val="00D93E5B"/>
    <w:rsid w:val="00DC0097"/>
    <w:rsid w:val="00DD0614"/>
    <w:rsid w:val="00DE0B11"/>
    <w:rsid w:val="00E2005C"/>
    <w:rsid w:val="00EE5356"/>
    <w:rsid w:val="00F271AC"/>
    <w:rsid w:val="00F514C5"/>
    <w:rsid w:val="00F60431"/>
    <w:rsid w:val="00FA3CB8"/>
    <w:rsid w:val="00FC3565"/>
    <w:rsid w:val="00FD0281"/>
    <w:rsid w:val="00FD36C1"/>
    <w:rsid w:val="00FF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4BE3B"/>
  <w15:chartTrackingRefBased/>
  <w15:docId w15:val="{A950A4EF-4B13-4FDD-8174-D4913519D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3">
    <w:name w:val="_"/>
    <w:basedOn w:val="a0"/>
    <w:rsid w:val="00FD36C1"/>
  </w:style>
  <w:style w:type="character" w:customStyle="1" w:styleId="ff4">
    <w:name w:val="ff4"/>
    <w:basedOn w:val="a0"/>
    <w:rsid w:val="00FD36C1"/>
  </w:style>
  <w:style w:type="character" w:customStyle="1" w:styleId="v0">
    <w:name w:val="v0"/>
    <w:basedOn w:val="a0"/>
    <w:rsid w:val="00FD36C1"/>
  </w:style>
  <w:style w:type="character" w:customStyle="1" w:styleId="ff7">
    <w:name w:val="ff7"/>
    <w:basedOn w:val="a0"/>
    <w:rsid w:val="00FD36C1"/>
  </w:style>
  <w:style w:type="character" w:styleId="a4">
    <w:name w:val="Strong"/>
    <w:basedOn w:val="a0"/>
    <w:uiPriority w:val="22"/>
    <w:qFormat/>
    <w:rsid w:val="006420D2"/>
    <w:rPr>
      <w:b/>
      <w:bCs/>
    </w:rPr>
  </w:style>
  <w:style w:type="paragraph" w:styleId="a5">
    <w:name w:val="header"/>
    <w:basedOn w:val="a"/>
    <w:link w:val="a6"/>
    <w:uiPriority w:val="99"/>
    <w:unhideWhenUsed/>
    <w:rsid w:val="00FD0281"/>
    <w:pPr>
      <w:tabs>
        <w:tab w:val="center" w:pos="4513"/>
        <w:tab w:val="right" w:pos="9026"/>
      </w:tabs>
      <w:spacing w:after="0" w:line="240" w:lineRule="auto"/>
    </w:pPr>
  </w:style>
  <w:style w:type="character" w:customStyle="1" w:styleId="a6">
    <w:name w:val="Горен колонтитул Знак"/>
    <w:basedOn w:val="a0"/>
    <w:link w:val="a5"/>
    <w:uiPriority w:val="99"/>
    <w:rsid w:val="00FD0281"/>
  </w:style>
  <w:style w:type="paragraph" w:styleId="a7">
    <w:name w:val="footer"/>
    <w:basedOn w:val="a"/>
    <w:link w:val="a8"/>
    <w:uiPriority w:val="99"/>
    <w:unhideWhenUsed/>
    <w:rsid w:val="00FD0281"/>
    <w:pPr>
      <w:tabs>
        <w:tab w:val="center" w:pos="4513"/>
        <w:tab w:val="right" w:pos="9026"/>
      </w:tabs>
      <w:spacing w:after="0" w:line="240" w:lineRule="auto"/>
    </w:pPr>
  </w:style>
  <w:style w:type="character" w:customStyle="1" w:styleId="a8">
    <w:name w:val="Долен колонтитул Знак"/>
    <w:basedOn w:val="a0"/>
    <w:link w:val="a7"/>
    <w:uiPriority w:val="99"/>
    <w:rsid w:val="00FD02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95979">
      <w:bodyDiv w:val="1"/>
      <w:marLeft w:val="0"/>
      <w:marRight w:val="0"/>
      <w:marTop w:val="0"/>
      <w:marBottom w:val="0"/>
      <w:divBdr>
        <w:top w:val="none" w:sz="0" w:space="0" w:color="auto"/>
        <w:left w:val="none" w:sz="0" w:space="0" w:color="auto"/>
        <w:bottom w:val="none" w:sz="0" w:space="0" w:color="auto"/>
        <w:right w:val="none" w:sz="0" w:space="0" w:color="auto"/>
      </w:divBdr>
    </w:div>
    <w:div w:id="405568125">
      <w:bodyDiv w:val="1"/>
      <w:marLeft w:val="0"/>
      <w:marRight w:val="0"/>
      <w:marTop w:val="0"/>
      <w:marBottom w:val="0"/>
      <w:divBdr>
        <w:top w:val="none" w:sz="0" w:space="0" w:color="auto"/>
        <w:left w:val="none" w:sz="0" w:space="0" w:color="auto"/>
        <w:bottom w:val="none" w:sz="0" w:space="0" w:color="auto"/>
        <w:right w:val="none" w:sz="0" w:space="0" w:color="auto"/>
      </w:divBdr>
    </w:div>
    <w:div w:id="476800197">
      <w:bodyDiv w:val="1"/>
      <w:marLeft w:val="0"/>
      <w:marRight w:val="0"/>
      <w:marTop w:val="0"/>
      <w:marBottom w:val="0"/>
      <w:divBdr>
        <w:top w:val="none" w:sz="0" w:space="0" w:color="auto"/>
        <w:left w:val="none" w:sz="0" w:space="0" w:color="auto"/>
        <w:bottom w:val="none" w:sz="0" w:space="0" w:color="auto"/>
        <w:right w:val="none" w:sz="0" w:space="0" w:color="auto"/>
      </w:divBdr>
    </w:div>
    <w:div w:id="931014465">
      <w:bodyDiv w:val="1"/>
      <w:marLeft w:val="0"/>
      <w:marRight w:val="0"/>
      <w:marTop w:val="0"/>
      <w:marBottom w:val="0"/>
      <w:divBdr>
        <w:top w:val="none" w:sz="0" w:space="0" w:color="auto"/>
        <w:left w:val="none" w:sz="0" w:space="0" w:color="auto"/>
        <w:bottom w:val="none" w:sz="0" w:space="0" w:color="auto"/>
        <w:right w:val="none" w:sz="0" w:space="0" w:color="auto"/>
      </w:divBdr>
    </w:div>
    <w:div w:id="1064907807">
      <w:bodyDiv w:val="1"/>
      <w:marLeft w:val="0"/>
      <w:marRight w:val="0"/>
      <w:marTop w:val="0"/>
      <w:marBottom w:val="0"/>
      <w:divBdr>
        <w:top w:val="none" w:sz="0" w:space="0" w:color="auto"/>
        <w:left w:val="none" w:sz="0" w:space="0" w:color="auto"/>
        <w:bottom w:val="none" w:sz="0" w:space="0" w:color="auto"/>
        <w:right w:val="none" w:sz="0" w:space="0" w:color="auto"/>
      </w:divBdr>
    </w:div>
    <w:div w:id="1096291928">
      <w:bodyDiv w:val="1"/>
      <w:marLeft w:val="0"/>
      <w:marRight w:val="0"/>
      <w:marTop w:val="0"/>
      <w:marBottom w:val="0"/>
      <w:divBdr>
        <w:top w:val="none" w:sz="0" w:space="0" w:color="auto"/>
        <w:left w:val="none" w:sz="0" w:space="0" w:color="auto"/>
        <w:bottom w:val="none" w:sz="0" w:space="0" w:color="auto"/>
        <w:right w:val="none" w:sz="0" w:space="0" w:color="auto"/>
      </w:divBdr>
    </w:div>
    <w:div w:id="1565410857">
      <w:bodyDiv w:val="1"/>
      <w:marLeft w:val="0"/>
      <w:marRight w:val="0"/>
      <w:marTop w:val="0"/>
      <w:marBottom w:val="0"/>
      <w:divBdr>
        <w:top w:val="none" w:sz="0" w:space="0" w:color="auto"/>
        <w:left w:val="none" w:sz="0" w:space="0" w:color="auto"/>
        <w:bottom w:val="none" w:sz="0" w:space="0" w:color="auto"/>
        <w:right w:val="none" w:sz="0" w:space="0" w:color="auto"/>
      </w:divBdr>
    </w:div>
    <w:div w:id="161613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566</TotalTime>
  <Pages>8</Pages>
  <Words>2194</Words>
  <Characters>12510</Characters>
  <Application>Microsoft Office Word</Application>
  <DocSecurity>0</DocSecurity>
  <Lines>104</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Drumeva (1816559)</dc:creator>
  <cp:keywords/>
  <dc:description/>
  <cp:lastModifiedBy>Diana Drumeva (1816559)</cp:lastModifiedBy>
  <cp:revision>56</cp:revision>
  <dcterms:created xsi:type="dcterms:W3CDTF">2020-07-16T11:31:00Z</dcterms:created>
  <dcterms:modified xsi:type="dcterms:W3CDTF">2020-07-19T19:07:00Z</dcterms:modified>
</cp:coreProperties>
</file>