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03139063"/>
        <w:docPartObj>
          <w:docPartGallery w:val="Cover Pages"/>
          <w:docPartUnique/>
        </w:docPartObj>
      </w:sdtPr>
      <w:sdtEndPr>
        <w:rPr>
          <w:rFonts w:ascii="Arial" w:hAnsi="Arial" w:cs="Arial"/>
        </w:rPr>
      </w:sdtEndPr>
      <w:sdtContent>
        <w:p w14:paraId="40F8D5E6" w14:textId="6FA12AD1" w:rsidR="00BA4945" w:rsidRDefault="00BA4945" w:rsidP="00B908EA">
          <w:pPr>
            <w:spacing w:line="360" w:lineRule="auto"/>
          </w:pPr>
        </w:p>
        <w:p w14:paraId="6192ADF4" w14:textId="739253FC" w:rsidR="00BA4945" w:rsidRDefault="00000000" w:rsidP="00B908EA">
          <w:pPr>
            <w:spacing w:line="360" w:lineRule="auto"/>
            <w:rPr>
              <w:rFonts w:ascii="Arial" w:hAnsi="Arial" w:cs="Arial"/>
            </w:rPr>
          </w:pPr>
          <w:r>
            <w:rPr>
              <w:noProof/>
            </w:rPr>
            <w:pict w14:anchorId="796EE3C9">
              <v:shapetype id="_x0000_t202" coordsize="21600,21600" o:spt="202" path="m,l,21600r21600,l21600,xe">
                <v:stroke joinstyle="miter"/>
                <v:path gradientshapeok="t" o:connecttype="rect"/>
              </v:shapetype>
              <v:shape id="Text Box 21" o:spid="_x0000_s103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4-01T00:00:00Z">
                          <w:dateFormat w:val="dd MMMM yyyy"/>
                          <w:lid w:val="en-GB"/>
                          <w:storeMappedDataAs w:val="dateTime"/>
                          <w:calendar w:val="gregorian"/>
                        </w:date>
                      </w:sdtPr>
                      <w:sdtContent>
                        <w:p w14:paraId="532846B3" w14:textId="37AD4BD0" w:rsidR="00BA4945" w:rsidRDefault="007349FE">
                          <w:pPr>
                            <w:pStyle w:val="NoSpacing"/>
                            <w:jc w:val="right"/>
                            <w:rPr>
                              <w:caps/>
                              <w:color w:val="0A1D30" w:themeColor="text2" w:themeShade="BF"/>
                              <w:sz w:val="40"/>
                              <w:szCs w:val="40"/>
                            </w:rPr>
                          </w:pPr>
                          <w:r>
                            <w:rPr>
                              <w:caps/>
                              <w:color w:val="0A1D30" w:themeColor="text2" w:themeShade="BF"/>
                              <w:sz w:val="40"/>
                              <w:szCs w:val="40"/>
                            </w:rPr>
                            <w:t>01 April 2024</w:t>
                          </w:r>
                        </w:p>
                      </w:sdtContent>
                    </w:sdt>
                  </w:txbxContent>
                </v:textbox>
                <w10:wrap type="square" anchorx="page" anchory="page"/>
              </v:shape>
            </w:pict>
          </w:r>
          <w:r>
            <w:rPr>
              <w:noProof/>
            </w:rPr>
            <w:pict w14:anchorId="72CD4C44">
              <v:shape id="Text Box 22" o:spid="_x0000_s1036"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B2D31CB" w14:textId="24AD82FE" w:rsidR="00BA4945" w:rsidRDefault="00BA4945">
                          <w:pPr>
                            <w:pStyle w:val="NoSpacing"/>
                            <w:jc w:val="right"/>
                            <w:rPr>
                              <w:caps/>
                              <w:color w:val="262626" w:themeColor="text1" w:themeTint="D9"/>
                              <w:sz w:val="28"/>
                              <w:szCs w:val="28"/>
                            </w:rPr>
                          </w:pPr>
                          <w:r>
                            <w:rPr>
                              <w:caps/>
                              <w:color w:val="262626" w:themeColor="text1" w:themeTint="D9"/>
                              <w:sz w:val="28"/>
                              <w:szCs w:val="28"/>
                            </w:rPr>
                            <w:t>Bernad Mrsic (2133762)</w:t>
                          </w:r>
                        </w:p>
                      </w:sdtContent>
                    </w:sdt>
                    <w:p w14:paraId="1FDC20C0" w14:textId="498F951F" w:rsidR="00BA4945"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881306">
                            <w:rPr>
                              <w:caps/>
                              <w:color w:val="262626" w:themeColor="text1" w:themeTint="D9"/>
                              <w:sz w:val="20"/>
                              <w:szCs w:val="20"/>
                            </w:rPr>
                            <w:t>Lecturer</w:t>
                          </w:r>
                          <w:r w:rsidR="0021312D">
                            <w:rPr>
                              <w:caps/>
                              <w:color w:val="262626" w:themeColor="text1" w:themeTint="D9"/>
                              <w:sz w:val="20"/>
                              <w:szCs w:val="20"/>
                            </w:rPr>
                            <w:t xml:space="preserve">: </w:t>
                          </w:r>
                          <w:r w:rsidR="00881306">
                            <w:rPr>
                              <w:caps/>
                              <w:color w:val="262626" w:themeColor="text1" w:themeTint="D9"/>
                              <w:sz w:val="20"/>
                              <w:szCs w:val="20"/>
                            </w:rPr>
                            <w:t xml:space="preserve"> </w:t>
                          </w:r>
                          <w:r w:rsidR="00AB6A44">
                            <w:rPr>
                              <w:caps/>
                              <w:color w:val="262626" w:themeColor="text1" w:themeTint="D9"/>
                              <w:sz w:val="20"/>
                              <w:szCs w:val="20"/>
                            </w:rPr>
                            <w:t>Nadeem mirza</w:t>
                          </w:r>
                        </w:sdtContent>
                      </w:sdt>
                    </w:p>
                    <w:p w14:paraId="5AE11DB8" w14:textId="74E38F8F" w:rsidR="00BA4945"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21312D">
                            <w:rPr>
                              <w:color w:val="262626" w:themeColor="text1" w:themeTint="D9"/>
                              <w:sz w:val="20"/>
                              <w:szCs w:val="20"/>
                            </w:rPr>
                            <w:t xml:space="preserve">     </w:t>
                          </w:r>
                        </w:sdtContent>
                      </w:sdt>
                      <w:r w:rsidR="00BA4945">
                        <w:rPr>
                          <w:color w:val="262626" w:themeColor="text1" w:themeTint="D9"/>
                          <w:sz w:val="20"/>
                          <w:szCs w:val="20"/>
                        </w:rPr>
                        <w:t xml:space="preserve"> </w:t>
                      </w:r>
                    </w:p>
                  </w:txbxContent>
                </v:textbox>
                <w10:wrap type="square" anchorx="page" anchory="page"/>
              </v:shape>
            </w:pict>
          </w:r>
          <w:r>
            <w:rPr>
              <w:noProof/>
            </w:rPr>
            <w:pict w14:anchorId="5C188231">
              <v:shape id="Text Box 23" o:spid="_x0000_s1035"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3E59A438" w14:textId="77777777" w:rsidR="003A3121" w:rsidRPr="0021312D" w:rsidRDefault="003A3121">
                      <w:pPr>
                        <w:pStyle w:val="NoSpacing"/>
                        <w:jc w:val="right"/>
                        <w:rPr>
                          <w:sz w:val="52"/>
                          <w:szCs w:val="52"/>
                        </w:rPr>
                      </w:pPr>
                      <w:r w:rsidRPr="0021312D">
                        <w:rPr>
                          <w:sz w:val="52"/>
                          <w:szCs w:val="52"/>
                        </w:rPr>
                        <w:t>Knowledge and Information Management Skills for the Workplace</w:t>
                      </w:r>
                    </w:p>
                    <w:p w14:paraId="2CF7FEDB" w14:textId="550EA813" w:rsidR="00BA4945" w:rsidRDefault="00000000">
                      <w:pPr>
                        <w:pStyle w:val="NoSpacing"/>
                        <w:jc w:val="right"/>
                        <w:rPr>
                          <w:smallCaps/>
                          <w:color w:val="0E2841" w:themeColor="text2"/>
                          <w:sz w:val="36"/>
                          <w:szCs w:val="36"/>
                        </w:rPr>
                      </w:pPr>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00881306">
                            <w:rPr>
                              <w:smallCaps/>
                              <w:color w:val="0E2841" w:themeColor="text2"/>
                              <w:sz w:val="36"/>
                              <w:szCs w:val="36"/>
                            </w:rPr>
                            <w:t>BMSW5106</w:t>
                          </w:r>
                        </w:sdtContent>
                      </w:sdt>
                    </w:p>
                  </w:txbxContent>
                </v:textbox>
                <w10:wrap type="square" anchorx="page" anchory="page"/>
              </v:shape>
            </w:pict>
          </w:r>
          <w:r>
            <w:rPr>
              <w:noProof/>
            </w:rPr>
            <w:pict w14:anchorId="2D36A05C">
              <v:group id="Group 24" o:spid="_x0000_s1032"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33"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34"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w:r>
          <w:r w:rsidR="00BA4945">
            <w:rPr>
              <w:rFonts w:ascii="Arial" w:hAnsi="Arial" w:cs="Arial"/>
            </w:rPr>
            <w:br w:type="page"/>
          </w:r>
        </w:p>
      </w:sdtContent>
    </w:sdt>
    <w:sdt>
      <w:sdtPr>
        <w:rPr>
          <w:rFonts w:asciiTheme="minorHAnsi" w:eastAsiaTheme="minorHAnsi" w:hAnsiTheme="minorHAnsi" w:cstheme="minorBidi"/>
          <w:color w:val="auto"/>
          <w:kern w:val="2"/>
          <w:sz w:val="22"/>
          <w:szCs w:val="22"/>
          <w:lang w:eastAsia="en-US"/>
        </w:rPr>
        <w:id w:val="-1711788980"/>
        <w:docPartObj>
          <w:docPartGallery w:val="Table of Contents"/>
          <w:docPartUnique/>
        </w:docPartObj>
      </w:sdtPr>
      <w:sdtEndPr>
        <w:rPr>
          <w:b/>
          <w:bCs/>
        </w:rPr>
      </w:sdtEndPr>
      <w:sdtContent>
        <w:p w14:paraId="76922622" w14:textId="4593AA65" w:rsidR="007F0127" w:rsidRDefault="007F0127" w:rsidP="00B908EA">
          <w:pPr>
            <w:pStyle w:val="TOCHeading"/>
            <w:spacing w:line="360" w:lineRule="auto"/>
          </w:pPr>
          <w:r>
            <w:t>Contents</w:t>
          </w:r>
        </w:p>
        <w:p w14:paraId="5995A19E" w14:textId="2887CA5D" w:rsidR="00BB5561" w:rsidRDefault="007F0127" w:rsidP="00B908EA">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163651359" w:history="1">
            <w:r w:rsidR="00BB5561" w:rsidRPr="00AA55E0">
              <w:rPr>
                <w:rStyle w:val="Hyperlink"/>
                <w:noProof/>
              </w:rPr>
              <w:t>Introduction</w:t>
            </w:r>
            <w:r w:rsidR="00BB5561">
              <w:rPr>
                <w:noProof/>
                <w:webHidden/>
              </w:rPr>
              <w:tab/>
            </w:r>
            <w:r w:rsidR="00BB5561">
              <w:rPr>
                <w:noProof/>
                <w:webHidden/>
              </w:rPr>
              <w:fldChar w:fldCharType="begin"/>
            </w:r>
            <w:r w:rsidR="00BB5561">
              <w:rPr>
                <w:noProof/>
                <w:webHidden/>
              </w:rPr>
              <w:instrText xml:space="preserve"> PAGEREF _Toc163651359 \h </w:instrText>
            </w:r>
            <w:r w:rsidR="00BB5561">
              <w:rPr>
                <w:noProof/>
                <w:webHidden/>
              </w:rPr>
            </w:r>
            <w:r w:rsidR="00BB5561">
              <w:rPr>
                <w:noProof/>
                <w:webHidden/>
              </w:rPr>
              <w:fldChar w:fldCharType="separate"/>
            </w:r>
            <w:r w:rsidR="00BB5561">
              <w:rPr>
                <w:noProof/>
                <w:webHidden/>
              </w:rPr>
              <w:t>1</w:t>
            </w:r>
            <w:r w:rsidR="00BB5561">
              <w:rPr>
                <w:noProof/>
                <w:webHidden/>
              </w:rPr>
              <w:fldChar w:fldCharType="end"/>
            </w:r>
          </w:hyperlink>
        </w:p>
        <w:p w14:paraId="5C66050F" w14:textId="731B35A7" w:rsidR="00BB5561" w:rsidRDefault="00000000" w:rsidP="00B908EA">
          <w:pPr>
            <w:pStyle w:val="TOC1"/>
            <w:tabs>
              <w:tab w:val="right" w:leader="dot" w:pos="9016"/>
            </w:tabs>
            <w:spacing w:line="360" w:lineRule="auto"/>
            <w:rPr>
              <w:rFonts w:eastAsiaTheme="minorEastAsia"/>
              <w:noProof/>
              <w:sz w:val="24"/>
              <w:szCs w:val="24"/>
              <w:lang w:eastAsia="en-GB"/>
            </w:rPr>
          </w:pPr>
          <w:hyperlink w:anchor="_Toc163651360" w:history="1">
            <w:r w:rsidR="00BB5561" w:rsidRPr="00AA55E0">
              <w:rPr>
                <w:rStyle w:val="Hyperlink"/>
                <w:noProof/>
              </w:rPr>
              <w:t>Overview of Lidl UK</w:t>
            </w:r>
            <w:r w:rsidR="00BB5561">
              <w:rPr>
                <w:noProof/>
                <w:webHidden/>
              </w:rPr>
              <w:tab/>
            </w:r>
            <w:r w:rsidR="00BB5561">
              <w:rPr>
                <w:noProof/>
                <w:webHidden/>
              </w:rPr>
              <w:fldChar w:fldCharType="begin"/>
            </w:r>
            <w:r w:rsidR="00BB5561">
              <w:rPr>
                <w:noProof/>
                <w:webHidden/>
              </w:rPr>
              <w:instrText xml:space="preserve"> PAGEREF _Toc163651360 \h </w:instrText>
            </w:r>
            <w:r w:rsidR="00BB5561">
              <w:rPr>
                <w:noProof/>
                <w:webHidden/>
              </w:rPr>
            </w:r>
            <w:r w:rsidR="00BB5561">
              <w:rPr>
                <w:noProof/>
                <w:webHidden/>
              </w:rPr>
              <w:fldChar w:fldCharType="separate"/>
            </w:r>
            <w:r w:rsidR="00BB5561">
              <w:rPr>
                <w:noProof/>
                <w:webHidden/>
              </w:rPr>
              <w:t>1</w:t>
            </w:r>
            <w:r w:rsidR="00BB5561">
              <w:rPr>
                <w:noProof/>
                <w:webHidden/>
              </w:rPr>
              <w:fldChar w:fldCharType="end"/>
            </w:r>
          </w:hyperlink>
        </w:p>
        <w:p w14:paraId="50DD0869" w14:textId="4834A980" w:rsidR="00BB5561" w:rsidRDefault="00000000" w:rsidP="00B908EA">
          <w:pPr>
            <w:pStyle w:val="TOC1"/>
            <w:tabs>
              <w:tab w:val="right" w:leader="dot" w:pos="9016"/>
            </w:tabs>
            <w:spacing w:line="360" w:lineRule="auto"/>
            <w:rPr>
              <w:rFonts w:eastAsiaTheme="minorEastAsia"/>
              <w:noProof/>
              <w:sz w:val="24"/>
              <w:szCs w:val="24"/>
              <w:lang w:eastAsia="en-GB"/>
            </w:rPr>
          </w:pPr>
          <w:hyperlink w:anchor="_Toc163651361" w:history="1">
            <w:r w:rsidR="00BB5561" w:rsidRPr="00AA55E0">
              <w:rPr>
                <w:rStyle w:val="Hyperlink"/>
                <w:noProof/>
              </w:rPr>
              <w:t>Participants in Lidl UK: Contributions and Knowledge Collection</w:t>
            </w:r>
            <w:r w:rsidR="00BB5561">
              <w:rPr>
                <w:noProof/>
                <w:webHidden/>
              </w:rPr>
              <w:tab/>
            </w:r>
            <w:r w:rsidR="00BB5561">
              <w:rPr>
                <w:noProof/>
                <w:webHidden/>
              </w:rPr>
              <w:fldChar w:fldCharType="begin"/>
            </w:r>
            <w:r w:rsidR="00BB5561">
              <w:rPr>
                <w:noProof/>
                <w:webHidden/>
              </w:rPr>
              <w:instrText xml:space="preserve"> PAGEREF _Toc163651361 \h </w:instrText>
            </w:r>
            <w:r w:rsidR="00BB5561">
              <w:rPr>
                <w:noProof/>
                <w:webHidden/>
              </w:rPr>
            </w:r>
            <w:r w:rsidR="00BB5561">
              <w:rPr>
                <w:noProof/>
                <w:webHidden/>
              </w:rPr>
              <w:fldChar w:fldCharType="separate"/>
            </w:r>
            <w:r w:rsidR="00BB5561">
              <w:rPr>
                <w:noProof/>
                <w:webHidden/>
              </w:rPr>
              <w:t>3</w:t>
            </w:r>
            <w:r w:rsidR="00BB5561">
              <w:rPr>
                <w:noProof/>
                <w:webHidden/>
              </w:rPr>
              <w:fldChar w:fldCharType="end"/>
            </w:r>
          </w:hyperlink>
        </w:p>
        <w:p w14:paraId="4A987691" w14:textId="17A416AD" w:rsidR="00BB5561" w:rsidRDefault="00000000" w:rsidP="00B908EA">
          <w:pPr>
            <w:pStyle w:val="TOC1"/>
            <w:tabs>
              <w:tab w:val="right" w:leader="dot" w:pos="9016"/>
            </w:tabs>
            <w:spacing w:line="360" w:lineRule="auto"/>
            <w:rPr>
              <w:rFonts w:eastAsiaTheme="minorEastAsia"/>
              <w:noProof/>
              <w:sz w:val="24"/>
              <w:szCs w:val="24"/>
              <w:lang w:eastAsia="en-GB"/>
            </w:rPr>
          </w:pPr>
          <w:hyperlink w:anchor="_Toc163651362" w:history="1">
            <w:r w:rsidR="00BB5561" w:rsidRPr="00AA55E0">
              <w:rPr>
                <w:rStyle w:val="Hyperlink"/>
                <w:noProof/>
              </w:rPr>
              <w:t>Evaluation of IM/KM approaches of Lidl UK</w:t>
            </w:r>
            <w:r w:rsidR="00BB5561">
              <w:rPr>
                <w:noProof/>
                <w:webHidden/>
              </w:rPr>
              <w:tab/>
            </w:r>
            <w:r w:rsidR="00BB5561">
              <w:rPr>
                <w:noProof/>
                <w:webHidden/>
              </w:rPr>
              <w:fldChar w:fldCharType="begin"/>
            </w:r>
            <w:r w:rsidR="00BB5561">
              <w:rPr>
                <w:noProof/>
                <w:webHidden/>
              </w:rPr>
              <w:instrText xml:space="preserve"> PAGEREF _Toc163651362 \h </w:instrText>
            </w:r>
            <w:r w:rsidR="00BB5561">
              <w:rPr>
                <w:noProof/>
                <w:webHidden/>
              </w:rPr>
            </w:r>
            <w:r w:rsidR="00BB5561">
              <w:rPr>
                <w:noProof/>
                <w:webHidden/>
              </w:rPr>
              <w:fldChar w:fldCharType="separate"/>
            </w:r>
            <w:r w:rsidR="00BB5561">
              <w:rPr>
                <w:noProof/>
                <w:webHidden/>
              </w:rPr>
              <w:t>4</w:t>
            </w:r>
            <w:r w:rsidR="00BB5561">
              <w:rPr>
                <w:noProof/>
                <w:webHidden/>
              </w:rPr>
              <w:fldChar w:fldCharType="end"/>
            </w:r>
          </w:hyperlink>
        </w:p>
        <w:p w14:paraId="56096B05" w14:textId="1A0B896C" w:rsidR="00BB5561" w:rsidRDefault="00000000" w:rsidP="00B908EA">
          <w:pPr>
            <w:pStyle w:val="TOC1"/>
            <w:tabs>
              <w:tab w:val="right" w:leader="dot" w:pos="9016"/>
            </w:tabs>
            <w:spacing w:line="360" w:lineRule="auto"/>
            <w:rPr>
              <w:rFonts w:eastAsiaTheme="minorEastAsia"/>
              <w:noProof/>
              <w:sz w:val="24"/>
              <w:szCs w:val="24"/>
              <w:lang w:eastAsia="en-GB"/>
            </w:rPr>
          </w:pPr>
          <w:hyperlink w:anchor="_Toc163651363" w:history="1">
            <w:r w:rsidR="00BB5561" w:rsidRPr="00AA55E0">
              <w:rPr>
                <w:rStyle w:val="Hyperlink"/>
                <w:noProof/>
              </w:rPr>
              <w:t>Incentives to participate in knowledge management (KM) activities at Lidl UK</w:t>
            </w:r>
            <w:r w:rsidR="00BB5561">
              <w:rPr>
                <w:noProof/>
                <w:webHidden/>
              </w:rPr>
              <w:tab/>
            </w:r>
            <w:r w:rsidR="00BB5561">
              <w:rPr>
                <w:noProof/>
                <w:webHidden/>
              </w:rPr>
              <w:fldChar w:fldCharType="begin"/>
            </w:r>
            <w:r w:rsidR="00BB5561">
              <w:rPr>
                <w:noProof/>
                <w:webHidden/>
              </w:rPr>
              <w:instrText xml:space="preserve"> PAGEREF _Toc163651363 \h </w:instrText>
            </w:r>
            <w:r w:rsidR="00BB5561">
              <w:rPr>
                <w:noProof/>
                <w:webHidden/>
              </w:rPr>
            </w:r>
            <w:r w:rsidR="00BB5561">
              <w:rPr>
                <w:noProof/>
                <w:webHidden/>
              </w:rPr>
              <w:fldChar w:fldCharType="separate"/>
            </w:r>
            <w:r w:rsidR="00BB5561">
              <w:rPr>
                <w:noProof/>
                <w:webHidden/>
              </w:rPr>
              <w:t>6</w:t>
            </w:r>
            <w:r w:rsidR="00BB5561">
              <w:rPr>
                <w:noProof/>
                <w:webHidden/>
              </w:rPr>
              <w:fldChar w:fldCharType="end"/>
            </w:r>
          </w:hyperlink>
        </w:p>
        <w:p w14:paraId="425B908F" w14:textId="5B527B9C" w:rsidR="00BB5561" w:rsidRDefault="00000000" w:rsidP="00B908EA">
          <w:pPr>
            <w:pStyle w:val="TOC1"/>
            <w:tabs>
              <w:tab w:val="right" w:leader="dot" w:pos="9016"/>
            </w:tabs>
            <w:spacing w:line="360" w:lineRule="auto"/>
            <w:rPr>
              <w:rFonts w:eastAsiaTheme="minorEastAsia"/>
              <w:noProof/>
              <w:sz w:val="24"/>
              <w:szCs w:val="24"/>
              <w:lang w:eastAsia="en-GB"/>
            </w:rPr>
          </w:pPr>
          <w:hyperlink w:anchor="_Toc163651364" w:history="1">
            <w:r w:rsidR="00BB5561" w:rsidRPr="00AA55E0">
              <w:rPr>
                <w:rStyle w:val="Hyperlink"/>
                <w:noProof/>
              </w:rPr>
              <w:t>Challenges and opportunities related to maximising the use of KM system in Lidl UK</w:t>
            </w:r>
            <w:r w:rsidR="00BB5561">
              <w:rPr>
                <w:noProof/>
                <w:webHidden/>
              </w:rPr>
              <w:tab/>
            </w:r>
            <w:r w:rsidR="00BB5561">
              <w:rPr>
                <w:noProof/>
                <w:webHidden/>
              </w:rPr>
              <w:fldChar w:fldCharType="begin"/>
            </w:r>
            <w:r w:rsidR="00BB5561">
              <w:rPr>
                <w:noProof/>
                <w:webHidden/>
              </w:rPr>
              <w:instrText xml:space="preserve"> PAGEREF _Toc163651364 \h </w:instrText>
            </w:r>
            <w:r w:rsidR="00BB5561">
              <w:rPr>
                <w:noProof/>
                <w:webHidden/>
              </w:rPr>
            </w:r>
            <w:r w:rsidR="00BB5561">
              <w:rPr>
                <w:noProof/>
                <w:webHidden/>
              </w:rPr>
              <w:fldChar w:fldCharType="separate"/>
            </w:r>
            <w:r w:rsidR="00BB5561">
              <w:rPr>
                <w:noProof/>
                <w:webHidden/>
              </w:rPr>
              <w:t>7</w:t>
            </w:r>
            <w:r w:rsidR="00BB5561">
              <w:rPr>
                <w:noProof/>
                <w:webHidden/>
              </w:rPr>
              <w:fldChar w:fldCharType="end"/>
            </w:r>
          </w:hyperlink>
        </w:p>
        <w:p w14:paraId="4DC58D73" w14:textId="0921309E" w:rsidR="00BB5561" w:rsidRDefault="00000000" w:rsidP="00B908EA">
          <w:pPr>
            <w:pStyle w:val="TOC1"/>
            <w:tabs>
              <w:tab w:val="right" w:leader="dot" w:pos="9016"/>
            </w:tabs>
            <w:spacing w:line="360" w:lineRule="auto"/>
            <w:rPr>
              <w:rFonts w:eastAsiaTheme="minorEastAsia"/>
              <w:noProof/>
              <w:sz w:val="24"/>
              <w:szCs w:val="24"/>
              <w:lang w:eastAsia="en-GB"/>
            </w:rPr>
          </w:pPr>
          <w:hyperlink w:anchor="_Toc163651365" w:history="1">
            <w:r w:rsidR="00BB5561" w:rsidRPr="00AA55E0">
              <w:rPr>
                <w:rStyle w:val="Hyperlink"/>
                <w:noProof/>
              </w:rPr>
              <w:t>Enhancing Knowledge Identification and Distribution Strategies for Lidl UK</w:t>
            </w:r>
            <w:r w:rsidR="00BB5561">
              <w:rPr>
                <w:noProof/>
                <w:webHidden/>
              </w:rPr>
              <w:tab/>
            </w:r>
            <w:r w:rsidR="00BB5561">
              <w:rPr>
                <w:noProof/>
                <w:webHidden/>
              </w:rPr>
              <w:fldChar w:fldCharType="begin"/>
            </w:r>
            <w:r w:rsidR="00BB5561">
              <w:rPr>
                <w:noProof/>
                <w:webHidden/>
              </w:rPr>
              <w:instrText xml:space="preserve"> PAGEREF _Toc163651365 \h </w:instrText>
            </w:r>
            <w:r w:rsidR="00BB5561">
              <w:rPr>
                <w:noProof/>
                <w:webHidden/>
              </w:rPr>
            </w:r>
            <w:r w:rsidR="00BB5561">
              <w:rPr>
                <w:noProof/>
                <w:webHidden/>
              </w:rPr>
              <w:fldChar w:fldCharType="separate"/>
            </w:r>
            <w:r w:rsidR="00BB5561">
              <w:rPr>
                <w:noProof/>
                <w:webHidden/>
              </w:rPr>
              <w:t>9</w:t>
            </w:r>
            <w:r w:rsidR="00BB5561">
              <w:rPr>
                <w:noProof/>
                <w:webHidden/>
              </w:rPr>
              <w:fldChar w:fldCharType="end"/>
            </w:r>
          </w:hyperlink>
        </w:p>
        <w:p w14:paraId="2ED043E7" w14:textId="19F72815" w:rsidR="00BB5561" w:rsidRDefault="00000000" w:rsidP="00B908EA">
          <w:pPr>
            <w:pStyle w:val="TOC1"/>
            <w:tabs>
              <w:tab w:val="right" w:leader="dot" w:pos="9016"/>
            </w:tabs>
            <w:spacing w:line="360" w:lineRule="auto"/>
            <w:rPr>
              <w:rFonts w:eastAsiaTheme="minorEastAsia"/>
              <w:noProof/>
              <w:sz w:val="24"/>
              <w:szCs w:val="24"/>
              <w:lang w:eastAsia="en-GB"/>
            </w:rPr>
          </w:pPr>
          <w:hyperlink w:anchor="_Toc163651366" w:history="1">
            <w:r w:rsidR="00BB5561" w:rsidRPr="00AA55E0">
              <w:rPr>
                <w:rStyle w:val="Hyperlink"/>
                <w:noProof/>
              </w:rPr>
              <w:t>How the operating costs and legal requirements will be managed in Lidl UK</w:t>
            </w:r>
            <w:r w:rsidR="00BB5561">
              <w:rPr>
                <w:noProof/>
                <w:webHidden/>
              </w:rPr>
              <w:tab/>
            </w:r>
            <w:r w:rsidR="00BB5561">
              <w:rPr>
                <w:noProof/>
                <w:webHidden/>
              </w:rPr>
              <w:fldChar w:fldCharType="begin"/>
            </w:r>
            <w:r w:rsidR="00BB5561">
              <w:rPr>
                <w:noProof/>
                <w:webHidden/>
              </w:rPr>
              <w:instrText xml:space="preserve"> PAGEREF _Toc163651366 \h </w:instrText>
            </w:r>
            <w:r w:rsidR="00BB5561">
              <w:rPr>
                <w:noProof/>
                <w:webHidden/>
              </w:rPr>
            </w:r>
            <w:r w:rsidR="00BB5561">
              <w:rPr>
                <w:noProof/>
                <w:webHidden/>
              </w:rPr>
              <w:fldChar w:fldCharType="separate"/>
            </w:r>
            <w:r w:rsidR="00BB5561">
              <w:rPr>
                <w:noProof/>
                <w:webHidden/>
              </w:rPr>
              <w:t>11</w:t>
            </w:r>
            <w:r w:rsidR="00BB5561">
              <w:rPr>
                <w:noProof/>
                <w:webHidden/>
              </w:rPr>
              <w:fldChar w:fldCharType="end"/>
            </w:r>
          </w:hyperlink>
        </w:p>
        <w:p w14:paraId="06C9C791" w14:textId="7909C5AB" w:rsidR="00BB5561" w:rsidRDefault="00000000" w:rsidP="00B908EA">
          <w:pPr>
            <w:pStyle w:val="TOC1"/>
            <w:tabs>
              <w:tab w:val="right" w:leader="dot" w:pos="9016"/>
            </w:tabs>
            <w:spacing w:line="360" w:lineRule="auto"/>
            <w:rPr>
              <w:rFonts w:eastAsiaTheme="minorEastAsia"/>
              <w:noProof/>
              <w:sz w:val="24"/>
              <w:szCs w:val="24"/>
              <w:lang w:eastAsia="en-GB"/>
            </w:rPr>
          </w:pPr>
          <w:hyperlink w:anchor="_Toc163651367" w:history="1">
            <w:r w:rsidR="00BB5561" w:rsidRPr="00AA55E0">
              <w:rPr>
                <w:rStyle w:val="Hyperlink"/>
                <w:noProof/>
              </w:rPr>
              <w:t>Plans to promote the KM system in Lidl UK</w:t>
            </w:r>
            <w:r w:rsidR="00BB5561">
              <w:rPr>
                <w:noProof/>
                <w:webHidden/>
              </w:rPr>
              <w:tab/>
            </w:r>
            <w:r w:rsidR="00BB5561">
              <w:rPr>
                <w:noProof/>
                <w:webHidden/>
              </w:rPr>
              <w:fldChar w:fldCharType="begin"/>
            </w:r>
            <w:r w:rsidR="00BB5561">
              <w:rPr>
                <w:noProof/>
                <w:webHidden/>
              </w:rPr>
              <w:instrText xml:space="preserve"> PAGEREF _Toc163651367 \h </w:instrText>
            </w:r>
            <w:r w:rsidR="00BB5561">
              <w:rPr>
                <w:noProof/>
                <w:webHidden/>
              </w:rPr>
            </w:r>
            <w:r w:rsidR="00BB5561">
              <w:rPr>
                <w:noProof/>
                <w:webHidden/>
              </w:rPr>
              <w:fldChar w:fldCharType="separate"/>
            </w:r>
            <w:r w:rsidR="00BB5561">
              <w:rPr>
                <w:noProof/>
                <w:webHidden/>
              </w:rPr>
              <w:t>12</w:t>
            </w:r>
            <w:r w:rsidR="00BB5561">
              <w:rPr>
                <w:noProof/>
                <w:webHidden/>
              </w:rPr>
              <w:fldChar w:fldCharType="end"/>
            </w:r>
          </w:hyperlink>
        </w:p>
        <w:p w14:paraId="05F9C691" w14:textId="75A92CBA" w:rsidR="00BB5561" w:rsidRDefault="00000000" w:rsidP="00B908EA">
          <w:pPr>
            <w:pStyle w:val="TOC1"/>
            <w:tabs>
              <w:tab w:val="right" w:leader="dot" w:pos="9016"/>
            </w:tabs>
            <w:spacing w:line="360" w:lineRule="auto"/>
            <w:rPr>
              <w:rFonts w:eastAsiaTheme="minorEastAsia"/>
              <w:noProof/>
              <w:sz w:val="24"/>
              <w:szCs w:val="24"/>
              <w:lang w:eastAsia="en-GB"/>
            </w:rPr>
          </w:pPr>
          <w:hyperlink w:anchor="_Toc163651368" w:history="1">
            <w:r w:rsidR="00BB5561" w:rsidRPr="00AA55E0">
              <w:rPr>
                <w:rStyle w:val="Hyperlink"/>
                <w:noProof/>
                <w:lang w:val="en-US"/>
              </w:rPr>
              <w:t>Reference list</w:t>
            </w:r>
            <w:r w:rsidR="00BB5561">
              <w:rPr>
                <w:noProof/>
                <w:webHidden/>
              </w:rPr>
              <w:tab/>
            </w:r>
            <w:r w:rsidR="00BB5561">
              <w:rPr>
                <w:noProof/>
                <w:webHidden/>
              </w:rPr>
              <w:fldChar w:fldCharType="begin"/>
            </w:r>
            <w:r w:rsidR="00BB5561">
              <w:rPr>
                <w:noProof/>
                <w:webHidden/>
              </w:rPr>
              <w:instrText xml:space="preserve"> PAGEREF _Toc163651368 \h </w:instrText>
            </w:r>
            <w:r w:rsidR="00BB5561">
              <w:rPr>
                <w:noProof/>
                <w:webHidden/>
              </w:rPr>
            </w:r>
            <w:r w:rsidR="00BB5561">
              <w:rPr>
                <w:noProof/>
                <w:webHidden/>
              </w:rPr>
              <w:fldChar w:fldCharType="separate"/>
            </w:r>
            <w:r w:rsidR="00BB5561">
              <w:rPr>
                <w:noProof/>
                <w:webHidden/>
              </w:rPr>
              <w:t>14</w:t>
            </w:r>
            <w:r w:rsidR="00BB5561">
              <w:rPr>
                <w:noProof/>
                <w:webHidden/>
              </w:rPr>
              <w:fldChar w:fldCharType="end"/>
            </w:r>
          </w:hyperlink>
        </w:p>
        <w:p w14:paraId="5A4367B0" w14:textId="29081215" w:rsidR="00BB5561" w:rsidRDefault="00000000" w:rsidP="00B908EA">
          <w:pPr>
            <w:pStyle w:val="TOC1"/>
            <w:tabs>
              <w:tab w:val="right" w:leader="dot" w:pos="9016"/>
            </w:tabs>
            <w:spacing w:line="360" w:lineRule="auto"/>
            <w:rPr>
              <w:rFonts w:eastAsiaTheme="minorEastAsia"/>
              <w:noProof/>
              <w:sz w:val="24"/>
              <w:szCs w:val="24"/>
              <w:lang w:eastAsia="en-GB"/>
            </w:rPr>
          </w:pPr>
          <w:hyperlink w:anchor="_Toc163651369" w:history="1">
            <w:r w:rsidR="00BB5561" w:rsidRPr="00AA55E0">
              <w:rPr>
                <w:rStyle w:val="Hyperlink"/>
                <w:noProof/>
              </w:rPr>
              <w:t>Appendix</w:t>
            </w:r>
            <w:r w:rsidR="00BB5561">
              <w:rPr>
                <w:noProof/>
                <w:webHidden/>
              </w:rPr>
              <w:tab/>
            </w:r>
            <w:r w:rsidR="00BB5561">
              <w:rPr>
                <w:noProof/>
                <w:webHidden/>
              </w:rPr>
              <w:fldChar w:fldCharType="begin"/>
            </w:r>
            <w:r w:rsidR="00BB5561">
              <w:rPr>
                <w:noProof/>
                <w:webHidden/>
              </w:rPr>
              <w:instrText xml:space="preserve"> PAGEREF _Toc163651369 \h </w:instrText>
            </w:r>
            <w:r w:rsidR="00BB5561">
              <w:rPr>
                <w:noProof/>
                <w:webHidden/>
              </w:rPr>
            </w:r>
            <w:r w:rsidR="00BB5561">
              <w:rPr>
                <w:noProof/>
                <w:webHidden/>
              </w:rPr>
              <w:fldChar w:fldCharType="separate"/>
            </w:r>
            <w:r w:rsidR="00BB5561">
              <w:rPr>
                <w:noProof/>
                <w:webHidden/>
              </w:rPr>
              <w:t>15</w:t>
            </w:r>
            <w:r w:rsidR="00BB5561">
              <w:rPr>
                <w:noProof/>
                <w:webHidden/>
              </w:rPr>
              <w:fldChar w:fldCharType="end"/>
            </w:r>
          </w:hyperlink>
        </w:p>
        <w:p w14:paraId="5FCDDE63" w14:textId="66EDC1EC" w:rsidR="007F0127" w:rsidRDefault="007F0127" w:rsidP="00B908EA">
          <w:pPr>
            <w:spacing w:line="360" w:lineRule="auto"/>
          </w:pPr>
          <w:r>
            <w:rPr>
              <w:b/>
              <w:bCs/>
            </w:rPr>
            <w:fldChar w:fldCharType="end"/>
          </w:r>
        </w:p>
      </w:sdtContent>
    </w:sdt>
    <w:p w14:paraId="2494AAA2" w14:textId="3B9516A6" w:rsidR="00EF6454" w:rsidRPr="00EF6454" w:rsidRDefault="00EF6454" w:rsidP="00B908EA">
      <w:pPr>
        <w:pStyle w:val="Heading1"/>
        <w:spacing w:line="360" w:lineRule="auto"/>
      </w:pPr>
      <w:bookmarkStart w:id="0" w:name="_Toc163651359"/>
      <w:r w:rsidRPr="00EF6454">
        <w:t>Introduction</w:t>
      </w:r>
      <w:bookmarkEnd w:id="0"/>
    </w:p>
    <w:p w14:paraId="7662C880" w14:textId="77777777" w:rsidR="00EF6454" w:rsidRPr="00EF6454" w:rsidRDefault="00EF6454" w:rsidP="00B908EA">
      <w:pPr>
        <w:spacing w:line="360" w:lineRule="auto"/>
        <w:jc w:val="both"/>
        <w:rPr>
          <w:rFonts w:ascii="Arial" w:hAnsi="Arial" w:cs="Arial"/>
        </w:rPr>
      </w:pPr>
    </w:p>
    <w:p w14:paraId="46B2CF2C" w14:textId="5C153FED" w:rsidR="00EF6454" w:rsidRDefault="00EF6454" w:rsidP="00B908EA">
      <w:pPr>
        <w:spacing w:line="360" w:lineRule="auto"/>
        <w:jc w:val="both"/>
        <w:rPr>
          <w:rFonts w:ascii="Arial" w:hAnsi="Arial" w:cs="Arial"/>
        </w:rPr>
      </w:pPr>
      <w:r w:rsidRPr="00EF6454">
        <w:rPr>
          <w:rFonts w:ascii="Arial" w:hAnsi="Arial" w:cs="Arial"/>
        </w:rPr>
        <w:t>In the dynamic landscape of retail, the ability to efficiently manage knowledge is a cornerstone for success</w:t>
      </w:r>
      <w:r w:rsidR="00D07B06">
        <w:rPr>
          <w:rFonts w:ascii="Arial" w:hAnsi="Arial" w:cs="Arial"/>
        </w:rPr>
        <w:t xml:space="preserve"> of any modern enterprise</w:t>
      </w:r>
      <w:r w:rsidRPr="00EF6454">
        <w:rPr>
          <w:rFonts w:ascii="Arial" w:hAnsi="Arial" w:cs="Arial"/>
        </w:rPr>
        <w:t>. As companies strive to adapt to evolving consumer demands and competitive pressures, effective Knowledge Management (KM) emerges as a critical strategy. This report aims to provide an insightful overview of Lidl UK, a prominent player in the British retail sector, while also shedding light on its historical journey in implementing Knowledge Management initiatives.</w:t>
      </w:r>
    </w:p>
    <w:p w14:paraId="4331A9A5" w14:textId="77777777" w:rsidR="006F3DDC" w:rsidRDefault="006F3DDC" w:rsidP="00B908EA">
      <w:pPr>
        <w:spacing w:line="360" w:lineRule="auto"/>
        <w:jc w:val="both"/>
        <w:rPr>
          <w:rFonts w:ascii="Arial" w:hAnsi="Arial" w:cs="Arial"/>
        </w:rPr>
      </w:pPr>
    </w:p>
    <w:p w14:paraId="0AAB4A88" w14:textId="26621EA4" w:rsidR="006F3DDC" w:rsidRDefault="006F3DDC" w:rsidP="00B908EA">
      <w:pPr>
        <w:pStyle w:val="Heading1"/>
        <w:spacing w:line="360" w:lineRule="auto"/>
      </w:pPr>
      <w:bookmarkStart w:id="1" w:name="_Toc163651360"/>
      <w:r w:rsidRPr="006F3DDC">
        <w:t>Overview of Lidl UK</w:t>
      </w:r>
      <w:bookmarkEnd w:id="1"/>
    </w:p>
    <w:p w14:paraId="0DADEA9C" w14:textId="77777777" w:rsidR="006F3DDC" w:rsidRPr="00EF6454" w:rsidRDefault="006F3DDC" w:rsidP="00B908EA">
      <w:pPr>
        <w:spacing w:line="360" w:lineRule="auto"/>
        <w:jc w:val="both"/>
        <w:rPr>
          <w:rFonts w:ascii="Arial" w:hAnsi="Arial" w:cs="Arial"/>
        </w:rPr>
      </w:pPr>
    </w:p>
    <w:p w14:paraId="66BCE8C0" w14:textId="5BBB4196" w:rsidR="00EF6454" w:rsidRPr="00EF6454" w:rsidRDefault="00EF6454" w:rsidP="00B908EA">
      <w:pPr>
        <w:spacing w:line="360" w:lineRule="auto"/>
        <w:jc w:val="both"/>
        <w:rPr>
          <w:rFonts w:ascii="Arial" w:hAnsi="Arial" w:cs="Arial"/>
        </w:rPr>
      </w:pPr>
      <w:r w:rsidRPr="00EF6454">
        <w:rPr>
          <w:rFonts w:ascii="Arial" w:hAnsi="Arial" w:cs="Arial"/>
        </w:rPr>
        <w:t xml:space="preserve">Lidl UK stands as a significant force in the retail industry, renowned for its commitment to providing high-quality products at affordable prices. Founded in Germany in the 1930s, Lidl ventured into the UK market in 1994, quickly gaining traction and expanding its footprint </w:t>
      </w:r>
      <w:r w:rsidRPr="00EF6454">
        <w:rPr>
          <w:rFonts w:ascii="Arial" w:hAnsi="Arial" w:cs="Arial"/>
        </w:rPr>
        <w:lastRenderedPageBreak/>
        <w:t>across the nation. With its distinctive business model cantered around efficiency, cost-effectiveness, and customer satisfaction, Lidl UK has carved a niche for itself, garnering a loyal customer base and fostering robust growth.</w:t>
      </w:r>
    </w:p>
    <w:p w14:paraId="7839F466" w14:textId="77777777" w:rsidR="00EF6454" w:rsidRPr="00EF6454" w:rsidRDefault="00EF6454" w:rsidP="00B908EA">
      <w:pPr>
        <w:spacing w:line="360" w:lineRule="auto"/>
        <w:jc w:val="both"/>
        <w:rPr>
          <w:rFonts w:ascii="Arial" w:hAnsi="Arial" w:cs="Arial"/>
        </w:rPr>
      </w:pPr>
      <w:r w:rsidRPr="00EF6454">
        <w:rPr>
          <w:rFonts w:ascii="Arial" w:hAnsi="Arial" w:cs="Arial"/>
        </w:rPr>
        <w:t>The retail giant operates an extensive network of stores throughout the United Kingdom, offering a diverse range of products spanning groceries, household essentials, and specialty items. Lidl's strategic approach emphasizes innovation, sustainability, and community engagement, reflecting its dedication to delivering value beyond just the products on its shelves. Amidst the competitive retail landscape, Lidl UK continues to thrive, propelled by its unwavering commitment to excellence and adaptability to changing market dynamics.</w:t>
      </w:r>
    </w:p>
    <w:p w14:paraId="55DE67F7" w14:textId="77777777" w:rsidR="00EF6454" w:rsidRPr="00EF6454" w:rsidRDefault="00EF6454" w:rsidP="00B908EA">
      <w:pPr>
        <w:spacing w:line="360" w:lineRule="auto"/>
        <w:jc w:val="both"/>
        <w:rPr>
          <w:rFonts w:ascii="Arial" w:hAnsi="Arial" w:cs="Arial"/>
        </w:rPr>
      </w:pPr>
      <w:r w:rsidRPr="00EF6454">
        <w:rPr>
          <w:rFonts w:ascii="Arial" w:hAnsi="Arial" w:cs="Arial"/>
        </w:rPr>
        <w:t>Lidl UK's journey in Knowledge Management traces back to its early years in the British market. Recognizing the significance of harnessing internal knowledge and expertise, Lidl embarked on initiatives aimed at fostering a culture of collaboration, learning, and information sharing within the organization.</w:t>
      </w:r>
    </w:p>
    <w:p w14:paraId="589587C6" w14:textId="77777777" w:rsidR="00EF6454" w:rsidRPr="00EF6454" w:rsidRDefault="00EF6454" w:rsidP="00B908EA">
      <w:pPr>
        <w:spacing w:line="360" w:lineRule="auto"/>
        <w:jc w:val="both"/>
        <w:rPr>
          <w:rFonts w:ascii="Arial" w:hAnsi="Arial" w:cs="Arial"/>
        </w:rPr>
      </w:pPr>
      <w:r w:rsidRPr="00EF6454">
        <w:rPr>
          <w:rFonts w:ascii="Arial" w:hAnsi="Arial" w:cs="Arial"/>
        </w:rPr>
        <w:t>While specific details regarding the historical evolution of KM practices within Lidl UK may vary, it is evident that the company has continuously invested in mechanisms to capture, codify, and disseminate knowledge across its operations. From leveraging technological platforms for data management to fostering communities of practice and promoting cross-functional collaboration, Lidl UK has demonstrated a proactive stance towards harnessing the collective intelligence of its workforce.</w:t>
      </w:r>
    </w:p>
    <w:p w14:paraId="375B98E8" w14:textId="737E11F8" w:rsidR="00F51BB7" w:rsidRDefault="00EF6454" w:rsidP="00B908EA">
      <w:pPr>
        <w:spacing w:line="360" w:lineRule="auto"/>
        <w:jc w:val="both"/>
        <w:rPr>
          <w:rFonts w:ascii="Arial" w:hAnsi="Arial" w:cs="Arial"/>
        </w:rPr>
      </w:pPr>
      <w:r w:rsidRPr="00EF6454">
        <w:rPr>
          <w:rFonts w:ascii="Arial" w:hAnsi="Arial" w:cs="Arial"/>
        </w:rPr>
        <w:t>Over the years, Lidl UK's KM efforts have likely evolved in tandem with advancements in technology, changes in organizational structure, and shifts in market dynamics. By cultivating a knowledge-centric culture and infrastructure, Lidl UK has positioned itself to adapt swiftly to emerging challenges, drive innovation, and sustain its competitive edge in the ever-evolving retail landscape.</w:t>
      </w:r>
    </w:p>
    <w:p w14:paraId="11F17B44" w14:textId="3F6D7E5D" w:rsidR="00F234B6" w:rsidRPr="005F3761" w:rsidRDefault="00F234B6" w:rsidP="00B908EA">
      <w:pPr>
        <w:spacing w:line="360" w:lineRule="auto"/>
        <w:jc w:val="both"/>
        <w:rPr>
          <w:rFonts w:ascii="Arial" w:hAnsi="Arial" w:cs="Arial"/>
        </w:rPr>
      </w:pPr>
      <w:r w:rsidRPr="005F3761">
        <w:rPr>
          <w:rFonts w:ascii="Arial" w:hAnsi="Arial" w:cs="Arial"/>
        </w:rPr>
        <w:t>Regarding communication software, there are various tools commonly used in management across different industries. Here are a few examples</w:t>
      </w:r>
      <w:r>
        <w:rPr>
          <w:rFonts w:ascii="Arial" w:hAnsi="Arial" w:cs="Arial"/>
        </w:rPr>
        <w:t xml:space="preserve"> what is used in Lidl UK</w:t>
      </w:r>
      <w:r w:rsidR="003525A4">
        <w:rPr>
          <w:rFonts w:ascii="Arial" w:hAnsi="Arial" w:cs="Arial"/>
        </w:rPr>
        <w:t>.</w:t>
      </w:r>
    </w:p>
    <w:p w14:paraId="409E5404" w14:textId="56DC4676" w:rsidR="00F234B6" w:rsidRPr="005F3761" w:rsidRDefault="00F234B6" w:rsidP="00B908EA">
      <w:pPr>
        <w:spacing w:line="360" w:lineRule="auto"/>
        <w:jc w:val="both"/>
        <w:rPr>
          <w:rFonts w:ascii="Arial" w:hAnsi="Arial" w:cs="Arial"/>
        </w:rPr>
      </w:pPr>
      <w:r w:rsidRPr="005F3761">
        <w:rPr>
          <w:rFonts w:ascii="Arial" w:hAnsi="Arial" w:cs="Arial"/>
        </w:rPr>
        <w:t>Email is a widely used communication tool for both internal and external communication. It allows for formal and detailed communication, document sharing, and collaboration.</w:t>
      </w:r>
      <w:r w:rsidR="00D4681B">
        <w:rPr>
          <w:rFonts w:ascii="Arial" w:hAnsi="Arial" w:cs="Arial"/>
        </w:rPr>
        <w:t xml:space="preserve"> </w:t>
      </w:r>
      <w:r w:rsidRPr="005F3761">
        <w:rPr>
          <w:rFonts w:ascii="Arial" w:hAnsi="Arial" w:cs="Arial"/>
        </w:rPr>
        <w:t>Instant messaging platforms like Slack, Microsoft Teams, or WhatsApp are popular for real-time communication among team members. They enable quick information sharing, file transfers, and group discussions.</w:t>
      </w:r>
      <w:r w:rsidR="00D4681B">
        <w:rPr>
          <w:rFonts w:ascii="Arial" w:hAnsi="Arial" w:cs="Arial"/>
        </w:rPr>
        <w:t xml:space="preserve"> </w:t>
      </w:r>
      <w:r w:rsidRPr="005F3761">
        <w:rPr>
          <w:rFonts w:ascii="Arial" w:hAnsi="Arial" w:cs="Arial"/>
        </w:rPr>
        <w:t>Project management software such as Trello</w:t>
      </w:r>
      <w:r>
        <w:rPr>
          <w:rFonts w:ascii="Arial" w:hAnsi="Arial" w:cs="Arial"/>
        </w:rPr>
        <w:t xml:space="preserve"> </w:t>
      </w:r>
      <w:r w:rsidRPr="00E32780">
        <w:rPr>
          <w:rFonts w:ascii="Arial" w:hAnsi="Arial" w:cs="Arial"/>
        </w:rPr>
        <w:t>(Trello, 2019)</w:t>
      </w:r>
      <w:r w:rsidRPr="005F3761">
        <w:rPr>
          <w:rFonts w:ascii="Arial" w:hAnsi="Arial" w:cs="Arial"/>
        </w:rPr>
        <w:t>, Asana</w:t>
      </w:r>
      <w:r>
        <w:rPr>
          <w:rFonts w:ascii="Arial" w:hAnsi="Arial" w:cs="Arial"/>
        </w:rPr>
        <w:t xml:space="preserve"> </w:t>
      </w:r>
      <w:r w:rsidRPr="0037626F">
        <w:rPr>
          <w:rFonts w:ascii="Arial" w:hAnsi="Arial" w:cs="Arial"/>
        </w:rPr>
        <w:t>(Asana, 2024)</w:t>
      </w:r>
      <w:r w:rsidRPr="005F3761">
        <w:rPr>
          <w:rFonts w:ascii="Arial" w:hAnsi="Arial" w:cs="Arial"/>
        </w:rPr>
        <w:t>, or Jira</w:t>
      </w:r>
      <w:r>
        <w:rPr>
          <w:rFonts w:ascii="Arial" w:hAnsi="Arial" w:cs="Arial"/>
        </w:rPr>
        <w:t xml:space="preserve"> </w:t>
      </w:r>
      <w:r w:rsidRPr="00364FC7">
        <w:rPr>
          <w:rFonts w:ascii="Arial" w:hAnsi="Arial" w:cs="Arial"/>
        </w:rPr>
        <w:t>(Atlassian, 2023)</w:t>
      </w:r>
      <w:r w:rsidRPr="005F3761">
        <w:rPr>
          <w:rFonts w:ascii="Arial" w:hAnsi="Arial" w:cs="Arial"/>
        </w:rPr>
        <w:t xml:space="preserve"> helps teams organize and track tasks, set deadlines, assign responsibilities, and collaborate on projects.</w:t>
      </w:r>
      <w:r w:rsidR="003525A4">
        <w:rPr>
          <w:rFonts w:ascii="Arial" w:hAnsi="Arial" w:cs="Arial"/>
        </w:rPr>
        <w:t xml:space="preserve"> </w:t>
      </w:r>
      <w:r w:rsidRPr="005F3761">
        <w:rPr>
          <w:rFonts w:ascii="Arial" w:hAnsi="Arial" w:cs="Arial"/>
        </w:rPr>
        <w:t xml:space="preserve">Video </w:t>
      </w:r>
      <w:r w:rsidR="0030568C">
        <w:rPr>
          <w:rFonts w:ascii="Arial" w:hAnsi="Arial" w:cs="Arial"/>
        </w:rPr>
        <w:t>c</w:t>
      </w:r>
      <w:r w:rsidRPr="005F3761">
        <w:rPr>
          <w:rFonts w:ascii="Arial" w:hAnsi="Arial" w:cs="Arial"/>
        </w:rPr>
        <w:t xml:space="preserve">onferencing </w:t>
      </w:r>
      <w:r w:rsidR="0030568C">
        <w:rPr>
          <w:rFonts w:ascii="Arial" w:hAnsi="Arial" w:cs="Arial"/>
        </w:rPr>
        <w:t>s</w:t>
      </w:r>
      <w:r w:rsidRPr="005F3761">
        <w:rPr>
          <w:rFonts w:ascii="Arial" w:hAnsi="Arial" w:cs="Arial"/>
        </w:rPr>
        <w:t xml:space="preserve">oftware like Zoom, Microsoft Teams, or Google Meet is valuable for conducting virtual meetings, webinars, and </w:t>
      </w:r>
      <w:r w:rsidRPr="005F3761">
        <w:rPr>
          <w:rFonts w:ascii="Arial" w:hAnsi="Arial" w:cs="Arial"/>
        </w:rPr>
        <w:lastRenderedPageBreak/>
        <w:t>conference calls. These tools enable face-to-face communication and screen sharing, facilitating remote collaboration.</w:t>
      </w:r>
    </w:p>
    <w:p w14:paraId="1509FAF7" w14:textId="77777777" w:rsidR="00F234B6" w:rsidRDefault="00F234B6" w:rsidP="00B908EA">
      <w:pPr>
        <w:spacing w:line="360" w:lineRule="auto"/>
        <w:jc w:val="both"/>
        <w:rPr>
          <w:rFonts w:ascii="Arial" w:hAnsi="Arial" w:cs="Arial"/>
        </w:rPr>
      </w:pPr>
      <w:r w:rsidRPr="005F3761">
        <w:rPr>
          <w:rFonts w:ascii="Arial" w:hAnsi="Arial" w:cs="Arial"/>
        </w:rPr>
        <w:t>It's important to note that the specific communication software used by Lidl UK may vary, as different organizations have their own preferences and requirements.</w:t>
      </w:r>
    </w:p>
    <w:p w14:paraId="73F54B05" w14:textId="7FEFBC97" w:rsidR="00BC6DDC" w:rsidRPr="005F3761" w:rsidRDefault="00BC6DDC" w:rsidP="00B908EA">
      <w:pPr>
        <w:spacing w:line="360" w:lineRule="auto"/>
        <w:jc w:val="both"/>
        <w:rPr>
          <w:rFonts w:ascii="Arial" w:hAnsi="Arial" w:cs="Arial"/>
        </w:rPr>
      </w:pPr>
      <w:r w:rsidRPr="005F3761">
        <w:rPr>
          <w:rFonts w:ascii="Arial" w:hAnsi="Arial" w:cs="Arial"/>
        </w:rPr>
        <w:t>Lidl UK emphasizes product knowledge among its employees. This includes understanding the features, benefits, and quality of the products they offer. This knowledge helps employees assist customers and make informed recommendations.</w:t>
      </w:r>
      <w:r>
        <w:rPr>
          <w:rFonts w:ascii="Arial" w:hAnsi="Arial" w:cs="Arial"/>
        </w:rPr>
        <w:t xml:space="preserve"> By using additional software like:  Ai Wine Chatbot </w:t>
      </w:r>
      <w:r w:rsidRPr="00636E17">
        <w:rPr>
          <w:rFonts w:ascii="Arial" w:hAnsi="Arial" w:cs="Arial"/>
        </w:rPr>
        <w:t>(By Wire Service, 2018)</w:t>
      </w:r>
      <w:r>
        <w:rPr>
          <w:rFonts w:ascii="Arial" w:hAnsi="Arial" w:cs="Arial"/>
        </w:rPr>
        <w:t xml:space="preserve">, Lidl Plus, </w:t>
      </w:r>
      <w:proofErr w:type="spellStart"/>
      <w:r w:rsidRPr="00F52AB7">
        <w:rPr>
          <w:rFonts w:ascii="Arial" w:hAnsi="Arial" w:cs="Arial"/>
        </w:rPr>
        <w:t>eLWIS</w:t>
      </w:r>
      <w:proofErr w:type="spellEnd"/>
      <w:r>
        <w:rPr>
          <w:rFonts w:ascii="Arial" w:hAnsi="Arial" w:cs="Arial"/>
        </w:rPr>
        <w:t xml:space="preserve"> </w:t>
      </w:r>
      <w:r w:rsidRPr="0041104C">
        <w:rPr>
          <w:rFonts w:ascii="Arial" w:hAnsi="Arial" w:cs="Arial"/>
        </w:rPr>
        <w:t>(Leonards, 2016)</w:t>
      </w:r>
      <w:r>
        <w:rPr>
          <w:rFonts w:ascii="Arial" w:hAnsi="Arial" w:cs="Arial"/>
        </w:rPr>
        <w:t>.</w:t>
      </w:r>
      <w:r w:rsidR="00844FC0">
        <w:rPr>
          <w:rFonts w:ascii="Arial" w:hAnsi="Arial" w:cs="Arial"/>
        </w:rPr>
        <w:t xml:space="preserve"> </w:t>
      </w:r>
      <w:r w:rsidRPr="005F3761">
        <w:rPr>
          <w:rFonts w:ascii="Arial" w:hAnsi="Arial" w:cs="Arial"/>
        </w:rPr>
        <w:t>Lidl UK places a strong emphasis on efficient operations management. This includes managing inventory, supply chain, and logistics to ensure products are readily available for customers while minimizing waste and costs.</w:t>
      </w:r>
      <w:r w:rsidR="00844FC0">
        <w:rPr>
          <w:rFonts w:ascii="Arial" w:hAnsi="Arial" w:cs="Arial"/>
        </w:rPr>
        <w:t xml:space="preserve"> </w:t>
      </w:r>
      <w:r w:rsidRPr="005F3761">
        <w:rPr>
          <w:rFonts w:ascii="Arial" w:hAnsi="Arial" w:cs="Arial"/>
        </w:rPr>
        <w:t>Lidl UK places importance on effective people management. They value teamwork, clear communication, and regular training to ensure employees are well-equipped to provide excellent customer service.</w:t>
      </w:r>
      <w:r w:rsidR="007B0412">
        <w:rPr>
          <w:rFonts w:ascii="Arial" w:hAnsi="Arial" w:cs="Arial"/>
        </w:rPr>
        <w:t xml:space="preserve"> </w:t>
      </w:r>
      <w:r w:rsidR="007B0412" w:rsidRPr="007B0412">
        <w:rPr>
          <w:rFonts w:ascii="Arial" w:hAnsi="Arial" w:cs="Arial"/>
        </w:rPr>
        <w:t>(Burton-Jones, 1999)</w:t>
      </w:r>
    </w:p>
    <w:p w14:paraId="3611C96A" w14:textId="77777777" w:rsidR="00BC6DDC" w:rsidRPr="00EF6454" w:rsidRDefault="00BC6DDC" w:rsidP="00B908EA">
      <w:pPr>
        <w:spacing w:line="360" w:lineRule="auto"/>
        <w:jc w:val="both"/>
        <w:rPr>
          <w:rFonts w:ascii="Arial" w:hAnsi="Arial" w:cs="Arial"/>
        </w:rPr>
      </w:pPr>
    </w:p>
    <w:p w14:paraId="037EE808" w14:textId="77777777" w:rsidR="006C42C8" w:rsidRDefault="006C42C8" w:rsidP="00B908EA">
      <w:pPr>
        <w:spacing w:line="360" w:lineRule="auto"/>
        <w:jc w:val="both"/>
        <w:rPr>
          <w:rFonts w:ascii="Arial" w:hAnsi="Arial" w:cs="Arial"/>
        </w:rPr>
      </w:pPr>
    </w:p>
    <w:p w14:paraId="57E3EC1C" w14:textId="674C7140" w:rsidR="000E4409" w:rsidRDefault="000E4409" w:rsidP="00B908EA">
      <w:pPr>
        <w:pStyle w:val="Heading1"/>
        <w:spacing w:line="360" w:lineRule="auto"/>
      </w:pPr>
      <w:bookmarkStart w:id="2" w:name="_Toc163651361"/>
      <w:r w:rsidRPr="000E4409">
        <w:t>Participants in Lidl UK: Contributions and Knowledge Collection</w:t>
      </w:r>
      <w:bookmarkEnd w:id="2"/>
    </w:p>
    <w:p w14:paraId="2C79D29C" w14:textId="77777777" w:rsidR="00EC6B0E" w:rsidRPr="000E4409" w:rsidRDefault="00EC6B0E" w:rsidP="00B908EA">
      <w:pPr>
        <w:spacing w:line="360" w:lineRule="auto"/>
        <w:jc w:val="both"/>
        <w:rPr>
          <w:rFonts w:ascii="Arial" w:hAnsi="Arial" w:cs="Arial"/>
        </w:rPr>
      </w:pPr>
    </w:p>
    <w:p w14:paraId="25F04F52" w14:textId="789844FD" w:rsidR="000E4409" w:rsidRPr="000E4409" w:rsidRDefault="000E4409" w:rsidP="00B908EA">
      <w:pPr>
        <w:spacing w:line="360" w:lineRule="auto"/>
        <w:jc w:val="both"/>
        <w:rPr>
          <w:rFonts w:ascii="Arial" w:hAnsi="Arial" w:cs="Arial"/>
        </w:rPr>
      </w:pPr>
      <w:r w:rsidRPr="000E4409">
        <w:rPr>
          <w:rFonts w:ascii="Arial" w:hAnsi="Arial" w:cs="Arial"/>
        </w:rPr>
        <w:t xml:space="preserve">Lidl UK is a prominent supermarket chain operating in the United Kingdom, known for its efficient operations and commitment to providing quality products at affordable prices. Understanding the key participants involved in contributing to and collecting knowledge within Lidl UK is crucial for optimizing organizational efficiency and fostering innovation. This report aims to identify and </w:t>
      </w:r>
      <w:r w:rsidR="00DC4552" w:rsidRPr="000E4409">
        <w:rPr>
          <w:rFonts w:ascii="Arial" w:hAnsi="Arial" w:cs="Arial"/>
        </w:rPr>
        <w:t>analyse</w:t>
      </w:r>
      <w:r w:rsidRPr="000E4409">
        <w:rPr>
          <w:rFonts w:ascii="Arial" w:hAnsi="Arial" w:cs="Arial"/>
        </w:rPr>
        <w:t xml:space="preserve"> these participants.</w:t>
      </w:r>
      <w:r w:rsidR="007E70BE">
        <w:rPr>
          <w:rFonts w:ascii="Arial" w:hAnsi="Arial" w:cs="Arial"/>
        </w:rPr>
        <w:t xml:space="preserve"> </w:t>
      </w:r>
      <w:r w:rsidR="007E70BE" w:rsidRPr="007E70BE">
        <w:rPr>
          <w:rFonts w:ascii="Arial" w:hAnsi="Arial" w:cs="Arial"/>
        </w:rPr>
        <w:t>(Malak, 2019)</w:t>
      </w:r>
    </w:p>
    <w:p w14:paraId="0F1FC8B2" w14:textId="77777777" w:rsidR="000E4409" w:rsidRPr="000E4409" w:rsidRDefault="000E4409" w:rsidP="00B908EA">
      <w:pPr>
        <w:spacing w:line="360" w:lineRule="auto"/>
        <w:jc w:val="both"/>
        <w:rPr>
          <w:rFonts w:ascii="Arial" w:hAnsi="Arial" w:cs="Arial"/>
        </w:rPr>
      </w:pPr>
    </w:p>
    <w:p w14:paraId="51630837" w14:textId="77777777" w:rsidR="000E4409" w:rsidRPr="000E4409" w:rsidRDefault="000E4409" w:rsidP="00B908EA">
      <w:pPr>
        <w:spacing w:line="360" w:lineRule="auto"/>
        <w:jc w:val="both"/>
        <w:rPr>
          <w:rFonts w:ascii="Arial" w:hAnsi="Arial" w:cs="Arial"/>
        </w:rPr>
      </w:pPr>
      <w:r w:rsidRPr="000E4409">
        <w:rPr>
          <w:rFonts w:ascii="Arial" w:hAnsi="Arial" w:cs="Arial"/>
        </w:rPr>
        <w:t>1. Contributors of Knowledge:</w:t>
      </w:r>
    </w:p>
    <w:p w14:paraId="37A2A148" w14:textId="5264BC41" w:rsidR="000E4409" w:rsidRPr="000E4409" w:rsidRDefault="000E4409" w:rsidP="00B908EA">
      <w:pPr>
        <w:spacing w:line="360" w:lineRule="auto"/>
        <w:jc w:val="both"/>
        <w:rPr>
          <w:rFonts w:ascii="Arial" w:hAnsi="Arial" w:cs="Arial"/>
        </w:rPr>
      </w:pPr>
      <w:r w:rsidRPr="000E4409">
        <w:rPr>
          <w:rFonts w:ascii="Arial" w:hAnsi="Arial" w:cs="Arial"/>
        </w:rPr>
        <w:t>Employees</w:t>
      </w:r>
      <w:r w:rsidR="00290C14">
        <w:rPr>
          <w:rFonts w:ascii="Arial" w:hAnsi="Arial" w:cs="Arial"/>
        </w:rPr>
        <w:t>,</w:t>
      </w:r>
      <w:r w:rsidR="00EC6B0E">
        <w:rPr>
          <w:rFonts w:ascii="Arial" w:hAnsi="Arial" w:cs="Arial"/>
        </w:rPr>
        <w:t xml:space="preserve"> </w:t>
      </w:r>
      <w:r w:rsidR="00290C14">
        <w:rPr>
          <w:rFonts w:ascii="Arial" w:hAnsi="Arial" w:cs="Arial"/>
        </w:rPr>
        <w:t>s</w:t>
      </w:r>
      <w:r w:rsidRPr="000E4409">
        <w:rPr>
          <w:rFonts w:ascii="Arial" w:hAnsi="Arial" w:cs="Arial"/>
        </w:rPr>
        <w:t xml:space="preserve">tore </w:t>
      </w:r>
      <w:r w:rsidR="00290C14">
        <w:rPr>
          <w:rFonts w:ascii="Arial" w:hAnsi="Arial" w:cs="Arial"/>
        </w:rPr>
        <w:t>s</w:t>
      </w:r>
      <w:r w:rsidRPr="000E4409">
        <w:rPr>
          <w:rFonts w:ascii="Arial" w:hAnsi="Arial" w:cs="Arial"/>
        </w:rPr>
        <w:t>taff</w:t>
      </w:r>
      <w:r w:rsidR="00290C14">
        <w:rPr>
          <w:rFonts w:ascii="Arial" w:hAnsi="Arial" w:cs="Arial"/>
        </w:rPr>
        <w:t>, f</w:t>
      </w:r>
      <w:r w:rsidRPr="000E4409">
        <w:rPr>
          <w:rFonts w:ascii="Arial" w:hAnsi="Arial" w:cs="Arial"/>
        </w:rPr>
        <w:t>rontline employees contribute valuable knowledge regarding customer preferences, product demand, and operational challenges.</w:t>
      </w:r>
      <w:r w:rsidR="00EC6B0E">
        <w:rPr>
          <w:rFonts w:ascii="Arial" w:hAnsi="Arial" w:cs="Arial"/>
        </w:rPr>
        <w:t xml:space="preserve"> </w:t>
      </w:r>
      <w:r w:rsidRPr="000E4409">
        <w:rPr>
          <w:rFonts w:ascii="Arial" w:hAnsi="Arial" w:cs="Arial"/>
        </w:rPr>
        <w:t>Department Managers</w:t>
      </w:r>
      <w:r w:rsidR="00EA71A9">
        <w:rPr>
          <w:rFonts w:ascii="Arial" w:hAnsi="Arial" w:cs="Arial"/>
        </w:rPr>
        <w:t xml:space="preserve"> </w:t>
      </w:r>
      <w:r w:rsidRPr="000E4409">
        <w:rPr>
          <w:rFonts w:ascii="Arial" w:hAnsi="Arial" w:cs="Arial"/>
        </w:rPr>
        <w:t>offer insights into inventory management, sales trends, and staff performance within their respective departments.</w:t>
      </w:r>
      <w:r w:rsidR="00542F7B">
        <w:rPr>
          <w:rFonts w:ascii="Arial" w:hAnsi="Arial" w:cs="Arial"/>
        </w:rPr>
        <w:t xml:space="preserve"> </w:t>
      </w:r>
      <w:r w:rsidRPr="000E4409">
        <w:rPr>
          <w:rFonts w:ascii="Arial" w:hAnsi="Arial" w:cs="Arial"/>
        </w:rPr>
        <w:t xml:space="preserve">Regional </w:t>
      </w:r>
      <w:r w:rsidR="00542F7B">
        <w:rPr>
          <w:rFonts w:ascii="Arial" w:hAnsi="Arial" w:cs="Arial"/>
        </w:rPr>
        <w:t>m</w:t>
      </w:r>
      <w:r w:rsidRPr="000E4409">
        <w:rPr>
          <w:rFonts w:ascii="Arial" w:hAnsi="Arial" w:cs="Arial"/>
        </w:rPr>
        <w:t xml:space="preserve">anagers </w:t>
      </w:r>
      <w:r w:rsidR="00542F7B">
        <w:rPr>
          <w:rFonts w:ascii="Arial" w:hAnsi="Arial" w:cs="Arial"/>
        </w:rPr>
        <w:t>r</w:t>
      </w:r>
      <w:r w:rsidRPr="000E4409">
        <w:rPr>
          <w:rFonts w:ascii="Arial" w:hAnsi="Arial" w:cs="Arial"/>
        </w:rPr>
        <w:t>esponsible for overseeing multiple stores, they contribute strategic insights, market trends, and operational efficiencies.</w:t>
      </w:r>
      <w:r w:rsidR="00542F7B">
        <w:rPr>
          <w:rFonts w:ascii="Arial" w:hAnsi="Arial" w:cs="Arial"/>
        </w:rPr>
        <w:t xml:space="preserve"> </w:t>
      </w:r>
      <w:r w:rsidRPr="000E4409">
        <w:rPr>
          <w:rFonts w:ascii="Arial" w:hAnsi="Arial" w:cs="Arial"/>
        </w:rPr>
        <w:t xml:space="preserve">Head </w:t>
      </w:r>
      <w:r w:rsidR="00542F7B">
        <w:rPr>
          <w:rFonts w:ascii="Arial" w:hAnsi="Arial" w:cs="Arial"/>
        </w:rPr>
        <w:t>o</w:t>
      </w:r>
      <w:r w:rsidRPr="000E4409">
        <w:rPr>
          <w:rFonts w:ascii="Arial" w:hAnsi="Arial" w:cs="Arial"/>
        </w:rPr>
        <w:t xml:space="preserve">ffice </w:t>
      </w:r>
      <w:r w:rsidR="00542F7B">
        <w:rPr>
          <w:rFonts w:ascii="Arial" w:hAnsi="Arial" w:cs="Arial"/>
        </w:rPr>
        <w:t>s</w:t>
      </w:r>
      <w:r w:rsidRPr="000E4409">
        <w:rPr>
          <w:rFonts w:ascii="Arial" w:hAnsi="Arial" w:cs="Arial"/>
        </w:rPr>
        <w:t>taff</w:t>
      </w:r>
      <w:r w:rsidR="00542F7B">
        <w:rPr>
          <w:rFonts w:ascii="Arial" w:hAnsi="Arial" w:cs="Arial"/>
        </w:rPr>
        <w:t xml:space="preserve"> in </w:t>
      </w:r>
      <w:r w:rsidR="00542F7B">
        <w:rPr>
          <w:rFonts w:ascii="Arial" w:hAnsi="Arial" w:cs="Arial"/>
        </w:rPr>
        <w:lastRenderedPageBreak/>
        <w:t>v</w:t>
      </w:r>
      <w:r w:rsidRPr="000E4409">
        <w:rPr>
          <w:rFonts w:ascii="Arial" w:hAnsi="Arial" w:cs="Arial"/>
        </w:rPr>
        <w:t>arious departments such as marketing, procurement, and finance provide specialized knowledge contributing to overall business strategy and development.</w:t>
      </w:r>
    </w:p>
    <w:p w14:paraId="247A0186" w14:textId="13B2AD99" w:rsidR="000E4409" w:rsidRPr="000E4409" w:rsidRDefault="000E4409" w:rsidP="00B908EA">
      <w:pPr>
        <w:spacing w:line="360" w:lineRule="auto"/>
        <w:jc w:val="both"/>
        <w:rPr>
          <w:rFonts w:ascii="Arial" w:hAnsi="Arial" w:cs="Arial"/>
        </w:rPr>
      </w:pPr>
      <w:r w:rsidRPr="000E4409">
        <w:rPr>
          <w:rFonts w:ascii="Arial" w:hAnsi="Arial" w:cs="Arial"/>
        </w:rPr>
        <w:t xml:space="preserve">Product </w:t>
      </w:r>
      <w:r w:rsidR="00E41AE5">
        <w:rPr>
          <w:rFonts w:ascii="Arial" w:hAnsi="Arial" w:cs="Arial"/>
        </w:rPr>
        <w:t>s</w:t>
      </w:r>
      <w:r w:rsidRPr="000E4409">
        <w:rPr>
          <w:rFonts w:ascii="Arial" w:hAnsi="Arial" w:cs="Arial"/>
        </w:rPr>
        <w:t>uppliers</w:t>
      </w:r>
      <w:r w:rsidR="00E41AE5">
        <w:rPr>
          <w:rFonts w:ascii="Arial" w:hAnsi="Arial" w:cs="Arial"/>
        </w:rPr>
        <w:t xml:space="preserve"> </w:t>
      </w:r>
      <w:r w:rsidRPr="000E4409">
        <w:rPr>
          <w:rFonts w:ascii="Arial" w:hAnsi="Arial" w:cs="Arial"/>
        </w:rPr>
        <w:t>offer industry insights, product knowledge, and market trends, helping Lidl UK make informed decisions regarding product selection and procurement.</w:t>
      </w:r>
      <w:r w:rsidR="003436AC">
        <w:rPr>
          <w:rFonts w:ascii="Arial" w:hAnsi="Arial" w:cs="Arial"/>
        </w:rPr>
        <w:t xml:space="preserve"> </w:t>
      </w:r>
      <w:r w:rsidRPr="000E4409">
        <w:rPr>
          <w:rFonts w:ascii="Arial" w:hAnsi="Arial" w:cs="Arial"/>
        </w:rPr>
        <w:t xml:space="preserve">Logistics </w:t>
      </w:r>
      <w:r w:rsidR="00E41AE5">
        <w:rPr>
          <w:rFonts w:ascii="Arial" w:hAnsi="Arial" w:cs="Arial"/>
        </w:rPr>
        <w:t>p</w:t>
      </w:r>
      <w:r w:rsidRPr="000E4409">
        <w:rPr>
          <w:rFonts w:ascii="Arial" w:hAnsi="Arial" w:cs="Arial"/>
        </w:rPr>
        <w:t>artners</w:t>
      </w:r>
      <w:r w:rsidR="00E41AE5">
        <w:rPr>
          <w:rFonts w:ascii="Arial" w:hAnsi="Arial" w:cs="Arial"/>
        </w:rPr>
        <w:t xml:space="preserve"> k</w:t>
      </w:r>
      <w:r w:rsidRPr="000E4409">
        <w:rPr>
          <w:rFonts w:ascii="Arial" w:hAnsi="Arial" w:cs="Arial"/>
        </w:rPr>
        <w:t>nowledge shared by logistics partners contributes to optimizing supply chain operations, reducing costs, and improving delivery efficiency.</w:t>
      </w:r>
      <w:r w:rsidR="002B0F95">
        <w:rPr>
          <w:rFonts w:ascii="Arial" w:hAnsi="Arial" w:cs="Arial"/>
        </w:rPr>
        <w:t xml:space="preserve"> </w:t>
      </w:r>
      <w:r w:rsidRPr="000E4409">
        <w:rPr>
          <w:rFonts w:ascii="Arial" w:hAnsi="Arial" w:cs="Arial"/>
        </w:rPr>
        <w:t>Customer feedback</w:t>
      </w:r>
      <w:r w:rsidR="003436AC">
        <w:rPr>
          <w:rFonts w:ascii="Arial" w:hAnsi="Arial" w:cs="Arial"/>
        </w:rPr>
        <w:t xml:space="preserve"> and </w:t>
      </w:r>
      <w:r w:rsidR="002B0F95">
        <w:rPr>
          <w:rFonts w:ascii="Arial" w:hAnsi="Arial" w:cs="Arial"/>
        </w:rPr>
        <w:t>suggestions</w:t>
      </w:r>
      <w:r w:rsidRPr="000E4409">
        <w:rPr>
          <w:rFonts w:ascii="Arial" w:hAnsi="Arial" w:cs="Arial"/>
        </w:rPr>
        <w:t xml:space="preserve"> collected through various channels such as surveys, social media, and in-store interactions provide valuable insights into consumer preferences, satisfaction levels, and areas for improvement.</w:t>
      </w:r>
    </w:p>
    <w:p w14:paraId="77992D2B" w14:textId="77777777" w:rsidR="000E4409" w:rsidRPr="000E4409" w:rsidRDefault="000E4409" w:rsidP="00B908EA">
      <w:pPr>
        <w:spacing w:line="360" w:lineRule="auto"/>
        <w:jc w:val="both"/>
        <w:rPr>
          <w:rFonts w:ascii="Arial" w:hAnsi="Arial" w:cs="Arial"/>
        </w:rPr>
      </w:pPr>
      <w:r w:rsidRPr="000E4409">
        <w:rPr>
          <w:rFonts w:ascii="Arial" w:hAnsi="Arial" w:cs="Arial"/>
        </w:rPr>
        <w:t>2. Collectors of Knowledge:</w:t>
      </w:r>
    </w:p>
    <w:p w14:paraId="3EB62910" w14:textId="747C8447" w:rsidR="000E4409" w:rsidRPr="000E4409" w:rsidRDefault="000E4409" w:rsidP="00B908EA">
      <w:pPr>
        <w:spacing w:line="360" w:lineRule="auto"/>
        <w:jc w:val="both"/>
        <w:rPr>
          <w:rFonts w:ascii="Arial" w:hAnsi="Arial" w:cs="Arial"/>
        </w:rPr>
      </w:pPr>
      <w:r w:rsidRPr="000E4409">
        <w:rPr>
          <w:rFonts w:ascii="Arial" w:hAnsi="Arial" w:cs="Arial"/>
        </w:rPr>
        <w:t xml:space="preserve">Knowledge </w:t>
      </w:r>
      <w:r w:rsidR="009C4C03">
        <w:rPr>
          <w:rFonts w:ascii="Arial" w:hAnsi="Arial" w:cs="Arial"/>
        </w:rPr>
        <w:t>m</w:t>
      </w:r>
      <w:r w:rsidRPr="000E4409">
        <w:rPr>
          <w:rFonts w:ascii="Arial" w:hAnsi="Arial" w:cs="Arial"/>
        </w:rPr>
        <w:t xml:space="preserve">anagement </w:t>
      </w:r>
      <w:r w:rsidR="009C4C03">
        <w:rPr>
          <w:rFonts w:ascii="Arial" w:hAnsi="Arial" w:cs="Arial"/>
        </w:rPr>
        <w:t>t</w:t>
      </w:r>
      <w:r w:rsidRPr="000E4409">
        <w:rPr>
          <w:rFonts w:ascii="Arial" w:hAnsi="Arial" w:cs="Arial"/>
        </w:rPr>
        <w:t>eam</w:t>
      </w:r>
      <w:r w:rsidR="009C4C03">
        <w:rPr>
          <w:rFonts w:ascii="Arial" w:hAnsi="Arial" w:cs="Arial"/>
        </w:rPr>
        <w:t xml:space="preserve"> r</w:t>
      </w:r>
      <w:r w:rsidRPr="000E4409">
        <w:rPr>
          <w:rFonts w:ascii="Arial" w:hAnsi="Arial" w:cs="Arial"/>
        </w:rPr>
        <w:t>esponsible for creating, organizing, and disseminating knowledge across the organization.</w:t>
      </w:r>
      <w:r w:rsidR="00B15971">
        <w:rPr>
          <w:rFonts w:ascii="Arial" w:hAnsi="Arial" w:cs="Arial"/>
        </w:rPr>
        <w:t xml:space="preserve"> </w:t>
      </w:r>
      <w:r w:rsidRPr="000E4409">
        <w:rPr>
          <w:rFonts w:ascii="Arial" w:hAnsi="Arial" w:cs="Arial"/>
        </w:rPr>
        <w:t>Collects insights from various sources including employee feedback, market research, and industry reports to facilitate informed decision-making.</w:t>
      </w:r>
      <w:r w:rsidR="00D30073">
        <w:rPr>
          <w:rFonts w:ascii="Arial" w:hAnsi="Arial" w:cs="Arial"/>
        </w:rPr>
        <w:t xml:space="preserve"> </w:t>
      </w:r>
      <w:r w:rsidRPr="000E4409">
        <w:rPr>
          <w:rFonts w:ascii="Arial" w:hAnsi="Arial" w:cs="Arial"/>
        </w:rPr>
        <w:t xml:space="preserve">Data </w:t>
      </w:r>
      <w:r w:rsidR="00203A09">
        <w:rPr>
          <w:rFonts w:ascii="Arial" w:hAnsi="Arial" w:cs="Arial"/>
        </w:rPr>
        <w:t>a</w:t>
      </w:r>
      <w:r w:rsidRPr="000E4409">
        <w:rPr>
          <w:rFonts w:ascii="Arial" w:hAnsi="Arial" w:cs="Arial"/>
        </w:rPr>
        <w:t>nalysts</w:t>
      </w:r>
      <w:r w:rsidR="00203A09">
        <w:rPr>
          <w:rFonts w:ascii="Arial" w:hAnsi="Arial" w:cs="Arial"/>
        </w:rPr>
        <w:t xml:space="preserve"> a</w:t>
      </w:r>
      <w:r w:rsidR="00AD4F21" w:rsidRPr="000E4409">
        <w:rPr>
          <w:rFonts w:ascii="Arial" w:hAnsi="Arial" w:cs="Arial"/>
        </w:rPr>
        <w:t>nalyse</w:t>
      </w:r>
      <w:r w:rsidRPr="000E4409">
        <w:rPr>
          <w:rFonts w:ascii="Arial" w:hAnsi="Arial" w:cs="Arial"/>
        </w:rPr>
        <w:t xml:space="preserve"> internal data related to sales, inventory, and customer </w:t>
      </w:r>
      <w:r w:rsidR="00AD4F21" w:rsidRPr="000E4409">
        <w:rPr>
          <w:rFonts w:ascii="Arial" w:hAnsi="Arial" w:cs="Arial"/>
        </w:rPr>
        <w:t>behaviour</w:t>
      </w:r>
      <w:r w:rsidRPr="000E4409">
        <w:rPr>
          <w:rFonts w:ascii="Arial" w:hAnsi="Arial" w:cs="Arial"/>
        </w:rPr>
        <w:t xml:space="preserve"> to identify patterns, trends, and opportunities.</w:t>
      </w:r>
      <w:r w:rsidR="00B15971">
        <w:rPr>
          <w:rFonts w:ascii="Arial" w:hAnsi="Arial" w:cs="Arial"/>
        </w:rPr>
        <w:t xml:space="preserve"> </w:t>
      </w:r>
      <w:r w:rsidRPr="000E4409">
        <w:rPr>
          <w:rFonts w:ascii="Arial" w:hAnsi="Arial" w:cs="Arial"/>
        </w:rPr>
        <w:t>Contribute to the development of data-driven strategies for product placement, pricing, and marketing campaigns.</w:t>
      </w:r>
      <w:r w:rsidR="00F84040">
        <w:rPr>
          <w:rFonts w:ascii="Arial" w:hAnsi="Arial" w:cs="Arial"/>
        </w:rPr>
        <w:t xml:space="preserve"> </w:t>
      </w:r>
      <w:r w:rsidRPr="000E4409">
        <w:rPr>
          <w:rFonts w:ascii="Arial" w:hAnsi="Arial" w:cs="Arial"/>
        </w:rPr>
        <w:t xml:space="preserve">Market </w:t>
      </w:r>
      <w:r w:rsidR="00D30073">
        <w:rPr>
          <w:rFonts w:ascii="Arial" w:hAnsi="Arial" w:cs="Arial"/>
        </w:rPr>
        <w:t>r</w:t>
      </w:r>
      <w:r w:rsidRPr="000E4409">
        <w:rPr>
          <w:rFonts w:ascii="Arial" w:hAnsi="Arial" w:cs="Arial"/>
        </w:rPr>
        <w:t>esearchers</w:t>
      </w:r>
      <w:r w:rsidR="00D30073">
        <w:rPr>
          <w:rFonts w:ascii="Arial" w:hAnsi="Arial" w:cs="Arial"/>
        </w:rPr>
        <w:t xml:space="preserve"> c</w:t>
      </w:r>
      <w:r w:rsidRPr="000E4409">
        <w:rPr>
          <w:rFonts w:ascii="Arial" w:hAnsi="Arial" w:cs="Arial"/>
        </w:rPr>
        <w:t>onduct research and analysis on consumer trends, competitor strategies, and market dynamics to provide actionable insights for business growth.</w:t>
      </w:r>
      <w:r w:rsidR="00B15971">
        <w:rPr>
          <w:rFonts w:ascii="Arial" w:hAnsi="Arial" w:cs="Arial"/>
        </w:rPr>
        <w:t xml:space="preserve"> </w:t>
      </w:r>
      <w:r w:rsidRPr="000E4409">
        <w:rPr>
          <w:rFonts w:ascii="Arial" w:hAnsi="Arial" w:cs="Arial"/>
        </w:rPr>
        <w:t>Collect qualitative and quantitative data through surveys, focus groups, and observational studies.</w:t>
      </w:r>
    </w:p>
    <w:p w14:paraId="136C796E" w14:textId="53F16A7E" w:rsidR="000E4409" w:rsidRPr="000E4409" w:rsidRDefault="000E4409" w:rsidP="00B908EA">
      <w:pPr>
        <w:spacing w:line="360" w:lineRule="auto"/>
        <w:jc w:val="both"/>
        <w:rPr>
          <w:rFonts w:ascii="Arial" w:hAnsi="Arial" w:cs="Arial"/>
        </w:rPr>
      </w:pPr>
      <w:r w:rsidRPr="000E4409">
        <w:rPr>
          <w:rFonts w:ascii="Arial" w:hAnsi="Arial" w:cs="Arial"/>
        </w:rPr>
        <w:t xml:space="preserve">Technology </w:t>
      </w:r>
      <w:r w:rsidR="00F84040">
        <w:rPr>
          <w:rFonts w:ascii="Arial" w:hAnsi="Arial" w:cs="Arial"/>
        </w:rPr>
        <w:t>s</w:t>
      </w:r>
      <w:r w:rsidRPr="000E4409">
        <w:rPr>
          <w:rFonts w:ascii="Arial" w:hAnsi="Arial" w:cs="Arial"/>
        </w:rPr>
        <w:t>pecialists</w:t>
      </w:r>
      <w:r w:rsidR="00B15971">
        <w:rPr>
          <w:rFonts w:ascii="Arial" w:hAnsi="Arial" w:cs="Arial"/>
        </w:rPr>
        <w:t xml:space="preserve"> </w:t>
      </w:r>
      <w:r w:rsidR="00F84040">
        <w:rPr>
          <w:rFonts w:ascii="Arial" w:hAnsi="Arial" w:cs="Arial"/>
        </w:rPr>
        <w:t>m</w:t>
      </w:r>
      <w:r w:rsidRPr="000E4409">
        <w:rPr>
          <w:rFonts w:ascii="Arial" w:hAnsi="Arial" w:cs="Arial"/>
        </w:rPr>
        <w:t>anage systems and tools for knowledge capture, storage, and retrieval.</w:t>
      </w:r>
      <w:r w:rsidR="00B15971">
        <w:rPr>
          <w:rFonts w:ascii="Arial" w:hAnsi="Arial" w:cs="Arial"/>
        </w:rPr>
        <w:t xml:space="preserve"> </w:t>
      </w:r>
      <w:r w:rsidRPr="000E4409">
        <w:rPr>
          <w:rFonts w:ascii="Arial" w:hAnsi="Arial" w:cs="Arial"/>
        </w:rPr>
        <w:t>Implement innovative technologies such as artificial intelligence and machine learning to automate knowledge collection processes and generate actionable insights.</w:t>
      </w:r>
    </w:p>
    <w:p w14:paraId="086EA94F" w14:textId="66EC85F3" w:rsidR="006C42C8" w:rsidRDefault="000E4409" w:rsidP="00B908EA">
      <w:pPr>
        <w:spacing w:line="360" w:lineRule="auto"/>
        <w:jc w:val="both"/>
        <w:rPr>
          <w:rFonts w:ascii="Arial" w:hAnsi="Arial" w:cs="Arial"/>
        </w:rPr>
      </w:pPr>
      <w:r w:rsidRPr="000E4409">
        <w:rPr>
          <w:rFonts w:ascii="Arial" w:hAnsi="Arial" w:cs="Arial"/>
        </w:rPr>
        <w:t>In conclusion, the participants involved in contributing to and collecting knowledge within Lidl UK encompass a diverse range of stakeholders, including employees, suppliers, customers, and specialized teams. Effective collaboration and integration of insights from these participants are essential for driving business success, maintaining competitiveness, and meeting the evolving needs of customers in the dynamic retail landscape. Lidl UK's commitment to knowledge management and continuous improvement underscores its dedication to excellence and innovation in the retail sector.</w:t>
      </w:r>
    </w:p>
    <w:p w14:paraId="25B6EDE2" w14:textId="77777777" w:rsidR="00572AAF" w:rsidRDefault="00572AAF" w:rsidP="00B908EA">
      <w:pPr>
        <w:spacing w:line="360" w:lineRule="auto"/>
        <w:jc w:val="both"/>
        <w:rPr>
          <w:rFonts w:ascii="Arial" w:hAnsi="Arial" w:cs="Arial"/>
        </w:rPr>
      </w:pPr>
    </w:p>
    <w:p w14:paraId="364BD718" w14:textId="175E18A2" w:rsidR="00572AAF" w:rsidRDefault="00333F61" w:rsidP="00B908EA">
      <w:pPr>
        <w:pStyle w:val="Heading1"/>
        <w:spacing w:line="360" w:lineRule="auto"/>
      </w:pPr>
      <w:bookmarkStart w:id="3" w:name="_Toc163651362"/>
      <w:r w:rsidRPr="00333F61">
        <w:t>Evaluat</w:t>
      </w:r>
      <w:r>
        <w:t>ion of</w:t>
      </w:r>
      <w:r w:rsidRPr="00333F61">
        <w:t xml:space="preserve"> IM/KM approaches of Lidl UK</w:t>
      </w:r>
      <w:bookmarkEnd w:id="3"/>
    </w:p>
    <w:p w14:paraId="4789ECCF" w14:textId="77777777" w:rsidR="00333F61" w:rsidRPr="00572AAF" w:rsidRDefault="00333F61" w:rsidP="00B908EA">
      <w:pPr>
        <w:spacing w:line="360" w:lineRule="auto"/>
        <w:jc w:val="both"/>
        <w:rPr>
          <w:rFonts w:ascii="Arial" w:hAnsi="Arial" w:cs="Arial"/>
        </w:rPr>
      </w:pPr>
    </w:p>
    <w:p w14:paraId="16878D1C" w14:textId="77777777" w:rsidR="00572AAF" w:rsidRPr="00572AAF" w:rsidRDefault="00572AAF" w:rsidP="00B908EA">
      <w:pPr>
        <w:spacing w:line="360" w:lineRule="auto"/>
        <w:jc w:val="both"/>
        <w:rPr>
          <w:rFonts w:ascii="Arial" w:hAnsi="Arial" w:cs="Arial"/>
        </w:rPr>
      </w:pPr>
      <w:r w:rsidRPr="00572AAF">
        <w:rPr>
          <w:rFonts w:ascii="Arial" w:hAnsi="Arial" w:cs="Arial"/>
        </w:rPr>
        <w:lastRenderedPageBreak/>
        <w:t>Lidl UK, like many other successful organizations, likely employs a combination of Information Management (IM) and Knowledge Management (KM) approaches to enhance their overall operations and achieve success. Here are some potential approaches that could contribute to their success:</w:t>
      </w:r>
    </w:p>
    <w:p w14:paraId="6CCFC9CE" w14:textId="77777777" w:rsidR="00572AAF" w:rsidRPr="00572AAF" w:rsidRDefault="00572AAF" w:rsidP="00B908EA">
      <w:pPr>
        <w:spacing w:line="360" w:lineRule="auto"/>
        <w:jc w:val="both"/>
        <w:rPr>
          <w:rFonts w:ascii="Arial" w:hAnsi="Arial" w:cs="Arial"/>
        </w:rPr>
      </w:pPr>
      <w:r w:rsidRPr="00572AAF">
        <w:rPr>
          <w:rFonts w:ascii="Arial" w:hAnsi="Arial" w:cs="Arial"/>
        </w:rPr>
        <w:t>Centralized Data Management: Lidl UK may have established centralized systems for managing their data effectively. This involves collecting, organizing, and storing data in a centralized repository, making it easily accessible to relevant stakeholders across the organization. This approach enables efficient decision-making and ensures consistency in information usage across departments.</w:t>
      </w:r>
    </w:p>
    <w:p w14:paraId="488E5D61" w14:textId="3E681F91" w:rsidR="00572AAF" w:rsidRPr="00572AAF" w:rsidRDefault="00572AAF" w:rsidP="00B908EA">
      <w:pPr>
        <w:spacing w:line="360" w:lineRule="auto"/>
        <w:jc w:val="both"/>
        <w:rPr>
          <w:rFonts w:ascii="Arial" w:hAnsi="Arial" w:cs="Arial"/>
        </w:rPr>
      </w:pPr>
      <w:r w:rsidRPr="00572AAF">
        <w:rPr>
          <w:rFonts w:ascii="Arial" w:hAnsi="Arial" w:cs="Arial"/>
        </w:rPr>
        <w:t xml:space="preserve">Data Analytics for Decision Making: Utilizing advanced data analytics tools and techniques, Lidl UK can extract valuable insights from their data. By </w:t>
      </w:r>
      <w:r w:rsidR="00333F61" w:rsidRPr="00572AAF">
        <w:rPr>
          <w:rFonts w:ascii="Arial" w:hAnsi="Arial" w:cs="Arial"/>
        </w:rPr>
        <w:t>analysing</w:t>
      </w:r>
      <w:r w:rsidRPr="00572AAF">
        <w:rPr>
          <w:rFonts w:ascii="Arial" w:hAnsi="Arial" w:cs="Arial"/>
        </w:rPr>
        <w:t xml:space="preserve"> sales trends, customer preferences, and operational efficiencies, they can make informed decisions to optimize their processes, improve customer satisfaction, and drive profitability.</w:t>
      </w:r>
    </w:p>
    <w:p w14:paraId="7B723DEF" w14:textId="77777777" w:rsidR="00572AAF" w:rsidRPr="00572AAF" w:rsidRDefault="00572AAF" w:rsidP="00B908EA">
      <w:pPr>
        <w:spacing w:line="360" w:lineRule="auto"/>
        <w:jc w:val="both"/>
        <w:rPr>
          <w:rFonts w:ascii="Arial" w:hAnsi="Arial" w:cs="Arial"/>
        </w:rPr>
      </w:pPr>
      <w:r w:rsidRPr="00572AAF">
        <w:rPr>
          <w:rFonts w:ascii="Arial" w:hAnsi="Arial" w:cs="Arial"/>
        </w:rPr>
        <w:t>Collaborative Knowledge Sharing Platforms: Implementing collaborative platforms or intranet systems allows employees to share knowledge, best practices, and lessons learned across different departments and locations. This facilitates knowledge transfer, fosters innovation, and enhances problem-solving capabilities within the organization.</w:t>
      </w:r>
    </w:p>
    <w:p w14:paraId="7ED30F95" w14:textId="77777777" w:rsidR="00572AAF" w:rsidRPr="00572AAF" w:rsidRDefault="00572AAF" w:rsidP="00B908EA">
      <w:pPr>
        <w:spacing w:line="360" w:lineRule="auto"/>
        <w:jc w:val="both"/>
        <w:rPr>
          <w:rFonts w:ascii="Arial" w:hAnsi="Arial" w:cs="Arial"/>
        </w:rPr>
      </w:pPr>
      <w:r w:rsidRPr="00572AAF">
        <w:rPr>
          <w:rFonts w:ascii="Arial" w:hAnsi="Arial" w:cs="Arial"/>
        </w:rPr>
        <w:t>Training and Development Programs: Investing in training and development programs focused on information and knowledge management equips employees with the necessary skills to effectively utilize available resources, systems, and tools. This ensures that employees are proficient in accessing and leveraging information to support their daily tasks and decision-making processes.</w:t>
      </w:r>
    </w:p>
    <w:p w14:paraId="4D252E8F" w14:textId="77777777" w:rsidR="00572AAF" w:rsidRPr="00572AAF" w:rsidRDefault="00572AAF" w:rsidP="00B908EA">
      <w:pPr>
        <w:spacing w:line="360" w:lineRule="auto"/>
        <w:jc w:val="both"/>
        <w:rPr>
          <w:rFonts w:ascii="Arial" w:hAnsi="Arial" w:cs="Arial"/>
        </w:rPr>
      </w:pPr>
      <w:r w:rsidRPr="00572AAF">
        <w:rPr>
          <w:rFonts w:ascii="Arial" w:hAnsi="Arial" w:cs="Arial"/>
        </w:rPr>
        <w:t>Document Management Systems: Lidl UK may utilize document management systems to efficiently manage and retrieve documents, policies, and procedures. This ensures that employees have access to up-to-date information, reducing the risk of errors, improving compliance, and enhancing overall productivity.</w:t>
      </w:r>
    </w:p>
    <w:p w14:paraId="637E407F" w14:textId="3F755F72" w:rsidR="00572AAF" w:rsidRPr="00572AAF" w:rsidRDefault="00572AAF" w:rsidP="00B908EA">
      <w:pPr>
        <w:spacing w:line="360" w:lineRule="auto"/>
        <w:jc w:val="both"/>
        <w:rPr>
          <w:rFonts w:ascii="Arial" w:hAnsi="Arial" w:cs="Arial"/>
        </w:rPr>
      </w:pPr>
      <w:r w:rsidRPr="00572AAF">
        <w:rPr>
          <w:rFonts w:ascii="Arial" w:hAnsi="Arial" w:cs="Arial"/>
        </w:rPr>
        <w:t xml:space="preserve">Customer Relationship Management (CRM) Systems: Implementing CRM systems enables Lidl UK to gather, </w:t>
      </w:r>
      <w:r w:rsidR="00333F61" w:rsidRPr="00572AAF">
        <w:rPr>
          <w:rFonts w:ascii="Arial" w:hAnsi="Arial" w:cs="Arial"/>
        </w:rPr>
        <w:t>analyse</w:t>
      </w:r>
      <w:r w:rsidRPr="00572AAF">
        <w:rPr>
          <w:rFonts w:ascii="Arial" w:hAnsi="Arial" w:cs="Arial"/>
        </w:rPr>
        <w:t>, and manage customer data effectively. This allows them to tailor their marketing strategies, improve customer engagement, and deliver personalized experiences, ultimately leading to increased customer loyalty and retention.</w:t>
      </w:r>
    </w:p>
    <w:p w14:paraId="47F71E2D" w14:textId="77777777" w:rsidR="00572AAF" w:rsidRPr="00572AAF" w:rsidRDefault="00572AAF" w:rsidP="00B908EA">
      <w:pPr>
        <w:spacing w:line="360" w:lineRule="auto"/>
        <w:jc w:val="both"/>
        <w:rPr>
          <w:rFonts w:ascii="Arial" w:hAnsi="Arial" w:cs="Arial"/>
        </w:rPr>
      </w:pPr>
      <w:r w:rsidRPr="00572AAF">
        <w:rPr>
          <w:rFonts w:ascii="Arial" w:hAnsi="Arial" w:cs="Arial"/>
        </w:rPr>
        <w:t>Continuous Improvement Culture: Fostering a culture of continuous improvement encourages employees to actively participate in identifying areas for enhancement and sharing their insights and suggestions. This enables Lidl UK to adapt to changing market dynamics, innovate their processes, and stay ahead of competitors.</w:t>
      </w:r>
    </w:p>
    <w:p w14:paraId="64ECD63E" w14:textId="2FDD32DE" w:rsidR="00572AAF" w:rsidRDefault="00572AAF" w:rsidP="00B908EA">
      <w:pPr>
        <w:spacing w:line="360" w:lineRule="auto"/>
        <w:jc w:val="both"/>
        <w:rPr>
          <w:rFonts w:ascii="Arial" w:hAnsi="Arial" w:cs="Arial"/>
        </w:rPr>
      </w:pPr>
      <w:r w:rsidRPr="00572AAF">
        <w:rPr>
          <w:rFonts w:ascii="Arial" w:hAnsi="Arial" w:cs="Arial"/>
        </w:rPr>
        <w:lastRenderedPageBreak/>
        <w:t>Overall, by strategically implementing these IM/KM approaches, Lidl UK can harness the power of information and knowledge to drive efficiency, innovation, and competitive advantage, ultimately contributing to their overall success in the market.</w:t>
      </w:r>
    </w:p>
    <w:p w14:paraId="20A3C326" w14:textId="77777777" w:rsidR="005C59DC" w:rsidRDefault="005C59DC" w:rsidP="00B908EA">
      <w:pPr>
        <w:spacing w:line="360" w:lineRule="auto"/>
        <w:jc w:val="both"/>
        <w:rPr>
          <w:rFonts w:ascii="Arial" w:hAnsi="Arial" w:cs="Arial"/>
        </w:rPr>
      </w:pPr>
    </w:p>
    <w:p w14:paraId="6C52FBBB" w14:textId="25B4F4E2" w:rsidR="00985D3E" w:rsidRDefault="00985D3E" w:rsidP="00B908EA">
      <w:pPr>
        <w:pStyle w:val="Heading1"/>
        <w:spacing w:line="360" w:lineRule="auto"/>
      </w:pPr>
      <w:bookmarkStart w:id="4" w:name="_Toc163651363"/>
      <w:r w:rsidRPr="00985D3E">
        <w:t>Incentives to participate in knowledge management (KM) activities at Lidl UK</w:t>
      </w:r>
      <w:bookmarkEnd w:id="4"/>
    </w:p>
    <w:p w14:paraId="4E84BD4D" w14:textId="77777777" w:rsidR="005C59DC" w:rsidRDefault="005C59DC" w:rsidP="00B908EA">
      <w:pPr>
        <w:spacing w:line="360" w:lineRule="auto"/>
        <w:jc w:val="both"/>
        <w:rPr>
          <w:rFonts w:ascii="Arial" w:hAnsi="Arial" w:cs="Arial"/>
        </w:rPr>
      </w:pPr>
    </w:p>
    <w:p w14:paraId="7C9468E2" w14:textId="77777777" w:rsidR="005C59DC" w:rsidRPr="005C59DC" w:rsidRDefault="005C59DC" w:rsidP="00B908EA">
      <w:pPr>
        <w:spacing w:line="360" w:lineRule="auto"/>
        <w:jc w:val="both"/>
        <w:rPr>
          <w:rFonts w:ascii="Arial" w:hAnsi="Arial" w:cs="Arial"/>
        </w:rPr>
      </w:pPr>
      <w:r w:rsidRPr="005C59DC">
        <w:rPr>
          <w:rFonts w:ascii="Arial" w:hAnsi="Arial" w:cs="Arial"/>
        </w:rPr>
        <w:t>Incentives to participate in knowledge management (KM) activities at Lidl UK can be multifaceted, encompassing both intrinsic and extrinsic motivations for employees. Here are some incentives along with explanations of why investing in KM is important for the company:</w:t>
      </w:r>
    </w:p>
    <w:p w14:paraId="2DF83E20" w14:textId="00E81ABC" w:rsidR="005C59DC" w:rsidRPr="005C59DC" w:rsidRDefault="005C59DC" w:rsidP="00B908EA">
      <w:pPr>
        <w:spacing w:line="360" w:lineRule="auto"/>
        <w:jc w:val="both"/>
        <w:rPr>
          <w:rFonts w:ascii="Arial" w:hAnsi="Arial" w:cs="Arial"/>
        </w:rPr>
      </w:pPr>
      <w:r w:rsidRPr="005C59DC">
        <w:rPr>
          <w:rFonts w:ascii="Arial" w:hAnsi="Arial" w:cs="Arial"/>
        </w:rPr>
        <w:t xml:space="preserve">Recognition and </w:t>
      </w:r>
      <w:r w:rsidR="005301AD">
        <w:rPr>
          <w:rFonts w:ascii="Arial" w:hAnsi="Arial" w:cs="Arial"/>
        </w:rPr>
        <w:t>r</w:t>
      </w:r>
      <w:r w:rsidRPr="005C59DC">
        <w:rPr>
          <w:rFonts w:ascii="Arial" w:hAnsi="Arial" w:cs="Arial"/>
        </w:rPr>
        <w:t>ewards</w:t>
      </w:r>
      <w:r w:rsidR="005301AD">
        <w:rPr>
          <w:rFonts w:ascii="Arial" w:hAnsi="Arial" w:cs="Arial"/>
        </w:rPr>
        <w:t xml:space="preserve"> of</w:t>
      </w:r>
      <w:r w:rsidRPr="005C59DC">
        <w:rPr>
          <w:rFonts w:ascii="Arial" w:hAnsi="Arial" w:cs="Arial"/>
        </w:rPr>
        <w:t xml:space="preserve"> </w:t>
      </w:r>
      <w:r w:rsidR="005301AD">
        <w:rPr>
          <w:rFonts w:ascii="Arial" w:hAnsi="Arial" w:cs="Arial"/>
        </w:rPr>
        <w:t>e</w:t>
      </w:r>
      <w:r w:rsidRPr="005C59DC">
        <w:rPr>
          <w:rFonts w:ascii="Arial" w:hAnsi="Arial" w:cs="Arial"/>
        </w:rPr>
        <w:t>mployees who actively participate in KM activities could be recognized and rewarded for their contributions. This could be in the form of bonuses, promotions, or even acknowledgment in company-wide communications. By incentivizing participation, Lidl UK can encourage a culture of knowledge sharing and collaboration.</w:t>
      </w:r>
      <w:r w:rsidR="00696099">
        <w:rPr>
          <w:rFonts w:ascii="Arial" w:hAnsi="Arial" w:cs="Arial"/>
        </w:rPr>
        <w:t xml:space="preserve"> </w:t>
      </w:r>
      <w:r w:rsidRPr="005C59DC">
        <w:rPr>
          <w:rFonts w:ascii="Arial" w:hAnsi="Arial" w:cs="Arial"/>
        </w:rPr>
        <w:t xml:space="preserve">Professional </w:t>
      </w:r>
      <w:r w:rsidR="005301AD">
        <w:rPr>
          <w:rFonts w:ascii="Arial" w:hAnsi="Arial" w:cs="Arial"/>
        </w:rPr>
        <w:t>d</w:t>
      </w:r>
      <w:r w:rsidRPr="005C59DC">
        <w:rPr>
          <w:rFonts w:ascii="Arial" w:hAnsi="Arial" w:cs="Arial"/>
        </w:rPr>
        <w:t xml:space="preserve">evelopment </w:t>
      </w:r>
      <w:r w:rsidR="005301AD">
        <w:rPr>
          <w:rFonts w:ascii="Arial" w:hAnsi="Arial" w:cs="Arial"/>
        </w:rPr>
        <w:t>o</w:t>
      </w:r>
      <w:r w:rsidRPr="005C59DC">
        <w:rPr>
          <w:rFonts w:ascii="Arial" w:hAnsi="Arial" w:cs="Arial"/>
        </w:rPr>
        <w:t>pportunities</w:t>
      </w:r>
      <w:r w:rsidR="008D02FF">
        <w:rPr>
          <w:rFonts w:ascii="Arial" w:hAnsi="Arial" w:cs="Arial"/>
        </w:rPr>
        <w:t xml:space="preserve"> </w:t>
      </w:r>
      <w:r w:rsidR="009F254C">
        <w:rPr>
          <w:rFonts w:ascii="Arial" w:hAnsi="Arial" w:cs="Arial"/>
        </w:rPr>
        <w:t>and</w:t>
      </w:r>
      <w:r w:rsidRPr="005C59DC">
        <w:rPr>
          <w:rFonts w:ascii="Arial" w:hAnsi="Arial" w:cs="Arial"/>
        </w:rPr>
        <w:t xml:space="preserve"> </w:t>
      </w:r>
      <w:r w:rsidR="008D02FF">
        <w:rPr>
          <w:rFonts w:ascii="Arial" w:hAnsi="Arial" w:cs="Arial"/>
        </w:rPr>
        <w:t>p</w:t>
      </w:r>
      <w:r w:rsidRPr="005C59DC">
        <w:rPr>
          <w:rFonts w:ascii="Arial" w:hAnsi="Arial" w:cs="Arial"/>
        </w:rPr>
        <w:t>articipation in KM activities could provide employees with opportunities for skill development and career advancement. Through sharing their knowledge and expertise, employees can enhance their own understanding of various aspects of the business, positioning themselves for growth within the company.</w:t>
      </w:r>
      <w:r w:rsidR="00696099">
        <w:rPr>
          <w:rFonts w:ascii="Arial" w:hAnsi="Arial" w:cs="Arial"/>
        </w:rPr>
        <w:t xml:space="preserve"> </w:t>
      </w:r>
      <w:r w:rsidRPr="005C59DC">
        <w:rPr>
          <w:rFonts w:ascii="Arial" w:hAnsi="Arial" w:cs="Arial"/>
        </w:rPr>
        <w:t xml:space="preserve">Team </w:t>
      </w:r>
      <w:r w:rsidR="009F254C">
        <w:rPr>
          <w:rFonts w:ascii="Arial" w:hAnsi="Arial" w:cs="Arial"/>
        </w:rPr>
        <w:t>b</w:t>
      </w:r>
      <w:r w:rsidRPr="005C59DC">
        <w:rPr>
          <w:rFonts w:ascii="Arial" w:hAnsi="Arial" w:cs="Arial"/>
        </w:rPr>
        <w:t xml:space="preserve">uilding and </w:t>
      </w:r>
      <w:r w:rsidR="009F254C">
        <w:rPr>
          <w:rFonts w:ascii="Arial" w:hAnsi="Arial" w:cs="Arial"/>
        </w:rPr>
        <w:t>c</w:t>
      </w:r>
      <w:r w:rsidRPr="005C59DC">
        <w:rPr>
          <w:rFonts w:ascii="Arial" w:hAnsi="Arial" w:cs="Arial"/>
        </w:rPr>
        <w:t>ollaboration</w:t>
      </w:r>
      <w:r w:rsidR="009F254C">
        <w:rPr>
          <w:rFonts w:ascii="Arial" w:hAnsi="Arial" w:cs="Arial"/>
        </w:rPr>
        <w:t xml:space="preserve"> in</w:t>
      </w:r>
      <w:r w:rsidRPr="005C59DC">
        <w:rPr>
          <w:rFonts w:ascii="Arial" w:hAnsi="Arial" w:cs="Arial"/>
        </w:rPr>
        <w:t xml:space="preserve"> KM activities often involve teamwork and collaboration. By participating in these activities, employees have the chance to work closely with colleagues from different departments or locations, fostering stronger relationships and teamwork across the organization.</w:t>
      </w:r>
      <w:r w:rsidR="0029488E">
        <w:rPr>
          <w:rFonts w:ascii="Arial" w:hAnsi="Arial" w:cs="Arial"/>
        </w:rPr>
        <w:t xml:space="preserve"> </w:t>
      </w:r>
      <w:r w:rsidRPr="005C59DC">
        <w:rPr>
          <w:rFonts w:ascii="Arial" w:hAnsi="Arial" w:cs="Arial"/>
        </w:rPr>
        <w:t xml:space="preserve">Access to </w:t>
      </w:r>
      <w:r w:rsidR="009F254C">
        <w:rPr>
          <w:rFonts w:ascii="Arial" w:hAnsi="Arial" w:cs="Arial"/>
        </w:rPr>
        <w:t>e</w:t>
      </w:r>
      <w:r w:rsidRPr="005C59DC">
        <w:rPr>
          <w:rFonts w:ascii="Arial" w:hAnsi="Arial" w:cs="Arial"/>
        </w:rPr>
        <w:t xml:space="preserve">xpertise and </w:t>
      </w:r>
      <w:r w:rsidR="009F254C">
        <w:rPr>
          <w:rFonts w:ascii="Arial" w:hAnsi="Arial" w:cs="Arial"/>
        </w:rPr>
        <w:t>b</w:t>
      </w:r>
      <w:r w:rsidRPr="005C59DC">
        <w:rPr>
          <w:rFonts w:ascii="Arial" w:hAnsi="Arial" w:cs="Arial"/>
        </w:rPr>
        <w:t xml:space="preserve">est </w:t>
      </w:r>
      <w:r w:rsidR="009F254C">
        <w:rPr>
          <w:rFonts w:ascii="Arial" w:hAnsi="Arial" w:cs="Arial"/>
        </w:rPr>
        <w:t>p</w:t>
      </w:r>
      <w:r w:rsidRPr="005C59DC">
        <w:rPr>
          <w:rFonts w:ascii="Arial" w:hAnsi="Arial" w:cs="Arial"/>
        </w:rPr>
        <w:t>ractices</w:t>
      </w:r>
      <w:r w:rsidR="00832180">
        <w:rPr>
          <w:rFonts w:ascii="Arial" w:hAnsi="Arial" w:cs="Arial"/>
        </w:rPr>
        <w:t xml:space="preserve"> while</w:t>
      </w:r>
      <w:r w:rsidRPr="005C59DC">
        <w:rPr>
          <w:rFonts w:ascii="Arial" w:hAnsi="Arial" w:cs="Arial"/>
        </w:rPr>
        <w:t xml:space="preserve"> </w:t>
      </w:r>
      <w:r w:rsidR="00832180">
        <w:rPr>
          <w:rFonts w:ascii="Arial" w:hAnsi="Arial" w:cs="Arial"/>
        </w:rPr>
        <w:t>a</w:t>
      </w:r>
      <w:r w:rsidRPr="005C59DC">
        <w:rPr>
          <w:rFonts w:ascii="Arial" w:hAnsi="Arial" w:cs="Arial"/>
        </w:rPr>
        <w:t>ctively engaging in KM activities gives employees access to a wealth of expertise and best practices within the organization. This access can help employees solve problems more efficiently, innovate, and deliver better results in their roles.</w:t>
      </w:r>
      <w:r w:rsidR="0029488E">
        <w:rPr>
          <w:rFonts w:ascii="Arial" w:hAnsi="Arial" w:cs="Arial"/>
        </w:rPr>
        <w:t xml:space="preserve"> </w:t>
      </w:r>
      <w:r w:rsidRPr="005C59DC">
        <w:rPr>
          <w:rFonts w:ascii="Arial" w:hAnsi="Arial" w:cs="Arial"/>
        </w:rPr>
        <w:t xml:space="preserve">Sense of </w:t>
      </w:r>
      <w:r w:rsidR="00832180">
        <w:rPr>
          <w:rFonts w:ascii="Arial" w:hAnsi="Arial" w:cs="Arial"/>
        </w:rPr>
        <w:t>o</w:t>
      </w:r>
      <w:r w:rsidRPr="005C59DC">
        <w:rPr>
          <w:rFonts w:ascii="Arial" w:hAnsi="Arial" w:cs="Arial"/>
        </w:rPr>
        <w:t xml:space="preserve">wnership and </w:t>
      </w:r>
      <w:r w:rsidR="00832180">
        <w:rPr>
          <w:rFonts w:ascii="Arial" w:hAnsi="Arial" w:cs="Arial"/>
        </w:rPr>
        <w:t>c</w:t>
      </w:r>
      <w:r w:rsidRPr="005C59DC">
        <w:rPr>
          <w:rFonts w:ascii="Arial" w:hAnsi="Arial" w:cs="Arial"/>
        </w:rPr>
        <w:t>ontribution</w:t>
      </w:r>
      <w:r w:rsidR="00832180">
        <w:rPr>
          <w:rFonts w:ascii="Arial" w:hAnsi="Arial" w:cs="Arial"/>
        </w:rPr>
        <w:t>,</w:t>
      </w:r>
      <w:r w:rsidRPr="005C59DC">
        <w:rPr>
          <w:rFonts w:ascii="Arial" w:hAnsi="Arial" w:cs="Arial"/>
        </w:rPr>
        <w:t xml:space="preserve"> </w:t>
      </w:r>
      <w:r w:rsidR="00832180">
        <w:rPr>
          <w:rFonts w:ascii="Arial" w:hAnsi="Arial" w:cs="Arial"/>
        </w:rPr>
        <w:t>w</w:t>
      </w:r>
      <w:r w:rsidRPr="005C59DC">
        <w:rPr>
          <w:rFonts w:ascii="Arial" w:hAnsi="Arial" w:cs="Arial"/>
        </w:rPr>
        <w:t>hen employees feel that their knowledge and insights are valued, they develop a stronger sense of ownership and commitment to the company. By encouraging participation in KM activities, Lidl UK can tap into the collective intelligence of its workforce, driving continuous improvement and innovation.</w:t>
      </w:r>
    </w:p>
    <w:p w14:paraId="2CB1D40E" w14:textId="77777777" w:rsidR="005C59DC" w:rsidRPr="005C59DC" w:rsidRDefault="005C59DC" w:rsidP="00B908EA">
      <w:pPr>
        <w:spacing w:line="360" w:lineRule="auto"/>
        <w:jc w:val="both"/>
        <w:rPr>
          <w:rFonts w:ascii="Arial" w:hAnsi="Arial" w:cs="Arial"/>
        </w:rPr>
      </w:pPr>
      <w:r w:rsidRPr="005C59DC">
        <w:rPr>
          <w:rFonts w:ascii="Arial" w:hAnsi="Arial" w:cs="Arial"/>
        </w:rPr>
        <w:t>Investing in knowledge management is crucial for Lidl UK for several reasons:</w:t>
      </w:r>
    </w:p>
    <w:p w14:paraId="3BA36BEA" w14:textId="1C4DF76C" w:rsidR="005C59DC" w:rsidRDefault="005C59DC" w:rsidP="00B908EA">
      <w:pPr>
        <w:spacing w:line="360" w:lineRule="auto"/>
        <w:jc w:val="both"/>
        <w:rPr>
          <w:rFonts w:ascii="Arial" w:hAnsi="Arial" w:cs="Arial"/>
        </w:rPr>
      </w:pPr>
      <w:r w:rsidRPr="005C59DC">
        <w:rPr>
          <w:rFonts w:ascii="Arial" w:hAnsi="Arial" w:cs="Arial"/>
        </w:rPr>
        <w:lastRenderedPageBreak/>
        <w:t xml:space="preserve">Improved </w:t>
      </w:r>
      <w:r w:rsidR="00A943EA">
        <w:rPr>
          <w:rFonts w:ascii="Arial" w:hAnsi="Arial" w:cs="Arial"/>
        </w:rPr>
        <w:t>d</w:t>
      </w:r>
      <w:r w:rsidRPr="005C59DC">
        <w:rPr>
          <w:rFonts w:ascii="Arial" w:hAnsi="Arial" w:cs="Arial"/>
        </w:rPr>
        <w:t xml:space="preserve">ecision </w:t>
      </w:r>
      <w:r w:rsidR="00A943EA">
        <w:rPr>
          <w:rFonts w:ascii="Arial" w:hAnsi="Arial" w:cs="Arial"/>
        </w:rPr>
        <w:t>m</w:t>
      </w:r>
      <w:r w:rsidRPr="005C59DC">
        <w:rPr>
          <w:rFonts w:ascii="Arial" w:hAnsi="Arial" w:cs="Arial"/>
        </w:rPr>
        <w:t>aking</w:t>
      </w:r>
      <w:r w:rsidR="00A943EA">
        <w:rPr>
          <w:rFonts w:ascii="Arial" w:hAnsi="Arial" w:cs="Arial"/>
        </w:rPr>
        <w:t>,</w:t>
      </w:r>
      <w:r w:rsidRPr="005C59DC">
        <w:rPr>
          <w:rFonts w:ascii="Arial" w:hAnsi="Arial" w:cs="Arial"/>
        </w:rPr>
        <w:t xml:space="preserve"> </w:t>
      </w:r>
      <w:r w:rsidR="00A943EA">
        <w:rPr>
          <w:rFonts w:ascii="Arial" w:hAnsi="Arial" w:cs="Arial"/>
        </w:rPr>
        <w:t>e</w:t>
      </w:r>
      <w:r w:rsidRPr="005C59DC">
        <w:rPr>
          <w:rFonts w:ascii="Arial" w:hAnsi="Arial" w:cs="Arial"/>
        </w:rPr>
        <w:t>ffective KM ensures that decision-makers have access to accurate and up-to-date information when making strategic decisions. This leads to better-informed decisions that are aligned with the company's objectives and market trends.</w:t>
      </w:r>
      <w:r w:rsidR="0029488E">
        <w:rPr>
          <w:rFonts w:ascii="Arial" w:hAnsi="Arial" w:cs="Arial"/>
        </w:rPr>
        <w:t xml:space="preserve"> </w:t>
      </w:r>
      <w:r w:rsidRPr="005C59DC">
        <w:rPr>
          <w:rFonts w:ascii="Arial" w:hAnsi="Arial" w:cs="Arial"/>
        </w:rPr>
        <w:t xml:space="preserve">Enhanced </w:t>
      </w:r>
      <w:r w:rsidR="00A943EA">
        <w:rPr>
          <w:rFonts w:ascii="Arial" w:hAnsi="Arial" w:cs="Arial"/>
        </w:rPr>
        <w:t>i</w:t>
      </w:r>
      <w:r w:rsidRPr="005C59DC">
        <w:rPr>
          <w:rFonts w:ascii="Arial" w:hAnsi="Arial" w:cs="Arial"/>
        </w:rPr>
        <w:t>nnovation</w:t>
      </w:r>
      <w:r w:rsidR="00A943EA">
        <w:rPr>
          <w:rFonts w:ascii="Arial" w:hAnsi="Arial" w:cs="Arial"/>
        </w:rPr>
        <w:t>,</w:t>
      </w:r>
      <w:r w:rsidRPr="005C59DC">
        <w:rPr>
          <w:rFonts w:ascii="Arial" w:hAnsi="Arial" w:cs="Arial"/>
        </w:rPr>
        <w:t xml:space="preserve"> </w:t>
      </w:r>
      <w:r w:rsidR="006433BA">
        <w:rPr>
          <w:rFonts w:ascii="Arial" w:hAnsi="Arial" w:cs="Arial"/>
        </w:rPr>
        <w:t>b</w:t>
      </w:r>
      <w:r w:rsidRPr="005C59DC">
        <w:rPr>
          <w:rFonts w:ascii="Arial" w:hAnsi="Arial" w:cs="Arial"/>
        </w:rPr>
        <w:t>y capturing and sharing knowledge across the organization, Lidl UK can foster a culture of innovation. Employees are more likely to come up with creative solutions to challenges when they have access to a diverse range of perspectives and experiences.</w:t>
      </w:r>
      <w:r w:rsidR="00A41B41">
        <w:rPr>
          <w:rFonts w:ascii="Arial" w:hAnsi="Arial" w:cs="Arial"/>
        </w:rPr>
        <w:t xml:space="preserve"> </w:t>
      </w:r>
      <w:r w:rsidRPr="005C59DC">
        <w:rPr>
          <w:rFonts w:ascii="Arial" w:hAnsi="Arial" w:cs="Arial"/>
        </w:rPr>
        <w:t xml:space="preserve">Increased </w:t>
      </w:r>
      <w:r w:rsidR="008A1F46">
        <w:rPr>
          <w:rFonts w:ascii="Arial" w:hAnsi="Arial" w:cs="Arial"/>
        </w:rPr>
        <w:t>e</w:t>
      </w:r>
      <w:r w:rsidRPr="005C59DC">
        <w:rPr>
          <w:rFonts w:ascii="Arial" w:hAnsi="Arial" w:cs="Arial"/>
        </w:rPr>
        <w:t xml:space="preserve">fficiency and </w:t>
      </w:r>
      <w:r w:rsidR="008A1F46">
        <w:rPr>
          <w:rFonts w:ascii="Arial" w:hAnsi="Arial" w:cs="Arial"/>
        </w:rPr>
        <w:t>p</w:t>
      </w:r>
      <w:r w:rsidRPr="005C59DC">
        <w:rPr>
          <w:rFonts w:ascii="Arial" w:hAnsi="Arial" w:cs="Arial"/>
        </w:rPr>
        <w:t>roductivity</w:t>
      </w:r>
      <w:r w:rsidR="00B00281">
        <w:rPr>
          <w:rFonts w:ascii="Arial" w:hAnsi="Arial" w:cs="Arial"/>
        </w:rPr>
        <w:t>,</w:t>
      </w:r>
      <w:r w:rsidRPr="005C59DC">
        <w:rPr>
          <w:rFonts w:ascii="Arial" w:hAnsi="Arial" w:cs="Arial"/>
        </w:rPr>
        <w:t xml:space="preserve"> KM helps streamline processes by eliminating redundant efforts and minimizing the time spent searching for information. This, in turn, boosts productivity and efficiency across the organization.</w:t>
      </w:r>
      <w:r w:rsidR="00A41B41">
        <w:rPr>
          <w:rFonts w:ascii="Arial" w:hAnsi="Arial" w:cs="Arial"/>
        </w:rPr>
        <w:t xml:space="preserve"> </w:t>
      </w:r>
      <w:r w:rsidRPr="005C59DC">
        <w:rPr>
          <w:rFonts w:ascii="Arial" w:hAnsi="Arial" w:cs="Arial"/>
        </w:rPr>
        <w:t xml:space="preserve">Risk </w:t>
      </w:r>
      <w:r w:rsidR="00B00281">
        <w:rPr>
          <w:rFonts w:ascii="Arial" w:hAnsi="Arial" w:cs="Arial"/>
        </w:rPr>
        <w:t>m</w:t>
      </w:r>
      <w:r w:rsidRPr="005C59DC">
        <w:rPr>
          <w:rFonts w:ascii="Arial" w:hAnsi="Arial" w:cs="Arial"/>
        </w:rPr>
        <w:t>itigation</w:t>
      </w:r>
      <w:r w:rsidR="00B00281">
        <w:rPr>
          <w:rFonts w:ascii="Arial" w:hAnsi="Arial" w:cs="Arial"/>
        </w:rPr>
        <w:t>,</w:t>
      </w:r>
      <w:r w:rsidRPr="005C59DC">
        <w:rPr>
          <w:rFonts w:ascii="Arial" w:hAnsi="Arial" w:cs="Arial"/>
        </w:rPr>
        <w:t xml:space="preserve"> </w:t>
      </w:r>
      <w:r w:rsidR="0071383C">
        <w:rPr>
          <w:rFonts w:ascii="Arial" w:hAnsi="Arial" w:cs="Arial"/>
        </w:rPr>
        <w:t>k</w:t>
      </w:r>
      <w:r w:rsidRPr="005C59DC">
        <w:rPr>
          <w:rFonts w:ascii="Arial" w:hAnsi="Arial" w:cs="Arial"/>
        </w:rPr>
        <w:t>nowledge management enables Lidl UK to identify and mitigate risks more effectively by leveraging lessons learned from past experiences and best practices. This proactive approach to risk management helps safeguard the company's reputation and financial stability.</w:t>
      </w:r>
      <w:r w:rsidR="007E2044">
        <w:rPr>
          <w:rFonts w:ascii="Arial" w:hAnsi="Arial" w:cs="Arial"/>
        </w:rPr>
        <w:t xml:space="preserve"> </w:t>
      </w:r>
      <w:r w:rsidRPr="005C59DC">
        <w:rPr>
          <w:rFonts w:ascii="Arial" w:hAnsi="Arial" w:cs="Arial"/>
        </w:rPr>
        <w:t xml:space="preserve">Competitive </w:t>
      </w:r>
      <w:r w:rsidR="0071383C">
        <w:rPr>
          <w:rFonts w:ascii="Arial" w:hAnsi="Arial" w:cs="Arial"/>
        </w:rPr>
        <w:t>a</w:t>
      </w:r>
      <w:r w:rsidRPr="005C59DC">
        <w:rPr>
          <w:rFonts w:ascii="Arial" w:hAnsi="Arial" w:cs="Arial"/>
        </w:rPr>
        <w:t>dvantage</w:t>
      </w:r>
      <w:r w:rsidR="0071383C">
        <w:rPr>
          <w:rFonts w:ascii="Arial" w:hAnsi="Arial" w:cs="Arial"/>
        </w:rPr>
        <w:t>,</w:t>
      </w:r>
      <w:r w:rsidRPr="005C59DC">
        <w:rPr>
          <w:rFonts w:ascii="Arial" w:hAnsi="Arial" w:cs="Arial"/>
        </w:rPr>
        <w:t xml:space="preserve"> </w:t>
      </w:r>
      <w:r w:rsidR="0071383C">
        <w:rPr>
          <w:rFonts w:ascii="Arial" w:hAnsi="Arial" w:cs="Arial"/>
        </w:rPr>
        <w:t>i</w:t>
      </w:r>
      <w:r w:rsidRPr="005C59DC">
        <w:rPr>
          <w:rFonts w:ascii="Arial" w:hAnsi="Arial" w:cs="Arial"/>
        </w:rPr>
        <w:t>n today's fast-paced business environment, companies that effectively manage their knowledge have a competitive edge. By investing in KM, Lidl UK can differentiate itself from competitors by being more agile, innovative, and responsive to customer needs.</w:t>
      </w:r>
      <w:r w:rsidR="007E2044">
        <w:rPr>
          <w:rFonts w:ascii="Arial" w:hAnsi="Arial" w:cs="Arial"/>
        </w:rPr>
        <w:t xml:space="preserve"> </w:t>
      </w:r>
      <w:r w:rsidRPr="005C59DC">
        <w:rPr>
          <w:rFonts w:ascii="Arial" w:hAnsi="Arial" w:cs="Arial"/>
        </w:rPr>
        <w:t>Overall, by incentivizing participation in KM activities and investing in knowledge management initiatives, Lidl UK can create a more collaborative, innovative, and competitive organization poised for long-term success.</w:t>
      </w:r>
    </w:p>
    <w:p w14:paraId="5C228F39" w14:textId="77777777" w:rsidR="00276C60" w:rsidRDefault="00276C60" w:rsidP="00B908EA">
      <w:pPr>
        <w:spacing w:line="360" w:lineRule="auto"/>
        <w:jc w:val="both"/>
        <w:rPr>
          <w:rFonts w:ascii="Arial" w:hAnsi="Arial" w:cs="Arial"/>
        </w:rPr>
      </w:pPr>
    </w:p>
    <w:p w14:paraId="2BDBB75E" w14:textId="1DAE76AE" w:rsidR="00276C60" w:rsidRDefault="00AD6E18" w:rsidP="00B908EA">
      <w:pPr>
        <w:pStyle w:val="Heading1"/>
        <w:spacing w:line="360" w:lineRule="auto"/>
      </w:pPr>
      <w:bookmarkStart w:id="5" w:name="_Toc163651364"/>
      <w:r>
        <w:t>C</w:t>
      </w:r>
      <w:r w:rsidR="00276C60" w:rsidRPr="00276C60">
        <w:t>hallenges and opportunities related to maximising the use of KM system in Lidl UK</w:t>
      </w:r>
      <w:bookmarkEnd w:id="5"/>
    </w:p>
    <w:p w14:paraId="68686162" w14:textId="77777777" w:rsidR="00945CCE" w:rsidRDefault="00945CCE" w:rsidP="00B908EA">
      <w:pPr>
        <w:spacing w:line="360" w:lineRule="auto"/>
        <w:jc w:val="both"/>
        <w:rPr>
          <w:rFonts w:ascii="Arial" w:hAnsi="Arial" w:cs="Arial"/>
        </w:rPr>
      </w:pPr>
    </w:p>
    <w:p w14:paraId="5D373420" w14:textId="77777777" w:rsidR="000317C2" w:rsidRPr="000317C2" w:rsidRDefault="000317C2" w:rsidP="00B908EA">
      <w:pPr>
        <w:spacing w:line="360" w:lineRule="auto"/>
        <w:jc w:val="both"/>
        <w:rPr>
          <w:rFonts w:ascii="Arial" w:hAnsi="Arial" w:cs="Arial"/>
        </w:rPr>
      </w:pPr>
      <w:r w:rsidRPr="000317C2">
        <w:rPr>
          <w:rFonts w:ascii="Arial" w:hAnsi="Arial" w:cs="Arial"/>
        </w:rPr>
        <w:t>Knowledge Management (KM) systems play a crucial role in enhancing organizational efficiency and competitiveness by facilitating the capture, storage, retrieval, and dissemination of knowledge. Lidl UK, a leading supermarket chain, can leverage KM systems to streamline operations, foster innovation, and improve decision-making processes. However, achieving maximum utilization of these systems comes with its own set of challenges and opportunities.</w:t>
      </w:r>
    </w:p>
    <w:p w14:paraId="509E3F6A" w14:textId="77777777" w:rsidR="000317C2" w:rsidRPr="000317C2" w:rsidRDefault="000317C2" w:rsidP="00B908EA">
      <w:pPr>
        <w:spacing w:line="360" w:lineRule="auto"/>
        <w:jc w:val="both"/>
        <w:rPr>
          <w:rFonts w:ascii="Arial" w:hAnsi="Arial" w:cs="Arial"/>
        </w:rPr>
      </w:pPr>
      <w:r w:rsidRPr="000317C2">
        <w:rPr>
          <w:rFonts w:ascii="Arial" w:hAnsi="Arial" w:cs="Arial"/>
        </w:rPr>
        <w:t>Challenges:</w:t>
      </w:r>
    </w:p>
    <w:p w14:paraId="5A68A8AD" w14:textId="77777777" w:rsidR="000317C2" w:rsidRPr="000317C2" w:rsidRDefault="000317C2" w:rsidP="00B908EA">
      <w:pPr>
        <w:spacing w:line="360" w:lineRule="auto"/>
        <w:jc w:val="both"/>
        <w:rPr>
          <w:rFonts w:ascii="Arial" w:hAnsi="Arial" w:cs="Arial"/>
        </w:rPr>
      </w:pPr>
      <w:r w:rsidRPr="000317C2">
        <w:rPr>
          <w:rFonts w:ascii="Arial" w:hAnsi="Arial" w:cs="Arial"/>
        </w:rPr>
        <w:t>Cultural Resistance: Implementing a KM system may face resistance from employees accustomed to traditional ways of working. Some may perceive it as an additional burden or a threat to job security, leading to reluctance in adopting the new system.</w:t>
      </w:r>
    </w:p>
    <w:p w14:paraId="522583FD" w14:textId="77777777" w:rsidR="000317C2" w:rsidRPr="000317C2" w:rsidRDefault="000317C2" w:rsidP="00B908EA">
      <w:pPr>
        <w:spacing w:line="360" w:lineRule="auto"/>
        <w:jc w:val="both"/>
        <w:rPr>
          <w:rFonts w:ascii="Arial" w:hAnsi="Arial" w:cs="Arial"/>
        </w:rPr>
      </w:pPr>
      <w:r w:rsidRPr="000317C2">
        <w:rPr>
          <w:rFonts w:ascii="Arial" w:hAnsi="Arial" w:cs="Arial"/>
        </w:rPr>
        <w:lastRenderedPageBreak/>
        <w:t>Lack of Awareness and Training: Employees may not fully understand the benefits of a KM system or how to effectively utilize it. Without adequate training and awareness programs, they may underutilize the system or use it inefficiently, limiting its potential impact.</w:t>
      </w:r>
    </w:p>
    <w:p w14:paraId="73A04A74" w14:textId="77777777" w:rsidR="000317C2" w:rsidRPr="000317C2" w:rsidRDefault="000317C2" w:rsidP="00B908EA">
      <w:pPr>
        <w:spacing w:line="360" w:lineRule="auto"/>
        <w:jc w:val="both"/>
        <w:rPr>
          <w:rFonts w:ascii="Arial" w:hAnsi="Arial" w:cs="Arial"/>
        </w:rPr>
      </w:pPr>
      <w:r w:rsidRPr="000317C2">
        <w:rPr>
          <w:rFonts w:ascii="Arial" w:hAnsi="Arial" w:cs="Arial"/>
        </w:rPr>
        <w:t>Data Security Concerns: Storing sensitive information in a KM system raises concerns about data security and confidentiality. Without robust security measures in place, there is a risk of unauthorized access, data breaches, or leakage of proprietary information.</w:t>
      </w:r>
    </w:p>
    <w:p w14:paraId="4C4B7FCD" w14:textId="77777777" w:rsidR="000317C2" w:rsidRPr="000317C2" w:rsidRDefault="000317C2" w:rsidP="00B908EA">
      <w:pPr>
        <w:spacing w:line="360" w:lineRule="auto"/>
        <w:jc w:val="both"/>
        <w:rPr>
          <w:rFonts w:ascii="Arial" w:hAnsi="Arial" w:cs="Arial"/>
        </w:rPr>
      </w:pPr>
      <w:r w:rsidRPr="000317C2">
        <w:rPr>
          <w:rFonts w:ascii="Arial" w:hAnsi="Arial" w:cs="Arial"/>
        </w:rPr>
        <w:t>Integration Challenges: Integrating the KM system with existing IT infrastructure and business processes can be complex and time-consuming. Compatibility issues, data migration challenges, and resistance from IT teams may hinder seamless integration and adoption.</w:t>
      </w:r>
    </w:p>
    <w:p w14:paraId="59CA4B64" w14:textId="77777777" w:rsidR="000317C2" w:rsidRPr="000317C2" w:rsidRDefault="000317C2" w:rsidP="00B908EA">
      <w:pPr>
        <w:spacing w:line="360" w:lineRule="auto"/>
        <w:jc w:val="both"/>
        <w:rPr>
          <w:rFonts w:ascii="Arial" w:hAnsi="Arial" w:cs="Arial"/>
        </w:rPr>
      </w:pPr>
      <w:r w:rsidRPr="000317C2">
        <w:rPr>
          <w:rFonts w:ascii="Arial" w:hAnsi="Arial" w:cs="Arial"/>
        </w:rPr>
        <w:t>Content Quality and Relevance: The success of a KM system depends on the quality and relevance of the content stored within it. Without proper governance mechanisms and content curation strategies, the system may become cluttered with outdated or irrelevant information, reducing its usefulness.</w:t>
      </w:r>
    </w:p>
    <w:p w14:paraId="68C54F23" w14:textId="77777777" w:rsidR="000317C2" w:rsidRPr="000317C2" w:rsidRDefault="000317C2" w:rsidP="00B908EA">
      <w:pPr>
        <w:spacing w:line="360" w:lineRule="auto"/>
        <w:jc w:val="both"/>
        <w:rPr>
          <w:rFonts w:ascii="Arial" w:hAnsi="Arial" w:cs="Arial"/>
        </w:rPr>
      </w:pPr>
      <w:r w:rsidRPr="000317C2">
        <w:rPr>
          <w:rFonts w:ascii="Arial" w:hAnsi="Arial" w:cs="Arial"/>
        </w:rPr>
        <w:t>Opportunities:</w:t>
      </w:r>
    </w:p>
    <w:p w14:paraId="045400C8" w14:textId="77777777" w:rsidR="000317C2" w:rsidRPr="000317C2" w:rsidRDefault="000317C2" w:rsidP="00B908EA">
      <w:pPr>
        <w:spacing w:line="360" w:lineRule="auto"/>
        <w:jc w:val="both"/>
        <w:rPr>
          <w:rFonts w:ascii="Arial" w:hAnsi="Arial" w:cs="Arial"/>
        </w:rPr>
      </w:pPr>
      <w:r w:rsidRPr="000317C2">
        <w:rPr>
          <w:rFonts w:ascii="Arial" w:hAnsi="Arial" w:cs="Arial"/>
        </w:rPr>
        <w:t>Knowledge Sharing and Collaboration: A well-implemented KM system can foster a culture of knowledge sharing and collaboration within Lidl UK. By providing a centralized platform for employees to share insights, best practices, and lessons learned, the organization can capitalize on its collective intelligence and drive continuous improvement.</w:t>
      </w:r>
    </w:p>
    <w:p w14:paraId="38846C3B" w14:textId="77777777" w:rsidR="000317C2" w:rsidRPr="000317C2" w:rsidRDefault="000317C2" w:rsidP="00B908EA">
      <w:pPr>
        <w:spacing w:line="360" w:lineRule="auto"/>
        <w:jc w:val="both"/>
        <w:rPr>
          <w:rFonts w:ascii="Arial" w:hAnsi="Arial" w:cs="Arial"/>
        </w:rPr>
      </w:pPr>
      <w:r w:rsidRPr="000317C2">
        <w:rPr>
          <w:rFonts w:ascii="Arial" w:hAnsi="Arial" w:cs="Arial"/>
        </w:rPr>
        <w:t>Innovation and Problem-solving: KM systems enable employees to access a wealth of information and expertise, empowering them to innovate and solve complex problems more effectively. By leveraging the insights and experiences captured within the system, Lidl UK can drive innovation across its operations and stay ahead of the competition.</w:t>
      </w:r>
    </w:p>
    <w:p w14:paraId="62C81E88" w14:textId="77777777" w:rsidR="000317C2" w:rsidRPr="000317C2" w:rsidRDefault="000317C2" w:rsidP="00B908EA">
      <w:pPr>
        <w:spacing w:line="360" w:lineRule="auto"/>
        <w:jc w:val="both"/>
        <w:rPr>
          <w:rFonts w:ascii="Arial" w:hAnsi="Arial" w:cs="Arial"/>
        </w:rPr>
      </w:pPr>
      <w:r w:rsidRPr="000317C2">
        <w:rPr>
          <w:rFonts w:ascii="Arial" w:hAnsi="Arial" w:cs="Arial"/>
        </w:rPr>
        <w:t>Enhanced Decision Making: Access to timely and relevant information through the KM system equips decision-makers at all levels with the insights they need to make informed decisions. Whether it's strategic planning, product development, or customer service initiatives, having access to accurate data and knowledge can lead to better outcomes and competitive advantage.</w:t>
      </w:r>
    </w:p>
    <w:p w14:paraId="1469BCFA" w14:textId="77777777" w:rsidR="000317C2" w:rsidRPr="000317C2" w:rsidRDefault="000317C2" w:rsidP="00B908EA">
      <w:pPr>
        <w:spacing w:line="360" w:lineRule="auto"/>
        <w:jc w:val="both"/>
        <w:rPr>
          <w:rFonts w:ascii="Arial" w:hAnsi="Arial" w:cs="Arial"/>
        </w:rPr>
      </w:pPr>
      <w:r w:rsidRPr="000317C2">
        <w:rPr>
          <w:rFonts w:ascii="Arial" w:hAnsi="Arial" w:cs="Arial"/>
        </w:rPr>
        <w:t>Employee Empowerment and Engagement: Engaging employees in the knowledge creation and sharing process can enhance their sense of ownership and empowerment. By recognizing and rewarding contributions to the KM system, Lidl UK can foster a culture of continuous learning and collaboration, leading to higher levels of employee engagement and satisfaction.</w:t>
      </w:r>
    </w:p>
    <w:p w14:paraId="48725DE3" w14:textId="77777777" w:rsidR="000317C2" w:rsidRPr="000317C2" w:rsidRDefault="000317C2" w:rsidP="00B908EA">
      <w:pPr>
        <w:spacing w:line="360" w:lineRule="auto"/>
        <w:jc w:val="both"/>
        <w:rPr>
          <w:rFonts w:ascii="Arial" w:hAnsi="Arial" w:cs="Arial"/>
        </w:rPr>
      </w:pPr>
      <w:r w:rsidRPr="000317C2">
        <w:rPr>
          <w:rFonts w:ascii="Arial" w:hAnsi="Arial" w:cs="Arial"/>
        </w:rPr>
        <w:lastRenderedPageBreak/>
        <w:t>Competitive Advantage: In today's rapidly evolving business landscape, organizations that effectively leverage their knowledge assets gain a significant competitive advantage. By maximizing the use of its KM system, Lidl UK can tap into its vast reservoir of internal expertise and external market insights to adapt quickly to changing customer demands, industry trends, and competitive threats.</w:t>
      </w:r>
    </w:p>
    <w:p w14:paraId="5EFBC0E0" w14:textId="473B7A7D" w:rsidR="00F076EB" w:rsidRPr="00F076EB" w:rsidRDefault="000317C2" w:rsidP="00B908EA">
      <w:pPr>
        <w:spacing w:line="360" w:lineRule="auto"/>
        <w:jc w:val="both"/>
        <w:rPr>
          <w:rFonts w:ascii="Arial" w:hAnsi="Arial" w:cs="Arial"/>
        </w:rPr>
      </w:pPr>
      <w:r w:rsidRPr="000317C2">
        <w:rPr>
          <w:rFonts w:ascii="Arial" w:hAnsi="Arial" w:cs="Arial"/>
        </w:rPr>
        <w:t>While implementing and maximizing the use of a KM system presents various challenges, the potential benefits for Lidl UK are substantial. By addressing these challenges proactively and capitalizing on the opportunities presented, Lidl UK can create a knowledge-driven organization that is agile, innovative, and well-positioned for long-term success in the highly competitive retail industry.</w:t>
      </w:r>
    </w:p>
    <w:p w14:paraId="7B233913" w14:textId="77777777" w:rsidR="00F076EB" w:rsidRPr="00F076EB" w:rsidRDefault="00F076EB" w:rsidP="00B908EA">
      <w:pPr>
        <w:spacing w:line="360" w:lineRule="auto"/>
        <w:jc w:val="both"/>
        <w:rPr>
          <w:rFonts w:ascii="Arial" w:hAnsi="Arial" w:cs="Arial"/>
        </w:rPr>
      </w:pPr>
    </w:p>
    <w:p w14:paraId="77A5CB81" w14:textId="69C8F9D5" w:rsidR="00471878" w:rsidRPr="00471878" w:rsidRDefault="00471878" w:rsidP="00B908EA">
      <w:pPr>
        <w:pStyle w:val="Heading1"/>
        <w:spacing w:line="360" w:lineRule="auto"/>
      </w:pPr>
      <w:bookmarkStart w:id="6" w:name="_Toc163651365"/>
      <w:r w:rsidRPr="00471878">
        <w:t>Enhancing Knowledge Identification and Distribution Strategies for Lidl UK</w:t>
      </w:r>
      <w:bookmarkEnd w:id="6"/>
    </w:p>
    <w:p w14:paraId="2E7D01B6" w14:textId="77777777" w:rsidR="00471878" w:rsidRPr="00471878" w:rsidRDefault="00471878" w:rsidP="00B908EA">
      <w:pPr>
        <w:spacing w:line="360" w:lineRule="auto"/>
        <w:jc w:val="both"/>
        <w:rPr>
          <w:rFonts w:ascii="Arial" w:hAnsi="Arial" w:cs="Arial"/>
        </w:rPr>
      </w:pPr>
    </w:p>
    <w:p w14:paraId="722B43BF" w14:textId="77777777" w:rsidR="00471878" w:rsidRPr="00471878" w:rsidRDefault="00471878" w:rsidP="00B908EA">
      <w:pPr>
        <w:spacing w:line="360" w:lineRule="auto"/>
        <w:jc w:val="both"/>
        <w:rPr>
          <w:rFonts w:ascii="Arial" w:hAnsi="Arial" w:cs="Arial"/>
        </w:rPr>
      </w:pPr>
      <w:r w:rsidRPr="00471878">
        <w:rPr>
          <w:rFonts w:ascii="Arial" w:hAnsi="Arial" w:cs="Arial"/>
        </w:rPr>
        <w:t>This report outlines strategies for Lidl UK to identify and distribute new sources of knowledge, including products and services, to its business partners, clients, and stakeholders. In a rapidly evolving market, staying abreast of new knowledge is essential for maintaining competitiveness and meeting the evolving needs of customers. By implementing effective identification and distribution methods, Lidl UK can enhance its position in the market and foster stronger relationships with stakeholders.</w:t>
      </w:r>
    </w:p>
    <w:p w14:paraId="79D88B46" w14:textId="77777777" w:rsidR="00471878" w:rsidRPr="00471878" w:rsidRDefault="00471878" w:rsidP="00B908EA">
      <w:pPr>
        <w:spacing w:line="360" w:lineRule="auto"/>
        <w:jc w:val="both"/>
        <w:rPr>
          <w:rFonts w:ascii="Arial" w:hAnsi="Arial" w:cs="Arial"/>
        </w:rPr>
      </w:pPr>
      <w:r w:rsidRPr="00471878">
        <w:rPr>
          <w:rFonts w:ascii="Arial" w:hAnsi="Arial" w:cs="Arial"/>
        </w:rPr>
        <w:t>Lidl UK operates in a dynamic market where new sources of knowledge, including products and services, emerge frequently. To capitalize on these opportunities, it is imperative for Lidl UK to have robust strategies in place for identifying and distributing these new sources of knowledge to its various stakeholders. This report outlines key approaches to achieve this objective.</w:t>
      </w:r>
    </w:p>
    <w:p w14:paraId="2A11305E" w14:textId="77777777" w:rsidR="00471878" w:rsidRPr="00471878" w:rsidRDefault="00471878" w:rsidP="00B908EA">
      <w:pPr>
        <w:spacing w:line="360" w:lineRule="auto"/>
        <w:jc w:val="both"/>
        <w:rPr>
          <w:rFonts w:ascii="Arial" w:hAnsi="Arial" w:cs="Arial"/>
        </w:rPr>
      </w:pPr>
      <w:r w:rsidRPr="00471878">
        <w:rPr>
          <w:rFonts w:ascii="Arial" w:hAnsi="Arial" w:cs="Arial"/>
        </w:rPr>
        <w:t>Identification of New Sources of Knowledge:</w:t>
      </w:r>
    </w:p>
    <w:p w14:paraId="77F78606" w14:textId="22CF18CF" w:rsidR="00471878" w:rsidRPr="00471878" w:rsidRDefault="00471878" w:rsidP="00B908EA">
      <w:pPr>
        <w:spacing w:line="360" w:lineRule="auto"/>
        <w:jc w:val="both"/>
        <w:rPr>
          <w:rFonts w:ascii="Arial" w:hAnsi="Arial" w:cs="Arial"/>
        </w:rPr>
      </w:pPr>
      <w:r w:rsidRPr="00471878">
        <w:rPr>
          <w:rFonts w:ascii="Arial" w:hAnsi="Arial" w:cs="Arial"/>
        </w:rPr>
        <w:t xml:space="preserve">Lidl UK should invest in comprehensive market research to identify emerging trends, consumer preferences, and innovations within the retail sector. This can involve </w:t>
      </w:r>
      <w:r w:rsidR="00142C9C" w:rsidRPr="00471878">
        <w:rPr>
          <w:rFonts w:ascii="Arial" w:hAnsi="Arial" w:cs="Arial"/>
        </w:rPr>
        <w:t>analysing</w:t>
      </w:r>
      <w:r w:rsidRPr="00471878">
        <w:rPr>
          <w:rFonts w:ascii="Arial" w:hAnsi="Arial" w:cs="Arial"/>
        </w:rPr>
        <w:t xml:space="preserve"> market reports, conducting surveys, and monitoring competitor activities.</w:t>
      </w:r>
    </w:p>
    <w:p w14:paraId="6DDD8AF0" w14:textId="5ADDA624" w:rsidR="00471878" w:rsidRPr="00471878" w:rsidRDefault="00471878" w:rsidP="00B908EA">
      <w:pPr>
        <w:spacing w:line="360" w:lineRule="auto"/>
        <w:jc w:val="both"/>
        <w:rPr>
          <w:rFonts w:ascii="Arial" w:hAnsi="Arial" w:cs="Arial"/>
        </w:rPr>
      </w:pPr>
      <w:r w:rsidRPr="00471878">
        <w:rPr>
          <w:rFonts w:ascii="Arial" w:hAnsi="Arial" w:cs="Arial"/>
        </w:rPr>
        <w:t>Collaborating with industry partners, suppliers, and academic institutions can provide valuable insights into new developments and technologies relevant to Lidl UK's operations.</w:t>
      </w:r>
    </w:p>
    <w:p w14:paraId="672815A4" w14:textId="4E956E5D" w:rsidR="00471878" w:rsidRPr="00471878" w:rsidRDefault="00471878" w:rsidP="00B908EA">
      <w:pPr>
        <w:spacing w:line="360" w:lineRule="auto"/>
        <w:jc w:val="both"/>
        <w:rPr>
          <w:rFonts w:ascii="Arial" w:hAnsi="Arial" w:cs="Arial"/>
        </w:rPr>
      </w:pPr>
      <w:r w:rsidRPr="00471878">
        <w:rPr>
          <w:rFonts w:ascii="Arial" w:hAnsi="Arial" w:cs="Arial"/>
        </w:rPr>
        <w:lastRenderedPageBreak/>
        <w:t>Establishing internal innovation platforms where employees can share ideas, experiences, and suggestions can serve as a fertile ground for identifying new sources of knowledge within the organization.</w:t>
      </w:r>
    </w:p>
    <w:p w14:paraId="07D3298C" w14:textId="73B1818C" w:rsidR="00471878" w:rsidRPr="00471878" w:rsidRDefault="00471878" w:rsidP="00B908EA">
      <w:pPr>
        <w:spacing w:line="360" w:lineRule="auto"/>
        <w:jc w:val="both"/>
        <w:rPr>
          <w:rFonts w:ascii="Arial" w:hAnsi="Arial" w:cs="Arial"/>
        </w:rPr>
      </w:pPr>
      <w:r w:rsidRPr="00471878">
        <w:rPr>
          <w:rFonts w:ascii="Arial" w:hAnsi="Arial" w:cs="Arial"/>
        </w:rPr>
        <w:t xml:space="preserve">Actively soliciting and </w:t>
      </w:r>
      <w:r w:rsidR="000A273B" w:rsidRPr="00471878">
        <w:rPr>
          <w:rFonts w:ascii="Arial" w:hAnsi="Arial" w:cs="Arial"/>
        </w:rPr>
        <w:t>analysing</w:t>
      </w:r>
      <w:r w:rsidRPr="00471878">
        <w:rPr>
          <w:rFonts w:ascii="Arial" w:hAnsi="Arial" w:cs="Arial"/>
        </w:rPr>
        <w:t xml:space="preserve"> customer feedback through various channels such as surveys, social media, and direct interactions can provide valuable insights into emerging needs and preferences.</w:t>
      </w:r>
    </w:p>
    <w:p w14:paraId="4AED81BA" w14:textId="77777777" w:rsidR="00471878" w:rsidRPr="00471878" w:rsidRDefault="00471878" w:rsidP="00B908EA">
      <w:pPr>
        <w:spacing w:line="360" w:lineRule="auto"/>
        <w:jc w:val="both"/>
        <w:rPr>
          <w:rFonts w:ascii="Arial" w:hAnsi="Arial" w:cs="Arial"/>
        </w:rPr>
      </w:pPr>
      <w:r w:rsidRPr="00471878">
        <w:rPr>
          <w:rFonts w:ascii="Arial" w:hAnsi="Arial" w:cs="Arial"/>
        </w:rPr>
        <w:t>Distribution of New Knowledge to Stakeholders:</w:t>
      </w:r>
    </w:p>
    <w:p w14:paraId="70AA8517" w14:textId="495ADF5C" w:rsidR="00471878" w:rsidRPr="00471878" w:rsidRDefault="00471878" w:rsidP="00B908EA">
      <w:pPr>
        <w:spacing w:line="360" w:lineRule="auto"/>
        <w:jc w:val="both"/>
        <w:rPr>
          <w:rFonts w:ascii="Arial" w:hAnsi="Arial" w:cs="Arial"/>
        </w:rPr>
      </w:pPr>
      <w:r w:rsidRPr="00471878">
        <w:rPr>
          <w:rFonts w:ascii="Arial" w:hAnsi="Arial" w:cs="Arial"/>
        </w:rPr>
        <w:t>Leveraging digital platforms such as the company website, social media channels, and email newsletters to disseminate information about new products, services, and industry trends to business partners, clients, and stakeholders.</w:t>
      </w:r>
    </w:p>
    <w:p w14:paraId="58C0ACA1" w14:textId="4F319D82" w:rsidR="00471878" w:rsidRPr="00471878" w:rsidRDefault="00471878" w:rsidP="00B908EA">
      <w:pPr>
        <w:spacing w:line="360" w:lineRule="auto"/>
        <w:jc w:val="both"/>
        <w:rPr>
          <w:rFonts w:ascii="Arial" w:hAnsi="Arial" w:cs="Arial"/>
        </w:rPr>
      </w:pPr>
      <w:r w:rsidRPr="00471878">
        <w:rPr>
          <w:rFonts w:ascii="Arial" w:hAnsi="Arial" w:cs="Arial"/>
        </w:rPr>
        <w:t>Implementing training and development programs for employees to ensure they are equipped with the latest knowledge and skills relevant to their roles. This can include workshops, seminars, and online courses.</w:t>
      </w:r>
    </w:p>
    <w:p w14:paraId="72AB7E44" w14:textId="1B3B2A5D" w:rsidR="00471878" w:rsidRPr="00471878" w:rsidRDefault="00471878" w:rsidP="00B908EA">
      <w:pPr>
        <w:spacing w:line="360" w:lineRule="auto"/>
        <w:jc w:val="both"/>
        <w:rPr>
          <w:rFonts w:ascii="Arial" w:hAnsi="Arial" w:cs="Arial"/>
        </w:rPr>
      </w:pPr>
      <w:r w:rsidRPr="00471878">
        <w:rPr>
          <w:rFonts w:ascii="Arial" w:hAnsi="Arial" w:cs="Arial"/>
        </w:rPr>
        <w:t>Establishing open communication channels with suppliers to facilitate the exchange of information regarding new products, technologies, and market trends. This can enable Lidl UK to stay informed about innovations in its supply chain.</w:t>
      </w:r>
    </w:p>
    <w:p w14:paraId="3817F87B" w14:textId="6D59FE9A" w:rsidR="00471878" w:rsidRPr="00471878" w:rsidRDefault="00471878" w:rsidP="00B908EA">
      <w:pPr>
        <w:spacing w:line="360" w:lineRule="auto"/>
        <w:jc w:val="both"/>
        <w:rPr>
          <w:rFonts w:ascii="Arial" w:hAnsi="Arial" w:cs="Arial"/>
        </w:rPr>
      </w:pPr>
      <w:r w:rsidRPr="00471878">
        <w:rPr>
          <w:rFonts w:ascii="Arial" w:hAnsi="Arial" w:cs="Arial"/>
        </w:rPr>
        <w:t>Regularly communicating with clients through newsletters, meetings, and presentations to update them on new offerings, promotions, and industry insights.</w:t>
      </w:r>
    </w:p>
    <w:p w14:paraId="0AA4513E" w14:textId="3A8683E6" w:rsidR="00471878" w:rsidRPr="00471878" w:rsidRDefault="00471878" w:rsidP="00B908EA">
      <w:pPr>
        <w:spacing w:line="360" w:lineRule="auto"/>
        <w:jc w:val="both"/>
        <w:rPr>
          <w:rFonts w:ascii="Arial" w:hAnsi="Arial" w:cs="Arial"/>
        </w:rPr>
      </w:pPr>
      <w:r w:rsidRPr="00471878">
        <w:rPr>
          <w:rFonts w:ascii="Arial" w:hAnsi="Arial" w:cs="Arial"/>
        </w:rPr>
        <w:t>Participating in industry events, trade shows, and conferences to network with peers, showcase new products, and gain insights into emerging trends and best practices.</w:t>
      </w:r>
    </w:p>
    <w:p w14:paraId="5CCD60BC" w14:textId="77777777" w:rsidR="00471878" w:rsidRPr="00471878" w:rsidRDefault="00471878" w:rsidP="00B908EA">
      <w:pPr>
        <w:spacing w:line="360" w:lineRule="auto"/>
        <w:jc w:val="both"/>
        <w:rPr>
          <w:rFonts w:ascii="Arial" w:hAnsi="Arial" w:cs="Arial"/>
        </w:rPr>
      </w:pPr>
      <w:r w:rsidRPr="00471878">
        <w:rPr>
          <w:rFonts w:ascii="Arial" w:hAnsi="Arial" w:cs="Arial"/>
        </w:rPr>
        <w:t>Monitoring and Evaluation:</w:t>
      </w:r>
    </w:p>
    <w:p w14:paraId="4E04E264" w14:textId="77777777" w:rsidR="00471878" w:rsidRPr="00471878" w:rsidRDefault="00471878" w:rsidP="00B908EA">
      <w:pPr>
        <w:spacing w:line="360" w:lineRule="auto"/>
        <w:jc w:val="both"/>
        <w:rPr>
          <w:rFonts w:ascii="Arial" w:hAnsi="Arial" w:cs="Arial"/>
        </w:rPr>
      </w:pPr>
      <w:r w:rsidRPr="00471878">
        <w:rPr>
          <w:rFonts w:ascii="Arial" w:hAnsi="Arial" w:cs="Arial"/>
        </w:rPr>
        <w:t>Regularly monitoring and evaluating the effectiveness of knowledge identification and distribution strategies is essential to ensure they remain aligned with the organization's objectives. This can involve tracking metrics such as customer satisfaction levels, employee engagement, and market share growth.</w:t>
      </w:r>
    </w:p>
    <w:p w14:paraId="5E026825" w14:textId="77777777" w:rsidR="00471878" w:rsidRPr="00471878" w:rsidRDefault="00471878" w:rsidP="00B908EA">
      <w:pPr>
        <w:spacing w:line="360" w:lineRule="auto"/>
        <w:jc w:val="both"/>
        <w:rPr>
          <w:rFonts w:ascii="Arial" w:hAnsi="Arial" w:cs="Arial"/>
        </w:rPr>
      </w:pPr>
      <w:r w:rsidRPr="00471878">
        <w:rPr>
          <w:rFonts w:ascii="Arial" w:hAnsi="Arial" w:cs="Arial"/>
        </w:rPr>
        <w:t>In conclusion, by implementing robust strategies for identifying and distributing new sources of knowledge, Lidl UK can enhance its competitiveness and strengthen its relationships with business partners, clients, and stakeholders. Embracing a proactive approach to knowledge management will enable Lidl UK to stay ahead of the curve in a rapidly evolving market landscape.</w:t>
      </w:r>
    </w:p>
    <w:p w14:paraId="1D6235D3" w14:textId="77777777" w:rsidR="00471878" w:rsidRPr="00471878" w:rsidRDefault="00471878" w:rsidP="00B908EA">
      <w:pPr>
        <w:spacing w:line="360" w:lineRule="auto"/>
        <w:jc w:val="both"/>
        <w:rPr>
          <w:rFonts w:ascii="Arial" w:hAnsi="Arial" w:cs="Arial"/>
        </w:rPr>
      </w:pPr>
    </w:p>
    <w:p w14:paraId="5BB7A615" w14:textId="65780900" w:rsidR="00471878" w:rsidRPr="00471878" w:rsidRDefault="00604E5B" w:rsidP="00B908EA">
      <w:pPr>
        <w:pStyle w:val="Heading1"/>
        <w:spacing w:line="360" w:lineRule="auto"/>
      </w:pPr>
      <w:bookmarkStart w:id="7" w:name="_Toc163651366"/>
      <w:r w:rsidRPr="00604E5B">
        <w:lastRenderedPageBreak/>
        <w:t>How the operating costs and legal requirements will be managed in Lidl UK</w:t>
      </w:r>
      <w:bookmarkEnd w:id="7"/>
    </w:p>
    <w:p w14:paraId="2F6B69F1" w14:textId="77777777" w:rsidR="00471878" w:rsidRPr="00471878" w:rsidRDefault="00471878" w:rsidP="00B908EA">
      <w:pPr>
        <w:spacing w:line="360" w:lineRule="auto"/>
        <w:jc w:val="both"/>
        <w:rPr>
          <w:rFonts w:ascii="Arial" w:hAnsi="Arial" w:cs="Arial"/>
        </w:rPr>
      </w:pPr>
    </w:p>
    <w:p w14:paraId="656ADEBA" w14:textId="77777777" w:rsidR="00717899" w:rsidRPr="00717899" w:rsidRDefault="00717899" w:rsidP="00B908EA">
      <w:pPr>
        <w:spacing w:line="360" w:lineRule="auto"/>
        <w:jc w:val="both"/>
        <w:rPr>
          <w:rFonts w:ascii="Arial" w:hAnsi="Arial" w:cs="Arial"/>
        </w:rPr>
      </w:pPr>
      <w:r w:rsidRPr="00717899">
        <w:rPr>
          <w:rFonts w:ascii="Arial" w:hAnsi="Arial" w:cs="Arial"/>
        </w:rPr>
        <w:t>Managing operating costs and legal requirements is essential for any business, including Lidl UK. Here are some strategies that Lidl UK might employ:</w:t>
      </w:r>
    </w:p>
    <w:p w14:paraId="2D880CAE" w14:textId="25B2A6C3" w:rsidR="00717899" w:rsidRPr="00717899" w:rsidRDefault="00717899" w:rsidP="00B908EA">
      <w:pPr>
        <w:spacing w:line="360" w:lineRule="auto"/>
        <w:jc w:val="both"/>
        <w:rPr>
          <w:rFonts w:ascii="Arial" w:hAnsi="Arial" w:cs="Arial"/>
        </w:rPr>
      </w:pPr>
      <w:r w:rsidRPr="00717899">
        <w:rPr>
          <w:rFonts w:ascii="Arial" w:hAnsi="Arial" w:cs="Arial"/>
        </w:rPr>
        <w:t>Lidl UK may focus on optimizing its supply chain to reduce costs associated with procurement, transportation, and inventory management. This can involve negotiating favourable contracts with suppliers, implementing just-in-time inventory systems, and utilizing technology for better tracking and forecasting.</w:t>
      </w:r>
    </w:p>
    <w:p w14:paraId="61792723" w14:textId="51B44135" w:rsidR="00717899" w:rsidRPr="00717899" w:rsidRDefault="00717899" w:rsidP="00B908EA">
      <w:pPr>
        <w:spacing w:line="360" w:lineRule="auto"/>
        <w:jc w:val="both"/>
        <w:rPr>
          <w:rFonts w:ascii="Arial" w:hAnsi="Arial" w:cs="Arial"/>
        </w:rPr>
      </w:pPr>
      <w:r w:rsidRPr="00717899">
        <w:rPr>
          <w:rFonts w:ascii="Arial" w:hAnsi="Arial" w:cs="Arial"/>
        </w:rPr>
        <w:t>Lidl UK can enhance operational efficiency by standardizing processes, implementing lean principles, and investing in automation where possible. This can help minimize labour costs and improve productivity across its stores and distribution centres.</w:t>
      </w:r>
    </w:p>
    <w:p w14:paraId="372EC238" w14:textId="0B367B34" w:rsidR="00717899" w:rsidRPr="00717899" w:rsidRDefault="00717899" w:rsidP="00B908EA">
      <w:pPr>
        <w:spacing w:line="360" w:lineRule="auto"/>
        <w:jc w:val="both"/>
        <w:rPr>
          <w:rFonts w:ascii="Arial" w:hAnsi="Arial" w:cs="Arial"/>
        </w:rPr>
      </w:pPr>
      <w:r w:rsidRPr="00717899">
        <w:rPr>
          <w:rFonts w:ascii="Arial" w:hAnsi="Arial" w:cs="Arial"/>
        </w:rPr>
        <w:t>Adopting energy-efficient practices not only helps reduce operating costs but also aligns with environmental regulations and consumer preferences. Lidl UK may invest in energy-efficient lighting, heating, and cooling systems, as well as explore renewable energy sources for its facilities.</w:t>
      </w:r>
    </w:p>
    <w:p w14:paraId="2E7FC54D" w14:textId="4421316A" w:rsidR="00717899" w:rsidRPr="00717899" w:rsidRDefault="00717899" w:rsidP="00B908EA">
      <w:pPr>
        <w:spacing w:line="360" w:lineRule="auto"/>
        <w:jc w:val="both"/>
        <w:rPr>
          <w:rFonts w:ascii="Arial" w:hAnsi="Arial" w:cs="Arial"/>
        </w:rPr>
      </w:pPr>
      <w:r w:rsidRPr="00717899">
        <w:rPr>
          <w:rFonts w:ascii="Arial" w:hAnsi="Arial" w:cs="Arial"/>
        </w:rPr>
        <w:t>Lidl UK may use data analytics to understand consumer behaviour and preferences, enabling them to develop targeted marketing campaigns and competitive pricing strategies. This can help drive sales while managing costs associated with promotions and advertising.</w:t>
      </w:r>
    </w:p>
    <w:p w14:paraId="61FB7290" w14:textId="487179D6" w:rsidR="00717899" w:rsidRPr="00717899" w:rsidRDefault="00717899" w:rsidP="00B908EA">
      <w:pPr>
        <w:spacing w:line="360" w:lineRule="auto"/>
        <w:jc w:val="both"/>
        <w:rPr>
          <w:rFonts w:ascii="Arial" w:hAnsi="Arial" w:cs="Arial"/>
        </w:rPr>
      </w:pPr>
      <w:r w:rsidRPr="00717899">
        <w:rPr>
          <w:rFonts w:ascii="Arial" w:hAnsi="Arial" w:cs="Arial"/>
        </w:rPr>
        <w:t>Lidl UK must ensure compliance with various legal requirements, including health and safety regulations, employment laws, food safety standards, and environmental regulations. This may involve providing regular training to employees, conducting audits, and staying updated on changes in legislation.</w:t>
      </w:r>
    </w:p>
    <w:p w14:paraId="34B2887E" w14:textId="445BE7C6" w:rsidR="00717899" w:rsidRPr="00717899" w:rsidRDefault="00717899" w:rsidP="00B908EA">
      <w:pPr>
        <w:spacing w:line="360" w:lineRule="auto"/>
        <w:jc w:val="both"/>
        <w:rPr>
          <w:rFonts w:ascii="Arial" w:hAnsi="Arial" w:cs="Arial"/>
        </w:rPr>
      </w:pPr>
      <w:r w:rsidRPr="00717899">
        <w:rPr>
          <w:rFonts w:ascii="Arial" w:hAnsi="Arial" w:cs="Arial"/>
        </w:rPr>
        <w:t>Lidl UK should identify potential risks to its operations, such as supply chain disruptions, regulatory changes, or reputational issues, and develop strategies to mitigate these risks. This can involve implementing robust quality control measures, maintaining insurance coverage, and having contingency plans in place.</w:t>
      </w:r>
    </w:p>
    <w:p w14:paraId="51A0541A" w14:textId="14D77963" w:rsidR="00717899" w:rsidRPr="00717899" w:rsidRDefault="00717899" w:rsidP="00B908EA">
      <w:pPr>
        <w:spacing w:line="360" w:lineRule="auto"/>
        <w:jc w:val="both"/>
        <w:rPr>
          <w:rFonts w:ascii="Arial" w:hAnsi="Arial" w:cs="Arial"/>
        </w:rPr>
      </w:pPr>
      <w:r w:rsidRPr="00717899">
        <w:rPr>
          <w:rFonts w:ascii="Arial" w:hAnsi="Arial" w:cs="Arial"/>
        </w:rPr>
        <w:t>Leveraging technology can help Lidl UK streamline operations, improve customer service, and enhance decision-making processes. This may include investing in point-of-sale systems, inventory management software, and data analytics tools to optimize operations and drive efficiency.</w:t>
      </w:r>
    </w:p>
    <w:p w14:paraId="111BEEC7" w14:textId="2958985E" w:rsidR="00717899" w:rsidRPr="00717899" w:rsidRDefault="00717899" w:rsidP="00B908EA">
      <w:pPr>
        <w:spacing w:line="360" w:lineRule="auto"/>
        <w:jc w:val="both"/>
        <w:rPr>
          <w:rFonts w:ascii="Arial" w:hAnsi="Arial" w:cs="Arial"/>
        </w:rPr>
      </w:pPr>
      <w:r w:rsidRPr="00717899">
        <w:rPr>
          <w:rFonts w:ascii="Arial" w:hAnsi="Arial" w:cs="Arial"/>
        </w:rPr>
        <w:lastRenderedPageBreak/>
        <w:t>Well-trained and motivated employees are crucial for ensuring compliance with legal requirements and maintaining operational excellence. Lidl UK may invest in training programs to ensure that employees are knowledgeable about relevant laws and regulations and equipped with the skills needed to perform their roles effectively.</w:t>
      </w:r>
    </w:p>
    <w:p w14:paraId="67945688" w14:textId="77777777" w:rsidR="00717899" w:rsidRPr="00717899" w:rsidRDefault="00717899" w:rsidP="00B908EA">
      <w:pPr>
        <w:spacing w:line="360" w:lineRule="auto"/>
        <w:jc w:val="both"/>
        <w:rPr>
          <w:rFonts w:ascii="Arial" w:hAnsi="Arial" w:cs="Arial"/>
        </w:rPr>
      </w:pPr>
      <w:r w:rsidRPr="00717899">
        <w:rPr>
          <w:rFonts w:ascii="Arial" w:hAnsi="Arial" w:cs="Arial"/>
        </w:rPr>
        <w:t>By focusing on these areas, Lidl UK can effectively manage its operating costs and legal requirements while maintaining competitiveness in the retail market.</w:t>
      </w:r>
    </w:p>
    <w:p w14:paraId="40C88D54" w14:textId="77777777" w:rsidR="00717899" w:rsidRDefault="00717899" w:rsidP="00B908EA">
      <w:pPr>
        <w:spacing w:line="360" w:lineRule="auto"/>
        <w:jc w:val="both"/>
        <w:rPr>
          <w:rFonts w:ascii="Arial" w:hAnsi="Arial" w:cs="Arial"/>
        </w:rPr>
      </w:pPr>
    </w:p>
    <w:p w14:paraId="22D2E708" w14:textId="77777777" w:rsidR="00EF5056" w:rsidRPr="00717899" w:rsidRDefault="00EF5056" w:rsidP="00B908EA">
      <w:pPr>
        <w:spacing w:line="360" w:lineRule="auto"/>
        <w:jc w:val="both"/>
        <w:rPr>
          <w:rFonts w:ascii="Arial" w:hAnsi="Arial" w:cs="Arial"/>
        </w:rPr>
      </w:pPr>
    </w:p>
    <w:p w14:paraId="68E294E6" w14:textId="2C6D5E6A" w:rsidR="00717899" w:rsidRDefault="00EF5056" w:rsidP="00B908EA">
      <w:pPr>
        <w:pStyle w:val="Heading1"/>
        <w:spacing w:line="360" w:lineRule="auto"/>
      </w:pPr>
      <w:bookmarkStart w:id="8" w:name="_Toc163651367"/>
      <w:r>
        <w:t>P</w:t>
      </w:r>
      <w:r w:rsidRPr="00EF5056">
        <w:t xml:space="preserve">lans to promote the KM system in Lidl </w:t>
      </w:r>
      <w:r w:rsidR="00534630">
        <w:t>UK</w:t>
      </w:r>
      <w:bookmarkEnd w:id="8"/>
    </w:p>
    <w:p w14:paraId="6EB9907D" w14:textId="77777777" w:rsidR="00EF5056" w:rsidRDefault="00EF5056" w:rsidP="00B908EA">
      <w:pPr>
        <w:spacing w:line="360" w:lineRule="auto"/>
        <w:jc w:val="both"/>
        <w:rPr>
          <w:rFonts w:ascii="Arial" w:hAnsi="Arial" w:cs="Arial"/>
        </w:rPr>
      </w:pPr>
    </w:p>
    <w:p w14:paraId="14962D01" w14:textId="77777777" w:rsidR="006D74D8" w:rsidRDefault="00B71FF2" w:rsidP="00B908EA">
      <w:pPr>
        <w:spacing w:line="360" w:lineRule="auto"/>
        <w:jc w:val="both"/>
        <w:rPr>
          <w:rFonts w:ascii="Arial" w:hAnsi="Arial" w:cs="Arial"/>
        </w:rPr>
      </w:pPr>
      <w:r w:rsidRPr="00B71FF2">
        <w:rPr>
          <w:rFonts w:ascii="Arial" w:hAnsi="Arial" w:cs="Arial"/>
        </w:rPr>
        <w:t>Promoting a Knowledge Management (KM) system within Lidl UK requires a strategic and comprehensive approach to ensure all stakeholders are aware of its benefits and equipped to utilize it effectively.</w:t>
      </w:r>
    </w:p>
    <w:p w14:paraId="66C96BE1" w14:textId="1A2058F2" w:rsidR="00B71FF2" w:rsidRPr="00B71FF2" w:rsidRDefault="00B71FF2" w:rsidP="00B908EA">
      <w:pPr>
        <w:spacing w:line="360" w:lineRule="auto"/>
        <w:jc w:val="both"/>
        <w:rPr>
          <w:rFonts w:ascii="Arial" w:hAnsi="Arial" w:cs="Arial"/>
        </w:rPr>
      </w:pPr>
      <w:r w:rsidRPr="00B71FF2">
        <w:rPr>
          <w:rFonts w:ascii="Arial" w:hAnsi="Arial" w:cs="Arial"/>
        </w:rPr>
        <w:t>Here's a plan to achieve this</w:t>
      </w:r>
      <w:r w:rsidR="0084081F">
        <w:rPr>
          <w:rFonts w:ascii="Arial" w:hAnsi="Arial" w:cs="Arial"/>
        </w:rPr>
        <w:t xml:space="preserve">, </w:t>
      </w:r>
      <w:r w:rsidR="00CF197A">
        <w:rPr>
          <w:rFonts w:ascii="Arial" w:hAnsi="Arial" w:cs="Arial"/>
        </w:rPr>
        <w:t>Lidl UK will i</w:t>
      </w:r>
      <w:r w:rsidRPr="00B71FF2">
        <w:rPr>
          <w:rFonts w:ascii="Arial" w:hAnsi="Arial" w:cs="Arial"/>
        </w:rPr>
        <w:t>dentify all stakeholders who will be impacted by the KM system, including employees across departments, managers, executives, and IT support staff.</w:t>
      </w:r>
      <w:r w:rsidR="00D92DD7">
        <w:rPr>
          <w:rFonts w:ascii="Arial" w:hAnsi="Arial" w:cs="Arial"/>
        </w:rPr>
        <w:t xml:space="preserve"> </w:t>
      </w:r>
      <w:r w:rsidRPr="00B71FF2">
        <w:rPr>
          <w:rFonts w:ascii="Arial" w:hAnsi="Arial" w:cs="Arial"/>
        </w:rPr>
        <w:t xml:space="preserve">Communication </w:t>
      </w:r>
      <w:r w:rsidR="00D92DD7">
        <w:rPr>
          <w:rFonts w:ascii="Arial" w:hAnsi="Arial" w:cs="Arial"/>
        </w:rPr>
        <w:t>s</w:t>
      </w:r>
      <w:r w:rsidRPr="00B71FF2">
        <w:rPr>
          <w:rFonts w:ascii="Arial" w:hAnsi="Arial" w:cs="Arial"/>
        </w:rPr>
        <w:t>trategy</w:t>
      </w:r>
      <w:r w:rsidR="00D92DD7">
        <w:rPr>
          <w:rFonts w:ascii="Arial" w:hAnsi="Arial" w:cs="Arial"/>
        </w:rPr>
        <w:t xml:space="preserve"> will d</w:t>
      </w:r>
      <w:r w:rsidRPr="00B71FF2">
        <w:rPr>
          <w:rFonts w:ascii="Arial" w:hAnsi="Arial" w:cs="Arial"/>
        </w:rPr>
        <w:t xml:space="preserve">evelop a clear and concise communication plan to inform stakeholders about the KM system. This </w:t>
      </w:r>
      <w:r w:rsidR="00DA47C6">
        <w:rPr>
          <w:rFonts w:ascii="Arial" w:hAnsi="Arial" w:cs="Arial"/>
        </w:rPr>
        <w:t>will</w:t>
      </w:r>
      <w:r w:rsidRPr="00B71FF2">
        <w:rPr>
          <w:rFonts w:ascii="Arial" w:hAnsi="Arial" w:cs="Arial"/>
        </w:rPr>
        <w:t xml:space="preserve"> include</w:t>
      </w:r>
      <w:r w:rsidR="00A85286">
        <w:rPr>
          <w:rFonts w:ascii="Arial" w:hAnsi="Arial" w:cs="Arial"/>
        </w:rPr>
        <w:t xml:space="preserve"> l</w:t>
      </w:r>
      <w:r w:rsidRPr="00B71FF2">
        <w:rPr>
          <w:rFonts w:ascii="Arial" w:hAnsi="Arial" w:cs="Arial"/>
        </w:rPr>
        <w:t xml:space="preserve">aunch emails </w:t>
      </w:r>
      <w:r w:rsidR="00DA47C6">
        <w:rPr>
          <w:rFonts w:ascii="Arial" w:hAnsi="Arial" w:cs="Arial"/>
        </w:rPr>
        <w:t>Lidl UK will a</w:t>
      </w:r>
      <w:r w:rsidRPr="00B71FF2">
        <w:rPr>
          <w:rFonts w:ascii="Arial" w:hAnsi="Arial" w:cs="Arial"/>
        </w:rPr>
        <w:t>nnounce the implementation of the KM system, highlighting its benefits and how it will improve workflows.</w:t>
      </w:r>
      <w:r w:rsidR="00AC31AC">
        <w:rPr>
          <w:rFonts w:ascii="Arial" w:hAnsi="Arial" w:cs="Arial"/>
        </w:rPr>
        <w:t xml:space="preserve"> </w:t>
      </w:r>
      <w:r w:rsidR="00F15BC8">
        <w:rPr>
          <w:rFonts w:ascii="Arial" w:hAnsi="Arial" w:cs="Arial"/>
        </w:rPr>
        <w:t>By using t</w:t>
      </w:r>
      <w:r w:rsidRPr="00B71FF2">
        <w:rPr>
          <w:rFonts w:ascii="Arial" w:hAnsi="Arial" w:cs="Arial"/>
        </w:rPr>
        <w:t>raining sessions</w:t>
      </w:r>
      <w:r w:rsidR="00F15BC8">
        <w:rPr>
          <w:rFonts w:ascii="Arial" w:hAnsi="Arial" w:cs="Arial"/>
        </w:rPr>
        <w:t xml:space="preserve"> </w:t>
      </w:r>
      <w:r w:rsidR="005F008D">
        <w:rPr>
          <w:rFonts w:ascii="Arial" w:hAnsi="Arial" w:cs="Arial"/>
        </w:rPr>
        <w:t>Lidl UK will o</w:t>
      </w:r>
      <w:r w:rsidRPr="00B71FF2">
        <w:rPr>
          <w:rFonts w:ascii="Arial" w:hAnsi="Arial" w:cs="Arial"/>
        </w:rPr>
        <w:t>ffer training sessions tailored to different stakeholder groups to familiarize them with the system and its features.</w:t>
      </w:r>
      <w:r w:rsidR="00F15BC8">
        <w:rPr>
          <w:rFonts w:ascii="Arial" w:hAnsi="Arial" w:cs="Arial"/>
        </w:rPr>
        <w:t xml:space="preserve"> </w:t>
      </w:r>
      <w:r w:rsidRPr="00B71FF2">
        <w:rPr>
          <w:rFonts w:ascii="Arial" w:hAnsi="Arial" w:cs="Arial"/>
        </w:rPr>
        <w:t>Intranet announcements</w:t>
      </w:r>
      <w:r w:rsidR="00976BC2">
        <w:rPr>
          <w:rFonts w:ascii="Arial" w:hAnsi="Arial" w:cs="Arial"/>
        </w:rPr>
        <w:t xml:space="preserve"> with</w:t>
      </w:r>
      <w:r w:rsidRPr="00B71FF2">
        <w:rPr>
          <w:rFonts w:ascii="Arial" w:hAnsi="Arial" w:cs="Arial"/>
        </w:rPr>
        <w:t xml:space="preserve"> </w:t>
      </w:r>
      <w:r w:rsidR="00976BC2">
        <w:rPr>
          <w:rFonts w:ascii="Arial" w:hAnsi="Arial" w:cs="Arial"/>
        </w:rPr>
        <w:t>r</w:t>
      </w:r>
      <w:r w:rsidRPr="00B71FF2">
        <w:rPr>
          <w:rFonts w:ascii="Arial" w:hAnsi="Arial" w:cs="Arial"/>
        </w:rPr>
        <w:t>egular updates and reminders on the company intranet about the KM system, its usage, and success stories.</w:t>
      </w:r>
      <w:r w:rsidR="00976BC2">
        <w:rPr>
          <w:rFonts w:ascii="Arial" w:hAnsi="Arial" w:cs="Arial"/>
        </w:rPr>
        <w:t xml:space="preserve"> </w:t>
      </w:r>
      <w:r w:rsidRPr="00B71FF2">
        <w:rPr>
          <w:rFonts w:ascii="Arial" w:hAnsi="Arial" w:cs="Arial"/>
        </w:rPr>
        <w:t>Internal newsletters</w:t>
      </w:r>
      <w:r w:rsidR="00976BC2">
        <w:rPr>
          <w:rFonts w:ascii="Arial" w:hAnsi="Arial" w:cs="Arial"/>
        </w:rPr>
        <w:t xml:space="preserve"> will</w:t>
      </w:r>
      <w:r w:rsidRPr="00B71FF2">
        <w:rPr>
          <w:rFonts w:ascii="Arial" w:hAnsi="Arial" w:cs="Arial"/>
        </w:rPr>
        <w:t xml:space="preserve"> Include articles and success stories related to the KM system in internal newsletters to maintain interest and engagement.</w:t>
      </w:r>
    </w:p>
    <w:p w14:paraId="4EC7C317" w14:textId="1919E004" w:rsidR="00B71FF2" w:rsidRPr="00B71FF2" w:rsidRDefault="00B71FF2" w:rsidP="00B908EA">
      <w:pPr>
        <w:spacing w:line="360" w:lineRule="auto"/>
        <w:jc w:val="both"/>
        <w:rPr>
          <w:rFonts w:ascii="Arial" w:hAnsi="Arial" w:cs="Arial"/>
        </w:rPr>
      </w:pPr>
      <w:r w:rsidRPr="00B71FF2">
        <w:rPr>
          <w:rFonts w:ascii="Arial" w:hAnsi="Arial" w:cs="Arial"/>
        </w:rPr>
        <w:t xml:space="preserve">Training and </w:t>
      </w:r>
      <w:r w:rsidR="00611402">
        <w:rPr>
          <w:rFonts w:ascii="Arial" w:hAnsi="Arial" w:cs="Arial"/>
        </w:rPr>
        <w:t>s</w:t>
      </w:r>
      <w:r w:rsidRPr="00B71FF2">
        <w:rPr>
          <w:rFonts w:ascii="Arial" w:hAnsi="Arial" w:cs="Arial"/>
        </w:rPr>
        <w:t>upport</w:t>
      </w:r>
      <w:r w:rsidR="00611402">
        <w:rPr>
          <w:rFonts w:ascii="Arial" w:hAnsi="Arial" w:cs="Arial"/>
        </w:rPr>
        <w:t>, p</w:t>
      </w:r>
      <w:r w:rsidRPr="00B71FF2">
        <w:rPr>
          <w:rFonts w:ascii="Arial" w:hAnsi="Arial" w:cs="Arial"/>
        </w:rPr>
        <w:t>rovide comprehensive training sessions to all stakeholders to ensure they understand how to use the KM system effectively. This training should cover</w:t>
      </w:r>
      <w:r w:rsidR="002E581A">
        <w:rPr>
          <w:rFonts w:ascii="Arial" w:hAnsi="Arial" w:cs="Arial"/>
        </w:rPr>
        <w:t xml:space="preserve"> n</w:t>
      </w:r>
      <w:r w:rsidRPr="00B71FF2">
        <w:rPr>
          <w:rFonts w:ascii="Arial" w:hAnsi="Arial" w:cs="Arial"/>
        </w:rPr>
        <w:t>avigation of the system</w:t>
      </w:r>
      <w:r w:rsidR="006414A4">
        <w:rPr>
          <w:rFonts w:ascii="Arial" w:hAnsi="Arial" w:cs="Arial"/>
        </w:rPr>
        <w:t xml:space="preserve">, </w:t>
      </w:r>
      <w:r w:rsidR="00960E20">
        <w:rPr>
          <w:rFonts w:ascii="Arial" w:hAnsi="Arial" w:cs="Arial"/>
        </w:rPr>
        <w:t>u</w:t>
      </w:r>
      <w:r w:rsidRPr="00B71FF2">
        <w:rPr>
          <w:rFonts w:ascii="Arial" w:hAnsi="Arial" w:cs="Arial"/>
        </w:rPr>
        <w:t>ploading, organizing, and accessing documents and resources</w:t>
      </w:r>
      <w:r w:rsidR="00960E20">
        <w:rPr>
          <w:rFonts w:ascii="Arial" w:hAnsi="Arial" w:cs="Arial"/>
        </w:rPr>
        <w:t xml:space="preserve">. </w:t>
      </w:r>
      <w:r w:rsidRPr="00B71FF2">
        <w:rPr>
          <w:rFonts w:ascii="Arial" w:hAnsi="Arial" w:cs="Arial"/>
        </w:rPr>
        <w:t>Collaboration features such as discussion forums and document sharing</w:t>
      </w:r>
      <w:r w:rsidR="006B5BF4">
        <w:rPr>
          <w:rFonts w:ascii="Arial" w:hAnsi="Arial" w:cs="Arial"/>
        </w:rPr>
        <w:t xml:space="preserve">. </w:t>
      </w:r>
      <w:r w:rsidRPr="00B71FF2">
        <w:rPr>
          <w:rFonts w:ascii="Arial" w:hAnsi="Arial" w:cs="Arial"/>
        </w:rPr>
        <w:t>Best practices for knowledge sharing and documentation</w:t>
      </w:r>
      <w:r w:rsidR="006B5BF4">
        <w:rPr>
          <w:rFonts w:ascii="Arial" w:hAnsi="Arial" w:cs="Arial"/>
        </w:rPr>
        <w:t>.</w:t>
      </w:r>
    </w:p>
    <w:p w14:paraId="5B211512" w14:textId="77777777" w:rsidR="00B908EA" w:rsidRDefault="00B71FF2" w:rsidP="00B908EA">
      <w:pPr>
        <w:spacing w:line="360" w:lineRule="auto"/>
        <w:jc w:val="both"/>
        <w:rPr>
          <w:rFonts w:ascii="Arial" w:hAnsi="Arial" w:cs="Arial"/>
        </w:rPr>
      </w:pPr>
      <w:r w:rsidRPr="00B71FF2">
        <w:rPr>
          <w:rFonts w:ascii="Arial" w:hAnsi="Arial" w:cs="Arial"/>
        </w:rPr>
        <w:t>Implement incentives to encourage active participation and contribution to the KM system.</w:t>
      </w:r>
      <w:r w:rsidR="008F3567">
        <w:rPr>
          <w:rFonts w:ascii="Arial" w:hAnsi="Arial" w:cs="Arial"/>
        </w:rPr>
        <w:t xml:space="preserve"> </w:t>
      </w:r>
      <w:r w:rsidRPr="00B71FF2">
        <w:rPr>
          <w:rFonts w:ascii="Arial" w:hAnsi="Arial" w:cs="Arial"/>
        </w:rPr>
        <w:t>Recognition programs for employees who consistently contribute valuable knowledge or provide assistance through the system.</w:t>
      </w:r>
      <w:r w:rsidR="008F3567">
        <w:rPr>
          <w:rFonts w:ascii="Arial" w:hAnsi="Arial" w:cs="Arial"/>
        </w:rPr>
        <w:t xml:space="preserve"> </w:t>
      </w:r>
      <w:r w:rsidRPr="00B71FF2">
        <w:rPr>
          <w:rFonts w:ascii="Arial" w:hAnsi="Arial" w:cs="Arial"/>
        </w:rPr>
        <w:t>Gamification elements such as leaderboards or badges to reward engagement and contributions.</w:t>
      </w:r>
    </w:p>
    <w:p w14:paraId="3FCF6081" w14:textId="5F69063C" w:rsidR="00B71FF2" w:rsidRPr="00B71FF2" w:rsidRDefault="00B71FF2" w:rsidP="00B908EA">
      <w:pPr>
        <w:spacing w:line="360" w:lineRule="auto"/>
        <w:jc w:val="both"/>
        <w:rPr>
          <w:rFonts w:ascii="Arial" w:hAnsi="Arial" w:cs="Arial"/>
        </w:rPr>
      </w:pPr>
      <w:r w:rsidRPr="00B71FF2">
        <w:rPr>
          <w:rFonts w:ascii="Arial" w:hAnsi="Arial" w:cs="Arial"/>
        </w:rPr>
        <w:lastRenderedPageBreak/>
        <w:t>Integrate the KM system seamlessly into existing workflows to make it easily accessible and a natural part of employees' daily routines. Embedding links to relevant knowledge articles within other systems and applications used by employees.</w:t>
      </w:r>
      <w:r w:rsidR="0026547F">
        <w:rPr>
          <w:rFonts w:ascii="Arial" w:hAnsi="Arial" w:cs="Arial"/>
        </w:rPr>
        <w:t xml:space="preserve"> </w:t>
      </w:r>
      <w:r w:rsidRPr="00B71FF2">
        <w:rPr>
          <w:rFonts w:ascii="Arial" w:hAnsi="Arial" w:cs="Arial"/>
        </w:rPr>
        <w:t>Providing shortcuts or quick access buttons to the KM system from commonly used tools and platforms.</w:t>
      </w:r>
    </w:p>
    <w:p w14:paraId="51E28579" w14:textId="105FBFA3" w:rsidR="006016DE" w:rsidRDefault="00B71FF2" w:rsidP="00B908EA">
      <w:pPr>
        <w:spacing w:line="360" w:lineRule="auto"/>
        <w:jc w:val="both"/>
        <w:rPr>
          <w:rFonts w:ascii="Arial" w:hAnsi="Arial" w:cs="Arial"/>
        </w:rPr>
      </w:pPr>
      <w:r w:rsidRPr="00B71FF2">
        <w:rPr>
          <w:rFonts w:ascii="Arial" w:hAnsi="Arial" w:cs="Arial"/>
        </w:rPr>
        <w:t>Establish feedback channels for stakeholders to share their experiences, suggestions, and concerns regarding the KM system. Actively gather feedback through</w:t>
      </w:r>
      <w:r w:rsidR="004921C8">
        <w:rPr>
          <w:rFonts w:ascii="Arial" w:hAnsi="Arial" w:cs="Arial"/>
        </w:rPr>
        <w:t xml:space="preserve"> s</w:t>
      </w:r>
      <w:r w:rsidRPr="00B71FF2">
        <w:rPr>
          <w:rFonts w:ascii="Arial" w:hAnsi="Arial" w:cs="Arial"/>
        </w:rPr>
        <w:t>urveys and polls</w:t>
      </w:r>
      <w:r w:rsidR="004921C8">
        <w:rPr>
          <w:rFonts w:ascii="Arial" w:hAnsi="Arial" w:cs="Arial"/>
        </w:rPr>
        <w:t xml:space="preserve">. </w:t>
      </w:r>
      <w:r w:rsidRPr="00B71FF2">
        <w:rPr>
          <w:rFonts w:ascii="Arial" w:hAnsi="Arial" w:cs="Arial"/>
        </w:rPr>
        <w:t>Focus groups or user feedback sessions</w:t>
      </w:r>
      <w:r w:rsidR="0048516F">
        <w:rPr>
          <w:rFonts w:ascii="Arial" w:hAnsi="Arial" w:cs="Arial"/>
        </w:rPr>
        <w:t xml:space="preserve">. </w:t>
      </w:r>
      <w:r w:rsidRPr="00B71FF2">
        <w:rPr>
          <w:rFonts w:ascii="Arial" w:hAnsi="Arial" w:cs="Arial"/>
        </w:rPr>
        <w:t>Regular check-ins with key stakeholders to address any issues or challenges they may be facing.</w:t>
      </w:r>
      <w:r w:rsidR="005665E3">
        <w:rPr>
          <w:rFonts w:ascii="Arial" w:hAnsi="Arial" w:cs="Arial"/>
        </w:rPr>
        <w:t xml:space="preserve"> </w:t>
      </w:r>
      <w:r w:rsidRPr="00B71FF2">
        <w:rPr>
          <w:rFonts w:ascii="Arial" w:hAnsi="Arial" w:cs="Arial"/>
        </w:rPr>
        <w:t>Continuous Improvement</w:t>
      </w:r>
      <w:r w:rsidR="00F11BE0">
        <w:rPr>
          <w:rFonts w:ascii="Arial" w:hAnsi="Arial" w:cs="Arial"/>
        </w:rPr>
        <w:t>, r</w:t>
      </w:r>
      <w:r w:rsidRPr="00B71FF2">
        <w:rPr>
          <w:rFonts w:ascii="Arial" w:hAnsi="Arial" w:cs="Arial"/>
        </w:rPr>
        <w:t>egularly assess the effectiveness of the KM system and identify areas for improvement.</w:t>
      </w:r>
      <w:r w:rsidR="005665E3">
        <w:rPr>
          <w:rFonts w:ascii="Arial" w:hAnsi="Arial" w:cs="Arial"/>
        </w:rPr>
        <w:t xml:space="preserve"> </w:t>
      </w:r>
      <w:r w:rsidRPr="00B71FF2">
        <w:rPr>
          <w:rFonts w:ascii="Arial" w:hAnsi="Arial" w:cs="Arial"/>
        </w:rPr>
        <w:t>This may involve</w:t>
      </w:r>
      <w:r w:rsidR="005665E3">
        <w:rPr>
          <w:rFonts w:ascii="Arial" w:hAnsi="Arial" w:cs="Arial"/>
        </w:rPr>
        <w:t xml:space="preserve"> a</w:t>
      </w:r>
      <w:r w:rsidR="00795150" w:rsidRPr="00B71FF2">
        <w:rPr>
          <w:rFonts w:ascii="Arial" w:hAnsi="Arial" w:cs="Arial"/>
        </w:rPr>
        <w:t>nalysing</w:t>
      </w:r>
      <w:r w:rsidRPr="00B71FF2">
        <w:rPr>
          <w:rFonts w:ascii="Arial" w:hAnsi="Arial" w:cs="Arial"/>
        </w:rPr>
        <w:t xml:space="preserve"> usage metrics to understand adoption rates and areas of low engagement.</w:t>
      </w:r>
      <w:r w:rsidR="0048516F">
        <w:rPr>
          <w:rFonts w:ascii="Arial" w:hAnsi="Arial" w:cs="Arial"/>
        </w:rPr>
        <w:t xml:space="preserve"> </w:t>
      </w:r>
      <w:r w:rsidRPr="00B71FF2">
        <w:rPr>
          <w:rFonts w:ascii="Arial" w:hAnsi="Arial" w:cs="Arial"/>
        </w:rPr>
        <w:t>Soliciting feedback from stakeholders and implementing enhancements based on their suggestions.</w:t>
      </w:r>
      <w:r w:rsidR="0048516F">
        <w:rPr>
          <w:rFonts w:ascii="Arial" w:hAnsi="Arial" w:cs="Arial"/>
        </w:rPr>
        <w:t xml:space="preserve"> </w:t>
      </w:r>
      <w:r w:rsidRPr="00B71FF2">
        <w:rPr>
          <w:rFonts w:ascii="Arial" w:hAnsi="Arial" w:cs="Arial"/>
        </w:rPr>
        <w:t>Keeping abreast of advancements in KM technology and practices to ensure the system remains relevant and effective.</w:t>
      </w:r>
      <w:r w:rsidR="0048516F">
        <w:rPr>
          <w:rFonts w:ascii="Arial" w:hAnsi="Arial" w:cs="Arial"/>
        </w:rPr>
        <w:t xml:space="preserve"> </w:t>
      </w:r>
    </w:p>
    <w:p w14:paraId="09589B55" w14:textId="761655B2" w:rsidR="00EF5056" w:rsidRDefault="00B71FF2" w:rsidP="00B908EA">
      <w:pPr>
        <w:spacing w:line="360" w:lineRule="auto"/>
        <w:jc w:val="both"/>
        <w:rPr>
          <w:rFonts w:ascii="Arial" w:hAnsi="Arial" w:cs="Arial"/>
        </w:rPr>
      </w:pPr>
      <w:r w:rsidRPr="00B71FF2">
        <w:rPr>
          <w:rFonts w:ascii="Arial" w:hAnsi="Arial" w:cs="Arial"/>
        </w:rPr>
        <w:t>By following this plan, Lidl UK can effectively promote its KM system and empower stakeholders to make the best use of it, ultimately leading to improved knowledge sharing, collaboration, and productivity across the organization.</w:t>
      </w:r>
    </w:p>
    <w:p w14:paraId="4A55F031" w14:textId="77777777" w:rsidR="00387A70" w:rsidRDefault="00387A70" w:rsidP="00B908EA">
      <w:pPr>
        <w:spacing w:line="360" w:lineRule="auto"/>
        <w:jc w:val="both"/>
        <w:rPr>
          <w:rFonts w:ascii="Arial" w:hAnsi="Arial" w:cs="Arial"/>
        </w:rPr>
      </w:pPr>
    </w:p>
    <w:p w14:paraId="514B5E6F" w14:textId="77777777" w:rsidR="00387A70" w:rsidRDefault="00387A70" w:rsidP="00B908EA">
      <w:pPr>
        <w:pStyle w:val="Heading1"/>
        <w:spacing w:line="360" w:lineRule="auto"/>
        <w:rPr>
          <w:lang w:val="en-US"/>
        </w:rPr>
      </w:pPr>
      <w:bookmarkStart w:id="9" w:name="_Toc163651368"/>
      <w:r w:rsidRPr="00220BD7">
        <w:rPr>
          <w:lang w:val="en-US"/>
        </w:rPr>
        <w:t>Reference list</w:t>
      </w:r>
      <w:bookmarkEnd w:id="9"/>
    </w:p>
    <w:p w14:paraId="7C4D6BA7" w14:textId="77777777" w:rsidR="00BA78C3" w:rsidRPr="00220BD7" w:rsidRDefault="00BA78C3" w:rsidP="00B908EA">
      <w:pPr>
        <w:widowControl w:val="0"/>
        <w:autoSpaceDE w:val="0"/>
        <w:autoSpaceDN w:val="0"/>
        <w:adjustRightInd w:val="0"/>
        <w:spacing w:after="240" w:line="360" w:lineRule="auto"/>
        <w:rPr>
          <w:rFonts w:ascii="Arial" w:hAnsi="Arial" w:cs="Arial"/>
          <w:kern w:val="0"/>
          <w:lang w:val="en-US"/>
        </w:rPr>
      </w:pPr>
    </w:p>
    <w:p w14:paraId="5372A90E" w14:textId="77777777" w:rsidR="00387A70" w:rsidRPr="00220BD7" w:rsidRDefault="00387A70" w:rsidP="00B908EA">
      <w:pPr>
        <w:widowControl w:val="0"/>
        <w:autoSpaceDE w:val="0"/>
        <w:autoSpaceDN w:val="0"/>
        <w:adjustRightInd w:val="0"/>
        <w:spacing w:after="240" w:line="360" w:lineRule="auto"/>
        <w:rPr>
          <w:rFonts w:ascii="Arial" w:hAnsi="Arial" w:cs="Arial"/>
          <w:kern w:val="0"/>
          <w:lang w:val="en-US"/>
        </w:rPr>
      </w:pPr>
      <w:r w:rsidRPr="00220BD7">
        <w:rPr>
          <w:rFonts w:ascii="Arial" w:hAnsi="Arial" w:cs="Arial"/>
          <w:kern w:val="0"/>
          <w:lang w:val="en-US"/>
        </w:rPr>
        <w:t xml:space="preserve">Asana (2024). </w:t>
      </w:r>
      <w:r w:rsidRPr="00220BD7">
        <w:rPr>
          <w:rFonts w:ascii="Arial" w:hAnsi="Arial" w:cs="Arial"/>
          <w:i/>
          <w:iCs/>
          <w:kern w:val="0"/>
          <w:lang w:val="en-US"/>
        </w:rPr>
        <w:t>Manage your team’s work, projects, &amp; tasks online • Asana • Asana</w:t>
      </w:r>
      <w:r w:rsidRPr="00220BD7">
        <w:rPr>
          <w:rFonts w:ascii="Arial" w:hAnsi="Arial" w:cs="Arial"/>
          <w:kern w:val="0"/>
          <w:lang w:val="en-US"/>
        </w:rPr>
        <w:t xml:space="preserve">. [online] Asana. Available at: </w:t>
      </w:r>
      <w:hyperlink r:id="rId7" w:history="1">
        <w:r w:rsidRPr="00220BD7">
          <w:rPr>
            <w:rFonts w:ascii="Arial" w:hAnsi="Arial" w:cs="Arial"/>
            <w:kern w:val="0"/>
            <w:lang w:val="en-US"/>
          </w:rPr>
          <w:t>https://asana.com/?utm_campaign=BRAND--EMEA--UK--EN--General&amp;utm_source=google&amp;utm_medium=pd_cpc_br&amp;gad_source=1&amp;gclid=Cj0KCQjwqpSwBhClARIsADlZ_TkN7Wh-NM453liAFw2bQlfAMK90Rapn7oqvb3UbYdHs_oPzCtJNb70aAsVHEALw_wcB&amp;gclsrc=aw.ds</w:t>
        </w:r>
      </w:hyperlink>
      <w:r w:rsidRPr="00220BD7">
        <w:rPr>
          <w:rFonts w:ascii="Arial" w:hAnsi="Arial" w:cs="Arial"/>
          <w:kern w:val="0"/>
          <w:lang w:val="en-US"/>
        </w:rPr>
        <w:t xml:space="preserve"> [Accessed 28 Mar. 2024].</w:t>
      </w:r>
    </w:p>
    <w:p w14:paraId="70CC6B07" w14:textId="77777777" w:rsidR="00387A70" w:rsidRPr="00220BD7" w:rsidRDefault="00387A70" w:rsidP="00B908EA">
      <w:pPr>
        <w:widowControl w:val="0"/>
        <w:autoSpaceDE w:val="0"/>
        <w:autoSpaceDN w:val="0"/>
        <w:adjustRightInd w:val="0"/>
        <w:spacing w:after="240" w:line="360" w:lineRule="auto"/>
        <w:rPr>
          <w:rFonts w:ascii="Arial" w:hAnsi="Arial" w:cs="Arial"/>
          <w:kern w:val="0"/>
          <w:lang w:val="en-US"/>
        </w:rPr>
      </w:pPr>
      <w:r w:rsidRPr="00220BD7">
        <w:rPr>
          <w:rFonts w:ascii="Arial" w:hAnsi="Arial" w:cs="Arial"/>
          <w:kern w:val="0"/>
          <w:lang w:val="en-US"/>
        </w:rPr>
        <w:t xml:space="preserve">Atlassian (2023). </w:t>
      </w:r>
      <w:r w:rsidRPr="00220BD7">
        <w:rPr>
          <w:rFonts w:ascii="Arial" w:hAnsi="Arial" w:cs="Arial"/>
          <w:i/>
          <w:iCs/>
          <w:kern w:val="0"/>
          <w:lang w:val="en-US"/>
        </w:rPr>
        <w:t>Welcome to Jira Software</w:t>
      </w:r>
      <w:r w:rsidRPr="00220BD7">
        <w:rPr>
          <w:rFonts w:ascii="Arial" w:hAnsi="Arial" w:cs="Arial"/>
          <w:kern w:val="0"/>
          <w:lang w:val="en-US"/>
        </w:rPr>
        <w:t xml:space="preserve">. [online] Atlassian. Available at: </w:t>
      </w:r>
      <w:hyperlink r:id="rId8" w:anchor="what-is-jira-software" w:history="1">
        <w:r w:rsidRPr="00220BD7">
          <w:rPr>
            <w:rFonts w:ascii="Arial" w:hAnsi="Arial" w:cs="Arial"/>
            <w:kern w:val="0"/>
            <w:lang w:val="en-US"/>
          </w:rPr>
          <w:t>https://www.atlassian.com/software/jira/guides/getting-started/introduction#what-is-jira-software</w:t>
        </w:r>
      </w:hyperlink>
      <w:r w:rsidRPr="00220BD7">
        <w:rPr>
          <w:rFonts w:ascii="Arial" w:hAnsi="Arial" w:cs="Arial"/>
          <w:kern w:val="0"/>
          <w:lang w:val="en-US"/>
        </w:rPr>
        <w:t>.</w:t>
      </w:r>
    </w:p>
    <w:p w14:paraId="6D32EFCA" w14:textId="77777777" w:rsidR="00387A70" w:rsidRPr="00220BD7" w:rsidRDefault="00387A70" w:rsidP="00B908EA">
      <w:pPr>
        <w:widowControl w:val="0"/>
        <w:autoSpaceDE w:val="0"/>
        <w:autoSpaceDN w:val="0"/>
        <w:adjustRightInd w:val="0"/>
        <w:spacing w:after="240" w:line="360" w:lineRule="auto"/>
        <w:rPr>
          <w:rFonts w:ascii="Arial" w:hAnsi="Arial" w:cs="Arial"/>
          <w:kern w:val="0"/>
          <w:lang w:val="en-US"/>
        </w:rPr>
      </w:pPr>
      <w:r w:rsidRPr="00220BD7">
        <w:rPr>
          <w:rFonts w:ascii="Arial" w:hAnsi="Arial" w:cs="Arial"/>
          <w:kern w:val="0"/>
          <w:lang w:val="en-US"/>
        </w:rPr>
        <w:t xml:space="preserve">Burton-Jones, A. (1999). </w:t>
      </w:r>
      <w:r w:rsidRPr="00220BD7">
        <w:rPr>
          <w:rFonts w:ascii="Arial" w:hAnsi="Arial" w:cs="Arial"/>
          <w:i/>
          <w:iCs/>
          <w:kern w:val="0"/>
          <w:lang w:val="en-US"/>
        </w:rPr>
        <w:t>Knowledge capitalism : business, work and learning in the new economy</w:t>
      </w:r>
      <w:r w:rsidRPr="00220BD7">
        <w:rPr>
          <w:rFonts w:ascii="Arial" w:hAnsi="Arial" w:cs="Arial"/>
          <w:kern w:val="0"/>
          <w:lang w:val="en-US"/>
        </w:rPr>
        <w:t>. Oxford: Oxford University Press.</w:t>
      </w:r>
    </w:p>
    <w:p w14:paraId="56260926" w14:textId="77777777" w:rsidR="00387A70" w:rsidRPr="00220BD7" w:rsidRDefault="00387A70" w:rsidP="00B908EA">
      <w:pPr>
        <w:widowControl w:val="0"/>
        <w:autoSpaceDE w:val="0"/>
        <w:autoSpaceDN w:val="0"/>
        <w:adjustRightInd w:val="0"/>
        <w:spacing w:after="240" w:line="360" w:lineRule="auto"/>
        <w:rPr>
          <w:rFonts w:ascii="Arial" w:hAnsi="Arial" w:cs="Arial"/>
          <w:kern w:val="0"/>
          <w:lang w:val="en-US"/>
        </w:rPr>
      </w:pPr>
      <w:r w:rsidRPr="00220BD7">
        <w:rPr>
          <w:rFonts w:ascii="Arial" w:hAnsi="Arial" w:cs="Arial"/>
          <w:kern w:val="0"/>
          <w:lang w:val="en-US"/>
        </w:rPr>
        <w:t xml:space="preserve">By Wire Service (2018). </w:t>
      </w:r>
      <w:r w:rsidRPr="00220BD7">
        <w:rPr>
          <w:rFonts w:ascii="Arial" w:hAnsi="Arial" w:cs="Arial"/>
          <w:i/>
          <w:iCs/>
          <w:kern w:val="0"/>
          <w:lang w:val="en-US"/>
        </w:rPr>
        <w:t xml:space="preserve">Lidl UK launches AI Wine Chatbot to UK Customers with Aspect </w:t>
      </w:r>
      <w:r w:rsidRPr="00220BD7">
        <w:rPr>
          <w:rFonts w:ascii="Arial" w:hAnsi="Arial" w:cs="Arial"/>
          <w:i/>
          <w:iCs/>
          <w:kern w:val="0"/>
          <w:lang w:val="en-US"/>
        </w:rPr>
        <w:lastRenderedPageBreak/>
        <w:t>Software</w:t>
      </w:r>
      <w:r w:rsidRPr="00220BD7">
        <w:rPr>
          <w:rFonts w:ascii="Arial" w:hAnsi="Arial" w:cs="Arial"/>
          <w:kern w:val="0"/>
          <w:lang w:val="en-US"/>
        </w:rPr>
        <w:t xml:space="preserve">. [online] </w:t>
      </w:r>
      <w:proofErr w:type="spellStart"/>
      <w:r w:rsidRPr="00220BD7">
        <w:rPr>
          <w:rFonts w:ascii="Arial" w:hAnsi="Arial" w:cs="Arial"/>
          <w:kern w:val="0"/>
          <w:lang w:val="en-US"/>
        </w:rPr>
        <w:t>BCStrategies</w:t>
      </w:r>
      <w:proofErr w:type="spellEnd"/>
      <w:r w:rsidRPr="00220BD7">
        <w:rPr>
          <w:rFonts w:ascii="Arial" w:hAnsi="Arial" w:cs="Arial"/>
          <w:kern w:val="0"/>
          <w:lang w:val="en-US"/>
        </w:rPr>
        <w:t xml:space="preserve">. Available at: </w:t>
      </w:r>
      <w:hyperlink r:id="rId9" w:history="1">
        <w:r w:rsidRPr="00220BD7">
          <w:rPr>
            <w:rFonts w:ascii="Arial" w:hAnsi="Arial" w:cs="Arial"/>
            <w:kern w:val="0"/>
            <w:lang w:val="en-US"/>
          </w:rPr>
          <w:t>https://www.bcstrategies.com/Lidl-UK-launches-AI-Wine-Chatbot-to-UK-Customers-with-Aspect-Software</w:t>
        </w:r>
      </w:hyperlink>
      <w:r w:rsidRPr="00220BD7">
        <w:rPr>
          <w:rFonts w:ascii="Arial" w:hAnsi="Arial" w:cs="Arial"/>
          <w:kern w:val="0"/>
          <w:lang w:val="en-US"/>
        </w:rPr>
        <w:t xml:space="preserve"> [Accessed 4 Mar. 2024].</w:t>
      </w:r>
    </w:p>
    <w:p w14:paraId="0C39DEE2" w14:textId="77777777" w:rsidR="00387A70" w:rsidRPr="00220BD7" w:rsidRDefault="00387A70" w:rsidP="00B908EA">
      <w:pPr>
        <w:widowControl w:val="0"/>
        <w:autoSpaceDE w:val="0"/>
        <w:autoSpaceDN w:val="0"/>
        <w:adjustRightInd w:val="0"/>
        <w:spacing w:after="240" w:line="360" w:lineRule="auto"/>
        <w:rPr>
          <w:rFonts w:ascii="Arial" w:hAnsi="Arial" w:cs="Arial"/>
          <w:kern w:val="0"/>
          <w:lang w:val="en-US"/>
        </w:rPr>
      </w:pPr>
      <w:r w:rsidRPr="00220BD7">
        <w:rPr>
          <w:rFonts w:ascii="Arial" w:hAnsi="Arial" w:cs="Arial"/>
          <w:kern w:val="0"/>
          <w:lang w:val="en-US"/>
        </w:rPr>
        <w:t xml:space="preserve">CDRC (2023). </w:t>
      </w:r>
      <w:proofErr w:type="spellStart"/>
      <w:r w:rsidRPr="00220BD7">
        <w:rPr>
          <w:rFonts w:ascii="Arial" w:hAnsi="Arial" w:cs="Arial"/>
          <w:i/>
          <w:iCs/>
          <w:kern w:val="0"/>
          <w:lang w:val="en-US"/>
        </w:rPr>
        <w:t>Uncategorised</w:t>
      </w:r>
      <w:proofErr w:type="spellEnd"/>
      <w:r w:rsidRPr="00220BD7">
        <w:rPr>
          <w:rFonts w:ascii="Arial" w:hAnsi="Arial" w:cs="Arial"/>
          <w:i/>
          <w:iCs/>
          <w:kern w:val="0"/>
          <w:lang w:val="en-US"/>
        </w:rPr>
        <w:t xml:space="preserve"> Archives - Page 2 of 26</w:t>
      </w:r>
      <w:r w:rsidRPr="00220BD7">
        <w:rPr>
          <w:rFonts w:ascii="Arial" w:hAnsi="Arial" w:cs="Arial"/>
          <w:kern w:val="0"/>
          <w:lang w:val="en-US"/>
        </w:rPr>
        <w:t xml:space="preserve">. [online] Consumer Data Research Centre. Available at: </w:t>
      </w:r>
      <w:hyperlink r:id="rId10" w:history="1">
        <w:r w:rsidRPr="00220BD7">
          <w:rPr>
            <w:rFonts w:ascii="Arial" w:hAnsi="Arial" w:cs="Arial"/>
            <w:kern w:val="0"/>
            <w:lang w:val="en-US"/>
          </w:rPr>
          <w:t>https://www.cdrc.ac.uk/category/uncategorised/page/2/</w:t>
        </w:r>
      </w:hyperlink>
      <w:r w:rsidRPr="00220BD7">
        <w:rPr>
          <w:rFonts w:ascii="Arial" w:hAnsi="Arial" w:cs="Arial"/>
          <w:kern w:val="0"/>
          <w:lang w:val="en-US"/>
        </w:rPr>
        <w:t xml:space="preserve"> [Accessed 12 Mar. 2024].</w:t>
      </w:r>
    </w:p>
    <w:p w14:paraId="2328430B" w14:textId="77777777" w:rsidR="00387A70" w:rsidRPr="00220BD7" w:rsidRDefault="00387A70" w:rsidP="00B908EA">
      <w:pPr>
        <w:widowControl w:val="0"/>
        <w:autoSpaceDE w:val="0"/>
        <w:autoSpaceDN w:val="0"/>
        <w:adjustRightInd w:val="0"/>
        <w:spacing w:after="240" w:line="360" w:lineRule="auto"/>
        <w:rPr>
          <w:rFonts w:ascii="Arial" w:hAnsi="Arial" w:cs="Arial"/>
          <w:kern w:val="0"/>
          <w:lang w:val="en-US"/>
        </w:rPr>
      </w:pPr>
      <w:r w:rsidRPr="00220BD7">
        <w:rPr>
          <w:rFonts w:ascii="Arial" w:hAnsi="Arial" w:cs="Arial"/>
          <w:kern w:val="0"/>
          <w:lang w:val="en-US"/>
        </w:rPr>
        <w:t xml:space="preserve">European Commission, Directorate-General for Research and Innovation, Lucarelli, A., Ebel, A., </w:t>
      </w:r>
      <w:proofErr w:type="spellStart"/>
      <w:r w:rsidRPr="00220BD7">
        <w:rPr>
          <w:rFonts w:ascii="Arial" w:hAnsi="Arial" w:cs="Arial"/>
          <w:kern w:val="0"/>
          <w:lang w:val="en-US"/>
        </w:rPr>
        <w:t>Lonzi</w:t>
      </w:r>
      <w:proofErr w:type="spellEnd"/>
      <w:r w:rsidRPr="00220BD7">
        <w:rPr>
          <w:rFonts w:ascii="Arial" w:hAnsi="Arial" w:cs="Arial"/>
          <w:kern w:val="0"/>
          <w:lang w:val="en-US"/>
        </w:rPr>
        <w:t xml:space="preserve">, G. et al. (2013) Knowledge management and decision support with special focus to process and quality </w:t>
      </w:r>
      <w:proofErr w:type="spellStart"/>
      <w:r w:rsidRPr="00220BD7">
        <w:rPr>
          <w:rFonts w:ascii="Arial" w:hAnsi="Arial" w:cs="Arial"/>
          <w:kern w:val="0"/>
          <w:lang w:val="en-US"/>
        </w:rPr>
        <w:t>optimisation</w:t>
      </w:r>
      <w:proofErr w:type="spellEnd"/>
      <w:r w:rsidRPr="00220BD7">
        <w:rPr>
          <w:rFonts w:ascii="Arial" w:hAnsi="Arial" w:cs="Arial"/>
          <w:kern w:val="0"/>
          <w:lang w:val="en-US"/>
        </w:rPr>
        <w:t xml:space="preserve"> at flat steel production (</w:t>
      </w:r>
      <w:proofErr w:type="spellStart"/>
      <w:r w:rsidRPr="00220BD7">
        <w:rPr>
          <w:rFonts w:ascii="Arial" w:hAnsi="Arial" w:cs="Arial"/>
          <w:kern w:val="0"/>
          <w:lang w:val="en-US"/>
        </w:rPr>
        <w:t>Knowdec</w:t>
      </w:r>
      <w:proofErr w:type="spellEnd"/>
      <w:r w:rsidRPr="00220BD7">
        <w:rPr>
          <w:rFonts w:ascii="Arial" w:hAnsi="Arial" w:cs="Arial"/>
          <w:kern w:val="0"/>
          <w:lang w:val="en-US"/>
        </w:rPr>
        <w:t xml:space="preserve">). Publications Office. https://data.europa.eu/doi/10.2777/44831 </w:t>
      </w:r>
    </w:p>
    <w:p w14:paraId="5AA0C6A6" w14:textId="77777777" w:rsidR="00387A70" w:rsidRPr="00220BD7" w:rsidRDefault="00387A70" w:rsidP="00B908EA">
      <w:pPr>
        <w:widowControl w:val="0"/>
        <w:autoSpaceDE w:val="0"/>
        <w:autoSpaceDN w:val="0"/>
        <w:adjustRightInd w:val="0"/>
        <w:spacing w:after="240" w:line="360" w:lineRule="auto"/>
        <w:rPr>
          <w:rFonts w:ascii="Arial" w:hAnsi="Arial" w:cs="Arial"/>
          <w:kern w:val="0"/>
          <w:lang w:val="en-US"/>
        </w:rPr>
      </w:pPr>
      <w:r w:rsidRPr="00220BD7">
        <w:rPr>
          <w:rFonts w:ascii="Arial" w:hAnsi="Arial" w:cs="Arial"/>
          <w:kern w:val="0"/>
          <w:lang w:val="en-US"/>
        </w:rPr>
        <w:t xml:space="preserve">Graham, M. and Dutton, W.H. (2019). </w:t>
      </w:r>
      <w:r w:rsidRPr="00220BD7">
        <w:rPr>
          <w:rFonts w:ascii="Arial" w:hAnsi="Arial" w:cs="Arial"/>
          <w:i/>
          <w:iCs/>
          <w:kern w:val="0"/>
          <w:lang w:val="en-US"/>
        </w:rPr>
        <w:t>Society and the Internet : how networks of information and communication are changing our lives</w:t>
      </w:r>
      <w:r w:rsidRPr="00220BD7">
        <w:rPr>
          <w:rFonts w:ascii="Arial" w:hAnsi="Arial" w:cs="Arial"/>
          <w:kern w:val="0"/>
          <w:lang w:val="en-US"/>
        </w:rPr>
        <w:t>. Oxford: Oxford University Press.</w:t>
      </w:r>
    </w:p>
    <w:p w14:paraId="64F1BD59" w14:textId="77777777" w:rsidR="00387A70" w:rsidRPr="00220BD7" w:rsidRDefault="00387A70" w:rsidP="00B908EA">
      <w:pPr>
        <w:widowControl w:val="0"/>
        <w:autoSpaceDE w:val="0"/>
        <w:autoSpaceDN w:val="0"/>
        <w:adjustRightInd w:val="0"/>
        <w:spacing w:after="240" w:line="360" w:lineRule="auto"/>
        <w:rPr>
          <w:rFonts w:ascii="Arial" w:hAnsi="Arial" w:cs="Arial"/>
          <w:kern w:val="0"/>
          <w:lang w:val="en-US"/>
        </w:rPr>
      </w:pPr>
      <w:r w:rsidRPr="00220BD7">
        <w:rPr>
          <w:rFonts w:ascii="Arial" w:hAnsi="Arial" w:cs="Arial"/>
          <w:kern w:val="0"/>
          <w:lang w:val="en-US"/>
        </w:rPr>
        <w:t xml:space="preserve">Kazuo Ichijo and Nonaka, I. (2006). </w:t>
      </w:r>
      <w:r w:rsidRPr="00220BD7">
        <w:rPr>
          <w:rFonts w:ascii="Arial" w:hAnsi="Arial" w:cs="Arial"/>
          <w:i/>
          <w:iCs/>
          <w:kern w:val="0"/>
          <w:lang w:val="en-US"/>
        </w:rPr>
        <w:t>Knowledge Creation and Management</w:t>
      </w:r>
      <w:r w:rsidRPr="00220BD7">
        <w:rPr>
          <w:rFonts w:ascii="Arial" w:hAnsi="Arial" w:cs="Arial"/>
          <w:kern w:val="0"/>
          <w:lang w:val="en-US"/>
        </w:rPr>
        <w:t>. Oxford University Press.</w:t>
      </w:r>
    </w:p>
    <w:p w14:paraId="28F9E084" w14:textId="77777777" w:rsidR="00387A70" w:rsidRPr="00220BD7" w:rsidRDefault="00387A70" w:rsidP="00B908EA">
      <w:pPr>
        <w:widowControl w:val="0"/>
        <w:autoSpaceDE w:val="0"/>
        <w:autoSpaceDN w:val="0"/>
        <w:adjustRightInd w:val="0"/>
        <w:spacing w:after="240" w:line="360" w:lineRule="auto"/>
        <w:rPr>
          <w:rFonts w:ascii="Arial" w:hAnsi="Arial" w:cs="Arial"/>
          <w:kern w:val="0"/>
          <w:lang w:val="en-US"/>
        </w:rPr>
      </w:pPr>
      <w:proofErr w:type="spellStart"/>
      <w:r w:rsidRPr="00220BD7">
        <w:rPr>
          <w:rFonts w:ascii="Arial" w:hAnsi="Arial" w:cs="Arial"/>
          <w:kern w:val="0"/>
          <w:lang w:val="en-US"/>
        </w:rPr>
        <w:t>Leonards</w:t>
      </w:r>
      <w:proofErr w:type="spellEnd"/>
      <w:r w:rsidRPr="00220BD7">
        <w:rPr>
          <w:rFonts w:ascii="Arial" w:hAnsi="Arial" w:cs="Arial"/>
          <w:kern w:val="0"/>
          <w:lang w:val="en-US"/>
        </w:rPr>
        <w:t xml:space="preserve">, A. (2016). </w:t>
      </w:r>
      <w:r w:rsidRPr="00220BD7">
        <w:rPr>
          <w:rFonts w:ascii="Arial" w:hAnsi="Arial" w:cs="Arial"/>
          <w:i/>
          <w:iCs/>
          <w:kern w:val="0"/>
          <w:lang w:val="en-US"/>
        </w:rPr>
        <w:t>Lidl rolls out merchandise management system</w:t>
      </w:r>
      <w:r w:rsidRPr="00220BD7">
        <w:rPr>
          <w:rFonts w:ascii="Arial" w:hAnsi="Arial" w:cs="Arial"/>
          <w:kern w:val="0"/>
          <w:lang w:val="en-US"/>
        </w:rPr>
        <w:t xml:space="preserve">. [online] Logistics Manager. Available at: </w:t>
      </w:r>
      <w:hyperlink r:id="rId11" w:history="1">
        <w:r w:rsidRPr="00220BD7">
          <w:rPr>
            <w:rFonts w:ascii="Arial" w:hAnsi="Arial" w:cs="Arial"/>
            <w:kern w:val="0"/>
            <w:lang w:val="en-US"/>
          </w:rPr>
          <w:t>https://www.logisticsmanager.com/lidl-rolls-out-merchandise-management-system/</w:t>
        </w:r>
      </w:hyperlink>
      <w:r w:rsidRPr="00220BD7">
        <w:rPr>
          <w:rFonts w:ascii="Arial" w:hAnsi="Arial" w:cs="Arial"/>
          <w:kern w:val="0"/>
          <w:lang w:val="en-US"/>
        </w:rPr>
        <w:t xml:space="preserve"> [Accessed 4 Mar. 2024].</w:t>
      </w:r>
    </w:p>
    <w:p w14:paraId="1526F1FC" w14:textId="77777777" w:rsidR="00387A70" w:rsidRPr="00220BD7" w:rsidRDefault="00387A70" w:rsidP="00B908EA">
      <w:pPr>
        <w:widowControl w:val="0"/>
        <w:autoSpaceDE w:val="0"/>
        <w:autoSpaceDN w:val="0"/>
        <w:adjustRightInd w:val="0"/>
        <w:spacing w:after="240" w:line="360" w:lineRule="auto"/>
        <w:rPr>
          <w:rFonts w:ascii="Arial" w:hAnsi="Arial" w:cs="Arial"/>
          <w:kern w:val="0"/>
          <w:lang w:val="en-US"/>
        </w:rPr>
      </w:pPr>
      <w:r w:rsidRPr="00220BD7">
        <w:rPr>
          <w:rFonts w:ascii="Arial" w:hAnsi="Arial" w:cs="Arial"/>
          <w:kern w:val="0"/>
          <w:lang w:val="en-US"/>
        </w:rPr>
        <w:t xml:space="preserve">Malak, M. (2019). </w:t>
      </w:r>
      <w:r w:rsidRPr="00220BD7">
        <w:rPr>
          <w:rFonts w:ascii="Arial" w:hAnsi="Arial" w:cs="Arial"/>
          <w:i/>
          <w:iCs/>
          <w:kern w:val="0"/>
          <w:lang w:val="en-US"/>
        </w:rPr>
        <w:t xml:space="preserve">Lidl </w:t>
      </w:r>
      <w:proofErr w:type="spellStart"/>
      <w:r w:rsidRPr="00220BD7">
        <w:rPr>
          <w:rFonts w:ascii="Arial" w:hAnsi="Arial" w:cs="Arial"/>
          <w:i/>
          <w:iCs/>
          <w:kern w:val="0"/>
          <w:lang w:val="en-US"/>
        </w:rPr>
        <w:t>Organisational</w:t>
      </w:r>
      <w:proofErr w:type="spellEnd"/>
      <w:r w:rsidRPr="00220BD7">
        <w:rPr>
          <w:rFonts w:ascii="Arial" w:hAnsi="Arial" w:cs="Arial"/>
          <w:i/>
          <w:iCs/>
          <w:kern w:val="0"/>
          <w:lang w:val="en-US"/>
        </w:rPr>
        <w:t xml:space="preserve"> Structure</w:t>
      </w:r>
      <w:r w:rsidRPr="00220BD7">
        <w:rPr>
          <w:rFonts w:ascii="Arial" w:hAnsi="Arial" w:cs="Arial"/>
          <w:kern w:val="0"/>
          <w:lang w:val="en-US"/>
        </w:rPr>
        <w:t xml:space="preserve">. [online] </w:t>
      </w:r>
      <w:proofErr w:type="spellStart"/>
      <w:r w:rsidRPr="00220BD7">
        <w:rPr>
          <w:rFonts w:ascii="Arial" w:hAnsi="Arial" w:cs="Arial"/>
          <w:kern w:val="0"/>
          <w:lang w:val="en-US"/>
        </w:rPr>
        <w:t>StudyBay</w:t>
      </w:r>
      <w:proofErr w:type="spellEnd"/>
      <w:r w:rsidRPr="00220BD7">
        <w:rPr>
          <w:rFonts w:ascii="Arial" w:hAnsi="Arial" w:cs="Arial"/>
          <w:kern w:val="0"/>
          <w:lang w:val="en-US"/>
        </w:rPr>
        <w:t xml:space="preserve">. Available at: </w:t>
      </w:r>
      <w:hyperlink r:id="rId12" w:history="1">
        <w:r w:rsidRPr="00220BD7">
          <w:rPr>
            <w:rFonts w:ascii="Arial" w:hAnsi="Arial" w:cs="Arial"/>
            <w:kern w:val="0"/>
            <w:lang w:val="en-US"/>
          </w:rPr>
          <w:t>https://studybay.com/blog/lidl-organisational-structure/</w:t>
        </w:r>
      </w:hyperlink>
      <w:r w:rsidRPr="00220BD7">
        <w:rPr>
          <w:rFonts w:ascii="Arial" w:hAnsi="Arial" w:cs="Arial"/>
          <w:kern w:val="0"/>
          <w:lang w:val="en-US"/>
        </w:rPr>
        <w:t xml:space="preserve"> [Accessed 4 Mar. 2024].</w:t>
      </w:r>
    </w:p>
    <w:p w14:paraId="121E15B5" w14:textId="77777777" w:rsidR="00387A70" w:rsidRPr="00220BD7" w:rsidRDefault="00387A70" w:rsidP="00B908EA">
      <w:pPr>
        <w:widowControl w:val="0"/>
        <w:autoSpaceDE w:val="0"/>
        <w:autoSpaceDN w:val="0"/>
        <w:adjustRightInd w:val="0"/>
        <w:spacing w:after="240" w:line="360" w:lineRule="auto"/>
        <w:rPr>
          <w:rFonts w:ascii="Arial" w:hAnsi="Arial" w:cs="Arial"/>
          <w:kern w:val="0"/>
          <w:lang w:val="en-US"/>
        </w:rPr>
      </w:pPr>
      <w:r w:rsidRPr="00220BD7">
        <w:rPr>
          <w:rFonts w:ascii="Arial" w:hAnsi="Arial" w:cs="Arial"/>
          <w:kern w:val="0"/>
          <w:lang w:val="en-US"/>
        </w:rPr>
        <w:t xml:space="preserve">Sanchez, R. (2003). </w:t>
      </w:r>
      <w:r w:rsidRPr="00220BD7">
        <w:rPr>
          <w:rFonts w:ascii="Arial" w:hAnsi="Arial" w:cs="Arial"/>
          <w:i/>
          <w:iCs/>
          <w:kern w:val="0"/>
          <w:lang w:val="en-US"/>
        </w:rPr>
        <w:t>Knowledge management and organizational competence</w:t>
      </w:r>
      <w:r w:rsidRPr="00220BD7">
        <w:rPr>
          <w:rFonts w:ascii="Arial" w:hAnsi="Arial" w:cs="Arial"/>
          <w:kern w:val="0"/>
          <w:lang w:val="en-US"/>
        </w:rPr>
        <w:t>. Oxford ; New York: Oxford University Press.</w:t>
      </w:r>
    </w:p>
    <w:p w14:paraId="27338D55" w14:textId="77777777" w:rsidR="00387A70" w:rsidRPr="00220BD7" w:rsidRDefault="00387A70" w:rsidP="00B908EA">
      <w:pPr>
        <w:widowControl w:val="0"/>
        <w:autoSpaceDE w:val="0"/>
        <w:autoSpaceDN w:val="0"/>
        <w:adjustRightInd w:val="0"/>
        <w:spacing w:after="240" w:line="360" w:lineRule="auto"/>
        <w:rPr>
          <w:rFonts w:ascii="Arial" w:hAnsi="Arial" w:cs="Arial"/>
          <w:kern w:val="0"/>
          <w:lang w:val="en-US"/>
        </w:rPr>
      </w:pPr>
      <w:r w:rsidRPr="00220BD7">
        <w:rPr>
          <w:rFonts w:ascii="Arial" w:hAnsi="Arial" w:cs="Arial"/>
          <w:kern w:val="0"/>
          <w:lang w:val="en-US"/>
        </w:rPr>
        <w:t xml:space="preserve">Trello (2019). </w:t>
      </w:r>
      <w:r w:rsidRPr="00220BD7">
        <w:rPr>
          <w:rFonts w:ascii="Arial" w:hAnsi="Arial" w:cs="Arial"/>
          <w:i/>
          <w:iCs/>
          <w:kern w:val="0"/>
          <w:lang w:val="en-US"/>
        </w:rPr>
        <w:t>Trello Tour</w:t>
      </w:r>
      <w:r w:rsidRPr="00220BD7">
        <w:rPr>
          <w:rFonts w:ascii="Arial" w:hAnsi="Arial" w:cs="Arial"/>
          <w:kern w:val="0"/>
          <w:lang w:val="en-US"/>
        </w:rPr>
        <w:t xml:space="preserve">. [online] Trello.com. Available at: </w:t>
      </w:r>
      <w:hyperlink r:id="rId13" w:history="1">
        <w:r w:rsidRPr="00220BD7">
          <w:rPr>
            <w:rFonts w:ascii="Arial" w:hAnsi="Arial" w:cs="Arial"/>
            <w:kern w:val="0"/>
            <w:lang w:val="en-US"/>
          </w:rPr>
          <w:t>https://trello.com/tour</w:t>
        </w:r>
      </w:hyperlink>
      <w:r w:rsidRPr="00220BD7">
        <w:rPr>
          <w:rFonts w:ascii="Arial" w:hAnsi="Arial" w:cs="Arial"/>
          <w:kern w:val="0"/>
          <w:lang w:val="en-US"/>
        </w:rPr>
        <w:t>.</w:t>
      </w:r>
    </w:p>
    <w:p w14:paraId="4FD2491B" w14:textId="77777777" w:rsidR="00387A70" w:rsidRDefault="00387A70" w:rsidP="00B908EA">
      <w:pPr>
        <w:spacing w:line="360" w:lineRule="auto"/>
        <w:jc w:val="both"/>
        <w:rPr>
          <w:rFonts w:ascii="Arial" w:hAnsi="Arial" w:cs="Arial"/>
        </w:rPr>
      </w:pPr>
    </w:p>
    <w:p w14:paraId="3949516E" w14:textId="5DC0FBBA" w:rsidR="00DE7588" w:rsidRDefault="00DE7588" w:rsidP="00B908EA">
      <w:pPr>
        <w:pStyle w:val="Heading1"/>
        <w:spacing w:line="360" w:lineRule="auto"/>
      </w:pPr>
      <w:bookmarkStart w:id="10" w:name="_Toc163651369"/>
      <w:r>
        <w:lastRenderedPageBreak/>
        <w:t>Appendix</w:t>
      </w:r>
      <w:bookmarkEnd w:id="10"/>
    </w:p>
    <w:p w14:paraId="644CF9A3" w14:textId="0CEFA50B" w:rsidR="00DE7588" w:rsidRDefault="00B659FD" w:rsidP="00B908EA">
      <w:pPr>
        <w:spacing w:line="360" w:lineRule="auto"/>
        <w:jc w:val="both"/>
        <w:rPr>
          <w:rFonts w:ascii="Arial" w:hAnsi="Arial" w:cs="Arial"/>
          <w:noProof/>
        </w:rPr>
      </w:pPr>
      <w:r>
        <w:rPr>
          <w:rFonts w:ascii="Arial" w:hAnsi="Arial" w:cs="Arial"/>
          <w:noProof/>
        </w:rPr>
        <w:drawing>
          <wp:inline distT="0" distB="0" distL="0" distR="0" wp14:anchorId="02EB0839" wp14:editId="1985C353">
            <wp:extent cx="5728970" cy="4051760"/>
            <wp:effectExtent l="0" t="0" r="0" b="0"/>
            <wp:docPr id="287629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62940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28970" cy="4051760"/>
                    </a:xfrm>
                    <a:prstGeom prst="rect">
                      <a:avLst/>
                    </a:prstGeom>
                    <a:noFill/>
                    <a:ln>
                      <a:noFill/>
                    </a:ln>
                  </pic:spPr>
                </pic:pic>
              </a:graphicData>
            </a:graphic>
          </wp:inline>
        </w:drawing>
      </w:r>
    </w:p>
    <w:p w14:paraId="3E6E2DAF" w14:textId="2D8D85F7" w:rsidR="00B659FD" w:rsidRPr="00B659FD" w:rsidRDefault="00290996" w:rsidP="00B908EA">
      <w:pPr>
        <w:spacing w:line="360" w:lineRule="auto"/>
        <w:rPr>
          <w:rFonts w:ascii="Arial" w:hAnsi="Arial" w:cs="Arial"/>
        </w:rPr>
      </w:pPr>
      <w:r>
        <w:rPr>
          <w:rFonts w:ascii="Arial" w:hAnsi="Arial" w:cs="Arial"/>
        </w:rPr>
        <w:t>Poster design by: Bernad Mrsic ©2024</w:t>
      </w:r>
    </w:p>
    <w:p w14:paraId="77490154" w14:textId="77777777" w:rsidR="00B659FD" w:rsidRDefault="00B659FD" w:rsidP="00B908EA">
      <w:pPr>
        <w:spacing w:line="360" w:lineRule="auto"/>
        <w:rPr>
          <w:rFonts w:ascii="Arial" w:hAnsi="Arial" w:cs="Arial"/>
          <w:noProof/>
        </w:rPr>
      </w:pPr>
    </w:p>
    <w:p w14:paraId="0E1CBC47" w14:textId="7F6FB912" w:rsidR="00B659FD" w:rsidRDefault="00B659FD" w:rsidP="00B908EA">
      <w:pPr>
        <w:tabs>
          <w:tab w:val="left" w:pos="1873"/>
        </w:tabs>
        <w:spacing w:line="360" w:lineRule="auto"/>
        <w:rPr>
          <w:rFonts w:ascii="Arial" w:hAnsi="Arial" w:cs="Arial"/>
        </w:rPr>
      </w:pPr>
      <w:r>
        <w:rPr>
          <w:rFonts w:ascii="Arial" w:hAnsi="Arial" w:cs="Arial"/>
        </w:rPr>
        <w:tab/>
      </w:r>
    </w:p>
    <w:p w14:paraId="538B0D4F" w14:textId="77777777" w:rsidR="00B659FD" w:rsidRPr="00B659FD" w:rsidRDefault="00B659FD" w:rsidP="00B908EA">
      <w:pPr>
        <w:tabs>
          <w:tab w:val="left" w:pos="1873"/>
        </w:tabs>
        <w:spacing w:line="360" w:lineRule="auto"/>
        <w:rPr>
          <w:rFonts w:ascii="Arial" w:hAnsi="Arial" w:cs="Arial"/>
        </w:rPr>
      </w:pPr>
    </w:p>
    <w:sectPr w:rsidR="00B659FD" w:rsidRPr="00B659FD" w:rsidSect="002832F3">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C8D474" w14:textId="77777777" w:rsidR="002832F3" w:rsidRDefault="002832F3" w:rsidP="00382AFC">
      <w:pPr>
        <w:spacing w:after="0" w:line="240" w:lineRule="auto"/>
      </w:pPr>
      <w:r>
        <w:separator/>
      </w:r>
    </w:p>
  </w:endnote>
  <w:endnote w:type="continuationSeparator" w:id="0">
    <w:p w14:paraId="2CAB46AA" w14:textId="77777777" w:rsidR="002832F3" w:rsidRDefault="002832F3" w:rsidP="00382A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D2331" w14:textId="77777777" w:rsidR="00382AFC" w:rsidRDefault="00382A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7111917"/>
      <w:docPartObj>
        <w:docPartGallery w:val="Page Numbers (Bottom of Page)"/>
        <w:docPartUnique/>
      </w:docPartObj>
    </w:sdtPr>
    <w:sdtContent>
      <w:sdt>
        <w:sdtPr>
          <w:id w:val="1728636285"/>
          <w:docPartObj>
            <w:docPartGallery w:val="Page Numbers (Top of Page)"/>
            <w:docPartUnique/>
          </w:docPartObj>
        </w:sdtPr>
        <w:sdtContent>
          <w:p w14:paraId="2C631B42" w14:textId="7795F523" w:rsidR="00243FF9" w:rsidRDefault="00243FF9">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7C07536" w14:textId="77777777" w:rsidR="00382AFC" w:rsidRDefault="00382A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9402BE" w14:textId="77777777" w:rsidR="00382AFC" w:rsidRDefault="00382A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E72311" w14:textId="77777777" w:rsidR="002832F3" w:rsidRDefault="002832F3" w:rsidP="00382AFC">
      <w:pPr>
        <w:spacing w:after="0" w:line="240" w:lineRule="auto"/>
      </w:pPr>
      <w:r>
        <w:separator/>
      </w:r>
    </w:p>
  </w:footnote>
  <w:footnote w:type="continuationSeparator" w:id="0">
    <w:p w14:paraId="4D148658" w14:textId="77777777" w:rsidR="002832F3" w:rsidRDefault="002832F3" w:rsidP="00382A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7BC74" w14:textId="77777777" w:rsidR="00382AFC" w:rsidRDefault="00382A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F89F29" w14:textId="77777777" w:rsidR="00382AFC" w:rsidRDefault="00382A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081825" w14:textId="77777777" w:rsidR="00382AFC" w:rsidRDefault="00382A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6454"/>
    <w:rsid w:val="000170A8"/>
    <w:rsid w:val="000317C2"/>
    <w:rsid w:val="00072E1E"/>
    <w:rsid w:val="00086839"/>
    <w:rsid w:val="000A273B"/>
    <w:rsid w:val="000D5DD5"/>
    <w:rsid w:val="000E4409"/>
    <w:rsid w:val="000E77C5"/>
    <w:rsid w:val="000F77DF"/>
    <w:rsid w:val="00113A3B"/>
    <w:rsid w:val="00142C9C"/>
    <w:rsid w:val="0015670F"/>
    <w:rsid w:val="001F0705"/>
    <w:rsid w:val="001F7BEE"/>
    <w:rsid w:val="00203A09"/>
    <w:rsid w:val="0021312D"/>
    <w:rsid w:val="00243FF9"/>
    <w:rsid w:val="0026547F"/>
    <w:rsid w:val="00276C60"/>
    <w:rsid w:val="002832F3"/>
    <w:rsid w:val="00290996"/>
    <w:rsid w:val="00290C14"/>
    <w:rsid w:val="0029488E"/>
    <w:rsid w:val="002B0F95"/>
    <w:rsid w:val="002B2D20"/>
    <w:rsid w:val="002D5170"/>
    <w:rsid w:val="002E581A"/>
    <w:rsid w:val="002F3EA5"/>
    <w:rsid w:val="00304E4B"/>
    <w:rsid w:val="0030568C"/>
    <w:rsid w:val="00333F61"/>
    <w:rsid w:val="003436AC"/>
    <w:rsid w:val="003525A4"/>
    <w:rsid w:val="00355DC8"/>
    <w:rsid w:val="00364FC7"/>
    <w:rsid w:val="0037626F"/>
    <w:rsid w:val="00382AFC"/>
    <w:rsid w:val="00387A70"/>
    <w:rsid w:val="003A3121"/>
    <w:rsid w:val="00401248"/>
    <w:rsid w:val="0041104C"/>
    <w:rsid w:val="004518E2"/>
    <w:rsid w:val="00452B11"/>
    <w:rsid w:val="00471878"/>
    <w:rsid w:val="0048516F"/>
    <w:rsid w:val="004921C8"/>
    <w:rsid w:val="004D2DEB"/>
    <w:rsid w:val="00500B70"/>
    <w:rsid w:val="005301AD"/>
    <w:rsid w:val="00534630"/>
    <w:rsid w:val="00542F7B"/>
    <w:rsid w:val="005665E3"/>
    <w:rsid w:val="00572AAF"/>
    <w:rsid w:val="00581335"/>
    <w:rsid w:val="005C2BF9"/>
    <w:rsid w:val="005C59DC"/>
    <w:rsid w:val="005D0118"/>
    <w:rsid w:val="005F008D"/>
    <w:rsid w:val="005F3761"/>
    <w:rsid w:val="006016DE"/>
    <w:rsid w:val="00604E5B"/>
    <w:rsid w:val="00611402"/>
    <w:rsid w:val="00636E17"/>
    <w:rsid w:val="006414A4"/>
    <w:rsid w:val="006433BA"/>
    <w:rsid w:val="00661EDF"/>
    <w:rsid w:val="0068320B"/>
    <w:rsid w:val="00696099"/>
    <w:rsid w:val="006B589C"/>
    <w:rsid w:val="006B5BF4"/>
    <w:rsid w:val="006C42C8"/>
    <w:rsid w:val="006D74D8"/>
    <w:rsid w:val="006F3DDC"/>
    <w:rsid w:val="0071383C"/>
    <w:rsid w:val="00717899"/>
    <w:rsid w:val="007349FE"/>
    <w:rsid w:val="00756C7A"/>
    <w:rsid w:val="00777135"/>
    <w:rsid w:val="00795150"/>
    <w:rsid w:val="007B0412"/>
    <w:rsid w:val="007E2044"/>
    <w:rsid w:val="007E65D2"/>
    <w:rsid w:val="007E70BE"/>
    <w:rsid w:val="007F0127"/>
    <w:rsid w:val="00830183"/>
    <w:rsid w:val="00832180"/>
    <w:rsid w:val="0084081F"/>
    <w:rsid w:val="00844FC0"/>
    <w:rsid w:val="00881306"/>
    <w:rsid w:val="008A1F46"/>
    <w:rsid w:val="008D02FF"/>
    <w:rsid w:val="008E4D14"/>
    <w:rsid w:val="008F3567"/>
    <w:rsid w:val="008F4DAF"/>
    <w:rsid w:val="00943EDE"/>
    <w:rsid w:val="00945CCE"/>
    <w:rsid w:val="00960E20"/>
    <w:rsid w:val="00976BC2"/>
    <w:rsid w:val="00980ADE"/>
    <w:rsid w:val="00985D3E"/>
    <w:rsid w:val="009919D6"/>
    <w:rsid w:val="009949C5"/>
    <w:rsid w:val="00995CA2"/>
    <w:rsid w:val="009A3B8F"/>
    <w:rsid w:val="009B2DC9"/>
    <w:rsid w:val="009C4C03"/>
    <w:rsid w:val="009F254C"/>
    <w:rsid w:val="00A04DA2"/>
    <w:rsid w:val="00A32FCB"/>
    <w:rsid w:val="00A41B41"/>
    <w:rsid w:val="00A76012"/>
    <w:rsid w:val="00A77416"/>
    <w:rsid w:val="00A85286"/>
    <w:rsid w:val="00A943EA"/>
    <w:rsid w:val="00AA1194"/>
    <w:rsid w:val="00AB6A44"/>
    <w:rsid w:val="00AC0233"/>
    <w:rsid w:val="00AC31AC"/>
    <w:rsid w:val="00AC3874"/>
    <w:rsid w:val="00AD4F21"/>
    <w:rsid w:val="00AD6E18"/>
    <w:rsid w:val="00AE3CB1"/>
    <w:rsid w:val="00AF3FA6"/>
    <w:rsid w:val="00B00281"/>
    <w:rsid w:val="00B15971"/>
    <w:rsid w:val="00B215FD"/>
    <w:rsid w:val="00B21D87"/>
    <w:rsid w:val="00B6316F"/>
    <w:rsid w:val="00B659FD"/>
    <w:rsid w:val="00B71FF2"/>
    <w:rsid w:val="00B908EA"/>
    <w:rsid w:val="00BA4945"/>
    <w:rsid w:val="00BA78C3"/>
    <w:rsid w:val="00BB37AE"/>
    <w:rsid w:val="00BB5561"/>
    <w:rsid w:val="00BC6DDC"/>
    <w:rsid w:val="00BF6E22"/>
    <w:rsid w:val="00C23D4E"/>
    <w:rsid w:val="00C306FA"/>
    <w:rsid w:val="00C9526D"/>
    <w:rsid w:val="00CF197A"/>
    <w:rsid w:val="00D07B06"/>
    <w:rsid w:val="00D216E8"/>
    <w:rsid w:val="00D262DA"/>
    <w:rsid w:val="00D30073"/>
    <w:rsid w:val="00D4681B"/>
    <w:rsid w:val="00D62845"/>
    <w:rsid w:val="00D65745"/>
    <w:rsid w:val="00D92DD7"/>
    <w:rsid w:val="00DA47C6"/>
    <w:rsid w:val="00DC4552"/>
    <w:rsid w:val="00DE7588"/>
    <w:rsid w:val="00E32780"/>
    <w:rsid w:val="00E41AE5"/>
    <w:rsid w:val="00EA71A9"/>
    <w:rsid w:val="00EC6B0E"/>
    <w:rsid w:val="00EF5056"/>
    <w:rsid w:val="00EF6454"/>
    <w:rsid w:val="00F076EB"/>
    <w:rsid w:val="00F11BE0"/>
    <w:rsid w:val="00F15BC8"/>
    <w:rsid w:val="00F234B6"/>
    <w:rsid w:val="00F3171C"/>
    <w:rsid w:val="00F51BB7"/>
    <w:rsid w:val="00F52AB7"/>
    <w:rsid w:val="00F65492"/>
    <w:rsid w:val="00F71A86"/>
    <w:rsid w:val="00F8167E"/>
    <w:rsid w:val="00F84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5BEFCBF0"/>
  <w15:chartTrackingRefBased/>
  <w15:docId w15:val="{9C318587-8762-4712-90A9-38B81BA9C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4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64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64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64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64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64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4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4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4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4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64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64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64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64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64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4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4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454"/>
    <w:rPr>
      <w:rFonts w:eastAsiaTheme="majorEastAsia" w:cstheme="majorBidi"/>
      <w:color w:val="272727" w:themeColor="text1" w:themeTint="D8"/>
    </w:rPr>
  </w:style>
  <w:style w:type="paragraph" w:styleId="Title">
    <w:name w:val="Title"/>
    <w:basedOn w:val="Normal"/>
    <w:next w:val="Normal"/>
    <w:link w:val="TitleChar"/>
    <w:uiPriority w:val="10"/>
    <w:qFormat/>
    <w:rsid w:val="00EF64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4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64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4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6454"/>
    <w:pPr>
      <w:spacing w:before="160"/>
      <w:jc w:val="center"/>
    </w:pPr>
    <w:rPr>
      <w:i/>
      <w:iCs/>
      <w:color w:val="404040" w:themeColor="text1" w:themeTint="BF"/>
    </w:rPr>
  </w:style>
  <w:style w:type="character" w:customStyle="1" w:styleId="QuoteChar">
    <w:name w:val="Quote Char"/>
    <w:basedOn w:val="DefaultParagraphFont"/>
    <w:link w:val="Quote"/>
    <w:uiPriority w:val="29"/>
    <w:rsid w:val="00EF6454"/>
    <w:rPr>
      <w:i/>
      <w:iCs/>
      <w:color w:val="404040" w:themeColor="text1" w:themeTint="BF"/>
    </w:rPr>
  </w:style>
  <w:style w:type="paragraph" w:styleId="ListParagraph">
    <w:name w:val="List Paragraph"/>
    <w:basedOn w:val="Normal"/>
    <w:uiPriority w:val="34"/>
    <w:qFormat/>
    <w:rsid w:val="00EF6454"/>
    <w:pPr>
      <w:ind w:left="720"/>
      <w:contextualSpacing/>
    </w:pPr>
  </w:style>
  <w:style w:type="character" w:styleId="IntenseEmphasis">
    <w:name w:val="Intense Emphasis"/>
    <w:basedOn w:val="DefaultParagraphFont"/>
    <w:uiPriority w:val="21"/>
    <w:qFormat/>
    <w:rsid w:val="00EF6454"/>
    <w:rPr>
      <w:i/>
      <w:iCs/>
      <w:color w:val="0F4761" w:themeColor="accent1" w:themeShade="BF"/>
    </w:rPr>
  </w:style>
  <w:style w:type="paragraph" w:styleId="IntenseQuote">
    <w:name w:val="Intense Quote"/>
    <w:basedOn w:val="Normal"/>
    <w:next w:val="Normal"/>
    <w:link w:val="IntenseQuoteChar"/>
    <w:uiPriority w:val="30"/>
    <w:qFormat/>
    <w:rsid w:val="00EF64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6454"/>
    <w:rPr>
      <w:i/>
      <w:iCs/>
      <w:color w:val="0F4761" w:themeColor="accent1" w:themeShade="BF"/>
    </w:rPr>
  </w:style>
  <w:style w:type="character" w:styleId="IntenseReference">
    <w:name w:val="Intense Reference"/>
    <w:basedOn w:val="DefaultParagraphFont"/>
    <w:uiPriority w:val="32"/>
    <w:qFormat/>
    <w:rsid w:val="00EF6454"/>
    <w:rPr>
      <w:b/>
      <w:bCs/>
      <w:smallCaps/>
      <w:color w:val="0F4761" w:themeColor="accent1" w:themeShade="BF"/>
      <w:spacing w:val="5"/>
    </w:rPr>
  </w:style>
  <w:style w:type="paragraph" w:styleId="NoSpacing">
    <w:name w:val="No Spacing"/>
    <w:link w:val="NoSpacingChar"/>
    <w:uiPriority w:val="1"/>
    <w:qFormat/>
    <w:rsid w:val="000D5DD5"/>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0D5DD5"/>
    <w:rPr>
      <w:rFonts w:eastAsiaTheme="minorEastAsia"/>
      <w:kern w:val="0"/>
      <w:lang w:eastAsia="en-GB"/>
    </w:rPr>
  </w:style>
  <w:style w:type="paragraph" w:styleId="TOCHeading">
    <w:name w:val="TOC Heading"/>
    <w:basedOn w:val="Heading1"/>
    <w:next w:val="Normal"/>
    <w:uiPriority w:val="39"/>
    <w:unhideWhenUsed/>
    <w:qFormat/>
    <w:rsid w:val="007F0127"/>
    <w:pPr>
      <w:spacing w:before="240" w:after="0"/>
      <w:outlineLvl w:val="9"/>
    </w:pPr>
    <w:rPr>
      <w:kern w:val="0"/>
      <w:sz w:val="32"/>
      <w:szCs w:val="32"/>
      <w:lang w:eastAsia="en-GB"/>
    </w:rPr>
  </w:style>
  <w:style w:type="paragraph" w:styleId="TOC1">
    <w:name w:val="toc 1"/>
    <w:basedOn w:val="Normal"/>
    <w:next w:val="Normal"/>
    <w:autoRedefine/>
    <w:uiPriority w:val="39"/>
    <w:unhideWhenUsed/>
    <w:rsid w:val="007F0127"/>
    <w:pPr>
      <w:spacing w:after="100"/>
    </w:pPr>
  </w:style>
  <w:style w:type="character" w:styleId="Hyperlink">
    <w:name w:val="Hyperlink"/>
    <w:basedOn w:val="DefaultParagraphFont"/>
    <w:uiPriority w:val="99"/>
    <w:unhideWhenUsed/>
    <w:rsid w:val="007F0127"/>
    <w:rPr>
      <w:color w:val="467886" w:themeColor="hyperlink"/>
      <w:u w:val="single"/>
    </w:rPr>
  </w:style>
  <w:style w:type="paragraph" w:styleId="Header">
    <w:name w:val="header"/>
    <w:basedOn w:val="Normal"/>
    <w:link w:val="HeaderChar"/>
    <w:uiPriority w:val="99"/>
    <w:unhideWhenUsed/>
    <w:rsid w:val="00382A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AFC"/>
  </w:style>
  <w:style w:type="paragraph" w:styleId="Footer">
    <w:name w:val="footer"/>
    <w:basedOn w:val="Normal"/>
    <w:link w:val="FooterChar"/>
    <w:uiPriority w:val="99"/>
    <w:unhideWhenUsed/>
    <w:rsid w:val="00382A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425546">
      <w:bodyDiv w:val="1"/>
      <w:marLeft w:val="0"/>
      <w:marRight w:val="0"/>
      <w:marTop w:val="0"/>
      <w:marBottom w:val="0"/>
      <w:divBdr>
        <w:top w:val="none" w:sz="0" w:space="0" w:color="auto"/>
        <w:left w:val="none" w:sz="0" w:space="0" w:color="auto"/>
        <w:bottom w:val="none" w:sz="0" w:space="0" w:color="auto"/>
        <w:right w:val="none" w:sz="0" w:space="0" w:color="auto"/>
      </w:divBdr>
    </w:div>
    <w:div w:id="182762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lassian.com/software/jira/guides/getting-started/introduction" TargetMode="External"/><Relationship Id="rId13" Type="http://schemas.openxmlformats.org/officeDocument/2006/relationships/hyperlink" Target="https://trello.com/tour"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asana.com/?utm_campaign=BRAND--EMEA--UK--EN--General&amp;utm_source=google&amp;utm_medium=pd_cpc_br&amp;gad_source=1&amp;gclid=Cj0KCQjwqpSwBhClARIsADlZ_TkN7Wh-NM453liAFw2bQlfAMK90Rapn7oqvb3UbYdHs_oPzCtJNb70aAsVHEALw_wcB&amp;gclsrc=aw.ds" TargetMode="External"/><Relationship Id="rId12" Type="http://schemas.openxmlformats.org/officeDocument/2006/relationships/hyperlink" Target="https://studybay.com/blog/lidl-organisational-structur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ogisticsmanager.com/lidl-rolls-out-merchandise-management-syste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drc.ac.uk/category/uncategorised/page/2/"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bcstrategies.com/Lidl-UK-launches-AI-Wine-Chatbot-to-UK-Customers-with-Aspect-Software" TargetMode="External"/><Relationship Id="rId14" Type="http://schemas.openxmlformats.org/officeDocument/2006/relationships/image" Target="media/image1.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2024-04-01T00:00:00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4856</Words>
  <Characters>27684</Characters>
  <Application>Microsoft Office Word</Application>
  <DocSecurity>0</DocSecurity>
  <Lines>230</Lines>
  <Paragraphs>64</Paragraphs>
  <ScaleCrop>false</ScaleCrop>
  <Company>Lecturer:  Nadeem mirza</Company>
  <LinksUpToDate>false</LinksUpToDate>
  <CharactersWithSpaces>32476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BMSW5106</dc:subject>
  <dc:creator>Bernad Mrsic (2133762)</dc:creator>
  <cp:keywords/>
  <dc:description/>
  <cp:lastModifiedBy>Bernad Mrsic (2133762)</cp:lastModifiedBy>
  <cp:revision>156</cp:revision>
  <dcterms:created xsi:type="dcterms:W3CDTF">2024-03-24T09:11:00Z</dcterms:created>
  <dcterms:modified xsi:type="dcterms:W3CDTF">2024-04-22T12:13:00Z</dcterms:modified>
</cp:coreProperties>
</file>