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ABA" w:rsidRPr="00E35ABA" w:rsidRDefault="00E35ABA" w:rsidP="00E35ABA">
      <w:pPr>
        <w:jc w:val="center"/>
        <w:rPr>
          <w:sz w:val="28"/>
        </w:rPr>
      </w:pPr>
      <w:r>
        <w:rPr>
          <w:sz w:val="28"/>
        </w:rPr>
        <w:t>University of Wales Trinity St David</w:t>
      </w:r>
    </w:p>
    <w:p w:rsidR="00E35ABA" w:rsidRPr="00E35ABA" w:rsidRDefault="00E35ABA" w:rsidP="00E35ABA">
      <w:pPr>
        <w:jc w:val="center"/>
        <w:rPr>
          <w:sz w:val="32"/>
          <w:u w:val="single"/>
        </w:rPr>
      </w:pPr>
      <w:r w:rsidRPr="00E35ABA">
        <w:rPr>
          <w:sz w:val="32"/>
          <w:u w:val="single"/>
        </w:rPr>
        <w:t>Programming</w:t>
      </w:r>
      <w:r w:rsidRPr="00E35ABA">
        <w:rPr>
          <w:sz w:val="32"/>
          <w:u w:val="single"/>
        </w:rPr>
        <w:t xml:space="preserve"> Assignment</w:t>
      </w:r>
      <w:r w:rsidRPr="00E35ABA">
        <w:rPr>
          <w:sz w:val="32"/>
          <w:u w:val="single"/>
        </w:rPr>
        <w:t xml:space="preserve"> 1</w:t>
      </w:r>
    </w:p>
    <w:p w:rsidR="00B33EA8" w:rsidRPr="00E35ABA" w:rsidRDefault="00E35ABA" w:rsidP="00E35ABA">
      <w:pPr>
        <w:jc w:val="center"/>
        <w:rPr>
          <w:sz w:val="28"/>
        </w:rPr>
      </w:pPr>
      <w:r w:rsidRPr="00E35ABA">
        <w:rPr>
          <w:sz w:val="28"/>
        </w:rPr>
        <w:t>Mike Dacey</w:t>
      </w:r>
      <w:r w:rsidRPr="00E35ABA">
        <w:rPr>
          <w:sz w:val="28"/>
        </w:rPr>
        <w:t xml:space="preserve"> - </w:t>
      </w:r>
      <w:r w:rsidR="00B33EA8" w:rsidRPr="00E35ABA">
        <w:rPr>
          <w:sz w:val="28"/>
        </w:rPr>
        <w:t>Programming 1</w:t>
      </w:r>
      <w:r w:rsidRPr="00E35ABA">
        <w:rPr>
          <w:sz w:val="28"/>
        </w:rPr>
        <w:t xml:space="preserve"> (</w:t>
      </w:r>
      <w:r w:rsidRPr="00E35ABA">
        <w:rPr>
          <w:sz w:val="28"/>
        </w:rPr>
        <w:t>ACCA4004</w:t>
      </w:r>
      <w:r w:rsidRPr="00E35ABA">
        <w:rPr>
          <w:sz w:val="28"/>
        </w:rPr>
        <w:t>)</w:t>
      </w:r>
    </w:p>
    <w:p w:rsidR="00E35ABA" w:rsidRPr="00E35ABA" w:rsidRDefault="00E35ABA" w:rsidP="00E35ABA">
      <w:pPr>
        <w:jc w:val="center"/>
        <w:rPr>
          <w:sz w:val="28"/>
        </w:rPr>
      </w:pPr>
      <w:r w:rsidRPr="00E35ABA">
        <w:rPr>
          <w:sz w:val="28"/>
        </w:rPr>
        <w:t>Jack Rawlins - 1707007</w:t>
      </w:r>
    </w:p>
    <w:p w:rsidR="00E35ABA" w:rsidRDefault="00E35ABA"/>
    <w:sdt>
      <w:sdtPr>
        <w:id w:val="-3801652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05AED" w:rsidRDefault="00F05AED">
          <w:pPr>
            <w:pStyle w:val="TOCHeading"/>
          </w:pPr>
          <w:r>
            <w:t>Contents</w:t>
          </w:r>
        </w:p>
        <w:p w:rsidR="00E35ABA" w:rsidRDefault="00F05A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588708" w:history="1">
            <w:r w:rsidR="00E35ABA" w:rsidRPr="00716DFE">
              <w:rPr>
                <w:rStyle w:val="Hyperlink"/>
                <w:noProof/>
              </w:rPr>
              <w:t>Part A:</w:t>
            </w:r>
            <w:r w:rsidR="00E35ABA">
              <w:rPr>
                <w:noProof/>
                <w:webHidden/>
              </w:rPr>
              <w:tab/>
            </w:r>
            <w:r w:rsidR="00E35ABA">
              <w:rPr>
                <w:noProof/>
                <w:webHidden/>
              </w:rPr>
              <w:fldChar w:fldCharType="begin"/>
            </w:r>
            <w:r w:rsidR="00E35ABA">
              <w:rPr>
                <w:noProof/>
                <w:webHidden/>
              </w:rPr>
              <w:instrText xml:space="preserve"> PAGEREF _Toc509588708 \h </w:instrText>
            </w:r>
            <w:r w:rsidR="00E35ABA">
              <w:rPr>
                <w:noProof/>
                <w:webHidden/>
              </w:rPr>
            </w:r>
            <w:r w:rsidR="00E35ABA">
              <w:rPr>
                <w:noProof/>
                <w:webHidden/>
              </w:rPr>
              <w:fldChar w:fldCharType="separate"/>
            </w:r>
            <w:r w:rsidR="00E35ABA">
              <w:rPr>
                <w:noProof/>
                <w:webHidden/>
              </w:rPr>
              <w:t>1</w:t>
            </w:r>
            <w:r w:rsidR="00E35ABA">
              <w:rPr>
                <w:noProof/>
                <w:webHidden/>
              </w:rPr>
              <w:fldChar w:fldCharType="end"/>
            </w:r>
          </w:hyperlink>
        </w:p>
        <w:p w:rsidR="00E35ABA" w:rsidRDefault="00E35ABA">
          <w:pPr>
            <w:pStyle w:val="TOC1"/>
            <w:tabs>
              <w:tab w:val="right" w:leader="dot" w:pos="9016"/>
            </w:tabs>
            <w:rPr>
              <w:rFonts w:eastAsiaTheme="minorEastAsia"/>
              <w:noProof/>
              <w:lang w:eastAsia="en-GB"/>
            </w:rPr>
          </w:pPr>
          <w:hyperlink w:anchor="_Toc509588709" w:history="1">
            <w:r w:rsidRPr="00716DFE">
              <w:rPr>
                <w:rStyle w:val="Hyperlink"/>
                <w:noProof/>
              </w:rPr>
              <w:t>Part B:</w:t>
            </w:r>
            <w:r>
              <w:rPr>
                <w:noProof/>
                <w:webHidden/>
              </w:rPr>
              <w:tab/>
            </w:r>
            <w:r>
              <w:rPr>
                <w:noProof/>
                <w:webHidden/>
              </w:rPr>
              <w:fldChar w:fldCharType="begin"/>
            </w:r>
            <w:r>
              <w:rPr>
                <w:noProof/>
                <w:webHidden/>
              </w:rPr>
              <w:instrText xml:space="preserve"> PAGEREF _Toc509588709 \h </w:instrText>
            </w:r>
            <w:r>
              <w:rPr>
                <w:noProof/>
                <w:webHidden/>
              </w:rPr>
            </w:r>
            <w:r>
              <w:rPr>
                <w:noProof/>
                <w:webHidden/>
              </w:rPr>
              <w:fldChar w:fldCharType="separate"/>
            </w:r>
            <w:r>
              <w:rPr>
                <w:noProof/>
                <w:webHidden/>
              </w:rPr>
              <w:t>2</w:t>
            </w:r>
            <w:r>
              <w:rPr>
                <w:noProof/>
                <w:webHidden/>
              </w:rPr>
              <w:fldChar w:fldCharType="end"/>
            </w:r>
          </w:hyperlink>
        </w:p>
        <w:p w:rsidR="00E35ABA" w:rsidRDefault="00E35ABA">
          <w:pPr>
            <w:pStyle w:val="TOC1"/>
            <w:tabs>
              <w:tab w:val="right" w:leader="dot" w:pos="9016"/>
            </w:tabs>
            <w:rPr>
              <w:rFonts w:eastAsiaTheme="minorEastAsia"/>
              <w:noProof/>
              <w:lang w:eastAsia="en-GB"/>
            </w:rPr>
          </w:pPr>
          <w:hyperlink w:anchor="_Toc509588710" w:history="1">
            <w:r w:rsidRPr="00716DFE">
              <w:rPr>
                <w:rStyle w:val="Hyperlink"/>
                <w:noProof/>
              </w:rPr>
              <w:t>Part C:</w:t>
            </w:r>
            <w:r>
              <w:rPr>
                <w:noProof/>
                <w:webHidden/>
              </w:rPr>
              <w:tab/>
            </w:r>
            <w:r>
              <w:rPr>
                <w:noProof/>
                <w:webHidden/>
              </w:rPr>
              <w:fldChar w:fldCharType="begin"/>
            </w:r>
            <w:r>
              <w:rPr>
                <w:noProof/>
                <w:webHidden/>
              </w:rPr>
              <w:instrText xml:space="preserve"> PAGEREF _Toc509588710 \h </w:instrText>
            </w:r>
            <w:r>
              <w:rPr>
                <w:noProof/>
                <w:webHidden/>
              </w:rPr>
            </w:r>
            <w:r>
              <w:rPr>
                <w:noProof/>
                <w:webHidden/>
              </w:rPr>
              <w:fldChar w:fldCharType="separate"/>
            </w:r>
            <w:r>
              <w:rPr>
                <w:noProof/>
                <w:webHidden/>
              </w:rPr>
              <w:t>3</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1" w:history="1">
            <w:r w:rsidRPr="00716DFE">
              <w:rPr>
                <w:rStyle w:val="Hyperlink"/>
                <w:noProof/>
              </w:rPr>
              <w:t>Exercise 1:</w:t>
            </w:r>
            <w:r>
              <w:rPr>
                <w:noProof/>
                <w:webHidden/>
              </w:rPr>
              <w:tab/>
            </w:r>
            <w:r>
              <w:rPr>
                <w:noProof/>
                <w:webHidden/>
              </w:rPr>
              <w:fldChar w:fldCharType="begin"/>
            </w:r>
            <w:r>
              <w:rPr>
                <w:noProof/>
                <w:webHidden/>
              </w:rPr>
              <w:instrText xml:space="preserve"> PAGEREF _Toc509588711 \h </w:instrText>
            </w:r>
            <w:r>
              <w:rPr>
                <w:noProof/>
                <w:webHidden/>
              </w:rPr>
            </w:r>
            <w:r>
              <w:rPr>
                <w:noProof/>
                <w:webHidden/>
              </w:rPr>
              <w:fldChar w:fldCharType="separate"/>
            </w:r>
            <w:r>
              <w:rPr>
                <w:noProof/>
                <w:webHidden/>
              </w:rPr>
              <w:t>3</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2" w:history="1">
            <w:r w:rsidRPr="00716DFE">
              <w:rPr>
                <w:rStyle w:val="Hyperlink"/>
                <w:noProof/>
              </w:rPr>
              <w:t>Exercise 2:</w:t>
            </w:r>
            <w:r>
              <w:rPr>
                <w:noProof/>
                <w:webHidden/>
              </w:rPr>
              <w:tab/>
            </w:r>
            <w:r>
              <w:rPr>
                <w:noProof/>
                <w:webHidden/>
              </w:rPr>
              <w:fldChar w:fldCharType="begin"/>
            </w:r>
            <w:r>
              <w:rPr>
                <w:noProof/>
                <w:webHidden/>
              </w:rPr>
              <w:instrText xml:space="preserve"> PAGEREF _Toc509588712 \h </w:instrText>
            </w:r>
            <w:r>
              <w:rPr>
                <w:noProof/>
                <w:webHidden/>
              </w:rPr>
            </w:r>
            <w:r>
              <w:rPr>
                <w:noProof/>
                <w:webHidden/>
              </w:rPr>
              <w:fldChar w:fldCharType="separate"/>
            </w:r>
            <w:r>
              <w:rPr>
                <w:noProof/>
                <w:webHidden/>
              </w:rPr>
              <w:t>4</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3" w:history="1">
            <w:r w:rsidRPr="00716DFE">
              <w:rPr>
                <w:rStyle w:val="Hyperlink"/>
                <w:noProof/>
              </w:rPr>
              <w:t>Exercise 3:</w:t>
            </w:r>
            <w:r>
              <w:rPr>
                <w:noProof/>
                <w:webHidden/>
              </w:rPr>
              <w:tab/>
            </w:r>
            <w:r>
              <w:rPr>
                <w:noProof/>
                <w:webHidden/>
              </w:rPr>
              <w:fldChar w:fldCharType="begin"/>
            </w:r>
            <w:r>
              <w:rPr>
                <w:noProof/>
                <w:webHidden/>
              </w:rPr>
              <w:instrText xml:space="preserve"> PAGEREF _Toc509588713 \h </w:instrText>
            </w:r>
            <w:r>
              <w:rPr>
                <w:noProof/>
                <w:webHidden/>
              </w:rPr>
            </w:r>
            <w:r>
              <w:rPr>
                <w:noProof/>
                <w:webHidden/>
              </w:rPr>
              <w:fldChar w:fldCharType="separate"/>
            </w:r>
            <w:r>
              <w:rPr>
                <w:noProof/>
                <w:webHidden/>
              </w:rPr>
              <w:t>5</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4" w:history="1">
            <w:r w:rsidRPr="00716DFE">
              <w:rPr>
                <w:rStyle w:val="Hyperlink"/>
                <w:noProof/>
              </w:rPr>
              <w:t>Exercise 4:</w:t>
            </w:r>
            <w:r>
              <w:rPr>
                <w:noProof/>
                <w:webHidden/>
              </w:rPr>
              <w:tab/>
            </w:r>
            <w:r>
              <w:rPr>
                <w:noProof/>
                <w:webHidden/>
              </w:rPr>
              <w:fldChar w:fldCharType="begin"/>
            </w:r>
            <w:r>
              <w:rPr>
                <w:noProof/>
                <w:webHidden/>
              </w:rPr>
              <w:instrText xml:space="preserve"> PAGEREF _Toc509588714 \h </w:instrText>
            </w:r>
            <w:r>
              <w:rPr>
                <w:noProof/>
                <w:webHidden/>
              </w:rPr>
            </w:r>
            <w:r>
              <w:rPr>
                <w:noProof/>
                <w:webHidden/>
              </w:rPr>
              <w:fldChar w:fldCharType="separate"/>
            </w:r>
            <w:r>
              <w:rPr>
                <w:noProof/>
                <w:webHidden/>
              </w:rPr>
              <w:t>6</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5" w:history="1">
            <w:r w:rsidRPr="00716DFE">
              <w:rPr>
                <w:rStyle w:val="Hyperlink"/>
                <w:noProof/>
              </w:rPr>
              <w:t>Exercise 5:</w:t>
            </w:r>
            <w:r>
              <w:rPr>
                <w:noProof/>
                <w:webHidden/>
              </w:rPr>
              <w:tab/>
            </w:r>
            <w:r>
              <w:rPr>
                <w:noProof/>
                <w:webHidden/>
              </w:rPr>
              <w:fldChar w:fldCharType="begin"/>
            </w:r>
            <w:r>
              <w:rPr>
                <w:noProof/>
                <w:webHidden/>
              </w:rPr>
              <w:instrText xml:space="preserve"> PAGEREF _Toc509588715 \h </w:instrText>
            </w:r>
            <w:r>
              <w:rPr>
                <w:noProof/>
                <w:webHidden/>
              </w:rPr>
            </w:r>
            <w:r>
              <w:rPr>
                <w:noProof/>
                <w:webHidden/>
              </w:rPr>
              <w:fldChar w:fldCharType="separate"/>
            </w:r>
            <w:r>
              <w:rPr>
                <w:noProof/>
                <w:webHidden/>
              </w:rPr>
              <w:t>6</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6" w:history="1">
            <w:r w:rsidRPr="00716DFE">
              <w:rPr>
                <w:rStyle w:val="Hyperlink"/>
                <w:noProof/>
              </w:rPr>
              <w:t>Exercise 6:</w:t>
            </w:r>
            <w:r>
              <w:rPr>
                <w:noProof/>
                <w:webHidden/>
              </w:rPr>
              <w:tab/>
            </w:r>
            <w:r>
              <w:rPr>
                <w:noProof/>
                <w:webHidden/>
              </w:rPr>
              <w:fldChar w:fldCharType="begin"/>
            </w:r>
            <w:r>
              <w:rPr>
                <w:noProof/>
                <w:webHidden/>
              </w:rPr>
              <w:instrText xml:space="preserve"> PAGEREF _Toc509588716 \h </w:instrText>
            </w:r>
            <w:r>
              <w:rPr>
                <w:noProof/>
                <w:webHidden/>
              </w:rPr>
            </w:r>
            <w:r>
              <w:rPr>
                <w:noProof/>
                <w:webHidden/>
              </w:rPr>
              <w:fldChar w:fldCharType="separate"/>
            </w:r>
            <w:r>
              <w:rPr>
                <w:noProof/>
                <w:webHidden/>
              </w:rPr>
              <w:t>7</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7" w:history="1">
            <w:r w:rsidRPr="00716DFE">
              <w:rPr>
                <w:rStyle w:val="Hyperlink"/>
                <w:noProof/>
              </w:rPr>
              <w:t>Exercise 7:</w:t>
            </w:r>
            <w:r>
              <w:rPr>
                <w:noProof/>
                <w:webHidden/>
              </w:rPr>
              <w:tab/>
            </w:r>
            <w:r>
              <w:rPr>
                <w:noProof/>
                <w:webHidden/>
              </w:rPr>
              <w:fldChar w:fldCharType="begin"/>
            </w:r>
            <w:r>
              <w:rPr>
                <w:noProof/>
                <w:webHidden/>
              </w:rPr>
              <w:instrText xml:space="preserve"> PAGEREF _Toc509588717 \h </w:instrText>
            </w:r>
            <w:r>
              <w:rPr>
                <w:noProof/>
                <w:webHidden/>
              </w:rPr>
            </w:r>
            <w:r>
              <w:rPr>
                <w:noProof/>
                <w:webHidden/>
              </w:rPr>
              <w:fldChar w:fldCharType="separate"/>
            </w:r>
            <w:r>
              <w:rPr>
                <w:noProof/>
                <w:webHidden/>
              </w:rPr>
              <w:t>8</w:t>
            </w:r>
            <w:r>
              <w:rPr>
                <w:noProof/>
                <w:webHidden/>
              </w:rPr>
              <w:fldChar w:fldCharType="end"/>
            </w:r>
          </w:hyperlink>
        </w:p>
        <w:p w:rsidR="00E35ABA" w:rsidRDefault="00E35ABA">
          <w:pPr>
            <w:pStyle w:val="TOC1"/>
            <w:tabs>
              <w:tab w:val="right" w:leader="dot" w:pos="9016"/>
            </w:tabs>
            <w:rPr>
              <w:rFonts w:eastAsiaTheme="minorEastAsia"/>
              <w:noProof/>
              <w:lang w:eastAsia="en-GB"/>
            </w:rPr>
          </w:pPr>
          <w:hyperlink w:anchor="_Toc509588718" w:history="1">
            <w:r w:rsidRPr="00716DFE">
              <w:rPr>
                <w:rStyle w:val="Hyperlink"/>
                <w:noProof/>
              </w:rPr>
              <w:t>Appendix</w:t>
            </w:r>
            <w:r>
              <w:rPr>
                <w:noProof/>
                <w:webHidden/>
              </w:rPr>
              <w:tab/>
            </w:r>
            <w:r>
              <w:rPr>
                <w:noProof/>
                <w:webHidden/>
              </w:rPr>
              <w:fldChar w:fldCharType="begin"/>
            </w:r>
            <w:r>
              <w:rPr>
                <w:noProof/>
                <w:webHidden/>
              </w:rPr>
              <w:instrText xml:space="preserve"> PAGEREF _Toc509588718 \h </w:instrText>
            </w:r>
            <w:r>
              <w:rPr>
                <w:noProof/>
                <w:webHidden/>
              </w:rPr>
            </w:r>
            <w:r>
              <w:rPr>
                <w:noProof/>
                <w:webHidden/>
              </w:rPr>
              <w:fldChar w:fldCharType="separate"/>
            </w:r>
            <w:r>
              <w:rPr>
                <w:noProof/>
                <w:webHidden/>
              </w:rPr>
              <w:t>8</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19" w:history="1">
            <w:r w:rsidRPr="00716DFE">
              <w:rPr>
                <w:rStyle w:val="Hyperlink"/>
                <w:noProof/>
              </w:rPr>
              <w:t>Appendix 1:</w:t>
            </w:r>
            <w:r>
              <w:rPr>
                <w:noProof/>
                <w:webHidden/>
              </w:rPr>
              <w:tab/>
            </w:r>
            <w:r>
              <w:rPr>
                <w:noProof/>
                <w:webHidden/>
              </w:rPr>
              <w:fldChar w:fldCharType="begin"/>
            </w:r>
            <w:r>
              <w:rPr>
                <w:noProof/>
                <w:webHidden/>
              </w:rPr>
              <w:instrText xml:space="preserve"> PAGEREF _Toc509588719 \h </w:instrText>
            </w:r>
            <w:r>
              <w:rPr>
                <w:noProof/>
                <w:webHidden/>
              </w:rPr>
            </w:r>
            <w:r>
              <w:rPr>
                <w:noProof/>
                <w:webHidden/>
              </w:rPr>
              <w:fldChar w:fldCharType="separate"/>
            </w:r>
            <w:r>
              <w:rPr>
                <w:noProof/>
                <w:webHidden/>
              </w:rPr>
              <w:t>8</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20" w:history="1">
            <w:r w:rsidRPr="00716DFE">
              <w:rPr>
                <w:rStyle w:val="Hyperlink"/>
                <w:noProof/>
              </w:rPr>
              <w:t>Appendix 2:</w:t>
            </w:r>
            <w:r>
              <w:rPr>
                <w:noProof/>
                <w:webHidden/>
              </w:rPr>
              <w:tab/>
            </w:r>
            <w:r>
              <w:rPr>
                <w:noProof/>
                <w:webHidden/>
              </w:rPr>
              <w:fldChar w:fldCharType="begin"/>
            </w:r>
            <w:r>
              <w:rPr>
                <w:noProof/>
                <w:webHidden/>
              </w:rPr>
              <w:instrText xml:space="preserve"> PAGEREF _Toc509588720 \h </w:instrText>
            </w:r>
            <w:r>
              <w:rPr>
                <w:noProof/>
                <w:webHidden/>
              </w:rPr>
            </w:r>
            <w:r>
              <w:rPr>
                <w:noProof/>
                <w:webHidden/>
              </w:rPr>
              <w:fldChar w:fldCharType="separate"/>
            </w:r>
            <w:r>
              <w:rPr>
                <w:noProof/>
                <w:webHidden/>
              </w:rPr>
              <w:t>9</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21" w:history="1">
            <w:r w:rsidRPr="00716DFE">
              <w:rPr>
                <w:rStyle w:val="Hyperlink"/>
                <w:noProof/>
              </w:rPr>
              <w:t>Appendix 3:</w:t>
            </w:r>
            <w:r>
              <w:rPr>
                <w:noProof/>
                <w:webHidden/>
              </w:rPr>
              <w:tab/>
            </w:r>
            <w:r>
              <w:rPr>
                <w:noProof/>
                <w:webHidden/>
              </w:rPr>
              <w:fldChar w:fldCharType="begin"/>
            </w:r>
            <w:r>
              <w:rPr>
                <w:noProof/>
                <w:webHidden/>
              </w:rPr>
              <w:instrText xml:space="preserve"> PAGEREF _Toc509588721 \h </w:instrText>
            </w:r>
            <w:r>
              <w:rPr>
                <w:noProof/>
                <w:webHidden/>
              </w:rPr>
            </w:r>
            <w:r>
              <w:rPr>
                <w:noProof/>
                <w:webHidden/>
              </w:rPr>
              <w:fldChar w:fldCharType="separate"/>
            </w:r>
            <w:r>
              <w:rPr>
                <w:noProof/>
                <w:webHidden/>
              </w:rPr>
              <w:t>10</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22" w:history="1">
            <w:r w:rsidRPr="00716DFE">
              <w:rPr>
                <w:rStyle w:val="Hyperlink"/>
                <w:noProof/>
              </w:rPr>
              <w:t>Appendix 4:</w:t>
            </w:r>
            <w:r>
              <w:rPr>
                <w:noProof/>
                <w:webHidden/>
              </w:rPr>
              <w:tab/>
            </w:r>
            <w:r>
              <w:rPr>
                <w:noProof/>
                <w:webHidden/>
              </w:rPr>
              <w:fldChar w:fldCharType="begin"/>
            </w:r>
            <w:r>
              <w:rPr>
                <w:noProof/>
                <w:webHidden/>
              </w:rPr>
              <w:instrText xml:space="preserve"> PAGEREF _Toc509588722 \h </w:instrText>
            </w:r>
            <w:r>
              <w:rPr>
                <w:noProof/>
                <w:webHidden/>
              </w:rPr>
            </w:r>
            <w:r>
              <w:rPr>
                <w:noProof/>
                <w:webHidden/>
              </w:rPr>
              <w:fldChar w:fldCharType="separate"/>
            </w:r>
            <w:r>
              <w:rPr>
                <w:noProof/>
                <w:webHidden/>
              </w:rPr>
              <w:t>10</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23" w:history="1">
            <w:r w:rsidRPr="00716DFE">
              <w:rPr>
                <w:rStyle w:val="Hyperlink"/>
                <w:noProof/>
              </w:rPr>
              <w:t>Appendix 6:</w:t>
            </w:r>
            <w:r>
              <w:rPr>
                <w:noProof/>
                <w:webHidden/>
              </w:rPr>
              <w:tab/>
            </w:r>
            <w:r>
              <w:rPr>
                <w:noProof/>
                <w:webHidden/>
              </w:rPr>
              <w:fldChar w:fldCharType="begin"/>
            </w:r>
            <w:r>
              <w:rPr>
                <w:noProof/>
                <w:webHidden/>
              </w:rPr>
              <w:instrText xml:space="preserve"> PAGEREF _Toc509588723 \h </w:instrText>
            </w:r>
            <w:r>
              <w:rPr>
                <w:noProof/>
                <w:webHidden/>
              </w:rPr>
            </w:r>
            <w:r>
              <w:rPr>
                <w:noProof/>
                <w:webHidden/>
              </w:rPr>
              <w:fldChar w:fldCharType="separate"/>
            </w:r>
            <w:r>
              <w:rPr>
                <w:noProof/>
                <w:webHidden/>
              </w:rPr>
              <w:t>11</w:t>
            </w:r>
            <w:r>
              <w:rPr>
                <w:noProof/>
                <w:webHidden/>
              </w:rPr>
              <w:fldChar w:fldCharType="end"/>
            </w:r>
          </w:hyperlink>
        </w:p>
        <w:p w:rsidR="00E35ABA" w:rsidRDefault="00E35ABA">
          <w:pPr>
            <w:pStyle w:val="TOC2"/>
            <w:tabs>
              <w:tab w:val="right" w:leader="dot" w:pos="9016"/>
            </w:tabs>
            <w:rPr>
              <w:rFonts w:eastAsiaTheme="minorEastAsia"/>
              <w:noProof/>
              <w:lang w:eastAsia="en-GB"/>
            </w:rPr>
          </w:pPr>
          <w:hyperlink w:anchor="_Toc509588724" w:history="1">
            <w:r w:rsidRPr="00716DFE">
              <w:rPr>
                <w:rStyle w:val="Hyperlink"/>
                <w:noProof/>
              </w:rPr>
              <w:t>Appendix 7:</w:t>
            </w:r>
            <w:r>
              <w:rPr>
                <w:noProof/>
                <w:webHidden/>
              </w:rPr>
              <w:tab/>
            </w:r>
            <w:r>
              <w:rPr>
                <w:noProof/>
                <w:webHidden/>
              </w:rPr>
              <w:fldChar w:fldCharType="begin"/>
            </w:r>
            <w:r>
              <w:rPr>
                <w:noProof/>
                <w:webHidden/>
              </w:rPr>
              <w:instrText xml:space="preserve"> PAGEREF _Toc509588724 \h </w:instrText>
            </w:r>
            <w:r>
              <w:rPr>
                <w:noProof/>
                <w:webHidden/>
              </w:rPr>
            </w:r>
            <w:r>
              <w:rPr>
                <w:noProof/>
                <w:webHidden/>
              </w:rPr>
              <w:fldChar w:fldCharType="separate"/>
            </w:r>
            <w:r>
              <w:rPr>
                <w:noProof/>
                <w:webHidden/>
              </w:rPr>
              <w:t>15</w:t>
            </w:r>
            <w:r>
              <w:rPr>
                <w:noProof/>
                <w:webHidden/>
              </w:rPr>
              <w:fldChar w:fldCharType="end"/>
            </w:r>
          </w:hyperlink>
        </w:p>
        <w:p w:rsidR="00F05AED" w:rsidRDefault="00F05AED">
          <w:r>
            <w:rPr>
              <w:b/>
              <w:bCs/>
              <w:noProof/>
            </w:rPr>
            <w:fldChar w:fldCharType="end"/>
          </w:r>
        </w:p>
      </w:sdtContent>
    </w:sdt>
    <w:p w:rsidR="006628B0" w:rsidRDefault="006628B0"/>
    <w:p w:rsidR="00E35ABA" w:rsidRDefault="00E35ABA">
      <w:r>
        <w:br w:type="page"/>
      </w:r>
    </w:p>
    <w:p w:rsidR="006628B0" w:rsidRDefault="006628B0">
      <w:bookmarkStart w:id="0" w:name="_GoBack"/>
      <w:bookmarkEnd w:id="0"/>
    </w:p>
    <w:p w:rsidR="00BF45DA" w:rsidRDefault="00FF0ADE" w:rsidP="00F05AED">
      <w:pPr>
        <w:pStyle w:val="Heading1"/>
      </w:pPr>
      <w:bookmarkStart w:id="1" w:name="_Toc509588708"/>
      <w:r w:rsidRPr="00FF0ADE">
        <w:t>Part A:</w:t>
      </w:r>
      <w:bookmarkEnd w:id="1"/>
    </w:p>
    <w:p w:rsidR="00A910FD" w:rsidRPr="00A910FD" w:rsidRDefault="00FF0ADE" w:rsidP="00A910FD">
      <w:pPr>
        <w:pStyle w:val="ListParagraph"/>
        <w:numPr>
          <w:ilvl w:val="0"/>
          <w:numId w:val="1"/>
        </w:numPr>
        <w:autoSpaceDE w:val="0"/>
        <w:autoSpaceDN w:val="0"/>
        <w:adjustRightInd w:val="0"/>
        <w:spacing w:after="0" w:line="240" w:lineRule="auto"/>
        <w:rPr>
          <w:rFonts w:ascii="Consolas" w:hAnsi="Consolas" w:cs="Consolas"/>
          <w:color w:val="000000"/>
          <w:sz w:val="19"/>
          <w:szCs w:val="19"/>
        </w:rPr>
      </w:pPr>
      <w:r w:rsidRPr="00A910FD">
        <w:rPr>
          <w:sz w:val="24"/>
        </w:rPr>
        <w:t xml:space="preserve">A variable is a </w:t>
      </w:r>
      <w:r w:rsidR="00180730" w:rsidRPr="00A910FD">
        <w:rPr>
          <w:sz w:val="24"/>
        </w:rPr>
        <w:t>name for something that can store a value and retain that value until the value is changed or removed this is very useful in programming as it means that we can store any value like a char, Boolean, integer and more and allows us to call it when we need it later in the code.</w:t>
      </w:r>
    </w:p>
    <w:p w:rsidR="00A910FD" w:rsidRPr="00A910FD" w:rsidRDefault="00A910FD" w:rsidP="00A910FD">
      <w:pPr>
        <w:pStyle w:val="ListParagraph"/>
        <w:autoSpaceDE w:val="0"/>
        <w:autoSpaceDN w:val="0"/>
        <w:adjustRightInd w:val="0"/>
        <w:spacing w:after="0" w:line="240" w:lineRule="auto"/>
        <w:rPr>
          <w:rFonts w:ascii="Consolas" w:hAnsi="Consolas" w:cs="Consolas"/>
          <w:color w:val="000000"/>
          <w:sz w:val="19"/>
          <w:szCs w:val="19"/>
        </w:rPr>
      </w:pPr>
    </w:p>
    <w:p w:rsidR="00A910FD" w:rsidRPr="00A910FD" w:rsidRDefault="00180730" w:rsidP="00A910FD">
      <w:pPr>
        <w:pStyle w:val="ListParagraph"/>
        <w:numPr>
          <w:ilvl w:val="0"/>
          <w:numId w:val="1"/>
        </w:numPr>
        <w:autoSpaceDE w:val="0"/>
        <w:autoSpaceDN w:val="0"/>
        <w:adjustRightInd w:val="0"/>
        <w:spacing w:after="0" w:line="240" w:lineRule="auto"/>
        <w:rPr>
          <w:rFonts w:ascii="Consolas" w:hAnsi="Consolas" w:cs="Consolas"/>
          <w:color w:val="000000"/>
          <w:sz w:val="19"/>
          <w:szCs w:val="19"/>
        </w:rPr>
      </w:pPr>
      <w:r w:rsidRPr="00A910FD">
        <w:rPr>
          <w:sz w:val="24"/>
        </w:rPr>
        <w:t>A for-loop can be referred to as a counting-loop because it will start</w:t>
      </w:r>
      <w:r w:rsidR="00A910FD" w:rsidRPr="00A910FD">
        <w:rPr>
          <w:sz w:val="24"/>
        </w:rPr>
        <w:t xml:space="preserve"> from a number and will then increment by however much the user has put and will stop once the condition is met, for example if you wanted a for-loop the counted to from 0 to 4 you would do something like this:</w:t>
      </w:r>
      <w:r w:rsidR="00A910FD" w:rsidRPr="00A910FD">
        <w:rPr>
          <w:rFonts w:ascii="Consolas" w:hAnsi="Consolas" w:cs="Consolas"/>
          <w:color w:val="000000"/>
          <w:sz w:val="19"/>
          <w:szCs w:val="19"/>
        </w:rPr>
        <w:t xml:space="preserve"> </w:t>
      </w:r>
      <w:r w:rsidR="00A910FD" w:rsidRPr="00A910FD">
        <w:rPr>
          <w:rFonts w:ascii="Consolas" w:hAnsi="Consolas" w:cs="Consolas"/>
          <w:color w:val="000000"/>
          <w:sz w:val="19"/>
          <w:szCs w:val="19"/>
        </w:rPr>
        <w:tab/>
      </w:r>
    </w:p>
    <w:p w:rsidR="00A910FD" w:rsidRPr="00A910FD" w:rsidRDefault="00A910FD" w:rsidP="00A910FD">
      <w:pPr>
        <w:pStyle w:val="ListParagraph"/>
        <w:autoSpaceDE w:val="0"/>
        <w:autoSpaceDN w:val="0"/>
        <w:adjustRightInd w:val="0"/>
        <w:spacing w:after="0" w:line="240" w:lineRule="auto"/>
        <w:ind w:firstLine="720"/>
        <w:rPr>
          <w:rFonts w:ascii="Consolas" w:hAnsi="Consolas" w:cs="Consolas"/>
          <w:color w:val="000000"/>
          <w:sz w:val="19"/>
          <w:szCs w:val="19"/>
        </w:rPr>
      </w:pPr>
      <w:r w:rsidRPr="00A910FD">
        <w:rPr>
          <w:rFonts w:ascii="Consolas" w:hAnsi="Consolas" w:cs="Consolas"/>
          <w:color w:val="0000FF"/>
          <w:sz w:val="19"/>
          <w:szCs w:val="19"/>
        </w:rPr>
        <w:t>for</w:t>
      </w:r>
      <w:r w:rsidRPr="00A910FD">
        <w:rPr>
          <w:rFonts w:ascii="Consolas" w:hAnsi="Consolas" w:cs="Consolas"/>
          <w:color w:val="000000"/>
          <w:sz w:val="19"/>
          <w:szCs w:val="19"/>
        </w:rPr>
        <w:t xml:space="preserve"> (</w:t>
      </w:r>
      <w:r w:rsidRPr="00A910FD">
        <w:rPr>
          <w:rFonts w:ascii="Consolas" w:hAnsi="Consolas" w:cs="Consolas"/>
          <w:color w:val="0000FF"/>
          <w:sz w:val="19"/>
          <w:szCs w:val="19"/>
        </w:rPr>
        <w:t>int</w:t>
      </w:r>
      <w:r w:rsidRPr="00A910FD">
        <w:rPr>
          <w:rFonts w:ascii="Consolas" w:hAnsi="Consolas" w:cs="Consolas"/>
          <w:color w:val="000000"/>
          <w:sz w:val="19"/>
          <w:szCs w:val="19"/>
        </w:rPr>
        <w:t xml:space="preserve"> i = 0; i &lt; 5;i++)</w:t>
      </w:r>
    </w:p>
    <w:p w:rsidR="00A910FD" w:rsidRPr="00A910FD" w:rsidRDefault="00A910FD" w:rsidP="00A910FD">
      <w:pPr>
        <w:pStyle w:val="ListParagraph"/>
        <w:autoSpaceDE w:val="0"/>
        <w:autoSpaceDN w:val="0"/>
        <w:adjustRightInd w:val="0"/>
        <w:spacing w:after="0" w:line="240" w:lineRule="auto"/>
        <w:rPr>
          <w:rFonts w:ascii="Consolas" w:hAnsi="Consolas" w:cs="Consolas"/>
          <w:color w:val="000000"/>
          <w:sz w:val="19"/>
          <w:szCs w:val="19"/>
        </w:rPr>
      </w:pPr>
      <w:r w:rsidRPr="00A910FD">
        <w:rPr>
          <w:rFonts w:ascii="Consolas" w:hAnsi="Consolas" w:cs="Consolas"/>
          <w:color w:val="000000"/>
          <w:sz w:val="19"/>
          <w:szCs w:val="19"/>
        </w:rPr>
        <w:tab/>
        <w:t>{</w:t>
      </w:r>
    </w:p>
    <w:p w:rsidR="00A910FD" w:rsidRPr="00A910FD" w:rsidRDefault="00A910FD" w:rsidP="00A910FD">
      <w:pPr>
        <w:pStyle w:val="ListParagraph"/>
        <w:autoSpaceDE w:val="0"/>
        <w:autoSpaceDN w:val="0"/>
        <w:adjustRightInd w:val="0"/>
        <w:spacing w:after="0" w:line="240" w:lineRule="auto"/>
        <w:rPr>
          <w:rFonts w:ascii="Consolas" w:hAnsi="Consolas" w:cs="Consolas"/>
          <w:color w:val="000000"/>
          <w:sz w:val="19"/>
          <w:szCs w:val="19"/>
        </w:rPr>
      </w:pPr>
      <w:r w:rsidRPr="00A910FD">
        <w:rPr>
          <w:rFonts w:ascii="Consolas" w:hAnsi="Consolas" w:cs="Consolas"/>
          <w:color w:val="000000"/>
          <w:sz w:val="19"/>
          <w:szCs w:val="19"/>
        </w:rPr>
        <w:tab/>
      </w:r>
      <w:r w:rsidRPr="00A910FD">
        <w:rPr>
          <w:rFonts w:ascii="Consolas" w:hAnsi="Consolas" w:cs="Consolas"/>
          <w:color w:val="000000"/>
          <w:sz w:val="19"/>
          <w:szCs w:val="19"/>
        </w:rPr>
        <w:tab/>
        <w:t xml:space="preserve">cout </w:t>
      </w:r>
      <w:r w:rsidRPr="00A910FD">
        <w:rPr>
          <w:rFonts w:ascii="Consolas" w:hAnsi="Consolas" w:cs="Consolas"/>
          <w:color w:val="008080"/>
          <w:sz w:val="19"/>
          <w:szCs w:val="19"/>
        </w:rPr>
        <w:t>&lt;&lt;</w:t>
      </w:r>
      <w:r w:rsidRPr="00A910FD">
        <w:rPr>
          <w:rFonts w:ascii="Consolas" w:hAnsi="Consolas" w:cs="Consolas"/>
          <w:color w:val="000000"/>
          <w:sz w:val="19"/>
          <w:szCs w:val="19"/>
        </w:rPr>
        <w:t xml:space="preserve"> i </w:t>
      </w:r>
      <w:r w:rsidRPr="00A910FD">
        <w:rPr>
          <w:rFonts w:ascii="Consolas" w:hAnsi="Consolas" w:cs="Consolas"/>
          <w:color w:val="008080"/>
          <w:sz w:val="19"/>
          <w:szCs w:val="19"/>
        </w:rPr>
        <w:t>&lt;&lt;</w:t>
      </w:r>
      <w:r w:rsidRPr="00A910FD">
        <w:rPr>
          <w:rFonts w:ascii="Consolas" w:hAnsi="Consolas" w:cs="Consolas"/>
          <w:color w:val="000000"/>
          <w:sz w:val="19"/>
          <w:szCs w:val="19"/>
        </w:rPr>
        <w:t xml:space="preserve"> endl;</w:t>
      </w:r>
    </w:p>
    <w:p w:rsidR="00A910FD" w:rsidRPr="00A910FD" w:rsidRDefault="00A910FD" w:rsidP="00A910FD">
      <w:pPr>
        <w:pStyle w:val="ListParagraph"/>
        <w:rPr>
          <w:rFonts w:ascii="Consolas" w:hAnsi="Consolas" w:cs="Consolas"/>
          <w:color w:val="000000"/>
          <w:sz w:val="19"/>
          <w:szCs w:val="19"/>
        </w:rPr>
      </w:pPr>
      <w:r>
        <w:rPr>
          <w:rFonts w:ascii="Consolas" w:hAnsi="Consolas" w:cs="Consolas"/>
          <w:color w:val="000000"/>
          <w:sz w:val="19"/>
          <w:szCs w:val="19"/>
        </w:rPr>
        <w:tab/>
        <w:t>}</w:t>
      </w:r>
    </w:p>
    <w:p w:rsidR="00180730" w:rsidRPr="00ED7813" w:rsidRDefault="00C66BC8" w:rsidP="00FF0ADE">
      <w:pPr>
        <w:pStyle w:val="ListParagraph"/>
        <w:numPr>
          <w:ilvl w:val="0"/>
          <w:numId w:val="1"/>
        </w:numPr>
        <w:rPr>
          <w:sz w:val="24"/>
          <w:u w:val="single"/>
        </w:rPr>
      </w:pPr>
      <w:r>
        <w:rPr>
          <w:sz w:val="24"/>
        </w:rPr>
        <w:t>You can use arguments</w:t>
      </w:r>
      <w:r w:rsidR="00A910FD">
        <w:rPr>
          <w:sz w:val="24"/>
        </w:rPr>
        <w:t xml:space="preserve"> in functions by returning the argument from the function to where </w:t>
      </w:r>
      <w:r>
        <w:rPr>
          <w:sz w:val="24"/>
        </w:rPr>
        <w:t>it received the arguments,</w:t>
      </w:r>
      <w:r w:rsidR="00ED7813">
        <w:rPr>
          <w:sz w:val="24"/>
        </w:rPr>
        <w:t xml:space="preserve"> the arguments can be anything form numbers to words or chars meaning </w:t>
      </w:r>
      <w:r>
        <w:rPr>
          <w:sz w:val="24"/>
        </w:rPr>
        <w:t xml:space="preserve">that you are able to use functions whenever you notice that you are doing the same equation or something similar </w:t>
      </w:r>
      <w:r w:rsidR="00ED7813">
        <w:rPr>
          <w:sz w:val="24"/>
        </w:rPr>
        <w:t>to</w:t>
      </w:r>
      <w:r>
        <w:rPr>
          <w:sz w:val="24"/>
        </w:rPr>
        <w:t xml:space="preserve"> save time and will be more efficient.</w:t>
      </w:r>
    </w:p>
    <w:p w:rsidR="00ED7813" w:rsidRPr="00337CFE" w:rsidRDefault="00ED7813" w:rsidP="00FF0ADE">
      <w:pPr>
        <w:pStyle w:val="ListParagraph"/>
        <w:numPr>
          <w:ilvl w:val="0"/>
          <w:numId w:val="1"/>
        </w:numPr>
        <w:rPr>
          <w:sz w:val="24"/>
          <w:u w:val="single"/>
        </w:rPr>
      </w:pPr>
      <w:r>
        <w:rPr>
          <w:sz w:val="24"/>
        </w:rPr>
        <w:t xml:space="preserve">A class is used in Object Oriented Programming and are able to store attributes, </w:t>
      </w:r>
      <w:r w:rsidR="00712F10">
        <w:rPr>
          <w:sz w:val="24"/>
        </w:rPr>
        <w:t xml:space="preserve">constructors, properties and </w:t>
      </w:r>
      <w:r>
        <w:rPr>
          <w:sz w:val="24"/>
        </w:rPr>
        <w:t>methods</w:t>
      </w:r>
      <w:r w:rsidR="00712F10">
        <w:rPr>
          <w:sz w:val="24"/>
        </w:rPr>
        <w:t xml:space="preserve"> as well as giving the ability to adjust the access levels of what it contains</w:t>
      </w:r>
      <w:r w:rsidR="00201CAA">
        <w:rPr>
          <w:sz w:val="24"/>
        </w:rPr>
        <w:t xml:space="preserve"> such</w:t>
      </w:r>
      <w:r w:rsidR="00712F10">
        <w:rPr>
          <w:sz w:val="24"/>
        </w:rPr>
        <w:t xml:space="preserve"> as private, public or protected which is useful when working as it means if something is private it can’t be changed unless you change it within the class itself, using a class also means you are able to access and use it at any time </w:t>
      </w:r>
      <w:r w:rsidR="0085575D">
        <w:rPr>
          <w:sz w:val="24"/>
        </w:rPr>
        <w:t>while coding and can be used in just about any way you need it to be</w:t>
      </w:r>
      <w:r w:rsidR="009C6F7E">
        <w:rPr>
          <w:sz w:val="24"/>
        </w:rPr>
        <w:t xml:space="preserve"> making it efficient and versatile</w:t>
      </w:r>
      <w:r w:rsidR="0085575D">
        <w:rPr>
          <w:sz w:val="24"/>
        </w:rPr>
        <w:t>.</w:t>
      </w:r>
    </w:p>
    <w:p w:rsidR="00337CFE" w:rsidRDefault="00337CFE" w:rsidP="00F05AED">
      <w:pPr>
        <w:pStyle w:val="Heading1"/>
      </w:pPr>
      <w:bookmarkStart w:id="2" w:name="_Toc509588709"/>
      <w:r w:rsidRPr="00337CFE">
        <w:t xml:space="preserve">Part </w:t>
      </w:r>
      <w:r>
        <w:t>B</w:t>
      </w:r>
      <w:r w:rsidRPr="00337CFE">
        <w:t>:</w:t>
      </w:r>
      <w:bookmarkEnd w:id="2"/>
    </w:p>
    <w:p w:rsidR="009B02A9" w:rsidRDefault="00EB19CE" w:rsidP="00EB19CE">
      <w:pPr>
        <w:ind w:left="360"/>
        <w:rPr>
          <w:sz w:val="24"/>
        </w:rPr>
      </w:pPr>
      <w:r w:rsidRPr="0055176B">
        <w:rPr>
          <w:sz w:val="24"/>
        </w:rPr>
        <w:t xml:space="preserve">This code </w:t>
      </w:r>
      <w:r w:rsidR="00BE4629" w:rsidRPr="0055176B">
        <w:rPr>
          <w:sz w:val="24"/>
        </w:rPr>
        <w:t>is meant to be able to have a menu where a user can select what they would like to do the first option is to receive numbers that a user has input, the second is to display the smallest number, the third is display the highest number, the forth is display the entered numbers and the finial option is to quit the program</w:t>
      </w:r>
      <w:r w:rsidR="00B452BC">
        <w:rPr>
          <w:sz w:val="24"/>
        </w:rPr>
        <w:t>, most of the variables are stored in a header file that the source file #includes at the start</w:t>
      </w:r>
      <w:r w:rsidR="002754C5" w:rsidRPr="0055176B">
        <w:rPr>
          <w:sz w:val="24"/>
        </w:rPr>
        <w:t>.</w:t>
      </w:r>
      <w:r w:rsidR="0055176B">
        <w:rPr>
          <w:sz w:val="24"/>
        </w:rPr>
        <w:t xml:space="preserve"> </w:t>
      </w:r>
    </w:p>
    <w:p w:rsidR="006655AA" w:rsidRDefault="0055176B" w:rsidP="00EB19CE">
      <w:pPr>
        <w:ind w:left="360"/>
        <w:rPr>
          <w:sz w:val="24"/>
        </w:rPr>
      </w:pPr>
      <w:r>
        <w:rPr>
          <w:sz w:val="24"/>
        </w:rPr>
        <w:t xml:space="preserve">The menu is done by using a switch which uses cases to determine what it does, in this code it waits for the user to input the number to decide which case </w:t>
      </w:r>
      <w:r w:rsidR="009B02A9">
        <w:rPr>
          <w:sz w:val="24"/>
        </w:rPr>
        <w:t>to use then proceeds</w:t>
      </w:r>
      <w:r w:rsidR="006655AA">
        <w:rPr>
          <w:sz w:val="24"/>
        </w:rPr>
        <w:t xml:space="preserve">. </w:t>
      </w:r>
    </w:p>
    <w:p w:rsidR="009B02A9" w:rsidRDefault="006655AA" w:rsidP="00EB19CE">
      <w:pPr>
        <w:ind w:left="360"/>
        <w:rPr>
          <w:sz w:val="24"/>
        </w:rPr>
      </w:pPr>
      <w:r>
        <w:rPr>
          <w:sz w:val="24"/>
        </w:rPr>
        <w:t>For “</w:t>
      </w:r>
      <w:r w:rsidR="008B77F1">
        <w:rPr>
          <w:sz w:val="24"/>
        </w:rPr>
        <w:t>c</w:t>
      </w:r>
      <w:r>
        <w:rPr>
          <w:sz w:val="24"/>
        </w:rPr>
        <w:t xml:space="preserve">ase 1” the user is asked </w:t>
      </w:r>
      <w:r w:rsidR="00BD26FF">
        <w:rPr>
          <w:sz w:val="24"/>
        </w:rPr>
        <w:t xml:space="preserve">to input numbers it does this by </w:t>
      </w:r>
      <w:r w:rsidR="00B452BC">
        <w:rPr>
          <w:sz w:val="24"/>
        </w:rPr>
        <w:t xml:space="preserve">calling a function and </w:t>
      </w:r>
      <w:r w:rsidR="00BD26FF">
        <w:rPr>
          <w:sz w:val="24"/>
        </w:rPr>
        <w:t>creating an array then stores them in the array and only allows the correct amount of numbers to be input into the array by using a for-loop that counts up to whatever the total size of the array is (this array can store 3 numbers)  once these numbers have been inputted it will return the user to the menu.</w:t>
      </w:r>
    </w:p>
    <w:p w:rsidR="006655AA" w:rsidRDefault="00BD26FF" w:rsidP="00EB19CE">
      <w:pPr>
        <w:ind w:left="360"/>
        <w:rPr>
          <w:sz w:val="24"/>
        </w:rPr>
      </w:pPr>
      <w:r>
        <w:rPr>
          <w:sz w:val="24"/>
        </w:rPr>
        <w:lastRenderedPageBreak/>
        <w:t>For “</w:t>
      </w:r>
      <w:r w:rsidR="008B77F1">
        <w:rPr>
          <w:sz w:val="24"/>
        </w:rPr>
        <w:t>c</w:t>
      </w:r>
      <w:r>
        <w:rPr>
          <w:sz w:val="24"/>
        </w:rPr>
        <w:t>ase 2”</w:t>
      </w:r>
      <w:r w:rsidR="002036C6">
        <w:rPr>
          <w:sz w:val="24"/>
        </w:rPr>
        <w:t xml:space="preserve"> it will display the smallest number out of the numbers input, it does this by </w:t>
      </w:r>
      <w:r w:rsidR="00B452BC">
        <w:rPr>
          <w:sz w:val="24"/>
        </w:rPr>
        <w:t xml:space="preserve">calling a function and </w:t>
      </w:r>
      <w:r w:rsidR="002036C6">
        <w:rPr>
          <w:sz w:val="24"/>
        </w:rPr>
        <w:t xml:space="preserve">assuming that the first number in the array is the smallest and makes another variable called “smallest” the same number and then puts it through a for-loop which compares it to the next number using an “if” statement if the number is smaller </w:t>
      </w:r>
      <w:r w:rsidR="008B77F1">
        <w:rPr>
          <w:sz w:val="24"/>
        </w:rPr>
        <w:t>than</w:t>
      </w:r>
      <w:r w:rsidR="002036C6">
        <w:rPr>
          <w:sz w:val="24"/>
        </w:rPr>
        <w:t xml:space="preserve"> that number is stored in “smallest” and then it will do it for the next number and once again will replace it if the number is smaller, for-loop uses the variable that is the size of the array to stop it once it reaches it so that it doesn’t exceed it will then return the smallest variable and will print it</w:t>
      </w:r>
      <w:r w:rsidR="008B77F1">
        <w:rPr>
          <w:sz w:val="24"/>
        </w:rPr>
        <w:t xml:space="preserve"> then will return to the menu</w:t>
      </w:r>
      <w:r w:rsidR="002036C6">
        <w:rPr>
          <w:sz w:val="24"/>
        </w:rPr>
        <w:t>.</w:t>
      </w:r>
    </w:p>
    <w:p w:rsidR="002036C6" w:rsidRDefault="008B77F1" w:rsidP="00EB19CE">
      <w:pPr>
        <w:ind w:left="360"/>
        <w:rPr>
          <w:sz w:val="24"/>
        </w:rPr>
      </w:pPr>
      <w:r>
        <w:rPr>
          <w:sz w:val="24"/>
        </w:rPr>
        <w:t xml:space="preserve">For “case 3” it will display the highest number it is done a very similar process to the smallest number except it gets the highest number by </w:t>
      </w:r>
      <w:r w:rsidR="00B452BC">
        <w:rPr>
          <w:sz w:val="24"/>
        </w:rPr>
        <w:t xml:space="preserve">calling a function and </w:t>
      </w:r>
      <w:r>
        <w:rPr>
          <w:sz w:val="24"/>
        </w:rPr>
        <w:t>assuming that the first number in the array is the biggest and makes another variable called “largest” the same number and then puts it through a for-loop which compares it to the next number using an “if” statement if the number is larger than that number is stored in “largest” and then it will do it for the next number and once again will replace it if the number is larger, for-loop uses the variable that is the size of the array to stop it once it reaches it so that it doesn’t exceed it will then return the largest variable and will print it then will return to the menu.</w:t>
      </w:r>
    </w:p>
    <w:p w:rsidR="006655AA" w:rsidRDefault="008B77F1" w:rsidP="00EB19CE">
      <w:pPr>
        <w:ind w:left="360"/>
        <w:rPr>
          <w:sz w:val="24"/>
        </w:rPr>
      </w:pPr>
      <w:r>
        <w:rPr>
          <w:sz w:val="24"/>
        </w:rPr>
        <w:t>For “case 4” the code doesn’t give the correct result as it is meant to display the numbers that have been input however instead it just gives the same result as “case 5” which exits the program.</w:t>
      </w:r>
    </w:p>
    <w:p w:rsidR="00C07B60" w:rsidRDefault="00B452BC" w:rsidP="00C07B60">
      <w:pPr>
        <w:ind w:left="360"/>
        <w:rPr>
          <w:sz w:val="24"/>
        </w:rPr>
      </w:pPr>
      <w:r>
        <w:rPr>
          <w:sz w:val="24"/>
        </w:rPr>
        <w:t xml:space="preserve">For “case 5” the program will call a </w:t>
      </w:r>
      <w:r w:rsidR="00FD351A">
        <w:rPr>
          <w:sz w:val="24"/>
        </w:rPr>
        <w:t>“IsQ</w:t>
      </w:r>
      <w:r>
        <w:rPr>
          <w:sz w:val="24"/>
        </w:rPr>
        <w:t>uitting</w:t>
      </w:r>
      <w:r w:rsidR="00FD351A">
        <w:rPr>
          <w:sz w:val="24"/>
        </w:rPr>
        <w:t>”</w:t>
      </w:r>
      <w:r>
        <w:rPr>
          <w:sz w:val="24"/>
        </w:rPr>
        <w:t xml:space="preserve"> function</w:t>
      </w:r>
      <w:r w:rsidR="00FD351A">
        <w:rPr>
          <w:sz w:val="24"/>
        </w:rPr>
        <w:t xml:space="preserve"> which will prompt the user to say they are sure they want to quit and will require “YES” to be typed in making the “quit” Boolean true then it return to the menu where it checks if quit is true and when it is will just end the program.</w:t>
      </w:r>
    </w:p>
    <w:p w:rsidR="00BD26FF" w:rsidRPr="0055176B" w:rsidRDefault="00C07B60" w:rsidP="00C07B60">
      <w:pPr>
        <w:ind w:left="360"/>
        <w:rPr>
          <w:sz w:val="24"/>
        </w:rPr>
      </w:pPr>
      <w:r>
        <w:rPr>
          <w:sz w:val="24"/>
        </w:rPr>
        <w:t>T</w:t>
      </w:r>
      <w:r w:rsidR="006655AA">
        <w:rPr>
          <w:sz w:val="24"/>
        </w:rPr>
        <w:t xml:space="preserve">here </w:t>
      </w:r>
      <w:r>
        <w:rPr>
          <w:sz w:val="24"/>
        </w:rPr>
        <w:t>are many</w:t>
      </w:r>
      <w:r w:rsidR="006655AA">
        <w:rPr>
          <w:sz w:val="24"/>
        </w:rPr>
        <w:t xml:space="preserve"> bug</w:t>
      </w:r>
      <w:r>
        <w:rPr>
          <w:sz w:val="24"/>
        </w:rPr>
        <w:t>s in this program such</w:t>
      </w:r>
      <w:r w:rsidR="006655AA">
        <w:rPr>
          <w:sz w:val="24"/>
        </w:rPr>
        <w:t xml:space="preserve"> as “case 4” should display the numbers that have been inputted however it instead does the same as “case 5” which is the option to quit the program, it also has a way of catching any inputs that isn’t one of the cases and will loop until a the user enters a number that is displayed.</w:t>
      </w:r>
      <w:r w:rsidR="00BD26FF">
        <w:rPr>
          <w:sz w:val="24"/>
        </w:rPr>
        <w:t xml:space="preserve"> Decimal</w:t>
      </w:r>
      <w:r>
        <w:rPr>
          <w:sz w:val="24"/>
        </w:rPr>
        <w:t xml:space="preserve">s do not work if you try to input them into the menu then it will ignore the decimal and just use the first number </w:t>
      </w:r>
      <w:r w:rsidR="00E26965">
        <w:rPr>
          <w:sz w:val="24"/>
        </w:rPr>
        <w:t>e.g.</w:t>
      </w:r>
      <w:r>
        <w:rPr>
          <w:sz w:val="24"/>
        </w:rPr>
        <w:t xml:space="preserve"> If you input 2.2 it will just do case 2, if you try and enter a decimal into case 1 then it will once again just use the number that came first and the next number will defaulted to -1 skipping it and only allowing for 2 nu</w:t>
      </w:r>
      <w:r w:rsidR="00483A2F">
        <w:rPr>
          <w:sz w:val="24"/>
        </w:rPr>
        <w:t xml:space="preserve">mbers to be inputted and if it is input at the third or last number entered it will input a number into the menu making it display a “unknown number message”. Quitting the game is very hard as it </w:t>
      </w:r>
      <w:r w:rsidR="00E26965">
        <w:rPr>
          <w:sz w:val="24"/>
        </w:rPr>
        <w:t>needs</w:t>
      </w:r>
      <w:r w:rsidR="00483A2F">
        <w:rPr>
          <w:sz w:val="24"/>
        </w:rPr>
        <w:t xml:space="preserve"> the user to input “YES” exactly to quit and the user would have no way to know this and could be trapped in the program until to leave. When entering numbers if the user puts in charters or words it will ignore this and just default to -1.</w:t>
      </w:r>
    </w:p>
    <w:p w:rsidR="00A910FD" w:rsidRDefault="00A910FD" w:rsidP="00A910FD">
      <w:pPr>
        <w:pStyle w:val="ListParagraph"/>
        <w:rPr>
          <w:rFonts w:ascii="Consolas" w:hAnsi="Consolas" w:cs="Consolas"/>
          <w:color w:val="000000"/>
          <w:sz w:val="19"/>
          <w:szCs w:val="19"/>
        </w:rPr>
      </w:pPr>
    </w:p>
    <w:p w:rsidR="00971909" w:rsidRDefault="00971909" w:rsidP="00F05AED">
      <w:pPr>
        <w:pStyle w:val="Heading1"/>
      </w:pPr>
      <w:bookmarkStart w:id="3" w:name="_Toc509588710"/>
      <w:r w:rsidRPr="00337CFE">
        <w:lastRenderedPageBreak/>
        <w:t xml:space="preserve">Part </w:t>
      </w:r>
      <w:r>
        <w:t>C</w:t>
      </w:r>
      <w:r w:rsidRPr="00337CFE">
        <w:t>:</w:t>
      </w:r>
      <w:bookmarkEnd w:id="3"/>
    </w:p>
    <w:p w:rsidR="00971909" w:rsidRDefault="0003573B" w:rsidP="00F05AED">
      <w:pPr>
        <w:pStyle w:val="Heading2"/>
        <w:ind w:firstLine="720"/>
      </w:pPr>
      <w:bookmarkStart w:id="4" w:name="_Toc509588711"/>
      <w:r w:rsidRPr="0003573B">
        <w:t>Exercise 1:</w:t>
      </w:r>
      <w:bookmarkEnd w:id="4"/>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The code for exercise </w:t>
      </w:r>
      <w:r w:rsidR="00650B31">
        <w:rPr>
          <w:rFonts w:ascii="Consolas" w:hAnsi="Consolas" w:cs="Consolas"/>
          <w:color w:val="000000"/>
          <w:sz w:val="19"/>
          <w:szCs w:val="19"/>
        </w:rPr>
        <w:t>1</w:t>
      </w:r>
      <w:r>
        <w:rPr>
          <w:rFonts w:ascii="Consolas" w:hAnsi="Consolas" w:cs="Consolas"/>
          <w:color w:val="000000"/>
          <w:sz w:val="19"/>
          <w:szCs w:val="19"/>
        </w:rPr>
        <w:t xml:space="preserve"> is Appendix 1</w:t>
      </w:r>
    </w:p>
    <w:p w:rsidR="00CB0444" w:rsidRDefault="00794D0D" w:rsidP="00CB0444">
      <w:pPr>
        <w:autoSpaceDE w:val="0"/>
        <w:autoSpaceDN w:val="0"/>
        <w:adjustRightInd w:val="0"/>
        <w:spacing w:after="0" w:line="240" w:lineRule="auto"/>
        <w:rPr>
          <w:rFonts w:ascii="Consolas" w:hAnsi="Consolas" w:cs="Consolas"/>
          <w:color w:val="000000"/>
          <w:sz w:val="19"/>
          <w:szCs w:val="19"/>
        </w:rPr>
      </w:pPr>
      <w:r>
        <w:rPr>
          <w:noProof/>
        </w:rPr>
        <w:drawing>
          <wp:inline distT="0" distB="0" distL="0" distR="0" wp14:anchorId="418C1CBC" wp14:editId="5DDEC3C7">
            <wp:extent cx="4781550" cy="31657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75903" b="43285"/>
                    <a:stretch/>
                  </pic:blipFill>
                  <pic:spPr bwMode="auto">
                    <a:xfrm>
                      <a:off x="0" y="0"/>
                      <a:ext cx="4808409" cy="3183498"/>
                    </a:xfrm>
                    <a:prstGeom prst="rect">
                      <a:avLst/>
                    </a:prstGeom>
                    <a:ln>
                      <a:noFill/>
                    </a:ln>
                    <a:extLst>
                      <a:ext uri="{53640926-AAD7-44D8-BBD7-CCE9431645EC}">
                        <a14:shadowObscured xmlns:a14="http://schemas.microsoft.com/office/drawing/2010/main"/>
                      </a:ext>
                    </a:extLst>
                  </pic:spPr>
                </pic:pic>
              </a:graphicData>
            </a:graphic>
          </wp:inline>
        </w:drawing>
      </w:r>
    </w:p>
    <w:p w:rsidR="00CB0444" w:rsidRDefault="00CB0444" w:rsidP="00CB0444">
      <w:pPr>
        <w:autoSpaceDE w:val="0"/>
        <w:autoSpaceDN w:val="0"/>
        <w:adjustRightInd w:val="0"/>
        <w:spacing w:after="0" w:line="240" w:lineRule="auto"/>
        <w:rPr>
          <w:rFonts w:ascii="Consolas" w:hAnsi="Consolas" w:cs="Consolas"/>
          <w:color w:val="000000"/>
          <w:sz w:val="19"/>
          <w:szCs w:val="19"/>
        </w:rPr>
      </w:pPr>
    </w:p>
    <w:p w:rsidR="00794D0D" w:rsidRDefault="00CB0444" w:rsidP="00CB04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This how you store different values in variables and display them, this was done by first creating the variables that I was going to use, then giving each of them their own value and outputting them.</w:t>
      </w:r>
      <w:r w:rsidR="00DA6976">
        <w:rPr>
          <w:rFonts w:ascii="Consolas" w:hAnsi="Consolas" w:cs="Consolas"/>
          <w:color w:val="000000"/>
          <w:sz w:val="19"/>
          <w:szCs w:val="19"/>
        </w:rPr>
        <w:t xml:space="preserve"> </w:t>
      </w:r>
    </w:p>
    <w:p w:rsidR="00794D0D" w:rsidRDefault="00794D0D" w:rsidP="00CB0444">
      <w:pPr>
        <w:autoSpaceDE w:val="0"/>
        <w:autoSpaceDN w:val="0"/>
        <w:adjustRightInd w:val="0"/>
        <w:spacing w:after="0" w:line="240" w:lineRule="auto"/>
        <w:rPr>
          <w:rFonts w:ascii="Consolas" w:hAnsi="Consolas" w:cs="Consolas"/>
          <w:color w:val="000000"/>
          <w:sz w:val="19"/>
          <w:szCs w:val="19"/>
        </w:rPr>
      </w:pPr>
    </w:p>
    <w:p w:rsidR="00794D0D" w:rsidRDefault="00794D0D" w:rsidP="00F05AED">
      <w:pPr>
        <w:pStyle w:val="Heading2"/>
        <w:ind w:firstLine="720"/>
      </w:pPr>
      <w:bookmarkStart w:id="5" w:name="_Toc509588712"/>
      <w:r w:rsidRPr="0003573B">
        <w:t xml:space="preserve">Exercise </w:t>
      </w:r>
      <w:r>
        <w:t>2</w:t>
      </w:r>
      <w:r w:rsidRPr="0003573B">
        <w:t>:</w:t>
      </w:r>
      <w:bookmarkEnd w:id="5"/>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The </w:t>
      </w:r>
      <w:r w:rsidR="00650B31">
        <w:rPr>
          <w:rFonts w:ascii="Consolas" w:hAnsi="Consolas" w:cs="Consolas"/>
          <w:color w:val="000000"/>
          <w:sz w:val="19"/>
          <w:szCs w:val="19"/>
        </w:rPr>
        <w:t>code for exercise 2</w:t>
      </w:r>
      <w:r>
        <w:rPr>
          <w:rFonts w:ascii="Consolas" w:hAnsi="Consolas" w:cs="Consolas"/>
          <w:color w:val="000000"/>
          <w:sz w:val="19"/>
          <w:szCs w:val="19"/>
        </w:rPr>
        <w:t xml:space="preserve"> is Ap</w:t>
      </w:r>
      <w:r w:rsidR="00650B31">
        <w:rPr>
          <w:rFonts w:ascii="Consolas" w:hAnsi="Consolas" w:cs="Consolas"/>
          <w:color w:val="000000"/>
          <w:sz w:val="19"/>
          <w:szCs w:val="19"/>
        </w:rPr>
        <w:t>pendix 2</w:t>
      </w:r>
    </w:p>
    <w:p w:rsidR="00794D0D" w:rsidRDefault="00DA6976" w:rsidP="00CB0444">
      <w:pPr>
        <w:autoSpaceDE w:val="0"/>
        <w:autoSpaceDN w:val="0"/>
        <w:adjustRightInd w:val="0"/>
        <w:spacing w:after="0" w:line="240" w:lineRule="auto"/>
        <w:rPr>
          <w:rFonts w:ascii="Consolas" w:hAnsi="Consolas" w:cs="Consolas"/>
          <w:color w:val="000000"/>
          <w:sz w:val="19"/>
          <w:szCs w:val="19"/>
        </w:rPr>
      </w:pPr>
      <w:r>
        <w:rPr>
          <w:noProof/>
        </w:rPr>
        <w:drawing>
          <wp:inline distT="0" distB="0" distL="0" distR="0" wp14:anchorId="6BEB7624" wp14:editId="7EA9C171">
            <wp:extent cx="551180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69754" b="30878"/>
                    <a:stretch/>
                  </pic:blipFill>
                  <pic:spPr bwMode="auto">
                    <a:xfrm>
                      <a:off x="0" y="0"/>
                      <a:ext cx="5523932" cy="3551099"/>
                    </a:xfrm>
                    <a:prstGeom prst="rect">
                      <a:avLst/>
                    </a:prstGeom>
                    <a:ln>
                      <a:noFill/>
                    </a:ln>
                    <a:extLst>
                      <a:ext uri="{53640926-AAD7-44D8-BBD7-CCE9431645EC}">
                        <a14:shadowObscured xmlns:a14="http://schemas.microsoft.com/office/drawing/2010/main"/>
                      </a:ext>
                    </a:extLst>
                  </pic:spPr>
                </pic:pic>
              </a:graphicData>
            </a:graphic>
          </wp:inline>
        </w:drawing>
      </w:r>
    </w:p>
    <w:p w:rsidR="00DA6976" w:rsidRDefault="00DA6976" w:rsidP="00CB0444">
      <w:pPr>
        <w:autoSpaceDE w:val="0"/>
        <w:autoSpaceDN w:val="0"/>
        <w:adjustRightInd w:val="0"/>
        <w:spacing w:after="0" w:line="240" w:lineRule="auto"/>
        <w:rPr>
          <w:rFonts w:ascii="Consolas" w:hAnsi="Consolas" w:cs="Consolas"/>
          <w:color w:val="000000"/>
          <w:sz w:val="19"/>
          <w:szCs w:val="19"/>
        </w:rPr>
      </w:pPr>
    </w:p>
    <w:p w:rsidR="00DA6976" w:rsidRDefault="00DA6976" w:rsidP="00CB0444">
      <w:pPr>
        <w:autoSpaceDE w:val="0"/>
        <w:autoSpaceDN w:val="0"/>
        <w:adjustRightInd w:val="0"/>
        <w:spacing w:after="0" w:line="240" w:lineRule="auto"/>
        <w:rPr>
          <w:rFonts w:ascii="Consolas" w:hAnsi="Consolas" w:cs="Consolas"/>
          <w:color w:val="000000"/>
          <w:sz w:val="19"/>
          <w:szCs w:val="19"/>
        </w:rPr>
      </w:pPr>
    </w:p>
    <w:p w:rsidR="00DA6976" w:rsidRDefault="00DA6976" w:rsidP="00CB04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This is how I found the area of a circle with a triangle removed from it, I received the values form the user then used some math equations to find the area of the circle and the triangle then took the triangles area from the circles.</w:t>
      </w:r>
    </w:p>
    <w:p w:rsidR="00DA6976" w:rsidRDefault="00DA6976" w:rsidP="00CB0444">
      <w:pPr>
        <w:autoSpaceDE w:val="0"/>
        <w:autoSpaceDN w:val="0"/>
        <w:adjustRightInd w:val="0"/>
        <w:spacing w:after="0" w:line="240" w:lineRule="auto"/>
        <w:rPr>
          <w:rFonts w:ascii="Consolas" w:hAnsi="Consolas" w:cs="Consolas"/>
          <w:color w:val="000000"/>
          <w:sz w:val="19"/>
          <w:szCs w:val="19"/>
        </w:rPr>
      </w:pPr>
    </w:p>
    <w:p w:rsidR="004F1A94" w:rsidRDefault="004F1A94" w:rsidP="00F05AED">
      <w:pPr>
        <w:pStyle w:val="Heading2"/>
        <w:ind w:firstLine="720"/>
      </w:pPr>
      <w:bookmarkStart w:id="6" w:name="_Toc509588713"/>
      <w:r w:rsidRPr="0003573B">
        <w:t xml:space="preserve">Exercise </w:t>
      </w:r>
      <w:r>
        <w:t>3</w:t>
      </w:r>
      <w:r w:rsidRPr="0003573B">
        <w:t>:</w:t>
      </w:r>
      <w:bookmarkEnd w:id="6"/>
    </w:p>
    <w:p w:rsidR="00650B31" w:rsidRDefault="00650B31" w:rsidP="00650B3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The code for exercise 3 is Appendix 3</w:t>
      </w:r>
    </w:p>
    <w:p w:rsidR="00650B31" w:rsidRDefault="00650B31" w:rsidP="004F1A94">
      <w:pPr>
        <w:ind w:left="360"/>
        <w:rPr>
          <w:sz w:val="26"/>
          <w:szCs w:val="26"/>
        </w:rPr>
      </w:pPr>
    </w:p>
    <w:p w:rsidR="00DA6976" w:rsidRDefault="00F67C48" w:rsidP="00CB0444">
      <w:pPr>
        <w:autoSpaceDE w:val="0"/>
        <w:autoSpaceDN w:val="0"/>
        <w:adjustRightInd w:val="0"/>
        <w:spacing w:after="0" w:line="240" w:lineRule="auto"/>
        <w:rPr>
          <w:rFonts w:ascii="Consolas" w:hAnsi="Consolas" w:cs="Consolas"/>
          <w:color w:val="000000"/>
          <w:sz w:val="19"/>
          <w:szCs w:val="19"/>
        </w:rPr>
      </w:pPr>
      <w:r>
        <w:rPr>
          <w:noProof/>
        </w:rPr>
        <w:drawing>
          <wp:inline distT="0" distB="0" distL="0" distR="0" wp14:anchorId="37EC2DEA" wp14:editId="4C6C45EB">
            <wp:extent cx="4029075" cy="2724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86129" b="66658"/>
                    <a:stretch/>
                  </pic:blipFill>
                  <pic:spPr bwMode="auto">
                    <a:xfrm>
                      <a:off x="0" y="0"/>
                      <a:ext cx="4072919" cy="2753794"/>
                    </a:xfrm>
                    <a:prstGeom prst="rect">
                      <a:avLst/>
                    </a:prstGeom>
                    <a:ln>
                      <a:noFill/>
                    </a:ln>
                    <a:extLst>
                      <a:ext uri="{53640926-AAD7-44D8-BBD7-CCE9431645EC}">
                        <a14:shadowObscured xmlns:a14="http://schemas.microsoft.com/office/drawing/2010/main"/>
                      </a:ext>
                    </a:extLst>
                  </pic:spPr>
                </pic:pic>
              </a:graphicData>
            </a:graphic>
          </wp:inline>
        </w:drawing>
      </w:r>
    </w:p>
    <w:p w:rsidR="00F67C48" w:rsidRDefault="00F67C48" w:rsidP="00CB0444">
      <w:pPr>
        <w:autoSpaceDE w:val="0"/>
        <w:autoSpaceDN w:val="0"/>
        <w:adjustRightInd w:val="0"/>
        <w:spacing w:after="0" w:line="240" w:lineRule="auto"/>
        <w:rPr>
          <w:rFonts w:ascii="Consolas" w:hAnsi="Consolas" w:cs="Consolas"/>
          <w:color w:val="000000"/>
          <w:sz w:val="19"/>
          <w:szCs w:val="19"/>
        </w:rPr>
      </w:pPr>
      <w:r>
        <w:rPr>
          <w:noProof/>
        </w:rPr>
        <w:drawing>
          <wp:inline distT="0" distB="0" distL="0" distR="0" wp14:anchorId="5B8368C1" wp14:editId="149356E6">
            <wp:extent cx="4029075" cy="2781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654" t="15361" r="82122" b="52187"/>
                    <a:stretch/>
                  </pic:blipFill>
                  <pic:spPr bwMode="auto">
                    <a:xfrm>
                      <a:off x="0" y="0"/>
                      <a:ext cx="4044590" cy="2792010"/>
                    </a:xfrm>
                    <a:prstGeom prst="rect">
                      <a:avLst/>
                    </a:prstGeom>
                    <a:ln>
                      <a:noFill/>
                    </a:ln>
                    <a:extLst>
                      <a:ext uri="{53640926-AAD7-44D8-BBD7-CCE9431645EC}">
                        <a14:shadowObscured xmlns:a14="http://schemas.microsoft.com/office/drawing/2010/main"/>
                      </a:ext>
                    </a:extLst>
                  </pic:spPr>
                </pic:pic>
              </a:graphicData>
            </a:graphic>
          </wp:inline>
        </w:drawing>
      </w:r>
    </w:p>
    <w:p w:rsidR="00DA6976" w:rsidRDefault="00F67C48" w:rsidP="00CB0444">
      <w:pPr>
        <w:autoSpaceDE w:val="0"/>
        <w:autoSpaceDN w:val="0"/>
        <w:adjustRightInd w:val="0"/>
        <w:spacing w:after="0" w:line="240" w:lineRule="auto"/>
        <w:rPr>
          <w:rFonts w:ascii="Consolas" w:hAnsi="Consolas" w:cs="Consolas"/>
          <w:color w:val="000000"/>
          <w:sz w:val="19"/>
          <w:szCs w:val="19"/>
        </w:rPr>
      </w:pPr>
      <w:r>
        <w:rPr>
          <w:noProof/>
        </w:rPr>
        <w:lastRenderedPageBreak/>
        <w:drawing>
          <wp:inline distT="0" distB="0" distL="0" distR="0" wp14:anchorId="040831DE" wp14:editId="7799952F">
            <wp:extent cx="4105275" cy="26318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986" t="19495" r="81369" b="49407"/>
                    <a:stretch/>
                  </pic:blipFill>
                  <pic:spPr bwMode="auto">
                    <a:xfrm>
                      <a:off x="0" y="0"/>
                      <a:ext cx="4126586" cy="2645467"/>
                    </a:xfrm>
                    <a:prstGeom prst="rect">
                      <a:avLst/>
                    </a:prstGeom>
                    <a:ln>
                      <a:noFill/>
                    </a:ln>
                    <a:extLst>
                      <a:ext uri="{53640926-AAD7-44D8-BBD7-CCE9431645EC}">
                        <a14:shadowObscured xmlns:a14="http://schemas.microsoft.com/office/drawing/2010/main"/>
                      </a:ext>
                    </a:extLst>
                  </pic:spPr>
                </pic:pic>
              </a:graphicData>
            </a:graphic>
          </wp:inline>
        </w:drawing>
      </w:r>
    </w:p>
    <w:p w:rsidR="00F67C48" w:rsidRDefault="00F67C48" w:rsidP="00CB0444">
      <w:pPr>
        <w:autoSpaceDE w:val="0"/>
        <w:autoSpaceDN w:val="0"/>
        <w:adjustRightInd w:val="0"/>
        <w:spacing w:after="0" w:line="240" w:lineRule="auto"/>
        <w:rPr>
          <w:rFonts w:ascii="Consolas" w:hAnsi="Consolas" w:cs="Consolas"/>
          <w:color w:val="000000"/>
          <w:sz w:val="19"/>
          <w:szCs w:val="19"/>
        </w:rPr>
      </w:pPr>
      <w:r>
        <w:rPr>
          <w:noProof/>
        </w:rPr>
        <w:drawing>
          <wp:inline distT="0" distB="0" distL="0" distR="0" wp14:anchorId="0A5FE913" wp14:editId="63891134">
            <wp:extent cx="4126266" cy="2828925"/>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85910" b="65660"/>
                    <a:stretch/>
                  </pic:blipFill>
                  <pic:spPr bwMode="auto">
                    <a:xfrm>
                      <a:off x="0" y="0"/>
                      <a:ext cx="4142193" cy="2839844"/>
                    </a:xfrm>
                    <a:prstGeom prst="rect">
                      <a:avLst/>
                    </a:prstGeom>
                    <a:ln>
                      <a:noFill/>
                    </a:ln>
                    <a:extLst>
                      <a:ext uri="{53640926-AAD7-44D8-BBD7-CCE9431645EC}">
                        <a14:shadowObscured xmlns:a14="http://schemas.microsoft.com/office/drawing/2010/main"/>
                      </a:ext>
                    </a:extLst>
                  </pic:spPr>
                </pic:pic>
              </a:graphicData>
            </a:graphic>
          </wp:inline>
        </w:drawing>
      </w:r>
    </w:p>
    <w:p w:rsidR="00650B31" w:rsidRDefault="00650B31" w:rsidP="00CB044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In this one I got the user to input the cost of the gravel and how much was b</w:t>
      </w:r>
      <w:r w:rsidR="00946AE0">
        <w:rPr>
          <w:rFonts w:ascii="Consolas" w:hAnsi="Consolas" w:cs="Consolas"/>
          <w:color w:val="000000"/>
          <w:sz w:val="19"/>
          <w:szCs w:val="19"/>
        </w:rPr>
        <w:t>e</w:t>
      </w:r>
      <w:r>
        <w:rPr>
          <w:rFonts w:ascii="Consolas" w:hAnsi="Consolas" w:cs="Consolas"/>
          <w:color w:val="000000"/>
          <w:sz w:val="19"/>
          <w:szCs w:val="19"/>
        </w:rPr>
        <w:t>ing</w:t>
      </w:r>
      <w:r w:rsidR="00946AE0">
        <w:rPr>
          <w:rFonts w:ascii="Consolas" w:hAnsi="Consolas" w:cs="Consolas"/>
          <w:color w:val="000000"/>
          <w:sz w:val="19"/>
          <w:szCs w:val="19"/>
        </w:rPr>
        <w:t xml:space="preserve"> brought and used that amount</w:t>
      </w:r>
      <w:r>
        <w:rPr>
          <w:rFonts w:ascii="Consolas" w:hAnsi="Consolas" w:cs="Consolas"/>
          <w:color w:val="000000"/>
          <w:sz w:val="19"/>
          <w:szCs w:val="19"/>
        </w:rPr>
        <w:t xml:space="preserve"> to apply the discount using an if statement </w:t>
      </w:r>
      <w:r w:rsidR="00946AE0">
        <w:rPr>
          <w:rFonts w:ascii="Consolas" w:hAnsi="Consolas" w:cs="Consolas"/>
          <w:color w:val="000000"/>
          <w:sz w:val="19"/>
          <w:szCs w:val="19"/>
        </w:rPr>
        <w:t>to the end cos, by starting with variables I was able to do this by identifying that I needed such as only applying the correct discounts and then after knowing what I needed to do stated to implement it.</w:t>
      </w:r>
      <w:r w:rsidR="00DF6A60">
        <w:rPr>
          <w:rFonts w:ascii="Consolas" w:hAnsi="Consolas" w:cs="Consolas"/>
          <w:color w:val="000000"/>
          <w:sz w:val="19"/>
          <w:szCs w:val="19"/>
        </w:rPr>
        <w:t xml:space="preserve"> In first image I am testing for the statement for no discount, then in the second I was testing for the 5 to 8 </w:t>
      </w:r>
      <w:r w:rsidR="005B2F7A">
        <w:rPr>
          <w:rFonts w:ascii="Consolas" w:hAnsi="Consolas" w:cs="Consolas"/>
          <w:color w:val="000000"/>
          <w:sz w:val="19"/>
          <w:szCs w:val="19"/>
        </w:rPr>
        <w:t>statement</w:t>
      </w:r>
      <w:r w:rsidR="00DF6A60">
        <w:rPr>
          <w:rFonts w:ascii="Consolas" w:hAnsi="Consolas" w:cs="Consolas"/>
          <w:color w:val="000000"/>
          <w:sz w:val="19"/>
          <w:szCs w:val="19"/>
        </w:rPr>
        <w:t xml:space="preserve">, then the </w:t>
      </w:r>
      <w:r w:rsidR="00575925">
        <w:rPr>
          <w:rFonts w:ascii="Consolas" w:hAnsi="Consolas" w:cs="Consolas"/>
          <w:color w:val="000000"/>
          <w:sz w:val="19"/>
          <w:szCs w:val="19"/>
        </w:rPr>
        <w:t>9 to 40 and the 40 and above and they all gave the expected result.</w:t>
      </w:r>
    </w:p>
    <w:p w:rsidR="00DF6A60" w:rsidRDefault="00DF6A60" w:rsidP="00CB0444">
      <w:pPr>
        <w:autoSpaceDE w:val="0"/>
        <w:autoSpaceDN w:val="0"/>
        <w:adjustRightInd w:val="0"/>
        <w:spacing w:after="0" w:line="240" w:lineRule="auto"/>
        <w:rPr>
          <w:rFonts w:ascii="Consolas" w:hAnsi="Consolas" w:cs="Consolas"/>
          <w:color w:val="000000"/>
          <w:sz w:val="19"/>
          <w:szCs w:val="19"/>
        </w:rPr>
      </w:pPr>
    </w:p>
    <w:p w:rsidR="00DF6A60" w:rsidRDefault="00DF6A60" w:rsidP="00827813">
      <w:pPr>
        <w:pStyle w:val="Heading2"/>
        <w:ind w:firstLine="720"/>
      </w:pPr>
      <w:bookmarkStart w:id="7" w:name="_Toc509588714"/>
      <w:r w:rsidRPr="0003573B">
        <w:t xml:space="preserve">Exercise </w:t>
      </w:r>
      <w:r>
        <w:t>4</w:t>
      </w:r>
      <w:r w:rsidRPr="0003573B">
        <w:t>:</w:t>
      </w:r>
      <w:bookmarkEnd w:id="7"/>
    </w:p>
    <w:p w:rsidR="00C139A2" w:rsidRDefault="00C139A2" w:rsidP="00DF6A60">
      <w:pPr>
        <w:ind w:left="360"/>
        <w:rPr>
          <w:sz w:val="26"/>
          <w:szCs w:val="26"/>
        </w:rPr>
      </w:pPr>
      <w:r>
        <w:rPr>
          <w:rFonts w:ascii="Consolas" w:hAnsi="Consolas" w:cs="Consolas"/>
          <w:color w:val="000000"/>
          <w:sz w:val="19"/>
          <w:szCs w:val="19"/>
        </w:rPr>
        <w:t>The code for exercise 4 is Appendix 4</w:t>
      </w:r>
    </w:p>
    <w:p w:rsidR="00DF6A60" w:rsidRDefault="00D06914" w:rsidP="00DF6A60">
      <w:pPr>
        <w:ind w:left="360"/>
        <w:rPr>
          <w:noProof/>
        </w:rPr>
      </w:pPr>
      <w:r>
        <w:rPr>
          <w:noProof/>
        </w:rPr>
        <w:lastRenderedPageBreak/>
        <w:drawing>
          <wp:inline distT="0" distB="0" distL="0" distR="0" wp14:anchorId="2F103B04" wp14:editId="6BDD69FE">
            <wp:extent cx="2743200" cy="19502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78728" b="46239"/>
                    <a:stretch/>
                  </pic:blipFill>
                  <pic:spPr bwMode="auto">
                    <a:xfrm>
                      <a:off x="0" y="0"/>
                      <a:ext cx="2771178" cy="1970135"/>
                    </a:xfrm>
                    <a:prstGeom prst="rect">
                      <a:avLst/>
                    </a:prstGeom>
                    <a:ln>
                      <a:noFill/>
                    </a:ln>
                    <a:extLst>
                      <a:ext uri="{53640926-AAD7-44D8-BBD7-CCE9431645EC}">
                        <a14:shadowObscured xmlns:a14="http://schemas.microsoft.com/office/drawing/2010/main"/>
                      </a:ext>
                    </a:extLst>
                  </pic:spPr>
                </pic:pic>
              </a:graphicData>
            </a:graphic>
          </wp:inline>
        </w:drawing>
      </w:r>
      <w:r w:rsidRPr="00D06914">
        <w:rPr>
          <w:noProof/>
        </w:rPr>
        <w:t xml:space="preserve"> </w:t>
      </w:r>
      <w:r>
        <w:rPr>
          <w:noProof/>
        </w:rPr>
        <w:drawing>
          <wp:inline distT="0" distB="0" distL="0" distR="0" wp14:anchorId="4C26B993" wp14:editId="32EDA556">
            <wp:extent cx="2657475" cy="2008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78894" b="43285"/>
                    <a:stretch/>
                  </pic:blipFill>
                  <pic:spPr bwMode="auto">
                    <a:xfrm>
                      <a:off x="0" y="0"/>
                      <a:ext cx="2673273" cy="2020742"/>
                    </a:xfrm>
                    <a:prstGeom prst="rect">
                      <a:avLst/>
                    </a:prstGeom>
                    <a:ln>
                      <a:noFill/>
                    </a:ln>
                    <a:extLst>
                      <a:ext uri="{53640926-AAD7-44D8-BBD7-CCE9431645EC}">
                        <a14:shadowObscured xmlns:a14="http://schemas.microsoft.com/office/drawing/2010/main"/>
                      </a:ext>
                    </a:extLst>
                  </pic:spPr>
                </pic:pic>
              </a:graphicData>
            </a:graphic>
          </wp:inline>
        </w:drawing>
      </w:r>
    </w:p>
    <w:p w:rsidR="00D06914" w:rsidRDefault="00EB5082" w:rsidP="00DF6A60">
      <w:pPr>
        <w:ind w:left="360"/>
        <w:rPr>
          <w:sz w:val="26"/>
          <w:szCs w:val="26"/>
        </w:rPr>
      </w:pPr>
      <w:r>
        <w:rPr>
          <w:rFonts w:ascii="Consolas" w:hAnsi="Consolas" w:cs="Consolas"/>
          <w:color w:val="000000"/>
          <w:sz w:val="19"/>
          <w:szCs w:val="19"/>
        </w:rPr>
        <w:t>In this I used a nested for-loop to create a cross shape by getting it to print * and black spaces, it can work with any number that the user enters I knew I needed for-loops so that any number could be entered and it means that its more efficient than typing out each row every time</w:t>
      </w:r>
      <w:r w:rsidR="00881B5B">
        <w:rPr>
          <w:rFonts w:ascii="Consolas" w:hAnsi="Consolas" w:cs="Consolas"/>
          <w:color w:val="000000"/>
          <w:sz w:val="19"/>
          <w:szCs w:val="19"/>
        </w:rPr>
        <w:t xml:space="preserve"> and here I tested it out with 2 different inputs to show that it works</w:t>
      </w:r>
      <w:r w:rsidR="00E80A10">
        <w:rPr>
          <w:rFonts w:ascii="Consolas" w:hAnsi="Consolas" w:cs="Consolas"/>
          <w:color w:val="000000"/>
          <w:sz w:val="19"/>
          <w:szCs w:val="19"/>
        </w:rPr>
        <w:t xml:space="preserve"> however when I started I tried to get the rows to work then the columns and put them together to help solve it easier</w:t>
      </w:r>
      <w:r>
        <w:rPr>
          <w:rFonts w:ascii="Consolas" w:hAnsi="Consolas" w:cs="Consolas"/>
          <w:color w:val="000000"/>
          <w:sz w:val="19"/>
          <w:szCs w:val="19"/>
        </w:rPr>
        <w:t>.</w:t>
      </w:r>
    </w:p>
    <w:p w:rsidR="00DF6A60" w:rsidRDefault="00DF6A60" w:rsidP="00CB0444">
      <w:pPr>
        <w:autoSpaceDE w:val="0"/>
        <w:autoSpaceDN w:val="0"/>
        <w:adjustRightInd w:val="0"/>
        <w:spacing w:after="0" w:line="240" w:lineRule="auto"/>
        <w:rPr>
          <w:rFonts w:ascii="Consolas" w:hAnsi="Consolas" w:cs="Consolas"/>
          <w:color w:val="000000"/>
          <w:sz w:val="19"/>
          <w:szCs w:val="19"/>
        </w:rPr>
      </w:pPr>
    </w:p>
    <w:p w:rsidR="00C139A2" w:rsidRDefault="00C139A2" w:rsidP="00827813">
      <w:pPr>
        <w:pStyle w:val="Heading2"/>
        <w:ind w:firstLine="720"/>
      </w:pPr>
      <w:bookmarkStart w:id="8" w:name="_Toc509588715"/>
      <w:r w:rsidRPr="0003573B">
        <w:t xml:space="preserve">Exercise </w:t>
      </w:r>
      <w:r>
        <w:t>5</w:t>
      </w:r>
      <w:r w:rsidRPr="0003573B">
        <w:t>:</w:t>
      </w:r>
      <w:bookmarkEnd w:id="8"/>
    </w:p>
    <w:p w:rsidR="00827813" w:rsidRPr="00827813" w:rsidRDefault="00827813" w:rsidP="00827813">
      <w:r>
        <w:rPr>
          <w:rFonts w:ascii="Consolas" w:hAnsi="Consolas" w:cs="Consolas"/>
          <w:color w:val="000000"/>
          <w:sz w:val="19"/>
          <w:szCs w:val="19"/>
        </w:rPr>
        <w:t xml:space="preserve">For </w:t>
      </w:r>
    </w:p>
    <w:p w:rsidR="00F05AED" w:rsidRDefault="00C139A2" w:rsidP="00827813">
      <w:pPr>
        <w:pStyle w:val="Heading2"/>
        <w:ind w:firstLine="720"/>
      </w:pPr>
      <w:bookmarkStart w:id="9" w:name="_Toc509588716"/>
      <w:r w:rsidRPr="0003573B">
        <w:t xml:space="preserve">Exercise </w:t>
      </w:r>
      <w:r>
        <w:t>6</w:t>
      </w:r>
      <w:r w:rsidRPr="0003573B">
        <w:t>:</w:t>
      </w:r>
      <w:bookmarkEnd w:id="9"/>
    </w:p>
    <w:p w:rsidR="00C139A2" w:rsidRDefault="00375D10" w:rsidP="00C139A2">
      <w:pPr>
        <w:ind w:left="360"/>
        <w:rPr>
          <w:noProof/>
        </w:rPr>
      </w:pPr>
      <w:r>
        <w:rPr>
          <w:rFonts w:ascii="Consolas" w:hAnsi="Consolas" w:cs="Consolas"/>
          <w:color w:val="000000"/>
          <w:sz w:val="19"/>
          <w:szCs w:val="19"/>
        </w:rPr>
        <w:t>The code for exercise 6 is Appendix 6</w:t>
      </w:r>
      <w:r w:rsidR="005C2C41">
        <w:rPr>
          <w:noProof/>
        </w:rPr>
        <w:drawing>
          <wp:inline distT="0" distB="0" distL="0" distR="0" wp14:anchorId="37887A19" wp14:editId="1BBEEC92">
            <wp:extent cx="3142486" cy="226695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487" t="16443" r="75794" b="32989"/>
                    <a:stretch/>
                  </pic:blipFill>
                  <pic:spPr bwMode="auto">
                    <a:xfrm>
                      <a:off x="0" y="0"/>
                      <a:ext cx="3160119" cy="2279670"/>
                    </a:xfrm>
                    <a:prstGeom prst="rect">
                      <a:avLst/>
                    </a:prstGeom>
                    <a:ln>
                      <a:noFill/>
                    </a:ln>
                    <a:extLst>
                      <a:ext uri="{53640926-AAD7-44D8-BBD7-CCE9431645EC}">
                        <a14:shadowObscured xmlns:a14="http://schemas.microsoft.com/office/drawing/2010/main"/>
                      </a:ext>
                    </a:extLst>
                  </pic:spPr>
                </pic:pic>
              </a:graphicData>
            </a:graphic>
          </wp:inline>
        </w:drawing>
      </w:r>
      <w:r w:rsidR="005C2C41" w:rsidRPr="005C2C41">
        <w:rPr>
          <w:noProof/>
        </w:rPr>
        <w:t xml:space="preserve"> </w:t>
      </w:r>
      <w:r w:rsidR="005C2C41">
        <w:rPr>
          <w:noProof/>
        </w:rPr>
        <w:drawing>
          <wp:inline distT="0" distB="0" distL="0" distR="0" wp14:anchorId="0F3816D9" wp14:editId="3DAC3E18">
            <wp:extent cx="3245304" cy="18573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653" t="16542" r="76267" b="44638"/>
                    <a:stretch/>
                  </pic:blipFill>
                  <pic:spPr bwMode="auto">
                    <a:xfrm>
                      <a:off x="0" y="0"/>
                      <a:ext cx="3259361" cy="1865420"/>
                    </a:xfrm>
                    <a:prstGeom prst="rect">
                      <a:avLst/>
                    </a:prstGeom>
                    <a:ln>
                      <a:noFill/>
                    </a:ln>
                    <a:extLst>
                      <a:ext uri="{53640926-AAD7-44D8-BBD7-CCE9431645EC}">
                        <a14:shadowObscured xmlns:a14="http://schemas.microsoft.com/office/drawing/2010/main"/>
                      </a:ext>
                    </a:extLst>
                  </pic:spPr>
                </pic:pic>
              </a:graphicData>
            </a:graphic>
          </wp:inline>
        </w:drawing>
      </w:r>
    </w:p>
    <w:p w:rsidR="005C2C41" w:rsidRDefault="005C2C41" w:rsidP="00C139A2">
      <w:pPr>
        <w:ind w:left="360"/>
        <w:rPr>
          <w:sz w:val="26"/>
          <w:szCs w:val="26"/>
        </w:rPr>
      </w:pPr>
      <w:r>
        <w:rPr>
          <w:noProof/>
        </w:rPr>
        <w:lastRenderedPageBreak/>
        <w:drawing>
          <wp:inline distT="0" distB="0" distL="0" distR="0" wp14:anchorId="705129E9" wp14:editId="3F272C8E">
            <wp:extent cx="3912305" cy="23145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675" t="15645" r="76015" b="43744"/>
                    <a:stretch/>
                  </pic:blipFill>
                  <pic:spPr bwMode="auto">
                    <a:xfrm>
                      <a:off x="0" y="0"/>
                      <a:ext cx="3945038" cy="2333940"/>
                    </a:xfrm>
                    <a:prstGeom prst="rect">
                      <a:avLst/>
                    </a:prstGeom>
                    <a:ln>
                      <a:noFill/>
                    </a:ln>
                    <a:extLst>
                      <a:ext uri="{53640926-AAD7-44D8-BBD7-CCE9431645EC}">
                        <a14:shadowObscured xmlns:a14="http://schemas.microsoft.com/office/drawing/2010/main"/>
                      </a:ext>
                    </a:extLst>
                  </pic:spPr>
                </pic:pic>
              </a:graphicData>
            </a:graphic>
          </wp:inline>
        </w:drawing>
      </w:r>
    </w:p>
    <w:p w:rsidR="005C2C41" w:rsidRDefault="005C2C41" w:rsidP="00C139A2">
      <w:pPr>
        <w:ind w:left="360"/>
        <w:rPr>
          <w:sz w:val="26"/>
          <w:szCs w:val="26"/>
        </w:rPr>
      </w:pPr>
      <w:r>
        <w:rPr>
          <w:noProof/>
        </w:rPr>
        <w:drawing>
          <wp:inline distT="0" distB="0" distL="0" distR="0" wp14:anchorId="29D5F9FD" wp14:editId="1117D4E7">
            <wp:extent cx="3742718" cy="21050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986" t="17133" r="74075" b="41001"/>
                    <a:stretch/>
                  </pic:blipFill>
                  <pic:spPr bwMode="auto">
                    <a:xfrm>
                      <a:off x="0" y="0"/>
                      <a:ext cx="3773410" cy="2122287"/>
                    </a:xfrm>
                    <a:prstGeom prst="rect">
                      <a:avLst/>
                    </a:prstGeom>
                    <a:ln>
                      <a:noFill/>
                    </a:ln>
                    <a:extLst>
                      <a:ext uri="{53640926-AAD7-44D8-BBD7-CCE9431645EC}">
                        <a14:shadowObscured xmlns:a14="http://schemas.microsoft.com/office/drawing/2010/main"/>
                      </a:ext>
                    </a:extLst>
                  </pic:spPr>
                </pic:pic>
              </a:graphicData>
            </a:graphic>
          </wp:inline>
        </w:drawing>
      </w:r>
    </w:p>
    <w:p w:rsidR="00C139A2" w:rsidRDefault="005C2C41" w:rsidP="005C2C41">
      <w:pPr>
        <w:ind w:left="360"/>
        <w:rPr>
          <w:rFonts w:ascii="Consolas" w:hAnsi="Consolas" w:cs="Consolas"/>
          <w:color w:val="000000"/>
          <w:sz w:val="19"/>
          <w:szCs w:val="19"/>
        </w:rPr>
      </w:pPr>
      <w:r>
        <w:rPr>
          <w:rFonts w:ascii="Consolas" w:hAnsi="Consolas" w:cs="Consolas"/>
          <w:color w:val="000000"/>
          <w:sz w:val="19"/>
          <w:szCs w:val="19"/>
        </w:rPr>
        <w:t>As you can see in the screenshots I’ve tried to fix the errors that I found earlier and it works, you are now able to see the numbers you entered (option 4), I have also made it so that you can have decimal numbers work in Option 1, 2 and 3 and will output the correct value</w:t>
      </w:r>
      <w:r w:rsidR="00DD1EE5">
        <w:rPr>
          <w:rFonts w:ascii="Consolas" w:hAnsi="Consolas" w:cs="Consolas"/>
          <w:color w:val="000000"/>
          <w:sz w:val="19"/>
          <w:szCs w:val="19"/>
        </w:rPr>
        <w:t>, I have also clarified option 5 as now it tells the user to type “YES”</w:t>
      </w:r>
      <w:r w:rsidR="00CE38C4">
        <w:rPr>
          <w:rFonts w:ascii="Consolas" w:hAnsi="Consolas" w:cs="Consolas"/>
          <w:color w:val="000000"/>
          <w:sz w:val="19"/>
          <w:szCs w:val="19"/>
        </w:rPr>
        <w:t xml:space="preserve"> if they want to leave meaning less people will get trapped.</w:t>
      </w:r>
    </w:p>
    <w:p w:rsidR="00F05AED" w:rsidRDefault="00F05AED" w:rsidP="00827813">
      <w:pPr>
        <w:pStyle w:val="Heading2"/>
        <w:ind w:firstLine="720"/>
      </w:pPr>
      <w:bookmarkStart w:id="10" w:name="_Toc509588717"/>
      <w:r w:rsidRPr="0003573B">
        <w:t xml:space="preserve">Exercise </w:t>
      </w:r>
      <w:r>
        <w:t>7</w:t>
      </w:r>
      <w:r w:rsidRPr="0003573B">
        <w:t>:</w:t>
      </w:r>
      <w:bookmarkEnd w:id="10"/>
    </w:p>
    <w:p w:rsidR="00F05AED" w:rsidRDefault="00F05AED" w:rsidP="005C2C41">
      <w:pPr>
        <w:ind w:left="360"/>
        <w:rPr>
          <w:rFonts w:ascii="Consolas" w:hAnsi="Consolas" w:cs="Consolas"/>
          <w:color w:val="000000"/>
          <w:sz w:val="19"/>
          <w:szCs w:val="19"/>
        </w:rPr>
      </w:pPr>
      <w:r>
        <w:rPr>
          <w:rFonts w:ascii="Consolas" w:hAnsi="Consolas" w:cs="Consolas"/>
          <w:color w:val="000000"/>
          <w:sz w:val="19"/>
          <w:szCs w:val="19"/>
        </w:rPr>
        <w:t>The code for exercise 7 is Appendix 7</w:t>
      </w:r>
    </w:p>
    <w:p w:rsidR="00F05AED" w:rsidRDefault="00CC1C90" w:rsidP="005C2C41">
      <w:pPr>
        <w:ind w:left="360"/>
        <w:rPr>
          <w:rFonts w:ascii="Consolas" w:hAnsi="Consolas" w:cs="Consolas"/>
          <w:color w:val="000000"/>
          <w:sz w:val="19"/>
          <w:szCs w:val="19"/>
        </w:rPr>
      </w:pPr>
      <w:r>
        <w:rPr>
          <w:noProof/>
        </w:rPr>
        <w:drawing>
          <wp:inline distT="0" distB="0" distL="0" distR="0" wp14:anchorId="245DE909" wp14:editId="20A6E6C0">
            <wp:extent cx="3571875" cy="257819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828" t="5908" r="76069" b="37377"/>
                    <a:stretch/>
                  </pic:blipFill>
                  <pic:spPr bwMode="auto">
                    <a:xfrm>
                      <a:off x="0" y="0"/>
                      <a:ext cx="3592845" cy="2593332"/>
                    </a:xfrm>
                    <a:prstGeom prst="rect">
                      <a:avLst/>
                    </a:prstGeom>
                    <a:ln>
                      <a:noFill/>
                    </a:ln>
                    <a:extLst>
                      <a:ext uri="{53640926-AAD7-44D8-BBD7-CCE9431645EC}">
                        <a14:shadowObscured xmlns:a14="http://schemas.microsoft.com/office/drawing/2010/main"/>
                      </a:ext>
                    </a:extLst>
                  </pic:spPr>
                </pic:pic>
              </a:graphicData>
            </a:graphic>
          </wp:inline>
        </w:drawing>
      </w:r>
    </w:p>
    <w:p w:rsidR="00CC1C90" w:rsidRDefault="00CC1C90" w:rsidP="005C2C41">
      <w:pPr>
        <w:ind w:left="360"/>
        <w:rPr>
          <w:rFonts w:ascii="Consolas" w:hAnsi="Consolas" w:cs="Consolas"/>
          <w:color w:val="000000"/>
          <w:sz w:val="19"/>
          <w:szCs w:val="19"/>
        </w:rPr>
      </w:pPr>
      <w:r>
        <w:rPr>
          <w:rFonts w:ascii="Consolas" w:hAnsi="Consolas" w:cs="Consolas"/>
          <w:color w:val="000000"/>
          <w:sz w:val="19"/>
          <w:szCs w:val="19"/>
        </w:rPr>
        <w:lastRenderedPageBreak/>
        <w:t>For this one I first created a way to get random numbers and stored them into an array after which I gave each outcome a tally in a different array allowing me to only give points if any of the tallies had 2 or more allowing me to adjust score accordingly if the number was 5 as that gives bonus points and gave the user a way to repeat the program if they wanted.</w:t>
      </w:r>
    </w:p>
    <w:p w:rsidR="00DA6976" w:rsidRPr="004A6DC9" w:rsidRDefault="00DA6976" w:rsidP="004A6DC9">
      <w:pPr>
        <w:pStyle w:val="Heading1"/>
      </w:pPr>
      <w:bookmarkStart w:id="11" w:name="_Toc509588718"/>
      <w:r w:rsidRPr="00DA6976">
        <w:t>Appendix</w:t>
      </w:r>
      <w:bookmarkEnd w:id="11"/>
    </w:p>
    <w:p w:rsidR="00DA6976" w:rsidRDefault="00DA6976" w:rsidP="00F05AED">
      <w:pPr>
        <w:pStyle w:val="Heading2"/>
        <w:ind w:firstLine="720"/>
      </w:pPr>
      <w:bookmarkStart w:id="12" w:name="_Toc509588719"/>
      <w:r>
        <w:t>Appendix 1:</w:t>
      </w:r>
      <w:bookmarkEnd w:id="12"/>
      <w:r>
        <w:t xml:space="preserve"> </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the variables</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name;</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length;</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scorePoints;</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score;</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//Giving the variables values</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name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"Jack"</w:t>
      </w:r>
      <w:r>
        <w:rPr>
          <w:rFonts w:ascii="Consolas" w:hAnsi="Consolas" w:cs="Consolas"/>
          <w:color w:val="000000"/>
          <w:sz w:val="19"/>
          <w:szCs w:val="19"/>
        </w:rPr>
        <w:t>;</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length = 1.21;</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scorePoints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"10 points"</w:t>
      </w:r>
      <w:r>
        <w:rPr>
          <w:rFonts w:ascii="Consolas" w:hAnsi="Consolas" w:cs="Consolas"/>
          <w:color w:val="000000"/>
          <w:sz w:val="19"/>
          <w:szCs w:val="19"/>
        </w:rPr>
        <w:t>;</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//Displaying the values</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name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length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scorePoints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"Input the score"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score;</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score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F05AED">
      <w:pPr>
        <w:pStyle w:val="Heading2"/>
        <w:ind w:firstLine="720"/>
      </w:pPr>
      <w:bookmarkStart w:id="13" w:name="_Toc509588720"/>
      <w:r>
        <w:t>Appendix 2:</w:t>
      </w:r>
      <w:bookmarkEnd w:id="13"/>
      <w:r>
        <w:t xml:space="preserve"> </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the variables</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radius;</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pi = 3.1415;</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triBase;</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triHight;</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totalArea;</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triArea;</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//Asking the user to input the data</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"What is the radius of the circle?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radius;</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"What is the lengh of the triangle?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triBase;</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"What is the hight of the triangle"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triHight;</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//Using the values of the variables to do the area if the circle and </w:t>
      </w:r>
      <w:r w:rsidR="00650B31">
        <w:rPr>
          <w:rFonts w:ascii="Consolas" w:hAnsi="Consolas" w:cs="Consolas"/>
          <w:color w:val="008000"/>
          <w:sz w:val="19"/>
          <w:szCs w:val="19"/>
        </w:rPr>
        <w:t>sorting</w:t>
      </w:r>
      <w:r>
        <w:rPr>
          <w:rFonts w:ascii="Consolas" w:hAnsi="Consolas" w:cs="Consolas"/>
          <w:color w:val="008000"/>
          <w:sz w:val="19"/>
          <w:szCs w:val="19"/>
        </w:rPr>
        <w:t xml:space="preserve"> it in a variable</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totalArea = pi * (radius * radius);</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//Using the input values of the triangle to find its area</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triArea = (triBase * triHight) / 2;</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//Taking the area of the triangle away from the circles area</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totalArea = totalArea - triArea;</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//Outputting the resulting area, giving the correct value of Figure 1</w:t>
      </w:r>
    </w:p>
    <w:p w:rsidR="00DA6976" w:rsidRDefault="00DA6976" w:rsidP="00DA697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is the area of the circle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totalArea </w:t>
      </w:r>
      <w:r>
        <w:rPr>
          <w:rFonts w:ascii="Consolas" w:hAnsi="Consolas" w:cs="Consolas"/>
          <w:color w:val="008080"/>
          <w:sz w:val="19"/>
          <w:szCs w:val="19"/>
        </w:rPr>
        <w:t>&lt;&lt;</w:t>
      </w:r>
      <w:r>
        <w:rPr>
          <w:rFonts w:ascii="Consolas" w:hAnsi="Consolas" w:cs="Consolas"/>
          <w:color w:val="000000"/>
          <w:sz w:val="19"/>
          <w:szCs w:val="19"/>
        </w:rPr>
        <w:t xml:space="preserve"> endl;</w:t>
      </w:r>
    </w:p>
    <w:p w:rsidR="00DA6976" w:rsidRDefault="00DA6976" w:rsidP="00DA6976">
      <w:pPr>
        <w:autoSpaceDE w:val="0"/>
        <w:autoSpaceDN w:val="0"/>
        <w:adjustRightInd w:val="0"/>
        <w:spacing w:after="0" w:line="240" w:lineRule="auto"/>
        <w:rPr>
          <w:rFonts w:ascii="Consolas" w:hAnsi="Consolas" w:cs="Consolas"/>
          <w:color w:val="000000"/>
          <w:sz w:val="19"/>
          <w:szCs w:val="19"/>
        </w:rPr>
      </w:pPr>
    </w:p>
    <w:p w:rsidR="00DA6976" w:rsidRDefault="00DA6976" w:rsidP="00DA6976">
      <w:pPr>
        <w:ind w:left="360"/>
        <w:rPr>
          <w:rFonts w:ascii="Consolas" w:hAnsi="Consolas" w:cs="Consolas"/>
          <w:color w:val="000000"/>
          <w:sz w:val="19"/>
          <w:szCs w:val="19"/>
        </w:rPr>
      </w:pPr>
      <w:r>
        <w:rPr>
          <w:rFonts w:ascii="Consolas" w:hAnsi="Consolas" w:cs="Consolas"/>
          <w:color w:val="000000"/>
          <w:sz w:val="19"/>
          <w:szCs w:val="19"/>
        </w:rPr>
        <w:t>}</w:t>
      </w:r>
    </w:p>
    <w:p w:rsidR="00716C73" w:rsidRPr="0003573B" w:rsidRDefault="00716C73" w:rsidP="004A6DC9">
      <w:pPr>
        <w:pStyle w:val="Heading2"/>
        <w:ind w:firstLine="720"/>
      </w:pPr>
      <w:bookmarkStart w:id="14" w:name="_Toc509588721"/>
      <w:r>
        <w:t>Appendix 3:</w:t>
      </w:r>
      <w:bookmarkEnd w:id="14"/>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716C73" w:rsidRDefault="00716C73" w:rsidP="00716C73">
      <w:pPr>
        <w:autoSpaceDE w:val="0"/>
        <w:autoSpaceDN w:val="0"/>
        <w:adjustRightInd w:val="0"/>
        <w:spacing w:after="0" w:line="240" w:lineRule="auto"/>
        <w:rPr>
          <w:rFonts w:ascii="Consolas" w:hAnsi="Consolas" w:cs="Consolas"/>
          <w:color w:val="000000"/>
          <w:sz w:val="19"/>
          <w:szCs w:val="19"/>
        </w:rPr>
      </w:pP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716C73" w:rsidRDefault="00716C73" w:rsidP="00716C73">
      <w:pPr>
        <w:autoSpaceDE w:val="0"/>
        <w:autoSpaceDN w:val="0"/>
        <w:adjustRightInd w:val="0"/>
        <w:spacing w:after="0" w:line="240" w:lineRule="auto"/>
        <w:rPr>
          <w:rFonts w:ascii="Consolas" w:hAnsi="Consolas" w:cs="Consolas"/>
          <w:color w:val="000000"/>
          <w:sz w:val="19"/>
          <w:szCs w:val="19"/>
        </w:rPr>
      </w:pP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716C73" w:rsidRDefault="00716C73" w:rsidP="00716C73">
      <w:pPr>
        <w:autoSpaceDE w:val="0"/>
        <w:autoSpaceDN w:val="0"/>
        <w:adjustRightInd w:val="0"/>
        <w:spacing w:after="0" w:line="240" w:lineRule="auto"/>
        <w:rPr>
          <w:rFonts w:ascii="Consolas" w:hAnsi="Consolas" w:cs="Consolas"/>
          <w:color w:val="000000"/>
          <w:sz w:val="19"/>
          <w:szCs w:val="19"/>
        </w:rPr>
      </w:pP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//Creating variables</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amountGravel;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price;</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totalCost;</w:t>
      </w:r>
    </w:p>
    <w:p w:rsidR="00716C73" w:rsidRDefault="00716C73" w:rsidP="00716C73">
      <w:pPr>
        <w:autoSpaceDE w:val="0"/>
        <w:autoSpaceDN w:val="0"/>
        <w:adjustRightInd w:val="0"/>
        <w:spacing w:after="0" w:line="240" w:lineRule="auto"/>
        <w:rPr>
          <w:rFonts w:ascii="Consolas" w:hAnsi="Consolas" w:cs="Consolas"/>
          <w:color w:val="000000"/>
          <w:sz w:val="19"/>
          <w:szCs w:val="19"/>
        </w:rPr>
      </w:pP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//Asking the user for the price of the gravel and how much is being brought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"What is price of the Gravel per tonne?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price;</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"How many tonnes are being brought?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amountGravel;</w:t>
      </w:r>
    </w:p>
    <w:p w:rsidR="00716C73" w:rsidRDefault="00716C73" w:rsidP="00716C73">
      <w:pPr>
        <w:autoSpaceDE w:val="0"/>
        <w:autoSpaceDN w:val="0"/>
        <w:adjustRightInd w:val="0"/>
        <w:spacing w:after="0" w:line="240" w:lineRule="auto"/>
        <w:rPr>
          <w:rFonts w:ascii="Consolas" w:hAnsi="Consolas" w:cs="Consolas"/>
          <w:color w:val="000000"/>
          <w:sz w:val="19"/>
          <w:szCs w:val="19"/>
        </w:rPr>
      </w:pP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//Does the math to find out how much it will cost in total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totalCost = price * amountGravel;</w:t>
      </w:r>
    </w:p>
    <w:p w:rsidR="00716C73" w:rsidRDefault="00716C73" w:rsidP="00716C73">
      <w:pPr>
        <w:autoSpaceDE w:val="0"/>
        <w:autoSpaceDN w:val="0"/>
        <w:adjustRightInd w:val="0"/>
        <w:spacing w:after="0" w:line="240" w:lineRule="auto"/>
        <w:rPr>
          <w:rFonts w:ascii="Consolas" w:hAnsi="Consolas" w:cs="Consolas"/>
          <w:color w:val="000000"/>
          <w:sz w:val="19"/>
          <w:szCs w:val="19"/>
        </w:rPr>
      </w:pP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//Checks the amount of gravel being </w:t>
      </w:r>
      <w:r w:rsidR="00650B31">
        <w:rPr>
          <w:rFonts w:ascii="Consolas" w:hAnsi="Consolas" w:cs="Consolas"/>
          <w:color w:val="008000"/>
          <w:sz w:val="19"/>
          <w:szCs w:val="19"/>
        </w:rPr>
        <w:t>brought</w:t>
      </w:r>
      <w:r>
        <w:rPr>
          <w:rFonts w:ascii="Consolas" w:hAnsi="Consolas" w:cs="Consolas"/>
          <w:color w:val="008000"/>
          <w:sz w:val="19"/>
          <w:szCs w:val="19"/>
        </w:rPr>
        <w:t xml:space="preserve"> and applies the discount </w:t>
      </w:r>
      <w:r w:rsidR="00650B31">
        <w:rPr>
          <w:rFonts w:ascii="Consolas" w:hAnsi="Consolas" w:cs="Consolas"/>
          <w:color w:val="008000"/>
          <w:sz w:val="19"/>
          <w:szCs w:val="19"/>
        </w:rPr>
        <w:t>accordingly</w:t>
      </w:r>
      <w:r>
        <w:rPr>
          <w:rFonts w:ascii="Consolas" w:hAnsi="Consolas" w:cs="Consolas"/>
          <w:color w:val="008000"/>
          <w:sz w:val="19"/>
          <w:szCs w:val="19"/>
        </w:rPr>
        <w:t xml:space="preserve"> using an if statement </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(amountGravel &lt; 5)</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"Discount: N/A</w:t>
      </w:r>
      <w:r>
        <w:rPr>
          <w:rFonts w:ascii="Consolas" w:hAnsi="Consolas" w:cs="Consolas"/>
          <w:color w:val="A31515"/>
          <w:sz w:val="19"/>
          <w:szCs w:val="19"/>
        </w:rPr>
        <w:tab/>
        <w:t>The cost of this purchase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totalCost </w:t>
      </w:r>
      <w:r>
        <w:rPr>
          <w:rFonts w:ascii="Consolas" w:hAnsi="Consolas" w:cs="Consolas"/>
          <w:color w:val="008080"/>
          <w:sz w:val="19"/>
          <w:szCs w:val="19"/>
        </w:rPr>
        <w:t>&lt;&lt;</w:t>
      </w:r>
      <w:r>
        <w:rPr>
          <w:rFonts w:ascii="Consolas" w:hAnsi="Consolas" w:cs="Consolas"/>
          <w:color w:val="000000"/>
          <w:sz w:val="19"/>
          <w:szCs w:val="19"/>
        </w:rPr>
        <w:t xml:space="preserve"> endl;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(amountGravel &gt;= 5 &amp;&amp; amountGravel &lt;= 8)</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"Discount: 2%</w:t>
      </w:r>
      <w:r>
        <w:rPr>
          <w:rFonts w:ascii="Consolas" w:hAnsi="Consolas" w:cs="Consolas"/>
          <w:color w:val="A31515"/>
          <w:sz w:val="19"/>
          <w:szCs w:val="19"/>
        </w:rPr>
        <w:tab/>
        <w:t>The cost of this purchase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totalCost / 0.02 </w:t>
      </w:r>
      <w:r>
        <w:rPr>
          <w:rFonts w:ascii="Consolas" w:hAnsi="Consolas" w:cs="Consolas"/>
          <w:color w:val="008080"/>
          <w:sz w:val="19"/>
          <w:szCs w:val="19"/>
        </w:rPr>
        <w:t>&lt;&lt;</w:t>
      </w:r>
      <w:r>
        <w:rPr>
          <w:rFonts w:ascii="Consolas" w:hAnsi="Consolas" w:cs="Consolas"/>
          <w:color w:val="000000"/>
          <w:sz w:val="19"/>
          <w:szCs w:val="19"/>
        </w:rPr>
        <w:t xml:space="preserve"> endl;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(amountGravel &gt;= 9 &amp;&amp; amountGravel &lt;= 40)</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"Discount: 4%</w:t>
      </w:r>
      <w:r>
        <w:rPr>
          <w:rFonts w:ascii="Consolas" w:hAnsi="Consolas" w:cs="Consolas"/>
          <w:color w:val="A31515"/>
          <w:sz w:val="19"/>
          <w:szCs w:val="19"/>
        </w:rPr>
        <w:tab/>
        <w:t>The cost of this purchase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totalCost / 0.04 </w:t>
      </w:r>
      <w:r>
        <w:rPr>
          <w:rFonts w:ascii="Consolas" w:hAnsi="Consolas" w:cs="Consolas"/>
          <w:color w:val="008080"/>
          <w:sz w:val="19"/>
          <w:szCs w:val="19"/>
        </w:rPr>
        <w:t>&lt;&lt;</w:t>
      </w:r>
      <w:r>
        <w:rPr>
          <w:rFonts w:ascii="Consolas" w:hAnsi="Consolas" w:cs="Consolas"/>
          <w:color w:val="000000"/>
          <w:sz w:val="19"/>
          <w:szCs w:val="19"/>
        </w:rPr>
        <w:t xml:space="preserve"> endl;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(amountGravel &gt; 40)</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"Discount: 6%</w:t>
      </w:r>
      <w:r>
        <w:rPr>
          <w:rFonts w:ascii="Consolas" w:hAnsi="Consolas" w:cs="Consolas"/>
          <w:color w:val="A31515"/>
          <w:sz w:val="19"/>
          <w:szCs w:val="19"/>
        </w:rPr>
        <w:tab/>
        <w:t>The cost of this purchase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totalCost / 0.06 </w:t>
      </w:r>
      <w:r>
        <w:rPr>
          <w:rFonts w:ascii="Consolas" w:hAnsi="Consolas" w:cs="Consolas"/>
          <w:color w:val="008080"/>
          <w:sz w:val="19"/>
          <w:szCs w:val="19"/>
        </w:rPr>
        <w:t>&lt;&lt;</w:t>
      </w:r>
      <w:r>
        <w:rPr>
          <w:rFonts w:ascii="Consolas" w:hAnsi="Consolas" w:cs="Consolas"/>
          <w:color w:val="000000"/>
          <w:sz w:val="19"/>
          <w:szCs w:val="19"/>
        </w:rPr>
        <w:t xml:space="preserve"> endl;</w:t>
      </w:r>
    </w:p>
    <w:p w:rsidR="00716C73"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716C73" w:rsidRDefault="00716C73" w:rsidP="00716C73">
      <w:pPr>
        <w:autoSpaceDE w:val="0"/>
        <w:autoSpaceDN w:val="0"/>
        <w:adjustRightInd w:val="0"/>
        <w:spacing w:after="0" w:line="240" w:lineRule="auto"/>
        <w:rPr>
          <w:rFonts w:ascii="Consolas" w:hAnsi="Consolas" w:cs="Consolas"/>
          <w:color w:val="000000"/>
          <w:sz w:val="19"/>
          <w:szCs w:val="19"/>
        </w:rPr>
      </w:pPr>
    </w:p>
    <w:p w:rsidR="00DA6976" w:rsidRDefault="00716C73" w:rsidP="00716C7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F5565" w:rsidRDefault="00DF5565" w:rsidP="00716C73">
      <w:pPr>
        <w:autoSpaceDE w:val="0"/>
        <w:autoSpaceDN w:val="0"/>
        <w:adjustRightInd w:val="0"/>
        <w:spacing w:after="0" w:line="240" w:lineRule="auto"/>
        <w:rPr>
          <w:rFonts w:ascii="Consolas" w:hAnsi="Consolas" w:cs="Consolas"/>
          <w:color w:val="000000"/>
          <w:sz w:val="19"/>
          <w:szCs w:val="19"/>
        </w:rPr>
      </w:pPr>
    </w:p>
    <w:p w:rsidR="00DF5565" w:rsidRDefault="00DF5565" w:rsidP="00F05AED">
      <w:pPr>
        <w:pStyle w:val="Heading2"/>
        <w:ind w:firstLine="720"/>
        <w:rPr>
          <w:sz w:val="19"/>
          <w:szCs w:val="19"/>
        </w:rPr>
      </w:pPr>
      <w:bookmarkStart w:id="15" w:name="_Toc509588722"/>
      <w:r>
        <w:t>Appendix 4:</w:t>
      </w:r>
      <w:bookmarkEnd w:id="15"/>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DF5565" w:rsidRDefault="00DF5565" w:rsidP="00DF5565">
      <w:pPr>
        <w:autoSpaceDE w:val="0"/>
        <w:autoSpaceDN w:val="0"/>
        <w:adjustRightInd w:val="0"/>
        <w:spacing w:after="0" w:line="240" w:lineRule="auto"/>
        <w:rPr>
          <w:rFonts w:ascii="Consolas" w:hAnsi="Consolas" w:cs="Consolas"/>
          <w:color w:val="000000"/>
          <w:sz w:val="19"/>
          <w:szCs w:val="19"/>
        </w:rPr>
      </w:pP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DF5565" w:rsidRDefault="00DF5565" w:rsidP="00DF5565">
      <w:pPr>
        <w:autoSpaceDE w:val="0"/>
        <w:autoSpaceDN w:val="0"/>
        <w:adjustRightInd w:val="0"/>
        <w:spacing w:after="0" w:line="240" w:lineRule="auto"/>
        <w:rPr>
          <w:rFonts w:ascii="Consolas" w:hAnsi="Consolas" w:cs="Consolas"/>
          <w:color w:val="000000"/>
          <w:sz w:val="19"/>
          <w:szCs w:val="19"/>
        </w:rPr>
      </w:pP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DF5565" w:rsidRDefault="00DF5565" w:rsidP="00DF5565">
      <w:pPr>
        <w:autoSpaceDE w:val="0"/>
        <w:autoSpaceDN w:val="0"/>
        <w:adjustRightInd w:val="0"/>
        <w:spacing w:after="0" w:line="240" w:lineRule="auto"/>
        <w:rPr>
          <w:rFonts w:ascii="Consolas" w:hAnsi="Consolas" w:cs="Consolas"/>
          <w:color w:val="000000"/>
          <w:sz w:val="19"/>
          <w:szCs w:val="19"/>
        </w:rPr>
      </w:pP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//Only need to create one variable to store the users input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length;</w:t>
      </w:r>
    </w:p>
    <w:p w:rsidR="00DF5565" w:rsidRDefault="00DF5565" w:rsidP="00DF5565">
      <w:pPr>
        <w:autoSpaceDE w:val="0"/>
        <w:autoSpaceDN w:val="0"/>
        <w:adjustRightInd w:val="0"/>
        <w:spacing w:after="0" w:line="240" w:lineRule="auto"/>
        <w:rPr>
          <w:rFonts w:ascii="Consolas" w:hAnsi="Consolas" w:cs="Consolas"/>
          <w:color w:val="000000"/>
          <w:sz w:val="19"/>
          <w:szCs w:val="19"/>
        </w:rPr>
      </w:pP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//Ask the user the length they would like and store it in length</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"What would you like the length to be?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length;</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//Here I use 2 for-loops to create the cross shape</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rows = 1; rows &lt;= length; rows++)</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columns = 1; columns &lt;= length; columns++)</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(rows == columns || columns ==(length+1)-rows)</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//Print the *'s for the cross</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//Everything </w:t>
      </w:r>
      <w:r w:rsidR="00E51FDF">
        <w:rPr>
          <w:rFonts w:ascii="Consolas" w:hAnsi="Consolas" w:cs="Consolas"/>
          <w:color w:val="008000"/>
          <w:sz w:val="19"/>
          <w:szCs w:val="19"/>
        </w:rPr>
        <w:t>in-between</w:t>
      </w:r>
      <w:r>
        <w:rPr>
          <w:rFonts w:ascii="Consolas" w:hAnsi="Consolas" w:cs="Consolas"/>
          <w:color w:val="008000"/>
          <w:sz w:val="19"/>
          <w:szCs w:val="19"/>
        </w:rPr>
        <w:t xml:space="preserve"> each *</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 "</w:t>
      </w:r>
      <w:r>
        <w:rPr>
          <w:rFonts w:ascii="Consolas" w:hAnsi="Consolas" w:cs="Consolas"/>
          <w:color w:val="000000"/>
          <w:sz w:val="19"/>
          <w:szCs w:val="19"/>
        </w:rPr>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//This will create the next line/column</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"\r\n"</w:t>
      </w:r>
      <w:r>
        <w:rPr>
          <w:rFonts w:ascii="Consolas" w:hAnsi="Consolas" w:cs="Consolas"/>
          <w:color w:val="000000"/>
          <w:sz w:val="19"/>
          <w:szCs w:val="19"/>
        </w:rPr>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DF5565" w:rsidRDefault="00DF5565" w:rsidP="00DF556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5D10" w:rsidRDefault="00375D10" w:rsidP="00DF5565">
      <w:pPr>
        <w:autoSpaceDE w:val="0"/>
        <w:autoSpaceDN w:val="0"/>
        <w:adjustRightInd w:val="0"/>
        <w:spacing w:after="0" w:line="240" w:lineRule="auto"/>
        <w:rPr>
          <w:rFonts w:ascii="Consolas" w:hAnsi="Consolas" w:cs="Consolas"/>
          <w:color w:val="000000"/>
          <w:sz w:val="19"/>
          <w:szCs w:val="19"/>
        </w:rPr>
      </w:pPr>
    </w:p>
    <w:p w:rsidR="00375D10" w:rsidRDefault="00375D10" w:rsidP="00F05AED">
      <w:pPr>
        <w:pStyle w:val="Heading2"/>
        <w:ind w:firstLine="720"/>
      </w:pPr>
      <w:bookmarkStart w:id="16" w:name="_Toc509588723"/>
      <w:r>
        <w:t>Appendix 6:</w:t>
      </w:r>
      <w:bookmarkEnd w:id="16"/>
    </w:p>
    <w:p w:rsidR="00AC3075" w:rsidRPr="006B24B3" w:rsidRDefault="006B24B3" w:rsidP="00AC3075">
      <w:pPr>
        <w:autoSpaceDE w:val="0"/>
        <w:autoSpaceDN w:val="0"/>
        <w:adjustRightInd w:val="0"/>
        <w:spacing w:after="0" w:line="240" w:lineRule="auto"/>
        <w:rPr>
          <w:rFonts w:ascii="Consolas" w:hAnsi="Consolas" w:cs="Consolas"/>
          <w:color w:val="000000"/>
          <w:szCs w:val="19"/>
          <w:u w:val="single"/>
        </w:rPr>
      </w:pPr>
      <w:r w:rsidRPr="009435AB">
        <w:rPr>
          <w:rFonts w:ascii="Consolas" w:hAnsi="Consolas" w:cs="Consolas"/>
          <w:color w:val="000000"/>
          <w:sz w:val="24"/>
          <w:szCs w:val="19"/>
          <w:u w:val="single"/>
        </w:rPr>
        <w:t>Main.h</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rsidR="00AC3075" w:rsidRDefault="00AC3075" w:rsidP="00AC3075">
      <w:pPr>
        <w:autoSpaceDE w:val="0"/>
        <w:autoSpaceDN w:val="0"/>
        <w:adjustRightInd w:val="0"/>
        <w:spacing w:after="0" w:line="240" w:lineRule="auto"/>
        <w:rPr>
          <w:rFonts w:ascii="Consolas" w:hAnsi="Consolas" w:cs="Consolas"/>
          <w:color w:val="000000"/>
          <w:sz w:val="19"/>
          <w:szCs w:val="19"/>
        </w:rPr>
      </w:pP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MAXNUMBERS = 3;</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MAXINPUTCHARS = 100;</w:t>
      </w:r>
    </w:p>
    <w:p w:rsidR="00AC3075" w:rsidRDefault="00AC3075" w:rsidP="00AC3075">
      <w:pPr>
        <w:autoSpaceDE w:val="0"/>
        <w:autoSpaceDN w:val="0"/>
        <w:adjustRightInd w:val="0"/>
        <w:spacing w:after="0" w:line="240" w:lineRule="auto"/>
        <w:rPr>
          <w:rFonts w:ascii="Consolas" w:hAnsi="Consolas" w:cs="Consolas"/>
          <w:color w:val="000000"/>
          <w:sz w:val="19"/>
          <w:szCs w:val="19"/>
        </w:rPr>
      </w:pP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InitialiseNumbers(</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DisplayHeader(</w:t>
      </w:r>
      <w:r>
        <w:rPr>
          <w:rFonts w:ascii="Consolas" w:hAnsi="Consolas" w:cs="Consolas"/>
          <w:color w:val="0000FF"/>
          <w:sz w:val="19"/>
          <w:szCs w:val="19"/>
        </w:rPr>
        <w:t>void</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DisplayMenu(</w:t>
      </w:r>
      <w:r>
        <w:rPr>
          <w:rFonts w:ascii="Consolas" w:hAnsi="Consolas" w:cs="Consolas"/>
          <w:color w:val="0000FF"/>
          <w:sz w:val="19"/>
          <w:szCs w:val="19"/>
        </w:rPr>
        <w:t>void</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ReadNumber(</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r>
        <w:rPr>
          <w:rFonts w:ascii="Consolas" w:hAnsi="Consolas" w:cs="Consolas"/>
          <w:color w:val="0000FF"/>
          <w:sz w:val="19"/>
          <w:szCs w:val="19"/>
        </w:rPr>
        <w:t>void</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ClearText(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ProcessMenu(</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GetNumbers(</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FindSmallest(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FindLargest(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bool</w:t>
      </w:r>
      <w:r>
        <w:rPr>
          <w:rFonts w:ascii="Consolas" w:hAnsi="Consolas" w:cs="Consolas"/>
          <w:color w:val="000000"/>
          <w:sz w:val="19"/>
          <w:szCs w:val="19"/>
        </w:rPr>
        <w:t xml:space="preserve"> IsQuitting();</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WriteText(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SetCursorPosition(</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FormatText(</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format</w:t>
      </w:r>
      <w:r>
        <w:rPr>
          <w:rFonts w:ascii="Consolas" w:hAnsi="Consolas" w:cs="Consolas"/>
          <w:color w:val="000000"/>
          <w:sz w:val="19"/>
          <w:szCs w:val="19"/>
        </w:rPr>
        <w:t>, ...);</w:t>
      </w:r>
    </w:p>
    <w:p w:rsidR="00AC3075"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ClearConsole(</w:t>
      </w:r>
      <w:r>
        <w:rPr>
          <w:rFonts w:ascii="Consolas" w:hAnsi="Consolas" w:cs="Consolas"/>
          <w:color w:val="0000FF"/>
          <w:sz w:val="19"/>
          <w:szCs w:val="19"/>
        </w:rPr>
        <w:t>void</w:t>
      </w:r>
      <w:r>
        <w:rPr>
          <w:rFonts w:ascii="Consolas" w:hAnsi="Consolas" w:cs="Consolas"/>
          <w:color w:val="000000"/>
          <w:sz w:val="19"/>
          <w:szCs w:val="19"/>
        </w:rPr>
        <w:t>);</w:t>
      </w:r>
    </w:p>
    <w:p w:rsidR="00DD7A38" w:rsidRDefault="00AC3075" w:rsidP="00AC3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rsidR="006B24B3" w:rsidRPr="009435AB" w:rsidRDefault="00F13A48" w:rsidP="00AC3075">
      <w:pPr>
        <w:autoSpaceDE w:val="0"/>
        <w:autoSpaceDN w:val="0"/>
        <w:adjustRightInd w:val="0"/>
        <w:spacing w:after="0" w:line="240" w:lineRule="auto"/>
        <w:rPr>
          <w:rFonts w:ascii="Consolas" w:hAnsi="Consolas" w:cs="Consolas"/>
          <w:color w:val="000000"/>
          <w:sz w:val="20"/>
          <w:szCs w:val="19"/>
        </w:rPr>
      </w:pPr>
      <w:r>
        <w:rPr>
          <w:rFonts w:ascii="Consolas" w:hAnsi="Consolas" w:cs="Consolas"/>
          <w:color w:val="000000"/>
          <w:sz w:val="24"/>
          <w:szCs w:val="19"/>
          <w:u w:val="single"/>
        </w:rPr>
        <w:t>Source.cpp</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AssignCode_Menu.cpp : Defines the entry point for the console application.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&lt;conio.h&gt;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For pause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&lt;stdarg.h&gt;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To change cursor position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"Main.h"</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theNumbers[MAXNUMBERS];</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chosenOption = 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InitialiseNumbers(theNumbers, MAXNUMBERS);</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DisplayHeader();</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DisplayMenu();</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chosenOption = ReadNumber(</w:t>
      </w:r>
      <w:r>
        <w:rPr>
          <w:rFonts w:ascii="Consolas" w:hAnsi="Consolas" w:cs="Consolas"/>
          <w:color w:val="A31515"/>
          <w:sz w:val="19"/>
          <w:szCs w:val="19"/>
        </w:rPr>
        <w:t>"Please choose an option: "</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ProcessMenu(chosenOption, theNumbers);</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ClearConsole();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InitialiseNumbers(</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size</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w:t>
      </w:r>
      <w:r>
        <w:rPr>
          <w:rFonts w:ascii="Consolas" w:hAnsi="Consolas" w:cs="Consolas"/>
          <w:color w:val="808080"/>
          <w:sz w:val="19"/>
          <w:szCs w:val="19"/>
        </w:rPr>
        <w:t>size</w:t>
      </w:r>
      <w:r>
        <w:rPr>
          <w:rFonts w:ascii="Consolas" w:hAnsi="Consolas" w:cs="Consolas"/>
          <w:color w:val="000000"/>
          <w:sz w:val="19"/>
          <w:szCs w:val="19"/>
        </w:rPr>
        <w:t>; index++)</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DisplayHeader(</w:t>
      </w:r>
      <w:r>
        <w:rPr>
          <w:rFonts w:ascii="Consolas" w:hAnsi="Consolas" w:cs="Consolas"/>
          <w:color w:val="0000FF"/>
          <w:sz w:val="19"/>
          <w:szCs w:val="19"/>
        </w:rPr>
        <w:t>void</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w:t>
      </w:r>
      <w:r>
        <w:rPr>
          <w:rFonts w:ascii="Consolas" w:hAnsi="Consolas" w:cs="Consolas"/>
          <w:color w:val="000000"/>
          <w:sz w:val="19"/>
          <w:szCs w:val="19"/>
        </w:rPr>
        <w:t xml:space="preserve">, 0, 0);     </w:t>
      </w:r>
      <w:r>
        <w:rPr>
          <w:rFonts w:ascii="Consolas" w:hAnsi="Consolas" w:cs="Consolas"/>
          <w:color w:val="008000"/>
          <w:sz w:val="19"/>
          <w:szCs w:val="19"/>
        </w:rPr>
        <w:t>// Top left hand corner of screen is x = 0, y = 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 This application is designed to allow you to choose numbers                 *"</w:t>
      </w:r>
      <w:r>
        <w:rPr>
          <w:rFonts w:ascii="Consolas" w:hAnsi="Consolas" w:cs="Consolas"/>
          <w:color w:val="000000"/>
          <w:sz w:val="19"/>
          <w:szCs w:val="19"/>
        </w:rPr>
        <w:t xml:space="preserve">, 0, 1);     </w:t>
      </w:r>
      <w:r>
        <w:rPr>
          <w:rFonts w:ascii="Consolas" w:hAnsi="Consolas" w:cs="Consolas"/>
          <w:color w:val="008000"/>
          <w:sz w:val="19"/>
          <w:szCs w:val="19"/>
        </w:rPr>
        <w:t>// Next line down is x = 0, y = 1, etc</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 and finds the biggest and the smallest value                                *"</w:t>
      </w:r>
      <w:r>
        <w:rPr>
          <w:rFonts w:ascii="Consolas" w:hAnsi="Consolas" w:cs="Consolas"/>
          <w:color w:val="000000"/>
          <w:sz w:val="19"/>
          <w:szCs w:val="19"/>
        </w:rPr>
        <w:t>, 0, 2);</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w:t>
      </w:r>
      <w:r>
        <w:rPr>
          <w:rFonts w:ascii="Consolas" w:hAnsi="Consolas" w:cs="Consolas"/>
          <w:color w:val="000000"/>
          <w:sz w:val="19"/>
          <w:szCs w:val="19"/>
        </w:rPr>
        <w:t>, 0, 3);</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DisplayMenu()</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"Select an option"</w:t>
      </w:r>
      <w:r>
        <w:rPr>
          <w:rFonts w:ascii="Consolas" w:hAnsi="Consolas" w:cs="Consolas"/>
          <w:color w:val="000000"/>
          <w:sz w:val="19"/>
          <w:szCs w:val="19"/>
        </w:rPr>
        <w:t xml:space="preserve">, 20, 8);               </w:t>
      </w:r>
      <w:r>
        <w:rPr>
          <w:rFonts w:ascii="Consolas" w:hAnsi="Consolas" w:cs="Consolas"/>
          <w:color w:val="008000"/>
          <w:sz w:val="19"/>
          <w:szCs w:val="19"/>
        </w:rPr>
        <w:t>// Display menu at x = 20, y = 8</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"1. Enter the numbers"</w:t>
      </w:r>
      <w:r>
        <w:rPr>
          <w:rFonts w:ascii="Consolas" w:hAnsi="Consolas" w:cs="Consolas"/>
          <w:color w:val="000000"/>
          <w:sz w:val="19"/>
          <w:szCs w:val="19"/>
        </w:rPr>
        <w:t>, 20, 9);</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"2. Find the smallest"</w:t>
      </w:r>
      <w:r>
        <w:rPr>
          <w:rFonts w:ascii="Consolas" w:hAnsi="Consolas" w:cs="Consolas"/>
          <w:color w:val="000000"/>
          <w:sz w:val="19"/>
          <w:szCs w:val="19"/>
        </w:rPr>
        <w:t>, 20, 10);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"3. Find the largest"</w:t>
      </w:r>
      <w:r>
        <w:rPr>
          <w:rFonts w:ascii="Consolas" w:hAnsi="Consolas" w:cs="Consolas"/>
          <w:color w:val="000000"/>
          <w:sz w:val="19"/>
          <w:szCs w:val="19"/>
        </w:rPr>
        <w:t>, 20, 11);</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"4. Display all numbers"</w:t>
      </w:r>
      <w:r>
        <w:rPr>
          <w:rFonts w:ascii="Consolas" w:hAnsi="Consolas" w:cs="Consolas"/>
          <w:color w:val="000000"/>
          <w:sz w:val="19"/>
          <w:szCs w:val="19"/>
        </w:rPr>
        <w:t>, 20, 12);</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A31515"/>
          <w:sz w:val="19"/>
          <w:szCs w:val="19"/>
        </w:rPr>
        <w:t>"5. Quit"</w:t>
      </w:r>
      <w:r>
        <w:rPr>
          <w:rFonts w:ascii="Consolas" w:hAnsi="Consolas" w:cs="Consolas"/>
          <w:color w:val="000000"/>
          <w:sz w:val="19"/>
          <w:szCs w:val="19"/>
        </w:rPr>
        <w:t>, 20, 13);</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ReadNumber(</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number = -1;</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inputCharCount;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WriteText(</w:t>
      </w:r>
      <w:r>
        <w:rPr>
          <w:rFonts w:ascii="Consolas" w:hAnsi="Consolas" w:cs="Consolas"/>
          <w:color w:val="808080"/>
          <w:sz w:val="19"/>
          <w:szCs w:val="19"/>
        </w:rPr>
        <w:t>prompt</w:t>
      </w:r>
      <w:r>
        <w:rPr>
          <w:rFonts w:ascii="Consolas" w:hAnsi="Consolas" w:cs="Consolas"/>
          <w:color w:val="000000"/>
          <w:sz w:val="19"/>
          <w:szCs w:val="19"/>
        </w:rPr>
        <w:t>, 20, 14);</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inputCharCount = scanf(</w:t>
      </w:r>
      <w:r>
        <w:rPr>
          <w:rFonts w:ascii="Consolas" w:hAnsi="Consolas" w:cs="Consolas"/>
          <w:color w:val="A31515"/>
          <w:sz w:val="19"/>
          <w:szCs w:val="19"/>
        </w:rPr>
        <w:t>"%f"</w:t>
      </w:r>
      <w:r>
        <w:rPr>
          <w:rFonts w:ascii="Consolas" w:hAnsi="Consolas" w:cs="Consolas"/>
          <w:color w:val="000000"/>
          <w:sz w:val="19"/>
          <w:szCs w:val="19"/>
        </w:rPr>
        <w:t>, &amp;number);</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(inputCharCount == 0)  </w:t>
      </w:r>
      <w:r>
        <w:rPr>
          <w:rFonts w:ascii="Consolas" w:hAnsi="Consolas" w:cs="Consolas"/>
          <w:color w:val="008000"/>
          <w:sz w:val="19"/>
          <w:szCs w:val="19"/>
        </w:rPr>
        <w:t>// Wasn’t a number, so ignore what they typed in!!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IgnoreInput();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ClearText(20, 14, </w:t>
      </w:r>
      <w:r>
        <w:rPr>
          <w:rFonts w:ascii="Consolas" w:hAnsi="Consolas" w:cs="Consolas"/>
          <w:color w:val="808080"/>
          <w:sz w:val="19"/>
          <w:szCs w:val="19"/>
        </w:rPr>
        <w:t>prompt</w:t>
      </w:r>
      <w:r>
        <w:rPr>
          <w:rFonts w:ascii="Consolas" w:hAnsi="Consolas" w:cs="Consolas"/>
          <w:color w:val="000000"/>
          <w:sz w:val="19"/>
          <w:szCs w:val="19"/>
        </w:rPr>
        <w:t xml:space="preserve">.length() + inputCharCount); </w:t>
      </w:r>
      <w:r>
        <w:rPr>
          <w:rFonts w:ascii="Consolas" w:hAnsi="Consolas" w:cs="Consolas"/>
          <w:color w:val="008000"/>
          <w:sz w:val="19"/>
          <w:szCs w:val="19"/>
        </w:rPr>
        <w:t>// Clear the text at this line</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IgnoreInput(</w:t>
      </w:r>
      <w:r>
        <w:rPr>
          <w:rFonts w:ascii="Consolas" w:hAnsi="Consolas" w:cs="Consolas"/>
          <w:color w:val="0000FF"/>
          <w:sz w:val="19"/>
          <w:szCs w:val="19"/>
        </w:rPr>
        <w:t>void</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 = getchar()) != </w:t>
      </w:r>
      <w:r>
        <w:rPr>
          <w:rFonts w:ascii="Consolas" w:hAnsi="Consolas" w:cs="Consolas"/>
          <w:color w:val="A31515"/>
          <w:sz w:val="19"/>
          <w:szCs w:val="19"/>
        </w:rPr>
        <w:t>'\n'</w:t>
      </w:r>
      <w:r>
        <w:rPr>
          <w:rFonts w:ascii="Consolas" w:hAnsi="Consolas" w:cs="Consolas"/>
          <w:color w:val="000000"/>
          <w:sz w:val="19"/>
          <w:szCs w:val="19"/>
        </w:rPr>
        <w:t xml:space="preserve"> &amp;&amp; ch != </w:t>
      </w:r>
      <w:r>
        <w:rPr>
          <w:rFonts w:ascii="Consolas" w:hAnsi="Consolas" w:cs="Consolas"/>
          <w:color w:val="6F008A"/>
          <w:sz w:val="19"/>
          <w:szCs w:val="19"/>
        </w:rPr>
        <w:t>EOF</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ClearText(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length</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Write space ' '  characters starting at x, y for 'length' times</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spaces(</w:t>
      </w:r>
      <w:r>
        <w:rPr>
          <w:rFonts w:ascii="Consolas" w:hAnsi="Consolas" w:cs="Consolas"/>
          <w:color w:val="808080"/>
          <w:sz w:val="19"/>
          <w:szCs w:val="19"/>
        </w:rPr>
        <w:t>length</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WriteText(spaces,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ProcessMenu(</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message;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option</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GetNumbers(</w:t>
      </w:r>
      <w:r>
        <w:rPr>
          <w:rFonts w:ascii="Consolas" w:hAnsi="Consolas" w:cs="Consolas"/>
          <w:color w:val="808080"/>
          <w:sz w:val="19"/>
          <w:szCs w:val="19"/>
        </w:rPr>
        <w:t>numbers</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WriteText(FormatText(</w:t>
      </w:r>
      <w:r>
        <w:rPr>
          <w:rFonts w:ascii="Consolas" w:hAnsi="Consolas" w:cs="Consolas"/>
          <w:color w:val="A31515"/>
          <w:sz w:val="19"/>
          <w:szCs w:val="19"/>
        </w:rPr>
        <w:t>"The smallest value is %f"</w:t>
      </w:r>
      <w:r>
        <w:rPr>
          <w:rFonts w:ascii="Consolas" w:hAnsi="Consolas" w:cs="Consolas"/>
          <w:color w:val="000000"/>
          <w:sz w:val="19"/>
          <w:szCs w:val="19"/>
        </w:rPr>
        <w:t>, FindSmallest(</w:t>
      </w:r>
      <w:r>
        <w:rPr>
          <w:rFonts w:ascii="Consolas" w:hAnsi="Consolas" w:cs="Consolas"/>
          <w:color w:val="808080"/>
          <w:sz w:val="19"/>
          <w:szCs w:val="19"/>
        </w:rPr>
        <w:t>numbers</w:t>
      </w:r>
      <w:r>
        <w:rPr>
          <w:rFonts w:ascii="Consolas" w:hAnsi="Consolas" w:cs="Consolas"/>
          <w:color w:val="000000"/>
          <w:sz w:val="19"/>
          <w:szCs w:val="19"/>
        </w:rPr>
        <w:t>)), 20, 15);</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WriteText(FormatText(</w:t>
      </w:r>
      <w:r>
        <w:rPr>
          <w:rFonts w:ascii="Consolas" w:hAnsi="Consolas" w:cs="Consolas"/>
          <w:color w:val="A31515"/>
          <w:sz w:val="19"/>
          <w:szCs w:val="19"/>
        </w:rPr>
        <w:t>"The largest value is %f"</w:t>
      </w:r>
      <w:r>
        <w:rPr>
          <w:rFonts w:ascii="Consolas" w:hAnsi="Consolas" w:cs="Consolas"/>
          <w:color w:val="000000"/>
          <w:sz w:val="19"/>
          <w:szCs w:val="19"/>
        </w:rPr>
        <w:t>, FindLargest(</w:t>
      </w:r>
      <w:r>
        <w:rPr>
          <w:rFonts w:ascii="Consolas" w:hAnsi="Consolas" w:cs="Consolas"/>
          <w:color w:val="808080"/>
          <w:sz w:val="19"/>
          <w:szCs w:val="19"/>
        </w:rPr>
        <w:t>numbers</w:t>
      </w:r>
      <w:r>
        <w:rPr>
          <w:rFonts w:ascii="Consolas" w:hAnsi="Consolas" w:cs="Consolas"/>
          <w:color w:val="000000"/>
          <w:sz w:val="19"/>
          <w:szCs w:val="19"/>
        </w:rPr>
        <w:t>)), 20, 15);</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4:</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WriteText(FormatText(</w:t>
      </w:r>
      <w:r>
        <w:rPr>
          <w:rFonts w:ascii="Consolas" w:hAnsi="Consolas" w:cs="Consolas"/>
          <w:color w:val="A31515"/>
          <w:sz w:val="19"/>
          <w:szCs w:val="19"/>
        </w:rPr>
        <w:t>"Your numbers are:"</w:t>
      </w:r>
      <w:r>
        <w:rPr>
          <w:rFonts w:ascii="Consolas" w:hAnsi="Consolas" w:cs="Consolas"/>
          <w:color w:val="000000"/>
          <w:sz w:val="19"/>
          <w:szCs w:val="19"/>
        </w:rPr>
        <w:t>), 20, 15);</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 xml:space="preserve">[index]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5:</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IsQuitting();</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WriteText(</w:t>
      </w:r>
      <w:r>
        <w:rPr>
          <w:rFonts w:ascii="Consolas" w:hAnsi="Consolas" w:cs="Consolas"/>
          <w:color w:val="A31515"/>
          <w:sz w:val="19"/>
          <w:szCs w:val="19"/>
        </w:rPr>
        <w:t>"Unknown option value entered"</w:t>
      </w:r>
      <w:r>
        <w:rPr>
          <w:rFonts w:ascii="Consolas" w:hAnsi="Consolas" w:cs="Consolas"/>
          <w:color w:val="000000"/>
          <w:sz w:val="19"/>
          <w:szCs w:val="19"/>
        </w:rPr>
        <w:t>, 20, 15);</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Pause();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GetNumbers(</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index++)</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numbers</w:t>
      </w:r>
      <w:r>
        <w:rPr>
          <w:rFonts w:ascii="Consolas" w:hAnsi="Consolas" w:cs="Consolas"/>
          <w:color w:val="000000"/>
          <w:sz w:val="19"/>
          <w:szCs w:val="19"/>
        </w:rPr>
        <w:t>[index] = ReadNumber(</w:t>
      </w:r>
      <w:r>
        <w:rPr>
          <w:rFonts w:ascii="Consolas" w:hAnsi="Consolas" w:cs="Consolas"/>
          <w:color w:val="A31515"/>
          <w:sz w:val="19"/>
          <w:szCs w:val="19"/>
        </w:rPr>
        <w:t>"Enter number: "</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FindSmallest(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smallest = </w:t>
      </w:r>
      <w:r>
        <w:rPr>
          <w:rFonts w:ascii="Consolas" w:hAnsi="Consolas" w:cs="Consolas"/>
          <w:color w:val="808080"/>
          <w:sz w:val="19"/>
          <w:szCs w:val="19"/>
        </w:rPr>
        <w:t>numbers</w:t>
      </w:r>
      <w:r>
        <w:rPr>
          <w:rFonts w:ascii="Consolas" w:hAnsi="Consolas" w:cs="Consolas"/>
          <w:color w:val="000000"/>
          <w:sz w:val="19"/>
          <w:szCs w:val="19"/>
        </w:rPr>
        <w:t>[0];</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&lt; smallest)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smallest = </w:t>
      </w:r>
      <w:r>
        <w:rPr>
          <w:rFonts w:ascii="Consolas" w:hAnsi="Consolas" w:cs="Consolas"/>
          <w:color w:val="808080"/>
          <w:sz w:val="19"/>
          <w:szCs w:val="19"/>
        </w:rPr>
        <w:t>numbers</w:t>
      </w:r>
      <w:r>
        <w:rPr>
          <w:rFonts w:ascii="Consolas" w:hAnsi="Consolas" w:cs="Consolas"/>
          <w:color w:val="000000"/>
          <w:sz w:val="19"/>
          <w:szCs w:val="19"/>
        </w:rPr>
        <w:t>[index + 1];</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smallest;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FindLargest(</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largest = </w:t>
      </w:r>
      <w:r>
        <w:rPr>
          <w:rFonts w:ascii="Consolas" w:hAnsi="Consolas" w:cs="Consolas"/>
          <w:color w:val="808080"/>
          <w:sz w:val="19"/>
          <w:szCs w:val="19"/>
        </w:rPr>
        <w:t>numbers</w:t>
      </w:r>
      <w:r w:rsidR="00954021">
        <w:rPr>
          <w:rFonts w:ascii="Consolas" w:hAnsi="Consolas" w:cs="Consolas"/>
          <w:color w:val="000000"/>
          <w:sz w:val="19"/>
          <w:szCs w:val="19"/>
        </w:rPr>
        <w:t>[0];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index = 0; index &lt; MAXNUMBERS - 1; index++)   </w:t>
      </w:r>
      <w:r>
        <w:rPr>
          <w:rFonts w:ascii="Consolas" w:hAnsi="Consolas" w:cs="Consolas"/>
          <w:color w:val="008000"/>
          <w:sz w:val="19"/>
          <w:szCs w:val="19"/>
        </w:rPr>
        <w:t>// &lt;-- subtract 1</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numbers</w:t>
      </w:r>
      <w:r>
        <w:rPr>
          <w:rFonts w:ascii="Consolas" w:hAnsi="Consolas" w:cs="Consolas"/>
          <w:color w:val="000000"/>
          <w:sz w:val="19"/>
          <w:szCs w:val="19"/>
        </w:rPr>
        <w:t>[index + 1] &gt; largest)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largest = </w:t>
      </w:r>
      <w:r>
        <w:rPr>
          <w:rFonts w:ascii="Consolas" w:hAnsi="Consolas" w:cs="Consolas"/>
          <w:color w:val="808080"/>
          <w:sz w:val="19"/>
          <w:szCs w:val="19"/>
        </w:rPr>
        <w:t>numbers</w:t>
      </w:r>
      <w:r>
        <w:rPr>
          <w:rFonts w:ascii="Consolas" w:hAnsi="Consolas" w:cs="Consolas"/>
          <w:color w:val="000000"/>
          <w:sz w:val="19"/>
          <w:szCs w:val="19"/>
        </w:rPr>
        <w:t>[index + 1];</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FD1D57" w:rsidRDefault="00954021"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largest;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IsQuitting()</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input[100];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sidR="00954021">
        <w:rPr>
          <w:rFonts w:ascii="Consolas" w:hAnsi="Consolas" w:cs="Consolas"/>
          <w:color w:val="000000"/>
          <w:sz w:val="19"/>
          <w:szCs w:val="19"/>
        </w:rPr>
        <w:t xml:space="preserve"> response;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sidR="00954021">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WriteText(</w:t>
      </w:r>
      <w:r>
        <w:rPr>
          <w:rFonts w:ascii="Consolas" w:hAnsi="Consolas" w:cs="Consolas"/>
          <w:color w:val="A31515"/>
          <w:sz w:val="19"/>
          <w:szCs w:val="19"/>
        </w:rPr>
        <w:t>"If you really wish to quit type 'YES' "</w:t>
      </w:r>
      <w:r>
        <w:rPr>
          <w:rFonts w:ascii="Consolas" w:hAnsi="Consolas" w:cs="Consolas"/>
          <w:color w:val="000000"/>
          <w:sz w:val="19"/>
          <w:szCs w:val="19"/>
        </w:rPr>
        <w:t>, 20, 13);</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"%99s"</w:t>
      </w:r>
      <w:r w:rsidR="00954021">
        <w:rPr>
          <w:rFonts w:ascii="Consolas" w:hAnsi="Consolas" w:cs="Consolas"/>
          <w:color w:val="000000"/>
          <w:sz w:val="19"/>
          <w:szCs w:val="19"/>
        </w:rPr>
        <w:t>, input);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input;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rsidR="00FD1D57" w:rsidRDefault="00954021"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WriteText(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SetCursorPosition(</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808080"/>
          <w:sz w:val="19"/>
          <w:szCs w:val="19"/>
        </w:rPr>
        <w:t>text</w:t>
      </w:r>
      <w:r>
        <w:rPr>
          <w:rFonts w:ascii="Consolas" w:hAnsi="Consolas" w:cs="Consolas"/>
          <w:color w:val="000000"/>
          <w:sz w:val="19"/>
          <w:szCs w:val="19"/>
        </w:rPr>
        <w:t>.c_str());</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positions cursor in Console window,</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SetCursorPosition(</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2B91AF"/>
          <w:sz w:val="19"/>
          <w:szCs w:val="19"/>
        </w:rPr>
        <w:t>HANDLE</w:t>
      </w:r>
      <w:r>
        <w:rPr>
          <w:rFonts w:ascii="Consolas" w:hAnsi="Consolas" w:cs="Consolas"/>
          <w:color w:val="000000"/>
          <w:sz w:val="19"/>
          <w:szCs w:val="19"/>
        </w:rPr>
        <w:t xml:space="preserve"> handle = </w:t>
      </w:r>
      <w:r>
        <w:rPr>
          <w:rFonts w:ascii="Consolas" w:hAnsi="Consolas" w:cs="Consolas"/>
          <w:color w:val="6F008A"/>
          <w:sz w:val="19"/>
          <w:szCs w:val="19"/>
        </w:rPr>
        <w:t>NULL</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(!handle)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handle = GetStdHandle(</w:t>
      </w:r>
      <w:r>
        <w:rPr>
          <w:rFonts w:ascii="Consolas" w:hAnsi="Consolas" w:cs="Consolas"/>
          <w:color w:val="6F008A"/>
          <w:sz w:val="19"/>
          <w:szCs w:val="19"/>
        </w:rPr>
        <w:t>STD_OUTPUT_HANDLE</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COORD</w:t>
      </w:r>
      <w:r>
        <w:rPr>
          <w:rFonts w:ascii="Consolas" w:hAnsi="Consolas" w:cs="Consolas"/>
          <w:color w:val="000000"/>
          <w:sz w:val="19"/>
          <w:szCs w:val="19"/>
        </w:rPr>
        <w:t xml:space="preserve"> coords = {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SetConsoleCursorPosition(handle, coords);</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This function does </w:t>
      </w:r>
      <w:r w:rsidR="00E26965">
        <w:rPr>
          <w:rFonts w:ascii="Consolas" w:hAnsi="Consolas" w:cs="Consolas"/>
          <w:color w:val="008000"/>
          <w:sz w:val="19"/>
          <w:szCs w:val="19"/>
        </w:rPr>
        <w:t>create</w:t>
      </w:r>
      <w:r>
        <w:rPr>
          <w:rFonts w:ascii="Consolas" w:hAnsi="Consolas" w:cs="Consolas"/>
          <w:color w:val="008000"/>
          <w:sz w:val="19"/>
          <w:szCs w:val="19"/>
        </w:rPr>
        <w:t xml:space="preserve"> a string</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using a format string and values i.e.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FormatText("Number is %i", 5) returns "Number is 5",</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FormatText(</w:t>
      </w:r>
      <w:r>
        <w:rPr>
          <w:rFonts w:ascii="Consolas" w:hAnsi="Consolas" w:cs="Consolas"/>
          <w:color w:val="0000FF"/>
          <w:sz w:val="19"/>
          <w:szCs w:val="19"/>
        </w:rPr>
        <w:t>const</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c_format</w:t>
      </w:r>
      <w:r>
        <w:rPr>
          <w:rFonts w:ascii="Consolas" w:hAnsi="Consolas" w:cs="Consolas"/>
          <w:color w:val="000000"/>
          <w:sz w:val="19"/>
          <w:szCs w:val="19"/>
        </w:rPr>
        <w:t>, ...)</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ch[100];</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va_list</w:t>
      </w:r>
      <w:r>
        <w:rPr>
          <w:rFonts w:ascii="Consolas" w:hAnsi="Consolas" w:cs="Consolas"/>
          <w:color w:val="000000"/>
          <w:sz w:val="19"/>
          <w:szCs w:val="19"/>
        </w:rPr>
        <w:t xml:space="preserve"> args;</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va_start</w:t>
      </w:r>
      <w:r>
        <w:rPr>
          <w:rFonts w:ascii="Consolas" w:hAnsi="Consolas" w:cs="Consolas"/>
          <w:color w:val="000000"/>
          <w:sz w:val="19"/>
          <w:szCs w:val="19"/>
        </w:rPr>
        <w:t xml:space="preserve">(args, </w:t>
      </w:r>
      <w:r>
        <w:rPr>
          <w:rFonts w:ascii="Consolas" w:hAnsi="Consolas" w:cs="Consolas"/>
          <w:color w:val="808080"/>
          <w:sz w:val="19"/>
          <w:szCs w:val="19"/>
        </w:rPr>
        <w:t>c_format</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vsnprintf(ch, 100, </w:t>
      </w:r>
      <w:r>
        <w:rPr>
          <w:rFonts w:ascii="Consolas" w:hAnsi="Consolas" w:cs="Consolas"/>
          <w:color w:val="808080"/>
          <w:sz w:val="19"/>
          <w:szCs w:val="19"/>
        </w:rPr>
        <w:t>c_format</w:t>
      </w:r>
      <w:r>
        <w:rPr>
          <w:rFonts w:ascii="Consolas" w:hAnsi="Consolas" w:cs="Consolas"/>
          <w:color w:val="000000"/>
          <w:sz w:val="19"/>
          <w:szCs w:val="19"/>
        </w:rPr>
        <w:t>, args);</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6F008A"/>
          <w:sz w:val="19"/>
          <w:szCs w:val="19"/>
        </w:rPr>
        <w:t>va_end</w:t>
      </w:r>
      <w:r>
        <w:rPr>
          <w:rFonts w:ascii="Consolas" w:hAnsi="Consolas" w:cs="Consolas"/>
          <w:color w:val="000000"/>
          <w:sz w:val="19"/>
          <w:szCs w:val="19"/>
        </w:rPr>
        <w:t>(args);</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(ch);</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JUST USE THIS FUNCTION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This function clears the screen,</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and you DON'T need to understand it!!!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ClearConsole(</w:t>
      </w:r>
      <w:r>
        <w:rPr>
          <w:rFonts w:ascii="Consolas" w:hAnsi="Consolas" w:cs="Consolas"/>
          <w:color w:val="0000FF"/>
          <w:sz w:val="19"/>
          <w:szCs w:val="19"/>
        </w:rPr>
        <w:t>void</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Pause</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 </w:t>
      </w:r>
      <w:r>
        <w:rPr>
          <w:rFonts w:ascii="Consolas" w:hAnsi="Consolas" w:cs="Consolas"/>
          <w:color w:val="0000FF"/>
          <w:sz w:val="19"/>
          <w:szCs w:val="19"/>
        </w:rPr>
        <w:t>if</w:t>
      </w:r>
      <w:r>
        <w:rPr>
          <w:rFonts w:ascii="Consolas" w:hAnsi="Consolas" w:cs="Consolas"/>
          <w:color w:val="000000"/>
          <w:sz w:val="19"/>
          <w:szCs w:val="19"/>
        </w:rPr>
        <w:t xml:space="preserve"> (_kbhit()) </w:t>
      </w:r>
      <w:r>
        <w:rPr>
          <w:rFonts w:ascii="Consolas" w:hAnsi="Consolas" w:cs="Consolas"/>
          <w:color w:val="0000FF"/>
          <w:sz w:val="19"/>
          <w:szCs w:val="19"/>
        </w:rPr>
        <w:t>break</w:t>
      </w:r>
      <w:r>
        <w:rPr>
          <w:rFonts w:ascii="Consolas" w:hAnsi="Consolas" w:cs="Consolas"/>
          <w:color w:val="000000"/>
          <w:sz w:val="19"/>
          <w:szCs w:val="19"/>
        </w:rPr>
        <w:t>; }</w:t>
      </w:r>
    </w:p>
    <w:p w:rsidR="00FD1D57"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_getch();   </w:t>
      </w:r>
      <w:r>
        <w:rPr>
          <w:rFonts w:ascii="Consolas" w:hAnsi="Consolas" w:cs="Consolas"/>
          <w:color w:val="008000"/>
          <w:sz w:val="19"/>
          <w:szCs w:val="19"/>
        </w:rPr>
        <w:t>// Clear the keypress</w:t>
      </w:r>
    </w:p>
    <w:p w:rsidR="00954021" w:rsidRDefault="00FD1D57" w:rsidP="00FD1D5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375D10" w:rsidRDefault="00954021" w:rsidP="00827813">
      <w:pPr>
        <w:pStyle w:val="Heading2"/>
        <w:ind w:firstLine="720"/>
      </w:pPr>
      <w:bookmarkStart w:id="17" w:name="_Toc509588724"/>
      <w:r>
        <w:lastRenderedPageBreak/>
        <w:t>Appendix 7</w:t>
      </w:r>
      <w:r w:rsidR="00F05AED">
        <w:t>:</w:t>
      </w:r>
      <w:bookmarkEnd w:id="17"/>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RandomValue();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PointsCal();</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ran[3];</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score = 0;</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again;</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calls the functions for the first time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RandomValue();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PointsCal();</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//This allows the user to roll again if the like and will exit </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"Would you like to roll again ? 'y' or 'n'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again;</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(again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RandomValue();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PointsCal();</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"Would you like to roll again ? 'y' or 'n'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again;</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RandomValue()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gets the random numbers for the slot machine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time_t</w:t>
      </w:r>
      <w:r>
        <w:rPr>
          <w:rFonts w:ascii="Consolas" w:hAnsi="Consolas" w:cs="Consolas"/>
          <w:color w:val="000000"/>
          <w:sz w:val="19"/>
          <w:szCs w:val="19"/>
        </w:rPr>
        <w:t xml:space="preserve">  theTime;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srand((</w:t>
      </w:r>
      <w:r>
        <w:rPr>
          <w:rFonts w:ascii="Consolas" w:hAnsi="Consolas" w:cs="Consolas"/>
          <w:color w:val="0000FF"/>
          <w:sz w:val="19"/>
          <w:szCs w:val="19"/>
        </w:rPr>
        <w:t>unsigned</w:t>
      </w:r>
      <w:r>
        <w:rPr>
          <w:rFonts w:ascii="Consolas" w:hAnsi="Consolas" w:cs="Consolas"/>
          <w:color w:val="000000"/>
          <w:sz w:val="19"/>
          <w:szCs w:val="19"/>
        </w:rPr>
        <w:t>)time(&amp;theTime));</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rolled: "</w:t>
      </w: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2; i++)</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randNum = (rand() % 5) + 1;</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ran[i] = randNum;</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ran[i]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PointsCal()</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count[5];</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//This sets all the values in the count array ready to be used later</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n = 0; n &lt; 5; n++)</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count[n] = 0;</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increase each matching array each time a number appears (tallying them up)</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3; i++)</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n = 0; n &lt; 5; n++)</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(ran[i] == n + 1)</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count[n] = count[n] + 1;</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count[n] = count[n] + 0;</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will then increase score if a number has appeared twice or three times unless its 5</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4; i++)</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(count[i] == 2)</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+ 10;</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(count[i] == 3)</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score + 20;</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//Becuase 5 gives a different amount of points it is done seprately from the rest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(count[4] == 2)</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score = score + 100;</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(count[4] == 3)</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score = score + 2000;</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 prints out the curret score</w:t>
      </w:r>
    </w:p>
    <w:p w:rsidR="002C3F3E" w:rsidRDefault="002C3F3E" w:rsidP="002C3F3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"Your current score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score </w:t>
      </w:r>
      <w:r>
        <w:rPr>
          <w:rFonts w:ascii="Consolas" w:hAnsi="Consolas" w:cs="Consolas"/>
          <w:color w:val="008080"/>
          <w:sz w:val="19"/>
          <w:szCs w:val="19"/>
        </w:rPr>
        <w:t>&lt;&lt;</w:t>
      </w:r>
      <w:r>
        <w:rPr>
          <w:rFonts w:ascii="Consolas" w:hAnsi="Consolas" w:cs="Consolas"/>
          <w:color w:val="000000"/>
          <w:sz w:val="19"/>
          <w:szCs w:val="19"/>
        </w:rPr>
        <w:t xml:space="preserve"> endl;</w:t>
      </w:r>
    </w:p>
    <w:p w:rsidR="002C3F3E" w:rsidRPr="002C3F3E" w:rsidRDefault="002C3F3E" w:rsidP="002C3F3E">
      <w:r>
        <w:rPr>
          <w:rFonts w:ascii="Consolas" w:hAnsi="Consolas" w:cs="Consolas"/>
          <w:color w:val="000000"/>
          <w:sz w:val="19"/>
          <w:szCs w:val="19"/>
        </w:rPr>
        <w:t>}</w:t>
      </w:r>
    </w:p>
    <w:sectPr w:rsidR="002C3F3E" w:rsidRPr="002C3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3966A1"/>
    <w:multiLevelType w:val="hybridMultilevel"/>
    <w:tmpl w:val="8C94A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C4"/>
    <w:rsid w:val="0003573B"/>
    <w:rsid w:val="001403CB"/>
    <w:rsid w:val="001768BF"/>
    <w:rsid w:val="00180730"/>
    <w:rsid w:val="00201CAA"/>
    <w:rsid w:val="002036C6"/>
    <w:rsid w:val="002754C5"/>
    <w:rsid w:val="002C3F3E"/>
    <w:rsid w:val="00337CFE"/>
    <w:rsid w:val="00375D10"/>
    <w:rsid w:val="00483A2F"/>
    <w:rsid w:val="004A6DC9"/>
    <w:rsid w:val="004F1A94"/>
    <w:rsid w:val="0055176B"/>
    <w:rsid w:val="00575925"/>
    <w:rsid w:val="005B2F7A"/>
    <w:rsid w:val="005C2C41"/>
    <w:rsid w:val="00615F52"/>
    <w:rsid w:val="00650989"/>
    <w:rsid w:val="00650B31"/>
    <w:rsid w:val="006628B0"/>
    <w:rsid w:val="006655AA"/>
    <w:rsid w:val="006B24B3"/>
    <w:rsid w:val="00712F10"/>
    <w:rsid w:val="00716C73"/>
    <w:rsid w:val="00786CC4"/>
    <w:rsid w:val="0078705C"/>
    <w:rsid w:val="00794D0D"/>
    <w:rsid w:val="00827813"/>
    <w:rsid w:val="0085575D"/>
    <w:rsid w:val="00881B5B"/>
    <w:rsid w:val="00896DEE"/>
    <w:rsid w:val="008B77F1"/>
    <w:rsid w:val="009435AB"/>
    <w:rsid w:val="00946AE0"/>
    <w:rsid w:val="00954021"/>
    <w:rsid w:val="00971909"/>
    <w:rsid w:val="009B02A9"/>
    <w:rsid w:val="009C6F7E"/>
    <w:rsid w:val="00A51F3F"/>
    <w:rsid w:val="00A552A3"/>
    <w:rsid w:val="00A910FD"/>
    <w:rsid w:val="00AC3075"/>
    <w:rsid w:val="00B33EA8"/>
    <w:rsid w:val="00B452BC"/>
    <w:rsid w:val="00BD26FF"/>
    <w:rsid w:val="00BE4629"/>
    <w:rsid w:val="00BF45DA"/>
    <w:rsid w:val="00C07B60"/>
    <w:rsid w:val="00C139A2"/>
    <w:rsid w:val="00C66BC8"/>
    <w:rsid w:val="00CB0444"/>
    <w:rsid w:val="00CC1C90"/>
    <w:rsid w:val="00CE38C4"/>
    <w:rsid w:val="00D06914"/>
    <w:rsid w:val="00DA6976"/>
    <w:rsid w:val="00DD0F26"/>
    <w:rsid w:val="00DD1EE5"/>
    <w:rsid w:val="00DD7A38"/>
    <w:rsid w:val="00DF5565"/>
    <w:rsid w:val="00DF6A60"/>
    <w:rsid w:val="00E26965"/>
    <w:rsid w:val="00E35ABA"/>
    <w:rsid w:val="00E51FDF"/>
    <w:rsid w:val="00E80A10"/>
    <w:rsid w:val="00EB19CE"/>
    <w:rsid w:val="00EB5082"/>
    <w:rsid w:val="00EC7146"/>
    <w:rsid w:val="00ED7813"/>
    <w:rsid w:val="00F05AED"/>
    <w:rsid w:val="00F13A48"/>
    <w:rsid w:val="00F67C48"/>
    <w:rsid w:val="00FD1D57"/>
    <w:rsid w:val="00FD351A"/>
    <w:rsid w:val="00FF0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1EEF"/>
  <w15:chartTrackingRefBased/>
  <w15:docId w15:val="{C8AB5DA1-8B12-4997-AF85-91CC7654C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A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5A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ADE"/>
    <w:pPr>
      <w:ind w:left="720"/>
      <w:contextualSpacing/>
    </w:pPr>
  </w:style>
  <w:style w:type="character" w:customStyle="1" w:styleId="Heading1Char">
    <w:name w:val="Heading 1 Char"/>
    <w:basedOn w:val="DefaultParagraphFont"/>
    <w:link w:val="Heading1"/>
    <w:uiPriority w:val="9"/>
    <w:rsid w:val="00F05A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05AED"/>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F05A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AED"/>
    <w:rPr>
      <w:rFonts w:ascii="Segoe UI" w:hAnsi="Segoe UI" w:cs="Segoe UI"/>
      <w:sz w:val="18"/>
      <w:szCs w:val="18"/>
    </w:rPr>
  </w:style>
  <w:style w:type="paragraph" w:styleId="TOCHeading">
    <w:name w:val="TOC Heading"/>
    <w:basedOn w:val="Heading1"/>
    <w:next w:val="Normal"/>
    <w:uiPriority w:val="39"/>
    <w:unhideWhenUsed/>
    <w:qFormat/>
    <w:rsid w:val="00F05AED"/>
    <w:pPr>
      <w:outlineLvl w:val="9"/>
    </w:pPr>
    <w:rPr>
      <w:lang w:val="en-US"/>
    </w:rPr>
  </w:style>
  <w:style w:type="paragraph" w:styleId="TOC1">
    <w:name w:val="toc 1"/>
    <w:basedOn w:val="Normal"/>
    <w:next w:val="Normal"/>
    <w:autoRedefine/>
    <w:uiPriority w:val="39"/>
    <w:unhideWhenUsed/>
    <w:rsid w:val="00F05AED"/>
    <w:pPr>
      <w:spacing w:after="100"/>
    </w:pPr>
  </w:style>
  <w:style w:type="paragraph" w:styleId="TOC2">
    <w:name w:val="toc 2"/>
    <w:basedOn w:val="Normal"/>
    <w:next w:val="Normal"/>
    <w:autoRedefine/>
    <w:uiPriority w:val="39"/>
    <w:unhideWhenUsed/>
    <w:rsid w:val="00F05AED"/>
    <w:pPr>
      <w:spacing w:after="100"/>
      <w:ind w:left="220"/>
    </w:pPr>
  </w:style>
  <w:style w:type="character" w:styleId="Hyperlink">
    <w:name w:val="Hyperlink"/>
    <w:basedOn w:val="DefaultParagraphFont"/>
    <w:uiPriority w:val="99"/>
    <w:unhideWhenUsed/>
    <w:rsid w:val="00F05A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2D9AE1A-6F6B-4BD5-8FEF-AD2575283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17</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Rawlins</dc:creator>
  <cp:keywords/>
  <dc:description/>
  <cp:lastModifiedBy>Jack Rawlins</cp:lastModifiedBy>
  <cp:revision>39</cp:revision>
  <dcterms:created xsi:type="dcterms:W3CDTF">2018-03-21T00:53:00Z</dcterms:created>
  <dcterms:modified xsi:type="dcterms:W3CDTF">2018-03-23T17:16:00Z</dcterms:modified>
</cp:coreProperties>
</file>