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CADC8" w14:textId="77777777" w:rsidR="00DB3504" w:rsidRDefault="00DB3504" w:rsidP="00F20EB1">
      <w:pPr>
        <w:pStyle w:val="Heading1"/>
        <w:rPr>
          <w:b/>
          <w:bCs/>
          <w:color w:val="auto"/>
          <w:sz w:val="22"/>
          <w:szCs w:val="22"/>
          <w:lang w:val="en-GB"/>
        </w:rPr>
      </w:pPr>
    </w:p>
    <w:p w14:paraId="787BD741" w14:textId="77777777" w:rsidR="00DB3504" w:rsidRPr="00DB3504" w:rsidRDefault="00DB3504" w:rsidP="00DB3504">
      <w:pPr>
        <w:pStyle w:val="Heading1"/>
        <w:rPr>
          <w:b/>
          <w:bCs/>
          <w:color w:val="auto"/>
          <w:sz w:val="22"/>
          <w:szCs w:val="22"/>
          <w:lang w:val="en-GB"/>
        </w:rPr>
      </w:pPr>
    </w:p>
    <w:p w14:paraId="48F9A593" w14:textId="77777777" w:rsidR="009C5646" w:rsidRDefault="00DB3504" w:rsidP="00DB3504">
      <w:pPr>
        <w:pStyle w:val="Heading1"/>
        <w:rPr>
          <w:b/>
          <w:bCs/>
          <w:color w:val="auto"/>
          <w:sz w:val="22"/>
          <w:szCs w:val="22"/>
          <w:lang w:val="en-GB"/>
        </w:rPr>
      </w:pPr>
      <w:r w:rsidRPr="00DB3504">
        <w:rPr>
          <w:b/>
          <w:bCs/>
          <w:color w:val="auto"/>
          <w:sz w:val="22"/>
          <w:szCs w:val="22"/>
          <w:lang w:val="en-GB"/>
        </w:rPr>
        <w:t xml:space="preserve">                                                    </w:t>
      </w:r>
    </w:p>
    <w:p w14:paraId="58B3B4F0" w14:textId="77777777" w:rsidR="009C5646" w:rsidRDefault="009C5646" w:rsidP="00DB3504">
      <w:pPr>
        <w:pStyle w:val="Heading1"/>
        <w:rPr>
          <w:b/>
          <w:bCs/>
          <w:color w:val="auto"/>
          <w:sz w:val="22"/>
          <w:szCs w:val="22"/>
          <w:lang w:val="en-GB"/>
        </w:rPr>
      </w:pPr>
    </w:p>
    <w:p w14:paraId="59250FB2" w14:textId="77777777" w:rsidR="009C5646" w:rsidRDefault="009C5646" w:rsidP="00DB3504">
      <w:pPr>
        <w:pStyle w:val="Heading1"/>
        <w:rPr>
          <w:b/>
          <w:bCs/>
          <w:color w:val="auto"/>
          <w:sz w:val="22"/>
          <w:szCs w:val="22"/>
          <w:lang w:val="en-GB"/>
        </w:rPr>
      </w:pPr>
    </w:p>
    <w:p w14:paraId="41FDC7BB" w14:textId="216A0F57" w:rsidR="00DB3504" w:rsidRPr="00DB3504" w:rsidRDefault="009C5646" w:rsidP="00026DB5">
      <w:pPr>
        <w:rPr>
          <w:lang w:val="en-GB"/>
        </w:rPr>
      </w:pPr>
      <w:r>
        <w:rPr>
          <w:lang w:val="en-GB"/>
        </w:rPr>
        <w:t xml:space="preserve">                                          </w:t>
      </w:r>
      <w:r w:rsidR="008B0C73">
        <w:rPr>
          <w:noProof/>
          <w:lang w:val="en-GB"/>
        </w:rPr>
        <w:drawing>
          <wp:inline distT="0" distB="0" distL="0" distR="0" wp14:anchorId="7CDB3E77" wp14:editId="1A967AB0">
            <wp:extent cx="3322320" cy="2129155"/>
            <wp:effectExtent l="0" t="0" r="0" b="4445"/>
            <wp:docPr id="1" name="Picture 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con&#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22320" cy="2129155"/>
                    </a:xfrm>
                    <a:prstGeom prst="rect">
                      <a:avLst/>
                    </a:prstGeom>
                    <a:noFill/>
                  </pic:spPr>
                </pic:pic>
              </a:graphicData>
            </a:graphic>
          </wp:inline>
        </w:drawing>
      </w:r>
      <w:r>
        <w:rPr>
          <w:lang w:val="en-GB"/>
        </w:rPr>
        <w:t xml:space="preserve">   </w:t>
      </w:r>
    </w:p>
    <w:p w14:paraId="3FE43929" w14:textId="77777777" w:rsidR="00DB3504" w:rsidRPr="00DB3504" w:rsidRDefault="00DB3504" w:rsidP="00DB3504">
      <w:pPr>
        <w:pStyle w:val="Heading1"/>
        <w:rPr>
          <w:b/>
          <w:bCs/>
          <w:color w:val="auto"/>
          <w:sz w:val="22"/>
          <w:szCs w:val="22"/>
          <w:lang w:val="en-GB"/>
        </w:rPr>
      </w:pPr>
    </w:p>
    <w:p w14:paraId="3171A6C6" w14:textId="77777777" w:rsidR="00DB3504" w:rsidRPr="00DB3504" w:rsidRDefault="00DB3504" w:rsidP="00DB3504">
      <w:pPr>
        <w:pStyle w:val="Heading1"/>
        <w:rPr>
          <w:b/>
          <w:bCs/>
          <w:color w:val="auto"/>
          <w:sz w:val="22"/>
          <w:szCs w:val="22"/>
          <w:lang w:val="en-GB"/>
        </w:rPr>
      </w:pPr>
    </w:p>
    <w:p w14:paraId="7017BB57" w14:textId="77777777" w:rsidR="00DB3504" w:rsidRPr="00DB3504" w:rsidRDefault="00DB3504" w:rsidP="00DB3504">
      <w:pPr>
        <w:pStyle w:val="Heading1"/>
        <w:rPr>
          <w:b/>
          <w:bCs/>
          <w:color w:val="auto"/>
          <w:sz w:val="22"/>
          <w:szCs w:val="22"/>
          <w:lang w:val="en-GB"/>
        </w:rPr>
      </w:pPr>
    </w:p>
    <w:p w14:paraId="6E0362EC" w14:textId="77777777" w:rsidR="00DB3504" w:rsidRDefault="00DB3504" w:rsidP="00F20EB1">
      <w:pPr>
        <w:pStyle w:val="Heading1"/>
        <w:rPr>
          <w:b/>
          <w:bCs/>
          <w:color w:val="auto"/>
          <w:sz w:val="22"/>
          <w:szCs w:val="22"/>
          <w:lang w:val="en-GB"/>
        </w:rPr>
      </w:pPr>
    </w:p>
    <w:p w14:paraId="36AC5CC5" w14:textId="64F33855" w:rsidR="008B0C73" w:rsidRPr="008B0C73" w:rsidRDefault="008B0C73" w:rsidP="008B0C73">
      <w:pPr>
        <w:pStyle w:val="Heading1"/>
        <w:rPr>
          <w:b/>
          <w:bCs/>
          <w:color w:val="auto"/>
          <w:sz w:val="22"/>
          <w:szCs w:val="22"/>
          <w:lang w:val="en-GB"/>
        </w:rPr>
      </w:pPr>
      <w:r w:rsidRPr="008B0C73">
        <w:rPr>
          <w:b/>
          <w:bCs/>
          <w:color w:val="auto"/>
          <w:sz w:val="22"/>
          <w:szCs w:val="22"/>
          <w:lang w:val="en-GB"/>
        </w:rPr>
        <w:t xml:space="preserve">                                                   </w:t>
      </w:r>
      <w:r>
        <w:rPr>
          <w:b/>
          <w:bCs/>
          <w:color w:val="auto"/>
          <w:sz w:val="22"/>
          <w:szCs w:val="22"/>
          <w:lang w:val="en-GB"/>
        </w:rPr>
        <w:t xml:space="preserve">                      </w:t>
      </w:r>
      <w:r w:rsidRPr="008B0C73">
        <w:rPr>
          <w:b/>
          <w:bCs/>
          <w:color w:val="auto"/>
          <w:sz w:val="22"/>
          <w:szCs w:val="22"/>
          <w:lang w:val="en-GB"/>
        </w:rPr>
        <w:t xml:space="preserve">  ANNA BUONOCORE                                                                                                                   </w:t>
      </w:r>
    </w:p>
    <w:p w14:paraId="0D6FCD0F" w14:textId="77777777" w:rsidR="008B0C73" w:rsidRPr="008B0C73" w:rsidRDefault="008B0C73" w:rsidP="008B0C73">
      <w:pPr>
        <w:pStyle w:val="Heading1"/>
        <w:rPr>
          <w:b/>
          <w:bCs/>
          <w:color w:val="auto"/>
          <w:sz w:val="22"/>
          <w:szCs w:val="22"/>
          <w:lang w:val="en-GB"/>
        </w:rPr>
      </w:pPr>
    </w:p>
    <w:p w14:paraId="248D46CD" w14:textId="77E154FD" w:rsidR="00DB3504" w:rsidRDefault="008B0C73" w:rsidP="008B0C73">
      <w:pPr>
        <w:pStyle w:val="Heading1"/>
        <w:rPr>
          <w:b/>
          <w:bCs/>
          <w:color w:val="auto"/>
          <w:sz w:val="22"/>
          <w:szCs w:val="22"/>
          <w:lang w:val="en-GB"/>
        </w:rPr>
      </w:pPr>
      <w:r w:rsidRPr="008B0C73">
        <w:rPr>
          <w:b/>
          <w:bCs/>
          <w:color w:val="auto"/>
          <w:sz w:val="22"/>
          <w:szCs w:val="22"/>
          <w:lang w:val="en-GB"/>
        </w:rPr>
        <w:t xml:space="preserve">                                                   </w:t>
      </w:r>
      <w:r>
        <w:rPr>
          <w:b/>
          <w:bCs/>
          <w:color w:val="auto"/>
          <w:sz w:val="22"/>
          <w:szCs w:val="22"/>
          <w:lang w:val="en-GB"/>
        </w:rPr>
        <w:t xml:space="preserve">                    </w:t>
      </w:r>
      <w:r w:rsidRPr="008B0C73">
        <w:rPr>
          <w:b/>
          <w:bCs/>
          <w:color w:val="auto"/>
          <w:sz w:val="22"/>
          <w:szCs w:val="22"/>
          <w:lang w:val="en-GB"/>
        </w:rPr>
        <w:t xml:space="preserve"> STUDENT ID: 2022563</w:t>
      </w:r>
    </w:p>
    <w:p w14:paraId="1212006B" w14:textId="77777777" w:rsidR="00026DB5" w:rsidRDefault="00026DB5" w:rsidP="00026DB5">
      <w:pPr>
        <w:rPr>
          <w:lang w:val="en-GB"/>
        </w:rPr>
      </w:pPr>
    </w:p>
    <w:p w14:paraId="32359846" w14:textId="77777777" w:rsidR="00026DB5" w:rsidRDefault="00026DB5" w:rsidP="00026DB5">
      <w:pPr>
        <w:rPr>
          <w:lang w:val="en-GB"/>
        </w:rPr>
      </w:pPr>
    </w:p>
    <w:p w14:paraId="4C191AA6" w14:textId="77777777" w:rsidR="00026DB5" w:rsidRDefault="00026DB5" w:rsidP="00026DB5">
      <w:pPr>
        <w:rPr>
          <w:lang w:val="en-GB"/>
        </w:rPr>
      </w:pPr>
    </w:p>
    <w:p w14:paraId="3D590F7D" w14:textId="77777777" w:rsidR="00026DB5" w:rsidRDefault="00026DB5" w:rsidP="00026DB5">
      <w:pPr>
        <w:rPr>
          <w:lang w:val="en-GB"/>
        </w:rPr>
      </w:pPr>
    </w:p>
    <w:p w14:paraId="3F3AAD1E" w14:textId="77777777" w:rsidR="00026DB5" w:rsidRDefault="00026DB5" w:rsidP="00026DB5">
      <w:pPr>
        <w:rPr>
          <w:lang w:val="en-GB"/>
        </w:rPr>
      </w:pPr>
    </w:p>
    <w:p w14:paraId="09E718A7" w14:textId="77777777" w:rsidR="00026DB5" w:rsidRDefault="00026DB5" w:rsidP="00026DB5">
      <w:pPr>
        <w:rPr>
          <w:lang w:val="en-GB"/>
        </w:rPr>
      </w:pPr>
    </w:p>
    <w:p w14:paraId="5A819EA6" w14:textId="77777777" w:rsidR="00026DB5" w:rsidRPr="00026DB5" w:rsidRDefault="00026DB5" w:rsidP="00026DB5">
      <w:pPr>
        <w:rPr>
          <w:lang w:val="en-GB"/>
        </w:rPr>
      </w:pPr>
    </w:p>
    <w:p w14:paraId="26E02087" w14:textId="77777777" w:rsidR="00DB3504" w:rsidRDefault="00DB3504" w:rsidP="00F20EB1">
      <w:pPr>
        <w:pStyle w:val="Heading1"/>
        <w:rPr>
          <w:b/>
          <w:bCs/>
          <w:color w:val="auto"/>
          <w:sz w:val="22"/>
          <w:szCs w:val="22"/>
          <w:lang w:val="en-GB"/>
        </w:rPr>
      </w:pPr>
    </w:p>
    <w:p w14:paraId="0D252D10" w14:textId="77777777" w:rsidR="00026DB5" w:rsidRDefault="00026DB5" w:rsidP="00026DB5">
      <w:pPr>
        <w:rPr>
          <w:lang w:val="en-GB"/>
        </w:rPr>
      </w:pPr>
    </w:p>
    <w:p w14:paraId="083FA9B1" w14:textId="77777777" w:rsidR="00026DB5" w:rsidRPr="00026DB5" w:rsidRDefault="00026DB5" w:rsidP="00026DB5">
      <w:pPr>
        <w:rPr>
          <w:lang w:val="en-GB"/>
        </w:rPr>
      </w:pPr>
    </w:p>
    <w:sdt>
      <w:sdtPr>
        <w:id w:val="-74822804"/>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0C3D02CD" w14:textId="7D59EC28" w:rsidR="00026DB5" w:rsidRDefault="00026DB5">
          <w:pPr>
            <w:pStyle w:val="TOCHeading"/>
          </w:pPr>
          <w:r>
            <w:t>Contents</w:t>
          </w:r>
        </w:p>
        <w:p w14:paraId="4FC7B50D" w14:textId="0C5F7250" w:rsidR="00026DB5" w:rsidRDefault="00026DB5">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93095003" w:history="1">
            <w:r w:rsidRPr="006F36AC">
              <w:rPr>
                <w:rStyle w:val="Hyperlink"/>
                <w:b/>
                <w:bCs/>
                <w:noProof/>
                <w:lang w:val="en-GB"/>
              </w:rPr>
              <w:t>INTRODUCTION</w:t>
            </w:r>
            <w:r>
              <w:rPr>
                <w:noProof/>
                <w:webHidden/>
              </w:rPr>
              <w:tab/>
            </w:r>
            <w:r>
              <w:rPr>
                <w:noProof/>
                <w:webHidden/>
              </w:rPr>
              <w:fldChar w:fldCharType="begin"/>
            </w:r>
            <w:r>
              <w:rPr>
                <w:noProof/>
                <w:webHidden/>
              </w:rPr>
              <w:instrText xml:space="preserve"> PAGEREF _Toc93095003 \h </w:instrText>
            </w:r>
            <w:r>
              <w:rPr>
                <w:noProof/>
                <w:webHidden/>
              </w:rPr>
            </w:r>
            <w:r>
              <w:rPr>
                <w:noProof/>
                <w:webHidden/>
              </w:rPr>
              <w:fldChar w:fldCharType="separate"/>
            </w:r>
            <w:r>
              <w:rPr>
                <w:noProof/>
                <w:webHidden/>
              </w:rPr>
              <w:t>3</w:t>
            </w:r>
            <w:r>
              <w:rPr>
                <w:noProof/>
                <w:webHidden/>
              </w:rPr>
              <w:fldChar w:fldCharType="end"/>
            </w:r>
          </w:hyperlink>
        </w:p>
        <w:p w14:paraId="3B798BFD" w14:textId="234B295F" w:rsidR="00026DB5" w:rsidRDefault="00026DB5">
          <w:pPr>
            <w:pStyle w:val="TOC1"/>
            <w:tabs>
              <w:tab w:val="right" w:leader="dot" w:pos="9350"/>
            </w:tabs>
            <w:rPr>
              <w:rFonts w:eastAsiaTheme="minorEastAsia"/>
              <w:noProof/>
            </w:rPr>
          </w:pPr>
          <w:hyperlink w:anchor="_Toc93095004" w:history="1">
            <w:r w:rsidRPr="006F36AC">
              <w:rPr>
                <w:rStyle w:val="Hyperlink"/>
                <w:b/>
                <w:bCs/>
                <w:noProof/>
                <w:lang w:val="en-GB"/>
              </w:rPr>
              <w:t>MAIN BODY</w:t>
            </w:r>
            <w:r>
              <w:rPr>
                <w:noProof/>
                <w:webHidden/>
              </w:rPr>
              <w:tab/>
            </w:r>
            <w:r>
              <w:rPr>
                <w:noProof/>
                <w:webHidden/>
              </w:rPr>
              <w:fldChar w:fldCharType="begin"/>
            </w:r>
            <w:r>
              <w:rPr>
                <w:noProof/>
                <w:webHidden/>
              </w:rPr>
              <w:instrText xml:space="preserve"> PAGEREF _Toc93095004 \h </w:instrText>
            </w:r>
            <w:r>
              <w:rPr>
                <w:noProof/>
                <w:webHidden/>
              </w:rPr>
            </w:r>
            <w:r>
              <w:rPr>
                <w:noProof/>
                <w:webHidden/>
              </w:rPr>
              <w:fldChar w:fldCharType="separate"/>
            </w:r>
            <w:r>
              <w:rPr>
                <w:noProof/>
                <w:webHidden/>
              </w:rPr>
              <w:t>4</w:t>
            </w:r>
            <w:r>
              <w:rPr>
                <w:noProof/>
                <w:webHidden/>
              </w:rPr>
              <w:fldChar w:fldCharType="end"/>
            </w:r>
          </w:hyperlink>
        </w:p>
        <w:p w14:paraId="40FC41B3" w14:textId="1D8A0A31" w:rsidR="00026DB5" w:rsidRDefault="00026DB5">
          <w:pPr>
            <w:pStyle w:val="TOC1"/>
            <w:tabs>
              <w:tab w:val="right" w:leader="dot" w:pos="9350"/>
            </w:tabs>
            <w:rPr>
              <w:rFonts w:eastAsiaTheme="minorEastAsia"/>
              <w:noProof/>
            </w:rPr>
          </w:pPr>
          <w:hyperlink w:anchor="_Toc93095005" w:history="1">
            <w:r w:rsidRPr="006F36AC">
              <w:rPr>
                <w:rStyle w:val="Hyperlink"/>
                <w:b/>
                <w:bCs/>
                <w:noProof/>
                <w:lang w:val="en-GB"/>
              </w:rPr>
              <w:t>CONCLUSION</w:t>
            </w:r>
            <w:r>
              <w:rPr>
                <w:noProof/>
                <w:webHidden/>
              </w:rPr>
              <w:tab/>
            </w:r>
            <w:r>
              <w:rPr>
                <w:noProof/>
                <w:webHidden/>
              </w:rPr>
              <w:fldChar w:fldCharType="begin"/>
            </w:r>
            <w:r>
              <w:rPr>
                <w:noProof/>
                <w:webHidden/>
              </w:rPr>
              <w:instrText xml:space="preserve"> PAGEREF _Toc93095005 \h </w:instrText>
            </w:r>
            <w:r>
              <w:rPr>
                <w:noProof/>
                <w:webHidden/>
              </w:rPr>
            </w:r>
            <w:r>
              <w:rPr>
                <w:noProof/>
                <w:webHidden/>
              </w:rPr>
              <w:fldChar w:fldCharType="separate"/>
            </w:r>
            <w:r>
              <w:rPr>
                <w:noProof/>
                <w:webHidden/>
              </w:rPr>
              <w:t>6</w:t>
            </w:r>
            <w:r>
              <w:rPr>
                <w:noProof/>
                <w:webHidden/>
              </w:rPr>
              <w:fldChar w:fldCharType="end"/>
            </w:r>
          </w:hyperlink>
        </w:p>
        <w:p w14:paraId="2871533C" w14:textId="467582B6" w:rsidR="00026DB5" w:rsidRDefault="00026DB5">
          <w:pPr>
            <w:pStyle w:val="TOC1"/>
            <w:tabs>
              <w:tab w:val="right" w:leader="dot" w:pos="9350"/>
            </w:tabs>
            <w:rPr>
              <w:rFonts w:eastAsiaTheme="minorEastAsia"/>
              <w:noProof/>
            </w:rPr>
          </w:pPr>
          <w:hyperlink w:anchor="_Toc93095006" w:history="1">
            <w:r w:rsidRPr="006F36AC">
              <w:rPr>
                <w:rStyle w:val="Hyperlink"/>
                <w:b/>
                <w:bCs/>
                <w:noProof/>
                <w:lang w:val="en-GB"/>
              </w:rPr>
              <w:t>REFERENCE</w:t>
            </w:r>
            <w:r>
              <w:rPr>
                <w:noProof/>
                <w:webHidden/>
              </w:rPr>
              <w:tab/>
            </w:r>
            <w:r>
              <w:rPr>
                <w:noProof/>
                <w:webHidden/>
              </w:rPr>
              <w:fldChar w:fldCharType="begin"/>
            </w:r>
            <w:r>
              <w:rPr>
                <w:noProof/>
                <w:webHidden/>
              </w:rPr>
              <w:instrText xml:space="preserve"> PAGEREF _Toc93095006 \h </w:instrText>
            </w:r>
            <w:r>
              <w:rPr>
                <w:noProof/>
                <w:webHidden/>
              </w:rPr>
            </w:r>
            <w:r>
              <w:rPr>
                <w:noProof/>
                <w:webHidden/>
              </w:rPr>
              <w:fldChar w:fldCharType="separate"/>
            </w:r>
            <w:r>
              <w:rPr>
                <w:noProof/>
                <w:webHidden/>
              </w:rPr>
              <w:t>6</w:t>
            </w:r>
            <w:r>
              <w:rPr>
                <w:noProof/>
                <w:webHidden/>
              </w:rPr>
              <w:fldChar w:fldCharType="end"/>
            </w:r>
          </w:hyperlink>
        </w:p>
        <w:p w14:paraId="1BA11AF0" w14:textId="25245191" w:rsidR="00026DB5" w:rsidRDefault="00026DB5">
          <w:r>
            <w:rPr>
              <w:b/>
              <w:bCs/>
              <w:noProof/>
            </w:rPr>
            <w:fldChar w:fldCharType="end"/>
          </w:r>
        </w:p>
      </w:sdtContent>
    </w:sdt>
    <w:p w14:paraId="1BB5FAD7" w14:textId="77777777" w:rsidR="009C5646" w:rsidRDefault="009C5646" w:rsidP="00F20EB1">
      <w:pPr>
        <w:pStyle w:val="Heading1"/>
        <w:rPr>
          <w:b/>
          <w:bCs/>
          <w:color w:val="auto"/>
          <w:sz w:val="22"/>
          <w:szCs w:val="22"/>
          <w:lang w:val="en-GB"/>
        </w:rPr>
      </w:pPr>
    </w:p>
    <w:p w14:paraId="461796D2" w14:textId="77777777" w:rsidR="009C5646" w:rsidRDefault="009C5646" w:rsidP="00F20EB1">
      <w:pPr>
        <w:pStyle w:val="Heading1"/>
        <w:rPr>
          <w:b/>
          <w:bCs/>
          <w:color w:val="auto"/>
          <w:sz w:val="22"/>
          <w:szCs w:val="22"/>
          <w:lang w:val="en-GB"/>
        </w:rPr>
      </w:pPr>
    </w:p>
    <w:p w14:paraId="6894EAF0" w14:textId="77777777" w:rsidR="009C5646" w:rsidRDefault="009C5646" w:rsidP="00F20EB1">
      <w:pPr>
        <w:pStyle w:val="Heading1"/>
        <w:rPr>
          <w:b/>
          <w:bCs/>
          <w:color w:val="auto"/>
          <w:sz w:val="22"/>
          <w:szCs w:val="22"/>
          <w:lang w:val="en-GB"/>
        </w:rPr>
      </w:pPr>
    </w:p>
    <w:p w14:paraId="605AAFBF" w14:textId="77777777" w:rsidR="009C5646" w:rsidRDefault="009C5646" w:rsidP="00F20EB1">
      <w:pPr>
        <w:pStyle w:val="Heading1"/>
        <w:rPr>
          <w:b/>
          <w:bCs/>
          <w:color w:val="auto"/>
          <w:sz w:val="22"/>
          <w:szCs w:val="22"/>
          <w:lang w:val="en-GB"/>
        </w:rPr>
      </w:pPr>
    </w:p>
    <w:p w14:paraId="4D68D465" w14:textId="77777777" w:rsidR="009C5646" w:rsidRDefault="009C5646" w:rsidP="00F20EB1">
      <w:pPr>
        <w:pStyle w:val="Heading1"/>
        <w:rPr>
          <w:b/>
          <w:bCs/>
          <w:color w:val="auto"/>
          <w:sz w:val="22"/>
          <w:szCs w:val="22"/>
          <w:lang w:val="en-GB"/>
        </w:rPr>
      </w:pPr>
    </w:p>
    <w:p w14:paraId="70ACDA18" w14:textId="77777777" w:rsidR="00C27465" w:rsidRDefault="00C27465" w:rsidP="00B35547">
      <w:pPr>
        <w:pStyle w:val="Heading1"/>
        <w:rPr>
          <w:b/>
          <w:bCs/>
          <w:color w:val="auto"/>
          <w:sz w:val="28"/>
          <w:szCs w:val="28"/>
          <w:lang w:val="en-GB"/>
        </w:rPr>
      </w:pPr>
    </w:p>
    <w:p w14:paraId="1ECA3001" w14:textId="77777777" w:rsidR="00C27465" w:rsidRDefault="00C27465" w:rsidP="00B35547">
      <w:pPr>
        <w:pStyle w:val="Heading1"/>
        <w:rPr>
          <w:b/>
          <w:bCs/>
          <w:color w:val="auto"/>
          <w:sz w:val="28"/>
          <w:szCs w:val="28"/>
          <w:lang w:val="en-GB"/>
        </w:rPr>
      </w:pPr>
    </w:p>
    <w:p w14:paraId="1C3D0C40" w14:textId="77777777" w:rsidR="00C27465" w:rsidRDefault="00C27465" w:rsidP="00B35547">
      <w:pPr>
        <w:pStyle w:val="Heading1"/>
        <w:rPr>
          <w:b/>
          <w:bCs/>
          <w:color w:val="auto"/>
          <w:sz w:val="28"/>
          <w:szCs w:val="28"/>
          <w:lang w:val="en-GB"/>
        </w:rPr>
      </w:pPr>
    </w:p>
    <w:p w14:paraId="74CB4AEF" w14:textId="77777777" w:rsidR="00C27465" w:rsidRDefault="00C27465" w:rsidP="00B35547">
      <w:pPr>
        <w:pStyle w:val="Heading1"/>
        <w:rPr>
          <w:b/>
          <w:bCs/>
          <w:color w:val="auto"/>
          <w:sz w:val="28"/>
          <w:szCs w:val="28"/>
          <w:lang w:val="en-GB"/>
        </w:rPr>
      </w:pPr>
    </w:p>
    <w:p w14:paraId="37E764E2" w14:textId="77777777" w:rsidR="00026DB5" w:rsidRDefault="00026DB5" w:rsidP="00026DB5">
      <w:pPr>
        <w:pStyle w:val="Heading1"/>
        <w:rPr>
          <w:b/>
          <w:bCs/>
          <w:color w:val="auto"/>
          <w:sz w:val="28"/>
          <w:szCs w:val="28"/>
          <w:lang w:val="en-GB"/>
        </w:rPr>
      </w:pPr>
      <w:r w:rsidRPr="00026DB5">
        <w:rPr>
          <w:b/>
          <w:bCs/>
          <w:color w:val="auto"/>
          <w:sz w:val="28"/>
          <w:szCs w:val="28"/>
          <w:lang w:val="en-GB"/>
        </w:rPr>
        <w:t xml:space="preserve">                  </w:t>
      </w:r>
    </w:p>
    <w:p w14:paraId="4095858F" w14:textId="77777777" w:rsidR="00026DB5" w:rsidRDefault="00026DB5" w:rsidP="00026DB5">
      <w:pPr>
        <w:pStyle w:val="Heading1"/>
        <w:rPr>
          <w:b/>
          <w:bCs/>
          <w:color w:val="auto"/>
          <w:sz w:val="28"/>
          <w:szCs w:val="28"/>
          <w:lang w:val="en-GB"/>
        </w:rPr>
      </w:pPr>
    </w:p>
    <w:p w14:paraId="5F8BBCE4" w14:textId="77777777" w:rsidR="00026DB5" w:rsidRDefault="00026DB5" w:rsidP="00026DB5">
      <w:pPr>
        <w:pStyle w:val="Heading1"/>
        <w:rPr>
          <w:b/>
          <w:bCs/>
          <w:color w:val="auto"/>
          <w:sz w:val="28"/>
          <w:szCs w:val="28"/>
          <w:lang w:val="en-GB"/>
        </w:rPr>
      </w:pPr>
    </w:p>
    <w:p w14:paraId="6B1B81D9" w14:textId="77777777" w:rsidR="00026DB5" w:rsidRDefault="00026DB5" w:rsidP="00026DB5">
      <w:pPr>
        <w:pStyle w:val="Heading1"/>
        <w:rPr>
          <w:b/>
          <w:bCs/>
          <w:color w:val="auto"/>
          <w:sz w:val="28"/>
          <w:szCs w:val="28"/>
          <w:lang w:val="en-GB"/>
        </w:rPr>
      </w:pPr>
    </w:p>
    <w:p w14:paraId="5F08C906" w14:textId="77777777" w:rsidR="00026DB5" w:rsidRDefault="00026DB5" w:rsidP="00026DB5">
      <w:pPr>
        <w:pStyle w:val="Heading1"/>
        <w:rPr>
          <w:b/>
          <w:bCs/>
          <w:color w:val="auto"/>
          <w:sz w:val="28"/>
          <w:szCs w:val="28"/>
          <w:lang w:val="en-GB"/>
        </w:rPr>
      </w:pPr>
    </w:p>
    <w:p w14:paraId="444BA99B" w14:textId="2E3B6C76" w:rsidR="00C27465" w:rsidRDefault="00C27465" w:rsidP="00B35547">
      <w:pPr>
        <w:pStyle w:val="Heading1"/>
        <w:rPr>
          <w:b/>
          <w:bCs/>
          <w:color w:val="auto"/>
          <w:sz w:val="28"/>
          <w:szCs w:val="28"/>
          <w:lang w:val="en-GB"/>
        </w:rPr>
      </w:pPr>
    </w:p>
    <w:p w14:paraId="6029373A" w14:textId="77777777" w:rsidR="00026DB5" w:rsidRDefault="00026DB5" w:rsidP="00026DB5">
      <w:pPr>
        <w:rPr>
          <w:lang w:val="en-GB"/>
        </w:rPr>
      </w:pPr>
    </w:p>
    <w:p w14:paraId="20A051D4" w14:textId="77777777" w:rsidR="00026DB5" w:rsidRDefault="00026DB5" w:rsidP="00026DB5">
      <w:pPr>
        <w:rPr>
          <w:lang w:val="en-GB"/>
        </w:rPr>
      </w:pPr>
    </w:p>
    <w:p w14:paraId="612542AD" w14:textId="77777777" w:rsidR="00026DB5" w:rsidRPr="00026DB5" w:rsidRDefault="00026DB5" w:rsidP="00026DB5">
      <w:pPr>
        <w:rPr>
          <w:lang w:val="en-GB"/>
        </w:rPr>
      </w:pPr>
    </w:p>
    <w:p w14:paraId="4E2F7F38" w14:textId="267515DA" w:rsidR="005B4CC6" w:rsidRPr="00C27465" w:rsidRDefault="00B35547" w:rsidP="00B35547">
      <w:pPr>
        <w:pStyle w:val="Heading1"/>
        <w:rPr>
          <w:b/>
          <w:bCs/>
          <w:color w:val="auto"/>
          <w:sz w:val="28"/>
          <w:szCs w:val="28"/>
          <w:lang w:val="en-GB"/>
        </w:rPr>
      </w:pPr>
      <w:bookmarkStart w:id="0" w:name="_Toc93095003"/>
      <w:r w:rsidRPr="00B35547">
        <w:rPr>
          <w:b/>
          <w:bCs/>
          <w:color w:val="auto"/>
          <w:sz w:val="28"/>
          <w:szCs w:val="28"/>
          <w:lang w:val="en-GB"/>
        </w:rPr>
        <w:t>INTRODUCTION</w:t>
      </w:r>
      <w:bookmarkEnd w:id="0"/>
      <w:r w:rsidR="005F39D4">
        <w:rPr>
          <w:b/>
          <w:bCs/>
          <w:color w:val="auto"/>
          <w:sz w:val="28"/>
          <w:szCs w:val="28"/>
          <w:lang w:val="en-GB"/>
        </w:rPr>
        <w:t xml:space="preserve">  </w:t>
      </w:r>
    </w:p>
    <w:p w14:paraId="20833B1C" w14:textId="77777777" w:rsidR="005E22E4" w:rsidRPr="005E22E4" w:rsidRDefault="005E22E4" w:rsidP="005E22E4">
      <w:pPr>
        <w:rPr>
          <w:lang w:val="en-GB"/>
        </w:rPr>
      </w:pPr>
    </w:p>
    <w:p w14:paraId="5F9B3D4C" w14:textId="6C7CECF1" w:rsidR="001877AD" w:rsidRDefault="005A5D5D" w:rsidP="005A5D5D">
      <w:pPr>
        <w:rPr>
          <w:lang w:val="en-GB"/>
        </w:rPr>
      </w:pPr>
      <w:r w:rsidRPr="005A5D5D">
        <w:rPr>
          <w:lang w:val="en-GB"/>
        </w:rPr>
        <w:t>Tesla is an American automotive company, that operates in North America, Europe, and Asia</w:t>
      </w:r>
      <w:r>
        <w:rPr>
          <w:lang w:val="en-GB"/>
        </w:rPr>
        <w:t xml:space="preserve">, </w:t>
      </w:r>
      <w:r w:rsidRPr="005A5D5D">
        <w:rPr>
          <w:lang w:val="en-GB"/>
        </w:rPr>
        <w:t>provides its customers with electric cars and clean energy products such as photovoltaic systems, its mission is to accelerate the world's transition to sustainable energy</w:t>
      </w:r>
      <w:r>
        <w:rPr>
          <w:lang w:val="en-GB"/>
        </w:rPr>
        <w:t>.</w:t>
      </w:r>
      <w:r w:rsidRPr="005A5D5D">
        <w:rPr>
          <w:lang w:val="en-GB"/>
        </w:rPr>
        <w:t xml:space="preserve"> </w:t>
      </w:r>
      <w:r w:rsidR="00544160">
        <w:rPr>
          <w:lang w:val="en-GB"/>
        </w:rPr>
        <w:t xml:space="preserve"> </w:t>
      </w:r>
      <w:r w:rsidR="00BD117F" w:rsidRPr="00BD117F">
        <w:rPr>
          <w:lang w:val="en-GB"/>
        </w:rPr>
        <w:t>(Tesla, 2022)</w:t>
      </w:r>
      <w:r w:rsidR="00FE6FC5" w:rsidRPr="00FE6FC5">
        <w:rPr>
          <w:lang w:val="en-GB"/>
        </w:rPr>
        <w:t xml:space="preserve"> </w:t>
      </w:r>
    </w:p>
    <w:p w14:paraId="2FAF8C91" w14:textId="77777777" w:rsidR="002542D4" w:rsidRDefault="00E97624" w:rsidP="00A47A8B">
      <w:pPr>
        <w:rPr>
          <w:lang w:val="en-GB"/>
        </w:rPr>
      </w:pPr>
      <w:r>
        <w:rPr>
          <w:lang w:val="en-GB"/>
        </w:rPr>
        <w:t xml:space="preserve">The </w:t>
      </w:r>
      <w:r w:rsidR="00A47A8B" w:rsidRPr="00AC2ED9">
        <w:rPr>
          <w:lang w:val="en-GB"/>
        </w:rPr>
        <w:t xml:space="preserve">company has been promoting the electric car since its </w:t>
      </w:r>
      <w:r w:rsidR="00A47A8B">
        <w:rPr>
          <w:lang w:val="en-GB"/>
        </w:rPr>
        <w:t>founded and it</w:t>
      </w:r>
      <w:r w:rsidR="00A47A8B" w:rsidRPr="00AC2ED9">
        <w:rPr>
          <w:lang w:val="en-GB"/>
        </w:rPr>
        <w:t xml:space="preserve"> defines</w:t>
      </w:r>
      <w:r w:rsidR="00A47A8B">
        <w:rPr>
          <w:lang w:val="en-GB"/>
        </w:rPr>
        <w:t xml:space="preserve"> </w:t>
      </w:r>
      <w:r w:rsidR="00A47A8B" w:rsidRPr="00AC2ED9">
        <w:rPr>
          <w:lang w:val="en-GB"/>
        </w:rPr>
        <w:t xml:space="preserve">electric cars as the future of the automotive industry, </w:t>
      </w:r>
    </w:p>
    <w:p w14:paraId="4C9F4FB3" w14:textId="317B3910" w:rsidR="00994386" w:rsidRDefault="00994386" w:rsidP="003B437B">
      <w:pPr>
        <w:rPr>
          <w:lang w:val="en-GB"/>
        </w:rPr>
      </w:pPr>
      <w:r w:rsidRPr="00994386">
        <w:rPr>
          <w:lang w:val="en-GB"/>
        </w:rPr>
        <w:t>China is the largest automotive market in the world, Shanghai is home to one of Tesla's mega-factories, In December 2019, it was hit by covid 19, which is a virus discovered in Wuhan, and then shortly after infected the entire globe. (Statista, 2020).</w:t>
      </w:r>
    </w:p>
    <w:p w14:paraId="2FEB2CB8" w14:textId="6CB73CAB" w:rsidR="000F7050" w:rsidRPr="005125BF" w:rsidRDefault="00FE6FC5" w:rsidP="003B437B">
      <w:pPr>
        <w:rPr>
          <w:lang w:val="en-GB"/>
        </w:rPr>
      </w:pPr>
      <w:r w:rsidRPr="005125BF">
        <w:rPr>
          <w:lang w:val="en-GB"/>
        </w:rPr>
        <w:t xml:space="preserve">Looking at past to present and thinking at the future it is obvious how rapidly the car industry has grown, as far as, involve today, the entire globe. </w:t>
      </w:r>
    </w:p>
    <w:p w14:paraId="660D2934" w14:textId="501B1601" w:rsidR="00105E40" w:rsidRDefault="000B61B6" w:rsidP="003B437B">
      <w:pPr>
        <w:rPr>
          <w:lang w:val="en-GB"/>
        </w:rPr>
      </w:pPr>
      <w:r w:rsidRPr="005125BF">
        <w:rPr>
          <w:lang w:val="en-GB"/>
        </w:rPr>
        <w:t>The</w:t>
      </w:r>
      <w:r w:rsidRPr="005125BF">
        <w:rPr>
          <w:lang w:val="en-GB"/>
        </w:rPr>
        <w:t xml:space="preserve"> automotive industry is a vital component of economic development, with comprehensive upstream and downstream interconnections</w:t>
      </w:r>
      <w:r w:rsidRPr="005125BF">
        <w:rPr>
          <w:lang w:val="en-GB"/>
        </w:rPr>
        <w:t>.</w:t>
      </w:r>
    </w:p>
    <w:p w14:paraId="0759C662" w14:textId="1E40A023" w:rsidR="00B35547" w:rsidRDefault="00B35547" w:rsidP="00B35547">
      <w:pPr>
        <w:pStyle w:val="Heading1"/>
        <w:rPr>
          <w:b/>
          <w:bCs/>
          <w:color w:val="FF0000"/>
          <w:sz w:val="28"/>
          <w:szCs w:val="28"/>
          <w:lang w:val="en-GB"/>
        </w:rPr>
      </w:pPr>
      <w:bookmarkStart w:id="1" w:name="_Toc93095004"/>
      <w:r w:rsidRPr="00B35547">
        <w:rPr>
          <w:b/>
          <w:bCs/>
          <w:color w:val="auto"/>
          <w:sz w:val="28"/>
          <w:szCs w:val="28"/>
          <w:lang w:val="en-GB"/>
        </w:rPr>
        <w:t>MAIN BODY</w:t>
      </w:r>
      <w:bookmarkEnd w:id="1"/>
      <w:r w:rsidR="005F39D4">
        <w:rPr>
          <w:b/>
          <w:bCs/>
          <w:color w:val="auto"/>
          <w:sz w:val="28"/>
          <w:szCs w:val="28"/>
          <w:lang w:val="en-GB"/>
        </w:rPr>
        <w:t xml:space="preserve">  </w:t>
      </w:r>
    </w:p>
    <w:p w14:paraId="5A97A191" w14:textId="6F8314C3" w:rsidR="00995C40" w:rsidRDefault="00995C40" w:rsidP="00995C40">
      <w:pPr>
        <w:rPr>
          <w:lang w:val="en-GB"/>
        </w:rPr>
      </w:pPr>
      <w:r w:rsidRPr="00995C40">
        <w:rPr>
          <w:lang w:val="en-GB"/>
        </w:rPr>
        <w:t>The effects of the pandemic accelerated an industry in transition, the automotive one. The pandemic has had a major impact on it, car companies have</w:t>
      </w:r>
      <w:r w:rsidR="00043989">
        <w:rPr>
          <w:lang w:val="en-GB"/>
        </w:rPr>
        <w:t xml:space="preserve"> not</w:t>
      </w:r>
      <w:r w:rsidRPr="00995C40">
        <w:rPr>
          <w:lang w:val="en-GB"/>
        </w:rPr>
        <w:t xml:space="preserve"> had such a profound impact in half a century.</w:t>
      </w:r>
      <w:r w:rsidR="009B43B4" w:rsidRPr="009B43B4">
        <w:rPr>
          <w:lang w:val="en-GB"/>
        </w:rPr>
        <w:t xml:space="preserve"> (MSXI, n.d.)</w:t>
      </w:r>
    </w:p>
    <w:p w14:paraId="325CF764" w14:textId="0F1726DC" w:rsidR="00B9592D" w:rsidRDefault="00B9592D" w:rsidP="00995C40">
      <w:pPr>
        <w:rPr>
          <w:lang w:val="en-GB"/>
        </w:rPr>
      </w:pPr>
      <w:r w:rsidRPr="00B9592D">
        <w:rPr>
          <w:lang w:val="en-GB"/>
        </w:rPr>
        <w:t xml:space="preserve">With the pandemic coming, in early 2019 the company rushed to find a solution, closed dealerships, cut </w:t>
      </w:r>
      <w:r w:rsidR="00616E8F" w:rsidRPr="00B9592D">
        <w:rPr>
          <w:lang w:val="en-GB"/>
        </w:rPr>
        <w:t>costs</w:t>
      </w:r>
      <w:r w:rsidR="00616E8F">
        <w:rPr>
          <w:lang w:val="en-GB"/>
        </w:rPr>
        <w:t xml:space="preserve">, </w:t>
      </w:r>
      <w:r w:rsidRPr="00B9592D">
        <w:rPr>
          <w:lang w:val="en-GB"/>
        </w:rPr>
        <w:t>tried to raise as much money as possible, At the same time Elon Musk COF of Tesla, was regularly arguing on Twitter with critics and financial market regulators calling them fascists, He fought for openings of his factories, as local officials forced Tesla to close its main car factory in California</w:t>
      </w:r>
      <w:r>
        <w:rPr>
          <w:lang w:val="en-GB"/>
        </w:rPr>
        <w:t>.</w:t>
      </w:r>
      <w:r w:rsidR="00616E8F" w:rsidRPr="00616E8F">
        <w:rPr>
          <w:lang w:val="en-GB"/>
        </w:rPr>
        <w:t xml:space="preserve"> </w:t>
      </w:r>
      <w:r w:rsidR="00616E8F" w:rsidRPr="00616E8F">
        <w:rPr>
          <w:lang w:val="en-GB"/>
        </w:rPr>
        <w:t>(</w:t>
      </w:r>
      <w:proofErr w:type="spellStart"/>
      <w:r w:rsidR="00616E8F" w:rsidRPr="00616E8F">
        <w:rPr>
          <w:lang w:val="en-GB"/>
        </w:rPr>
        <w:t>Kolodny</w:t>
      </w:r>
      <w:proofErr w:type="spellEnd"/>
      <w:r w:rsidR="00616E8F" w:rsidRPr="00616E8F">
        <w:rPr>
          <w:lang w:val="en-GB"/>
        </w:rPr>
        <w:t>, 2020)</w:t>
      </w:r>
    </w:p>
    <w:p w14:paraId="4468A6D7" w14:textId="77777777" w:rsidR="00E71685" w:rsidRDefault="00BC6F44" w:rsidP="00901DFC">
      <w:pPr>
        <w:rPr>
          <w:lang w:val="en-GB"/>
        </w:rPr>
      </w:pPr>
      <w:r w:rsidRPr="00BC6F44">
        <w:rPr>
          <w:lang w:val="en-GB"/>
        </w:rPr>
        <w:t>For different sectors in different geographic regions, the pandemic has brought about a great acceleration of trends along the mobility value chain that were building before it happened. Buying cars even before the pandemic could be explored online, giving the customer the ability to compare prices, create their own cars on car manufacturers' websites, but during the pandemic the technology proved invaluable, dealerships were adapted and sellers have moved their sales and services platforms online, over the phone, via videoconferencing.</w:t>
      </w:r>
      <w:r w:rsidR="0088022D">
        <w:rPr>
          <w:lang w:val="en-GB"/>
        </w:rPr>
        <w:t xml:space="preserve">                                                                                                                    </w:t>
      </w:r>
    </w:p>
    <w:p w14:paraId="3481E5B5" w14:textId="75C05F0C" w:rsidR="00901DFC" w:rsidRPr="00901DFC" w:rsidRDefault="00901DFC" w:rsidP="00901DFC">
      <w:pPr>
        <w:rPr>
          <w:lang w:val="en-GB"/>
        </w:rPr>
      </w:pPr>
      <w:r w:rsidRPr="00901DFC">
        <w:rPr>
          <w:lang w:val="en-GB"/>
        </w:rPr>
        <w:t>It is high noon in the automotive industry. COVID-19 has brought the future to the industry’s doorstep.</w:t>
      </w:r>
    </w:p>
    <w:p w14:paraId="2F02C0A9" w14:textId="77777777" w:rsidR="002F030C" w:rsidRDefault="002F030C" w:rsidP="00BF525F">
      <w:pPr>
        <w:rPr>
          <w:lang w:val="en-GB"/>
        </w:rPr>
      </w:pPr>
    </w:p>
    <w:p w14:paraId="522F181E" w14:textId="5092E998" w:rsidR="002F030C" w:rsidRDefault="002F030C" w:rsidP="00BF525F">
      <w:pPr>
        <w:rPr>
          <w:lang w:val="en-GB"/>
        </w:rPr>
      </w:pPr>
      <w:r w:rsidRPr="002F030C">
        <w:rPr>
          <w:lang w:val="en-GB"/>
        </w:rPr>
        <w:t xml:space="preserve">One of the biggest megatrends in the vehicle industry is the electric car, another megatrend that is being observed is that the weight of cars will be severely reduced, light vehicles in North America have </w:t>
      </w:r>
      <w:r w:rsidRPr="002F030C">
        <w:rPr>
          <w:lang w:val="en-GB"/>
        </w:rPr>
        <w:lastRenderedPageBreak/>
        <w:t xml:space="preserve">increased steadily over the last ten years after the economic crash of 2009, long-established megatrends have been driving the industry: connectivity, autonomy, shared </w:t>
      </w:r>
      <w:proofErr w:type="gramStart"/>
      <w:r w:rsidRPr="002F030C">
        <w:rPr>
          <w:lang w:val="en-GB"/>
        </w:rPr>
        <w:t>mobility</w:t>
      </w:r>
      <w:proofErr w:type="gramEnd"/>
      <w:r w:rsidRPr="002F030C">
        <w:rPr>
          <w:lang w:val="en-GB"/>
        </w:rPr>
        <w:t xml:space="preserve"> and electrification.</w:t>
      </w:r>
    </w:p>
    <w:p w14:paraId="19E0CFA5" w14:textId="17A5E42C" w:rsidR="00BF525F" w:rsidRDefault="00BF525F" w:rsidP="00BF525F">
      <w:r>
        <w:t>After the first part of the lockdown due to COVID-19, which resulted in a reduction in both public and private transport, a reduction in air pollution was documented, which was evident when the area of cities became clean, in almost every city in the world.</w:t>
      </w:r>
    </w:p>
    <w:p w14:paraId="7A44182A" w14:textId="3E5AC24F" w:rsidR="00BF525F" w:rsidRDefault="00BF525F" w:rsidP="00BF525F">
      <w:r>
        <w:t xml:space="preserve">This has led people to move more and more towards electric cars, encouraging more consumers to invest in electric cars, a positive </w:t>
      </w:r>
      <w:r w:rsidR="00305C24">
        <w:t xml:space="preserve">aspect </w:t>
      </w:r>
      <w:r>
        <w:t xml:space="preserve">for </w:t>
      </w:r>
      <w:r>
        <w:t>Tesla.</w:t>
      </w:r>
    </w:p>
    <w:p w14:paraId="78DC755B" w14:textId="77777777" w:rsidR="00BF525F" w:rsidRDefault="00BF525F" w:rsidP="006F3106"/>
    <w:p w14:paraId="746AC432" w14:textId="215FF23B" w:rsidR="00F76EAF" w:rsidRDefault="006F3106" w:rsidP="006F3106">
      <w:pPr>
        <w:rPr>
          <w:lang w:val="en-GB"/>
        </w:rPr>
      </w:pPr>
      <w:r>
        <w:rPr>
          <w:lang w:val="en-GB"/>
        </w:rPr>
        <w:t xml:space="preserve">Tesla has </w:t>
      </w:r>
      <w:r w:rsidR="001E4B0A">
        <w:rPr>
          <w:lang w:val="en-GB"/>
        </w:rPr>
        <w:t xml:space="preserve">had </w:t>
      </w:r>
      <w:r>
        <w:rPr>
          <w:lang w:val="en-GB"/>
        </w:rPr>
        <w:t xml:space="preserve">a huge influence impact on </w:t>
      </w:r>
      <w:r w:rsidR="001E4B0A">
        <w:rPr>
          <w:lang w:val="en-GB"/>
        </w:rPr>
        <w:t>the auto industry</w:t>
      </w:r>
      <w:r w:rsidR="00B623BB">
        <w:rPr>
          <w:lang w:val="en-GB"/>
        </w:rPr>
        <w:t xml:space="preserve">, </w:t>
      </w:r>
      <w:r w:rsidR="00C27F98">
        <w:rPr>
          <w:lang w:val="en-GB"/>
        </w:rPr>
        <w:t xml:space="preserve">the </w:t>
      </w:r>
      <w:r w:rsidR="00A45A98">
        <w:rPr>
          <w:lang w:val="en-GB"/>
        </w:rPr>
        <w:t>reason</w:t>
      </w:r>
      <w:r w:rsidR="00C27F98">
        <w:rPr>
          <w:lang w:val="en-GB"/>
        </w:rPr>
        <w:t xml:space="preserve"> for it </w:t>
      </w:r>
      <w:r w:rsidR="00A45A98">
        <w:rPr>
          <w:lang w:val="en-GB"/>
        </w:rPr>
        <w:t>is that</w:t>
      </w:r>
      <w:r w:rsidR="00B623BB" w:rsidRPr="00B623BB">
        <w:rPr>
          <w:lang w:val="en-GB"/>
        </w:rPr>
        <w:t xml:space="preserve"> ambitions for the future towards renewable energies and electric vehicles are more persuasive than those of any other car manufacturer.</w:t>
      </w:r>
    </w:p>
    <w:p w14:paraId="1D24D227" w14:textId="635B935A" w:rsidR="00903DBC" w:rsidRPr="006F3106" w:rsidRDefault="0069590E" w:rsidP="006F3106">
      <w:pPr>
        <w:rPr>
          <w:lang w:val="en-GB"/>
        </w:rPr>
      </w:pPr>
      <w:r w:rsidRPr="0069590E">
        <w:rPr>
          <w:lang w:val="en-GB"/>
        </w:rPr>
        <w:t xml:space="preserve">Reducing emissions has been a hot topic and a clear goal of government, </w:t>
      </w:r>
      <w:r w:rsidRPr="0069590E">
        <w:rPr>
          <w:lang w:val="en-GB"/>
        </w:rPr>
        <w:t>businesses,</w:t>
      </w:r>
      <w:r w:rsidRPr="0069590E">
        <w:rPr>
          <w:lang w:val="en-GB"/>
        </w:rPr>
        <w:t xml:space="preserve"> and individuals for several years. Nevertheless, growth in electric vehicle (EV) ownership has been slow.</w:t>
      </w:r>
    </w:p>
    <w:p w14:paraId="3BFFC2EA" w14:textId="77777777" w:rsidR="00B83D4C" w:rsidRDefault="00B83D4C" w:rsidP="00B83D4C">
      <w:pPr>
        <w:rPr>
          <w:lang w:val="en-GB"/>
        </w:rPr>
      </w:pPr>
      <w:r w:rsidRPr="00DD6F1E">
        <w:rPr>
          <w:lang w:val="en-GB"/>
        </w:rPr>
        <w:t>As globalization increases, the automotive industry realizes that some strategic decisions must be made with respect to globalization.</w:t>
      </w:r>
    </w:p>
    <w:p w14:paraId="3B1E348F" w14:textId="2307115A" w:rsidR="00B83D4C" w:rsidRDefault="00B83D4C" w:rsidP="00B83D4C">
      <w:pPr>
        <w:rPr>
          <w:lang w:val="en-GB"/>
        </w:rPr>
      </w:pPr>
      <w:r w:rsidRPr="00B83D4C">
        <w:rPr>
          <w:lang w:val="en-GB"/>
        </w:rPr>
        <w:t>There are</w:t>
      </w:r>
      <w:r w:rsidR="00C0622A">
        <w:rPr>
          <w:lang w:val="en-GB"/>
        </w:rPr>
        <w:t xml:space="preserve"> some</w:t>
      </w:r>
      <w:r w:rsidRPr="00B83D4C">
        <w:rPr>
          <w:lang w:val="en-GB"/>
        </w:rPr>
        <w:t xml:space="preserve"> challenges that the companies face during the international expansion, such as cultures, customers that require more and more versatile services, and the threat of legal environments.</w:t>
      </w:r>
    </w:p>
    <w:p w14:paraId="6542D078" w14:textId="5414C96E" w:rsidR="00B83D4C" w:rsidRDefault="00B83D4C" w:rsidP="00B83D4C">
      <w:pPr>
        <w:rPr>
          <w:lang w:val="en-GB"/>
        </w:rPr>
      </w:pPr>
      <w:r w:rsidRPr="00B83D4C">
        <w:rPr>
          <w:lang w:val="en-GB"/>
        </w:rPr>
        <w:t xml:space="preserve">For automotive companies, the pandemic has eclipsed bringing with it an existential crisis, far outweighing even the havoc that </w:t>
      </w:r>
      <w:r w:rsidR="00955466">
        <w:rPr>
          <w:lang w:val="en-GB"/>
        </w:rPr>
        <w:t>Brexit</w:t>
      </w:r>
      <w:r w:rsidRPr="00B83D4C">
        <w:rPr>
          <w:lang w:val="en-GB"/>
        </w:rPr>
        <w:t>, Trump</w:t>
      </w:r>
      <w:r w:rsidR="00955466">
        <w:rPr>
          <w:lang w:val="en-GB"/>
        </w:rPr>
        <w:t>,</w:t>
      </w:r>
      <w:r w:rsidRPr="00B83D4C">
        <w:rPr>
          <w:lang w:val="en-GB"/>
        </w:rPr>
        <w:t xml:space="preserve"> and his administration had already wreaked on the market (Waal and Waal, 2021).</w:t>
      </w:r>
    </w:p>
    <w:p w14:paraId="23760393" w14:textId="2A0392AA" w:rsidR="00025434" w:rsidRDefault="00630918" w:rsidP="00025434">
      <w:pPr>
        <w:rPr>
          <w:lang w:val="en-GB"/>
        </w:rPr>
      </w:pPr>
      <w:r>
        <w:rPr>
          <w:lang w:val="en-GB"/>
        </w:rPr>
        <w:t xml:space="preserve">The electric cars have </w:t>
      </w:r>
      <w:r w:rsidRPr="00630918">
        <w:rPr>
          <w:lang w:val="en-GB"/>
        </w:rPr>
        <w:t>defied</w:t>
      </w:r>
      <w:r>
        <w:rPr>
          <w:lang w:val="en-GB"/>
        </w:rPr>
        <w:t xml:space="preserve"> the covid 19 </w:t>
      </w:r>
      <w:r w:rsidR="00A02E4B" w:rsidRPr="00A02E4B">
        <w:rPr>
          <w:lang w:val="en-GB"/>
        </w:rPr>
        <w:t>with the expansion</w:t>
      </w:r>
      <w:r w:rsidR="00955466">
        <w:rPr>
          <w:lang w:val="en-GB"/>
        </w:rPr>
        <w:t xml:space="preserve"> of it</w:t>
      </w:r>
      <w:r w:rsidR="00A02E4B" w:rsidRPr="00A02E4B">
        <w:rPr>
          <w:lang w:val="en-GB"/>
        </w:rPr>
        <w:t>, it was thought that car companies would be more resistant, the IEA estimates an increase in electric cars.</w:t>
      </w:r>
      <w:r w:rsidR="008455AB" w:rsidRPr="008455AB">
        <w:t xml:space="preserve"> </w:t>
      </w:r>
      <w:r w:rsidR="008455AB" w:rsidRPr="008455AB">
        <w:rPr>
          <w:lang w:val="en-GB"/>
        </w:rPr>
        <w:t xml:space="preserve">In fact, sales of electric cars have increased to over 3 million, with a market share of 4%, making 2020 a </w:t>
      </w:r>
      <w:proofErr w:type="spellStart"/>
      <w:r w:rsidR="00271456">
        <w:rPr>
          <w:lang w:val="en-GB"/>
        </w:rPr>
        <w:t>favorable</w:t>
      </w:r>
      <w:proofErr w:type="spellEnd"/>
      <w:r w:rsidR="008455AB" w:rsidRPr="008455AB">
        <w:rPr>
          <w:lang w:val="en-GB"/>
        </w:rPr>
        <w:t xml:space="preserve"> year for electric cars.</w:t>
      </w:r>
      <w:r w:rsidR="00B558F5" w:rsidRPr="00B558F5">
        <w:rPr>
          <w:lang w:val="en-GB"/>
        </w:rPr>
        <w:t xml:space="preserve"> (</w:t>
      </w:r>
      <w:proofErr w:type="spellStart"/>
      <w:r w:rsidR="00B558F5" w:rsidRPr="00B558F5">
        <w:rPr>
          <w:lang w:val="en-GB"/>
        </w:rPr>
        <w:t>Gorner</w:t>
      </w:r>
      <w:proofErr w:type="spellEnd"/>
      <w:r w:rsidR="00B558F5" w:rsidRPr="00B558F5">
        <w:rPr>
          <w:lang w:val="en-GB"/>
        </w:rPr>
        <w:t xml:space="preserve"> and Paoli, 2021)</w:t>
      </w:r>
    </w:p>
    <w:p w14:paraId="446D83A4" w14:textId="430CCAE9" w:rsidR="00F96DDE" w:rsidRPr="00F96DDE" w:rsidRDefault="00F96DDE" w:rsidP="00F96DDE">
      <w:pPr>
        <w:rPr>
          <w:lang w:val="en-GB"/>
        </w:rPr>
      </w:pPr>
      <w:r w:rsidRPr="00F96DDE">
        <w:rPr>
          <w:lang w:val="en-GB"/>
        </w:rPr>
        <w:t xml:space="preserve">The pandemic, first in the Republic of China and then in the rest of the world, involving Europe and China, has brought problems in two directions: firstly, the lockdown has stopped production plants, and secondly, consumer </w:t>
      </w:r>
      <w:r w:rsidR="005E5B5A" w:rsidRPr="00F96DDE">
        <w:rPr>
          <w:lang w:val="en-GB"/>
        </w:rPr>
        <w:t>demand. On</w:t>
      </w:r>
      <w:r w:rsidRPr="00F96DDE">
        <w:rPr>
          <w:lang w:val="en-GB"/>
        </w:rPr>
        <w:t xml:space="preserve"> the positive side, politicians have increased incentives for electric car purchases, reduced battery costs and </w:t>
      </w:r>
      <w:r w:rsidR="00567EEE">
        <w:rPr>
          <w:lang w:val="en-GB"/>
        </w:rPr>
        <w:t>customers</w:t>
      </w:r>
      <w:r w:rsidR="007B0764">
        <w:rPr>
          <w:lang w:val="en-GB"/>
        </w:rPr>
        <w:t xml:space="preserve"> </w:t>
      </w:r>
      <w:r w:rsidRPr="00F96DDE">
        <w:rPr>
          <w:lang w:val="en-GB"/>
        </w:rPr>
        <w:t>have been attracted to make a greener choice.</w:t>
      </w:r>
    </w:p>
    <w:p w14:paraId="0173EBBC" w14:textId="6F072625" w:rsidR="00025434" w:rsidRPr="00025434" w:rsidRDefault="00025434" w:rsidP="00025434">
      <w:pPr>
        <w:rPr>
          <w:lang w:val="en-GB"/>
        </w:rPr>
      </w:pPr>
      <w:r w:rsidRPr="00025434">
        <w:rPr>
          <w:lang w:val="en-GB"/>
        </w:rPr>
        <w:t>The company had set its sights on 2019 as a profitable year in which profitability became the norm for Tesla. After posting its first profit, the company found itself closing one of its mega-factories in Shanghai due to the outbreak of Covid 19, which quickly spread around the world to America, where the company was also forced to close its plant in California, which supplies statutory and European buyers.</w:t>
      </w:r>
      <w:r w:rsidR="008734D3" w:rsidRPr="008734D3">
        <w:t xml:space="preserve"> </w:t>
      </w:r>
      <w:r w:rsidR="008734D3" w:rsidRPr="008734D3">
        <w:rPr>
          <w:lang w:val="en-GB"/>
        </w:rPr>
        <w:t>(Business, 2020)</w:t>
      </w:r>
    </w:p>
    <w:p w14:paraId="7644E229" w14:textId="77777777" w:rsidR="008B69BF" w:rsidRDefault="00B83D4C" w:rsidP="00B83D4C">
      <w:pPr>
        <w:rPr>
          <w:lang w:val="en-GB"/>
        </w:rPr>
      </w:pPr>
      <w:r w:rsidRPr="00B83D4C">
        <w:rPr>
          <w:lang w:val="en-GB"/>
        </w:rPr>
        <w:t>The Covid 19 had a swift and severe impact on the globally integrated automotive industry, Among the side effects of it was the disruption of Chinese manufacturing to the rest of the world, as well as Europe not being able to receive any assembly, and the closure of assembly plants in America adding further disruption to global suppliers and leading the company to default.</w:t>
      </w:r>
    </w:p>
    <w:p w14:paraId="74ECEA1C" w14:textId="0845A0FE" w:rsidR="00B83D4C" w:rsidRPr="006040B3" w:rsidRDefault="00B83D4C" w:rsidP="00B83D4C">
      <w:pPr>
        <w:rPr>
          <w:lang w:val="en-GB"/>
        </w:rPr>
      </w:pPr>
      <w:r w:rsidRPr="006040B3">
        <w:rPr>
          <w:lang w:val="en-GB"/>
        </w:rPr>
        <w:lastRenderedPageBreak/>
        <w:t xml:space="preserve"> Western Europe, </w:t>
      </w:r>
      <w:r w:rsidR="00024686" w:rsidRPr="006040B3">
        <w:rPr>
          <w:lang w:val="en-GB"/>
        </w:rPr>
        <w:t>Canada,</w:t>
      </w:r>
      <w:r w:rsidRPr="006040B3">
        <w:rPr>
          <w:lang w:val="en-GB"/>
        </w:rPr>
        <w:t xml:space="preserve"> and America</w:t>
      </w:r>
      <w:r w:rsidR="008B69BF" w:rsidRPr="006040B3">
        <w:rPr>
          <w:lang w:val="en-GB"/>
        </w:rPr>
        <w:t xml:space="preserve"> were in a situation of strong effect</w:t>
      </w:r>
      <w:r w:rsidRPr="006040B3">
        <w:rPr>
          <w:lang w:val="en-GB"/>
        </w:rPr>
        <w:t xml:space="preserve">. The market situation has </w:t>
      </w:r>
      <w:r w:rsidR="007F76BE" w:rsidRPr="006040B3">
        <w:rPr>
          <w:lang w:val="en-GB"/>
        </w:rPr>
        <w:t>the rule</w:t>
      </w:r>
      <w:r w:rsidRPr="006040B3">
        <w:rPr>
          <w:lang w:val="en-GB"/>
        </w:rPr>
        <w:t xml:space="preserve"> to improve better in Asia, like </w:t>
      </w:r>
      <w:r w:rsidR="007F76BE" w:rsidRPr="006040B3">
        <w:rPr>
          <w:lang w:val="en-GB"/>
        </w:rPr>
        <w:t>China</w:t>
      </w:r>
      <w:r w:rsidRPr="006040B3">
        <w:rPr>
          <w:lang w:val="en-GB"/>
        </w:rPr>
        <w:t xml:space="preserve">, India, Russia. </w:t>
      </w:r>
      <w:r w:rsidR="0062475C" w:rsidRPr="006040B3">
        <w:rPr>
          <w:lang w:val="en-GB"/>
        </w:rPr>
        <w:t>In fact</w:t>
      </w:r>
      <w:r w:rsidR="00857840" w:rsidRPr="006040B3">
        <w:rPr>
          <w:lang w:val="en-GB"/>
        </w:rPr>
        <w:t>,</w:t>
      </w:r>
      <w:r w:rsidR="0062475C" w:rsidRPr="006040B3">
        <w:rPr>
          <w:lang w:val="en-GB"/>
        </w:rPr>
        <w:t xml:space="preserve"> </w:t>
      </w:r>
      <w:r w:rsidRPr="006040B3">
        <w:rPr>
          <w:lang w:val="en-GB"/>
        </w:rPr>
        <w:t xml:space="preserve">the world's largest producer </w:t>
      </w:r>
      <w:r w:rsidR="0062475C" w:rsidRPr="006040B3">
        <w:rPr>
          <w:lang w:val="en-GB"/>
        </w:rPr>
        <w:t>was Japan</w:t>
      </w:r>
      <w:r w:rsidRPr="006040B3">
        <w:rPr>
          <w:lang w:val="en-GB"/>
        </w:rPr>
        <w:t xml:space="preserve"> with 28.5%</w:t>
      </w:r>
      <w:r w:rsidR="00857840" w:rsidRPr="006040B3">
        <w:rPr>
          <w:lang w:val="en-GB"/>
        </w:rPr>
        <w:t xml:space="preserve"> of </w:t>
      </w:r>
      <w:r w:rsidR="00B76C7C" w:rsidRPr="006040B3">
        <w:rPr>
          <w:lang w:val="en-GB"/>
        </w:rPr>
        <w:t>the low-cost</w:t>
      </w:r>
      <w:r w:rsidRPr="006040B3">
        <w:rPr>
          <w:lang w:val="en-GB"/>
        </w:rPr>
        <w:t xml:space="preserve"> </w:t>
      </w:r>
      <w:r w:rsidR="00B76C7C" w:rsidRPr="006040B3">
        <w:rPr>
          <w:lang w:val="en-GB"/>
        </w:rPr>
        <w:t xml:space="preserve">volume of the automobile </w:t>
      </w:r>
      <w:r w:rsidRPr="006040B3">
        <w:rPr>
          <w:lang w:val="en-GB"/>
        </w:rPr>
        <w:t xml:space="preserve">market </w:t>
      </w:r>
      <w:r w:rsidR="00B76C7C" w:rsidRPr="006040B3">
        <w:rPr>
          <w:lang w:val="en-GB"/>
        </w:rPr>
        <w:t xml:space="preserve">that is a </w:t>
      </w:r>
      <w:r w:rsidRPr="006040B3">
        <w:rPr>
          <w:lang w:val="en-GB"/>
        </w:rPr>
        <w:t xml:space="preserve">share </w:t>
      </w:r>
      <w:r w:rsidR="00B76C7C" w:rsidRPr="006040B3">
        <w:rPr>
          <w:lang w:val="en-GB"/>
        </w:rPr>
        <w:t xml:space="preserve">in </w:t>
      </w:r>
      <w:r w:rsidRPr="006040B3">
        <w:rPr>
          <w:lang w:val="en-GB"/>
        </w:rPr>
        <w:t>the global auto market.</w:t>
      </w:r>
    </w:p>
    <w:p w14:paraId="424F39E4" w14:textId="1376CED1" w:rsidR="00F70300" w:rsidRPr="00DD6F1E" w:rsidRDefault="00F70300" w:rsidP="00192FBA">
      <w:pPr>
        <w:rPr>
          <w:lang w:val="en-GB"/>
        </w:rPr>
      </w:pPr>
      <w:r w:rsidRPr="00F70300">
        <w:rPr>
          <w:lang w:val="en-GB"/>
        </w:rPr>
        <w:t xml:space="preserve">There are </w:t>
      </w:r>
      <w:r w:rsidR="00EF4AE9">
        <w:rPr>
          <w:lang w:val="en-GB"/>
        </w:rPr>
        <w:t>challenges</w:t>
      </w:r>
      <w:r w:rsidR="008A69D9">
        <w:rPr>
          <w:lang w:val="en-GB"/>
        </w:rPr>
        <w:t xml:space="preserve"> that the</w:t>
      </w:r>
      <w:r w:rsidRPr="00F70300">
        <w:rPr>
          <w:lang w:val="en-GB"/>
        </w:rPr>
        <w:t xml:space="preserve"> companies face</w:t>
      </w:r>
      <w:r w:rsidR="007B3728">
        <w:rPr>
          <w:lang w:val="en-GB"/>
        </w:rPr>
        <w:t xml:space="preserve"> d</w:t>
      </w:r>
      <w:r w:rsidR="008E451A">
        <w:rPr>
          <w:lang w:val="en-GB"/>
        </w:rPr>
        <w:t>uring the international expansion</w:t>
      </w:r>
      <w:r w:rsidRPr="00F70300">
        <w:rPr>
          <w:lang w:val="en-GB"/>
        </w:rPr>
        <w:t xml:space="preserve">, such </w:t>
      </w:r>
      <w:r w:rsidR="00192FBA">
        <w:rPr>
          <w:lang w:val="en-GB"/>
        </w:rPr>
        <w:t xml:space="preserve">as </w:t>
      </w:r>
      <w:r w:rsidR="00192FBA" w:rsidRPr="00192FBA">
        <w:rPr>
          <w:lang w:val="en-GB"/>
        </w:rPr>
        <w:t>cultures</w:t>
      </w:r>
      <w:r w:rsidR="00B65A4B">
        <w:rPr>
          <w:lang w:val="en-GB"/>
        </w:rPr>
        <w:t xml:space="preserve">, </w:t>
      </w:r>
      <w:r w:rsidR="00C93EF7">
        <w:rPr>
          <w:lang w:val="en-GB"/>
        </w:rPr>
        <w:t>customers</w:t>
      </w:r>
      <w:r w:rsidR="00B65A4B">
        <w:rPr>
          <w:lang w:val="en-GB"/>
        </w:rPr>
        <w:t xml:space="preserve"> that</w:t>
      </w:r>
      <w:r w:rsidR="00B65A4B" w:rsidRPr="00B65A4B">
        <w:rPr>
          <w:lang w:val="en-GB"/>
        </w:rPr>
        <w:t xml:space="preserve"> require more and more versatile service</w:t>
      </w:r>
      <w:r w:rsidR="00E7070C">
        <w:rPr>
          <w:lang w:val="en-GB"/>
        </w:rPr>
        <w:t>s</w:t>
      </w:r>
      <w:r w:rsidR="00C93EF7">
        <w:rPr>
          <w:lang w:val="en-GB"/>
        </w:rPr>
        <w:t>, and</w:t>
      </w:r>
      <w:r w:rsidR="00B65A4B">
        <w:rPr>
          <w:lang w:val="en-GB"/>
        </w:rPr>
        <w:t xml:space="preserve"> </w:t>
      </w:r>
      <w:r w:rsidR="00C93EF7">
        <w:rPr>
          <w:lang w:val="en-GB"/>
        </w:rPr>
        <w:t xml:space="preserve">the </w:t>
      </w:r>
      <w:r w:rsidR="00192FBA" w:rsidRPr="00F70300">
        <w:rPr>
          <w:lang w:val="en-GB"/>
        </w:rPr>
        <w:t xml:space="preserve">threat of </w:t>
      </w:r>
      <w:r w:rsidR="00192FBA" w:rsidRPr="00192FBA">
        <w:rPr>
          <w:lang w:val="en-GB"/>
        </w:rPr>
        <w:t>legal environments</w:t>
      </w:r>
      <w:r w:rsidR="00B1590D">
        <w:rPr>
          <w:lang w:val="en-GB"/>
        </w:rPr>
        <w:t>.</w:t>
      </w:r>
    </w:p>
    <w:p w14:paraId="3C18F333" w14:textId="2436D27B" w:rsidR="00DF100D" w:rsidRDefault="0058480B" w:rsidP="0058480B">
      <w:pPr>
        <w:rPr>
          <w:lang w:val="en-GB"/>
        </w:rPr>
      </w:pPr>
      <w:r w:rsidRPr="0058480B">
        <w:rPr>
          <w:lang w:val="en-GB"/>
        </w:rPr>
        <w:t>With the restrictions imposed by the government due to Covid 19 and the reduction of vehicles such as ICE - Internal Combustion Engines, that is traditional engines, powered by gasoline, diesel, or even natural gas</w:t>
      </w:r>
      <w:r w:rsidR="00DF100D">
        <w:rPr>
          <w:lang w:val="en-GB"/>
        </w:rPr>
        <w:t>.</w:t>
      </w:r>
    </w:p>
    <w:p w14:paraId="0A861841" w14:textId="235F0855" w:rsidR="0058480B" w:rsidRDefault="003F47FB" w:rsidP="0058480B">
      <w:pPr>
        <w:rPr>
          <w:lang w:val="en-GB"/>
        </w:rPr>
      </w:pPr>
      <w:r w:rsidRPr="003F47FB">
        <w:rPr>
          <w:lang w:val="en-GB"/>
        </w:rPr>
        <w:t xml:space="preserve">Tesla </w:t>
      </w:r>
      <w:r w:rsidR="00AE330B">
        <w:rPr>
          <w:lang w:val="en-GB"/>
        </w:rPr>
        <w:t>is for</w:t>
      </w:r>
      <w:r w:rsidR="003F241E">
        <w:rPr>
          <w:lang w:val="en-GB"/>
        </w:rPr>
        <w:t xml:space="preserve">cing the </w:t>
      </w:r>
      <w:r w:rsidRPr="003F47FB">
        <w:rPr>
          <w:lang w:val="en-GB"/>
        </w:rPr>
        <w:t>auto</w:t>
      </w:r>
      <w:r w:rsidR="003F241E">
        <w:rPr>
          <w:lang w:val="en-GB"/>
        </w:rPr>
        <w:t xml:space="preserve"> industry to change rapidly</w:t>
      </w:r>
      <w:r w:rsidRPr="003F47FB">
        <w:rPr>
          <w:lang w:val="en-GB"/>
        </w:rPr>
        <w:t xml:space="preserve">, which has forced other car manufacturers to adapt and invest in electric and </w:t>
      </w:r>
      <w:r>
        <w:rPr>
          <w:lang w:val="en-GB"/>
        </w:rPr>
        <w:t>hybrid-electric</w:t>
      </w:r>
      <w:r w:rsidRPr="003F47FB">
        <w:rPr>
          <w:lang w:val="en-GB"/>
        </w:rPr>
        <w:t xml:space="preserve"> cars.</w:t>
      </w:r>
    </w:p>
    <w:p w14:paraId="5B3A7999" w14:textId="182E3295" w:rsidR="00DA0BDA" w:rsidRDefault="00DA0BDA" w:rsidP="0058480B">
      <w:pPr>
        <w:rPr>
          <w:lang w:val="en-GB"/>
        </w:rPr>
      </w:pPr>
      <w:r w:rsidRPr="00DA0BDA">
        <w:rPr>
          <w:lang w:val="en-GB"/>
        </w:rPr>
        <w:t>The company is a large employer, with the impact of Covid-19 being responsible for providing support and a safe workplace, it counts 20,000 employees just in the US.</w:t>
      </w:r>
    </w:p>
    <w:p w14:paraId="1B4FA8A9" w14:textId="6FAE3105" w:rsidR="00BA5832" w:rsidRDefault="00BA5832" w:rsidP="0058480B">
      <w:pPr>
        <w:rPr>
          <w:lang w:val="en-GB"/>
        </w:rPr>
      </w:pPr>
      <w:r w:rsidRPr="00BA5832">
        <w:rPr>
          <w:lang w:val="en-GB"/>
        </w:rPr>
        <w:t>Elon Musk the CEO of the company at the beginning of lockdown, when government regulations forced him to close the Fremont factory, began accusing the state of rights violations, even Tesla did not suffer like most companies, so much so that he worked to receive benefits for his company from this situation.</w:t>
      </w:r>
    </w:p>
    <w:p w14:paraId="3D0D6623" w14:textId="3C480DCF" w:rsidR="00110651" w:rsidRDefault="00EF6F2D" w:rsidP="0058480B">
      <w:pPr>
        <w:rPr>
          <w:lang w:val="en-GB"/>
        </w:rPr>
      </w:pPr>
      <w:r w:rsidRPr="00EF6F2D">
        <w:rPr>
          <w:lang w:val="en-GB"/>
        </w:rPr>
        <w:t xml:space="preserve">Tesla continued its direct-to-consumer sales, leaving dealerships full of unsold vehicles. Demand was so strong that it advertised its progress towards a contactless vehicle purchase proposition that gives people the chance to buy a vehicle via an app in as few as five minutes. </w:t>
      </w:r>
      <w:r w:rsidR="00110651">
        <w:rPr>
          <w:lang w:val="en-GB"/>
        </w:rPr>
        <w:t xml:space="preserve">In fact, the Covid- </w:t>
      </w:r>
      <w:r w:rsidR="00110651" w:rsidRPr="00110651">
        <w:rPr>
          <w:lang w:val="en-GB"/>
        </w:rPr>
        <w:t>19 had a positive response for Tesla, in 2020 Tesla's stock market was valued at $117 billion increasing the value to $658.89 billion.</w:t>
      </w:r>
      <w:r w:rsidR="00060F66" w:rsidRPr="00060F66">
        <w:rPr>
          <w:lang w:val="en-GB"/>
        </w:rPr>
        <w:t xml:space="preserve"> (Tesla Investor Relations, 2020)</w:t>
      </w:r>
    </w:p>
    <w:p w14:paraId="0852A7C5" w14:textId="62B56691" w:rsidR="00615838" w:rsidRPr="00615838" w:rsidRDefault="004D7184" w:rsidP="00615838">
      <w:pPr>
        <w:rPr>
          <w:lang w:val="en-GB"/>
        </w:rPr>
      </w:pPr>
      <w:r>
        <w:rPr>
          <w:lang w:val="en-GB"/>
        </w:rPr>
        <w:t>The company has</w:t>
      </w:r>
      <w:r w:rsidRPr="00990718">
        <w:rPr>
          <w:lang w:val="en-GB"/>
        </w:rPr>
        <w:t xml:space="preserve"> arrived prepared when covid 19 arrived in the United States</w:t>
      </w:r>
      <w:r w:rsidR="00D943FD">
        <w:rPr>
          <w:lang w:val="en-GB"/>
        </w:rPr>
        <w:t xml:space="preserve"> </w:t>
      </w:r>
      <w:r w:rsidR="00337932">
        <w:rPr>
          <w:lang w:val="en-GB"/>
        </w:rPr>
        <w:t>because it</w:t>
      </w:r>
      <w:r w:rsidR="006520C0" w:rsidRPr="006520C0">
        <w:rPr>
          <w:lang w:val="en-GB"/>
        </w:rPr>
        <w:t xml:space="preserve"> hit </w:t>
      </w:r>
      <w:r w:rsidR="00337932">
        <w:rPr>
          <w:lang w:val="en-GB"/>
        </w:rPr>
        <w:t xml:space="preserve">first in </w:t>
      </w:r>
      <w:r w:rsidR="006520C0" w:rsidRPr="006520C0">
        <w:rPr>
          <w:lang w:val="en-GB"/>
        </w:rPr>
        <w:t>China in early 2019 and with it the Gigafactory the company has in Shanghai, this gave Tesla the chance to get out early solutions for a possible expansion of the virus to other cities where it operates.</w:t>
      </w:r>
      <w:r w:rsidR="006520C0">
        <w:rPr>
          <w:lang w:val="en-GB"/>
        </w:rPr>
        <w:t xml:space="preserve"> </w:t>
      </w:r>
      <w:r w:rsidR="006520C0" w:rsidRPr="006520C0">
        <w:rPr>
          <w:lang w:val="en-GB"/>
        </w:rPr>
        <w:t xml:space="preserve">The company created a Tesla </w:t>
      </w:r>
      <w:r w:rsidR="00615838">
        <w:rPr>
          <w:lang w:val="en-GB"/>
        </w:rPr>
        <w:t>playbook</w:t>
      </w:r>
      <w:r w:rsidR="006520C0" w:rsidRPr="006520C0">
        <w:rPr>
          <w:lang w:val="en-GB"/>
        </w:rPr>
        <w:t xml:space="preserve"> with a pandemic management team</w:t>
      </w:r>
      <w:r w:rsidR="006520C0" w:rsidRPr="00615838">
        <w:rPr>
          <w:lang w:val="en-GB"/>
        </w:rPr>
        <w:t>.</w:t>
      </w:r>
      <w:r w:rsidR="00615838" w:rsidRPr="00615838">
        <w:rPr>
          <w:lang w:val="en-GB"/>
        </w:rPr>
        <w:t xml:space="preserve"> </w:t>
      </w:r>
      <w:r w:rsidR="00615838" w:rsidRPr="00615838">
        <w:rPr>
          <w:lang w:val="en-GB"/>
        </w:rPr>
        <w:t>(Return to Work Playbook 2, n.d.)</w:t>
      </w:r>
    </w:p>
    <w:p w14:paraId="065206C9" w14:textId="77777777" w:rsidR="008C0A3F" w:rsidRDefault="006520C0" w:rsidP="006520C0">
      <w:pPr>
        <w:rPr>
          <w:lang w:val="en-GB"/>
        </w:rPr>
      </w:pPr>
      <w:r w:rsidRPr="006520C0">
        <w:rPr>
          <w:lang w:val="en-GB"/>
        </w:rPr>
        <w:t xml:space="preserve"> It provides </w:t>
      </w:r>
      <w:r w:rsidR="00337932">
        <w:rPr>
          <w:lang w:val="en-GB"/>
        </w:rPr>
        <w:t xml:space="preserve">the </w:t>
      </w:r>
      <w:r w:rsidR="00337932" w:rsidRPr="00337932">
        <w:rPr>
          <w:lang w:val="en-GB"/>
        </w:rPr>
        <w:t xml:space="preserve">company to ensure the safety of its employees and customers has updated its corporate processes such as procedures </w:t>
      </w:r>
      <w:r w:rsidRPr="006520C0">
        <w:rPr>
          <w:lang w:val="en-GB"/>
        </w:rPr>
        <w:t>Covid 19 plans, policies</w:t>
      </w:r>
      <w:r>
        <w:rPr>
          <w:lang w:val="en-GB"/>
        </w:rPr>
        <w:t>,</w:t>
      </w:r>
      <w:r w:rsidRPr="006520C0">
        <w:rPr>
          <w:lang w:val="en-GB"/>
        </w:rPr>
        <w:t xml:space="preserve"> and practices.</w:t>
      </w:r>
      <w:r w:rsidR="004D7184" w:rsidRPr="004D7184">
        <w:rPr>
          <w:lang w:val="en-GB"/>
        </w:rPr>
        <w:t xml:space="preserve"> </w:t>
      </w:r>
      <w:r w:rsidR="004D7184" w:rsidRPr="009317F7">
        <w:rPr>
          <w:lang w:val="en-GB"/>
        </w:rPr>
        <w:t>(Tesla, 2020)</w:t>
      </w:r>
      <w:r w:rsidR="00D943FD">
        <w:rPr>
          <w:lang w:val="en-GB"/>
        </w:rPr>
        <w:t xml:space="preserve"> </w:t>
      </w:r>
      <w:r w:rsidR="006D38F6">
        <w:rPr>
          <w:lang w:val="en-GB"/>
        </w:rPr>
        <w:t xml:space="preserve">      </w:t>
      </w:r>
    </w:p>
    <w:p w14:paraId="62438DBC" w14:textId="4883E0C0" w:rsidR="003F0F87" w:rsidRDefault="006D38F6" w:rsidP="006520C0">
      <w:pPr>
        <w:rPr>
          <w:lang w:val="en-GB"/>
        </w:rPr>
      </w:pPr>
      <w:r>
        <w:rPr>
          <w:lang w:val="en-GB"/>
        </w:rPr>
        <w:t xml:space="preserve">                            </w:t>
      </w:r>
      <w:r w:rsidR="00FE0ED9">
        <w:rPr>
          <w:lang w:val="en-GB"/>
        </w:rPr>
        <w:t xml:space="preserve">                          </w:t>
      </w:r>
      <w:r w:rsidR="00D943FD">
        <w:rPr>
          <w:lang w:val="en-GB"/>
        </w:rPr>
        <w:t xml:space="preserve">                                                                                                                              </w:t>
      </w:r>
    </w:p>
    <w:p w14:paraId="42A999DE" w14:textId="2935BC76" w:rsidR="00C40CD1" w:rsidRDefault="00D943FD" w:rsidP="00C40CD1">
      <w:pPr>
        <w:rPr>
          <w:lang w:val="en-GB"/>
        </w:rPr>
      </w:pPr>
      <w:r w:rsidRPr="00D943FD">
        <w:rPr>
          <w:lang w:val="en-GB"/>
        </w:rPr>
        <w:t>Tesla also devised an operational plan for return that included a wide range of identities, involved teams such as EHS, H</w:t>
      </w:r>
      <w:r w:rsidR="00271456">
        <w:rPr>
          <w:lang w:val="en-GB"/>
        </w:rPr>
        <w:t xml:space="preserve">uman </w:t>
      </w:r>
      <w:r w:rsidR="00271456" w:rsidRPr="00D943FD">
        <w:rPr>
          <w:lang w:val="en-GB"/>
        </w:rPr>
        <w:t>R</w:t>
      </w:r>
      <w:r w:rsidR="00271456">
        <w:rPr>
          <w:lang w:val="en-GB"/>
        </w:rPr>
        <w:t>esource,</w:t>
      </w:r>
      <w:r w:rsidRPr="00D943FD">
        <w:rPr>
          <w:lang w:val="en-GB"/>
        </w:rPr>
        <w:t xml:space="preserve"> and Travel at Tesla, together they devised plans to minimize risk</w:t>
      </w:r>
      <w:r w:rsidR="00DE3B5B">
        <w:rPr>
          <w:lang w:val="en-GB"/>
        </w:rPr>
        <w:t xml:space="preserve"> as prepare the building, the workforce and create </w:t>
      </w:r>
      <w:r w:rsidR="00D2298C">
        <w:rPr>
          <w:lang w:val="en-GB"/>
        </w:rPr>
        <w:t xml:space="preserve">a social distancing plan, </w:t>
      </w:r>
      <w:r w:rsidR="00271456">
        <w:rPr>
          <w:lang w:val="en-GB"/>
        </w:rPr>
        <w:t xml:space="preserve">minimize </w:t>
      </w:r>
      <w:r w:rsidR="00A7648E">
        <w:rPr>
          <w:lang w:val="en-GB"/>
        </w:rPr>
        <w:t>touchpoint,</w:t>
      </w:r>
      <w:r w:rsidR="00271456">
        <w:rPr>
          <w:lang w:val="en-GB"/>
        </w:rPr>
        <w:t xml:space="preserve"> and </w:t>
      </w:r>
      <w:r w:rsidR="00D2298C">
        <w:rPr>
          <w:lang w:val="en-GB"/>
        </w:rPr>
        <w:t>increase cleaning</w:t>
      </w:r>
      <w:r w:rsidR="00271456">
        <w:rPr>
          <w:lang w:val="en-GB"/>
        </w:rPr>
        <w:t>.</w:t>
      </w:r>
    </w:p>
    <w:p w14:paraId="164D79AD" w14:textId="2CD3F988" w:rsidR="00FE0ED9" w:rsidRDefault="00FE0ED9" w:rsidP="00FE0ED9">
      <w:pPr>
        <w:rPr>
          <w:lang w:val="en-GB"/>
        </w:rPr>
      </w:pPr>
      <w:r w:rsidRPr="00FE0ED9">
        <w:rPr>
          <w:lang w:val="en-GB"/>
        </w:rPr>
        <w:t>Tesla after the first lockout developed steps for its workforce to prepare them to resume</w:t>
      </w:r>
      <w:r w:rsidR="008267BF">
        <w:rPr>
          <w:lang w:val="en-GB"/>
        </w:rPr>
        <w:t xml:space="preserve"> </w:t>
      </w:r>
      <w:r w:rsidRPr="00FE0ED9">
        <w:rPr>
          <w:lang w:val="en-GB"/>
        </w:rPr>
        <w:t>operations</w:t>
      </w:r>
      <w:r w:rsidR="008267BF">
        <w:rPr>
          <w:lang w:val="en-GB"/>
        </w:rPr>
        <w:t xml:space="preserve">. </w:t>
      </w:r>
      <w:r w:rsidRPr="00FE0ED9">
        <w:rPr>
          <w:lang w:val="en-GB"/>
        </w:rPr>
        <w:t>First of all, they invited employees to stay home in case of Covid-19-like symptoms, decided which workforce had to return and how, leaving at home those who could continue to do their work from home, encouraged employees to stretch the first day back in order to re-establish work routines and flexibility, posts and posters to remind employees to sanitize their hands and all the standard precautions already in place to reduce the contagion.</w:t>
      </w:r>
      <w:r w:rsidR="005F78D8" w:rsidRPr="005F78D8">
        <w:t xml:space="preserve"> </w:t>
      </w:r>
      <w:r w:rsidR="005F78D8" w:rsidRPr="005F78D8">
        <w:rPr>
          <w:lang w:val="en-GB"/>
        </w:rPr>
        <w:t>(Tesla.com, 2020)</w:t>
      </w:r>
    </w:p>
    <w:p w14:paraId="7E2BFCED" w14:textId="77777777" w:rsidR="00CA7E5D" w:rsidRDefault="00CA7E5D" w:rsidP="00FE0ED9">
      <w:pPr>
        <w:rPr>
          <w:lang w:val="en-GB"/>
        </w:rPr>
      </w:pPr>
    </w:p>
    <w:p w14:paraId="04B98BF2" w14:textId="77777777" w:rsidR="00CA7E5D" w:rsidRPr="00CA7E5D" w:rsidRDefault="00CA7E5D" w:rsidP="00CA7E5D">
      <w:pPr>
        <w:rPr>
          <w:lang w:val="en-GB"/>
        </w:rPr>
      </w:pPr>
      <w:r w:rsidRPr="00CA7E5D">
        <w:rPr>
          <w:lang w:val="en-GB"/>
        </w:rPr>
        <w:t>Tesla has set up a support programme for employees following the arrival of Covid-19.</w:t>
      </w:r>
    </w:p>
    <w:p w14:paraId="3E8BB8C9" w14:textId="3578B870" w:rsidR="00CA7E5D" w:rsidRDefault="00CA7E5D" w:rsidP="00CA7E5D">
      <w:pPr>
        <w:rPr>
          <w:lang w:val="en-GB"/>
        </w:rPr>
      </w:pPr>
      <w:proofErr w:type="gramStart"/>
      <w:r w:rsidRPr="00CA7E5D">
        <w:rPr>
          <w:lang w:val="en-GB"/>
        </w:rPr>
        <w:t>In an effort to</w:t>
      </w:r>
      <w:proofErr w:type="gramEnd"/>
      <w:r w:rsidRPr="00CA7E5D">
        <w:rPr>
          <w:lang w:val="en-GB"/>
        </w:rPr>
        <w:t xml:space="preserve"> support employees returning to work, the company has set up a </w:t>
      </w:r>
      <w:r>
        <w:rPr>
          <w:lang w:val="en-GB"/>
        </w:rPr>
        <w:t>program</w:t>
      </w:r>
      <w:r w:rsidRPr="00CA7E5D">
        <w:rPr>
          <w:lang w:val="en-GB"/>
        </w:rPr>
        <w:t xml:space="preserve"> with professionals who, if necessary, help employees deal with the stress and anxiety that the crisis and lockout </w:t>
      </w:r>
      <w:r>
        <w:rPr>
          <w:lang w:val="en-GB"/>
        </w:rPr>
        <w:t>have</w:t>
      </w:r>
      <w:r w:rsidRPr="00CA7E5D">
        <w:rPr>
          <w:lang w:val="en-GB"/>
        </w:rPr>
        <w:t xml:space="preserve"> caused.</w:t>
      </w:r>
    </w:p>
    <w:p w14:paraId="7F80B3C9" w14:textId="77777777" w:rsidR="00C40CD1" w:rsidRPr="00C40CD1" w:rsidRDefault="00C40CD1" w:rsidP="00C40CD1">
      <w:pPr>
        <w:rPr>
          <w:lang w:val="en-GB"/>
        </w:rPr>
      </w:pPr>
      <w:r w:rsidRPr="00C40CD1">
        <w:rPr>
          <w:lang w:val="en-GB"/>
        </w:rPr>
        <w:t>Tesla's sales have held up well, and it has been able to compensate for declining sales in the US by growing in China and other areas abroad.</w:t>
      </w:r>
    </w:p>
    <w:p w14:paraId="12274209" w14:textId="4B797968" w:rsidR="00C40CD1" w:rsidRDefault="00C40CD1" w:rsidP="00C40CD1">
      <w:pPr>
        <w:rPr>
          <w:lang w:val="en-GB"/>
        </w:rPr>
      </w:pPr>
      <w:r w:rsidRPr="00C40CD1">
        <w:rPr>
          <w:lang w:val="en-GB"/>
        </w:rPr>
        <w:t>After it reported a profit and sizable cash balance in the first quarter, analysts have grown increasingly confident that Tesla will come out of the pandemic stronger than automakers that have vastly larger sales and production.</w:t>
      </w:r>
      <w:r w:rsidR="00AE09CC" w:rsidRPr="00AE09CC">
        <w:t xml:space="preserve"> </w:t>
      </w:r>
      <w:r w:rsidR="00AE09CC" w:rsidRPr="00AE09CC">
        <w:rPr>
          <w:lang w:val="en-GB"/>
        </w:rPr>
        <w:t>(</w:t>
      </w:r>
      <w:proofErr w:type="spellStart"/>
      <w:r w:rsidR="00AE09CC" w:rsidRPr="00AE09CC">
        <w:rPr>
          <w:lang w:val="en-GB"/>
        </w:rPr>
        <w:t>Boudette</w:t>
      </w:r>
      <w:proofErr w:type="spellEnd"/>
      <w:r w:rsidR="00AE09CC" w:rsidRPr="00AE09CC">
        <w:rPr>
          <w:lang w:val="en-GB"/>
        </w:rPr>
        <w:t>, 2020)</w:t>
      </w:r>
    </w:p>
    <w:p w14:paraId="204DB454" w14:textId="2122978B" w:rsidR="00246EE5" w:rsidRDefault="00246EE5" w:rsidP="00271456">
      <w:pPr>
        <w:rPr>
          <w:lang w:val="en-GB"/>
        </w:rPr>
      </w:pPr>
      <w:r w:rsidRPr="00246EE5">
        <w:rPr>
          <w:lang w:val="en-GB"/>
        </w:rPr>
        <w:t xml:space="preserve">As the world </w:t>
      </w:r>
      <w:r w:rsidR="00432158">
        <w:rPr>
          <w:lang w:val="en-GB"/>
        </w:rPr>
        <w:t>faces</w:t>
      </w:r>
      <w:r w:rsidRPr="00246EE5">
        <w:rPr>
          <w:lang w:val="en-GB"/>
        </w:rPr>
        <w:t xml:space="preserve"> many energy </w:t>
      </w:r>
      <w:r w:rsidR="00432158">
        <w:rPr>
          <w:lang w:val="en-GB"/>
        </w:rPr>
        <w:t>problems</w:t>
      </w:r>
      <w:r w:rsidRPr="00246EE5">
        <w:rPr>
          <w:lang w:val="en-GB"/>
        </w:rPr>
        <w:t xml:space="preserve"> and global warming, Tesla's focus on energy efficiency will receive global recognition and recognition. Other factors that will drive Tesla's expansion into the global market are the strong demand in densely populated emerging markets such as India and China. These economies offer opportunities for mass production using cheap </w:t>
      </w:r>
      <w:proofErr w:type="spellStart"/>
      <w:r w:rsidR="00137F70">
        <w:rPr>
          <w:lang w:val="en-GB"/>
        </w:rPr>
        <w:t>labor</w:t>
      </w:r>
      <w:proofErr w:type="spellEnd"/>
      <w:r w:rsidRPr="00246EE5">
        <w:rPr>
          <w:lang w:val="en-GB"/>
        </w:rPr>
        <w:t xml:space="preserve"> </w:t>
      </w:r>
      <w:r w:rsidR="007E295D" w:rsidRPr="00246EE5">
        <w:rPr>
          <w:lang w:val="en-GB"/>
        </w:rPr>
        <w:t>and</w:t>
      </w:r>
      <w:r w:rsidRPr="00246EE5">
        <w:rPr>
          <w:lang w:val="en-GB"/>
        </w:rPr>
        <w:t xml:space="preserve"> benefit from government subsidies.</w:t>
      </w:r>
    </w:p>
    <w:p w14:paraId="46454F04" w14:textId="4FCD1437" w:rsidR="00B35547" w:rsidRDefault="00B35547" w:rsidP="00B35547">
      <w:pPr>
        <w:pStyle w:val="Heading1"/>
        <w:rPr>
          <w:b/>
          <w:bCs/>
          <w:color w:val="FF0000"/>
          <w:sz w:val="28"/>
          <w:szCs w:val="28"/>
          <w:lang w:val="en-GB"/>
        </w:rPr>
      </w:pPr>
      <w:bookmarkStart w:id="2" w:name="_Toc93095005"/>
      <w:r w:rsidRPr="00B35547">
        <w:rPr>
          <w:b/>
          <w:bCs/>
          <w:color w:val="auto"/>
          <w:sz w:val="28"/>
          <w:szCs w:val="28"/>
          <w:lang w:val="en-GB"/>
        </w:rPr>
        <w:t>CONCLUSION</w:t>
      </w:r>
      <w:bookmarkEnd w:id="2"/>
      <w:r w:rsidR="005F39D4">
        <w:rPr>
          <w:b/>
          <w:bCs/>
          <w:color w:val="auto"/>
          <w:sz w:val="28"/>
          <w:szCs w:val="28"/>
          <w:lang w:val="en-GB"/>
        </w:rPr>
        <w:t xml:space="preserve"> </w:t>
      </w:r>
    </w:p>
    <w:p w14:paraId="420639DC" w14:textId="77777777" w:rsidR="000B3D96" w:rsidRPr="000B3D96" w:rsidRDefault="000B3D96" w:rsidP="000B3D96">
      <w:pPr>
        <w:rPr>
          <w:lang w:val="en-GB"/>
        </w:rPr>
      </w:pPr>
      <w:r w:rsidRPr="000B3D96">
        <w:rPr>
          <w:lang w:val="en-GB"/>
        </w:rPr>
        <w:t>In the big picture, COVID-19 has indeed caused a major impact on all sectors, especially the automotive industry.</w:t>
      </w:r>
    </w:p>
    <w:p w14:paraId="03E69347" w14:textId="77777777" w:rsidR="000B3D96" w:rsidRPr="000B3D96" w:rsidRDefault="000B3D96" w:rsidP="000B3D96">
      <w:pPr>
        <w:rPr>
          <w:lang w:val="en-GB"/>
        </w:rPr>
      </w:pPr>
      <w:r w:rsidRPr="000B3D96">
        <w:rPr>
          <w:lang w:val="en-GB"/>
        </w:rPr>
        <w:t>Tesla's future growth depends on its ability to respond to future challenges.</w:t>
      </w:r>
    </w:p>
    <w:p w14:paraId="3FACCE61" w14:textId="66A1735D" w:rsidR="000B3D96" w:rsidRPr="000B3D96" w:rsidRDefault="000B3D96" w:rsidP="000B3D96">
      <w:pPr>
        <w:rPr>
          <w:lang w:val="en-GB"/>
        </w:rPr>
      </w:pPr>
      <w:r w:rsidRPr="000B3D96">
        <w:rPr>
          <w:lang w:val="en-GB"/>
        </w:rPr>
        <w:t xml:space="preserve"> If Tesla is to survive in this competitive market, it would have to fight for its right to sell directly to customers in all countries and persuade other automakers to do the same.</w:t>
      </w:r>
    </w:p>
    <w:p w14:paraId="27B8A181" w14:textId="637632EE" w:rsidR="000B3D96" w:rsidRPr="000B3D96" w:rsidRDefault="000B3D96" w:rsidP="000B3D96">
      <w:pPr>
        <w:rPr>
          <w:lang w:val="en-GB"/>
        </w:rPr>
      </w:pPr>
      <w:r w:rsidRPr="000B3D96">
        <w:rPr>
          <w:lang w:val="en-GB"/>
        </w:rPr>
        <w:t>Despite this, decision-making skills make Tesla a strong and well-organized company, capable of achieving positive results even when attacked by external factors, such as Covid 19, sales of electric cars have been a record among all the problems caused by the pandemic.</w:t>
      </w:r>
    </w:p>
    <w:p w14:paraId="40941E9E" w14:textId="3B38E35E" w:rsidR="00C36872" w:rsidRDefault="00C36872" w:rsidP="00C36872">
      <w:pPr>
        <w:rPr>
          <w:lang w:val="en-GB"/>
        </w:rPr>
      </w:pPr>
      <w:r w:rsidRPr="00C36872">
        <w:rPr>
          <w:lang w:val="en-GB"/>
        </w:rPr>
        <w:t>For</w:t>
      </w:r>
      <w:r w:rsidRPr="00C36872">
        <w:rPr>
          <w:lang w:val="en-GB"/>
        </w:rPr>
        <w:t xml:space="preserve"> Tesla to dominate the car business, it needs to consolidate technological innovations and customer services, all those things that have made them popular with motorists.</w:t>
      </w:r>
    </w:p>
    <w:p w14:paraId="04A40832" w14:textId="7DBE5166" w:rsidR="00AD163F" w:rsidRDefault="00AD163F" w:rsidP="00C36872">
      <w:pPr>
        <w:rPr>
          <w:lang w:val="en-GB"/>
        </w:rPr>
      </w:pPr>
      <w:r w:rsidRPr="00AD163F">
        <w:rPr>
          <w:lang w:val="en-GB"/>
        </w:rPr>
        <w:t>In conclusion, it is possible to say that Tesla has performed well during the pandemic while other car manufacturers struggle to keep up with the challenges.</w:t>
      </w:r>
    </w:p>
    <w:p w14:paraId="55B6993C" w14:textId="77777777" w:rsidR="00C36872" w:rsidRDefault="00C36872" w:rsidP="00B35547">
      <w:pPr>
        <w:pStyle w:val="Heading1"/>
        <w:rPr>
          <w:b/>
          <w:bCs/>
          <w:color w:val="auto"/>
          <w:sz w:val="28"/>
          <w:szCs w:val="28"/>
          <w:lang w:val="en-GB"/>
        </w:rPr>
      </w:pPr>
    </w:p>
    <w:p w14:paraId="330EA376" w14:textId="0D6779C1" w:rsidR="00B35547" w:rsidRDefault="00B35547" w:rsidP="00B35547">
      <w:pPr>
        <w:pStyle w:val="Heading1"/>
        <w:rPr>
          <w:b/>
          <w:bCs/>
          <w:color w:val="auto"/>
          <w:sz w:val="28"/>
          <w:szCs w:val="28"/>
          <w:lang w:val="en-GB"/>
        </w:rPr>
      </w:pPr>
      <w:bookmarkStart w:id="3" w:name="_Toc93095006"/>
      <w:r w:rsidRPr="00B35547">
        <w:rPr>
          <w:b/>
          <w:bCs/>
          <w:color w:val="auto"/>
          <w:sz w:val="28"/>
          <w:szCs w:val="28"/>
          <w:lang w:val="en-GB"/>
        </w:rPr>
        <w:t>REFERENCE</w:t>
      </w:r>
      <w:bookmarkEnd w:id="3"/>
      <w:r w:rsidRPr="00B35547">
        <w:rPr>
          <w:b/>
          <w:bCs/>
          <w:color w:val="auto"/>
          <w:sz w:val="28"/>
          <w:szCs w:val="28"/>
          <w:lang w:val="en-GB"/>
        </w:rPr>
        <w:t xml:space="preserve"> </w:t>
      </w:r>
    </w:p>
    <w:p w14:paraId="1CA9B0C1" w14:textId="77777777" w:rsidR="009317F7" w:rsidRDefault="009317F7" w:rsidP="009317F7">
      <w:pPr>
        <w:rPr>
          <w:lang w:val="en-GB"/>
        </w:rPr>
      </w:pPr>
    </w:p>
    <w:p w14:paraId="06BB0651" w14:textId="6E7D7DCC" w:rsidR="00847809" w:rsidRPr="009317F7" w:rsidRDefault="00847809" w:rsidP="00847809">
      <w:pPr>
        <w:rPr>
          <w:lang w:val="en-GB"/>
        </w:rPr>
      </w:pPr>
      <w:proofErr w:type="spellStart"/>
      <w:r w:rsidRPr="00847809">
        <w:rPr>
          <w:lang w:val="en-GB"/>
        </w:rPr>
        <w:t>Boudette</w:t>
      </w:r>
      <w:proofErr w:type="spellEnd"/>
      <w:r w:rsidRPr="00847809">
        <w:rPr>
          <w:lang w:val="en-GB"/>
        </w:rPr>
        <w:t>, N.E. (2020). Tesla Shines During the Pandemic as Other Automakers Struggle. The New York Times. [online] 2 Jul. Available at: https://www.nytimes.com/2020/07/02/business/tesla-sales-second-quarter.html.</w:t>
      </w:r>
    </w:p>
    <w:p w14:paraId="7806CBDA" w14:textId="77777777" w:rsidR="005E6E09" w:rsidRDefault="005E6E09" w:rsidP="009317F7">
      <w:pPr>
        <w:rPr>
          <w:rStyle w:val="Hyperlink"/>
          <w:lang w:val="en-GB"/>
        </w:rPr>
      </w:pPr>
      <w:r w:rsidRPr="002A688A">
        <w:rPr>
          <w:lang w:val="en-GB"/>
        </w:rPr>
        <w:lastRenderedPageBreak/>
        <w:t xml:space="preserve">Business, C.I., CNN (2020). Tesla is about to reveal how badly coronavirus hit its profit plans. [online] CNN. Available at: </w:t>
      </w:r>
      <w:hyperlink r:id="rId6" w:history="1">
        <w:r w:rsidRPr="00276915">
          <w:rPr>
            <w:rStyle w:val="Hyperlink"/>
            <w:lang w:val="en-GB"/>
          </w:rPr>
          <w:t>https://edition.cnn.com/2020/04/28/business/tesla-results-coronavirus/index.html</w:t>
        </w:r>
      </w:hyperlink>
    </w:p>
    <w:p w14:paraId="019F1135" w14:textId="67473172" w:rsidR="005E6E09" w:rsidRDefault="005E6E09" w:rsidP="005E6E09">
      <w:pPr>
        <w:rPr>
          <w:lang w:val="en-GB"/>
        </w:rPr>
      </w:pPr>
      <w:proofErr w:type="spellStart"/>
      <w:r w:rsidRPr="00B558F5">
        <w:rPr>
          <w:lang w:val="en-GB"/>
        </w:rPr>
        <w:t>Gorner</w:t>
      </w:r>
      <w:proofErr w:type="spellEnd"/>
      <w:r w:rsidRPr="00B558F5">
        <w:rPr>
          <w:lang w:val="en-GB"/>
        </w:rPr>
        <w:t xml:space="preserve">, M. and Paoli, L. (2021). </w:t>
      </w:r>
      <w:proofErr w:type="gramStart"/>
      <w:r w:rsidRPr="00B558F5">
        <w:rPr>
          <w:lang w:val="en-GB"/>
        </w:rPr>
        <w:t>How</w:t>
      </w:r>
      <w:proofErr w:type="gramEnd"/>
      <w:r w:rsidRPr="00B558F5">
        <w:rPr>
          <w:lang w:val="en-GB"/>
        </w:rPr>
        <w:t xml:space="preserve"> global electric car sales defied Covid-19 in 2020 – Analysis. [online] IEA. Available at: </w:t>
      </w:r>
      <w:hyperlink r:id="rId7" w:history="1">
        <w:r w:rsidRPr="000E4886">
          <w:rPr>
            <w:rStyle w:val="Hyperlink"/>
            <w:lang w:val="en-GB"/>
          </w:rPr>
          <w:t>https://www.iea.org/commentaries/how-global-electric-car-sales-defied-covid-19-in-2020</w:t>
        </w:r>
      </w:hyperlink>
      <w:r w:rsidRPr="00B558F5">
        <w:rPr>
          <w:lang w:val="en-GB"/>
        </w:rPr>
        <w:t>.</w:t>
      </w:r>
    </w:p>
    <w:p w14:paraId="23556805" w14:textId="77777777" w:rsidR="006670AB" w:rsidRPr="006670AB" w:rsidRDefault="006670AB" w:rsidP="006670AB">
      <w:pPr>
        <w:rPr>
          <w:lang w:val="en-GB"/>
        </w:rPr>
      </w:pPr>
    </w:p>
    <w:p w14:paraId="34878031" w14:textId="1E84414A" w:rsidR="006670AB" w:rsidRPr="005E6E09" w:rsidRDefault="006670AB" w:rsidP="006670AB">
      <w:pPr>
        <w:rPr>
          <w:lang w:val="en-GB"/>
        </w:rPr>
      </w:pPr>
      <w:r w:rsidRPr="006670AB">
        <w:rPr>
          <w:lang w:val="en-GB"/>
        </w:rPr>
        <w:t xml:space="preserve"> </w:t>
      </w:r>
      <w:proofErr w:type="spellStart"/>
      <w:r w:rsidRPr="006670AB">
        <w:rPr>
          <w:lang w:val="en-GB"/>
        </w:rPr>
        <w:t>Kolodny</w:t>
      </w:r>
      <w:proofErr w:type="spellEnd"/>
      <w:r w:rsidRPr="006670AB">
        <w:rPr>
          <w:lang w:val="en-GB"/>
        </w:rPr>
        <w:t>, L. (2020). Tesla price cuts show realism in face of coronavirus slowdown. [online] CNBC. Available at: https://www.cnbc.com/2020/05/27/tesla-price-cuts-show-realism-in-face-of-coronavirus-slowdown.html.</w:t>
      </w:r>
    </w:p>
    <w:p w14:paraId="7B41D57B" w14:textId="4E63CB49" w:rsidR="005E6E09" w:rsidRDefault="005E6E09" w:rsidP="005E6E09">
      <w:pPr>
        <w:rPr>
          <w:lang w:val="en-GB"/>
        </w:rPr>
      </w:pPr>
      <w:r w:rsidRPr="005E6E09">
        <w:rPr>
          <w:lang w:val="en-GB"/>
        </w:rPr>
        <w:t xml:space="preserve"> Return to Work Playbook 2. (n.d.). [online] Available at: https://www.tesla.com/sites/default/files/blog_attachments/Tesla-Return-to-Work-Playbook.pdf.</w:t>
      </w:r>
    </w:p>
    <w:p w14:paraId="64773EA6" w14:textId="77777777" w:rsidR="005E6E09" w:rsidRPr="005E6E09" w:rsidRDefault="005E6E09" w:rsidP="005E6E09">
      <w:pPr>
        <w:rPr>
          <w:lang w:val="en-GB"/>
        </w:rPr>
      </w:pPr>
    </w:p>
    <w:p w14:paraId="68838FCE" w14:textId="4DAB4F0E" w:rsidR="005E6E09" w:rsidRDefault="005E6E09" w:rsidP="005E6E09">
      <w:pPr>
        <w:rPr>
          <w:lang w:val="en-GB"/>
        </w:rPr>
      </w:pPr>
      <w:r w:rsidRPr="005E6E09">
        <w:rPr>
          <w:lang w:val="en-GB"/>
        </w:rPr>
        <w:t>Statista (2020). Largest automobile markets worldwide in 2019, based on new car registrations. Retrieved from https://www.statista.com/statistics/269872/largest-automobile-markets-worldwide-based-on-new-car-registrations/.</w:t>
      </w:r>
    </w:p>
    <w:p w14:paraId="7C336D7B" w14:textId="77777777" w:rsidR="005E6E09" w:rsidRDefault="005E6E09" w:rsidP="009317F7">
      <w:pPr>
        <w:rPr>
          <w:lang w:val="en-GB"/>
        </w:rPr>
      </w:pPr>
    </w:p>
    <w:p w14:paraId="3E915C6C" w14:textId="758A926A" w:rsidR="009317F7" w:rsidRDefault="009317F7" w:rsidP="009317F7">
      <w:pPr>
        <w:rPr>
          <w:lang w:val="en-GB"/>
        </w:rPr>
      </w:pPr>
      <w:r w:rsidRPr="009317F7">
        <w:rPr>
          <w:lang w:val="en-GB"/>
        </w:rPr>
        <w:t xml:space="preserve">Tesla (2020). Impact Report 2020. [online] Tesla. Available at: </w:t>
      </w:r>
      <w:hyperlink r:id="rId8" w:history="1">
        <w:r w:rsidR="00C27465" w:rsidRPr="000E4886">
          <w:rPr>
            <w:rStyle w:val="Hyperlink"/>
            <w:lang w:val="en-GB"/>
          </w:rPr>
          <w:t>https://www.tesla.com/ns_videos/2020-tesla-impact-report.pdf</w:t>
        </w:r>
      </w:hyperlink>
      <w:r w:rsidRPr="009317F7">
        <w:rPr>
          <w:lang w:val="en-GB"/>
        </w:rPr>
        <w:t>.</w:t>
      </w:r>
    </w:p>
    <w:p w14:paraId="56AB9EF5" w14:textId="77777777" w:rsidR="00C27465" w:rsidRPr="009317F7" w:rsidRDefault="00C27465" w:rsidP="009317F7">
      <w:pPr>
        <w:rPr>
          <w:lang w:val="en-GB"/>
        </w:rPr>
      </w:pPr>
    </w:p>
    <w:p w14:paraId="699382EF" w14:textId="07657E23" w:rsidR="009317F7" w:rsidRDefault="00C27465" w:rsidP="00C27465">
      <w:pPr>
        <w:rPr>
          <w:lang w:val="en-GB"/>
        </w:rPr>
      </w:pPr>
      <w:r w:rsidRPr="00C27465">
        <w:rPr>
          <w:lang w:val="en-GB"/>
        </w:rPr>
        <w:t>Tesla.com. (2020). Getting Back to Work. [online] Available at: https://www.tesla.com/blog/getting-back-work.</w:t>
      </w:r>
    </w:p>
    <w:p w14:paraId="3DCCAC6C" w14:textId="77777777" w:rsidR="005E6E09" w:rsidRPr="005E6E09" w:rsidRDefault="005E6E09" w:rsidP="005E6E09">
      <w:pPr>
        <w:rPr>
          <w:lang w:val="en-GB"/>
        </w:rPr>
      </w:pPr>
    </w:p>
    <w:p w14:paraId="6FFF9328" w14:textId="77777777" w:rsidR="005E6E09" w:rsidRPr="005E6E09" w:rsidRDefault="005E6E09" w:rsidP="005E6E09">
      <w:pPr>
        <w:rPr>
          <w:lang w:val="en-GB"/>
        </w:rPr>
      </w:pPr>
      <w:r w:rsidRPr="005E6E09">
        <w:rPr>
          <w:lang w:val="en-GB"/>
        </w:rPr>
        <w:t xml:space="preserve"> Tesla (2022). About Tesla. [online] TESLA. Available at: https://www.tesla.com/about.</w:t>
      </w:r>
    </w:p>
    <w:p w14:paraId="3ABD6343" w14:textId="77777777" w:rsidR="005E6E09" w:rsidRPr="005E6E09" w:rsidRDefault="005E6E09" w:rsidP="005E6E09">
      <w:pPr>
        <w:rPr>
          <w:lang w:val="en-GB"/>
        </w:rPr>
      </w:pPr>
    </w:p>
    <w:p w14:paraId="50F45D95" w14:textId="001D75C3" w:rsidR="005E6E09" w:rsidRDefault="005E6E09" w:rsidP="005E6E09">
      <w:pPr>
        <w:rPr>
          <w:lang w:val="en-GB"/>
        </w:rPr>
      </w:pPr>
      <w:r w:rsidRPr="005E6E09">
        <w:rPr>
          <w:lang w:val="en-GB"/>
        </w:rPr>
        <w:t xml:space="preserve">Tesla Investor Relations. (2020). Tesla Investor Relations. [online] Available at: </w:t>
      </w:r>
      <w:hyperlink r:id="rId9" w:history="1">
        <w:r w:rsidRPr="000E4886">
          <w:rPr>
            <w:rStyle w:val="Hyperlink"/>
            <w:lang w:val="en-GB"/>
          </w:rPr>
          <w:t>https://ir.tesla.com/#tab-quarterly-disclosure</w:t>
        </w:r>
      </w:hyperlink>
      <w:r w:rsidRPr="005E6E09">
        <w:rPr>
          <w:lang w:val="en-GB"/>
        </w:rPr>
        <w:t>.</w:t>
      </w:r>
    </w:p>
    <w:p w14:paraId="28C67853" w14:textId="77777777" w:rsidR="005E6E09" w:rsidRPr="009317F7" w:rsidRDefault="005E6E09" w:rsidP="005E6E09">
      <w:pPr>
        <w:rPr>
          <w:lang w:val="en-GB"/>
        </w:rPr>
      </w:pPr>
    </w:p>
    <w:p w14:paraId="1F65B045" w14:textId="00A9265B" w:rsidR="002A688A" w:rsidRDefault="009317F7" w:rsidP="003B66CF">
      <w:pPr>
        <w:rPr>
          <w:lang w:val="en-GB"/>
        </w:rPr>
      </w:pPr>
      <w:r w:rsidRPr="009317F7">
        <w:rPr>
          <w:lang w:val="en-GB"/>
        </w:rPr>
        <w:t>‌</w:t>
      </w:r>
      <w:r w:rsidR="003B66CF" w:rsidRPr="003B66CF">
        <w:t xml:space="preserve"> </w:t>
      </w:r>
      <w:r w:rsidR="003B66CF" w:rsidRPr="003B66CF">
        <w:rPr>
          <w:lang w:val="en-GB"/>
        </w:rPr>
        <w:t xml:space="preserve">Waal, E.B., Philippe Le </w:t>
      </w:r>
      <w:proofErr w:type="spellStart"/>
      <w:r w:rsidR="003B66CF" w:rsidRPr="003B66CF">
        <w:rPr>
          <w:lang w:val="en-GB"/>
        </w:rPr>
        <w:t>Corre</w:t>
      </w:r>
      <w:proofErr w:type="spellEnd"/>
      <w:r w:rsidR="003B66CF" w:rsidRPr="003B66CF">
        <w:rPr>
          <w:lang w:val="en-GB"/>
        </w:rPr>
        <w:t xml:space="preserve">, Paul </w:t>
      </w:r>
      <w:proofErr w:type="spellStart"/>
      <w:r w:rsidR="003B66CF" w:rsidRPr="003B66CF">
        <w:rPr>
          <w:lang w:val="en-GB"/>
        </w:rPr>
        <w:t>Stronski</w:t>
      </w:r>
      <w:proofErr w:type="spellEnd"/>
      <w:r w:rsidR="003B66CF" w:rsidRPr="003B66CF">
        <w:rPr>
          <w:lang w:val="en-GB"/>
        </w:rPr>
        <w:t xml:space="preserve">, Thomas de and Waal, E.B., Philippe Le </w:t>
      </w:r>
      <w:proofErr w:type="spellStart"/>
      <w:r w:rsidR="003B66CF" w:rsidRPr="003B66CF">
        <w:rPr>
          <w:lang w:val="en-GB"/>
        </w:rPr>
        <w:t>Corre</w:t>
      </w:r>
      <w:proofErr w:type="spellEnd"/>
      <w:r w:rsidR="003B66CF" w:rsidRPr="003B66CF">
        <w:rPr>
          <w:lang w:val="en-GB"/>
        </w:rPr>
        <w:t xml:space="preserve">, Paul </w:t>
      </w:r>
      <w:proofErr w:type="spellStart"/>
      <w:r w:rsidR="003B66CF" w:rsidRPr="003B66CF">
        <w:rPr>
          <w:lang w:val="en-GB"/>
        </w:rPr>
        <w:t>Stronski</w:t>
      </w:r>
      <w:proofErr w:type="spellEnd"/>
      <w:r w:rsidR="003B66CF" w:rsidRPr="003B66CF">
        <w:rPr>
          <w:lang w:val="en-GB"/>
        </w:rPr>
        <w:t xml:space="preserve">, Thomas de (2021). China’s Influence in </w:t>
      </w:r>
      <w:proofErr w:type="spellStart"/>
      <w:r w:rsidR="003B66CF" w:rsidRPr="003B66CF">
        <w:rPr>
          <w:lang w:val="en-GB"/>
        </w:rPr>
        <w:t>Southeastern</w:t>
      </w:r>
      <w:proofErr w:type="spellEnd"/>
      <w:r w:rsidR="003B66CF" w:rsidRPr="003B66CF">
        <w:rPr>
          <w:lang w:val="en-GB"/>
        </w:rPr>
        <w:t xml:space="preserve">, Central, and Eastern Europe: Vulnerabilities and Resilience in Four Countries. [online] Carnegie Endowment for International Peace. Available at: </w:t>
      </w:r>
      <w:hyperlink r:id="rId10" w:history="1">
        <w:r w:rsidR="002A688A" w:rsidRPr="00276915">
          <w:rPr>
            <w:rStyle w:val="Hyperlink"/>
            <w:lang w:val="en-GB"/>
          </w:rPr>
          <w:t>https://carnegieendowment.org/2021/10/13/china-s-influence-in-southeastern-central-and-eastern-europe-vulnerabilities-and-resilience-in-four-countries-pub-85415</w:t>
        </w:r>
      </w:hyperlink>
      <w:r w:rsidR="003B66CF" w:rsidRPr="003B66CF">
        <w:rPr>
          <w:lang w:val="en-GB"/>
        </w:rPr>
        <w:t>.</w:t>
      </w:r>
    </w:p>
    <w:p w14:paraId="19E3A982" w14:textId="77777777" w:rsidR="00CA6A6A" w:rsidRDefault="00CA6A6A" w:rsidP="003B66CF">
      <w:pPr>
        <w:rPr>
          <w:lang w:val="en-GB"/>
        </w:rPr>
      </w:pPr>
    </w:p>
    <w:p w14:paraId="3E4E3AC9" w14:textId="0AD87B33" w:rsidR="002A688A" w:rsidRDefault="002A688A" w:rsidP="002A688A">
      <w:pPr>
        <w:rPr>
          <w:lang w:val="en-GB"/>
        </w:rPr>
      </w:pPr>
      <w:r w:rsidRPr="002A688A">
        <w:rPr>
          <w:lang w:val="en-GB"/>
        </w:rPr>
        <w:t>.</w:t>
      </w:r>
    </w:p>
    <w:p w14:paraId="3EA68A3B" w14:textId="77777777" w:rsidR="00CA6A6A" w:rsidRPr="002A688A" w:rsidRDefault="00CA6A6A" w:rsidP="002A688A">
      <w:pPr>
        <w:rPr>
          <w:lang w:val="en-GB"/>
        </w:rPr>
      </w:pPr>
    </w:p>
    <w:p w14:paraId="5128AAF9" w14:textId="33BBB2B6" w:rsidR="00060F66" w:rsidRPr="00060F66" w:rsidRDefault="002A688A" w:rsidP="005E6E09">
      <w:pPr>
        <w:rPr>
          <w:lang w:val="en-GB"/>
        </w:rPr>
      </w:pPr>
      <w:r w:rsidRPr="002A688A">
        <w:rPr>
          <w:lang w:val="en-GB"/>
        </w:rPr>
        <w:t>‌</w:t>
      </w:r>
      <w:r w:rsidR="00B558F5" w:rsidRPr="00B558F5">
        <w:t xml:space="preserve"> </w:t>
      </w:r>
    </w:p>
    <w:p w14:paraId="56D44767" w14:textId="77777777" w:rsidR="005E6E09" w:rsidRPr="005E6E09" w:rsidRDefault="005E6E09" w:rsidP="005E6E09">
      <w:pPr>
        <w:rPr>
          <w:lang w:val="en-GB"/>
        </w:rPr>
      </w:pPr>
    </w:p>
    <w:p w14:paraId="5FA44462" w14:textId="28C40EB7" w:rsidR="007B4F91" w:rsidRPr="007B4F91" w:rsidRDefault="005E6E09" w:rsidP="005E6E09">
      <w:pPr>
        <w:rPr>
          <w:lang w:val="en-GB"/>
        </w:rPr>
      </w:pPr>
      <w:r w:rsidRPr="005E6E09">
        <w:rPr>
          <w:lang w:val="en-GB"/>
        </w:rPr>
        <w:t>‌</w:t>
      </w:r>
    </w:p>
    <w:p w14:paraId="3BE04D07" w14:textId="77777777" w:rsidR="007B4F91" w:rsidRPr="007B4F91" w:rsidRDefault="007B4F91" w:rsidP="007B4F91">
      <w:pPr>
        <w:rPr>
          <w:lang w:val="en-GB"/>
        </w:rPr>
      </w:pPr>
    </w:p>
    <w:p w14:paraId="476F77CD" w14:textId="26F7CED3" w:rsidR="002A688A" w:rsidRPr="003B66CF" w:rsidRDefault="007B4F91" w:rsidP="007B4F91">
      <w:pPr>
        <w:rPr>
          <w:lang w:val="en-GB"/>
        </w:rPr>
      </w:pPr>
      <w:r w:rsidRPr="007B4F91">
        <w:rPr>
          <w:lang w:val="en-GB"/>
        </w:rPr>
        <w:t>‌</w:t>
      </w:r>
    </w:p>
    <w:p w14:paraId="05CBC2AC" w14:textId="77777777" w:rsidR="003B66CF" w:rsidRPr="003B66CF" w:rsidRDefault="003B66CF" w:rsidP="003B66CF">
      <w:pPr>
        <w:rPr>
          <w:lang w:val="en-GB"/>
        </w:rPr>
      </w:pPr>
    </w:p>
    <w:p w14:paraId="6F88BE75" w14:textId="74F7F3A8" w:rsidR="009317F7" w:rsidRPr="009317F7" w:rsidRDefault="003B66CF" w:rsidP="003B66CF">
      <w:pPr>
        <w:rPr>
          <w:lang w:val="en-GB"/>
        </w:rPr>
      </w:pPr>
      <w:r w:rsidRPr="003B66CF">
        <w:rPr>
          <w:lang w:val="en-GB"/>
        </w:rPr>
        <w:t>‌</w:t>
      </w:r>
    </w:p>
    <w:sectPr w:rsidR="009317F7" w:rsidRPr="009317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547"/>
    <w:rsid w:val="00024686"/>
    <w:rsid w:val="00025434"/>
    <w:rsid w:val="00026DB5"/>
    <w:rsid w:val="000274F6"/>
    <w:rsid w:val="00043989"/>
    <w:rsid w:val="00044DD0"/>
    <w:rsid w:val="00045005"/>
    <w:rsid w:val="000535F5"/>
    <w:rsid w:val="00060F66"/>
    <w:rsid w:val="000657BC"/>
    <w:rsid w:val="00067E77"/>
    <w:rsid w:val="00085221"/>
    <w:rsid w:val="000903C5"/>
    <w:rsid w:val="00095005"/>
    <w:rsid w:val="000B3D96"/>
    <w:rsid w:val="000B412C"/>
    <w:rsid w:val="000B61B6"/>
    <w:rsid w:val="000D44D1"/>
    <w:rsid w:val="000F7050"/>
    <w:rsid w:val="00105E40"/>
    <w:rsid w:val="00110651"/>
    <w:rsid w:val="00112145"/>
    <w:rsid w:val="00136FE3"/>
    <w:rsid w:val="00137F70"/>
    <w:rsid w:val="00156D26"/>
    <w:rsid w:val="00163862"/>
    <w:rsid w:val="001877AD"/>
    <w:rsid w:val="00192FBA"/>
    <w:rsid w:val="001C068B"/>
    <w:rsid w:val="001D6502"/>
    <w:rsid w:val="001D702D"/>
    <w:rsid w:val="001E4B0A"/>
    <w:rsid w:val="001F0B4A"/>
    <w:rsid w:val="00211C7C"/>
    <w:rsid w:val="00225E95"/>
    <w:rsid w:val="00240F87"/>
    <w:rsid w:val="002422DF"/>
    <w:rsid w:val="00246EE5"/>
    <w:rsid w:val="00253CB0"/>
    <w:rsid w:val="002542D4"/>
    <w:rsid w:val="00255407"/>
    <w:rsid w:val="00271456"/>
    <w:rsid w:val="00284B75"/>
    <w:rsid w:val="00294148"/>
    <w:rsid w:val="002A057B"/>
    <w:rsid w:val="002A688A"/>
    <w:rsid w:val="002A6BB4"/>
    <w:rsid w:val="002B2B35"/>
    <w:rsid w:val="002B6200"/>
    <w:rsid w:val="002F030C"/>
    <w:rsid w:val="002F08EC"/>
    <w:rsid w:val="002F4221"/>
    <w:rsid w:val="00305C24"/>
    <w:rsid w:val="00333048"/>
    <w:rsid w:val="0033332C"/>
    <w:rsid w:val="00333C4A"/>
    <w:rsid w:val="00337932"/>
    <w:rsid w:val="0034527F"/>
    <w:rsid w:val="00352972"/>
    <w:rsid w:val="00356AD6"/>
    <w:rsid w:val="00372813"/>
    <w:rsid w:val="00393D8F"/>
    <w:rsid w:val="003B0BE2"/>
    <w:rsid w:val="003B437B"/>
    <w:rsid w:val="003B66CF"/>
    <w:rsid w:val="003C140C"/>
    <w:rsid w:val="003E1AF3"/>
    <w:rsid w:val="003F0F87"/>
    <w:rsid w:val="003F241E"/>
    <w:rsid w:val="003F47FB"/>
    <w:rsid w:val="0040450D"/>
    <w:rsid w:val="00432158"/>
    <w:rsid w:val="0043269F"/>
    <w:rsid w:val="00457554"/>
    <w:rsid w:val="00465C91"/>
    <w:rsid w:val="004B1219"/>
    <w:rsid w:val="004C2D07"/>
    <w:rsid w:val="004D0BF7"/>
    <w:rsid w:val="004D3563"/>
    <w:rsid w:val="004D7184"/>
    <w:rsid w:val="004F696F"/>
    <w:rsid w:val="00510FA5"/>
    <w:rsid w:val="005125BF"/>
    <w:rsid w:val="005324F8"/>
    <w:rsid w:val="00544160"/>
    <w:rsid w:val="00567EEE"/>
    <w:rsid w:val="0057193F"/>
    <w:rsid w:val="005748A4"/>
    <w:rsid w:val="0058480B"/>
    <w:rsid w:val="005A5D5D"/>
    <w:rsid w:val="005C79ED"/>
    <w:rsid w:val="005C7BA6"/>
    <w:rsid w:val="005D34CD"/>
    <w:rsid w:val="005E22E4"/>
    <w:rsid w:val="005E5B5A"/>
    <w:rsid w:val="005E6E09"/>
    <w:rsid w:val="005F0AB4"/>
    <w:rsid w:val="005F39D4"/>
    <w:rsid w:val="005F78D8"/>
    <w:rsid w:val="006040B3"/>
    <w:rsid w:val="006108B4"/>
    <w:rsid w:val="00615838"/>
    <w:rsid w:val="00616E8F"/>
    <w:rsid w:val="0062475C"/>
    <w:rsid w:val="00630918"/>
    <w:rsid w:val="006520C0"/>
    <w:rsid w:val="006541D7"/>
    <w:rsid w:val="006670AB"/>
    <w:rsid w:val="006776B8"/>
    <w:rsid w:val="006777E7"/>
    <w:rsid w:val="0069590E"/>
    <w:rsid w:val="006A06DD"/>
    <w:rsid w:val="006D38F6"/>
    <w:rsid w:val="006E20C7"/>
    <w:rsid w:val="006E70D1"/>
    <w:rsid w:val="006E7161"/>
    <w:rsid w:val="006F3106"/>
    <w:rsid w:val="0070213C"/>
    <w:rsid w:val="00711E9C"/>
    <w:rsid w:val="007A0056"/>
    <w:rsid w:val="007B0764"/>
    <w:rsid w:val="007B3728"/>
    <w:rsid w:val="007B4F91"/>
    <w:rsid w:val="007E295D"/>
    <w:rsid w:val="007F1A3C"/>
    <w:rsid w:val="007F52B2"/>
    <w:rsid w:val="007F76BE"/>
    <w:rsid w:val="00811F30"/>
    <w:rsid w:val="00817EC9"/>
    <w:rsid w:val="008235E8"/>
    <w:rsid w:val="008267BF"/>
    <w:rsid w:val="008455AB"/>
    <w:rsid w:val="00847809"/>
    <w:rsid w:val="00857840"/>
    <w:rsid w:val="008734D3"/>
    <w:rsid w:val="0088022D"/>
    <w:rsid w:val="008828F5"/>
    <w:rsid w:val="008A2ED9"/>
    <w:rsid w:val="008A69D9"/>
    <w:rsid w:val="008B0C73"/>
    <w:rsid w:val="008B69BF"/>
    <w:rsid w:val="008C0A3F"/>
    <w:rsid w:val="008C25AD"/>
    <w:rsid w:val="008E451A"/>
    <w:rsid w:val="008E75BD"/>
    <w:rsid w:val="008F5346"/>
    <w:rsid w:val="00901DFC"/>
    <w:rsid w:val="00903DBC"/>
    <w:rsid w:val="009317F7"/>
    <w:rsid w:val="009442B3"/>
    <w:rsid w:val="00945617"/>
    <w:rsid w:val="00951ADC"/>
    <w:rsid w:val="00955466"/>
    <w:rsid w:val="00967CB4"/>
    <w:rsid w:val="00990718"/>
    <w:rsid w:val="00994386"/>
    <w:rsid w:val="00995C40"/>
    <w:rsid w:val="009A4907"/>
    <w:rsid w:val="009B3AD3"/>
    <w:rsid w:val="009B43B4"/>
    <w:rsid w:val="009B4B78"/>
    <w:rsid w:val="009C5646"/>
    <w:rsid w:val="009D25B3"/>
    <w:rsid w:val="009E1B2F"/>
    <w:rsid w:val="009E377D"/>
    <w:rsid w:val="00A02E4B"/>
    <w:rsid w:val="00A24F3C"/>
    <w:rsid w:val="00A45A98"/>
    <w:rsid w:val="00A47A8B"/>
    <w:rsid w:val="00A67812"/>
    <w:rsid w:val="00A7648E"/>
    <w:rsid w:val="00A85693"/>
    <w:rsid w:val="00AC1348"/>
    <w:rsid w:val="00AC2ED9"/>
    <w:rsid w:val="00AD163F"/>
    <w:rsid w:val="00AE09CC"/>
    <w:rsid w:val="00AE2122"/>
    <w:rsid w:val="00AE330B"/>
    <w:rsid w:val="00AF5834"/>
    <w:rsid w:val="00AF5FFF"/>
    <w:rsid w:val="00B0245B"/>
    <w:rsid w:val="00B05730"/>
    <w:rsid w:val="00B1590D"/>
    <w:rsid w:val="00B35547"/>
    <w:rsid w:val="00B476CE"/>
    <w:rsid w:val="00B558F5"/>
    <w:rsid w:val="00B623BB"/>
    <w:rsid w:val="00B65A4B"/>
    <w:rsid w:val="00B76C7C"/>
    <w:rsid w:val="00B81DF6"/>
    <w:rsid w:val="00B83D4C"/>
    <w:rsid w:val="00B9592D"/>
    <w:rsid w:val="00BA5832"/>
    <w:rsid w:val="00BB1843"/>
    <w:rsid w:val="00BC471E"/>
    <w:rsid w:val="00BC6F44"/>
    <w:rsid w:val="00BD117F"/>
    <w:rsid w:val="00BE610A"/>
    <w:rsid w:val="00BF525F"/>
    <w:rsid w:val="00BF554C"/>
    <w:rsid w:val="00C0622A"/>
    <w:rsid w:val="00C17E9C"/>
    <w:rsid w:val="00C27465"/>
    <w:rsid w:val="00C27F98"/>
    <w:rsid w:val="00C32820"/>
    <w:rsid w:val="00C36872"/>
    <w:rsid w:val="00C40CD1"/>
    <w:rsid w:val="00C553CF"/>
    <w:rsid w:val="00C71C17"/>
    <w:rsid w:val="00C93EF7"/>
    <w:rsid w:val="00CA6A6A"/>
    <w:rsid w:val="00CA7E5D"/>
    <w:rsid w:val="00CB25DD"/>
    <w:rsid w:val="00CD0812"/>
    <w:rsid w:val="00CE5520"/>
    <w:rsid w:val="00D01A74"/>
    <w:rsid w:val="00D11D20"/>
    <w:rsid w:val="00D2298C"/>
    <w:rsid w:val="00D26BD0"/>
    <w:rsid w:val="00D63FCA"/>
    <w:rsid w:val="00D943FD"/>
    <w:rsid w:val="00DA0BDA"/>
    <w:rsid w:val="00DA38E2"/>
    <w:rsid w:val="00DB3504"/>
    <w:rsid w:val="00DD6F1E"/>
    <w:rsid w:val="00DE3B5B"/>
    <w:rsid w:val="00DF100D"/>
    <w:rsid w:val="00E21A30"/>
    <w:rsid w:val="00E7070C"/>
    <w:rsid w:val="00E71685"/>
    <w:rsid w:val="00E739A9"/>
    <w:rsid w:val="00E97624"/>
    <w:rsid w:val="00EA5C48"/>
    <w:rsid w:val="00EC18B7"/>
    <w:rsid w:val="00EC4227"/>
    <w:rsid w:val="00EF4AE9"/>
    <w:rsid w:val="00EF6F2D"/>
    <w:rsid w:val="00F127FB"/>
    <w:rsid w:val="00F20EB1"/>
    <w:rsid w:val="00F32FC3"/>
    <w:rsid w:val="00F40D04"/>
    <w:rsid w:val="00F70300"/>
    <w:rsid w:val="00F76EAF"/>
    <w:rsid w:val="00F830C5"/>
    <w:rsid w:val="00F96DDE"/>
    <w:rsid w:val="00FE0ED9"/>
    <w:rsid w:val="00FE6FC5"/>
    <w:rsid w:val="00FF51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4231D"/>
  <w15:chartTrackingRefBased/>
  <w15:docId w15:val="{4E12D57F-AE32-4F7F-B54D-5608C28AD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55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554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A688A"/>
    <w:rPr>
      <w:color w:val="0563C1" w:themeColor="hyperlink"/>
      <w:u w:val="single"/>
    </w:rPr>
  </w:style>
  <w:style w:type="character" w:styleId="UnresolvedMention">
    <w:name w:val="Unresolved Mention"/>
    <w:basedOn w:val="DefaultParagraphFont"/>
    <w:uiPriority w:val="99"/>
    <w:semiHidden/>
    <w:unhideWhenUsed/>
    <w:rsid w:val="002A688A"/>
    <w:rPr>
      <w:color w:val="605E5C"/>
      <w:shd w:val="clear" w:color="auto" w:fill="E1DFDD"/>
    </w:rPr>
  </w:style>
  <w:style w:type="paragraph" w:styleId="TOCHeading">
    <w:name w:val="TOC Heading"/>
    <w:basedOn w:val="Heading1"/>
    <w:next w:val="Normal"/>
    <w:uiPriority w:val="39"/>
    <w:unhideWhenUsed/>
    <w:qFormat/>
    <w:rsid w:val="00C27465"/>
    <w:pPr>
      <w:outlineLvl w:val="9"/>
    </w:pPr>
  </w:style>
  <w:style w:type="paragraph" w:styleId="TOC1">
    <w:name w:val="toc 1"/>
    <w:basedOn w:val="Normal"/>
    <w:next w:val="Normal"/>
    <w:autoRedefine/>
    <w:uiPriority w:val="39"/>
    <w:unhideWhenUsed/>
    <w:rsid w:val="00C2746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la.com/ns_videos/2020-tesla-impact-report.pdf" TargetMode="External"/><Relationship Id="rId3" Type="http://schemas.openxmlformats.org/officeDocument/2006/relationships/settings" Target="settings.xml"/><Relationship Id="rId7" Type="http://schemas.openxmlformats.org/officeDocument/2006/relationships/hyperlink" Target="https://www.iea.org/commentaries/how-global-electric-car-sales-defied-covid-19-in-202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edition.cnn.com/2020/04/28/business/tesla-results-coronavirus/index.html"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carnegieendowment.org/2021/10/13/china-s-influence-in-southeastern-central-and-eastern-europe-vulnerabilities-and-resilience-in-four-countries-pub-85415" TargetMode="External"/><Relationship Id="rId4" Type="http://schemas.openxmlformats.org/officeDocument/2006/relationships/webSettings" Target="webSettings.xml"/><Relationship Id="rId9" Type="http://schemas.openxmlformats.org/officeDocument/2006/relationships/hyperlink" Target="https://ir.tesla.com/#tab-quarterly-disclos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D8A9A-79D1-4380-ABAD-3BF849DA4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8</Pages>
  <Words>2205</Words>
  <Characters>12575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anna</cp:lastModifiedBy>
  <cp:revision>82</cp:revision>
  <dcterms:created xsi:type="dcterms:W3CDTF">2022-01-14T13:52:00Z</dcterms:created>
  <dcterms:modified xsi:type="dcterms:W3CDTF">2022-01-14T23:42:00Z</dcterms:modified>
</cp:coreProperties>
</file>