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08E32" w14:textId="77777777" w:rsidR="006D2338" w:rsidRDefault="006D2338" w:rsidP="006D2338">
      <w:pPr>
        <w:ind w:left="1305"/>
        <w:jc w:val="both"/>
        <w:rPr>
          <w:sz w:val="96"/>
          <w:szCs w:val="96"/>
        </w:rPr>
      </w:pPr>
    </w:p>
    <w:p w14:paraId="46EC5F70" w14:textId="77777777" w:rsidR="006D2338" w:rsidRDefault="006D2338" w:rsidP="006D2338">
      <w:pPr>
        <w:ind w:left="1305"/>
        <w:jc w:val="both"/>
        <w:rPr>
          <w:sz w:val="96"/>
          <w:szCs w:val="96"/>
        </w:rPr>
      </w:pPr>
    </w:p>
    <w:p w14:paraId="6DCCFC29" w14:textId="77777777" w:rsidR="006D2338" w:rsidRDefault="006D2338" w:rsidP="006D2338">
      <w:pPr>
        <w:ind w:left="1305"/>
        <w:jc w:val="both"/>
        <w:rPr>
          <w:sz w:val="96"/>
          <w:szCs w:val="96"/>
        </w:rPr>
      </w:pPr>
    </w:p>
    <w:p w14:paraId="56CBF17C" w14:textId="77777777" w:rsidR="006D2338" w:rsidRDefault="006D2338" w:rsidP="006D2338">
      <w:pPr>
        <w:ind w:left="1305"/>
        <w:jc w:val="both"/>
        <w:rPr>
          <w:sz w:val="96"/>
          <w:szCs w:val="96"/>
        </w:rPr>
      </w:pPr>
    </w:p>
    <w:p w14:paraId="372D59E4" w14:textId="7EC638F3" w:rsidR="006D2338" w:rsidRPr="006D2338" w:rsidRDefault="006D2338" w:rsidP="006D2338">
      <w:pPr>
        <w:jc w:val="center"/>
        <w:rPr>
          <w:sz w:val="96"/>
          <w:szCs w:val="96"/>
        </w:rPr>
      </w:pPr>
      <w:r w:rsidRPr="006D2338">
        <w:rPr>
          <w:sz w:val="96"/>
          <w:szCs w:val="96"/>
        </w:rPr>
        <w:t>Assignment 1</w:t>
      </w:r>
    </w:p>
    <w:p w14:paraId="2DBA0EED" w14:textId="4C4BB2F1" w:rsidR="006D2338" w:rsidRPr="006D2338" w:rsidRDefault="006D2338" w:rsidP="006D2338">
      <w:pPr>
        <w:jc w:val="center"/>
        <w:rPr>
          <w:sz w:val="96"/>
          <w:szCs w:val="96"/>
        </w:rPr>
      </w:pPr>
      <w:r>
        <w:rPr>
          <w:sz w:val="96"/>
          <w:szCs w:val="96"/>
        </w:rPr>
        <w:t>l</w:t>
      </w:r>
      <w:r w:rsidRPr="006D2338">
        <w:rPr>
          <w:sz w:val="96"/>
          <w:szCs w:val="96"/>
        </w:rPr>
        <w:t>earning in digital era</w:t>
      </w:r>
    </w:p>
    <w:p w14:paraId="1CC818AC" w14:textId="233715AB" w:rsidR="006D2338" w:rsidRDefault="006D2338" w:rsidP="006D2338">
      <w:pPr>
        <w:jc w:val="center"/>
        <w:rPr>
          <w:sz w:val="96"/>
          <w:szCs w:val="96"/>
        </w:rPr>
      </w:pPr>
      <w:proofErr w:type="spellStart"/>
      <w:r w:rsidRPr="006D2338">
        <w:rPr>
          <w:sz w:val="96"/>
          <w:szCs w:val="96"/>
        </w:rPr>
        <w:t>Andreea</w:t>
      </w:r>
      <w:proofErr w:type="spellEnd"/>
      <w:r w:rsidRPr="006D2338">
        <w:rPr>
          <w:sz w:val="96"/>
          <w:szCs w:val="96"/>
        </w:rPr>
        <w:t xml:space="preserve"> </w:t>
      </w:r>
      <w:proofErr w:type="spellStart"/>
      <w:r w:rsidRPr="006D2338">
        <w:rPr>
          <w:sz w:val="96"/>
          <w:szCs w:val="96"/>
        </w:rPr>
        <w:t>Zapodianu</w:t>
      </w:r>
      <w:proofErr w:type="spellEnd"/>
    </w:p>
    <w:p w14:paraId="1346F520" w14:textId="2436825A" w:rsidR="006D2338" w:rsidRDefault="006D2338" w:rsidP="006D2338">
      <w:pPr>
        <w:jc w:val="center"/>
        <w:rPr>
          <w:sz w:val="96"/>
          <w:szCs w:val="96"/>
        </w:rPr>
      </w:pPr>
    </w:p>
    <w:p w14:paraId="5A33733C" w14:textId="02D8BC03" w:rsidR="006D2338" w:rsidRDefault="006D2338" w:rsidP="006D2338">
      <w:pPr>
        <w:jc w:val="center"/>
        <w:rPr>
          <w:sz w:val="96"/>
          <w:szCs w:val="96"/>
        </w:rPr>
      </w:pPr>
    </w:p>
    <w:p w14:paraId="66D795EA" w14:textId="77777777" w:rsidR="006D2338" w:rsidRPr="006D2338" w:rsidRDefault="006D2338" w:rsidP="006D2338">
      <w:pPr>
        <w:spacing w:after="0" w:line="276" w:lineRule="auto"/>
        <w:ind w:left="360"/>
        <w:contextualSpacing/>
        <w:rPr>
          <w:rFonts w:ascii="Arial" w:eastAsia="Arial" w:hAnsi="Arial" w:cs="Arial"/>
          <w:b/>
          <w:bCs/>
          <w:sz w:val="24"/>
          <w:szCs w:val="24"/>
        </w:rPr>
      </w:pPr>
    </w:p>
    <w:p w14:paraId="5D9BF2B6" w14:textId="77777777" w:rsidR="006D2338" w:rsidRDefault="006D2338" w:rsidP="006D2338">
      <w:pPr>
        <w:spacing w:after="0" w:line="276" w:lineRule="auto"/>
        <w:contextualSpacing/>
        <w:rPr>
          <w:rFonts w:ascii="Arial" w:eastAsia="Arial" w:hAnsi="Arial" w:cs="Arial"/>
          <w:b/>
          <w:bCs/>
        </w:rPr>
      </w:pPr>
    </w:p>
    <w:p w14:paraId="1D06A757" w14:textId="77777777" w:rsidR="006D2338" w:rsidRDefault="006D2338" w:rsidP="006D2338">
      <w:pPr>
        <w:spacing w:after="0" w:line="276" w:lineRule="auto"/>
        <w:contextualSpacing/>
        <w:rPr>
          <w:rFonts w:ascii="Arial" w:eastAsia="Arial" w:hAnsi="Arial" w:cs="Arial"/>
          <w:b/>
          <w:bCs/>
        </w:rPr>
      </w:pPr>
    </w:p>
    <w:p w14:paraId="16262F53" w14:textId="77777777" w:rsidR="006D2338" w:rsidRDefault="006D2338" w:rsidP="006D2338">
      <w:pPr>
        <w:spacing w:after="0" w:line="276" w:lineRule="auto"/>
        <w:contextualSpacing/>
        <w:rPr>
          <w:rFonts w:ascii="Arial" w:eastAsia="Arial" w:hAnsi="Arial" w:cs="Arial"/>
          <w:b/>
          <w:bCs/>
        </w:rPr>
      </w:pPr>
    </w:p>
    <w:p w14:paraId="6537F5AA" w14:textId="6647E662" w:rsidR="006D2338" w:rsidRPr="009C22C1" w:rsidRDefault="006D2338" w:rsidP="009C22C1">
      <w:pPr>
        <w:spacing w:after="0" w:line="276" w:lineRule="auto"/>
        <w:contextualSpacing/>
        <w:jc w:val="center"/>
        <w:rPr>
          <w:rFonts w:ascii="Arial" w:eastAsia="Arial" w:hAnsi="Arial" w:cs="Arial"/>
          <w:b/>
          <w:bCs/>
          <w:sz w:val="24"/>
          <w:szCs w:val="24"/>
        </w:rPr>
      </w:pPr>
      <w:r w:rsidRPr="006D2338">
        <w:rPr>
          <w:rFonts w:ascii="Arial" w:eastAsia="Arial" w:hAnsi="Arial" w:cs="Arial"/>
          <w:b/>
          <w:bCs/>
        </w:rPr>
        <w:t>Unit 1 on Moodle / Written summar</w:t>
      </w:r>
      <w:r w:rsidR="002D0C7D">
        <w:rPr>
          <w:rFonts w:ascii="Arial" w:eastAsia="Arial" w:hAnsi="Arial" w:cs="Arial"/>
          <w:b/>
          <w:bCs/>
        </w:rPr>
        <w:t>y</w:t>
      </w:r>
    </w:p>
    <w:p w14:paraId="607923B6" w14:textId="77777777" w:rsidR="002D0C7D" w:rsidRDefault="002D0C7D" w:rsidP="002D0C7D">
      <w:pPr>
        <w:shd w:val="clear" w:color="auto" w:fill="FFFFFF"/>
        <w:spacing w:after="180" w:line="240" w:lineRule="auto"/>
        <w:rPr>
          <w:rFonts w:ascii="Arial" w:eastAsia="Times New Roman" w:hAnsi="Arial" w:cs="Arial"/>
          <w:color w:val="000000" w:themeColor="text1"/>
          <w:sz w:val="24"/>
          <w:szCs w:val="24"/>
        </w:rPr>
      </w:pPr>
    </w:p>
    <w:p w14:paraId="4DB51E8D" w14:textId="02C87D3C" w:rsidR="006F20DA" w:rsidRPr="006F20DA" w:rsidRDefault="006F20DA" w:rsidP="002D0C7D">
      <w:pPr>
        <w:shd w:val="clear" w:color="auto" w:fill="FFFFFF"/>
        <w:spacing w:after="180" w:line="240" w:lineRule="auto"/>
        <w:rPr>
          <w:rFonts w:ascii="Arial" w:eastAsia="Times New Roman" w:hAnsi="Arial" w:cs="Arial"/>
          <w:color w:val="000000" w:themeColor="text1"/>
          <w:sz w:val="24"/>
          <w:szCs w:val="24"/>
        </w:rPr>
      </w:pPr>
      <w:r w:rsidRPr="006F20DA">
        <w:rPr>
          <w:rFonts w:ascii="Arial" w:eastAsia="Times New Roman" w:hAnsi="Arial" w:cs="Arial"/>
          <w:color w:val="000000" w:themeColor="text1"/>
          <w:sz w:val="24"/>
          <w:szCs w:val="24"/>
        </w:rPr>
        <w:t>Here are some of the most common key skills that graduate employers expect you to demonstrate. It's vital that you understand these skills, and how you can show that you've developed them, in order to </w:t>
      </w:r>
      <w:hyperlink r:id="rId10" w:history="1">
        <w:r w:rsidRPr="006F20DA">
          <w:rPr>
            <w:rFonts w:ascii="Arial" w:eastAsia="Times New Roman" w:hAnsi="Arial" w:cs="Arial"/>
            <w:color w:val="000000" w:themeColor="text1"/>
            <w:sz w:val="24"/>
            <w:szCs w:val="24"/>
          </w:rPr>
          <w:t>write a successful job application</w:t>
        </w:r>
      </w:hyperlink>
      <w:r w:rsidRPr="006F20DA">
        <w:rPr>
          <w:rFonts w:ascii="Arial" w:eastAsia="Times New Roman" w:hAnsi="Arial" w:cs="Arial"/>
          <w:color w:val="000000" w:themeColor="text1"/>
          <w:sz w:val="24"/>
          <w:szCs w:val="24"/>
        </w:rPr>
        <w:t>.</w:t>
      </w:r>
    </w:p>
    <w:p w14:paraId="5C6CBAEE" w14:textId="77777777" w:rsidR="006F20DA" w:rsidRPr="006F20DA" w:rsidRDefault="006F20DA" w:rsidP="006F20DA">
      <w:pPr>
        <w:shd w:val="clear" w:color="auto" w:fill="FFFFFF"/>
        <w:spacing w:after="90" w:line="240" w:lineRule="auto"/>
        <w:outlineLvl w:val="1"/>
        <w:rPr>
          <w:rFonts w:ascii="Arial" w:eastAsia="Times New Roman" w:hAnsi="Arial" w:cs="Arial"/>
          <w:color w:val="000000" w:themeColor="text1"/>
          <w:sz w:val="36"/>
          <w:szCs w:val="36"/>
        </w:rPr>
      </w:pPr>
      <w:r w:rsidRPr="006F20DA">
        <w:rPr>
          <w:rFonts w:ascii="Arial" w:eastAsia="Times New Roman" w:hAnsi="Arial" w:cs="Arial"/>
          <w:color w:val="000000" w:themeColor="text1"/>
          <w:sz w:val="36"/>
          <w:szCs w:val="36"/>
        </w:rPr>
        <w:t>Good communication</w:t>
      </w:r>
    </w:p>
    <w:p w14:paraId="524C20A4" w14:textId="2A77D25F" w:rsidR="006F20DA" w:rsidRPr="006F20DA" w:rsidRDefault="006F20DA" w:rsidP="006F20DA">
      <w:pPr>
        <w:shd w:val="clear" w:color="auto" w:fill="FFFFFF"/>
        <w:spacing w:after="180" w:line="240" w:lineRule="auto"/>
        <w:rPr>
          <w:rFonts w:ascii="Arial" w:eastAsia="Times New Roman" w:hAnsi="Arial" w:cs="Arial"/>
          <w:color w:val="000000" w:themeColor="text1"/>
          <w:sz w:val="24"/>
          <w:szCs w:val="24"/>
        </w:rPr>
      </w:pPr>
      <w:r w:rsidRPr="006F20DA">
        <w:rPr>
          <w:rFonts w:ascii="Arial" w:eastAsia="Times New Roman" w:hAnsi="Arial" w:cs="Arial"/>
          <w:color w:val="000000" w:themeColor="text1"/>
          <w:sz w:val="24"/>
          <w:szCs w:val="24"/>
        </w:rPr>
        <w:t>This is about how clearly you put across your ideas and your ability to listen to others. Employers will be keen to see how you build rapport, persuade, and negotiate.</w:t>
      </w:r>
    </w:p>
    <w:p w14:paraId="25B65CDD" w14:textId="77777777" w:rsidR="006F20DA" w:rsidRPr="006F20DA" w:rsidRDefault="006F20DA" w:rsidP="006F20DA">
      <w:pPr>
        <w:pStyle w:val="Heading2"/>
        <w:shd w:val="clear" w:color="auto" w:fill="FFFFFF"/>
        <w:spacing w:before="0" w:beforeAutospacing="0" w:after="90" w:afterAutospacing="0"/>
        <w:rPr>
          <w:rFonts w:ascii="Arial" w:hAnsi="Arial" w:cs="Arial"/>
          <w:b w:val="0"/>
          <w:bCs w:val="0"/>
          <w:color w:val="000000" w:themeColor="text1"/>
        </w:rPr>
      </w:pPr>
      <w:r w:rsidRPr="006F20DA">
        <w:rPr>
          <w:rFonts w:ascii="Arial" w:hAnsi="Arial" w:cs="Arial"/>
          <w:b w:val="0"/>
          <w:bCs w:val="0"/>
          <w:color w:val="000000" w:themeColor="text1"/>
        </w:rPr>
        <w:t>Effective leadership and management</w:t>
      </w:r>
    </w:p>
    <w:p w14:paraId="601559C8" w14:textId="13029442" w:rsidR="006F20DA" w:rsidRPr="006F20DA" w:rsidRDefault="006F20DA" w:rsidP="006F20DA">
      <w:pPr>
        <w:pStyle w:val="NormalWeb"/>
        <w:shd w:val="clear" w:color="auto" w:fill="FFFFFF"/>
        <w:spacing w:before="0" w:beforeAutospacing="0" w:after="180" w:afterAutospacing="0"/>
        <w:rPr>
          <w:rFonts w:ascii="Arial" w:hAnsi="Arial" w:cs="Arial"/>
          <w:color w:val="000000" w:themeColor="text1"/>
        </w:rPr>
      </w:pPr>
      <w:r w:rsidRPr="006F20DA">
        <w:rPr>
          <w:rFonts w:ascii="Arial" w:hAnsi="Arial" w:cs="Arial"/>
          <w:color w:val="000000" w:themeColor="text1"/>
        </w:rPr>
        <w:t xml:space="preserve">Even if you're not applying for a management position, you'll still need to demonstrate to employers that you have the potential to motivate and lead others </w:t>
      </w:r>
      <w:r w:rsidR="009C7E2C" w:rsidRPr="006F20DA">
        <w:rPr>
          <w:rFonts w:ascii="Arial" w:hAnsi="Arial" w:cs="Arial"/>
          <w:color w:val="000000" w:themeColor="text1"/>
        </w:rPr>
        <w:t>to</w:t>
      </w:r>
      <w:r w:rsidRPr="006F20DA">
        <w:rPr>
          <w:rFonts w:ascii="Arial" w:hAnsi="Arial" w:cs="Arial"/>
          <w:color w:val="000000" w:themeColor="text1"/>
        </w:rPr>
        <w:t xml:space="preserve"> achieve common objectives. It's also important to evidence the skill of self-management - demonstrating a situation where you've managed your own time successfully.</w:t>
      </w:r>
    </w:p>
    <w:p w14:paraId="7376B516" w14:textId="77777777" w:rsidR="006F20DA" w:rsidRPr="006F20DA" w:rsidRDefault="006F20DA" w:rsidP="006F20DA">
      <w:pPr>
        <w:pStyle w:val="Heading2"/>
        <w:shd w:val="clear" w:color="auto" w:fill="FFFFFF"/>
        <w:spacing w:before="0" w:beforeAutospacing="0" w:after="90" w:afterAutospacing="0"/>
        <w:rPr>
          <w:rFonts w:ascii="Arial" w:hAnsi="Arial" w:cs="Arial"/>
          <w:b w:val="0"/>
          <w:bCs w:val="0"/>
          <w:color w:val="000000" w:themeColor="text1"/>
        </w:rPr>
      </w:pPr>
      <w:r w:rsidRPr="006F20DA">
        <w:rPr>
          <w:rFonts w:ascii="Arial" w:hAnsi="Arial" w:cs="Arial"/>
          <w:b w:val="0"/>
          <w:bCs w:val="0"/>
          <w:color w:val="000000" w:themeColor="text1"/>
        </w:rPr>
        <w:t>Planning and research skills</w:t>
      </w:r>
    </w:p>
    <w:p w14:paraId="2C0DF43F" w14:textId="7D46B1B3" w:rsidR="006F20DA" w:rsidRPr="006F20DA" w:rsidRDefault="006F20DA" w:rsidP="006F20DA">
      <w:pPr>
        <w:pStyle w:val="NormalWeb"/>
        <w:shd w:val="clear" w:color="auto" w:fill="FFFFFF"/>
        <w:spacing w:before="0" w:beforeAutospacing="0" w:after="180" w:afterAutospacing="0"/>
        <w:rPr>
          <w:rFonts w:ascii="Arial" w:hAnsi="Arial" w:cs="Arial"/>
          <w:color w:val="000000" w:themeColor="text1"/>
        </w:rPr>
      </w:pPr>
      <w:r w:rsidRPr="006F20DA">
        <w:rPr>
          <w:rFonts w:ascii="Arial" w:hAnsi="Arial" w:cs="Arial"/>
          <w:color w:val="000000" w:themeColor="text1"/>
        </w:rPr>
        <w:t>To accomplish certain work tasks, you may need to come up with a suitable strategy and plan of action. This could involve seeking out relevant information from various sources. How you analyse, interpret, and report these findings is what's important here.</w:t>
      </w:r>
    </w:p>
    <w:p w14:paraId="2E5FD40D" w14:textId="77777777" w:rsidR="006F20DA" w:rsidRPr="006F20DA" w:rsidRDefault="006F20DA" w:rsidP="006F20DA">
      <w:pPr>
        <w:pStyle w:val="NormalWeb"/>
        <w:shd w:val="clear" w:color="auto" w:fill="FFFFFF"/>
        <w:spacing w:before="0" w:beforeAutospacing="0" w:after="180" w:afterAutospacing="0"/>
        <w:rPr>
          <w:rFonts w:ascii="Arial" w:hAnsi="Arial" w:cs="Arial"/>
          <w:color w:val="000000" w:themeColor="text1"/>
        </w:rPr>
      </w:pPr>
      <w:r w:rsidRPr="006F20DA">
        <w:rPr>
          <w:rFonts w:ascii="Arial" w:hAnsi="Arial" w:cs="Arial"/>
          <w:color w:val="000000" w:themeColor="text1"/>
        </w:rPr>
        <w:t>Highlight the relevant skills that you've developed during your degree - reading around a subject and analysing that information before writing an essay, for instance, or interpreting the results of a scientific experiment.</w:t>
      </w:r>
    </w:p>
    <w:p w14:paraId="77410DD5" w14:textId="77777777" w:rsidR="006F20DA" w:rsidRPr="006F20DA" w:rsidRDefault="006F20DA" w:rsidP="006F20DA">
      <w:pPr>
        <w:pStyle w:val="Heading2"/>
        <w:shd w:val="clear" w:color="auto" w:fill="FFFFFF"/>
        <w:spacing w:before="0" w:beforeAutospacing="0" w:after="90" w:afterAutospacing="0"/>
        <w:rPr>
          <w:rFonts w:ascii="Arial" w:hAnsi="Arial" w:cs="Arial"/>
          <w:b w:val="0"/>
          <w:bCs w:val="0"/>
          <w:color w:val="000000" w:themeColor="text1"/>
        </w:rPr>
      </w:pPr>
      <w:r w:rsidRPr="006F20DA">
        <w:rPr>
          <w:rFonts w:ascii="Arial" w:hAnsi="Arial" w:cs="Arial"/>
          <w:b w:val="0"/>
          <w:bCs w:val="0"/>
          <w:color w:val="000000" w:themeColor="text1"/>
        </w:rPr>
        <w:t>Adaptability</w:t>
      </w:r>
    </w:p>
    <w:p w14:paraId="15BCAD0D" w14:textId="77777777" w:rsidR="006F20DA" w:rsidRPr="006F20DA" w:rsidRDefault="006F20DA" w:rsidP="006F20DA">
      <w:pPr>
        <w:pStyle w:val="NormalWeb"/>
        <w:shd w:val="clear" w:color="auto" w:fill="FFFFFF"/>
        <w:spacing w:before="0" w:beforeAutospacing="0" w:after="180" w:afterAutospacing="0"/>
        <w:rPr>
          <w:rFonts w:ascii="Arial" w:hAnsi="Arial" w:cs="Arial"/>
          <w:color w:val="000000" w:themeColor="text1"/>
        </w:rPr>
      </w:pPr>
      <w:r w:rsidRPr="006F20DA">
        <w:rPr>
          <w:rFonts w:ascii="Arial" w:hAnsi="Arial" w:cs="Arial"/>
          <w:color w:val="000000" w:themeColor="text1"/>
        </w:rPr>
        <w:t>Organisations want to stay competitive so it's essential to show employers that you're able to adapt to new situations and learn new skills in the workplace. Possessing this skill also tells employers that you're a good leader who handles challenges well.</w:t>
      </w:r>
    </w:p>
    <w:p w14:paraId="0DB38483" w14:textId="77777777" w:rsidR="006F20DA" w:rsidRPr="006F20DA" w:rsidRDefault="006F20DA" w:rsidP="006F20DA">
      <w:pPr>
        <w:pStyle w:val="Heading2"/>
        <w:shd w:val="clear" w:color="auto" w:fill="FFFFFF"/>
        <w:spacing w:before="0" w:beforeAutospacing="0" w:after="90" w:afterAutospacing="0"/>
        <w:rPr>
          <w:rFonts w:ascii="Arial" w:hAnsi="Arial" w:cs="Arial"/>
          <w:b w:val="0"/>
          <w:bCs w:val="0"/>
          <w:color w:val="000000" w:themeColor="text1"/>
        </w:rPr>
      </w:pPr>
      <w:r w:rsidRPr="006F20DA">
        <w:rPr>
          <w:rFonts w:ascii="Arial" w:hAnsi="Arial" w:cs="Arial"/>
          <w:b w:val="0"/>
          <w:bCs w:val="0"/>
          <w:color w:val="000000" w:themeColor="text1"/>
        </w:rPr>
        <w:t>Teamwork and interpersonal skills</w:t>
      </w:r>
    </w:p>
    <w:p w14:paraId="3AEF416D" w14:textId="77777777" w:rsidR="006F20DA" w:rsidRPr="006F20DA" w:rsidRDefault="006F20DA" w:rsidP="006F20DA">
      <w:pPr>
        <w:pStyle w:val="NormalWeb"/>
        <w:shd w:val="clear" w:color="auto" w:fill="FFFFFF"/>
        <w:spacing w:before="0" w:beforeAutospacing="0" w:after="180" w:afterAutospacing="0"/>
        <w:rPr>
          <w:rFonts w:ascii="Arial" w:hAnsi="Arial" w:cs="Arial"/>
          <w:color w:val="000000" w:themeColor="text1"/>
        </w:rPr>
      </w:pPr>
      <w:r w:rsidRPr="006F20DA">
        <w:rPr>
          <w:rFonts w:ascii="Arial" w:hAnsi="Arial" w:cs="Arial"/>
          <w:color w:val="000000" w:themeColor="text1"/>
        </w:rPr>
        <w:t>Most graduates will have had the chance to work in teams during their time at university and in part-time jobs or work placements. Employers will be looking at your individual contribution towards achieving common goals.</w:t>
      </w:r>
    </w:p>
    <w:p w14:paraId="07ADC70C" w14:textId="77777777" w:rsidR="006F20DA" w:rsidRPr="006F20DA" w:rsidRDefault="006F20DA" w:rsidP="006F20DA">
      <w:pPr>
        <w:pStyle w:val="NormalWeb"/>
        <w:shd w:val="clear" w:color="auto" w:fill="FFFFFF"/>
        <w:spacing w:before="0" w:beforeAutospacing="0" w:after="180" w:afterAutospacing="0"/>
        <w:rPr>
          <w:rFonts w:ascii="Arial" w:hAnsi="Arial" w:cs="Arial"/>
          <w:color w:val="000000" w:themeColor="text1"/>
        </w:rPr>
      </w:pPr>
      <w:r w:rsidRPr="006F20DA">
        <w:rPr>
          <w:rFonts w:ascii="Arial" w:hAnsi="Arial" w:cs="Arial"/>
          <w:color w:val="000000" w:themeColor="text1"/>
        </w:rPr>
        <w:t>This isn't just about times when you've led a team successfully, but also when you've been an effective team member taking instructions and direction from somebody else.</w:t>
      </w:r>
    </w:p>
    <w:p w14:paraId="60FAF8AF" w14:textId="77777777" w:rsidR="006F20DA" w:rsidRPr="006F20DA" w:rsidRDefault="006F20DA" w:rsidP="006F20DA">
      <w:pPr>
        <w:pStyle w:val="Heading2"/>
        <w:shd w:val="clear" w:color="auto" w:fill="FFFFFF"/>
        <w:spacing w:before="0" w:beforeAutospacing="0" w:after="90" w:afterAutospacing="0"/>
        <w:rPr>
          <w:rFonts w:ascii="Arial" w:hAnsi="Arial" w:cs="Arial"/>
          <w:b w:val="0"/>
          <w:bCs w:val="0"/>
          <w:color w:val="000000" w:themeColor="text1"/>
        </w:rPr>
      </w:pPr>
      <w:r w:rsidRPr="006F20DA">
        <w:rPr>
          <w:rFonts w:ascii="Arial" w:hAnsi="Arial" w:cs="Arial"/>
          <w:b w:val="0"/>
          <w:bCs w:val="0"/>
          <w:color w:val="000000" w:themeColor="text1"/>
        </w:rPr>
        <w:t>Relevant work experience</w:t>
      </w:r>
    </w:p>
    <w:p w14:paraId="3B3CB391" w14:textId="17909F7E" w:rsidR="006F20DA" w:rsidRPr="006F20DA" w:rsidRDefault="006F20DA" w:rsidP="006F20DA">
      <w:pPr>
        <w:pStyle w:val="NormalWeb"/>
        <w:shd w:val="clear" w:color="auto" w:fill="FFFFFF"/>
        <w:spacing w:before="0" w:beforeAutospacing="0" w:after="180" w:afterAutospacing="0"/>
        <w:rPr>
          <w:rFonts w:ascii="Arial" w:hAnsi="Arial" w:cs="Arial"/>
          <w:color w:val="000000" w:themeColor="text1"/>
        </w:rPr>
      </w:pPr>
      <w:r w:rsidRPr="006F20DA">
        <w:rPr>
          <w:rFonts w:ascii="Arial" w:hAnsi="Arial" w:cs="Arial"/>
          <w:color w:val="000000" w:themeColor="text1"/>
        </w:rPr>
        <w:lastRenderedPageBreak/>
        <w:t>Having some work experience related to the job you're applying for is increasingly important given the competition for graduate roles. It is something that most employers will look for when assessing candidates.</w:t>
      </w:r>
    </w:p>
    <w:p w14:paraId="5E118EF7" w14:textId="7FEA2A13" w:rsidR="006F20DA" w:rsidRPr="006F20DA" w:rsidRDefault="006F20DA" w:rsidP="006F20DA">
      <w:pPr>
        <w:rPr>
          <w:rFonts w:ascii="Arial" w:hAnsi="Arial" w:cs="Arial"/>
          <w:color w:val="000000" w:themeColor="text1"/>
        </w:rPr>
      </w:pPr>
    </w:p>
    <w:sectPr w:rsidR="006F20DA" w:rsidRPr="006F20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5AD44" w14:textId="77777777" w:rsidR="00E97A83" w:rsidRDefault="00E97A83" w:rsidP="00E97A83">
      <w:pPr>
        <w:spacing w:after="0" w:line="240" w:lineRule="auto"/>
      </w:pPr>
      <w:r>
        <w:separator/>
      </w:r>
    </w:p>
  </w:endnote>
  <w:endnote w:type="continuationSeparator" w:id="0">
    <w:p w14:paraId="757C03D2" w14:textId="77777777" w:rsidR="00E97A83" w:rsidRDefault="00E97A83" w:rsidP="00E97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88DE8" w14:textId="77777777" w:rsidR="00E97A83" w:rsidRDefault="00E97A83" w:rsidP="00E97A83">
      <w:pPr>
        <w:spacing w:after="0" w:line="240" w:lineRule="auto"/>
      </w:pPr>
      <w:r>
        <w:separator/>
      </w:r>
    </w:p>
  </w:footnote>
  <w:footnote w:type="continuationSeparator" w:id="0">
    <w:p w14:paraId="7C2FBB6C" w14:textId="77777777" w:rsidR="00E97A83" w:rsidRDefault="00E97A83" w:rsidP="00E97A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4CD6"/>
    <w:multiLevelType w:val="hybridMultilevel"/>
    <w:tmpl w:val="D6DC61EC"/>
    <w:lvl w:ilvl="0" w:tplc="08090001">
      <w:start w:val="1"/>
      <w:numFmt w:val="bullet"/>
      <w:lvlText w:val=""/>
      <w:lvlJc w:val="left"/>
      <w:pPr>
        <w:ind w:left="2025" w:hanging="360"/>
      </w:pPr>
      <w:rPr>
        <w:rFonts w:ascii="Symbol" w:hAnsi="Symbol" w:hint="default"/>
      </w:rPr>
    </w:lvl>
    <w:lvl w:ilvl="1" w:tplc="08090003" w:tentative="1">
      <w:start w:val="1"/>
      <w:numFmt w:val="bullet"/>
      <w:lvlText w:val="o"/>
      <w:lvlJc w:val="left"/>
      <w:pPr>
        <w:ind w:left="2745" w:hanging="360"/>
      </w:pPr>
      <w:rPr>
        <w:rFonts w:ascii="Courier New" w:hAnsi="Courier New" w:cs="Courier New" w:hint="default"/>
      </w:rPr>
    </w:lvl>
    <w:lvl w:ilvl="2" w:tplc="08090005" w:tentative="1">
      <w:start w:val="1"/>
      <w:numFmt w:val="bullet"/>
      <w:lvlText w:val=""/>
      <w:lvlJc w:val="left"/>
      <w:pPr>
        <w:ind w:left="3465" w:hanging="360"/>
      </w:pPr>
      <w:rPr>
        <w:rFonts w:ascii="Wingdings" w:hAnsi="Wingdings" w:hint="default"/>
      </w:rPr>
    </w:lvl>
    <w:lvl w:ilvl="3" w:tplc="08090001" w:tentative="1">
      <w:start w:val="1"/>
      <w:numFmt w:val="bullet"/>
      <w:lvlText w:val=""/>
      <w:lvlJc w:val="left"/>
      <w:pPr>
        <w:ind w:left="4185" w:hanging="360"/>
      </w:pPr>
      <w:rPr>
        <w:rFonts w:ascii="Symbol" w:hAnsi="Symbol" w:hint="default"/>
      </w:rPr>
    </w:lvl>
    <w:lvl w:ilvl="4" w:tplc="08090003" w:tentative="1">
      <w:start w:val="1"/>
      <w:numFmt w:val="bullet"/>
      <w:lvlText w:val="o"/>
      <w:lvlJc w:val="left"/>
      <w:pPr>
        <w:ind w:left="4905" w:hanging="360"/>
      </w:pPr>
      <w:rPr>
        <w:rFonts w:ascii="Courier New" w:hAnsi="Courier New" w:cs="Courier New" w:hint="default"/>
      </w:rPr>
    </w:lvl>
    <w:lvl w:ilvl="5" w:tplc="08090005" w:tentative="1">
      <w:start w:val="1"/>
      <w:numFmt w:val="bullet"/>
      <w:lvlText w:val=""/>
      <w:lvlJc w:val="left"/>
      <w:pPr>
        <w:ind w:left="5625" w:hanging="360"/>
      </w:pPr>
      <w:rPr>
        <w:rFonts w:ascii="Wingdings" w:hAnsi="Wingdings" w:hint="default"/>
      </w:rPr>
    </w:lvl>
    <w:lvl w:ilvl="6" w:tplc="08090001" w:tentative="1">
      <w:start w:val="1"/>
      <w:numFmt w:val="bullet"/>
      <w:lvlText w:val=""/>
      <w:lvlJc w:val="left"/>
      <w:pPr>
        <w:ind w:left="6345" w:hanging="360"/>
      </w:pPr>
      <w:rPr>
        <w:rFonts w:ascii="Symbol" w:hAnsi="Symbol" w:hint="default"/>
      </w:rPr>
    </w:lvl>
    <w:lvl w:ilvl="7" w:tplc="08090003" w:tentative="1">
      <w:start w:val="1"/>
      <w:numFmt w:val="bullet"/>
      <w:lvlText w:val="o"/>
      <w:lvlJc w:val="left"/>
      <w:pPr>
        <w:ind w:left="7065" w:hanging="360"/>
      </w:pPr>
      <w:rPr>
        <w:rFonts w:ascii="Courier New" w:hAnsi="Courier New" w:cs="Courier New" w:hint="default"/>
      </w:rPr>
    </w:lvl>
    <w:lvl w:ilvl="8" w:tplc="08090005" w:tentative="1">
      <w:start w:val="1"/>
      <w:numFmt w:val="bullet"/>
      <w:lvlText w:val=""/>
      <w:lvlJc w:val="left"/>
      <w:pPr>
        <w:ind w:left="7785" w:hanging="360"/>
      </w:pPr>
      <w:rPr>
        <w:rFonts w:ascii="Wingdings" w:hAnsi="Wingdings" w:hint="default"/>
      </w:rPr>
    </w:lvl>
  </w:abstractNum>
  <w:abstractNum w:abstractNumId="1" w15:restartNumberingAfterBreak="0">
    <w:nsid w:val="1C0B7D43"/>
    <w:multiLevelType w:val="hybridMultilevel"/>
    <w:tmpl w:val="869A6196"/>
    <w:lvl w:ilvl="0" w:tplc="0809000F">
      <w:start w:val="1"/>
      <w:numFmt w:val="decimal"/>
      <w:lvlText w:val="%1."/>
      <w:lvlJc w:val="left"/>
      <w:pPr>
        <w:ind w:left="2025" w:hanging="360"/>
      </w:pPr>
    </w:lvl>
    <w:lvl w:ilvl="1" w:tplc="08090019" w:tentative="1">
      <w:start w:val="1"/>
      <w:numFmt w:val="lowerLetter"/>
      <w:lvlText w:val="%2."/>
      <w:lvlJc w:val="left"/>
      <w:pPr>
        <w:ind w:left="2745" w:hanging="360"/>
      </w:pPr>
    </w:lvl>
    <w:lvl w:ilvl="2" w:tplc="0809001B" w:tentative="1">
      <w:start w:val="1"/>
      <w:numFmt w:val="lowerRoman"/>
      <w:lvlText w:val="%3."/>
      <w:lvlJc w:val="right"/>
      <w:pPr>
        <w:ind w:left="3465" w:hanging="180"/>
      </w:pPr>
    </w:lvl>
    <w:lvl w:ilvl="3" w:tplc="0809000F" w:tentative="1">
      <w:start w:val="1"/>
      <w:numFmt w:val="decimal"/>
      <w:lvlText w:val="%4."/>
      <w:lvlJc w:val="left"/>
      <w:pPr>
        <w:ind w:left="4185" w:hanging="360"/>
      </w:pPr>
    </w:lvl>
    <w:lvl w:ilvl="4" w:tplc="08090019" w:tentative="1">
      <w:start w:val="1"/>
      <w:numFmt w:val="lowerLetter"/>
      <w:lvlText w:val="%5."/>
      <w:lvlJc w:val="left"/>
      <w:pPr>
        <w:ind w:left="4905" w:hanging="360"/>
      </w:pPr>
    </w:lvl>
    <w:lvl w:ilvl="5" w:tplc="0809001B" w:tentative="1">
      <w:start w:val="1"/>
      <w:numFmt w:val="lowerRoman"/>
      <w:lvlText w:val="%6."/>
      <w:lvlJc w:val="right"/>
      <w:pPr>
        <w:ind w:left="5625" w:hanging="180"/>
      </w:pPr>
    </w:lvl>
    <w:lvl w:ilvl="6" w:tplc="0809000F" w:tentative="1">
      <w:start w:val="1"/>
      <w:numFmt w:val="decimal"/>
      <w:lvlText w:val="%7."/>
      <w:lvlJc w:val="left"/>
      <w:pPr>
        <w:ind w:left="6345" w:hanging="360"/>
      </w:pPr>
    </w:lvl>
    <w:lvl w:ilvl="7" w:tplc="08090019" w:tentative="1">
      <w:start w:val="1"/>
      <w:numFmt w:val="lowerLetter"/>
      <w:lvlText w:val="%8."/>
      <w:lvlJc w:val="left"/>
      <w:pPr>
        <w:ind w:left="7065" w:hanging="360"/>
      </w:pPr>
    </w:lvl>
    <w:lvl w:ilvl="8" w:tplc="0809001B" w:tentative="1">
      <w:start w:val="1"/>
      <w:numFmt w:val="lowerRoman"/>
      <w:lvlText w:val="%9."/>
      <w:lvlJc w:val="right"/>
      <w:pPr>
        <w:ind w:left="7785" w:hanging="180"/>
      </w:pPr>
    </w:lvl>
  </w:abstractNum>
  <w:abstractNum w:abstractNumId="2" w15:restartNumberingAfterBreak="0">
    <w:nsid w:val="5E790B14"/>
    <w:multiLevelType w:val="multilevel"/>
    <w:tmpl w:val="9D520142"/>
    <w:lvl w:ilvl="0">
      <w:start w:val="1"/>
      <w:numFmt w:val="decimal"/>
      <w:lvlText w:val="%1)"/>
      <w:lvlJc w:val="left"/>
      <w:pPr>
        <w:ind w:left="720" w:hanging="360"/>
      </w:pPr>
      <w:rPr>
        <w:b/>
      </w:rPr>
    </w:lvl>
    <w:lvl w:ilvl="1">
      <w:start w:val="1"/>
      <w:numFmt w:val="lowerLetter"/>
      <w:lvlText w:val="%2)"/>
      <w:lvlJc w:val="left"/>
      <w:pPr>
        <w:ind w:left="1080" w:hanging="360"/>
      </w:pPr>
      <w:rPr>
        <w:b/>
      </w:rPr>
    </w:lvl>
    <w:lvl w:ilvl="2">
      <w:start w:val="1"/>
      <w:numFmt w:val="bullet"/>
      <w:lvlText w:val=""/>
      <w:lvlJc w:val="left"/>
      <w:pPr>
        <w:ind w:left="1440" w:hanging="360"/>
      </w:pPr>
      <w:rPr>
        <w:rFonts w:ascii="Symbol" w:hAnsi="Symbol" w:hint="default"/>
      </w:r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 w15:restartNumberingAfterBreak="0">
    <w:nsid w:val="7A032321"/>
    <w:multiLevelType w:val="multilevel"/>
    <w:tmpl w:val="CC3C9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338"/>
    <w:rsid w:val="002D0C7D"/>
    <w:rsid w:val="006D2338"/>
    <w:rsid w:val="006F20DA"/>
    <w:rsid w:val="009C22C1"/>
    <w:rsid w:val="009C7E2C"/>
    <w:rsid w:val="00E97A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7A8BC"/>
  <w15:chartTrackingRefBased/>
  <w15:docId w15:val="{003963C1-C625-473A-9505-5AA9FF4D7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F20D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338"/>
    <w:pPr>
      <w:ind w:left="720"/>
      <w:contextualSpacing/>
    </w:pPr>
  </w:style>
  <w:style w:type="paragraph" w:styleId="NormalWeb">
    <w:name w:val="Normal (Web)"/>
    <w:basedOn w:val="Normal"/>
    <w:uiPriority w:val="99"/>
    <w:unhideWhenUsed/>
    <w:rsid w:val="006F20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F20DA"/>
    <w:rPr>
      <w:b/>
      <w:bCs/>
    </w:rPr>
  </w:style>
  <w:style w:type="character" w:styleId="Hyperlink">
    <w:name w:val="Hyperlink"/>
    <w:basedOn w:val="DefaultParagraphFont"/>
    <w:uiPriority w:val="99"/>
    <w:semiHidden/>
    <w:unhideWhenUsed/>
    <w:rsid w:val="006F20DA"/>
    <w:rPr>
      <w:color w:val="0000FF"/>
      <w:u w:val="single"/>
    </w:rPr>
  </w:style>
  <w:style w:type="character" w:styleId="Emphasis">
    <w:name w:val="Emphasis"/>
    <w:basedOn w:val="DefaultParagraphFont"/>
    <w:uiPriority w:val="20"/>
    <w:qFormat/>
    <w:rsid w:val="006F20DA"/>
    <w:rPr>
      <w:i/>
      <w:iCs/>
    </w:rPr>
  </w:style>
  <w:style w:type="character" w:customStyle="1" w:styleId="Heading2Char">
    <w:name w:val="Heading 2 Char"/>
    <w:basedOn w:val="DefaultParagraphFont"/>
    <w:link w:val="Heading2"/>
    <w:uiPriority w:val="9"/>
    <w:rsid w:val="006F20DA"/>
    <w:rPr>
      <w:rFonts w:ascii="Times New Roman" w:eastAsia="Times New Roman" w:hAnsi="Times New Roman" w:cs="Times New Roman"/>
      <w:b/>
      <w:bCs/>
      <w:sz w:val="36"/>
      <w:szCs w:val="36"/>
    </w:rPr>
  </w:style>
  <w:style w:type="paragraph" w:styleId="Header">
    <w:name w:val="header"/>
    <w:basedOn w:val="Normal"/>
    <w:link w:val="HeaderChar"/>
    <w:uiPriority w:val="99"/>
    <w:unhideWhenUsed/>
    <w:rsid w:val="00E97A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A83"/>
  </w:style>
  <w:style w:type="paragraph" w:styleId="Footer">
    <w:name w:val="footer"/>
    <w:basedOn w:val="Normal"/>
    <w:link w:val="FooterChar"/>
    <w:uiPriority w:val="99"/>
    <w:unhideWhenUsed/>
    <w:rsid w:val="00E97A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A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68757">
      <w:bodyDiv w:val="1"/>
      <w:marLeft w:val="0"/>
      <w:marRight w:val="0"/>
      <w:marTop w:val="0"/>
      <w:marBottom w:val="0"/>
      <w:divBdr>
        <w:top w:val="none" w:sz="0" w:space="0" w:color="auto"/>
        <w:left w:val="none" w:sz="0" w:space="0" w:color="auto"/>
        <w:bottom w:val="none" w:sz="0" w:space="0" w:color="auto"/>
        <w:right w:val="none" w:sz="0" w:space="0" w:color="auto"/>
      </w:divBdr>
    </w:div>
    <w:div w:id="425611138">
      <w:bodyDiv w:val="1"/>
      <w:marLeft w:val="0"/>
      <w:marRight w:val="0"/>
      <w:marTop w:val="0"/>
      <w:marBottom w:val="0"/>
      <w:divBdr>
        <w:top w:val="none" w:sz="0" w:space="0" w:color="auto"/>
        <w:left w:val="none" w:sz="0" w:space="0" w:color="auto"/>
        <w:bottom w:val="none" w:sz="0" w:space="0" w:color="auto"/>
        <w:right w:val="none" w:sz="0" w:space="0" w:color="auto"/>
      </w:divBdr>
    </w:div>
    <w:div w:id="1491824410">
      <w:bodyDiv w:val="1"/>
      <w:marLeft w:val="0"/>
      <w:marRight w:val="0"/>
      <w:marTop w:val="0"/>
      <w:marBottom w:val="0"/>
      <w:divBdr>
        <w:top w:val="none" w:sz="0" w:space="0" w:color="auto"/>
        <w:left w:val="none" w:sz="0" w:space="0" w:color="auto"/>
        <w:bottom w:val="none" w:sz="0" w:space="0" w:color="auto"/>
        <w:right w:val="none" w:sz="0" w:space="0" w:color="auto"/>
      </w:divBdr>
    </w:div>
    <w:div w:id="1703628489">
      <w:bodyDiv w:val="1"/>
      <w:marLeft w:val="0"/>
      <w:marRight w:val="0"/>
      <w:marTop w:val="0"/>
      <w:marBottom w:val="0"/>
      <w:divBdr>
        <w:top w:val="none" w:sz="0" w:space="0" w:color="auto"/>
        <w:left w:val="none" w:sz="0" w:space="0" w:color="auto"/>
        <w:bottom w:val="none" w:sz="0" w:space="0" w:color="auto"/>
        <w:right w:val="none" w:sz="0" w:space="0" w:color="auto"/>
      </w:divBdr>
      <w:divsChild>
        <w:div w:id="455565221">
          <w:marLeft w:val="-2820"/>
          <w:marRight w:val="450"/>
          <w:marTop w:val="0"/>
          <w:marBottom w:val="360"/>
          <w:divBdr>
            <w:top w:val="none" w:sz="0" w:space="0" w:color="auto"/>
            <w:left w:val="none" w:sz="0" w:space="0" w:color="auto"/>
            <w:bottom w:val="none" w:sz="0" w:space="0" w:color="auto"/>
            <w:right w:val="none" w:sz="0" w:space="0" w:color="auto"/>
          </w:divBdr>
          <w:divsChild>
            <w:div w:id="194793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prospects.ac.uk/careers-advice/applying-for-jobs/write-a-successful-job-application"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0" ma:contentTypeDescription="Create a new document." ma:contentTypeScope="" ma:versionID="d383d105a02eeb556f02fe0cffd9f9b2">
  <xsd:schema xmlns:xsd="http://www.w3.org/2001/XMLSchema" xmlns:xs="http://www.w3.org/2001/XMLSchema" xmlns:p="http://schemas.microsoft.com/office/2006/metadata/properties" targetNamespace="http://schemas.microsoft.com/office/2006/metadata/properties" ma:root="true" ma:fieldsID="eb220b237f3d7133724db0c027ac28e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59B509-1B5B-41A2-8E10-2404F3D27556}">
  <ds:schemaRefs>
    <ds:schemaRef ds:uri="http://www.w3.org/XML/1998/namespace"/>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6F4BEE26-3287-464B-ADB8-ACDF34BB1421}">
  <ds:schemaRefs>
    <ds:schemaRef ds:uri="http://schemas.microsoft.com/sharepoint/v3/contenttype/forms"/>
  </ds:schemaRefs>
</ds:datastoreItem>
</file>

<file path=customXml/itemProps3.xml><?xml version="1.0" encoding="utf-8"?>
<ds:datastoreItem xmlns:ds="http://schemas.openxmlformats.org/officeDocument/2006/customXml" ds:itemID="{A029F32A-7B81-44E4-9503-A0608D4374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364</Words>
  <Characters>2076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 ADMIN</dc:creator>
  <cp:keywords/>
  <dc:description/>
  <cp:lastModifiedBy>Andreea Zapodianu</cp:lastModifiedBy>
  <cp:revision>2</cp:revision>
  <dcterms:created xsi:type="dcterms:W3CDTF">2022-09-30T15:47:00Z</dcterms:created>
  <dcterms:modified xsi:type="dcterms:W3CDTF">2022-09-30T15:47:00Z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