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2DB1B8" w14:textId="1C31D6BE" w:rsidR="00BB4200" w:rsidRPr="007014DD" w:rsidRDefault="00BB4200">
      <w:pPr>
        <w:rPr>
          <w:b/>
          <w:bCs/>
          <w:sz w:val="28"/>
          <w:szCs w:val="28"/>
          <w:u w:val="single"/>
        </w:rPr>
      </w:pPr>
    </w:p>
    <w:p w14:paraId="349D566C" w14:textId="0A0C9AF9" w:rsidR="007014DD" w:rsidRDefault="007014DD"/>
    <w:p w14:paraId="58A9C178" w14:textId="0E33D431" w:rsidR="007014DD" w:rsidRDefault="007014DD"/>
    <w:p w14:paraId="795B167E" w14:textId="3A8CAF40" w:rsidR="007014DD" w:rsidRDefault="007014DD"/>
    <w:p w14:paraId="218ADB9B" w14:textId="76503492" w:rsidR="007014DD" w:rsidRDefault="007014DD"/>
    <w:p w14:paraId="0DEC7C3C" w14:textId="29169531" w:rsidR="007014DD" w:rsidRDefault="007014DD">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77777777" w:rsidR="00BB4200" w:rsidRDefault="00BB4200"/>
    <w:p w14:paraId="0C8813FC" w14:textId="77777777" w:rsidR="00BB4200" w:rsidRDefault="00BB4200"/>
    <w:p w14:paraId="0BB771CF" w14:textId="77777777" w:rsidR="00EB450A" w:rsidRDefault="00EB450A"/>
    <w:p w14:paraId="2774F03A" w14:textId="77777777" w:rsidR="00EB450A" w:rsidRDefault="00EB450A"/>
    <w:p w14:paraId="3753F38A" w14:textId="77777777" w:rsidR="00F71D24" w:rsidRPr="00F71D24" w:rsidRDefault="00F71D24" w:rsidP="00F71D24">
      <w:pPr>
        <w:jc w:val="center"/>
        <w:rPr>
          <w:rFonts w:cs="Arial"/>
          <w:sz w:val="40"/>
          <w:szCs w:val="40"/>
        </w:rPr>
      </w:pPr>
      <w:r w:rsidRPr="00F71D24">
        <w:rPr>
          <w:rFonts w:cs="Arial"/>
          <w:sz w:val="40"/>
          <w:szCs w:val="40"/>
        </w:rPr>
        <w:t>Is Taser an effective strategy in South Wales Police?</w:t>
      </w:r>
    </w:p>
    <w:p w14:paraId="3B7359E2" w14:textId="18DED311" w:rsidR="001D0C3B" w:rsidRDefault="001D0C3B"/>
    <w:p w14:paraId="76F7E70A" w14:textId="65CF0BC2" w:rsidR="00BB4200" w:rsidRDefault="00BB4200"/>
    <w:p w14:paraId="53030C82" w14:textId="3703BACF" w:rsidR="00BB4200" w:rsidRDefault="00BB4200"/>
    <w:p w14:paraId="25225A0A" w14:textId="77777777" w:rsidR="00BB4200" w:rsidRDefault="00BB4200"/>
    <w:p w14:paraId="5DAE2329" w14:textId="4DE3DC25" w:rsidR="00BB4200" w:rsidRPr="00F71D24" w:rsidRDefault="00BB4200" w:rsidP="00F71D24">
      <w:pPr>
        <w:jc w:val="center"/>
        <w:rPr>
          <w:sz w:val="28"/>
          <w:szCs w:val="28"/>
        </w:rPr>
      </w:pPr>
      <w:r w:rsidRPr="00F71D24">
        <w:rPr>
          <w:sz w:val="28"/>
          <w:szCs w:val="28"/>
        </w:rPr>
        <w:t>Name of student</w:t>
      </w:r>
      <w:r w:rsidR="00F71D24" w:rsidRPr="00F71D24">
        <w:rPr>
          <w:sz w:val="28"/>
          <w:szCs w:val="28"/>
        </w:rPr>
        <w:t>: Jack Lewis</w:t>
      </w:r>
      <w:r w:rsidR="00F71D24" w:rsidRPr="00F71D24">
        <w:rPr>
          <w:sz w:val="28"/>
          <w:szCs w:val="28"/>
        </w:rPr>
        <w:br/>
      </w:r>
    </w:p>
    <w:p w14:paraId="69A5153D" w14:textId="2952D14E" w:rsidR="00BB4200" w:rsidRPr="00F71D24" w:rsidRDefault="00BB4200" w:rsidP="00F71D24">
      <w:pPr>
        <w:jc w:val="center"/>
        <w:rPr>
          <w:sz w:val="28"/>
          <w:szCs w:val="28"/>
        </w:rPr>
      </w:pPr>
      <w:r w:rsidRPr="00F71D24">
        <w:rPr>
          <w:sz w:val="28"/>
          <w:szCs w:val="28"/>
        </w:rPr>
        <w:t>Student number</w:t>
      </w:r>
      <w:r w:rsidR="00F71D24" w:rsidRPr="00F71D24">
        <w:rPr>
          <w:sz w:val="28"/>
          <w:szCs w:val="28"/>
        </w:rPr>
        <w:t>: 2117854</w:t>
      </w:r>
      <w:r w:rsidR="00F71D24" w:rsidRPr="00F71D24">
        <w:rPr>
          <w:sz w:val="28"/>
          <w:szCs w:val="28"/>
        </w:rPr>
        <w:br/>
      </w:r>
    </w:p>
    <w:p w14:paraId="3558B34B" w14:textId="5B87BA1F" w:rsidR="00BB4200" w:rsidRPr="00F71D24" w:rsidRDefault="00BB4200" w:rsidP="00F71D24">
      <w:pPr>
        <w:jc w:val="center"/>
        <w:rPr>
          <w:sz w:val="28"/>
          <w:szCs w:val="28"/>
        </w:rPr>
      </w:pPr>
      <w:r w:rsidRPr="00F71D24">
        <w:rPr>
          <w:sz w:val="28"/>
          <w:szCs w:val="28"/>
        </w:rPr>
        <w:t xml:space="preserve">Degree </w:t>
      </w:r>
      <w:r w:rsidR="00F71D24" w:rsidRPr="00F71D24">
        <w:rPr>
          <w:sz w:val="28"/>
          <w:szCs w:val="28"/>
        </w:rPr>
        <w:t>T</w:t>
      </w:r>
      <w:r w:rsidRPr="00F71D24">
        <w:rPr>
          <w:sz w:val="28"/>
          <w:szCs w:val="28"/>
        </w:rPr>
        <w:t>itle</w:t>
      </w:r>
      <w:r w:rsidR="00F71D24" w:rsidRPr="00F71D24">
        <w:rPr>
          <w:sz w:val="28"/>
          <w:szCs w:val="28"/>
        </w:rPr>
        <w:t>: Bsc (Hons) Degree Apprenticeship Professional Policing Practice</w:t>
      </w:r>
    </w:p>
    <w:p w14:paraId="79A37FB1" w14:textId="77777777" w:rsidR="00CE6DB9" w:rsidRDefault="00CE6DB9"/>
    <w:p w14:paraId="012AC423" w14:textId="77777777" w:rsidR="00F71D24" w:rsidRDefault="00F71D24"/>
    <w:p w14:paraId="559BC2A7" w14:textId="77777777" w:rsidR="00F71D24" w:rsidRDefault="00F71D24"/>
    <w:p w14:paraId="6FD4AE3E" w14:textId="4C61EC8F" w:rsidR="00BB4200" w:rsidRDefault="009C7498" w:rsidP="00F71D24">
      <w:pPr>
        <w:jc w:val="center"/>
      </w:pPr>
      <w:r w:rsidRPr="00BB4200">
        <w:lastRenderedPageBreak/>
        <w:t>Acknowledgements:</w:t>
      </w:r>
      <w:r w:rsidR="00F71D24">
        <w:br/>
      </w:r>
      <w:r w:rsidR="00F71D24">
        <w:br/>
        <w:t>The completion of this project has been extremely challenging, which without the support from my friends, family and work colleagues, I would not have been able to complete this research project.</w:t>
      </w:r>
    </w:p>
    <w:p w14:paraId="2C347BB4" w14:textId="77777777" w:rsidR="00F71D24" w:rsidRDefault="00F71D24" w:rsidP="00F71D24">
      <w:pPr>
        <w:jc w:val="center"/>
      </w:pPr>
    </w:p>
    <w:p w14:paraId="1B250022" w14:textId="1951EB09" w:rsidR="00F71D24" w:rsidRDefault="00F71D24" w:rsidP="00F71D24">
      <w:pPr>
        <w:jc w:val="center"/>
      </w:pPr>
      <w:r>
        <w:t>I would like to thank my tutor for this project, Vivienne Harpwood</w:t>
      </w:r>
      <w:r w:rsidR="006B3C83">
        <w:t xml:space="preserve">, for her continuous help and support throughout the completion of this project. I would like to thank both of my parents, for continually motivating, supporting </w:t>
      </w:r>
      <w:r w:rsidR="003B1EB6">
        <w:t xml:space="preserve">me </w:t>
      </w:r>
      <w:r w:rsidR="006B3C83">
        <w:t xml:space="preserve">and the advice which they have given </w:t>
      </w:r>
      <w:r w:rsidR="00693CA7">
        <w:t>to me</w:t>
      </w:r>
      <w:r w:rsidR="006B3C83">
        <w:t xml:space="preserve">. Finally, I would like to thank my partner Gabriella, for her support and love during the completion of my studies, especially as she continues to embrace pregnancy at this time. </w:t>
      </w:r>
    </w:p>
    <w:p w14:paraId="7FEFCC8B" w14:textId="77777777" w:rsidR="00F71D24" w:rsidRDefault="00F71D24" w:rsidP="00F71D24">
      <w:pPr>
        <w:jc w:val="center"/>
      </w:pPr>
    </w:p>
    <w:p w14:paraId="171E0424" w14:textId="7591A1AE" w:rsidR="003E6CEA" w:rsidRDefault="003E6CEA" w:rsidP="00BB4200"/>
    <w:p w14:paraId="5C023498" w14:textId="77777777" w:rsidR="009E260B" w:rsidRDefault="009E260B" w:rsidP="003E6CEA"/>
    <w:p w14:paraId="6A86E7CF" w14:textId="77777777" w:rsidR="009E260B" w:rsidRDefault="009E260B" w:rsidP="003E6CEA"/>
    <w:p w14:paraId="16AAC3F9" w14:textId="77777777" w:rsidR="009E260B" w:rsidRDefault="009E260B" w:rsidP="003E6CEA"/>
    <w:p w14:paraId="47B4A802" w14:textId="77777777" w:rsidR="009E260B" w:rsidRDefault="009E260B" w:rsidP="003E6CEA"/>
    <w:p w14:paraId="67A10005" w14:textId="77777777" w:rsidR="009E260B" w:rsidRDefault="009E260B" w:rsidP="003E6CEA"/>
    <w:p w14:paraId="2E861015" w14:textId="77777777" w:rsidR="009E260B" w:rsidRDefault="009E260B" w:rsidP="003E6CEA"/>
    <w:p w14:paraId="40BE418F" w14:textId="77777777" w:rsidR="009E260B" w:rsidRDefault="009E260B" w:rsidP="003E6CEA"/>
    <w:p w14:paraId="57E2E6EA" w14:textId="77777777" w:rsidR="009E260B" w:rsidRDefault="009E260B" w:rsidP="003E6CEA"/>
    <w:p w14:paraId="3A708A09" w14:textId="77777777" w:rsidR="009E260B" w:rsidRDefault="009E260B" w:rsidP="003E6CEA"/>
    <w:p w14:paraId="77497904" w14:textId="77777777" w:rsidR="009E260B" w:rsidRDefault="009E260B" w:rsidP="003E6CEA"/>
    <w:p w14:paraId="205BE598" w14:textId="77777777" w:rsidR="009E260B" w:rsidRDefault="009E260B" w:rsidP="003E6CEA"/>
    <w:p w14:paraId="5724F469" w14:textId="77777777" w:rsidR="009E260B" w:rsidRDefault="009E260B" w:rsidP="003E6CEA"/>
    <w:p w14:paraId="762A4F87" w14:textId="77777777" w:rsidR="009E260B" w:rsidRDefault="009E260B" w:rsidP="003E6CEA"/>
    <w:p w14:paraId="59F9F2AF" w14:textId="77777777" w:rsidR="009E260B" w:rsidRDefault="009E260B" w:rsidP="003E6CEA"/>
    <w:p w14:paraId="0159EE0D" w14:textId="77777777" w:rsidR="009E260B" w:rsidRDefault="009E260B" w:rsidP="003E6CEA"/>
    <w:p w14:paraId="24C6A666" w14:textId="77777777" w:rsidR="009E260B" w:rsidRDefault="009E260B" w:rsidP="003E6CEA"/>
    <w:p w14:paraId="7F598824" w14:textId="77777777" w:rsidR="009E260B" w:rsidRDefault="009E260B" w:rsidP="003E6CEA"/>
    <w:p w14:paraId="3BE8045A" w14:textId="77777777" w:rsidR="009E260B" w:rsidRDefault="009E260B" w:rsidP="003E6CEA"/>
    <w:p w14:paraId="294001DA" w14:textId="77777777" w:rsidR="009E260B" w:rsidRDefault="009E260B" w:rsidP="003E6CEA"/>
    <w:p w14:paraId="1EB52C0F" w14:textId="77777777" w:rsidR="009E260B" w:rsidRDefault="009E260B" w:rsidP="003E6CEA"/>
    <w:p w14:paraId="58AD729F" w14:textId="77777777" w:rsidR="009E260B" w:rsidRDefault="009E260B" w:rsidP="003E6CEA"/>
    <w:p w14:paraId="0121ACE7" w14:textId="2868737C" w:rsidR="003E6CEA" w:rsidRPr="009E260B" w:rsidRDefault="003E6CEA" w:rsidP="009E260B">
      <w:pPr>
        <w:jc w:val="center"/>
      </w:pPr>
      <w:r w:rsidRPr="009E260B">
        <w:lastRenderedPageBreak/>
        <w:t>Declaration</w:t>
      </w:r>
      <w:r w:rsidR="009E260B">
        <w:t>:</w:t>
      </w:r>
    </w:p>
    <w:p w14:paraId="03F2DB56" w14:textId="77777777" w:rsidR="003E6CEA" w:rsidRPr="003E6CEA" w:rsidRDefault="003E6CEA" w:rsidP="003E6CEA">
      <w:pPr>
        <w:spacing w:after="0"/>
      </w:pPr>
      <w:r w:rsidRPr="003E6CEA">
        <w:t>This work has not previously been accepted in substance for any degree and is not being concurrently submitted in candidature for any degree.</w:t>
      </w:r>
    </w:p>
    <w:p w14:paraId="16D51550" w14:textId="18D793B9" w:rsidR="003E6CEA" w:rsidRPr="003E6CEA" w:rsidRDefault="003E6CEA" w:rsidP="003E6CEA">
      <w:pPr>
        <w:spacing w:after="0"/>
      </w:pPr>
      <w:r w:rsidRPr="003E6CEA">
        <w:t xml:space="preserve">Signed: </w:t>
      </w:r>
      <w:r w:rsidR="009E260B">
        <w:t xml:space="preserve">Jack Lewis </w:t>
      </w:r>
    </w:p>
    <w:p w14:paraId="079F5D57" w14:textId="01F4013B" w:rsidR="003E6CEA" w:rsidRPr="003E6CEA" w:rsidRDefault="003E6CEA" w:rsidP="003E6CEA">
      <w:pPr>
        <w:spacing w:after="0"/>
      </w:pPr>
      <w:r w:rsidRPr="003E6CEA">
        <w:t xml:space="preserve">Date: </w:t>
      </w:r>
      <w:r w:rsidR="009E260B">
        <w:t>01/07/2024</w:t>
      </w:r>
    </w:p>
    <w:p w14:paraId="7689B103" w14:textId="77777777" w:rsidR="003E6CEA" w:rsidRDefault="003E6CEA" w:rsidP="003E6CEA"/>
    <w:p w14:paraId="4A826161" w14:textId="0CC1482C" w:rsidR="003E6CEA" w:rsidRPr="003E6CEA" w:rsidRDefault="003E6CEA" w:rsidP="003E6CEA">
      <w:pPr>
        <w:spacing w:after="0"/>
      </w:pPr>
    </w:p>
    <w:p w14:paraId="06DE9CD7" w14:textId="77777777" w:rsidR="003E6CEA" w:rsidRPr="003E6CEA" w:rsidRDefault="003E6CEA" w:rsidP="003E6CEA">
      <w:pPr>
        <w:spacing w:after="0"/>
      </w:pPr>
      <w:r w:rsidRPr="003E6CEA">
        <w:t>This dissertation is being submitted in partial fulfilment of the requirements for the degree of BA.</w:t>
      </w:r>
    </w:p>
    <w:p w14:paraId="25339E8D" w14:textId="7EB734BC" w:rsidR="003E6CEA" w:rsidRPr="003E6CEA" w:rsidRDefault="003E6CEA" w:rsidP="003E6CEA">
      <w:pPr>
        <w:spacing w:after="0"/>
      </w:pPr>
      <w:r w:rsidRPr="003E6CEA">
        <w:t>Signed:</w:t>
      </w:r>
      <w:r w:rsidR="009E260B">
        <w:t xml:space="preserve"> Jack Lewis</w:t>
      </w:r>
    </w:p>
    <w:p w14:paraId="5EFE3FA8" w14:textId="655F9B99" w:rsidR="003E6CEA" w:rsidRPr="003E6CEA" w:rsidRDefault="003E6CEA" w:rsidP="009E260B">
      <w:r w:rsidRPr="003E6CEA">
        <w:t xml:space="preserve">Date: </w:t>
      </w:r>
      <w:r w:rsidR="009E260B">
        <w:t>01/07/2024</w:t>
      </w:r>
      <w:r w:rsidR="009E260B">
        <w:br/>
      </w:r>
      <w:r w:rsidR="009E260B">
        <w:br/>
      </w:r>
      <w:r w:rsidR="009E260B">
        <w:br/>
      </w:r>
      <w:r w:rsidR="009E260B">
        <w:br/>
      </w:r>
      <w:r w:rsidRPr="003E6CEA">
        <w:t>This dissertation is the result of my own independent work/investigation, except where otherwise stated.</w:t>
      </w:r>
    </w:p>
    <w:p w14:paraId="5ADD043E" w14:textId="77777777" w:rsidR="003E6CEA" w:rsidRPr="003E6CEA" w:rsidRDefault="003E6CEA" w:rsidP="003E6CEA">
      <w:pPr>
        <w:spacing w:after="0"/>
      </w:pPr>
      <w:r w:rsidRPr="003E6CEA">
        <w:t>Other sources are acknowledged by footnotes giving explicit references.  A bibliography is appended.</w:t>
      </w:r>
    </w:p>
    <w:p w14:paraId="6BF8B429" w14:textId="7530E0C2" w:rsidR="003E6CEA" w:rsidRPr="003E6CEA" w:rsidRDefault="003E6CEA" w:rsidP="003E6CEA">
      <w:pPr>
        <w:spacing w:after="0"/>
      </w:pPr>
      <w:r w:rsidRPr="003E6CEA">
        <w:t xml:space="preserve">Signed: </w:t>
      </w:r>
      <w:r w:rsidR="009E260B">
        <w:t>Jack Lewis</w:t>
      </w:r>
    </w:p>
    <w:p w14:paraId="3F24697A" w14:textId="6F2B5B4C" w:rsidR="003E6CEA" w:rsidRDefault="003E6CEA" w:rsidP="003E6CEA">
      <w:pPr>
        <w:spacing w:after="0"/>
      </w:pPr>
      <w:r w:rsidRPr="003E6CEA">
        <w:t xml:space="preserve">Date: </w:t>
      </w:r>
      <w:r w:rsidR="009E260B">
        <w:t>01/07/2024</w:t>
      </w:r>
    </w:p>
    <w:p w14:paraId="4714A569" w14:textId="57D11808" w:rsidR="003E6CEA" w:rsidRPr="003E6CEA" w:rsidRDefault="009E260B" w:rsidP="003E6CEA">
      <w:pPr>
        <w:spacing w:after="0"/>
      </w:pPr>
      <w:r>
        <w:br/>
      </w:r>
      <w:r>
        <w:br/>
      </w:r>
      <w:r>
        <w:br/>
      </w:r>
      <w:r w:rsidR="003E6CEA" w:rsidRPr="003E6CEA">
        <w:t>I hereby give consent for my dissertation, if accepted, to be available for photocopying and for interlibrary loan, and for the title and summary to be made available to outside organisations.</w:t>
      </w:r>
    </w:p>
    <w:p w14:paraId="7E1A9597" w14:textId="6CFA38F0" w:rsidR="003E6CEA" w:rsidRPr="003E6CEA" w:rsidRDefault="003E6CEA" w:rsidP="003E6CEA">
      <w:pPr>
        <w:spacing w:after="0"/>
      </w:pPr>
      <w:r w:rsidRPr="003E6CEA">
        <w:t>Signed</w:t>
      </w:r>
      <w:r w:rsidR="009E260B">
        <w:t>: Jack Lewis</w:t>
      </w:r>
    </w:p>
    <w:p w14:paraId="227CF168" w14:textId="17593B1D" w:rsidR="00EB450A" w:rsidRPr="00EB450A" w:rsidRDefault="003E6CEA" w:rsidP="00EB450A">
      <w:pPr>
        <w:spacing w:after="0"/>
      </w:pPr>
      <w:r w:rsidRPr="003E6CEA">
        <w:t>Date:</w:t>
      </w:r>
      <w:r w:rsidR="009E260B">
        <w:t xml:space="preserve"> 01/07/2024</w:t>
      </w:r>
      <w:r w:rsidR="009E260B">
        <w:br/>
      </w:r>
      <w:r w:rsidR="009E260B">
        <w:br/>
      </w:r>
      <w:r w:rsidR="009E260B">
        <w:br/>
      </w:r>
      <w:r w:rsidR="009E260B">
        <w:br/>
      </w:r>
      <w:r w:rsidR="00EB450A" w:rsidRPr="00EB450A">
        <w:t>I hereby give consent for my dissertation, if accepted, to be available on the university’s IT system to those who have consent to use the system.</w:t>
      </w:r>
    </w:p>
    <w:p w14:paraId="2E45ECA9" w14:textId="162A7094" w:rsidR="00EB450A" w:rsidRPr="00EB450A" w:rsidRDefault="00EB450A" w:rsidP="00EB450A">
      <w:pPr>
        <w:spacing w:after="0"/>
      </w:pPr>
      <w:r w:rsidRPr="00EB450A">
        <w:t xml:space="preserve">Signed: </w:t>
      </w:r>
      <w:r w:rsidR="009E260B">
        <w:t>Jack Lewis</w:t>
      </w:r>
    </w:p>
    <w:p w14:paraId="23AD4BA2" w14:textId="709CC405" w:rsidR="00EB450A" w:rsidRDefault="00EB450A" w:rsidP="00EB450A">
      <w:pPr>
        <w:spacing w:after="0"/>
      </w:pPr>
      <w:r w:rsidRPr="00EB450A">
        <w:t>Date:</w:t>
      </w:r>
      <w:r w:rsidR="009E260B">
        <w:t xml:space="preserve"> 01/07/2024</w:t>
      </w:r>
    </w:p>
    <w:p w14:paraId="5EAE2AB1" w14:textId="77777777" w:rsidR="00EB450A" w:rsidRDefault="00EB450A" w:rsidP="003E6CEA">
      <w:pPr>
        <w:spacing w:after="0"/>
      </w:pPr>
    </w:p>
    <w:p w14:paraId="15FBC73D" w14:textId="77777777" w:rsidR="00EB450A" w:rsidRDefault="00EB450A" w:rsidP="003E6CEA">
      <w:pPr>
        <w:spacing w:after="0"/>
      </w:pPr>
    </w:p>
    <w:p w14:paraId="50811764" w14:textId="77777777" w:rsidR="00EB450A" w:rsidRDefault="00EB450A" w:rsidP="003E6CEA">
      <w:pPr>
        <w:spacing w:after="0"/>
      </w:pPr>
    </w:p>
    <w:p w14:paraId="429FDF8D" w14:textId="77777777" w:rsidR="009E260B" w:rsidRDefault="009E260B" w:rsidP="00BB4200"/>
    <w:p w14:paraId="38400F97" w14:textId="77777777" w:rsidR="009E260B" w:rsidRDefault="009E260B" w:rsidP="00BB4200"/>
    <w:p w14:paraId="61ADD586" w14:textId="77777777" w:rsidR="009E260B" w:rsidRDefault="009E260B" w:rsidP="00BB4200"/>
    <w:p w14:paraId="4EF152EA" w14:textId="77777777" w:rsidR="009E260B" w:rsidRDefault="009E260B" w:rsidP="00BB4200"/>
    <w:p w14:paraId="6D54637B" w14:textId="77777777" w:rsidR="009E260B" w:rsidRDefault="009E260B" w:rsidP="00BB4200"/>
    <w:p w14:paraId="20831002" w14:textId="77777777" w:rsidR="009E260B" w:rsidRDefault="009E260B" w:rsidP="00BB4200"/>
    <w:p w14:paraId="67813692" w14:textId="77777777" w:rsidR="00060513" w:rsidRDefault="00060513" w:rsidP="00060513"/>
    <w:p w14:paraId="2F470EED" w14:textId="78EC175C" w:rsidR="00060513" w:rsidRPr="00060513" w:rsidRDefault="00BB4200" w:rsidP="0053298D">
      <w:pPr>
        <w:jc w:val="center"/>
        <w:rPr>
          <w:rFonts w:cs="Arial"/>
        </w:rPr>
      </w:pPr>
      <w:r>
        <w:lastRenderedPageBreak/>
        <w:t>Abstract</w:t>
      </w:r>
      <w:r w:rsidR="00060513">
        <w:br/>
      </w:r>
      <w:r w:rsidR="00060513">
        <w:br/>
        <w:t xml:space="preserve">The </w:t>
      </w:r>
      <w:r w:rsidR="00060513">
        <w:rPr>
          <w:rFonts w:cs="Arial"/>
        </w:rPr>
        <w:t xml:space="preserve">aim of this </w:t>
      </w:r>
      <w:r w:rsidR="00060513" w:rsidRPr="00AC5F21">
        <w:rPr>
          <w:rFonts w:cs="Arial"/>
        </w:rPr>
        <w:t xml:space="preserve">research </w:t>
      </w:r>
      <w:r w:rsidR="00060513">
        <w:rPr>
          <w:rFonts w:cs="Arial"/>
        </w:rPr>
        <w:t>was</w:t>
      </w:r>
      <w:r w:rsidR="00060513" w:rsidRPr="00AC5F21">
        <w:rPr>
          <w:rFonts w:cs="Arial"/>
        </w:rPr>
        <w:t xml:space="preserve"> to evaluate the</w:t>
      </w:r>
      <w:r w:rsidR="00060513">
        <w:rPr>
          <w:rFonts w:cs="Arial"/>
        </w:rPr>
        <w:t xml:space="preserve"> effectiveness of</w:t>
      </w:r>
      <w:r w:rsidR="00060513" w:rsidRPr="00AC5F21">
        <w:rPr>
          <w:rFonts w:cs="Arial"/>
        </w:rPr>
        <w:t xml:space="preserve"> Taser which is used by</w:t>
      </w:r>
      <w:r w:rsidR="00060513">
        <w:rPr>
          <w:rFonts w:cs="Arial"/>
        </w:rPr>
        <w:t xml:space="preserve"> South Wales Police force</w:t>
      </w:r>
      <w:r w:rsidR="00060513" w:rsidRPr="00AC5F21">
        <w:rPr>
          <w:rFonts w:cs="Arial"/>
        </w:rPr>
        <w:t>.</w:t>
      </w:r>
      <w:r w:rsidR="00060513">
        <w:rPr>
          <w:rFonts w:cs="Arial"/>
        </w:rPr>
        <w:t xml:space="preserve"> The researcher conducted a</w:t>
      </w:r>
      <w:r w:rsidR="00060513" w:rsidRPr="00060513">
        <w:rPr>
          <w:rFonts w:cs="Arial"/>
        </w:rPr>
        <w:t>cademic research into the use of Taser and the positive and negative impact it can have on police and the public</w:t>
      </w:r>
      <w:r w:rsidR="00060513">
        <w:rPr>
          <w:rFonts w:cs="Arial"/>
        </w:rPr>
        <w:t>, as well as completing e</w:t>
      </w:r>
      <w:r w:rsidR="00060513" w:rsidRPr="00060513">
        <w:rPr>
          <w:rFonts w:cs="Arial"/>
        </w:rPr>
        <w:t>valuation of documented real-life situations involving the use of Taser</w:t>
      </w:r>
      <w:r w:rsidR="00060513">
        <w:rPr>
          <w:rFonts w:cs="Arial"/>
        </w:rPr>
        <w:t xml:space="preserve"> and a</w:t>
      </w:r>
      <w:r w:rsidR="00060513" w:rsidRPr="00060513">
        <w:rPr>
          <w:rFonts w:cs="Arial"/>
        </w:rPr>
        <w:t>ction research into the perception of the Taser from police officers currently serving, or previously serving and also from members of the public.</w:t>
      </w:r>
    </w:p>
    <w:p w14:paraId="3F7BB031" w14:textId="775FC52A" w:rsidR="0053298D" w:rsidRPr="00F71D24" w:rsidRDefault="00060513" w:rsidP="0053298D">
      <w:pPr>
        <w:jc w:val="center"/>
        <w:rPr>
          <w:rFonts w:cs="Arial"/>
          <w:sz w:val="40"/>
          <w:szCs w:val="40"/>
        </w:rPr>
      </w:pPr>
      <w:r>
        <w:t xml:space="preserve">Through construction and distribution of a survey, the researcher built an understanding of the views of current and previously serving police officers of South Wales Police and members of the public in South Wales. The findings of the project identified that it is believed that Taser is an effective strategy used by South Wales Police, </w:t>
      </w:r>
      <w:r w:rsidR="0053298D">
        <w:t xml:space="preserve">when used </w:t>
      </w:r>
      <w:r>
        <w:t>justifi</w:t>
      </w:r>
      <w:r w:rsidR="0053298D">
        <w:t>ably</w:t>
      </w:r>
      <w:r>
        <w:t>, proportionate</w:t>
      </w:r>
      <w:r w:rsidR="0053298D">
        <w:t>ly</w:t>
      </w:r>
      <w:r>
        <w:t>, l</w:t>
      </w:r>
      <w:r w:rsidR="0053298D">
        <w:t xml:space="preserve">awfully and </w:t>
      </w:r>
      <w:r>
        <w:t>necessar</w:t>
      </w:r>
      <w:r w:rsidR="0053298D">
        <w:t xml:space="preserve">ily. </w:t>
      </w:r>
      <w:r w:rsidR="00DC3237">
        <w:t>Therefore,</w:t>
      </w:r>
      <w:r w:rsidR="0053298D">
        <w:t xml:space="preserve"> the aim of answering “</w:t>
      </w:r>
      <w:r w:rsidR="0053298D" w:rsidRPr="0053298D">
        <w:rPr>
          <w:rFonts w:cs="Arial"/>
        </w:rPr>
        <w:t>Is Taser an effective strategy in South Wales Police?</w:t>
      </w:r>
      <w:r w:rsidR="0053298D">
        <w:rPr>
          <w:rFonts w:cs="Arial"/>
        </w:rPr>
        <w:t>” was successfully achieved.</w:t>
      </w:r>
    </w:p>
    <w:p w14:paraId="17D1D692" w14:textId="07230EE9" w:rsidR="00060513" w:rsidRPr="00BB4200" w:rsidRDefault="00060513" w:rsidP="00BB4200"/>
    <w:p w14:paraId="19DA3123" w14:textId="77777777" w:rsidR="00060513" w:rsidRDefault="00060513"/>
    <w:p w14:paraId="10581A8E" w14:textId="77777777" w:rsidR="00060513" w:rsidRDefault="00060513"/>
    <w:p w14:paraId="4B0A2DD3" w14:textId="77777777" w:rsidR="00060513" w:rsidRDefault="00060513"/>
    <w:p w14:paraId="1672D342" w14:textId="77777777" w:rsidR="00060513" w:rsidRDefault="00060513"/>
    <w:p w14:paraId="1FD9B7BF" w14:textId="77777777" w:rsidR="00060513" w:rsidRDefault="00060513"/>
    <w:p w14:paraId="63F5171C" w14:textId="77777777" w:rsidR="00060513" w:rsidRDefault="00060513"/>
    <w:p w14:paraId="0F6224E7" w14:textId="77777777" w:rsidR="00060513" w:rsidRDefault="00060513"/>
    <w:p w14:paraId="65C0E7B0" w14:textId="77777777" w:rsidR="00060513" w:rsidRDefault="00060513"/>
    <w:p w14:paraId="782D7AEB" w14:textId="77777777" w:rsidR="00060513" w:rsidRDefault="00060513"/>
    <w:p w14:paraId="1A3B4B45" w14:textId="77777777" w:rsidR="00060513" w:rsidRDefault="00060513"/>
    <w:p w14:paraId="34B4EAF8" w14:textId="77777777" w:rsidR="00060513" w:rsidRDefault="00060513"/>
    <w:p w14:paraId="6D4025AC" w14:textId="77777777" w:rsidR="00060513" w:rsidRDefault="00060513"/>
    <w:p w14:paraId="756682AB" w14:textId="77777777" w:rsidR="00060513" w:rsidRDefault="00060513"/>
    <w:p w14:paraId="0A12F976" w14:textId="77777777" w:rsidR="00060513" w:rsidRDefault="00060513"/>
    <w:p w14:paraId="2ADA0C17" w14:textId="77777777" w:rsidR="00060513" w:rsidRDefault="00060513"/>
    <w:p w14:paraId="6AF64A45" w14:textId="77777777" w:rsidR="00060513" w:rsidRDefault="00060513"/>
    <w:p w14:paraId="6ED16592" w14:textId="77777777" w:rsidR="00060513" w:rsidRDefault="00060513"/>
    <w:p w14:paraId="16EADFD3" w14:textId="77777777" w:rsidR="00060513" w:rsidRDefault="00060513"/>
    <w:p w14:paraId="575A8284" w14:textId="77777777" w:rsidR="00060513" w:rsidRDefault="00060513"/>
    <w:p w14:paraId="094B5A40" w14:textId="77777777" w:rsidR="007B0383" w:rsidRDefault="007B0383" w:rsidP="007B0383"/>
    <w:p w14:paraId="6D062B6C" w14:textId="5CC83FFB" w:rsidR="00837AC8" w:rsidRDefault="00837AC8" w:rsidP="007B0383">
      <w:pPr>
        <w:jc w:val="center"/>
      </w:pPr>
      <w:r>
        <w:lastRenderedPageBreak/>
        <w:t>Contents</w:t>
      </w:r>
    </w:p>
    <w:p w14:paraId="190D1B88" w14:textId="77777777" w:rsidR="00837AC8" w:rsidRDefault="00837AC8"/>
    <w:p w14:paraId="24280EB0" w14:textId="2E79A3B7" w:rsidR="00CE6DB9" w:rsidRPr="003D1161" w:rsidRDefault="00CE6DB9">
      <w:pPr>
        <w:rPr>
          <w:b/>
          <w:bCs/>
        </w:rPr>
      </w:pPr>
      <w:r w:rsidRPr="003D1161">
        <w:rPr>
          <w:b/>
          <w:bCs/>
        </w:rPr>
        <w:t xml:space="preserve">Chapter </w:t>
      </w:r>
      <w:r w:rsidR="0072749C" w:rsidRPr="003D1161">
        <w:rPr>
          <w:b/>
          <w:bCs/>
        </w:rPr>
        <w:t>O</w:t>
      </w:r>
      <w:r w:rsidRPr="003D1161">
        <w:rPr>
          <w:b/>
          <w:bCs/>
        </w:rPr>
        <w:t xml:space="preserve">ne - Introduction </w:t>
      </w:r>
    </w:p>
    <w:p w14:paraId="2A0A727F" w14:textId="4B543533" w:rsidR="00CE6DB9" w:rsidRPr="003D1161" w:rsidRDefault="00D6610E" w:rsidP="0072749C">
      <w:r>
        <w:t>1.1 Background………………………………………………………………………………………………………………………………….7</w:t>
      </w:r>
      <w:r>
        <w:br/>
      </w:r>
      <w:r w:rsidR="0072749C" w:rsidRPr="003D1161">
        <w:t>1.</w:t>
      </w:r>
      <w:r>
        <w:t xml:space="preserve">2 </w:t>
      </w:r>
      <w:r w:rsidR="00CE6DB9" w:rsidRPr="003D1161">
        <w:t>Aim</w:t>
      </w:r>
      <w:r w:rsidR="00FF300E" w:rsidRPr="003D1161">
        <w:t>………………………………………………………………………………………………………………………………………………</w:t>
      </w:r>
      <w:r>
        <w:t>7</w:t>
      </w:r>
      <w:r w:rsidR="0072749C" w:rsidRPr="003D1161">
        <w:br/>
        <w:t>1.</w:t>
      </w:r>
      <w:r>
        <w:t xml:space="preserve">3 </w:t>
      </w:r>
      <w:r w:rsidR="0072749C" w:rsidRPr="003D1161">
        <w:t>O</w:t>
      </w:r>
      <w:r w:rsidR="00CE6DB9" w:rsidRPr="003D1161">
        <w:t xml:space="preserve">bjectives </w:t>
      </w:r>
      <w:r w:rsidR="00FF300E" w:rsidRPr="003D1161">
        <w:t>…………………………………………………………………………………………………………………………………</w:t>
      </w:r>
      <w:r>
        <w:t>..7</w:t>
      </w:r>
      <w:r w:rsidR="0072749C" w:rsidRPr="003D1161">
        <w:br/>
        <w:t>1.</w:t>
      </w:r>
      <w:r>
        <w:t>4</w:t>
      </w:r>
      <w:r w:rsidR="0072749C" w:rsidRPr="003D1161">
        <w:t xml:space="preserve"> Research Structure</w:t>
      </w:r>
      <w:r w:rsidR="00FF300E" w:rsidRPr="003D1161">
        <w:t>………………………………………………………………………………………………………………………</w:t>
      </w:r>
      <w:r>
        <w:t>7</w:t>
      </w:r>
      <w:r w:rsidR="0072749C" w:rsidRPr="003D1161">
        <w:br/>
        <w:t>1.</w:t>
      </w:r>
      <w:r>
        <w:t xml:space="preserve">5 </w:t>
      </w:r>
      <w:r w:rsidR="00CE6DB9" w:rsidRPr="003D1161">
        <w:t>Conclusion</w:t>
      </w:r>
      <w:r w:rsidR="00FF300E" w:rsidRPr="003D1161">
        <w:t>…………………………………………………………………………………………………………………………………</w:t>
      </w:r>
      <w:r>
        <w:t>..8</w:t>
      </w:r>
    </w:p>
    <w:p w14:paraId="0F6CD473" w14:textId="77777777" w:rsidR="001F7ED2" w:rsidRDefault="001F7ED2" w:rsidP="001F7ED2">
      <w:pPr>
        <w:rPr>
          <w:b/>
          <w:bCs/>
        </w:rPr>
      </w:pPr>
    </w:p>
    <w:p w14:paraId="1A657141" w14:textId="4690B2EB" w:rsidR="006D33EE" w:rsidRPr="00FF300E" w:rsidRDefault="00837AC8" w:rsidP="00772768">
      <w:pPr>
        <w:rPr>
          <w:rFonts w:cstheme="minorHAnsi"/>
        </w:rPr>
      </w:pPr>
      <w:r w:rsidRPr="001F7ED2">
        <w:rPr>
          <w:b/>
          <w:bCs/>
        </w:rPr>
        <w:t xml:space="preserve">Chapter </w:t>
      </w:r>
      <w:r w:rsidR="001F7ED2">
        <w:rPr>
          <w:b/>
          <w:bCs/>
        </w:rPr>
        <w:t>Two</w:t>
      </w:r>
      <w:r w:rsidRPr="001F7ED2">
        <w:rPr>
          <w:b/>
          <w:bCs/>
        </w:rPr>
        <w:t>- Literature Review</w:t>
      </w:r>
      <w:r w:rsidR="001F7ED2">
        <w:rPr>
          <w:b/>
          <w:bCs/>
        </w:rPr>
        <w:br/>
      </w:r>
      <w:r w:rsidR="003A1A20">
        <w:rPr>
          <w:color w:val="FF0000"/>
        </w:rPr>
        <w:br/>
      </w:r>
      <w:r w:rsidRPr="001F7ED2">
        <w:rPr>
          <w:rFonts w:cstheme="minorHAnsi"/>
        </w:rPr>
        <w:t>2.1</w:t>
      </w:r>
      <w:r w:rsidR="00D6610E">
        <w:rPr>
          <w:rFonts w:cstheme="minorHAnsi"/>
        </w:rPr>
        <w:t xml:space="preserve"> </w:t>
      </w:r>
      <w:r w:rsidRPr="001F7ED2">
        <w:rPr>
          <w:rFonts w:cstheme="minorHAnsi"/>
        </w:rPr>
        <w:t>Introduction………………………………………………………………………………………………………………………</w:t>
      </w:r>
      <w:r w:rsidR="00D6610E">
        <w:rPr>
          <w:rFonts w:cstheme="minorHAnsi"/>
        </w:rPr>
        <w:t>………..</w:t>
      </w:r>
      <w:r w:rsidR="001F7ED2" w:rsidRPr="001F7ED2">
        <w:rPr>
          <w:rFonts w:cstheme="minorHAnsi"/>
        </w:rPr>
        <w:t>.</w:t>
      </w:r>
      <w:r w:rsidR="00D6610E">
        <w:rPr>
          <w:rFonts w:cstheme="minorHAnsi"/>
        </w:rPr>
        <w:t>9</w:t>
      </w:r>
      <w:r w:rsidRPr="001F7ED2">
        <w:rPr>
          <w:rFonts w:cstheme="minorHAnsi"/>
        </w:rPr>
        <w:br/>
        <w:t>2.2</w:t>
      </w:r>
      <w:r w:rsidR="00D6610E">
        <w:rPr>
          <w:rFonts w:cstheme="minorHAnsi"/>
        </w:rPr>
        <w:t xml:space="preserve"> </w:t>
      </w:r>
      <w:r w:rsidRPr="001F7ED2">
        <w:rPr>
          <w:rFonts w:cstheme="minorHAnsi"/>
        </w:rPr>
        <w:t xml:space="preserve">Personal Protective Equipment for Police Officers …………………………………………………………… </w:t>
      </w:r>
      <w:r w:rsidR="00D6610E">
        <w:rPr>
          <w:rFonts w:cstheme="minorHAnsi"/>
        </w:rPr>
        <w:t>………..9</w:t>
      </w:r>
      <w:r w:rsidRPr="001F7ED2">
        <w:rPr>
          <w:rFonts w:cstheme="minorHAnsi"/>
        </w:rPr>
        <w:br/>
        <w:t>2.3 The Use of Force by Police Officers……………………………………………………………………………………</w:t>
      </w:r>
      <w:r w:rsidR="00D6610E">
        <w:rPr>
          <w:rFonts w:cstheme="minorHAnsi"/>
        </w:rPr>
        <w:t>…………9</w:t>
      </w:r>
      <w:r w:rsidRPr="001F7ED2">
        <w:rPr>
          <w:rFonts w:cstheme="minorHAnsi"/>
        </w:rPr>
        <w:br/>
        <w:t>2.4 The technology of Taser……………………………………………………………………………………………………</w:t>
      </w:r>
      <w:r w:rsidR="00D6610E">
        <w:rPr>
          <w:rFonts w:cstheme="minorHAnsi"/>
        </w:rPr>
        <w:t>……….10</w:t>
      </w:r>
      <w:r w:rsidR="001F7ED2" w:rsidRPr="001F7ED2">
        <w:rPr>
          <w:rFonts w:cstheme="minorHAnsi"/>
        </w:rPr>
        <w:br/>
      </w:r>
      <w:r w:rsidR="001F7ED2" w:rsidRPr="001F7ED2">
        <w:rPr>
          <w:rFonts w:cstheme="minorHAnsi"/>
          <w:shd w:val="clear" w:color="auto" w:fill="FFFFFF"/>
        </w:rPr>
        <w:t>2.5 The usage of Taser by Police……………………………………………………………………………………………</w:t>
      </w:r>
      <w:r w:rsidR="00D6610E">
        <w:rPr>
          <w:rFonts w:cstheme="minorHAnsi"/>
          <w:shd w:val="clear" w:color="auto" w:fill="FFFFFF"/>
        </w:rPr>
        <w:t>…………11</w:t>
      </w:r>
      <w:r w:rsidR="001F7ED2" w:rsidRPr="001F7ED2">
        <w:rPr>
          <w:rFonts w:cstheme="minorHAnsi"/>
          <w:shd w:val="clear" w:color="auto" w:fill="FFFFFF"/>
        </w:rPr>
        <w:br/>
      </w:r>
      <w:r w:rsidR="001F7ED2" w:rsidRPr="001F7ED2">
        <w:rPr>
          <w:rFonts w:cstheme="minorHAnsi"/>
        </w:rPr>
        <w:t>2.6</w:t>
      </w:r>
      <w:r w:rsidR="00D6610E">
        <w:rPr>
          <w:rFonts w:cstheme="minorHAnsi"/>
        </w:rPr>
        <w:t xml:space="preserve"> </w:t>
      </w:r>
      <w:r w:rsidR="001F7ED2" w:rsidRPr="001F7ED2">
        <w:rPr>
          <w:rFonts w:cstheme="minorHAnsi"/>
        </w:rPr>
        <w:t>The Human Rights Aspects of Taser…………………………………………………………………………………</w:t>
      </w:r>
      <w:r w:rsidR="00D6610E">
        <w:rPr>
          <w:rFonts w:cstheme="minorHAnsi"/>
        </w:rPr>
        <w:t>………...12</w:t>
      </w:r>
      <w:r w:rsidR="001F7ED2" w:rsidRPr="001F7ED2">
        <w:rPr>
          <w:rFonts w:cstheme="minorHAnsi"/>
        </w:rPr>
        <w:br/>
        <w:t>2.7 The confidence of the public in the Police………………………………………………………………………</w:t>
      </w:r>
      <w:r w:rsidR="00D6610E">
        <w:rPr>
          <w:rFonts w:cstheme="minorHAnsi"/>
        </w:rPr>
        <w:t>………….12</w:t>
      </w:r>
      <w:r w:rsidR="001F7ED2" w:rsidRPr="001F7ED2">
        <w:rPr>
          <w:rFonts w:cstheme="minorHAnsi"/>
          <w:u w:val="single"/>
        </w:rPr>
        <w:br/>
      </w:r>
      <w:r w:rsidR="001F7ED2" w:rsidRPr="001F7ED2">
        <w:rPr>
          <w:rFonts w:cstheme="minorHAnsi"/>
        </w:rPr>
        <w:t>2.8 Review Synopsis………………………………………………………………………………………………………………</w:t>
      </w:r>
      <w:r w:rsidR="00D6610E">
        <w:rPr>
          <w:rFonts w:cstheme="minorHAnsi"/>
        </w:rPr>
        <w:t>…………13</w:t>
      </w:r>
      <w:r w:rsidR="00772768">
        <w:rPr>
          <w:rFonts w:cstheme="minorHAnsi"/>
        </w:rPr>
        <w:br/>
      </w:r>
      <w:r w:rsidR="00772768">
        <w:rPr>
          <w:rFonts w:cstheme="minorHAnsi"/>
        </w:rPr>
        <w:br/>
      </w:r>
      <w:r w:rsidR="001F7ED2" w:rsidRPr="001F7ED2">
        <w:rPr>
          <w:rFonts w:cstheme="minorHAnsi"/>
          <w:b/>
          <w:bCs/>
        </w:rPr>
        <w:t>Chapter Three- Methodology</w:t>
      </w:r>
      <w:r w:rsidR="001F7ED2" w:rsidRPr="001F7ED2">
        <w:rPr>
          <w:rFonts w:cstheme="minorHAnsi"/>
          <w:color w:val="181B20"/>
        </w:rPr>
        <w:t xml:space="preserve"> </w:t>
      </w:r>
      <w:r w:rsidR="003A1A20">
        <w:rPr>
          <w:color w:val="FF0000"/>
        </w:rPr>
        <w:br/>
      </w:r>
      <w:r w:rsidR="003A1A20">
        <w:rPr>
          <w:color w:val="FF0000"/>
        </w:rPr>
        <w:br/>
      </w:r>
      <w:r w:rsidR="00772768" w:rsidRPr="00772768">
        <w:rPr>
          <w:rFonts w:cstheme="minorHAnsi"/>
        </w:rPr>
        <w:t>3.1 Introduction</w:t>
      </w:r>
      <w:r w:rsidR="00FF300E">
        <w:rPr>
          <w:rFonts w:cstheme="minorHAnsi"/>
        </w:rPr>
        <w:t>……………………………………………………………………………………………………………………………</w:t>
      </w:r>
      <w:r w:rsidR="00D6610E">
        <w:rPr>
          <w:rFonts w:cstheme="minorHAnsi"/>
        </w:rPr>
        <w:t>….14</w:t>
      </w:r>
      <w:r w:rsidR="00772768" w:rsidRPr="00772768">
        <w:rPr>
          <w:rFonts w:cstheme="minorHAnsi"/>
        </w:rPr>
        <w:br/>
        <w:t>3.2 Research Strateg</w:t>
      </w:r>
      <w:r w:rsidR="00FF300E">
        <w:rPr>
          <w:rFonts w:cstheme="minorHAnsi"/>
        </w:rPr>
        <w:t>y……………………………………………………………………………………………………………………</w:t>
      </w:r>
      <w:r w:rsidR="00D6610E">
        <w:rPr>
          <w:rFonts w:cstheme="minorHAnsi"/>
        </w:rPr>
        <w:t>…14</w:t>
      </w:r>
      <w:r w:rsidR="00772768" w:rsidRPr="00772768">
        <w:rPr>
          <w:rFonts w:cstheme="minorHAnsi"/>
        </w:rPr>
        <w:br/>
        <w:t>3.3 Data Collection</w:t>
      </w:r>
      <w:r w:rsidR="00FF300E">
        <w:rPr>
          <w:rFonts w:cstheme="minorHAnsi"/>
        </w:rPr>
        <w:t>…………………………………………………………………………………………………………………………</w:t>
      </w:r>
      <w:r w:rsidR="00D6610E">
        <w:rPr>
          <w:rFonts w:cstheme="minorHAnsi"/>
        </w:rPr>
        <w:t>..14</w:t>
      </w:r>
      <w:r w:rsidR="00772768" w:rsidRPr="00772768">
        <w:rPr>
          <w:rFonts w:cstheme="minorHAnsi"/>
        </w:rPr>
        <w:br/>
        <w:t>3.4 Data Analysis</w:t>
      </w:r>
      <w:r w:rsidR="00FF300E">
        <w:rPr>
          <w:rFonts w:cstheme="minorHAnsi"/>
        </w:rPr>
        <w:t>……………………………………………………………………………………………………………………………</w:t>
      </w:r>
      <w:r w:rsidR="00D6610E">
        <w:rPr>
          <w:rFonts w:cstheme="minorHAnsi"/>
        </w:rPr>
        <w:t>..15</w:t>
      </w:r>
      <w:r w:rsidR="00772768" w:rsidRPr="00772768">
        <w:rPr>
          <w:rFonts w:cstheme="minorHAnsi"/>
        </w:rPr>
        <w:br/>
        <w:t>3.5 Limitation and Potential Problems</w:t>
      </w:r>
      <w:r w:rsidR="00FF300E">
        <w:rPr>
          <w:rFonts w:cstheme="minorHAnsi"/>
        </w:rPr>
        <w:t>…………………………………………………………………………………………</w:t>
      </w:r>
      <w:r w:rsidR="00D6610E">
        <w:rPr>
          <w:rFonts w:cstheme="minorHAnsi"/>
        </w:rPr>
        <w:t>…..15</w:t>
      </w:r>
      <w:r w:rsidR="009B5F56">
        <w:rPr>
          <w:rFonts w:cstheme="minorHAnsi"/>
        </w:rPr>
        <w:br/>
        <w:t>3.6 Conclusion…………………………………………………………………………………………………………………………………</w:t>
      </w:r>
      <w:r w:rsidR="00D6610E">
        <w:rPr>
          <w:rFonts w:cstheme="minorHAnsi"/>
        </w:rPr>
        <w:t>.1</w:t>
      </w:r>
      <w:r w:rsidR="00F212C9">
        <w:rPr>
          <w:rFonts w:cstheme="minorHAnsi"/>
        </w:rPr>
        <w:t>6</w:t>
      </w:r>
      <w:r w:rsidR="006D33EE">
        <w:rPr>
          <w:rFonts w:cstheme="minorHAnsi"/>
        </w:rPr>
        <w:br/>
      </w:r>
      <w:r w:rsidR="006D33EE">
        <w:rPr>
          <w:rFonts w:cstheme="minorHAnsi"/>
        </w:rPr>
        <w:br/>
      </w:r>
      <w:r w:rsidR="006D33EE" w:rsidRPr="006D33EE">
        <w:rPr>
          <w:rFonts w:cstheme="minorHAnsi"/>
          <w:b/>
          <w:bCs/>
        </w:rPr>
        <w:t>Chapter Four- Analysis of Results</w:t>
      </w:r>
      <w:r w:rsidR="006D33EE">
        <w:rPr>
          <w:rFonts w:cstheme="minorHAnsi"/>
        </w:rPr>
        <w:t xml:space="preserve"> </w:t>
      </w:r>
      <w:r w:rsidR="006D33EE">
        <w:rPr>
          <w:rFonts w:cstheme="minorHAnsi"/>
        </w:rPr>
        <w:br/>
      </w:r>
      <w:r w:rsidR="00FF300E">
        <w:rPr>
          <w:rFonts w:cstheme="minorHAnsi"/>
        </w:rPr>
        <w:br/>
      </w:r>
      <w:r w:rsidR="006D33EE" w:rsidRPr="006D33EE">
        <w:rPr>
          <w:rFonts w:cstheme="minorHAnsi"/>
        </w:rPr>
        <w:t>4.1</w:t>
      </w:r>
      <w:r w:rsidR="009B2FD7">
        <w:rPr>
          <w:rFonts w:cstheme="minorHAnsi"/>
        </w:rPr>
        <w:t xml:space="preserve"> </w:t>
      </w:r>
      <w:r w:rsidR="006D33EE" w:rsidRPr="006D33EE">
        <w:rPr>
          <w:rFonts w:cstheme="minorHAnsi"/>
        </w:rPr>
        <w:t>Introduction</w:t>
      </w:r>
      <w:r w:rsidR="00FF300E">
        <w:rPr>
          <w:rFonts w:cstheme="minorHAnsi"/>
        </w:rPr>
        <w:t>……………………………………………………………………………………………………………………………</w:t>
      </w:r>
      <w:r w:rsidR="009B2FD7">
        <w:rPr>
          <w:rFonts w:cstheme="minorHAnsi"/>
        </w:rPr>
        <w:t>….17</w:t>
      </w:r>
      <w:r w:rsidR="006D33EE" w:rsidRPr="006D33EE">
        <w:rPr>
          <w:rFonts w:cstheme="minorHAnsi"/>
        </w:rPr>
        <w:br/>
        <w:t>4.2 Data Analysis</w:t>
      </w:r>
      <w:r w:rsidR="00FF300E">
        <w:rPr>
          <w:rFonts w:cstheme="minorHAnsi"/>
        </w:rPr>
        <w:t>……………………………………………………………………………………………………………………………</w:t>
      </w:r>
      <w:r w:rsidR="009B2FD7">
        <w:rPr>
          <w:rFonts w:cstheme="minorHAnsi"/>
        </w:rPr>
        <w:t>..17</w:t>
      </w:r>
      <w:r w:rsidR="006D33EE" w:rsidRPr="006D33EE">
        <w:rPr>
          <w:rFonts w:cstheme="minorHAnsi"/>
        </w:rPr>
        <w:br/>
        <w:t>4.3 Demographics and Descriptive Statistics</w:t>
      </w:r>
      <w:r w:rsidR="00FF300E">
        <w:rPr>
          <w:rFonts w:cstheme="minorHAnsi"/>
        </w:rPr>
        <w:t>……………………………………………………………………………………</w:t>
      </w:r>
      <w:r w:rsidR="009B2FD7">
        <w:rPr>
          <w:rFonts w:cstheme="minorHAnsi"/>
        </w:rPr>
        <w:t>17</w:t>
      </w:r>
      <w:r w:rsidR="006D33EE" w:rsidRPr="006D33EE">
        <w:rPr>
          <w:rFonts w:cstheme="minorHAnsi"/>
        </w:rPr>
        <w:br/>
      </w:r>
      <w:r w:rsidR="006D33EE" w:rsidRPr="006D33EE">
        <w:rPr>
          <w:rFonts w:cstheme="minorHAnsi"/>
          <w:color w:val="000000"/>
          <w:shd w:val="clear" w:color="auto" w:fill="FFFFFF"/>
        </w:rPr>
        <w:t>4.4 Findings</w:t>
      </w:r>
      <w:r w:rsidR="00FF300E">
        <w:rPr>
          <w:rFonts w:cstheme="minorHAnsi"/>
          <w:color w:val="000000"/>
          <w:shd w:val="clear" w:color="auto" w:fill="FFFFFF"/>
        </w:rPr>
        <w:t>……………………………………………………………………………………………………………………………………</w:t>
      </w:r>
      <w:r w:rsidR="009B2FD7">
        <w:rPr>
          <w:rFonts w:cstheme="minorHAnsi"/>
          <w:color w:val="000000"/>
          <w:shd w:val="clear" w:color="auto" w:fill="FFFFFF"/>
        </w:rPr>
        <w:t>..17</w:t>
      </w:r>
      <w:r w:rsidR="006D33EE" w:rsidRPr="006D33EE">
        <w:rPr>
          <w:rFonts w:cstheme="minorHAnsi"/>
        </w:rPr>
        <w:br/>
        <w:t>4.5 Conclusion</w:t>
      </w:r>
      <w:r w:rsidR="00FF300E">
        <w:rPr>
          <w:rFonts w:cstheme="minorHAnsi"/>
        </w:rPr>
        <w:t>…………………………………………………………………………………………………………………………………</w:t>
      </w:r>
      <w:r w:rsidR="009B2FD7">
        <w:rPr>
          <w:rFonts w:cstheme="minorHAnsi"/>
        </w:rPr>
        <w:t>.18</w:t>
      </w:r>
      <w:r w:rsidR="0072749C">
        <w:rPr>
          <w:rFonts w:cstheme="minorHAnsi"/>
          <w:u w:val="single"/>
        </w:rPr>
        <w:br/>
      </w:r>
      <w:r w:rsidR="0072749C">
        <w:rPr>
          <w:rFonts w:cstheme="minorHAnsi"/>
          <w:u w:val="single"/>
        </w:rPr>
        <w:br/>
      </w:r>
      <w:r w:rsidR="006D33EE" w:rsidRPr="0072749C">
        <w:rPr>
          <w:b/>
          <w:bCs/>
        </w:rPr>
        <w:t>Chapter Five- Conclusion and recommendations</w:t>
      </w:r>
    </w:p>
    <w:p w14:paraId="320D2E27" w14:textId="0318E74D" w:rsidR="007014DD" w:rsidRDefault="0072749C" w:rsidP="0072749C">
      <w:r w:rsidRPr="0072749C">
        <w:t>5.1 Introduction</w:t>
      </w:r>
      <w:r w:rsidR="00FF300E">
        <w:t>………………………………………………………………………………………………………………………………</w:t>
      </w:r>
      <w:r w:rsidR="009B2FD7">
        <w:t>.19</w:t>
      </w:r>
      <w:r w:rsidRPr="0072749C">
        <w:br/>
        <w:t>5.2 Achievement of Objectives</w:t>
      </w:r>
      <w:r w:rsidR="00FF300E">
        <w:t>………………………………………………………………………………………………………</w:t>
      </w:r>
      <w:r w:rsidR="009B2FD7">
        <w:t>…19</w:t>
      </w:r>
      <w:r w:rsidRPr="0072749C">
        <w:br/>
        <w:t>5.3 Findings</w:t>
      </w:r>
      <w:r w:rsidR="00FF300E">
        <w:t>……………………………………………………………………………………………………………………………………</w:t>
      </w:r>
      <w:r w:rsidR="009B2FD7">
        <w:t>..20</w:t>
      </w:r>
      <w:r w:rsidRPr="0072749C">
        <w:br/>
        <w:t>5.4 Limitati</w:t>
      </w:r>
      <w:r w:rsidR="00FF300E">
        <w:t>ons…………………………………………………………………………………………………………………………………</w:t>
      </w:r>
      <w:r w:rsidR="009B2FD7">
        <w:t>20</w:t>
      </w:r>
      <w:r w:rsidRPr="0072749C">
        <w:br/>
        <w:t>5.5 Recommendations</w:t>
      </w:r>
      <w:r w:rsidR="00FF300E">
        <w:t>……………………………………………………………………………………………………………………</w:t>
      </w:r>
      <w:r w:rsidR="009B2FD7">
        <w:t>.20</w:t>
      </w:r>
      <w:r w:rsidRPr="0072749C">
        <w:br/>
      </w:r>
      <w:r w:rsidRPr="0072749C">
        <w:lastRenderedPageBreak/>
        <w:t>5.6</w:t>
      </w:r>
      <w:r w:rsidR="00FB0BE3">
        <w:t xml:space="preserve"> </w:t>
      </w:r>
      <w:r w:rsidRPr="0072749C">
        <w:t>Conclusion</w:t>
      </w:r>
      <w:r w:rsidR="00FF300E">
        <w:t>…………………………………………………………………………………………………………………</w:t>
      </w:r>
      <w:r w:rsidR="00FB0BE3">
        <w:t>…</w:t>
      </w:r>
      <w:r w:rsidR="009B2FD7">
        <w:t>……….</w:t>
      </w:r>
      <w:r w:rsidR="00FB0BE3">
        <w:t>……2</w:t>
      </w:r>
      <w:r w:rsidR="00AC71DB">
        <w:t>1</w:t>
      </w:r>
      <w:r w:rsidRPr="0072749C">
        <w:br/>
      </w:r>
    </w:p>
    <w:p w14:paraId="084F6E91" w14:textId="2C4BE7AF" w:rsidR="0072749C" w:rsidRPr="0072749C" w:rsidRDefault="0072749C" w:rsidP="0072749C">
      <w:r>
        <w:t>Bibliography</w:t>
      </w:r>
      <w:r w:rsidR="00985FCD">
        <w:t>……………………………………………………………………………………………………………………………………</w:t>
      </w:r>
      <w:r w:rsidR="009B2FD7">
        <w:t>.22</w:t>
      </w:r>
      <w:r>
        <w:br/>
      </w:r>
      <w:r>
        <w:br/>
        <w:t>Appendix</w:t>
      </w:r>
      <w:r w:rsidR="00985FCD">
        <w:t>…………………………………………………………………………………………………………………………………………</w:t>
      </w:r>
      <w:r w:rsidR="009B2FD7">
        <w:t>25</w:t>
      </w:r>
    </w:p>
    <w:p w14:paraId="73EB68A3" w14:textId="77777777" w:rsidR="00837AC8" w:rsidRDefault="00837AC8" w:rsidP="00491508">
      <w:pPr>
        <w:pStyle w:val="ListParagraph"/>
        <w:rPr>
          <w:color w:val="FF0000"/>
        </w:rPr>
      </w:pPr>
    </w:p>
    <w:p w14:paraId="6D43BE68" w14:textId="77777777" w:rsidR="00837AC8" w:rsidRDefault="00837AC8" w:rsidP="00491508">
      <w:pPr>
        <w:pStyle w:val="ListParagraph"/>
        <w:rPr>
          <w:color w:val="FF0000"/>
        </w:rPr>
      </w:pPr>
    </w:p>
    <w:p w14:paraId="3FE71E5D" w14:textId="77777777" w:rsidR="00837AC8" w:rsidRDefault="00837AC8" w:rsidP="00491508">
      <w:pPr>
        <w:pStyle w:val="ListParagraph"/>
        <w:rPr>
          <w:color w:val="FF0000"/>
        </w:rPr>
      </w:pPr>
    </w:p>
    <w:p w14:paraId="1CFF028D" w14:textId="77777777" w:rsidR="00837AC8" w:rsidRDefault="00837AC8" w:rsidP="00491508">
      <w:pPr>
        <w:pStyle w:val="ListParagraph"/>
        <w:rPr>
          <w:color w:val="FF0000"/>
        </w:rPr>
      </w:pPr>
    </w:p>
    <w:p w14:paraId="033493D9" w14:textId="77777777" w:rsidR="00837AC8" w:rsidRDefault="00837AC8" w:rsidP="00491508">
      <w:pPr>
        <w:pStyle w:val="ListParagraph"/>
        <w:rPr>
          <w:color w:val="FF0000"/>
        </w:rPr>
      </w:pPr>
    </w:p>
    <w:p w14:paraId="345957B8" w14:textId="77777777" w:rsidR="00837AC8" w:rsidRDefault="00837AC8" w:rsidP="00491508">
      <w:pPr>
        <w:pStyle w:val="ListParagraph"/>
        <w:rPr>
          <w:color w:val="FF0000"/>
        </w:rPr>
      </w:pPr>
    </w:p>
    <w:p w14:paraId="6CFD2742" w14:textId="77777777" w:rsidR="00837AC8" w:rsidRDefault="00837AC8" w:rsidP="00491508">
      <w:pPr>
        <w:pStyle w:val="ListParagraph"/>
        <w:rPr>
          <w:color w:val="FF0000"/>
        </w:rPr>
      </w:pPr>
    </w:p>
    <w:p w14:paraId="68135D51" w14:textId="77777777" w:rsidR="00837AC8" w:rsidRDefault="00837AC8" w:rsidP="00491508">
      <w:pPr>
        <w:pStyle w:val="ListParagraph"/>
        <w:rPr>
          <w:color w:val="FF0000"/>
        </w:rPr>
      </w:pPr>
    </w:p>
    <w:p w14:paraId="131C5C42" w14:textId="77777777" w:rsidR="00837AC8" w:rsidRDefault="00837AC8" w:rsidP="00491508">
      <w:pPr>
        <w:pStyle w:val="ListParagraph"/>
        <w:rPr>
          <w:color w:val="FF0000"/>
        </w:rPr>
      </w:pPr>
    </w:p>
    <w:p w14:paraId="65EF7CA4" w14:textId="77777777" w:rsidR="00837AC8" w:rsidRDefault="00837AC8" w:rsidP="00491508">
      <w:pPr>
        <w:pStyle w:val="ListParagraph"/>
        <w:rPr>
          <w:color w:val="FF0000"/>
        </w:rPr>
      </w:pPr>
    </w:p>
    <w:p w14:paraId="6523C540" w14:textId="77777777" w:rsidR="00837AC8" w:rsidRDefault="00837AC8" w:rsidP="00491508">
      <w:pPr>
        <w:pStyle w:val="ListParagraph"/>
        <w:rPr>
          <w:color w:val="FF0000"/>
        </w:rPr>
      </w:pPr>
    </w:p>
    <w:p w14:paraId="1877A4FF" w14:textId="77777777" w:rsidR="00837AC8" w:rsidRDefault="00837AC8" w:rsidP="00491508">
      <w:pPr>
        <w:pStyle w:val="ListParagraph"/>
        <w:rPr>
          <w:color w:val="FF0000"/>
        </w:rPr>
      </w:pPr>
    </w:p>
    <w:p w14:paraId="74D96777" w14:textId="77777777" w:rsidR="00837AC8" w:rsidRDefault="00837AC8" w:rsidP="00491508">
      <w:pPr>
        <w:pStyle w:val="ListParagraph"/>
        <w:rPr>
          <w:color w:val="FF0000"/>
        </w:rPr>
      </w:pPr>
    </w:p>
    <w:p w14:paraId="22890A0A" w14:textId="77777777" w:rsidR="00837AC8" w:rsidRDefault="00837AC8" w:rsidP="00491508">
      <w:pPr>
        <w:pStyle w:val="ListParagraph"/>
        <w:rPr>
          <w:color w:val="FF0000"/>
        </w:rPr>
      </w:pPr>
    </w:p>
    <w:p w14:paraId="4EE55561" w14:textId="77777777" w:rsidR="00837AC8" w:rsidRDefault="00837AC8" w:rsidP="00491508">
      <w:pPr>
        <w:pStyle w:val="ListParagraph"/>
        <w:rPr>
          <w:color w:val="FF0000"/>
        </w:rPr>
      </w:pPr>
    </w:p>
    <w:p w14:paraId="34C71F6F" w14:textId="77777777" w:rsidR="00837AC8" w:rsidRDefault="00837AC8" w:rsidP="00491508">
      <w:pPr>
        <w:pStyle w:val="ListParagraph"/>
        <w:rPr>
          <w:color w:val="FF0000"/>
        </w:rPr>
      </w:pPr>
    </w:p>
    <w:p w14:paraId="677A0ACA" w14:textId="77777777" w:rsidR="00837AC8" w:rsidRDefault="00837AC8" w:rsidP="00491508">
      <w:pPr>
        <w:pStyle w:val="ListParagraph"/>
        <w:rPr>
          <w:color w:val="FF0000"/>
        </w:rPr>
      </w:pPr>
    </w:p>
    <w:p w14:paraId="345E7664" w14:textId="77777777" w:rsidR="00837AC8" w:rsidRDefault="00837AC8" w:rsidP="00491508">
      <w:pPr>
        <w:pStyle w:val="ListParagraph"/>
        <w:rPr>
          <w:color w:val="FF0000"/>
        </w:rPr>
      </w:pPr>
    </w:p>
    <w:p w14:paraId="7776D2BE" w14:textId="77777777" w:rsidR="00837AC8" w:rsidRDefault="00837AC8" w:rsidP="00491508">
      <w:pPr>
        <w:pStyle w:val="ListParagraph"/>
        <w:rPr>
          <w:color w:val="FF0000"/>
        </w:rPr>
      </w:pPr>
    </w:p>
    <w:p w14:paraId="54EA1462" w14:textId="77777777" w:rsidR="00837AC8" w:rsidRDefault="00837AC8" w:rsidP="00491508">
      <w:pPr>
        <w:pStyle w:val="ListParagraph"/>
        <w:rPr>
          <w:color w:val="FF0000"/>
        </w:rPr>
      </w:pPr>
    </w:p>
    <w:p w14:paraId="76CAEE23" w14:textId="77777777" w:rsidR="00837AC8" w:rsidRDefault="00837AC8" w:rsidP="00491508">
      <w:pPr>
        <w:pStyle w:val="ListParagraph"/>
        <w:rPr>
          <w:color w:val="FF0000"/>
        </w:rPr>
      </w:pPr>
    </w:p>
    <w:p w14:paraId="4DD61B4A" w14:textId="77777777" w:rsidR="00837AC8" w:rsidRDefault="00837AC8" w:rsidP="00491508">
      <w:pPr>
        <w:pStyle w:val="ListParagraph"/>
        <w:rPr>
          <w:color w:val="FF0000"/>
        </w:rPr>
      </w:pPr>
    </w:p>
    <w:p w14:paraId="54DE09DE" w14:textId="77777777" w:rsidR="00837AC8" w:rsidRDefault="00837AC8" w:rsidP="00491508">
      <w:pPr>
        <w:pStyle w:val="ListParagraph"/>
        <w:rPr>
          <w:color w:val="FF0000"/>
        </w:rPr>
      </w:pPr>
    </w:p>
    <w:p w14:paraId="146A43A4" w14:textId="77777777" w:rsidR="00FF300E" w:rsidRDefault="00FF300E" w:rsidP="00837AC8">
      <w:pPr>
        <w:pStyle w:val="ListParagraph"/>
        <w:jc w:val="center"/>
        <w:rPr>
          <w:color w:val="FF0000"/>
        </w:rPr>
      </w:pPr>
    </w:p>
    <w:p w14:paraId="797C2012" w14:textId="77777777" w:rsidR="00FF300E" w:rsidRDefault="00FF300E" w:rsidP="00837AC8">
      <w:pPr>
        <w:pStyle w:val="ListParagraph"/>
        <w:jc w:val="center"/>
        <w:rPr>
          <w:color w:val="FF0000"/>
        </w:rPr>
      </w:pPr>
    </w:p>
    <w:p w14:paraId="2B1EAC2F" w14:textId="77777777" w:rsidR="00FF300E" w:rsidRDefault="00FF300E" w:rsidP="00837AC8">
      <w:pPr>
        <w:pStyle w:val="ListParagraph"/>
        <w:jc w:val="center"/>
        <w:rPr>
          <w:color w:val="FF0000"/>
        </w:rPr>
      </w:pPr>
    </w:p>
    <w:p w14:paraId="34761AAE" w14:textId="77777777" w:rsidR="00FF300E" w:rsidRDefault="00FF300E" w:rsidP="00837AC8">
      <w:pPr>
        <w:pStyle w:val="ListParagraph"/>
        <w:jc w:val="center"/>
        <w:rPr>
          <w:color w:val="FF0000"/>
        </w:rPr>
      </w:pPr>
    </w:p>
    <w:p w14:paraId="04704860" w14:textId="77777777" w:rsidR="00FF300E" w:rsidRDefault="00FF300E" w:rsidP="00837AC8">
      <w:pPr>
        <w:pStyle w:val="ListParagraph"/>
        <w:jc w:val="center"/>
        <w:rPr>
          <w:color w:val="FF0000"/>
        </w:rPr>
      </w:pPr>
    </w:p>
    <w:p w14:paraId="14B65B27" w14:textId="77777777" w:rsidR="00FF300E" w:rsidRDefault="00FF300E" w:rsidP="00837AC8">
      <w:pPr>
        <w:pStyle w:val="ListParagraph"/>
        <w:jc w:val="center"/>
        <w:rPr>
          <w:color w:val="FF0000"/>
        </w:rPr>
      </w:pPr>
    </w:p>
    <w:p w14:paraId="7B1CDAE5" w14:textId="77777777" w:rsidR="00FF300E" w:rsidRDefault="00FF300E" w:rsidP="00837AC8">
      <w:pPr>
        <w:pStyle w:val="ListParagraph"/>
        <w:jc w:val="center"/>
        <w:rPr>
          <w:color w:val="FF0000"/>
        </w:rPr>
      </w:pPr>
    </w:p>
    <w:p w14:paraId="1C61BD3C" w14:textId="77777777" w:rsidR="00FF300E" w:rsidRDefault="00FF300E" w:rsidP="00837AC8">
      <w:pPr>
        <w:pStyle w:val="ListParagraph"/>
        <w:jc w:val="center"/>
        <w:rPr>
          <w:color w:val="FF0000"/>
        </w:rPr>
      </w:pPr>
    </w:p>
    <w:p w14:paraId="1EE99C94" w14:textId="77777777" w:rsidR="00FF300E" w:rsidRDefault="00FF300E" w:rsidP="00837AC8">
      <w:pPr>
        <w:pStyle w:val="ListParagraph"/>
        <w:jc w:val="center"/>
        <w:rPr>
          <w:color w:val="FF0000"/>
        </w:rPr>
      </w:pPr>
    </w:p>
    <w:p w14:paraId="471285EF" w14:textId="77777777" w:rsidR="00FF300E" w:rsidRDefault="00FF300E" w:rsidP="00837AC8">
      <w:pPr>
        <w:pStyle w:val="ListParagraph"/>
        <w:jc w:val="center"/>
        <w:rPr>
          <w:color w:val="FF0000"/>
        </w:rPr>
      </w:pPr>
    </w:p>
    <w:p w14:paraId="6B977CBD" w14:textId="77777777" w:rsidR="00FF300E" w:rsidRDefault="00FF300E" w:rsidP="00837AC8">
      <w:pPr>
        <w:pStyle w:val="ListParagraph"/>
        <w:jc w:val="center"/>
        <w:rPr>
          <w:color w:val="FF0000"/>
        </w:rPr>
      </w:pPr>
    </w:p>
    <w:p w14:paraId="6D5812CB" w14:textId="77777777" w:rsidR="00FF300E" w:rsidRDefault="00FF300E" w:rsidP="00837AC8">
      <w:pPr>
        <w:pStyle w:val="ListParagraph"/>
        <w:jc w:val="center"/>
        <w:rPr>
          <w:color w:val="FF0000"/>
        </w:rPr>
      </w:pPr>
    </w:p>
    <w:p w14:paraId="38F5E0DA" w14:textId="77777777" w:rsidR="00FF300E" w:rsidRDefault="00FF300E" w:rsidP="00837AC8">
      <w:pPr>
        <w:pStyle w:val="ListParagraph"/>
        <w:jc w:val="center"/>
        <w:rPr>
          <w:color w:val="FF0000"/>
        </w:rPr>
      </w:pPr>
    </w:p>
    <w:p w14:paraId="18B19F40" w14:textId="77777777" w:rsidR="00FF300E" w:rsidRDefault="00FF300E" w:rsidP="00837AC8">
      <w:pPr>
        <w:pStyle w:val="ListParagraph"/>
        <w:jc w:val="center"/>
        <w:rPr>
          <w:color w:val="FF0000"/>
        </w:rPr>
      </w:pPr>
    </w:p>
    <w:p w14:paraId="69E5356B" w14:textId="77777777" w:rsidR="00FF300E" w:rsidRDefault="00FF300E" w:rsidP="00837AC8">
      <w:pPr>
        <w:pStyle w:val="ListParagraph"/>
        <w:jc w:val="center"/>
        <w:rPr>
          <w:color w:val="FF0000"/>
        </w:rPr>
      </w:pPr>
    </w:p>
    <w:p w14:paraId="2A4920C0" w14:textId="77777777" w:rsidR="00FF300E" w:rsidRDefault="00FF300E" w:rsidP="00837AC8">
      <w:pPr>
        <w:pStyle w:val="ListParagraph"/>
        <w:jc w:val="center"/>
        <w:rPr>
          <w:color w:val="FF0000"/>
        </w:rPr>
      </w:pPr>
    </w:p>
    <w:p w14:paraId="3570A657" w14:textId="77777777" w:rsidR="00FF300E" w:rsidRDefault="00FF300E" w:rsidP="00837AC8">
      <w:pPr>
        <w:pStyle w:val="ListParagraph"/>
        <w:jc w:val="center"/>
        <w:rPr>
          <w:color w:val="FF0000"/>
        </w:rPr>
      </w:pPr>
    </w:p>
    <w:p w14:paraId="44F2B731" w14:textId="77777777" w:rsidR="00FF300E" w:rsidRDefault="00FF300E" w:rsidP="00837AC8">
      <w:pPr>
        <w:pStyle w:val="ListParagraph"/>
        <w:jc w:val="center"/>
        <w:rPr>
          <w:color w:val="FF0000"/>
        </w:rPr>
      </w:pPr>
    </w:p>
    <w:p w14:paraId="4AEFBDF6" w14:textId="77777777" w:rsidR="00FF300E" w:rsidRDefault="00FF300E" w:rsidP="00837AC8">
      <w:pPr>
        <w:pStyle w:val="ListParagraph"/>
        <w:jc w:val="center"/>
        <w:rPr>
          <w:color w:val="FF0000"/>
        </w:rPr>
      </w:pPr>
    </w:p>
    <w:p w14:paraId="7B426D7F" w14:textId="77777777" w:rsidR="00FF300E" w:rsidRDefault="00FF300E" w:rsidP="00FF300E">
      <w:pPr>
        <w:rPr>
          <w:color w:val="FF0000"/>
        </w:rPr>
      </w:pPr>
    </w:p>
    <w:p w14:paraId="4BB97992" w14:textId="77777777" w:rsidR="00985FCD" w:rsidRDefault="00985FCD" w:rsidP="00985FCD">
      <w:pPr>
        <w:pStyle w:val="ListParagraph"/>
        <w:numPr>
          <w:ilvl w:val="0"/>
          <w:numId w:val="32"/>
        </w:numPr>
        <w:rPr>
          <w:b/>
          <w:bCs/>
          <w:sz w:val="28"/>
          <w:szCs w:val="28"/>
        </w:rPr>
      </w:pPr>
      <w:r w:rsidRPr="009F3D70">
        <w:rPr>
          <w:b/>
          <w:bCs/>
          <w:sz w:val="28"/>
          <w:szCs w:val="28"/>
        </w:rPr>
        <w:t>Introduction</w:t>
      </w:r>
      <w:r>
        <w:rPr>
          <w:b/>
          <w:bCs/>
          <w:sz w:val="28"/>
          <w:szCs w:val="28"/>
        </w:rPr>
        <w:br/>
      </w:r>
    </w:p>
    <w:p w14:paraId="2579BA12" w14:textId="0B21FAF4" w:rsidR="00985FCD" w:rsidRPr="00985FCD" w:rsidRDefault="00985FCD" w:rsidP="00985FCD">
      <w:pPr>
        <w:rPr>
          <w:b/>
          <w:bCs/>
          <w:sz w:val="28"/>
          <w:szCs w:val="28"/>
        </w:rPr>
      </w:pPr>
      <w:r w:rsidRPr="00985FCD">
        <w:rPr>
          <w:rFonts w:cstheme="minorHAnsi"/>
          <w:b/>
          <w:bCs/>
        </w:rPr>
        <w:t>1.1</w:t>
      </w:r>
      <w:r w:rsidR="009B5F56">
        <w:rPr>
          <w:rFonts w:cstheme="minorHAnsi"/>
          <w:b/>
          <w:bCs/>
        </w:rPr>
        <w:t xml:space="preserve"> </w:t>
      </w:r>
      <w:r w:rsidRPr="00985FCD">
        <w:rPr>
          <w:rFonts w:cstheme="minorHAnsi"/>
          <w:b/>
          <w:bCs/>
        </w:rPr>
        <w:t>Background</w:t>
      </w:r>
    </w:p>
    <w:p w14:paraId="49E40AD2" w14:textId="318BD19E" w:rsidR="00985FCD" w:rsidRDefault="00985FCD" w:rsidP="00985FCD">
      <w:pPr>
        <w:rPr>
          <w:rFonts w:cs="Arial"/>
        </w:rPr>
      </w:pPr>
      <w:r w:rsidRPr="00AC5F21">
        <w:rPr>
          <w:rFonts w:cs="Arial"/>
        </w:rPr>
        <w:t>The introduction of Taser to the UK began in 2003</w:t>
      </w:r>
      <w:r>
        <w:rPr>
          <w:rFonts w:cs="Arial"/>
        </w:rPr>
        <w:t>, whereby David Blunkett who was actively the home secretary at that time</w:t>
      </w:r>
      <w:r w:rsidR="00DC5AA9">
        <w:rPr>
          <w:rFonts w:cs="Arial"/>
        </w:rPr>
        <w:t xml:space="preserve"> period</w:t>
      </w:r>
      <w:r>
        <w:rPr>
          <w:rFonts w:cs="Arial"/>
        </w:rPr>
        <w:t xml:space="preserve"> provided the authorisation throughout England and Wales for Taser </w:t>
      </w:r>
      <w:r w:rsidRPr="00AC5F21">
        <w:rPr>
          <w:rFonts w:cs="Arial"/>
        </w:rPr>
        <w:t>(Bleetman, Steyn, Lee, 2004).</w:t>
      </w:r>
      <w:r>
        <w:rPr>
          <w:rFonts w:cs="Arial"/>
        </w:rPr>
        <w:t xml:space="preserve"> Classified as a prohibited weapon under </w:t>
      </w:r>
      <w:r w:rsidRPr="00AC5F21">
        <w:rPr>
          <w:rFonts w:cs="Arial"/>
        </w:rPr>
        <w:t>Section 5 of the Firearms Act 1968</w:t>
      </w:r>
      <w:r w:rsidR="00DC5AA9">
        <w:rPr>
          <w:rFonts w:cs="Arial"/>
        </w:rPr>
        <w:t>,</w:t>
      </w:r>
      <w:r w:rsidRPr="00AC5F21">
        <w:rPr>
          <w:rFonts w:cs="Arial"/>
        </w:rPr>
        <w:t xml:space="preserve"> </w:t>
      </w:r>
      <w:r>
        <w:rPr>
          <w:rFonts w:cs="Arial"/>
        </w:rPr>
        <w:t xml:space="preserve">Taser is permitted to be carried and </w:t>
      </w:r>
      <w:r w:rsidR="003E3910">
        <w:rPr>
          <w:rFonts w:cs="Arial"/>
        </w:rPr>
        <w:t>used,</w:t>
      </w:r>
      <w:r>
        <w:rPr>
          <w:rFonts w:cs="Arial"/>
        </w:rPr>
        <w:t xml:space="preserve"> if </w:t>
      </w:r>
      <w:r w:rsidR="003E3910">
        <w:rPr>
          <w:rFonts w:cs="Arial"/>
        </w:rPr>
        <w:t>necessary,</w:t>
      </w:r>
      <w:r>
        <w:rPr>
          <w:rFonts w:cs="Arial"/>
        </w:rPr>
        <w:t xml:space="preserve"> by police officers when carrying out their duty, however it is acknowledged that an officer must be specially trained and accredited in order to be permitted to us</w:t>
      </w:r>
      <w:r w:rsidRPr="00AC5F21">
        <w:rPr>
          <w:rFonts w:cs="Arial"/>
        </w:rPr>
        <w:t>e a Taser as a serving police officer</w:t>
      </w:r>
      <w:r>
        <w:rPr>
          <w:rFonts w:cs="Arial"/>
        </w:rPr>
        <w:t xml:space="preserve"> </w:t>
      </w:r>
      <w:r w:rsidRPr="00AC5F21">
        <w:rPr>
          <w:rFonts w:cs="Arial"/>
        </w:rPr>
        <w:t>(College of Policing, 2013).</w:t>
      </w:r>
    </w:p>
    <w:p w14:paraId="4C8002AA" w14:textId="0166CB37" w:rsidR="00985FCD" w:rsidRDefault="00985FCD" w:rsidP="00985FCD">
      <w:pPr>
        <w:rPr>
          <w:rFonts w:cs="Arial"/>
        </w:rPr>
      </w:pPr>
      <w:r>
        <w:rPr>
          <w:rFonts w:cs="Arial"/>
        </w:rPr>
        <w:t>There</w:t>
      </w:r>
      <w:r w:rsidRPr="00AC5F21">
        <w:rPr>
          <w:rFonts w:cs="Arial"/>
        </w:rPr>
        <w:t xml:space="preserve"> </w:t>
      </w:r>
      <w:r w:rsidR="00DC5AA9" w:rsidRPr="00AC5F21">
        <w:rPr>
          <w:rFonts w:cs="Arial"/>
        </w:rPr>
        <w:t>ha</w:t>
      </w:r>
      <w:r w:rsidR="00DC5AA9">
        <w:rPr>
          <w:rFonts w:cs="Arial"/>
        </w:rPr>
        <w:t>s</w:t>
      </w:r>
      <w:r w:rsidRPr="00AC5F21">
        <w:rPr>
          <w:rFonts w:cs="Arial"/>
        </w:rPr>
        <w:t xml:space="preserve"> been </w:t>
      </w:r>
      <w:r>
        <w:rPr>
          <w:rFonts w:cs="Arial"/>
        </w:rPr>
        <w:t>many</w:t>
      </w:r>
      <w:r w:rsidRPr="00AC5F21">
        <w:rPr>
          <w:rFonts w:cs="Arial"/>
        </w:rPr>
        <w:t xml:space="preserve"> debate</w:t>
      </w:r>
      <w:r w:rsidR="00DC5AA9">
        <w:rPr>
          <w:rFonts w:cs="Arial"/>
        </w:rPr>
        <w:t>s</w:t>
      </w:r>
      <w:r w:rsidRPr="00AC5F21">
        <w:rPr>
          <w:rFonts w:cs="Arial"/>
        </w:rPr>
        <w:t xml:space="preserve"> in regards to the possession and use of Taser by police</w:t>
      </w:r>
      <w:r w:rsidR="00DC5AA9">
        <w:rPr>
          <w:rFonts w:cs="Arial"/>
        </w:rPr>
        <w:t xml:space="preserve"> and t</w:t>
      </w:r>
      <w:r>
        <w:rPr>
          <w:rFonts w:cs="Arial"/>
        </w:rPr>
        <w:t xml:space="preserve">here are  documented </w:t>
      </w:r>
      <w:r w:rsidRPr="00AC5F21">
        <w:rPr>
          <w:rFonts w:cs="Arial"/>
        </w:rPr>
        <w:t>concern</w:t>
      </w:r>
      <w:r>
        <w:rPr>
          <w:rFonts w:cs="Arial"/>
        </w:rPr>
        <w:t>s</w:t>
      </w:r>
      <w:r w:rsidRPr="00AC5F21">
        <w:rPr>
          <w:rFonts w:cs="Arial"/>
        </w:rPr>
        <w:t xml:space="preserve"> regarding the use of taser which </w:t>
      </w:r>
      <w:r>
        <w:rPr>
          <w:rFonts w:cs="Arial"/>
        </w:rPr>
        <w:t xml:space="preserve">has </w:t>
      </w:r>
      <w:r w:rsidRPr="00AC5F21">
        <w:rPr>
          <w:rFonts w:cs="Arial"/>
        </w:rPr>
        <w:t xml:space="preserve">produced findings that black and ethnic minorities are more likely to have Taser discharged </w:t>
      </w:r>
      <w:r w:rsidR="00DC5AA9">
        <w:rPr>
          <w:rFonts w:cs="Arial"/>
        </w:rPr>
        <w:t xml:space="preserve">against </w:t>
      </w:r>
      <w:r w:rsidRPr="00AC5F21">
        <w:rPr>
          <w:rFonts w:cs="Arial"/>
        </w:rPr>
        <w:t xml:space="preserve">them than white people </w:t>
      </w:r>
      <w:r>
        <w:rPr>
          <w:rFonts w:cs="Arial"/>
        </w:rPr>
        <w:t>.</w:t>
      </w:r>
      <w:r w:rsidR="00DC5AA9">
        <w:rPr>
          <w:rFonts w:cs="Arial"/>
        </w:rPr>
        <w:t>There is also</w:t>
      </w:r>
      <w:r>
        <w:rPr>
          <w:rFonts w:cs="Arial"/>
        </w:rPr>
        <w:t xml:space="preserve"> </w:t>
      </w:r>
      <w:r w:rsidR="00DC5AA9">
        <w:rPr>
          <w:rFonts w:cs="Arial"/>
        </w:rPr>
        <w:t>r</w:t>
      </w:r>
      <w:r>
        <w:rPr>
          <w:rFonts w:cs="Arial"/>
        </w:rPr>
        <w:t xml:space="preserve">esearch </w:t>
      </w:r>
      <w:r w:rsidR="00DC5AA9">
        <w:rPr>
          <w:rFonts w:cs="Arial"/>
        </w:rPr>
        <w:t xml:space="preserve">that </w:t>
      </w:r>
      <w:r>
        <w:rPr>
          <w:rFonts w:cs="Arial"/>
        </w:rPr>
        <w:t>has also been conducted where it has</w:t>
      </w:r>
      <w:r w:rsidRPr="00AC5F21">
        <w:rPr>
          <w:rFonts w:cs="Arial"/>
        </w:rPr>
        <w:t xml:space="preserve"> been identified that there are medical implications </w:t>
      </w:r>
      <w:r>
        <w:rPr>
          <w:rFonts w:cs="Arial"/>
        </w:rPr>
        <w:t>from</w:t>
      </w:r>
      <w:r w:rsidRPr="00AC5F21">
        <w:rPr>
          <w:rFonts w:cs="Arial"/>
        </w:rPr>
        <w:t xml:space="preserve"> the use of Tase</w:t>
      </w:r>
      <w:r>
        <w:rPr>
          <w:rFonts w:cs="Arial"/>
        </w:rPr>
        <w:t>r</w:t>
      </w:r>
      <w:r w:rsidRPr="00AC5F21">
        <w:rPr>
          <w:rFonts w:cs="Arial"/>
        </w:rPr>
        <w:t xml:space="preserve"> (McGuinness, 2016</w:t>
      </w:r>
      <w:r>
        <w:rPr>
          <w:rFonts w:cs="Arial"/>
        </w:rPr>
        <w:t>).</w:t>
      </w:r>
      <w:r>
        <w:rPr>
          <w:rFonts w:cs="Arial"/>
        </w:rPr>
        <w:br/>
      </w:r>
    </w:p>
    <w:p w14:paraId="65F30E92" w14:textId="77777777" w:rsidR="00985FCD" w:rsidRPr="00985FCD" w:rsidRDefault="00985FCD" w:rsidP="00985FCD">
      <w:pPr>
        <w:rPr>
          <w:rFonts w:cs="Arial"/>
          <w:b/>
          <w:bCs/>
        </w:rPr>
      </w:pPr>
    </w:p>
    <w:p w14:paraId="2AA545B0" w14:textId="77777777" w:rsidR="00CA1980" w:rsidRDefault="00985FCD" w:rsidP="00985FCD">
      <w:pPr>
        <w:rPr>
          <w:rFonts w:cstheme="minorHAnsi"/>
        </w:rPr>
      </w:pPr>
      <w:r w:rsidRPr="00985FCD">
        <w:rPr>
          <w:rFonts w:cstheme="minorHAnsi"/>
          <w:b/>
          <w:bCs/>
        </w:rPr>
        <w:t>1.2 Aim</w:t>
      </w:r>
    </w:p>
    <w:p w14:paraId="3882D693" w14:textId="7557214C" w:rsidR="00985FCD" w:rsidRPr="004053CA" w:rsidRDefault="00985FCD" w:rsidP="00985FCD">
      <w:pPr>
        <w:rPr>
          <w:rFonts w:cs="Arial"/>
        </w:rPr>
      </w:pPr>
      <w:r w:rsidRPr="009F3D70">
        <w:rPr>
          <w:rFonts w:cstheme="minorHAnsi"/>
        </w:rPr>
        <w:t>The aim of this dissertation is to evaluate the effectiveness of Taser which is used by South Wales Police.</w:t>
      </w:r>
      <w:r w:rsidRPr="009F3D70">
        <w:rPr>
          <w:rFonts w:cstheme="minorHAnsi"/>
        </w:rPr>
        <w:br/>
      </w:r>
    </w:p>
    <w:p w14:paraId="0E6E8F96" w14:textId="77777777" w:rsidR="00985FCD" w:rsidRDefault="00985FCD" w:rsidP="00985FCD">
      <w:pPr>
        <w:rPr>
          <w:rFonts w:cstheme="minorHAnsi"/>
        </w:rPr>
      </w:pPr>
    </w:p>
    <w:p w14:paraId="2127CD24" w14:textId="77777777" w:rsidR="00CA1980" w:rsidRDefault="00985FCD" w:rsidP="00985FCD">
      <w:pPr>
        <w:rPr>
          <w:rFonts w:cstheme="minorHAnsi"/>
        </w:rPr>
      </w:pPr>
      <w:r w:rsidRPr="00985FCD">
        <w:rPr>
          <w:rFonts w:cstheme="minorHAnsi"/>
          <w:b/>
          <w:bCs/>
        </w:rPr>
        <w:t>1.3</w:t>
      </w:r>
      <w:r w:rsidR="009B5F56">
        <w:rPr>
          <w:rFonts w:cstheme="minorHAnsi"/>
          <w:b/>
          <w:bCs/>
        </w:rPr>
        <w:t xml:space="preserve"> </w:t>
      </w:r>
      <w:r w:rsidRPr="00985FCD">
        <w:rPr>
          <w:rFonts w:cstheme="minorHAnsi"/>
          <w:b/>
          <w:bCs/>
        </w:rPr>
        <w:t>Objectives</w:t>
      </w:r>
      <w:r w:rsidRPr="004D5F9C">
        <w:rPr>
          <w:rFonts w:cstheme="minorHAnsi"/>
        </w:rPr>
        <w:t xml:space="preserve"> </w:t>
      </w:r>
    </w:p>
    <w:p w14:paraId="42871A39" w14:textId="2ED7A027" w:rsidR="00985FCD" w:rsidRDefault="00985FCD" w:rsidP="00985FCD">
      <w:pPr>
        <w:rPr>
          <w:rFonts w:cstheme="minorHAnsi"/>
        </w:rPr>
      </w:pPr>
      <w:r w:rsidRPr="004D5F9C">
        <w:rPr>
          <w:rFonts w:cstheme="minorHAnsi"/>
        </w:rPr>
        <w:t xml:space="preserve">Objective 1: Academic research into the use of Taser and the positive and negative impact it </w:t>
      </w:r>
      <w:r w:rsidR="0002079C">
        <w:rPr>
          <w:rFonts w:cstheme="minorHAnsi"/>
        </w:rPr>
        <w:t>c</w:t>
      </w:r>
      <w:r w:rsidRPr="004D5F9C">
        <w:rPr>
          <w:rFonts w:cstheme="minorHAnsi"/>
        </w:rPr>
        <w:t xml:space="preserve">an have on the public and the police </w:t>
      </w:r>
      <w:r w:rsidRPr="004D5F9C">
        <w:rPr>
          <w:rFonts w:cstheme="minorHAnsi"/>
        </w:rPr>
        <w:br/>
      </w:r>
      <w:r w:rsidRPr="004D5F9C">
        <w:rPr>
          <w:rFonts w:cstheme="minorHAnsi"/>
        </w:rPr>
        <w:br/>
        <w:t xml:space="preserve">Objective 2: Evaluation of documented </w:t>
      </w:r>
      <w:r w:rsidR="0002079C" w:rsidRPr="004D5F9C">
        <w:rPr>
          <w:rFonts w:cstheme="minorHAnsi"/>
        </w:rPr>
        <w:t>real-life</w:t>
      </w:r>
      <w:r w:rsidRPr="004D5F9C">
        <w:rPr>
          <w:rFonts w:cstheme="minorHAnsi"/>
        </w:rPr>
        <w:t xml:space="preserve"> situations involving the use of Taser</w:t>
      </w:r>
      <w:r w:rsidRPr="004D5F9C">
        <w:rPr>
          <w:rFonts w:cstheme="minorHAnsi"/>
        </w:rPr>
        <w:br/>
      </w:r>
      <w:r w:rsidRPr="004D5F9C">
        <w:rPr>
          <w:rFonts w:cstheme="minorHAnsi"/>
        </w:rPr>
        <w:br/>
        <w:t>Objective 3: Action research into the perception of the Taser from police officers currently serving or previously serving and also from members of the public.</w:t>
      </w:r>
      <w:r w:rsidRPr="004D5F9C">
        <w:rPr>
          <w:rFonts w:cstheme="minorHAnsi"/>
        </w:rPr>
        <w:br/>
      </w:r>
      <w:r>
        <w:rPr>
          <w:rFonts w:cstheme="minorHAnsi"/>
        </w:rPr>
        <w:br/>
      </w:r>
    </w:p>
    <w:p w14:paraId="79BEE16B" w14:textId="77777777" w:rsidR="00CA1980" w:rsidRDefault="00985FCD" w:rsidP="00985FCD">
      <w:pPr>
        <w:rPr>
          <w:rFonts w:cstheme="minorHAnsi"/>
        </w:rPr>
      </w:pPr>
      <w:r w:rsidRPr="00985FCD">
        <w:rPr>
          <w:rFonts w:cstheme="minorHAnsi"/>
          <w:b/>
          <w:bCs/>
        </w:rPr>
        <w:t>1.4</w:t>
      </w:r>
      <w:r w:rsidR="009B5F56">
        <w:rPr>
          <w:rFonts w:cstheme="minorHAnsi"/>
          <w:b/>
          <w:bCs/>
        </w:rPr>
        <w:t xml:space="preserve"> </w:t>
      </w:r>
      <w:r w:rsidRPr="00985FCD">
        <w:rPr>
          <w:rFonts w:cstheme="minorHAnsi"/>
          <w:b/>
          <w:bCs/>
        </w:rPr>
        <w:t>Research Structure</w:t>
      </w:r>
      <w:r w:rsidRPr="004D5F9C">
        <w:rPr>
          <w:rFonts w:cstheme="minorHAnsi"/>
        </w:rPr>
        <w:t xml:space="preserve"> </w:t>
      </w:r>
    </w:p>
    <w:p w14:paraId="5405E767" w14:textId="714B8875" w:rsidR="00985FCD" w:rsidRPr="004D5F9C" w:rsidRDefault="00985FCD" w:rsidP="00985FCD">
      <w:pPr>
        <w:rPr>
          <w:rFonts w:cstheme="minorHAnsi"/>
        </w:rPr>
      </w:pPr>
      <w:r w:rsidRPr="004D5F9C">
        <w:rPr>
          <w:rFonts w:eastAsia="Times New Roman" w:cstheme="minorHAnsi"/>
          <w:lang w:eastAsia="en-GB"/>
        </w:rPr>
        <w:t>There will be five chapters in the research in order to fulfil the objectives of this study.</w:t>
      </w:r>
      <w:r w:rsidRPr="004D5F9C">
        <w:rPr>
          <w:rFonts w:eastAsia="Times New Roman" w:cstheme="minorHAnsi"/>
          <w:lang w:eastAsia="en-GB"/>
        </w:rPr>
        <w:br/>
      </w:r>
      <w:r w:rsidRPr="004D5F9C">
        <w:rPr>
          <w:rFonts w:eastAsia="Times New Roman" w:cstheme="minorHAnsi"/>
          <w:lang w:eastAsia="en-GB"/>
        </w:rPr>
        <w:br/>
        <w:t xml:space="preserve">Chapter One has presented the aim of the research as well as the multiple objectives to achieve the aim of this study. The research will consist of primary data by means of a questionnaire distributed to </w:t>
      </w:r>
      <w:r w:rsidRPr="004D5F9C">
        <w:rPr>
          <w:rFonts w:cstheme="minorHAnsi"/>
        </w:rPr>
        <w:t>police officers currently serving or previously serving South Wales Police and also from members of the public within South Wales. The research will also consist of a literature review.</w:t>
      </w:r>
    </w:p>
    <w:p w14:paraId="018B4D70" w14:textId="77777777" w:rsidR="00985FCD" w:rsidRPr="004D5F9C" w:rsidRDefault="00985FCD" w:rsidP="00985FCD">
      <w:pPr>
        <w:rPr>
          <w:rFonts w:cstheme="minorHAnsi"/>
        </w:rPr>
      </w:pPr>
      <w:r w:rsidRPr="004D5F9C">
        <w:rPr>
          <w:rFonts w:cstheme="minorHAnsi"/>
        </w:rPr>
        <w:lastRenderedPageBreak/>
        <w:t xml:space="preserve">Chapter Two contains a review of literature which analyses the personal protective equipment of the police, the use of force used by police, the technology of Taser, the use of Taser by the police, the human rights aspects of Taser and the public’s confidence in the police. </w:t>
      </w:r>
    </w:p>
    <w:p w14:paraId="58266E32" w14:textId="77777777" w:rsidR="00985FCD" w:rsidRPr="004D5F9C" w:rsidRDefault="00985FCD" w:rsidP="00985FCD">
      <w:pPr>
        <w:spacing w:after="0" w:line="240" w:lineRule="auto"/>
        <w:rPr>
          <w:rFonts w:eastAsia="Times New Roman" w:cstheme="minorHAnsi"/>
          <w:lang w:eastAsia="en-GB"/>
        </w:rPr>
      </w:pPr>
      <w:r w:rsidRPr="004D5F9C">
        <w:rPr>
          <w:rFonts w:cstheme="minorHAnsi"/>
        </w:rPr>
        <w:t xml:space="preserve">Chapter Three </w:t>
      </w:r>
      <w:r w:rsidRPr="004D5F9C">
        <w:rPr>
          <w:rFonts w:eastAsia="Times New Roman" w:cstheme="minorHAnsi"/>
          <w:lang w:eastAsia="en-GB"/>
        </w:rPr>
        <w:t>will outline the approach and methodology that will show a primary research method that is most suited for this study. The intention is to identify research gaps in relation to Taser and for the data collected to be analysed.</w:t>
      </w:r>
    </w:p>
    <w:p w14:paraId="555E49F5" w14:textId="77777777" w:rsidR="00985FCD" w:rsidRPr="004D5F9C" w:rsidRDefault="00985FCD" w:rsidP="00985FCD">
      <w:pPr>
        <w:rPr>
          <w:rFonts w:cstheme="minorHAnsi"/>
        </w:rPr>
      </w:pPr>
      <w:r>
        <w:rPr>
          <w:rFonts w:cstheme="minorHAnsi"/>
        </w:rPr>
        <w:br/>
      </w:r>
      <w:r w:rsidRPr="004D5F9C">
        <w:rPr>
          <w:rFonts w:cstheme="minorHAnsi"/>
        </w:rPr>
        <w:t>Chapter Four will then analyse the data that has been collected using primary and secondary data. Following analysis, a presentation of findings can be completed.</w:t>
      </w:r>
    </w:p>
    <w:p w14:paraId="1D48207C" w14:textId="6438BB8B" w:rsidR="00985FCD" w:rsidRPr="004D5F9C" w:rsidRDefault="003E3910" w:rsidP="00985FCD">
      <w:pPr>
        <w:spacing w:after="0" w:line="240" w:lineRule="auto"/>
        <w:rPr>
          <w:rFonts w:eastAsia="Times New Roman" w:cstheme="minorHAnsi"/>
          <w:lang w:eastAsia="en-GB"/>
        </w:rPr>
      </w:pPr>
      <w:r w:rsidRPr="004D5F9C">
        <w:rPr>
          <w:rFonts w:cstheme="minorHAnsi"/>
        </w:rPr>
        <w:t>Finally,</w:t>
      </w:r>
      <w:r w:rsidR="00985FCD" w:rsidRPr="004D5F9C">
        <w:rPr>
          <w:rFonts w:cstheme="minorHAnsi"/>
        </w:rPr>
        <w:t xml:space="preserve"> chapter five</w:t>
      </w:r>
      <w:r w:rsidR="00985FCD" w:rsidRPr="004D5F9C">
        <w:rPr>
          <w:rFonts w:cstheme="minorHAnsi"/>
          <w:lang w:eastAsia="en-GB"/>
        </w:rPr>
        <w:t xml:space="preserve"> discusses the results of the research and offers suggestions based on the academic observations as a result of the dissertation and will conclude the dissertation.</w:t>
      </w:r>
    </w:p>
    <w:p w14:paraId="7312FEC6" w14:textId="77777777" w:rsidR="00985FCD" w:rsidRDefault="00985FCD" w:rsidP="00985FCD"/>
    <w:p w14:paraId="3AC4E7F1" w14:textId="77777777" w:rsidR="00985FCD" w:rsidRDefault="00985FCD" w:rsidP="00985FCD"/>
    <w:p w14:paraId="6A96C049" w14:textId="77777777" w:rsidR="00CA1980" w:rsidRDefault="00985FCD" w:rsidP="00985FCD">
      <w:r w:rsidRPr="00985FCD">
        <w:rPr>
          <w:b/>
          <w:bCs/>
        </w:rPr>
        <w:t>1.5</w:t>
      </w:r>
      <w:r w:rsidR="009B5F56">
        <w:rPr>
          <w:b/>
          <w:bCs/>
        </w:rPr>
        <w:t xml:space="preserve"> </w:t>
      </w:r>
      <w:r w:rsidRPr="00985FCD">
        <w:rPr>
          <w:b/>
          <w:bCs/>
        </w:rPr>
        <w:t>Conclusion</w:t>
      </w:r>
    </w:p>
    <w:p w14:paraId="18E68B23" w14:textId="119DB789" w:rsidR="00985FCD" w:rsidRDefault="00985FCD" w:rsidP="00985FCD">
      <w:r>
        <w:t xml:space="preserve">Chapter one of this dissertation has introduced the research, as well as identifying the aim and three objectives. The following chapter consists of a literature review, presenting an expansion of the aspects surrounding Taser. </w:t>
      </w:r>
    </w:p>
    <w:p w14:paraId="12D942F3" w14:textId="77777777" w:rsidR="00985FCD" w:rsidRDefault="00985FCD" w:rsidP="00985FCD"/>
    <w:p w14:paraId="3548082D" w14:textId="77777777" w:rsidR="00985FCD" w:rsidRDefault="00985FCD" w:rsidP="00985FCD"/>
    <w:p w14:paraId="53E8323D" w14:textId="77777777" w:rsidR="00985FCD" w:rsidRDefault="00985FCD" w:rsidP="00985FCD"/>
    <w:p w14:paraId="552A94D0" w14:textId="77777777" w:rsidR="00985FCD" w:rsidRDefault="00985FCD" w:rsidP="00985FCD"/>
    <w:p w14:paraId="3EAF4D64" w14:textId="77777777" w:rsidR="00985FCD" w:rsidRDefault="00985FCD" w:rsidP="00985FCD"/>
    <w:p w14:paraId="29657958" w14:textId="77777777" w:rsidR="00985FCD" w:rsidRDefault="00985FCD" w:rsidP="00985FCD"/>
    <w:p w14:paraId="7DCAF87D" w14:textId="77777777" w:rsidR="00985FCD" w:rsidRDefault="00985FCD" w:rsidP="00985FCD"/>
    <w:p w14:paraId="4E10802B" w14:textId="77777777" w:rsidR="00985FCD" w:rsidRDefault="00985FCD" w:rsidP="00985FCD"/>
    <w:p w14:paraId="477242A5" w14:textId="77777777" w:rsidR="00985FCD" w:rsidRDefault="00985FCD" w:rsidP="00985FCD"/>
    <w:p w14:paraId="3A94E00A" w14:textId="77777777" w:rsidR="00985FCD" w:rsidRDefault="00985FCD" w:rsidP="00985FCD"/>
    <w:p w14:paraId="17DDB37F" w14:textId="77777777" w:rsidR="00985FCD" w:rsidRDefault="00985FCD" w:rsidP="00985FCD"/>
    <w:p w14:paraId="22BCD1AD" w14:textId="77777777" w:rsidR="00985FCD" w:rsidRDefault="00985FCD" w:rsidP="00985FCD"/>
    <w:p w14:paraId="502C324A" w14:textId="77777777" w:rsidR="00985FCD" w:rsidRDefault="00985FCD" w:rsidP="00985FCD"/>
    <w:p w14:paraId="6182839A" w14:textId="77777777" w:rsidR="00985FCD" w:rsidRDefault="00985FCD" w:rsidP="00985FCD"/>
    <w:p w14:paraId="76E2FEAB" w14:textId="77777777" w:rsidR="00985FCD" w:rsidRDefault="00985FCD" w:rsidP="00985FCD"/>
    <w:p w14:paraId="2036F737" w14:textId="77777777" w:rsidR="00985FCD" w:rsidRDefault="00985FCD" w:rsidP="00985FCD"/>
    <w:p w14:paraId="7A539799" w14:textId="77777777" w:rsidR="00985FCD" w:rsidRDefault="00985FCD" w:rsidP="00985FCD"/>
    <w:p w14:paraId="5EA15AA7" w14:textId="77777777" w:rsidR="00985FCD" w:rsidRDefault="00985FCD" w:rsidP="00985FCD">
      <w:pPr>
        <w:rPr>
          <w:rFonts w:cstheme="minorHAnsi"/>
          <w:b/>
          <w:bCs/>
          <w:sz w:val="24"/>
          <w:szCs w:val="24"/>
        </w:rPr>
      </w:pPr>
    </w:p>
    <w:p w14:paraId="3085C28C" w14:textId="0B1C7AD8" w:rsidR="00985FCD" w:rsidRPr="00985FCD" w:rsidRDefault="00985FCD" w:rsidP="00985FCD">
      <w:pPr>
        <w:rPr>
          <w:rFonts w:cstheme="minorHAnsi"/>
          <w:b/>
          <w:bCs/>
          <w:sz w:val="28"/>
          <w:szCs w:val="28"/>
        </w:rPr>
      </w:pPr>
      <w:r w:rsidRPr="00985FCD">
        <w:rPr>
          <w:rFonts w:cstheme="minorHAnsi"/>
          <w:b/>
          <w:bCs/>
          <w:sz w:val="28"/>
          <w:szCs w:val="28"/>
        </w:rPr>
        <w:lastRenderedPageBreak/>
        <w:t>2.0 Literature Review</w:t>
      </w:r>
    </w:p>
    <w:p w14:paraId="0D5EFE01" w14:textId="77777777" w:rsidR="00CA1980" w:rsidRDefault="00985FCD" w:rsidP="00985FCD">
      <w:pPr>
        <w:rPr>
          <w:rFonts w:cstheme="minorHAnsi"/>
          <w:b/>
          <w:bCs/>
        </w:rPr>
      </w:pPr>
      <w:r w:rsidRPr="00985FCD">
        <w:rPr>
          <w:rFonts w:cstheme="minorHAnsi"/>
          <w:b/>
          <w:bCs/>
        </w:rPr>
        <w:t>2.1</w:t>
      </w:r>
      <w:r w:rsidR="009B5F56">
        <w:rPr>
          <w:rFonts w:cstheme="minorHAnsi"/>
          <w:b/>
          <w:bCs/>
        </w:rPr>
        <w:t xml:space="preserve"> </w:t>
      </w:r>
      <w:r w:rsidRPr="00985FCD">
        <w:rPr>
          <w:rFonts w:cstheme="minorHAnsi"/>
          <w:b/>
          <w:bCs/>
        </w:rPr>
        <w:t>Introduction</w:t>
      </w:r>
    </w:p>
    <w:p w14:paraId="372F970E" w14:textId="379294B0" w:rsidR="00985FCD" w:rsidRDefault="00985FCD" w:rsidP="00985FCD">
      <w:pPr>
        <w:rPr>
          <w:rFonts w:cstheme="minorHAnsi"/>
          <w:b/>
          <w:bCs/>
        </w:rPr>
      </w:pPr>
      <w:r w:rsidRPr="00985FCD">
        <w:rPr>
          <w:rFonts w:cstheme="minorHAnsi"/>
        </w:rPr>
        <w:t xml:space="preserve">The police service is an ever-growing organisation whereby it is consistently assessed and reviewed not only by themselves by also by independent bodies such as His Majesty’s Inspectorate of Constabulary and Fire and Rescue Service and The Independent Office for Police Conduct. Work that is consistently being carried out by the independent bodies, identifies changes to be made, one category being the components of personal protective equipment used by the police service. </w:t>
      </w:r>
      <w:r w:rsidRPr="00985FCD">
        <w:rPr>
          <w:rFonts w:cstheme="minorHAnsi"/>
        </w:rPr>
        <w:br/>
      </w:r>
      <w:r w:rsidRPr="00985FCD">
        <w:rPr>
          <w:rFonts w:cstheme="minorHAnsi"/>
        </w:rPr>
        <w:br/>
      </w:r>
    </w:p>
    <w:p w14:paraId="58359918" w14:textId="77777777" w:rsidR="00CA1980" w:rsidRDefault="00985FCD" w:rsidP="00985FCD">
      <w:pPr>
        <w:rPr>
          <w:rFonts w:cstheme="minorHAnsi"/>
          <w:b/>
          <w:bCs/>
        </w:rPr>
      </w:pPr>
      <w:r w:rsidRPr="00985FCD">
        <w:rPr>
          <w:rFonts w:cstheme="minorHAnsi"/>
          <w:b/>
          <w:bCs/>
        </w:rPr>
        <w:t>2.2</w:t>
      </w:r>
      <w:r w:rsidR="009B5F56">
        <w:rPr>
          <w:rFonts w:cstheme="minorHAnsi"/>
          <w:b/>
          <w:bCs/>
        </w:rPr>
        <w:t xml:space="preserve"> </w:t>
      </w:r>
      <w:r w:rsidRPr="00985FCD">
        <w:rPr>
          <w:rFonts w:cstheme="minorHAnsi"/>
          <w:b/>
          <w:bCs/>
        </w:rPr>
        <w:t xml:space="preserve">Personal Protective Equipment for Police Officers </w:t>
      </w:r>
    </w:p>
    <w:p w14:paraId="16855179" w14:textId="7C11F6CA" w:rsidR="00985FCD" w:rsidRPr="00985FCD" w:rsidRDefault="00985FCD" w:rsidP="00985FCD">
      <w:pPr>
        <w:rPr>
          <w:rFonts w:cstheme="minorHAnsi"/>
          <w:b/>
          <w:bCs/>
        </w:rPr>
      </w:pPr>
      <w:r w:rsidRPr="00985FCD">
        <w:rPr>
          <w:rFonts w:cstheme="minorHAnsi"/>
        </w:rPr>
        <w:t xml:space="preserve">Personal Protective Equipment (PPE), is equipment, which is utilised to provide protection from hazards, which are more commonly used in a workplace to provide protection form hazards associated with that type of work (Smith, 2022). Workers who may be exposed to risk, are provided with suitable personal protective equipment by their employer (Police Federation, 2023). </w:t>
      </w:r>
    </w:p>
    <w:p w14:paraId="139355EB" w14:textId="6DB86DE3" w:rsidR="00985FCD" w:rsidRPr="00985FCD" w:rsidRDefault="00985FCD" w:rsidP="00985FCD">
      <w:pPr>
        <w:pStyle w:val="NormalWeb"/>
        <w:shd w:val="clear" w:color="auto" w:fill="FFFFFF"/>
        <w:spacing w:before="0" w:beforeAutospacing="0" w:after="240" w:afterAutospacing="0"/>
        <w:textAlignment w:val="baseline"/>
        <w:rPr>
          <w:rFonts w:asciiTheme="minorHAnsi" w:hAnsiTheme="minorHAnsi" w:cstheme="minorHAnsi"/>
          <w:color w:val="181B20"/>
          <w:sz w:val="22"/>
          <w:szCs w:val="22"/>
        </w:rPr>
      </w:pPr>
      <w:r w:rsidRPr="00985FCD">
        <w:rPr>
          <w:rFonts w:asciiTheme="minorHAnsi" w:hAnsiTheme="minorHAnsi" w:cstheme="minorHAnsi"/>
          <w:sz w:val="22"/>
          <w:szCs w:val="22"/>
        </w:rPr>
        <w:t xml:space="preserve">As the police service is continually reviewing and reflecting on the service provided and continue to make developments in policing, this also includes the personal protective equipment provided to police officers. Personal protective equipment has continued to be modernised and has drastically changed since the early era of policing. </w:t>
      </w:r>
      <w:r w:rsidRPr="00985FCD">
        <w:rPr>
          <w:rFonts w:asciiTheme="minorHAnsi" w:hAnsiTheme="minorHAnsi" w:cstheme="minorHAnsi"/>
          <w:color w:val="181B20"/>
          <w:sz w:val="22"/>
          <w:szCs w:val="22"/>
        </w:rPr>
        <w:t xml:space="preserve">Officers typically wear uniforms provided to them; they are not required to purchase them. Trousers, an operational shirt, a jacket, a high-visibility blouse, a lightweight jacket with high visibility and headgear make up a typical uniform. The body armour is one of the most crucial components of PPE. Wearing this armour as near to the body as possible will protect officers. Tasers, batons, handcuffs, helmets, safety harnesses, eye </w:t>
      </w:r>
      <w:r w:rsidRPr="00985FCD">
        <w:rPr>
          <w:rFonts w:asciiTheme="minorHAnsi" w:hAnsiTheme="minorHAnsi" w:cstheme="minorHAnsi"/>
          <w:sz w:val="22"/>
          <w:szCs w:val="22"/>
        </w:rPr>
        <w:t>protection, respiratory protective equipment, etc. are additional items (PolFed, 2023). Mercer,</w:t>
      </w:r>
      <w:r w:rsidR="00615C27">
        <w:rPr>
          <w:rFonts w:asciiTheme="minorHAnsi" w:hAnsiTheme="minorHAnsi" w:cstheme="minorHAnsi"/>
          <w:sz w:val="22"/>
          <w:szCs w:val="22"/>
        </w:rPr>
        <w:t xml:space="preserve"> </w:t>
      </w:r>
      <w:r w:rsidRPr="00985FCD">
        <w:rPr>
          <w:rFonts w:asciiTheme="minorHAnsi" w:hAnsiTheme="minorHAnsi" w:cstheme="minorHAnsi"/>
          <w:sz w:val="22"/>
          <w:szCs w:val="22"/>
        </w:rPr>
        <w:t xml:space="preserve">(2019) notes </w:t>
      </w:r>
      <w:r w:rsidRPr="00985FCD">
        <w:rPr>
          <w:rFonts w:asciiTheme="minorHAnsi" w:hAnsiTheme="minorHAnsi" w:cstheme="minorHAnsi"/>
          <w:sz w:val="22"/>
          <w:szCs w:val="22"/>
          <w:shd w:val="clear" w:color="auto" w:fill="FFFFFF"/>
        </w:rPr>
        <w:t xml:space="preserve">Northamptonshire Police chief Nick Adderley told Sky News he believes the stun guns will be issued as standard protective equipment, alongside batons and handcuffs, to deter people from attacking officers. </w:t>
      </w:r>
      <w:r w:rsidRPr="00985FCD">
        <w:rPr>
          <w:rFonts w:asciiTheme="minorHAnsi" w:hAnsiTheme="minorHAnsi" w:cstheme="minorHAnsi"/>
          <w:color w:val="181B20"/>
          <w:sz w:val="22"/>
          <w:szCs w:val="22"/>
        </w:rPr>
        <w:t>Although officers are not required to wear all protective gear at all times, they should utilise it as needed and in accordance with their training (Banks</w:t>
      </w:r>
      <w:r w:rsidR="00615C27">
        <w:rPr>
          <w:rFonts w:asciiTheme="minorHAnsi" w:hAnsiTheme="minorHAnsi" w:cstheme="minorHAnsi"/>
          <w:color w:val="181B20"/>
          <w:sz w:val="22"/>
          <w:szCs w:val="22"/>
        </w:rPr>
        <w:t>,</w:t>
      </w:r>
      <w:r w:rsidRPr="00985FCD">
        <w:rPr>
          <w:rFonts w:asciiTheme="minorHAnsi" w:hAnsiTheme="minorHAnsi" w:cstheme="minorHAnsi"/>
          <w:color w:val="181B20"/>
          <w:sz w:val="22"/>
          <w:szCs w:val="22"/>
        </w:rPr>
        <w:t xml:space="preserve"> 2022).  </w:t>
      </w:r>
    </w:p>
    <w:p w14:paraId="1653CC60" w14:textId="0B5CD94F" w:rsidR="00985FCD" w:rsidRPr="00985FCD" w:rsidRDefault="00985FCD" w:rsidP="00985FCD">
      <w:pPr>
        <w:pStyle w:val="NormalWeb"/>
        <w:shd w:val="clear" w:color="auto" w:fill="FFFFFF"/>
        <w:spacing w:before="0" w:beforeAutospacing="0" w:after="240" w:afterAutospacing="0"/>
        <w:textAlignment w:val="baseline"/>
        <w:rPr>
          <w:rFonts w:asciiTheme="minorHAnsi" w:hAnsiTheme="minorHAnsi" w:cstheme="minorHAnsi"/>
          <w:color w:val="181B20"/>
          <w:sz w:val="22"/>
          <w:szCs w:val="22"/>
        </w:rPr>
      </w:pPr>
      <w:r w:rsidRPr="00985FCD">
        <w:rPr>
          <w:rFonts w:asciiTheme="minorHAnsi" w:hAnsiTheme="minorHAnsi" w:cstheme="minorHAnsi"/>
          <w:color w:val="181B20"/>
          <w:sz w:val="22"/>
          <w:szCs w:val="22"/>
        </w:rPr>
        <w:t xml:space="preserve">This literature identifies the current level of personal protective equipment of police officers which is highly relevant to this project, as statements made as noted by Police Chief Nick Adderley expresses his opinion on Taser being distributed to all officers. </w:t>
      </w:r>
      <w:r w:rsidR="003E3910" w:rsidRPr="00985FCD">
        <w:rPr>
          <w:rFonts w:asciiTheme="minorHAnsi" w:hAnsiTheme="minorHAnsi" w:cstheme="minorHAnsi"/>
          <w:color w:val="181B20"/>
          <w:sz w:val="22"/>
          <w:szCs w:val="22"/>
        </w:rPr>
        <w:t>However,</w:t>
      </w:r>
      <w:r w:rsidRPr="00985FCD">
        <w:rPr>
          <w:rFonts w:asciiTheme="minorHAnsi" w:hAnsiTheme="minorHAnsi" w:cstheme="minorHAnsi"/>
          <w:color w:val="181B20"/>
          <w:sz w:val="22"/>
          <w:szCs w:val="22"/>
        </w:rPr>
        <w:t xml:space="preserve"> this literature fails to note on not only the thoughts of police on this matter but also the members of the public.</w:t>
      </w:r>
    </w:p>
    <w:p w14:paraId="0D23C283" w14:textId="77777777" w:rsidR="00985FCD" w:rsidRDefault="00985FCD" w:rsidP="00985FCD">
      <w:pPr>
        <w:pStyle w:val="NormalWeb"/>
        <w:shd w:val="clear" w:color="auto" w:fill="FFFFFF"/>
        <w:spacing w:before="0" w:beforeAutospacing="0" w:after="240" w:afterAutospacing="0"/>
        <w:textAlignment w:val="baseline"/>
        <w:rPr>
          <w:rFonts w:asciiTheme="minorHAnsi" w:hAnsiTheme="minorHAnsi" w:cstheme="minorHAnsi"/>
          <w:b/>
          <w:bCs/>
          <w:sz w:val="22"/>
          <w:szCs w:val="22"/>
        </w:rPr>
      </w:pPr>
    </w:p>
    <w:p w14:paraId="74332B08" w14:textId="77777777" w:rsidR="00CA1980" w:rsidRDefault="00985FCD" w:rsidP="00985FCD">
      <w:pPr>
        <w:pStyle w:val="NormalWeb"/>
        <w:shd w:val="clear" w:color="auto" w:fill="FFFFFF"/>
        <w:spacing w:before="0" w:beforeAutospacing="0" w:after="240" w:afterAutospacing="0"/>
        <w:textAlignment w:val="baseline"/>
        <w:rPr>
          <w:rFonts w:asciiTheme="minorHAnsi" w:hAnsiTheme="minorHAnsi" w:cstheme="minorHAnsi"/>
          <w:b/>
          <w:bCs/>
          <w:sz w:val="22"/>
          <w:szCs w:val="22"/>
        </w:rPr>
      </w:pPr>
      <w:r w:rsidRPr="00985FCD">
        <w:rPr>
          <w:rFonts w:asciiTheme="minorHAnsi" w:hAnsiTheme="minorHAnsi" w:cstheme="minorHAnsi"/>
          <w:b/>
          <w:bCs/>
          <w:sz w:val="22"/>
          <w:szCs w:val="22"/>
        </w:rPr>
        <w:t>2.3</w:t>
      </w:r>
      <w:r w:rsidR="009B5F56">
        <w:rPr>
          <w:rFonts w:asciiTheme="minorHAnsi" w:hAnsiTheme="minorHAnsi" w:cstheme="minorHAnsi"/>
          <w:b/>
          <w:bCs/>
          <w:sz w:val="22"/>
          <w:szCs w:val="22"/>
        </w:rPr>
        <w:t xml:space="preserve"> </w:t>
      </w:r>
      <w:r w:rsidRPr="00985FCD">
        <w:rPr>
          <w:rFonts w:asciiTheme="minorHAnsi" w:hAnsiTheme="minorHAnsi" w:cstheme="minorHAnsi"/>
          <w:b/>
          <w:bCs/>
          <w:sz w:val="22"/>
          <w:szCs w:val="22"/>
        </w:rPr>
        <w:t>The Use of Force by Police Officers</w:t>
      </w:r>
    </w:p>
    <w:p w14:paraId="27D4349A" w14:textId="5E22B2D3" w:rsidR="00985FCD" w:rsidRPr="00985FCD" w:rsidRDefault="00985FCD" w:rsidP="00985FCD">
      <w:pPr>
        <w:pStyle w:val="NormalWeb"/>
        <w:shd w:val="clear" w:color="auto" w:fill="FFFFFF"/>
        <w:spacing w:before="0" w:beforeAutospacing="0" w:after="240" w:afterAutospacing="0"/>
        <w:textAlignment w:val="baseline"/>
        <w:rPr>
          <w:rFonts w:asciiTheme="minorHAnsi" w:hAnsiTheme="minorHAnsi" w:cstheme="minorHAnsi"/>
          <w:b/>
          <w:bCs/>
          <w:color w:val="181B20"/>
          <w:sz w:val="22"/>
          <w:szCs w:val="22"/>
        </w:rPr>
      </w:pPr>
      <w:r w:rsidRPr="00985FCD">
        <w:rPr>
          <w:rFonts w:asciiTheme="minorHAnsi" w:hAnsiTheme="minorHAnsi" w:cstheme="minorHAnsi"/>
          <w:sz w:val="22"/>
          <w:szCs w:val="22"/>
        </w:rPr>
        <w:t>On a daily basis police officers are tasked with making a number of decisions which vary widely according to circumstances and also have a duty to intervene in situations which should not be happening and require involvement to put the situation back right (Bittner, 1974 quoted by Klahm, Tillyer,</w:t>
      </w:r>
      <w:r w:rsidR="00615C27">
        <w:rPr>
          <w:rFonts w:asciiTheme="minorHAnsi" w:hAnsiTheme="minorHAnsi" w:cstheme="minorHAnsi"/>
          <w:sz w:val="22"/>
          <w:szCs w:val="22"/>
        </w:rPr>
        <w:t xml:space="preserve"> </w:t>
      </w:r>
      <w:r w:rsidRPr="00985FCD">
        <w:rPr>
          <w:rFonts w:asciiTheme="minorHAnsi" w:hAnsiTheme="minorHAnsi" w:cstheme="minorHAnsi"/>
          <w:sz w:val="22"/>
          <w:szCs w:val="22"/>
        </w:rPr>
        <w:t>2010). The wide variation covers functions notably fighting crime, maintaining order, or keeping the peace, delivery of service, problem solver and dispenser of force. Authority is given to the police to use a different degree of force to ensure the co-operation and compliance of the public who become involved in situations requiring police action (Klahm, Tillyer,</w:t>
      </w:r>
      <w:r w:rsidR="002318E0">
        <w:rPr>
          <w:rFonts w:asciiTheme="minorHAnsi" w:hAnsiTheme="minorHAnsi" w:cstheme="minorHAnsi"/>
          <w:sz w:val="22"/>
          <w:szCs w:val="22"/>
        </w:rPr>
        <w:t xml:space="preserve"> </w:t>
      </w:r>
      <w:r w:rsidRPr="00985FCD">
        <w:rPr>
          <w:rFonts w:asciiTheme="minorHAnsi" w:hAnsiTheme="minorHAnsi" w:cstheme="minorHAnsi"/>
          <w:sz w:val="22"/>
          <w:szCs w:val="22"/>
        </w:rPr>
        <w:t>2010).</w:t>
      </w:r>
    </w:p>
    <w:p w14:paraId="12F2B47E" w14:textId="4B3BC61C" w:rsidR="00985FCD" w:rsidRPr="00985FCD" w:rsidRDefault="00985FCD" w:rsidP="00985FCD">
      <w:pPr>
        <w:rPr>
          <w:rFonts w:cstheme="minorHAnsi"/>
        </w:rPr>
      </w:pPr>
      <w:r w:rsidRPr="00985FCD">
        <w:rPr>
          <w:rFonts w:cstheme="minorHAnsi"/>
        </w:rPr>
        <w:t>It is noted by Brown</w:t>
      </w:r>
      <w:r w:rsidR="002318E0">
        <w:rPr>
          <w:rFonts w:cstheme="minorHAnsi"/>
        </w:rPr>
        <w:t xml:space="preserve"> </w:t>
      </w:r>
      <w:r w:rsidRPr="00985FCD">
        <w:rPr>
          <w:rFonts w:cstheme="minorHAnsi"/>
        </w:rPr>
        <w:t xml:space="preserve">(2021), “Police officers can use proportionate and necessary force in the course of their duties”. The authority given to police enables police officers to apply common law powers </w:t>
      </w:r>
      <w:r w:rsidRPr="00985FCD">
        <w:rPr>
          <w:rFonts w:cstheme="minorHAnsi"/>
        </w:rPr>
        <w:lastRenderedPageBreak/>
        <w:t>that authorise the use of force on civilians. The common law powers available and at the disposal of police officers are namely Section 3, Criminal Law Act 1967 and Section 117, PACE. The Criminal Law Act of 1967, Section 3, permits the use of reasonable force to deter crime or support a valid arrest which slightly differentiates to where police officers are permitted to use reasonable force in the exercise of their PACE powers under Section 117. When a use of force is carried out by police officer, the forced used must be justified by the officer, proportionate and reasonable in the circumstances they are faced with, and a minimum amount of force is to be used to achieve the result desired by the police officer. A police officer must be able to justify and account for the amount of force they have used whilst carrying out their duty. As well as using force when protecting the public, investigating crime and preventing crime, police officers may also use force in the defence of any other person and also themselves. As reasonably as possible non-violent methods should be used before the use of any force, and when the force is used it should be again necessary and reasonable (Brown, 2021).</w:t>
      </w:r>
    </w:p>
    <w:p w14:paraId="0402F043" w14:textId="10331167" w:rsidR="00985FCD" w:rsidRPr="00985FCD" w:rsidRDefault="00985FCD" w:rsidP="00985FCD">
      <w:pPr>
        <w:rPr>
          <w:rFonts w:cstheme="minorHAnsi"/>
        </w:rPr>
      </w:pPr>
      <w:r w:rsidRPr="00985FCD">
        <w:rPr>
          <w:rFonts w:cstheme="minorHAnsi"/>
        </w:rPr>
        <w:t>Through the use of this level of force there could be major implications and such implications need to be considered by the police officers. Police officers should also consider further the implications of using force when dealing with children or vulnerable people. All individual officers are responsible and accountable for their use of force, and they must be able in law to justify the use of force and actions which they have used and this should be recorded and reported as soon are reasonably practicable to do so. Should there be any threat or potential of death or serious injury towards any person, involving a police officer, this is where potentially lethal or lethal force should be used.  (Brown, 2021).</w:t>
      </w:r>
    </w:p>
    <w:p w14:paraId="10A5E367" w14:textId="77777777" w:rsidR="00985FCD" w:rsidRDefault="00985FCD" w:rsidP="00985FCD">
      <w:pPr>
        <w:rPr>
          <w:rFonts w:cstheme="minorHAnsi"/>
          <w:b/>
          <w:bCs/>
        </w:rPr>
      </w:pPr>
      <w:r w:rsidRPr="00985FCD">
        <w:rPr>
          <w:rFonts w:cstheme="minorHAnsi"/>
        </w:rPr>
        <w:t xml:space="preserve">Literature surrounding the use of force by the police, is relevant to this project as it notes the powers at the disposal of the police and that considerations and justifications are key when police act using force. The police need to be aware of the implications of the use of any level force not only Taser and must acknowledge they are accountable for their actions.  </w:t>
      </w:r>
      <w:r w:rsidRPr="00985FCD">
        <w:rPr>
          <w:rFonts w:cstheme="minorHAnsi"/>
        </w:rPr>
        <w:br/>
      </w:r>
      <w:r w:rsidRPr="00985FCD">
        <w:rPr>
          <w:rFonts w:cstheme="minorHAnsi"/>
        </w:rPr>
        <w:br/>
      </w:r>
    </w:p>
    <w:p w14:paraId="5BF50F2D" w14:textId="77777777" w:rsidR="00CA1980" w:rsidRDefault="00985FCD" w:rsidP="00985FCD">
      <w:pPr>
        <w:rPr>
          <w:rFonts w:cstheme="minorHAnsi"/>
          <w:b/>
          <w:bCs/>
        </w:rPr>
      </w:pPr>
      <w:r w:rsidRPr="00985FCD">
        <w:rPr>
          <w:rFonts w:cstheme="minorHAnsi"/>
          <w:b/>
          <w:bCs/>
        </w:rPr>
        <w:t>2.4</w:t>
      </w:r>
      <w:r w:rsidR="009B5F56">
        <w:rPr>
          <w:rFonts w:cstheme="minorHAnsi"/>
          <w:b/>
          <w:bCs/>
        </w:rPr>
        <w:t xml:space="preserve"> </w:t>
      </w:r>
      <w:r w:rsidRPr="00985FCD">
        <w:rPr>
          <w:rFonts w:cstheme="minorHAnsi"/>
          <w:b/>
          <w:bCs/>
        </w:rPr>
        <w:t>The technology of Taser</w:t>
      </w:r>
    </w:p>
    <w:p w14:paraId="7FC7ED70" w14:textId="04096EB0" w:rsidR="00985FCD" w:rsidRPr="00985FCD" w:rsidRDefault="00985FCD" w:rsidP="00985FCD">
      <w:pPr>
        <w:rPr>
          <w:rFonts w:cstheme="minorHAnsi"/>
        </w:rPr>
      </w:pPr>
      <w:r w:rsidRPr="00985FCD">
        <w:rPr>
          <w:rFonts w:cstheme="minorHAnsi"/>
          <w:color w:val="000000"/>
          <w:shd w:val="clear" w:color="auto" w:fill="FFFFFF"/>
        </w:rPr>
        <w:t>Langford</w:t>
      </w:r>
      <w:r w:rsidR="002318E0">
        <w:rPr>
          <w:rFonts w:cstheme="minorHAnsi"/>
          <w:color w:val="000000"/>
          <w:shd w:val="clear" w:color="auto" w:fill="FFFFFF"/>
        </w:rPr>
        <w:t xml:space="preserve"> </w:t>
      </w:r>
      <w:r w:rsidRPr="00985FCD">
        <w:rPr>
          <w:rFonts w:cstheme="minorHAnsi"/>
          <w:color w:val="000000"/>
          <w:shd w:val="clear" w:color="auto" w:fill="FFFFFF"/>
        </w:rPr>
        <w:t xml:space="preserve">(2023) notes “deadly or lethal force is what law enforcement may use in extreme conditions where other types of force are not available of efficient. Deadly force is defined as physical force that can potentially cause death or serious bodily harm to a person”. Tasers can cause debilitating injuries and can be life threatening despite being marketed as a weapon which is less lethal. Since 2018 it has been reported by Amnesty International 18 deaths across England and Wales were as a result of tasers used by the police (Meyer, 2023). </w:t>
      </w:r>
    </w:p>
    <w:p w14:paraId="2DFA9D58" w14:textId="6CAF59D3" w:rsidR="00985FCD" w:rsidRDefault="00985FCD" w:rsidP="00985FCD">
      <w:pPr>
        <w:rPr>
          <w:rFonts w:cstheme="minorHAnsi"/>
          <w:b/>
          <w:bCs/>
          <w:shd w:val="clear" w:color="auto" w:fill="FFFFFF"/>
        </w:rPr>
      </w:pPr>
      <w:r w:rsidRPr="00985FCD">
        <w:rPr>
          <w:rFonts w:cstheme="minorHAnsi"/>
        </w:rPr>
        <w:t>An introduction of Taser as personal protective equipment is arguably the most noticeable change in the United Kingdom. Following introduction of Taser in 2003, it is said that the purpose of Taser being allocated as personal protective equipment to police officers was to bridge the gap between the use of firearms and incapacitant spray. Alongside being labelled as ‘Taser’ it is also referred to as a Conducted Energy Device (CED) or a (Conducted Energy Weapon). Due to the intention of incapacitating a person without causing any serious injury or death, Tasers are said to belong is a list of technologies categorised as ‘less lethal’ (Dymond, 2018). For a person to become incapacitated by a Taser, the handheld device fires two small darts, which range up to a distance of 35 feet, transmitting 50,000 volts. The delivery of the electric shock depends on the darts penetration and with the ability to penetrate clothing, the result of a successful penetration promotes a temporary incapacitation by disrupting the nervous system (</w:t>
      </w:r>
      <w:r w:rsidRPr="00985FCD">
        <w:rPr>
          <w:rFonts w:cstheme="minorHAnsi"/>
          <w:shd w:val="clear" w:color="auto" w:fill="FFFFFF"/>
        </w:rPr>
        <w:t>Plouffe, 2023). It is noted by Dymond</w:t>
      </w:r>
      <w:r w:rsidR="002318E0">
        <w:rPr>
          <w:rFonts w:cstheme="minorHAnsi"/>
          <w:shd w:val="clear" w:color="auto" w:fill="FFFFFF"/>
        </w:rPr>
        <w:t xml:space="preserve"> </w:t>
      </w:r>
      <w:r w:rsidRPr="00985FCD">
        <w:rPr>
          <w:rFonts w:cstheme="minorHAnsi"/>
          <w:shd w:val="clear" w:color="auto" w:fill="FFFFFF"/>
        </w:rPr>
        <w:t>(2018)</w:t>
      </w:r>
      <w:r w:rsidRPr="00985FCD">
        <w:rPr>
          <w:rFonts w:cstheme="minorHAnsi"/>
        </w:rPr>
        <w:t xml:space="preserve"> “the </w:t>
      </w:r>
      <w:r w:rsidRPr="00985FCD">
        <w:rPr>
          <w:rFonts w:cstheme="minorHAnsi"/>
        </w:rPr>
        <w:lastRenderedPageBreak/>
        <w:t xml:space="preserve">Independent Police Complaints Commission noted an ‘obvious mismatch between the public perception that Taser is a high-level use of force.” It is reported that the use of Taser is safe, provided that the use by the police officer is lawful however there is a potential of injury to a person which a Taser is used upon.  </w:t>
      </w:r>
      <w:r w:rsidRPr="00985FCD">
        <w:rPr>
          <w:rFonts w:cstheme="minorHAnsi"/>
        </w:rPr>
        <w:br/>
      </w:r>
      <w:r w:rsidRPr="00985FCD">
        <w:rPr>
          <w:rFonts w:cstheme="minorHAnsi"/>
        </w:rPr>
        <w:br/>
        <w:t>The continuous dispute about the physiological effect of the Taser is shown by recent incidents. While the evidence that is now available indicates that Taser proximate deaths and deaths following Taser deployment are uncommon, little is known about the reasons behind the few fatalities that do occur and whether or not the Taser played a role in them (</w:t>
      </w:r>
      <w:r w:rsidRPr="00985FCD">
        <w:rPr>
          <w:rFonts w:cstheme="minorHAnsi"/>
          <w:color w:val="000000"/>
          <w:shd w:val="clear" w:color="auto" w:fill="FFFFFF"/>
        </w:rPr>
        <w:t>White, Ready</w:t>
      </w:r>
      <w:r w:rsidR="002318E0">
        <w:rPr>
          <w:rFonts w:cstheme="minorHAnsi"/>
          <w:color w:val="000000"/>
          <w:shd w:val="clear" w:color="auto" w:fill="FFFFFF"/>
        </w:rPr>
        <w:t>,</w:t>
      </w:r>
      <w:r w:rsidRPr="00985FCD">
        <w:rPr>
          <w:rFonts w:cstheme="minorHAnsi"/>
          <w:color w:val="000000"/>
          <w:shd w:val="clear" w:color="auto" w:fill="FFFFFF"/>
        </w:rPr>
        <w:t xml:space="preserve"> 2009).</w:t>
      </w:r>
      <w:r w:rsidRPr="00985FCD">
        <w:rPr>
          <w:rFonts w:cstheme="minorHAnsi"/>
        </w:rPr>
        <w:br/>
      </w:r>
      <w:r w:rsidRPr="00985FCD">
        <w:rPr>
          <w:rFonts w:cstheme="minorHAnsi"/>
        </w:rPr>
        <w:br/>
      </w:r>
    </w:p>
    <w:p w14:paraId="338B5829" w14:textId="77777777" w:rsidR="00CA1980" w:rsidRDefault="00985FCD" w:rsidP="00985FCD">
      <w:pPr>
        <w:rPr>
          <w:rFonts w:cstheme="minorHAnsi"/>
          <w:b/>
          <w:bCs/>
          <w:shd w:val="clear" w:color="auto" w:fill="FFFFFF"/>
        </w:rPr>
      </w:pPr>
      <w:r w:rsidRPr="00985FCD">
        <w:rPr>
          <w:rFonts w:cstheme="minorHAnsi"/>
          <w:b/>
          <w:bCs/>
          <w:shd w:val="clear" w:color="auto" w:fill="FFFFFF"/>
        </w:rPr>
        <w:t>2.5</w:t>
      </w:r>
      <w:r w:rsidR="009B5F56">
        <w:rPr>
          <w:rFonts w:cstheme="minorHAnsi"/>
          <w:b/>
          <w:bCs/>
          <w:shd w:val="clear" w:color="auto" w:fill="FFFFFF"/>
        </w:rPr>
        <w:t xml:space="preserve"> </w:t>
      </w:r>
      <w:r w:rsidRPr="00985FCD">
        <w:rPr>
          <w:rFonts w:cstheme="minorHAnsi"/>
          <w:b/>
          <w:bCs/>
          <w:shd w:val="clear" w:color="auto" w:fill="FFFFFF"/>
        </w:rPr>
        <w:t>The usage of Taser by Police</w:t>
      </w:r>
    </w:p>
    <w:p w14:paraId="33ECDD3F" w14:textId="2B3536FD" w:rsidR="00985FCD" w:rsidRPr="00985FCD" w:rsidRDefault="00985FCD" w:rsidP="00985FCD">
      <w:pPr>
        <w:rPr>
          <w:rFonts w:cstheme="minorHAnsi"/>
        </w:rPr>
      </w:pPr>
      <w:r w:rsidRPr="00985FCD">
        <w:rPr>
          <w:rFonts w:cstheme="minorHAnsi"/>
        </w:rPr>
        <w:t xml:space="preserve">When police officers are faced with a person reacting with aggressive physical resistance, officers who were in possession of taser were more likely to respond with the use of taser than the use of other personal protective equipment such as baton and pepper spray. </w:t>
      </w:r>
      <w:r w:rsidR="002318E0" w:rsidRPr="00985FCD">
        <w:rPr>
          <w:rFonts w:cstheme="minorHAnsi"/>
        </w:rPr>
        <w:t>Alternatively,</w:t>
      </w:r>
      <w:r w:rsidRPr="00985FCD">
        <w:rPr>
          <w:rFonts w:cstheme="minorHAnsi"/>
        </w:rPr>
        <w:t xml:space="preserve"> when police officers were dealing with non-aggressive resistant person, it has been found that the presence of Taser did not impact on how officers would deal with the persons involved in the incident (Dymond, 2018). In the case of Jordan Walker-Brown, Walker-Brown stated “</w:t>
      </w:r>
      <w:r w:rsidRPr="00985FCD">
        <w:rPr>
          <w:rFonts w:cstheme="minorHAnsi"/>
          <w:shd w:val="clear" w:color="auto" w:fill="FFFFFF"/>
        </w:rPr>
        <w:t>But what they are not entitled to do is use a Taser on me when they knew that I did not pose any threat to them whatsoever. I was running away from them," (Kelly,</w:t>
      </w:r>
      <w:r w:rsidR="002318E0">
        <w:rPr>
          <w:rFonts w:cstheme="minorHAnsi"/>
          <w:shd w:val="clear" w:color="auto" w:fill="FFFFFF"/>
        </w:rPr>
        <w:t xml:space="preserve"> </w:t>
      </w:r>
      <w:r w:rsidRPr="00985FCD">
        <w:rPr>
          <w:rFonts w:cstheme="minorHAnsi"/>
          <w:shd w:val="clear" w:color="auto" w:fill="FFFFFF"/>
        </w:rPr>
        <w:t>2020). Data that has been collected seemed to indicate that officers were employing Tasers rather than firearms in situations that were deemed "potentially lethal. (Dymond,</w:t>
      </w:r>
      <w:r w:rsidR="002318E0">
        <w:rPr>
          <w:rFonts w:cstheme="minorHAnsi"/>
          <w:shd w:val="clear" w:color="auto" w:fill="FFFFFF"/>
        </w:rPr>
        <w:t xml:space="preserve"> </w:t>
      </w:r>
      <w:r w:rsidRPr="00985FCD">
        <w:rPr>
          <w:rFonts w:cstheme="minorHAnsi"/>
          <w:shd w:val="clear" w:color="auto" w:fill="FFFFFF"/>
        </w:rPr>
        <w:t>2018).</w:t>
      </w:r>
      <w:r w:rsidRPr="00985FCD">
        <w:rPr>
          <w:rFonts w:cstheme="minorHAnsi"/>
          <w:shd w:val="clear" w:color="auto" w:fill="FFFFFF"/>
        </w:rPr>
        <w:br/>
      </w:r>
      <w:r w:rsidRPr="00985FCD">
        <w:rPr>
          <w:rFonts w:cstheme="minorHAnsi"/>
          <w:shd w:val="clear" w:color="auto" w:fill="FFFFFF"/>
        </w:rPr>
        <w:br/>
      </w:r>
      <w:r w:rsidRPr="00985FCD">
        <w:rPr>
          <w:rFonts w:cstheme="minorHAnsi"/>
        </w:rPr>
        <w:t>Knife and sharp object crimes have become more common in British society; in 2018, they hit a nine-year high. (</w:t>
      </w:r>
      <w:hyperlink r:id="rId9" w:anchor="bb0185" w:history="1">
        <w:r w:rsidRPr="00985FCD">
          <w:rPr>
            <w:rStyle w:val="anchor-text"/>
            <w:rFonts w:cstheme="minorHAnsi"/>
          </w:rPr>
          <w:t>Office for National Statistics, 2019</w:t>
        </w:r>
      </w:hyperlink>
      <w:r w:rsidRPr="00985FCD">
        <w:rPr>
          <w:rFonts w:cstheme="minorHAnsi"/>
        </w:rPr>
        <w:t xml:space="preserve"> quoted by </w:t>
      </w:r>
      <w:r w:rsidRPr="00985FCD">
        <w:rPr>
          <w:rFonts w:cstheme="minorHAnsi"/>
          <w:shd w:val="clear" w:color="auto" w:fill="FFFFFF"/>
        </w:rPr>
        <w:t>Browne, Green, Jareno- Ripoll, Paddock, (2022). </w:t>
      </w:r>
      <w:r w:rsidRPr="00985FCD">
        <w:rPr>
          <w:rFonts w:cstheme="minorHAnsi"/>
        </w:rPr>
        <w:t xml:space="preserve"> In British Law, knife crime is defined as a crime as a result of carrying a weapon being a knife or sharp object with the intent of using it to harm themselves, or to threaten or harm another person (quoted by </w:t>
      </w:r>
      <w:r w:rsidRPr="00985FCD">
        <w:rPr>
          <w:rFonts w:cstheme="minorHAnsi"/>
          <w:shd w:val="clear" w:color="auto" w:fill="FFFFFF"/>
        </w:rPr>
        <w:t>Browne, Green, Jareno- Ripoll,</w:t>
      </w:r>
      <w:r w:rsidR="002318E0">
        <w:rPr>
          <w:rFonts w:cstheme="minorHAnsi"/>
          <w:shd w:val="clear" w:color="auto" w:fill="FFFFFF"/>
        </w:rPr>
        <w:t xml:space="preserve"> </w:t>
      </w:r>
      <w:r w:rsidRPr="00985FCD">
        <w:rPr>
          <w:rFonts w:cstheme="minorHAnsi"/>
          <w:shd w:val="clear" w:color="auto" w:fill="FFFFFF"/>
        </w:rPr>
        <w:t>Paddock, 2022,</w:t>
      </w:r>
      <w:hyperlink r:id="rId10" w:anchor="bb0010" w:history="1">
        <w:r w:rsidRPr="00985FCD">
          <w:rPr>
            <w:rStyle w:val="anchor-text"/>
            <w:rFonts w:cstheme="minorHAnsi"/>
          </w:rPr>
          <w:t>Allen &amp; Audikas, 2019</w:t>
        </w:r>
      </w:hyperlink>
      <w:r w:rsidRPr="00985FCD">
        <w:rPr>
          <w:rFonts w:cstheme="minorHAnsi"/>
        </w:rPr>
        <w:t>). It is noted by National Police Chief’s Council (2019) “Some knife incidents may be suitable for the deployment of Taser, whilst others will require a firearms response, depending on the circumstances, threat and risk presented in each case.”</w:t>
      </w:r>
    </w:p>
    <w:p w14:paraId="20F08198" w14:textId="7E6F66CA" w:rsidR="00985FCD" w:rsidRPr="00985FCD" w:rsidRDefault="00985FCD" w:rsidP="00985FCD">
      <w:pPr>
        <w:rPr>
          <w:rFonts w:cstheme="minorHAnsi"/>
          <w:color w:val="FF0000"/>
          <w:shd w:val="clear" w:color="auto" w:fill="FFFFFF"/>
        </w:rPr>
      </w:pPr>
      <w:r w:rsidRPr="00985FCD">
        <w:rPr>
          <w:rFonts w:cstheme="minorHAnsi"/>
          <w:color w:val="222222"/>
          <w:shd w:val="clear" w:color="auto" w:fill="FFFFFF"/>
        </w:rPr>
        <w:t>Following an incident in Port Talbot, South Wales, two police officers attended an address in relation to a domestic incident. Whilst officers were dealing with the incident, the male subject involved lunged at police officers whilst in possession of a large kitchen knife. As a result of one police officer drawing taser the male responded by holding the large kitchen knife to his own throat, whereby police officers discharged taser and the male was then arrested. As a result of taser, the incident resulted in all parties being safe and well despite emotional trauma, especially to the police officers (Evans,</w:t>
      </w:r>
      <w:r w:rsidR="002318E0">
        <w:rPr>
          <w:rFonts w:cstheme="minorHAnsi"/>
          <w:color w:val="222222"/>
          <w:shd w:val="clear" w:color="auto" w:fill="FFFFFF"/>
        </w:rPr>
        <w:t xml:space="preserve"> </w:t>
      </w:r>
      <w:r w:rsidRPr="00985FCD">
        <w:rPr>
          <w:rFonts w:cstheme="minorHAnsi"/>
          <w:color w:val="222222"/>
          <w:shd w:val="clear" w:color="auto" w:fill="FFFFFF"/>
        </w:rPr>
        <w:t xml:space="preserve">2022). </w:t>
      </w:r>
      <w:r w:rsidRPr="00985FCD">
        <w:rPr>
          <w:rFonts w:cstheme="minorHAnsi"/>
          <w:color w:val="FF0000"/>
          <w:shd w:val="clear" w:color="auto" w:fill="FFFFFF"/>
        </w:rPr>
        <w:t xml:space="preserve"> </w:t>
      </w:r>
    </w:p>
    <w:p w14:paraId="0B7CBA95" w14:textId="6CCDE9D4" w:rsidR="00985FCD" w:rsidRDefault="00985FCD" w:rsidP="00985FCD">
      <w:pPr>
        <w:rPr>
          <w:rFonts w:cstheme="minorHAnsi"/>
          <w:shd w:val="clear" w:color="auto" w:fill="FFFFFF"/>
        </w:rPr>
      </w:pPr>
      <w:r w:rsidRPr="00985FCD">
        <w:rPr>
          <w:rFonts w:cstheme="minorHAnsi"/>
          <w:shd w:val="clear" w:color="auto" w:fill="FFFFFF"/>
        </w:rPr>
        <w:t>In the case of Jordan Walker-Brown, who was paralysed after being tasered by police which he believes was a result of being targeted because he is black. As a result of being pursued by police officers, Walker-Brown jumped up onto a wall, when a taser was discharged at him. Walker-brown fell over the wall and landed on a concrete path around 2 metres below the wall and close to a canal. Walker-Brown believed that should he have been of a different race to being a young black male, he would not have been subjected to any attention from the police. As a result of previous personal experiences with the police as a young black male, Walker-Brown is very fearful of being alone in the presence of police and believes this is the same feeling amongst most black males (Kelly,</w:t>
      </w:r>
      <w:r w:rsidR="002318E0">
        <w:rPr>
          <w:rFonts w:cstheme="minorHAnsi"/>
          <w:shd w:val="clear" w:color="auto" w:fill="FFFFFF"/>
        </w:rPr>
        <w:t xml:space="preserve"> </w:t>
      </w:r>
      <w:r w:rsidRPr="00985FCD">
        <w:rPr>
          <w:rFonts w:cstheme="minorHAnsi"/>
          <w:shd w:val="clear" w:color="auto" w:fill="FFFFFF"/>
        </w:rPr>
        <w:lastRenderedPageBreak/>
        <w:t>2020).</w:t>
      </w:r>
      <w:r w:rsidRPr="00985FCD">
        <w:rPr>
          <w:rFonts w:cstheme="minorHAnsi"/>
          <w:shd w:val="clear" w:color="auto" w:fill="FFFFFF"/>
        </w:rPr>
        <w:br/>
      </w:r>
    </w:p>
    <w:p w14:paraId="275C0A66" w14:textId="77777777" w:rsidR="00CA1980" w:rsidRDefault="00985FCD" w:rsidP="00985FCD">
      <w:pPr>
        <w:rPr>
          <w:rFonts w:cstheme="minorHAnsi"/>
        </w:rPr>
      </w:pPr>
      <w:r w:rsidRPr="00985FCD">
        <w:rPr>
          <w:rFonts w:cstheme="minorHAnsi"/>
          <w:b/>
          <w:bCs/>
        </w:rPr>
        <w:t>2.6</w:t>
      </w:r>
      <w:r w:rsidR="009B5F56">
        <w:rPr>
          <w:rFonts w:cstheme="minorHAnsi"/>
          <w:b/>
          <w:bCs/>
        </w:rPr>
        <w:t xml:space="preserve"> </w:t>
      </w:r>
      <w:r w:rsidRPr="00985FCD">
        <w:rPr>
          <w:rFonts w:cstheme="minorHAnsi"/>
          <w:b/>
          <w:bCs/>
        </w:rPr>
        <w:t>The Human Rights Aspects of Taser</w:t>
      </w:r>
    </w:p>
    <w:p w14:paraId="45A8778A" w14:textId="407A1A9F" w:rsidR="00985FCD" w:rsidRPr="00985FCD" w:rsidRDefault="00985FCD" w:rsidP="00985FCD">
      <w:pPr>
        <w:rPr>
          <w:rFonts w:cstheme="minorHAnsi"/>
          <w:u w:val="single"/>
        </w:rPr>
      </w:pPr>
      <w:r w:rsidRPr="00985FCD">
        <w:rPr>
          <w:rFonts w:cstheme="minorHAnsi"/>
        </w:rPr>
        <w:t xml:space="preserve">Amnesty International USA, who are a human-rights organization, reported since 2012 as a result of Taser being used by law enforcement in the United States there has been at least 500 deaths. This disagrees with the claim made that Taser use is “non-lethal”. However Numerous fatalities have been linked to associated medical issues like heart disease, drug use while a taser was being deployed (Plouffe, 2023). In a special report released by the National Institute of Justice following the Department of Justice's investigation into deaths following electro muscular disruption, it was concluded that "there is no conclusive medical evidence within the state of current research that indicates a high risk of serious injury or death from the direct effects of Taser exposure (National Institute of Justice, 2008 noted by </w:t>
      </w:r>
      <w:r w:rsidRPr="00985FCD">
        <w:rPr>
          <w:rFonts w:cstheme="minorHAnsi"/>
          <w:color w:val="000000"/>
          <w:shd w:val="clear" w:color="auto" w:fill="FFFFFF"/>
        </w:rPr>
        <w:t>White, Ready</w:t>
      </w:r>
      <w:r w:rsidR="002318E0">
        <w:rPr>
          <w:rFonts w:cstheme="minorHAnsi"/>
          <w:color w:val="000000"/>
          <w:shd w:val="clear" w:color="auto" w:fill="FFFFFF"/>
        </w:rPr>
        <w:t xml:space="preserve"> </w:t>
      </w:r>
      <w:r w:rsidRPr="00985FCD">
        <w:rPr>
          <w:rFonts w:cstheme="minorHAnsi"/>
          <w:color w:val="000000"/>
          <w:shd w:val="clear" w:color="auto" w:fill="FFFFFF"/>
        </w:rPr>
        <w:t>(2009</w:t>
      </w:r>
      <w:r w:rsidRPr="00985FCD">
        <w:rPr>
          <w:rFonts w:cstheme="minorHAnsi"/>
        </w:rPr>
        <w:t>).</w:t>
      </w:r>
    </w:p>
    <w:p w14:paraId="6AFEC25F" w14:textId="64AE46E1" w:rsidR="00985FCD" w:rsidRPr="00985FCD" w:rsidRDefault="00985FCD" w:rsidP="00985FCD">
      <w:pPr>
        <w:rPr>
          <w:rFonts w:cstheme="minorHAnsi"/>
        </w:rPr>
      </w:pPr>
      <w:r w:rsidRPr="00985FCD">
        <w:rPr>
          <w:rFonts w:cstheme="minorHAnsi"/>
        </w:rPr>
        <w:t>Following a case in the U.K whereas a result of taser being discharged, a male suffered a cardiac arrest whereby the male has claimed that this was a breach of article 2 of the European Convention on Human Rights, which documents that everyone has the right to be protected. Alongside a consideration for a breach of article 2, there is also consideration for a breach of article 3 that no one shall be subjected to torture or to inhuman or degrading treatment of punishment (Khan,</w:t>
      </w:r>
      <w:r w:rsidR="002318E0">
        <w:rPr>
          <w:rFonts w:cstheme="minorHAnsi"/>
        </w:rPr>
        <w:t xml:space="preserve"> </w:t>
      </w:r>
      <w:r w:rsidRPr="00985FCD">
        <w:rPr>
          <w:rFonts w:cstheme="minorHAnsi"/>
        </w:rPr>
        <w:t>2013). A use of Taser is likely to be a violation of Article 3 should the use of the Taser not be necessary, it is particularly in instances whereby the Taser is used against elderly and/or vulnerable individuals (Harman, 2023).</w:t>
      </w:r>
    </w:p>
    <w:p w14:paraId="323B803A" w14:textId="77777777" w:rsidR="00CA1980" w:rsidRDefault="00985FCD" w:rsidP="00985FCD">
      <w:pPr>
        <w:rPr>
          <w:rFonts w:cstheme="minorHAnsi"/>
          <w:u w:val="single"/>
        </w:rPr>
      </w:pPr>
      <w:r w:rsidRPr="00985FCD">
        <w:rPr>
          <w:rFonts w:cstheme="minorHAnsi"/>
          <w:shd w:val="clear" w:color="auto" w:fill="FFFFFF"/>
        </w:rPr>
        <w:t xml:space="preserve"> </w:t>
      </w:r>
      <w:r w:rsidRPr="00985FCD">
        <w:rPr>
          <w:rFonts w:cstheme="minorHAnsi"/>
          <w:shd w:val="clear" w:color="auto" w:fill="FFFFFF"/>
        </w:rPr>
        <w:br/>
      </w:r>
      <w:r w:rsidRPr="00985FCD">
        <w:rPr>
          <w:rFonts w:cstheme="minorHAnsi"/>
          <w:shd w:val="clear" w:color="auto" w:fill="FFFFFF"/>
        </w:rPr>
        <w:br/>
      </w:r>
      <w:r w:rsidRPr="00985FCD">
        <w:rPr>
          <w:rFonts w:cstheme="minorHAnsi"/>
          <w:b/>
          <w:bCs/>
        </w:rPr>
        <w:t>2.7</w:t>
      </w:r>
      <w:r w:rsidR="009B5F56">
        <w:rPr>
          <w:rFonts w:cstheme="minorHAnsi"/>
          <w:b/>
          <w:bCs/>
        </w:rPr>
        <w:t xml:space="preserve"> </w:t>
      </w:r>
      <w:r w:rsidRPr="00985FCD">
        <w:rPr>
          <w:rFonts w:cstheme="minorHAnsi"/>
          <w:b/>
          <w:bCs/>
        </w:rPr>
        <w:t>The confidence of the public in the Police</w:t>
      </w:r>
    </w:p>
    <w:p w14:paraId="4A739D2A" w14:textId="6E8CFFBA" w:rsidR="00985FCD" w:rsidRPr="00985FCD" w:rsidRDefault="00985FCD" w:rsidP="00985FCD">
      <w:pPr>
        <w:rPr>
          <w:rFonts w:cstheme="minorHAnsi"/>
        </w:rPr>
      </w:pPr>
      <w:r w:rsidRPr="00985FCD">
        <w:rPr>
          <w:rFonts w:cstheme="minorHAnsi"/>
        </w:rPr>
        <w:t>In the United Kingdom, the policing model is reliant upon the public’s trust alongside the public’s consent. This confidence is founded on the public's perception of how the police treat them as well as the police's effectiveness and skill in combating various crimes and upholding order (</w:t>
      </w:r>
      <w:r w:rsidRPr="00985FCD">
        <w:rPr>
          <w:rFonts w:cstheme="minorHAnsi"/>
          <w:color w:val="000000"/>
          <w:shd w:val="clear" w:color="auto" w:fill="FFFFFF"/>
        </w:rPr>
        <w:t>Mynenko, Ditcham,2022). Closely linked to the legitimacy of law enforcement, the public’s confidence in law enforcement is a critical issue is any country.</w:t>
      </w:r>
      <w:r w:rsidRPr="00985FCD">
        <w:rPr>
          <w:rFonts w:cstheme="minorHAnsi"/>
        </w:rPr>
        <w:t xml:space="preserve"> If the public do not have confidence in the police resulting in low or zero trust, members of the public will be reluctant to contact police to request their services and report crimes </w:t>
      </w:r>
      <w:r w:rsidRPr="00985FCD">
        <w:rPr>
          <w:rFonts w:cstheme="minorHAnsi"/>
          <w:color w:val="1F1F1F"/>
        </w:rPr>
        <w:t xml:space="preserve">(Goudriaan, Wittebrood, &amp; Nieuwbeerta, 2006, quoted by </w:t>
      </w:r>
      <w:r w:rsidRPr="00985FCD">
        <w:rPr>
          <w:rFonts w:cstheme="minorHAnsi"/>
        </w:rPr>
        <w:t>Hyunseok</w:t>
      </w:r>
      <w:r w:rsidR="002318E0">
        <w:rPr>
          <w:rFonts w:cstheme="minorHAnsi"/>
        </w:rPr>
        <w:t xml:space="preserve">, </w:t>
      </w:r>
      <w:r w:rsidRPr="00985FCD">
        <w:rPr>
          <w:rFonts w:cstheme="minorHAnsi"/>
        </w:rPr>
        <w:t>Hee-Jong Joo, Jihong, 2010</w:t>
      </w:r>
      <w:r w:rsidRPr="00985FCD">
        <w:rPr>
          <w:rFonts w:cstheme="minorHAnsi"/>
          <w:color w:val="1F1F1F"/>
        </w:rPr>
        <w:t xml:space="preserve">). A key indicator of police performance is public trust in the force. The perceptions of personal safety and fear of crime among residents are known to be significantly influenced by their confidence in the police. People tend to feel more personally safe and less afraid of crime when they have more positive views towards the police (Nofziger &amp; Williams, 2005, quoted by </w:t>
      </w:r>
      <w:r w:rsidRPr="00985FCD">
        <w:rPr>
          <w:rFonts w:cstheme="minorHAnsi"/>
        </w:rPr>
        <w:t>Hyunseok</w:t>
      </w:r>
      <w:r w:rsidR="002318E0">
        <w:rPr>
          <w:rFonts w:cstheme="minorHAnsi"/>
        </w:rPr>
        <w:t>,</w:t>
      </w:r>
      <w:r w:rsidRPr="00985FCD">
        <w:rPr>
          <w:rFonts w:cstheme="minorHAnsi"/>
        </w:rPr>
        <w:t xml:space="preserve"> Hee-Jong Joo, Jihong, 2010</w:t>
      </w:r>
      <w:r w:rsidRPr="00985FCD">
        <w:rPr>
          <w:rFonts w:cstheme="minorHAnsi"/>
          <w:color w:val="1F1F1F"/>
        </w:rPr>
        <w:t xml:space="preserve">). The public’s willingness to cooperate with police can be influenced by an increase in trust and confidence as a result of a positive experience </w:t>
      </w:r>
      <w:r w:rsidRPr="00985FCD">
        <w:rPr>
          <w:rFonts w:cstheme="minorHAnsi"/>
          <w:color w:val="0B0C0C"/>
          <w:shd w:val="clear" w:color="auto" w:fill="FFFFFF"/>
        </w:rPr>
        <w:t>(Miller and D’Souza, 2016; Wedlock and Tapley, 2016 cited by Gov.uk 2023).</w:t>
      </w:r>
      <w:r w:rsidRPr="00985FCD">
        <w:rPr>
          <w:rFonts w:cstheme="minorHAnsi"/>
          <w:color w:val="0B0C0C"/>
          <w:shd w:val="clear" w:color="auto" w:fill="FFFFFF"/>
        </w:rPr>
        <w:br/>
      </w:r>
      <w:r w:rsidRPr="00985FCD">
        <w:rPr>
          <w:rFonts w:cstheme="minorHAnsi"/>
          <w:color w:val="0B0C0C"/>
          <w:shd w:val="clear" w:color="auto" w:fill="FFFFFF"/>
        </w:rPr>
        <w:br/>
      </w:r>
      <w:r w:rsidRPr="00985FCD">
        <w:rPr>
          <w:rFonts w:cstheme="minorHAnsi"/>
          <w:color w:val="1F1F1F"/>
        </w:rPr>
        <w:t>Social standards, values, and beliefs are strongly linked to an individual's perceptions and attitudes towards the police. People with diverse cultural and political backgrounds and from other societies may have differing opinions about the police (Huebner et al., 2004, Payne and Gainey, 2007). It is noted by Mynenko,</w:t>
      </w:r>
      <w:r w:rsidR="002318E0">
        <w:rPr>
          <w:rFonts w:cstheme="minorHAnsi"/>
          <w:color w:val="1F1F1F"/>
        </w:rPr>
        <w:t xml:space="preserve"> </w:t>
      </w:r>
      <w:r w:rsidRPr="00985FCD">
        <w:rPr>
          <w:rFonts w:cstheme="minorHAnsi"/>
          <w:color w:val="1F1F1F"/>
        </w:rPr>
        <w:t>Ditcham</w:t>
      </w:r>
      <w:r w:rsidR="002318E0">
        <w:rPr>
          <w:rFonts w:cstheme="minorHAnsi"/>
          <w:color w:val="1F1F1F"/>
        </w:rPr>
        <w:t xml:space="preserve"> </w:t>
      </w:r>
      <w:r w:rsidRPr="00985FCD">
        <w:rPr>
          <w:rFonts w:cstheme="minorHAnsi"/>
          <w:color w:val="1F1F1F"/>
        </w:rPr>
        <w:t>(2022)</w:t>
      </w:r>
      <w:r w:rsidRPr="00985FCD">
        <w:rPr>
          <w:rFonts w:cstheme="minorHAnsi"/>
          <w:color w:val="000000"/>
          <w:shd w:val="clear" w:color="auto" w:fill="FFFFFF"/>
        </w:rPr>
        <w:t xml:space="preserve"> “according to the </w:t>
      </w:r>
      <w:hyperlink r:id="rId11" w:history="1">
        <w:r w:rsidRPr="003E3910">
          <w:rPr>
            <w:rStyle w:val="Hyperlink"/>
            <w:rFonts w:cstheme="minorHAnsi"/>
            <w:color w:val="000000"/>
            <w:u w:val="none"/>
            <w:shd w:val="clear" w:color="auto" w:fill="FFFFFF"/>
          </w:rPr>
          <w:t>2020 Crime Survey of England and Wales</w:t>
        </w:r>
      </w:hyperlink>
      <w:r w:rsidRPr="003E3910">
        <w:rPr>
          <w:rFonts w:cstheme="minorHAnsi"/>
          <w:color w:val="000000"/>
          <w:shd w:val="clear" w:color="auto" w:fill="FFFFFF"/>
        </w:rPr>
        <w:t>,</w:t>
      </w:r>
      <w:r w:rsidRPr="00985FCD">
        <w:rPr>
          <w:rFonts w:cstheme="minorHAnsi"/>
          <w:color w:val="000000"/>
          <w:shd w:val="clear" w:color="auto" w:fill="FFFFFF"/>
        </w:rPr>
        <w:t xml:space="preserve"> public confidence in the police has been on a downward trend over the last two years – from 62% in 2017 to 55% in 2020.” According to certain research, individuals with mental health conditions, members of indigenous and minority populations, and those who have used drugs or alcohol are </w:t>
      </w:r>
      <w:r w:rsidRPr="00985FCD">
        <w:rPr>
          <w:rFonts w:cstheme="minorHAnsi"/>
          <w:color w:val="000000"/>
          <w:shd w:val="clear" w:color="auto" w:fill="FFFFFF"/>
        </w:rPr>
        <w:lastRenderedPageBreak/>
        <w:t xml:space="preserve">more likely to be tasered </w:t>
      </w:r>
      <w:r w:rsidRPr="00985FCD">
        <w:rPr>
          <w:rFonts w:cstheme="minorHAnsi"/>
        </w:rPr>
        <w:t>(Gau </w:t>
      </w:r>
      <w:r w:rsidRPr="00985FCD">
        <w:rPr>
          <w:rFonts w:cstheme="minorHAnsi"/>
          <w:i/>
          <w:iCs/>
        </w:rPr>
        <w:t xml:space="preserve">et </w:t>
      </w:r>
      <w:r w:rsidRPr="00DF4030">
        <w:rPr>
          <w:rFonts w:cstheme="minorHAnsi"/>
          <w:i/>
          <w:iCs/>
        </w:rPr>
        <w:t>al</w:t>
      </w:r>
      <w:r w:rsidRPr="00DF4030">
        <w:rPr>
          <w:rFonts w:cstheme="minorHAnsi"/>
        </w:rPr>
        <w:t>. </w:t>
      </w:r>
      <w:hyperlink r:id="rId12" w:history="1">
        <w:r w:rsidRPr="00DF4030">
          <w:rPr>
            <w:rStyle w:val="Hyperlink"/>
            <w:rFonts w:cstheme="minorHAnsi"/>
            <w:color w:val="auto"/>
            <w:u w:val="none"/>
          </w:rPr>
          <w:t>2010</w:t>
        </w:r>
      </w:hyperlink>
      <w:r w:rsidRPr="00DF4030">
        <w:rPr>
          <w:rFonts w:cstheme="minorHAnsi"/>
        </w:rPr>
        <w:t xml:space="preserve">, cited by </w:t>
      </w:r>
      <w:r w:rsidRPr="00DF4030">
        <w:rPr>
          <w:rFonts w:cstheme="minorHAnsi"/>
          <w:shd w:val="clear" w:color="auto" w:fill="FFFFFF"/>
        </w:rPr>
        <w:t>Dymond</w:t>
      </w:r>
      <w:r w:rsidRPr="00985FCD">
        <w:rPr>
          <w:rFonts w:cstheme="minorHAnsi"/>
          <w:shd w:val="clear" w:color="auto" w:fill="FFFFFF"/>
        </w:rPr>
        <w:t>, 2018). The majority of people who lost their lives following the use of taser were under the influence of drugs or had underlying medical conditions, therefore leaving uncertainty surrounding the risk raised should Taser be used against a person in those situations (</w:t>
      </w:r>
      <w:r w:rsidRPr="00985FCD">
        <w:rPr>
          <w:rFonts w:cstheme="minorHAnsi"/>
          <w:color w:val="000000"/>
          <w:shd w:val="clear" w:color="auto" w:fill="FFFFFF"/>
        </w:rPr>
        <w:t>White,</w:t>
      </w:r>
      <w:r w:rsidR="002318E0">
        <w:rPr>
          <w:rFonts w:cstheme="minorHAnsi"/>
          <w:color w:val="000000"/>
          <w:shd w:val="clear" w:color="auto" w:fill="FFFFFF"/>
        </w:rPr>
        <w:t xml:space="preserve"> </w:t>
      </w:r>
      <w:r w:rsidRPr="00985FCD">
        <w:rPr>
          <w:rFonts w:cstheme="minorHAnsi"/>
          <w:color w:val="000000"/>
          <w:shd w:val="clear" w:color="auto" w:fill="FFFFFF"/>
        </w:rPr>
        <w:t>Ready</w:t>
      </w:r>
      <w:r w:rsidR="002318E0">
        <w:rPr>
          <w:rFonts w:cstheme="minorHAnsi"/>
          <w:color w:val="000000"/>
          <w:shd w:val="clear" w:color="auto" w:fill="FFFFFF"/>
        </w:rPr>
        <w:t xml:space="preserve">, </w:t>
      </w:r>
      <w:r w:rsidRPr="00985FCD">
        <w:rPr>
          <w:rFonts w:cstheme="minorHAnsi"/>
          <w:color w:val="000000"/>
          <w:shd w:val="clear" w:color="auto" w:fill="FFFFFF"/>
        </w:rPr>
        <w:t>2009).</w:t>
      </w:r>
      <w:r w:rsidRPr="00985FCD">
        <w:rPr>
          <w:rFonts w:cstheme="minorHAnsi"/>
          <w:u w:val="single"/>
        </w:rPr>
        <w:br/>
      </w:r>
      <w:r w:rsidRPr="00985FCD">
        <w:rPr>
          <w:rFonts w:cstheme="minorHAnsi"/>
          <w:u w:val="single"/>
        </w:rPr>
        <w:br/>
      </w:r>
    </w:p>
    <w:p w14:paraId="5ED73C76" w14:textId="77777777" w:rsidR="00CA1980" w:rsidRDefault="00985FCD" w:rsidP="00985FCD">
      <w:pPr>
        <w:rPr>
          <w:rFonts w:cstheme="minorHAnsi"/>
          <w:b/>
          <w:bCs/>
          <w:color w:val="121212"/>
          <w:shd w:val="clear" w:color="auto" w:fill="FFFFFF"/>
        </w:rPr>
      </w:pPr>
      <w:r w:rsidRPr="00985FCD">
        <w:rPr>
          <w:rFonts w:cstheme="minorHAnsi"/>
          <w:b/>
          <w:bCs/>
        </w:rPr>
        <w:t>2.8 Review Synopsis</w:t>
      </w:r>
    </w:p>
    <w:p w14:paraId="3A57D095" w14:textId="007D37ED" w:rsidR="00985FCD" w:rsidRPr="00CA1980" w:rsidRDefault="00985FCD" w:rsidP="00985FCD">
      <w:pPr>
        <w:rPr>
          <w:rFonts w:cstheme="minorHAnsi"/>
          <w:b/>
          <w:bCs/>
          <w:color w:val="121212"/>
          <w:shd w:val="clear" w:color="auto" w:fill="FFFFFF"/>
        </w:rPr>
      </w:pPr>
      <w:r w:rsidRPr="00985FCD">
        <w:rPr>
          <w:rFonts w:cstheme="minorHAnsi"/>
        </w:rPr>
        <w:t xml:space="preserve">Following a review of researching literature for this project, there were noticeable gaps regarding the Personal Protective Equipment for Police Officers, The Use of Force by Police Officers, The technology of Taser, </w:t>
      </w:r>
      <w:r w:rsidRPr="00985FCD">
        <w:rPr>
          <w:rFonts w:cstheme="minorHAnsi"/>
          <w:shd w:val="clear" w:color="auto" w:fill="FFFFFF"/>
        </w:rPr>
        <w:t xml:space="preserve">The usage of Taser by Police, </w:t>
      </w:r>
      <w:r w:rsidRPr="00985FCD">
        <w:rPr>
          <w:rFonts w:cstheme="minorHAnsi"/>
        </w:rPr>
        <w:t>The confidence of the public in the Police and the Human Rights of all persons in relation to Taser.</w:t>
      </w:r>
    </w:p>
    <w:p w14:paraId="55E9C3D0" w14:textId="1C022835" w:rsidR="00985FCD" w:rsidRPr="00985FCD" w:rsidRDefault="00985FCD" w:rsidP="00985FCD">
      <w:pPr>
        <w:rPr>
          <w:rFonts w:cstheme="minorHAnsi"/>
          <w:b/>
          <w:bCs/>
        </w:rPr>
      </w:pPr>
      <w:r w:rsidRPr="00985FCD">
        <w:rPr>
          <w:rFonts w:cstheme="minorHAnsi"/>
        </w:rPr>
        <w:t xml:space="preserve">Taser has raised many questions and concerns since its introduction to policing, and these questions and concerns are continually discussed. Through review of the literature available, police continue to use Taser when dealing with incidents of different natures especially physically aggressive and combative people. The Taser provides many operational benefits such as the ability to use from a distance and also immediate incapacitation of the person. </w:t>
      </w:r>
      <w:r w:rsidR="00DF4030" w:rsidRPr="00985FCD">
        <w:rPr>
          <w:rFonts w:cstheme="minorHAnsi"/>
        </w:rPr>
        <w:t>However,</w:t>
      </w:r>
      <w:r w:rsidRPr="00985FCD">
        <w:rPr>
          <w:rFonts w:cstheme="minorHAnsi"/>
        </w:rPr>
        <w:t xml:space="preserve"> the safety of the Taser continues to be questioned. It is important for officers operating using Taser to consider the protection and safety of all persons, against the potential risks which are associated with Taser, and to ensure that they are working within the laws, policies that have been set and in line with the training which they have received and completed.  This project also will evaluate whether Taser is a breach of human rights and in turn the affect the Taser has on the public’s confidence in the police.</w:t>
      </w:r>
    </w:p>
    <w:p w14:paraId="1D173880" w14:textId="4A7EB787" w:rsidR="00837AC8" w:rsidRPr="00FF300E" w:rsidRDefault="00985FCD" w:rsidP="00985FCD">
      <w:pPr>
        <w:rPr>
          <w:color w:val="FF0000"/>
        </w:rPr>
      </w:pPr>
      <w:r>
        <w:br/>
      </w:r>
      <w:r>
        <w:br/>
      </w:r>
    </w:p>
    <w:p w14:paraId="4500B974" w14:textId="77777777" w:rsidR="00837AC8" w:rsidRDefault="00837AC8" w:rsidP="00837AC8">
      <w:pPr>
        <w:pStyle w:val="ListParagraph"/>
        <w:jc w:val="center"/>
        <w:rPr>
          <w:color w:val="FF0000"/>
        </w:rPr>
      </w:pPr>
    </w:p>
    <w:p w14:paraId="302CF250" w14:textId="77777777" w:rsidR="00837AC8" w:rsidRDefault="00837AC8" w:rsidP="00837AC8">
      <w:pPr>
        <w:pStyle w:val="ListParagraph"/>
        <w:jc w:val="center"/>
        <w:rPr>
          <w:color w:val="FF0000"/>
        </w:rPr>
      </w:pPr>
    </w:p>
    <w:p w14:paraId="3071EC2C" w14:textId="77777777" w:rsidR="00837AC8" w:rsidRDefault="00837AC8" w:rsidP="00837AC8">
      <w:pPr>
        <w:pStyle w:val="ListParagraph"/>
        <w:jc w:val="center"/>
        <w:rPr>
          <w:color w:val="FF0000"/>
        </w:rPr>
      </w:pPr>
    </w:p>
    <w:p w14:paraId="0B213B4E" w14:textId="77777777" w:rsidR="00837AC8" w:rsidRDefault="00837AC8" w:rsidP="00837AC8">
      <w:pPr>
        <w:pStyle w:val="ListParagraph"/>
        <w:jc w:val="center"/>
        <w:rPr>
          <w:color w:val="FF0000"/>
        </w:rPr>
      </w:pPr>
    </w:p>
    <w:p w14:paraId="5BEA6C89" w14:textId="77777777" w:rsidR="00837AC8" w:rsidRDefault="00837AC8" w:rsidP="00837AC8">
      <w:pPr>
        <w:pStyle w:val="ListParagraph"/>
        <w:jc w:val="center"/>
        <w:rPr>
          <w:color w:val="FF0000"/>
        </w:rPr>
      </w:pPr>
    </w:p>
    <w:p w14:paraId="3DB7015A" w14:textId="77777777" w:rsidR="00837AC8" w:rsidRDefault="00837AC8" w:rsidP="00837AC8">
      <w:pPr>
        <w:pStyle w:val="ListParagraph"/>
        <w:jc w:val="center"/>
        <w:rPr>
          <w:color w:val="FF0000"/>
        </w:rPr>
      </w:pPr>
    </w:p>
    <w:p w14:paraId="286B2868" w14:textId="77777777" w:rsidR="00837AC8" w:rsidRDefault="00837AC8" w:rsidP="00837AC8">
      <w:pPr>
        <w:pStyle w:val="ListParagraph"/>
        <w:jc w:val="center"/>
        <w:rPr>
          <w:color w:val="FF0000"/>
        </w:rPr>
      </w:pPr>
    </w:p>
    <w:p w14:paraId="58E8F69F" w14:textId="77777777" w:rsidR="00837AC8" w:rsidRDefault="00837AC8" w:rsidP="00837AC8">
      <w:pPr>
        <w:pStyle w:val="ListParagraph"/>
        <w:jc w:val="center"/>
        <w:rPr>
          <w:color w:val="FF0000"/>
        </w:rPr>
      </w:pPr>
    </w:p>
    <w:p w14:paraId="3FA904BF" w14:textId="77777777" w:rsidR="00837AC8" w:rsidRDefault="00837AC8" w:rsidP="00837AC8">
      <w:pPr>
        <w:pStyle w:val="ListParagraph"/>
        <w:jc w:val="center"/>
        <w:rPr>
          <w:color w:val="FF0000"/>
        </w:rPr>
      </w:pPr>
    </w:p>
    <w:p w14:paraId="61545546" w14:textId="77777777" w:rsidR="00837AC8" w:rsidRDefault="00837AC8" w:rsidP="00837AC8">
      <w:pPr>
        <w:pStyle w:val="ListParagraph"/>
        <w:jc w:val="center"/>
        <w:rPr>
          <w:color w:val="FF0000"/>
        </w:rPr>
      </w:pPr>
    </w:p>
    <w:p w14:paraId="05FFD7E0" w14:textId="77777777" w:rsidR="00837AC8" w:rsidRDefault="00837AC8" w:rsidP="00837AC8">
      <w:pPr>
        <w:pStyle w:val="ListParagraph"/>
        <w:jc w:val="center"/>
        <w:rPr>
          <w:color w:val="FF0000"/>
        </w:rPr>
      </w:pPr>
    </w:p>
    <w:p w14:paraId="59F3FCC3" w14:textId="77777777" w:rsidR="00837AC8" w:rsidRDefault="00837AC8" w:rsidP="00837AC8">
      <w:pPr>
        <w:pStyle w:val="ListParagraph"/>
        <w:jc w:val="center"/>
        <w:rPr>
          <w:color w:val="FF0000"/>
        </w:rPr>
      </w:pPr>
    </w:p>
    <w:p w14:paraId="0013EFBB" w14:textId="77777777" w:rsidR="00837AC8" w:rsidRDefault="00837AC8" w:rsidP="00837AC8">
      <w:pPr>
        <w:pStyle w:val="ListParagraph"/>
        <w:jc w:val="center"/>
        <w:rPr>
          <w:color w:val="FF0000"/>
        </w:rPr>
      </w:pPr>
    </w:p>
    <w:p w14:paraId="19301DF5" w14:textId="77777777" w:rsidR="00837AC8" w:rsidRDefault="00837AC8" w:rsidP="00837AC8">
      <w:pPr>
        <w:pStyle w:val="ListParagraph"/>
        <w:jc w:val="center"/>
        <w:rPr>
          <w:color w:val="FF0000"/>
        </w:rPr>
      </w:pPr>
    </w:p>
    <w:p w14:paraId="415E1B0E" w14:textId="77777777" w:rsidR="00837AC8" w:rsidRDefault="00837AC8" w:rsidP="00837AC8">
      <w:pPr>
        <w:pStyle w:val="ListParagraph"/>
        <w:jc w:val="center"/>
        <w:rPr>
          <w:color w:val="FF0000"/>
        </w:rPr>
      </w:pPr>
    </w:p>
    <w:p w14:paraId="1A50C7C8" w14:textId="77777777" w:rsidR="00837AC8" w:rsidRDefault="00837AC8" w:rsidP="00837AC8">
      <w:pPr>
        <w:pStyle w:val="ListParagraph"/>
        <w:jc w:val="center"/>
        <w:rPr>
          <w:color w:val="FF0000"/>
        </w:rPr>
      </w:pPr>
    </w:p>
    <w:p w14:paraId="2464F1F3" w14:textId="77777777" w:rsidR="00615C27" w:rsidRDefault="00615C27" w:rsidP="00837AC8">
      <w:pPr>
        <w:pStyle w:val="ListParagraph"/>
        <w:jc w:val="center"/>
        <w:rPr>
          <w:color w:val="FF0000"/>
        </w:rPr>
      </w:pPr>
    </w:p>
    <w:p w14:paraId="2F4C767A" w14:textId="77777777" w:rsidR="00615C27" w:rsidRDefault="00615C27" w:rsidP="00837AC8">
      <w:pPr>
        <w:pStyle w:val="ListParagraph"/>
        <w:jc w:val="center"/>
        <w:rPr>
          <w:color w:val="FF0000"/>
        </w:rPr>
      </w:pPr>
    </w:p>
    <w:p w14:paraId="09E8EF3D" w14:textId="77777777" w:rsidR="00AA7C13" w:rsidRDefault="00AA7C13" w:rsidP="00615C27">
      <w:pPr>
        <w:rPr>
          <w:rFonts w:cstheme="minorHAnsi"/>
          <w:b/>
          <w:bCs/>
          <w:sz w:val="28"/>
          <w:szCs w:val="28"/>
        </w:rPr>
      </w:pPr>
    </w:p>
    <w:p w14:paraId="1C016455" w14:textId="41AFA20F" w:rsidR="00615C27" w:rsidRPr="00620209" w:rsidRDefault="00615C27" w:rsidP="00615C27">
      <w:pPr>
        <w:rPr>
          <w:rFonts w:cstheme="minorHAnsi"/>
          <w:b/>
          <w:bCs/>
          <w:sz w:val="28"/>
          <w:szCs w:val="28"/>
        </w:rPr>
      </w:pPr>
      <w:r w:rsidRPr="00620209">
        <w:rPr>
          <w:rFonts w:cstheme="minorHAnsi"/>
          <w:b/>
          <w:bCs/>
          <w:sz w:val="28"/>
          <w:szCs w:val="28"/>
        </w:rPr>
        <w:lastRenderedPageBreak/>
        <w:t xml:space="preserve">3.0- Research Methodology </w:t>
      </w:r>
    </w:p>
    <w:p w14:paraId="181E3774" w14:textId="77777777" w:rsidR="00CA1980" w:rsidRDefault="00615C27" w:rsidP="00615C27">
      <w:pPr>
        <w:rPr>
          <w:rFonts w:cstheme="minorHAnsi"/>
          <w:b/>
          <w:bCs/>
        </w:rPr>
      </w:pPr>
      <w:r w:rsidRPr="00620209">
        <w:rPr>
          <w:rFonts w:cstheme="minorHAnsi"/>
          <w:b/>
          <w:bCs/>
        </w:rPr>
        <w:t>3.1 Introduction</w:t>
      </w:r>
    </w:p>
    <w:p w14:paraId="7C72D1B0" w14:textId="75831973" w:rsidR="00615C27" w:rsidRPr="00620209" w:rsidRDefault="00615C27" w:rsidP="00615C27">
      <w:pPr>
        <w:rPr>
          <w:rFonts w:cstheme="minorHAnsi"/>
          <w:color w:val="000000" w:themeColor="text1"/>
        </w:rPr>
      </w:pPr>
      <w:r w:rsidRPr="00620209">
        <w:rPr>
          <w:rFonts w:cstheme="minorHAnsi"/>
          <w:color w:val="000000" w:themeColor="text1"/>
        </w:rPr>
        <w:t>The focus of this study is Taser, whereby the author looks to develop knowledge and understanding of the use of Taser, by South Wales Police. The aim is to conduct academic research into Taser, contemplating both its positive and negative impacts. The research will be considered alongside an analysis and evaluation of the use of Taser in real life situations, since its introduction to policing.  The intention is gain</w:t>
      </w:r>
      <w:r w:rsidR="003E3910">
        <w:rPr>
          <w:rFonts w:cstheme="minorHAnsi"/>
          <w:color w:val="000000" w:themeColor="text1"/>
        </w:rPr>
        <w:t>ing</w:t>
      </w:r>
      <w:r w:rsidRPr="00620209">
        <w:rPr>
          <w:rFonts w:cstheme="minorHAnsi"/>
          <w:color w:val="000000" w:themeColor="text1"/>
        </w:rPr>
        <w:t xml:space="preserve"> perceptions of Taser from both Police Officers and members of the public.</w:t>
      </w:r>
      <w:r w:rsidRPr="00620209">
        <w:rPr>
          <w:rFonts w:cstheme="minorHAnsi"/>
          <w:b/>
          <w:bCs/>
          <w:color w:val="000000" w:themeColor="text1"/>
        </w:rPr>
        <w:t xml:space="preserve"> </w:t>
      </w:r>
    </w:p>
    <w:p w14:paraId="5BE351B6" w14:textId="77777777" w:rsidR="00615C27" w:rsidRPr="00620209" w:rsidRDefault="00615C27" w:rsidP="00615C27">
      <w:pPr>
        <w:rPr>
          <w:rFonts w:cstheme="minorHAnsi"/>
          <w:color w:val="000000" w:themeColor="text1"/>
        </w:rPr>
      </w:pPr>
      <w:r w:rsidRPr="00620209">
        <w:rPr>
          <w:rFonts w:cstheme="minorHAnsi"/>
          <w:color w:val="000000" w:themeColor="text1"/>
        </w:rPr>
        <w:t>Following the introduction of Taser in 2003, there have been many debates, questions and queries that have been raised in relation to Taser. As a result of the continuous conversations ongoing surrounding the Taser, the author decided to complete this project to research and gain a broader level of knowledge and understanding regarding Taser.</w:t>
      </w:r>
    </w:p>
    <w:p w14:paraId="3AC287DD" w14:textId="77777777" w:rsidR="00615C27" w:rsidRPr="00620209" w:rsidRDefault="00615C27" w:rsidP="00615C27">
      <w:pPr>
        <w:rPr>
          <w:rFonts w:cstheme="minorHAnsi"/>
        </w:rPr>
      </w:pPr>
    </w:p>
    <w:p w14:paraId="5D9230E1" w14:textId="77777777" w:rsidR="00CA1980" w:rsidRDefault="00615C27" w:rsidP="00615C27">
      <w:pPr>
        <w:rPr>
          <w:rFonts w:cstheme="minorHAnsi"/>
          <w:b/>
          <w:bCs/>
        </w:rPr>
      </w:pPr>
      <w:r w:rsidRPr="00620209">
        <w:rPr>
          <w:rFonts w:cstheme="minorHAnsi"/>
          <w:b/>
          <w:bCs/>
        </w:rPr>
        <w:t>3.2</w:t>
      </w:r>
      <w:r w:rsidR="009B5F56">
        <w:rPr>
          <w:rFonts w:cstheme="minorHAnsi"/>
          <w:b/>
          <w:bCs/>
        </w:rPr>
        <w:t xml:space="preserve"> </w:t>
      </w:r>
      <w:r w:rsidRPr="00620209">
        <w:rPr>
          <w:rFonts w:cstheme="minorHAnsi"/>
          <w:b/>
          <w:bCs/>
        </w:rPr>
        <w:t xml:space="preserve">Research Strategy </w:t>
      </w:r>
    </w:p>
    <w:p w14:paraId="53E2ED78" w14:textId="376CA211" w:rsidR="00615C27" w:rsidRPr="00620209" w:rsidRDefault="00615C27" w:rsidP="00615C27">
      <w:pPr>
        <w:rPr>
          <w:rFonts w:cstheme="minorHAnsi"/>
        </w:rPr>
      </w:pPr>
      <w:r w:rsidRPr="00620209">
        <w:rPr>
          <w:rFonts w:cstheme="minorHAnsi"/>
        </w:rPr>
        <w:t>Leedy &amp; Ormod (2001 noted by Williams, 2007) noted that “research is the process of collecting, analysing, and interpreting data in order to understand a phenomenon”.  There are numerous approaches to conducting research, however the three most common are quantitative, qualitative and mixed methods. The researcher anticipates what type of data is desired and selects the method that will best provide the required response to the research question (</w:t>
      </w:r>
      <w:r w:rsidRPr="00620209">
        <w:rPr>
          <w:rFonts w:cstheme="minorHAnsi"/>
          <w:color w:val="000000"/>
          <w:shd w:val="clear" w:color="auto" w:fill="FFFFFF"/>
        </w:rPr>
        <w:t>Williams, 2007).</w:t>
      </w:r>
    </w:p>
    <w:p w14:paraId="43BCF9AC" w14:textId="74F86DBF" w:rsidR="00615C27" w:rsidRPr="00620209" w:rsidRDefault="00615C27" w:rsidP="00615C27">
      <w:pPr>
        <w:rPr>
          <w:rFonts w:cstheme="minorHAnsi"/>
          <w:color w:val="000000"/>
          <w:shd w:val="clear" w:color="auto" w:fill="FFFFFF"/>
        </w:rPr>
      </w:pPr>
      <w:r w:rsidRPr="00620209">
        <w:rPr>
          <w:rFonts w:cstheme="minorHAnsi"/>
        </w:rPr>
        <w:t>Gathering and evaluating numerical data is the process of conducting quantitative research. It can be used to evaluate causal links, identify patterns and averages, form predictions, and generalise findings to larger populations. Quantitative research provides many advantages to the author, this method allows a replication of the study, a direct comparison of results, the ability to conduct large samples and it allows for hypothesis testing. However, there are a number of disadvantages to this research method as there is potentially structural bias and a narrow focus to the research (</w:t>
      </w:r>
      <w:r w:rsidRPr="00620209">
        <w:rPr>
          <w:rFonts w:cstheme="minorHAnsi"/>
          <w:color w:val="000000"/>
          <w:shd w:val="clear" w:color="auto" w:fill="FFFFFF"/>
        </w:rPr>
        <w:t xml:space="preserve">Bhandari, 2022). </w:t>
      </w:r>
      <w:r w:rsidRPr="00620209">
        <w:rPr>
          <w:rFonts w:cstheme="minorHAnsi"/>
        </w:rPr>
        <w:t>The author of this study considered the quantitative method to be the most suitable method of research for this particular study.</w:t>
      </w:r>
    </w:p>
    <w:p w14:paraId="43C31699" w14:textId="77777777" w:rsidR="00615C27" w:rsidRDefault="00615C27" w:rsidP="00615C27">
      <w:pPr>
        <w:rPr>
          <w:rFonts w:cstheme="minorHAnsi"/>
        </w:rPr>
      </w:pPr>
      <w:r w:rsidRPr="00620209">
        <w:rPr>
          <w:rFonts w:cstheme="minorHAnsi"/>
          <w:color w:val="000000"/>
          <w:shd w:val="clear" w:color="auto" w:fill="FFFFFF"/>
        </w:rPr>
        <w:t xml:space="preserve">The advantages of quantitative research were evident as the author could obtain clear, concise numerical data which was easily comparable. An electronic questionnaire was designed and subsequently distributed to members of the public, served by South Wales Police and both current, and ex, serving police officers of South Wales Police. This varied audience assisted the author in gaining a broader perspective of whether Taser is perceived to be a positive, or negative, resource, at the disposal of the Police. </w:t>
      </w:r>
      <w:r w:rsidRPr="00620209">
        <w:rPr>
          <w:rFonts w:cstheme="minorHAnsi"/>
        </w:rPr>
        <w:br/>
      </w:r>
    </w:p>
    <w:p w14:paraId="2E46C0A1" w14:textId="77777777" w:rsidR="00615C27" w:rsidRDefault="00615C27" w:rsidP="00615C27">
      <w:pPr>
        <w:rPr>
          <w:rFonts w:cstheme="minorHAnsi"/>
        </w:rPr>
      </w:pPr>
    </w:p>
    <w:p w14:paraId="452052B8" w14:textId="77777777" w:rsidR="00CA1980" w:rsidRDefault="00615C27" w:rsidP="00615C27">
      <w:pPr>
        <w:rPr>
          <w:rFonts w:cstheme="minorHAnsi"/>
          <w:b/>
          <w:bCs/>
        </w:rPr>
      </w:pPr>
      <w:r w:rsidRPr="00620209">
        <w:rPr>
          <w:rFonts w:cstheme="minorHAnsi"/>
          <w:b/>
          <w:bCs/>
        </w:rPr>
        <w:t>3.3 Data Collection</w:t>
      </w:r>
    </w:p>
    <w:p w14:paraId="6B589A2E" w14:textId="1A58361A" w:rsidR="00615C27" w:rsidRPr="00620209" w:rsidRDefault="00615C27" w:rsidP="00615C27">
      <w:pPr>
        <w:rPr>
          <w:rFonts w:cstheme="minorHAnsi"/>
          <w:b/>
          <w:bCs/>
        </w:rPr>
      </w:pPr>
      <w:r w:rsidRPr="00620209">
        <w:rPr>
          <w:rFonts w:cstheme="minorHAnsi"/>
        </w:rPr>
        <w:t>The process of obtaining information for research, strategic planning, commercial                     decision-making, and other uses is known as data collection. It is a vital part of research projects and data analytics applications: The information required to analyse business performance or other results, anticipate future trends, actions, and scenarios, and answer questions is provided through effective data gathering</w:t>
      </w:r>
      <w:r w:rsidRPr="00620209">
        <w:rPr>
          <w:rFonts w:cstheme="minorHAnsi"/>
          <w:color w:val="000000"/>
          <w:shd w:val="clear" w:color="auto" w:fill="FFFFFF"/>
        </w:rPr>
        <w:t xml:space="preserve"> (Stedman, 2022). Data collection can be obtained by various means, including both primary research and secondary research. </w:t>
      </w:r>
    </w:p>
    <w:p w14:paraId="411FD1AB" w14:textId="256E7120" w:rsidR="00615C27" w:rsidRPr="00620209" w:rsidRDefault="00615C27" w:rsidP="00615C27">
      <w:pPr>
        <w:rPr>
          <w:rFonts w:cstheme="minorHAnsi"/>
          <w:color w:val="191919"/>
          <w:shd w:val="clear" w:color="auto" w:fill="FFFFFF"/>
        </w:rPr>
      </w:pPr>
      <w:r w:rsidRPr="00620209">
        <w:rPr>
          <w:rFonts w:cstheme="minorHAnsi"/>
          <w:color w:val="191919"/>
          <w:shd w:val="clear" w:color="auto" w:fill="FFFFFF"/>
        </w:rPr>
        <w:lastRenderedPageBreak/>
        <w:t xml:space="preserve">According to the primary research definition, research involving the gathering of unique data targeted to a single topic is considered primary research (Gratton &amp; Jones, 2010 noted by </w:t>
      </w:r>
      <w:r w:rsidRPr="00620209">
        <w:rPr>
          <w:rFonts w:cstheme="minorHAnsi"/>
          <w:color w:val="000000"/>
          <w:shd w:val="clear" w:color="auto" w:fill="FFFFFF"/>
        </w:rPr>
        <w:t>Bouchrika</w:t>
      </w:r>
      <w:r>
        <w:rPr>
          <w:rFonts w:cstheme="minorHAnsi"/>
          <w:color w:val="000000"/>
          <w:shd w:val="clear" w:color="auto" w:fill="FFFFFF"/>
        </w:rPr>
        <w:t xml:space="preserve"> </w:t>
      </w:r>
      <w:r w:rsidRPr="00620209">
        <w:rPr>
          <w:rFonts w:cstheme="minorHAnsi"/>
          <w:color w:val="000000"/>
          <w:shd w:val="clear" w:color="auto" w:fill="FFFFFF"/>
        </w:rPr>
        <w:t>(2024</w:t>
      </w:r>
      <w:r w:rsidRPr="00620209">
        <w:rPr>
          <w:rFonts w:cstheme="minorHAnsi"/>
          <w:color w:val="191919"/>
          <w:shd w:val="clear" w:color="auto" w:fill="FFFFFF"/>
        </w:rPr>
        <w:t xml:space="preserve">). Primary research is sometimes known as original research since it is frequently conducted with the goal of generating fresh knowledge. Examples of primary research is through focus groups, data analysis, observation, interviews, and surveys.  When conducting primary research, scientists formulate research questions or hypotheses, gather and examine quantitative scientific information, and come to conclusions supported by evidence. Researchers try to find answers to questions that have never been found before or even posed before, by conducting primary research. Primary research differs from secondary research in this level of originality. Secondary research is conducted through the use of sources such as </w:t>
      </w:r>
      <w:r w:rsidRPr="00620209">
        <w:rPr>
          <w:rFonts w:eastAsia="Times New Roman" w:cstheme="minorHAnsi"/>
          <w:color w:val="191919"/>
          <w:lang w:eastAsia="en-GB"/>
        </w:rPr>
        <w:t xml:space="preserve">academic peer-reviewed journals, published books and articles, government agencies, educational institutions, commercial information sources </w:t>
      </w:r>
      <w:r w:rsidRPr="00620209">
        <w:rPr>
          <w:rFonts w:cstheme="minorHAnsi"/>
          <w:color w:val="191919"/>
          <w:shd w:val="clear" w:color="auto" w:fill="FFFFFF"/>
        </w:rPr>
        <w:t xml:space="preserve">(Gratton &amp; Jones, 2010 noted by </w:t>
      </w:r>
      <w:r w:rsidRPr="00620209">
        <w:rPr>
          <w:rFonts w:cstheme="minorHAnsi"/>
          <w:color w:val="000000"/>
          <w:shd w:val="clear" w:color="auto" w:fill="FFFFFF"/>
        </w:rPr>
        <w:t>Bouchrika (2024</w:t>
      </w:r>
      <w:r w:rsidRPr="00620209">
        <w:rPr>
          <w:rFonts w:cstheme="minorHAnsi"/>
          <w:color w:val="191919"/>
          <w:shd w:val="clear" w:color="auto" w:fill="FFFFFF"/>
        </w:rPr>
        <w:t>).</w:t>
      </w:r>
    </w:p>
    <w:p w14:paraId="7CBB69CE" w14:textId="77777777" w:rsidR="00615C27" w:rsidRDefault="00615C27" w:rsidP="00615C27">
      <w:pPr>
        <w:rPr>
          <w:rFonts w:cstheme="minorHAnsi"/>
          <w:color w:val="FF0000"/>
        </w:rPr>
      </w:pPr>
      <w:r w:rsidRPr="00620209">
        <w:rPr>
          <w:rFonts w:cstheme="minorHAnsi"/>
        </w:rPr>
        <w:t xml:space="preserve">The author utilised the use of primary research to collect the data required for this study. Through the use of Survey Planet, a questionnaire was developed consisting of a number of closed questions, whereby a number multiple choice answers were available to the participants. These questions were based on Taser, in relation to its use as personal protective equipment for Police Officers, the use of force by police officers carrying Taser, the technology of Taser, </w:t>
      </w:r>
      <w:r w:rsidRPr="00620209">
        <w:rPr>
          <w:rFonts w:cstheme="minorHAnsi"/>
          <w:shd w:val="clear" w:color="auto" w:fill="FFFFFF"/>
        </w:rPr>
        <w:t xml:space="preserve">the usage of Taser by Police and </w:t>
      </w:r>
      <w:r w:rsidRPr="00620209">
        <w:rPr>
          <w:rFonts w:cstheme="minorHAnsi"/>
        </w:rPr>
        <w:t xml:space="preserve">the confidence of the public in the police with regards to Human Rights. </w:t>
      </w:r>
      <w:r w:rsidRPr="00620209">
        <w:rPr>
          <w:rFonts w:cstheme="minorHAnsi"/>
          <w:color w:val="000000" w:themeColor="text1"/>
        </w:rPr>
        <w:t>Participants were provided with a 14 day deadline period within which to complete the questionnaire, subsequent to the distribution of a direct link.  Following the successful completion of the questionnaires, Survey Planet made the data available for collection and analysis.</w:t>
      </w:r>
      <w:r w:rsidRPr="00620209">
        <w:rPr>
          <w:rFonts w:cstheme="minorHAnsi"/>
          <w:color w:val="FF0000"/>
        </w:rPr>
        <w:t xml:space="preserve"> </w:t>
      </w:r>
      <w:r>
        <w:rPr>
          <w:rFonts w:cstheme="minorHAnsi"/>
          <w:color w:val="FF0000"/>
        </w:rPr>
        <w:br/>
      </w:r>
    </w:p>
    <w:p w14:paraId="3CD6F820" w14:textId="77777777" w:rsidR="00615C27" w:rsidRDefault="00615C27" w:rsidP="00615C27">
      <w:pPr>
        <w:rPr>
          <w:rFonts w:cstheme="minorHAnsi"/>
          <w:color w:val="FF0000"/>
        </w:rPr>
      </w:pPr>
    </w:p>
    <w:p w14:paraId="76D2E96F" w14:textId="77777777" w:rsidR="00CA1980" w:rsidRDefault="00615C27" w:rsidP="00615C27">
      <w:pPr>
        <w:rPr>
          <w:rFonts w:cstheme="minorHAnsi"/>
        </w:rPr>
      </w:pPr>
      <w:r w:rsidRPr="00620209">
        <w:rPr>
          <w:rFonts w:cstheme="minorHAnsi"/>
          <w:b/>
          <w:bCs/>
        </w:rPr>
        <w:t>3.4 Data Analysis</w:t>
      </w:r>
      <w:r w:rsidRPr="00620209">
        <w:rPr>
          <w:rFonts w:cstheme="minorHAnsi"/>
        </w:rPr>
        <w:t xml:space="preserve"> </w:t>
      </w:r>
    </w:p>
    <w:p w14:paraId="1DF9B9DF" w14:textId="4ACB5D9B" w:rsidR="00615C27" w:rsidRPr="00620209" w:rsidRDefault="00615C27" w:rsidP="00615C27">
      <w:pPr>
        <w:rPr>
          <w:rFonts w:cstheme="minorHAnsi"/>
          <w:color w:val="FF0000"/>
        </w:rPr>
      </w:pPr>
      <w:r w:rsidRPr="00620209">
        <w:rPr>
          <w:rFonts w:cstheme="minorHAnsi"/>
        </w:rPr>
        <w:t>Following a number of participants successfully completing the questionnaire, the data was able to be analysed in simplified formats. Through the use of charts and graphs, Survey Planet provided a service which ensured the data collected was presented in easy formats (Survey Planet, 2024). The information gathered from the questionnaire was displayed, analysed and compared using charts, enabling both the author and reader to easily understand the results.</w:t>
      </w:r>
    </w:p>
    <w:p w14:paraId="105C561D" w14:textId="77777777" w:rsidR="00615C27" w:rsidRDefault="00615C27" w:rsidP="00615C27">
      <w:pPr>
        <w:rPr>
          <w:rFonts w:cstheme="minorHAnsi"/>
        </w:rPr>
      </w:pPr>
      <w:r w:rsidRPr="00620209">
        <w:rPr>
          <w:rFonts w:cstheme="minorHAnsi"/>
        </w:rPr>
        <w:t>The use of a questionnaire, and quantitative method, to collect data, were successful in enabling the author to gain a greater understanding and knowledge of the use of Taser in South Wales.</w:t>
      </w:r>
      <w:r w:rsidRPr="00620209">
        <w:rPr>
          <w:rFonts w:cstheme="minorHAnsi"/>
        </w:rPr>
        <w:br/>
      </w:r>
    </w:p>
    <w:p w14:paraId="41604F8E" w14:textId="77777777" w:rsidR="00615C27" w:rsidRDefault="00615C27" w:rsidP="00615C27">
      <w:pPr>
        <w:rPr>
          <w:rFonts w:cstheme="minorHAnsi"/>
        </w:rPr>
      </w:pPr>
    </w:p>
    <w:p w14:paraId="104C5E57" w14:textId="77777777" w:rsidR="00CA1980" w:rsidRDefault="00615C27" w:rsidP="00615C27">
      <w:pPr>
        <w:rPr>
          <w:rFonts w:cstheme="minorHAnsi"/>
        </w:rPr>
      </w:pPr>
      <w:r w:rsidRPr="00620209">
        <w:rPr>
          <w:rFonts w:cstheme="minorHAnsi"/>
          <w:b/>
          <w:bCs/>
        </w:rPr>
        <w:t>3.5 Limitation and Potential Problems</w:t>
      </w:r>
      <w:r w:rsidRPr="00620209">
        <w:rPr>
          <w:rFonts w:cstheme="minorHAnsi"/>
        </w:rPr>
        <w:t xml:space="preserve"> </w:t>
      </w:r>
    </w:p>
    <w:p w14:paraId="348FB31A" w14:textId="77777777" w:rsidR="00DC3237" w:rsidRDefault="00615C27" w:rsidP="00615C27">
      <w:pPr>
        <w:rPr>
          <w:rFonts w:cstheme="minorHAnsi"/>
          <w:b/>
          <w:bCs/>
        </w:rPr>
      </w:pPr>
      <w:r w:rsidRPr="00620209">
        <w:rPr>
          <w:rFonts w:cstheme="minorHAnsi"/>
        </w:rPr>
        <w:t xml:space="preserve">In order to prevent issues arising as the project progressed, limitations and potential problems were identified at an early stage. Ethical issues were also considered to ensure that the research and findings of this study are not bias in nature. The questionnaire was distributed to a diverse range of people to ensure a wide range of views were obtained and that the research collated was not bias due to age, gender, race or sexuality. Each participant also completed the questionnaire anonymously, ensuring no participant would be traceable from the research collected.  </w:t>
      </w:r>
      <w:r w:rsidR="002318E0">
        <w:rPr>
          <w:rFonts w:cstheme="minorHAnsi"/>
        </w:rPr>
        <w:br/>
      </w:r>
      <w:r w:rsidR="002318E0">
        <w:rPr>
          <w:rFonts w:cstheme="minorHAnsi"/>
        </w:rPr>
        <w:br/>
      </w:r>
      <w:r w:rsidR="002318E0">
        <w:rPr>
          <w:rFonts w:cstheme="minorHAnsi"/>
        </w:rPr>
        <w:br/>
      </w:r>
    </w:p>
    <w:p w14:paraId="2D644907" w14:textId="301BC635" w:rsidR="00CA1980" w:rsidRDefault="002318E0" w:rsidP="00615C27">
      <w:pPr>
        <w:rPr>
          <w:rFonts w:cstheme="minorHAnsi"/>
          <w:b/>
          <w:bCs/>
        </w:rPr>
      </w:pPr>
      <w:r w:rsidRPr="002318E0">
        <w:rPr>
          <w:rFonts w:cstheme="minorHAnsi"/>
          <w:b/>
          <w:bCs/>
        </w:rPr>
        <w:lastRenderedPageBreak/>
        <w:t>3.6 Conclusion</w:t>
      </w:r>
    </w:p>
    <w:p w14:paraId="6B720758" w14:textId="16EA1640" w:rsidR="002318E0" w:rsidRPr="00620209" w:rsidRDefault="002318E0" w:rsidP="00615C27">
      <w:pPr>
        <w:rPr>
          <w:rFonts w:cstheme="minorHAnsi"/>
        </w:rPr>
      </w:pPr>
      <w:r w:rsidRPr="009B5F56">
        <w:rPr>
          <w:rFonts w:cstheme="minorHAnsi"/>
        </w:rPr>
        <w:t xml:space="preserve">This chapter has identified the research methodology and has explained the approach planned to conduct research through utilising a questionnaire, with closed questions </w:t>
      </w:r>
      <w:r w:rsidR="009B5F56" w:rsidRPr="009B5F56">
        <w:rPr>
          <w:rFonts w:cstheme="minorHAnsi"/>
        </w:rPr>
        <w:t>to analyse the data gathered. The following chapter will analyse and present the findings from the data collected from the questionnaire.</w:t>
      </w:r>
    </w:p>
    <w:p w14:paraId="30788E8C" w14:textId="77777777" w:rsidR="00615C27" w:rsidRDefault="00615C27" w:rsidP="00615C27">
      <w:pPr>
        <w:pStyle w:val="ListParagraph"/>
        <w:rPr>
          <w:color w:val="FF0000"/>
        </w:rPr>
      </w:pPr>
    </w:p>
    <w:p w14:paraId="139FCE78" w14:textId="77777777" w:rsidR="00837AC8" w:rsidRDefault="00837AC8" w:rsidP="00837AC8">
      <w:pPr>
        <w:pStyle w:val="ListParagraph"/>
        <w:jc w:val="center"/>
        <w:rPr>
          <w:color w:val="FF0000"/>
        </w:rPr>
      </w:pPr>
    </w:p>
    <w:p w14:paraId="17C3C077" w14:textId="77777777" w:rsidR="00837AC8" w:rsidRDefault="00837AC8" w:rsidP="00837AC8">
      <w:pPr>
        <w:pStyle w:val="ListParagraph"/>
        <w:jc w:val="center"/>
        <w:rPr>
          <w:color w:val="FF0000"/>
        </w:rPr>
      </w:pPr>
    </w:p>
    <w:p w14:paraId="6CCF832E" w14:textId="77777777" w:rsidR="00837AC8" w:rsidRDefault="00837AC8" w:rsidP="00837AC8">
      <w:pPr>
        <w:pStyle w:val="ListParagraph"/>
        <w:jc w:val="center"/>
        <w:rPr>
          <w:color w:val="FF0000"/>
        </w:rPr>
      </w:pPr>
    </w:p>
    <w:p w14:paraId="4217F216" w14:textId="77777777" w:rsidR="00837AC8" w:rsidRDefault="00837AC8" w:rsidP="00837AC8">
      <w:pPr>
        <w:pStyle w:val="ListParagraph"/>
        <w:jc w:val="center"/>
        <w:rPr>
          <w:color w:val="FF0000"/>
        </w:rPr>
      </w:pPr>
    </w:p>
    <w:p w14:paraId="76276E3D" w14:textId="77777777" w:rsidR="00837AC8" w:rsidRDefault="00837AC8" w:rsidP="00837AC8">
      <w:pPr>
        <w:pStyle w:val="ListParagraph"/>
        <w:jc w:val="center"/>
        <w:rPr>
          <w:color w:val="FF0000"/>
        </w:rPr>
      </w:pPr>
    </w:p>
    <w:p w14:paraId="2BB255AD" w14:textId="77777777" w:rsidR="00837AC8" w:rsidRDefault="00837AC8" w:rsidP="00837AC8">
      <w:pPr>
        <w:pStyle w:val="ListParagraph"/>
        <w:jc w:val="center"/>
        <w:rPr>
          <w:color w:val="FF0000"/>
        </w:rPr>
      </w:pPr>
    </w:p>
    <w:p w14:paraId="19B21BC8" w14:textId="77777777" w:rsidR="00837AC8" w:rsidRDefault="00837AC8" w:rsidP="00837AC8">
      <w:pPr>
        <w:pStyle w:val="ListParagraph"/>
        <w:jc w:val="center"/>
        <w:rPr>
          <w:color w:val="FF0000"/>
        </w:rPr>
      </w:pPr>
    </w:p>
    <w:p w14:paraId="1E2E610B" w14:textId="77777777" w:rsidR="00837AC8" w:rsidRDefault="00837AC8" w:rsidP="00837AC8">
      <w:pPr>
        <w:pStyle w:val="ListParagraph"/>
        <w:jc w:val="center"/>
        <w:rPr>
          <w:color w:val="FF0000"/>
        </w:rPr>
      </w:pPr>
    </w:p>
    <w:p w14:paraId="634CC6B1" w14:textId="77777777" w:rsidR="00837AC8" w:rsidRDefault="00837AC8" w:rsidP="00837AC8">
      <w:pPr>
        <w:pStyle w:val="ListParagraph"/>
        <w:jc w:val="center"/>
        <w:rPr>
          <w:color w:val="FF0000"/>
        </w:rPr>
      </w:pPr>
    </w:p>
    <w:p w14:paraId="31F87706" w14:textId="77777777" w:rsidR="00837AC8" w:rsidRDefault="00837AC8" w:rsidP="00837AC8">
      <w:pPr>
        <w:pStyle w:val="ListParagraph"/>
        <w:jc w:val="center"/>
        <w:rPr>
          <w:color w:val="FF0000"/>
        </w:rPr>
      </w:pPr>
    </w:p>
    <w:p w14:paraId="6E26845E" w14:textId="77777777" w:rsidR="00837AC8" w:rsidRDefault="00837AC8" w:rsidP="00837AC8">
      <w:pPr>
        <w:pStyle w:val="ListParagraph"/>
        <w:jc w:val="center"/>
        <w:rPr>
          <w:color w:val="FF0000"/>
        </w:rPr>
      </w:pPr>
    </w:p>
    <w:p w14:paraId="5C5DA4B0" w14:textId="77777777" w:rsidR="00837AC8" w:rsidRDefault="00837AC8" w:rsidP="00837AC8">
      <w:pPr>
        <w:pStyle w:val="ListParagraph"/>
        <w:jc w:val="center"/>
        <w:rPr>
          <w:color w:val="FF0000"/>
        </w:rPr>
      </w:pPr>
    </w:p>
    <w:p w14:paraId="51BE9755" w14:textId="77777777" w:rsidR="00837AC8" w:rsidRDefault="00837AC8" w:rsidP="00837AC8">
      <w:pPr>
        <w:pStyle w:val="ListParagraph"/>
        <w:jc w:val="center"/>
        <w:rPr>
          <w:color w:val="FF0000"/>
        </w:rPr>
      </w:pPr>
    </w:p>
    <w:p w14:paraId="4B47E37E" w14:textId="77777777" w:rsidR="00837AC8" w:rsidRDefault="00837AC8" w:rsidP="00837AC8">
      <w:pPr>
        <w:pStyle w:val="ListParagraph"/>
        <w:jc w:val="center"/>
        <w:rPr>
          <w:color w:val="FF0000"/>
        </w:rPr>
      </w:pPr>
    </w:p>
    <w:p w14:paraId="35FFA803" w14:textId="77777777" w:rsidR="00837AC8" w:rsidRDefault="00837AC8" w:rsidP="00837AC8">
      <w:pPr>
        <w:pStyle w:val="ListParagraph"/>
        <w:jc w:val="center"/>
        <w:rPr>
          <w:color w:val="FF0000"/>
        </w:rPr>
      </w:pPr>
    </w:p>
    <w:p w14:paraId="28D272F6" w14:textId="77777777" w:rsidR="00772768" w:rsidRDefault="00772768" w:rsidP="00837AC8">
      <w:pPr>
        <w:rPr>
          <w:b/>
          <w:bCs/>
          <w:sz w:val="28"/>
          <w:szCs w:val="28"/>
        </w:rPr>
      </w:pPr>
    </w:p>
    <w:p w14:paraId="59908F51" w14:textId="77777777" w:rsidR="00FF300E" w:rsidRDefault="00FF300E" w:rsidP="00837AC8">
      <w:pPr>
        <w:rPr>
          <w:b/>
          <w:bCs/>
          <w:sz w:val="28"/>
          <w:szCs w:val="28"/>
        </w:rPr>
      </w:pPr>
    </w:p>
    <w:p w14:paraId="67E5BA30" w14:textId="77777777" w:rsidR="00FF300E" w:rsidRDefault="00FF300E" w:rsidP="00837AC8">
      <w:pPr>
        <w:rPr>
          <w:b/>
          <w:bCs/>
          <w:sz w:val="28"/>
          <w:szCs w:val="28"/>
        </w:rPr>
      </w:pPr>
    </w:p>
    <w:p w14:paraId="63DFA2D8" w14:textId="77777777" w:rsidR="00FF300E" w:rsidRDefault="00FF300E" w:rsidP="00837AC8">
      <w:pPr>
        <w:rPr>
          <w:b/>
          <w:bCs/>
          <w:sz w:val="28"/>
          <w:szCs w:val="28"/>
        </w:rPr>
      </w:pPr>
    </w:p>
    <w:p w14:paraId="16B81356" w14:textId="77777777" w:rsidR="00FF300E" w:rsidRDefault="00FF300E" w:rsidP="00837AC8">
      <w:pPr>
        <w:rPr>
          <w:b/>
          <w:bCs/>
          <w:sz w:val="28"/>
          <w:szCs w:val="28"/>
        </w:rPr>
      </w:pPr>
    </w:p>
    <w:p w14:paraId="2A767FCF" w14:textId="77777777" w:rsidR="00FF300E" w:rsidRDefault="00FF300E" w:rsidP="00837AC8">
      <w:pPr>
        <w:rPr>
          <w:b/>
          <w:bCs/>
          <w:sz w:val="28"/>
          <w:szCs w:val="28"/>
        </w:rPr>
      </w:pPr>
    </w:p>
    <w:p w14:paraId="0E9AA5B1" w14:textId="77777777" w:rsidR="00FF300E" w:rsidRDefault="00FF300E" w:rsidP="00837AC8">
      <w:pPr>
        <w:rPr>
          <w:b/>
          <w:bCs/>
          <w:sz w:val="28"/>
          <w:szCs w:val="28"/>
        </w:rPr>
      </w:pPr>
    </w:p>
    <w:p w14:paraId="38B6E54F" w14:textId="27F0638C" w:rsidR="00837AC8" w:rsidRPr="003D1161" w:rsidRDefault="00837AC8" w:rsidP="00837AC8">
      <w:pPr>
        <w:rPr>
          <w:b/>
          <w:bCs/>
          <w:sz w:val="28"/>
          <w:szCs w:val="28"/>
        </w:rPr>
      </w:pPr>
    </w:p>
    <w:p w14:paraId="04661985" w14:textId="77777777" w:rsidR="00837AC8" w:rsidRPr="00772768" w:rsidRDefault="00837AC8" w:rsidP="00837AC8">
      <w:pPr>
        <w:rPr>
          <w:rFonts w:cstheme="minorHAnsi"/>
          <w:u w:val="single"/>
        </w:rPr>
      </w:pPr>
    </w:p>
    <w:p w14:paraId="4898E648" w14:textId="77777777" w:rsidR="00837AC8" w:rsidRDefault="00837AC8" w:rsidP="00837AC8">
      <w:pPr>
        <w:rPr>
          <w:rFonts w:cstheme="minorHAnsi"/>
          <w:u w:val="single"/>
        </w:rPr>
      </w:pPr>
    </w:p>
    <w:p w14:paraId="70E71488" w14:textId="77777777" w:rsidR="00837AC8" w:rsidRDefault="00837AC8" w:rsidP="00837AC8">
      <w:pPr>
        <w:rPr>
          <w:rFonts w:cstheme="minorHAnsi"/>
          <w:u w:val="single"/>
        </w:rPr>
      </w:pPr>
    </w:p>
    <w:p w14:paraId="12174EE0" w14:textId="77777777" w:rsidR="00837AC8" w:rsidRDefault="00837AC8" w:rsidP="00837AC8">
      <w:pPr>
        <w:rPr>
          <w:rFonts w:cstheme="minorHAnsi"/>
          <w:u w:val="single"/>
        </w:rPr>
      </w:pPr>
    </w:p>
    <w:p w14:paraId="7A48202B" w14:textId="77777777" w:rsidR="00607707" w:rsidRDefault="00607707" w:rsidP="00CA1980">
      <w:pPr>
        <w:rPr>
          <w:rFonts w:cstheme="minorHAnsi"/>
          <w:u w:val="single"/>
        </w:rPr>
      </w:pPr>
    </w:p>
    <w:p w14:paraId="69093F39" w14:textId="77777777" w:rsidR="00FF0275" w:rsidRDefault="00FF0275" w:rsidP="00CA1980">
      <w:pPr>
        <w:rPr>
          <w:rFonts w:cstheme="minorHAnsi"/>
          <w:b/>
          <w:bCs/>
          <w:sz w:val="28"/>
          <w:szCs w:val="28"/>
        </w:rPr>
      </w:pPr>
    </w:p>
    <w:p w14:paraId="073CC1E6" w14:textId="2D427181" w:rsidR="00CA1980" w:rsidRDefault="00AA7C13" w:rsidP="00CA1980">
      <w:pPr>
        <w:rPr>
          <w:rFonts w:cstheme="minorHAnsi"/>
          <w:b/>
          <w:bCs/>
        </w:rPr>
      </w:pPr>
      <w:r w:rsidRPr="00AA7C13">
        <w:rPr>
          <w:rFonts w:cstheme="minorHAnsi"/>
          <w:b/>
          <w:bCs/>
          <w:sz w:val="28"/>
          <w:szCs w:val="28"/>
        </w:rPr>
        <w:lastRenderedPageBreak/>
        <w:t>4.0 Analysis of Results</w:t>
      </w:r>
      <w:r w:rsidR="00CC0B89">
        <w:rPr>
          <w:rFonts w:cstheme="minorHAnsi"/>
          <w:b/>
          <w:bCs/>
          <w:sz w:val="28"/>
          <w:szCs w:val="28"/>
        </w:rPr>
        <w:br/>
      </w:r>
      <w:r w:rsidR="00CC0B89">
        <w:rPr>
          <w:rFonts w:cstheme="minorHAnsi"/>
          <w:b/>
          <w:bCs/>
          <w:sz w:val="28"/>
          <w:szCs w:val="28"/>
        </w:rPr>
        <w:br/>
      </w:r>
      <w:r w:rsidR="00CC0B89" w:rsidRPr="00BD7B2A">
        <w:rPr>
          <w:rFonts w:cstheme="minorHAnsi"/>
          <w:b/>
          <w:bCs/>
        </w:rPr>
        <w:t>4.</w:t>
      </w:r>
      <w:r w:rsidR="008E6D16">
        <w:rPr>
          <w:rFonts w:cstheme="minorHAnsi"/>
          <w:b/>
          <w:bCs/>
        </w:rPr>
        <w:t>1</w:t>
      </w:r>
      <w:r w:rsidR="00CC0B89" w:rsidRPr="00BD7B2A">
        <w:rPr>
          <w:rFonts w:cstheme="minorHAnsi"/>
          <w:b/>
          <w:bCs/>
        </w:rPr>
        <w:t xml:space="preserve"> Introduction</w:t>
      </w:r>
    </w:p>
    <w:p w14:paraId="273ECBDF" w14:textId="4873381E" w:rsidR="00CC0B89" w:rsidRPr="00CA1980" w:rsidRDefault="00CC0B89" w:rsidP="00CA1980">
      <w:pPr>
        <w:rPr>
          <w:rFonts w:cstheme="minorHAnsi"/>
          <w:b/>
          <w:bCs/>
        </w:rPr>
      </w:pPr>
      <w:r w:rsidRPr="00BD7B2A">
        <w:rPr>
          <w:rFonts w:cstheme="minorHAnsi"/>
        </w:rPr>
        <w:t>The aim of this chapter is to discuss the findings of primary data from fifty-nine respondents, collected following the distribution of a questionnaire. The purpose of the research was to explore how Taser is perceived by members of the public, and both police officers currently serving, and previously serving, in South Wales.</w:t>
      </w:r>
      <w:r>
        <w:rPr>
          <w:rFonts w:cstheme="minorHAnsi"/>
        </w:rPr>
        <w:t xml:space="preserve"> </w:t>
      </w:r>
    </w:p>
    <w:p w14:paraId="5F7B15B9" w14:textId="77777777" w:rsidR="00CA1980" w:rsidRDefault="00CC0B89" w:rsidP="00CA1980">
      <w:pPr>
        <w:jc w:val="both"/>
        <w:rPr>
          <w:rFonts w:cstheme="minorHAnsi"/>
        </w:rPr>
      </w:pPr>
      <w:r>
        <w:rPr>
          <w:rFonts w:cstheme="minorHAnsi"/>
        </w:rPr>
        <w:br/>
      </w:r>
      <w:r w:rsidRPr="00A97C37">
        <w:rPr>
          <w:rFonts w:cstheme="minorHAnsi"/>
          <w:b/>
          <w:bCs/>
        </w:rPr>
        <w:t>4.2 Data Analysis</w:t>
      </w:r>
      <w:r w:rsidR="00CA1980">
        <w:rPr>
          <w:rFonts w:cstheme="minorHAnsi"/>
        </w:rPr>
        <w:t xml:space="preserve"> </w:t>
      </w:r>
    </w:p>
    <w:p w14:paraId="430294C3" w14:textId="55E82381" w:rsidR="00607707" w:rsidRDefault="00CC0B89" w:rsidP="00CA1980">
      <w:pPr>
        <w:jc w:val="both"/>
        <w:rPr>
          <w:rFonts w:cstheme="minorHAnsi"/>
        </w:rPr>
      </w:pPr>
      <w:r w:rsidRPr="00BD7B2A">
        <w:rPr>
          <w:rFonts w:cstheme="minorHAnsi"/>
        </w:rPr>
        <w:t>Data analysis is a thorough process of examining, purifying, converting, and modelling data in order to find relevant information. It enables users to make inferences, and aids in decision-making. It is a complex process that involves a variety of approaches and procedures to analyse data in different formats, both structured and unstructured, from a variety of sources (</w:t>
      </w:r>
      <w:r w:rsidRPr="00BD7B2A">
        <w:rPr>
          <w:rFonts w:cstheme="minorHAnsi"/>
          <w:shd w:val="clear" w:color="auto" w:fill="FFFFFF"/>
        </w:rPr>
        <w:t xml:space="preserve">Crabtree and Nehme, 2023). In order to collect the data required for this study, Survey Planet was utilised to create a survey consisting of fifteen questions designed to examine whether the introduction and use of </w:t>
      </w:r>
      <w:r w:rsidRPr="00BD7B2A">
        <w:rPr>
          <w:rFonts w:cstheme="minorHAnsi"/>
        </w:rPr>
        <w:t xml:space="preserve">Taser is perceived as a positive or negative step in policing (see Appendix 1). On completion of the questionnaires, </w:t>
      </w:r>
      <w:r w:rsidR="00607707">
        <w:rPr>
          <w:rFonts w:cstheme="minorHAnsi"/>
        </w:rPr>
        <w:t>Survey Planet presented the data in both numerical and graph formats, so that it was readily available for analysis and interpretation (see Appendix 2).</w:t>
      </w:r>
    </w:p>
    <w:p w14:paraId="6A51A68C" w14:textId="77777777" w:rsidR="00607707" w:rsidRDefault="00607707" w:rsidP="00CA1980">
      <w:pPr>
        <w:jc w:val="both"/>
        <w:rPr>
          <w:rFonts w:cstheme="minorHAnsi"/>
        </w:rPr>
      </w:pPr>
    </w:p>
    <w:p w14:paraId="381ABE13" w14:textId="21558EBD" w:rsidR="00CA1980" w:rsidRPr="00607707" w:rsidRDefault="00CC0B89" w:rsidP="00CA1980">
      <w:pPr>
        <w:jc w:val="both"/>
        <w:rPr>
          <w:rFonts w:cstheme="minorHAnsi"/>
          <w:b/>
          <w:bCs/>
        </w:rPr>
      </w:pPr>
      <w:r w:rsidRPr="00A97C37">
        <w:rPr>
          <w:rFonts w:cstheme="minorHAnsi"/>
          <w:b/>
          <w:bCs/>
        </w:rPr>
        <w:t>4.3 Demographics and Descriptive Statistics</w:t>
      </w:r>
    </w:p>
    <w:p w14:paraId="11A03A34" w14:textId="77777777" w:rsidR="00CA1980" w:rsidRDefault="00CC0B89" w:rsidP="00CA1980">
      <w:pPr>
        <w:jc w:val="both"/>
        <w:rPr>
          <w:rFonts w:cstheme="minorHAnsi"/>
        </w:rPr>
      </w:pPr>
      <w:r w:rsidRPr="00BD7B2A">
        <w:rPr>
          <w:rFonts w:cstheme="minorHAnsi"/>
          <w:shd w:val="clear" w:color="auto" w:fill="FFFFFF"/>
        </w:rPr>
        <w:t>The survey was distributed to a total of seventy people, however only fifty-nine responded. Of the fifty-nine respondents, twenty-nine were either currently serving, or previously serving, police officers of South Wales, and the remaining thirty were members of the public in South Wales. The survey was shared through a link via WhatsApp, and prior to completing the survey, the participants were informed that the survey was anonymous, and that their results would be published as part of this dissertation.</w:t>
      </w:r>
      <w:r>
        <w:rPr>
          <w:rFonts w:cstheme="minorHAnsi"/>
          <w:shd w:val="clear" w:color="auto" w:fill="FFFFFF"/>
        </w:rPr>
        <w:br/>
      </w:r>
      <w:r>
        <w:rPr>
          <w:rFonts w:cstheme="minorHAnsi"/>
          <w:shd w:val="clear" w:color="auto" w:fill="FFFFFF"/>
        </w:rPr>
        <w:br/>
      </w:r>
      <w:r>
        <w:rPr>
          <w:rFonts w:cstheme="minorHAnsi"/>
          <w:shd w:val="clear" w:color="auto" w:fill="FFFFFF"/>
        </w:rPr>
        <w:br/>
      </w:r>
      <w:r w:rsidRPr="00A97C37">
        <w:rPr>
          <w:rFonts w:cstheme="minorHAnsi"/>
          <w:b/>
          <w:bCs/>
          <w:color w:val="000000"/>
          <w:shd w:val="clear" w:color="auto" w:fill="FFFFFF"/>
        </w:rPr>
        <w:t>4.4 Findings</w:t>
      </w:r>
      <w:r>
        <w:rPr>
          <w:rFonts w:cstheme="minorHAnsi"/>
          <w:b/>
          <w:bCs/>
          <w:color w:val="000000"/>
          <w:shd w:val="clear" w:color="auto" w:fill="FFFFFF"/>
        </w:rPr>
        <w:t xml:space="preserve"> </w:t>
      </w:r>
    </w:p>
    <w:p w14:paraId="2ECF1FC8" w14:textId="502409FE" w:rsidR="00CC0B89" w:rsidRPr="00BD7B2A" w:rsidRDefault="00CC0B89" w:rsidP="00CA1980">
      <w:pPr>
        <w:jc w:val="both"/>
        <w:rPr>
          <w:rFonts w:cstheme="minorHAnsi"/>
        </w:rPr>
      </w:pPr>
      <w:r w:rsidRPr="00BD7B2A">
        <w:t>When analysing the type of respondent that had completed the questionnaire, there was a very even response from members of the public (50.8%) compared with current/previously serving police officers (49.2%). This result demonstrated that overall results would not be biased by involvement in the police service. Of the respondents, 57.6% had not used</w:t>
      </w:r>
      <w:r w:rsidRPr="00BD7B2A">
        <w:rPr>
          <w:rFonts w:cstheme="minorHAnsi"/>
        </w:rPr>
        <w:t xml:space="preserve"> Taser in any manner or ever been present at an incident where Taser had been used, however 100% of the respondents had a minimum of ‘some awareness’ of what Taser was. </w:t>
      </w:r>
    </w:p>
    <w:p w14:paraId="5B031A37" w14:textId="77777777" w:rsidR="00CC0B89" w:rsidRPr="00BD7B2A" w:rsidRDefault="00CC0B89" w:rsidP="00CC0B89">
      <w:pPr>
        <w:rPr>
          <w:rFonts w:cstheme="minorHAnsi"/>
        </w:rPr>
      </w:pPr>
      <w:r w:rsidRPr="00BD7B2A">
        <w:rPr>
          <w:rFonts w:cstheme="minorHAnsi"/>
        </w:rPr>
        <w:t>It is noted by Mercer (2019) “</w:t>
      </w:r>
      <w:r w:rsidRPr="00BD7B2A">
        <w:rPr>
          <w:rFonts w:cstheme="minorHAnsi"/>
          <w:shd w:val="clear" w:color="auto" w:fill="FFFFFF"/>
        </w:rPr>
        <w:t>Northamptonshire Police Chief Nick Adderley told Sky News he believes the stun guns will be issued as standard protective equipment”.</w:t>
      </w:r>
      <w:r w:rsidRPr="00BD7B2A">
        <w:rPr>
          <w:rFonts w:cstheme="minorHAnsi"/>
        </w:rPr>
        <w:t xml:space="preserve"> There were mixed responses by respondents when asked “Do you think Taser should be standard personal protective equipment (PPE) for police officers?” 1.7% believed no police officers should carry Taser, 39% believed that only some should carry Taser, and over half of respondents (59.3%) believed that all police officers should carry Taser. </w:t>
      </w:r>
    </w:p>
    <w:p w14:paraId="211192AA" w14:textId="77777777" w:rsidR="00CC0B89" w:rsidRDefault="00CC0B89" w:rsidP="00CC0B89">
      <w:pPr>
        <w:rPr>
          <w:rFonts w:cstheme="minorHAnsi"/>
        </w:rPr>
      </w:pPr>
      <w:r>
        <w:rPr>
          <w:rFonts w:cstheme="minorHAnsi"/>
        </w:rPr>
        <w:lastRenderedPageBreak/>
        <w:t>78% of</w:t>
      </w:r>
      <w:r w:rsidRPr="00211BB9">
        <w:rPr>
          <w:rFonts w:cstheme="minorHAnsi"/>
        </w:rPr>
        <w:t xml:space="preserve"> respondents believe</w:t>
      </w:r>
      <w:r>
        <w:rPr>
          <w:rFonts w:cstheme="minorHAnsi"/>
        </w:rPr>
        <w:t>d</w:t>
      </w:r>
      <w:r w:rsidRPr="00211BB9">
        <w:rPr>
          <w:rFonts w:cstheme="minorHAnsi"/>
        </w:rPr>
        <w:t xml:space="preserve"> that public safety is enhanced by the possession of Taser, </w:t>
      </w:r>
      <w:r>
        <w:rPr>
          <w:rFonts w:cstheme="minorHAnsi"/>
        </w:rPr>
        <w:t>11.9%</w:t>
      </w:r>
      <w:r w:rsidRPr="00211BB9">
        <w:rPr>
          <w:rFonts w:cstheme="minorHAnsi"/>
        </w:rPr>
        <w:t xml:space="preserve"> were </w:t>
      </w:r>
      <w:r w:rsidRPr="00BD7B2A">
        <w:rPr>
          <w:rFonts w:cstheme="minorHAnsi"/>
        </w:rPr>
        <w:t>unsure, and 10.1% believed that police possession of Taser does not enhance public safety. In addition, when asked the question “Does the possession of Taser improve the level of safety for police officers?”, 3.4% were unsure, 5.1% answered no, and the remaining 91.5% answered yes. These key questions demonstrated that respondents believed that Taser enhances the safety of both police officers and the public, however more respondents believed Taser is a greater protection for police officers’ safety than for the safety of the public</w:t>
      </w:r>
      <w:r w:rsidRPr="00211BB9">
        <w:rPr>
          <w:rFonts w:cstheme="minorHAnsi"/>
        </w:rPr>
        <w:t>.</w:t>
      </w:r>
    </w:p>
    <w:p w14:paraId="3A343FB3" w14:textId="20B18863" w:rsidR="00CC0B89" w:rsidRPr="009119F9" w:rsidRDefault="00CC0B89" w:rsidP="00CC0B89">
      <w:pPr>
        <w:rPr>
          <w:rFonts w:cstheme="minorHAnsi"/>
          <w:color w:val="FF0000"/>
        </w:rPr>
      </w:pPr>
      <w:r w:rsidRPr="00211BB9">
        <w:rPr>
          <w:rFonts w:cstheme="minorHAnsi"/>
          <w:color w:val="1F1F1F"/>
        </w:rPr>
        <w:t>Nofziger &amp; Williams (2005</w:t>
      </w:r>
      <w:r>
        <w:rPr>
          <w:rFonts w:cstheme="minorHAnsi"/>
          <w:color w:val="1F1F1F"/>
        </w:rPr>
        <w:t xml:space="preserve"> </w:t>
      </w:r>
      <w:r w:rsidRPr="00A97C37">
        <w:rPr>
          <w:rFonts w:cstheme="minorHAnsi"/>
          <w:color w:val="1F1F1F"/>
        </w:rPr>
        <w:t xml:space="preserve">quoted by </w:t>
      </w:r>
      <w:r w:rsidRPr="00A97C37">
        <w:rPr>
          <w:rFonts w:cstheme="minorHAnsi"/>
        </w:rPr>
        <w:t>Hyunseok J, Hee-Jong Joo, Jihong, Z, 2010)</w:t>
      </w:r>
      <w:r w:rsidRPr="00211BB9">
        <w:rPr>
          <w:rFonts w:cstheme="minorHAnsi"/>
          <w:color w:val="1F1F1F"/>
        </w:rPr>
        <w:t xml:space="preserve"> no</w:t>
      </w:r>
      <w:r>
        <w:rPr>
          <w:rFonts w:cstheme="minorHAnsi"/>
          <w:color w:val="1F1F1F"/>
        </w:rPr>
        <w:t>t</w:t>
      </w:r>
      <w:r w:rsidRPr="00211BB9">
        <w:rPr>
          <w:rFonts w:cstheme="minorHAnsi"/>
          <w:color w:val="1F1F1F"/>
        </w:rPr>
        <w:t xml:space="preserve">e “the perceptions of personal safety and fear of crime among residents are known to be significantly influenced by their confidence in the police”. </w:t>
      </w:r>
      <w:r w:rsidRPr="00211BB9">
        <w:rPr>
          <w:rFonts w:cstheme="minorHAnsi"/>
        </w:rPr>
        <w:t xml:space="preserve">Responses to this questionnaire </w:t>
      </w:r>
      <w:r>
        <w:rPr>
          <w:rFonts w:cstheme="minorHAnsi"/>
        </w:rPr>
        <w:t>demonstrated</w:t>
      </w:r>
      <w:r w:rsidRPr="00211BB9">
        <w:rPr>
          <w:rFonts w:cstheme="minorHAnsi"/>
        </w:rPr>
        <w:t xml:space="preserve"> that Taser ha</w:t>
      </w:r>
      <w:r>
        <w:rPr>
          <w:rFonts w:cstheme="minorHAnsi"/>
        </w:rPr>
        <w:t>d</w:t>
      </w:r>
      <w:r w:rsidRPr="00211BB9">
        <w:rPr>
          <w:rFonts w:cstheme="minorHAnsi"/>
        </w:rPr>
        <w:t xml:space="preserve"> an </w:t>
      </w:r>
      <w:r>
        <w:rPr>
          <w:rFonts w:cstheme="minorHAnsi"/>
        </w:rPr>
        <w:t>e</w:t>
      </w:r>
      <w:r w:rsidRPr="00211BB9">
        <w:rPr>
          <w:rFonts w:cstheme="minorHAnsi"/>
        </w:rPr>
        <w:t>ffect on</w:t>
      </w:r>
      <w:r>
        <w:rPr>
          <w:rFonts w:cstheme="minorHAnsi"/>
        </w:rPr>
        <w:t xml:space="preserve"> the majority of</w:t>
      </w:r>
      <w:r w:rsidRPr="00211BB9">
        <w:rPr>
          <w:rFonts w:cstheme="minorHAnsi"/>
        </w:rPr>
        <w:t xml:space="preserve"> respondents’ confidence in the police</w:t>
      </w:r>
      <w:r>
        <w:rPr>
          <w:rFonts w:cstheme="minorHAnsi"/>
        </w:rPr>
        <w:t xml:space="preserve">. 59.3% stated that the use of Taser </w:t>
      </w:r>
      <w:r w:rsidRPr="00211BB9">
        <w:rPr>
          <w:rFonts w:cstheme="minorHAnsi"/>
        </w:rPr>
        <w:t xml:space="preserve">positively </w:t>
      </w:r>
      <w:r>
        <w:rPr>
          <w:rFonts w:cstheme="minorHAnsi"/>
        </w:rPr>
        <w:t>a</w:t>
      </w:r>
      <w:r w:rsidRPr="00211BB9">
        <w:rPr>
          <w:rFonts w:cstheme="minorHAnsi"/>
        </w:rPr>
        <w:t>ffect</w:t>
      </w:r>
      <w:r>
        <w:rPr>
          <w:rFonts w:cstheme="minorHAnsi"/>
        </w:rPr>
        <w:t xml:space="preserve">ed their confidence in the police. No respondents reported that their confidence was </w:t>
      </w:r>
      <w:r w:rsidRPr="00211BB9">
        <w:rPr>
          <w:rFonts w:cstheme="minorHAnsi"/>
        </w:rPr>
        <w:t xml:space="preserve">negatively </w:t>
      </w:r>
      <w:r>
        <w:rPr>
          <w:rFonts w:cstheme="minorHAnsi"/>
        </w:rPr>
        <w:t>a</w:t>
      </w:r>
      <w:r w:rsidRPr="00211BB9">
        <w:rPr>
          <w:rFonts w:cstheme="minorHAnsi"/>
        </w:rPr>
        <w:t>ffected</w:t>
      </w:r>
      <w:r>
        <w:rPr>
          <w:rFonts w:cstheme="minorHAnsi"/>
        </w:rPr>
        <w:t xml:space="preserve"> by Taser but 40.7%</w:t>
      </w:r>
      <w:r w:rsidRPr="00211BB9">
        <w:rPr>
          <w:rFonts w:cstheme="minorHAnsi"/>
        </w:rPr>
        <w:t xml:space="preserve"> responded that Taser </w:t>
      </w:r>
      <w:r>
        <w:rPr>
          <w:rFonts w:cstheme="minorHAnsi"/>
        </w:rPr>
        <w:t>did not a</w:t>
      </w:r>
      <w:r w:rsidRPr="00211BB9">
        <w:rPr>
          <w:rFonts w:cstheme="minorHAnsi"/>
        </w:rPr>
        <w:t xml:space="preserve">ffect their </w:t>
      </w:r>
      <w:r w:rsidRPr="00BD7B2A">
        <w:rPr>
          <w:rFonts w:cstheme="minorHAnsi"/>
        </w:rPr>
        <w:t>confidence in the police at all. This result demonstrates that whilst many respondents believe Taser enhances safety more for police than the public, Taser does not impact negatively on confidence in the police.</w:t>
      </w:r>
    </w:p>
    <w:p w14:paraId="017C9BDC" w14:textId="70838D5F" w:rsidR="00CC0B89" w:rsidRPr="00BD7B2A" w:rsidRDefault="00CC0B89" w:rsidP="00CC0B89">
      <w:pPr>
        <w:rPr>
          <w:rFonts w:cstheme="minorHAnsi"/>
        </w:rPr>
      </w:pPr>
      <w:r w:rsidRPr="00C115D9">
        <w:rPr>
          <w:rFonts w:cstheme="minorHAnsi"/>
        </w:rPr>
        <w:t>As noted in earlier research “all individual officers are responsible and accountable for their use of force, and they must be able in law to justify the use of force and actions which they have used” (Brown,</w:t>
      </w:r>
      <w:r>
        <w:rPr>
          <w:rFonts w:cstheme="minorHAnsi"/>
        </w:rPr>
        <w:t xml:space="preserve"> </w:t>
      </w:r>
      <w:r w:rsidRPr="00C115D9">
        <w:rPr>
          <w:rFonts w:cstheme="minorHAnsi"/>
        </w:rPr>
        <w:t>2021</w:t>
      </w:r>
      <w:r w:rsidRPr="00BD7B2A">
        <w:rPr>
          <w:rFonts w:cstheme="minorHAnsi"/>
        </w:rPr>
        <w:t xml:space="preserve">).   When questioned about whether Taser is a justified use of force, 1.7% of respondents believe Taser is never justified, 64.4% of respondents answered that sometimes it can be justified and 33.9 % believe Taser is always justified. Questions have been raised about whether the use of Taser breaches Human </w:t>
      </w:r>
      <w:r w:rsidR="003E3910" w:rsidRPr="00BD7B2A">
        <w:rPr>
          <w:rFonts w:cstheme="minorHAnsi"/>
        </w:rPr>
        <w:t>Rights,</w:t>
      </w:r>
      <w:r w:rsidRPr="00BD7B2A">
        <w:rPr>
          <w:rFonts w:cstheme="minorHAnsi"/>
        </w:rPr>
        <w:t xml:space="preserve"> but this research found that an overwhelming 89.</w:t>
      </w:r>
      <w:r>
        <w:rPr>
          <w:rFonts w:cstheme="minorHAnsi"/>
        </w:rPr>
        <w:t xml:space="preserve">8% </w:t>
      </w:r>
      <w:r w:rsidRPr="00C115D9">
        <w:rPr>
          <w:rFonts w:cstheme="minorHAnsi"/>
        </w:rPr>
        <w:t>of respondents d</w:t>
      </w:r>
      <w:r>
        <w:rPr>
          <w:rFonts w:cstheme="minorHAnsi"/>
        </w:rPr>
        <w:t>id</w:t>
      </w:r>
      <w:r w:rsidRPr="00C115D9">
        <w:rPr>
          <w:rFonts w:cstheme="minorHAnsi"/>
        </w:rPr>
        <w:t xml:space="preserve"> not believe Taser is a breach of Article 3 of the Human Rights Act </w:t>
      </w:r>
      <w:r>
        <w:rPr>
          <w:rFonts w:cstheme="minorHAnsi"/>
        </w:rPr>
        <w:t xml:space="preserve">- </w:t>
      </w:r>
      <w:r w:rsidRPr="00C115D9">
        <w:rPr>
          <w:rFonts w:cstheme="minorHAnsi"/>
        </w:rPr>
        <w:t xml:space="preserve">as long as the use is justified, proportionate, lawful, accountable, necessary. 8.5 </w:t>
      </w:r>
      <w:r w:rsidRPr="00BD7B2A">
        <w:rPr>
          <w:rFonts w:cstheme="minorHAnsi"/>
        </w:rPr>
        <w:t xml:space="preserve">% believed that Taser usage is not a breach of Article 3 of the Human Rights Act at all, but the remaining 1.7 % stated that they believe Taser use is a breach of Article 3 of the Human Rights Act. </w:t>
      </w:r>
    </w:p>
    <w:p w14:paraId="2473F4A1" w14:textId="77777777" w:rsidR="00CC0B89" w:rsidRPr="00BD7B2A" w:rsidRDefault="00CC0B89" w:rsidP="00CC0B89">
      <w:pPr>
        <w:rPr>
          <w:rFonts w:cstheme="minorHAnsi"/>
        </w:rPr>
      </w:pPr>
      <w:r>
        <w:t xml:space="preserve">One of the most researched, secure, and efficient ways to neutralise a threat fast is with TASER technology (Axon, 2021). </w:t>
      </w:r>
      <w:r w:rsidRPr="00BD7B2A">
        <w:rPr>
          <w:rFonts w:cstheme="minorHAnsi"/>
        </w:rPr>
        <w:t xml:space="preserve">When determining perception of how the use of Taser effects police incidents, this research found that 40.7% of respondents believe that Taser helps to deescalate situations. No respondents believed that it purely escalated situations, however 59.3% of respondents stated that they thought the effect of Taser depends on the situation. </w:t>
      </w:r>
    </w:p>
    <w:p w14:paraId="6C222D2C" w14:textId="77777777" w:rsidR="00CA1980" w:rsidRDefault="00CC0B89" w:rsidP="00CC0B89">
      <w:pPr>
        <w:rPr>
          <w:rFonts w:cstheme="minorHAnsi"/>
        </w:rPr>
      </w:pPr>
      <w:r w:rsidRPr="00BD7B2A">
        <w:rPr>
          <w:rFonts w:cstheme="minorHAnsi"/>
        </w:rPr>
        <w:t xml:space="preserve">Finally, in considering whether </w:t>
      </w:r>
      <w:r w:rsidRPr="00BD7B2A">
        <w:t>Taser is an effective strategy used by South Wales Police, 1.7% of respondents were of the opinion it is not, 13.6% were undecided but the vast majority of respondents (84.7%) were of the opinion that Taser is an effective strategy.</w:t>
      </w:r>
      <w:r>
        <w:rPr>
          <w:rFonts w:cstheme="minorHAnsi"/>
        </w:rPr>
        <w:br/>
      </w:r>
      <w:r>
        <w:rPr>
          <w:rFonts w:cstheme="minorHAnsi"/>
        </w:rPr>
        <w:br/>
      </w:r>
      <w:r>
        <w:rPr>
          <w:rFonts w:cstheme="minorHAnsi"/>
        </w:rPr>
        <w:br/>
      </w:r>
      <w:r w:rsidR="008E6D16">
        <w:rPr>
          <w:rFonts w:cstheme="minorHAnsi"/>
          <w:b/>
          <w:bCs/>
        </w:rPr>
        <w:t xml:space="preserve">4.5 </w:t>
      </w:r>
      <w:r w:rsidRPr="00A97C37">
        <w:rPr>
          <w:rFonts w:cstheme="minorHAnsi"/>
          <w:b/>
          <w:bCs/>
        </w:rPr>
        <w:t>Conclusion</w:t>
      </w:r>
    </w:p>
    <w:p w14:paraId="3D5A7CD0" w14:textId="67BA2B76" w:rsidR="00CC0B89" w:rsidRPr="00A97C37" w:rsidRDefault="00CC0B89" w:rsidP="00CC0B89">
      <w:pPr>
        <w:rPr>
          <w:rFonts w:cstheme="minorHAnsi"/>
        </w:rPr>
      </w:pPr>
      <w:r>
        <w:rPr>
          <w:rFonts w:cstheme="minorHAnsi"/>
        </w:rPr>
        <w:t xml:space="preserve">In conclusion, </w:t>
      </w:r>
      <w:r w:rsidRPr="0062777F">
        <w:rPr>
          <w:rFonts w:cstheme="minorHAnsi"/>
        </w:rPr>
        <w:t xml:space="preserve">this chapter has gathered responses in relation to Taser from a total of 59 persons. </w:t>
      </w:r>
      <w:r>
        <w:rPr>
          <w:rFonts w:cstheme="minorHAnsi"/>
        </w:rPr>
        <w:t xml:space="preserve">The responses demonstrated that overall, respondents believed </w:t>
      </w:r>
      <w:r w:rsidRPr="00211BB9">
        <w:rPr>
          <w:rFonts w:cstheme="minorHAnsi"/>
        </w:rPr>
        <w:t xml:space="preserve">that Taser enhances the safety of </w:t>
      </w:r>
      <w:r>
        <w:rPr>
          <w:rFonts w:cstheme="minorHAnsi"/>
        </w:rPr>
        <w:t xml:space="preserve">both </w:t>
      </w:r>
      <w:r w:rsidRPr="00211BB9">
        <w:rPr>
          <w:rFonts w:cstheme="minorHAnsi"/>
        </w:rPr>
        <w:t xml:space="preserve">police </w:t>
      </w:r>
      <w:r w:rsidRPr="00BD7B2A">
        <w:rPr>
          <w:rFonts w:cstheme="minorHAnsi"/>
        </w:rPr>
        <w:t xml:space="preserve">officers and the public.  Taser is not perceived to be a negative resource by the respondents of the questionnaire, although it is overwhelmingly agreed that officers should be required to justify their use of Taser, to prevent breaching </w:t>
      </w:r>
      <w:r w:rsidRPr="00C115D9">
        <w:rPr>
          <w:rFonts w:cstheme="minorHAnsi"/>
        </w:rPr>
        <w:t>Article 3 of the Human Rights Act</w:t>
      </w:r>
      <w:r>
        <w:rPr>
          <w:rFonts w:cstheme="minorHAnsi"/>
        </w:rPr>
        <w:t>. The vast majority of respondents believed that Taser is an effective strategy used by South Wales Police.</w:t>
      </w:r>
    </w:p>
    <w:p w14:paraId="1145A775" w14:textId="77777777" w:rsidR="00FB0BE3" w:rsidRDefault="00CC0B89" w:rsidP="00CA1980">
      <w:pPr>
        <w:rPr>
          <w:rFonts w:cstheme="minorHAnsi"/>
        </w:rPr>
      </w:pPr>
      <w:r w:rsidRPr="0062777F">
        <w:rPr>
          <w:rFonts w:cstheme="minorHAnsi"/>
        </w:rPr>
        <w:t>The next chapter of this dissertation will aim to discuss the findings of these results.</w:t>
      </w:r>
    </w:p>
    <w:p w14:paraId="0EBE8715" w14:textId="083C6D9C" w:rsidR="00CA1980" w:rsidRPr="00FB0BE3" w:rsidRDefault="00CA1980" w:rsidP="00CA1980">
      <w:pPr>
        <w:rPr>
          <w:rFonts w:cstheme="minorHAnsi"/>
        </w:rPr>
      </w:pPr>
      <w:r w:rsidRPr="00214823">
        <w:rPr>
          <w:b/>
          <w:bCs/>
          <w:sz w:val="28"/>
          <w:szCs w:val="28"/>
        </w:rPr>
        <w:lastRenderedPageBreak/>
        <w:t>5</w:t>
      </w:r>
      <w:r>
        <w:rPr>
          <w:b/>
          <w:bCs/>
          <w:sz w:val="28"/>
          <w:szCs w:val="28"/>
        </w:rPr>
        <w:t>.0</w:t>
      </w:r>
      <w:r w:rsidRPr="00214823">
        <w:rPr>
          <w:b/>
          <w:bCs/>
          <w:sz w:val="28"/>
          <w:szCs w:val="28"/>
        </w:rPr>
        <w:t xml:space="preserve"> Conclusion and Recommendations</w:t>
      </w:r>
    </w:p>
    <w:p w14:paraId="6EA73A33" w14:textId="77777777" w:rsidR="00DF4030" w:rsidRDefault="00DF4030" w:rsidP="00CA1980">
      <w:pPr>
        <w:rPr>
          <w:b/>
          <w:bCs/>
        </w:rPr>
      </w:pPr>
    </w:p>
    <w:p w14:paraId="3E50F543" w14:textId="19CD28E9" w:rsidR="00CA1980" w:rsidRPr="00214823" w:rsidRDefault="00CA1980" w:rsidP="00CA1980">
      <w:pPr>
        <w:rPr>
          <w:b/>
          <w:bCs/>
        </w:rPr>
      </w:pPr>
      <w:r w:rsidRPr="00214823">
        <w:rPr>
          <w:b/>
          <w:bCs/>
        </w:rPr>
        <w:t>5.1 Introduction</w:t>
      </w:r>
    </w:p>
    <w:p w14:paraId="42DDF3DD" w14:textId="77777777" w:rsidR="00CA1980" w:rsidRPr="00214823" w:rsidRDefault="00CA1980" w:rsidP="00CA1980">
      <w:r w:rsidRPr="00214823">
        <w:t>The previous chapter of this dissertation provided an analysis of the primary data gathered through the quantitative method of distributing a questionnaire. This chapter will work towards reviewing the conclusions and limitations of this project alongside any recommendations that have been identified in relation to Taser. The ultimate aim of this study is to determine: ‘Is Taser an effective strategy in South Wales Police?’</w:t>
      </w:r>
      <w:r w:rsidRPr="00214823">
        <w:br/>
      </w:r>
      <w:r w:rsidRPr="00214823">
        <w:br/>
      </w:r>
      <w:r w:rsidRPr="00214823">
        <w:br/>
      </w:r>
      <w:r w:rsidRPr="00214823">
        <w:rPr>
          <w:b/>
          <w:bCs/>
        </w:rPr>
        <w:t>5.2 Achievement of Objectives</w:t>
      </w:r>
    </w:p>
    <w:p w14:paraId="57E14E09" w14:textId="77777777" w:rsidR="00CA1980" w:rsidRPr="00214823" w:rsidRDefault="00CA1980" w:rsidP="00CA1980">
      <w:pPr>
        <w:rPr>
          <w:b/>
          <w:bCs/>
        </w:rPr>
      </w:pPr>
      <w:r w:rsidRPr="00214823">
        <w:rPr>
          <w:b/>
          <w:bCs/>
        </w:rPr>
        <w:t>How does the use of Taser impact on both the police service and the public?</w:t>
      </w:r>
      <w:r w:rsidRPr="00214823">
        <w:rPr>
          <w:b/>
          <w:bCs/>
        </w:rPr>
        <w:br/>
      </w:r>
      <w:r w:rsidRPr="00214823">
        <w:t>An examination of how Taser can impact on the police service, as well as the public, was explored via a literature review, and a questionnaire. Since the introduction of Taser, it has been found that police are more likely to use Taser over other appointments and police would use Taser rather than utilising firearms. When Taser has been used on members of the public, it has resulted in ensuring the safety of victims, however the use of Taser on a subject can be negative as well as positive. The use of Taser has resulted in the safe detention of subjects, but it has also resulted in injury, sometimes life changing, and this has had a negative impact on the confidence that some members of the public have in the police.</w:t>
      </w:r>
    </w:p>
    <w:p w14:paraId="797B868F" w14:textId="77777777" w:rsidR="00CA1980" w:rsidRPr="00214823" w:rsidRDefault="00CA1980" w:rsidP="00CA1980"/>
    <w:p w14:paraId="12E60D3E" w14:textId="77777777" w:rsidR="00CA1980" w:rsidRPr="00214823" w:rsidRDefault="00CA1980" w:rsidP="00CA1980">
      <w:pPr>
        <w:rPr>
          <w:b/>
          <w:bCs/>
        </w:rPr>
      </w:pPr>
      <w:r w:rsidRPr="00214823">
        <w:rPr>
          <w:rFonts w:cs="Arial"/>
          <w:b/>
          <w:bCs/>
        </w:rPr>
        <w:t>Documented real-life situations involving the use of Taser.</w:t>
      </w:r>
      <w:r w:rsidRPr="00214823">
        <w:rPr>
          <w:b/>
          <w:bCs/>
        </w:rPr>
        <w:br/>
      </w:r>
      <w:r w:rsidRPr="00214823">
        <w:rPr>
          <w:rFonts w:cs="Arial"/>
        </w:rPr>
        <w:t xml:space="preserve">Situations involving taser were documented within the literature review. It was evident that in the use of Taser in the case of Jordan Walker-Brown, Walker-Brown was tasered from height. On the limited information provided in the source of information, the police officers did not consider the possible implications of using the taser whilst the subject was at height. As a result of the use of Taser, the male fell around two metres and was paralysed following the fall. In contrast however, during an incident in Port Talbot, a male was in possession of a knife which he held against his throat.  This situation was safely and successfully resolved following an effective use of Taser by the attending officers. This action ensured the safety of all involved, namely the victim, subject and the attending police officers. </w:t>
      </w:r>
    </w:p>
    <w:p w14:paraId="1E96CF94" w14:textId="77777777" w:rsidR="00CA1980" w:rsidRPr="00214823" w:rsidRDefault="00CA1980" w:rsidP="00CA1980">
      <w:pPr>
        <w:jc w:val="both"/>
        <w:rPr>
          <w:rFonts w:cs="Arial"/>
        </w:rPr>
      </w:pPr>
    </w:p>
    <w:p w14:paraId="1AA62241" w14:textId="77777777" w:rsidR="00CA1980" w:rsidRPr="00214823" w:rsidRDefault="00CA1980" w:rsidP="00CA1980">
      <w:pPr>
        <w:jc w:val="both"/>
        <w:rPr>
          <w:rFonts w:cs="Arial"/>
          <w:b/>
          <w:bCs/>
        </w:rPr>
      </w:pPr>
      <w:r w:rsidRPr="00214823">
        <w:rPr>
          <w:rFonts w:cs="Arial"/>
          <w:b/>
          <w:bCs/>
        </w:rPr>
        <w:t>What is the perception of the Taser from police officers currently serving, or previously serving and also from members of the public?</w:t>
      </w:r>
    </w:p>
    <w:p w14:paraId="727CE802" w14:textId="673B8F3B" w:rsidR="00CA1980" w:rsidRPr="00214823" w:rsidRDefault="00CA1980" w:rsidP="00CA1980">
      <w:pPr>
        <w:jc w:val="both"/>
        <w:rPr>
          <w:rFonts w:cs="Arial"/>
        </w:rPr>
      </w:pPr>
      <w:r w:rsidRPr="00214823">
        <w:rPr>
          <w:rFonts w:cs="Arial"/>
        </w:rPr>
        <w:t xml:space="preserve">Through the application and distribution of a quantitative questionnaire, the perceptions of a number of different aspects of Taser, were obtained from current and previously serving South Wales police officers, as well as members of the public. The questionnaire provided the respondents with a variety of questions regarding Taser, and the respondents were asked to choose the response that best expressed their views or opinions, from a selection of </w:t>
      </w:r>
      <w:r w:rsidR="008439DF" w:rsidRPr="00214823">
        <w:rPr>
          <w:rFonts w:cs="Arial"/>
        </w:rPr>
        <w:t>multiple-choice</w:t>
      </w:r>
      <w:r w:rsidRPr="00214823">
        <w:rPr>
          <w:rFonts w:cs="Arial"/>
        </w:rPr>
        <w:t xml:space="preserve"> answers.</w:t>
      </w:r>
    </w:p>
    <w:p w14:paraId="3CDD911C" w14:textId="77777777" w:rsidR="00CA1980" w:rsidRPr="00214823" w:rsidRDefault="00CA1980" w:rsidP="00CA1980">
      <w:pPr>
        <w:pStyle w:val="ListParagraph"/>
        <w:jc w:val="both"/>
        <w:rPr>
          <w:rFonts w:cs="Arial"/>
          <w:b/>
          <w:bCs/>
        </w:rPr>
      </w:pPr>
    </w:p>
    <w:p w14:paraId="1B0FD62A" w14:textId="77777777" w:rsidR="00CA1980" w:rsidRDefault="00CA1980" w:rsidP="00CA1980">
      <w:pPr>
        <w:rPr>
          <w:b/>
          <w:bCs/>
        </w:rPr>
      </w:pPr>
    </w:p>
    <w:p w14:paraId="2F5B83EC" w14:textId="27D91F32" w:rsidR="00CA1980" w:rsidRDefault="00CA1980" w:rsidP="00CA1980">
      <w:r w:rsidRPr="00214823">
        <w:rPr>
          <w:b/>
          <w:bCs/>
        </w:rPr>
        <w:lastRenderedPageBreak/>
        <w:t xml:space="preserve">5.3 Findings </w:t>
      </w:r>
      <w:r>
        <w:rPr>
          <w:b/>
          <w:bCs/>
        </w:rPr>
        <w:br/>
      </w:r>
      <w:r w:rsidRPr="00214823">
        <w:rPr>
          <w:b/>
          <w:bCs/>
        </w:rPr>
        <w:br/>
      </w:r>
      <w:r w:rsidRPr="00214823">
        <w:rPr>
          <w:rFonts w:cstheme="minorHAnsi"/>
        </w:rPr>
        <w:t xml:space="preserve">The findings of this dissertation, are detailed in both the literature review chapter and through the analysis of the results. </w:t>
      </w:r>
      <w:r w:rsidRPr="00214823">
        <w:rPr>
          <w:rFonts w:cstheme="minorHAnsi"/>
          <w:shd w:val="clear" w:color="auto" w:fill="FFFFFF"/>
        </w:rPr>
        <w:t xml:space="preserve">The analysis of results found that not all respondents would be satisfied for all police officers were to be armed with Taser, however, </w:t>
      </w:r>
      <w:r w:rsidRPr="00214823">
        <w:rPr>
          <w:rFonts w:cstheme="minorHAnsi"/>
        </w:rPr>
        <w:t xml:space="preserve">Mercer, D (2019) noted </w:t>
      </w:r>
      <w:r w:rsidRPr="00214823">
        <w:rPr>
          <w:rFonts w:cstheme="minorHAnsi"/>
          <w:shd w:val="clear" w:color="auto" w:fill="FFFFFF"/>
        </w:rPr>
        <w:t xml:space="preserve">Northamptonshire Police chief Nick Adderley believes Taser will be issues as a standard appointment of personal protective equipment. Although the majority of respondents believed that all police officers should be </w:t>
      </w:r>
      <w:r w:rsidR="00DC28DE">
        <w:rPr>
          <w:rFonts w:cstheme="minorHAnsi"/>
          <w:shd w:val="clear" w:color="auto" w:fill="FFFFFF"/>
        </w:rPr>
        <w:t>issued</w:t>
      </w:r>
      <w:r w:rsidRPr="00214823">
        <w:rPr>
          <w:rFonts w:cstheme="minorHAnsi"/>
          <w:shd w:val="clear" w:color="auto" w:fill="FFFFFF"/>
        </w:rPr>
        <w:t xml:space="preserve"> with Taser, some disagreed and felt that only some should be armed with Taser. One respondent was of the opinion that no police officers should be armed with Taser. One respondent also believed that Taser is a breach of </w:t>
      </w:r>
      <w:r w:rsidRPr="00214823">
        <w:rPr>
          <w:rFonts w:cstheme="minorHAnsi"/>
        </w:rPr>
        <w:t>Article 3 of the Human Rights act- “that no one shall be subjected to torture or to inhuman or degrading treatment of punishment</w:t>
      </w:r>
      <w:r w:rsidR="00DC28DE">
        <w:rPr>
          <w:rFonts w:cstheme="minorHAnsi"/>
        </w:rPr>
        <w:t>”</w:t>
      </w:r>
      <w:r w:rsidRPr="00214823">
        <w:rPr>
          <w:rFonts w:cstheme="minorHAnsi"/>
        </w:rPr>
        <w:t xml:space="preserve">. However, the vast majority of respondents agreed with Harman, H, (2023), that Taser use would not be a breach of Article 3, should the use of Taser be necessary. Further analysis of results found that respondents of the questionnaire provided no majority opinion to the question of whether Taser use results in death without any other contributing factors. This supports research conducted by </w:t>
      </w:r>
      <w:r w:rsidRPr="00214823">
        <w:rPr>
          <w:rFonts w:cstheme="minorHAnsi"/>
          <w:shd w:val="clear" w:color="auto" w:fill="FFFFFF"/>
        </w:rPr>
        <w:t>White, M,D, Ready, J (2009) finding that the fatalities that do occur, are not clearly identified as a result of Taser.</w:t>
      </w:r>
      <w:r w:rsidRPr="00214823">
        <w:rPr>
          <w:b/>
          <w:bCs/>
        </w:rPr>
        <w:br/>
      </w:r>
      <w:r w:rsidRPr="00214823">
        <w:rPr>
          <w:b/>
          <w:bCs/>
        </w:rPr>
        <w:br/>
      </w:r>
      <w:r w:rsidRPr="00214823">
        <w:rPr>
          <w:b/>
          <w:bCs/>
        </w:rPr>
        <w:br/>
        <w:t>5.4 Limitations</w:t>
      </w:r>
      <w:r w:rsidRPr="00214823">
        <w:t xml:space="preserve"> </w:t>
      </w:r>
    </w:p>
    <w:p w14:paraId="1B14A6BB" w14:textId="4816D7A4" w:rsidR="00CA1980" w:rsidRPr="00214823" w:rsidRDefault="00CA1980" w:rsidP="00CA1980">
      <w:pPr>
        <w:rPr>
          <w:b/>
          <w:bCs/>
        </w:rPr>
      </w:pPr>
      <w:r w:rsidRPr="00214823">
        <w:t xml:space="preserve">As this dissertation progressed, a number of limitations were identified. Firstly, when constructing the questionnaire, answers to the questions provided were closed, therefore respondents were unable to elaborate on the reasons for providing their chosen answer. Secondly, this dissertation was focused on the South Wales area, therefore this limited the information gathered. However, this was intentional, due to the dissertation being focused specifically on the South Wales area. Also, time constraints proved to be limiting. Each chapter had a set date of completion, and alongside balancing a full-time job as a police officer, it was often extremely difficult to complete the chapters of this dissertation to the highest standard within set times. </w:t>
      </w:r>
    </w:p>
    <w:p w14:paraId="024D1952" w14:textId="77777777" w:rsidR="00CA1980" w:rsidRPr="00214823" w:rsidRDefault="00CA1980" w:rsidP="00CA1980"/>
    <w:p w14:paraId="41240D35" w14:textId="77777777" w:rsidR="00CA1980" w:rsidRDefault="00CA1980" w:rsidP="00CA1980">
      <w:pPr>
        <w:rPr>
          <w:b/>
          <w:bCs/>
        </w:rPr>
      </w:pPr>
      <w:r w:rsidRPr="00214823">
        <w:rPr>
          <w:b/>
          <w:bCs/>
        </w:rPr>
        <w:t xml:space="preserve">5.5 Recommendations </w:t>
      </w:r>
    </w:p>
    <w:p w14:paraId="62D119E8" w14:textId="798DC19F" w:rsidR="00CA1980" w:rsidRPr="00214823" w:rsidRDefault="00CA1980" w:rsidP="00CA1980">
      <w:pPr>
        <w:rPr>
          <w:b/>
          <w:bCs/>
        </w:rPr>
      </w:pPr>
      <w:r w:rsidRPr="00214823">
        <w:t xml:space="preserve">Following the completion of research into the use of Taser and a questionnaire in relation to the perception of the use of Taser in South Wales, it is evident that Taser remains a controversial topic. Action research demonstrates that a significant number of people believe that not all officers should be equipped with Taser and a recommendation of this study is to further investigate the reasons and validity of these opinions, and to determine whether they are the views of police officers, the public or both. In addition, there are questions surrounding whether Taser can result in death, without any other contributing factors so it would be beneficial for further research to be conducted surrounding </w:t>
      </w:r>
      <w:r w:rsidR="00DC28DE">
        <w:t xml:space="preserve">making taser technology safer, </w:t>
      </w:r>
      <w:r w:rsidRPr="00214823">
        <w:t xml:space="preserve">the safety of </w:t>
      </w:r>
      <w:r w:rsidR="00DC28DE">
        <w:t xml:space="preserve">using </w:t>
      </w:r>
      <w:r w:rsidRPr="00214823">
        <w:t>Taser, and for this to be broadly distributed to both police officers (in general, and in the form of updated training) and also to members of the public.  These recommendations could be reviewed in collaboration and explicit links could be explored.</w:t>
      </w:r>
      <w:r w:rsidRPr="00214823">
        <w:rPr>
          <w:b/>
          <w:bCs/>
        </w:rPr>
        <w:br/>
      </w:r>
    </w:p>
    <w:p w14:paraId="0ADBBF31" w14:textId="77777777" w:rsidR="00CA1980" w:rsidRPr="00214823" w:rsidRDefault="00CA1980" w:rsidP="00CA1980">
      <w:pPr>
        <w:rPr>
          <w:b/>
          <w:bCs/>
        </w:rPr>
      </w:pPr>
    </w:p>
    <w:p w14:paraId="390F8B34" w14:textId="77777777" w:rsidR="00693CA7" w:rsidRDefault="00693CA7" w:rsidP="00CA1980">
      <w:pPr>
        <w:rPr>
          <w:b/>
          <w:bCs/>
        </w:rPr>
      </w:pPr>
    </w:p>
    <w:p w14:paraId="7A3BB7FD" w14:textId="77777777" w:rsidR="00693CA7" w:rsidRDefault="00693CA7" w:rsidP="00CA1980">
      <w:pPr>
        <w:rPr>
          <w:b/>
          <w:bCs/>
        </w:rPr>
      </w:pPr>
    </w:p>
    <w:p w14:paraId="73D8B185" w14:textId="245C0BC1" w:rsidR="00CA1980" w:rsidRDefault="00CA1980" w:rsidP="00CA1980">
      <w:r w:rsidRPr="00214823">
        <w:rPr>
          <w:b/>
          <w:bCs/>
        </w:rPr>
        <w:lastRenderedPageBreak/>
        <w:t>5.6 Conclusion</w:t>
      </w:r>
    </w:p>
    <w:p w14:paraId="2B42601E" w14:textId="14BBCAD5" w:rsidR="00CA1980" w:rsidRPr="00214823" w:rsidRDefault="00CA1980" w:rsidP="00CA1980">
      <w:pPr>
        <w:rPr>
          <w:b/>
          <w:bCs/>
        </w:rPr>
      </w:pPr>
      <w:r w:rsidRPr="00214823">
        <w:t xml:space="preserve">In conclusion, effective research has been conducted via the gathering of previously documented information alongside the opinions of current and previous police officers and members of the public, all within South Wales. The objectives </w:t>
      </w:r>
      <w:r w:rsidR="009406A8" w:rsidRPr="00214823">
        <w:t>of</w:t>
      </w:r>
      <w:r w:rsidR="009406A8">
        <w:t>:</w:t>
      </w:r>
      <w:r w:rsidRPr="00214823">
        <w:t xml:space="preserve"> gathering</w:t>
      </w:r>
      <w:r w:rsidRPr="00214823">
        <w:rPr>
          <w:rFonts w:cs="Arial"/>
        </w:rPr>
        <w:t xml:space="preserve"> the perception of Taser from police officers currently serving, or previously serving and also from members of the public</w:t>
      </w:r>
      <w:r w:rsidRPr="00214823">
        <w:t xml:space="preserve">, </w:t>
      </w:r>
      <w:r w:rsidRPr="00214823">
        <w:rPr>
          <w:rFonts w:cs="Arial"/>
        </w:rPr>
        <w:t>documenting real-life situations involving the use of Taser and identifying h</w:t>
      </w:r>
      <w:r w:rsidRPr="00214823">
        <w:t xml:space="preserve">ow the use of Taser impacts on the police service as well as the public, have also been met and successfully informed this study. The research undertaken concludes that Taser is an effective strategy within South Wales Police, however further research would be beneficial in exploring reservations about providing all police officers with Taser and the concerns of a result in death following the use of Taser, without any other contributing factors. </w:t>
      </w:r>
    </w:p>
    <w:p w14:paraId="0EC23F50" w14:textId="00EDE867" w:rsidR="00AA7C13" w:rsidRPr="00AA7C13" w:rsidRDefault="00AA7C13" w:rsidP="00AA7C13">
      <w:pPr>
        <w:rPr>
          <w:rFonts w:cstheme="minorHAnsi"/>
          <w:b/>
          <w:bCs/>
          <w:sz w:val="28"/>
          <w:szCs w:val="28"/>
        </w:rPr>
      </w:pPr>
      <w:r>
        <w:rPr>
          <w:rFonts w:cstheme="minorHAnsi"/>
          <w:b/>
          <w:bCs/>
          <w:sz w:val="28"/>
          <w:szCs w:val="28"/>
        </w:rPr>
        <w:br/>
      </w:r>
      <w:r>
        <w:rPr>
          <w:rFonts w:cstheme="minorHAnsi"/>
          <w:b/>
          <w:bCs/>
          <w:sz w:val="28"/>
          <w:szCs w:val="28"/>
        </w:rPr>
        <w:br/>
      </w:r>
    </w:p>
    <w:p w14:paraId="1EE0B40E" w14:textId="77777777" w:rsidR="00AA7C13" w:rsidRDefault="00AA7C13" w:rsidP="00837AC8">
      <w:pPr>
        <w:jc w:val="center"/>
        <w:rPr>
          <w:rFonts w:cstheme="minorHAnsi"/>
          <w:u w:val="single"/>
        </w:rPr>
      </w:pPr>
    </w:p>
    <w:p w14:paraId="137A5AB3" w14:textId="77777777" w:rsidR="00AA7C13" w:rsidRDefault="00AA7C13" w:rsidP="00837AC8">
      <w:pPr>
        <w:jc w:val="center"/>
        <w:rPr>
          <w:rFonts w:cstheme="minorHAnsi"/>
          <w:u w:val="single"/>
        </w:rPr>
      </w:pPr>
    </w:p>
    <w:p w14:paraId="1DBCC933" w14:textId="77777777" w:rsidR="00AA7C13" w:rsidRDefault="00AA7C13" w:rsidP="00837AC8">
      <w:pPr>
        <w:jc w:val="center"/>
        <w:rPr>
          <w:rFonts w:cstheme="minorHAnsi"/>
          <w:u w:val="single"/>
        </w:rPr>
      </w:pPr>
    </w:p>
    <w:p w14:paraId="28A3CF94" w14:textId="77777777" w:rsidR="00AA7C13" w:rsidRDefault="00AA7C13" w:rsidP="00837AC8">
      <w:pPr>
        <w:jc w:val="center"/>
        <w:rPr>
          <w:rFonts w:cstheme="minorHAnsi"/>
          <w:u w:val="single"/>
        </w:rPr>
      </w:pPr>
    </w:p>
    <w:p w14:paraId="7066FFDC" w14:textId="77777777" w:rsidR="00AA7C13" w:rsidRDefault="00AA7C13" w:rsidP="00837AC8">
      <w:pPr>
        <w:jc w:val="center"/>
        <w:rPr>
          <w:rFonts w:cstheme="minorHAnsi"/>
          <w:u w:val="single"/>
        </w:rPr>
      </w:pPr>
    </w:p>
    <w:p w14:paraId="5A796394" w14:textId="77777777" w:rsidR="00AA7C13" w:rsidRDefault="00AA7C13" w:rsidP="00837AC8">
      <w:pPr>
        <w:jc w:val="center"/>
        <w:rPr>
          <w:rFonts w:cstheme="minorHAnsi"/>
          <w:u w:val="single"/>
        </w:rPr>
      </w:pPr>
    </w:p>
    <w:p w14:paraId="2D86FAE8" w14:textId="77777777" w:rsidR="00AA7C13" w:rsidRDefault="00AA7C13" w:rsidP="00837AC8">
      <w:pPr>
        <w:jc w:val="center"/>
        <w:rPr>
          <w:rFonts w:cstheme="minorHAnsi"/>
          <w:u w:val="single"/>
        </w:rPr>
      </w:pPr>
    </w:p>
    <w:p w14:paraId="74EE8E81" w14:textId="77777777" w:rsidR="00AA7C13" w:rsidRDefault="00AA7C13" w:rsidP="00837AC8">
      <w:pPr>
        <w:jc w:val="center"/>
        <w:rPr>
          <w:rFonts w:cstheme="minorHAnsi"/>
          <w:u w:val="single"/>
        </w:rPr>
      </w:pPr>
    </w:p>
    <w:p w14:paraId="21C0C63C" w14:textId="77777777" w:rsidR="00AA7C13" w:rsidRDefault="00AA7C13" w:rsidP="00837AC8">
      <w:pPr>
        <w:jc w:val="center"/>
        <w:rPr>
          <w:rFonts w:cstheme="minorHAnsi"/>
          <w:u w:val="single"/>
        </w:rPr>
      </w:pPr>
    </w:p>
    <w:p w14:paraId="3BFDD618" w14:textId="77777777" w:rsidR="00AA7C13" w:rsidRDefault="00AA7C13" w:rsidP="00837AC8">
      <w:pPr>
        <w:jc w:val="center"/>
        <w:rPr>
          <w:rFonts w:cstheme="minorHAnsi"/>
          <w:u w:val="single"/>
        </w:rPr>
      </w:pPr>
    </w:p>
    <w:p w14:paraId="0D2D25CC" w14:textId="77777777" w:rsidR="00AA7C13" w:rsidRDefault="00AA7C13" w:rsidP="00837AC8">
      <w:pPr>
        <w:jc w:val="center"/>
        <w:rPr>
          <w:rFonts w:cstheme="minorHAnsi"/>
          <w:u w:val="single"/>
        </w:rPr>
      </w:pPr>
    </w:p>
    <w:p w14:paraId="2CD9B5CE" w14:textId="77777777" w:rsidR="00AA7C13" w:rsidRDefault="00AA7C13" w:rsidP="00837AC8">
      <w:pPr>
        <w:jc w:val="center"/>
        <w:rPr>
          <w:rFonts w:cstheme="minorHAnsi"/>
          <w:u w:val="single"/>
        </w:rPr>
      </w:pPr>
    </w:p>
    <w:p w14:paraId="71EECA47" w14:textId="77777777" w:rsidR="00AA7C13" w:rsidRDefault="00AA7C13" w:rsidP="00837AC8">
      <w:pPr>
        <w:jc w:val="center"/>
        <w:rPr>
          <w:rFonts w:cstheme="minorHAnsi"/>
          <w:u w:val="single"/>
        </w:rPr>
      </w:pPr>
    </w:p>
    <w:p w14:paraId="69FEA05D" w14:textId="77777777" w:rsidR="00AA7C13" w:rsidRDefault="00AA7C13" w:rsidP="00837AC8">
      <w:pPr>
        <w:jc w:val="center"/>
        <w:rPr>
          <w:rFonts w:cstheme="minorHAnsi"/>
          <w:u w:val="single"/>
        </w:rPr>
      </w:pPr>
    </w:p>
    <w:p w14:paraId="0858F065" w14:textId="77777777" w:rsidR="00AA7C13" w:rsidRDefault="00AA7C13" w:rsidP="00837AC8">
      <w:pPr>
        <w:jc w:val="center"/>
        <w:rPr>
          <w:rFonts w:cstheme="minorHAnsi"/>
          <w:u w:val="single"/>
        </w:rPr>
      </w:pPr>
    </w:p>
    <w:p w14:paraId="5FCCD0B4" w14:textId="77777777" w:rsidR="00AA7C13" w:rsidRDefault="00AA7C13" w:rsidP="00837AC8">
      <w:pPr>
        <w:jc w:val="center"/>
        <w:rPr>
          <w:rFonts w:cstheme="minorHAnsi"/>
          <w:u w:val="single"/>
        </w:rPr>
      </w:pPr>
    </w:p>
    <w:p w14:paraId="7EC5E589" w14:textId="77777777" w:rsidR="00AA7C13" w:rsidRDefault="00AA7C13" w:rsidP="00837AC8">
      <w:pPr>
        <w:jc w:val="center"/>
        <w:rPr>
          <w:rFonts w:cstheme="minorHAnsi"/>
          <w:u w:val="single"/>
        </w:rPr>
      </w:pPr>
    </w:p>
    <w:p w14:paraId="6BFC1B4F" w14:textId="77777777" w:rsidR="00AA7C13" w:rsidRDefault="00AA7C13" w:rsidP="00837AC8">
      <w:pPr>
        <w:jc w:val="center"/>
        <w:rPr>
          <w:rFonts w:cstheme="minorHAnsi"/>
          <w:u w:val="single"/>
        </w:rPr>
      </w:pPr>
    </w:p>
    <w:p w14:paraId="2EF39699" w14:textId="77777777" w:rsidR="00AA7C13" w:rsidRDefault="00AA7C13" w:rsidP="00837AC8">
      <w:pPr>
        <w:jc w:val="center"/>
        <w:rPr>
          <w:rFonts w:cstheme="minorHAnsi"/>
          <w:u w:val="single"/>
        </w:rPr>
      </w:pPr>
    </w:p>
    <w:p w14:paraId="60CDD2A0" w14:textId="77777777" w:rsidR="00AA7C13" w:rsidRDefault="00AA7C13" w:rsidP="00837AC8">
      <w:pPr>
        <w:jc w:val="center"/>
        <w:rPr>
          <w:rFonts w:cstheme="minorHAnsi"/>
          <w:u w:val="single"/>
        </w:rPr>
      </w:pPr>
    </w:p>
    <w:p w14:paraId="137CB36A" w14:textId="77777777" w:rsidR="00AA7C13" w:rsidRDefault="00AA7C13" w:rsidP="00837AC8">
      <w:pPr>
        <w:jc w:val="center"/>
        <w:rPr>
          <w:rFonts w:cstheme="minorHAnsi"/>
          <w:u w:val="single"/>
        </w:rPr>
      </w:pPr>
    </w:p>
    <w:p w14:paraId="1BF06AA9" w14:textId="77777777" w:rsidR="00AA7C13" w:rsidRDefault="00AA7C13" w:rsidP="00837AC8">
      <w:pPr>
        <w:jc w:val="center"/>
        <w:rPr>
          <w:rFonts w:cstheme="minorHAnsi"/>
          <w:u w:val="single"/>
        </w:rPr>
      </w:pPr>
    </w:p>
    <w:p w14:paraId="4E15C791" w14:textId="77777777" w:rsidR="009B2FD7" w:rsidRDefault="009B2FD7" w:rsidP="009B2FD7">
      <w:pPr>
        <w:rPr>
          <w:rFonts w:cstheme="minorHAnsi"/>
          <w:u w:val="single"/>
        </w:rPr>
      </w:pPr>
    </w:p>
    <w:p w14:paraId="0588D896" w14:textId="0E96E682" w:rsidR="00837AC8" w:rsidRPr="00BB3D66" w:rsidRDefault="00837AC8" w:rsidP="009B2FD7">
      <w:pPr>
        <w:jc w:val="center"/>
        <w:rPr>
          <w:rFonts w:cstheme="minorHAnsi"/>
          <w:u w:val="single"/>
        </w:rPr>
      </w:pPr>
      <w:r w:rsidRPr="00BB3D66">
        <w:rPr>
          <w:rFonts w:cstheme="minorHAnsi"/>
          <w:u w:val="single"/>
        </w:rPr>
        <w:t>Bibliography</w:t>
      </w:r>
    </w:p>
    <w:p w14:paraId="7B431D85" w14:textId="77777777" w:rsidR="00985FCD" w:rsidRDefault="00985FCD" w:rsidP="00985FCD">
      <w:pPr>
        <w:rPr>
          <w:rFonts w:cstheme="minorHAnsi"/>
          <w:shd w:val="clear" w:color="auto" w:fill="FFFFFF"/>
        </w:rPr>
      </w:pPr>
      <w:r w:rsidRPr="00400EFB">
        <w:rPr>
          <w:rFonts w:cstheme="minorHAnsi"/>
          <w:shd w:val="clear" w:color="auto" w:fill="FFFFFF"/>
        </w:rPr>
        <w:t>Banks, D. (2022). </w:t>
      </w:r>
      <w:r w:rsidRPr="00400EFB">
        <w:rPr>
          <w:rFonts w:cstheme="minorHAnsi"/>
          <w:i/>
          <w:iCs/>
        </w:rPr>
        <w:t>Devon Daily</w:t>
      </w:r>
      <w:r w:rsidRPr="00400EFB">
        <w:rPr>
          <w:rFonts w:cstheme="minorHAnsi"/>
          <w:shd w:val="clear" w:color="auto" w:fill="FFFFFF"/>
        </w:rPr>
        <w:t>. [Online]. The Devon Daily. Last Updated: 19 May 2022. Available at: https://www.thedevondaily.co.uk/news/uk-news/police-equipment-uniforms-and-gear-police-carry [Accessed 1 January 2024].</w:t>
      </w:r>
    </w:p>
    <w:p w14:paraId="7B1F6B36" w14:textId="77777777" w:rsidR="008366A2" w:rsidRDefault="00615C27" w:rsidP="00985FCD">
      <w:pPr>
        <w:rPr>
          <w:rFonts w:cstheme="minorHAnsi"/>
          <w:color w:val="000000"/>
          <w:shd w:val="clear" w:color="auto" w:fill="FFFFFF"/>
        </w:rPr>
      </w:pPr>
      <w:r w:rsidRPr="00615C27">
        <w:rPr>
          <w:rFonts w:cstheme="minorHAnsi"/>
          <w:color w:val="000000"/>
          <w:shd w:val="clear" w:color="auto" w:fill="FFFFFF"/>
        </w:rPr>
        <w:t>Bhandari, P. (2022). </w:t>
      </w:r>
      <w:r w:rsidRPr="00615C27">
        <w:rPr>
          <w:rFonts w:cstheme="minorHAnsi"/>
          <w:i/>
          <w:iCs/>
          <w:color w:val="000000"/>
        </w:rPr>
        <w:t>What Is Quantitative Research? | Definition &amp; Methods</w:t>
      </w:r>
      <w:r w:rsidRPr="00615C27">
        <w:rPr>
          <w:rFonts w:cstheme="minorHAnsi"/>
          <w:color w:val="000000"/>
          <w:shd w:val="clear" w:color="auto" w:fill="FFFFFF"/>
        </w:rPr>
        <w:t>. [Online]. Scribbr</w:t>
      </w:r>
    </w:p>
    <w:p w14:paraId="2BA23D5B" w14:textId="23B53E30" w:rsidR="00615C27" w:rsidRPr="00615C27" w:rsidRDefault="00615C27" w:rsidP="00985FCD">
      <w:pPr>
        <w:rPr>
          <w:rFonts w:cstheme="minorHAnsi"/>
          <w:shd w:val="clear" w:color="auto" w:fill="FFFFFF"/>
        </w:rPr>
      </w:pPr>
      <w:r w:rsidRPr="00615C27">
        <w:rPr>
          <w:rFonts w:cstheme="minorHAnsi"/>
          <w:color w:val="000000"/>
          <w:shd w:val="clear" w:color="auto" w:fill="FFFFFF"/>
        </w:rPr>
        <w:t>. Last Updated: 10 October 2022. Available at: https://www.scribbr.co.uk/research-methods/introduction-to-quantitative-research/#:~:text=Revised%20 [Accessed 25 January 2024].</w:t>
      </w:r>
    </w:p>
    <w:p w14:paraId="59ED244A" w14:textId="77777777" w:rsidR="00985FCD" w:rsidRDefault="00985FCD" w:rsidP="00985FCD">
      <w:pPr>
        <w:rPr>
          <w:rFonts w:cs="Arial"/>
          <w:shd w:val="clear" w:color="auto" w:fill="FFFFFF"/>
        </w:rPr>
      </w:pPr>
      <w:r w:rsidRPr="00AC5F21">
        <w:rPr>
          <w:rFonts w:cs="Arial"/>
          <w:shd w:val="clear" w:color="auto" w:fill="FFFFFF"/>
        </w:rPr>
        <w:t>Bleetman A, Steyn R, Lee C. (2004). Introduction of the Taser into British policing. Implications for UK emergency departments. </w:t>
      </w:r>
      <w:r w:rsidRPr="00AC5F21">
        <w:rPr>
          <w:rFonts w:cs="Arial"/>
          <w:i/>
          <w:iCs/>
        </w:rPr>
        <w:t>Emergency Medicine Journal 2004</w:t>
      </w:r>
      <w:r w:rsidRPr="00AC5F21">
        <w:rPr>
          <w:rFonts w:cs="Arial"/>
          <w:shd w:val="clear" w:color="auto" w:fill="FFFFFF"/>
        </w:rPr>
        <w:t>. 1(21), pp.136-140. [Online]. Available at: https://emj.bmj.com/content/21/2/136.info [Accessed 10 October 2023].</w:t>
      </w:r>
    </w:p>
    <w:p w14:paraId="50399F3C" w14:textId="73CE261F" w:rsidR="00E230F3" w:rsidRPr="00AC5F21" w:rsidRDefault="00E230F3" w:rsidP="00985FCD">
      <w:pPr>
        <w:rPr>
          <w:rFonts w:cs="Arial"/>
          <w:shd w:val="clear" w:color="auto" w:fill="FFFFFF"/>
        </w:rPr>
      </w:pPr>
      <w:r w:rsidRPr="0024750C">
        <w:rPr>
          <w:rFonts w:cstheme="minorHAnsi"/>
          <w:color w:val="000000"/>
          <w:shd w:val="clear" w:color="auto" w:fill="FFFFFF"/>
        </w:rPr>
        <w:t>Bouchrika, I. (2024). </w:t>
      </w:r>
      <w:r w:rsidRPr="0024750C">
        <w:rPr>
          <w:rFonts w:cstheme="minorHAnsi"/>
          <w:i/>
          <w:iCs/>
          <w:color w:val="000000"/>
        </w:rPr>
        <w:t>Primary Research vs Secondary Research in 2024: Definitions, Differences, and Examples</w:t>
      </w:r>
      <w:r w:rsidRPr="0024750C">
        <w:rPr>
          <w:rFonts w:cstheme="minorHAnsi"/>
          <w:color w:val="000000"/>
          <w:shd w:val="clear" w:color="auto" w:fill="FFFFFF"/>
        </w:rPr>
        <w:t>. [Online]. Research.com. Last Updated: 2 January 2024. Available at: https://research.com/research/primary-research-vs-secondary-research [Accessed 25 January 2024].</w:t>
      </w:r>
    </w:p>
    <w:p w14:paraId="58D06EE7" w14:textId="77777777" w:rsidR="00985FCD" w:rsidRPr="00400EFB" w:rsidRDefault="00985FCD" w:rsidP="00985FCD">
      <w:pPr>
        <w:rPr>
          <w:rFonts w:cstheme="minorHAnsi"/>
        </w:rPr>
      </w:pPr>
      <w:r w:rsidRPr="00400EFB">
        <w:rPr>
          <w:rFonts w:cstheme="minorHAnsi"/>
        </w:rPr>
        <w:t xml:space="preserve">Brown, J. (2021). Police powers: An introduction. [Online]. House of Commons Library. Last Updated: 21 October 2021. Available at: https://researchbriefings.files.parliament.uk/documents/CBP-8637/CBP-8637.pdf [Accessed 21 December 2023].  </w:t>
      </w:r>
    </w:p>
    <w:p w14:paraId="02B08DFF" w14:textId="77777777" w:rsidR="00E230F3" w:rsidRDefault="00985FCD" w:rsidP="00985FCD">
      <w:pPr>
        <w:rPr>
          <w:rFonts w:cstheme="minorHAnsi"/>
          <w:color w:val="000000"/>
          <w:shd w:val="clear" w:color="auto" w:fill="FFFFFF"/>
        </w:rPr>
      </w:pPr>
      <w:r w:rsidRPr="00400EFB">
        <w:rPr>
          <w:rFonts w:cstheme="minorHAnsi"/>
          <w:color w:val="000000"/>
          <w:shd w:val="clear" w:color="auto" w:fill="FFFFFF"/>
        </w:rPr>
        <w:t>Browne, K.D, Green, K, Jareno- Ripoll, S, Paddock, E. (2022). </w:t>
      </w:r>
      <w:r w:rsidRPr="00400EFB">
        <w:rPr>
          <w:rFonts w:cstheme="minorHAnsi"/>
          <w:i/>
          <w:iCs/>
          <w:color w:val="000000"/>
        </w:rPr>
        <w:t>Knife and sharp object crimes have become more common in British society; in 2018, they hit a nine-year high.</w:t>
      </w:r>
      <w:r w:rsidRPr="00400EFB">
        <w:rPr>
          <w:rFonts w:cstheme="minorHAnsi"/>
          <w:color w:val="000000"/>
          <w:shd w:val="clear" w:color="auto" w:fill="FFFFFF"/>
        </w:rPr>
        <w:t>. [Online]. Science Direct. Last Updated: December 2022. Available at: https://www.sciencedirect.com/science/article/pii/S1359178922000556 [Accessed 9 January 2024].</w:t>
      </w:r>
    </w:p>
    <w:p w14:paraId="5BBCA6E8" w14:textId="129F41EB" w:rsidR="00985FCD" w:rsidRDefault="00985FCD" w:rsidP="00985FCD">
      <w:pPr>
        <w:rPr>
          <w:rFonts w:cs="Arial"/>
          <w:color w:val="000000"/>
          <w:shd w:val="clear" w:color="auto" w:fill="FFFFFF"/>
        </w:rPr>
      </w:pPr>
      <w:r>
        <w:rPr>
          <w:rFonts w:cstheme="minorHAnsi"/>
          <w:color w:val="000000"/>
          <w:shd w:val="clear" w:color="auto" w:fill="FFFFFF"/>
        </w:rPr>
        <w:br/>
      </w:r>
      <w:r w:rsidRPr="00AC5F21">
        <w:rPr>
          <w:rFonts w:cs="Arial"/>
          <w:color w:val="000000"/>
          <w:shd w:val="clear" w:color="auto" w:fill="FFFFFF"/>
        </w:rPr>
        <w:t>College of Policing. (2013). </w:t>
      </w:r>
      <w:r w:rsidRPr="00AC5F21">
        <w:rPr>
          <w:rFonts w:cs="Arial"/>
          <w:i/>
          <w:iCs/>
          <w:color w:val="000000"/>
        </w:rPr>
        <w:t>Conducted Energy Devices (Taser)</w:t>
      </w:r>
      <w:r w:rsidRPr="00AC5F21">
        <w:rPr>
          <w:rFonts w:cs="Arial"/>
          <w:color w:val="000000"/>
          <w:shd w:val="clear" w:color="auto" w:fill="FFFFFF"/>
        </w:rPr>
        <w:t>. [Online]. College of Policing. Last Updated: 23 October 2013. Available at: https://www.college.police.uk/app/armed-policing/conducted-energy-devices-taser [Accessed 20 October 2023].</w:t>
      </w:r>
    </w:p>
    <w:p w14:paraId="4F3B69DC" w14:textId="1071FD8D" w:rsidR="00985FCD" w:rsidRPr="00400EFB" w:rsidRDefault="00985FCD" w:rsidP="00985FCD">
      <w:pPr>
        <w:rPr>
          <w:rFonts w:cstheme="minorHAnsi"/>
          <w:color w:val="000000"/>
          <w:shd w:val="clear" w:color="auto" w:fill="FFFFFF"/>
        </w:rPr>
      </w:pPr>
      <w:r w:rsidRPr="00400EFB">
        <w:rPr>
          <w:rFonts w:cstheme="minorHAnsi"/>
          <w:color w:val="000000"/>
          <w:shd w:val="clear" w:color="auto" w:fill="FFFFFF"/>
        </w:rPr>
        <w:t>Dymond, A. (2018). </w:t>
      </w:r>
      <w:r w:rsidRPr="00400EFB">
        <w:rPr>
          <w:rFonts w:cstheme="minorHAnsi"/>
          <w:i/>
          <w:iCs/>
          <w:color w:val="000000"/>
        </w:rPr>
        <w:t>Taser, Taser’! Exploring factors associated with police use of Taser in England and Wales</w:t>
      </w:r>
      <w:r w:rsidRPr="00400EFB">
        <w:rPr>
          <w:rFonts w:cstheme="minorHAnsi"/>
          <w:color w:val="000000"/>
          <w:shd w:val="clear" w:color="auto" w:fill="FFFFFF"/>
        </w:rPr>
        <w:t>. [Online]. Taylor &amp; Francis Online. Last Updated: 15 December 2018. Available at: https://www-tandfonline-com.ezproxy.uwtsd.ac.uk/doi/full/10.1080/10439463.2018.1551392 [Accessed 2 January 2024].</w:t>
      </w:r>
    </w:p>
    <w:p w14:paraId="355903E0" w14:textId="77777777" w:rsidR="00985FCD" w:rsidRPr="00400EFB" w:rsidRDefault="00985FCD" w:rsidP="00985FCD">
      <w:pPr>
        <w:rPr>
          <w:rFonts w:cstheme="minorHAnsi"/>
          <w:color w:val="000000"/>
          <w:shd w:val="clear" w:color="auto" w:fill="FFFFFF"/>
        </w:rPr>
      </w:pPr>
      <w:r w:rsidRPr="00400EFB">
        <w:rPr>
          <w:rFonts w:cstheme="minorHAnsi"/>
          <w:color w:val="000000"/>
          <w:shd w:val="clear" w:color="auto" w:fill="FFFFFF"/>
        </w:rPr>
        <w:t>Evans, J. (2022). </w:t>
      </w:r>
      <w:r w:rsidRPr="00400EFB">
        <w:rPr>
          <w:rFonts w:cstheme="minorHAnsi"/>
          <w:i/>
          <w:iCs/>
          <w:color w:val="000000"/>
        </w:rPr>
        <w:t>Terrifying moment man lunges at police officer with large kitchen knife</w:t>
      </w:r>
      <w:r w:rsidRPr="00400EFB">
        <w:rPr>
          <w:rFonts w:cstheme="minorHAnsi"/>
          <w:color w:val="000000"/>
          <w:shd w:val="clear" w:color="auto" w:fill="FFFFFF"/>
        </w:rPr>
        <w:t>. [Online]. BBC News. Last Updated: 15 November 2022. Available at: https://www.walesonline.co.uk/news/wales-news/police-threatened-knife-taser-assault-25512917 [Accessed 7 January 2024].</w:t>
      </w:r>
    </w:p>
    <w:p w14:paraId="32F671E1" w14:textId="77777777" w:rsidR="00985FCD" w:rsidRPr="00400EFB" w:rsidRDefault="00985FCD" w:rsidP="00985FCD">
      <w:pPr>
        <w:rPr>
          <w:rFonts w:cstheme="minorHAnsi"/>
        </w:rPr>
      </w:pPr>
      <w:r w:rsidRPr="00400EFB">
        <w:rPr>
          <w:rFonts w:cstheme="minorHAnsi"/>
          <w:color w:val="000000"/>
          <w:shd w:val="clear" w:color="auto" w:fill="FFFFFF"/>
        </w:rPr>
        <w:t>Gov.uk. (2023). </w:t>
      </w:r>
      <w:r w:rsidRPr="00400EFB">
        <w:rPr>
          <w:rFonts w:cstheme="minorHAnsi"/>
          <w:i/>
          <w:iCs/>
          <w:color w:val="000000"/>
        </w:rPr>
        <w:t>Public perceptions of policing: A review of research and literature</w:t>
      </w:r>
      <w:r w:rsidRPr="00400EFB">
        <w:rPr>
          <w:rFonts w:cstheme="minorHAnsi"/>
          <w:color w:val="000000"/>
          <w:shd w:val="clear" w:color="auto" w:fill="FFFFFF"/>
        </w:rPr>
        <w:t>. [Online]. gov.uk. Last Updated: 28 August 2023. Available at: https://www.gov.uk/government/publications/public-perceptions-of-policing-a-review-of-research-and-l [Accessed 7 January 2024].</w:t>
      </w:r>
      <w:r w:rsidRPr="00400EFB">
        <w:rPr>
          <w:rFonts w:cstheme="minorHAnsi"/>
          <w:color w:val="000000"/>
          <w:shd w:val="clear" w:color="auto" w:fill="FFFFFF"/>
        </w:rPr>
        <w:br/>
      </w:r>
      <w:r w:rsidRPr="00400EFB">
        <w:rPr>
          <w:rFonts w:cstheme="minorHAnsi"/>
          <w:color w:val="000000"/>
          <w:shd w:val="clear" w:color="auto" w:fill="FFFFFF"/>
        </w:rPr>
        <w:br/>
      </w:r>
      <w:r w:rsidRPr="00400EFB">
        <w:rPr>
          <w:rFonts w:cstheme="minorHAnsi"/>
          <w:color w:val="000000"/>
          <w:shd w:val="clear" w:color="auto" w:fill="FFFFFF"/>
        </w:rPr>
        <w:lastRenderedPageBreak/>
        <w:t>Harman, H. (2023). Email to Home Secretary. Tasers. 2023.</w:t>
      </w:r>
      <w:r w:rsidRPr="00400EFB">
        <w:rPr>
          <w:rFonts w:cstheme="minorHAnsi"/>
          <w:color w:val="000000"/>
          <w:shd w:val="clear" w:color="auto" w:fill="FFFFFF"/>
        </w:rPr>
        <w:br/>
      </w:r>
      <w:r w:rsidRPr="00400EFB">
        <w:rPr>
          <w:rFonts w:cstheme="minorHAnsi"/>
          <w:color w:val="000000"/>
          <w:shd w:val="clear" w:color="auto" w:fill="FFFFFF"/>
        </w:rPr>
        <w:br/>
      </w:r>
      <w:r w:rsidRPr="00400EFB">
        <w:rPr>
          <w:rFonts w:cstheme="minorHAnsi"/>
        </w:rPr>
        <w:t>Hyunseok J, Hee-Jong Joo, Jihong, Z, Determinants of public confidence in police: An international perspective, Journal of Criminal Justice, Volume 38, Issue 1,2010, Pages 57-68,</w:t>
      </w:r>
    </w:p>
    <w:p w14:paraId="337BA5D9" w14:textId="77777777" w:rsidR="00985FCD" w:rsidRPr="00400EFB" w:rsidRDefault="00985FCD" w:rsidP="00985FCD">
      <w:pPr>
        <w:rPr>
          <w:rFonts w:cstheme="minorHAnsi"/>
          <w:u w:val="single"/>
        </w:rPr>
      </w:pPr>
      <w:r w:rsidRPr="00400EFB">
        <w:rPr>
          <w:rFonts w:cstheme="minorHAnsi"/>
          <w:color w:val="000000"/>
          <w:shd w:val="clear" w:color="auto" w:fill="FFFFFF"/>
        </w:rPr>
        <w:t>Kelly, J. (2020). </w:t>
      </w:r>
      <w:r w:rsidRPr="00400EFB">
        <w:rPr>
          <w:rFonts w:cstheme="minorHAnsi"/>
          <w:i/>
          <w:iCs/>
          <w:color w:val="000000"/>
        </w:rPr>
        <w:t>Man paralysed in Taser fall says race made him a target</w:t>
      </w:r>
      <w:r w:rsidRPr="00400EFB">
        <w:rPr>
          <w:rFonts w:cstheme="minorHAnsi"/>
          <w:color w:val="000000"/>
          <w:shd w:val="clear" w:color="auto" w:fill="FFFFFF"/>
        </w:rPr>
        <w:t>. [Online]. BBC NEWS. Last Updated: 24 June 2020. Available at: https://www.bbc.co.uk/news/uk-53165938 [Accessed 7 January 2024].</w:t>
      </w:r>
      <w:r w:rsidRPr="00400EFB">
        <w:rPr>
          <w:rFonts w:cstheme="minorHAnsi"/>
          <w:u w:val="single"/>
        </w:rPr>
        <w:br/>
      </w:r>
      <w:r w:rsidRPr="00400EFB">
        <w:rPr>
          <w:rFonts w:cstheme="minorHAnsi"/>
          <w:u w:val="single"/>
        </w:rPr>
        <w:br/>
      </w:r>
      <w:r w:rsidRPr="00400EFB">
        <w:rPr>
          <w:rFonts w:cstheme="minorHAnsi"/>
        </w:rPr>
        <w:t>Klahm, C.F. and Tillyer, R., 2010. Understanding police use of force: A review of the evidence. Southwest journal of criminal justice, 7(2), pp.214-239.</w:t>
      </w:r>
    </w:p>
    <w:p w14:paraId="6AD17E36" w14:textId="2BD4C385" w:rsidR="00985FCD" w:rsidRPr="00AC5F21" w:rsidRDefault="00985FCD" w:rsidP="00985FCD">
      <w:pPr>
        <w:rPr>
          <w:rFonts w:cs="Arial"/>
          <w:shd w:val="clear" w:color="auto" w:fill="FFFFFF"/>
        </w:rPr>
      </w:pPr>
      <w:r w:rsidRPr="00400EFB">
        <w:rPr>
          <w:rFonts w:cstheme="minorHAnsi"/>
          <w:shd w:val="clear" w:color="auto" w:fill="FFFFFF"/>
        </w:rPr>
        <w:t>Langford, L. (2023). </w:t>
      </w:r>
      <w:r w:rsidRPr="00400EFB">
        <w:rPr>
          <w:rFonts w:cstheme="minorHAnsi"/>
          <w:i/>
          <w:iCs/>
        </w:rPr>
        <w:t>Deadly Force Meaning, Statutes &amp; Laws</w:t>
      </w:r>
      <w:r w:rsidRPr="00400EFB">
        <w:rPr>
          <w:rFonts w:cstheme="minorHAnsi"/>
          <w:shd w:val="clear" w:color="auto" w:fill="FFFFFF"/>
        </w:rPr>
        <w:t>. [Online]. Study.com. Last Updated: 21 November 2023. Available at: https://study.com/learn/lesson/deadly-force-overview-laws-examples.html#:~:text=Deadly%20force%2C%20 [Accessed 1 January 2024].</w:t>
      </w:r>
      <w:r>
        <w:rPr>
          <w:rFonts w:cstheme="minorHAnsi"/>
          <w:shd w:val="clear" w:color="auto" w:fill="FFFFFF"/>
        </w:rPr>
        <w:br/>
      </w:r>
      <w:r>
        <w:rPr>
          <w:rFonts w:cstheme="minorHAnsi"/>
          <w:shd w:val="clear" w:color="auto" w:fill="FFFFFF"/>
        </w:rPr>
        <w:br/>
      </w:r>
      <w:r w:rsidRPr="00AC5F21">
        <w:rPr>
          <w:rFonts w:cs="Arial"/>
          <w:shd w:val="clear" w:color="auto" w:fill="FFFFFF"/>
        </w:rPr>
        <w:t>McGuinness, T. (2016). </w:t>
      </w:r>
      <w:r w:rsidRPr="00AC5F21">
        <w:rPr>
          <w:rFonts w:cs="Arial"/>
          <w:i/>
          <w:iCs/>
        </w:rPr>
        <w:t>Taser Use in England and Wales</w:t>
      </w:r>
      <w:r w:rsidRPr="00AC5F21">
        <w:rPr>
          <w:rFonts w:cs="Arial"/>
          <w:shd w:val="clear" w:color="auto" w:fill="FFFFFF"/>
        </w:rPr>
        <w:t>. [Online]. UK Parliament. Last Updated: Monday 12 September. Available at: https://commonslibrary.parliament.uk/research-briefings/cbp-7701/ [Accessed 10 October 2023].</w:t>
      </w:r>
    </w:p>
    <w:p w14:paraId="0311727A" w14:textId="1C5D889B" w:rsidR="00985FCD" w:rsidRPr="00400EFB" w:rsidRDefault="00985FCD" w:rsidP="00985FCD">
      <w:pPr>
        <w:rPr>
          <w:rFonts w:cstheme="minorHAnsi"/>
        </w:rPr>
      </w:pPr>
      <w:r w:rsidRPr="00400EFB">
        <w:rPr>
          <w:rFonts w:cstheme="minorHAnsi"/>
          <w:color w:val="000000"/>
          <w:shd w:val="clear" w:color="auto" w:fill="FFFFFF"/>
        </w:rPr>
        <w:t>Mercer, D. (2019). </w:t>
      </w:r>
      <w:r w:rsidRPr="00400EFB">
        <w:rPr>
          <w:rFonts w:cstheme="minorHAnsi"/>
          <w:i/>
          <w:iCs/>
          <w:color w:val="000000"/>
        </w:rPr>
        <w:t>Every UK police officer will have Taser to tackle rise in violence, chief constable predicts</w:t>
      </w:r>
      <w:r w:rsidRPr="00400EFB">
        <w:rPr>
          <w:rFonts w:cstheme="minorHAnsi"/>
          <w:color w:val="000000"/>
          <w:shd w:val="clear" w:color="auto" w:fill="FFFFFF"/>
        </w:rPr>
        <w:t>. [Online]. Sky News. Last Updated: 22 June 2019. Available at: https://news.sky.com/story/every-uk-police-officer-will-have-taser-to-tackle-rise-in-violence-chief- [Accessed 22 January 2024].</w:t>
      </w:r>
    </w:p>
    <w:p w14:paraId="647FEC52" w14:textId="77777777" w:rsidR="00985FCD" w:rsidRPr="00400EFB" w:rsidRDefault="00985FCD" w:rsidP="00985FCD">
      <w:pPr>
        <w:rPr>
          <w:rFonts w:cstheme="minorHAnsi"/>
          <w:shd w:val="clear" w:color="auto" w:fill="FFFFFF"/>
        </w:rPr>
      </w:pPr>
      <w:r w:rsidRPr="00400EFB">
        <w:rPr>
          <w:rFonts w:cstheme="minorHAnsi"/>
          <w:shd w:val="clear" w:color="auto" w:fill="FFFFFF"/>
        </w:rPr>
        <w:t>Meyer, N. (2023). </w:t>
      </w:r>
      <w:r w:rsidRPr="00400EFB">
        <w:rPr>
          <w:rFonts w:cstheme="minorHAnsi"/>
          <w:i/>
          <w:iCs/>
        </w:rPr>
        <w:t>The Lethal Impact of Police Taser Guns</w:t>
      </w:r>
      <w:r w:rsidRPr="00400EFB">
        <w:rPr>
          <w:rFonts w:cstheme="minorHAnsi"/>
          <w:shd w:val="clear" w:color="auto" w:fill="FFFFFF"/>
        </w:rPr>
        <w:t>. [Online]. Saunders Law. Last Updated: 18 December 2023. Available at: https://www.saunders.co.uk/news/the-lethal-impact-of-police-taser-guns/#:~:text=Despite%20being%20ma [Accessed 1 January 2024].</w:t>
      </w:r>
    </w:p>
    <w:p w14:paraId="1A99E4F3" w14:textId="77777777" w:rsidR="00985FCD" w:rsidRPr="00400EFB" w:rsidRDefault="00985FCD" w:rsidP="00985FCD">
      <w:pPr>
        <w:rPr>
          <w:rFonts w:cstheme="minorHAnsi"/>
          <w:color w:val="000000"/>
          <w:shd w:val="clear" w:color="auto" w:fill="FFFFFF"/>
        </w:rPr>
      </w:pPr>
      <w:r w:rsidRPr="00400EFB">
        <w:rPr>
          <w:rFonts w:cstheme="minorHAnsi"/>
          <w:color w:val="000000"/>
          <w:shd w:val="clear" w:color="auto" w:fill="FFFFFF"/>
        </w:rPr>
        <w:t>Mynenko, K, Ditcham, K. (2022). </w:t>
      </w:r>
      <w:r w:rsidRPr="00400EFB">
        <w:rPr>
          <w:rFonts w:cstheme="minorHAnsi"/>
          <w:i/>
          <w:iCs/>
          <w:color w:val="000000"/>
        </w:rPr>
        <w:t>Public Confidence in the Police: A New Low for the Service</w:t>
      </w:r>
      <w:r w:rsidRPr="00400EFB">
        <w:rPr>
          <w:rFonts w:cstheme="minorHAnsi"/>
          <w:color w:val="000000"/>
          <w:shd w:val="clear" w:color="auto" w:fill="FFFFFF"/>
        </w:rPr>
        <w:t>. [Online]. RUSI. Last Updated: 11 February 2022. Available at: https://www.rusi.org/explore-our-research/publications/commentary/public-confidence-police-new-low-s [Accessed 5 January 2024].</w:t>
      </w:r>
    </w:p>
    <w:p w14:paraId="1CF10BFB" w14:textId="77777777" w:rsidR="00985FCD" w:rsidRPr="00400EFB" w:rsidRDefault="00985FCD" w:rsidP="00985FCD">
      <w:pPr>
        <w:rPr>
          <w:rFonts w:cstheme="minorHAnsi"/>
          <w:u w:val="single"/>
        </w:rPr>
      </w:pPr>
      <w:r w:rsidRPr="00400EFB">
        <w:rPr>
          <w:rFonts w:cstheme="minorHAnsi"/>
          <w:color w:val="000000"/>
          <w:shd w:val="clear" w:color="auto" w:fill="FFFFFF"/>
        </w:rPr>
        <w:t>National Police Chief's Council. (2019). </w:t>
      </w:r>
      <w:r w:rsidRPr="00400EFB">
        <w:rPr>
          <w:rFonts w:cstheme="minorHAnsi"/>
          <w:i/>
          <w:iCs/>
          <w:color w:val="000000"/>
        </w:rPr>
        <w:t>An analysis of TASER® use in British Policing</w:t>
      </w:r>
      <w:r w:rsidRPr="00400EFB">
        <w:rPr>
          <w:rFonts w:cstheme="minorHAnsi"/>
          <w:color w:val="000000"/>
          <w:shd w:val="clear" w:color="auto" w:fill="FFFFFF"/>
        </w:rPr>
        <w:t>. [Online]. NPCC.POLICE.UK. Last Updated: March 2019. Available at: https://www.npcc.police.uk/SysSiteAssets/media/downloads/publications/publications-log/2020/an-analy [Accessed 9 January 2024].</w:t>
      </w:r>
    </w:p>
    <w:p w14:paraId="66655D85" w14:textId="77777777" w:rsidR="00985FCD" w:rsidRPr="00400EFB" w:rsidRDefault="00985FCD" w:rsidP="00985FCD">
      <w:pPr>
        <w:rPr>
          <w:rFonts w:cstheme="minorHAnsi"/>
          <w:shd w:val="clear" w:color="auto" w:fill="FFFFFF"/>
        </w:rPr>
      </w:pPr>
      <w:r w:rsidRPr="00400EFB">
        <w:rPr>
          <w:rFonts w:cstheme="minorHAnsi"/>
          <w:u w:val="single"/>
        </w:rPr>
        <w:br/>
      </w:r>
      <w:r w:rsidRPr="00400EFB">
        <w:rPr>
          <w:rFonts w:cstheme="minorHAnsi"/>
          <w:shd w:val="clear" w:color="auto" w:fill="FFFFFF"/>
        </w:rPr>
        <w:t>Police Federation. (2023). </w:t>
      </w:r>
      <w:r w:rsidRPr="00400EFB">
        <w:rPr>
          <w:rFonts w:cstheme="minorHAnsi"/>
          <w:i/>
          <w:iCs/>
        </w:rPr>
        <w:t>Blogs Latest news 2023 Target Fatigue 2022 2021 2020 2019 2018 POLICE mag Data protection claims against PFEW Podcast Po</w:t>
      </w:r>
      <w:r w:rsidRPr="00400EFB">
        <w:rPr>
          <w:rFonts w:cstheme="minorHAnsi"/>
          <w:shd w:val="clear" w:color="auto" w:fill="FFFFFF"/>
        </w:rPr>
        <w:t>. [Online]. Police Federation. Last Updated: 13 June 2023. Available at: https://www.polfed.org/news/latest-news/2023/police-chiefs-obliged-by-law-to-provide-best-protection [Accessed 2 December 2023].</w:t>
      </w:r>
    </w:p>
    <w:p w14:paraId="3CEA26F9" w14:textId="77777777" w:rsidR="00E230F3" w:rsidRDefault="00985FCD" w:rsidP="00985FCD">
      <w:pPr>
        <w:rPr>
          <w:rFonts w:cstheme="minorHAnsi"/>
          <w:shd w:val="clear" w:color="auto" w:fill="FFFFFF"/>
        </w:rPr>
      </w:pPr>
      <w:r w:rsidRPr="00400EFB">
        <w:rPr>
          <w:rFonts w:cstheme="minorHAnsi"/>
          <w:color w:val="000000"/>
          <w:shd w:val="clear" w:color="auto" w:fill="FFFFFF"/>
        </w:rPr>
        <w:t>Plouffe, W. (2023). </w:t>
      </w:r>
      <w:r w:rsidRPr="00400EFB">
        <w:rPr>
          <w:rFonts w:cstheme="minorHAnsi"/>
          <w:i/>
          <w:iCs/>
          <w:color w:val="000000"/>
        </w:rPr>
        <w:t>Taser</w:t>
      </w:r>
      <w:r w:rsidRPr="00400EFB">
        <w:rPr>
          <w:rFonts w:cstheme="minorHAnsi"/>
          <w:color w:val="000000"/>
          <w:shd w:val="clear" w:color="auto" w:fill="FFFFFF"/>
        </w:rPr>
        <w:t>. [Online]. Britiannica. Last Updated: 7 November 2023. Available at: https://www.britannica.com/technology/armoured-vehicle [Accessed 2 January 2024].</w:t>
      </w:r>
      <w:r w:rsidRPr="00400EFB">
        <w:rPr>
          <w:rFonts w:cstheme="minorHAnsi"/>
          <w:shd w:val="clear" w:color="auto" w:fill="FFFFFF"/>
        </w:rPr>
        <w:br/>
      </w:r>
      <w:r w:rsidRPr="00400EFB">
        <w:rPr>
          <w:rFonts w:cstheme="minorHAnsi"/>
          <w:shd w:val="clear" w:color="auto" w:fill="FFFFFF"/>
        </w:rPr>
        <w:br/>
        <w:t>Smith, L. (2022). </w:t>
      </w:r>
      <w:r w:rsidRPr="00400EFB">
        <w:rPr>
          <w:rFonts w:cstheme="minorHAnsi"/>
          <w:i/>
          <w:iCs/>
        </w:rPr>
        <w:t>What to Know About Personal Protective Equipment (PPE)</w:t>
      </w:r>
      <w:r w:rsidRPr="00400EFB">
        <w:rPr>
          <w:rFonts w:cstheme="minorHAnsi"/>
          <w:shd w:val="clear" w:color="auto" w:fill="FFFFFF"/>
        </w:rPr>
        <w:t>. [Online]. WebMD. Last Updated: 03 November 2022. Available at: https://www.webmd.com/a-to-z-guides/what-to-know-about-personal-protective-equipment-ppe [Accessed 2 December 2023].</w:t>
      </w:r>
    </w:p>
    <w:p w14:paraId="0B456239" w14:textId="77777777" w:rsidR="00E230F3" w:rsidRDefault="00E230F3" w:rsidP="00985FCD">
      <w:pPr>
        <w:rPr>
          <w:rFonts w:cstheme="minorHAnsi"/>
          <w:shd w:val="clear" w:color="auto" w:fill="FFFFFF"/>
        </w:rPr>
      </w:pPr>
      <w:r w:rsidRPr="0024750C">
        <w:rPr>
          <w:rFonts w:cstheme="minorHAnsi"/>
          <w:color w:val="000000"/>
          <w:shd w:val="clear" w:color="auto" w:fill="FFFFFF"/>
        </w:rPr>
        <w:lastRenderedPageBreak/>
        <w:t>Stedman, C. (2022). </w:t>
      </w:r>
      <w:r w:rsidRPr="0024750C">
        <w:rPr>
          <w:rFonts w:cstheme="minorHAnsi"/>
          <w:i/>
          <w:iCs/>
          <w:color w:val="000000"/>
        </w:rPr>
        <w:t>Data Collection</w:t>
      </w:r>
      <w:r w:rsidRPr="0024750C">
        <w:rPr>
          <w:rFonts w:cstheme="minorHAnsi"/>
          <w:color w:val="000000"/>
          <w:shd w:val="clear" w:color="auto" w:fill="FFFFFF"/>
        </w:rPr>
        <w:t>. [Online]. TechTarget. Last Updated: February 2022. Available at: https://www.techtarget.com/searchcio/definition/data-collection [Accessed 25 January 2024].</w:t>
      </w:r>
    </w:p>
    <w:p w14:paraId="5B61417B" w14:textId="3D1A0343" w:rsidR="00E230F3" w:rsidRPr="00E230F3" w:rsidRDefault="00E230F3" w:rsidP="00985FCD">
      <w:pPr>
        <w:rPr>
          <w:rFonts w:cstheme="minorHAnsi"/>
          <w:color w:val="000000"/>
          <w:shd w:val="clear" w:color="auto" w:fill="FFFFFF"/>
        </w:rPr>
      </w:pPr>
      <w:r w:rsidRPr="00E230F3">
        <w:rPr>
          <w:rFonts w:cstheme="minorHAnsi"/>
          <w:color w:val="000000"/>
          <w:shd w:val="clear" w:color="auto" w:fill="FFFFFF"/>
        </w:rPr>
        <w:t>Survey Planet. (2024). </w:t>
      </w:r>
      <w:r w:rsidRPr="00E230F3">
        <w:rPr>
          <w:rFonts w:cstheme="minorHAnsi"/>
          <w:i/>
          <w:iCs/>
          <w:color w:val="000000"/>
        </w:rPr>
        <w:t>Survey Planet Homepage</w:t>
      </w:r>
      <w:r w:rsidRPr="00E230F3">
        <w:rPr>
          <w:rFonts w:cstheme="minorHAnsi"/>
          <w:color w:val="000000"/>
          <w:shd w:val="clear" w:color="auto" w:fill="FFFFFF"/>
        </w:rPr>
        <w:t>. [Online]. Survey Planet. Available at: https://surveyplanet.com/ [Accessed 5 March 2024].</w:t>
      </w:r>
    </w:p>
    <w:p w14:paraId="59C1A024" w14:textId="06FE0DBA" w:rsidR="00985FCD" w:rsidRDefault="00985FCD" w:rsidP="00985FCD">
      <w:pPr>
        <w:rPr>
          <w:rFonts w:cstheme="minorHAnsi"/>
          <w:color w:val="000000"/>
          <w:shd w:val="clear" w:color="auto" w:fill="FFFFFF"/>
        </w:rPr>
      </w:pPr>
      <w:r w:rsidRPr="00400EFB">
        <w:rPr>
          <w:rFonts w:cstheme="minorHAnsi"/>
          <w:color w:val="000000"/>
          <w:shd w:val="clear" w:color="auto" w:fill="FFFFFF"/>
        </w:rPr>
        <w:t>White, M,D, Ready, J. (2009). Examining fatal and nonfatal incidents involving the TASER. </w:t>
      </w:r>
      <w:r w:rsidRPr="00400EFB">
        <w:rPr>
          <w:rFonts w:cstheme="minorHAnsi"/>
          <w:i/>
          <w:iCs/>
          <w:color w:val="000000"/>
        </w:rPr>
        <w:t>Criminology &amp; Public Policy</w:t>
      </w:r>
      <w:r w:rsidRPr="00400EFB">
        <w:rPr>
          <w:rFonts w:cstheme="minorHAnsi"/>
          <w:color w:val="000000"/>
          <w:shd w:val="clear" w:color="auto" w:fill="FFFFFF"/>
        </w:rPr>
        <w:t>. 8(4), p.864. [Online]. Available at: https://cvpcs.asu.edu/sites/default/files/content/projects/Taser%20Media%20CPP.pdf [Accessed 22 January 2024].</w:t>
      </w:r>
    </w:p>
    <w:p w14:paraId="3A5490EC" w14:textId="59487344" w:rsidR="00E230F3" w:rsidRPr="00E230F3" w:rsidRDefault="00E230F3" w:rsidP="00985FCD">
      <w:pPr>
        <w:rPr>
          <w:rFonts w:cstheme="minorHAnsi"/>
          <w:u w:val="single"/>
        </w:rPr>
      </w:pPr>
      <w:r w:rsidRPr="00E230F3">
        <w:rPr>
          <w:rFonts w:cstheme="minorHAnsi"/>
          <w:color w:val="000000"/>
          <w:shd w:val="clear" w:color="auto" w:fill="FFFFFF"/>
        </w:rPr>
        <w:t>Williams, C. (2007). Research Methods. </w:t>
      </w:r>
      <w:r w:rsidRPr="00E230F3">
        <w:rPr>
          <w:rFonts w:cstheme="minorHAnsi"/>
          <w:i/>
          <w:iCs/>
          <w:color w:val="000000"/>
        </w:rPr>
        <w:t>Journal of Business &amp; Economic Research</w:t>
      </w:r>
      <w:r w:rsidRPr="00E230F3">
        <w:rPr>
          <w:rFonts w:cstheme="minorHAnsi"/>
          <w:color w:val="000000"/>
          <w:shd w:val="clear" w:color="auto" w:fill="FFFFFF"/>
        </w:rPr>
        <w:t>. 5(3), pp.65-66. [Online]. Available at: file:///C:/Users/SWP8097/Downloads/ciadmin,+Journal+manager,+2532-10125-1-CE.pdf [Accessed 25 January 2024].</w:t>
      </w:r>
    </w:p>
    <w:p w14:paraId="74296356" w14:textId="77777777" w:rsidR="00985FCD" w:rsidRPr="00400EFB" w:rsidRDefault="00985FCD" w:rsidP="00985FCD">
      <w:pPr>
        <w:rPr>
          <w:rFonts w:cstheme="minorHAnsi"/>
          <w:u w:val="single"/>
        </w:rPr>
      </w:pPr>
    </w:p>
    <w:p w14:paraId="72D4C769" w14:textId="77777777" w:rsidR="00985FCD" w:rsidRPr="00400EFB" w:rsidRDefault="00985FCD" w:rsidP="00985FCD">
      <w:pPr>
        <w:rPr>
          <w:rFonts w:cstheme="minorHAnsi"/>
        </w:rPr>
      </w:pPr>
    </w:p>
    <w:p w14:paraId="0CD312FE" w14:textId="77777777" w:rsidR="00837AC8" w:rsidRPr="00BB3D66" w:rsidRDefault="00837AC8" w:rsidP="00837AC8">
      <w:pPr>
        <w:rPr>
          <w:rFonts w:cstheme="minorHAnsi"/>
          <w:u w:val="single"/>
        </w:rPr>
      </w:pPr>
    </w:p>
    <w:p w14:paraId="269C7DAF" w14:textId="77777777" w:rsidR="006D33EE" w:rsidRDefault="006D33EE" w:rsidP="006D33EE">
      <w:pPr>
        <w:rPr>
          <w:rFonts w:cstheme="minorHAnsi"/>
        </w:rPr>
      </w:pPr>
    </w:p>
    <w:p w14:paraId="2648965A" w14:textId="77777777" w:rsidR="00607707" w:rsidRDefault="00607707" w:rsidP="006D33EE">
      <w:pPr>
        <w:rPr>
          <w:b/>
          <w:bCs/>
          <w:sz w:val="28"/>
          <w:szCs w:val="28"/>
        </w:rPr>
      </w:pPr>
    </w:p>
    <w:p w14:paraId="6904E20A" w14:textId="77777777" w:rsidR="00607707" w:rsidRDefault="00607707" w:rsidP="006D33EE">
      <w:pPr>
        <w:rPr>
          <w:b/>
          <w:bCs/>
          <w:sz w:val="28"/>
          <w:szCs w:val="28"/>
        </w:rPr>
      </w:pPr>
    </w:p>
    <w:p w14:paraId="4076C0E5" w14:textId="77777777" w:rsidR="00607707" w:rsidRDefault="00607707" w:rsidP="006D33EE">
      <w:pPr>
        <w:rPr>
          <w:b/>
          <w:bCs/>
          <w:sz w:val="28"/>
          <w:szCs w:val="28"/>
        </w:rPr>
      </w:pPr>
    </w:p>
    <w:p w14:paraId="02563D30" w14:textId="77777777" w:rsidR="00607707" w:rsidRDefault="00607707" w:rsidP="006D33EE">
      <w:pPr>
        <w:rPr>
          <w:b/>
          <w:bCs/>
          <w:sz w:val="28"/>
          <w:szCs w:val="28"/>
        </w:rPr>
      </w:pPr>
    </w:p>
    <w:p w14:paraId="6A7C0A9C" w14:textId="77777777" w:rsidR="00607707" w:rsidRDefault="00607707" w:rsidP="006D33EE">
      <w:pPr>
        <w:rPr>
          <w:b/>
          <w:bCs/>
          <w:sz w:val="28"/>
          <w:szCs w:val="28"/>
        </w:rPr>
      </w:pPr>
    </w:p>
    <w:p w14:paraId="7F04243B" w14:textId="77777777" w:rsidR="00607707" w:rsidRDefault="00607707" w:rsidP="006D33EE">
      <w:pPr>
        <w:rPr>
          <w:b/>
          <w:bCs/>
          <w:sz w:val="28"/>
          <w:szCs w:val="28"/>
        </w:rPr>
      </w:pPr>
    </w:p>
    <w:p w14:paraId="52295CB0" w14:textId="77777777" w:rsidR="00607707" w:rsidRDefault="00607707" w:rsidP="006D33EE">
      <w:pPr>
        <w:rPr>
          <w:b/>
          <w:bCs/>
          <w:sz w:val="28"/>
          <w:szCs w:val="28"/>
        </w:rPr>
      </w:pPr>
    </w:p>
    <w:p w14:paraId="792EC182" w14:textId="77777777" w:rsidR="00607707" w:rsidRDefault="00607707" w:rsidP="006D33EE">
      <w:pPr>
        <w:rPr>
          <w:b/>
          <w:bCs/>
          <w:sz w:val="28"/>
          <w:szCs w:val="28"/>
        </w:rPr>
      </w:pPr>
    </w:p>
    <w:p w14:paraId="6DF78CD1" w14:textId="77777777" w:rsidR="00607707" w:rsidRDefault="00607707" w:rsidP="006D33EE">
      <w:pPr>
        <w:rPr>
          <w:b/>
          <w:bCs/>
          <w:sz w:val="28"/>
          <w:szCs w:val="28"/>
        </w:rPr>
      </w:pPr>
    </w:p>
    <w:p w14:paraId="19673876" w14:textId="77777777" w:rsidR="00607707" w:rsidRDefault="00607707" w:rsidP="006D33EE">
      <w:pPr>
        <w:rPr>
          <w:b/>
          <w:bCs/>
          <w:sz w:val="28"/>
          <w:szCs w:val="28"/>
        </w:rPr>
      </w:pPr>
    </w:p>
    <w:p w14:paraId="6ABB7DF8" w14:textId="77777777" w:rsidR="00607707" w:rsidRDefault="00607707" w:rsidP="006D33EE">
      <w:pPr>
        <w:rPr>
          <w:b/>
          <w:bCs/>
          <w:sz w:val="28"/>
          <w:szCs w:val="28"/>
        </w:rPr>
      </w:pPr>
    </w:p>
    <w:p w14:paraId="66A4A377" w14:textId="77777777" w:rsidR="00607707" w:rsidRDefault="00607707" w:rsidP="006D33EE">
      <w:pPr>
        <w:rPr>
          <w:b/>
          <w:bCs/>
          <w:sz w:val="28"/>
          <w:szCs w:val="28"/>
        </w:rPr>
      </w:pPr>
    </w:p>
    <w:p w14:paraId="46E08EA5" w14:textId="77777777" w:rsidR="00607707" w:rsidRDefault="00607707" w:rsidP="006D33EE">
      <w:pPr>
        <w:rPr>
          <w:b/>
          <w:bCs/>
          <w:sz w:val="28"/>
          <w:szCs w:val="28"/>
        </w:rPr>
      </w:pPr>
    </w:p>
    <w:p w14:paraId="0CC634B7" w14:textId="77777777" w:rsidR="00607707" w:rsidRDefault="00607707" w:rsidP="006D33EE">
      <w:pPr>
        <w:rPr>
          <w:b/>
          <w:bCs/>
          <w:sz w:val="28"/>
          <w:szCs w:val="28"/>
        </w:rPr>
      </w:pPr>
    </w:p>
    <w:p w14:paraId="31A674D8" w14:textId="77777777" w:rsidR="00FB0BE3" w:rsidRDefault="00FB0BE3" w:rsidP="006D33EE">
      <w:pPr>
        <w:rPr>
          <w:b/>
          <w:bCs/>
          <w:sz w:val="28"/>
          <w:szCs w:val="28"/>
        </w:rPr>
      </w:pPr>
    </w:p>
    <w:p w14:paraId="1C928FB8" w14:textId="77777777" w:rsidR="00FB0BE3" w:rsidRDefault="00FB0BE3" w:rsidP="006D33EE">
      <w:pPr>
        <w:rPr>
          <w:b/>
          <w:bCs/>
          <w:sz w:val="28"/>
          <w:szCs w:val="28"/>
        </w:rPr>
      </w:pPr>
    </w:p>
    <w:p w14:paraId="47760871" w14:textId="77777777" w:rsidR="00FB0BE3" w:rsidRDefault="00FB0BE3" w:rsidP="006D33EE">
      <w:pPr>
        <w:rPr>
          <w:b/>
          <w:bCs/>
          <w:sz w:val="28"/>
          <w:szCs w:val="28"/>
        </w:rPr>
      </w:pPr>
    </w:p>
    <w:p w14:paraId="1A27D6C7" w14:textId="77777777" w:rsidR="00FB0BE3" w:rsidRDefault="00FB0BE3" w:rsidP="006D33EE">
      <w:pPr>
        <w:rPr>
          <w:b/>
          <w:bCs/>
          <w:sz w:val="28"/>
          <w:szCs w:val="28"/>
        </w:rPr>
      </w:pPr>
    </w:p>
    <w:p w14:paraId="2EE836D3" w14:textId="162EBD7B" w:rsidR="00837AC8" w:rsidRPr="006D33EE" w:rsidRDefault="006D33EE" w:rsidP="006D33EE">
      <w:pPr>
        <w:rPr>
          <w:b/>
          <w:bCs/>
          <w:sz w:val="28"/>
          <w:szCs w:val="28"/>
        </w:rPr>
      </w:pPr>
      <w:r w:rsidRPr="006D33EE">
        <w:rPr>
          <w:b/>
          <w:bCs/>
          <w:sz w:val="28"/>
          <w:szCs w:val="28"/>
        </w:rPr>
        <w:t>Appendix</w:t>
      </w:r>
    </w:p>
    <w:p w14:paraId="0EFA9B82" w14:textId="178A0F70" w:rsidR="006D33EE" w:rsidRPr="006D33EE" w:rsidRDefault="006D33EE" w:rsidP="006D33EE">
      <w:pPr>
        <w:rPr>
          <w:b/>
          <w:bCs/>
        </w:rPr>
      </w:pPr>
      <w:r w:rsidRPr="006D33EE">
        <w:rPr>
          <w:b/>
          <w:bCs/>
          <w:u w:val="single"/>
        </w:rPr>
        <w:t>Appendix 1-Questionnaire</w:t>
      </w:r>
      <w:r>
        <w:rPr>
          <w:b/>
          <w:bCs/>
        </w:rPr>
        <w:br/>
      </w:r>
      <w:r>
        <w:rPr>
          <w:b/>
          <w:bCs/>
        </w:rPr>
        <w:br/>
      </w:r>
      <w:r w:rsidRPr="0000579D">
        <w:rPr>
          <w:rFonts w:cstheme="minorHAnsi"/>
        </w:rPr>
        <w:t>Q1-Are you currently or have you previously been a police officer employed by South Wales Police?</w:t>
      </w:r>
      <w:r w:rsidRPr="0000579D">
        <w:rPr>
          <w:rFonts w:cstheme="minorHAnsi"/>
          <w:noProof/>
        </w:rPr>
        <w:t xml:space="preserve"> </w:t>
      </w:r>
      <w:r>
        <w:rPr>
          <w:rFonts w:cstheme="minorHAnsi"/>
          <w:noProof/>
        </w:rPr>
        <w:br/>
        <w:t xml:space="preserve">A- Yes </w:t>
      </w:r>
      <w:r>
        <w:rPr>
          <w:rFonts w:cstheme="minorHAnsi"/>
          <w:noProof/>
        </w:rPr>
        <w:br/>
        <w:t>A-No</w:t>
      </w:r>
      <w:r>
        <w:rPr>
          <w:rFonts w:cstheme="minorHAnsi"/>
          <w:noProof/>
        </w:rPr>
        <w:br/>
      </w:r>
      <w:r w:rsidRPr="0000579D">
        <w:rPr>
          <w:rFonts w:cstheme="minorHAnsi"/>
        </w:rPr>
        <w:br/>
        <w:t>Q2- Have you ever used (drawn or discharged Taser or ever been at an incident where Taser has been used?</w:t>
      </w:r>
      <w:r>
        <w:rPr>
          <w:rFonts w:cstheme="minorHAnsi"/>
        </w:rPr>
        <w:br/>
        <w:t xml:space="preserve">A- Yes, use of Taser was effective </w:t>
      </w:r>
      <w:r>
        <w:rPr>
          <w:rFonts w:cstheme="minorHAnsi"/>
        </w:rPr>
        <w:br/>
        <w:t>A-Yes, use of Taser was no effective</w:t>
      </w:r>
      <w:r>
        <w:rPr>
          <w:rFonts w:cstheme="minorHAnsi"/>
        </w:rPr>
        <w:br/>
        <w:t>A- No</w:t>
      </w:r>
      <w:r>
        <w:rPr>
          <w:rFonts w:cstheme="minorHAnsi"/>
        </w:rPr>
        <w:br/>
      </w:r>
      <w:r w:rsidRPr="0000579D">
        <w:rPr>
          <w:rFonts w:cstheme="minorHAnsi"/>
        </w:rPr>
        <w:br/>
        <w:t>Q3- Do you know and understand what Taser is?</w:t>
      </w:r>
      <w:r>
        <w:rPr>
          <w:rFonts w:cstheme="minorHAnsi"/>
        </w:rPr>
        <w:br/>
        <w:t xml:space="preserve">A- Fully aware </w:t>
      </w:r>
      <w:r>
        <w:rPr>
          <w:rFonts w:cstheme="minorHAnsi"/>
        </w:rPr>
        <w:br/>
        <w:t xml:space="preserve">A-Partially aware </w:t>
      </w:r>
      <w:r>
        <w:rPr>
          <w:rFonts w:cstheme="minorHAnsi"/>
        </w:rPr>
        <w:br/>
        <w:t>A-Not aware at all</w:t>
      </w:r>
      <w:r>
        <w:rPr>
          <w:rFonts w:cstheme="minorHAnsi"/>
        </w:rPr>
        <w:br/>
      </w:r>
      <w:r w:rsidRPr="0000579D">
        <w:rPr>
          <w:rFonts w:cstheme="minorHAnsi"/>
          <w:color w:val="FF0000"/>
        </w:rPr>
        <w:br/>
      </w:r>
      <w:r w:rsidRPr="0000579D">
        <w:rPr>
          <w:rFonts w:cstheme="minorHAnsi"/>
        </w:rPr>
        <w:t>Q4-Do you think Taser should be standard personal protective equipment (PPE) for police officers?</w:t>
      </w:r>
      <w:r>
        <w:rPr>
          <w:rFonts w:cstheme="minorHAnsi"/>
        </w:rPr>
        <w:br/>
        <w:t xml:space="preserve">A- Yes. All police officers should be armed with Taser </w:t>
      </w:r>
      <w:r>
        <w:rPr>
          <w:rFonts w:cstheme="minorHAnsi"/>
        </w:rPr>
        <w:br/>
        <w:t xml:space="preserve">A-Some. Only some police officers should be armed with Taser  </w:t>
      </w:r>
      <w:r>
        <w:rPr>
          <w:rFonts w:cstheme="minorHAnsi"/>
        </w:rPr>
        <w:br/>
        <w:t>A-No. No police officers should be armed with Taser</w:t>
      </w:r>
      <w:r>
        <w:rPr>
          <w:rFonts w:cstheme="minorHAnsi"/>
        </w:rPr>
        <w:br/>
      </w:r>
      <w:r w:rsidRPr="0000579D">
        <w:rPr>
          <w:rFonts w:cstheme="minorHAnsi"/>
          <w:color w:val="FF0000"/>
        </w:rPr>
        <w:br/>
      </w:r>
      <w:r w:rsidRPr="0000579D">
        <w:rPr>
          <w:rFonts w:cstheme="minorHAnsi"/>
        </w:rPr>
        <w:t>Q5-Are you aware of any adverse affects of Taser?</w:t>
      </w:r>
      <w:r>
        <w:rPr>
          <w:rFonts w:cstheme="minorHAnsi"/>
        </w:rPr>
        <w:br/>
        <w:t>A- Yes</w:t>
      </w:r>
      <w:r>
        <w:rPr>
          <w:rFonts w:cstheme="minorHAnsi"/>
        </w:rPr>
        <w:br/>
        <w:t>A- No</w:t>
      </w:r>
      <w:r>
        <w:rPr>
          <w:rFonts w:cstheme="minorHAnsi"/>
        </w:rPr>
        <w:br/>
      </w:r>
      <w:r w:rsidRPr="0000579D">
        <w:rPr>
          <w:rFonts w:cstheme="minorHAnsi"/>
          <w:color w:val="FF0000"/>
        </w:rPr>
        <w:br/>
      </w:r>
      <w:r w:rsidRPr="0000579D">
        <w:rPr>
          <w:rFonts w:cstheme="minorHAnsi"/>
        </w:rPr>
        <w:t>Q6- Do you believe the use of Taser can result in deaths if there are no other contributing factors? (E.g. fall)</w:t>
      </w:r>
      <w:r>
        <w:rPr>
          <w:rFonts w:cstheme="minorHAnsi"/>
        </w:rPr>
        <w:br/>
        <w:t>A- Yes</w:t>
      </w:r>
      <w:r>
        <w:rPr>
          <w:rFonts w:cstheme="minorHAnsi"/>
        </w:rPr>
        <w:br/>
        <w:t>A- No</w:t>
      </w:r>
      <w:r>
        <w:rPr>
          <w:rFonts w:cstheme="minorHAnsi"/>
        </w:rPr>
        <w:br/>
        <w:t>A- Unsure</w:t>
      </w:r>
      <w:r>
        <w:rPr>
          <w:rFonts w:cstheme="minorHAnsi"/>
        </w:rPr>
        <w:br/>
      </w:r>
      <w:r w:rsidRPr="0000579D">
        <w:rPr>
          <w:rFonts w:cstheme="minorHAnsi"/>
          <w:color w:val="FF0000"/>
        </w:rPr>
        <w:br/>
      </w:r>
      <w:r w:rsidRPr="0000579D">
        <w:rPr>
          <w:rFonts w:cstheme="minorHAnsi"/>
        </w:rPr>
        <w:t>Q7- In your opinion can Taser be a justified Use of Force?</w:t>
      </w:r>
      <w:r>
        <w:rPr>
          <w:rFonts w:cstheme="minorHAnsi"/>
        </w:rPr>
        <w:br/>
        <w:t xml:space="preserve">A- Always justified  </w:t>
      </w:r>
      <w:r>
        <w:rPr>
          <w:rFonts w:cstheme="minorHAnsi"/>
        </w:rPr>
        <w:br/>
        <w:t xml:space="preserve">A- Sometimes justified  </w:t>
      </w:r>
      <w:r>
        <w:rPr>
          <w:rFonts w:cstheme="minorHAnsi"/>
        </w:rPr>
        <w:br/>
        <w:t>A- Never justified</w:t>
      </w:r>
      <w:r>
        <w:rPr>
          <w:rFonts w:cstheme="minorHAnsi"/>
        </w:rPr>
        <w:br/>
      </w:r>
      <w:r w:rsidRPr="0000579D">
        <w:rPr>
          <w:rFonts w:cstheme="minorHAnsi"/>
        </w:rPr>
        <w:br/>
        <w:t>Q8- Do you think Police rely too heavily on Taser, when other personal protective equipment is available?</w:t>
      </w:r>
      <w:r>
        <w:rPr>
          <w:rFonts w:cstheme="minorHAnsi"/>
        </w:rPr>
        <w:br/>
        <w:t>A- Yes</w:t>
      </w:r>
      <w:r>
        <w:rPr>
          <w:rFonts w:cstheme="minorHAnsi"/>
        </w:rPr>
        <w:br/>
        <w:t>A- No</w:t>
      </w:r>
      <w:r>
        <w:rPr>
          <w:rFonts w:cstheme="minorHAnsi"/>
        </w:rPr>
        <w:br/>
        <w:t>A- Unsure</w:t>
      </w:r>
      <w:r>
        <w:rPr>
          <w:rFonts w:cstheme="minorHAnsi"/>
        </w:rPr>
        <w:br/>
      </w:r>
      <w:r w:rsidRPr="0000579D">
        <w:rPr>
          <w:rFonts w:cstheme="minorHAnsi"/>
          <w:color w:val="FF0000"/>
        </w:rPr>
        <w:lastRenderedPageBreak/>
        <w:br/>
      </w:r>
      <w:r w:rsidRPr="0000579D">
        <w:rPr>
          <w:rFonts w:cstheme="minorHAnsi"/>
        </w:rPr>
        <w:t>Q9- Does the possession of Taser improve the level of safety for police officers?</w:t>
      </w:r>
      <w:r>
        <w:rPr>
          <w:rFonts w:cstheme="minorHAnsi"/>
        </w:rPr>
        <w:br/>
        <w:t>A- Yes</w:t>
      </w:r>
      <w:r>
        <w:rPr>
          <w:rFonts w:cstheme="minorHAnsi"/>
        </w:rPr>
        <w:br/>
        <w:t>A- No</w:t>
      </w:r>
      <w:r>
        <w:rPr>
          <w:rFonts w:cstheme="minorHAnsi"/>
        </w:rPr>
        <w:br/>
        <w:t>A- Unsure</w:t>
      </w:r>
      <w:r>
        <w:rPr>
          <w:rFonts w:cstheme="minorHAnsi"/>
        </w:rPr>
        <w:br/>
      </w:r>
      <w:r w:rsidRPr="0000579D">
        <w:rPr>
          <w:rFonts w:cstheme="minorHAnsi"/>
          <w:color w:val="FF0000"/>
        </w:rPr>
        <w:br/>
      </w:r>
      <w:r w:rsidRPr="0000579D">
        <w:rPr>
          <w:rFonts w:cstheme="minorHAnsi"/>
        </w:rPr>
        <w:t>Q10- Do you believe public safety is enhanced due to police possession of Taser?</w:t>
      </w:r>
      <w:r>
        <w:rPr>
          <w:rFonts w:cstheme="minorHAnsi"/>
        </w:rPr>
        <w:br/>
        <w:t>A- Yes</w:t>
      </w:r>
      <w:r>
        <w:rPr>
          <w:rFonts w:cstheme="minorHAnsi"/>
        </w:rPr>
        <w:br/>
        <w:t>A- No</w:t>
      </w:r>
      <w:r>
        <w:rPr>
          <w:rFonts w:cstheme="minorHAnsi"/>
        </w:rPr>
        <w:br/>
        <w:t>A- Unsure</w:t>
      </w:r>
      <w:r>
        <w:rPr>
          <w:rFonts w:cstheme="minorHAnsi"/>
        </w:rPr>
        <w:br/>
      </w:r>
      <w:r w:rsidRPr="0000579D">
        <w:rPr>
          <w:rFonts w:cstheme="minorHAnsi"/>
        </w:rPr>
        <w:br/>
        <w:t>Q11- How does media coverage affect your views of Taser use in the U.K?</w:t>
      </w:r>
      <w:r>
        <w:rPr>
          <w:rFonts w:cstheme="minorHAnsi"/>
        </w:rPr>
        <w:br/>
        <w:t>A- Positively</w:t>
      </w:r>
      <w:r>
        <w:rPr>
          <w:rFonts w:cstheme="minorHAnsi"/>
        </w:rPr>
        <w:br/>
        <w:t>A- Negatively</w:t>
      </w:r>
      <w:r>
        <w:rPr>
          <w:rFonts w:cstheme="minorHAnsi"/>
        </w:rPr>
        <w:br/>
        <w:t>A- Does not effect my views at all</w:t>
      </w:r>
      <w:r>
        <w:rPr>
          <w:rFonts w:cstheme="minorHAnsi"/>
        </w:rPr>
        <w:br/>
      </w:r>
      <w:r w:rsidRPr="0000579D">
        <w:rPr>
          <w:rFonts w:cstheme="minorHAnsi"/>
        </w:rPr>
        <w:br/>
        <w:t>Q12-Does the use of Taser have an overall effect on your confidence in the police?</w:t>
      </w:r>
      <w:r>
        <w:rPr>
          <w:rFonts w:cstheme="minorHAnsi"/>
        </w:rPr>
        <w:br/>
        <w:t>A- Yes, a positive effect</w:t>
      </w:r>
      <w:r>
        <w:rPr>
          <w:rFonts w:cstheme="minorHAnsi"/>
        </w:rPr>
        <w:br/>
        <w:t>A- Yes, a negative effect</w:t>
      </w:r>
      <w:r>
        <w:rPr>
          <w:rFonts w:cstheme="minorHAnsi"/>
        </w:rPr>
        <w:br/>
        <w:t>A- No, it makes no difference</w:t>
      </w:r>
      <w:r>
        <w:rPr>
          <w:rFonts w:cstheme="minorHAnsi"/>
        </w:rPr>
        <w:br/>
      </w:r>
      <w:r w:rsidRPr="0000579D">
        <w:rPr>
          <w:rFonts w:cstheme="minorHAnsi"/>
        </w:rPr>
        <w:br/>
        <w:t>Q13- How do you believe the use of Taser affects police incidents?</w:t>
      </w:r>
      <w:r>
        <w:rPr>
          <w:rFonts w:cstheme="minorHAnsi"/>
        </w:rPr>
        <w:br/>
        <w:t>A- It helps to deescalate situations</w:t>
      </w:r>
      <w:r>
        <w:rPr>
          <w:rFonts w:cstheme="minorHAnsi"/>
        </w:rPr>
        <w:br/>
        <w:t xml:space="preserve">A- It causes incidents to escalate </w:t>
      </w:r>
      <w:r>
        <w:rPr>
          <w:rFonts w:cstheme="minorHAnsi"/>
        </w:rPr>
        <w:br/>
        <w:t>A- It depends on the situation</w:t>
      </w:r>
      <w:r>
        <w:rPr>
          <w:rFonts w:cstheme="minorHAnsi"/>
        </w:rPr>
        <w:br/>
      </w:r>
      <w:r w:rsidRPr="0000579D">
        <w:rPr>
          <w:rFonts w:cstheme="minorHAnsi"/>
        </w:rPr>
        <w:br/>
        <w:t xml:space="preserve">Q14-Do you believe Taser usage is a breach of </w:t>
      </w:r>
      <w:bookmarkStart w:id="0" w:name="_Hlk163814783"/>
      <w:r w:rsidRPr="0000579D">
        <w:rPr>
          <w:rFonts w:cstheme="minorHAnsi"/>
        </w:rPr>
        <w:t>Article 3 of the Human Rights act- “that no one shall be subjected to torture or to inhuman or degrading treatment of punishment</w:t>
      </w:r>
      <w:bookmarkEnd w:id="0"/>
      <w:r w:rsidRPr="0000579D">
        <w:rPr>
          <w:rFonts w:cstheme="minorHAnsi"/>
        </w:rPr>
        <w:t>”?</w:t>
      </w:r>
      <w:r>
        <w:rPr>
          <w:rFonts w:cstheme="minorHAnsi"/>
        </w:rPr>
        <w:br/>
        <w:t xml:space="preserve">A- Yes Completely </w:t>
      </w:r>
      <w:r>
        <w:rPr>
          <w:rFonts w:cstheme="minorHAnsi"/>
        </w:rPr>
        <w:br/>
        <w:t xml:space="preserve">A- No- </w:t>
      </w:r>
      <w:r w:rsidR="008439DF">
        <w:rPr>
          <w:rFonts w:cstheme="minorHAnsi"/>
        </w:rPr>
        <w:t>As long</w:t>
      </w:r>
      <w:r>
        <w:rPr>
          <w:rFonts w:cstheme="minorHAnsi"/>
        </w:rPr>
        <w:t xml:space="preserve"> as the use is justified, proportionate, lawful, accountable, necessary </w:t>
      </w:r>
      <w:r>
        <w:rPr>
          <w:rFonts w:cstheme="minorHAnsi"/>
        </w:rPr>
        <w:br/>
        <w:t>A- No- it is not a breach at all</w:t>
      </w:r>
      <w:r>
        <w:rPr>
          <w:rFonts w:cstheme="minorHAnsi"/>
        </w:rPr>
        <w:br/>
      </w:r>
      <w:r>
        <w:rPr>
          <w:rFonts w:cstheme="minorHAnsi"/>
        </w:rPr>
        <w:br/>
      </w:r>
      <w:r>
        <w:rPr>
          <w:rFonts w:cstheme="minorHAnsi"/>
        </w:rPr>
        <w:br/>
      </w:r>
      <w:r w:rsidRPr="0000579D">
        <w:rPr>
          <w:rFonts w:cstheme="minorHAnsi"/>
        </w:rPr>
        <w:t>Q15- In your opinion, is Taser an effective strategy used by South Wales police?</w:t>
      </w:r>
      <w:r>
        <w:rPr>
          <w:rFonts w:cstheme="minorHAnsi"/>
        </w:rPr>
        <w:br/>
        <w:t xml:space="preserve">A- Yes </w:t>
      </w:r>
      <w:r>
        <w:rPr>
          <w:rFonts w:cstheme="minorHAnsi"/>
        </w:rPr>
        <w:br/>
        <w:t xml:space="preserve">A- No </w:t>
      </w:r>
      <w:r>
        <w:rPr>
          <w:rFonts w:cstheme="minorHAnsi"/>
        </w:rPr>
        <w:br/>
        <w:t>A- Undecided</w:t>
      </w:r>
    </w:p>
    <w:p w14:paraId="3F2C814D" w14:textId="77777777" w:rsidR="006D33EE" w:rsidRDefault="006D33EE" w:rsidP="006D33EE">
      <w:pPr>
        <w:rPr>
          <w:rFonts w:cstheme="minorHAnsi"/>
        </w:rPr>
      </w:pPr>
    </w:p>
    <w:p w14:paraId="29692DDB" w14:textId="77777777" w:rsidR="006D33EE" w:rsidRDefault="006D33EE" w:rsidP="006D33EE">
      <w:pPr>
        <w:rPr>
          <w:rFonts w:cstheme="minorHAnsi"/>
          <w:b/>
          <w:bCs/>
          <w:u w:val="single"/>
        </w:rPr>
      </w:pPr>
    </w:p>
    <w:p w14:paraId="4310FDF4" w14:textId="77777777" w:rsidR="006D33EE" w:rsidRDefault="006D33EE" w:rsidP="006D33EE">
      <w:pPr>
        <w:rPr>
          <w:rFonts w:cstheme="minorHAnsi"/>
          <w:b/>
          <w:bCs/>
          <w:u w:val="single"/>
        </w:rPr>
      </w:pPr>
    </w:p>
    <w:p w14:paraId="7DEB59D8" w14:textId="77777777" w:rsidR="006D33EE" w:rsidRDefault="006D33EE" w:rsidP="006D33EE">
      <w:pPr>
        <w:rPr>
          <w:rFonts w:cstheme="minorHAnsi"/>
          <w:b/>
          <w:bCs/>
          <w:u w:val="single"/>
        </w:rPr>
      </w:pPr>
    </w:p>
    <w:p w14:paraId="48E2BC5D" w14:textId="77777777" w:rsidR="006D33EE" w:rsidRDefault="006D33EE" w:rsidP="006D33EE">
      <w:pPr>
        <w:rPr>
          <w:rFonts w:cstheme="minorHAnsi"/>
          <w:b/>
          <w:bCs/>
          <w:u w:val="single"/>
        </w:rPr>
      </w:pPr>
    </w:p>
    <w:p w14:paraId="3D61103B" w14:textId="77777777" w:rsidR="006D33EE" w:rsidRDefault="006D33EE" w:rsidP="006D33EE">
      <w:pPr>
        <w:rPr>
          <w:rFonts w:cstheme="minorHAnsi"/>
          <w:b/>
          <w:bCs/>
          <w:u w:val="single"/>
        </w:rPr>
      </w:pPr>
    </w:p>
    <w:p w14:paraId="4FB8761C" w14:textId="77777777" w:rsidR="006D33EE" w:rsidRDefault="006D33EE" w:rsidP="006D33EE">
      <w:pPr>
        <w:rPr>
          <w:rFonts w:cstheme="minorHAnsi"/>
          <w:b/>
          <w:bCs/>
          <w:u w:val="single"/>
        </w:rPr>
      </w:pPr>
    </w:p>
    <w:p w14:paraId="730DC3C1" w14:textId="6A9A789B" w:rsidR="006D33EE" w:rsidRPr="00607707" w:rsidRDefault="00DF4030" w:rsidP="006D33EE">
      <w:pPr>
        <w:rPr>
          <w:rFonts w:cstheme="minorHAnsi"/>
          <w:b/>
          <w:bCs/>
          <w:u w:val="single"/>
        </w:rPr>
      </w:pPr>
      <w:r w:rsidRPr="0062777F">
        <w:rPr>
          <w:rFonts w:cstheme="minorHAnsi"/>
          <w:noProof/>
        </w:rPr>
        <w:lastRenderedPageBreak/>
        <w:drawing>
          <wp:anchor distT="0" distB="0" distL="114300" distR="114300" simplePos="0" relativeHeight="251675648" behindDoc="1" locked="0" layoutInCell="1" allowOverlap="1" wp14:anchorId="68B77C78" wp14:editId="4311C89F">
            <wp:simplePos x="0" y="0"/>
            <wp:positionH relativeFrom="margin">
              <wp:align>left</wp:align>
            </wp:positionH>
            <wp:positionV relativeFrom="paragraph">
              <wp:posOffset>503555</wp:posOffset>
            </wp:positionV>
            <wp:extent cx="3811270" cy="2124075"/>
            <wp:effectExtent l="0" t="0" r="0" b="9525"/>
            <wp:wrapTight wrapText="bothSides">
              <wp:wrapPolygon edited="0">
                <wp:start x="0" y="0"/>
                <wp:lineTo x="0" y="21503"/>
                <wp:lineTo x="21485" y="21503"/>
                <wp:lineTo x="21485" y="0"/>
                <wp:lineTo x="0" y="0"/>
              </wp:wrapPolygon>
            </wp:wrapTight>
            <wp:docPr id="17568645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864538" name="Picture 1" descr="A screenshot of a computer&#10;&#10;Description automatically generated"/>
                    <pic:cNvPicPr/>
                  </pic:nvPicPr>
                  <pic:blipFill rotWithShape="1">
                    <a:blip r:embed="rId13" cstate="print">
                      <a:extLst>
                        <a:ext uri="{28A0092B-C50C-407E-A947-70E740481C1C}">
                          <a14:useLocalDpi xmlns:a14="http://schemas.microsoft.com/office/drawing/2010/main" val="0"/>
                        </a:ext>
                      </a:extLst>
                    </a:blip>
                    <a:srcRect l="58830" t="20678" r="9262" b="16108"/>
                    <a:stretch/>
                  </pic:blipFill>
                  <pic:spPr bwMode="auto">
                    <a:xfrm>
                      <a:off x="0" y="0"/>
                      <a:ext cx="3811270" cy="2124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D33EE" w:rsidRPr="008836E4">
        <w:rPr>
          <w:rFonts w:cstheme="minorHAnsi"/>
          <w:b/>
          <w:bCs/>
          <w:u w:val="single"/>
        </w:rPr>
        <w:t>Appendix 2</w:t>
      </w:r>
      <w:r w:rsidR="00607707">
        <w:rPr>
          <w:rFonts w:cstheme="minorHAnsi"/>
          <w:b/>
          <w:bCs/>
          <w:u w:val="single"/>
        </w:rPr>
        <w:t xml:space="preserve">- </w:t>
      </w:r>
      <w:r w:rsidR="006D33EE" w:rsidRPr="00607707">
        <w:rPr>
          <w:b/>
          <w:bCs/>
          <w:u w:val="single"/>
        </w:rPr>
        <w:t>Questionnaire Results</w:t>
      </w:r>
      <w:r w:rsidR="006D33EE">
        <w:rPr>
          <w:b/>
          <w:bCs/>
        </w:rPr>
        <w:br/>
      </w:r>
      <w:r w:rsidR="006D33EE" w:rsidRPr="0062777F">
        <w:rPr>
          <w:rFonts w:cstheme="minorHAnsi"/>
          <w:b/>
          <w:bCs/>
        </w:rPr>
        <w:br/>
      </w:r>
      <w:r w:rsidR="006D33EE" w:rsidRPr="0062777F">
        <w:rPr>
          <w:rFonts w:cstheme="minorHAnsi"/>
          <w:b/>
          <w:bCs/>
          <w:color w:val="FF0000"/>
        </w:rPr>
        <w:br/>
      </w:r>
    </w:p>
    <w:p w14:paraId="721BA8DD" w14:textId="77777777" w:rsidR="006D33EE" w:rsidRPr="0062777F" w:rsidRDefault="006D33EE" w:rsidP="006D33EE">
      <w:pPr>
        <w:rPr>
          <w:rFonts w:cstheme="minorHAnsi"/>
          <w:u w:val="single"/>
        </w:rPr>
      </w:pPr>
    </w:p>
    <w:p w14:paraId="2A2A19E7" w14:textId="77777777" w:rsidR="006D33EE" w:rsidRDefault="006D33EE" w:rsidP="006D33EE">
      <w:pPr>
        <w:rPr>
          <w:rFonts w:cstheme="minorHAnsi"/>
        </w:rPr>
      </w:pPr>
    </w:p>
    <w:p w14:paraId="2C3070E3" w14:textId="77777777" w:rsidR="006D33EE" w:rsidRDefault="006D33EE" w:rsidP="006D33EE">
      <w:pPr>
        <w:rPr>
          <w:rFonts w:cstheme="minorHAnsi"/>
        </w:rPr>
      </w:pPr>
    </w:p>
    <w:p w14:paraId="59677042" w14:textId="21B5D566" w:rsidR="006D33EE" w:rsidRPr="00221830" w:rsidRDefault="006D33EE" w:rsidP="006D33EE">
      <w:pPr>
        <w:rPr>
          <w:rFonts w:cstheme="minorHAnsi"/>
          <w:b/>
          <w:bCs/>
        </w:rPr>
      </w:pPr>
      <w:r w:rsidRPr="00221830">
        <w:rPr>
          <w:rFonts w:cstheme="minorHAnsi"/>
          <w:b/>
          <w:bCs/>
        </w:rPr>
        <w:br/>
      </w:r>
    </w:p>
    <w:p w14:paraId="704A6BDD" w14:textId="77777777" w:rsidR="006D33EE" w:rsidRPr="0062777F" w:rsidRDefault="006D33EE" w:rsidP="006D33EE">
      <w:pPr>
        <w:rPr>
          <w:rFonts w:cstheme="minorHAnsi"/>
        </w:rPr>
      </w:pPr>
    </w:p>
    <w:p w14:paraId="7218FFF5" w14:textId="77777777" w:rsidR="006D33EE" w:rsidRPr="0062777F" w:rsidRDefault="006D33EE" w:rsidP="006D33EE">
      <w:pPr>
        <w:rPr>
          <w:rFonts w:cstheme="minorHAnsi"/>
        </w:rPr>
      </w:pPr>
    </w:p>
    <w:p w14:paraId="442051D0" w14:textId="77777777" w:rsidR="006D33EE" w:rsidRPr="0062777F" w:rsidRDefault="006D33EE" w:rsidP="006D33EE">
      <w:pPr>
        <w:rPr>
          <w:rFonts w:cstheme="minorHAnsi"/>
        </w:rPr>
      </w:pPr>
    </w:p>
    <w:p w14:paraId="26EF837D" w14:textId="5E37D60F" w:rsidR="006D33EE" w:rsidRPr="0062777F" w:rsidRDefault="006D33EE" w:rsidP="006D33EE">
      <w:pPr>
        <w:rPr>
          <w:rFonts w:cstheme="minorHAnsi"/>
        </w:rPr>
      </w:pPr>
    </w:p>
    <w:p w14:paraId="4D940D9A" w14:textId="34AEF041" w:rsidR="006D33EE" w:rsidRPr="0062777F" w:rsidRDefault="00DF4030" w:rsidP="006D33EE">
      <w:pPr>
        <w:rPr>
          <w:rFonts w:cstheme="minorHAnsi"/>
        </w:rPr>
      </w:pPr>
      <w:r w:rsidRPr="00221830">
        <w:rPr>
          <w:rFonts w:cstheme="minorHAnsi"/>
          <w:b/>
          <w:bCs/>
          <w:noProof/>
        </w:rPr>
        <w:drawing>
          <wp:anchor distT="0" distB="0" distL="114300" distR="114300" simplePos="0" relativeHeight="251661312" behindDoc="1" locked="0" layoutInCell="1" allowOverlap="1" wp14:anchorId="418A2BF0" wp14:editId="0C37CEA4">
            <wp:simplePos x="0" y="0"/>
            <wp:positionH relativeFrom="margin">
              <wp:align>left</wp:align>
            </wp:positionH>
            <wp:positionV relativeFrom="paragraph">
              <wp:posOffset>231140</wp:posOffset>
            </wp:positionV>
            <wp:extent cx="3789680" cy="2171700"/>
            <wp:effectExtent l="0" t="0" r="1270" b="0"/>
            <wp:wrapTight wrapText="bothSides">
              <wp:wrapPolygon edited="0">
                <wp:start x="0" y="0"/>
                <wp:lineTo x="0" y="21411"/>
                <wp:lineTo x="21499" y="21411"/>
                <wp:lineTo x="21499" y="0"/>
                <wp:lineTo x="0" y="0"/>
              </wp:wrapPolygon>
            </wp:wrapTight>
            <wp:docPr id="3249323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932395" name="Picture 1" descr="A screenshot of a computer&#10;&#10;Description automatically generated"/>
                    <pic:cNvPicPr/>
                  </pic:nvPicPr>
                  <pic:blipFill rotWithShape="1">
                    <a:blip r:embed="rId14" cstate="print">
                      <a:extLst>
                        <a:ext uri="{28A0092B-C50C-407E-A947-70E740481C1C}">
                          <a14:useLocalDpi xmlns:a14="http://schemas.microsoft.com/office/drawing/2010/main" val="0"/>
                        </a:ext>
                      </a:extLst>
                    </a:blip>
                    <a:srcRect l="60492" t="25995" r="8764" b="11382"/>
                    <a:stretch/>
                  </pic:blipFill>
                  <pic:spPr bwMode="auto">
                    <a:xfrm>
                      <a:off x="0" y="0"/>
                      <a:ext cx="3789680" cy="2171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DAB9D1" w14:textId="69406A0C" w:rsidR="006D33EE" w:rsidRPr="0062777F" w:rsidRDefault="006D33EE" w:rsidP="006D33EE">
      <w:pPr>
        <w:rPr>
          <w:rFonts w:cstheme="minorHAnsi"/>
        </w:rPr>
      </w:pPr>
    </w:p>
    <w:p w14:paraId="39175DD8" w14:textId="7BA2708A" w:rsidR="006D33EE" w:rsidRPr="0062777F" w:rsidRDefault="006D33EE" w:rsidP="006D33EE">
      <w:pPr>
        <w:rPr>
          <w:rFonts w:cstheme="minorHAnsi"/>
        </w:rPr>
      </w:pPr>
    </w:p>
    <w:p w14:paraId="5077F5EB" w14:textId="2A80C2FD" w:rsidR="006D33EE" w:rsidRPr="0062777F" w:rsidRDefault="006D33EE" w:rsidP="006D33EE">
      <w:pPr>
        <w:rPr>
          <w:rFonts w:cstheme="minorHAnsi"/>
        </w:rPr>
      </w:pPr>
    </w:p>
    <w:p w14:paraId="25221908" w14:textId="77777777" w:rsidR="006D33EE" w:rsidRPr="0062777F" w:rsidRDefault="006D33EE" w:rsidP="006D33EE">
      <w:pPr>
        <w:rPr>
          <w:rFonts w:cstheme="minorHAnsi"/>
        </w:rPr>
      </w:pPr>
    </w:p>
    <w:p w14:paraId="28270786" w14:textId="5C952517" w:rsidR="006D33EE" w:rsidRPr="0062777F" w:rsidRDefault="006D33EE" w:rsidP="006D33EE">
      <w:pPr>
        <w:rPr>
          <w:rFonts w:cstheme="minorHAnsi"/>
          <w:color w:val="FF0000"/>
        </w:rPr>
      </w:pPr>
      <w:r w:rsidRPr="0062777F">
        <w:rPr>
          <w:rFonts w:cstheme="minorHAnsi"/>
        </w:rPr>
        <w:br/>
      </w:r>
    </w:p>
    <w:p w14:paraId="7C585B52" w14:textId="2B3A4200" w:rsidR="006D33EE" w:rsidRPr="0062777F" w:rsidRDefault="006D33EE" w:rsidP="006D33EE">
      <w:pPr>
        <w:rPr>
          <w:rFonts w:cstheme="minorHAnsi"/>
        </w:rPr>
      </w:pPr>
    </w:p>
    <w:p w14:paraId="64B4491B" w14:textId="1D25F6EF" w:rsidR="006D33EE" w:rsidRPr="0062777F" w:rsidRDefault="006D33EE" w:rsidP="006D33EE">
      <w:pPr>
        <w:rPr>
          <w:rFonts w:cstheme="minorHAnsi"/>
        </w:rPr>
      </w:pPr>
    </w:p>
    <w:p w14:paraId="7365756F" w14:textId="14AD25A7" w:rsidR="006D33EE" w:rsidRPr="0062777F" w:rsidRDefault="006D33EE" w:rsidP="006D33EE">
      <w:pPr>
        <w:rPr>
          <w:rFonts w:cstheme="minorHAnsi"/>
        </w:rPr>
      </w:pPr>
    </w:p>
    <w:p w14:paraId="1657215B" w14:textId="3DFE30B9" w:rsidR="006D33EE" w:rsidRPr="0062777F" w:rsidRDefault="006D33EE" w:rsidP="006D33EE">
      <w:pPr>
        <w:rPr>
          <w:rFonts w:cstheme="minorHAnsi"/>
        </w:rPr>
      </w:pPr>
    </w:p>
    <w:p w14:paraId="27A7679E" w14:textId="3D762DC7" w:rsidR="006D33EE" w:rsidRPr="0062777F" w:rsidRDefault="006D33EE" w:rsidP="006D33EE">
      <w:pPr>
        <w:rPr>
          <w:rFonts w:cstheme="minorHAnsi"/>
        </w:rPr>
      </w:pPr>
    </w:p>
    <w:p w14:paraId="5C3EDDC8" w14:textId="79C70B20" w:rsidR="006D33EE" w:rsidRPr="0062777F" w:rsidRDefault="00C26DFC" w:rsidP="006D33EE">
      <w:pPr>
        <w:rPr>
          <w:rFonts w:cstheme="minorHAnsi"/>
        </w:rPr>
      </w:pPr>
      <w:r w:rsidRPr="0062777F">
        <w:rPr>
          <w:rFonts w:cstheme="minorHAnsi"/>
          <w:noProof/>
        </w:rPr>
        <w:drawing>
          <wp:anchor distT="0" distB="0" distL="114300" distR="114300" simplePos="0" relativeHeight="251662336" behindDoc="1" locked="0" layoutInCell="1" allowOverlap="1" wp14:anchorId="44E2A70C" wp14:editId="6402B0AD">
            <wp:simplePos x="0" y="0"/>
            <wp:positionH relativeFrom="margin">
              <wp:align>left</wp:align>
            </wp:positionH>
            <wp:positionV relativeFrom="paragraph">
              <wp:posOffset>6350</wp:posOffset>
            </wp:positionV>
            <wp:extent cx="3714750" cy="2076450"/>
            <wp:effectExtent l="0" t="0" r="0" b="0"/>
            <wp:wrapTight wrapText="bothSides">
              <wp:wrapPolygon edited="0">
                <wp:start x="0" y="0"/>
                <wp:lineTo x="0" y="21402"/>
                <wp:lineTo x="21489" y="21402"/>
                <wp:lineTo x="21489" y="0"/>
                <wp:lineTo x="0" y="0"/>
              </wp:wrapPolygon>
            </wp:wrapTight>
            <wp:docPr id="20278047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804701" name="Picture 1" descr="A screenshot of a computer&#10;&#10;Description automatically generated"/>
                    <pic:cNvPicPr/>
                  </pic:nvPicPr>
                  <pic:blipFill rotWithShape="1">
                    <a:blip r:embed="rId15" cstate="print">
                      <a:extLst>
                        <a:ext uri="{28A0092B-C50C-407E-A947-70E740481C1C}">
                          <a14:useLocalDpi xmlns:a14="http://schemas.microsoft.com/office/drawing/2010/main" val="0"/>
                        </a:ext>
                      </a:extLst>
                    </a:blip>
                    <a:srcRect l="8868" t="12406" r="59121" b="24847"/>
                    <a:stretch/>
                  </pic:blipFill>
                  <pic:spPr bwMode="auto">
                    <a:xfrm>
                      <a:off x="0" y="0"/>
                      <a:ext cx="3714750" cy="2076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2CF2323" w14:textId="2518CFFC" w:rsidR="006D33EE" w:rsidRPr="0062777F" w:rsidRDefault="006D33EE" w:rsidP="006D33EE">
      <w:pPr>
        <w:rPr>
          <w:rFonts w:cstheme="minorHAnsi"/>
        </w:rPr>
      </w:pPr>
    </w:p>
    <w:p w14:paraId="0F83DB9F" w14:textId="74BCF4F9" w:rsidR="006D33EE" w:rsidRPr="0062777F" w:rsidRDefault="006D33EE" w:rsidP="006D33EE">
      <w:pPr>
        <w:rPr>
          <w:rFonts w:cstheme="minorHAnsi"/>
        </w:rPr>
      </w:pPr>
    </w:p>
    <w:p w14:paraId="508D1770" w14:textId="3351324F" w:rsidR="006D33EE" w:rsidRPr="0062777F" w:rsidRDefault="006D33EE" w:rsidP="006D33EE">
      <w:pPr>
        <w:rPr>
          <w:rFonts w:cstheme="minorHAnsi"/>
        </w:rPr>
      </w:pPr>
    </w:p>
    <w:p w14:paraId="4FC8F1C3" w14:textId="77777777" w:rsidR="006D33EE" w:rsidRPr="0062777F" w:rsidRDefault="006D33EE" w:rsidP="006D33EE">
      <w:pPr>
        <w:rPr>
          <w:rFonts w:cstheme="minorHAnsi"/>
        </w:rPr>
      </w:pPr>
    </w:p>
    <w:p w14:paraId="6AEFAA04" w14:textId="2CE537DA" w:rsidR="006D33EE" w:rsidRPr="00221830" w:rsidRDefault="006D33EE" w:rsidP="006D33EE">
      <w:pPr>
        <w:rPr>
          <w:rFonts w:cstheme="minorHAnsi"/>
          <w:b/>
          <w:bCs/>
          <w:color w:val="FF0000"/>
        </w:rPr>
      </w:pPr>
      <w:r w:rsidRPr="00221830">
        <w:rPr>
          <w:rFonts w:cstheme="minorHAnsi"/>
          <w:b/>
          <w:bCs/>
          <w:color w:val="FF0000"/>
        </w:rPr>
        <w:br/>
      </w:r>
      <w:r w:rsidRPr="00221830">
        <w:rPr>
          <w:rFonts w:cstheme="minorHAnsi"/>
          <w:b/>
          <w:bCs/>
          <w:color w:val="FF0000"/>
        </w:rPr>
        <w:br/>
      </w:r>
      <w:r w:rsidRPr="00221830">
        <w:rPr>
          <w:rFonts w:cstheme="minorHAnsi"/>
          <w:b/>
          <w:bCs/>
          <w:color w:val="FF0000"/>
        </w:rPr>
        <w:br/>
      </w:r>
    </w:p>
    <w:p w14:paraId="075A560A" w14:textId="77777777" w:rsidR="006D33EE" w:rsidRPr="0062777F" w:rsidRDefault="006D33EE" w:rsidP="006D33EE">
      <w:pPr>
        <w:rPr>
          <w:rFonts w:cstheme="minorHAnsi"/>
          <w:color w:val="FF0000"/>
        </w:rPr>
      </w:pPr>
    </w:p>
    <w:p w14:paraId="2FA37767" w14:textId="3B66EDAA" w:rsidR="006D33EE" w:rsidRPr="0062777F" w:rsidRDefault="006D33EE" w:rsidP="006D33EE">
      <w:pPr>
        <w:rPr>
          <w:rFonts w:cstheme="minorHAnsi"/>
          <w:color w:val="FF0000"/>
        </w:rPr>
      </w:pPr>
    </w:p>
    <w:p w14:paraId="2D2885FB" w14:textId="76B86E51" w:rsidR="006D33EE" w:rsidRPr="0062777F" w:rsidRDefault="00DF4030" w:rsidP="006D33EE">
      <w:pPr>
        <w:rPr>
          <w:rFonts w:cstheme="minorHAnsi"/>
          <w:color w:val="FF0000"/>
        </w:rPr>
      </w:pPr>
      <w:r w:rsidRPr="00221830">
        <w:rPr>
          <w:rFonts w:cstheme="minorHAnsi"/>
          <w:b/>
          <w:bCs/>
          <w:noProof/>
        </w:rPr>
        <w:drawing>
          <wp:anchor distT="0" distB="0" distL="114300" distR="114300" simplePos="0" relativeHeight="251663360" behindDoc="1" locked="0" layoutInCell="1" allowOverlap="1" wp14:anchorId="1E177C8D" wp14:editId="63532DB3">
            <wp:simplePos x="0" y="0"/>
            <wp:positionH relativeFrom="margin">
              <wp:posOffset>-48260</wp:posOffset>
            </wp:positionH>
            <wp:positionV relativeFrom="paragraph">
              <wp:posOffset>54610</wp:posOffset>
            </wp:positionV>
            <wp:extent cx="3665855" cy="2057400"/>
            <wp:effectExtent l="0" t="0" r="0" b="0"/>
            <wp:wrapTight wrapText="bothSides">
              <wp:wrapPolygon edited="0">
                <wp:start x="0" y="0"/>
                <wp:lineTo x="0" y="21400"/>
                <wp:lineTo x="21439" y="21400"/>
                <wp:lineTo x="21439" y="0"/>
                <wp:lineTo x="0" y="0"/>
              </wp:wrapPolygon>
            </wp:wrapTight>
            <wp:docPr id="1398172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17218" name="Picture 1" descr="A screenshot of a computer&#10;&#10;Description automatically generated"/>
                    <pic:cNvPicPr/>
                  </pic:nvPicPr>
                  <pic:blipFill rotWithShape="1">
                    <a:blip r:embed="rId16" cstate="print">
                      <a:extLst>
                        <a:ext uri="{28A0092B-C50C-407E-A947-70E740481C1C}">
                          <a14:useLocalDpi xmlns:a14="http://schemas.microsoft.com/office/drawing/2010/main" val="0"/>
                        </a:ext>
                      </a:extLst>
                    </a:blip>
                    <a:srcRect l="8991" t="18913" r="58973" b="18471"/>
                    <a:stretch/>
                  </pic:blipFill>
                  <pic:spPr bwMode="auto">
                    <a:xfrm>
                      <a:off x="0" y="0"/>
                      <a:ext cx="3665855" cy="2057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A8C6AD" w14:textId="77777777" w:rsidR="006D33EE" w:rsidRPr="0062777F" w:rsidRDefault="006D33EE" w:rsidP="006D33EE">
      <w:pPr>
        <w:rPr>
          <w:rFonts w:cstheme="minorHAnsi"/>
        </w:rPr>
      </w:pPr>
      <w:r w:rsidRPr="0062777F">
        <w:rPr>
          <w:rFonts w:cstheme="minorHAnsi"/>
          <w:color w:val="FF0000"/>
        </w:rPr>
        <w:br/>
      </w:r>
    </w:p>
    <w:p w14:paraId="13DAA22F" w14:textId="77777777" w:rsidR="006D33EE" w:rsidRPr="0062777F" w:rsidRDefault="006D33EE" w:rsidP="006D33EE">
      <w:pPr>
        <w:rPr>
          <w:rFonts w:cstheme="minorHAnsi"/>
        </w:rPr>
      </w:pPr>
    </w:p>
    <w:p w14:paraId="458C958E" w14:textId="77777777" w:rsidR="006D33EE" w:rsidRPr="0062777F" w:rsidRDefault="006D33EE" w:rsidP="006D33EE">
      <w:pPr>
        <w:rPr>
          <w:rFonts w:cstheme="minorHAnsi"/>
        </w:rPr>
      </w:pPr>
    </w:p>
    <w:p w14:paraId="3D523011" w14:textId="77777777" w:rsidR="006D33EE" w:rsidRPr="0062777F" w:rsidRDefault="006D33EE" w:rsidP="006D33EE">
      <w:pPr>
        <w:rPr>
          <w:rFonts w:cstheme="minorHAnsi"/>
        </w:rPr>
      </w:pPr>
    </w:p>
    <w:p w14:paraId="150AE0F5" w14:textId="77777777" w:rsidR="006D33EE" w:rsidRPr="0062777F" w:rsidRDefault="006D33EE" w:rsidP="006D33EE">
      <w:pPr>
        <w:rPr>
          <w:rFonts w:cstheme="minorHAnsi"/>
        </w:rPr>
      </w:pPr>
    </w:p>
    <w:p w14:paraId="5D64D63E" w14:textId="77777777" w:rsidR="006D33EE" w:rsidRDefault="006D33EE" w:rsidP="006D33EE">
      <w:pPr>
        <w:rPr>
          <w:rFonts w:cstheme="minorHAnsi"/>
          <w:b/>
          <w:bCs/>
          <w:color w:val="FF0000"/>
        </w:rPr>
      </w:pPr>
      <w:r w:rsidRPr="00221830">
        <w:rPr>
          <w:rFonts w:cstheme="minorHAnsi"/>
          <w:b/>
          <w:bCs/>
          <w:color w:val="FF0000"/>
        </w:rPr>
        <w:br/>
      </w:r>
    </w:p>
    <w:p w14:paraId="007BEE0E" w14:textId="77777777" w:rsidR="006D33EE" w:rsidRPr="00221830" w:rsidRDefault="006D33EE" w:rsidP="006D33EE">
      <w:pPr>
        <w:rPr>
          <w:rFonts w:cstheme="minorHAnsi"/>
          <w:b/>
          <w:bCs/>
        </w:rPr>
      </w:pPr>
      <w:r w:rsidRPr="00221830">
        <w:rPr>
          <w:rFonts w:cstheme="minorHAnsi"/>
          <w:b/>
          <w:bCs/>
          <w:noProof/>
        </w:rPr>
        <w:drawing>
          <wp:anchor distT="0" distB="0" distL="114300" distR="114300" simplePos="0" relativeHeight="251664384" behindDoc="1" locked="0" layoutInCell="1" allowOverlap="1" wp14:anchorId="772541DA" wp14:editId="750F7A4B">
            <wp:simplePos x="0" y="0"/>
            <wp:positionH relativeFrom="margin">
              <wp:align>left</wp:align>
            </wp:positionH>
            <wp:positionV relativeFrom="paragraph">
              <wp:posOffset>478790</wp:posOffset>
            </wp:positionV>
            <wp:extent cx="3581400" cy="2011045"/>
            <wp:effectExtent l="0" t="0" r="0" b="8255"/>
            <wp:wrapTight wrapText="bothSides">
              <wp:wrapPolygon edited="0">
                <wp:start x="0" y="0"/>
                <wp:lineTo x="0" y="21484"/>
                <wp:lineTo x="21485" y="21484"/>
                <wp:lineTo x="21485" y="0"/>
                <wp:lineTo x="0" y="0"/>
              </wp:wrapPolygon>
            </wp:wrapTight>
            <wp:docPr id="6977603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760305" name="Picture 1" descr="A screenshot of a computer&#10;&#10;Description automatically generated"/>
                    <pic:cNvPicPr/>
                  </pic:nvPicPr>
                  <pic:blipFill rotWithShape="1">
                    <a:blip r:embed="rId17" cstate="print">
                      <a:extLst>
                        <a:ext uri="{28A0092B-C50C-407E-A947-70E740481C1C}">
                          <a14:useLocalDpi xmlns:a14="http://schemas.microsoft.com/office/drawing/2010/main" val="0"/>
                        </a:ext>
                      </a:extLst>
                    </a:blip>
                    <a:srcRect l="8974" t="23563" r="58969" b="13966"/>
                    <a:stretch/>
                  </pic:blipFill>
                  <pic:spPr bwMode="auto">
                    <a:xfrm>
                      <a:off x="0" y="0"/>
                      <a:ext cx="3581400" cy="2011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21830">
        <w:rPr>
          <w:rFonts w:cstheme="minorHAnsi"/>
          <w:b/>
          <w:bCs/>
          <w:color w:val="FF0000"/>
        </w:rPr>
        <w:br/>
      </w:r>
      <w:r w:rsidRPr="00221830">
        <w:rPr>
          <w:rFonts w:cstheme="minorHAnsi"/>
          <w:b/>
          <w:bCs/>
          <w:color w:val="FF0000"/>
        </w:rPr>
        <w:br/>
      </w:r>
    </w:p>
    <w:p w14:paraId="2D684749" w14:textId="77777777" w:rsidR="006D33EE" w:rsidRPr="0062777F" w:rsidRDefault="006D33EE" w:rsidP="006D33EE">
      <w:pPr>
        <w:rPr>
          <w:rFonts w:cstheme="minorHAnsi"/>
        </w:rPr>
      </w:pPr>
    </w:p>
    <w:p w14:paraId="148377D7" w14:textId="77777777" w:rsidR="006D33EE" w:rsidRPr="0062777F" w:rsidRDefault="006D33EE" w:rsidP="006D33EE">
      <w:pPr>
        <w:rPr>
          <w:rFonts w:cstheme="minorHAnsi"/>
        </w:rPr>
      </w:pPr>
    </w:p>
    <w:p w14:paraId="12993A8D" w14:textId="77777777" w:rsidR="006D33EE" w:rsidRPr="0062777F" w:rsidRDefault="006D33EE" w:rsidP="006D33EE">
      <w:pPr>
        <w:rPr>
          <w:rFonts w:cstheme="minorHAnsi"/>
        </w:rPr>
      </w:pPr>
    </w:p>
    <w:p w14:paraId="1B680157" w14:textId="77777777" w:rsidR="006D33EE" w:rsidRPr="0062777F" w:rsidRDefault="006D33EE" w:rsidP="006D33EE">
      <w:pPr>
        <w:rPr>
          <w:rFonts w:cstheme="minorHAnsi"/>
        </w:rPr>
      </w:pPr>
    </w:p>
    <w:p w14:paraId="000814BA" w14:textId="77777777" w:rsidR="006D33EE" w:rsidRPr="0062777F" w:rsidRDefault="006D33EE" w:rsidP="006D33EE">
      <w:pPr>
        <w:rPr>
          <w:rFonts w:cstheme="minorHAnsi"/>
        </w:rPr>
      </w:pPr>
    </w:p>
    <w:p w14:paraId="510FE28C" w14:textId="777C35E6" w:rsidR="006D33EE" w:rsidRPr="0062777F" w:rsidRDefault="006D33EE" w:rsidP="006D33EE">
      <w:pPr>
        <w:rPr>
          <w:rFonts w:cstheme="minorHAnsi"/>
        </w:rPr>
      </w:pPr>
    </w:p>
    <w:p w14:paraId="6972F52E" w14:textId="0D0043DD" w:rsidR="006D33EE" w:rsidRPr="0062777F" w:rsidRDefault="006D33EE" w:rsidP="006D33EE">
      <w:pPr>
        <w:rPr>
          <w:rFonts w:cstheme="minorHAnsi"/>
        </w:rPr>
      </w:pPr>
    </w:p>
    <w:p w14:paraId="7A34CD2F" w14:textId="419B7123" w:rsidR="006D33EE" w:rsidRPr="0062777F" w:rsidRDefault="006D33EE" w:rsidP="006D33EE">
      <w:pPr>
        <w:rPr>
          <w:rFonts w:cstheme="minorHAnsi"/>
        </w:rPr>
      </w:pPr>
    </w:p>
    <w:p w14:paraId="56B07E5B" w14:textId="172CE830" w:rsidR="006D33EE" w:rsidRPr="0062777F" w:rsidRDefault="006D33EE" w:rsidP="006D33EE">
      <w:pPr>
        <w:rPr>
          <w:rFonts w:cstheme="minorHAnsi"/>
        </w:rPr>
      </w:pPr>
    </w:p>
    <w:p w14:paraId="4BEC53AE" w14:textId="299DBDD9" w:rsidR="006D33EE" w:rsidRDefault="006D33EE" w:rsidP="006D33EE">
      <w:pPr>
        <w:rPr>
          <w:rFonts w:cstheme="minorHAnsi"/>
        </w:rPr>
      </w:pPr>
    </w:p>
    <w:p w14:paraId="44532642" w14:textId="732CB4B5" w:rsidR="006D33EE" w:rsidRDefault="00DF4030" w:rsidP="006D33EE">
      <w:pPr>
        <w:rPr>
          <w:rFonts w:cstheme="minorHAnsi"/>
        </w:rPr>
      </w:pPr>
      <w:r w:rsidRPr="0062777F">
        <w:rPr>
          <w:rFonts w:cstheme="minorHAnsi"/>
          <w:noProof/>
        </w:rPr>
        <w:drawing>
          <wp:anchor distT="0" distB="0" distL="114300" distR="114300" simplePos="0" relativeHeight="251665408" behindDoc="1" locked="0" layoutInCell="1" allowOverlap="1" wp14:anchorId="4C2A5BA2" wp14:editId="151D8336">
            <wp:simplePos x="0" y="0"/>
            <wp:positionH relativeFrom="margin">
              <wp:align>left</wp:align>
            </wp:positionH>
            <wp:positionV relativeFrom="paragraph">
              <wp:posOffset>125730</wp:posOffset>
            </wp:positionV>
            <wp:extent cx="3599180" cy="1960245"/>
            <wp:effectExtent l="0" t="0" r="1270" b="1905"/>
            <wp:wrapTight wrapText="bothSides">
              <wp:wrapPolygon edited="0">
                <wp:start x="0" y="0"/>
                <wp:lineTo x="0" y="21411"/>
                <wp:lineTo x="21493" y="21411"/>
                <wp:lineTo x="21493" y="0"/>
                <wp:lineTo x="0" y="0"/>
              </wp:wrapPolygon>
            </wp:wrapTight>
            <wp:docPr id="11606702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670215" name="Picture 1" descr="A screenshot of a computer&#10;&#10;Description automatically generated"/>
                    <pic:cNvPicPr/>
                  </pic:nvPicPr>
                  <pic:blipFill rotWithShape="1">
                    <a:blip r:embed="rId18" cstate="print">
                      <a:extLst>
                        <a:ext uri="{28A0092B-C50C-407E-A947-70E740481C1C}">
                          <a14:useLocalDpi xmlns:a14="http://schemas.microsoft.com/office/drawing/2010/main" val="0"/>
                        </a:ext>
                      </a:extLst>
                    </a:blip>
                    <a:srcRect l="8975" t="29015" r="59124" b="14926"/>
                    <a:stretch/>
                  </pic:blipFill>
                  <pic:spPr bwMode="auto">
                    <a:xfrm>
                      <a:off x="0" y="0"/>
                      <a:ext cx="3599180" cy="1960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4EF88F8" w14:textId="77777777" w:rsidR="006D33EE" w:rsidRDefault="006D33EE" w:rsidP="006D33EE">
      <w:pPr>
        <w:rPr>
          <w:rFonts w:cstheme="minorHAnsi"/>
        </w:rPr>
      </w:pPr>
    </w:p>
    <w:p w14:paraId="34666783" w14:textId="77777777" w:rsidR="006D33EE" w:rsidRDefault="006D33EE" w:rsidP="006D33EE">
      <w:pPr>
        <w:rPr>
          <w:rFonts w:cstheme="minorHAnsi"/>
        </w:rPr>
      </w:pPr>
    </w:p>
    <w:p w14:paraId="579DE920" w14:textId="77777777" w:rsidR="006D33EE" w:rsidRDefault="006D33EE" w:rsidP="006D33EE">
      <w:pPr>
        <w:rPr>
          <w:rFonts w:cstheme="minorHAnsi"/>
        </w:rPr>
      </w:pPr>
    </w:p>
    <w:p w14:paraId="600556FA" w14:textId="77777777" w:rsidR="006D33EE" w:rsidRPr="0062777F" w:rsidRDefault="006D33EE" w:rsidP="006D33EE">
      <w:pPr>
        <w:rPr>
          <w:rFonts w:cstheme="minorHAnsi"/>
        </w:rPr>
      </w:pPr>
    </w:p>
    <w:p w14:paraId="47E6934E" w14:textId="77777777" w:rsidR="006D33EE" w:rsidRPr="004305BA" w:rsidRDefault="006D33EE" w:rsidP="006D33EE">
      <w:pPr>
        <w:rPr>
          <w:rFonts w:cstheme="minorHAnsi"/>
        </w:rPr>
      </w:pPr>
      <w:r w:rsidRPr="00221830">
        <w:rPr>
          <w:rFonts w:cstheme="minorHAnsi"/>
          <w:b/>
          <w:bCs/>
          <w:noProof/>
        </w:rPr>
        <w:lastRenderedPageBreak/>
        <w:drawing>
          <wp:anchor distT="0" distB="0" distL="114300" distR="114300" simplePos="0" relativeHeight="251666432" behindDoc="1" locked="0" layoutInCell="1" allowOverlap="1" wp14:anchorId="70A9786B" wp14:editId="382CAB07">
            <wp:simplePos x="0" y="0"/>
            <wp:positionH relativeFrom="margin">
              <wp:posOffset>-31750</wp:posOffset>
            </wp:positionH>
            <wp:positionV relativeFrom="paragraph">
              <wp:posOffset>0</wp:posOffset>
            </wp:positionV>
            <wp:extent cx="3848100" cy="2124075"/>
            <wp:effectExtent l="0" t="0" r="0" b="9525"/>
            <wp:wrapTight wrapText="bothSides">
              <wp:wrapPolygon edited="0">
                <wp:start x="0" y="0"/>
                <wp:lineTo x="0" y="21503"/>
                <wp:lineTo x="21493" y="21503"/>
                <wp:lineTo x="21493" y="0"/>
                <wp:lineTo x="0" y="0"/>
              </wp:wrapPolygon>
            </wp:wrapTight>
            <wp:docPr id="2416288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628885" name="Picture 1" descr="A screenshot of a computer&#10;&#10;Description automatically generated"/>
                    <pic:cNvPicPr/>
                  </pic:nvPicPr>
                  <pic:blipFill rotWithShape="1">
                    <a:blip r:embed="rId19" cstate="print">
                      <a:extLst>
                        <a:ext uri="{28A0092B-C50C-407E-A947-70E740481C1C}">
                          <a14:useLocalDpi xmlns:a14="http://schemas.microsoft.com/office/drawing/2010/main" val="0"/>
                        </a:ext>
                      </a:extLst>
                    </a:blip>
                    <a:srcRect l="8974" t="14770" r="59190" b="22758"/>
                    <a:stretch/>
                  </pic:blipFill>
                  <pic:spPr bwMode="auto">
                    <a:xfrm>
                      <a:off x="0" y="0"/>
                      <a:ext cx="3848100" cy="2124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2777F">
        <w:rPr>
          <w:rFonts w:cstheme="minorHAnsi"/>
          <w:color w:val="FF0000"/>
        </w:rPr>
        <w:br/>
      </w:r>
      <w:r w:rsidRPr="00221830">
        <w:rPr>
          <w:rFonts w:cstheme="minorHAnsi"/>
          <w:b/>
          <w:bCs/>
        </w:rPr>
        <w:br/>
      </w:r>
    </w:p>
    <w:p w14:paraId="73ADF30C" w14:textId="77777777" w:rsidR="006D33EE" w:rsidRPr="0062777F" w:rsidRDefault="006D33EE" w:rsidP="006D33EE">
      <w:pPr>
        <w:rPr>
          <w:rFonts w:cstheme="minorHAnsi"/>
        </w:rPr>
      </w:pPr>
    </w:p>
    <w:p w14:paraId="7351F9C9" w14:textId="77777777" w:rsidR="006D33EE" w:rsidRPr="0062777F" w:rsidRDefault="006D33EE" w:rsidP="006D33EE">
      <w:pPr>
        <w:rPr>
          <w:rFonts w:cstheme="minorHAnsi"/>
        </w:rPr>
      </w:pPr>
    </w:p>
    <w:p w14:paraId="2AE8798D" w14:textId="77777777" w:rsidR="006D33EE" w:rsidRPr="0062777F" w:rsidRDefault="006D33EE" w:rsidP="006D33EE">
      <w:pPr>
        <w:rPr>
          <w:rFonts w:cstheme="minorHAnsi"/>
        </w:rPr>
      </w:pPr>
    </w:p>
    <w:p w14:paraId="338BCE7F" w14:textId="77777777" w:rsidR="006D33EE" w:rsidRPr="0062777F" w:rsidRDefault="006D33EE" w:rsidP="006D33EE">
      <w:pPr>
        <w:rPr>
          <w:rFonts w:cstheme="minorHAnsi"/>
        </w:rPr>
      </w:pPr>
    </w:p>
    <w:p w14:paraId="157DA16D" w14:textId="77777777" w:rsidR="006D33EE" w:rsidRPr="0062777F" w:rsidRDefault="006D33EE" w:rsidP="006D33EE">
      <w:pPr>
        <w:rPr>
          <w:rFonts w:cstheme="minorHAnsi"/>
        </w:rPr>
      </w:pPr>
    </w:p>
    <w:p w14:paraId="0FA68A6C" w14:textId="77777777" w:rsidR="006D33EE" w:rsidRPr="0062777F" w:rsidRDefault="006D33EE" w:rsidP="006D33EE">
      <w:pPr>
        <w:rPr>
          <w:rFonts w:cstheme="minorHAnsi"/>
        </w:rPr>
      </w:pPr>
    </w:p>
    <w:p w14:paraId="03191114" w14:textId="6777AF1A" w:rsidR="006D33EE" w:rsidRPr="0062777F" w:rsidRDefault="006D33EE" w:rsidP="006D33EE">
      <w:pPr>
        <w:rPr>
          <w:rFonts w:cstheme="minorHAnsi"/>
        </w:rPr>
      </w:pPr>
    </w:p>
    <w:p w14:paraId="73B0D673" w14:textId="7585690F" w:rsidR="006D33EE" w:rsidRPr="0062777F" w:rsidRDefault="00DF4030" w:rsidP="006D33EE">
      <w:pPr>
        <w:rPr>
          <w:rFonts w:cstheme="minorHAnsi"/>
        </w:rPr>
      </w:pPr>
      <w:r w:rsidRPr="00221830">
        <w:rPr>
          <w:rFonts w:cstheme="minorHAnsi"/>
          <w:b/>
          <w:bCs/>
          <w:noProof/>
        </w:rPr>
        <w:drawing>
          <wp:anchor distT="0" distB="0" distL="114300" distR="114300" simplePos="0" relativeHeight="251667456" behindDoc="1" locked="0" layoutInCell="1" allowOverlap="1" wp14:anchorId="5F84DD0B" wp14:editId="3FCF8376">
            <wp:simplePos x="0" y="0"/>
            <wp:positionH relativeFrom="margin">
              <wp:posOffset>-9728</wp:posOffset>
            </wp:positionH>
            <wp:positionV relativeFrom="paragraph">
              <wp:posOffset>102248</wp:posOffset>
            </wp:positionV>
            <wp:extent cx="3905250" cy="2302510"/>
            <wp:effectExtent l="0" t="0" r="0" b="2540"/>
            <wp:wrapTight wrapText="bothSides">
              <wp:wrapPolygon edited="0">
                <wp:start x="0" y="0"/>
                <wp:lineTo x="0" y="21445"/>
                <wp:lineTo x="21495" y="21445"/>
                <wp:lineTo x="21495" y="0"/>
                <wp:lineTo x="0" y="0"/>
              </wp:wrapPolygon>
            </wp:wrapTight>
            <wp:docPr id="18811018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101866" name="Picture 1" descr="A screenshot of a computer&#10;&#10;Description automatically generated"/>
                    <pic:cNvPicPr/>
                  </pic:nvPicPr>
                  <pic:blipFill rotWithShape="1">
                    <a:blip r:embed="rId20" cstate="print">
                      <a:extLst>
                        <a:ext uri="{28A0092B-C50C-407E-A947-70E740481C1C}">
                          <a14:useLocalDpi xmlns:a14="http://schemas.microsoft.com/office/drawing/2010/main" val="0"/>
                        </a:ext>
                      </a:extLst>
                    </a:blip>
                    <a:srcRect l="9333" t="21268" r="58785" b="17289"/>
                    <a:stretch/>
                  </pic:blipFill>
                  <pic:spPr bwMode="auto">
                    <a:xfrm>
                      <a:off x="0" y="0"/>
                      <a:ext cx="3905250" cy="23025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1FDDBB" w14:textId="77777777" w:rsidR="006D33EE" w:rsidRPr="0062777F" w:rsidRDefault="006D33EE" w:rsidP="006D33EE">
      <w:pPr>
        <w:rPr>
          <w:rFonts w:cstheme="minorHAnsi"/>
        </w:rPr>
      </w:pPr>
    </w:p>
    <w:p w14:paraId="7B8A4BB0" w14:textId="77777777" w:rsidR="006D33EE" w:rsidRPr="0062777F" w:rsidRDefault="006D33EE" w:rsidP="006D33EE">
      <w:pPr>
        <w:rPr>
          <w:rFonts w:cstheme="minorHAnsi"/>
        </w:rPr>
      </w:pPr>
    </w:p>
    <w:p w14:paraId="03868957" w14:textId="77777777" w:rsidR="006D33EE" w:rsidRPr="0062777F" w:rsidRDefault="006D33EE" w:rsidP="006D33EE">
      <w:pPr>
        <w:rPr>
          <w:rFonts w:cstheme="minorHAnsi"/>
        </w:rPr>
      </w:pPr>
    </w:p>
    <w:p w14:paraId="5B4F7F62" w14:textId="77777777" w:rsidR="006D33EE" w:rsidRPr="00221830" w:rsidRDefault="006D33EE" w:rsidP="006D33EE">
      <w:pPr>
        <w:rPr>
          <w:rFonts w:cstheme="minorHAnsi"/>
          <w:b/>
          <w:bCs/>
          <w:color w:val="FF0000"/>
        </w:rPr>
      </w:pPr>
      <w:r w:rsidRPr="00221830">
        <w:rPr>
          <w:rFonts w:cstheme="minorHAnsi"/>
          <w:b/>
          <w:bCs/>
          <w:color w:val="FF0000"/>
        </w:rPr>
        <w:br/>
      </w:r>
    </w:p>
    <w:p w14:paraId="13D6B5F6" w14:textId="77777777" w:rsidR="006D33EE" w:rsidRPr="0062777F" w:rsidRDefault="006D33EE" w:rsidP="006D33EE">
      <w:pPr>
        <w:rPr>
          <w:rFonts w:cstheme="minorHAnsi"/>
          <w:color w:val="FF0000"/>
        </w:rPr>
      </w:pPr>
    </w:p>
    <w:p w14:paraId="2F0F4C4D" w14:textId="77777777" w:rsidR="006D33EE" w:rsidRPr="0062777F" w:rsidRDefault="006D33EE" w:rsidP="006D33EE">
      <w:pPr>
        <w:rPr>
          <w:rFonts w:cstheme="minorHAnsi"/>
          <w:color w:val="FF0000"/>
        </w:rPr>
      </w:pPr>
    </w:p>
    <w:p w14:paraId="78EEE6B5" w14:textId="7497B1E5" w:rsidR="006D33EE" w:rsidRPr="0062777F" w:rsidRDefault="006D33EE" w:rsidP="006D33EE">
      <w:pPr>
        <w:rPr>
          <w:rFonts w:cstheme="minorHAnsi"/>
          <w:color w:val="FF0000"/>
        </w:rPr>
      </w:pPr>
    </w:p>
    <w:p w14:paraId="0015AB90" w14:textId="7C538C9A" w:rsidR="006D33EE" w:rsidRPr="0062777F" w:rsidRDefault="006D33EE" w:rsidP="006D33EE">
      <w:pPr>
        <w:rPr>
          <w:rFonts w:cstheme="minorHAnsi"/>
          <w:color w:val="FF0000"/>
        </w:rPr>
      </w:pPr>
    </w:p>
    <w:p w14:paraId="5A6365E3" w14:textId="11203F4D" w:rsidR="006D33EE" w:rsidRPr="0062777F" w:rsidRDefault="006D33EE" w:rsidP="006D33EE">
      <w:pPr>
        <w:rPr>
          <w:rFonts w:cstheme="minorHAnsi"/>
          <w:color w:val="FF0000"/>
        </w:rPr>
      </w:pPr>
    </w:p>
    <w:p w14:paraId="3248A69C" w14:textId="235011D2" w:rsidR="006D33EE" w:rsidRPr="0062777F" w:rsidRDefault="006D33EE" w:rsidP="006D33EE">
      <w:pPr>
        <w:rPr>
          <w:rFonts w:cstheme="minorHAnsi"/>
          <w:color w:val="FF0000"/>
        </w:rPr>
      </w:pPr>
    </w:p>
    <w:p w14:paraId="282C7A6D" w14:textId="7A90A49C" w:rsidR="006D33EE" w:rsidRPr="0062777F" w:rsidRDefault="00DF4030" w:rsidP="006D33EE">
      <w:pPr>
        <w:rPr>
          <w:rFonts w:cstheme="minorHAnsi"/>
          <w:color w:val="FF0000"/>
        </w:rPr>
      </w:pPr>
      <w:r w:rsidRPr="0062777F">
        <w:rPr>
          <w:rFonts w:cstheme="minorHAnsi"/>
          <w:noProof/>
        </w:rPr>
        <w:drawing>
          <wp:anchor distT="0" distB="0" distL="114300" distR="114300" simplePos="0" relativeHeight="251668480" behindDoc="1" locked="0" layoutInCell="1" allowOverlap="1" wp14:anchorId="11D9537E" wp14:editId="1A07EFC8">
            <wp:simplePos x="0" y="0"/>
            <wp:positionH relativeFrom="margin">
              <wp:align>left</wp:align>
            </wp:positionH>
            <wp:positionV relativeFrom="paragraph">
              <wp:posOffset>36195</wp:posOffset>
            </wp:positionV>
            <wp:extent cx="3867150" cy="2183130"/>
            <wp:effectExtent l="0" t="0" r="0" b="7620"/>
            <wp:wrapTight wrapText="bothSides">
              <wp:wrapPolygon edited="0">
                <wp:start x="0" y="0"/>
                <wp:lineTo x="0" y="21487"/>
                <wp:lineTo x="21494" y="21487"/>
                <wp:lineTo x="21494" y="0"/>
                <wp:lineTo x="0" y="0"/>
              </wp:wrapPolygon>
            </wp:wrapTight>
            <wp:docPr id="13172629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262947" name="Picture 1" descr="A screenshot of a computer&#10;&#10;Description automatically generated"/>
                    <pic:cNvPicPr/>
                  </pic:nvPicPr>
                  <pic:blipFill rotWithShape="1">
                    <a:blip r:embed="rId21" cstate="print">
                      <a:extLst>
                        <a:ext uri="{28A0092B-C50C-407E-A947-70E740481C1C}">
                          <a14:useLocalDpi xmlns:a14="http://schemas.microsoft.com/office/drawing/2010/main" val="0"/>
                        </a:ext>
                      </a:extLst>
                    </a:blip>
                    <a:srcRect l="9037" t="28948" r="59245" b="9020"/>
                    <a:stretch/>
                  </pic:blipFill>
                  <pic:spPr bwMode="auto">
                    <a:xfrm>
                      <a:off x="0" y="0"/>
                      <a:ext cx="3867150" cy="2183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617393" w14:textId="77777777" w:rsidR="006D33EE" w:rsidRPr="0062777F" w:rsidRDefault="006D33EE" w:rsidP="006D33EE">
      <w:pPr>
        <w:rPr>
          <w:rFonts w:cstheme="minorHAnsi"/>
          <w:color w:val="FF0000"/>
        </w:rPr>
      </w:pPr>
    </w:p>
    <w:p w14:paraId="2E9BAF49" w14:textId="77777777" w:rsidR="006D33EE" w:rsidRPr="0062777F" w:rsidRDefault="006D33EE" w:rsidP="006D33EE">
      <w:pPr>
        <w:rPr>
          <w:rFonts w:cstheme="minorHAnsi"/>
          <w:color w:val="FF0000"/>
        </w:rPr>
      </w:pPr>
    </w:p>
    <w:p w14:paraId="25A0580A" w14:textId="77777777" w:rsidR="006D33EE" w:rsidRPr="0062777F" w:rsidRDefault="006D33EE" w:rsidP="006D33EE">
      <w:pPr>
        <w:rPr>
          <w:rFonts w:cstheme="minorHAnsi"/>
          <w:color w:val="FF0000"/>
        </w:rPr>
      </w:pPr>
    </w:p>
    <w:p w14:paraId="135E4D47" w14:textId="77777777" w:rsidR="006D33EE" w:rsidRPr="0062777F" w:rsidRDefault="006D33EE" w:rsidP="006D33EE">
      <w:pPr>
        <w:rPr>
          <w:rFonts w:cstheme="minorHAnsi"/>
          <w:color w:val="FF0000"/>
        </w:rPr>
      </w:pPr>
    </w:p>
    <w:p w14:paraId="23C767E0" w14:textId="77777777" w:rsidR="006D33EE" w:rsidRPr="0062777F" w:rsidRDefault="006D33EE" w:rsidP="006D33EE">
      <w:pPr>
        <w:rPr>
          <w:rFonts w:cstheme="minorHAnsi"/>
          <w:color w:val="FF0000"/>
        </w:rPr>
      </w:pPr>
    </w:p>
    <w:p w14:paraId="33E8B000" w14:textId="77777777" w:rsidR="006D33EE" w:rsidRPr="0062777F" w:rsidRDefault="006D33EE" w:rsidP="006D33EE">
      <w:pPr>
        <w:rPr>
          <w:rFonts w:cstheme="minorHAnsi"/>
          <w:color w:val="FF0000"/>
        </w:rPr>
      </w:pPr>
    </w:p>
    <w:p w14:paraId="00B4CF9D" w14:textId="77777777" w:rsidR="006D33EE" w:rsidRPr="0062777F" w:rsidRDefault="006D33EE" w:rsidP="006D33EE">
      <w:pPr>
        <w:rPr>
          <w:rFonts w:cstheme="minorHAnsi"/>
        </w:rPr>
      </w:pPr>
      <w:r w:rsidRPr="00221830">
        <w:rPr>
          <w:rFonts w:cstheme="minorHAnsi"/>
          <w:b/>
          <w:bCs/>
          <w:noProof/>
        </w:rPr>
        <w:lastRenderedPageBreak/>
        <w:drawing>
          <wp:anchor distT="0" distB="0" distL="114300" distR="114300" simplePos="0" relativeHeight="251669504" behindDoc="1" locked="0" layoutInCell="1" allowOverlap="1" wp14:anchorId="09404D4C" wp14:editId="02E202AD">
            <wp:simplePos x="0" y="0"/>
            <wp:positionH relativeFrom="margin">
              <wp:posOffset>19050</wp:posOffset>
            </wp:positionH>
            <wp:positionV relativeFrom="paragraph">
              <wp:posOffset>5715</wp:posOffset>
            </wp:positionV>
            <wp:extent cx="3914775" cy="1971040"/>
            <wp:effectExtent l="0" t="0" r="9525" b="0"/>
            <wp:wrapTight wrapText="bothSides">
              <wp:wrapPolygon edited="0">
                <wp:start x="0" y="0"/>
                <wp:lineTo x="0" y="21294"/>
                <wp:lineTo x="21547" y="21294"/>
                <wp:lineTo x="21547" y="0"/>
                <wp:lineTo x="0" y="0"/>
              </wp:wrapPolygon>
            </wp:wrapTight>
            <wp:docPr id="20866742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674299" name="Picture 1" descr="A screenshot of a computer&#10;&#10;Description automatically generated"/>
                    <pic:cNvPicPr/>
                  </pic:nvPicPr>
                  <pic:blipFill rotWithShape="1">
                    <a:blip r:embed="rId22" cstate="print">
                      <a:extLst>
                        <a:ext uri="{28A0092B-C50C-407E-A947-70E740481C1C}">
                          <a14:useLocalDpi xmlns:a14="http://schemas.microsoft.com/office/drawing/2010/main" val="0"/>
                        </a:ext>
                      </a:extLst>
                    </a:blip>
                    <a:srcRect l="9140" t="15951" r="59119" b="22016"/>
                    <a:stretch/>
                  </pic:blipFill>
                  <pic:spPr bwMode="auto">
                    <a:xfrm>
                      <a:off x="0" y="0"/>
                      <a:ext cx="3914775" cy="19710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2777F">
        <w:rPr>
          <w:rFonts w:cstheme="minorHAnsi"/>
        </w:rPr>
        <w:br/>
      </w:r>
    </w:p>
    <w:p w14:paraId="338D64D2" w14:textId="77777777" w:rsidR="006D33EE" w:rsidRPr="0062777F" w:rsidRDefault="006D33EE" w:rsidP="006D33EE">
      <w:pPr>
        <w:rPr>
          <w:rFonts w:cstheme="minorHAnsi"/>
        </w:rPr>
      </w:pPr>
    </w:p>
    <w:p w14:paraId="52619B44" w14:textId="77777777" w:rsidR="006D33EE" w:rsidRPr="00221830" w:rsidRDefault="006D33EE" w:rsidP="006D33EE">
      <w:pPr>
        <w:rPr>
          <w:rFonts w:cstheme="minorHAnsi"/>
          <w:b/>
          <w:bCs/>
        </w:rPr>
      </w:pPr>
      <w:r w:rsidRPr="00221830">
        <w:rPr>
          <w:rFonts w:cstheme="minorHAnsi"/>
          <w:b/>
          <w:bCs/>
        </w:rPr>
        <w:br/>
      </w:r>
    </w:p>
    <w:p w14:paraId="058E4FEB" w14:textId="77777777" w:rsidR="006D33EE" w:rsidRPr="0062777F" w:rsidRDefault="006D33EE" w:rsidP="006D33EE">
      <w:pPr>
        <w:rPr>
          <w:rFonts w:cstheme="minorHAnsi"/>
        </w:rPr>
      </w:pPr>
    </w:p>
    <w:p w14:paraId="3F9C9BD3" w14:textId="77777777" w:rsidR="006D33EE" w:rsidRPr="0062777F" w:rsidRDefault="006D33EE" w:rsidP="006D33EE">
      <w:pPr>
        <w:rPr>
          <w:rFonts w:cstheme="minorHAnsi"/>
        </w:rPr>
      </w:pPr>
    </w:p>
    <w:p w14:paraId="7612C2FE" w14:textId="77777777" w:rsidR="006D33EE" w:rsidRPr="0062777F" w:rsidRDefault="006D33EE" w:rsidP="006D33EE">
      <w:pPr>
        <w:rPr>
          <w:rFonts w:cstheme="minorHAnsi"/>
        </w:rPr>
      </w:pPr>
    </w:p>
    <w:p w14:paraId="48CF8634" w14:textId="77777777" w:rsidR="006D33EE" w:rsidRPr="0062777F" w:rsidRDefault="006D33EE" w:rsidP="006D33EE">
      <w:pPr>
        <w:rPr>
          <w:rFonts w:cstheme="minorHAnsi"/>
        </w:rPr>
      </w:pPr>
    </w:p>
    <w:p w14:paraId="5C5C6383" w14:textId="77777777" w:rsidR="006D33EE" w:rsidRPr="0062777F" w:rsidRDefault="006D33EE" w:rsidP="006D33EE">
      <w:pPr>
        <w:rPr>
          <w:rFonts w:cstheme="minorHAnsi"/>
        </w:rPr>
      </w:pPr>
    </w:p>
    <w:p w14:paraId="5F6284A3" w14:textId="229C63C5" w:rsidR="006D33EE" w:rsidRPr="0062777F" w:rsidRDefault="006D33EE" w:rsidP="006D33EE">
      <w:pPr>
        <w:rPr>
          <w:rFonts w:cstheme="minorHAnsi"/>
        </w:rPr>
      </w:pPr>
    </w:p>
    <w:p w14:paraId="61873834" w14:textId="64AC5222" w:rsidR="006D33EE" w:rsidRPr="0062777F" w:rsidRDefault="00DF4030" w:rsidP="006D33EE">
      <w:pPr>
        <w:rPr>
          <w:rFonts w:cstheme="minorHAnsi"/>
        </w:rPr>
      </w:pPr>
      <w:r w:rsidRPr="0062777F">
        <w:rPr>
          <w:rFonts w:cstheme="minorHAnsi"/>
          <w:noProof/>
        </w:rPr>
        <w:drawing>
          <wp:anchor distT="0" distB="0" distL="114300" distR="114300" simplePos="0" relativeHeight="251670528" behindDoc="1" locked="0" layoutInCell="1" allowOverlap="1" wp14:anchorId="338D64D0" wp14:editId="41D7CCD3">
            <wp:simplePos x="0" y="0"/>
            <wp:positionH relativeFrom="margin">
              <wp:align>left</wp:align>
            </wp:positionH>
            <wp:positionV relativeFrom="paragraph">
              <wp:posOffset>18415</wp:posOffset>
            </wp:positionV>
            <wp:extent cx="3838575" cy="2073275"/>
            <wp:effectExtent l="0" t="0" r="9525" b="3175"/>
            <wp:wrapTight wrapText="bothSides">
              <wp:wrapPolygon edited="0">
                <wp:start x="0" y="0"/>
                <wp:lineTo x="0" y="21435"/>
                <wp:lineTo x="21546" y="21435"/>
                <wp:lineTo x="21546" y="0"/>
                <wp:lineTo x="0" y="0"/>
              </wp:wrapPolygon>
            </wp:wrapTight>
            <wp:docPr id="6969265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926521" name="Picture 1" descr="A screenshot of a computer&#10;&#10;Description automatically generated"/>
                    <pic:cNvPicPr/>
                  </pic:nvPicPr>
                  <pic:blipFill rotWithShape="1">
                    <a:blip r:embed="rId23" cstate="print">
                      <a:extLst>
                        <a:ext uri="{28A0092B-C50C-407E-A947-70E740481C1C}">
                          <a14:useLocalDpi xmlns:a14="http://schemas.microsoft.com/office/drawing/2010/main" val="0"/>
                        </a:ext>
                      </a:extLst>
                    </a:blip>
                    <a:srcRect l="9077" t="21782" r="59002" b="18216"/>
                    <a:stretch/>
                  </pic:blipFill>
                  <pic:spPr bwMode="auto">
                    <a:xfrm>
                      <a:off x="0" y="0"/>
                      <a:ext cx="3838575" cy="2073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841EAD" w14:textId="77777777" w:rsidR="006D33EE" w:rsidRPr="0062777F" w:rsidRDefault="006D33EE" w:rsidP="006D33EE">
      <w:pPr>
        <w:rPr>
          <w:rFonts w:cstheme="minorHAnsi"/>
          <w:color w:val="FF0000"/>
        </w:rPr>
      </w:pPr>
    </w:p>
    <w:p w14:paraId="36998906" w14:textId="77777777" w:rsidR="006D33EE" w:rsidRPr="0062777F" w:rsidRDefault="006D33EE" w:rsidP="006D33EE">
      <w:pPr>
        <w:rPr>
          <w:rFonts w:cstheme="minorHAnsi"/>
        </w:rPr>
      </w:pPr>
    </w:p>
    <w:p w14:paraId="3B2A6B2B" w14:textId="77777777" w:rsidR="006D33EE" w:rsidRPr="0062777F" w:rsidRDefault="006D33EE" w:rsidP="006D33EE">
      <w:pPr>
        <w:rPr>
          <w:rFonts w:cstheme="minorHAnsi"/>
        </w:rPr>
      </w:pPr>
    </w:p>
    <w:p w14:paraId="655E2F1B" w14:textId="77777777" w:rsidR="006D33EE" w:rsidRPr="0062777F" w:rsidRDefault="006D33EE" w:rsidP="006D33EE">
      <w:pPr>
        <w:rPr>
          <w:rFonts w:cstheme="minorHAnsi"/>
        </w:rPr>
      </w:pPr>
    </w:p>
    <w:p w14:paraId="6941FA85" w14:textId="77777777" w:rsidR="006D33EE" w:rsidRPr="00221830" w:rsidRDefault="006D33EE" w:rsidP="006D33EE">
      <w:pPr>
        <w:rPr>
          <w:rFonts w:cstheme="minorHAnsi"/>
          <w:b/>
          <w:bCs/>
        </w:rPr>
      </w:pPr>
    </w:p>
    <w:p w14:paraId="2334A6BF" w14:textId="77777777" w:rsidR="006D33EE" w:rsidRPr="0062777F" w:rsidRDefault="006D33EE" w:rsidP="006D33EE">
      <w:pPr>
        <w:rPr>
          <w:rFonts w:cstheme="minorHAnsi"/>
        </w:rPr>
      </w:pPr>
    </w:p>
    <w:p w14:paraId="35EDAC7A" w14:textId="77777777" w:rsidR="006D33EE" w:rsidRPr="0062777F" w:rsidRDefault="006D33EE" w:rsidP="006D33EE">
      <w:pPr>
        <w:rPr>
          <w:rFonts w:cstheme="minorHAnsi"/>
        </w:rPr>
      </w:pPr>
    </w:p>
    <w:p w14:paraId="79FE9BE9" w14:textId="77777777" w:rsidR="006D33EE" w:rsidRPr="0062777F" w:rsidRDefault="006D33EE" w:rsidP="006D33EE">
      <w:pPr>
        <w:rPr>
          <w:rFonts w:cstheme="minorHAnsi"/>
        </w:rPr>
      </w:pPr>
    </w:p>
    <w:p w14:paraId="37B02072" w14:textId="77777777" w:rsidR="006D33EE" w:rsidRPr="0062777F" w:rsidRDefault="006D33EE" w:rsidP="006D33EE">
      <w:pPr>
        <w:rPr>
          <w:rFonts w:cstheme="minorHAnsi"/>
        </w:rPr>
      </w:pPr>
    </w:p>
    <w:p w14:paraId="7AD99758" w14:textId="77777777" w:rsidR="006D33EE" w:rsidRPr="0062777F" w:rsidRDefault="006D33EE" w:rsidP="006D33EE">
      <w:pPr>
        <w:rPr>
          <w:rFonts w:cstheme="minorHAnsi"/>
          <w:color w:val="FF0000"/>
        </w:rPr>
      </w:pPr>
      <w:r w:rsidRPr="0062777F">
        <w:rPr>
          <w:rFonts w:cstheme="minorHAnsi"/>
          <w:noProof/>
        </w:rPr>
        <w:drawing>
          <wp:anchor distT="0" distB="0" distL="114300" distR="114300" simplePos="0" relativeHeight="251671552" behindDoc="1" locked="0" layoutInCell="1" allowOverlap="1" wp14:anchorId="7CEEBEBC" wp14:editId="6E182BE7">
            <wp:simplePos x="0" y="0"/>
            <wp:positionH relativeFrom="margin">
              <wp:align>left</wp:align>
            </wp:positionH>
            <wp:positionV relativeFrom="paragraph">
              <wp:posOffset>109855</wp:posOffset>
            </wp:positionV>
            <wp:extent cx="3867150" cy="2009140"/>
            <wp:effectExtent l="0" t="0" r="0" b="0"/>
            <wp:wrapTight wrapText="bothSides">
              <wp:wrapPolygon edited="0">
                <wp:start x="0" y="0"/>
                <wp:lineTo x="0" y="21300"/>
                <wp:lineTo x="21494" y="21300"/>
                <wp:lineTo x="21494" y="0"/>
                <wp:lineTo x="0" y="0"/>
              </wp:wrapPolygon>
            </wp:wrapTight>
            <wp:docPr id="4537011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701191" name="Picture 1" descr="A screenshot of a computer&#10;&#10;Description automatically generated"/>
                    <pic:cNvPicPr/>
                  </pic:nvPicPr>
                  <pic:blipFill rotWithShape="1">
                    <a:blip r:embed="rId24" cstate="print">
                      <a:extLst>
                        <a:ext uri="{28A0092B-C50C-407E-A947-70E740481C1C}">
                          <a14:useLocalDpi xmlns:a14="http://schemas.microsoft.com/office/drawing/2010/main" val="0"/>
                        </a:ext>
                      </a:extLst>
                    </a:blip>
                    <a:srcRect l="8808" t="25404" r="59525" b="15368"/>
                    <a:stretch/>
                  </pic:blipFill>
                  <pic:spPr bwMode="auto">
                    <a:xfrm>
                      <a:off x="0" y="0"/>
                      <a:ext cx="3867150" cy="2009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2777F">
        <w:rPr>
          <w:rFonts w:cstheme="minorHAnsi"/>
        </w:rPr>
        <w:br/>
      </w:r>
      <w:r w:rsidRPr="0062777F">
        <w:rPr>
          <w:rFonts w:cstheme="minorHAnsi"/>
          <w:color w:val="FF0000"/>
        </w:rPr>
        <w:t xml:space="preserve"> </w:t>
      </w:r>
    </w:p>
    <w:p w14:paraId="088FF452" w14:textId="77777777" w:rsidR="006D33EE" w:rsidRPr="0062777F" w:rsidRDefault="006D33EE" w:rsidP="006D33EE">
      <w:pPr>
        <w:rPr>
          <w:rFonts w:cstheme="minorHAnsi"/>
          <w:color w:val="FF0000"/>
        </w:rPr>
      </w:pPr>
    </w:p>
    <w:p w14:paraId="159CB041" w14:textId="77777777" w:rsidR="006D33EE" w:rsidRPr="0062777F" w:rsidRDefault="006D33EE" w:rsidP="006D33EE">
      <w:pPr>
        <w:rPr>
          <w:rFonts w:cstheme="minorHAnsi"/>
          <w:color w:val="FF0000"/>
        </w:rPr>
      </w:pPr>
    </w:p>
    <w:p w14:paraId="37226583" w14:textId="77777777" w:rsidR="006D33EE" w:rsidRPr="0062777F" w:rsidRDefault="006D33EE" w:rsidP="006D33EE">
      <w:pPr>
        <w:rPr>
          <w:rFonts w:cstheme="minorHAnsi"/>
          <w:color w:val="FF0000"/>
        </w:rPr>
      </w:pPr>
    </w:p>
    <w:p w14:paraId="3D9D1966" w14:textId="77777777" w:rsidR="006D33EE" w:rsidRPr="00E44680" w:rsidRDefault="006D33EE" w:rsidP="006D33EE">
      <w:pPr>
        <w:rPr>
          <w:rFonts w:cstheme="minorHAnsi"/>
        </w:rPr>
      </w:pPr>
      <w:r w:rsidRPr="00221830">
        <w:rPr>
          <w:rFonts w:cstheme="minorHAnsi"/>
          <w:b/>
          <w:bCs/>
        </w:rPr>
        <w:br/>
      </w:r>
    </w:p>
    <w:p w14:paraId="4EE42A7B" w14:textId="77777777" w:rsidR="006D33EE" w:rsidRPr="0062777F" w:rsidRDefault="006D33EE" w:rsidP="006D33EE">
      <w:pPr>
        <w:rPr>
          <w:rFonts w:cstheme="minorHAnsi"/>
          <w:color w:val="FF0000"/>
        </w:rPr>
      </w:pPr>
    </w:p>
    <w:p w14:paraId="223E9504" w14:textId="77777777" w:rsidR="006D33EE" w:rsidRPr="0062777F" w:rsidRDefault="006D33EE" w:rsidP="006D33EE">
      <w:pPr>
        <w:rPr>
          <w:rFonts w:cstheme="minorHAnsi"/>
          <w:color w:val="FF0000"/>
        </w:rPr>
      </w:pPr>
    </w:p>
    <w:p w14:paraId="55E7763F" w14:textId="77777777" w:rsidR="006D33EE" w:rsidRPr="0062777F" w:rsidRDefault="006D33EE" w:rsidP="006D33EE">
      <w:pPr>
        <w:rPr>
          <w:rFonts w:cstheme="minorHAnsi"/>
          <w:color w:val="FF0000"/>
        </w:rPr>
      </w:pPr>
    </w:p>
    <w:p w14:paraId="2BB026C7" w14:textId="77777777" w:rsidR="006D33EE" w:rsidRPr="0062777F" w:rsidRDefault="006D33EE" w:rsidP="006D33EE">
      <w:pPr>
        <w:rPr>
          <w:rFonts w:cstheme="minorHAnsi"/>
          <w:color w:val="FF0000"/>
        </w:rPr>
      </w:pPr>
    </w:p>
    <w:p w14:paraId="1FCC7C9B" w14:textId="0F5B4EDE" w:rsidR="006D33EE" w:rsidRPr="0062777F" w:rsidRDefault="00DF4030" w:rsidP="006D33EE">
      <w:pPr>
        <w:rPr>
          <w:rFonts w:cstheme="minorHAnsi"/>
          <w:color w:val="FF0000"/>
        </w:rPr>
      </w:pPr>
      <w:r w:rsidRPr="00221830">
        <w:rPr>
          <w:rFonts w:cstheme="minorHAnsi"/>
          <w:b/>
          <w:bCs/>
          <w:noProof/>
        </w:rPr>
        <w:lastRenderedPageBreak/>
        <w:drawing>
          <wp:anchor distT="0" distB="0" distL="114300" distR="114300" simplePos="0" relativeHeight="251672576" behindDoc="1" locked="0" layoutInCell="1" allowOverlap="1" wp14:anchorId="305935A1" wp14:editId="3CED6534">
            <wp:simplePos x="0" y="0"/>
            <wp:positionH relativeFrom="margin">
              <wp:align>left</wp:align>
            </wp:positionH>
            <wp:positionV relativeFrom="paragraph">
              <wp:posOffset>189</wp:posOffset>
            </wp:positionV>
            <wp:extent cx="4019550" cy="2257425"/>
            <wp:effectExtent l="0" t="0" r="0" b="9525"/>
            <wp:wrapTight wrapText="bothSides">
              <wp:wrapPolygon edited="0">
                <wp:start x="0" y="0"/>
                <wp:lineTo x="0" y="21509"/>
                <wp:lineTo x="21498" y="21509"/>
                <wp:lineTo x="21498" y="0"/>
                <wp:lineTo x="0" y="0"/>
              </wp:wrapPolygon>
            </wp:wrapTight>
            <wp:docPr id="13612258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225859" name="Picture 1" descr="A screenshot of a computer&#10;&#10;Description automatically generated"/>
                    <pic:cNvPicPr/>
                  </pic:nvPicPr>
                  <pic:blipFill rotWithShape="1">
                    <a:blip r:embed="rId25" cstate="print">
                      <a:extLst>
                        <a:ext uri="{28A0092B-C50C-407E-A947-70E740481C1C}">
                          <a14:useLocalDpi xmlns:a14="http://schemas.microsoft.com/office/drawing/2010/main" val="0"/>
                        </a:ext>
                      </a:extLst>
                    </a:blip>
                    <a:srcRect l="9140" t="12997" r="58837" b="25561"/>
                    <a:stretch/>
                  </pic:blipFill>
                  <pic:spPr bwMode="auto">
                    <a:xfrm>
                      <a:off x="0" y="0"/>
                      <a:ext cx="4019550" cy="2257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2D517C2" w14:textId="1DB3A205" w:rsidR="006D33EE" w:rsidRPr="0062777F" w:rsidRDefault="006D33EE" w:rsidP="006D33EE">
      <w:pPr>
        <w:rPr>
          <w:rFonts w:cstheme="minorHAnsi"/>
          <w:color w:val="FF0000"/>
        </w:rPr>
      </w:pPr>
      <w:r w:rsidRPr="0062777F">
        <w:rPr>
          <w:rFonts w:cstheme="minorHAnsi"/>
          <w:color w:val="FF0000"/>
        </w:rPr>
        <w:br/>
      </w:r>
      <w:r w:rsidRPr="0062777F">
        <w:rPr>
          <w:rFonts w:cstheme="minorHAnsi"/>
          <w:color w:val="FF0000"/>
        </w:rPr>
        <w:br/>
      </w:r>
    </w:p>
    <w:p w14:paraId="43FD31F6" w14:textId="7553A182" w:rsidR="006D33EE" w:rsidRDefault="006D33EE" w:rsidP="006D33EE">
      <w:pPr>
        <w:rPr>
          <w:rFonts w:cstheme="minorHAnsi"/>
        </w:rPr>
      </w:pPr>
    </w:p>
    <w:p w14:paraId="637284F5" w14:textId="77777777" w:rsidR="006D33EE" w:rsidRDefault="006D33EE" w:rsidP="006D33EE">
      <w:pPr>
        <w:rPr>
          <w:rFonts w:cstheme="minorHAnsi"/>
        </w:rPr>
      </w:pPr>
    </w:p>
    <w:p w14:paraId="3B638CA3" w14:textId="77777777" w:rsidR="006D33EE" w:rsidRPr="00221830" w:rsidRDefault="006D33EE" w:rsidP="006D33EE">
      <w:pPr>
        <w:rPr>
          <w:rFonts w:cstheme="minorHAnsi"/>
          <w:b/>
          <w:bCs/>
          <w:color w:val="FF0000"/>
        </w:rPr>
      </w:pPr>
      <w:r w:rsidRPr="00221830">
        <w:rPr>
          <w:rFonts w:cstheme="minorHAnsi"/>
          <w:b/>
          <w:bCs/>
        </w:rPr>
        <w:br/>
      </w:r>
    </w:p>
    <w:p w14:paraId="751716B0" w14:textId="77777777" w:rsidR="006D33EE" w:rsidRPr="0062777F" w:rsidRDefault="006D33EE" w:rsidP="006D33EE">
      <w:pPr>
        <w:rPr>
          <w:rFonts w:cstheme="minorHAnsi"/>
          <w:color w:val="FF0000"/>
        </w:rPr>
      </w:pPr>
    </w:p>
    <w:p w14:paraId="11CE571A" w14:textId="77777777" w:rsidR="006D33EE" w:rsidRPr="0062777F" w:rsidRDefault="006D33EE" w:rsidP="006D33EE">
      <w:pPr>
        <w:rPr>
          <w:rFonts w:cstheme="minorHAnsi"/>
          <w:color w:val="FF0000"/>
        </w:rPr>
      </w:pPr>
    </w:p>
    <w:p w14:paraId="33F028FC" w14:textId="77777777" w:rsidR="006D33EE" w:rsidRPr="0062777F" w:rsidRDefault="006D33EE" w:rsidP="006D33EE">
      <w:pPr>
        <w:rPr>
          <w:rFonts w:cstheme="minorHAnsi"/>
          <w:color w:val="FF0000"/>
        </w:rPr>
      </w:pPr>
    </w:p>
    <w:p w14:paraId="1F61094A" w14:textId="77777777" w:rsidR="006D33EE" w:rsidRPr="0062777F" w:rsidRDefault="006D33EE" w:rsidP="006D33EE">
      <w:pPr>
        <w:rPr>
          <w:rFonts w:cstheme="minorHAnsi"/>
          <w:color w:val="FF0000"/>
        </w:rPr>
      </w:pPr>
    </w:p>
    <w:p w14:paraId="68AE2922" w14:textId="56ED2D55" w:rsidR="006D33EE" w:rsidRPr="0062777F" w:rsidRDefault="00DF4030" w:rsidP="006D33EE">
      <w:pPr>
        <w:rPr>
          <w:rFonts w:cstheme="minorHAnsi"/>
          <w:color w:val="FF0000"/>
        </w:rPr>
      </w:pPr>
      <w:r w:rsidRPr="00221830">
        <w:rPr>
          <w:rFonts w:cstheme="minorHAnsi"/>
          <w:b/>
          <w:bCs/>
          <w:noProof/>
        </w:rPr>
        <w:drawing>
          <wp:anchor distT="0" distB="0" distL="114300" distR="114300" simplePos="0" relativeHeight="251673600" behindDoc="1" locked="0" layoutInCell="1" allowOverlap="1" wp14:anchorId="4FA7F004" wp14:editId="63F0EFF1">
            <wp:simplePos x="0" y="0"/>
            <wp:positionH relativeFrom="margin">
              <wp:align>left</wp:align>
            </wp:positionH>
            <wp:positionV relativeFrom="paragraph">
              <wp:posOffset>206416</wp:posOffset>
            </wp:positionV>
            <wp:extent cx="4192905" cy="2209800"/>
            <wp:effectExtent l="0" t="0" r="0" b="0"/>
            <wp:wrapTight wrapText="bothSides">
              <wp:wrapPolygon edited="0">
                <wp:start x="0" y="0"/>
                <wp:lineTo x="0" y="21414"/>
                <wp:lineTo x="21492" y="21414"/>
                <wp:lineTo x="21492" y="0"/>
                <wp:lineTo x="0" y="0"/>
              </wp:wrapPolygon>
            </wp:wrapTight>
            <wp:docPr id="15904140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414076" name="Picture 1" descr="A screenshot of a computer&#10;&#10;Description automatically generated"/>
                    <pic:cNvPicPr/>
                  </pic:nvPicPr>
                  <pic:blipFill rotWithShape="1">
                    <a:blip r:embed="rId26" cstate="print">
                      <a:extLst>
                        <a:ext uri="{28A0092B-C50C-407E-A947-70E740481C1C}">
                          <a14:useLocalDpi xmlns:a14="http://schemas.microsoft.com/office/drawing/2010/main" val="0"/>
                        </a:ext>
                      </a:extLst>
                    </a:blip>
                    <a:srcRect l="8974" t="17723" r="58952" b="20835"/>
                    <a:stretch/>
                  </pic:blipFill>
                  <pic:spPr bwMode="auto">
                    <a:xfrm>
                      <a:off x="0" y="0"/>
                      <a:ext cx="4192905" cy="2209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D33EE" w:rsidRPr="0062777F">
        <w:rPr>
          <w:rFonts w:cstheme="minorHAnsi"/>
          <w:color w:val="FF0000"/>
        </w:rPr>
        <w:br/>
      </w:r>
    </w:p>
    <w:p w14:paraId="7C6CE19A" w14:textId="13DB1624" w:rsidR="006D33EE" w:rsidRPr="0062777F" w:rsidRDefault="006D33EE" w:rsidP="006D33EE">
      <w:pPr>
        <w:rPr>
          <w:rFonts w:cstheme="minorHAnsi"/>
        </w:rPr>
      </w:pPr>
      <w:r w:rsidRPr="0062777F">
        <w:rPr>
          <w:rFonts w:cstheme="minorHAnsi"/>
        </w:rPr>
        <w:br/>
      </w:r>
    </w:p>
    <w:p w14:paraId="7817D27E" w14:textId="77777777" w:rsidR="006D33EE" w:rsidRPr="00221830" w:rsidRDefault="006D33EE" w:rsidP="006D33EE">
      <w:pPr>
        <w:rPr>
          <w:rFonts w:cstheme="minorHAnsi"/>
          <w:b/>
          <w:bCs/>
          <w:color w:val="FF0000"/>
        </w:rPr>
      </w:pPr>
    </w:p>
    <w:p w14:paraId="44F32E39" w14:textId="77777777" w:rsidR="006D33EE" w:rsidRPr="0062777F" w:rsidRDefault="006D33EE" w:rsidP="006D33EE">
      <w:pPr>
        <w:rPr>
          <w:rFonts w:cstheme="minorHAnsi"/>
          <w:color w:val="FF0000"/>
        </w:rPr>
      </w:pPr>
    </w:p>
    <w:p w14:paraId="404123B0" w14:textId="77777777" w:rsidR="006D33EE" w:rsidRPr="0062777F" w:rsidRDefault="006D33EE" w:rsidP="006D33EE">
      <w:pPr>
        <w:rPr>
          <w:rFonts w:cstheme="minorHAnsi"/>
          <w:color w:val="FF0000"/>
        </w:rPr>
      </w:pPr>
    </w:p>
    <w:p w14:paraId="1E02EEC1" w14:textId="77777777" w:rsidR="006D33EE" w:rsidRPr="0062777F" w:rsidRDefault="006D33EE" w:rsidP="006D33EE">
      <w:pPr>
        <w:rPr>
          <w:rFonts w:cstheme="minorHAnsi"/>
        </w:rPr>
      </w:pPr>
      <w:r w:rsidRPr="0062777F">
        <w:rPr>
          <w:rFonts w:cstheme="minorHAnsi"/>
          <w:color w:val="FF0000"/>
        </w:rPr>
        <w:br/>
      </w:r>
      <w:r w:rsidRPr="0062777F">
        <w:rPr>
          <w:rFonts w:cstheme="minorHAnsi"/>
          <w:color w:val="FF0000"/>
        </w:rPr>
        <w:br/>
      </w:r>
    </w:p>
    <w:p w14:paraId="718E3774" w14:textId="77777777" w:rsidR="006D33EE" w:rsidRPr="0062777F" w:rsidRDefault="006D33EE" w:rsidP="006D33EE">
      <w:pPr>
        <w:rPr>
          <w:rFonts w:cstheme="minorHAnsi"/>
        </w:rPr>
      </w:pPr>
    </w:p>
    <w:p w14:paraId="77F25912" w14:textId="77777777" w:rsidR="006D33EE" w:rsidRPr="0062777F" w:rsidRDefault="006D33EE" w:rsidP="006D33EE">
      <w:pPr>
        <w:rPr>
          <w:rFonts w:cstheme="minorHAnsi"/>
        </w:rPr>
      </w:pPr>
    </w:p>
    <w:p w14:paraId="274FF22A" w14:textId="2F06AE6A" w:rsidR="006D33EE" w:rsidRPr="0062777F" w:rsidRDefault="006D33EE" w:rsidP="006D33EE">
      <w:pPr>
        <w:rPr>
          <w:rFonts w:cstheme="minorHAnsi"/>
        </w:rPr>
      </w:pPr>
    </w:p>
    <w:p w14:paraId="4109FB04" w14:textId="2E5DEB74" w:rsidR="006D33EE" w:rsidRPr="00221830" w:rsidRDefault="00DF4030" w:rsidP="006D33EE">
      <w:pPr>
        <w:rPr>
          <w:rFonts w:asciiTheme="majorHAnsi" w:hAnsiTheme="majorHAnsi" w:cstheme="majorHAnsi"/>
          <w:b/>
          <w:bCs/>
          <w:sz w:val="24"/>
          <w:szCs w:val="24"/>
        </w:rPr>
      </w:pPr>
      <w:r w:rsidRPr="00221830">
        <w:rPr>
          <w:b/>
          <w:bCs/>
          <w:noProof/>
        </w:rPr>
        <w:drawing>
          <wp:anchor distT="0" distB="0" distL="114300" distR="114300" simplePos="0" relativeHeight="251674624" behindDoc="1" locked="0" layoutInCell="1" allowOverlap="1" wp14:anchorId="089EDD50" wp14:editId="641E9DE6">
            <wp:simplePos x="0" y="0"/>
            <wp:positionH relativeFrom="margin">
              <wp:align>left</wp:align>
            </wp:positionH>
            <wp:positionV relativeFrom="paragraph">
              <wp:posOffset>121339</wp:posOffset>
            </wp:positionV>
            <wp:extent cx="4244975" cy="2305050"/>
            <wp:effectExtent l="0" t="0" r="3175" b="0"/>
            <wp:wrapTight wrapText="bothSides">
              <wp:wrapPolygon edited="0">
                <wp:start x="0" y="0"/>
                <wp:lineTo x="0" y="21421"/>
                <wp:lineTo x="21519" y="21421"/>
                <wp:lineTo x="21519" y="0"/>
                <wp:lineTo x="0" y="0"/>
              </wp:wrapPolygon>
            </wp:wrapTight>
            <wp:docPr id="20277348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734864" name="Picture 1" descr="A screenshot of a computer&#10;&#10;Description automatically generated"/>
                    <pic:cNvPicPr/>
                  </pic:nvPicPr>
                  <pic:blipFill rotWithShape="1">
                    <a:blip r:embed="rId27" cstate="print">
                      <a:extLst>
                        <a:ext uri="{28A0092B-C50C-407E-A947-70E740481C1C}">
                          <a14:useLocalDpi xmlns:a14="http://schemas.microsoft.com/office/drawing/2010/main" val="0"/>
                        </a:ext>
                      </a:extLst>
                    </a:blip>
                    <a:srcRect l="9179" t="16543" r="59056" b="22154"/>
                    <a:stretch/>
                  </pic:blipFill>
                  <pic:spPr bwMode="auto">
                    <a:xfrm>
                      <a:off x="0" y="0"/>
                      <a:ext cx="4244975" cy="2305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D33EE" w:rsidRPr="00221830">
        <w:rPr>
          <w:rFonts w:asciiTheme="majorHAnsi" w:hAnsiTheme="majorHAnsi" w:cstheme="majorHAnsi"/>
          <w:b/>
          <w:bCs/>
          <w:sz w:val="24"/>
          <w:szCs w:val="24"/>
        </w:rPr>
        <w:br/>
      </w:r>
    </w:p>
    <w:p w14:paraId="36EFA66A" w14:textId="77777777" w:rsidR="006D33EE" w:rsidRPr="00227696" w:rsidRDefault="006D33EE" w:rsidP="006D33EE">
      <w:pPr>
        <w:rPr>
          <w:rFonts w:asciiTheme="majorHAnsi" w:hAnsiTheme="majorHAnsi" w:cstheme="majorHAnsi"/>
          <w:sz w:val="24"/>
          <w:szCs w:val="24"/>
        </w:rPr>
      </w:pPr>
    </w:p>
    <w:p w14:paraId="22D001CF" w14:textId="77777777" w:rsidR="006D33EE" w:rsidRDefault="006D33EE" w:rsidP="006D33EE"/>
    <w:p w14:paraId="20E218C0" w14:textId="77777777" w:rsidR="006D33EE" w:rsidRDefault="006D33EE" w:rsidP="006D33EE">
      <w:pPr>
        <w:rPr>
          <w:color w:val="FF0000"/>
        </w:rPr>
      </w:pPr>
    </w:p>
    <w:p w14:paraId="1CDC3A38" w14:textId="77777777" w:rsidR="006D33EE" w:rsidRDefault="006D33EE" w:rsidP="006D33EE">
      <w:pPr>
        <w:rPr>
          <w:color w:val="FF0000"/>
        </w:rPr>
      </w:pPr>
    </w:p>
    <w:p w14:paraId="47B24039" w14:textId="77777777" w:rsidR="006D33EE" w:rsidRDefault="006D33EE" w:rsidP="006D33EE">
      <w:pPr>
        <w:rPr>
          <w:color w:val="FF0000"/>
        </w:rPr>
      </w:pPr>
    </w:p>
    <w:p w14:paraId="1C56A84C" w14:textId="77777777" w:rsidR="006D33EE" w:rsidRDefault="006D33EE" w:rsidP="006D33EE">
      <w:pPr>
        <w:rPr>
          <w:color w:val="FF0000"/>
        </w:rPr>
      </w:pPr>
    </w:p>
    <w:p w14:paraId="43831A11" w14:textId="77777777" w:rsidR="006D33EE" w:rsidRDefault="006D33EE" w:rsidP="006D33EE">
      <w:pPr>
        <w:rPr>
          <w:color w:val="FF0000"/>
        </w:rPr>
      </w:pPr>
    </w:p>
    <w:p w14:paraId="7946695F" w14:textId="178BC955" w:rsidR="00837AC8" w:rsidRPr="006D33EE" w:rsidRDefault="00837AC8" w:rsidP="006D33EE">
      <w:pPr>
        <w:rPr>
          <w:b/>
          <w:bCs/>
        </w:rPr>
      </w:pPr>
    </w:p>
    <w:p w14:paraId="0804EF34" w14:textId="77777777" w:rsidR="00837AC8" w:rsidRDefault="00837AC8" w:rsidP="00491508">
      <w:pPr>
        <w:pStyle w:val="ListParagraph"/>
        <w:rPr>
          <w:color w:val="FF0000"/>
        </w:rPr>
      </w:pPr>
    </w:p>
    <w:p w14:paraId="3B7F8CBF" w14:textId="77777777" w:rsidR="00837AC8" w:rsidRPr="00837AC8" w:rsidRDefault="00837AC8" w:rsidP="00491508">
      <w:pPr>
        <w:pStyle w:val="ListParagraph"/>
        <w:rPr>
          <w:color w:val="FF0000"/>
        </w:rPr>
      </w:pPr>
    </w:p>
    <w:p w14:paraId="381D88BD" w14:textId="77777777" w:rsidR="00491508" w:rsidRDefault="00491508" w:rsidP="00CE6DB9"/>
    <w:p w14:paraId="2645ADF4" w14:textId="77777777" w:rsidR="00FC2136" w:rsidRDefault="00FC2136" w:rsidP="00CE6DB9"/>
    <w:p w14:paraId="5D8DED48" w14:textId="77777777" w:rsidR="00FC2136" w:rsidRDefault="00FC2136" w:rsidP="00CE6DB9"/>
    <w:p w14:paraId="08E40074" w14:textId="77777777" w:rsidR="00FC2136" w:rsidRDefault="00FC2136" w:rsidP="00CE6DB9"/>
    <w:p w14:paraId="3AB2C5E4" w14:textId="77777777" w:rsidR="00FC2136" w:rsidRDefault="00FC2136" w:rsidP="00CE6DB9"/>
    <w:p w14:paraId="019AFE91" w14:textId="77777777" w:rsidR="00FC2136" w:rsidRDefault="00FC2136" w:rsidP="00CE6DB9"/>
    <w:p w14:paraId="43C71D5C" w14:textId="77777777" w:rsidR="00FC2136" w:rsidRDefault="00FC2136" w:rsidP="00CE6DB9"/>
    <w:p w14:paraId="43BBDC37" w14:textId="77777777" w:rsidR="00FC2136" w:rsidRDefault="00FC2136" w:rsidP="00CE6DB9"/>
    <w:p w14:paraId="189B5069" w14:textId="77777777" w:rsidR="00FC2136" w:rsidRDefault="00FC2136" w:rsidP="00CE6DB9"/>
    <w:p w14:paraId="5A5378A8" w14:textId="77777777" w:rsidR="00FC2136" w:rsidRDefault="00FC2136" w:rsidP="00CE6DB9"/>
    <w:p w14:paraId="2F572A72" w14:textId="77777777" w:rsidR="00FC2136" w:rsidRDefault="00FC2136" w:rsidP="00CE6DB9"/>
    <w:p w14:paraId="3EA0C1CA" w14:textId="77777777" w:rsidR="00FC2136" w:rsidRDefault="00FC2136" w:rsidP="00CE6DB9"/>
    <w:p w14:paraId="3ADD1F11" w14:textId="77777777" w:rsidR="00FC2136" w:rsidRDefault="00FC2136" w:rsidP="00CE6DB9"/>
    <w:p w14:paraId="52BF7F50" w14:textId="77777777" w:rsidR="00FC2136" w:rsidRDefault="00FC2136" w:rsidP="00CE6DB9"/>
    <w:p w14:paraId="3D39630A" w14:textId="77777777" w:rsidR="00FC2136" w:rsidRDefault="00FC2136" w:rsidP="00CE6DB9"/>
    <w:p w14:paraId="5BF6578B" w14:textId="77777777" w:rsidR="00FC2136" w:rsidRDefault="00FC2136" w:rsidP="00CE6DB9"/>
    <w:p w14:paraId="74DD16BC" w14:textId="77777777" w:rsidR="00FC2136" w:rsidRDefault="00FC2136" w:rsidP="00CE6DB9"/>
    <w:sectPr w:rsidR="00FC2136">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B01C80" w14:textId="77777777" w:rsidR="009508F2" w:rsidRDefault="009508F2">
      <w:pPr>
        <w:spacing w:after="0" w:line="240" w:lineRule="auto"/>
      </w:pPr>
      <w:r>
        <w:separator/>
      </w:r>
    </w:p>
  </w:endnote>
  <w:endnote w:type="continuationSeparator" w:id="0">
    <w:p w14:paraId="33FDC169" w14:textId="77777777" w:rsidR="009508F2" w:rsidRDefault="009508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79303311"/>
      <w:docPartObj>
        <w:docPartGallery w:val="Page Numbers (Bottom of Page)"/>
        <w:docPartUnique/>
      </w:docPartObj>
    </w:sdtPr>
    <w:sdtEndPr>
      <w:rPr>
        <w:noProof/>
      </w:rPr>
    </w:sdtEndPr>
    <w:sdtContent>
      <w:p w14:paraId="4CE3E4CC" w14:textId="1F732A08" w:rsidR="00183A3A" w:rsidRDefault="00183A3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1BFF11" w14:textId="2296BCE8"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D8FA31" w14:textId="77777777" w:rsidR="009508F2" w:rsidRDefault="009508F2">
      <w:pPr>
        <w:spacing w:after="0" w:line="240" w:lineRule="auto"/>
      </w:pPr>
      <w:r>
        <w:separator/>
      </w:r>
    </w:p>
  </w:footnote>
  <w:footnote w:type="continuationSeparator" w:id="0">
    <w:p w14:paraId="45A5A8F5" w14:textId="77777777" w:rsidR="009508F2" w:rsidRDefault="009508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FD74DB"/>
    <w:multiLevelType w:val="multilevel"/>
    <w:tmpl w:val="B2D2C50C"/>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6460D54"/>
    <w:multiLevelType w:val="hybridMultilevel"/>
    <w:tmpl w:val="E35E0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45609"/>
    <w:multiLevelType w:val="multilevel"/>
    <w:tmpl w:val="E156530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318174">
    <w:abstractNumId w:val="20"/>
  </w:num>
  <w:num w:numId="2" w16cid:durableId="1423255321">
    <w:abstractNumId w:val="17"/>
  </w:num>
  <w:num w:numId="3" w16cid:durableId="1207182610">
    <w:abstractNumId w:val="18"/>
  </w:num>
  <w:num w:numId="4" w16cid:durableId="1953704519">
    <w:abstractNumId w:val="26"/>
  </w:num>
  <w:num w:numId="5" w16cid:durableId="850493201">
    <w:abstractNumId w:val="10"/>
  </w:num>
  <w:num w:numId="6" w16cid:durableId="1418014885">
    <w:abstractNumId w:val="23"/>
  </w:num>
  <w:num w:numId="7" w16cid:durableId="1351489909">
    <w:abstractNumId w:val="2"/>
  </w:num>
  <w:num w:numId="8" w16cid:durableId="996802858">
    <w:abstractNumId w:val="29"/>
  </w:num>
  <w:num w:numId="9"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604271145">
    <w:abstractNumId w:val="3"/>
  </w:num>
  <w:num w:numId="13" w16cid:durableId="465201546">
    <w:abstractNumId w:val="7"/>
  </w:num>
  <w:num w:numId="14" w16cid:durableId="801313199">
    <w:abstractNumId w:val="8"/>
  </w:num>
  <w:num w:numId="15" w16cid:durableId="1932622472">
    <w:abstractNumId w:val="27"/>
  </w:num>
  <w:num w:numId="16" w16cid:durableId="803698313">
    <w:abstractNumId w:val="24"/>
  </w:num>
  <w:num w:numId="17" w16cid:durableId="1870216879">
    <w:abstractNumId w:val="25"/>
  </w:num>
  <w:num w:numId="18" w16cid:durableId="100340676">
    <w:abstractNumId w:val="0"/>
  </w:num>
  <w:num w:numId="19" w16cid:durableId="1557625305">
    <w:abstractNumId w:val="5"/>
  </w:num>
  <w:num w:numId="20" w16cid:durableId="1281380168">
    <w:abstractNumId w:val="6"/>
  </w:num>
  <w:num w:numId="21" w16cid:durableId="1244143853">
    <w:abstractNumId w:val="11"/>
  </w:num>
  <w:num w:numId="22" w16cid:durableId="131824218">
    <w:abstractNumId w:val="14"/>
  </w:num>
  <w:num w:numId="23" w16cid:durableId="395248324">
    <w:abstractNumId w:val="28"/>
  </w:num>
  <w:num w:numId="24" w16cid:durableId="267927197">
    <w:abstractNumId w:val="4"/>
  </w:num>
  <w:num w:numId="25" w16cid:durableId="48654765">
    <w:abstractNumId w:val="15"/>
  </w:num>
  <w:num w:numId="26" w16cid:durableId="1337196786">
    <w:abstractNumId w:val="22"/>
  </w:num>
  <w:num w:numId="27" w16cid:durableId="1755130753">
    <w:abstractNumId w:val="1"/>
  </w:num>
  <w:num w:numId="28" w16cid:durableId="726926220">
    <w:abstractNumId w:val="9"/>
  </w:num>
  <w:num w:numId="29" w16cid:durableId="2083483834">
    <w:abstractNumId w:val="13"/>
  </w:num>
  <w:num w:numId="30" w16cid:durableId="2097245557">
    <w:abstractNumId w:val="30"/>
  </w:num>
  <w:num w:numId="31" w16cid:durableId="475149258">
    <w:abstractNumId w:val="21"/>
  </w:num>
  <w:num w:numId="32" w16cid:durableId="16347538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2079C"/>
    <w:rsid w:val="00044627"/>
    <w:rsid w:val="00060513"/>
    <w:rsid w:val="0006184B"/>
    <w:rsid w:val="000767EF"/>
    <w:rsid w:val="000863D3"/>
    <w:rsid w:val="000F6E47"/>
    <w:rsid w:val="00103C7B"/>
    <w:rsid w:val="00112652"/>
    <w:rsid w:val="00120A6D"/>
    <w:rsid w:val="00131F54"/>
    <w:rsid w:val="00141925"/>
    <w:rsid w:val="00166C52"/>
    <w:rsid w:val="00172468"/>
    <w:rsid w:val="00174A6F"/>
    <w:rsid w:val="00176B94"/>
    <w:rsid w:val="00183A3A"/>
    <w:rsid w:val="001A613A"/>
    <w:rsid w:val="001D0C3B"/>
    <w:rsid w:val="001E1FB4"/>
    <w:rsid w:val="001F7ED2"/>
    <w:rsid w:val="002318E0"/>
    <w:rsid w:val="002820EE"/>
    <w:rsid w:val="002B7532"/>
    <w:rsid w:val="002F4B8F"/>
    <w:rsid w:val="0030171E"/>
    <w:rsid w:val="00324541"/>
    <w:rsid w:val="00341FE3"/>
    <w:rsid w:val="00343C21"/>
    <w:rsid w:val="003454C0"/>
    <w:rsid w:val="00350510"/>
    <w:rsid w:val="00372BFD"/>
    <w:rsid w:val="003932E9"/>
    <w:rsid w:val="003A1A20"/>
    <w:rsid w:val="003A65EE"/>
    <w:rsid w:val="003B1EB6"/>
    <w:rsid w:val="003D1161"/>
    <w:rsid w:val="003D6904"/>
    <w:rsid w:val="003E3910"/>
    <w:rsid w:val="003E6CEA"/>
    <w:rsid w:val="003F11B7"/>
    <w:rsid w:val="004633CC"/>
    <w:rsid w:val="00471446"/>
    <w:rsid w:val="00475363"/>
    <w:rsid w:val="0047690B"/>
    <w:rsid w:val="00491508"/>
    <w:rsid w:val="00492617"/>
    <w:rsid w:val="0049753F"/>
    <w:rsid w:val="004B1A6C"/>
    <w:rsid w:val="004B48E4"/>
    <w:rsid w:val="004C34F3"/>
    <w:rsid w:val="00503DBA"/>
    <w:rsid w:val="00507FE5"/>
    <w:rsid w:val="0053298D"/>
    <w:rsid w:val="00554233"/>
    <w:rsid w:val="00557D6E"/>
    <w:rsid w:val="005A20B8"/>
    <w:rsid w:val="005C30F7"/>
    <w:rsid w:val="005E7A37"/>
    <w:rsid w:val="006044C0"/>
    <w:rsid w:val="00607707"/>
    <w:rsid w:val="00615C27"/>
    <w:rsid w:val="00676A00"/>
    <w:rsid w:val="00693CA7"/>
    <w:rsid w:val="006A0AA1"/>
    <w:rsid w:val="006B3C83"/>
    <w:rsid w:val="006C750F"/>
    <w:rsid w:val="006D33EE"/>
    <w:rsid w:val="006F3E49"/>
    <w:rsid w:val="007014DD"/>
    <w:rsid w:val="00703F7B"/>
    <w:rsid w:val="00715316"/>
    <w:rsid w:val="0072749C"/>
    <w:rsid w:val="00744941"/>
    <w:rsid w:val="00746DC0"/>
    <w:rsid w:val="00772768"/>
    <w:rsid w:val="007861B9"/>
    <w:rsid w:val="0079563B"/>
    <w:rsid w:val="007B0383"/>
    <w:rsid w:val="007D1A7D"/>
    <w:rsid w:val="007E5169"/>
    <w:rsid w:val="007F2671"/>
    <w:rsid w:val="008366A2"/>
    <w:rsid w:val="00837AC8"/>
    <w:rsid w:val="00842A42"/>
    <w:rsid w:val="0084362C"/>
    <w:rsid w:val="008439DF"/>
    <w:rsid w:val="00861F55"/>
    <w:rsid w:val="0087179B"/>
    <w:rsid w:val="00875149"/>
    <w:rsid w:val="0089596B"/>
    <w:rsid w:val="008E6D16"/>
    <w:rsid w:val="009149AC"/>
    <w:rsid w:val="009406A8"/>
    <w:rsid w:val="00940A91"/>
    <w:rsid w:val="00946651"/>
    <w:rsid w:val="00946E1A"/>
    <w:rsid w:val="009508F2"/>
    <w:rsid w:val="00956893"/>
    <w:rsid w:val="00985FCD"/>
    <w:rsid w:val="00993556"/>
    <w:rsid w:val="00997982"/>
    <w:rsid w:val="009A33DE"/>
    <w:rsid w:val="009B2FD7"/>
    <w:rsid w:val="009B5F56"/>
    <w:rsid w:val="009C1E86"/>
    <w:rsid w:val="009C7498"/>
    <w:rsid w:val="009D5466"/>
    <w:rsid w:val="009D5AB5"/>
    <w:rsid w:val="009E260B"/>
    <w:rsid w:val="009E7C0C"/>
    <w:rsid w:val="009F32ED"/>
    <w:rsid w:val="00A405A7"/>
    <w:rsid w:val="00A44B45"/>
    <w:rsid w:val="00A45640"/>
    <w:rsid w:val="00A547B8"/>
    <w:rsid w:val="00A7555E"/>
    <w:rsid w:val="00AA7C13"/>
    <w:rsid w:val="00AB7068"/>
    <w:rsid w:val="00AC71DB"/>
    <w:rsid w:val="00B428E4"/>
    <w:rsid w:val="00B50F75"/>
    <w:rsid w:val="00BA182A"/>
    <w:rsid w:val="00BB4200"/>
    <w:rsid w:val="00BB446F"/>
    <w:rsid w:val="00BD6EA7"/>
    <w:rsid w:val="00C11374"/>
    <w:rsid w:val="00C12F98"/>
    <w:rsid w:val="00C26DFC"/>
    <w:rsid w:val="00C3310A"/>
    <w:rsid w:val="00C3649D"/>
    <w:rsid w:val="00C73950"/>
    <w:rsid w:val="00C757E1"/>
    <w:rsid w:val="00C86BDB"/>
    <w:rsid w:val="00C95544"/>
    <w:rsid w:val="00CA1980"/>
    <w:rsid w:val="00CC0B89"/>
    <w:rsid w:val="00CE1769"/>
    <w:rsid w:val="00CE6DB9"/>
    <w:rsid w:val="00D35F6D"/>
    <w:rsid w:val="00D4446B"/>
    <w:rsid w:val="00D566A2"/>
    <w:rsid w:val="00D65EC6"/>
    <w:rsid w:val="00D6610E"/>
    <w:rsid w:val="00D75DE8"/>
    <w:rsid w:val="00DA647F"/>
    <w:rsid w:val="00DB4F5B"/>
    <w:rsid w:val="00DC28DE"/>
    <w:rsid w:val="00DC3237"/>
    <w:rsid w:val="00DC5AA9"/>
    <w:rsid w:val="00DD1EA4"/>
    <w:rsid w:val="00DE4649"/>
    <w:rsid w:val="00DF4030"/>
    <w:rsid w:val="00E03C65"/>
    <w:rsid w:val="00E145FD"/>
    <w:rsid w:val="00E22CE7"/>
    <w:rsid w:val="00E230F3"/>
    <w:rsid w:val="00E272A2"/>
    <w:rsid w:val="00E75BDA"/>
    <w:rsid w:val="00E91BDB"/>
    <w:rsid w:val="00E97F28"/>
    <w:rsid w:val="00EB450A"/>
    <w:rsid w:val="00ED2BF8"/>
    <w:rsid w:val="00EF3AAF"/>
    <w:rsid w:val="00F12475"/>
    <w:rsid w:val="00F212C9"/>
    <w:rsid w:val="00F25E31"/>
    <w:rsid w:val="00F6262E"/>
    <w:rsid w:val="00F71CB3"/>
    <w:rsid w:val="00F71D24"/>
    <w:rsid w:val="00F772F1"/>
    <w:rsid w:val="00FB0BE3"/>
    <w:rsid w:val="00FC2136"/>
    <w:rsid w:val="00FD2A25"/>
    <w:rsid w:val="00FE344C"/>
    <w:rsid w:val="00FF0275"/>
    <w:rsid w:val="00FF30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FC2136"/>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FC2136"/>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link w:val="ListParagraphChar"/>
    <w:uiPriority w:val="34"/>
    <w:qFormat/>
    <w:rsid w:val="00CE6DB9"/>
    <w:pPr>
      <w:ind w:left="720"/>
      <w:contextualSpacing/>
    </w:pPr>
  </w:style>
  <w:style w:type="paragraph" w:styleId="Header">
    <w:name w:val="header"/>
    <w:basedOn w:val="Normal"/>
    <w:link w:val="HeaderChar"/>
    <w:uiPriority w:val="99"/>
    <w:unhideWhenUsed/>
    <w:rsid w:val="009E26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260B"/>
  </w:style>
  <w:style w:type="character" w:customStyle="1" w:styleId="ListParagraphChar">
    <w:name w:val="List Paragraph Char"/>
    <w:link w:val="ListParagraph"/>
    <w:uiPriority w:val="34"/>
    <w:locked/>
    <w:rsid w:val="00060513"/>
  </w:style>
  <w:style w:type="paragraph" w:styleId="NormalWeb">
    <w:name w:val="Normal (Web)"/>
    <w:basedOn w:val="Normal"/>
    <w:uiPriority w:val="99"/>
    <w:unhideWhenUsed/>
    <w:rsid w:val="00837A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nchor-text">
    <w:name w:val="anchor-text"/>
    <w:basedOn w:val="DefaultParagraphFont"/>
    <w:rsid w:val="00837AC8"/>
  </w:style>
  <w:style w:type="character" w:customStyle="1" w:styleId="Heading1Char">
    <w:name w:val="Heading 1 Char"/>
    <w:basedOn w:val="DefaultParagraphFont"/>
    <w:link w:val="Heading1"/>
    <w:uiPriority w:val="99"/>
    <w:rsid w:val="00FC2136"/>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FC2136"/>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FC2136"/>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FC2136"/>
    <w:rPr>
      <w:rFonts w:ascii="Times New Roman" w:eastAsia="Times New Roman" w:hAnsi="Times New Roman" w:cs="Times New Roman"/>
      <w:b/>
      <w:bCs/>
    </w:rPr>
  </w:style>
  <w:style w:type="paragraph" w:customStyle="1" w:styleId="deannah1">
    <w:name w:val="deannah1"/>
    <w:basedOn w:val="Normal"/>
    <w:uiPriority w:val="99"/>
    <w:rsid w:val="00FC2136"/>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FC2136"/>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FC2136"/>
    <w:rPr>
      <w:rFonts w:ascii="Tahoma" w:eastAsia="Times New Roman" w:hAnsi="Tahoma" w:cs="Tahoma"/>
      <w:sz w:val="16"/>
      <w:szCs w:val="16"/>
    </w:rPr>
  </w:style>
  <w:style w:type="table" w:styleId="TableGrid">
    <w:name w:val="Table Grid"/>
    <w:basedOn w:val="TableNormal"/>
    <w:rsid w:val="00FC213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FC2136"/>
    <w:rPr>
      <w:color w:val="800080"/>
      <w:u w:val="single"/>
    </w:rPr>
  </w:style>
  <w:style w:type="character" w:customStyle="1" w:styleId="Hyperlink1">
    <w:name w:val="Hyperlink1"/>
    <w:uiPriority w:val="99"/>
    <w:rsid w:val="00FC2136"/>
    <w:rPr>
      <w:color w:val="535353"/>
      <w:u w:val="single"/>
      <w:effect w:val="none"/>
    </w:rPr>
  </w:style>
  <w:style w:type="paragraph" w:customStyle="1" w:styleId="NormalWeb1">
    <w:name w:val="Normal (Web)1"/>
    <w:basedOn w:val="Normal"/>
    <w:uiPriority w:val="99"/>
    <w:rsid w:val="00FC2136"/>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FC2136"/>
  </w:style>
  <w:style w:type="character" w:styleId="CommentReference">
    <w:name w:val="annotation reference"/>
    <w:uiPriority w:val="99"/>
    <w:semiHidden/>
    <w:unhideWhenUsed/>
    <w:rsid w:val="00FC2136"/>
    <w:rPr>
      <w:sz w:val="16"/>
      <w:szCs w:val="16"/>
    </w:rPr>
  </w:style>
  <w:style w:type="paragraph" w:styleId="CommentText">
    <w:name w:val="annotation text"/>
    <w:basedOn w:val="Normal"/>
    <w:link w:val="CommentTextChar"/>
    <w:uiPriority w:val="99"/>
    <w:semiHidden/>
    <w:unhideWhenUsed/>
    <w:rsid w:val="00FC2136"/>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FC2136"/>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FC2136"/>
    <w:rPr>
      <w:b/>
      <w:bCs/>
    </w:rPr>
  </w:style>
  <w:style w:type="character" w:customStyle="1" w:styleId="CommentSubjectChar">
    <w:name w:val="Comment Subject Char"/>
    <w:basedOn w:val="CommentTextChar"/>
    <w:link w:val="CommentSubject"/>
    <w:uiPriority w:val="99"/>
    <w:semiHidden/>
    <w:rsid w:val="00FC2136"/>
    <w:rPr>
      <w:rFonts w:ascii="Times New Roman" w:eastAsia="Times New Roman" w:hAnsi="Times New Roman" w:cs="Times New Roman"/>
      <w:b/>
      <w:bCs/>
      <w:sz w:val="20"/>
      <w:szCs w:val="20"/>
    </w:rPr>
  </w:style>
  <w:style w:type="character" w:styleId="Strong">
    <w:name w:val="Strong"/>
    <w:uiPriority w:val="22"/>
    <w:qFormat/>
    <w:rsid w:val="00FC2136"/>
    <w:rPr>
      <w:b/>
      <w:bCs/>
    </w:rPr>
  </w:style>
  <w:style w:type="character" w:styleId="LineNumber">
    <w:name w:val="line number"/>
    <w:basedOn w:val="DefaultParagraphFont"/>
    <w:uiPriority w:val="99"/>
    <w:semiHidden/>
    <w:unhideWhenUsed/>
    <w:rsid w:val="00183A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hyperlink" Target="https://www-tandfonline-com.ezproxy.uwtsd.ac.uk/doi/full/10.1080/10439463.2018.1551392" TargetMode="External"/><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briefings.files.parliament.uk/documents/CBP-8582/CBP-8582.pdf" TargetMode="External"/><Relationship Id="rId24"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footer" Target="footer1.xml"/><Relationship Id="rId10" Type="http://schemas.openxmlformats.org/officeDocument/2006/relationships/hyperlink" Target="https://www.sciencedirect.com/science/article/pii/S1359178922000556" TargetMode="Externa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yperlink" Target="https://www.sciencedirect.com/science/article/pii/S1359178922000556"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C5B415-6C7F-41E0-851A-27761E18AD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366</TotalTime>
  <Pages>32</Pages>
  <Words>8230</Words>
  <Characters>46912</Characters>
  <Application>Microsoft Office Word</Application>
  <DocSecurity>0</DocSecurity>
  <Lines>390</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Lewis,Jack swp8097</dc:creator>
  <cp:keywords/>
  <dc:description/>
  <cp:lastModifiedBy>Jack Lewis (2117854)</cp:lastModifiedBy>
  <cp:revision>41</cp:revision>
  <dcterms:created xsi:type="dcterms:W3CDTF">2024-04-30T16:08:00Z</dcterms:created>
  <dcterms:modified xsi:type="dcterms:W3CDTF">2024-07-01T06:24:00Z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2024-04-30T16:08:14Z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9063a2d7-e2b2-490a-bba0-343947d53497</vt:lpwstr>
  </property>
  <property fmtid="{D5CDD505-2E9C-101B-9397-08002B2CF9AE}" pid="8" name="MSIP_Label_66cf8fe5-b7b7-4df7-b38d-1c61ac2f6639_ContentBits">
    <vt:lpwstr>0</vt:lpwstr>
  </property>
</Properties>
</file>