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52304" w14:textId="77777777" w:rsidR="003309C8" w:rsidRPr="0023372B" w:rsidRDefault="003309C8" w:rsidP="003309C8">
      <w:pPr>
        <w:rPr>
          <w:rFonts w:ascii="Arial" w:hAnsi="Arial" w:cs="Arial"/>
        </w:rPr>
      </w:pPr>
      <w:bookmarkStart w:id="0" w:name="_Hlk41917385"/>
      <w:bookmarkEnd w:id="0"/>
    </w:p>
    <w:p w14:paraId="2B6D268C" w14:textId="77777777" w:rsidR="003309C8" w:rsidRPr="0023372B" w:rsidRDefault="003309C8" w:rsidP="003309C8">
      <w:pPr>
        <w:jc w:val="center"/>
        <w:rPr>
          <w:rFonts w:ascii="Arial" w:hAnsi="Arial" w:cs="Arial"/>
        </w:rPr>
      </w:pPr>
    </w:p>
    <w:p w14:paraId="156C9763" w14:textId="77777777" w:rsidR="003309C8" w:rsidRPr="0023372B" w:rsidRDefault="003309C8" w:rsidP="003309C8">
      <w:pPr>
        <w:rPr>
          <w:rFonts w:ascii="Arial" w:hAnsi="Arial" w:cs="Arial"/>
        </w:rPr>
      </w:pPr>
    </w:p>
    <w:p w14:paraId="01F8723B" w14:textId="77777777" w:rsidR="003309C8" w:rsidRPr="0023372B" w:rsidRDefault="003309C8" w:rsidP="003309C8">
      <w:pPr>
        <w:rPr>
          <w:rFonts w:ascii="Arial" w:hAnsi="Arial" w:cs="Arial"/>
        </w:rPr>
      </w:pPr>
      <w:r w:rsidRPr="0023372B">
        <w:rPr>
          <w:rFonts w:ascii="Arial" w:hAnsi="Arial" w:cs="Arial"/>
          <w:noProof/>
          <w:lang w:eastAsia="en-GB"/>
        </w:rPr>
        <w:drawing>
          <wp:anchor distT="0" distB="0" distL="114300" distR="114300" simplePos="0" relativeHeight="251659264" behindDoc="1" locked="0" layoutInCell="1" allowOverlap="1" wp14:anchorId="290B86A3" wp14:editId="3A38E82B">
            <wp:simplePos x="0" y="0"/>
            <wp:positionH relativeFrom="margin">
              <wp:align>center</wp:align>
            </wp:positionH>
            <wp:positionV relativeFrom="paragraph">
              <wp:posOffset>10160</wp:posOffset>
            </wp:positionV>
            <wp:extent cx="2857500" cy="3171825"/>
            <wp:effectExtent l="0" t="0" r="0" b="9525"/>
            <wp:wrapTight wrapText="bothSides">
              <wp:wrapPolygon edited="0">
                <wp:start x="0" y="0"/>
                <wp:lineTo x="0" y="130"/>
                <wp:lineTo x="6624" y="2076"/>
                <wp:lineTo x="6768" y="4151"/>
                <wp:lineTo x="5040" y="5189"/>
                <wp:lineTo x="3744" y="6097"/>
                <wp:lineTo x="5040" y="8303"/>
                <wp:lineTo x="3024" y="8432"/>
                <wp:lineTo x="2160" y="9081"/>
                <wp:lineTo x="2160" y="10378"/>
                <wp:lineTo x="1008" y="10378"/>
                <wp:lineTo x="576" y="11027"/>
                <wp:lineTo x="720" y="12454"/>
                <wp:lineTo x="0" y="15049"/>
                <wp:lineTo x="576" y="16086"/>
                <wp:lineTo x="2016" y="16605"/>
                <wp:lineTo x="1584" y="16865"/>
                <wp:lineTo x="1296" y="17773"/>
                <wp:lineTo x="1296" y="19978"/>
                <wp:lineTo x="4608" y="20757"/>
                <wp:lineTo x="9504" y="20757"/>
                <wp:lineTo x="0" y="21535"/>
                <wp:lineTo x="21456" y="21535"/>
                <wp:lineTo x="12384" y="20757"/>
                <wp:lineTo x="18576" y="20108"/>
                <wp:lineTo x="20448" y="19330"/>
                <wp:lineTo x="19872" y="17124"/>
                <wp:lineTo x="19584" y="16605"/>
                <wp:lineTo x="20160" y="16605"/>
                <wp:lineTo x="21312" y="15178"/>
                <wp:lineTo x="21312" y="9211"/>
                <wp:lineTo x="20880" y="8562"/>
                <wp:lineTo x="18864" y="8303"/>
                <wp:lineTo x="18288" y="5838"/>
                <wp:lineTo x="16992" y="5059"/>
                <wp:lineTo x="14256" y="4022"/>
                <wp:lineTo x="13824" y="2465"/>
                <wp:lineTo x="13536" y="2076"/>
                <wp:lineTo x="21456" y="130"/>
                <wp:lineTo x="21456" y="0"/>
                <wp:lineTo x="0" y="0"/>
              </wp:wrapPolygon>
            </wp:wrapTight>
            <wp:docPr id="1" name="Picture 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2FCEE" w14:textId="77777777" w:rsidR="003309C8" w:rsidRPr="0023372B" w:rsidRDefault="003309C8" w:rsidP="003309C8">
      <w:pPr>
        <w:rPr>
          <w:rFonts w:ascii="Arial" w:hAnsi="Arial" w:cs="Arial"/>
        </w:rPr>
      </w:pPr>
    </w:p>
    <w:p w14:paraId="2BEDF27B" w14:textId="77777777" w:rsidR="003309C8" w:rsidRPr="0023372B" w:rsidRDefault="003309C8" w:rsidP="003309C8">
      <w:pPr>
        <w:rPr>
          <w:rFonts w:ascii="Arial" w:hAnsi="Arial" w:cs="Arial"/>
        </w:rPr>
      </w:pPr>
    </w:p>
    <w:p w14:paraId="627C361E" w14:textId="77777777" w:rsidR="003309C8" w:rsidRPr="0023372B" w:rsidRDefault="003309C8" w:rsidP="003309C8">
      <w:pPr>
        <w:rPr>
          <w:rFonts w:ascii="Arial" w:hAnsi="Arial" w:cs="Arial"/>
        </w:rPr>
      </w:pPr>
    </w:p>
    <w:p w14:paraId="52350A25" w14:textId="77777777" w:rsidR="003309C8" w:rsidRPr="0023372B" w:rsidRDefault="003309C8" w:rsidP="003309C8">
      <w:pPr>
        <w:rPr>
          <w:rFonts w:ascii="Arial" w:hAnsi="Arial" w:cs="Arial"/>
        </w:rPr>
      </w:pPr>
    </w:p>
    <w:p w14:paraId="57D300D6" w14:textId="77777777" w:rsidR="003309C8" w:rsidRPr="0023372B" w:rsidRDefault="003309C8" w:rsidP="003309C8">
      <w:pPr>
        <w:rPr>
          <w:rFonts w:ascii="Arial" w:hAnsi="Arial" w:cs="Arial"/>
        </w:rPr>
      </w:pPr>
    </w:p>
    <w:p w14:paraId="54D3F1F3" w14:textId="77777777" w:rsidR="003309C8" w:rsidRPr="0023372B" w:rsidRDefault="003309C8" w:rsidP="003309C8">
      <w:pPr>
        <w:rPr>
          <w:rFonts w:ascii="Arial" w:hAnsi="Arial" w:cs="Arial"/>
        </w:rPr>
      </w:pPr>
    </w:p>
    <w:p w14:paraId="61F5D9CE" w14:textId="77777777" w:rsidR="003309C8" w:rsidRPr="0023372B" w:rsidRDefault="003309C8" w:rsidP="003309C8">
      <w:pPr>
        <w:rPr>
          <w:rFonts w:ascii="Arial" w:hAnsi="Arial" w:cs="Arial"/>
        </w:rPr>
      </w:pPr>
    </w:p>
    <w:p w14:paraId="2FB1AE92" w14:textId="77777777" w:rsidR="003309C8" w:rsidRPr="0023372B" w:rsidRDefault="003309C8" w:rsidP="003309C8">
      <w:pPr>
        <w:rPr>
          <w:rFonts w:ascii="Arial" w:hAnsi="Arial" w:cs="Arial"/>
        </w:rPr>
      </w:pPr>
    </w:p>
    <w:p w14:paraId="4E82DEBF" w14:textId="77777777" w:rsidR="003309C8" w:rsidRPr="0023372B" w:rsidRDefault="003309C8" w:rsidP="003309C8">
      <w:pPr>
        <w:rPr>
          <w:rFonts w:ascii="Arial" w:hAnsi="Arial" w:cs="Arial"/>
        </w:rPr>
      </w:pPr>
    </w:p>
    <w:p w14:paraId="0DA818B6" w14:textId="77777777" w:rsidR="003309C8" w:rsidRPr="0023372B" w:rsidRDefault="003309C8" w:rsidP="003309C8">
      <w:pPr>
        <w:rPr>
          <w:rFonts w:ascii="Arial" w:hAnsi="Arial" w:cs="Arial"/>
        </w:rPr>
      </w:pPr>
    </w:p>
    <w:p w14:paraId="04C8B0FF" w14:textId="77777777" w:rsidR="003309C8" w:rsidRPr="0023372B" w:rsidRDefault="003309C8" w:rsidP="003309C8">
      <w:pPr>
        <w:rPr>
          <w:rFonts w:ascii="Arial" w:hAnsi="Arial" w:cs="Arial"/>
        </w:rPr>
      </w:pPr>
    </w:p>
    <w:p w14:paraId="223AE6ED" w14:textId="77777777" w:rsidR="003309C8" w:rsidRPr="0023372B" w:rsidRDefault="003309C8" w:rsidP="003309C8">
      <w:pPr>
        <w:rPr>
          <w:rFonts w:ascii="Arial" w:hAnsi="Arial" w:cs="Arial"/>
        </w:rPr>
      </w:pPr>
    </w:p>
    <w:p w14:paraId="48B9E618" w14:textId="77777777" w:rsidR="003309C8" w:rsidRPr="0023372B" w:rsidRDefault="003309C8" w:rsidP="003309C8">
      <w:pPr>
        <w:spacing w:line="360" w:lineRule="auto"/>
        <w:jc w:val="center"/>
        <w:rPr>
          <w:rFonts w:ascii="Arial" w:hAnsi="Arial" w:cs="Arial"/>
          <w:b/>
          <w:bCs/>
          <w:sz w:val="44"/>
          <w:szCs w:val="44"/>
        </w:rPr>
      </w:pPr>
      <w:r w:rsidRPr="0023372B">
        <w:rPr>
          <w:rFonts w:ascii="Arial" w:hAnsi="Arial" w:cs="Arial"/>
          <w:b/>
          <w:bCs/>
          <w:sz w:val="44"/>
          <w:szCs w:val="44"/>
        </w:rPr>
        <w:t xml:space="preserve">Holly Rowley </w:t>
      </w:r>
    </w:p>
    <w:p w14:paraId="1EBCF1F3" w14:textId="77777777" w:rsidR="003309C8" w:rsidRPr="0023372B" w:rsidRDefault="003309C8" w:rsidP="003309C8">
      <w:pPr>
        <w:spacing w:line="360" w:lineRule="auto"/>
        <w:jc w:val="center"/>
        <w:rPr>
          <w:rFonts w:ascii="Arial" w:hAnsi="Arial" w:cs="Arial"/>
          <w:b/>
          <w:bCs/>
          <w:sz w:val="44"/>
          <w:szCs w:val="44"/>
        </w:rPr>
      </w:pPr>
      <w:r w:rsidRPr="0023372B">
        <w:rPr>
          <w:rFonts w:ascii="Arial" w:hAnsi="Arial" w:cs="Arial"/>
          <w:b/>
          <w:bCs/>
          <w:sz w:val="44"/>
          <w:szCs w:val="44"/>
        </w:rPr>
        <w:t>1400039</w:t>
      </w:r>
    </w:p>
    <w:p w14:paraId="519AB8D7" w14:textId="77777777" w:rsidR="003309C8" w:rsidRPr="0023372B" w:rsidRDefault="003309C8" w:rsidP="003309C8">
      <w:pPr>
        <w:spacing w:line="360" w:lineRule="auto"/>
        <w:jc w:val="center"/>
        <w:rPr>
          <w:rFonts w:ascii="Arial" w:hAnsi="Arial" w:cs="Arial"/>
          <w:b/>
          <w:bCs/>
          <w:sz w:val="44"/>
          <w:szCs w:val="44"/>
        </w:rPr>
      </w:pPr>
      <w:r>
        <w:rPr>
          <w:rFonts w:ascii="Arial" w:hAnsi="Arial" w:cs="Arial"/>
          <w:b/>
          <w:bCs/>
          <w:sz w:val="44"/>
          <w:szCs w:val="44"/>
        </w:rPr>
        <w:t>Managing Workplace Projects</w:t>
      </w:r>
    </w:p>
    <w:p w14:paraId="37B1E779" w14:textId="77777777" w:rsidR="003309C8" w:rsidRPr="00B13C4F" w:rsidRDefault="003309C8" w:rsidP="003309C8">
      <w:pPr>
        <w:spacing w:line="360" w:lineRule="auto"/>
        <w:jc w:val="center"/>
        <w:rPr>
          <w:rFonts w:ascii="Calibri" w:hAnsi="Calibri" w:cs="Calibri"/>
          <w:b/>
          <w:bCs/>
          <w:sz w:val="44"/>
          <w:szCs w:val="44"/>
        </w:rPr>
      </w:pPr>
      <w:r w:rsidRPr="00B13C4F">
        <w:rPr>
          <w:rFonts w:ascii="Calibri" w:hAnsi="Calibri" w:cs="Calibri"/>
          <w:b/>
          <w:bCs/>
          <w:sz w:val="44"/>
          <w:szCs w:val="44"/>
        </w:rPr>
        <w:t>BMPF7018</w:t>
      </w:r>
    </w:p>
    <w:p w14:paraId="3F09DEDB" w14:textId="77777777" w:rsidR="003309C8" w:rsidRDefault="003309C8" w:rsidP="003309C8">
      <w:pPr>
        <w:rPr>
          <w:rFonts w:ascii="Arial" w:hAnsi="Arial" w:cs="Arial"/>
          <w:b/>
          <w:bCs/>
          <w:sz w:val="44"/>
          <w:szCs w:val="44"/>
        </w:rPr>
      </w:pPr>
      <w:r>
        <w:rPr>
          <w:rFonts w:ascii="Arial" w:hAnsi="Arial" w:cs="Arial"/>
          <w:b/>
          <w:bCs/>
          <w:sz w:val="44"/>
          <w:szCs w:val="44"/>
        </w:rPr>
        <w:br w:type="page"/>
      </w:r>
    </w:p>
    <w:p w14:paraId="1313CD74" w14:textId="661D65DD" w:rsidR="00AA3993" w:rsidRDefault="00F20F48" w:rsidP="00F20F48">
      <w:pPr>
        <w:jc w:val="center"/>
        <w:rPr>
          <w:rFonts w:ascii="Arial" w:hAnsi="Arial" w:cs="Arial"/>
          <w:b/>
          <w:bCs/>
          <w:sz w:val="24"/>
          <w:szCs w:val="24"/>
          <w:u w:val="single"/>
        </w:rPr>
      </w:pPr>
      <w:r w:rsidRPr="00F20F48">
        <w:rPr>
          <w:rFonts w:ascii="Arial" w:hAnsi="Arial" w:cs="Arial"/>
          <w:b/>
          <w:bCs/>
          <w:sz w:val="24"/>
          <w:szCs w:val="24"/>
          <w:u w:val="single"/>
        </w:rPr>
        <w:lastRenderedPageBreak/>
        <w:t>Discuss and critically evaluate project management process and assess the suitability in the context of the workplace</w:t>
      </w:r>
    </w:p>
    <w:p w14:paraId="1B42C385" w14:textId="089AF001" w:rsidR="00F20F48" w:rsidRDefault="00F20F48" w:rsidP="00F20F48">
      <w:pPr>
        <w:jc w:val="center"/>
        <w:rPr>
          <w:rFonts w:ascii="Arial" w:hAnsi="Arial" w:cs="Arial"/>
          <w:sz w:val="24"/>
          <w:szCs w:val="24"/>
          <w:u w:val="single"/>
        </w:rPr>
      </w:pPr>
    </w:p>
    <w:p w14:paraId="3AF61501" w14:textId="6FB09799" w:rsidR="00F31C56" w:rsidRPr="00F31C56" w:rsidRDefault="00C50740" w:rsidP="00F31C56">
      <w:pPr>
        <w:rPr>
          <w:rFonts w:ascii="Arial" w:hAnsi="Arial" w:cs="Arial"/>
          <w:b/>
          <w:bCs/>
          <w:sz w:val="24"/>
          <w:szCs w:val="24"/>
          <w:u w:val="single"/>
        </w:rPr>
      </w:pPr>
      <w:r>
        <w:rPr>
          <w:rFonts w:ascii="Arial" w:hAnsi="Arial" w:cs="Arial"/>
          <w:b/>
          <w:bCs/>
          <w:sz w:val="24"/>
          <w:szCs w:val="24"/>
          <w:u w:val="single"/>
        </w:rPr>
        <w:t xml:space="preserve">An </w:t>
      </w:r>
      <w:r w:rsidR="002F708E">
        <w:rPr>
          <w:rFonts w:ascii="Arial" w:hAnsi="Arial" w:cs="Arial"/>
          <w:b/>
          <w:bCs/>
          <w:sz w:val="24"/>
          <w:szCs w:val="24"/>
          <w:u w:val="single"/>
        </w:rPr>
        <w:t>i</w:t>
      </w:r>
      <w:r w:rsidR="00F31C56" w:rsidRPr="00F31C56">
        <w:rPr>
          <w:rFonts w:ascii="Arial" w:hAnsi="Arial" w:cs="Arial"/>
          <w:b/>
          <w:bCs/>
          <w:sz w:val="24"/>
          <w:szCs w:val="24"/>
          <w:u w:val="single"/>
        </w:rPr>
        <w:t>ntroduction</w:t>
      </w:r>
      <w:r w:rsidR="005F01E4">
        <w:rPr>
          <w:rFonts w:ascii="Arial" w:hAnsi="Arial" w:cs="Arial"/>
          <w:b/>
          <w:bCs/>
          <w:sz w:val="24"/>
          <w:szCs w:val="24"/>
          <w:u w:val="single"/>
        </w:rPr>
        <w:t xml:space="preserve"> to project management processes</w:t>
      </w:r>
      <w:r>
        <w:rPr>
          <w:rFonts w:ascii="Arial" w:hAnsi="Arial" w:cs="Arial"/>
          <w:b/>
          <w:bCs/>
          <w:sz w:val="24"/>
          <w:szCs w:val="24"/>
          <w:u w:val="single"/>
        </w:rPr>
        <w:t xml:space="preserve"> and methodologies</w:t>
      </w:r>
    </w:p>
    <w:p w14:paraId="391EBC2B" w14:textId="246FFA55" w:rsidR="00397204" w:rsidRDefault="00C1146F" w:rsidP="00B94385">
      <w:pPr>
        <w:spacing w:line="360" w:lineRule="auto"/>
        <w:rPr>
          <w:rFonts w:ascii="Arial" w:hAnsi="Arial" w:cs="Arial"/>
          <w:sz w:val="24"/>
          <w:szCs w:val="24"/>
        </w:rPr>
      </w:pPr>
      <w:r w:rsidRPr="005B7393">
        <w:rPr>
          <w:rFonts w:ascii="Arial" w:hAnsi="Arial" w:cs="Arial"/>
          <w:sz w:val="24"/>
          <w:szCs w:val="24"/>
        </w:rPr>
        <w:t xml:space="preserve">Office of Government Commerce </w:t>
      </w:r>
      <w:r>
        <w:rPr>
          <w:rFonts w:ascii="Arial" w:hAnsi="Arial" w:cs="Arial"/>
          <w:sz w:val="24"/>
          <w:szCs w:val="24"/>
        </w:rPr>
        <w:t>(</w:t>
      </w:r>
      <w:r w:rsidRPr="005B7393">
        <w:rPr>
          <w:rFonts w:ascii="Arial" w:hAnsi="Arial" w:cs="Arial"/>
          <w:sz w:val="24"/>
          <w:szCs w:val="24"/>
        </w:rPr>
        <w:t>2010</w:t>
      </w:r>
      <w:r>
        <w:rPr>
          <w:rFonts w:ascii="Arial" w:hAnsi="Arial" w:cs="Arial"/>
          <w:sz w:val="24"/>
          <w:szCs w:val="24"/>
        </w:rPr>
        <w:t xml:space="preserve">) </w:t>
      </w:r>
      <w:r w:rsidR="00EF4751">
        <w:rPr>
          <w:rFonts w:ascii="Arial" w:hAnsi="Arial" w:cs="Arial"/>
          <w:sz w:val="24"/>
          <w:szCs w:val="24"/>
        </w:rPr>
        <w:t>define</w:t>
      </w:r>
      <w:r>
        <w:rPr>
          <w:rFonts w:ascii="Arial" w:hAnsi="Arial" w:cs="Arial"/>
          <w:sz w:val="24"/>
          <w:szCs w:val="24"/>
        </w:rPr>
        <w:t xml:space="preserve"> </w:t>
      </w:r>
      <w:r w:rsidR="008E7D65" w:rsidRPr="008E7D65">
        <w:rPr>
          <w:rFonts w:ascii="Arial" w:hAnsi="Arial" w:cs="Arial"/>
          <w:sz w:val="24"/>
          <w:szCs w:val="24"/>
        </w:rPr>
        <w:t>p</w:t>
      </w:r>
      <w:r w:rsidR="00C44638" w:rsidRPr="008E7D65">
        <w:rPr>
          <w:rFonts w:ascii="Arial" w:hAnsi="Arial" w:cs="Arial"/>
          <w:sz w:val="24"/>
          <w:szCs w:val="24"/>
        </w:rPr>
        <w:t>roject management i</w:t>
      </w:r>
      <w:r w:rsidR="00604FE9" w:rsidRPr="008E7D65">
        <w:rPr>
          <w:rFonts w:ascii="Arial" w:hAnsi="Arial" w:cs="Arial"/>
          <w:sz w:val="24"/>
          <w:szCs w:val="24"/>
        </w:rPr>
        <w:t xml:space="preserve">n the workplace </w:t>
      </w:r>
      <w:r w:rsidR="00EF4751">
        <w:rPr>
          <w:rFonts w:ascii="Arial" w:hAnsi="Arial" w:cs="Arial"/>
          <w:sz w:val="24"/>
          <w:szCs w:val="24"/>
        </w:rPr>
        <w:t>as</w:t>
      </w:r>
      <w:r w:rsidR="00C44638" w:rsidRPr="008E7D65">
        <w:rPr>
          <w:rFonts w:ascii="Arial" w:hAnsi="Arial" w:cs="Arial"/>
          <w:sz w:val="24"/>
          <w:szCs w:val="24"/>
        </w:rPr>
        <w:t xml:space="preserve"> the process of managing the work of a team to achieve </w:t>
      </w:r>
      <w:r w:rsidR="00F835CA" w:rsidRPr="008E7D65">
        <w:rPr>
          <w:rFonts w:ascii="Arial" w:hAnsi="Arial" w:cs="Arial"/>
          <w:sz w:val="24"/>
          <w:szCs w:val="24"/>
        </w:rPr>
        <w:t xml:space="preserve">individual </w:t>
      </w:r>
      <w:r w:rsidR="00C44638" w:rsidRPr="008E7D65">
        <w:rPr>
          <w:rFonts w:ascii="Arial" w:hAnsi="Arial" w:cs="Arial"/>
          <w:sz w:val="24"/>
          <w:szCs w:val="24"/>
        </w:rPr>
        <w:t xml:space="preserve">goals and meet </w:t>
      </w:r>
      <w:r w:rsidR="001E7B1B" w:rsidRPr="008E7D65">
        <w:rPr>
          <w:rFonts w:ascii="Arial" w:hAnsi="Arial" w:cs="Arial"/>
          <w:sz w:val="24"/>
          <w:szCs w:val="24"/>
        </w:rPr>
        <w:t>specific objectives</w:t>
      </w:r>
      <w:r w:rsidR="00C44638" w:rsidRPr="008E7D65">
        <w:rPr>
          <w:rFonts w:ascii="Arial" w:hAnsi="Arial" w:cs="Arial"/>
          <w:sz w:val="24"/>
          <w:szCs w:val="24"/>
        </w:rPr>
        <w:t xml:space="preserve"> </w:t>
      </w:r>
      <w:r w:rsidR="00790941" w:rsidRPr="008E7D65">
        <w:rPr>
          <w:rFonts w:ascii="Arial" w:hAnsi="Arial" w:cs="Arial"/>
          <w:sz w:val="24"/>
          <w:szCs w:val="24"/>
        </w:rPr>
        <w:t>within a</w:t>
      </w:r>
      <w:r w:rsidR="00C44638" w:rsidRPr="008E7D65">
        <w:rPr>
          <w:rFonts w:ascii="Arial" w:hAnsi="Arial" w:cs="Arial"/>
          <w:sz w:val="24"/>
          <w:szCs w:val="24"/>
        </w:rPr>
        <w:t xml:space="preserve"> </w:t>
      </w:r>
      <w:r w:rsidR="001E7B1B" w:rsidRPr="008E7D65">
        <w:rPr>
          <w:rFonts w:ascii="Arial" w:hAnsi="Arial" w:cs="Arial"/>
          <w:sz w:val="24"/>
          <w:szCs w:val="24"/>
        </w:rPr>
        <w:t>given</w:t>
      </w:r>
      <w:r w:rsidR="00C44638" w:rsidRPr="008E7D65">
        <w:rPr>
          <w:rFonts w:ascii="Arial" w:hAnsi="Arial" w:cs="Arial"/>
          <w:sz w:val="24"/>
          <w:szCs w:val="24"/>
        </w:rPr>
        <w:t xml:space="preserve"> time</w:t>
      </w:r>
      <w:r w:rsidR="008E7D65" w:rsidRPr="008E7D65">
        <w:rPr>
          <w:rFonts w:ascii="Arial" w:hAnsi="Arial" w:cs="Arial"/>
          <w:sz w:val="24"/>
          <w:szCs w:val="24"/>
        </w:rPr>
        <w:t xml:space="preserve"> and budget</w:t>
      </w:r>
      <w:r w:rsidR="001E7B1B" w:rsidRPr="008E7D65">
        <w:rPr>
          <w:rFonts w:ascii="Arial" w:hAnsi="Arial" w:cs="Arial"/>
          <w:sz w:val="24"/>
          <w:szCs w:val="24"/>
        </w:rPr>
        <w:t>.</w:t>
      </w:r>
      <w:r w:rsidR="00A05B7F">
        <w:rPr>
          <w:rFonts w:ascii="Arial" w:hAnsi="Arial" w:cs="Arial"/>
          <w:sz w:val="24"/>
          <w:szCs w:val="24"/>
        </w:rPr>
        <w:t xml:space="preserve"> </w:t>
      </w:r>
      <w:r w:rsidR="00790941">
        <w:rPr>
          <w:rFonts w:ascii="Arial" w:hAnsi="Arial" w:cs="Arial"/>
          <w:sz w:val="24"/>
          <w:szCs w:val="24"/>
        </w:rPr>
        <w:t>In</w:t>
      </w:r>
      <w:r w:rsidR="00A05B7F">
        <w:rPr>
          <w:rFonts w:ascii="Arial" w:hAnsi="Arial" w:cs="Arial"/>
          <w:sz w:val="24"/>
          <w:szCs w:val="24"/>
        </w:rPr>
        <w:t xml:space="preserve"> </w:t>
      </w:r>
      <w:r w:rsidR="00B33BF9">
        <w:rPr>
          <w:rFonts w:ascii="Arial" w:hAnsi="Arial" w:cs="Arial"/>
          <w:sz w:val="24"/>
          <w:szCs w:val="24"/>
        </w:rPr>
        <w:t>the</w:t>
      </w:r>
      <w:r w:rsidR="00A05B7F">
        <w:rPr>
          <w:rFonts w:ascii="Arial" w:hAnsi="Arial" w:cs="Arial"/>
          <w:sz w:val="24"/>
          <w:szCs w:val="24"/>
        </w:rPr>
        <w:t xml:space="preserve"> workplace, these goals and object</w:t>
      </w:r>
      <w:r w:rsidR="003A3967">
        <w:rPr>
          <w:rFonts w:ascii="Arial" w:hAnsi="Arial" w:cs="Arial"/>
          <w:sz w:val="24"/>
          <w:szCs w:val="24"/>
        </w:rPr>
        <w:t>ive</w:t>
      </w:r>
      <w:r w:rsidR="00A05B7F">
        <w:rPr>
          <w:rFonts w:ascii="Arial" w:hAnsi="Arial" w:cs="Arial"/>
          <w:sz w:val="24"/>
          <w:szCs w:val="24"/>
        </w:rPr>
        <w:t xml:space="preserve">s are often </w:t>
      </w:r>
      <w:r w:rsidR="00B94385">
        <w:rPr>
          <w:rFonts w:ascii="Arial" w:hAnsi="Arial" w:cs="Arial"/>
          <w:sz w:val="24"/>
          <w:szCs w:val="24"/>
        </w:rPr>
        <w:t>defined by</w:t>
      </w:r>
      <w:r w:rsidR="00B33BF9">
        <w:rPr>
          <w:rFonts w:ascii="Arial" w:hAnsi="Arial" w:cs="Arial"/>
          <w:sz w:val="24"/>
          <w:szCs w:val="24"/>
        </w:rPr>
        <w:t xml:space="preserve"> organisational aims</w:t>
      </w:r>
      <w:r w:rsidR="00B94385" w:rsidRPr="00B94385">
        <w:rPr>
          <w:rFonts w:ascii="Arial" w:hAnsi="Arial" w:cs="Arial"/>
          <w:sz w:val="24"/>
          <w:szCs w:val="24"/>
        </w:rPr>
        <w:t>, comply</w:t>
      </w:r>
      <w:r w:rsidR="00971B61">
        <w:rPr>
          <w:rFonts w:ascii="Arial" w:hAnsi="Arial" w:cs="Arial"/>
          <w:sz w:val="24"/>
          <w:szCs w:val="24"/>
        </w:rPr>
        <w:t>ing</w:t>
      </w:r>
      <w:r w:rsidR="00B94385" w:rsidRPr="00B94385">
        <w:rPr>
          <w:rFonts w:ascii="Arial" w:hAnsi="Arial" w:cs="Arial"/>
          <w:sz w:val="24"/>
          <w:szCs w:val="24"/>
        </w:rPr>
        <w:t xml:space="preserve"> with legal </w:t>
      </w:r>
      <w:r w:rsidR="006E4649" w:rsidRPr="00B94385">
        <w:rPr>
          <w:rFonts w:ascii="Arial" w:hAnsi="Arial" w:cs="Arial"/>
          <w:sz w:val="24"/>
          <w:szCs w:val="24"/>
        </w:rPr>
        <w:t>requirement</w:t>
      </w:r>
      <w:r w:rsidR="001F7519">
        <w:rPr>
          <w:rFonts w:ascii="Arial" w:hAnsi="Arial" w:cs="Arial"/>
          <w:sz w:val="24"/>
          <w:szCs w:val="24"/>
        </w:rPr>
        <w:t>s</w:t>
      </w:r>
      <w:r w:rsidR="006E4649" w:rsidRPr="00B94385">
        <w:rPr>
          <w:rFonts w:ascii="Arial" w:hAnsi="Arial" w:cs="Arial"/>
          <w:sz w:val="24"/>
          <w:szCs w:val="24"/>
        </w:rPr>
        <w:t>,</w:t>
      </w:r>
      <w:r w:rsidR="00971B61">
        <w:rPr>
          <w:rFonts w:ascii="Arial" w:hAnsi="Arial" w:cs="Arial"/>
          <w:sz w:val="24"/>
          <w:szCs w:val="24"/>
        </w:rPr>
        <w:t xml:space="preserve"> or satisfying a nee</w:t>
      </w:r>
      <w:r w:rsidR="007C6F40">
        <w:rPr>
          <w:rFonts w:ascii="Arial" w:hAnsi="Arial" w:cs="Arial"/>
          <w:sz w:val="24"/>
          <w:szCs w:val="24"/>
        </w:rPr>
        <w:t xml:space="preserve">d identified by </w:t>
      </w:r>
      <w:r w:rsidR="00A466E2">
        <w:rPr>
          <w:rFonts w:ascii="Arial" w:hAnsi="Arial" w:cs="Arial"/>
          <w:sz w:val="24"/>
          <w:szCs w:val="24"/>
        </w:rPr>
        <w:t xml:space="preserve">staff, </w:t>
      </w:r>
      <w:r w:rsidR="009107C1">
        <w:rPr>
          <w:rFonts w:ascii="Arial" w:hAnsi="Arial" w:cs="Arial"/>
          <w:sz w:val="24"/>
          <w:szCs w:val="24"/>
        </w:rPr>
        <w:t>customers,</w:t>
      </w:r>
      <w:r w:rsidR="00A466E2">
        <w:rPr>
          <w:rFonts w:ascii="Arial" w:hAnsi="Arial" w:cs="Arial"/>
          <w:sz w:val="24"/>
          <w:szCs w:val="24"/>
        </w:rPr>
        <w:t xml:space="preserve"> or other stakeholders</w:t>
      </w:r>
      <w:r w:rsidR="00B94385">
        <w:rPr>
          <w:rFonts w:ascii="Arial" w:hAnsi="Arial" w:cs="Arial"/>
          <w:sz w:val="24"/>
          <w:szCs w:val="24"/>
        </w:rPr>
        <w:t>.</w:t>
      </w:r>
      <w:r w:rsidR="001E7B1B">
        <w:rPr>
          <w:rFonts w:ascii="Arial" w:hAnsi="Arial" w:cs="Arial"/>
          <w:sz w:val="24"/>
          <w:szCs w:val="24"/>
        </w:rPr>
        <w:t xml:space="preserve"> This can be achieved through </w:t>
      </w:r>
      <w:r w:rsidR="006E4649">
        <w:rPr>
          <w:rFonts w:ascii="Arial" w:hAnsi="Arial" w:cs="Arial"/>
          <w:sz w:val="24"/>
          <w:szCs w:val="24"/>
        </w:rPr>
        <w:t xml:space="preserve">adopting </w:t>
      </w:r>
      <w:r w:rsidR="001E7B1B">
        <w:rPr>
          <w:rFonts w:ascii="Arial" w:hAnsi="Arial" w:cs="Arial"/>
          <w:sz w:val="24"/>
          <w:szCs w:val="24"/>
        </w:rPr>
        <w:t>various</w:t>
      </w:r>
      <w:r w:rsidR="00BB1DB3">
        <w:rPr>
          <w:rFonts w:ascii="Arial" w:hAnsi="Arial" w:cs="Arial"/>
          <w:sz w:val="24"/>
          <w:szCs w:val="24"/>
        </w:rPr>
        <w:t xml:space="preserve"> project management</w:t>
      </w:r>
      <w:r w:rsidR="00F6285C">
        <w:rPr>
          <w:rFonts w:ascii="Arial" w:hAnsi="Arial" w:cs="Arial"/>
          <w:sz w:val="24"/>
          <w:szCs w:val="24"/>
        </w:rPr>
        <w:t xml:space="preserve"> processes</w:t>
      </w:r>
      <w:r w:rsidR="00EE6957">
        <w:rPr>
          <w:rFonts w:ascii="Arial" w:hAnsi="Arial" w:cs="Arial"/>
          <w:sz w:val="24"/>
          <w:szCs w:val="24"/>
        </w:rPr>
        <w:t xml:space="preserve"> </w:t>
      </w:r>
      <w:r w:rsidR="00365C0F">
        <w:rPr>
          <w:rFonts w:ascii="Arial" w:hAnsi="Arial" w:cs="Arial"/>
          <w:sz w:val="24"/>
          <w:szCs w:val="24"/>
        </w:rPr>
        <w:t>that will contribute</w:t>
      </w:r>
      <w:r w:rsidR="009F7316">
        <w:rPr>
          <w:rFonts w:ascii="Arial" w:hAnsi="Arial" w:cs="Arial"/>
          <w:sz w:val="24"/>
          <w:szCs w:val="24"/>
        </w:rPr>
        <w:t xml:space="preserve"> towards a</w:t>
      </w:r>
      <w:r w:rsidR="002F0750">
        <w:rPr>
          <w:rFonts w:ascii="Arial" w:hAnsi="Arial" w:cs="Arial"/>
          <w:sz w:val="24"/>
          <w:szCs w:val="24"/>
        </w:rPr>
        <w:t xml:space="preserve"> set </w:t>
      </w:r>
      <w:r w:rsidR="009F7316">
        <w:rPr>
          <w:rFonts w:ascii="Arial" w:hAnsi="Arial" w:cs="Arial"/>
          <w:sz w:val="24"/>
          <w:szCs w:val="24"/>
        </w:rPr>
        <w:t xml:space="preserve">aim where change or improvement is </w:t>
      </w:r>
      <w:r w:rsidR="002B0F15">
        <w:rPr>
          <w:rFonts w:ascii="Arial" w:hAnsi="Arial" w:cs="Arial"/>
          <w:sz w:val="24"/>
          <w:szCs w:val="24"/>
        </w:rPr>
        <w:t>necessary</w:t>
      </w:r>
      <w:r w:rsidR="009F7316">
        <w:rPr>
          <w:rFonts w:ascii="Arial" w:hAnsi="Arial" w:cs="Arial"/>
          <w:sz w:val="24"/>
          <w:szCs w:val="24"/>
        </w:rPr>
        <w:t>.</w:t>
      </w:r>
      <w:r w:rsidR="00F716E9">
        <w:rPr>
          <w:rFonts w:ascii="Arial" w:hAnsi="Arial" w:cs="Arial"/>
          <w:sz w:val="24"/>
          <w:szCs w:val="24"/>
        </w:rPr>
        <w:t xml:space="preserve"> </w:t>
      </w:r>
      <w:r w:rsidR="000C3548" w:rsidRPr="008D2193">
        <w:rPr>
          <w:rFonts w:ascii="Arial" w:hAnsi="Arial" w:cs="Arial"/>
          <w:sz w:val="24"/>
          <w:szCs w:val="24"/>
        </w:rPr>
        <w:t xml:space="preserve">Project Management Institute </w:t>
      </w:r>
      <w:r w:rsidR="000C3548">
        <w:rPr>
          <w:rFonts w:ascii="Arial" w:hAnsi="Arial" w:cs="Arial"/>
          <w:sz w:val="24"/>
          <w:szCs w:val="24"/>
        </w:rPr>
        <w:t>(</w:t>
      </w:r>
      <w:r w:rsidR="000C3548" w:rsidRPr="008D2193">
        <w:rPr>
          <w:rFonts w:ascii="Arial" w:hAnsi="Arial" w:cs="Arial"/>
          <w:sz w:val="24"/>
          <w:szCs w:val="24"/>
        </w:rPr>
        <w:t>2013</w:t>
      </w:r>
      <w:r w:rsidR="000C3548">
        <w:rPr>
          <w:rFonts w:ascii="Arial" w:hAnsi="Arial" w:cs="Arial"/>
          <w:sz w:val="24"/>
          <w:szCs w:val="24"/>
        </w:rPr>
        <w:t>) breaks down the main process</w:t>
      </w:r>
      <w:r w:rsidR="006C6C88">
        <w:rPr>
          <w:rFonts w:ascii="Arial" w:hAnsi="Arial" w:cs="Arial"/>
          <w:sz w:val="24"/>
          <w:szCs w:val="24"/>
        </w:rPr>
        <w:t>es</w:t>
      </w:r>
      <w:r w:rsidR="000C3548">
        <w:rPr>
          <w:rFonts w:ascii="Arial" w:hAnsi="Arial" w:cs="Arial"/>
          <w:sz w:val="24"/>
          <w:szCs w:val="24"/>
        </w:rPr>
        <w:t xml:space="preserve"> of project management and categorised it into five</w:t>
      </w:r>
      <w:r w:rsidR="000C3548" w:rsidRPr="00FA5DAB">
        <w:rPr>
          <w:rFonts w:ascii="Arial" w:hAnsi="Arial" w:cs="Arial"/>
          <w:sz w:val="24"/>
          <w:szCs w:val="24"/>
        </w:rPr>
        <w:t xml:space="preserve"> process groups</w:t>
      </w:r>
      <w:r w:rsidR="00840A21">
        <w:rPr>
          <w:rFonts w:ascii="Arial" w:hAnsi="Arial" w:cs="Arial"/>
          <w:sz w:val="24"/>
          <w:szCs w:val="24"/>
        </w:rPr>
        <w:t xml:space="preserve"> that</w:t>
      </w:r>
      <w:r w:rsidR="000C3548" w:rsidRPr="00FA5DAB">
        <w:rPr>
          <w:rFonts w:ascii="Arial" w:hAnsi="Arial" w:cs="Arial"/>
          <w:sz w:val="24"/>
          <w:szCs w:val="24"/>
        </w:rPr>
        <w:t xml:space="preserve"> are common in almost every project</w:t>
      </w:r>
      <w:r w:rsidR="000C3548">
        <w:rPr>
          <w:rFonts w:ascii="Arial" w:hAnsi="Arial" w:cs="Arial"/>
          <w:sz w:val="24"/>
          <w:szCs w:val="24"/>
        </w:rPr>
        <w:t>: initiating, planning, executing, monitoring and controlling, and closing</w:t>
      </w:r>
      <w:r w:rsidR="00CD49D2">
        <w:rPr>
          <w:rFonts w:ascii="Arial" w:hAnsi="Arial" w:cs="Arial"/>
          <w:sz w:val="24"/>
          <w:szCs w:val="24"/>
        </w:rPr>
        <w:t>.</w:t>
      </w:r>
      <w:r w:rsidR="00E53319">
        <w:rPr>
          <w:rFonts w:ascii="Arial" w:hAnsi="Arial" w:cs="Arial"/>
          <w:sz w:val="24"/>
          <w:szCs w:val="24"/>
        </w:rPr>
        <w:t xml:space="preserve"> These processes require </w:t>
      </w:r>
      <w:r w:rsidR="005E113D">
        <w:rPr>
          <w:rFonts w:ascii="Arial" w:hAnsi="Arial" w:cs="Arial"/>
          <w:sz w:val="24"/>
          <w:szCs w:val="24"/>
        </w:rPr>
        <w:t>constant monitoring and reporting</w:t>
      </w:r>
      <w:r w:rsidR="000B75EF">
        <w:rPr>
          <w:rFonts w:ascii="Arial" w:hAnsi="Arial" w:cs="Arial"/>
          <w:sz w:val="24"/>
          <w:szCs w:val="24"/>
        </w:rPr>
        <w:t xml:space="preserve"> which is where </w:t>
      </w:r>
      <w:r w:rsidR="00E53319">
        <w:rPr>
          <w:rFonts w:ascii="Arial" w:hAnsi="Arial" w:cs="Arial"/>
          <w:sz w:val="24"/>
          <w:szCs w:val="24"/>
        </w:rPr>
        <w:t xml:space="preserve">the adoption of project management methodologies and tools will support the project manager </w:t>
      </w:r>
      <w:r w:rsidR="00F81014">
        <w:rPr>
          <w:rFonts w:ascii="Arial" w:hAnsi="Arial" w:cs="Arial"/>
          <w:sz w:val="24"/>
          <w:szCs w:val="24"/>
        </w:rPr>
        <w:t xml:space="preserve">in </w:t>
      </w:r>
      <w:r w:rsidR="00E53319">
        <w:rPr>
          <w:rFonts w:ascii="Arial" w:hAnsi="Arial" w:cs="Arial"/>
          <w:sz w:val="24"/>
          <w:szCs w:val="24"/>
        </w:rPr>
        <w:t>successful</w:t>
      </w:r>
      <w:r w:rsidR="005E113D">
        <w:rPr>
          <w:rFonts w:ascii="Arial" w:hAnsi="Arial" w:cs="Arial"/>
          <w:sz w:val="24"/>
          <w:szCs w:val="24"/>
        </w:rPr>
        <w:t>ly</w:t>
      </w:r>
      <w:r w:rsidR="00E53319">
        <w:rPr>
          <w:rFonts w:ascii="Arial" w:hAnsi="Arial" w:cs="Arial"/>
          <w:sz w:val="24"/>
          <w:szCs w:val="24"/>
        </w:rPr>
        <w:t xml:space="preserve"> </w:t>
      </w:r>
      <w:r w:rsidR="000B75EF">
        <w:rPr>
          <w:rFonts w:ascii="Arial" w:hAnsi="Arial" w:cs="Arial"/>
          <w:sz w:val="24"/>
          <w:szCs w:val="24"/>
        </w:rPr>
        <w:t>deliver</w:t>
      </w:r>
      <w:r w:rsidR="00F81014">
        <w:rPr>
          <w:rFonts w:ascii="Arial" w:hAnsi="Arial" w:cs="Arial"/>
          <w:sz w:val="24"/>
          <w:szCs w:val="24"/>
        </w:rPr>
        <w:t>ing</w:t>
      </w:r>
      <w:r w:rsidR="00E53319">
        <w:rPr>
          <w:rFonts w:ascii="Arial" w:hAnsi="Arial" w:cs="Arial"/>
          <w:sz w:val="24"/>
          <w:szCs w:val="24"/>
        </w:rPr>
        <w:t xml:space="preserve"> a project.</w:t>
      </w:r>
    </w:p>
    <w:p w14:paraId="240B05A9" w14:textId="77777777" w:rsidR="003E32C3" w:rsidRDefault="00424C51" w:rsidP="00F90997">
      <w:pPr>
        <w:spacing w:line="360" w:lineRule="auto"/>
        <w:rPr>
          <w:rFonts w:ascii="Arial" w:hAnsi="Arial" w:cs="Arial"/>
          <w:sz w:val="24"/>
          <w:szCs w:val="24"/>
        </w:rPr>
      </w:pPr>
      <w:r>
        <w:rPr>
          <w:rFonts w:ascii="Arial" w:hAnsi="Arial" w:cs="Arial"/>
          <w:sz w:val="24"/>
          <w:szCs w:val="24"/>
        </w:rPr>
        <w:t>Many organisations</w:t>
      </w:r>
      <w:r w:rsidR="00397204">
        <w:rPr>
          <w:rFonts w:ascii="Arial" w:hAnsi="Arial" w:cs="Arial"/>
          <w:sz w:val="24"/>
          <w:szCs w:val="24"/>
        </w:rPr>
        <w:t xml:space="preserve"> and project teams</w:t>
      </w:r>
      <w:r>
        <w:rPr>
          <w:rFonts w:ascii="Arial" w:hAnsi="Arial" w:cs="Arial"/>
          <w:sz w:val="24"/>
          <w:szCs w:val="24"/>
        </w:rPr>
        <w:t xml:space="preserve"> adopt project management meth</w:t>
      </w:r>
      <w:r w:rsidR="00397204">
        <w:rPr>
          <w:rFonts w:ascii="Arial" w:hAnsi="Arial" w:cs="Arial"/>
          <w:sz w:val="24"/>
          <w:szCs w:val="24"/>
        </w:rPr>
        <w:t xml:space="preserve">odologies that </w:t>
      </w:r>
      <w:r w:rsidR="008461A0">
        <w:rPr>
          <w:rFonts w:ascii="Arial" w:hAnsi="Arial" w:cs="Arial"/>
          <w:sz w:val="24"/>
          <w:szCs w:val="24"/>
        </w:rPr>
        <w:t>aim to guide project managers through a pro</w:t>
      </w:r>
      <w:r w:rsidR="00072A80">
        <w:rPr>
          <w:rFonts w:ascii="Arial" w:hAnsi="Arial" w:cs="Arial"/>
          <w:sz w:val="24"/>
          <w:szCs w:val="24"/>
        </w:rPr>
        <w:t>j</w:t>
      </w:r>
      <w:r w:rsidR="00A53083">
        <w:rPr>
          <w:rFonts w:ascii="Arial" w:hAnsi="Arial" w:cs="Arial"/>
          <w:sz w:val="24"/>
          <w:szCs w:val="24"/>
        </w:rPr>
        <w:t>ect</w:t>
      </w:r>
      <w:r w:rsidR="0073711D">
        <w:rPr>
          <w:rFonts w:ascii="Arial" w:hAnsi="Arial" w:cs="Arial"/>
          <w:sz w:val="24"/>
          <w:szCs w:val="24"/>
        </w:rPr>
        <w:t xml:space="preserve"> with a set of guiding pr</w:t>
      </w:r>
      <w:r w:rsidR="00C61858">
        <w:rPr>
          <w:rFonts w:ascii="Arial" w:hAnsi="Arial" w:cs="Arial"/>
          <w:sz w:val="24"/>
          <w:szCs w:val="24"/>
        </w:rPr>
        <w:t>i</w:t>
      </w:r>
      <w:r w:rsidR="0073711D">
        <w:rPr>
          <w:rFonts w:ascii="Arial" w:hAnsi="Arial" w:cs="Arial"/>
          <w:sz w:val="24"/>
          <w:szCs w:val="24"/>
        </w:rPr>
        <w:t>nciples and processes</w:t>
      </w:r>
      <w:r w:rsidR="009E1CBD">
        <w:rPr>
          <w:rFonts w:ascii="Arial" w:hAnsi="Arial" w:cs="Arial"/>
          <w:sz w:val="24"/>
          <w:szCs w:val="24"/>
        </w:rPr>
        <w:t xml:space="preserve">, whilst </w:t>
      </w:r>
      <w:r w:rsidR="002809C8">
        <w:rPr>
          <w:rFonts w:ascii="Arial" w:hAnsi="Arial" w:cs="Arial"/>
          <w:sz w:val="24"/>
          <w:szCs w:val="24"/>
        </w:rPr>
        <w:t>also achieving business objectives</w:t>
      </w:r>
      <w:r w:rsidR="0073711D">
        <w:rPr>
          <w:rFonts w:ascii="Arial" w:hAnsi="Arial" w:cs="Arial"/>
          <w:sz w:val="24"/>
          <w:szCs w:val="24"/>
        </w:rPr>
        <w:t>. The choice of methodology defines how the project manager will work and communicate.</w:t>
      </w:r>
      <w:r w:rsidR="00C61858">
        <w:rPr>
          <w:rFonts w:ascii="Arial" w:hAnsi="Arial" w:cs="Arial"/>
          <w:sz w:val="24"/>
          <w:szCs w:val="24"/>
        </w:rPr>
        <w:t xml:space="preserve"> </w:t>
      </w:r>
      <w:proofErr w:type="spellStart"/>
      <w:r w:rsidR="00313044">
        <w:rPr>
          <w:rFonts w:ascii="Arial" w:hAnsi="Arial" w:cs="Arial"/>
          <w:sz w:val="24"/>
          <w:szCs w:val="24"/>
        </w:rPr>
        <w:t>Charvat</w:t>
      </w:r>
      <w:proofErr w:type="spellEnd"/>
      <w:r w:rsidR="00313044">
        <w:rPr>
          <w:rFonts w:ascii="Arial" w:hAnsi="Arial" w:cs="Arial"/>
          <w:sz w:val="24"/>
          <w:szCs w:val="24"/>
        </w:rPr>
        <w:t xml:space="preserve"> </w:t>
      </w:r>
      <w:r w:rsidR="00F51B76">
        <w:rPr>
          <w:rFonts w:ascii="Arial" w:hAnsi="Arial" w:cs="Arial"/>
          <w:sz w:val="24"/>
          <w:szCs w:val="24"/>
        </w:rPr>
        <w:t xml:space="preserve">(2003) </w:t>
      </w:r>
      <w:r w:rsidR="00851A7A">
        <w:rPr>
          <w:rFonts w:ascii="Arial" w:hAnsi="Arial" w:cs="Arial"/>
          <w:sz w:val="24"/>
          <w:szCs w:val="24"/>
        </w:rPr>
        <w:t>identifies that project management</w:t>
      </w:r>
      <w:r w:rsidR="00721636">
        <w:rPr>
          <w:rFonts w:ascii="Arial" w:hAnsi="Arial" w:cs="Arial"/>
          <w:sz w:val="24"/>
          <w:szCs w:val="24"/>
        </w:rPr>
        <w:t xml:space="preserve"> methodologies </w:t>
      </w:r>
      <w:r w:rsidR="00851A7A">
        <w:rPr>
          <w:rFonts w:ascii="Arial" w:hAnsi="Arial" w:cs="Arial"/>
          <w:sz w:val="24"/>
          <w:szCs w:val="24"/>
        </w:rPr>
        <w:t xml:space="preserve">are the </w:t>
      </w:r>
      <w:r w:rsidR="00721636">
        <w:rPr>
          <w:rFonts w:ascii="Arial" w:hAnsi="Arial" w:cs="Arial"/>
          <w:sz w:val="24"/>
          <w:szCs w:val="24"/>
        </w:rPr>
        <w:t>specific approaches or t</w:t>
      </w:r>
      <w:r w:rsidR="00851A7A">
        <w:rPr>
          <w:rFonts w:ascii="Arial" w:hAnsi="Arial" w:cs="Arial"/>
          <w:sz w:val="24"/>
          <w:szCs w:val="24"/>
        </w:rPr>
        <w:t xml:space="preserve">ools </w:t>
      </w:r>
      <w:r w:rsidR="00955A7A">
        <w:rPr>
          <w:rFonts w:ascii="Arial" w:hAnsi="Arial" w:cs="Arial"/>
          <w:sz w:val="24"/>
          <w:szCs w:val="24"/>
        </w:rPr>
        <w:t>project managers</w:t>
      </w:r>
      <w:r w:rsidR="00851A7A">
        <w:rPr>
          <w:rFonts w:ascii="Arial" w:hAnsi="Arial" w:cs="Arial"/>
          <w:sz w:val="24"/>
          <w:szCs w:val="24"/>
        </w:rPr>
        <w:t xml:space="preserve"> use </w:t>
      </w:r>
      <w:r w:rsidR="00900384">
        <w:rPr>
          <w:rFonts w:ascii="Arial" w:hAnsi="Arial" w:cs="Arial"/>
          <w:sz w:val="24"/>
          <w:szCs w:val="24"/>
        </w:rPr>
        <w:t>over the life cycle of a project</w:t>
      </w:r>
      <w:r w:rsidR="000F5B1D">
        <w:rPr>
          <w:rFonts w:ascii="Arial" w:hAnsi="Arial" w:cs="Arial"/>
          <w:sz w:val="24"/>
          <w:szCs w:val="24"/>
        </w:rPr>
        <w:t xml:space="preserve">. </w:t>
      </w:r>
      <w:r w:rsidR="00310CFC">
        <w:rPr>
          <w:rFonts w:ascii="Arial" w:hAnsi="Arial" w:cs="Arial"/>
          <w:sz w:val="24"/>
          <w:szCs w:val="24"/>
        </w:rPr>
        <w:t xml:space="preserve">All project management </w:t>
      </w:r>
      <w:r w:rsidR="00DC7BEC">
        <w:rPr>
          <w:rFonts w:ascii="Arial" w:hAnsi="Arial" w:cs="Arial"/>
          <w:sz w:val="24"/>
          <w:szCs w:val="24"/>
        </w:rPr>
        <w:t>methodologies</w:t>
      </w:r>
      <w:r w:rsidR="00310CFC">
        <w:rPr>
          <w:rFonts w:ascii="Arial" w:hAnsi="Arial" w:cs="Arial"/>
          <w:sz w:val="24"/>
          <w:szCs w:val="24"/>
        </w:rPr>
        <w:t xml:space="preserve"> place different emphasis on different processes</w:t>
      </w:r>
      <w:r w:rsidR="0037212A">
        <w:rPr>
          <w:rFonts w:ascii="Arial" w:hAnsi="Arial" w:cs="Arial"/>
          <w:sz w:val="24"/>
          <w:szCs w:val="24"/>
        </w:rPr>
        <w:t xml:space="preserve"> and elements of a project</w:t>
      </w:r>
      <w:r w:rsidR="00DE35D9">
        <w:rPr>
          <w:rFonts w:ascii="Arial" w:hAnsi="Arial" w:cs="Arial"/>
          <w:sz w:val="24"/>
          <w:szCs w:val="24"/>
        </w:rPr>
        <w:t>.</w:t>
      </w:r>
      <w:r w:rsidR="00475F9B">
        <w:rPr>
          <w:rFonts w:ascii="Arial" w:hAnsi="Arial" w:cs="Arial"/>
          <w:sz w:val="24"/>
          <w:szCs w:val="24"/>
        </w:rPr>
        <w:t xml:space="preserve"> </w:t>
      </w:r>
    </w:p>
    <w:p w14:paraId="02A8F97B" w14:textId="0760B4BF" w:rsidR="00CF3D4D" w:rsidRDefault="00475F9B" w:rsidP="00F90997">
      <w:pPr>
        <w:spacing w:line="360" w:lineRule="auto"/>
        <w:rPr>
          <w:rFonts w:ascii="Arial" w:hAnsi="Arial" w:cs="Arial"/>
          <w:sz w:val="24"/>
          <w:szCs w:val="24"/>
        </w:rPr>
      </w:pPr>
      <w:r>
        <w:rPr>
          <w:rFonts w:ascii="Arial" w:hAnsi="Arial" w:cs="Arial"/>
          <w:sz w:val="24"/>
          <w:szCs w:val="24"/>
        </w:rPr>
        <w:t xml:space="preserve">Traditional project management methodologies </w:t>
      </w:r>
      <w:r w:rsidR="00FC4439">
        <w:rPr>
          <w:rFonts w:ascii="Arial" w:hAnsi="Arial" w:cs="Arial"/>
          <w:sz w:val="24"/>
          <w:szCs w:val="24"/>
        </w:rPr>
        <w:t>run in a sequential cycle</w:t>
      </w:r>
      <w:r w:rsidR="00E66B49">
        <w:rPr>
          <w:rFonts w:ascii="Arial" w:hAnsi="Arial" w:cs="Arial"/>
          <w:sz w:val="24"/>
          <w:szCs w:val="24"/>
        </w:rPr>
        <w:t>, p</w:t>
      </w:r>
      <w:r w:rsidR="00C45863">
        <w:rPr>
          <w:rFonts w:ascii="Arial" w:hAnsi="Arial" w:cs="Arial"/>
          <w:sz w:val="24"/>
          <w:szCs w:val="24"/>
        </w:rPr>
        <w:t>l</w:t>
      </w:r>
      <w:r w:rsidR="00E66B49">
        <w:rPr>
          <w:rFonts w:ascii="Arial" w:hAnsi="Arial" w:cs="Arial"/>
          <w:sz w:val="24"/>
          <w:szCs w:val="24"/>
        </w:rPr>
        <w:t>acing an emphasis on linear processes</w:t>
      </w:r>
      <w:r w:rsidR="000E1A62">
        <w:rPr>
          <w:rFonts w:ascii="Arial" w:hAnsi="Arial" w:cs="Arial"/>
          <w:sz w:val="24"/>
          <w:szCs w:val="24"/>
        </w:rPr>
        <w:t>, documentation, planning and prioritising</w:t>
      </w:r>
      <w:r w:rsidR="00FC4439">
        <w:rPr>
          <w:rFonts w:ascii="Arial" w:hAnsi="Arial" w:cs="Arial"/>
          <w:sz w:val="24"/>
          <w:szCs w:val="24"/>
        </w:rPr>
        <w:t>.</w:t>
      </w:r>
      <w:r w:rsidR="00EE76F3" w:rsidRPr="00EE76F3">
        <w:rPr>
          <w:rFonts w:ascii="Arial" w:hAnsi="Arial" w:cs="Arial"/>
          <w:sz w:val="24"/>
          <w:szCs w:val="24"/>
        </w:rPr>
        <w:t xml:space="preserve"> </w:t>
      </w:r>
      <w:r w:rsidR="00EE76F3">
        <w:rPr>
          <w:rFonts w:ascii="Arial" w:hAnsi="Arial" w:cs="Arial"/>
          <w:sz w:val="24"/>
          <w:szCs w:val="24"/>
        </w:rPr>
        <w:t xml:space="preserve">For example, </w:t>
      </w:r>
      <w:r w:rsidR="00EE76F3" w:rsidRPr="006221DF">
        <w:rPr>
          <w:rFonts w:ascii="Arial" w:hAnsi="Arial" w:cs="Arial"/>
          <w:sz w:val="24"/>
          <w:szCs w:val="24"/>
        </w:rPr>
        <w:t>Six Sigma</w:t>
      </w:r>
      <w:r w:rsidR="00EE76F3">
        <w:rPr>
          <w:rFonts w:ascii="Arial" w:hAnsi="Arial" w:cs="Arial"/>
          <w:sz w:val="24"/>
          <w:szCs w:val="24"/>
        </w:rPr>
        <w:t xml:space="preserve"> (a traditional method) </w:t>
      </w:r>
      <w:r w:rsidR="00EE76F3" w:rsidRPr="006221DF">
        <w:rPr>
          <w:rFonts w:ascii="Arial" w:hAnsi="Arial" w:cs="Arial"/>
          <w:sz w:val="24"/>
          <w:szCs w:val="24"/>
        </w:rPr>
        <w:t>focus</w:t>
      </w:r>
      <w:r w:rsidR="00EE76F3">
        <w:rPr>
          <w:rFonts w:ascii="Arial" w:hAnsi="Arial" w:cs="Arial"/>
          <w:sz w:val="24"/>
          <w:szCs w:val="24"/>
        </w:rPr>
        <w:t>es</w:t>
      </w:r>
      <w:r w:rsidR="00EE76F3" w:rsidRPr="006221DF">
        <w:rPr>
          <w:rFonts w:ascii="Arial" w:hAnsi="Arial" w:cs="Arial"/>
          <w:sz w:val="24"/>
          <w:szCs w:val="24"/>
        </w:rPr>
        <w:t xml:space="preserve"> on</w:t>
      </w:r>
      <w:r w:rsidR="00EE76F3">
        <w:rPr>
          <w:rFonts w:ascii="Arial" w:hAnsi="Arial" w:cs="Arial"/>
          <w:sz w:val="24"/>
          <w:szCs w:val="24"/>
        </w:rPr>
        <w:t xml:space="preserve"> a </w:t>
      </w:r>
      <w:r w:rsidR="0008455A">
        <w:rPr>
          <w:rFonts w:ascii="Arial" w:hAnsi="Arial" w:cs="Arial"/>
          <w:sz w:val="24"/>
          <w:szCs w:val="24"/>
        </w:rPr>
        <w:t>sequential</w:t>
      </w:r>
      <w:r w:rsidR="00EE76F3">
        <w:rPr>
          <w:rFonts w:ascii="Arial" w:hAnsi="Arial" w:cs="Arial"/>
          <w:sz w:val="24"/>
          <w:szCs w:val="24"/>
        </w:rPr>
        <w:t xml:space="preserve"> process that </w:t>
      </w:r>
      <w:r w:rsidR="0008455A">
        <w:rPr>
          <w:rFonts w:ascii="Arial" w:hAnsi="Arial" w:cs="Arial"/>
          <w:sz w:val="24"/>
          <w:szCs w:val="24"/>
        </w:rPr>
        <w:t xml:space="preserve">leads to </w:t>
      </w:r>
      <w:r w:rsidR="00EE76F3" w:rsidRPr="006221DF">
        <w:rPr>
          <w:rFonts w:ascii="Arial" w:hAnsi="Arial" w:cs="Arial"/>
          <w:sz w:val="24"/>
          <w:szCs w:val="24"/>
        </w:rPr>
        <w:t>improve</w:t>
      </w:r>
      <w:r w:rsidR="0008455A">
        <w:rPr>
          <w:rFonts w:ascii="Arial" w:hAnsi="Arial" w:cs="Arial"/>
          <w:sz w:val="24"/>
          <w:szCs w:val="24"/>
        </w:rPr>
        <w:t>d</w:t>
      </w:r>
      <w:r w:rsidR="00EE76F3" w:rsidRPr="006221DF">
        <w:rPr>
          <w:rFonts w:ascii="Arial" w:hAnsi="Arial" w:cs="Arial"/>
          <w:sz w:val="24"/>
          <w:szCs w:val="24"/>
        </w:rPr>
        <w:t xml:space="preserve"> reliability</w:t>
      </w:r>
      <w:r w:rsidR="007473D9">
        <w:rPr>
          <w:rFonts w:ascii="Arial" w:hAnsi="Arial" w:cs="Arial"/>
          <w:sz w:val="24"/>
          <w:szCs w:val="24"/>
        </w:rPr>
        <w:t xml:space="preserve">, </w:t>
      </w:r>
      <w:r w:rsidR="00EE76F3">
        <w:rPr>
          <w:rFonts w:ascii="Arial" w:hAnsi="Arial" w:cs="Arial"/>
          <w:sz w:val="24"/>
          <w:szCs w:val="24"/>
        </w:rPr>
        <w:t>improv</w:t>
      </w:r>
      <w:r w:rsidR="007473D9">
        <w:rPr>
          <w:rFonts w:ascii="Arial" w:hAnsi="Arial" w:cs="Arial"/>
          <w:sz w:val="24"/>
          <w:szCs w:val="24"/>
        </w:rPr>
        <w:t>ing</w:t>
      </w:r>
      <w:r w:rsidR="00EE76F3">
        <w:rPr>
          <w:rFonts w:ascii="Arial" w:hAnsi="Arial" w:cs="Arial"/>
          <w:sz w:val="24"/>
          <w:szCs w:val="24"/>
        </w:rPr>
        <w:t xml:space="preserve"> the quality of the output of a process (Antony, 2007).</w:t>
      </w:r>
      <w:r w:rsidR="007473D9">
        <w:rPr>
          <w:rFonts w:ascii="Arial" w:hAnsi="Arial" w:cs="Arial"/>
          <w:sz w:val="24"/>
          <w:szCs w:val="24"/>
        </w:rPr>
        <w:t xml:space="preserve"> </w:t>
      </w:r>
      <w:r w:rsidR="00CE654B">
        <w:rPr>
          <w:rFonts w:ascii="Arial" w:hAnsi="Arial" w:cs="Arial"/>
          <w:sz w:val="24"/>
          <w:szCs w:val="24"/>
        </w:rPr>
        <w:t xml:space="preserve">Some of the </w:t>
      </w:r>
      <w:r w:rsidR="00692C46">
        <w:rPr>
          <w:rFonts w:ascii="Arial" w:hAnsi="Arial" w:cs="Arial"/>
          <w:sz w:val="24"/>
          <w:szCs w:val="24"/>
        </w:rPr>
        <w:t>benefits</w:t>
      </w:r>
      <w:r w:rsidR="00CE654B">
        <w:rPr>
          <w:rFonts w:ascii="Arial" w:hAnsi="Arial" w:cs="Arial"/>
          <w:sz w:val="24"/>
          <w:szCs w:val="24"/>
        </w:rPr>
        <w:t xml:space="preserve"> of using traditional project management is</w:t>
      </w:r>
      <w:r w:rsidR="00E74E46">
        <w:rPr>
          <w:rFonts w:ascii="Arial" w:hAnsi="Arial" w:cs="Arial"/>
          <w:sz w:val="24"/>
          <w:szCs w:val="24"/>
        </w:rPr>
        <w:t xml:space="preserve"> clearly define</w:t>
      </w:r>
      <w:r w:rsidR="005E75A8">
        <w:rPr>
          <w:rFonts w:ascii="Arial" w:hAnsi="Arial" w:cs="Arial"/>
          <w:sz w:val="24"/>
          <w:szCs w:val="24"/>
        </w:rPr>
        <w:t>d project</w:t>
      </w:r>
      <w:r w:rsidR="00E74E46">
        <w:rPr>
          <w:rFonts w:ascii="Arial" w:hAnsi="Arial" w:cs="Arial"/>
          <w:sz w:val="24"/>
          <w:szCs w:val="24"/>
        </w:rPr>
        <w:t xml:space="preserve"> objectives</w:t>
      </w:r>
      <w:r w:rsidR="00692C46">
        <w:rPr>
          <w:rFonts w:ascii="Arial" w:hAnsi="Arial" w:cs="Arial"/>
          <w:sz w:val="24"/>
          <w:szCs w:val="24"/>
        </w:rPr>
        <w:t xml:space="preserve"> and</w:t>
      </w:r>
      <w:r w:rsidR="00925628">
        <w:rPr>
          <w:rFonts w:ascii="Arial" w:hAnsi="Arial" w:cs="Arial"/>
          <w:sz w:val="24"/>
          <w:szCs w:val="24"/>
        </w:rPr>
        <w:t xml:space="preserve"> a very structured project </w:t>
      </w:r>
      <w:r w:rsidR="00354F9D">
        <w:rPr>
          <w:rFonts w:ascii="Arial" w:hAnsi="Arial" w:cs="Arial"/>
          <w:sz w:val="24"/>
          <w:szCs w:val="24"/>
        </w:rPr>
        <w:t>using</w:t>
      </w:r>
      <w:r w:rsidR="00E74E46">
        <w:rPr>
          <w:rFonts w:ascii="Arial" w:hAnsi="Arial" w:cs="Arial"/>
          <w:sz w:val="24"/>
          <w:szCs w:val="24"/>
        </w:rPr>
        <w:t xml:space="preserve"> clear documentation</w:t>
      </w:r>
      <w:r w:rsidR="001532D7">
        <w:rPr>
          <w:rFonts w:ascii="Arial" w:hAnsi="Arial" w:cs="Arial"/>
          <w:sz w:val="24"/>
          <w:szCs w:val="24"/>
        </w:rPr>
        <w:t xml:space="preserve">. The goal to using a traditional approach is </w:t>
      </w:r>
      <w:r w:rsidR="008A500D">
        <w:rPr>
          <w:rFonts w:ascii="Arial" w:hAnsi="Arial" w:cs="Arial"/>
          <w:sz w:val="24"/>
          <w:szCs w:val="24"/>
        </w:rPr>
        <w:t>optimisation and effectiveness</w:t>
      </w:r>
      <w:r w:rsidR="00B03361">
        <w:rPr>
          <w:rFonts w:ascii="Arial" w:hAnsi="Arial" w:cs="Arial"/>
          <w:sz w:val="24"/>
          <w:szCs w:val="24"/>
        </w:rPr>
        <w:t xml:space="preserve"> by </w:t>
      </w:r>
      <w:r w:rsidR="00B03361">
        <w:rPr>
          <w:rFonts w:ascii="Arial" w:hAnsi="Arial" w:cs="Arial"/>
          <w:sz w:val="24"/>
          <w:szCs w:val="24"/>
        </w:rPr>
        <w:lastRenderedPageBreak/>
        <w:t>providing detailed planning</w:t>
      </w:r>
      <w:r w:rsidR="00C81FE7">
        <w:rPr>
          <w:rFonts w:ascii="Arial" w:hAnsi="Arial" w:cs="Arial"/>
          <w:sz w:val="24"/>
          <w:szCs w:val="24"/>
        </w:rPr>
        <w:t xml:space="preserve"> documents</w:t>
      </w:r>
      <w:r w:rsidR="008A500D">
        <w:rPr>
          <w:rFonts w:ascii="Arial" w:hAnsi="Arial" w:cs="Arial"/>
          <w:sz w:val="24"/>
          <w:szCs w:val="24"/>
        </w:rPr>
        <w:t xml:space="preserve"> </w:t>
      </w:r>
      <w:r w:rsidR="00091A47">
        <w:rPr>
          <w:rFonts w:ascii="Arial" w:hAnsi="Arial" w:cs="Arial"/>
          <w:sz w:val="24"/>
          <w:szCs w:val="24"/>
        </w:rPr>
        <w:t>(</w:t>
      </w:r>
      <w:r w:rsidR="00091A47" w:rsidRPr="00BB6C61">
        <w:rPr>
          <w:rFonts w:ascii="Arial" w:hAnsi="Arial" w:cs="Arial"/>
          <w:sz w:val="24"/>
          <w:szCs w:val="24"/>
        </w:rPr>
        <w:t>Wysocki</w:t>
      </w:r>
      <w:r w:rsidR="00091A47">
        <w:rPr>
          <w:rFonts w:ascii="Arial" w:hAnsi="Arial" w:cs="Arial"/>
          <w:sz w:val="24"/>
          <w:szCs w:val="24"/>
        </w:rPr>
        <w:t xml:space="preserve">, 2014). </w:t>
      </w:r>
      <w:r w:rsidR="00CF3D4D" w:rsidRPr="00BD2303">
        <w:rPr>
          <w:rFonts w:ascii="Arial" w:hAnsi="Arial" w:cs="Arial"/>
          <w:sz w:val="24"/>
          <w:szCs w:val="24"/>
        </w:rPr>
        <w:t>However,</w:t>
      </w:r>
      <w:r w:rsidR="00CF3D4D">
        <w:rPr>
          <w:rFonts w:ascii="Arial" w:hAnsi="Arial" w:cs="Arial"/>
          <w:sz w:val="24"/>
          <w:szCs w:val="24"/>
        </w:rPr>
        <w:t xml:space="preserve"> </w:t>
      </w:r>
      <w:proofErr w:type="spellStart"/>
      <w:r w:rsidR="00BD2303">
        <w:rPr>
          <w:rFonts w:ascii="Arial" w:hAnsi="Arial" w:cs="Arial"/>
          <w:sz w:val="24"/>
          <w:szCs w:val="24"/>
        </w:rPr>
        <w:t>Serrador</w:t>
      </w:r>
      <w:proofErr w:type="spellEnd"/>
      <w:r w:rsidR="00BD2303">
        <w:rPr>
          <w:rFonts w:ascii="Arial" w:hAnsi="Arial" w:cs="Arial"/>
          <w:sz w:val="24"/>
          <w:szCs w:val="24"/>
        </w:rPr>
        <w:t xml:space="preserve"> and Pinto (2015) suggest that a linear </w:t>
      </w:r>
      <w:r w:rsidR="003E32C3">
        <w:rPr>
          <w:rFonts w:ascii="Arial" w:hAnsi="Arial" w:cs="Arial"/>
          <w:sz w:val="24"/>
          <w:szCs w:val="24"/>
        </w:rPr>
        <w:t xml:space="preserve">and rigid </w:t>
      </w:r>
      <w:r w:rsidR="00BD2303">
        <w:rPr>
          <w:rFonts w:ascii="Arial" w:hAnsi="Arial" w:cs="Arial"/>
          <w:sz w:val="24"/>
          <w:szCs w:val="24"/>
        </w:rPr>
        <w:t>approach to project management can result in massive downfalls. For example, a heavily documented approach to project planning could result in excessive rework if something changed in the project, which could be very time consuming.</w:t>
      </w:r>
    </w:p>
    <w:p w14:paraId="0FE24341" w14:textId="6A761970" w:rsidR="00CF3D4D" w:rsidRDefault="00E74E46" w:rsidP="00F90997">
      <w:pPr>
        <w:spacing w:line="360" w:lineRule="auto"/>
        <w:rPr>
          <w:rFonts w:ascii="Arial" w:hAnsi="Arial" w:cs="Arial"/>
          <w:sz w:val="24"/>
          <w:szCs w:val="24"/>
        </w:rPr>
      </w:pPr>
      <w:r>
        <w:rPr>
          <w:rFonts w:ascii="Arial" w:hAnsi="Arial" w:cs="Arial"/>
          <w:sz w:val="24"/>
          <w:szCs w:val="24"/>
        </w:rPr>
        <w:t>Agile</w:t>
      </w:r>
      <w:r w:rsidR="000522B7">
        <w:rPr>
          <w:rFonts w:ascii="Arial" w:hAnsi="Arial" w:cs="Arial"/>
          <w:sz w:val="24"/>
          <w:szCs w:val="24"/>
        </w:rPr>
        <w:t xml:space="preserve"> project management methodologies</w:t>
      </w:r>
      <w:r w:rsidR="008B6451">
        <w:rPr>
          <w:rFonts w:ascii="Arial" w:hAnsi="Arial" w:cs="Arial"/>
          <w:sz w:val="24"/>
          <w:szCs w:val="24"/>
        </w:rPr>
        <w:t xml:space="preserve"> place less emphasis on</w:t>
      </w:r>
      <w:r w:rsidR="000A11A7">
        <w:rPr>
          <w:rFonts w:ascii="Arial" w:hAnsi="Arial" w:cs="Arial"/>
          <w:sz w:val="24"/>
          <w:szCs w:val="24"/>
        </w:rPr>
        <w:t xml:space="preserve"> documentation and more focus on collaboration and flexibility to respond </w:t>
      </w:r>
      <w:r w:rsidR="00C831ED">
        <w:rPr>
          <w:rFonts w:ascii="Arial" w:hAnsi="Arial" w:cs="Arial"/>
          <w:sz w:val="24"/>
          <w:szCs w:val="24"/>
        </w:rPr>
        <w:t>to change</w:t>
      </w:r>
      <w:r w:rsidR="000F40E3">
        <w:rPr>
          <w:rFonts w:ascii="Arial" w:hAnsi="Arial" w:cs="Arial"/>
          <w:sz w:val="24"/>
          <w:szCs w:val="24"/>
        </w:rPr>
        <w:t>.</w:t>
      </w:r>
      <w:r w:rsidR="00F3658C">
        <w:rPr>
          <w:rFonts w:ascii="Arial" w:hAnsi="Arial" w:cs="Arial"/>
          <w:sz w:val="24"/>
          <w:szCs w:val="24"/>
        </w:rPr>
        <w:t xml:space="preserve"> Agile methods tend to </w:t>
      </w:r>
      <w:r w:rsidR="0076751D" w:rsidRPr="0071245D">
        <w:rPr>
          <w:rFonts w:ascii="Arial" w:hAnsi="Arial" w:cs="Arial"/>
          <w:sz w:val="24"/>
          <w:szCs w:val="24"/>
        </w:rPr>
        <w:t xml:space="preserve">focus </w:t>
      </w:r>
      <w:r w:rsidR="00F3658C">
        <w:rPr>
          <w:rFonts w:ascii="Arial" w:hAnsi="Arial" w:cs="Arial"/>
          <w:sz w:val="24"/>
          <w:szCs w:val="24"/>
        </w:rPr>
        <w:t xml:space="preserve">more </w:t>
      </w:r>
      <w:r w:rsidR="0076751D" w:rsidRPr="0071245D">
        <w:rPr>
          <w:rFonts w:ascii="Arial" w:hAnsi="Arial" w:cs="Arial"/>
          <w:sz w:val="24"/>
          <w:szCs w:val="24"/>
        </w:rPr>
        <w:t>on the scope of a project</w:t>
      </w:r>
      <w:r w:rsidR="0076751D">
        <w:rPr>
          <w:rFonts w:ascii="Arial" w:hAnsi="Arial" w:cs="Arial"/>
          <w:sz w:val="24"/>
          <w:szCs w:val="24"/>
        </w:rPr>
        <w:t xml:space="preserve"> </w:t>
      </w:r>
      <w:r w:rsidR="0076751D" w:rsidRPr="0071245D">
        <w:rPr>
          <w:rFonts w:ascii="Arial" w:hAnsi="Arial" w:cs="Arial"/>
          <w:sz w:val="24"/>
          <w:szCs w:val="24"/>
        </w:rPr>
        <w:t>(Moreira, 2013)</w:t>
      </w:r>
      <w:r w:rsidR="0076751D">
        <w:rPr>
          <w:rFonts w:ascii="Arial" w:hAnsi="Arial" w:cs="Arial"/>
          <w:sz w:val="24"/>
          <w:szCs w:val="24"/>
        </w:rPr>
        <w:t xml:space="preserve">. </w:t>
      </w:r>
      <w:r w:rsidR="00C831ED">
        <w:rPr>
          <w:rFonts w:ascii="Arial" w:hAnsi="Arial" w:cs="Arial"/>
          <w:sz w:val="24"/>
          <w:szCs w:val="24"/>
        </w:rPr>
        <w:t xml:space="preserve">Some of the </w:t>
      </w:r>
      <w:r w:rsidR="0096013B">
        <w:rPr>
          <w:rFonts w:ascii="Arial" w:hAnsi="Arial" w:cs="Arial"/>
          <w:sz w:val="24"/>
          <w:szCs w:val="24"/>
        </w:rPr>
        <w:t xml:space="preserve">advantages </w:t>
      </w:r>
      <w:r w:rsidR="00C831ED">
        <w:rPr>
          <w:rFonts w:ascii="Arial" w:hAnsi="Arial" w:cs="Arial"/>
          <w:sz w:val="24"/>
          <w:szCs w:val="24"/>
        </w:rPr>
        <w:t xml:space="preserve">of Agile project management is </w:t>
      </w:r>
      <w:r w:rsidR="00051427">
        <w:rPr>
          <w:rFonts w:ascii="Arial" w:hAnsi="Arial" w:cs="Arial"/>
          <w:sz w:val="24"/>
          <w:szCs w:val="24"/>
        </w:rPr>
        <w:t xml:space="preserve">the </w:t>
      </w:r>
      <w:r w:rsidR="000222EE">
        <w:rPr>
          <w:rFonts w:ascii="Arial" w:hAnsi="Arial" w:cs="Arial"/>
          <w:sz w:val="24"/>
          <w:szCs w:val="24"/>
        </w:rPr>
        <w:t>flexible</w:t>
      </w:r>
      <w:r w:rsidR="00051427">
        <w:rPr>
          <w:rFonts w:ascii="Arial" w:hAnsi="Arial" w:cs="Arial"/>
          <w:sz w:val="24"/>
          <w:szCs w:val="24"/>
        </w:rPr>
        <w:t xml:space="preserve"> approach </w:t>
      </w:r>
      <w:r w:rsidR="00091A47">
        <w:rPr>
          <w:rFonts w:ascii="Arial" w:hAnsi="Arial" w:cs="Arial"/>
          <w:sz w:val="24"/>
          <w:szCs w:val="24"/>
        </w:rPr>
        <w:t>towards</w:t>
      </w:r>
      <w:r w:rsidR="00051427">
        <w:rPr>
          <w:rFonts w:ascii="Arial" w:hAnsi="Arial" w:cs="Arial"/>
          <w:sz w:val="24"/>
          <w:szCs w:val="24"/>
        </w:rPr>
        <w:t xml:space="preserve"> </w:t>
      </w:r>
      <w:r w:rsidR="000222EE">
        <w:rPr>
          <w:rFonts w:ascii="Arial" w:hAnsi="Arial" w:cs="Arial"/>
          <w:sz w:val="24"/>
          <w:szCs w:val="24"/>
        </w:rPr>
        <w:t xml:space="preserve">changes and developments during a project, and </w:t>
      </w:r>
      <w:r w:rsidR="0076751D">
        <w:rPr>
          <w:rFonts w:ascii="Arial" w:hAnsi="Arial" w:cs="Arial"/>
          <w:sz w:val="24"/>
          <w:szCs w:val="24"/>
        </w:rPr>
        <w:t>the focus of</w:t>
      </w:r>
      <w:r w:rsidR="00E6253B">
        <w:rPr>
          <w:rFonts w:ascii="Arial" w:hAnsi="Arial" w:cs="Arial"/>
          <w:sz w:val="24"/>
          <w:szCs w:val="24"/>
        </w:rPr>
        <w:t xml:space="preserve"> achieving the customer requirements through lots of engagement and interaction</w:t>
      </w:r>
      <w:r w:rsidR="00791F05">
        <w:rPr>
          <w:rFonts w:ascii="Arial" w:hAnsi="Arial" w:cs="Arial"/>
          <w:sz w:val="24"/>
          <w:szCs w:val="24"/>
        </w:rPr>
        <w:t xml:space="preserve"> (Pace, 2019).</w:t>
      </w:r>
      <w:r w:rsidR="00811A08">
        <w:rPr>
          <w:rFonts w:ascii="Arial" w:hAnsi="Arial" w:cs="Arial"/>
          <w:sz w:val="24"/>
          <w:szCs w:val="24"/>
        </w:rPr>
        <w:t xml:space="preserve"> </w:t>
      </w:r>
      <w:r w:rsidR="00A25CAD" w:rsidRPr="00A25CAD">
        <w:rPr>
          <w:rFonts w:ascii="Arial" w:hAnsi="Arial" w:cs="Arial"/>
          <w:sz w:val="24"/>
          <w:szCs w:val="24"/>
        </w:rPr>
        <w:t>DeCarlo (2004)</w:t>
      </w:r>
      <w:r w:rsidR="00A25CAD">
        <w:rPr>
          <w:rFonts w:ascii="Arial" w:hAnsi="Arial" w:cs="Arial"/>
          <w:sz w:val="24"/>
          <w:szCs w:val="24"/>
        </w:rPr>
        <w:t xml:space="preserve"> s</w:t>
      </w:r>
      <w:r w:rsidR="006C3FBC">
        <w:rPr>
          <w:rFonts w:ascii="Arial" w:hAnsi="Arial" w:cs="Arial"/>
          <w:sz w:val="24"/>
          <w:szCs w:val="24"/>
        </w:rPr>
        <w:t>tates</w:t>
      </w:r>
      <w:r w:rsidR="00A25CAD">
        <w:rPr>
          <w:rFonts w:ascii="Arial" w:hAnsi="Arial" w:cs="Arial"/>
          <w:sz w:val="24"/>
          <w:szCs w:val="24"/>
        </w:rPr>
        <w:t xml:space="preserve"> that adaptability</w:t>
      </w:r>
      <w:r w:rsidR="006C3FBC">
        <w:rPr>
          <w:rFonts w:ascii="Arial" w:hAnsi="Arial" w:cs="Arial"/>
          <w:sz w:val="24"/>
          <w:szCs w:val="24"/>
        </w:rPr>
        <w:t xml:space="preserve"> is a key feature in its approach. </w:t>
      </w:r>
      <w:r w:rsidR="00A25CAD">
        <w:rPr>
          <w:rFonts w:ascii="Arial" w:hAnsi="Arial" w:cs="Arial"/>
          <w:sz w:val="24"/>
          <w:szCs w:val="24"/>
        </w:rPr>
        <w:t xml:space="preserve"> </w:t>
      </w:r>
      <w:r w:rsidR="00811A08">
        <w:rPr>
          <w:rFonts w:ascii="Arial" w:hAnsi="Arial" w:cs="Arial"/>
          <w:sz w:val="24"/>
          <w:szCs w:val="24"/>
        </w:rPr>
        <w:t>However,</w:t>
      </w:r>
      <w:r w:rsidR="00C66EE8">
        <w:rPr>
          <w:rFonts w:ascii="Arial" w:hAnsi="Arial" w:cs="Arial"/>
          <w:sz w:val="24"/>
          <w:szCs w:val="24"/>
        </w:rPr>
        <w:t xml:space="preserve"> </w:t>
      </w:r>
      <w:r w:rsidR="00711308">
        <w:rPr>
          <w:rFonts w:ascii="Arial" w:hAnsi="Arial" w:cs="Arial"/>
          <w:sz w:val="24"/>
          <w:szCs w:val="24"/>
        </w:rPr>
        <w:t xml:space="preserve">Alaa and Fitzgerald (2013) highlight a </w:t>
      </w:r>
      <w:r w:rsidR="006935B9">
        <w:rPr>
          <w:rFonts w:ascii="Arial" w:hAnsi="Arial" w:cs="Arial"/>
          <w:sz w:val="24"/>
          <w:szCs w:val="24"/>
        </w:rPr>
        <w:t>key</w:t>
      </w:r>
      <w:r w:rsidR="00711308">
        <w:rPr>
          <w:rFonts w:ascii="Arial" w:hAnsi="Arial" w:cs="Arial"/>
          <w:sz w:val="24"/>
          <w:szCs w:val="24"/>
        </w:rPr>
        <w:t xml:space="preserve"> </w:t>
      </w:r>
      <w:r w:rsidR="006935B9">
        <w:rPr>
          <w:rFonts w:ascii="Arial" w:hAnsi="Arial" w:cs="Arial"/>
          <w:sz w:val="24"/>
          <w:szCs w:val="24"/>
        </w:rPr>
        <w:t xml:space="preserve">criticism to adopt Agile being that it requires accuracy and robustness </w:t>
      </w:r>
      <w:r w:rsidR="00811A08">
        <w:rPr>
          <w:rFonts w:ascii="Arial" w:hAnsi="Arial" w:cs="Arial"/>
          <w:sz w:val="24"/>
          <w:szCs w:val="24"/>
        </w:rPr>
        <w:t xml:space="preserve">when following </w:t>
      </w:r>
      <w:r w:rsidR="00EC0129">
        <w:rPr>
          <w:rFonts w:ascii="Arial" w:hAnsi="Arial" w:cs="Arial"/>
          <w:sz w:val="24"/>
          <w:szCs w:val="24"/>
        </w:rPr>
        <w:t xml:space="preserve">intensive </w:t>
      </w:r>
      <w:r w:rsidR="00811A08">
        <w:rPr>
          <w:rFonts w:ascii="Arial" w:hAnsi="Arial" w:cs="Arial"/>
          <w:sz w:val="24"/>
          <w:szCs w:val="24"/>
        </w:rPr>
        <w:t xml:space="preserve">processes. </w:t>
      </w:r>
    </w:p>
    <w:p w14:paraId="46766D68" w14:textId="735C1B89" w:rsidR="00F90997" w:rsidRDefault="006D286D" w:rsidP="00F90997">
      <w:pPr>
        <w:spacing w:line="360" w:lineRule="auto"/>
        <w:rPr>
          <w:rFonts w:ascii="Arial" w:hAnsi="Arial" w:cs="Arial"/>
          <w:sz w:val="24"/>
          <w:szCs w:val="24"/>
        </w:rPr>
      </w:pPr>
      <w:proofErr w:type="spellStart"/>
      <w:r w:rsidRPr="006D286D">
        <w:rPr>
          <w:rFonts w:ascii="Arial" w:hAnsi="Arial" w:cs="Arial"/>
          <w:color w:val="000000"/>
          <w:sz w:val="24"/>
          <w:szCs w:val="24"/>
          <w:shd w:val="clear" w:color="auto" w:fill="FFFFFF"/>
        </w:rPr>
        <w:t>Karaman</w:t>
      </w:r>
      <w:proofErr w:type="spellEnd"/>
      <w:r w:rsidRPr="006D286D">
        <w:rPr>
          <w:rFonts w:ascii="Arial" w:hAnsi="Arial" w:cs="Arial"/>
          <w:color w:val="000000"/>
          <w:sz w:val="24"/>
          <w:szCs w:val="24"/>
          <w:shd w:val="clear" w:color="auto" w:fill="FFFFFF"/>
        </w:rPr>
        <w:t xml:space="preserve"> and </w:t>
      </w:r>
      <w:r>
        <w:rPr>
          <w:rFonts w:ascii="Arial" w:hAnsi="Arial" w:cs="Arial"/>
          <w:color w:val="000000"/>
          <w:sz w:val="24"/>
          <w:szCs w:val="24"/>
          <w:shd w:val="clear" w:color="auto" w:fill="FFFFFF"/>
        </w:rPr>
        <w:t>K</w:t>
      </w:r>
      <w:r w:rsidRPr="006D286D">
        <w:rPr>
          <w:rFonts w:ascii="Arial" w:hAnsi="Arial" w:cs="Arial"/>
          <w:color w:val="000000"/>
          <w:sz w:val="24"/>
          <w:szCs w:val="24"/>
          <w:shd w:val="clear" w:color="auto" w:fill="FFFFFF"/>
        </w:rPr>
        <w:t xml:space="preserve">urt </w:t>
      </w:r>
      <w:r>
        <w:rPr>
          <w:rFonts w:ascii="Arial" w:hAnsi="Arial" w:cs="Arial"/>
          <w:color w:val="000000"/>
          <w:sz w:val="24"/>
          <w:szCs w:val="24"/>
          <w:shd w:val="clear" w:color="auto" w:fill="FFFFFF"/>
        </w:rPr>
        <w:t>(</w:t>
      </w:r>
      <w:r w:rsidRPr="006D286D">
        <w:rPr>
          <w:rFonts w:ascii="Arial" w:hAnsi="Arial" w:cs="Arial"/>
          <w:color w:val="000000"/>
          <w:sz w:val="24"/>
          <w:szCs w:val="24"/>
          <w:shd w:val="clear" w:color="auto" w:fill="FFFFFF"/>
        </w:rPr>
        <w:t>2015)</w:t>
      </w:r>
      <w:r w:rsidR="00C173FD">
        <w:rPr>
          <w:rFonts w:ascii="Arial" w:hAnsi="Arial" w:cs="Arial"/>
          <w:color w:val="000000"/>
          <w:sz w:val="24"/>
          <w:szCs w:val="24"/>
          <w:shd w:val="clear" w:color="auto" w:fill="FFFFFF"/>
        </w:rPr>
        <w:t xml:space="preserve"> believe that </w:t>
      </w:r>
      <w:r w:rsidR="00C837F4">
        <w:rPr>
          <w:rFonts w:ascii="Arial" w:hAnsi="Arial" w:cs="Arial"/>
          <w:color w:val="000000"/>
          <w:sz w:val="24"/>
          <w:szCs w:val="24"/>
          <w:shd w:val="clear" w:color="auto" w:fill="FFFFFF"/>
        </w:rPr>
        <w:t>the characteristics</w:t>
      </w:r>
      <w:r w:rsidR="00C173FD">
        <w:rPr>
          <w:rFonts w:ascii="Arial" w:hAnsi="Arial" w:cs="Arial"/>
          <w:color w:val="000000"/>
          <w:sz w:val="24"/>
          <w:szCs w:val="24"/>
          <w:shd w:val="clear" w:color="auto" w:fill="FFFFFF"/>
        </w:rPr>
        <w:t xml:space="preserve"> of</w:t>
      </w:r>
      <w:r w:rsidR="0061236B">
        <w:rPr>
          <w:rFonts w:ascii="Arial" w:hAnsi="Arial" w:cs="Arial"/>
          <w:color w:val="000000"/>
          <w:sz w:val="24"/>
          <w:szCs w:val="24"/>
          <w:shd w:val="clear" w:color="auto" w:fill="FFFFFF"/>
        </w:rPr>
        <w:t xml:space="preserve"> </w:t>
      </w:r>
      <w:r w:rsidR="008137FA">
        <w:rPr>
          <w:rFonts w:ascii="Arial" w:hAnsi="Arial" w:cs="Arial"/>
          <w:color w:val="000000"/>
          <w:sz w:val="24"/>
          <w:szCs w:val="24"/>
          <w:shd w:val="clear" w:color="auto" w:fill="FFFFFF"/>
        </w:rPr>
        <w:t xml:space="preserve">project management </w:t>
      </w:r>
      <w:r w:rsidR="0061236B">
        <w:rPr>
          <w:rFonts w:ascii="Arial" w:hAnsi="Arial" w:cs="Arial"/>
          <w:color w:val="000000"/>
          <w:sz w:val="24"/>
          <w:szCs w:val="24"/>
          <w:shd w:val="clear" w:color="auto" w:fill="FFFFFF"/>
        </w:rPr>
        <w:t>methodologies are crucial when choosing the most suitable approach for</w:t>
      </w:r>
      <w:r w:rsidR="008137FA">
        <w:rPr>
          <w:rFonts w:ascii="Arial" w:hAnsi="Arial" w:cs="Arial"/>
          <w:color w:val="000000"/>
          <w:sz w:val="24"/>
          <w:szCs w:val="24"/>
          <w:shd w:val="clear" w:color="auto" w:fill="FFFFFF"/>
        </w:rPr>
        <w:t xml:space="preserve"> a</w:t>
      </w:r>
      <w:r w:rsidR="00C837F4">
        <w:rPr>
          <w:rFonts w:ascii="Arial" w:hAnsi="Arial" w:cs="Arial"/>
          <w:color w:val="000000"/>
          <w:sz w:val="24"/>
          <w:szCs w:val="24"/>
          <w:shd w:val="clear" w:color="auto" w:fill="FFFFFF"/>
        </w:rPr>
        <w:t xml:space="preserve"> project</w:t>
      </w:r>
      <w:r w:rsidR="00462784">
        <w:rPr>
          <w:rFonts w:ascii="Arial" w:hAnsi="Arial" w:cs="Arial"/>
          <w:color w:val="000000"/>
          <w:sz w:val="24"/>
          <w:szCs w:val="24"/>
          <w:shd w:val="clear" w:color="auto" w:fill="FFFFFF"/>
        </w:rPr>
        <w:t xml:space="preserve">. </w:t>
      </w:r>
      <w:r w:rsidR="00DE069D">
        <w:rPr>
          <w:rFonts w:ascii="Arial" w:hAnsi="Arial" w:cs="Arial"/>
          <w:sz w:val="24"/>
          <w:szCs w:val="24"/>
        </w:rPr>
        <w:t>Each methodology addresses specific goals, therefore, when deciding on the right methodology for projects it’s important that it coincides with the project objectives.</w:t>
      </w:r>
      <w:r w:rsidR="004E51A2">
        <w:rPr>
          <w:rFonts w:ascii="Arial" w:hAnsi="Arial" w:cs="Arial"/>
          <w:sz w:val="24"/>
          <w:szCs w:val="24"/>
        </w:rPr>
        <w:t xml:space="preserve"> Joslin and Muller (2015) </w:t>
      </w:r>
      <w:r w:rsidR="007360A0">
        <w:rPr>
          <w:rFonts w:ascii="Arial" w:hAnsi="Arial" w:cs="Arial"/>
          <w:sz w:val="24"/>
          <w:szCs w:val="24"/>
        </w:rPr>
        <w:t xml:space="preserve">harmonise with this concept and </w:t>
      </w:r>
      <w:r w:rsidR="004E51A2">
        <w:rPr>
          <w:rFonts w:ascii="Arial" w:hAnsi="Arial" w:cs="Arial"/>
          <w:sz w:val="24"/>
          <w:szCs w:val="24"/>
        </w:rPr>
        <w:t xml:space="preserve">indicate that </w:t>
      </w:r>
      <w:r w:rsidR="00D45613">
        <w:rPr>
          <w:rFonts w:ascii="Arial" w:hAnsi="Arial" w:cs="Arial"/>
          <w:sz w:val="24"/>
          <w:szCs w:val="24"/>
        </w:rPr>
        <w:t xml:space="preserve">choosing an </w:t>
      </w:r>
      <w:r w:rsidR="00382ABF">
        <w:rPr>
          <w:rFonts w:ascii="Arial" w:hAnsi="Arial" w:cs="Arial"/>
          <w:sz w:val="24"/>
          <w:szCs w:val="24"/>
        </w:rPr>
        <w:t>unsuitable</w:t>
      </w:r>
      <w:r w:rsidR="00D45613">
        <w:rPr>
          <w:rFonts w:ascii="Arial" w:hAnsi="Arial" w:cs="Arial"/>
          <w:sz w:val="24"/>
          <w:szCs w:val="24"/>
        </w:rPr>
        <w:t xml:space="preserve"> methodology can </w:t>
      </w:r>
      <w:r w:rsidR="00382ABF">
        <w:rPr>
          <w:rFonts w:ascii="Arial" w:hAnsi="Arial" w:cs="Arial"/>
          <w:sz w:val="24"/>
          <w:szCs w:val="24"/>
        </w:rPr>
        <w:t>impact</w:t>
      </w:r>
      <w:r w:rsidR="00D45613">
        <w:rPr>
          <w:rFonts w:ascii="Arial" w:hAnsi="Arial" w:cs="Arial"/>
          <w:sz w:val="24"/>
          <w:szCs w:val="24"/>
        </w:rPr>
        <w:t xml:space="preserve"> the success of </w:t>
      </w:r>
      <w:r w:rsidR="007360A0">
        <w:rPr>
          <w:rFonts w:ascii="Arial" w:hAnsi="Arial" w:cs="Arial"/>
          <w:sz w:val="24"/>
          <w:szCs w:val="24"/>
        </w:rPr>
        <w:t>a project.</w:t>
      </w:r>
    </w:p>
    <w:p w14:paraId="2F993CC0" w14:textId="77777777" w:rsidR="00382BF0" w:rsidRDefault="00382BF0" w:rsidP="00F90997">
      <w:pPr>
        <w:spacing w:line="360" w:lineRule="auto"/>
        <w:rPr>
          <w:rFonts w:ascii="Arial" w:hAnsi="Arial" w:cs="Arial"/>
          <w:sz w:val="24"/>
          <w:szCs w:val="24"/>
        </w:rPr>
      </w:pPr>
    </w:p>
    <w:p w14:paraId="776CD398" w14:textId="77777777" w:rsidR="00913F02" w:rsidRDefault="00913F02" w:rsidP="00913F02">
      <w:pPr>
        <w:spacing w:line="360" w:lineRule="auto"/>
        <w:rPr>
          <w:rFonts w:ascii="Arial" w:hAnsi="Arial" w:cs="Arial"/>
          <w:b/>
          <w:bCs/>
          <w:sz w:val="24"/>
          <w:szCs w:val="24"/>
          <w:u w:val="single"/>
        </w:rPr>
      </w:pPr>
      <w:r>
        <w:rPr>
          <w:rFonts w:ascii="Arial" w:hAnsi="Arial" w:cs="Arial"/>
          <w:b/>
          <w:bCs/>
          <w:sz w:val="24"/>
          <w:szCs w:val="24"/>
          <w:u w:val="single"/>
        </w:rPr>
        <w:t>PRINCE2 in the workplace</w:t>
      </w:r>
    </w:p>
    <w:p w14:paraId="44CDE02E" w14:textId="60547CAA" w:rsidR="0005241D" w:rsidRDefault="00913F02" w:rsidP="00913F02">
      <w:pPr>
        <w:spacing w:line="360" w:lineRule="auto"/>
        <w:rPr>
          <w:rFonts w:ascii="Arial" w:hAnsi="Arial" w:cs="Arial"/>
          <w:sz w:val="24"/>
          <w:szCs w:val="24"/>
        </w:rPr>
      </w:pPr>
      <w:r>
        <w:rPr>
          <w:rFonts w:ascii="Arial" w:hAnsi="Arial" w:cs="Arial"/>
          <w:sz w:val="24"/>
          <w:szCs w:val="24"/>
        </w:rPr>
        <w:t>My specific workplace is a large local government authority employing over 8000 staff in total, delivering a broad range of services to the local community. I am a graduate trainee transforming digital learning project officer within the Learning and Development department, where I am heavily involved in supporting projects where a change or improvement is needed in relation to new and innovative digital learning opportunities.</w:t>
      </w:r>
      <w:r w:rsidR="007A5B9E">
        <w:rPr>
          <w:rFonts w:ascii="Arial" w:hAnsi="Arial" w:cs="Arial"/>
          <w:sz w:val="24"/>
          <w:szCs w:val="24"/>
        </w:rPr>
        <w:t xml:space="preserve"> </w:t>
      </w:r>
      <w:r w:rsidR="0037589C">
        <w:rPr>
          <w:rFonts w:ascii="Arial" w:hAnsi="Arial" w:cs="Arial"/>
          <w:sz w:val="24"/>
          <w:szCs w:val="24"/>
        </w:rPr>
        <w:t>One of the larger projects I have been involved with is the development of a Learning Management System (LMS)</w:t>
      </w:r>
      <w:r w:rsidR="000B0BC1">
        <w:rPr>
          <w:rFonts w:ascii="Arial" w:hAnsi="Arial" w:cs="Arial"/>
          <w:sz w:val="24"/>
          <w:szCs w:val="24"/>
        </w:rPr>
        <w:t xml:space="preserve"> where a</w:t>
      </w:r>
      <w:r w:rsidR="006A327C">
        <w:rPr>
          <w:rFonts w:ascii="Arial" w:hAnsi="Arial" w:cs="Arial"/>
          <w:sz w:val="24"/>
          <w:szCs w:val="24"/>
        </w:rPr>
        <w:t xml:space="preserve"> modern </w:t>
      </w:r>
      <w:r w:rsidR="000B0BC1">
        <w:rPr>
          <w:rFonts w:ascii="Arial" w:hAnsi="Arial" w:cs="Arial"/>
          <w:sz w:val="24"/>
          <w:szCs w:val="24"/>
        </w:rPr>
        <w:t xml:space="preserve">learning environment can be provided to all staff online. We have been looking into personalised learning experiences and </w:t>
      </w:r>
      <w:r w:rsidR="00E8180C">
        <w:rPr>
          <w:rFonts w:ascii="Arial" w:hAnsi="Arial" w:cs="Arial"/>
          <w:sz w:val="24"/>
          <w:szCs w:val="24"/>
        </w:rPr>
        <w:t xml:space="preserve">providing staff with new and innovative </w:t>
      </w:r>
      <w:r w:rsidR="006A327C">
        <w:rPr>
          <w:rFonts w:ascii="Arial" w:hAnsi="Arial" w:cs="Arial"/>
          <w:sz w:val="24"/>
          <w:szCs w:val="24"/>
        </w:rPr>
        <w:lastRenderedPageBreak/>
        <w:t>learning opportunities</w:t>
      </w:r>
      <w:r w:rsidR="00E8180C">
        <w:rPr>
          <w:rFonts w:ascii="Arial" w:hAnsi="Arial" w:cs="Arial"/>
          <w:sz w:val="24"/>
          <w:szCs w:val="24"/>
        </w:rPr>
        <w:t>.</w:t>
      </w:r>
      <w:r w:rsidR="005C728B">
        <w:rPr>
          <w:rFonts w:ascii="Arial" w:hAnsi="Arial" w:cs="Arial"/>
          <w:sz w:val="24"/>
          <w:szCs w:val="24"/>
        </w:rPr>
        <w:t xml:space="preserve"> Not only did we have to locate a suitable LMS system but also provide all the learning content on the systems where staff can access learning on the go, with the click of a button. </w:t>
      </w:r>
      <w:r w:rsidR="00E8180C">
        <w:rPr>
          <w:rFonts w:ascii="Arial" w:hAnsi="Arial" w:cs="Arial"/>
          <w:sz w:val="24"/>
          <w:szCs w:val="24"/>
        </w:rPr>
        <w:t>Projects like this</w:t>
      </w:r>
      <w:r w:rsidR="005C728B">
        <w:rPr>
          <w:rFonts w:ascii="Arial" w:hAnsi="Arial" w:cs="Arial"/>
          <w:sz w:val="24"/>
          <w:szCs w:val="24"/>
        </w:rPr>
        <w:t xml:space="preserve"> have </w:t>
      </w:r>
      <w:r w:rsidR="0005241D">
        <w:rPr>
          <w:rFonts w:ascii="Arial" w:hAnsi="Arial" w:cs="Arial"/>
          <w:sz w:val="24"/>
          <w:szCs w:val="24"/>
        </w:rPr>
        <w:t>rel</w:t>
      </w:r>
      <w:r w:rsidR="005C728B">
        <w:rPr>
          <w:rFonts w:ascii="Arial" w:hAnsi="Arial" w:cs="Arial"/>
          <w:sz w:val="24"/>
          <w:szCs w:val="24"/>
        </w:rPr>
        <w:t>ied</w:t>
      </w:r>
      <w:r w:rsidR="0005241D">
        <w:rPr>
          <w:rFonts w:ascii="Arial" w:hAnsi="Arial" w:cs="Arial"/>
          <w:sz w:val="24"/>
          <w:szCs w:val="24"/>
        </w:rPr>
        <w:t xml:space="preserve"> heav</w:t>
      </w:r>
      <w:r w:rsidR="005C728B">
        <w:rPr>
          <w:rFonts w:ascii="Arial" w:hAnsi="Arial" w:cs="Arial"/>
          <w:sz w:val="24"/>
          <w:szCs w:val="24"/>
        </w:rPr>
        <w:t>ily</w:t>
      </w:r>
      <w:r w:rsidR="0005241D">
        <w:rPr>
          <w:rFonts w:ascii="Arial" w:hAnsi="Arial" w:cs="Arial"/>
          <w:sz w:val="24"/>
          <w:szCs w:val="24"/>
        </w:rPr>
        <w:t xml:space="preserve"> </w:t>
      </w:r>
      <w:r w:rsidR="003C34C0">
        <w:rPr>
          <w:rFonts w:ascii="Arial" w:hAnsi="Arial" w:cs="Arial"/>
          <w:sz w:val="24"/>
          <w:szCs w:val="24"/>
        </w:rPr>
        <w:t xml:space="preserve">on </w:t>
      </w:r>
      <w:r w:rsidR="00F36305">
        <w:rPr>
          <w:rFonts w:ascii="Arial" w:hAnsi="Arial" w:cs="Arial"/>
          <w:sz w:val="24"/>
          <w:szCs w:val="24"/>
        </w:rPr>
        <w:t xml:space="preserve">planning, ensuring that we are </w:t>
      </w:r>
      <w:r w:rsidR="0050348C">
        <w:rPr>
          <w:rFonts w:ascii="Arial" w:hAnsi="Arial" w:cs="Arial"/>
          <w:sz w:val="24"/>
          <w:szCs w:val="24"/>
        </w:rPr>
        <w:t xml:space="preserve">delivering </w:t>
      </w:r>
      <w:r w:rsidR="005C728B">
        <w:rPr>
          <w:rFonts w:ascii="Arial" w:hAnsi="Arial" w:cs="Arial"/>
          <w:sz w:val="24"/>
          <w:szCs w:val="24"/>
        </w:rPr>
        <w:t>outcomes</w:t>
      </w:r>
      <w:r w:rsidR="0050348C">
        <w:rPr>
          <w:rFonts w:ascii="Arial" w:hAnsi="Arial" w:cs="Arial"/>
          <w:sz w:val="24"/>
          <w:szCs w:val="24"/>
        </w:rPr>
        <w:t xml:space="preserve"> as effectively and efficiently as possible</w:t>
      </w:r>
      <w:r w:rsidR="005B014D">
        <w:rPr>
          <w:rFonts w:ascii="Arial" w:hAnsi="Arial" w:cs="Arial"/>
          <w:sz w:val="24"/>
          <w:szCs w:val="24"/>
        </w:rPr>
        <w:t>.</w:t>
      </w:r>
    </w:p>
    <w:p w14:paraId="6B3F5355" w14:textId="644D249D" w:rsidR="00913F02" w:rsidRDefault="00913F02" w:rsidP="00F90997">
      <w:pPr>
        <w:spacing w:line="360" w:lineRule="auto"/>
        <w:rPr>
          <w:rFonts w:ascii="Arial" w:hAnsi="Arial" w:cs="Arial"/>
          <w:b/>
          <w:bCs/>
          <w:sz w:val="24"/>
          <w:szCs w:val="24"/>
          <w:u w:val="single"/>
        </w:rPr>
      </w:pPr>
      <w:r>
        <w:rPr>
          <w:rFonts w:ascii="Arial" w:hAnsi="Arial" w:cs="Arial"/>
          <w:sz w:val="24"/>
          <w:szCs w:val="24"/>
        </w:rPr>
        <w:t>My workplace is required to</w:t>
      </w:r>
      <w:r w:rsidRPr="00990C5B">
        <w:rPr>
          <w:rFonts w:ascii="Arial" w:hAnsi="Arial" w:cs="Arial"/>
          <w:sz w:val="24"/>
          <w:szCs w:val="24"/>
        </w:rPr>
        <w:t xml:space="preserve"> </w:t>
      </w:r>
      <w:r>
        <w:rPr>
          <w:rFonts w:ascii="Arial" w:hAnsi="Arial" w:cs="Arial"/>
          <w:sz w:val="24"/>
          <w:szCs w:val="24"/>
        </w:rPr>
        <w:t>adopt</w:t>
      </w:r>
      <w:r w:rsidRPr="00990C5B">
        <w:rPr>
          <w:rFonts w:ascii="Arial" w:hAnsi="Arial" w:cs="Arial"/>
          <w:sz w:val="24"/>
          <w:szCs w:val="24"/>
        </w:rPr>
        <w:t xml:space="preserve"> the PRINCE2 project management </w:t>
      </w:r>
      <w:r>
        <w:rPr>
          <w:rFonts w:ascii="Arial" w:hAnsi="Arial" w:cs="Arial"/>
          <w:sz w:val="24"/>
          <w:szCs w:val="24"/>
        </w:rPr>
        <w:t>method (a traditional approach), owned by the Office of Government Commerce, due to being a public sector organisation. PRINCE2 is made up of a combination of seven principles, seven themes, seven processes and the project environment (Lawton, 2017). As shown in Figure 1, you can see how all these elements integrate with one another. The seven sequential processes identified in Figure 1 are the same steps required for project management in my workplace. However, despite this being the typical process my workplace follows when carrying out projects, it’s important to note that smaller projects are sometimes tailored in their approach. Tailored projects still follow the PRINCE2 methodology but use the tools and processes to the benefit of what th</w:t>
      </w:r>
      <w:r w:rsidR="0032180A">
        <w:rPr>
          <w:rFonts w:ascii="Arial" w:hAnsi="Arial" w:cs="Arial"/>
          <w:sz w:val="24"/>
          <w:szCs w:val="24"/>
        </w:rPr>
        <w:t xml:space="preserve">e </w:t>
      </w:r>
      <w:r>
        <w:rPr>
          <w:rFonts w:ascii="Arial" w:hAnsi="Arial" w:cs="Arial"/>
          <w:sz w:val="24"/>
          <w:szCs w:val="24"/>
        </w:rPr>
        <w:t>project is trying to achieve. This is due to one methodology not always being suitable for every project, so it’s important to adapt certain aspects to ensure the best project management</w:t>
      </w:r>
      <w:r w:rsidRPr="00D47BAF">
        <w:rPr>
          <w:rFonts w:ascii="Arial" w:hAnsi="Arial" w:cs="Arial"/>
          <w:sz w:val="24"/>
          <w:szCs w:val="24"/>
          <w:lang w:val="en-US"/>
        </w:rPr>
        <w:t xml:space="preserve"> </w:t>
      </w:r>
      <w:r>
        <w:rPr>
          <w:rFonts w:ascii="Arial" w:hAnsi="Arial" w:cs="Arial"/>
          <w:sz w:val="24"/>
          <w:szCs w:val="24"/>
          <w:lang w:val="en-US"/>
        </w:rPr>
        <w:t>(</w:t>
      </w:r>
      <w:proofErr w:type="spellStart"/>
      <w:r w:rsidRPr="002361E7">
        <w:rPr>
          <w:rFonts w:ascii="Arial" w:hAnsi="Arial" w:cs="Arial"/>
          <w:sz w:val="24"/>
          <w:szCs w:val="24"/>
          <w:lang w:val="en-US"/>
        </w:rPr>
        <w:t>Charvat</w:t>
      </w:r>
      <w:proofErr w:type="spellEnd"/>
      <w:r>
        <w:rPr>
          <w:rFonts w:ascii="Arial" w:hAnsi="Arial" w:cs="Arial"/>
          <w:sz w:val="24"/>
          <w:szCs w:val="24"/>
        </w:rPr>
        <w:t>, 2003).</w:t>
      </w:r>
      <w:r w:rsidRPr="00E82CBB">
        <w:rPr>
          <w:rFonts w:ascii="Arial" w:hAnsi="Arial" w:cs="Arial"/>
          <w:b/>
          <w:bCs/>
          <w:sz w:val="24"/>
          <w:szCs w:val="24"/>
          <w:u w:val="single"/>
        </w:rPr>
        <w:t xml:space="preserve"> </w:t>
      </w:r>
    </w:p>
    <w:p w14:paraId="793EA565" w14:textId="77777777" w:rsidR="00382BF0" w:rsidRPr="00F90997" w:rsidRDefault="00382BF0" w:rsidP="00F90997">
      <w:pPr>
        <w:spacing w:line="360" w:lineRule="auto"/>
        <w:rPr>
          <w:rFonts w:ascii="Arial" w:hAnsi="Arial" w:cs="Arial"/>
          <w:sz w:val="24"/>
          <w:szCs w:val="24"/>
        </w:rPr>
      </w:pPr>
    </w:p>
    <w:p w14:paraId="1F58B125" w14:textId="0F1B5F43" w:rsidR="00E82CBB" w:rsidRPr="008B042F" w:rsidRDefault="00E82CBB" w:rsidP="00E82CBB">
      <w:pPr>
        <w:rPr>
          <w:rFonts w:ascii="Arial" w:hAnsi="Arial" w:cs="Arial"/>
          <w:sz w:val="24"/>
          <w:szCs w:val="24"/>
        </w:rPr>
      </w:pPr>
      <w:r>
        <w:rPr>
          <w:rFonts w:ascii="Arial" w:hAnsi="Arial" w:cs="Arial"/>
          <w:b/>
          <w:bCs/>
          <w:sz w:val="24"/>
          <w:szCs w:val="24"/>
          <w:u w:val="single"/>
        </w:rPr>
        <w:t xml:space="preserve">Using </w:t>
      </w:r>
      <w:r w:rsidR="0067258C">
        <w:rPr>
          <w:rFonts w:ascii="Arial" w:hAnsi="Arial" w:cs="Arial"/>
          <w:b/>
          <w:bCs/>
          <w:sz w:val="24"/>
          <w:szCs w:val="24"/>
          <w:u w:val="single"/>
        </w:rPr>
        <w:t>one</w:t>
      </w:r>
      <w:r w:rsidRPr="00AF40B8">
        <w:rPr>
          <w:rFonts w:ascii="Arial" w:hAnsi="Arial" w:cs="Arial"/>
          <w:b/>
          <w:bCs/>
          <w:sz w:val="24"/>
          <w:szCs w:val="24"/>
          <w:u w:val="single"/>
        </w:rPr>
        <w:t xml:space="preserve"> methodolog</w:t>
      </w:r>
      <w:r>
        <w:rPr>
          <w:rFonts w:ascii="Arial" w:hAnsi="Arial" w:cs="Arial"/>
          <w:b/>
          <w:bCs/>
          <w:sz w:val="24"/>
          <w:szCs w:val="24"/>
          <w:u w:val="single"/>
        </w:rPr>
        <w:t xml:space="preserve">y </w:t>
      </w:r>
      <w:r w:rsidRPr="00AF40B8">
        <w:rPr>
          <w:rFonts w:ascii="Arial" w:hAnsi="Arial" w:cs="Arial"/>
          <w:b/>
          <w:bCs/>
          <w:sz w:val="24"/>
          <w:szCs w:val="24"/>
          <w:u w:val="single"/>
        </w:rPr>
        <w:t>in the workplace</w:t>
      </w:r>
    </w:p>
    <w:p w14:paraId="2890A04D" w14:textId="229E4B5A" w:rsidR="00E82CBB" w:rsidRDefault="00E82CBB" w:rsidP="00E82CBB">
      <w:pPr>
        <w:spacing w:line="360" w:lineRule="auto"/>
        <w:rPr>
          <w:rFonts w:ascii="Arial" w:hAnsi="Arial" w:cs="Arial"/>
          <w:sz w:val="24"/>
          <w:szCs w:val="24"/>
        </w:rPr>
      </w:pPr>
      <w:r w:rsidRPr="00C61346">
        <w:rPr>
          <w:rFonts w:ascii="Arial" w:hAnsi="Arial" w:cs="Arial"/>
          <w:sz w:val="24"/>
          <w:szCs w:val="24"/>
        </w:rPr>
        <w:t>Reis (2007)</w:t>
      </w:r>
      <w:r>
        <w:rPr>
          <w:rFonts w:ascii="Arial" w:hAnsi="Arial" w:cs="Arial"/>
          <w:sz w:val="24"/>
          <w:szCs w:val="24"/>
        </w:rPr>
        <w:t xml:space="preserve"> suggests that adopting a single project management approach is significant to organisations with multiple areas, staff, and projects, as it ensures consistency throughout an organisation. This is particularly important to my workplace as one project management approach ensures that all departments are following a similar approach to project delivery. Kerzner (2009) suggests that a project management’s approach is to safeguard a continuous success of projects. Therefore, it can be suggested that</w:t>
      </w:r>
      <w:r w:rsidR="0067258C">
        <w:rPr>
          <w:rFonts w:ascii="Arial" w:hAnsi="Arial" w:cs="Arial"/>
          <w:sz w:val="24"/>
          <w:szCs w:val="24"/>
        </w:rPr>
        <w:t xml:space="preserve"> a</w:t>
      </w:r>
      <w:r>
        <w:rPr>
          <w:rFonts w:ascii="Arial" w:hAnsi="Arial" w:cs="Arial"/>
          <w:sz w:val="24"/>
          <w:szCs w:val="24"/>
        </w:rPr>
        <w:t xml:space="preserve"> project management methodolog</w:t>
      </w:r>
      <w:r w:rsidR="0067258C">
        <w:rPr>
          <w:rFonts w:ascii="Arial" w:hAnsi="Arial" w:cs="Arial"/>
          <w:sz w:val="24"/>
          <w:szCs w:val="24"/>
        </w:rPr>
        <w:t>y</w:t>
      </w:r>
      <w:r>
        <w:rPr>
          <w:rFonts w:ascii="Arial" w:hAnsi="Arial" w:cs="Arial"/>
          <w:sz w:val="24"/>
          <w:szCs w:val="24"/>
        </w:rPr>
        <w:t xml:space="preserve"> should be adopted in organisations to ensure continuous success. </w:t>
      </w:r>
      <w:r>
        <w:rPr>
          <w:rFonts w:ascii="Arial" w:hAnsi="Arial" w:cs="Arial"/>
          <w:sz w:val="24"/>
          <w:szCs w:val="24"/>
          <w:lang w:val="en-US"/>
        </w:rPr>
        <w:t xml:space="preserve">However, </w:t>
      </w:r>
      <w:proofErr w:type="spellStart"/>
      <w:r w:rsidRPr="002361E7">
        <w:rPr>
          <w:rFonts w:ascii="Arial" w:hAnsi="Arial" w:cs="Arial"/>
          <w:sz w:val="24"/>
          <w:szCs w:val="24"/>
          <w:lang w:val="en-US"/>
        </w:rPr>
        <w:t>Charvat</w:t>
      </w:r>
      <w:proofErr w:type="spellEnd"/>
      <w:r>
        <w:rPr>
          <w:rFonts w:ascii="Arial" w:hAnsi="Arial" w:cs="Arial"/>
          <w:sz w:val="24"/>
          <w:szCs w:val="24"/>
        </w:rPr>
        <w:t xml:space="preserve"> (2003) suggests that there is simply not one methodology that fits all projects, and therefore could be suggested that there is a need to consider the project’s aims and requirements before deciding on a project management approach</w:t>
      </w:r>
      <w:r w:rsidR="00142716">
        <w:rPr>
          <w:rFonts w:ascii="Arial" w:hAnsi="Arial" w:cs="Arial"/>
          <w:sz w:val="24"/>
          <w:szCs w:val="24"/>
        </w:rPr>
        <w:t xml:space="preserve"> for each project</w:t>
      </w:r>
      <w:r>
        <w:rPr>
          <w:rFonts w:ascii="Arial" w:hAnsi="Arial" w:cs="Arial"/>
          <w:sz w:val="24"/>
          <w:szCs w:val="24"/>
        </w:rPr>
        <w:t>.</w:t>
      </w:r>
      <w:r w:rsidRPr="00A46C28">
        <w:rPr>
          <w:rFonts w:ascii="Arial" w:hAnsi="Arial" w:cs="Arial"/>
          <w:sz w:val="24"/>
          <w:szCs w:val="24"/>
        </w:rPr>
        <w:t xml:space="preserve"> </w:t>
      </w:r>
      <w:r w:rsidR="00142716">
        <w:rPr>
          <w:rFonts w:ascii="Arial" w:hAnsi="Arial" w:cs="Arial"/>
          <w:sz w:val="24"/>
          <w:szCs w:val="24"/>
        </w:rPr>
        <w:t>However</w:t>
      </w:r>
      <w:r w:rsidR="005473B5">
        <w:rPr>
          <w:rFonts w:ascii="Arial" w:hAnsi="Arial" w:cs="Arial"/>
          <w:sz w:val="24"/>
          <w:szCs w:val="24"/>
        </w:rPr>
        <w:t>,</w:t>
      </w:r>
      <w:r w:rsidR="00142716">
        <w:rPr>
          <w:rFonts w:ascii="Arial" w:hAnsi="Arial" w:cs="Arial"/>
          <w:sz w:val="24"/>
          <w:szCs w:val="24"/>
        </w:rPr>
        <w:t xml:space="preserve"> this goes against</w:t>
      </w:r>
      <w:r w:rsidR="005473B5">
        <w:rPr>
          <w:rFonts w:ascii="Arial" w:hAnsi="Arial" w:cs="Arial"/>
          <w:sz w:val="24"/>
          <w:szCs w:val="24"/>
        </w:rPr>
        <w:t xml:space="preserve"> the</w:t>
      </w:r>
      <w:r w:rsidR="00142716">
        <w:rPr>
          <w:rFonts w:ascii="Arial" w:hAnsi="Arial" w:cs="Arial"/>
          <w:sz w:val="24"/>
          <w:szCs w:val="24"/>
        </w:rPr>
        <w:t xml:space="preserve"> ‘consistency</w:t>
      </w:r>
      <w:r w:rsidR="003D1590">
        <w:rPr>
          <w:rFonts w:ascii="Arial" w:hAnsi="Arial" w:cs="Arial"/>
          <w:sz w:val="24"/>
          <w:szCs w:val="24"/>
        </w:rPr>
        <w:t>’ aspect</w:t>
      </w:r>
      <w:r w:rsidR="00E827EF">
        <w:rPr>
          <w:rFonts w:ascii="Arial" w:hAnsi="Arial" w:cs="Arial"/>
          <w:sz w:val="24"/>
          <w:szCs w:val="24"/>
        </w:rPr>
        <w:t xml:space="preserve"> highlighted by Reis (2007)</w:t>
      </w:r>
      <w:r w:rsidR="003D1590">
        <w:rPr>
          <w:rFonts w:ascii="Arial" w:hAnsi="Arial" w:cs="Arial"/>
          <w:sz w:val="24"/>
          <w:szCs w:val="24"/>
        </w:rPr>
        <w:t xml:space="preserve">, which is important to my workplace. </w:t>
      </w:r>
      <w:r>
        <w:rPr>
          <w:rFonts w:ascii="Arial" w:hAnsi="Arial" w:cs="Arial"/>
          <w:sz w:val="24"/>
          <w:szCs w:val="24"/>
        </w:rPr>
        <w:t>Perhaps one of the benefits of PRINCE2</w:t>
      </w:r>
      <w:r w:rsidR="00E827EF">
        <w:rPr>
          <w:rFonts w:ascii="Arial" w:hAnsi="Arial" w:cs="Arial"/>
          <w:sz w:val="24"/>
          <w:szCs w:val="24"/>
        </w:rPr>
        <w:t>,</w:t>
      </w:r>
      <w:r>
        <w:rPr>
          <w:rFonts w:ascii="Arial" w:hAnsi="Arial" w:cs="Arial"/>
          <w:sz w:val="24"/>
          <w:szCs w:val="24"/>
        </w:rPr>
        <w:t xml:space="preserve"> as </w:t>
      </w:r>
      <w:r>
        <w:rPr>
          <w:rFonts w:ascii="Arial" w:hAnsi="Arial" w:cs="Arial"/>
          <w:sz w:val="24"/>
          <w:szCs w:val="24"/>
        </w:rPr>
        <w:lastRenderedPageBreak/>
        <w:t>previously identified,</w:t>
      </w:r>
      <w:r w:rsidR="00E827EF">
        <w:rPr>
          <w:rFonts w:ascii="Arial" w:hAnsi="Arial" w:cs="Arial"/>
          <w:sz w:val="24"/>
          <w:szCs w:val="24"/>
        </w:rPr>
        <w:t xml:space="preserve"> is that it</w:t>
      </w:r>
      <w:r>
        <w:rPr>
          <w:rFonts w:ascii="Arial" w:hAnsi="Arial" w:cs="Arial"/>
          <w:sz w:val="24"/>
          <w:szCs w:val="24"/>
        </w:rPr>
        <w:t xml:space="preserve"> can be tailored to suit any project</w:t>
      </w:r>
      <w:r w:rsidR="00E80052">
        <w:rPr>
          <w:rFonts w:ascii="Arial" w:hAnsi="Arial" w:cs="Arial"/>
          <w:sz w:val="24"/>
          <w:szCs w:val="24"/>
        </w:rPr>
        <w:t>. This</w:t>
      </w:r>
      <w:r>
        <w:rPr>
          <w:rFonts w:ascii="Arial" w:hAnsi="Arial" w:cs="Arial"/>
          <w:sz w:val="24"/>
          <w:szCs w:val="24"/>
        </w:rPr>
        <w:t xml:space="preserve"> is key to my workplace as it means no matter on the size or aim of a project, PRINCE2 is a foundation in which project managers can follow</w:t>
      </w:r>
      <w:r w:rsidR="00E80052">
        <w:rPr>
          <w:rFonts w:ascii="Arial" w:hAnsi="Arial" w:cs="Arial"/>
          <w:sz w:val="24"/>
          <w:szCs w:val="24"/>
        </w:rPr>
        <w:t>, whilst also adopting a consistent approach</w:t>
      </w:r>
      <w:r w:rsidR="00E94B23">
        <w:rPr>
          <w:rFonts w:ascii="Arial" w:hAnsi="Arial" w:cs="Arial"/>
          <w:sz w:val="24"/>
          <w:szCs w:val="24"/>
        </w:rPr>
        <w:t>. T</w:t>
      </w:r>
      <w:r>
        <w:rPr>
          <w:rFonts w:ascii="Arial" w:hAnsi="Arial" w:cs="Arial"/>
          <w:sz w:val="24"/>
          <w:szCs w:val="24"/>
        </w:rPr>
        <w:t>he Office of Government Commerce (2009) state that tailoring PRINCE2 is important to ensure the suitability in the context of what the project is trying to achieve</w:t>
      </w:r>
      <w:r w:rsidR="00E827EF">
        <w:rPr>
          <w:rFonts w:ascii="Arial" w:hAnsi="Arial" w:cs="Arial"/>
          <w:sz w:val="24"/>
          <w:szCs w:val="24"/>
        </w:rPr>
        <w:t>.</w:t>
      </w:r>
    </w:p>
    <w:p w14:paraId="1EB84867" w14:textId="77777777" w:rsidR="00DC0949" w:rsidRDefault="00772931" w:rsidP="003054C3">
      <w:pPr>
        <w:spacing w:line="360" w:lineRule="auto"/>
        <w:rPr>
          <w:rFonts w:ascii="Arial" w:hAnsi="Arial" w:cs="Arial"/>
          <w:sz w:val="24"/>
          <w:szCs w:val="24"/>
        </w:rPr>
      </w:pPr>
      <w:r>
        <w:rPr>
          <w:rFonts w:ascii="Arial" w:hAnsi="Arial" w:cs="Arial"/>
          <w:sz w:val="24"/>
          <w:szCs w:val="24"/>
        </w:rPr>
        <w:t>Not adopting a project management system is of course an alternative option for project management. A</w:t>
      </w:r>
      <w:r w:rsidR="00E82CBB">
        <w:rPr>
          <w:rFonts w:ascii="Arial" w:hAnsi="Arial" w:cs="Arial"/>
          <w:sz w:val="24"/>
          <w:szCs w:val="24"/>
        </w:rPr>
        <w:t xml:space="preserve"> disadvantage of adopting a project management methodology are the cost implications on the workplace, purchasing resources and training staff. </w:t>
      </w:r>
      <w:r w:rsidR="008B4EC7">
        <w:rPr>
          <w:rFonts w:ascii="Arial" w:hAnsi="Arial" w:cs="Arial"/>
          <w:sz w:val="24"/>
          <w:szCs w:val="24"/>
        </w:rPr>
        <w:t>Joslin and Muller (2014) suggest that there are some issues when</w:t>
      </w:r>
      <w:r w:rsidR="005B0C1E">
        <w:rPr>
          <w:rFonts w:ascii="Arial" w:hAnsi="Arial" w:cs="Arial"/>
          <w:sz w:val="24"/>
          <w:szCs w:val="24"/>
        </w:rPr>
        <w:t xml:space="preserve"> </w:t>
      </w:r>
      <w:r w:rsidR="008B4EC7">
        <w:rPr>
          <w:rFonts w:ascii="Arial" w:hAnsi="Arial" w:cs="Arial"/>
          <w:sz w:val="24"/>
          <w:szCs w:val="24"/>
        </w:rPr>
        <w:t>select</w:t>
      </w:r>
      <w:r w:rsidR="00F1680E">
        <w:rPr>
          <w:rFonts w:ascii="Arial" w:hAnsi="Arial" w:cs="Arial"/>
          <w:sz w:val="24"/>
          <w:szCs w:val="24"/>
        </w:rPr>
        <w:t>ing</w:t>
      </w:r>
      <w:r w:rsidR="008B4EC7">
        <w:rPr>
          <w:rFonts w:ascii="Arial" w:hAnsi="Arial" w:cs="Arial"/>
          <w:sz w:val="24"/>
          <w:szCs w:val="24"/>
        </w:rPr>
        <w:t xml:space="preserve"> the most appropriate project management approach</w:t>
      </w:r>
      <w:r w:rsidR="005B0C1E">
        <w:rPr>
          <w:rFonts w:ascii="Arial" w:hAnsi="Arial" w:cs="Arial"/>
          <w:sz w:val="24"/>
          <w:szCs w:val="24"/>
        </w:rPr>
        <w:t>es and tools</w:t>
      </w:r>
      <w:r w:rsidR="00EC7DAA">
        <w:rPr>
          <w:rFonts w:ascii="Arial" w:hAnsi="Arial" w:cs="Arial"/>
          <w:sz w:val="24"/>
          <w:szCs w:val="24"/>
        </w:rPr>
        <w:t xml:space="preserve"> and that project environments can impact the effectiveness of certain project management tools and techniques</w:t>
      </w:r>
      <w:r w:rsidR="005B0C1E">
        <w:rPr>
          <w:rFonts w:ascii="Arial" w:hAnsi="Arial" w:cs="Arial"/>
          <w:sz w:val="24"/>
          <w:szCs w:val="24"/>
        </w:rPr>
        <w:t>.</w:t>
      </w:r>
      <w:r w:rsidR="00351B0F">
        <w:rPr>
          <w:rFonts w:ascii="Arial" w:hAnsi="Arial" w:cs="Arial"/>
          <w:sz w:val="24"/>
          <w:szCs w:val="24"/>
        </w:rPr>
        <w:t xml:space="preserve"> This suggests that project management approaches </w:t>
      </w:r>
      <w:r w:rsidR="00002F84">
        <w:rPr>
          <w:rFonts w:ascii="Arial" w:hAnsi="Arial" w:cs="Arial"/>
          <w:sz w:val="24"/>
          <w:szCs w:val="24"/>
        </w:rPr>
        <w:t>are not always effective in use</w:t>
      </w:r>
      <w:r w:rsidR="00CD3A3A">
        <w:rPr>
          <w:rFonts w:ascii="Arial" w:hAnsi="Arial" w:cs="Arial"/>
          <w:sz w:val="24"/>
          <w:szCs w:val="24"/>
        </w:rPr>
        <w:t xml:space="preserve"> and without the correct training and implementation of certain tools they may not </w:t>
      </w:r>
      <w:r w:rsidR="00F1680E">
        <w:rPr>
          <w:rFonts w:ascii="Arial" w:hAnsi="Arial" w:cs="Arial"/>
          <w:sz w:val="24"/>
          <w:szCs w:val="24"/>
        </w:rPr>
        <w:t>influence the success of a project</w:t>
      </w:r>
      <w:r w:rsidR="00002F84">
        <w:rPr>
          <w:rFonts w:ascii="Arial" w:hAnsi="Arial" w:cs="Arial"/>
          <w:sz w:val="24"/>
          <w:szCs w:val="24"/>
        </w:rPr>
        <w:t>.</w:t>
      </w:r>
      <w:r w:rsidR="005B0C1E">
        <w:rPr>
          <w:rFonts w:ascii="Arial" w:hAnsi="Arial" w:cs="Arial"/>
          <w:sz w:val="24"/>
          <w:szCs w:val="24"/>
        </w:rPr>
        <w:t xml:space="preserve"> This </w:t>
      </w:r>
      <w:r w:rsidR="006C470F">
        <w:rPr>
          <w:rFonts w:ascii="Arial" w:hAnsi="Arial" w:cs="Arial"/>
          <w:sz w:val="24"/>
          <w:szCs w:val="24"/>
        </w:rPr>
        <w:t>concurs with</w:t>
      </w:r>
      <w:r w:rsidR="005B0C1E">
        <w:rPr>
          <w:rFonts w:ascii="Arial" w:hAnsi="Arial" w:cs="Arial"/>
          <w:sz w:val="24"/>
          <w:szCs w:val="24"/>
        </w:rPr>
        <w:t xml:space="preserve"> C</w:t>
      </w:r>
      <w:proofErr w:type="spellStart"/>
      <w:r w:rsidR="005B0C1E" w:rsidRPr="002361E7">
        <w:rPr>
          <w:rFonts w:ascii="Arial" w:hAnsi="Arial" w:cs="Arial"/>
          <w:sz w:val="24"/>
          <w:szCs w:val="24"/>
          <w:lang w:val="en-US"/>
        </w:rPr>
        <w:t>harvat</w:t>
      </w:r>
      <w:proofErr w:type="spellEnd"/>
      <w:r w:rsidR="005B0C1E">
        <w:rPr>
          <w:rFonts w:ascii="Arial" w:hAnsi="Arial" w:cs="Arial"/>
          <w:sz w:val="24"/>
          <w:szCs w:val="24"/>
        </w:rPr>
        <w:t xml:space="preserve"> (2003)</w:t>
      </w:r>
      <w:r w:rsidR="00FA4C40">
        <w:rPr>
          <w:rFonts w:ascii="Arial" w:hAnsi="Arial" w:cs="Arial"/>
          <w:sz w:val="24"/>
          <w:szCs w:val="24"/>
        </w:rPr>
        <w:t xml:space="preserve"> </w:t>
      </w:r>
      <w:r w:rsidR="006C470F">
        <w:rPr>
          <w:rFonts w:ascii="Arial" w:hAnsi="Arial" w:cs="Arial"/>
          <w:sz w:val="24"/>
          <w:szCs w:val="24"/>
        </w:rPr>
        <w:t xml:space="preserve">who believes </w:t>
      </w:r>
      <w:r w:rsidR="00FA4C40">
        <w:rPr>
          <w:rFonts w:ascii="Arial" w:hAnsi="Arial" w:cs="Arial"/>
          <w:sz w:val="24"/>
          <w:szCs w:val="24"/>
        </w:rPr>
        <w:t>not one methodology will suit every project</w:t>
      </w:r>
      <w:r w:rsidR="005B5967">
        <w:rPr>
          <w:rFonts w:ascii="Arial" w:hAnsi="Arial" w:cs="Arial"/>
          <w:sz w:val="24"/>
          <w:szCs w:val="24"/>
        </w:rPr>
        <w:t xml:space="preserve"> and that different tools and approaches are needed for different types of projects</w:t>
      </w:r>
      <w:r w:rsidR="00FA4C40">
        <w:rPr>
          <w:rFonts w:ascii="Arial" w:hAnsi="Arial" w:cs="Arial"/>
          <w:sz w:val="24"/>
          <w:szCs w:val="24"/>
        </w:rPr>
        <w:t xml:space="preserve">. </w:t>
      </w:r>
    </w:p>
    <w:p w14:paraId="65E9BE5C" w14:textId="03F592C6" w:rsidR="003054C3" w:rsidRDefault="00F16AC0" w:rsidP="003054C3">
      <w:pPr>
        <w:spacing w:line="360" w:lineRule="auto"/>
        <w:rPr>
          <w:rFonts w:ascii="Arial" w:hAnsi="Arial" w:cs="Arial"/>
          <w:sz w:val="24"/>
          <w:szCs w:val="24"/>
        </w:rPr>
      </w:pPr>
      <w:r>
        <w:rPr>
          <w:rFonts w:ascii="Arial" w:hAnsi="Arial" w:cs="Arial"/>
          <w:sz w:val="24"/>
          <w:szCs w:val="24"/>
        </w:rPr>
        <w:t>However</w:t>
      </w:r>
      <w:r w:rsidR="00002F84">
        <w:rPr>
          <w:rFonts w:ascii="Arial" w:hAnsi="Arial" w:cs="Arial"/>
          <w:sz w:val="24"/>
          <w:szCs w:val="24"/>
        </w:rPr>
        <w:t>,</w:t>
      </w:r>
      <w:r>
        <w:rPr>
          <w:rFonts w:ascii="Arial" w:hAnsi="Arial" w:cs="Arial"/>
          <w:sz w:val="24"/>
          <w:szCs w:val="24"/>
        </w:rPr>
        <w:t xml:space="preserve"> </w:t>
      </w:r>
      <w:r w:rsidR="00E35EFD">
        <w:rPr>
          <w:rFonts w:ascii="Arial" w:hAnsi="Arial" w:cs="Arial"/>
          <w:sz w:val="24"/>
          <w:szCs w:val="24"/>
        </w:rPr>
        <w:t>Joslin and Muller (2014)</w:t>
      </w:r>
      <w:r w:rsidR="007E778F">
        <w:rPr>
          <w:rFonts w:ascii="Arial" w:hAnsi="Arial" w:cs="Arial"/>
          <w:sz w:val="24"/>
          <w:szCs w:val="24"/>
        </w:rPr>
        <w:t xml:space="preserve"> </w:t>
      </w:r>
      <w:r w:rsidR="00657A83">
        <w:rPr>
          <w:rFonts w:ascii="Arial" w:hAnsi="Arial" w:cs="Arial"/>
          <w:sz w:val="24"/>
          <w:szCs w:val="24"/>
        </w:rPr>
        <w:t xml:space="preserve">also </w:t>
      </w:r>
      <w:r w:rsidR="007E778F">
        <w:rPr>
          <w:rFonts w:ascii="Arial" w:hAnsi="Arial" w:cs="Arial"/>
          <w:sz w:val="24"/>
          <w:szCs w:val="24"/>
        </w:rPr>
        <w:t>state that research indicate</w:t>
      </w:r>
      <w:r w:rsidR="0073591A">
        <w:rPr>
          <w:rFonts w:ascii="Arial" w:hAnsi="Arial" w:cs="Arial"/>
          <w:sz w:val="24"/>
          <w:szCs w:val="24"/>
        </w:rPr>
        <w:t>s</w:t>
      </w:r>
      <w:r w:rsidR="002244D0">
        <w:rPr>
          <w:rFonts w:ascii="Arial" w:hAnsi="Arial" w:cs="Arial"/>
          <w:sz w:val="24"/>
          <w:szCs w:val="24"/>
        </w:rPr>
        <w:t xml:space="preserve"> that</w:t>
      </w:r>
      <w:r w:rsidR="007E778F">
        <w:rPr>
          <w:rFonts w:ascii="Arial" w:hAnsi="Arial" w:cs="Arial"/>
          <w:sz w:val="24"/>
          <w:szCs w:val="24"/>
        </w:rPr>
        <w:t xml:space="preserve"> </w:t>
      </w:r>
      <w:r w:rsidR="0073591A">
        <w:rPr>
          <w:rFonts w:ascii="Arial" w:hAnsi="Arial" w:cs="Arial"/>
          <w:sz w:val="24"/>
          <w:szCs w:val="24"/>
        </w:rPr>
        <w:t>the use of</w:t>
      </w:r>
      <w:r w:rsidR="007E778F">
        <w:rPr>
          <w:rFonts w:ascii="Arial" w:hAnsi="Arial" w:cs="Arial"/>
          <w:sz w:val="24"/>
          <w:szCs w:val="24"/>
        </w:rPr>
        <w:t xml:space="preserve"> project management methodologies </w:t>
      </w:r>
      <w:r w:rsidR="00C6767D">
        <w:rPr>
          <w:rFonts w:ascii="Arial" w:hAnsi="Arial" w:cs="Arial"/>
          <w:sz w:val="24"/>
          <w:szCs w:val="24"/>
        </w:rPr>
        <w:t>increase the chance of</w:t>
      </w:r>
      <w:r w:rsidR="004B63AD">
        <w:rPr>
          <w:rFonts w:ascii="Arial" w:hAnsi="Arial" w:cs="Arial"/>
          <w:sz w:val="24"/>
          <w:szCs w:val="24"/>
        </w:rPr>
        <w:t xml:space="preserve"> </w:t>
      </w:r>
      <w:r w:rsidR="00385495">
        <w:rPr>
          <w:rFonts w:ascii="Arial" w:hAnsi="Arial" w:cs="Arial"/>
          <w:sz w:val="24"/>
          <w:szCs w:val="24"/>
        </w:rPr>
        <w:t xml:space="preserve">a </w:t>
      </w:r>
      <w:r w:rsidR="0073591A">
        <w:rPr>
          <w:rFonts w:ascii="Arial" w:hAnsi="Arial" w:cs="Arial"/>
          <w:sz w:val="24"/>
          <w:szCs w:val="24"/>
        </w:rPr>
        <w:t>project</w:t>
      </w:r>
      <w:r w:rsidR="00C6767D">
        <w:rPr>
          <w:rFonts w:ascii="Arial" w:hAnsi="Arial" w:cs="Arial"/>
          <w:sz w:val="24"/>
          <w:szCs w:val="24"/>
        </w:rPr>
        <w:t>’s</w:t>
      </w:r>
      <w:r w:rsidR="0073591A">
        <w:rPr>
          <w:rFonts w:ascii="Arial" w:hAnsi="Arial" w:cs="Arial"/>
          <w:sz w:val="24"/>
          <w:szCs w:val="24"/>
        </w:rPr>
        <w:t xml:space="preserve"> success </w:t>
      </w:r>
      <w:r w:rsidR="00C6767D">
        <w:rPr>
          <w:rFonts w:ascii="Arial" w:hAnsi="Arial" w:cs="Arial"/>
          <w:sz w:val="24"/>
          <w:szCs w:val="24"/>
        </w:rPr>
        <w:t xml:space="preserve">compared to </w:t>
      </w:r>
      <w:r w:rsidR="00D5229E">
        <w:rPr>
          <w:rFonts w:ascii="Arial" w:hAnsi="Arial" w:cs="Arial"/>
          <w:sz w:val="24"/>
          <w:szCs w:val="24"/>
        </w:rPr>
        <w:t>projects</w:t>
      </w:r>
      <w:r w:rsidR="0073591A">
        <w:rPr>
          <w:rFonts w:ascii="Arial" w:hAnsi="Arial" w:cs="Arial"/>
          <w:sz w:val="24"/>
          <w:szCs w:val="24"/>
        </w:rPr>
        <w:t xml:space="preserve"> that </w:t>
      </w:r>
      <w:r w:rsidR="00D5229E">
        <w:rPr>
          <w:rFonts w:ascii="Arial" w:hAnsi="Arial" w:cs="Arial"/>
          <w:sz w:val="24"/>
          <w:szCs w:val="24"/>
        </w:rPr>
        <w:t>have not followed</w:t>
      </w:r>
      <w:r w:rsidR="0073591A">
        <w:rPr>
          <w:rFonts w:ascii="Arial" w:hAnsi="Arial" w:cs="Arial"/>
          <w:sz w:val="24"/>
          <w:szCs w:val="24"/>
        </w:rPr>
        <w:t xml:space="preserve"> project management methodologies. </w:t>
      </w:r>
      <w:r w:rsidR="007A163E">
        <w:rPr>
          <w:rFonts w:ascii="Arial" w:hAnsi="Arial" w:cs="Arial"/>
          <w:sz w:val="24"/>
          <w:szCs w:val="24"/>
        </w:rPr>
        <w:t xml:space="preserve">They conclude with </w:t>
      </w:r>
      <w:r w:rsidR="001D78D9">
        <w:rPr>
          <w:rFonts w:ascii="Arial" w:hAnsi="Arial" w:cs="Arial"/>
          <w:sz w:val="24"/>
          <w:szCs w:val="24"/>
        </w:rPr>
        <w:t xml:space="preserve">the implication that project managers should identify elements of project management methodologies that would directly benefit </w:t>
      </w:r>
      <w:r w:rsidR="00D94C5D">
        <w:rPr>
          <w:rFonts w:ascii="Arial" w:hAnsi="Arial" w:cs="Arial"/>
          <w:sz w:val="24"/>
          <w:szCs w:val="24"/>
        </w:rPr>
        <w:t>their</w:t>
      </w:r>
      <w:r w:rsidR="001D78D9">
        <w:rPr>
          <w:rFonts w:ascii="Arial" w:hAnsi="Arial" w:cs="Arial"/>
          <w:sz w:val="24"/>
          <w:szCs w:val="24"/>
        </w:rPr>
        <w:t xml:space="preserve"> project. </w:t>
      </w:r>
      <w:r w:rsidR="00D94C5D">
        <w:rPr>
          <w:rFonts w:ascii="Arial" w:hAnsi="Arial" w:cs="Arial"/>
          <w:sz w:val="24"/>
          <w:szCs w:val="24"/>
        </w:rPr>
        <w:t xml:space="preserve">This reinforces my earlier </w:t>
      </w:r>
      <w:r w:rsidR="005F6D4F">
        <w:rPr>
          <w:rFonts w:ascii="Arial" w:hAnsi="Arial" w:cs="Arial"/>
          <w:sz w:val="24"/>
          <w:szCs w:val="24"/>
        </w:rPr>
        <w:t xml:space="preserve">statement that </w:t>
      </w:r>
      <w:r w:rsidR="00ED1C85">
        <w:rPr>
          <w:rFonts w:ascii="Arial" w:hAnsi="Arial" w:cs="Arial"/>
          <w:sz w:val="24"/>
          <w:szCs w:val="24"/>
        </w:rPr>
        <w:t>tailoring the PRINCE2</w:t>
      </w:r>
      <w:r w:rsidR="0059666E">
        <w:rPr>
          <w:rFonts w:ascii="Arial" w:hAnsi="Arial" w:cs="Arial"/>
          <w:sz w:val="24"/>
          <w:szCs w:val="24"/>
        </w:rPr>
        <w:t xml:space="preserve"> methodology is in fact suitable in my workplace.</w:t>
      </w:r>
      <w:r w:rsidR="005F6D4F">
        <w:rPr>
          <w:rFonts w:ascii="Arial" w:hAnsi="Arial" w:cs="Arial"/>
          <w:sz w:val="24"/>
          <w:szCs w:val="24"/>
        </w:rPr>
        <w:t xml:space="preserve">. </w:t>
      </w:r>
      <w:r w:rsidR="003054C3">
        <w:rPr>
          <w:rFonts w:ascii="Arial" w:hAnsi="Arial" w:cs="Arial"/>
          <w:sz w:val="24"/>
          <w:szCs w:val="24"/>
        </w:rPr>
        <w:t>Reiss (2007) suggest</w:t>
      </w:r>
      <w:r w:rsidR="00631D07">
        <w:rPr>
          <w:rFonts w:ascii="Arial" w:hAnsi="Arial" w:cs="Arial"/>
          <w:sz w:val="24"/>
          <w:szCs w:val="24"/>
        </w:rPr>
        <w:t>s</w:t>
      </w:r>
      <w:r w:rsidR="003054C3">
        <w:rPr>
          <w:rFonts w:ascii="Arial" w:hAnsi="Arial" w:cs="Arial"/>
          <w:sz w:val="24"/>
          <w:szCs w:val="24"/>
        </w:rPr>
        <w:t xml:space="preserve"> that</w:t>
      </w:r>
      <w:r w:rsidR="00941DF7">
        <w:rPr>
          <w:rFonts w:ascii="Arial" w:hAnsi="Arial" w:cs="Arial"/>
          <w:sz w:val="24"/>
          <w:szCs w:val="24"/>
        </w:rPr>
        <w:t xml:space="preserve"> the use of a</w:t>
      </w:r>
      <w:r w:rsidR="003054C3">
        <w:rPr>
          <w:rFonts w:ascii="Arial" w:hAnsi="Arial" w:cs="Arial"/>
          <w:sz w:val="24"/>
          <w:szCs w:val="24"/>
        </w:rPr>
        <w:t xml:space="preserve"> project management</w:t>
      </w:r>
      <w:r w:rsidR="00941DF7">
        <w:rPr>
          <w:rFonts w:ascii="Arial" w:hAnsi="Arial" w:cs="Arial"/>
          <w:sz w:val="24"/>
          <w:szCs w:val="24"/>
        </w:rPr>
        <w:t xml:space="preserve"> methodology</w:t>
      </w:r>
      <w:r w:rsidR="003054C3">
        <w:rPr>
          <w:rFonts w:ascii="Arial" w:hAnsi="Arial" w:cs="Arial"/>
          <w:sz w:val="24"/>
          <w:szCs w:val="24"/>
        </w:rPr>
        <w:t xml:space="preserve"> allows better control over projects, heightening the chance of success, whilst also providing a sense of consistency and professionalis</w:t>
      </w:r>
      <w:r w:rsidR="00DE6EE9">
        <w:rPr>
          <w:rFonts w:ascii="Arial" w:hAnsi="Arial" w:cs="Arial"/>
          <w:sz w:val="24"/>
          <w:szCs w:val="24"/>
        </w:rPr>
        <w:t xml:space="preserve">m, which is vital for my workplace. </w:t>
      </w:r>
      <w:r w:rsidR="00AA0E03">
        <w:rPr>
          <w:rFonts w:ascii="Arial" w:hAnsi="Arial" w:cs="Arial"/>
          <w:sz w:val="24"/>
          <w:szCs w:val="24"/>
        </w:rPr>
        <w:t>Additionally</w:t>
      </w:r>
      <w:r w:rsidR="00F800C7">
        <w:rPr>
          <w:rFonts w:ascii="Arial" w:hAnsi="Arial" w:cs="Arial"/>
          <w:sz w:val="24"/>
          <w:szCs w:val="24"/>
        </w:rPr>
        <w:t>, another</w:t>
      </w:r>
      <w:r w:rsidR="00764C0B">
        <w:rPr>
          <w:rFonts w:ascii="Arial" w:hAnsi="Arial" w:cs="Arial"/>
          <w:sz w:val="24"/>
          <w:szCs w:val="24"/>
        </w:rPr>
        <w:t xml:space="preserve"> key </w:t>
      </w:r>
      <w:r w:rsidR="003054C3">
        <w:rPr>
          <w:rFonts w:ascii="Arial" w:hAnsi="Arial" w:cs="Arial"/>
          <w:sz w:val="24"/>
          <w:szCs w:val="24"/>
        </w:rPr>
        <w:t xml:space="preserve">benefit of adopting PRINCE2 </w:t>
      </w:r>
      <w:r w:rsidR="00631D07">
        <w:rPr>
          <w:rFonts w:ascii="Arial" w:hAnsi="Arial" w:cs="Arial"/>
          <w:sz w:val="24"/>
          <w:szCs w:val="24"/>
        </w:rPr>
        <w:t xml:space="preserve">in my workplace </w:t>
      </w:r>
      <w:r w:rsidR="003054C3">
        <w:rPr>
          <w:rFonts w:ascii="Arial" w:hAnsi="Arial" w:cs="Arial"/>
          <w:sz w:val="24"/>
          <w:szCs w:val="24"/>
        </w:rPr>
        <w:t>as a project management approach is that it is free to implement</w:t>
      </w:r>
      <w:r w:rsidR="00C52B31">
        <w:rPr>
          <w:rFonts w:ascii="Arial" w:hAnsi="Arial" w:cs="Arial"/>
          <w:sz w:val="24"/>
          <w:szCs w:val="24"/>
        </w:rPr>
        <w:t>. This</w:t>
      </w:r>
      <w:r w:rsidR="003054C3">
        <w:rPr>
          <w:rFonts w:ascii="Arial" w:hAnsi="Arial" w:cs="Arial"/>
          <w:sz w:val="24"/>
          <w:szCs w:val="24"/>
        </w:rPr>
        <w:t xml:space="preserve"> could suggest why many local authorities adopt </w:t>
      </w:r>
      <w:r w:rsidR="00C52B31">
        <w:rPr>
          <w:rFonts w:ascii="Arial" w:hAnsi="Arial" w:cs="Arial"/>
          <w:sz w:val="24"/>
          <w:szCs w:val="24"/>
        </w:rPr>
        <w:t>PRINCE2</w:t>
      </w:r>
      <w:r w:rsidR="003054C3">
        <w:rPr>
          <w:rFonts w:ascii="Arial" w:hAnsi="Arial" w:cs="Arial"/>
          <w:sz w:val="24"/>
          <w:szCs w:val="24"/>
        </w:rPr>
        <w:t xml:space="preserve"> as there are less cost implications maybe compared to other project management approaches (Bentley, 2002). </w:t>
      </w:r>
    </w:p>
    <w:p w14:paraId="482EE2FA" w14:textId="48125C3B" w:rsidR="00F800C7" w:rsidRDefault="00F800C7" w:rsidP="00134612">
      <w:pPr>
        <w:spacing w:line="360" w:lineRule="auto"/>
        <w:rPr>
          <w:rFonts w:ascii="Arial" w:hAnsi="Arial" w:cs="Arial"/>
          <w:sz w:val="24"/>
          <w:szCs w:val="24"/>
        </w:rPr>
      </w:pPr>
    </w:p>
    <w:p w14:paraId="37D80CD4" w14:textId="6E8B702D" w:rsidR="00AF40B8" w:rsidRPr="00AF40B8" w:rsidRDefault="00B95C54" w:rsidP="00134612">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The </w:t>
      </w:r>
      <w:r w:rsidR="001C2F58">
        <w:rPr>
          <w:rFonts w:ascii="Arial" w:hAnsi="Arial" w:cs="Arial"/>
          <w:b/>
          <w:bCs/>
          <w:sz w:val="24"/>
          <w:szCs w:val="24"/>
          <w:u w:val="single"/>
        </w:rPr>
        <w:t>focus</w:t>
      </w:r>
      <w:r>
        <w:rPr>
          <w:rFonts w:ascii="Arial" w:hAnsi="Arial" w:cs="Arial"/>
          <w:b/>
          <w:bCs/>
          <w:sz w:val="24"/>
          <w:szCs w:val="24"/>
          <w:u w:val="single"/>
        </w:rPr>
        <w:t xml:space="preserve"> of d</w:t>
      </w:r>
      <w:r w:rsidR="00AF40B8">
        <w:rPr>
          <w:rFonts w:ascii="Arial" w:hAnsi="Arial" w:cs="Arial"/>
          <w:b/>
          <w:bCs/>
          <w:sz w:val="24"/>
          <w:szCs w:val="24"/>
          <w:u w:val="single"/>
        </w:rPr>
        <w:t>iscussion</w:t>
      </w:r>
    </w:p>
    <w:p w14:paraId="30F98C38" w14:textId="164BA9D6" w:rsidR="008B042F" w:rsidRDefault="00D310C0" w:rsidP="00134612">
      <w:pPr>
        <w:spacing w:line="360" w:lineRule="auto"/>
        <w:rPr>
          <w:rFonts w:ascii="Arial" w:hAnsi="Arial" w:cs="Arial"/>
          <w:sz w:val="24"/>
          <w:szCs w:val="24"/>
        </w:rPr>
      </w:pPr>
      <w:r>
        <w:rPr>
          <w:rFonts w:ascii="Arial" w:hAnsi="Arial" w:cs="Arial"/>
          <w:sz w:val="24"/>
          <w:szCs w:val="24"/>
        </w:rPr>
        <w:t xml:space="preserve">Within this essay I intend to critically evaluate </w:t>
      </w:r>
      <w:r w:rsidR="00B95C54">
        <w:rPr>
          <w:rFonts w:ascii="Arial" w:hAnsi="Arial" w:cs="Arial"/>
          <w:sz w:val="24"/>
          <w:szCs w:val="24"/>
        </w:rPr>
        <w:t xml:space="preserve">the use of </w:t>
      </w:r>
      <w:r>
        <w:rPr>
          <w:rFonts w:ascii="Arial" w:hAnsi="Arial" w:cs="Arial"/>
          <w:sz w:val="24"/>
          <w:szCs w:val="24"/>
        </w:rPr>
        <w:t>PRINCE2</w:t>
      </w:r>
      <w:r w:rsidR="00B95C54">
        <w:rPr>
          <w:rFonts w:ascii="Arial" w:hAnsi="Arial" w:cs="Arial"/>
          <w:sz w:val="24"/>
          <w:szCs w:val="24"/>
        </w:rPr>
        <w:t xml:space="preserve"> (a traditional approach)</w:t>
      </w:r>
      <w:r>
        <w:rPr>
          <w:rFonts w:ascii="Arial" w:hAnsi="Arial" w:cs="Arial"/>
          <w:sz w:val="24"/>
          <w:szCs w:val="24"/>
        </w:rPr>
        <w:t>,</w:t>
      </w:r>
      <w:r w:rsidRPr="003B3135">
        <w:rPr>
          <w:rFonts w:ascii="Arial" w:hAnsi="Arial" w:cs="Arial"/>
          <w:sz w:val="24"/>
          <w:szCs w:val="24"/>
        </w:rPr>
        <w:t xml:space="preserve"> specifically looking into the</w:t>
      </w:r>
      <w:r w:rsidRPr="003B3135">
        <w:rPr>
          <w:rFonts w:ascii="Arial" w:hAnsi="Arial" w:cs="Arial"/>
          <w:b/>
          <w:bCs/>
          <w:sz w:val="24"/>
          <w:szCs w:val="24"/>
        </w:rPr>
        <w:t xml:space="preserve"> </w:t>
      </w:r>
      <w:r w:rsidR="00D05942">
        <w:rPr>
          <w:rFonts w:ascii="Arial" w:hAnsi="Arial" w:cs="Arial"/>
          <w:b/>
          <w:bCs/>
          <w:sz w:val="24"/>
          <w:szCs w:val="24"/>
        </w:rPr>
        <w:t>initiating a project</w:t>
      </w:r>
      <w:r w:rsidR="00326CA8">
        <w:rPr>
          <w:rFonts w:ascii="Arial" w:hAnsi="Arial" w:cs="Arial"/>
          <w:b/>
          <w:bCs/>
          <w:sz w:val="24"/>
          <w:szCs w:val="24"/>
        </w:rPr>
        <w:t xml:space="preserve"> </w:t>
      </w:r>
      <w:r w:rsidR="00ED6728">
        <w:rPr>
          <w:rFonts w:ascii="Arial" w:hAnsi="Arial" w:cs="Arial"/>
          <w:sz w:val="24"/>
          <w:szCs w:val="24"/>
        </w:rPr>
        <w:t>process</w:t>
      </w:r>
      <w:r>
        <w:rPr>
          <w:rFonts w:ascii="Arial" w:hAnsi="Arial" w:cs="Arial"/>
          <w:sz w:val="24"/>
          <w:szCs w:val="24"/>
        </w:rPr>
        <w:t>, and assess the suitability of the methodology in the context of my specific workplace</w:t>
      </w:r>
      <w:r w:rsidR="00F027C7">
        <w:rPr>
          <w:rFonts w:ascii="Arial" w:hAnsi="Arial" w:cs="Arial"/>
          <w:sz w:val="24"/>
          <w:szCs w:val="24"/>
        </w:rPr>
        <w:t xml:space="preserve">. </w:t>
      </w:r>
      <w:r w:rsidR="00E01C1D">
        <w:rPr>
          <w:rFonts w:ascii="Arial" w:hAnsi="Arial" w:cs="Arial"/>
          <w:sz w:val="24"/>
          <w:szCs w:val="24"/>
        </w:rPr>
        <w:t xml:space="preserve">Alongside PRINCE2, </w:t>
      </w:r>
      <w:r w:rsidR="00F027C7">
        <w:rPr>
          <w:rFonts w:ascii="Arial" w:hAnsi="Arial" w:cs="Arial"/>
          <w:sz w:val="24"/>
          <w:szCs w:val="24"/>
        </w:rPr>
        <w:t xml:space="preserve">I intend to </w:t>
      </w:r>
      <w:r w:rsidR="00E01C1D">
        <w:rPr>
          <w:rFonts w:ascii="Arial" w:hAnsi="Arial" w:cs="Arial"/>
          <w:sz w:val="24"/>
          <w:szCs w:val="24"/>
        </w:rPr>
        <w:t>refer</w:t>
      </w:r>
      <w:r>
        <w:rPr>
          <w:rFonts w:ascii="Arial" w:hAnsi="Arial" w:cs="Arial"/>
          <w:sz w:val="24"/>
          <w:szCs w:val="24"/>
        </w:rPr>
        <w:t xml:space="preserve"> to </w:t>
      </w:r>
      <w:r w:rsidR="00F027C7">
        <w:rPr>
          <w:rFonts w:ascii="Arial" w:hAnsi="Arial" w:cs="Arial"/>
          <w:sz w:val="24"/>
          <w:szCs w:val="24"/>
        </w:rPr>
        <w:t>Agile approaches</w:t>
      </w:r>
      <w:r>
        <w:rPr>
          <w:rFonts w:ascii="Arial" w:hAnsi="Arial" w:cs="Arial"/>
          <w:sz w:val="24"/>
          <w:szCs w:val="24"/>
        </w:rPr>
        <w:t xml:space="preserve"> as a means for comparing</w:t>
      </w:r>
      <w:r w:rsidR="00D26FD6">
        <w:rPr>
          <w:rFonts w:ascii="Arial" w:hAnsi="Arial" w:cs="Arial"/>
          <w:sz w:val="24"/>
          <w:szCs w:val="24"/>
        </w:rPr>
        <w:t xml:space="preserve"> </w:t>
      </w:r>
      <w:r w:rsidR="00637E58">
        <w:rPr>
          <w:rFonts w:ascii="Arial" w:hAnsi="Arial" w:cs="Arial"/>
          <w:sz w:val="24"/>
          <w:szCs w:val="24"/>
        </w:rPr>
        <w:t>to</w:t>
      </w:r>
      <w:r w:rsidR="00D26FD6">
        <w:rPr>
          <w:rFonts w:ascii="Arial" w:hAnsi="Arial" w:cs="Arial"/>
          <w:sz w:val="24"/>
          <w:szCs w:val="24"/>
        </w:rPr>
        <w:t xml:space="preserve"> determine if</w:t>
      </w:r>
      <w:r w:rsidR="00286183">
        <w:rPr>
          <w:rFonts w:ascii="Arial" w:hAnsi="Arial" w:cs="Arial"/>
          <w:sz w:val="24"/>
          <w:szCs w:val="24"/>
        </w:rPr>
        <w:t xml:space="preserve"> </w:t>
      </w:r>
      <w:r w:rsidR="00B04B04">
        <w:rPr>
          <w:rFonts w:ascii="Arial" w:hAnsi="Arial" w:cs="Arial"/>
          <w:sz w:val="24"/>
          <w:szCs w:val="24"/>
        </w:rPr>
        <w:t>this</w:t>
      </w:r>
      <w:r w:rsidR="00286183">
        <w:rPr>
          <w:rFonts w:ascii="Arial" w:hAnsi="Arial" w:cs="Arial"/>
          <w:sz w:val="24"/>
          <w:szCs w:val="24"/>
        </w:rPr>
        <w:t xml:space="preserve"> traditional approach to </w:t>
      </w:r>
      <w:r w:rsidR="004A11C2">
        <w:rPr>
          <w:rFonts w:ascii="Arial" w:hAnsi="Arial" w:cs="Arial"/>
          <w:sz w:val="24"/>
          <w:szCs w:val="24"/>
        </w:rPr>
        <w:t>project management is in</w:t>
      </w:r>
      <w:r w:rsidR="005155B5">
        <w:rPr>
          <w:rFonts w:ascii="Arial" w:hAnsi="Arial" w:cs="Arial"/>
          <w:sz w:val="24"/>
          <w:szCs w:val="24"/>
        </w:rPr>
        <w:t xml:space="preserve"> </w:t>
      </w:r>
      <w:r w:rsidR="004A11C2">
        <w:rPr>
          <w:rFonts w:ascii="Arial" w:hAnsi="Arial" w:cs="Arial"/>
          <w:sz w:val="24"/>
          <w:szCs w:val="24"/>
        </w:rPr>
        <w:t xml:space="preserve">fact suitable </w:t>
      </w:r>
      <w:r w:rsidR="005155B5">
        <w:rPr>
          <w:rFonts w:ascii="Arial" w:hAnsi="Arial" w:cs="Arial"/>
          <w:sz w:val="24"/>
          <w:szCs w:val="24"/>
        </w:rPr>
        <w:t>in the context of my</w:t>
      </w:r>
      <w:r w:rsidR="004A11C2">
        <w:rPr>
          <w:rFonts w:ascii="Arial" w:hAnsi="Arial" w:cs="Arial"/>
          <w:sz w:val="24"/>
          <w:szCs w:val="24"/>
        </w:rPr>
        <w:t xml:space="preserve"> workplace.</w:t>
      </w:r>
    </w:p>
    <w:p w14:paraId="6FBF227F" w14:textId="77777777" w:rsidR="001C2F58" w:rsidRDefault="001C2F58" w:rsidP="00134612">
      <w:pPr>
        <w:spacing w:line="360" w:lineRule="auto"/>
        <w:rPr>
          <w:rFonts w:ascii="Arial" w:hAnsi="Arial" w:cs="Arial"/>
          <w:sz w:val="24"/>
          <w:szCs w:val="24"/>
        </w:rPr>
      </w:pPr>
    </w:p>
    <w:p w14:paraId="4E0F9A63" w14:textId="77777777" w:rsidR="00DB36C9" w:rsidRDefault="00DB36C9" w:rsidP="00DB36C9">
      <w:pPr>
        <w:spacing w:line="360" w:lineRule="auto"/>
        <w:jc w:val="center"/>
        <w:rPr>
          <w:rFonts w:ascii="Arial" w:hAnsi="Arial" w:cs="Arial"/>
          <w:sz w:val="24"/>
          <w:szCs w:val="24"/>
        </w:rPr>
      </w:pPr>
      <w:r>
        <w:rPr>
          <w:rFonts w:ascii="Arial" w:hAnsi="Arial" w:cs="Arial"/>
          <w:noProof/>
          <w:sz w:val="24"/>
          <w:szCs w:val="24"/>
        </w:rPr>
        <w:drawing>
          <wp:inline distT="0" distB="0" distL="0" distR="0" wp14:anchorId="45E9A4B7" wp14:editId="2F60CE2F">
            <wp:extent cx="5144796" cy="3391786"/>
            <wp:effectExtent l="0" t="0" r="0" b="0"/>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M2.jpg"/>
                    <pic:cNvPicPr/>
                  </pic:nvPicPr>
                  <pic:blipFill rotWithShape="1">
                    <a:blip r:embed="rId12" cstate="print">
                      <a:extLst>
                        <a:ext uri="{28A0092B-C50C-407E-A947-70E740481C1C}">
                          <a14:useLocalDpi xmlns:a14="http://schemas.microsoft.com/office/drawing/2010/main" val="0"/>
                        </a:ext>
                      </a:extLst>
                    </a:blip>
                    <a:srcRect t="9643" b="2462"/>
                    <a:stretch/>
                  </pic:blipFill>
                  <pic:spPr bwMode="auto">
                    <a:xfrm>
                      <a:off x="0" y="0"/>
                      <a:ext cx="5144796" cy="3391786"/>
                    </a:xfrm>
                    <a:prstGeom prst="rect">
                      <a:avLst/>
                    </a:prstGeom>
                    <a:ln>
                      <a:noFill/>
                    </a:ln>
                    <a:extLst>
                      <a:ext uri="{53640926-AAD7-44D8-BBD7-CCE9431645EC}">
                        <a14:shadowObscured xmlns:a14="http://schemas.microsoft.com/office/drawing/2010/main"/>
                      </a:ext>
                    </a:extLst>
                  </pic:spPr>
                </pic:pic>
              </a:graphicData>
            </a:graphic>
          </wp:inline>
        </w:drawing>
      </w:r>
    </w:p>
    <w:p w14:paraId="7DBCC647" w14:textId="419029FF" w:rsidR="00DB36C9" w:rsidRDefault="00DB36C9" w:rsidP="002D13A3">
      <w:pPr>
        <w:spacing w:line="360" w:lineRule="auto"/>
        <w:jc w:val="center"/>
        <w:rPr>
          <w:rFonts w:ascii="Arial" w:hAnsi="Arial" w:cs="Arial"/>
          <w:sz w:val="24"/>
          <w:szCs w:val="24"/>
        </w:rPr>
      </w:pPr>
      <w:r w:rsidRPr="00DB52B1">
        <w:rPr>
          <w:rFonts w:ascii="Arial" w:hAnsi="Arial" w:cs="Arial"/>
          <w:sz w:val="24"/>
          <w:szCs w:val="24"/>
        </w:rPr>
        <w:t xml:space="preserve">Figure </w:t>
      </w:r>
      <w:r>
        <w:rPr>
          <w:rFonts w:ascii="Arial" w:hAnsi="Arial" w:cs="Arial"/>
          <w:sz w:val="24"/>
          <w:szCs w:val="24"/>
        </w:rPr>
        <w:t>1</w:t>
      </w:r>
      <w:r w:rsidRPr="00DB52B1">
        <w:rPr>
          <w:rFonts w:ascii="Arial" w:hAnsi="Arial" w:cs="Arial"/>
          <w:sz w:val="24"/>
          <w:szCs w:val="24"/>
        </w:rPr>
        <w:t>:</w:t>
      </w:r>
      <w:r w:rsidRPr="00990770">
        <w:rPr>
          <w:rFonts w:ascii="Arial" w:hAnsi="Arial" w:cs="Arial"/>
          <w:sz w:val="24"/>
          <w:szCs w:val="24"/>
        </w:rPr>
        <w:t xml:space="preserve"> </w:t>
      </w:r>
      <w:r>
        <w:rPr>
          <w:rFonts w:ascii="Arial" w:hAnsi="Arial" w:cs="Arial"/>
          <w:sz w:val="24"/>
          <w:szCs w:val="24"/>
        </w:rPr>
        <w:t>Overview of the four integrated elements</w:t>
      </w:r>
      <w:r w:rsidRPr="00990770">
        <w:rPr>
          <w:rFonts w:ascii="Arial" w:hAnsi="Arial" w:cs="Arial"/>
          <w:sz w:val="24"/>
          <w:szCs w:val="24"/>
        </w:rPr>
        <w:t xml:space="preserve"> (Lawton, 2017</w:t>
      </w:r>
      <w:r>
        <w:rPr>
          <w:rFonts w:ascii="Arial" w:hAnsi="Arial" w:cs="Arial"/>
          <w:sz w:val="24"/>
          <w:szCs w:val="24"/>
        </w:rPr>
        <w:t>, p. 18</w:t>
      </w:r>
      <w:r w:rsidRPr="00990770">
        <w:rPr>
          <w:rFonts w:ascii="Arial" w:hAnsi="Arial" w:cs="Arial"/>
          <w:sz w:val="24"/>
          <w:szCs w:val="24"/>
        </w:rPr>
        <w:t>)</w:t>
      </w:r>
    </w:p>
    <w:p w14:paraId="486ED588" w14:textId="77777777" w:rsidR="00382BF0" w:rsidRDefault="00382BF0" w:rsidP="00134612">
      <w:pPr>
        <w:spacing w:line="360" w:lineRule="auto"/>
        <w:rPr>
          <w:rFonts w:ascii="Arial" w:hAnsi="Arial" w:cs="Arial"/>
          <w:b/>
          <w:bCs/>
          <w:sz w:val="24"/>
          <w:szCs w:val="24"/>
          <w:u w:val="single"/>
        </w:rPr>
      </w:pPr>
    </w:p>
    <w:p w14:paraId="69DAE98F" w14:textId="37D6D9D0" w:rsidR="00696833" w:rsidRDefault="00F31C56" w:rsidP="00134612">
      <w:pPr>
        <w:spacing w:line="360" w:lineRule="auto"/>
        <w:rPr>
          <w:rFonts w:ascii="Arial" w:hAnsi="Arial" w:cs="Arial"/>
          <w:b/>
          <w:bCs/>
          <w:sz w:val="24"/>
          <w:szCs w:val="24"/>
          <w:u w:val="single"/>
        </w:rPr>
      </w:pPr>
      <w:r w:rsidRPr="00F31C56">
        <w:rPr>
          <w:rFonts w:ascii="Arial" w:hAnsi="Arial" w:cs="Arial"/>
          <w:b/>
          <w:bCs/>
          <w:sz w:val="24"/>
          <w:szCs w:val="24"/>
          <w:u w:val="single"/>
        </w:rPr>
        <w:t>In</w:t>
      </w:r>
      <w:r>
        <w:rPr>
          <w:rFonts w:ascii="Arial" w:hAnsi="Arial" w:cs="Arial"/>
          <w:b/>
          <w:bCs/>
          <w:sz w:val="24"/>
          <w:szCs w:val="24"/>
          <w:u w:val="single"/>
        </w:rPr>
        <w:t>itiating a project</w:t>
      </w:r>
    </w:p>
    <w:p w14:paraId="6F931125" w14:textId="322C22BE" w:rsidR="004F4A18" w:rsidRDefault="009D27A1" w:rsidP="00134612">
      <w:pPr>
        <w:spacing w:line="360" w:lineRule="auto"/>
        <w:rPr>
          <w:rFonts w:ascii="Arial" w:hAnsi="Arial" w:cs="Arial"/>
          <w:sz w:val="24"/>
          <w:szCs w:val="24"/>
        </w:rPr>
      </w:pPr>
      <w:r>
        <w:rPr>
          <w:rFonts w:ascii="Arial" w:hAnsi="Arial" w:cs="Arial"/>
          <w:sz w:val="24"/>
          <w:szCs w:val="24"/>
        </w:rPr>
        <w:t xml:space="preserve">The purpose of authorising </w:t>
      </w:r>
      <w:r w:rsidR="00B85F27">
        <w:rPr>
          <w:rFonts w:ascii="Arial" w:hAnsi="Arial" w:cs="Arial"/>
          <w:sz w:val="24"/>
          <w:szCs w:val="24"/>
        </w:rPr>
        <w:t xml:space="preserve">the initiation phase is to evaluate the </w:t>
      </w:r>
      <w:r w:rsidR="002278F6">
        <w:rPr>
          <w:rFonts w:ascii="Arial" w:hAnsi="Arial" w:cs="Arial"/>
          <w:sz w:val="24"/>
          <w:szCs w:val="24"/>
        </w:rPr>
        <w:t>feasibility</w:t>
      </w:r>
      <w:r w:rsidR="00B85F27">
        <w:rPr>
          <w:rFonts w:ascii="Arial" w:hAnsi="Arial" w:cs="Arial"/>
          <w:sz w:val="24"/>
          <w:szCs w:val="24"/>
        </w:rPr>
        <w:t xml:space="preserve"> of </w:t>
      </w:r>
      <w:r w:rsidR="00663CD3">
        <w:rPr>
          <w:rFonts w:ascii="Arial" w:hAnsi="Arial" w:cs="Arial"/>
          <w:sz w:val="24"/>
          <w:szCs w:val="24"/>
        </w:rPr>
        <w:t xml:space="preserve">the </w:t>
      </w:r>
      <w:r w:rsidR="002278F6">
        <w:rPr>
          <w:rFonts w:ascii="Arial" w:hAnsi="Arial" w:cs="Arial"/>
          <w:sz w:val="24"/>
          <w:szCs w:val="24"/>
        </w:rPr>
        <w:t xml:space="preserve">project before committing resources, </w:t>
      </w:r>
      <w:r w:rsidR="00ED722C">
        <w:rPr>
          <w:rFonts w:ascii="Arial" w:hAnsi="Arial" w:cs="Arial"/>
          <w:sz w:val="24"/>
          <w:szCs w:val="24"/>
        </w:rPr>
        <w:t>time,</w:t>
      </w:r>
      <w:r w:rsidR="002278F6">
        <w:rPr>
          <w:rFonts w:ascii="Arial" w:hAnsi="Arial" w:cs="Arial"/>
          <w:sz w:val="24"/>
          <w:szCs w:val="24"/>
        </w:rPr>
        <w:t xml:space="preserve"> and money</w:t>
      </w:r>
      <w:r w:rsidR="006C263D">
        <w:rPr>
          <w:rFonts w:ascii="Arial" w:hAnsi="Arial" w:cs="Arial"/>
          <w:sz w:val="24"/>
          <w:szCs w:val="24"/>
        </w:rPr>
        <w:t xml:space="preserve"> (</w:t>
      </w:r>
      <w:r w:rsidR="00DE313B" w:rsidRPr="005B7393">
        <w:rPr>
          <w:rFonts w:ascii="Arial" w:hAnsi="Arial" w:cs="Arial"/>
          <w:sz w:val="24"/>
          <w:szCs w:val="24"/>
        </w:rPr>
        <w:t>Office of Government Commerce</w:t>
      </w:r>
      <w:r w:rsidR="006C263D">
        <w:rPr>
          <w:rFonts w:ascii="Arial" w:hAnsi="Arial" w:cs="Arial"/>
          <w:sz w:val="24"/>
          <w:szCs w:val="24"/>
        </w:rPr>
        <w:t xml:space="preserve">, </w:t>
      </w:r>
      <w:r w:rsidR="00DE313B" w:rsidRPr="005B7393">
        <w:rPr>
          <w:rFonts w:ascii="Arial" w:hAnsi="Arial" w:cs="Arial"/>
          <w:sz w:val="24"/>
          <w:szCs w:val="24"/>
        </w:rPr>
        <w:t>2</w:t>
      </w:r>
      <w:r w:rsidR="00DE313B">
        <w:rPr>
          <w:rFonts w:ascii="Arial" w:hAnsi="Arial" w:cs="Arial"/>
          <w:sz w:val="24"/>
          <w:szCs w:val="24"/>
        </w:rPr>
        <w:t xml:space="preserve">009). </w:t>
      </w:r>
      <w:r w:rsidR="00092116">
        <w:rPr>
          <w:rFonts w:ascii="Arial" w:hAnsi="Arial" w:cs="Arial"/>
          <w:sz w:val="24"/>
          <w:szCs w:val="24"/>
        </w:rPr>
        <w:t xml:space="preserve">PRNCE2’s </w:t>
      </w:r>
      <w:r w:rsidR="00911EDA">
        <w:rPr>
          <w:rFonts w:ascii="Arial" w:hAnsi="Arial" w:cs="Arial"/>
          <w:sz w:val="24"/>
          <w:szCs w:val="24"/>
        </w:rPr>
        <w:t xml:space="preserve">initiating a project process </w:t>
      </w:r>
      <w:r w:rsidR="00BF4EEC">
        <w:rPr>
          <w:rFonts w:ascii="Arial" w:hAnsi="Arial" w:cs="Arial"/>
          <w:sz w:val="24"/>
          <w:szCs w:val="24"/>
        </w:rPr>
        <w:t>describe</w:t>
      </w:r>
      <w:r w:rsidR="00911EDA">
        <w:rPr>
          <w:rFonts w:ascii="Arial" w:hAnsi="Arial" w:cs="Arial"/>
          <w:sz w:val="24"/>
          <w:szCs w:val="24"/>
        </w:rPr>
        <w:t>s</w:t>
      </w:r>
      <w:r w:rsidR="00BF4EEC">
        <w:rPr>
          <w:rFonts w:ascii="Arial" w:hAnsi="Arial" w:cs="Arial"/>
          <w:sz w:val="24"/>
          <w:szCs w:val="24"/>
        </w:rPr>
        <w:t xml:space="preserve"> the tasks</w:t>
      </w:r>
      <w:r w:rsidR="00D65824">
        <w:rPr>
          <w:rFonts w:ascii="Arial" w:hAnsi="Arial" w:cs="Arial"/>
          <w:sz w:val="24"/>
          <w:szCs w:val="24"/>
        </w:rPr>
        <w:t xml:space="preserve"> a project manager would ne</w:t>
      </w:r>
      <w:r w:rsidR="009A7389">
        <w:rPr>
          <w:rFonts w:ascii="Arial" w:hAnsi="Arial" w:cs="Arial"/>
          <w:sz w:val="24"/>
          <w:szCs w:val="24"/>
        </w:rPr>
        <w:t>ed to lead</w:t>
      </w:r>
      <w:r w:rsidR="00446BFC">
        <w:rPr>
          <w:rFonts w:ascii="Arial" w:hAnsi="Arial" w:cs="Arial"/>
          <w:sz w:val="24"/>
          <w:szCs w:val="24"/>
        </w:rPr>
        <w:t xml:space="preserve"> to </w:t>
      </w:r>
      <w:r w:rsidR="00EA4781">
        <w:rPr>
          <w:rFonts w:ascii="Arial" w:hAnsi="Arial" w:cs="Arial"/>
          <w:sz w:val="24"/>
          <w:szCs w:val="24"/>
        </w:rPr>
        <w:t>deliver the required project outcome</w:t>
      </w:r>
      <w:r w:rsidR="00446BFC">
        <w:rPr>
          <w:rFonts w:ascii="Arial" w:hAnsi="Arial" w:cs="Arial"/>
          <w:sz w:val="24"/>
          <w:szCs w:val="24"/>
        </w:rPr>
        <w:t>.</w:t>
      </w:r>
      <w:r w:rsidR="00D65824">
        <w:rPr>
          <w:rFonts w:ascii="Arial" w:hAnsi="Arial" w:cs="Arial"/>
          <w:sz w:val="24"/>
          <w:szCs w:val="24"/>
        </w:rPr>
        <w:t xml:space="preserve"> </w:t>
      </w:r>
      <w:r w:rsidR="00B44BFB">
        <w:rPr>
          <w:rFonts w:ascii="Arial" w:hAnsi="Arial" w:cs="Arial"/>
          <w:sz w:val="24"/>
          <w:szCs w:val="24"/>
        </w:rPr>
        <w:t>The initiating process determines the essence and scope of the project.</w:t>
      </w:r>
      <w:r w:rsidR="006F510D">
        <w:rPr>
          <w:rFonts w:ascii="Arial" w:hAnsi="Arial" w:cs="Arial"/>
          <w:sz w:val="24"/>
          <w:szCs w:val="24"/>
        </w:rPr>
        <w:t xml:space="preserve"> </w:t>
      </w:r>
      <w:r w:rsidR="002F6367">
        <w:rPr>
          <w:rFonts w:ascii="Arial" w:hAnsi="Arial" w:cs="Arial"/>
          <w:sz w:val="24"/>
          <w:szCs w:val="24"/>
        </w:rPr>
        <w:t>Bennett, et al. (2017) state that i</w:t>
      </w:r>
      <w:r w:rsidR="00EE6B55" w:rsidRPr="00EE6B55">
        <w:rPr>
          <w:rFonts w:ascii="Arial" w:hAnsi="Arial" w:cs="Arial"/>
          <w:sz w:val="24"/>
          <w:szCs w:val="24"/>
        </w:rPr>
        <w:t xml:space="preserve">f </w:t>
      </w:r>
      <w:r w:rsidR="002F6367">
        <w:rPr>
          <w:rFonts w:ascii="Arial" w:hAnsi="Arial" w:cs="Arial"/>
          <w:sz w:val="24"/>
          <w:szCs w:val="24"/>
        </w:rPr>
        <w:t xml:space="preserve">aspects such as </w:t>
      </w:r>
      <w:r w:rsidR="00EE6B55" w:rsidRPr="00EE6B55">
        <w:rPr>
          <w:rFonts w:ascii="Arial" w:hAnsi="Arial" w:cs="Arial"/>
          <w:sz w:val="24"/>
          <w:szCs w:val="24"/>
        </w:rPr>
        <w:t>quality, risk management</w:t>
      </w:r>
      <w:r w:rsidR="002F6367">
        <w:rPr>
          <w:rFonts w:ascii="Arial" w:hAnsi="Arial" w:cs="Arial"/>
          <w:sz w:val="24"/>
          <w:szCs w:val="24"/>
        </w:rPr>
        <w:t xml:space="preserve"> and</w:t>
      </w:r>
      <w:r w:rsidR="00EE6B55" w:rsidRPr="00EE6B55">
        <w:rPr>
          <w:rFonts w:ascii="Arial" w:hAnsi="Arial" w:cs="Arial"/>
          <w:sz w:val="24"/>
          <w:szCs w:val="24"/>
        </w:rPr>
        <w:t xml:space="preserve"> scope are not </w:t>
      </w:r>
      <w:r w:rsidR="00490E5C">
        <w:rPr>
          <w:rFonts w:ascii="Arial" w:hAnsi="Arial" w:cs="Arial"/>
          <w:sz w:val="24"/>
          <w:szCs w:val="24"/>
        </w:rPr>
        <w:lastRenderedPageBreak/>
        <w:t xml:space="preserve">defined </w:t>
      </w:r>
      <w:r w:rsidR="006F6227">
        <w:rPr>
          <w:rFonts w:ascii="Arial" w:hAnsi="Arial" w:cs="Arial"/>
          <w:sz w:val="24"/>
          <w:szCs w:val="24"/>
        </w:rPr>
        <w:t xml:space="preserve">early and </w:t>
      </w:r>
      <w:r w:rsidR="00EE6B55" w:rsidRPr="00EE6B55">
        <w:rPr>
          <w:rFonts w:ascii="Arial" w:hAnsi="Arial" w:cs="Arial"/>
          <w:sz w:val="24"/>
          <w:szCs w:val="24"/>
        </w:rPr>
        <w:t>prioriti</w:t>
      </w:r>
      <w:r w:rsidR="002F6367">
        <w:rPr>
          <w:rFonts w:ascii="Arial" w:hAnsi="Arial" w:cs="Arial"/>
          <w:sz w:val="24"/>
          <w:szCs w:val="24"/>
        </w:rPr>
        <w:t>s</w:t>
      </w:r>
      <w:r w:rsidR="00EE6B55" w:rsidRPr="00EE6B55">
        <w:rPr>
          <w:rFonts w:ascii="Arial" w:hAnsi="Arial" w:cs="Arial"/>
          <w:sz w:val="24"/>
          <w:szCs w:val="24"/>
        </w:rPr>
        <w:t>ed throughout</w:t>
      </w:r>
      <w:r w:rsidR="00E04178">
        <w:rPr>
          <w:rFonts w:ascii="Arial" w:hAnsi="Arial" w:cs="Arial"/>
          <w:sz w:val="24"/>
          <w:szCs w:val="24"/>
        </w:rPr>
        <w:t xml:space="preserve"> a project</w:t>
      </w:r>
      <w:r w:rsidR="002F6367">
        <w:rPr>
          <w:rFonts w:ascii="Arial" w:hAnsi="Arial" w:cs="Arial"/>
          <w:sz w:val="24"/>
          <w:szCs w:val="24"/>
        </w:rPr>
        <w:t xml:space="preserve">, </w:t>
      </w:r>
      <w:r w:rsidR="00E04178">
        <w:rPr>
          <w:rFonts w:ascii="Arial" w:hAnsi="Arial" w:cs="Arial"/>
          <w:sz w:val="24"/>
          <w:szCs w:val="24"/>
        </w:rPr>
        <w:t>failure is</w:t>
      </w:r>
      <w:r w:rsidR="00EE6B55" w:rsidRPr="00EE6B55">
        <w:rPr>
          <w:rFonts w:ascii="Arial" w:hAnsi="Arial" w:cs="Arial"/>
          <w:sz w:val="24"/>
          <w:szCs w:val="24"/>
        </w:rPr>
        <w:t xml:space="preserve"> guaranteed</w:t>
      </w:r>
      <w:r w:rsidR="002F6367">
        <w:rPr>
          <w:rFonts w:ascii="Arial" w:hAnsi="Arial" w:cs="Arial"/>
          <w:sz w:val="24"/>
          <w:szCs w:val="24"/>
        </w:rPr>
        <w:t xml:space="preserve">. </w:t>
      </w:r>
      <w:r w:rsidR="00462026">
        <w:rPr>
          <w:rFonts w:ascii="Arial" w:hAnsi="Arial" w:cs="Arial"/>
          <w:sz w:val="24"/>
          <w:szCs w:val="24"/>
        </w:rPr>
        <w:t xml:space="preserve">They also </w:t>
      </w:r>
      <w:r w:rsidR="000C2B8A">
        <w:rPr>
          <w:rFonts w:ascii="Arial" w:hAnsi="Arial" w:cs="Arial"/>
          <w:sz w:val="24"/>
          <w:szCs w:val="24"/>
        </w:rPr>
        <w:t xml:space="preserve">highlight the importance of agreeing at the </w:t>
      </w:r>
      <w:r w:rsidR="00E04178">
        <w:rPr>
          <w:rFonts w:ascii="Arial" w:hAnsi="Arial" w:cs="Arial"/>
          <w:sz w:val="24"/>
          <w:szCs w:val="24"/>
        </w:rPr>
        <w:t>start</w:t>
      </w:r>
      <w:r w:rsidR="000C2B8A">
        <w:rPr>
          <w:rFonts w:ascii="Arial" w:hAnsi="Arial" w:cs="Arial"/>
          <w:sz w:val="24"/>
          <w:szCs w:val="24"/>
        </w:rPr>
        <w:t xml:space="preserve"> what needs to be produced</w:t>
      </w:r>
      <w:r w:rsidR="00010769">
        <w:rPr>
          <w:rFonts w:ascii="Arial" w:hAnsi="Arial" w:cs="Arial"/>
          <w:sz w:val="24"/>
          <w:szCs w:val="24"/>
        </w:rPr>
        <w:t xml:space="preserve"> </w:t>
      </w:r>
      <w:r w:rsidR="00E04178">
        <w:rPr>
          <w:rFonts w:ascii="Arial" w:hAnsi="Arial" w:cs="Arial"/>
          <w:sz w:val="24"/>
          <w:szCs w:val="24"/>
        </w:rPr>
        <w:t>or</w:t>
      </w:r>
      <w:r w:rsidR="000C2B8A">
        <w:rPr>
          <w:rFonts w:ascii="Arial" w:hAnsi="Arial" w:cs="Arial"/>
          <w:sz w:val="24"/>
          <w:szCs w:val="24"/>
        </w:rPr>
        <w:t xml:space="preserve"> </w:t>
      </w:r>
      <w:r w:rsidR="00010769">
        <w:rPr>
          <w:rFonts w:ascii="Arial" w:hAnsi="Arial" w:cs="Arial"/>
          <w:sz w:val="24"/>
          <w:szCs w:val="24"/>
        </w:rPr>
        <w:t>provided</w:t>
      </w:r>
      <w:r w:rsidR="000C2B8A">
        <w:rPr>
          <w:rFonts w:ascii="Arial" w:hAnsi="Arial" w:cs="Arial"/>
          <w:sz w:val="24"/>
          <w:szCs w:val="24"/>
        </w:rPr>
        <w:t xml:space="preserve"> by the end of the project </w:t>
      </w:r>
      <w:r w:rsidR="00284CD7">
        <w:rPr>
          <w:rFonts w:ascii="Arial" w:hAnsi="Arial" w:cs="Arial"/>
          <w:sz w:val="24"/>
          <w:szCs w:val="24"/>
        </w:rPr>
        <w:t>to avoid any dissatisfaction from stakeholders.</w:t>
      </w:r>
      <w:r w:rsidR="00010769" w:rsidRPr="00010769">
        <w:rPr>
          <w:rFonts w:ascii="Arial" w:hAnsi="Arial" w:cs="Arial"/>
          <w:sz w:val="24"/>
          <w:szCs w:val="24"/>
        </w:rPr>
        <w:t xml:space="preserve"> </w:t>
      </w:r>
      <w:r w:rsidR="00041A67">
        <w:rPr>
          <w:rFonts w:ascii="Arial" w:hAnsi="Arial" w:cs="Arial"/>
          <w:sz w:val="24"/>
          <w:szCs w:val="24"/>
        </w:rPr>
        <w:t>In my workplace, a project could involve several people that are in different departments.</w:t>
      </w:r>
      <w:r w:rsidR="00041A67" w:rsidRPr="00041A67">
        <w:rPr>
          <w:rFonts w:ascii="Arial" w:hAnsi="Arial" w:cs="Arial"/>
          <w:sz w:val="24"/>
          <w:szCs w:val="24"/>
        </w:rPr>
        <w:t xml:space="preserve"> </w:t>
      </w:r>
      <w:r w:rsidR="00041A67">
        <w:rPr>
          <w:rFonts w:ascii="Arial" w:hAnsi="Arial" w:cs="Arial"/>
          <w:sz w:val="24"/>
          <w:szCs w:val="24"/>
        </w:rPr>
        <w:t>Therefore, it is vital that all people involved in projects in my workplace understand what the project is trying to do and define a scope at the start of the project to help them stay focussed</w:t>
      </w:r>
      <w:r w:rsidR="003E3915">
        <w:rPr>
          <w:rFonts w:ascii="Arial" w:hAnsi="Arial" w:cs="Arial"/>
          <w:sz w:val="24"/>
          <w:szCs w:val="24"/>
        </w:rPr>
        <w:t xml:space="preserve"> and maintain an understanding of the project’s objectives</w:t>
      </w:r>
      <w:r w:rsidR="00041A67">
        <w:rPr>
          <w:rFonts w:ascii="Arial" w:hAnsi="Arial" w:cs="Arial"/>
          <w:sz w:val="24"/>
          <w:szCs w:val="24"/>
        </w:rPr>
        <w:t>.</w:t>
      </w:r>
    </w:p>
    <w:p w14:paraId="7D06BDDF" w14:textId="7FF3AF9D" w:rsidR="001B7F64" w:rsidRDefault="00FE47F7" w:rsidP="00134612">
      <w:pPr>
        <w:spacing w:line="360" w:lineRule="auto"/>
        <w:rPr>
          <w:rFonts w:ascii="Arial" w:hAnsi="Arial" w:cs="Arial"/>
          <w:sz w:val="24"/>
          <w:szCs w:val="24"/>
        </w:rPr>
      </w:pPr>
      <w:r>
        <w:rPr>
          <w:rFonts w:ascii="Arial" w:hAnsi="Arial" w:cs="Arial"/>
          <w:sz w:val="24"/>
          <w:szCs w:val="24"/>
        </w:rPr>
        <w:t>Alternative</w:t>
      </w:r>
      <w:r w:rsidR="004B3AF4">
        <w:rPr>
          <w:rFonts w:ascii="Arial" w:hAnsi="Arial" w:cs="Arial"/>
          <w:sz w:val="24"/>
          <w:szCs w:val="24"/>
        </w:rPr>
        <w:t xml:space="preserve">ly, </w:t>
      </w:r>
      <w:r w:rsidR="00AC23B4">
        <w:rPr>
          <w:rFonts w:ascii="Arial" w:hAnsi="Arial" w:cs="Arial"/>
          <w:sz w:val="24"/>
          <w:szCs w:val="24"/>
        </w:rPr>
        <w:t xml:space="preserve">an </w:t>
      </w:r>
      <w:r w:rsidR="00E234B2">
        <w:rPr>
          <w:rFonts w:ascii="Arial" w:hAnsi="Arial" w:cs="Arial"/>
          <w:sz w:val="24"/>
          <w:szCs w:val="24"/>
        </w:rPr>
        <w:t>a</w:t>
      </w:r>
      <w:r w:rsidR="00AC23B4">
        <w:rPr>
          <w:rFonts w:ascii="Arial" w:hAnsi="Arial" w:cs="Arial"/>
          <w:sz w:val="24"/>
          <w:szCs w:val="24"/>
        </w:rPr>
        <w:t>gile approach</w:t>
      </w:r>
      <w:r w:rsidR="008E54E5">
        <w:rPr>
          <w:rFonts w:ascii="Arial" w:hAnsi="Arial" w:cs="Arial"/>
          <w:sz w:val="24"/>
          <w:szCs w:val="24"/>
        </w:rPr>
        <w:t xml:space="preserve"> </w:t>
      </w:r>
      <w:r w:rsidR="00C30A33">
        <w:rPr>
          <w:rFonts w:ascii="Arial" w:hAnsi="Arial" w:cs="Arial"/>
          <w:sz w:val="24"/>
          <w:szCs w:val="24"/>
        </w:rPr>
        <w:t>can</w:t>
      </w:r>
      <w:r w:rsidR="008E54E5">
        <w:rPr>
          <w:rFonts w:ascii="Arial" w:hAnsi="Arial" w:cs="Arial"/>
          <w:sz w:val="24"/>
          <w:szCs w:val="24"/>
        </w:rPr>
        <w:t xml:space="preserve"> allow</w:t>
      </w:r>
      <w:r w:rsidR="00510FC9">
        <w:rPr>
          <w:rFonts w:ascii="Arial" w:hAnsi="Arial" w:cs="Arial"/>
          <w:sz w:val="24"/>
          <w:szCs w:val="24"/>
        </w:rPr>
        <w:t xml:space="preserve"> the opportunity for changes throughout a project without it really impacting the whole outcome</w:t>
      </w:r>
      <w:r w:rsidR="00C7682F">
        <w:rPr>
          <w:rFonts w:ascii="Arial" w:hAnsi="Arial" w:cs="Arial"/>
          <w:sz w:val="24"/>
          <w:szCs w:val="24"/>
        </w:rPr>
        <w:t xml:space="preserve"> </w:t>
      </w:r>
      <w:r w:rsidR="00C30A33">
        <w:rPr>
          <w:rFonts w:ascii="Arial" w:hAnsi="Arial" w:cs="Arial"/>
          <w:sz w:val="24"/>
          <w:szCs w:val="24"/>
        </w:rPr>
        <w:t>(</w:t>
      </w:r>
      <w:r w:rsidR="00C30A33" w:rsidRPr="00BB6C61">
        <w:rPr>
          <w:rFonts w:ascii="Arial" w:hAnsi="Arial" w:cs="Arial"/>
          <w:sz w:val="24"/>
          <w:szCs w:val="24"/>
        </w:rPr>
        <w:t>Fernandez</w:t>
      </w:r>
      <w:r w:rsidR="00C30A33">
        <w:rPr>
          <w:rFonts w:ascii="Arial" w:hAnsi="Arial" w:cs="Arial"/>
          <w:sz w:val="24"/>
          <w:szCs w:val="24"/>
        </w:rPr>
        <w:t xml:space="preserve"> </w:t>
      </w:r>
      <w:r w:rsidR="00C30A33" w:rsidRPr="00BB6C61">
        <w:rPr>
          <w:rFonts w:ascii="Arial" w:hAnsi="Arial" w:cs="Arial"/>
          <w:sz w:val="24"/>
          <w:szCs w:val="24"/>
        </w:rPr>
        <w:t>and Fernandez 2008/2009)</w:t>
      </w:r>
      <w:r w:rsidR="00085044">
        <w:rPr>
          <w:rFonts w:ascii="Arial" w:hAnsi="Arial" w:cs="Arial"/>
          <w:sz w:val="24"/>
          <w:szCs w:val="24"/>
        </w:rPr>
        <w:t>,</w:t>
      </w:r>
      <w:r w:rsidR="00FD4E8E">
        <w:rPr>
          <w:rFonts w:ascii="Arial" w:hAnsi="Arial" w:cs="Arial"/>
          <w:sz w:val="24"/>
          <w:szCs w:val="24"/>
        </w:rPr>
        <w:t xml:space="preserve"> reinforc</w:t>
      </w:r>
      <w:r w:rsidR="00085044">
        <w:rPr>
          <w:rFonts w:ascii="Arial" w:hAnsi="Arial" w:cs="Arial"/>
          <w:sz w:val="24"/>
          <w:szCs w:val="24"/>
        </w:rPr>
        <w:t>ing</w:t>
      </w:r>
      <w:r w:rsidR="00FD4E8E">
        <w:rPr>
          <w:rFonts w:ascii="Arial" w:hAnsi="Arial" w:cs="Arial"/>
          <w:sz w:val="24"/>
          <w:szCs w:val="24"/>
        </w:rPr>
        <w:t xml:space="preserve"> </w:t>
      </w:r>
      <w:r w:rsidR="007377FE">
        <w:rPr>
          <w:rFonts w:ascii="Arial" w:hAnsi="Arial" w:cs="Arial"/>
          <w:sz w:val="24"/>
          <w:szCs w:val="24"/>
        </w:rPr>
        <w:t>the flexible nature of the approach</w:t>
      </w:r>
      <w:r w:rsidR="00FD4E8E">
        <w:rPr>
          <w:rFonts w:ascii="Arial" w:hAnsi="Arial" w:cs="Arial"/>
          <w:sz w:val="24"/>
          <w:szCs w:val="24"/>
        </w:rPr>
        <w:t>.</w:t>
      </w:r>
      <w:r w:rsidR="00D30808">
        <w:rPr>
          <w:rFonts w:ascii="Arial" w:hAnsi="Arial" w:cs="Arial"/>
          <w:sz w:val="24"/>
          <w:szCs w:val="24"/>
        </w:rPr>
        <w:t xml:space="preserve"> </w:t>
      </w:r>
      <w:proofErr w:type="spellStart"/>
      <w:r w:rsidR="006E69DC">
        <w:rPr>
          <w:rFonts w:ascii="Arial" w:hAnsi="Arial" w:cs="Arial"/>
          <w:sz w:val="24"/>
          <w:szCs w:val="24"/>
        </w:rPr>
        <w:t>Serrador</w:t>
      </w:r>
      <w:proofErr w:type="spellEnd"/>
      <w:r w:rsidR="006E69DC">
        <w:rPr>
          <w:rFonts w:ascii="Arial" w:hAnsi="Arial" w:cs="Arial"/>
          <w:sz w:val="24"/>
          <w:szCs w:val="24"/>
        </w:rPr>
        <w:t xml:space="preserve"> and Pinto (2015) </w:t>
      </w:r>
      <w:r w:rsidR="00E234B2">
        <w:rPr>
          <w:rFonts w:ascii="Arial" w:hAnsi="Arial" w:cs="Arial"/>
          <w:sz w:val="24"/>
          <w:szCs w:val="24"/>
        </w:rPr>
        <w:t>highlight tha</w:t>
      </w:r>
      <w:r w:rsidR="003D2B5A">
        <w:rPr>
          <w:rFonts w:ascii="Arial" w:hAnsi="Arial" w:cs="Arial"/>
          <w:sz w:val="24"/>
          <w:szCs w:val="24"/>
        </w:rPr>
        <w:t>t</w:t>
      </w:r>
      <w:r w:rsidR="00E234B2">
        <w:rPr>
          <w:rFonts w:ascii="Arial" w:hAnsi="Arial" w:cs="Arial"/>
          <w:sz w:val="24"/>
          <w:szCs w:val="24"/>
        </w:rPr>
        <w:t xml:space="preserve"> by adopting an agile approach </w:t>
      </w:r>
      <w:r w:rsidR="003D2B5A">
        <w:rPr>
          <w:rFonts w:ascii="Arial" w:hAnsi="Arial" w:cs="Arial"/>
          <w:sz w:val="24"/>
          <w:szCs w:val="24"/>
        </w:rPr>
        <w:t xml:space="preserve">it </w:t>
      </w:r>
      <w:r w:rsidR="00E234B2">
        <w:rPr>
          <w:rFonts w:ascii="Arial" w:hAnsi="Arial" w:cs="Arial"/>
          <w:sz w:val="24"/>
          <w:szCs w:val="24"/>
        </w:rPr>
        <w:t>allows for co</w:t>
      </w:r>
      <w:r w:rsidR="006F25CC">
        <w:rPr>
          <w:rFonts w:ascii="Arial" w:hAnsi="Arial" w:cs="Arial"/>
          <w:sz w:val="24"/>
          <w:szCs w:val="24"/>
        </w:rPr>
        <w:t>n</w:t>
      </w:r>
      <w:r w:rsidR="00E234B2">
        <w:rPr>
          <w:rFonts w:ascii="Arial" w:hAnsi="Arial" w:cs="Arial"/>
          <w:sz w:val="24"/>
          <w:szCs w:val="24"/>
        </w:rPr>
        <w:t>stant interactions with stakeholders</w:t>
      </w:r>
      <w:r w:rsidR="00730D73">
        <w:rPr>
          <w:rFonts w:ascii="Arial" w:hAnsi="Arial" w:cs="Arial"/>
          <w:sz w:val="24"/>
          <w:szCs w:val="24"/>
        </w:rPr>
        <w:t xml:space="preserve"> and </w:t>
      </w:r>
      <w:r w:rsidR="006F25CC">
        <w:rPr>
          <w:rFonts w:ascii="Arial" w:hAnsi="Arial" w:cs="Arial"/>
          <w:sz w:val="24"/>
          <w:szCs w:val="24"/>
        </w:rPr>
        <w:t>enables</w:t>
      </w:r>
      <w:r w:rsidR="00730D73">
        <w:rPr>
          <w:rFonts w:ascii="Arial" w:hAnsi="Arial" w:cs="Arial"/>
          <w:sz w:val="24"/>
          <w:szCs w:val="24"/>
        </w:rPr>
        <w:t xml:space="preserve"> re-scoping project objectives when updated information or customer demands </w:t>
      </w:r>
      <w:r w:rsidR="006F25CC">
        <w:rPr>
          <w:rFonts w:ascii="Arial" w:hAnsi="Arial" w:cs="Arial"/>
          <w:sz w:val="24"/>
          <w:szCs w:val="24"/>
        </w:rPr>
        <w:t xml:space="preserve">change. </w:t>
      </w:r>
      <w:r w:rsidR="009F4529">
        <w:rPr>
          <w:rFonts w:ascii="Arial" w:hAnsi="Arial" w:cs="Arial"/>
          <w:sz w:val="24"/>
          <w:szCs w:val="24"/>
        </w:rPr>
        <w:t xml:space="preserve">This means that even </w:t>
      </w:r>
      <w:r w:rsidR="0060168B">
        <w:rPr>
          <w:rFonts w:ascii="Arial" w:hAnsi="Arial" w:cs="Arial"/>
          <w:sz w:val="24"/>
          <w:szCs w:val="24"/>
        </w:rPr>
        <w:t>if</w:t>
      </w:r>
      <w:r w:rsidR="009F4529">
        <w:rPr>
          <w:rFonts w:ascii="Arial" w:hAnsi="Arial" w:cs="Arial"/>
          <w:sz w:val="24"/>
          <w:szCs w:val="24"/>
        </w:rPr>
        <w:t xml:space="preserve"> a scope </w:t>
      </w:r>
      <w:r w:rsidR="0060168B">
        <w:rPr>
          <w:rFonts w:ascii="Arial" w:hAnsi="Arial" w:cs="Arial"/>
          <w:sz w:val="24"/>
          <w:szCs w:val="24"/>
        </w:rPr>
        <w:t>h</w:t>
      </w:r>
      <w:r w:rsidR="009F4529">
        <w:rPr>
          <w:rFonts w:ascii="Arial" w:hAnsi="Arial" w:cs="Arial"/>
          <w:sz w:val="24"/>
          <w:szCs w:val="24"/>
        </w:rPr>
        <w:t xml:space="preserve">as been </w:t>
      </w:r>
      <w:r w:rsidR="0060168B">
        <w:rPr>
          <w:rFonts w:ascii="Arial" w:hAnsi="Arial" w:cs="Arial"/>
          <w:sz w:val="24"/>
          <w:szCs w:val="24"/>
        </w:rPr>
        <w:t>established</w:t>
      </w:r>
      <w:r w:rsidR="009F4529">
        <w:rPr>
          <w:rFonts w:ascii="Arial" w:hAnsi="Arial" w:cs="Arial"/>
          <w:sz w:val="24"/>
          <w:szCs w:val="24"/>
        </w:rPr>
        <w:t xml:space="preserve">, </w:t>
      </w:r>
      <w:r w:rsidR="0060168B">
        <w:rPr>
          <w:rFonts w:ascii="Arial" w:hAnsi="Arial" w:cs="Arial"/>
          <w:sz w:val="24"/>
          <w:szCs w:val="24"/>
        </w:rPr>
        <w:t>the approach allows the flexibility to adapt to any changes</w:t>
      </w:r>
      <w:r w:rsidR="00F233D8">
        <w:rPr>
          <w:rFonts w:ascii="Arial" w:hAnsi="Arial" w:cs="Arial"/>
          <w:sz w:val="24"/>
          <w:szCs w:val="24"/>
        </w:rPr>
        <w:t xml:space="preserve"> and update the scope throughout a project</w:t>
      </w:r>
      <w:r w:rsidR="0060168B">
        <w:rPr>
          <w:rFonts w:ascii="Arial" w:hAnsi="Arial" w:cs="Arial"/>
          <w:sz w:val="24"/>
          <w:szCs w:val="24"/>
        </w:rPr>
        <w:t xml:space="preserve">. </w:t>
      </w:r>
      <w:r w:rsidR="00650A6C">
        <w:rPr>
          <w:rFonts w:ascii="Arial" w:hAnsi="Arial" w:cs="Arial"/>
          <w:sz w:val="24"/>
          <w:szCs w:val="24"/>
        </w:rPr>
        <w:t>However</w:t>
      </w:r>
      <w:r w:rsidR="004D7045">
        <w:rPr>
          <w:rFonts w:ascii="Arial" w:hAnsi="Arial" w:cs="Arial"/>
          <w:sz w:val="24"/>
          <w:szCs w:val="24"/>
        </w:rPr>
        <w:t>,</w:t>
      </w:r>
      <w:r w:rsidR="00650A6C">
        <w:rPr>
          <w:rFonts w:ascii="Arial" w:hAnsi="Arial" w:cs="Arial"/>
          <w:sz w:val="24"/>
          <w:szCs w:val="24"/>
        </w:rPr>
        <w:t xml:space="preserve"> </w:t>
      </w:r>
      <w:proofErr w:type="spellStart"/>
      <w:r w:rsidR="00650A6C">
        <w:rPr>
          <w:rFonts w:ascii="Arial" w:hAnsi="Arial" w:cs="Arial"/>
          <w:sz w:val="24"/>
          <w:szCs w:val="24"/>
        </w:rPr>
        <w:t>Spundak</w:t>
      </w:r>
      <w:proofErr w:type="spellEnd"/>
      <w:r w:rsidR="00650A6C">
        <w:rPr>
          <w:rFonts w:ascii="Arial" w:hAnsi="Arial" w:cs="Arial"/>
          <w:sz w:val="24"/>
          <w:szCs w:val="24"/>
        </w:rPr>
        <w:t xml:space="preserve"> (2014) criticises this approach and states that </w:t>
      </w:r>
      <w:r w:rsidR="00F40FBF">
        <w:rPr>
          <w:rFonts w:ascii="Arial" w:hAnsi="Arial" w:cs="Arial"/>
          <w:sz w:val="24"/>
          <w:szCs w:val="24"/>
        </w:rPr>
        <w:t>agile approaches are better designed for projects that have a high l</w:t>
      </w:r>
      <w:r w:rsidR="005F7A9E">
        <w:rPr>
          <w:rFonts w:ascii="Arial" w:hAnsi="Arial" w:cs="Arial"/>
          <w:sz w:val="24"/>
          <w:szCs w:val="24"/>
        </w:rPr>
        <w:t>e</w:t>
      </w:r>
      <w:r w:rsidR="00F40FBF">
        <w:rPr>
          <w:rFonts w:ascii="Arial" w:hAnsi="Arial" w:cs="Arial"/>
          <w:sz w:val="24"/>
          <w:szCs w:val="24"/>
        </w:rPr>
        <w:t xml:space="preserve">vel of uncertainty. </w:t>
      </w:r>
      <w:r w:rsidR="004D7045">
        <w:rPr>
          <w:rFonts w:ascii="Arial" w:hAnsi="Arial" w:cs="Arial"/>
          <w:sz w:val="24"/>
          <w:szCs w:val="24"/>
        </w:rPr>
        <w:t>This would not be ideal in my workplace</w:t>
      </w:r>
      <w:r w:rsidR="005F7A9E">
        <w:rPr>
          <w:rFonts w:ascii="Arial" w:hAnsi="Arial" w:cs="Arial"/>
          <w:sz w:val="24"/>
          <w:szCs w:val="24"/>
        </w:rPr>
        <w:t xml:space="preserve"> as </w:t>
      </w:r>
      <w:r w:rsidR="009B07CD">
        <w:rPr>
          <w:rFonts w:ascii="Arial" w:hAnsi="Arial" w:cs="Arial"/>
          <w:sz w:val="24"/>
          <w:szCs w:val="24"/>
        </w:rPr>
        <w:t>projects within my department require the completion of a business case</w:t>
      </w:r>
      <w:r w:rsidR="00413D12">
        <w:rPr>
          <w:rFonts w:ascii="Arial" w:hAnsi="Arial" w:cs="Arial"/>
          <w:sz w:val="24"/>
          <w:szCs w:val="24"/>
        </w:rPr>
        <w:t xml:space="preserve"> which presents the project objectives to the project board</w:t>
      </w:r>
      <w:r w:rsidR="006E6874">
        <w:rPr>
          <w:rFonts w:ascii="Arial" w:hAnsi="Arial" w:cs="Arial"/>
          <w:sz w:val="24"/>
          <w:szCs w:val="24"/>
        </w:rPr>
        <w:t xml:space="preserve"> before moving forward.</w:t>
      </w:r>
      <w:r w:rsidR="00037251">
        <w:rPr>
          <w:rFonts w:ascii="Arial" w:hAnsi="Arial" w:cs="Arial"/>
          <w:sz w:val="24"/>
          <w:szCs w:val="24"/>
        </w:rPr>
        <w:t xml:space="preserve"> However, with the projects I have been involved with, such as building an LMS system, it has been crucial that we listen to our staff (as a key stakeholder) and engage with them frequently</w:t>
      </w:r>
      <w:r w:rsidR="00A12ECB">
        <w:rPr>
          <w:rFonts w:ascii="Arial" w:hAnsi="Arial" w:cs="Arial"/>
          <w:sz w:val="24"/>
          <w:szCs w:val="24"/>
        </w:rPr>
        <w:t xml:space="preserve"> so that </w:t>
      </w:r>
      <w:r w:rsidR="00F079E6">
        <w:rPr>
          <w:rFonts w:ascii="Arial" w:hAnsi="Arial" w:cs="Arial"/>
          <w:sz w:val="24"/>
          <w:szCs w:val="24"/>
        </w:rPr>
        <w:t xml:space="preserve">we can provide an LMS system that suits </w:t>
      </w:r>
      <w:r w:rsidR="00F079E6" w:rsidRPr="00F079E6">
        <w:rPr>
          <w:rFonts w:ascii="Arial" w:hAnsi="Arial" w:cs="Arial"/>
          <w:i/>
          <w:iCs/>
          <w:sz w:val="24"/>
          <w:szCs w:val="24"/>
        </w:rPr>
        <w:t>their</w:t>
      </w:r>
      <w:r w:rsidR="00F079E6">
        <w:rPr>
          <w:rFonts w:ascii="Arial" w:hAnsi="Arial" w:cs="Arial"/>
          <w:sz w:val="24"/>
          <w:szCs w:val="24"/>
        </w:rPr>
        <w:t xml:space="preserve"> needs</w:t>
      </w:r>
      <w:r w:rsidR="00037251">
        <w:rPr>
          <w:rFonts w:ascii="Arial" w:hAnsi="Arial" w:cs="Arial"/>
          <w:sz w:val="24"/>
          <w:szCs w:val="24"/>
        </w:rPr>
        <w:t xml:space="preserve">. </w:t>
      </w:r>
      <w:r w:rsidR="00F079E6">
        <w:rPr>
          <w:rFonts w:ascii="Arial" w:hAnsi="Arial" w:cs="Arial"/>
          <w:sz w:val="24"/>
          <w:szCs w:val="24"/>
        </w:rPr>
        <w:t xml:space="preserve">Staff </w:t>
      </w:r>
      <w:r w:rsidR="00037251">
        <w:rPr>
          <w:rFonts w:ascii="Arial" w:hAnsi="Arial" w:cs="Arial"/>
          <w:sz w:val="24"/>
          <w:szCs w:val="24"/>
        </w:rPr>
        <w:t xml:space="preserve">are the individuals that would directly benefit from an effective LMS system so their feedback and commitment to using it is very important. I would argue an Agile approach is suitable in this respect as it </w:t>
      </w:r>
      <w:r w:rsidR="00925670">
        <w:rPr>
          <w:rFonts w:ascii="Arial" w:hAnsi="Arial" w:cs="Arial"/>
          <w:sz w:val="24"/>
          <w:szCs w:val="24"/>
        </w:rPr>
        <w:t>focuses on frequent interactions from key stakeholders (</w:t>
      </w:r>
      <w:proofErr w:type="spellStart"/>
      <w:r w:rsidR="00925670">
        <w:rPr>
          <w:rFonts w:ascii="Arial" w:hAnsi="Arial" w:cs="Arial"/>
          <w:sz w:val="24"/>
          <w:szCs w:val="24"/>
        </w:rPr>
        <w:t>Serrador</w:t>
      </w:r>
      <w:proofErr w:type="spellEnd"/>
      <w:r w:rsidR="00925670">
        <w:rPr>
          <w:rFonts w:ascii="Arial" w:hAnsi="Arial" w:cs="Arial"/>
          <w:sz w:val="24"/>
          <w:szCs w:val="24"/>
        </w:rPr>
        <w:t xml:space="preserve"> and Pinto, 2015)</w:t>
      </w:r>
      <w:r w:rsidR="00502412">
        <w:rPr>
          <w:rFonts w:ascii="Arial" w:hAnsi="Arial" w:cs="Arial"/>
          <w:sz w:val="24"/>
          <w:szCs w:val="24"/>
        </w:rPr>
        <w:t>.</w:t>
      </w:r>
    </w:p>
    <w:p w14:paraId="2DC9BC7E" w14:textId="77777777" w:rsidR="00673316" w:rsidRDefault="00673316" w:rsidP="00134612">
      <w:pPr>
        <w:spacing w:line="360" w:lineRule="auto"/>
        <w:rPr>
          <w:rFonts w:ascii="Arial" w:hAnsi="Arial" w:cs="Arial"/>
          <w:sz w:val="24"/>
          <w:szCs w:val="24"/>
        </w:rPr>
      </w:pPr>
    </w:p>
    <w:p w14:paraId="05484B80" w14:textId="7AE7A455" w:rsidR="005F0643" w:rsidRDefault="005F0643" w:rsidP="005F0643">
      <w:pPr>
        <w:spacing w:line="360" w:lineRule="auto"/>
        <w:rPr>
          <w:rFonts w:ascii="Arial" w:hAnsi="Arial" w:cs="Arial"/>
          <w:b/>
          <w:bCs/>
          <w:sz w:val="24"/>
          <w:szCs w:val="24"/>
          <w:u w:val="single"/>
        </w:rPr>
      </w:pPr>
      <w:r w:rsidRPr="00AC5572">
        <w:rPr>
          <w:rFonts w:ascii="Arial" w:hAnsi="Arial" w:cs="Arial"/>
          <w:b/>
          <w:bCs/>
          <w:sz w:val="24"/>
          <w:szCs w:val="24"/>
          <w:u w:val="single"/>
        </w:rPr>
        <w:t>Risk management</w:t>
      </w:r>
    </w:p>
    <w:p w14:paraId="23985B0D" w14:textId="63CCAF92" w:rsidR="00A10178" w:rsidRPr="00A10178" w:rsidRDefault="00A10178" w:rsidP="005F0643">
      <w:pPr>
        <w:spacing w:line="360" w:lineRule="auto"/>
        <w:rPr>
          <w:rFonts w:ascii="Arial" w:hAnsi="Arial" w:cs="Arial"/>
          <w:sz w:val="24"/>
          <w:szCs w:val="24"/>
        </w:rPr>
      </w:pPr>
      <w:r>
        <w:rPr>
          <w:rFonts w:ascii="Arial" w:hAnsi="Arial" w:cs="Arial"/>
          <w:sz w:val="24"/>
          <w:szCs w:val="24"/>
        </w:rPr>
        <w:t xml:space="preserve">Risk management is an important aspect of project management in my workplace as </w:t>
      </w:r>
      <w:r w:rsidR="00DB6148">
        <w:rPr>
          <w:rFonts w:ascii="Arial" w:hAnsi="Arial" w:cs="Arial"/>
          <w:sz w:val="24"/>
          <w:szCs w:val="24"/>
        </w:rPr>
        <w:t xml:space="preserve">it ensures there is a stronger link between </w:t>
      </w:r>
      <w:r w:rsidR="00E95F13" w:rsidRPr="00E95F13">
        <w:rPr>
          <w:rFonts w:ascii="Arial" w:hAnsi="Arial" w:cs="Arial"/>
          <w:sz w:val="24"/>
          <w:szCs w:val="24"/>
        </w:rPr>
        <w:t>processes and the organi</w:t>
      </w:r>
      <w:r w:rsidR="00E95F13">
        <w:rPr>
          <w:rFonts w:ascii="Arial" w:hAnsi="Arial" w:cs="Arial"/>
          <w:sz w:val="24"/>
          <w:szCs w:val="24"/>
        </w:rPr>
        <w:t>s</w:t>
      </w:r>
      <w:r w:rsidR="00E95F13" w:rsidRPr="00E95F13">
        <w:rPr>
          <w:rFonts w:ascii="Arial" w:hAnsi="Arial" w:cs="Arial"/>
          <w:sz w:val="24"/>
          <w:szCs w:val="24"/>
        </w:rPr>
        <w:t xml:space="preserve">ation's </w:t>
      </w:r>
      <w:r w:rsidR="00E95F13">
        <w:rPr>
          <w:rFonts w:ascii="Arial" w:hAnsi="Arial" w:cs="Arial"/>
          <w:sz w:val="24"/>
          <w:szCs w:val="24"/>
        </w:rPr>
        <w:t xml:space="preserve">aims. </w:t>
      </w:r>
      <w:r w:rsidR="003C6536">
        <w:rPr>
          <w:rFonts w:ascii="Arial" w:hAnsi="Arial" w:cs="Arial"/>
          <w:sz w:val="24"/>
          <w:szCs w:val="24"/>
        </w:rPr>
        <w:lastRenderedPageBreak/>
        <w:t>My workplace has specific measures for risk management and members of staff that</w:t>
      </w:r>
      <w:r w:rsidR="00E4052E">
        <w:rPr>
          <w:rFonts w:ascii="Arial" w:hAnsi="Arial" w:cs="Arial"/>
          <w:sz w:val="24"/>
          <w:szCs w:val="24"/>
        </w:rPr>
        <w:t xml:space="preserve"> are trained to</w:t>
      </w:r>
      <w:r w:rsidR="003C6536">
        <w:rPr>
          <w:rFonts w:ascii="Arial" w:hAnsi="Arial" w:cs="Arial"/>
          <w:sz w:val="24"/>
          <w:szCs w:val="24"/>
        </w:rPr>
        <w:t xml:space="preserve"> support </w:t>
      </w:r>
      <w:r w:rsidR="00E4052E">
        <w:rPr>
          <w:rFonts w:ascii="Arial" w:hAnsi="Arial" w:cs="Arial"/>
          <w:sz w:val="24"/>
          <w:szCs w:val="24"/>
        </w:rPr>
        <w:t>a correct risk management process</w:t>
      </w:r>
      <w:r w:rsidR="00F40918">
        <w:rPr>
          <w:rFonts w:ascii="Arial" w:hAnsi="Arial" w:cs="Arial"/>
          <w:sz w:val="24"/>
          <w:szCs w:val="24"/>
        </w:rPr>
        <w:t xml:space="preserve"> for all projects.</w:t>
      </w:r>
    </w:p>
    <w:p w14:paraId="418525FF" w14:textId="4E358D66" w:rsidR="005F0643" w:rsidRDefault="005F0643" w:rsidP="005F0643">
      <w:pPr>
        <w:spacing w:line="360" w:lineRule="auto"/>
        <w:rPr>
          <w:rFonts w:ascii="Arial" w:hAnsi="Arial" w:cs="Arial"/>
          <w:sz w:val="24"/>
          <w:szCs w:val="24"/>
        </w:rPr>
      </w:pPr>
      <w:r>
        <w:rPr>
          <w:rFonts w:ascii="Arial" w:hAnsi="Arial" w:cs="Arial"/>
          <w:sz w:val="24"/>
          <w:szCs w:val="24"/>
        </w:rPr>
        <w:t xml:space="preserve">One of the first activities in the PRINCE2 initiation phase is preparing a Risk Management Strategy for the project. According </w:t>
      </w:r>
      <w:r w:rsidRPr="00AD22C0">
        <w:rPr>
          <w:rFonts w:ascii="Arial" w:hAnsi="Arial" w:cs="Arial"/>
          <w:sz w:val="24"/>
          <w:szCs w:val="24"/>
        </w:rPr>
        <w:t xml:space="preserve">to </w:t>
      </w:r>
      <w:proofErr w:type="spellStart"/>
      <w:r w:rsidRPr="00AD22C0">
        <w:rPr>
          <w:rFonts w:ascii="Arial" w:hAnsi="Arial" w:cs="Arial"/>
          <w:sz w:val="24"/>
          <w:szCs w:val="24"/>
        </w:rPr>
        <w:t>Hedeman</w:t>
      </w:r>
      <w:proofErr w:type="spellEnd"/>
      <w:r w:rsidRPr="00AD22C0">
        <w:rPr>
          <w:rFonts w:ascii="Arial" w:hAnsi="Arial" w:cs="Arial"/>
          <w:sz w:val="24"/>
          <w:szCs w:val="24"/>
        </w:rPr>
        <w:t xml:space="preserve">, Van </w:t>
      </w:r>
      <w:proofErr w:type="spellStart"/>
      <w:r w:rsidRPr="00AD22C0">
        <w:rPr>
          <w:rFonts w:ascii="Arial" w:hAnsi="Arial" w:cs="Arial"/>
          <w:sz w:val="24"/>
          <w:szCs w:val="24"/>
        </w:rPr>
        <w:t>Heemst</w:t>
      </w:r>
      <w:proofErr w:type="spellEnd"/>
      <w:r w:rsidRPr="00AD22C0">
        <w:rPr>
          <w:rFonts w:ascii="Arial" w:hAnsi="Arial" w:cs="Arial"/>
          <w:sz w:val="24"/>
          <w:szCs w:val="24"/>
        </w:rPr>
        <w:t xml:space="preserve"> and </w:t>
      </w:r>
      <w:proofErr w:type="spellStart"/>
      <w:r w:rsidRPr="00AD22C0">
        <w:rPr>
          <w:rFonts w:ascii="Arial" w:hAnsi="Arial" w:cs="Arial"/>
          <w:sz w:val="24"/>
          <w:szCs w:val="24"/>
        </w:rPr>
        <w:t>Fredriksz</w:t>
      </w:r>
      <w:proofErr w:type="spellEnd"/>
      <w:r w:rsidRPr="00AD22C0">
        <w:rPr>
          <w:rFonts w:ascii="Arial" w:hAnsi="Arial" w:cs="Arial"/>
          <w:sz w:val="24"/>
          <w:szCs w:val="24"/>
        </w:rPr>
        <w:t xml:space="preserve"> (2010) the</w:t>
      </w:r>
      <w:r>
        <w:rPr>
          <w:rFonts w:ascii="Arial" w:hAnsi="Arial" w:cs="Arial"/>
          <w:sz w:val="24"/>
          <w:szCs w:val="24"/>
        </w:rPr>
        <w:t xml:space="preserve"> aim of a Risk Management Strategy is to form a basis where an effective risk management process can be put in place and risk management can be maintained by the project manager and stakeholders throughout the life cycle of a project. Each project will have its own set of risks that need to be dealt with. Royer (2000) states that risk management should be high</w:t>
      </w:r>
      <w:r w:rsidR="00E4052E">
        <w:rPr>
          <w:rFonts w:ascii="Arial" w:hAnsi="Arial" w:cs="Arial"/>
          <w:sz w:val="24"/>
          <w:szCs w:val="24"/>
        </w:rPr>
        <w:t>ly</w:t>
      </w:r>
      <w:r>
        <w:rPr>
          <w:rFonts w:ascii="Arial" w:hAnsi="Arial" w:cs="Arial"/>
          <w:sz w:val="24"/>
          <w:szCs w:val="24"/>
        </w:rPr>
        <w:t xml:space="preserve"> importan</w:t>
      </w:r>
      <w:r w:rsidR="00E4052E">
        <w:rPr>
          <w:rFonts w:ascii="Arial" w:hAnsi="Arial" w:cs="Arial"/>
          <w:sz w:val="24"/>
          <w:szCs w:val="24"/>
        </w:rPr>
        <w:t>t</w:t>
      </w:r>
      <w:r>
        <w:rPr>
          <w:rFonts w:ascii="Arial" w:hAnsi="Arial" w:cs="Arial"/>
          <w:sz w:val="24"/>
          <w:szCs w:val="24"/>
        </w:rPr>
        <w:t xml:space="preserve"> to project managers as uncontrolled risks, or risks that are not identified, are a key source of project failure. However, </w:t>
      </w:r>
      <w:proofErr w:type="spellStart"/>
      <w:r>
        <w:rPr>
          <w:rFonts w:ascii="Arial" w:hAnsi="Arial" w:cs="Arial"/>
          <w:sz w:val="24"/>
          <w:szCs w:val="24"/>
        </w:rPr>
        <w:t>Kutsch</w:t>
      </w:r>
      <w:proofErr w:type="spellEnd"/>
      <w:r>
        <w:rPr>
          <w:rFonts w:ascii="Arial" w:hAnsi="Arial" w:cs="Arial"/>
          <w:sz w:val="24"/>
          <w:szCs w:val="24"/>
        </w:rPr>
        <w:t xml:space="preserve"> and Hall (2010) state risk management involves a decision between what information is used and what information is irrelevant to a project. This implies that unintentional ignorance could occur in risk management if managers do not identify risks or if they decide a factor is not related to a project. If they do not identify all the risks early, they could be putting the project at risk. This </w:t>
      </w:r>
      <w:r w:rsidR="0096657E">
        <w:rPr>
          <w:rFonts w:ascii="Arial" w:hAnsi="Arial" w:cs="Arial"/>
          <w:sz w:val="24"/>
          <w:szCs w:val="24"/>
        </w:rPr>
        <w:t xml:space="preserve">implies </w:t>
      </w:r>
      <w:r>
        <w:rPr>
          <w:rFonts w:ascii="Arial" w:hAnsi="Arial" w:cs="Arial"/>
          <w:sz w:val="24"/>
          <w:szCs w:val="24"/>
        </w:rPr>
        <w:t xml:space="preserve">risk management depends on the risks </w:t>
      </w:r>
      <w:r w:rsidRPr="005A0130">
        <w:rPr>
          <w:rFonts w:ascii="Arial" w:hAnsi="Arial" w:cs="Arial"/>
          <w:i/>
          <w:iCs/>
          <w:sz w:val="24"/>
          <w:szCs w:val="24"/>
        </w:rPr>
        <w:t>identified,</w:t>
      </w:r>
      <w:r>
        <w:rPr>
          <w:rFonts w:ascii="Arial" w:hAnsi="Arial" w:cs="Arial"/>
          <w:sz w:val="24"/>
          <w:szCs w:val="24"/>
        </w:rPr>
        <w:t xml:space="preserve"> meaning that there is still the possibility that unidentified risks could still impact the project’s success. Nevertheless, risks that have been identified need to be controlled and managed throughout all projects to support achieving the project’s outcomes (Lawton, 2017)</w:t>
      </w:r>
    </w:p>
    <w:p w14:paraId="2C0F7FD4" w14:textId="77777777" w:rsidR="005F0643" w:rsidRDefault="005F0643" w:rsidP="005F0643">
      <w:pPr>
        <w:spacing w:line="360" w:lineRule="auto"/>
        <w:rPr>
          <w:rFonts w:ascii="Arial" w:hAnsi="Arial" w:cs="Arial"/>
          <w:sz w:val="24"/>
          <w:szCs w:val="24"/>
        </w:rPr>
      </w:pPr>
      <w:r>
        <w:rPr>
          <w:rFonts w:ascii="Arial" w:hAnsi="Arial" w:cs="Arial"/>
          <w:sz w:val="24"/>
          <w:szCs w:val="24"/>
          <w:lang w:val="en-US"/>
        </w:rPr>
        <w:t xml:space="preserve">PRINCE2 identify five steps of risk management; identify the risks; assess the risks in terms of their probability and their impact; plan a response to the risks identified; implement the planned response; and communicate to stakeholders </w:t>
      </w:r>
      <w:r>
        <w:rPr>
          <w:rFonts w:ascii="Arial" w:hAnsi="Arial" w:cs="Arial"/>
          <w:sz w:val="24"/>
          <w:szCs w:val="24"/>
        </w:rPr>
        <w:t>(</w:t>
      </w:r>
      <w:r w:rsidRPr="005B7393">
        <w:rPr>
          <w:rFonts w:ascii="Arial" w:hAnsi="Arial" w:cs="Arial"/>
          <w:sz w:val="24"/>
          <w:szCs w:val="24"/>
        </w:rPr>
        <w:t>Office of Government Commerce</w:t>
      </w:r>
      <w:r>
        <w:rPr>
          <w:rFonts w:ascii="Arial" w:hAnsi="Arial" w:cs="Arial"/>
          <w:sz w:val="24"/>
          <w:szCs w:val="24"/>
        </w:rPr>
        <w:t xml:space="preserve">, </w:t>
      </w:r>
      <w:r w:rsidRPr="005B7393">
        <w:rPr>
          <w:rFonts w:ascii="Arial" w:hAnsi="Arial" w:cs="Arial"/>
          <w:sz w:val="24"/>
          <w:szCs w:val="24"/>
        </w:rPr>
        <w:t>2</w:t>
      </w:r>
      <w:r>
        <w:rPr>
          <w:rFonts w:ascii="Arial" w:hAnsi="Arial" w:cs="Arial"/>
          <w:sz w:val="24"/>
          <w:szCs w:val="24"/>
        </w:rPr>
        <w:t xml:space="preserve">009). However, Meredith and Mantel Jr (2003) identify </w:t>
      </w:r>
      <w:r w:rsidRPr="007C1046">
        <w:rPr>
          <w:rFonts w:ascii="Arial" w:hAnsi="Arial" w:cs="Arial"/>
          <w:i/>
          <w:iCs/>
          <w:sz w:val="24"/>
          <w:szCs w:val="24"/>
        </w:rPr>
        <w:t xml:space="preserve">six </w:t>
      </w:r>
      <w:r>
        <w:rPr>
          <w:rFonts w:ascii="Arial" w:hAnsi="Arial" w:cs="Arial"/>
          <w:sz w:val="24"/>
          <w:szCs w:val="24"/>
        </w:rPr>
        <w:t xml:space="preserve">processes in risk management: risk management planning, risk identification, qualitative risk analysis, quantitative risk analysis, risk response planning and risk monitoring and control. </w:t>
      </w:r>
      <w:proofErr w:type="spellStart"/>
      <w:r>
        <w:rPr>
          <w:rFonts w:ascii="Arial" w:hAnsi="Arial" w:cs="Arial"/>
          <w:sz w:val="24"/>
          <w:szCs w:val="24"/>
        </w:rPr>
        <w:t>Pawar</w:t>
      </w:r>
      <w:proofErr w:type="spellEnd"/>
      <w:r>
        <w:rPr>
          <w:rFonts w:ascii="Arial" w:hAnsi="Arial" w:cs="Arial"/>
          <w:sz w:val="24"/>
          <w:szCs w:val="24"/>
        </w:rPr>
        <w:t xml:space="preserve"> and Mahajan (2017) suggest that PRINCE2 does not carry out a thorough enough risk management throughout a project and can be identified as a limitation when using this methodology. However, PRINCE2 does recommend that each project has its own risk management approach (</w:t>
      </w:r>
      <w:r w:rsidRPr="004C2466">
        <w:rPr>
          <w:rFonts w:ascii="Arial" w:hAnsi="Arial" w:cs="Arial"/>
          <w:sz w:val="24"/>
          <w:szCs w:val="24"/>
          <w:lang w:val="en-US"/>
        </w:rPr>
        <w:t>Office of Government Commerce</w:t>
      </w:r>
      <w:r>
        <w:rPr>
          <w:rFonts w:ascii="Arial" w:hAnsi="Arial" w:cs="Arial"/>
          <w:sz w:val="24"/>
          <w:szCs w:val="24"/>
          <w:lang w:val="en-US"/>
        </w:rPr>
        <w:t xml:space="preserve">, </w:t>
      </w:r>
      <w:r w:rsidRPr="004C2466">
        <w:rPr>
          <w:rFonts w:ascii="Arial" w:hAnsi="Arial" w:cs="Arial"/>
          <w:sz w:val="24"/>
          <w:szCs w:val="24"/>
          <w:lang w:val="en-US"/>
        </w:rPr>
        <w:t>2009</w:t>
      </w:r>
      <w:r>
        <w:rPr>
          <w:rFonts w:ascii="Arial" w:hAnsi="Arial" w:cs="Arial"/>
          <w:sz w:val="24"/>
          <w:szCs w:val="24"/>
          <w:lang w:val="en-US"/>
        </w:rPr>
        <w:t>)</w:t>
      </w:r>
      <w:r>
        <w:rPr>
          <w:rFonts w:ascii="Arial" w:hAnsi="Arial" w:cs="Arial"/>
          <w:sz w:val="24"/>
          <w:szCs w:val="24"/>
        </w:rPr>
        <w:t xml:space="preserve">, reinforcing the flexibility of tailoring a project to suit the needs of the project outcomes. </w:t>
      </w:r>
    </w:p>
    <w:p w14:paraId="69A7B9D6" w14:textId="519DDB95" w:rsidR="005F0643" w:rsidRDefault="005F0643" w:rsidP="005F0643">
      <w:pPr>
        <w:spacing w:line="360" w:lineRule="auto"/>
        <w:rPr>
          <w:rFonts w:ascii="Arial" w:hAnsi="Arial" w:cs="Arial"/>
          <w:sz w:val="24"/>
          <w:szCs w:val="24"/>
        </w:rPr>
      </w:pPr>
      <w:proofErr w:type="spellStart"/>
      <w:r w:rsidRPr="003506EA">
        <w:rPr>
          <w:rFonts w:ascii="Arial" w:hAnsi="Arial" w:cs="Arial"/>
          <w:sz w:val="24"/>
          <w:szCs w:val="24"/>
        </w:rPr>
        <w:lastRenderedPageBreak/>
        <w:t>Buganová</w:t>
      </w:r>
      <w:proofErr w:type="spellEnd"/>
      <w:r w:rsidRPr="003506EA">
        <w:rPr>
          <w:rFonts w:ascii="Arial" w:hAnsi="Arial" w:cs="Arial"/>
          <w:sz w:val="24"/>
          <w:szCs w:val="24"/>
        </w:rPr>
        <w:t xml:space="preserve"> and </w:t>
      </w:r>
      <w:proofErr w:type="spellStart"/>
      <w:r w:rsidRPr="003506EA">
        <w:rPr>
          <w:rFonts w:ascii="Arial" w:hAnsi="Arial" w:cs="Arial"/>
          <w:sz w:val="24"/>
          <w:szCs w:val="24"/>
        </w:rPr>
        <w:t>Šimíčková</w:t>
      </w:r>
      <w:proofErr w:type="spellEnd"/>
      <w:r>
        <w:rPr>
          <w:rFonts w:ascii="Arial" w:hAnsi="Arial" w:cs="Arial"/>
          <w:sz w:val="24"/>
          <w:szCs w:val="24"/>
        </w:rPr>
        <w:t xml:space="preserve"> (</w:t>
      </w:r>
      <w:r w:rsidRPr="003506EA">
        <w:rPr>
          <w:rFonts w:ascii="Arial" w:hAnsi="Arial" w:cs="Arial"/>
          <w:sz w:val="24"/>
          <w:szCs w:val="24"/>
        </w:rPr>
        <w:t>2019)</w:t>
      </w:r>
      <w:r>
        <w:rPr>
          <w:rFonts w:ascii="Arial" w:hAnsi="Arial" w:cs="Arial"/>
          <w:sz w:val="24"/>
          <w:szCs w:val="24"/>
        </w:rPr>
        <w:t xml:space="preserve"> suggest that because an agile approach focuses on the involvement of customers and stakeholders, risks and errors are revealed easier and earlier on in a project. With the combination of constant feedback from customers and stakeholders, and the flexibility of its approach, agile allows for regular project development. </w:t>
      </w:r>
      <w:r w:rsidR="00DD2263">
        <w:rPr>
          <w:rFonts w:ascii="Arial" w:hAnsi="Arial" w:cs="Arial"/>
          <w:sz w:val="24"/>
          <w:szCs w:val="24"/>
        </w:rPr>
        <w:t>T</w:t>
      </w:r>
      <w:r>
        <w:rPr>
          <w:rFonts w:ascii="Arial" w:hAnsi="Arial" w:cs="Arial"/>
          <w:sz w:val="24"/>
          <w:szCs w:val="24"/>
        </w:rPr>
        <w:t xml:space="preserve">raditional methods such as PRINCE2 focus on identifying risks upfront with the aim to envision what risks could happen by the end of the project. </w:t>
      </w:r>
      <w:r w:rsidR="00431213">
        <w:rPr>
          <w:rFonts w:ascii="Arial" w:hAnsi="Arial" w:cs="Arial"/>
          <w:sz w:val="24"/>
          <w:szCs w:val="24"/>
        </w:rPr>
        <w:t>A traditional approach to risk management is important</w:t>
      </w:r>
      <w:r w:rsidR="00CF7A9F">
        <w:rPr>
          <w:rFonts w:ascii="Arial" w:hAnsi="Arial" w:cs="Arial"/>
          <w:sz w:val="24"/>
          <w:szCs w:val="24"/>
        </w:rPr>
        <w:t>, with more time</w:t>
      </w:r>
      <w:r w:rsidR="0095414D">
        <w:rPr>
          <w:rFonts w:ascii="Arial" w:hAnsi="Arial" w:cs="Arial"/>
          <w:sz w:val="24"/>
          <w:szCs w:val="24"/>
        </w:rPr>
        <w:t xml:space="preserve"> on planning,</w:t>
      </w:r>
      <w:r w:rsidR="00431213">
        <w:rPr>
          <w:rFonts w:ascii="Arial" w:hAnsi="Arial" w:cs="Arial"/>
          <w:sz w:val="24"/>
          <w:szCs w:val="24"/>
        </w:rPr>
        <w:t xml:space="preserve"> but it’s not as active </w:t>
      </w:r>
      <w:r w:rsidR="00CF7A9F">
        <w:rPr>
          <w:rFonts w:ascii="Arial" w:hAnsi="Arial" w:cs="Arial"/>
          <w:sz w:val="24"/>
          <w:szCs w:val="24"/>
        </w:rPr>
        <w:t>as you’d find in an agile approac</w:t>
      </w:r>
      <w:r w:rsidR="000B2602">
        <w:rPr>
          <w:rFonts w:ascii="Arial" w:hAnsi="Arial" w:cs="Arial"/>
          <w:sz w:val="24"/>
          <w:szCs w:val="24"/>
        </w:rPr>
        <w:t>h (Runcie, 2020)</w:t>
      </w:r>
      <w:r w:rsidR="007616D0">
        <w:rPr>
          <w:rFonts w:ascii="Arial" w:hAnsi="Arial" w:cs="Arial"/>
          <w:sz w:val="24"/>
          <w:szCs w:val="24"/>
        </w:rPr>
        <w:t xml:space="preserve">. As previously identified, we cannot always anticipate </w:t>
      </w:r>
      <w:r w:rsidR="008F4F06">
        <w:rPr>
          <w:rFonts w:ascii="Arial" w:hAnsi="Arial" w:cs="Arial"/>
          <w:sz w:val="24"/>
          <w:szCs w:val="24"/>
        </w:rPr>
        <w:t xml:space="preserve">all the risks in a project. Therefore, I would argue that an agile approach to risk management would be more </w:t>
      </w:r>
      <w:r w:rsidR="00250D54">
        <w:rPr>
          <w:rFonts w:ascii="Arial" w:hAnsi="Arial" w:cs="Arial"/>
          <w:sz w:val="24"/>
          <w:szCs w:val="24"/>
        </w:rPr>
        <w:t>effective in practice.</w:t>
      </w:r>
      <w:r w:rsidR="00395BD5">
        <w:rPr>
          <w:rFonts w:ascii="Arial" w:hAnsi="Arial" w:cs="Arial"/>
          <w:sz w:val="24"/>
          <w:szCs w:val="24"/>
        </w:rPr>
        <w:t xml:space="preserve"> This is because agile approaches</w:t>
      </w:r>
      <w:r w:rsidR="00AD7A31">
        <w:rPr>
          <w:rFonts w:ascii="Arial" w:hAnsi="Arial" w:cs="Arial"/>
          <w:sz w:val="24"/>
          <w:szCs w:val="24"/>
        </w:rPr>
        <w:t xml:space="preserve"> are more flexible and adaptable to change, even when not all risks are identified up front.</w:t>
      </w:r>
      <w:r w:rsidR="008F4F06">
        <w:rPr>
          <w:rFonts w:ascii="Arial" w:hAnsi="Arial" w:cs="Arial"/>
          <w:sz w:val="24"/>
          <w:szCs w:val="24"/>
        </w:rPr>
        <w:t xml:space="preserve"> </w:t>
      </w:r>
    </w:p>
    <w:p w14:paraId="49AA692B" w14:textId="7DA47039" w:rsidR="00DD5242" w:rsidRDefault="005F0643" w:rsidP="00134612">
      <w:pPr>
        <w:spacing w:line="360" w:lineRule="auto"/>
        <w:rPr>
          <w:rFonts w:ascii="Arial" w:hAnsi="Arial" w:cs="Arial"/>
          <w:sz w:val="24"/>
          <w:szCs w:val="24"/>
        </w:rPr>
      </w:pPr>
      <w:r>
        <w:rPr>
          <w:rFonts w:ascii="Arial" w:hAnsi="Arial" w:cs="Arial"/>
          <w:sz w:val="24"/>
          <w:szCs w:val="24"/>
        </w:rPr>
        <w:t>PRINCE2’s flexibility to manage risks is fitting for my workplace as it allows the project manager to tailor risk management depending on the size or aim of a project. However, there are also clear benefits of adopting an agile approach to risk management</w:t>
      </w:r>
      <w:r w:rsidR="00955426">
        <w:rPr>
          <w:rFonts w:ascii="Arial" w:hAnsi="Arial" w:cs="Arial"/>
          <w:sz w:val="24"/>
          <w:szCs w:val="24"/>
        </w:rPr>
        <w:t>, particularly in my workplace</w:t>
      </w:r>
      <w:r>
        <w:rPr>
          <w:rFonts w:ascii="Arial" w:hAnsi="Arial" w:cs="Arial"/>
          <w:sz w:val="24"/>
          <w:szCs w:val="24"/>
        </w:rPr>
        <w:t>. By engaging with customers and identifying risks through feedback throughout a project, it could positively impact project management as it captures risks easily and early on</w:t>
      </w:r>
      <w:r w:rsidRPr="00A01E4F">
        <w:rPr>
          <w:rFonts w:ascii="Arial" w:hAnsi="Arial" w:cs="Arial"/>
          <w:sz w:val="24"/>
          <w:szCs w:val="24"/>
        </w:rPr>
        <w:t xml:space="preserve"> </w:t>
      </w:r>
      <w:r>
        <w:rPr>
          <w:rFonts w:ascii="Arial" w:hAnsi="Arial" w:cs="Arial"/>
          <w:sz w:val="24"/>
          <w:szCs w:val="24"/>
        </w:rPr>
        <w:t>(</w:t>
      </w:r>
      <w:proofErr w:type="spellStart"/>
      <w:r w:rsidRPr="003506EA">
        <w:rPr>
          <w:rFonts w:ascii="Arial" w:hAnsi="Arial" w:cs="Arial"/>
          <w:sz w:val="24"/>
          <w:szCs w:val="24"/>
        </w:rPr>
        <w:t>Buganová</w:t>
      </w:r>
      <w:proofErr w:type="spellEnd"/>
      <w:r w:rsidRPr="003506EA">
        <w:rPr>
          <w:rFonts w:ascii="Arial" w:hAnsi="Arial" w:cs="Arial"/>
          <w:sz w:val="24"/>
          <w:szCs w:val="24"/>
        </w:rPr>
        <w:t xml:space="preserve"> and </w:t>
      </w:r>
      <w:proofErr w:type="spellStart"/>
      <w:r w:rsidRPr="003506EA">
        <w:rPr>
          <w:rFonts w:ascii="Arial" w:hAnsi="Arial" w:cs="Arial"/>
          <w:sz w:val="24"/>
          <w:szCs w:val="24"/>
        </w:rPr>
        <w:t>Šimíčková</w:t>
      </w:r>
      <w:proofErr w:type="spellEnd"/>
      <w:r>
        <w:rPr>
          <w:rFonts w:ascii="Arial" w:hAnsi="Arial" w:cs="Arial"/>
          <w:sz w:val="24"/>
          <w:szCs w:val="24"/>
        </w:rPr>
        <w:t xml:space="preserve">, </w:t>
      </w:r>
      <w:r w:rsidRPr="003506EA">
        <w:rPr>
          <w:rFonts w:ascii="Arial" w:hAnsi="Arial" w:cs="Arial"/>
          <w:sz w:val="24"/>
          <w:szCs w:val="24"/>
        </w:rPr>
        <w:t>2019)</w:t>
      </w:r>
      <w:r>
        <w:rPr>
          <w:rFonts w:ascii="Arial" w:hAnsi="Arial" w:cs="Arial"/>
          <w:sz w:val="24"/>
          <w:szCs w:val="24"/>
        </w:rPr>
        <w:t>. My workplace adopts a customer focussed ethos and by following a more agile approach with risk management, means risks could be minimised throughout a project, by adopting more transparency, collaborative planning, and customer involvement.</w:t>
      </w:r>
      <w:r w:rsidRPr="00F86A53">
        <w:rPr>
          <w:rFonts w:ascii="Arial" w:hAnsi="Arial" w:cs="Arial"/>
          <w:sz w:val="24"/>
          <w:szCs w:val="24"/>
        </w:rPr>
        <w:t xml:space="preserve"> </w:t>
      </w:r>
      <w:r w:rsidR="00872D5E">
        <w:rPr>
          <w:rFonts w:ascii="Arial" w:hAnsi="Arial" w:cs="Arial"/>
          <w:sz w:val="24"/>
          <w:szCs w:val="24"/>
        </w:rPr>
        <w:t>Perhaps</w:t>
      </w:r>
      <w:r w:rsidR="00D408F9">
        <w:rPr>
          <w:rFonts w:ascii="Arial" w:hAnsi="Arial" w:cs="Arial"/>
          <w:sz w:val="24"/>
          <w:szCs w:val="24"/>
        </w:rPr>
        <w:t xml:space="preserve"> </w:t>
      </w:r>
      <w:r w:rsidR="0019583E">
        <w:rPr>
          <w:rFonts w:ascii="Arial" w:hAnsi="Arial" w:cs="Arial"/>
          <w:sz w:val="24"/>
          <w:szCs w:val="24"/>
        </w:rPr>
        <w:t xml:space="preserve">adopting </w:t>
      </w:r>
      <w:r w:rsidR="00274312">
        <w:rPr>
          <w:rFonts w:ascii="Arial" w:hAnsi="Arial" w:cs="Arial"/>
          <w:sz w:val="24"/>
          <w:szCs w:val="24"/>
        </w:rPr>
        <w:t xml:space="preserve">an </w:t>
      </w:r>
      <w:r w:rsidR="0019583E">
        <w:rPr>
          <w:rFonts w:ascii="Arial" w:hAnsi="Arial" w:cs="Arial"/>
          <w:sz w:val="24"/>
          <w:szCs w:val="24"/>
        </w:rPr>
        <w:t>agile</w:t>
      </w:r>
      <w:r w:rsidR="00274312">
        <w:rPr>
          <w:rFonts w:ascii="Arial" w:hAnsi="Arial" w:cs="Arial"/>
          <w:sz w:val="24"/>
          <w:szCs w:val="24"/>
        </w:rPr>
        <w:t xml:space="preserve"> style r</w:t>
      </w:r>
      <w:r w:rsidR="00D408F9">
        <w:rPr>
          <w:rFonts w:ascii="Arial" w:hAnsi="Arial" w:cs="Arial"/>
          <w:sz w:val="24"/>
          <w:szCs w:val="24"/>
        </w:rPr>
        <w:t>isk management would better inform the business case</w:t>
      </w:r>
      <w:r w:rsidR="00274312">
        <w:rPr>
          <w:rFonts w:ascii="Arial" w:hAnsi="Arial" w:cs="Arial"/>
          <w:sz w:val="24"/>
          <w:szCs w:val="24"/>
        </w:rPr>
        <w:t xml:space="preserve"> and the wider project</w:t>
      </w:r>
      <w:r w:rsidR="00D408F9">
        <w:rPr>
          <w:rFonts w:ascii="Arial" w:hAnsi="Arial" w:cs="Arial"/>
          <w:sz w:val="24"/>
          <w:szCs w:val="24"/>
        </w:rPr>
        <w:t xml:space="preserve">. </w:t>
      </w:r>
      <w:r w:rsidR="00253FC3">
        <w:rPr>
          <w:rFonts w:ascii="Arial" w:hAnsi="Arial" w:cs="Arial"/>
          <w:sz w:val="24"/>
          <w:szCs w:val="24"/>
        </w:rPr>
        <w:t xml:space="preserve">Not being able to identify every risk in a project is inevitable, therefore there will be an element of ignorance in risk management, however it does provide an opportunity to plan to control what </w:t>
      </w:r>
      <w:r w:rsidR="00253FC3" w:rsidRPr="00AC5572">
        <w:rPr>
          <w:rFonts w:ascii="Arial" w:hAnsi="Arial" w:cs="Arial"/>
          <w:i/>
          <w:iCs/>
          <w:sz w:val="24"/>
          <w:szCs w:val="24"/>
        </w:rPr>
        <w:t>has</w:t>
      </w:r>
      <w:r w:rsidR="00253FC3">
        <w:rPr>
          <w:rFonts w:ascii="Arial" w:hAnsi="Arial" w:cs="Arial"/>
          <w:sz w:val="24"/>
          <w:szCs w:val="24"/>
        </w:rPr>
        <w:t xml:space="preserve"> been identified (</w:t>
      </w:r>
      <w:proofErr w:type="spellStart"/>
      <w:r w:rsidR="00253FC3">
        <w:rPr>
          <w:rFonts w:ascii="Arial" w:hAnsi="Arial" w:cs="Arial"/>
          <w:sz w:val="24"/>
          <w:szCs w:val="24"/>
        </w:rPr>
        <w:t>Kutsch</w:t>
      </w:r>
      <w:proofErr w:type="spellEnd"/>
      <w:r w:rsidR="00253FC3">
        <w:rPr>
          <w:rFonts w:ascii="Arial" w:hAnsi="Arial" w:cs="Arial"/>
          <w:sz w:val="24"/>
          <w:szCs w:val="24"/>
        </w:rPr>
        <w:t xml:space="preserve"> and Hall 2010)</w:t>
      </w:r>
      <w:r w:rsidR="00382BF0">
        <w:rPr>
          <w:rFonts w:ascii="Arial" w:hAnsi="Arial" w:cs="Arial"/>
          <w:sz w:val="24"/>
          <w:szCs w:val="24"/>
        </w:rPr>
        <w:t>.</w:t>
      </w:r>
    </w:p>
    <w:p w14:paraId="28723C7C" w14:textId="77777777" w:rsidR="006C54E5" w:rsidRDefault="006C54E5" w:rsidP="00134612">
      <w:pPr>
        <w:spacing w:line="360" w:lineRule="auto"/>
        <w:rPr>
          <w:rFonts w:ascii="Arial" w:hAnsi="Arial" w:cs="Arial"/>
          <w:sz w:val="24"/>
          <w:szCs w:val="24"/>
        </w:rPr>
      </w:pPr>
    </w:p>
    <w:p w14:paraId="6C86F13D" w14:textId="77777777" w:rsidR="005F7A9E" w:rsidRPr="00E50559" w:rsidRDefault="005F7A9E" w:rsidP="005F7A9E">
      <w:pPr>
        <w:spacing w:line="360" w:lineRule="auto"/>
        <w:rPr>
          <w:rFonts w:ascii="Arial" w:hAnsi="Arial" w:cs="Arial"/>
          <w:b/>
          <w:bCs/>
          <w:sz w:val="24"/>
          <w:szCs w:val="24"/>
          <w:u w:val="single"/>
        </w:rPr>
      </w:pPr>
      <w:r w:rsidRPr="00E50559">
        <w:rPr>
          <w:rFonts w:ascii="Arial" w:hAnsi="Arial" w:cs="Arial"/>
          <w:b/>
          <w:bCs/>
          <w:sz w:val="24"/>
          <w:szCs w:val="24"/>
          <w:u w:val="single"/>
        </w:rPr>
        <w:t>Business case</w:t>
      </w:r>
    </w:p>
    <w:p w14:paraId="0FE1968B" w14:textId="77777777" w:rsidR="005F7A9E" w:rsidRDefault="005F7A9E" w:rsidP="005F7A9E">
      <w:pPr>
        <w:spacing w:line="360" w:lineRule="auto"/>
        <w:rPr>
          <w:rFonts w:ascii="Arial" w:hAnsi="Arial" w:cs="Arial"/>
          <w:sz w:val="24"/>
          <w:szCs w:val="24"/>
        </w:rPr>
      </w:pPr>
      <w:r>
        <w:rPr>
          <w:rFonts w:ascii="Arial" w:hAnsi="Arial" w:cs="Arial"/>
          <w:sz w:val="24"/>
          <w:szCs w:val="24"/>
        </w:rPr>
        <w:t xml:space="preserve">One of the main elements of PRINCE2 is the requirement of a business case, completed in the initiation phase, where the true feasibility of the project is captured. Lawton (2017) highlights the significance of capturing a good business case in the starting up and initiation phase, claiming that it is the most important document used </w:t>
      </w:r>
      <w:r>
        <w:rPr>
          <w:rFonts w:ascii="Arial" w:hAnsi="Arial" w:cs="Arial"/>
          <w:sz w:val="24"/>
          <w:szCs w:val="24"/>
        </w:rPr>
        <w:lastRenderedPageBreak/>
        <w:t xml:space="preserve">throughout a project. </w:t>
      </w:r>
      <w:proofErr w:type="spellStart"/>
      <w:r>
        <w:rPr>
          <w:rFonts w:ascii="Arial" w:hAnsi="Arial" w:cs="Arial"/>
          <w:sz w:val="24"/>
          <w:szCs w:val="24"/>
        </w:rPr>
        <w:t>Siegelaub</w:t>
      </w:r>
      <w:proofErr w:type="spellEnd"/>
      <w:r>
        <w:rPr>
          <w:rFonts w:ascii="Arial" w:hAnsi="Arial" w:cs="Arial"/>
          <w:sz w:val="24"/>
          <w:szCs w:val="24"/>
        </w:rPr>
        <w:t xml:space="preserve"> (2004) shares this opinion and discusses how the business case forms the root of all decisions in the starting up and initiation of a project, and then is monitored and altered at the end of each other stage. The business case specifies </w:t>
      </w:r>
      <w:r w:rsidRPr="00830621">
        <w:rPr>
          <w:rFonts w:ascii="Arial" w:hAnsi="Arial" w:cs="Arial"/>
          <w:i/>
          <w:iCs/>
          <w:sz w:val="24"/>
          <w:szCs w:val="24"/>
        </w:rPr>
        <w:t>why</w:t>
      </w:r>
      <w:r>
        <w:rPr>
          <w:rFonts w:ascii="Arial" w:hAnsi="Arial" w:cs="Arial"/>
          <w:i/>
          <w:iCs/>
          <w:sz w:val="24"/>
          <w:szCs w:val="24"/>
        </w:rPr>
        <w:t xml:space="preserve"> </w:t>
      </w:r>
      <w:r>
        <w:rPr>
          <w:rFonts w:ascii="Arial" w:hAnsi="Arial" w:cs="Arial"/>
          <w:sz w:val="24"/>
          <w:szCs w:val="24"/>
        </w:rPr>
        <w:t xml:space="preserve">the project is taking place and defines the project’s aim. A successful project is dependent on a clear business case, a crucial tool for project management, and this a main component of the PRINCE2 approach. The business case can make sure there is effective use of resources, a continuous adhering to a project’s objectives and allows for lessons to be learned from each project, resulting in continuous improvement. This is a significant aspect, particularly to my workplace as it can ensure that projects are in line with organisational aims and can a define a clear expectation for project managers and stakeholders. </w:t>
      </w:r>
    </w:p>
    <w:p w14:paraId="5C58FCD4" w14:textId="167C0D7A" w:rsidR="005F7A9E" w:rsidRDefault="005F7A9E" w:rsidP="005F7A9E">
      <w:pPr>
        <w:spacing w:line="360" w:lineRule="auto"/>
        <w:rPr>
          <w:rFonts w:ascii="Arial" w:hAnsi="Arial" w:cs="Arial"/>
          <w:sz w:val="24"/>
          <w:szCs w:val="24"/>
        </w:rPr>
      </w:pPr>
      <w:r>
        <w:rPr>
          <w:rFonts w:ascii="Arial" w:hAnsi="Arial" w:cs="Arial"/>
          <w:sz w:val="24"/>
          <w:szCs w:val="24"/>
        </w:rPr>
        <w:t xml:space="preserve">Bentley (2015) emphasises the importance of a business case as it evaluates the feasibility of a project, outlined by business justification (which defines the plan of the scope) and organisational benefits. A key principle of PRINCE2 requires constant attention to the business justification, updating and editing the business case as the project progresses to result in relevant and effective decision making. However, according to Kruger and </w:t>
      </w:r>
      <w:proofErr w:type="spellStart"/>
      <w:r>
        <w:rPr>
          <w:rFonts w:ascii="Arial" w:hAnsi="Arial" w:cs="Arial"/>
          <w:sz w:val="24"/>
          <w:szCs w:val="24"/>
        </w:rPr>
        <w:t>Rudeman</w:t>
      </w:r>
      <w:proofErr w:type="spellEnd"/>
      <w:r>
        <w:rPr>
          <w:rFonts w:ascii="Arial" w:hAnsi="Arial" w:cs="Arial"/>
          <w:sz w:val="24"/>
          <w:szCs w:val="24"/>
        </w:rPr>
        <w:t xml:space="preserve"> (2013) project teams </w:t>
      </w:r>
      <w:r w:rsidR="001A3C8D">
        <w:rPr>
          <w:rFonts w:ascii="Arial" w:hAnsi="Arial" w:cs="Arial"/>
          <w:sz w:val="24"/>
          <w:szCs w:val="24"/>
        </w:rPr>
        <w:t xml:space="preserve">following a sequential approach </w:t>
      </w:r>
      <w:r>
        <w:rPr>
          <w:rFonts w:ascii="Arial" w:hAnsi="Arial" w:cs="Arial"/>
          <w:sz w:val="24"/>
          <w:szCs w:val="24"/>
        </w:rPr>
        <w:t xml:space="preserve">tend to focus too heavily on the documentation and planning during a project’s life cycle, when there should be an emphasis on the actual accomplishment of the project objectives. This could be a limitation to PRINCE2 with </w:t>
      </w:r>
      <w:r w:rsidRPr="003620C0">
        <w:rPr>
          <w:rFonts w:ascii="Arial" w:hAnsi="Arial" w:cs="Arial"/>
          <w:i/>
          <w:iCs/>
          <w:sz w:val="24"/>
          <w:szCs w:val="24"/>
        </w:rPr>
        <w:t>some</w:t>
      </w:r>
      <w:r>
        <w:rPr>
          <w:rFonts w:ascii="Arial" w:hAnsi="Arial" w:cs="Arial"/>
          <w:sz w:val="24"/>
          <w:szCs w:val="24"/>
        </w:rPr>
        <w:t xml:space="preserve"> projects as it suggests that it’s too bureaucratic in its approach.</w:t>
      </w:r>
    </w:p>
    <w:p w14:paraId="6810AA8C" w14:textId="77777777" w:rsidR="0053139E" w:rsidRDefault="005F7A9E" w:rsidP="005F7A9E">
      <w:pPr>
        <w:spacing w:line="360" w:lineRule="auto"/>
        <w:rPr>
          <w:rFonts w:ascii="Arial" w:hAnsi="Arial" w:cs="Arial"/>
          <w:sz w:val="24"/>
          <w:szCs w:val="24"/>
        </w:rPr>
      </w:pPr>
      <w:r>
        <w:rPr>
          <w:rFonts w:ascii="Arial" w:hAnsi="Arial" w:cs="Arial"/>
          <w:sz w:val="24"/>
          <w:szCs w:val="24"/>
        </w:rPr>
        <w:t xml:space="preserve">Pace (2019) discusses some of the features of an Agile project management approach, stating that Agile focuses less on documentation and planning and places a deeper emphasis on individuals and interactions, with a more flexible approach to project planning. It was identified that a benefit of this approach being that it can place emphasis on the relationships of customers and stakeholders and focusing on these interactions until the customer requirements have been met. Pace continues to mention that even though there is a key advantage to this approach, less planning and organising can lead to chaos and stress, with managers preferring a command and control style in the workplace. </w:t>
      </w:r>
    </w:p>
    <w:p w14:paraId="4AFC55FF" w14:textId="361CF091" w:rsidR="00382BF0" w:rsidRDefault="005F7A9E" w:rsidP="005F7A9E">
      <w:pPr>
        <w:spacing w:line="360" w:lineRule="auto"/>
        <w:rPr>
          <w:rFonts w:ascii="Arial" w:hAnsi="Arial" w:cs="Arial"/>
          <w:sz w:val="24"/>
          <w:szCs w:val="24"/>
        </w:rPr>
      </w:pPr>
      <w:r>
        <w:rPr>
          <w:rFonts w:ascii="Arial" w:hAnsi="Arial" w:cs="Arial"/>
          <w:sz w:val="24"/>
          <w:szCs w:val="24"/>
        </w:rPr>
        <w:t xml:space="preserve">Lawton (2017) briefly covers the bureaucratic reputation of PRINCE2 and suggests that common sense plays a role in starting and planning projects. He suggests if </w:t>
      </w:r>
      <w:r>
        <w:rPr>
          <w:rFonts w:ascii="Arial" w:hAnsi="Arial" w:cs="Arial"/>
          <w:sz w:val="24"/>
          <w:szCs w:val="24"/>
        </w:rPr>
        <w:lastRenderedPageBreak/>
        <w:t>certain aspects do not benefit or suit well to your project or workplace, you should not be including them. He suggests an element of tailoring PRINCE2 to your organisation or project plays a role in effective project management.</w:t>
      </w:r>
      <w:r w:rsidRPr="00C1274F">
        <w:rPr>
          <w:rFonts w:ascii="Arial" w:hAnsi="Arial" w:cs="Arial"/>
          <w:sz w:val="24"/>
          <w:szCs w:val="24"/>
        </w:rPr>
        <w:t xml:space="preserve"> </w:t>
      </w:r>
      <w:proofErr w:type="spellStart"/>
      <w:r w:rsidRPr="002F0415">
        <w:rPr>
          <w:rFonts w:ascii="Arial" w:hAnsi="Arial" w:cs="Arial"/>
          <w:sz w:val="24"/>
          <w:szCs w:val="24"/>
        </w:rPr>
        <w:t>Siegelaub</w:t>
      </w:r>
      <w:proofErr w:type="spellEnd"/>
      <w:r>
        <w:rPr>
          <w:rFonts w:ascii="Arial" w:hAnsi="Arial" w:cs="Arial"/>
          <w:sz w:val="24"/>
          <w:szCs w:val="24"/>
        </w:rPr>
        <w:t xml:space="preserve"> </w:t>
      </w:r>
      <w:r w:rsidRPr="002F0415">
        <w:rPr>
          <w:rFonts w:ascii="Arial" w:hAnsi="Arial" w:cs="Arial"/>
          <w:sz w:val="24"/>
          <w:szCs w:val="24"/>
        </w:rPr>
        <w:t>(2004)</w:t>
      </w:r>
      <w:r>
        <w:rPr>
          <w:rFonts w:ascii="Arial" w:hAnsi="Arial" w:cs="Arial"/>
          <w:sz w:val="24"/>
          <w:szCs w:val="24"/>
        </w:rPr>
        <w:t xml:space="preserve"> states that PRINCE2’s common sense approach is one of its main strengths</w:t>
      </w:r>
      <w:r w:rsidRPr="002F0415">
        <w:rPr>
          <w:rFonts w:ascii="Arial" w:hAnsi="Arial" w:cs="Arial"/>
          <w:sz w:val="24"/>
          <w:szCs w:val="24"/>
        </w:rPr>
        <w:t>.</w:t>
      </w:r>
      <w:r>
        <w:t xml:space="preserve"> </w:t>
      </w:r>
      <w:proofErr w:type="spellStart"/>
      <w:r w:rsidRPr="002361E7">
        <w:rPr>
          <w:rFonts w:ascii="Arial" w:hAnsi="Arial" w:cs="Arial"/>
          <w:sz w:val="24"/>
          <w:szCs w:val="24"/>
          <w:lang w:val="en-US"/>
        </w:rPr>
        <w:t>Charvat</w:t>
      </w:r>
      <w:proofErr w:type="spellEnd"/>
      <w:r>
        <w:rPr>
          <w:rFonts w:ascii="Arial" w:hAnsi="Arial" w:cs="Arial"/>
          <w:sz w:val="24"/>
          <w:szCs w:val="24"/>
        </w:rPr>
        <w:t xml:space="preserve"> (2003) states that there is not a ‘one size fits all’ methodology for project management, and therefore tailoring a methodology specific to your project’s and organisation’s needs would seem practical. Taking this into consideration, working in a large scale organisation, PRINCE2’s principle of continuous business justification and the production of a business case would be certainly beneficial in my workplace as it keeps projects insight of business aims and ensures the best use of resources, budgets and processes, from the starting up of a project right through to the end. It avoids the risk of poor management, scope creep, poor communication, and worst case – a failed project early in the project. </w:t>
      </w:r>
      <w:r w:rsidR="00761788">
        <w:rPr>
          <w:rFonts w:ascii="Arial" w:hAnsi="Arial" w:cs="Arial"/>
          <w:sz w:val="24"/>
          <w:szCs w:val="24"/>
        </w:rPr>
        <w:t xml:space="preserve">Also, </w:t>
      </w:r>
      <w:r w:rsidR="00E473AD">
        <w:rPr>
          <w:rFonts w:ascii="Arial" w:hAnsi="Arial" w:cs="Arial"/>
          <w:sz w:val="24"/>
          <w:szCs w:val="24"/>
        </w:rPr>
        <w:t>being in a large hierarchical organisation</w:t>
      </w:r>
      <w:r w:rsidR="0009492A">
        <w:rPr>
          <w:rFonts w:ascii="Arial" w:hAnsi="Arial" w:cs="Arial"/>
          <w:sz w:val="24"/>
          <w:szCs w:val="24"/>
        </w:rPr>
        <w:t>, a more structured and informed process would work more effectively as mangers have clear defined responsibilities and control.</w:t>
      </w:r>
      <w:r w:rsidR="00E473AD">
        <w:rPr>
          <w:rFonts w:ascii="Arial" w:hAnsi="Arial" w:cs="Arial"/>
          <w:sz w:val="24"/>
          <w:szCs w:val="24"/>
        </w:rPr>
        <w:t xml:space="preserve"> </w:t>
      </w:r>
      <w:r>
        <w:rPr>
          <w:rFonts w:ascii="Arial" w:hAnsi="Arial" w:cs="Arial"/>
          <w:sz w:val="24"/>
          <w:szCs w:val="24"/>
        </w:rPr>
        <w:t xml:space="preserve">However, being ‘customer focussed’ is a core value within my authority and it would seem appropriate to also acknowledge an </w:t>
      </w:r>
      <w:r w:rsidR="003E2021">
        <w:rPr>
          <w:rFonts w:ascii="Arial" w:hAnsi="Arial" w:cs="Arial"/>
          <w:sz w:val="24"/>
          <w:szCs w:val="24"/>
        </w:rPr>
        <w:t>a</w:t>
      </w:r>
      <w:r>
        <w:rPr>
          <w:rFonts w:ascii="Arial" w:hAnsi="Arial" w:cs="Arial"/>
          <w:sz w:val="24"/>
          <w:szCs w:val="24"/>
        </w:rPr>
        <w:t>gile approach by including frequent interactions with key stakeholders in a project plan when starting up a project.</w:t>
      </w:r>
      <w:r w:rsidR="00301FA6">
        <w:rPr>
          <w:rFonts w:ascii="Arial" w:hAnsi="Arial" w:cs="Arial"/>
          <w:sz w:val="24"/>
          <w:szCs w:val="24"/>
        </w:rPr>
        <w:t xml:space="preserve"> Interestingly, </w:t>
      </w:r>
      <w:r w:rsidR="00C85E3C" w:rsidRPr="00BB6C61">
        <w:rPr>
          <w:rFonts w:ascii="Arial" w:hAnsi="Arial" w:cs="Arial"/>
          <w:sz w:val="24"/>
          <w:szCs w:val="24"/>
        </w:rPr>
        <w:t>Fernandez and Fernandez (2008/2009</w:t>
      </w:r>
      <w:r w:rsidR="00D92A4A">
        <w:rPr>
          <w:rFonts w:ascii="Arial" w:hAnsi="Arial" w:cs="Arial"/>
          <w:sz w:val="24"/>
          <w:szCs w:val="24"/>
        </w:rPr>
        <w:t>) disc</w:t>
      </w:r>
      <w:r w:rsidR="00C85E3C">
        <w:rPr>
          <w:rFonts w:ascii="Arial" w:hAnsi="Arial" w:cs="Arial"/>
          <w:sz w:val="24"/>
          <w:szCs w:val="24"/>
        </w:rPr>
        <w:t>uss</w:t>
      </w:r>
      <w:r w:rsidR="00D92A4A">
        <w:rPr>
          <w:rFonts w:ascii="Arial" w:hAnsi="Arial" w:cs="Arial"/>
          <w:sz w:val="24"/>
          <w:szCs w:val="24"/>
        </w:rPr>
        <w:t xml:space="preserve"> how </w:t>
      </w:r>
      <w:r w:rsidR="00C8663A">
        <w:rPr>
          <w:rFonts w:ascii="Arial" w:hAnsi="Arial" w:cs="Arial"/>
          <w:sz w:val="24"/>
          <w:szCs w:val="24"/>
        </w:rPr>
        <w:t>qualities</w:t>
      </w:r>
      <w:r w:rsidR="00625695">
        <w:rPr>
          <w:rFonts w:ascii="Arial" w:hAnsi="Arial" w:cs="Arial"/>
          <w:sz w:val="24"/>
          <w:szCs w:val="24"/>
        </w:rPr>
        <w:t xml:space="preserve"> of</w:t>
      </w:r>
      <w:r w:rsidR="00154DE8">
        <w:rPr>
          <w:rFonts w:ascii="Arial" w:hAnsi="Arial" w:cs="Arial"/>
          <w:sz w:val="24"/>
          <w:szCs w:val="24"/>
        </w:rPr>
        <w:t xml:space="preserve"> </w:t>
      </w:r>
      <w:r w:rsidR="00D92A4A">
        <w:rPr>
          <w:rFonts w:ascii="Arial" w:hAnsi="Arial" w:cs="Arial"/>
          <w:sz w:val="24"/>
          <w:szCs w:val="24"/>
        </w:rPr>
        <w:t>agile and</w:t>
      </w:r>
      <w:r w:rsidR="00154DE8">
        <w:rPr>
          <w:rFonts w:ascii="Arial" w:hAnsi="Arial" w:cs="Arial"/>
          <w:sz w:val="24"/>
          <w:szCs w:val="24"/>
        </w:rPr>
        <w:t xml:space="preserve"> </w:t>
      </w:r>
      <w:r w:rsidR="00D92A4A">
        <w:rPr>
          <w:rFonts w:ascii="Arial" w:hAnsi="Arial" w:cs="Arial"/>
          <w:sz w:val="24"/>
          <w:szCs w:val="24"/>
        </w:rPr>
        <w:t xml:space="preserve">traditional approaches </w:t>
      </w:r>
      <w:r w:rsidR="00FB0275">
        <w:rPr>
          <w:rFonts w:ascii="Arial" w:hAnsi="Arial" w:cs="Arial"/>
          <w:sz w:val="24"/>
          <w:szCs w:val="24"/>
        </w:rPr>
        <w:t>could</w:t>
      </w:r>
      <w:r w:rsidR="00D92A4A">
        <w:rPr>
          <w:rFonts w:ascii="Arial" w:hAnsi="Arial" w:cs="Arial"/>
          <w:sz w:val="24"/>
          <w:szCs w:val="24"/>
        </w:rPr>
        <w:t xml:space="preserve"> be combined</w:t>
      </w:r>
      <w:r w:rsidR="000612A3">
        <w:rPr>
          <w:rFonts w:ascii="Arial" w:hAnsi="Arial" w:cs="Arial"/>
          <w:sz w:val="24"/>
          <w:szCs w:val="24"/>
        </w:rPr>
        <w:t xml:space="preserve"> to provide a suitable project management approach</w:t>
      </w:r>
      <w:r w:rsidR="009E1063">
        <w:rPr>
          <w:rFonts w:ascii="Arial" w:hAnsi="Arial" w:cs="Arial"/>
          <w:sz w:val="24"/>
          <w:szCs w:val="24"/>
        </w:rPr>
        <w:t xml:space="preserve">. </w:t>
      </w:r>
    </w:p>
    <w:p w14:paraId="0F45C471" w14:textId="77777777" w:rsidR="00382BF0" w:rsidRDefault="00382BF0" w:rsidP="005F7A9E">
      <w:pPr>
        <w:spacing w:line="360" w:lineRule="auto"/>
        <w:rPr>
          <w:rFonts w:ascii="Arial" w:hAnsi="Arial" w:cs="Arial"/>
          <w:sz w:val="24"/>
          <w:szCs w:val="24"/>
        </w:rPr>
      </w:pPr>
    </w:p>
    <w:p w14:paraId="555B9BB7" w14:textId="77777777" w:rsidR="005F7A9E" w:rsidRPr="00EA0531" w:rsidRDefault="005F7A9E" w:rsidP="005F7A9E">
      <w:pPr>
        <w:spacing w:line="360" w:lineRule="auto"/>
        <w:rPr>
          <w:rFonts w:ascii="Arial" w:hAnsi="Arial" w:cs="Arial"/>
          <w:b/>
          <w:bCs/>
          <w:sz w:val="24"/>
          <w:szCs w:val="24"/>
          <w:u w:val="single"/>
        </w:rPr>
      </w:pPr>
      <w:r w:rsidRPr="00EA0531">
        <w:rPr>
          <w:rFonts w:ascii="Arial" w:hAnsi="Arial" w:cs="Arial"/>
          <w:b/>
          <w:bCs/>
          <w:sz w:val="24"/>
          <w:szCs w:val="24"/>
          <w:u w:val="single"/>
        </w:rPr>
        <w:t xml:space="preserve">The </w:t>
      </w:r>
      <w:r>
        <w:rPr>
          <w:rFonts w:ascii="Arial" w:hAnsi="Arial" w:cs="Arial"/>
          <w:b/>
          <w:bCs/>
          <w:sz w:val="24"/>
          <w:szCs w:val="24"/>
          <w:u w:val="single"/>
        </w:rPr>
        <w:t>p</w:t>
      </w:r>
      <w:r w:rsidRPr="00EA0531">
        <w:rPr>
          <w:rFonts w:ascii="Arial" w:hAnsi="Arial" w:cs="Arial"/>
          <w:b/>
          <w:bCs/>
          <w:sz w:val="24"/>
          <w:szCs w:val="24"/>
          <w:u w:val="single"/>
        </w:rPr>
        <w:t>roject initiation document (PID)</w:t>
      </w:r>
    </w:p>
    <w:p w14:paraId="75C9FF7B" w14:textId="4DE649D1" w:rsidR="00414957" w:rsidRDefault="005F7A9E" w:rsidP="00134612">
      <w:pPr>
        <w:spacing w:line="360" w:lineRule="auto"/>
        <w:rPr>
          <w:rFonts w:ascii="Arial" w:hAnsi="Arial" w:cs="Arial"/>
          <w:sz w:val="24"/>
          <w:szCs w:val="24"/>
        </w:rPr>
      </w:pPr>
      <w:r>
        <w:rPr>
          <w:rFonts w:ascii="Arial" w:hAnsi="Arial" w:cs="Arial"/>
          <w:sz w:val="24"/>
          <w:szCs w:val="24"/>
        </w:rPr>
        <w:t>Once the business case is refined a PID can then be assembled, the main output of the initiation phase</w:t>
      </w:r>
      <w:r w:rsidR="00430262">
        <w:rPr>
          <w:rFonts w:ascii="Arial" w:hAnsi="Arial" w:cs="Arial"/>
          <w:sz w:val="24"/>
          <w:szCs w:val="24"/>
        </w:rPr>
        <w:t xml:space="preserve">. </w:t>
      </w:r>
      <w:r w:rsidR="0095537F">
        <w:rPr>
          <w:rFonts w:ascii="Arial" w:hAnsi="Arial" w:cs="Arial"/>
          <w:sz w:val="24"/>
          <w:szCs w:val="24"/>
        </w:rPr>
        <w:t>Also referred to as a project charter</w:t>
      </w:r>
      <w:r w:rsidR="001A25F4">
        <w:rPr>
          <w:rFonts w:ascii="Arial" w:hAnsi="Arial" w:cs="Arial"/>
          <w:sz w:val="24"/>
          <w:szCs w:val="24"/>
        </w:rPr>
        <w:t>, it</w:t>
      </w:r>
      <w:r w:rsidR="0095537F">
        <w:rPr>
          <w:rFonts w:ascii="Arial" w:hAnsi="Arial" w:cs="Arial"/>
          <w:sz w:val="24"/>
          <w:szCs w:val="24"/>
        </w:rPr>
        <w:t xml:space="preserve"> is an</w:t>
      </w:r>
      <w:r>
        <w:rPr>
          <w:rFonts w:ascii="Arial" w:hAnsi="Arial" w:cs="Arial"/>
          <w:sz w:val="24"/>
          <w:szCs w:val="24"/>
        </w:rPr>
        <w:t xml:space="preserve"> expanded version of the project brief that contains the main essence of the project</w:t>
      </w:r>
      <w:r w:rsidR="0059375C">
        <w:rPr>
          <w:rFonts w:ascii="Arial" w:hAnsi="Arial" w:cs="Arial"/>
          <w:sz w:val="24"/>
          <w:szCs w:val="24"/>
        </w:rPr>
        <w:t xml:space="preserve"> and provides a basis for committing time and money to a project (Richards, 2007)</w:t>
      </w:r>
      <w:r>
        <w:rPr>
          <w:rFonts w:ascii="Arial" w:hAnsi="Arial" w:cs="Arial"/>
          <w:sz w:val="24"/>
          <w:szCs w:val="24"/>
        </w:rPr>
        <w:t xml:space="preserve">. The PID is a combination of the business case (with the business justification), the scope and deliverables, the project objectives, the resources needed, a milestone plan and timeline, costs, dependencies, </w:t>
      </w:r>
      <w:r w:rsidR="00B50E1C">
        <w:rPr>
          <w:rFonts w:ascii="Arial" w:hAnsi="Arial" w:cs="Arial"/>
          <w:sz w:val="24"/>
          <w:szCs w:val="24"/>
        </w:rPr>
        <w:t>risks,</w:t>
      </w:r>
      <w:r>
        <w:rPr>
          <w:rFonts w:ascii="Arial" w:hAnsi="Arial" w:cs="Arial"/>
          <w:sz w:val="24"/>
          <w:szCs w:val="24"/>
        </w:rPr>
        <w:t xml:space="preserve"> and issues. Capturing all the components of the project in a PID can ensure the understanding of all parties involved</w:t>
      </w:r>
      <w:r w:rsidR="00FB6AB1">
        <w:rPr>
          <w:rFonts w:ascii="Arial" w:hAnsi="Arial" w:cs="Arial"/>
          <w:sz w:val="24"/>
          <w:szCs w:val="24"/>
        </w:rPr>
        <w:t>, which is essential to my workplace.</w:t>
      </w:r>
      <w:r w:rsidRPr="00581DDE">
        <w:rPr>
          <w:rFonts w:ascii="Open Sans" w:hAnsi="Open Sans" w:cs="Open Sans"/>
          <w:color w:val="000000"/>
          <w:sz w:val="20"/>
          <w:szCs w:val="20"/>
          <w:shd w:val="clear" w:color="auto" w:fill="FFFFFF"/>
        </w:rPr>
        <w:t xml:space="preserve"> </w:t>
      </w:r>
      <w:proofErr w:type="spellStart"/>
      <w:r w:rsidRPr="00581DDE">
        <w:rPr>
          <w:rFonts w:ascii="Arial" w:hAnsi="Arial" w:cs="Arial"/>
          <w:sz w:val="24"/>
          <w:szCs w:val="24"/>
        </w:rPr>
        <w:t>Wiegers</w:t>
      </w:r>
      <w:proofErr w:type="spellEnd"/>
      <w:r w:rsidRPr="00581DDE">
        <w:rPr>
          <w:rFonts w:ascii="Arial" w:hAnsi="Arial" w:cs="Arial"/>
          <w:sz w:val="24"/>
          <w:szCs w:val="24"/>
        </w:rPr>
        <w:t xml:space="preserve"> </w:t>
      </w:r>
      <w:r>
        <w:rPr>
          <w:rFonts w:ascii="Arial" w:hAnsi="Arial" w:cs="Arial"/>
          <w:sz w:val="24"/>
          <w:szCs w:val="24"/>
        </w:rPr>
        <w:t>(</w:t>
      </w:r>
      <w:r w:rsidRPr="00581DDE">
        <w:rPr>
          <w:rFonts w:ascii="Arial" w:hAnsi="Arial" w:cs="Arial"/>
          <w:sz w:val="24"/>
          <w:szCs w:val="24"/>
        </w:rPr>
        <w:t>2010)</w:t>
      </w:r>
      <w:r>
        <w:rPr>
          <w:rFonts w:ascii="Arial" w:hAnsi="Arial" w:cs="Arial"/>
          <w:sz w:val="24"/>
          <w:szCs w:val="24"/>
        </w:rPr>
        <w:t xml:space="preserve"> states that the PID lays the groundwork for informed decisions and preparation in relation to the project’s outcomes and </w:t>
      </w:r>
      <w:r>
        <w:rPr>
          <w:rFonts w:ascii="Arial" w:hAnsi="Arial" w:cs="Arial"/>
          <w:sz w:val="24"/>
          <w:szCs w:val="24"/>
        </w:rPr>
        <w:lastRenderedPageBreak/>
        <w:t xml:space="preserve">execution. </w:t>
      </w:r>
      <w:r w:rsidR="00414957">
        <w:rPr>
          <w:rFonts w:ascii="Arial" w:hAnsi="Arial" w:cs="Arial"/>
          <w:sz w:val="24"/>
          <w:szCs w:val="24"/>
        </w:rPr>
        <w:t xml:space="preserve">This is particularly </w:t>
      </w:r>
      <w:r w:rsidR="00D53D2E">
        <w:rPr>
          <w:rFonts w:ascii="Arial" w:hAnsi="Arial" w:cs="Arial"/>
          <w:sz w:val="24"/>
          <w:szCs w:val="24"/>
        </w:rPr>
        <w:t xml:space="preserve">important in my workplace as </w:t>
      </w:r>
      <w:r w:rsidR="002B062B">
        <w:rPr>
          <w:rFonts w:ascii="Arial" w:hAnsi="Arial" w:cs="Arial"/>
          <w:sz w:val="24"/>
          <w:szCs w:val="24"/>
        </w:rPr>
        <w:t>it establishes the existence of a project, allowing the project manager to apply our organisation’s resources to project tasks.</w:t>
      </w:r>
    </w:p>
    <w:p w14:paraId="22C7F822" w14:textId="5033FEFD" w:rsidR="005F7A9E" w:rsidRDefault="00B50E1C" w:rsidP="00134612">
      <w:pPr>
        <w:spacing w:line="360" w:lineRule="auto"/>
        <w:rPr>
          <w:rFonts w:ascii="Arial" w:hAnsi="Arial" w:cs="Arial"/>
          <w:sz w:val="24"/>
          <w:szCs w:val="24"/>
        </w:rPr>
      </w:pPr>
      <w:r>
        <w:rPr>
          <w:rFonts w:ascii="Arial" w:hAnsi="Arial" w:cs="Arial"/>
          <w:sz w:val="24"/>
          <w:szCs w:val="24"/>
        </w:rPr>
        <w:t xml:space="preserve">However, </w:t>
      </w:r>
      <w:r w:rsidR="001F4466">
        <w:rPr>
          <w:rFonts w:ascii="Arial" w:hAnsi="Arial" w:cs="Arial"/>
          <w:sz w:val="24"/>
          <w:szCs w:val="24"/>
        </w:rPr>
        <w:t>Richards (2007)</w:t>
      </w:r>
      <w:r w:rsidR="000E32FB">
        <w:rPr>
          <w:rFonts w:ascii="Arial" w:hAnsi="Arial" w:cs="Arial"/>
          <w:sz w:val="24"/>
          <w:szCs w:val="24"/>
        </w:rPr>
        <w:t xml:space="preserve"> states that </w:t>
      </w:r>
      <w:r w:rsidR="0021587C">
        <w:rPr>
          <w:rFonts w:ascii="Arial" w:hAnsi="Arial" w:cs="Arial"/>
          <w:sz w:val="24"/>
          <w:szCs w:val="24"/>
        </w:rPr>
        <w:t xml:space="preserve">common </w:t>
      </w:r>
      <w:r w:rsidR="007D7F84">
        <w:rPr>
          <w:rFonts w:ascii="Arial" w:hAnsi="Arial" w:cs="Arial"/>
          <w:sz w:val="24"/>
          <w:szCs w:val="24"/>
        </w:rPr>
        <w:t>errors</w:t>
      </w:r>
      <w:r w:rsidR="0021587C">
        <w:rPr>
          <w:rFonts w:ascii="Arial" w:hAnsi="Arial" w:cs="Arial"/>
          <w:sz w:val="24"/>
          <w:szCs w:val="24"/>
        </w:rPr>
        <w:t xml:space="preserve"> when </w:t>
      </w:r>
      <w:r w:rsidR="007D7F84">
        <w:rPr>
          <w:rFonts w:ascii="Arial" w:hAnsi="Arial" w:cs="Arial"/>
          <w:sz w:val="24"/>
          <w:szCs w:val="24"/>
        </w:rPr>
        <w:t>establishing</w:t>
      </w:r>
      <w:r w:rsidR="004E5874">
        <w:rPr>
          <w:rFonts w:ascii="Arial" w:hAnsi="Arial" w:cs="Arial"/>
          <w:sz w:val="24"/>
          <w:szCs w:val="24"/>
        </w:rPr>
        <w:t xml:space="preserve"> </w:t>
      </w:r>
      <w:r w:rsidR="0021587C">
        <w:rPr>
          <w:rFonts w:ascii="Arial" w:hAnsi="Arial" w:cs="Arial"/>
          <w:sz w:val="24"/>
          <w:szCs w:val="24"/>
        </w:rPr>
        <w:t>a</w:t>
      </w:r>
      <w:r w:rsidR="007D7F84">
        <w:rPr>
          <w:rFonts w:ascii="Arial" w:hAnsi="Arial" w:cs="Arial"/>
          <w:sz w:val="24"/>
          <w:szCs w:val="24"/>
        </w:rPr>
        <w:t xml:space="preserve"> PID with</w:t>
      </w:r>
      <w:r w:rsidR="0021587C">
        <w:rPr>
          <w:rFonts w:ascii="Arial" w:hAnsi="Arial" w:cs="Arial"/>
          <w:sz w:val="24"/>
          <w:szCs w:val="24"/>
        </w:rPr>
        <w:t xml:space="preserve"> PRINCE2</w:t>
      </w:r>
      <w:r w:rsidR="007D7F84">
        <w:rPr>
          <w:rFonts w:ascii="Arial" w:hAnsi="Arial" w:cs="Arial"/>
          <w:sz w:val="24"/>
          <w:szCs w:val="24"/>
        </w:rPr>
        <w:t xml:space="preserve">’s approach is the documentation provided can end up being </w:t>
      </w:r>
      <w:r w:rsidR="001B6112">
        <w:rPr>
          <w:rFonts w:ascii="Arial" w:hAnsi="Arial" w:cs="Arial"/>
          <w:sz w:val="24"/>
          <w:szCs w:val="24"/>
        </w:rPr>
        <w:t>too bureaucratic, not providing what it intend</w:t>
      </w:r>
      <w:r w:rsidR="00712760">
        <w:rPr>
          <w:rFonts w:ascii="Arial" w:hAnsi="Arial" w:cs="Arial"/>
          <w:sz w:val="24"/>
          <w:szCs w:val="24"/>
        </w:rPr>
        <w:t>s</w:t>
      </w:r>
      <w:r w:rsidR="001B6112">
        <w:rPr>
          <w:rFonts w:ascii="Arial" w:hAnsi="Arial" w:cs="Arial"/>
          <w:sz w:val="24"/>
          <w:szCs w:val="24"/>
        </w:rPr>
        <w:t xml:space="preserve"> to</w:t>
      </w:r>
      <w:r w:rsidR="00563DDA">
        <w:rPr>
          <w:rFonts w:ascii="Arial" w:hAnsi="Arial" w:cs="Arial"/>
          <w:sz w:val="24"/>
          <w:szCs w:val="24"/>
        </w:rPr>
        <w:t xml:space="preserve">. </w:t>
      </w:r>
      <w:r w:rsidR="00644A8B">
        <w:rPr>
          <w:rFonts w:ascii="Arial" w:hAnsi="Arial" w:cs="Arial"/>
          <w:sz w:val="24"/>
          <w:szCs w:val="24"/>
        </w:rPr>
        <w:t>However,</w:t>
      </w:r>
      <w:r w:rsidR="00563DDA">
        <w:rPr>
          <w:rFonts w:ascii="Arial" w:hAnsi="Arial" w:cs="Arial"/>
          <w:sz w:val="24"/>
          <w:szCs w:val="24"/>
        </w:rPr>
        <w:t xml:space="preserve"> he also mentioned the importance of using a PID</w:t>
      </w:r>
      <w:r w:rsidR="00B424B0">
        <w:rPr>
          <w:rFonts w:ascii="Arial" w:hAnsi="Arial" w:cs="Arial"/>
          <w:sz w:val="24"/>
          <w:szCs w:val="24"/>
        </w:rPr>
        <w:t xml:space="preserve"> correctly and the benefits of </w:t>
      </w:r>
      <w:r w:rsidR="00FB6AB1">
        <w:rPr>
          <w:rFonts w:ascii="Arial" w:hAnsi="Arial" w:cs="Arial"/>
          <w:sz w:val="24"/>
          <w:szCs w:val="24"/>
        </w:rPr>
        <w:t xml:space="preserve">providing clear project </w:t>
      </w:r>
      <w:r w:rsidR="00D95A80">
        <w:rPr>
          <w:rFonts w:ascii="Arial" w:hAnsi="Arial" w:cs="Arial"/>
          <w:sz w:val="24"/>
          <w:szCs w:val="24"/>
        </w:rPr>
        <w:t>objectives</w:t>
      </w:r>
      <w:r w:rsidR="00B424B0">
        <w:rPr>
          <w:rFonts w:ascii="Arial" w:hAnsi="Arial" w:cs="Arial"/>
          <w:sz w:val="24"/>
          <w:szCs w:val="24"/>
        </w:rPr>
        <w:t>.</w:t>
      </w:r>
      <w:r w:rsidR="00315DCE">
        <w:rPr>
          <w:rFonts w:ascii="Arial" w:hAnsi="Arial" w:cs="Arial"/>
          <w:sz w:val="24"/>
          <w:szCs w:val="24"/>
        </w:rPr>
        <w:t xml:space="preserve"> </w:t>
      </w:r>
      <w:r w:rsidR="00B424B0">
        <w:rPr>
          <w:rFonts w:ascii="Arial" w:hAnsi="Arial" w:cs="Arial"/>
          <w:sz w:val="24"/>
          <w:szCs w:val="24"/>
        </w:rPr>
        <w:t>T</w:t>
      </w:r>
      <w:r w:rsidR="006B6C44">
        <w:rPr>
          <w:rFonts w:ascii="Arial" w:hAnsi="Arial" w:cs="Arial"/>
          <w:sz w:val="24"/>
          <w:szCs w:val="24"/>
        </w:rPr>
        <w:t>herefore</w:t>
      </w:r>
      <w:r w:rsidR="00D95A80">
        <w:rPr>
          <w:rFonts w:ascii="Arial" w:hAnsi="Arial" w:cs="Arial"/>
          <w:sz w:val="24"/>
          <w:szCs w:val="24"/>
        </w:rPr>
        <w:t>,</w:t>
      </w:r>
      <w:r w:rsidR="006B6C44">
        <w:rPr>
          <w:rFonts w:ascii="Arial" w:hAnsi="Arial" w:cs="Arial"/>
          <w:sz w:val="24"/>
          <w:szCs w:val="24"/>
        </w:rPr>
        <w:t xml:space="preserve"> perhaps training</w:t>
      </w:r>
      <w:r w:rsidR="00D95A80">
        <w:rPr>
          <w:rFonts w:ascii="Arial" w:hAnsi="Arial" w:cs="Arial"/>
          <w:sz w:val="24"/>
          <w:szCs w:val="24"/>
        </w:rPr>
        <w:t xml:space="preserve"> staff when</w:t>
      </w:r>
      <w:r w:rsidR="006B6C44">
        <w:rPr>
          <w:rFonts w:ascii="Arial" w:hAnsi="Arial" w:cs="Arial"/>
          <w:sz w:val="24"/>
          <w:szCs w:val="24"/>
        </w:rPr>
        <w:t xml:space="preserve"> implementing PRINCE2 is required in </w:t>
      </w:r>
      <w:r w:rsidR="00B424B0">
        <w:rPr>
          <w:rFonts w:ascii="Arial" w:hAnsi="Arial" w:cs="Arial"/>
          <w:sz w:val="24"/>
          <w:szCs w:val="24"/>
        </w:rPr>
        <w:t>the</w:t>
      </w:r>
      <w:r w:rsidR="006B6C44">
        <w:rPr>
          <w:rFonts w:ascii="Arial" w:hAnsi="Arial" w:cs="Arial"/>
          <w:sz w:val="24"/>
          <w:szCs w:val="24"/>
        </w:rPr>
        <w:t xml:space="preserve"> workplace</w:t>
      </w:r>
      <w:r w:rsidR="001B6112">
        <w:rPr>
          <w:rFonts w:ascii="Arial" w:hAnsi="Arial" w:cs="Arial"/>
          <w:sz w:val="24"/>
          <w:szCs w:val="24"/>
        </w:rPr>
        <w:t xml:space="preserve"> to take full advantage of c</w:t>
      </w:r>
      <w:r w:rsidR="00712760">
        <w:rPr>
          <w:rFonts w:ascii="Arial" w:hAnsi="Arial" w:cs="Arial"/>
          <w:sz w:val="24"/>
          <w:szCs w:val="24"/>
        </w:rPr>
        <w:t>ompleting</w:t>
      </w:r>
      <w:r w:rsidR="001B6112">
        <w:rPr>
          <w:rFonts w:ascii="Arial" w:hAnsi="Arial" w:cs="Arial"/>
          <w:sz w:val="24"/>
          <w:szCs w:val="24"/>
        </w:rPr>
        <w:t xml:space="preserve"> </w:t>
      </w:r>
      <w:r w:rsidR="00B424B0">
        <w:rPr>
          <w:rFonts w:ascii="Arial" w:hAnsi="Arial" w:cs="Arial"/>
          <w:sz w:val="24"/>
          <w:szCs w:val="24"/>
        </w:rPr>
        <w:t xml:space="preserve">certain project management tools, such as </w:t>
      </w:r>
      <w:r w:rsidR="001B6112">
        <w:rPr>
          <w:rFonts w:ascii="Arial" w:hAnsi="Arial" w:cs="Arial"/>
          <w:sz w:val="24"/>
          <w:szCs w:val="24"/>
        </w:rPr>
        <w:t>a PID</w:t>
      </w:r>
      <w:r w:rsidR="006B6C44">
        <w:rPr>
          <w:rFonts w:ascii="Arial" w:hAnsi="Arial" w:cs="Arial"/>
          <w:sz w:val="24"/>
          <w:szCs w:val="24"/>
        </w:rPr>
        <w:t xml:space="preserve">. </w:t>
      </w:r>
    </w:p>
    <w:p w14:paraId="02D2C809" w14:textId="0E6375F1" w:rsidR="00D93B58" w:rsidRDefault="00A75DCD" w:rsidP="009E7DE9">
      <w:pPr>
        <w:spacing w:line="360" w:lineRule="auto"/>
        <w:rPr>
          <w:rFonts w:ascii="Arial" w:hAnsi="Arial" w:cs="Arial"/>
          <w:sz w:val="24"/>
          <w:szCs w:val="24"/>
        </w:rPr>
      </w:pPr>
      <w:proofErr w:type="spellStart"/>
      <w:r>
        <w:rPr>
          <w:rFonts w:ascii="Arial" w:hAnsi="Arial" w:cs="Arial"/>
          <w:sz w:val="24"/>
          <w:szCs w:val="24"/>
        </w:rPr>
        <w:t>Tarne</w:t>
      </w:r>
      <w:proofErr w:type="spellEnd"/>
      <w:r>
        <w:rPr>
          <w:rFonts w:ascii="Arial" w:hAnsi="Arial" w:cs="Arial"/>
          <w:sz w:val="24"/>
          <w:szCs w:val="24"/>
        </w:rPr>
        <w:t xml:space="preserve"> (2007) states that both traditional and agile </w:t>
      </w:r>
      <w:r w:rsidR="0052061F">
        <w:rPr>
          <w:rFonts w:ascii="Arial" w:hAnsi="Arial" w:cs="Arial"/>
          <w:sz w:val="24"/>
          <w:szCs w:val="24"/>
        </w:rPr>
        <w:t>approaches focus on the vision of a project</w:t>
      </w:r>
      <w:r w:rsidR="00D0536C">
        <w:rPr>
          <w:rFonts w:ascii="Arial" w:hAnsi="Arial" w:cs="Arial"/>
          <w:sz w:val="24"/>
          <w:szCs w:val="24"/>
        </w:rPr>
        <w:t>. However, a traditional approach like PRINCE2 shows more in</w:t>
      </w:r>
      <w:r w:rsidR="009E7DE9">
        <w:rPr>
          <w:rFonts w:ascii="Arial" w:hAnsi="Arial" w:cs="Arial"/>
          <w:sz w:val="24"/>
          <w:szCs w:val="24"/>
        </w:rPr>
        <w:t>-</w:t>
      </w:r>
      <w:r w:rsidR="00D0536C">
        <w:rPr>
          <w:rFonts w:ascii="Arial" w:hAnsi="Arial" w:cs="Arial"/>
          <w:sz w:val="24"/>
          <w:szCs w:val="24"/>
        </w:rPr>
        <w:t xml:space="preserve">depth information </w:t>
      </w:r>
      <w:r w:rsidR="00260A18">
        <w:rPr>
          <w:rFonts w:ascii="Arial" w:hAnsi="Arial" w:cs="Arial"/>
          <w:sz w:val="24"/>
          <w:szCs w:val="24"/>
        </w:rPr>
        <w:t xml:space="preserve">and documentation such as </w:t>
      </w:r>
      <w:r w:rsidR="00D0536C">
        <w:rPr>
          <w:rFonts w:ascii="Arial" w:hAnsi="Arial" w:cs="Arial"/>
          <w:sz w:val="24"/>
          <w:szCs w:val="24"/>
        </w:rPr>
        <w:t xml:space="preserve">an overview of the project, a timeline, </w:t>
      </w:r>
      <w:r w:rsidR="00DC3FB3">
        <w:rPr>
          <w:rFonts w:ascii="Arial" w:hAnsi="Arial" w:cs="Arial"/>
          <w:sz w:val="24"/>
          <w:szCs w:val="24"/>
        </w:rPr>
        <w:t>risks,</w:t>
      </w:r>
      <w:r w:rsidR="00D0536C">
        <w:rPr>
          <w:rFonts w:ascii="Arial" w:hAnsi="Arial" w:cs="Arial"/>
          <w:sz w:val="24"/>
          <w:szCs w:val="24"/>
        </w:rPr>
        <w:t xml:space="preserve"> and assumptions. </w:t>
      </w:r>
      <w:r w:rsidR="00225ECB">
        <w:rPr>
          <w:rFonts w:ascii="Arial" w:hAnsi="Arial" w:cs="Arial"/>
          <w:sz w:val="24"/>
          <w:szCs w:val="24"/>
        </w:rPr>
        <w:t>Unlike traditional approaches, a</w:t>
      </w:r>
      <w:r w:rsidR="00260A18">
        <w:rPr>
          <w:rFonts w:ascii="Arial" w:hAnsi="Arial" w:cs="Arial"/>
          <w:sz w:val="24"/>
          <w:szCs w:val="24"/>
        </w:rPr>
        <w:t>g</w:t>
      </w:r>
      <w:r w:rsidR="00D0536C">
        <w:rPr>
          <w:rFonts w:ascii="Arial" w:hAnsi="Arial" w:cs="Arial"/>
          <w:sz w:val="24"/>
          <w:szCs w:val="24"/>
        </w:rPr>
        <w:t xml:space="preserve">ile methodology </w:t>
      </w:r>
      <w:r w:rsidR="009E7DE9">
        <w:rPr>
          <w:rFonts w:ascii="Arial" w:hAnsi="Arial" w:cs="Arial"/>
          <w:sz w:val="24"/>
          <w:szCs w:val="24"/>
        </w:rPr>
        <w:t>d</w:t>
      </w:r>
      <w:r w:rsidR="00225ECB">
        <w:rPr>
          <w:rFonts w:ascii="Arial" w:hAnsi="Arial" w:cs="Arial"/>
          <w:sz w:val="24"/>
          <w:szCs w:val="24"/>
        </w:rPr>
        <w:t xml:space="preserve">oesn’t follow a set template for visioning a project and </w:t>
      </w:r>
      <w:r w:rsidR="00336C22">
        <w:rPr>
          <w:rFonts w:ascii="Arial" w:hAnsi="Arial" w:cs="Arial"/>
          <w:sz w:val="24"/>
          <w:szCs w:val="24"/>
        </w:rPr>
        <w:t xml:space="preserve">therefore it relies on </w:t>
      </w:r>
      <w:r w:rsidR="00F15209">
        <w:rPr>
          <w:rFonts w:ascii="Arial" w:hAnsi="Arial" w:cs="Arial"/>
          <w:sz w:val="24"/>
          <w:szCs w:val="24"/>
        </w:rPr>
        <w:t>teamwork</w:t>
      </w:r>
      <w:r w:rsidR="00336C22">
        <w:rPr>
          <w:rFonts w:ascii="Arial" w:hAnsi="Arial" w:cs="Arial"/>
          <w:sz w:val="24"/>
          <w:szCs w:val="24"/>
        </w:rPr>
        <w:t xml:space="preserve"> </w:t>
      </w:r>
      <w:r w:rsidR="00F15209">
        <w:rPr>
          <w:rFonts w:ascii="Arial" w:hAnsi="Arial" w:cs="Arial"/>
          <w:sz w:val="24"/>
          <w:szCs w:val="24"/>
        </w:rPr>
        <w:t xml:space="preserve">between a </w:t>
      </w:r>
      <w:r w:rsidR="00885CD9">
        <w:rPr>
          <w:rFonts w:ascii="Arial" w:hAnsi="Arial" w:cs="Arial"/>
          <w:sz w:val="24"/>
          <w:szCs w:val="24"/>
        </w:rPr>
        <w:t xml:space="preserve">project manager and </w:t>
      </w:r>
      <w:r w:rsidR="00362454">
        <w:rPr>
          <w:rFonts w:ascii="Arial" w:hAnsi="Arial" w:cs="Arial"/>
          <w:sz w:val="24"/>
          <w:szCs w:val="24"/>
        </w:rPr>
        <w:t xml:space="preserve">the project </w:t>
      </w:r>
      <w:r w:rsidR="00885CD9">
        <w:rPr>
          <w:rFonts w:ascii="Arial" w:hAnsi="Arial" w:cs="Arial"/>
          <w:sz w:val="24"/>
          <w:szCs w:val="24"/>
        </w:rPr>
        <w:t xml:space="preserve">team to </w:t>
      </w:r>
      <w:r w:rsidR="00362454">
        <w:rPr>
          <w:rFonts w:ascii="Arial" w:hAnsi="Arial" w:cs="Arial"/>
          <w:sz w:val="24"/>
          <w:szCs w:val="24"/>
        </w:rPr>
        <w:t>determine</w:t>
      </w:r>
      <w:r w:rsidR="00885CD9">
        <w:rPr>
          <w:rFonts w:ascii="Arial" w:hAnsi="Arial" w:cs="Arial"/>
          <w:sz w:val="24"/>
          <w:szCs w:val="24"/>
        </w:rPr>
        <w:t xml:space="preserve"> a desired project outcome.</w:t>
      </w:r>
      <w:r w:rsidR="007D5049">
        <w:rPr>
          <w:rFonts w:ascii="Arial" w:hAnsi="Arial" w:cs="Arial"/>
          <w:sz w:val="24"/>
          <w:szCs w:val="24"/>
        </w:rPr>
        <w:t xml:space="preserve"> </w:t>
      </w:r>
      <w:r w:rsidR="0095537F">
        <w:rPr>
          <w:rFonts w:ascii="Arial" w:hAnsi="Arial" w:cs="Arial"/>
          <w:sz w:val="24"/>
          <w:szCs w:val="24"/>
        </w:rPr>
        <w:t xml:space="preserve">However, </w:t>
      </w:r>
      <w:r w:rsidR="0095537F" w:rsidRPr="0095537F">
        <w:rPr>
          <w:rFonts w:ascii="Arial" w:hAnsi="Arial" w:cs="Arial"/>
          <w:sz w:val="24"/>
          <w:szCs w:val="24"/>
        </w:rPr>
        <w:t xml:space="preserve">Norman, Brotherton and Fried </w:t>
      </w:r>
      <w:r w:rsidR="0095537F">
        <w:rPr>
          <w:rFonts w:ascii="Arial" w:hAnsi="Arial" w:cs="Arial"/>
          <w:sz w:val="24"/>
          <w:szCs w:val="24"/>
        </w:rPr>
        <w:t>(</w:t>
      </w:r>
      <w:r w:rsidR="0095537F" w:rsidRPr="0095537F">
        <w:rPr>
          <w:rFonts w:ascii="Arial" w:hAnsi="Arial" w:cs="Arial"/>
          <w:sz w:val="24"/>
          <w:szCs w:val="24"/>
        </w:rPr>
        <w:t>200</w:t>
      </w:r>
      <w:r w:rsidR="0095537F">
        <w:rPr>
          <w:rFonts w:ascii="Arial" w:hAnsi="Arial" w:cs="Arial"/>
          <w:sz w:val="24"/>
          <w:szCs w:val="24"/>
        </w:rPr>
        <w:t xml:space="preserve">8) suggest that without a clear project charter </w:t>
      </w:r>
      <w:r w:rsidR="00DC1106">
        <w:rPr>
          <w:rFonts w:ascii="Arial" w:hAnsi="Arial" w:cs="Arial"/>
          <w:sz w:val="24"/>
          <w:szCs w:val="24"/>
        </w:rPr>
        <w:t>that defines the scope of a project, it would be almost impossible to create a work breakdown structure</w:t>
      </w:r>
      <w:r w:rsidR="00E06BA6">
        <w:rPr>
          <w:rFonts w:ascii="Arial" w:hAnsi="Arial" w:cs="Arial"/>
          <w:sz w:val="24"/>
          <w:szCs w:val="24"/>
        </w:rPr>
        <w:t xml:space="preserve"> (WBS)</w:t>
      </w:r>
      <w:r w:rsidR="00DC1106">
        <w:rPr>
          <w:rFonts w:ascii="Arial" w:hAnsi="Arial" w:cs="Arial"/>
          <w:sz w:val="24"/>
          <w:szCs w:val="24"/>
        </w:rPr>
        <w:t xml:space="preserve"> for </w:t>
      </w:r>
      <w:r w:rsidR="00B61351">
        <w:rPr>
          <w:rFonts w:ascii="Arial" w:hAnsi="Arial" w:cs="Arial"/>
          <w:sz w:val="24"/>
          <w:szCs w:val="24"/>
        </w:rPr>
        <w:t xml:space="preserve">the project team. </w:t>
      </w:r>
      <w:r w:rsidR="00B5299D">
        <w:rPr>
          <w:rFonts w:ascii="Arial" w:hAnsi="Arial" w:cs="Arial"/>
          <w:sz w:val="24"/>
          <w:szCs w:val="24"/>
        </w:rPr>
        <w:t xml:space="preserve">It’s important that </w:t>
      </w:r>
      <w:r w:rsidR="00E06BA6">
        <w:rPr>
          <w:rFonts w:ascii="Arial" w:hAnsi="Arial" w:cs="Arial"/>
          <w:sz w:val="24"/>
          <w:szCs w:val="24"/>
        </w:rPr>
        <w:t>a WBS is possible in my workplace</w:t>
      </w:r>
      <w:r w:rsidR="007A046A">
        <w:rPr>
          <w:rFonts w:ascii="Arial" w:hAnsi="Arial" w:cs="Arial"/>
          <w:sz w:val="24"/>
          <w:szCs w:val="24"/>
        </w:rPr>
        <w:t xml:space="preserve"> as it organises the work required</w:t>
      </w:r>
      <w:r w:rsidR="00A24A3A">
        <w:rPr>
          <w:rFonts w:ascii="Arial" w:hAnsi="Arial" w:cs="Arial"/>
          <w:sz w:val="24"/>
          <w:szCs w:val="24"/>
        </w:rPr>
        <w:t xml:space="preserve"> in order to achieve the projects deliverables</w:t>
      </w:r>
      <w:r w:rsidR="002C239F">
        <w:rPr>
          <w:rFonts w:ascii="Arial" w:hAnsi="Arial" w:cs="Arial"/>
          <w:sz w:val="24"/>
          <w:szCs w:val="24"/>
        </w:rPr>
        <w:t xml:space="preserve"> (</w:t>
      </w:r>
      <w:r w:rsidR="002C239F" w:rsidRPr="0029655B">
        <w:rPr>
          <w:rFonts w:ascii="Arial" w:hAnsi="Arial" w:cs="Arial"/>
          <w:sz w:val="24"/>
          <w:szCs w:val="24"/>
        </w:rPr>
        <w:t>People Management Institute</w:t>
      </w:r>
      <w:r w:rsidR="002C239F">
        <w:rPr>
          <w:rFonts w:ascii="Arial" w:hAnsi="Arial" w:cs="Arial"/>
          <w:sz w:val="24"/>
          <w:szCs w:val="24"/>
        </w:rPr>
        <w:t xml:space="preserve">, </w:t>
      </w:r>
      <w:r w:rsidR="002C239F" w:rsidRPr="0029655B">
        <w:rPr>
          <w:rFonts w:ascii="Arial" w:hAnsi="Arial" w:cs="Arial"/>
          <w:sz w:val="24"/>
          <w:szCs w:val="24"/>
        </w:rPr>
        <w:t>2013)</w:t>
      </w:r>
      <w:r w:rsidR="002C239F">
        <w:rPr>
          <w:rFonts w:ascii="Arial" w:hAnsi="Arial" w:cs="Arial"/>
          <w:sz w:val="24"/>
          <w:szCs w:val="24"/>
        </w:rPr>
        <w:t>.</w:t>
      </w:r>
      <w:r w:rsidR="00013B98">
        <w:rPr>
          <w:rFonts w:ascii="Arial" w:hAnsi="Arial" w:cs="Arial"/>
          <w:sz w:val="24"/>
          <w:szCs w:val="24"/>
        </w:rPr>
        <w:t xml:space="preserve"> This links back to my previous argument of staff being spread across different departments and needing to be on the same page. </w:t>
      </w:r>
    </w:p>
    <w:p w14:paraId="7FE8E635" w14:textId="77777777" w:rsidR="00014DE3" w:rsidRPr="00014DE3" w:rsidRDefault="00014DE3" w:rsidP="00014DE3">
      <w:pPr>
        <w:spacing w:line="360" w:lineRule="auto"/>
        <w:jc w:val="center"/>
        <w:rPr>
          <w:rFonts w:ascii="Arial" w:hAnsi="Arial" w:cs="Arial"/>
          <w:sz w:val="24"/>
          <w:szCs w:val="24"/>
          <w:lang w:val="en-US"/>
        </w:rPr>
      </w:pPr>
    </w:p>
    <w:p w14:paraId="28CA6A1A" w14:textId="44CC2673" w:rsidR="00EE431D" w:rsidRPr="00A74232" w:rsidRDefault="00A74232" w:rsidP="00134612">
      <w:pPr>
        <w:spacing w:line="360" w:lineRule="auto"/>
        <w:rPr>
          <w:rFonts w:ascii="Arial" w:hAnsi="Arial" w:cs="Arial"/>
          <w:b/>
          <w:bCs/>
          <w:sz w:val="24"/>
          <w:szCs w:val="24"/>
          <w:u w:val="single"/>
        </w:rPr>
      </w:pPr>
      <w:r w:rsidRPr="00A74232">
        <w:rPr>
          <w:rFonts w:ascii="Arial" w:hAnsi="Arial" w:cs="Arial"/>
          <w:b/>
          <w:bCs/>
          <w:sz w:val="24"/>
          <w:szCs w:val="24"/>
          <w:u w:val="single"/>
        </w:rPr>
        <w:t>Conclusion</w:t>
      </w:r>
    </w:p>
    <w:p w14:paraId="78937CB3" w14:textId="77777777" w:rsidR="00283E9A" w:rsidRDefault="000E1002" w:rsidP="00134612">
      <w:pPr>
        <w:spacing w:line="360" w:lineRule="auto"/>
        <w:rPr>
          <w:rFonts w:ascii="Arial" w:hAnsi="Arial" w:cs="Arial"/>
          <w:sz w:val="24"/>
          <w:szCs w:val="24"/>
        </w:rPr>
      </w:pPr>
      <w:r>
        <w:rPr>
          <w:rFonts w:ascii="Arial" w:hAnsi="Arial" w:cs="Arial"/>
          <w:sz w:val="24"/>
          <w:szCs w:val="24"/>
        </w:rPr>
        <w:t>In conclusion, this critical evaluation has been undoubtedly helpful when considering the suitability of adopting PRINCE2</w:t>
      </w:r>
      <w:r w:rsidR="009608A6">
        <w:rPr>
          <w:rFonts w:ascii="Arial" w:hAnsi="Arial" w:cs="Arial"/>
          <w:sz w:val="24"/>
          <w:szCs w:val="24"/>
        </w:rPr>
        <w:t>,</w:t>
      </w:r>
      <w:r>
        <w:rPr>
          <w:rFonts w:ascii="Arial" w:hAnsi="Arial" w:cs="Arial"/>
          <w:sz w:val="24"/>
          <w:szCs w:val="24"/>
        </w:rPr>
        <w:t xml:space="preserve"> </w:t>
      </w:r>
      <w:r w:rsidR="003B70DC">
        <w:rPr>
          <w:rFonts w:ascii="Arial" w:hAnsi="Arial" w:cs="Arial"/>
          <w:sz w:val="24"/>
          <w:szCs w:val="24"/>
        </w:rPr>
        <w:t xml:space="preserve">a </w:t>
      </w:r>
      <w:r>
        <w:rPr>
          <w:rFonts w:ascii="Arial" w:hAnsi="Arial" w:cs="Arial"/>
          <w:sz w:val="24"/>
          <w:szCs w:val="24"/>
        </w:rPr>
        <w:t>traditional project management approach</w:t>
      </w:r>
      <w:r w:rsidR="00833FED">
        <w:rPr>
          <w:rFonts w:ascii="Arial" w:hAnsi="Arial" w:cs="Arial"/>
          <w:sz w:val="24"/>
          <w:szCs w:val="24"/>
        </w:rPr>
        <w:t>,</w:t>
      </w:r>
      <w:r w:rsidR="00CB010D">
        <w:rPr>
          <w:rFonts w:ascii="Arial" w:hAnsi="Arial" w:cs="Arial"/>
          <w:sz w:val="24"/>
          <w:szCs w:val="24"/>
        </w:rPr>
        <w:t xml:space="preserve"> in my workplace. It has highlighted significant benefits of using</w:t>
      </w:r>
      <w:r w:rsidR="007034CF">
        <w:rPr>
          <w:rFonts w:ascii="Arial" w:hAnsi="Arial" w:cs="Arial"/>
          <w:sz w:val="24"/>
          <w:szCs w:val="24"/>
        </w:rPr>
        <w:t xml:space="preserve"> the PRINCE2 approac</w:t>
      </w:r>
      <w:r w:rsidR="003B70DC">
        <w:rPr>
          <w:rFonts w:ascii="Arial" w:hAnsi="Arial" w:cs="Arial"/>
          <w:sz w:val="24"/>
          <w:szCs w:val="24"/>
        </w:rPr>
        <w:t>h</w:t>
      </w:r>
      <w:r w:rsidR="002062B9">
        <w:rPr>
          <w:rFonts w:ascii="Arial" w:hAnsi="Arial" w:cs="Arial"/>
          <w:sz w:val="24"/>
          <w:szCs w:val="24"/>
        </w:rPr>
        <w:t>, particularly in the initiation phase</w:t>
      </w:r>
      <w:r w:rsidR="00833FED">
        <w:rPr>
          <w:rFonts w:ascii="Arial" w:hAnsi="Arial" w:cs="Arial"/>
          <w:sz w:val="24"/>
          <w:szCs w:val="24"/>
        </w:rPr>
        <w:t>, that are highly applicable to my workplace</w:t>
      </w:r>
      <w:r w:rsidR="007363A5">
        <w:rPr>
          <w:rFonts w:ascii="Arial" w:hAnsi="Arial" w:cs="Arial"/>
          <w:sz w:val="24"/>
          <w:szCs w:val="24"/>
        </w:rPr>
        <w:t>. Additionally</w:t>
      </w:r>
      <w:r w:rsidR="00283E9A">
        <w:rPr>
          <w:rFonts w:ascii="Arial" w:hAnsi="Arial" w:cs="Arial"/>
          <w:sz w:val="24"/>
          <w:szCs w:val="24"/>
        </w:rPr>
        <w:t>,</w:t>
      </w:r>
      <w:r w:rsidR="007363A5">
        <w:rPr>
          <w:rFonts w:ascii="Arial" w:hAnsi="Arial" w:cs="Arial"/>
          <w:sz w:val="24"/>
          <w:szCs w:val="24"/>
        </w:rPr>
        <w:t xml:space="preserve"> it has also suggested alternative approaches that could potentially improve project management in my workplace.</w:t>
      </w:r>
      <w:r w:rsidR="0028079C">
        <w:rPr>
          <w:rFonts w:ascii="Arial" w:hAnsi="Arial" w:cs="Arial"/>
          <w:sz w:val="24"/>
          <w:szCs w:val="24"/>
        </w:rPr>
        <w:t xml:space="preserve"> Most importantly</w:t>
      </w:r>
      <w:r w:rsidR="00833FED" w:rsidRPr="00BB6C61">
        <w:rPr>
          <w:rFonts w:ascii="Arial" w:hAnsi="Arial" w:cs="Arial"/>
          <w:sz w:val="24"/>
          <w:szCs w:val="24"/>
        </w:rPr>
        <w:t xml:space="preserve"> it has demonstrated </w:t>
      </w:r>
      <w:r w:rsidR="00601654">
        <w:rPr>
          <w:rFonts w:ascii="Arial" w:hAnsi="Arial" w:cs="Arial"/>
          <w:sz w:val="24"/>
          <w:szCs w:val="24"/>
        </w:rPr>
        <w:lastRenderedPageBreak/>
        <w:t xml:space="preserve">that the context of the workplace and the project type can determine </w:t>
      </w:r>
      <w:r w:rsidR="00CA65F8">
        <w:rPr>
          <w:rFonts w:ascii="Arial" w:hAnsi="Arial" w:cs="Arial"/>
          <w:sz w:val="24"/>
          <w:szCs w:val="24"/>
        </w:rPr>
        <w:t xml:space="preserve">a tailored </w:t>
      </w:r>
      <w:r w:rsidR="00601654">
        <w:rPr>
          <w:rFonts w:ascii="Arial" w:hAnsi="Arial" w:cs="Arial"/>
          <w:sz w:val="24"/>
          <w:szCs w:val="24"/>
        </w:rPr>
        <w:t>approach to project management</w:t>
      </w:r>
      <w:r w:rsidR="00343A58">
        <w:rPr>
          <w:rFonts w:ascii="Arial" w:hAnsi="Arial" w:cs="Arial"/>
          <w:sz w:val="24"/>
          <w:szCs w:val="24"/>
        </w:rPr>
        <w:t xml:space="preserve">. </w:t>
      </w:r>
    </w:p>
    <w:p w14:paraId="62DF36A6" w14:textId="559866C7" w:rsidR="00CA4BEB" w:rsidRDefault="00283E9A" w:rsidP="00134612">
      <w:pPr>
        <w:spacing w:line="360" w:lineRule="auto"/>
        <w:rPr>
          <w:rFonts w:ascii="Arial" w:hAnsi="Arial" w:cs="Arial"/>
          <w:sz w:val="24"/>
          <w:szCs w:val="24"/>
        </w:rPr>
      </w:pPr>
      <w:r>
        <w:rPr>
          <w:rFonts w:ascii="Arial" w:hAnsi="Arial" w:cs="Arial"/>
          <w:sz w:val="24"/>
          <w:szCs w:val="24"/>
        </w:rPr>
        <w:t xml:space="preserve">It has been established that a methodology regardless is needed in </w:t>
      </w:r>
      <w:r w:rsidR="000751CE">
        <w:rPr>
          <w:rFonts w:ascii="Arial" w:hAnsi="Arial" w:cs="Arial"/>
          <w:sz w:val="24"/>
          <w:szCs w:val="24"/>
        </w:rPr>
        <w:t>my</w:t>
      </w:r>
      <w:r>
        <w:rPr>
          <w:rFonts w:ascii="Arial" w:hAnsi="Arial" w:cs="Arial"/>
          <w:sz w:val="24"/>
          <w:szCs w:val="24"/>
        </w:rPr>
        <w:t xml:space="preserve"> workplace</w:t>
      </w:r>
      <w:r w:rsidR="000751CE">
        <w:rPr>
          <w:rFonts w:ascii="Arial" w:hAnsi="Arial" w:cs="Arial"/>
          <w:sz w:val="24"/>
          <w:szCs w:val="24"/>
        </w:rPr>
        <w:t xml:space="preserve">, due to </w:t>
      </w:r>
      <w:r w:rsidR="0007641A">
        <w:rPr>
          <w:rFonts w:ascii="Arial" w:hAnsi="Arial" w:cs="Arial"/>
          <w:sz w:val="24"/>
          <w:szCs w:val="24"/>
        </w:rPr>
        <w:t>such a high level of staff,</w:t>
      </w:r>
      <w:r>
        <w:rPr>
          <w:rFonts w:ascii="Arial" w:hAnsi="Arial" w:cs="Arial"/>
          <w:sz w:val="24"/>
          <w:szCs w:val="24"/>
        </w:rPr>
        <w:t xml:space="preserve"> as it ensures consistency and reliability across </w:t>
      </w:r>
      <w:r w:rsidR="0007641A">
        <w:rPr>
          <w:rFonts w:ascii="Arial" w:hAnsi="Arial" w:cs="Arial"/>
          <w:sz w:val="24"/>
          <w:szCs w:val="24"/>
        </w:rPr>
        <w:t xml:space="preserve">all </w:t>
      </w:r>
      <w:r>
        <w:rPr>
          <w:rFonts w:ascii="Arial" w:hAnsi="Arial" w:cs="Arial"/>
          <w:sz w:val="24"/>
          <w:szCs w:val="24"/>
        </w:rPr>
        <w:t>departments</w:t>
      </w:r>
      <w:r w:rsidR="0038627B">
        <w:rPr>
          <w:rFonts w:ascii="Arial" w:hAnsi="Arial" w:cs="Arial"/>
          <w:sz w:val="24"/>
          <w:szCs w:val="24"/>
        </w:rPr>
        <w:t xml:space="preserve">. </w:t>
      </w:r>
      <w:r w:rsidR="000751CE">
        <w:rPr>
          <w:rFonts w:ascii="Arial" w:hAnsi="Arial" w:cs="Arial"/>
          <w:sz w:val="24"/>
          <w:szCs w:val="24"/>
        </w:rPr>
        <w:t xml:space="preserve">There has </w:t>
      </w:r>
      <w:r w:rsidR="0007641A">
        <w:rPr>
          <w:rFonts w:ascii="Arial" w:hAnsi="Arial" w:cs="Arial"/>
          <w:sz w:val="24"/>
          <w:szCs w:val="24"/>
        </w:rPr>
        <w:t xml:space="preserve">also </w:t>
      </w:r>
      <w:r w:rsidR="000751CE">
        <w:rPr>
          <w:rFonts w:ascii="Arial" w:hAnsi="Arial" w:cs="Arial"/>
          <w:sz w:val="24"/>
          <w:szCs w:val="24"/>
        </w:rPr>
        <w:t>been clear evidence that there is not a ‘one size fits all’ approach to project management and that tailoring a project to suit the needs of the projects aims is</w:t>
      </w:r>
      <w:r w:rsidR="0007641A">
        <w:rPr>
          <w:rFonts w:ascii="Arial" w:hAnsi="Arial" w:cs="Arial"/>
          <w:sz w:val="24"/>
          <w:szCs w:val="24"/>
        </w:rPr>
        <w:t xml:space="preserve"> suitable</w:t>
      </w:r>
      <w:r w:rsidR="00177423">
        <w:rPr>
          <w:rFonts w:ascii="Arial" w:hAnsi="Arial" w:cs="Arial"/>
          <w:sz w:val="24"/>
          <w:szCs w:val="24"/>
        </w:rPr>
        <w:t>, and common sense.</w:t>
      </w:r>
      <w:r w:rsidR="000751CE">
        <w:rPr>
          <w:rFonts w:ascii="Arial" w:hAnsi="Arial" w:cs="Arial"/>
          <w:sz w:val="24"/>
          <w:szCs w:val="24"/>
        </w:rPr>
        <w:t xml:space="preserve"> </w:t>
      </w:r>
    </w:p>
    <w:p w14:paraId="3F0F2936" w14:textId="4BFE8160" w:rsidR="00C52688" w:rsidRPr="00090FEE" w:rsidRDefault="00177423" w:rsidP="00B41844">
      <w:pPr>
        <w:spacing w:line="360" w:lineRule="auto"/>
        <w:rPr>
          <w:rFonts w:ascii="Arial" w:hAnsi="Arial" w:cs="Arial"/>
          <w:sz w:val="24"/>
          <w:szCs w:val="24"/>
        </w:rPr>
      </w:pPr>
      <w:r>
        <w:rPr>
          <w:rFonts w:ascii="Arial" w:hAnsi="Arial" w:cs="Arial"/>
          <w:sz w:val="24"/>
          <w:szCs w:val="24"/>
        </w:rPr>
        <w:t xml:space="preserve">There are </w:t>
      </w:r>
      <w:r w:rsidR="008C0AF6">
        <w:rPr>
          <w:rFonts w:ascii="Arial" w:hAnsi="Arial" w:cs="Arial"/>
          <w:sz w:val="24"/>
          <w:szCs w:val="24"/>
        </w:rPr>
        <w:t>key</w:t>
      </w:r>
      <w:r>
        <w:rPr>
          <w:rFonts w:ascii="Arial" w:hAnsi="Arial" w:cs="Arial"/>
          <w:sz w:val="24"/>
          <w:szCs w:val="24"/>
        </w:rPr>
        <w:t xml:space="preserve"> </w:t>
      </w:r>
      <w:r w:rsidR="00D94269">
        <w:rPr>
          <w:rFonts w:ascii="Arial" w:hAnsi="Arial" w:cs="Arial"/>
          <w:sz w:val="24"/>
          <w:szCs w:val="24"/>
        </w:rPr>
        <w:t>benefits</w:t>
      </w:r>
      <w:r>
        <w:rPr>
          <w:rFonts w:ascii="Arial" w:hAnsi="Arial" w:cs="Arial"/>
          <w:sz w:val="24"/>
          <w:szCs w:val="24"/>
        </w:rPr>
        <w:t xml:space="preserve"> of the PRINCE2 approach that stood out within this </w:t>
      </w:r>
      <w:r w:rsidR="008407AD">
        <w:rPr>
          <w:rFonts w:ascii="Arial" w:hAnsi="Arial" w:cs="Arial"/>
          <w:sz w:val="24"/>
          <w:szCs w:val="24"/>
        </w:rPr>
        <w:t>essay</w:t>
      </w:r>
      <w:r w:rsidR="00F637BA">
        <w:rPr>
          <w:rFonts w:ascii="Arial" w:hAnsi="Arial" w:cs="Arial"/>
          <w:sz w:val="24"/>
          <w:szCs w:val="24"/>
        </w:rPr>
        <w:t xml:space="preserve"> that directly apply to the context of my workplace</w:t>
      </w:r>
      <w:r w:rsidR="008407AD">
        <w:rPr>
          <w:rFonts w:ascii="Arial" w:hAnsi="Arial" w:cs="Arial"/>
          <w:sz w:val="24"/>
          <w:szCs w:val="24"/>
        </w:rPr>
        <w:t xml:space="preserve">. </w:t>
      </w:r>
      <w:r w:rsidR="003B70DC">
        <w:rPr>
          <w:rFonts w:ascii="Arial" w:hAnsi="Arial" w:cs="Arial"/>
          <w:sz w:val="24"/>
          <w:szCs w:val="24"/>
        </w:rPr>
        <w:t>The use of</w:t>
      </w:r>
      <w:r w:rsidR="005A7B4E">
        <w:rPr>
          <w:rFonts w:ascii="Arial" w:hAnsi="Arial" w:cs="Arial"/>
          <w:sz w:val="24"/>
          <w:szCs w:val="24"/>
        </w:rPr>
        <w:t xml:space="preserve"> one of </w:t>
      </w:r>
      <w:r w:rsidR="003B70DC">
        <w:rPr>
          <w:rFonts w:ascii="Arial" w:hAnsi="Arial" w:cs="Arial"/>
          <w:sz w:val="24"/>
          <w:szCs w:val="24"/>
        </w:rPr>
        <w:t xml:space="preserve"> </w:t>
      </w:r>
      <w:r w:rsidR="007957A2">
        <w:rPr>
          <w:rFonts w:ascii="Arial" w:hAnsi="Arial" w:cs="Arial"/>
          <w:sz w:val="24"/>
          <w:szCs w:val="24"/>
        </w:rPr>
        <w:t xml:space="preserve">PRINCE2’s key </w:t>
      </w:r>
      <w:r w:rsidR="005A7B4E">
        <w:rPr>
          <w:rFonts w:ascii="Arial" w:hAnsi="Arial" w:cs="Arial"/>
          <w:sz w:val="24"/>
          <w:szCs w:val="24"/>
        </w:rPr>
        <w:t>principles</w:t>
      </w:r>
      <w:r w:rsidR="00F04CE4">
        <w:rPr>
          <w:rFonts w:ascii="Arial" w:hAnsi="Arial" w:cs="Arial"/>
          <w:sz w:val="24"/>
          <w:szCs w:val="24"/>
        </w:rPr>
        <w:t xml:space="preserve"> -</w:t>
      </w:r>
      <w:r w:rsidR="005A7B4E">
        <w:rPr>
          <w:rFonts w:ascii="Arial" w:hAnsi="Arial" w:cs="Arial"/>
          <w:sz w:val="24"/>
          <w:szCs w:val="24"/>
        </w:rPr>
        <w:t xml:space="preserve"> </w:t>
      </w:r>
      <w:r w:rsidR="003B70DC">
        <w:rPr>
          <w:rFonts w:ascii="Arial" w:hAnsi="Arial" w:cs="Arial"/>
          <w:sz w:val="24"/>
          <w:szCs w:val="24"/>
        </w:rPr>
        <w:t xml:space="preserve">a detailed business case, is vital to my workplace as it ensures that projects are contributing to organisational aims and that </w:t>
      </w:r>
      <w:r w:rsidR="004E126F">
        <w:rPr>
          <w:rFonts w:ascii="Arial" w:hAnsi="Arial" w:cs="Arial"/>
          <w:sz w:val="24"/>
          <w:szCs w:val="24"/>
        </w:rPr>
        <w:t xml:space="preserve">throughout a project </w:t>
      </w:r>
      <w:r w:rsidR="005A7B4E">
        <w:rPr>
          <w:rFonts w:ascii="Arial" w:hAnsi="Arial" w:cs="Arial"/>
          <w:sz w:val="24"/>
          <w:szCs w:val="24"/>
        </w:rPr>
        <w:t>making sure that</w:t>
      </w:r>
      <w:r w:rsidR="004E126F">
        <w:rPr>
          <w:rFonts w:ascii="Arial" w:hAnsi="Arial" w:cs="Arial"/>
          <w:sz w:val="24"/>
          <w:szCs w:val="24"/>
        </w:rPr>
        <w:t xml:space="preserve"> business justification is reinstated at every stage.</w:t>
      </w:r>
      <w:r w:rsidR="00AF6532">
        <w:rPr>
          <w:rFonts w:ascii="Arial" w:hAnsi="Arial" w:cs="Arial"/>
          <w:sz w:val="24"/>
          <w:szCs w:val="24"/>
        </w:rPr>
        <w:t xml:space="preserve"> </w:t>
      </w:r>
      <w:r w:rsidR="000524B8">
        <w:rPr>
          <w:rFonts w:ascii="Arial" w:hAnsi="Arial" w:cs="Arial"/>
          <w:sz w:val="24"/>
          <w:szCs w:val="24"/>
        </w:rPr>
        <w:t>The structure</w:t>
      </w:r>
      <w:r w:rsidR="008407AD">
        <w:rPr>
          <w:rFonts w:ascii="Arial" w:hAnsi="Arial" w:cs="Arial"/>
          <w:sz w:val="24"/>
          <w:szCs w:val="24"/>
        </w:rPr>
        <w:t>d</w:t>
      </w:r>
      <w:r w:rsidR="000524B8">
        <w:rPr>
          <w:rFonts w:ascii="Arial" w:hAnsi="Arial" w:cs="Arial"/>
          <w:sz w:val="24"/>
          <w:szCs w:val="24"/>
        </w:rPr>
        <w:t>, linear approach that traditional methodologies</w:t>
      </w:r>
      <w:r w:rsidR="00CA4BEB">
        <w:rPr>
          <w:rFonts w:ascii="Arial" w:hAnsi="Arial" w:cs="Arial"/>
          <w:sz w:val="24"/>
          <w:szCs w:val="24"/>
        </w:rPr>
        <w:t xml:space="preserve"> provide</w:t>
      </w:r>
      <w:r w:rsidR="00E87C6C">
        <w:rPr>
          <w:rFonts w:ascii="Arial" w:hAnsi="Arial" w:cs="Arial"/>
          <w:sz w:val="24"/>
          <w:szCs w:val="24"/>
        </w:rPr>
        <w:t>,</w:t>
      </w:r>
      <w:r w:rsidR="00C36D8C">
        <w:rPr>
          <w:rFonts w:ascii="Arial" w:hAnsi="Arial" w:cs="Arial"/>
          <w:sz w:val="24"/>
          <w:szCs w:val="24"/>
        </w:rPr>
        <w:t xml:space="preserve"> assist</w:t>
      </w:r>
      <w:r w:rsidR="00B431CF">
        <w:rPr>
          <w:rFonts w:ascii="Arial" w:hAnsi="Arial" w:cs="Arial"/>
          <w:sz w:val="24"/>
          <w:szCs w:val="24"/>
        </w:rPr>
        <w:t xml:space="preserve"> project managers with </w:t>
      </w:r>
      <w:r w:rsidR="00692866">
        <w:rPr>
          <w:rFonts w:ascii="Arial" w:hAnsi="Arial" w:cs="Arial"/>
          <w:sz w:val="24"/>
          <w:szCs w:val="24"/>
        </w:rPr>
        <w:t xml:space="preserve">a </w:t>
      </w:r>
      <w:r w:rsidR="002D4114">
        <w:rPr>
          <w:rFonts w:ascii="Arial" w:hAnsi="Arial" w:cs="Arial"/>
          <w:sz w:val="24"/>
          <w:szCs w:val="24"/>
        </w:rPr>
        <w:t>structured process</w:t>
      </w:r>
      <w:r w:rsidR="00B431CF">
        <w:rPr>
          <w:rFonts w:ascii="Arial" w:hAnsi="Arial" w:cs="Arial"/>
          <w:sz w:val="24"/>
          <w:szCs w:val="24"/>
        </w:rPr>
        <w:t>,</w:t>
      </w:r>
      <w:r w:rsidR="00C36D8C">
        <w:rPr>
          <w:rFonts w:ascii="Arial" w:hAnsi="Arial" w:cs="Arial"/>
          <w:sz w:val="24"/>
          <w:szCs w:val="24"/>
        </w:rPr>
        <w:t xml:space="preserve"> </w:t>
      </w:r>
      <w:r w:rsidR="00E87C6C">
        <w:rPr>
          <w:rFonts w:ascii="Arial" w:hAnsi="Arial" w:cs="Arial"/>
          <w:sz w:val="24"/>
          <w:szCs w:val="24"/>
        </w:rPr>
        <w:t xml:space="preserve">with </w:t>
      </w:r>
      <w:r w:rsidR="00C36D8C">
        <w:rPr>
          <w:rFonts w:ascii="Arial" w:hAnsi="Arial" w:cs="Arial"/>
          <w:sz w:val="24"/>
          <w:szCs w:val="24"/>
        </w:rPr>
        <w:t>a command and control style that they are comfortable with in the context of the workplace</w:t>
      </w:r>
      <w:r w:rsidR="002D4114">
        <w:rPr>
          <w:rFonts w:ascii="Arial" w:hAnsi="Arial" w:cs="Arial"/>
          <w:sz w:val="24"/>
          <w:szCs w:val="24"/>
        </w:rPr>
        <w:t xml:space="preserve">. </w:t>
      </w:r>
      <w:r w:rsidR="00E87C6C">
        <w:rPr>
          <w:rFonts w:ascii="Arial" w:hAnsi="Arial" w:cs="Arial"/>
          <w:sz w:val="24"/>
          <w:szCs w:val="24"/>
        </w:rPr>
        <w:t xml:space="preserve">Traditional approaches </w:t>
      </w:r>
      <w:r w:rsidR="00514E0C">
        <w:rPr>
          <w:rFonts w:ascii="Arial" w:hAnsi="Arial" w:cs="Arial"/>
          <w:sz w:val="24"/>
          <w:szCs w:val="24"/>
        </w:rPr>
        <w:t xml:space="preserve">provide </w:t>
      </w:r>
      <w:r w:rsidR="00E87C6C">
        <w:rPr>
          <w:rFonts w:ascii="Arial" w:hAnsi="Arial" w:cs="Arial"/>
          <w:sz w:val="24"/>
          <w:szCs w:val="24"/>
        </w:rPr>
        <w:t xml:space="preserve">clearly defined project objectives and a very structured project using clear </w:t>
      </w:r>
      <w:r w:rsidR="00514E0C">
        <w:rPr>
          <w:rFonts w:ascii="Arial" w:hAnsi="Arial" w:cs="Arial"/>
          <w:sz w:val="24"/>
          <w:szCs w:val="24"/>
        </w:rPr>
        <w:t>documentation with the aim of</w:t>
      </w:r>
      <w:r w:rsidR="00E87C6C">
        <w:rPr>
          <w:rFonts w:ascii="Arial" w:hAnsi="Arial" w:cs="Arial"/>
          <w:sz w:val="24"/>
          <w:szCs w:val="24"/>
        </w:rPr>
        <w:t xml:space="preserve"> optimisation and effectiveness</w:t>
      </w:r>
      <w:r w:rsidR="002D4114">
        <w:rPr>
          <w:rFonts w:ascii="Arial" w:hAnsi="Arial" w:cs="Arial"/>
          <w:sz w:val="24"/>
          <w:szCs w:val="24"/>
        </w:rPr>
        <w:t xml:space="preserve">. </w:t>
      </w:r>
      <w:r w:rsidR="008B6D83">
        <w:rPr>
          <w:rFonts w:ascii="Arial" w:hAnsi="Arial" w:cs="Arial"/>
          <w:sz w:val="24"/>
          <w:szCs w:val="24"/>
        </w:rPr>
        <w:t>A structured approach also help</w:t>
      </w:r>
      <w:r w:rsidR="00D31C4C">
        <w:rPr>
          <w:rFonts w:ascii="Arial" w:hAnsi="Arial" w:cs="Arial"/>
          <w:sz w:val="24"/>
          <w:szCs w:val="24"/>
        </w:rPr>
        <w:t>s</w:t>
      </w:r>
      <w:r w:rsidR="008B6D83">
        <w:rPr>
          <w:rFonts w:ascii="Arial" w:hAnsi="Arial" w:cs="Arial"/>
          <w:sz w:val="24"/>
          <w:szCs w:val="24"/>
        </w:rPr>
        <w:t xml:space="preserve"> eliminate any uncertainty within a project, as key project </w:t>
      </w:r>
      <w:r w:rsidR="00134423">
        <w:rPr>
          <w:rFonts w:ascii="Arial" w:hAnsi="Arial" w:cs="Arial"/>
          <w:sz w:val="24"/>
          <w:szCs w:val="24"/>
        </w:rPr>
        <w:t>objectives are recorde</w:t>
      </w:r>
      <w:r w:rsidR="008426D0">
        <w:rPr>
          <w:rFonts w:ascii="Arial" w:hAnsi="Arial" w:cs="Arial"/>
          <w:sz w:val="24"/>
          <w:szCs w:val="24"/>
        </w:rPr>
        <w:t>d</w:t>
      </w:r>
      <w:r w:rsidR="00134423">
        <w:rPr>
          <w:rFonts w:ascii="Arial" w:hAnsi="Arial" w:cs="Arial"/>
          <w:sz w:val="24"/>
          <w:szCs w:val="24"/>
        </w:rPr>
        <w:t>.</w:t>
      </w:r>
      <w:r w:rsidR="00B41844">
        <w:rPr>
          <w:rFonts w:ascii="Arial" w:hAnsi="Arial" w:cs="Arial"/>
          <w:sz w:val="24"/>
          <w:szCs w:val="24"/>
        </w:rPr>
        <w:t xml:space="preserve"> </w:t>
      </w:r>
      <w:r w:rsidR="00881A65">
        <w:rPr>
          <w:rFonts w:ascii="Arial" w:hAnsi="Arial" w:cs="Arial"/>
          <w:sz w:val="24"/>
          <w:szCs w:val="24"/>
        </w:rPr>
        <w:t>The benefits of completing</w:t>
      </w:r>
      <w:r w:rsidR="00B41844">
        <w:rPr>
          <w:rFonts w:ascii="Arial" w:hAnsi="Arial" w:cs="Arial"/>
          <w:sz w:val="24"/>
          <w:szCs w:val="24"/>
        </w:rPr>
        <w:t xml:space="preserve"> a PID</w:t>
      </w:r>
      <w:r w:rsidR="0038782C">
        <w:rPr>
          <w:rFonts w:ascii="Arial" w:hAnsi="Arial" w:cs="Arial"/>
          <w:sz w:val="24"/>
          <w:szCs w:val="24"/>
        </w:rPr>
        <w:t xml:space="preserve"> </w:t>
      </w:r>
      <w:r w:rsidR="00881A65">
        <w:rPr>
          <w:rFonts w:ascii="Arial" w:hAnsi="Arial" w:cs="Arial"/>
          <w:sz w:val="24"/>
          <w:szCs w:val="24"/>
        </w:rPr>
        <w:t>identify laying</w:t>
      </w:r>
      <w:r w:rsidR="00B41844">
        <w:rPr>
          <w:rFonts w:ascii="Arial" w:hAnsi="Arial" w:cs="Arial"/>
          <w:sz w:val="24"/>
          <w:szCs w:val="24"/>
        </w:rPr>
        <w:t xml:space="preserve"> the groundwork for informed decisions and preparation in relation to the project’s outcomes and execution</w:t>
      </w:r>
      <w:r w:rsidR="00417A62">
        <w:rPr>
          <w:rFonts w:ascii="Arial" w:hAnsi="Arial" w:cs="Arial"/>
          <w:sz w:val="24"/>
          <w:szCs w:val="24"/>
        </w:rPr>
        <w:t>, leading</w:t>
      </w:r>
      <w:r w:rsidR="0038782C">
        <w:rPr>
          <w:rFonts w:ascii="Arial" w:hAnsi="Arial" w:cs="Arial"/>
          <w:sz w:val="24"/>
          <w:szCs w:val="24"/>
        </w:rPr>
        <w:t xml:space="preserve"> to a clear WBS</w:t>
      </w:r>
      <w:r w:rsidR="009001C8">
        <w:rPr>
          <w:rFonts w:ascii="Arial" w:hAnsi="Arial" w:cs="Arial"/>
          <w:sz w:val="24"/>
          <w:szCs w:val="24"/>
        </w:rPr>
        <w:t xml:space="preserve">, </w:t>
      </w:r>
      <w:r w:rsidR="00417A62">
        <w:rPr>
          <w:rFonts w:ascii="Arial" w:hAnsi="Arial" w:cs="Arial"/>
          <w:sz w:val="24"/>
          <w:szCs w:val="24"/>
        </w:rPr>
        <w:t xml:space="preserve">where project deliverables are achievable </w:t>
      </w:r>
      <w:r w:rsidR="007D013B">
        <w:rPr>
          <w:rFonts w:ascii="Arial" w:hAnsi="Arial" w:cs="Arial"/>
          <w:sz w:val="24"/>
          <w:szCs w:val="24"/>
        </w:rPr>
        <w:t>(</w:t>
      </w:r>
      <w:r w:rsidR="0038782C" w:rsidRPr="0029655B">
        <w:rPr>
          <w:rFonts w:ascii="Arial" w:hAnsi="Arial" w:cs="Arial"/>
          <w:sz w:val="24"/>
          <w:szCs w:val="24"/>
        </w:rPr>
        <w:t>People Management Institute</w:t>
      </w:r>
      <w:r w:rsidR="0038782C">
        <w:rPr>
          <w:rFonts w:ascii="Arial" w:hAnsi="Arial" w:cs="Arial"/>
          <w:sz w:val="24"/>
          <w:szCs w:val="24"/>
        </w:rPr>
        <w:t>.</w:t>
      </w:r>
      <w:r w:rsidR="00417A62">
        <w:rPr>
          <w:rFonts w:ascii="Arial" w:hAnsi="Arial" w:cs="Arial"/>
          <w:sz w:val="24"/>
          <w:szCs w:val="24"/>
        </w:rPr>
        <w:t xml:space="preserve"> One of the key benefits in relation to my workplace is that PRINCE</w:t>
      </w:r>
      <w:r w:rsidR="00CD6EC3">
        <w:rPr>
          <w:rFonts w:ascii="Arial" w:hAnsi="Arial" w:cs="Arial"/>
          <w:sz w:val="24"/>
          <w:szCs w:val="24"/>
        </w:rPr>
        <w:t>2</w:t>
      </w:r>
      <w:r w:rsidR="00417A62">
        <w:rPr>
          <w:rFonts w:ascii="Arial" w:hAnsi="Arial" w:cs="Arial"/>
          <w:sz w:val="24"/>
          <w:szCs w:val="24"/>
        </w:rPr>
        <w:t xml:space="preserve"> allows for projects to be tailored in their approach</w:t>
      </w:r>
      <w:r w:rsidR="00867B09">
        <w:rPr>
          <w:rFonts w:ascii="Arial" w:hAnsi="Arial" w:cs="Arial"/>
          <w:sz w:val="24"/>
          <w:szCs w:val="24"/>
        </w:rPr>
        <w:t xml:space="preserve">, meaning that despite the size of the project or the project’s aims, they can </w:t>
      </w:r>
      <w:r w:rsidR="00890446">
        <w:rPr>
          <w:rFonts w:ascii="Arial" w:hAnsi="Arial" w:cs="Arial"/>
          <w:sz w:val="24"/>
          <w:szCs w:val="24"/>
        </w:rPr>
        <w:t xml:space="preserve">each </w:t>
      </w:r>
      <w:r w:rsidR="00867B09">
        <w:rPr>
          <w:rFonts w:ascii="Arial" w:hAnsi="Arial" w:cs="Arial"/>
          <w:sz w:val="24"/>
          <w:szCs w:val="24"/>
        </w:rPr>
        <w:t xml:space="preserve">be tailored </w:t>
      </w:r>
      <w:r w:rsidR="00890446">
        <w:rPr>
          <w:rFonts w:ascii="Arial" w:hAnsi="Arial" w:cs="Arial"/>
          <w:sz w:val="24"/>
          <w:szCs w:val="24"/>
        </w:rPr>
        <w:t xml:space="preserve">to their needs </w:t>
      </w:r>
      <w:r w:rsidR="00867B09">
        <w:rPr>
          <w:rFonts w:ascii="Arial" w:hAnsi="Arial" w:cs="Arial"/>
          <w:sz w:val="24"/>
          <w:szCs w:val="24"/>
        </w:rPr>
        <w:t xml:space="preserve">whilst also following a </w:t>
      </w:r>
      <w:r w:rsidR="00CD6EC3">
        <w:rPr>
          <w:rFonts w:ascii="Arial" w:hAnsi="Arial" w:cs="Arial"/>
          <w:sz w:val="24"/>
          <w:szCs w:val="24"/>
        </w:rPr>
        <w:t xml:space="preserve">consistent approach across </w:t>
      </w:r>
      <w:r w:rsidR="00C07920">
        <w:rPr>
          <w:rFonts w:ascii="Arial" w:hAnsi="Arial" w:cs="Arial"/>
          <w:sz w:val="24"/>
          <w:szCs w:val="24"/>
        </w:rPr>
        <w:t>the</w:t>
      </w:r>
      <w:r w:rsidR="00CD6EC3">
        <w:rPr>
          <w:rFonts w:ascii="Arial" w:hAnsi="Arial" w:cs="Arial"/>
          <w:sz w:val="24"/>
          <w:szCs w:val="24"/>
        </w:rPr>
        <w:t xml:space="preserve"> organisation.</w:t>
      </w:r>
      <w:r w:rsidR="00890446">
        <w:rPr>
          <w:rFonts w:ascii="Arial" w:hAnsi="Arial" w:cs="Arial"/>
          <w:sz w:val="24"/>
          <w:szCs w:val="24"/>
        </w:rPr>
        <w:t xml:space="preserve"> </w:t>
      </w:r>
    </w:p>
    <w:p w14:paraId="6AFCDC13" w14:textId="08A426B9" w:rsidR="002C2FC0" w:rsidRDefault="001C4AFD" w:rsidP="00134612">
      <w:pPr>
        <w:spacing w:line="360" w:lineRule="auto"/>
        <w:rPr>
          <w:rFonts w:ascii="Arial" w:hAnsi="Arial" w:cs="Arial"/>
          <w:sz w:val="24"/>
          <w:szCs w:val="24"/>
        </w:rPr>
      </w:pPr>
      <w:r>
        <w:rPr>
          <w:rFonts w:ascii="Arial" w:hAnsi="Arial" w:cs="Arial"/>
          <w:sz w:val="24"/>
          <w:szCs w:val="24"/>
        </w:rPr>
        <w:t>However</w:t>
      </w:r>
      <w:r w:rsidR="00A82ECF">
        <w:rPr>
          <w:rFonts w:ascii="Arial" w:hAnsi="Arial" w:cs="Arial"/>
          <w:sz w:val="24"/>
          <w:szCs w:val="24"/>
        </w:rPr>
        <w:t>,</w:t>
      </w:r>
      <w:r>
        <w:rPr>
          <w:rFonts w:ascii="Arial" w:hAnsi="Arial" w:cs="Arial"/>
          <w:sz w:val="24"/>
          <w:szCs w:val="24"/>
        </w:rPr>
        <w:t xml:space="preserve"> this </w:t>
      </w:r>
      <w:r w:rsidR="00A82ECF">
        <w:rPr>
          <w:rFonts w:ascii="Arial" w:hAnsi="Arial" w:cs="Arial"/>
          <w:sz w:val="24"/>
          <w:szCs w:val="24"/>
        </w:rPr>
        <w:t>evaluation has also highlighted some flaws in the PRINCE2 approach and some agile approaches that may be better adopted in my workplace.</w:t>
      </w:r>
      <w:r w:rsidR="002A0F18">
        <w:rPr>
          <w:rFonts w:ascii="Arial" w:hAnsi="Arial" w:cs="Arial"/>
          <w:sz w:val="24"/>
          <w:szCs w:val="24"/>
        </w:rPr>
        <w:t xml:space="preserve"> For example, agile approaches focus </w:t>
      </w:r>
      <w:r w:rsidR="007D013B">
        <w:rPr>
          <w:rFonts w:ascii="Arial" w:hAnsi="Arial" w:cs="Arial"/>
          <w:sz w:val="24"/>
          <w:szCs w:val="24"/>
        </w:rPr>
        <w:t xml:space="preserve">on </w:t>
      </w:r>
      <w:r w:rsidR="002C2FC0">
        <w:rPr>
          <w:rFonts w:ascii="Arial" w:hAnsi="Arial" w:cs="Arial"/>
          <w:sz w:val="24"/>
          <w:szCs w:val="24"/>
        </w:rPr>
        <w:t>a</w:t>
      </w:r>
      <w:r w:rsidR="007D013B">
        <w:rPr>
          <w:rFonts w:ascii="Arial" w:hAnsi="Arial" w:cs="Arial"/>
          <w:sz w:val="24"/>
          <w:szCs w:val="24"/>
        </w:rPr>
        <w:t xml:space="preserve"> flexible approach towards changes </w:t>
      </w:r>
      <w:r w:rsidR="002C2FC0">
        <w:rPr>
          <w:rFonts w:ascii="Arial" w:hAnsi="Arial" w:cs="Arial"/>
          <w:sz w:val="24"/>
          <w:szCs w:val="24"/>
        </w:rPr>
        <w:t xml:space="preserve">during a </w:t>
      </w:r>
      <w:r w:rsidR="00337784">
        <w:rPr>
          <w:rFonts w:ascii="Arial" w:hAnsi="Arial" w:cs="Arial"/>
          <w:sz w:val="24"/>
          <w:szCs w:val="24"/>
        </w:rPr>
        <w:t>project and</w:t>
      </w:r>
      <w:r w:rsidR="007D013B">
        <w:rPr>
          <w:rFonts w:ascii="Arial" w:hAnsi="Arial" w:cs="Arial"/>
          <w:sz w:val="24"/>
          <w:szCs w:val="24"/>
        </w:rPr>
        <w:t xml:space="preserve"> focus o</w:t>
      </w:r>
      <w:r w:rsidR="002C2FC0">
        <w:rPr>
          <w:rFonts w:ascii="Arial" w:hAnsi="Arial" w:cs="Arial"/>
          <w:sz w:val="24"/>
          <w:szCs w:val="24"/>
        </w:rPr>
        <w:t xml:space="preserve">n </w:t>
      </w:r>
      <w:r w:rsidR="007D013B">
        <w:rPr>
          <w:rFonts w:ascii="Arial" w:hAnsi="Arial" w:cs="Arial"/>
          <w:sz w:val="24"/>
          <w:szCs w:val="24"/>
        </w:rPr>
        <w:t xml:space="preserve">achieving the customer requirements through lots of engagement and interaction. </w:t>
      </w:r>
      <w:r w:rsidR="00E35932">
        <w:rPr>
          <w:rFonts w:ascii="Arial" w:hAnsi="Arial" w:cs="Arial"/>
          <w:sz w:val="24"/>
          <w:szCs w:val="24"/>
        </w:rPr>
        <w:t xml:space="preserve">Despite </w:t>
      </w:r>
      <w:r w:rsidR="00C07920">
        <w:rPr>
          <w:rFonts w:ascii="Arial" w:hAnsi="Arial" w:cs="Arial"/>
          <w:sz w:val="24"/>
          <w:szCs w:val="24"/>
        </w:rPr>
        <w:t>the need for a structured approach</w:t>
      </w:r>
      <w:r w:rsidR="00E35932">
        <w:rPr>
          <w:rFonts w:ascii="Arial" w:hAnsi="Arial" w:cs="Arial"/>
          <w:sz w:val="24"/>
          <w:szCs w:val="24"/>
        </w:rPr>
        <w:t xml:space="preserve"> that has been established</w:t>
      </w:r>
      <w:r w:rsidR="00C07920">
        <w:rPr>
          <w:rFonts w:ascii="Arial" w:hAnsi="Arial" w:cs="Arial"/>
          <w:sz w:val="24"/>
          <w:szCs w:val="24"/>
        </w:rPr>
        <w:t>, t</w:t>
      </w:r>
      <w:r w:rsidR="002C2FC0">
        <w:rPr>
          <w:rFonts w:ascii="Arial" w:hAnsi="Arial" w:cs="Arial"/>
          <w:sz w:val="24"/>
          <w:szCs w:val="24"/>
        </w:rPr>
        <w:t>he benefits</w:t>
      </w:r>
      <w:r w:rsidR="00E35932">
        <w:rPr>
          <w:rFonts w:ascii="Arial" w:hAnsi="Arial" w:cs="Arial"/>
          <w:sz w:val="24"/>
          <w:szCs w:val="24"/>
        </w:rPr>
        <w:t xml:space="preserve"> of adopting a customer focussed and interactive approach has shown to</w:t>
      </w:r>
      <w:r w:rsidR="002C2FC0">
        <w:rPr>
          <w:rFonts w:ascii="Arial" w:hAnsi="Arial" w:cs="Arial"/>
          <w:sz w:val="24"/>
          <w:szCs w:val="24"/>
        </w:rPr>
        <w:t xml:space="preserve"> </w:t>
      </w:r>
      <w:r w:rsidR="007D313C">
        <w:rPr>
          <w:rFonts w:ascii="Arial" w:hAnsi="Arial" w:cs="Arial"/>
          <w:sz w:val="24"/>
          <w:szCs w:val="24"/>
        </w:rPr>
        <w:t>result in well</w:t>
      </w:r>
      <w:r w:rsidR="002C2FC0">
        <w:rPr>
          <w:rFonts w:ascii="Arial" w:hAnsi="Arial" w:cs="Arial"/>
          <w:sz w:val="24"/>
          <w:szCs w:val="24"/>
        </w:rPr>
        <w:t xml:space="preserve"> informed risk management</w:t>
      </w:r>
      <w:r w:rsidR="007D313C">
        <w:rPr>
          <w:rFonts w:ascii="Arial" w:hAnsi="Arial" w:cs="Arial"/>
          <w:sz w:val="24"/>
          <w:szCs w:val="24"/>
        </w:rPr>
        <w:t xml:space="preserve">. </w:t>
      </w:r>
      <w:r w:rsidR="006E3CBD">
        <w:rPr>
          <w:rFonts w:ascii="Arial" w:hAnsi="Arial" w:cs="Arial"/>
          <w:sz w:val="24"/>
          <w:szCs w:val="24"/>
        </w:rPr>
        <w:t>Receiving</w:t>
      </w:r>
      <w:r w:rsidR="002C2FC0">
        <w:rPr>
          <w:rFonts w:ascii="Arial" w:hAnsi="Arial" w:cs="Arial"/>
          <w:sz w:val="24"/>
          <w:szCs w:val="24"/>
        </w:rPr>
        <w:t xml:space="preserve"> feedback </w:t>
      </w:r>
      <w:r w:rsidR="002C2FC0">
        <w:rPr>
          <w:rFonts w:ascii="Arial" w:hAnsi="Arial" w:cs="Arial"/>
          <w:sz w:val="24"/>
          <w:szCs w:val="24"/>
        </w:rPr>
        <w:lastRenderedPageBreak/>
        <w:t>from customers and stakeholders and using flexibility to adapt and overcome these risks</w:t>
      </w:r>
      <w:r w:rsidR="00704829">
        <w:rPr>
          <w:rFonts w:ascii="Arial" w:hAnsi="Arial" w:cs="Arial"/>
          <w:sz w:val="24"/>
          <w:szCs w:val="24"/>
        </w:rPr>
        <w:t xml:space="preserve"> seems to create a positive impact on risk management, not only in the initiation of a project but throughout a project’s life cycle</w:t>
      </w:r>
      <w:r w:rsidR="002C2FC0">
        <w:rPr>
          <w:rFonts w:ascii="Arial" w:hAnsi="Arial" w:cs="Arial"/>
          <w:sz w:val="24"/>
          <w:szCs w:val="24"/>
        </w:rPr>
        <w:t>. Also, with a core value of my workplace being customer focussed, it seems only appropriate that a customer focussed approach to project management is adopted.</w:t>
      </w:r>
      <w:r w:rsidR="0069754F">
        <w:rPr>
          <w:rFonts w:ascii="Arial" w:hAnsi="Arial" w:cs="Arial"/>
          <w:sz w:val="24"/>
          <w:szCs w:val="24"/>
        </w:rPr>
        <w:t xml:space="preserve"> </w:t>
      </w:r>
      <w:r w:rsidR="00434BA6">
        <w:rPr>
          <w:rFonts w:ascii="Arial" w:hAnsi="Arial" w:cs="Arial"/>
          <w:sz w:val="24"/>
          <w:szCs w:val="24"/>
        </w:rPr>
        <w:t xml:space="preserve">To </w:t>
      </w:r>
      <w:r w:rsidR="009C5CDA">
        <w:rPr>
          <w:rFonts w:ascii="Arial" w:hAnsi="Arial" w:cs="Arial"/>
          <w:sz w:val="24"/>
          <w:szCs w:val="24"/>
        </w:rPr>
        <w:t>an extent</w:t>
      </w:r>
      <w:r w:rsidR="00434BA6">
        <w:rPr>
          <w:rFonts w:ascii="Arial" w:hAnsi="Arial" w:cs="Arial"/>
          <w:sz w:val="24"/>
          <w:szCs w:val="24"/>
        </w:rPr>
        <w:t xml:space="preserve">, I would </w:t>
      </w:r>
      <w:r w:rsidR="009C5CDA">
        <w:rPr>
          <w:rFonts w:ascii="Arial" w:hAnsi="Arial" w:cs="Arial"/>
          <w:sz w:val="24"/>
          <w:szCs w:val="24"/>
        </w:rPr>
        <w:t xml:space="preserve">argue that the flexibility to adapt to change </w:t>
      </w:r>
      <w:r w:rsidR="00162A49">
        <w:rPr>
          <w:rFonts w:ascii="Arial" w:hAnsi="Arial" w:cs="Arial"/>
          <w:sz w:val="24"/>
          <w:szCs w:val="24"/>
        </w:rPr>
        <w:t xml:space="preserve">is beneficial to </w:t>
      </w:r>
      <w:r w:rsidR="00330FE6">
        <w:rPr>
          <w:rFonts w:ascii="Arial" w:hAnsi="Arial" w:cs="Arial"/>
          <w:sz w:val="24"/>
          <w:szCs w:val="24"/>
        </w:rPr>
        <w:t>my</w:t>
      </w:r>
      <w:r w:rsidR="00162A49">
        <w:rPr>
          <w:rFonts w:ascii="Arial" w:hAnsi="Arial" w:cs="Arial"/>
          <w:sz w:val="24"/>
          <w:szCs w:val="24"/>
        </w:rPr>
        <w:t xml:space="preserve"> workplace</w:t>
      </w:r>
      <w:r w:rsidR="00330FE6">
        <w:rPr>
          <w:rFonts w:ascii="Arial" w:hAnsi="Arial" w:cs="Arial"/>
          <w:sz w:val="24"/>
          <w:szCs w:val="24"/>
        </w:rPr>
        <w:t>,</w:t>
      </w:r>
      <w:r w:rsidR="00162A49">
        <w:rPr>
          <w:rFonts w:ascii="Arial" w:hAnsi="Arial" w:cs="Arial"/>
          <w:sz w:val="24"/>
          <w:szCs w:val="24"/>
        </w:rPr>
        <w:t xml:space="preserve"> as within my organisation</w:t>
      </w:r>
      <w:r w:rsidR="00330FE6">
        <w:rPr>
          <w:rFonts w:ascii="Arial" w:hAnsi="Arial" w:cs="Arial"/>
          <w:sz w:val="24"/>
          <w:szCs w:val="24"/>
        </w:rPr>
        <w:t>,</w:t>
      </w:r>
      <w:r w:rsidR="00162A49">
        <w:rPr>
          <w:rFonts w:ascii="Arial" w:hAnsi="Arial" w:cs="Arial"/>
          <w:sz w:val="24"/>
          <w:szCs w:val="24"/>
        </w:rPr>
        <w:t xml:space="preserve"> it is a fast chang</w:t>
      </w:r>
      <w:r w:rsidR="008922BC">
        <w:rPr>
          <w:rFonts w:ascii="Arial" w:hAnsi="Arial" w:cs="Arial"/>
          <w:sz w:val="24"/>
          <w:szCs w:val="24"/>
        </w:rPr>
        <w:t xml:space="preserve">ing environment and sometimes it’s difficult to anticipate all project risks, tools or </w:t>
      </w:r>
      <w:r w:rsidR="00330FE6">
        <w:rPr>
          <w:rFonts w:ascii="Arial" w:hAnsi="Arial" w:cs="Arial"/>
          <w:sz w:val="24"/>
          <w:szCs w:val="24"/>
        </w:rPr>
        <w:t>changes</w:t>
      </w:r>
      <w:r w:rsidR="008922BC">
        <w:rPr>
          <w:rFonts w:ascii="Arial" w:hAnsi="Arial" w:cs="Arial"/>
          <w:sz w:val="24"/>
          <w:szCs w:val="24"/>
        </w:rPr>
        <w:t xml:space="preserve"> required. </w:t>
      </w:r>
      <w:r w:rsidR="00E24EC5">
        <w:rPr>
          <w:rFonts w:ascii="Arial" w:hAnsi="Arial" w:cs="Arial"/>
          <w:sz w:val="24"/>
          <w:szCs w:val="24"/>
        </w:rPr>
        <w:t xml:space="preserve">It would make the project management process a lot easier, especially when considering interacting with customers </w:t>
      </w:r>
      <w:r w:rsidR="008762ED">
        <w:rPr>
          <w:rFonts w:ascii="Arial" w:hAnsi="Arial" w:cs="Arial"/>
          <w:sz w:val="24"/>
          <w:szCs w:val="24"/>
        </w:rPr>
        <w:t>from a core value perspective.</w:t>
      </w:r>
    </w:p>
    <w:p w14:paraId="7FD2C4D6" w14:textId="3CEF136A" w:rsidR="008F6DD7" w:rsidRDefault="0030067A" w:rsidP="00134612">
      <w:pPr>
        <w:spacing w:line="360" w:lineRule="auto"/>
        <w:rPr>
          <w:rFonts w:ascii="Arial" w:hAnsi="Arial" w:cs="Arial"/>
          <w:sz w:val="24"/>
          <w:szCs w:val="24"/>
        </w:rPr>
      </w:pPr>
      <w:r>
        <w:rPr>
          <w:rFonts w:ascii="Arial" w:hAnsi="Arial" w:cs="Arial"/>
          <w:sz w:val="24"/>
          <w:szCs w:val="24"/>
        </w:rPr>
        <w:t xml:space="preserve">I would argue that </w:t>
      </w:r>
      <w:r w:rsidR="00811D96">
        <w:rPr>
          <w:rFonts w:ascii="Arial" w:hAnsi="Arial" w:cs="Arial"/>
          <w:sz w:val="24"/>
          <w:szCs w:val="24"/>
        </w:rPr>
        <w:t>a suitable approach to project management in my workplace</w:t>
      </w:r>
      <w:r w:rsidR="00DD70CE">
        <w:rPr>
          <w:rFonts w:ascii="Arial" w:hAnsi="Arial" w:cs="Arial"/>
          <w:sz w:val="24"/>
          <w:szCs w:val="24"/>
        </w:rPr>
        <w:t xml:space="preserve"> </w:t>
      </w:r>
      <w:r w:rsidR="00710E96">
        <w:rPr>
          <w:rFonts w:ascii="Arial" w:hAnsi="Arial" w:cs="Arial"/>
          <w:sz w:val="24"/>
          <w:szCs w:val="24"/>
        </w:rPr>
        <w:t xml:space="preserve">would be to include </w:t>
      </w:r>
      <w:r w:rsidR="00DD70CE">
        <w:rPr>
          <w:rFonts w:ascii="Arial" w:hAnsi="Arial" w:cs="Arial"/>
          <w:sz w:val="24"/>
          <w:szCs w:val="24"/>
        </w:rPr>
        <w:t xml:space="preserve">a </w:t>
      </w:r>
      <w:r>
        <w:rPr>
          <w:rFonts w:ascii="Arial" w:hAnsi="Arial" w:cs="Arial"/>
          <w:sz w:val="24"/>
          <w:szCs w:val="24"/>
        </w:rPr>
        <w:t xml:space="preserve">combination </w:t>
      </w:r>
      <w:r w:rsidR="00DD70CE">
        <w:rPr>
          <w:rFonts w:ascii="Arial" w:hAnsi="Arial" w:cs="Arial"/>
          <w:sz w:val="24"/>
          <w:szCs w:val="24"/>
        </w:rPr>
        <w:t>of</w:t>
      </w:r>
      <w:r w:rsidR="002C2FC0">
        <w:rPr>
          <w:rFonts w:ascii="Arial" w:hAnsi="Arial" w:cs="Arial"/>
          <w:sz w:val="24"/>
          <w:szCs w:val="24"/>
        </w:rPr>
        <w:t xml:space="preserve"> the</w:t>
      </w:r>
      <w:r w:rsidR="00DD70CE">
        <w:rPr>
          <w:rFonts w:ascii="Arial" w:hAnsi="Arial" w:cs="Arial"/>
          <w:sz w:val="24"/>
          <w:szCs w:val="24"/>
        </w:rPr>
        <w:t xml:space="preserve"> positive aspects of </w:t>
      </w:r>
      <w:r>
        <w:rPr>
          <w:rFonts w:ascii="Arial" w:hAnsi="Arial" w:cs="Arial"/>
          <w:sz w:val="24"/>
          <w:szCs w:val="24"/>
        </w:rPr>
        <w:t>agile and</w:t>
      </w:r>
      <w:r w:rsidR="002C2FC0">
        <w:rPr>
          <w:rFonts w:ascii="Arial" w:hAnsi="Arial" w:cs="Arial"/>
          <w:sz w:val="24"/>
          <w:szCs w:val="24"/>
        </w:rPr>
        <w:t xml:space="preserve"> PRINCE2’s</w:t>
      </w:r>
      <w:r>
        <w:rPr>
          <w:rFonts w:ascii="Arial" w:hAnsi="Arial" w:cs="Arial"/>
          <w:sz w:val="24"/>
          <w:szCs w:val="24"/>
        </w:rPr>
        <w:t xml:space="preserve"> </w:t>
      </w:r>
      <w:r w:rsidR="00936CCC">
        <w:rPr>
          <w:rFonts w:ascii="Arial" w:hAnsi="Arial" w:cs="Arial"/>
          <w:sz w:val="24"/>
          <w:szCs w:val="24"/>
        </w:rPr>
        <w:t>traditional</w:t>
      </w:r>
      <w:r w:rsidR="00DD70CE">
        <w:rPr>
          <w:rFonts w:ascii="Arial" w:hAnsi="Arial" w:cs="Arial"/>
          <w:sz w:val="24"/>
          <w:szCs w:val="24"/>
        </w:rPr>
        <w:t xml:space="preserve"> approach</w:t>
      </w:r>
      <w:r w:rsidR="00710E96">
        <w:rPr>
          <w:rFonts w:ascii="Arial" w:hAnsi="Arial" w:cs="Arial"/>
          <w:sz w:val="24"/>
          <w:szCs w:val="24"/>
        </w:rPr>
        <w:t>.</w:t>
      </w:r>
      <w:r w:rsidR="00D21DD2">
        <w:rPr>
          <w:rFonts w:ascii="Arial" w:hAnsi="Arial" w:cs="Arial"/>
          <w:sz w:val="24"/>
          <w:szCs w:val="24"/>
        </w:rPr>
        <w:t xml:space="preserve"> </w:t>
      </w:r>
      <w:r w:rsidR="00AE23CF">
        <w:rPr>
          <w:rFonts w:ascii="Arial" w:hAnsi="Arial" w:cs="Arial"/>
          <w:sz w:val="24"/>
          <w:szCs w:val="24"/>
        </w:rPr>
        <w:t>With a clear, structured approach</w:t>
      </w:r>
      <w:r w:rsidR="007D5DD2">
        <w:rPr>
          <w:rFonts w:ascii="Arial" w:hAnsi="Arial" w:cs="Arial"/>
          <w:sz w:val="24"/>
          <w:szCs w:val="24"/>
        </w:rPr>
        <w:t xml:space="preserve"> that links to business aims,</w:t>
      </w:r>
      <w:r w:rsidR="00AE23CF">
        <w:rPr>
          <w:rFonts w:ascii="Arial" w:hAnsi="Arial" w:cs="Arial"/>
          <w:sz w:val="24"/>
          <w:szCs w:val="24"/>
        </w:rPr>
        <w:t xml:space="preserve"> combined with a customer focussed and</w:t>
      </w:r>
      <w:r w:rsidR="00E627CB">
        <w:rPr>
          <w:rFonts w:ascii="Arial" w:hAnsi="Arial" w:cs="Arial"/>
          <w:sz w:val="24"/>
          <w:szCs w:val="24"/>
        </w:rPr>
        <w:t xml:space="preserve"> a</w:t>
      </w:r>
      <w:r w:rsidR="00AE23CF">
        <w:rPr>
          <w:rFonts w:ascii="Arial" w:hAnsi="Arial" w:cs="Arial"/>
          <w:sz w:val="24"/>
          <w:szCs w:val="24"/>
        </w:rPr>
        <w:t xml:space="preserve"> </w:t>
      </w:r>
      <w:r w:rsidR="00E627CB">
        <w:rPr>
          <w:rFonts w:ascii="Arial" w:hAnsi="Arial" w:cs="Arial"/>
          <w:sz w:val="24"/>
          <w:szCs w:val="24"/>
        </w:rPr>
        <w:t>flexibility</w:t>
      </w:r>
      <w:r w:rsidR="00AE23CF">
        <w:rPr>
          <w:rFonts w:ascii="Arial" w:hAnsi="Arial" w:cs="Arial"/>
          <w:sz w:val="24"/>
          <w:szCs w:val="24"/>
        </w:rPr>
        <w:t xml:space="preserve"> to change environment, project management would be more efficient in my workplace</w:t>
      </w:r>
      <w:r w:rsidR="007D5DD2">
        <w:rPr>
          <w:rFonts w:ascii="Arial" w:hAnsi="Arial" w:cs="Arial"/>
          <w:sz w:val="24"/>
          <w:szCs w:val="24"/>
        </w:rPr>
        <w:t>.</w:t>
      </w:r>
      <w:r w:rsidR="007D5DD2" w:rsidRPr="007D5DD2">
        <w:rPr>
          <w:rFonts w:ascii="Arial" w:hAnsi="Arial" w:cs="Arial"/>
          <w:sz w:val="24"/>
          <w:szCs w:val="24"/>
        </w:rPr>
        <w:t xml:space="preserve"> </w:t>
      </w:r>
      <w:r w:rsidR="007D5DD2">
        <w:rPr>
          <w:rFonts w:ascii="Arial" w:hAnsi="Arial" w:cs="Arial"/>
          <w:sz w:val="24"/>
          <w:szCs w:val="24"/>
        </w:rPr>
        <w:t xml:space="preserve">I trust that the combination of methodologies mentioned will have a positive impact on the success of projects across my </w:t>
      </w:r>
      <w:r w:rsidR="00BC2535">
        <w:rPr>
          <w:rFonts w:ascii="Arial" w:hAnsi="Arial" w:cs="Arial"/>
          <w:sz w:val="24"/>
          <w:szCs w:val="24"/>
        </w:rPr>
        <w:t>authority and</w:t>
      </w:r>
      <w:r w:rsidR="007D5DD2">
        <w:rPr>
          <w:rFonts w:ascii="Arial" w:hAnsi="Arial" w:cs="Arial"/>
          <w:sz w:val="24"/>
          <w:szCs w:val="24"/>
        </w:rPr>
        <w:t xml:space="preserve"> increase customer satisfaction.</w:t>
      </w:r>
    </w:p>
    <w:p w14:paraId="0048D109" w14:textId="77777777" w:rsidR="0030067A" w:rsidRDefault="0030067A" w:rsidP="00134612">
      <w:pPr>
        <w:spacing w:line="360" w:lineRule="auto"/>
        <w:rPr>
          <w:rFonts w:ascii="Arial" w:hAnsi="Arial" w:cs="Arial"/>
          <w:sz w:val="24"/>
          <w:szCs w:val="24"/>
        </w:rPr>
      </w:pPr>
    </w:p>
    <w:p w14:paraId="0AFA74CD" w14:textId="69947D1B" w:rsidR="00BC2E95" w:rsidRDefault="00A166E7" w:rsidP="00134612">
      <w:pPr>
        <w:spacing w:line="360" w:lineRule="auto"/>
        <w:rPr>
          <w:rFonts w:ascii="Arial" w:hAnsi="Arial" w:cs="Arial"/>
          <w:sz w:val="24"/>
          <w:szCs w:val="24"/>
        </w:rPr>
      </w:pPr>
      <w:r>
        <w:rPr>
          <w:rFonts w:ascii="Arial" w:hAnsi="Arial" w:cs="Arial"/>
          <w:sz w:val="24"/>
          <w:szCs w:val="24"/>
        </w:rPr>
        <w:t>Word count:</w:t>
      </w:r>
      <w:r w:rsidR="002B16C0">
        <w:rPr>
          <w:rFonts w:ascii="Arial" w:hAnsi="Arial" w:cs="Arial"/>
          <w:sz w:val="24"/>
          <w:szCs w:val="24"/>
        </w:rPr>
        <w:t xml:space="preserve"> </w:t>
      </w:r>
      <w:r w:rsidR="000E4829">
        <w:rPr>
          <w:rFonts w:ascii="Arial" w:hAnsi="Arial" w:cs="Arial"/>
          <w:sz w:val="24"/>
          <w:szCs w:val="24"/>
        </w:rPr>
        <w:t>441</w:t>
      </w:r>
      <w:r w:rsidR="00BC2535">
        <w:rPr>
          <w:rFonts w:ascii="Arial" w:hAnsi="Arial" w:cs="Arial"/>
          <w:sz w:val="24"/>
          <w:szCs w:val="24"/>
        </w:rPr>
        <w:t>3</w:t>
      </w:r>
      <w:r w:rsidR="00BC2E95">
        <w:rPr>
          <w:rFonts w:ascii="Arial" w:hAnsi="Arial" w:cs="Arial"/>
          <w:sz w:val="24"/>
          <w:szCs w:val="24"/>
        </w:rPr>
        <w:br w:type="page"/>
      </w:r>
    </w:p>
    <w:sdt>
      <w:sdtPr>
        <w:rPr>
          <w:rFonts w:asciiTheme="minorHAnsi" w:eastAsiaTheme="minorHAnsi" w:hAnsiTheme="minorHAnsi" w:cstheme="minorBidi"/>
          <w:color w:val="auto"/>
          <w:sz w:val="22"/>
          <w:szCs w:val="22"/>
          <w:lang w:val="en-GB"/>
        </w:rPr>
        <w:id w:val="968561100"/>
        <w:docPartObj>
          <w:docPartGallery w:val="Bibliographies"/>
          <w:docPartUnique/>
        </w:docPartObj>
      </w:sdtPr>
      <w:sdtEndPr>
        <w:rPr>
          <w:rFonts w:ascii="Arial" w:hAnsi="Arial" w:cs="Arial"/>
          <w:sz w:val="24"/>
          <w:szCs w:val="24"/>
        </w:rPr>
      </w:sdtEndPr>
      <w:sdtContent>
        <w:p w14:paraId="29B32167" w14:textId="34C21332" w:rsidR="00AA3993" w:rsidRDefault="00335967" w:rsidP="00134612">
          <w:pPr>
            <w:pStyle w:val="Heading1"/>
            <w:spacing w:line="360" w:lineRule="auto"/>
            <w:rPr>
              <w:rFonts w:ascii="Arial" w:hAnsi="Arial" w:cs="Arial"/>
              <w:sz w:val="24"/>
              <w:szCs w:val="24"/>
            </w:rPr>
          </w:pPr>
          <w:r>
            <w:rPr>
              <w:rFonts w:ascii="Arial" w:hAnsi="Arial" w:cs="Arial"/>
              <w:sz w:val="24"/>
              <w:szCs w:val="24"/>
            </w:rPr>
            <w:t>References:</w:t>
          </w:r>
        </w:p>
        <w:p w14:paraId="509D9D6E" w14:textId="15581760" w:rsidR="00D972A8" w:rsidRDefault="00D972A8" w:rsidP="00134612">
          <w:pPr>
            <w:spacing w:line="360" w:lineRule="auto"/>
            <w:rPr>
              <w:lang w:val="en-US"/>
            </w:rPr>
          </w:pPr>
        </w:p>
        <w:p w14:paraId="120D34B1" w14:textId="480EC7A4" w:rsidR="00F1192C" w:rsidRDefault="00F1192C" w:rsidP="00F1192C">
          <w:pPr>
            <w:spacing w:line="360" w:lineRule="auto"/>
            <w:rPr>
              <w:rFonts w:ascii="Arial" w:hAnsi="Arial" w:cs="Arial"/>
              <w:sz w:val="24"/>
              <w:szCs w:val="24"/>
            </w:rPr>
          </w:pPr>
          <w:r w:rsidRPr="00F1192C">
            <w:rPr>
              <w:rFonts w:ascii="Arial" w:hAnsi="Arial" w:cs="Arial"/>
              <w:sz w:val="24"/>
              <w:szCs w:val="24"/>
            </w:rPr>
            <w:t>Alaa, G. and Fitzgerald, G. (2013). Re-conceptualizing</w:t>
          </w:r>
          <w:r>
            <w:rPr>
              <w:rFonts w:ascii="Arial" w:hAnsi="Arial" w:cs="Arial"/>
              <w:sz w:val="24"/>
              <w:szCs w:val="24"/>
            </w:rPr>
            <w:t xml:space="preserve">  </w:t>
          </w:r>
          <w:r w:rsidRPr="00F1192C">
            <w:rPr>
              <w:rFonts w:ascii="Arial" w:hAnsi="Arial" w:cs="Arial"/>
              <w:sz w:val="24"/>
              <w:szCs w:val="24"/>
            </w:rPr>
            <w:t>agile information systems development using complex</w:t>
          </w:r>
          <w:r>
            <w:rPr>
              <w:rFonts w:ascii="Arial" w:hAnsi="Arial" w:cs="Arial"/>
              <w:sz w:val="24"/>
              <w:szCs w:val="24"/>
            </w:rPr>
            <w:t xml:space="preserve"> </w:t>
          </w:r>
          <w:r w:rsidRPr="00F1192C">
            <w:rPr>
              <w:rFonts w:ascii="Arial" w:hAnsi="Arial" w:cs="Arial"/>
              <w:sz w:val="24"/>
              <w:szCs w:val="24"/>
            </w:rPr>
            <w:t xml:space="preserve">adaptive systems theory. </w:t>
          </w:r>
          <w:r w:rsidRPr="00F1192C">
            <w:rPr>
              <w:rFonts w:ascii="Arial" w:hAnsi="Arial" w:cs="Arial"/>
              <w:i/>
              <w:iCs/>
              <w:sz w:val="24"/>
              <w:szCs w:val="24"/>
            </w:rPr>
            <w:t>Emergence: Complexity and</w:t>
          </w:r>
          <w:r>
            <w:rPr>
              <w:rFonts w:ascii="Arial" w:hAnsi="Arial" w:cs="Arial"/>
              <w:i/>
              <w:iCs/>
              <w:sz w:val="24"/>
              <w:szCs w:val="24"/>
            </w:rPr>
            <w:t xml:space="preserve"> </w:t>
          </w:r>
          <w:r w:rsidRPr="00F1192C">
            <w:rPr>
              <w:rFonts w:ascii="Arial" w:hAnsi="Arial" w:cs="Arial"/>
              <w:i/>
              <w:iCs/>
              <w:sz w:val="24"/>
              <w:szCs w:val="24"/>
            </w:rPr>
            <w:t>Organization</w:t>
          </w:r>
          <w:r w:rsidRPr="00F1192C">
            <w:rPr>
              <w:rFonts w:ascii="Arial" w:hAnsi="Arial" w:cs="Arial"/>
              <w:sz w:val="24"/>
              <w:szCs w:val="24"/>
            </w:rPr>
            <w:t xml:space="preserve">, 15(3), 1-23. </w:t>
          </w:r>
          <w:r w:rsidRPr="00195160">
            <w:rPr>
              <w:rFonts w:ascii="Arial" w:hAnsi="Arial" w:cs="Arial"/>
              <w:sz w:val="24"/>
              <w:szCs w:val="24"/>
              <w:lang w:val="en-US"/>
            </w:rPr>
            <w:t>[online] Available at:</w:t>
          </w:r>
          <w:r>
            <w:rPr>
              <w:rFonts w:ascii="Arial" w:hAnsi="Arial" w:cs="Arial"/>
              <w:sz w:val="24"/>
              <w:szCs w:val="24"/>
              <w:lang w:val="en-US"/>
            </w:rPr>
            <w:t xml:space="preserve"> </w:t>
          </w:r>
          <w:hyperlink r:id="rId13" w:history="1">
            <w:r w:rsidRPr="00F1192C">
              <w:rPr>
                <w:rStyle w:val="Hyperlink"/>
                <w:rFonts w:ascii="Arial" w:hAnsi="Arial" w:cs="Arial"/>
                <w:sz w:val="24"/>
                <w:szCs w:val="24"/>
              </w:rPr>
              <w:t>https://www.semanticscholar.org/paper/Reconceptualizing-Agile-Information-Systems-Devel-Alaa-Fitzgerald/d2cb7af5bd9889b27b3b294d6246ccd</w:t>
            </w:r>
            <w:r w:rsidRPr="000733D8">
              <w:rPr>
                <w:rStyle w:val="Hyperlink"/>
                <w:rFonts w:ascii="Arial" w:hAnsi="Arial" w:cs="Arial"/>
                <w:sz w:val="24"/>
                <w:szCs w:val="24"/>
              </w:rPr>
              <w:t>0d01fcdb9</w:t>
            </w:r>
          </w:hyperlink>
          <w:r>
            <w:rPr>
              <w:rFonts w:ascii="Arial" w:hAnsi="Arial" w:cs="Arial"/>
              <w:sz w:val="24"/>
              <w:szCs w:val="24"/>
            </w:rPr>
            <w:t xml:space="preserve"> </w:t>
          </w:r>
        </w:p>
        <w:p w14:paraId="7A0DB2CB" w14:textId="77777777" w:rsidR="009B7E3B" w:rsidRDefault="009B7E3B" w:rsidP="00F1192C">
          <w:pPr>
            <w:spacing w:line="360" w:lineRule="auto"/>
            <w:rPr>
              <w:rFonts w:ascii="Arial" w:hAnsi="Arial" w:cs="Arial"/>
              <w:sz w:val="24"/>
              <w:szCs w:val="24"/>
            </w:rPr>
          </w:pPr>
        </w:p>
        <w:p w14:paraId="5B38DE3A" w14:textId="057C7124" w:rsidR="00BD3CA8" w:rsidRDefault="00BD3CA8" w:rsidP="00F1192C">
          <w:pPr>
            <w:spacing w:line="360" w:lineRule="auto"/>
            <w:rPr>
              <w:rFonts w:ascii="Arial" w:hAnsi="Arial" w:cs="Arial"/>
              <w:sz w:val="24"/>
              <w:szCs w:val="24"/>
            </w:rPr>
          </w:pPr>
          <w:r w:rsidRPr="00BD3CA8">
            <w:rPr>
              <w:rFonts w:ascii="Arial" w:hAnsi="Arial" w:cs="Arial"/>
              <w:sz w:val="24"/>
              <w:szCs w:val="24"/>
            </w:rPr>
            <w:t xml:space="preserve">Antony, J. </w:t>
          </w:r>
          <w:r>
            <w:rPr>
              <w:rFonts w:ascii="Arial" w:hAnsi="Arial" w:cs="Arial"/>
              <w:sz w:val="24"/>
              <w:szCs w:val="24"/>
            </w:rPr>
            <w:t>(</w:t>
          </w:r>
          <w:r w:rsidRPr="00BD3CA8">
            <w:rPr>
              <w:rFonts w:ascii="Arial" w:hAnsi="Arial" w:cs="Arial"/>
              <w:sz w:val="24"/>
              <w:szCs w:val="24"/>
            </w:rPr>
            <w:t>2007</w:t>
          </w:r>
          <w:r>
            <w:rPr>
              <w:rFonts w:ascii="Arial" w:hAnsi="Arial" w:cs="Arial"/>
              <w:sz w:val="24"/>
              <w:szCs w:val="24"/>
            </w:rPr>
            <w:t>)</w:t>
          </w:r>
          <w:r w:rsidRPr="00BD3CA8">
            <w:rPr>
              <w:rFonts w:ascii="Arial" w:hAnsi="Arial" w:cs="Arial"/>
              <w:sz w:val="24"/>
              <w:szCs w:val="24"/>
            </w:rPr>
            <w:t> </w:t>
          </w:r>
          <w:r w:rsidRPr="00BD3CA8">
            <w:rPr>
              <w:rFonts w:ascii="Arial" w:hAnsi="Arial" w:cs="Arial"/>
              <w:i/>
              <w:iCs/>
              <w:sz w:val="24"/>
              <w:szCs w:val="24"/>
            </w:rPr>
            <w:t>World Class Applications Of Six Sigma</w:t>
          </w:r>
          <w:r w:rsidRPr="00BD3CA8">
            <w:rPr>
              <w:rFonts w:ascii="Arial" w:hAnsi="Arial" w:cs="Arial"/>
              <w:sz w:val="24"/>
              <w:szCs w:val="24"/>
            </w:rPr>
            <w:t>. Oxford: Butterworth-Heinemann.</w:t>
          </w:r>
        </w:p>
        <w:p w14:paraId="3D250797" w14:textId="50A0FA02" w:rsidR="009C255C" w:rsidRDefault="009C255C" w:rsidP="00134612">
          <w:pPr>
            <w:spacing w:line="360" w:lineRule="auto"/>
            <w:rPr>
              <w:rFonts w:ascii="Arial" w:hAnsi="Arial" w:cs="Arial"/>
              <w:sz w:val="24"/>
              <w:szCs w:val="24"/>
            </w:rPr>
          </w:pPr>
        </w:p>
        <w:p w14:paraId="4AA3FA83" w14:textId="42BED281" w:rsidR="009C255C" w:rsidRDefault="009C255C" w:rsidP="00134612">
          <w:pPr>
            <w:spacing w:line="360" w:lineRule="auto"/>
            <w:rPr>
              <w:rFonts w:ascii="Arial" w:hAnsi="Arial" w:cs="Arial"/>
              <w:sz w:val="24"/>
              <w:szCs w:val="24"/>
            </w:rPr>
          </w:pPr>
          <w:r w:rsidRPr="009C255C">
            <w:rPr>
              <w:rFonts w:ascii="Arial" w:hAnsi="Arial" w:cs="Arial"/>
              <w:sz w:val="24"/>
              <w:szCs w:val="24"/>
            </w:rPr>
            <w:t xml:space="preserve">Bennett, N. et al. </w:t>
          </w:r>
          <w:r>
            <w:rPr>
              <w:rFonts w:ascii="Arial" w:hAnsi="Arial" w:cs="Arial"/>
              <w:sz w:val="24"/>
              <w:szCs w:val="24"/>
            </w:rPr>
            <w:t>(</w:t>
          </w:r>
          <w:r w:rsidRPr="009C255C">
            <w:rPr>
              <w:rFonts w:ascii="Arial" w:hAnsi="Arial" w:cs="Arial"/>
              <w:sz w:val="24"/>
              <w:szCs w:val="24"/>
            </w:rPr>
            <w:t>2017</w:t>
          </w:r>
          <w:r>
            <w:rPr>
              <w:rFonts w:ascii="Arial" w:hAnsi="Arial" w:cs="Arial"/>
              <w:sz w:val="24"/>
              <w:szCs w:val="24"/>
            </w:rPr>
            <w:t xml:space="preserve">) </w:t>
          </w:r>
          <w:r w:rsidRPr="009C255C">
            <w:rPr>
              <w:rFonts w:ascii="Arial" w:hAnsi="Arial" w:cs="Arial"/>
              <w:i/>
              <w:iCs/>
              <w:sz w:val="24"/>
              <w:szCs w:val="24"/>
            </w:rPr>
            <w:t>Managing Successful Projects with PRINCE2.</w:t>
          </w:r>
          <w:r>
            <w:rPr>
              <w:rFonts w:ascii="Arial" w:hAnsi="Arial" w:cs="Arial"/>
              <w:i/>
              <w:iCs/>
              <w:sz w:val="24"/>
              <w:szCs w:val="24"/>
            </w:rPr>
            <w:t xml:space="preserve"> </w:t>
          </w:r>
          <w:r w:rsidRPr="009C255C">
            <w:rPr>
              <w:rFonts w:ascii="Arial" w:hAnsi="Arial" w:cs="Arial"/>
              <w:sz w:val="24"/>
              <w:szCs w:val="24"/>
            </w:rPr>
            <w:t>6th ed. Norwich: Axelos</w:t>
          </w:r>
          <w:r>
            <w:rPr>
              <w:rFonts w:ascii="Arial" w:hAnsi="Arial" w:cs="Arial"/>
              <w:sz w:val="24"/>
              <w:szCs w:val="24"/>
            </w:rPr>
            <w:t xml:space="preserve"> </w:t>
          </w:r>
          <w:r w:rsidRPr="009C255C">
            <w:rPr>
              <w:rFonts w:ascii="Arial" w:hAnsi="Arial" w:cs="Arial"/>
              <w:sz w:val="24"/>
              <w:szCs w:val="24"/>
            </w:rPr>
            <w:t>Limited</w:t>
          </w:r>
          <w:r>
            <w:rPr>
              <w:rFonts w:ascii="Arial" w:hAnsi="Arial" w:cs="Arial"/>
              <w:sz w:val="24"/>
              <w:szCs w:val="24"/>
            </w:rPr>
            <w:t>.</w:t>
          </w:r>
        </w:p>
        <w:p w14:paraId="2D9E7628" w14:textId="3327A776" w:rsidR="00B277C4" w:rsidRDefault="00B277C4" w:rsidP="00134612">
          <w:pPr>
            <w:spacing w:line="360" w:lineRule="auto"/>
            <w:rPr>
              <w:rFonts w:ascii="Arial" w:hAnsi="Arial" w:cs="Arial"/>
              <w:sz w:val="24"/>
              <w:szCs w:val="24"/>
            </w:rPr>
          </w:pPr>
        </w:p>
        <w:p w14:paraId="135025EC" w14:textId="5ACA0880" w:rsidR="00B277C4" w:rsidRPr="00BD3CA8" w:rsidRDefault="00B277C4" w:rsidP="00B277C4">
          <w:pPr>
            <w:rPr>
              <w:rFonts w:ascii="Arial" w:hAnsi="Arial" w:cs="Arial"/>
              <w:sz w:val="24"/>
              <w:szCs w:val="24"/>
            </w:rPr>
          </w:pPr>
          <w:r w:rsidRPr="00BB6C61">
            <w:rPr>
              <w:rFonts w:ascii="Arial" w:hAnsi="Arial" w:cs="Arial"/>
              <w:sz w:val="24"/>
              <w:szCs w:val="24"/>
            </w:rPr>
            <w:t>Bentley, C. (2002</w:t>
          </w:r>
          <w:r w:rsidRPr="00BB6C61">
            <w:rPr>
              <w:rFonts w:ascii="Arial" w:hAnsi="Arial" w:cs="Arial"/>
              <w:i/>
              <w:sz w:val="24"/>
              <w:szCs w:val="24"/>
            </w:rPr>
            <w:t>) PRINCE2 a practical handbook</w:t>
          </w:r>
          <w:r w:rsidRPr="00BB6C61">
            <w:rPr>
              <w:rFonts w:ascii="Arial" w:hAnsi="Arial" w:cs="Arial"/>
              <w:sz w:val="24"/>
              <w:szCs w:val="24"/>
            </w:rPr>
            <w:t>. (2</w:t>
          </w:r>
          <w:r w:rsidRPr="00BB6C61">
            <w:rPr>
              <w:rFonts w:ascii="Arial" w:hAnsi="Arial" w:cs="Arial"/>
              <w:sz w:val="24"/>
              <w:szCs w:val="24"/>
              <w:vertAlign w:val="superscript"/>
            </w:rPr>
            <w:t>nd</w:t>
          </w:r>
          <w:r w:rsidRPr="00BB6C61">
            <w:rPr>
              <w:rFonts w:ascii="Arial" w:hAnsi="Arial" w:cs="Arial"/>
              <w:sz w:val="24"/>
              <w:szCs w:val="24"/>
            </w:rPr>
            <w:t xml:space="preserve"> ed) Oxford: Elsevier.</w:t>
          </w:r>
        </w:p>
        <w:p w14:paraId="6CD26ACB" w14:textId="77777777" w:rsidR="00BD3CA8" w:rsidRDefault="00BD3CA8" w:rsidP="00134612">
          <w:pPr>
            <w:spacing w:line="360" w:lineRule="auto"/>
            <w:rPr>
              <w:lang w:val="en-US"/>
            </w:rPr>
          </w:pPr>
        </w:p>
        <w:p w14:paraId="7D4BAB6F" w14:textId="15418578" w:rsidR="00CC5D19" w:rsidRDefault="00CC5D19" w:rsidP="00134612">
          <w:pPr>
            <w:spacing w:line="360" w:lineRule="auto"/>
            <w:rPr>
              <w:rFonts w:ascii="Arial" w:hAnsi="Arial" w:cs="Arial"/>
              <w:sz w:val="24"/>
              <w:szCs w:val="24"/>
              <w:lang w:val="en-US"/>
            </w:rPr>
          </w:pPr>
          <w:r w:rsidRPr="00CC5D19">
            <w:rPr>
              <w:rFonts w:ascii="Arial" w:hAnsi="Arial" w:cs="Arial"/>
              <w:sz w:val="24"/>
              <w:szCs w:val="24"/>
              <w:lang w:val="en-US"/>
            </w:rPr>
            <w:t xml:space="preserve">Bentley, C. </w:t>
          </w:r>
          <w:r>
            <w:rPr>
              <w:rFonts w:ascii="Arial" w:hAnsi="Arial" w:cs="Arial"/>
              <w:sz w:val="24"/>
              <w:szCs w:val="24"/>
              <w:lang w:val="en-US"/>
            </w:rPr>
            <w:t>(</w:t>
          </w:r>
          <w:r w:rsidRPr="00CC5D19">
            <w:rPr>
              <w:rFonts w:ascii="Arial" w:hAnsi="Arial" w:cs="Arial"/>
              <w:sz w:val="24"/>
              <w:szCs w:val="24"/>
              <w:lang w:val="en-US"/>
            </w:rPr>
            <w:t>2015</w:t>
          </w:r>
          <w:r>
            <w:rPr>
              <w:rFonts w:ascii="Arial" w:hAnsi="Arial" w:cs="Arial"/>
              <w:sz w:val="24"/>
              <w:szCs w:val="24"/>
              <w:lang w:val="en-US"/>
            </w:rPr>
            <w:t xml:space="preserve">) </w:t>
          </w:r>
          <w:r w:rsidRPr="00CC5D19">
            <w:rPr>
              <w:rFonts w:ascii="Arial" w:hAnsi="Arial" w:cs="Arial"/>
              <w:i/>
              <w:iCs/>
              <w:sz w:val="24"/>
              <w:szCs w:val="24"/>
              <w:lang w:val="en-US"/>
            </w:rPr>
            <w:t>The PRINCE2 Practitioner: From Practitioner to Professional</w:t>
          </w:r>
          <w:r w:rsidRPr="00CC5D19">
            <w:rPr>
              <w:rFonts w:ascii="Arial" w:hAnsi="Arial" w:cs="Arial"/>
              <w:sz w:val="24"/>
              <w:szCs w:val="24"/>
              <w:lang w:val="en-US"/>
            </w:rPr>
            <w:t>.</w:t>
          </w:r>
          <w:r>
            <w:rPr>
              <w:rFonts w:ascii="Arial" w:hAnsi="Arial" w:cs="Arial"/>
              <w:sz w:val="24"/>
              <w:szCs w:val="24"/>
              <w:lang w:val="en-US"/>
            </w:rPr>
            <w:t xml:space="preserve"> </w:t>
          </w:r>
          <w:r w:rsidRPr="00CC5D19">
            <w:rPr>
              <w:rFonts w:ascii="Arial" w:hAnsi="Arial" w:cs="Arial"/>
              <w:sz w:val="24"/>
              <w:szCs w:val="24"/>
              <w:lang w:val="en-US"/>
            </w:rPr>
            <w:t>3rd ed. New York:</w:t>
          </w:r>
          <w:r>
            <w:rPr>
              <w:rFonts w:ascii="Arial" w:hAnsi="Arial" w:cs="Arial"/>
              <w:sz w:val="24"/>
              <w:szCs w:val="24"/>
              <w:lang w:val="en-US"/>
            </w:rPr>
            <w:t xml:space="preserve"> </w:t>
          </w:r>
          <w:r w:rsidRPr="00CC5D19">
            <w:rPr>
              <w:rFonts w:ascii="Arial" w:hAnsi="Arial" w:cs="Arial"/>
              <w:sz w:val="24"/>
              <w:szCs w:val="24"/>
              <w:lang w:val="en-US"/>
            </w:rPr>
            <w:t>Butterworth- Heinemann</w:t>
          </w:r>
          <w:r>
            <w:rPr>
              <w:rFonts w:ascii="Arial" w:hAnsi="Arial" w:cs="Arial"/>
              <w:sz w:val="24"/>
              <w:szCs w:val="24"/>
              <w:lang w:val="en-US"/>
            </w:rPr>
            <w:t>.</w:t>
          </w:r>
        </w:p>
        <w:p w14:paraId="0DAA04B8" w14:textId="4E83BC31" w:rsidR="00043375" w:rsidRDefault="00043375" w:rsidP="00134612">
          <w:pPr>
            <w:spacing w:line="360" w:lineRule="auto"/>
            <w:rPr>
              <w:rFonts w:ascii="Arial" w:hAnsi="Arial" w:cs="Arial"/>
              <w:sz w:val="24"/>
              <w:szCs w:val="24"/>
              <w:lang w:val="en-US"/>
            </w:rPr>
          </w:pPr>
        </w:p>
        <w:p w14:paraId="2ED78A3B" w14:textId="4C9AA537" w:rsidR="00043375" w:rsidRDefault="00043375" w:rsidP="00134612">
          <w:pPr>
            <w:spacing w:line="360" w:lineRule="auto"/>
            <w:rPr>
              <w:rFonts w:ascii="Arial" w:hAnsi="Arial" w:cs="Arial"/>
              <w:sz w:val="24"/>
              <w:szCs w:val="24"/>
              <w:lang w:val="en-US"/>
            </w:rPr>
          </w:pPr>
          <w:proofErr w:type="spellStart"/>
          <w:r w:rsidRPr="00043375">
            <w:rPr>
              <w:rFonts w:ascii="Arial" w:hAnsi="Arial" w:cs="Arial"/>
              <w:sz w:val="24"/>
              <w:szCs w:val="24"/>
            </w:rPr>
            <w:t>Buganová</w:t>
          </w:r>
          <w:proofErr w:type="spellEnd"/>
          <w:r w:rsidRPr="00043375">
            <w:rPr>
              <w:rFonts w:ascii="Arial" w:hAnsi="Arial" w:cs="Arial"/>
              <w:sz w:val="24"/>
              <w:szCs w:val="24"/>
            </w:rPr>
            <w:t xml:space="preserve">, K. and </w:t>
          </w:r>
          <w:proofErr w:type="spellStart"/>
          <w:r w:rsidRPr="00043375">
            <w:rPr>
              <w:rFonts w:ascii="Arial" w:hAnsi="Arial" w:cs="Arial"/>
              <w:sz w:val="24"/>
              <w:szCs w:val="24"/>
            </w:rPr>
            <w:t>Šimíčková</w:t>
          </w:r>
          <w:proofErr w:type="spellEnd"/>
          <w:r w:rsidRPr="00043375">
            <w:rPr>
              <w:rFonts w:ascii="Arial" w:hAnsi="Arial" w:cs="Arial"/>
              <w:sz w:val="24"/>
              <w:szCs w:val="24"/>
            </w:rPr>
            <w:t xml:space="preserve">, J. </w:t>
          </w:r>
          <w:r w:rsidR="00E623B8">
            <w:rPr>
              <w:rFonts w:ascii="Arial" w:hAnsi="Arial" w:cs="Arial"/>
              <w:sz w:val="24"/>
              <w:szCs w:val="24"/>
            </w:rPr>
            <w:t>(</w:t>
          </w:r>
          <w:r w:rsidRPr="00043375">
            <w:rPr>
              <w:rFonts w:ascii="Arial" w:hAnsi="Arial" w:cs="Arial"/>
              <w:sz w:val="24"/>
              <w:szCs w:val="24"/>
            </w:rPr>
            <w:t>2019</w:t>
          </w:r>
          <w:r w:rsidR="00E623B8">
            <w:rPr>
              <w:rFonts w:ascii="Arial" w:hAnsi="Arial" w:cs="Arial"/>
              <w:sz w:val="24"/>
              <w:szCs w:val="24"/>
            </w:rPr>
            <w:t>)</w:t>
          </w:r>
          <w:r w:rsidRPr="00043375">
            <w:rPr>
              <w:rFonts w:ascii="Arial" w:hAnsi="Arial" w:cs="Arial"/>
              <w:sz w:val="24"/>
              <w:szCs w:val="24"/>
            </w:rPr>
            <w:t xml:space="preserve"> Risk management in traditional and agile project management. </w:t>
          </w:r>
          <w:r w:rsidRPr="00043375">
            <w:rPr>
              <w:rFonts w:ascii="Arial" w:hAnsi="Arial" w:cs="Arial"/>
              <w:i/>
              <w:iCs/>
              <w:sz w:val="24"/>
              <w:szCs w:val="24"/>
            </w:rPr>
            <w:t>Transportation Research Procedia</w:t>
          </w:r>
          <w:r w:rsidRPr="00043375">
            <w:rPr>
              <w:rFonts w:ascii="Arial" w:hAnsi="Arial" w:cs="Arial"/>
              <w:sz w:val="24"/>
              <w:szCs w:val="24"/>
            </w:rPr>
            <w:t>, 40, pp.986-993.</w:t>
          </w:r>
        </w:p>
        <w:p w14:paraId="2B4064E5" w14:textId="77777777" w:rsidR="00CC5D19" w:rsidRDefault="00CC5D19" w:rsidP="00134612">
          <w:pPr>
            <w:spacing w:line="360" w:lineRule="auto"/>
            <w:rPr>
              <w:rFonts w:ascii="Arial" w:hAnsi="Arial" w:cs="Arial"/>
              <w:sz w:val="24"/>
              <w:szCs w:val="24"/>
              <w:lang w:val="en-US"/>
            </w:rPr>
          </w:pPr>
        </w:p>
        <w:p w14:paraId="61DD5D78" w14:textId="6605435C" w:rsidR="00E67AE3" w:rsidRDefault="002361E7" w:rsidP="00134612">
          <w:pPr>
            <w:spacing w:line="360" w:lineRule="auto"/>
            <w:rPr>
              <w:rFonts w:ascii="Arial" w:hAnsi="Arial" w:cs="Arial"/>
              <w:sz w:val="24"/>
              <w:szCs w:val="24"/>
              <w:lang w:val="en-US"/>
            </w:rPr>
          </w:pPr>
          <w:proofErr w:type="spellStart"/>
          <w:r w:rsidRPr="002361E7">
            <w:rPr>
              <w:rFonts w:ascii="Arial" w:hAnsi="Arial" w:cs="Arial"/>
              <w:sz w:val="24"/>
              <w:szCs w:val="24"/>
              <w:lang w:val="en-US"/>
            </w:rPr>
            <w:t>Charvat</w:t>
          </w:r>
          <w:proofErr w:type="spellEnd"/>
          <w:r w:rsidRPr="002361E7">
            <w:rPr>
              <w:rFonts w:ascii="Arial" w:hAnsi="Arial" w:cs="Arial"/>
              <w:sz w:val="24"/>
              <w:szCs w:val="24"/>
              <w:lang w:val="en-US"/>
            </w:rPr>
            <w:t xml:space="preserve">, J. </w:t>
          </w:r>
          <w:r w:rsidR="00DE335A">
            <w:rPr>
              <w:rFonts w:ascii="Arial" w:hAnsi="Arial" w:cs="Arial"/>
              <w:sz w:val="24"/>
              <w:szCs w:val="24"/>
              <w:lang w:val="en-US"/>
            </w:rPr>
            <w:t>(</w:t>
          </w:r>
          <w:r w:rsidRPr="002361E7">
            <w:rPr>
              <w:rFonts w:ascii="Arial" w:hAnsi="Arial" w:cs="Arial"/>
              <w:sz w:val="24"/>
              <w:szCs w:val="24"/>
              <w:lang w:val="en-US"/>
            </w:rPr>
            <w:t>2003</w:t>
          </w:r>
          <w:r w:rsidR="00DE335A">
            <w:rPr>
              <w:rFonts w:ascii="Arial" w:hAnsi="Arial" w:cs="Arial"/>
              <w:sz w:val="24"/>
              <w:szCs w:val="24"/>
              <w:lang w:val="en-US"/>
            </w:rPr>
            <w:t>)</w:t>
          </w:r>
          <w:r w:rsidRPr="002361E7">
            <w:rPr>
              <w:rFonts w:ascii="Arial" w:hAnsi="Arial" w:cs="Arial"/>
              <w:sz w:val="24"/>
              <w:szCs w:val="24"/>
              <w:lang w:val="en-US"/>
            </w:rPr>
            <w:t xml:space="preserve"> </w:t>
          </w:r>
          <w:r w:rsidRPr="002361E7">
            <w:rPr>
              <w:rFonts w:ascii="Arial" w:hAnsi="Arial" w:cs="Arial"/>
              <w:i/>
              <w:iCs/>
              <w:sz w:val="24"/>
              <w:szCs w:val="24"/>
              <w:lang w:val="en-US"/>
            </w:rPr>
            <w:t>Project Management Methodologies</w:t>
          </w:r>
          <w:r w:rsidRPr="002361E7">
            <w:rPr>
              <w:rFonts w:ascii="Arial" w:hAnsi="Arial" w:cs="Arial"/>
              <w:sz w:val="24"/>
              <w:szCs w:val="24"/>
              <w:lang w:val="en-US"/>
            </w:rPr>
            <w:t>. Hoboken, NJ: Wiley.</w:t>
          </w:r>
        </w:p>
        <w:p w14:paraId="53B82A96" w14:textId="5B46A4B7" w:rsidR="00846365" w:rsidRDefault="00846365" w:rsidP="00134612">
          <w:pPr>
            <w:spacing w:line="360" w:lineRule="auto"/>
            <w:rPr>
              <w:rFonts w:ascii="Arial" w:hAnsi="Arial" w:cs="Arial"/>
              <w:sz w:val="24"/>
              <w:szCs w:val="24"/>
              <w:lang w:val="en-US"/>
            </w:rPr>
          </w:pPr>
        </w:p>
        <w:p w14:paraId="4029F3B8" w14:textId="76B3B1BB" w:rsidR="00846365" w:rsidRDefault="00846365" w:rsidP="00134612">
          <w:pPr>
            <w:spacing w:line="360" w:lineRule="auto"/>
            <w:rPr>
              <w:rFonts w:ascii="Arial" w:hAnsi="Arial" w:cs="Arial"/>
              <w:sz w:val="24"/>
              <w:szCs w:val="24"/>
              <w:lang w:val="en-US"/>
            </w:rPr>
          </w:pPr>
          <w:r w:rsidRPr="00846365">
            <w:rPr>
              <w:rFonts w:ascii="Arial" w:hAnsi="Arial" w:cs="Arial"/>
              <w:sz w:val="24"/>
              <w:szCs w:val="24"/>
              <w:lang w:val="en-US"/>
            </w:rPr>
            <w:t xml:space="preserve">Davis, T. and </w:t>
          </w:r>
          <w:proofErr w:type="spellStart"/>
          <w:r w:rsidRPr="00846365">
            <w:rPr>
              <w:rFonts w:ascii="Arial" w:hAnsi="Arial" w:cs="Arial"/>
              <w:sz w:val="24"/>
              <w:szCs w:val="24"/>
              <w:lang w:val="en-US"/>
            </w:rPr>
            <w:t>Pharro</w:t>
          </w:r>
          <w:proofErr w:type="spellEnd"/>
          <w:r w:rsidRPr="00846365">
            <w:rPr>
              <w:rFonts w:ascii="Arial" w:hAnsi="Arial" w:cs="Arial"/>
              <w:sz w:val="24"/>
              <w:szCs w:val="24"/>
              <w:lang w:val="en-US"/>
            </w:rPr>
            <w:t xml:space="preserve">, R. </w:t>
          </w:r>
          <w:r w:rsidR="00845AE4">
            <w:rPr>
              <w:rFonts w:ascii="Arial" w:hAnsi="Arial" w:cs="Arial"/>
              <w:sz w:val="24"/>
              <w:szCs w:val="24"/>
              <w:lang w:val="en-US"/>
            </w:rPr>
            <w:t>(</w:t>
          </w:r>
          <w:r w:rsidRPr="00846365">
            <w:rPr>
              <w:rFonts w:ascii="Arial" w:hAnsi="Arial" w:cs="Arial"/>
              <w:sz w:val="24"/>
              <w:szCs w:val="24"/>
              <w:lang w:val="en-US"/>
            </w:rPr>
            <w:t>2003</w:t>
          </w:r>
          <w:r w:rsidR="00845AE4">
            <w:rPr>
              <w:rFonts w:ascii="Arial" w:hAnsi="Arial" w:cs="Arial"/>
              <w:sz w:val="24"/>
              <w:szCs w:val="24"/>
              <w:lang w:val="en-US"/>
            </w:rPr>
            <w:t>)</w:t>
          </w:r>
          <w:r w:rsidRPr="00846365">
            <w:rPr>
              <w:rFonts w:ascii="Arial" w:hAnsi="Arial" w:cs="Arial"/>
              <w:sz w:val="24"/>
              <w:szCs w:val="24"/>
              <w:lang w:val="en-US"/>
            </w:rPr>
            <w:t xml:space="preserve"> T</w:t>
          </w:r>
          <w:r w:rsidRPr="00846365">
            <w:rPr>
              <w:rFonts w:ascii="Arial" w:hAnsi="Arial" w:cs="Arial"/>
              <w:i/>
              <w:iCs/>
              <w:sz w:val="24"/>
              <w:szCs w:val="24"/>
              <w:lang w:val="en-US"/>
            </w:rPr>
            <w:t>he Relationship Manager: The Next Generation Of Project Management</w:t>
          </w:r>
          <w:r w:rsidRPr="00846365">
            <w:rPr>
              <w:rFonts w:ascii="Arial" w:hAnsi="Arial" w:cs="Arial"/>
              <w:sz w:val="24"/>
              <w:szCs w:val="24"/>
              <w:lang w:val="en-US"/>
            </w:rPr>
            <w:t xml:space="preserve">. </w:t>
          </w:r>
          <w:proofErr w:type="spellStart"/>
          <w:r w:rsidRPr="00846365">
            <w:rPr>
              <w:rFonts w:ascii="Arial" w:hAnsi="Arial" w:cs="Arial"/>
              <w:sz w:val="24"/>
              <w:szCs w:val="24"/>
              <w:lang w:val="en-US"/>
            </w:rPr>
            <w:t>Aldershot</w:t>
          </w:r>
          <w:proofErr w:type="spellEnd"/>
          <w:r w:rsidRPr="00846365">
            <w:rPr>
              <w:rFonts w:ascii="Arial" w:hAnsi="Arial" w:cs="Arial"/>
              <w:sz w:val="24"/>
              <w:szCs w:val="24"/>
              <w:lang w:val="en-US"/>
            </w:rPr>
            <w:t>: Gower.</w:t>
          </w:r>
        </w:p>
        <w:p w14:paraId="66B64ABE" w14:textId="6F6C869D" w:rsidR="008354D3" w:rsidRDefault="008354D3">
          <w:pPr>
            <w:rPr>
              <w:rFonts w:ascii="Arial" w:hAnsi="Arial" w:cs="Arial"/>
              <w:sz w:val="24"/>
              <w:szCs w:val="24"/>
              <w:lang w:val="en-US"/>
            </w:rPr>
          </w:pPr>
          <w:r>
            <w:rPr>
              <w:rFonts w:ascii="Arial" w:hAnsi="Arial" w:cs="Arial"/>
              <w:sz w:val="24"/>
              <w:szCs w:val="24"/>
              <w:lang w:val="en-US"/>
            </w:rPr>
            <w:br w:type="page"/>
          </w:r>
        </w:p>
        <w:p w14:paraId="317519E4" w14:textId="2F1F83CB" w:rsidR="008354D3" w:rsidRPr="008354D3" w:rsidRDefault="008354D3" w:rsidP="00134612">
          <w:pPr>
            <w:spacing w:line="360" w:lineRule="auto"/>
            <w:rPr>
              <w:rFonts w:ascii="Arial" w:hAnsi="Arial" w:cs="Arial"/>
              <w:sz w:val="24"/>
              <w:szCs w:val="24"/>
              <w:lang w:val="en-US"/>
            </w:rPr>
          </w:pPr>
          <w:r w:rsidRPr="008354D3">
            <w:rPr>
              <w:rFonts w:ascii="Arial" w:hAnsi="Arial" w:cs="Arial"/>
              <w:sz w:val="24"/>
              <w:szCs w:val="24"/>
            </w:rPr>
            <w:lastRenderedPageBreak/>
            <w:t xml:space="preserve">DeCarlo, D. (2004). </w:t>
          </w:r>
          <w:proofErr w:type="spellStart"/>
          <w:r w:rsidRPr="008354D3">
            <w:rPr>
              <w:rFonts w:ascii="Arial" w:hAnsi="Arial" w:cs="Arial"/>
              <w:i/>
              <w:iCs/>
              <w:sz w:val="24"/>
              <w:szCs w:val="24"/>
            </w:rPr>
            <w:t>eXtreme</w:t>
          </w:r>
          <w:proofErr w:type="spellEnd"/>
          <w:r w:rsidRPr="008354D3">
            <w:rPr>
              <w:rFonts w:ascii="Arial" w:hAnsi="Arial" w:cs="Arial"/>
              <w:i/>
              <w:iCs/>
              <w:sz w:val="24"/>
              <w:szCs w:val="24"/>
            </w:rPr>
            <w:t xml:space="preserve"> Project Management</w:t>
          </w:r>
          <w:r w:rsidRPr="008354D3">
            <w:rPr>
              <w:rFonts w:ascii="Arial" w:hAnsi="Arial" w:cs="Arial"/>
              <w:sz w:val="24"/>
              <w:szCs w:val="24"/>
            </w:rPr>
            <w:t>. San Francisco: Jossey–Bass.</w:t>
          </w:r>
        </w:p>
        <w:p w14:paraId="7BC2E6E0" w14:textId="7F2029C4" w:rsidR="00C30A33" w:rsidRDefault="00C30A33" w:rsidP="00134612">
          <w:pPr>
            <w:spacing w:line="360" w:lineRule="auto"/>
            <w:rPr>
              <w:rFonts w:ascii="Arial" w:hAnsi="Arial" w:cs="Arial"/>
              <w:sz w:val="24"/>
              <w:szCs w:val="24"/>
              <w:lang w:val="en-US"/>
            </w:rPr>
          </w:pPr>
        </w:p>
        <w:p w14:paraId="6634BD27" w14:textId="1880AF27" w:rsidR="00C30A33" w:rsidRDefault="00C30A33" w:rsidP="00C30A33">
          <w:pPr>
            <w:rPr>
              <w:rFonts w:ascii="Arial" w:hAnsi="Arial" w:cs="Arial"/>
              <w:sz w:val="24"/>
              <w:szCs w:val="24"/>
            </w:rPr>
          </w:pPr>
          <w:r w:rsidRPr="00BB6C61">
            <w:rPr>
              <w:rFonts w:ascii="Arial" w:hAnsi="Arial" w:cs="Arial"/>
              <w:sz w:val="24"/>
              <w:szCs w:val="24"/>
            </w:rPr>
            <w:t xml:space="preserve">Fernandez, J.D. and Fernandez, D.J. (2008/2009) ‘Agile project management- </w:t>
          </w:r>
          <w:proofErr w:type="spellStart"/>
          <w:r w:rsidRPr="00BB6C61">
            <w:rPr>
              <w:rFonts w:ascii="Arial" w:hAnsi="Arial" w:cs="Arial"/>
              <w:sz w:val="24"/>
              <w:szCs w:val="24"/>
            </w:rPr>
            <w:t>agilism</w:t>
          </w:r>
          <w:proofErr w:type="spellEnd"/>
          <w:r w:rsidRPr="00BB6C61">
            <w:rPr>
              <w:rFonts w:ascii="Arial" w:hAnsi="Arial" w:cs="Arial"/>
              <w:sz w:val="24"/>
              <w:szCs w:val="24"/>
            </w:rPr>
            <w:t xml:space="preserve"> versus traditional approaches’, </w:t>
          </w:r>
          <w:r w:rsidRPr="00BB6C61">
            <w:rPr>
              <w:rFonts w:ascii="Arial" w:hAnsi="Arial" w:cs="Arial"/>
              <w:i/>
              <w:sz w:val="24"/>
              <w:szCs w:val="24"/>
            </w:rPr>
            <w:t>The Journal of Computer Information Systems</w:t>
          </w:r>
          <w:r w:rsidRPr="00BB6C61">
            <w:rPr>
              <w:rFonts w:ascii="Arial" w:hAnsi="Arial" w:cs="Arial"/>
              <w:sz w:val="24"/>
              <w:szCs w:val="24"/>
            </w:rPr>
            <w:t xml:space="preserve">, 49 (2) Winter 2008/2009, pp.10-17. [Online] Available at: </w:t>
          </w:r>
          <w:hyperlink r:id="rId14" w:history="1">
            <w:r w:rsidRPr="00BB6C61">
              <w:rPr>
                <w:rStyle w:val="Hyperlink"/>
                <w:rFonts w:ascii="Arial" w:hAnsi="Arial" w:cs="Arial"/>
                <w:sz w:val="24"/>
                <w:szCs w:val="24"/>
              </w:rPr>
              <w:t>https://search-proquest-com.ezproxy.uwtsd.ac.uk/docview/232574512/fulltextPDF/2EDA93FBE3A14CB9PQ/1?accountid=130472</w:t>
            </w:r>
          </w:hyperlink>
          <w:r w:rsidRPr="00BB6C61">
            <w:rPr>
              <w:rFonts w:ascii="Arial" w:hAnsi="Arial" w:cs="Arial"/>
              <w:sz w:val="24"/>
              <w:szCs w:val="24"/>
            </w:rPr>
            <w:t xml:space="preserve"> [Accessed: </w:t>
          </w:r>
          <w:r>
            <w:rPr>
              <w:rFonts w:ascii="Arial" w:hAnsi="Arial" w:cs="Arial"/>
              <w:sz w:val="24"/>
              <w:szCs w:val="24"/>
            </w:rPr>
            <w:t>26</w:t>
          </w:r>
          <w:r w:rsidRPr="00C30A33">
            <w:rPr>
              <w:rFonts w:ascii="Arial" w:hAnsi="Arial" w:cs="Arial"/>
              <w:sz w:val="24"/>
              <w:szCs w:val="24"/>
              <w:vertAlign w:val="superscript"/>
            </w:rPr>
            <w:t>th</w:t>
          </w:r>
          <w:r>
            <w:rPr>
              <w:rFonts w:ascii="Arial" w:hAnsi="Arial" w:cs="Arial"/>
              <w:sz w:val="24"/>
              <w:szCs w:val="24"/>
            </w:rPr>
            <w:t xml:space="preserve"> September 2020</w:t>
          </w:r>
          <w:r w:rsidRPr="00BB6C61">
            <w:rPr>
              <w:rFonts w:ascii="Arial" w:hAnsi="Arial" w:cs="Arial"/>
              <w:sz w:val="24"/>
              <w:szCs w:val="24"/>
            </w:rPr>
            <w:t>].</w:t>
          </w:r>
        </w:p>
        <w:p w14:paraId="78A22D72" w14:textId="00B67810" w:rsidR="00C436BF" w:rsidRDefault="00C436BF" w:rsidP="00134612">
          <w:pPr>
            <w:spacing w:line="360" w:lineRule="auto"/>
            <w:rPr>
              <w:rFonts w:ascii="Arial" w:hAnsi="Arial" w:cs="Arial"/>
              <w:sz w:val="24"/>
              <w:szCs w:val="24"/>
              <w:lang w:val="en-US"/>
            </w:rPr>
          </w:pPr>
        </w:p>
        <w:p w14:paraId="7328A4D9" w14:textId="1F4DC52C" w:rsidR="00C436BF" w:rsidRDefault="00C436BF" w:rsidP="00134612">
          <w:pPr>
            <w:spacing w:line="360" w:lineRule="auto"/>
            <w:rPr>
              <w:rFonts w:ascii="Arial" w:hAnsi="Arial" w:cs="Arial"/>
              <w:sz w:val="24"/>
              <w:szCs w:val="24"/>
              <w:lang w:val="en-US"/>
            </w:rPr>
          </w:pPr>
          <w:proofErr w:type="spellStart"/>
          <w:r w:rsidRPr="00C436BF">
            <w:rPr>
              <w:rFonts w:ascii="Arial" w:hAnsi="Arial" w:cs="Arial"/>
              <w:sz w:val="24"/>
              <w:szCs w:val="24"/>
              <w:lang w:val="en-US"/>
            </w:rPr>
            <w:t>Hedeman</w:t>
          </w:r>
          <w:proofErr w:type="spellEnd"/>
          <w:r w:rsidRPr="00C436BF">
            <w:rPr>
              <w:rFonts w:ascii="Arial" w:hAnsi="Arial" w:cs="Arial"/>
              <w:sz w:val="24"/>
              <w:szCs w:val="24"/>
              <w:lang w:val="en-US"/>
            </w:rPr>
            <w:t xml:space="preserve">, B., Van </w:t>
          </w:r>
          <w:proofErr w:type="spellStart"/>
          <w:r w:rsidRPr="00C436BF">
            <w:rPr>
              <w:rFonts w:ascii="Arial" w:hAnsi="Arial" w:cs="Arial"/>
              <w:sz w:val="24"/>
              <w:szCs w:val="24"/>
              <w:lang w:val="en-US"/>
            </w:rPr>
            <w:t>Heemst</w:t>
          </w:r>
          <w:proofErr w:type="spellEnd"/>
          <w:r w:rsidRPr="00C436BF">
            <w:rPr>
              <w:rFonts w:ascii="Arial" w:hAnsi="Arial" w:cs="Arial"/>
              <w:sz w:val="24"/>
              <w:szCs w:val="24"/>
              <w:lang w:val="en-US"/>
            </w:rPr>
            <w:t xml:space="preserve">, G. and </w:t>
          </w:r>
          <w:proofErr w:type="spellStart"/>
          <w:r w:rsidRPr="00C436BF">
            <w:rPr>
              <w:rFonts w:ascii="Arial" w:hAnsi="Arial" w:cs="Arial"/>
              <w:sz w:val="24"/>
              <w:szCs w:val="24"/>
              <w:lang w:val="en-US"/>
            </w:rPr>
            <w:t>Fredriksz</w:t>
          </w:r>
          <w:proofErr w:type="spellEnd"/>
          <w:r w:rsidRPr="00C436BF">
            <w:rPr>
              <w:rFonts w:ascii="Arial" w:hAnsi="Arial" w:cs="Arial"/>
              <w:sz w:val="24"/>
              <w:szCs w:val="24"/>
              <w:lang w:val="en-US"/>
            </w:rPr>
            <w:t xml:space="preserve">, H. </w:t>
          </w:r>
          <w:r w:rsidR="00845AE4">
            <w:rPr>
              <w:rFonts w:ascii="Arial" w:hAnsi="Arial" w:cs="Arial"/>
              <w:sz w:val="24"/>
              <w:szCs w:val="24"/>
              <w:lang w:val="en-US"/>
            </w:rPr>
            <w:t>(</w:t>
          </w:r>
          <w:r w:rsidRPr="00C436BF">
            <w:rPr>
              <w:rFonts w:ascii="Arial" w:hAnsi="Arial" w:cs="Arial"/>
              <w:sz w:val="24"/>
              <w:szCs w:val="24"/>
              <w:lang w:val="en-US"/>
            </w:rPr>
            <w:t>2010</w:t>
          </w:r>
          <w:r w:rsidR="00845AE4">
            <w:rPr>
              <w:rFonts w:ascii="Arial" w:hAnsi="Arial" w:cs="Arial"/>
              <w:sz w:val="24"/>
              <w:szCs w:val="24"/>
              <w:lang w:val="en-US"/>
            </w:rPr>
            <w:t>)</w:t>
          </w:r>
          <w:r w:rsidRPr="00C436BF">
            <w:rPr>
              <w:rFonts w:ascii="Arial" w:hAnsi="Arial" w:cs="Arial"/>
              <w:sz w:val="24"/>
              <w:szCs w:val="24"/>
              <w:lang w:val="en-US"/>
            </w:rPr>
            <w:t xml:space="preserve"> </w:t>
          </w:r>
          <w:r w:rsidRPr="00C436BF">
            <w:rPr>
              <w:rFonts w:ascii="Arial" w:hAnsi="Arial" w:cs="Arial"/>
              <w:i/>
              <w:iCs/>
              <w:sz w:val="24"/>
              <w:szCs w:val="24"/>
              <w:lang w:val="en-US"/>
            </w:rPr>
            <w:t>Project Management</w:t>
          </w:r>
          <w:r w:rsidR="008635E8">
            <w:rPr>
              <w:rFonts w:ascii="Arial" w:hAnsi="Arial" w:cs="Arial"/>
              <w:i/>
              <w:iCs/>
              <w:sz w:val="24"/>
              <w:szCs w:val="24"/>
              <w:lang w:val="en-US"/>
            </w:rPr>
            <w:t xml:space="preserve"> Based on PRINCE2 ®. </w:t>
          </w:r>
          <w:r w:rsidRPr="00C436BF">
            <w:rPr>
              <w:rFonts w:ascii="Arial" w:hAnsi="Arial" w:cs="Arial"/>
              <w:sz w:val="24"/>
              <w:szCs w:val="24"/>
              <w:lang w:val="en-US"/>
            </w:rPr>
            <w:t xml:space="preserve">Zaltbommel: Van </w:t>
          </w:r>
          <w:proofErr w:type="spellStart"/>
          <w:r w:rsidRPr="00C436BF">
            <w:rPr>
              <w:rFonts w:ascii="Arial" w:hAnsi="Arial" w:cs="Arial"/>
              <w:sz w:val="24"/>
              <w:szCs w:val="24"/>
              <w:lang w:val="en-US"/>
            </w:rPr>
            <w:t>Haren</w:t>
          </w:r>
          <w:proofErr w:type="spellEnd"/>
          <w:r w:rsidRPr="00C436BF">
            <w:rPr>
              <w:rFonts w:ascii="Arial" w:hAnsi="Arial" w:cs="Arial"/>
              <w:sz w:val="24"/>
              <w:szCs w:val="24"/>
              <w:lang w:val="en-US"/>
            </w:rPr>
            <w:t xml:space="preserve"> Pub.</w:t>
          </w:r>
        </w:p>
        <w:p w14:paraId="0591EE39" w14:textId="4A6CADE3" w:rsidR="003E34CB" w:rsidRDefault="003E34CB" w:rsidP="00134612">
          <w:pPr>
            <w:spacing w:line="360" w:lineRule="auto"/>
            <w:rPr>
              <w:rFonts w:ascii="Arial" w:hAnsi="Arial" w:cs="Arial"/>
              <w:sz w:val="24"/>
              <w:szCs w:val="24"/>
              <w:lang w:val="en-US"/>
            </w:rPr>
          </w:pPr>
        </w:p>
        <w:p w14:paraId="4657CB9C" w14:textId="3673CE98" w:rsidR="003E34CB" w:rsidRDefault="003E34CB" w:rsidP="00134612">
          <w:pPr>
            <w:spacing w:line="360" w:lineRule="auto"/>
            <w:rPr>
              <w:rFonts w:ascii="Arial" w:hAnsi="Arial" w:cs="Arial"/>
              <w:sz w:val="24"/>
              <w:szCs w:val="24"/>
              <w:lang w:val="en-US"/>
            </w:rPr>
          </w:pPr>
          <w:r w:rsidRPr="003E34CB">
            <w:rPr>
              <w:rFonts w:ascii="Arial" w:hAnsi="Arial" w:cs="Arial"/>
              <w:sz w:val="24"/>
              <w:szCs w:val="24"/>
            </w:rPr>
            <w:t xml:space="preserve">Joslin, R. &amp; Müller, R. (2014). </w:t>
          </w:r>
          <w:r w:rsidRPr="003E34CB">
            <w:rPr>
              <w:rFonts w:ascii="Arial" w:hAnsi="Arial" w:cs="Arial"/>
              <w:i/>
              <w:iCs/>
              <w:sz w:val="24"/>
              <w:szCs w:val="24"/>
            </w:rPr>
            <w:t xml:space="preserve">The impact of project methodologies on project success in different contexts. </w:t>
          </w:r>
          <w:r w:rsidRPr="003E34CB">
            <w:rPr>
              <w:rFonts w:ascii="Arial" w:hAnsi="Arial" w:cs="Arial"/>
              <w:sz w:val="24"/>
              <w:szCs w:val="24"/>
            </w:rPr>
            <w:t>Paper presented at Project Management Institute Research and Education Conference, Phoenix, AZ. Newtown Square, PA: Project Management Institute.</w:t>
          </w:r>
        </w:p>
        <w:p w14:paraId="2FE243C8" w14:textId="164F0D07" w:rsidR="004F3129" w:rsidRDefault="004F3129" w:rsidP="00134612">
          <w:pPr>
            <w:spacing w:line="360" w:lineRule="auto"/>
            <w:rPr>
              <w:rFonts w:ascii="Arial" w:hAnsi="Arial" w:cs="Arial"/>
              <w:sz w:val="24"/>
              <w:szCs w:val="24"/>
              <w:lang w:val="en-US"/>
            </w:rPr>
          </w:pPr>
        </w:p>
        <w:p w14:paraId="71B36FF3" w14:textId="1FA84BB6" w:rsidR="004F3129" w:rsidRPr="002361E7" w:rsidRDefault="004F3129" w:rsidP="00134612">
          <w:pPr>
            <w:spacing w:line="360" w:lineRule="auto"/>
            <w:rPr>
              <w:rFonts w:ascii="Arial" w:hAnsi="Arial" w:cs="Arial"/>
              <w:sz w:val="24"/>
              <w:szCs w:val="24"/>
              <w:lang w:val="en-US"/>
            </w:rPr>
          </w:pPr>
          <w:r w:rsidRPr="004F3129">
            <w:rPr>
              <w:rFonts w:ascii="Arial" w:hAnsi="Arial" w:cs="Arial"/>
              <w:sz w:val="24"/>
              <w:szCs w:val="24"/>
              <w:lang w:val="en-US"/>
            </w:rPr>
            <w:t xml:space="preserve">Joslin, R. and Müller, R. </w:t>
          </w:r>
          <w:r>
            <w:rPr>
              <w:rFonts w:ascii="Arial" w:hAnsi="Arial" w:cs="Arial"/>
              <w:sz w:val="24"/>
              <w:szCs w:val="24"/>
              <w:lang w:val="en-US"/>
            </w:rPr>
            <w:t>(</w:t>
          </w:r>
          <w:r w:rsidRPr="004F3129">
            <w:rPr>
              <w:rFonts w:ascii="Arial" w:hAnsi="Arial" w:cs="Arial"/>
              <w:sz w:val="24"/>
              <w:szCs w:val="24"/>
              <w:lang w:val="en-US"/>
            </w:rPr>
            <w:t>2015</w:t>
          </w:r>
          <w:r>
            <w:rPr>
              <w:rFonts w:ascii="Arial" w:hAnsi="Arial" w:cs="Arial"/>
              <w:sz w:val="24"/>
              <w:szCs w:val="24"/>
              <w:lang w:val="en-US"/>
            </w:rPr>
            <w:t>)</w:t>
          </w:r>
          <w:r w:rsidRPr="004F3129">
            <w:rPr>
              <w:rFonts w:ascii="Arial" w:hAnsi="Arial" w:cs="Arial"/>
              <w:sz w:val="24"/>
              <w:szCs w:val="24"/>
              <w:lang w:val="en-US"/>
            </w:rPr>
            <w:t xml:space="preserve"> </w:t>
          </w:r>
          <w:r w:rsidRPr="00767335">
            <w:rPr>
              <w:rFonts w:ascii="Arial" w:hAnsi="Arial" w:cs="Arial"/>
              <w:i/>
              <w:iCs/>
              <w:sz w:val="24"/>
              <w:szCs w:val="24"/>
              <w:lang w:val="en-US"/>
            </w:rPr>
            <w:t>Relationships between a project management methodology and project success in different project governance contexts.</w:t>
          </w:r>
          <w:r w:rsidRPr="004F3129">
            <w:rPr>
              <w:rFonts w:ascii="Arial" w:hAnsi="Arial" w:cs="Arial"/>
              <w:sz w:val="24"/>
              <w:szCs w:val="24"/>
              <w:lang w:val="en-US"/>
            </w:rPr>
            <w:t xml:space="preserve"> International Journal of Project Management, 33(6), pp.1377-1392.</w:t>
          </w:r>
        </w:p>
        <w:p w14:paraId="0BC9637B" w14:textId="0CA842F8" w:rsidR="00E67AE3" w:rsidRDefault="00E67AE3" w:rsidP="00134612">
          <w:pPr>
            <w:spacing w:line="360" w:lineRule="auto"/>
            <w:rPr>
              <w:lang w:val="en-US"/>
            </w:rPr>
          </w:pPr>
        </w:p>
        <w:p w14:paraId="4EC59764" w14:textId="65DD0CF3" w:rsidR="006C6323" w:rsidRDefault="00195160" w:rsidP="00134612">
          <w:pPr>
            <w:spacing w:line="360" w:lineRule="auto"/>
            <w:rPr>
              <w:rFonts w:ascii="Arial" w:hAnsi="Arial" w:cs="Arial"/>
              <w:sz w:val="24"/>
              <w:szCs w:val="24"/>
              <w:lang w:val="en-US"/>
            </w:rPr>
          </w:pPr>
          <w:proofErr w:type="spellStart"/>
          <w:r w:rsidRPr="00195160">
            <w:rPr>
              <w:rFonts w:ascii="Arial" w:hAnsi="Arial" w:cs="Arial"/>
              <w:sz w:val="24"/>
              <w:szCs w:val="24"/>
              <w:lang w:val="en-US"/>
            </w:rPr>
            <w:t>Karaman</w:t>
          </w:r>
          <w:proofErr w:type="spellEnd"/>
          <w:r w:rsidRPr="00195160">
            <w:rPr>
              <w:rFonts w:ascii="Arial" w:hAnsi="Arial" w:cs="Arial"/>
              <w:sz w:val="24"/>
              <w:szCs w:val="24"/>
              <w:lang w:val="en-US"/>
            </w:rPr>
            <w:t xml:space="preserve">, E. and Kurt, M. </w:t>
          </w:r>
          <w:r w:rsidR="00DE335A">
            <w:rPr>
              <w:rFonts w:ascii="Arial" w:hAnsi="Arial" w:cs="Arial"/>
              <w:sz w:val="24"/>
              <w:szCs w:val="24"/>
              <w:lang w:val="en-US"/>
            </w:rPr>
            <w:t>(</w:t>
          </w:r>
          <w:r w:rsidRPr="00195160">
            <w:rPr>
              <w:rFonts w:ascii="Arial" w:hAnsi="Arial" w:cs="Arial"/>
              <w:sz w:val="24"/>
              <w:szCs w:val="24"/>
              <w:lang w:val="en-US"/>
            </w:rPr>
            <w:t>2015</w:t>
          </w:r>
          <w:r w:rsidR="00DE335A">
            <w:rPr>
              <w:rFonts w:ascii="Arial" w:hAnsi="Arial" w:cs="Arial"/>
              <w:sz w:val="24"/>
              <w:szCs w:val="24"/>
              <w:lang w:val="en-US"/>
            </w:rPr>
            <w:t>)</w:t>
          </w:r>
          <w:r w:rsidRPr="00195160">
            <w:rPr>
              <w:rFonts w:ascii="Arial" w:hAnsi="Arial" w:cs="Arial"/>
              <w:sz w:val="24"/>
              <w:szCs w:val="24"/>
              <w:lang w:val="en-US"/>
            </w:rPr>
            <w:t xml:space="preserve"> </w:t>
          </w:r>
          <w:r w:rsidRPr="00DE335A">
            <w:rPr>
              <w:rFonts w:ascii="Arial" w:hAnsi="Arial" w:cs="Arial"/>
              <w:i/>
              <w:iCs/>
              <w:sz w:val="24"/>
              <w:szCs w:val="24"/>
              <w:lang w:val="en-US"/>
            </w:rPr>
            <w:t>Comparison of project management methodologies: prince 2 versus PMBOK for it projects</w:t>
          </w:r>
          <w:r w:rsidRPr="00195160">
            <w:rPr>
              <w:rFonts w:ascii="Arial" w:hAnsi="Arial" w:cs="Arial"/>
              <w:sz w:val="24"/>
              <w:szCs w:val="24"/>
              <w:lang w:val="en-US"/>
            </w:rPr>
            <w:t>. Journal of Applied Sciences and Engineering Research, 4(4).</w:t>
          </w:r>
          <w:r w:rsidR="00DE335A">
            <w:rPr>
              <w:rFonts w:ascii="Arial" w:hAnsi="Arial" w:cs="Arial"/>
              <w:sz w:val="24"/>
              <w:szCs w:val="24"/>
              <w:lang w:val="en-US"/>
            </w:rPr>
            <w:t xml:space="preserve"> </w:t>
          </w:r>
          <w:r w:rsidR="00DE335A" w:rsidRPr="00195160">
            <w:rPr>
              <w:rFonts w:ascii="Arial" w:hAnsi="Arial" w:cs="Arial"/>
              <w:sz w:val="24"/>
              <w:szCs w:val="24"/>
              <w:lang w:val="en-US"/>
            </w:rPr>
            <w:t>[online]</w:t>
          </w:r>
          <w:r w:rsidRPr="00195160">
            <w:rPr>
              <w:rFonts w:ascii="Arial" w:hAnsi="Arial" w:cs="Arial"/>
              <w:sz w:val="24"/>
              <w:szCs w:val="24"/>
              <w:lang w:val="en-US"/>
            </w:rPr>
            <w:t xml:space="preserve"> Available at:</w:t>
          </w:r>
          <w:r w:rsidR="00DE335A">
            <w:rPr>
              <w:rFonts w:ascii="Arial" w:hAnsi="Arial" w:cs="Arial"/>
              <w:sz w:val="24"/>
              <w:szCs w:val="24"/>
              <w:lang w:val="en-US"/>
            </w:rPr>
            <w:t xml:space="preserve"> </w:t>
          </w:r>
          <w:hyperlink r:id="rId15" w:history="1">
            <w:r w:rsidR="006D286D" w:rsidRPr="002174D7">
              <w:rPr>
                <w:rStyle w:val="Hyperlink"/>
                <w:rFonts w:ascii="Arial" w:hAnsi="Arial" w:cs="Arial"/>
                <w:sz w:val="24"/>
                <w:szCs w:val="24"/>
                <w:lang w:val="en-US"/>
              </w:rPr>
              <w:t>http://citeseerx.ist.psu.edu/viewdoc/download?doi=10.1.1.695.1164&amp;rep=rep1&amp;type=pdf</w:t>
            </w:r>
          </w:hyperlink>
          <w:r>
            <w:rPr>
              <w:rFonts w:ascii="Arial" w:hAnsi="Arial" w:cs="Arial"/>
              <w:sz w:val="24"/>
              <w:szCs w:val="24"/>
              <w:lang w:val="en-US"/>
            </w:rPr>
            <w:t xml:space="preserve"> </w:t>
          </w:r>
          <w:r w:rsidRPr="00195160">
            <w:rPr>
              <w:rFonts w:ascii="Arial" w:hAnsi="Arial" w:cs="Arial"/>
              <w:sz w:val="24"/>
              <w:szCs w:val="24"/>
              <w:lang w:val="en-US"/>
            </w:rPr>
            <w:t xml:space="preserve"> [Accessed 20 September 2020].</w:t>
          </w:r>
        </w:p>
        <w:p w14:paraId="5DF7E248" w14:textId="79561912" w:rsidR="00EA1B89" w:rsidRDefault="00EA1B89" w:rsidP="00134612">
          <w:pPr>
            <w:spacing w:line="360" w:lineRule="auto"/>
            <w:rPr>
              <w:rFonts w:ascii="Arial" w:hAnsi="Arial" w:cs="Arial"/>
              <w:sz w:val="24"/>
              <w:szCs w:val="24"/>
              <w:lang w:val="en-US"/>
            </w:rPr>
          </w:pPr>
        </w:p>
        <w:p w14:paraId="770CC112" w14:textId="2E8CDED2" w:rsidR="00EA1B89" w:rsidRDefault="00EA1B89" w:rsidP="00134612">
          <w:pPr>
            <w:spacing w:line="360" w:lineRule="auto"/>
            <w:rPr>
              <w:rFonts w:ascii="Arial" w:hAnsi="Arial" w:cs="Arial"/>
              <w:sz w:val="24"/>
              <w:szCs w:val="24"/>
              <w:lang w:val="en-US"/>
            </w:rPr>
          </w:pPr>
          <w:r w:rsidRPr="00EA1B89">
            <w:rPr>
              <w:rFonts w:ascii="Arial" w:hAnsi="Arial" w:cs="Arial"/>
              <w:sz w:val="24"/>
              <w:szCs w:val="24"/>
              <w:lang w:val="en-US"/>
            </w:rPr>
            <w:t xml:space="preserve">Kruger, W. &amp; </w:t>
          </w:r>
          <w:proofErr w:type="spellStart"/>
          <w:r w:rsidRPr="00EA1B89">
            <w:rPr>
              <w:rFonts w:ascii="Arial" w:hAnsi="Arial" w:cs="Arial"/>
              <w:sz w:val="24"/>
              <w:szCs w:val="24"/>
              <w:lang w:val="en-US"/>
            </w:rPr>
            <w:t>Rudeman</w:t>
          </w:r>
          <w:proofErr w:type="spellEnd"/>
          <w:r w:rsidRPr="00EA1B89">
            <w:rPr>
              <w:rFonts w:ascii="Arial" w:hAnsi="Arial" w:cs="Arial"/>
              <w:sz w:val="24"/>
              <w:szCs w:val="24"/>
              <w:lang w:val="en-US"/>
            </w:rPr>
            <w:t xml:space="preserve">, R. </w:t>
          </w:r>
          <w:r>
            <w:rPr>
              <w:rFonts w:ascii="Arial" w:hAnsi="Arial" w:cs="Arial"/>
              <w:sz w:val="24"/>
              <w:szCs w:val="24"/>
              <w:lang w:val="en-US"/>
            </w:rPr>
            <w:t>(</w:t>
          </w:r>
          <w:r w:rsidRPr="00EA1B89">
            <w:rPr>
              <w:rFonts w:ascii="Arial" w:hAnsi="Arial" w:cs="Arial"/>
              <w:sz w:val="24"/>
              <w:szCs w:val="24"/>
              <w:lang w:val="en-US"/>
            </w:rPr>
            <w:t>2013</w:t>
          </w:r>
          <w:r>
            <w:rPr>
              <w:rFonts w:ascii="Arial" w:hAnsi="Arial" w:cs="Arial"/>
              <w:sz w:val="24"/>
              <w:szCs w:val="24"/>
              <w:lang w:val="en-US"/>
            </w:rPr>
            <w:t>)</w:t>
          </w:r>
          <w:r w:rsidRPr="00EA1B89">
            <w:rPr>
              <w:rFonts w:ascii="Arial" w:hAnsi="Arial" w:cs="Arial"/>
              <w:sz w:val="24"/>
              <w:szCs w:val="24"/>
              <w:lang w:val="en-US"/>
            </w:rPr>
            <w:t xml:space="preserve"> </w:t>
          </w:r>
          <w:r w:rsidRPr="00EA1B89">
            <w:rPr>
              <w:rFonts w:ascii="Arial" w:hAnsi="Arial" w:cs="Arial"/>
              <w:i/>
              <w:iCs/>
              <w:sz w:val="24"/>
              <w:szCs w:val="24"/>
              <w:lang w:val="en-US"/>
            </w:rPr>
            <w:t>Strategic Alignment of Application Software Packages and Business Processes using PRINCE2.</w:t>
          </w:r>
          <w:r>
            <w:rPr>
              <w:rFonts w:ascii="Arial" w:hAnsi="Arial" w:cs="Arial"/>
              <w:sz w:val="24"/>
              <w:szCs w:val="24"/>
              <w:lang w:val="en-US"/>
            </w:rPr>
            <w:t xml:space="preserve"> </w:t>
          </w:r>
          <w:r w:rsidRPr="00EA1B89">
            <w:rPr>
              <w:rFonts w:ascii="Arial" w:hAnsi="Arial" w:cs="Arial"/>
              <w:sz w:val="24"/>
              <w:szCs w:val="24"/>
              <w:lang w:val="en-US"/>
            </w:rPr>
            <w:t>International Business and Economics Research Journal,</w:t>
          </w:r>
          <w:r>
            <w:rPr>
              <w:rFonts w:ascii="Arial" w:hAnsi="Arial" w:cs="Arial"/>
              <w:sz w:val="24"/>
              <w:szCs w:val="24"/>
              <w:lang w:val="en-US"/>
            </w:rPr>
            <w:t xml:space="preserve"> </w:t>
          </w:r>
          <w:r w:rsidRPr="00EA1B89">
            <w:rPr>
              <w:rFonts w:ascii="Arial" w:hAnsi="Arial" w:cs="Arial"/>
              <w:sz w:val="24"/>
              <w:szCs w:val="24"/>
              <w:lang w:val="en-US"/>
            </w:rPr>
            <w:t>12(10)</w:t>
          </w:r>
          <w:r>
            <w:rPr>
              <w:rFonts w:ascii="Arial" w:hAnsi="Arial" w:cs="Arial"/>
              <w:sz w:val="24"/>
              <w:szCs w:val="24"/>
              <w:lang w:val="en-US"/>
            </w:rPr>
            <w:t>.</w:t>
          </w:r>
        </w:p>
        <w:p w14:paraId="6D4CDC07" w14:textId="38A1EC28" w:rsidR="00D255AF" w:rsidRDefault="00D255AF" w:rsidP="00134612">
          <w:pPr>
            <w:spacing w:line="360" w:lineRule="auto"/>
            <w:rPr>
              <w:rFonts w:ascii="Arial" w:hAnsi="Arial" w:cs="Arial"/>
              <w:sz w:val="24"/>
              <w:szCs w:val="24"/>
              <w:lang w:val="en-US"/>
            </w:rPr>
          </w:pPr>
        </w:p>
        <w:p w14:paraId="36ED9EDC" w14:textId="2A47CB26" w:rsidR="00D255AF" w:rsidRPr="00D255AF" w:rsidRDefault="00D255AF" w:rsidP="00D255AF">
          <w:pPr>
            <w:rPr>
              <w:rFonts w:ascii="Arial" w:hAnsi="Arial" w:cs="Arial"/>
              <w:sz w:val="24"/>
              <w:szCs w:val="24"/>
            </w:rPr>
          </w:pPr>
          <w:r w:rsidRPr="00BB6C61">
            <w:rPr>
              <w:rFonts w:ascii="Arial" w:hAnsi="Arial" w:cs="Arial"/>
              <w:sz w:val="24"/>
              <w:szCs w:val="24"/>
            </w:rPr>
            <w:t xml:space="preserve">Kerzner, H. (2009) </w:t>
          </w:r>
          <w:r w:rsidRPr="00BB6C61">
            <w:rPr>
              <w:rFonts w:ascii="Arial" w:hAnsi="Arial" w:cs="Arial"/>
              <w:i/>
              <w:sz w:val="24"/>
              <w:szCs w:val="24"/>
            </w:rPr>
            <w:t>Project Management A Systems Approach to Planning, Scheduling, and Controlling.</w:t>
          </w:r>
          <w:r w:rsidRPr="00BB6C61">
            <w:rPr>
              <w:rFonts w:ascii="Arial" w:hAnsi="Arial" w:cs="Arial"/>
              <w:sz w:val="24"/>
              <w:szCs w:val="24"/>
            </w:rPr>
            <w:t xml:space="preserve"> (10</w:t>
          </w:r>
          <w:r w:rsidRPr="00BB6C61">
            <w:rPr>
              <w:rFonts w:ascii="Arial" w:hAnsi="Arial" w:cs="Arial"/>
              <w:sz w:val="24"/>
              <w:szCs w:val="24"/>
              <w:vertAlign w:val="superscript"/>
            </w:rPr>
            <w:t>th</w:t>
          </w:r>
          <w:r w:rsidRPr="00BB6C61">
            <w:rPr>
              <w:rFonts w:ascii="Arial" w:hAnsi="Arial" w:cs="Arial"/>
              <w:sz w:val="24"/>
              <w:szCs w:val="24"/>
            </w:rPr>
            <w:t xml:space="preserve"> ed) New </w:t>
          </w:r>
          <w:proofErr w:type="spellStart"/>
          <w:r w:rsidRPr="00BB6C61">
            <w:rPr>
              <w:rFonts w:ascii="Arial" w:hAnsi="Arial" w:cs="Arial"/>
              <w:sz w:val="24"/>
              <w:szCs w:val="24"/>
            </w:rPr>
            <w:t>Jersey:John</w:t>
          </w:r>
          <w:proofErr w:type="spellEnd"/>
          <w:r w:rsidRPr="00BB6C61">
            <w:rPr>
              <w:rFonts w:ascii="Arial" w:hAnsi="Arial" w:cs="Arial"/>
              <w:sz w:val="24"/>
              <w:szCs w:val="24"/>
            </w:rPr>
            <w:t xml:space="preserve"> Wiley &amp; Sons, Inc.</w:t>
          </w:r>
        </w:p>
        <w:p w14:paraId="659E7F35" w14:textId="0C830C38" w:rsidR="007A2E3A" w:rsidRDefault="007A2E3A" w:rsidP="00134612">
          <w:pPr>
            <w:spacing w:line="360" w:lineRule="auto"/>
            <w:rPr>
              <w:rFonts w:ascii="Arial" w:hAnsi="Arial" w:cs="Arial"/>
              <w:sz w:val="24"/>
              <w:szCs w:val="24"/>
              <w:lang w:val="en-US"/>
            </w:rPr>
          </w:pPr>
        </w:p>
        <w:p w14:paraId="1A786C67" w14:textId="5F0553C6" w:rsidR="007A2E3A" w:rsidRDefault="007A2E3A" w:rsidP="00134612">
          <w:pPr>
            <w:spacing w:line="360" w:lineRule="auto"/>
            <w:rPr>
              <w:rFonts w:ascii="Arial" w:hAnsi="Arial" w:cs="Arial"/>
              <w:sz w:val="24"/>
              <w:szCs w:val="24"/>
              <w:lang w:val="en-US"/>
            </w:rPr>
          </w:pPr>
          <w:proofErr w:type="spellStart"/>
          <w:r w:rsidRPr="007A2E3A">
            <w:rPr>
              <w:rFonts w:ascii="Arial" w:hAnsi="Arial" w:cs="Arial"/>
              <w:sz w:val="24"/>
              <w:szCs w:val="24"/>
            </w:rPr>
            <w:t>Kutsch</w:t>
          </w:r>
          <w:proofErr w:type="spellEnd"/>
          <w:r w:rsidRPr="007A2E3A">
            <w:rPr>
              <w:rFonts w:ascii="Arial" w:hAnsi="Arial" w:cs="Arial"/>
              <w:sz w:val="24"/>
              <w:szCs w:val="24"/>
            </w:rPr>
            <w:t xml:space="preserve">, E. and Hall, M. </w:t>
          </w:r>
          <w:r>
            <w:rPr>
              <w:rFonts w:ascii="Arial" w:hAnsi="Arial" w:cs="Arial"/>
              <w:sz w:val="24"/>
              <w:szCs w:val="24"/>
            </w:rPr>
            <w:t>(</w:t>
          </w:r>
          <w:r w:rsidRPr="007A2E3A">
            <w:rPr>
              <w:rFonts w:ascii="Arial" w:hAnsi="Arial" w:cs="Arial"/>
              <w:sz w:val="24"/>
              <w:szCs w:val="24"/>
            </w:rPr>
            <w:t>2010</w:t>
          </w:r>
          <w:r>
            <w:rPr>
              <w:rFonts w:ascii="Arial" w:hAnsi="Arial" w:cs="Arial"/>
              <w:sz w:val="24"/>
              <w:szCs w:val="24"/>
            </w:rPr>
            <w:t>)</w:t>
          </w:r>
          <w:r w:rsidRPr="007A2E3A">
            <w:rPr>
              <w:rFonts w:ascii="Arial" w:hAnsi="Arial" w:cs="Arial"/>
              <w:sz w:val="24"/>
              <w:szCs w:val="24"/>
            </w:rPr>
            <w:t xml:space="preserve"> Deliberate ignorance in project risk management. </w:t>
          </w:r>
          <w:r w:rsidRPr="007A2E3A">
            <w:rPr>
              <w:rFonts w:ascii="Arial" w:hAnsi="Arial" w:cs="Arial"/>
              <w:i/>
              <w:iCs/>
              <w:sz w:val="24"/>
              <w:szCs w:val="24"/>
            </w:rPr>
            <w:t>International Journal of Project Management</w:t>
          </w:r>
          <w:r w:rsidRPr="007A2E3A">
            <w:rPr>
              <w:rFonts w:ascii="Arial" w:hAnsi="Arial" w:cs="Arial"/>
              <w:sz w:val="24"/>
              <w:szCs w:val="24"/>
            </w:rPr>
            <w:t>, 28(3), pp.245-255.</w:t>
          </w:r>
        </w:p>
        <w:p w14:paraId="3EB32318" w14:textId="77777777" w:rsidR="00EA1B89" w:rsidRDefault="00EA1B89" w:rsidP="00134612">
          <w:pPr>
            <w:spacing w:line="360" w:lineRule="auto"/>
            <w:rPr>
              <w:rFonts w:ascii="Arial" w:hAnsi="Arial" w:cs="Arial"/>
              <w:sz w:val="24"/>
              <w:szCs w:val="24"/>
              <w:lang w:val="en-US"/>
            </w:rPr>
          </w:pPr>
        </w:p>
        <w:p w14:paraId="37B005E9" w14:textId="20F3FCFB" w:rsidR="00195160" w:rsidRDefault="006C6323" w:rsidP="00134612">
          <w:pPr>
            <w:spacing w:line="360" w:lineRule="auto"/>
            <w:rPr>
              <w:rFonts w:ascii="Arial" w:hAnsi="Arial" w:cs="Arial"/>
              <w:sz w:val="24"/>
              <w:szCs w:val="24"/>
              <w:lang w:val="en-US"/>
            </w:rPr>
          </w:pPr>
          <w:r w:rsidRPr="006C6323">
            <w:rPr>
              <w:rFonts w:ascii="Arial" w:hAnsi="Arial" w:cs="Arial"/>
              <w:sz w:val="24"/>
              <w:szCs w:val="24"/>
              <w:lang w:val="en-US"/>
            </w:rPr>
            <w:t xml:space="preserve">Lawton, I. </w:t>
          </w:r>
          <w:r>
            <w:rPr>
              <w:rFonts w:ascii="Arial" w:hAnsi="Arial" w:cs="Arial"/>
              <w:sz w:val="24"/>
              <w:szCs w:val="24"/>
              <w:lang w:val="en-US"/>
            </w:rPr>
            <w:t>(</w:t>
          </w:r>
          <w:r w:rsidRPr="006C6323">
            <w:rPr>
              <w:rFonts w:ascii="Arial" w:hAnsi="Arial" w:cs="Arial"/>
              <w:sz w:val="24"/>
              <w:szCs w:val="24"/>
              <w:lang w:val="en-US"/>
            </w:rPr>
            <w:t>2017</w:t>
          </w:r>
          <w:r>
            <w:rPr>
              <w:rFonts w:ascii="Arial" w:hAnsi="Arial" w:cs="Arial"/>
              <w:sz w:val="24"/>
              <w:szCs w:val="24"/>
              <w:lang w:val="en-US"/>
            </w:rPr>
            <w:t>)</w:t>
          </w:r>
          <w:r w:rsidRPr="006C6323">
            <w:rPr>
              <w:rFonts w:ascii="Arial" w:hAnsi="Arial" w:cs="Arial"/>
              <w:sz w:val="24"/>
              <w:szCs w:val="24"/>
              <w:lang w:val="en-US"/>
            </w:rPr>
            <w:t xml:space="preserve"> </w:t>
          </w:r>
          <w:r w:rsidRPr="006C6323">
            <w:rPr>
              <w:rFonts w:ascii="Arial" w:hAnsi="Arial" w:cs="Arial"/>
              <w:i/>
              <w:iCs/>
              <w:sz w:val="24"/>
              <w:szCs w:val="24"/>
              <w:lang w:val="en-US"/>
            </w:rPr>
            <w:t xml:space="preserve">Prince2 Made Simple: With Unique Diagrams And Easy Explanations. </w:t>
          </w:r>
          <w:r w:rsidRPr="006C6323">
            <w:rPr>
              <w:rFonts w:ascii="Arial" w:hAnsi="Arial" w:cs="Arial"/>
              <w:sz w:val="24"/>
              <w:szCs w:val="24"/>
              <w:lang w:val="en-US"/>
            </w:rPr>
            <w:t>2nd ed. Weymouth: P2MS Press.</w:t>
          </w:r>
        </w:p>
        <w:p w14:paraId="4B3CE0DB" w14:textId="798B09D2" w:rsidR="001F18B1" w:rsidRDefault="001F18B1" w:rsidP="00134612">
          <w:pPr>
            <w:spacing w:line="360" w:lineRule="auto"/>
            <w:rPr>
              <w:rFonts w:ascii="Arial" w:hAnsi="Arial" w:cs="Arial"/>
              <w:sz w:val="24"/>
              <w:szCs w:val="24"/>
              <w:lang w:val="en-US"/>
            </w:rPr>
          </w:pPr>
        </w:p>
        <w:p w14:paraId="6604BC71" w14:textId="74147050" w:rsidR="001F18B1" w:rsidRDefault="001F18B1" w:rsidP="00134612">
          <w:pPr>
            <w:spacing w:line="360" w:lineRule="auto"/>
            <w:rPr>
              <w:rFonts w:ascii="Arial" w:hAnsi="Arial" w:cs="Arial"/>
              <w:sz w:val="24"/>
              <w:szCs w:val="24"/>
              <w:lang w:val="en-US"/>
            </w:rPr>
          </w:pPr>
          <w:r w:rsidRPr="001F18B1">
            <w:rPr>
              <w:rFonts w:ascii="Arial" w:hAnsi="Arial" w:cs="Arial"/>
              <w:sz w:val="24"/>
              <w:szCs w:val="24"/>
              <w:lang w:val="en-US"/>
            </w:rPr>
            <w:t xml:space="preserve">Maylor, H. </w:t>
          </w:r>
          <w:r w:rsidR="00A62D38">
            <w:rPr>
              <w:rFonts w:ascii="Arial" w:hAnsi="Arial" w:cs="Arial"/>
              <w:sz w:val="24"/>
              <w:szCs w:val="24"/>
              <w:lang w:val="en-US"/>
            </w:rPr>
            <w:t>(</w:t>
          </w:r>
          <w:r w:rsidRPr="001F18B1">
            <w:rPr>
              <w:rFonts w:ascii="Arial" w:hAnsi="Arial" w:cs="Arial"/>
              <w:sz w:val="24"/>
              <w:szCs w:val="24"/>
              <w:lang w:val="en-US"/>
            </w:rPr>
            <w:t>2010</w:t>
          </w:r>
          <w:r w:rsidR="00A62D38">
            <w:rPr>
              <w:rFonts w:ascii="Arial" w:hAnsi="Arial" w:cs="Arial"/>
              <w:sz w:val="24"/>
              <w:szCs w:val="24"/>
              <w:lang w:val="en-US"/>
            </w:rPr>
            <w:t>)</w:t>
          </w:r>
          <w:r>
            <w:rPr>
              <w:rFonts w:ascii="Arial" w:hAnsi="Arial" w:cs="Arial"/>
              <w:sz w:val="24"/>
              <w:szCs w:val="24"/>
              <w:lang w:val="en-US"/>
            </w:rPr>
            <w:t xml:space="preserve"> </w:t>
          </w:r>
          <w:r w:rsidRPr="001F18B1">
            <w:rPr>
              <w:rFonts w:ascii="Arial" w:hAnsi="Arial" w:cs="Arial"/>
              <w:i/>
              <w:iCs/>
              <w:sz w:val="24"/>
              <w:szCs w:val="24"/>
              <w:lang w:val="en-US"/>
            </w:rPr>
            <w:t>Project Management</w:t>
          </w:r>
          <w:r w:rsidRPr="001F18B1">
            <w:rPr>
              <w:rFonts w:ascii="Arial" w:hAnsi="Arial" w:cs="Arial"/>
              <w:sz w:val="24"/>
              <w:szCs w:val="24"/>
              <w:lang w:val="en-US"/>
            </w:rPr>
            <w:t>.</w:t>
          </w:r>
          <w:r>
            <w:rPr>
              <w:rFonts w:ascii="Arial" w:hAnsi="Arial" w:cs="Arial"/>
              <w:sz w:val="24"/>
              <w:szCs w:val="24"/>
              <w:lang w:val="en-US"/>
            </w:rPr>
            <w:t xml:space="preserve"> </w:t>
          </w:r>
          <w:r w:rsidRPr="001F18B1">
            <w:rPr>
              <w:rFonts w:ascii="Arial" w:hAnsi="Arial" w:cs="Arial"/>
              <w:sz w:val="24"/>
              <w:szCs w:val="24"/>
              <w:lang w:val="en-US"/>
            </w:rPr>
            <w:t>4th ed. Great Britain: Pearson Education limited</w:t>
          </w:r>
        </w:p>
        <w:p w14:paraId="4BFDFE8E" w14:textId="536A5135" w:rsidR="004C2466" w:rsidRDefault="004C2466" w:rsidP="00134612">
          <w:pPr>
            <w:spacing w:line="360" w:lineRule="auto"/>
            <w:rPr>
              <w:rFonts w:ascii="Arial" w:hAnsi="Arial" w:cs="Arial"/>
              <w:sz w:val="24"/>
              <w:szCs w:val="24"/>
              <w:lang w:val="en-US"/>
            </w:rPr>
          </w:pPr>
        </w:p>
        <w:p w14:paraId="30BA4103" w14:textId="08631C72" w:rsidR="00A62D38" w:rsidRDefault="00A62D38" w:rsidP="00134612">
          <w:pPr>
            <w:spacing w:line="360" w:lineRule="auto"/>
            <w:rPr>
              <w:rFonts w:ascii="Arial" w:hAnsi="Arial" w:cs="Arial"/>
              <w:sz w:val="24"/>
              <w:szCs w:val="24"/>
            </w:rPr>
          </w:pPr>
          <w:r w:rsidRPr="00A62D38">
            <w:rPr>
              <w:rFonts w:ascii="Arial" w:hAnsi="Arial" w:cs="Arial"/>
              <w:sz w:val="24"/>
              <w:szCs w:val="24"/>
            </w:rPr>
            <w:t xml:space="preserve">Moreira, M. </w:t>
          </w:r>
          <w:r>
            <w:rPr>
              <w:rFonts w:ascii="Arial" w:hAnsi="Arial" w:cs="Arial"/>
              <w:sz w:val="24"/>
              <w:szCs w:val="24"/>
            </w:rPr>
            <w:t>(</w:t>
          </w:r>
          <w:r w:rsidRPr="00A62D38">
            <w:rPr>
              <w:rFonts w:ascii="Arial" w:hAnsi="Arial" w:cs="Arial"/>
              <w:sz w:val="24"/>
              <w:szCs w:val="24"/>
            </w:rPr>
            <w:t>2013</w:t>
          </w:r>
          <w:r>
            <w:rPr>
              <w:rFonts w:ascii="Arial" w:hAnsi="Arial" w:cs="Arial"/>
              <w:sz w:val="24"/>
              <w:szCs w:val="24"/>
            </w:rPr>
            <w:t>)</w:t>
          </w:r>
          <w:r w:rsidRPr="00A62D38">
            <w:rPr>
              <w:rFonts w:ascii="Arial" w:hAnsi="Arial" w:cs="Arial"/>
              <w:sz w:val="24"/>
              <w:szCs w:val="24"/>
            </w:rPr>
            <w:t> </w:t>
          </w:r>
          <w:r w:rsidRPr="00A62D38">
            <w:rPr>
              <w:rFonts w:ascii="Arial" w:hAnsi="Arial" w:cs="Arial"/>
              <w:i/>
              <w:iCs/>
              <w:sz w:val="24"/>
              <w:szCs w:val="24"/>
            </w:rPr>
            <w:t>Being Agile: Your Roadmap To Successful Adoption Of Agile</w:t>
          </w:r>
          <w:r w:rsidRPr="00A62D38">
            <w:rPr>
              <w:rFonts w:ascii="Arial" w:hAnsi="Arial" w:cs="Arial"/>
              <w:sz w:val="24"/>
              <w:szCs w:val="24"/>
            </w:rPr>
            <w:t xml:space="preserve">. </w:t>
          </w:r>
          <w:proofErr w:type="spellStart"/>
          <w:r w:rsidRPr="00A62D38">
            <w:rPr>
              <w:rFonts w:ascii="Arial" w:hAnsi="Arial" w:cs="Arial"/>
              <w:sz w:val="24"/>
              <w:szCs w:val="24"/>
            </w:rPr>
            <w:t>Apress</w:t>
          </w:r>
          <w:proofErr w:type="spellEnd"/>
          <w:r w:rsidRPr="00A62D38">
            <w:rPr>
              <w:rFonts w:ascii="Arial" w:hAnsi="Arial" w:cs="Arial"/>
              <w:sz w:val="24"/>
              <w:szCs w:val="24"/>
            </w:rPr>
            <w:t>.</w:t>
          </w:r>
        </w:p>
        <w:p w14:paraId="5D470992" w14:textId="0946FCCF" w:rsidR="00107479" w:rsidRDefault="00107479" w:rsidP="00134612">
          <w:pPr>
            <w:spacing w:line="360" w:lineRule="auto"/>
            <w:rPr>
              <w:rFonts w:ascii="Arial" w:hAnsi="Arial" w:cs="Arial"/>
              <w:sz w:val="24"/>
              <w:szCs w:val="24"/>
            </w:rPr>
          </w:pPr>
        </w:p>
        <w:p w14:paraId="035D51B7" w14:textId="309BA372" w:rsidR="00107479" w:rsidRDefault="00107479" w:rsidP="00134612">
          <w:pPr>
            <w:spacing w:line="360" w:lineRule="auto"/>
            <w:rPr>
              <w:rFonts w:ascii="Arial" w:hAnsi="Arial" w:cs="Arial"/>
              <w:sz w:val="24"/>
              <w:szCs w:val="24"/>
              <w:lang w:val="en-US"/>
            </w:rPr>
          </w:pPr>
          <w:r w:rsidRPr="00107479">
            <w:rPr>
              <w:rFonts w:ascii="Arial" w:hAnsi="Arial" w:cs="Arial"/>
              <w:sz w:val="24"/>
              <w:szCs w:val="24"/>
            </w:rPr>
            <w:t>Norman, E., Brotherton, S. and Fried, R., 2008. </w:t>
          </w:r>
          <w:r w:rsidRPr="00107479">
            <w:rPr>
              <w:rFonts w:ascii="Arial" w:hAnsi="Arial" w:cs="Arial"/>
              <w:i/>
              <w:iCs/>
              <w:sz w:val="24"/>
              <w:szCs w:val="24"/>
            </w:rPr>
            <w:t>Work Breakdown Structures</w:t>
          </w:r>
          <w:r w:rsidRPr="00107479">
            <w:rPr>
              <w:rFonts w:ascii="Arial" w:hAnsi="Arial" w:cs="Arial"/>
              <w:sz w:val="24"/>
              <w:szCs w:val="24"/>
            </w:rPr>
            <w:t>. Hoboken, N.J.: John Wiley &amp; Sons.</w:t>
          </w:r>
        </w:p>
        <w:p w14:paraId="281788B5" w14:textId="77777777" w:rsidR="00A62D38" w:rsidRDefault="00A62D38" w:rsidP="00134612">
          <w:pPr>
            <w:spacing w:line="360" w:lineRule="auto"/>
            <w:rPr>
              <w:rFonts w:ascii="Arial" w:hAnsi="Arial" w:cs="Arial"/>
              <w:sz w:val="24"/>
              <w:szCs w:val="24"/>
              <w:lang w:val="en-US"/>
            </w:rPr>
          </w:pPr>
        </w:p>
        <w:p w14:paraId="39F3BFE8" w14:textId="26DBACAF" w:rsidR="004C2466" w:rsidRDefault="004C2466" w:rsidP="00134612">
          <w:pPr>
            <w:spacing w:line="360" w:lineRule="auto"/>
            <w:rPr>
              <w:rFonts w:ascii="Arial" w:hAnsi="Arial" w:cs="Arial"/>
              <w:sz w:val="24"/>
              <w:szCs w:val="24"/>
              <w:lang w:val="en-US"/>
            </w:rPr>
          </w:pPr>
          <w:r w:rsidRPr="004C2466">
            <w:rPr>
              <w:rFonts w:ascii="Arial" w:hAnsi="Arial" w:cs="Arial"/>
              <w:sz w:val="24"/>
              <w:szCs w:val="24"/>
              <w:lang w:val="en-US"/>
            </w:rPr>
            <w:t>Office of Government Commerce</w:t>
          </w:r>
          <w:r>
            <w:rPr>
              <w:rFonts w:ascii="Arial" w:hAnsi="Arial" w:cs="Arial"/>
              <w:sz w:val="24"/>
              <w:szCs w:val="24"/>
              <w:lang w:val="en-US"/>
            </w:rPr>
            <w:t>.</w:t>
          </w:r>
          <w:r w:rsidRPr="004C2466">
            <w:rPr>
              <w:rFonts w:ascii="Arial" w:hAnsi="Arial" w:cs="Arial"/>
              <w:sz w:val="24"/>
              <w:szCs w:val="24"/>
              <w:lang w:val="en-US"/>
            </w:rPr>
            <w:t xml:space="preserve"> </w:t>
          </w:r>
          <w:r>
            <w:rPr>
              <w:rFonts w:ascii="Arial" w:hAnsi="Arial" w:cs="Arial"/>
              <w:sz w:val="24"/>
              <w:szCs w:val="24"/>
              <w:lang w:val="en-US"/>
            </w:rPr>
            <w:t>(</w:t>
          </w:r>
          <w:r w:rsidRPr="004C2466">
            <w:rPr>
              <w:rFonts w:ascii="Arial" w:hAnsi="Arial" w:cs="Arial"/>
              <w:sz w:val="24"/>
              <w:szCs w:val="24"/>
              <w:lang w:val="en-US"/>
            </w:rPr>
            <w:t>2009</w:t>
          </w:r>
          <w:r>
            <w:rPr>
              <w:rFonts w:ascii="Arial" w:hAnsi="Arial" w:cs="Arial"/>
              <w:sz w:val="24"/>
              <w:szCs w:val="24"/>
              <w:lang w:val="en-US"/>
            </w:rPr>
            <w:t>)</w:t>
          </w:r>
          <w:r w:rsidRPr="004C2466">
            <w:rPr>
              <w:rFonts w:ascii="Arial" w:hAnsi="Arial" w:cs="Arial"/>
              <w:sz w:val="24"/>
              <w:szCs w:val="24"/>
              <w:lang w:val="en-US"/>
            </w:rPr>
            <w:t xml:space="preserve"> </w:t>
          </w:r>
          <w:r w:rsidRPr="004C2466">
            <w:rPr>
              <w:rFonts w:ascii="Arial" w:hAnsi="Arial" w:cs="Arial"/>
              <w:i/>
              <w:iCs/>
              <w:sz w:val="24"/>
              <w:szCs w:val="24"/>
              <w:lang w:val="en-US"/>
            </w:rPr>
            <w:t xml:space="preserve">Directing Successful Projects With PRINCE2. </w:t>
          </w:r>
          <w:r w:rsidRPr="004C2466">
            <w:rPr>
              <w:rFonts w:ascii="Arial" w:hAnsi="Arial" w:cs="Arial"/>
              <w:sz w:val="24"/>
              <w:szCs w:val="24"/>
              <w:lang w:val="en-US"/>
            </w:rPr>
            <w:t>London: Stationery Office Books.</w:t>
          </w:r>
        </w:p>
        <w:p w14:paraId="7B05F0E8" w14:textId="2DF7E7E6" w:rsidR="00F835CA" w:rsidRDefault="00F835CA" w:rsidP="00134612">
          <w:pPr>
            <w:spacing w:line="360" w:lineRule="auto"/>
            <w:rPr>
              <w:rFonts w:ascii="Arial" w:hAnsi="Arial" w:cs="Arial"/>
              <w:sz w:val="24"/>
              <w:szCs w:val="24"/>
              <w:lang w:val="en-US"/>
            </w:rPr>
          </w:pPr>
        </w:p>
        <w:p w14:paraId="1A882086" w14:textId="65293B34" w:rsidR="00F835CA" w:rsidRPr="00F835CA" w:rsidRDefault="00F835CA" w:rsidP="00134612">
          <w:pPr>
            <w:spacing w:line="360" w:lineRule="auto"/>
            <w:rPr>
              <w:rFonts w:ascii="Arial" w:hAnsi="Arial" w:cs="Arial"/>
              <w:sz w:val="24"/>
              <w:szCs w:val="24"/>
            </w:rPr>
          </w:pPr>
          <w:r w:rsidRPr="005B7393">
            <w:rPr>
              <w:rFonts w:ascii="Arial" w:hAnsi="Arial" w:cs="Arial"/>
              <w:sz w:val="24"/>
              <w:szCs w:val="24"/>
            </w:rPr>
            <w:t>Office of Government Commerce</w:t>
          </w:r>
          <w:r>
            <w:rPr>
              <w:rFonts w:ascii="Arial" w:hAnsi="Arial" w:cs="Arial"/>
              <w:sz w:val="24"/>
              <w:szCs w:val="24"/>
            </w:rPr>
            <w:t>.</w:t>
          </w:r>
          <w:r w:rsidRPr="005B7393">
            <w:rPr>
              <w:rFonts w:ascii="Arial" w:hAnsi="Arial" w:cs="Arial"/>
              <w:sz w:val="24"/>
              <w:szCs w:val="24"/>
            </w:rPr>
            <w:t xml:space="preserve"> </w:t>
          </w:r>
          <w:r>
            <w:rPr>
              <w:rFonts w:ascii="Arial" w:hAnsi="Arial" w:cs="Arial"/>
              <w:sz w:val="24"/>
              <w:szCs w:val="24"/>
            </w:rPr>
            <w:t>(</w:t>
          </w:r>
          <w:r w:rsidRPr="005B7393">
            <w:rPr>
              <w:rFonts w:ascii="Arial" w:hAnsi="Arial" w:cs="Arial"/>
              <w:sz w:val="24"/>
              <w:szCs w:val="24"/>
            </w:rPr>
            <w:t>2010</w:t>
          </w:r>
          <w:r>
            <w:rPr>
              <w:rFonts w:ascii="Arial" w:hAnsi="Arial" w:cs="Arial"/>
              <w:sz w:val="24"/>
              <w:szCs w:val="24"/>
            </w:rPr>
            <w:t>)</w:t>
          </w:r>
          <w:r w:rsidRPr="005B7393">
            <w:rPr>
              <w:rFonts w:ascii="Arial" w:hAnsi="Arial" w:cs="Arial"/>
              <w:sz w:val="24"/>
              <w:szCs w:val="24"/>
            </w:rPr>
            <w:t xml:space="preserve"> </w:t>
          </w:r>
          <w:r w:rsidRPr="00EC43E4">
            <w:rPr>
              <w:rFonts w:ascii="Arial" w:hAnsi="Arial" w:cs="Arial"/>
              <w:i/>
              <w:iCs/>
              <w:sz w:val="24"/>
              <w:szCs w:val="24"/>
            </w:rPr>
            <w:t>The portfolio, programme and project management</w:t>
          </w:r>
          <w:r>
            <w:rPr>
              <w:rFonts w:ascii="Arial" w:hAnsi="Arial" w:cs="Arial"/>
              <w:i/>
              <w:iCs/>
              <w:sz w:val="24"/>
              <w:szCs w:val="24"/>
            </w:rPr>
            <w:t xml:space="preserve"> </w:t>
          </w:r>
          <w:r w:rsidRPr="00EC43E4">
            <w:rPr>
              <w:rFonts w:ascii="Arial" w:hAnsi="Arial" w:cs="Arial"/>
              <w:i/>
              <w:iCs/>
              <w:sz w:val="24"/>
              <w:szCs w:val="24"/>
            </w:rPr>
            <w:t>maturity model (P3M3)</w:t>
          </w:r>
          <w:r w:rsidRPr="005B7393">
            <w:rPr>
              <w:rFonts w:ascii="Arial" w:hAnsi="Arial" w:cs="Arial"/>
              <w:sz w:val="24"/>
              <w:szCs w:val="24"/>
            </w:rPr>
            <w:t>, 2nd edition., Axelos Limited, Norwich, UK.</w:t>
          </w:r>
        </w:p>
        <w:p w14:paraId="705E3512" w14:textId="6926DC4A" w:rsidR="00B47CA2" w:rsidRDefault="00B47CA2" w:rsidP="00134612">
          <w:pPr>
            <w:spacing w:line="360" w:lineRule="auto"/>
            <w:rPr>
              <w:rFonts w:ascii="Arial" w:hAnsi="Arial" w:cs="Arial"/>
              <w:sz w:val="24"/>
              <w:szCs w:val="24"/>
              <w:lang w:val="en-US"/>
            </w:rPr>
          </w:pPr>
        </w:p>
        <w:p w14:paraId="12DDE5B7" w14:textId="0F652665" w:rsidR="00B47CA2" w:rsidRPr="00B47CA2" w:rsidRDefault="00B47CA2" w:rsidP="00134612">
          <w:pPr>
            <w:spacing w:line="360" w:lineRule="auto"/>
            <w:rPr>
              <w:rFonts w:ascii="Arial" w:hAnsi="Arial" w:cs="Arial"/>
              <w:sz w:val="24"/>
              <w:szCs w:val="24"/>
              <w:lang w:val="en-US"/>
            </w:rPr>
          </w:pPr>
          <w:r w:rsidRPr="00B47CA2">
            <w:rPr>
              <w:rFonts w:ascii="Arial" w:hAnsi="Arial" w:cs="Arial"/>
              <w:sz w:val="24"/>
              <w:szCs w:val="24"/>
              <w:lang w:val="en-US"/>
            </w:rPr>
            <w:lastRenderedPageBreak/>
            <w:t xml:space="preserve">Pace, M. </w:t>
          </w:r>
          <w:r>
            <w:rPr>
              <w:rFonts w:ascii="Arial" w:hAnsi="Arial" w:cs="Arial"/>
              <w:sz w:val="24"/>
              <w:szCs w:val="24"/>
              <w:lang w:val="en-US"/>
            </w:rPr>
            <w:t>(</w:t>
          </w:r>
          <w:r w:rsidRPr="00B47CA2">
            <w:rPr>
              <w:rFonts w:ascii="Arial" w:hAnsi="Arial" w:cs="Arial"/>
              <w:sz w:val="24"/>
              <w:szCs w:val="24"/>
              <w:lang w:val="en-US"/>
            </w:rPr>
            <w:t>2019</w:t>
          </w:r>
          <w:r>
            <w:rPr>
              <w:rFonts w:ascii="Arial" w:hAnsi="Arial" w:cs="Arial"/>
              <w:sz w:val="24"/>
              <w:szCs w:val="24"/>
              <w:lang w:val="en-US"/>
            </w:rPr>
            <w:t>)</w:t>
          </w:r>
          <w:r w:rsidRPr="00B47CA2">
            <w:rPr>
              <w:rFonts w:ascii="Arial" w:hAnsi="Arial" w:cs="Arial"/>
              <w:sz w:val="24"/>
              <w:szCs w:val="24"/>
              <w:lang w:val="en-US"/>
            </w:rPr>
            <w:t xml:space="preserve"> </w:t>
          </w:r>
          <w:r w:rsidRPr="00B47CA2">
            <w:rPr>
              <w:rFonts w:ascii="Arial" w:hAnsi="Arial" w:cs="Arial"/>
              <w:i/>
              <w:iCs/>
              <w:sz w:val="24"/>
              <w:szCs w:val="24"/>
              <w:lang w:val="en-US"/>
            </w:rPr>
            <w:t>A Correlational Study on Project Management Methodology and Project Success.</w:t>
          </w:r>
          <w:r w:rsidRPr="00B47CA2">
            <w:rPr>
              <w:rFonts w:ascii="Arial" w:hAnsi="Arial" w:cs="Arial"/>
              <w:sz w:val="24"/>
              <w:szCs w:val="24"/>
              <w:lang w:val="en-US"/>
            </w:rPr>
            <w:t xml:space="preserve"> Journal of Engineering, Project, and Production Management, 9(2), pp.56-65.</w:t>
          </w:r>
        </w:p>
        <w:p w14:paraId="06DF047B" w14:textId="77777777" w:rsidR="00B47CA2" w:rsidRPr="002868DE" w:rsidRDefault="00B47CA2" w:rsidP="00134612">
          <w:pPr>
            <w:spacing w:line="360" w:lineRule="auto"/>
            <w:rPr>
              <w:lang w:val="en-US"/>
            </w:rPr>
          </w:pPr>
        </w:p>
        <w:sdt>
          <w:sdtPr>
            <w:rPr>
              <w:rFonts w:ascii="Arial" w:hAnsi="Arial" w:cs="Arial"/>
              <w:sz w:val="24"/>
              <w:szCs w:val="24"/>
            </w:rPr>
            <w:id w:val="111145805"/>
            <w:bibliography/>
          </w:sdtPr>
          <w:sdtEndPr/>
          <w:sdtContent>
            <w:p w14:paraId="725E1A18" w14:textId="1D0DB135" w:rsidR="00733B2A" w:rsidRDefault="0029655B" w:rsidP="00134612">
              <w:pPr>
                <w:spacing w:line="360" w:lineRule="auto"/>
                <w:rPr>
                  <w:rFonts w:ascii="Arial" w:hAnsi="Arial" w:cs="Arial"/>
                  <w:sz w:val="24"/>
                  <w:szCs w:val="24"/>
                </w:rPr>
              </w:pPr>
              <w:r w:rsidRPr="0029655B">
                <w:rPr>
                  <w:rFonts w:ascii="Arial" w:hAnsi="Arial" w:cs="Arial"/>
                  <w:sz w:val="24"/>
                  <w:szCs w:val="24"/>
                </w:rPr>
                <w:t xml:space="preserve">People Management Institute. (2013) </w:t>
              </w:r>
              <w:r w:rsidRPr="00EC43E4">
                <w:rPr>
                  <w:rFonts w:ascii="Arial" w:hAnsi="Arial" w:cs="Arial"/>
                  <w:i/>
                  <w:iCs/>
                  <w:sz w:val="24"/>
                  <w:szCs w:val="24"/>
                </w:rPr>
                <w:t xml:space="preserve">A guide to the Project Management Body of Knowledge: </w:t>
              </w:r>
              <w:r w:rsidRPr="00D769A8">
                <w:rPr>
                  <w:rFonts w:ascii="Arial" w:hAnsi="Arial" w:cs="Arial"/>
                  <w:sz w:val="24"/>
                  <w:szCs w:val="24"/>
                </w:rPr>
                <w:t>(PMBOK guide).</w:t>
              </w:r>
              <w:r w:rsidRPr="0029655B">
                <w:rPr>
                  <w:rFonts w:ascii="Arial" w:hAnsi="Arial" w:cs="Arial"/>
                  <w:sz w:val="24"/>
                  <w:szCs w:val="24"/>
                </w:rPr>
                <w:t xml:space="preserve"> 5th ed. Newtown Square: PA: Project Management Institute</w:t>
              </w:r>
              <w:r w:rsidR="00A60AD1">
                <w:rPr>
                  <w:rFonts w:ascii="Arial" w:hAnsi="Arial" w:cs="Arial"/>
                  <w:sz w:val="24"/>
                  <w:szCs w:val="24"/>
                </w:rPr>
                <w:t>.</w:t>
              </w:r>
            </w:p>
            <w:p w14:paraId="3153FC85" w14:textId="77777777" w:rsidR="001F46E7" w:rsidRDefault="001F46E7" w:rsidP="00134612">
              <w:pPr>
                <w:spacing w:line="360" w:lineRule="auto"/>
                <w:rPr>
                  <w:rFonts w:ascii="Arial" w:hAnsi="Arial" w:cs="Arial"/>
                  <w:sz w:val="24"/>
                  <w:szCs w:val="24"/>
                </w:rPr>
              </w:pPr>
            </w:p>
            <w:p w14:paraId="6BF9153F" w14:textId="064AE5BC" w:rsidR="007756D0" w:rsidRDefault="007756D0" w:rsidP="007756D0">
              <w:pPr>
                <w:rPr>
                  <w:rFonts w:ascii="Arial" w:hAnsi="Arial" w:cs="Arial"/>
                  <w:sz w:val="24"/>
                  <w:szCs w:val="24"/>
                </w:rPr>
              </w:pPr>
              <w:r w:rsidRPr="00BB6C61">
                <w:rPr>
                  <w:rFonts w:ascii="Arial" w:hAnsi="Arial" w:cs="Arial"/>
                  <w:sz w:val="24"/>
                  <w:szCs w:val="24"/>
                </w:rPr>
                <w:t xml:space="preserve">Reiss, G. (2007) </w:t>
              </w:r>
              <w:r w:rsidRPr="00BB6C61">
                <w:rPr>
                  <w:rFonts w:ascii="Arial" w:hAnsi="Arial" w:cs="Arial"/>
                  <w:i/>
                  <w:sz w:val="24"/>
                  <w:szCs w:val="24"/>
                </w:rPr>
                <w:t>Project management demystified</w:t>
              </w:r>
              <w:r>
                <w:rPr>
                  <w:rFonts w:ascii="Arial" w:hAnsi="Arial" w:cs="Arial"/>
                  <w:sz w:val="24"/>
                  <w:szCs w:val="24"/>
                </w:rPr>
                <w:t>. (3</w:t>
              </w:r>
              <w:r>
                <w:rPr>
                  <w:rFonts w:ascii="Arial" w:hAnsi="Arial" w:cs="Arial"/>
                  <w:sz w:val="24"/>
                  <w:szCs w:val="24"/>
                  <w:vertAlign w:val="superscript"/>
                </w:rPr>
                <w:t>r</w:t>
              </w:r>
              <w:r w:rsidRPr="00BB6C61">
                <w:rPr>
                  <w:rFonts w:ascii="Arial" w:hAnsi="Arial" w:cs="Arial"/>
                  <w:sz w:val="24"/>
                  <w:szCs w:val="24"/>
                  <w:vertAlign w:val="superscript"/>
                </w:rPr>
                <w:t>d</w:t>
              </w:r>
              <w:r w:rsidRPr="00BB6C61">
                <w:rPr>
                  <w:rFonts w:ascii="Arial" w:hAnsi="Arial" w:cs="Arial"/>
                  <w:sz w:val="24"/>
                  <w:szCs w:val="24"/>
                </w:rPr>
                <w:t xml:space="preserve"> ed) Maidenhead:</w:t>
              </w:r>
              <w:r>
                <w:rPr>
                  <w:rFonts w:ascii="Arial" w:hAnsi="Arial" w:cs="Arial"/>
                  <w:sz w:val="24"/>
                  <w:szCs w:val="24"/>
                </w:rPr>
                <w:t xml:space="preserve"> </w:t>
              </w:r>
              <w:r w:rsidRPr="00BB6C61">
                <w:rPr>
                  <w:rFonts w:ascii="Arial" w:hAnsi="Arial" w:cs="Arial"/>
                  <w:sz w:val="24"/>
                  <w:szCs w:val="24"/>
                </w:rPr>
                <w:t>McGraw-Hill Professional.</w:t>
              </w:r>
            </w:p>
            <w:p w14:paraId="025C19D8" w14:textId="22581DF5" w:rsidR="00A44570" w:rsidRDefault="00A44570" w:rsidP="007756D0">
              <w:pPr>
                <w:rPr>
                  <w:rFonts w:ascii="Arial" w:hAnsi="Arial" w:cs="Arial"/>
                  <w:sz w:val="24"/>
                  <w:szCs w:val="24"/>
                </w:rPr>
              </w:pPr>
            </w:p>
            <w:p w14:paraId="2981F31C" w14:textId="6129C255" w:rsidR="00A44570" w:rsidRPr="00BB6C61" w:rsidRDefault="00A44570" w:rsidP="007756D0">
              <w:pPr>
                <w:rPr>
                  <w:rFonts w:ascii="Arial" w:hAnsi="Arial" w:cs="Arial"/>
                  <w:sz w:val="24"/>
                  <w:szCs w:val="24"/>
                </w:rPr>
              </w:pPr>
              <w:r w:rsidRPr="00A44570">
                <w:rPr>
                  <w:rFonts w:ascii="Arial" w:hAnsi="Arial" w:cs="Arial"/>
                  <w:sz w:val="24"/>
                  <w:szCs w:val="24"/>
                </w:rPr>
                <w:t xml:space="preserve">Richards, K. </w:t>
              </w:r>
              <w:r w:rsidR="00700EDF">
                <w:rPr>
                  <w:rFonts w:ascii="Arial" w:hAnsi="Arial" w:cs="Arial"/>
                  <w:sz w:val="24"/>
                  <w:szCs w:val="24"/>
                </w:rPr>
                <w:t>(</w:t>
              </w:r>
              <w:r w:rsidRPr="00A44570">
                <w:rPr>
                  <w:rFonts w:ascii="Arial" w:hAnsi="Arial" w:cs="Arial"/>
                  <w:sz w:val="24"/>
                  <w:szCs w:val="24"/>
                </w:rPr>
                <w:t>2007</w:t>
              </w:r>
              <w:r w:rsidR="00700EDF">
                <w:rPr>
                  <w:rFonts w:ascii="Arial" w:hAnsi="Arial" w:cs="Arial"/>
                  <w:sz w:val="24"/>
                  <w:szCs w:val="24"/>
                </w:rPr>
                <w:t xml:space="preserve">) </w:t>
              </w:r>
              <w:r w:rsidRPr="00A44570">
                <w:rPr>
                  <w:rFonts w:ascii="Arial" w:hAnsi="Arial" w:cs="Arial"/>
                  <w:i/>
                  <w:iCs/>
                  <w:sz w:val="24"/>
                  <w:szCs w:val="24"/>
                </w:rPr>
                <w:t xml:space="preserve">Agile Project Management: Running PRINCE2 Projects With DSDM </w:t>
              </w:r>
              <w:proofErr w:type="spellStart"/>
              <w:r w:rsidRPr="00A44570">
                <w:rPr>
                  <w:rFonts w:ascii="Arial" w:hAnsi="Arial" w:cs="Arial"/>
                  <w:i/>
                  <w:iCs/>
                  <w:sz w:val="24"/>
                  <w:szCs w:val="24"/>
                </w:rPr>
                <w:t>Atern</w:t>
              </w:r>
              <w:proofErr w:type="spellEnd"/>
              <w:r w:rsidRPr="00A44570">
                <w:rPr>
                  <w:rFonts w:ascii="Arial" w:hAnsi="Arial" w:cs="Arial"/>
                  <w:sz w:val="24"/>
                  <w:szCs w:val="24"/>
                </w:rPr>
                <w:t>. London: TSO.</w:t>
              </w:r>
            </w:p>
            <w:p w14:paraId="3744F85F" w14:textId="77777777" w:rsidR="007756D0" w:rsidRDefault="007756D0" w:rsidP="00134612">
              <w:pPr>
                <w:spacing w:line="360" w:lineRule="auto"/>
                <w:rPr>
                  <w:rFonts w:ascii="Arial" w:hAnsi="Arial" w:cs="Arial"/>
                  <w:sz w:val="24"/>
                  <w:szCs w:val="24"/>
                </w:rPr>
              </w:pPr>
            </w:p>
            <w:p w14:paraId="6CC9DF88" w14:textId="2FAA49CB" w:rsidR="00733B2A" w:rsidRDefault="00733B2A" w:rsidP="00134612">
              <w:pPr>
                <w:spacing w:line="360" w:lineRule="auto"/>
                <w:rPr>
                  <w:rFonts w:ascii="Arial" w:hAnsi="Arial" w:cs="Arial"/>
                  <w:sz w:val="24"/>
                  <w:szCs w:val="24"/>
                </w:rPr>
              </w:pPr>
              <w:r w:rsidRPr="00733B2A">
                <w:rPr>
                  <w:rFonts w:ascii="Arial" w:hAnsi="Arial" w:cs="Arial"/>
                  <w:sz w:val="24"/>
                  <w:szCs w:val="24"/>
                </w:rPr>
                <w:t xml:space="preserve">Royer, P. </w:t>
              </w:r>
              <w:r w:rsidR="00A62D38">
                <w:rPr>
                  <w:rFonts w:ascii="Arial" w:hAnsi="Arial" w:cs="Arial"/>
                  <w:sz w:val="24"/>
                  <w:szCs w:val="24"/>
                </w:rPr>
                <w:t>(</w:t>
              </w:r>
              <w:r w:rsidRPr="00733B2A">
                <w:rPr>
                  <w:rFonts w:ascii="Arial" w:hAnsi="Arial" w:cs="Arial"/>
                  <w:sz w:val="24"/>
                  <w:szCs w:val="24"/>
                </w:rPr>
                <w:t>2000</w:t>
              </w:r>
              <w:r w:rsidR="00A62D38">
                <w:rPr>
                  <w:rFonts w:ascii="Arial" w:hAnsi="Arial" w:cs="Arial"/>
                  <w:sz w:val="24"/>
                  <w:szCs w:val="24"/>
                </w:rPr>
                <w:t>)</w:t>
              </w:r>
              <w:r w:rsidRPr="00733B2A">
                <w:rPr>
                  <w:rFonts w:ascii="Arial" w:hAnsi="Arial" w:cs="Arial"/>
                  <w:sz w:val="24"/>
                  <w:szCs w:val="24"/>
                </w:rPr>
                <w:t xml:space="preserve"> Risk Management: The Undiscovered Dimension of Project Management. </w:t>
              </w:r>
              <w:r w:rsidRPr="00733B2A">
                <w:rPr>
                  <w:rFonts w:ascii="Arial" w:hAnsi="Arial" w:cs="Arial"/>
                  <w:i/>
                  <w:iCs/>
                  <w:sz w:val="24"/>
                  <w:szCs w:val="24"/>
                </w:rPr>
                <w:t>Project Management Journal</w:t>
              </w:r>
              <w:r w:rsidRPr="00733B2A">
                <w:rPr>
                  <w:rFonts w:ascii="Arial" w:hAnsi="Arial" w:cs="Arial"/>
                  <w:sz w:val="24"/>
                  <w:szCs w:val="24"/>
                </w:rPr>
                <w:t>, 31(1), pp.6-13.</w:t>
              </w:r>
            </w:p>
            <w:p w14:paraId="32DDC079" w14:textId="002D9FA1" w:rsidR="004830BF" w:rsidRDefault="004830BF" w:rsidP="00134612">
              <w:pPr>
                <w:spacing w:line="360" w:lineRule="auto"/>
                <w:rPr>
                  <w:rFonts w:ascii="Arial" w:hAnsi="Arial" w:cs="Arial"/>
                  <w:sz w:val="24"/>
                  <w:szCs w:val="24"/>
                </w:rPr>
              </w:pPr>
            </w:p>
            <w:p w14:paraId="71518368" w14:textId="22CE6A1D" w:rsidR="004830BF" w:rsidRDefault="004830BF" w:rsidP="00134612">
              <w:pPr>
                <w:spacing w:line="360" w:lineRule="auto"/>
                <w:rPr>
                  <w:rFonts w:ascii="Arial" w:hAnsi="Arial" w:cs="Arial"/>
                  <w:sz w:val="24"/>
                  <w:szCs w:val="24"/>
                </w:rPr>
              </w:pPr>
              <w:r w:rsidRPr="004830BF">
                <w:rPr>
                  <w:rFonts w:ascii="Arial" w:hAnsi="Arial" w:cs="Arial"/>
                  <w:sz w:val="24"/>
                  <w:szCs w:val="24"/>
                </w:rPr>
                <w:t>Runcie, T., 2020. </w:t>
              </w:r>
              <w:r w:rsidRPr="004830BF">
                <w:rPr>
                  <w:rFonts w:ascii="Arial" w:hAnsi="Arial" w:cs="Arial"/>
                  <w:i/>
                  <w:iCs/>
                  <w:sz w:val="24"/>
                  <w:szCs w:val="24"/>
                </w:rPr>
                <w:t>PMI Portland Chapter</w:t>
              </w:r>
              <w:r w:rsidRPr="004830BF">
                <w:rPr>
                  <w:rFonts w:ascii="Arial" w:hAnsi="Arial" w:cs="Arial"/>
                  <w:sz w:val="24"/>
                  <w:szCs w:val="24"/>
                </w:rPr>
                <w:t xml:space="preserve">. [online] Pmi-portland.org. Available at: </w:t>
              </w:r>
              <w:hyperlink r:id="rId16" w:history="1">
                <w:r w:rsidRPr="000733D8">
                  <w:rPr>
                    <w:rStyle w:val="Hyperlink"/>
                    <w:rFonts w:ascii="Arial" w:hAnsi="Arial" w:cs="Arial"/>
                    <w:sz w:val="24"/>
                    <w:szCs w:val="24"/>
                  </w:rPr>
                  <w:t>https://pmi-portland.org/component/content/article/36-news-article-archive/675-risk-management-agile-v-waterfall?Itemid=3809</w:t>
                </w:r>
              </w:hyperlink>
              <w:r>
                <w:rPr>
                  <w:rFonts w:ascii="Arial" w:hAnsi="Arial" w:cs="Arial"/>
                  <w:sz w:val="24"/>
                  <w:szCs w:val="24"/>
                </w:rPr>
                <w:t xml:space="preserve"> </w:t>
              </w:r>
              <w:r w:rsidRPr="004830BF">
                <w:rPr>
                  <w:rFonts w:ascii="Arial" w:hAnsi="Arial" w:cs="Arial"/>
                  <w:sz w:val="24"/>
                  <w:szCs w:val="24"/>
                </w:rPr>
                <w:t>[Accessed 26 September 2020].</w:t>
              </w:r>
            </w:p>
            <w:p w14:paraId="7AF4FC23" w14:textId="01BF67E3" w:rsidR="00D415B1" w:rsidRDefault="00D415B1" w:rsidP="00134612">
              <w:pPr>
                <w:spacing w:line="360" w:lineRule="auto"/>
                <w:rPr>
                  <w:rFonts w:ascii="Arial" w:hAnsi="Arial" w:cs="Arial"/>
                  <w:sz w:val="24"/>
                  <w:szCs w:val="24"/>
                </w:rPr>
              </w:pPr>
            </w:p>
            <w:p w14:paraId="27012617" w14:textId="28C6B3F6" w:rsidR="000F4C76" w:rsidRDefault="000F4C76" w:rsidP="00134612">
              <w:pPr>
                <w:spacing w:line="360" w:lineRule="auto"/>
                <w:rPr>
                  <w:rFonts w:ascii="Arial" w:hAnsi="Arial" w:cs="Arial"/>
                  <w:sz w:val="24"/>
                  <w:szCs w:val="24"/>
                </w:rPr>
              </w:pPr>
              <w:proofErr w:type="spellStart"/>
              <w:r w:rsidRPr="00BB6C61">
                <w:rPr>
                  <w:rFonts w:ascii="Arial" w:hAnsi="Arial" w:cs="Arial"/>
                  <w:sz w:val="24"/>
                  <w:szCs w:val="24"/>
                </w:rPr>
                <w:t>Serrador</w:t>
              </w:r>
              <w:proofErr w:type="spellEnd"/>
              <w:r w:rsidRPr="00BB6C61">
                <w:rPr>
                  <w:rFonts w:ascii="Arial" w:hAnsi="Arial" w:cs="Arial"/>
                  <w:sz w:val="24"/>
                  <w:szCs w:val="24"/>
                </w:rPr>
                <w:t xml:space="preserve">, P. and Pinto, K.J. (2015) Does Agile work? – A quantitative analysis of agile project success. </w:t>
              </w:r>
              <w:r w:rsidRPr="00BB6C61">
                <w:rPr>
                  <w:rFonts w:ascii="Arial" w:hAnsi="Arial" w:cs="Arial"/>
                  <w:i/>
                  <w:sz w:val="24"/>
                  <w:szCs w:val="24"/>
                </w:rPr>
                <w:t>International Journal of Project Management</w:t>
              </w:r>
              <w:r w:rsidRPr="00BB6C61">
                <w:rPr>
                  <w:rFonts w:ascii="Arial" w:hAnsi="Arial" w:cs="Arial"/>
                  <w:sz w:val="24"/>
                  <w:szCs w:val="24"/>
                </w:rPr>
                <w:t>, 33</w:t>
              </w:r>
              <w:r>
                <w:rPr>
                  <w:rFonts w:ascii="Arial" w:hAnsi="Arial" w:cs="Arial"/>
                  <w:sz w:val="24"/>
                  <w:szCs w:val="24"/>
                </w:rPr>
                <w:t>.</w:t>
              </w:r>
            </w:p>
            <w:p w14:paraId="71B84637" w14:textId="77777777" w:rsidR="000F4C76" w:rsidRDefault="000F4C76" w:rsidP="00134612">
              <w:pPr>
                <w:spacing w:line="360" w:lineRule="auto"/>
                <w:rPr>
                  <w:rFonts w:ascii="Arial" w:hAnsi="Arial" w:cs="Arial"/>
                  <w:sz w:val="24"/>
                  <w:szCs w:val="24"/>
                </w:rPr>
              </w:pPr>
            </w:p>
            <w:p w14:paraId="31A47635" w14:textId="6740EF2D" w:rsidR="00A60AD1" w:rsidRDefault="002F0415" w:rsidP="00134612">
              <w:pPr>
                <w:spacing w:line="360" w:lineRule="auto"/>
                <w:rPr>
                  <w:rFonts w:ascii="Arial" w:hAnsi="Arial" w:cs="Arial"/>
                  <w:sz w:val="24"/>
                  <w:szCs w:val="24"/>
                </w:rPr>
              </w:pPr>
              <w:proofErr w:type="spellStart"/>
              <w:r w:rsidRPr="002F0415">
                <w:rPr>
                  <w:rFonts w:ascii="Arial" w:hAnsi="Arial" w:cs="Arial"/>
                  <w:sz w:val="24"/>
                  <w:szCs w:val="24"/>
                </w:rPr>
                <w:t>Siegelaub</w:t>
              </w:r>
              <w:proofErr w:type="spellEnd"/>
              <w:r w:rsidRPr="002F0415">
                <w:rPr>
                  <w:rFonts w:ascii="Arial" w:hAnsi="Arial" w:cs="Arial"/>
                  <w:sz w:val="24"/>
                  <w:szCs w:val="24"/>
                </w:rPr>
                <w:t xml:space="preserve">, J. M. (2004). </w:t>
              </w:r>
              <w:r w:rsidRPr="002F0415">
                <w:rPr>
                  <w:rFonts w:ascii="Arial" w:hAnsi="Arial" w:cs="Arial"/>
                  <w:i/>
                  <w:iCs/>
                  <w:sz w:val="24"/>
                  <w:szCs w:val="24"/>
                </w:rPr>
                <w:t xml:space="preserve">How PRINCE2 can </w:t>
              </w:r>
              <w:proofErr w:type="spellStart"/>
              <w:r w:rsidRPr="002F0415">
                <w:rPr>
                  <w:rFonts w:ascii="Arial" w:hAnsi="Arial" w:cs="Arial"/>
                  <w:i/>
                  <w:iCs/>
                  <w:sz w:val="24"/>
                  <w:szCs w:val="24"/>
                </w:rPr>
                <w:t>compliment</w:t>
              </w:r>
              <w:proofErr w:type="spellEnd"/>
              <w:r w:rsidRPr="002F0415">
                <w:rPr>
                  <w:rFonts w:ascii="Arial" w:hAnsi="Arial" w:cs="Arial"/>
                  <w:i/>
                  <w:iCs/>
                  <w:sz w:val="24"/>
                  <w:szCs w:val="24"/>
                </w:rPr>
                <w:t xml:space="preserve"> PMBOK® guide and your PMP®</w:t>
              </w:r>
              <w:r w:rsidRPr="002F0415">
                <w:rPr>
                  <w:rFonts w:ascii="Arial" w:hAnsi="Arial" w:cs="Arial"/>
                  <w:sz w:val="24"/>
                  <w:szCs w:val="24"/>
                </w:rPr>
                <w:t>. Paper presented at PMI® Global Congress 2004—North America, Anaheim, CA. Newtown Square, PA: Project Management Institute</w:t>
              </w:r>
            </w:p>
            <w:p w14:paraId="3F34E8F4" w14:textId="6BD9B4CD" w:rsidR="000007B0" w:rsidRDefault="000007B0" w:rsidP="00134612">
              <w:pPr>
                <w:spacing w:line="360" w:lineRule="auto"/>
                <w:rPr>
                  <w:rFonts w:ascii="Arial" w:hAnsi="Arial" w:cs="Arial"/>
                  <w:sz w:val="24"/>
                  <w:szCs w:val="24"/>
                </w:rPr>
              </w:pPr>
            </w:p>
            <w:p w14:paraId="19FA0659" w14:textId="58723EE5" w:rsidR="000007B0" w:rsidRDefault="000007B0" w:rsidP="000007B0">
              <w:pPr>
                <w:rPr>
                  <w:rFonts w:ascii="Arial" w:hAnsi="Arial" w:cs="Arial"/>
                  <w:sz w:val="24"/>
                  <w:szCs w:val="24"/>
                </w:rPr>
              </w:pPr>
              <w:proofErr w:type="spellStart"/>
              <w:r w:rsidRPr="00BB6C61">
                <w:rPr>
                  <w:rFonts w:ascii="Arial" w:hAnsi="Arial" w:cs="Arial"/>
                  <w:sz w:val="24"/>
                  <w:szCs w:val="24"/>
                </w:rPr>
                <w:lastRenderedPageBreak/>
                <w:t>Spundak</w:t>
              </w:r>
              <w:proofErr w:type="spellEnd"/>
              <w:r w:rsidRPr="00BB6C61">
                <w:rPr>
                  <w:rFonts w:ascii="Arial" w:hAnsi="Arial" w:cs="Arial"/>
                  <w:sz w:val="24"/>
                  <w:szCs w:val="24"/>
                </w:rPr>
                <w:t xml:space="preserve">, M. (2014) Mixed agile/traditional project management methodology-reality or illusion? </w:t>
              </w:r>
              <w:r w:rsidRPr="00BB6C61">
                <w:rPr>
                  <w:rFonts w:ascii="Arial" w:hAnsi="Arial" w:cs="Arial"/>
                  <w:i/>
                  <w:sz w:val="24"/>
                  <w:szCs w:val="24"/>
                </w:rPr>
                <w:t xml:space="preserve">Procedia- Social and </w:t>
              </w:r>
              <w:proofErr w:type="spellStart"/>
              <w:r w:rsidRPr="00BB6C61">
                <w:rPr>
                  <w:rFonts w:ascii="Arial" w:hAnsi="Arial" w:cs="Arial"/>
                  <w:i/>
                  <w:sz w:val="24"/>
                  <w:szCs w:val="24"/>
                </w:rPr>
                <w:t>Behavioral</w:t>
              </w:r>
              <w:proofErr w:type="spellEnd"/>
              <w:r w:rsidRPr="00BB6C61">
                <w:rPr>
                  <w:rFonts w:ascii="Arial" w:hAnsi="Arial" w:cs="Arial"/>
                  <w:i/>
                  <w:sz w:val="24"/>
                  <w:szCs w:val="24"/>
                </w:rPr>
                <w:t xml:space="preserve"> Sciences</w:t>
              </w:r>
              <w:r w:rsidRPr="00BB6C61">
                <w:rPr>
                  <w:rFonts w:ascii="Arial" w:hAnsi="Arial" w:cs="Arial"/>
                  <w:sz w:val="24"/>
                  <w:szCs w:val="24"/>
                </w:rPr>
                <w:t xml:space="preserve">, 119, pp.939-948. </w:t>
              </w:r>
            </w:p>
            <w:p w14:paraId="31E3ABB6" w14:textId="063F3AC4" w:rsidR="00A75DCD" w:rsidRDefault="00A75DCD" w:rsidP="000007B0">
              <w:pPr>
                <w:rPr>
                  <w:rFonts w:ascii="Arial" w:hAnsi="Arial" w:cs="Arial"/>
                  <w:sz w:val="24"/>
                  <w:szCs w:val="24"/>
                </w:rPr>
              </w:pPr>
            </w:p>
            <w:p w14:paraId="42BE15EB" w14:textId="3B1CBD55" w:rsidR="00A75DCD" w:rsidRDefault="00A75DCD" w:rsidP="000007B0">
              <w:pPr>
                <w:rPr>
                  <w:rFonts w:ascii="Arial" w:hAnsi="Arial" w:cs="Arial"/>
                  <w:sz w:val="24"/>
                  <w:szCs w:val="24"/>
                </w:rPr>
              </w:pPr>
              <w:proofErr w:type="spellStart"/>
              <w:r w:rsidRPr="00A75DCD">
                <w:rPr>
                  <w:rFonts w:ascii="Arial" w:hAnsi="Arial" w:cs="Arial"/>
                  <w:sz w:val="24"/>
                  <w:szCs w:val="24"/>
                </w:rPr>
                <w:t>Tarne</w:t>
              </w:r>
              <w:proofErr w:type="spellEnd"/>
              <w:r w:rsidRPr="00A75DCD">
                <w:rPr>
                  <w:rFonts w:ascii="Arial" w:hAnsi="Arial" w:cs="Arial"/>
                  <w:sz w:val="24"/>
                  <w:szCs w:val="24"/>
                </w:rPr>
                <w:t>, B. (2007). Don't throw the baby out with the bathwater: how to combine and use both agile and traditional project management approaches. Paper presented at PMI® Global Congress 2007—North America, Atlanta, GA. Newtown Square, PA: Project Management Institute.</w:t>
              </w:r>
            </w:p>
            <w:p w14:paraId="2E7987D9" w14:textId="075D6D45" w:rsidR="00254555" w:rsidRDefault="00254555" w:rsidP="00134612">
              <w:pPr>
                <w:spacing w:line="360" w:lineRule="auto"/>
                <w:rPr>
                  <w:rFonts w:ascii="Arial" w:hAnsi="Arial" w:cs="Arial"/>
                  <w:sz w:val="24"/>
                  <w:szCs w:val="24"/>
                </w:rPr>
              </w:pPr>
            </w:p>
            <w:p w14:paraId="2635B6F3" w14:textId="58593BC1" w:rsidR="00254555" w:rsidRDefault="00254555" w:rsidP="00134612">
              <w:pPr>
                <w:spacing w:line="360" w:lineRule="auto"/>
                <w:rPr>
                  <w:rFonts w:ascii="Arial" w:hAnsi="Arial" w:cs="Arial"/>
                  <w:sz w:val="24"/>
                  <w:szCs w:val="24"/>
                </w:rPr>
              </w:pPr>
              <w:proofErr w:type="spellStart"/>
              <w:r w:rsidRPr="001F46E7">
                <w:rPr>
                  <w:rFonts w:ascii="Arial" w:hAnsi="Arial" w:cs="Arial"/>
                  <w:sz w:val="24"/>
                  <w:szCs w:val="24"/>
                </w:rPr>
                <w:t>Wiegers</w:t>
              </w:r>
              <w:proofErr w:type="spellEnd"/>
              <w:r w:rsidRPr="001F46E7">
                <w:rPr>
                  <w:rFonts w:ascii="Arial" w:hAnsi="Arial" w:cs="Arial"/>
                  <w:sz w:val="24"/>
                  <w:szCs w:val="24"/>
                </w:rPr>
                <w:t>, K. (2010) </w:t>
              </w:r>
              <w:r w:rsidRPr="001F46E7">
                <w:rPr>
                  <w:rFonts w:ascii="Arial" w:hAnsi="Arial" w:cs="Arial"/>
                  <w:i/>
                  <w:iCs/>
                  <w:sz w:val="24"/>
                  <w:szCs w:val="24"/>
                </w:rPr>
                <w:t>Practical Project Initiation: A Handbook With Tools</w:t>
              </w:r>
              <w:r w:rsidRPr="001F46E7">
                <w:rPr>
                  <w:rFonts w:ascii="Arial" w:hAnsi="Arial" w:cs="Arial"/>
                  <w:sz w:val="24"/>
                  <w:szCs w:val="24"/>
                </w:rPr>
                <w:t>. Sebastopol: Microsoft Press.</w:t>
              </w:r>
            </w:p>
            <w:p w14:paraId="725630C1" w14:textId="6F994D8D" w:rsidR="00091A47" w:rsidRDefault="00091A47" w:rsidP="00134612">
              <w:pPr>
                <w:spacing w:line="360" w:lineRule="auto"/>
                <w:rPr>
                  <w:rFonts w:ascii="Arial" w:hAnsi="Arial" w:cs="Arial"/>
                  <w:sz w:val="24"/>
                  <w:szCs w:val="24"/>
                </w:rPr>
              </w:pPr>
            </w:p>
            <w:p w14:paraId="67411AB9" w14:textId="7201707D" w:rsidR="00091A47" w:rsidRDefault="00091A47" w:rsidP="00091A47">
              <w:pPr>
                <w:rPr>
                  <w:rFonts w:ascii="Arial" w:hAnsi="Arial" w:cs="Arial"/>
                  <w:sz w:val="24"/>
                  <w:szCs w:val="24"/>
                </w:rPr>
              </w:pPr>
              <w:r w:rsidRPr="00BB6C61">
                <w:rPr>
                  <w:rFonts w:ascii="Arial" w:hAnsi="Arial" w:cs="Arial"/>
                  <w:sz w:val="24"/>
                  <w:szCs w:val="24"/>
                </w:rPr>
                <w:t xml:space="preserve">Wysocki, K. R. (2014) </w:t>
              </w:r>
              <w:r w:rsidRPr="00BB6C61">
                <w:rPr>
                  <w:rFonts w:ascii="Arial" w:hAnsi="Arial" w:cs="Arial"/>
                  <w:i/>
                  <w:sz w:val="24"/>
                  <w:szCs w:val="24"/>
                </w:rPr>
                <w:t>Effective Project Management: Traditional, Agile, Extreme</w:t>
              </w:r>
              <w:r w:rsidRPr="00BB6C61">
                <w:rPr>
                  <w:rFonts w:ascii="Arial" w:hAnsi="Arial" w:cs="Arial"/>
                  <w:sz w:val="24"/>
                  <w:szCs w:val="24"/>
                </w:rPr>
                <w:t>. (7</w:t>
              </w:r>
              <w:r w:rsidRPr="00BB6C61">
                <w:rPr>
                  <w:rFonts w:ascii="Arial" w:hAnsi="Arial" w:cs="Arial"/>
                  <w:sz w:val="24"/>
                  <w:szCs w:val="24"/>
                  <w:vertAlign w:val="superscript"/>
                </w:rPr>
                <w:t>th</w:t>
              </w:r>
              <w:r w:rsidRPr="00BB6C61">
                <w:rPr>
                  <w:rFonts w:ascii="Arial" w:hAnsi="Arial" w:cs="Arial"/>
                  <w:sz w:val="24"/>
                  <w:szCs w:val="24"/>
                </w:rPr>
                <w:t xml:space="preserve"> ed) </w:t>
              </w:r>
              <w:proofErr w:type="spellStart"/>
              <w:r w:rsidRPr="00BB6C61">
                <w:rPr>
                  <w:rFonts w:ascii="Arial" w:hAnsi="Arial" w:cs="Arial"/>
                  <w:sz w:val="24"/>
                  <w:szCs w:val="24"/>
                </w:rPr>
                <w:t>Inidana</w:t>
              </w:r>
              <w:proofErr w:type="spellEnd"/>
              <w:r w:rsidRPr="00BB6C61">
                <w:rPr>
                  <w:rFonts w:ascii="Arial" w:hAnsi="Arial" w:cs="Arial"/>
                  <w:sz w:val="24"/>
                  <w:szCs w:val="24"/>
                </w:rPr>
                <w:t>: John Wiley &amp; Sons, Inc.</w:t>
              </w:r>
            </w:p>
            <w:p w14:paraId="643576C5" w14:textId="77777777" w:rsidR="007604B9" w:rsidRDefault="007604B9" w:rsidP="00134612">
              <w:pPr>
                <w:spacing w:line="360" w:lineRule="auto"/>
                <w:rPr>
                  <w:rFonts w:ascii="Arial" w:hAnsi="Arial" w:cs="Arial"/>
                  <w:sz w:val="24"/>
                  <w:szCs w:val="24"/>
                </w:rPr>
              </w:pPr>
            </w:p>
            <w:p w14:paraId="7FC21FCE" w14:textId="4DAF5842" w:rsidR="00A60AD1" w:rsidRDefault="00A60AD1" w:rsidP="00134612">
              <w:pPr>
                <w:spacing w:line="360" w:lineRule="auto"/>
                <w:rPr>
                  <w:rFonts w:ascii="Arial" w:hAnsi="Arial" w:cs="Arial"/>
                  <w:sz w:val="24"/>
                  <w:szCs w:val="24"/>
                </w:rPr>
              </w:pPr>
              <w:r w:rsidRPr="00A60AD1">
                <w:rPr>
                  <w:rFonts w:ascii="Arial" w:hAnsi="Arial" w:cs="Arial"/>
                  <w:sz w:val="24"/>
                  <w:szCs w:val="24"/>
                </w:rPr>
                <w:t xml:space="preserve">Young, T. </w:t>
              </w:r>
              <w:r w:rsidR="00A62D38">
                <w:rPr>
                  <w:rFonts w:ascii="Arial" w:hAnsi="Arial" w:cs="Arial"/>
                  <w:sz w:val="24"/>
                  <w:szCs w:val="24"/>
                </w:rPr>
                <w:t>(</w:t>
              </w:r>
              <w:r w:rsidRPr="00A60AD1">
                <w:rPr>
                  <w:rFonts w:ascii="Arial" w:hAnsi="Arial" w:cs="Arial"/>
                  <w:sz w:val="24"/>
                  <w:szCs w:val="24"/>
                </w:rPr>
                <w:t>2006</w:t>
              </w:r>
              <w:r w:rsidR="00845AE4">
                <w:rPr>
                  <w:rFonts w:ascii="Arial" w:hAnsi="Arial" w:cs="Arial"/>
                  <w:sz w:val="24"/>
                  <w:szCs w:val="24"/>
                </w:rPr>
                <w:t>)</w:t>
              </w:r>
              <w:r w:rsidRPr="00A60AD1">
                <w:rPr>
                  <w:rFonts w:ascii="Arial" w:hAnsi="Arial" w:cs="Arial"/>
                  <w:sz w:val="24"/>
                  <w:szCs w:val="24"/>
                </w:rPr>
                <w:t xml:space="preserve"> </w:t>
              </w:r>
              <w:r w:rsidRPr="00A60AD1">
                <w:rPr>
                  <w:rFonts w:ascii="Arial" w:hAnsi="Arial" w:cs="Arial"/>
                  <w:i/>
                  <w:iCs/>
                  <w:sz w:val="24"/>
                  <w:szCs w:val="24"/>
                </w:rPr>
                <w:t>Successful Project Management</w:t>
              </w:r>
              <w:r w:rsidRPr="00A60AD1">
                <w:rPr>
                  <w:rFonts w:ascii="Arial" w:hAnsi="Arial" w:cs="Arial"/>
                  <w:sz w:val="24"/>
                  <w:szCs w:val="24"/>
                </w:rPr>
                <w:t>. Philadelphia, PA: Kogan Page Limited.</w:t>
              </w:r>
            </w:p>
            <w:p w14:paraId="1E4F2849" w14:textId="5DC93450" w:rsidR="00E67AE3" w:rsidRDefault="00E67AE3" w:rsidP="00134612">
              <w:pPr>
                <w:spacing w:line="360" w:lineRule="auto"/>
                <w:rPr>
                  <w:rFonts w:ascii="Arial" w:hAnsi="Arial" w:cs="Arial"/>
                  <w:sz w:val="24"/>
                  <w:szCs w:val="24"/>
                </w:rPr>
              </w:pPr>
            </w:p>
            <w:p w14:paraId="0AE8B8F5" w14:textId="5EDD48B8" w:rsidR="00E67AE3" w:rsidRDefault="00E67AE3" w:rsidP="00134612">
              <w:pPr>
                <w:spacing w:line="360" w:lineRule="auto"/>
                <w:rPr>
                  <w:rFonts w:ascii="Arial" w:hAnsi="Arial" w:cs="Arial"/>
                  <w:sz w:val="24"/>
                  <w:szCs w:val="24"/>
                </w:rPr>
              </w:pPr>
            </w:p>
            <w:p w14:paraId="6E024ED9" w14:textId="7A7876F1" w:rsidR="000E6929" w:rsidRPr="00833F3C" w:rsidRDefault="008E6BED" w:rsidP="00134612">
              <w:pPr>
                <w:spacing w:line="360" w:lineRule="auto"/>
                <w:rPr>
                  <w:rFonts w:ascii="Arial" w:hAnsi="Arial" w:cs="Arial"/>
                  <w:sz w:val="24"/>
                  <w:szCs w:val="24"/>
                </w:rPr>
              </w:pPr>
            </w:p>
          </w:sdtContent>
        </w:sdt>
      </w:sdtContent>
    </w:sdt>
    <w:sectPr w:rsidR="000E6929" w:rsidRPr="00833F3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9734D" w14:textId="77777777" w:rsidR="008E6BED" w:rsidRDefault="008E6BED">
      <w:pPr>
        <w:spacing w:after="0" w:line="240" w:lineRule="auto"/>
      </w:pPr>
      <w:r>
        <w:separator/>
      </w:r>
    </w:p>
  </w:endnote>
  <w:endnote w:type="continuationSeparator" w:id="0">
    <w:p w14:paraId="5B6E7737" w14:textId="77777777" w:rsidR="008E6BED" w:rsidRDefault="008E6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3BD525" w14:textId="77777777" w:rsidR="008E6BED" w:rsidRDefault="008E6BED">
      <w:pPr>
        <w:spacing w:after="0" w:line="240" w:lineRule="auto"/>
      </w:pPr>
      <w:r>
        <w:separator/>
      </w:r>
    </w:p>
  </w:footnote>
  <w:footnote w:type="continuationSeparator" w:id="0">
    <w:p w14:paraId="31924EBE" w14:textId="77777777" w:rsidR="008E6BED" w:rsidRDefault="008E6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F8201" w14:textId="77777777" w:rsidR="00B13C4F" w:rsidRPr="00B13C4F" w:rsidRDefault="003309C8" w:rsidP="00B13C4F">
    <w:pPr>
      <w:spacing w:line="360" w:lineRule="auto"/>
      <w:rPr>
        <w:rFonts w:ascii="Calibri" w:hAnsi="Calibri" w:cs="Calibri"/>
        <w:b/>
        <w:bCs/>
        <w:sz w:val="44"/>
        <w:szCs w:val="44"/>
      </w:rPr>
    </w:pPr>
    <w:r>
      <w:t>1400039</w:t>
    </w:r>
    <w:r>
      <w:tab/>
    </w:r>
    <w:r>
      <w:tab/>
    </w:r>
    <w:r>
      <w:tab/>
    </w:r>
    <w:r>
      <w:tab/>
    </w:r>
    <w:r>
      <w:tab/>
    </w:r>
    <w:r>
      <w:tab/>
    </w:r>
    <w:r>
      <w:tab/>
    </w:r>
    <w:r>
      <w:tab/>
    </w:r>
    <w:r>
      <w:tab/>
    </w:r>
    <w:r w:rsidRPr="00B13C4F">
      <w:rPr>
        <w:rFonts w:ascii="Calibri" w:hAnsi="Calibri" w:cs="Calibri"/>
        <w:sz w:val="24"/>
        <w:szCs w:val="24"/>
      </w:rPr>
      <w:t>BMPF7018</w:t>
    </w:r>
  </w:p>
  <w:p w14:paraId="1D9B25AD" w14:textId="77777777" w:rsidR="00B13C4F" w:rsidRDefault="008E6B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67C87"/>
    <w:multiLevelType w:val="multilevel"/>
    <w:tmpl w:val="2D22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87A13"/>
    <w:multiLevelType w:val="multilevel"/>
    <w:tmpl w:val="F514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46205"/>
    <w:multiLevelType w:val="multilevel"/>
    <w:tmpl w:val="2D52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9C2C50"/>
    <w:multiLevelType w:val="multilevel"/>
    <w:tmpl w:val="5A74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AF1867"/>
    <w:multiLevelType w:val="multilevel"/>
    <w:tmpl w:val="96C0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55416D"/>
    <w:multiLevelType w:val="hybridMultilevel"/>
    <w:tmpl w:val="4B80040E"/>
    <w:lvl w:ilvl="0" w:tplc="C29211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C8"/>
    <w:rsid w:val="000007B0"/>
    <w:rsid w:val="00000C6F"/>
    <w:rsid w:val="00001405"/>
    <w:rsid w:val="00001E82"/>
    <w:rsid w:val="00002E62"/>
    <w:rsid w:val="00002F84"/>
    <w:rsid w:val="00005CF4"/>
    <w:rsid w:val="00006792"/>
    <w:rsid w:val="00007DC1"/>
    <w:rsid w:val="000101CA"/>
    <w:rsid w:val="000102FB"/>
    <w:rsid w:val="00010769"/>
    <w:rsid w:val="00012E46"/>
    <w:rsid w:val="00013B98"/>
    <w:rsid w:val="00013F94"/>
    <w:rsid w:val="00014DE3"/>
    <w:rsid w:val="0002023A"/>
    <w:rsid w:val="000222EE"/>
    <w:rsid w:val="00022E08"/>
    <w:rsid w:val="0002503D"/>
    <w:rsid w:val="000252B7"/>
    <w:rsid w:val="00025561"/>
    <w:rsid w:val="00027914"/>
    <w:rsid w:val="00030F47"/>
    <w:rsid w:val="00034EFA"/>
    <w:rsid w:val="00037251"/>
    <w:rsid w:val="00041A67"/>
    <w:rsid w:val="00043375"/>
    <w:rsid w:val="000452BF"/>
    <w:rsid w:val="00047C84"/>
    <w:rsid w:val="00050800"/>
    <w:rsid w:val="00050AA6"/>
    <w:rsid w:val="00051427"/>
    <w:rsid w:val="000522B7"/>
    <w:rsid w:val="0005241D"/>
    <w:rsid w:val="000524B8"/>
    <w:rsid w:val="00053651"/>
    <w:rsid w:val="00060868"/>
    <w:rsid w:val="00060B52"/>
    <w:rsid w:val="000612A3"/>
    <w:rsid w:val="00061499"/>
    <w:rsid w:val="00061895"/>
    <w:rsid w:val="000664F4"/>
    <w:rsid w:val="00066C41"/>
    <w:rsid w:val="00067D7C"/>
    <w:rsid w:val="0007143D"/>
    <w:rsid w:val="00071EC5"/>
    <w:rsid w:val="00072A80"/>
    <w:rsid w:val="000751CE"/>
    <w:rsid w:val="00075316"/>
    <w:rsid w:val="000763ED"/>
    <w:rsid w:val="0007641A"/>
    <w:rsid w:val="000764ED"/>
    <w:rsid w:val="0008455A"/>
    <w:rsid w:val="00085044"/>
    <w:rsid w:val="0008527D"/>
    <w:rsid w:val="00085662"/>
    <w:rsid w:val="00090FEE"/>
    <w:rsid w:val="00091A47"/>
    <w:rsid w:val="00092116"/>
    <w:rsid w:val="000929CF"/>
    <w:rsid w:val="0009327F"/>
    <w:rsid w:val="00093D3B"/>
    <w:rsid w:val="0009492A"/>
    <w:rsid w:val="00095CC5"/>
    <w:rsid w:val="00096494"/>
    <w:rsid w:val="00097BAF"/>
    <w:rsid w:val="000A11A7"/>
    <w:rsid w:val="000A1A7C"/>
    <w:rsid w:val="000A51E9"/>
    <w:rsid w:val="000A6AA3"/>
    <w:rsid w:val="000A7308"/>
    <w:rsid w:val="000B0BC1"/>
    <w:rsid w:val="000B2602"/>
    <w:rsid w:val="000B33B6"/>
    <w:rsid w:val="000B3A5E"/>
    <w:rsid w:val="000B3E20"/>
    <w:rsid w:val="000B5D59"/>
    <w:rsid w:val="000B7025"/>
    <w:rsid w:val="000B75EF"/>
    <w:rsid w:val="000C1CC4"/>
    <w:rsid w:val="000C29F0"/>
    <w:rsid w:val="000C2B8A"/>
    <w:rsid w:val="000C3548"/>
    <w:rsid w:val="000C5055"/>
    <w:rsid w:val="000C6B92"/>
    <w:rsid w:val="000C735C"/>
    <w:rsid w:val="000D05BF"/>
    <w:rsid w:val="000D1429"/>
    <w:rsid w:val="000D4743"/>
    <w:rsid w:val="000E1002"/>
    <w:rsid w:val="000E1A62"/>
    <w:rsid w:val="000E2DD3"/>
    <w:rsid w:val="000E32FB"/>
    <w:rsid w:val="000E4829"/>
    <w:rsid w:val="000E4F00"/>
    <w:rsid w:val="000E5120"/>
    <w:rsid w:val="000E6929"/>
    <w:rsid w:val="000F0E3D"/>
    <w:rsid w:val="000F335E"/>
    <w:rsid w:val="000F40E3"/>
    <w:rsid w:val="000F4C76"/>
    <w:rsid w:val="000F5B1D"/>
    <w:rsid w:val="000F667A"/>
    <w:rsid w:val="001001AB"/>
    <w:rsid w:val="001016E5"/>
    <w:rsid w:val="00101BC6"/>
    <w:rsid w:val="001025C6"/>
    <w:rsid w:val="00103EBB"/>
    <w:rsid w:val="00105D55"/>
    <w:rsid w:val="00107479"/>
    <w:rsid w:val="00107CFF"/>
    <w:rsid w:val="00110689"/>
    <w:rsid w:val="00112945"/>
    <w:rsid w:val="00113767"/>
    <w:rsid w:val="0011479D"/>
    <w:rsid w:val="0011618B"/>
    <w:rsid w:val="001242DA"/>
    <w:rsid w:val="00124C85"/>
    <w:rsid w:val="001256C4"/>
    <w:rsid w:val="00131602"/>
    <w:rsid w:val="0013278F"/>
    <w:rsid w:val="00134423"/>
    <w:rsid w:val="00134612"/>
    <w:rsid w:val="00134BD9"/>
    <w:rsid w:val="0013619F"/>
    <w:rsid w:val="001362B2"/>
    <w:rsid w:val="001373FA"/>
    <w:rsid w:val="00140833"/>
    <w:rsid w:val="00142716"/>
    <w:rsid w:val="00145060"/>
    <w:rsid w:val="00146014"/>
    <w:rsid w:val="0014657B"/>
    <w:rsid w:val="001479A1"/>
    <w:rsid w:val="00150A1E"/>
    <w:rsid w:val="001532D7"/>
    <w:rsid w:val="001545CD"/>
    <w:rsid w:val="00154DE8"/>
    <w:rsid w:val="001557E9"/>
    <w:rsid w:val="00156B50"/>
    <w:rsid w:val="00157EC2"/>
    <w:rsid w:val="0016060C"/>
    <w:rsid w:val="00162A49"/>
    <w:rsid w:val="001638DE"/>
    <w:rsid w:val="00172A2B"/>
    <w:rsid w:val="00172FAE"/>
    <w:rsid w:val="001734D4"/>
    <w:rsid w:val="00177423"/>
    <w:rsid w:val="00180A84"/>
    <w:rsid w:val="00181B17"/>
    <w:rsid w:val="00181C00"/>
    <w:rsid w:val="00190131"/>
    <w:rsid w:val="00195160"/>
    <w:rsid w:val="0019583E"/>
    <w:rsid w:val="00196983"/>
    <w:rsid w:val="00196BB6"/>
    <w:rsid w:val="00197712"/>
    <w:rsid w:val="001A218B"/>
    <w:rsid w:val="001A25F4"/>
    <w:rsid w:val="001A3C8D"/>
    <w:rsid w:val="001A607C"/>
    <w:rsid w:val="001B189E"/>
    <w:rsid w:val="001B24C4"/>
    <w:rsid w:val="001B386D"/>
    <w:rsid w:val="001B6112"/>
    <w:rsid w:val="001B7F64"/>
    <w:rsid w:val="001C13A7"/>
    <w:rsid w:val="001C2F58"/>
    <w:rsid w:val="001C45C8"/>
    <w:rsid w:val="001C4AFD"/>
    <w:rsid w:val="001C5559"/>
    <w:rsid w:val="001C5664"/>
    <w:rsid w:val="001D09F3"/>
    <w:rsid w:val="001D19BB"/>
    <w:rsid w:val="001D1A86"/>
    <w:rsid w:val="001D34A9"/>
    <w:rsid w:val="001D78D9"/>
    <w:rsid w:val="001E51DE"/>
    <w:rsid w:val="001E6822"/>
    <w:rsid w:val="001E7B1B"/>
    <w:rsid w:val="001F18B1"/>
    <w:rsid w:val="001F1BAB"/>
    <w:rsid w:val="001F2FB8"/>
    <w:rsid w:val="001F3796"/>
    <w:rsid w:val="001F4466"/>
    <w:rsid w:val="001F46E7"/>
    <w:rsid w:val="001F4AF5"/>
    <w:rsid w:val="001F4CC2"/>
    <w:rsid w:val="001F6D09"/>
    <w:rsid w:val="001F7519"/>
    <w:rsid w:val="00204AC1"/>
    <w:rsid w:val="0020540C"/>
    <w:rsid w:val="002062B9"/>
    <w:rsid w:val="00206793"/>
    <w:rsid w:val="00210AEF"/>
    <w:rsid w:val="00210E4A"/>
    <w:rsid w:val="0021587C"/>
    <w:rsid w:val="00215E54"/>
    <w:rsid w:val="002177D8"/>
    <w:rsid w:val="00220BA3"/>
    <w:rsid w:val="00222A61"/>
    <w:rsid w:val="00223E60"/>
    <w:rsid w:val="00223ED8"/>
    <w:rsid w:val="002244D0"/>
    <w:rsid w:val="00225040"/>
    <w:rsid w:val="00225ECB"/>
    <w:rsid w:val="002278F6"/>
    <w:rsid w:val="00227A9D"/>
    <w:rsid w:val="00230A9E"/>
    <w:rsid w:val="002313CF"/>
    <w:rsid w:val="002361E7"/>
    <w:rsid w:val="002448B9"/>
    <w:rsid w:val="002455A6"/>
    <w:rsid w:val="002462AF"/>
    <w:rsid w:val="00247386"/>
    <w:rsid w:val="00250D54"/>
    <w:rsid w:val="00250D6E"/>
    <w:rsid w:val="00251E88"/>
    <w:rsid w:val="0025223C"/>
    <w:rsid w:val="00253188"/>
    <w:rsid w:val="00253FC3"/>
    <w:rsid w:val="00254555"/>
    <w:rsid w:val="00255705"/>
    <w:rsid w:val="002567B6"/>
    <w:rsid w:val="00257826"/>
    <w:rsid w:val="00260A18"/>
    <w:rsid w:val="002627D0"/>
    <w:rsid w:val="0026420A"/>
    <w:rsid w:val="00264CAA"/>
    <w:rsid w:val="002675F0"/>
    <w:rsid w:val="00274056"/>
    <w:rsid w:val="00274312"/>
    <w:rsid w:val="002748C6"/>
    <w:rsid w:val="0028079C"/>
    <w:rsid w:val="002809C8"/>
    <w:rsid w:val="00281772"/>
    <w:rsid w:val="002829C6"/>
    <w:rsid w:val="00283839"/>
    <w:rsid w:val="00283E9A"/>
    <w:rsid w:val="00284CD7"/>
    <w:rsid w:val="00285B96"/>
    <w:rsid w:val="00286183"/>
    <w:rsid w:val="002876CB"/>
    <w:rsid w:val="00287A57"/>
    <w:rsid w:val="00287CE7"/>
    <w:rsid w:val="00290804"/>
    <w:rsid w:val="00290B42"/>
    <w:rsid w:val="002910A3"/>
    <w:rsid w:val="002916A7"/>
    <w:rsid w:val="00291AAD"/>
    <w:rsid w:val="00292C75"/>
    <w:rsid w:val="0029655B"/>
    <w:rsid w:val="00296FDF"/>
    <w:rsid w:val="002A0F18"/>
    <w:rsid w:val="002A37AE"/>
    <w:rsid w:val="002A410C"/>
    <w:rsid w:val="002A52CC"/>
    <w:rsid w:val="002A5815"/>
    <w:rsid w:val="002A5C47"/>
    <w:rsid w:val="002A6145"/>
    <w:rsid w:val="002A65BC"/>
    <w:rsid w:val="002B062B"/>
    <w:rsid w:val="002B0723"/>
    <w:rsid w:val="002B0B44"/>
    <w:rsid w:val="002B0F15"/>
    <w:rsid w:val="002B16C0"/>
    <w:rsid w:val="002B4E16"/>
    <w:rsid w:val="002C1F4D"/>
    <w:rsid w:val="002C239F"/>
    <w:rsid w:val="002C2FC0"/>
    <w:rsid w:val="002C4064"/>
    <w:rsid w:val="002C43EF"/>
    <w:rsid w:val="002C4832"/>
    <w:rsid w:val="002C7302"/>
    <w:rsid w:val="002D13A3"/>
    <w:rsid w:val="002D4114"/>
    <w:rsid w:val="002D5E2E"/>
    <w:rsid w:val="002E0E17"/>
    <w:rsid w:val="002E4F8C"/>
    <w:rsid w:val="002E6710"/>
    <w:rsid w:val="002F0415"/>
    <w:rsid w:val="002F0750"/>
    <w:rsid w:val="002F0942"/>
    <w:rsid w:val="002F0A31"/>
    <w:rsid w:val="002F161A"/>
    <w:rsid w:val="002F3291"/>
    <w:rsid w:val="002F472F"/>
    <w:rsid w:val="002F6367"/>
    <w:rsid w:val="002F6F70"/>
    <w:rsid w:val="002F708E"/>
    <w:rsid w:val="0030067A"/>
    <w:rsid w:val="00300D9B"/>
    <w:rsid w:val="00301A1F"/>
    <w:rsid w:val="00301FA6"/>
    <w:rsid w:val="00302590"/>
    <w:rsid w:val="003054C3"/>
    <w:rsid w:val="0030715C"/>
    <w:rsid w:val="003072B1"/>
    <w:rsid w:val="00310CFC"/>
    <w:rsid w:val="00313044"/>
    <w:rsid w:val="00313E77"/>
    <w:rsid w:val="00314302"/>
    <w:rsid w:val="0031444A"/>
    <w:rsid w:val="00315DCE"/>
    <w:rsid w:val="0031689E"/>
    <w:rsid w:val="00316AEF"/>
    <w:rsid w:val="0032180A"/>
    <w:rsid w:val="00321B5C"/>
    <w:rsid w:val="003237C1"/>
    <w:rsid w:val="00326CA8"/>
    <w:rsid w:val="00327FE5"/>
    <w:rsid w:val="00330629"/>
    <w:rsid w:val="003309C8"/>
    <w:rsid w:val="00330FE6"/>
    <w:rsid w:val="003320C7"/>
    <w:rsid w:val="00332A4E"/>
    <w:rsid w:val="003353F6"/>
    <w:rsid w:val="0033542D"/>
    <w:rsid w:val="00335967"/>
    <w:rsid w:val="00335CB3"/>
    <w:rsid w:val="00336962"/>
    <w:rsid w:val="00336C22"/>
    <w:rsid w:val="00337255"/>
    <w:rsid w:val="00337784"/>
    <w:rsid w:val="00341105"/>
    <w:rsid w:val="00341FEF"/>
    <w:rsid w:val="00343A58"/>
    <w:rsid w:val="00343E98"/>
    <w:rsid w:val="0034534A"/>
    <w:rsid w:val="003506EA"/>
    <w:rsid w:val="00350BEC"/>
    <w:rsid w:val="00351B0F"/>
    <w:rsid w:val="00352A00"/>
    <w:rsid w:val="00354F9D"/>
    <w:rsid w:val="00355284"/>
    <w:rsid w:val="003620A0"/>
    <w:rsid w:val="003620C0"/>
    <w:rsid w:val="00362454"/>
    <w:rsid w:val="00363EED"/>
    <w:rsid w:val="00365C0F"/>
    <w:rsid w:val="003709A7"/>
    <w:rsid w:val="0037212A"/>
    <w:rsid w:val="00373CF1"/>
    <w:rsid w:val="0037589C"/>
    <w:rsid w:val="00377BC6"/>
    <w:rsid w:val="00382ABF"/>
    <w:rsid w:val="00382BF0"/>
    <w:rsid w:val="00385495"/>
    <w:rsid w:val="003855CF"/>
    <w:rsid w:val="00385650"/>
    <w:rsid w:val="00385C40"/>
    <w:rsid w:val="0038627B"/>
    <w:rsid w:val="0038782C"/>
    <w:rsid w:val="0039227D"/>
    <w:rsid w:val="003941CB"/>
    <w:rsid w:val="003947E6"/>
    <w:rsid w:val="0039487A"/>
    <w:rsid w:val="0039512E"/>
    <w:rsid w:val="00395BD5"/>
    <w:rsid w:val="00396C5D"/>
    <w:rsid w:val="00397204"/>
    <w:rsid w:val="003A0EA0"/>
    <w:rsid w:val="003A3967"/>
    <w:rsid w:val="003A52D3"/>
    <w:rsid w:val="003B1EFF"/>
    <w:rsid w:val="003B3135"/>
    <w:rsid w:val="003B70DC"/>
    <w:rsid w:val="003C34C0"/>
    <w:rsid w:val="003C3EE9"/>
    <w:rsid w:val="003C4612"/>
    <w:rsid w:val="003C5166"/>
    <w:rsid w:val="003C64FE"/>
    <w:rsid w:val="003C6536"/>
    <w:rsid w:val="003C7A78"/>
    <w:rsid w:val="003C7D3C"/>
    <w:rsid w:val="003C7F39"/>
    <w:rsid w:val="003D103F"/>
    <w:rsid w:val="003D125A"/>
    <w:rsid w:val="003D1590"/>
    <w:rsid w:val="003D27AA"/>
    <w:rsid w:val="003D2B5A"/>
    <w:rsid w:val="003D3D98"/>
    <w:rsid w:val="003D49C0"/>
    <w:rsid w:val="003D7FB9"/>
    <w:rsid w:val="003E1A9A"/>
    <w:rsid w:val="003E2021"/>
    <w:rsid w:val="003E2C35"/>
    <w:rsid w:val="003E32C3"/>
    <w:rsid w:val="003E34CB"/>
    <w:rsid w:val="003E3510"/>
    <w:rsid w:val="003E3915"/>
    <w:rsid w:val="003E4076"/>
    <w:rsid w:val="003E532C"/>
    <w:rsid w:val="003E5D1A"/>
    <w:rsid w:val="003E63ED"/>
    <w:rsid w:val="003F326E"/>
    <w:rsid w:val="003F39D4"/>
    <w:rsid w:val="003F5C86"/>
    <w:rsid w:val="003F7C42"/>
    <w:rsid w:val="00400219"/>
    <w:rsid w:val="00402335"/>
    <w:rsid w:val="0040768D"/>
    <w:rsid w:val="00410B79"/>
    <w:rsid w:val="00411AFE"/>
    <w:rsid w:val="00411BEB"/>
    <w:rsid w:val="00412B1E"/>
    <w:rsid w:val="00413478"/>
    <w:rsid w:val="00413D12"/>
    <w:rsid w:val="00414957"/>
    <w:rsid w:val="00417A62"/>
    <w:rsid w:val="00420C0F"/>
    <w:rsid w:val="00420DAA"/>
    <w:rsid w:val="00424C51"/>
    <w:rsid w:val="00430262"/>
    <w:rsid w:val="00431213"/>
    <w:rsid w:val="00432880"/>
    <w:rsid w:val="0043364B"/>
    <w:rsid w:val="00434BA6"/>
    <w:rsid w:val="00436892"/>
    <w:rsid w:val="0044185B"/>
    <w:rsid w:val="00445E12"/>
    <w:rsid w:val="00446BFC"/>
    <w:rsid w:val="00450E97"/>
    <w:rsid w:val="00452C70"/>
    <w:rsid w:val="00452D41"/>
    <w:rsid w:val="00453220"/>
    <w:rsid w:val="00453248"/>
    <w:rsid w:val="004538A8"/>
    <w:rsid w:val="00454342"/>
    <w:rsid w:val="004571BF"/>
    <w:rsid w:val="004578FB"/>
    <w:rsid w:val="0046180E"/>
    <w:rsid w:val="00462026"/>
    <w:rsid w:val="004626C2"/>
    <w:rsid w:val="00462784"/>
    <w:rsid w:val="00463CCE"/>
    <w:rsid w:val="0046775B"/>
    <w:rsid w:val="004745C2"/>
    <w:rsid w:val="004747E5"/>
    <w:rsid w:val="00475F9B"/>
    <w:rsid w:val="0047697B"/>
    <w:rsid w:val="00476B2F"/>
    <w:rsid w:val="00476B3C"/>
    <w:rsid w:val="004813AC"/>
    <w:rsid w:val="004830BF"/>
    <w:rsid w:val="00483E72"/>
    <w:rsid w:val="00485EBF"/>
    <w:rsid w:val="004868E3"/>
    <w:rsid w:val="00490D0C"/>
    <w:rsid w:val="00490E5C"/>
    <w:rsid w:val="00492A33"/>
    <w:rsid w:val="004952D4"/>
    <w:rsid w:val="004A11C2"/>
    <w:rsid w:val="004A750D"/>
    <w:rsid w:val="004B0BA6"/>
    <w:rsid w:val="004B0CC6"/>
    <w:rsid w:val="004B0D22"/>
    <w:rsid w:val="004B1833"/>
    <w:rsid w:val="004B1C2B"/>
    <w:rsid w:val="004B294F"/>
    <w:rsid w:val="004B36C8"/>
    <w:rsid w:val="004B371F"/>
    <w:rsid w:val="004B3AF4"/>
    <w:rsid w:val="004B5E17"/>
    <w:rsid w:val="004B63AD"/>
    <w:rsid w:val="004B6947"/>
    <w:rsid w:val="004C2466"/>
    <w:rsid w:val="004C2731"/>
    <w:rsid w:val="004C4DFB"/>
    <w:rsid w:val="004C5A45"/>
    <w:rsid w:val="004C5DDE"/>
    <w:rsid w:val="004C6904"/>
    <w:rsid w:val="004C7DA3"/>
    <w:rsid w:val="004D1E6E"/>
    <w:rsid w:val="004D2492"/>
    <w:rsid w:val="004D2B49"/>
    <w:rsid w:val="004D4E0A"/>
    <w:rsid w:val="004D64D9"/>
    <w:rsid w:val="004D69D6"/>
    <w:rsid w:val="004D7045"/>
    <w:rsid w:val="004E0101"/>
    <w:rsid w:val="004E126F"/>
    <w:rsid w:val="004E24C3"/>
    <w:rsid w:val="004E4566"/>
    <w:rsid w:val="004E51A2"/>
    <w:rsid w:val="004E5874"/>
    <w:rsid w:val="004E635E"/>
    <w:rsid w:val="004E6EE8"/>
    <w:rsid w:val="004F1741"/>
    <w:rsid w:val="004F3129"/>
    <w:rsid w:val="004F43B5"/>
    <w:rsid w:val="004F47A0"/>
    <w:rsid w:val="004F4A18"/>
    <w:rsid w:val="004F5775"/>
    <w:rsid w:val="004F58AC"/>
    <w:rsid w:val="004F5A59"/>
    <w:rsid w:val="004F6A12"/>
    <w:rsid w:val="005013C1"/>
    <w:rsid w:val="00502288"/>
    <w:rsid w:val="00502362"/>
    <w:rsid w:val="00502412"/>
    <w:rsid w:val="00502677"/>
    <w:rsid w:val="00502C1D"/>
    <w:rsid w:val="0050348C"/>
    <w:rsid w:val="00504317"/>
    <w:rsid w:val="00506E75"/>
    <w:rsid w:val="00506EDC"/>
    <w:rsid w:val="00510AFF"/>
    <w:rsid w:val="00510C23"/>
    <w:rsid w:val="00510FC9"/>
    <w:rsid w:val="00512A8D"/>
    <w:rsid w:val="00512AA5"/>
    <w:rsid w:val="00514412"/>
    <w:rsid w:val="00514E0C"/>
    <w:rsid w:val="005154B2"/>
    <w:rsid w:val="005155B5"/>
    <w:rsid w:val="00516F74"/>
    <w:rsid w:val="0052061F"/>
    <w:rsid w:val="005264E7"/>
    <w:rsid w:val="00526FBD"/>
    <w:rsid w:val="00527B85"/>
    <w:rsid w:val="00530169"/>
    <w:rsid w:val="0053139E"/>
    <w:rsid w:val="00532385"/>
    <w:rsid w:val="00533551"/>
    <w:rsid w:val="005349EA"/>
    <w:rsid w:val="005419B0"/>
    <w:rsid w:val="0054231C"/>
    <w:rsid w:val="00542CDA"/>
    <w:rsid w:val="005473B5"/>
    <w:rsid w:val="00550111"/>
    <w:rsid w:val="005556AC"/>
    <w:rsid w:val="0055586F"/>
    <w:rsid w:val="00556130"/>
    <w:rsid w:val="00557960"/>
    <w:rsid w:val="00560859"/>
    <w:rsid w:val="00560A34"/>
    <w:rsid w:val="0056322D"/>
    <w:rsid w:val="00563DDA"/>
    <w:rsid w:val="00564F6C"/>
    <w:rsid w:val="0056666B"/>
    <w:rsid w:val="00567473"/>
    <w:rsid w:val="005716BF"/>
    <w:rsid w:val="00572D72"/>
    <w:rsid w:val="00573499"/>
    <w:rsid w:val="00577202"/>
    <w:rsid w:val="00577919"/>
    <w:rsid w:val="00580F4E"/>
    <w:rsid w:val="00581DDE"/>
    <w:rsid w:val="00582338"/>
    <w:rsid w:val="00587C64"/>
    <w:rsid w:val="00590E14"/>
    <w:rsid w:val="0059375C"/>
    <w:rsid w:val="00596257"/>
    <w:rsid w:val="0059666E"/>
    <w:rsid w:val="005A0130"/>
    <w:rsid w:val="005A6800"/>
    <w:rsid w:val="005A7B4E"/>
    <w:rsid w:val="005B014D"/>
    <w:rsid w:val="005B0C1E"/>
    <w:rsid w:val="005B2C9C"/>
    <w:rsid w:val="005B5967"/>
    <w:rsid w:val="005B7393"/>
    <w:rsid w:val="005C072C"/>
    <w:rsid w:val="005C26DC"/>
    <w:rsid w:val="005C2DCA"/>
    <w:rsid w:val="005C3A59"/>
    <w:rsid w:val="005C53FE"/>
    <w:rsid w:val="005C54C6"/>
    <w:rsid w:val="005C5937"/>
    <w:rsid w:val="005C728B"/>
    <w:rsid w:val="005C72D7"/>
    <w:rsid w:val="005D08FB"/>
    <w:rsid w:val="005D1A24"/>
    <w:rsid w:val="005D356C"/>
    <w:rsid w:val="005D5112"/>
    <w:rsid w:val="005D66E9"/>
    <w:rsid w:val="005D70DF"/>
    <w:rsid w:val="005E0C3B"/>
    <w:rsid w:val="005E113D"/>
    <w:rsid w:val="005E75A8"/>
    <w:rsid w:val="005F01E4"/>
    <w:rsid w:val="005F0643"/>
    <w:rsid w:val="005F2B05"/>
    <w:rsid w:val="005F3E68"/>
    <w:rsid w:val="005F4EB6"/>
    <w:rsid w:val="005F6D4F"/>
    <w:rsid w:val="005F7A9E"/>
    <w:rsid w:val="00601654"/>
    <w:rsid w:val="0060168B"/>
    <w:rsid w:val="006045E3"/>
    <w:rsid w:val="00604FE9"/>
    <w:rsid w:val="006050A0"/>
    <w:rsid w:val="0060762F"/>
    <w:rsid w:val="00610CDD"/>
    <w:rsid w:val="0061236B"/>
    <w:rsid w:val="00613376"/>
    <w:rsid w:val="00616613"/>
    <w:rsid w:val="0062171A"/>
    <w:rsid w:val="00621899"/>
    <w:rsid w:val="00621F91"/>
    <w:rsid w:val="00622012"/>
    <w:rsid w:val="006221DF"/>
    <w:rsid w:val="00622EDD"/>
    <w:rsid w:val="0062358A"/>
    <w:rsid w:val="00625695"/>
    <w:rsid w:val="00630269"/>
    <w:rsid w:val="00630688"/>
    <w:rsid w:val="00630803"/>
    <w:rsid w:val="00630BFC"/>
    <w:rsid w:val="00631D07"/>
    <w:rsid w:val="00633E4E"/>
    <w:rsid w:val="00633EA7"/>
    <w:rsid w:val="00634CB0"/>
    <w:rsid w:val="00637E58"/>
    <w:rsid w:val="0064076C"/>
    <w:rsid w:val="0064293E"/>
    <w:rsid w:val="00643FE1"/>
    <w:rsid w:val="0064478B"/>
    <w:rsid w:val="00644A8B"/>
    <w:rsid w:val="00645412"/>
    <w:rsid w:val="00650A6C"/>
    <w:rsid w:val="00650DFB"/>
    <w:rsid w:val="006511DE"/>
    <w:rsid w:val="00651AF8"/>
    <w:rsid w:val="00652CD8"/>
    <w:rsid w:val="006544C8"/>
    <w:rsid w:val="006567AC"/>
    <w:rsid w:val="00657455"/>
    <w:rsid w:val="00657A83"/>
    <w:rsid w:val="006608E9"/>
    <w:rsid w:val="00660AAC"/>
    <w:rsid w:val="00663CD3"/>
    <w:rsid w:val="00664DD4"/>
    <w:rsid w:val="00666E6F"/>
    <w:rsid w:val="0067258C"/>
    <w:rsid w:val="00673316"/>
    <w:rsid w:val="00676C1A"/>
    <w:rsid w:val="00680D04"/>
    <w:rsid w:val="0068457E"/>
    <w:rsid w:val="0068464D"/>
    <w:rsid w:val="00684B89"/>
    <w:rsid w:val="00685EC7"/>
    <w:rsid w:val="00690345"/>
    <w:rsid w:val="00690672"/>
    <w:rsid w:val="00692866"/>
    <w:rsid w:val="00692C46"/>
    <w:rsid w:val="006935B9"/>
    <w:rsid w:val="00696833"/>
    <w:rsid w:val="0069754F"/>
    <w:rsid w:val="00697F46"/>
    <w:rsid w:val="006A327C"/>
    <w:rsid w:val="006A67D3"/>
    <w:rsid w:val="006B07FF"/>
    <w:rsid w:val="006B1D8C"/>
    <w:rsid w:val="006B1E8E"/>
    <w:rsid w:val="006B6C44"/>
    <w:rsid w:val="006B736F"/>
    <w:rsid w:val="006C0BE7"/>
    <w:rsid w:val="006C12BF"/>
    <w:rsid w:val="006C1DB7"/>
    <w:rsid w:val="006C263D"/>
    <w:rsid w:val="006C3011"/>
    <w:rsid w:val="006C34A6"/>
    <w:rsid w:val="006C3FBC"/>
    <w:rsid w:val="006C450C"/>
    <w:rsid w:val="006C470F"/>
    <w:rsid w:val="006C5077"/>
    <w:rsid w:val="006C54E5"/>
    <w:rsid w:val="006C6323"/>
    <w:rsid w:val="006C6C88"/>
    <w:rsid w:val="006D1F39"/>
    <w:rsid w:val="006D245C"/>
    <w:rsid w:val="006D286D"/>
    <w:rsid w:val="006D28E3"/>
    <w:rsid w:val="006D3354"/>
    <w:rsid w:val="006D5444"/>
    <w:rsid w:val="006D7E16"/>
    <w:rsid w:val="006E0B82"/>
    <w:rsid w:val="006E2981"/>
    <w:rsid w:val="006E3CBD"/>
    <w:rsid w:val="006E3E61"/>
    <w:rsid w:val="006E4649"/>
    <w:rsid w:val="006E6874"/>
    <w:rsid w:val="006E69DC"/>
    <w:rsid w:val="006F03A6"/>
    <w:rsid w:val="006F06BD"/>
    <w:rsid w:val="006F2437"/>
    <w:rsid w:val="006F25CC"/>
    <w:rsid w:val="006F295B"/>
    <w:rsid w:val="006F4F1D"/>
    <w:rsid w:val="006F510D"/>
    <w:rsid w:val="006F5390"/>
    <w:rsid w:val="006F5A2C"/>
    <w:rsid w:val="006F6227"/>
    <w:rsid w:val="006F67FC"/>
    <w:rsid w:val="00700EDF"/>
    <w:rsid w:val="0070285A"/>
    <w:rsid w:val="007034CF"/>
    <w:rsid w:val="00704829"/>
    <w:rsid w:val="00705399"/>
    <w:rsid w:val="00705D4B"/>
    <w:rsid w:val="007074CE"/>
    <w:rsid w:val="0071057A"/>
    <w:rsid w:val="00710E96"/>
    <w:rsid w:val="00711308"/>
    <w:rsid w:val="007119D1"/>
    <w:rsid w:val="00711D6A"/>
    <w:rsid w:val="0071245D"/>
    <w:rsid w:val="00712760"/>
    <w:rsid w:val="00713011"/>
    <w:rsid w:val="00714FF5"/>
    <w:rsid w:val="0071527C"/>
    <w:rsid w:val="00715F63"/>
    <w:rsid w:val="00716B04"/>
    <w:rsid w:val="00721636"/>
    <w:rsid w:val="007227D8"/>
    <w:rsid w:val="00724B8D"/>
    <w:rsid w:val="00726C33"/>
    <w:rsid w:val="00727F02"/>
    <w:rsid w:val="00730D73"/>
    <w:rsid w:val="00730D9E"/>
    <w:rsid w:val="0073321C"/>
    <w:rsid w:val="00733B2A"/>
    <w:rsid w:val="0073591A"/>
    <w:rsid w:val="007360A0"/>
    <w:rsid w:val="007361F3"/>
    <w:rsid w:val="007363A5"/>
    <w:rsid w:val="0073711D"/>
    <w:rsid w:val="007377FE"/>
    <w:rsid w:val="00737F86"/>
    <w:rsid w:val="00740525"/>
    <w:rsid w:val="00740820"/>
    <w:rsid w:val="00744EEB"/>
    <w:rsid w:val="007473D9"/>
    <w:rsid w:val="007507F7"/>
    <w:rsid w:val="00750E57"/>
    <w:rsid w:val="00751B4A"/>
    <w:rsid w:val="00751B64"/>
    <w:rsid w:val="00752B4C"/>
    <w:rsid w:val="007561C9"/>
    <w:rsid w:val="007563B8"/>
    <w:rsid w:val="007604B9"/>
    <w:rsid w:val="007616D0"/>
    <w:rsid w:val="00761788"/>
    <w:rsid w:val="00764C0B"/>
    <w:rsid w:val="0076524D"/>
    <w:rsid w:val="007664FE"/>
    <w:rsid w:val="00766920"/>
    <w:rsid w:val="00767335"/>
    <w:rsid w:val="0076751D"/>
    <w:rsid w:val="00770972"/>
    <w:rsid w:val="00771539"/>
    <w:rsid w:val="00772931"/>
    <w:rsid w:val="0077372C"/>
    <w:rsid w:val="007747C2"/>
    <w:rsid w:val="00774B69"/>
    <w:rsid w:val="007756D0"/>
    <w:rsid w:val="00777532"/>
    <w:rsid w:val="00777744"/>
    <w:rsid w:val="00784CFC"/>
    <w:rsid w:val="00790941"/>
    <w:rsid w:val="00791F05"/>
    <w:rsid w:val="00792EF0"/>
    <w:rsid w:val="00792EF1"/>
    <w:rsid w:val="0079545D"/>
    <w:rsid w:val="007957A2"/>
    <w:rsid w:val="007962E5"/>
    <w:rsid w:val="007963DC"/>
    <w:rsid w:val="00796AE7"/>
    <w:rsid w:val="00796B69"/>
    <w:rsid w:val="00796CD6"/>
    <w:rsid w:val="007A046A"/>
    <w:rsid w:val="007A163E"/>
    <w:rsid w:val="007A299D"/>
    <w:rsid w:val="007A2E3A"/>
    <w:rsid w:val="007A5B9E"/>
    <w:rsid w:val="007A5E02"/>
    <w:rsid w:val="007B0551"/>
    <w:rsid w:val="007B0CDD"/>
    <w:rsid w:val="007B1D9A"/>
    <w:rsid w:val="007B40D6"/>
    <w:rsid w:val="007B49E8"/>
    <w:rsid w:val="007C1046"/>
    <w:rsid w:val="007C28F4"/>
    <w:rsid w:val="007C45A9"/>
    <w:rsid w:val="007C535D"/>
    <w:rsid w:val="007C630C"/>
    <w:rsid w:val="007C6F40"/>
    <w:rsid w:val="007D013B"/>
    <w:rsid w:val="007D0841"/>
    <w:rsid w:val="007D2FD7"/>
    <w:rsid w:val="007D313C"/>
    <w:rsid w:val="007D4594"/>
    <w:rsid w:val="007D5049"/>
    <w:rsid w:val="007D5DD2"/>
    <w:rsid w:val="007D619A"/>
    <w:rsid w:val="007D7F84"/>
    <w:rsid w:val="007D7FBE"/>
    <w:rsid w:val="007E1B20"/>
    <w:rsid w:val="007E1FB4"/>
    <w:rsid w:val="007E4050"/>
    <w:rsid w:val="007E75AB"/>
    <w:rsid w:val="007E778F"/>
    <w:rsid w:val="007F0B38"/>
    <w:rsid w:val="007F2DC5"/>
    <w:rsid w:val="007F34F1"/>
    <w:rsid w:val="007F63B0"/>
    <w:rsid w:val="008022B1"/>
    <w:rsid w:val="0080260A"/>
    <w:rsid w:val="008029B4"/>
    <w:rsid w:val="00803DB0"/>
    <w:rsid w:val="00804832"/>
    <w:rsid w:val="00804F4D"/>
    <w:rsid w:val="008055B7"/>
    <w:rsid w:val="008064EE"/>
    <w:rsid w:val="00807A27"/>
    <w:rsid w:val="00807ABD"/>
    <w:rsid w:val="00807B75"/>
    <w:rsid w:val="00811A08"/>
    <w:rsid w:val="00811D96"/>
    <w:rsid w:val="008137B3"/>
    <w:rsid w:val="008137FA"/>
    <w:rsid w:val="008144B2"/>
    <w:rsid w:val="0081579F"/>
    <w:rsid w:val="008266CD"/>
    <w:rsid w:val="008304A8"/>
    <w:rsid w:val="00830621"/>
    <w:rsid w:val="008310AC"/>
    <w:rsid w:val="00833F3C"/>
    <w:rsid w:val="00833FED"/>
    <w:rsid w:val="008354D3"/>
    <w:rsid w:val="008407AD"/>
    <w:rsid w:val="00840A21"/>
    <w:rsid w:val="00840DBA"/>
    <w:rsid w:val="008426D0"/>
    <w:rsid w:val="00845AC2"/>
    <w:rsid w:val="00845AE4"/>
    <w:rsid w:val="008461A0"/>
    <w:rsid w:val="00846365"/>
    <w:rsid w:val="0085038F"/>
    <w:rsid w:val="0085150A"/>
    <w:rsid w:val="008516B3"/>
    <w:rsid w:val="00851A7A"/>
    <w:rsid w:val="00851E30"/>
    <w:rsid w:val="0085270B"/>
    <w:rsid w:val="00854DFC"/>
    <w:rsid w:val="008562A3"/>
    <w:rsid w:val="00857973"/>
    <w:rsid w:val="00857D7A"/>
    <w:rsid w:val="00862EC8"/>
    <w:rsid w:val="008635E8"/>
    <w:rsid w:val="00867B09"/>
    <w:rsid w:val="00872D5E"/>
    <w:rsid w:val="008762ED"/>
    <w:rsid w:val="008809D7"/>
    <w:rsid w:val="00881A65"/>
    <w:rsid w:val="00881F02"/>
    <w:rsid w:val="008829B2"/>
    <w:rsid w:val="008846E8"/>
    <w:rsid w:val="00885CD9"/>
    <w:rsid w:val="0088694E"/>
    <w:rsid w:val="00887767"/>
    <w:rsid w:val="00890446"/>
    <w:rsid w:val="008922BC"/>
    <w:rsid w:val="00895AC2"/>
    <w:rsid w:val="00896548"/>
    <w:rsid w:val="008969DC"/>
    <w:rsid w:val="008A4493"/>
    <w:rsid w:val="008A500D"/>
    <w:rsid w:val="008B042F"/>
    <w:rsid w:val="008B0570"/>
    <w:rsid w:val="008B06E4"/>
    <w:rsid w:val="008B3B90"/>
    <w:rsid w:val="008B3C95"/>
    <w:rsid w:val="008B42A2"/>
    <w:rsid w:val="008B4D0A"/>
    <w:rsid w:val="008B4EC7"/>
    <w:rsid w:val="008B6451"/>
    <w:rsid w:val="008B6D83"/>
    <w:rsid w:val="008C0AD1"/>
    <w:rsid w:val="008C0AF6"/>
    <w:rsid w:val="008C19AA"/>
    <w:rsid w:val="008C67C4"/>
    <w:rsid w:val="008D0D0B"/>
    <w:rsid w:val="008D39A2"/>
    <w:rsid w:val="008D4003"/>
    <w:rsid w:val="008D465C"/>
    <w:rsid w:val="008D4663"/>
    <w:rsid w:val="008E0B96"/>
    <w:rsid w:val="008E1A99"/>
    <w:rsid w:val="008E2030"/>
    <w:rsid w:val="008E2348"/>
    <w:rsid w:val="008E4E52"/>
    <w:rsid w:val="008E54E5"/>
    <w:rsid w:val="008E5817"/>
    <w:rsid w:val="008E6BED"/>
    <w:rsid w:val="008E7D65"/>
    <w:rsid w:val="008F30BD"/>
    <w:rsid w:val="008F4F06"/>
    <w:rsid w:val="008F6DD7"/>
    <w:rsid w:val="008F7E87"/>
    <w:rsid w:val="009001C8"/>
    <w:rsid w:val="00900384"/>
    <w:rsid w:val="00900B86"/>
    <w:rsid w:val="0090425F"/>
    <w:rsid w:val="00904302"/>
    <w:rsid w:val="00905435"/>
    <w:rsid w:val="009107C1"/>
    <w:rsid w:val="00910FB9"/>
    <w:rsid w:val="00911EDA"/>
    <w:rsid w:val="00912935"/>
    <w:rsid w:val="00913F02"/>
    <w:rsid w:val="00914FF7"/>
    <w:rsid w:val="00921A1B"/>
    <w:rsid w:val="00923114"/>
    <w:rsid w:val="00923162"/>
    <w:rsid w:val="00924159"/>
    <w:rsid w:val="00924F37"/>
    <w:rsid w:val="00925628"/>
    <w:rsid w:val="00925670"/>
    <w:rsid w:val="00927595"/>
    <w:rsid w:val="0093051B"/>
    <w:rsid w:val="00932F56"/>
    <w:rsid w:val="0093366B"/>
    <w:rsid w:val="00933D08"/>
    <w:rsid w:val="00935245"/>
    <w:rsid w:val="00936A37"/>
    <w:rsid w:val="00936CCC"/>
    <w:rsid w:val="00936EF2"/>
    <w:rsid w:val="00940279"/>
    <w:rsid w:val="00941DF7"/>
    <w:rsid w:val="009441C5"/>
    <w:rsid w:val="00945628"/>
    <w:rsid w:val="00945AF3"/>
    <w:rsid w:val="0094656C"/>
    <w:rsid w:val="00946FB0"/>
    <w:rsid w:val="0095037F"/>
    <w:rsid w:val="0095154D"/>
    <w:rsid w:val="00951E48"/>
    <w:rsid w:val="00953D88"/>
    <w:rsid w:val="00953DCE"/>
    <w:rsid w:val="0095414D"/>
    <w:rsid w:val="0095537F"/>
    <w:rsid w:val="00955426"/>
    <w:rsid w:val="00955A7A"/>
    <w:rsid w:val="00955DE8"/>
    <w:rsid w:val="0095647E"/>
    <w:rsid w:val="00956F8F"/>
    <w:rsid w:val="00957836"/>
    <w:rsid w:val="00957E39"/>
    <w:rsid w:val="0096013B"/>
    <w:rsid w:val="0096082E"/>
    <w:rsid w:val="009608A6"/>
    <w:rsid w:val="00963641"/>
    <w:rsid w:val="00965273"/>
    <w:rsid w:val="0096657E"/>
    <w:rsid w:val="009713EB"/>
    <w:rsid w:val="00971B61"/>
    <w:rsid w:val="00973523"/>
    <w:rsid w:val="0097495B"/>
    <w:rsid w:val="0097517C"/>
    <w:rsid w:val="009753C8"/>
    <w:rsid w:val="0097664C"/>
    <w:rsid w:val="00980549"/>
    <w:rsid w:val="00981EA5"/>
    <w:rsid w:val="0098457D"/>
    <w:rsid w:val="009856BC"/>
    <w:rsid w:val="009863A5"/>
    <w:rsid w:val="00987E08"/>
    <w:rsid w:val="0099012A"/>
    <w:rsid w:val="00990770"/>
    <w:rsid w:val="00990C5B"/>
    <w:rsid w:val="009914DC"/>
    <w:rsid w:val="00991D3A"/>
    <w:rsid w:val="00994871"/>
    <w:rsid w:val="00995367"/>
    <w:rsid w:val="009956E0"/>
    <w:rsid w:val="00995B2D"/>
    <w:rsid w:val="00995F28"/>
    <w:rsid w:val="009A1772"/>
    <w:rsid w:val="009A7089"/>
    <w:rsid w:val="009A70D7"/>
    <w:rsid w:val="009A7389"/>
    <w:rsid w:val="009B07CD"/>
    <w:rsid w:val="009B10D9"/>
    <w:rsid w:val="009B1143"/>
    <w:rsid w:val="009B1A57"/>
    <w:rsid w:val="009B41C9"/>
    <w:rsid w:val="009B46A3"/>
    <w:rsid w:val="009B5A4A"/>
    <w:rsid w:val="009B716E"/>
    <w:rsid w:val="009B7E3B"/>
    <w:rsid w:val="009B7F29"/>
    <w:rsid w:val="009C08FF"/>
    <w:rsid w:val="009C108A"/>
    <w:rsid w:val="009C1E41"/>
    <w:rsid w:val="009C255C"/>
    <w:rsid w:val="009C4DC9"/>
    <w:rsid w:val="009C50BF"/>
    <w:rsid w:val="009C5CDA"/>
    <w:rsid w:val="009C639D"/>
    <w:rsid w:val="009D02A2"/>
    <w:rsid w:val="009D173F"/>
    <w:rsid w:val="009D27A1"/>
    <w:rsid w:val="009D2D3C"/>
    <w:rsid w:val="009D50E4"/>
    <w:rsid w:val="009D52FD"/>
    <w:rsid w:val="009D5473"/>
    <w:rsid w:val="009D6F31"/>
    <w:rsid w:val="009D7B15"/>
    <w:rsid w:val="009E1063"/>
    <w:rsid w:val="009E1CBD"/>
    <w:rsid w:val="009E24D4"/>
    <w:rsid w:val="009E2BAA"/>
    <w:rsid w:val="009E3FC5"/>
    <w:rsid w:val="009E4126"/>
    <w:rsid w:val="009E4265"/>
    <w:rsid w:val="009E49C7"/>
    <w:rsid w:val="009E681C"/>
    <w:rsid w:val="009E7B8F"/>
    <w:rsid w:val="009E7DE9"/>
    <w:rsid w:val="009E7E40"/>
    <w:rsid w:val="009F295A"/>
    <w:rsid w:val="009F4529"/>
    <w:rsid w:val="009F555A"/>
    <w:rsid w:val="009F709C"/>
    <w:rsid w:val="009F7316"/>
    <w:rsid w:val="00A01E4F"/>
    <w:rsid w:val="00A0303F"/>
    <w:rsid w:val="00A04506"/>
    <w:rsid w:val="00A05285"/>
    <w:rsid w:val="00A05B7F"/>
    <w:rsid w:val="00A078F3"/>
    <w:rsid w:val="00A10178"/>
    <w:rsid w:val="00A12ECB"/>
    <w:rsid w:val="00A13480"/>
    <w:rsid w:val="00A14975"/>
    <w:rsid w:val="00A166E7"/>
    <w:rsid w:val="00A24A3A"/>
    <w:rsid w:val="00A25CAD"/>
    <w:rsid w:val="00A273D7"/>
    <w:rsid w:val="00A27910"/>
    <w:rsid w:val="00A31B7C"/>
    <w:rsid w:val="00A337E9"/>
    <w:rsid w:val="00A3571C"/>
    <w:rsid w:val="00A367BE"/>
    <w:rsid w:val="00A4302A"/>
    <w:rsid w:val="00A43158"/>
    <w:rsid w:val="00A44570"/>
    <w:rsid w:val="00A45DA9"/>
    <w:rsid w:val="00A4636D"/>
    <w:rsid w:val="00A466E2"/>
    <w:rsid w:val="00A46C28"/>
    <w:rsid w:val="00A46D38"/>
    <w:rsid w:val="00A47A6C"/>
    <w:rsid w:val="00A47C9A"/>
    <w:rsid w:val="00A528B4"/>
    <w:rsid w:val="00A53083"/>
    <w:rsid w:val="00A54FCD"/>
    <w:rsid w:val="00A55AD7"/>
    <w:rsid w:val="00A56762"/>
    <w:rsid w:val="00A60AD1"/>
    <w:rsid w:val="00A62D38"/>
    <w:rsid w:val="00A62FBA"/>
    <w:rsid w:val="00A636E6"/>
    <w:rsid w:val="00A66CAA"/>
    <w:rsid w:val="00A700EE"/>
    <w:rsid w:val="00A7363F"/>
    <w:rsid w:val="00A74232"/>
    <w:rsid w:val="00A75DA9"/>
    <w:rsid w:val="00A75DCD"/>
    <w:rsid w:val="00A82ECF"/>
    <w:rsid w:val="00A847DF"/>
    <w:rsid w:val="00A90B66"/>
    <w:rsid w:val="00A91389"/>
    <w:rsid w:val="00A927F0"/>
    <w:rsid w:val="00A94348"/>
    <w:rsid w:val="00AA0A45"/>
    <w:rsid w:val="00AA0E03"/>
    <w:rsid w:val="00AA1267"/>
    <w:rsid w:val="00AA2075"/>
    <w:rsid w:val="00AA3993"/>
    <w:rsid w:val="00AA59E9"/>
    <w:rsid w:val="00AA6D7A"/>
    <w:rsid w:val="00AA7599"/>
    <w:rsid w:val="00AB0236"/>
    <w:rsid w:val="00AB31F8"/>
    <w:rsid w:val="00AB394D"/>
    <w:rsid w:val="00AB3A62"/>
    <w:rsid w:val="00AB4103"/>
    <w:rsid w:val="00AB4196"/>
    <w:rsid w:val="00AB583E"/>
    <w:rsid w:val="00AB6A27"/>
    <w:rsid w:val="00AC2193"/>
    <w:rsid w:val="00AC23B4"/>
    <w:rsid w:val="00AC5572"/>
    <w:rsid w:val="00AC6293"/>
    <w:rsid w:val="00AC6DEB"/>
    <w:rsid w:val="00AD0704"/>
    <w:rsid w:val="00AD1DF6"/>
    <w:rsid w:val="00AD1E55"/>
    <w:rsid w:val="00AD22C0"/>
    <w:rsid w:val="00AD4188"/>
    <w:rsid w:val="00AD48D5"/>
    <w:rsid w:val="00AD5E3B"/>
    <w:rsid w:val="00AD797D"/>
    <w:rsid w:val="00AD7A31"/>
    <w:rsid w:val="00AE11CB"/>
    <w:rsid w:val="00AE1C77"/>
    <w:rsid w:val="00AE23CF"/>
    <w:rsid w:val="00AE4F69"/>
    <w:rsid w:val="00AE52B6"/>
    <w:rsid w:val="00AE6387"/>
    <w:rsid w:val="00AE7433"/>
    <w:rsid w:val="00AE765E"/>
    <w:rsid w:val="00AF09E8"/>
    <w:rsid w:val="00AF3676"/>
    <w:rsid w:val="00AF40B8"/>
    <w:rsid w:val="00AF5972"/>
    <w:rsid w:val="00AF5CA3"/>
    <w:rsid w:val="00AF6532"/>
    <w:rsid w:val="00B01E0D"/>
    <w:rsid w:val="00B03361"/>
    <w:rsid w:val="00B04265"/>
    <w:rsid w:val="00B04B04"/>
    <w:rsid w:val="00B06A07"/>
    <w:rsid w:val="00B1244C"/>
    <w:rsid w:val="00B16CB2"/>
    <w:rsid w:val="00B209A1"/>
    <w:rsid w:val="00B22FD5"/>
    <w:rsid w:val="00B23390"/>
    <w:rsid w:val="00B234C8"/>
    <w:rsid w:val="00B24EF5"/>
    <w:rsid w:val="00B257BE"/>
    <w:rsid w:val="00B26333"/>
    <w:rsid w:val="00B277C4"/>
    <w:rsid w:val="00B3148F"/>
    <w:rsid w:val="00B32145"/>
    <w:rsid w:val="00B331B9"/>
    <w:rsid w:val="00B33BF9"/>
    <w:rsid w:val="00B34E4B"/>
    <w:rsid w:val="00B35107"/>
    <w:rsid w:val="00B35D26"/>
    <w:rsid w:val="00B371CC"/>
    <w:rsid w:val="00B41844"/>
    <w:rsid w:val="00B41F8C"/>
    <w:rsid w:val="00B424B0"/>
    <w:rsid w:val="00B431CF"/>
    <w:rsid w:val="00B445F2"/>
    <w:rsid w:val="00B44AA2"/>
    <w:rsid w:val="00B44BFB"/>
    <w:rsid w:val="00B46FED"/>
    <w:rsid w:val="00B47CA2"/>
    <w:rsid w:val="00B50E1C"/>
    <w:rsid w:val="00B51CCB"/>
    <w:rsid w:val="00B5281C"/>
    <w:rsid w:val="00B5299D"/>
    <w:rsid w:val="00B54B3E"/>
    <w:rsid w:val="00B54D79"/>
    <w:rsid w:val="00B55073"/>
    <w:rsid w:val="00B57519"/>
    <w:rsid w:val="00B60E15"/>
    <w:rsid w:val="00B61351"/>
    <w:rsid w:val="00B61525"/>
    <w:rsid w:val="00B61706"/>
    <w:rsid w:val="00B624EC"/>
    <w:rsid w:val="00B672CA"/>
    <w:rsid w:val="00B71F56"/>
    <w:rsid w:val="00B721E5"/>
    <w:rsid w:val="00B7454B"/>
    <w:rsid w:val="00B75EF8"/>
    <w:rsid w:val="00B76BCA"/>
    <w:rsid w:val="00B841BF"/>
    <w:rsid w:val="00B85F27"/>
    <w:rsid w:val="00B9074C"/>
    <w:rsid w:val="00B92651"/>
    <w:rsid w:val="00B93A59"/>
    <w:rsid w:val="00B94385"/>
    <w:rsid w:val="00B94488"/>
    <w:rsid w:val="00B94C50"/>
    <w:rsid w:val="00B95C54"/>
    <w:rsid w:val="00B973BB"/>
    <w:rsid w:val="00BA0BE4"/>
    <w:rsid w:val="00BA149C"/>
    <w:rsid w:val="00BA1712"/>
    <w:rsid w:val="00BA2484"/>
    <w:rsid w:val="00BA3DBD"/>
    <w:rsid w:val="00BA42B9"/>
    <w:rsid w:val="00BA53F0"/>
    <w:rsid w:val="00BA7922"/>
    <w:rsid w:val="00BB00DC"/>
    <w:rsid w:val="00BB1DB3"/>
    <w:rsid w:val="00BB2A73"/>
    <w:rsid w:val="00BB56EE"/>
    <w:rsid w:val="00BB78B7"/>
    <w:rsid w:val="00BC095B"/>
    <w:rsid w:val="00BC1AD3"/>
    <w:rsid w:val="00BC2535"/>
    <w:rsid w:val="00BC2E95"/>
    <w:rsid w:val="00BC3800"/>
    <w:rsid w:val="00BC3FD5"/>
    <w:rsid w:val="00BC404F"/>
    <w:rsid w:val="00BC7639"/>
    <w:rsid w:val="00BD2303"/>
    <w:rsid w:val="00BD3CA8"/>
    <w:rsid w:val="00BD6917"/>
    <w:rsid w:val="00BD6A7A"/>
    <w:rsid w:val="00BD7957"/>
    <w:rsid w:val="00BE2711"/>
    <w:rsid w:val="00BE4E34"/>
    <w:rsid w:val="00BE6829"/>
    <w:rsid w:val="00BF2414"/>
    <w:rsid w:val="00BF3507"/>
    <w:rsid w:val="00BF4EEC"/>
    <w:rsid w:val="00BF4EEE"/>
    <w:rsid w:val="00BF52D4"/>
    <w:rsid w:val="00C001F0"/>
    <w:rsid w:val="00C0039C"/>
    <w:rsid w:val="00C048BE"/>
    <w:rsid w:val="00C04EF9"/>
    <w:rsid w:val="00C07920"/>
    <w:rsid w:val="00C07C0A"/>
    <w:rsid w:val="00C1146F"/>
    <w:rsid w:val="00C120DF"/>
    <w:rsid w:val="00C1274F"/>
    <w:rsid w:val="00C13E14"/>
    <w:rsid w:val="00C146D1"/>
    <w:rsid w:val="00C16CCF"/>
    <w:rsid w:val="00C17379"/>
    <w:rsid w:val="00C173FD"/>
    <w:rsid w:val="00C23E07"/>
    <w:rsid w:val="00C24162"/>
    <w:rsid w:val="00C24B07"/>
    <w:rsid w:val="00C25103"/>
    <w:rsid w:val="00C30A33"/>
    <w:rsid w:val="00C31663"/>
    <w:rsid w:val="00C31E7E"/>
    <w:rsid w:val="00C3375E"/>
    <w:rsid w:val="00C368CE"/>
    <w:rsid w:val="00C36D8C"/>
    <w:rsid w:val="00C409A4"/>
    <w:rsid w:val="00C41378"/>
    <w:rsid w:val="00C41D7B"/>
    <w:rsid w:val="00C420F9"/>
    <w:rsid w:val="00C436BF"/>
    <w:rsid w:val="00C43992"/>
    <w:rsid w:val="00C44638"/>
    <w:rsid w:val="00C44992"/>
    <w:rsid w:val="00C44A18"/>
    <w:rsid w:val="00C45863"/>
    <w:rsid w:val="00C46F0E"/>
    <w:rsid w:val="00C50740"/>
    <w:rsid w:val="00C51551"/>
    <w:rsid w:val="00C52688"/>
    <w:rsid w:val="00C52B31"/>
    <w:rsid w:val="00C55222"/>
    <w:rsid w:val="00C556A6"/>
    <w:rsid w:val="00C57210"/>
    <w:rsid w:val="00C61346"/>
    <w:rsid w:val="00C61858"/>
    <w:rsid w:val="00C62281"/>
    <w:rsid w:val="00C66309"/>
    <w:rsid w:val="00C66740"/>
    <w:rsid w:val="00C66EE8"/>
    <w:rsid w:val="00C67185"/>
    <w:rsid w:val="00C6767D"/>
    <w:rsid w:val="00C70957"/>
    <w:rsid w:val="00C74A9B"/>
    <w:rsid w:val="00C7682F"/>
    <w:rsid w:val="00C77DDB"/>
    <w:rsid w:val="00C77F49"/>
    <w:rsid w:val="00C81FE7"/>
    <w:rsid w:val="00C83027"/>
    <w:rsid w:val="00C831ED"/>
    <w:rsid w:val="00C8331D"/>
    <w:rsid w:val="00C837F4"/>
    <w:rsid w:val="00C83A28"/>
    <w:rsid w:val="00C84B12"/>
    <w:rsid w:val="00C85E3C"/>
    <w:rsid w:val="00C8663A"/>
    <w:rsid w:val="00C911EA"/>
    <w:rsid w:val="00C92722"/>
    <w:rsid w:val="00CA347C"/>
    <w:rsid w:val="00CA3ADD"/>
    <w:rsid w:val="00CA49C5"/>
    <w:rsid w:val="00CA4B7A"/>
    <w:rsid w:val="00CA4BEB"/>
    <w:rsid w:val="00CA63F5"/>
    <w:rsid w:val="00CA65F8"/>
    <w:rsid w:val="00CA72AC"/>
    <w:rsid w:val="00CA7981"/>
    <w:rsid w:val="00CB010D"/>
    <w:rsid w:val="00CB421E"/>
    <w:rsid w:val="00CC0897"/>
    <w:rsid w:val="00CC365D"/>
    <w:rsid w:val="00CC412E"/>
    <w:rsid w:val="00CC52E0"/>
    <w:rsid w:val="00CC551C"/>
    <w:rsid w:val="00CC5D19"/>
    <w:rsid w:val="00CC6E10"/>
    <w:rsid w:val="00CD01FF"/>
    <w:rsid w:val="00CD08B0"/>
    <w:rsid w:val="00CD1AC6"/>
    <w:rsid w:val="00CD3A3A"/>
    <w:rsid w:val="00CD49D2"/>
    <w:rsid w:val="00CD5A47"/>
    <w:rsid w:val="00CD6EC3"/>
    <w:rsid w:val="00CE11DE"/>
    <w:rsid w:val="00CE1EDA"/>
    <w:rsid w:val="00CE29ED"/>
    <w:rsid w:val="00CE5D2F"/>
    <w:rsid w:val="00CE654B"/>
    <w:rsid w:val="00CF0A18"/>
    <w:rsid w:val="00CF3951"/>
    <w:rsid w:val="00CF3D4D"/>
    <w:rsid w:val="00CF43CF"/>
    <w:rsid w:val="00CF608F"/>
    <w:rsid w:val="00CF7A59"/>
    <w:rsid w:val="00CF7A9F"/>
    <w:rsid w:val="00D0290A"/>
    <w:rsid w:val="00D03157"/>
    <w:rsid w:val="00D04F7B"/>
    <w:rsid w:val="00D0536C"/>
    <w:rsid w:val="00D05942"/>
    <w:rsid w:val="00D1046B"/>
    <w:rsid w:val="00D13E4D"/>
    <w:rsid w:val="00D15C21"/>
    <w:rsid w:val="00D211D3"/>
    <w:rsid w:val="00D215DD"/>
    <w:rsid w:val="00D21DD2"/>
    <w:rsid w:val="00D231C4"/>
    <w:rsid w:val="00D24970"/>
    <w:rsid w:val="00D255AF"/>
    <w:rsid w:val="00D26203"/>
    <w:rsid w:val="00D26FD6"/>
    <w:rsid w:val="00D30808"/>
    <w:rsid w:val="00D31011"/>
    <w:rsid w:val="00D310C0"/>
    <w:rsid w:val="00D312E4"/>
    <w:rsid w:val="00D31C4C"/>
    <w:rsid w:val="00D326D8"/>
    <w:rsid w:val="00D35846"/>
    <w:rsid w:val="00D3607F"/>
    <w:rsid w:val="00D408F9"/>
    <w:rsid w:val="00D40C7C"/>
    <w:rsid w:val="00D415B1"/>
    <w:rsid w:val="00D415D6"/>
    <w:rsid w:val="00D4498B"/>
    <w:rsid w:val="00D45613"/>
    <w:rsid w:val="00D47BAF"/>
    <w:rsid w:val="00D501C3"/>
    <w:rsid w:val="00D51CC4"/>
    <w:rsid w:val="00D5229E"/>
    <w:rsid w:val="00D535C8"/>
    <w:rsid w:val="00D53D2E"/>
    <w:rsid w:val="00D54765"/>
    <w:rsid w:val="00D57C61"/>
    <w:rsid w:val="00D62783"/>
    <w:rsid w:val="00D65824"/>
    <w:rsid w:val="00D66430"/>
    <w:rsid w:val="00D66E8C"/>
    <w:rsid w:val="00D73F4C"/>
    <w:rsid w:val="00D769A8"/>
    <w:rsid w:val="00D76CF4"/>
    <w:rsid w:val="00D778A1"/>
    <w:rsid w:val="00D814C6"/>
    <w:rsid w:val="00D818E0"/>
    <w:rsid w:val="00D846A9"/>
    <w:rsid w:val="00D86D23"/>
    <w:rsid w:val="00D90CF8"/>
    <w:rsid w:val="00D91853"/>
    <w:rsid w:val="00D92A4A"/>
    <w:rsid w:val="00D93B58"/>
    <w:rsid w:val="00D94269"/>
    <w:rsid w:val="00D94C5D"/>
    <w:rsid w:val="00D95A80"/>
    <w:rsid w:val="00D95FF8"/>
    <w:rsid w:val="00D972A8"/>
    <w:rsid w:val="00D97933"/>
    <w:rsid w:val="00DA0548"/>
    <w:rsid w:val="00DA063F"/>
    <w:rsid w:val="00DA24CB"/>
    <w:rsid w:val="00DA2834"/>
    <w:rsid w:val="00DA5FD7"/>
    <w:rsid w:val="00DA6181"/>
    <w:rsid w:val="00DA6B59"/>
    <w:rsid w:val="00DA6D80"/>
    <w:rsid w:val="00DB06C6"/>
    <w:rsid w:val="00DB36C9"/>
    <w:rsid w:val="00DB41C0"/>
    <w:rsid w:val="00DB52B1"/>
    <w:rsid w:val="00DB6148"/>
    <w:rsid w:val="00DB706A"/>
    <w:rsid w:val="00DB7F02"/>
    <w:rsid w:val="00DC0949"/>
    <w:rsid w:val="00DC0AD0"/>
    <w:rsid w:val="00DC1106"/>
    <w:rsid w:val="00DC1CD8"/>
    <w:rsid w:val="00DC2008"/>
    <w:rsid w:val="00DC2595"/>
    <w:rsid w:val="00DC3FB3"/>
    <w:rsid w:val="00DC7BEC"/>
    <w:rsid w:val="00DD1AB7"/>
    <w:rsid w:val="00DD2247"/>
    <w:rsid w:val="00DD2263"/>
    <w:rsid w:val="00DD25A2"/>
    <w:rsid w:val="00DD2AA9"/>
    <w:rsid w:val="00DD312D"/>
    <w:rsid w:val="00DD323B"/>
    <w:rsid w:val="00DD4007"/>
    <w:rsid w:val="00DD4BF3"/>
    <w:rsid w:val="00DD5242"/>
    <w:rsid w:val="00DD5504"/>
    <w:rsid w:val="00DD61C1"/>
    <w:rsid w:val="00DD70CE"/>
    <w:rsid w:val="00DE069D"/>
    <w:rsid w:val="00DE313B"/>
    <w:rsid w:val="00DE335A"/>
    <w:rsid w:val="00DE35D9"/>
    <w:rsid w:val="00DE3D12"/>
    <w:rsid w:val="00DE5DA8"/>
    <w:rsid w:val="00DE6EE9"/>
    <w:rsid w:val="00DF39DD"/>
    <w:rsid w:val="00DF3A1D"/>
    <w:rsid w:val="00DF5E2F"/>
    <w:rsid w:val="00DF6BD9"/>
    <w:rsid w:val="00E01C1D"/>
    <w:rsid w:val="00E02515"/>
    <w:rsid w:val="00E02E33"/>
    <w:rsid w:val="00E04178"/>
    <w:rsid w:val="00E05045"/>
    <w:rsid w:val="00E06BA6"/>
    <w:rsid w:val="00E12E8F"/>
    <w:rsid w:val="00E135CC"/>
    <w:rsid w:val="00E13759"/>
    <w:rsid w:val="00E1427B"/>
    <w:rsid w:val="00E15321"/>
    <w:rsid w:val="00E15858"/>
    <w:rsid w:val="00E15D2A"/>
    <w:rsid w:val="00E234B2"/>
    <w:rsid w:val="00E24EC5"/>
    <w:rsid w:val="00E25E1D"/>
    <w:rsid w:val="00E305FA"/>
    <w:rsid w:val="00E30DCD"/>
    <w:rsid w:val="00E31527"/>
    <w:rsid w:val="00E34747"/>
    <w:rsid w:val="00E35932"/>
    <w:rsid w:val="00E35DFA"/>
    <w:rsid w:val="00E35EFD"/>
    <w:rsid w:val="00E4052E"/>
    <w:rsid w:val="00E4149D"/>
    <w:rsid w:val="00E41B2D"/>
    <w:rsid w:val="00E42C13"/>
    <w:rsid w:val="00E4620A"/>
    <w:rsid w:val="00E473AD"/>
    <w:rsid w:val="00E47E42"/>
    <w:rsid w:val="00E50559"/>
    <w:rsid w:val="00E5229E"/>
    <w:rsid w:val="00E523AD"/>
    <w:rsid w:val="00E53319"/>
    <w:rsid w:val="00E539EB"/>
    <w:rsid w:val="00E55AFB"/>
    <w:rsid w:val="00E55C1D"/>
    <w:rsid w:val="00E60137"/>
    <w:rsid w:val="00E618D3"/>
    <w:rsid w:val="00E623B8"/>
    <w:rsid w:val="00E6253B"/>
    <w:rsid w:val="00E627CB"/>
    <w:rsid w:val="00E66A12"/>
    <w:rsid w:val="00E66B49"/>
    <w:rsid w:val="00E6713E"/>
    <w:rsid w:val="00E67AE3"/>
    <w:rsid w:val="00E73007"/>
    <w:rsid w:val="00E74E46"/>
    <w:rsid w:val="00E76DC7"/>
    <w:rsid w:val="00E77A82"/>
    <w:rsid w:val="00E80052"/>
    <w:rsid w:val="00E807BB"/>
    <w:rsid w:val="00E8180C"/>
    <w:rsid w:val="00E827EF"/>
    <w:rsid w:val="00E82CBB"/>
    <w:rsid w:val="00E8333A"/>
    <w:rsid w:val="00E84BEC"/>
    <w:rsid w:val="00E85FC8"/>
    <w:rsid w:val="00E86F0E"/>
    <w:rsid w:val="00E87C6C"/>
    <w:rsid w:val="00E87F2E"/>
    <w:rsid w:val="00E9479E"/>
    <w:rsid w:val="00E94B23"/>
    <w:rsid w:val="00E94B92"/>
    <w:rsid w:val="00E95559"/>
    <w:rsid w:val="00E95F13"/>
    <w:rsid w:val="00E96BEE"/>
    <w:rsid w:val="00EA0531"/>
    <w:rsid w:val="00EA06B4"/>
    <w:rsid w:val="00EA0AF4"/>
    <w:rsid w:val="00EA1B89"/>
    <w:rsid w:val="00EA1E34"/>
    <w:rsid w:val="00EA2359"/>
    <w:rsid w:val="00EA2D37"/>
    <w:rsid w:val="00EA4337"/>
    <w:rsid w:val="00EA4392"/>
    <w:rsid w:val="00EA4781"/>
    <w:rsid w:val="00EA7E76"/>
    <w:rsid w:val="00EB03C5"/>
    <w:rsid w:val="00EB2D44"/>
    <w:rsid w:val="00EB51A2"/>
    <w:rsid w:val="00EB7B96"/>
    <w:rsid w:val="00EC0129"/>
    <w:rsid w:val="00EC1F3B"/>
    <w:rsid w:val="00EC43E4"/>
    <w:rsid w:val="00EC5059"/>
    <w:rsid w:val="00EC7B28"/>
    <w:rsid w:val="00EC7DAA"/>
    <w:rsid w:val="00ED0127"/>
    <w:rsid w:val="00ED08B2"/>
    <w:rsid w:val="00ED10B8"/>
    <w:rsid w:val="00ED1C85"/>
    <w:rsid w:val="00ED31DB"/>
    <w:rsid w:val="00ED52EB"/>
    <w:rsid w:val="00ED6728"/>
    <w:rsid w:val="00ED6DA6"/>
    <w:rsid w:val="00ED722C"/>
    <w:rsid w:val="00EE0353"/>
    <w:rsid w:val="00EE084E"/>
    <w:rsid w:val="00EE097C"/>
    <w:rsid w:val="00EE431D"/>
    <w:rsid w:val="00EE5850"/>
    <w:rsid w:val="00EE6957"/>
    <w:rsid w:val="00EE6B55"/>
    <w:rsid w:val="00EE70B3"/>
    <w:rsid w:val="00EE76F3"/>
    <w:rsid w:val="00EF07C1"/>
    <w:rsid w:val="00EF0D2C"/>
    <w:rsid w:val="00EF1657"/>
    <w:rsid w:val="00EF228E"/>
    <w:rsid w:val="00EF467F"/>
    <w:rsid w:val="00EF4751"/>
    <w:rsid w:val="00EF49AD"/>
    <w:rsid w:val="00EF5DE0"/>
    <w:rsid w:val="00F0016C"/>
    <w:rsid w:val="00F01348"/>
    <w:rsid w:val="00F01383"/>
    <w:rsid w:val="00F021B7"/>
    <w:rsid w:val="00F027C7"/>
    <w:rsid w:val="00F04CE4"/>
    <w:rsid w:val="00F079E6"/>
    <w:rsid w:val="00F1192C"/>
    <w:rsid w:val="00F11E1C"/>
    <w:rsid w:val="00F124B9"/>
    <w:rsid w:val="00F12D4B"/>
    <w:rsid w:val="00F12DEA"/>
    <w:rsid w:val="00F1346E"/>
    <w:rsid w:val="00F148A9"/>
    <w:rsid w:val="00F15209"/>
    <w:rsid w:val="00F16682"/>
    <w:rsid w:val="00F1680E"/>
    <w:rsid w:val="00F1691E"/>
    <w:rsid w:val="00F16AC0"/>
    <w:rsid w:val="00F20F48"/>
    <w:rsid w:val="00F22243"/>
    <w:rsid w:val="00F231AF"/>
    <w:rsid w:val="00F233D8"/>
    <w:rsid w:val="00F2495D"/>
    <w:rsid w:val="00F2659D"/>
    <w:rsid w:val="00F26F91"/>
    <w:rsid w:val="00F27E86"/>
    <w:rsid w:val="00F30481"/>
    <w:rsid w:val="00F31C56"/>
    <w:rsid w:val="00F343D8"/>
    <w:rsid w:val="00F35893"/>
    <w:rsid w:val="00F35F8C"/>
    <w:rsid w:val="00F36305"/>
    <w:rsid w:val="00F3658C"/>
    <w:rsid w:val="00F368AF"/>
    <w:rsid w:val="00F37223"/>
    <w:rsid w:val="00F40744"/>
    <w:rsid w:val="00F40918"/>
    <w:rsid w:val="00F40FBF"/>
    <w:rsid w:val="00F42A7A"/>
    <w:rsid w:val="00F43A80"/>
    <w:rsid w:val="00F46772"/>
    <w:rsid w:val="00F4679D"/>
    <w:rsid w:val="00F46B28"/>
    <w:rsid w:val="00F47E51"/>
    <w:rsid w:val="00F50425"/>
    <w:rsid w:val="00F505D2"/>
    <w:rsid w:val="00F51B76"/>
    <w:rsid w:val="00F51BB3"/>
    <w:rsid w:val="00F52D5D"/>
    <w:rsid w:val="00F56AFC"/>
    <w:rsid w:val="00F60BFC"/>
    <w:rsid w:val="00F60D14"/>
    <w:rsid w:val="00F6285C"/>
    <w:rsid w:val="00F63374"/>
    <w:rsid w:val="00F637BA"/>
    <w:rsid w:val="00F63F55"/>
    <w:rsid w:val="00F64DFF"/>
    <w:rsid w:val="00F6706D"/>
    <w:rsid w:val="00F67BF5"/>
    <w:rsid w:val="00F716E9"/>
    <w:rsid w:val="00F75B1D"/>
    <w:rsid w:val="00F77897"/>
    <w:rsid w:val="00F800C7"/>
    <w:rsid w:val="00F81014"/>
    <w:rsid w:val="00F8125F"/>
    <w:rsid w:val="00F8157D"/>
    <w:rsid w:val="00F8211F"/>
    <w:rsid w:val="00F835CA"/>
    <w:rsid w:val="00F86A53"/>
    <w:rsid w:val="00F90997"/>
    <w:rsid w:val="00FA09B3"/>
    <w:rsid w:val="00FA09F4"/>
    <w:rsid w:val="00FA2D21"/>
    <w:rsid w:val="00FA4C40"/>
    <w:rsid w:val="00FA5DAB"/>
    <w:rsid w:val="00FA6554"/>
    <w:rsid w:val="00FB0087"/>
    <w:rsid w:val="00FB0275"/>
    <w:rsid w:val="00FB03B6"/>
    <w:rsid w:val="00FB12BF"/>
    <w:rsid w:val="00FB274C"/>
    <w:rsid w:val="00FB46A9"/>
    <w:rsid w:val="00FB6AB1"/>
    <w:rsid w:val="00FB7C50"/>
    <w:rsid w:val="00FC1BC2"/>
    <w:rsid w:val="00FC1C4D"/>
    <w:rsid w:val="00FC3A02"/>
    <w:rsid w:val="00FC3C02"/>
    <w:rsid w:val="00FC4439"/>
    <w:rsid w:val="00FC6A0E"/>
    <w:rsid w:val="00FD1155"/>
    <w:rsid w:val="00FD170D"/>
    <w:rsid w:val="00FD1B93"/>
    <w:rsid w:val="00FD1F4A"/>
    <w:rsid w:val="00FD4E8E"/>
    <w:rsid w:val="00FD72C2"/>
    <w:rsid w:val="00FE1C50"/>
    <w:rsid w:val="00FE3CB1"/>
    <w:rsid w:val="00FE4797"/>
    <w:rsid w:val="00FE47F7"/>
    <w:rsid w:val="00FE5655"/>
    <w:rsid w:val="00FF0D2E"/>
    <w:rsid w:val="00FF4D65"/>
    <w:rsid w:val="00FF7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DA46A"/>
  <w15:chartTrackingRefBased/>
  <w15:docId w15:val="{B2B44D5E-97A1-4355-8543-B30C6AD84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9C8"/>
  </w:style>
  <w:style w:type="paragraph" w:styleId="Heading1">
    <w:name w:val="heading 1"/>
    <w:basedOn w:val="Normal"/>
    <w:next w:val="Normal"/>
    <w:link w:val="Heading1Char"/>
    <w:uiPriority w:val="9"/>
    <w:qFormat/>
    <w:rsid w:val="00AA399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0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9C8"/>
  </w:style>
  <w:style w:type="character" w:customStyle="1" w:styleId="Heading1Char">
    <w:name w:val="Heading 1 Char"/>
    <w:basedOn w:val="DefaultParagraphFont"/>
    <w:link w:val="Heading1"/>
    <w:uiPriority w:val="9"/>
    <w:rsid w:val="00AA3993"/>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AA3993"/>
    <w:rPr>
      <w:color w:val="0000FF"/>
      <w:u w:val="single"/>
    </w:rPr>
  </w:style>
  <w:style w:type="paragraph" w:styleId="NormalWeb">
    <w:name w:val="Normal (Web)"/>
    <w:basedOn w:val="Normal"/>
    <w:uiPriority w:val="99"/>
    <w:semiHidden/>
    <w:unhideWhenUsed/>
    <w:rsid w:val="00476B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95160"/>
    <w:rPr>
      <w:color w:val="605E5C"/>
      <w:shd w:val="clear" w:color="auto" w:fill="E1DFDD"/>
    </w:rPr>
  </w:style>
  <w:style w:type="table" w:styleId="TableGrid">
    <w:name w:val="Table Grid"/>
    <w:basedOn w:val="TableNormal"/>
    <w:uiPriority w:val="39"/>
    <w:rsid w:val="00244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E35D9"/>
    <w:rPr>
      <w:sz w:val="16"/>
      <w:szCs w:val="16"/>
    </w:rPr>
  </w:style>
  <w:style w:type="paragraph" w:styleId="CommentText">
    <w:name w:val="annotation text"/>
    <w:basedOn w:val="Normal"/>
    <w:link w:val="CommentTextChar"/>
    <w:uiPriority w:val="99"/>
    <w:semiHidden/>
    <w:unhideWhenUsed/>
    <w:rsid w:val="00DE35D9"/>
    <w:pPr>
      <w:spacing w:line="240" w:lineRule="auto"/>
    </w:pPr>
    <w:rPr>
      <w:sz w:val="20"/>
      <w:szCs w:val="20"/>
    </w:rPr>
  </w:style>
  <w:style w:type="character" w:customStyle="1" w:styleId="CommentTextChar">
    <w:name w:val="Comment Text Char"/>
    <w:basedOn w:val="DefaultParagraphFont"/>
    <w:link w:val="CommentText"/>
    <w:uiPriority w:val="99"/>
    <w:semiHidden/>
    <w:rsid w:val="00DE35D9"/>
    <w:rPr>
      <w:sz w:val="20"/>
      <w:szCs w:val="20"/>
    </w:rPr>
  </w:style>
  <w:style w:type="paragraph" w:styleId="CommentSubject">
    <w:name w:val="annotation subject"/>
    <w:basedOn w:val="CommentText"/>
    <w:next w:val="CommentText"/>
    <w:link w:val="CommentSubjectChar"/>
    <w:uiPriority w:val="99"/>
    <w:semiHidden/>
    <w:unhideWhenUsed/>
    <w:rsid w:val="00DE35D9"/>
    <w:rPr>
      <w:b/>
      <w:bCs/>
    </w:rPr>
  </w:style>
  <w:style w:type="character" w:customStyle="1" w:styleId="CommentSubjectChar">
    <w:name w:val="Comment Subject Char"/>
    <w:basedOn w:val="CommentTextChar"/>
    <w:link w:val="CommentSubject"/>
    <w:uiPriority w:val="99"/>
    <w:semiHidden/>
    <w:rsid w:val="00DE35D9"/>
    <w:rPr>
      <w:b/>
      <w:bCs/>
      <w:sz w:val="20"/>
      <w:szCs w:val="20"/>
    </w:rPr>
  </w:style>
  <w:style w:type="paragraph" w:styleId="BalloonText">
    <w:name w:val="Balloon Text"/>
    <w:basedOn w:val="Normal"/>
    <w:link w:val="BalloonTextChar"/>
    <w:uiPriority w:val="99"/>
    <w:semiHidden/>
    <w:unhideWhenUsed/>
    <w:rsid w:val="00DE35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5D9"/>
    <w:rPr>
      <w:rFonts w:ascii="Segoe UI" w:hAnsi="Segoe UI" w:cs="Segoe UI"/>
      <w:sz w:val="18"/>
      <w:szCs w:val="18"/>
    </w:rPr>
  </w:style>
  <w:style w:type="character" w:styleId="FollowedHyperlink">
    <w:name w:val="FollowedHyperlink"/>
    <w:basedOn w:val="DefaultParagraphFont"/>
    <w:uiPriority w:val="99"/>
    <w:semiHidden/>
    <w:unhideWhenUsed/>
    <w:rsid w:val="00CA7981"/>
    <w:rPr>
      <w:color w:val="954F72" w:themeColor="followedHyperlink"/>
      <w:u w:val="single"/>
    </w:rPr>
  </w:style>
  <w:style w:type="paragraph" w:styleId="HTMLPreformatted">
    <w:name w:val="HTML Preformatted"/>
    <w:basedOn w:val="Normal"/>
    <w:link w:val="HTMLPreformattedChar"/>
    <w:uiPriority w:val="99"/>
    <w:semiHidden/>
    <w:unhideWhenUsed/>
    <w:rsid w:val="00BA42B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A42B9"/>
    <w:rPr>
      <w:rFonts w:ascii="Consolas" w:hAnsi="Consolas"/>
      <w:sz w:val="20"/>
      <w:szCs w:val="20"/>
    </w:rPr>
  </w:style>
  <w:style w:type="character" w:styleId="Strong">
    <w:name w:val="Strong"/>
    <w:basedOn w:val="DefaultParagraphFont"/>
    <w:uiPriority w:val="22"/>
    <w:qFormat/>
    <w:rsid w:val="00D93B58"/>
    <w:rPr>
      <w:b/>
      <w:bCs/>
    </w:rPr>
  </w:style>
  <w:style w:type="paragraph" w:styleId="ListParagraph">
    <w:name w:val="List Paragraph"/>
    <w:basedOn w:val="Normal"/>
    <w:uiPriority w:val="34"/>
    <w:qFormat/>
    <w:rsid w:val="00090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777115">
      <w:bodyDiv w:val="1"/>
      <w:marLeft w:val="0"/>
      <w:marRight w:val="0"/>
      <w:marTop w:val="0"/>
      <w:marBottom w:val="0"/>
      <w:divBdr>
        <w:top w:val="none" w:sz="0" w:space="0" w:color="auto"/>
        <w:left w:val="none" w:sz="0" w:space="0" w:color="auto"/>
        <w:bottom w:val="none" w:sz="0" w:space="0" w:color="auto"/>
        <w:right w:val="none" w:sz="0" w:space="0" w:color="auto"/>
      </w:divBdr>
      <w:divsChild>
        <w:div w:id="1725179947">
          <w:marLeft w:val="0"/>
          <w:marRight w:val="0"/>
          <w:marTop w:val="0"/>
          <w:marBottom w:val="0"/>
          <w:divBdr>
            <w:top w:val="none" w:sz="0" w:space="0" w:color="auto"/>
            <w:left w:val="none" w:sz="0" w:space="0" w:color="auto"/>
            <w:bottom w:val="none" w:sz="0" w:space="0" w:color="auto"/>
            <w:right w:val="none" w:sz="0" w:space="0" w:color="auto"/>
          </w:divBdr>
        </w:div>
        <w:div w:id="2141797321">
          <w:marLeft w:val="0"/>
          <w:marRight w:val="0"/>
          <w:marTop w:val="0"/>
          <w:marBottom w:val="0"/>
          <w:divBdr>
            <w:top w:val="none" w:sz="0" w:space="0" w:color="auto"/>
            <w:left w:val="none" w:sz="0" w:space="0" w:color="auto"/>
            <w:bottom w:val="none" w:sz="0" w:space="0" w:color="auto"/>
            <w:right w:val="none" w:sz="0" w:space="0" w:color="auto"/>
          </w:divBdr>
        </w:div>
        <w:div w:id="986200321">
          <w:marLeft w:val="0"/>
          <w:marRight w:val="0"/>
          <w:marTop w:val="0"/>
          <w:marBottom w:val="0"/>
          <w:divBdr>
            <w:top w:val="none" w:sz="0" w:space="0" w:color="auto"/>
            <w:left w:val="none" w:sz="0" w:space="0" w:color="auto"/>
            <w:bottom w:val="none" w:sz="0" w:space="0" w:color="auto"/>
            <w:right w:val="none" w:sz="0" w:space="0" w:color="auto"/>
          </w:divBdr>
        </w:div>
      </w:divsChild>
    </w:div>
    <w:div w:id="328950291">
      <w:bodyDiv w:val="1"/>
      <w:marLeft w:val="0"/>
      <w:marRight w:val="0"/>
      <w:marTop w:val="0"/>
      <w:marBottom w:val="0"/>
      <w:divBdr>
        <w:top w:val="none" w:sz="0" w:space="0" w:color="auto"/>
        <w:left w:val="none" w:sz="0" w:space="0" w:color="auto"/>
        <w:bottom w:val="none" w:sz="0" w:space="0" w:color="auto"/>
        <w:right w:val="none" w:sz="0" w:space="0" w:color="auto"/>
      </w:divBdr>
    </w:div>
    <w:div w:id="469597317">
      <w:bodyDiv w:val="1"/>
      <w:marLeft w:val="0"/>
      <w:marRight w:val="0"/>
      <w:marTop w:val="0"/>
      <w:marBottom w:val="0"/>
      <w:divBdr>
        <w:top w:val="none" w:sz="0" w:space="0" w:color="auto"/>
        <w:left w:val="none" w:sz="0" w:space="0" w:color="auto"/>
        <w:bottom w:val="none" w:sz="0" w:space="0" w:color="auto"/>
        <w:right w:val="none" w:sz="0" w:space="0" w:color="auto"/>
      </w:divBdr>
      <w:divsChild>
        <w:div w:id="1712997333">
          <w:marLeft w:val="0"/>
          <w:marRight w:val="0"/>
          <w:marTop w:val="0"/>
          <w:marBottom w:val="0"/>
          <w:divBdr>
            <w:top w:val="none" w:sz="0" w:space="0" w:color="auto"/>
            <w:left w:val="none" w:sz="0" w:space="0" w:color="auto"/>
            <w:bottom w:val="none" w:sz="0" w:space="0" w:color="auto"/>
            <w:right w:val="none" w:sz="0" w:space="0" w:color="auto"/>
          </w:divBdr>
        </w:div>
        <w:div w:id="1560553802">
          <w:marLeft w:val="0"/>
          <w:marRight w:val="0"/>
          <w:marTop w:val="0"/>
          <w:marBottom w:val="0"/>
          <w:divBdr>
            <w:top w:val="none" w:sz="0" w:space="0" w:color="auto"/>
            <w:left w:val="none" w:sz="0" w:space="0" w:color="auto"/>
            <w:bottom w:val="none" w:sz="0" w:space="0" w:color="auto"/>
            <w:right w:val="none" w:sz="0" w:space="0" w:color="auto"/>
          </w:divBdr>
        </w:div>
        <w:div w:id="45883795">
          <w:marLeft w:val="0"/>
          <w:marRight w:val="0"/>
          <w:marTop w:val="0"/>
          <w:marBottom w:val="0"/>
          <w:divBdr>
            <w:top w:val="none" w:sz="0" w:space="0" w:color="auto"/>
            <w:left w:val="none" w:sz="0" w:space="0" w:color="auto"/>
            <w:bottom w:val="none" w:sz="0" w:space="0" w:color="auto"/>
            <w:right w:val="none" w:sz="0" w:space="0" w:color="auto"/>
          </w:divBdr>
        </w:div>
      </w:divsChild>
    </w:div>
    <w:div w:id="645663815">
      <w:bodyDiv w:val="1"/>
      <w:marLeft w:val="0"/>
      <w:marRight w:val="0"/>
      <w:marTop w:val="0"/>
      <w:marBottom w:val="0"/>
      <w:divBdr>
        <w:top w:val="none" w:sz="0" w:space="0" w:color="auto"/>
        <w:left w:val="none" w:sz="0" w:space="0" w:color="auto"/>
        <w:bottom w:val="none" w:sz="0" w:space="0" w:color="auto"/>
        <w:right w:val="none" w:sz="0" w:space="0" w:color="auto"/>
      </w:divBdr>
    </w:div>
    <w:div w:id="941762212">
      <w:bodyDiv w:val="1"/>
      <w:marLeft w:val="0"/>
      <w:marRight w:val="0"/>
      <w:marTop w:val="0"/>
      <w:marBottom w:val="0"/>
      <w:divBdr>
        <w:top w:val="none" w:sz="0" w:space="0" w:color="auto"/>
        <w:left w:val="none" w:sz="0" w:space="0" w:color="auto"/>
        <w:bottom w:val="none" w:sz="0" w:space="0" w:color="auto"/>
        <w:right w:val="none" w:sz="0" w:space="0" w:color="auto"/>
      </w:divBdr>
      <w:divsChild>
        <w:div w:id="1602571621">
          <w:marLeft w:val="0"/>
          <w:marRight w:val="0"/>
          <w:marTop w:val="0"/>
          <w:marBottom w:val="0"/>
          <w:divBdr>
            <w:top w:val="none" w:sz="0" w:space="0" w:color="auto"/>
            <w:left w:val="none" w:sz="0" w:space="0" w:color="auto"/>
            <w:bottom w:val="none" w:sz="0" w:space="0" w:color="auto"/>
            <w:right w:val="none" w:sz="0" w:space="0" w:color="auto"/>
          </w:divBdr>
        </w:div>
        <w:div w:id="870458741">
          <w:marLeft w:val="0"/>
          <w:marRight w:val="0"/>
          <w:marTop w:val="0"/>
          <w:marBottom w:val="0"/>
          <w:divBdr>
            <w:top w:val="none" w:sz="0" w:space="0" w:color="auto"/>
            <w:left w:val="none" w:sz="0" w:space="0" w:color="auto"/>
            <w:bottom w:val="none" w:sz="0" w:space="0" w:color="auto"/>
            <w:right w:val="none" w:sz="0" w:space="0" w:color="auto"/>
          </w:divBdr>
        </w:div>
        <w:div w:id="2082436559">
          <w:marLeft w:val="0"/>
          <w:marRight w:val="0"/>
          <w:marTop w:val="0"/>
          <w:marBottom w:val="0"/>
          <w:divBdr>
            <w:top w:val="none" w:sz="0" w:space="0" w:color="auto"/>
            <w:left w:val="none" w:sz="0" w:space="0" w:color="auto"/>
            <w:bottom w:val="none" w:sz="0" w:space="0" w:color="auto"/>
            <w:right w:val="none" w:sz="0" w:space="0" w:color="auto"/>
          </w:divBdr>
        </w:div>
      </w:divsChild>
    </w:div>
    <w:div w:id="1014920499">
      <w:bodyDiv w:val="1"/>
      <w:marLeft w:val="0"/>
      <w:marRight w:val="0"/>
      <w:marTop w:val="0"/>
      <w:marBottom w:val="0"/>
      <w:divBdr>
        <w:top w:val="none" w:sz="0" w:space="0" w:color="auto"/>
        <w:left w:val="none" w:sz="0" w:space="0" w:color="auto"/>
        <w:bottom w:val="none" w:sz="0" w:space="0" w:color="auto"/>
        <w:right w:val="none" w:sz="0" w:space="0" w:color="auto"/>
      </w:divBdr>
    </w:div>
    <w:div w:id="1052383631">
      <w:bodyDiv w:val="1"/>
      <w:marLeft w:val="0"/>
      <w:marRight w:val="0"/>
      <w:marTop w:val="0"/>
      <w:marBottom w:val="0"/>
      <w:divBdr>
        <w:top w:val="none" w:sz="0" w:space="0" w:color="auto"/>
        <w:left w:val="none" w:sz="0" w:space="0" w:color="auto"/>
        <w:bottom w:val="none" w:sz="0" w:space="0" w:color="auto"/>
        <w:right w:val="none" w:sz="0" w:space="0" w:color="auto"/>
      </w:divBdr>
    </w:div>
    <w:div w:id="1072777882">
      <w:bodyDiv w:val="1"/>
      <w:marLeft w:val="0"/>
      <w:marRight w:val="0"/>
      <w:marTop w:val="0"/>
      <w:marBottom w:val="0"/>
      <w:divBdr>
        <w:top w:val="none" w:sz="0" w:space="0" w:color="auto"/>
        <w:left w:val="none" w:sz="0" w:space="0" w:color="auto"/>
        <w:bottom w:val="none" w:sz="0" w:space="0" w:color="auto"/>
        <w:right w:val="none" w:sz="0" w:space="0" w:color="auto"/>
      </w:divBdr>
    </w:div>
    <w:div w:id="1110591574">
      <w:bodyDiv w:val="1"/>
      <w:marLeft w:val="0"/>
      <w:marRight w:val="0"/>
      <w:marTop w:val="0"/>
      <w:marBottom w:val="0"/>
      <w:divBdr>
        <w:top w:val="none" w:sz="0" w:space="0" w:color="auto"/>
        <w:left w:val="none" w:sz="0" w:space="0" w:color="auto"/>
        <w:bottom w:val="none" w:sz="0" w:space="0" w:color="auto"/>
        <w:right w:val="none" w:sz="0" w:space="0" w:color="auto"/>
      </w:divBdr>
      <w:divsChild>
        <w:div w:id="1598175153">
          <w:marLeft w:val="0"/>
          <w:marRight w:val="0"/>
          <w:marTop w:val="0"/>
          <w:marBottom w:val="0"/>
          <w:divBdr>
            <w:top w:val="none" w:sz="0" w:space="0" w:color="auto"/>
            <w:left w:val="none" w:sz="0" w:space="0" w:color="auto"/>
            <w:bottom w:val="none" w:sz="0" w:space="0" w:color="auto"/>
            <w:right w:val="none" w:sz="0" w:space="0" w:color="auto"/>
          </w:divBdr>
        </w:div>
        <w:div w:id="630481913">
          <w:marLeft w:val="0"/>
          <w:marRight w:val="0"/>
          <w:marTop w:val="0"/>
          <w:marBottom w:val="0"/>
          <w:divBdr>
            <w:top w:val="none" w:sz="0" w:space="0" w:color="auto"/>
            <w:left w:val="none" w:sz="0" w:space="0" w:color="auto"/>
            <w:bottom w:val="none" w:sz="0" w:space="0" w:color="auto"/>
            <w:right w:val="none" w:sz="0" w:space="0" w:color="auto"/>
          </w:divBdr>
        </w:div>
        <w:div w:id="2080714673">
          <w:marLeft w:val="0"/>
          <w:marRight w:val="0"/>
          <w:marTop w:val="0"/>
          <w:marBottom w:val="0"/>
          <w:divBdr>
            <w:top w:val="none" w:sz="0" w:space="0" w:color="auto"/>
            <w:left w:val="none" w:sz="0" w:space="0" w:color="auto"/>
            <w:bottom w:val="none" w:sz="0" w:space="0" w:color="auto"/>
            <w:right w:val="none" w:sz="0" w:space="0" w:color="auto"/>
          </w:divBdr>
        </w:div>
      </w:divsChild>
    </w:div>
    <w:div w:id="1145506562">
      <w:bodyDiv w:val="1"/>
      <w:marLeft w:val="0"/>
      <w:marRight w:val="0"/>
      <w:marTop w:val="0"/>
      <w:marBottom w:val="0"/>
      <w:divBdr>
        <w:top w:val="none" w:sz="0" w:space="0" w:color="auto"/>
        <w:left w:val="none" w:sz="0" w:space="0" w:color="auto"/>
        <w:bottom w:val="none" w:sz="0" w:space="0" w:color="auto"/>
        <w:right w:val="none" w:sz="0" w:space="0" w:color="auto"/>
      </w:divBdr>
    </w:div>
    <w:div w:id="1351418091">
      <w:bodyDiv w:val="1"/>
      <w:marLeft w:val="0"/>
      <w:marRight w:val="0"/>
      <w:marTop w:val="0"/>
      <w:marBottom w:val="0"/>
      <w:divBdr>
        <w:top w:val="none" w:sz="0" w:space="0" w:color="auto"/>
        <w:left w:val="none" w:sz="0" w:space="0" w:color="auto"/>
        <w:bottom w:val="none" w:sz="0" w:space="0" w:color="auto"/>
        <w:right w:val="none" w:sz="0" w:space="0" w:color="auto"/>
      </w:divBdr>
      <w:divsChild>
        <w:div w:id="1412659713">
          <w:marLeft w:val="0"/>
          <w:marRight w:val="0"/>
          <w:marTop w:val="0"/>
          <w:marBottom w:val="0"/>
          <w:divBdr>
            <w:top w:val="none" w:sz="0" w:space="0" w:color="auto"/>
            <w:left w:val="none" w:sz="0" w:space="0" w:color="auto"/>
            <w:bottom w:val="none" w:sz="0" w:space="0" w:color="auto"/>
            <w:right w:val="none" w:sz="0" w:space="0" w:color="auto"/>
          </w:divBdr>
        </w:div>
        <w:div w:id="532570434">
          <w:marLeft w:val="0"/>
          <w:marRight w:val="0"/>
          <w:marTop w:val="0"/>
          <w:marBottom w:val="0"/>
          <w:divBdr>
            <w:top w:val="none" w:sz="0" w:space="0" w:color="auto"/>
            <w:left w:val="none" w:sz="0" w:space="0" w:color="auto"/>
            <w:bottom w:val="none" w:sz="0" w:space="0" w:color="auto"/>
            <w:right w:val="none" w:sz="0" w:space="0" w:color="auto"/>
          </w:divBdr>
        </w:div>
        <w:div w:id="1032223314">
          <w:marLeft w:val="0"/>
          <w:marRight w:val="0"/>
          <w:marTop w:val="0"/>
          <w:marBottom w:val="0"/>
          <w:divBdr>
            <w:top w:val="none" w:sz="0" w:space="0" w:color="auto"/>
            <w:left w:val="none" w:sz="0" w:space="0" w:color="auto"/>
            <w:bottom w:val="none" w:sz="0" w:space="0" w:color="auto"/>
            <w:right w:val="none" w:sz="0" w:space="0" w:color="auto"/>
          </w:divBdr>
        </w:div>
      </w:divsChild>
    </w:div>
    <w:div w:id="1691762383">
      <w:bodyDiv w:val="1"/>
      <w:marLeft w:val="0"/>
      <w:marRight w:val="0"/>
      <w:marTop w:val="0"/>
      <w:marBottom w:val="0"/>
      <w:divBdr>
        <w:top w:val="none" w:sz="0" w:space="0" w:color="auto"/>
        <w:left w:val="none" w:sz="0" w:space="0" w:color="auto"/>
        <w:bottom w:val="none" w:sz="0" w:space="0" w:color="auto"/>
        <w:right w:val="none" w:sz="0" w:space="0" w:color="auto"/>
      </w:divBdr>
    </w:div>
    <w:div w:id="199533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emanticscholar.org/paper/Reconceptualizing-Agile-Information-Systems-Devel-Alaa-Fitzgerald/d2cb7af5bd9889b27b3b294d6246ccd0d01fcdb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mi-portland.org/component/content/article/36-news-article-archive/675-risk-management-agile-v-waterfall?Itemid=380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iteseerx.ist.psu.edu/viewdoc/download?doi=10.1.1.695.1164&amp;rep=rep1&amp;type=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arch-proquest-com.ezproxy.uwtsd.ac.uk/docview/232574512/fulltextPDF/2EDA93FBE3A14CB9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4B0B105D8DF656429B81AACF809B2DCA" ma:contentTypeVersion="12" ma:contentTypeDescription="Create a new document." ma:contentTypeScope="" ma:versionID="2e20e5fea53786581c0b5e0e669509f2">
  <xsd:schema xmlns:xsd="http://www.w3.org/2001/XMLSchema" xmlns:xs="http://www.w3.org/2001/XMLSchema" xmlns:p="http://schemas.microsoft.com/office/2006/metadata/properties" xmlns:ns3="bd5602ed-7a56-4f3d-9e73-74f1d0a23c9e" xmlns:ns4="54ad5ef8-8654-40d8-b0e9-fca959e0de5d" targetNamespace="http://schemas.microsoft.com/office/2006/metadata/properties" ma:root="true" ma:fieldsID="d3cab991f2cf6da01b70c7956c186d39" ns3:_="" ns4:_="">
    <xsd:import namespace="bd5602ed-7a56-4f3d-9e73-74f1d0a23c9e"/>
    <xsd:import namespace="54ad5ef8-8654-40d8-b0e9-fca959e0de5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5602ed-7a56-4f3d-9e73-74f1d0a23c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ad5ef8-8654-40d8-b0e9-fca959e0de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3667D6-08F2-47D9-A363-E1FAA342DCF0}">
  <ds:schemaRefs>
    <ds:schemaRef ds:uri="http://schemas.microsoft.com/sharepoint/v3/contenttype/forms"/>
  </ds:schemaRefs>
</ds:datastoreItem>
</file>

<file path=customXml/itemProps2.xml><?xml version="1.0" encoding="utf-8"?>
<ds:datastoreItem xmlns:ds="http://schemas.openxmlformats.org/officeDocument/2006/customXml" ds:itemID="{4950293E-726B-4618-BE69-36DDA24FAB80}">
  <ds:schemaRefs>
    <ds:schemaRef ds:uri="http://schemas.openxmlformats.org/officeDocument/2006/bibliography"/>
  </ds:schemaRefs>
</ds:datastoreItem>
</file>

<file path=customXml/itemProps3.xml><?xml version="1.0" encoding="utf-8"?>
<ds:datastoreItem xmlns:ds="http://schemas.openxmlformats.org/officeDocument/2006/customXml" ds:itemID="{2E60A404-3AEB-4FEF-B2B4-07D24648D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5602ed-7a56-4f3d-9e73-74f1d0a23c9e"/>
    <ds:schemaRef ds:uri="54ad5ef8-8654-40d8-b0e9-fca959e0de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441EA7-930B-4CB5-94F4-F835FC675E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4076</TotalTime>
  <Pages>19</Pages>
  <Words>5214</Words>
  <Characters>29722</Characters>
  <Application>Microsoft Office Word</Application>
  <DocSecurity>0</DocSecurity>
  <Lines>247</Lines>
  <Paragraphs>69</Paragraphs>
  <ScaleCrop>false</ScaleCrop>
  <Company/>
  <LinksUpToDate>false</LinksUpToDate>
  <CharactersWithSpaces>34867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 Rowley</dc:creator>
  <cp:keywords/>
  <dc:description/>
  <cp:lastModifiedBy>Holly L Rowley</cp:lastModifiedBy>
  <cp:revision>1633</cp:revision>
  <dcterms:created xsi:type="dcterms:W3CDTF">2020-08-10T09:35:00Z</dcterms:created>
  <dcterms:modified xsi:type="dcterms:W3CDTF">2020-10-15T09:10:00Z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0x0101004B0B105D8DF656429B81AACF809B2DCA</vt:lpwstr>
  </property>
</Properties>
</file>