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4C973" w14:textId="13069AB9" w:rsidR="008F00F0" w:rsidRDefault="00CC1BCE" w:rsidP="000E581A">
      <w:pPr>
        <w:jc w:val="center"/>
        <w:rPr>
          <w:rFonts w:cs="Arial"/>
          <w:b/>
          <w:bCs/>
          <w:sz w:val="28"/>
          <w:szCs w:val="36"/>
          <w:lang w:val="en-US"/>
        </w:rPr>
      </w:pPr>
      <w:r>
        <w:rPr>
          <w:rFonts w:cs="Arial"/>
          <w:b/>
          <w:bCs/>
          <w:sz w:val="28"/>
          <w:szCs w:val="36"/>
          <w:lang w:val="en-US"/>
        </w:rPr>
        <w:t>Student Name: Oana Cristina Ilau</w:t>
      </w:r>
    </w:p>
    <w:p w14:paraId="7F6A5A69" w14:textId="7263C2E0" w:rsidR="00CC1BCE" w:rsidRDefault="00CC1BCE" w:rsidP="000E581A">
      <w:pPr>
        <w:jc w:val="center"/>
        <w:rPr>
          <w:rFonts w:cs="Arial"/>
          <w:b/>
          <w:bCs/>
          <w:sz w:val="28"/>
          <w:szCs w:val="36"/>
          <w:lang w:val="en-US"/>
        </w:rPr>
      </w:pPr>
      <w:r>
        <w:rPr>
          <w:rFonts w:cs="Arial"/>
          <w:b/>
          <w:bCs/>
          <w:sz w:val="28"/>
          <w:szCs w:val="36"/>
          <w:lang w:val="en-US"/>
        </w:rPr>
        <w:t>Student ID: 1817441</w:t>
      </w:r>
    </w:p>
    <w:p w14:paraId="32312987" w14:textId="77777777" w:rsidR="008F00F0" w:rsidRDefault="008F00F0" w:rsidP="000E581A">
      <w:pPr>
        <w:jc w:val="center"/>
        <w:rPr>
          <w:rFonts w:cs="Arial"/>
          <w:b/>
          <w:bCs/>
          <w:sz w:val="28"/>
          <w:szCs w:val="36"/>
          <w:lang w:val="en-US"/>
        </w:rPr>
      </w:pPr>
    </w:p>
    <w:p w14:paraId="2312F756" w14:textId="77777777" w:rsidR="008F00F0" w:rsidRPr="008F00F0" w:rsidRDefault="008F00F0" w:rsidP="000E581A">
      <w:pPr>
        <w:jc w:val="center"/>
        <w:rPr>
          <w:rFonts w:cs="Arial"/>
          <w:b/>
          <w:bCs/>
          <w:sz w:val="44"/>
          <w:szCs w:val="36"/>
          <w:lang w:val="en-US"/>
        </w:rPr>
      </w:pPr>
    </w:p>
    <w:p w14:paraId="29A7692C" w14:textId="77777777" w:rsidR="000E581A" w:rsidRPr="008F00F0" w:rsidRDefault="008F00F0" w:rsidP="000E581A">
      <w:pPr>
        <w:jc w:val="center"/>
        <w:rPr>
          <w:rFonts w:cs="Arial"/>
          <w:b/>
          <w:bCs/>
          <w:sz w:val="44"/>
          <w:szCs w:val="36"/>
          <w:lang w:val="en-US"/>
        </w:rPr>
      </w:pPr>
      <w:r>
        <w:rPr>
          <w:rFonts w:cs="Arial"/>
          <w:b/>
          <w:bCs/>
          <w:sz w:val="44"/>
          <w:szCs w:val="36"/>
          <w:lang w:val="en-US"/>
        </w:rPr>
        <w:t>Module Code:</w:t>
      </w:r>
      <w:r w:rsidR="000E581A" w:rsidRPr="008F00F0">
        <w:rPr>
          <w:rFonts w:cs="Arial"/>
          <w:b/>
          <w:bCs/>
          <w:sz w:val="44"/>
          <w:szCs w:val="36"/>
          <w:lang w:val="en-US"/>
        </w:rPr>
        <w:t xml:space="preserve"> BMSW5105</w:t>
      </w:r>
    </w:p>
    <w:p w14:paraId="167A890A" w14:textId="77777777" w:rsidR="008F00F0" w:rsidRPr="008F00F0" w:rsidRDefault="000E581A" w:rsidP="008F00F0">
      <w:pPr>
        <w:jc w:val="center"/>
        <w:rPr>
          <w:rFonts w:cs="Arial"/>
          <w:b/>
          <w:bCs/>
          <w:sz w:val="44"/>
          <w:szCs w:val="36"/>
          <w:lang w:val="en-US"/>
        </w:rPr>
        <w:sectPr w:rsidR="008F00F0" w:rsidRPr="008F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sidRPr="008F00F0">
        <w:rPr>
          <w:rFonts w:cs="Arial"/>
          <w:b/>
          <w:bCs/>
          <w:sz w:val="44"/>
          <w:szCs w:val="36"/>
          <w:lang w:val="en-US"/>
        </w:rPr>
        <w:t xml:space="preserve">Module: Workplace Culture and its impact on </w:t>
      </w:r>
      <w:r w:rsidR="00853AD6" w:rsidRPr="008F00F0">
        <w:rPr>
          <w:rFonts w:cs="Arial"/>
          <w:b/>
          <w:bCs/>
          <w:sz w:val="44"/>
          <w:szCs w:val="36"/>
          <w:lang w:val="en-US"/>
        </w:rPr>
        <w:t>Organizational</w:t>
      </w:r>
      <w:r w:rsidRPr="008F00F0">
        <w:rPr>
          <w:rFonts w:cs="Arial"/>
          <w:b/>
          <w:bCs/>
          <w:sz w:val="44"/>
          <w:szCs w:val="36"/>
          <w:lang w:val="en-US"/>
        </w:rPr>
        <w:t xml:space="preserve"> Efficiency</w:t>
      </w:r>
    </w:p>
    <w:p w14:paraId="75E8061E" w14:textId="77777777" w:rsidR="000E581A" w:rsidRDefault="000E581A" w:rsidP="000E581A">
      <w:pPr>
        <w:rPr>
          <w:rFonts w:cs="Arial"/>
          <w:lang w:val="en-US"/>
        </w:rPr>
      </w:pPr>
    </w:p>
    <w:p w14:paraId="613FA3A8" w14:textId="77777777" w:rsidR="000E581A" w:rsidRPr="0076466C" w:rsidRDefault="000E581A" w:rsidP="008F00F0">
      <w:pPr>
        <w:jc w:val="center"/>
        <w:rPr>
          <w:rFonts w:cs="Arial"/>
          <w:b/>
          <w:bCs/>
          <w:sz w:val="32"/>
          <w:szCs w:val="40"/>
          <w:lang w:val="en-US"/>
        </w:rPr>
      </w:pPr>
      <w:r w:rsidRPr="0076466C">
        <w:rPr>
          <w:rFonts w:cs="Arial"/>
          <w:b/>
          <w:bCs/>
          <w:sz w:val="32"/>
          <w:szCs w:val="40"/>
          <w:lang w:val="en-US"/>
        </w:rPr>
        <w:t>Executive Summary</w:t>
      </w:r>
    </w:p>
    <w:p w14:paraId="6176607C" w14:textId="77777777" w:rsidR="000E581A" w:rsidRDefault="000E581A" w:rsidP="000E581A">
      <w:pPr>
        <w:rPr>
          <w:rFonts w:cs="Arial"/>
          <w:lang w:val="en-US"/>
        </w:rPr>
      </w:pPr>
      <w:r>
        <w:rPr>
          <w:rFonts w:cs="Arial"/>
          <w:lang w:val="en-US"/>
        </w:rPr>
        <w:t xml:space="preserve">Culture determines how an </w:t>
      </w:r>
      <w:r w:rsidR="008F00F0">
        <w:rPr>
          <w:rFonts w:cs="Arial"/>
          <w:lang w:val="en-US"/>
        </w:rPr>
        <w:t>organisation</w:t>
      </w:r>
      <w:r>
        <w:rPr>
          <w:rFonts w:cs="Arial"/>
          <w:lang w:val="en-US"/>
        </w:rPr>
        <w:t xml:space="preserve"> will run in a particular situation through its values and norms. The </w:t>
      </w:r>
      <w:r w:rsidR="008F00F0">
        <w:rPr>
          <w:rFonts w:cs="Arial"/>
          <w:lang w:val="en-US"/>
        </w:rPr>
        <w:t>organisation</w:t>
      </w:r>
      <w:r>
        <w:rPr>
          <w:rFonts w:cs="Arial"/>
          <w:lang w:val="en-US"/>
        </w:rPr>
        <w:t xml:space="preserve"> has to adopt a cultural change to operate and run efficiently. Workplace culture can change due to political impact or environmental impact. The recent impact of COVID-19</w:t>
      </w:r>
      <w:r w:rsidR="00FF51FB">
        <w:rPr>
          <w:rFonts w:cs="Arial"/>
          <w:lang w:val="en-US"/>
        </w:rPr>
        <w:t>,</w:t>
      </w:r>
      <w:r>
        <w:rPr>
          <w:rFonts w:cs="Arial"/>
          <w:lang w:val="en-US"/>
        </w:rPr>
        <w:t xml:space="preserve"> regarded as sudden environmental change</w:t>
      </w:r>
      <w:r w:rsidR="00FF51FB">
        <w:rPr>
          <w:rFonts w:cs="Arial"/>
          <w:lang w:val="en-US"/>
        </w:rPr>
        <w:t>,</w:t>
      </w:r>
      <w:r>
        <w:rPr>
          <w:rFonts w:cs="Arial"/>
          <w:lang w:val="en-US"/>
        </w:rPr>
        <w:t xml:space="preserve"> negatively affects business performance and </w:t>
      </w:r>
      <w:r w:rsidR="008F00F0">
        <w:rPr>
          <w:rFonts w:cs="Arial"/>
          <w:lang w:val="en-US"/>
        </w:rPr>
        <w:t>organisation</w:t>
      </w:r>
      <w:r>
        <w:rPr>
          <w:rFonts w:cs="Arial"/>
          <w:lang w:val="en-US"/>
        </w:rPr>
        <w:t xml:space="preserve">al efficiency. People are losing jobs, </w:t>
      </w:r>
      <w:r w:rsidR="008F00F0">
        <w:rPr>
          <w:rFonts w:cs="Arial"/>
          <w:lang w:val="en-US"/>
        </w:rPr>
        <w:t>organisation</w:t>
      </w:r>
      <w:r>
        <w:rPr>
          <w:rFonts w:cs="Arial"/>
          <w:lang w:val="en-US"/>
        </w:rPr>
        <w:t>s are losing money by bearing administrative expense</w:t>
      </w:r>
      <w:r w:rsidR="008F00F0">
        <w:rPr>
          <w:rFonts w:cs="Arial"/>
          <w:lang w:val="en-US"/>
        </w:rPr>
        <w:t>s</w:t>
      </w:r>
      <w:r>
        <w:rPr>
          <w:rFonts w:cs="Arial"/>
          <w:lang w:val="en-US"/>
        </w:rPr>
        <w:t xml:space="preserve"> with lower revenues. To reduce the impact of this change, the </w:t>
      </w:r>
      <w:r w:rsidR="008F00F0">
        <w:rPr>
          <w:rFonts w:cs="Arial"/>
          <w:lang w:val="en-US"/>
        </w:rPr>
        <w:t>organisation</w:t>
      </w:r>
      <w:r>
        <w:rPr>
          <w:rFonts w:cs="Arial"/>
          <w:lang w:val="en-US"/>
        </w:rPr>
        <w:t xml:space="preserve"> should look for an alternative way of increasing performance. For this, they have to adopt a new culture through the analysis of Hofstede, Schein, GLOBE cultural model. These will give insight into the requirement of the natural change of an </w:t>
      </w:r>
      <w:r w:rsidR="008F00F0">
        <w:rPr>
          <w:rFonts w:cs="Arial"/>
          <w:lang w:val="en-US"/>
        </w:rPr>
        <w:t>organisation</w:t>
      </w:r>
      <w:r>
        <w:rPr>
          <w:rFonts w:cs="Arial"/>
          <w:lang w:val="en-US"/>
        </w:rPr>
        <w:t>al environment. Again, different tools should be used for analyzing micro and macro environment that gives knowledge about economy, country, competitor buyer</w:t>
      </w:r>
      <w:r w:rsidR="008F00F0">
        <w:rPr>
          <w:rFonts w:cs="Arial"/>
          <w:lang w:val="en-US"/>
        </w:rPr>
        <w:t>,</w:t>
      </w:r>
      <w:r>
        <w:rPr>
          <w:rFonts w:cs="Arial"/>
          <w:lang w:val="en-US"/>
        </w:rPr>
        <w:t xml:space="preserve"> and supplier. The </w:t>
      </w:r>
      <w:r w:rsidR="008F00F0">
        <w:rPr>
          <w:rFonts w:cs="Arial"/>
          <w:lang w:val="en-US"/>
        </w:rPr>
        <w:t>organisation</w:t>
      </w:r>
      <w:r>
        <w:rPr>
          <w:rFonts w:cs="Arial"/>
          <w:lang w:val="en-US"/>
        </w:rPr>
        <w:t xml:space="preserve"> should maintain ethics in every aspect of its operation. After </w:t>
      </w:r>
      <w:r w:rsidR="008F00F0">
        <w:rPr>
          <w:rFonts w:cs="Arial"/>
          <w:lang w:val="en-US"/>
        </w:rPr>
        <w:t xml:space="preserve">the </w:t>
      </w:r>
      <w:r>
        <w:rPr>
          <w:rFonts w:cs="Arial"/>
          <w:lang w:val="en-US"/>
        </w:rPr>
        <w:t xml:space="preserve">pandemic, the </w:t>
      </w:r>
      <w:r w:rsidR="008F00F0">
        <w:rPr>
          <w:rFonts w:cs="Arial"/>
          <w:lang w:val="en-US"/>
        </w:rPr>
        <w:t>organisation</w:t>
      </w:r>
      <w:r>
        <w:rPr>
          <w:rFonts w:cs="Arial"/>
          <w:lang w:val="en-US"/>
        </w:rPr>
        <w:t xml:space="preserve"> should introduce some corporate social works for enhancing customer satisfaction and increase the potentiality of gaining a competitive advantage that may increase profitability in </w:t>
      </w:r>
      <w:r w:rsidR="008F00F0">
        <w:rPr>
          <w:rFonts w:cs="Arial"/>
          <w:lang w:val="en-US"/>
        </w:rPr>
        <w:t xml:space="preserve">the </w:t>
      </w:r>
      <w:r>
        <w:rPr>
          <w:rFonts w:cs="Arial"/>
          <w:lang w:val="en-US"/>
        </w:rPr>
        <w:t xml:space="preserve">future. </w:t>
      </w:r>
    </w:p>
    <w:p w14:paraId="156069F0" w14:textId="77777777" w:rsidR="000E581A" w:rsidRDefault="000E581A" w:rsidP="000E581A">
      <w:pPr>
        <w:rPr>
          <w:rFonts w:cs="Arial"/>
          <w:lang w:val="en-US"/>
        </w:rPr>
      </w:pPr>
    </w:p>
    <w:p w14:paraId="2ECCDD74" w14:textId="77777777" w:rsidR="000E581A" w:rsidRDefault="000E581A" w:rsidP="000E581A">
      <w:pPr>
        <w:rPr>
          <w:rFonts w:cs="Arial"/>
          <w:lang w:val="en-US"/>
        </w:rPr>
      </w:pPr>
    </w:p>
    <w:p w14:paraId="045866A3" w14:textId="77777777" w:rsidR="000E581A" w:rsidRDefault="000E581A" w:rsidP="000E581A">
      <w:pPr>
        <w:rPr>
          <w:rFonts w:cs="Arial"/>
          <w:lang w:val="en-US"/>
        </w:rPr>
      </w:pPr>
    </w:p>
    <w:p w14:paraId="4E66373B" w14:textId="77777777" w:rsidR="000E581A" w:rsidRDefault="000E581A" w:rsidP="000E581A">
      <w:pPr>
        <w:rPr>
          <w:rFonts w:cs="Arial"/>
          <w:lang w:val="en-US"/>
        </w:rPr>
      </w:pPr>
    </w:p>
    <w:p w14:paraId="4261BF3B" w14:textId="77777777" w:rsidR="000E581A" w:rsidRDefault="000E581A" w:rsidP="000E581A">
      <w:pPr>
        <w:rPr>
          <w:rFonts w:cs="Arial"/>
          <w:lang w:val="en-US"/>
        </w:rPr>
      </w:pPr>
    </w:p>
    <w:p w14:paraId="3AF20A62" w14:textId="77777777" w:rsidR="000E581A" w:rsidRDefault="000E581A" w:rsidP="000E581A">
      <w:pPr>
        <w:rPr>
          <w:rFonts w:cs="Arial"/>
          <w:lang w:val="en-US"/>
        </w:rPr>
      </w:pPr>
    </w:p>
    <w:p w14:paraId="7285242B" w14:textId="77777777" w:rsidR="000E581A" w:rsidRDefault="000E581A" w:rsidP="000E581A">
      <w:pPr>
        <w:rPr>
          <w:rFonts w:cs="Arial"/>
          <w:lang w:val="en-US"/>
        </w:rPr>
      </w:pPr>
    </w:p>
    <w:p w14:paraId="78C98C44" w14:textId="77777777" w:rsidR="000E581A" w:rsidRDefault="000E581A" w:rsidP="000E581A">
      <w:pPr>
        <w:rPr>
          <w:rFonts w:cs="Arial"/>
          <w:lang w:val="en-US"/>
        </w:rPr>
      </w:pPr>
    </w:p>
    <w:p w14:paraId="6716F646" w14:textId="77777777" w:rsidR="000E581A" w:rsidRDefault="000E581A" w:rsidP="000E581A">
      <w:pPr>
        <w:rPr>
          <w:rFonts w:cs="Arial"/>
          <w:lang w:val="en-US"/>
        </w:rPr>
      </w:pPr>
    </w:p>
    <w:p w14:paraId="76F2D915" w14:textId="77777777" w:rsidR="000E581A" w:rsidRDefault="000E581A" w:rsidP="000E581A">
      <w:pPr>
        <w:rPr>
          <w:rFonts w:cs="Arial"/>
          <w:lang w:val="en-US"/>
        </w:rPr>
      </w:pPr>
    </w:p>
    <w:p w14:paraId="5D7EEBEB" w14:textId="77777777" w:rsidR="000E581A" w:rsidRDefault="000E581A" w:rsidP="000E581A">
      <w:pPr>
        <w:rPr>
          <w:rFonts w:cs="Arial"/>
          <w:lang w:val="en-US"/>
        </w:rPr>
      </w:pPr>
    </w:p>
    <w:p w14:paraId="692D88C9" w14:textId="77777777" w:rsidR="000E581A" w:rsidRDefault="000E581A" w:rsidP="000E581A">
      <w:pPr>
        <w:rPr>
          <w:rFonts w:cs="Arial"/>
          <w:lang w:val="en-US"/>
        </w:rPr>
      </w:pPr>
    </w:p>
    <w:sdt>
      <w:sdtPr>
        <w:rPr>
          <w:rFonts w:asciiTheme="minorHAnsi" w:eastAsiaTheme="minorHAnsi" w:hAnsiTheme="minorHAnsi" w:cstheme="minorBidi"/>
          <w:color w:val="auto"/>
          <w:sz w:val="22"/>
          <w:szCs w:val="28"/>
          <w:lang w:val="en-GB" w:bidi="bn-BD"/>
        </w:rPr>
        <w:id w:val="1631050702"/>
        <w:docPartObj>
          <w:docPartGallery w:val="Table of Contents"/>
          <w:docPartUnique/>
        </w:docPartObj>
      </w:sdtPr>
      <w:sdtEndPr>
        <w:rPr>
          <w:rFonts w:ascii="Arial" w:hAnsi="Arial"/>
          <w:b/>
          <w:bCs/>
          <w:noProof/>
          <w:color w:val="000000" w:themeColor="text1"/>
        </w:rPr>
      </w:sdtEndPr>
      <w:sdtContent>
        <w:p w14:paraId="12E56EE0" w14:textId="77777777" w:rsidR="0076466C" w:rsidRPr="008F00F0" w:rsidRDefault="0076466C" w:rsidP="008F00F0">
          <w:pPr>
            <w:pStyle w:val="TOCHeading"/>
            <w:spacing w:after="240"/>
            <w:jc w:val="center"/>
            <w:rPr>
              <w:rFonts w:ascii="Arial" w:hAnsi="Arial" w:cs="Arial"/>
              <w:b/>
              <w:color w:val="0070C0"/>
            </w:rPr>
          </w:pPr>
          <w:r w:rsidRPr="008F00F0">
            <w:rPr>
              <w:rFonts w:ascii="Arial" w:hAnsi="Arial" w:cs="Arial"/>
              <w:b/>
              <w:color w:val="0070C0"/>
            </w:rPr>
            <w:t>Table of Contents</w:t>
          </w:r>
        </w:p>
        <w:p w14:paraId="06DB316A" w14:textId="77777777" w:rsidR="00FF51FB" w:rsidRPr="00FF51FB" w:rsidRDefault="0076466C">
          <w:pPr>
            <w:pStyle w:val="TOC1"/>
            <w:tabs>
              <w:tab w:val="right" w:leader="dot" w:pos="9350"/>
            </w:tabs>
            <w:rPr>
              <w:rFonts w:asciiTheme="minorHAnsi" w:eastAsiaTheme="minorEastAsia" w:hAnsiTheme="minorHAnsi"/>
              <w:noProof/>
              <w:color w:val="auto"/>
              <w:szCs w:val="22"/>
              <w:lang w:val="en-US" w:bidi="ar-SA"/>
            </w:rPr>
          </w:pPr>
          <w:r w:rsidRPr="0076466C">
            <w:rPr>
              <w:rFonts w:cs="Arial"/>
              <w:szCs w:val="22"/>
            </w:rPr>
            <w:fldChar w:fldCharType="begin"/>
          </w:r>
          <w:r w:rsidRPr="0076466C">
            <w:rPr>
              <w:rFonts w:cs="Arial"/>
              <w:szCs w:val="22"/>
            </w:rPr>
            <w:instrText xml:space="preserve"> TOC \o "1-3" \h \z \u </w:instrText>
          </w:r>
          <w:r w:rsidRPr="0076466C">
            <w:rPr>
              <w:rFonts w:cs="Arial"/>
              <w:szCs w:val="22"/>
            </w:rPr>
            <w:fldChar w:fldCharType="separate"/>
          </w:r>
          <w:hyperlink w:anchor="_Toc58763541" w:history="1">
            <w:r w:rsidR="00FF51FB" w:rsidRPr="00FF51FB">
              <w:rPr>
                <w:rStyle w:val="Hyperlink"/>
                <w:rFonts w:cs="Arial"/>
                <w:bCs/>
                <w:noProof/>
                <w:lang w:val="en-US"/>
              </w:rPr>
              <w:t>Introduction</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_Toc58763541 \h </w:instrText>
            </w:r>
            <w:r w:rsidR="00FF51FB" w:rsidRPr="00FF51FB">
              <w:rPr>
                <w:noProof/>
                <w:webHidden/>
              </w:rPr>
            </w:r>
            <w:r w:rsidR="00FF51FB" w:rsidRPr="00FF51FB">
              <w:rPr>
                <w:noProof/>
                <w:webHidden/>
              </w:rPr>
              <w:fldChar w:fldCharType="separate"/>
            </w:r>
            <w:r w:rsidR="00FF51FB" w:rsidRPr="00FF51FB">
              <w:rPr>
                <w:noProof/>
                <w:webHidden/>
              </w:rPr>
              <w:t>3</w:t>
            </w:r>
            <w:r w:rsidR="00FF51FB" w:rsidRPr="00FF51FB">
              <w:rPr>
                <w:noProof/>
                <w:webHidden/>
              </w:rPr>
              <w:fldChar w:fldCharType="end"/>
            </w:r>
          </w:hyperlink>
        </w:p>
        <w:p w14:paraId="22035F2A" w14:textId="77777777" w:rsidR="00FF51FB" w:rsidRP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42" w:history="1">
            <w:r w:rsidR="00FF51FB" w:rsidRPr="00FF51FB">
              <w:rPr>
                <w:rStyle w:val="Hyperlink"/>
                <w:rFonts w:cs="Arial"/>
                <w:bCs/>
                <w:noProof/>
                <w:lang w:val="en-US"/>
              </w:rPr>
              <w:t>Tesco &amp; its history:</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_Toc58763542 \h </w:instrText>
            </w:r>
            <w:r w:rsidR="00FF51FB" w:rsidRPr="00FF51FB">
              <w:rPr>
                <w:noProof/>
                <w:webHidden/>
              </w:rPr>
            </w:r>
            <w:r w:rsidR="00FF51FB" w:rsidRPr="00FF51FB">
              <w:rPr>
                <w:noProof/>
                <w:webHidden/>
              </w:rPr>
              <w:fldChar w:fldCharType="separate"/>
            </w:r>
            <w:r w:rsidR="00FF51FB" w:rsidRPr="00FF51FB">
              <w:rPr>
                <w:noProof/>
                <w:webHidden/>
              </w:rPr>
              <w:t>4</w:t>
            </w:r>
            <w:r w:rsidR="00FF51FB" w:rsidRPr="00FF51FB">
              <w:rPr>
                <w:noProof/>
                <w:webHidden/>
              </w:rPr>
              <w:fldChar w:fldCharType="end"/>
            </w:r>
          </w:hyperlink>
        </w:p>
        <w:p w14:paraId="766695D0"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43" w:history="1">
            <w:r w:rsidR="00FF51FB" w:rsidRPr="00FF51FB">
              <w:rPr>
                <w:rStyle w:val="Hyperlink"/>
                <w:rFonts w:cs="Arial"/>
                <w:bCs/>
                <w:noProof/>
                <w:lang w:val="en-US"/>
              </w:rPr>
              <w:t>Products and Services of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_Toc58763543 \h </w:instrText>
            </w:r>
            <w:r w:rsidR="00FF51FB" w:rsidRPr="00FF51FB">
              <w:rPr>
                <w:noProof/>
                <w:webHidden/>
              </w:rPr>
            </w:r>
            <w:r w:rsidR="00FF51FB" w:rsidRPr="00FF51FB">
              <w:rPr>
                <w:noProof/>
                <w:webHidden/>
              </w:rPr>
              <w:fldChar w:fldCharType="separate"/>
            </w:r>
            <w:r w:rsidR="00FF51FB" w:rsidRPr="00FF51FB">
              <w:rPr>
                <w:noProof/>
                <w:webHidden/>
              </w:rPr>
              <w:t>4</w:t>
            </w:r>
            <w:r w:rsidR="00FF51FB" w:rsidRPr="00FF51FB">
              <w:rPr>
                <w:noProof/>
                <w:webHidden/>
              </w:rPr>
              <w:fldChar w:fldCharType="end"/>
            </w:r>
          </w:hyperlink>
        </w:p>
        <w:p w14:paraId="588E384F"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44" w:history="1">
            <w:r w:rsidR="00FF51FB" w:rsidRPr="00FF51FB">
              <w:rPr>
                <w:rStyle w:val="Hyperlink"/>
                <w:rFonts w:cs="Arial"/>
                <w:bCs/>
                <w:noProof/>
                <w:lang w:val="en-US"/>
              </w:rPr>
              <w:t>Goals and Objectives of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_Toc58763544 \h </w:instrText>
            </w:r>
            <w:r w:rsidR="00FF51FB" w:rsidRPr="00FF51FB">
              <w:rPr>
                <w:noProof/>
                <w:webHidden/>
              </w:rPr>
            </w:r>
            <w:r w:rsidR="00FF51FB" w:rsidRPr="00FF51FB">
              <w:rPr>
                <w:noProof/>
                <w:webHidden/>
              </w:rPr>
              <w:fldChar w:fldCharType="separate"/>
            </w:r>
            <w:r w:rsidR="00FF51FB" w:rsidRPr="00FF51FB">
              <w:rPr>
                <w:noProof/>
                <w:webHidden/>
              </w:rPr>
              <w:t>4</w:t>
            </w:r>
            <w:r w:rsidR="00FF51FB" w:rsidRPr="00FF51FB">
              <w:rPr>
                <w:noProof/>
                <w:webHidden/>
              </w:rPr>
              <w:fldChar w:fldCharType="end"/>
            </w:r>
          </w:hyperlink>
        </w:p>
        <w:p w14:paraId="63131054"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45" w:history="1">
            <w:r w:rsidR="00FF51FB" w:rsidRPr="00FF51FB">
              <w:rPr>
                <w:rStyle w:val="Hyperlink"/>
                <w:rFonts w:cs="Arial"/>
                <w:bCs/>
                <w:noProof/>
                <w:lang w:val="en-US"/>
              </w:rPr>
              <w:t>Retail industry competitiveness in the UK:</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_Toc58763545 \h </w:instrText>
            </w:r>
            <w:r w:rsidR="00FF51FB" w:rsidRPr="00FF51FB">
              <w:rPr>
                <w:noProof/>
                <w:webHidden/>
              </w:rPr>
            </w:r>
            <w:r w:rsidR="00FF51FB" w:rsidRPr="00FF51FB">
              <w:rPr>
                <w:noProof/>
                <w:webHidden/>
              </w:rPr>
              <w:fldChar w:fldCharType="separate"/>
            </w:r>
            <w:r w:rsidR="00FF51FB" w:rsidRPr="00FF51FB">
              <w:rPr>
                <w:noProof/>
                <w:webHidden/>
              </w:rPr>
              <w:t>5</w:t>
            </w:r>
            <w:r w:rsidR="00FF51FB" w:rsidRPr="00FF51FB">
              <w:rPr>
                <w:noProof/>
                <w:webHidden/>
              </w:rPr>
              <w:fldChar w:fldCharType="end"/>
            </w:r>
          </w:hyperlink>
        </w:p>
        <w:p w14:paraId="6D665A5A"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46" w:history="1">
            <w:r w:rsidR="00FF51FB" w:rsidRPr="00FF51FB">
              <w:rPr>
                <w:rStyle w:val="Hyperlink"/>
                <w:rFonts w:cs="Arial"/>
                <w:bCs/>
                <w:noProof/>
                <w:lang w:val="en-US"/>
              </w:rPr>
              <w:t>Growth of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_Toc58763546 \h </w:instrText>
            </w:r>
            <w:r w:rsidR="00FF51FB" w:rsidRPr="00FF51FB">
              <w:rPr>
                <w:noProof/>
                <w:webHidden/>
              </w:rPr>
            </w:r>
            <w:r w:rsidR="00FF51FB" w:rsidRPr="00FF51FB">
              <w:rPr>
                <w:noProof/>
                <w:webHidden/>
              </w:rPr>
              <w:fldChar w:fldCharType="separate"/>
            </w:r>
            <w:r w:rsidR="00FF51FB" w:rsidRPr="00FF51FB">
              <w:rPr>
                <w:noProof/>
                <w:webHidden/>
              </w:rPr>
              <w:t>5</w:t>
            </w:r>
            <w:r w:rsidR="00FF51FB" w:rsidRPr="00FF51FB">
              <w:rPr>
                <w:noProof/>
                <w:webHidden/>
              </w:rPr>
              <w:fldChar w:fldCharType="end"/>
            </w:r>
          </w:hyperlink>
        </w:p>
        <w:p w14:paraId="0AA527DC" w14:textId="77777777" w:rsidR="00FF51FB" w:rsidRP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47" w:history="1">
            <w:r w:rsidR="00FF51FB" w:rsidRPr="00FF51FB">
              <w:rPr>
                <w:rStyle w:val="Hyperlink"/>
                <w:rFonts w:cs="Arial"/>
                <w:bCs/>
                <w:noProof/>
                <w:lang w:val="en-US"/>
              </w:rPr>
              <w:t>Key Environment Scanning Tools:</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_Toc58763547 \h </w:instrText>
            </w:r>
            <w:r w:rsidR="00FF51FB" w:rsidRPr="00FF51FB">
              <w:rPr>
                <w:noProof/>
                <w:webHidden/>
              </w:rPr>
            </w:r>
            <w:r w:rsidR="00FF51FB" w:rsidRPr="00FF51FB">
              <w:rPr>
                <w:noProof/>
                <w:webHidden/>
              </w:rPr>
              <w:fldChar w:fldCharType="separate"/>
            </w:r>
            <w:r w:rsidR="00FF51FB" w:rsidRPr="00FF51FB">
              <w:rPr>
                <w:noProof/>
                <w:webHidden/>
              </w:rPr>
              <w:t>6</w:t>
            </w:r>
            <w:r w:rsidR="00FF51FB" w:rsidRPr="00FF51FB">
              <w:rPr>
                <w:noProof/>
                <w:webHidden/>
              </w:rPr>
              <w:fldChar w:fldCharType="end"/>
            </w:r>
          </w:hyperlink>
        </w:p>
        <w:p w14:paraId="7CF6CB74"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48" w:history="1">
            <w:r w:rsidR="00FF51FB" w:rsidRPr="00FF51FB">
              <w:rPr>
                <w:rStyle w:val="Hyperlink"/>
                <w:rFonts w:cs="Arial"/>
                <w:bCs/>
                <w:noProof/>
                <w:lang w:val="en-US"/>
              </w:rPr>
              <w:t>Hofstede’s Cultural Dimensions Theory:</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_Toc58763548 \h </w:instrText>
            </w:r>
            <w:r w:rsidR="00FF51FB" w:rsidRPr="00FF51FB">
              <w:rPr>
                <w:noProof/>
                <w:webHidden/>
              </w:rPr>
            </w:r>
            <w:r w:rsidR="00FF51FB" w:rsidRPr="00FF51FB">
              <w:rPr>
                <w:noProof/>
                <w:webHidden/>
              </w:rPr>
              <w:fldChar w:fldCharType="separate"/>
            </w:r>
            <w:r w:rsidR="00FF51FB" w:rsidRPr="00FF51FB">
              <w:rPr>
                <w:noProof/>
                <w:webHidden/>
              </w:rPr>
              <w:t>6</w:t>
            </w:r>
            <w:r w:rsidR="00FF51FB" w:rsidRPr="00FF51FB">
              <w:rPr>
                <w:noProof/>
                <w:webHidden/>
              </w:rPr>
              <w:fldChar w:fldCharType="end"/>
            </w:r>
          </w:hyperlink>
        </w:p>
        <w:p w14:paraId="22E82B9C"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49" w:history="1">
            <w:r w:rsidR="00FF51FB" w:rsidRPr="00FF51FB">
              <w:rPr>
                <w:rStyle w:val="Hyperlink"/>
                <w:rFonts w:cs="Arial"/>
                <w:bCs/>
                <w:noProof/>
                <w:lang w:val="en-US"/>
              </w:rPr>
              <w:t>Porter’s five forces model:</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_Toc58763549 \h </w:instrText>
            </w:r>
            <w:r w:rsidR="00FF51FB" w:rsidRPr="00FF51FB">
              <w:rPr>
                <w:noProof/>
                <w:webHidden/>
              </w:rPr>
            </w:r>
            <w:r w:rsidR="00FF51FB" w:rsidRPr="00FF51FB">
              <w:rPr>
                <w:noProof/>
                <w:webHidden/>
              </w:rPr>
              <w:fldChar w:fldCharType="separate"/>
            </w:r>
            <w:r w:rsidR="00FF51FB" w:rsidRPr="00FF51FB">
              <w:rPr>
                <w:noProof/>
                <w:webHidden/>
              </w:rPr>
              <w:t>7</w:t>
            </w:r>
            <w:r w:rsidR="00FF51FB" w:rsidRPr="00FF51FB">
              <w:rPr>
                <w:noProof/>
                <w:webHidden/>
              </w:rPr>
              <w:fldChar w:fldCharType="end"/>
            </w:r>
          </w:hyperlink>
        </w:p>
        <w:p w14:paraId="3FDDCCEC" w14:textId="77777777" w:rsidR="00FF51FB" w:rsidRP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50" w:history="1">
            <w:r w:rsidR="00FF51FB" w:rsidRPr="00FF51FB">
              <w:rPr>
                <w:rStyle w:val="Hyperlink"/>
                <w:rFonts w:cs="Arial"/>
                <w:bCs/>
                <w:noProof/>
                <w:lang w:val="en-US"/>
              </w:rPr>
              <w:t>Critical Evaluation of Broader Environment:</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_Toc58763550 \h </w:instrText>
            </w:r>
            <w:r w:rsidR="00FF51FB" w:rsidRPr="00FF51FB">
              <w:rPr>
                <w:noProof/>
                <w:webHidden/>
              </w:rPr>
            </w:r>
            <w:r w:rsidR="00FF51FB" w:rsidRPr="00FF51FB">
              <w:rPr>
                <w:noProof/>
                <w:webHidden/>
              </w:rPr>
              <w:fldChar w:fldCharType="separate"/>
            </w:r>
            <w:r w:rsidR="00FF51FB" w:rsidRPr="00FF51FB">
              <w:rPr>
                <w:noProof/>
                <w:webHidden/>
              </w:rPr>
              <w:t>9</w:t>
            </w:r>
            <w:r w:rsidR="00FF51FB" w:rsidRPr="00FF51FB">
              <w:rPr>
                <w:noProof/>
                <w:webHidden/>
              </w:rPr>
              <w:fldChar w:fldCharType="end"/>
            </w:r>
          </w:hyperlink>
        </w:p>
        <w:p w14:paraId="3B0B5DFD"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51" w:history="1">
            <w:r w:rsidR="00FF51FB" w:rsidRPr="00FF51FB">
              <w:rPr>
                <w:rStyle w:val="Hyperlink"/>
                <w:rFonts w:cs="Arial"/>
                <w:bCs/>
                <w:noProof/>
                <w:lang w:val="en-US"/>
              </w:rPr>
              <w:t>PESTEL analysis of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_Toc58763551 \h </w:instrText>
            </w:r>
            <w:r w:rsidR="00FF51FB" w:rsidRPr="00FF51FB">
              <w:rPr>
                <w:noProof/>
                <w:webHidden/>
              </w:rPr>
            </w:r>
            <w:r w:rsidR="00FF51FB" w:rsidRPr="00FF51FB">
              <w:rPr>
                <w:noProof/>
                <w:webHidden/>
              </w:rPr>
              <w:fldChar w:fldCharType="separate"/>
            </w:r>
            <w:r w:rsidR="00FF51FB" w:rsidRPr="00FF51FB">
              <w:rPr>
                <w:noProof/>
                <w:webHidden/>
              </w:rPr>
              <w:t>9</w:t>
            </w:r>
            <w:r w:rsidR="00FF51FB" w:rsidRPr="00FF51FB">
              <w:rPr>
                <w:noProof/>
                <w:webHidden/>
              </w:rPr>
              <w:fldChar w:fldCharType="end"/>
            </w:r>
          </w:hyperlink>
        </w:p>
        <w:p w14:paraId="3E218E19"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52" w:history="1">
            <w:r w:rsidR="00FF51FB" w:rsidRPr="00FF51FB">
              <w:rPr>
                <w:rStyle w:val="Hyperlink"/>
                <w:rFonts w:cs="Arial"/>
                <w:bCs/>
                <w:noProof/>
                <w:lang w:val="en-US"/>
              </w:rPr>
              <w:t>Schein cultural model:</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_Toc58763552 \h </w:instrText>
            </w:r>
            <w:r w:rsidR="00FF51FB" w:rsidRPr="00FF51FB">
              <w:rPr>
                <w:noProof/>
                <w:webHidden/>
              </w:rPr>
            </w:r>
            <w:r w:rsidR="00FF51FB" w:rsidRPr="00FF51FB">
              <w:rPr>
                <w:noProof/>
                <w:webHidden/>
              </w:rPr>
              <w:fldChar w:fldCharType="separate"/>
            </w:r>
            <w:r w:rsidR="00FF51FB" w:rsidRPr="00FF51FB">
              <w:rPr>
                <w:noProof/>
                <w:webHidden/>
              </w:rPr>
              <w:t>12</w:t>
            </w:r>
            <w:r w:rsidR="00FF51FB" w:rsidRPr="00FF51FB">
              <w:rPr>
                <w:noProof/>
                <w:webHidden/>
              </w:rPr>
              <w:fldChar w:fldCharType="end"/>
            </w:r>
          </w:hyperlink>
        </w:p>
        <w:p w14:paraId="28553119"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53" w:history="1">
            <w:r w:rsidR="00FF51FB" w:rsidRPr="00FF51FB">
              <w:rPr>
                <w:rStyle w:val="Hyperlink"/>
                <w:rFonts w:cs="Arial"/>
                <w:bCs/>
                <w:noProof/>
                <w:lang w:val="en-US"/>
              </w:rPr>
              <w:t>GLOBE Culture:</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_Toc58763553 \h </w:instrText>
            </w:r>
            <w:r w:rsidR="00FF51FB" w:rsidRPr="00FF51FB">
              <w:rPr>
                <w:noProof/>
                <w:webHidden/>
              </w:rPr>
            </w:r>
            <w:r w:rsidR="00FF51FB" w:rsidRPr="00FF51FB">
              <w:rPr>
                <w:noProof/>
                <w:webHidden/>
              </w:rPr>
              <w:fldChar w:fldCharType="separate"/>
            </w:r>
            <w:r w:rsidR="00FF51FB" w:rsidRPr="00FF51FB">
              <w:rPr>
                <w:noProof/>
                <w:webHidden/>
              </w:rPr>
              <w:t>13</w:t>
            </w:r>
            <w:r w:rsidR="00FF51FB" w:rsidRPr="00FF51FB">
              <w:rPr>
                <w:noProof/>
                <w:webHidden/>
              </w:rPr>
              <w:fldChar w:fldCharType="end"/>
            </w:r>
          </w:hyperlink>
        </w:p>
        <w:p w14:paraId="674941A7" w14:textId="77777777" w:rsidR="00FF51FB" w:rsidRP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54" w:history="1">
            <w:r w:rsidR="00FF51FB" w:rsidRPr="00FF51FB">
              <w:rPr>
                <w:rStyle w:val="Hyperlink"/>
                <w:rFonts w:cs="Arial"/>
                <w:bCs/>
                <w:noProof/>
                <w:lang w:val="en-US"/>
              </w:rPr>
              <w:t>Organisational Personal and Ethical Standards in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_Toc58763554 \h </w:instrText>
            </w:r>
            <w:r w:rsidR="00FF51FB" w:rsidRPr="00FF51FB">
              <w:rPr>
                <w:noProof/>
                <w:webHidden/>
              </w:rPr>
            </w:r>
            <w:r w:rsidR="00FF51FB" w:rsidRPr="00FF51FB">
              <w:rPr>
                <w:noProof/>
                <w:webHidden/>
              </w:rPr>
              <w:fldChar w:fldCharType="separate"/>
            </w:r>
            <w:r w:rsidR="00FF51FB" w:rsidRPr="00FF51FB">
              <w:rPr>
                <w:noProof/>
                <w:webHidden/>
              </w:rPr>
              <w:t>13</w:t>
            </w:r>
            <w:r w:rsidR="00FF51FB" w:rsidRPr="00FF51FB">
              <w:rPr>
                <w:noProof/>
                <w:webHidden/>
              </w:rPr>
              <w:fldChar w:fldCharType="end"/>
            </w:r>
          </w:hyperlink>
        </w:p>
        <w:p w14:paraId="00689F01"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55" w:history="1">
            <w:r w:rsidR="00FF51FB" w:rsidRPr="00FF51FB">
              <w:rPr>
                <w:rStyle w:val="Hyperlink"/>
                <w:rFonts w:cs="Arial"/>
                <w:bCs/>
                <w:noProof/>
                <w:lang w:val="en-US"/>
              </w:rPr>
              <w:t>Ethical Standards in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_Toc58763555 \h </w:instrText>
            </w:r>
            <w:r w:rsidR="00FF51FB" w:rsidRPr="00FF51FB">
              <w:rPr>
                <w:noProof/>
                <w:webHidden/>
              </w:rPr>
            </w:r>
            <w:r w:rsidR="00FF51FB" w:rsidRPr="00FF51FB">
              <w:rPr>
                <w:noProof/>
                <w:webHidden/>
              </w:rPr>
              <w:fldChar w:fldCharType="separate"/>
            </w:r>
            <w:r w:rsidR="00FF51FB" w:rsidRPr="00FF51FB">
              <w:rPr>
                <w:noProof/>
                <w:webHidden/>
              </w:rPr>
              <w:t>15</w:t>
            </w:r>
            <w:r w:rsidR="00FF51FB" w:rsidRPr="00FF51FB">
              <w:rPr>
                <w:noProof/>
                <w:webHidden/>
              </w:rPr>
              <w:fldChar w:fldCharType="end"/>
            </w:r>
          </w:hyperlink>
        </w:p>
        <w:p w14:paraId="48A89C17" w14:textId="77777777" w:rsidR="00FF51FB" w:rsidRPr="00FF51FB" w:rsidRDefault="00A07B83">
          <w:pPr>
            <w:pStyle w:val="TOC2"/>
            <w:tabs>
              <w:tab w:val="right" w:leader="dot" w:pos="9350"/>
            </w:tabs>
            <w:rPr>
              <w:rFonts w:asciiTheme="minorHAnsi" w:eastAsiaTheme="minorEastAsia" w:hAnsiTheme="minorHAnsi"/>
              <w:noProof/>
              <w:color w:val="auto"/>
              <w:szCs w:val="22"/>
              <w:lang w:val="en-US" w:bidi="ar-SA"/>
            </w:rPr>
          </w:pPr>
          <w:hyperlink w:anchor="_Toc58763556" w:history="1">
            <w:r w:rsidR="00FF51FB" w:rsidRPr="00FF51FB">
              <w:rPr>
                <w:rStyle w:val="Hyperlink"/>
                <w:rFonts w:cs="Arial"/>
                <w:bCs/>
                <w:noProof/>
                <w:lang w:val="en-US"/>
              </w:rPr>
              <w:t>Corporate Social Responsibility in Tesco:</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_Toc58763556 \h </w:instrText>
            </w:r>
            <w:r w:rsidR="00FF51FB" w:rsidRPr="00FF51FB">
              <w:rPr>
                <w:noProof/>
                <w:webHidden/>
              </w:rPr>
            </w:r>
            <w:r w:rsidR="00FF51FB" w:rsidRPr="00FF51FB">
              <w:rPr>
                <w:noProof/>
                <w:webHidden/>
              </w:rPr>
              <w:fldChar w:fldCharType="separate"/>
            </w:r>
            <w:r w:rsidR="00FF51FB" w:rsidRPr="00FF51FB">
              <w:rPr>
                <w:noProof/>
                <w:webHidden/>
              </w:rPr>
              <w:t>15</w:t>
            </w:r>
            <w:r w:rsidR="00FF51FB" w:rsidRPr="00FF51FB">
              <w:rPr>
                <w:noProof/>
                <w:webHidden/>
              </w:rPr>
              <w:fldChar w:fldCharType="end"/>
            </w:r>
          </w:hyperlink>
        </w:p>
        <w:p w14:paraId="0778F713" w14:textId="77777777" w:rsidR="00FF51FB" w:rsidRP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57" w:history="1">
            <w:r w:rsidR="00FF51FB" w:rsidRPr="00FF51FB">
              <w:rPr>
                <w:rStyle w:val="Hyperlink"/>
                <w:rFonts w:cs="Arial"/>
                <w:bCs/>
                <w:noProof/>
                <w:lang w:val="en-US"/>
              </w:rPr>
              <w:t>Recommendation</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_Toc58763557 \h </w:instrText>
            </w:r>
            <w:r w:rsidR="00FF51FB" w:rsidRPr="00FF51FB">
              <w:rPr>
                <w:noProof/>
                <w:webHidden/>
              </w:rPr>
            </w:r>
            <w:r w:rsidR="00FF51FB" w:rsidRPr="00FF51FB">
              <w:rPr>
                <w:noProof/>
                <w:webHidden/>
              </w:rPr>
              <w:fldChar w:fldCharType="separate"/>
            </w:r>
            <w:r w:rsidR="00FF51FB" w:rsidRPr="00FF51FB">
              <w:rPr>
                <w:noProof/>
                <w:webHidden/>
              </w:rPr>
              <w:t>17</w:t>
            </w:r>
            <w:r w:rsidR="00FF51FB" w:rsidRPr="00FF51FB">
              <w:rPr>
                <w:noProof/>
                <w:webHidden/>
              </w:rPr>
              <w:fldChar w:fldCharType="end"/>
            </w:r>
          </w:hyperlink>
        </w:p>
        <w:p w14:paraId="46AB5829" w14:textId="77777777" w:rsidR="00FF51FB" w:rsidRP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58" w:history="1">
            <w:r w:rsidR="00FF51FB" w:rsidRPr="00FF51FB">
              <w:rPr>
                <w:rStyle w:val="Hyperlink"/>
                <w:rFonts w:cs="Arial"/>
                <w:bCs/>
                <w:noProof/>
                <w:lang w:val="en-US"/>
              </w:rPr>
              <w:t>Conclusion</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_Toc58763558 \h </w:instrText>
            </w:r>
            <w:r w:rsidR="00FF51FB" w:rsidRPr="00FF51FB">
              <w:rPr>
                <w:noProof/>
                <w:webHidden/>
              </w:rPr>
            </w:r>
            <w:r w:rsidR="00FF51FB" w:rsidRPr="00FF51FB">
              <w:rPr>
                <w:noProof/>
                <w:webHidden/>
              </w:rPr>
              <w:fldChar w:fldCharType="separate"/>
            </w:r>
            <w:r w:rsidR="00FF51FB" w:rsidRPr="00FF51FB">
              <w:rPr>
                <w:noProof/>
                <w:webHidden/>
              </w:rPr>
              <w:t>18</w:t>
            </w:r>
            <w:r w:rsidR="00FF51FB" w:rsidRPr="00FF51FB">
              <w:rPr>
                <w:noProof/>
                <w:webHidden/>
              </w:rPr>
              <w:fldChar w:fldCharType="end"/>
            </w:r>
          </w:hyperlink>
        </w:p>
        <w:p w14:paraId="366208F1" w14:textId="77777777" w:rsidR="00FF51FB" w:rsidRDefault="00A07B83">
          <w:pPr>
            <w:pStyle w:val="TOC1"/>
            <w:tabs>
              <w:tab w:val="right" w:leader="dot" w:pos="9350"/>
            </w:tabs>
            <w:rPr>
              <w:rFonts w:asciiTheme="minorHAnsi" w:eastAsiaTheme="minorEastAsia" w:hAnsiTheme="minorHAnsi"/>
              <w:noProof/>
              <w:color w:val="auto"/>
              <w:szCs w:val="22"/>
              <w:lang w:val="en-US" w:bidi="ar-SA"/>
            </w:rPr>
          </w:pPr>
          <w:hyperlink w:anchor="_Toc58763559" w:history="1">
            <w:r w:rsidR="00FF51FB" w:rsidRPr="00FF51FB">
              <w:rPr>
                <w:rStyle w:val="Hyperlink"/>
                <w:rFonts w:cs="Arial"/>
                <w:bCs/>
                <w:noProof/>
                <w:lang w:val="en-US"/>
              </w:rPr>
              <w:t>References</w:t>
            </w:r>
            <w:r w:rsidR="00FF51FB" w:rsidRPr="00FF51FB">
              <w:rPr>
                <w:noProof/>
                <w:webHidden/>
              </w:rPr>
              <w:tab/>
            </w:r>
            <w:r w:rsidR="00FF51FB" w:rsidRPr="00FF51FB">
              <w:rPr>
                <w:noProof/>
                <w:webHidden/>
              </w:rPr>
              <w:fldChar w:fldCharType="begin"/>
            </w:r>
            <w:r w:rsidR="00FF51FB" w:rsidRPr="00FF51FB">
              <w:rPr>
                <w:noProof/>
                <w:webHidden/>
              </w:rPr>
              <w:instrText xml:space="preserve"> PAGEREF _Toc58763559 \h </w:instrText>
            </w:r>
            <w:r w:rsidR="00FF51FB" w:rsidRPr="00FF51FB">
              <w:rPr>
                <w:noProof/>
                <w:webHidden/>
              </w:rPr>
            </w:r>
            <w:r w:rsidR="00FF51FB" w:rsidRPr="00FF51FB">
              <w:rPr>
                <w:noProof/>
                <w:webHidden/>
              </w:rPr>
              <w:fldChar w:fldCharType="separate"/>
            </w:r>
            <w:r w:rsidR="00FF51FB" w:rsidRPr="00FF51FB">
              <w:rPr>
                <w:noProof/>
                <w:webHidden/>
              </w:rPr>
              <w:t>19</w:t>
            </w:r>
            <w:r w:rsidR="00FF51FB" w:rsidRPr="00FF51FB">
              <w:rPr>
                <w:noProof/>
                <w:webHidden/>
              </w:rPr>
              <w:fldChar w:fldCharType="end"/>
            </w:r>
          </w:hyperlink>
        </w:p>
        <w:p w14:paraId="69FDDC8A" w14:textId="77777777" w:rsidR="0076466C" w:rsidRDefault="0076466C">
          <w:r w:rsidRPr="0076466C">
            <w:rPr>
              <w:rFonts w:cs="Arial"/>
              <w:noProof/>
              <w:szCs w:val="22"/>
            </w:rPr>
            <w:fldChar w:fldCharType="end"/>
          </w:r>
        </w:p>
      </w:sdtContent>
    </w:sdt>
    <w:p w14:paraId="4B0295EA" w14:textId="77777777" w:rsidR="000E581A" w:rsidRDefault="000E581A" w:rsidP="000E581A">
      <w:pPr>
        <w:rPr>
          <w:rFonts w:cs="Arial"/>
          <w:lang w:val="en-US"/>
        </w:rPr>
      </w:pPr>
    </w:p>
    <w:p w14:paraId="3D3E0E8B" w14:textId="77777777" w:rsidR="000E581A" w:rsidRDefault="000E581A" w:rsidP="000E581A">
      <w:pPr>
        <w:rPr>
          <w:rFonts w:cs="Arial"/>
          <w:lang w:val="en-US"/>
        </w:rPr>
      </w:pPr>
    </w:p>
    <w:p w14:paraId="10C0D0DA" w14:textId="77777777" w:rsidR="000E581A" w:rsidRDefault="000E581A" w:rsidP="000E581A">
      <w:pPr>
        <w:rPr>
          <w:rFonts w:cs="Arial"/>
          <w:lang w:val="en-US"/>
        </w:rPr>
      </w:pPr>
    </w:p>
    <w:p w14:paraId="5018F351" w14:textId="77777777" w:rsidR="000E581A" w:rsidRDefault="000E581A" w:rsidP="000E581A">
      <w:pPr>
        <w:rPr>
          <w:rFonts w:cs="Arial"/>
          <w:lang w:val="en-US"/>
        </w:rPr>
      </w:pPr>
    </w:p>
    <w:p w14:paraId="683B4623" w14:textId="77777777" w:rsidR="000E581A" w:rsidRPr="0076466C" w:rsidRDefault="000E581A" w:rsidP="0076466C">
      <w:pPr>
        <w:pStyle w:val="Heading1"/>
        <w:rPr>
          <w:rFonts w:ascii="Arial" w:hAnsi="Arial" w:cs="Arial"/>
          <w:b/>
          <w:bCs/>
          <w:color w:val="auto"/>
          <w:lang w:val="en-US"/>
        </w:rPr>
      </w:pPr>
      <w:bookmarkStart w:id="0" w:name="_Toc58763541"/>
      <w:r w:rsidRPr="0076466C">
        <w:rPr>
          <w:rFonts w:ascii="Arial" w:hAnsi="Arial" w:cs="Arial"/>
          <w:b/>
          <w:bCs/>
          <w:color w:val="auto"/>
          <w:lang w:val="en-US"/>
        </w:rPr>
        <w:lastRenderedPageBreak/>
        <w:t>Introduction</w:t>
      </w:r>
      <w:bookmarkEnd w:id="0"/>
    </w:p>
    <w:p w14:paraId="44FE9324" w14:textId="77777777" w:rsidR="00A92645" w:rsidRDefault="000E581A" w:rsidP="00F415B1">
      <w:pPr>
        <w:rPr>
          <w:rFonts w:cs="Arial"/>
          <w:lang w:val="en-US"/>
        </w:rPr>
      </w:pPr>
      <w:r>
        <w:rPr>
          <w:rFonts w:cs="Arial"/>
          <w:lang w:val="en-US"/>
        </w:rPr>
        <w:t xml:space="preserve">The success of a business largely depends on the economic stability of the overall economy. Culture is another important aspect in this regard that defines </w:t>
      </w:r>
      <w:r w:rsidR="008F00F0">
        <w:rPr>
          <w:rFonts w:cs="Arial"/>
          <w:lang w:val="en-US"/>
        </w:rPr>
        <w:t>organisation</w:t>
      </w:r>
      <w:r>
        <w:rPr>
          <w:rFonts w:cs="Arial"/>
          <w:lang w:val="en-US"/>
        </w:rPr>
        <w:t xml:space="preserve">s norms in dealing with a certain and uncertain situation. </w:t>
      </w:r>
      <w:r w:rsidR="008F00F0">
        <w:rPr>
          <w:rFonts w:cs="Arial"/>
          <w:lang w:val="en-US"/>
        </w:rPr>
        <w:t>The r</w:t>
      </w:r>
      <w:r>
        <w:rPr>
          <w:rFonts w:cs="Arial"/>
          <w:lang w:val="en-US"/>
        </w:rPr>
        <w:t>ecent COVID-19 pandemic broke out economic stability and leaders are facing difficulty to run operation</w:t>
      </w:r>
      <w:r w:rsidR="008F00F0">
        <w:rPr>
          <w:rFonts w:cs="Arial"/>
          <w:lang w:val="en-US"/>
        </w:rPr>
        <w:t>s</w:t>
      </w:r>
      <w:r>
        <w:rPr>
          <w:rFonts w:cs="Arial"/>
          <w:lang w:val="en-US"/>
        </w:rPr>
        <w:t xml:space="preserve"> successfully along with the global recession. Only the demand for daily necessity goods has seen in supermarkets to lead a life that affects the overall performance of the </w:t>
      </w:r>
      <w:r w:rsidR="008F00F0">
        <w:rPr>
          <w:rFonts w:cs="Arial"/>
          <w:lang w:val="en-US"/>
        </w:rPr>
        <w:t>organisation</w:t>
      </w:r>
      <w:r>
        <w:rPr>
          <w:rFonts w:cs="Arial"/>
          <w:lang w:val="en-US"/>
        </w:rPr>
        <w:t xml:space="preserve">. </w:t>
      </w:r>
      <w:r w:rsidR="008F00F0">
        <w:rPr>
          <w:rFonts w:cs="Arial"/>
          <w:lang w:val="en-US"/>
        </w:rPr>
        <w:t>Organisation</w:t>
      </w:r>
      <w:r>
        <w:rPr>
          <w:rFonts w:cs="Arial"/>
          <w:lang w:val="en-US"/>
        </w:rPr>
        <w:t xml:space="preserve">al culture changes to adopt new ways of dealing with customers and satisfying employees. Tesco, a large retailer in the UK operated through 6,800 shops face difficulties by drastically fall in revenues and profitability in the first half of 2020. Every business </w:t>
      </w:r>
      <w:r w:rsidR="008F00F0">
        <w:rPr>
          <w:rFonts w:cs="Arial"/>
          <w:lang w:val="en-US"/>
        </w:rPr>
        <w:t>organisation</w:t>
      </w:r>
      <w:r>
        <w:rPr>
          <w:rFonts w:cs="Arial"/>
          <w:lang w:val="en-US"/>
        </w:rPr>
        <w:t xml:space="preserve"> has to come out with new efforts and plans to satisfy customer demand for safe and healthy food. </w:t>
      </w:r>
      <w:r w:rsidR="008F00F0">
        <w:rPr>
          <w:rFonts w:cs="Arial"/>
          <w:lang w:val="en-US"/>
        </w:rPr>
        <w:t>Organisation</w:t>
      </w:r>
      <w:r>
        <w:rPr>
          <w:rFonts w:cs="Arial"/>
          <w:lang w:val="en-US"/>
        </w:rPr>
        <w:t xml:space="preserve">al structure, culture, nature may require alteration to serve customers and to increase customer base and profitability. For that reason, the analysis of the external environment is very crucial. First of all, </w:t>
      </w:r>
      <w:r w:rsidR="008F00F0">
        <w:rPr>
          <w:rFonts w:cs="Arial"/>
          <w:lang w:val="en-US"/>
        </w:rPr>
        <w:t>organisation</w:t>
      </w:r>
      <w:r>
        <w:rPr>
          <w:rFonts w:cs="Arial"/>
          <w:lang w:val="en-US"/>
        </w:rPr>
        <w:t>s own strength</w:t>
      </w:r>
      <w:r w:rsidR="008F00F0">
        <w:rPr>
          <w:rFonts w:cs="Arial"/>
          <w:lang w:val="en-US"/>
        </w:rPr>
        <w:t>s</w:t>
      </w:r>
      <w:r>
        <w:rPr>
          <w:rFonts w:cs="Arial"/>
          <w:lang w:val="en-US"/>
        </w:rPr>
        <w:t xml:space="preserve"> and weaknes</w:t>
      </w:r>
      <w:r w:rsidR="008F00F0">
        <w:rPr>
          <w:rFonts w:cs="Arial"/>
          <w:lang w:val="en-US"/>
        </w:rPr>
        <w:t>se</w:t>
      </w:r>
      <w:r>
        <w:rPr>
          <w:rFonts w:cs="Arial"/>
          <w:lang w:val="en-US"/>
        </w:rPr>
        <w:t>s should be analyzed critically to serve potential and expected new customer</w:t>
      </w:r>
      <w:r w:rsidR="008F00F0">
        <w:rPr>
          <w:rFonts w:cs="Arial"/>
          <w:lang w:val="en-US"/>
        </w:rPr>
        <w:t>s</w:t>
      </w:r>
      <w:r>
        <w:rPr>
          <w:rFonts w:cs="Arial"/>
          <w:lang w:val="en-US"/>
        </w:rPr>
        <w:t>. To expand the business after the pandemic, the macro analysis should be conducted for seeing the political and economic stability of a country, environment, social, technological</w:t>
      </w:r>
      <w:r w:rsidR="008F00F0">
        <w:rPr>
          <w:rFonts w:cs="Arial"/>
          <w:lang w:val="en-US"/>
        </w:rPr>
        <w:t>,</w:t>
      </w:r>
      <w:r>
        <w:rPr>
          <w:rFonts w:cs="Arial"/>
          <w:lang w:val="en-US"/>
        </w:rPr>
        <w:t xml:space="preserve"> and legal aspect of those nations. Again, porters five forces model may give insight </w:t>
      </w:r>
      <w:r w:rsidR="008F00F0">
        <w:rPr>
          <w:rFonts w:cs="Arial"/>
          <w:lang w:val="en-US"/>
        </w:rPr>
        <w:t>into</w:t>
      </w:r>
      <w:r>
        <w:rPr>
          <w:rFonts w:cs="Arial"/>
          <w:lang w:val="en-US"/>
        </w:rPr>
        <w:t xml:space="preserve"> the customers, buyers, suppliers</w:t>
      </w:r>
      <w:r w:rsidR="008F00F0">
        <w:rPr>
          <w:rFonts w:cs="Arial"/>
          <w:lang w:val="en-US"/>
        </w:rPr>
        <w:t>,</w:t>
      </w:r>
      <w:r>
        <w:rPr>
          <w:rFonts w:cs="Arial"/>
          <w:lang w:val="en-US"/>
        </w:rPr>
        <w:t xml:space="preserve"> and competitors. As culture is one of the main aspects of consideration in starting </w:t>
      </w:r>
      <w:r w:rsidR="008F00F0">
        <w:rPr>
          <w:rFonts w:cs="Arial"/>
          <w:lang w:val="en-US"/>
        </w:rPr>
        <w:t xml:space="preserve">an </w:t>
      </w:r>
      <w:r>
        <w:rPr>
          <w:rFonts w:cs="Arial"/>
          <w:lang w:val="en-US"/>
        </w:rPr>
        <w:t>operation in a new area, the Hofstede Model and Schein model would distinguish the effectiveness of a chosen country and society.</w:t>
      </w:r>
    </w:p>
    <w:p w14:paraId="755FB187" w14:textId="77777777" w:rsidR="000E581A" w:rsidRDefault="000E581A" w:rsidP="00F415B1">
      <w:pPr>
        <w:rPr>
          <w:rFonts w:cs="Arial"/>
          <w:lang w:val="en-US"/>
        </w:rPr>
      </w:pPr>
    </w:p>
    <w:p w14:paraId="732A85FF" w14:textId="77777777" w:rsidR="000E581A" w:rsidRDefault="000E581A" w:rsidP="00F415B1">
      <w:pPr>
        <w:rPr>
          <w:rFonts w:cs="Arial"/>
          <w:lang w:val="en-US"/>
        </w:rPr>
      </w:pPr>
    </w:p>
    <w:p w14:paraId="41636E83" w14:textId="77777777" w:rsidR="000E581A" w:rsidRDefault="000E581A" w:rsidP="00F415B1">
      <w:pPr>
        <w:rPr>
          <w:rFonts w:cs="Arial"/>
          <w:lang w:val="en-US"/>
        </w:rPr>
      </w:pPr>
    </w:p>
    <w:p w14:paraId="1E938091" w14:textId="77777777" w:rsidR="000E581A" w:rsidRDefault="000E581A" w:rsidP="00F415B1">
      <w:pPr>
        <w:rPr>
          <w:rFonts w:cs="Arial"/>
          <w:lang w:val="en-US"/>
        </w:rPr>
      </w:pPr>
    </w:p>
    <w:p w14:paraId="1BB80083" w14:textId="77777777" w:rsidR="000E581A" w:rsidRDefault="000E581A" w:rsidP="00F415B1">
      <w:pPr>
        <w:rPr>
          <w:rFonts w:cs="Arial"/>
          <w:lang w:val="en-US"/>
        </w:rPr>
      </w:pPr>
    </w:p>
    <w:p w14:paraId="7CF86027" w14:textId="77777777" w:rsidR="000E581A" w:rsidRDefault="000E581A" w:rsidP="00F415B1">
      <w:pPr>
        <w:rPr>
          <w:rFonts w:cs="Arial"/>
          <w:lang w:val="en-US"/>
        </w:rPr>
      </w:pPr>
    </w:p>
    <w:p w14:paraId="5F8DABB5" w14:textId="77777777" w:rsidR="000E581A" w:rsidRDefault="000E581A" w:rsidP="00F415B1">
      <w:pPr>
        <w:rPr>
          <w:rFonts w:cs="Arial"/>
          <w:lang w:val="en-US"/>
        </w:rPr>
      </w:pPr>
    </w:p>
    <w:p w14:paraId="59011C30" w14:textId="77777777" w:rsidR="000E581A" w:rsidRDefault="000E581A" w:rsidP="00F415B1">
      <w:pPr>
        <w:rPr>
          <w:rFonts w:cs="Arial"/>
          <w:lang w:val="en-US"/>
        </w:rPr>
      </w:pPr>
    </w:p>
    <w:p w14:paraId="1AA34AB0" w14:textId="77777777" w:rsidR="000E581A" w:rsidRDefault="000E581A" w:rsidP="00F415B1">
      <w:pPr>
        <w:rPr>
          <w:rFonts w:cs="Arial"/>
          <w:lang w:val="en-US"/>
        </w:rPr>
      </w:pPr>
    </w:p>
    <w:p w14:paraId="0574EEF9" w14:textId="77777777" w:rsidR="00F415B1" w:rsidRPr="0076466C" w:rsidRDefault="00F415B1" w:rsidP="0076466C">
      <w:pPr>
        <w:pStyle w:val="Heading1"/>
        <w:rPr>
          <w:rFonts w:ascii="Arial" w:hAnsi="Arial" w:cs="Arial"/>
          <w:b/>
          <w:bCs/>
          <w:color w:val="auto"/>
          <w:lang w:val="en-US"/>
        </w:rPr>
      </w:pPr>
      <w:bookmarkStart w:id="1" w:name="_Toc58763542"/>
      <w:r w:rsidRPr="0076466C">
        <w:rPr>
          <w:rFonts w:ascii="Arial" w:hAnsi="Arial" w:cs="Arial"/>
          <w:b/>
          <w:bCs/>
          <w:color w:val="auto"/>
          <w:lang w:val="en-US"/>
        </w:rPr>
        <w:lastRenderedPageBreak/>
        <w:t>Tesco &amp; its history:</w:t>
      </w:r>
      <w:bookmarkEnd w:id="1"/>
      <w:r w:rsidRPr="0076466C">
        <w:rPr>
          <w:rFonts w:ascii="Arial" w:hAnsi="Arial" w:cs="Arial"/>
          <w:b/>
          <w:bCs/>
          <w:color w:val="auto"/>
          <w:lang w:val="en-US"/>
        </w:rPr>
        <w:t xml:space="preserve"> </w:t>
      </w:r>
    </w:p>
    <w:p w14:paraId="7200804D" w14:textId="77777777" w:rsidR="00F415B1" w:rsidRDefault="00F415B1" w:rsidP="00F415B1">
      <w:pPr>
        <w:rPr>
          <w:rFonts w:cs="Arial"/>
          <w:lang w:val="en-US"/>
        </w:rPr>
      </w:pPr>
      <w:r>
        <w:rPr>
          <w:rFonts w:cs="Arial"/>
          <w:lang w:val="en-US"/>
        </w:rPr>
        <w:t xml:space="preserve">Tesco, a British multinational public limited company, started its operation around 100 years ago in 1919 in London, UK. It operates in </w:t>
      </w:r>
      <w:r w:rsidR="00DD3235">
        <w:rPr>
          <w:rFonts w:cs="Arial"/>
          <w:lang w:val="en-US"/>
        </w:rPr>
        <w:t xml:space="preserve">the </w:t>
      </w:r>
      <w:r>
        <w:rPr>
          <w:rFonts w:cs="Arial"/>
          <w:lang w:val="en-US"/>
        </w:rPr>
        <w:t>grocery retailer industry an</w:t>
      </w:r>
      <w:r w:rsidR="007749C5">
        <w:rPr>
          <w:rFonts w:cs="Arial"/>
          <w:lang w:val="en-US"/>
        </w:rPr>
        <w:t xml:space="preserve">d </w:t>
      </w:r>
      <w:r w:rsidR="008F00F0">
        <w:rPr>
          <w:rFonts w:cs="Arial"/>
          <w:lang w:val="en-US"/>
        </w:rPr>
        <w:t xml:space="preserve">has </w:t>
      </w:r>
      <w:r w:rsidR="007749C5">
        <w:rPr>
          <w:rFonts w:cs="Arial"/>
          <w:lang w:val="en-US"/>
        </w:rPr>
        <w:t>now become the world’s third</w:t>
      </w:r>
      <w:r w:rsidR="00DD3235">
        <w:rPr>
          <w:rFonts w:cs="Arial"/>
          <w:lang w:val="en-US"/>
        </w:rPr>
        <w:t>-</w:t>
      </w:r>
      <w:r w:rsidR="007749C5">
        <w:rPr>
          <w:rFonts w:cs="Arial"/>
          <w:lang w:val="en-US"/>
        </w:rPr>
        <w:t xml:space="preserve">largest retailer </w:t>
      </w:r>
      <w:r w:rsidR="00DD3235">
        <w:rPr>
          <w:rFonts w:cs="Arial"/>
          <w:lang w:val="en-US"/>
        </w:rPr>
        <w:t>concerning</w:t>
      </w:r>
      <w:r w:rsidR="007749C5">
        <w:rPr>
          <w:rFonts w:cs="Arial"/>
          <w:lang w:val="en-US"/>
        </w:rPr>
        <w:t xml:space="preserve"> revenue generation. Jac Cohen founder of Tesco began selling groceries in 1919 in </w:t>
      </w:r>
      <w:r w:rsidR="008F00F0">
        <w:rPr>
          <w:rFonts w:cs="Arial"/>
          <w:lang w:val="en-US"/>
        </w:rPr>
        <w:t xml:space="preserve">the </w:t>
      </w:r>
      <w:r w:rsidR="00FF51FB">
        <w:rPr>
          <w:rFonts w:cs="Arial"/>
          <w:lang w:val="en-US"/>
        </w:rPr>
        <w:t>Wall Street</w:t>
      </w:r>
      <w:r w:rsidR="007749C5">
        <w:rPr>
          <w:rFonts w:cs="Arial"/>
          <w:lang w:val="en-US"/>
        </w:rPr>
        <w:t xml:space="preserve"> market and it became a brand in 1924 after buying a tea shipment Thomas Edward Stockwell. </w:t>
      </w:r>
      <w:r w:rsidR="001F5184">
        <w:rPr>
          <w:rFonts w:cs="Arial"/>
          <w:lang w:val="en-US"/>
        </w:rPr>
        <w:t>Tesco opened its first shop back in 1931 and listed on London Stock Exchange in 1947. In between 1950 to 1960 Tesco expanded a lot by ow</w:t>
      </w:r>
      <w:r w:rsidR="00DD3235">
        <w:rPr>
          <w:rFonts w:cs="Arial"/>
          <w:lang w:val="en-US"/>
        </w:rPr>
        <w:t>n</w:t>
      </w:r>
      <w:r w:rsidR="001F5184">
        <w:rPr>
          <w:rFonts w:cs="Arial"/>
          <w:lang w:val="en-US"/>
        </w:rPr>
        <w:t xml:space="preserve">ing more than 800 shops and Jac gathered </w:t>
      </w:r>
      <w:r w:rsidR="00DD3235">
        <w:rPr>
          <w:rFonts w:cs="Arial"/>
          <w:lang w:val="en-US"/>
        </w:rPr>
        <w:t xml:space="preserve">a </w:t>
      </w:r>
      <w:r w:rsidR="001F5184">
        <w:rPr>
          <w:rFonts w:cs="Arial"/>
          <w:lang w:val="en-US"/>
        </w:rPr>
        <w:t>lot of item in inventory and sold it at a cheaper rate and motivate employees to come out from comfort zone and figure out potential areas to serve customers</w:t>
      </w:r>
      <w:r w:rsidR="00574E5C" w:rsidRPr="00574E5C">
        <w:rPr>
          <w:rFonts w:ascii="Times New Roman" w:hAnsi="Times New Roman" w:cs="Times New Roman"/>
          <w:color w:val="222222"/>
          <w:sz w:val="24"/>
          <w:szCs w:val="24"/>
          <w:shd w:val="clear" w:color="auto" w:fill="FFFFFF"/>
        </w:rPr>
        <w:t xml:space="preserve"> </w:t>
      </w:r>
      <w:r w:rsidR="00574E5C">
        <w:rPr>
          <w:rFonts w:ascii="Times New Roman" w:hAnsi="Times New Roman" w:cs="Times New Roman"/>
          <w:color w:val="222222"/>
          <w:sz w:val="24"/>
          <w:szCs w:val="24"/>
          <w:shd w:val="clear" w:color="auto" w:fill="FFFFFF"/>
        </w:rPr>
        <w:t>(</w:t>
      </w:r>
      <w:r w:rsidR="00574E5C" w:rsidRPr="00574E5C">
        <w:rPr>
          <w:rFonts w:cs="Arial"/>
        </w:rPr>
        <w:t>Tesco PLC</w:t>
      </w:r>
      <w:r w:rsidR="00574E5C">
        <w:rPr>
          <w:rFonts w:cs="Arial"/>
        </w:rPr>
        <w:t>, 2020)</w:t>
      </w:r>
      <w:r w:rsidR="001F5184">
        <w:rPr>
          <w:rFonts w:cs="Arial"/>
          <w:lang w:val="en-US"/>
        </w:rPr>
        <w:t xml:space="preserve">. After </w:t>
      </w:r>
      <w:r w:rsidR="008F00F0">
        <w:rPr>
          <w:rFonts w:cs="Arial"/>
          <w:lang w:val="en-US"/>
        </w:rPr>
        <w:t xml:space="preserve">the </w:t>
      </w:r>
      <w:r w:rsidR="001F5184">
        <w:rPr>
          <w:rFonts w:cs="Arial"/>
          <w:lang w:val="en-US"/>
        </w:rPr>
        <w:t>1960’s Tesco start</w:t>
      </w:r>
      <w:r w:rsidR="008F00F0">
        <w:rPr>
          <w:rFonts w:cs="Arial"/>
          <w:lang w:val="en-US"/>
        </w:rPr>
        <w:t>ed diversification and now moved</w:t>
      </w:r>
      <w:r w:rsidR="001F5184">
        <w:rPr>
          <w:rFonts w:cs="Arial"/>
          <w:lang w:val="en-US"/>
        </w:rPr>
        <w:t xml:space="preserve"> </w:t>
      </w:r>
      <w:r w:rsidR="008F00F0">
        <w:rPr>
          <w:rFonts w:cs="Arial"/>
          <w:lang w:val="en-US"/>
        </w:rPr>
        <w:t xml:space="preserve">to </w:t>
      </w:r>
      <w:r w:rsidR="001F5184">
        <w:rPr>
          <w:rFonts w:cs="Arial"/>
          <w:lang w:val="en-US"/>
        </w:rPr>
        <w:t>different region</w:t>
      </w:r>
      <w:r w:rsidR="008F00F0">
        <w:rPr>
          <w:rFonts w:cs="Arial"/>
          <w:lang w:val="en-US"/>
        </w:rPr>
        <w:t>s</w:t>
      </w:r>
      <w:r w:rsidR="001F5184">
        <w:rPr>
          <w:rFonts w:cs="Arial"/>
          <w:lang w:val="en-US"/>
        </w:rPr>
        <w:t xml:space="preserve"> in Europe and has </w:t>
      </w:r>
      <w:r w:rsidR="00DD3235">
        <w:rPr>
          <w:rFonts w:cs="Arial"/>
          <w:lang w:val="en-US"/>
        </w:rPr>
        <w:t xml:space="preserve">a </w:t>
      </w:r>
      <w:r w:rsidR="001F5184">
        <w:rPr>
          <w:rFonts w:cs="Arial"/>
          <w:lang w:val="en-US"/>
        </w:rPr>
        <w:t>bank, mobile operation</w:t>
      </w:r>
      <w:r w:rsidR="008F00F0">
        <w:rPr>
          <w:rFonts w:cs="Arial"/>
          <w:lang w:val="en-US"/>
        </w:rPr>
        <w:t>,</w:t>
      </w:r>
      <w:r w:rsidR="001F5184">
        <w:rPr>
          <w:rFonts w:cs="Arial"/>
          <w:lang w:val="en-US"/>
        </w:rPr>
        <w:t xml:space="preserve"> and renowned Booker Group. </w:t>
      </w:r>
    </w:p>
    <w:p w14:paraId="1846EC82" w14:textId="77777777" w:rsidR="001F5184" w:rsidRPr="0076466C" w:rsidRDefault="001F5184" w:rsidP="0076466C">
      <w:pPr>
        <w:pStyle w:val="Heading2"/>
        <w:rPr>
          <w:rFonts w:ascii="Arial" w:hAnsi="Arial" w:cs="Arial"/>
          <w:b/>
          <w:bCs/>
          <w:lang w:val="en-US"/>
        </w:rPr>
      </w:pPr>
      <w:bookmarkStart w:id="2" w:name="_Toc58763543"/>
      <w:r w:rsidRPr="0076466C">
        <w:rPr>
          <w:rFonts w:ascii="Arial" w:hAnsi="Arial" w:cs="Arial"/>
          <w:b/>
          <w:bCs/>
          <w:color w:val="auto"/>
          <w:sz w:val="28"/>
          <w:szCs w:val="36"/>
          <w:lang w:val="en-US"/>
        </w:rPr>
        <w:t>Products and Services of Tesco:</w:t>
      </w:r>
      <w:bookmarkEnd w:id="2"/>
    </w:p>
    <w:p w14:paraId="73EBE54E" w14:textId="77777777" w:rsidR="001F5184" w:rsidRDefault="00340F18" w:rsidP="00F415B1">
      <w:pPr>
        <w:rPr>
          <w:rFonts w:cs="Arial"/>
          <w:lang w:val="en-US"/>
        </w:rPr>
      </w:pPr>
      <w:r>
        <w:rPr>
          <w:rFonts w:cs="Arial"/>
          <w:lang w:val="en-US"/>
        </w:rPr>
        <w:t>Tesco has a large number of products in its product line</w:t>
      </w:r>
      <w:r w:rsidR="008F00F0">
        <w:rPr>
          <w:rFonts w:cs="Arial"/>
          <w:lang w:val="en-US"/>
        </w:rPr>
        <w:t>s</w:t>
      </w:r>
      <w:r>
        <w:rPr>
          <w:rFonts w:cs="Arial"/>
          <w:lang w:val="en-US"/>
        </w:rPr>
        <w:t xml:space="preserve"> and serves various customers in different states. </w:t>
      </w:r>
      <w:r w:rsidR="001F5184">
        <w:rPr>
          <w:rFonts w:cs="Arial"/>
          <w:lang w:val="en-US"/>
        </w:rPr>
        <w:t xml:space="preserve">Tesco has </w:t>
      </w:r>
      <w:r w:rsidR="00DD3235">
        <w:rPr>
          <w:rFonts w:cs="Arial"/>
          <w:lang w:val="en-US"/>
        </w:rPr>
        <w:t xml:space="preserve">a </w:t>
      </w:r>
      <w:r w:rsidR="001F5184">
        <w:rPr>
          <w:rFonts w:cs="Arial"/>
          <w:lang w:val="en-US"/>
        </w:rPr>
        <w:t xml:space="preserve">major operation in </w:t>
      </w:r>
      <w:r w:rsidR="00DD3235">
        <w:rPr>
          <w:rFonts w:cs="Arial"/>
          <w:lang w:val="en-US"/>
        </w:rPr>
        <w:t xml:space="preserve">the </w:t>
      </w:r>
      <w:r w:rsidR="001F5184">
        <w:rPr>
          <w:rFonts w:cs="Arial"/>
          <w:lang w:val="en-US"/>
        </w:rPr>
        <w:t xml:space="preserve">UK, India, </w:t>
      </w:r>
      <w:r>
        <w:rPr>
          <w:rFonts w:cs="Arial"/>
          <w:lang w:val="en-US"/>
        </w:rPr>
        <w:t>Ireland, Hungary</w:t>
      </w:r>
      <w:r w:rsidR="008F00F0">
        <w:rPr>
          <w:rFonts w:cs="Arial"/>
          <w:lang w:val="en-US"/>
        </w:rPr>
        <w:t>,</w:t>
      </w:r>
      <w:r>
        <w:rPr>
          <w:rFonts w:cs="Arial"/>
          <w:lang w:val="en-US"/>
        </w:rPr>
        <w:t xml:space="preserve"> etc. where there are more than 7000 shops owned by the </w:t>
      </w:r>
      <w:r w:rsidR="008F00F0">
        <w:rPr>
          <w:rFonts w:cs="Arial"/>
          <w:lang w:val="en-US"/>
        </w:rPr>
        <w:t>organisation</w:t>
      </w:r>
      <w:r>
        <w:rPr>
          <w:rFonts w:cs="Arial"/>
          <w:lang w:val="en-US"/>
        </w:rPr>
        <w:t>. And this large operation is supported by the key 450,000 employees. Its product line segmented into food, beverage, technology, bakery products, electronic</w:t>
      </w:r>
      <w:r w:rsidR="008F00F0">
        <w:rPr>
          <w:rFonts w:cs="Arial"/>
          <w:lang w:val="en-US"/>
        </w:rPr>
        <w:t>s</w:t>
      </w:r>
      <w:r>
        <w:rPr>
          <w:rFonts w:cs="Arial"/>
          <w:lang w:val="en-US"/>
        </w:rPr>
        <w:t>, toys, gardening</w:t>
      </w:r>
      <w:r w:rsidR="008F00F0">
        <w:rPr>
          <w:rFonts w:cs="Arial"/>
          <w:lang w:val="en-US"/>
        </w:rPr>
        <w:t>,</w:t>
      </w:r>
      <w:r>
        <w:rPr>
          <w:rFonts w:cs="Arial"/>
          <w:lang w:val="en-US"/>
        </w:rPr>
        <w:t xml:space="preserve"> etc.</w:t>
      </w:r>
      <w:r w:rsidR="00574E5C" w:rsidRPr="00574E5C">
        <w:rPr>
          <w:rFonts w:ascii="Times New Roman" w:hAnsi="Times New Roman" w:cs="Times New Roman"/>
          <w:color w:val="222222"/>
          <w:sz w:val="24"/>
          <w:szCs w:val="24"/>
          <w:shd w:val="clear" w:color="auto" w:fill="FFFFFF"/>
        </w:rPr>
        <w:t xml:space="preserve"> </w:t>
      </w:r>
      <w:r w:rsidR="00574E5C">
        <w:rPr>
          <w:rFonts w:ascii="Times New Roman" w:hAnsi="Times New Roman" w:cs="Times New Roman"/>
          <w:color w:val="222222"/>
          <w:sz w:val="24"/>
          <w:szCs w:val="24"/>
          <w:shd w:val="clear" w:color="auto" w:fill="FFFFFF"/>
        </w:rPr>
        <w:t>(</w:t>
      </w:r>
      <w:r w:rsidR="00574E5C" w:rsidRPr="00574E5C">
        <w:rPr>
          <w:rFonts w:cs="Arial"/>
        </w:rPr>
        <w:t>Tesco PLC</w:t>
      </w:r>
      <w:r w:rsidR="00574E5C">
        <w:rPr>
          <w:rFonts w:cs="Arial"/>
        </w:rPr>
        <w:t>, 2020)</w:t>
      </w:r>
      <w:r w:rsidR="00FF51FB">
        <w:rPr>
          <w:rFonts w:cs="Arial"/>
        </w:rPr>
        <w:t>.</w:t>
      </w:r>
      <w:r>
        <w:rPr>
          <w:rFonts w:cs="Arial"/>
          <w:lang w:val="en-US"/>
        </w:rPr>
        <w:t xml:space="preserve"> Recently it introduces books and </w:t>
      </w:r>
      <w:r w:rsidR="00FF51FB">
        <w:rPr>
          <w:rFonts w:cs="Arial"/>
          <w:lang w:val="en-US"/>
        </w:rPr>
        <w:t>jewelry</w:t>
      </w:r>
      <w:r>
        <w:rPr>
          <w:rFonts w:cs="Arial"/>
          <w:lang w:val="en-US"/>
        </w:rPr>
        <w:t xml:space="preserve"> items also in their extended product line. All of the stores do not serve customers with all of these products and there is segmentation in product line and stores. This large business operation is supported by the Tesco Bank and recently food segment was reviewed and reduced the product line by 18% for diversifying in </w:t>
      </w:r>
      <w:r w:rsidR="00DD3235">
        <w:rPr>
          <w:rFonts w:cs="Arial"/>
          <w:lang w:val="en-US"/>
        </w:rPr>
        <w:t xml:space="preserve">a </w:t>
      </w:r>
      <w:r>
        <w:rPr>
          <w:rFonts w:cs="Arial"/>
          <w:lang w:val="en-US"/>
        </w:rPr>
        <w:t xml:space="preserve">new sector. Its product has growing demand due to </w:t>
      </w:r>
      <w:r w:rsidR="00DD3235">
        <w:rPr>
          <w:rFonts w:cs="Arial"/>
          <w:lang w:val="en-US"/>
        </w:rPr>
        <w:t xml:space="preserve">the </w:t>
      </w:r>
      <w:r>
        <w:rPr>
          <w:rFonts w:cs="Arial"/>
          <w:lang w:val="en-US"/>
        </w:rPr>
        <w:t>following cost leadership all of its operation</w:t>
      </w:r>
      <w:r w:rsidR="00DD3235">
        <w:rPr>
          <w:rFonts w:cs="Arial"/>
          <w:lang w:val="en-US"/>
        </w:rPr>
        <w:t>s</w:t>
      </w:r>
      <w:r>
        <w:rPr>
          <w:rFonts w:cs="Arial"/>
          <w:lang w:val="en-US"/>
        </w:rPr>
        <w:t xml:space="preserve">. </w:t>
      </w:r>
    </w:p>
    <w:p w14:paraId="3BC8D660" w14:textId="77777777" w:rsidR="00340F18" w:rsidRPr="0076466C" w:rsidRDefault="00340F18" w:rsidP="0076466C">
      <w:pPr>
        <w:pStyle w:val="Heading2"/>
        <w:rPr>
          <w:rFonts w:ascii="Arial" w:hAnsi="Arial" w:cs="Arial"/>
          <w:b/>
          <w:bCs/>
          <w:color w:val="auto"/>
          <w:sz w:val="28"/>
          <w:szCs w:val="36"/>
          <w:lang w:val="en-US"/>
        </w:rPr>
      </w:pPr>
      <w:bookmarkStart w:id="3" w:name="_Toc58763544"/>
      <w:r w:rsidRPr="0076466C">
        <w:rPr>
          <w:rFonts w:ascii="Arial" w:hAnsi="Arial" w:cs="Arial"/>
          <w:b/>
          <w:bCs/>
          <w:color w:val="auto"/>
          <w:sz w:val="28"/>
          <w:szCs w:val="36"/>
          <w:lang w:val="en-US"/>
        </w:rPr>
        <w:t>Goals and Objectives of Tesco:</w:t>
      </w:r>
      <w:bookmarkEnd w:id="3"/>
    </w:p>
    <w:p w14:paraId="22D4F03A" w14:textId="77777777" w:rsidR="00340F18" w:rsidRDefault="00340F18" w:rsidP="00F415B1">
      <w:pPr>
        <w:rPr>
          <w:rFonts w:cs="Arial"/>
          <w:lang w:val="en-US"/>
        </w:rPr>
      </w:pPr>
      <w:r>
        <w:rPr>
          <w:rFonts w:cs="Arial"/>
          <w:lang w:val="en-US"/>
        </w:rPr>
        <w:t xml:space="preserve">To become the champion for </w:t>
      </w:r>
      <w:r w:rsidR="00DD3235">
        <w:rPr>
          <w:rFonts w:cs="Arial"/>
          <w:lang w:val="en-US"/>
        </w:rPr>
        <w:t xml:space="preserve">the </w:t>
      </w:r>
      <w:r>
        <w:rPr>
          <w:rFonts w:cs="Arial"/>
          <w:lang w:val="en-US"/>
        </w:rPr>
        <w:t>customer was the simple mission of Tesco when it started business operation. It</w:t>
      </w:r>
      <w:r w:rsidR="00CB268F">
        <w:rPr>
          <w:rFonts w:cs="Arial"/>
          <w:lang w:val="en-US"/>
        </w:rPr>
        <w:t xml:space="preserve">s objective is to ensure a better and healthy life for its customer by assisting in providing easier ways </w:t>
      </w:r>
      <w:r w:rsidR="00DD3235">
        <w:rPr>
          <w:rFonts w:cs="Arial"/>
          <w:lang w:val="en-US"/>
        </w:rPr>
        <w:t>of</w:t>
      </w:r>
      <w:r w:rsidR="00CB268F">
        <w:rPr>
          <w:rFonts w:cs="Arial"/>
          <w:lang w:val="en-US"/>
        </w:rPr>
        <w:t xml:space="preserve"> dealing</w:t>
      </w:r>
      <w:r w:rsidR="00DD3235">
        <w:rPr>
          <w:rFonts w:cs="Arial"/>
          <w:lang w:val="en-US"/>
        </w:rPr>
        <w:t xml:space="preserve"> with</w:t>
      </w:r>
      <w:r w:rsidR="00CB268F">
        <w:rPr>
          <w:rFonts w:cs="Arial"/>
          <w:lang w:val="en-US"/>
        </w:rPr>
        <w:t xml:space="preserve"> life. Increasing customer satisfaction through serving in a better way. Tesco now want</w:t>
      </w:r>
      <w:r w:rsidR="00DD3235">
        <w:rPr>
          <w:rFonts w:cs="Arial"/>
          <w:lang w:val="en-US"/>
        </w:rPr>
        <w:t>s</w:t>
      </w:r>
      <w:r w:rsidR="00CB268F">
        <w:rPr>
          <w:rFonts w:cs="Arial"/>
          <w:lang w:val="en-US"/>
        </w:rPr>
        <w:t xml:space="preserve"> to sell more than 1 billion organic products within the next six years and increasing the market share of nonfood busines</w:t>
      </w:r>
      <w:r w:rsidR="008F00F0">
        <w:rPr>
          <w:rFonts w:cs="Arial"/>
          <w:lang w:val="en-US"/>
        </w:rPr>
        <w:t>se</w:t>
      </w:r>
      <w:r w:rsidR="00CB268F">
        <w:rPr>
          <w:rFonts w:cs="Arial"/>
          <w:lang w:val="en-US"/>
        </w:rPr>
        <w:t>s that is around 6.5 percent now</w:t>
      </w:r>
      <w:r w:rsidR="00574E5C" w:rsidRPr="00574E5C">
        <w:rPr>
          <w:rFonts w:ascii="Times New Roman" w:hAnsi="Times New Roman" w:cs="Times New Roman"/>
          <w:color w:val="222222"/>
          <w:sz w:val="24"/>
          <w:szCs w:val="24"/>
          <w:shd w:val="clear" w:color="auto" w:fill="FFFFFF"/>
        </w:rPr>
        <w:t xml:space="preserve"> </w:t>
      </w:r>
      <w:r w:rsidR="00574E5C">
        <w:rPr>
          <w:rFonts w:ascii="Times New Roman" w:hAnsi="Times New Roman" w:cs="Times New Roman"/>
          <w:color w:val="222222"/>
          <w:sz w:val="24"/>
          <w:szCs w:val="24"/>
          <w:shd w:val="clear" w:color="auto" w:fill="FFFFFF"/>
        </w:rPr>
        <w:t>(</w:t>
      </w:r>
      <w:r w:rsidR="00574E5C" w:rsidRPr="00574E5C">
        <w:rPr>
          <w:rFonts w:cs="Arial"/>
        </w:rPr>
        <w:t>Tesco PLC</w:t>
      </w:r>
      <w:r w:rsidR="00574E5C">
        <w:rPr>
          <w:rFonts w:cs="Arial"/>
        </w:rPr>
        <w:t>, 2020)</w:t>
      </w:r>
      <w:r w:rsidR="00CB268F">
        <w:rPr>
          <w:rFonts w:cs="Arial"/>
          <w:lang w:val="en-US"/>
        </w:rPr>
        <w:t>. It</w:t>
      </w:r>
      <w:r w:rsidR="00DD3235">
        <w:rPr>
          <w:rFonts w:cs="Arial"/>
          <w:lang w:val="en-US"/>
        </w:rPr>
        <w:t>'</w:t>
      </w:r>
      <w:r w:rsidR="00CB268F">
        <w:rPr>
          <w:rFonts w:cs="Arial"/>
          <w:lang w:val="en-US"/>
        </w:rPr>
        <w:t xml:space="preserve">s another important objective is to serve customers </w:t>
      </w:r>
      <w:r w:rsidR="008F00F0">
        <w:rPr>
          <w:rFonts w:cs="Arial"/>
          <w:lang w:val="en-US"/>
        </w:rPr>
        <w:t>with</w:t>
      </w:r>
      <w:r w:rsidR="00CB268F">
        <w:rPr>
          <w:rFonts w:cs="Arial"/>
          <w:lang w:val="en-US"/>
        </w:rPr>
        <w:t xml:space="preserve"> </w:t>
      </w:r>
      <w:r w:rsidR="00DD3235">
        <w:rPr>
          <w:rFonts w:cs="Arial"/>
          <w:lang w:val="en-US"/>
        </w:rPr>
        <w:t xml:space="preserve">a </w:t>
      </w:r>
      <w:r w:rsidR="00CB268F">
        <w:rPr>
          <w:rFonts w:cs="Arial"/>
          <w:lang w:val="en-US"/>
        </w:rPr>
        <w:t>wide range of product</w:t>
      </w:r>
      <w:r w:rsidR="008F00F0">
        <w:rPr>
          <w:rFonts w:cs="Arial"/>
          <w:lang w:val="en-US"/>
        </w:rPr>
        <w:t>s</w:t>
      </w:r>
      <w:r w:rsidR="00CB268F">
        <w:rPr>
          <w:rFonts w:cs="Arial"/>
          <w:lang w:val="en-US"/>
        </w:rPr>
        <w:t xml:space="preserve"> at a minimal cost rathe</w:t>
      </w:r>
      <w:r w:rsidR="00DD3235">
        <w:rPr>
          <w:rFonts w:cs="Arial"/>
          <w:lang w:val="en-US"/>
        </w:rPr>
        <w:t>r</w:t>
      </w:r>
      <w:r w:rsidR="00CB268F">
        <w:rPr>
          <w:rFonts w:cs="Arial"/>
          <w:lang w:val="en-US"/>
        </w:rPr>
        <w:t xml:space="preserve"> than competitors by ensuring a good environment and higher satisfaction. To become the world</w:t>
      </w:r>
      <w:r w:rsidR="008F00F0">
        <w:rPr>
          <w:rFonts w:cs="Arial"/>
          <w:lang w:val="en-US"/>
        </w:rPr>
        <w:t>'</w:t>
      </w:r>
      <w:r w:rsidR="00CB268F">
        <w:rPr>
          <w:rFonts w:cs="Arial"/>
          <w:lang w:val="en-US"/>
        </w:rPr>
        <w:t xml:space="preserve">s largest retailer shop, its management team </w:t>
      </w:r>
      <w:r w:rsidR="008F00F0">
        <w:rPr>
          <w:rFonts w:cs="Arial"/>
          <w:lang w:val="en-US"/>
        </w:rPr>
        <w:t xml:space="preserve">has </w:t>
      </w:r>
      <w:r w:rsidR="00CB268F">
        <w:rPr>
          <w:rFonts w:cs="Arial"/>
          <w:lang w:val="en-US"/>
        </w:rPr>
        <w:t xml:space="preserve">now taken two approaches </w:t>
      </w:r>
      <w:r w:rsidR="00CB268F">
        <w:rPr>
          <w:rFonts w:cs="Arial"/>
          <w:lang w:val="en-US"/>
        </w:rPr>
        <w:lastRenderedPageBreak/>
        <w:t>such as Proactive and Reactive approach. To achieve its goals and objectives, Tesco focusing on continuous development both in ethics and customer satisfactio</w:t>
      </w:r>
      <w:r w:rsidR="00183593">
        <w:rPr>
          <w:rFonts w:cs="Arial"/>
          <w:lang w:val="en-US"/>
        </w:rPr>
        <w:t xml:space="preserve">n level. </w:t>
      </w:r>
    </w:p>
    <w:p w14:paraId="5E10A242" w14:textId="77777777" w:rsidR="008F49D9" w:rsidRPr="0076466C" w:rsidRDefault="00DD3235" w:rsidP="0076466C">
      <w:pPr>
        <w:pStyle w:val="Heading2"/>
        <w:rPr>
          <w:rFonts w:ascii="Arial" w:hAnsi="Arial" w:cs="Arial"/>
          <w:b/>
          <w:bCs/>
          <w:color w:val="auto"/>
          <w:sz w:val="28"/>
          <w:szCs w:val="36"/>
          <w:lang w:val="en-US"/>
        </w:rPr>
      </w:pPr>
      <w:bookmarkStart w:id="4" w:name="_Toc58763545"/>
      <w:r w:rsidRPr="0076466C">
        <w:rPr>
          <w:rFonts w:ascii="Arial" w:hAnsi="Arial" w:cs="Arial"/>
          <w:b/>
          <w:bCs/>
          <w:color w:val="auto"/>
          <w:sz w:val="28"/>
          <w:szCs w:val="36"/>
          <w:lang w:val="en-US"/>
        </w:rPr>
        <w:t>Retail industry competitiveness in the UK:</w:t>
      </w:r>
      <w:bookmarkEnd w:id="4"/>
    </w:p>
    <w:p w14:paraId="3F2D98DD" w14:textId="77777777" w:rsidR="00DD3235" w:rsidRDefault="00DD3235" w:rsidP="00F415B1">
      <w:pPr>
        <w:rPr>
          <w:rFonts w:cs="Arial"/>
          <w:lang w:val="en-US"/>
        </w:rPr>
      </w:pPr>
      <w:r>
        <w:rPr>
          <w:rFonts w:cs="Arial"/>
          <w:lang w:val="en-US"/>
        </w:rPr>
        <w:t>Tesco becomes the 4</w:t>
      </w:r>
      <w:r w:rsidRPr="00DD3235">
        <w:rPr>
          <w:rFonts w:cs="Arial"/>
          <w:vertAlign w:val="superscript"/>
          <w:lang w:val="en-US"/>
        </w:rPr>
        <w:t>th</w:t>
      </w:r>
      <w:r>
        <w:rPr>
          <w:rFonts w:cs="Arial"/>
          <w:lang w:val="en-US"/>
        </w:rPr>
        <w:t xml:space="preserve"> top retailer in terms of revenue in the European market where Schwarz is in the top position. Tesco’s turnover was 64 billion last year but </w:t>
      </w:r>
      <w:r w:rsidR="009D3C4E">
        <w:rPr>
          <w:rFonts w:cs="Arial"/>
          <w:lang w:val="en-US"/>
        </w:rPr>
        <w:t xml:space="preserve">the </w:t>
      </w:r>
      <w:r>
        <w:rPr>
          <w:rFonts w:cs="Arial"/>
          <w:lang w:val="en-US"/>
        </w:rPr>
        <w:t>overall retail industry face</w:t>
      </w:r>
      <w:r w:rsidR="009D3C4E">
        <w:rPr>
          <w:rFonts w:cs="Arial"/>
          <w:lang w:val="en-US"/>
        </w:rPr>
        <w:t>s</w:t>
      </w:r>
      <w:r>
        <w:rPr>
          <w:rFonts w:cs="Arial"/>
          <w:lang w:val="en-US"/>
        </w:rPr>
        <w:t xml:space="preserve"> </w:t>
      </w:r>
      <w:r w:rsidR="008F00F0">
        <w:rPr>
          <w:rFonts w:cs="Arial"/>
          <w:lang w:val="en-US"/>
        </w:rPr>
        <w:t xml:space="preserve">a </w:t>
      </w:r>
      <w:r>
        <w:rPr>
          <w:rFonts w:cs="Arial"/>
          <w:lang w:val="en-US"/>
        </w:rPr>
        <w:t xml:space="preserve">discontent situation due to pandemic for COVID-19. Around 85,000 loses jobs, millions of workers pay less </w:t>
      </w:r>
      <w:r w:rsidR="009D3C4E">
        <w:rPr>
          <w:rFonts w:cs="Arial"/>
          <w:lang w:val="en-US"/>
        </w:rPr>
        <w:t>at</w:t>
      </w:r>
      <w:r>
        <w:rPr>
          <w:rFonts w:cs="Arial"/>
          <w:lang w:val="en-US"/>
        </w:rPr>
        <w:t xml:space="preserve"> that time. Though it is in the top position in the European market, it faces enormous competition from big 4 giant retailer</w:t>
      </w:r>
      <w:r w:rsidR="009D3C4E">
        <w:rPr>
          <w:rFonts w:cs="Arial"/>
          <w:lang w:val="en-US"/>
        </w:rPr>
        <w:t>s</w:t>
      </w:r>
      <w:r>
        <w:rPr>
          <w:rFonts w:cs="Arial"/>
          <w:lang w:val="en-US"/>
        </w:rPr>
        <w:t xml:space="preserve"> in </w:t>
      </w:r>
      <w:r w:rsidR="009D3C4E">
        <w:rPr>
          <w:rFonts w:cs="Arial"/>
          <w:lang w:val="en-US"/>
        </w:rPr>
        <w:t xml:space="preserve">the </w:t>
      </w:r>
      <w:r>
        <w:rPr>
          <w:rFonts w:cs="Arial"/>
          <w:lang w:val="en-US"/>
        </w:rPr>
        <w:t xml:space="preserve">UK such as ASDA, Sainsbury, Waitrose. Recently Aldi has become the major competitor of Tesco. Tesco has </w:t>
      </w:r>
      <w:r w:rsidR="009D3C4E">
        <w:rPr>
          <w:rFonts w:cs="Arial"/>
          <w:lang w:val="en-US"/>
        </w:rPr>
        <w:t xml:space="preserve">a </w:t>
      </w:r>
      <w:r>
        <w:rPr>
          <w:rFonts w:cs="Arial"/>
          <w:lang w:val="en-US"/>
        </w:rPr>
        <w:t xml:space="preserve">27% market share in </w:t>
      </w:r>
      <w:r w:rsidR="009D3C4E">
        <w:rPr>
          <w:rFonts w:cs="Arial"/>
          <w:lang w:val="en-US"/>
        </w:rPr>
        <w:t xml:space="preserve">the </w:t>
      </w:r>
      <w:r>
        <w:rPr>
          <w:rFonts w:cs="Arial"/>
          <w:lang w:val="en-US"/>
        </w:rPr>
        <w:t xml:space="preserve">UK where </w:t>
      </w:r>
      <w:r w:rsidR="009D3C4E">
        <w:rPr>
          <w:rFonts w:cs="Arial"/>
          <w:lang w:val="en-US"/>
        </w:rPr>
        <w:t xml:space="preserve">the </w:t>
      </w:r>
      <w:r>
        <w:rPr>
          <w:rFonts w:cs="Arial"/>
          <w:lang w:val="en-US"/>
        </w:rPr>
        <w:t xml:space="preserve">other four major competitors have around 30% from </w:t>
      </w:r>
      <w:r w:rsidR="009D3C4E">
        <w:rPr>
          <w:rFonts w:cs="Arial"/>
          <w:lang w:val="en-US"/>
        </w:rPr>
        <w:t xml:space="preserve">the </w:t>
      </w:r>
      <w:r>
        <w:rPr>
          <w:rFonts w:cs="Arial"/>
          <w:lang w:val="en-US"/>
        </w:rPr>
        <w:t>last five years</w:t>
      </w:r>
      <w:r w:rsidR="00574E5C" w:rsidRPr="00574E5C">
        <w:rPr>
          <w:rFonts w:ascii="Times New Roman" w:hAnsi="Times New Roman" w:cs="Times New Roman"/>
          <w:color w:val="222222"/>
          <w:sz w:val="24"/>
          <w:szCs w:val="24"/>
          <w:shd w:val="clear" w:color="auto" w:fill="FFFFFF"/>
        </w:rPr>
        <w:t xml:space="preserve"> </w:t>
      </w:r>
      <w:r w:rsidR="00574E5C">
        <w:rPr>
          <w:rFonts w:ascii="Times New Roman" w:hAnsi="Times New Roman" w:cs="Times New Roman"/>
          <w:color w:val="222222"/>
          <w:sz w:val="24"/>
          <w:szCs w:val="24"/>
          <w:shd w:val="clear" w:color="auto" w:fill="FFFFFF"/>
        </w:rPr>
        <w:t>(</w:t>
      </w:r>
      <w:r w:rsidR="00574E5C" w:rsidRPr="00574E5C">
        <w:rPr>
          <w:rFonts w:cs="Arial"/>
        </w:rPr>
        <w:t>Tesco PLC</w:t>
      </w:r>
      <w:r w:rsidR="00574E5C">
        <w:rPr>
          <w:rFonts w:cs="Arial"/>
        </w:rPr>
        <w:t>, 2020)</w:t>
      </w:r>
      <w:r>
        <w:rPr>
          <w:rFonts w:cs="Arial"/>
          <w:lang w:val="en-US"/>
        </w:rPr>
        <w:t>. All of these competitors functioning as a cost leader in the market and always looking for new diversification product benefit</w:t>
      </w:r>
      <w:r w:rsidR="008F00F0">
        <w:rPr>
          <w:rFonts w:cs="Arial"/>
          <w:lang w:val="en-US"/>
        </w:rPr>
        <w:t>s</w:t>
      </w:r>
      <w:r>
        <w:rPr>
          <w:rFonts w:cs="Arial"/>
          <w:lang w:val="en-US"/>
        </w:rPr>
        <w:t xml:space="preserve">. </w:t>
      </w:r>
    </w:p>
    <w:p w14:paraId="534E3CC9" w14:textId="77777777" w:rsidR="001F5184" w:rsidRPr="0076466C" w:rsidRDefault="00DD3235" w:rsidP="0076466C">
      <w:pPr>
        <w:pStyle w:val="Heading2"/>
        <w:rPr>
          <w:rFonts w:ascii="Arial" w:hAnsi="Arial" w:cs="Arial"/>
          <w:b/>
          <w:bCs/>
          <w:color w:val="auto"/>
          <w:sz w:val="28"/>
          <w:szCs w:val="36"/>
          <w:lang w:val="en-US"/>
        </w:rPr>
      </w:pPr>
      <w:bookmarkStart w:id="5" w:name="_Toc58763546"/>
      <w:r w:rsidRPr="0076466C">
        <w:rPr>
          <w:rFonts w:ascii="Arial" w:hAnsi="Arial" w:cs="Arial"/>
          <w:b/>
          <w:bCs/>
          <w:color w:val="auto"/>
          <w:sz w:val="28"/>
          <w:szCs w:val="36"/>
          <w:lang w:val="en-US"/>
        </w:rPr>
        <w:t>Growth of Tesco:</w:t>
      </w:r>
      <w:bookmarkEnd w:id="5"/>
    </w:p>
    <w:p w14:paraId="7B7ED770" w14:textId="77777777" w:rsidR="0076466C" w:rsidRPr="007A502F" w:rsidRDefault="0076466C" w:rsidP="0076466C">
      <w:pPr>
        <w:keepNext/>
        <w:jc w:val="center"/>
        <w:rPr>
          <w:rFonts w:cs="Arial"/>
          <w:sz w:val="28"/>
          <w:szCs w:val="36"/>
        </w:rPr>
      </w:pPr>
      <w:r w:rsidRPr="007A502F">
        <w:rPr>
          <w:rFonts w:cs="Arial"/>
          <w:noProof/>
          <w:sz w:val="28"/>
          <w:szCs w:val="36"/>
          <w:lang w:val="en-US" w:bidi="ar-SA"/>
        </w:rPr>
        <w:drawing>
          <wp:inline distT="0" distB="0" distL="0" distR="0" wp14:anchorId="1B0A7DD5" wp14:editId="7C8A2346">
            <wp:extent cx="4583876" cy="293926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0235" cy="2949759"/>
                    </a:xfrm>
                    <a:prstGeom prst="rect">
                      <a:avLst/>
                    </a:prstGeom>
                    <a:noFill/>
                    <a:ln>
                      <a:noFill/>
                    </a:ln>
                  </pic:spPr>
                </pic:pic>
              </a:graphicData>
            </a:graphic>
          </wp:inline>
        </w:drawing>
      </w:r>
    </w:p>
    <w:p w14:paraId="4C1BDD85" w14:textId="77777777" w:rsidR="0076466C" w:rsidRPr="0076466C" w:rsidRDefault="0076466C" w:rsidP="0076466C">
      <w:pPr>
        <w:pStyle w:val="Caption"/>
        <w:jc w:val="center"/>
        <w:rPr>
          <w:rFonts w:cs="Arial"/>
          <w:i w:val="0"/>
          <w:iCs w:val="0"/>
          <w:color w:val="auto"/>
          <w:sz w:val="22"/>
          <w:szCs w:val="28"/>
          <w:lang w:val="en-US"/>
        </w:rPr>
      </w:pPr>
      <w:r w:rsidRPr="007A502F">
        <w:rPr>
          <w:rFonts w:cs="Arial"/>
          <w:i w:val="0"/>
          <w:iCs w:val="0"/>
          <w:color w:val="auto"/>
          <w:sz w:val="22"/>
          <w:szCs w:val="28"/>
        </w:rPr>
        <w:t xml:space="preserve">Figure </w:t>
      </w:r>
      <w:r w:rsidRPr="007A502F">
        <w:rPr>
          <w:rFonts w:cs="Arial"/>
          <w:i w:val="0"/>
          <w:iCs w:val="0"/>
          <w:color w:val="auto"/>
          <w:sz w:val="22"/>
          <w:szCs w:val="28"/>
        </w:rPr>
        <w:fldChar w:fldCharType="begin"/>
      </w:r>
      <w:r w:rsidRPr="007A502F">
        <w:rPr>
          <w:rFonts w:cs="Arial"/>
          <w:i w:val="0"/>
          <w:iCs w:val="0"/>
          <w:color w:val="auto"/>
          <w:sz w:val="22"/>
          <w:szCs w:val="28"/>
        </w:rPr>
        <w:instrText xml:space="preserve"> SEQ Figure \* ARABIC </w:instrText>
      </w:r>
      <w:r w:rsidRPr="007A502F">
        <w:rPr>
          <w:rFonts w:cs="Arial"/>
          <w:i w:val="0"/>
          <w:iCs w:val="0"/>
          <w:color w:val="auto"/>
          <w:sz w:val="22"/>
          <w:szCs w:val="28"/>
        </w:rPr>
        <w:fldChar w:fldCharType="separate"/>
      </w:r>
      <w:r>
        <w:rPr>
          <w:rFonts w:cs="Arial"/>
          <w:i w:val="0"/>
          <w:iCs w:val="0"/>
          <w:noProof/>
          <w:color w:val="auto"/>
          <w:sz w:val="22"/>
          <w:szCs w:val="28"/>
        </w:rPr>
        <w:t>1</w:t>
      </w:r>
      <w:r w:rsidRPr="007A502F">
        <w:rPr>
          <w:rFonts w:cs="Arial"/>
          <w:i w:val="0"/>
          <w:iCs w:val="0"/>
          <w:color w:val="auto"/>
          <w:sz w:val="22"/>
          <w:szCs w:val="28"/>
        </w:rPr>
        <w:fldChar w:fldCharType="end"/>
      </w:r>
      <w:r w:rsidRPr="007A502F">
        <w:rPr>
          <w:rFonts w:cs="Arial"/>
          <w:i w:val="0"/>
          <w:iCs w:val="0"/>
          <w:color w:val="auto"/>
          <w:sz w:val="22"/>
          <w:szCs w:val="28"/>
          <w:lang w:val="en-US"/>
        </w:rPr>
        <w:t xml:space="preserve"> Growth rate of Tesco</w:t>
      </w:r>
      <w:r>
        <w:rPr>
          <w:rFonts w:cs="Arial"/>
          <w:i w:val="0"/>
          <w:iCs w:val="0"/>
          <w:color w:val="auto"/>
          <w:sz w:val="22"/>
          <w:szCs w:val="28"/>
          <w:lang w:val="en-US"/>
        </w:rPr>
        <w:t xml:space="preserve"> (Statista, 2020)</w:t>
      </w:r>
    </w:p>
    <w:p w14:paraId="640E1EA4" w14:textId="77777777" w:rsidR="000E581A" w:rsidRDefault="00DD3235" w:rsidP="00F415B1">
      <w:pPr>
        <w:rPr>
          <w:rFonts w:cs="Arial"/>
          <w:lang w:val="en-US"/>
        </w:rPr>
      </w:pPr>
      <w:r>
        <w:rPr>
          <w:rFonts w:cs="Arial"/>
          <w:lang w:val="en-US"/>
        </w:rPr>
        <w:t xml:space="preserve">Tesco famous for its growing demand reduced the growth rate significantly due to </w:t>
      </w:r>
      <w:r w:rsidR="008F00F0">
        <w:rPr>
          <w:rFonts w:cs="Arial"/>
          <w:lang w:val="en-US"/>
        </w:rPr>
        <w:t xml:space="preserve">the </w:t>
      </w:r>
      <w:r>
        <w:rPr>
          <w:rFonts w:cs="Arial"/>
          <w:lang w:val="en-US"/>
        </w:rPr>
        <w:t>COVID pandemic. Its overall group sale decreased by .7% last year, Cash flow increased by 132% whereas EPS increased by 27%. Though subsidiaries</w:t>
      </w:r>
      <w:r w:rsidR="008F00F0">
        <w:rPr>
          <w:rFonts w:cs="Arial"/>
          <w:lang w:val="en-US"/>
        </w:rPr>
        <w:t>'</w:t>
      </w:r>
      <w:r>
        <w:rPr>
          <w:rFonts w:cs="Arial"/>
          <w:lang w:val="en-US"/>
        </w:rPr>
        <w:t xml:space="preserve"> profit reduced by 18%, overall revenue increased by 2%. That measures in this COVID pandemic, operation</w:t>
      </w:r>
      <w:r w:rsidR="008F00F0">
        <w:rPr>
          <w:rFonts w:cs="Arial"/>
          <w:lang w:val="en-US"/>
        </w:rPr>
        <w:t>,</w:t>
      </w:r>
      <w:r>
        <w:rPr>
          <w:rFonts w:cs="Arial"/>
          <w:lang w:val="en-US"/>
        </w:rPr>
        <w:t xml:space="preserve"> and management cost piles up that reduces profitability. If one considers </w:t>
      </w:r>
      <w:r w:rsidR="009D3C4E">
        <w:rPr>
          <w:rFonts w:cs="Arial"/>
          <w:lang w:val="en-US"/>
        </w:rPr>
        <w:t xml:space="preserve">the </w:t>
      </w:r>
      <w:r>
        <w:rPr>
          <w:rFonts w:cs="Arial"/>
          <w:lang w:val="en-US"/>
        </w:rPr>
        <w:t xml:space="preserve">last 5 years growth of Tesco, it is seen that in </w:t>
      </w:r>
      <w:r w:rsidR="009D3C4E">
        <w:rPr>
          <w:rFonts w:cs="Arial"/>
          <w:lang w:val="en-US"/>
        </w:rPr>
        <w:lastRenderedPageBreak/>
        <w:t xml:space="preserve">the </w:t>
      </w:r>
      <w:r>
        <w:rPr>
          <w:rFonts w:cs="Arial"/>
          <w:lang w:val="en-US"/>
        </w:rPr>
        <w:t>last 3 years it was doing considerably well compare</w:t>
      </w:r>
      <w:r w:rsidR="009D3C4E">
        <w:rPr>
          <w:rFonts w:cs="Arial"/>
          <w:lang w:val="en-US"/>
        </w:rPr>
        <w:t>d</w:t>
      </w:r>
      <w:r>
        <w:rPr>
          <w:rFonts w:cs="Arial"/>
          <w:lang w:val="en-US"/>
        </w:rPr>
        <w:t xml:space="preserve"> to early 2015 where </w:t>
      </w:r>
      <w:r w:rsidR="008F00F0">
        <w:rPr>
          <w:rFonts w:cs="Arial"/>
          <w:lang w:val="en-US"/>
        </w:rPr>
        <w:t xml:space="preserve">the </w:t>
      </w:r>
      <w:r>
        <w:rPr>
          <w:rFonts w:cs="Arial"/>
          <w:lang w:val="en-US"/>
        </w:rPr>
        <w:t>growth rate become</w:t>
      </w:r>
      <w:r w:rsidR="009D3C4E">
        <w:rPr>
          <w:rFonts w:cs="Arial"/>
          <w:lang w:val="en-US"/>
        </w:rPr>
        <w:t>s</w:t>
      </w:r>
      <w:r>
        <w:rPr>
          <w:rFonts w:cs="Arial"/>
          <w:lang w:val="en-US"/>
        </w:rPr>
        <w:t xml:space="preserve"> negative. </w:t>
      </w:r>
      <w:r w:rsidR="0037451F">
        <w:rPr>
          <w:rFonts w:cs="Arial"/>
          <w:lang w:val="en-US"/>
        </w:rPr>
        <w:t>The growth generated more in 2018 from the 3,784 stores of Tesco in the UK around 45 billion</w:t>
      </w:r>
      <w:r w:rsidR="00574E5C">
        <w:rPr>
          <w:rFonts w:cs="Arial"/>
          <w:lang w:val="en-US"/>
        </w:rPr>
        <w:t xml:space="preserve"> </w:t>
      </w:r>
      <w:r w:rsidR="00574E5C" w:rsidRPr="00574E5C">
        <w:rPr>
          <w:rFonts w:cs="Arial"/>
          <w:lang w:val="en-US"/>
        </w:rPr>
        <w:t>(Statista, 2020)</w:t>
      </w:r>
      <w:r w:rsidR="0037451F">
        <w:rPr>
          <w:rFonts w:cs="Arial"/>
          <w:lang w:val="en-US"/>
        </w:rPr>
        <w:t xml:space="preserve">. </w:t>
      </w:r>
    </w:p>
    <w:p w14:paraId="0CBA65EE" w14:textId="77777777" w:rsidR="000E581A" w:rsidRPr="0076466C" w:rsidRDefault="000E581A" w:rsidP="0076466C">
      <w:pPr>
        <w:pStyle w:val="Heading1"/>
        <w:rPr>
          <w:rFonts w:ascii="Arial" w:hAnsi="Arial" w:cs="Arial"/>
          <w:b/>
          <w:bCs/>
          <w:color w:val="auto"/>
          <w:lang w:val="en-US"/>
        </w:rPr>
      </w:pPr>
      <w:bookmarkStart w:id="6" w:name="_Toc58763547"/>
      <w:r w:rsidRPr="0076466C">
        <w:rPr>
          <w:rFonts w:ascii="Arial" w:hAnsi="Arial" w:cs="Arial"/>
          <w:b/>
          <w:bCs/>
          <w:color w:val="auto"/>
          <w:lang w:val="en-US"/>
        </w:rPr>
        <w:t>Key Environment Scanning Tools:</w:t>
      </w:r>
      <w:bookmarkEnd w:id="6"/>
    </w:p>
    <w:p w14:paraId="65E50199" w14:textId="77777777" w:rsidR="00641385" w:rsidRPr="0076466C" w:rsidRDefault="00641385" w:rsidP="0076466C">
      <w:pPr>
        <w:pStyle w:val="Heading2"/>
        <w:rPr>
          <w:rFonts w:ascii="Arial" w:hAnsi="Arial" w:cs="Arial"/>
          <w:b/>
          <w:bCs/>
          <w:color w:val="auto"/>
          <w:sz w:val="28"/>
          <w:szCs w:val="36"/>
          <w:lang w:val="en-US"/>
        </w:rPr>
      </w:pPr>
      <w:bookmarkStart w:id="7" w:name="_Toc58763548"/>
      <w:r w:rsidRPr="0076466C">
        <w:rPr>
          <w:rFonts w:ascii="Arial" w:hAnsi="Arial" w:cs="Arial"/>
          <w:b/>
          <w:bCs/>
          <w:color w:val="auto"/>
          <w:sz w:val="28"/>
          <w:szCs w:val="36"/>
          <w:lang w:val="en-US"/>
        </w:rPr>
        <w:t>Hofstede’s Cultural Dimensions Theory:</w:t>
      </w:r>
      <w:bookmarkEnd w:id="7"/>
    </w:p>
    <w:p w14:paraId="1D7B35E2" w14:textId="77777777" w:rsidR="00641385" w:rsidRDefault="00641385" w:rsidP="00F415B1">
      <w:pPr>
        <w:rPr>
          <w:rFonts w:cs="Arial"/>
          <w:lang w:val="en-US"/>
        </w:rPr>
      </w:pPr>
      <w:r>
        <w:rPr>
          <w:rFonts w:cs="Arial"/>
          <w:lang w:val="en-US"/>
        </w:rPr>
        <w:t>Tesco serves customers of different countries and regions and for this</w:t>
      </w:r>
      <w:r w:rsidR="009D3C4E">
        <w:rPr>
          <w:rFonts w:cs="Arial"/>
          <w:lang w:val="en-US"/>
        </w:rPr>
        <w:t>,</w:t>
      </w:r>
      <w:r>
        <w:rPr>
          <w:rFonts w:cs="Arial"/>
          <w:lang w:val="en-US"/>
        </w:rPr>
        <w:t xml:space="preserve"> it has to cope up with different cultural issues because</w:t>
      </w:r>
      <w:r w:rsidR="009D3C4E">
        <w:rPr>
          <w:rFonts w:cs="Arial"/>
          <w:lang w:val="en-US"/>
        </w:rPr>
        <w:t>,</w:t>
      </w:r>
      <w:r>
        <w:rPr>
          <w:rFonts w:cs="Arial"/>
          <w:lang w:val="en-US"/>
        </w:rPr>
        <w:t xml:space="preserve"> without </w:t>
      </w:r>
      <w:r w:rsidR="009D3C4E">
        <w:rPr>
          <w:rFonts w:cs="Arial"/>
          <w:lang w:val="en-US"/>
        </w:rPr>
        <w:t xml:space="preserve">a </w:t>
      </w:r>
      <w:r>
        <w:rPr>
          <w:rFonts w:cs="Arial"/>
          <w:lang w:val="en-US"/>
        </w:rPr>
        <w:t xml:space="preserve">proper understanding of </w:t>
      </w:r>
      <w:r w:rsidR="009D3C4E">
        <w:rPr>
          <w:rFonts w:cs="Arial"/>
          <w:lang w:val="en-US"/>
        </w:rPr>
        <w:t xml:space="preserve">the </w:t>
      </w:r>
      <w:r>
        <w:rPr>
          <w:rFonts w:cs="Arial"/>
          <w:lang w:val="en-US"/>
        </w:rPr>
        <w:t xml:space="preserve">cultural background of different markets, no one can ripe benefits. </w:t>
      </w:r>
      <w:r w:rsidRPr="00641385">
        <w:rPr>
          <w:rFonts w:cs="Arial"/>
          <w:lang w:val="en-US"/>
        </w:rPr>
        <w:t>Hofstede’s Cultural Dimensions Theory</w:t>
      </w:r>
      <w:r>
        <w:rPr>
          <w:rFonts w:cs="Arial"/>
          <w:lang w:val="en-US"/>
        </w:rPr>
        <w:t xml:space="preserve"> gives a framework for distinguishing </w:t>
      </w:r>
      <w:r w:rsidR="007A502F">
        <w:rPr>
          <w:rFonts w:cs="Arial"/>
          <w:lang w:val="en-US"/>
        </w:rPr>
        <w:t xml:space="preserve">different cultural and determines </w:t>
      </w:r>
      <w:r w:rsidR="008F00F0">
        <w:rPr>
          <w:rFonts w:cs="Arial"/>
          <w:lang w:val="en-US"/>
        </w:rPr>
        <w:t>their</w:t>
      </w:r>
      <w:r w:rsidR="007A502F">
        <w:rPr>
          <w:rFonts w:cs="Arial"/>
          <w:lang w:val="en-US"/>
        </w:rPr>
        <w:t xml:space="preserve"> role in </w:t>
      </w:r>
      <w:r w:rsidR="009D3C4E">
        <w:rPr>
          <w:rFonts w:cs="Arial"/>
          <w:lang w:val="en-US"/>
        </w:rPr>
        <w:t xml:space="preserve">a </w:t>
      </w:r>
      <w:r w:rsidR="007A502F">
        <w:rPr>
          <w:rFonts w:cs="Arial"/>
          <w:lang w:val="en-US"/>
        </w:rPr>
        <w:t xml:space="preserve">business establishment. Here in following this model is briefly described </w:t>
      </w:r>
      <w:r w:rsidR="008F00F0">
        <w:rPr>
          <w:rFonts w:cs="Arial"/>
          <w:lang w:val="en-US"/>
        </w:rPr>
        <w:t>from</w:t>
      </w:r>
      <w:r w:rsidR="007A502F">
        <w:rPr>
          <w:rFonts w:cs="Arial"/>
          <w:lang w:val="en-US"/>
        </w:rPr>
        <w:t xml:space="preserve"> </w:t>
      </w:r>
      <w:r w:rsidR="009D3C4E">
        <w:rPr>
          <w:rFonts w:cs="Arial"/>
          <w:lang w:val="en-US"/>
        </w:rPr>
        <w:t xml:space="preserve">the </w:t>
      </w:r>
      <w:r w:rsidR="007A502F">
        <w:rPr>
          <w:rFonts w:cs="Arial"/>
          <w:lang w:val="en-US"/>
        </w:rPr>
        <w:t>perspective of Tesco.</w:t>
      </w:r>
    </w:p>
    <w:p w14:paraId="1ACED6C7" w14:textId="77777777" w:rsidR="007A502F" w:rsidRPr="007A502F" w:rsidRDefault="007A502F" w:rsidP="007A502F">
      <w:pPr>
        <w:keepNext/>
        <w:jc w:val="center"/>
        <w:rPr>
          <w:rFonts w:cs="Arial"/>
          <w:sz w:val="28"/>
          <w:szCs w:val="36"/>
        </w:rPr>
      </w:pPr>
      <w:r w:rsidRPr="007A502F">
        <w:rPr>
          <w:rFonts w:cs="Arial"/>
          <w:noProof/>
          <w:sz w:val="28"/>
          <w:szCs w:val="36"/>
          <w:lang w:val="en-US" w:bidi="ar-SA"/>
        </w:rPr>
        <w:drawing>
          <wp:inline distT="0" distB="0" distL="0" distR="0" wp14:anchorId="5A783EE5" wp14:editId="5211CACE">
            <wp:extent cx="5103628" cy="2864441"/>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24026" cy="2875889"/>
                    </a:xfrm>
                    <a:prstGeom prst="rect">
                      <a:avLst/>
                    </a:prstGeom>
                    <a:noFill/>
                    <a:ln>
                      <a:noFill/>
                    </a:ln>
                  </pic:spPr>
                </pic:pic>
              </a:graphicData>
            </a:graphic>
          </wp:inline>
        </w:drawing>
      </w:r>
    </w:p>
    <w:p w14:paraId="0C124233" w14:textId="77777777" w:rsidR="007A502F" w:rsidRPr="0076466C" w:rsidRDefault="007A502F" w:rsidP="0076466C">
      <w:pPr>
        <w:pStyle w:val="Caption"/>
        <w:jc w:val="center"/>
        <w:rPr>
          <w:rFonts w:cs="Arial"/>
          <w:i w:val="0"/>
          <w:iCs w:val="0"/>
          <w:color w:val="auto"/>
          <w:sz w:val="22"/>
          <w:szCs w:val="28"/>
          <w:lang w:val="en-US"/>
        </w:rPr>
      </w:pPr>
      <w:r w:rsidRPr="007A502F">
        <w:rPr>
          <w:rFonts w:cs="Arial"/>
          <w:i w:val="0"/>
          <w:iCs w:val="0"/>
          <w:color w:val="auto"/>
          <w:sz w:val="22"/>
          <w:szCs w:val="28"/>
        </w:rPr>
        <w:t xml:space="preserve">Figure </w:t>
      </w:r>
      <w:r w:rsidRPr="007A502F">
        <w:rPr>
          <w:rFonts w:cs="Arial"/>
          <w:i w:val="0"/>
          <w:iCs w:val="0"/>
          <w:color w:val="auto"/>
          <w:sz w:val="22"/>
          <w:szCs w:val="28"/>
        </w:rPr>
        <w:fldChar w:fldCharType="begin"/>
      </w:r>
      <w:r w:rsidRPr="007A502F">
        <w:rPr>
          <w:rFonts w:cs="Arial"/>
          <w:i w:val="0"/>
          <w:iCs w:val="0"/>
          <w:color w:val="auto"/>
          <w:sz w:val="22"/>
          <w:szCs w:val="28"/>
        </w:rPr>
        <w:instrText xml:space="preserve"> SEQ Figure \* ARABIC </w:instrText>
      </w:r>
      <w:r w:rsidRPr="007A502F">
        <w:rPr>
          <w:rFonts w:cs="Arial"/>
          <w:i w:val="0"/>
          <w:iCs w:val="0"/>
          <w:color w:val="auto"/>
          <w:sz w:val="22"/>
          <w:szCs w:val="28"/>
        </w:rPr>
        <w:fldChar w:fldCharType="separate"/>
      </w:r>
      <w:r w:rsidR="0076466C">
        <w:rPr>
          <w:rFonts w:cs="Arial"/>
          <w:i w:val="0"/>
          <w:iCs w:val="0"/>
          <w:noProof/>
          <w:color w:val="auto"/>
          <w:sz w:val="22"/>
          <w:szCs w:val="28"/>
        </w:rPr>
        <w:t>2</w:t>
      </w:r>
      <w:r w:rsidRPr="007A502F">
        <w:rPr>
          <w:rFonts w:cs="Arial"/>
          <w:i w:val="0"/>
          <w:iCs w:val="0"/>
          <w:color w:val="auto"/>
          <w:sz w:val="22"/>
          <w:szCs w:val="28"/>
        </w:rPr>
        <w:fldChar w:fldCharType="end"/>
      </w:r>
      <w:r w:rsidRPr="007A502F">
        <w:rPr>
          <w:rFonts w:cs="Arial"/>
          <w:i w:val="0"/>
          <w:iCs w:val="0"/>
          <w:color w:val="auto"/>
          <w:sz w:val="22"/>
          <w:szCs w:val="28"/>
          <w:lang w:val="en-US"/>
        </w:rPr>
        <w:t xml:space="preserve"> Hofstede Cultural Dimension in Tesco</w:t>
      </w:r>
      <w:r w:rsidR="008C3A2D" w:rsidRPr="008C3A2D">
        <w:rPr>
          <w:i w:val="0"/>
          <w:iCs w:val="0"/>
          <w:color w:val="auto"/>
          <w:sz w:val="22"/>
          <w:szCs w:val="28"/>
        </w:rPr>
        <w:t xml:space="preserve"> </w:t>
      </w:r>
      <w:r w:rsidR="008C3A2D">
        <w:rPr>
          <w:i w:val="0"/>
          <w:iCs w:val="0"/>
          <w:color w:val="auto"/>
          <w:sz w:val="22"/>
          <w:szCs w:val="28"/>
        </w:rPr>
        <w:t>(</w:t>
      </w:r>
      <w:r w:rsidR="008C3A2D" w:rsidRPr="008C3A2D">
        <w:rPr>
          <w:rFonts w:cs="Arial"/>
          <w:i w:val="0"/>
          <w:iCs w:val="0"/>
          <w:color w:val="auto"/>
          <w:sz w:val="22"/>
          <w:szCs w:val="28"/>
        </w:rPr>
        <w:t>Hofstede,</w:t>
      </w:r>
      <w:r w:rsidR="008C3A2D">
        <w:rPr>
          <w:rFonts w:cs="Arial"/>
          <w:i w:val="0"/>
          <w:iCs w:val="0"/>
          <w:color w:val="auto"/>
          <w:sz w:val="22"/>
          <w:szCs w:val="28"/>
        </w:rPr>
        <w:t xml:space="preserve"> 2011)</w:t>
      </w:r>
    </w:p>
    <w:p w14:paraId="338250F5" w14:textId="77777777" w:rsidR="007A502F" w:rsidRDefault="007A502F" w:rsidP="007A502F">
      <w:pPr>
        <w:rPr>
          <w:rFonts w:cs="Arial"/>
          <w:lang w:val="en-US"/>
        </w:rPr>
      </w:pPr>
      <w:r w:rsidRPr="009D3C4E">
        <w:rPr>
          <w:rFonts w:cs="Arial"/>
          <w:b/>
          <w:bCs/>
          <w:lang w:val="en-US"/>
        </w:rPr>
        <w:t>Power Distance</w:t>
      </w:r>
      <w:r>
        <w:rPr>
          <w:rFonts w:cs="Arial"/>
          <w:lang w:val="en-US"/>
        </w:rPr>
        <w:t xml:space="preserve">: It measures the extent of encouraging inequality in society. </w:t>
      </w:r>
      <w:r w:rsidR="008F00F0">
        <w:rPr>
          <w:rFonts w:cs="Arial"/>
          <w:lang w:val="en-US"/>
        </w:rPr>
        <w:t>A h</w:t>
      </w:r>
      <w:r>
        <w:rPr>
          <w:rFonts w:cs="Arial"/>
          <w:lang w:val="en-US"/>
        </w:rPr>
        <w:t>igher PD score refers</w:t>
      </w:r>
      <w:r w:rsidR="009D3C4E">
        <w:rPr>
          <w:rFonts w:cs="Arial"/>
          <w:lang w:val="en-US"/>
        </w:rPr>
        <w:t xml:space="preserve"> to</w:t>
      </w:r>
      <w:r>
        <w:rPr>
          <w:rFonts w:cs="Arial"/>
          <w:lang w:val="en-US"/>
        </w:rPr>
        <w:t xml:space="preserve"> higher inequality </w:t>
      </w:r>
      <w:r w:rsidR="008F00F0">
        <w:rPr>
          <w:rFonts w:cs="Arial"/>
          <w:lang w:val="en-US"/>
        </w:rPr>
        <w:t xml:space="preserve">that </w:t>
      </w:r>
      <w:r>
        <w:rPr>
          <w:rFonts w:cs="Arial"/>
          <w:lang w:val="en-US"/>
        </w:rPr>
        <w:t xml:space="preserve">persists in the culture whereas </w:t>
      </w:r>
      <w:r w:rsidR="008F00F0">
        <w:rPr>
          <w:rFonts w:cs="Arial"/>
          <w:lang w:val="en-US"/>
        </w:rPr>
        <w:t xml:space="preserve">a </w:t>
      </w:r>
      <w:r>
        <w:rPr>
          <w:rFonts w:cs="Arial"/>
          <w:lang w:val="en-US"/>
        </w:rPr>
        <w:t xml:space="preserve">lower PD score indicates lower inequalities lies in an </w:t>
      </w:r>
      <w:r w:rsidR="008F00F0">
        <w:rPr>
          <w:rFonts w:cs="Arial"/>
          <w:lang w:val="en-US"/>
        </w:rPr>
        <w:t>organisation</w:t>
      </w:r>
      <w:r w:rsidR="008C3A2D" w:rsidRPr="008C3A2D">
        <w:rPr>
          <w:rFonts w:ascii="Times New Roman" w:hAnsi="Times New Roman" w:cs="Times New Roman"/>
          <w:color w:val="222222"/>
          <w:sz w:val="24"/>
          <w:szCs w:val="24"/>
          <w:shd w:val="clear" w:color="auto" w:fill="FFFFFF"/>
        </w:rPr>
        <w:t xml:space="preserve"> </w:t>
      </w:r>
      <w:r w:rsidR="008C3A2D">
        <w:rPr>
          <w:rFonts w:ascii="Times New Roman" w:hAnsi="Times New Roman" w:cs="Times New Roman"/>
          <w:color w:val="222222"/>
          <w:sz w:val="24"/>
          <w:szCs w:val="24"/>
          <w:shd w:val="clear" w:color="auto" w:fill="FFFFFF"/>
        </w:rPr>
        <w:t>(</w:t>
      </w:r>
      <w:r w:rsidR="008C3A2D" w:rsidRPr="008C3A2D">
        <w:rPr>
          <w:rFonts w:cs="Arial"/>
        </w:rPr>
        <w:t>Favaretto</w:t>
      </w:r>
      <w:r w:rsidR="008C3A2D">
        <w:rPr>
          <w:rFonts w:cs="Arial"/>
        </w:rPr>
        <w:t xml:space="preserve"> et al., 2016)</w:t>
      </w:r>
      <w:r>
        <w:rPr>
          <w:rFonts w:cs="Arial"/>
          <w:lang w:val="en-US"/>
        </w:rPr>
        <w:t xml:space="preserve">. Tesco hires employees all over the world according to capability and does not discriminate </w:t>
      </w:r>
      <w:r w:rsidR="008F00F0">
        <w:rPr>
          <w:rFonts w:cs="Arial"/>
          <w:lang w:val="en-US"/>
        </w:rPr>
        <w:t xml:space="preserve">against </w:t>
      </w:r>
      <w:r>
        <w:rPr>
          <w:rFonts w:cs="Arial"/>
          <w:lang w:val="en-US"/>
        </w:rPr>
        <w:t xml:space="preserve">employees according to their gender and race. All of </w:t>
      </w:r>
      <w:r w:rsidR="008F00F0">
        <w:rPr>
          <w:rFonts w:cs="Arial"/>
          <w:lang w:val="en-US"/>
        </w:rPr>
        <w:t xml:space="preserve">them </w:t>
      </w:r>
      <w:r>
        <w:rPr>
          <w:rFonts w:cs="Arial"/>
          <w:lang w:val="en-US"/>
        </w:rPr>
        <w:t>a</w:t>
      </w:r>
      <w:r w:rsidR="008F00F0">
        <w:rPr>
          <w:rFonts w:cs="Arial"/>
          <w:lang w:val="en-US"/>
        </w:rPr>
        <w:t>r</w:t>
      </w:r>
      <w:r>
        <w:rPr>
          <w:rFonts w:cs="Arial"/>
          <w:lang w:val="en-US"/>
        </w:rPr>
        <w:t xml:space="preserve">e getting </w:t>
      </w:r>
      <w:r w:rsidR="008F00F0">
        <w:rPr>
          <w:rFonts w:cs="Arial"/>
          <w:lang w:val="en-US"/>
        </w:rPr>
        <w:t xml:space="preserve">a </w:t>
      </w:r>
      <w:r>
        <w:rPr>
          <w:rFonts w:cs="Arial"/>
          <w:lang w:val="en-US"/>
        </w:rPr>
        <w:t>salary according to their ability and knowledge and many are participating in decision</w:t>
      </w:r>
      <w:r w:rsidR="008F00F0">
        <w:rPr>
          <w:rFonts w:cs="Arial"/>
          <w:lang w:val="en-US"/>
        </w:rPr>
        <w:t>-</w:t>
      </w:r>
      <w:r>
        <w:rPr>
          <w:rFonts w:cs="Arial"/>
          <w:lang w:val="en-US"/>
        </w:rPr>
        <w:t>making also.</w:t>
      </w:r>
    </w:p>
    <w:p w14:paraId="296883D9" w14:textId="77777777" w:rsidR="007A502F" w:rsidRDefault="007A502F" w:rsidP="007A502F">
      <w:pPr>
        <w:rPr>
          <w:rFonts w:cs="Arial"/>
          <w:lang w:val="en-US"/>
        </w:rPr>
      </w:pPr>
      <w:r w:rsidRPr="009D3C4E">
        <w:rPr>
          <w:rFonts w:cs="Arial"/>
          <w:b/>
          <w:bCs/>
          <w:lang w:val="en-US"/>
        </w:rPr>
        <w:t>Individualism vs Collectivism:</w:t>
      </w:r>
      <w:r>
        <w:rPr>
          <w:rFonts w:cs="Arial"/>
          <w:lang w:val="en-US"/>
        </w:rPr>
        <w:t xml:space="preserve"> It determines the integration of different groups in society and their acceptance in </w:t>
      </w:r>
      <w:r w:rsidR="009D3C4E">
        <w:rPr>
          <w:rFonts w:cs="Arial"/>
          <w:lang w:val="en-US"/>
        </w:rPr>
        <w:t xml:space="preserve">the </w:t>
      </w:r>
      <w:r>
        <w:rPr>
          <w:rFonts w:cs="Arial"/>
          <w:lang w:val="en-US"/>
        </w:rPr>
        <w:t>existing culture</w:t>
      </w:r>
      <w:r w:rsidR="008C3A2D" w:rsidRPr="008C3A2D">
        <w:rPr>
          <w:rFonts w:ascii="Times New Roman" w:hAnsi="Times New Roman" w:cs="Times New Roman"/>
          <w:sz w:val="24"/>
          <w:szCs w:val="24"/>
        </w:rPr>
        <w:t xml:space="preserve"> </w:t>
      </w:r>
      <w:r w:rsidR="008C3A2D">
        <w:rPr>
          <w:rFonts w:ascii="Times New Roman" w:hAnsi="Times New Roman" w:cs="Times New Roman"/>
          <w:sz w:val="24"/>
          <w:szCs w:val="24"/>
        </w:rPr>
        <w:t>(</w:t>
      </w:r>
      <w:r w:rsidR="008C3A2D" w:rsidRPr="008C3A2D">
        <w:rPr>
          <w:rFonts w:cs="Arial"/>
        </w:rPr>
        <w:t>De Mooij and Hofstede</w:t>
      </w:r>
      <w:r w:rsidR="008C3A2D">
        <w:rPr>
          <w:rFonts w:cs="Arial"/>
        </w:rPr>
        <w:t>, 2010)</w:t>
      </w:r>
      <w:r>
        <w:rPr>
          <w:rFonts w:cs="Arial"/>
          <w:lang w:val="en-US"/>
        </w:rPr>
        <w:t>. Different cultur</w:t>
      </w:r>
      <w:r w:rsidR="008F00F0">
        <w:rPr>
          <w:rFonts w:cs="Arial"/>
          <w:lang w:val="en-US"/>
        </w:rPr>
        <w:t>al</w:t>
      </w:r>
      <w:r>
        <w:rPr>
          <w:rFonts w:cs="Arial"/>
          <w:lang w:val="en-US"/>
        </w:rPr>
        <w:t xml:space="preserve"> beliefs </w:t>
      </w:r>
      <w:r>
        <w:rPr>
          <w:rFonts w:cs="Arial"/>
          <w:lang w:val="en-US"/>
        </w:rPr>
        <w:lastRenderedPageBreak/>
        <w:t xml:space="preserve">on </w:t>
      </w:r>
      <w:r w:rsidR="009D3C4E">
        <w:rPr>
          <w:rFonts w:cs="Arial"/>
          <w:lang w:val="en-US"/>
        </w:rPr>
        <w:t xml:space="preserve">a </w:t>
      </w:r>
      <w:r>
        <w:rPr>
          <w:rFonts w:cs="Arial"/>
          <w:lang w:val="en-US"/>
        </w:rPr>
        <w:t xml:space="preserve">different perspective, some are willing to work individually and some have willingness collective work. Tesco focuses </w:t>
      </w:r>
      <w:r w:rsidR="008F00F0">
        <w:rPr>
          <w:rFonts w:cs="Arial"/>
          <w:lang w:val="en-US"/>
        </w:rPr>
        <w:t xml:space="preserve">on </w:t>
      </w:r>
      <w:r>
        <w:rPr>
          <w:rFonts w:cs="Arial"/>
          <w:lang w:val="en-US"/>
        </w:rPr>
        <w:t xml:space="preserve">the word “we” and they are making vertical integration with </w:t>
      </w:r>
      <w:r w:rsidR="009D3C4E">
        <w:rPr>
          <w:rFonts w:cs="Arial"/>
          <w:lang w:val="en-US"/>
        </w:rPr>
        <w:t xml:space="preserve">a </w:t>
      </w:r>
      <w:r>
        <w:rPr>
          <w:rFonts w:cs="Arial"/>
          <w:lang w:val="en-US"/>
        </w:rPr>
        <w:t xml:space="preserve">supplier from different countries. They focus </w:t>
      </w:r>
      <w:r w:rsidR="008F00F0">
        <w:rPr>
          <w:rFonts w:cs="Arial"/>
          <w:lang w:val="en-US"/>
        </w:rPr>
        <w:t xml:space="preserve">on a </w:t>
      </w:r>
      <w:r>
        <w:rPr>
          <w:rFonts w:cs="Arial"/>
          <w:lang w:val="en-US"/>
        </w:rPr>
        <w:t xml:space="preserve">collective effort from employees and customers in every store. </w:t>
      </w:r>
    </w:p>
    <w:p w14:paraId="2996E231" w14:textId="77777777" w:rsidR="007A502F" w:rsidRDefault="007A502F" w:rsidP="007A502F">
      <w:pPr>
        <w:rPr>
          <w:rFonts w:cs="Arial"/>
          <w:lang w:val="en-US"/>
        </w:rPr>
      </w:pPr>
      <w:r w:rsidRPr="009D3C4E">
        <w:rPr>
          <w:rFonts w:cs="Arial"/>
          <w:b/>
          <w:bCs/>
          <w:lang w:val="en-US"/>
        </w:rPr>
        <w:t>Uncertainty Avoidance Index:</w:t>
      </w:r>
      <w:r>
        <w:rPr>
          <w:rFonts w:cs="Arial"/>
          <w:lang w:val="en-US"/>
        </w:rPr>
        <w:t xml:space="preserve"> It determines how the </w:t>
      </w:r>
      <w:r w:rsidR="008F00F0">
        <w:rPr>
          <w:rFonts w:cs="Arial"/>
          <w:lang w:val="en-US"/>
        </w:rPr>
        <w:t>organisation</w:t>
      </w:r>
      <w:r>
        <w:rPr>
          <w:rFonts w:cs="Arial"/>
          <w:lang w:val="en-US"/>
        </w:rPr>
        <w:t xml:space="preserve"> can bear the uncertain events in a particular </w:t>
      </w:r>
      <w:r w:rsidR="0000599E">
        <w:rPr>
          <w:rFonts w:cs="Arial"/>
          <w:lang w:val="en-US"/>
        </w:rPr>
        <w:t>scenario</w:t>
      </w:r>
      <w:r>
        <w:rPr>
          <w:rFonts w:cs="Arial"/>
          <w:lang w:val="en-US"/>
        </w:rPr>
        <w:t xml:space="preserve">. </w:t>
      </w:r>
      <w:r w:rsidR="008F00F0">
        <w:rPr>
          <w:rFonts w:cs="Arial"/>
          <w:lang w:val="en-US"/>
        </w:rPr>
        <w:t>The h</w:t>
      </w:r>
      <w:r w:rsidR="0000599E">
        <w:rPr>
          <w:rFonts w:cs="Arial"/>
          <w:lang w:val="en-US"/>
        </w:rPr>
        <w:t xml:space="preserve">igher the UAI lower the ability to meet </w:t>
      </w:r>
      <w:r w:rsidR="009D3C4E">
        <w:rPr>
          <w:rFonts w:cs="Arial"/>
          <w:lang w:val="en-US"/>
        </w:rPr>
        <w:t xml:space="preserve">the </w:t>
      </w:r>
      <w:r w:rsidR="0000599E">
        <w:rPr>
          <w:rFonts w:cs="Arial"/>
          <w:lang w:val="en-US"/>
        </w:rPr>
        <w:t xml:space="preserve">uncertain situation and lower the UAI, </w:t>
      </w:r>
      <w:r w:rsidR="008F00F0">
        <w:rPr>
          <w:rFonts w:cs="Arial"/>
          <w:lang w:val="en-US"/>
        </w:rPr>
        <w:t xml:space="preserve">the </w:t>
      </w:r>
      <w:r w:rsidR="0000599E">
        <w:rPr>
          <w:rFonts w:cs="Arial"/>
          <w:lang w:val="en-US"/>
        </w:rPr>
        <w:t>higher the chances of meeting uncertainty</w:t>
      </w:r>
      <w:r w:rsidR="008C3A2D">
        <w:rPr>
          <w:rFonts w:cs="Arial"/>
          <w:lang w:val="en-US"/>
        </w:rPr>
        <w:t xml:space="preserve"> </w:t>
      </w:r>
      <w:r w:rsidR="008C3A2D" w:rsidRPr="008C3A2D">
        <w:rPr>
          <w:rFonts w:cs="Arial"/>
          <w:i/>
          <w:iCs/>
        </w:rPr>
        <w:t>(</w:t>
      </w:r>
      <w:r w:rsidR="008C3A2D" w:rsidRPr="008C3A2D">
        <w:rPr>
          <w:rFonts w:cs="Arial"/>
        </w:rPr>
        <w:t>Hofstede,</w:t>
      </w:r>
      <w:r w:rsidR="008C3A2D" w:rsidRPr="008C3A2D">
        <w:rPr>
          <w:rFonts w:cs="Arial"/>
          <w:i/>
          <w:iCs/>
        </w:rPr>
        <w:t xml:space="preserve"> 2011)</w:t>
      </w:r>
      <w:r w:rsidR="0000599E">
        <w:rPr>
          <w:rFonts w:cs="Arial"/>
          <w:lang w:val="en-US"/>
        </w:rPr>
        <w:t xml:space="preserve">. </w:t>
      </w:r>
      <w:r w:rsidR="009D3C4E">
        <w:rPr>
          <w:rFonts w:cs="Arial"/>
          <w:lang w:val="en-US"/>
        </w:rPr>
        <w:t>The g</w:t>
      </w:r>
      <w:r w:rsidR="0000599E">
        <w:rPr>
          <w:rFonts w:cs="Arial"/>
          <w:lang w:val="en-US"/>
        </w:rPr>
        <w:t xml:space="preserve">rowth rate of Tesco decline in 2015 but as they have the lower UAI, they recover the declining growth rate to a stable one before the pandemic. </w:t>
      </w:r>
    </w:p>
    <w:p w14:paraId="1C703AC9" w14:textId="77777777" w:rsidR="0000599E" w:rsidRDefault="0000599E" w:rsidP="007A502F">
      <w:pPr>
        <w:rPr>
          <w:rFonts w:cs="Arial"/>
          <w:lang w:val="en-US"/>
        </w:rPr>
      </w:pPr>
      <w:r w:rsidRPr="009D3C4E">
        <w:rPr>
          <w:rFonts w:cs="Arial"/>
          <w:b/>
          <w:bCs/>
          <w:lang w:val="en-US"/>
        </w:rPr>
        <w:t>Masculinity vs. Femininity:</w:t>
      </w:r>
      <w:r>
        <w:rPr>
          <w:rFonts w:cs="Arial"/>
          <w:lang w:val="en-US"/>
        </w:rPr>
        <w:t xml:space="preserve"> It measures the preference of society regarding secularism, equality</w:t>
      </w:r>
      <w:r w:rsidR="008F00F0">
        <w:rPr>
          <w:rFonts w:cs="Arial"/>
          <w:lang w:val="en-US"/>
        </w:rPr>
        <w:t>,</w:t>
      </w:r>
      <w:r>
        <w:rPr>
          <w:rFonts w:cs="Arial"/>
          <w:lang w:val="en-US"/>
        </w:rPr>
        <w:t xml:space="preserve"> and sexuality</w:t>
      </w:r>
      <w:r w:rsidR="008C3A2D">
        <w:rPr>
          <w:rFonts w:cs="Arial"/>
          <w:lang w:val="en-US"/>
        </w:rPr>
        <w:t xml:space="preserve"> </w:t>
      </w:r>
      <w:r w:rsidR="008C3A2D" w:rsidRPr="008C3A2D">
        <w:rPr>
          <w:rFonts w:cs="Arial"/>
        </w:rPr>
        <w:t>(De Mooij and Hofstede, 2010)</w:t>
      </w:r>
      <w:r>
        <w:rPr>
          <w:rFonts w:cs="Arial"/>
          <w:lang w:val="en-US"/>
        </w:rPr>
        <w:t>. Femininity is in the core of Tesco as it behaves gently with customers and employees in different regions. There is equal treatment of all employees and in this pandemic</w:t>
      </w:r>
      <w:r w:rsidR="009D3C4E">
        <w:rPr>
          <w:rFonts w:cs="Arial"/>
          <w:lang w:val="en-US"/>
        </w:rPr>
        <w:t>,</w:t>
      </w:r>
      <w:r>
        <w:rPr>
          <w:rFonts w:cs="Arial"/>
          <w:lang w:val="en-US"/>
        </w:rPr>
        <w:t xml:space="preserve"> </w:t>
      </w:r>
      <w:r w:rsidR="009D3C4E">
        <w:rPr>
          <w:rFonts w:cs="Arial"/>
          <w:lang w:val="en-US"/>
        </w:rPr>
        <w:t xml:space="preserve">the </w:t>
      </w:r>
      <w:r>
        <w:rPr>
          <w:rFonts w:cs="Arial"/>
          <w:lang w:val="en-US"/>
        </w:rPr>
        <w:t xml:space="preserve">employee </w:t>
      </w:r>
      <w:r w:rsidR="009D3C4E">
        <w:rPr>
          <w:rFonts w:cs="Arial"/>
          <w:lang w:val="en-US"/>
        </w:rPr>
        <w:t>is</w:t>
      </w:r>
      <w:r>
        <w:rPr>
          <w:rFonts w:cs="Arial"/>
          <w:lang w:val="en-US"/>
        </w:rPr>
        <w:t xml:space="preserve"> getting equal salary though it decreases in </w:t>
      </w:r>
      <w:r w:rsidR="009D3C4E">
        <w:rPr>
          <w:rFonts w:cs="Arial"/>
          <w:lang w:val="en-US"/>
        </w:rPr>
        <w:t xml:space="preserve">an </w:t>
      </w:r>
      <w:r>
        <w:rPr>
          <w:rFonts w:cs="Arial"/>
          <w:lang w:val="en-US"/>
        </w:rPr>
        <w:t xml:space="preserve">amount no one dissatisfied. </w:t>
      </w:r>
    </w:p>
    <w:p w14:paraId="188BE15A" w14:textId="77777777" w:rsidR="0000599E" w:rsidRDefault="0000599E" w:rsidP="007A502F">
      <w:pPr>
        <w:rPr>
          <w:rFonts w:cs="Arial"/>
          <w:lang w:val="en-US"/>
        </w:rPr>
      </w:pPr>
      <w:r w:rsidRPr="009D3C4E">
        <w:rPr>
          <w:rFonts w:cs="Arial"/>
          <w:b/>
          <w:bCs/>
          <w:lang w:val="en-US"/>
        </w:rPr>
        <w:t>Long-Term Orientation vs. Short-Term Orientation:</w:t>
      </w:r>
      <w:r>
        <w:rPr>
          <w:rFonts w:cs="Arial"/>
          <w:lang w:val="en-US"/>
        </w:rPr>
        <w:t xml:space="preserve"> It determines how society considers the longevity of an </w:t>
      </w:r>
      <w:r w:rsidR="008F00F0">
        <w:rPr>
          <w:rFonts w:cs="Arial"/>
          <w:lang w:val="en-US"/>
        </w:rPr>
        <w:t>organisation</w:t>
      </w:r>
      <w:r w:rsidR="008C3A2D">
        <w:rPr>
          <w:rFonts w:cs="Arial"/>
          <w:lang w:val="en-US"/>
        </w:rPr>
        <w:t xml:space="preserve"> </w:t>
      </w:r>
      <w:r w:rsidR="008C3A2D" w:rsidRPr="008C3A2D">
        <w:rPr>
          <w:rFonts w:cs="Arial"/>
        </w:rPr>
        <w:t>(Favaretto et al., 2016)</w:t>
      </w:r>
      <w:r w:rsidR="008C3A2D" w:rsidRPr="008C3A2D">
        <w:rPr>
          <w:rFonts w:cs="Arial"/>
          <w:lang w:val="en-US"/>
        </w:rPr>
        <w:t>.</w:t>
      </w:r>
      <w:r>
        <w:rPr>
          <w:rFonts w:cs="Arial"/>
          <w:lang w:val="en-US"/>
        </w:rPr>
        <w:t xml:space="preserve"> Tesco has a long-term dream of becoming the world’s largest retailer. That measures Tesco has a long-term orientation and it has some short-term orientation in focusing the niche market development. </w:t>
      </w:r>
    </w:p>
    <w:p w14:paraId="4950F33D" w14:textId="77777777" w:rsidR="009D3C4E" w:rsidRDefault="0000599E" w:rsidP="007A502F">
      <w:pPr>
        <w:rPr>
          <w:rFonts w:cs="Arial"/>
          <w:lang w:val="en-US"/>
        </w:rPr>
      </w:pPr>
      <w:r w:rsidRPr="009D3C4E">
        <w:rPr>
          <w:rFonts w:cs="Arial"/>
          <w:b/>
          <w:bCs/>
          <w:lang w:val="en-US"/>
        </w:rPr>
        <w:t>Indulgence vs. Restraint:</w:t>
      </w:r>
      <w:r>
        <w:rPr>
          <w:rFonts w:cs="Arial"/>
          <w:lang w:val="en-US"/>
        </w:rPr>
        <w:t xml:space="preserve"> It measures how a society can control its desires and goals. Tesco wants to capture market where customers like to enjoy lives more, social norms are regulated</w:t>
      </w:r>
      <w:r w:rsidR="008F00F0">
        <w:rPr>
          <w:rFonts w:cs="Arial"/>
          <w:lang w:val="en-US"/>
        </w:rPr>
        <w:t>,</w:t>
      </w:r>
      <w:r>
        <w:rPr>
          <w:rFonts w:cs="Arial"/>
          <w:lang w:val="en-US"/>
        </w:rPr>
        <w:t xml:space="preserve"> etc.</w:t>
      </w:r>
      <w:r w:rsidR="008C3A2D" w:rsidRPr="008C3A2D">
        <w:rPr>
          <w:i/>
          <w:iCs/>
        </w:rPr>
        <w:t xml:space="preserve"> </w:t>
      </w:r>
      <w:r w:rsidR="008C3A2D" w:rsidRPr="008C3A2D">
        <w:rPr>
          <w:rFonts w:cs="Arial"/>
          <w:i/>
          <w:iCs/>
        </w:rPr>
        <w:t>(</w:t>
      </w:r>
      <w:r w:rsidR="008C3A2D" w:rsidRPr="008C3A2D">
        <w:rPr>
          <w:rFonts w:cs="Arial"/>
        </w:rPr>
        <w:t>Hofstede,</w:t>
      </w:r>
      <w:r w:rsidR="008C3A2D" w:rsidRPr="008C3A2D">
        <w:rPr>
          <w:rFonts w:cs="Arial"/>
          <w:i/>
          <w:iCs/>
        </w:rPr>
        <w:t xml:space="preserve"> 2011)</w:t>
      </w:r>
      <w:r>
        <w:rPr>
          <w:rFonts w:cs="Arial"/>
          <w:lang w:val="en-US"/>
        </w:rPr>
        <w:t xml:space="preserve"> For that reason, Tesco is considering countries like India and Hungary where customers like to enjoy their lives and follow social norms and regulation to lead life. </w:t>
      </w:r>
    </w:p>
    <w:p w14:paraId="4190582E" w14:textId="77777777" w:rsidR="009D3C4E" w:rsidRPr="0076466C" w:rsidRDefault="009D3C4E" w:rsidP="0076466C">
      <w:pPr>
        <w:pStyle w:val="Heading2"/>
        <w:rPr>
          <w:rFonts w:ascii="Arial" w:hAnsi="Arial" w:cs="Arial"/>
          <w:b/>
          <w:bCs/>
          <w:color w:val="auto"/>
          <w:sz w:val="28"/>
          <w:szCs w:val="36"/>
          <w:lang w:val="en-US"/>
        </w:rPr>
      </w:pPr>
      <w:bookmarkStart w:id="8" w:name="_Toc58763549"/>
      <w:r w:rsidRPr="0076466C">
        <w:rPr>
          <w:rFonts w:ascii="Arial" w:hAnsi="Arial" w:cs="Arial"/>
          <w:b/>
          <w:bCs/>
          <w:color w:val="auto"/>
          <w:sz w:val="28"/>
          <w:szCs w:val="36"/>
          <w:lang w:val="en-US"/>
        </w:rPr>
        <w:t>Porter’s five forces model:</w:t>
      </w:r>
      <w:bookmarkEnd w:id="8"/>
    </w:p>
    <w:p w14:paraId="5993C190" w14:textId="77777777" w:rsidR="009D3C4E" w:rsidRDefault="009D3C4E" w:rsidP="007A502F">
      <w:pPr>
        <w:rPr>
          <w:rFonts w:cs="Arial"/>
          <w:lang w:val="en-US"/>
        </w:rPr>
      </w:pPr>
      <w:r>
        <w:rPr>
          <w:rFonts w:cs="Arial"/>
          <w:lang w:val="en-US"/>
        </w:rPr>
        <w:t xml:space="preserve">Michel </w:t>
      </w:r>
      <w:r w:rsidR="008F00F0">
        <w:rPr>
          <w:rFonts w:cs="Arial"/>
          <w:lang w:val="en-US"/>
        </w:rPr>
        <w:t>Porter</w:t>
      </w:r>
      <w:r>
        <w:rPr>
          <w:rFonts w:cs="Arial"/>
          <w:lang w:val="en-US"/>
        </w:rPr>
        <w:t xml:space="preserve"> gave a framework to determine the </w:t>
      </w:r>
      <w:r w:rsidR="008F00F0">
        <w:rPr>
          <w:rFonts w:cs="Arial"/>
          <w:lang w:val="en-US"/>
        </w:rPr>
        <w:t>organisation</w:t>
      </w:r>
      <w:r>
        <w:rPr>
          <w:rFonts w:cs="Arial"/>
          <w:lang w:val="en-US"/>
        </w:rPr>
        <w:t>’s competitive environment in the market by analyzing its customers, suppliers, competitors, substitute products</w:t>
      </w:r>
      <w:r w:rsidR="008F00F0">
        <w:rPr>
          <w:rFonts w:cs="Arial"/>
          <w:lang w:val="en-US"/>
        </w:rPr>
        <w:t>,</w:t>
      </w:r>
      <w:r>
        <w:rPr>
          <w:rFonts w:cs="Arial"/>
          <w:lang w:val="en-US"/>
        </w:rPr>
        <w:t xml:space="preserve"> etc.</w:t>
      </w:r>
      <w:r w:rsidR="008C3A2D" w:rsidRPr="008C3A2D">
        <w:rPr>
          <w:rFonts w:ascii="Times New Roman" w:hAnsi="Times New Roman" w:cs="Times New Roman"/>
          <w:sz w:val="24"/>
          <w:szCs w:val="24"/>
        </w:rPr>
        <w:t xml:space="preserve"> </w:t>
      </w:r>
      <w:r w:rsidR="008C3A2D">
        <w:rPr>
          <w:rFonts w:ascii="Times New Roman" w:hAnsi="Times New Roman" w:cs="Times New Roman"/>
          <w:sz w:val="24"/>
          <w:szCs w:val="24"/>
        </w:rPr>
        <w:t>(</w:t>
      </w:r>
      <w:r w:rsidR="008C3A2D" w:rsidRPr="008C3A2D">
        <w:rPr>
          <w:rFonts w:cs="Arial"/>
        </w:rPr>
        <w:t>Ansoff</w:t>
      </w:r>
      <w:r w:rsidR="008C3A2D">
        <w:rPr>
          <w:rFonts w:cs="Arial"/>
        </w:rPr>
        <w:t xml:space="preserve"> et al., 2018)</w:t>
      </w:r>
      <w:r w:rsidR="00E60710">
        <w:rPr>
          <w:rFonts w:cs="Arial"/>
        </w:rPr>
        <w:t>.</w:t>
      </w:r>
      <w:r>
        <w:rPr>
          <w:rFonts w:cs="Arial"/>
          <w:lang w:val="en-US"/>
        </w:rPr>
        <w:t xml:space="preserve"> For determining </w:t>
      </w:r>
      <w:r w:rsidR="008F00F0">
        <w:rPr>
          <w:rFonts w:cs="Arial"/>
          <w:lang w:val="en-US"/>
        </w:rPr>
        <w:t>organisation</w:t>
      </w:r>
      <w:r>
        <w:rPr>
          <w:rFonts w:cs="Arial"/>
          <w:lang w:val="en-US"/>
        </w:rPr>
        <w:t xml:space="preserve"> structure, market competitiveness</w:t>
      </w:r>
      <w:r w:rsidR="008F00F0">
        <w:rPr>
          <w:rFonts w:cs="Arial"/>
          <w:lang w:val="en-US"/>
        </w:rPr>
        <w:t>,</w:t>
      </w:r>
      <w:r>
        <w:rPr>
          <w:rFonts w:cs="Arial"/>
          <w:lang w:val="en-US"/>
        </w:rPr>
        <w:t xml:space="preserve"> and strategy porters five forces model is </w:t>
      </w:r>
      <w:r w:rsidR="007960BC">
        <w:rPr>
          <w:rFonts w:cs="Arial"/>
          <w:lang w:val="en-US"/>
        </w:rPr>
        <w:t xml:space="preserve">a </w:t>
      </w:r>
      <w:r>
        <w:rPr>
          <w:rFonts w:cs="Arial"/>
          <w:lang w:val="en-US"/>
        </w:rPr>
        <w:t xml:space="preserve">very essential tool. </w:t>
      </w:r>
    </w:p>
    <w:p w14:paraId="14759DE3" w14:textId="77777777" w:rsidR="000E581A" w:rsidRPr="000E581A" w:rsidRDefault="000E581A" w:rsidP="000E581A">
      <w:pPr>
        <w:keepNext/>
        <w:jc w:val="center"/>
        <w:rPr>
          <w:rFonts w:cs="Arial"/>
          <w:szCs w:val="22"/>
        </w:rPr>
      </w:pPr>
      <w:r w:rsidRPr="000E581A">
        <w:rPr>
          <w:rFonts w:cs="Arial"/>
          <w:noProof/>
          <w:szCs w:val="22"/>
          <w:lang w:val="en-US" w:bidi="ar-SA"/>
        </w:rPr>
        <w:lastRenderedPageBreak/>
        <w:drawing>
          <wp:inline distT="0" distB="0" distL="0" distR="0" wp14:anchorId="0F9E2518" wp14:editId="4101BE8B">
            <wp:extent cx="5025394" cy="2792095"/>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332" t="16569" r="8008" b="5480"/>
                    <a:stretch/>
                  </pic:blipFill>
                  <pic:spPr bwMode="auto">
                    <a:xfrm>
                      <a:off x="0" y="0"/>
                      <a:ext cx="5037980" cy="2799088"/>
                    </a:xfrm>
                    <a:prstGeom prst="rect">
                      <a:avLst/>
                    </a:prstGeom>
                    <a:noFill/>
                    <a:ln>
                      <a:noFill/>
                    </a:ln>
                    <a:extLst>
                      <a:ext uri="{53640926-AAD7-44D8-BBD7-CCE9431645EC}">
                        <a14:shadowObscured xmlns:a14="http://schemas.microsoft.com/office/drawing/2010/main"/>
                      </a:ext>
                    </a:extLst>
                  </pic:spPr>
                </pic:pic>
              </a:graphicData>
            </a:graphic>
          </wp:inline>
        </w:drawing>
      </w:r>
    </w:p>
    <w:p w14:paraId="7F36C881" w14:textId="77777777" w:rsidR="000E581A" w:rsidRPr="000E581A" w:rsidRDefault="000E581A" w:rsidP="000E581A">
      <w:pPr>
        <w:pStyle w:val="Caption"/>
        <w:jc w:val="center"/>
        <w:rPr>
          <w:rFonts w:cs="Arial"/>
          <w:i w:val="0"/>
          <w:iCs w:val="0"/>
          <w:color w:val="auto"/>
          <w:sz w:val="22"/>
          <w:lang w:val="en-US"/>
        </w:rPr>
      </w:pPr>
      <w:r w:rsidRPr="000E581A">
        <w:rPr>
          <w:rFonts w:cs="Arial"/>
          <w:i w:val="0"/>
          <w:iCs w:val="0"/>
          <w:color w:val="auto"/>
          <w:sz w:val="22"/>
        </w:rPr>
        <w:t xml:space="preserve">Figure </w:t>
      </w:r>
      <w:r w:rsidRPr="000E581A">
        <w:rPr>
          <w:rFonts w:cs="Arial"/>
          <w:i w:val="0"/>
          <w:iCs w:val="0"/>
          <w:color w:val="auto"/>
          <w:sz w:val="22"/>
        </w:rPr>
        <w:fldChar w:fldCharType="begin"/>
      </w:r>
      <w:r w:rsidRPr="000E581A">
        <w:rPr>
          <w:rFonts w:cs="Arial"/>
          <w:i w:val="0"/>
          <w:iCs w:val="0"/>
          <w:color w:val="auto"/>
          <w:sz w:val="22"/>
        </w:rPr>
        <w:instrText xml:space="preserve"> SEQ Figure \* ARABIC </w:instrText>
      </w:r>
      <w:r w:rsidRPr="000E581A">
        <w:rPr>
          <w:rFonts w:cs="Arial"/>
          <w:i w:val="0"/>
          <w:iCs w:val="0"/>
          <w:color w:val="auto"/>
          <w:sz w:val="22"/>
        </w:rPr>
        <w:fldChar w:fldCharType="separate"/>
      </w:r>
      <w:r w:rsidR="0076466C">
        <w:rPr>
          <w:rFonts w:cs="Arial"/>
          <w:i w:val="0"/>
          <w:iCs w:val="0"/>
          <w:noProof/>
          <w:color w:val="auto"/>
          <w:sz w:val="22"/>
        </w:rPr>
        <w:t>3</w:t>
      </w:r>
      <w:r w:rsidRPr="000E581A">
        <w:rPr>
          <w:rFonts w:cs="Arial"/>
          <w:i w:val="0"/>
          <w:iCs w:val="0"/>
          <w:color w:val="auto"/>
          <w:sz w:val="22"/>
        </w:rPr>
        <w:fldChar w:fldCharType="end"/>
      </w:r>
      <w:r w:rsidRPr="000E581A">
        <w:rPr>
          <w:rFonts w:cs="Arial"/>
          <w:i w:val="0"/>
          <w:iCs w:val="0"/>
          <w:color w:val="auto"/>
          <w:sz w:val="22"/>
          <w:lang w:val="en-US"/>
        </w:rPr>
        <w:t xml:space="preserve"> Porters Five Forces Model (Parnell, 2013)</w:t>
      </w:r>
    </w:p>
    <w:p w14:paraId="73B70228" w14:textId="77777777" w:rsidR="009D3C4E" w:rsidRDefault="009D3C4E" w:rsidP="007A502F">
      <w:pPr>
        <w:rPr>
          <w:rFonts w:cs="Arial"/>
          <w:lang w:val="en-US"/>
        </w:rPr>
      </w:pPr>
      <w:r w:rsidRPr="00815E69">
        <w:rPr>
          <w:rFonts w:cs="Arial"/>
          <w:b/>
          <w:bCs/>
          <w:lang w:val="en-US"/>
        </w:rPr>
        <w:t>Bargaining power of customers</w:t>
      </w:r>
      <w:r>
        <w:rPr>
          <w:rFonts w:cs="Arial"/>
          <w:lang w:val="en-US"/>
        </w:rPr>
        <w:t>: Bargaining power depends on how many customers are engaged in an industry and their pattern of spending</w:t>
      </w:r>
      <w:r w:rsidR="008C3A2D" w:rsidRPr="008C3A2D">
        <w:rPr>
          <w:rFonts w:ascii="Times New Roman" w:hAnsi="Times New Roman" w:cs="Times New Roman"/>
          <w:sz w:val="24"/>
          <w:szCs w:val="24"/>
        </w:rPr>
        <w:t xml:space="preserve"> </w:t>
      </w:r>
      <w:r w:rsidR="008C3A2D">
        <w:rPr>
          <w:rFonts w:ascii="Times New Roman" w:hAnsi="Times New Roman" w:cs="Times New Roman"/>
          <w:sz w:val="24"/>
          <w:szCs w:val="24"/>
        </w:rPr>
        <w:t>(</w:t>
      </w:r>
      <w:r w:rsidR="008C3A2D" w:rsidRPr="008C3A2D">
        <w:rPr>
          <w:rFonts w:cs="Arial"/>
        </w:rPr>
        <w:t>Ansoff</w:t>
      </w:r>
      <w:r w:rsidR="008C3A2D">
        <w:rPr>
          <w:rFonts w:cs="Arial"/>
        </w:rPr>
        <w:t xml:space="preserve"> et al., 2018)</w:t>
      </w:r>
      <w:r>
        <w:rPr>
          <w:rFonts w:cs="Arial"/>
          <w:lang w:val="en-US"/>
        </w:rPr>
        <w:t xml:space="preserve">. Tesco, operating in </w:t>
      </w:r>
      <w:r w:rsidR="007960BC">
        <w:rPr>
          <w:rFonts w:cs="Arial"/>
          <w:lang w:val="en-US"/>
        </w:rPr>
        <w:t xml:space="preserve">the </w:t>
      </w:r>
      <w:r>
        <w:rPr>
          <w:rFonts w:cs="Arial"/>
          <w:lang w:val="en-US"/>
        </w:rPr>
        <w:t>retail industr</w:t>
      </w:r>
      <w:r w:rsidR="0031011F">
        <w:rPr>
          <w:rFonts w:cs="Arial"/>
          <w:lang w:val="en-US"/>
        </w:rPr>
        <w:t xml:space="preserve">y where </w:t>
      </w:r>
      <w:r w:rsidR="007960BC">
        <w:rPr>
          <w:rFonts w:cs="Arial"/>
          <w:lang w:val="en-US"/>
        </w:rPr>
        <w:t xml:space="preserve">the </w:t>
      </w:r>
      <w:r w:rsidR="0031011F">
        <w:rPr>
          <w:rFonts w:cs="Arial"/>
          <w:lang w:val="en-US"/>
        </w:rPr>
        <w:t xml:space="preserve">customer base is too high. Nut Tesco charges lower prices compare to others and continuously gaining more customer satisfaction. Here the bargaining power of </w:t>
      </w:r>
      <w:r w:rsidR="007960BC">
        <w:rPr>
          <w:rFonts w:cs="Arial"/>
          <w:lang w:val="en-US"/>
        </w:rPr>
        <w:t xml:space="preserve">the </w:t>
      </w:r>
      <w:r w:rsidR="0031011F">
        <w:rPr>
          <w:rFonts w:cs="Arial"/>
          <w:lang w:val="en-US"/>
        </w:rPr>
        <w:t xml:space="preserve">buyer </w:t>
      </w:r>
      <w:r w:rsidR="007960BC">
        <w:rPr>
          <w:rFonts w:cs="Arial"/>
          <w:lang w:val="en-US"/>
        </w:rPr>
        <w:t>is</w:t>
      </w:r>
      <w:r w:rsidR="0031011F">
        <w:rPr>
          <w:rFonts w:cs="Arial"/>
          <w:lang w:val="en-US"/>
        </w:rPr>
        <w:t xml:space="preserve"> lower as </w:t>
      </w:r>
      <w:r w:rsidR="007960BC">
        <w:rPr>
          <w:rFonts w:cs="Arial"/>
          <w:lang w:val="en-US"/>
        </w:rPr>
        <w:t xml:space="preserve">the </w:t>
      </w:r>
      <w:r w:rsidR="0031011F">
        <w:rPr>
          <w:rFonts w:cs="Arial"/>
          <w:lang w:val="en-US"/>
        </w:rPr>
        <w:t xml:space="preserve">buyer may charge </w:t>
      </w:r>
      <w:r w:rsidR="007960BC">
        <w:rPr>
          <w:rFonts w:cs="Arial"/>
          <w:lang w:val="en-US"/>
        </w:rPr>
        <w:t xml:space="preserve">a </w:t>
      </w:r>
      <w:r w:rsidR="0031011F">
        <w:rPr>
          <w:rFonts w:cs="Arial"/>
          <w:lang w:val="en-US"/>
        </w:rPr>
        <w:t>higher price in other retail stores.  But research says today</w:t>
      </w:r>
      <w:r w:rsidR="007960BC">
        <w:rPr>
          <w:rFonts w:cs="Arial"/>
          <w:lang w:val="en-US"/>
        </w:rPr>
        <w:t>'</w:t>
      </w:r>
      <w:r w:rsidR="0031011F">
        <w:rPr>
          <w:rFonts w:cs="Arial"/>
          <w:lang w:val="en-US"/>
        </w:rPr>
        <w:t>s competitor</w:t>
      </w:r>
      <w:r w:rsidR="008F00F0">
        <w:rPr>
          <w:rFonts w:cs="Arial"/>
          <w:lang w:val="en-US"/>
        </w:rPr>
        <w:t>s</w:t>
      </w:r>
      <w:r w:rsidR="0031011F">
        <w:rPr>
          <w:rFonts w:cs="Arial"/>
          <w:lang w:val="en-US"/>
        </w:rPr>
        <w:t xml:space="preserve"> like ASDA looking to grab the market by selling products at a similar rate </w:t>
      </w:r>
      <w:r w:rsidR="008F00F0">
        <w:rPr>
          <w:rFonts w:cs="Arial"/>
          <w:lang w:val="en-US"/>
        </w:rPr>
        <w:t>to</w:t>
      </w:r>
      <w:r w:rsidR="0031011F">
        <w:rPr>
          <w:rFonts w:cs="Arial"/>
          <w:lang w:val="en-US"/>
        </w:rPr>
        <w:t xml:space="preserve"> Tesco or sometime</w:t>
      </w:r>
      <w:r w:rsidR="007960BC">
        <w:rPr>
          <w:rFonts w:cs="Arial"/>
          <w:lang w:val="en-US"/>
        </w:rPr>
        <w:t>s</w:t>
      </w:r>
      <w:r w:rsidR="0031011F">
        <w:rPr>
          <w:rFonts w:cs="Arial"/>
          <w:lang w:val="en-US"/>
        </w:rPr>
        <w:t xml:space="preserve"> even at </w:t>
      </w:r>
      <w:r w:rsidR="007960BC">
        <w:rPr>
          <w:rFonts w:cs="Arial"/>
          <w:lang w:val="en-US"/>
        </w:rPr>
        <w:t xml:space="preserve">a </w:t>
      </w:r>
      <w:r w:rsidR="0031011F">
        <w:rPr>
          <w:rFonts w:cs="Arial"/>
          <w:lang w:val="en-US"/>
        </w:rPr>
        <w:t xml:space="preserve">lower rate. </w:t>
      </w:r>
    </w:p>
    <w:p w14:paraId="4EDABE21" w14:textId="77777777" w:rsidR="0031011F" w:rsidRDefault="0031011F" w:rsidP="007A502F">
      <w:pPr>
        <w:rPr>
          <w:rFonts w:cs="Arial"/>
          <w:lang w:val="en-US"/>
        </w:rPr>
      </w:pPr>
      <w:r w:rsidRPr="00815E69">
        <w:rPr>
          <w:rFonts w:cs="Arial"/>
          <w:b/>
          <w:bCs/>
          <w:lang w:val="en-US"/>
        </w:rPr>
        <w:t>Bargaining power of supplier</w:t>
      </w:r>
      <w:r>
        <w:rPr>
          <w:rFonts w:cs="Arial"/>
          <w:lang w:val="en-US"/>
        </w:rPr>
        <w:t xml:space="preserve">: </w:t>
      </w:r>
      <w:r w:rsidR="008F00F0">
        <w:rPr>
          <w:rFonts w:cs="Arial"/>
          <w:lang w:val="en-US"/>
        </w:rPr>
        <w:t>The b</w:t>
      </w:r>
      <w:r>
        <w:rPr>
          <w:rFonts w:cs="Arial"/>
          <w:lang w:val="en-US"/>
        </w:rPr>
        <w:t xml:space="preserve">argaining power of supplier increases when there is </w:t>
      </w:r>
      <w:r w:rsidR="007960BC">
        <w:rPr>
          <w:rFonts w:cs="Arial"/>
          <w:lang w:val="en-US"/>
        </w:rPr>
        <w:t xml:space="preserve">a </w:t>
      </w:r>
      <w:r>
        <w:rPr>
          <w:rFonts w:cs="Arial"/>
          <w:lang w:val="en-US"/>
        </w:rPr>
        <w:t>shortage of supply of raw materials and when a particular supplier become</w:t>
      </w:r>
      <w:r w:rsidR="008F00F0">
        <w:rPr>
          <w:rFonts w:cs="Arial"/>
          <w:lang w:val="en-US"/>
        </w:rPr>
        <w:t>s</w:t>
      </w:r>
      <w:r>
        <w:rPr>
          <w:rFonts w:cs="Arial"/>
          <w:lang w:val="en-US"/>
        </w:rPr>
        <w:t xml:space="preserve"> the only source</w:t>
      </w:r>
      <w:r w:rsidR="007960BC">
        <w:rPr>
          <w:rFonts w:cs="Arial"/>
          <w:lang w:val="en-US"/>
        </w:rPr>
        <w:t xml:space="preserve"> of</w:t>
      </w:r>
      <w:r>
        <w:rPr>
          <w:rFonts w:cs="Arial"/>
          <w:lang w:val="en-US"/>
        </w:rPr>
        <w:t xml:space="preserve"> those materials</w:t>
      </w:r>
      <w:r w:rsidR="008C3A2D" w:rsidRPr="008C3A2D">
        <w:rPr>
          <w:rFonts w:ascii="Times New Roman" w:hAnsi="Times New Roman" w:cs="Times New Roman"/>
          <w:sz w:val="24"/>
          <w:szCs w:val="24"/>
          <w:lang w:val="en-US"/>
        </w:rPr>
        <w:t xml:space="preserve"> </w:t>
      </w:r>
      <w:r w:rsidR="008C3A2D">
        <w:rPr>
          <w:rFonts w:ascii="Times New Roman" w:hAnsi="Times New Roman" w:cs="Times New Roman"/>
          <w:sz w:val="24"/>
          <w:szCs w:val="24"/>
          <w:lang w:val="en-US"/>
        </w:rPr>
        <w:t>(</w:t>
      </w:r>
      <w:r w:rsidR="008C3A2D" w:rsidRPr="008C3A2D">
        <w:rPr>
          <w:rFonts w:cs="Arial"/>
          <w:lang w:val="en-US"/>
        </w:rPr>
        <w:t>Parnell,</w:t>
      </w:r>
      <w:r w:rsidR="008C3A2D">
        <w:rPr>
          <w:rFonts w:cs="Arial"/>
          <w:lang w:val="en-US"/>
        </w:rPr>
        <w:t xml:space="preserve"> 2013)</w:t>
      </w:r>
      <w:r>
        <w:rPr>
          <w:rFonts w:cs="Arial"/>
          <w:lang w:val="en-US"/>
        </w:rPr>
        <w:t>. But Tesco has more than 2,500 suppliers in the UK and many more in other countries. Tesco negotiate</w:t>
      </w:r>
      <w:r w:rsidR="007960BC">
        <w:rPr>
          <w:rFonts w:cs="Arial"/>
          <w:lang w:val="en-US"/>
        </w:rPr>
        <w:t>s</w:t>
      </w:r>
      <w:r>
        <w:rPr>
          <w:rFonts w:cs="Arial"/>
          <w:lang w:val="en-US"/>
        </w:rPr>
        <w:t xml:space="preserve"> very closely with each other and suppliers are facing challenges to meet Tesco’s demand as Tesco has </w:t>
      </w:r>
      <w:r w:rsidR="007960BC">
        <w:rPr>
          <w:rFonts w:cs="Arial"/>
          <w:lang w:val="en-US"/>
        </w:rPr>
        <w:t xml:space="preserve">a </w:t>
      </w:r>
      <w:r>
        <w:rPr>
          <w:rFonts w:cs="Arial"/>
          <w:lang w:val="en-US"/>
        </w:rPr>
        <w:t>large pool of supplier</w:t>
      </w:r>
      <w:r w:rsidR="008F00F0">
        <w:rPr>
          <w:rFonts w:cs="Arial"/>
          <w:lang w:val="en-US"/>
        </w:rPr>
        <w:t>s</w:t>
      </w:r>
      <w:r>
        <w:rPr>
          <w:rFonts w:cs="Arial"/>
          <w:lang w:val="en-US"/>
        </w:rPr>
        <w:t xml:space="preserve"> in hand</w:t>
      </w:r>
      <w:r w:rsidR="00CE1E87">
        <w:rPr>
          <w:rFonts w:cs="Arial"/>
          <w:lang w:val="en-US"/>
        </w:rPr>
        <w:t xml:space="preserve"> and these supplier</w:t>
      </w:r>
      <w:r w:rsidR="006F0A80">
        <w:rPr>
          <w:rFonts w:cs="Arial"/>
          <w:lang w:val="en-US"/>
        </w:rPr>
        <w:t>s</w:t>
      </w:r>
      <w:r w:rsidR="00CE1E87">
        <w:rPr>
          <w:rFonts w:cs="Arial"/>
          <w:lang w:val="en-US"/>
        </w:rPr>
        <w:t xml:space="preserve"> have lees power in charging higher prices for the risk of switching. </w:t>
      </w:r>
    </w:p>
    <w:p w14:paraId="38BCCCBC" w14:textId="77777777" w:rsidR="0031011F" w:rsidRDefault="0031011F" w:rsidP="007A502F">
      <w:pPr>
        <w:rPr>
          <w:rFonts w:cs="Arial"/>
          <w:lang w:val="en-US"/>
        </w:rPr>
      </w:pPr>
      <w:r w:rsidRPr="00815E69">
        <w:rPr>
          <w:rFonts w:cs="Arial"/>
          <w:b/>
          <w:bCs/>
          <w:lang w:val="en-US"/>
        </w:rPr>
        <w:t>T</w:t>
      </w:r>
      <w:r w:rsidR="007960BC">
        <w:rPr>
          <w:rFonts w:cs="Arial"/>
          <w:b/>
          <w:bCs/>
          <w:lang w:val="en-US"/>
        </w:rPr>
        <w:t>he t</w:t>
      </w:r>
      <w:r w:rsidRPr="00815E69">
        <w:rPr>
          <w:rFonts w:cs="Arial"/>
          <w:b/>
          <w:bCs/>
          <w:lang w:val="en-US"/>
        </w:rPr>
        <w:t>hreat of new entrants:</w:t>
      </w:r>
      <w:r>
        <w:rPr>
          <w:rFonts w:cs="Arial"/>
          <w:lang w:val="en-US"/>
        </w:rPr>
        <w:t xml:space="preserve"> </w:t>
      </w:r>
      <w:r w:rsidR="008F00F0">
        <w:rPr>
          <w:rFonts w:cs="Arial"/>
          <w:lang w:val="en-US"/>
        </w:rPr>
        <w:t>The p</w:t>
      </w:r>
      <w:r>
        <w:rPr>
          <w:rFonts w:cs="Arial"/>
          <w:lang w:val="en-US"/>
        </w:rPr>
        <w:t xml:space="preserve">ower of an </w:t>
      </w:r>
      <w:r w:rsidR="008F00F0">
        <w:rPr>
          <w:rFonts w:cs="Arial"/>
          <w:lang w:val="en-US"/>
        </w:rPr>
        <w:t>organisation</w:t>
      </w:r>
      <w:r>
        <w:rPr>
          <w:rFonts w:cs="Arial"/>
          <w:lang w:val="en-US"/>
        </w:rPr>
        <w:t xml:space="preserve"> may hamper due to the new entrance of potential competitor</w:t>
      </w:r>
      <w:r w:rsidR="008F00F0">
        <w:rPr>
          <w:rFonts w:cs="Arial"/>
          <w:lang w:val="en-US"/>
        </w:rPr>
        <w:t>s</w:t>
      </w:r>
      <w:r w:rsidR="008C3A2D" w:rsidRPr="008C3A2D">
        <w:rPr>
          <w:rFonts w:ascii="Times New Roman" w:hAnsi="Times New Roman" w:cs="Times New Roman"/>
          <w:sz w:val="24"/>
          <w:szCs w:val="24"/>
        </w:rPr>
        <w:t xml:space="preserve"> </w:t>
      </w:r>
      <w:r w:rsidR="008C3A2D">
        <w:rPr>
          <w:rFonts w:ascii="Times New Roman" w:hAnsi="Times New Roman" w:cs="Times New Roman"/>
          <w:sz w:val="24"/>
          <w:szCs w:val="24"/>
        </w:rPr>
        <w:t>(</w:t>
      </w:r>
      <w:r w:rsidR="008C3A2D" w:rsidRPr="008C3A2D">
        <w:rPr>
          <w:rFonts w:cs="Arial"/>
        </w:rPr>
        <w:t>Dess</w:t>
      </w:r>
      <w:r w:rsidR="008C3A2D">
        <w:rPr>
          <w:rFonts w:cs="Arial"/>
        </w:rPr>
        <w:t>, 2013)</w:t>
      </w:r>
      <w:r>
        <w:rPr>
          <w:rFonts w:cs="Arial"/>
          <w:lang w:val="en-US"/>
        </w:rPr>
        <w:t xml:space="preserve">. Here in this retail industry, </w:t>
      </w:r>
      <w:r w:rsidR="007960BC">
        <w:rPr>
          <w:rFonts w:cs="Arial"/>
          <w:lang w:val="en-US"/>
        </w:rPr>
        <w:t xml:space="preserve">the </w:t>
      </w:r>
      <w:r>
        <w:rPr>
          <w:rFonts w:cs="Arial"/>
          <w:lang w:val="en-US"/>
        </w:rPr>
        <w:t xml:space="preserve">threat of new entrants </w:t>
      </w:r>
      <w:r w:rsidR="007960BC">
        <w:rPr>
          <w:rFonts w:cs="Arial"/>
          <w:lang w:val="en-US"/>
        </w:rPr>
        <w:t>is</w:t>
      </w:r>
      <w:r>
        <w:rPr>
          <w:rFonts w:cs="Arial"/>
          <w:lang w:val="en-US"/>
        </w:rPr>
        <w:t xml:space="preserve"> very high</w:t>
      </w:r>
      <w:r w:rsidR="00CA5720">
        <w:rPr>
          <w:rFonts w:cs="Arial"/>
          <w:lang w:val="en-US"/>
        </w:rPr>
        <w:t xml:space="preserve">. But in </w:t>
      </w:r>
      <w:r w:rsidR="007960BC">
        <w:rPr>
          <w:rFonts w:cs="Arial"/>
          <w:lang w:val="en-US"/>
        </w:rPr>
        <w:t xml:space="preserve">the </w:t>
      </w:r>
      <w:r w:rsidR="00CA5720">
        <w:rPr>
          <w:rFonts w:cs="Arial"/>
          <w:lang w:val="en-US"/>
        </w:rPr>
        <w:t xml:space="preserve">case of Tesco, it is very low due to the capital requirements. Recently ASDA and Aldi enhance their operation but they are </w:t>
      </w:r>
      <w:r w:rsidR="008F00F0">
        <w:rPr>
          <w:rFonts w:cs="Arial"/>
          <w:lang w:val="en-US"/>
        </w:rPr>
        <w:t>s</w:t>
      </w:r>
      <w:r w:rsidR="00CA5720">
        <w:rPr>
          <w:rFonts w:cs="Arial"/>
          <w:lang w:val="en-US"/>
        </w:rPr>
        <w:t xml:space="preserve">till now not the potential new threat to Tesco as Tesco’s operation is much more diversified and globalized than these </w:t>
      </w:r>
      <w:r w:rsidR="008F00F0">
        <w:rPr>
          <w:rFonts w:cs="Arial"/>
          <w:lang w:val="en-US"/>
        </w:rPr>
        <w:t>organisation</w:t>
      </w:r>
      <w:r w:rsidR="00CA5720">
        <w:rPr>
          <w:rFonts w:cs="Arial"/>
          <w:lang w:val="en-US"/>
        </w:rPr>
        <w:t xml:space="preserve">s. </w:t>
      </w:r>
    </w:p>
    <w:p w14:paraId="3E070C7B" w14:textId="77777777" w:rsidR="00CA5720" w:rsidRDefault="00CA5720" w:rsidP="007A502F">
      <w:pPr>
        <w:rPr>
          <w:rFonts w:cs="Arial"/>
          <w:lang w:val="en-US"/>
        </w:rPr>
      </w:pPr>
      <w:r w:rsidRPr="00815E69">
        <w:rPr>
          <w:rFonts w:cs="Arial"/>
          <w:b/>
          <w:bCs/>
          <w:lang w:val="en-US"/>
        </w:rPr>
        <w:lastRenderedPageBreak/>
        <w:t>T</w:t>
      </w:r>
      <w:r w:rsidR="007960BC">
        <w:rPr>
          <w:rFonts w:cs="Arial"/>
          <w:b/>
          <w:bCs/>
          <w:lang w:val="en-US"/>
        </w:rPr>
        <w:t>he t</w:t>
      </w:r>
      <w:r w:rsidRPr="00815E69">
        <w:rPr>
          <w:rFonts w:cs="Arial"/>
          <w:b/>
          <w:bCs/>
          <w:lang w:val="en-US"/>
        </w:rPr>
        <w:t>hreat of substitutes:</w:t>
      </w:r>
      <w:r>
        <w:rPr>
          <w:rFonts w:cs="Arial"/>
          <w:lang w:val="en-US"/>
        </w:rPr>
        <w:t xml:space="preserve"> Substitute products are alternative products to the customer that may give </w:t>
      </w:r>
      <w:r w:rsidR="007960BC">
        <w:rPr>
          <w:rFonts w:cs="Arial"/>
          <w:lang w:val="en-US"/>
        </w:rPr>
        <w:t xml:space="preserve">the </w:t>
      </w:r>
      <w:r>
        <w:rPr>
          <w:rFonts w:cs="Arial"/>
          <w:lang w:val="en-US"/>
        </w:rPr>
        <w:t>same satisfaction</w:t>
      </w:r>
      <w:r w:rsidR="008C3A2D" w:rsidRPr="008C3A2D">
        <w:rPr>
          <w:rFonts w:ascii="Times New Roman" w:hAnsi="Times New Roman" w:cs="Times New Roman"/>
          <w:sz w:val="24"/>
          <w:szCs w:val="24"/>
        </w:rPr>
        <w:t xml:space="preserve"> </w:t>
      </w:r>
      <w:r w:rsidR="008C3A2D">
        <w:rPr>
          <w:rFonts w:ascii="Times New Roman" w:hAnsi="Times New Roman" w:cs="Times New Roman"/>
          <w:sz w:val="24"/>
          <w:szCs w:val="24"/>
        </w:rPr>
        <w:t>(</w:t>
      </w:r>
      <w:r w:rsidR="008C3A2D" w:rsidRPr="008C3A2D">
        <w:rPr>
          <w:rFonts w:cs="Arial"/>
        </w:rPr>
        <w:t>Dess</w:t>
      </w:r>
      <w:r w:rsidR="008C3A2D">
        <w:rPr>
          <w:rFonts w:cs="Arial"/>
        </w:rPr>
        <w:t>, 2013)</w:t>
      </w:r>
      <w:r>
        <w:rPr>
          <w:rFonts w:cs="Arial"/>
          <w:lang w:val="en-US"/>
        </w:rPr>
        <w:t xml:space="preserve">. As Tesco is in </w:t>
      </w:r>
      <w:r w:rsidR="007960BC">
        <w:rPr>
          <w:rFonts w:cs="Arial"/>
          <w:lang w:val="en-US"/>
        </w:rPr>
        <w:t>the</w:t>
      </w:r>
      <w:r>
        <w:rPr>
          <w:rFonts w:cs="Arial"/>
          <w:lang w:val="en-US"/>
        </w:rPr>
        <w:t xml:space="preserve"> retail industry, its diverse product line has </w:t>
      </w:r>
      <w:r w:rsidR="007960BC">
        <w:rPr>
          <w:rFonts w:cs="Arial"/>
          <w:lang w:val="en-US"/>
        </w:rPr>
        <w:t xml:space="preserve">a </w:t>
      </w:r>
      <w:r>
        <w:rPr>
          <w:rFonts w:cs="Arial"/>
          <w:lang w:val="en-US"/>
        </w:rPr>
        <w:t>large number of substitute products. Here Tesco bears potential threats but to reduce this threat Tesco offers wide ranges of choice</w:t>
      </w:r>
      <w:r w:rsidR="008F00F0">
        <w:rPr>
          <w:rFonts w:cs="Arial"/>
          <w:lang w:val="en-US"/>
        </w:rPr>
        <w:t>s</w:t>
      </w:r>
      <w:r>
        <w:rPr>
          <w:rFonts w:cs="Arial"/>
          <w:lang w:val="en-US"/>
        </w:rPr>
        <w:t xml:space="preserve"> to the customer at </w:t>
      </w:r>
      <w:r w:rsidR="007960BC">
        <w:rPr>
          <w:rFonts w:cs="Arial"/>
          <w:lang w:val="en-US"/>
        </w:rPr>
        <w:t xml:space="preserve">an </w:t>
      </w:r>
      <w:r>
        <w:rPr>
          <w:rFonts w:cs="Arial"/>
          <w:lang w:val="en-US"/>
        </w:rPr>
        <w:t xml:space="preserve">affordable rate. </w:t>
      </w:r>
      <w:r w:rsidR="008F00F0">
        <w:rPr>
          <w:rFonts w:cs="Arial"/>
          <w:lang w:val="en-US"/>
        </w:rPr>
        <w:t>A w</w:t>
      </w:r>
      <w:r>
        <w:rPr>
          <w:rFonts w:cs="Arial"/>
          <w:lang w:val="en-US"/>
        </w:rPr>
        <w:t>ide range of products reduces this threat over the years</w:t>
      </w:r>
      <w:r w:rsidR="00CE1E87">
        <w:rPr>
          <w:rFonts w:cs="Arial"/>
          <w:lang w:val="en-US"/>
        </w:rPr>
        <w:t xml:space="preserve"> and for this Tesco has to make </w:t>
      </w:r>
      <w:r w:rsidR="008F00F0">
        <w:rPr>
          <w:rFonts w:cs="Arial"/>
          <w:lang w:val="en-US"/>
        </w:rPr>
        <w:t xml:space="preserve">a </w:t>
      </w:r>
      <w:r w:rsidR="00CE1E87">
        <w:rPr>
          <w:rFonts w:cs="Arial"/>
          <w:lang w:val="en-US"/>
        </w:rPr>
        <w:t xml:space="preserve">more strategic alliance with different brands and suppliers. </w:t>
      </w:r>
    </w:p>
    <w:p w14:paraId="2F76AFC3" w14:textId="77777777" w:rsidR="000E581A" w:rsidRDefault="00CA5720" w:rsidP="007A502F">
      <w:pPr>
        <w:rPr>
          <w:rFonts w:cs="Arial"/>
          <w:lang w:val="en-US"/>
        </w:rPr>
      </w:pPr>
      <w:r w:rsidRPr="00815E69">
        <w:rPr>
          <w:rFonts w:cs="Arial"/>
          <w:b/>
          <w:bCs/>
          <w:lang w:val="en-US"/>
        </w:rPr>
        <w:t>Rivalry among existing customers:</w:t>
      </w:r>
      <w:r>
        <w:rPr>
          <w:rFonts w:cs="Arial"/>
          <w:lang w:val="en-US"/>
        </w:rPr>
        <w:t xml:space="preserve"> Higher the rivalry in the market, </w:t>
      </w:r>
      <w:r w:rsidR="008F00F0">
        <w:rPr>
          <w:rFonts w:cs="Arial"/>
          <w:lang w:val="en-US"/>
        </w:rPr>
        <w:t xml:space="preserve">the </w:t>
      </w:r>
      <w:r>
        <w:rPr>
          <w:rFonts w:cs="Arial"/>
          <w:lang w:val="en-US"/>
        </w:rPr>
        <w:t>higher the potential benefit to the customers</w:t>
      </w:r>
      <w:r w:rsidR="008C3A2D">
        <w:rPr>
          <w:rFonts w:cs="Arial"/>
          <w:lang w:val="en-US"/>
        </w:rPr>
        <w:t xml:space="preserve"> </w:t>
      </w:r>
      <w:r w:rsidR="008C3A2D" w:rsidRPr="008C3A2D">
        <w:rPr>
          <w:rFonts w:cs="Arial"/>
          <w:lang w:val="en-US"/>
        </w:rPr>
        <w:t>(Parnell, 2013).</w:t>
      </w:r>
      <w:r>
        <w:rPr>
          <w:rFonts w:cs="Arial"/>
          <w:lang w:val="en-US"/>
        </w:rPr>
        <w:t xml:space="preserve"> Tesco has some powerful competitors both in the UK and outside </w:t>
      </w:r>
      <w:r w:rsidR="007960BC">
        <w:rPr>
          <w:rFonts w:cs="Arial"/>
          <w:lang w:val="en-US"/>
        </w:rPr>
        <w:t xml:space="preserve">the </w:t>
      </w:r>
      <w:r>
        <w:rPr>
          <w:rFonts w:cs="Arial"/>
          <w:lang w:val="en-US"/>
        </w:rPr>
        <w:t xml:space="preserve">UK. Though Tesco becomes the market leader in this industry, </w:t>
      </w:r>
      <w:r w:rsidR="007960BC">
        <w:rPr>
          <w:rFonts w:cs="Arial"/>
          <w:lang w:val="en-US"/>
        </w:rPr>
        <w:t xml:space="preserve">a </w:t>
      </w:r>
      <w:r>
        <w:rPr>
          <w:rFonts w:cs="Arial"/>
          <w:lang w:val="en-US"/>
        </w:rPr>
        <w:t xml:space="preserve">price war between Aldi and Tesco is so much intense. </w:t>
      </w:r>
      <w:r w:rsidR="00FB5554">
        <w:rPr>
          <w:rFonts w:cs="Arial"/>
          <w:lang w:val="en-US"/>
        </w:rPr>
        <w:t xml:space="preserve">To reduce this competition Tesco introduced </w:t>
      </w:r>
      <w:r w:rsidR="008F00F0">
        <w:rPr>
          <w:rFonts w:cs="Arial"/>
          <w:lang w:val="en-US"/>
        </w:rPr>
        <w:t xml:space="preserve">a </w:t>
      </w:r>
      <w:r w:rsidR="00FB5554">
        <w:rPr>
          <w:rFonts w:cs="Arial"/>
          <w:lang w:val="en-US"/>
        </w:rPr>
        <w:t>discounted chain but its sales were disappointing.</w:t>
      </w:r>
      <w:r w:rsidR="00CE1E87">
        <w:rPr>
          <w:rFonts w:cs="Arial"/>
          <w:lang w:val="en-US"/>
        </w:rPr>
        <w:t xml:space="preserve"> Though ASDA, Aldi is trying to capture market share from Tesco, higher capital requirement make</w:t>
      </w:r>
      <w:r w:rsidR="006F0A80">
        <w:rPr>
          <w:rFonts w:cs="Arial"/>
          <w:lang w:val="en-US"/>
        </w:rPr>
        <w:t>s</w:t>
      </w:r>
      <w:r w:rsidR="00CE1E87">
        <w:rPr>
          <w:rFonts w:cs="Arial"/>
          <w:lang w:val="en-US"/>
        </w:rPr>
        <w:t xml:space="preserve"> this process harder for them. </w:t>
      </w:r>
    </w:p>
    <w:p w14:paraId="7741A6F3" w14:textId="77777777" w:rsidR="000E581A" w:rsidRPr="0076466C" w:rsidRDefault="000E581A" w:rsidP="0076466C">
      <w:pPr>
        <w:pStyle w:val="Heading1"/>
        <w:rPr>
          <w:rFonts w:ascii="Arial" w:hAnsi="Arial" w:cs="Arial"/>
          <w:b/>
          <w:bCs/>
          <w:color w:val="auto"/>
          <w:lang w:val="en-US"/>
        </w:rPr>
      </w:pPr>
      <w:bookmarkStart w:id="9" w:name="_Toc58763550"/>
      <w:r w:rsidRPr="0076466C">
        <w:rPr>
          <w:rFonts w:ascii="Arial" w:hAnsi="Arial" w:cs="Arial"/>
          <w:b/>
          <w:bCs/>
          <w:color w:val="auto"/>
          <w:lang w:val="en-US"/>
        </w:rPr>
        <w:t>Critical Evaluation of Broader Environment:</w:t>
      </w:r>
      <w:bookmarkEnd w:id="9"/>
      <w:r w:rsidRPr="0076466C">
        <w:rPr>
          <w:rFonts w:ascii="Arial" w:hAnsi="Arial" w:cs="Arial"/>
          <w:b/>
          <w:bCs/>
          <w:color w:val="auto"/>
          <w:lang w:val="en-US"/>
        </w:rPr>
        <w:t xml:space="preserve"> </w:t>
      </w:r>
    </w:p>
    <w:p w14:paraId="2CAEB3B0" w14:textId="77777777" w:rsidR="009D3C4E" w:rsidRPr="0076466C" w:rsidRDefault="007960BC" w:rsidP="0076466C">
      <w:pPr>
        <w:pStyle w:val="Heading2"/>
        <w:rPr>
          <w:rFonts w:ascii="Arial" w:hAnsi="Arial" w:cs="Arial"/>
          <w:b/>
          <w:bCs/>
          <w:color w:val="auto"/>
          <w:sz w:val="28"/>
          <w:szCs w:val="36"/>
          <w:lang w:val="en-US"/>
        </w:rPr>
      </w:pPr>
      <w:bookmarkStart w:id="10" w:name="_Toc58763551"/>
      <w:r w:rsidRPr="0076466C">
        <w:rPr>
          <w:rFonts w:ascii="Arial" w:hAnsi="Arial" w:cs="Arial"/>
          <w:b/>
          <w:bCs/>
          <w:color w:val="auto"/>
          <w:sz w:val="28"/>
          <w:szCs w:val="36"/>
          <w:lang w:val="en-US"/>
        </w:rPr>
        <w:t>PESTEL analysis of Tesco:</w:t>
      </w:r>
      <w:bookmarkEnd w:id="10"/>
    </w:p>
    <w:p w14:paraId="453020B5" w14:textId="77777777" w:rsidR="007960BC" w:rsidRDefault="007960BC" w:rsidP="007A502F">
      <w:pPr>
        <w:rPr>
          <w:rFonts w:cs="Arial"/>
          <w:lang w:val="en-US"/>
        </w:rPr>
      </w:pPr>
      <w:r>
        <w:rPr>
          <w:rFonts w:cs="Arial"/>
          <w:lang w:val="en-US"/>
        </w:rPr>
        <w:t xml:space="preserve">Business is being </w:t>
      </w:r>
      <w:r w:rsidR="008F00F0">
        <w:rPr>
          <w:rFonts w:cs="Arial"/>
          <w:lang w:val="en-US"/>
        </w:rPr>
        <w:t>e</w:t>
      </w:r>
      <w:r w:rsidR="00CD26BF">
        <w:rPr>
          <w:rFonts w:cs="Arial"/>
          <w:lang w:val="en-US"/>
        </w:rPr>
        <w:t>ffected</w:t>
      </w:r>
      <w:r>
        <w:rPr>
          <w:rFonts w:cs="Arial"/>
          <w:lang w:val="en-US"/>
        </w:rPr>
        <w:t xml:space="preserve"> through both the internal and external factors</w:t>
      </w:r>
      <w:r w:rsidR="00D152D2">
        <w:rPr>
          <w:rFonts w:cs="Arial"/>
          <w:lang w:val="en-US"/>
        </w:rPr>
        <w:t xml:space="preserve"> in operating globally</w:t>
      </w:r>
      <w:r>
        <w:rPr>
          <w:rFonts w:cs="Arial"/>
          <w:lang w:val="en-US"/>
        </w:rPr>
        <w:t>. Tesco is one of the world’s largest retailer</w:t>
      </w:r>
      <w:r w:rsidR="008F00F0">
        <w:rPr>
          <w:rFonts w:cs="Arial"/>
          <w:lang w:val="en-US"/>
        </w:rPr>
        <w:t>s</w:t>
      </w:r>
      <w:r>
        <w:rPr>
          <w:rFonts w:cs="Arial"/>
          <w:lang w:val="en-US"/>
        </w:rPr>
        <w:t xml:space="preserve"> operated in almost 12 countries around the world being affected through some external environmental factors such as political, environmental, social, </w:t>
      </w:r>
      <w:r w:rsidR="00D152D2">
        <w:rPr>
          <w:rFonts w:cs="Arial"/>
          <w:lang w:val="en-US"/>
        </w:rPr>
        <w:t>economic</w:t>
      </w:r>
      <w:r>
        <w:rPr>
          <w:rFonts w:cs="Arial"/>
          <w:lang w:val="en-US"/>
        </w:rPr>
        <w:t>, technological</w:t>
      </w:r>
      <w:r w:rsidR="008F00F0">
        <w:rPr>
          <w:rFonts w:cs="Arial"/>
          <w:lang w:val="en-US"/>
        </w:rPr>
        <w:t>,</w:t>
      </w:r>
      <w:r>
        <w:rPr>
          <w:rFonts w:cs="Arial"/>
          <w:lang w:val="en-US"/>
        </w:rPr>
        <w:t xml:space="preserve"> and legal</w:t>
      </w:r>
      <w:r w:rsidR="00CD26BF" w:rsidRPr="00CD26BF">
        <w:rPr>
          <w:rFonts w:ascii="Times New Roman" w:hAnsi="Times New Roman" w:cs="Times New Roman"/>
          <w:sz w:val="24"/>
          <w:szCs w:val="24"/>
        </w:rPr>
        <w:t xml:space="preserve"> </w:t>
      </w:r>
      <w:r w:rsidR="00CD26BF">
        <w:rPr>
          <w:rFonts w:ascii="Times New Roman" w:hAnsi="Times New Roman" w:cs="Times New Roman"/>
          <w:sz w:val="24"/>
          <w:szCs w:val="24"/>
        </w:rPr>
        <w:t>(</w:t>
      </w:r>
      <w:r w:rsidR="00CD26BF" w:rsidRPr="00CD26BF">
        <w:rPr>
          <w:rFonts w:cs="Arial"/>
        </w:rPr>
        <w:t>Wheelen and Hunger</w:t>
      </w:r>
      <w:r w:rsidR="00CD26BF">
        <w:rPr>
          <w:rFonts w:cs="Arial"/>
        </w:rPr>
        <w:t>, 2011)</w:t>
      </w:r>
      <w:r>
        <w:rPr>
          <w:rFonts w:cs="Arial"/>
          <w:lang w:val="en-US"/>
        </w:rPr>
        <w:t xml:space="preserve">. </w:t>
      </w:r>
      <w:r w:rsidR="00D152D2">
        <w:rPr>
          <w:rFonts w:cs="Arial"/>
          <w:lang w:val="en-US"/>
        </w:rPr>
        <w:t xml:space="preserve">It is necessary to conduct situational analysis for successfully running </w:t>
      </w:r>
      <w:r w:rsidR="00881DBF">
        <w:rPr>
          <w:rFonts w:cs="Arial"/>
          <w:lang w:val="en-US"/>
        </w:rPr>
        <w:t xml:space="preserve">a </w:t>
      </w:r>
      <w:r w:rsidR="00D152D2">
        <w:rPr>
          <w:rFonts w:cs="Arial"/>
          <w:lang w:val="en-US"/>
        </w:rPr>
        <w:t xml:space="preserve">business by analyzing </w:t>
      </w:r>
      <w:r w:rsidR="00881DBF">
        <w:rPr>
          <w:rFonts w:cs="Arial"/>
          <w:lang w:val="en-US"/>
        </w:rPr>
        <w:t xml:space="preserve">the </w:t>
      </w:r>
      <w:r w:rsidR="00D152D2">
        <w:rPr>
          <w:rFonts w:cs="Arial"/>
          <w:lang w:val="en-US"/>
        </w:rPr>
        <w:t>macro environment and PESTEL gives insight in</w:t>
      </w:r>
      <w:r w:rsidR="00881DBF">
        <w:rPr>
          <w:rFonts w:cs="Arial"/>
          <w:lang w:val="en-US"/>
        </w:rPr>
        <w:t>to</w:t>
      </w:r>
      <w:r w:rsidR="00D152D2">
        <w:rPr>
          <w:rFonts w:cs="Arial"/>
          <w:lang w:val="en-US"/>
        </w:rPr>
        <w:t xml:space="preserve"> that analysis.</w:t>
      </w:r>
    </w:p>
    <w:p w14:paraId="62639B51" w14:textId="77777777" w:rsidR="0076466C" w:rsidRPr="0076466C" w:rsidRDefault="0076466C" w:rsidP="0076466C">
      <w:pPr>
        <w:keepNext/>
        <w:jc w:val="center"/>
        <w:rPr>
          <w:rFonts w:cs="Arial"/>
          <w:szCs w:val="22"/>
        </w:rPr>
      </w:pPr>
      <w:r w:rsidRPr="0076466C">
        <w:rPr>
          <w:rFonts w:cs="Arial"/>
          <w:noProof/>
          <w:szCs w:val="22"/>
          <w:lang w:val="en-US" w:bidi="ar-SA"/>
        </w:rPr>
        <w:lastRenderedPageBreak/>
        <w:drawing>
          <wp:inline distT="0" distB="0" distL="0" distR="0" wp14:anchorId="7AF7B681" wp14:editId="0C21752B">
            <wp:extent cx="4029710" cy="357254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6460" cy="3578524"/>
                    </a:xfrm>
                    <a:prstGeom prst="rect">
                      <a:avLst/>
                    </a:prstGeom>
                    <a:noFill/>
                    <a:ln>
                      <a:noFill/>
                    </a:ln>
                  </pic:spPr>
                </pic:pic>
              </a:graphicData>
            </a:graphic>
          </wp:inline>
        </w:drawing>
      </w:r>
    </w:p>
    <w:p w14:paraId="224A4AEB" w14:textId="77777777" w:rsidR="0076466C" w:rsidRPr="0076466C" w:rsidRDefault="0076466C" w:rsidP="0076466C">
      <w:pPr>
        <w:pStyle w:val="Caption"/>
        <w:jc w:val="center"/>
        <w:rPr>
          <w:rFonts w:cs="Arial"/>
          <w:i w:val="0"/>
          <w:iCs w:val="0"/>
          <w:color w:val="auto"/>
          <w:sz w:val="22"/>
          <w:lang w:val="en-US"/>
        </w:rPr>
      </w:pPr>
      <w:r w:rsidRPr="0076466C">
        <w:rPr>
          <w:rFonts w:cs="Arial"/>
          <w:i w:val="0"/>
          <w:iCs w:val="0"/>
          <w:color w:val="auto"/>
          <w:sz w:val="22"/>
        </w:rPr>
        <w:t xml:space="preserve">Figure </w:t>
      </w:r>
      <w:r w:rsidRPr="0076466C">
        <w:rPr>
          <w:rFonts w:cs="Arial"/>
          <w:i w:val="0"/>
          <w:iCs w:val="0"/>
          <w:color w:val="auto"/>
          <w:sz w:val="22"/>
        </w:rPr>
        <w:fldChar w:fldCharType="begin"/>
      </w:r>
      <w:r w:rsidRPr="0076466C">
        <w:rPr>
          <w:rFonts w:cs="Arial"/>
          <w:i w:val="0"/>
          <w:iCs w:val="0"/>
          <w:color w:val="auto"/>
          <w:sz w:val="22"/>
        </w:rPr>
        <w:instrText xml:space="preserve"> SEQ Figure \* ARABIC </w:instrText>
      </w:r>
      <w:r w:rsidRPr="0076466C">
        <w:rPr>
          <w:rFonts w:cs="Arial"/>
          <w:i w:val="0"/>
          <w:iCs w:val="0"/>
          <w:color w:val="auto"/>
          <w:sz w:val="22"/>
        </w:rPr>
        <w:fldChar w:fldCharType="separate"/>
      </w:r>
      <w:r w:rsidRPr="0076466C">
        <w:rPr>
          <w:rFonts w:cs="Arial"/>
          <w:i w:val="0"/>
          <w:iCs w:val="0"/>
          <w:noProof/>
          <w:color w:val="auto"/>
          <w:sz w:val="22"/>
        </w:rPr>
        <w:t>4</w:t>
      </w:r>
      <w:r w:rsidRPr="0076466C">
        <w:rPr>
          <w:rFonts w:cs="Arial"/>
          <w:i w:val="0"/>
          <w:iCs w:val="0"/>
          <w:color w:val="auto"/>
          <w:sz w:val="22"/>
        </w:rPr>
        <w:fldChar w:fldCharType="end"/>
      </w:r>
      <w:r w:rsidRPr="0076466C">
        <w:rPr>
          <w:rFonts w:cs="Arial"/>
          <w:i w:val="0"/>
          <w:iCs w:val="0"/>
          <w:color w:val="auto"/>
          <w:sz w:val="22"/>
          <w:lang w:val="en-US"/>
        </w:rPr>
        <w:t xml:space="preserve"> PESTEL analysis of Tesco </w:t>
      </w:r>
      <w:r w:rsidRPr="0076466C">
        <w:rPr>
          <w:rFonts w:cs="Arial"/>
          <w:i w:val="0"/>
          <w:iCs w:val="0"/>
          <w:color w:val="auto"/>
          <w:sz w:val="22"/>
        </w:rPr>
        <w:t>(</w:t>
      </w:r>
      <w:r w:rsidRPr="0076466C">
        <w:rPr>
          <w:rFonts w:cs="Arial"/>
          <w:color w:val="auto"/>
          <w:sz w:val="22"/>
        </w:rPr>
        <w:t>Yüksel, 2012)</w:t>
      </w:r>
    </w:p>
    <w:p w14:paraId="1728E0B5" w14:textId="77777777" w:rsidR="00D152D2" w:rsidRDefault="00D152D2" w:rsidP="007A502F">
      <w:pPr>
        <w:rPr>
          <w:rFonts w:cs="Arial"/>
          <w:lang w:val="en-US"/>
        </w:rPr>
      </w:pPr>
      <w:r w:rsidRPr="00CD26BF">
        <w:rPr>
          <w:rFonts w:cs="Arial"/>
          <w:b/>
          <w:bCs/>
          <w:lang w:val="en-US"/>
        </w:rPr>
        <w:t>Political:</w:t>
      </w:r>
      <w:r>
        <w:rPr>
          <w:rFonts w:cs="Arial"/>
          <w:lang w:val="en-US"/>
        </w:rPr>
        <w:t xml:space="preserve"> Stable and business</w:t>
      </w:r>
      <w:r w:rsidR="00881DBF">
        <w:rPr>
          <w:rFonts w:cs="Arial"/>
          <w:lang w:val="en-US"/>
        </w:rPr>
        <w:t>-</w:t>
      </w:r>
      <w:r>
        <w:rPr>
          <w:rFonts w:cs="Arial"/>
          <w:lang w:val="en-US"/>
        </w:rPr>
        <w:t>centric government</w:t>
      </w:r>
      <w:r w:rsidR="008F00F0">
        <w:rPr>
          <w:rFonts w:cs="Arial"/>
          <w:lang w:val="en-US"/>
        </w:rPr>
        <w:t>s</w:t>
      </w:r>
      <w:r>
        <w:rPr>
          <w:rFonts w:cs="Arial"/>
          <w:lang w:val="en-US"/>
        </w:rPr>
        <w:t xml:space="preserve"> are the main source of economic development in many countries. Political factors determine how govt. rules and policies affect the performance of a business. It includes tax rate, vat, fiscal policies</w:t>
      </w:r>
      <w:r w:rsidR="008F00F0">
        <w:rPr>
          <w:rFonts w:cs="Arial"/>
          <w:lang w:val="en-US"/>
        </w:rPr>
        <w:t>,</w:t>
      </w:r>
      <w:r>
        <w:rPr>
          <w:rFonts w:cs="Arial"/>
          <w:lang w:val="en-US"/>
        </w:rPr>
        <w:t xml:space="preserve"> etc.</w:t>
      </w:r>
      <w:r w:rsidR="00CD26BF" w:rsidRPr="00CD26BF">
        <w:rPr>
          <w:rFonts w:ascii="Times New Roman" w:hAnsi="Times New Roman" w:cs="Times New Roman"/>
          <w:sz w:val="24"/>
          <w:szCs w:val="24"/>
          <w:lang w:val="en-US"/>
        </w:rPr>
        <w:t xml:space="preserve"> </w:t>
      </w:r>
      <w:r w:rsidR="00CD26BF">
        <w:rPr>
          <w:rFonts w:ascii="Times New Roman" w:hAnsi="Times New Roman" w:cs="Times New Roman"/>
          <w:sz w:val="24"/>
          <w:szCs w:val="24"/>
          <w:lang w:val="en-US"/>
        </w:rPr>
        <w:t>(</w:t>
      </w:r>
      <w:r w:rsidR="00CD26BF" w:rsidRPr="00CD26BF">
        <w:rPr>
          <w:rFonts w:cs="Arial"/>
          <w:lang w:val="en-US"/>
        </w:rPr>
        <w:t>Lasserre</w:t>
      </w:r>
      <w:r w:rsidR="00CD26BF">
        <w:rPr>
          <w:rFonts w:cs="Arial"/>
          <w:lang w:val="en-US"/>
        </w:rPr>
        <w:t>, 2017)</w:t>
      </w:r>
      <w:r>
        <w:rPr>
          <w:rFonts w:cs="Arial"/>
          <w:lang w:val="en-US"/>
        </w:rPr>
        <w:t xml:space="preserve"> that have </w:t>
      </w:r>
      <w:r w:rsidR="00881DBF">
        <w:rPr>
          <w:rFonts w:cs="Arial"/>
          <w:lang w:val="en-US"/>
        </w:rPr>
        <w:t xml:space="preserve">a </w:t>
      </w:r>
      <w:r>
        <w:rPr>
          <w:rFonts w:cs="Arial"/>
          <w:lang w:val="en-US"/>
        </w:rPr>
        <w:t xml:space="preserve">direct impact on the </w:t>
      </w:r>
      <w:r w:rsidR="008F00F0">
        <w:rPr>
          <w:rFonts w:cs="Arial"/>
          <w:lang w:val="en-US"/>
        </w:rPr>
        <w:t>organisation</w:t>
      </w:r>
      <w:r w:rsidR="00881DBF">
        <w:rPr>
          <w:rFonts w:cs="Arial"/>
          <w:lang w:val="en-US"/>
        </w:rPr>
        <w:t>'</w:t>
      </w:r>
      <w:r>
        <w:rPr>
          <w:rFonts w:cs="Arial"/>
          <w:lang w:val="en-US"/>
        </w:rPr>
        <w:t xml:space="preserve">s profitability and charter. Tesco operating in </w:t>
      </w:r>
      <w:r w:rsidR="00881DBF">
        <w:rPr>
          <w:rFonts w:cs="Arial"/>
          <w:lang w:val="en-US"/>
        </w:rPr>
        <w:t xml:space="preserve">the </w:t>
      </w:r>
      <w:r>
        <w:rPr>
          <w:rFonts w:cs="Arial"/>
          <w:lang w:val="en-US"/>
        </w:rPr>
        <w:t xml:space="preserve">UK has to provide 20% vat since 2011, is a stable one and they are not </w:t>
      </w:r>
      <w:r w:rsidR="006B0BED">
        <w:rPr>
          <w:rFonts w:cs="Arial"/>
          <w:lang w:val="en-US"/>
        </w:rPr>
        <w:t>requiring</w:t>
      </w:r>
      <w:r>
        <w:rPr>
          <w:rFonts w:cs="Arial"/>
          <w:lang w:val="en-US"/>
        </w:rPr>
        <w:t xml:space="preserve"> to change policies frequently to go along with this rate. Free trading </w:t>
      </w:r>
      <w:r w:rsidR="006B0BED">
        <w:rPr>
          <w:rFonts w:cs="Arial"/>
          <w:lang w:val="en-US"/>
        </w:rPr>
        <w:t>blocs</w:t>
      </w:r>
      <w:r>
        <w:rPr>
          <w:rFonts w:cs="Arial"/>
          <w:lang w:val="en-US"/>
        </w:rPr>
        <w:t xml:space="preserve"> by different governments</w:t>
      </w:r>
      <w:r w:rsidR="006B0BED">
        <w:rPr>
          <w:rFonts w:cs="Arial"/>
          <w:lang w:val="en-US"/>
        </w:rPr>
        <w:t xml:space="preserve"> and joint venture</w:t>
      </w:r>
      <w:r w:rsidR="008F00F0">
        <w:rPr>
          <w:rFonts w:cs="Arial"/>
          <w:lang w:val="en-US"/>
        </w:rPr>
        <w:t>s</w:t>
      </w:r>
      <w:r w:rsidR="006B0BED">
        <w:rPr>
          <w:rFonts w:cs="Arial"/>
          <w:lang w:val="en-US"/>
        </w:rPr>
        <w:t xml:space="preserve"> with different European companies</w:t>
      </w:r>
      <w:r>
        <w:rPr>
          <w:rFonts w:cs="Arial"/>
          <w:lang w:val="en-US"/>
        </w:rPr>
        <w:t xml:space="preserve"> increase the profitability of Tesco</w:t>
      </w:r>
      <w:r w:rsidR="001F09B9">
        <w:rPr>
          <w:rFonts w:cs="Arial"/>
          <w:lang w:val="en-US"/>
        </w:rPr>
        <w:t xml:space="preserve"> and by this Tesco exploiting opportunities</w:t>
      </w:r>
      <w:r w:rsidR="006B0BED">
        <w:rPr>
          <w:rFonts w:cs="Arial"/>
          <w:lang w:val="en-US"/>
        </w:rPr>
        <w:t xml:space="preserve">. </w:t>
      </w:r>
    </w:p>
    <w:p w14:paraId="1641303C" w14:textId="77777777" w:rsidR="006B0BED" w:rsidRDefault="006B0BED" w:rsidP="007A502F">
      <w:pPr>
        <w:rPr>
          <w:rFonts w:cs="Arial"/>
          <w:lang w:val="en-US"/>
        </w:rPr>
      </w:pPr>
      <w:r w:rsidRPr="00CD26BF">
        <w:rPr>
          <w:rFonts w:cs="Arial"/>
          <w:b/>
          <w:bCs/>
          <w:lang w:val="en-US"/>
        </w:rPr>
        <w:t>Economic:</w:t>
      </w:r>
      <w:r w:rsidR="004501D9">
        <w:rPr>
          <w:rFonts w:cs="Arial"/>
          <w:lang w:val="en-US"/>
        </w:rPr>
        <w:t xml:space="preserve"> </w:t>
      </w:r>
      <w:r w:rsidR="008F00F0">
        <w:rPr>
          <w:rFonts w:cs="Arial"/>
          <w:lang w:val="en-US"/>
        </w:rPr>
        <w:t>The s</w:t>
      </w:r>
      <w:r>
        <w:rPr>
          <w:rFonts w:cs="Arial"/>
          <w:lang w:val="en-US"/>
        </w:rPr>
        <w:t xml:space="preserve">uccess of a business largely depends on </w:t>
      </w:r>
      <w:r w:rsidR="00881DBF">
        <w:rPr>
          <w:rFonts w:cs="Arial"/>
          <w:lang w:val="en-US"/>
        </w:rPr>
        <w:t xml:space="preserve">the </w:t>
      </w:r>
      <w:r>
        <w:rPr>
          <w:rFonts w:cs="Arial"/>
          <w:lang w:val="en-US"/>
        </w:rPr>
        <w:t xml:space="preserve">economic stability of the world as it enhances </w:t>
      </w:r>
      <w:r w:rsidR="00881DBF">
        <w:rPr>
          <w:rFonts w:cs="Arial"/>
          <w:lang w:val="en-US"/>
        </w:rPr>
        <w:t xml:space="preserve">the </w:t>
      </w:r>
      <w:r>
        <w:rPr>
          <w:rFonts w:cs="Arial"/>
          <w:lang w:val="en-US"/>
        </w:rPr>
        <w:t xml:space="preserve">spending pattern of customers. </w:t>
      </w:r>
      <w:r w:rsidR="008F00F0">
        <w:rPr>
          <w:rFonts w:cs="Arial"/>
          <w:lang w:val="en-US"/>
        </w:rPr>
        <w:t>The f</w:t>
      </w:r>
      <w:r>
        <w:rPr>
          <w:rFonts w:cs="Arial"/>
          <w:lang w:val="en-US"/>
        </w:rPr>
        <w:t>uture is uncertain and this proved again by the recent COVID pandemic</w:t>
      </w:r>
      <w:r w:rsidR="00CD26BF" w:rsidRPr="00CD26BF">
        <w:rPr>
          <w:rFonts w:ascii="Times New Roman" w:hAnsi="Times New Roman" w:cs="Times New Roman"/>
          <w:sz w:val="24"/>
          <w:szCs w:val="24"/>
        </w:rPr>
        <w:t xml:space="preserve"> </w:t>
      </w:r>
      <w:r w:rsidR="00CD26BF">
        <w:rPr>
          <w:rFonts w:ascii="Times New Roman" w:hAnsi="Times New Roman" w:cs="Times New Roman"/>
          <w:sz w:val="24"/>
          <w:szCs w:val="24"/>
        </w:rPr>
        <w:t>(</w:t>
      </w:r>
      <w:r w:rsidR="00CD26BF" w:rsidRPr="00CD26BF">
        <w:rPr>
          <w:rFonts w:cs="Arial"/>
        </w:rPr>
        <w:t>Velikorossov</w:t>
      </w:r>
      <w:r w:rsidR="00CD26BF">
        <w:rPr>
          <w:rFonts w:cs="Arial"/>
        </w:rPr>
        <w:t xml:space="preserve"> et al., 2020)</w:t>
      </w:r>
      <w:r>
        <w:rPr>
          <w:rFonts w:cs="Arial"/>
          <w:lang w:val="en-US"/>
        </w:rPr>
        <w:t xml:space="preserve">. As Tesco operates globally and almost all of the country’s GDP goes down to negative, economic stability broke out. It is a global pandemic and this overall business </w:t>
      </w:r>
      <w:r w:rsidR="004501D9">
        <w:rPr>
          <w:rFonts w:cs="Arial"/>
          <w:lang w:val="en-US"/>
        </w:rPr>
        <w:t>environment</w:t>
      </w:r>
      <w:r>
        <w:rPr>
          <w:rFonts w:cs="Arial"/>
          <w:lang w:val="en-US"/>
        </w:rPr>
        <w:t xml:space="preserve"> lagging as consumers have less interest </w:t>
      </w:r>
      <w:r w:rsidR="00881DBF">
        <w:rPr>
          <w:rFonts w:cs="Arial"/>
          <w:lang w:val="en-US"/>
        </w:rPr>
        <w:t>i</w:t>
      </w:r>
      <w:r>
        <w:rPr>
          <w:rFonts w:cs="Arial"/>
          <w:lang w:val="en-US"/>
        </w:rPr>
        <w:t xml:space="preserve">n premium </w:t>
      </w:r>
      <w:r w:rsidR="004501D9">
        <w:rPr>
          <w:rFonts w:cs="Arial"/>
          <w:lang w:val="en-US"/>
        </w:rPr>
        <w:t xml:space="preserve">and luxury products due to losing jobs or cutting wages by the employer. But as Tesco is a retailer and most of its product line is decorated with daily necessities its profitability slightly becomes negative, </w:t>
      </w:r>
      <w:r w:rsidR="008F00F0">
        <w:rPr>
          <w:rFonts w:cs="Arial"/>
          <w:lang w:val="en-US"/>
        </w:rPr>
        <w:t>which</w:t>
      </w:r>
      <w:r w:rsidR="004501D9">
        <w:rPr>
          <w:rFonts w:cs="Arial"/>
          <w:lang w:val="en-US"/>
        </w:rPr>
        <w:t xml:space="preserve"> is a good sign for the </w:t>
      </w:r>
      <w:r w:rsidR="008F00F0">
        <w:rPr>
          <w:rFonts w:cs="Arial"/>
          <w:lang w:val="en-US"/>
        </w:rPr>
        <w:t>organisation</w:t>
      </w:r>
      <w:r w:rsidR="004501D9">
        <w:rPr>
          <w:rFonts w:cs="Arial"/>
          <w:lang w:val="en-US"/>
        </w:rPr>
        <w:t xml:space="preserve">. Recently the invention of </w:t>
      </w:r>
      <w:r w:rsidR="008F00F0">
        <w:rPr>
          <w:rFonts w:cs="Arial"/>
          <w:lang w:val="en-US"/>
        </w:rPr>
        <w:t xml:space="preserve">the </w:t>
      </w:r>
      <w:r w:rsidR="004501D9">
        <w:rPr>
          <w:rFonts w:cs="Arial"/>
          <w:lang w:val="en-US"/>
        </w:rPr>
        <w:t xml:space="preserve">vaccine </w:t>
      </w:r>
      <w:r w:rsidR="004501D9">
        <w:rPr>
          <w:rFonts w:cs="Arial"/>
          <w:lang w:val="en-US"/>
        </w:rPr>
        <w:lastRenderedPageBreak/>
        <w:t xml:space="preserve">and people are now starting their work in </w:t>
      </w:r>
      <w:r w:rsidR="00881DBF">
        <w:rPr>
          <w:rFonts w:cs="Arial"/>
          <w:lang w:val="en-US"/>
        </w:rPr>
        <w:t xml:space="preserve">the </w:t>
      </w:r>
      <w:r w:rsidR="004501D9">
        <w:rPr>
          <w:rFonts w:cs="Arial"/>
          <w:lang w:val="en-US"/>
        </w:rPr>
        <w:t xml:space="preserve">field, </w:t>
      </w:r>
      <w:r w:rsidR="00881DBF">
        <w:rPr>
          <w:rFonts w:cs="Arial"/>
          <w:lang w:val="en-US"/>
        </w:rPr>
        <w:t xml:space="preserve">the </w:t>
      </w:r>
      <w:r w:rsidR="004501D9">
        <w:rPr>
          <w:rFonts w:cs="Arial"/>
          <w:lang w:val="en-US"/>
        </w:rPr>
        <w:t xml:space="preserve">world economy is slightly turning to </w:t>
      </w:r>
      <w:r w:rsidR="00881DBF">
        <w:rPr>
          <w:rFonts w:cs="Arial"/>
          <w:lang w:val="en-US"/>
        </w:rPr>
        <w:t xml:space="preserve">the </w:t>
      </w:r>
      <w:r w:rsidR="004501D9">
        <w:rPr>
          <w:rFonts w:cs="Arial"/>
          <w:lang w:val="en-US"/>
        </w:rPr>
        <w:t xml:space="preserve">positive side which gives </w:t>
      </w:r>
      <w:r w:rsidR="00881DBF">
        <w:rPr>
          <w:rFonts w:cs="Arial"/>
          <w:lang w:val="en-US"/>
        </w:rPr>
        <w:t xml:space="preserve">a </w:t>
      </w:r>
      <w:r w:rsidR="004501D9">
        <w:rPr>
          <w:rFonts w:cs="Arial"/>
          <w:lang w:val="en-US"/>
        </w:rPr>
        <w:t>positive indication in the business environment</w:t>
      </w:r>
      <w:r w:rsidR="001F09B9">
        <w:rPr>
          <w:rFonts w:cs="Arial"/>
          <w:lang w:val="en-US"/>
        </w:rPr>
        <w:t xml:space="preserve"> and reduces barriers</w:t>
      </w:r>
      <w:r w:rsidR="004501D9">
        <w:rPr>
          <w:rFonts w:cs="Arial"/>
          <w:lang w:val="en-US"/>
        </w:rPr>
        <w:t xml:space="preserve">. </w:t>
      </w:r>
    </w:p>
    <w:p w14:paraId="5DE43547" w14:textId="77777777" w:rsidR="004501D9" w:rsidRDefault="004501D9" w:rsidP="007A502F">
      <w:pPr>
        <w:rPr>
          <w:rFonts w:cs="Arial"/>
          <w:lang w:val="en-US"/>
        </w:rPr>
      </w:pPr>
      <w:r w:rsidRPr="00CD26BF">
        <w:rPr>
          <w:rFonts w:cs="Arial"/>
          <w:b/>
          <w:bCs/>
          <w:lang w:val="en-US"/>
        </w:rPr>
        <w:t>Social</w:t>
      </w:r>
      <w:r>
        <w:rPr>
          <w:rFonts w:cs="Arial"/>
          <w:lang w:val="en-US"/>
        </w:rPr>
        <w:t>: Social factors now largely affects business decision as it includes birth rate, spending pattern, cultural trends, level of education</w:t>
      </w:r>
      <w:r w:rsidR="008F00F0">
        <w:rPr>
          <w:rFonts w:cs="Arial"/>
          <w:lang w:val="en-US"/>
        </w:rPr>
        <w:t>,</w:t>
      </w:r>
      <w:r>
        <w:rPr>
          <w:rFonts w:cs="Arial"/>
          <w:lang w:val="en-US"/>
        </w:rPr>
        <w:t xml:space="preserve"> and attitudes of customers</w:t>
      </w:r>
      <w:r w:rsidR="00CD26BF" w:rsidRPr="00CD26BF">
        <w:rPr>
          <w:rFonts w:ascii="Times New Roman" w:hAnsi="Times New Roman" w:cs="Times New Roman"/>
          <w:sz w:val="24"/>
          <w:szCs w:val="24"/>
        </w:rPr>
        <w:t xml:space="preserve"> </w:t>
      </w:r>
      <w:r w:rsidR="00CD26BF">
        <w:rPr>
          <w:rFonts w:ascii="Times New Roman" w:hAnsi="Times New Roman" w:cs="Times New Roman"/>
          <w:sz w:val="24"/>
          <w:szCs w:val="24"/>
        </w:rPr>
        <w:t>(</w:t>
      </w:r>
      <w:r w:rsidR="00CD26BF" w:rsidRPr="00CD26BF">
        <w:rPr>
          <w:rFonts w:cs="Arial"/>
        </w:rPr>
        <w:t>Amason and Ward</w:t>
      </w:r>
      <w:r w:rsidR="00CD26BF">
        <w:rPr>
          <w:rFonts w:cs="Arial"/>
        </w:rPr>
        <w:t>, 2020)</w:t>
      </w:r>
      <w:r>
        <w:rPr>
          <w:rFonts w:cs="Arial"/>
          <w:lang w:val="en-US"/>
        </w:rPr>
        <w:t xml:space="preserve">. People are now investing less time in shopping and moves to </w:t>
      </w:r>
      <w:r w:rsidR="00881DBF">
        <w:rPr>
          <w:rFonts w:cs="Arial"/>
          <w:lang w:val="en-US"/>
        </w:rPr>
        <w:t xml:space="preserve">the </w:t>
      </w:r>
      <w:r>
        <w:rPr>
          <w:rFonts w:cs="Arial"/>
          <w:lang w:val="en-US"/>
        </w:rPr>
        <w:t xml:space="preserve">supermarket from where they can buy each of their necessities quickly and easily. As the rate of baby boomers increases, people are now becoming </w:t>
      </w:r>
      <w:r w:rsidR="001F09B9">
        <w:rPr>
          <w:rFonts w:cs="Arial"/>
          <w:lang w:val="en-US"/>
        </w:rPr>
        <w:t>elder</w:t>
      </w:r>
      <w:r>
        <w:rPr>
          <w:rFonts w:cs="Arial"/>
          <w:lang w:val="en-US"/>
        </w:rPr>
        <w:t xml:space="preserve"> quickly, old people are reluctant to go super shop and require more </w:t>
      </w:r>
      <w:r w:rsidR="001F09B9">
        <w:rPr>
          <w:rFonts w:cs="Arial"/>
          <w:lang w:val="en-US"/>
        </w:rPr>
        <w:t>health-conscious</w:t>
      </w:r>
      <w:r>
        <w:rPr>
          <w:rFonts w:cs="Arial"/>
          <w:lang w:val="en-US"/>
        </w:rPr>
        <w:t xml:space="preserve"> products</w:t>
      </w:r>
      <w:r w:rsidR="001F09B9">
        <w:rPr>
          <w:rFonts w:cs="Arial"/>
          <w:lang w:val="en-US"/>
        </w:rPr>
        <w:t xml:space="preserve"> than young. For this reason</w:t>
      </w:r>
      <w:r w:rsidR="00881DBF">
        <w:rPr>
          <w:rFonts w:cs="Arial"/>
          <w:lang w:val="en-US"/>
        </w:rPr>
        <w:t>,</w:t>
      </w:r>
      <w:r w:rsidR="001F09B9">
        <w:rPr>
          <w:rFonts w:cs="Arial"/>
          <w:lang w:val="en-US"/>
        </w:rPr>
        <w:t xml:space="preserve"> Tesco introduce</w:t>
      </w:r>
      <w:r w:rsidR="00881DBF">
        <w:rPr>
          <w:rFonts w:cs="Arial"/>
          <w:lang w:val="en-US"/>
        </w:rPr>
        <w:t>s</w:t>
      </w:r>
      <w:r w:rsidR="001F09B9">
        <w:rPr>
          <w:rFonts w:cs="Arial"/>
          <w:lang w:val="en-US"/>
        </w:rPr>
        <w:t xml:space="preserve"> </w:t>
      </w:r>
      <w:r w:rsidR="008F00F0">
        <w:rPr>
          <w:rFonts w:cs="Arial"/>
          <w:lang w:val="en-US"/>
        </w:rPr>
        <w:t xml:space="preserve">an </w:t>
      </w:r>
      <w:r w:rsidR="001F09B9">
        <w:rPr>
          <w:rFonts w:cs="Arial"/>
          <w:lang w:val="en-US"/>
        </w:rPr>
        <w:t xml:space="preserve">electronic payment system in each of its shops, ensure </w:t>
      </w:r>
      <w:r w:rsidR="008F00F0">
        <w:rPr>
          <w:rFonts w:cs="Arial"/>
          <w:lang w:val="en-US"/>
        </w:rPr>
        <w:t xml:space="preserve">the </w:t>
      </w:r>
      <w:r w:rsidR="001F09B9">
        <w:rPr>
          <w:rFonts w:cs="Arial"/>
          <w:lang w:val="en-US"/>
        </w:rPr>
        <w:t xml:space="preserve">proper availability of non-food items and make </w:t>
      </w:r>
      <w:r w:rsidR="00881DBF">
        <w:rPr>
          <w:rFonts w:cs="Arial"/>
          <w:lang w:val="en-US"/>
        </w:rPr>
        <w:t xml:space="preserve">a </w:t>
      </w:r>
      <w:r w:rsidR="001F09B9">
        <w:rPr>
          <w:rFonts w:cs="Arial"/>
          <w:lang w:val="en-US"/>
        </w:rPr>
        <w:t xml:space="preserve">strategic alliance with pharmacies to make it their strength of operation.  </w:t>
      </w:r>
    </w:p>
    <w:p w14:paraId="16DCC993" w14:textId="77777777" w:rsidR="00C9606C" w:rsidRDefault="001F09B9" w:rsidP="007A502F">
      <w:pPr>
        <w:rPr>
          <w:rFonts w:cs="Arial"/>
          <w:lang w:val="en-US"/>
        </w:rPr>
      </w:pPr>
      <w:r w:rsidRPr="00CD26BF">
        <w:rPr>
          <w:rFonts w:cs="Arial"/>
          <w:b/>
          <w:bCs/>
          <w:lang w:val="en-US"/>
        </w:rPr>
        <w:t>Technology:</w:t>
      </w:r>
      <w:r>
        <w:rPr>
          <w:rFonts w:cs="Arial"/>
          <w:lang w:val="en-US"/>
        </w:rPr>
        <w:t xml:space="preserve"> Technological factors brings </w:t>
      </w:r>
      <w:r w:rsidR="00881DBF">
        <w:rPr>
          <w:rFonts w:cs="Arial"/>
          <w:lang w:val="en-US"/>
        </w:rPr>
        <w:t xml:space="preserve">an </w:t>
      </w:r>
      <w:r>
        <w:rPr>
          <w:rFonts w:cs="Arial"/>
          <w:lang w:val="en-US"/>
        </w:rPr>
        <w:t xml:space="preserve">innovative move for the </w:t>
      </w:r>
      <w:r w:rsidR="008F00F0">
        <w:rPr>
          <w:rFonts w:cs="Arial"/>
          <w:lang w:val="en-US"/>
        </w:rPr>
        <w:t>organisation</w:t>
      </w:r>
      <w:r>
        <w:rPr>
          <w:rFonts w:cs="Arial"/>
          <w:lang w:val="en-US"/>
        </w:rPr>
        <w:t xml:space="preserve"> </w:t>
      </w:r>
      <w:r w:rsidR="00C9606C">
        <w:rPr>
          <w:rFonts w:cs="Arial"/>
          <w:lang w:val="en-US"/>
        </w:rPr>
        <w:t>in today</w:t>
      </w:r>
      <w:r w:rsidR="00881DBF">
        <w:rPr>
          <w:rFonts w:cs="Arial"/>
          <w:lang w:val="en-US"/>
        </w:rPr>
        <w:t>'</w:t>
      </w:r>
      <w:r w:rsidR="00C9606C">
        <w:rPr>
          <w:rFonts w:cs="Arial"/>
          <w:lang w:val="en-US"/>
        </w:rPr>
        <w:t>s competitive environment</w:t>
      </w:r>
      <w:r w:rsidR="004467FD">
        <w:rPr>
          <w:rFonts w:cs="Arial"/>
          <w:lang w:val="en-US"/>
        </w:rPr>
        <w:t xml:space="preserve"> culture</w:t>
      </w:r>
      <w:r w:rsidR="00C9606C">
        <w:rPr>
          <w:rFonts w:cs="Arial"/>
          <w:lang w:val="en-US"/>
        </w:rPr>
        <w:t xml:space="preserve">. It not only considers the technological development in </w:t>
      </w:r>
      <w:r w:rsidR="00881DBF">
        <w:rPr>
          <w:rFonts w:cs="Arial"/>
          <w:lang w:val="en-US"/>
        </w:rPr>
        <w:t xml:space="preserve">the </w:t>
      </w:r>
      <w:r w:rsidR="00C9606C">
        <w:rPr>
          <w:rFonts w:cs="Arial"/>
          <w:lang w:val="en-US"/>
        </w:rPr>
        <w:t xml:space="preserve">product but also development in </w:t>
      </w:r>
      <w:r w:rsidR="00881DBF">
        <w:rPr>
          <w:rFonts w:cs="Arial"/>
          <w:lang w:val="en-US"/>
        </w:rPr>
        <w:t xml:space="preserve">the </w:t>
      </w:r>
      <w:r w:rsidR="00C9606C">
        <w:rPr>
          <w:rFonts w:cs="Arial"/>
          <w:lang w:val="en-US"/>
        </w:rPr>
        <w:t>distribution channel and manufacturing process</w:t>
      </w:r>
      <w:r w:rsidR="00CD26BF" w:rsidRPr="00CD26BF">
        <w:rPr>
          <w:rFonts w:ascii="Times New Roman" w:hAnsi="Times New Roman" w:cs="Times New Roman"/>
          <w:sz w:val="24"/>
          <w:szCs w:val="24"/>
          <w:lang w:val="en-US"/>
        </w:rPr>
        <w:t xml:space="preserve"> </w:t>
      </w:r>
      <w:r w:rsidR="00CD26BF">
        <w:rPr>
          <w:rFonts w:ascii="Times New Roman" w:hAnsi="Times New Roman" w:cs="Times New Roman"/>
          <w:sz w:val="24"/>
          <w:szCs w:val="24"/>
          <w:lang w:val="en-US"/>
        </w:rPr>
        <w:t>(</w:t>
      </w:r>
      <w:r w:rsidR="00CD26BF" w:rsidRPr="00CD26BF">
        <w:rPr>
          <w:rFonts w:cs="Arial"/>
          <w:lang w:val="en-US"/>
        </w:rPr>
        <w:t>Schilling</w:t>
      </w:r>
      <w:r w:rsidR="00CD26BF">
        <w:rPr>
          <w:rFonts w:cs="Arial"/>
          <w:lang w:val="en-US"/>
        </w:rPr>
        <w:t xml:space="preserve"> </w:t>
      </w:r>
      <w:r w:rsidR="00CD26BF" w:rsidRPr="00CD26BF">
        <w:rPr>
          <w:rFonts w:cs="Arial"/>
          <w:lang w:val="en-US"/>
        </w:rPr>
        <w:t>and Shankar</w:t>
      </w:r>
      <w:r w:rsidR="00CD26BF">
        <w:rPr>
          <w:rFonts w:cs="Arial"/>
          <w:lang w:val="en-US"/>
        </w:rPr>
        <w:t>, 2019)</w:t>
      </w:r>
      <w:r w:rsidR="00C9606C">
        <w:rPr>
          <w:rFonts w:cs="Arial"/>
          <w:lang w:val="en-US"/>
        </w:rPr>
        <w:t>. Tesco introduces online stores as people are now more reluctant to spen</w:t>
      </w:r>
      <w:r w:rsidR="00881DBF">
        <w:rPr>
          <w:rFonts w:cs="Arial"/>
          <w:lang w:val="en-US"/>
        </w:rPr>
        <w:t>d</w:t>
      </w:r>
      <w:r w:rsidR="00C9606C">
        <w:rPr>
          <w:rFonts w:cs="Arial"/>
          <w:lang w:val="en-US"/>
        </w:rPr>
        <w:t xml:space="preserve"> time in physical visit in shopping cent</w:t>
      </w:r>
      <w:r w:rsidR="008F00F0">
        <w:rPr>
          <w:rFonts w:cs="Arial"/>
          <w:lang w:val="en-US"/>
        </w:rPr>
        <w:t>er</w:t>
      </w:r>
      <w:r w:rsidR="00C9606C">
        <w:rPr>
          <w:rFonts w:cs="Arial"/>
          <w:lang w:val="en-US"/>
        </w:rPr>
        <w:t xml:space="preserve">s, introduce </w:t>
      </w:r>
      <w:r w:rsidR="00881DBF">
        <w:rPr>
          <w:rFonts w:cs="Arial"/>
          <w:lang w:val="en-US"/>
        </w:rPr>
        <w:t xml:space="preserve">a </w:t>
      </w:r>
      <w:r w:rsidR="00C9606C">
        <w:rPr>
          <w:rFonts w:cs="Arial"/>
          <w:lang w:val="en-US"/>
        </w:rPr>
        <w:t xml:space="preserve">global payment system. Self-service check out point is the main technological development of Tesco that drives away a lot of customers from its peers and serves as the major strengths in this competitive environment. </w:t>
      </w:r>
    </w:p>
    <w:p w14:paraId="2F2DCBA5" w14:textId="77777777" w:rsidR="001F09B9" w:rsidRDefault="00C9606C" w:rsidP="007A502F">
      <w:pPr>
        <w:rPr>
          <w:rFonts w:cs="Arial"/>
          <w:lang w:val="en-US"/>
        </w:rPr>
      </w:pPr>
      <w:r w:rsidRPr="00CD26BF">
        <w:rPr>
          <w:rFonts w:cs="Arial"/>
          <w:b/>
          <w:bCs/>
          <w:lang w:val="en-US"/>
        </w:rPr>
        <w:t>Environmental:</w:t>
      </w:r>
      <w:r>
        <w:rPr>
          <w:rFonts w:cs="Arial"/>
          <w:lang w:val="en-US"/>
        </w:rPr>
        <w:t xml:space="preserve">  This factor becomes more important by the increasing nature </w:t>
      </w:r>
      <w:r w:rsidR="008F00F0">
        <w:rPr>
          <w:rFonts w:cs="Arial"/>
          <w:lang w:val="en-US"/>
        </w:rPr>
        <w:t>of</w:t>
      </w:r>
      <w:r>
        <w:rPr>
          <w:rFonts w:cs="Arial"/>
          <w:lang w:val="en-US"/>
        </w:rPr>
        <w:t xml:space="preserve"> corporate social responsibility, waste disposal</w:t>
      </w:r>
      <w:r w:rsidR="008F00F0">
        <w:rPr>
          <w:rFonts w:cs="Arial"/>
          <w:lang w:val="en-US"/>
        </w:rPr>
        <w:t>,</w:t>
      </w:r>
      <w:r>
        <w:rPr>
          <w:rFonts w:cs="Arial"/>
          <w:lang w:val="en-US"/>
        </w:rPr>
        <w:t xml:space="preserve"> and carbon footprint</w:t>
      </w:r>
      <w:r w:rsidR="00CD26BF" w:rsidRPr="00CD26BF">
        <w:rPr>
          <w:rFonts w:ascii="Times New Roman" w:hAnsi="Times New Roman" w:cs="Times New Roman"/>
          <w:sz w:val="24"/>
          <w:szCs w:val="24"/>
        </w:rPr>
        <w:t xml:space="preserve"> </w:t>
      </w:r>
      <w:r w:rsidR="00CD26BF">
        <w:rPr>
          <w:rFonts w:ascii="Times New Roman" w:hAnsi="Times New Roman" w:cs="Times New Roman"/>
          <w:sz w:val="24"/>
          <w:szCs w:val="24"/>
        </w:rPr>
        <w:t>(</w:t>
      </w:r>
      <w:r w:rsidR="00CD26BF" w:rsidRPr="00CD26BF">
        <w:rPr>
          <w:rFonts w:cs="Arial"/>
        </w:rPr>
        <w:t>Amason and Ward</w:t>
      </w:r>
      <w:r w:rsidR="00CD26BF">
        <w:rPr>
          <w:rFonts w:cs="Arial"/>
        </w:rPr>
        <w:t>, 2020)</w:t>
      </w:r>
      <w:r>
        <w:rPr>
          <w:rFonts w:cs="Arial"/>
          <w:lang w:val="en-US"/>
        </w:rPr>
        <w:t xml:space="preserve">. Tesco investing much </w:t>
      </w:r>
      <w:r w:rsidR="008F00F0">
        <w:rPr>
          <w:rFonts w:cs="Arial"/>
          <w:lang w:val="en-US"/>
        </w:rPr>
        <w:t>i</w:t>
      </w:r>
      <w:r>
        <w:rPr>
          <w:rFonts w:cs="Arial"/>
          <w:lang w:val="en-US"/>
        </w:rPr>
        <w:t>n reducing waste products in the factories, committed to reduc</w:t>
      </w:r>
      <w:r w:rsidR="00881DBF">
        <w:rPr>
          <w:rFonts w:cs="Arial"/>
          <w:lang w:val="en-US"/>
        </w:rPr>
        <w:t>ing</w:t>
      </w:r>
      <w:r>
        <w:rPr>
          <w:rFonts w:cs="Arial"/>
          <w:lang w:val="en-US"/>
        </w:rPr>
        <w:t xml:space="preserve"> the level of carbon footprint by 50% within 2020. </w:t>
      </w:r>
      <w:r w:rsidR="009B4FB4">
        <w:rPr>
          <w:rFonts w:cs="Arial"/>
          <w:lang w:val="en-US"/>
        </w:rPr>
        <w:t>It also prohibited plastic packaging system</w:t>
      </w:r>
      <w:r w:rsidR="008F00F0">
        <w:rPr>
          <w:rFonts w:cs="Arial"/>
          <w:lang w:val="en-US"/>
        </w:rPr>
        <w:t>s</w:t>
      </w:r>
      <w:r w:rsidR="009B4FB4">
        <w:rPr>
          <w:rFonts w:cs="Arial"/>
          <w:lang w:val="en-US"/>
        </w:rPr>
        <w:t xml:space="preserve"> due to customer health consciousness and overcome weakness. As Tesco is concerned much with environmental issues related to the retail business, it has greater opportunity after </w:t>
      </w:r>
      <w:r w:rsidR="008F00F0">
        <w:rPr>
          <w:rFonts w:cs="Arial"/>
          <w:lang w:val="en-US"/>
        </w:rPr>
        <w:t xml:space="preserve">the </w:t>
      </w:r>
      <w:r w:rsidR="009B4FB4">
        <w:rPr>
          <w:rFonts w:cs="Arial"/>
          <w:lang w:val="en-US"/>
        </w:rPr>
        <w:t>COVID pandemic as people are now more health</w:t>
      </w:r>
      <w:r w:rsidR="00881DBF">
        <w:rPr>
          <w:rFonts w:cs="Arial"/>
          <w:lang w:val="en-US"/>
        </w:rPr>
        <w:t>-</w:t>
      </w:r>
      <w:r w:rsidR="009B4FB4">
        <w:rPr>
          <w:rFonts w:cs="Arial"/>
          <w:lang w:val="en-US"/>
        </w:rPr>
        <w:t xml:space="preserve">conscious than before. </w:t>
      </w:r>
    </w:p>
    <w:p w14:paraId="0AEA381C" w14:textId="77777777" w:rsidR="009B4FB4" w:rsidRDefault="009B4FB4" w:rsidP="007A502F">
      <w:pPr>
        <w:rPr>
          <w:rFonts w:cs="Arial"/>
          <w:lang w:val="en-US"/>
        </w:rPr>
      </w:pPr>
      <w:r w:rsidRPr="00CD26BF">
        <w:rPr>
          <w:rFonts w:cs="Arial"/>
          <w:b/>
          <w:bCs/>
          <w:lang w:val="en-US"/>
        </w:rPr>
        <w:t>Legal:</w:t>
      </w:r>
      <w:r>
        <w:rPr>
          <w:rFonts w:cs="Arial"/>
          <w:lang w:val="en-US"/>
        </w:rPr>
        <w:t xml:space="preserve"> An </w:t>
      </w:r>
      <w:r w:rsidR="008F00F0">
        <w:rPr>
          <w:rFonts w:cs="Arial"/>
          <w:lang w:val="en-US"/>
        </w:rPr>
        <w:t>organisation</w:t>
      </w:r>
      <w:r>
        <w:rPr>
          <w:rFonts w:cs="Arial"/>
          <w:lang w:val="en-US"/>
        </w:rPr>
        <w:t xml:space="preserve"> should consider </w:t>
      </w:r>
      <w:r w:rsidR="00881DBF">
        <w:rPr>
          <w:rFonts w:cs="Arial"/>
          <w:lang w:val="en-US"/>
        </w:rPr>
        <w:t xml:space="preserve">the </w:t>
      </w:r>
      <w:r>
        <w:rPr>
          <w:rFonts w:cs="Arial"/>
          <w:lang w:val="en-US"/>
        </w:rPr>
        <w:t>legal aspects of a country when operating there. It may positively and negatively affect the performance of a business. Trade restrictions, consumer laws</w:t>
      </w:r>
      <w:r w:rsidR="008F00F0">
        <w:rPr>
          <w:rFonts w:cs="Arial"/>
          <w:lang w:val="en-US"/>
        </w:rPr>
        <w:t>,</w:t>
      </w:r>
      <w:r>
        <w:rPr>
          <w:rFonts w:cs="Arial"/>
          <w:lang w:val="en-US"/>
        </w:rPr>
        <w:t xml:space="preserve"> and safety laws are the major factors in this macro environment analysis</w:t>
      </w:r>
      <w:r w:rsidR="00CD26BF">
        <w:rPr>
          <w:rFonts w:cs="Arial"/>
          <w:lang w:val="en-US"/>
        </w:rPr>
        <w:t xml:space="preserve"> </w:t>
      </w:r>
      <w:r w:rsidR="00CD26BF" w:rsidRPr="00CD26BF">
        <w:rPr>
          <w:rFonts w:cs="Arial"/>
        </w:rPr>
        <w:t>(Velikorossov et al., 2020)</w:t>
      </w:r>
      <w:r w:rsidR="00CD26BF" w:rsidRPr="00CD26BF">
        <w:rPr>
          <w:rFonts w:cs="Arial"/>
          <w:lang w:val="en-US"/>
        </w:rPr>
        <w:t>.</w:t>
      </w:r>
      <w:r>
        <w:rPr>
          <w:rFonts w:cs="Arial"/>
          <w:lang w:val="en-US"/>
        </w:rPr>
        <w:t xml:space="preserve"> According to UK laws, Tesco cannot easily merge with similar companies and do alcohol business in retails. It cannot mislead customers and pay </w:t>
      </w:r>
      <w:r w:rsidR="00881DBF">
        <w:rPr>
          <w:rFonts w:cs="Arial"/>
          <w:lang w:val="en-US"/>
        </w:rPr>
        <w:t>fewer</w:t>
      </w:r>
      <w:r>
        <w:rPr>
          <w:rFonts w:cs="Arial"/>
          <w:lang w:val="en-US"/>
        </w:rPr>
        <w:t xml:space="preserve"> wages to the employees. But get protection from heinous competition from ASDA, Aldi</w:t>
      </w:r>
      <w:r w:rsidR="008F00F0">
        <w:rPr>
          <w:rFonts w:cs="Arial"/>
          <w:lang w:val="en-US"/>
        </w:rPr>
        <w:t>,</w:t>
      </w:r>
      <w:r>
        <w:rPr>
          <w:rFonts w:cs="Arial"/>
          <w:lang w:val="en-US"/>
        </w:rPr>
        <w:t xml:space="preserve"> etc. It is not reg</w:t>
      </w:r>
      <w:r w:rsidR="00881DBF">
        <w:rPr>
          <w:rFonts w:cs="Arial"/>
          <w:lang w:val="en-US"/>
        </w:rPr>
        <w:t>ar</w:t>
      </w:r>
      <w:r>
        <w:rPr>
          <w:rFonts w:cs="Arial"/>
          <w:lang w:val="en-US"/>
        </w:rPr>
        <w:t xml:space="preserve">ded as </w:t>
      </w:r>
      <w:r w:rsidR="008F00F0">
        <w:rPr>
          <w:rFonts w:cs="Arial"/>
          <w:lang w:val="en-US"/>
        </w:rPr>
        <w:t xml:space="preserve">a </w:t>
      </w:r>
      <w:r>
        <w:rPr>
          <w:rFonts w:cs="Arial"/>
          <w:lang w:val="en-US"/>
        </w:rPr>
        <w:t xml:space="preserve">weakness or threat but </w:t>
      </w:r>
      <w:r w:rsidR="008F00F0">
        <w:rPr>
          <w:rFonts w:cs="Arial"/>
          <w:lang w:val="en-US"/>
        </w:rPr>
        <w:t>as a</w:t>
      </w:r>
      <w:r>
        <w:rPr>
          <w:rFonts w:cs="Arial"/>
          <w:lang w:val="en-US"/>
        </w:rPr>
        <w:t xml:space="preserve"> potential way to improve performance by maintaining these laws. </w:t>
      </w:r>
    </w:p>
    <w:p w14:paraId="5677425E" w14:textId="77777777" w:rsidR="00881DBF" w:rsidRPr="0076466C" w:rsidRDefault="00881DBF" w:rsidP="0076466C">
      <w:pPr>
        <w:pStyle w:val="Heading2"/>
        <w:rPr>
          <w:rFonts w:ascii="Arial" w:hAnsi="Arial" w:cs="Arial"/>
          <w:b/>
          <w:bCs/>
          <w:color w:val="auto"/>
          <w:sz w:val="28"/>
          <w:szCs w:val="36"/>
          <w:lang w:val="en-US"/>
        </w:rPr>
      </w:pPr>
      <w:bookmarkStart w:id="11" w:name="_Toc58763552"/>
      <w:r w:rsidRPr="0076466C">
        <w:rPr>
          <w:rFonts w:ascii="Arial" w:hAnsi="Arial" w:cs="Arial"/>
          <w:b/>
          <w:bCs/>
          <w:color w:val="auto"/>
          <w:sz w:val="28"/>
          <w:szCs w:val="36"/>
          <w:lang w:val="en-US"/>
        </w:rPr>
        <w:lastRenderedPageBreak/>
        <w:t>Schein cultural model:</w:t>
      </w:r>
      <w:bookmarkEnd w:id="11"/>
      <w:r w:rsidRPr="0076466C">
        <w:rPr>
          <w:rFonts w:ascii="Arial" w:hAnsi="Arial" w:cs="Arial"/>
          <w:b/>
          <w:bCs/>
          <w:color w:val="auto"/>
          <w:sz w:val="28"/>
          <w:szCs w:val="36"/>
          <w:lang w:val="en-US"/>
        </w:rPr>
        <w:t xml:space="preserve"> </w:t>
      </w:r>
    </w:p>
    <w:p w14:paraId="3839F2D4" w14:textId="77777777" w:rsidR="00881DBF" w:rsidRDefault="00881DBF" w:rsidP="007A502F">
      <w:pPr>
        <w:rPr>
          <w:rFonts w:cs="Arial"/>
          <w:lang w:val="en-US"/>
        </w:rPr>
      </w:pPr>
      <w:r>
        <w:rPr>
          <w:rFonts w:cs="Arial"/>
          <w:lang w:val="en-US"/>
        </w:rPr>
        <w:t xml:space="preserve">According to Schein, culture is a function of creating a community </w:t>
      </w:r>
      <w:r w:rsidR="000277A3">
        <w:rPr>
          <w:rFonts w:cs="Arial"/>
          <w:lang w:val="en-US"/>
        </w:rPr>
        <w:t xml:space="preserve">through employees and adopting </w:t>
      </w:r>
      <w:r w:rsidR="008F00F0">
        <w:rPr>
          <w:rFonts w:cs="Arial"/>
          <w:lang w:val="en-US"/>
        </w:rPr>
        <w:t>organisation</w:t>
      </w:r>
      <w:r w:rsidR="000277A3">
        <w:rPr>
          <w:rFonts w:cs="Arial"/>
          <w:lang w:val="en-US"/>
        </w:rPr>
        <w:t xml:space="preserve">al external surroundings. Culture is the way of explaining an </w:t>
      </w:r>
      <w:r w:rsidR="008F00F0">
        <w:rPr>
          <w:rFonts w:cs="Arial"/>
          <w:lang w:val="en-US"/>
        </w:rPr>
        <w:t>organisation</w:t>
      </w:r>
      <w:r w:rsidR="006F0A80">
        <w:rPr>
          <w:rFonts w:cs="Arial"/>
          <w:lang w:val="en-US"/>
        </w:rPr>
        <w:t>'</w:t>
      </w:r>
      <w:r w:rsidR="000277A3">
        <w:rPr>
          <w:rFonts w:cs="Arial"/>
          <w:lang w:val="en-US"/>
        </w:rPr>
        <w:t>s characteristics, norms</w:t>
      </w:r>
      <w:r w:rsidR="008F00F0">
        <w:rPr>
          <w:rFonts w:cs="Arial"/>
          <w:lang w:val="en-US"/>
        </w:rPr>
        <w:t>,</w:t>
      </w:r>
      <w:r w:rsidR="000277A3">
        <w:rPr>
          <w:rFonts w:cs="Arial"/>
          <w:lang w:val="en-US"/>
        </w:rPr>
        <w:t xml:space="preserve"> and goals</w:t>
      </w:r>
      <w:r w:rsidR="00CD26BF" w:rsidRPr="00CD26BF">
        <w:rPr>
          <w:rFonts w:ascii="Times New Roman" w:hAnsi="Times New Roman" w:cs="Times New Roman"/>
          <w:sz w:val="24"/>
          <w:szCs w:val="24"/>
        </w:rPr>
        <w:t xml:space="preserve"> </w:t>
      </w:r>
      <w:r w:rsidR="00CD26BF">
        <w:rPr>
          <w:rFonts w:ascii="Times New Roman" w:hAnsi="Times New Roman" w:cs="Times New Roman"/>
          <w:sz w:val="24"/>
          <w:szCs w:val="24"/>
        </w:rPr>
        <w:t>(</w:t>
      </w:r>
      <w:r w:rsidR="00CD26BF" w:rsidRPr="00CD26BF">
        <w:rPr>
          <w:rFonts w:cs="Arial"/>
        </w:rPr>
        <w:t>Schöbel</w:t>
      </w:r>
      <w:r w:rsidR="00CD26BF">
        <w:rPr>
          <w:rFonts w:cs="Arial"/>
        </w:rPr>
        <w:t xml:space="preserve"> et al., 2017)</w:t>
      </w:r>
      <w:r w:rsidR="000277A3">
        <w:rPr>
          <w:rFonts w:cs="Arial"/>
          <w:lang w:val="en-US"/>
        </w:rPr>
        <w:t xml:space="preserve">. There are three stages in culture according to Schein that defines an </w:t>
      </w:r>
      <w:r w:rsidR="008F00F0">
        <w:rPr>
          <w:rFonts w:cs="Arial"/>
          <w:lang w:val="en-US"/>
        </w:rPr>
        <w:t>organisation</w:t>
      </w:r>
      <w:r w:rsidR="000277A3">
        <w:rPr>
          <w:rFonts w:cs="Arial"/>
          <w:lang w:val="en-US"/>
        </w:rPr>
        <w:t xml:space="preserve">’s shared beliefs and thoughts. </w:t>
      </w:r>
    </w:p>
    <w:p w14:paraId="22259153" w14:textId="77777777" w:rsidR="000277A3" w:rsidRPr="000277A3" w:rsidRDefault="000277A3" w:rsidP="000277A3">
      <w:pPr>
        <w:keepNext/>
        <w:jc w:val="center"/>
        <w:rPr>
          <w:rFonts w:cs="Arial"/>
          <w:szCs w:val="22"/>
        </w:rPr>
      </w:pPr>
      <w:r w:rsidRPr="000277A3">
        <w:rPr>
          <w:rFonts w:cs="Arial"/>
          <w:noProof/>
          <w:szCs w:val="22"/>
          <w:lang w:val="en-US" w:bidi="ar-SA"/>
        </w:rPr>
        <w:drawing>
          <wp:inline distT="0" distB="0" distL="0" distR="0" wp14:anchorId="7A98A14C" wp14:editId="4C70E708">
            <wp:extent cx="3323690" cy="1875034"/>
            <wp:effectExtent l="0" t="19050" r="0"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644DC9F" w14:textId="77777777" w:rsidR="000277A3" w:rsidRPr="000277A3" w:rsidRDefault="000277A3" w:rsidP="000277A3">
      <w:pPr>
        <w:pStyle w:val="Caption"/>
        <w:jc w:val="center"/>
        <w:rPr>
          <w:rFonts w:cs="Arial"/>
          <w:i w:val="0"/>
          <w:iCs w:val="0"/>
          <w:color w:val="auto"/>
          <w:sz w:val="22"/>
          <w:lang w:val="en-US"/>
        </w:rPr>
      </w:pPr>
      <w:r w:rsidRPr="000277A3">
        <w:rPr>
          <w:rFonts w:cs="Arial"/>
          <w:i w:val="0"/>
          <w:iCs w:val="0"/>
          <w:color w:val="auto"/>
          <w:sz w:val="22"/>
        </w:rPr>
        <w:t xml:space="preserve">Figure </w:t>
      </w:r>
      <w:r w:rsidRPr="000277A3">
        <w:rPr>
          <w:rFonts w:cs="Arial"/>
          <w:i w:val="0"/>
          <w:iCs w:val="0"/>
          <w:color w:val="auto"/>
          <w:sz w:val="22"/>
        </w:rPr>
        <w:fldChar w:fldCharType="begin"/>
      </w:r>
      <w:r w:rsidRPr="000277A3">
        <w:rPr>
          <w:rFonts w:cs="Arial"/>
          <w:i w:val="0"/>
          <w:iCs w:val="0"/>
          <w:color w:val="auto"/>
          <w:sz w:val="22"/>
        </w:rPr>
        <w:instrText xml:space="preserve"> SEQ Figure \* ARABIC </w:instrText>
      </w:r>
      <w:r w:rsidRPr="000277A3">
        <w:rPr>
          <w:rFonts w:cs="Arial"/>
          <w:i w:val="0"/>
          <w:iCs w:val="0"/>
          <w:color w:val="auto"/>
          <w:sz w:val="22"/>
        </w:rPr>
        <w:fldChar w:fldCharType="separate"/>
      </w:r>
      <w:r w:rsidR="0076466C">
        <w:rPr>
          <w:rFonts w:cs="Arial"/>
          <w:i w:val="0"/>
          <w:iCs w:val="0"/>
          <w:noProof/>
          <w:color w:val="auto"/>
          <w:sz w:val="22"/>
        </w:rPr>
        <w:t>5</w:t>
      </w:r>
      <w:r w:rsidRPr="000277A3">
        <w:rPr>
          <w:rFonts w:cs="Arial"/>
          <w:i w:val="0"/>
          <w:iCs w:val="0"/>
          <w:color w:val="auto"/>
          <w:sz w:val="22"/>
        </w:rPr>
        <w:fldChar w:fldCharType="end"/>
      </w:r>
      <w:r w:rsidRPr="000277A3">
        <w:rPr>
          <w:rFonts w:cs="Arial"/>
          <w:i w:val="0"/>
          <w:iCs w:val="0"/>
          <w:color w:val="auto"/>
          <w:sz w:val="22"/>
          <w:lang w:val="en-US"/>
        </w:rPr>
        <w:t xml:space="preserve"> Schein's </w:t>
      </w:r>
      <w:r w:rsidR="008F00F0">
        <w:rPr>
          <w:rFonts w:cs="Arial"/>
          <w:i w:val="0"/>
          <w:iCs w:val="0"/>
          <w:color w:val="auto"/>
          <w:sz w:val="22"/>
          <w:lang w:val="en-US"/>
        </w:rPr>
        <w:t>organisation</w:t>
      </w:r>
      <w:r w:rsidRPr="000277A3">
        <w:rPr>
          <w:rFonts w:cs="Arial"/>
          <w:i w:val="0"/>
          <w:iCs w:val="0"/>
          <w:color w:val="auto"/>
          <w:sz w:val="22"/>
          <w:lang w:val="en-US"/>
        </w:rPr>
        <w:t>al Culture</w:t>
      </w:r>
      <w:r w:rsidR="00CD26BF" w:rsidRPr="00CD26BF">
        <w:rPr>
          <w:rFonts w:ascii="Times New Roman" w:hAnsi="Times New Roman" w:cs="Times New Roman"/>
          <w:i w:val="0"/>
          <w:iCs w:val="0"/>
          <w:color w:val="auto"/>
          <w:sz w:val="24"/>
          <w:szCs w:val="24"/>
        </w:rPr>
        <w:t xml:space="preserve"> </w:t>
      </w:r>
      <w:r w:rsidR="00CD26BF">
        <w:rPr>
          <w:rFonts w:ascii="Times New Roman" w:hAnsi="Times New Roman" w:cs="Times New Roman"/>
          <w:i w:val="0"/>
          <w:iCs w:val="0"/>
          <w:color w:val="auto"/>
          <w:sz w:val="24"/>
          <w:szCs w:val="24"/>
        </w:rPr>
        <w:t>(</w:t>
      </w:r>
      <w:r w:rsidR="00CD26BF" w:rsidRPr="00CD26BF">
        <w:rPr>
          <w:rFonts w:cs="Arial"/>
          <w:i w:val="0"/>
          <w:iCs w:val="0"/>
          <w:color w:val="auto"/>
          <w:sz w:val="22"/>
        </w:rPr>
        <w:t>Schein and Schein</w:t>
      </w:r>
      <w:r w:rsidR="00CD26BF">
        <w:rPr>
          <w:rFonts w:cs="Arial"/>
          <w:i w:val="0"/>
          <w:iCs w:val="0"/>
          <w:color w:val="auto"/>
          <w:sz w:val="22"/>
        </w:rPr>
        <w:t>, 2019)</w:t>
      </w:r>
    </w:p>
    <w:p w14:paraId="6AD06D77" w14:textId="77777777" w:rsidR="007A502F" w:rsidRDefault="000277A3" w:rsidP="007A502F">
      <w:pPr>
        <w:rPr>
          <w:rFonts w:cs="Arial"/>
          <w:lang w:val="en-US"/>
        </w:rPr>
      </w:pPr>
      <w:r w:rsidRPr="00CD26BF">
        <w:rPr>
          <w:rFonts w:cs="Arial"/>
          <w:b/>
          <w:bCs/>
          <w:lang w:val="en-US"/>
        </w:rPr>
        <w:t>Art</w:t>
      </w:r>
      <w:r w:rsidR="006F0A80" w:rsidRPr="00CD26BF">
        <w:rPr>
          <w:rFonts w:cs="Arial"/>
          <w:b/>
          <w:bCs/>
          <w:lang w:val="en-US"/>
        </w:rPr>
        <w:t>e</w:t>
      </w:r>
      <w:r w:rsidRPr="00CD26BF">
        <w:rPr>
          <w:rFonts w:cs="Arial"/>
          <w:b/>
          <w:bCs/>
          <w:lang w:val="en-US"/>
        </w:rPr>
        <w:t>facts</w:t>
      </w:r>
      <w:r>
        <w:rPr>
          <w:rFonts w:cs="Arial"/>
          <w:lang w:val="en-US"/>
        </w:rPr>
        <w:t>: In upper</w:t>
      </w:r>
      <w:r w:rsidR="006F0A80">
        <w:rPr>
          <w:rFonts w:cs="Arial"/>
          <w:lang w:val="en-US"/>
        </w:rPr>
        <w:t>-</w:t>
      </w:r>
      <w:r>
        <w:rPr>
          <w:rFonts w:cs="Arial"/>
          <w:lang w:val="en-US"/>
        </w:rPr>
        <w:t xml:space="preserve">level Artifacts is visible that can be seen after visiting an </w:t>
      </w:r>
      <w:r w:rsidR="008F00F0">
        <w:rPr>
          <w:rFonts w:cs="Arial"/>
          <w:lang w:val="en-US"/>
        </w:rPr>
        <w:t>organisation</w:t>
      </w:r>
      <w:r>
        <w:rPr>
          <w:rFonts w:cs="Arial"/>
          <w:lang w:val="en-US"/>
        </w:rPr>
        <w:t xml:space="preserve"> for the first time whether as an employee or visitors</w:t>
      </w:r>
      <w:r w:rsidR="00CD26BF" w:rsidRPr="00CD26BF">
        <w:rPr>
          <w:rFonts w:ascii="Times New Roman" w:hAnsi="Times New Roman" w:cs="Times New Roman"/>
          <w:sz w:val="24"/>
          <w:szCs w:val="24"/>
        </w:rPr>
        <w:t xml:space="preserve"> </w:t>
      </w:r>
      <w:r w:rsidR="00CD26BF">
        <w:rPr>
          <w:rFonts w:ascii="Times New Roman" w:hAnsi="Times New Roman" w:cs="Times New Roman"/>
          <w:sz w:val="24"/>
          <w:szCs w:val="24"/>
        </w:rPr>
        <w:t>(</w:t>
      </w:r>
      <w:r w:rsidR="00CD26BF" w:rsidRPr="00CD26BF">
        <w:rPr>
          <w:rFonts w:cs="Arial"/>
        </w:rPr>
        <w:t>Schein,</w:t>
      </w:r>
      <w:r w:rsidR="00CD26BF">
        <w:rPr>
          <w:rFonts w:cs="Arial"/>
        </w:rPr>
        <w:t xml:space="preserve"> 2012)</w:t>
      </w:r>
      <w:r>
        <w:rPr>
          <w:rFonts w:cs="Arial"/>
          <w:lang w:val="en-US"/>
        </w:rPr>
        <w:t>. Tesco’s building, super shops, internal design to attract customers, dress code of employees</w:t>
      </w:r>
      <w:r w:rsidR="008F00F0">
        <w:rPr>
          <w:rFonts w:cs="Arial"/>
          <w:lang w:val="en-US"/>
        </w:rPr>
        <w:t>,</w:t>
      </w:r>
      <w:r>
        <w:rPr>
          <w:rFonts w:cs="Arial"/>
          <w:lang w:val="en-US"/>
        </w:rPr>
        <w:t xml:space="preserve"> etc. are seen when entering into the shops. It gives an understanding to the customers about its norms and </w:t>
      </w:r>
      <w:r w:rsidR="00EE1EDA">
        <w:rPr>
          <w:rFonts w:cs="Arial"/>
          <w:lang w:val="en-US"/>
        </w:rPr>
        <w:t xml:space="preserve">ways of doing business. It is very easy to observe but very hard to interpret to others as the overall process requires subjective judgments. </w:t>
      </w:r>
    </w:p>
    <w:p w14:paraId="590466CA" w14:textId="77777777" w:rsidR="00EE1EDA" w:rsidRDefault="00EE1EDA" w:rsidP="007A502F">
      <w:pPr>
        <w:rPr>
          <w:rFonts w:cs="Arial"/>
          <w:lang w:val="en-US"/>
        </w:rPr>
      </w:pPr>
      <w:r w:rsidRPr="0076466C">
        <w:rPr>
          <w:rFonts w:cs="Arial"/>
          <w:b/>
          <w:bCs/>
          <w:lang w:val="en-US"/>
        </w:rPr>
        <w:t>Espoused Values:</w:t>
      </w:r>
      <w:r>
        <w:rPr>
          <w:rFonts w:cs="Arial"/>
          <w:lang w:val="en-US"/>
        </w:rPr>
        <w:t xml:space="preserve"> It is less visible and it is referred to the </w:t>
      </w:r>
      <w:r w:rsidR="008F00F0">
        <w:rPr>
          <w:rFonts w:cs="Arial"/>
          <w:lang w:val="en-US"/>
        </w:rPr>
        <w:t>organisation</w:t>
      </w:r>
      <w:r>
        <w:rPr>
          <w:rFonts w:cs="Arial"/>
          <w:lang w:val="en-US"/>
        </w:rPr>
        <w:t xml:space="preserve">s stated norms and beliefs. Tesco’s formal rules of doing business </w:t>
      </w:r>
      <w:r w:rsidR="006F0A80">
        <w:rPr>
          <w:rFonts w:cs="Arial"/>
          <w:lang w:val="en-US"/>
        </w:rPr>
        <w:t>are</w:t>
      </w:r>
      <w:r>
        <w:rPr>
          <w:rFonts w:cs="Arial"/>
          <w:lang w:val="en-US"/>
        </w:rPr>
        <w:t xml:space="preserve"> stipulated here by management and it includes management report</w:t>
      </w:r>
      <w:r w:rsidR="008F00F0">
        <w:rPr>
          <w:rFonts w:cs="Arial"/>
          <w:lang w:val="en-US"/>
        </w:rPr>
        <w:t>s</w:t>
      </w:r>
      <w:r>
        <w:rPr>
          <w:rFonts w:cs="Arial"/>
          <w:lang w:val="en-US"/>
        </w:rPr>
        <w:t>, annual report</w:t>
      </w:r>
      <w:r w:rsidR="008F00F0">
        <w:rPr>
          <w:rFonts w:cs="Arial"/>
          <w:lang w:val="en-US"/>
        </w:rPr>
        <w:t>s</w:t>
      </w:r>
      <w:r>
        <w:rPr>
          <w:rFonts w:cs="Arial"/>
          <w:lang w:val="en-US"/>
        </w:rPr>
        <w:t>, websites</w:t>
      </w:r>
      <w:r w:rsidR="008F00F0">
        <w:rPr>
          <w:rFonts w:cs="Arial"/>
          <w:lang w:val="en-US"/>
        </w:rPr>
        <w:t>,</w:t>
      </w:r>
      <w:r>
        <w:rPr>
          <w:rFonts w:cs="Arial"/>
          <w:lang w:val="en-US"/>
        </w:rPr>
        <w:t xml:space="preserve"> etc.</w:t>
      </w:r>
      <w:r w:rsidR="00CD26BF" w:rsidRPr="00CD26BF">
        <w:rPr>
          <w:rFonts w:ascii="Times New Roman" w:hAnsi="Times New Roman" w:cs="Times New Roman"/>
          <w:sz w:val="24"/>
          <w:szCs w:val="24"/>
          <w:lang w:val="en-US"/>
        </w:rPr>
        <w:t xml:space="preserve"> </w:t>
      </w:r>
      <w:r w:rsidR="00CD26BF">
        <w:rPr>
          <w:rFonts w:ascii="Times New Roman" w:hAnsi="Times New Roman" w:cs="Times New Roman"/>
          <w:sz w:val="24"/>
          <w:szCs w:val="24"/>
          <w:lang w:val="en-US"/>
        </w:rPr>
        <w:t>(</w:t>
      </w:r>
      <w:r w:rsidR="00CD26BF" w:rsidRPr="00CD26BF">
        <w:rPr>
          <w:rFonts w:cs="Arial"/>
          <w:lang w:val="en-US"/>
        </w:rPr>
        <w:t>Hogan and Coote</w:t>
      </w:r>
      <w:r w:rsidR="00CD26BF">
        <w:rPr>
          <w:rFonts w:cs="Arial"/>
          <w:lang w:val="en-US"/>
        </w:rPr>
        <w:t>, 2014)</w:t>
      </w:r>
      <w:r w:rsidR="00FF51FB">
        <w:rPr>
          <w:rFonts w:cs="Arial"/>
          <w:lang w:val="en-US"/>
        </w:rPr>
        <w:t>. This</w:t>
      </w:r>
      <w:r>
        <w:rPr>
          <w:rFonts w:cs="Arial"/>
          <w:lang w:val="en-US"/>
        </w:rPr>
        <w:t xml:space="preserve"> give</w:t>
      </w:r>
      <w:r w:rsidR="006F0A80">
        <w:rPr>
          <w:rFonts w:cs="Arial"/>
          <w:lang w:val="en-US"/>
        </w:rPr>
        <w:t>s</w:t>
      </w:r>
      <w:r>
        <w:rPr>
          <w:rFonts w:cs="Arial"/>
          <w:lang w:val="en-US"/>
        </w:rPr>
        <w:t xml:space="preserve"> </w:t>
      </w:r>
      <w:r w:rsidR="006F0A80">
        <w:rPr>
          <w:rFonts w:cs="Arial"/>
          <w:lang w:val="en-US"/>
        </w:rPr>
        <w:t xml:space="preserve">a </w:t>
      </w:r>
      <w:r>
        <w:rPr>
          <w:rFonts w:cs="Arial"/>
          <w:lang w:val="en-US"/>
        </w:rPr>
        <w:t>clear indication about Tesco, its performance, profitability</w:t>
      </w:r>
      <w:r w:rsidR="008F00F0">
        <w:rPr>
          <w:rFonts w:cs="Arial"/>
          <w:lang w:val="en-US"/>
        </w:rPr>
        <w:t>,</w:t>
      </w:r>
      <w:r>
        <w:rPr>
          <w:rFonts w:cs="Arial"/>
          <w:lang w:val="en-US"/>
        </w:rPr>
        <w:t xml:space="preserve"> and management team. It helps to know the </w:t>
      </w:r>
      <w:r w:rsidR="008F00F0">
        <w:rPr>
          <w:rFonts w:cs="Arial"/>
          <w:lang w:val="en-US"/>
        </w:rPr>
        <w:t>organisation</w:t>
      </w:r>
      <w:r>
        <w:rPr>
          <w:rFonts w:cs="Arial"/>
          <w:lang w:val="en-US"/>
        </w:rPr>
        <w:t xml:space="preserve"> as a whole and its overall culture that influences </w:t>
      </w:r>
      <w:r w:rsidR="00DD42C1">
        <w:rPr>
          <w:rFonts w:cs="Arial"/>
          <w:lang w:val="en-US"/>
        </w:rPr>
        <w:t xml:space="preserve">employee engagement and performance. </w:t>
      </w:r>
    </w:p>
    <w:p w14:paraId="18E83744" w14:textId="77777777" w:rsidR="00164F80" w:rsidRDefault="00DD42C1" w:rsidP="007A502F">
      <w:pPr>
        <w:rPr>
          <w:rFonts w:cs="Arial"/>
          <w:lang w:val="en-US"/>
        </w:rPr>
      </w:pPr>
      <w:r w:rsidRPr="0076466C">
        <w:rPr>
          <w:rFonts w:cs="Arial"/>
          <w:b/>
          <w:bCs/>
          <w:lang w:val="en-US"/>
        </w:rPr>
        <w:t>Basic Assumptions:</w:t>
      </w:r>
      <w:r>
        <w:rPr>
          <w:rFonts w:cs="Arial"/>
          <w:lang w:val="en-US"/>
        </w:rPr>
        <w:t xml:space="preserve"> </w:t>
      </w:r>
      <w:r w:rsidR="00164F80">
        <w:rPr>
          <w:rFonts w:cs="Arial"/>
          <w:lang w:val="en-US"/>
        </w:rPr>
        <w:t xml:space="preserve">It is invisible and they are basic rules of doing everyday activities in an </w:t>
      </w:r>
      <w:r w:rsidR="008F00F0">
        <w:rPr>
          <w:rFonts w:cs="Arial"/>
          <w:lang w:val="en-US"/>
        </w:rPr>
        <w:t>organisation</w:t>
      </w:r>
      <w:r w:rsidR="00164F80">
        <w:rPr>
          <w:rFonts w:cs="Arial"/>
          <w:lang w:val="en-US"/>
        </w:rPr>
        <w:t xml:space="preserve">. </w:t>
      </w:r>
      <w:r w:rsidR="006F0A80">
        <w:rPr>
          <w:rFonts w:cs="Arial"/>
          <w:lang w:val="en-US"/>
        </w:rPr>
        <w:t xml:space="preserve">The </w:t>
      </w:r>
      <w:r w:rsidR="008F00F0">
        <w:rPr>
          <w:rFonts w:cs="Arial"/>
          <w:lang w:val="en-US"/>
        </w:rPr>
        <w:t>organisation</w:t>
      </w:r>
      <w:r w:rsidR="00164F80">
        <w:rPr>
          <w:rFonts w:cs="Arial"/>
          <w:lang w:val="en-US"/>
        </w:rPr>
        <w:t xml:space="preserve"> has identical languages and norms that are difficult to change but easy to adopt for a newcomer</w:t>
      </w:r>
      <w:r w:rsidR="00CD26BF">
        <w:rPr>
          <w:rFonts w:cs="Arial"/>
          <w:lang w:val="en-US"/>
        </w:rPr>
        <w:t xml:space="preserve"> </w:t>
      </w:r>
      <w:r w:rsidR="00CD26BF" w:rsidRPr="00CD26BF">
        <w:rPr>
          <w:rFonts w:cs="Arial"/>
          <w:lang w:val="en-US"/>
        </w:rPr>
        <w:t>(Hogan and Coote, 2014)</w:t>
      </w:r>
      <w:r w:rsidR="00164F80">
        <w:rPr>
          <w:rFonts w:cs="Arial"/>
          <w:lang w:val="en-US"/>
        </w:rPr>
        <w:t xml:space="preserve">. Group norms of Tesco’s are largely focused such as </w:t>
      </w:r>
      <w:r w:rsidR="006F0A80">
        <w:rPr>
          <w:rFonts w:cs="Arial"/>
          <w:lang w:val="en-US"/>
        </w:rPr>
        <w:t xml:space="preserve">the </w:t>
      </w:r>
      <w:r w:rsidR="00164F80">
        <w:rPr>
          <w:rFonts w:cs="Arial"/>
          <w:lang w:val="en-US"/>
        </w:rPr>
        <w:t xml:space="preserve">end of </w:t>
      </w:r>
      <w:r w:rsidR="006F0A80">
        <w:rPr>
          <w:rFonts w:cs="Arial"/>
          <w:lang w:val="en-US"/>
        </w:rPr>
        <w:t xml:space="preserve">the </w:t>
      </w:r>
      <w:r w:rsidR="00164F80">
        <w:rPr>
          <w:rFonts w:cs="Arial"/>
          <w:lang w:val="en-US"/>
        </w:rPr>
        <w:t xml:space="preserve">operation </w:t>
      </w:r>
      <w:r w:rsidR="006F0A80">
        <w:rPr>
          <w:rFonts w:cs="Arial"/>
          <w:lang w:val="en-US"/>
        </w:rPr>
        <w:t>at</w:t>
      </w:r>
      <w:r w:rsidR="00164F80">
        <w:rPr>
          <w:rFonts w:cs="Arial"/>
          <w:lang w:val="en-US"/>
        </w:rPr>
        <w:t xml:space="preserve"> 5 p.m. and start operation </w:t>
      </w:r>
      <w:r w:rsidR="006F0A80">
        <w:rPr>
          <w:rFonts w:cs="Arial"/>
          <w:lang w:val="en-US"/>
        </w:rPr>
        <w:t>at</w:t>
      </w:r>
      <w:r w:rsidR="00164F80">
        <w:rPr>
          <w:rFonts w:cs="Arial"/>
          <w:lang w:val="en-US"/>
        </w:rPr>
        <w:t xml:space="preserve"> 8 a.m. Implicit rules of Tesco should be delegated to the new employees and helps to cope up with the new environment. </w:t>
      </w:r>
    </w:p>
    <w:p w14:paraId="1F9CE40D" w14:textId="77777777" w:rsidR="00164F80" w:rsidRPr="000E581A" w:rsidRDefault="00164F80" w:rsidP="000E581A">
      <w:pPr>
        <w:pStyle w:val="Heading2"/>
        <w:rPr>
          <w:rFonts w:ascii="Arial" w:hAnsi="Arial" w:cs="Arial"/>
          <w:b/>
          <w:bCs/>
          <w:color w:val="auto"/>
          <w:sz w:val="28"/>
          <w:szCs w:val="36"/>
          <w:lang w:val="en-US"/>
        </w:rPr>
      </w:pPr>
      <w:bookmarkStart w:id="12" w:name="_Toc58763553"/>
      <w:r w:rsidRPr="000E581A">
        <w:rPr>
          <w:rFonts w:ascii="Arial" w:hAnsi="Arial" w:cs="Arial"/>
          <w:b/>
          <w:bCs/>
          <w:color w:val="auto"/>
          <w:sz w:val="28"/>
          <w:szCs w:val="36"/>
          <w:lang w:val="en-US"/>
        </w:rPr>
        <w:lastRenderedPageBreak/>
        <w:t>G</w:t>
      </w:r>
      <w:r w:rsidR="007A671F" w:rsidRPr="000E581A">
        <w:rPr>
          <w:rFonts w:ascii="Arial" w:hAnsi="Arial" w:cs="Arial"/>
          <w:b/>
          <w:bCs/>
          <w:color w:val="auto"/>
          <w:sz w:val="28"/>
          <w:szCs w:val="36"/>
          <w:lang w:val="en-US"/>
        </w:rPr>
        <w:t>LOBE</w:t>
      </w:r>
      <w:r w:rsidRPr="000E581A">
        <w:rPr>
          <w:rFonts w:ascii="Arial" w:hAnsi="Arial" w:cs="Arial"/>
          <w:b/>
          <w:bCs/>
          <w:color w:val="auto"/>
          <w:sz w:val="28"/>
          <w:szCs w:val="36"/>
          <w:lang w:val="en-US"/>
        </w:rPr>
        <w:t xml:space="preserve"> Culture:</w:t>
      </w:r>
      <w:bookmarkEnd w:id="12"/>
    </w:p>
    <w:p w14:paraId="60E590FA" w14:textId="77777777" w:rsidR="00164F80" w:rsidRDefault="007A671F" w:rsidP="007A502F">
      <w:pPr>
        <w:rPr>
          <w:rFonts w:cs="Arial"/>
          <w:lang w:val="en-US"/>
        </w:rPr>
      </w:pPr>
      <w:r>
        <w:rPr>
          <w:rFonts w:cs="Arial"/>
          <w:lang w:val="en-US"/>
        </w:rPr>
        <w:t xml:space="preserve">GLOBE represents Global Leadership and </w:t>
      </w:r>
      <w:r w:rsidR="008F00F0">
        <w:rPr>
          <w:rFonts w:cs="Arial"/>
          <w:lang w:val="en-US"/>
        </w:rPr>
        <w:t>Organisation</w:t>
      </w:r>
      <w:r>
        <w:rPr>
          <w:rFonts w:cs="Arial"/>
          <w:lang w:val="en-US"/>
        </w:rPr>
        <w:t xml:space="preserve">al Behavior Effectiveness provides </w:t>
      </w:r>
      <w:r w:rsidR="006F0A80">
        <w:rPr>
          <w:rFonts w:cs="Arial"/>
          <w:lang w:val="en-US"/>
        </w:rPr>
        <w:t xml:space="preserve">the </w:t>
      </w:r>
      <w:r>
        <w:rPr>
          <w:rFonts w:cs="Arial"/>
          <w:lang w:val="en-US"/>
        </w:rPr>
        <w:t xml:space="preserve">employer </w:t>
      </w:r>
      <w:r w:rsidR="006F0A80">
        <w:rPr>
          <w:rFonts w:cs="Arial"/>
          <w:lang w:val="en-US"/>
        </w:rPr>
        <w:t xml:space="preserve">with </w:t>
      </w:r>
      <w:r>
        <w:rPr>
          <w:rFonts w:cs="Arial"/>
          <w:lang w:val="en-US"/>
        </w:rPr>
        <w:t xml:space="preserve">an extra sight through which he can better realize the international environment. It has nine dimensions </w:t>
      </w:r>
      <w:r w:rsidR="008F00F0">
        <w:rPr>
          <w:rFonts w:cs="Arial"/>
          <w:lang w:val="en-US"/>
        </w:rPr>
        <w:t>of</w:t>
      </w:r>
      <w:r>
        <w:rPr>
          <w:rFonts w:cs="Arial"/>
          <w:lang w:val="en-US"/>
        </w:rPr>
        <w:t xml:space="preserve"> which seven are from Hofstede</w:t>
      </w:r>
      <w:r w:rsidR="008F00F0">
        <w:rPr>
          <w:rFonts w:cs="Arial"/>
          <w:lang w:val="en-US"/>
        </w:rPr>
        <w:t>'s</w:t>
      </w:r>
      <w:r>
        <w:rPr>
          <w:rFonts w:cs="Arial"/>
          <w:lang w:val="en-US"/>
        </w:rPr>
        <w:t xml:space="preserve"> cultural dimension as GLOBE is regarded as the updated theory of determining modern culture</w:t>
      </w:r>
      <w:r w:rsidR="00C5479B" w:rsidRPr="00C5479B">
        <w:rPr>
          <w:rFonts w:ascii="Times New Roman" w:hAnsi="Times New Roman" w:cs="Times New Roman"/>
          <w:sz w:val="24"/>
          <w:szCs w:val="24"/>
        </w:rPr>
        <w:t xml:space="preserve"> </w:t>
      </w:r>
      <w:r w:rsidR="00C5479B">
        <w:rPr>
          <w:rFonts w:ascii="Times New Roman" w:hAnsi="Times New Roman" w:cs="Times New Roman"/>
          <w:sz w:val="24"/>
          <w:szCs w:val="24"/>
        </w:rPr>
        <w:t>(</w:t>
      </w:r>
      <w:r w:rsidR="00C5479B" w:rsidRPr="00C5479B">
        <w:rPr>
          <w:rFonts w:cs="Arial"/>
        </w:rPr>
        <w:t>Venaik and Brewer</w:t>
      </w:r>
      <w:r w:rsidR="00C5479B">
        <w:rPr>
          <w:rFonts w:cs="Arial"/>
        </w:rPr>
        <w:t>, 2010)</w:t>
      </w:r>
      <w:r>
        <w:rPr>
          <w:rFonts w:cs="Arial"/>
          <w:lang w:val="en-US"/>
        </w:rPr>
        <w:t xml:space="preserve">. Performance and humane orientation are the two new major dimension that describes how Tesco emphasis on individual and group performance along with national culture and how much emphasis Tesco give in building fairness in the </w:t>
      </w:r>
      <w:r w:rsidR="008F00F0">
        <w:rPr>
          <w:rFonts w:cs="Arial"/>
          <w:lang w:val="en-US"/>
        </w:rPr>
        <w:t>organisation</w:t>
      </w:r>
      <w:r>
        <w:rPr>
          <w:rFonts w:cs="Arial"/>
          <w:lang w:val="en-US"/>
        </w:rPr>
        <w:t xml:space="preserve">. </w:t>
      </w:r>
    </w:p>
    <w:p w14:paraId="61F7A0E2" w14:textId="77777777" w:rsidR="00C7791F" w:rsidRDefault="007A671F" w:rsidP="007A502F">
      <w:pPr>
        <w:rPr>
          <w:rFonts w:cs="Arial"/>
          <w:lang w:val="en-US"/>
        </w:rPr>
      </w:pPr>
      <w:r>
        <w:rPr>
          <w:rFonts w:cs="Arial"/>
          <w:lang w:val="en-US"/>
        </w:rPr>
        <w:t>According to this model, Tesco identifies several cultur</w:t>
      </w:r>
      <w:r w:rsidR="008F00F0">
        <w:rPr>
          <w:rFonts w:cs="Arial"/>
          <w:lang w:val="en-US"/>
        </w:rPr>
        <w:t>al</w:t>
      </w:r>
      <w:r>
        <w:rPr>
          <w:rFonts w:cs="Arial"/>
          <w:lang w:val="en-US"/>
        </w:rPr>
        <w:t xml:space="preserve"> characteristics that are similar in different nation</w:t>
      </w:r>
      <w:r w:rsidR="008F00F0">
        <w:rPr>
          <w:rFonts w:cs="Arial"/>
          <w:lang w:val="en-US"/>
        </w:rPr>
        <w:t>s</w:t>
      </w:r>
      <w:r>
        <w:rPr>
          <w:rFonts w:cs="Arial"/>
          <w:lang w:val="en-US"/>
        </w:rPr>
        <w:t xml:space="preserve"> and categori</w:t>
      </w:r>
      <w:r w:rsidR="008F00F0">
        <w:rPr>
          <w:rFonts w:cs="Arial"/>
          <w:lang w:val="en-US"/>
        </w:rPr>
        <w:t>z</w:t>
      </w:r>
      <w:r>
        <w:rPr>
          <w:rFonts w:cs="Arial"/>
          <w:lang w:val="en-US"/>
        </w:rPr>
        <w:t xml:space="preserve">es them in a single group to serve them in </w:t>
      </w:r>
      <w:r w:rsidR="006F0A80">
        <w:rPr>
          <w:rFonts w:cs="Arial"/>
          <w:lang w:val="en-US"/>
        </w:rPr>
        <w:t>the</w:t>
      </w:r>
      <w:r>
        <w:rPr>
          <w:rFonts w:cs="Arial"/>
          <w:lang w:val="en-US"/>
        </w:rPr>
        <w:t xml:space="preserve"> same manner </w:t>
      </w:r>
      <w:r w:rsidR="009F5620">
        <w:rPr>
          <w:rFonts w:cs="Arial"/>
          <w:lang w:val="en-US"/>
        </w:rPr>
        <w:t>that ensures equality in managing, efficiency in solving problems</w:t>
      </w:r>
      <w:r w:rsidR="008F00F0">
        <w:rPr>
          <w:rFonts w:cs="Arial"/>
          <w:lang w:val="en-US"/>
        </w:rPr>
        <w:t>,</w:t>
      </w:r>
      <w:r w:rsidR="009F5620">
        <w:rPr>
          <w:rFonts w:cs="Arial"/>
          <w:lang w:val="en-US"/>
        </w:rPr>
        <w:t xml:space="preserve"> and make the process of international work </w:t>
      </w:r>
      <w:r w:rsidR="006F0A80">
        <w:rPr>
          <w:rFonts w:cs="Arial"/>
          <w:lang w:val="en-US"/>
        </w:rPr>
        <w:t>is</w:t>
      </w:r>
      <w:r w:rsidR="009F5620">
        <w:rPr>
          <w:rFonts w:cs="Arial"/>
          <w:lang w:val="en-US"/>
        </w:rPr>
        <w:t xml:space="preserve"> easy. These clusters are characteristics, team</w:t>
      </w:r>
      <w:r w:rsidR="006F0A80">
        <w:rPr>
          <w:rFonts w:cs="Arial"/>
          <w:lang w:val="en-US"/>
        </w:rPr>
        <w:t>-</w:t>
      </w:r>
      <w:r w:rsidR="009F5620">
        <w:rPr>
          <w:rFonts w:cs="Arial"/>
          <w:lang w:val="en-US"/>
        </w:rPr>
        <w:t>oriented, participative, self-perspective, humane oriented, autonomous</w:t>
      </w:r>
      <w:r w:rsidR="008F00F0">
        <w:rPr>
          <w:rFonts w:cs="Arial"/>
          <w:lang w:val="en-US"/>
        </w:rPr>
        <w:t>,</w:t>
      </w:r>
      <w:r w:rsidR="009F5620">
        <w:rPr>
          <w:rFonts w:cs="Arial"/>
          <w:lang w:val="en-US"/>
        </w:rPr>
        <w:t xml:space="preserve"> etc.</w:t>
      </w:r>
      <w:r w:rsidR="00C5479B" w:rsidRPr="00C5479B">
        <w:rPr>
          <w:rFonts w:ascii="Times New Roman" w:hAnsi="Times New Roman" w:cs="Times New Roman"/>
          <w:sz w:val="24"/>
          <w:szCs w:val="24"/>
        </w:rPr>
        <w:t xml:space="preserve"> </w:t>
      </w:r>
      <w:r w:rsidR="00C5479B">
        <w:rPr>
          <w:rFonts w:ascii="Times New Roman" w:hAnsi="Times New Roman" w:cs="Times New Roman"/>
          <w:sz w:val="24"/>
          <w:szCs w:val="24"/>
        </w:rPr>
        <w:t>(</w:t>
      </w:r>
      <w:r w:rsidR="00C5479B" w:rsidRPr="00C5479B">
        <w:rPr>
          <w:rFonts w:cs="Arial"/>
        </w:rPr>
        <w:t>Venaik and Brewer</w:t>
      </w:r>
      <w:r w:rsidR="00C5479B">
        <w:rPr>
          <w:rFonts w:cs="Arial"/>
        </w:rPr>
        <w:t>, 2010).</w:t>
      </w:r>
      <w:r w:rsidR="009F5620">
        <w:rPr>
          <w:rFonts w:cs="Arial"/>
          <w:lang w:val="en-US"/>
        </w:rPr>
        <w:t xml:space="preserve"> Tesco identifies that in </w:t>
      </w:r>
      <w:r w:rsidR="008F00F0">
        <w:rPr>
          <w:rFonts w:cs="Arial"/>
          <w:lang w:val="en-US"/>
        </w:rPr>
        <w:t xml:space="preserve">the </w:t>
      </w:r>
      <w:r w:rsidR="009F5620">
        <w:rPr>
          <w:rFonts w:cs="Arial"/>
          <w:lang w:val="en-US"/>
        </w:rPr>
        <w:t xml:space="preserve">12 countries that the </w:t>
      </w:r>
      <w:r w:rsidR="008F00F0">
        <w:rPr>
          <w:rFonts w:cs="Arial"/>
          <w:lang w:val="en-US"/>
        </w:rPr>
        <w:t>organisation</w:t>
      </w:r>
      <w:r w:rsidR="009F5620">
        <w:rPr>
          <w:rFonts w:cs="Arial"/>
          <w:lang w:val="en-US"/>
        </w:rPr>
        <w:t xml:space="preserve"> operates, there are similar characteristics such as trustworthiness, positivity</w:t>
      </w:r>
      <w:r w:rsidR="008F00F0">
        <w:rPr>
          <w:rFonts w:cs="Arial"/>
          <w:lang w:val="en-US"/>
        </w:rPr>
        <w:t>,</w:t>
      </w:r>
      <w:r w:rsidR="009F5620">
        <w:rPr>
          <w:rFonts w:cs="Arial"/>
          <w:lang w:val="en-US"/>
        </w:rPr>
        <w:t xml:space="preserve"> and dynamism. The culture of those countries brings unique opportunities to Tesco to flourish business activity and generate potential revenue. </w:t>
      </w:r>
      <w:r w:rsidR="006A162F">
        <w:rPr>
          <w:rFonts w:cs="Arial"/>
          <w:lang w:val="en-US"/>
        </w:rPr>
        <w:t>Tesco</w:t>
      </w:r>
      <w:r w:rsidR="008F00F0">
        <w:rPr>
          <w:rFonts w:cs="Arial"/>
          <w:lang w:val="en-US"/>
        </w:rPr>
        <w:t xml:space="preserve"> is</w:t>
      </w:r>
      <w:r w:rsidR="006A162F">
        <w:rPr>
          <w:rFonts w:cs="Arial"/>
          <w:lang w:val="en-US"/>
        </w:rPr>
        <w:t xml:space="preserve"> more performance</w:t>
      </w:r>
      <w:r w:rsidR="006F0A80">
        <w:rPr>
          <w:rFonts w:cs="Arial"/>
          <w:lang w:val="en-US"/>
        </w:rPr>
        <w:t>-</w:t>
      </w:r>
      <w:r w:rsidR="006A162F">
        <w:rPr>
          <w:rFonts w:cs="Arial"/>
          <w:lang w:val="en-US"/>
        </w:rPr>
        <w:t>oriented tha</w:t>
      </w:r>
      <w:r w:rsidR="008F00F0">
        <w:rPr>
          <w:rFonts w:cs="Arial"/>
          <w:lang w:val="en-US"/>
        </w:rPr>
        <w:t>n</w:t>
      </w:r>
      <w:r w:rsidR="006A162F">
        <w:rPr>
          <w:rFonts w:cs="Arial"/>
          <w:lang w:val="en-US"/>
        </w:rPr>
        <w:t xml:space="preserve"> represents in </w:t>
      </w:r>
      <w:r w:rsidR="008F00F0">
        <w:rPr>
          <w:rFonts w:cs="Arial"/>
          <w:lang w:val="en-US"/>
        </w:rPr>
        <w:t>the</w:t>
      </w:r>
      <w:r w:rsidR="006A162F">
        <w:rPr>
          <w:rFonts w:cs="Arial"/>
          <w:lang w:val="en-US"/>
        </w:rPr>
        <w:t xml:space="preserve"> business index. They ensure </w:t>
      </w:r>
      <w:r w:rsidR="008F00F0">
        <w:rPr>
          <w:rFonts w:cs="Arial"/>
          <w:lang w:val="en-US"/>
        </w:rPr>
        <w:t xml:space="preserve">a </w:t>
      </w:r>
      <w:r w:rsidR="006A162F">
        <w:rPr>
          <w:rFonts w:cs="Arial"/>
          <w:lang w:val="en-US"/>
        </w:rPr>
        <w:t xml:space="preserve">training facility for </w:t>
      </w:r>
      <w:r w:rsidR="006F0A80">
        <w:rPr>
          <w:rFonts w:cs="Arial"/>
          <w:lang w:val="en-US"/>
        </w:rPr>
        <w:t xml:space="preserve">an </w:t>
      </w:r>
      <w:r w:rsidR="006A162F">
        <w:rPr>
          <w:rFonts w:cs="Arial"/>
          <w:lang w:val="en-US"/>
        </w:rPr>
        <w:t xml:space="preserve">employee to enhance skills and ensures </w:t>
      </w:r>
      <w:r w:rsidR="006F0A80">
        <w:rPr>
          <w:rFonts w:cs="Arial"/>
          <w:lang w:val="en-US"/>
        </w:rPr>
        <w:t xml:space="preserve">an </w:t>
      </w:r>
      <w:r w:rsidR="006A162F">
        <w:rPr>
          <w:rFonts w:cs="Arial"/>
          <w:lang w:val="en-US"/>
        </w:rPr>
        <w:t xml:space="preserve">effective reward system than before to motivate more. Another important aspect </w:t>
      </w:r>
      <w:r w:rsidR="008F00F0">
        <w:rPr>
          <w:rFonts w:cs="Arial"/>
          <w:lang w:val="en-US"/>
        </w:rPr>
        <w:t>o</w:t>
      </w:r>
      <w:r w:rsidR="006A162F">
        <w:rPr>
          <w:rFonts w:cs="Arial"/>
          <w:lang w:val="en-US"/>
        </w:rPr>
        <w:t>f maintain</w:t>
      </w:r>
      <w:r w:rsidR="008F00F0">
        <w:rPr>
          <w:rFonts w:cs="Arial"/>
          <w:lang w:val="en-US"/>
        </w:rPr>
        <w:t>ing</w:t>
      </w:r>
      <w:r w:rsidR="006A162F">
        <w:rPr>
          <w:rFonts w:cs="Arial"/>
          <w:lang w:val="en-US"/>
        </w:rPr>
        <w:t xml:space="preserve"> </w:t>
      </w:r>
      <w:r w:rsidR="006F0A80">
        <w:rPr>
          <w:rFonts w:cs="Arial"/>
          <w:lang w:val="en-US"/>
        </w:rPr>
        <w:t xml:space="preserve">a </w:t>
      </w:r>
      <w:r w:rsidR="006A162F">
        <w:rPr>
          <w:rFonts w:cs="Arial"/>
          <w:lang w:val="en-US"/>
        </w:rPr>
        <w:t xml:space="preserve">friendly culture in Tesco is that employees here are </w:t>
      </w:r>
      <w:r w:rsidR="00FF51FB">
        <w:rPr>
          <w:rFonts w:cs="Arial"/>
          <w:lang w:val="en-US"/>
        </w:rPr>
        <w:t>friendlier</w:t>
      </w:r>
      <w:r w:rsidR="006A162F">
        <w:rPr>
          <w:rFonts w:cs="Arial"/>
          <w:lang w:val="en-US"/>
        </w:rPr>
        <w:t>, generous</w:t>
      </w:r>
      <w:r w:rsidR="008F00F0">
        <w:rPr>
          <w:rFonts w:cs="Arial"/>
          <w:lang w:val="en-US"/>
        </w:rPr>
        <w:t>,</w:t>
      </w:r>
      <w:r w:rsidR="006A162F">
        <w:rPr>
          <w:rFonts w:cs="Arial"/>
          <w:lang w:val="en-US"/>
        </w:rPr>
        <w:t xml:space="preserve"> and show respect to each other when sharing values and thoughts. </w:t>
      </w:r>
    </w:p>
    <w:p w14:paraId="73E3E4AD" w14:textId="77777777" w:rsidR="00C7791F" w:rsidRPr="000E581A" w:rsidRDefault="008F00F0" w:rsidP="000E581A">
      <w:pPr>
        <w:pStyle w:val="Heading1"/>
        <w:rPr>
          <w:rFonts w:ascii="Arial" w:hAnsi="Arial" w:cs="Arial"/>
          <w:b/>
          <w:bCs/>
          <w:lang w:val="en-US"/>
        </w:rPr>
      </w:pPr>
      <w:bookmarkStart w:id="13" w:name="_Toc58763554"/>
      <w:r>
        <w:rPr>
          <w:rFonts w:ascii="Arial" w:hAnsi="Arial" w:cs="Arial"/>
          <w:b/>
          <w:bCs/>
          <w:color w:val="auto"/>
          <w:lang w:val="en-US"/>
        </w:rPr>
        <w:t>Organisation</w:t>
      </w:r>
      <w:r w:rsidR="00C7791F" w:rsidRPr="000E581A">
        <w:rPr>
          <w:rFonts w:ascii="Arial" w:hAnsi="Arial" w:cs="Arial"/>
          <w:b/>
          <w:bCs/>
          <w:color w:val="auto"/>
          <w:lang w:val="en-US"/>
        </w:rPr>
        <w:t>al Personal and Ethical Standards</w:t>
      </w:r>
      <w:r w:rsidR="000F3E4C" w:rsidRPr="000E581A">
        <w:rPr>
          <w:rFonts w:ascii="Arial" w:hAnsi="Arial" w:cs="Arial"/>
          <w:b/>
          <w:bCs/>
          <w:color w:val="auto"/>
          <w:lang w:val="en-US"/>
        </w:rPr>
        <w:t xml:space="preserve"> in Tesco</w:t>
      </w:r>
      <w:r w:rsidR="00C7791F" w:rsidRPr="000E581A">
        <w:rPr>
          <w:rFonts w:ascii="Arial" w:hAnsi="Arial" w:cs="Arial"/>
          <w:b/>
          <w:bCs/>
          <w:color w:val="auto"/>
          <w:lang w:val="en-US"/>
        </w:rPr>
        <w:t>:</w:t>
      </w:r>
      <w:bookmarkEnd w:id="13"/>
      <w:r w:rsidR="00C7791F" w:rsidRPr="000E581A">
        <w:rPr>
          <w:rFonts w:ascii="Arial" w:hAnsi="Arial" w:cs="Arial"/>
          <w:b/>
          <w:bCs/>
          <w:color w:val="auto"/>
          <w:lang w:val="en-US"/>
        </w:rPr>
        <w:t xml:space="preserve"> </w:t>
      </w:r>
    </w:p>
    <w:p w14:paraId="08C8B43E" w14:textId="77777777" w:rsidR="00C7791F" w:rsidRDefault="006F0A80" w:rsidP="007A502F">
      <w:pPr>
        <w:rPr>
          <w:rFonts w:cs="Arial"/>
          <w:lang w:val="en-US"/>
        </w:rPr>
      </w:pPr>
      <w:r>
        <w:rPr>
          <w:rFonts w:cs="Arial"/>
          <w:lang w:val="en-US"/>
        </w:rPr>
        <w:t xml:space="preserve">The </w:t>
      </w:r>
      <w:r w:rsidR="008F00F0">
        <w:rPr>
          <w:rFonts w:cs="Arial"/>
          <w:lang w:val="en-US"/>
        </w:rPr>
        <w:t>organisation</w:t>
      </w:r>
      <w:r w:rsidR="00B47035">
        <w:rPr>
          <w:rFonts w:cs="Arial"/>
          <w:lang w:val="en-US"/>
        </w:rPr>
        <w:t xml:space="preserve">al structure determined by </w:t>
      </w:r>
      <w:r>
        <w:rPr>
          <w:rFonts w:cs="Arial"/>
          <w:lang w:val="en-US"/>
        </w:rPr>
        <w:t xml:space="preserve">a </w:t>
      </w:r>
      <w:r w:rsidR="00B47035">
        <w:rPr>
          <w:rFonts w:cs="Arial"/>
          <w:lang w:val="en-US"/>
        </w:rPr>
        <w:t xml:space="preserve">certain person who belongs to the higher authority defines the goals and objectives of an </w:t>
      </w:r>
      <w:r w:rsidR="008F00F0">
        <w:rPr>
          <w:rFonts w:cs="Arial"/>
          <w:lang w:val="en-US"/>
        </w:rPr>
        <w:t>organisation</w:t>
      </w:r>
      <w:r w:rsidR="00B47035">
        <w:rPr>
          <w:rFonts w:cs="Arial"/>
          <w:lang w:val="en-US"/>
        </w:rPr>
        <w:t xml:space="preserve"> and how to accomplish those goals to run successfully the business</w:t>
      </w:r>
      <w:r w:rsidR="00C5479B" w:rsidRPr="00C5479B">
        <w:rPr>
          <w:rFonts w:ascii="Times New Roman" w:hAnsi="Times New Roman" w:cs="Times New Roman"/>
          <w:sz w:val="24"/>
          <w:szCs w:val="24"/>
        </w:rPr>
        <w:t xml:space="preserve"> </w:t>
      </w:r>
      <w:r w:rsidR="00C5479B">
        <w:rPr>
          <w:rFonts w:ascii="Times New Roman" w:hAnsi="Times New Roman" w:cs="Times New Roman"/>
          <w:sz w:val="24"/>
          <w:szCs w:val="24"/>
        </w:rPr>
        <w:t>(</w:t>
      </w:r>
      <w:r w:rsidR="00C5479B" w:rsidRPr="00C5479B">
        <w:rPr>
          <w:rFonts w:cs="Arial"/>
        </w:rPr>
        <w:t>Maduenyi</w:t>
      </w:r>
      <w:r w:rsidR="00C5479B">
        <w:rPr>
          <w:rFonts w:cs="Arial"/>
        </w:rPr>
        <w:t xml:space="preserve"> et al., 2015)</w:t>
      </w:r>
      <w:r w:rsidR="00B47035">
        <w:rPr>
          <w:rFonts w:cs="Arial"/>
          <w:lang w:val="en-US"/>
        </w:rPr>
        <w:t>. Rules, regulations, responsibilities</w:t>
      </w:r>
      <w:r w:rsidR="008F00F0">
        <w:rPr>
          <w:rFonts w:cs="Arial"/>
          <w:lang w:val="en-US"/>
        </w:rPr>
        <w:t>,</w:t>
      </w:r>
      <w:r w:rsidR="00B47035">
        <w:rPr>
          <w:rFonts w:cs="Arial"/>
          <w:lang w:val="en-US"/>
        </w:rPr>
        <w:t xml:space="preserve"> and high ethical standards should be in the structure of an </w:t>
      </w:r>
      <w:r w:rsidR="008F00F0">
        <w:rPr>
          <w:rFonts w:cs="Arial"/>
          <w:lang w:val="en-US"/>
        </w:rPr>
        <w:t>organisation</w:t>
      </w:r>
      <w:r w:rsidR="00B47035">
        <w:rPr>
          <w:rFonts w:cs="Arial"/>
          <w:lang w:val="en-US"/>
        </w:rPr>
        <w:t xml:space="preserve">. Tesco, </w:t>
      </w:r>
      <w:r>
        <w:rPr>
          <w:rFonts w:cs="Arial"/>
          <w:lang w:val="en-US"/>
        </w:rPr>
        <w:t xml:space="preserve">the </w:t>
      </w:r>
      <w:r w:rsidR="00B47035">
        <w:rPr>
          <w:rFonts w:cs="Arial"/>
          <w:lang w:val="en-US"/>
        </w:rPr>
        <w:t>world’s fourth</w:t>
      </w:r>
      <w:r>
        <w:rPr>
          <w:rFonts w:cs="Arial"/>
          <w:lang w:val="en-US"/>
        </w:rPr>
        <w:t>-</w:t>
      </w:r>
      <w:r w:rsidR="00B47035">
        <w:rPr>
          <w:rFonts w:cs="Arial"/>
          <w:lang w:val="en-US"/>
        </w:rPr>
        <w:t xml:space="preserve">largest retailer according to revenue has </w:t>
      </w:r>
      <w:r>
        <w:rPr>
          <w:rFonts w:cs="Arial"/>
          <w:lang w:val="en-US"/>
        </w:rPr>
        <w:t xml:space="preserve">an </w:t>
      </w:r>
      <w:r w:rsidR="00B47035">
        <w:rPr>
          <w:rFonts w:cs="Arial"/>
          <w:lang w:val="en-US"/>
        </w:rPr>
        <w:t xml:space="preserve">effective hierarchy that maintains and develops </w:t>
      </w:r>
      <w:r w:rsidR="008F00F0">
        <w:rPr>
          <w:rFonts w:cs="Arial"/>
          <w:lang w:val="en-US"/>
        </w:rPr>
        <w:t>organisation</w:t>
      </w:r>
      <w:r w:rsidR="00B47035">
        <w:rPr>
          <w:rFonts w:cs="Arial"/>
          <w:lang w:val="en-US"/>
        </w:rPr>
        <w:t xml:space="preserve">al structure to accomplish </w:t>
      </w:r>
      <w:r w:rsidR="008F00F0">
        <w:rPr>
          <w:rFonts w:cs="Arial"/>
          <w:lang w:val="en-US"/>
        </w:rPr>
        <w:t xml:space="preserve">the </w:t>
      </w:r>
      <w:r w:rsidR="00B47035">
        <w:rPr>
          <w:rFonts w:cs="Arial"/>
          <w:lang w:val="en-US"/>
        </w:rPr>
        <w:t xml:space="preserve">long-term goals of the </w:t>
      </w:r>
      <w:r w:rsidR="008F00F0">
        <w:rPr>
          <w:rFonts w:cs="Arial"/>
          <w:lang w:val="en-US"/>
        </w:rPr>
        <w:t>organisation</w:t>
      </w:r>
      <w:r w:rsidR="00B47035">
        <w:rPr>
          <w:rFonts w:cs="Arial"/>
          <w:lang w:val="en-US"/>
        </w:rPr>
        <w:t xml:space="preserve">. </w:t>
      </w:r>
    </w:p>
    <w:p w14:paraId="16B75783" w14:textId="77777777" w:rsidR="00C7791F" w:rsidRPr="00C7791F" w:rsidRDefault="00C7791F" w:rsidP="00C7791F">
      <w:pPr>
        <w:keepNext/>
        <w:jc w:val="center"/>
        <w:rPr>
          <w:rFonts w:cs="Arial"/>
          <w:szCs w:val="22"/>
        </w:rPr>
      </w:pPr>
      <w:r w:rsidRPr="00C7791F">
        <w:rPr>
          <w:rFonts w:cs="Arial"/>
          <w:noProof/>
          <w:szCs w:val="22"/>
          <w:lang w:val="en-US" w:bidi="ar-SA"/>
        </w:rPr>
        <w:lastRenderedPageBreak/>
        <w:drawing>
          <wp:inline distT="0" distB="0" distL="0" distR="0" wp14:anchorId="225BF2A7" wp14:editId="3C78B4DA">
            <wp:extent cx="3902149" cy="3046293"/>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28818"/>
                    <a:stretch/>
                  </pic:blipFill>
                  <pic:spPr bwMode="auto">
                    <a:xfrm>
                      <a:off x="0" y="0"/>
                      <a:ext cx="3918098" cy="3058744"/>
                    </a:xfrm>
                    <a:prstGeom prst="rect">
                      <a:avLst/>
                    </a:prstGeom>
                    <a:noFill/>
                    <a:ln>
                      <a:noFill/>
                    </a:ln>
                    <a:extLst>
                      <a:ext uri="{53640926-AAD7-44D8-BBD7-CCE9431645EC}">
                        <a14:shadowObscured xmlns:a14="http://schemas.microsoft.com/office/drawing/2010/main"/>
                      </a:ext>
                    </a:extLst>
                  </pic:spPr>
                </pic:pic>
              </a:graphicData>
            </a:graphic>
          </wp:inline>
        </w:drawing>
      </w:r>
    </w:p>
    <w:p w14:paraId="12A4FDC8" w14:textId="77777777" w:rsidR="00C7791F" w:rsidRPr="0076466C" w:rsidRDefault="00C7791F" w:rsidP="0076466C">
      <w:pPr>
        <w:pStyle w:val="Caption"/>
        <w:jc w:val="center"/>
        <w:rPr>
          <w:rFonts w:cs="Arial"/>
          <w:i w:val="0"/>
          <w:iCs w:val="0"/>
          <w:color w:val="auto"/>
          <w:sz w:val="22"/>
          <w:lang w:val="en-US"/>
        </w:rPr>
      </w:pPr>
      <w:r w:rsidRPr="00C7791F">
        <w:rPr>
          <w:rFonts w:cs="Arial"/>
          <w:i w:val="0"/>
          <w:iCs w:val="0"/>
          <w:color w:val="auto"/>
          <w:sz w:val="22"/>
        </w:rPr>
        <w:t xml:space="preserve">Figure </w:t>
      </w:r>
      <w:r w:rsidRPr="00C7791F">
        <w:rPr>
          <w:rFonts w:cs="Arial"/>
          <w:i w:val="0"/>
          <w:iCs w:val="0"/>
          <w:color w:val="auto"/>
          <w:sz w:val="22"/>
        </w:rPr>
        <w:fldChar w:fldCharType="begin"/>
      </w:r>
      <w:r w:rsidRPr="00C7791F">
        <w:rPr>
          <w:rFonts w:cs="Arial"/>
          <w:i w:val="0"/>
          <w:iCs w:val="0"/>
          <w:color w:val="auto"/>
          <w:sz w:val="22"/>
        </w:rPr>
        <w:instrText xml:space="preserve"> SEQ Figure \* ARABIC </w:instrText>
      </w:r>
      <w:r w:rsidRPr="00C7791F">
        <w:rPr>
          <w:rFonts w:cs="Arial"/>
          <w:i w:val="0"/>
          <w:iCs w:val="0"/>
          <w:color w:val="auto"/>
          <w:sz w:val="22"/>
        </w:rPr>
        <w:fldChar w:fldCharType="separate"/>
      </w:r>
      <w:r w:rsidR="0076466C">
        <w:rPr>
          <w:rFonts w:cs="Arial"/>
          <w:i w:val="0"/>
          <w:iCs w:val="0"/>
          <w:noProof/>
          <w:color w:val="auto"/>
          <w:sz w:val="22"/>
        </w:rPr>
        <w:t>6</w:t>
      </w:r>
      <w:r w:rsidRPr="00C7791F">
        <w:rPr>
          <w:rFonts w:cs="Arial"/>
          <w:i w:val="0"/>
          <w:iCs w:val="0"/>
          <w:color w:val="auto"/>
          <w:sz w:val="22"/>
        </w:rPr>
        <w:fldChar w:fldCharType="end"/>
      </w:r>
      <w:r w:rsidRPr="00C7791F">
        <w:rPr>
          <w:rFonts w:cs="Arial"/>
          <w:i w:val="0"/>
          <w:iCs w:val="0"/>
          <w:color w:val="auto"/>
          <w:sz w:val="22"/>
          <w:lang w:val="en-US"/>
        </w:rPr>
        <w:t xml:space="preserve"> </w:t>
      </w:r>
      <w:r w:rsidR="008F00F0">
        <w:rPr>
          <w:rFonts w:cs="Arial"/>
          <w:i w:val="0"/>
          <w:iCs w:val="0"/>
          <w:color w:val="auto"/>
          <w:sz w:val="22"/>
          <w:lang w:val="en-US"/>
        </w:rPr>
        <w:t>Organisation</w:t>
      </w:r>
      <w:r w:rsidRPr="00C7791F">
        <w:rPr>
          <w:rFonts w:cs="Arial"/>
          <w:i w:val="0"/>
          <w:iCs w:val="0"/>
          <w:color w:val="auto"/>
          <w:sz w:val="22"/>
          <w:lang w:val="en-US"/>
        </w:rPr>
        <w:t>al Personal of Tesco</w:t>
      </w:r>
      <w:r w:rsidR="00C5479B" w:rsidRPr="00C5479B">
        <w:rPr>
          <w:rFonts w:ascii="Times New Roman" w:hAnsi="Times New Roman" w:cs="Times New Roman"/>
          <w:i w:val="0"/>
          <w:iCs w:val="0"/>
          <w:color w:val="auto"/>
          <w:sz w:val="24"/>
          <w:szCs w:val="24"/>
        </w:rPr>
        <w:t xml:space="preserve"> </w:t>
      </w:r>
      <w:r w:rsidR="00C5479B">
        <w:rPr>
          <w:rFonts w:ascii="Times New Roman" w:hAnsi="Times New Roman" w:cs="Times New Roman"/>
          <w:i w:val="0"/>
          <w:iCs w:val="0"/>
          <w:color w:val="auto"/>
          <w:sz w:val="24"/>
          <w:szCs w:val="24"/>
        </w:rPr>
        <w:t>(</w:t>
      </w:r>
      <w:r w:rsidR="00C5479B" w:rsidRPr="00C5479B">
        <w:rPr>
          <w:rFonts w:cs="Arial"/>
          <w:i w:val="0"/>
          <w:iCs w:val="0"/>
          <w:color w:val="auto"/>
          <w:sz w:val="22"/>
        </w:rPr>
        <w:t>Huhtala</w:t>
      </w:r>
      <w:r w:rsidR="00C5479B">
        <w:rPr>
          <w:rFonts w:cs="Arial"/>
          <w:i w:val="0"/>
          <w:iCs w:val="0"/>
          <w:color w:val="auto"/>
          <w:sz w:val="22"/>
        </w:rPr>
        <w:t xml:space="preserve"> et al., 2013)</w:t>
      </w:r>
    </w:p>
    <w:p w14:paraId="5EA8962E" w14:textId="77777777" w:rsidR="006A162F" w:rsidRDefault="00B47035" w:rsidP="007A502F">
      <w:pPr>
        <w:rPr>
          <w:rFonts w:cs="Arial"/>
          <w:lang w:val="en-US"/>
        </w:rPr>
      </w:pPr>
      <w:r>
        <w:rPr>
          <w:rFonts w:cs="Arial"/>
          <w:lang w:val="en-US"/>
        </w:rPr>
        <w:t xml:space="preserve">Tesco has </w:t>
      </w:r>
      <w:r w:rsidR="008F00F0">
        <w:rPr>
          <w:rFonts w:cs="Arial"/>
          <w:lang w:val="en-US"/>
        </w:rPr>
        <w:t>a</w:t>
      </w:r>
      <w:r>
        <w:rPr>
          <w:rFonts w:cs="Arial"/>
          <w:lang w:val="en-US"/>
        </w:rPr>
        <w:t xml:space="preserve"> business pyramid that maintains power and responsibility through </w:t>
      </w:r>
      <w:r w:rsidR="006F0A80">
        <w:rPr>
          <w:rFonts w:cs="Arial"/>
          <w:lang w:val="en-US"/>
        </w:rPr>
        <w:t xml:space="preserve">its </w:t>
      </w:r>
      <w:r w:rsidR="008F00F0">
        <w:rPr>
          <w:rFonts w:cs="Arial"/>
          <w:lang w:val="en-US"/>
        </w:rPr>
        <w:t>organisation</w:t>
      </w:r>
      <w:r>
        <w:rPr>
          <w:rFonts w:cs="Arial"/>
          <w:lang w:val="en-US"/>
        </w:rPr>
        <w:t xml:space="preserve">al structure. Current CEO Julio also the president of Tesco, is regarded as the manager of managers </w:t>
      </w:r>
      <w:r w:rsidR="008F00F0">
        <w:rPr>
          <w:rFonts w:cs="Arial"/>
          <w:lang w:val="en-US"/>
        </w:rPr>
        <w:t xml:space="preserve">who </w:t>
      </w:r>
      <w:r>
        <w:rPr>
          <w:rFonts w:cs="Arial"/>
          <w:lang w:val="en-US"/>
        </w:rPr>
        <w:t xml:space="preserve">looks after the administrative tasks of Tesco operating in 12 nations. </w:t>
      </w:r>
      <w:r w:rsidR="008F00F0">
        <w:rPr>
          <w:rFonts w:cs="Arial"/>
          <w:lang w:val="en-US"/>
        </w:rPr>
        <w:t>The c</w:t>
      </w:r>
      <w:r>
        <w:rPr>
          <w:rFonts w:cs="Arial"/>
          <w:lang w:val="en-US"/>
        </w:rPr>
        <w:t xml:space="preserve">hairman of Tesco is responsible for making </w:t>
      </w:r>
      <w:r w:rsidR="006F0A80">
        <w:rPr>
          <w:rFonts w:cs="Arial"/>
          <w:lang w:val="en-US"/>
        </w:rPr>
        <w:t xml:space="preserve">a </w:t>
      </w:r>
      <w:r>
        <w:rPr>
          <w:rFonts w:cs="Arial"/>
          <w:lang w:val="en-US"/>
        </w:rPr>
        <w:t xml:space="preserve">decision that </w:t>
      </w:r>
      <w:r w:rsidR="006F0A80">
        <w:rPr>
          <w:rFonts w:cs="Arial"/>
          <w:lang w:val="en-US"/>
        </w:rPr>
        <w:t>is</w:t>
      </w:r>
      <w:r>
        <w:rPr>
          <w:rFonts w:cs="Arial"/>
          <w:lang w:val="en-US"/>
        </w:rPr>
        <w:t xml:space="preserve"> backed by ethics and </w:t>
      </w:r>
      <w:r w:rsidR="00771BA0">
        <w:rPr>
          <w:rFonts w:cs="Arial"/>
          <w:lang w:val="en-US"/>
        </w:rPr>
        <w:t xml:space="preserve">employee satisfaction. Money is regarded as the blood of an </w:t>
      </w:r>
      <w:r w:rsidR="008F00F0">
        <w:rPr>
          <w:rFonts w:cs="Arial"/>
          <w:lang w:val="en-US"/>
        </w:rPr>
        <w:t>organisation</w:t>
      </w:r>
      <w:r w:rsidR="00771BA0">
        <w:rPr>
          <w:rFonts w:cs="Arial"/>
          <w:lang w:val="en-US"/>
        </w:rPr>
        <w:t xml:space="preserve"> and it is maintained efficiently by the CFO of Tesco as he is responsible for financing every project through critical analysis and he also liable for making financing decision</w:t>
      </w:r>
      <w:r w:rsidR="008F00F0">
        <w:rPr>
          <w:rFonts w:cs="Arial"/>
          <w:lang w:val="en-US"/>
        </w:rPr>
        <w:t>s</w:t>
      </w:r>
      <w:r w:rsidR="00771BA0">
        <w:rPr>
          <w:rFonts w:cs="Arial"/>
          <w:lang w:val="en-US"/>
        </w:rPr>
        <w:t xml:space="preserve"> th</w:t>
      </w:r>
      <w:r w:rsidR="008F00F0">
        <w:rPr>
          <w:rFonts w:cs="Arial"/>
          <w:lang w:val="en-US"/>
        </w:rPr>
        <w:t>r</w:t>
      </w:r>
      <w:r w:rsidR="00771BA0">
        <w:rPr>
          <w:rFonts w:cs="Arial"/>
          <w:lang w:val="en-US"/>
        </w:rPr>
        <w:t xml:space="preserve">ough ethical judgments and makes some corporate social responsibility to enhance the reputation of Tesco.  </w:t>
      </w:r>
      <w:r w:rsidR="008F00F0">
        <w:rPr>
          <w:rFonts w:cs="Arial"/>
          <w:lang w:val="en-US"/>
        </w:rPr>
        <w:t>The e</w:t>
      </w:r>
      <w:r w:rsidR="00771BA0">
        <w:rPr>
          <w:rFonts w:cs="Arial"/>
          <w:lang w:val="en-US"/>
        </w:rPr>
        <w:t>xecutive vice president of Tesco has the responsibility of overlooking the daily operation of Tesco. It is more tha</w:t>
      </w:r>
      <w:r w:rsidR="006F0A80">
        <w:rPr>
          <w:rFonts w:cs="Arial"/>
          <w:lang w:val="en-US"/>
        </w:rPr>
        <w:t>n</w:t>
      </w:r>
      <w:r w:rsidR="00771BA0">
        <w:rPr>
          <w:rFonts w:cs="Arial"/>
          <w:lang w:val="en-US"/>
        </w:rPr>
        <w:t xml:space="preserve"> 6,800 stores around the world so divisional sales volume and supplier information is separated and delegated to the designated authority certified by the vice president of Tesco. </w:t>
      </w:r>
      <w:r w:rsidR="008F00F0">
        <w:rPr>
          <w:rFonts w:cs="Arial"/>
          <w:lang w:val="en-US"/>
        </w:rPr>
        <w:t>The s</w:t>
      </w:r>
      <w:r w:rsidR="003F1AC6">
        <w:rPr>
          <w:rFonts w:cs="Arial"/>
          <w:lang w:val="en-US"/>
        </w:rPr>
        <w:t>enior vice president of Tesco is liable for surface produce that determine</w:t>
      </w:r>
      <w:r w:rsidR="006F0A80">
        <w:rPr>
          <w:rFonts w:cs="Arial"/>
          <w:lang w:val="en-US"/>
        </w:rPr>
        <w:t>s</w:t>
      </w:r>
      <w:r w:rsidR="003F1AC6">
        <w:rPr>
          <w:rFonts w:cs="Arial"/>
          <w:lang w:val="en-US"/>
        </w:rPr>
        <w:t xml:space="preserve"> or identify the new potential opportunity for the </w:t>
      </w:r>
      <w:r w:rsidR="008F00F0">
        <w:rPr>
          <w:rFonts w:cs="Arial"/>
          <w:lang w:val="en-US"/>
        </w:rPr>
        <w:t>organisation</w:t>
      </w:r>
      <w:r w:rsidR="003F1AC6">
        <w:rPr>
          <w:rFonts w:cs="Arial"/>
          <w:lang w:val="en-US"/>
        </w:rPr>
        <w:t>al expansion and diversification. VP of manufacture and general manager has to maintain a good relationship with suppliers and vendors along with the building owner. The last but not the list is employees. They are regarded as the key people in th</w:t>
      </w:r>
      <w:r w:rsidR="006F0A80">
        <w:rPr>
          <w:rFonts w:cs="Arial"/>
          <w:lang w:val="en-US"/>
        </w:rPr>
        <w:t>e</w:t>
      </w:r>
      <w:r w:rsidR="003F1AC6">
        <w:rPr>
          <w:rFonts w:cs="Arial"/>
          <w:lang w:val="en-US"/>
        </w:rPr>
        <w:t xml:space="preserve"> </w:t>
      </w:r>
      <w:r w:rsidR="008F00F0">
        <w:rPr>
          <w:rFonts w:cs="Arial"/>
          <w:lang w:val="en-US"/>
        </w:rPr>
        <w:t>organisation</w:t>
      </w:r>
      <w:r w:rsidR="003F1AC6">
        <w:rPr>
          <w:rFonts w:cs="Arial"/>
          <w:lang w:val="en-US"/>
        </w:rPr>
        <w:t xml:space="preserve"> </w:t>
      </w:r>
      <w:r w:rsidR="008F00F0">
        <w:rPr>
          <w:rFonts w:cs="Arial"/>
          <w:lang w:val="en-US"/>
        </w:rPr>
        <w:t xml:space="preserve">who </w:t>
      </w:r>
      <w:r w:rsidR="003F1AC6">
        <w:rPr>
          <w:rFonts w:cs="Arial"/>
          <w:lang w:val="en-US"/>
        </w:rPr>
        <w:t xml:space="preserve">has </w:t>
      </w:r>
      <w:r w:rsidR="006F0A80">
        <w:rPr>
          <w:rFonts w:cs="Arial"/>
          <w:lang w:val="en-US"/>
        </w:rPr>
        <w:t xml:space="preserve">the </w:t>
      </w:r>
      <w:r w:rsidR="003F1AC6">
        <w:rPr>
          <w:rFonts w:cs="Arial"/>
          <w:lang w:val="en-US"/>
        </w:rPr>
        <w:t>responsibility to satisfy customers by providing them fresh products in time and maintain good behavio</w:t>
      </w:r>
      <w:r w:rsidR="006F0A80">
        <w:rPr>
          <w:rFonts w:cs="Arial"/>
          <w:lang w:val="en-US"/>
        </w:rPr>
        <w:t>u</w:t>
      </w:r>
      <w:r w:rsidR="003F1AC6">
        <w:rPr>
          <w:rFonts w:cs="Arial"/>
          <w:lang w:val="en-US"/>
        </w:rPr>
        <w:t xml:space="preserve">r both in online and offline shops. </w:t>
      </w:r>
    </w:p>
    <w:p w14:paraId="04964937" w14:textId="77777777" w:rsidR="000E581A" w:rsidRDefault="000E581A" w:rsidP="007A502F">
      <w:pPr>
        <w:rPr>
          <w:rFonts w:cs="Arial"/>
          <w:lang w:val="en-US"/>
        </w:rPr>
      </w:pPr>
    </w:p>
    <w:p w14:paraId="1483890B" w14:textId="77777777" w:rsidR="000E581A" w:rsidRPr="000E581A" w:rsidRDefault="000E581A" w:rsidP="000E581A">
      <w:pPr>
        <w:pStyle w:val="Heading2"/>
        <w:rPr>
          <w:rFonts w:ascii="Arial" w:hAnsi="Arial" w:cs="Arial"/>
          <w:b/>
          <w:bCs/>
          <w:color w:val="auto"/>
          <w:sz w:val="28"/>
          <w:szCs w:val="36"/>
          <w:lang w:val="en-US"/>
        </w:rPr>
      </w:pPr>
      <w:bookmarkStart w:id="14" w:name="_Toc58763555"/>
      <w:r w:rsidRPr="000E581A">
        <w:rPr>
          <w:rFonts w:ascii="Arial" w:hAnsi="Arial" w:cs="Arial"/>
          <w:b/>
          <w:bCs/>
          <w:color w:val="auto"/>
          <w:sz w:val="28"/>
          <w:szCs w:val="36"/>
          <w:lang w:val="en-US"/>
        </w:rPr>
        <w:lastRenderedPageBreak/>
        <w:t>Ethical Standards in Tesco:</w:t>
      </w:r>
      <w:bookmarkEnd w:id="14"/>
    </w:p>
    <w:p w14:paraId="152D181B" w14:textId="77777777" w:rsidR="003F1AC6" w:rsidRDefault="008B09EC" w:rsidP="007A502F">
      <w:pPr>
        <w:rPr>
          <w:rFonts w:cs="Arial"/>
          <w:lang w:val="en-US"/>
        </w:rPr>
      </w:pPr>
      <w:r>
        <w:rPr>
          <w:rFonts w:cs="Arial"/>
          <w:lang w:val="en-US"/>
        </w:rPr>
        <w:t xml:space="preserve">Ethical standards refer to the set of principles prepared by </w:t>
      </w:r>
      <w:r w:rsidR="006F0A80">
        <w:rPr>
          <w:rFonts w:cs="Arial"/>
          <w:lang w:val="en-US"/>
        </w:rPr>
        <w:t xml:space="preserve">the </w:t>
      </w:r>
      <w:r>
        <w:rPr>
          <w:rFonts w:cs="Arial"/>
          <w:lang w:val="en-US"/>
        </w:rPr>
        <w:t xml:space="preserve">higher authority of the </w:t>
      </w:r>
      <w:r w:rsidR="008F00F0">
        <w:rPr>
          <w:rFonts w:cs="Arial"/>
          <w:lang w:val="en-US"/>
        </w:rPr>
        <w:t>organisation</w:t>
      </w:r>
      <w:r>
        <w:rPr>
          <w:rFonts w:cs="Arial"/>
          <w:lang w:val="en-US"/>
        </w:rPr>
        <w:t xml:space="preserve"> to work morally and it gives a framework that can be used as a reference tool for </w:t>
      </w:r>
      <w:r w:rsidR="006F0A80">
        <w:rPr>
          <w:rFonts w:cs="Arial"/>
          <w:lang w:val="en-US"/>
        </w:rPr>
        <w:t>deciding</w:t>
      </w:r>
      <w:r w:rsidR="00D8301F">
        <w:rPr>
          <w:rFonts w:cs="Arial"/>
          <w:lang w:val="en-US"/>
        </w:rPr>
        <w:t xml:space="preserve"> what is right or wrong in </w:t>
      </w:r>
      <w:r w:rsidR="006F0A80">
        <w:rPr>
          <w:rFonts w:cs="Arial"/>
          <w:lang w:val="en-US"/>
        </w:rPr>
        <w:t xml:space="preserve">a </w:t>
      </w:r>
      <w:r w:rsidR="00D8301F">
        <w:rPr>
          <w:rFonts w:cs="Arial"/>
          <w:lang w:val="en-US"/>
        </w:rPr>
        <w:t>particular situation</w:t>
      </w:r>
      <w:r w:rsidR="00C5479B" w:rsidRPr="00C5479B">
        <w:rPr>
          <w:rFonts w:ascii="Times New Roman" w:hAnsi="Times New Roman" w:cs="Times New Roman"/>
          <w:sz w:val="24"/>
          <w:szCs w:val="24"/>
        </w:rPr>
        <w:t xml:space="preserve"> </w:t>
      </w:r>
      <w:r w:rsidR="00C5479B">
        <w:rPr>
          <w:rFonts w:ascii="Times New Roman" w:hAnsi="Times New Roman" w:cs="Times New Roman"/>
          <w:sz w:val="24"/>
          <w:szCs w:val="24"/>
        </w:rPr>
        <w:t>(</w:t>
      </w:r>
      <w:r w:rsidR="00C5479B" w:rsidRPr="00C5479B">
        <w:rPr>
          <w:rFonts w:cs="Arial"/>
        </w:rPr>
        <w:t>Emerson and Mckinney</w:t>
      </w:r>
      <w:r w:rsidR="00C5479B">
        <w:rPr>
          <w:rFonts w:cs="Arial"/>
        </w:rPr>
        <w:t>, 2010)</w:t>
      </w:r>
      <w:r>
        <w:rPr>
          <w:rFonts w:cs="Arial"/>
          <w:lang w:val="en-US"/>
        </w:rPr>
        <w:t xml:space="preserve">. In the perspective of </w:t>
      </w:r>
      <w:r w:rsidR="008F00F0">
        <w:rPr>
          <w:rFonts w:cs="Arial"/>
          <w:lang w:val="en-US"/>
        </w:rPr>
        <w:t>organisation</w:t>
      </w:r>
      <w:r>
        <w:rPr>
          <w:rFonts w:cs="Arial"/>
          <w:lang w:val="en-US"/>
        </w:rPr>
        <w:t xml:space="preserve">al culture and effective performance ethical standards are essential. It flows from </w:t>
      </w:r>
      <w:r w:rsidR="008F00F0">
        <w:rPr>
          <w:rFonts w:cs="Arial"/>
          <w:lang w:val="en-US"/>
        </w:rPr>
        <w:t xml:space="preserve">a </w:t>
      </w:r>
      <w:r>
        <w:rPr>
          <w:rFonts w:cs="Arial"/>
          <w:lang w:val="en-US"/>
        </w:rPr>
        <w:t>top</w:t>
      </w:r>
      <w:r w:rsidR="006F0A80">
        <w:rPr>
          <w:rFonts w:cs="Arial"/>
          <w:lang w:val="en-US"/>
        </w:rPr>
        <w:t>-</w:t>
      </w:r>
      <w:r>
        <w:rPr>
          <w:rFonts w:cs="Arial"/>
          <w:lang w:val="en-US"/>
        </w:rPr>
        <w:t xml:space="preserve">level to </w:t>
      </w:r>
      <w:r w:rsidR="006F0A80">
        <w:rPr>
          <w:rFonts w:cs="Arial"/>
          <w:lang w:val="en-US"/>
        </w:rPr>
        <w:t xml:space="preserve">a </w:t>
      </w:r>
      <w:r>
        <w:rPr>
          <w:rFonts w:cs="Arial"/>
          <w:lang w:val="en-US"/>
        </w:rPr>
        <w:t xml:space="preserve">low level by maintaining </w:t>
      </w:r>
      <w:r w:rsidR="008F00F0">
        <w:rPr>
          <w:rFonts w:cs="Arial"/>
          <w:lang w:val="en-US"/>
        </w:rPr>
        <w:t>organisation</w:t>
      </w:r>
      <w:r>
        <w:rPr>
          <w:rFonts w:cs="Arial"/>
          <w:lang w:val="en-US"/>
        </w:rPr>
        <w:t xml:space="preserve">al structure. Tesco serves ethically all of its operated countries and becomes the founder member of </w:t>
      </w:r>
      <w:r w:rsidR="006F0A80">
        <w:rPr>
          <w:rFonts w:cs="Arial"/>
          <w:lang w:val="en-US"/>
        </w:rPr>
        <w:t xml:space="preserve">the </w:t>
      </w:r>
      <w:r>
        <w:rPr>
          <w:rFonts w:cs="Arial"/>
          <w:lang w:val="en-US"/>
        </w:rPr>
        <w:t xml:space="preserve">Ethical Trading Initiative. </w:t>
      </w:r>
      <w:r w:rsidR="005A78BF">
        <w:rPr>
          <w:rFonts w:cs="Arial"/>
          <w:lang w:val="en-US"/>
        </w:rPr>
        <w:t xml:space="preserve">This ETI code of ethics is maintained by Tesco that includes employee freedom, collective bargaining power, good working environment, safe workplace activities, </w:t>
      </w:r>
      <w:r w:rsidR="006F0A80">
        <w:rPr>
          <w:rFonts w:cs="Arial"/>
          <w:lang w:val="en-US"/>
        </w:rPr>
        <w:t xml:space="preserve">the </w:t>
      </w:r>
      <w:r w:rsidR="005A78BF">
        <w:rPr>
          <w:rFonts w:cs="Arial"/>
          <w:lang w:val="en-US"/>
        </w:rPr>
        <w:t>prohibition of child labo</w:t>
      </w:r>
      <w:r w:rsidR="006F0A80">
        <w:rPr>
          <w:rFonts w:cs="Arial"/>
          <w:lang w:val="en-US"/>
        </w:rPr>
        <w:t>u</w:t>
      </w:r>
      <w:r w:rsidR="005A78BF">
        <w:rPr>
          <w:rFonts w:cs="Arial"/>
          <w:lang w:val="en-US"/>
        </w:rPr>
        <w:t xml:space="preserve">r, </w:t>
      </w:r>
      <w:r w:rsidR="00E5543B">
        <w:rPr>
          <w:rFonts w:cs="Arial"/>
          <w:lang w:val="en-US"/>
        </w:rPr>
        <w:t xml:space="preserve">effective salary structure, training facility, employee medical treatment, </w:t>
      </w:r>
      <w:r w:rsidR="006F0A80">
        <w:rPr>
          <w:rFonts w:cs="Arial"/>
          <w:lang w:val="en-US"/>
        </w:rPr>
        <w:t xml:space="preserve">a </w:t>
      </w:r>
      <w:r w:rsidR="00E5543B">
        <w:rPr>
          <w:rFonts w:cs="Arial"/>
          <w:lang w:val="en-US"/>
        </w:rPr>
        <w:t xml:space="preserve">flexible working hour. </w:t>
      </w:r>
      <w:r>
        <w:rPr>
          <w:rFonts w:cs="Arial"/>
          <w:lang w:val="en-US"/>
        </w:rPr>
        <w:t xml:space="preserve"> </w:t>
      </w:r>
      <w:r w:rsidR="00E5543B">
        <w:rPr>
          <w:rFonts w:cs="Arial"/>
          <w:lang w:val="en-US"/>
        </w:rPr>
        <w:t>Tesco operated th</w:t>
      </w:r>
      <w:r w:rsidR="006F0A80">
        <w:rPr>
          <w:rFonts w:cs="Arial"/>
          <w:lang w:val="en-US"/>
        </w:rPr>
        <w:t>r</w:t>
      </w:r>
      <w:r w:rsidR="00E5543B">
        <w:rPr>
          <w:rFonts w:cs="Arial"/>
          <w:lang w:val="en-US"/>
        </w:rPr>
        <w:t xml:space="preserve">ough 6,800 shops with 450,000 employees </w:t>
      </w:r>
      <w:r w:rsidR="008F00F0">
        <w:rPr>
          <w:rFonts w:cs="Arial"/>
          <w:lang w:val="en-US"/>
        </w:rPr>
        <w:t xml:space="preserve">who </w:t>
      </w:r>
      <w:r w:rsidR="00E5543B">
        <w:rPr>
          <w:rFonts w:cs="Arial"/>
          <w:lang w:val="en-US"/>
        </w:rPr>
        <w:t>are highly trained to maintain ethics and accomplish fair business deal</w:t>
      </w:r>
      <w:r w:rsidR="006F0A80">
        <w:rPr>
          <w:rFonts w:cs="Arial"/>
          <w:lang w:val="en-US"/>
        </w:rPr>
        <w:t>ings</w:t>
      </w:r>
      <w:r w:rsidR="00E5543B">
        <w:rPr>
          <w:rFonts w:cs="Arial"/>
          <w:lang w:val="en-US"/>
        </w:rPr>
        <w:t xml:space="preserve"> with suppliers and customers. Tesco also ensures human ad workers right in the </w:t>
      </w:r>
      <w:r w:rsidR="008F00F0">
        <w:rPr>
          <w:rFonts w:cs="Arial"/>
          <w:lang w:val="en-US"/>
        </w:rPr>
        <w:t>organisation</w:t>
      </w:r>
      <w:r w:rsidR="00E5543B">
        <w:rPr>
          <w:rFonts w:cs="Arial"/>
          <w:lang w:val="en-US"/>
        </w:rPr>
        <w:t xml:space="preserve">, take steps on irresponsible marketing strategy and pricing strategy. In a competitive business environment, customers have more bargaining power and this entails </w:t>
      </w:r>
      <w:r w:rsidR="008F00F0">
        <w:rPr>
          <w:rFonts w:cs="Arial"/>
          <w:lang w:val="en-US"/>
        </w:rPr>
        <w:t>organisations</w:t>
      </w:r>
      <w:r w:rsidR="00E5543B">
        <w:rPr>
          <w:rFonts w:cs="Arial"/>
          <w:lang w:val="en-US"/>
        </w:rPr>
        <w:t xml:space="preserve"> </w:t>
      </w:r>
      <w:r w:rsidR="008F00F0">
        <w:rPr>
          <w:rFonts w:cs="Arial"/>
          <w:lang w:val="en-US"/>
        </w:rPr>
        <w:t>cutting</w:t>
      </w:r>
      <w:r w:rsidR="00E5543B">
        <w:rPr>
          <w:rFonts w:cs="Arial"/>
          <w:lang w:val="en-US"/>
        </w:rPr>
        <w:t xml:space="preserve"> prices and in some cases make dumping to grab the market share. Though the price of Tesco’s product is slightly cheaper than ASDA and other competitors, it maintains high ethical standards by not making any unethical strategy </w:t>
      </w:r>
      <w:r w:rsidR="00BF6A1A">
        <w:rPr>
          <w:rFonts w:cs="Arial"/>
          <w:lang w:val="en-US"/>
        </w:rPr>
        <w:t xml:space="preserve">to influence </w:t>
      </w:r>
      <w:r w:rsidR="006F0A80">
        <w:rPr>
          <w:rFonts w:cs="Arial"/>
          <w:lang w:val="en-US"/>
        </w:rPr>
        <w:t xml:space="preserve">a </w:t>
      </w:r>
      <w:r w:rsidR="00BF6A1A">
        <w:rPr>
          <w:rFonts w:cs="Arial"/>
          <w:lang w:val="en-US"/>
        </w:rPr>
        <w:t xml:space="preserve">buyer. </w:t>
      </w:r>
      <w:r w:rsidR="00E5543B">
        <w:rPr>
          <w:rFonts w:cs="Arial"/>
          <w:lang w:val="en-US"/>
        </w:rPr>
        <w:t xml:space="preserve"> </w:t>
      </w:r>
      <w:r w:rsidR="00BF6A1A">
        <w:rPr>
          <w:rFonts w:cs="Arial"/>
          <w:lang w:val="en-US"/>
        </w:rPr>
        <w:t xml:space="preserve">Tesco’s supply chain management got the best ratings in ethical rights rating and maintain </w:t>
      </w:r>
      <w:r w:rsidR="008F00F0">
        <w:rPr>
          <w:rFonts w:cs="Arial"/>
          <w:lang w:val="en-US"/>
        </w:rPr>
        <w:t xml:space="preserve">the </w:t>
      </w:r>
      <w:r w:rsidR="00BF6A1A">
        <w:rPr>
          <w:rFonts w:cs="Arial"/>
          <w:lang w:val="en-US"/>
        </w:rPr>
        <w:t xml:space="preserve">“Supplies code of conduct” throughout several years. Though it has </w:t>
      </w:r>
      <w:r w:rsidR="006F0A80">
        <w:rPr>
          <w:rFonts w:cs="Arial"/>
          <w:lang w:val="en-US"/>
        </w:rPr>
        <w:t xml:space="preserve">a </w:t>
      </w:r>
      <w:r w:rsidR="00BF6A1A">
        <w:rPr>
          <w:rFonts w:cs="Arial"/>
          <w:lang w:val="en-US"/>
        </w:rPr>
        <w:t>large number of branded items, it has non-conflicts of mineral</w:t>
      </w:r>
      <w:r w:rsidR="008F00F0">
        <w:rPr>
          <w:rFonts w:cs="Arial"/>
          <w:lang w:val="en-US"/>
        </w:rPr>
        <w:t>s</w:t>
      </w:r>
      <w:r w:rsidR="00BF6A1A">
        <w:rPr>
          <w:rFonts w:cs="Arial"/>
          <w:lang w:val="en-US"/>
        </w:rPr>
        <w:t xml:space="preserve"> in 2019. In 2020, it does not discharge any hazardous chemical</w:t>
      </w:r>
      <w:r w:rsidR="008F00F0">
        <w:rPr>
          <w:rFonts w:cs="Arial"/>
          <w:lang w:val="en-US"/>
        </w:rPr>
        <w:t>s</w:t>
      </w:r>
      <w:r w:rsidR="00BF6A1A">
        <w:rPr>
          <w:rFonts w:cs="Arial"/>
          <w:lang w:val="en-US"/>
        </w:rPr>
        <w:t xml:space="preserve"> in</w:t>
      </w:r>
      <w:r w:rsidR="008F00F0">
        <w:rPr>
          <w:rFonts w:cs="Arial"/>
          <w:lang w:val="en-US"/>
        </w:rPr>
        <w:t>to</w:t>
      </w:r>
      <w:r w:rsidR="00BF6A1A">
        <w:rPr>
          <w:rFonts w:cs="Arial"/>
          <w:lang w:val="en-US"/>
        </w:rPr>
        <w:t xml:space="preserve"> </w:t>
      </w:r>
      <w:r w:rsidR="006F0A80">
        <w:rPr>
          <w:rFonts w:cs="Arial"/>
          <w:lang w:val="en-US"/>
        </w:rPr>
        <w:t xml:space="preserve">the </w:t>
      </w:r>
      <w:r w:rsidR="00BF6A1A">
        <w:rPr>
          <w:rFonts w:cs="Arial"/>
          <w:lang w:val="en-US"/>
        </w:rPr>
        <w:t>environment</w:t>
      </w:r>
      <w:r w:rsidR="00D8301F">
        <w:rPr>
          <w:rFonts w:cs="Arial"/>
          <w:lang w:val="en-US"/>
        </w:rPr>
        <w:t xml:space="preserve"> for maintain</w:t>
      </w:r>
      <w:r w:rsidR="006F0A80">
        <w:rPr>
          <w:rFonts w:cs="Arial"/>
          <w:lang w:val="en-US"/>
        </w:rPr>
        <w:t>ing</w:t>
      </w:r>
      <w:r w:rsidR="00D8301F">
        <w:rPr>
          <w:rFonts w:cs="Arial"/>
          <w:lang w:val="en-US"/>
        </w:rPr>
        <w:t xml:space="preserve"> ecological balance</w:t>
      </w:r>
      <w:r w:rsidR="00BF6A1A">
        <w:rPr>
          <w:rFonts w:cs="Arial"/>
          <w:lang w:val="en-US"/>
        </w:rPr>
        <w:t xml:space="preserve">. But Tesco was </w:t>
      </w:r>
      <w:r w:rsidR="00D8301F">
        <w:rPr>
          <w:rFonts w:cs="Arial"/>
          <w:lang w:val="en-US"/>
        </w:rPr>
        <w:t xml:space="preserve">frequently </w:t>
      </w:r>
      <w:r w:rsidR="00BF6A1A">
        <w:rPr>
          <w:rFonts w:cs="Arial"/>
          <w:lang w:val="en-US"/>
        </w:rPr>
        <w:t>using Tax avoidance strategy in Hong Kong and Cyprus. Ethical consumer</w:t>
      </w:r>
      <w:r w:rsidR="008F00F0">
        <w:rPr>
          <w:rFonts w:cs="Arial"/>
          <w:lang w:val="en-US"/>
        </w:rPr>
        <w:t>s</w:t>
      </w:r>
      <w:r w:rsidR="00BF6A1A">
        <w:rPr>
          <w:rFonts w:cs="Arial"/>
          <w:lang w:val="en-US"/>
        </w:rPr>
        <w:t xml:space="preserve"> gave </w:t>
      </w:r>
      <w:r w:rsidR="006F0A80">
        <w:rPr>
          <w:rFonts w:cs="Arial"/>
          <w:lang w:val="en-US"/>
        </w:rPr>
        <w:t xml:space="preserve">the </w:t>
      </w:r>
      <w:r w:rsidR="00BF6A1A">
        <w:rPr>
          <w:rFonts w:cs="Arial"/>
          <w:lang w:val="en-US"/>
        </w:rPr>
        <w:t>worst rating</w:t>
      </w:r>
      <w:r w:rsidR="00D8301F">
        <w:rPr>
          <w:rFonts w:cs="Arial"/>
          <w:lang w:val="en-US"/>
        </w:rPr>
        <w:t>s</w:t>
      </w:r>
      <w:r w:rsidR="00BF6A1A">
        <w:rPr>
          <w:rFonts w:cs="Arial"/>
          <w:lang w:val="en-US"/>
        </w:rPr>
        <w:t xml:space="preserve"> for that strategy </w:t>
      </w:r>
      <w:r w:rsidR="00D8301F">
        <w:rPr>
          <w:rFonts w:cs="Arial"/>
          <w:lang w:val="en-US"/>
        </w:rPr>
        <w:t xml:space="preserve">back in 2015. But overall analysis determines that Tesco is maintaining higher ethical standards in employee selection, maintain </w:t>
      </w:r>
      <w:r w:rsidR="006F0A80">
        <w:rPr>
          <w:rFonts w:cs="Arial"/>
          <w:lang w:val="en-US"/>
        </w:rPr>
        <w:t xml:space="preserve">a </w:t>
      </w:r>
      <w:r w:rsidR="00D8301F">
        <w:rPr>
          <w:rFonts w:cs="Arial"/>
          <w:lang w:val="en-US"/>
        </w:rPr>
        <w:t>good working environment, reducing waste disposal</w:t>
      </w:r>
      <w:r w:rsidR="008F00F0">
        <w:rPr>
          <w:rFonts w:cs="Arial"/>
          <w:lang w:val="en-US"/>
        </w:rPr>
        <w:t>,</w:t>
      </w:r>
      <w:r w:rsidR="00D8301F">
        <w:rPr>
          <w:rFonts w:cs="Arial"/>
          <w:lang w:val="en-US"/>
        </w:rPr>
        <w:t xml:space="preserve"> and combating carbon emission. </w:t>
      </w:r>
    </w:p>
    <w:p w14:paraId="7E02849E" w14:textId="77777777" w:rsidR="000F3E4C" w:rsidRPr="000E581A" w:rsidRDefault="000F3E4C" w:rsidP="000E581A">
      <w:pPr>
        <w:pStyle w:val="Heading2"/>
        <w:rPr>
          <w:rFonts w:ascii="Arial" w:hAnsi="Arial" w:cs="Arial"/>
          <w:b/>
          <w:bCs/>
          <w:color w:val="auto"/>
          <w:sz w:val="28"/>
          <w:szCs w:val="36"/>
          <w:lang w:val="en-US"/>
        </w:rPr>
      </w:pPr>
      <w:bookmarkStart w:id="15" w:name="_Toc58763556"/>
      <w:r w:rsidRPr="000E581A">
        <w:rPr>
          <w:rFonts w:ascii="Arial" w:hAnsi="Arial" w:cs="Arial"/>
          <w:b/>
          <w:bCs/>
          <w:color w:val="auto"/>
          <w:sz w:val="28"/>
          <w:szCs w:val="36"/>
          <w:lang w:val="en-US"/>
        </w:rPr>
        <w:t>Corporate Social Responsibility in Tesco:</w:t>
      </w:r>
      <w:bookmarkEnd w:id="15"/>
    </w:p>
    <w:p w14:paraId="41A6A62C" w14:textId="77777777" w:rsidR="000F3E4C" w:rsidRDefault="000F3E4C" w:rsidP="007A502F">
      <w:pPr>
        <w:rPr>
          <w:rFonts w:cs="Arial"/>
          <w:lang w:val="en-US"/>
        </w:rPr>
      </w:pPr>
      <w:r>
        <w:rPr>
          <w:rFonts w:cs="Arial"/>
          <w:lang w:val="en-US"/>
        </w:rPr>
        <w:t>For being socially accountable, corporate social responsibility is the type of activity that a business does for societ</w:t>
      </w:r>
      <w:r w:rsidR="008F00F0">
        <w:rPr>
          <w:rFonts w:cs="Arial"/>
          <w:lang w:val="en-US"/>
        </w:rPr>
        <w:t>y'</w:t>
      </w:r>
      <w:r>
        <w:rPr>
          <w:rFonts w:cs="Arial"/>
          <w:lang w:val="en-US"/>
        </w:rPr>
        <w:t>s betterment and increasing customer loyalty. It is a process of doing engaging more with customers and increase</w:t>
      </w:r>
      <w:r w:rsidR="006F0A80">
        <w:rPr>
          <w:rFonts w:cs="Arial"/>
          <w:lang w:val="en-US"/>
        </w:rPr>
        <w:t>s</w:t>
      </w:r>
      <w:r>
        <w:rPr>
          <w:rFonts w:cs="Arial"/>
          <w:lang w:val="en-US"/>
        </w:rPr>
        <w:t xml:space="preserve"> their level of satisfaction that make</w:t>
      </w:r>
      <w:r w:rsidR="006F0A80">
        <w:rPr>
          <w:rFonts w:cs="Arial"/>
          <w:lang w:val="en-US"/>
        </w:rPr>
        <w:t>s</w:t>
      </w:r>
      <w:r>
        <w:rPr>
          <w:rFonts w:cs="Arial"/>
          <w:lang w:val="en-US"/>
        </w:rPr>
        <w:t xml:space="preserve"> them loyal to the </w:t>
      </w:r>
      <w:r w:rsidR="008F00F0">
        <w:rPr>
          <w:rFonts w:cs="Arial"/>
          <w:lang w:val="en-US"/>
        </w:rPr>
        <w:t>organisation</w:t>
      </w:r>
      <w:r>
        <w:rPr>
          <w:rFonts w:cs="Arial"/>
          <w:lang w:val="en-US"/>
        </w:rPr>
        <w:t xml:space="preserve"> and this loyalty brings dependency and ultimate profitability in </w:t>
      </w:r>
      <w:r w:rsidR="008F00F0">
        <w:rPr>
          <w:rFonts w:cs="Arial"/>
          <w:lang w:val="en-US"/>
        </w:rPr>
        <w:t xml:space="preserve">the </w:t>
      </w:r>
      <w:r>
        <w:rPr>
          <w:rFonts w:cs="Arial"/>
          <w:lang w:val="en-US"/>
        </w:rPr>
        <w:t>future</w:t>
      </w:r>
      <w:r w:rsidR="00C5479B" w:rsidRPr="00C5479B">
        <w:rPr>
          <w:rFonts w:ascii="Times New Roman" w:hAnsi="Times New Roman" w:cs="Times New Roman"/>
          <w:sz w:val="24"/>
          <w:szCs w:val="24"/>
        </w:rPr>
        <w:t xml:space="preserve"> </w:t>
      </w:r>
      <w:r w:rsidR="00C5479B">
        <w:rPr>
          <w:rFonts w:ascii="Times New Roman" w:hAnsi="Times New Roman" w:cs="Times New Roman"/>
          <w:sz w:val="24"/>
          <w:szCs w:val="24"/>
        </w:rPr>
        <w:t>(</w:t>
      </w:r>
      <w:r w:rsidR="00C5479B" w:rsidRPr="00C5479B">
        <w:rPr>
          <w:rFonts w:cs="Arial"/>
        </w:rPr>
        <w:t>Chain</w:t>
      </w:r>
      <w:r w:rsidR="00C5479B">
        <w:rPr>
          <w:rFonts w:cs="Arial"/>
        </w:rPr>
        <w:t>, 2011)</w:t>
      </w:r>
      <w:r>
        <w:rPr>
          <w:rFonts w:cs="Arial"/>
          <w:lang w:val="en-US"/>
        </w:rPr>
        <w:t>. Tesco performs CSR activities for its employees, community, environment, customers</w:t>
      </w:r>
      <w:r w:rsidR="008F00F0">
        <w:rPr>
          <w:rFonts w:cs="Arial"/>
          <w:lang w:val="en-US"/>
        </w:rPr>
        <w:t>,</w:t>
      </w:r>
      <w:r>
        <w:rPr>
          <w:rFonts w:cs="Arial"/>
          <w:lang w:val="en-US"/>
        </w:rPr>
        <w:t xml:space="preserve"> and suppliers. For environment sustainability maintain</w:t>
      </w:r>
      <w:r w:rsidR="00BE4E21">
        <w:rPr>
          <w:rFonts w:cs="Arial"/>
          <w:lang w:val="en-US"/>
        </w:rPr>
        <w:t>ing</w:t>
      </w:r>
      <w:r>
        <w:rPr>
          <w:rFonts w:cs="Arial"/>
          <w:lang w:val="en-US"/>
        </w:rPr>
        <w:t xml:space="preserve">, Tesco ensures </w:t>
      </w:r>
      <w:r w:rsidR="008F00F0">
        <w:rPr>
          <w:rFonts w:cs="Arial"/>
          <w:lang w:val="en-US"/>
        </w:rPr>
        <w:t xml:space="preserve">a </w:t>
      </w:r>
      <w:r>
        <w:rPr>
          <w:rFonts w:cs="Arial"/>
          <w:lang w:val="en-US"/>
        </w:rPr>
        <w:t xml:space="preserve">training program to create awareness and </w:t>
      </w:r>
      <w:r w:rsidR="00BE4E21">
        <w:rPr>
          <w:rFonts w:cs="Arial"/>
          <w:lang w:val="en-US"/>
        </w:rPr>
        <w:t xml:space="preserve">increase operational effectiveness among workers. For crate a peaceful </w:t>
      </w:r>
      <w:r w:rsidR="00BE4E21">
        <w:rPr>
          <w:rFonts w:cs="Arial"/>
          <w:lang w:val="en-US"/>
        </w:rPr>
        <w:lastRenderedPageBreak/>
        <w:t>environment, Tesco run</w:t>
      </w:r>
      <w:r w:rsidR="006F0A80">
        <w:rPr>
          <w:rFonts w:cs="Arial"/>
          <w:lang w:val="en-US"/>
        </w:rPr>
        <w:t>s</w:t>
      </w:r>
      <w:r w:rsidR="00BE4E21">
        <w:rPr>
          <w:rFonts w:cs="Arial"/>
          <w:lang w:val="en-US"/>
        </w:rPr>
        <w:t xml:space="preserve"> some educational program </w:t>
      </w:r>
      <w:r w:rsidR="006F0A80">
        <w:rPr>
          <w:rFonts w:cs="Arial"/>
          <w:lang w:val="en-US"/>
        </w:rPr>
        <w:t>e</w:t>
      </w:r>
      <w:r w:rsidR="00BE4E21">
        <w:rPr>
          <w:rFonts w:cs="Arial"/>
          <w:lang w:val="en-US"/>
        </w:rPr>
        <w:t>specially for children in urban areas and give educational equipment through launching several scholarship programs. To become ethical with suppliers, Tesco maintain</w:t>
      </w:r>
      <w:r w:rsidR="006F0A80">
        <w:rPr>
          <w:rFonts w:cs="Arial"/>
          <w:lang w:val="en-US"/>
        </w:rPr>
        <w:t>s</w:t>
      </w:r>
      <w:r w:rsidR="00BE4E21">
        <w:rPr>
          <w:rFonts w:cs="Arial"/>
          <w:lang w:val="en-US"/>
        </w:rPr>
        <w:t xml:space="preserve"> </w:t>
      </w:r>
      <w:r w:rsidR="006F0A80">
        <w:rPr>
          <w:rFonts w:cs="Arial"/>
          <w:lang w:val="en-US"/>
        </w:rPr>
        <w:t xml:space="preserve">a </w:t>
      </w:r>
      <w:r w:rsidR="00BE4E21">
        <w:rPr>
          <w:rFonts w:cs="Arial"/>
          <w:lang w:val="en-US"/>
        </w:rPr>
        <w:t>long-term relationship with suppliers, followed transparent distributional channel</w:t>
      </w:r>
      <w:r w:rsidR="008F00F0">
        <w:rPr>
          <w:rFonts w:cs="Arial"/>
          <w:lang w:val="en-US"/>
        </w:rPr>
        <w:t>s,</w:t>
      </w:r>
      <w:r w:rsidR="00BE4E21">
        <w:rPr>
          <w:rFonts w:cs="Arial"/>
          <w:lang w:val="en-US"/>
        </w:rPr>
        <w:t xml:space="preserve"> and competitive pricing. After </w:t>
      </w:r>
      <w:r w:rsidR="008F00F0">
        <w:rPr>
          <w:rFonts w:cs="Arial"/>
          <w:lang w:val="en-US"/>
        </w:rPr>
        <w:t xml:space="preserve">the </w:t>
      </w:r>
      <w:r w:rsidR="00BE4E21">
        <w:rPr>
          <w:rFonts w:cs="Arial"/>
          <w:lang w:val="en-US"/>
        </w:rPr>
        <w:t>COVID-19 pandemic, people are now health conscious but Tesco was dealing with the health consciousness of customer</w:t>
      </w:r>
      <w:r w:rsidR="008F00F0">
        <w:rPr>
          <w:rFonts w:cs="Arial"/>
          <w:lang w:val="en-US"/>
        </w:rPr>
        <w:t>s</w:t>
      </w:r>
      <w:r w:rsidR="00BE4E21">
        <w:rPr>
          <w:rFonts w:cs="Arial"/>
          <w:lang w:val="en-US"/>
        </w:rPr>
        <w:t xml:space="preserve"> </w:t>
      </w:r>
      <w:r w:rsidR="006F0A80">
        <w:rPr>
          <w:rFonts w:cs="Arial"/>
          <w:lang w:val="en-US"/>
        </w:rPr>
        <w:t>before</w:t>
      </w:r>
      <w:r w:rsidR="00BE4E21">
        <w:rPr>
          <w:rFonts w:cs="Arial"/>
          <w:lang w:val="en-US"/>
        </w:rPr>
        <w:t xml:space="preserve"> </w:t>
      </w:r>
      <w:r w:rsidR="006F0A80">
        <w:rPr>
          <w:rFonts w:cs="Arial"/>
          <w:lang w:val="en-US"/>
        </w:rPr>
        <w:t xml:space="preserve">the </w:t>
      </w:r>
      <w:r w:rsidR="00BE4E21">
        <w:rPr>
          <w:rFonts w:cs="Arial"/>
          <w:lang w:val="en-US"/>
        </w:rPr>
        <w:t>pandemic and for this</w:t>
      </w:r>
      <w:r w:rsidR="006F0A80">
        <w:rPr>
          <w:rFonts w:cs="Arial"/>
          <w:lang w:val="en-US"/>
        </w:rPr>
        <w:t>,</w:t>
      </w:r>
      <w:r w:rsidR="00BE4E21">
        <w:rPr>
          <w:rFonts w:cs="Arial"/>
          <w:lang w:val="en-US"/>
        </w:rPr>
        <w:t xml:space="preserve"> they have </w:t>
      </w:r>
      <w:r w:rsidR="006F0A80">
        <w:rPr>
          <w:rFonts w:cs="Arial"/>
          <w:lang w:val="en-US"/>
        </w:rPr>
        <w:t xml:space="preserve">a </w:t>
      </w:r>
      <w:r w:rsidR="00BE4E21">
        <w:rPr>
          <w:rFonts w:cs="Arial"/>
          <w:lang w:val="en-US"/>
        </w:rPr>
        <w:t xml:space="preserve">wide range of product variety in shops that includes both food and non-food items.  Before Brexit, Tesco was following </w:t>
      </w:r>
      <w:r w:rsidR="006F0A80">
        <w:rPr>
          <w:rFonts w:cs="Arial"/>
          <w:lang w:val="en-US"/>
        </w:rPr>
        <w:t xml:space="preserve">the </w:t>
      </w:r>
      <w:r w:rsidR="00BE4E21">
        <w:rPr>
          <w:rFonts w:cs="Arial"/>
          <w:lang w:val="en-US"/>
        </w:rPr>
        <w:t xml:space="preserve">instruction of </w:t>
      </w:r>
      <w:r w:rsidR="006F0A80">
        <w:rPr>
          <w:rFonts w:cs="Arial"/>
          <w:lang w:val="en-US"/>
        </w:rPr>
        <w:t xml:space="preserve">the </w:t>
      </w:r>
      <w:r w:rsidR="00677130">
        <w:rPr>
          <w:rFonts w:cs="Arial"/>
          <w:lang w:val="en-US"/>
        </w:rPr>
        <w:t>EU in doing CSR activities and for this</w:t>
      </w:r>
      <w:r w:rsidR="006F0A80">
        <w:rPr>
          <w:rFonts w:cs="Arial"/>
          <w:lang w:val="en-US"/>
        </w:rPr>
        <w:t>,</w:t>
      </w:r>
      <w:r w:rsidR="00677130">
        <w:rPr>
          <w:rFonts w:cs="Arial"/>
          <w:lang w:val="en-US"/>
        </w:rPr>
        <w:t xml:space="preserve"> they introduce </w:t>
      </w:r>
      <w:r w:rsidR="006F0A80">
        <w:rPr>
          <w:rFonts w:cs="Arial"/>
          <w:lang w:val="en-US"/>
        </w:rPr>
        <w:t xml:space="preserve">an </w:t>
      </w:r>
      <w:r w:rsidR="00677130">
        <w:rPr>
          <w:rFonts w:cs="Arial"/>
          <w:lang w:val="en-US"/>
        </w:rPr>
        <w:t xml:space="preserve">embargo on sales in Zimbabwe. Employees in Tesco get chances for improving their </w:t>
      </w:r>
      <w:r w:rsidR="00865441">
        <w:rPr>
          <w:rFonts w:cs="Arial"/>
          <w:lang w:val="en-US"/>
        </w:rPr>
        <w:t xml:space="preserve">qualities and expertise as </w:t>
      </w:r>
      <w:r w:rsidR="00D45126">
        <w:rPr>
          <w:rFonts w:cs="Arial"/>
          <w:lang w:val="en-US"/>
        </w:rPr>
        <w:t>T</w:t>
      </w:r>
      <w:r w:rsidR="00865441">
        <w:rPr>
          <w:rFonts w:cs="Arial"/>
          <w:lang w:val="en-US"/>
        </w:rPr>
        <w:t>esco arranges a lot of development program</w:t>
      </w:r>
      <w:r w:rsidR="008F00F0">
        <w:rPr>
          <w:rFonts w:cs="Arial"/>
          <w:lang w:val="en-US"/>
        </w:rPr>
        <w:t>s</w:t>
      </w:r>
      <w:r w:rsidR="00865441">
        <w:rPr>
          <w:rFonts w:cs="Arial"/>
          <w:lang w:val="en-US"/>
        </w:rPr>
        <w:t xml:space="preserve"> for its employees</w:t>
      </w:r>
      <w:r w:rsidR="00D45126">
        <w:rPr>
          <w:rFonts w:cs="Arial"/>
          <w:lang w:val="en-US"/>
        </w:rPr>
        <w:t xml:space="preserve"> to make them efficient enough to do task</w:t>
      </w:r>
      <w:r w:rsidR="008F00F0">
        <w:rPr>
          <w:rFonts w:cs="Arial"/>
          <w:lang w:val="en-US"/>
        </w:rPr>
        <w:t>s</w:t>
      </w:r>
      <w:r w:rsidR="00D45126">
        <w:rPr>
          <w:rFonts w:cs="Arial"/>
          <w:lang w:val="en-US"/>
        </w:rPr>
        <w:t xml:space="preserve"> accordingly. Tesco launches different environment</w:t>
      </w:r>
      <w:r w:rsidR="008F00F0">
        <w:rPr>
          <w:rFonts w:cs="Arial"/>
          <w:lang w:val="en-US"/>
        </w:rPr>
        <w:t>al</w:t>
      </w:r>
      <w:r w:rsidR="00D45126">
        <w:rPr>
          <w:rFonts w:cs="Arial"/>
          <w:lang w:val="en-US"/>
        </w:rPr>
        <w:t xml:space="preserve"> sustainability program</w:t>
      </w:r>
      <w:r w:rsidR="008F00F0">
        <w:rPr>
          <w:rFonts w:cs="Arial"/>
          <w:lang w:val="en-US"/>
        </w:rPr>
        <w:t>s</w:t>
      </w:r>
      <w:r w:rsidR="00D45126">
        <w:rPr>
          <w:rFonts w:cs="Arial"/>
          <w:lang w:val="en-US"/>
        </w:rPr>
        <w:t xml:space="preserve"> and reduces </w:t>
      </w:r>
      <w:r w:rsidR="006F0A80">
        <w:rPr>
          <w:rFonts w:cs="Arial"/>
          <w:lang w:val="en-US"/>
        </w:rPr>
        <w:t xml:space="preserve">the </w:t>
      </w:r>
      <w:r w:rsidR="00D45126">
        <w:rPr>
          <w:rFonts w:cs="Arial"/>
          <w:lang w:val="en-US"/>
        </w:rPr>
        <w:t>effect of carbon dioxide in the environment th</w:t>
      </w:r>
      <w:r w:rsidR="006F0A80">
        <w:rPr>
          <w:rFonts w:cs="Arial"/>
          <w:lang w:val="en-US"/>
        </w:rPr>
        <w:t>r</w:t>
      </w:r>
      <w:r w:rsidR="00D45126">
        <w:rPr>
          <w:rFonts w:cs="Arial"/>
          <w:lang w:val="en-US"/>
        </w:rPr>
        <w:t xml:space="preserve">ough proper utilization of recycling. As it </w:t>
      </w:r>
      <w:r w:rsidR="00FF51FB">
        <w:rPr>
          <w:rFonts w:cs="Arial"/>
          <w:lang w:val="en-US"/>
        </w:rPr>
        <w:t>relates to ethical standards,</w:t>
      </w:r>
      <w:r w:rsidR="00D45126">
        <w:rPr>
          <w:rFonts w:cs="Arial"/>
          <w:lang w:val="en-US"/>
        </w:rPr>
        <w:t xml:space="preserve"> </w:t>
      </w:r>
      <w:r w:rsidR="006F0A80">
        <w:rPr>
          <w:rFonts w:cs="Arial"/>
          <w:lang w:val="en-US"/>
        </w:rPr>
        <w:t xml:space="preserve">the </w:t>
      </w:r>
      <w:r w:rsidR="008F00F0">
        <w:rPr>
          <w:rFonts w:cs="Arial"/>
          <w:lang w:val="en-US"/>
        </w:rPr>
        <w:t>organisation</w:t>
      </w:r>
      <w:r w:rsidR="00D45126">
        <w:rPr>
          <w:rFonts w:cs="Arial"/>
          <w:lang w:val="en-US"/>
        </w:rPr>
        <w:t xml:space="preserve">’s higher authority is responsible for the overall activities, CSR largely depends on these two elements. </w:t>
      </w:r>
    </w:p>
    <w:p w14:paraId="3141BABB" w14:textId="77777777" w:rsidR="00D45126" w:rsidRDefault="00D45126" w:rsidP="007A502F">
      <w:pPr>
        <w:rPr>
          <w:rFonts w:cs="Arial"/>
          <w:lang w:val="en-US"/>
        </w:rPr>
      </w:pPr>
    </w:p>
    <w:p w14:paraId="41A55C1E" w14:textId="77777777" w:rsidR="0076466C" w:rsidRDefault="0076466C" w:rsidP="007A502F">
      <w:pPr>
        <w:rPr>
          <w:rFonts w:cs="Arial"/>
          <w:lang w:val="en-US"/>
        </w:rPr>
      </w:pPr>
    </w:p>
    <w:p w14:paraId="7FCBCFF9" w14:textId="77777777" w:rsidR="0076466C" w:rsidRDefault="0076466C" w:rsidP="007A502F">
      <w:pPr>
        <w:rPr>
          <w:rFonts w:cs="Arial"/>
          <w:lang w:val="en-US"/>
        </w:rPr>
      </w:pPr>
    </w:p>
    <w:p w14:paraId="48F684EF" w14:textId="77777777" w:rsidR="0076466C" w:rsidRDefault="0076466C" w:rsidP="007A502F">
      <w:pPr>
        <w:rPr>
          <w:rFonts w:cs="Arial"/>
          <w:lang w:val="en-US"/>
        </w:rPr>
      </w:pPr>
    </w:p>
    <w:p w14:paraId="345699DE" w14:textId="77777777" w:rsidR="0076466C" w:rsidRDefault="0076466C" w:rsidP="007A502F">
      <w:pPr>
        <w:rPr>
          <w:rFonts w:cs="Arial"/>
          <w:lang w:val="en-US"/>
        </w:rPr>
      </w:pPr>
    </w:p>
    <w:p w14:paraId="7959B9B4" w14:textId="77777777" w:rsidR="0076466C" w:rsidRDefault="0076466C" w:rsidP="007A502F">
      <w:pPr>
        <w:rPr>
          <w:rFonts w:cs="Arial"/>
          <w:lang w:val="en-US"/>
        </w:rPr>
      </w:pPr>
    </w:p>
    <w:p w14:paraId="0236295A" w14:textId="77777777" w:rsidR="0076466C" w:rsidRDefault="0076466C" w:rsidP="007A502F">
      <w:pPr>
        <w:rPr>
          <w:rFonts w:cs="Arial"/>
          <w:lang w:val="en-US"/>
        </w:rPr>
      </w:pPr>
    </w:p>
    <w:p w14:paraId="72DD1804" w14:textId="77777777" w:rsidR="0076466C" w:rsidRDefault="0076466C" w:rsidP="007A502F">
      <w:pPr>
        <w:rPr>
          <w:rFonts w:cs="Arial"/>
          <w:lang w:val="en-US"/>
        </w:rPr>
      </w:pPr>
    </w:p>
    <w:p w14:paraId="26EF45BF" w14:textId="77777777" w:rsidR="0076466C" w:rsidRDefault="0076466C" w:rsidP="007A502F">
      <w:pPr>
        <w:rPr>
          <w:rFonts w:cs="Arial"/>
          <w:lang w:val="en-US"/>
        </w:rPr>
      </w:pPr>
    </w:p>
    <w:p w14:paraId="44537758" w14:textId="77777777" w:rsidR="0076466C" w:rsidRDefault="0076466C" w:rsidP="007A502F">
      <w:pPr>
        <w:rPr>
          <w:rFonts w:cs="Arial"/>
          <w:lang w:val="en-US"/>
        </w:rPr>
      </w:pPr>
    </w:p>
    <w:p w14:paraId="51164555" w14:textId="77777777" w:rsidR="0076466C" w:rsidRDefault="0076466C" w:rsidP="007A502F">
      <w:pPr>
        <w:rPr>
          <w:rFonts w:cs="Arial"/>
          <w:lang w:val="en-US"/>
        </w:rPr>
      </w:pPr>
    </w:p>
    <w:p w14:paraId="5E6EA9F7" w14:textId="77777777" w:rsidR="0076466C" w:rsidRDefault="0076466C" w:rsidP="007A502F">
      <w:pPr>
        <w:rPr>
          <w:rFonts w:cs="Arial"/>
          <w:lang w:val="en-US"/>
        </w:rPr>
      </w:pPr>
    </w:p>
    <w:p w14:paraId="567B4BA3" w14:textId="77777777" w:rsidR="00D45126" w:rsidRPr="000E581A" w:rsidRDefault="00D45126" w:rsidP="000E581A">
      <w:pPr>
        <w:pStyle w:val="Heading1"/>
        <w:rPr>
          <w:rFonts w:ascii="Arial" w:hAnsi="Arial" w:cs="Arial"/>
          <w:b/>
          <w:bCs/>
          <w:color w:val="auto"/>
          <w:lang w:val="en-US"/>
        </w:rPr>
      </w:pPr>
      <w:bookmarkStart w:id="16" w:name="_Toc58763557"/>
      <w:r w:rsidRPr="000E581A">
        <w:rPr>
          <w:rFonts w:ascii="Arial" w:hAnsi="Arial" w:cs="Arial"/>
          <w:b/>
          <w:bCs/>
          <w:color w:val="auto"/>
          <w:lang w:val="en-US"/>
        </w:rPr>
        <w:lastRenderedPageBreak/>
        <w:t>Recommendation</w:t>
      </w:r>
      <w:bookmarkEnd w:id="16"/>
    </w:p>
    <w:p w14:paraId="53117D10" w14:textId="77777777" w:rsidR="00D45126" w:rsidRDefault="00D45126" w:rsidP="007A502F">
      <w:pPr>
        <w:rPr>
          <w:rFonts w:cs="Arial"/>
          <w:lang w:val="en-US"/>
        </w:rPr>
      </w:pPr>
      <w:r>
        <w:rPr>
          <w:rFonts w:cs="Arial"/>
          <w:lang w:val="en-US"/>
        </w:rPr>
        <w:t xml:space="preserve">COVID-19 changed the economic scenario of all over the world. It directly impacts every business and reduces employment and sources of income. Tesco serving in a retail industry that mainly deals with groceries also experienced </w:t>
      </w:r>
      <w:r w:rsidR="006F0A80">
        <w:rPr>
          <w:rFonts w:cs="Arial"/>
          <w:lang w:val="en-US"/>
        </w:rPr>
        <w:t xml:space="preserve">a </w:t>
      </w:r>
      <w:r>
        <w:rPr>
          <w:rFonts w:cs="Arial"/>
          <w:lang w:val="en-US"/>
        </w:rPr>
        <w:t xml:space="preserve">negative growth rate </w:t>
      </w:r>
      <w:r w:rsidR="006F0A80">
        <w:rPr>
          <w:rFonts w:cs="Arial"/>
          <w:lang w:val="en-US"/>
        </w:rPr>
        <w:t>at</w:t>
      </w:r>
      <w:r>
        <w:rPr>
          <w:rFonts w:cs="Arial"/>
          <w:lang w:val="en-US"/>
        </w:rPr>
        <w:t xml:space="preserve"> the beginning of 2020. It changes the </w:t>
      </w:r>
      <w:r w:rsidR="008F00F0">
        <w:rPr>
          <w:rFonts w:cs="Arial"/>
          <w:lang w:val="en-US"/>
        </w:rPr>
        <w:t>organisation</w:t>
      </w:r>
      <w:r>
        <w:rPr>
          <w:rFonts w:cs="Arial"/>
          <w:lang w:val="en-US"/>
        </w:rPr>
        <w:t xml:space="preserve">al culture as jobs are cutting down, employees are dissatisfied, </w:t>
      </w:r>
      <w:r w:rsidR="00FF51FB">
        <w:rPr>
          <w:rFonts w:cs="Arial"/>
          <w:lang w:val="en-US"/>
        </w:rPr>
        <w:t>and customer</w:t>
      </w:r>
      <w:r>
        <w:rPr>
          <w:rFonts w:cs="Arial"/>
          <w:lang w:val="en-US"/>
        </w:rPr>
        <w:t xml:space="preserve"> engagement reduces. In that context, Tesco should enhance their online service facility and increases staff level to serve </w:t>
      </w:r>
      <w:r w:rsidR="006F0A80">
        <w:rPr>
          <w:rFonts w:cs="Arial"/>
          <w:lang w:val="en-US"/>
        </w:rPr>
        <w:t xml:space="preserve">the </w:t>
      </w:r>
      <w:r>
        <w:rPr>
          <w:rFonts w:cs="Arial"/>
          <w:lang w:val="en-US"/>
        </w:rPr>
        <w:t xml:space="preserve">customer by reaching their home. They make </w:t>
      </w:r>
      <w:r w:rsidR="006F0A80">
        <w:rPr>
          <w:rFonts w:cs="Arial"/>
          <w:lang w:val="en-US"/>
        </w:rPr>
        <w:t xml:space="preserve">a </w:t>
      </w:r>
      <w:r>
        <w:rPr>
          <w:rFonts w:cs="Arial"/>
          <w:lang w:val="en-US"/>
        </w:rPr>
        <w:t>strategic alliance with different pharmacy dealers and they have to enhance this relationship and make available all type of medicine that give</w:t>
      </w:r>
      <w:r w:rsidR="006F0A80">
        <w:rPr>
          <w:rFonts w:cs="Arial"/>
          <w:lang w:val="en-US"/>
        </w:rPr>
        <w:t>s</w:t>
      </w:r>
      <w:r>
        <w:rPr>
          <w:rFonts w:cs="Arial"/>
          <w:lang w:val="en-US"/>
        </w:rPr>
        <w:t xml:space="preserve"> relief in fever, cough, respiratory issues. After</w:t>
      </w:r>
      <w:r w:rsidR="006F0A80">
        <w:rPr>
          <w:rFonts w:cs="Arial"/>
          <w:lang w:val="en-US"/>
        </w:rPr>
        <w:t>-</w:t>
      </w:r>
      <w:r>
        <w:rPr>
          <w:rFonts w:cs="Arial"/>
          <w:lang w:val="en-US"/>
        </w:rPr>
        <w:t xml:space="preserve">sales service should be introduced by Tesco and they should diversify their product line by introducing more non-food and vegetable items in grocery shops. </w:t>
      </w:r>
      <w:r w:rsidR="006F0A80">
        <w:rPr>
          <w:rFonts w:cs="Arial"/>
          <w:lang w:val="en-US"/>
        </w:rPr>
        <w:t>They should keep more substitute products for serving customer needs at a lower price and charge a minimum price for products to gain a competitive advantage. As in this pandemic, frozen food supply from the different nation is reduced due to the risk of spreading the virus, Tesco should find out alternative sources in the home country to manage th</w:t>
      </w:r>
      <w:r w:rsidR="008F00F0">
        <w:rPr>
          <w:rFonts w:cs="Arial"/>
          <w:lang w:val="en-US"/>
        </w:rPr>
        <w:t>ose</w:t>
      </w:r>
      <w:r w:rsidR="006F0A80">
        <w:rPr>
          <w:rFonts w:cs="Arial"/>
          <w:lang w:val="en-US"/>
        </w:rPr>
        <w:t xml:space="preserve"> products and serve customers need.  By doing these, changing workforce culture may bring </w:t>
      </w:r>
      <w:r w:rsidR="008F00F0">
        <w:rPr>
          <w:rFonts w:cs="Arial"/>
          <w:lang w:val="en-US"/>
        </w:rPr>
        <w:t>organisation</w:t>
      </w:r>
      <w:r w:rsidR="006F0A80">
        <w:rPr>
          <w:rFonts w:cs="Arial"/>
          <w:lang w:val="en-US"/>
        </w:rPr>
        <w:t xml:space="preserve">al efficiency </w:t>
      </w:r>
      <w:r w:rsidR="008F00F0">
        <w:rPr>
          <w:rFonts w:cs="Arial"/>
          <w:lang w:val="en-US"/>
        </w:rPr>
        <w:t>to</w:t>
      </w:r>
      <w:r w:rsidR="006F0A80">
        <w:rPr>
          <w:rFonts w:cs="Arial"/>
          <w:lang w:val="en-US"/>
        </w:rPr>
        <w:t xml:space="preserve"> Tesco. </w:t>
      </w:r>
    </w:p>
    <w:p w14:paraId="60F7A846" w14:textId="77777777" w:rsidR="000E581A" w:rsidRDefault="000E581A" w:rsidP="007A502F">
      <w:pPr>
        <w:rPr>
          <w:rFonts w:cs="Arial"/>
          <w:lang w:val="en-US"/>
        </w:rPr>
      </w:pPr>
    </w:p>
    <w:p w14:paraId="17FF80FD" w14:textId="77777777" w:rsidR="000E581A" w:rsidRDefault="000E581A" w:rsidP="007A502F">
      <w:pPr>
        <w:rPr>
          <w:rFonts w:cs="Arial"/>
          <w:lang w:val="en-US"/>
        </w:rPr>
      </w:pPr>
    </w:p>
    <w:p w14:paraId="4004318B" w14:textId="77777777" w:rsidR="000E581A" w:rsidRDefault="000E581A" w:rsidP="007A502F">
      <w:pPr>
        <w:rPr>
          <w:rFonts w:cs="Arial"/>
          <w:lang w:val="en-US"/>
        </w:rPr>
      </w:pPr>
    </w:p>
    <w:p w14:paraId="7BED6DD8" w14:textId="77777777" w:rsidR="000E581A" w:rsidRDefault="000E581A" w:rsidP="007A502F">
      <w:pPr>
        <w:rPr>
          <w:rFonts w:cs="Arial"/>
          <w:lang w:val="en-US"/>
        </w:rPr>
      </w:pPr>
    </w:p>
    <w:p w14:paraId="5E9BFB31" w14:textId="77777777" w:rsidR="0076466C" w:rsidRDefault="0076466C" w:rsidP="007A502F">
      <w:pPr>
        <w:rPr>
          <w:rFonts w:cs="Arial"/>
          <w:lang w:val="en-US"/>
        </w:rPr>
      </w:pPr>
    </w:p>
    <w:p w14:paraId="21006D3B" w14:textId="77777777" w:rsidR="0076466C" w:rsidRDefault="0076466C" w:rsidP="007A502F">
      <w:pPr>
        <w:rPr>
          <w:rFonts w:cs="Arial"/>
          <w:lang w:val="en-US"/>
        </w:rPr>
      </w:pPr>
    </w:p>
    <w:p w14:paraId="286B2F86" w14:textId="77777777" w:rsidR="0076466C" w:rsidRDefault="0076466C" w:rsidP="007A502F">
      <w:pPr>
        <w:rPr>
          <w:rFonts w:cs="Arial"/>
          <w:lang w:val="en-US"/>
        </w:rPr>
      </w:pPr>
    </w:p>
    <w:p w14:paraId="330AFF46" w14:textId="77777777" w:rsidR="0076466C" w:rsidRDefault="0076466C" w:rsidP="007A502F">
      <w:pPr>
        <w:rPr>
          <w:rFonts w:cs="Arial"/>
          <w:lang w:val="en-US"/>
        </w:rPr>
      </w:pPr>
    </w:p>
    <w:p w14:paraId="47EFE0DE" w14:textId="77777777" w:rsidR="0076466C" w:rsidRDefault="0076466C" w:rsidP="007A502F">
      <w:pPr>
        <w:rPr>
          <w:rFonts w:cs="Arial"/>
          <w:lang w:val="en-US"/>
        </w:rPr>
      </w:pPr>
    </w:p>
    <w:p w14:paraId="58928694" w14:textId="77777777" w:rsidR="0076466C" w:rsidRDefault="0076466C" w:rsidP="007A502F">
      <w:pPr>
        <w:rPr>
          <w:rFonts w:cs="Arial"/>
          <w:lang w:val="en-US"/>
        </w:rPr>
      </w:pPr>
    </w:p>
    <w:p w14:paraId="0841C51E" w14:textId="77777777" w:rsidR="0076466C" w:rsidRDefault="0076466C" w:rsidP="007A502F">
      <w:pPr>
        <w:rPr>
          <w:rFonts w:cs="Arial"/>
          <w:lang w:val="en-US"/>
        </w:rPr>
      </w:pPr>
    </w:p>
    <w:p w14:paraId="5E33D235" w14:textId="77777777" w:rsidR="000E581A" w:rsidRPr="000E581A" w:rsidRDefault="000E581A" w:rsidP="000E581A">
      <w:pPr>
        <w:pStyle w:val="Heading1"/>
        <w:rPr>
          <w:rFonts w:ascii="Arial" w:hAnsi="Arial" w:cs="Arial"/>
          <w:b/>
          <w:bCs/>
          <w:color w:val="auto"/>
          <w:lang w:val="en-US"/>
        </w:rPr>
      </w:pPr>
      <w:bookmarkStart w:id="17" w:name="_Toc58763558"/>
      <w:r w:rsidRPr="000E581A">
        <w:rPr>
          <w:rFonts w:ascii="Arial" w:hAnsi="Arial" w:cs="Arial"/>
          <w:b/>
          <w:bCs/>
          <w:color w:val="auto"/>
          <w:lang w:val="en-US"/>
        </w:rPr>
        <w:lastRenderedPageBreak/>
        <w:t>Conclusion</w:t>
      </w:r>
      <w:bookmarkEnd w:id="17"/>
    </w:p>
    <w:p w14:paraId="051431F2" w14:textId="77777777" w:rsidR="000E581A" w:rsidRPr="007A502F" w:rsidRDefault="000E581A" w:rsidP="000E581A">
      <w:pPr>
        <w:rPr>
          <w:rFonts w:cs="Arial"/>
          <w:lang w:val="en-US"/>
        </w:rPr>
      </w:pPr>
      <w:r>
        <w:rPr>
          <w:rFonts w:cs="Arial"/>
          <w:lang w:val="en-US"/>
        </w:rPr>
        <w:t>Globalization has increased the level of business operation and enhance business opportunit</w:t>
      </w:r>
      <w:r w:rsidR="008F00F0">
        <w:rPr>
          <w:rFonts w:cs="Arial"/>
          <w:lang w:val="en-US"/>
        </w:rPr>
        <w:t>ies</w:t>
      </w:r>
      <w:r>
        <w:rPr>
          <w:rFonts w:cs="Arial"/>
          <w:lang w:val="en-US"/>
        </w:rPr>
        <w:t xml:space="preserve"> around the globe. </w:t>
      </w:r>
      <w:r w:rsidR="008F00F0">
        <w:rPr>
          <w:rFonts w:cs="Arial"/>
          <w:lang w:val="en-US"/>
        </w:rPr>
        <w:t>A r</w:t>
      </w:r>
      <w:r>
        <w:rPr>
          <w:rFonts w:cs="Arial"/>
          <w:lang w:val="en-US"/>
        </w:rPr>
        <w:t xml:space="preserve">ecent uncertain recession broke out for COVID changes the business environment. </w:t>
      </w:r>
      <w:r w:rsidR="008F00F0">
        <w:rPr>
          <w:rFonts w:cs="Arial"/>
          <w:lang w:val="en-US"/>
        </w:rPr>
        <w:t>Organisation</w:t>
      </w:r>
      <w:r>
        <w:rPr>
          <w:rFonts w:cs="Arial"/>
          <w:lang w:val="en-US"/>
        </w:rPr>
        <w:t>al structure and culture have been changed due to a sudden change in the work environment and economic condition that affects performance negatively. Tesco, a leading retailer in the UK now looking to expand the business as due to pandemic it substantially loses its revenue. It can conduct Hofstede</w:t>
      </w:r>
      <w:r w:rsidR="008F00F0">
        <w:rPr>
          <w:rFonts w:cs="Arial"/>
          <w:lang w:val="en-US"/>
        </w:rPr>
        <w:t>'s</w:t>
      </w:r>
      <w:r>
        <w:rPr>
          <w:rFonts w:cs="Arial"/>
          <w:lang w:val="en-US"/>
        </w:rPr>
        <w:t xml:space="preserve"> cultural dimension to distinguish between choices of different location</w:t>
      </w:r>
      <w:r w:rsidR="008F00F0">
        <w:rPr>
          <w:rFonts w:cs="Arial"/>
          <w:lang w:val="en-US"/>
        </w:rPr>
        <w:t>s</w:t>
      </w:r>
      <w:r>
        <w:rPr>
          <w:rFonts w:cs="Arial"/>
          <w:lang w:val="en-US"/>
        </w:rPr>
        <w:t xml:space="preserve"> to operate efficiently. Schien</w:t>
      </w:r>
      <w:r w:rsidR="008F00F0">
        <w:rPr>
          <w:rFonts w:cs="Arial"/>
          <w:lang w:val="en-US"/>
        </w:rPr>
        <w:t>'s</w:t>
      </w:r>
      <w:r>
        <w:rPr>
          <w:rFonts w:cs="Arial"/>
          <w:lang w:val="en-US"/>
        </w:rPr>
        <w:t xml:space="preserve"> cultural dimension will give visible and invisible feedback about an </w:t>
      </w:r>
      <w:r w:rsidR="008F00F0">
        <w:rPr>
          <w:rFonts w:cs="Arial"/>
          <w:lang w:val="en-US"/>
        </w:rPr>
        <w:t>organisation</w:t>
      </w:r>
      <w:r>
        <w:rPr>
          <w:rFonts w:cs="Arial"/>
          <w:lang w:val="en-US"/>
        </w:rPr>
        <w:t xml:space="preserve"> that serves currently in that location. This will give proper extensive beneficial information to the competitors. Again, the internal and external environment should be analyzed by the leaders in an </w:t>
      </w:r>
      <w:r w:rsidR="008F00F0">
        <w:rPr>
          <w:rFonts w:cs="Arial"/>
          <w:lang w:val="en-US"/>
        </w:rPr>
        <w:t>organisation</w:t>
      </w:r>
      <w:r>
        <w:rPr>
          <w:rFonts w:cs="Arial"/>
          <w:lang w:val="en-US"/>
        </w:rPr>
        <w:t xml:space="preserve"> to look out </w:t>
      </w:r>
      <w:r w:rsidR="008F00F0">
        <w:rPr>
          <w:rFonts w:cs="Arial"/>
          <w:lang w:val="en-US"/>
        </w:rPr>
        <w:t xml:space="preserve">for </w:t>
      </w:r>
      <w:r>
        <w:rPr>
          <w:rFonts w:cs="Arial"/>
          <w:lang w:val="en-US"/>
        </w:rPr>
        <w:t xml:space="preserve">opportunities. For analyzing macro-environment, Tesco here analyzes the porters five forces model and PESTEL, that give insights about the political, economic, environmental, social and legal aspect of UK and demonstrate the market competitiveness along with supplier and buyers power to bargain with Tesco. Tesco maintains ethical standards from the beginning of its journey except in Hong Kong. It follows ETI and became the founding member of it and Tesco do some corporate social works that increase customer satisfaction and make them loyal to them. </w:t>
      </w:r>
      <w:r w:rsidR="008F00F0">
        <w:rPr>
          <w:rFonts w:cs="Arial"/>
          <w:lang w:val="en-US"/>
        </w:rPr>
        <w:t>The d</w:t>
      </w:r>
      <w:r>
        <w:rPr>
          <w:rFonts w:cs="Arial"/>
          <w:lang w:val="en-US"/>
        </w:rPr>
        <w:t>ifferent vocational training facilit</w:t>
      </w:r>
      <w:r w:rsidR="008F00F0">
        <w:rPr>
          <w:rFonts w:cs="Arial"/>
          <w:lang w:val="en-US"/>
        </w:rPr>
        <w:t>ies</w:t>
      </w:r>
      <w:r>
        <w:rPr>
          <w:rFonts w:cs="Arial"/>
          <w:lang w:val="en-US"/>
        </w:rPr>
        <w:t>, educational assistance in a rural area, equal employment opportunity, no gender discrimination</w:t>
      </w:r>
      <w:r w:rsidR="008F00F0">
        <w:rPr>
          <w:rFonts w:cs="Arial"/>
          <w:lang w:val="en-US"/>
        </w:rPr>
        <w:t>,</w:t>
      </w:r>
      <w:r>
        <w:rPr>
          <w:rFonts w:cs="Arial"/>
          <w:lang w:val="en-US"/>
        </w:rPr>
        <w:t xml:space="preserve"> and prohibition of child labor are the main ethical and social concern</w:t>
      </w:r>
      <w:r w:rsidR="008F00F0">
        <w:rPr>
          <w:rFonts w:cs="Arial"/>
          <w:lang w:val="en-US"/>
        </w:rPr>
        <w:t>s</w:t>
      </w:r>
      <w:r>
        <w:rPr>
          <w:rFonts w:cs="Arial"/>
          <w:lang w:val="en-US"/>
        </w:rPr>
        <w:t xml:space="preserve"> of Tesco over the years. </w:t>
      </w:r>
    </w:p>
    <w:p w14:paraId="72CCB999" w14:textId="77777777" w:rsidR="000E581A" w:rsidRDefault="000E581A" w:rsidP="007A502F">
      <w:pPr>
        <w:rPr>
          <w:rFonts w:cs="Arial"/>
          <w:lang w:val="en-US"/>
        </w:rPr>
      </w:pPr>
    </w:p>
    <w:p w14:paraId="32F914A0" w14:textId="77777777" w:rsidR="000E581A" w:rsidRDefault="000E581A" w:rsidP="007A502F">
      <w:pPr>
        <w:rPr>
          <w:rFonts w:cs="Arial"/>
          <w:lang w:val="en-US"/>
        </w:rPr>
      </w:pPr>
    </w:p>
    <w:p w14:paraId="18990349" w14:textId="77777777" w:rsidR="000E581A" w:rsidRDefault="000E581A" w:rsidP="007A502F">
      <w:pPr>
        <w:rPr>
          <w:rFonts w:cs="Arial"/>
          <w:lang w:val="en-US"/>
        </w:rPr>
      </w:pPr>
    </w:p>
    <w:p w14:paraId="411FD419" w14:textId="77777777" w:rsidR="000E581A" w:rsidRDefault="000E581A" w:rsidP="007A502F">
      <w:pPr>
        <w:rPr>
          <w:rFonts w:cs="Arial"/>
          <w:lang w:val="en-US"/>
        </w:rPr>
      </w:pPr>
    </w:p>
    <w:p w14:paraId="7D188EFB" w14:textId="77777777" w:rsidR="000E581A" w:rsidRDefault="000E581A" w:rsidP="007A502F">
      <w:pPr>
        <w:rPr>
          <w:rFonts w:cs="Arial"/>
          <w:lang w:val="en-US"/>
        </w:rPr>
      </w:pPr>
    </w:p>
    <w:p w14:paraId="32323376" w14:textId="77777777" w:rsidR="00C5479B" w:rsidRDefault="00C5479B" w:rsidP="007A502F">
      <w:pPr>
        <w:rPr>
          <w:rFonts w:cs="Arial"/>
          <w:lang w:val="en-US"/>
        </w:rPr>
      </w:pPr>
    </w:p>
    <w:p w14:paraId="4AED0E82" w14:textId="77777777" w:rsidR="000E581A" w:rsidRDefault="000E581A" w:rsidP="007A502F">
      <w:pPr>
        <w:rPr>
          <w:rFonts w:cs="Arial"/>
          <w:b/>
          <w:bCs/>
          <w:sz w:val="28"/>
          <w:lang w:val="en-US"/>
        </w:rPr>
      </w:pPr>
    </w:p>
    <w:p w14:paraId="03526680" w14:textId="77777777" w:rsidR="000E581A" w:rsidRDefault="000E581A" w:rsidP="007A502F">
      <w:pPr>
        <w:rPr>
          <w:rFonts w:cs="Arial"/>
          <w:b/>
          <w:bCs/>
          <w:sz w:val="28"/>
          <w:lang w:val="en-US"/>
        </w:rPr>
      </w:pPr>
    </w:p>
    <w:p w14:paraId="0B32E4BD" w14:textId="77777777" w:rsidR="00C5479B" w:rsidRDefault="00C5479B" w:rsidP="007A502F">
      <w:pPr>
        <w:rPr>
          <w:rFonts w:cs="Arial"/>
          <w:b/>
          <w:bCs/>
          <w:sz w:val="28"/>
          <w:lang w:val="en-US"/>
        </w:rPr>
      </w:pPr>
    </w:p>
    <w:p w14:paraId="3A7DEEE5" w14:textId="77777777" w:rsidR="008C3A2D" w:rsidRPr="0076466C" w:rsidRDefault="008C3A2D" w:rsidP="000E581A">
      <w:pPr>
        <w:pStyle w:val="Heading1"/>
        <w:rPr>
          <w:rFonts w:ascii="Arial" w:hAnsi="Arial" w:cs="Arial"/>
          <w:b/>
          <w:bCs/>
          <w:color w:val="auto"/>
          <w:szCs w:val="32"/>
          <w:lang w:val="en-US"/>
        </w:rPr>
      </w:pPr>
      <w:bookmarkStart w:id="18" w:name="_Toc58763559"/>
      <w:r w:rsidRPr="0076466C">
        <w:rPr>
          <w:rFonts w:ascii="Arial" w:hAnsi="Arial" w:cs="Arial"/>
          <w:b/>
          <w:bCs/>
          <w:color w:val="auto"/>
          <w:szCs w:val="32"/>
          <w:lang w:val="en-US"/>
        </w:rPr>
        <w:lastRenderedPageBreak/>
        <w:t>Reference</w:t>
      </w:r>
      <w:r w:rsidR="00FF51FB">
        <w:rPr>
          <w:rFonts w:ascii="Arial" w:hAnsi="Arial" w:cs="Arial"/>
          <w:b/>
          <w:bCs/>
          <w:color w:val="auto"/>
          <w:szCs w:val="32"/>
          <w:lang w:val="en-US"/>
        </w:rPr>
        <w:t>s</w:t>
      </w:r>
      <w:bookmarkEnd w:id="18"/>
    </w:p>
    <w:p w14:paraId="0C42958F" w14:textId="77777777" w:rsidR="00574E5C" w:rsidRPr="008F00F0" w:rsidRDefault="00574E5C" w:rsidP="008F00F0">
      <w:pPr>
        <w:rPr>
          <w:rFonts w:cs="Arial"/>
        </w:rPr>
      </w:pPr>
      <w:r w:rsidRPr="008F00F0">
        <w:rPr>
          <w:rFonts w:cs="Arial"/>
        </w:rPr>
        <w:t>Amason, A.C.</w:t>
      </w:r>
      <w:r w:rsidR="008F00F0" w:rsidRPr="008F00F0">
        <w:rPr>
          <w:rFonts w:cs="Arial"/>
        </w:rPr>
        <w:t>,</w:t>
      </w:r>
      <w:r w:rsidRPr="008F00F0">
        <w:rPr>
          <w:rFonts w:cs="Arial"/>
        </w:rPr>
        <w:t xml:space="preserve"> and Ward, A., 2020. </w:t>
      </w:r>
      <w:r w:rsidRPr="008F00F0">
        <w:rPr>
          <w:rFonts w:cs="Arial"/>
          <w:i/>
          <w:iCs/>
        </w:rPr>
        <w:t>Strategic management: From theory to practice</w:t>
      </w:r>
      <w:r w:rsidRPr="008F00F0">
        <w:rPr>
          <w:rFonts w:cs="Arial"/>
        </w:rPr>
        <w:t>. Routledge.</w:t>
      </w:r>
    </w:p>
    <w:p w14:paraId="7170595A" w14:textId="77777777" w:rsidR="00574E5C" w:rsidRPr="008F00F0" w:rsidRDefault="00574E5C" w:rsidP="008F00F0">
      <w:pPr>
        <w:rPr>
          <w:rFonts w:cs="Arial"/>
        </w:rPr>
      </w:pPr>
      <w:r w:rsidRPr="008F00F0">
        <w:rPr>
          <w:rFonts w:cs="Arial"/>
        </w:rPr>
        <w:t>Ansoff, H.I., Kipley, D., Lewis, A.O., Helm-Stevens, R.</w:t>
      </w:r>
      <w:r w:rsidR="008F00F0" w:rsidRPr="008F00F0">
        <w:rPr>
          <w:rFonts w:cs="Arial"/>
        </w:rPr>
        <w:t>,</w:t>
      </w:r>
      <w:r w:rsidRPr="008F00F0">
        <w:rPr>
          <w:rFonts w:cs="Arial"/>
        </w:rPr>
        <w:t xml:space="preserve"> and Ansoff, R., 2018. </w:t>
      </w:r>
      <w:r w:rsidRPr="008F00F0">
        <w:rPr>
          <w:rFonts w:cs="Arial"/>
          <w:i/>
          <w:iCs/>
        </w:rPr>
        <w:t>Implanting strategic management</w:t>
      </w:r>
      <w:r w:rsidRPr="008F00F0">
        <w:rPr>
          <w:rFonts w:cs="Arial"/>
        </w:rPr>
        <w:t>. Springer.</w:t>
      </w:r>
    </w:p>
    <w:p w14:paraId="7E20B9B1" w14:textId="77777777" w:rsidR="00574E5C" w:rsidRPr="008F00F0" w:rsidRDefault="00574E5C" w:rsidP="008F00F0">
      <w:pPr>
        <w:rPr>
          <w:rFonts w:cs="Arial"/>
          <w:lang w:val="en-US"/>
        </w:rPr>
      </w:pPr>
      <w:bookmarkStart w:id="19" w:name="_Hlk58759693"/>
      <w:r w:rsidRPr="008F00F0">
        <w:rPr>
          <w:rFonts w:cs="Arial"/>
        </w:rPr>
        <w:t>Chain</w:t>
      </w:r>
      <w:bookmarkEnd w:id="19"/>
      <w:r w:rsidRPr="008F00F0">
        <w:rPr>
          <w:rFonts w:cs="Arial"/>
        </w:rPr>
        <w:t>, L.V., 2011. Corporate social responsibility.</w:t>
      </w:r>
    </w:p>
    <w:p w14:paraId="4880C000" w14:textId="77777777" w:rsidR="00574E5C" w:rsidRPr="008F00F0" w:rsidRDefault="00574E5C" w:rsidP="008F00F0">
      <w:pPr>
        <w:rPr>
          <w:rFonts w:cs="Arial"/>
        </w:rPr>
      </w:pPr>
      <w:r w:rsidRPr="008F00F0">
        <w:rPr>
          <w:rFonts w:cs="Arial"/>
        </w:rPr>
        <w:t>De Mooij, M.</w:t>
      </w:r>
      <w:r w:rsidR="008F00F0" w:rsidRPr="008F00F0">
        <w:rPr>
          <w:rFonts w:cs="Arial"/>
        </w:rPr>
        <w:t>,</w:t>
      </w:r>
      <w:r w:rsidRPr="008F00F0">
        <w:rPr>
          <w:rFonts w:cs="Arial"/>
        </w:rPr>
        <w:t xml:space="preserve"> and Hofstede, G., 2010. The Hofstede model: Applications to global branding and advertising strategy and research. </w:t>
      </w:r>
      <w:r w:rsidRPr="008F00F0">
        <w:rPr>
          <w:rFonts w:cs="Arial"/>
          <w:i/>
          <w:iCs/>
        </w:rPr>
        <w:t>International Journal of advertising</w:t>
      </w:r>
      <w:r w:rsidRPr="008F00F0">
        <w:rPr>
          <w:rFonts w:cs="Arial"/>
        </w:rPr>
        <w:t>, </w:t>
      </w:r>
      <w:r w:rsidRPr="008F00F0">
        <w:rPr>
          <w:rFonts w:cs="Arial"/>
          <w:i/>
          <w:iCs/>
        </w:rPr>
        <w:t>29</w:t>
      </w:r>
      <w:r w:rsidRPr="008F00F0">
        <w:rPr>
          <w:rFonts w:cs="Arial"/>
        </w:rPr>
        <w:t>(1), pp.85-110.</w:t>
      </w:r>
    </w:p>
    <w:p w14:paraId="0E528DDB" w14:textId="77777777" w:rsidR="00574E5C" w:rsidRPr="008F00F0" w:rsidRDefault="00574E5C" w:rsidP="008F00F0">
      <w:pPr>
        <w:rPr>
          <w:rFonts w:cs="Arial"/>
        </w:rPr>
      </w:pPr>
      <w:r w:rsidRPr="008F00F0">
        <w:rPr>
          <w:rFonts w:cs="Arial"/>
        </w:rPr>
        <w:t>Dess, G., 2013. </w:t>
      </w:r>
      <w:r w:rsidRPr="008F00F0">
        <w:rPr>
          <w:rFonts w:cs="Arial"/>
          <w:i/>
          <w:iCs/>
        </w:rPr>
        <w:t>Strategic management: Text and cases</w:t>
      </w:r>
      <w:r w:rsidRPr="008F00F0">
        <w:rPr>
          <w:rFonts w:cs="Arial"/>
        </w:rPr>
        <w:t>. McGraw-Hill Education.</w:t>
      </w:r>
    </w:p>
    <w:p w14:paraId="1018B379" w14:textId="77777777" w:rsidR="00574E5C" w:rsidRPr="008F00F0" w:rsidRDefault="00574E5C" w:rsidP="008F00F0">
      <w:pPr>
        <w:rPr>
          <w:rFonts w:cs="Arial"/>
        </w:rPr>
      </w:pPr>
      <w:r w:rsidRPr="008F00F0">
        <w:rPr>
          <w:rFonts w:cs="Arial"/>
        </w:rPr>
        <w:t>Emerson, T.L.</w:t>
      </w:r>
      <w:r w:rsidR="008F00F0" w:rsidRPr="008F00F0">
        <w:rPr>
          <w:rFonts w:cs="Arial"/>
        </w:rPr>
        <w:t>,</w:t>
      </w:r>
      <w:r w:rsidRPr="008F00F0">
        <w:rPr>
          <w:rFonts w:cs="Arial"/>
        </w:rPr>
        <w:t xml:space="preserve"> and Mckinney, J.A., 2010. Importance of religious beliefs to ethical attitudes in business. </w:t>
      </w:r>
      <w:r w:rsidRPr="008F00F0">
        <w:rPr>
          <w:rFonts w:cs="Arial"/>
          <w:i/>
          <w:iCs/>
        </w:rPr>
        <w:t>Journal of religion and business ethics</w:t>
      </w:r>
      <w:r w:rsidRPr="008F00F0">
        <w:rPr>
          <w:rFonts w:cs="Arial"/>
        </w:rPr>
        <w:t>, </w:t>
      </w:r>
      <w:r w:rsidRPr="008F00F0">
        <w:rPr>
          <w:rFonts w:cs="Arial"/>
          <w:i/>
          <w:iCs/>
        </w:rPr>
        <w:t>1</w:t>
      </w:r>
      <w:r w:rsidRPr="008F00F0">
        <w:rPr>
          <w:rFonts w:cs="Arial"/>
        </w:rPr>
        <w:t>(2), p.5.</w:t>
      </w:r>
    </w:p>
    <w:p w14:paraId="1EA9E32E" w14:textId="77777777" w:rsidR="00574E5C" w:rsidRPr="008F00F0" w:rsidRDefault="00574E5C" w:rsidP="008F00F0">
      <w:pPr>
        <w:rPr>
          <w:rFonts w:cs="Arial"/>
          <w:color w:val="222222"/>
          <w:shd w:val="clear" w:color="auto" w:fill="FFFFFF"/>
        </w:rPr>
      </w:pPr>
      <w:r w:rsidRPr="008F00F0">
        <w:rPr>
          <w:rFonts w:cs="Arial"/>
          <w:color w:val="222222"/>
          <w:shd w:val="clear" w:color="auto" w:fill="FFFFFF"/>
        </w:rPr>
        <w:t xml:space="preserve">Favaretto, R.M., Dihl, L., Barreto, R. and Musse, S.R., 2016, September. Using group behaviors to detect </w:t>
      </w:r>
      <w:r w:rsidR="008F00F0" w:rsidRPr="008F00F0">
        <w:rPr>
          <w:rFonts w:cs="Arial"/>
          <w:color w:val="222222"/>
          <w:shd w:val="clear" w:color="auto" w:fill="FFFFFF"/>
        </w:rPr>
        <w:t>H</w:t>
      </w:r>
      <w:r w:rsidRPr="008F00F0">
        <w:rPr>
          <w:rFonts w:cs="Arial"/>
          <w:color w:val="222222"/>
          <w:shd w:val="clear" w:color="auto" w:fill="FFFFFF"/>
        </w:rPr>
        <w:t>ofstede cultural dimensions. In </w:t>
      </w:r>
      <w:r w:rsidRPr="008F00F0">
        <w:rPr>
          <w:rFonts w:cs="Arial"/>
          <w:i/>
          <w:iCs/>
          <w:color w:val="222222"/>
          <w:shd w:val="clear" w:color="auto" w:fill="FFFFFF"/>
        </w:rPr>
        <w:t>2016 IEEE International Conference on Image Processing (ICIP)</w:t>
      </w:r>
      <w:r w:rsidRPr="008F00F0">
        <w:rPr>
          <w:rFonts w:cs="Arial"/>
          <w:color w:val="222222"/>
          <w:shd w:val="clear" w:color="auto" w:fill="FFFFFF"/>
        </w:rPr>
        <w:t> (pp. 2936-2940). IEEE.</w:t>
      </w:r>
    </w:p>
    <w:p w14:paraId="767D145B" w14:textId="77777777" w:rsidR="00574E5C" w:rsidRPr="008F00F0" w:rsidRDefault="00574E5C" w:rsidP="008F00F0">
      <w:pPr>
        <w:rPr>
          <w:rFonts w:cs="Arial"/>
        </w:rPr>
      </w:pPr>
      <w:r w:rsidRPr="008F00F0">
        <w:rPr>
          <w:rFonts w:cs="Arial"/>
        </w:rPr>
        <w:t>Hofstede, G., 2011. Dimensionalizing cultures: The Hofstede model in context. </w:t>
      </w:r>
      <w:r w:rsidRPr="008F00F0">
        <w:rPr>
          <w:rFonts w:cs="Arial"/>
          <w:i/>
          <w:iCs/>
        </w:rPr>
        <w:t>Online readings in psychology and culture</w:t>
      </w:r>
      <w:r w:rsidRPr="008F00F0">
        <w:rPr>
          <w:rFonts w:cs="Arial"/>
        </w:rPr>
        <w:t>, </w:t>
      </w:r>
      <w:r w:rsidRPr="008F00F0">
        <w:rPr>
          <w:rFonts w:cs="Arial"/>
          <w:i/>
          <w:iCs/>
        </w:rPr>
        <w:t>2</w:t>
      </w:r>
      <w:r w:rsidRPr="008F00F0">
        <w:rPr>
          <w:rFonts w:cs="Arial"/>
        </w:rPr>
        <w:t>(1), pp.2307-0919.</w:t>
      </w:r>
    </w:p>
    <w:p w14:paraId="3782CD30" w14:textId="77777777" w:rsidR="00574E5C" w:rsidRPr="008F00F0" w:rsidRDefault="00574E5C" w:rsidP="008F00F0">
      <w:pPr>
        <w:rPr>
          <w:rFonts w:cs="Arial"/>
          <w:lang w:val="en-US"/>
        </w:rPr>
      </w:pPr>
      <w:r w:rsidRPr="008F00F0">
        <w:rPr>
          <w:rFonts w:cs="Arial"/>
          <w:lang w:val="en-US"/>
        </w:rPr>
        <w:t>Hogan, S.J.</w:t>
      </w:r>
      <w:r w:rsidR="008F00F0" w:rsidRPr="008F00F0">
        <w:rPr>
          <w:rFonts w:cs="Arial"/>
          <w:lang w:val="en-US"/>
        </w:rPr>
        <w:t>,</w:t>
      </w:r>
      <w:r w:rsidRPr="008F00F0">
        <w:rPr>
          <w:rFonts w:cs="Arial"/>
          <w:lang w:val="en-US"/>
        </w:rPr>
        <w:t xml:space="preserve"> and Coote, L.V., 2014. </w:t>
      </w:r>
      <w:r w:rsidR="008F00F0" w:rsidRPr="008F00F0">
        <w:rPr>
          <w:rFonts w:cs="Arial"/>
          <w:lang w:val="en-US"/>
        </w:rPr>
        <w:t>Organisation</w:t>
      </w:r>
      <w:r w:rsidRPr="008F00F0">
        <w:rPr>
          <w:rFonts w:cs="Arial"/>
          <w:lang w:val="en-US"/>
        </w:rPr>
        <w:t>al culture, innovation, and performance: A test of Schein's model. Journal of business research, 67(8), pp.1609-1621.</w:t>
      </w:r>
    </w:p>
    <w:p w14:paraId="30067418" w14:textId="77777777" w:rsidR="00574E5C" w:rsidRPr="008F00F0" w:rsidRDefault="00574E5C" w:rsidP="008F00F0">
      <w:pPr>
        <w:rPr>
          <w:rFonts w:cs="Arial"/>
        </w:rPr>
      </w:pPr>
      <w:r w:rsidRPr="008F00F0">
        <w:rPr>
          <w:rFonts w:cs="Arial"/>
        </w:rPr>
        <w:t>Huhtala, M., Kangas, M., Lämsä, A.M.</w:t>
      </w:r>
      <w:r w:rsidR="008F00F0" w:rsidRPr="008F00F0">
        <w:rPr>
          <w:rFonts w:cs="Arial"/>
        </w:rPr>
        <w:t>,</w:t>
      </w:r>
      <w:r w:rsidRPr="008F00F0">
        <w:rPr>
          <w:rFonts w:cs="Arial"/>
        </w:rPr>
        <w:t xml:space="preserve"> and Feldt, T., 2013. Ethical managers in ethical organisations? The leadership</w:t>
      </w:r>
      <w:r w:rsidRPr="008F00F0">
        <w:rPr>
          <w:rFonts w:ascii="Cambria Math" w:hAnsi="Cambria Math" w:cs="Cambria Math"/>
        </w:rPr>
        <w:t>‐</w:t>
      </w:r>
      <w:r w:rsidRPr="008F00F0">
        <w:rPr>
          <w:rFonts w:cs="Arial"/>
        </w:rPr>
        <w:t>culture connection among Finnish managers. </w:t>
      </w:r>
      <w:r w:rsidRPr="008F00F0">
        <w:rPr>
          <w:rFonts w:cs="Arial"/>
          <w:i/>
          <w:iCs/>
        </w:rPr>
        <w:t xml:space="preserve">Leadership &amp; </w:t>
      </w:r>
      <w:r w:rsidR="008F00F0" w:rsidRPr="008F00F0">
        <w:rPr>
          <w:rFonts w:cs="Arial"/>
          <w:i/>
          <w:iCs/>
        </w:rPr>
        <w:t>Organisation</w:t>
      </w:r>
      <w:r w:rsidRPr="008F00F0">
        <w:rPr>
          <w:rFonts w:cs="Arial"/>
          <w:i/>
          <w:iCs/>
        </w:rPr>
        <w:t xml:space="preserve"> Development Journal</w:t>
      </w:r>
      <w:r w:rsidRPr="008F00F0">
        <w:rPr>
          <w:rFonts w:cs="Arial"/>
        </w:rPr>
        <w:t>.</w:t>
      </w:r>
    </w:p>
    <w:p w14:paraId="02A08567" w14:textId="77777777" w:rsidR="00574E5C" w:rsidRPr="008F00F0" w:rsidRDefault="00574E5C" w:rsidP="008F00F0">
      <w:pPr>
        <w:rPr>
          <w:rFonts w:cs="Arial"/>
          <w:lang w:val="en-US"/>
        </w:rPr>
      </w:pPr>
      <w:r w:rsidRPr="008F00F0">
        <w:rPr>
          <w:rFonts w:cs="Arial"/>
          <w:lang w:val="en-US"/>
        </w:rPr>
        <w:t>Lasserre, P., 2017. Global strategic management. Macmillan International Higher Education.</w:t>
      </w:r>
    </w:p>
    <w:p w14:paraId="632A7B3C" w14:textId="77777777" w:rsidR="00574E5C" w:rsidRPr="008F00F0" w:rsidRDefault="00574E5C" w:rsidP="008F00F0">
      <w:pPr>
        <w:rPr>
          <w:rFonts w:cs="Arial"/>
        </w:rPr>
      </w:pPr>
      <w:r w:rsidRPr="008F00F0">
        <w:rPr>
          <w:rFonts w:cs="Arial"/>
        </w:rPr>
        <w:t>Maduenyi, S., Oke, A.O., Fadeyi, O. and Ajagbe, A.M., 2015. Impact of organisational structure on organisational performance.</w:t>
      </w:r>
    </w:p>
    <w:p w14:paraId="6FC69D30" w14:textId="77777777" w:rsidR="00574E5C" w:rsidRPr="008F00F0" w:rsidRDefault="00574E5C" w:rsidP="008F00F0">
      <w:pPr>
        <w:rPr>
          <w:rFonts w:cs="Arial"/>
          <w:lang w:val="en-US"/>
        </w:rPr>
      </w:pPr>
      <w:r w:rsidRPr="008F00F0">
        <w:rPr>
          <w:rFonts w:cs="Arial"/>
          <w:lang w:val="en-US"/>
        </w:rPr>
        <w:t>Parnell, J.A., 2013. Strategic management. Sage.</w:t>
      </w:r>
    </w:p>
    <w:p w14:paraId="31893CF7" w14:textId="77777777" w:rsidR="00574E5C" w:rsidRPr="008F00F0" w:rsidRDefault="00574E5C" w:rsidP="008F00F0">
      <w:pPr>
        <w:rPr>
          <w:rFonts w:cs="Arial"/>
        </w:rPr>
      </w:pPr>
      <w:r w:rsidRPr="008F00F0">
        <w:rPr>
          <w:rFonts w:cs="Arial"/>
        </w:rPr>
        <w:t>Schein, E., 2012. Corporate culture. </w:t>
      </w:r>
      <w:r w:rsidRPr="008F00F0">
        <w:rPr>
          <w:rFonts w:cs="Arial"/>
          <w:i/>
          <w:iCs/>
        </w:rPr>
        <w:t xml:space="preserve">Handbook for </w:t>
      </w:r>
      <w:r w:rsidR="008F00F0" w:rsidRPr="008F00F0">
        <w:rPr>
          <w:rFonts w:cs="Arial"/>
          <w:i/>
          <w:iCs/>
        </w:rPr>
        <w:t>S</w:t>
      </w:r>
      <w:r w:rsidRPr="008F00F0">
        <w:rPr>
          <w:rFonts w:cs="Arial"/>
          <w:i/>
          <w:iCs/>
        </w:rPr>
        <w:t xml:space="preserve">trategic HR: Best practices in </w:t>
      </w:r>
      <w:r w:rsidR="008F00F0" w:rsidRPr="008F00F0">
        <w:rPr>
          <w:rFonts w:cs="Arial"/>
          <w:i/>
          <w:iCs/>
        </w:rPr>
        <w:t>organisation</w:t>
      </w:r>
      <w:r w:rsidRPr="008F00F0">
        <w:rPr>
          <w:rFonts w:cs="Arial"/>
          <w:i/>
          <w:iCs/>
        </w:rPr>
        <w:t xml:space="preserve"> development from the od</w:t>
      </w:r>
      <w:r w:rsidR="00FF51FB">
        <w:rPr>
          <w:rFonts w:cs="Arial"/>
          <w:i/>
          <w:iCs/>
        </w:rPr>
        <w:t>d</w:t>
      </w:r>
      <w:r w:rsidRPr="008F00F0">
        <w:rPr>
          <w:rFonts w:cs="Arial"/>
          <w:i/>
          <w:iCs/>
        </w:rPr>
        <w:t xml:space="preserve"> network</w:t>
      </w:r>
      <w:r w:rsidRPr="008F00F0">
        <w:rPr>
          <w:rFonts w:cs="Arial"/>
        </w:rPr>
        <w:t>, </w:t>
      </w:r>
      <w:r w:rsidRPr="008F00F0">
        <w:rPr>
          <w:rFonts w:cs="Arial"/>
          <w:i/>
          <w:iCs/>
        </w:rPr>
        <w:t>253</w:t>
      </w:r>
      <w:r w:rsidRPr="008F00F0">
        <w:rPr>
          <w:rFonts w:cs="Arial"/>
        </w:rPr>
        <w:t>.</w:t>
      </w:r>
    </w:p>
    <w:p w14:paraId="78F49363" w14:textId="77777777" w:rsidR="00574E5C" w:rsidRPr="008F00F0" w:rsidRDefault="00574E5C" w:rsidP="008F00F0">
      <w:pPr>
        <w:rPr>
          <w:rFonts w:cs="Arial"/>
        </w:rPr>
      </w:pPr>
      <w:r w:rsidRPr="008F00F0">
        <w:rPr>
          <w:rFonts w:cs="Arial"/>
        </w:rPr>
        <w:t>Schein, E.H.</w:t>
      </w:r>
      <w:r w:rsidR="008F00F0" w:rsidRPr="008F00F0">
        <w:rPr>
          <w:rFonts w:cs="Arial"/>
        </w:rPr>
        <w:t>,</w:t>
      </w:r>
      <w:r w:rsidRPr="008F00F0">
        <w:rPr>
          <w:rFonts w:cs="Arial"/>
        </w:rPr>
        <w:t xml:space="preserve"> and Schein, P.A., 2019. </w:t>
      </w:r>
      <w:r w:rsidRPr="008F00F0">
        <w:rPr>
          <w:rFonts w:cs="Arial"/>
          <w:i/>
          <w:iCs/>
        </w:rPr>
        <w:t>The corporate culture survival guide</w:t>
      </w:r>
      <w:r w:rsidRPr="008F00F0">
        <w:rPr>
          <w:rFonts w:cs="Arial"/>
        </w:rPr>
        <w:t>. John Wiley &amp; Sons.</w:t>
      </w:r>
    </w:p>
    <w:p w14:paraId="59C73DFD" w14:textId="77777777" w:rsidR="00574E5C" w:rsidRPr="008F00F0" w:rsidRDefault="00574E5C" w:rsidP="008F00F0">
      <w:pPr>
        <w:rPr>
          <w:rFonts w:cs="Arial"/>
          <w:lang w:val="en-US"/>
        </w:rPr>
      </w:pPr>
      <w:r w:rsidRPr="008F00F0">
        <w:rPr>
          <w:rFonts w:cs="Arial"/>
          <w:lang w:val="en-US"/>
        </w:rPr>
        <w:lastRenderedPageBreak/>
        <w:t>Schilling, M.A.</w:t>
      </w:r>
      <w:r w:rsidR="008F00F0" w:rsidRPr="008F00F0">
        <w:rPr>
          <w:rFonts w:cs="Arial"/>
          <w:lang w:val="en-US"/>
        </w:rPr>
        <w:t>,</w:t>
      </w:r>
      <w:r w:rsidRPr="008F00F0">
        <w:rPr>
          <w:rFonts w:cs="Arial"/>
          <w:lang w:val="en-US"/>
        </w:rPr>
        <w:t xml:space="preserve"> and Shankar, R., 2019. Strategic management of technological innovation. McGraw-Hill Education.</w:t>
      </w:r>
    </w:p>
    <w:p w14:paraId="4BA20B05" w14:textId="77777777" w:rsidR="00574E5C" w:rsidRPr="008F00F0" w:rsidRDefault="00574E5C" w:rsidP="008F00F0">
      <w:pPr>
        <w:rPr>
          <w:rFonts w:cs="Arial"/>
        </w:rPr>
      </w:pPr>
      <w:r w:rsidRPr="008F00F0">
        <w:rPr>
          <w:rFonts w:cs="Arial"/>
        </w:rPr>
        <w:t>Schöbel, M., Klostermann, A., Lassalle, R., Beck, J.</w:t>
      </w:r>
      <w:r w:rsidR="008F00F0" w:rsidRPr="008F00F0">
        <w:rPr>
          <w:rFonts w:cs="Arial"/>
        </w:rPr>
        <w:t>,</w:t>
      </w:r>
      <w:r w:rsidRPr="008F00F0">
        <w:rPr>
          <w:rFonts w:cs="Arial"/>
        </w:rPr>
        <w:t xml:space="preserve"> and Manzey, D., 2017. Digging deeper! Insights from a multi-method assessment of safety culture in nuclear power plants based on Schein’s culture model. </w:t>
      </w:r>
      <w:r w:rsidRPr="008F00F0">
        <w:rPr>
          <w:rFonts w:cs="Arial"/>
          <w:i/>
          <w:iCs/>
        </w:rPr>
        <w:t xml:space="preserve">Safety </w:t>
      </w:r>
      <w:r w:rsidR="008F00F0" w:rsidRPr="008F00F0">
        <w:rPr>
          <w:rFonts w:cs="Arial"/>
          <w:i/>
          <w:iCs/>
        </w:rPr>
        <w:t>S</w:t>
      </w:r>
      <w:r w:rsidRPr="008F00F0">
        <w:rPr>
          <w:rFonts w:cs="Arial"/>
          <w:i/>
          <w:iCs/>
        </w:rPr>
        <w:t>cience</w:t>
      </w:r>
      <w:r w:rsidRPr="008F00F0">
        <w:rPr>
          <w:rFonts w:cs="Arial"/>
        </w:rPr>
        <w:t>, </w:t>
      </w:r>
      <w:r w:rsidRPr="008F00F0">
        <w:rPr>
          <w:rFonts w:cs="Arial"/>
          <w:i/>
          <w:iCs/>
        </w:rPr>
        <w:t>95</w:t>
      </w:r>
      <w:r w:rsidRPr="008F00F0">
        <w:rPr>
          <w:rFonts w:cs="Arial"/>
        </w:rPr>
        <w:t>, pp.38-49.</w:t>
      </w:r>
    </w:p>
    <w:p w14:paraId="228D9F2D" w14:textId="77777777" w:rsidR="00574E5C" w:rsidRPr="008F00F0" w:rsidRDefault="00574E5C" w:rsidP="008F00F0">
      <w:pPr>
        <w:rPr>
          <w:rFonts w:cs="Arial"/>
          <w:color w:val="222222"/>
          <w:shd w:val="clear" w:color="auto" w:fill="FFFFFF"/>
        </w:rPr>
      </w:pPr>
      <w:r w:rsidRPr="008F00F0">
        <w:rPr>
          <w:rFonts w:cs="Arial"/>
          <w:color w:val="222222"/>
          <w:shd w:val="clear" w:color="auto" w:fill="FFFFFF"/>
        </w:rPr>
        <w:t>Statista. 2020. Statista - The Statistics Portal. [</w:t>
      </w:r>
      <w:r w:rsidR="00FF51FB" w:rsidRPr="008F00F0">
        <w:rPr>
          <w:rFonts w:cs="Arial"/>
          <w:color w:val="222222"/>
          <w:shd w:val="clear" w:color="auto" w:fill="FFFFFF"/>
        </w:rPr>
        <w:t>Online</w:t>
      </w:r>
      <w:r w:rsidRPr="008F00F0">
        <w:rPr>
          <w:rFonts w:cs="Arial"/>
          <w:color w:val="222222"/>
          <w:shd w:val="clear" w:color="auto" w:fill="FFFFFF"/>
        </w:rPr>
        <w:t>] Available at: &lt;https://www.statista.com/&gt; [Accessed 8 December 2020].</w:t>
      </w:r>
    </w:p>
    <w:p w14:paraId="2E204B74" w14:textId="77777777" w:rsidR="00574E5C" w:rsidRPr="008F00F0" w:rsidRDefault="00574E5C" w:rsidP="008F00F0">
      <w:pPr>
        <w:rPr>
          <w:rFonts w:cs="Arial"/>
          <w:color w:val="222222"/>
          <w:shd w:val="clear" w:color="auto" w:fill="FFFFFF"/>
        </w:rPr>
      </w:pPr>
      <w:r w:rsidRPr="008F00F0">
        <w:rPr>
          <w:rFonts w:cs="Arial"/>
          <w:color w:val="222222"/>
          <w:shd w:val="clear" w:color="auto" w:fill="FFFFFF"/>
        </w:rPr>
        <w:t>Tesco PLC. 2020. Home. [</w:t>
      </w:r>
      <w:r w:rsidR="00FF51FB" w:rsidRPr="008F00F0">
        <w:rPr>
          <w:rFonts w:cs="Arial"/>
          <w:color w:val="222222"/>
          <w:shd w:val="clear" w:color="auto" w:fill="FFFFFF"/>
        </w:rPr>
        <w:t>Online</w:t>
      </w:r>
      <w:r w:rsidRPr="008F00F0">
        <w:rPr>
          <w:rFonts w:cs="Arial"/>
          <w:color w:val="222222"/>
          <w:shd w:val="clear" w:color="auto" w:fill="FFFFFF"/>
        </w:rPr>
        <w:t>] Available at: &lt;https:/</w:t>
      </w:r>
      <w:r w:rsidR="008F00F0" w:rsidRPr="008F00F0">
        <w:rPr>
          <w:rFonts w:cs="Arial"/>
          <w:color w:val="222222"/>
          <w:shd w:val="clear" w:color="auto" w:fill="FFFFFF"/>
        </w:rPr>
        <w:t>/www.tescoplc.com/&gt; [Accessed 1</w:t>
      </w:r>
      <w:r w:rsidRPr="008F00F0">
        <w:rPr>
          <w:rFonts w:cs="Arial"/>
          <w:color w:val="222222"/>
          <w:shd w:val="clear" w:color="auto" w:fill="FFFFFF"/>
        </w:rPr>
        <w:t xml:space="preserve"> December 2020].</w:t>
      </w:r>
    </w:p>
    <w:p w14:paraId="27FB6D45" w14:textId="77777777" w:rsidR="00574E5C" w:rsidRPr="008F00F0" w:rsidRDefault="00574E5C" w:rsidP="008F00F0">
      <w:pPr>
        <w:rPr>
          <w:rFonts w:cs="Arial"/>
        </w:rPr>
      </w:pPr>
      <w:r w:rsidRPr="008F00F0">
        <w:rPr>
          <w:rFonts w:cs="Arial"/>
        </w:rPr>
        <w:t>Velikorossov, V.V., Genkin, E.V., Balakhanova, D.K., Sidorov, M.N., Maksimov, M.I., Sulimova, E.A. and Loshkov, B.D., 2020. Strategic management.</w:t>
      </w:r>
    </w:p>
    <w:p w14:paraId="739BB885" w14:textId="77777777" w:rsidR="00574E5C" w:rsidRPr="008F00F0" w:rsidRDefault="00574E5C" w:rsidP="008F00F0">
      <w:pPr>
        <w:rPr>
          <w:rFonts w:cs="Arial"/>
        </w:rPr>
      </w:pPr>
      <w:r w:rsidRPr="008F00F0">
        <w:rPr>
          <w:rFonts w:cs="Arial"/>
        </w:rPr>
        <w:t>Venaik, S.</w:t>
      </w:r>
      <w:r w:rsidR="008F00F0" w:rsidRPr="008F00F0">
        <w:rPr>
          <w:rFonts w:cs="Arial"/>
        </w:rPr>
        <w:t>,</w:t>
      </w:r>
      <w:r w:rsidRPr="008F00F0">
        <w:rPr>
          <w:rFonts w:cs="Arial"/>
        </w:rPr>
        <w:t xml:space="preserve"> and Brewer, P., 2010. Avoiding uncertainty in Hofstede and GLOBE. </w:t>
      </w:r>
      <w:r w:rsidRPr="008F00F0">
        <w:rPr>
          <w:rFonts w:cs="Arial"/>
          <w:i/>
          <w:iCs/>
        </w:rPr>
        <w:t>Journal of international business studies</w:t>
      </w:r>
      <w:r w:rsidRPr="008F00F0">
        <w:rPr>
          <w:rFonts w:cs="Arial"/>
        </w:rPr>
        <w:t>, </w:t>
      </w:r>
      <w:r w:rsidRPr="008F00F0">
        <w:rPr>
          <w:rFonts w:cs="Arial"/>
          <w:i/>
          <w:iCs/>
        </w:rPr>
        <w:t>41</w:t>
      </w:r>
      <w:r w:rsidRPr="008F00F0">
        <w:rPr>
          <w:rFonts w:cs="Arial"/>
        </w:rPr>
        <w:t>(8), pp.1294-1315.</w:t>
      </w:r>
    </w:p>
    <w:p w14:paraId="3802B8F5" w14:textId="77777777" w:rsidR="00574E5C" w:rsidRPr="008F00F0" w:rsidRDefault="00574E5C" w:rsidP="008F00F0">
      <w:pPr>
        <w:rPr>
          <w:rFonts w:cs="Arial"/>
        </w:rPr>
      </w:pPr>
      <w:r w:rsidRPr="008F00F0">
        <w:rPr>
          <w:rFonts w:cs="Arial"/>
        </w:rPr>
        <w:t>Wheelen, T.L.</w:t>
      </w:r>
      <w:r w:rsidR="008F00F0" w:rsidRPr="008F00F0">
        <w:rPr>
          <w:rFonts w:cs="Arial"/>
        </w:rPr>
        <w:t>,</w:t>
      </w:r>
      <w:r w:rsidRPr="008F00F0">
        <w:rPr>
          <w:rFonts w:cs="Arial"/>
        </w:rPr>
        <w:t xml:space="preserve"> and Hunger, J.D., 2011. </w:t>
      </w:r>
      <w:r w:rsidRPr="008F00F0">
        <w:rPr>
          <w:rFonts w:cs="Arial"/>
          <w:i/>
          <w:iCs/>
        </w:rPr>
        <w:t>Concepts in strategic management and business policy</w:t>
      </w:r>
      <w:r w:rsidRPr="008F00F0">
        <w:rPr>
          <w:rFonts w:cs="Arial"/>
        </w:rPr>
        <w:t>. Pearson Education India.</w:t>
      </w:r>
    </w:p>
    <w:p w14:paraId="5B7E658B" w14:textId="77777777" w:rsidR="0076466C" w:rsidRPr="0076466C" w:rsidRDefault="0076466C" w:rsidP="008F00F0">
      <w:r w:rsidRPr="008F00F0">
        <w:rPr>
          <w:rFonts w:cs="Arial"/>
        </w:rPr>
        <w:t>Yüksel, I., 2012. Developing a multi-criteria decision</w:t>
      </w:r>
      <w:r w:rsidR="008F00F0" w:rsidRPr="008F00F0">
        <w:rPr>
          <w:rFonts w:cs="Arial"/>
        </w:rPr>
        <w:t>-</w:t>
      </w:r>
      <w:r w:rsidRPr="008F00F0">
        <w:rPr>
          <w:rFonts w:cs="Arial"/>
        </w:rPr>
        <w:t>making model for PESTEL analysis. International Journal of Business and Management, 7(24</w:t>
      </w:r>
      <w:r w:rsidRPr="0076466C">
        <w:t>), p.52.</w:t>
      </w:r>
    </w:p>
    <w:sectPr w:rsidR="0076466C" w:rsidRPr="0076466C" w:rsidSect="008F00F0">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92566" w14:textId="77777777" w:rsidR="00A07B83" w:rsidRDefault="00A07B83" w:rsidP="008F00F0">
      <w:pPr>
        <w:spacing w:after="0" w:line="240" w:lineRule="auto"/>
      </w:pPr>
      <w:r>
        <w:separator/>
      </w:r>
    </w:p>
  </w:endnote>
  <w:endnote w:type="continuationSeparator" w:id="0">
    <w:p w14:paraId="5FCE5423" w14:textId="77777777" w:rsidR="00A07B83" w:rsidRDefault="00A07B83" w:rsidP="008F0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11C3D" w14:textId="77777777" w:rsidR="00732F5E" w:rsidRDefault="00732F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0F696" w14:textId="77777777" w:rsidR="008F00F0" w:rsidRDefault="008F00F0">
    <w:pPr>
      <w:pStyle w:val="Footer"/>
      <w:jc w:val="center"/>
    </w:pPr>
  </w:p>
  <w:p w14:paraId="6C90D864" w14:textId="77777777" w:rsidR="008F00F0" w:rsidRDefault="008F00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432CA" w14:textId="77777777" w:rsidR="00732F5E" w:rsidRDefault="00732F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547170"/>
      <w:docPartObj>
        <w:docPartGallery w:val="Page Numbers (Bottom of Page)"/>
        <w:docPartUnique/>
      </w:docPartObj>
    </w:sdtPr>
    <w:sdtEndPr>
      <w:rPr>
        <w:noProof/>
      </w:rPr>
    </w:sdtEndPr>
    <w:sdtContent>
      <w:p w14:paraId="21C69EF1" w14:textId="77777777" w:rsidR="008F00F0" w:rsidRDefault="008F00F0">
        <w:pPr>
          <w:pStyle w:val="Footer"/>
          <w:jc w:val="center"/>
        </w:pPr>
        <w:r>
          <w:fldChar w:fldCharType="begin"/>
        </w:r>
        <w:r>
          <w:instrText xml:space="preserve"> PAGE   \* MERGEFORMAT </w:instrText>
        </w:r>
        <w:r>
          <w:fldChar w:fldCharType="separate"/>
        </w:r>
        <w:r w:rsidR="00E60710">
          <w:rPr>
            <w:noProof/>
          </w:rPr>
          <w:t>4</w:t>
        </w:r>
        <w:r>
          <w:rPr>
            <w:noProof/>
          </w:rPr>
          <w:fldChar w:fldCharType="end"/>
        </w:r>
      </w:p>
    </w:sdtContent>
  </w:sdt>
  <w:p w14:paraId="5BCC494F" w14:textId="77777777" w:rsidR="008F00F0" w:rsidRDefault="008F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052011" w14:textId="77777777" w:rsidR="00A07B83" w:rsidRDefault="00A07B83" w:rsidP="008F00F0">
      <w:pPr>
        <w:spacing w:after="0" w:line="240" w:lineRule="auto"/>
      </w:pPr>
      <w:r>
        <w:separator/>
      </w:r>
    </w:p>
  </w:footnote>
  <w:footnote w:type="continuationSeparator" w:id="0">
    <w:p w14:paraId="5D50260E" w14:textId="77777777" w:rsidR="00A07B83" w:rsidRDefault="00A07B83" w:rsidP="008F0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A90E8" w14:textId="77777777" w:rsidR="00732F5E" w:rsidRDefault="00732F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F6561" w14:textId="77777777" w:rsidR="00732F5E" w:rsidRDefault="00732F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15303" w14:textId="77777777" w:rsidR="00732F5E" w:rsidRDefault="00732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D324F"/>
    <w:multiLevelType w:val="hybridMultilevel"/>
    <w:tmpl w:val="96BC2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46158"/>
    <w:multiLevelType w:val="hybridMultilevel"/>
    <w:tmpl w:val="51B61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0MTE1NbU0t7A0MzBR0lEKTi0uzszPAykwrwUAQBskYiwAAAA="/>
  </w:docVars>
  <w:rsids>
    <w:rsidRoot w:val="00F415B1"/>
    <w:rsid w:val="0000599E"/>
    <w:rsid w:val="000277A3"/>
    <w:rsid w:val="000E581A"/>
    <w:rsid w:val="000F3E4C"/>
    <w:rsid w:val="00164F80"/>
    <w:rsid w:val="00183593"/>
    <w:rsid w:val="00192643"/>
    <w:rsid w:val="001F09B9"/>
    <w:rsid w:val="001F5184"/>
    <w:rsid w:val="0031011F"/>
    <w:rsid w:val="00340F18"/>
    <w:rsid w:val="0037451F"/>
    <w:rsid w:val="003F1AC6"/>
    <w:rsid w:val="004467FD"/>
    <w:rsid w:val="004501D9"/>
    <w:rsid w:val="00504B98"/>
    <w:rsid w:val="00541423"/>
    <w:rsid w:val="00574E5C"/>
    <w:rsid w:val="005A78BF"/>
    <w:rsid w:val="00641385"/>
    <w:rsid w:val="00677130"/>
    <w:rsid w:val="006A162F"/>
    <w:rsid w:val="006B0BED"/>
    <w:rsid w:val="006F0A80"/>
    <w:rsid w:val="00732F5E"/>
    <w:rsid w:val="0076466C"/>
    <w:rsid w:val="00771BA0"/>
    <w:rsid w:val="007749C5"/>
    <w:rsid w:val="007960BC"/>
    <w:rsid w:val="007A502F"/>
    <w:rsid w:val="007A671F"/>
    <w:rsid w:val="00815E69"/>
    <w:rsid w:val="00853AD6"/>
    <w:rsid w:val="00865441"/>
    <w:rsid w:val="00881DBF"/>
    <w:rsid w:val="00881FDA"/>
    <w:rsid w:val="008B09EC"/>
    <w:rsid w:val="008C3A2D"/>
    <w:rsid w:val="008F00F0"/>
    <w:rsid w:val="008F49D9"/>
    <w:rsid w:val="009B4FB4"/>
    <w:rsid w:val="009D3C4E"/>
    <w:rsid w:val="009F5620"/>
    <w:rsid w:val="00A07B83"/>
    <w:rsid w:val="00A61FE9"/>
    <w:rsid w:val="00A92645"/>
    <w:rsid w:val="00B47035"/>
    <w:rsid w:val="00BE4E21"/>
    <w:rsid w:val="00BF6A1A"/>
    <w:rsid w:val="00C5479B"/>
    <w:rsid w:val="00C7791F"/>
    <w:rsid w:val="00C9606C"/>
    <w:rsid w:val="00CA5720"/>
    <w:rsid w:val="00CB268F"/>
    <w:rsid w:val="00CC1BCE"/>
    <w:rsid w:val="00CD26BF"/>
    <w:rsid w:val="00CE1E87"/>
    <w:rsid w:val="00D152D2"/>
    <w:rsid w:val="00D45126"/>
    <w:rsid w:val="00D8301F"/>
    <w:rsid w:val="00DD3235"/>
    <w:rsid w:val="00DD42C1"/>
    <w:rsid w:val="00E5543B"/>
    <w:rsid w:val="00E60710"/>
    <w:rsid w:val="00EE1EDA"/>
    <w:rsid w:val="00F415B1"/>
    <w:rsid w:val="00FB5554"/>
    <w:rsid w:val="00FE3080"/>
    <w:rsid w:val="00FF51F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92F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0F0"/>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0E581A"/>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0E581A"/>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D3235"/>
    <w:pPr>
      <w:spacing w:after="200" w:line="240" w:lineRule="auto"/>
    </w:pPr>
    <w:rPr>
      <w:i/>
      <w:iCs/>
      <w:color w:val="44546A" w:themeColor="text2"/>
      <w:sz w:val="18"/>
      <w:szCs w:val="22"/>
    </w:rPr>
  </w:style>
  <w:style w:type="paragraph" w:styleId="ListParagraph">
    <w:name w:val="List Paragraph"/>
    <w:basedOn w:val="Normal"/>
    <w:uiPriority w:val="34"/>
    <w:qFormat/>
    <w:rsid w:val="00CD26BF"/>
    <w:pPr>
      <w:ind w:left="720"/>
      <w:contextualSpacing/>
    </w:pPr>
  </w:style>
  <w:style w:type="character" w:customStyle="1" w:styleId="Heading1Char">
    <w:name w:val="Heading 1 Char"/>
    <w:basedOn w:val="DefaultParagraphFont"/>
    <w:link w:val="Heading1"/>
    <w:uiPriority w:val="9"/>
    <w:rsid w:val="000E581A"/>
    <w:rPr>
      <w:rFonts w:asciiTheme="majorHAnsi" w:eastAsiaTheme="majorEastAsia" w:hAnsiTheme="majorHAnsi" w:cstheme="majorBidi"/>
      <w:color w:val="2F5496" w:themeColor="accent1" w:themeShade="BF"/>
      <w:sz w:val="32"/>
      <w:szCs w:val="40"/>
    </w:rPr>
  </w:style>
  <w:style w:type="character" w:customStyle="1" w:styleId="Heading2Char">
    <w:name w:val="Heading 2 Char"/>
    <w:basedOn w:val="DefaultParagraphFont"/>
    <w:link w:val="Heading2"/>
    <w:uiPriority w:val="9"/>
    <w:rsid w:val="000E581A"/>
    <w:rPr>
      <w:rFonts w:asciiTheme="majorHAnsi" w:eastAsiaTheme="majorEastAsia" w:hAnsiTheme="majorHAnsi" w:cstheme="majorBidi"/>
      <w:color w:val="2F5496" w:themeColor="accent1" w:themeShade="BF"/>
      <w:sz w:val="26"/>
      <w:szCs w:val="33"/>
    </w:rPr>
  </w:style>
  <w:style w:type="paragraph" w:styleId="TOCHeading">
    <w:name w:val="TOC Heading"/>
    <w:basedOn w:val="Heading1"/>
    <w:next w:val="Normal"/>
    <w:uiPriority w:val="39"/>
    <w:unhideWhenUsed/>
    <w:qFormat/>
    <w:rsid w:val="0076466C"/>
    <w:pPr>
      <w:outlineLvl w:val="9"/>
    </w:pPr>
    <w:rPr>
      <w:szCs w:val="32"/>
      <w:lang w:val="en-US" w:bidi="ar-SA"/>
    </w:rPr>
  </w:style>
  <w:style w:type="paragraph" w:styleId="TOC1">
    <w:name w:val="toc 1"/>
    <w:basedOn w:val="Normal"/>
    <w:next w:val="Normal"/>
    <w:autoRedefine/>
    <w:uiPriority w:val="39"/>
    <w:unhideWhenUsed/>
    <w:rsid w:val="0076466C"/>
    <w:pPr>
      <w:spacing w:after="100"/>
    </w:pPr>
  </w:style>
  <w:style w:type="paragraph" w:styleId="TOC2">
    <w:name w:val="toc 2"/>
    <w:basedOn w:val="Normal"/>
    <w:next w:val="Normal"/>
    <w:autoRedefine/>
    <w:uiPriority w:val="39"/>
    <w:unhideWhenUsed/>
    <w:rsid w:val="0076466C"/>
    <w:pPr>
      <w:spacing w:after="100"/>
      <w:ind w:left="220"/>
    </w:pPr>
  </w:style>
  <w:style w:type="character" w:styleId="Hyperlink">
    <w:name w:val="Hyperlink"/>
    <w:basedOn w:val="DefaultParagraphFont"/>
    <w:uiPriority w:val="99"/>
    <w:unhideWhenUsed/>
    <w:rsid w:val="0076466C"/>
    <w:rPr>
      <w:color w:val="0563C1" w:themeColor="hyperlink"/>
      <w:u w:val="single"/>
    </w:rPr>
  </w:style>
  <w:style w:type="paragraph" w:styleId="Header">
    <w:name w:val="header"/>
    <w:basedOn w:val="Normal"/>
    <w:link w:val="HeaderChar"/>
    <w:uiPriority w:val="99"/>
    <w:unhideWhenUsed/>
    <w:rsid w:val="008F0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0F0"/>
  </w:style>
  <w:style w:type="paragraph" w:styleId="Footer">
    <w:name w:val="footer"/>
    <w:basedOn w:val="Normal"/>
    <w:link w:val="FooterChar"/>
    <w:uiPriority w:val="99"/>
    <w:unhideWhenUsed/>
    <w:rsid w:val="008F0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diagramData" Target="diagrams/data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20666-F71A-4333-8015-0F8DF4E5E2E7}" type="doc">
      <dgm:prSet loTypeId="urn:microsoft.com/office/officeart/2005/8/layout/pyramid2" loCatId="pyramid" qsTypeId="urn:microsoft.com/office/officeart/2005/8/quickstyle/simple1" qsCatId="simple" csTypeId="urn:microsoft.com/office/officeart/2005/8/colors/accent1_1" csCatId="accent1" phldr="1"/>
      <dgm:spPr/>
    </dgm:pt>
    <dgm:pt modelId="{DEC21FF3-AF91-47D5-8B48-6A48CFDB5BEF}">
      <dgm:prSet phldrT="[Text]" custT="1"/>
      <dgm:spPr/>
      <dgm:t>
        <a:bodyPr/>
        <a:lstStyle/>
        <a:p>
          <a:r>
            <a:rPr lang="en-GB" sz="1100">
              <a:latin typeface="Arial" panose="020B0604020202020204" pitchFamily="34" charset="0"/>
              <a:cs typeface="Arial" panose="020B0604020202020204" pitchFamily="34" charset="0"/>
            </a:rPr>
            <a:t>Artifacts</a:t>
          </a:r>
        </a:p>
      </dgm:t>
    </dgm:pt>
    <dgm:pt modelId="{ACAE57A8-B69D-450A-9941-A72450E30100}" type="parTrans" cxnId="{F38BBE56-49FA-4F5C-A823-16FF35AEA73B}">
      <dgm:prSet/>
      <dgm:spPr/>
      <dgm:t>
        <a:bodyPr/>
        <a:lstStyle/>
        <a:p>
          <a:endParaRPr lang="en-GB" sz="1100">
            <a:latin typeface="Arial" panose="020B0604020202020204" pitchFamily="34" charset="0"/>
            <a:cs typeface="Arial" panose="020B0604020202020204" pitchFamily="34" charset="0"/>
          </a:endParaRPr>
        </a:p>
      </dgm:t>
    </dgm:pt>
    <dgm:pt modelId="{8D3CDA78-D165-4A17-8544-13AD64E0A65C}" type="sibTrans" cxnId="{F38BBE56-49FA-4F5C-A823-16FF35AEA73B}">
      <dgm:prSet/>
      <dgm:spPr/>
      <dgm:t>
        <a:bodyPr/>
        <a:lstStyle/>
        <a:p>
          <a:endParaRPr lang="en-GB" sz="1100">
            <a:latin typeface="Arial" panose="020B0604020202020204" pitchFamily="34" charset="0"/>
            <a:cs typeface="Arial" panose="020B0604020202020204" pitchFamily="34" charset="0"/>
          </a:endParaRPr>
        </a:p>
      </dgm:t>
    </dgm:pt>
    <dgm:pt modelId="{A7FB5515-6752-4B93-815E-AD2D7E18C8B9}">
      <dgm:prSet phldrT="[Text]" custT="1"/>
      <dgm:spPr/>
      <dgm:t>
        <a:bodyPr/>
        <a:lstStyle/>
        <a:p>
          <a:r>
            <a:rPr lang="en-GB" sz="1100">
              <a:latin typeface="Arial" panose="020B0604020202020204" pitchFamily="34" charset="0"/>
              <a:cs typeface="Arial" panose="020B0604020202020204" pitchFamily="34" charset="0"/>
            </a:rPr>
            <a:t>Espoused Values</a:t>
          </a:r>
        </a:p>
      </dgm:t>
    </dgm:pt>
    <dgm:pt modelId="{88A1C725-4F2A-4819-95A0-FECD3784CD01}" type="parTrans" cxnId="{0D6696E2-8119-440E-8771-EE469B3EDD6F}">
      <dgm:prSet/>
      <dgm:spPr/>
      <dgm:t>
        <a:bodyPr/>
        <a:lstStyle/>
        <a:p>
          <a:endParaRPr lang="en-GB" sz="1100">
            <a:latin typeface="Arial" panose="020B0604020202020204" pitchFamily="34" charset="0"/>
            <a:cs typeface="Arial" panose="020B0604020202020204" pitchFamily="34" charset="0"/>
          </a:endParaRPr>
        </a:p>
      </dgm:t>
    </dgm:pt>
    <dgm:pt modelId="{832C3762-01E9-46FC-9DE7-BE80F79EB768}" type="sibTrans" cxnId="{0D6696E2-8119-440E-8771-EE469B3EDD6F}">
      <dgm:prSet/>
      <dgm:spPr/>
      <dgm:t>
        <a:bodyPr/>
        <a:lstStyle/>
        <a:p>
          <a:endParaRPr lang="en-GB" sz="1100">
            <a:latin typeface="Arial" panose="020B0604020202020204" pitchFamily="34" charset="0"/>
            <a:cs typeface="Arial" panose="020B0604020202020204" pitchFamily="34" charset="0"/>
          </a:endParaRPr>
        </a:p>
      </dgm:t>
    </dgm:pt>
    <dgm:pt modelId="{5EF56565-D263-4E3D-A973-14CE6B93A99C}">
      <dgm:prSet phldrT="[Text]" custT="1"/>
      <dgm:spPr/>
      <dgm:t>
        <a:bodyPr/>
        <a:lstStyle/>
        <a:p>
          <a:r>
            <a:rPr lang="en-GB" sz="1100">
              <a:latin typeface="Arial" panose="020B0604020202020204" pitchFamily="34" charset="0"/>
              <a:cs typeface="Arial" panose="020B0604020202020204" pitchFamily="34" charset="0"/>
            </a:rPr>
            <a:t>Basic Assumptions</a:t>
          </a:r>
        </a:p>
      </dgm:t>
    </dgm:pt>
    <dgm:pt modelId="{9FA84BEE-E4B3-4BE7-A2B6-2E800AB0DCA9}" type="parTrans" cxnId="{D986DA08-1723-4FE5-954A-A0F13F2FF2D1}">
      <dgm:prSet/>
      <dgm:spPr/>
      <dgm:t>
        <a:bodyPr/>
        <a:lstStyle/>
        <a:p>
          <a:endParaRPr lang="en-GB" sz="1100">
            <a:latin typeface="Arial" panose="020B0604020202020204" pitchFamily="34" charset="0"/>
            <a:cs typeface="Arial" panose="020B0604020202020204" pitchFamily="34" charset="0"/>
          </a:endParaRPr>
        </a:p>
      </dgm:t>
    </dgm:pt>
    <dgm:pt modelId="{3B2C940D-1502-456E-AF15-3041386984A5}" type="sibTrans" cxnId="{D986DA08-1723-4FE5-954A-A0F13F2FF2D1}">
      <dgm:prSet/>
      <dgm:spPr/>
      <dgm:t>
        <a:bodyPr/>
        <a:lstStyle/>
        <a:p>
          <a:endParaRPr lang="en-GB" sz="1100">
            <a:latin typeface="Arial" panose="020B0604020202020204" pitchFamily="34" charset="0"/>
            <a:cs typeface="Arial" panose="020B0604020202020204" pitchFamily="34" charset="0"/>
          </a:endParaRPr>
        </a:p>
      </dgm:t>
    </dgm:pt>
    <dgm:pt modelId="{AB857648-004D-4287-9756-174EAA851ED9}" type="pres">
      <dgm:prSet presAssocID="{E4820666-F71A-4333-8015-0F8DF4E5E2E7}" presName="compositeShape" presStyleCnt="0">
        <dgm:presLayoutVars>
          <dgm:dir/>
          <dgm:resizeHandles/>
        </dgm:presLayoutVars>
      </dgm:prSet>
      <dgm:spPr/>
    </dgm:pt>
    <dgm:pt modelId="{366AD7FB-5B08-446F-AA90-130D9E618842}" type="pres">
      <dgm:prSet presAssocID="{E4820666-F71A-4333-8015-0F8DF4E5E2E7}" presName="pyramid" presStyleLbl="node1" presStyleIdx="0" presStyleCnt="1"/>
      <dgm:spPr/>
    </dgm:pt>
    <dgm:pt modelId="{2B248B24-32C4-48EC-9CB1-C2B69C5697D5}" type="pres">
      <dgm:prSet presAssocID="{E4820666-F71A-4333-8015-0F8DF4E5E2E7}" presName="theList" presStyleCnt="0"/>
      <dgm:spPr/>
    </dgm:pt>
    <dgm:pt modelId="{E7C1687D-B520-4F34-9B7E-75CA827FF74B}" type="pres">
      <dgm:prSet presAssocID="{DEC21FF3-AF91-47D5-8B48-6A48CFDB5BEF}" presName="aNode" presStyleLbl="fgAcc1" presStyleIdx="0" presStyleCnt="3">
        <dgm:presLayoutVars>
          <dgm:bulletEnabled val="1"/>
        </dgm:presLayoutVars>
      </dgm:prSet>
      <dgm:spPr/>
    </dgm:pt>
    <dgm:pt modelId="{50FE4F16-04E3-4573-B98D-7A0A4BB39893}" type="pres">
      <dgm:prSet presAssocID="{DEC21FF3-AF91-47D5-8B48-6A48CFDB5BEF}" presName="aSpace" presStyleCnt="0"/>
      <dgm:spPr/>
    </dgm:pt>
    <dgm:pt modelId="{B1264B3C-F395-4F6A-8162-0B5D88C46951}" type="pres">
      <dgm:prSet presAssocID="{A7FB5515-6752-4B93-815E-AD2D7E18C8B9}" presName="aNode" presStyleLbl="fgAcc1" presStyleIdx="1" presStyleCnt="3">
        <dgm:presLayoutVars>
          <dgm:bulletEnabled val="1"/>
        </dgm:presLayoutVars>
      </dgm:prSet>
      <dgm:spPr/>
    </dgm:pt>
    <dgm:pt modelId="{1771E82E-5EA4-4110-92D8-8AB8ABF937A2}" type="pres">
      <dgm:prSet presAssocID="{A7FB5515-6752-4B93-815E-AD2D7E18C8B9}" presName="aSpace" presStyleCnt="0"/>
      <dgm:spPr/>
    </dgm:pt>
    <dgm:pt modelId="{1C0708FA-8AFA-4265-B4F9-B87CD3C62DBE}" type="pres">
      <dgm:prSet presAssocID="{5EF56565-D263-4E3D-A973-14CE6B93A99C}" presName="aNode" presStyleLbl="fgAcc1" presStyleIdx="2" presStyleCnt="3">
        <dgm:presLayoutVars>
          <dgm:bulletEnabled val="1"/>
        </dgm:presLayoutVars>
      </dgm:prSet>
      <dgm:spPr/>
    </dgm:pt>
    <dgm:pt modelId="{9A813C95-781A-4003-96AF-D618F1355B9C}" type="pres">
      <dgm:prSet presAssocID="{5EF56565-D263-4E3D-A973-14CE6B93A99C}" presName="aSpace" presStyleCnt="0"/>
      <dgm:spPr/>
    </dgm:pt>
  </dgm:ptLst>
  <dgm:cxnLst>
    <dgm:cxn modelId="{D986DA08-1723-4FE5-954A-A0F13F2FF2D1}" srcId="{E4820666-F71A-4333-8015-0F8DF4E5E2E7}" destId="{5EF56565-D263-4E3D-A973-14CE6B93A99C}" srcOrd="2" destOrd="0" parTransId="{9FA84BEE-E4B3-4BE7-A2B6-2E800AB0DCA9}" sibTransId="{3B2C940D-1502-456E-AF15-3041386984A5}"/>
    <dgm:cxn modelId="{B5BFA539-5633-4A7D-B3FF-141768CF5855}" type="presOf" srcId="{A7FB5515-6752-4B93-815E-AD2D7E18C8B9}" destId="{B1264B3C-F395-4F6A-8162-0B5D88C46951}" srcOrd="0" destOrd="0" presId="urn:microsoft.com/office/officeart/2005/8/layout/pyramid2"/>
    <dgm:cxn modelId="{F38BBE56-49FA-4F5C-A823-16FF35AEA73B}" srcId="{E4820666-F71A-4333-8015-0F8DF4E5E2E7}" destId="{DEC21FF3-AF91-47D5-8B48-6A48CFDB5BEF}" srcOrd="0" destOrd="0" parTransId="{ACAE57A8-B69D-450A-9941-A72450E30100}" sibTransId="{8D3CDA78-D165-4A17-8544-13AD64E0A65C}"/>
    <dgm:cxn modelId="{C2245BA3-3199-4CBA-A6B3-FC2BF04D4993}" type="presOf" srcId="{DEC21FF3-AF91-47D5-8B48-6A48CFDB5BEF}" destId="{E7C1687D-B520-4F34-9B7E-75CA827FF74B}" srcOrd="0" destOrd="0" presId="urn:microsoft.com/office/officeart/2005/8/layout/pyramid2"/>
    <dgm:cxn modelId="{6ED2B8AD-822C-47D4-94CC-21A496A07CA2}" type="presOf" srcId="{5EF56565-D263-4E3D-A973-14CE6B93A99C}" destId="{1C0708FA-8AFA-4265-B4F9-B87CD3C62DBE}" srcOrd="0" destOrd="0" presId="urn:microsoft.com/office/officeart/2005/8/layout/pyramid2"/>
    <dgm:cxn modelId="{0D6696E2-8119-440E-8771-EE469B3EDD6F}" srcId="{E4820666-F71A-4333-8015-0F8DF4E5E2E7}" destId="{A7FB5515-6752-4B93-815E-AD2D7E18C8B9}" srcOrd="1" destOrd="0" parTransId="{88A1C725-4F2A-4819-95A0-FECD3784CD01}" sibTransId="{832C3762-01E9-46FC-9DE7-BE80F79EB768}"/>
    <dgm:cxn modelId="{798919FA-0392-4C94-BF78-CD8DE4E88381}" type="presOf" srcId="{E4820666-F71A-4333-8015-0F8DF4E5E2E7}" destId="{AB857648-004D-4287-9756-174EAA851ED9}" srcOrd="0" destOrd="0" presId="urn:microsoft.com/office/officeart/2005/8/layout/pyramid2"/>
    <dgm:cxn modelId="{0277B02F-0A8A-4DCE-89DF-46E81D95E8D7}" type="presParOf" srcId="{AB857648-004D-4287-9756-174EAA851ED9}" destId="{366AD7FB-5B08-446F-AA90-130D9E618842}" srcOrd="0" destOrd="0" presId="urn:microsoft.com/office/officeart/2005/8/layout/pyramid2"/>
    <dgm:cxn modelId="{33A3E9C3-FA7B-421F-AE80-8E490E190E77}" type="presParOf" srcId="{AB857648-004D-4287-9756-174EAA851ED9}" destId="{2B248B24-32C4-48EC-9CB1-C2B69C5697D5}" srcOrd="1" destOrd="0" presId="urn:microsoft.com/office/officeart/2005/8/layout/pyramid2"/>
    <dgm:cxn modelId="{08D4C866-3B08-4B8D-A6AB-9776CB802F5D}" type="presParOf" srcId="{2B248B24-32C4-48EC-9CB1-C2B69C5697D5}" destId="{E7C1687D-B520-4F34-9B7E-75CA827FF74B}" srcOrd="0" destOrd="0" presId="urn:microsoft.com/office/officeart/2005/8/layout/pyramid2"/>
    <dgm:cxn modelId="{CAD9C65F-B7F5-4278-A6A3-B927337D10BB}" type="presParOf" srcId="{2B248B24-32C4-48EC-9CB1-C2B69C5697D5}" destId="{50FE4F16-04E3-4573-B98D-7A0A4BB39893}" srcOrd="1" destOrd="0" presId="urn:microsoft.com/office/officeart/2005/8/layout/pyramid2"/>
    <dgm:cxn modelId="{54E5B6EC-C8DD-4C49-B2B9-FC7ED713A8E9}" type="presParOf" srcId="{2B248B24-32C4-48EC-9CB1-C2B69C5697D5}" destId="{B1264B3C-F395-4F6A-8162-0B5D88C46951}" srcOrd="2" destOrd="0" presId="urn:microsoft.com/office/officeart/2005/8/layout/pyramid2"/>
    <dgm:cxn modelId="{DE5F4E03-C716-4394-82EF-C5852A4C8FFD}" type="presParOf" srcId="{2B248B24-32C4-48EC-9CB1-C2B69C5697D5}" destId="{1771E82E-5EA4-4110-92D8-8AB8ABF937A2}" srcOrd="3" destOrd="0" presId="urn:microsoft.com/office/officeart/2005/8/layout/pyramid2"/>
    <dgm:cxn modelId="{1182A0A3-0D25-4F40-8B7A-F2E0660DD98E}" type="presParOf" srcId="{2B248B24-32C4-48EC-9CB1-C2B69C5697D5}" destId="{1C0708FA-8AFA-4265-B4F9-B87CD3C62DBE}" srcOrd="4" destOrd="0" presId="urn:microsoft.com/office/officeart/2005/8/layout/pyramid2"/>
    <dgm:cxn modelId="{E55E50F8-F699-46C9-8EEF-0A21F2011EBD}" type="presParOf" srcId="{2B248B24-32C4-48EC-9CB1-C2B69C5697D5}" destId="{9A813C95-781A-4003-96AF-D618F1355B9C}" srcOrd="5" destOrd="0" presId="urn:microsoft.com/office/officeart/2005/8/layout/pyramid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6AD7FB-5B08-446F-AA90-130D9E618842}">
      <dsp:nvSpPr>
        <dsp:cNvPr id="0" name=""/>
        <dsp:cNvSpPr/>
      </dsp:nvSpPr>
      <dsp:spPr>
        <a:xfrm>
          <a:off x="583700" y="0"/>
          <a:ext cx="1875034" cy="1875034"/>
        </a:xfrm>
        <a:prstGeom prst="triangl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7C1687D-B520-4F34-9B7E-75CA827FF74B}">
      <dsp:nvSpPr>
        <dsp:cNvPr id="0" name=""/>
        <dsp:cNvSpPr/>
      </dsp:nvSpPr>
      <dsp:spPr>
        <a:xfrm>
          <a:off x="1521217" y="188510"/>
          <a:ext cx="1218772" cy="443855"/>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Artifacts</a:t>
          </a:r>
        </a:p>
      </dsp:txBody>
      <dsp:txXfrm>
        <a:off x="1542884" y="210177"/>
        <a:ext cx="1175438" cy="400521"/>
      </dsp:txXfrm>
    </dsp:sp>
    <dsp:sp modelId="{B1264B3C-F395-4F6A-8162-0B5D88C46951}">
      <dsp:nvSpPr>
        <dsp:cNvPr id="0" name=""/>
        <dsp:cNvSpPr/>
      </dsp:nvSpPr>
      <dsp:spPr>
        <a:xfrm>
          <a:off x="1521217" y="687848"/>
          <a:ext cx="1218772" cy="443855"/>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Espoused Values</a:t>
          </a:r>
        </a:p>
      </dsp:txBody>
      <dsp:txXfrm>
        <a:off x="1542884" y="709515"/>
        <a:ext cx="1175438" cy="400521"/>
      </dsp:txXfrm>
    </dsp:sp>
    <dsp:sp modelId="{1C0708FA-8AFA-4265-B4F9-B87CD3C62DBE}">
      <dsp:nvSpPr>
        <dsp:cNvPr id="0" name=""/>
        <dsp:cNvSpPr/>
      </dsp:nvSpPr>
      <dsp:spPr>
        <a:xfrm>
          <a:off x="1521217" y="1187185"/>
          <a:ext cx="1218772" cy="443855"/>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Basic Assumptions</a:t>
          </a:r>
        </a:p>
      </dsp:txBody>
      <dsp:txXfrm>
        <a:off x="1542884" y="1208852"/>
        <a:ext cx="1175438" cy="40052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6BE01-EC90-47D4-9732-F518DC6EE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5563</Words>
  <Characters>31712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2020-12-14T13:12:00Z</dcterms:created>
  <dcterms:modified xsi:type="dcterms:W3CDTF">2020-12-14T13:12:00Z</dcterms:modified>
</cp:coreProperties>
</file>