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4CDB59" w14:textId="77777777" w:rsidR="0059567E" w:rsidRDefault="0059567E" w:rsidP="00B650FE">
      <w:pPr>
        <w:spacing w:line="480" w:lineRule="auto"/>
        <w:rPr>
          <w:rFonts w:ascii="Times New Roman" w:hAnsi="Times New Roman" w:cs="Times New Roman"/>
          <w:b/>
          <w:bCs/>
          <w:sz w:val="24"/>
          <w:szCs w:val="24"/>
        </w:rPr>
      </w:pPr>
      <w:r>
        <w:rPr>
          <w:rFonts w:ascii="Times New Roman" w:hAnsi="Times New Roman" w:cs="Times New Roman"/>
          <w:b/>
          <w:bCs/>
          <w:sz w:val="24"/>
          <w:szCs w:val="24"/>
          <w:u w:val="single"/>
        </w:rPr>
        <w:t>Student name</w:t>
      </w:r>
      <w:r>
        <w:rPr>
          <w:rFonts w:ascii="Times New Roman" w:hAnsi="Times New Roman" w:cs="Times New Roman"/>
          <w:b/>
          <w:bCs/>
          <w:sz w:val="24"/>
          <w:szCs w:val="24"/>
        </w:rPr>
        <w:t>: Christophe DURAND</w:t>
      </w:r>
    </w:p>
    <w:p w14:paraId="03DC2D92" w14:textId="77777777" w:rsidR="0059567E" w:rsidRDefault="0059567E" w:rsidP="00B650FE">
      <w:pPr>
        <w:spacing w:line="480" w:lineRule="auto"/>
        <w:rPr>
          <w:rFonts w:ascii="Times New Roman" w:hAnsi="Times New Roman" w:cs="Times New Roman"/>
          <w:b/>
          <w:bCs/>
          <w:sz w:val="24"/>
          <w:szCs w:val="24"/>
        </w:rPr>
      </w:pPr>
      <w:r w:rsidRPr="007D3047">
        <w:rPr>
          <w:rFonts w:ascii="Times New Roman" w:hAnsi="Times New Roman" w:cs="Times New Roman"/>
          <w:b/>
          <w:bCs/>
          <w:sz w:val="24"/>
          <w:szCs w:val="24"/>
          <w:u w:val="single"/>
        </w:rPr>
        <w:t>Student number</w:t>
      </w:r>
      <w:r>
        <w:rPr>
          <w:rFonts w:ascii="Times New Roman" w:hAnsi="Times New Roman" w:cs="Times New Roman"/>
          <w:b/>
          <w:bCs/>
          <w:sz w:val="24"/>
          <w:szCs w:val="24"/>
        </w:rPr>
        <w:t>: 2007344</w:t>
      </w:r>
    </w:p>
    <w:p w14:paraId="292A0186" w14:textId="77777777" w:rsidR="0059567E" w:rsidRDefault="0059567E" w:rsidP="00B650FE">
      <w:pPr>
        <w:spacing w:line="480" w:lineRule="auto"/>
        <w:rPr>
          <w:rFonts w:ascii="Times New Roman" w:hAnsi="Times New Roman" w:cs="Times New Roman"/>
          <w:b/>
          <w:bCs/>
          <w:sz w:val="24"/>
          <w:szCs w:val="24"/>
        </w:rPr>
      </w:pPr>
      <w:r w:rsidRPr="007D3047">
        <w:rPr>
          <w:rFonts w:ascii="Times New Roman" w:hAnsi="Times New Roman" w:cs="Times New Roman"/>
          <w:b/>
          <w:bCs/>
          <w:sz w:val="24"/>
          <w:szCs w:val="24"/>
          <w:u w:val="single"/>
        </w:rPr>
        <w:t>Programme</w:t>
      </w:r>
      <w:r>
        <w:rPr>
          <w:rFonts w:ascii="Times New Roman" w:hAnsi="Times New Roman" w:cs="Times New Roman"/>
          <w:b/>
          <w:bCs/>
          <w:sz w:val="24"/>
          <w:szCs w:val="24"/>
        </w:rPr>
        <w:t>: PGCE Primary and Secondary</w:t>
      </w:r>
    </w:p>
    <w:p w14:paraId="0CA8D819" w14:textId="314CD0B5" w:rsidR="007D3047" w:rsidRDefault="0059567E" w:rsidP="00B650FE">
      <w:pPr>
        <w:spacing w:line="480" w:lineRule="auto"/>
        <w:rPr>
          <w:rFonts w:ascii="Times New Roman" w:hAnsi="Times New Roman" w:cs="Times New Roman"/>
          <w:b/>
          <w:bCs/>
          <w:sz w:val="24"/>
          <w:szCs w:val="24"/>
        </w:rPr>
      </w:pPr>
      <w:r>
        <w:rPr>
          <w:rFonts w:ascii="Times New Roman" w:hAnsi="Times New Roman" w:cs="Times New Roman"/>
          <w:b/>
          <w:bCs/>
          <w:sz w:val="24"/>
          <w:szCs w:val="24"/>
          <w:u w:val="single"/>
        </w:rPr>
        <w:t>Module</w:t>
      </w:r>
      <w:r w:rsidR="007D3047">
        <w:rPr>
          <w:rFonts w:ascii="Times New Roman" w:hAnsi="Times New Roman" w:cs="Times New Roman"/>
          <w:b/>
          <w:bCs/>
          <w:sz w:val="24"/>
          <w:szCs w:val="24"/>
        </w:rPr>
        <w:t>: The learner: Who am I teaching? (ECAD6007)</w:t>
      </w:r>
    </w:p>
    <w:p w14:paraId="6AEF8039" w14:textId="499FDB66" w:rsidR="007D3047" w:rsidRDefault="007D3047" w:rsidP="00B650FE">
      <w:pPr>
        <w:spacing w:line="480" w:lineRule="auto"/>
        <w:rPr>
          <w:rFonts w:ascii="Times New Roman" w:hAnsi="Times New Roman" w:cs="Times New Roman"/>
          <w:b/>
          <w:bCs/>
          <w:sz w:val="24"/>
          <w:szCs w:val="24"/>
        </w:rPr>
      </w:pPr>
      <w:r w:rsidRPr="007D3047">
        <w:rPr>
          <w:rFonts w:ascii="Times New Roman" w:hAnsi="Times New Roman" w:cs="Times New Roman"/>
          <w:b/>
          <w:bCs/>
          <w:sz w:val="24"/>
          <w:szCs w:val="24"/>
          <w:u w:val="single"/>
        </w:rPr>
        <w:t>Assignment Title</w:t>
      </w:r>
      <w:r>
        <w:rPr>
          <w:rFonts w:ascii="Times New Roman" w:hAnsi="Times New Roman" w:cs="Times New Roman"/>
          <w:b/>
          <w:bCs/>
          <w:sz w:val="24"/>
          <w:szCs w:val="24"/>
        </w:rPr>
        <w:t>:</w:t>
      </w:r>
      <w:r w:rsidRPr="007D3047">
        <w:rPr>
          <w:rFonts w:ascii="Times New Roman" w:hAnsi="Times New Roman" w:cs="Times New Roman"/>
          <w:b/>
          <w:bCs/>
          <w:sz w:val="24"/>
          <w:szCs w:val="24"/>
        </w:rPr>
        <w:t xml:space="preserve"> A critical evaluation and the identification of next teaching and learning steps focusing on a case study of an individual learner or a group of learners, based on an observed critical incident.</w:t>
      </w:r>
    </w:p>
    <w:p w14:paraId="14B0ACF4" w14:textId="6E3B9030" w:rsidR="007D3047" w:rsidRDefault="007D3047" w:rsidP="00B650FE">
      <w:pPr>
        <w:spacing w:line="480" w:lineRule="auto"/>
        <w:rPr>
          <w:rFonts w:ascii="Times New Roman" w:hAnsi="Times New Roman" w:cs="Times New Roman"/>
          <w:b/>
          <w:bCs/>
          <w:sz w:val="24"/>
          <w:szCs w:val="24"/>
        </w:rPr>
      </w:pPr>
      <w:r w:rsidRPr="00B650FE">
        <w:rPr>
          <w:rFonts w:ascii="Times New Roman" w:hAnsi="Times New Roman" w:cs="Times New Roman"/>
          <w:b/>
          <w:bCs/>
          <w:sz w:val="24"/>
          <w:szCs w:val="24"/>
          <w:u w:val="single"/>
        </w:rPr>
        <w:t>Wordcount</w:t>
      </w:r>
      <w:r>
        <w:rPr>
          <w:rFonts w:ascii="Times New Roman" w:hAnsi="Times New Roman" w:cs="Times New Roman"/>
          <w:b/>
          <w:bCs/>
          <w:sz w:val="24"/>
          <w:szCs w:val="24"/>
        </w:rPr>
        <w:t>: 37</w:t>
      </w:r>
      <w:r w:rsidR="00630BEB">
        <w:rPr>
          <w:rFonts w:ascii="Times New Roman" w:hAnsi="Times New Roman" w:cs="Times New Roman"/>
          <w:b/>
          <w:bCs/>
          <w:sz w:val="24"/>
          <w:szCs w:val="24"/>
        </w:rPr>
        <w:t>9</w:t>
      </w:r>
      <w:r w:rsidR="0064265C">
        <w:rPr>
          <w:rFonts w:ascii="Times New Roman" w:hAnsi="Times New Roman" w:cs="Times New Roman"/>
          <w:b/>
          <w:bCs/>
          <w:sz w:val="24"/>
          <w:szCs w:val="24"/>
        </w:rPr>
        <w:t>3</w:t>
      </w:r>
      <w:r>
        <w:rPr>
          <w:rFonts w:ascii="Times New Roman" w:hAnsi="Times New Roman" w:cs="Times New Roman"/>
          <w:b/>
          <w:bCs/>
          <w:sz w:val="24"/>
          <w:szCs w:val="24"/>
        </w:rPr>
        <w:t xml:space="preserve"> + 1000 for appendix (47</w:t>
      </w:r>
      <w:r w:rsidR="00630BEB">
        <w:rPr>
          <w:rFonts w:ascii="Times New Roman" w:hAnsi="Times New Roman" w:cs="Times New Roman"/>
          <w:b/>
          <w:bCs/>
          <w:sz w:val="24"/>
          <w:szCs w:val="24"/>
        </w:rPr>
        <w:t>9</w:t>
      </w:r>
      <w:r w:rsidR="0064265C">
        <w:rPr>
          <w:rFonts w:ascii="Times New Roman" w:hAnsi="Times New Roman" w:cs="Times New Roman"/>
          <w:b/>
          <w:bCs/>
          <w:sz w:val="24"/>
          <w:szCs w:val="24"/>
        </w:rPr>
        <w:t>3</w:t>
      </w:r>
      <w:r>
        <w:rPr>
          <w:rFonts w:ascii="Times New Roman" w:hAnsi="Times New Roman" w:cs="Times New Roman"/>
          <w:b/>
          <w:bCs/>
          <w:sz w:val="24"/>
          <w:szCs w:val="24"/>
        </w:rPr>
        <w:t>)</w:t>
      </w:r>
    </w:p>
    <w:p w14:paraId="1FAA393D" w14:textId="77777777" w:rsidR="007D3047" w:rsidRDefault="007D3047">
      <w:pPr>
        <w:rPr>
          <w:rFonts w:ascii="Times New Roman" w:hAnsi="Times New Roman" w:cs="Times New Roman"/>
          <w:b/>
          <w:bCs/>
          <w:sz w:val="24"/>
          <w:szCs w:val="24"/>
        </w:rPr>
      </w:pPr>
    </w:p>
    <w:p w14:paraId="318537CD" w14:textId="7A363554" w:rsidR="0059567E" w:rsidRDefault="0059567E">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5D3106D7" w14:textId="2DD437EB" w:rsidR="007210C8" w:rsidRPr="0045077C" w:rsidRDefault="00640064" w:rsidP="0002511B">
      <w:pPr>
        <w:spacing w:line="480" w:lineRule="auto"/>
        <w:jc w:val="center"/>
        <w:rPr>
          <w:rFonts w:ascii="Times New Roman" w:hAnsi="Times New Roman" w:cs="Times New Roman"/>
          <w:b/>
          <w:bCs/>
          <w:sz w:val="24"/>
          <w:szCs w:val="24"/>
        </w:rPr>
      </w:pPr>
      <w:r w:rsidRPr="0045077C">
        <w:rPr>
          <w:rFonts w:ascii="Times New Roman" w:hAnsi="Times New Roman" w:cs="Times New Roman"/>
          <w:b/>
          <w:bCs/>
          <w:sz w:val="24"/>
          <w:szCs w:val="24"/>
        </w:rPr>
        <w:lastRenderedPageBreak/>
        <w:t>A critical evaluation and the identification of next teaching and learning steps focusing on a case study of an individual learner or a group of learners, based on an observed critical incident</w:t>
      </w:r>
    </w:p>
    <w:p w14:paraId="39D6170E" w14:textId="653F50D8" w:rsidR="00876BCC" w:rsidRPr="007545EC" w:rsidRDefault="00876BCC" w:rsidP="0002511B">
      <w:pPr>
        <w:spacing w:line="480" w:lineRule="auto"/>
        <w:rPr>
          <w:rFonts w:ascii="Times New Roman" w:hAnsi="Times New Roman" w:cs="Times New Roman"/>
          <w:sz w:val="24"/>
          <w:szCs w:val="24"/>
        </w:rPr>
      </w:pPr>
    </w:p>
    <w:p w14:paraId="490D69BA" w14:textId="3123F03F" w:rsidR="00FC3364" w:rsidRPr="007545EC" w:rsidRDefault="00DA169C" w:rsidP="0002511B">
      <w:pPr>
        <w:spacing w:line="480" w:lineRule="auto"/>
        <w:ind w:firstLine="720"/>
        <w:rPr>
          <w:rFonts w:ascii="Times New Roman" w:hAnsi="Times New Roman" w:cs="Times New Roman"/>
          <w:sz w:val="24"/>
          <w:szCs w:val="24"/>
        </w:rPr>
      </w:pPr>
      <w:r w:rsidRPr="007545EC">
        <w:rPr>
          <w:rFonts w:ascii="Times New Roman" w:hAnsi="Times New Roman" w:cs="Times New Roman"/>
          <w:sz w:val="24"/>
          <w:szCs w:val="24"/>
        </w:rPr>
        <w:t xml:space="preserve">Critical incidents are for us teachers a way to analyse and interpret what is happening within the classroom. These incidents will help us future teachers </w:t>
      </w:r>
      <w:r w:rsidR="0055366F">
        <w:rPr>
          <w:rFonts w:ascii="Times New Roman" w:hAnsi="Times New Roman" w:cs="Times New Roman"/>
          <w:sz w:val="24"/>
          <w:szCs w:val="24"/>
        </w:rPr>
        <w:t xml:space="preserve">to </w:t>
      </w:r>
      <w:r w:rsidRPr="007545EC">
        <w:rPr>
          <w:rFonts w:ascii="Times New Roman" w:hAnsi="Times New Roman" w:cs="Times New Roman"/>
          <w:sz w:val="24"/>
          <w:szCs w:val="24"/>
        </w:rPr>
        <w:t xml:space="preserve">build up a portfolio which will allow us to </w:t>
      </w:r>
      <w:r w:rsidR="00C925DB" w:rsidRPr="007545EC">
        <w:rPr>
          <w:rFonts w:ascii="Times New Roman" w:hAnsi="Times New Roman" w:cs="Times New Roman"/>
          <w:sz w:val="24"/>
          <w:szCs w:val="24"/>
        </w:rPr>
        <w:t xml:space="preserve">access built up information to help </w:t>
      </w:r>
      <w:r w:rsidRPr="007545EC">
        <w:rPr>
          <w:rFonts w:ascii="Times New Roman" w:hAnsi="Times New Roman" w:cs="Times New Roman"/>
          <w:sz w:val="24"/>
          <w:szCs w:val="24"/>
        </w:rPr>
        <w:t>our teaching as educator</w:t>
      </w:r>
      <w:r w:rsidR="00047C87" w:rsidRPr="007545EC">
        <w:rPr>
          <w:rFonts w:ascii="Times New Roman" w:hAnsi="Times New Roman" w:cs="Times New Roman"/>
          <w:sz w:val="24"/>
          <w:szCs w:val="24"/>
        </w:rPr>
        <w:t>s</w:t>
      </w:r>
      <w:r w:rsidRPr="007545EC">
        <w:rPr>
          <w:rFonts w:ascii="Times New Roman" w:hAnsi="Times New Roman" w:cs="Times New Roman"/>
          <w:sz w:val="24"/>
          <w:szCs w:val="24"/>
        </w:rPr>
        <w:t xml:space="preserve"> but also</w:t>
      </w:r>
      <w:r w:rsidR="00C925DB" w:rsidRPr="007545EC">
        <w:rPr>
          <w:rFonts w:ascii="Times New Roman" w:hAnsi="Times New Roman" w:cs="Times New Roman"/>
          <w:sz w:val="24"/>
          <w:szCs w:val="24"/>
        </w:rPr>
        <w:t xml:space="preserve"> the</w:t>
      </w:r>
      <w:r w:rsidRPr="007545EC">
        <w:rPr>
          <w:rFonts w:ascii="Times New Roman" w:hAnsi="Times New Roman" w:cs="Times New Roman"/>
          <w:sz w:val="24"/>
          <w:szCs w:val="24"/>
        </w:rPr>
        <w:t xml:space="preserve"> students as learners. Tripp defines a critical incident as an “interpretation of an event; </w:t>
      </w:r>
      <w:r w:rsidR="00C925DB" w:rsidRPr="007545EC">
        <w:rPr>
          <w:rFonts w:ascii="Times New Roman" w:hAnsi="Times New Roman" w:cs="Times New Roman"/>
          <w:sz w:val="24"/>
          <w:szCs w:val="24"/>
        </w:rPr>
        <w:t>a</w:t>
      </w:r>
      <w:r w:rsidRPr="007545EC">
        <w:rPr>
          <w:rFonts w:ascii="Times New Roman" w:hAnsi="Times New Roman" w:cs="Times New Roman"/>
          <w:sz w:val="24"/>
          <w:szCs w:val="24"/>
        </w:rPr>
        <w:t xml:space="preserve"> value of judgement we make, and the basis of that judgement is the significance we attach to the meaning of the incident” (</w:t>
      </w:r>
      <w:r w:rsidR="00CA2D51" w:rsidRPr="007545EC">
        <w:rPr>
          <w:rFonts w:ascii="Times New Roman" w:hAnsi="Times New Roman" w:cs="Times New Roman"/>
          <w:sz w:val="24"/>
          <w:szCs w:val="24"/>
        </w:rPr>
        <w:t>Tripp, 1993</w:t>
      </w:r>
      <w:r w:rsidR="00630BEB">
        <w:rPr>
          <w:rFonts w:ascii="Times New Roman" w:hAnsi="Times New Roman" w:cs="Times New Roman"/>
          <w:sz w:val="24"/>
          <w:szCs w:val="24"/>
        </w:rPr>
        <w:t>, p.</w:t>
      </w:r>
      <w:r w:rsidRPr="007545EC">
        <w:rPr>
          <w:rFonts w:ascii="Times New Roman" w:hAnsi="Times New Roman" w:cs="Times New Roman"/>
          <w:sz w:val="24"/>
          <w:szCs w:val="24"/>
        </w:rPr>
        <w:t xml:space="preserve"> 8).</w:t>
      </w:r>
      <w:r w:rsidR="00640064" w:rsidRPr="007545EC">
        <w:rPr>
          <w:rFonts w:ascii="Times New Roman" w:hAnsi="Times New Roman" w:cs="Times New Roman"/>
          <w:sz w:val="24"/>
          <w:szCs w:val="24"/>
        </w:rPr>
        <w:t xml:space="preserve"> </w:t>
      </w:r>
      <w:r w:rsidRPr="007545EC">
        <w:rPr>
          <w:rFonts w:ascii="Times New Roman" w:hAnsi="Times New Roman" w:cs="Times New Roman"/>
          <w:sz w:val="24"/>
          <w:szCs w:val="24"/>
        </w:rPr>
        <w:t xml:space="preserve">In this case, the critical incident that will be </w:t>
      </w:r>
      <w:r w:rsidR="00CF0244" w:rsidRPr="007545EC">
        <w:rPr>
          <w:rFonts w:ascii="Times New Roman" w:hAnsi="Times New Roman" w:cs="Times New Roman"/>
          <w:sz w:val="24"/>
          <w:szCs w:val="24"/>
        </w:rPr>
        <w:t>looking</w:t>
      </w:r>
      <w:r w:rsidRPr="007545EC">
        <w:rPr>
          <w:rFonts w:ascii="Times New Roman" w:hAnsi="Times New Roman" w:cs="Times New Roman"/>
          <w:sz w:val="24"/>
          <w:szCs w:val="24"/>
        </w:rPr>
        <w:t xml:space="preserve"> into will help us </w:t>
      </w:r>
      <w:r w:rsidR="00CF0244" w:rsidRPr="007545EC">
        <w:rPr>
          <w:rFonts w:ascii="Times New Roman" w:hAnsi="Times New Roman" w:cs="Times New Roman"/>
          <w:sz w:val="24"/>
          <w:szCs w:val="24"/>
        </w:rPr>
        <w:t xml:space="preserve">– </w:t>
      </w:r>
      <w:r w:rsidRPr="007545EC">
        <w:rPr>
          <w:rFonts w:ascii="Times New Roman" w:hAnsi="Times New Roman" w:cs="Times New Roman"/>
          <w:sz w:val="24"/>
          <w:szCs w:val="24"/>
        </w:rPr>
        <w:t>as teacher learners</w:t>
      </w:r>
      <w:r w:rsidR="00CF0244" w:rsidRPr="007545EC">
        <w:rPr>
          <w:rFonts w:ascii="Times New Roman" w:hAnsi="Times New Roman" w:cs="Times New Roman"/>
          <w:sz w:val="24"/>
          <w:szCs w:val="24"/>
        </w:rPr>
        <w:t xml:space="preserve"> –</w:t>
      </w:r>
      <w:r w:rsidRPr="007545EC">
        <w:rPr>
          <w:rFonts w:ascii="Times New Roman" w:hAnsi="Times New Roman" w:cs="Times New Roman"/>
          <w:sz w:val="24"/>
          <w:szCs w:val="24"/>
        </w:rPr>
        <w:t xml:space="preserve"> understand the different approaches to teaching</w:t>
      </w:r>
      <w:r w:rsidR="00C925DB" w:rsidRPr="007545EC">
        <w:rPr>
          <w:rFonts w:ascii="Times New Roman" w:hAnsi="Times New Roman" w:cs="Times New Roman"/>
          <w:sz w:val="24"/>
          <w:szCs w:val="24"/>
        </w:rPr>
        <w:t>. The critical incident will be our first means of developing our judging capacities and reflection in order to have a better view on what teaching can be. This case study will be based off</w:t>
      </w:r>
      <w:r w:rsidR="0055366F">
        <w:rPr>
          <w:rFonts w:ascii="Times New Roman" w:hAnsi="Times New Roman" w:cs="Times New Roman"/>
          <w:sz w:val="24"/>
          <w:szCs w:val="24"/>
        </w:rPr>
        <w:t xml:space="preserve"> </w:t>
      </w:r>
      <w:r w:rsidR="00C925DB" w:rsidRPr="007545EC">
        <w:rPr>
          <w:rFonts w:ascii="Times New Roman" w:hAnsi="Times New Roman" w:cs="Times New Roman"/>
          <w:sz w:val="24"/>
          <w:szCs w:val="24"/>
        </w:rPr>
        <w:t>an observation that has been made during an in-school observation day.</w:t>
      </w:r>
      <w:r w:rsidR="00CF0244" w:rsidRPr="007545EC">
        <w:rPr>
          <w:rFonts w:ascii="Times New Roman" w:hAnsi="Times New Roman" w:cs="Times New Roman"/>
          <w:sz w:val="24"/>
          <w:szCs w:val="24"/>
        </w:rPr>
        <w:t xml:space="preserve"> A critical incident is to be as “descriptive</w:t>
      </w:r>
      <w:r w:rsidR="00C96590" w:rsidRPr="007545EC">
        <w:rPr>
          <w:rFonts w:ascii="Times New Roman" w:hAnsi="Times New Roman" w:cs="Times New Roman"/>
          <w:sz w:val="24"/>
          <w:szCs w:val="24"/>
        </w:rPr>
        <w:t xml:space="preserve"> and detailed […] combining subjective and objective data” such as our own understanding and the different theories of teaching (Dyer, 1995</w:t>
      </w:r>
      <w:r w:rsidR="00630BEB">
        <w:rPr>
          <w:rFonts w:ascii="Times New Roman" w:hAnsi="Times New Roman" w:cs="Times New Roman"/>
          <w:sz w:val="24"/>
          <w:szCs w:val="24"/>
        </w:rPr>
        <w:t>, p.</w:t>
      </w:r>
      <w:r w:rsidR="00C96590" w:rsidRPr="007545EC">
        <w:rPr>
          <w:rFonts w:ascii="Times New Roman" w:hAnsi="Times New Roman" w:cs="Times New Roman"/>
          <w:sz w:val="24"/>
          <w:szCs w:val="24"/>
        </w:rPr>
        <w:t xml:space="preserve"> 48-9</w:t>
      </w:r>
      <w:r w:rsidR="0055366F">
        <w:rPr>
          <w:rFonts w:ascii="Times New Roman" w:hAnsi="Times New Roman" w:cs="Times New Roman"/>
          <w:sz w:val="24"/>
          <w:szCs w:val="24"/>
        </w:rPr>
        <w:t xml:space="preserve">, in </w:t>
      </w:r>
      <w:r w:rsidR="00C96590" w:rsidRPr="007545EC">
        <w:rPr>
          <w:rFonts w:ascii="Times New Roman" w:hAnsi="Times New Roman" w:cs="Times New Roman"/>
          <w:sz w:val="24"/>
          <w:szCs w:val="24"/>
        </w:rPr>
        <w:t>Cohen, Manion, and Morrison, 2007</w:t>
      </w:r>
      <w:r w:rsidR="00630BEB">
        <w:rPr>
          <w:rFonts w:ascii="Times New Roman" w:hAnsi="Times New Roman" w:cs="Times New Roman"/>
          <w:sz w:val="24"/>
          <w:szCs w:val="24"/>
        </w:rPr>
        <w:t xml:space="preserve">, p. </w:t>
      </w:r>
      <w:r w:rsidR="00C96590" w:rsidRPr="007545EC">
        <w:rPr>
          <w:rFonts w:ascii="Times New Roman" w:hAnsi="Times New Roman" w:cs="Times New Roman"/>
          <w:sz w:val="24"/>
          <w:szCs w:val="24"/>
        </w:rPr>
        <w:t>254)</w:t>
      </w:r>
      <w:r w:rsidR="0055366F">
        <w:rPr>
          <w:rFonts w:ascii="Times New Roman" w:hAnsi="Times New Roman" w:cs="Times New Roman"/>
          <w:sz w:val="24"/>
          <w:szCs w:val="24"/>
        </w:rPr>
        <w:t>.</w:t>
      </w:r>
      <w:r w:rsidR="00CF0244" w:rsidRPr="007545EC">
        <w:rPr>
          <w:rFonts w:ascii="Times New Roman" w:hAnsi="Times New Roman" w:cs="Times New Roman"/>
          <w:sz w:val="24"/>
          <w:szCs w:val="24"/>
        </w:rPr>
        <w:t xml:space="preserve"> </w:t>
      </w:r>
      <w:r w:rsidR="00C925DB" w:rsidRPr="007545EC">
        <w:rPr>
          <w:rFonts w:ascii="Times New Roman" w:hAnsi="Times New Roman" w:cs="Times New Roman"/>
          <w:sz w:val="24"/>
          <w:szCs w:val="24"/>
        </w:rPr>
        <w:t xml:space="preserve">It </w:t>
      </w:r>
      <w:r w:rsidR="00047C87" w:rsidRPr="007545EC">
        <w:rPr>
          <w:rFonts w:ascii="Times New Roman" w:hAnsi="Times New Roman" w:cs="Times New Roman"/>
          <w:sz w:val="24"/>
          <w:szCs w:val="24"/>
        </w:rPr>
        <w:t>will</w:t>
      </w:r>
      <w:r w:rsidR="00C925DB" w:rsidRPr="007545EC">
        <w:rPr>
          <w:rFonts w:ascii="Times New Roman" w:hAnsi="Times New Roman" w:cs="Times New Roman"/>
          <w:sz w:val="24"/>
          <w:szCs w:val="24"/>
        </w:rPr>
        <w:t xml:space="preserve"> also help us broaden our point</w:t>
      </w:r>
      <w:r w:rsidR="0055366F">
        <w:rPr>
          <w:rFonts w:ascii="Times New Roman" w:hAnsi="Times New Roman" w:cs="Times New Roman"/>
          <w:sz w:val="24"/>
          <w:szCs w:val="24"/>
        </w:rPr>
        <w:t>s</w:t>
      </w:r>
      <w:r w:rsidR="00C925DB" w:rsidRPr="007545EC">
        <w:rPr>
          <w:rFonts w:ascii="Times New Roman" w:hAnsi="Times New Roman" w:cs="Times New Roman"/>
          <w:sz w:val="24"/>
          <w:szCs w:val="24"/>
        </w:rPr>
        <w:t xml:space="preserve"> of view and make us realize ideas that we may have dismissed for the other critical incidents. </w:t>
      </w:r>
      <w:r w:rsidR="00640064" w:rsidRPr="007545EC">
        <w:rPr>
          <w:rFonts w:ascii="Times New Roman" w:hAnsi="Times New Roman" w:cs="Times New Roman"/>
          <w:sz w:val="24"/>
          <w:szCs w:val="24"/>
        </w:rPr>
        <w:t>The improvement of our next teaching step will be viewed through this in-depth analysis for which there will be a look at: the school and class context; how the observation</w:t>
      </w:r>
      <w:r w:rsidR="00096A25" w:rsidRPr="007545EC">
        <w:rPr>
          <w:rFonts w:ascii="Times New Roman" w:hAnsi="Times New Roman" w:cs="Times New Roman"/>
          <w:sz w:val="24"/>
          <w:szCs w:val="24"/>
        </w:rPr>
        <w:t>s</w:t>
      </w:r>
      <w:r w:rsidR="00640064" w:rsidRPr="007545EC">
        <w:rPr>
          <w:rFonts w:ascii="Times New Roman" w:hAnsi="Times New Roman" w:cs="Times New Roman"/>
          <w:sz w:val="24"/>
          <w:szCs w:val="24"/>
        </w:rPr>
        <w:t xml:space="preserve"> were prepared and what methods were used to do them; a description of the chosen critical incident as well as a review of it followed by a reflection.</w:t>
      </w:r>
      <w:r w:rsidR="00EB7917" w:rsidRPr="007545EC">
        <w:rPr>
          <w:rFonts w:ascii="Times New Roman" w:hAnsi="Times New Roman" w:cs="Times New Roman"/>
          <w:sz w:val="24"/>
          <w:szCs w:val="24"/>
        </w:rPr>
        <w:t xml:space="preserve"> </w:t>
      </w:r>
    </w:p>
    <w:p w14:paraId="5D2DCADF" w14:textId="40CCBA7B" w:rsidR="0095591C" w:rsidRPr="007545EC" w:rsidRDefault="0095591C" w:rsidP="0002511B">
      <w:pPr>
        <w:spacing w:line="480" w:lineRule="auto"/>
        <w:ind w:firstLine="720"/>
        <w:rPr>
          <w:rFonts w:ascii="Times New Roman" w:hAnsi="Times New Roman" w:cs="Times New Roman"/>
          <w:sz w:val="24"/>
          <w:szCs w:val="24"/>
        </w:rPr>
      </w:pPr>
    </w:p>
    <w:p w14:paraId="091AE8FD" w14:textId="77777777" w:rsidR="0095591C" w:rsidRPr="007545EC" w:rsidRDefault="0095591C" w:rsidP="0002511B">
      <w:pPr>
        <w:spacing w:line="480" w:lineRule="auto"/>
        <w:ind w:firstLine="720"/>
        <w:rPr>
          <w:rFonts w:ascii="Times New Roman" w:hAnsi="Times New Roman" w:cs="Times New Roman"/>
          <w:sz w:val="24"/>
          <w:szCs w:val="24"/>
        </w:rPr>
      </w:pPr>
    </w:p>
    <w:p w14:paraId="623944AC" w14:textId="24D644F7" w:rsidR="000713DB" w:rsidRDefault="00A33FD6" w:rsidP="0002511B">
      <w:pPr>
        <w:spacing w:line="480" w:lineRule="auto"/>
        <w:ind w:firstLine="720"/>
        <w:rPr>
          <w:rFonts w:ascii="Times New Roman" w:hAnsi="Times New Roman" w:cs="Times New Roman"/>
          <w:sz w:val="24"/>
          <w:szCs w:val="24"/>
        </w:rPr>
      </w:pPr>
      <w:r w:rsidRPr="00A33FD6">
        <w:rPr>
          <w:rFonts w:ascii="Times New Roman" w:hAnsi="Times New Roman" w:cs="Times New Roman"/>
          <w:sz w:val="24"/>
          <w:szCs w:val="24"/>
        </w:rPr>
        <w:lastRenderedPageBreak/>
        <w:t xml:space="preserve">For this </w:t>
      </w:r>
      <w:r w:rsidR="0055366F">
        <w:rPr>
          <w:rFonts w:ascii="Times New Roman" w:hAnsi="Times New Roman" w:cs="Times New Roman"/>
          <w:sz w:val="24"/>
          <w:szCs w:val="24"/>
        </w:rPr>
        <w:t>case study</w:t>
      </w:r>
      <w:r w:rsidRPr="00A33FD6">
        <w:rPr>
          <w:rFonts w:ascii="Times New Roman" w:hAnsi="Times New Roman" w:cs="Times New Roman"/>
          <w:sz w:val="24"/>
          <w:szCs w:val="24"/>
        </w:rPr>
        <w:t>, there are some privacy guidelines to follow as explained by BERA (2018)</w:t>
      </w:r>
      <w:r w:rsidR="00662F74">
        <w:rPr>
          <w:rFonts w:ascii="Times New Roman" w:hAnsi="Times New Roman" w:cs="Times New Roman"/>
          <w:sz w:val="24"/>
          <w:szCs w:val="24"/>
        </w:rPr>
        <w:t xml:space="preserve"> in the context of correct conduct within research</w:t>
      </w:r>
      <w:r w:rsidRPr="00A33FD6">
        <w:rPr>
          <w:rFonts w:ascii="Times New Roman" w:hAnsi="Times New Roman" w:cs="Times New Roman"/>
          <w:sz w:val="24"/>
          <w:szCs w:val="24"/>
        </w:rPr>
        <w:t>. In this case, the participants of this case study are entitled to confidentiality and anonymity (BERA, 2018</w:t>
      </w:r>
      <w:r w:rsidR="00630BEB">
        <w:rPr>
          <w:rFonts w:ascii="Times New Roman" w:hAnsi="Times New Roman" w:cs="Times New Roman"/>
          <w:sz w:val="24"/>
          <w:szCs w:val="24"/>
        </w:rPr>
        <w:t>, p.</w:t>
      </w:r>
      <w:r w:rsidRPr="00A33FD6">
        <w:rPr>
          <w:rFonts w:ascii="Times New Roman" w:hAnsi="Times New Roman" w:cs="Times New Roman"/>
          <w:sz w:val="24"/>
          <w:szCs w:val="24"/>
        </w:rPr>
        <w:t xml:space="preserve"> 21). I also recognize that in this case the use of “visual methodologies” may be “misused by others” and that by consequence measures will be taken against it as much as it is possible in this context (BERA, 2018</w:t>
      </w:r>
      <w:r w:rsidR="00630BEB">
        <w:rPr>
          <w:rFonts w:ascii="Times New Roman" w:hAnsi="Times New Roman" w:cs="Times New Roman"/>
          <w:sz w:val="24"/>
          <w:szCs w:val="24"/>
        </w:rPr>
        <w:t xml:space="preserve">, p. </w:t>
      </w:r>
      <w:r w:rsidRPr="00A33FD6">
        <w:rPr>
          <w:rFonts w:ascii="Times New Roman" w:hAnsi="Times New Roman" w:cs="Times New Roman"/>
          <w:sz w:val="24"/>
          <w:szCs w:val="24"/>
        </w:rPr>
        <w:t>21). I will also take into consideration that some specific terms may be identified by others and consequently be recognized by some which will break anonymity (BERA, 2018</w:t>
      </w:r>
      <w:r w:rsidR="00630BEB">
        <w:rPr>
          <w:rFonts w:ascii="Times New Roman" w:hAnsi="Times New Roman" w:cs="Times New Roman"/>
          <w:sz w:val="24"/>
          <w:szCs w:val="24"/>
        </w:rPr>
        <w:t>, p.</w:t>
      </w:r>
      <w:r w:rsidRPr="00A33FD6">
        <w:rPr>
          <w:rFonts w:ascii="Times New Roman" w:hAnsi="Times New Roman" w:cs="Times New Roman"/>
          <w:sz w:val="24"/>
          <w:szCs w:val="24"/>
        </w:rPr>
        <w:t xml:space="preserve"> 22).</w:t>
      </w:r>
      <w:r w:rsidR="00F8425A">
        <w:rPr>
          <w:rFonts w:ascii="Times New Roman" w:hAnsi="Times New Roman" w:cs="Times New Roman"/>
          <w:sz w:val="24"/>
          <w:szCs w:val="24"/>
        </w:rPr>
        <w:t xml:space="preserve"> </w:t>
      </w:r>
      <w:r w:rsidR="00D958E4" w:rsidRPr="007545EC">
        <w:rPr>
          <w:rFonts w:ascii="Times New Roman" w:hAnsi="Times New Roman" w:cs="Times New Roman"/>
          <w:sz w:val="24"/>
          <w:szCs w:val="24"/>
        </w:rPr>
        <w:t xml:space="preserve">I was placed within a state school which </w:t>
      </w:r>
      <w:r w:rsidR="007E5937" w:rsidRPr="007545EC">
        <w:rPr>
          <w:rFonts w:ascii="Times New Roman" w:hAnsi="Times New Roman" w:cs="Times New Roman"/>
          <w:sz w:val="24"/>
          <w:szCs w:val="24"/>
        </w:rPr>
        <w:t>teaches</w:t>
      </w:r>
      <w:r w:rsidR="00D958E4" w:rsidRPr="007545EC">
        <w:rPr>
          <w:rFonts w:ascii="Times New Roman" w:hAnsi="Times New Roman" w:cs="Times New Roman"/>
          <w:sz w:val="24"/>
          <w:szCs w:val="24"/>
        </w:rPr>
        <w:t xml:space="preserve"> students</w:t>
      </w:r>
      <w:r w:rsidR="007E5937" w:rsidRPr="007545EC">
        <w:rPr>
          <w:rFonts w:ascii="Times New Roman" w:hAnsi="Times New Roman" w:cs="Times New Roman"/>
          <w:sz w:val="24"/>
          <w:szCs w:val="24"/>
        </w:rPr>
        <w:t xml:space="preserve"> ages 11 to 18, the observation dealt with the secondary sector of education. I was given </w:t>
      </w:r>
      <w:r w:rsidR="0055366F">
        <w:rPr>
          <w:rFonts w:ascii="Times New Roman" w:hAnsi="Times New Roman" w:cs="Times New Roman"/>
          <w:sz w:val="24"/>
          <w:szCs w:val="24"/>
        </w:rPr>
        <w:t>four</w:t>
      </w:r>
      <w:r w:rsidR="007E5937" w:rsidRPr="007545EC">
        <w:rPr>
          <w:rFonts w:ascii="Times New Roman" w:hAnsi="Times New Roman" w:cs="Times New Roman"/>
          <w:sz w:val="24"/>
          <w:szCs w:val="24"/>
        </w:rPr>
        <w:t xml:space="preserve"> classes to observe, all were key-stage 3 </w:t>
      </w:r>
      <w:r w:rsidR="0055366F">
        <w:rPr>
          <w:rFonts w:ascii="Times New Roman" w:hAnsi="Times New Roman" w:cs="Times New Roman"/>
          <w:sz w:val="24"/>
          <w:szCs w:val="24"/>
        </w:rPr>
        <w:t>Y</w:t>
      </w:r>
      <w:r w:rsidR="007E5937" w:rsidRPr="007545EC">
        <w:rPr>
          <w:rFonts w:ascii="Times New Roman" w:hAnsi="Times New Roman" w:cs="Times New Roman"/>
          <w:sz w:val="24"/>
          <w:szCs w:val="24"/>
        </w:rPr>
        <w:t xml:space="preserve">ear 9 students. </w:t>
      </w:r>
      <w:r w:rsidR="00FC020D" w:rsidRPr="007545EC">
        <w:rPr>
          <w:rFonts w:ascii="Times New Roman" w:hAnsi="Times New Roman" w:cs="Times New Roman"/>
          <w:sz w:val="24"/>
          <w:szCs w:val="24"/>
        </w:rPr>
        <w:t xml:space="preserve">The latest Estyn report from April 2015 provides us with more information about the school. The school has a free school meal </w:t>
      </w:r>
      <w:r w:rsidR="0055366F">
        <w:rPr>
          <w:rFonts w:ascii="Times New Roman" w:hAnsi="Times New Roman" w:cs="Times New Roman"/>
          <w:sz w:val="24"/>
          <w:szCs w:val="24"/>
        </w:rPr>
        <w:t>program</w:t>
      </w:r>
      <w:r w:rsidR="00FC020D" w:rsidRPr="007545EC">
        <w:rPr>
          <w:rFonts w:ascii="Times New Roman" w:hAnsi="Times New Roman" w:cs="Times New Roman"/>
          <w:sz w:val="24"/>
          <w:szCs w:val="24"/>
        </w:rPr>
        <w:t xml:space="preserve"> which </w:t>
      </w:r>
      <w:r w:rsidR="0055366F">
        <w:rPr>
          <w:rFonts w:ascii="Times New Roman" w:hAnsi="Times New Roman" w:cs="Times New Roman"/>
          <w:sz w:val="24"/>
          <w:szCs w:val="24"/>
        </w:rPr>
        <w:t>feeds</w:t>
      </w:r>
      <w:r w:rsidR="00FC020D" w:rsidRPr="007545EC">
        <w:rPr>
          <w:rFonts w:ascii="Times New Roman" w:hAnsi="Times New Roman" w:cs="Times New Roman"/>
          <w:sz w:val="24"/>
          <w:szCs w:val="24"/>
        </w:rPr>
        <w:t xml:space="preserve"> around 26% of students, that is 8.5 </w:t>
      </w:r>
      <w:r w:rsidR="00047C87" w:rsidRPr="007545EC">
        <w:rPr>
          <w:rFonts w:ascii="Times New Roman" w:hAnsi="Times New Roman" w:cs="Times New Roman"/>
          <w:sz w:val="24"/>
          <w:szCs w:val="24"/>
        </w:rPr>
        <w:t xml:space="preserve">percentage </w:t>
      </w:r>
      <w:r w:rsidR="00FC020D" w:rsidRPr="007545EC">
        <w:rPr>
          <w:rFonts w:ascii="Times New Roman" w:hAnsi="Times New Roman" w:cs="Times New Roman"/>
          <w:sz w:val="24"/>
          <w:szCs w:val="24"/>
        </w:rPr>
        <w:t>points higher than the national average. Due to Covid-19 measures, we have also been informed by the school that more free school meals than usual have been distributed to student</w:t>
      </w:r>
      <w:r w:rsidR="0055366F">
        <w:rPr>
          <w:rFonts w:ascii="Times New Roman" w:hAnsi="Times New Roman" w:cs="Times New Roman"/>
          <w:sz w:val="24"/>
          <w:szCs w:val="24"/>
        </w:rPr>
        <w:t>s</w:t>
      </w:r>
      <w:r w:rsidR="00FC020D" w:rsidRPr="007545EC">
        <w:rPr>
          <w:rFonts w:ascii="Times New Roman" w:hAnsi="Times New Roman" w:cs="Times New Roman"/>
          <w:sz w:val="24"/>
          <w:szCs w:val="24"/>
        </w:rPr>
        <w:t xml:space="preserve"> at home. </w:t>
      </w:r>
      <w:r w:rsidR="009A0AA4" w:rsidRPr="007545EC">
        <w:rPr>
          <w:rFonts w:ascii="Times New Roman" w:hAnsi="Times New Roman" w:cs="Times New Roman"/>
          <w:sz w:val="24"/>
          <w:szCs w:val="24"/>
        </w:rPr>
        <w:t>Regarding the new curriculum for 2022, there are not many students who are fluent Welsh speakers</w:t>
      </w:r>
      <w:r w:rsidR="004C1BB8" w:rsidRPr="007545EC">
        <w:rPr>
          <w:rFonts w:ascii="Times New Roman" w:hAnsi="Times New Roman" w:cs="Times New Roman"/>
          <w:sz w:val="24"/>
          <w:szCs w:val="24"/>
        </w:rPr>
        <w:t xml:space="preserve"> in this school</w:t>
      </w:r>
      <w:r w:rsidR="009A0AA4" w:rsidRPr="007545EC">
        <w:rPr>
          <w:rFonts w:ascii="Times New Roman" w:hAnsi="Times New Roman" w:cs="Times New Roman"/>
          <w:sz w:val="24"/>
          <w:szCs w:val="24"/>
        </w:rPr>
        <w:t>. There is also a majority of student</w:t>
      </w:r>
      <w:r w:rsidR="0055366F">
        <w:rPr>
          <w:rFonts w:ascii="Times New Roman" w:hAnsi="Times New Roman" w:cs="Times New Roman"/>
          <w:sz w:val="24"/>
          <w:szCs w:val="24"/>
        </w:rPr>
        <w:t>s</w:t>
      </w:r>
      <w:r w:rsidR="009A0AA4" w:rsidRPr="007545EC">
        <w:rPr>
          <w:rFonts w:ascii="Times New Roman" w:hAnsi="Times New Roman" w:cs="Times New Roman"/>
          <w:sz w:val="24"/>
          <w:szCs w:val="24"/>
        </w:rPr>
        <w:t xml:space="preserve"> from a white British background while only a quarter which are from different ethnic backgrounds. </w:t>
      </w:r>
      <w:r w:rsidR="0055366F">
        <w:rPr>
          <w:rFonts w:ascii="Times New Roman" w:hAnsi="Times New Roman" w:cs="Times New Roman"/>
          <w:sz w:val="24"/>
          <w:szCs w:val="24"/>
        </w:rPr>
        <w:t>In terms of language,</w:t>
      </w:r>
      <w:r w:rsidR="005E3938" w:rsidRPr="007545EC">
        <w:rPr>
          <w:rFonts w:ascii="Times New Roman" w:hAnsi="Times New Roman" w:cs="Times New Roman"/>
          <w:sz w:val="24"/>
          <w:szCs w:val="24"/>
        </w:rPr>
        <w:t xml:space="preserve"> 12% of students are learning English as an additional language. Their additional learning needs </w:t>
      </w:r>
      <w:r w:rsidR="004C1BB8" w:rsidRPr="007545EC">
        <w:rPr>
          <w:rFonts w:ascii="Times New Roman" w:hAnsi="Times New Roman" w:cs="Times New Roman"/>
          <w:sz w:val="24"/>
          <w:szCs w:val="24"/>
        </w:rPr>
        <w:t xml:space="preserve">are higher than the national average, but they do have access to a Specialist Teaching Facility which was funded by </w:t>
      </w:r>
      <w:r w:rsidR="0055366F">
        <w:rPr>
          <w:rFonts w:ascii="Times New Roman" w:hAnsi="Times New Roman" w:cs="Times New Roman"/>
          <w:sz w:val="24"/>
          <w:szCs w:val="24"/>
        </w:rPr>
        <w:t xml:space="preserve">the </w:t>
      </w:r>
      <w:r w:rsidR="004C1BB8" w:rsidRPr="007545EC">
        <w:rPr>
          <w:rFonts w:ascii="Times New Roman" w:hAnsi="Times New Roman" w:cs="Times New Roman"/>
          <w:sz w:val="24"/>
          <w:szCs w:val="24"/>
        </w:rPr>
        <w:t>local authorit</w:t>
      </w:r>
      <w:r w:rsidR="0055366F">
        <w:rPr>
          <w:rFonts w:ascii="Times New Roman" w:hAnsi="Times New Roman" w:cs="Times New Roman"/>
          <w:sz w:val="24"/>
          <w:szCs w:val="24"/>
        </w:rPr>
        <w:t>y</w:t>
      </w:r>
      <w:r w:rsidR="004C1BB8" w:rsidRPr="007545EC">
        <w:rPr>
          <w:rFonts w:ascii="Times New Roman" w:hAnsi="Times New Roman" w:cs="Times New Roman"/>
          <w:sz w:val="24"/>
          <w:szCs w:val="24"/>
        </w:rPr>
        <w:t>. The budget per student is only £300 over the minimum budget for the area in which they are situated. This school has received “excellent” for both performance and improvement</w:t>
      </w:r>
      <w:r w:rsidR="00047C87" w:rsidRPr="007545EC">
        <w:rPr>
          <w:rFonts w:ascii="Times New Roman" w:hAnsi="Times New Roman" w:cs="Times New Roman"/>
          <w:sz w:val="24"/>
          <w:szCs w:val="24"/>
        </w:rPr>
        <w:t xml:space="preserve"> during this last report</w:t>
      </w:r>
      <w:r w:rsidR="004C1BB8" w:rsidRPr="007545EC">
        <w:rPr>
          <w:rFonts w:ascii="Times New Roman" w:hAnsi="Times New Roman" w:cs="Times New Roman"/>
          <w:sz w:val="24"/>
          <w:szCs w:val="24"/>
        </w:rPr>
        <w:t xml:space="preserve">. Only a couple of </w:t>
      </w:r>
      <w:r w:rsidR="00610CB9" w:rsidRPr="007545EC">
        <w:rPr>
          <w:rFonts w:ascii="Times New Roman" w:hAnsi="Times New Roman" w:cs="Times New Roman"/>
          <w:sz w:val="24"/>
          <w:szCs w:val="24"/>
        </w:rPr>
        <w:t>recommendations</w:t>
      </w:r>
      <w:r w:rsidR="004C1BB8" w:rsidRPr="007545EC">
        <w:rPr>
          <w:rFonts w:ascii="Times New Roman" w:hAnsi="Times New Roman" w:cs="Times New Roman"/>
          <w:sz w:val="24"/>
          <w:szCs w:val="24"/>
        </w:rPr>
        <w:t xml:space="preserve"> were given </w:t>
      </w:r>
      <w:r w:rsidR="00610CB9" w:rsidRPr="007545EC">
        <w:rPr>
          <w:rFonts w:ascii="Times New Roman" w:hAnsi="Times New Roman" w:cs="Times New Roman"/>
          <w:sz w:val="24"/>
          <w:szCs w:val="24"/>
        </w:rPr>
        <w:t>to the school</w:t>
      </w:r>
      <w:r w:rsidR="004C1BB8" w:rsidRPr="007545EC">
        <w:rPr>
          <w:rFonts w:ascii="Times New Roman" w:hAnsi="Times New Roman" w:cs="Times New Roman"/>
          <w:sz w:val="24"/>
          <w:szCs w:val="24"/>
        </w:rPr>
        <w:t xml:space="preserve"> in 2015</w:t>
      </w:r>
      <w:r w:rsidR="00610CB9" w:rsidRPr="007545EC">
        <w:rPr>
          <w:rFonts w:ascii="Times New Roman" w:hAnsi="Times New Roman" w:cs="Times New Roman"/>
          <w:sz w:val="24"/>
          <w:szCs w:val="24"/>
        </w:rPr>
        <w:t>,</w:t>
      </w:r>
      <w:r w:rsidR="004C1BB8" w:rsidRPr="007545EC">
        <w:rPr>
          <w:rFonts w:ascii="Times New Roman" w:hAnsi="Times New Roman" w:cs="Times New Roman"/>
          <w:sz w:val="24"/>
          <w:szCs w:val="24"/>
        </w:rPr>
        <w:t xml:space="preserve"> such as: improvement of attendance, simplification of the marking policy,</w:t>
      </w:r>
      <w:r w:rsidR="00610CB9" w:rsidRPr="007545EC">
        <w:rPr>
          <w:rFonts w:ascii="Times New Roman" w:hAnsi="Times New Roman" w:cs="Times New Roman"/>
          <w:sz w:val="24"/>
          <w:szCs w:val="24"/>
        </w:rPr>
        <w:t xml:space="preserve"> and</w:t>
      </w:r>
      <w:r w:rsidR="004C1BB8" w:rsidRPr="007545EC">
        <w:rPr>
          <w:rFonts w:ascii="Times New Roman" w:hAnsi="Times New Roman" w:cs="Times New Roman"/>
          <w:sz w:val="24"/>
          <w:szCs w:val="24"/>
        </w:rPr>
        <w:t xml:space="preserve"> </w:t>
      </w:r>
      <w:r w:rsidR="00610CB9" w:rsidRPr="007545EC">
        <w:rPr>
          <w:rFonts w:ascii="Times New Roman" w:hAnsi="Times New Roman" w:cs="Times New Roman"/>
          <w:sz w:val="24"/>
          <w:szCs w:val="24"/>
        </w:rPr>
        <w:t>more opportunities for Welsh learning outside of Welsh class</w:t>
      </w:r>
      <w:r w:rsidR="006F5490">
        <w:rPr>
          <w:rFonts w:ascii="Times New Roman" w:hAnsi="Times New Roman" w:cs="Times New Roman"/>
          <w:sz w:val="24"/>
          <w:szCs w:val="24"/>
        </w:rPr>
        <w:t xml:space="preserve"> (Estyn, 2015)</w:t>
      </w:r>
    </w:p>
    <w:p w14:paraId="0C1CE774" w14:textId="77777777" w:rsidR="0002511B" w:rsidRPr="007545EC" w:rsidRDefault="0002511B" w:rsidP="0002511B">
      <w:pPr>
        <w:spacing w:line="480" w:lineRule="auto"/>
        <w:ind w:firstLine="720"/>
        <w:rPr>
          <w:rFonts w:ascii="Times New Roman" w:hAnsi="Times New Roman" w:cs="Times New Roman"/>
          <w:sz w:val="24"/>
          <w:szCs w:val="24"/>
        </w:rPr>
      </w:pPr>
    </w:p>
    <w:p w14:paraId="424A7559" w14:textId="055D0EAD" w:rsidR="00F73EE5" w:rsidRPr="007545EC" w:rsidRDefault="00F73EE5" w:rsidP="0002511B">
      <w:pPr>
        <w:spacing w:line="480" w:lineRule="auto"/>
        <w:ind w:firstLine="720"/>
        <w:rPr>
          <w:rFonts w:ascii="Times New Roman" w:hAnsi="Times New Roman" w:cs="Times New Roman"/>
          <w:sz w:val="24"/>
          <w:szCs w:val="24"/>
        </w:rPr>
      </w:pPr>
      <w:r w:rsidRPr="007545EC">
        <w:rPr>
          <w:rFonts w:ascii="Times New Roman" w:hAnsi="Times New Roman" w:cs="Times New Roman"/>
          <w:sz w:val="24"/>
          <w:szCs w:val="24"/>
        </w:rPr>
        <w:t>What is being done here is a case study. It can be defined by what provides the observers with real material; in this case “real people in real situations” which are studied (Cohen, Manion and Morrison, 2007</w:t>
      </w:r>
      <w:r w:rsidR="00630BEB">
        <w:rPr>
          <w:rFonts w:ascii="Times New Roman" w:hAnsi="Times New Roman" w:cs="Times New Roman"/>
          <w:sz w:val="24"/>
          <w:szCs w:val="24"/>
        </w:rPr>
        <w:t xml:space="preserve">, p. </w:t>
      </w:r>
      <w:r w:rsidRPr="007545EC">
        <w:rPr>
          <w:rFonts w:ascii="Times New Roman" w:hAnsi="Times New Roman" w:cs="Times New Roman"/>
          <w:sz w:val="24"/>
          <w:szCs w:val="24"/>
        </w:rPr>
        <w:t xml:space="preserve">253). This was done by having an in-school observation day which has allowed us as teacher trainees to gather evidence about critical incidents. </w:t>
      </w:r>
      <w:r w:rsidR="002F4A6A" w:rsidRPr="007545EC">
        <w:rPr>
          <w:rFonts w:ascii="Times New Roman" w:hAnsi="Times New Roman" w:cs="Times New Roman"/>
          <w:sz w:val="24"/>
          <w:szCs w:val="24"/>
        </w:rPr>
        <w:t>The point of</w:t>
      </w:r>
      <w:r w:rsidR="005E5223" w:rsidRPr="007545EC">
        <w:rPr>
          <w:rFonts w:ascii="Times New Roman" w:hAnsi="Times New Roman" w:cs="Times New Roman"/>
          <w:sz w:val="24"/>
          <w:szCs w:val="24"/>
        </w:rPr>
        <w:t xml:space="preserve"> an</w:t>
      </w:r>
      <w:r w:rsidR="002F4A6A" w:rsidRPr="007545EC">
        <w:rPr>
          <w:rFonts w:ascii="Times New Roman" w:hAnsi="Times New Roman" w:cs="Times New Roman"/>
          <w:sz w:val="24"/>
          <w:szCs w:val="24"/>
        </w:rPr>
        <w:t xml:space="preserve"> observation </w:t>
      </w:r>
      <w:r w:rsidR="005E5223" w:rsidRPr="007545EC">
        <w:rPr>
          <w:rFonts w:ascii="Times New Roman" w:hAnsi="Times New Roman" w:cs="Times New Roman"/>
          <w:sz w:val="24"/>
          <w:szCs w:val="24"/>
        </w:rPr>
        <w:t>is</w:t>
      </w:r>
      <w:r w:rsidR="002F4A6A" w:rsidRPr="007545EC">
        <w:rPr>
          <w:rFonts w:ascii="Times New Roman" w:hAnsi="Times New Roman" w:cs="Times New Roman"/>
          <w:sz w:val="24"/>
          <w:szCs w:val="24"/>
        </w:rPr>
        <w:t xml:space="preserve"> to identify the next steps of teaching and learning; this </w:t>
      </w:r>
      <w:r w:rsidR="005E5223" w:rsidRPr="007545EC">
        <w:rPr>
          <w:rFonts w:ascii="Times New Roman" w:hAnsi="Times New Roman" w:cs="Times New Roman"/>
          <w:sz w:val="24"/>
          <w:szCs w:val="24"/>
        </w:rPr>
        <w:t>is</w:t>
      </w:r>
      <w:r w:rsidR="002F4A6A" w:rsidRPr="007545EC">
        <w:rPr>
          <w:rFonts w:ascii="Times New Roman" w:hAnsi="Times New Roman" w:cs="Times New Roman"/>
          <w:sz w:val="24"/>
          <w:szCs w:val="24"/>
        </w:rPr>
        <w:t xml:space="preserve"> done by gathering data in real-life and unique situations (Cohen, Manion and Morrison, 2007</w:t>
      </w:r>
      <w:r w:rsidR="00630BEB">
        <w:rPr>
          <w:rFonts w:ascii="Times New Roman" w:hAnsi="Times New Roman" w:cs="Times New Roman"/>
          <w:sz w:val="24"/>
          <w:szCs w:val="24"/>
        </w:rPr>
        <w:t>, p.</w:t>
      </w:r>
      <w:r w:rsidR="002F4A6A" w:rsidRPr="007545EC">
        <w:rPr>
          <w:rFonts w:ascii="Times New Roman" w:hAnsi="Times New Roman" w:cs="Times New Roman"/>
          <w:sz w:val="24"/>
          <w:szCs w:val="24"/>
        </w:rPr>
        <w:t xml:space="preserve"> 396). In this case, the observation had a structured approach to it in the sense that there was a plan of what the day would be like. This means knowing what classes I was going to be observing, at what time and in which classrooms. To some extent it could be argued that this was a structured observation but as Simons (1996)</w:t>
      </w:r>
      <w:r w:rsidR="004C0CA1" w:rsidRPr="007545EC">
        <w:rPr>
          <w:rFonts w:ascii="Times New Roman" w:hAnsi="Times New Roman" w:cs="Times New Roman"/>
          <w:sz w:val="24"/>
          <w:szCs w:val="24"/>
        </w:rPr>
        <w:t xml:space="preserve"> says</w:t>
      </w:r>
      <w:r w:rsidR="002F4A6A" w:rsidRPr="007545EC">
        <w:rPr>
          <w:rFonts w:ascii="Times New Roman" w:hAnsi="Times New Roman" w:cs="Times New Roman"/>
          <w:sz w:val="24"/>
          <w:szCs w:val="24"/>
        </w:rPr>
        <w:t xml:space="preserve"> </w:t>
      </w:r>
      <w:r w:rsidR="004C0CA1" w:rsidRPr="007545EC">
        <w:rPr>
          <w:rFonts w:ascii="Times New Roman" w:hAnsi="Times New Roman" w:cs="Times New Roman"/>
          <w:sz w:val="24"/>
          <w:szCs w:val="24"/>
        </w:rPr>
        <w:t>with</w:t>
      </w:r>
      <w:r w:rsidR="002F4A6A" w:rsidRPr="007545EC">
        <w:rPr>
          <w:rFonts w:ascii="Times New Roman" w:hAnsi="Times New Roman" w:cs="Times New Roman"/>
          <w:sz w:val="24"/>
          <w:szCs w:val="24"/>
        </w:rPr>
        <w:t xml:space="preserve"> h</w:t>
      </w:r>
      <w:r w:rsidR="004C0CA1" w:rsidRPr="007545EC">
        <w:rPr>
          <w:rFonts w:ascii="Times New Roman" w:hAnsi="Times New Roman" w:cs="Times New Roman"/>
          <w:sz w:val="24"/>
          <w:szCs w:val="24"/>
        </w:rPr>
        <w:t>is</w:t>
      </w:r>
      <w:r w:rsidR="002F4A6A" w:rsidRPr="007545EC">
        <w:rPr>
          <w:rFonts w:ascii="Times New Roman" w:hAnsi="Times New Roman" w:cs="Times New Roman"/>
          <w:sz w:val="24"/>
          <w:szCs w:val="24"/>
        </w:rPr>
        <w:t xml:space="preserve"> six paradoxes which need to be addressed, we need to “free the mind of traditional analysis” (Cohen, Manion and Morrison, 2007</w:t>
      </w:r>
      <w:r w:rsidR="00630BEB">
        <w:rPr>
          <w:rFonts w:ascii="Times New Roman" w:hAnsi="Times New Roman" w:cs="Times New Roman"/>
          <w:sz w:val="24"/>
          <w:szCs w:val="24"/>
        </w:rPr>
        <w:t>, p.</w:t>
      </w:r>
      <w:r w:rsidR="002F4A6A" w:rsidRPr="007545EC">
        <w:rPr>
          <w:rFonts w:ascii="Times New Roman" w:hAnsi="Times New Roman" w:cs="Times New Roman"/>
          <w:sz w:val="24"/>
          <w:szCs w:val="24"/>
        </w:rPr>
        <w:t xml:space="preserve"> 254). It can be understood that we should not necessarily come into the classroom with </w:t>
      </w:r>
      <w:r w:rsidR="004C0CA1" w:rsidRPr="007545EC">
        <w:rPr>
          <w:rFonts w:ascii="Times New Roman" w:hAnsi="Times New Roman" w:cs="Times New Roman"/>
          <w:sz w:val="24"/>
          <w:szCs w:val="24"/>
        </w:rPr>
        <w:t xml:space="preserve">the idea of trying to find specific critical incidents. In Tripp’s (1993) </w:t>
      </w:r>
      <w:r w:rsidR="004C0CA1" w:rsidRPr="007545EC">
        <w:rPr>
          <w:rFonts w:ascii="Times New Roman" w:hAnsi="Times New Roman" w:cs="Times New Roman"/>
          <w:i/>
          <w:iCs/>
          <w:sz w:val="24"/>
          <w:szCs w:val="24"/>
        </w:rPr>
        <w:t>Critical Incidents in Teaching</w:t>
      </w:r>
      <w:r w:rsidR="004C0CA1" w:rsidRPr="007545EC">
        <w:rPr>
          <w:rFonts w:ascii="Times New Roman" w:hAnsi="Times New Roman" w:cs="Times New Roman"/>
          <w:sz w:val="24"/>
          <w:szCs w:val="24"/>
        </w:rPr>
        <w:t xml:space="preserve">, there are a lot of different types of critical incidents which can be observed and defined as traditional observations to make. These incidents include </w:t>
      </w:r>
      <w:r w:rsidR="00232E05">
        <w:rPr>
          <w:rFonts w:ascii="Times New Roman" w:hAnsi="Times New Roman" w:cs="Times New Roman"/>
          <w:sz w:val="24"/>
          <w:szCs w:val="24"/>
        </w:rPr>
        <w:t xml:space="preserve">seeking </w:t>
      </w:r>
      <w:r w:rsidR="004C0CA1" w:rsidRPr="007545EC">
        <w:rPr>
          <w:rFonts w:ascii="Times New Roman" w:hAnsi="Times New Roman" w:cs="Times New Roman"/>
          <w:sz w:val="24"/>
          <w:szCs w:val="24"/>
        </w:rPr>
        <w:t>permission, bad behaviour, manners, labelling and many more</w:t>
      </w:r>
      <w:r w:rsidR="0083164F" w:rsidRPr="007545EC">
        <w:rPr>
          <w:rFonts w:ascii="Times New Roman" w:hAnsi="Times New Roman" w:cs="Times New Roman"/>
          <w:sz w:val="24"/>
          <w:szCs w:val="24"/>
        </w:rPr>
        <w:t xml:space="preserve"> (Tripp, 1993</w:t>
      </w:r>
      <w:r w:rsidR="00630BEB">
        <w:rPr>
          <w:rFonts w:ascii="Times New Roman" w:hAnsi="Times New Roman" w:cs="Times New Roman"/>
          <w:sz w:val="24"/>
          <w:szCs w:val="24"/>
        </w:rPr>
        <w:t>, p.</w:t>
      </w:r>
      <w:r w:rsidR="0083164F" w:rsidRPr="007545EC">
        <w:rPr>
          <w:rFonts w:ascii="Times New Roman" w:hAnsi="Times New Roman" w:cs="Times New Roman"/>
          <w:sz w:val="24"/>
          <w:szCs w:val="24"/>
        </w:rPr>
        <w:t xml:space="preserve"> 29—39)</w:t>
      </w:r>
      <w:r w:rsidR="005E5223" w:rsidRPr="007545EC">
        <w:rPr>
          <w:rFonts w:ascii="Times New Roman" w:hAnsi="Times New Roman" w:cs="Times New Roman"/>
          <w:sz w:val="24"/>
          <w:szCs w:val="24"/>
        </w:rPr>
        <w:t xml:space="preserve">. These should not be ignored but as observers we should also be careful of not making these the absolute focus of our observations. </w:t>
      </w:r>
      <w:r w:rsidR="00232E05">
        <w:rPr>
          <w:rFonts w:ascii="Times New Roman" w:hAnsi="Times New Roman" w:cs="Times New Roman"/>
          <w:sz w:val="24"/>
          <w:szCs w:val="24"/>
        </w:rPr>
        <w:t xml:space="preserve">As </w:t>
      </w:r>
      <w:r w:rsidR="005E5223" w:rsidRPr="007545EC">
        <w:rPr>
          <w:rFonts w:ascii="Times New Roman" w:hAnsi="Times New Roman" w:cs="Times New Roman"/>
          <w:sz w:val="24"/>
          <w:szCs w:val="24"/>
        </w:rPr>
        <w:t>Simons (1996)</w:t>
      </w:r>
      <w:r w:rsidR="00232E05">
        <w:rPr>
          <w:rFonts w:ascii="Times New Roman" w:hAnsi="Times New Roman" w:cs="Times New Roman"/>
          <w:sz w:val="24"/>
          <w:szCs w:val="24"/>
        </w:rPr>
        <w:t xml:space="preserve"> also observed</w:t>
      </w:r>
      <w:r w:rsidR="005E5223" w:rsidRPr="007545EC">
        <w:rPr>
          <w:rFonts w:ascii="Times New Roman" w:hAnsi="Times New Roman" w:cs="Times New Roman"/>
          <w:sz w:val="24"/>
          <w:szCs w:val="24"/>
        </w:rPr>
        <w:t>, opening ourselves to new critical incidents and options may allow us to “recognize the contribution that a genuine creative encounter can make to new forms of understanding education” (Cohen, Manion and Morrison, 2007</w:t>
      </w:r>
      <w:r w:rsidR="00630BEB">
        <w:rPr>
          <w:rFonts w:ascii="Times New Roman" w:hAnsi="Times New Roman" w:cs="Times New Roman"/>
          <w:sz w:val="24"/>
          <w:szCs w:val="24"/>
        </w:rPr>
        <w:t>, p.</w:t>
      </w:r>
      <w:r w:rsidR="005E5223" w:rsidRPr="007545EC">
        <w:rPr>
          <w:rFonts w:ascii="Times New Roman" w:hAnsi="Times New Roman" w:cs="Times New Roman"/>
          <w:sz w:val="24"/>
          <w:szCs w:val="24"/>
        </w:rPr>
        <w:t xml:space="preserve"> 254). These new understandings can make us teacher trainees more open to new methods of teaching and therefore help in the identification of the next learning and teaching steps. </w:t>
      </w:r>
      <w:r w:rsidRPr="007545EC">
        <w:rPr>
          <w:rFonts w:ascii="Times New Roman" w:hAnsi="Times New Roman" w:cs="Times New Roman"/>
          <w:sz w:val="24"/>
          <w:szCs w:val="24"/>
        </w:rPr>
        <w:t xml:space="preserve">All the observations have been done in a non-participating manner. The reason behind this is that – as mentioned previously – we </w:t>
      </w:r>
      <w:r w:rsidRPr="007545EC">
        <w:rPr>
          <w:rFonts w:ascii="Times New Roman" w:hAnsi="Times New Roman" w:cs="Times New Roman"/>
          <w:sz w:val="24"/>
          <w:szCs w:val="24"/>
        </w:rPr>
        <w:lastRenderedPageBreak/>
        <w:t>want to place ourselves in a</w:t>
      </w:r>
      <w:r w:rsidR="00232E05">
        <w:rPr>
          <w:rFonts w:ascii="Times New Roman" w:hAnsi="Times New Roman" w:cs="Times New Roman"/>
          <w:sz w:val="24"/>
          <w:szCs w:val="24"/>
        </w:rPr>
        <w:t>s</w:t>
      </w:r>
      <w:r w:rsidRPr="007545EC">
        <w:rPr>
          <w:rFonts w:ascii="Times New Roman" w:hAnsi="Times New Roman" w:cs="Times New Roman"/>
          <w:sz w:val="24"/>
          <w:szCs w:val="24"/>
        </w:rPr>
        <w:t xml:space="preserve"> real </w:t>
      </w:r>
      <w:r w:rsidR="00232E05">
        <w:rPr>
          <w:rFonts w:ascii="Times New Roman" w:hAnsi="Times New Roman" w:cs="Times New Roman"/>
          <w:sz w:val="24"/>
          <w:szCs w:val="24"/>
        </w:rPr>
        <w:t xml:space="preserve">a </w:t>
      </w:r>
      <w:r w:rsidRPr="007545EC">
        <w:rPr>
          <w:rFonts w:ascii="Times New Roman" w:hAnsi="Times New Roman" w:cs="Times New Roman"/>
          <w:sz w:val="24"/>
          <w:szCs w:val="24"/>
        </w:rPr>
        <w:t>situation as possible.</w:t>
      </w:r>
      <w:r w:rsidR="005125E4" w:rsidRPr="007545EC">
        <w:rPr>
          <w:rFonts w:ascii="Times New Roman" w:hAnsi="Times New Roman" w:cs="Times New Roman"/>
          <w:sz w:val="24"/>
          <w:szCs w:val="24"/>
        </w:rPr>
        <w:t xml:space="preserve"> It is important in this case to avoid intrusions which could then change the realness of the situation; in this case the observer should be passive in the classroom (Cohen, Manion and Morrison, 2007</w:t>
      </w:r>
      <w:r w:rsidR="00630BEB">
        <w:rPr>
          <w:rFonts w:ascii="Times New Roman" w:hAnsi="Times New Roman" w:cs="Times New Roman"/>
          <w:sz w:val="24"/>
          <w:szCs w:val="24"/>
        </w:rPr>
        <w:t>, p.</w:t>
      </w:r>
      <w:r w:rsidR="005125E4" w:rsidRPr="007545EC">
        <w:rPr>
          <w:rFonts w:ascii="Times New Roman" w:hAnsi="Times New Roman" w:cs="Times New Roman"/>
          <w:sz w:val="24"/>
          <w:szCs w:val="24"/>
        </w:rPr>
        <w:t xml:space="preserve"> 398). If there was any participation on the side of the observer it could disturb the students in the way they have been used to learning and the teacher in the way they have been structuring their classes so far. This non-participant approach is a first step towards the identification of the learning and teaching steps. Participation will be the next step when the teacher trainee in question will have their own classes and lesson plans to create and share with their own classroom; making in that case, their own real situations which can be observed and reflected upon. </w:t>
      </w:r>
    </w:p>
    <w:p w14:paraId="01A56064" w14:textId="23932A4D" w:rsidR="00FC3364" w:rsidRPr="007545EC" w:rsidRDefault="00FC3364" w:rsidP="0002511B">
      <w:pPr>
        <w:spacing w:line="480" w:lineRule="auto"/>
        <w:rPr>
          <w:rFonts w:ascii="Times New Roman" w:hAnsi="Times New Roman" w:cs="Times New Roman"/>
          <w:sz w:val="24"/>
          <w:szCs w:val="24"/>
          <w:u w:val="single"/>
        </w:rPr>
      </w:pPr>
    </w:p>
    <w:p w14:paraId="6AB15007" w14:textId="6A6A7461" w:rsidR="00C93EC8" w:rsidRPr="007545EC" w:rsidRDefault="0039173D" w:rsidP="0002511B">
      <w:pPr>
        <w:spacing w:line="480" w:lineRule="auto"/>
        <w:ind w:firstLine="720"/>
        <w:rPr>
          <w:rFonts w:ascii="Times New Roman" w:hAnsi="Times New Roman" w:cs="Times New Roman"/>
          <w:sz w:val="24"/>
          <w:szCs w:val="24"/>
        </w:rPr>
      </w:pPr>
      <w:r w:rsidRPr="007545EC">
        <w:rPr>
          <w:rFonts w:ascii="Times New Roman" w:hAnsi="Times New Roman" w:cs="Times New Roman"/>
          <w:sz w:val="24"/>
          <w:szCs w:val="24"/>
        </w:rPr>
        <w:t xml:space="preserve">The critical incident that happened was during a </w:t>
      </w:r>
      <w:r w:rsidR="00C01FAE" w:rsidRPr="007545EC">
        <w:rPr>
          <w:rFonts w:ascii="Times New Roman" w:hAnsi="Times New Roman" w:cs="Times New Roman"/>
          <w:sz w:val="24"/>
          <w:szCs w:val="24"/>
        </w:rPr>
        <w:t>religious</w:t>
      </w:r>
      <w:r w:rsidRPr="007545EC">
        <w:rPr>
          <w:rFonts w:ascii="Times New Roman" w:hAnsi="Times New Roman" w:cs="Times New Roman"/>
          <w:sz w:val="24"/>
          <w:szCs w:val="24"/>
        </w:rPr>
        <w:t xml:space="preserve"> education class</w:t>
      </w:r>
      <w:r w:rsidR="00C01FAE" w:rsidRPr="007545EC">
        <w:rPr>
          <w:rFonts w:ascii="Times New Roman" w:hAnsi="Times New Roman" w:cs="Times New Roman"/>
          <w:sz w:val="24"/>
          <w:szCs w:val="24"/>
        </w:rPr>
        <w:t>. The class has a PowerPoint which is on the screen at the front of the class, so the student</w:t>
      </w:r>
      <w:r w:rsidR="007112FC" w:rsidRPr="007545EC">
        <w:rPr>
          <w:rFonts w:ascii="Times New Roman" w:hAnsi="Times New Roman" w:cs="Times New Roman"/>
          <w:sz w:val="24"/>
          <w:szCs w:val="24"/>
        </w:rPr>
        <w:t>s</w:t>
      </w:r>
      <w:r w:rsidR="00C01FAE" w:rsidRPr="007545EC">
        <w:rPr>
          <w:rFonts w:ascii="Times New Roman" w:hAnsi="Times New Roman" w:cs="Times New Roman"/>
          <w:sz w:val="24"/>
          <w:szCs w:val="24"/>
        </w:rPr>
        <w:t xml:space="preserve"> get a visual representation of what they are learning.</w:t>
      </w:r>
      <w:r w:rsidR="007112FC" w:rsidRPr="007545EC">
        <w:rPr>
          <w:rFonts w:ascii="Times New Roman" w:hAnsi="Times New Roman" w:cs="Times New Roman"/>
          <w:sz w:val="24"/>
          <w:szCs w:val="24"/>
        </w:rPr>
        <w:t xml:space="preserve"> </w:t>
      </w:r>
      <w:r w:rsidRPr="007545EC">
        <w:rPr>
          <w:rFonts w:ascii="Times New Roman" w:hAnsi="Times New Roman" w:cs="Times New Roman"/>
          <w:sz w:val="24"/>
          <w:szCs w:val="24"/>
        </w:rPr>
        <w:t xml:space="preserve">The teacher was giving a class where one of the key terms was the Holy Trinity e.g. the father, the son and the holy spirit. It was compared in the first place to a </w:t>
      </w:r>
      <w:r w:rsidR="00FC591F">
        <w:rPr>
          <w:rFonts w:ascii="Times New Roman" w:hAnsi="Times New Roman" w:cs="Times New Roman"/>
          <w:sz w:val="24"/>
          <w:szCs w:val="24"/>
        </w:rPr>
        <w:t>certain toy. In this case we will refer to it as</w:t>
      </w:r>
      <w:r w:rsidR="00A64494">
        <w:rPr>
          <w:rFonts w:ascii="Times New Roman" w:hAnsi="Times New Roman" w:cs="Times New Roman"/>
          <w:sz w:val="24"/>
          <w:szCs w:val="24"/>
        </w:rPr>
        <w:t xml:space="preserve"> a</w:t>
      </w:r>
      <w:r w:rsidR="00FC591F">
        <w:rPr>
          <w:rFonts w:ascii="Times New Roman" w:hAnsi="Times New Roman" w:cs="Times New Roman"/>
          <w:sz w:val="24"/>
          <w:szCs w:val="24"/>
        </w:rPr>
        <w:t xml:space="preserve"> “toy which spins” as to make sure to keep the anonymity of the teacher </w:t>
      </w:r>
      <w:r w:rsidR="00EB5176">
        <w:rPr>
          <w:rFonts w:ascii="Times New Roman" w:hAnsi="Times New Roman" w:cs="Times New Roman"/>
          <w:sz w:val="24"/>
          <w:szCs w:val="24"/>
        </w:rPr>
        <w:t>involved.</w:t>
      </w:r>
      <w:r w:rsidRPr="007545EC">
        <w:rPr>
          <w:rFonts w:ascii="Times New Roman" w:hAnsi="Times New Roman" w:cs="Times New Roman"/>
          <w:sz w:val="24"/>
          <w:szCs w:val="24"/>
        </w:rPr>
        <w:t xml:space="preserve"> </w:t>
      </w:r>
      <w:r w:rsidR="00C74C88" w:rsidRPr="007545EC">
        <w:rPr>
          <w:rFonts w:ascii="Times New Roman" w:hAnsi="Times New Roman" w:cs="Times New Roman"/>
          <w:sz w:val="24"/>
          <w:szCs w:val="24"/>
        </w:rPr>
        <w:t xml:space="preserve">This </w:t>
      </w:r>
      <w:r w:rsidR="00B210B5" w:rsidRPr="007545EC">
        <w:rPr>
          <w:rFonts w:ascii="Times New Roman" w:hAnsi="Times New Roman" w:cs="Times New Roman"/>
          <w:sz w:val="24"/>
          <w:szCs w:val="24"/>
        </w:rPr>
        <w:t>may create</w:t>
      </w:r>
      <w:r w:rsidR="00C74C88" w:rsidRPr="007545EC">
        <w:rPr>
          <w:rFonts w:ascii="Times New Roman" w:hAnsi="Times New Roman" w:cs="Times New Roman"/>
          <w:sz w:val="24"/>
          <w:szCs w:val="24"/>
        </w:rPr>
        <w:t xml:space="preserve"> a link between the teacher and students </w:t>
      </w:r>
      <w:r w:rsidR="00B210B5" w:rsidRPr="007545EC">
        <w:rPr>
          <w:rFonts w:ascii="Times New Roman" w:hAnsi="Times New Roman" w:cs="Times New Roman"/>
          <w:sz w:val="24"/>
          <w:szCs w:val="24"/>
        </w:rPr>
        <w:t>as there is the</w:t>
      </w:r>
      <w:r w:rsidR="00C74C88" w:rsidRPr="007545EC">
        <w:rPr>
          <w:rFonts w:ascii="Times New Roman" w:hAnsi="Times New Roman" w:cs="Times New Roman"/>
          <w:sz w:val="24"/>
          <w:szCs w:val="24"/>
        </w:rPr>
        <w:t xml:space="preserve"> us</w:t>
      </w:r>
      <w:r w:rsidR="00B210B5" w:rsidRPr="007545EC">
        <w:rPr>
          <w:rFonts w:ascii="Times New Roman" w:hAnsi="Times New Roman" w:cs="Times New Roman"/>
          <w:sz w:val="24"/>
          <w:szCs w:val="24"/>
        </w:rPr>
        <w:t>e of</w:t>
      </w:r>
      <w:r w:rsidR="00C74C88" w:rsidRPr="007545EC">
        <w:rPr>
          <w:rFonts w:ascii="Times New Roman" w:hAnsi="Times New Roman" w:cs="Times New Roman"/>
          <w:sz w:val="24"/>
          <w:szCs w:val="24"/>
        </w:rPr>
        <w:t xml:space="preserve"> a toy which their generation might easily recognize or might </w:t>
      </w:r>
      <w:r w:rsidR="00C01FAE" w:rsidRPr="007545EC">
        <w:rPr>
          <w:rFonts w:ascii="Times New Roman" w:hAnsi="Times New Roman" w:cs="Times New Roman"/>
          <w:sz w:val="24"/>
          <w:szCs w:val="24"/>
        </w:rPr>
        <w:t xml:space="preserve">have </w:t>
      </w:r>
      <w:r w:rsidR="00C74C88" w:rsidRPr="007545EC">
        <w:rPr>
          <w:rFonts w:ascii="Times New Roman" w:hAnsi="Times New Roman" w:cs="Times New Roman"/>
          <w:sz w:val="24"/>
          <w:szCs w:val="24"/>
        </w:rPr>
        <w:t xml:space="preserve">even used. It </w:t>
      </w:r>
      <w:r w:rsidR="00B210B5" w:rsidRPr="007545EC">
        <w:rPr>
          <w:rFonts w:ascii="Times New Roman" w:hAnsi="Times New Roman" w:cs="Times New Roman"/>
          <w:sz w:val="24"/>
          <w:szCs w:val="24"/>
        </w:rPr>
        <w:t xml:space="preserve">can </w:t>
      </w:r>
      <w:r w:rsidR="00C74C88" w:rsidRPr="007545EC">
        <w:rPr>
          <w:rFonts w:ascii="Times New Roman" w:hAnsi="Times New Roman" w:cs="Times New Roman"/>
          <w:sz w:val="24"/>
          <w:szCs w:val="24"/>
        </w:rPr>
        <w:t xml:space="preserve">make the lesson more memorable and meaningful to them. The way the teacher used it was </w:t>
      </w:r>
      <w:r w:rsidR="00B210B5" w:rsidRPr="007545EC">
        <w:rPr>
          <w:rFonts w:ascii="Times New Roman" w:hAnsi="Times New Roman" w:cs="Times New Roman"/>
          <w:sz w:val="24"/>
          <w:szCs w:val="24"/>
        </w:rPr>
        <w:t>by comparing</w:t>
      </w:r>
      <w:r w:rsidR="00C74C88" w:rsidRPr="007545EC">
        <w:rPr>
          <w:rFonts w:ascii="Times New Roman" w:hAnsi="Times New Roman" w:cs="Times New Roman"/>
          <w:sz w:val="24"/>
          <w:szCs w:val="24"/>
        </w:rPr>
        <w:t xml:space="preserve"> the three extremities of the </w:t>
      </w:r>
      <w:r w:rsidR="00EB5176">
        <w:rPr>
          <w:rFonts w:ascii="Times New Roman" w:hAnsi="Times New Roman" w:cs="Times New Roman"/>
          <w:sz w:val="24"/>
          <w:szCs w:val="24"/>
        </w:rPr>
        <w:t>toy which spins</w:t>
      </w:r>
      <w:r w:rsidR="00C74C88" w:rsidRPr="007545EC">
        <w:rPr>
          <w:rFonts w:ascii="Times New Roman" w:hAnsi="Times New Roman" w:cs="Times New Roman"/>
          <w:sz w:val="24"/>
          <w:szCs w:val="24"/>
        </w:rPr>
        <w:t xml:space="preserve"> </w:t>
      </w:r>
      <w:r w:rsidR="00B210B5" w:rsidRPr="007545EC">
        <w:rPr>
          <w:rFonts w:ascii="Times New Roman" w:hAnsi="Times New Roman" w:cs="Times New Roman"/>
          <w:sz w:val="24"/>
          <w:szCs w:val="24"/>
        </w:rPr>
        <w:t>to the holy trinity</w:t>
      </w:r>
      <w:r w:rsidR="005A3D03" w:rsidRPr="007545EC">
        <w:rPr>
          <w:rFonts w:ascii="Times New Roman" w:hAnsi="Times New Roman" w:cs="Times New Roman"/>
          <w:sz w:val="24"/>
          <w:szCs w:val="24"/>
        </w:rPr>
        <w:t xml:space="preserve">; </w:t>
      </w:r>
      <w:r w:rsidR="00C74C88" w:rsidRPr="007545EC">
        <w:rPr>
          <w:rFonts w:ascii="Times New Roman" w:hAnsi="Times New Roman" w:cs="Times New Roman"/>
          <w:sz w:val="24"/>
          <w:szCs w:val="24"/>
        </w:rPr>
        <w:t xml:space="preserve">the father, the son and the holy spirit </w:t>
      </w:r>
      <w:r w:rsidR="00C02997" w:rsidRPr="007545EC">
        <w:rPr>
          <w:rFonts w:ascii="Times New Roman" w:hAnsi="Times New Roman" w:cs="Times New Roman"/>
          <w:sz w:val="24"/>
          <w:szCs w:val="24"/>
        </w:rPr>
        <w:t xml:space="preserve">are </w:t>
      </w:r>
      <w:r w:rsidR="00C74C88" w:rsidRPr="007545EC">
        <w:rPr>
          <w:rFonts w:ascii="Times New Roman" w:hAnsi="Times New Roman" w:cs="Times New Roman"/>
          <w:sz w:val="24"/>
          <w:szCs w:val="24"/>
        </w:rPr>
        <w:t xml:space="preserve">attached to one </w:t>
      </w:r>
      <w:r w:rsidR="00B210B5" w:rsidRPr="007545EC">
        <w:rPr>
          <w:rFonts w:ascii="Times New Roman" w:hAnsi="Times New Roman" w:cs="Times New Roman"/>
          <w:sz w:val="24"/>
          <w:szCs w:val="24"/>
        </w:rPr>
        <w:t>end each</w:t>
      </w:r>
      <w:r w:rsidR="00245194" w:rsidRPr="007545EC">
        <w:rPr>
          <w:rFonts w:ascii="Times New Roman" w:hAnsi="Times New Roman" w:cs="Times New Roman"/>
          <w:sz w:val="24"/>
          <w:szCs w:val="24"/>
        </w:rPr>
        <w:t xml:space="preserve">. In addition, each tip of the </w:t>
      </w:r>
      <w:r w:rsidR="00EB5176">
        <w:rPr>
          <w:rFonts w:ascii="Times New Roman" w:hAnsi="Times New Roman" w:cs="Times New Roman"/>
          <w:sz w:val="24"/>
          <w:szCs w:val="24"/>
        </w:rPr>
        <w:t>toy which spins</w:t>
      </w:r>
      <w:r w:rsidR="00245194" w:rsidRPr="007545EC">
        <w:rPr>
          <w:rFonts w:ascii="Times New Roman" w:hAnsi="Times New Roman" w:cs="Times New Roman"/>
          <w:sz w:val="24"/>
          <w:szCs w:val="24"/>
        </w:rPr>
        <w:t xml:space="preserve"> </w:t>
      </w:r>
      <w:r w:rsidR="005A3D03" w:rsidRPr="007545EC">
        <w:rPr>
          <w:rFonts w:ascii="Times New Roman" w:hAnsi="Times New Roman" w:cs="Times New Roman"/>
          <w:sz w:val="24"/>
          <w:szCs w:val="24"/>
        </w:rPr>
        <w:t xml:space="preserve">is </w:t>
      </w:r>
      <w:r w:rsidR="00245194" w:rsidRPr="007545EC">
        <w:rPr>
          <w:rFonts w:ascii="Times New Roman" w:hAnsi="Times New Roman" w:cs="Times New Roman"/>
          <w:sz w:val="24"/>
          <w:szCs w:val="24"/>
        </w:rPr>
        <w:t xml:space="preserve">connected to </w:t>
      </w:r>
      <w:r w:rsidR="00B210B5" w:rsidRPr="007545EC">
        <w:rPr>
          <w:rFonts w:ascii="Times New Roman" w:hAnsi="Times New Roman" w:cs="Times New Roman"/>
          <w:sz w:val="24"/>
          <w:szCs w:val="24"/>
        </w:rPr>
        <w:t>one of the</w:t>
      </w:r>
      <w:r w:rsidR="00245194" w:rsidRPr="007545EC">
        <w:rPr>
          <w:rFonts w:ascii="Times New Roman" w:hAnsi="Times New Roman" w:cs="Times New Roman"/>
          <w:sz w:val="24"/>
          <w:szCs w:val="24"/>
        </w:rPr>
        <w:t xml:space="preserve"> term</w:t>
      </w:r>
      <w:r w:rsidR="00B210B5" w:rsidRPr="007545EC">
        <w:rPr>
          <w:rFonts w:ascii="Times New Roman" w:hAnsi="Times New Roman" w:cs="Times New Roman"/>
          <w:sz w:val="24"/>
          <w:szCs w:val="24"/>
        </w:rPr>
        <w:t>s and accompanied by a</w:t>
      </w:r>
      <w:r w:rsidR="00245194" w:rsidRPr="007545EC">
        <w:rPr>
          <w:rFonts w:ascii="Times New Roman" w:hAnsi="Times New Roman" w:cs="Times New Roman"/>
          <w:sz w:val="24"/>
          <w:szCs w:val="24"/>
        </w:rPr>
        <w:t xml:space="preserve"> short definition</w:t>
      </w:r>
      <w:r w:rsidR="00404F57" w:rsidRPr="007545EC">
        <w:rPr>
          <w:rFonts w:ascii="Times New Roman" w:hAnsi="Times New Roman" w:cs="Times New Roman"/>
          <w:sz w:val="24"/>
          <w:szCs w:val="24"/>
        </w:rPr>
        <w:t xml:space="preserve">. In the </w:t>
      </w:r>
      <w:r w:rsidR="005A3D03" w:rsidRPr="007545EC">
        <w:rPr>
          <w:rFonts w:ascii="Times New Roman" w:hAnsi="Times New Roman" w:cs="Times New Roman"/>
          <w:sz w:val="24"/>
          <w:szCs w:val="24"/>
        </w:rPr>
        <w:t>centre</w:t>
      </w:r>
      <w:r w:rsidR="00404F57" w:rsidRPr="007545EC">
        <w:rPr>
          <w:rFonts w:ascii="Times New Roman" w:hAnsi="Times New Roman" w:cs="Times New Roman"/>
          <w:sz w:val="24"/>
          <w:szCs w:val="24"/>
        </w:rPr>
        <w:t xml:space="preserve"> of the </w:t>
      </w:r>
      <w:r w:rsidR="00EB5176">
        <w:rPr>
          <w:rFonts w:ascii="Times New Roman" w:hAnsi="Times New Roman" w:cs="Times New Roman"/>
          <w:sz w:val="24"/>
          <w:szCs w:val="24"/>
        </w:rPr>
        <w:t>toy</w:t>
      </w:r>
      <w:r w:rsidR="00404F57" w:rsidRPr="007545EC">
        <w:rPr>
          <w:rFonts w:ascii="Times New Roman" w:hAnsi="Times New Roman" w:cs="Times New Roman"/>
          <w:sz w:val="24"/>
          <w:szCs w:val="24"/>
        </w:rPr>
        <w:t xml:space="preserve"> is the term “holy trinity”</w:t>
      </w:r>
      <w:r w:rsidR="00C74C88" w:rsidRPr="007545EC">
        <w:rPr>
          <w:rFonts w:ascii="Times New Roman" w:hAnsi="Times New Roman" w:cs="Times New Roman"/>
          <w:sz w:val="24"/>
          <w:szCs w:val="24"/>
        </w:rPr>
        <w:t xml:space="preserve">. The metaphor here was that when you spin </w:t>
      </w:r>
      <w:r w:rsidR="00512F20">
        <w:rPr>
          <w:rFonts w:ascii="Times New Roman" w:hAnsi="Times New Roman" w:cs="Times New Roman"/>
          <w:sz w:val="24"/>
          <w:szCs w:val="24"/>
        </w:rPr>
        <w:t>the toy</w:t>
      </w:r>
      <w:r w:rsidR="00C74C88" w:rsidRPr="007545EC">
        <w:rPr>
          <w:rFonts w:ascii="Times New Roman" w:hAnsi="Times New Roman" w:cs="Times New Roman"/>
          <w:sz w:val="24"/>
          <w:szCs w:val="24"/>
        </w:rPr>
        <w:t xml:space="preserve"> – which the teacher did by bringing one to class; this adds to the meaningfulness of the comparison – the three extremities blend like the holy trinity being one but also three distinct </w:t>
      </w:r>
      <w:r w:rsidR="00FC3364" w:rsidRPr="007545EC">
        <w:rPr>
          <w:rFonts w:ascii="Times New Roman" w:hAnsi="Times New Roman" w:cs="Times New Roman"/>
          <w:sz w:val="24"/>
          <w:szCs w:val="24"/>
        </w:rPr>
        <w:t xml:space="preserve">ideas. </w:t>
      </w:r>
      <w:r w:rsidR="00404F57" w:rsidRPr="007545EC">
        <w:rPr>
          <w:rFonts w:ascii="Times New Roman" w:hAnsi="Times New Roman" w:cs="Times New Roman"/>
          <w:sz w:val="24"/>
          <w:szCs w:val="24"/>
        </w:rPr>
        <w:t xml:space="preserve">The centre of the </w:t>
      </w:r>
      <w:r w:rsidR="00512F20">
        <w:rPr>
          <w:rFonts w:ascii="Times New Roman" w:hAnsi="Times New Roman" w:cs="Times New Roman"/>
          <w:sz w:val="24"/>
          <w:szCs w:val="24"/>
        </w:rPr>
        <w:t>toy which spins</w:t>
      </w:r>
      <w:r w:rsidR="00404F57" w:rsidRPr="007545EC">
        <w:rPr>
          <w:rFonts w:ascii="Times New Roman" w:hAnsi="Times New Roman" w:cs="Times New Roman"/>
          <w:sz w:val="24"/>
          <w:szCs w:val="24"/>
        </w:rPr>
        <w:t xml:space="preserve"> bein</w:t>
      </w:r>
      <w:r w:rsidR="005A3D03" w:rsidRPr="007545EC">
        <w:rPr>
          <w:rFonts w:ascii="Times New Roman" w:hAnsi="Times New Roman" w:cs="Times New Roman"/>
          <w:sz w:val="24"/>
          <w:szCs w:val="24"/>
        </w:rPr>
        <w:t>g</w:t>
      </w:r>
      <w:r w:rsidR="00404F57" w:rsidRPr="007545EC">
        <w:rPr>
          <w:rFonts w:ascii="Times New Roman" w:hAnsi="Times New Roman" w:cs="Times New Roman"/>
          <w:sz w:val="24"/>
          <w:szCs w:val="24"/>
        </w:rPr>
        <w:t xml:space="preserve"> held in place </w:t>
      </w:r>
      <w:r w:rsidR="005A3D03" w:rsidRPr="007545EC">
        <w:rPr>
          <w:rFonts w:ascii="Times New Roman" w:hAnsi="Times New Roman" w:cs="Times New Roman"/>
          <w:sz w:val="24"/>
          <w:szCs w:val="24"/>
        </w:rPr>
        <w:t xml:space="preserve">by its user </w:t>
      </w:r>
      <w:r w:rsidR="009E035F" w:rsidRPr="007545EC">
        <w:rPr>
          <w:rFonts w:ascii="Times New Roman" w:hAnsi="Times New Roman" w:cs="Times New Roman"/>
          <w:sz w:val="24"/>
          <w:szCs w:val="24"/>
        </w:rPr>
        <w:lastRenderedPageBreak/>
        <w:t>amplifies the idea of the father, the son and the spirit being one: the holy trinity</w:t>
      </w:r>
      <w:r w:rsidR="00404F57" w:rsidRPr="007545EC">
        <w:rPr>
          <w:rFonts w:ascii="Times New Roman" w:hAnsi="Times New Roman" w:cs="Times New Roman"/>
          <w:sz w:val="24"/>
          <w:szCs w:val="24"/>
        </w:rPr>
        <w:t xml:space="preserve">. </w:t>
      </w:r>
      <w:r w:rsidR="00FC3364" w:rsidRPr="007545EC">
        <w:rPr>
          <w:rFonts w:ascii="Times New Roman" w:hAnsi="Times New Roman" w:cs="Times New Roman"/>
          <w:sz w:val="24"/>
          <w:szCs w:val="24"/>
        </w:rPr>
        <w:t>The way the teacher taught this key term relate</w:t>
      </w:r>
      <w:r w:rsidR="00CE66D8" w:rsidRPr="007545EC">
        <w:rPr>
          <w:rFonts w:ascii="Times New Roman" w:hAnsi="Times New Roman" w:cs="Times New Roman"/>
          <w:sz w:val="24"/>
          <w:szCs w:val="24"/>
        </w:rPr>
        <w:t>s</w:t>
      </w:r>
      <w:r w:rsidR="00FC3364" w:rsidRPr="007545EC">
        <w:rPr>
          <w:rFonts w:ascii="Times New Roman" w:hAnsi="Times New Roman" w:cs="Times New Roman"/>
          <w:sz w:val="24"/>
          <w:szCs w:val="24"/>
        </w:rPr>
        <w:t xml:space="preserve"> to one of Donaldson’s Four Purposes</w:t>
      </w:r>
      <w:r w:rsidR="00C01FAE" w:rsidRPr="007545EC">
        <w:rPr>
          <w:rFonts w:ascii="Times New Roman" w:hAnsi="Times New Roman" w:cs="Times New Roman"/>
          <w:sz w:val="24"/>
          <w:szCs w:val="24"/>
        </w:rPr>
        <w:t xml:space="preserve"> of the curriculum</w:t>
      </w:r>
      <w:r w:rsidR="00FC3364" w:rsidRPr="007545EC">
        <w:rPr>
          <w:rFonts w:ascii="Times New Roman" w:hAnsi="Times New Roman" w:cs="Times New Roman"/>
          <w:sz w:val="24"/>
          <w:szCs w:val="24"/>
        </w:rPr>
        <w:t>, more specifically: “enterprising, creative contributor” (Donaldson</w:t>
      </w:r>
      <w:r w:rsidR="00CE66D8" w:rsidRPr="007545EC">
        <w:rPr>
          <w:rFonts w:ascii="Times New Roman" w:hAnsi="Times New Roman" w:cs="Times New Roman"/>
          <w:sz w:val="24"/>
          <w:szCs w:val="24"/>
        </w:rPr>
        <w:t>, 2015</w:t>
      </w:r>
      <w:r w:rsidR="00FC3364" w:rsidRPr="007545EC">
        <w:rPr>
          <w:rFonts w:ascii="Times New Roman" w:hAnsi="Times New Roman" w:cs="Times New Roman"/>
          <w:sz w:val="24"/>
          <w:szCs w:val="24"/>
        </w:rPr>
        <w:t>), but more specifically “connect and apply knowledge and skills to create new ideas and products</w:t>
      </w:r>
      <w:r w:rsidR="00D27D44">
        <w:rPr>
          <w:rFonts w:ascii="Times New Roman" w:hAnsi="Times New Roman" w:cs="Times New Roman"/>
          <w:sz w:val="24"/>
          <w:szCs w:val="24"/>
        </w:rPr>
        <w:t>” (Donaldson, 2015)</w:t>
      </w:r>
      <w:r w:rsidR="00FC3364" w:rsidRPr="007545EC">
        <w:rPr>
          <w:rFonts w:ascii="Times New Roman" w:hAnsi="Times New Roman" w:cs="Times New Roman"/>
          <w:sz w:val="24"/>
          <w:szCs w:val="24"/>
        </w:rPr>
        <w:t xml:space="preserve">. In this case the teacher is the teaching his students through cultural references, but it does not stop there. In addition to </w:t>
      </w:r>
      <w:r w:rsidR="00245194" w:rsidRPr="007545EC">
        <w:rPr>
          <w:rFonts w:ascii="Times New Roman" w:hAnsi="Times New Roman" w:cs="Times New Roman"/>
          <w:sz w:val="24"/>
          <w:szCs w:val="24"/>
        </w:rPr>
        <w:t xml:space="preserve">comparing the holy trinity to a </w:t>
      </w:r>
      <w:r w:rsidR="00512F20">
        <w:rPr>
          <w:rFonts w:ascii="Times New Roman" w:hAnsi="Times New Roman" w:cs="Times New Roman"/>
          <w:sz w:val="24"/>
          <w:szCs w:val="24"/>
        </w:rPr>
        <w:t>toy which spins</w:t>
      </w:r>
      <w:r w:rsidR="00245194" w:rsidRPr="007545EC">
        <w:rPr>
          <w:rFonts w:ascii="Times New Roman" w:hAnsi="Times New Roman" w:cs="Times New Roman"/>
          <w:sz w:val="24"/>
          <w:szCs w:val="24"/>
        </w:rPr>
        <w:t xml:space="preserve">, the teacher compares it to it to the three states of matter. In this case there is a school taught subject referenced: science. The idea behind this comparison is like the first one but here there is the example of water which be liquid (water), solid (ice) and gas (steam). They are all part of one but act differently as is the holy trinity. </w:t>
      </w:r>
      <w:r w:rsidR="00C01FAE" w:rsidRPr="007545EC">
        <w:rPr>
          <w:rFonts w:ascii="Times New Roman" w:hAnsi="Times New Roman" w:cs="Times New Roman"/>
          <w:sz w:val="24"/>
          <w:szCs w:val="24"/>
        </w:rPr>
        <w:t xml:space="preserve">This relates to the same purpose of the curriculum that we have seen previously, but in this case, it is a reference to a subject and concept they have studied previously. It refreshes their memories and links it with a new idea, therefore making it more long lasting and meaningful all the while playing with the ideas of repetition and </w:t>
      </w:r>
      <w:r w:rsidR="007112FC" w:rsidRPr="007545EC">
        <w:rPr>
          <w:rFonts w:ascii="Times New Roman" w:hAnsi="Times New Roman" w:cs="Times New Roman"/>
          <w:sz w:val="24"/>
          <w:szCs w:val="24"/>
        </w:rPr>
        <w:t>long-term</w:t>
      </w:r>
      <w:r w:rsidR="00C01FAE" w:rsidRPr="007545EC">
        <w:rPr>
          <w:rFonts w:ascii="Times New Roman" w:hAnsi="Times New Roman" w:cs="Times New Roman"/>
          <w:sz w:val="24"/>
          <w:szCs w:val="24"/>
        </w:rPr>
        <w:t xml:space="preserve"> memory. </w:t>
      </w:r>
      <w:r w:rsidR="008551A3" w:rsidRPr="007545EC">
        <w:rPr>
          <w:rFonts w:ascii="Times New Roman" w:hAnsi="Times New Roman" w:cs="Times New Roman"/>
          <w:sz w:val="24"/>
          <w:szCs w:val="24"/>
        </w:rPr>
        <w:t>The critical incident having been identified and explained, it should now be explored and critically evaluated.</w:t>
      </w:r>
    </w:p>
    <w:p w14:paraId="783A21E4" w14:textId="0AF9865D" w:rsidR="00C93EC8" w:rsidRPr="007545EC" w:rsidRDefault="00C93EC8" w:rsidP="0002511B">
      <w:pPr>
        <w:spacing w:line="480" w:lineRule="auto"/>
        <w:rPr>
          <w:rFonts w:ascii="Times New Roman" w:hAnsi="Times New Roman" w:cs="Times New Roman"/>
          <w:sz w:val="24"/>
          <w:szCs w:val="24"/>
        </w:rPr>
      </w:pPr>
    </w:p>
    <w:p w14:paraId="4BA27892" w14:textId="53FAB137" w:rsidR="0081597E" w:rsidRDefault="00A6771D" w:rsidP="0002511B">
      <w:pPr>
        <w:spacing w:line="480" w:lineRule="auto"/>
        <w:ind w:firstLine="720"/>
        <w:rPr>
          <w:rFonts w:ascii="Times New Roman" w:hAnsi="Times New Roman" w:cs="Times New Roman"/>
          <w:sz w:val="24"/>
          <w:szCs w:val="24"/>
        </w:rPr>
      </w:pPr>
      <w:r w:rsidRPr="007545EC">
        <w:rPr>
          <w:rFonts w:ascii="Times New Roman" w:hAnsi="Times New Roman" w:cs="Times New Roman"/>
          <w:sz w:val="24"/>
          <w:szCs w:val="24"/>
        </w:rPr>
        <w:t xml:space="preserve">The critical incident can be linked to many different theories of teaching. The main point that was made in its description was that the holy trinity was linked to cultural and school subject references e.g. the </w:t>
      </w:r>
      <w:r w:rsidR="00EE4702">
        <w:rPr>
          <w:rFonts w:ascii="Times New Roman" w:hAnsi="Times New Roman" w:cs="Times New Roman"/>
          <w:sz w:val="24"/>
          <w:szCs w:val="24"/>
        </w:rPr>
        <w:t>toy which spins</w:t>
      </w:r>
      <w:r w:rsidRPr="007545EC">
        <w:rPr>
          <w:rFonts w:ascii="Times New Roman" w:hAnsi="Times New Roman" w:cs="Times New Roman"/>
          <w:sz w:val="24"/>
          <w:szCs w:val="24"/>
        </w:rPr>
        <w:t xml:space="preserve"> and the three states of matter</w:t>
      </w:r>
      <w:r w:rsidR="007804F8" w:rsidRPr="007545EC">
        <w:rPr>
          <w:rFonts w:ascii="Times New Roman" w:hAnsi="Times New Roman" w:cs="Times New Roman"/>
          <w:sz w:val="24"/>
          <w:szCs w:val="24"/>
        </w:rPr>
        <w:t xml:space="preserve"> in science</w:t>
      </w:r>
      <w:r w:rsidRPr="007545EC">
        <w:rPr>
          <w:rFonts w:ascii="Times New Roman" w:hAnsi="Times New Roman" w:cs="Times New Roman"/>
          <w:sz w:val="24"/>
          <w:szCs w:val="24"/>
        </w:rPr>
        <w:t>. This may relate to differentiation which is a “pedagogical-didactical approach” to teaching; it helps teachers to meet “students’ diverse learning needs” (Jacobse et al., 2019</w:t>
      </w:r>
      <w:r w:rsidR="00630BEB">
        <w:rPr>
          <w:rFonts w:ascii="Times New Roman" w:hAnsi="Times New Roman" w:cs="Times New Roman"/>
          <w:sz w:val="24"/>
          <w:szCs w:val="24"/>
        </w:rPr>
        <w:t>, p.</w:t>
      </w:r>
      <w:r w:rsidRPr="007545EC">
        <w:rPr>
          <w:rFonts w:ascii="Times New Roman" w:hAnsi="Times New Roman" w:cs="Times New Roman"/>
          <w:sz w:val="24"/>
          <w:szCs w:val="24"/>
        </w:rPr>
        <w:t xml:space="preserve"> 1). In this case there is the idea of making a lesson meaningful and authentic. </w:t>
      </w:r>
      <w:r w:rsidR="009F250D" w:rsidRPr="007545EC">
        <w:rPr>
          <w:rFonts w:ascii="Times New Roman" w:hAnsi="Times New Roman" w:cs="Times New Roman"/>
          <w:sz w:val="24"/>
          <w:szCs w:val="24"/>
        </w:rPr>
        <w:t>Cronin develops this by referencing Robert Sylvester who explains that “we remember and understand that which has personal meaning” (Cronin, 2003</w:t>
      </w:r>
      <w:r w:rsidR="00630BEB">
        <w:rPr>
          <w:rFonts w:ascii="Times New Roman" w:hAnsi="Times New Roman" w:cs="Times New Roman"/>
          <w:sz w:val="24"/>
          <w:szCs w:val="24"/>
        </w:rPr>
        <w:t>, p.</w:t>
      </w:r>
      <w:r w:rsidR="009F250D" w:rsidRPr="007545EC">
        <w:rPr>
          <w:rFonts w:ascii="Times New Roman" w:hAnsi="Times New Roman" w:cs="Times New Roman"/>
          <w:sz w:val="24"/>
          <w:szCs w:val="24"/>
        </w:rPr>
        <w:t xml:space="preserve"> 48). </w:t>
      </w:r>
      <w:r w:rsidR="007804F8" w:rsidRPr="007545EC">
        <w:rPr>
          <w:rFonts w:ascii="Times New Roman" w:hAnsi="Times New Roman" w:cs="Times New Roman"/>
          <w:sz w:val="24"/>
          <w:szCs w:val="24"/>
        </w:rPr>
        <w:t>T</w:t>
      </w:r>
      <w:r w:rsidR="009F250D" w:rsidRPr="007545EC">
        <w:rPr>
          <w:rFonts w:ascii="Times New Roman" w:hAnsi="Times New Roman" w:cs="Times New Roman"/>
          <w:sz w:val="24"/>
          <w:szCs w:val="24"/>
        </w:rPr>
        <w:t>he aspect of personal meaning can relate to the cultural references which the teacher has made during the lesson</w:t>
      </w:r>
      <w:r w:rsidR="007804F8" w:rsidRPr="007545EC">
        <w:rPr>
          <w:rFonts w:ascii="Times New Roman" w:hAnsi="Times New Roman" w:cs="Times New Roman"/>
          <w:sz w:val="24"/>
          <w:szCs w:val="24"/>
        </w:rPr>
        <w:t xml:space="preserve"> with </w:t>
      </w:r>
      <w:r w:rsidR="009F250D" w:rsidRPr="007545EC">
        <w:rPr>
          <w:rFonts w:ascii="Times New Roman" w:hAnsi="Times New Roman" w:cs="Times New Roman"/>
          <w:sz w:val="24"/>
          <w:szCs w:val="24"/>
        </w:rPr>
        <w:t xml:space="preserve">the </w:t>
      </w:r>
      <w:r w:rsidR="0065179E">
        <w:rPr>
          <w:rFonts w:ascii="Times New Roman" w:hAnsi="Times New Roman" w:cs="Times New Roman"/>
          <w:sz w:val="24"/>
          <w:szCs w:val="24"/>
        </w:rPr>
        <w:t>toy which spins</w:t>
      </w:r>
      <w:r w:rsidR="009F250D" w:rsidRPr="007545EC">
        <w:rPr>
          <w:rFonts w:ascii="Times New Roman" w:hAnsi="Times New Roman" w:cs="Times New Roman"/>
          <w:sz w:val="24"/>
          <w:szCs w:val="24"/>
        </w:rPr>
        <w:t xml:space="preserve">. </w:t>
      </w:r>
      <w:r w:rsidR="009F250D" w:rsidRPr="007545EC">
        <w:rPr>
          <w:rFonts w:ascii="Times New Roman" w:hAnsi="Times New Roman" w:cs="Times New Roman"/>
          <w:sz w:val="24"/>
          <w:szCs w:val="24"/>
        </w:rPr>
        <w:lastRenderedPageBreak/>
        <w:t xml:space="preserve">This is a first point which can make it easier for the students to remember the new knowledge which they are acquiring. </w:t>
      </w:r>
      <w:r w:rsidR="00F51A55" w:rsidRPr="007545EC">
        <w:rPr>
          <w:rFonts w:ascii="Times New Roman" w:hAnsi="Times New Roman" w:cs="Times New Roman"/>
          <w:sz w:val="24"/>
          <w:szCs w:val="24"/>
        </w:rPr>
        <w:t xml:space="preserve">In contrast to the </w:t>
      </w:r>
      <w:r w:rsidR="009F250D" w:rsidRPr="007545EC">
        <w:rPr>
          <w:rFonts w:ascii="Times New Roman" w:hAnsi="Times New Roman" w:cs="Times New Roman"/>
          <w:sz w:val="24"/>
          <w:szCs w:val="24"/>
        </w:rPr>
        <w:t>comparison with the three states of matter, there is</w:t>
      </w:r>
      <w:r w:rsidR="00B96EA0" w:rsidRPr="007545EC">
        <w:rPr>
          <w:rFonts w:ascii="Times New Roman" w:hAnsi="Times New Roman" w:cs="Times New Roman"/>
          <w:sz w:val="24"/>
          <w:szCs w:val="24"/>
        </w:rPr>
        <w:t xml:space="preserve"> the idea</w:t>
      </w:r>
      <w:r w:rsidR="009F250D" w:rsidRPr="007545EC">
        <w:rPr>
          <w:rFonts w:ascii="Times New Roman" w:hAnsi="Times New Roman" w:cs="Times New Roman"/>
          <w:sz w:val="24"/>
          <w:szCs w:val="24"/>
        </w:rPr>
        <w:t xml:space="preserve"> of interdisciplinary learning. Again, this may help student make connections between different subjects and it adds to the meaningfulness of a lesson; if the original subject and its goals are not lost (Cronin, 2003</w:t>
      </w:r>
      <w:r w:rsidR="00630BEB">
        <w:rPr>
          <w:rFonts w:ascii="Times New Roman" w:hAnsi="Times New Roman" w:cs="Times New Roman"/>
          <w:sz w:val="24"/>
          <w:szCs w:val="24"/>
        </w:rPr>
        <w:t>, p.</w:t>
      </w:r>
      <w:r w:rsidR="009F250D" w:rsidRPr="007545EC">
        <w:rPr>
          <w:rFonts w:ascii="Times New Roman" w:hAnsi="Times New Roman" w:cs="Times New Roman"/>
          <w:sz w:val="24"/>
          <w:szCs w:val="24"/>
        </w:rPr>
        <w:t xml:space="preserve"> 49).</w:t>
      </w:r>
      <w:r w:rsidR="0079792B" w:rsidRPr="007545EC">
        <w:rPr>
          <w:rFonts w:ascii="Times New Roman" w:hAnsi="Times New Roman" w:cs="Times New Roman"/>
          <w:sz w:val="24"/>
          <w:szCs w:val="24"/>
        </w:rPr>
        <w:t xml:space="preserve"> The teacher has used a term that relates to science</w:t>
      </w:r>
      <w:r w:rsidR="007804F8" w:rsidRPr="007545EC">
        <w:rPr>
          <w:rFonts w:ascii="Times New Roman" w:hAnsi="Times New Roman" w:cs="Times New Roman"/>
          <w:sz w:val="24"/>
          <w:szCs w:val="24"/>
        </w:rPr>
        <w:t xml:space="preserve"> and that</w:t>
      </w:r>
      <w:r w:rsidR="0079792B" w:rsidRPr="007545EC">
        <w:rPr>
          <w:rFonts w:ascii="Times New Roman" w:hAnsi="Times New Roman" w:cs="Times New Roman"/>
          <w:sz w:val="24"/>
          <w:szCs w:val="24"/>
        </w:rPr>
        <w:t xml:space="preserve"> the students have studied</w:t>
      </w:r>
      <w:r w:rsidR="007804F8" w:rsidRPr="007545EC">
        <w:rPr>
          <w:rFonts w:ascii="Times New Roman" w:hAnsi="Times New Roman" w:cs="Times New Roman"/>
          <w:sz w:val="24"/>
          <w:szCs w:val="24"/>
        </w:rPr>
        <w:t xml:space="preserve"> previously. In terms it can be said that this strategy relates to differentiation with the ideas of using data and assessment through repetition of previously acquired knowledge (Morrison McGill, 2019). </w:t>
      </w:r>
      <w:r w:rsidR="00B96EA0" w:rsidRPr="007545EC">
        <w:rPr>
          <w:rFonts w:ascii="Times New Roman" w:hAnsi="Times New Roman" w:cs="Times New Roman"/>
          <w:sz w:val="24"/>
          <w:szCs w:val="24"/>
        </w:rPr>
        <w:t>The idea of authenticity comes into place when Cronin explains that using the real-life applications of the skills which we are teaching the</w:t>
      </w:r>
      <w:r w:rsidR="00F51A55" w:rsidRPr="007545EC">
        <w:rPr>
          <w:rFonts w:ascii="Times New Roman" w:hAnsi="Times New Roman" w:cs="Times New Roman"/>
          <w:sz w:val="24"/>
          <w:szCs w:val="24"/>
        </w:rPr>
        <w:t xml:space="preserve"> students</w:t>
      </w:r>
      <w:r w:rsidR="00B96EA0" w:rsidRPr="007545EC">
        <w:rPr>
          <w:rFonts w:ascii="Times New Roman" w:hAnsi="Times New Roman" w:cs="Times New Roman"/>
          <w:sz w:val="24"/>
          <w:szCs w:val="24"/>
        </w:rPr>
        <w:t>, we as teachers are more likely to reach a wider audience (Cronin, 2003</w:t>
      </w:r>
      <w:r w:rsidR="00630BEB">
        <w:rPr>
          <w:rFonts w:ascii="Times New Roman" w:hAnsi="Times New Roman" w:cs="Times New Roman"/>
          <w:sz w:val="24"/>
          <w:szCs w:val="24"/>
        </w:rPr>
        <w:t>, p.</w:t>
      </w:r>
      <w:r w:rsidR="00B96EA0" w:rsidRPr="007545EC">
        <w:rPr>
          <w:rFonts w:ascii="Times New Roman" w:hAnsi="Times New Roman" w:cs="Times New Roman"/>
          <w:sz w:val="24"/>
          <w:szCs w:val="24"/>
        </w:rPr>
        <w:t xml:space="preserve"> 48). It can be debated that the authentic aspect of the lesson and its comparisons lie within the</w:t>
      </w:r>
      <w:r w:rsidR="001B55FF" w:rsidRPr="007545EC">
        <w:rPr>
          <w:rFonts w:ascii="Times New Roman" w:hAnsi="Times New Roman" w:cs="Times New Roman"/>
          <w:sz w:val="24"/>
          <w:szCs w:val="24"/>
        </w:rPr>
        <w:t xml:space="preserve"> choice </w:t>
      </w:r>
      <w:r w:rsidR="00F51A55" w:rsidRPr="007545EC">
        <w:rPr>
          <w:rFonts w:ascii="Times New Roman" w:hAnsi="Times New Roman" w:cs="Times New Roman"/>
          <w:sz w:val="24"/>
          <w:szCs w:val="24"/>
        </w:rPr>
        <w:t>of</w:t>
      </w:r>
      <w:r w:rsidR="001B55FF" w:rsidRPr="007545EC">
        <w:rPr>
          <w:rFonts w:ascii="Times New Roman" w:hAnsi="Times New Roman" w:cs="Times New Roman"/>
          <w:sz w:val="24"/>
          <w:szCs w:val="24"/>
        </w:rPr>
        <w:t xml:space="preserve"> references that were made. The students are given the freedom to choose</w:t>
      </w:r>
      <w:r w:rsidR="00F51A55" w:rsidRPr="007545EC">
        <w:rPr>
          <w:rFonts w:ascii="Times New Roman" w:hAnsi="Times New Roman" w:cs="Times New Roman"/>
          <w:sz w:val="24"/>
          <w:szCs w:val="24"/>
        </w:rPr>
        <w:t>,</w:t>
      </w:r>
      <w:r w:rsidR="001B55FF" w:rsidRPr="007545EC">
        <w:rPr>
          <w:rFonts w:ascii="Times New Roman" w:hAnsi="Times New Roman" w:cs="Times New Roman"/>
          <w:sz w:val="24"/>
          <w:szCs w:val="24"/>
        </w:rPr>
        <w:t xml:space="preserve"> which again shows them that they can decide how their learning works instead of following a single path. </w:t>
      </w:r>
      <w:r w:rsidR="00C32CA4" w:rsidRPr="007545EC">
        <w:rPr>
          <w:rFonts w:ascii="Times New Roman" w:hAnsi="Times New Roman" w:cs="Times New Roman"/>
          <w:sz w:val="24"/>
          <w:szCs w:val="24"/>
        </w:rPr>
        <w:t xml:space="preserve">When the students are presented with multiples way of learning new content, they are also being given a good explanation as they supposedly understand what these references are. The concept of a good explanation can involve the idea of metaphors and analogies; there is the exploration of unknown concepts and ideas, relating these new things to pupils’ experiences and culture may help in the learning process </w:t>
      </w:r>
      <w:r w:rsidR="00C32CA4" w:rsidRPr="007545EC">
        <w:rPr>
          <w:rFonts w:ascii="Times New Roman" w:hAnsi="Times New Roman" w:cs="Times New Roman"/>
        </w:rPr>
        <w:t xml:space="preserve"> </w:t>
      </w:r>
      <w:r w:rsidR="00C32CA4" w:rsidRPr="007545EC">
        <w:rPr>
          <w:rFonts w:ascii="Times New Roman" w:hAnsi="Times New Roman" w:cs="Times New Roman"/>
          <w:sz w:val="24"/>
          <w:szCs w:val="24"/>
        </w:rPr>
        <w:t>(Bromley, 2019</w:t>
      </w:r>
      <w:r w:rsidR="00630BEB">
        <w:rPr>
          <w:rFonts w:ascii="Times New Roman" w:hAnsi="Times New Roman" w:cs="Times New Roman"/>
          <w:sz w:val="24"/>
          <w:szCs w:val="24"/>
        </w:rPr>
        <w:t xml:space="preserve">, p. </w:t>
      </w:r>
      <w:r w:rsidR="00C32CA4" w:rsidRPr="007545EC">
        <w:rPr>
          <w:rFonts w:ascii="Times New Roman" w:hAnsi="Times New Roman" w:cs="Times New Roman"/>
          <w:sz w:val="24"/>
          <w:szCs w:val="24"/>
        </w:rPr>
        <w:t>3). In summary, the teacher has followed multiples steps of the teaching theory of differentiation as to make it a more enjoyable and memorable</w:t>
      </w:r>
      <w:r w:rsidR="00F51A55" w:rsidRPr="007545EC">
        <w:rPr>
          <w:rFonts w:ascii="Times New Roman" w:hAnsi="Times New Roman" w:cs="Times New Roman"/>
          <w:sz w:val="24"/>
          <w:szCs w:val="24"/>
        </w:rPr>
        <w:t xml:space="preserve"> lesson</w:t>
      </w:r>
      <w:r w:rsidR="00C32CA4" w:rsidRPr="007545EC">
        <w:rPr>
          <w:rFonts w:ascii="Times New Roman" w:hAnsi="Times New Roman" w:cs="Times New Roman"/>
          <w:sz w:val="24"/>
          <w:szCs w:val="24"/>
        </w:rPr>
        <w:t xml:space="preserve"> for their students. </w:t>
      </w:r>
      <w:r w:rsidR="00F51A55" w:rsidRPr="007545EC">
        <w:rPr>
          <w:rFonts w:ascii="Times New Roman" w:hAnsi="Times New Roman" w:cs="Times New Roman"/>
          <w:sz w:val="24"/>
          <w:szCs w:val="24"/>
        </w:rPr>
        <w:t>However</w:t>
      </w:r>
      <w:r w:rsidR="00C51442" w:rsidRPr="007545EC">
        <w:rPr>
          <w:rFonts w:ascii="Times New Roman" w:hAnsi="Times New Roman" w:cs="Times New Roman"/>
          <w:sz w:val="24"/>
          <w:szCs w:val="24"/>
        </w:rPr>
        <w:t xml:space="preserve">, there are downsides to this method of teaching. One notable issue would be to overuse these metaphors and analogies if the teacher uses it for every single keyword. The idea of information overload comes into place, this refers to “a situation in which you receive too much information at one time and cannot think about it in a clear way” (Cambridge Dictionary). By doing so, the opposite effect could be obtained, and the students might not remember as well. </w:t>
      </w:r>
      <w:r w:rsidR="001B46AC" w:rsidRPr="007545EC">
        <w:rPr>
          <w:rFonts w:ascii="Times New Roman" w:hAnsi="Times New Roman" w:cs="Times New Roman"/>
          <w:sz w:val="24"/>
          <w:szCs w:val="24"/>
        </w:rPr>
        <w:t xml:space="preserve">The idea of </w:t>
      </w:r>
      <w:r w:rsidR="001B46AC" w:rsidRPr="007545EC">
        <w:rPr>
          <w:rFonts w:ascii="Times New Roman" w:hAnsi="Times New Roman" w:cs="Times New Roman"/>
          <w:sz w:val="24"/>
          <w:szCs w:val="24"/>
        </w:rPr>
        <w:lastRenderedPageBreak/>
        <w:t xml:space="preserve">linking previously learnt knowledge and cultural references to something new that a person is acquiring is not unfounded. </w:t>
      </w:r>
      <w:r w:rsidR="00097F56" w:rsidRPr="007545EC">
        <w:rPr>
          <w:rFonts w:ascii="Times New Roman" w:hAnsi="Times New Roman" w:cs="Times New Roman"/>
          <w:sz w:val="24"/>
          <w:szCs w:val="24"/>
        </w:rPr>
        <w:t xml:space="preserve">The learning theory of constructivism is one which is defined by “an active process and that people gain knowledge and understanding through the combinations of experiences and ideas” (Cambridge Dictionary). This critical incident does just so with </w:t>
      </w:r>
      <w:r w:rsidR="006066FB" w:rsidRPr="007545EC">
        <w:rPr>
          <w:rFonts w:ascii="Times New Roman" w:hAnsi="Times New Roman" w:cs="Times New Roman"/>
          <w:sz w:val="24"/>
          <w:szCs w:val="24"/>
        </w:rPr>
        <w:t>the</w:t>
      </w:r>
      <w:r w:rsidR="00097F56" w:rsidRPr="007545EC">
        <w:rPr>
          <w:rFonts w:ascii="Times New Roman" w:hAnsi="Times New Roman" w:cs="Times New Roman"/>
          <w:sz w:val="24"/>
          <w:szCs w:val="24"/>
        </w:rPr>
        <w:t xml:space="preserve"> </w:t>
      </w:r>
      <w:r w:rsidR="00097F56" w:rsidRPr="00184E2E">
        <w:rPr>
          <w:rFonts w:ascii="Times New Roman" w:hAnsi="Times New Roman" w:cs="Times New Roman"/>
          <w:color w:val="000000" w:themeColor="text1"/>
          <w:sz w:val="24"/>
          <w:szCs w:val="24"/>
        </w:rPr>
        <w:t>creative</w:t>
      </w:r>
      <w:r w:rsidR="00097F56" w:rsidRPr="007545EC">
        <w:rPr>
          <w:rFonts w:ascii="Times New Roman" w:hAnsi="Times New Roman" w:cs="Times New Roman"/>
          <w:sz w:val="24"/>
          <w:szCs w:val="24"/>
        </w:rPr>
        <w:t xml:space="preserve"> use</w:t>
      </w:r>
      <w:r w:rsidR="006066FB" w:rsidRPr="007545EC">
        <w:rPr>
          <w:rFonts w:ascii="Times New Roman" w:hAnsi="Times New Roman" w:cs="Times New Roman"/>
          <w:sz w:val="24"/>
          <w:szCs w:val="24"/>
        </w:rPr>
        <w:t xml:space="preserve"> of</w:t>
      </w:r>
      <w:r w:rsidR="00097F56" w:rsidRPr="007545EC">
        <w:rPr>
          <w:rFonts w:ascii="Times New Roman" w:hAnsi="Times New Roman" w:cs="Times New Roman"/>
          <w:sz w:val="24"/>
          <w:szCs w:val="24"/>
        </w:rPr>
        <w:t xml:space="preserve"> a </w:t>
      </w:r>
      <w:r w:rsidR="00447038">
        <w:rPr>
          <w:rFonts w:ascii="Times New Roman" w:hAnsi="Times New Roman" w:cs="Times New Roman"/>
          <w:sz w:val="24"/>
          <w:szCs w:val="24"/>
        </w:rPr>
        <w:t>toy which spins</w:t>
      </w:r>
      <w:r w:rsidR="00097F56" w:rsidRPr="007545EC">
        <w:rPr>
          <w:rFonts w:ascii="Times New Roman" w:hAnsi="Times New Roman" w:cs="Times New Roman"/>
          <w:sz w:val="24"/>
          <w:szCs w:val="24"/>
        </w:rPr>
        <w:t>, as well as the repetition of previously acquired knowledge: the three states of matter. In this aspect we can say that differentiation and constructivism are intertwined in</w:t>
      </w:r>
      <w:r w:rsidR="006066FB" w:rsidRPr="007545EC">
        <w:rPr>
          <w:rFonts w:ascii="Times New Roman" w:hAnsi="Times New Roman" w:cs="Times New Roman"/>
          <w:sz w:val="24"/>
          <w:szCs w:val="24"/>
        </w:rPr>
        <w:t xml:space="preserve"> this aspect of</w:t>
      </w:r>
      <w:r w:rsidR="00097F56" w:rsidRPr="007545EC">
        <w:rPr>
          <w:rFonts w:ascii="Times New Roman" w:hAnsi="Times New Roman" w:cs="Times New Roman"/>
          <w:sz w:val="24"/>
          <w:szCs w:val="24"/>
        </w:rPr>
        <w:t xml:space="preserve"> their </w:t>
      </w:r>
      <w:r w:rsidR="006066FB" w:rsidRPr="007545EC">
        <w:rPr>
          <w:rFonts w:ascii="Times New Roman" w:hAnsi="Times New Roman" w:cs="Times New Roman"/>
          <w:sz w:val="24"/>
          <w:szCs w:val="24"/>
        </w:rPr>
        <w:t>theory</w:t>
      </w:r>
      <w:r w:rsidR="00097F56" w:rsidRPr="007545EC">
        <w:rPr>
          <w:rFonts w:ascii="Times New Roman" w:hAnsi="Times New Roman" w:cs="Times New Roman"/>
          <w:sz w:val="24"/>
          <w:szCs w:val="24"/>
        </w:rPr>
        <w:t xml:space="preserve"> of teaching. Th</w:t>
      </w:r>
      <w:r w:rsidR="004B6A34" w:rsidRPr="007545EC">
        <w:rPr>
          <w:rFonts w:ascii="Times New Roman" w:hAnsi="Times New Roman" w:cs="Times New Roman"/>
          <w:sz w:val="24"/>
          <w:szCs w:val="24"/>
        </w:rPr>
        <w:t>is</w:t>
      </w:r>
      <w:r w:rsidR="00097F56" w:rsidRPr="007545EC">
        <w:rPr>
          <w:rFonts w:ascii="Times New Roman" w:hAnsi="Times New Roman" w:cs="Times New Roman"/>
          <w:sz w:val="24"/>
          <w:szCs w:val="24"/>
        </w:rPr>
        <w:t xml:space="preserve"> idea can be supported by Ausubel who explained that constructivist learning can be done through the assimilation of meaningful information with </w:t>
      </w:r>
      <w:r w:rsidR="00A7330E" w:rsidRPr="007545EC">
        <w:rPr>
          <w:rFonts w:ascii="Times New Roman" w:hAnsi="Times New Roman" w:cs="Times New Roman"/>
          <w:sz w:val="24"/>
          <w:szCs w:val="24"/>
        </w:rPr>
        <w:t>already acquired information (Cafir, 2008</w:t>
      </w:r>
      <w:r w:rsidR="00630BEB">
        <w:rPr>
          <w:rFonts w:ascii="Times New Roman" w:hAnsi="Times New Roman" w:cs="Times New Roman"/>
          <w:sz w:val="24"/>
          <w:szCs w:val="24"/>
        </w:rPr>
        <w:t>, p.</w:t>
      </w:r>
      <w:r w:rsidR="00A7330E" w:rsidRPr="007545EC">
        <w:rPr>
          <w:rFonts w:ascii="Times New Roman" w:hAnsi="Times New Roman" w:cs="Times New Roman"/>
          <w:sz w:val="24"/>
          <w:szCs w:val="24"/>
        </w:rPr>
        <w:t xml:space="preserve"> 194). </w:t>
      </w:r>
      <w:r w:rsidR="004B6A34" w:rsidRPr="007545EC">
        <w:rPr>
          <w:rFonts w:ascii="Times New Roman" w:hAnsi="Times New Roman" w:cs="Times New Roman"/>
          <w:sz w:val="24"/>
          <w:szCs w:val="24"/>
        </w:rPr>
        <w:t>The use of cultural reference or here: personal experience with cultur</w:t>
      </w:r>
      <w:r w:rsidR="00857FF9" w:rsidRPr="007545EC">
        <w:rPr>
          <w:rFonts w:ascii="Times New Roman" w:hAnsi="Times New Roman" w:cs="Times New Roman"/>
          <w:sz w:val="24"/>
          <w:szCs w:val="24"/>
        </w:rPr>
        <w:t>e</w:t>
      </w:r>
      <w:r w:rsidR="004B6A34" w:rsidRPr="007545EC">
        <w:rPr>
          <w:rFonts w:ascii="Times New Roman" w:hAnsi="Times New Roman" w:cs="Times New Roman"/>
          <w:sz w:val="24"/>
          <w:szCs w:val="24"/>
        </w:rPr>
        <w:t xml:space="preserve"> outside of the classroom </w:t>
      </w:r>
      <w:r w:rsidR="00857FF9" w:rsidRPr="007545EC">
        <w:rPr>
          <w:rFonts w:ascii="Times New Roman" w:hAnsi="Times New Roman" w:cs="Times New Roman"/>
          <w:sz w:val="24"/>
          <w:szCs w:val="24"/>
        </w:rPr>
        <w:t>can be</w:t>
      </w:r>
      <w:r w:rsidR="004B6A34" w:rsidRPr="007545EC">
        <w:rPr>
          <w:rFonts w:ascii="Times New Roman" w:hAnsi="Times New Roman" w:cs="Times New Roman"/>
          <w:sz w:val="24"/>
          <w:szCs w:val="24"/>
        </w:rPr>
        <w:t xml:space="preserve"> </w:t>
      </w:r>
      <w:r w:rsidR="00857FF9" w:rsidRPr="007545EC">
        <w:rPr>
          <w:rFonts w:ascii="Times New Roman" w:hAnsi="Times New Roman" w:cs="Times New Roman"/>
          <w:sz w:val="24"/>
          <w:szCs w:val="24"/>
        </w:rPr>
        <w:t>perceived</w:t>
      </w:r>
      <w:r w:rsidR="004B6A34" w:rsidRPr="007545EC">
        <w:rPr>
          <w:rFonts w:ascii="Times New Roman" w:hAnsi="Times New Roman" w:cs="Times New Roman"/>
          <w:sz w:val="24"/>
          <w:szCs w:val="24"/>
        </w:rPr>
        <w:t xml:space="preserve"> as positive. </w:t>
      </w:r>
      <w:r w:rsidR="00252136" w:rsidRPr="007545EC">
        <w:rPr>
          <w:rFonts w:ascii="Times New Roman" w:hAnsi="Times New Roman" w:cs="Times New Roman"/>
          <w:sz w:val="24"/>
          <w:szCs w:val="24"/>
        </w:rPr>
        <w:t>There is still the idea of knowledge learnt within the context of school with the cross</w:t>
      </w:r>
      <w:r w:rsidR="00857FF9" w:rsidRPr="007545EC">
        <w:rPr>
          <w:rFonts w:ascii="Times New Roman" w:hAnsi="Times New Roman" w:cs="Times New Roman"/>
          <w:sz w:val="24"/>
          <w:szCs w:val="24"/>
        </w:rPr>
        <w:t>-</w:t>
      </w:r>
      <w:r w:rsidR="00252136" w:rsidRPr="007545EC">
        <w:rPr>
          <w:rFonts w:ascii="Times New Roman" w:hAnsi="Times New Roman" w:cs="Times New Roman"/>
          <w:sz w:val="24"/>
          <w:szCs w:val="24"/>
        </w:rPr>
        <w:t xml:space="preserve">curricular </w:t>
      </w:r>
      <w:r w:rsidR="00857FF9" w:rsidRPr="007545EC">
        <w:rPr>
          <w:rFonts w:ascii="Times New Roman" w:hAnsi="Times New Roman" w:cs="Times New Roman"/>
          <w:sz w:val="24"/>
          <w:szCs w:val="24"/>
        </w:rPr>
        <w:t>reference</w:t>
      </w:r>
      <w:r w:rsidR="00252136" w:rsidRPr="007545EC">
        <w:rPr>
          <w:rFonts w:ascii="Times New Roman" w:hAnsi="Times New Roman" w:cs="Times New Roman"/>
          <w:sz w:val="24"/>
          <w:szCs w:val="24"/>
        </w:rPr>
        <w:t xml:space="preserve"> of a scientific topic. Ausubel does argues against the idea of what they refer as “rote learning</w:t>
      </w:r>
      <w:r w:rsidR="00857FF9" w:rsidRPr="007545EC">
        <w:rPr>
          <w:rFonts w:ascii="Times New Roman" w:hAnsi="Times New Roman" w:cs="Times New Roman"/>
          <w:sz w:val="24"/>
          <w:szCs w:val="24"/>
        </w:rPr>
        <w:t xml:space="preserve">” – </w:t>
      </w:r>
      <w:r w:rsidR="00252136" w:rsidRPr="007545EC">
        <w:rPr>
          <w:rFonts w:ascii="Times New Roman" w:hAnsi="Times New Roman" w:cs="Times New Roman"/>
          <w:sz w:val="24"/>
          <w:szCs w:val="24"/>
        </w:rPr>
        <w:t>which can be defined as learning through repetition</w:t>
      </w:r>
      <w:r w:rsidR="00857FF9" w:rsidRPr="007545EC">
        <w:rPr>
          <w:rFonts w:ascii="Times New Roman" w:hAnsi="Times New Roman" w:cs="Times New Roman"/>
          <w:sz w:val="24"/>
          <w:szCs w:val="24"/>
        </w:rPr>
        <w:t xml:space="preserve"> – which they explain to be arbitrary (Ca</w:t>
      </w:r>
      <w:r w:rsidR="0022587D" w:rsidRPr="007545EC">
        <w:rPr>
          <w:rFonts w:ascii="Times New Roman" w:hAnsi="Times New Roman" w:cs="Times New Roman"/>
          <w:sz w:val="24"/>
          <w:szCs w:val="24"/>
        </w:rPr>
        <w:t>k</w:t>
      </w:r>
      <w:r w:rsidR="00857FF9" w:rsidRPr="007545EC">
        <w:rPr>
          <w:rFonts w:ascii="Times New Roman" w:hAnsi="Times New Roman" w:cs="Times New Roman"/>
          <w:sz w:val="24"/>
          <w:szCs w:val="24"/>
        </w:rPr>
        <w:t>ir, 2008</w:t>
      </w:r>
      <w:r w:rsidR="00630BEB">
        <w:rPr>
          <w:rFonts w:ascii="Times New Roman" w:hAnsi="Times New Roman" w:cs="Times New Roman"/>
          <w:sz w:val="24"/>
          <w:szCs w:val="24"/>
        </w:rPr>
        <w:t xml:space="preserve">, p. </w:t>
      </w:r>
      <w:r w:rsidR="00857FF9" w:rsidRPr="007545EC">
        <w:rPr>
          <w:rFonts w:ascii="Times New Roman" w:hAnsi="Times New Roman" w:cs="Times New Roman"/>
          <w:sz w:val="24"/>
          <w:szCs w:val="24"/>
        </w:rPr>
        <w:t>194)</w:t>
      </w:r>
      <w:r w:rsidR="00252136" w:rsidRPr="007545EC">
        <w:rPr>
          <w:rFonts w:ascii="Times New Roman" w:hAnsi="Times New Roman" w:cs="Times New Roman"/>
          <w:sz w:val="24"/>
          <w:szCs w:val="24"/>
        </w:rPr>
        <w:t>. Although we have viewed it through differentiation, this is also a concept adopted by the behaviouralist teaching method</w:t>
      </w:r>
      <w:r w:rsidR="004D3CAA" w:rsidRPr="007545EC">
        <w:rPr>
          <w:rFonts w:ascii="Times New Roman" w:hAnsi="Times New Roman" w:cs="Times New Roman"/>
          <w:sz w:val="24"/>
          <w:szCs w:val="24"/>
        </w:rPr>
        <w:t>s</w:t>
      </w:r>
      <w:r w:rsidR="00252136" w:rsidRPr="007545EC">
        <w:rPr>
          <w:rFonts w:ascii="Times New Roman" w:hAnsi="Times New Roman" w:cs="Times New Roman"/>
          <w:sz w:val="24"/>
          <w:szCs w:val="24"/>
        </w:rPr>
        <w:t>. Tomic references Robinson (1970) who explains that the idea of behaviourism is a psychology of habit which has been rather successful (Tomic, 1993</w:t>
      </w:r>
      <w:r w:rsidR="00630BEB">
        <w:rPr>
          <w:rFonts w:ascii="Times New Roman" w:hAnsi="Times New Roman" w:cs="Times New Roman"/>
          <w:sz w:val="24"/>
          <w:szCs w:val="24"/>
        </w:rPr>
        <w:t>, p.</w:t>
      </w:r>
      <w:r w:rsidR="00252136" w:rsidRPr="007545EC">
        <w:rPr>
          <w:rFonts w:ascii="Times New Roman" w:hAnsi="Times New Roman" w:cs="Times New Roman"/>
          <w:sz w:val="24"/>
          <w:szCs w:val="24"/>
        </w:rPr>
        <w:t xml:space="preserve"> 40). </w:t>
      </w:r>
      <w:r w:rsidR="00953BFB" w:rsidRPr="007545EC">
        <w:rPr>
          <w:rFonts w:ascii="Times New Roman" w:hAnsi="Times New Roman" w:cs="Times New Roman"/>
          <w:sz w:val="24"/>
          <w:szCs w:val="24"/>
        </w:rPr>
        <w:t>The idea of habits can be linked to repetition as a positive learning method, but if we follow on Ausubel’s idea it should not be randomized references. Although Ausubel might be right, in this case the metaphor of the three states of matter fits within the definition of constructivism under “experiences and ideas”. The experience being something that the students have studied before</w:t>
      </w:r>
      <w:r w:rsidR="009C6ED4" w:rsidRPr="007545EC">
        <w:rPr>
          <w:rFonts w:ascii="Times New Roman" w:hAnsi="Times New Roman" w:cs="Times New Roman"/>
          <w:sz w:val="24"/>
          <w:szCs w:val="24"/>
        </w:rPr>
        <w:t>;</w:t>
      </w:r>
      <w:r w:rsidR="00953BFB" w:rsidRPr="007545EC">
        <w:rPr>
          <w:rFonts w:ascii="Times New Roman" w:hAnsi="Times New Roman" w:cs="Times New Roman"/>
          <w:sz w:val="24"/>
          <w:szCs w:val="24"/>
        </w:rPr>
        <w:t xml:space="preserve"> it is not necessarily a personal experience outside of the </w:t>
      </w:r>
      <w:r w:rsidR="009C6ED4" w:rsidRPr="007545EC">
        <w:rPr>
          <w:rFonts w:ascii="Times New Roman" w:hAnsi="Times New Roman" w:cs="Times New Roman"/>
          <w:sz w:val="24"/>
          <w:szCs w:val="24"/>
        </w:rPr>
        <w:t>classroom, but</w:t>
      </w:r>
      <w:r w:rsidR="00953BFB" w:rsidRPr="007545EC">
        <w:rPr>
          <w:rFonts w:ascii="Times New Roman" w:hAnsi="Times New Roman" w:cs="Times New Roman"/>
          <w:sz w:val="24"/>
          <w:szCs w:val="24"/>
        </w:rPr>
        <w:t xml:space="preserve"> it remains a</w:t>
      </w:r>
      <w:r w:rsidR="009C6ED4" w:rsidRPr="007545EC">
        <w:rPr>
          <w:rFonts w:ascii="Times New Roman" w:hAnsi="Times New Roman" w:cs="Times New Roman"/>
          <w:sz w:val="24"/>
          <w:szCs w:val="24"/>
        </w:rPr>
        <w:t>s a student’s</w:t>
      </w:r>
      <w:r w:rsidR="00953BFB" w:rsidRPr="007545EC">
        <w:rPr>
          <w:rFonts w:ascii="Times New Roman" w:hAnsi="Times New Roman" w:cs="Times New Roman"/>
          <w:sz w:val="24"/>
          <w:szCs w:val="24"/>
        </w:rPr>
        <w:t xml:space="preserve"> experience none the less. The idea being that it may have been thought as a meaningful reference to what students have learnt in the past. </w:t>
      </w:r>
      <w:r w:rsidR="009C6ED4" w:rsidRPr="007545EC">
        <w:rPr>
          <w:rFonts w:ascii="Times New Roman" w:hAnsi="Times New Roman" w:cs="Times New Roman"/>
          <w:sz w:val="24"/>
          <w:szCs w:val="24"/>
        </w:rPr>
        <w:t xml:space="preserve">Vygotsky also defends the these two different ways of creating a meaningful lesson: “(a) </w:t>
      </w:r>
      <w:r w:rsidR="009C6ED4" w:rsidRPr="007545EC">
        <w:rPr>
          <w:rFonts w:ascii="Times New Roman" w:hAnsi="Times New Roman" w:cs="Times New Roman"/>
          <w:sz w:val="24"/>
          <w:szCs w:val="24"/>
        </w:rPr>
        <w:lastRenderedPageBreak/>
        <w:t>spontaneous or everyday concepts formed from a learner’s experience and independent thinking and (b) nonspontaneous or scientific concept taught in school (Moll, 1990)” (Ca</w:t>
      </w:r>
      <w:r w:rsidR="0022587D" w:rsidRPr="007545EC">
        <w:rPr>
          <w:rFonts w:ascii="Times New Roman" w:hAnsi="Times New Roman" w:cs="Times New Roman"/>
          <w:sz w:val="24"/>
          <w:szCs w:val="24"/>
        </w:rPr>
        <w:t>k</w:t>
      </w:r>
      <w:r w:rsidR="009C6ED4" w:rsidRPr="007545EC">
        <w:rPr>
          <w:rFonts w:ascii="Times New Roman" w:hAnsi="Times New Roman" w:cs="Times New Roman"/>
          <w:sz w:val="24"/>
          <w:szCs w:val="24"/>
        </w:rPr>
        <w:t>ir, 2008</w:t>
      </w:r>
      <w:r w:rsidR="00630BEB">
        <w:rPr>
          <w:rFonts w:ascii="Times New Roman" w:hAnsi="Times New Roman" w:cs="Times New Roman"/>
          <w:sz w:val="24"/>
          <w:szCs w:val="24"/>
        </w:rPr>
        <w:t xml:space="preserve">, p. </w:t>
      </w:r>
      <w:r w:rsidR="009C6ED4" w:rsidRPr="007545EC">
        <w:rPr>
          <w:rFonts w:ascii="Times New Roman" w:hAnsi="Times New Roman" w:cs="Times New Roman"/>
          <w:sz w:val="24"/>
          <w:szCs w:val="24"/>
        </w:rPr>
        <w:t>194). The</w:t>
      </w:r>
      <w:r w:rsidR="00447038">
        <w:rPr>
          <w:rFonts w:ascii="Times New Roman" w:hAnsi="Times New Roman" w:cs="Times New Roman"/>
          <w:sz w:val="24"/>
          <w:szCs w:val="24"/>
        </w:rPr>
        <w:t xml:space="preserve"> toy which spins </w:t>
      </w:r>
      <w:r w:rsidR="009C6ED4" w:rsidRPr="007545EC">
        <w:rPr>
          <w:rFonts w:ascii="Times New Roman" w:hAnsi="Times New Roman" w:cs="Times New Roman"/>
          <w:sz w:val="24"/>
          <w:szCs w:val="24"/>
        </w:rPr>
        <w:t>might more appropriately belong to the idea of constructivism as it offers the use of prior knowledge from outside the classroom and recognizable references. The three states of matter</w:t>
      </w:r>
      <w:r w:rsidR="00390EBE" w:rsidRPr="007545EC">
        <w:rPr>
          <w:rFonts w:ascii="Times New Roman" w:hAnsi="Times New Roman" w:cs="Times New Roman"/>
          <w:sz w:val="24"/>
          <w:szCs w:val="24"/>
        </w:rPr>
        <w:t xml:space="preserve"> example could also be described as constructivist from Vygotsky’s point of view; it may also be considered as behaviourist as it repeats a scientifical concept learnt prior to the lesson, therefore reinforcing a concept the students have already acquired by comparing to new knowledge. </w:t>
      </w:r>
      <w:r w:rsidR="00171C12" w:rsidRPr="007545EC">
        <w:rPr>
          <w:rFonts w:ascii="Times New Roman" w:hAnsi="Times New Roman" w:cs="Times New Roman"/>
          <w:sz w:val="24"/>
          <w:szCs w:val="24"/>
        </w:rPr>
        <w:t xml:space="preserve">A concept which can </w:t>
      </w:r>
      <w:r w:rsidR="0044638A" w:rsidRPr="007545EC">
        <w:rPr>
          <w:rFonts w:ascii="Times New Roman" w:hAnsi="Times New Roman" w:cs="Times New Roman"/>
          <w:sz w:val="24"/>
          <w:szCs w:val="24"/>
        </w:rPr>
        <w:t>link</w:t>
      </w:r>
      <w:r w:rsidR="00171C12" w:rsidRPr="007545EC">
        <w:rPr>
          <w:rFonts w:ascii="Times New Roman" w:hAnsi="Times New Roman" w:cs="Times New Roman"/>
          <w:sz w:val="24"/>
          <w:szCs w:val="24"/>
        </w:rPr>
        <w:t xml:space="preserve"> these different teaching theories of differentiation, constructivism and behaviourism, is long- and short-term memory. Identifying these different theories and explaining them is one point but we should explain how they work more specifically with the idea of repetition and memorizing new ideas. Memory can over time become weaker and it may also reach a limit in capacity (</w:t>
      </w:r>
      <w:r w:rsidR="00296272">
        <w:rPr>
          <w:rFonts w:ascii="Times New Roman" w:hAnsi="Times New Roman" w:cs="Times New Roman"/>
          <w:sz w:val="24"/>
          <w:szCs w:val="24"/>
        </w:rPr>
        <w:t>Cowan</w:t>
      </w:r>
      <w:r w:rsidR="00171C12" w:rsidRPr="007545EC">
        <w:rPr>
          <w:rFonts w:ascii="Times New Roman" w:hAnsi="Times New Roman" w:cs="Times New Roman"/>
          <w:sz w:val="24"/>
          <w:szCs w:val="24"/>
        </w:rPr>
        <w:t>, 2009). Short- and long-term memory can also be defined by the amount of time and effort which we put into each category (</w:t>
      </w:r>
      <w:r w:rsidR="00296272">
        <w:rPr>
          <w:rFonts w:ascii="Times New Roman" w:hAnsi="Times New Roman" w:cs="Times New Roman"/>
          <w:sz w:val="24"/>
          <w:szCs w:val="24"/>
        </w:rPr>
        <w:t>Cowan</w:t>
      </w:r>
      <w:r w:rsidR="00171C12" w:rsidRPr="007545EC">
        <w:rPr>
          <w:rFonts w:ascii="Times New Roman" w:hAnsi="Times New Roman" w:cs="Times New Roman"/>
          <w:sz w:val="24"/>
          <w:szCs w:val="24"/>
        </w:rPr>
        <w:t>, 2009). The objective that teacher</w:t>
      </w:r>
      <w:r w:rsidR="00C06EAD">
        <w:rPr>
          <w:rFonts w:ascii="Times New Roman" w:hAnsi="Times New Roman" w:cs="Times New Roman"/>
          <w:sz w:val="24"/>
          <w:szCs w:val="24"/>
        </w:rPr>
        <w:t>s</w:t>
      </w:r>
      <w:r w:rsidR="00171C12" w:rsidRPr="007545EC">
        <w:rPr>
          <w:rFonts w:ascii="Times New Roman" w:hAnsi="Times New Roman" w:cs="Times New Roman"/>
          <w:sz w:val="24"/>
          <w:szCs w:val="24"/>
        </w:rPr>
        <w:t xml:space="preserve"> should have is </w:t>
      </w:r>
      <w:r w:rsidR="00C06EAD">
        <w:rPr>
          <w:rFonts w:ascii="Times New Roman" w:hAnsi="Times New Roman" w:cs="Times New Roman"/>
          <w:sz w:val="24"/>
          <w:szCs w:val="24"/>
        </w:rPr>
        <w:t>for</w:t>
      </w:r>
      <w:r w:rsidR="00171C12" w:rsidRPr="007545EC">
        <w:rPr>
          <w:rFonts w:ascii="Times New Roman" w:hAnsi="Times New Roman" w:cs="Times New Roman"/>
          <w:sz w:val="24"/>
          <w:szCs w:val="24"/>
        </w:rPr>
        <w:t xml:space="preserve"> student</w:t>
      </w:r>
      <w:r w:rsidR="00C06EAD">
        <w:rPr>
          <w:rFonts w:ascii="Times New Roman" w:hAnsi="Times New Roman" w:cs="Times New Roman"/>
          <w:sz w:val="24"/>
          <w:szCs w:val="24"/>
        </w:rPr>
        <w:t>s</w:t>
      </w:r>
      <w:r w:rsidR="00171C12" w:rsidRPr="007545EC">
        <w:rPr>
          <w:rFonts w:ascii="Times New Roman" w:hAnsi="Times New Roman" w:cs="Times New Roman"/>
          <w:sz w:val="24"/>
          <w:szCs w:val="24"/>
        </w:rPr>
        <w:t xml:space="preserve"> to remember their lessons and new ideas for as long as possible </w:t>
      </w:r>
      <w:r w:rsidR="00C06EAD">
        <w:rPr>
          <w:rFonts w:ascii="Times New Roman" w:hAnsi="Times New Roman" w:cs="Times New Roman"/>
          <w:sz w:val="24"/>
          <w:szCs w:val="24"/>
        </w:rPr>
        <w:t>whilst</w:t>
      </w:r>
      <w:r w:rsidR="00171C12" w:rsidRPr="007545EC">
        <w:rPr>
          <w:rFonts w:ascii="Times New Roman" w:hAnsi="Times New Roman" w:cs="Times New Roman"/>
          <w:sz w:val="24"/>
          <w:szCs w:val="24"/>
        </w:rPr>
        <w:t xml:space="preserve"> putting </w:t>
      </w:r>
      <w:r w:rsidR="00C06EAD">
        <w:rPr>
          <w:rFonts w:ascii="Times New Roman" w:hAnsi="Times New Roman" w:cs="Times New Roman"/>
          <w:sz w:val="24"/>
          <w:szCs w:val="24"/>
        </w:rPr>
        <w:t>as little</w:t>
      </w:r>
      <w:r w:rsidR="00171C12" w:rsidRPr="007545EC">
        <w:rPr>
          <w:rFonts w:ascii="Times New Roman" w:hAnsi="Times New Roman" w:cs="Times New Roman"/>
          <w:sz w:val="24"/>
          <w:szCs w:val="24"/>
        </w:rPr>
        <w:t xml:space="preserve"> strain on their memory as possible. By referencing James (1890) there are two different types of memory presented: primary and secondary memory; the first being knowledge which has not been encountered before by an individual such as “names, places, things, and ideas” (</w:t>
      </w:r>
      <w:r w:rsidR="00296272">
        <w:rPr>
          <w:rFonts w:ascii="Times New Roman" w:hAnsi="Times New Roman" w:cs="Times New Roman"/>
          <w:sz w:val="24"/>
          <w:szCs w:val="24"/>
        </w:rPr>
        <w:t>Cowan</w:t>
      </w:r>
      <w:r w:rsidR="00171C12" w:rsidRPr="007545EC">
        <w:rPr>
          <w:rFonts w:ascii="Times New Roman" w:hAnsi="Times New Roman" w:cs="Times New Roman"/>
          <w:sz w:val="24"/>
          <w:szCs w:val="24"/>
        </w:rPr>
        <w:t xml:space="preserve">, 2009). This is what we could define as short-term memory; for example, the first time the students have encountered the term of ‘holy trinity’ in their classroom. Now that a new idea has been planted in their minds, there is a next step to take: secondary memory. </w:t>
      </w:r>
      <w:r w:rsidR="003C3664" w:rsidRPr="007545EC">
        <w:rPr>
          <w:rFonts w:ascii="Times New Roman" w:hAnsi="Times New Roman" w:cs="Times New Roman"/>
          <w:sz w:val="24"/>
          <w:szCs w:val="24"/>
        </w:rPr>
        <w:t xml:space="preserve">There is the notion of working memory which can be linked to primary memory; it is commonly accepted that this type of memory is a “combination of multiples components working together” which can explain long-lasting memory; it works by categorising and organizing information acquired during the primary memory phase as to </w:t>
      </w:r>
      <w:r w:rsidR="003C3664" w:rsidRPr="007545EC">
        <w:rPr>
          <w:rFonts w:ascii="Times New Roman" w:hAnsi="Times New Roman" w:cs="Times New Roman"/>
          <w:sz w:val="24"/>
          <w:szCs w:val="24"/>
        </w:rPr>
        <w:lastRenderedPageBreak/>
        <w:t>make working memory more efficient and less difficult (</w:t>
      </w:r>
      <w:r w:rsidR="0019589B">
        <w:rPr>
          <w:rFonts w:ascii="Times New Roman" w:hAnsi="Times New Roman" w:cs="Times New Roman"/>
          <w:sz w:val="24"/>
          <w:szCs w:val="24"/>
        </w:rPr>
        <w:t>Cowan</w:t>
      </w:r>
      <w:r w:rsidR="003C3664" w:rsidRPr="007545EC">
        <w:rPr>
          <w:rFonts w:ascii="Times New Roman" w:hAnsi="Times New Roman" w:cs="Times New Roman"/>
          <w:sz w:val="24"/>
          <w:szCs w:val="24"/>
        </w:rPr>
        <w:t>, 2009). In this case, the idea of secondary memory, or long-term memory, may use as one of its tools: repetition and references as a mean of classifying information. In this critical incident the use of references which the student</w:t>
      </w:r>
      <w:r w:rsidR="009A41CB" w:rsidRPr="007545EC">
        <w:rPr>
          <w:rFonts w:ascii="Times New Roman" w:hAnsi="Times New Roman" w:cs="Times New Roman"/>
          <w:sz w:val="24"/>
          <w:szCs w:val="24"/>
        </w:rPr>
        <w:t>s may</w:t>
      </w:r>
      <w:r w:rsidR="003C3664" w:rsidRPr="007545EC">
        <w:rPr>
          <w:rFonts w:ascii="Times New Roman" w:hAnsi="Times New Roman" w:cs="Times New Roman"/>
          <w:sz w:val="24"/>
          <w:szCs w:val="24"/>
        </w:rPr>
        <w:t xml:space="preserve"> know and understand allows them to classify the new notion they have just learnt by association to other knowledge. </w:t>
      </w:r>
      <w:r w:rsidR="005B7A14" w:rsidRPr="007545EC">
        <w:rPr>
          <w:rFonts w:ascii="Times New Roman" w:hAnsi="Times New Roman" w:cs="Times New Roman"/>
          <w:sz w:val="24"/>
          <w:szCs w:val="24"/>
        </w:rPr>
        <w:t>These two types of memory work together: short term memory is a first step to remembering new ideas and by using different tools such as repetition it allows us as individuals to make it long-term memory.</w:t>
      </w:r>
      <w:r w:rsidR="009A41CB" w:rsidRPr="007545EC">
        <w:rPr>
          <w:rFonts w:ascii="Times New Roman" w:hAnsi="Times New Roman" w:cs="Times New Roman"/>
          <w:sz w:val="24"/>
          <w:szCs w:val="24"/>
        </w:rPr>
        <w:t xml:space="preserve"> This a step that is taken in order to ensure that the students will remember their experiences in school through meaningfulness and authentic context, and repetition. </w:t>
      </w:r>
      <w:r w:rsidR="006E2BF8">
        <w:rPr>
          <w:rFonts w:ascii="Times New Roman" w:hAnsi="Times New Roman" w:cs="Times New Roman"/>
          <w:sz w:val="24"/>
          <w:szCs w:val="24"/>
        </w:rPr>
        <w:t>These different theories have now been evaluated within the context of the critical incident which can now be reflected upon in regard</w:t>
      </w:r>
      <w:r w:rsidR="00061B91">
        <w:rPr>
          <w:rFonts w:ascii="Times New Roman" w:hAnsi="Times New Roman" w:cs="Times New Roman"/>
          <w:sz w:val="24"/>
          <w:szCs w:val="24"/>
        </w:rPr>
        <w:t>s</w:t>
      </w:r>
      <w:r w:rsidR="006E2BF8">
        <w:rPr>
          <w:rFonts w:ascii="Times New Roman" w:hAnsi="Times New Roman" w:cs="Times New Roman"/>
          <w:sz w:val="24"/>
          <w:szCs w:val="24"/>
        </w:rPr>
        <w:t xml:space="preserve"> to this case study. </w:t>
      </w:r>
    </w:p>
    <w:p w14:paraId="622C924A" w14:textId="77777777" w:rsidR="0002511B" w:rsidRPr="007545EC" w:rsidRDefault="0002511B" w:rsidP="0002511B">
      <w:pPr>
        <w:spacing w:line="480" w:lineRule="auto"/>
        <w:ind w:firstLine="720"/>
        <w:rPr>
          <w:rFonts w:ascii="Times New Roman" w:hAnsi="Times New Roman" w:cs="Times New Roman"/>
          <w:sz w:val="24"/>
          <w:szCs w:val="24"/>
        </w:rPr>
      </w:pPr>
    </w:p>
    <w:p w14:paraId="44841880" w14:textId="3A449B17" w:rsidR="00255B55" w:rsidRDefault="00626A51" w:rsidP="0002511B">
      <w:pPr>
        <w:spacing w:line="480" w:lineRule="auto"/>
        <w:ind w:firstLine="720"/>
        <w:rPr>
          <w:rFonts w:ascii="Times New Roman" w:hAnsi="Times New Roman" w:cs="Times New Roman"/>
          <w:sz w:val="24"/>
          <w:szCs w:val="24"/>
        </w:rPr>
      </w:pPr>
      <w:r w:rsidRPr="007545EC">
        <w:rPr>
          <w:rFonts w:ascii="Times New Roman" w:hAnsi="Times New Roman" w:cs="Times New Roman"/>
          <w:sz w:val="24"/>
          <w:szCs w:val="24"/>
        </w:rPr>
        <w:t>This critical incident follows Donaldson’s four purpose</w:t>
      </w:r>
      <w:r w:rsidR="00C06EAD">
        <w:rPr>
          <w:rFonts w:ascii="Times New Roman" w:hAnsi="Times New Roman" w:cs="Times New Roman"/>
          <w:sz w:val="24"/>
          <w:szCs w:val="24"/>
        </w:rPr>
        <w:t>s</w:t>
      </w:r>
      <w:r w:rsidRPr="007545EC">
        <w:rPr>
          <w:rFonts w:ascii="Times New Roman" w:hAnsi="Times New Roman" w:cs="Times New Roman"/>
          <w:sz w:val="24"/>
          <w:szCs w:val="24"/>
        </w:rPr>
        <w:t xml:space="preserve"> of education. They can relate to a couple of its ideas such as creating “ethical, informed citizens: knowledgeable about their culture, community, society and the world now and its past”; “enterprising, creative contributors: </w:t>
      </w:r>
      <w:r w:rsidR="009E5220" w:rsidRPr="007545EC">
        <w:rPr>
          <w:rFonts w:ascii="Times New Roman" w:hAnsi="Times New Roman" w:cs="Times New Roman"/>
          <w:sz w:val="24"/>
          <w:szCs w:val="24"/>
        </w:rPr>
        <w:t>connect and apply knowledge and skills to create ideas and products”;</w:t>
      </w:r>
      <w:r w:rsidRPr="007545EC">
        <w:rPr>
          <w:rFonts w:ascii="Times New Roman" w:hAnsi="Times New Roman" w:cs="Times New Roman"/>
          <w:sz w:val="24"/>
          <w:szCs w:val="24"/>
        </w:rPr>
        <w:t xml:space="preserve"> “ambitious, capable learner</w:t>
      </w:r>
      <w:r w:rsidR="009E5220" w:rsidRPr="007545EC">
        <w:rPr>
          <w:rFonts w:ascii="Times New Roman" w:hAnsi="Times New Roman" w:cs="Times New Roman"/>
          <w:sz w:val="24"/>
          <w:szCs w:val="24"/>
        </w:rPr>
        <w:t>s: are building up a body of knowledge and have the skills to connect and apply that knowledge in different contexts” (Donaldson, 2015). A singular incident which can relate to three of Donaldson’s four purpose</w:t>
      </w:r>
      <w:r w:rsidR="00C06EAD">
        <w:rPr>
          <w:rFonts w:ascii="Times New Roman" w:hAnsi="Times New Roman" w:cs="Times New Roman"/>
          <w:sz w:val="24"/>
          <w:szCs w:val="24"/>
        </w:rPr>
        <w:t>s</w:t>
      </w:r>
      <w:r w:rsidR="009E5220" w:rsidRPr="007545EC">
        <w:rPr>
          <w:rFonts w:ascii="Times New Roman" w:hAnsi="Times New Roman" w:cs="Times New Roman"/>
          <w:sz w:val="24"/>
          <w:szCs w:val="24"/>
        </w:rPr>
        <w:t xml:space="preserve"> </w:t>
      </w:r>
      <w:r w:rsidR="00C06EAD">
        <w:rPr>
          <w:rFonts w:ascii="Times New Roman" w:hAnsi="Times New Roman" w:cs="Times New Roman"/>
          <w:sz w:val="24"/>
          <w:szCs w:val="24"/>
        </w:rPr>
        <w:t>of</w:t>
      </w:r>
      <w:r w:rsidR="009E5220" w:rsidRPr="007545EC">
        <w:rPr>
          <w:rFonts w:ascii="Times New Roman" w:hAnsi="Times New Roman" w:cs="Times New Roman"/>
          <w:sz w:val="24"/>
          <w:szCs w:val="24"/>
        </w:rPr>
        <w:t xml:space="preserve"> education is a feat considering there could be many more within the rest of the session. </w:t>
      </w:r>
      <w:r w:rsidR="00015E13" w:rsidRPr="007545EC">
        <w:rPr>
          <w:rFonts w:ascii="Times New Roman" w:hAnsi="Times New Roman" w:cs="Times New Roman"/>
          <w:sz w:val="24"/>
          <w:szCs w:val="24"/>
        </w:rPr>
        <w:t>As a teacher train</w:t>
      </w:r>
      <w:r w:rsidR="00A41B05">
        <w:rPr>
          <w:rFonts w:ascii="Times New Roman" w:hAnsi="Times New Roman" w:cs="Times New Roman"/>
          <w:sz w:val="24"/>
          <w:szCs w:val="24"/>
        </w:rPr>
        <w:t>ee</w:t>
      </w:r>
      <w:r w:rsidR="00015E13" w:rsidRPr="007545EC">
        <w:rPr>
          <w:rFonts w:ascii="Times New Roman" w:hAnsi="Times New Roman" w:cs="Times New Roman"/>
          <w:sz w:val="24"/>
          <w:szCs w:val="24"/>
        </w:rPr>
        <w:t>, this could be a valuable practice to emulate within the classroom. Additionally, this may count within the ‘Qualified Teacher Status</w:t>
      </w:r>
      <w:r w:rsidR="00214661" w:rsidRPr="007545EC">
        <w:rPr>
          <w:rFonts w:ascii="Times New Roman" w:hAnsi="Times New Roman" w:cs="Times New Roman"/>
          <w:sz w:val="24"/>
          <w:szCs w:val="24"/>
        </w:rPr>
        <w:t>’ that a teacher trainee must complete by the end of their training year. This would fall under “Strand One – Pedagogy: Four purposes of learners”. This incident could also fall under more of these standards. As we have seen previously, the “</w:t>
      </w:r>
      <w:r w:rsidR="009D7019" w:rsidRPr="007545EC">
        <w:rPr>
          <w:rFonts w:ascii="Times New Roman" w:hAnsi="Times New Roman" w:cs="Times New Roman"/>
          <w:sz w:val="24"/>
          <w:szCs w:val="24"/>
        </w:rPr>
        <w:t>Strand One – Pedagogy</w:t>
      </w:r>
      <w:r w:rsidR="002637B1" w:rsidRPr="007545EC">
        <w:rPr>
          <w:rFonts w:ascii="Times New Roman" w:hAnsi="Times New Roman" w:cs="Times New Roman"/>
          <w:sz w:val="24"/>
          <w:szCs w:val="24"/>
        </w:rPr>
        <w:t>:</w:t>
      </w:r>
      <w:r w:rsidR="009D7019" w:rsidRPr="007545EC">
        <w:rPr>
          <w:rFonts w:ascii="Times New Roman" w:hAnsi="Times New Roman" w:cs="Times New Roman"/>
          <w:sz w:val="24"/>
          <w:szCs w:val="24"/>
        </w:rPr>
        <w:t xml:space="preserve"> </w:t>
      </w:r>
      <w:r w:rsidR="002637B1" w:rsidRPr="007545EC">
        <w:rPr>
          <w:rFonts w:ascii="Times New Roman" w:hAnsi="Times New Roman" w:cs="Times New Roman"/>
          <w:sz w:val="24"/>
          <w:szCs w:val="24"/>
        </w:rPr>
        <w:t>D</w:t>
      </w:r>
      <w:r w:rsidR="00214661" w:rsidRPr="007545EC">
        <w:rPr>
          <w:rFonts w:ascii="Times New Roman" w:hAnsi="Times New Roman" w:cs="Times New Roman"/>
          <w:sz w:val="24"/>
          <w:szCs w:val="24"/>
        </w:rPr>
        <w:t xml:space="preserve">ifferentiation” standard shows a way of teaching which considers </w:t>
      </w:r>
      <w:r w:rsidR="00214661" w:rsidRPr="007545EC">
        <w:rPr>
          <w:rFonts w:ascii="Times New Roman" w:hAnsi="Times New Roman" w:cs="Times New Roman"/>
          <w:sz w:val="24"/>
          <w:szCs w:val="24"/>
        </w:rPr>
        <w:lastRenderedPageBreak/>
        <w:t xml:space="preserve">all the students and tries to further their progression by linking new knowledge to things they already know. </w:t>
      </w:r>
      <w:r w:rsidR="002637B1" w:rsidRPr="007545EC">
        <w:rPr>
          <w:rFonts w:ascii="Times New Roman" w:hAnsi="Times New Roman" w:cs="Times New Roman"/>
          <w:sz w:val="24"/>
          <w:szCs w:val="24"/>
        </w:rPr>
        <w:t>Standards which the incident may also link to are: “St</w:t>
      </w:r>
      <w:r w:rsidR="00C06EAD">
        <w:rPr>
          <w:rFonts w:ascii="Times New Roman" w:hAnsi="Times New Roman" w:cs="Times New Roman"/>
          <w:sz w:val="24"/>
          <w:szCs w:val="24"/>
        </w:rPr>
        <w:t>r</w:t>
      </w:r>
      <w:r w:rsidR="002637B1" w:rsidRPr="007545EC">
        <w:rPr>
          <w:rFonts w:ascii="Times New Roman" w:hAnsi="Times New Roman" w:cs="Times New Roman"/>
          <w:sz w:val="24"/>
          <w:szCs w:val="24"/>
        </w:rPr>
        <w:t xml:space="preserve">and One – Pedagogy: Exploiting areas of learning, blended learning experiences, cross-curricular themes and – to some extent – real life, authentic experiences”. The identification of these standards in relation to this critical incident can be considered as a next step to this case study. </w:t>
      </w:r>
      <w:r w:rsidR="00376217" w:rsidRPr="007545EC">
        <w:rPr>
          <w:rFonts w:ascii="Times New Roman" w:hAnsi="Times New Roman" w:cs="Times New Roman"/>
          <w:sz w:val="24"/>
          <w:szCs w:val="24"/>
        </w:rPr>
        <w:t xml:space="preserve">It is the ability to evaluate one’s classroom observations, to understand what they mean and how they relate to teaching and learning which would </w:t>
      </w:r>
      <w:r w:rsidR="00002FA6" w:rsidRPr="007545EC">
        <w:rPr>
          <w:rFonts w:ascii="Times New Roman" w:hAnsi="Times New Roman" w:cs="Times New Roman"/>
          <w:sz w:val="24"/>
          <w:szCs w:val="24"/>
        </w:rPr>
        <w:t>allow</w:t>
      </w:r>
      <w:r w:rsidR="00376217" w:rsidRPr="007545EC">
        <w:rPr>
          <w:rFonts w:ascii="Times New Roman" w:hAnsi="Times New Roman" w:cs="Times New Roman"/>
          <w:sz w:val="24"/>
          <w:szCs w:val="24"/>
        </w:rPr>
        <w:t xml:space="preserve"> progression in this profession. </w:t>
      </w:r>
      <w:r w:rsidR="007662A2" w:rsidRPr="007545EC">
        <w:rPr>
          <w:rFonts w:ascii="Times New Roman" w:hAnsi="Times New Roman" w:cs="Times New Roman"/>
          <w:sz w:val="24"/>
          <w:szCs w:val="24"/>
        </w:rPr>
        <w:t xml:space="preserve">I would say that the teacher formed this </w:t>
      </w:r>
      <w:r w:rsidR="007662A2" w:rsidRPr="00184E2E">
        <w:rPr>
          <w:rFonts w:ascii="Times New Roman" w:hAnsi="Times New Roman" w:cs="Times New Roman"/>
          <w:color w:val="000000" w:themeColor="text1"/>
          <w:sz w:val="24"/>
          <w:szCs w:val="24"/>
        </w:rPr>
        <w:t xml:space="preserve">critical incident </w:t>
      </w:r>
      <w:r w:rsidR="007662A2" w:rsidRPr="007545EC">
        <w:rPr>
          <w:rFonts w:ascii="Times New Roman" w:hAnsi="Times New Roman" w:cs="Times New Roman"/>
          <w:sz w:val="24"/>
          <w:szCs w:val="24"/>
        </w:rPr>
        <w:t>professionally and there was thought, time and creativity</w:t>
      </w:r>
      <w:r w:rsidR="00C06EAD">
        <w:rPr>
          <w:rFonts w:ascii="Times New Roman" w:hAnsi="Times New Roman" w:cs="Times New Roman"/>
          <w:sz w:val="24"/>
          <w:szCs w:val="24"/>
        </w:rPr>
        <w:t xml:space="preserve"> put</w:t>
      </w:r>
      <w:r w:rsidR="007662A2" w:rsidRPr="007545EC">
        <w:rPr>
          <w:rFonts w:ascii="Times New Roman" w:hAnsi="Times New Roman" w:cs="Times New Roman"/>
          <w:sz w:val="24"/>
          <w:szCs w:val="24"/>
        </w:rPr>
        <w:t xml:space="preserve"> into the way </w:t>
      </w:r>
      <w:r w:rsidR="00C06EAD">
        <w:rPr>
          <w:rFonts w:ascii="Times New Roman" w:hAnsi="Times New Roman" w:cs="Times New Roman"/>
          <w:sz w:val="24"/>
          <w:szCs w:val="24"/>
        </w:rPr>
        <w:t xml:space="preserve">in </w:t>
      </w:r>
      <w:r w:rsidR="007662A2" w:rsidRPr="007545EC">
        <w:rPr>
          <w:rFonts w:ascii="Times New Roman" w:hAnsi="Times New Roman" w:cs="Times New Roman"/>
          <w:sz w:val="24"/>
          <w:szCs w:val="24"/>
        </w:rPr>
        <w:t xml:space="preserve">which the lesson was delivered to the classroom. I would simply avoid two things when using the idea of differentiation and in this case meaningful comparisons: avoid </w:t>
      </w:r>
      <w:r w:rsidR="00823463" w:rsidRPr="007545EC">
        <w:rPr>
          <w:rFonts w:ascii="Times New Roman" w:hAnsi="Times New Roman" w:cs="Times New Roman"/>
          <w:sz w:val="24"/>
          <w:szCs w:val="24"/>
        </w:rPr>
        <w:t>overuse</w:t>
      </w:r>
      <w:r w:rsidR="007662A2" w:rsidRPr="007545EC">
        <w:rPr>
          <w:rFonts w:ascii="Times New Roman" w:hAnsi="Times New Roman" w:cs="Times New Roman"/>
          <w:sz w:val="24"/>
          <w:szCs w:val="24"/>
        </w:rPr>
        <w:t xml:space="preserve"> and irrelevant comparisons. </w:t>
      </w:r>
      <w:r w:rsidR="00823463" w:rsidRPr="007545EC">
        <w:rPr>
          <w:rFonts w:ascii="Times New Roman" w:hAnsi="Times New Roman" w:cs="Times New Roman"/>
          <w:sz w:val="24"/>
          <w:szCs w:val="24"/>
        </w:rPr>
        <w:t xml:space="preserve">An example of a non-meaningful comparison could be a subject or idea which they have not studied yet in school; using cultural references which are a bit niche, contain too much of a generational gap or based off our own preferences instead of trying to know what the students know and like. </w:t>
      </w:r>
      <w:r w:rsidR="00A41B05">
        <w:rPr>
          <w:rFonts w:ascii="Times New Roman" w:hAnsi="Times New Roman" w:cs="Times New Roman"/>
          <w:sz w:val="24"/>
          <w:szCs w:val="24"/>
        </w:rPr>
        <w:t xml:space="preserve">Another next step which could be done is to identify how to incorporate this idea of comparisons within different subject areas and in my case: English literature and linguistics. </w:t>
      </w:r>
      <w:r w:rsidR="001F5A82">
        <w:rPr>
          <w:rFonts w:ascii="Times New Roman" w:hAnsi="Times New Roman" w:cs="Times New Roman"/>
          <w:sz w:val="24"/>
          <w:szCs w:val="24"/>
        </w:rPr>
        <w:t xml:space="preserve">This critical incident may reoccur in a different context at some other time, it would be interesting to pay attention if it does and compare the way in which the same educational methods and theories may have been used. Additionally, </w:t>
      </w:r>
      <w:r w:rsidR="00C06EAD">
        <w:rPr>
          <w:rFonts w:ascii="Times New Roman" w:hAnsi="Times New Roman" w:cs="Times New Roman"/>
          <w:sz w:val="24"/>
          <w:szCs w:val="24"/>
        </w:rPr>
        <w:t xml:space="preserve">having studied </w:t>
      </w:r>
      <w:r w:rsidR="001F5A82">
        <w:rPr>
          <w:rFonts w:ascii="Times New Roman" w:hAnsi="Times New Roman" w:cs="Times New Roman"/>
          <w:sz w:val="24"/>
          <w:szCs w:val="24"/>
        </w:rPr>
        <w:t xml:space="preserve">this type of critical incident it might be easier to recognize them in the future. This means that there could also be more focus on identifying other educational methods. This would allow to explore new ideas and help a teacher trainee obtain more ideas which they could incorporate into lessons in the future. </w:t>
      </w:r>
      <w:r w:rsidR="006E2BF8">
        <w:rPr>
          <w:rFonts w:ascii="Times New Roman" w:hAnsi="Times New Roman" w:cs="Times New Roman"/>
          <w:sz w:val="24"/>
          <w:szCs w:val="24"/>
        </w:rPr>
        <w:t xml:space="preserve">There has been the study of behaviourism and constructivism but in it would be interesting to have a look at a critical incident which involves the teaching theory of humanism. </w:t>
      </w:r>
    </w:p>
    <w:p w14:paraId="673BE86C" w14:textId="77777777" w:rsidR="0002511B" w:rsidRPr="0002511B" w:rsidRDefault="0002511B" w:rsidP="0002511B">
      <w:pPr>
        <w:spacing w:line="480" w:lineRule="auto"/>
        <w:ind w:firstLine="720"/>
        <w:rPr>
          <w:rFonts w:ascii="Times New Roman" w:hAnsi="Times New Roman" w:cs="Times New Roman"/>
          <w:sz w:val="24"/>
          <w:szCs w:val="24"/>
        </w:rPr>
      </w:pPr>
    </w:p>
    <w:p w14:paraId="1B40851A" w14:textId="7545C888" w:rsidR="0095591C" w:rsidRDefault="00255B55" w:rsidP="0002511B">
      <w:pPr>
        <w:spacing w:line="480" w:lineRule="auto"/>
        <w:rPr>
          <w:rFonts w:ascii="Times New Roman" w:hAnsi="Times New Roman" w:cs="Times New Roman"/>
          <w:sz w:val="24"/>
          <w:szCs w:val="24"/>
        </w:rPr>
      </w:pPr>
      <w:r w:rsidRPr="007545EC">
        <w:rPr>
          <w:rFonts w:ascii="Times New Roman" w:hAnsi="Times New Roman" w:cs="Times New Roman"/>
          <w:sz w:val="24"/>
          <w:szCs w:val="24"/>
        </w:rPr>
        <w:lastRenderedPageBreak/>
        <w:tab/>
      </w:r>
      <w:r w:rsidR="007A4F25" w:rsidRPr="007545EC">
        <w:rPr>
          <w:rFonts w:ascii="Times New Roman" w:hAnsi="Times New Roman" w:cs="Times New Roman"/>
          <w:sz w:val="24"/>
          <w:szCs w:val="24"/>
        </w:rPr>
        <w:t>The approach that was taken for the discussion of a critical incident was to keep an open mind in my identification of one during my observation day. This has allowed me to find a critical incident which provides many different approaches to learning theories such as differentiation, constructivism and behaviourism. They all link to memory in this case and that was what I thought was interesting about this incident. The ability to make a lesson interesting, meaningful and long-lasting in the students’ memories. This critical incident ha</w:t>
      </w:r>
      <w:r w:rsidR="002465E4">
        <w:rPr>
          <w:rFonts w:ascii="Times New Roman" w:hAnsi="Times New Roman" w:cs="Times New Roman"/>
          <w:sz w:val="24"/>
          <w:szCs w:val="24"/>
        </w:rPr>
        <w:t>s</w:t>
      </w:r>
      <w:r w:rsidR="007A4F25" w:rsidRPr="007545EC">
        <w:rPr>
          <w:rFonts w:ascii="Times New Roman" w:hAnsi="Times New Roman" w:cs="Times New Roman"/>
          <w:sz w:val="24"/>
          <w:szCs w:val="24"/>
        </w:rPr>
        <w:t xml:space="preserve"> </w:t>
      </w:r>
      <w:r w:rsidR="002465E4">
        <w:rPr>
          <w:rFonts w:ascii="Times New Roman" w:hAnsi="Times New Roman" w:cs="Times New Roman"/>
          <w:sz w:val="24"/>
          <w:szCs w:val="24"/>
        </w:rPr>
        <w:t>helped me</w:t>
      </w:r>
      <w:r w:rsidR="007A4F25" w:rsidRPr="007545EC">
        <w:rPr>
          <w:rFonts w:ascii="Times New Roman" w:hAnsi="Times New Roman" w:cs="Times New Roman"/>
          <w:sz w:val="24"/>
          <w:szCs w:val="24"/>
        </w:rPr>
        <w:t xml:space="preserve"> </w:t>
      </w:r>
      <w:r w:rsidR="002465E4">
        <w:rPr>
          <w:rFonts w:ascii="Times New Roman" w:hAnsi="Times New Roman" w:cs="Times New Roman"/>
          <w:sz w:val="24"/>
          <w:szCs w:val="24"/>
        </w:rPr>
        <w:t>in</w:t>
      </w:r>
      <w:r w:rsidR="007A4F25" w:rsidRPr="007545EC">
        <w:rPr>
          <w:rFonts w:ascii="Times New Roman" w:hAnsi="Times New Roman" w:cs="Times New Roman"/>
          <w:sz w:val="24"/>
          <w:szCs w:val="24"/>
        </w:rPr>
        <w:t xml:space="preserve"> identif</w:t>
      </w:r>
      <w:r w:rsidR="002465E4">
        <w:rPr>
          <w:rFonts w:ascii="Times New Roman" w:hAnsi="Times New Roman" w:cs="Times New Roman"/>
          <w:sz w:val="24"/>
          <w:szCs w:val="24"/>
        </w:rPr>
        <w:t>ying</w:t>
      </w:r>
      <w:r w:rsidR="007A4F25" w:rsidRPr="007545EC">
        <w:rPr>
          <w:rFonts w:ascii="Times New Roman" w:hAnsi="Times New Roman" w:cs="Times New Roman"/>
          <w:sz w:val="24"/>
          <w:szCs w:val="24"/>
        </w:rPr>
        <w:t xml:space="preserve"> a way in which teaching can be done while already thinking of the next step for students which is for them to remember the new ideas and allow them to link them to real life experiences. </w:t>
      </w:r>
      <w:r w:rsidR="00A86053">
        <w:rPr>
          <w:rFonts w:ascii="Times New Roman" w:hAnsi="Times New Roman" w:cs="Times New Roman"/>
          <w:sz w:val="24"/>
          <w:szCs w:val="24"/>
        </w:rPr>
        <w:t>This critical incident has also proven to be full of the</w:t>
      </w:r>
      <w:r w:rsidR="00A86053" w:rsidRPr="00A86053">
        <w:rPr>
          <w:rFonts w:ascii="Times New Roman" w:hAnsi="Times New Roman" w:cs="Times New Roman"/>
          <w:sz w:val="24"/>
          <w:szCs w:val="24"/>
        </w:rPr>
        <w:t xml:space="preserve"> new Professional Standards for Teaching and Leadership</w:t>
      </w:r>
      <w:r w:rsidR="00A86053">
        <w:rPr>
          <w:rFonts w:ascii="Times New Roman" w:hAnsi="Times New Roman" w:cs="Times New Roman"/>
          <w:sz w:val="24"/>
          <w:szCs w:val="24"/>
        </w:rPr>
        <w:t>; as we have shown by it potentially being able to be an example for at least 5 different standards</w:t>
      </w:r>
      <w:r w:rsidR="007915B9">
        <w:rPr>
          <w:rFonts w:ascii="Times New Roman" w:hAnsi="Times New Roman" w:cs="Times New Roman"/>
          <w:sz w:val="24"/>
          <w:szCs w:val="24"/>
        </w:rPr>
        <w:t xml:space="preserve"> within the pedagogy strand alone.</w:t>
      </w:r>
      <w:r w:rsidR="00CF144F">
        <w:rPr>
          <w:rFonts w:ascii="Times New Roman" w:hAnsi="Times New Roman" w:cs="Times New Roman"/>
          <w:sz w:val="24"/>
          <w:szCs w:val="24"/>
        </w:rPr>
        <w:t xml:space="preserve"> This case study has allowed me as a teacher trainee to take the first step towards researching and evaluate someone else’s teaching methods. This will allow me to incorporate this type of research within the lesson I will give in order to improve my teaching and learning skills.</w:t>
      </w:r>
    </w:p>
    <w:p w14:paraId="639AF0EF" w14:textId="4A19EFCB" w:rsidR="0002511B" w:rsidRDefault="0002511B" w:rsidP="0002511B">
      <w:pPr>
        <w:spacing w:line="480" w:lineRule="auto"/>
        <w:rPr>
          <w:rFonts w:ascii="Times New Roman" w:hAnsi="Times New Roman" w:cs="Times New Roman"/>
          <w:sz w:val="24"/>
          <w:szCs w:val="24"/>
        </w:rPr>
      </w:pPr>
    </w:p>
    <w:p w14:paraId="601118F5" w14:textId="0AF76385" w:rsidR="0002511B" w:rsidRDefault="0002511B" w:rsidP="0002511B">
      <w:pPr>
        <w:spacing w:line="480" w:lineRule="auto"/>
        <w:rPr>
          <w:rFonts w:ascii="Times New Roman" w:hAnsi="Times New Roman" w:cs="Times New Roman"/>
          <w:sz w:val="24"/>
          <w:szCs w:val="24"/>
        </w:rPr>
      </w:pPr>
    </w:p>
    <w:p w14:paraId="3FBDAC1B" w14:textId="77777777" w:rsidR="0044393B" w:rsidRDefault="0044393B">
      <w:pPr>
        <w:rPr>
          <w:rFonts w:ascii="Times New Roman" w:hAnsi="Times New Roman" w:cs="Times New Roman"/>
          <w:sz w:val="24"/>
          <w:szCs w:val="24"/>
        </w:rPr>
      </w:pPr>
    </w:p>
    <w:p w14:paraId="5A8DCAB5" w14:textId="77777777" w:rsidR="0044393B" w:rsidRDefault="0044393B">
      <w:pPr>
        <w:rPr>
          <w:rFonts w:ascii="Times New Roman" w:hAnsi="Times New Roman" w:cs="Times New Roman"/>
          <w:sz w:val="24"/>
          <w:szCs w:val="24"/>
        </w:rPr>
      </w:pPr>
    </w:p>
    <w:p w14:paraId="4FB1AA1A" w14:textId="6A80641E" w:rsidR="0044393B" w:rsidRDefault="0044393B">
      <w:pPr>
        <w:rPr>
          <w:rFonts w:ascii="Times New Roman" w:hAnsi="Times New Roman" w:cs="Times New Roman"/>
          <w:sz w:val="24"/>
          <w:szCs w:val="24"/>
        </w:rPr>
      </w:pPr>
      <w:r>
        <w:rPr>
          <w:rFonts w:ascii="Times New Roman" w:hAnsi="Times New Roman" w:cs="Times New Roman"/>
          <w:sz w:val="24"/>
          <w:szCs w:val="24"/>
        </w:rPr>
        <w:br w:type="page"/>
      </w:r>
    </w:p>
    <w:p w14:paraId="67A12A88" w14:textId="50536D6F" w:rsidR="0044393B" w:rsidRPr="00C80371" w:rsidRDefault="0044393B" w:rsidP="00663D97">
      <w:pPr>
        <w:jc w:val="center"/>
        <w:rPr>
          <w:rFonts w:ascii="Times New Roman" w:hAnsi="Times New Roman" w:cs="Times New Roman"/>
          <w:b/>
          <w:sz w:val="24"/>
          <w:szCs w:val="24"/>
        </w:rPr>
      </w:pPr>
      <w:r w:rsidRPr="00C80371">
        <w:rPr>
          <w:rFonts w:ascii="Times New Roman" w:hAnsi="Times New Roman" w:cs="Times New Roman"/>
          <w:b/>
          <w:sz w:val="24"/>
          <w:szCs w:val="24"/>
        </w:rPr>
        <w:lastRenderedPageBreak/>
        <w:t>Appendix</w:t>
      </w:r>
    </w:p>
    <w:p w14:paraId="17EEE39A" w14:textId="77777777" w:rsidR="0044393B" w:rsidRPr="00C80371" w:rsidRDefault="0044393B" w:rsidP="0044393B">
      <w:pPr>
        <w:jc w:val="both"/>
        <w:rPr>
          <w:rFonts w:ascii="Times New Roman" w:hAnsi="Times New Roman" w:cs="Times New Roman"/>
          <w:b/>
          <w:sz w:val="24"/>
          <w:szCs w:val="24"/>
        </w:rPr>
      </w:pPr>
    </w:p>
    <w:p w14:paraId="47E9B847" w14:textId="17AF7890" w:rsidR="0044393B" w:rsidRPr="00C80371" w:rsidRDefault="0044393B" w:rsidP="0044393B">
      <w:pPr>
        <w:jc w:val="both"/>
        <w:rPr>
          <w:rFonts w:ascii="Times New Roman" w:hAnsi="Times New Roman" w:cs="Times New Roman"/>
          <w:b/>
          <w:sz w:val="24"/>
          <w:szCs w:val="24"/>
        </w:rPr>
      </w:pPr>
      <w:r w:rsidRPr="00C80371">
        <w:rPr>
          <w:rFonts w:ascii="Times New Roman" w:hAnsi="Times New Roman" w:cs="Times New Roman"/>
          <w:b/>
          <w:sz w:val="24"/>
          <w:szCs w:val="24"/>
        </w:rPr>
        <w:t>OBSERVATION / FIELD NOTES</w:t>
      </w:r>
      <w:r w:rsidR="005C5B02" w:rsidRPr="00C80371">
        <w:rPr>
          <w:rFonts w:ascii="Times New Roman" w:hAnsi="Times New Roman" w:cs="Times New Roman"/>
          <w:b/>
          <w:sz w:val="24"/>
          <w:szCs w:val="24"/>
        </w:rPr>
        <w:t xml:space="preserve"> 1</w:t>
      </w:r>
    </w:p>
    <w:p w14:paraId="6C4F5FD2" w14:textId="77777777" w:rsidR="0044393B" w:rsidRPr="00C80371" w:rsidRDefault="0044393B" w:rsidP="0044393B">
      <w:pPr>
        <w:rPr>
          <w:rFonts w:ascii="Times New Roman" w:hAnsi="Times New Roman" w:cs="Times New Roman"/>
          <w:sz w:val="24"/>
          <w:szCs w:val="24"/>
        </w:rPr>
      </w:pPr>
      <w:r w:rsidRPr="00C80371">
        <w:rPr>
          <w:rFonts w:ascii="Times New Roman" w:hAnsi="Times New Roman" w:cs="Times New Roman"/>
          <w:sz w:val="24"/>
          <w:szCs w:val="24"/>
        </w:rPr>
        <w:t>(Questions adapted from Fletcher Wood (2016)</w:t>
      </w:r>
    </w:p>
    <w:tbl>
      <w:tblPr>
        <w:tblStyle w:val="Grilledutableau"/>
        <w:tblW w:w="0" w:type="auto"/>
        <w:tblLook w:val="04A0" w:firstRow="1" w:lastRow="0" w:firstColumn="1" w:lastColumn="0" w:noHBand="0" w:noVBand="1"/>
      </w:tblPr>
      <w:tblGrid>
        <w:gridCol w:w="8926"/>
      </w:tblGrid>
      <w:tr w:rsidR="0044393B" w:rsidRPr="00C80371" w14:paraId="5BB6D315" w14:textId="77777777" w:rsidTr="0059567E">
        <w:tc>
          <w:tcPr>
            <w:tcW w:w="8926" w:type="dxa"/>
          </w:tcPr>
          <w:p w14:paraId="3C1BE7F0" w14:textId="77777777" w:rsidR="0044393B" w:rsidRPr="00C80371" w:rsidRDefault="0044393B" w:rsidP="0059567E">
            <w:pPr>
              <w:rPr>
                <w:rFonts w:ascii="Times New Roman" w:hAnsi="Times New Roman"/>
                <w:sz w:val="24"/>
                <w:szCs w:val="24"/>
              </w:rPr>
            </w:pPr>
            <w:r w:rsidRPr="00C80371">
              <w:rPr>
                <w:rFonts w:ascii="Times New Roman" w:hAnsi="Times New Roman"/>
                <w:sz w:val="24"/>
                <w:szCs w:val="24"/>
              </w:rPr>
              <w:t>Date and time, year group:</w:t>
            </w:r>
          </w:p>
          <w:p w14:paraId="159DA45A" w14:textId="77777777" w:rsidR="0044393B" w:rsidRPr="00C80371" w:rsidRDefault="0044393B" w:rsidP="0059567E">
            <w:pPr>
              <w:rPr>
                <w:rFonts w:ascii="Times New Roman" w:hAnsi="Times New Roman"/>
                <w:sz w:val="24"/>
                <w:szCs w:val="24"/>
              </w:rPr>
            </w:pPr>
            <w:r w:rsidRPr="00C80371">
              <w:rPr>
                <w:rFonts w:ascii="Times New Roman" w:hAnsi="Times New Roman"/>
                <w:sz w:val="24"/>
                <w:szCs w:val="24"/>
              </w:rPr>
              <w:t>28/09/2020 from 9:40 to 10:40; Year 9</w:t>
            </w:r>
          </w:p>
        </w:tc>
      </w:tr>
      <w:tr w:rsidR="0044393B" w:rsidRPr="00C80371" w14:paraId="41AA2495" w14:textId="77777777" w:rsidTr="0059567E">
        <w:tc>
          <w:tcPr>
            <w:tcW w:w="8926" w:type="dxa"/>
          </w:tcPr>
          <w:p w14:paraId="0FCCA3EC" w14:textId="77777777" w:rsidR="0044393B" w:rsidRPr="00C80371" w:rsidRDefault="0044393B" w:rsidP="0059567E">
            <w:pPr>
              <w:rPr>
                <w:rFonts w:ascii="Times New Roman" w:hAnsi="Times New Roman"/>
                <w:sz w:val="24"/>
                <w:szCs w:val="24"/>
              </w:rPr>
            </w:pPr>
            <w:r w:rsidRPr="00C80371">
              <w:rPr>
                <w:rFonts w:ascii="Times New Roman" w:hAnsi="Times New Roman"/>
                <w:b/>
                <w:sz w:val="24"/>
                <w:szCs w:val="24"/>
              </w:rPr>
              <w:t>Lesson details:</w:t>
            </w:r>
            <w:r w:rsidRPr="00C80371">
              <w:rPr>
                <w:rFonts w:ascii="Times New Roman" w:hAnsi="Times New Roman"/>
                <w:sz w:val="24"/>
                <w:szCs w:val="24"/>
              </w:rPr>
              <w:t xml:space="preserve"> (Context and focus -/AoLE/subject- is it near start of end of unit of study? Indoors/outdoors? Ability range? Any particularly relevant information).</w:t>
            </w:r>
          </w:p>
          <w:p w14:paraId="38B95FAA" w14:textId="77777777" w:rsidR="0044393B" w:rsidRPr="00C80371" w:rsidRDefault="0044393B" w:rsidP="0059567E">
            <w:pPr>
              <w:rPr>
                <w:rFonts w:ascii="Times New Roman" w:hAnsi="Times New Roman"/>
                <w:sz w:val="24"/>
                <w:szCs w:val="24"/>
              </w:rPr>
            </w:pPr>
          </w:p>
          <w:p w14:paraId="135844C3" w14:textId="77777777" w:rsidR="00C80371" w:rsidRDefault="003224D7" w:rsidP="0059567E">
            <w:pPr>
              <w:rPr>
                <w:rFonts w:ascii="Times New Roman" w:hAnsi="Times New Roman"/>
                <w:sz w:val="24"/>
                <w:szCs w:val="24"/>
              </w:rPr>
            </w:pPr>
            <w:r w:rsidRPr="00C80371">
              <w:rPr>
                <w:rFonts w:ascii="Times New Roman" w:hAnsi="Times New Roman"/>
                <w:sz w:val="24"/>
                <w:szCs w:val="24"/>
              </w:rPr>
              <w:t>Key stage 3, year 9</w:t>
            </w:r>
            <w:r w:rsidR="00C80371">
              <w:rPr>
                <w:rFonts w:ascii="Times New Roman" w:hAnsi="Times New Roman"/>
                <w:sz w:val="24"/>
                <w:szCs w:val="24"/>
              </w:rPr>
              <w:t>.</w:t>
            </w:r>
          </w:p>
          <w:p w14:paraId="06DA44D6" w14:textId="77777777" w:rsidR="00C80371" w:rsidRDefault="0044393B" w:rsidP="0059567E">
            <w:pPr>
              <w:rPr>
                <w:rFonts w:ascii="Times New Roman" w:hAnsi="Times New Roman"/>
                <w:sz w:val="24"/>
                <w:szCs w:val="24"/>
              </w:rPr>
            </w:pPr>
            <w:r w:rsidRPr="00C80371">
              <w:rPr>
                <w:rFonts w:ascii="Times New Roman" w:hAnsi="Times New Roman"/>
                <w:sz w:val="24"/>
                <w:szCs w:val="24"/>
              </w:rPr>
              <w:t xml:space="preserve">Drama </w:t>
            </w:r>
            <w:r w:rsidR="00663D97" w:rsidRPr="00C80371">
              <w:rPr>
                <w:rFonts w:ascii="Times New Roman" w:hAnsi="Times New Roman"/>
                <w:sz w:val="24"/>
                <w:szCs w:val="24"/>
              </w:rPr>
              <w:t>c</w:t>
            </w:r>
            <w:r w:rsidR="00AC1BF6" w:rsidRPr="00C80371">
              <w:rPr>
                <w:rFonts w:ascii="Times New Roman" w:hAnsi="Times New Roman"/>
                <w:sz w:val="24"/>
                <w:szCs w:val="24"/>
              </w:rPr>
              <w:t>lass</w:t>
            </w:r>
            <w:r w:rsidR="00C80371">
              <w:rPr>
                <w:rFonts w:ascii="Times New Roman" w:hAnsi="Times New Roman"/>
                <w:sz w:val="24"/>
                <w:szCs w:val="24"/>
              </w:rPr>
              <w:t>.</w:t>
            </w:r>
          </w:p>
          <w:p w14:paraId="6AD3D529" w14:textId="77777777" w:rsidR="00C80371" w:rsidRDefault="00663D97" w:rsidP="0059567E">
            <w:pPr>
              <w:rPr>
                <w:rFonts w:ascii="Times New Roman" w:hAnsi="Times New Roman"/>
                <w:sz w:val="24"/>
                <w:szCs w:val="24"/>
              </w:rPr>
            </w:pPr>
            <w:r w:rsidRPr="00C80371">
              <w:rPr>
                <w:rFonts w:ascii="Times New Roman" w:hAnsi="Times New Roman"/>
                <w:sz w:val="24"/>
                <w:szCs w:val="24"/>
              </w:rPr>
              <w:t>Early in the first term</w:t>
            </w:r>
            <w:r w:rsidR="00C80371">
              <w:rPr>
                <w:rFonts w:ascii="Times New Roman" w:hAnsi="Times New Roman"/>
                <w:sz w:val="24"/>
                <w:szCs w:val="24"/>
              </w:rPr>
              <w:t xml:space="preserve">. </w:t>
            </w:r>
          </w:p>
          <w:p w14:paraId="7DA5BC81" w14:textId="77777777" w:rsidR="00C80371" w:rsidRDefault="0044393B" w:rsidP="0059567E">
            <w:pPr>
              <w:rPr>
                <w:rFonts w:ascii="Times New Roman" w:hAnsi="Times New Roman"/>
                <w:sz w:val="24"/>
                <w:szCs w:val="24"/>
              </w:rPr>
            </w:pPr>
            <w:r w:rsidRPr="00C80371">
              <w:rPr>
                <w:rFonts w:ascii="Times New Roman" w:hAnsi="Times New Roman"/>
                <w:sz w:val="24"/>
                <w:szCs w:val="24"/>
              </w:rPr>
              <w:t>Indoor</w:t>
            </w:r>
            <w:r w:rsidR="00C80371">
              <w:rPr>
                <w:rFonts w:ascii="Times New Roman" w:hAnsi="Times New Roman"/>
                <w:sz w:val="24"/>
                <w:szCs w:val="24"/>
              </w:rPr>
              <w:t>s.</w:t>
            </w:r>
          </w:p>
          <w:p w14:paraId="5FF04E56" w14:textId="77777777" w:rsidR="00C80371" w:rsidRDefault="00C018CB" w:rsidP="0059567E">
            <w:pPr>
              <w:rPr>
                <w:rFonts w:ascii="Times New Roman" w:hAnsi="Times New Roman"/>
                <w:sz w:val="24"/>
                <w:szCs w:val="24"/>
              </w:rPr>
            </w:pPr>
            <w:r w:rsidRPr="00C80371">
              <w:rPr>
                <w:rFonts w:ascii="Times New Roman" w:hAnsi="Times New Roman"/>
                <w:sz w:val="24"/>
                <w:szCs w:val="24"/>
              </w:rPr>
              <w:t>Seating plan</w:t>
            </w:r>
            <w:r w:rsidR="00C80371">
              <w:rPr>
                <w:rFonts w:ascii="Times New Roman" w:hAnsi="Times New Roman"/>
                <w:sz w:val="24"/>
                <w:szCs w:val="24"/>
              </w:rPr>
              <w:t>.</w:t>
            </w:r>
            <w:r w:rsidRPr="00C80371">
              <w:rPr>
                <w:rFonts w:ascii="Times New Roman" w:hAnsi="Times New Roman"/>
                <w:sz w:val="24"/>
                <w:szCs w:val="24"/>
              </w:rPr>
              <w:t xml:space="preserve"> </w:t>
            </w:r>
          </w:p>
          <w:p w14:paraId="3A97C8D0" w14:textId="20FA2E5B" w:rsidR="0044393B" w:rsidRPr="00C80371" w:rsidRDefault="00663D97" w:rsidP="0059567E">
            <w:pPr>
              <w:rPr>
                <w:rFonts w:ascii="Times New Roman" w:hAnsi="Times New Roman"/>
                <w:sz w:val="24"/>
                <w:szCs w:val="24"/>
              </w:rPr>
            </w:pPr>
            <w:r w:rsidRPr="00C80371">
              <w:rPr>
                <w:rFonts w:ascii="Times New Roman" w:hAnsi="Times New Roman"/>
                <w:sz w:val="24"/>
                <w:szCs w:val="24"/>
              </w:rPr>
              <w:t>Theme of drug addiction</w:t>
            </w:r>
            <w:r w:rsidR="00C80371">
              <w:rPr>
                <w:rFonts w:ascii="Times New Roman" w:hAnsi="Times New Roman"/>
                <w:sz w:val="24"/>
                <w:szCs w:val="24"/>
              </w:rPr>
              <w:t>.</w:t>
            </w:r>
          </w:p>
          <w:p w14:paraId="6BFF950C" w14:textId="77777777" w:rsidR="0044393B" w:rsidRPr="00C80371" w:rsidRDefault="0044393B" w:rsidP="0059567E">
            <w:pPr>
              <w:rPr>
                <w:rFonts w:ascii="Times New Roman" w:hAnsi="Times New Roman"/>
                <w:sz w:val="24"/>
                <w:szCs w:val="24"/>
              </w:rPr>
            </w:pPr>
          </w:p>
          <w:p w14:paraId="4705E41F" w14:textId="77777777" w:rsidR="0044393B" w:rsidRPr="00C80371" w:rsidRDefault="0044393B" w:rsidP="0059567E">
            <w:pPr>
              <w:rPr>
                <w:rFonts w:ascii="Times New Roman" w:hAnsi="Times New Roman"/>
                <w:sz w:val="24"/>
                <w:szCs w:val="24"/>
              </w:rPr>
            </w:pPr>
          </w:p>
          <w:p w14:paraId="480D4F5B" w14:textId="77777777" w:rsidR="0044393B" w:rsidRPr="00C80371" w:rsidRDefault="0044393B" w:rsidP="0059567E">
            <w:pPr>
              <w:rPr>
                <w:rFonts w:ascii="Times New Roman" w:hAnsi="Times New Roman"/>
                <w:sz w:val="24"/>
                <w:szCs w:val="24"/>
              </w:rPr>
            </w:pPr>
          </w:p>
        </w:tc>
      </w:tr>
      <w:tr w:rsidR="0044393B" w:rsidRPr="00C80371" w14:paraId="74A768AC" w14:textId="77777777" w:rsidTr="0059567E">
        <w:tc>
          <w:tcPr>
            <w:tcW w:w="8926" w:type="dxa"/>
          </w:tcPr>
          <w:p w14:paraId="374A4FC1" w14:textId="77777777" w:rsidR="0044393B" w:rsidRPr="00C80371" w:rsidRDefault="0044393B" w:rsidP="0059567E">
            <w:pPr>
              <w:rPr>
                <w:rFonts w:ascii="Times New Roman" w:hAnsi="Times New Roman"/>
                <w:b/>
                <w:bCs/>
                <w:sz w:val="24"/>
                <w:szCs w:val="24"/>
                <w:lang w:val="en-US"/>
              </w:rPr>
            </w:pPr>
            <w:r w:rsidRPr="00C80371">
              <w:rPr>
                <w:rFonts w:ascii="Times New Roman" w:hAnsi="Times New Roman"/>
                <w:b/>
                <w:bCs/>
                <w:sz w:val="24"/>
                <w:szCs w:val="24"/>
                <w:lang w:val="en-US"/>
              </w:rPr>
              <w:t>Classroom culture</w:t>
            </w:r>
          </w:p>
          <w:p w14:paraId="38E280F8" w14:textId="77777777" w:rsidR="0044393B" w:rsidRPr="00C80371" w:rsidRDefault="0044393B" w:rsidP="0059567E">
            <w:pPr>
              <w:rPr>
                <w:rFonts w:ascii="Times New Roman" w:hAnsi="Times New Roman"/>
                <w:bCs/>
                <w:sz w:val="24"/>
                <w:szCs w:val="24"/>
                <w:lang w:val="en-US"/>
              </w:rPr>
            </w:pPr>
            <w:r w:rsidRPr="00C80371">
              <w:rPr>
                <w:rFonts w:ascii="Times New Roman" w:hAnsi="Times New Roman"/>
                <w:bCs/>
                <w:sz w:val="24"/>
                <w:szCs w:val="24"/>
                <w:lang w:val="en-US"/>
              </w:rPr>
              <w:t>(What is the classroom ‘vibe.’? What do attitudes, dispositions, behaviours towards learning seem like at this point in time?)</w:t>
            </w:r>
          </w:p>
          <w:p w14:paraId="647A8C79" w14:textId="77777777" w:rsidR="0044393B" w:rsidRPr="00C80371" w:rsidRDefault="0044393B" w:rsidP="0059567E">
            <w:pPr>
              <w:rPr>
                <w:rFonts w:ascii="Times New Roman" w:hAnsi="Times New Roman"/>
                <w:bCs/>
                <w:sz w:val="24"/>
                <w:szCs w:val="24"/>
                <w:lang w:val="en-US"/>
              </w:rPr>
            </w:pPr>
          </w:p>
          <w:p w14:paraId="4C6BEAC1" w14:textId="77777777" w:rsidR="0044393B" w:rsidRPr="00C80371" w:rsidRDefault="0044393B" w:rsidP="0059567E">
            <w:pPr>
              <w:rPr>
                <w:rFonts w:ascii="Times New Roman" w:hAnsi="Times New Roman"/>
                <w:bCs/>
                <w:sz w:val="24"/>
                <w:szCs w:val="24"/>
                <w:lang w:val="en-US"/>
              </w:rPr>
            </w:pPr>
            <w:r w:rsidRPr="00C80371">
              <w:rPr>
                <w:rFonts w:ascii="Times New Roman" w:hAnsi="Times New Roman"/>
                <w:bCs/>
                <w:sz w:val="24"/>
                <w:szCs w:val="24"/>
                <w:lang w:val="en-US"/>
              </w:rPr>
              <w:t xml:space="preserve">Assigned seating; Relaxed atmosphere (use of banter and good back and forth between pupils and teacher); Use of screen instead of whiteboard; disappointment of the students as they cannot use the usual drama classroom </w:t>
            </w:r>
          </w:p>
          <w:p w14:paraId="6319BE0F" w14:textId="77777777" w:rsidR="0044393B" w:rsidRPr="00C80371" w:rsidRDefault="0044393B" w:rsidP="0059567E">
            <w:pPr>
              <w:rPr>
                <w:rFonts w:ascii="Times New Roman" w:hAnsi="Times New Roman"/>
                <w:bCs/>
                <w:sz w:val="24"/>
                <w:szCs w:val="24"/>
                <w:lang w:val="en-US"/>
              </w:rPr>
            </w:pPr>
          </w:p>
          <w:p w14:paraId="6D9D3E62" w14:textId="77777777" w:rsidR="0044393B" w:rsidRPr="00C80371" w:rsidRDefault="0044393B" w:rsidP="0059567E">
            <w:pPr>
              <w:rPr>
                <w:rFonts w:ascii="Times New Roman" w:hAnsi="Times New Roman"/>
                <w:sz w:val="24"/>
                <w:szCs w:val="24"/>
              </w:rPr>
            </w:pPr>
          </w:p>
          <w:p w14:paraId="446F15E2" w14:textId="77777777" w:rsidR="0044393B" w:rsidRPr="00C80371" w:rsidRDefault="0044393B" w:rsidP="0059567E">
            <w:pPr>
              <w:ind w:left="720"/>
              <w:rPr>
                <w:rFonts w:ascii="Times New Roman" w:hAnsi="Times New Roman"/>
                <w:sz w:val="24"/>
                <w:szCs w:val="24"/>
              </w:rPr>
            </w:pPr>
          </w:p>
        </w:tc>
      </w:tr>
      <w:tr w:rsidR="0044393B" w:rsidRPr="00C80371" w14:paraId="52D7913A" w14:textId="77777777" w:rsidTr="0059567E">
        <w:tc>
          <w:tcPr>
            <w:tcW w:w="8926" w:type="dxa"/>
          </w:tcPr>
          <w:p w14:paraId="55678C10" w14:textId="77777777" w:rsidR="0044393B" w:rsidRPr="00C80371" w:rsidRDefault="0044393B" w:rsidP="0059567E">
            <w:pPr>
              <w:rPr>
                <w:rFonts w:ascii="Times New Roman" w:hAnsi="Times New Roman"/>
                <w:b/>
                <w:sz w:val="24"/>
                <w:szCs w:val="24"/>
              </w:rPr>
            </w:pPr>
            <w:r w:rsidRPr="00C80371">
              <w:rPr>
                <w:rFonts w:ascii="Times New Roman" w:hAnsi="Times New Roman"/>
                <w:b/>
                <w:sz w:val="24"/>
                <w:szCs w:val="24"/>
              </w:rPr>
              <w:t>Objectives</w:t>
            </w:r>
          </w:p>
          <w:p w14:paraId="00752C24" w14:textId="77777777" w:rsidR="0044393B" w:rsidRPr="00C80371" w:rsidRDefault="0044393B" w:rsidP="0059567E">
            <w:pPr>
              <w:rPr>
                <w:rFonts w:ascii="Times New Roman" w:hAnsi="Times New Roman"/>
                <w:sz w:val="24"/>
                <w:szCs w:val="24"/>
              </w:rPr>
            </w:pPr>
            <w:r w:rsidRPr="00C80371">
              <w:rPr>
                <w:rFonts w:ascii="Times New Roman" w:hAnsi="Times New Roman"/>
                <w:sz w:val="24"/>
                <w:szCs w:val="24"/>
              </w:rPr>
              <w:t>(What happens in the environment that communicates the purpose of the experiences?  What can be observed regarding the way lesson activities relate to these purposes?</w:t>
            </w:r>
          </w:p>
          <w:p w14:paraId="2A2B0AE4" w14:textId="77777777" w:rsidR="0044393B" w:rsidRPr="00C80371" w:rsidRDefault="0044393B" w:rsidP="0059567E">
            <w:pPr>
              <w:rPr>
                <w:rFonts w:ascii="Times New Roman" w:hAnsi="Times New Roman"/>
                <w:sz w:val="24"/>
                <w:szCs w:val="24"/>
              </w:rPr>
            </w:pPr>
          </w:p>
          <w:p w14:paraId="504D8DF1" w14:textId="77777777" w:rsidR="0044393B" w:rsidRPr="00C80371" w:rsidRDefault="0044393B" w:rsidP="0059567E">
            <w:pPr>
              <w:rPr>
                <w:rFonts w:ascii="Times New Roman" w:hAnsi="Times New Roman"/>
                <w:sz w:val="24"/>
                <w:szCs w:val="24"/>
              </w:rPr>
            </w:pPr>
          </w:p>
          <w:p w14:paraId="4A4B35F9" w14:textId="6B632685" w:rsidR="0044393B" w:rsidRPr="00C80371" w:rsidRDefault="0044393B" w:rsidP="0059567E">
            <w:pPr>
              <w:rPr>
                <w:rFonts w:ascii="Times New Roman" w:hAnsi="Times New Roman"/>
                <w:sz w:val="24"/>
                <w:szCs w:val="24"/>
              </w:rPr>
            </w:pPr>
            <w:r w:rsidRPr="00C80371">
              <w:rPr>
                <w:rFonts w:ascii="Times New Roman" w:hAnsi="Times New Roman"/>
                <w:sz w:val="24"/>
                <w:szCs w:val="24"/>
              </w:rPr>
              <w:t xml:space="preserve">Use of Welsh (greetings; directions); </w:t>
            </w:r>
            <w:r w:rsidR="00663D97" w:rsidRPr="00C80371">
              <w:rPr>
                <w:rFonts w:ascii="Times New Roman" w:hAnsi="Times New Roman"/>
                <w:sz w:val="24"/>
                <w:szCs w:val="24"/>
              </w:rPr>
              <w:t xml:space="preserve">Group work (between 2 and 4, the students can chose) to create 5 frames which relate to the </w:t>
            </w:r>
            <w:r w:rsidR="00A07446" w:rsidRPr="00C80371">
              <w:rPr>
                <w:rFonts w:ascii="Times New Roman" w:hAnsi="Times New Roman"/>
                <w:sz w:val="24"/>
                <w:szCs w:val="24"/>
              </w:rPr>
              <w:t xml:space="preserve">music </w:t>
            </w:r>
            <w:r w:rsidR="00663D97" w:rsidRPr="00C80371">
              <w:rPr>
                <w:rFonts w:ascii="Times New Roman" w:hAnsi="Times New Roman"/>
                <w:sz w:val="24"/>
                <w:szCs w:val="24"/>
              </w:rPr>
              <w:t>video watched</w:t>
            </w:r>
            <w:r w:rsidR="00402E6A" w:rsidRPr="00C80371">
              <w:rPr>
                <w:rFonts w:ascii="Times New Roman" w:hAnsi="Times New Roman"/>
                <w:sz w:val="24"/>
                <w:szCs w:val="24"/>
              </w:rPr>
              <w:t xml:space="preserve">; Understanding of the topic of “addiction” and how it is represented through music. </w:t>
            </w:r>
          </w:p>
          <w:p w14:paraId="42626454" w14:textId="77777777" w:rsidR="0044393B" w:rsidRPr="00C80371" w:rsidRDefault="0044393B" w:rsidP="0059567E">
            <w:pPr>
              <w:rPr>
                <w:rFonts w:ascii="Times New Roman" w:hAnsi="Times New Roman"/>
                <w:sz w:val="24"/>
                <w:szCs w:val="24"/>
              </w:rPr>
            </w:pPr>
          </w:p>
          <w:p w14:paraId="53AFC04F" w14:textId="77777777" w:rsidR="0044393B" w:rsidRPr="00C80371" w:rsidRDefault="0044393B" w:rsidP="0059567E">
            <w:pPr>
              <w:rPr>
                <w:rFonts w:ascii="Times New Roman" w:hAnsi="Times New Roman"/>
                <w:sz w:val="24"/>
                <w:szCs w:val="24"/>
              </w:rPr>
            </w:pPr>
          </w:p>
          <w:p w14:paraId="18716FB7" w14:textId="77777777" w:rsidR="0044393B" w:rsidRPr="00C80371" w:rsidRDefault="0044393B" w:rsidP="0059567E">
            <w:pPr>
              <w:rPr>
                <w:rFonts w:ascii="Times New Roman" w:hAnsi="Times New Roman"/>
                <w:sz w:val="24"/>
                <w:szCs w:val="24"/>
              </w:rPr>
            </w:pPr>
          </w:p>
        </w:tc>
      </w:tr>
      <w:tr w:rsidR="0044393B" w:rsidRPr="00C80371" w14:paraId="65506ED4" w14:textId="77777777" w:rsidTr="0059567E">
        <w:tc>
          <w:tcPr>
            <w:tcW w:w="8926" w:type="dxa"/>
          </w:tcPr>
          <w:p w14:paraId="32EB3E6E" w14:textId="77777777" w:rsidR="0044393B" w:rsidRPr="00C80371" w:rsidRDefault="0044393B" w:rsidP="0059567E">
            <w:pPr>
              <w:rPr>
                <w:rFonts w:ascii="Times New Roman" w:hAnsi="Times New Roman"/>
                <w:b/>
                <w:sz w:val="24"/>
                <w:szCs w:val="24"/>
              </w:rPr>
            </w:pPr>
            <w:r w:rsidRPr="00C80371">
              <w:rPr>
                <w:rFonts w:ascii="Times New Roman" w:hAnsi="Times New Roman"/>
                <w:b/>
                <w:sz w:val="24"/>
                <w:szCs w:val="24"/>
              </w:rPr>
              <w:t>Direction</w:t>
            </w:r>
          </w:p>
          <w:p w14:paraId="05C6CC12" w14:textId="77777777" w:rsidR="0044393B" w:rsidRPr="00C80371" w:rsidRDefault="0044393B" w:rsidP="0059567E">
            <w:pPr>
              <w:rPr>
                <w:rFonts w:ascii="Times New Roman" w:hAnsi="Times New Roman"/>
                <w:sz w:val="24"/>
                <w:szCs w:val="24"/>
              </w:rPr>
            </w:pPr>
            <w:r w:rsidRPr="00C80371">
              <w:rPr>
                <w:rFonts w:ascii="Times New Roman" w:hAnsi="Times New Roman"/>
                <w:sz w:val="24"/>
                <w:szCs w:val="24"/>
              </w:rPr>
              <w:t xml:space="preserve">(What can be observed that helps learners understand what they are engaging in?  What in the environment helps them understand how to achieve well)? </w:t>
            </w:r>
          </w:p>
          <w:p w14:paraId="368F744E" w14:textId="77777777" w:rsidR="0044393B" w:rsidRPr="00C80371" w:rsidRDefault="0044393B" w:rsidP="0059567E">
            <w:pPr>
              <w:rPr>
                <w:rFonts w:ascii="Times New Roman" w:hAnsi="Times New Roman"/>
                <w:sz w:val="24"/>
                <w:szCs w:val="24"/>
              </w:rPr>
            </w:pPr>
          </w:p>
          <w:p w14:paraId="386D9CCB" w14:textId="77777777" w:rsidR="0044393B" w:rsidRPr="00C80371" w:rsidRDefault="0044393B" w:rsidP="0059567E">
            <w:pPr>
              <w:rPr>
                <w:rFonts w:ascii="Times New Roman" w:hAnsi="Times New Roman"/>
                <w:sz w:val="24"/>
                <w:szCs w:val="24"/>
              </w:rPr>
            </w:pPr>
          </w:p>
          <w:p w14:paraId="6024E405" w14:textId="77777777" w:rsidR="0044393B" w:rsidRPr="00C80371" w:rsidRDefault="0044393B" w:rsidP="0059567E">
            <w:pPr>
              <w:rPr>
                <w:rFonts w:ascii="Times New Roman" w:hAnsi="Times New Roman"/>
                <w:sz w:val="24"/>
                <w:szCs w:val="24"/>
              </w:rPr>
            </w:pPr>
            <w:r w:rsidRPr="00C80371">
              <w:rPr>
                <w:rFonts w:ascii="Times New Roman" w:hAnsi="Times New Roman"/>
                <w:sz w:val="24"/>
                <w:szCs w:val="24"/>
              </w:rPr>
              <w:t>Positive reinforcement (encouraging comments) as well as negative reinforcement (a task that is not too hard and that they the teacher “[knows they] can do better”)</w:t>
            </w:r>
          </w:p>
          <w:p w14:paraId="024C9093" w14:textId="77777777" w:rsidR="0044393B" w:rsidRPr="00C80371" w:rsidRDefault="0044393B" w:rsidP="0059567E">
            <w:pPr>
              <w:rPr>
                <w:rFonts w:ascii="Times New Roman" w:hAnsi="Times New Roman"/>
                <w:sz w:val="24"/>
                <w:szCs w:val="24"/>
              </w:rPr>
            </w:pPr>
          </w:p>
          <w:p w14:paraId="4E531B70" w14:textId="77777777" w:rsidR="0044393B" w:rsidRPr="00C80371" w:rsidRDefault="0044393B" w:rsidP="0059567E">
            <w:pPr>
              <w:rPr>
                <w:rFonts w:ascii="Times New Roman" w:hAnsi="Times New Roman"/>
                <w:sz w:val="24"/>
                <w:szCs w:val="24"/>
              </w:rPr>
            </w:pPr>
          </w:p>
        </w:tc>
      </w:tr>
      <w:tr w:rsidR="0044393B" w:rsidRPr="00C80371" w14:paraId="2B5C9E49" w14:textId="77777777" w:rsidTr="0059567E">
        <w:tc>
          <w:tcPr>
            <w:tcW w:w="8926" w:type="dxa"/>
          </w:tcPr>
          <w:p w14:paraId="59B8B55F" w14:textId="77777777" w:rsidR="0044393B" w:rsidRPr="00C80371" w:rsidRDefault="0044393B" w:rsidP="0059567E">
            <w:pPr>
              <w:rPr>
                <w:rFonts w:ascii="Times New Roman" w:hAnsi="Times New Roman"/>
                <w:b/>
                <w:sz w:val="24"/>
                <w:szCs w:val="24"/>
              </w:rPr>
            </w:pPr>
            <w:r w:rsidRPr="00C80371">
              <w:rPr>
                <w:rFonts w:ascii="Times New Roman" w:hAnsi="Times New Roman"/>
                <w:b/>
                <w:sz w:val="24"/>
                <w:szCs w:val="24"/>
              </w:rPr>
              <w:lastRenderedPageBreak/>
              <w:t>Access and challenge</w:t>
            </w:r>
          </w:p>
          <w:p w14:paraId="1E12EF1B" w14:textId="77777777" w:rsidR="0044393B" w:rsidRPr="00C80371" w:rsidRDefault="0044393B" w:rsidP="0059567E">
            <w:pPr>
              <w:rPr>
                <w:rFonts w:ascii="Times New Roman" w:hAnsi="Times New Roman"/>
                <w:sz w:val="24"/>
                <w:szCs w:val="24"/>
              </w:rPr>
            </w:pPr>
            <w:r w:rsidRPr="00C80371">
              <w:rPr>
                <w:rFonts w:ascii="Times New Roman" w:hAnsi="Times New Roman"/>
                <w:sz w:val="24"/>
                <w:szCs w:val="24"/>
              </w:rPr>
              <w:t xml:space="preserve"> (What can be observed in the environment that enables engagement of learners? What can be observed regarding levels of challenge?</w:t>
            </w:r>
          </w:p>
          <w:p w14:paraId="576BA05F" w14:textId="77777777" w:rsidR="0044393B" w:rsidRPr="00C80371" w:rsidRDefault="0044393B" w:rsidP="0059567E">
            <w:pPr>
              <w:rPr>
                <w:rFonts w:ascii="Times New Roman" w:hAnsi="Times New Roman"/>
                <w:sz w:val="24"/>
                <w:szCs w:val="24"/>
              </w:rPr>
            </w:pPr>
          </w:p>
          <w:p w14:paraId="56F433E1" w14:textId="37574C47" w:rsidR="0044393B" w:rsidRPr="00C80371" w:rsidRDefault="0044393B" w:rsidP="0059567E">
            <w:pPr>
              <w:rPr>
                <w:rFonts w:ascii="Times New Roman" w:hAnsi="Times New Roman"/>
                <w:sz w:val="24"/>
                <w:szCs w:val="24"/>
              </w:rPr>
            </w:pPr>
            <w:r w:rsidRPr="00C80371">
              <w:rPr>
                <w:rFonts w:ascii="Times New Roman" w:hAnsi="Times New Roman"/>
                <w:sz w:val="24"/>
                <w:szCs w:val="24"/>
              </w:rPr>
              <w:t>Allowing students to do group works and open participation (except when class too loud, then use of raising hands for a bit)</w:t>
            </w:r>
            <w:r w:rsidR="008609D3" w:rsidRPr="00C80371">
              <w:rPr>
                <w:rFonts w:ascii="Times New Roman" w:hAnsi="Times New Roman"/>
                <w:sz w:val="24"/>
                <w:szCs w:val="24"/>
              </w:rPr>
              <w:t xml:space="preserve">; Challenge would be allowing the students to chose to repeat what they have seen or create something new during their task. </w:t>
            </w:r>
          </w:p>
          <w:p w14:paraId="6AC044AA" w14:textId="77777777" w:rsidR="0044393B" w:rsidRPr="00C80371" w:rsidRDefault="0044393B" w:rsidP="0059567E">
            <w:pPr>
              <w:rPr>
                <w:rFonts w:ascii="Times New Roman" w:hAnsi="Times New Roman"/>
                <w:sz w:val="24"/>
                <w:szCs w:val="24"/>
              </w:rPr>
            </w:pPr>
          </w:p>
          <w:p w14:paraId="6D172112" w14:textId="77777777" w:rsidR="0044393B" w:rsidRPr="00C80371" w:rsidRDefault="0044393B" w:rsidP="0059567E">
            <w:pPr>
              <w:rPr>
                <w:rFonts w:ascii="Times New Roman" w:hAnsi="Times New Roman"/>
                <w:sz w:val="24"/>
                <w:szCs w:val="24"/>
              </w:rPr>
            </w:pPr>
          </w:p>
        </w:tc>
      </w:tr>
      <w:tr w:rsidR="0044393B" w:rsidRPr="00C80371" w14:paraId="5D7AC19E" w14:textId="77777777" w:rsidTr="0059567E">
        <w:tc>
          <w:tcPr>
            <w:tcW w:w="8926" w:type="dxa"/>
          </w:tcPr>
          <w:p w14:paraId="1B311BFB" w14:textId="77777777" w:rsidR="0044393B" w:rsidRPr="00C80371" w:rsidRDefault="0044393B" w:rsidP="0059567E">
            <w:pPr>
              <w:rPr>
                <w:rFonts w:ascii="Times New Roman" w:hAnsi="Times New Roman"/>
                <w:b/>
                <w:sz w:val="24"/>
                <w:szCs w:val="24"/>
              </w:rPr>
            </w:pPr>
            <w:r w:rsidRPr="00C80371">
              <w:rPr>
                <w:rFonts w:ascii="Times New Roman" w:hAnsi="Times New Roman"/>
                <w:b/>
                <w:sz w:val="24"/>
                <w:szCs w:val="24"/>
              </w:rPr>
              <w:t>Assessment</w:t>
            </w:r>
          </w:p>
          <w:p w14:paraId="460B2E45" w14:textId="77777777" w:rsidR="0044393B" w:rsidRPr="00C80371" w:rsidRDefault="0044393B" w:rsidP="0059567E">
            <w:pPr>
              <w:rPr>
                <w:rFonts w:ascii="Times New Roman" w:hAnsi="Times New Roman"/>
                <w:sz w:val="24"/>
                <w:szCs w:val="24"/>
              </w:rPr>
            </w:pPr>
            <w:r w:rsidRPr="00C80371">
              <w:rPr>
                <w:rFonts w:ascii="Times New Roman" w:hAnsi="Times New Roman"/>
                <w:sz w:val="24"/>
                <w:szCs w:val="24"/>
              </w:rPr>
              <w:t>(Can anything be observed about how student’s existing knowledge is used?  Can anything be observed regarding the development of knowledge during or after the experience)?</w:t>
            </w:r>
          </w:p>
          <w:p w14:paraId="35FAEED9" w14:textId="77777777" w:rsidR="0044393B" w:rsidRPr="00C80371" w:rsidRDefault="0044393B" w:rsidP="0059567E">
            <w:pPr>
              <w:rPr>
                <w:rFonts w:ascii="Times New Roman" w:hAnsi="Times New Roman"/>
                <w:sz w:val="24"/>
                <w:szCs w:val="24"/>
              </w:rPr>
            </w:pPr>
          </w:p>
          <w:p w14:paraId="76A9D63E" w14:textId="77777777" w:rsidR="0044393B" w:rsidRPr="00C80371" w:rsidRDefault="0044393B" w:rsidP="0059567E">
            <w:pPr>
              <w:rPr>
                <w:rFonts w:ascii="Times New Roman" w:hAnsi="Times New Roman"/>
                <w:sz w:val="24"/>
                <w:szCs w:val="24"/>
              </w:rPr>
            </w:pPr>
            <w:r w:rsidRPr="00C80371">
              <w:rPr>
                <w:rFonts w:ascii="Times New Roman" w:hAnsi="Times New Roman"/>
                <w:sz w:val="24"/>
                <w:szCs w:val="24"/>
              </w:rPr>
              <w:t>Use of video and asking the students to reflect on certain ideas before the teacher giving them key points or ideas to consider on the long run; Students reply to each other’s answer; use of keywords for students to think about during the class and review of them at the end of the class</w:t>
            </w:r>
          </w:p>
          <w:p w14:paraId="5A8717B4" w14:textId="77777777" w:rsidR="0044393B" w:rsidRPr="00C80371" w:rsidRDefault="0044393B" w:rsidP="0059567E">
            <w:pPr>
              <w:rPr>
                <w:rFonts w:ascii="Times New Roman" w:hAnsi="Times New Roman"/>
                <w:b/>
                <w:sz w:val="24"/>
                <w:szCs w:val="24"/>
              </w:rPr>
            </w:pPr>
          </w:p>
          <w:p w14:paraId="0BA53F51" w14:textId="77777777" w:rsidR="0044393B" w:rsidRPr="00C80371" w:rsidRDefault="0044393B" w:rsidP="0059567E">
            <w:pPr>
              <w:rPr>
                <w:rFonts w:ascii="Times New Roman" w:hAnsi="Times New Roman"/>
                <w:sz w:val="24"/>
                <w:szCs w:val="24"/>
              </w:rPr>
            </w:pPr>
          </w:p>
        </w:tc>
      </w:tr>
      <w:tr w:rsidR="0044393B" w:rsidRPr="00C80371" w14:paraId="4A560879" w14:textId="77777777" w:rsidTr="0059567E">
        <w:tc>
          <w:tcPr>
            <w:tcW w:w="8926" w:type="dxa"/>
          </w:tcPr>
          <w:p w14:paraId="4962B745" w14:textId="77777777" w:rsidR="0044393B" w:rsidRPr="00C80371" w:rsidRDefault="0044393B" w:rsidP="0059567E">
            <w:pPr>
              <w:rPr>
                <w:rFonts w:ascii="Times New Roman" w:hAnsi="Times New Roman"/>
                <w:b/>
                <w:sz w:val="24"/>
                <w:szCs w:val="24"/>
              </w:rPr>
            </w:pPr>
            <w:r w:rsidRPr="00C80371">
              <w:rPr>
                <w:rFonts w:ascii="Times New Roman" w:hAnsi="Times New Roman"/>
                <w:b/>
                <w:sz w:val="24"/>
                <w:szCs w:val="24"/>
              </w:rPr>
              <w:t>Specifics / Critical Incidents</w:t>
            </w:r>
          </w:p>
          <w:p w14:paraId="6B1DA8FB" w14:textId="77777777" w:rsidR="0044393B" w:rsidRPr="00C80371" w:rsidRDefault="0044393B" w:rsidP="0059567E">
            <w:pPr>
              <w:rPr>
                <w:rFonts w:ascii="Times New Roman" w:hAnsi="Times New Roman"/>
                <w:sz w:val="24"/>
                <w:szCs w:val="24"/>
              </w:rPr>
            </w:pPr>
            <w:r w:rsidRPr="00C80371">
              <w:rPr>
                <w:rFonts w:ascii="Times New Roman" w:hAnsi="Times New Roman"/>
                <w:sz w:val="24"/>
                <w:szCs w:val="24"/>
              </w:rPr>
              <w:t xml:space="preserve"> (Are there moments which cause you to consider aspects of practice when you come across them in future teaching)?</w:t>
            </w:r>
          </w:p>
          <w:p w14:paraId="6BE899FF" w14:textId="77777777" w:rsidR="0044393B" w:rsidRPr="00C80371" w:rsidRDefault="0044393B" w:rsidP="0059567E">
            <w:pPr>
              <w:rPr>
                <w:rFonts w:ascii="Times New Roman" w:hAnsi="Times New Roman"/>
                <w:sz w:val="24"/>
                <w:szCs w:val="24"/>
              </w:rPr>
            </w:pPr>
          </w:p>
          <w:p w14:paraId="2BA97F2C" w14:textId="7BC4CE7E" w:rsidR="0044393B" w:rsidRPr="00C80371" w:rsidRDefault="0044393B" w:rsidP="00AC1BF6">
            <w:pPr>
              <w:rPr>
                <w:rFonts w:ascii="Times New Roman" w:hAnsi="Times New Roman"/>
                <w:sz w:val="24"/>
                <w:szCs w:val="24"/>
              </w:rPr>
            </w:pPr>
            <w:r w:rsidRPr="00C80371">
              <w:rPr>
                <w:rFonts w:ascii="Times New Roman" w:hAnsi="Times New Roman"/>
                <w:sz w:val="24"/>
                <w:szCs w:val="24"/>
              </w:rPr>
              <w:t>Main task, subject: drugs/addiction</w:t>
            </w:r>
            <w:r w:rsidR="00AC1BF6" w:rsidRPr="00C80371">
              <w:rPr>
                <w:rFonts w:ascii="Times New Roman" w:hAnsi="Times New Roman"/>
                <w:sz w:val="24"/>
                <w:szCs w:val="24"/>
              </w:rPr>
              <w:t xml:space="preserve"> and how the students react during the session to this subject.</w:t>
            </w:r>
          </w:p>
          <w:p w14:paraId="2080797A" w14:textId="77777777" w:rsidR="0044393B" w:rsidRPr="00C80371" w:rsidRDefault="0044393B" w:rsidP="0059567E">
            <w:pPr>
              <w:rPr>
                <w:rFonts w:ascii="Times New Roman" w:hAnsi="Times New Roman"/>
                <w:sz w:val="24"/>
                <w:szCs w:val="24"/>
              </w:rPr>
            </w:pPr>
          </w:p>
          <w:p w14:paraId="3DBBA247" w14:textId="4832AD43" w:rsidR="0044393B" w:rsidRPr="00C80371" w:rsidRDefault="00AC1BF6" w:rsidP="0059567E">
            <w:pPr>
              <w:rPr>
                <w:rFonts w:ascii="Times New Roman" w:hAnsi="Times New Roman"/>
                <w:sz w:val="24"/>
                <w:szCs w:val="24"/>
              </w:rPr>
            </w:pPr>
            <w:r w:rsidRPr="00C80371">
              <w:rPr>
                <w:rFonts w:ascii="Times New Roman" w:hAnsi="Times New Roman"/>
                <w:sz w:val="24"/>
                <w:szCs w:val="24"/>
              </w:rPr>
              <w:t xml:space="preserve">Behaviour management, a student does not respect the rules of seating put in place with Covid-19. </w:t>
            </w:r>
          </w:p>
          <w:p w14:paraId="5B2DB5FC" w14:textId="03AB6BCD" w:rsidR="00AC1BF6" w:rsidRPr="00C80371" w:rsidRDefault="00AC1BF6" w:rsidP="0059567E">
            <w:pPr>
              <w:rPr>
                <w:rFonts w:ascii="Times New Roman" w:hAnsi="Times New Roman"/>
                <w:sz w:val="24"/>
                <w:szCs w:val="24"/>
              </w:rPr>
            </w:pPr>
          </w:p>
          <w:p w14:paraId="6253567C" w14:textId="1D3E88C1" w:rsidR="00AC1BF6" w:rsidRPr="00C80371" w:rsidRDefault="00AC1BF6" w:rsidP="0059567E">
            <w:pPr>
              <w:rPr>
                <w:rFonts w:ascii="Times New Roman" w:hAnsi="Times New Roman"/>
                <w:sz w:val="24"/>
                <w:szCs w:val="24"/>
              </w:rPr>
            </w:pPr>
            <w:r w:rsidRPr="00C80371">
              <w:rPr>
                <w:rFonts w:ascii="Times New Roman" w:hAnsi="Times New Roman"/>
                <w:sz w:val="24"/>
                <w:szCs w:val="24"/>
              </w:rPr>
              <w:t xml:space="preserve">Negative/positive reinforcement: teacher expresses disappointment about the work of the students that day. </w:t>
            </w:r>
          </w:p>
          <w:p w14:paraId="624D4B7E" w14:textId="77777777" w:rsidR="0044393B" w:rsidRPr="00C80371" w:rsidRDefault="0044393B" w:rsidP="0059567E">
            <w:pPr>
              <w:rPr>
                <w:rFonts w:ascii="Times New Roman" w:hAnsi="Times New Roman"/>
                <w:sz w:val="24"/>
                <w:szCs w:val="24"/>
              </w:rPr>
            </w:pPr>
          </w:p>
        </w:tc>
      </w:tr>
    </w:tbl>
    <w:p w14:paraId="618FF2C8" w14:textId="77777777" w:rsidR="0044393B" w:rsidRPr="00C80371" w:rsidRDefault="0044393B" w:rsidP="0044393B">
      <w:pPr>
        <w:rPr>
          <w:rFonts w:ascii="Times New Roman" w:hAnsi="Times New Roman" w:cs="Times New Roman"/>
          <w:sz w:val="24"/>
          <w:szCs w:val="24"/>
        </w:rPr>
      </w:pPr>
    </w:p>
    <w:p w14:paraId="6A61C0EA" w14:textId="77777777" w:rsidR="0044393B" w:rsidRPr="00C80371" w:rsidRDefault="0044393B" w:rsidP="0044393B">
      <w:pPr>
        <w:rPr>
          <w:rFonts w:ascii="Times New Roman" w:hAnsi="Times New Roman" w:cs="Times New Roman"/>
          <w:sz w:val="24"/>
          <w:szCs w:val="24"/>
        </w:rPr>
      </w:pPr>
    </w:p>
    <w:p w14:paraId="4332BE2E" w14:textId="77777777" w:rsidR="0044393B" w:rsidRPr="00C80371" w:rsidRDefault="0044393B" w:rsidP="0044393B">
      <w:pPr>
        <w:rPr>
          <w:rFonts w:ascii="Times New Roman" w:hAnsi="Times New Roman" w:cs="Times New Roman"/>
          <w:b/>
          <w:color w:val="000000" w:themeColor="text1"/>
          <w:sz w:val="24"/>
          <w:szCs w:val="24"/>
        </w:rPr>
      </w:pPr>
      <w:r w:rsidRPr="00C80371">
        <w:rPr>
          <w:rFonts w:ascii="Times New Roman" w:hAnsi="Times New Roman" w:cs="Times New Roman"/>
          <w:b/>
          <w:color w:val="000000" w:themeColor="text1"/>
          <w:sz w:val="24"/>
          <w:szCs w:val="24"/>
        </w:rPr>
        <w:t>CRITICAL INCIDENT IDENTIFICATION RECORD</w:t>
      </w:r>
    </w:p>
    <w:p w14:paraId="0CB6B724" w14:textId="77777777" w:rsidR="0044393B" w:rsidRPr="00C80371" w:rsidRDefault="0044393B" w:rsidP="0044393B">
      <w:pPr>
        <w:rPr>
          <w:rFonts w:ascii="Times New Roman" w:hAnsi="Times New Roman" w:cs="Times New Roman"/>
          <w:sz w:val="24"/>
          <w:szCs w:val="24"/>
        </w:rPr>
      </w:pPr>
    </w:p>
    <w:tbl>
      <w:tblPr>
        <w:tblStyle w:val="Grilledutableau"/>
        <w:tblW w:w="0" w:type="auto"/>
        <w:tblLook w:val="04A0" w:firstRow="1" w:lastRow="0" w:firstColumn="1" w:lastColumn="0" w:noHBand="0" w:noVBand="1"/>
      </w:tblPr>
      <w:tblGrid>
        <w:gridCol w:w="1786"/>
        <w:gridCol w:w="7230"/>
      </w:tblGrid>
      <w:tr w:rsidR="0044393B" w:rsidRPr="00C80371" w14:paraId="2699A711" w14:textId="77777777" w:rsidTr="0059567E">
        <w:tc>
          <w:tcPr>
            <w:tcW w:w="1838" w:type="dxa"/>
          </w:tcPr>
          <w:p w14:paraId="589C9E0B" w14:textId="77777777" w:rsidR="0044393B" w:rsidRPr="00C80371" w:rsidRDefault="0044393B" w:rsidP="0059567E">
            <w:pPr>
              <w:rPr>
                <w:rFonts w:ascii="Times New Roman" w:hAnsi="Times New Roman"/>
                <w:b/>
                <w:bCs/>
                <w:sz w:val="24"/>
                <w:szCs w:val="24"/>
              </w:rPr>
            </w:pPr>
            <w:r w:rsidRPr="00C80371">
              <w:rPr>
                <w:rFonts w:ascii="Times New Roman" w:hAnsi="Times New Roman"/>
                <w:b/>
                <w:bCs/>
                <w:sz w:val="24"/>
                <w:szCs w:val="24"/>
              </w:rPr>
              <w:t>Details relevant to the research context.</w:t>
            </w:r>
          </w:p>
          <w:p w14:paraId="0B67EE28" w14:textId="77777777" w:rsidR="0044393B" w:rsidRPr="00C80371" w:rsidRDefault="0044393B" w:rsidP="0059567E">
            <w:pPr>
              <w:rPr>
                <w:rFonts w:ascii="Times New Roman" w:hAnsi="Times New Roman"/>
                <w:b/>
                <w:bCs/>
                <w:sz w:val="24"/>
                <w:szCs w:val="24"/>
              </w:rPr>
            </w:pPr>
          </w:p>
          <w:p w14:paraId="2D28260F" w14:textId="77777777" w:rsidR="0044393B" w:rsidRPr="00C80371" w:rsidRDefault="0044393B" w:rsidP="0059567E">
            <w:pPr>
              <w:rPr>
                <w:rFonts w:ascii="Times New Roman" w:hAnsi="Times New Roman"/>
                <w:bCs/>
                <w:sz w:val="24"/>
                <w:szCs w:val="24"/>
              </w:rPr>
            </w:pPr>
            <w:r w:rsidRPr="00C80371">
              <w:rPr>
                <w:rFonts w:ascii="Times New Roman" w:hAnsi="Times New Roman"/>
                <w:bCs/>
                <w:sz w:val="24"/>
                <w:szCs w:val="24"/>
              </w:rPr>
              <w:t>Date/time.</w:t>
            </w:r>
          </w:p>
          <w:p w14:paraId="7848E9C2" w14:textId="77777777" w:rsidR="0044393B" w:rsidRPr="00C80371" w:rsidRDefault="0044393B" w:rsidP="0059567E">
            <w:pPr>
              <w:rPr>
                <w:rFonts w:ascii="Times New Roman" w:hAnsi="Times New Roman"/>
                <w:bCs/>
                <w:sz w:val="24"/>
                <w:szCs w:val="24"/>
              </w:rPr>
            </w:pPr>
            <w:r w:rsidRPr="00C80371">
              <w:rPr>
                <w:rFonts w:ascii="Times New Roman" w:hAnsi="Times New Roman"/>
                <w:bCs/>
                <w:sz w:val="24"/>
                <w:szCs w:val="24"/>
              </w:rPr>
              <w:t>Age/Stage of group.</w:t>
            </w:r>
          </w:p>
          <w:p w14:paraId="203CAF4A" w14:textId="77777777" w:rsidR="0044393B" w:rsidRPr="00C80371" w:rsidRDefault="0044393B" w:rsidP="0059567E">
            <w:pPr>
              <w:rPr>
                <w:rFonts w:ascii="Times New Roman" w:hAnsi="Times New Roman"/>
                <w:bCs/>
                <w:sz w:val="24"/>
                <w:szCs w:val="24"/>
              </w:rPr>
            </w:pPr>
            <w:r w:rsidRPr="00C80371">
              <w:rPr>
                <w:rFonts w:ascii="Times New Roman" w:hAnsi="Times New Roman"/>
                <w:bCs/>
                <w:sz w:val="24"/>
                <w:szCs w:val="24"/>
              </w:rPr>
              <w:lastRenderedPageBreak/>
              <w:t>People involved.</w:t>
            </w:r>
          </w:p>
          <w:p w14:paraId="531D6E71" w14:textId="77777777" w:rsidR="0044393B" w:rsidRPr="00C80371" w:rsidRDefault="0044393B" w:rsidP="0059567E">
            <w:pPr>
              <w:rPr>
                <w:rFonts w:ascii="Times New Roman" w:hAnsi="Times New Roman"/>
                <w:bCs/>
                <w:sz w:val="24"/>
                <w:szCs w:val="24"/>
              </w:rPr>
            </w:pPr>
            <w:r w:rsidRPr="00C80371">
              <w:rPr>
                <w:rFonts w:ascii="Times New Roman" w:hAnsi="Times New Roman"/>
                <w:bCs/>
                <w:sz w:val="24"/>
                <w:szCs w:val="24"/>
              </w:rPr>
              <w:t>Contextual</w:t>
            </w:r>
          </w:p>
          <w:p w14:paraId="57D08217" w14:textId="77777777" w:rsidR="0044393B" w:rsidRPr="00C80371" w:rsidRDefault="0044393B" w:rsidP="0059567E">
            <w:pPr>
              <w:rPr>
                <w:rFonts w:ascii="Times New Roman" w:hAnsi="Times New Roman"/>
                <w:bCs/>
                <w:sz w:val="24"/>
                <w:szCs w:val="24"/>
              </w:rPr>
            </w:pPr>
            <w:r w:rsidRPr="00C80371">
              <w:rPr>
                <w:rFonts w:ascii="Times New Roman" w:hAnsi="Times New Roman"/>
                <w:bCs/>
                <w:sz w:val="24"/>
                <w:szCs w:val="24"/>
              </w:rPr>
              <w:t xml:space="preserve">information from field notes. </w:t>
            </w:r>
          </w:p>
          <w:p w14:paraId="702A152D" w14:textId="3F4BBE4E" w:rsidR="00AC1BF6" w:rsidRPr="00C80371" w:rsidRDefault="00AC1BF6" w:rsidP="0059567E">
            <w:pPr>
              <w:rPr>
                <w:rFonts w:ascii="Times New Roman" w:hAnsi="Times New Roman"/>
                <w:bCs/>
                <w:sz w:val="24"/>
                <w:szCs w:val="24"/>
              </w:rPr>
            </w:pPr>
          </w:p>
        </w:tc>
        <w:tc>
          <w:tcPr>
            <w:tcW w:w="7868" w:type="dxa"/>
          </w:tcPr>
          <w:p w14:paraId="197B5CA1" w14:textId="77777777" w:rsidR="0044393B" w:rsidRPr="00C80371" w:rsidRDefault="0044393B" w:rsidP="0059567E">
            <w:pPr>
              <w:rPr>
                <w:rFonts w:ascii="Times New Roman" w:hAnsi="Times New Roman"/>
                <w:sz w:val="24"/>
                <w:szCs w:val="24"/>
              </w:rPr>
            </w:pPr>
          </w:p>
          <w:p w14:paraId="2C9D5AF1" w14:textId="3AB6F224" w:rsidR="0044393B" w:rsidRPr="00C80371" w:rsidRDefault="00AC1BF6" w:rsidP="0059567E">
            <w:pPr>
              <w:rPr>
                <w:rFonts w:ascii="Times New Roman" w:hAnsi="Times New Roman"/>
                <w:sz w:val="24"/>
                <w:szCs w:val="24"/>
              </w:rPr>
            </w:pPr>
            <w:r w:rsidRPr="00C80371">
              <w:rPr>
                <w:rFonts w:ascii="Times New Roman" w:hAnsi="Times New Roman"/>
                <w:sz w:val="24"/>
                <w:szCs w:val="24"/>
              </w:rPr>
              <w:t>Second lesson of the day (9:40 – 10:40), 28</w:t>
            </w:r>
            <w:r w:rsidRPr="00C80371">
              <w:rPr>
                <w:rFonts w:ascii="Times New Roman" w:hAnsi="Times New Roman"/>
                <w:sz w:val="24"/>
                <w:szCs w:val="24"/>
                <w:vertAlign w:val="superscript"/>
              </w:rPr>
              <w:t>th</w:t>
            </w:r>
            <w:r w:rsidRPr="00C80371">
              <w:rPr>
                <w:rFonts w:ascii="Times New Roman" w:hAnsi="Times New Roman"/>
                <w:sz w:val="24"/>
                <w:szCs w:val="24"/>
              </w:rPr>
              <w:t xml:space="preserve"> of September 2020</w:t>
            </w:r>
          </w:p>
          <w:p w14:paraId="5827F2FF" w14:textId="63A23C03" w:rsidR="0044393B" w:rsidRPr="00C80371" w:rsidRDefault="00AC1BF6" w:rsidP="0059567E">
            <w:pPr>
              <w:rPr>
                <w:rFonts w:ascii="Times New Roman" w:hAnsi="Times New Roman"/>
                <w:sz w:val="24"/>
                <w:szCs w:val="24"/>
              </w:rPr>
            </w:pPr>
            <w:r w:rsidRPr="00C80371">
              <w:rPr>
                <w:rFonts w:ascii="Times New Roman" w:hAnsi="Times New Roman"/>
                <w:sz w:val="24"/>
                <w:szCs w:val="24"/>
              </w:rPr>
              <w:t>Key stage 3, Year 9</w:t>
            </w:r>
          </w:p>
          <w:p w14:paraId="4600C530" w14:textId="35632024" w:rsidR="00AC1BF6" w:rsidRPr="00C80371" w:rsidRDefault="00AC1BF6" w:rsidP="0059567E">
            <w:pPr>
              <w:rPr>
                <w:rFonts w:ascii="Times New Roman" w:hAnsi="Times New Roman"/>
                <w:sz w:val="24"/>
                <w:szCs w:val="24"/>
              </w:rPr>
            </w:pPr>
            <w:r w:rsidRPr="00C80371">
              <w:rPr>
                <w:rFonts w:ascii="Times New Roman" w:hAnsi="Times New Roman"/>
                <w:sz w:val="24"/>
                <w:szCs w:val="24"/>
              </w:rPr>
              <w:t>Teacher and students involved</w:t>
            </w:r>
          </w:p>
        </w:tc>
      </w:tr>
      <w:tr w:rsidR="0044393B" w:rsidRPr="00C80371" w14:paraId="3ACDC2F9" w14:textId="77777777" w:rsidTr="0059567E">
        <w:tc>
          <w:tcPr>
            <w:tcW w:w="1838" w:type="dxa"/>
          </w:tcPr>
          <w:p w14:paraId="6FAB0ED7" w14:textId="740971B5" w:rsidR="0044393B" w:rsidRPr="00C80371" w:rsidRDefault="0044393B" w:rsidP="0059567E">
            <w:pPr>
              <w:rPr>
                <w:rFonts w:ascii="Times New Roman" w:hAnsi="Times New Roman"/>
                <w:i/>
                <w:iCs/>
                <w:sz w:val="24"/>
                <w:szCs w:val="24"/>
              </w:rPr>
            </w:pPr>
            <w:r w:rsidRPr="00C80371">
              <w:rPr>
                <w:rFonts w:ascii="Times New Roman" w:hAnsi="Times New Roman"/>
                <w:i/>
                <w:iCs/>
                <w:sz w:val="24"/>
                <w:szCs w:val="24"/>
              </w:rPr>
              <w:t xml:space="preserve">What happened? A detailed </w:t>
            </w:r>
            <w:r w:rsidR="004803F0" w:rsidRPr="00C80371">
              <w:rPr>
                <w:rFonts w:ascii="Times New Roman" w:hAnsi="Times New Roman"/>
                <w:i/>
                <w:iCs/>
                <w:sz w:val="24"/>
                <w:szCs w:val="24"/>
              </w:rPr>
              <w:t>description</w:t>
            </w:r>
            <w:r w:rsidRPr="00C80371">
              <w:rPr>
                <w:rFonts w:ascii="Times New Roman" w:hAnsi="Times New Roman"/>
                <w:i/>
                <w:iCs/>
                <w:sz w:val="24"/>
                <w:szCs w:val="24"/>
              </w:rPr>
              <w:t xml:space="preserve"> of what you observed and what thoughts on pedagogy and practice occurred to you as a result, looking towards your research.</w:t>
            </w:r>
          </w:p>
        </w:tc>
        <w:tc>
          <w:tcPr>
            <w:tcW w:w="7868" w:type="dxa"/>
          </w:tcPr>
          <w:p w14:paraId="10653BE1" w14:textId="77777777" w:rsidR="0044393B" w:rsidRPr="00C80371" w:rsidRDefault="0044393B" w:rsidP="0059567E">
            <w:pPr>
              <w:rPr>
                <w:rFonts w:ascii="Times New Roman" w:hAnsi="Times New Roman"/>
                <w:sz w:val="24"/>
                <w:szCs w:val="24"/>
              </w:rPr>
            </w:pPr>
          </w:p>
          <w:p w14:paraId="16B6DE43" w14:textId="231BB546" w:rsidR="0044393B" w:rsidRPr="00C80371" w:rsidRDefault="00AC1BF6" w:rsidP="0059567E">
            <w:pPr>
              <w:rPr>
                <w:rFonts w:ascii="Times New Roman" w:hAnsi="Times New Roman"/>
                <w:sz w:val="24"/>
                <w:szCs w:val="24"/>
              </w:rPr>
            </w:pPr>
            <w:r w:rsidRPr="00C80371">
              <w:rPr>
                <w:rFonts w:ascii="Times New Roman" w:hAnsi="Times New Roman"/>
                <w:sz w:val="24"/>
                <w:szCs w:val="24"/>
              </w:rPr>
              <w:t>Negative/positive reinforcement critical incident:</w:t>
            </w:r>
          </w:p>
          <w:p w14:paraId="4BADE4FA" w14:textId="720277FF" w:rsidR="00AC1BF6" w:rsidRPr="00C80371" w:rsidRDefault="00AC1BF6" w:rsidP="0059567E">
            <w:pPr>
              <w:rPr>
                <w:rFonts w:ascii="Times New Roman" w:hAnsi="Times New Roman"/>
                <w:sz w:val="24"/>
                <w:szCs w:val="24"/>
              </w:rPr>
            </w:pPr>
            <w:r w:rsidRPr="00C80371">
              <w:rPr>
                <w:rFonts w:ascii="Times New Roman" w:hAnsi="Times New Roman"/>
                <w:sz w:val="24"/>
                <w:szCs w:val="24"/>
              </w:rPr>
              <w:t xml:space="preserve">The students had been asked to re-create or invent five frames about the music video they had just watched (activity). </w:t>
            </w:r>
          </w:p>
          <w:p w14:paraId="750FA7E3" w14:textId="60D53E8E" w:rsidR="0044393B" w:rsidRPr="00C80371" w:rsidRDefault="00AC1BF6" w:rsidP="0059567E">
            <w:pPr>
              <w:rPr>
                <w:rFonts w:ascii="Times New Roman" w:hAnsi="Times New Roman"/>
                <w:sz w:val="24"/>
                <w:szCs w:val="24"/>
              </w:rPr>
            </w:pPr>
            <w:r w:rsidRPr="00C80371">
              <w:rPr>
                <w:rFonts w:ascii="Times New Roman" w:hAnsi="Times New Roman"/>
                <w:sz w:val="24"/>
                <w:szCs w:val="24"/>
              </w:rPr>
              <w:t>The music video was about addiction which portrayed a young girl and the effects of drugs on a person, and the lengths some people would go to in order to get some. There had been a discussion between the teacher and the students</w:t>
            </w:r>
            <w:r w:rsidR="00F27BA1" w:rsidRPr="00C80371">
              <w:rPr>
                <w:rFonts w:ascii="Times New Roman" w:hAnsi="Times New Roman"/>
                <w:sz w:val="24"/>
                <w:szCs w:val="24"/>
              </w:rPr>
              <w:t xml:space="preserve"> about the video. This created a discussion and allowed the students to express their ideas. The frames they had to make were done in groups of two to four students (as to give them a choice). Additionally, they could either chose to do the same storyline as the video or they make their own story </w:t>
            </w:r>
            <w:r w:rsidR="00C80371" w:rsidRPr="00C80371">
              <w:rPr>
                <w:rFonts w:ascii="Times New Roman" w:hAnsi="Times New Roman"/>
                <w:sz w:val="24"/>
                <w:szCs w:val="24"/>
              </w:rPr>
              <w:t>if</w:t>
            </w:r>
            <w:r w:rsidR="00F27BA1" w:rsidRPr="00C80371">
              <w:rPr>
                <w:rFonts w:ascii="Times New Roman" w:hAnsi="Times New Roman"/>
                <w:sz w:val="24"/>
                <w:szCs w:val="24"/>
              </w:rPr>
              <w:t xml:space="preserve"> it </w:t>
            </w:r>
            <w:r w:rsidR="00C80371" w:rsidRPr="00C80371">
              <w:rPr>
                <w:rFonts w:ascii="Times New Roman" w:hAnsi="Times New Roman"/>
                <w:sz w:val="24"/>
                <w:szCs w:val="24"/>
              </w:rPr>
              <w:t xml:space="preserve">is </w:t>
            </w:r>
            <w:r w:rsidR="00F27BA1" w:rsidRPr="00C80371">
              <w:rPr>
                <w:rFonts w:ascii="Times New Roman" w:hAnsi="Times New Roman"/>
                <w:sz w:val="24"/>
                <w:szCs w:val="24"/>
              </w:rPr>
              <w:t>related to the topic. The students did chat quite a lot during the time that was given to them to decide on what they were doing.</w:t>
            </w:r>
          </w:p>
          <w:p w14:paraId="74A89E5B" w14:textId="028AF683" w:rsidR="0044393B" w:rsidRPr="00C80371" w:rsidRDefault="00F27BA1" w:rsidP="0059567E">
            <w:pPr>
              <w:rPr>
                <w:rFonts w:ascii="Times New Roman" w:hAnsi="Times New Roman"/>
                <w:sz w:val="24"/>
                <w:szCs w:val="24"/>
              </w:rPr>
            </w:pPr>
            <w:r w:rsidRPr="00C80371">
              <w:rPr>
                <w:rFonts w:ascii="Times New Roman" w:hAnsi="Times New Roman"/>
                <w:sz w:val="24"/>
                <w:szCs w:val="24"/>
              </w:rPr>
              <w:t xml:space="preserve">When the time came to present what they had worked on, a lot of the groups had just chosen to repeat what the video had. The teacher expressed </w:t>
            </w:r>
            <w:r w:rsidR="00FD5FA9" w:rsidRPr="00C80371">
              <w:rPr>
                <w:rFonts w:ascii="Times New Roman" w:hAnsi="Times New Roman"/>
                <w:sz w:val="24"/>
                <w:szCs w:val="24"/>
              </w:rPr>
              <w:t>their</w:t>
            </w:r>
            <w:r w:rsidRPr="00C80371">
              <w:rPr>
                <w:rFonts w:ascii="Times New Roman" w:hAnsi="Times New Roman"/>
                <w:sz w:val="24"/>
                <w:szCs w:val="24"/>
              </w:rPr>
              <w:t xml:space="preserve"> disappointment at the end. The teacher explained that they knew the students could do better and that today the pupils had not put their all into the task. Here we could talk about behaviourism and humanism (as teaching theories which relate to the incident). This critical incident can relate to the four purposes of education under “ambitious capable learners” and “enterprising , creative contributors” as the teacher is trying to make them understand he knows they are capable of more than what they did during that session.</w:t>
            </w:r>
          </w:p>
          <w:p w14:paraId="5E032C77" w14:textId="77777777" w:rsidR="0044393B" w:rsidRPr="00C80371" w:rsidRDefault="0044393B" w:rsidP="0059567E">
            <w:pPr>
              <w:rPr>
                <w:rFonts w:ascii="Times New Roman" w:hAnsi="Times New Roman"/>
                <w:sz w:val="24"/>
                <w:szCs w:val="24"/>
              </w:rPr>
            </w:pPr>
          </w:p>
        </w:tc>
      </w:tr>
    </w:tbl>
    <w:p w14:paraId="02BD99F6" w14:textId="4D2A2CEF" w:rsidR="0044393B" w:rsidRPr="00C80371" w:rsidRDefault="0044393B" w:rsidP="0044393B">
      <w:pPr>
        <w:rPr>
          <w:rFonts w:ascii="Times New Roman" w:hAnsi="Times New Roman" w:cs="Times New Roman"/>
          <w:sz w:val="24"/>
          <w:szCs w:val="24"/>
        </w:rPr>
      </w:pPr>
    </w:p>
    <w:p w14:paraId="660AB4AC" w14:textId="43C2213F" w:rsidR="008A3F62" w:rsidRPr="00C80371" w:rsidRDefault="008A3F62" w:rsidP="0044393B">
      <w:pPr>
        <w:rPr>
          <w:rFonts w:ascii="Times New Roman" w:hAnsi="Times New Roman" w:cs="Times New Roman"/>
          <w:sz w:val="24"/>
          <w:szCs w:val="24"/>
        </w:rPr>
      </w:pPr>
    </w:p>
    <w:p w14:paraId="3C19BB15" w14:textId="6E70EE65" w:rsidR="008A3F62" w:rsidRPr="00C80371" w:rsidRDefault="008A3F62" w:rsidP="008A3F62">
      <w:pPr>
        <w:jc w:val="both"/>
        <w:rPr>
          <w:rFonts w:ascii="Times New Roman" w:hAnsi="Times New Roman" w:cs="Times New Roman"/>
          <w:b/>
          <w:sz w:val="24"/>
          <w:szCs w:val="24"/>
        </w:rPr>
      </w:pPr>
      <w:r w:rsidRPr="00C80371">
        <w:rPr>
          <w:rFonts w:ascii="Times New Roman" w:hAnsi="Times New Roman" w:cs="Times New Roman"/>
          <w:b/>
          <w:sz w:val="24"/>
          <w:szCs w:val="24"/>
        </w:rPr>
        <w:t>OBSERVATION / FIELD NOTES 2</w:t>
      </w:r>
    </w:p>
    <w:p w14:paraId="422AE3FA" w14:textId="77777777" w:rsidR="008A3F62" w:rsidRPr="00C80371" w:rsidRDefault="008A3F62" w:rsidP="008A3F62">
      <w:pPr>
        <w:rPr>
          <w:rFonts w:ascii="Times New Roman" w:hAnsi="Times New Roman" w:cs="Times New Roman"/>
          <w:sz w:val="24"/>
          <w:szCs w:val="24"/>
        </w:rPr>
      </w:pPr>
      <w:r w:rsidRPr="00C80371">
        <w:rPr>
          <w:rFonts w:ascii="Times New Roman" w:hAnsi="Times New Roman" w:cs="Times New Roman"/>
          <w:sz w:val="24"/>
          <w:szCs w:val="24"/>
        </w:rPr>
        <w:t>(Questions adapted from Fletcher Wood (2016)</w:t>
      </w:r>
    </w:p>
    <w:tbl>
      <w:tblPr>
        <w:tblStyle w:val="Grilledutableau"/>
        <w:tblW w:w="0" w:type="auto"/>
        <w:tblLook w:val="04A0" w:firstRow="1" w:lastRow="0" w:firstColumn="1" w:lastColumn="0" w:noHBand="0" w:noVBand="1"/>
      </w:tblPr>
      <w:tblGrid>
        <w:gridCol w:w="8926"/>
      </w:tblGrid>
      <w:tr w:rsidR="008A3F62" w:rsidRPr="00C80371" w14:paraId="0A7DC790" w14:textId="77777777" w:rsidTr="0059567E">
        <w:tc>
          <w:tcPr>
            <w:tcW w:w="8926" w:type="dxa"/>
          </w:tcPr>
          <w:p w14:paraId="0278D560" w14:textId="77777777" w:rsidR="008A3F62" w:rsidRPr="00C80371" w:rsidRDefault="008A3F62" w:rsidP="0059567E">
            <w:pPr>
              <w:rPr>
                <w:rFonts w:ascii="Times New Roman" w:hAnsi="Times New Roman"/>
                <w:sz w:val="24"/>
                <w:szCs w:val="24"/>
              </w:rPr>
            </w:pPr>
            <w:r w:rsidRPr="00C80371">
              <w:rPr>
                <w:rFonts w:ascii="Times New Roman" w:hAnsi="Times New Roman"/>
                <w:sz w:val="24"/>
                <w:szCs w:val="24"/>
              </w:rPr>
              <w:t>Date and time, year group:</w:t>
            </w:r>
          </w:p>
          <w:p w14:paraId="709E7866" w14:textId="440A384F" w:rsidR="008A3F62" w:rsidRPr="00C80371" w:rsidRDefault="008A3F62" w:rsidP="0059567E">
            <w:pPr>
              <w:rPr>
                <w:rFonts w:ascii="Times New Roman" w:hAnsi="Times New Roman"/>
                <w:sz w:val="24"/>
                <w:szCs w:val="24"/>
              </w:rPr>
            </w:pPr>
            <w:r w:rsidRPr="00C80371">
              <w:rPr>
                <w:rFonts w:ascii="Times New Roman" w:hAnsi="Times New Roman"/>
                <w:sz w:val="24"/>
                <w:szCs w:val="24"/>
              </w:rPr>
              <w:t>28/09/2020 from 1</w:t>
            </w:r>
            <w:r w:rsidR="003224D7" w:rsidRPr="00C80371">
              <w:rPr>
                <w:rFonts w:ascii="Times New Roman" w:hAnsi="Times New Roman"/>
                <w:sz w:val="24"/>
                <w:szCs w:val="24"/>
              </w:rPr>
              <w:t>1:10</w:t>
            </w:r>
            <w:r w:rsidRPr="00C80371">
              <w:rPr>
                <w:rFonts w:ascii="Times New Roman" w:hAnsi="Times New Roman"/>
                <w:sz w:val="24"/>
                <w:szCs w:val="24"/>
              </w:rPr>
              <w:t xml:space="preserve"> to 1</w:t>
            </w:r>
            <w:r w:rsidR="003224D7" w:rsidRPr="00C80371">
              <w:rPr>
                <w:rFonts w:ascii="Times New Roman" w:hAnsi="Times New Roman"/>
                <w:sz w:val="24"/>
                <w:szCs w:val="24"/>
              </w:rPr>
              <w:t>2:10</w:t>
            </w:r>
            <w:r w:rsidRPr="00C80371">
              <w:rPr>
                <w:rFonts w:ascii="Times New Roman" w:hAnsi="Times New Roman"/>
                <w:sz w:val="24"/>
                <w:szCs w:val="24"/>
              </w:rPr>
              <w:t>; Year 9</w:t>
            </w:r>
          </w:p>
        </w:tc>
      </w:tr>
      <w:tr w:rsidR="008A3F62" w:rsidRPr="00C80371" w14:paraId="44BD84C5" w14:textId="77777777" w:rsidTr="0059567E">
        <w:tc>
          <w:tcPr>
            <w:tcW w:w="8926" w:type="dxa"/>
          </w:tcPr>
          <w:p w14:paraId="165D9617" w14:textId="77777777" w:rsidR="008A3F62" w:rsidRPr="00C80371" w:rsidRDefault="008A3F62" w:rsidP="0059567E">
            <w:pPr>
              <w:rPr>
                <w:rFonts w:ascii="Times New Roman" w:hAnsi="Times New Roman"/>
                <w:sz w:val="24"/>
                <w:szCs w:val="24"/>
              </w:rPr>
            </w:pPr>
            <w:r w:rsidRPr="00C80371">
              <w:rPr>
                <w:rFonts w:ascii="Times New Roman" w:hAnsi="Times New Roman"/>
                <w:b/>
                <w:sz w:val="24"/>
                <w:szCs w:val="24"/>
              </w:rPr>
              <w:t>Lesson details:</w:t>
            </w:r>
            <w:r w:rsidRPr="00C80371">
              <w:rPr>
                <w:rFonts w:ascii="Times New Roman" w:hAnsi="Times New Roman"/>
                <w:sz w:val="24"/>
                <w:szCs w:val="24"/>
              </w:rPr>
              <w:t xml:space="preserve"> (Context and focus -/AoLE/subject- is it near start of end of unit of study? Indoors/outdoors? Ability range? Any particularly relevant information).</w:t>
            </w:r>
          </w:p>
          <w:p w14:paraId="1F539B5E" w14:textId="77777777" w:rsidR="008A3F62" w:rsidRPr="00C80371" w:rsidRDefault="008A3F62" w:rsidP="0059567E">
            <w:pPr>
              <w:rPr>
                <w:rFonts w:ascii="Times New Roman" w:hAnsi="Times New Roman"/>
                <w:sz w:val="24"/>
                <w:szCs w:val="24"/>
              </w:rPr>
            </w:pPr>
          </w:p>
          <w:p w14:paraId="657C22AA" w14:textId="4426C2E9" w:rsidR="008A3F62" w:rsidRPr="00C80371" w:rsidRDefault="00B652FD" w:rsidP="0059567E">
            <w:pPr>
              <w:rPr>
                <w:rFonts w:ascii="Times New Roman" w:hAnsi="Times New Roman"/>
                <w:sz w:val="24"/>
                <w:szCs w:val="24"/>
              </w:rPr>
            </w:pPr>
            <w:r w:rsidRPr="00C80371">
              <w:rPr>
                <w:rFonts w:ascii="Times New Roman" w:hAnsi="Times New Roman"/>
                <w:sz w:val="24"/>
                <w:szCs w:val="24"/>
              </w:rPr>
              <w:t xml:space="preserve">Key stage 3, year 9; </w:t>
            </w:r>
            <w:r w:rsidR="008A3F62" w:rsidRPr="00C80371">
              <w:rPr>
                <w:rFonts w:ascii="Times New Roman" w:hAnsi="Times New Roman"/>
                <w:sz w:val="24"/>
                <w:szCs w:val="24"/>
              </w:rPr>
              <w:t>R</w:t>
            </w:r>
            <w:r w:rsidRPr="00C80371">
              <w:rPr>
                <w:rFonts w:ascii="Times New Roman" w:hAnsi="Times New Roman"/>
                <w:sz w:val="24"/>
                <w:szCs w:val="24"/>
              </w:rPr>
              <w:t>eligious education</w:t>
            </w:r>
            <w:r w:rsidR="008A3F62" w:rsidRPr="00C80371">
              <w:rPr>
                <w:rFonts w:ascii="Times New Roman" w:hAnsi="Times New Roman"/>
                <w:sz w:val="24"/>
                <w:szCs w:val="24"/>
              </w:rPr>
              <w:t xml:space="preserve"> course; Near the start of the </w:t>
            </w:r>
            <w:r w:rsidR="00FB646C" w:rsidRPr="00C80371">
              <w:rPr>
                <w:rFonts w:ascii="Times New Roman" w:hAnsi="Times New Roman"/>
                <w:sz w:val="24"/>
                <w:szCs w:val="24"/>
              </w:rPr>
              <w:t>term;</w:t>
            </w:r>
            <w:r w:rsidR="008A3F62" w:rsidRPr="00C80371">
              <w:rPr>
                <w:rFonts w:ascii="Times New Roman" w:hAnsi="Times New Roman"/>
                <w:sz w:val="24"/>
                <w:szCs w:val="24"/>
              </w:rPr>
              <w:t xml:space="preserve"> Indoors</w:t>
            </w:r>
            <w:r w:rsidRPr="00C80371">
              <w:rPr>
                <w:rFonts w:ascii="Times New Roman" w:hAnsi="Times New Roman"/>
                <w:sz w:val="24"/>
                <w:szCs w:val="24"/>
              </w:rPr>
              <w:t>.</w:t>
            </w:r>
          </w:p>
          <w:p w14:paraId="664AB277" w14:textId="77777777" w:rsidR="008A3F62" w:rsidRPr="00C80371" w:rsidRDefault="008A3F62" w:rsidP="0059567E">
            <w:pPr>
              <w:rPr>
                <w:rFonts w:ascii="Times New Roman" w:hAnsi="Times New Roman"/>
                <w:sz w:val="24"/>
                <w:szCs w:val="24"/>
              </w:rPr>
            </w:pPr>
          </w:p>
          <w:p w14:paraId="5AAD6FD9" w14:textId="77777777" w:rsidR="008A3F62" w:rsidRPr="00C80371" w:rsidRDefault="008A3F62" w:rsidP="0059567E">
            <w:pPr>
              <w:rPr>
                <w:rFonts w:ascii="Times New Roman" w:hAnsi="Times New Roman"/>
                <w:sz w:val="24"/>
                <w:szCs w:val="24"/>
              </w:rPr>
            </w:pPr>
          </w:p>
          <w:p w14:paraId="4AA8B1E5" w14:textId="77777777" w:rsidR="008A3F62" w:rsidRPr="00C80371" w:rsidRDefault="008A3F62" w:rsidP="0059567E">
            <w:pPr>
              <w:rPr>
                <w:rFonts w:ascii="Times New Roman" w:hAnsi="Times New Roman"/>
                <w:sz w:val="24"/>
                <w:szCs w:val="24"/>
              </w:rPr>
            </w:pPr>
          </w:p>
        </w:tc>
      </w:tr>
      <w:tr w:rsidR="008A3F62" w:rsidRPr="00C80371" w14:paraId="19EE52FE" w14:textId="77777777" w:rsidTr="0059567E">
        <w:tc>
          <w:tcPr>
            <w:tcW w:w="8926" w:type="dxa"/>
          </w:tcPr>
          <w:p w14:paraId="359B4698" w14:textId="77777777" w:rsidR="008A3F62" w:rsidRPr="00C80371" w:rsidRDefault="008A3F62" w:rsidP="0059567E">
            <w:pPr>
              <w:rPr>
                <w:rFonts w:ascii="Times New Roman" w:hAnsi="Times New Roman"/>
                <w:b/>
                <w:bCs/>
                <w:sz w:val="24"/>
                <w:szCs w:val="24"/>
                <w:lang w:val="en-US"/>
              </w:rPr>
            </w:pPr>
            <w:r w:rsidRPr="00C80371">
              <w:rPr>
                <w:rFonts w:ascii="Times New Roman" w:hAnsi="Times New Roman"/>
                <w:b/>
                <w:bCs/>
                <w:sz w:val="24"/>
                <w:szCs w:val="24"/>
                <w:lang w:val="en-US"/>
              </w:rPr>
              <w:t>Classroom culture</w:t>
            </w:r>
          </w:p>
          <w:p w14:paraId="20F00492" w14:textId="77777777" w:rsidR="008A3F62" w:rsidRPr="00C80371" w:rsidRDefault="008A3F62" w:rsidP="0059567E">
            <w:pPr>
              <w:rPr>
                <w:rFonts w:ascii="Times New Roman" w:hAnsi="Times New Roman"/>
                <w:bCs/>
                <w:sz w:val="24"/>
                <w:szCs w:val="24"/>
                <w:lang w:val="en-US"/>
              </w:rPr>
            </w:pPr>
            <w:r w:rsidRPr="00C80371">
              <w:rPr>
                <w:rFonts w:ascii="Times New Roman" w:hAnsi="Times New Roman"/>
                <w:bCs/>
                <w:sz w:val="24"/>
                <w:szCs w:val="24"/>
                <w:lang w:val="en-US"/>
              </w:rPr>
              <w:lastRenderedPageBreak/>
              <w:t>(What is the classroom ‘vibe.’? What do attitudes, dispositions, behaviours towards learning seem like at this point in time?)</w:t>
            </w:r>
          </w:p>
          <w:p w14:paraId="32EC163A" w14:textId="77777777" w:rsidR="008A3F62" w:rsidRPr="00C80371" w:rsidRDefault="008A3F62" w:rsidP="0059567E">
            <w:pPr>
              <w:rPr>
                <w:rFonts w:ascii="Times New Roman" w:hAnsi="Times New Roman"/>
                <w:bCs/>
                <w:sz w:val="24"/>
                <w:szCs w:val="24"/>
                <w:lang w:val="en-US"/>
              </w:rPr>
            </w:pPr>
          </w:p>
          <w:p w14:paraId="251FA84D" w14:textId="63E6C188" w:rsidR="00B652FD" w:rsidRPr="00C80371" w:rsidRDefault="008A3F62" w:rsidP="0059567E">
            <w:pPr>
              <w:rPr>
                <w:rFonts w:ascii="Times New Roman" w:hAnsi="Times New Roman"/>
                <w:bCs/>
                <w:sz w:val="24"/>
                <w:szCs w:val="24"/>
                <w:lang w:val="en-US"/>
              </w:rPr>
            </w:pPr>
            <w:r w:rsidRPr="00C80371">
              <w:rPr>
                <w:rFonts w:ascii="Times New Roman" w:hAnsi="Times New Roman"/>
                <w:bCs/>
                <w:sz w:val="24"/>
                <w:szCs w:val="24"/>
                <w:lang w:val="en-US"/>
              </w:rPr>
              <w:t>Very relaxed, good student/teacher relation (students can freely discuss with the teacher about the subject and ideas relating to it)</w:t>
            </w:r>
            <w:r w:rsidR="00D004CA" w:rsidRPr="00C80371">
              <w:rPr>
                <w:rFonts w:ascii="Times New Roman" w:hAnsi="Times New Roman"/>
                <w:bCs/>
                <w:sz w:val="24"/>
                <w:szCs w:val="24"/>
                <w:lang w:val="en-US"/>
              </w:rPr>
              <w:t>.</w:t>
            </w:r>
          </w:p>
          <w:p w14:paraId="105A43A7" w14:textId="77777777" w:rsidR="00B652FD" w:rsidRPr="00C80371" w:rsidRDefault="00B652FD" w:rsidP="0059567E">
            <w:pPr>
              <w:rPr>
                <w:rFonts w:ascii="Times New Roman" w:hAnsi="Times New Roman"/>
                <w:bCs/>
                <w:sz w:val="24"/>
                <w:szCs w:val="24"/>
                <w:lang w:val="en-US"/>
              </w:rPr>
            </w:pPr>
            <w:r w:rsidRPr="00C80371">
              <w:rPr>
                <w:rFonts w:ascii="Times New Roman" w:hAnsi="Times New Roman"/>
                <w:bCs/>
                <w:sz w:val="24"/>
                <w:szCs w:val="24"/>
                <w:lang w:val="en-US"/>
              </w:rPr>
              <w:t>U</w:t>
            </w:r>
            <w:r w:rsidR="00FB646C" w:rsidRPr="00C80371">
              <w:rPr>
                <w:rFonts w:ascii="Times New Roman" w:hAnsi="Times New Roman"/>
                <w:bCs/>
                <w:sz w:val="24"/>
                <w:szCs w:val="24"/>
                <w:lang w:val="en-US"/>
              </w:rPr>
              <w:t>se a screen at the front of the class and a PowerPoint</w:t>
            </w:r>
            <w:r w:rsidRPr="00C80371">
              <w:rPr>
                <w:rFonts w:ascii="Times New Roman" w:hAnsi="Times New Roman"/>
                <w:bCs/>
                <w:sz w:val="24"/>
                <w:szCs w:val="24"/>
                <w:lang w:val="en-US"/>
              </w:rPr>
              <w:t>.</w:t>
            </w:r>
          </w:p>
          <w:p w14:paraId="261D89F6" w14:textId="71E21CD4" w:rsidR="008A3F62" w:rsidRPr="00C80371" w:rsidRDefault="00FB646C" w:rsidP="0059567E">
            <w:pPr>
              <w:rPr>
                <w:rFonts w:ascii="Times New Roman" w:hAnsi="Times New Roman"/>
                <w:bCs/>
                <w:sz w:val="24"/>
                <w:szCs w:val="24"/>
                <w:lang w:val="en-US"/>
              </w:rPr>
            </w:pPr>
            <w:r w:rsidRPr="00C80371">
              <w:rPr>
                <w:rFonts w:ascii="Times New Roman" w:hAnsi="Times New Roman"/>
                <w:bCs/>
                <w:sz w:val="24"/>
                <w:szCs w:val="24"/>
                <w:lang w:val="en-US"/>
              </w:rPr>
              <w:t xml:space="preserve">Student seem interested in what is being taught (as portrayed by the discussion between the students and the </w:t>
            </w:r>
            <w:r w:rsidR="00C018CB" w:rsidRPr="00C80371">
              <w:rPr>
                <w:rFonts w:ascii="Times New Roman" w:hAnsi="Times New Roman"/>
                <w:bCs/>
                <w:sz w:val="24"/>
                <w:szCs w:val="24"/>
                <w:lang w:val="en-US"/>
              </w:rPr>
              <w:t>teacher about the subject)</w:t>
            </w:r>
          </w:p>
          <w:p w14:paraId="0A78F5F1" w14:textId="6BC42365" w:rsidR="00B652FD" w:rsidRPr="00C80371" w:rsidRDefault="00B652FD" w:rsidP="0059567E">
            <w:pPr>
              <w:rPr>
                <w:rFonts w:ascii="Times New Roman" w:hAnsi="Times New Roman"/>
                <w:bCs/>
                <w:sz w:val="24"/>
                <w:szCs w:val="24"/>
                <w:lang w:val="en-US"/>
              </w:rPr>
            </w:pPr>
            <w:r w:rsidRPr="00C80371">
              <w:rPr>
                <w:rFonts w:ascii="Times New Roman" w:hAnsi="Times New Roman"/>
                <w:bCs/>
                <w:sz w:val="24"/>
                <w:szCs w:val="24"/>
                <w:lang w:val="en-US"/>
              </w:rPr>
              <w:t xml:space="preserve">Seating plan. </w:t>
            </w:r>
          </w:p>
          <w:p w14:paraId="4BC9DB49" w14:textId="77777777" w:rsidR="008A3F62" w:rsidRPr="00C80371" w:rsidRDefault="008A3F62" w:rsidP="00D004CA">
            <w:pPr>
              <w:rPr>
                <w:rFonts w:ascii="Times New Roman" w:hAnsi="Times New Roman"/>
                <w:sz w:val="24"/>
                <w:szCs w:val="24"/>
              </w:rPr>
            </w:pPr>
          </w:p>
        </w:tc>
      </w:tr>
      <w:tr w:rsidR="008A3F62" w:rsidRPr="00C80371" w14:paraId="6B5C34A2" w14:textId="77777777" w:rsidTr="0059567E">
        <w:tc>
          <w:tcPr>
            <w:tcW w:w="8926" w:type="dxa"/>
          </w:tcPr>
          <w:p w14:paraId="66F29B16" w14:textId="77777777" w:rsidR="008A3F62" w:rsidRPr="00C80371" w:rsidRDefault="008A3F62" w:rsidP="0059567E">
            <w:pPr>
              <w:rPr>
                <w:rFonts w:ascii="Times New Roman" w:hAnsi="Times New Roman"/>
                <w:b/>
                <w:sz w:val="24"/>
                <w:szCs w:val="24"/>
              </w:rPr>
            </w:pPr>
            <w:r w:rsidRPr="00C80371">
              <w:rPr>
                <w:rFonts w:ascii="Times New Roman" w:hAnsi="Times New Roman"/>
                <w:b/>
                <w:sz w:val="24"/>
                <w:szCs w:val="24"/>
              </w:rPr>
              <w:lastRenderedPageBreak/>
              <w:t>Objectives</w:t>
            </w:r>
          </w:p>
          <w:p w14:paraId="04347968" w14:textId="77777777" w:rsidR="008A3F62" w:rsidRPr="00C80371" w:rsidRDefault="008A3F62" w:rsidP="0059567E">
            <w:pPr>
              <w:rPr>
                <w:rFonts w:ascii="Times New Roman" w:hAnsi="Times New Roman"/>
                <w:sz w:val="24"/>
                <w:szCs w:val="24"/>
              </w:rPr>
            </w:pPr>
            <w:r w:rsidRPr="00C80371">
              <w:rPr>
                <w:rFonts w:ascii="Times New Roman" w:hAnsi="Times New Roman"/>
                <w:sz w:val="24"/>
                <w:szCs w:val="24"/>
              </w:rPr>
              <w:t>(What happens in the environment that communicates the purpose of the experiences?  What can be observed regarding the way lesson activities relate to these purposes?</w:t>
            </w:r>
          </w:p>
          <w:p w14:paraId="6C223929" w14:textId="77777777" w:rsidR="008A3F62" w:rsidRPr="00C80371" w:rsidRDefault="008A3F62" w:rsidP="0059567E">
            <w:pPr>
              <w:rPr>
                <w:rFonts w:ascii="Times New Roman" w:hAnsi="Times New Roman"/>
                <w:sz w:val="24"/>
                <w:szCs w:val="24"/>
              </w:rPr>
            </w:pPr>
          </w:p>
          <w:p w14:paraId="0D47C1FF" w14:textId="77777777" w:rsidR="00D004CA" w:rsidRPr="00C80371" w:rsidRDefault="00C018CB" w:rsidP="0059567E">
            <w:pPr>
              <w:rPr>
                <w:rFonts w:ascii="Times New Roman" w:hAnsi="Times New Roman"/>
                <w:sz w:val="24"/>
                <w:szCs w:val="24"/>
              </w:rPr>
            </w:pPr>
            <w:r w:rsidRPr="00C80371">
              <w:rPr>
                <w:rFonts w:ascii="Times New Roman" w:hAnsi="Times New Roman"/>
                <w:sz w:val="24"/>
                <w:szCs w:val="24"/>
              </w:rPr>
              <w:t>Use of Welsh at some moments (during the register and the date for instance)</w:t>
            </w:r>
            <w:r w:rsidR="00D004CA" w:rsidRPr="00C80371">
              <w:rPr>
                <w:rFonts w:ascii="Times New Roman" w:hAnsi="Times New Roman"/>
                <w:sz w:val="24"/>
                <w:szCs w:val="24"/>
              </w:rPr>
              <w:t>.</w:t>
            </w:r>
          </w:p>
          <w:p w14:paraId="0F854F02" w14:textId="77777777" w:rsidR="00D004CA" w:rsidRPr="00C80371" w:rsidRDefault="001F0E76" w:rsidP="0059567E">
            <w:pPr>
              <w:rPr>
                <w:rFonts w:ascii="Times New Roman" w:hAnsi="Times New Roman"/>
                <w:sz w:val="24"/>
                <w:szCs w:val="24"/>
              </w:rPr>
            </w:pPr>
            <w:r w:rsidRPr="00C80371">
              <w:rPr>
                <w:rFonts w:ascii="Times New Roman" w:hAnsi="Times New Roman"/>
                <w:sz w:val="24"/>
                <w:szCs w:val="24"/>
              </w:rPr>
              <w:t>Assessment for learning</w:t>
            </w:r>
            <w:r w:rsidR="00D004CA" w:rsidRPr="00C80371">
              <w:rPr>
                <w:rFonts w:ascii="Times New Roman" w:hAnsi="Times New Roman"/>
                <w:sz w:val="24"/>
                <w:szCs w:val="24"/>
              </w:rPr>
              <w:t>.</w:t>
            </w:r>
          </w:p>
          <w:p w14:paraId="410822E7" w14:textId="77777777" w:rsidR="00D004CA" w:rsidRPr="00C80371" w:rsidRDefault="001F0E76" w:rsidP="0059567E">
            <w:pPr>
              <w:rPr>
                <w:rFonts w:ascii="Times New Roman" w:hAnsi="Times New Roman"/>
                <w:sz w:val="24"/>
                <w:szCs w:val="24"/>
              </w:rPr>
            </w:pPr>
            <w:r w:rsidRPr="00C80371">
              <w:rPr>
                <w:rFonts w:ascii="Times New Roman" w:hAnsi="Times New Roman"/>
                <w:sz w:val="24"/>
                <w:szCs w:val="24"/>
              </w:rPr>
              <w:t xml:space="preserve">Clear explanation of the subject of the session: </w:t>
            </w:r>
            <w:r w:rsidR="00D004CA" w:rsidRPr="00C80371">
              <w:rPr>
                <w:rFonts w:ascii="Times New Roman" w:hAnsi="Times New Roman"/>
                <w:sz w:val="24"/>
                <w:szCs w:val="24"/>
              </w:rPr>
              <w:t>t</w:t>
            </w:r>
            <w:r w:rsidRPr="00C80371">
              <w:rPr>
                <w:rFonts w:ascii="Times New Roman" w:hAnsi="Times New Roman"/>
                <w:sz w:val="24"/>
                <w:szCs w:val="24"/>
              </w:rPr>
              <w:t>he holy trinity</w:t>
            </w:r>
            <w:r w:rsidR="00D004CA" w:rsidRPr="00C80371">
              <w:rPr>
                <w:rFonts w:ascii="Times New Roman" w:hAnsi="Times New Roman"/>
                <w:sz w:val="24"/>
                <w:szCs w:val="24"/>
              </w:rPr>
              <w:t>.</w:t>
            </w:r>
          </w:p>
          <w:p w14:paraId="77F7C471" w14:textId="5E88CC07" w:rsidR="008A3F62" w:rsidRPr="00C80371" w:rsidRDefault="001F0E76" w:rsidP="0059567E">
            <w:pPr>
              <w:rPr>
                <w:rFonts w:ascii="Times New Roman" w:hAnsi="Times New Roman"/>
                <w:sz w:val="24"/>
                <w:szCs w:val="24"/>
              </w:rPr>
            </w:pPr>
            <w:r w:rsidRPr="00C80371">
              <w:rPr>
                <w:rFonts w:ascii="Times New Roman" w:hAnsi="Times New Roman"/>
                <w:sz w:val="24"/>
                <w:szCs w:val="24"/>
              </w:rPr>
              <w:t>Explanation of the relation to assessment of the term.</w:t>
            </w:r>
          </w:p>
          <w:p w14:paraId="626C2F37" w14:textId="77777777" w:rsidR="008A3F62" w:rsidRPr="00C80371" w:rsidRDefault="008A3F62" w:rsidP="0059567E">
            <w:pPr>
              <w:rPr>
                <w:rFonts w:ascii="Times New Roman" w:hAnsi="Times New Roman"/>
                <w:sz w:val="24"/>
                <w:szCs w:val="24"/>
              </w:rPr>
            </w:pPr>
          </w:p>
        </w:tc>
      </w:tr>
      <w:tr w:rsidR="008A3F62" w:rsidRPr="00C80371" w14:paraId="23F7025C" w14:textId="77777777" w:rsidTr="0059567E">
        <w:tc>
          <w:tcPr>
            <w:tcW w:w="8926" w:type="dxa"/>
          </w:tcPr>
          <w:p w14:paraId="4B5C1B05" w14:textId="77777777" w:rsidR="008A3F62" w:rsidRPr="00C80371" w:rsidRDefault="008A3F62" w:rsidP="0059567E">
            <w:pPr>
              <w:rPr>
                <w:rFonts w:ascii="Times New Roman" w:hAnsi="Times New Roman"/>
                <w:b/>
                <w:sz w:val="24"/>
                <w:szCs w:val="24"/>
              </w:rPr>
            </w:pPr>
            <w:r w:rsidRPr="00C80371">
              <w:rPr>
                <w:rFonts w:ascii="Times New Roman" w:hAnsi="Times New Roman"/>
                <w:b/>
                <w:sz w:val="24"/>
                <w:szCs w:val="24"/>
              </w:rPr>
              <w:t>Direction</w:t>
            </w:r>
          </w:p>
          <w:p w14:paraId="27856583" w14:textId="77777777" w:rsidR="008A3F62" w:rsidRPr="00C80371" w:rsidRDefault="008A3F62" w:rsidP="0059567E">
            <w:pPr>
              <w:rPr>
                <w:rFonts w:ascii="Times New Roman" w:hAnsi="Times New Roman"/>
                <w:sz w:val="24"/>
                <w:szCs w:val="24"/>
              </w:rPr>
            </w:pPr>
            <w:r w:rsidRPr="00C80371">
              <w:rPr>
                <w:rFonts w:ascii="Times New Roman" w:hAnsi="Times New Roman"/>
                <w:sz w:val="24"/>
                <w:szCs w:val="24"/>
              </w:rPr>
              <w:t xml:space="preserve">(What can be observed that helps learners understand what they are engaging in?  What in the environment helps them understand how to achieve well)? </w:t>
            </w:r>
          </w:p>
          <w:p w14:paraId="43940C23" w14:textId="77777777" w:rsidR="008A3F62" w:rsidRPr="00C80371" w:rsidRDefault="008A3F62" w:rsidP="0059567E">
            <w:pPr>
              <w:rPr>
                <w:rFonts w:ascii="Times New Roman" w:hAnsi="Times New Roman"/>
                <w:sz w:val="24"/>
                <w:szCs w:val="24"/>
              </w:rPr>
            </w:pPr>
          </w:p>
          <w:p w14:paraId="1FC8D8E4" w14:textId="77777777" w:rsidR="00D004CA" w:rsidRPr="00C80371" w:rsidRDefault="008A3F62" w:rsidP="0059567E">
            <w:pPr>
              <w:rPr>
                <w:rFonts w:ascii="Times New Roman" w:hAnsi="Times New Roman"/>
                <w:sz w:val="24"/>
                <w:szCs w:val="24"/>
              </w:rPr>
            </w:pPr>
            <w:r w:rsidRPr="00C80371">
              <w:rPr>
                <w:rFonts w:ascii="Times New Roman" w:hAnsi="Times New Roman"/>
                <w:sz w:val="24"/>
                <w:szCs w:val="24"/>
              </w:rPr>
              <w:t>Clearly explains what the goal of the lesson will be (learning about the Holy trinity)</w:t>
            </w:r>
            <w:r w:rsidR="00D004CA" w:rsidRPr="00C80371">
              <w:rPr>
                <w:rFonts w:ascii="Times New Roman" w:hAnsi="Times New Roman"/>
                <w:sz w:val="24"/>
                <w:szCs w:val="24"/>
              </w:rPr>
              <w:t>.</w:t>
            </w:r>
          </w:p>
          <w:p w14:paraId="56909CC6" w14:textId="77777777" w:rsidR="00D004CA" w:rsidRPr="00C80371" w:rsidRDefault="004803F0" w:rsidP="0059567E">
            <w:pPr>
              <w:rPr>
                <w:rFonts w:ascii="Times New Roman" w:hAnsi="Times New Roman"/>
                <w:sz w:val="24"/>
                <w:szCs w:val="24"/>
              </w:rPr>
            </w:pPr>
            <w:r w:rsidRPr="00C80371">
              <w:rPr>
                <w:rFonts w:ascii="Times New Roman" w:hAnsi="Times New Roman"/>
                <w:sz w:val="24"/>
                <w:szCs w:val="24"/>
              </w:rPr>
              <w:t>Assessment for learning (fill the gaps with the key words to do so provided)</w:t>
            </w:r>
            <w:r w:rsidR="00D004CA" w:rsidRPr="00C80371">
              <w:rPr>
                <w:rFonts w:ascii="Times New Roman" w:hAnsi="Times New Roman"/>
                <w:sz w:val="24"/>
                <w:szCs w:val="24"/>
              </w:rPr>
              <w:t>.</w:t>
            </w:r>
          </w:p>
          <w:p w14:paraId="21A26160" w14:textId="744357EA" w:rsidR="008A3F62" w:rsidRPr="00C80371" w:rsidRDefault="004803F0" w:rsidP="0059567E">
            <w:pPr>
              <w:rPr>
                <w:rFonts w:ascii="Times New Roman" w:hAnsi="Times New Roman"/>
                <w:sz w:val="24"/>
                <w:szCs w:val="24"/>
              </w:rPr>
            </w:pPr>
            <w:r w:rsidRPr="00C80371">
              <w:rPr>
                <w:rFonts w:ascii="Times New Roman" w:hAnsi="Times New Roman"/>
                <w:sz w:val="24"/>
                <w:szCs w:val="24"/>
              </w:rPr>
              <w:t>Discussion between the teacher and the students as well as the teacher questioning the students about what they are learning during the session.</w:t>
            </w:r>
          </w:p>
          <w:p w14:paraId="6D7E5E5D" w14:textId="77777777" w:rsidR="008A3F62" w:rsidRPr="00C80371" w:rsidRDefault="008A3F62" w:rsidP="0059567E">
            <w:pPr>
              <w:rPr>
                <w:rFonts w:ascii="Times New Roman" w:hAnsi="Times New Roman"/>
                <w:sz w:val="24"/>
                <w:szCs w:val="24"/>
              </w:rPr>
            </w:pPr>
          </w:p>
        </w:tc>
      </w:tr>
      <w:tr w:rsidR="008A3F62" w:rsidRPr="00C80371" w14:paraId="3CD424AA" w14:textId="77777777" w:rsidTr="0059567E">
        <w:tc>
          <w:tcPr>
            <w:tcW w:w="8926" w:type="dxa"/>
          </w:tcPr>
          <w:p w14:paraId="56223E8A" w14:textId="77777777" w:rsidR="008A3F62" w:rsidRPr="00C80371" w:rsidRDefault="008A3F62" w:rsidP="0059567E">
            <w:pPr>
              <w:rPr>
                <w:rFonts w:ascii="Times New Roman" w:hAnsi="Times New Roman"/>
                <w:b/>
                <w:sz w:val="24"/>
                <w:szCs w:val="24"/>
              </w:rPr>
            </w:pPr>
            <w:r w:rsidRPr="00C80371">
              <w:rPr>
                <w:rFonts w:ascii="Times New Roman" w:hAnsi="Times New Roman"/>
                <w:b/>
                <w:sz w:val="24"/>
                <w:szCs w:val="24"/>
              </w:rPr>
              <w:t>Access and challenge</w:t>
            </w:r>
          </w:p>
          <w:p w14:paraId="7AC61A08" w14:textId="77777777" w:rsidR="008A3F62" w:rsidRPr="00C80371" w:rsidRDefault="008A3F62" w:rsidP="0059567E">
            <w:pPr>
              <w:rPr>
                <w:rFonts w:ascii="Times New Roman" w:hAnsi="Times New Roman"/>
                <w:sz w:val="24"/>
                <w:szCs w:val="24"/>
              </w:rPr>
            </w:pPr>
            <w:r w:rsidRPr="00C80371">
              <w:rPr>
                <w:rFonts w:ascii="Times New Roman" w:hAnsi="Times New Roman"/>
                <w:sz w:val="24"/>
                <w:szCs w:val="24"/>
              </w:rPr>
              <w:t xml:space="preserve"> (What can be observed in the environment that enables engagement of learners? What can be observed regarding levels of challenge?</w:t>
            </w:r>
          </w:p>
          <w:p w14:paraId="17B5F2DA" w14:textId="77777777" w:rsidR="008A3F62" w:rsidRPr="00C80371" w:rsidRDefault="008A3F62" w:rsidP="0059567E">
            <w:pPr>
              <w:rPr>
                <w:rFonts w:ascii="Times New Roman" w:hAnsi="Times New Roman"/>
                <w:sz w:val="24"/>
                <w:szCs w:val="24"/>
              </w:rPr>
            </w:pPr>
          </w:p>
          <w:p w14:paraId="3A3259FB" w14:textId="380E2E4B" w:rsidR="008A3F62" w:rsidRPr="00C80371" w:rsidRDefault="008A3F62" w:rsidP="0059567E">
            <w:pPr>
              <w:rPr>
                <w:rFonts w:ascii="Times New Roman" w:hAnsi="Times New Roman"/>
                <w:sz w:val="24"/>
                <w:szCs w:val="24"/>
              </w:rPr>
            </w:pPr>
            <w:r w:rsidRPr="00C80371">
              <w:rPr>
                <w:rFonts w:ascii="Times New Roman" w:hAnsi="Times New Roman"/>
                <w:sz w:val="24"/>
                <w:szCs w:val="24"/>
              </w:rPr>
              <w:t xml:space="preserve">One challenge is to have a few slides about the lesson and then having a “fill the sentence” </w:t>
            </w:r>
            <w:r w:rsidR="004803F0" w:rsidRPr="00C80371">
              <w:rPr>
                <w:rFonts w:ascii="Times New Roman" w:hAnsi="Times New Roman"/>
                <w:sz w:val="24"/>
                <w:szCs w:val="24"/>
              </w:rPr>
              <w:t>exercise</w:t>
            </w:r>
            <w:r w:rsidRPr="00C80371">
              <w:rPr>
                <w:rFonts w:ascii="Times New Roman" w:hAnsi="Times New Roman"/>
                <w:sz w:val="24"/>
                <w:szCs w:val="24"/>
              </w:rPr>
              <w:t xml:space="preserve"> in order to apply what the students have learned and add to their long term memory (can also be used for self-assessment)</w:t>
            </w:r>
          </w:p>
          <w:p w14:paraId="38B2C248" w14:textId="77777777" w:rsidR="008A3F62" w:rsidRPr="00C80371" w:rsidRDefault="008A3F62" w:rsidP="0059567E">
            <w:pPr>
              <w:rPr>
                <w:rFonts w:ascii="Times New Roman" w:hAnsi="Times New Roman"/>
                <w:sz w:val="24"/>
                <w:szCs w:val="24"/>
              </w:rPr>
            </w:pPr>
          </w:p>
        </w:tc>
      </w:tr>
      <w:tr w:rsidR="008A3F62" w:rsidRPr="00C80371" w14:paraId="6FB3ADCD" w14:textId="77777777" w:rsidTr="0059567E">
        <w:tc>
          <w:tcPr>
            <w:tcW w:w="8926" w:type="dxa"/>
          </w:tcPr>
          <w:p w14:paraId="318F65CD" w14:textId="77777777" w:rsidR="008A3F62" w:rsidRPr="00C80371" w:rsidRDefault="008A3F62" w:rsidP="0059567E">
            <w:pPr>
              <w:rPr>
                <w:rFonts w:ascii="Times New Roman" w:hAnsi="Times New Roman"/>
                <w:b/>
                <w:sz w:val="24"/>
                <w:szCs w:val="24"/>
              </w:rPr>
            </w:pPr>
            <w:r w:rsidRPr="00C80371">
              <w:rPr>
                <w:rFonts w:ascii="Times New Roman" w:hAnsi="Times New Roman"/>
                <w:b/>
                <w:sz w:val="24"/>
                <w:szCs w:val="24"/>
              </w:rPr>
              <w:t>Assessment</w:t>
            </w:r>
          </w:p>
          <w:p w14:paraId="65412D5B" w14:textId="77777777" w:rsidR="008A3F62" w:rsidRPr="00C80371" w:rsidRDefault="008A3F62" w:rsidP="0059567E">
            <w:pPr>
              <w:rPr>
                <w:rFonts w:ascii="Times New Roman" w:hAnsi="Times New Roman"/>
                <w:sz w:val="24"/>
                <w:szCs w:val="24"/>
              </w:rPr>
            </w:pPr>
            <w:r w:rsidRPr="00C80371">
              <w:rPr>
                <w:rFonts w:ascii="Times New Roman" w:hAnsi="Times New Roman"/>
                <w:sz w:val="24"/>
                <w:szCs w:val="24"/>
              </w:rPr>
              <w:t>(Can anything be observed about how student’s existing knowledge is used?  Can anything be observed regarding the development of knowledge during or after the experience)?</w:t>
            </w:r>
          </w:p>
          <w:p w14:paraId="1075EBA1" w14:textId="77777777" w:rsidR="008A3F62" w:rsidRPr="00C80371" w:rsidRDefault="008A3F62" w:rsidP="0059567E">
            <w:pPr>
              <w:rPr>
                <w:rFonts w:ascii="Times New Roman" w:hAnsi="Times New Roman"/>
                <w:sz w:val="24"/>
                <w:szCs w:val="24"/>
              </w:rPr>
            </w:pPr>
          </w:p>
          <w:p w14:paraId="16DD44BA" w14:textId="34A74CE6" w:rsidR="008A3F62" w:rsidRPr="00C80371" w:rsidRDefault="008A3F62" w:rsidP="0059567E">
            <w:pPr>
              <w:rPr>
                <w:rFonts w:ascii="Times New Roman" w:hAnsi="Times New Roman"/>
                <w:sz w:val="24"/>
                <w:szCs w:val="24"/>
              </w:rPr>
            </w:pPr>
            <w:r w:rsidRPr="00C80371">
              <w:rPr>
                <w:rFonts w:ascii="Times New Roman" w:hAnsi="Times New Roman"/>
                <w:sz w:val="24"/>
                <w:szCs w:val="24"/>
              </w:rPr>
              <w:t xml:space="preserve">Clearly explains what will be asked of the students during their exams (as in the point system or how to </w:t>
            </w:r>
            <w:r w:rsidR="00C018CB" w:rsidRPr="00C80371">
              <w:rPr>
                <w:rFonts w:ascii="Times New Roman" w:hAnsi="Times New Roman"/>
                <w:sz w:val="24"/>
                <w:szCs w:val="24"/>
              </w:rPr>
              <w:t>achieve</w:t>
            </w:r>
            <w:r w:rsidRPr="00C80371">
              <w:rPr>
                <w:rFonts w:ascii="Times New Roman" w:hAnsi="Times New Roman"/>
                <w:sz w:val="24"/>
                <w:szCs w:val="24"/>
              </w:rPr>
              <w:t xml:space="preserve"> better grades, example of the PEEL)</w:t>
            </w:r>
            <w:r w:rsidR="00C018CB" w:rsidRPr="00C80371">
              <w:rPr>
                <w:rFonts w:ascii="Times New Roman" w:hAnsi="Times New Roman"/>
                <w:sz w:val="24"/>
                <w:szCs w:val="24"/>
              </w:rPr>
              <w:t>.</w:t>
            </w:r>
          </w:p>
          <w:p w14:paraId="41A240C1" w14:textId="16B1565B" w:rsidR="008A3F62" w:rsidRPr="00C80371" w:rsidRDefault="008A3F62" w:rsidP="0059567E">
            <w:pPr>
              <w:rPr>
                <w:rFonts w:ascii="Times New Roman" w:hAnsi="Times New Roman"/>
                <w:sz w:val="24"/>
                <w:szCs w:val="24"/>
              </w:rPr>
            </w:pPr>
            <w:r w:rsidRPr="00C80371">
              <w:rPr>
                <w:rFonts w:ascii="Times New Roman" w:hAnsi="Times New Roman"/>
                <w:sz w:val="24"/>
                <w:szCs w:val="24"/>
              </w:rPr>
              <w:t>At the start of the class, asks to submit homework which will be grade</w:t>
            </w:r>
            <w:r w:rsidR="00E42DD0" w:rsidRPr="00C80371">
              <w:rPr>
                <w:rFonts w:ascii="Times New Roman" w:hAnsi="Times New Roman"/>
                <w:sz w:val="24"/>
                <w:szCs w:val="24"/>
              </w:rPr>
              <w:t>d</w:t>
            </w:r>
            <w:r w:rsidR="00C018CB" w:rsidRPr="00C80371">
              <w:rPr>
                <w:rFonts w:ascii="Times New Roman" w:hAnsi="Times New Roman"/>
                <w:sz w:val="24"/>
                <w:szCs w:val="24"/>
              </w:rPr>
              <w:t>.</w:t>
            </w:r>
          </w:p>
          <w:p w14:paraId="3B8B727B" w14:textId="77777777" w:rsidR="008A3F62" w:rsidRPr="00C80371" w:rsidRDefault="008A3F62" w:rsidP="0059567E">
            <w:pPr>
              <w:rPr>
                <w:rFonts w:ascii="Times New Roman" w:hAnsi="Times New Roman"/>
                <w:sz w:val="24"/>
                <w:szCs w:val="24"/>
              </w:rPr>
            </w:pPr>
          </w:p>
        </w:tc>
      </w:tr>
      <w:tr w:rsidR="008A3F62" w:rsidRPr="00C80371" w14:paraId="10336B6E" w14:textId="77777777" w:rsidTr="0059567E">
        <w:tc>
          <w:tcPr>
            <w:tcW w:w="8926" w:type="dxa"/>
          </w:tcPr>
          <w:p w14:paraId="5B1F787F" w14:textId="77777777" w:rsidR="008A3F62" w:rsidRPr="00C80371" w:rsidRDefault="008A3F62" w:rsidP="0059567E">
            <w:pPr>
              <w:rPr>
                <w:rFonts w:ascii="Times New Roman" w:hAnsi="Times New Roman"/>
                <w:b/>
                <w:sz w:val="24"/>
                <w:szCs w:val="24"/>
              </w:rPr>
            </w:pPr>
            <w:r w:rsidRPr="00C80371">
              <w:rPr>
                <w:rFonts w:ascii="Times New Roman" w:hAnsi="Times New Roman"/>
                <w:b/>
                <w:sz w:val="24"/>
                <w:szCs w:val="24"/>
              </w:rPr>
              <w:t>Specifics / Critical Incidents</w:t>
            </w:r>
          </w:p>
          <w:p w14:paraId="615E970C" w14:textId="77777777" w:rsidR="008A3F62" w:rsidRPr="00C80371" w:rsidRDefault="008A3F62" w:rsidP="0059567E">
            <w:pPr>
              <w:rPr>
                <w:rFonts w:ascii="Times New Roman" w:hAnsi="Times New Roman"/>
                <w:sz w:val="24"/>
                <w:szCs w:val="24"/>
              </w:rPr>
            </w:pPr>
            <w:r w:rsidRPr="00C80371">
              <w:rPr>
                <w:rFonts w:ascii="Times New Roman" w:hAnsi="Times New Roman"/>
                <w:sz w:val="24"/>
                <w:szCs w:val="24"/>
              </w:rPr>
              <w:t xml:space="preserve"> (Are there moments which cause you to consider aspects of practice when you come across them in future teaching)?</w:t>
            </w:r>
          </w:p>
          <w:p w14:paraId="04D58B51" w14:textId="77777777" w:rsidR="008A3F62" w:rsidRPr="00C80371" w:rsidRDefault="008A3F62" w:rsidP="0059567E">
            <w:pPr>
              <w:rPr>
                <w:rFonts w:ascii="Times New Roman" w:hAnsi="Times New Roman"/>
                <w:sz w:val="24"/>
                <w:szCs w:val="24"/>
              </w:rPr>
            </w:pPr>
          </w:p>
          <w:p w14:paraId="0F4E61BE" w14:textId="4F11A93B" w:rsidR="008A3F62" w:rsidRPr="00C80371" w:rsidRDefault="008A3F62" w:rsidP="0059567E">
            <w:pPr>
              <w:rPr>
                <w:rFonts w:ascii="Times New Roman" w:hAnsi="Times New Roman"/>
                <w:sz w:val="24"/>
                <w:szCs w:val="24"/>
              </w:rPr>
            </w:pPr>
            <w:r w:rsidRPr="00C80371">
              <w:rPr>
                <w:rFonts w:ascii="Times New Roman" w:hAnsi="Times New Roman"/>
                <w:sz w:val="24"/>
                <w:szCs w:val="24"/>
              </w:rPr>
              <w:lastRenderedPageBreak/>
              <w:t xml:space="preserve">Comparison of the holy trinity with </w:t>
            </w:r>
            <w:r w:rsidR="00C018CB" w:rsidRPr="00C80371">
              <w:rPr>
                <w:rFonts w:ascii="Times New Roman" w:hAnsi="Times New Roman"/>
                <w:sz w:val="24"/>
                <w:szCs w:val="24"/>
              </w:rPr>
              <w:t>to a toy</w:t>
            </w:r>
            <w:r w:rsidRPr="00C80371">
              <w:rPr>
                <w:rFonts w:ascii="Times New Roman" w:hAnsi="Times New Roman"/>
                <w:sz w:val="24"/>
                <w:szCs w:val="24"/>
              </w:rPr>
              <w:t xml:space="preserve"> which is brought to class (visual representation </w:t>
            </w:r>
            <w:r w:rsidR="00C018CB" w:rsidRPr="00C80371">
              <w:rPr>
                <w:rFonts w:ascii="Times New Roman" w:hAnsi="Times New Roman"/>
                <w:sz w:val="24"/>
                <w:szCs w:val="24"/>
              </w:rPr>
              <w:t>and meaningfulness</w:t>
            </w:r>
            <w:r w:rsidRPr="00C80371">
              <w:rPr>
                <w:rFonts w:ascii="Times New Roman" w:hAnsi="Times New Roman"/>
                <w:sz w:val="24"/>
                <w:szCs w:val="24"/>
              </w:rPr>
              <w:t xml:space="preserve"> through relatability and recognisable referencing).</w:t>
            </w:r>
          </w:p>
          <w:p w14:paraId="4D087C28" w14:textId="77777777" w:rsidR="008A3F62" w:rsidRPr="00C80371" w:rsidRDefault="008A3F62" w:rsidP="0059567E">
            <w:pPr>
              <w:rPr>
                <w:rFonts w:ascii="Times New Roman" w:hAnsi="Times New Roman"/>
                <w:sz w:val="24"/>
                <w:szCs w:val="24"/>
              </w:rPr>
            </w:pPr>
          </w:p>
          <w:p w14:paraId="598FE4F8" w14:textId="77777777" w:rsidR="008A3F62" w:rsidRPr="00C80371" w:rsidRDefault="008A3F62" w:rsidP="0059567E">
            <w:pPr>
              <w:rPr>
                <w:rFonts w:ascii="Times New Roman" w:hAnsi="Times New Roman"/>
                <w:sz w:val="24"/>
                <w:szCs w:val="24"/>
              </w:rPr>
            </w:pPr>
            <w:r w:rsidRPr="00C80371">
              <w:rPr>
                <w:rFonts w:ascii="Times New Roman" w:hAnsi="Times New Roman"/>
                <w:sz w:val="24"/>
                <w:szCs w:val="24"/>
              </w:rPr>
              <w:t>The holy trinity compared again but mixed with other school subjects (science). Liquid/Gas/Solid (with water) “All part of one but act differently alone</w:t>
            </w:r>
          </w:p>
          <w:p w14:paraId="004FE127" w14:textId="77777777" w:rsidR="008A3F62" w:rsidRPr="00C80371" w:rsidRDefault="008A3F62" w:rsidP="0059567E">
            <w:pPr>
              <w:rPr>
                <w:rFonts w:ascii="Times New Roman" w:hAnsi="Times New Roman"/>
                <w:sz w:val="24"/>
                <w:szCs w:val="24"/>
              </w:rPr>
            </w:pPr>
          </w:p>
          <w:p w14:paraId="137D4D98" w14:textId="184A2E97" w:rsidR="008A3F62" w:rsidRPr="00C80371" w:rsidRDefault="008A3F62" w:rsidP="0059567E">
            <w:pPr>
              <w:rPr>
                <w:rFonts w:ascii="Times New Roman" w:hAnsi="Times New Roman"/>
                <w:sz w:val="24"/>
                <w:szCs w:val="24"/>
              </w:rPr>
            </w:pPr>
            <w:r w:rsidRPr="00C80371">
              <w:rPr>
                <w:rFonts w:ascii="Times New Roman" w:hAnsi="Times New Roman"/>
                <w:sz w:val="24"/>
                <w:szCs w:val="24"/>
              </w:rPr>
              <w:t xml:space="preserve">Explaining exactly what is asked of students during exams, explaining how to complete tasks with the PEEL (Point, Evidence, </w:t>
            </w:r>
            <w:r w:rsidR="00C018CB" w:rsidRPr="00C80371">
              <w:rPr>
                <w:rFonts w:ascii="Times New Roman" w:hAnsi="Times New Roman"/>
                <w:sz w:val="24"/>
                <w:szCs w:val="24"/>
              </w:rPr>
              <w:t>Explanation</w:t>
            </w:r>
            <w:r w:rsidRPr="00C80371">
              <w:rPr>
                <w:rFonts w:ascii="Times New Roman" w:hAnsi="Times New Roman"/>
                <w:sz w:val="24"/>
                <w:szCs w:val="24"/>
              </w:rPr>
              <w:t xml:space="preserve">, Link) ; explains to think as a lawyer (for instance) as the correctors “like it”. </w:t>
            </w:r>
          </w:p>
          <w:p w14:paraId="7C16C293" w14:textId="77777777" w:rsidR="008A3F62" w:rsidRPr="00C80371" w:rsidRDefault="008A3F62" w:rsidP="0059567E">
            <w:pPr>
              <w:rPr>
                <w:rFonts w:ascii="Times New Roman" w:hAnsi="Times New Roman"/>
                <w:sz w:val="24"/>
                <w:szCs w:val="24"/>
              </w:rPr>
            </w:pPr>
          </w:p>
        </w:tc>
      </w:tr>
    </w:tbl>
    <w:p w14:paraId="1FAD0F57" w14:textId="77777777" w:rsidR="008A3F62" w:rsidRPr="00C80371" w:rsidRDefault="008A3F62" w:rsidP="008A3F62">
      <w:pPr>
        <w:rPr>
          <w:rFonts w:ascii="Times New Roman" w:hAnsi="Times New Roman" w:cs="Times New Roman"/>
          <w:sz w:val="24"/>
          <w:szCs w:val="24"/>
        </w:rPr>
      </w:pPr>
    </w:p>
    <w:p w14:paraId="4D322ECF" w14:textId="77777777" w:rsidR="008A3F62" w:rsidRPr="00C80371" w:rsidRDefault="008A3F62" w:rsidP="008A3F62">
      <w:pPr>
        <w:rPr>
          <w:rFonts w:ascii="Times New Roman" w:hAnsi="Times New Roman" w:cs="Times New Roman"/>
          <w:sz w:val="24"/>
          <w:szCs w:val="24"/>
        </w:rPr>
      </w:pPr>
    </w:p>
    <w:p w14:paraId="193A8981" w14:textId="77777777" w:rsidR="008A3F62" w:rsidRPr="00C80371" w:rsidRDefault="008A3F62" w:rsidP="008A3F62">
      <w:pPr>
        <w:rPr>
          <w:rFonts w:ascii="Times New Roman" w:hAnsi="Times New Roman" w:cs="Times New Roman"/>
          <w:b/>
          <w:color w:val="000000" w:themeColor="text1"/>
          <w:sz w:val="24"/>
          <w:szCs w:val="24"/>
        </w:rPr>
      </w:pPr>
      <w:r w:rsidRPr="00C80371">
        <w:rPr>
          <w:rFonts w:ascii="Times New Roman" w:hAnsi="Times New Roman" w:cs="Times New Roman"/>
          <w:b/>
          <w:color w:val="000000" w:themeColor="text1"/>
          <w:sz w:val="24"/>
          <w:szCs w:val="24"/>
        </w:rPr>
        <w:t>CRITICAL INCIDENT IDENTIFICATION RECORD</w:t>
      </w:r>
    </w:p>
    <w:p w14:paraId="75B9C638" w14:textId="77777777" w:rsidR="008A3F62" w:rsidRPr="00C80371" w:rsidRDefault="008A3F62" w:rsidP="008A3F62">
      <w:pPr>
        <w:rPr>
          <w:rFonts w:ascii="Times New Roman" w:hAnsi="Times New Roman" w:cs="Times New Roman"/>
          <w:sz w:val="24"/>
          <w:szCs w:val="24"/>
        </w:rPr>
      </w:pPr>
    </w:p>
    <w:tbl>
      <w:tblPr>
        <w:tblStyle w:val="Grilledutableau"/>
        <w:tblW w:w="0" w:type="auto"/>
        <w:tblLook w:val="04A0" w:firstRow="1" w:lastRow="0" w:firstColumn="1" w:lastColumn="0" w:noHBand="0" w:noVBand="1"/>
      </w:tblPr>
      <w:tblGrid>
        <w:gridCol w:w="1787"/>
        <w:gridCol w:w="7229"/>
      </w:tblGrid>
      <w:tr w:rsidR="008A3F62" w:rsidRPr="00C80371" w14:paraId="20DFF72F" w14:textId="77777777" w:rsidTr="0059567E">
        <w:tc>
          <w:tcPr>
            <w:tcW w:w="1838" w:type="dxa"/>
          </w:tcPr>
          <w:p w14:paraId="72F6408F" w14:textId="77777777" w:rsidR="008A3F62" w:rsidRPr="00C80371" w:rsidRDefault="008A3F62" w:rsidP="0059567E">
            <w:pPr>
              <w:rPr>
                <w:rFonts w:ascii="Times New Roman" w:hAnsi="Times New Roman"/>
                <w:b/>
                <w:bCs/>
                <w:sz w:val="24"/>
                <w:szCs w:val="24"/>
              </w:rPr>
            </w:pPr>
            <w:r w:rsidRPr="00C80371">
              <w:rPr>
                <w:rFonts w:ascii="Times New Roman" w:hAnsi="Times New Roman"/>
                <w:b/>
                <w:bCs/>
                <w:sz w:val="24"/>
                <w:szCs w:val="24"/>
              </w:rPr>
              <w:t>Details relevant to the research context.</w:t>
            </w:r>
          </w:p>
          <w:p w14:paraId="6C17B5A4" w14:textId="77777777" w:rsidR="008A3F62" w:rsidRPr="00C80371" w:rsidRDefault="008A3F62" w:rsidP="0059567E">
            <w:pPr>
              <w:rPr>
                <w:rFonts w:ascii="Times New Roman" w:hAnsi="Times New Roman"/>
                <w:b/>
                <w:bCs/>
                <w:sz w:val="24"/>
                <w:szCs w:val="24"/>
              </w:rPr>
            </w:pPr>
          </w:p>
          <w:p w14:paraId="64A052FB" w14:textId="77777777" w:rsidR="008A3F62" w:rsidRPr="00C80371" w:rsidRDefault="008A3F62" w:rsidP="0059567E">
            <w:pPr>
              <w:rPr>
                <w:rFonts w:ascii="Times New Roman" w:hAnsi="Times New Roman"/>
                <w:bCs/>
                <w:sz w:val="24"/>
                <w:szCs w:val="24"/>
              </w:rPr>
            </w:pPr>
            <w:r w:rsidRPr="00C80371">
              <w:rPr>
                <w:rFonts w:ascii="Times New Roman" w:hAnsi="Times New Roman"/>
                <w:bCs/>
                <w:sz w:val="24"/>
                <w:szCs w:val="24"/>
              </w:rPr>
              <w:t>Date/time.</w:t>
            </w:r>
          </w:p>
          <w:p w14:paraId="759C5181" w14:textId="77777777" w:rsidR="008A3F62" w:rsidRPr="00C80371" w:rsidRDefault="008A3F62" w:rsidP="0059567E">
            <w:pPr>
              <w:rPr>
                <w:rFonts w:ascii="Times New Roman" w:hAnsi="Times New Roman"/>
                <w:bCs/>
                <w:sz w:val="24"/>
                <w:szCs w:val="24"/>
              </w:rPr>
            </w:pPr>
            <w:r w:rsidRPr="00C80371">
              <w:rPr>
                <w:rFonts w:ascii="Times New Roman" w:hAnsi="Times New Roman"/>
                <w:bCs/>
                <w:sz w:val="24"/>
                <w:szCs w:val="24"/>
              </w:rPr>
              <w:t>Age/Stage of group.</w:t>
            </w:r>
          </w:p>
          <w:p w14:paraId="08EFB867" w14:textId="77777777" w:rsidR="008A3F62" w:rsidRPr="00C80371" w:rsidRDefault="008A3F62" w:rsidP="0059567E">
            <w:pPr>
              <w:rPr>
                <w:rFonts w:ascii="Times New Roman" w:hAnsi="Times New Roman"/>
                <w:bCs/>
                <w:sz w:val="24"/>
                <w:szCs w:val="24"/>
              </w:rPr>
            </w:pPr>
            <w:r w:rsidRPr="00C80371">
              <w:rPr>
                <w:rFonts w:ascii="Times New Roman" w:hAnsi="Times New Roman"/>
                <w:bCs/>
                <w:sz w:val="24"/>
                <w:szCs w:val="24"/>
              </w:rPr>
              <w:t>People involved.</w:t>
            </w:r>
          </w:p>
          <w:p w14:paraId="6F8208AE" w14:textId="77777777" w:rsidR="008A3F62" w:rsidRPr="00C80371" w:rsidRDefault="008A3F62" w:rsidP="0059567E">
            <w:pPr>
              <w:rPr>
                <w:rFonts w:ascii="Times New Roman" w:hAnsi="Times New Roman"/>
                <w:bCs/>
                <w:sz w:val="24"/>
                <w:szCs w:val="24"/>
              </w:rPr>
            </w:pPr>
            <w:r w:rsidRPr="00C80371">
              <w:rPr>
                <w:rFonts w:ascii="Times New Roman" w:hAnsi="Times New Roman"/>
                <w:bCs/>
                <w:sz w:val="24"/>
                <w:szCs w:val="24"/>
              </w:rPr>
              <w:t>Contextual</w:t>
            </w:r>
          </w:p>
          <w:p w14:paraId="6A93DD11" w14:textId="77777777" w:rsidR="008A3F62" w:rsidRPr="00C80371" w:rsidRDefault="008A3F62" w:rsidP="0059567E">
            <w:pPr>
              <w:rPr>
                <w:rFonts w:ascii="Times New Roman" w:hAnsi="Times New Roman"/>
                <w:bCs/>
                <w:sz w:val="24"/>
                <w:szCs w:val="24"/>
              </w:rPr>
            </w:pPr>
            <w:r w:rsidRPr="00C80371">
              <w:rPr>
                <w:rFonts w:ascii="Times New Roman" w:hAnsi="Times New Roman"/>
                <w:bCs/>
                <w:sz w:val="24"/>
                <w:szCs w:val="24"/>
              </w:rPr>
              <w:t xml:space="preserve">information from field notes. </w:t>
            </w:r>
          </w:p>
          <w:p w14:paraId="4594B7B5" w14:textId="77777777" w:rsidR="008A3F62" w:rsidRPr="00C80371" w:rsidRDefault="008A3F62" w:rsidP="0059567E">
            <w:pPr>
              <w:rPr>
                <w:rFonts w:ascii="Times New Roman" w:hAnsi="Times New Roman"/>
                <w:i/>
                <w:iCs/>
                <w:sz w:val="24"/>
                <w:szCs w:val="24"/>
              </w:rPr>
            </w:pPr>
          </w:p>
        </w:tc>
        <w:tc>
          <w:tcPr>
            <w:tcW w:w="7868" w:type="dxa"/>
          </w:tcPr>
          <w:p w14:paraId="75586F1F" w14:textId="62BB717A" w:rsidR="008A3F62" w:rsidRPr="00C80371" w:rsidRDefault="00C018CB" w:rsidP="0059567E">
            <w:pPr>
              <w:rPr>
                <w:rFonts w:ascii="Times New Roman" w:hAnsi="Times New Roman"/>
                <w:sz w:val="24"/>
                <w:szCs w:val="24"/>
              </w:rPr>
            </w:pPr>
            <w:r w:rsidRPr="00C80371">
              <w:rPr>
                <w:rFonts w:ascii="Times New Roman" w:hAnsi="Times New Roman"/>
                <w:sz w:val="24"/>
                <w:szCs w:val="24"/>
              </w:rPr>
              <w:t>Third lesson of the day</w:t>
            </w:r>
            <w:r w:rsidR="00DC3818" w:rsidRPr="00C80371">
              <w:rPr>
                <w:rFonts w:ascii="Times New Roman" w:hAnsi="Times New Roman"/>
                <w:sz w:val="24"/>
                <w:szCs w:val="24"/>
              </w:rPr>
              <w:t xml:space="preserve"> (</w:t>
            </w:r>
            <w:r w:rsidRPr="00C80371">
              <w:rPr>
                <w:rFonts w:ascii="Times New Roman" w:hAnsi="Times New Roman"/>
                <w:sz w:val="24"/>
                <w:szCs w:val="24"/>
              </w:rPr>
              <w:t>1</w:t>
            </w:r>
            <w:r w:rsidR="00DC3818" w:rsidRPr="00C80371">
              <w:rPr>
                <w:rFonts w:ascii="Times New Roman" w:hAnsi="Times New Roman"/>
                <w:sz w:val="24"/>
                <w:szCs w:val="24"/>
              </w:rPr>
              <w:t>1:10 – 12:10), 28</w:t>
            </w:r>
            <w:r w:rsidR="00DC3818" w:rsidRPr="00C80371">
              <w:rPr>
                <w:rFonts w:ascii="Times New Roman" w:hAnsi="Times New Roman"/>
                <w:sz w:val="24"/>
                <w:szCs w:val="24"/>
                <w:vertAlign w:val="superscript"/>
              </w:rPr>
              <w:t>th</w:t>
            </w:r>
            <w:r w:rsidR="00DC3818" w:rsidRPr="00C80371">
              <w:rPr>
                <w:rFonts w:ascii="Times New Roman" w:hAnsi="Times New Roman"/>
                <w:sz w:val="24"/>
                <w:szCs w:val="24"/>
              </w:rPr>
              <w:t xml:space="preserve"> of September 2020.</w:t>
            </w:r>
          </w:p>
          <w:p w14:paraId="4BFD44E3" w14:textId="6B952CC6" w:rsidR="00DC3818" w:rsidRPr="00C80371" w:rsidRDefault="00DC3818" w:rsidP="0059567E">
            <w:pPr>
              <w:rPr>
                <w:rFonts w:ascii="Times New Roman" w:hAnsi="Times New Roman"/>
                <w:sz w:val="24"/>
                <w:szCs w:val="24"/>
              </w:rPr>
            </w:pPr>
            <w:r w:rsidRPr="00C80371">
              <w:rPr>
                <w:rFonts w:ascii="Times New Roman" w:hAnsi="Times New Roman"/>
                <w:sz w:val="24"/>
                <w:szCs w:val="24"/>
              </w:rPr>
              <w:t>Key stage 3, year 9.</w:t>
            </w:r>
          </w:p>
          <w:p w14:paraId="5CABE654" w14:textId="1D315AA9" w:rsidR="008A3F62" w:rsidRPr="00C80371" w:rsidRDefault="00786BE9" w:rsidP="0059567E">
            <w:pPr>
              <w:rPr>
                <w:rFonts w:ascii="Times New Roman" w:hAnsi="Times New Roman"/>
                <w:sz w:val="24"/>
                <w:szCs w:val="24"/>
              </w:rPr>
            </w:pPr>
            <w:r w:rsidRPr="00C80371">
              <w:rPr>
                <w:rFonts w:ascii="Times New Roman" w:hAnsi="Times New Roman"/>
                <w:sz w:val="24"/>
                <w:szCs w:val="24"/>
              </w:rPr>
              <w:t>Teacher as main conveyor of the key point.</w:t>
            </w:r>
          </w:p>
          <w:p w14:paraId="49B01E46" w14:textId="77777777" w:rsidR="008A3F62" w:rsidRPr="00C80371" w:rsidRDefault="008A3F62" w:rsidP="0059567E">
            <w:pPr>
              <w:rPr>
                <w:rFonts w:ascii="Times New Roman" w:hAnsi="Times New Roman"/>
                <w:sz w:val="24"/>
                <w:szCs w:val="24"/>
              </w:rPr>
            </w:pPr>
          </w:p>
          <w:p w14:paraId="048643A4" w14:textId="77777777" w:rsidR="008A3F62" w:rsidRPr="00C80371" w:rsidRDefault="008A3F62" w:rsidP="0059567E">
            <w:pPr>
              <w:rPr>
                <w:rFonts w:ascii="Times New Roman" w:hAnsi="Times New Roman"/>
                <w:sz w:val="24"/>
                <w:szCs w:val="24"/>
              </w:rPr>
            </w:pPr>
          </w:p>
          <w:p w14:paraId="2DDDA6BF" w14:textId="77777777" w:rsidR="008A3F62" w:rsidRPr="00C80371" w:rsidRDefault="008A3F62" w:rsidP="0059567E">
            <w:pPr>
              <w:rPr>
                <w:rFonts w:ascii="Times New Roman" w:hAnsi="Times New Roman"/>
                <w:sz w:val="24"/>
                <w:szCs w:val="24"/>
              </w:rPr>
            </w:pPr>
          </w:p>
          <w:p w14:paraId="2B52C1C2" w14:textId="77777777" w:rsidR="008A3F62" w:rsidRPr="00C80371" w:rsidRDefault="008A3F62" w:rsidP="0059567E">
            <w:pPr>
              <w:rPr>
                <w:rFonts w:ascii="Times New Roman" w:hAnsi="Times New Roman"/>
                <w:sz w:val="24"/>
                <w:szCs w:val="24"/>
              </w:rPr>
            </w:pPr>
          </w:p>
        </w:tc>
      </w:tr>
      <w:tr w:rsidR="008A3F62" w:rsidRPr="00C80371" w14:paraId="02B6F40F" w14:textId="77777777" w:rsidTr="0059567E">
        <w:tc>
          <w:tcPr>
            <w:tcW w:w="1838" w:type="dxa"/>
          </w:tcPr>
          <w:p w14:paraId="4B1A9965" w14:textId="6B8AD35D" w:rsidR="008A3F62" w:rsidRPr="00C80371" w:rsidRDefault="008A3F62" w:rsidP="0059567E">
            <w:pPr>
              <w:rPr>
                <w:rFonts w:ascii="Times New Roman" w:hAnsi="Times New Roman"/>
                <w:i/>
                <w:iCs/>
                <w:sz w:val="24"/>
                <w:szCs w:val="24"/>
              </w:rPr>
            </w:pPr>
            <w:r w:rsidRPr="00C80371">
              <w:rPr>
                <w:rFonts w:ascii="Times New Roman" w:hAnsi="Times New Roman"/>
                <w:i/>
                <w:iCs/>
                <w:sz w:val="24"/>
                <w:szCs w:val="24"/>
              </w:rPr>
              <w:t xml:space="preserve">What happened? A detailed </w:t>
            </w:r>
            <w:r w:rsidR="004803F0" w:rsidRPr="00C80371">
              <w:rPr>
                <w:rFonts w:ascii="Times New Roman" w:hAnsi="Times New Roman"/>
                <w:i/>
                <w:iCs/>
                <w:sz w:val="24"/>
                <w:szCs w:val="24"/>
              </w:rPr>
              <w:t>description</w:t>
            </w:r>
            <w:r w:rsidRPr="00C80371">
              <w:rPr>
                <w:rFonts w:ascii="Times New Roman" w:hAnsi="Times New Roman"/>
                <w:i/>
                <w:iCs/>
                <w:sz w:val="24"/>
                <w:szCs w:val="24"/>
              </w:rPr>
              <w:t xml:space="preserve"> of what you observed and what thoughts on pedagogy and practice occurred to you as a result, looking towards your research.</w:t>
            </w:r>
          </w:p>
        </w:tc>
        <w:tc>
          <w:tcPr>
            <w:tcW w:w="7868" w:type="dxa"/>
          </w:tcPr>
          <w:p w14:paraId="2668FB0B" w14:textId="5A2624C1" w:rsidR="008A3F62" w:rsidRPr="00C80371" w:rsidRDefault="00786BE9" w:rsidP="0059567E">
            <w:pPr>
              <w:rPr>
                <w:rFonts w:ascii="Times New Roman" w:hAnsi="Times New Roman"/>
                <w:sz w:val="24"/>
                <w:szCs w:val="24"/>
              </w:rPr>
            </w:pPr>
            <w:r w:rsidRPr="00C80371">
              <w:rPr>
                <w:rFonts w:ascii="Times New Roman" w:hAnsi="Times New Roman"/>
                <w:sz w:val="24"/>
                <w:szCs w:val="24"/>
              </w:rPr>
              <w:t xml:space="preserve">The class has a PowerPoint which is on the screen at the front of the class, so the students get a visual representation of what they are learning. The teacher was giving a class where one of the key terms was the Holy Trinity e.g. the father, the son and the holy spirit. It was compared in the first place to a certain toy. In this case we will refer to it as a “toy which spins” as to make sure to keep the anonymity of the teacher involved. This may create a link between the teacher and students as there is the use of a toy which their generation might easily recognize or might have even used. It can make the lesson more memorable and meaningful to them. The way the teacher used it was by comparing the three extremities of the toy which spins to the holy trinity; the father, the son and the holy spirit are attached to one end each. In addition, each tip of the toy which spins is connected to one of the terms and accompanied by a short definition. In the centre of the toy is the term “holy trinity”. The metaphor here was that when you spin the toy – which the teacher did by bringing one to class; this adds to the meaningfulness of the comparison – the three extremities blend like the holy trinity being one but also three distinct ideas. The centre of the toy </w:t>
            </w:r>
            <w:r w:rsidRPr="00C80371">
              <w:rPr>
                <w:rFonts w:ascii="Times New Roman" w:hAnsi="Times New Roman"/>
                <w:sz w:val="24"/>
                <w:szCs w:val="24"/>
              </w:rPr>
              <w:lastRenderedPageBreak/>
              <w:t>which spins being held in place by its user amplifies the idea of the father, the son and the spirit being one: the holy trinity.</w:t>
            </w:r>
          </w:p>
          <w:p w14:paraId="045CF049" w14:textId="7996FEB5" w:rsidR="008209CD" w:rsidRPr="00C80371" w:rsidRDefault="008209CD" w:rsidP="0059567E">
            <w:pPr>
              <w:rPr>
                <w:rFonts w:ascii="Times New Roman" w:hAnsi="Times New Roman"/>
                <w:sz w:val="24"/>
                <w:szCs w:val="24"/>
              </w:rPr>
            </w:pPr>
            <w:r w:rsidRPr="00C80371">
              <w:rPr>
                <w:rFonts w:ascii="Times New Roman" w:hAnsi="Times New Roman"/>
                <w:sz w:val="24"/>
                <w:szCs w:val="24"/>
              </w:rPr>
              <w:t>In addition to comparing the holy trinity to a toy which spins, the teacher compares it to it to the three states of matter. In this case there is a school taught subject referenced: science. The idea behind this comparison is like the first one but here there is the example of water which be liquid (water), solid (ice) and gas (steam). They are all part of one but act differently as is the holy trinity.</w:t>
            </w:r>
          </w:p>
          <w:p w14:paraId="30B64DE8" w14:textId="24FB3B9F" w:rsidR="008209CD" w:rsidRPr="00C80371" w:rsidRDefault="008209CD" w:rsidP="0059567E">
            <w:pPr>
              <w:rPr>
                <w:rFonts w:ascii="Times New Roman" w:hAnsi="Times New Roman"/>
                <w:sz w:val="24"/>
                <w:szCs w:val="24"/>
              </w:rPr>
            </w:pPr>
            <w:r w:rsidRPr="00C80371">
              <w:rPr>
                <w:rFonts w:ascii="Times New Roman" w:hAnsi="Times New Roman"/>
                <w:sz w:val="24"/>
                <w:szCs w:val="24"/>
              </w:rPr>
              <w:t xml:space="preserve">This critical incident may relate to differentiation (meaningful and authentic), constructivism, a bit of behaviourism and the concept of short to long-term memory. </w:t>
            </w:r>
          </w:p>
          <w:p w14:paraId="552AFA6F" w14:textId="59489399" w:rsidR="008209CD" w:rsidRPr="00C80371" w:rsidRDefault="008209CD" w:rsidP="0059567E">
            <w:pPr>
              <w:rPr>
                <w:rFonts w:ascii="Times New Roman" w:hAnsi="Times New Roman"/>
                <w:sz w:val="24"/>
                <w:szCs w:val="24"/>
              </w:rPr>
            </w:pPr>
            <w:r w:rsidRPr="00C80371">
              <w:rPr>
                <w:rFonts w:ascii="Times New Roman" w:hAnsi="Times New Roman"/>
                <w:sz w:val="24"/>
                <w:szCs w:val="24"/>
              </w:rPr>
              <w:t xml:space="preserve">It links to the four purposes of education with “ambitious, capable learners”, “enterprising, creative contributors” and potentially “ethical, informed citizens”. </w:t>
            </w:r>
          </w:p>
          <w:p w14:paraId="24739F67" w14:textId="77777777" w:rsidR="008A3F62" w:rsidRPr="00C80371" w:rsidRDefault="008A3F62" w:rsidP="0059567E">
            <w:pPr>
              <w:rPr>
                <w:rFonts w:ascii="Times New Roman" w:hAnsi="Times New Roman"/>
                <w:sz w:val="24"/>
                <w:szCs w:val="24"/>
              </w:rPr>
            </w:pPr>
          </w:p>
        </w:tc>
      </w:tr>
    </w:tbl>
    <w:p w14:paraId="3FBD9B6C" w14:textId="25EA55F0" w:rsidR="008A3F62" w:rsidRPr="00C80371" w:rsidRDefault="008A3F62" w:rsidP="008A3F62">
      <w:pPr>
        <w:rPr>
          <w:rFonts w:ascii="Times New Roman" w:hAnsi="Times New Roman" w:cs="Times New Roman"/>
          <w:sz w:val="24"/>
          <w:szCs w:val="24"/>
        </w:rPr>
      </w:pPr>
    </w:p>
    <w:p w14:paraId="29EFACA2" w14:textId="6ABE9186" w:rsidR="008D5C21" w:rsidRPr="00C80371" w:rsidRDefault="008D5C21" w:rsidP="008A3F62">
      <w:pPr>
        <w:rPr>
          <w:rFonts w:ascii="Times New Roman" w:hAnsi="Times New Roman" w:cs="Times New Roman"/>
          <w:sz w:val="24"/>
          <w:szCs w:val="24"/>
        </w:rPr>
      </w:pPr>
    </w:p>
    <w:p w14:paraId="3BCF3B61" w14:textId="5FDED4E0" w:rsidR="008D5C21" w:rsidRPr="00C80371" w:rsidRDefault="008D5C21" w:rsidP="008D5C21">
      <w:pPr>
        <w:jc w:val="both"/>
        <w:rPr>
          <w:rFonts w:ascii="Times New Roman" w:hAnsi="Times New Roman" w:cs="Times New Roman"/>
          <w:b/>
          <w:sz w:val="24"/>
          <w:szCs w:val="24"/>
        </w:rPr>
      </w:pPr>
      <w:r w:rsidRPr="00C80371">
        <w:rPr>
          <w:rFonts w:ascii="Times New Roman" w:hAnsi="Times New Roman" w:cs="Times New Roman"/>
          <w:b/>
          <w:sz w:val="24"/>
          <w:szCs w:val="24"/>
        </w:rPr>
        <w:t>OBSERVATION / FIELD NOTES 3</w:t>
      </w:r>
    </w:p>
    <w:p w14:paraId="1825BBC0" w14:textId="77777777" w:rsidR="008D5C21" w:rsidRPr="00C80371" w:rsidRDefault="008D5C21" w:rsidP="008D5C21">
      <w:pPr>
        <w:rPr>
          <w:rFonts w:ascii="Times New Roman" w:hAnsi="Times New Roman" w:cs="Times New Roman"/>
          <w:sz w:val="24"/>
          <w:szCs w:val="24"/>
        </w:rPr>
      </w:pPr>
      <w:r w:rsidRPr="00C80371">
        <w:rPr>
          <w:rFonts w:ascii="Times New Roman" w:hAnsi="Times New Roman" w:cs="Times New Roman"/>
          <w:sz w:val="24"/>
          <w:szCs w:val="24"/>
        </w:rPr>
        <w:t>(Questions adapted from Fletcher Wood (2016)</w:t>
      </w:r>
    </w:p>
    <w:tbl>
      <w:tblPr>
        <w:tblStyle w:val="Grilledutableau"/>
        <w:tblW w:w="0" w:type="auto"/>
        <w:tblLook w:val="04A0" w:firstRow="1" w:lastRow="0" w:firstColumn="1" w:lastColumn="0" w:noHBand="0" w:noVBand="1"/>
      </w:tblPr>
      <w:tblGrid>
        <w:gridCol w:w="8926"/>
      </w:tblGrid>
      <w:tr w:rsidR="008D5C21" w:rsidRPr="00C80371" w14:paraId="1AB099A5" w14:textId="77777777" w:rsidTr="00737D3A">
        <w:tc>
          <w:tcPr>
            <w:tcW w:w="8926" w:type="dxa"/>
          </w:tcPr>
          <w:p w14:paraId="7AA08179" w14:textId="77777777" w:rsidR="008D5C21" w:rsidRPr="00C80371" w:rsidRDefault="008D5C21" w:rsidP="00737D3A">
            <w:pPr>
              <w:rPr>
                <w:rFonts w:ascii="Times New Roman" w:hAnsi="Times New Roman"/>
                <w:sz w:val="24"/>
                <w:szCs w:val="24"/>
              </w:rPr>
            </w:pPr>
            <w:r w:rsidRPr="00C80371">
              <w:rPr>
                <w:rFonts w:ascii="Times New Roman" w:hAnsi="Times New Roman"/>
                <w:sz w:val="24"/>
                <w:szCs w:val="24"/>
              </w:rPr>
              <w:t>Date and time, year group:</w:t>
            </w:r>
          </w:p>
          <w:p w14:paraId="7A93FF28" w14:textId="4CCA908C" w:rsidR="008D5C21" w:rsidRPr="00C80371" w:rsidRDefault="008D5C21" w:rsidP="00737D3A">
            <w:pPr>
              <w:rPr>
                <w:rFonts w:ascii="Times New Roman" w:hAnsi="Times New Roman"/>
                <w:sz w:val="24"/>
                <w:szCs w:val="24"/>
              </w:rPr>
            </w:pPr>
            <w:r w:rsidRPr="00C80371">
              <w:rPr>
                <w:rFonts w:ascii="Times New Roman" w:hAnsi="Times New Roman"/>
                <w:sz w:val="24"/>
                <w:szCs w:val="24"/>
              </w:rPr>
              <w:t>28/09/2020 from 1</w:t>
            </w:r>
            <w:r w:rsidR="003224D7" w:rsidRPr="00C80371">
              <w:rPr>
                <w:rFonts w:ascii="Times New Roman" w:hAnsi="Times New Roman"/>
                <w:sz w:val="24"/>
                <w:szCs w:val="24"/>
              </w:rPr>
              <w:t>2:10</w:t>
            </w:r>
            <w:r w:rsidRPr="00C80371">
              <w:rPr>
                <w:rFonts w:ascii="Times New Roman" w:hAnsi="Times New Roman"/>
                <w:sz w:val="24"/>
                <w:szCs w:val="24"/>
              </w:rPr>
              <w:t xml:space="preserve"> to </w:t>
            </w:r>
            <w:r w:rsidR="003224D7" w:rsidRPr="00C80371">
              <w:rPr>
                <w:rFonts w:ascii="Times New Roman" w:hAnsi="Times New Roman"/>
                <w:sz w:val="24"/>
                <w:szCs w:val="24"/>
              </w:rPr>
              <w:t>13:10</w:t>
            </w:r>
            <w:r w:rsidRPr="00C80371">
              <w:rPr>
                <w:rFonts w:ascii="Times New Roman" w:hAnsi="Times New Roman"/>
                <w:sz w:val="24"/>
                <w:szCs w:val="24"/>
              </w:rPr>
              <w:t>; Year 9</w:t>
            </w:r>
          </w:p>
        </w:tc>
      </w:tr>
      <w:tr w:rsidR="008D5C21" w:rsidRPr="00C80371" w14:paraId="5A40BAA8" w14:textId="77777777" w:rsidTr="00737D3A">
        <w:tc>
          <w:tcPr>
            <w:tcW w:w="8926" w:type="dxa"/>
          </w:tcPr>
          <w:p w14:paraId="04030904" w14:textId="77777777" w:rsidR="008D5C21" w:rsidRPr="00C80371" w:rsidRDefault="008D5C21" w:rsidP="00737D3A">
            <w:pPr>
              <w:rPr>
                <w:rFonts w:ascii="Times New Roman" w:hAnsi="Times New Roman"/>
                <w:sz w:val="24"/>
                <w:szCs w:val="24"/>
              </w:rPr>
            </w:pPr>
            <w:r w:rsidRPr="00C80371">
              <w:rPr>
                <w:rFonts w:ascii="Times New Roman" w:hAnsi="Times New Roman"/>
                <w:b/>
                <w:sz w:val="24"/>
                <w:szCs w:val="24"/>
              </w:rPr>
              <w:t>Lesson details:</w:t>
            </w:r>
            <w:r w:rsidRPr="00C80371">
              <w:rPr>
                <w:rFonts w:ascii="Times New Roman" w:hAnsi="Times New Roman"/>
                <w:sz w:val="24"/>
                <w:szCs w:val="24"/>
              </w:rPr>
              <w:t xml:space="preserve"> (Context and focus -/AoLE/subject- is it near start of end of unit of study? Indoors/outdoors? Ability range? Any particularly relevant information).</w:t>
            </w:r>
          </w:p>
          <w:p w14:paraId="037D892B" w14:textId="77777777" w:rsidR="008D5C21" w:rsidRPr="00C80371" w:rsidRDefault="008D5C21" w:rsidP="00737D3A">
            <w:pPr>
              <w:rPr>
                <w:rFonts w:ascii="Times New Roman" w:hAnsi="Times New Roman"/>
                <w:sz w:val="24"/>
                <w:szCs w:val="24"/>
              </w:rPr>
            </w:pPr>
          </w:p>
          <w:p w14:paraId="46CE0BA4" w14:textId="77777777" w:rsidR="00D004CA" w:rsidRPr="00C80371" w:rsidRDefault="003224D7" w:rsidP="00737D3A">
            <w:pPr>
              <w:rPr>
                <w:rFonts w:ascii="Times New Roman" w:hAnsi="Times New Roman"/>
                <w:sz w:val="24"/>
                <w:szCs w:val="24"/>
              </w:rPr>
            </w:pPr>
            <w:r w:rsidRPr="00C80371">
              <w:rPr>
                <w:rFonts w:ascii="Times New Roman" w:hAnsi="Times New Roman"/>
                <w:sz w:val="24"/>
                <w:szCs w:val="24"/>
              </w:rPr>
              <w:t>Key stage 3, year 9</w:t>
            </w:r>
            <w:r w:rsidR="00D004CA" w:rsidRPr="00C80371">
              <w:rPr>
                <w:rFonts w:ascii="Times New Roman" w:hAnsi="Times New Roman"/>
                <w:sz w:val="24"/>
                <w:szCs w:val="24"/>
              </w:rPr>
              <w:t>.</w:t>
            </w:r>
          </w:p>
          <w:p w14:paraId="2B52D70F" w14:textId="77777777" w:rsidR="00D004CA" w:rsidRPr="00C80371" w:rsidRDefault="008D5C21" w:rsidP="00737D3A">
            <w:pPr>
              <w:rPr>
                <w:rFonts w:ascii="Times New Roman" w:hAnsi="Times New Roman"/>
                <w:sz w:val="24"/>
                <w:szCs w:val="24"/>
              </w:rPr>
            </w:pPr>
            <w:r w:rsidRPr="00C80371">
              <w:rPr>
                <w:rFonts w:ascii="Times New Roman" w:hAnsi="Times New Roman"/>
                <w:sz w:val="24"/>
                <w:szCs w:val="24"/>
              </w:rPr>
              <w:t xml:space="preserve">Mathematics course; </w:t>
            </w:r>
            <w:r w:rsidR="003224D7" w:rsidRPr="00C80371">
              <w:rPr>
                <w:rFonts w:ascii="Times New Roman" w:hAnsi="Times New Roman"/>
                <w:sz w:val="24"/>
                <w:szCs w:val="24"/>
              </w:rPr>
              <w:t>Near the start of the</w:t>
            </w:r>
            <w:r w:rsidRPr="00C80371">
              <w:rPr>
                <w:rFonts w:ascii="Times New Roman" w:hAnsi="Times New Roman"/>
                <w:sz w:val="24"/>
                <w:szCs w:val="24"/>
              </w:rPr>
              <w:t xml:space="preserve"> term</w:t>
            </w:r>
            <w:r w:rsidR="00D004CA" w:rsidRPr="00C80371">
              <w:rPr>
                <w:rFonts w:ascii="Times New Roman" w:hAnsi="Times New Roman"/>
                <w:sz w:val="24"/>
                <w:szCs w:val="24"/>
              </w:rPr>
              <w:t>.</w:t>
            </w:r>
          </w:p>
          <w:p w14:paraId="4E28C4EB" w14:textId="77777777" w:rsidR="00D004CA" w:rsidRPr="00C80371" w:rsidRDefault="008D5C21" w:rsidP="00737D3A">
            <w:pPr>
              <w:rPr>
                <w:rFonts w:ascii="Times New Roman" w:hAnsi="Times New Roman"/>
                <w:sz w:val="24"/>
                <w:szCs w:val="24"/>
              </w:rPr>
            </w:pPr>
            <w:r w:rsidRPr="00C80371">
              <w:rPr>
                <w:rFonts w:ascii="Times New Roman" w:hAnsi="Times New Roman"/>
                <w:sz w:val="24"/>
                <w:szCs w:val="24"/>
              </w:rPr>
              <w:t>Indoors</w:t>
            </w:r>
            <w:r w:rsidR="00D004CA" w:rsidRPr="00C80371">
              <w:rPr>
                <w:rFonts w:ascii="Times New Roman" w:hAnsi="Times New Roman"/>
                <w:sz w:val="24"/>
                <w:szCs w:val="24"/>
              </w:rPr>
              <w:t>.</w:t>
            </w:r>
          </w:p>
          <w:p w14:paraId="688C7188" w14:textId="0D175147" w:rsidR="008D5C21" w:rsidRPr="00C80371" w:rsidRDefault="00C018CB" w:rsidP="00737D3A">
            <w:pPr>
              <w:rPr>
                <w:rFonts w:ascii="Times New Roman" w:hAnsi="Times New Roman"/>
                <w:sz w:val="24"/>
                <w:szCs w:val="24"/>
              </w:rPr>
            </w:pPr>
            <w:r w:rsidRPr="00C80371">
              <w:rPr>
                <w:rFonts w:ascii="Times New Roman" w:hAnsi="Times New Roman"/>
                <w:sz w:val="24"/>
                <w:szCs w:val="24"/>
              </w:rPr>
              <w:t>Lesson on multiplication and division</w:t>
            </w:r>
            <w:r w:rsidR="00EA43B4" w:rsidRPr="00C80371">
              <w:rPr>
                <w:rFonts w:ascii="Times New Roman" w:hAnsi="Times New Roman"/>
                <w:sz w:val="24"/>
                <w:szCs w:val="24"/>
              </w:rPr>
              <w:t xml:space="preserve"> of fractions</w:t>
            </w:r>
            <w:r w:rsidR="00D004CA" w:rsidRPr="00C80371">
              <w:rPr>
                <w:rFonts w:ascii="Times New Roman" w:hAnsi="Times New Roman"/>
                <w:sz w:val="24"/>
                <w:szCs w:val="24"/>
              </w:rPr>
              <w:t>.</w:t>
            </w:r>
          </w:p>
          <w:p w14:paraId="7CCCDCD4" w14:textId="77777777" w:rsidR="008D5C21" w:rsidRPr="00C80371" w:rsidRDefault="008D5C21" w:rsidP="00737D3A">
            <w:pPr>
              <w:rPr>
                <w:rFonts w:ascii="Times New Roman" w:hAnsi="Times New Roman"/>
                <w:sz w:val="24"/>
                <w:szCs w:val="24"/>
              </w:rPr>
            </w:pPr>
          </w:p>
        </w:tc>
      </w:tr>
      <w:tr w:rsidR="008D5C21" w:rsidRPr="00C80371" w14:paraId="383310AA" w14:textId="77777777" w:rsidTr="00737D3A">
        <w:tc>
          <w:tcPr>
            <w:tcW w:w="8926" w:type="dxa"/>
          </w:tcPr>
          <w:p w14:paraId="0045B2CD" w14:textId="77777777" w:rsidR="008D5C21" w:rsidRPr="00C80371" w:rsidRDefault="008D5C21" w:rsidP="00737D3A">
            <w:pPr>
              <w:rPr>
                <w:rFonts w:ascii="Times New Roman" w:hAnsi="Times New Roman"/>
                <w:b/>
                <w:bCs/>
                <w:sz w:val="24"/>
                <w:szCs w:val="24"/>
                <w:lang w:val="en-US"/>
              </w:rPr>
            </w:pPr>
            <w:r w:rsidRPr="00C80371">
              <w:rPr>
                <w:rFonts w:ascii="Times New Roman" w:hAnsi="Times New Roman"/>
                <w:b/>
                <w:bCs/>
                <w:sz w:val="24"/>
                <w:szCs w:val="24"/>
                <w:lang w:val="en-US"/>
              </w:rPr>
              <w:t>Classroom culture</w:t>
            </w:r>
          </w:p>
          <w:p w14:paraId="0CE907F1" w14:textId="77777777" w:rsidR="008D5C21" w:rsidRPr="00C80371" w:rsidRDefault="008D5C21" w:rsidP="00737D3A">
            <w:pPr>
              <w:rPr>
                <w:rFonts w:ascii="Times New Roman" w:hAnsi="Times New Roman"/>
                <w:bCs/>
                <w:sz w:val="24"/>
                <w:szCs w:val="24"/>
                <w:lang w:val="en-US"/>
              </w:rPr>
            </w:pPr>
            <w:r w:rsidRPr="00C80371">
              <w:rPr>
                <w:rFonts w:ascii="Times New Roman" w:hAnsi="Times New Roman"/>
                <w:bCs/>
                <w:sz w:val="24"/>
                <w:szCs w:val="24"/>
                <w:lang w:val="en-US"/>
              </w:rPr>
              <w:t>(What is the classroom ‘vibe.’? What do attitudes, dispositions, behaviours towards learning seem like at this point in time?)</w:t>
            </w:r>
          </w:p>
          <w:p w14:paraId="62E25522" w14:textId="77777777" w:rsidR="008D5C21" w:rsidRPr="00C80371" w:rsidRDefault="008D5C21" w:rsidP="00737D3A">
            <w:pPr>
              <w:rPr>
                <w:rFonts w:ascii="Times New Roman" w:hAnsi="Times New Roman"/>
                <w:bCs/>
                <w:sz w:val="24"/>
                <w:szCs w:val="24"/>
                <w:lang w:val="en-US"/>
              </w:rPr>
            </w:pPr>
          </w:p>
          <w:p w14:paraId="5BBEC3EF" w14:textId="77777777" w:rsidR="00D004CA" w:rsidRPr="00C80371" w:rsidRDefault="008D5C21" w:rsidP="00737D3A">
            <w:pPr>
              <w:rPr>
                <w:rFonts w:ascii="Times New Roman" w:hAnsi="Times New Roman"/>
                <w:bCs/>
                <w:sz w:val="24"/>
                <w:szCs w:val="24"/>
                <w:lang w:val="en-US"/>
              </w:rPr>
            </w:pPr>
            <w:r w:rsidRPr="00C80371">
              <w:rPr>
                <w:rFonts w:ascii="Times New Roman" w:hAnsi="Times New Roman"/>
                <w:bCs/>
                <w:sz w:val="24"/>
                <w:szCs w:val="24"/>
                <w:lang w:val="en-US"/>
              </w:rPr>
              <w:t>Calm, not much chatting between the students, respect for the teacher and learning</w:t>
            </w:r>
            <w:r w:rsidR="00D004CA" w:rsidRPr="00C80371">
              <w:rPr>
                <w:rFonts w:ascii="Times New Roman" w:hAnsi="Times New Roman"/>
                <w:bCs/>
                <w:sz w:val="24"/>
                <w:szCs w:val="24"/>
                <w:lang w:val="en-US"/>
              </w:rPr>
              <w:t>.</w:t>
            </w:r>
          </w:p>
          <w:p w14:paraId="74401566" w14:textId="77777777" w:rsidR="00D004CA" w:rsidRPr="00C80371" w:rsidRDefault="00D004CA" w:rsidP="00737D3A">
            <w:pPr>
              <w:rPr>
                <w:rFonts w:ascii="Times New Roman" w:hAnsi="Times New Roman"/>
                <w:bCs/>
                <w:sz w:val="24"/>
                <w:szCs w:val="24"/>
                <w:lang w:val="en-US"/>
              </w:rPr>
            </w:pPr>
            <w:r w:rsidRPr="00C80371">
              <w:rPr>
                <w:rFonts w:ascii="Times New Roman" w:hAnsi="Times New Roman"/>
                <w:bCs/>
                <w:sz w:val="24"/>
                <w:szCs w:val="24"/>
                <w:lang w:val="en-US"/>
              </w:rPr>
              <w:t>U</w:t>
            </w:r>
            <w:r w:rsidR="008D5C21" w:rsidRPr="00C80371">
              <w:rPr>
                <w:rFonts w:ascii="Times New Roman" w:hAnsi="Times New Roman"/>
                <w:bCs/>
                <w:sz w:val="24"/>
                <w:szCs w:val="24"/>
                <w:lang w:val="en-US"/>
              </w:rPr>
              <w:t>se of a whiteboard</w:t>
            </w:r>
            <w:r w:rsidRPr="00C80371">
              <w:rPr>
                <w:rFonts w:ascii="Times New Roman" w:hAnsi="Times New Roman"/>
                <w:bCs/>
                <w:sz w:val="24"/>
                <w:szCs w:val="24"/>
                <w:lang w:val="en-US"/>
              </w:rPr>
              <w:t>.</w:t>
            </w:r>
          </w:p>
          <w:p w14:paraId="5085AC9A" w14:textId="77777777" w:rsidR="00D004CA" w:rsidRPr="00C80371" w:rsidRDefault="00D004CA" w:rsidP="00737D3A">
            <w:pPr>
              <w:rPr>
                <w:rFonts w:ascii="Times New Roman" w:hAnsi="Times New Roman"/>
                <w:bCs/>
                <w:sz w:val="24"/>
                <w:szCs w:val="24"/>
                <w:lang w:val="en-US"/>
              </w:rPr>
            </w:pPr>
            <w:r w:rsidRPr="00C80371">
              <w:rPr>
                <w:rFonts w:ascii="Times New Roman" w:hAnsi="Times New Roman"/>
                <w:bCs/>
                <w:sz w:val="24"/>
                <w:szCs w:val="24"/>
                <w:lang w:val="en-US"/>
              </w:rPr>
              <w:t>T</w:t>
            </w:r>
            <w:r w:rsidR="008D5C21" w:rsidRPr="00C80371">
              <w:rPr>
                <w:rFonts w:ascii="Times New Roman" w:hAnsi="Times New Roman"/>
                <w:bCs/>
                <w:sz w:val="24"/>
                <w:szCs w:val="24"/>
                <w:lang w:val="en-US"/>
              </w:rPr>
              <w:t>he students seemed very involved during their tasks</w:t>
            </w:r>
            <w:r w:rsidRPr="00C80371">
              <w:rPr>
                <w:rFonts w:ascii="Times New Roman" w:hAnsi="Times New Roman"/>
                <w:bCs/>
                <w:sz w:val="24"/>
                <w:szCs w:val="24"/>
                <w:lang w:val="en-US"/>
              </w:rPr>
              <w:t>.</w:t>
            </w:r>
          </w:p>
          <w:p w14:paraId="1FE8E47E" w14:textId="333B67B0" w:rsidR="008D5C21" w:rsidRPr="00C80371" w:rsidRDefault="0086451A" w:rsidP="00737D3A">
            <w:pPr>
              <w:rPr>
                <w:rFonts w:ascii="Times New Roman" w:hAnsi="Times New Roman"/>
                <w:bCs/>
                <w:sz w:val="24"/>
                <w:szCs w:val="24"/>
                <w:lang w:val="en-US"/>
              </w:rPr>
            </w:pPr>
            <w:r w:rsidRPr="00C80371">
              <w:rPr>
                <w:rFonts w:ascii="Times New Roman" w:hAnsi="Times New Roman"/>
                <w:bCs/>
                <w:sz w:val="24"/>
                <w:szCs w:val="24"/>
                <w:lang w:val="en-US"/>
              </w:rPr>
              <w:t>Seating plan</w:t>
            </w:r>
            <w:r w:rsidR="00D004CA" w:rsidRPr="00C80371">
              <w:rPr>
                <w:rFonts w:ascii="Times New Roman" w:hAnsi="Times New Roman"/>
                <w:bCs/>
                <w:sz w:val="24"/>
                <w:szCs w:val="24"/>
                <w:lang w:val="en-US"/>
              </w:rPr>
              <w:t>.</w:t>
            </w:r>
          </w:p>
          <w:p w14:paraId="41DC36E7" w14:textId="77777777" w:rsidR="008D5C21" w:rsidRPr="00C80371" w:rsidRDefault="008D5C21" w:rsidP="00C87BFC">
            <w:pPr>
              <w:rPr>
                <w:rFonts w:ascii="Times New Roman" w:hAnsi="Times New Roman"/>
                <w:sz w:val="24"/>
                <w:szCs w:val="24"/>
              </w:rPr>
            </w:pPr>
          </w:p>
        </w:tc>
      </w:tr>
      <w:tr w:rsidR="008D5C21" w:rsidRPr="00C80371" w14:paraId="79986961" w14:textId="77777777" w:rsidTr="00737D3A">
        <w:tc>
          <w:tcPr>
            <w:tcW w:w="8926" w:type="dxa"/>
          </w:tcPr>
          <w:p w14:paraId="1A130DF2" w14:textId="77777777" w:rsidR="008D5C21" w:rsidRPr="00C80371" w:rsidRDefault="008D5C21" w:rsidP="00737D3A">
            <w:pPr>
              <w:rPr>
                <w:rFonts w:ascii="Times New Roman" w:hAnsi="Times New Roman"/>
                <w:b/>
                <w:sz w:val="24"/>
                <w:szCs w:val="24"/>
              </w:rPr>
            </w:pPr>
            <w:r w:rsidRPr="00C80371">
              <w:rPr>
                <w:rFonts w:ascii="Times New Roman" w:hAnsi="Times New Roman"/>
                <w:b/>
                <w:sz w:val="24"/>
                <w:szCs w:val="24"/>
              </w:rPr>
              <w:t>Objectives</w:t>
            </w:r>
          </w:p>
          <w:p w14:paraId="680ABBA0" w14:textId="77777777" w:rsidR="008D5C21" w:rsidRPr="00C80371" w:rsidRDefault="008D5C21" w:rsidP="00737D3A">
            <w:pPr>
              <w:rPr>
                <w:rFonts w:ascii="Times New Roman" w:hAnsi="Times New Roman"/>
                <w:sz w:val="24"/>
                <w:szCs w:val="24"/>
              </w:rPr>
            </w:pPr>
            <w:r w:rsidRPr="00C80371">
              <w:rPr>
                <w:rFonts w:ascii="Times New Roman" w:hAnsi="Times New Roman"/>
                <w:sz w:val="24"/>
                <w:szCs w:val="24"/>
              </w:rPr>
              <w:t>(What happens in the environment that communicates the purpose of the experiences?  What can be observed regarding the way lesson activities relate to these purposes?</w:t>
            </w:r>
          </w:p>
          <w:p w14:paraId="1650EAFE" w14:textId="77777777" w:rsidR="008D5C21" w:rsidRPr="00C80371" w:rsidRDefault="008D5C21" w:rsidP="00737D3A">
            <w:pPr>
              <w:rPr>
                <w:rFonts w:ascii="Times New Roman" w:hAnsi="Times New Roman"/>
                <w:sz w:val="24"/>
                <w:szCs w:val="24"/>
              </w:rPr>
            </w:pPr>
          </w:p>
          <w:p w14:paraId="717B2EB4" w14:textId="77777777" w:rsidR="00D004CA" w:rsidRPr="00C80371" w:rsidRDefault="008D5C21" w:rsidP="00737D3A">
            <w:pPr>
              <w:rPr>
                <w:rFonts w:ascii="Times New Roman" w:hAnsi="Times New Roman"/>
                <w:sz w:val="24"/>
                <w:szCs w:val="24"/>
              </w:rPr>
            </w:pPr>
            <w:r w:rsidRPr="00C80371">
              <w:rPr>
                <w:rFonts w:ascii="Times New Roman" w:hAnsi="Times New Roman"/>
                <w:sz w:val="24"/>
                <w:szCs w:val="24"/>
              </w:rPr>
              <w:t xml:space="preserve">Clear communication of the objectives of the lesson (fractions): review as well as challenging questions for </w:t>
            </w:r>
            <w:r w:rsidR="00EA43B4" w:rsidRPr="00C80371">
              <w:rPr>
                <w:rFonts w:ascii="Times New Roman" w:hAnsi="Times New Roman"/>
                <w:sz w:val="24"/>
                <w:szCs w:val="24"/>
              </w:rPr>
              <w:t xml:space="preserve">subtraction </w:t>
            </w:r>
            <w:r w:rsidRPr="00C80371">
              <w:rPr>
                <w:rFonts w:ascii="Times New Roman" w:hAnsi="Times New Roman"/>
                <w:sz w:val="24"/>
                <w:szCs w:val="24"/>
              </w:rPr>
              <w:t>and addition</w:t>
            </w:r>
            <w:r w:rsidR="00EA43B4" w:rsidRPr="00C80371">
              <w:rPr>
                <w:rFonts w:ascii="Times New Roman" w:hAnsi="Times New Roman"/>
                <w:sz w:val="24"/>
                <w:szCs w:val="24"/>
              </w:rPr>
              <w:t xml:space="preserve"> of fractions</w:t>
            </w:r>
            <w:r w:rsidR="00D004CA" w:rsidRPr="00C80371">
              <w:rPr>
                <w:rFonts w:ascii="Times New Roman" w:hAnsi="Times New Roman"/>
                <w:sz w:val="24"/>
                <w:szCs w:val="24"/>
              </w:rPr>
              <w:t>.</w:t>
            </w:r>
          </w:p>
          <w:p w14:paraId="3953CC0B" w14:textId="176DFC77" w:rsidR="008D5C21" w:rsidRPr="00C80371" w:rsidRDefault="00EA43B4" w:rsidP="00737D3A">
            <w:pPr>
              <w:rPr>
                <w:rFonts w:ascii="Times New Roman" w:hAnsi="Times New Roman"/>
                <w:sz w:val="24"/>
                <w:szCs w:val="24"/>
              </w:rPr>
            </w:pPr>
            <w:r w:rsidRPr="00C80371">
              <w:rPr>
                <w:rFonts w:ascii="Times New Roman" w:hAnsi="Times New Roman"/>
                <w:sz w:val="24"/>
                <w:szCs w:val="24"/>
              </w:rPr>
              <w:t>N</w:t>
            </w:r>
            <w:r w:rsidR="008D5C21" w:rsidRPr="00C80371">
              <w:rPr>
                <w:rFonts w:ascii="Times New Roman" w:hAnsi="Times New Roman"/>
                <w:sz w:val="24"/>
                <w:szCs w:val="24"/>
              </w:rPr>
              <w:t>ew lesson: division</w:t>
            </w:r>
            <w:r w:rsidRPr="00C80371">
              <w:rPr>
                <w:rFonts w:ascii="Times New Roman" w:hAnsi="Times New Roman"/>
                <w:sz w:val="24"/>
                <w:szCs w:val="24"/>
              </w:rPr>
              <w:t xml:space="preserve"> </w:t>
            </w:r>
            <w:r w:rsidR="008D5C21" w:rsidRPr="00C80371">
              <w:rPr>
                <w:rFonts w:ascii="Times New Roman" w:hAnsi="Times New Roman"/>
                <w:sz w:val="24"/>
                <w:szCs w:val="24"/>
              </w:rPr>
              <w:t>and multiplicatio</w:t>
            </w:r>
            <w:r w:rsidRPr="00C80371">
              <w:rPr>
                <w:rFonts w:ascii="Times New Roman" w:hAnsi="Times New Roman"/>
                <w:sz w:val="24"/>
                <w:szCs w:val="24"/>
              </w:rPr>
              <w:t>n of fractions, including challenging exercises after the base of the concept has been acquired.</w:t>
            </w:r>
          </w:p>
          <w:p w14:paraId="5EC79D8F" w14:textId="77777777" w:rsidR="008D5C21" w:rsidRPr="00C80371" w:rsidRDefault="008D5C21" w:rsidP="00737D3A">
            <w:pPr>
              <w:rPr>
                <w:rFonts w:ascii="Times New Roman" w:hAnsi="Times New Roman"/>
                <w:sz w:val="24"/>
                <w:szCs w:val="24"/>
              </w:rPr>
            </w:pPr>
          </w:p>
          <w:p w14:paraId="2AF44F71" w14:textId="77777777" w:rsidR="008D5C21" w:rsidRPr="00C80371" w:rsidRDefault="008D5C21" w:rsidP="00737D3A">
            <w:pPr>
              <w:rPr>
                <w:rFonts w:ascii="Times New Roman" w:hAnsi="Times New Roman"/>
                <w:sz w:val="24"/>
                <w:szCs w:val="24"/>
              </w:rPr>
            </w:pPr>
          </w:p>
        </w:tc>
      </w:tr>
      <w:tr w:rsidR="008D5C21" w:rsidRPr="00C80371" w14:paraId="3A7C671C" w14:textId="77777777" w:rsidTr="00737D3A">
        <w:tc>
          <w:tcPr>
            <w:tcW w:w="8926" w:type="dxa"/>
          </w:tcPr>
          <w:p w14:paraId="670FAB71" w14:textId="77777777" w:rsidR="008D5C21" w:rsidRPr="00C80371" w:rsidRDefault="008D5C21" w:rsidP="00737D3A">
            <w:pPr>
              <w:rPr>
                <w:rFonts w:ascii="Times New Roman" w:hAnsi="Times New Roman"/>
                <w:b/>
                <w:sz w:val="24"/>
                <w:szCs w:val="24"/>
              </w:rPr>
            </w:pPr>
            <w:r w:rsidRPr="00C80371">
              <w:rPr>
                <w:rFonts w:ascii="Times New Roman" w:hAnsi="Times New Roman"/>
                <w:b/>
                <w:sz w:val="24"/>
                <w:szCs w:val="24"/>
              </w:rPr>
              <w:lastRenderedPageBreak/>
              <w:t>Direction</w:t>
            </w:r>
          </w:p>
          <w:p w14:paraId="5F30FBF8" w14:textId="77777777" w:rsidR="008D5C21" w:rsidRPr="00C80371" w:rsidRDefault="008D5C21" w:rsidP="00737D3A">
            <w:pPr>
              <w:rPr>
                <w:rFonts w:ascii="Times New Roman" w:hAnsi="Times New Roman"/>
                <w:sz w:val="24"/>
                <w:szCs w:val="24"/>
              </w:rPr>
            </w:pPr>
            <w:r w:rsidRPr="00C80371">
              <w:rPr>
                <w:rFonts w:ascii="Times New Roman" w:hAnsi="Times New Roman"/>
                <w:sz w:val="24"/>
                <w:szCs w:val="24"/>
              </w:rPr>
              <w:t xml:space="preserve">(What can be observed that helps learners understand what they are engaging in?  What in the environment helps them understand how to achieve well)? </w:t>
            </w:r>
          </w:p>
          <w:p w14:paraId="753F44D6" w14:textId="77777777" w:rsidR="008D5C21" w:rsidRPr="00C80371" w:rsidRDefault="008D5C21" w:rsidP="00737D3A">
            <w:pPr>
              <w:rPr>
                <w:rFonts w:ascii="Times New Roman" w:hAnsi="Times New Roman"/>
                <w:sz w:val="24"/>
                <w:szCs w:val="24"/>
              </w:rPr>
            </w:pPr>
          </w:p>
          <w:p w14:paraId="0816F4B7" w14:textId="77777777" w:rsidR="00D004CA" w:rsidRPr="00C80371" w:rsidRDefault="008D5C21" w:rsidP="00737D3A">
            <w:pPr>
              <w:rPr>
                <w:rFonts w:ascii="Times New Roman" w:hAnsi="Times New Roman"/>
                <w:sz w:val="24"/>
                <w:szCs w:val="24"/>
              </w:rPr>
            </w:pPr>
            <w:r w:rsidRPr="00C80371">
              <w:rPr>
                <w:rFonts w:ascii="Times New Roman" w:hAnsi="Times New Roman"/>
                <w:sz w:val="24"/>
                <w:szCs w:val="24"/>
              </w:rPr>
              <w:t>Use of graphs as a visual aid</w:t>
            </w:r>
            <w:r w:rsidR="00D004CA" w:rsidRPr="00C80371">
              <w:rPr>
                <w:rFonts w:ascii="Times New Roman" w:hAnsi="Times New Roman"/>
                <w:sz w:val="24"/>
                <w:szCs w:val="24"/>
              </w:rPr>
              <w:t>.</w:t>
            </w:r>
          </w:p>
          <w:p w14:paraId="1740CD97" w14:textId="73B6BBA3" w:rsidR="008D5C21" w:rsidRPr="00C80371" w:rsidRDefault="00D004CA" w:rsidP="00737D3A">
            <w:pPr>
              <w:rPr>
                <w:rFonts w:ascii="Times New Roman" w:hAnsi="Times New Roman"/>
                <w:sz w:val="24"/>
                <w:szCs w:val="24"/>
              </w:rPr>
            </w:pPr>
            <w:r w:rsidRPr="00C80371">
              <w:rPr>
                <w:rFonts w:ascii="Times New Roman" w:hAnsi="Times New Roman"/>
                <w:sz w:val="24"/>
                <w:szCs w:val="24"/>
              </w:rPr>
              <w:t>A</w:t>
            </w:r>
            <w:r w:rsidR="008D5C21" w:rsidRPr="00C80371">
              <w:rPr>
                <w:rFonts w:ascii="Times New Roman" w:hAnsi="Times New Roman"/>
                <w:sz w:val="24"/>
                <w:szCs w:val="24"/>
              </w:rPr>
              <w:t>sks the students how they think the new knowledge works before giving a clear explanation (positive reinforcement and meaningfulness = easier to remember on the long run).</w:t>
            </w:r>
          </w:p>
          <w:p w14:paraId="223A87E7" w14:textId="77777777" w:rsidR="008D5C21" w:rsidRPr="00C80371" w:rsidRDefault="008D5C21" w:rsidP="00737D3A">
            <w:pPr>
              <w:rPr>
                <w:rFonts w:ascii="Times New Roman" w:hAnsi="Times New Roman"/>
                <w:sz w:val="24"/>
                <w:szCs w:val="24"/>
              </w:rPr>
            </w:pPr>
          </w:p>
        </w:tc>
      </w:tr>
      <w:tr w:rsidR="008D5C21" w:rsidRPr="00C80371" w14:paraId="5C91A1F9" w14:textId="77777777" w:rsidTr="00737D3A">
        <w:tc>
          <w:tcPr>
            <w:tcW w:w="8926" w:type="dxa"/>
          </w:tcPr>
          <w:p w14:paraId="518C6DDE" w14:textId="77777777" w:rsidR="008D5C21" w:rsidRPr="00C80371" w:rsidRDefault="008D5C21" w:rsidP="00737D3A">
            <w:pPr>
              <w:rPr>
                <w:rFonts w:ascii="Times New Roman" w:hAnsi="Times New Roman"/>
                <w:b/>
                <w:sz w:val="24"/>
                <w:szCs w:val="24"/>
              </w:rPr>
            </w:pPr>
            <w:r w:rsidRPr="00C80371">
              <w:rPr>
                <w:rFonts w:ascii="Times New Roman" w:hAnsi="Times New Roman"/>
                <w:b/>
                <w:sz w:val="24"/>
                <w:szCs w:val="24"/>
              </w:rPr>
              <w:t>Access and challenge</w:t>
            </w:r>
          </w:p>
          <w:p w14:paraId="135FCF8B" w14:textId="77777777" w:rsidR="008D5C21" w:rsidRPr="00C80371" w:rsidRDefault="008D5C21" w:rsidP="00737D3A">
            <w:pPr>
              <w:rPr>
                <w:rFonts w:ascii="Times New Roman" w:hAnsi="Times New Roman"/>
                <w:sz w:val="24"/>
                <w:szCs w:val="24"/>
              </w:rPr>
            </w:pPr>
            <w:r w:rsidRPr="00C80371">
              <w:rPr>
                <w:rFonts w:ascii="Times New Roman" w:hAnsi="Times New Roman"/>
                <w:sz w:val="24"/>
                <w:szCs w:val="24"/>
              </w:rPr>
              <w:t xml:space="preserve"> (What can be observed in the environment that enables engagement of learners? What can be observed regarding levels of challenge?</w:t>
            </w:r>
          </w:p>
          <w:p w14:paraId="5DA9BE91" w14:textId="77777777" w:rsidR="008D5C21" w:rsidRPr="00C80371" w:rsidRDefault="008D5C21" w:rsidP="00737D3A">
            <w:pPr>
              <w:rPr>
                <w:rFonts w:ascii="Times New Roman" w:hAnsi="Times New Roman"/>
                <w:sz w:val="24"/>
                <w:szCs w:val="24"/>
              </w:rPr>
            </w:pPr>
          </w:p>
          <w:p w14:paraId="5400ADEC" w14:textId="2299264F" w:rsidR="008D5C21" w:rsidRPr="00C80371" w:rsidRDefault="008D5C21" w:rsidP="00737D3A">
            <w:pPr>
              <w:rPr>
                <w:rFonts w:ascii="Times New Roman" w:hAnsi="Times New Roman"/>
                <w:sz w:val="24"/>
                <w:szCs w:val="24"/>
              </w:rPr>
            </w:pPr>
            <w:r w:rsidRPr="00C80371">
              <w:rPr>
                <w:rFonts w:ascii="Times New Roman" w:hAnsi="Times New Roman"/>
                <w:sz w:val="24"/>
                <w:szCs w:val="24"/>
              </w:rPr>
              <w:t>Challenge</w:t>
            </w:r>
            <w:r w:rsidR="00B0210A" w:rsidRPr="00C80371">
              <w:rPr>
                <w:rFonts w:ascii="Times New Roman" w:hAnsi="Times New Roman"/>
                <w:sz w:val="24"/>
                <w:szCs w:val="24"/>
              </w:rPr>
              <w:t>:</w:t>
            </w:r>
            <w:r w:rsidRPr="00C80371">
              <w:rPr>
                <w:rFonts w:ascii="Times New Roman" w:hAnsi="Times New Roman"/>
                <w:sz w:val="24"/>
                <w:szCs w:val="24"/>
              </w:rPr>
              <w:t xml:space="preserve"> giving the student 4 easy fractions and 2 a bit harder (choices and develops from a normal to harder level, gives the student time to remember and then challenge themselves), the same process is used during the new lesson</w:t>
            </w:r>
            <w:r w:rsidR="00B0210A" w:rsidRPr="00C80371">
              <w:rPr>
                <w:rFonts w:ascii="Times New Roman" w:hAnsi="Times New Roman"/>
                <w:sz w:val="24"/>
                <w:szCs w:val="24"/>
              </w:rPr>
              <w:t>.</w:t>
            </w:r>
          </w:p>
          <w:p w14:paraId="391D0A21" w14:textId="2AD0A145" w:rsidR="008D5C21" w:rsidRPr="00C80371" w:rsidRDefault="008D5C21" w:rsidP="00737D3A">
            <w:pPr>
              <w:rPr>
                <w:rFonts w:ascii="Times New Roman" w:hAnsi="Times New Roman"/>
                <w:sz w:val="24"/>
                <w:szCs w:val="24"/>
              </w:rPr>
            </w:pPr>
            <w:r w:rsidRPr="00C80371">
              <w:rPr>
                <w:rFonts w:ascii="Times New Roman" w:hAnsi="Times New Roman"/>
                <w:sz w:val="24"/>
                <w:szCs w:val="24"/>
              </w:rPr>
              <w:t xml:space="preserve">Tasks </w:t>
            </w:r>
            <w:r w:rsidR="00EA43B4" w:rsidRPr="00C80371">
              <w:rPr>
                <w:rFonts w:ascii="Times New Roman" w:hAnsi="Times New Roman"/>
                <w:sz w:val="24"/>
                <w:szCs w:val="24"/>
              </w:rPr>
              <w:t>to</w:t>
            </w:r>
            <w:r w:rsidRPr="00C80371">
              <w:rPr>
                <w:rFonts w:ascii="Times New Roman" w:hAnsi="Times New Roman"/>
                <w:sz w:val="24"/>
                <w:szCs w:val="24"/>
              </w:rPr>
              <w:t xml:space="preserve"> have students focus on their lesson</w:t>
            </w:r>
            <w:r w:rsidR="00B0210A" w:rsidRPr="00C80371">
              <w:rPr>
                <w:rFonts w:ascii="Times New Roman" w:hAnsi="Times New Roman"/>
                <w:sz w:val="24"/>
                <w:szCs w:val="24"/>
              </w:rPr>
              <w:t>.</w:t>
            </w:r>
          </w:p>
          <w:p w14:paraId="1A377509" w14:textId="77777777" w:rsidR="008D5C21" w:rsidRPr="00C80371" w:rsidRDefault="008D5C21" w:rsidP="00737D3A">
            <w:pPr>
              <w:rPr>
                <w:rFonts w:ascii="Times New Roman" w:hAnsi="Times New Roman"/>
                <w:sz w:val="24"/>
                <w:szCs w:val="24"/>
              </w:rPr>
            </w:pPr>
          </w:p>
        </w:tc>
      </w:tr>
      <w:tr w:rsidR="008D5C21" w:rsidRPr="00C80371" w14:paraId="0CA09B60" w14:textId="77777777" w:rsidTr="00737D3A">
        <w:tc>
          <w:tcPr>
            <w:tcW w:w="8926" w:type="dxa"/>
          </w:tcPr>
          <w:p w14:paraId="59FFC724" w14:textId="77777777" w:rsidR="008D5C21" w:rsidRPr="00C80371" w:rsidRDefault="008D5C21" w:rsidP="00737D3A">
            <w:pPr>
              <w:rPr>
                <w:rFonts w:ascii="Times New Roman" w:hAnsi="Times New Roman"/>
                <w:b/>
                <w:sz w:val="24"/>
                <w:szCs w:val="24"/>
              </w:rPr>
            </w:pPr>
            <w:r w:rsidRPr="00C80371">
              <w:rPr>
                <w:rFonts w:ascii="Times New Roman" w:hAnsi="Times New Roman"/>
                <w:b/>
                <w:sz w:val="24"/>
                <w:szCs w:val="24"/>
              </w:rPr>
              <w:t>Assessment</w:t>
            </w:r>
          </w:p>
          <w:p w14:paraId="44878951" w14:textId="77777777" w:rsidR="008D5C21" w:rsidRPr="00C80371" w:rsidRDefault="008D5C21" w:rsidP="00737D3A">
            <w:pPr>
              <w:rPr>
                <w:rFonts w:ascii="Times New Roman" w:hAnsi="Times New Roman"/>
                <w:sz w:val="24"/>
                <w:szCs w:val="24"/>
              </w:rPr>
            </w:pPr>
            <w:r w:rsidRPr="00C80371">
              <w:rPr>
                <w:rFonts w:ascii="Times New Roman" w:hAnsi="Times New Roman"/>
                <w:sz w:val="24"/>
                <w:szCs w:val="24"/>
              </w:rPr>
              <w:t>(Can anything be observed about how student’s existing knowledge is used?  Can anything be observed regarding the development of knowledge during or after the experience)?</w:t>
            </w:r>
          </w:p>
          <w:p w14:paraId="1EABCF14" w14:textId="77777777" w:rsidR="008D5C21" w:rsidRPr="00C80371" w:rsidRDefault="008D5C21" w:rsidP="00737D3A">
            <w:pPr>
              <w:rPr>
                <w:rFonts w:ascii="Times New Roman" w:hAnsi="Times New Roman"/>
                <w:sz w:val="24"/>
                <w:szCs w:val="24"/>
              </w:rPr>
            </w:pPr>
          </w:p>
          <w:p w14:paraId="5A5E237B" w14:textId="77777777" w:rsidR="00B0210A" w:rsidRPr="00C80371" w:rsidRDefault="008D5C21" w:rsidP="00737D3A">
            <w:pPr>
              <w:rPr>
                <w:rFonts w:ascii="Times New Roman" w:hAnsi="Times New Roman"/>
                <w:sz w:val="24"/>
                <w:szCs w:val="24"/>
              </w:rPr>
            </w:pPr>
            <w:r w:rsidRPr="00C80371">
              <w:rPr>
                <w:rFonts w:ascii="Times New Roman" w:hAnsi="Times New Roman"/>
                <w:sz w:val="24"/>
                <w:szCs w:val="24"/>
              </w:rPr>
              <w:t>At the start of the class: review of the previous lesson</w:t>
            </w:r>
            <w:r w:rsidR="004803F0" w:rsidRPr="00C80371">
              <w:rPr>
                <w:rFonts w:ascii="Times New Roman" w:hAnsi="Times New Roman"/>
                <w:sz w:val="24"/>
                <w:szCs w:val="24"/>
              </w:rPr>
              <w:t xml:space="preserve"> (addition and subtraction of </w:t>
            </w:r>
            <w:r w:rsidR="000653F3" w:rsidRPr="00C80371">
              <w:rPr>
                <w:rFonts w:ascii="Times New Roman" w:hAnsi="Times New Roman"/>
                <w:sz w:val="24"/>
                <w:szCs w:val="24"/>
              </w:rPr>
              <w:t>fractions</w:t>
            </w:r>
            <w:r w:rsidR="00B0210A" w:rsidRPr="00C80371">
              <w:rPr>
                <w:rFonts w:ascii="Times New Roman" w:hAnsi="Times New Roman"/>
                <w:sz w:val="24"/>
                <w:szCs w:val="24"/>
              </w:rPr>
              <w:t>).</w:t>
            </w:r>
          </w:p>
          <w:p w14:paraId="40340643" w14:textId="2C41BA18" w:rsidR="008D5C21" w:rsidRPr="00C80371" w:rsidRDefault="00EA43B4" w:rsidP="00737D3A">
            <w:pPr>
              <w:rPr>
                <w:rFonts w:ascii="Times New Roman" w:hAnsi="Times New Roman"/>
                <w:sz w:val="24"/>
                <w:szCs w:val="24"/>
              </w:rPr>
            </w:pPr>
            <w:r w:rsidRPr="00C80371">
              <w:rPr>
                <w:rFonts w:ascii="Times New Roman" w:hAnsi="Times New Roman"/>
                <w:sz w:val="24"/>
                <w:szCs w:val="24"/>
              </w:rPr>
              <w:t>Exercises of the newly learnt mathematic concepts (here: multiplication and division of fractions)</w:t>
            </w:r>
            <w:r w:rsidR="00B0210A" w:rsidRPr="00C80371">
              <w:rPr>
                <w:rFonts w:ascii="Times New Roman" w:hAnsi="Times New Roman"/>
                <w:sz w:val="24"/>
                <w:szCs w:val="24"/>
              </w:rPr>
              <w:t>.</w:t>
            </w:r>
          </w:p>
          <w:p w14:paraId="0F8F6EF6" w14:textId="77777777" w:rsidR="008D5C21" w:rsidRPr="00C80371" w:rsidRDefault="008D5C21" w:rsidP="00737D3A">
            <w:pPr>
              <w:rPr>
                <w:rFonts w:ascii="Times New Roman" w:hAnsi="Times New Roman"/>
                <w:sz w:val="24"/>
                <w:szCs w:val="24"/>
              </w:rPr>
            </w:pPr>
          </w:p>
        </w:tc>
      </w:tr>
      <w:tr w:rsidR="008D5C21" w:rsidRPr="00C80371" w14:paraId="3F7D5DA9" w14:textId="77777777" w:rsidTr="00737D3A">
        <w:tc>
          <w:tcPr>
            <w:tcW w:w="8926" w:type="dxa"/>
          </w:tcPr>
          <w:p w14:paraId="08757AB6" w14:textId="77777777" w:rsidR="008D5C21" w:rsidRPr="00C80371" w:rsidRDefault="008D5C21" w:rsidP="00737D3A">
            <w:pPr>
              <w:rPr>
                <w:rFonts w:ascii="Times New Roman" w:hAnsi="Times New Roman"/>
                <w:b/>
                <w:sz w:val="24"/>
                <w:szCs w:val="24"/>
              </w:rPr>
            </w:pPr>
            <w:r w:rsidRPr="00C80371">
              <w:rPr>
                <w:rFonts w:ascii="Times New Roman" w:hAnsi="Times New Roman"/>
                <w:b/>
                <w:sz w:val="24"/>
                <w:szCs w:val="24"/>
              </w:rPr>
              <w:t>Specifics / Critical Incidents</w:t>
            </w:r>
          </w:p>
          <w:p w14:paraId="1DF13A83" w14:textId="77777777" w:rsidR="008D5C21" w:rsidRPr="00C80371" w:rsidRDefault="008D5C21" w:rsidP="00737D3A">
            <w:pPr>
              <w:rPr>
                <w:rFonts w:ascii="Times New Roman" w:hAnsi="Times New Roman"/>
                <w:sz w:val="24"/>
                <w:szCs w:val="24"/>
              </w:rPr>
            </w:pPr>
            <w:r w:rsidRPr="00C80371">
              <w:rPr>
                <w:rFonts w:ascii="Times New Roman" w:hAnsi="Times New Roman"/>
                <w:sz w:val="24"/>
                <w:szCs w:val="24"/>
              </w:rPr>
              <w:t xml:space="preserve"> (Are there moments which cause you to consider aspects of practice when you come across them in future teaching)?</w:t>
            </w:r>
          </w:p>
          <w:p w14:paraId="4A5E7560" w14:textId="77777777" w:rsidR="008D5C21" w:rsidRPr="00C80371" w:rsidRDefault="008D5C21" w:rsidP="00737D3A">
            <w:pPr>
              <w:rPr>
                <w:rFonts w:ascii="Times New Roman" w:hAnsi="Times New Roman"/>
                <w:sz w:val="24"/>
                <w:szCs w:val="24"/>
              </w:rPr>
            </w:pPr>
          </w:p>
          <w:p w14:paraId="24C9D026" w14:textId="084C4929" w:rsidR="008D5C21" w:rsidRPr="00C80371" w:rsidRDefault="00EA43B4" w:rsidP="00737D3A">
            <w:pPr>
              <w:rPr>
                <w:rFonts w:ascii="Times New Roman" w:hAnsi="Times New Roman"/>
                <w:sz w:val="24"/>
                <w:szCs w:val="24"/>
              </w:rPr>
            </w:pPr>
            <w:r w:rsidRPr="00C80371">
              <w:rPr>
                <w:rFonts w:ascii="Times New Roman" w:hAnsi="Times New Roman"/>
                <w:sz w:val="24"/>
                <w:szCs w:val="24"/>
              </w:rPr>
              <w:t xml:space="preserve">The class is very silent during most of the session, they listen carefully and pay attention to what is asked to be done. Students talk at times when most of them are done with the tasks which were assigned to them. </w:t>
            </w:r>
          </w:p>
          <w:p w14:paraId="719F6682" w14:textId="0B2C8769" w:rsidR="003224D7" w:rsidRPr="00C80371" w:rsidRDefault="003224D7" w:rsidP="00737D3A">
            <w:pPr>
              <w:rPr>
                <w:rFonts w:ascii="Times New Roman" w:hAnsi="Times New Roman"/>
                <w:sz w:val="24"/>
                <w:szCs w:val="24"/>
              </w:rPr>
            </w:pPr>
          </w:p>
          <w:p w14:paraId="46537620" w14:textId="7FC3AE4D" w:rsidR="003224D7" w:rsidRPr="00C80371" w:rsidRDefault="003224D7" w:rsidP="00737D3A">
            <w:pPr>
              <w:rPr>
                <w:rFonts w:ascii="Times New Roman" w:hAnsi="Times New Roman"/>
                <w:sz w:val="24"/>
                <w:szCs w:val="24"/>
              </w:rPr>
            </w:pPr>
            <w:r w:rsidRPr="00C80371">
              <w:rPr>
                <w:rFonts w:ascii="Times New Roman" w:hAnsi="Times New Roman"/>
                <w:sz w:val="24"/>
                <w:szCs w:val="24"/>
              </w:rPr>
              <w:t>Students help each other out. When some students were done with their tasks, they would help the students next to them.</w:t>
            </w:r>
          </w:p>
          <w:p w14:paraId="1102C0ED" w14:textId="31B00ECD" w:rsidR="003224D7" w:rsidRPr="00C80371" w:rsidRDefault="003224D7" w:rsidP="00737D3A">
            <w:pPr>
              <w:rPr>
                <w:rFonts w:ascii="Times New Roman" w:hAnsi="Times New Roman"/>
                <w:sz w:val="24"/>
                <w:szCs w:val="24"/>
              </w:rPr>
            </w:pPr>
          </w:p>
          <w:p w14:paraId="4A34ABFC" w14:textId="045A7E5C" w:rsidR="003224D7" w:rsidRPr="00C80371" w:rsidRDefault="003224D7" w:rsidP="00737D3A">
            <w:pPr>
              <w:rPr>
                <w:rFonts w:ascii="Times New Roman" w:hAnsi="Times New Roman"/>
                <w:sz w:val="24"/>
                <w:szCs w:val="24"/>
              </w:rPr>
            </w:pPr>
            <w:r w:rsidRPr="00C80371">
              <w:rPr>
                <w:rFonts w:ascii="Times New Roman" w:hAnsi="Times New Roman"/>
                <w:sz w:val="24"/>
                <w:szCs w:val="24"/>
              </w:rPr>
              <w:t>Use of graphs, clear defining of the new key terms and concepts which they were learning (literacy and numeracy).</w:t>
            </w:r>
          </w:p>
          <w:p w14:paraId="6D430756" w14:textId="77777777" w:rsidR="008D5C21" w:rsidRPr="00C80371" w:rsidRDefault="008D5C21" w:rsidP="00737D3A">
            <w:pPr>
              <w:rPr>
                <w:rFonts w:ascii="Times New Roman" w:hAnsi="Times New Roman"/>
                <w:sz w:val="24"/>
                <w:szCs w:val="24"/>
              </w:rPr>
            </w:pPr>
          </w:p>
        </w:tc>
      </w:tr>
    </w:tbl>
    <w:p w14:paraId="477EFA21" w14:textId="77777777" w:rsidR="008D5C21" w:rsidRPr="00C80371" w:rsidRDefault="008D5C21" w:rsidP="008D5C21">
      <w:pPr>
        <w:rPr>
          <w:rFonts w:ascii="Times New Roman" w:hAnsi="Times New Roman" w:cs="Times New Roman"/>
          <w:sz w:val="24"/>
          <w:szCs w:val="24"/>
        </w:rPr>
      </w:pPr>
    </w:p>
    <w:p w14:paraId="71E0FC00" w14:textId="15547B63" w:rsidR="00EA43B4" w:rsidRDefault="00EA43B4" w:rsidP="008D5C21">
      <w:pPr>
        <w:rPr>
          <w:rFonts w:ascii="Times New Roman" w:hAnsi="Times New Roman" w:cs="Times New Roman"/>
          <w:sz w:val="24"/>
          <w:szCs w:val="24"/>
        </w:rPr>
      </w:pPr>
    </w:p>
    <w:p w14:paraId="650E4A6C" w14:textId="7049F9AF" w:rsidR="0026595A" w:rsidRDefault="0026595A" w:rsidP="008D5C21">
      <w:pPr>
        <w:rPr>
          <w:rFonts w:ascii="Times New Roman" w:hAnsi="Times New Roman" w:cs="Times New Roman"/>
          <w:sz w:val="24"/>
          <w:szCs w:val="24"/>
        </w:rPr>
      </w:pPr>
    </w:p>
    <w:p w14:paraId="60FC905B" w14:textId="77777777" w:rsidR="0026595A" w:rsidRPr="00C80371" w:rsidRDefault="0026595A" w:rsidP="008D5C21">
      <w:pPr>
        <w:rPr>
          <w:rFonts w:ascii="Times New Roman" w:hAnsi="Times New Roman" w:cs="Times New Roman"/>
          <w:sz w:val="24"/>
          <w:szCs w:val="24"/>
        </w:rPr>
      </w:pPr>
    </w:p>
    <w:p w14:paraId="7D5FB04B" w14:textId="77777777" w:rsidR="008D5C21" w:rsidRPr="00C80371" w:rsidRDefault="008D5C21" w:rsidP="008D5C21">
      <w:pPr>
        <w:rPr>
          <w:rFonts w:ascii="Times New Roman" w:hAnsi="Times New Roman" w:cs="Times New Roman"/>
          <w:b/>
          <w:color w:val="000000" w:themeColor="text1"/>
          <w:sz w:val="24"/>
          <w:szCs w:val="24"/>
        </w:rPr>
      </w:pPr>
      <w:r w:rsidRPr="00C80371">
        <w:rPr>
          <w:rFonts w:ascii="Times New Roman" w:hAnsi="Times New Roman" w:cs="Times New Roman"/>
          <w:b/>
          <w:color w:val="000000" w:themeColor="text1"/>
          <w:sz w:val="24"/>
          <w:szCs w:val="24"/>
        </w:rPr>
        <w:lastRenderedPageBreak/>
        <w:t>CRITICAL INCIDENT IDENTIFICATION RECORD</w:t>
      </w:r>
    </w:p>
    <w:p w14:paraId="5AFB3564" w14:textId="77777777" w:rsidR="008D5C21" w:rsidRPr="00C80371" w:rsidRDefault="008D5C21" w:rsidP="008D5C21">
      <w:pPr>
        <w:rPr>
          <w:rFonts w:ascii="Times New Roman" w:hAnsi="Times New Roman" w:cs="Times New Roman"/>
          <w:sz w:val="24"/>
          <w:szCs w:val="24"/>
        </w:rPr>
      </w:pPr>
    </w:p>
    <w:tbl>
      <w:tblPr>
        <w:tblStyle w:val="Grilledutableau"/>
        <w:tblW w:w="0" w:type="auto"/>
        <w:tblLook w:val="04A0" w:firstRow="1" w:lastRow="0" w:firstColumn="1" w:lastColumn="0" w:noHBand="0" w:noVBand="1"/>
      </w:tblPr>
      <w:tblGrid>
        <w:gridCol w:w="1787"/>
        <w:gridCol w:w="7229"/>
      </w:tblGrid>
      <w:tr w:rsidR="008D5C21" w:rsidRPr="00C80371" w14:paraId="2FCEA134" w14:textId="77777777" w:rsidTr="00737D3A">
        <w:tc>
          <w:tcPr>
            <w:tcW w:w="1838" w:type="dxa"/>
          </w:tcPr>
          <w:p w14:paraId="723C18D0" w14:textId="77777777" w:rsidR="008D5C21" w:rsidRPr="00C80371" w:rsidRDefault="008D5C21" w:rsidP="00737D3A">
            <w:pPr>
              <w:rPr>
                <w:rFonts w:ascii="Times New Roman" w:hAnsi="Times New Roman"/>
                <w:b/>
                <w:bCs/>
                <w:sz w:val="24"/>
                <w:szCs w:val="24"/>
              </w:rPr>
            </w:pPr>
            <w:r w:rsidRPr="00C80371">
              <w:rPr>
                <w:rFonts w:ascii="Times New Roman" w:hAnsi="Times New Roman"/>
                <w:b/>
                <w:bCs/>
                <w:sz w:val="24"/>
                <w:szCs w:val="24"/>
              </w:rPr>
              <w:t>Details relevant to the research context.</w:t>
            </w:r>
          </w:p>
          <w:p w14:paraId="0690DB74" w14:textId="77777777" w:rsidR="008D5C21" w:rsidRPr="00C80371" w:rsidRDefault="008D5C21" w:rsidP="00737D3A">
            <w:pPr>
              <w:rPr>
                <w:rFonts w:ascii="Times New Roman" w:hAnsi="Times New Roman"/>
                <w:b/>
                <w:bCs/>
                <w:sz w:val="24"/>
                <w:szCs w:val="24"/>
              </w:rPr>
            </w:pPr>
          </w:p>
          <w:p w14:paraId="7E3F963A" w14:textId="77777777" w:rsidR="008D5C21" w:rsidRPr="00C80371" w:rsidRDefault="008D5C21" w:rsidP="00737D3A">
            <w:pPr>
              <w:rPr>
                <w:rFonts w:ascii="Times New Roman" w:hAnsi="Times New Roman"/>
                <w:bCs/>
                <w:sz w:val="24"/>
                <w:szCs w:val="24"/>
              </w:rPr>
            </w:pPr>
            <w:r w:rsidRPr="00C80371">
              <w:rPr>
                <w:rFonts w:ascii="Times New Roman" w:hAnsi="Times New Roman"/>
                <w:bCs/>
                <w:sz w:val="24"/>
                <w:szCs w:val="24"/>
              </w:rPr>
              <w:t>Date/time.</w:t>
            </w:r>
          </w:p>
          <w:p w14:paraId="68732BE6" w14:textId="77777777" w:rsidR="008D5C21" w:rsidRPr="00C80371" w:rsidRDefault="008D5C21" w:rsidP="00737D3A">
            <w:pPr>
              <w:rPr>
                <w:rFonts w:ascii="Times New Roman" w:hAnsi="Times New Roman"/>
                <w:bCs/>
                <w:sz w:val="24"/>
                <w:szCs w:val="24"/>
              </w:rPr>
            </w:pPr>
            <w:r w:rsidRPr="00C80371">
              <w:rPr>
                <w:rFonts w:ascii="Times New Roman" w:hAnsi="Times New Roman"/>
                <w:bCs/>
                <w:sz w:val="24"/>
                <w:szCs w:val="24"/>
              </w:rPr>
              <w:t>Age/Stage of group.</w:t>
            </w:r>
          </w:p>
          <w:p w14:paraId="25680813" w14:textId="77777777" w:rsidR="008D5C21" w:rsidRPr="00C80371" w:rsidRDefault="008D5C21" w:rsidP="00737D3A">
            <w:pPr>
              <w:rPr>
                <w:rFonts w:ascii="Times New Roman" w:hAnsi="Times New Roman"/>
                <w:bCs/>
                <w:sz w:val="24"/>
                <w:szCs w:val="24"/>
              </w:rPr>
            </w:pPr>
            <w:r w:rsidRPr="00C80371">
              <w:rPr>
                <w:rFonts w:ascii="Times New Roman" w:hAnsi="Times New Roman"/>
                <w:bCs/>
                <w:sz w:val="24"/>
                <w:szCs w:val="24"/>
              </w:rPr>
              <w:t>People involved.</w:t>
            </w:r>
          </w:p>
          <w:p w14:paraId="230A7B80" w14:textId="77777777" w:rsidR="008D5C21" w:rsidRPr="00C80371" w:rsidRDefault="008D5C21" w:rsidP="00737D3A">
            <w:pPr>
              <w:rPr>
                <w:rFonts w:ascii="Times New Roman" w:hAnsi="Times New Roman"/>
                <w:bCs/>
                <w:sz w:val="24"/>
                <w:szCs w:val="24"/>
              </w:rPr>
            </w:pPr>
            <w:r w:rsidRPr="00C80371">
              <w:rPr>
                <w:rFonts w:ascii="Times New Roman" w:hAnsi="Times New Roman"/>
                <w:bCs/>
                <w:sz w:val="24"/>
                <w:szCs w:val="24"/>
              </w:rPr>
              <w:t>Contextual</w:t>
            </w:r>
          </w:p>
          <w:p w14:paraId="6430929F" w14:textId="77777777" w:rsidR="008D5C21" w:rsidRPr="00C80371" w:rsidRDefault="008D5C21" w:rsidP="00737D3A">
            <w:pPr>
              <w:rPr>
                <w:rFonts w:ascii="Times New Roman" w:hAnsi="Times New Roman"/>
                <w:bCs/>
                <w:sz w:val="24"/>
                <w:szCs w:val="24"/>
              </w:rPr>
            </w:pPr>
            <w:r w:rsidRPr="00C80371">
              <w:rPr>
                <w:rFonts w:ascii="Times New Roman" w:hAnsi="Times New Roman"/>
                <w:bCs/>
                <w:sz w:val="24"/>
                <w:szCs w:val="24"/>
              </w:rPr>
              <w:t xml:space="preserve">information from field notes. </w:t>
            </w:r>
          </w:p>
          <w:p w14:paraId="3675D5A6" w14:textId="77777777" w:rsidR="008D5C21" w:rsidRPr="00C80371" w:rsidRDefault="008D5C21" w:rsidP="00737D3A">
            <w:pPr>
              <w:rPr>
                <w:rFonts w:ascii="Times New Roman" w:hAnsi="Times New Roman"/>
                <w:i/>
                <w:iCs/>
                <w:sz w:val="24"/>
                <w:szCs w:val="24"/>
              </w:rPr>
            </w:pPr>
          </w:p>
        </w:tc>
        <w:tc>
          <w:tcPr>
            <w:tcW w:w="7868" w:type="dxa"/>
          </w:tcPr>
          <w:p w14:paraId="16F46A38" w14:textId="77777777" w:rsidR="001C7D2E" w:rsidRPr="00C80371" w:rsidRDefault="003224D7" w:rsidP="00737D3A">
            <w:pPr>
              <w:rPr>
                <w:rFonts w:ascii="Times New Roman" w:hAnsi="Times New Roman"/>
                <w:sz w:val="24"/>
                <w:szCs w:val="24"/>
              </w:rPr>
            </w:pPr>
            <w:r w:rsidRPr="00C80371">
              <w:rPr>
                <w:rFonts w:ascii="Times New Roman" w:hAnsi="Times New Roman"/>
                <w:sz w:val="24"/>
                <w:szCs w:val="24"/>
              </w:rPr>
              <w:t>Fourth lesson of the day (11:10 – 12:10)</w:t>
            </w:r>
          </w:p>
          <w:p w14:paraId="620E66B0" w14:textId="77777777" w:rsidR="001C7D2E" w:rsidRPr="00C80371" w:rsidRDefault="003224D7" w:rsidP="00737D3A">
            <w:pPr>
              <w:rPr>
                <w:rFonts w:ascii="Times New Roman" w:hAnsi="Times New Roman"/>
                <w:sz w:val="24"/>
                <w:szCs w:val="24"/>
              </w:rPr>
            </w:pPr>
            <w:r w:rsidRPr="00C80371">
              <w:rPr>
                <w:rFonts w:ascii="Times New Roman" w:hAnsi="Times New Roman"/>
                <w:sz w:val="24"/>
                <w:szCs w:val="24"/>
              </w:rPr>
              <w:t>Key stage 3, year 9</w:t>
            </w:r>
            <w:r w:rsidR="001C7D2E" w:rsidRPr="00C80371">
              <w:rPr>
                <w:rFonts w:ascii="Times New Roman" w:hAnsi="Times New Roman"/>
                <w:sz w:val="24"/>
                <w:szCs w:val="24"/>
              </w:rPr>
              <w:t>.</w:t>
            </w:r>
          </w:p>
          <w:p w14:paraId="1461C2EC" w14:textId="467DC57F" w:rsidR="008D5C21" w:rsidRPr="00C80371" w:rsidRDefault="004803F0" w:rsidP="00737D3A">
            <w:pPr>
              <w:rPr>
                <w:rFonts w:ascii="Times New Roman" w:hAnsi="Times New Roman"/>
                <w:sz w:val="24"/>
                <w:szCs w:val="24"/>
              </w:rPr>
            </w:pPr>
            <w:r w:rsidRPr="00C80371">
              <w:rPr>
                <w:rFonts w:ascii="Times New Roman" w:hAnsi="Times New Roman"/>
                <w:sz w:val="24"/>
                <w:szCs w:val="24"/>
              </w:rPr>
              <w:t xml:space="preserve">Teacher explanations and students doing tasks as well as self-assessing their work afterwards. </w:t>
            </w:r>
          </w:p>
          <w:p w14:paraId="0902143A" w14:textId="77777777" w:rsidR="008D5C21" w:rsidRPr="00C80371" w:rsidRDefault="008D5C21" w:rsidP="00737D3A">
            <w:pPr>
              <w:rPr>
                <w:rFonts w:ascii="Times New Roman" w:hAnsi="Times New Roman"/>
                <w:sz w:val="24"/>
                <w:szCs w:val="24"/>
              </w:rPr>
            </w:pPr>
          </w:p>
        </w:tc>
      </w:tr>
      <w:tr w:rsidR="008D5C21" w:rsidRPr="00C80371" w14:paraId="671F1B57" w14:textId="77777777" w:rsidTr="00737D3A">
        <w:tc>
          <w:tcPr>
            <w:tcW w:w="1838" w:type="dxa"/>
          </w:tcPr>
          <w:p w14:paraId="250B2135" w14:textId="606C7216" w:rsidR="008D5C21" w:rsidRPr="00C80371" w:rsidRDefault="008D5C21" w:rsidP="00737D3A">
            <w:pPr>
              <w:rPr>
                <w:rFonts w:ascii="Times New Roman" w:hAnsi="Times New Roman"/>
                <w:i/>
                <w:iCs/>
                <w:sz w:val="24"/>
                <w:szCs w:val="24"/>
              </w:rPr>
            </w:pPr>
            <w:r w:rsidRPr="00C80371">
              <w:rPr>
                <w:rFonts w:ascii="Times New Roman" w:hAnsi="Times New Roman"/>
                <w:i/>
                <w:iCs/>
                <w:sz w:val="24"/>
                <w:szCs w:val="24"/>
              </w:rPr>
              <w:t xml:space="preserve">What happened? A detailed </w:t>
            </w:r>
            <w:r w:rsidR="004803F0" w:rsidRPr="00C80371">
              <w:rPr>
                <w:rFonts w:ascii="Times New Roman" w:hAnsi="Times New Roman"/>
                <w:i/>
                <w:iCs/>
                <w:sz w:val="24"/>
                <w:szCs w:val="24"/>
              </w:rPr>
              <w:t>description</w:t>
            </w:r>
            <w:r w:rsidRPr="00C80371">
              <w:rPr>
                <w:rFonts w:ascii="Times New Roman" w:hAnsi="Times New Roman"/>
                <w:i/>
                <w:iCs/>
                <w:sz w:val="24"/>
                <w:szCs w:val="24"/>
              </w:rPr>
              <w:t xml:space="preserve"> of what you observed and what thoughts on pedagogy and practice occurred to you as a result, looking towards your research.</w:t>
            </w:r>
          </w:p>
        </w:tc>
        <w:tc>
          <w:tcPr>
            <w:tcW w:w="7868" w:type="dxa"/>
          </w:tcPr>
          <w:p w14:paraId="3705B583" w14:textId="2BE15E0E" w:rsidR="008D5C21" w:rsidRPr="00C80371" w:rsidRDefault="000653F3" w:rsidP="00737D3A">
            <w:pPr>
              <w:rPr>
                <w:rFonts w:ascii="Times New Roman" w:hAnsi="Times New Roman"/>
                <w:sz w:val="24"/>
                <w:szCs w:val="24"/>
              </w:rPr>
            </w:pPr>
            <w:r w:rsidRPr="00C80371">
              <w:rPr>
                <w:rFonts w:ascii="Times New Roman" w:hAnsi="Times New Roman"/>
                <w:sz w:val="24"/>
                <w:szCs w:val="24"/>
              </w:rPr>
              <w:t xml:space="preserve">After the teacher had gone through the key concepts (like with the revision of the last session and the new lesson), the students would do their tasks. In this case it was solving mathematics exercises with addition, subtraction, division and multiplication of fractions. </w:t>
            </w:r>
            <w:r w:rsidR="0086451A" w:rsidRPr="00C80371">
              <w:rPr>
                <w:rFonts w:ascii="Times New Roman" w:hAnsi="Times New Roman"/>
                <w:sz w:val="24"/>
                <w:szCs w:val="24"/>
              </w:rPr>
              <w:t>The students were very calm during the tasks, very few interactions between students. When the students did talk to each other, it was generally to help each other with the exercises. Usually, when the talking started getting a bit loud, the teacher would consider them done and would start the correction which was done by having students explain step by step what they had done.</w:t>
            </w:r>
          </w:p>
          <w:p w14:paraId="75B7A650" w14:textId="7533E33F" w:rsidR="0086451A" w:rsidRPr="00C80371" w:rsidRDefault="0086451A" w:rsidP="00737D3A">
            <w:pPr>
              <w:rPr>
                <w:rFonts w:ascii="Times New Roman" w:hAnsi="Times New Roman"/>
                <w:sz w:val="24"/>
                <w:szCs w:val="24"/>
              </w:rPr>
            </w:pPr>
            <w:r w:rsidRPr="00C80371">
              <w:rPr>
                <w:rFonts w:ascii="Times New Roman" w:hAnsi="Times New Roman"/>
                <w:sz w:val="24"/>
                <w:szCs w:val="24"/>
              </w:rPr>
              <w:t>In this case, I think talking about differentiation with the ideas of meaningfulness, authenticity, scaffolding and assessment for learning. Behaviourism can be seen by the students being very calm and immediately getting into their task once told to so (with no discussions until they had finished). The idea of humanism can be seen too as the students are helping each other out and the teacher was very positive with students during the correction (positivity even when they had done their calculations a bit wrong or could not find the answer).</w:t>
            </w:r>
          </w:p>
          <w:p w14:paraId="6452D4AC" w14:textId="04DB21E9" w:rsidR="008D5C21" w:rsidRPr="00C80371" w:rsidRDefault="0086451A" w:rsidP="00737D3A">
            <w:pPr>
              <w:rPr>
                <w:rFonts w:ascii="Times New Roman" w:hAnsi="Times New Roman"/>
                <w:sz w:val="24"/>
                <w:szCs w:val="24"/>
              </w:rPr>
            </w:pPr>
            <w:r w:rsidRPr="00C80371">
              <w:rPr>
                <w:rFonts w:ascii="Times New Roman" w:hAnsi="Times New Roman"/>
                <w:sz w:val="24"/>
                <w:szCs w:val="24"/>
              </w:rPr>
              <w:t xml:space="preserve">The link to the four purposes of education can be seen with “healthy, confident individuals” and “ambitious, capable learners”. </w:t>
            </w:r>
          </w:p>
          <w:p w14:paraId="4CA167FC" w14:textId="77777777" w:rsidR="008D5C21" w:rsidRPr="00C80371" w:rsidRDefault="008D5C21" w:rsidP="00737D3A">
            <w:pPr>
              <w:rPr>
                <w:rFonts w:ascii="Times New Roman" w:hAnsi="Times New Roman"/>
                <w:sz w:val="24"/>
                <w:szCs w:val="24"/>
              </w:rPr>
            </w:pPr>
          </w:p>
        </w:tc>
      </w:tr>
    </w:tbl>
    <w:p w14:paraId="2F68CEEB" w14:textId="02998BFE" w:rsidR="008D5C21" w:rsidRPr="00C80371" w:rsidRDefault="008D5C21" w:rsidP="008D5C21">
      <w:pPr>
        <w:rPr>
          <w:rFonts w:ascii="Times New Roman" w:hAnsi="Times New Roman" w:cs="Times New Roman"/>
          <w:sz w:val="24"/>
          <w:szCs w:val="24"/>
        </w:rPr>
      </w:pPr>
    </w:p>
    <w:p w14:paraId="579C30FD" w14:textId="1E105014" w:rsidR="008D5C21" w:rsidRPr="00C80371" w:rsidRDefault="008D5C21" w:rsidP="008D5C21">
      <w:pPr>
        <w:rPr>
          <w:rFonts w:ascii="Times New Roman" w:hAnsi="Times New Roman" w:cs="Times New Roman"/>
          <w:sz w:val="24"/>
          <w:szCs w:val="24"/>
        </w:rPr>
      </w:pPr>
    </w:p>
    <w:p w14:paraId="766CD156" w14:textId="4E7D7D9C" w:rsidR="008D5C21" w:rsidRPr="00C80371" w:rsidRDefault="008D5C21" w:rsidP="008D5C21">
      <w:pPr>
        <w:jc w:val="both"/>
        <w:rPr>
          <w:rFonts w:ascii="Times New Roman" w:hAnsi="Times New Roman" w:cs="Times New Roman"/>
          <w:b/>
          <w:sz w:val="24"/>
          <w:szCs w:val="24"/>
        </w:rPr>
      </w:pPr>
      <w:r w:rsidRPr="00C80371">
        <w:rPr>
          <w:rFonts w:ascii="Times New Roman" w:hAnsi="Times New Roman" w:cs="Times New Roman"/>
          <w:b/>
          <w:sz w:val="24"/>
          <w:szCs w:val="24"/>
        </w:rPr>
        <w:t>OBSERVATION / FIELD NOTES 4</w:t>
      </w:r>
    </w:p>
    <w:p w14:paraId="47A7B565" w14:textId="77777777" w:rsidR="008D5C21" w:rsidRPr="00C80371" w:rsidRDefault="008D5C21" w:rsidP="008D5C21">
      <w:pPr>
        <w:rPr>
          <w:rFonts w:ascii="Times New Roman" w:hAnsi="Times New Roman" w:cs="Times New Roman"/>
          <w:sz w:val="24"/>
          <w:szCs w:val="24"/>
        </w:rPr>
      </w:pPr>
      <w:r w:rsidRPr="00C80371">
        <w:rPr>
          <w:rFonts w:ascii="Times New Roman" w:hAnsi="Times New Roman" w:cs="Times New Roman"/>
          <w:sz w:val="24"/>
          <w:szCs w:val="24"/>
        </w:rPr>
        <w:t>(Questions adapted from Fletcher Wood (2016)</w:t>
      </w:r>
    </w:p>
    <w:tbl>
      <w:tblPr>
        <w:tblStyle w:val="Grilledutableau"/>
        <w:tblW w:w="0" w:type="auto"/>
        <w:tblLook w:val="04A0" w:firstRow="1" w:lastRow="0" w:firstColumn="1" w:lastColumn="0" w:noHBand="0" w:noVBand="1"/>
      </w:tblPr>
      <w:tblGrid>
        <w:gridCol w:w="8926"/>
      </w:tblGrid>
      <w:tr w:rsidR="008D5C21" w:rsidRPr="00C80371" w14:paraId="33331869" w14:textId="77777777" w:rsidTr="00737D3A">
        <w:tc>
          <w:tcPr>
            <w:tcW w:w="8926" w:type="dxa"/>
          </w:tcPr>
          <w:p w14:paraId="07E6C5ED" w14:textId="77777777" w:rsidR="008D5C21" w:rsidRPr="00C80371" w:rsidRDefault="008D5C21" w:rsidP="00737D3A">
            <w:pPr>
              <w:rPr>
                <w:rFonts w:ascii="Times New Roman" w:hAnsi="Times New Roman"/>
                <w:sz w:val="24"/>
                <w:szCs w:val="24"/>
              </w:rPr>
            </w:pPr>
            <w:r w:rsidRPr="00C80371">
              <w:rPr>
                <w:rFonts w:ascii="Times New Roman" w:hAnsi="Times New Roman"/>
                <w:sz w:val="24"/>
                <w:szCs w:val="24"/>
              </w:rPr>
              <w:t>Date and time, year group:</w:t>
            </w:r>
          </w:p>
          <w:p w14:paraId="3B43CD98" w14:textId="77777777" w:rsidR="008D5C21" w:rsidRPr="00C80371" w:rsidRDefault="008D5C21" w:rsidP="00737D3A">
            <w:pPr>
              <w:rPr>
                <w:rFonts w:ascii="Times New Roman" w:hAnsi="Times New Roman"/>
                <w:sz w:val="24"/>
                <w:szCs w:val="24"/>
              </w:rPr>
            </w:pPr>
            <w:r w:rsidRPr="00C80371">
              <w:rPr>
                <w:rFonts w:ascii="Times New Roman" w:hAnsi="Times New Roman"/>
                <w:sz w:val="24"/>
                <w:szCs w:val="24"/>
              </w:rPr>
              <w:t>28/09/2020 from 13:50 to 14:50; Year 9</w:t>
            </w:r>
          </w:p>
        </w:tc>
      </w:tr>
      <w:tr w:rsidR="008D5C21" w:rsidRPr="00C80371" w14:paraId="4D531554" w14:textId="77777777" w:rsidTr="00737D3A">
        <w:tc>
          <w:tcPr>
            <w:tcW w:w="8926" w:type="dxa"/>
          </w:tcPr>
          <w:p w14:paraId="4A3C45F7" w14:textId="77777777" w:rsidR="008D5C21" w:rsidRPr="00C80371" w:rsidRDefault="008D5C21" w:rsidP="00737D3A">
            <w:pPr>
              <w:rPr>
                <w:rFonts w:ascii="Times New Roman" w:hAnsi="Times New Roman"/>
                <w:sz w:val="24"/>
                <w:szCs w:val="24"/>
              </w:rPr>
            </w:pPr>
            <w:r w:rsidRPr="00C80371">
              <w:rPr>
                <w:rFonts w:ascii="Times New Roman" w:hAnsi="Times New Roman"/>
                <w:b/>
                <w:sz w:val="24"/>
                <w:szCs w:val="24"/>
              </w:rPr>
              <w:t>Lesson details:</w:t>
            </w:r>
            <w:r w:rsidRPr="00C80371">
              <w:rPr>
                <w:rFonts w:ascii="Times New Roman" w:hAnsi="Times New Roman"/>
                <w:sz w:val="24"/>
                <w:szCs w:val="24"/>
              </w:rPr>
              <w:t xml:space="preserve"> (Context and focus -/AoLE/subject- is it near start of end of unit of study? Indoors/outdoors? Ability range? Any particularly relevant information).</w:t>
            </w:r>
          </w:p>
          <w:p w14:paraId="0554FC0F" w14:textId="77777777" w:rsidR="008D5C21" w:rsidRPr="00C80371" w:rsidRDefault="008D5C21" w:rsidP="00737D3A">
            <w:pPr>
              <w:rPr>
                <w:rFonts w:ascii="Times New Roman" w:hAnsi="Times New Roman"/>
                <w:sz w:val="24"/>
                <w:szCs w:val="24"/>
              </w:rPr>
            </w:pPr>
          </w:p>
          <w:p w14:paraId="217282C3" w14:textId="77777777" w:rsidR="00B0210A" w:rsidRPr="00C80371" w:rsidRDefault="004803F0" w:rsidP="00737D3A">
            <w:pPr>
              <w:rPr>
                <w:rFonts w:ascii="Times New Roman" w:hAnsi="Times New Roman"/>
                <w:sz w:val="24"/>
                <w:szCs w:val="24"/>
              </w:rPr>
            </w:pPr>
            <w:r w:rsidRPr="00C80371">
              <w:rPr>
                <w:rFonts w:ascii="Times New Roman" w:hAnsi="Times New Roman"/>
                <w:sz w:val="24"/>
                <w:szCs w:val="24"/>
              </w:rPr>
              <w:t>Key Stage 3, year 9</w:t>
            </w:r>
            <w:r w:rsidR="00B0210A" w:rsidRPr="00C80371">
              <w:rPr>
                <w:rFonts w:ascii="Times New Roman" w:hAnsi="Times New Roman"/>
                <w:sz w:val="24"/>
                <w:szCs w:val="24"/>
              </w:rPr>
              <w:t>.</w:t>
            </w:r>
          </w:p>
          <w:p w14:paraId="1BB17538" w14:textId="77777777" w:rsidR="00B0210A" w:rsidRPr="00C80371" w:rsidRDefault="008D5C21" w:rsidP="00737D3A">
            <w:pPr>
              <w:rPr>
                <w:rFonts w:ascii="Times New Roman" w:hAnsi="Times New Roman"/>
                <w:sz w:val="24"/>
                <w:szCs w:val="24"/>
              </w:rPr>
            </w:pPr>
            <w:r w:rsidRPr="00C80371">
              <w:rPr>
                <w:rFonts w:ascii="Times New Roman" w:hAnsi="Times New Roman"/>
                <w:sz w:val="24"/>
                <w:szCs w:val="24"/>
              </w:rPr>
              <w:t xml:space="preserve">Geography </w:t>
            </w:r>
            <w:r w:rsidR="004803F0" w:rsidRPr="00C80371">
              <w:rPr>
                <w:rFonts w:ascii="Times New Roman" w:hAnsi="Times New Roman"/>
                <w:sz w:val="24"/>
                <w:szCs w:val="24"/>
              </w:rPr>
              <w:t>course</w:t>
            </w:r>
            <w:r w:rsidR="00B0210A" w:rsidRPr="00C80371">
              <w:rPr>
                <w:rFonts w:ascii="Times New Roman" w:hAnsi="Times New Roman"/>
                <w:sz w:val="24"/>
                <w:szCs w:val="24"/>
              </w:rPr>
              <w:t>.</w:t>
            </w:r>
          </w:p>
          <w:p w14:paraId="51B185E6" w14:textId="77777777" w:rsidR="00B0210A" w:rsidRPr="00C80371" w:rsidRDefault="00B0210A" w:rsidP="00737D3A">
            <w:pPr>
              <w:rPr>
                <w:rFonts w:ascii="Times New Roman" w:hAnsi="Times New Roman"/>
                <w:sz w:val="24"/>
                <w:szCs w:val="24"/>
              </w:rPr>
            </w:pPr>
            <w:r w:rsidRPr="00C80371">
              <w:rPr>
                <w:rFonts w:ascii="Times New Roman" w:hAnsi="Times New Roman"/>
                <w:sz w:val="24"/>
                <w:szCs w:val="24"/>
              </w:rPr>
              <w:t>Near the start of the term.</w:t>
            </w:r>
          </w:p>
          <w:p w14:paraId="3EE0F0A9" w14:textId="77777777" w:rsidR="00B0210A" w:rsidRPr="00C80371" w:rsidRDefault="008D5C21" w:rsidP="00737D3A">
            <w:pPr>
              <w:rPr>
                <w:rFonts w:ascii="Times New Roman" w:hAnsi="Times New Roman"/>
                <w:sz w:val="24"/>
                <w:szCs w:val="24"/>
              </w:rPr>
            </w:pPr>
            <w:r w:rsidRPr="00C80371">
              <w:rPr>
                <w:rFonts w:ascii="Times New Roman" w:hAnsi="Times New Roman"/>
                <w:sz w:val="24"/>
                <w:szCs w:val="24"/>
              </w:rPr>
              <w:t>Indoors</w:t>
            </w:r>
            <w:r w:rsidR="00B0210A" w:rsidRPr="00C80371">
              <w:rPr>
                <w:rFonts w:ascii="Times New Roman" w:hAnsi="Times New Roman"/>
                <w:sz w:val="24"/>
                <w:szCs w:val="24"/>
              </w:rPr>
              <w:t>.</w:t>
            </w:r>
          </w:p>
          <w:p w14:paraId="173658F4" w14:textId="1BB5E856" w:rsidR="008D5C21" w:rsidRPr="00C80371" w:rsidRDefault="004803F0" w:rsidP="00737D3A">
            <w:pPr>
              <w:rPr>
                <w:rFonts w:ascii="Times New Roman" w:hAnsi="Times New Roman"/>
                <w:sz w:val="24"/>
                <w:szCs w:val="24"/>
              </w:rPr>
            </w:pPr>
            <w:r w:rsidRPr="00C80371">
              <w:rPr>
                <w:rFonts w:ascii="Times New Roman" w:hAnsi="Times New Roman"/>
                <w:sz w:val="24"/>
                <w:szCs w:val="24"/>
              </w:rPr>
              <w:t xml:space="preserve">Subject of the session: retail. </w:t>
            </w:r>
          </w:p>
          <w:p w14:paraId="1AFF4051" w14:textId="77777777" w:rsidR="008D5C21" w:rsidRPr="00C80371" w:rsidRDefault="008D5C21" w:rsidP="00737D3A">
            <w:pPr>
              <w:rPr>
                <w:rFonts w:ascii="Times New Roman" w:hAnsi="Times New Roman"/>
                <w:sz w:val="24"/>
                <w:szCs w:val="24"/>
              </w:rPr>
            </w:pPr>
          </w:p>
        </w:tc>
      </w:tr>
      <w:tr w:rsidR="008D5C21" w:rsidRPr="00C80371" w14:paraId="2355782D" w14:textId="77777777" w:rsidTr="00737D3A">
        <w:tc>
          <w:tcPr>
            <w:tcW w:w="8926" w:type="dxa"/>
          </w:tcPr>
          <w:p w14:paraId="0766104F" w14:textId="77777777" w:rsidR="008D5C21" w:rsidRPr="00C80371" w:rsidRDefault="008D5C21" w:rsidP="00737D3A">
            <w:pPr>
              <w:rPr>
                <w:rFonts w:ascii="Times New Roman" w:hAnsi="Times New Roman"/>
                <w:b/>
                <w:bCs/>
                <w:sz w:val="24"/>
                <w:szCs w:val="24"/>
                <w:lang w:val="en-US"/>
              </w:rPr>
            </w:pPr>
            <w:r w:rsidRPr="00C80371">
              <w:rPr>
                <w:rFonts w:ascii="Times New Roman" w:hAnsi="Times New Roman"/>
                <w:b/>
                <w:bCs/>
                <w:sz w:val="24"/>
                <w:szCs w:val="24"/>
                <w:lang w:val="en-US"/>
              </w:rPr>
              <w:lastRenderedPageBreak/>
              <w:t>Classroom culture</w:t>
            </w:r>
          </w:p>
          <w:p w14:paraId="718C638A" w14:textId="77777777" w:rsidR="008D5C21" w:rsidRPr="00C80371" w:rsidRDefault="008D5C21" w:rsidP="00737D3A">
            <w:pPr>
              <w:rPr>
                <w:rFonts w:ascii="Times New Roman" w:hAnsi="Times New Roman"/>
                <w:bCs/>
                <w:sz w:val="24"/>
                <w:szCs w:val="24"/>
                <w:lang w:val="en-US"/>
              </w:rPr>
            </w:pPr>
            <w:r w:rsidRPr="00C80371">
              <w:rPr>
                <w:rFonts w:ascii="Times New Roman" w:hAnsi="Times New Roman"/>
                <w:bCs/>
                <w:sz w:val="24"/>
                <w:szCs w:val="24"/>
                <w:lang w:val="en-US"/>
              </w:rPr>
              <w:t>(What is the classroom ‘vibe.’? What do attitudes, dispositions, behaviours towards learning seem like at this point in time?)</w:t>
            </w:r>
          </w:p>
          <w:p w14:paraId="31D391DB" w14:textId="77777777" w:rsidR="008D5C21" w:rsidRPr="00C80371" w:rsidRDefault="008D5C21" w:rsidP="00737D3A">
            <w:pPr>
              <w:rPr>
                <w:rFonts w:ascii="Times New Roman" w:hAnsi="Times New Roman"/>
                <w:bCs/>
                <w:sz w:val="24"/>
                <w:szCs w:val="24"/>
                <w:lang w:val="en-US"/>
              </w:rPr>
            </w:pPr>
          </w:p>
          <w:p w14:paraId="7A08B9C9" w14:textId="379290BF" w:rsidR="00B0210A" w:rsidRPr="00C80371" w:rsidRDefault="004803F0" w:rsidP="00737D3A">
            <w:pPr>
              <w:rPr>
                <w:rFonts w:ascii="Times New Roman" w:hAnsi="Times New Roman"/>
                <w:sz w:val="24"/>
                <w:szCs w:val="24"/>
              </w:rPr>
            </w:pPr>
            <w:r w:rsidRPr="00C80371">
              <w:rPr>
                <w:rFonts w:ascii="Times New Roman" w:hAnsi="Times New Roman"/>
                <w:sz w:val="24"/>
                <w:szCs w:val="24"/>
              </w:rPr>
              <w:t>Good atmosphere between the teacher and the students (open discussion but occasional reminder that there is too much noise which leads to the teacher raising her tone)</w:t>
            </w:r>
            <w:r w:rsidR="006B4AA3" w:rsidRPr="00C80371">
              <w:rPr>
                <w:rFonts w:ascii="Times New Roman" w:hAnsi="Times New Roman"/>
                <w:sz w:val="24"/>
                <w:szCs w:val="24"/>
              </w:rPr>
              <w:t>.</w:t>
            </w:r>
          </w:p>
          <w:p w14:paraId="3660E749" w14:textId="3BCC4DA1" w:rsidR="00B0210A" w:rsidRPr="00C80371" w:rsidRDefault="004803F0" w:rsidP="00737D3A">
            <w:pPr>
              <w:rPr>
                <w:rFonts w:ascii="Times New Roman" w:hAnsi="Times New Roman"/>
                <w:sz w:val="24"/>
                <w:szCs w:val="24"/>
              </w:rPr>
            </w:pPr>
            <w:r w:rsidRPr="00C80371">
              <w:rPr>
                <w:rFonts w:ascii="Times New Roman" w:hAnsi="Times New Roman"/>
                <w:sz w:val="24"/>
                <w:szCs w:val="24"/>
              </w:rPr>
              <w:t>Seating plan</w:t>
            </w:r>
            <w:r w:rsidR="00B0210A" w:rsidRPr="00C80371">
              <w:rPr>
                <w:rFonts w:ascii="Times New Roman" w:hAnsi="Times New Roman"/>
                <w:sz w:val="24"/>
                <w:szCs w:val="24"/>
              </w:rPr>
              <w:t>.</w:t>
            </w:r>
          </w:p>
          <w:p w14:paraId="3FBB2FB2" w14:textId="54B45DDD" w:rsidR="008D5C21" w:rsidRPr="00C80371" w:rsidRDefault="004803F0" w:rsidP="00737D3A">
            <w:pPr>
              <w:rPr>
                <w:rFonts w:ascii="Times New Roman" w:hAnsi="Times New Roman"/>
                <w:sz w:val="24"/>
                <w:szCs w:val="24"/>
              </w:rPr>
            </w:pPr>
            <w:r w:rsidRPr="00C80371">
              <w:rPr>
                <w:rFonts w:ascii="Times New Roman" w:hAnsi="Times New Roman"/>
                <w:sz w:val="24"/>
                <w:szCs w:val="24"/>
              </w:rPr>
              <w:t xml:space="preserve">Activities related to the subject. </w:t>
            </w:r>
          </w:p>
          <w:p w14:paraId="2681BE94" w14:textId="5AB45BF2" w:rsidR="005809F2" w:rsidRPr="00C80371" w:rsidRDefault="005809F2" w:rsidP="00737D3A">
            <w:pPr>
              <w:rPr>
                <w:rFonts w:ascii="Times New Roman" w:hAnsi="Times New Roman"/>
                <w:sz w:val="24"/>
                <w:szCs w:val="24"/>
              </w:rPr>
            </w:pPr>
            <w:r w:rsidRPr="00C80371">
              <w:rPr>
                <w:rFonts w:ascii="Times New Roman" w:hAnsi="Times New Roman"/>
                <w:sz w:val="24"/>
                <w:szCs w:val="24"/>
              </w:rPr>
              <w:t xml:space="preserve">Teacher refers to some personal experience (relatability and authenticity). </w:t>
            </w:r>
          </w:p>
          <w:p w14:paraId="0B219B74" w14:textId="77777777" w:rsidR="008D5C21" w:rsidRPr="00C80371" w:rsidRDefault="008D5C21" w:rsidP="00737D3A">
            <w:pPr>
              <w:ind w:left="720"/>
              <w:rPr>
                <w:rFonts w:ascii="Times New Roman" w:hAnsi="Times New Roman"/>
                <w:sz w:val="24"/>
                <w:szCs w:val="24"/>
              </w:rPr>
            </w:pPr>
          </w:p>
        </w:tc>
      </w:tr>
      <w:tr w:rsidR="008D5C21" w:rsidRPr="00C80371" w14:paraId="2748A507" w14:textId="77777777" w:rsidTr="00737D3A">
        <w:tc>
          <w:tcPr>
            <w:tcW w:w="8926" w:type="dxa"/>
          </w:tcPr>
          <w:p w14:paraId="20F01152" w14:textId="77777777" w:rsidR="008D5C21" w:rsidRPr="00C80371" w:rsidRDefault="008D5C21" w:rsidP="00737D3A">
            <w:pPr>
              <w:rPr>
                <w:rFonts w:ascii="Times New Roman" w:hAnsi="Times New Roman"/>
                <w:b/>
                <w:sz w:val="24"/>
                <w:szCs w:val="24"/>
              </w:rPr>
            </w:pPr>
            <w:r w:rsidRPr="00C80371">
              <w:rPr>
                <w:rFonts w:ascii="Times New Roman" w:hAnsi="Times New Roman"/>
                <w:b/>
                <w:sz w:val="24"/>
                <w:szCs w:val="24"/>
              </w:rPr>
              <w:t>Objectives</w:t>
            </w:r>
          </w:p>
          <w:p w14:paraId="34D52865" w14:textId="77777777" w:rsidR="008D5C21" w:rsidRPr="00C80371" w:rsidRDefault="008D5C21" w:rsidP="00737D3A">
            <w:pPr>
              <w:rPr>
                <w:rFonts w:ascii="Times New Roman" w:hAnsi="Times New Roman"/>
                <w:sz w:val="24"/>
                <w:szCs w:val="24"/>
              </w:rPr>
            </w:pPr>
            <w:r w:rsidRPr="00C80371">
              <w:rPr>
                <w:rFonts w:ascii="Times New Roman" w:hAnsi="Times New Roman"/>
                <w:sz w:val="24"/>
                <w:szCs w:val="24"/>
              </w:rPr>
              <w:t>(What happens in the environment that communicates the purpose of the experiences?  What can be observed regarding the way lesson activities relate to these purposes?</w:t>
            </w:r>
          </w:p>
          <w:p w14:paraId="707B679B" w14:textId="77777777" w:rsidR="008D5C21" w:rsidRPr="00C80371" w:rsidRDefault="008D5C21" w:rsidP="00737D3A">
            <w:pPr>
              <w:rPr>
                <w:rFonts w:ascii="Times New Roman" w:hAnsi="Times New Roman"/>
                <w:sz w:val="24"/>
                <w:szCs w:val="24"/>
              </w:rPr>
            </w:pPr>
          </w:p>
          <w:p w14:paraId="70646B41" w14:textId="4EE7A65A" w:rsidR="00E363C8" w:rsidRPr="00C80371" w:rsidRDefault="00E363C8" w:rsidP="00737D3A">
            <w:pPr>
              <w:rPr>
                <w:rFonts w:ascii="Times New Roman" w:hAnsi="Times New Roman"/>
                <w:sz w:val="24"/>
                <w:szCs w:val="24"/>
              </w:rPr>
            </w:pPr>
            <w:r w:rsidRPr="00C80371">
              <w:rPr>
                <w:rFonts w:ascii="Times New Roman" w:hAnsi="Times New Roman"/>
                <w:sz w:val="24"/>
                <w:szCs w:val="24"/>
              </w:rPr>
              <w:t>Defining the key terms.</w:t>
            </w:r>
          </w:p>
          <w:p w14:paraId="27E5A7D5" w14:textId="0CC7B3BA" w:rsidR="00E363C8" w:rsidRPr="00C80371" w:rsidRDefault="00E363C8" w:rsidP="00737D3A">
            <w:pPr>
              <w:rPr>
                <w:rFonts w:ascii="Times New Roman" w:hAnsi="Times New Roman"/>
                <w:sz w:val="24"/>
                <w:szCs w:val="24"/>
              </w:rPr>
            </w:pPr>
            <w:r w:rsidRPr="00C80371">
              <w:rPr>
                <w:rFonts w:ascii="Times New Roman" w:hAnsi="Times New Roman"/>
                <w:sz w:val="24"/>
                <w:szCs w:val="24"/>
              </w:rPr>
              <w:t>Activities which relate to the lesson (budget activity to reignite commerce within a city; £3 000 000 and at least 7 different propositions for which the students have to choose which ones they want)</w:t>
            </w:r>
            <w:r w:rsidR="006B4AA3" w:rsidRPr="00C80371">
              <w:rPr>
                <w:rFonts w:ascii="Times New Roman" w:hAnsi="Times New Roman"/>
                <w:sz w:val="24"/>
                <w:szCs w:val="24"/>
              </w:rPr>
              <w:t>.</w:t>
            </w:r>
          </w:p>
          <w:p w14:paraId="28BB7DD7" w14:textId="3BD75794" w:rsidR="00E363C8" w:rsidRPr="00C80371" w:rsidRDefault="00E363C8" w:rsidP="00737D3A">
            <w:pPr>
              <w:rPr>
                <w:rFonts w:ascii="Times New Roman" w:hAnsi="Times New Roman"/>
                <w:sz w:val="24"/>
                <w:szCs w:val="24"/>
              </w:rPr>
            </w:pPr>
            <w:r w:rsidRPr="00C80371">
              <w:rPr>
                <w:rFonts w:ascii="Times New Roman" w:hAnsi="Times New Roman"/>
                <w:sz w:val="24"/>
                <w:szCs w:val="24"/>
              </w:rPr>
              <w:t xml:space="preserve">Shows the advantages and disadvantages of the subject and its key terms. </w:t>
            </w:r>
          </w:p>
          <w:p w14:paraId="3DF97D4C" w14:textId="374A7993" w:rsidR="008D5C21" w:rsidRPr="00C80371" w:rsidRDefault="008D5C21" w:rsidP="00737D3A">
            <w:pPr>
              <w:rPr>
                <w:rFonts w:ascii="Times New Roman" w:hAnsi="Times New Roman"/>
                <w:sz w:val="24"/>
                <w:szCs w:val="24"/>
              </w:rPr>
            </w:pPr>
          </w:p>
        </w:tc>
      </w:tr>
      <w:tr w:rsidR="008D5C21" w:rsidRPr="00C80371" w14:paraId="10997C4E" w14:textId="77777777" w:rsidTr="00737D3A">
        <w:tc>
          <w:tcPr>
            <w:tcW w:w="8926" w:type="dxa"/>
          </w:tcPr>
          <w:p w14:paraId="28EFBDE8" w14:textId="77777777" w:rsidR="008D5C21" w:rsidRPr="00C80371" w:rsidRDefault="008D5C21" w:rsidP="00737D3A">
            <w:pPr>
              <w:rPr>
                <w:rFonts w:ascii="Times New Roman" w:hAnsi="Times New Roman"/>
                <w:b/>
                <w:sz w:val="24"/>
                <w:szCs w:val="24"/>
              </w:rPr>
            </w:pPr>
            <w:r w:rsidRPr="00C80371">
              <w:rPr>
                <w:rFonts w:ascii="Times New Roman" w:hAnsi="Times New Roman"/>
                <w:b/>
                <w:sz w:val="24"/>
                <w:szCs w:val="24"/>
              </w:rPr>
              <w:t>Direction</w:t>
            </w:r>
          </w:p>
          <w:p w14:paraId="1055483F" w14:textId="77777777" w:rsidR="008D5C21" w:rsidRPr="00C80371" w:rsidRDefault="008D5C21" w:rsidP="00737D3A">
            <w:pPr>
              <w:rPr>
                <w:rFonts w:ascii="Times New Roman" w:hAnsi="Times New Roman"/>
                <w:sz w:val="24"/>
                <w:szCs w:val="24"/>
              </w:rPr>
            </w:pPr>
            <w:r w:rsidRPr="00C80371">
              <w:rPr>
                <w:rFonts w:ascii="Times New Roman" w:hAnsi="Times New Roman"/>
                <w:sz w:val="24"/>
                <w:szCs w:val="24"/>
              </w:rPr>
              <w:t xml:space="preserve">(What can be observed that helps learners understand what they are engaging in?  What in the environment helps them understand how to achieve well)? </w:t>
            </w:r>
          </w:p>
          <w:p w14:paraId="32C15FFF" w14:textId="77777777" w:rsidR="008D5C21" w:rsidRPr="00C80371" w:rsidRDefault="008D5C21" w:rsidP="00737D3A">
            <w:pPr>
              <w:rPr>
                <w:rFonts w:ascii="Times New Roman" w:hAnsi="Times New Roman"/>
                <w:sz w:val="24"/>
                <w:szCs w:val="24"/>
              </w:rPr>
            </w:pPr>
          </w:p>
          <w:p w14:paraId="3F8C7B93" w14:textId="613D40EB" w:rsidR="008D5C21" w:rsidRPr="00C80371" w:rsidRDefault="00E363C8" w:rsidP="00737D3A">
            <w:pPr>
              <w:rPr>
                <w:rFonts w:ascii="Times New Roman" w:hAnsi="Times New Roman"/>
                <w:sz w:val="24"/>
                <w:szCs w:val="24"/>
              </w:rPr>
            </w:pPr>
            <w:r w:rsidRPr="00C80371">
              <w:rPr>
                <w:rFonts w:ascii="Times New Roman" w:hAnsi="Times New Roman"/>
                <w:sz w:val="24"/>
                <w:szCs w:val="24"/>
              </w:rPr>
              <w:t>Activities which relate to the lesson (budget activity to reignite commerce within a city; £3 000 000 and at least 7 different propositions for which the students must choose which ones they want).</w:t>
            </w:r>
          </w:p>
          <w:p w14:paraId="219048ED" w14:textId="05F06751" w:rsidR="00E363C8" w:rsidRPr="00C80371" w:rsidRDefault="00E363C8" w:rsidP="00737D3A">
            <w:pPr>
              <w:rPr>
                <w:rFonts w:ascii="Times New Roman" w:hAnsi="Times New Roman"/>
                <w:sz w:val="24"/>
                <w:szCs w:val="24"/>
              </w:rPr>
            </w:pPr>
            <w:r w:rsidRPr="00C80371">
              <w:rPr>
                <w:rFonts w:ascii="Times New Roman" w:hAnsi="Times New Roman"/>
                <w:sz w:val="24"/>
                <w:szCs w:val="24"/>
              </w:rPr>
              <w:t xml:space="preserve">Discussion between the students and the teacher regarding the lesson. </w:t>
            </w:r>
          </w:p>
          <w:p w14:paraId="72B85023" w14:textId="6B8A591D" w:rsidR="00E363C8" w:rsidRPr="00C80371" w:rsidRDefault="00E363C8" w:rsidP="00737D3A">
            <w:pPr>
              <w:rPr>
                <w:rFonts w:ascii="Times New Roman" w:hAnsi="Times New Roman"/>
                <w:sz w:val="24"/>
                <w:szCs w:val="24"/>
              </w:rPr>
            </w:pPr>
            <w:r w:rsidRPr="00C80371">
              <w:rPr>
                <w:rFonts w:ascii="Times New Roman" w:hAnsi="Times New Roman"/>
                <w:sz w:val="24"/>
                <w:szCs w:val="24"/>
              </w:rPr>
              <w:t>Hand movements to help indications.</w:t>
            </w:r>
          </w:p>
          <w:p w14:paraId="045D768C" w14:textId="77777777" w:rsidR="008D5C21" w:rsidRPr="00C80371" w:rsidRDefault="008D5C21" w:rsidP="00737D3A">
            <w:pPr>
              <w:rPr>
                <w:rFonts w:ascii="Times New Roman" w:hAnsi="Times New Roman"/>
                <w:sz w:val="24"/>
                <w:szCs w:val="24"/>
              </w:rPr>
            </w:pPr>
          </w:p>
        </w:tc>
      </w:tr>
      <w:tr w:rsidR="008D5C21" w:rsidRPr="00C80371" w14:paraId="1249980E" w14:textId="77777777" w:rsidTr="00737D3A">
        <w:tc>
          <w:tcPr>
            <w:tcW w:w="8926" w:type="dxa"/>
          </w:tcPr>
          <w:p w14:paraId="6B426C96" w14:textId="77777777" w:rsidR="008D5C21" w:rsidRPr="00C80371" w:rsidRDefault="008D5C21" w:rsidP="00737D3A">
            <w:pPr>
              <w:rPr>
                <w:rFonts w:ascii="Times New Roman" w:hAnsi="Times New Roman"/>
                <w:b/>
                <w:sz w:val="24"/>
                <w:szCs w:val="24"/>
              </w:rPr>
            </w:pPr>
            <w:r w:rsidRPr="00C80371">
              <w:rPr>
                <w:rFonts w:ascii="Times New Roman" w:hAnsi="Times New Roman"/>
                <w:b/>
                <w:sz w:val="24"/>
                <w:szCs w:val="24"/>
              </w:rPr>
              <w:t>Access and challenge</w:t>
            </w:r>
          </w:p>
          <w:p w14:paraId="307551E4" w14:textId="2A4BBF5D" w:rsidR="008D5C21" w:rsidRPr="00C80371" w:rsidRDefault="008D5C21" w:rsidP="00737D3A">
            <w:pPr>
              <w:rPr>
                <w:rFonts w:ascii="Times New Roman" w:hAnsi="Times New Roman"/>
                <w:sz w:val="24"/>
                <w:szCs w:val="24"/>
              </w:rPr>
            </w:pPr>
            <w:r w:rsidRPr="00C80371">
              <w:rPr>
                <w:rFonts w:ascii="Times New Roman" w:hAnsi="Times New Roman"/>
                <w:sz w:val="24"/>
                <w:szCs w:val="24"/>
              </w:rPr>
              <w:t xml:space="preserve"> (What can be observed in the environment that enables engagement of learners? What can be observed regarding levels of challenge?</w:t>
            </w:r>
          </w:p>
          <w:p w14:paraId="1FD36468" w14:textId="77777777" w:rsidR="008D5C21" w:rsidRPr="00C80371" w:rsidRDefault="008D5C21" w:rsidP="00737D3A">
            <w:pPr>
              <w:rPr>
                <w:rFonts w:ascii="Times New Roman" w:hAnsi="Times New Roman"/>
                <w:sz w:val="24"/>
                <w:szCs w:val="24"/>
              </w:rPr>
            </w:pPr>
          </w:p>
          <w:p w14:paraId="0BBFB5B0" w14:textId="1A2BCE45" w:rsidR="008D5C21" w:rsidRPr="00C80371" w:rsidRDefault="005809F2" w:rsidP="00737D3A">
            <w:pPr>
              <w:rPr>
                <w:rFonts w:ascii="Times New Roman" w:hAnsi="Times New Roman"/>
                <w:sz w:val="24"/>
                <w:szCs w:val="24"/>
              </w:rPr>
            </w:pPr>
            <w:r w:rsidRPr="00C80371">
              <w:rPr>
                <w:rFonts w:ascii="Times New Roman" w:hAnsi="Times New Roman"/>
                <w:sz w:val="24"/>
                <w:szCs w:val="24"/>
              </w:rPr>
              <w:t>Make the students think on their own as to develop their reflection capabilities.</w:t>
            </w:r>
          </w:p>
          <w:p w14:paraId="1D94DE72" w14:textId="01E930AF" w:rsidR="005809F2" w:rsidRPr="00C80371" w:rsidRDefault="005809F2" w:rsidP="00737D3A">
            <w:pPr>
              <w:rPr>
                <w:rFonts w:ascii="Times New Roman" w:hAnsi="Times New Roman"/>
                <w:sz w:val="24"/>
                <w:szCs w:val="24"/>
              </w:rPr>
            </w:pPr>
            <w:r w:rsidRPr="00C80371">
              <w:rPr>
                <w:rFonts w:ascii="Times New Roman" w:hAnsi="Times New Roman"/>
                <w:sz w:val="24"/>
                <w:szCs w:val="24"/>
              </w:rPr>
              <w:t>Use of new terms (such as “Donut effect”) which are first defined by student and then the teacher.</w:t>
            </w:r>
          </w:p>
          <w:p w14:paraId="69FD60CB" w14:textId="6FB02CD2" w:rsidR="005809F2" w:rsidRPr="00C80371" w:rsidRDefault="005809F2" w:rsidP="00737D3A">
            <w:pPr>
              <w:rPr>
                <w:rFonts w:ascii="Times New Roman" w:hAnsi="Times New Roman"/>
                <w:sz w:val="24"/>
                <w:szCs w:val="24"/>
              </w:rPr>
            </w:pPr>
            <w:r w:rsidRPr="00C80371">
              <w:rPr>
                <w:rFonts w:ascii="Times New Roman" w:hAnsi="Times New Roman"/>
                <w:sz w:val="24"/>
                <w:szCs w:val="24"/>
              </w:rPr>
              <w:t xml:space="preserve">When watching a video, the teacher occasionally pauses it and then asks the student to discuss quickly the terms viewed. </w:t>
            </w:r>
          </w:p>
          <w:p w14:paraId="54A9D47D" w14:textId="77777777" w:rsidR="008D5C21" w:rsidRPr="00C80371" w:rsidRDefault="008D5C21" w:rsidP="00737D3A">
            <w:pPr>
              <w:rPr>
                <w:rFonts w:ascii="Times New Roman" w:hAnsi="Times New Roman"/>
                <w:sz w:val="24"/>
                <w:szCs w:val="24"/>
              </w:rPr>
            </w:pPr>
          </w:p>
        </w:tc>
      </w:tr>
      <w:tr w:rsidR="008D5C21" w:rsidRPr="00C80371" w14:paraId="570F6151" w14:textId="77777777" w:rsidTr="00737D3A">
        <w:tc>
          <w:tcPr>
            <w:tcW w:w="8926" w:type="dxa"/>
          </w:tcPr>
          <w:p w14:paraId="2C5AFFFE" w14:textId="77777777" w:rsidR="008D5C21" w:rsidRPr="00C80371" w:rsidRDefault="008D5C21" w:rsidP="00737D3A">
            <w:pPr>
              <w:rPr>
                <w:rFonts w:ascii="Times New Roman" w:hAnsi="Times New Roman"/>
                <w:b/>
                <w:sz w:val="24"/>
                <w:szCs w:val="24"/>
              </w:rPr>
            </w:pPr>
            <w:r w:rsidRPr="00C80371">
              <w:rPr>
                <w:rFonts w:ascii="Times New Roman" w:hAnsi="Times New Roman"/>
                <w:b/>
                <w:sz w:val="24"/>
                <w:szCs w:val="24"/>
              </w:rPr>
              <w:t>Assessment</w:t>
            </w:r>
          </w:p>
          <w:p w14:paraId="0905B60C" w14:textId="49CEE7D2" w:rsidR="008D5C21" w:rsidRPr="00C80371" w:rsidRDefault="008D5C21" w:rsidP="00737D3A">
            <w:pPr>
              <w:rPr>
                <w:rFonts w:ascii="Times New Roman" w:hAnsi="Times New Roman"/>
                <w:sz w:val="24"/>
                <w:szCs w:val="24"/>
              </w:rPr>
            </w:pPr>
            <w:r w:rsidRPr="00C80371">
              <w:rPr>
                <w:rFonts w:ascii="Times New Roman" w:hAnsi="Times New Roman"/>
                <w:sz w:val="24"/>
                <w:szCs w:val="24"/>
              </w:rPr>
              <w:lastRenderedPageBreak/>
              <w:t>(Can anything be observed about how student’s existing knowledge is used?  Can anything be observed regarding the development of knowledge during or after the experience)?</w:t>
            </w:r>
          </w:p>
          <w:p w14:paraId="2E7AFD07" w14:textId="77777777" w:rsidR="008D5C21" w:rsidRPr="00C80371" w:rsidRDefault="008D5C21" w:rsidP="00737D3A">
            <w:pPr>
              <w:rPr>
                <w:rFonts w:ascii="Times New Roman" w:hAnsi="Times New Roman"/>
                <w:sz w:val="24"/>
                <w:szCs w:val="24"/>
              </w:rPr>
            </w:pPr>
          </w:p>
          <w:p w14:paraId="3F49B0E3" w14:textId="419CCDDE" w:rsidR="008D5C21" w:rsidRPr="00C80371" w:rsidRDefault="00E363C8" w:rsidP="00737D3A">
            <w:pPr>
              <w:rPr>
                <w:rFonts w:ascii="Times New Roman" w:hAnsi="Times New Roman"/>
                <w:bCs/>
                <w:sz w:val="24"/>
                <w:szCs w:val="24"/>
              </w:rPr>
            </w:pPr>
            <w:r w:rsidRPr="00C80371">
              <w:rPr>
                <w:rFonts w:ascii="Times New Roman" w:hAnsi="Times New Roman"/>
                <w:bCs/>
                <w:sz w:val="24"/>
                <w:szCs w:val="24"/>
              </w:rPr>
              <w:t xml:space="preserve">Teacher explains </w:t>
            </w:r>
            <w:r w:rsidR="005809F2" w:rsidRPr="00C80371">
              <w:rPr>
                <w:rFonts w:ascii="Times New Roman" w:hAnsi="Times New Roman"/>
                <w:bCs/>
                <w:sz w:val="24"/>
                <w:szCs w:val="24"/>
              </w:rPr>
              <w:t>how this lesson will be used within the context of assessment</w:t>
            </w:r>
            <w:r w:rsidR="006B4AA3" w:rsidRPr="00C80371">
              <w:rPr>
                <w:rFonts w:ascii="Times New Roman" w:hAnsi="Times New Roman"/>
                <w:bCs/>
                <w:sz w:val="24"/>
                <w:szCs w:val="24"/>
              </w:rPr>
              <w:t>.</w:t>
            </w:r>
          </w:p>
          <w:p w14:paraId="0913C8EA" w14:textId="77777777" w:rsidR="008D5C21" w:rsidRPr="00C80371" w:rsidRDefault="008D5C21" w:rsidP="00737D3A">
            <w:pPr>
              <w:rPr>
                <w:rFonts w:ascii="Times New Roman" w:hAnsi="Times New Roman"/>
                <w:sz w:val="24"/>
                <w:szCs w:val="24"/>
              </w:rPr>
            </w:pPr>
          </w:p>
        </w:tc>
      </w:tr>
      <w:tr w:rsidR="008D5C21" w:rsidRPr="00C80371" w14:paraId="5F1182BE" w14:textId="77777777" w:rsidTr="00737D3A">
        <w:tc>
          <w:tcPr>
            <w:tcW w:w="8926" w:type="dxa"/>
          </w:tcPr>
          <w:p w14:paraId="041555FE" w14:textId="77777777" w:rsidR="008D5C21" w:rsidRPr="00C80371" w:rsidRDefault="008D5C21" w:rsidP="00737D3A">
            <w:pPr>
              <w:rPr>
                <w:rFonts w:ascii="Times New Roman" w:hAnsi="Times New Roman"/>
                <w:b/>
                <w:sz w:val="24"/>
                <w:szCs w:val="24"/>
              </w:rPr>
            </w:pPr>
            <w:r w:rsidRPr="00C80371">
              <w:rPr>
                <w:rFonts w:ascii="Times New Roman" w:hAnsi="Times New Roman"/>
                <w:b/>
                <w:sz w:val="24"/>
                <w:szCs w:val="24"/>
              </w:rPr>
              <w:lastRenderedPageBreak/>
              <w:t>Specifics / Critical Incidents</w:t>
            </w:r>
          </w:p>
          <w:p w14:paraId="4190A486" w14:textId="77777777" w:rsidR="008D5C21" w:rsidRPr="00C80371" w:rsidRDefault="008D5C21" w:rsidP="00737D3A">
            <w:pPr>
              <w:rPr>
                <w:rFonts w:ascii="Times New Roman" w:hAnsi="Times New Roman"/>
                <w:sz w:val="24"/>
                <w:szCs w:val="24"/>
              </w:rPr>
            </w:pPr>
            <w:r w:rsidRPr="00C80371">
              <w:rPr>
                <w:rFonts w:ascii="Times New Roman" w:hAnsi="Times New Roman"/>
                <w:sz w:val="24"/>
                <w:szCs w:val="24"/>
              </w:rPr>
              <w:t xml:space="preserve"> (Are there moments which cause you to consider aspects of practice when you come across them in future teaching)?</w:t>
            </w:r>
          </w:p>
          <w:p w14:paraId="65048BCF" w14:textId="77777777" w:rsidR="008D5C21" w:rsidRPr="00C80371" w:rsidRDefault="008D5C21" w:rsidP="00737D3A">
            <w:pPr>
              <w:rPr>
                <w:rFonts w:ascii="Times New Roman" w:hAnsi="Times New Roman"/>
                <w:sz w:val="24"/>
                <w:szCs w:val="24"/>
              </w:rPr>
            </w:pPr>
          </w:p>
          <w:p w14:paraId="1D9EFE81" w14:textId="64468CDB" w:rsidR="008D5C21" w:rsidRPr="00C80371" w:rsidRDefault="00E363C8" w:rsidP="00737D3A">
            <w:pPr>
              <w:rPr>
                <w:rFonts w:ascii="Times New Roman" w:hAnsi="Times New Roman"/>
                <w:sz w:val="24"/>
                <w:szCs w:val="24"/>
              </w:rPr>
            </w:pPr>
            <w:r w:rsidRPr="00C80371">
              <w:rPr>
                <w:rFonts w:ascii="Times New Roman" w:hAnsi="Times New Roman"/>
                <w:sz w:val="24"/>
                <w:szCs w:val="24"/>
              </w:rPr>
              <w:t>A couple of students were called out of the classroom by a hall monitor. It may be assumed that something happened outside of the classroom. Additionally, the four pupils involved were called out but separated by gender (three boys and one girl).</w:t>
            </w:r>
          </w:p>
          <w:p w14:paraId="0196A6CC" w14:textId="0B898F8B" w:rsidR="006B4AA3" w:rsidRPr="00C80371" w:rsidRDefault="006B4AA3" w:rsidP="00737D3A">
            <w:pPr>
              <w:rPr>
                <w:rFonts w:ascii="Times New Roman" w:hAnsi="Times New Roman"/>
                <w:sz w:val="24"/>
                <w:szCs w:val="24"/>
              </w:rPr>
            </w:pPr>
          </w:p>
          <w:p w14:paraId="37547A26" w14:textId="47B3F8AD" w:rsidR="006B4AA3" w:rsidRPr="00C80371" w:rsidRDefault="006B4AA3" w:rsidP="00737D3A">
            <w:pPr>
              <w:rPr>
                <w:rFonts w:ascii="Times New Roman" w:hAnsi="Times New Roman"/>
                <w:sz w:val="24"/>
                <w:szCs w:val="24"/>
              </w:rPr>
            </w:pPr>
            <w:r w:rsidRPr="00C80371">
              <w:rPr>
                <w:rFonts w:ascii="Times New Roman" w:hAnsi="Times New Roman"/>
                <w:sz w:val="24"/>
                <w:szCs w:val="24"/>
              </w:rPr>
              <w:t>During many occasions, the teacher tries to make the students reflect a lot about the different key terms</w:t>
            </w:r>
            <w:r w:rsidR="001C7D2E" w:rsidRPr="00C80371">
              <w:rPr>
                <w:rFonts w:ascii="Times New Roman" w:hAnsi="Times New Roman"/>
                <w:sz w:val="24"/>
                <w:szCs w:val="24"/>
              </w:rPr>
              <w:t xml:space="preserve">. This done through participation and open discussion but the teacher still keep the level of noise at bay by reminding the students to tone down when it gets too loud. </w:t>
            </w:r>
          </w:p>
          <w:p w14:paraId="7A7469F3" w14:textId="77965933" w:rsidR="00E363C8" w:rsidRPr="00C80371" w:rsidRDefault="00E363C8" w:rsidP="00737D3A">
            <w:pPr>
              <w:rPr>
                <w:rFonts w:ascii="Times New Roman" w:hAnsi="Times New Roman"/>
                <w:sz w:val="24"/>
                <w:szCs w:val="24"/>
              </w:rPr>
            </w:pPr>
          </w:p>
        </w:tc>
      </w:tr>
    </w:tbl>
    <w:p w14:paraId="3DD1896B" w14:textId="77777777" w:rsidR="008D5C21" w:rsidRPr="00C80371" w:rsidRDefault="008D5C21" w:rsidP="008D5C21">
      <w:pPr>
        <w:rPr>
          <w:rFonts w:ascii="Times New Roman" w:hAnsi="Times New Roman" w:cs="Times New Roman"/>
          <w:sz w:val="24"/>
          <w:szCs w:val="24"/>
        </w:rPr>
      </w:pPr>
    </w:p>
    <w:p w14:paraId="2A9191E8" w14:textId="77777777" w:rsidR="008D5C21" w:rsidRPr="00C80371" w:rsidRDefault="008D5C21" w:rsidP="008D5C21">
      <w:pPr>
        <w:rPr>
          <w:rFonts w:ascii="Times New Roman" w:hAnsi="Times New Roman" w:cs="Times New Roman"/>
          <w:sz w:val="24"/>
          <w:szCs w:val="24"/>
        </w:rPr>
      </w:pPr>
    </w:p>
    <w:p w14:paraId="2D97486D" w14:textId="77777777" w:rsidR="008D5C21" w:rsidRPr="00C80371" w:rsidRDefault="008D5C21" w:rsidP="008D5C21">
      <w:pPr>
        <w:rPr>
          <w:rFonts w:ascii="Times New Roman" w:hAnsi="Times New Roman" w:cs="Times New Roman"/>
          <w:b/>
          <w:color w:val="000000" w:themeColor="text1"/>
          <w:sz w:val="24"/>
          <w:szCs w:val="24"/>
        </w:rPr>
      </w:pPr>
      <w:r w:rsidRPr="00C80371">
        <w:rPr>
          <w:rFonts w:ascii="Times New Roman" w:hAnsi="Times New Roman" w:cs="Times New Roman"/>
          <w:b/>
          <w:color w:val="000000" w:themeColor="text1"/>
          <w:sz w:val="24"/>
          <w:szCs w:val="24"/>
        </w:rPr>
        <w:t>CRITICAL INCIDENT IDENTIFICATION RECORD</w:t>
      </w:r>
    </w:p>
    <w:p w14:paraId="1FC23A97" w14:textId="77777777" w:rsidR="008D5C21" w:rsidRPr="00C80371" w:rsidRDefault="008D5C21" w:rsidP="008D5C21">
      <w:pPr>
        <w:rPr>
          <w:rFonts w:ascii="Times New Roman" w:hAnsi="Times New Roman" w:cs="Times New Roman"/>
          <w:sz w:val="24"/>
          <w:szCs w:val="24"/>
        </w:rPr>
      </w:pPr>
    </w:p>
    <w:tbl>
      <w:tblPr>
        <w:tblStyle w:val="Grilledutableau"/>
        <w:tblW w:w="0" w:type="auto"/>
        <w:tblLook w:val="04A0" w:firstRow="1" w:lastRow="0" w:firstColumn="1" w:lastColumn="0" w:noHBand="0" w:noVBand="1"/>
      </w:tblPr>
      <w:tblGrid>
        <w:gridCol w:w="1788"/>
        <w:gridCol w:w="7228"/>
      </w:tblGrid>
      <w:tr w:rsidR="001B75C4" w:rsidRPr="00C80371" w14:paraId="1357F555" w14:textId="77777777" w:rsidTr="00737D3A">
        <w:tc>
          <w:tcPr>
            <w:tcW w:w="1838" w:type="dxa"/>
          </w:tcPr>
          <w:p w14:paraId="794E8726" w14:textId="77777777" w:rsidR="008D5C21" w:rsidRPr="00C80371" w:rsidRDefault="008D5C21" w:rsidP="00737D3A">
            <w:pPr>
              <w:rPr>
                <w:rFonts w:ascii="Times New Roman" w:hAnsi="Times New Roman"/>
                <w:b/>
                <w:bCs/>
                <w:sz w:val="24"/>
                <w:szCs w:val="24"/>
              </w:rPr>
            </w:pPr>
            <w:r w:rsidRPr="00C80371">
              <w:rPr>
                <w:rFonts w:ascii="Times New Roman" w:hAnsi="Times New Roman"/>
                <w:b/>
                <w:bCs/>
                <w:sz w:val="24"/>
                <w:szCs w:val="24"/>
              </w:rPr>
              <w:t>Details relevant to the research context.</w:t>
            </w:r>
          </w:p>
          <w:p w14:paraId="54A3A3E8" w14:textId="77777777" w:rsidR="008D5C21" w:rsidRPr="00C80371" w:rsidRDefault="008D5C21" w:rsidP="00737D3A">
            <w:pPr>
              <w:rPr>
                <w:rFonts w:ascii="Times New Roman" w:hAnsi="Times New Roman"/>
                <w:b/>
                <w:bCs/>
                <w:sz w:val="24"/>
                <w:szCs w:val="24"/>
              </w:rPr>
            </w:pPr>
          </w:p>
          <w:p w14:paraId="24D3D2B9" w14:textId="77777777" w:rsidR="008D5C21" w:rsidRPr="00C80371" w:rsidRDefault="008D5C21" w:rsidP="00737D3A">
            <w:pPr>
              <w:rPr>
                <w:rFonts w:ascii="Times New Roman" w:hAnsi="Times New Roman"/>
                <w:bCs/>
                <w:sz w:val="24"/>
                <w:szCs w:val="24"/>
              </w:rPr>
            </w:pPr>
            <w:r w:rsidRPr="00C80371">
              <w:rPr>
                <w:rFonts w:ascii="Times New Roman" w:hAnsi="Times New Roman"/>
                <w:bCs/>
                <w:sz w:val="24"/>
                <w:szCs w:val="24"/>
              </w:rPr>
              <w:t>Date/time.</w:t>
            </w:r>
          </w:p>
          <w:p w14:paraId="6D47DC12" w14:textId="77777777" w:rsidR="008D5C21" w:rsidRPr="00C80371" w:rsidRDefault="008D5C21" w:rsidP="00737D3A">
            <w:pPr>
              <w:rPr>
                <w:rFonts w:ascii="Times New Roman" w:hAnsi="Times New Roman"/>
                <w:bCs/>
                <w:sz w:val="24"/>
                <w:szCs w:val="24"/>
              </w:rPr>
            </w:pPr>
            <w:r w:rsidRPr="00C80371">
              <w:rPr>
                <w:rFonts w:ascii="Times New Roman" w:hAnsi="Times New Roman"/>
                <w:bCs/>
                <w:sz w:val="24"/>
                <w:szCs w:val="24"/>
              </w:rPr>
              <w:t>Age/Stage of group.</w:t>
            </w:r>
          </w:p>
          <w:p w14:paraId="78D288B6" w14:textId="77777777" w:rsidR="008D5C21" w:rsidRPr="00C80371" w:rsidRDefault="008D5C21" w:rsidP="00737D3A">
            <w:pPr>
              <w:rPr>
                <w:rFonts w:ascii="Times New Roman" w:hAnsi="Times New Roman"/>
                <w:bCs/>
                <w:sz w:val="24"/>
                <w:szCs w:val="24"/>
              </w:rPr>
            </w:pPr>
            <w:r w:rsidRPr="00C80371">
              <w:rPr>
                <w:rFonts w:ascii="Times New Roman" w:hAnsi="Times New Roman"/>
                <w:bCs/>
                <w:sz w:val="24"/>
                <w:szCs w:val="24"/>
              </w:rPr>
              <w:t>People involved.</w:t>
            </w:r>
          </w:p>
          <w:p w14:paraId="3FD396CB" w14:textId="77777777" w:rsidR="008D5C21" w:rsidRPr="00C80371" w:rsidRDefault="008D5C21" w:rsidP="00737D3A">
            <w:pPr>
              <w:rPr>
                <w:rFonts w:ascii="Times New Roman" w:hAnsi="Times New Roman"/>
                <w:bCs/>
                <w:sz w:val="24"/>
                <w:szCs w:val="24"/>
              </w:rPr>
            </w:pPr>
            <w:r w:rsidRPr="00C80371">
              <w:rPr>
                <w:rFonts w:ascii="Times New Roman" w:hAnsi="Times New Roman"/>
                <w:bCs/>
                <w:sz w:val="24"/>
                <w:szCs w:val="24"/>
              </w:rPr>
              <w:t>Contextual</w:t>
            </w:r>
          </w:p>
          <w:p w14:paraId="334CBA25" w14:textId="77777777" w:rsidR="008D5C21" w:rsidRPr="00C80371" w:rsidRDefault="008D5C21" w:rsidP="00737D3A">
            <w:pPr>
              <w:rPr>
                <w:rFonts w:ascii="Times New Roman" w:hAnsi="Times New Roman"/>
                <w:bCs/>
                <w:sz w:val="24"/>
                <w:szCs w:val="24"/>
              </w:rPr>
            </w:pPr>
            <w:r w:rsidRPr="00C80371">
              <w:rPr>
                <w:rFonts w:ascii="Times New Roman" w:hAnsi="Times New Roman"/>
                <w:bCs/>
                <w:sz w:val="24"/>
                <w:szCs w:val="24"/>
              </w:rPr>
              <w:t xml:space="preserve">information from field notes. </w:t>
            </w:r>
          </w:p>
          <w:p w14:paraId="218DF376" w14:textId="77777777" w:rsidR="008D5C21" w:rsidRPr="00C80371" w:rsidRDefault="008D5C21" w:rsidP="00737D3A">
            <w:pPr>
              <w:rPr>
                <w:rFonts w:ascii="Times New Roman" w:hAnsi="Times New Roman"/>
                <w:i/>
                <w:iCs/>
                <w:sz w:val="24"/>
                <w:szCs w:val="24"/>
              </w:rPr>
            </w:pPr>
          </w:p>
        </w:tc>
        <w:tc>
          <w:tcPr>
            <w:tcW w:w="7868" w:type="dxa"/>
          </w:tcPr>
          <w:p w14:paraId="6C8CC3FB" w14:textId="3653D4F3" w:rsidR="008D5C21" w:rsidRPr="00C80371" w:rsidRDefault="001C7D2E" w:rsidP="00737D3A">
            <w:pPr>
              <w:rPr>
                <w:rFonts w:ascii="Times New Roman" w:hAnsi="Times New Roman"/>
                <w:sz w:val="24"/>
                <w:szCs w:val="24"/>
              </w:rPr>
            </w:pPr>
            <w:r w:rsidRPr="00C80371">
              <w:rPr>
                <w:rFonts w:ascii="Times New Roman" w:hAnsi="Times New Roman"/>
                <w:sz w:val="24"/>
                <w:szCs w:val="24"/>
              </w:rPr>
              <w:t>Key stage 3, year 9.</w:t>
            </w:r>
          </w:p>
          <w:p w14:paraId="491D4CC3" w14:textId="00BA9775" w:rsidR="001C7D2E" w:rsidRPr="00C80371" w:rsidRDefault="001C7D2E" w:rsidP="00737D3A">
            <w:pPr>
              <w:rPr>
                <w:rFonts w:ascii="Times New Roman" w:hAnsi="Times New Roman"/>
                <w:sz w:val="24"/>
                <w:szCs w:val="24"/>
              </w:rPr>
            </w:pPr>
            <w:r w:rsidRPr="00C80371">
              <w:rPr>
                <w:rFonts w:ascii="Times New Roman" w:hAnsi="Times New Roman"/>
                <w:sz w:val="24"/>
                <w:szCs w:val="24"/>
              </w:rPr>
              <w:t>Fifth class of the day (13:50 – 14:50).</w:t>
            </w:r>
          </w:p>
          <w:p w14:paraId="11511123" w14:textId="19E37865" w:rsidR="001C7D2E" w:rsidRPr="00C80371" w:rsidRDefault="001C7D2E" w:rsidP="00737D3A">
            <w:pPr>
              <w:rPr>
                <w:rFonts w:ascii="Times New Roman" w:hAnsi="Times New Roman"/>
                <w:sz w:val="24"/>
                <w:szCs w:val="24"/>
              </w:rPr>
            </w:pPr>
            <w:r w:rsidRPr="00C80371">
              <w:rPr>
                <w:rFonts w:ascii="Times New Roman" w:hAnsi="Times New Roman"/>
                <w:sz w:val="24"/>
                <w:szCs w:val="24"/>
              </w:rPr>
              <w:t>Teacher and students’ discussion.</w:t>
            </w:r>
          </w:p>
          <w:p w14:paraId="6F4755AA" w14:textId="77777777" w:rsidR="008D5C21" w:rsidRPr="00C80371" w:rsidRDefault="008D5C21" w:rsidP="00737D3A">
            <w:pPr>
              <w:rPr>
                <w:rFonts w:ascii="Times New Roman" w:hAnsi="Times New Roman"/>
                <w:sz w:val="24"/>
                <w:szCs w:val="24"/>
              </w:rPr>
            </w:pPr>
          </w:p>
          <w:p w14:paraId="1EAE40BD" w14:textId="77777777" w:rsidR="008D5C21" w:rsidRPr="00C80371" w:rsidRDefault="008D5C21" w:rsidP="00737D3A">
            <w:pPr>
              <w:rPr>
                <w:rFonts w:ascii="Times New Roman" w:hAnsi="Times New Roman"/>
                <w:sz w:val="24"/>
                <w:szCs w:val="24"/>
              </w:rPr>
            </w:pPr>
          </w:p>
          <w:p w14:paraId="1DF64E61" w14:textId="77777777" w:rsidR="008D5C21" w:rsidRPr="00C80371" w:rsidRDefault="008D5C21" w:rsidP="00737D3A">
            <w:pPr>
              <w:rPr>
                <w:rFonts w:ascii="Times New Roman" w:hAnsi="Times New Roman"/>
                <w:sz w:val="24"/>
                <w:szCs w:val="24"/>
              </w:rPr>
            </w:pPr>
          </w:p>
          <w:p w14:paraId="0D29B02A" w14:textId="77777777" w:rsidR="008D5C21" w:rsidRPr="00C80371" w:rsidRDefault="008D5C21" w:rsidP="00737D3A">
            <w:pPr>
              <w:rPr>
                <w:rFonts w:ascii="Times New Roman" w:hAnsi="Times New Roman"/>
                <w:sz w:val="24"/>
                <w:szCs w:val="24"/>
              </w:rPr>
            </w:pPr>
          </w:p>
        </w:tc>
      </w:tr>
      <w:tr w:rsidR="001B75C4" w:rsidRPr="00C80371" w14:paraId="74FF7A0B" w14:textId="77777777" w:rsidTr="00737D3A">
        <w:tc>
          <w:tcPr>
            <w:tcW w:w="1838" w:type="dxa"/>
          </w:tcPr>
          <w:p w14:paraId="306B6897" w14:textId="09F26DC7" w:rsidR="008D5C21" w:rsidRPr="00C80371" w:rsidRDefault="008D5C21" w:rsidP="00737D3A">
            <w:pPr>
              <w:rPr>
                <w:rFonts w:ascii="Times New Roman" w:hAnsi="Times New Roman"/>
                <w:i/>
                <w:iCs/>
                <w:sz w:val="24"/>
                <w:szCs w:val="24"/>
              </w:rPr>
            </w:pPr>
            <w:r w:rsidRPr="00C80371">
              <w:rPr>
                <w:rFonts w:ascii="Times New Roman" w:hAnsi="Times New Roman"/>
                <w:i/>
                <w:iCs/>
                <w:sz w:val="24"/>
                <w:szCs w:val="24"/>
              </w:rPr>
              <w:t xml:space="preserve">What happened? A detailed </w:t>
            </w:r>
            <w:r w:rsidR="001B75C4" w:rsidRPr="00C80371">
              <w:rPr>
                <w:rFonts w:ascii="Times New Roman" w:hAnsi="Times New Roman"/>
                <w:i/>
                <w:iCs/>
                <w:sz w:val="24"/>
                <w:szCs w:val="24"/>
              </w:rPr>
              <w:t>description</w:t>
            </w:r>
            <w:r w:rsidRPr="00C80371">
              <w:rPr>
                <w:rFonts w:ascii="Times New Roman" w:hAnsi="Times New Roman"/>
                <w:i/>
                <w:iCs/>
                <w:sz w:val="24"/>
                <w:szCs w:val="24"/>
              </w:rPr>
              <w:t xml:space="preserve"> of what you observed and what thoughts on pedagogy and practice </w:t>
            </w:r>
            <w:r w:rsidRPr="00C80371">
              <w:rPr>
                <w:rFonts w:ascii="Times New Roman" w:hAnsi="Times New Roman"/>
                <w:i/>
                <w:iCs/>
                <w:sz w:val="24"/>
                <w:szCs w:val="24"/>
              </w:rPr>
              <w:lastRenderedPageBreak/>
              <w:t>occurred to you as a result, looking towards your research.</w:t>
            </w:r>
          </w:p>
        </w:tc>
        <w:tc>
          <w:tcPr>
            <w:tcW w:w="7868" w:type="dxa"/>
          </w:tcPr>
          <w:p w14:paraId="239830DD" w14:textId="67AD2EF9" w:rsidR="008D5C21" w:rsidRPr="00C80371" w:rsidRDefault="001C7D2E" w:rsidP="00737D3A">
            <w:pPr>
              <w:rPr>
                <w:rFonts w:ascii="Times New Roman" w:hAnsi="Times New Roman"/>
                <w:sz w:val="24"/>
                <w:szCs w:val="24"/>
              </w:rPr>
            </w:pPr>
            <w:r w:rsidRPr="00C80371">
              <w:rPr>
                <w:rFonts w:ascii="Times New Roman" w:hAnsi="Times New Roman"/>
                <w:sz w:val="24"/>
                <w:szCs w:val="24"/>
              </w:rPr>
              <w:lastRenderedPageBreak/>
              <w:t>There is a good students and teacher relationship in the classroom. The students respect the teacher and vi</w:t>
            </w:r>
            <w:r w:rsidR="00EB5D87">
              <w:rPr>
                <w:rFonts w:ascii="Times New Roman" w:hAnsi="Times New Roman"/>
                <w:sz w:val="24"/>
                <w:szCs w:val="24"/>
              </w:rPr>
              <w:t>ce</w:t>
            </w:r>
            <w:r w:rsidRPr="00C80371">
              <w:rPr>
                <w:rFonts w:ascii="Times New Roman" w:hAnsi="Times New Roman"/>
                <w:sz w:val="24"/>
                <w:szCs w:val="24"/>
              </w:rPr>
              <w:t xml:space="preserve"> versa. Many opportunities during the class come up where the teacher asks the students to reflect upon some ideas which appear in the lesson. Most of these ideas are new and the students probably do not know them. The students are encouraged by the teacher to have a little think, to try </w:t>
            </w:r>
            <w:r w:rsidR="00EB5D87">
              <w:rPr>
                <w:rFonts w:ascii="Times New Roman" w:hAnsi="Times New Roman"/>
                <w:sz w:val="24"/>
                <w:szCs w:val="24"/>
              </w:rPr>
              <w:t>to</w:t>
            </w:r>
            <w:r w:rsidRPr="00C80371">
              <w:rPr>
                <w:rFonts w:ascii="Times New Roman" w:hAnsi="Times New Roman"/>
                <w:sz w:val="24"/>
                <w:szCs w:val="24"/>
              </w:rPr>
              <w:t xml:space="preserve"> explain them in their own words. After, the teacher defines the key terms more specifically if the students have not. If the students explained the new ideas well</w:t>
            </w:r>
            <w:r w:rsidR="00EB5D87">
              <w:rPr>
                <w:rFonts w:ascii="Times New Roman" w:hAnsi="Times New Roman"/>
                <w:sz w:val="24"/>
                <w:szCs w:val="24"/>
              </w:rPr>
              <w:t>,</w:t>
            </w:r>
            <w:r w:rsidR="001B75C4" w:rsidRPr="00C80371">
              <w:rPr>
                <w:rFonts w:ascii="Times New Roman" w:hAnsi="Times New Roman"/>
                <w:sz w:val="24"/>
                <w:szCs w:val="24"/>
              </w:rPr>
              <w:t xml:space="preserve"> then the teacher would repeat their explanation to make the class more authentic </w:t>
            </w:r>
            <w:r w:rsidR="001B75C4" w:rsidRPr="00C80371">
              <w:rPr>
                <w:rFonts w:ascii="Times New Roman" w:hAnsi="Times New Roman"/>
                <w:sz w:val="24"/>
                <w:szCs w:val="24"/>
              </w:rPr>
              <w:lastRenderedPageBreak/>
              <w:t xml:space="preserve">(use of students’ ideas) and meaningful. I would argue that this is a critical incident as it promotes positive behaviour in the classroom. It shows the students that they have knowledge which is perfected in the classroom but that they might already unconsciously known. </w:t>
            </w:r>
          </w:p>
          <w:p w14:paraId="09354F41" w14:textId="5208E629" w:rsidR="001B75C4" w:rsidRPr="00C80371" w:rsidRDefault="001B75C4" w:rsidP="00737D3A">
            <w:pPr>
              <w:rPr>
                <w:rFonts w:ascii="Times New Roman" w:hAnsi="Times New Roman"/>
                <w:sz w:val="24"/>
                <w:szCs w:val="24"/>
              </w:rPr>
            </w:pPr>
            <w:r w:rsidRPr="00C80371">
              <w:rPr>
                <w:rFonts w:ascii="Times New Roman" w:hAnsi="Times New Roman"/>
                <w:sz w:val="24"/>
                <w:szCs w:val="24"/>
              </w:rPr>
              <w:t xml:space="preserve">Regarding the theories of teaching this critical incident can relate to humanism, constructivism and differentiation. </w:t>
            </w:r>
          </w:p>
          <w:p w14:paraId="3A72A263" w14:textId="6DCB937C" w:rsidR="001B75C4" w:rsidRPr="00C80371" w:rsidRDefault="001B75C4" w:rsidP="00737D3A">
            <w:pPr>
              <w:rPr>
                <w:rFonts w:ascii="Times New Roman" w:hAnsi="Times New Roman"/>
                <w:sz w:val="24"/>
                <w:szCs w:val="24"/>
              </w:rPr>
            </w:pPr>
            <w:r w:rsidRPr="00C80371">
              <w:rPr>
                <w:rFonts w:ascii="Times New Roman" w:hAnsi="Times New Roman"/>
                <w:sz w:val="24"/>
                <w:szCs w:val="24"/>
              </w:rPr>
              <w:t>The four purpose of learning may be present in this lesson through “healthy, confident individuals”, “ethical, informed citizens” and “ambitious, capable learners).</w:t>
            </w:r>
          </w:p>
          <w:p w14:paraId="2FC35E25" w14:textId="77777777" w:rsidR="008D5C21" w:rsidRPr="00C80371" w:rsidRDefault="008D5C21" w:rsidP="00737D3A">
            <w:pPr>
              <w:rPr>
                <w:rFonts w:ascii="Times New Roman" w:hAnsi="Times New Roman"/>
                <w:sz w:val="24"/>
                <w:szCs w:val="24"/>
              </w:rPr>
            </w:pPr>
          </w:p>
        </w:tc>
      </w:tr>
    </w:tbl>
    <w:p w14:paraId="07F9F894" w14:textId="77777777" w:rsidR="008D5C21" w:rsidRDefault="008D5C21" w:rsidP="008D5C21">
      <w:pPr>
        <w:rPr>
          <w:rFonts w:cstheme="minorHAnsi"/>
        </w:rPr>
      </w:pPr>
    </w:p>
    <w:p w14:paraId="1BC1ED8E" w14:textId="77777777" w:rsidR="008D5C21" w:rsidRDefault="008D5C21" w:rsidP="008D5C21">
      <w:pPr>
        <w:tabs>
          <w:tab w:val="left" w:pos="945"/>
        </w:tabs>
        <w:rPr>
          <w:rFonts w:cstheme="minorHAnsi"/>
        </w:rPr>
      </w:pPr>
    </w:p>
    <w:p w14:paraId="72DCC489" w14:textId="77777777" w:rsidR="008D5C21" w:rsidRDefault="008D5C21" w:rsidP="008D5C21">
      <w:pPr>
        <w:rPr>
          <w:rFonts w:cstheme="minorHAnsi"/>
        </w:rPr>
      </w:pPr>
    </w:p>
    <w:p w14:paraId="62D6DFF1" w14:textId="77777777" w:rsidR="008D5C21" w:rsidRDefault="008D5C21" w:rsidP="008D5C21">
      <w:pPr>
        <w:tabs>
          <w:tab w:val="left" w:pos="945"/>
        </w:tabs>
        <w:rPr>
          <w:rFonts w:cstheme="minorHAnsi"/>
        </w:rPr>
      </w:pPr>
    </w:p>
    <w:p w14:paraId="2BE1B73E" w14:textId="77777777" w:rsidR="008D5C21" w:rsidRDefault="008D5C21" w:rsidP="008A3F62">
      <w:pPr>
        <w:rPr>
          <w:rFonts w:cstheme="minorHAnsi"/>
        </w:rPr>
      </w:pPr>
    </w:p>
    <w:p w14:paraId="098243E8" w14:textId="77777777" w:rsidR="008A3F62" w:rsidRDefault="008A3F62" w:rsidP="0044393B">
      <w:pPr>
        <w:rPr>
          <w:rFonts w:cstheme="minorHAnsi"/>
        </w:rPr>
      </w:pPr>
    </w:p>
    <w:p w14:paraId="3EC81B21" w14:textId="77777777" w:rsidR="0044393B" w:rsidRDefault="0044393B" w:rsidP="0044393B">
      <w:pPr>
        <w:tabs>
          <w:tab w:val="left" w:pos="945"/>
        </w:tabs>
        <w:rPr>
          <w:rFonts w:cstheme="minorHAnsi"/>
        </w:rPr>
      </w:pPr>
    </w:p>
    <w:p w14:paraId="12FB25E7" w14:textId="77777777" w:rsidR="0002511B" w:rsidRDefault="0002511B" w:rsidP="0002511B">
      <w:pPr>
        <w:spacing w:line="480" w:lineRule="auto"/>
        <w:rPr>
          <w:rFonts w:ascii="Times New Roman" w:hAnsi="Times New Roman" w:cs="Times New Roman"/>
          <w:sz w:val="24"/>
          <w:szCs w:val="24"/>
        </w:rPr>
      </w:pPr>
    </w:p>
    <w:p w14:paraId="7E11F000" w14:textId="11312E68" w:rsidR="0002511B" w:rsidRDefault="0002511B" w:rsidP="0002511B">
      <w:pPr>
        <w:spacing w:line="480" w:lineRule="auto"/>
        <w:rPr>
          <w:rFonts w:ascii="Times New Roman" w:hAnsi="Times New Roman" w:cs="Times New Roman"/>
          <w:sz w:val="24"/>
          <w:szCs w:val="24"/>
        </w:rPr>
      </w:pPr>
    </w:p>
    <w:p w14:paraId="26CE0FBE" w14:textId="4A3EBC32" w:rsidR="0002511B" w:rsidRDefault="0002511B" w:rsidP="0002511B">
      <w:pPr>
        <w:spacing w:line="480" w:lineRule="auto"/>
        <w:rPr>
          <w:rFonts w:ascii="Times New Roman" w:hAnsi="Times New Roman" w:cs="Times New Roman"/>
          <w:sz w:val="24"/>
          <w:szCs w:val="24"/>
        </w:rPr>
      </w:pPr>
    </w:p>
    <w:p w14:paraId="63C6B1A3" w14:textId="5899B47F" w:rsidR="0002511B" w:rsidRDefault="0002511B" w:rsidP="0002511B">
      <w:pPr>
        <w:spacing w:line="480" w:lineRule="auto"/>
        <w:rPr>
          <w:rFonts w:ascii="Times New Roman" w:hAnsi="Times New Roman" w:cs="Times New Roman"/>
          <w:sz w:val="24"/>
          <w:szCs w:val="24"/>
        </w:rPr>
      </w:pPr>
    </w:p>
    <w:p w14:paraId="1BAE56C3" w14:textId="0A433C87" w:rsidR="0002511B" w:rsidRDefault="0002511B" w:rsidP="0002511B">
      <w:pPr>
        <w:spacing w:line="480" w:lineRule="auto"/>
        <w:rPr>
          <w:rFonts w:ascii="Times New Roman" w:hAnsi="Times New Roman" w:cs="Times New Roman"/>
          <w:sz w:val="24"/>
          <w:szCs w:val="24"/>
        </w:rPr>
      </w:pPr>
    </w:p>
    <w:p w14:paraId="5075B7AC" w14:textId="4F1416E7" w:rsidR="0002511B" w:rsidRDefault="0002511B" w:rsidP="0002511B">
      <w:pPr>
        <w:spacing w:line="480" w:lineRule="auto"/>
        <w:rPr>
          <w:rFonts w:ascii="Times New Roman" w:hAnsi="Times New Roman" w:cs="Times New Roman"/>
          <w:sz w:val="24"/>
          <w:szCs w:val="24"/>
        </w:rPr>
      </w:pPr>
    </w:p>
    <w:p w14:paraId="50BF7874" w14:textId="5C7CE07E" w:rsidR="0002511B" w:rsidRDefault="0002511B" w:rsidP="0002511B">
      <w:pPr>
        <w:spacing w:line="480" w:lineRule="auto"/>
        <w:rPr>
          <w:rFonts w:ascii="Times New Roman" w:hAnsi="Times New Roman" w:cs="Times New Roman"/>
          <w:sz w:val="24"/>
          <w:szCs w:val="24"/>
        </w:rPr>
      </w:pPr>
    </w:p>
    <w:p w14:paraId="3DBD2042" w14:textId="2436E8D2" w:rsidR="0044393B" w:rsidRDefault="0044393B">
      <w:pPr>
        <w:rPr>
          <w:rFonts w:ascii="Times New Roman" w:hAnsi="Times New Roman" w:cs="Times New Roman"/>
          <w:sz w:val="24"/>
          <w:szCs w:val="24"/>
        </w:rPr>
      </w:pPr>
      <w:r>
        <w:rPr>
          <w:rFonts w:ascii="Times New Roman" w:hAnsi="Times New Roman" w:cs="Times New Roman"/>
          <w:sz w:val="24"/>
          <w:szCs w:val="24"/>
        </w:rPr>
        <w:br w:type="page"/>
      </w:r>
    </w:p>
    <w:p w14:paraId="71BA9747" w14:textId="7652C677" w:rsidR="00AE1E4E" w:rsidRDefault="00AE1E4E" w:rsidP="0002511B">
      <w:pPr>
        <w:spacing w:line="480" w:lineRule="auto"/>
        <w:rPr>
          <w:rFonts w:ascii="Times New Roman" w:hAnsi="Times New Roman" w:cs="Times New Roman"/>
          <w:sz w:val="24"/>
          <w:szCs w:val="24"/>
          <w:u w:val="single"/>
        </w:rPr>
      </w:pPr>
      <w:r w:rsidRPr="009A41CB">
        <w:rPr>
          <w:rFonts w:ascii="Times New Roman" w:hAnsi="Times New Roman" w:cs="Times New Roman"/>
          <w:sz w:val="24"/>
          <w:szCs w:val="24"/>
          <w:u w:val="single"/>
        </w:rPr>
        <w:lastRenderedPageBreak/>
        <w:t>List of references</w:t>
      </w:r>
    </w:p>
    <w:p w14:paraId="39536FB7" w14:textId="107486DC" w:rsidR="00DD63B1" w:rsidRDefault="00785B79" w:rsidP="0002511B">
      <w:pPr>
        <w:pStyle w:val="Paragraphedeliste"/>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British Educational Research Association </w:t>
      </w:r>
      <w:r w:rsidR="00DB3F7B">
        <w:rPr>
          <w:rFonts w:ascii="Times New Roman" w:hAnsi="Times New Roman" w:cs="Times New Roman"/>
          <w:sz w:val="24"/>
          <w:szCs w:val="24"/>
        </w:rPr>
        <w:t xml:space="preserve">[BERA] </w:t>
      </w:r>
      <w:r>
        <w:rPr>
          <w:rFonts w:ascii="Times New Roman" w:hAnsi="Times New Roman" w:cs="Times New Roman"/>
          <w:sz w:val="24"/>
          <w:szCs w:val="24"/>
        </w:rPr>
        <w:t xml:space="preserve">(2018) </w:t>
      </w:r>
      <w:r>
        <w:rPr>
          <w:rFonts w:ascii="Times New Roman" w:hAnsi="Times New Roman" w:cs="Times New Roman"/>
          <w:i/>
          <w:iCs/>
          <w:sz w:val="24"/>
          <w:szCs w:val="24"/>
        </w:rPr>
        <w:t>Ethical Guidelines for Educational Research</w:t>
      </w:r>
      <w:r w:rsidR="00DB3F7B">
        <w:rPr>
          <w:rFonts w:ascii="Times New Roman" w:hAnsi="Times New Roman" w:cs="Times New Roman"/>
          <w:sz w:val="24"/>
          <w:szCs w:val="24"/>
        </w:rPr>
        <w:t>. London: British Educational Research Association</w:t>
      </w:r>
      <w:r w:rsidR="00444796">
        <w:rPr>
          <w:rFonts w:ascii="Times New Roman" w:hAnsi="Times New Roman" w:cs="Times New Roman"/>
          <w:sz w:val="24"/>
          <w:szCs w:val="24"/>
        </w:rPr>
        <w:t xml:space="preserve">. </w:t>
      </w:r>
      <w:r w:rsidR="00444796" w:rsidRPr="00444796">
        <w:rPr>
          <w:rFonts w:ascii="Times New Roman" w:hAnsi="Times New Roman" w:cs="Times New Roman"/>
          <w:sz w:val="24"/>
          <w:szCs w:val="24"/>
        </w:rPr>
        <w:t xml:space="preserve">URL: </w:t>
      </w:r>
      <w:hyperlink r:id="rId5" w:history="1">
        <w:r w:rsidR="00DD63B1" w:rsidRPr="00913795">
          <w:rPr>
            <w:rStyle w:val="Lienhypertexte"/>
            <w:rFonts w:ascii="Times New Roman" w:hAnsi="Times New Roman" w:cs="Times New Roman"/>
            <w:sz w:val="24"/>
            <w:szCs w:val="24"/>
          </w:rPr>
          <w:t>https://www.bera.ac.uk/researchers-resources/publications/ethical-guidelines-for-educational-research-2018</w:t>
        </w:r>
      </w:hyperlink>
      <w:r w:rsidR="00444796" w:rsidRPr="00444796">
        <w:rPr>
          <w:rFonts w:ascii="Times New Roman" w:hAnsi="Times New Roman" w:cs="Times New Roman"/>
          <w:sz w:val="24"/>
          <w:szCs w:val="24"/>
        </w:rPr>
        <w:t xml:space="preserve"> (Accessed </w:t>
      </w:r>
      <w:r w:rsidR="00444796">
        <w:rPr>
          <w:rFonts w:ascii="Times New Roman" w:hAnsi="Times New Roman" w:cs="Times New Roman"/>
          <w:sz w:val="24"/>
          <w:szCs w:val="24"/>
        </w:rPr>
        <w:t>24.10.2020)</w:t>
      </w:r>
      <w:r w:rsidR="003B4E24">
        <w:rPr>
          <w:rFonts w:ascii="Times New Roman" w:hAnsi="Times New Roman" w:cs="Times New Roman"/>
          <w:sz w:val="24"/>
          <w:szCs w:val="24"/>
        </w:rPr>
        <w:t>.</w:t>
      </w:r>
    </w:p>
    <w:p w14:paraId="61664CE2" w14:textId="77777777" w:rsidR="00DD63B1" w:rsidRPr="00DD63B1" w:rsidRDefault="00DD63B1" w:rsidP="0002511B">
      <w:pPr>
        <w:pStyle w:val="Paragraphedeliste"/>
        <w:spacing w:line="480" w:lineRule="auto"/>
        <w:rPr>
          <w:rFonts w:ascii="Times New Roman" w:hAnsi="Times New Roman" w:cs="Times New Roman"/>
          <w:sz w:val="24"/>
          <w:szCs w:val="24"/>
        </w:rPr>
      </w:pPr>
    </w:p>
    <w:p w14:paraId="6C41CB7B" w14:textId="5DF13AE4" w:rsidR="00DD63B1" w:rsidRPr="00DD63B1" w:rsidRDefault="00DD63B1" w:rsidP="0002511B">
      <w:pPr>
        <w:pStyle w:val="Paragraphedeliste"/>
        <w:numPr>
          <w:ilvl w:val="0"/>
          <w:numId w:val="1"/>
        </w:numPr>
        <w:spacing w:line="480" w:lineRule="auto"/>
        <w:rPr>
          <w:rFonts w:ascii="Times New Roman" w:hAnsi="Times New Roman" w:cs="Times New Roman"/>
          <w:sz w:val="24"/>
          <w:szCs w:val="24"/>
        </w:rPr>
      </w:pPr>
      <w:r w:rsidRPr="00DD63B1">
        <w:rPr>
          <w:rFonts w:ascii="Times New Roman" w:hAnsi="Times New Roman" w:cs="Times New Roman"/>
          <w:sz w:val="24"/>
          <w:szCs w:val="24"/>
        </w:rPr>
        <w:t xml:space="preserve">Bromley, M. (2019). ‘Differentiation in the classroom’, </w:t>
      </w:r>
      <w:r w:rsidRPr="0033482F">
        <w:rPr>
          <w:rFonts w:ascii="Times New Roman" w:hAnsi="Times New Roman" w:cs="Times New Roman"/>
          <w:i/>
          <w:iCs/>
          <w:sz w:val="24"/>
          <w:szCs w:val="24"/>
        </w:rPr>
        <w:t>SecEd. Best Practice Focus 01</w:t>
      </w:r>
      <w:r w:rsidRPr="00DD63B1">
        <w:rPr>
          <w:rFonts w:ascii="Times New Roman" w:hAnsi="Times New Roman" w:cs="Times New Roman"/>
          <w:sz w:val="24"/>
          <w:szCs w:val="24"/>
        </w:rPr>
        <w:t xml:space="preserve">. </w:t>
      </w:r>
      <w:r w:rsidRPr="00630BEB">
        <w:rPr>
          <w:rFonts w:ascii="Times New Roman" w:hAnsi="Times New Roman" w:cs="Times New Roman"/>
          <w:sz w:val="24"/>
          <w:szCs w:val="24"/>
        </w:rPr>
        <w:t xml:space="preserve">Pages 1—8. </w:t>
      </w:r>
      <w:r w:rsidRPr="00DD63B1">
        <w:rPr>
          <w:rFonts w:ascii="Times New Roman" w:hAnsi="Times New Roman" w:cs="Times New Roman"/>
          <w:sz w:val="24"/>
          <w:szCs w:val="24"/>
        </w:rPr>
        <w:t xml:space="preserve">URL: </w:t>
      </w:r>
      <w:hyperlink r:id="rId6" w:history="1">
        <w:r w:rsidRPr="00DD63B1">
          <w:rPr>
            <w:rStyle w:val="Lienhypertexte"/>
            <w:rFonts w:ascii="Times New Roman" w:hAnsi="Times New Roman" w:cs="Times New Roman"/>
            <w:sz w:val="24"/>
            <w:szCs w:val="24"/>
          </w:rPr>
          <w:t>https://www.sec-ed.co.uk/e-bulletin</w:t>
        </w:r>
      </w:hyperlink>
      <w:r w:rsidRPr="00DD63B1">
        <w:rPr>
          <w:rFonts w:ascii="Times New Roman" w:hAnsi="Times New Roman" w:cs="Times New Roman"/>
          <w:sz w:val="24"/>
          <w:szCs w:val="24"/>
        </w:rPr>
        <w:t xml:space="preserve"> (A</w:t>
      </w:r>
      <w:r>
        <w:rPr>
          <w:rFonts w:ascii="Times New Roman" w:hAnsi="Times New Roman" w:cs="Times New Roman"/>
          <w:sz w:val="24"/>
          <w:szCs w:val="24"/>
        </w:rPr>
        <w:t>ccessed: 6.10.2020).</w:t>
      </w:r>
    </w:p>
    <w:p w14:paraId="62A888C9" w14:textId="77777777" w:rsidR="00DD63B1" w:rsidRPr="00DD63B1" w:rsidRDefault="00DD63B1" w:rsidP="0002511B">
      <w:pPr>
        <w:pStyle w:val="Paragraphedeliste"/>
        <w:spacing w:line="480" w:lineRule="auto"/>
        <w:rPr>
          <w:rFonts w:ascii="Times New Roman" w:hAnsi="Times New Roman" w:cs="Times New Roman"/>
          <w:sz w:val="24"/>
          <w:szCs w:val="24"/>
        </w:rPr>
      </w:pPr>
    </w:p>
    <w:p w14:paraId="49752A9C" w14:textId="45AB33DB" w:rsidR="00EA7D33" w:rsidRDefault="00EA7D33" w:rsidP="0002511B">
      <w:pPr>
        <w:pStyle w:val="Paragraphedeliste"/>
        <w:numPr>
          <w:ilvl w:val="0"/>
          <w:numId w:val="1"/>
        </w:numPr>
        <w:tabs>
          <w:tab w:val="left" w:pos="7889"/>
        </w:tabs>
        <w:spacing w:line="480" w:lineRule="auto"/>
        <w:rPr>
          <w:rFonts w:ascii="Times New Roman" w:hAnsi="Times New Roman" w:cs="Times New Roman"/>
          <w:sz w:val="24"/>
          <w:szCs w:val="24"/>
        </w:rPr>
      </w:pPr>
      <w:r w:rsidRPr="009A41CB">
        <w:rPr>
          <w:rFonts w:ascii="Times New Roman" w:hAnsi="Times New Roman" w:cs="Times New Roman"/>
          <w:sz w:val="24"/>
          <w:szCs w:val="24"/>
        </w:rPr>
        <w:t xml:space="preserve">Cakir, M. </w:t>
      </w:r>
      <w:r w:rsidR="00973DAD">
        <w:rPr>
          <w:rFonts w:ascii="Times New Roman" w:hAnsi="Times New Roman" w:cs="Times New Roman"/>
          <w:sz w:val="24"/>
          <w:szCs w:val="24"/>
        </w:rPr>
        <w:t>(2008) ‘</w:t>
      </w:r>
      <w:r w:rsidRPr="009A41CB">
        <w:rPr>
          <w:rFonts w:ascii="Times New Roman" w:hAnsi="Times New Roman" w:cs="Times New Roman"/>
          <w:sz w:val="24"/>
          <w:szCs w:val="24"/>
        </w:rPr>
        <w:t>Constructivist Approaches to Learning in Science and Their Implications for Science Pedagogy: A Literature Review</w:t>
      </w:r>
      <w:r w:rsidR="00973DAD">
        <w:rPr>
          <w:rFonts w:ascii="Times New Roman" w:hAnsi="Times New Roman" w:cs="Times New Roman"/>
          <w:sz w:val="24"/>
          <w:szCs w:val="24"/>
        </w:rPr>
        <w:t xml:space="preserve">’, </w:t>
      </w:r>
      <w:r w:rsidR="00973DAD" w:rsidRPr="00973DAD">
        <w:rPr>
          <w:rFonts w:ascii="Times New Roman" w:hAnsi="Times New Roman" w:cs="Times New Roman"/>
          <w:i/>
          <w:iCs/>
          <w:sz w:val="24"/>
          <w:szCs w:val="24"/>
        </w:rPr>
        <w:t>International Journal of Environmental &amp; Science Education</w:t>
      </w:r>
      <w:r w:rsidR="00973DAD">
        <w:rPr>
          <w:rFonts w:ascii="Times New Roman" w:hAnsi="Times New Roman" w:cs="Times New Roman"/>
          <w:sz w:val="24"/>
          <w:szCs w:val="24"/>
        </w:rPr>
        <w:t xml:space="preserve">, </w:t>
      </w:r>
      <w:r w:rsidR="00973DAD" w:rsidRPr="009A41CB">
        <w:rPr>
          <w:rFonts w:ascii="Times New Roman" w:hAnsi="Times New Roman" w:cs="Times New Roman"/>
          <w:sz w:val="24"/>
          <w:szCs w:val="24"/>
        </w:rPr>
        <w:t>Vol. 3, No. 4</w:t>
      </w:r>
      <w:r w:rsidRPr="009A41CB">
        <w:rPr>
          <w:rFonts w:ascii="Times New Roman" w:hAnsi="Times New Roman" w:cs="Times New Roman"/>
          <w:sz w:val="24"/>
          <w:szCs w:val="24"/>
        </w:rPr>
        <w:t xml:space="preserve">. </w:t>
      </w:r>
      <w:r w:rsidR="00973DAD">
        <w:rPr>
          <w:rFonts w:ascii="Times New Roman" w:hAnsi="Times New Roman" w:cs="Times New Roman"/>
          <w:sz w:val="24"/>
          <w:szCs w:val="24"/>
        </w:rPr>
        <w:t xml:space="preserve"> P</w:t>
      </w:r>
      <w:r w:rsidRPr="009A41CB">
        <w:rPr>
          <w:rFonts w:ascii="Times New Roman" w:hAnsi="Times New Roman" w:cs="Times New Roman"/>
          <w:sz w:val="24"/>
          <w:szCs w:val="24"/>
        </w:rPr>
        <w:t xml:space="preserve">ages 193—206. </w:t>
      </w:r>
    </w:p>
    <w:p w14:paraId="66AFFA0E" w14:textId="77777777" w:rsidR="005416AE" w:rsidRPr="005416AE" w:rsidRDefault="005416AE" w:rsidP="005416AE">
      <w:pPr>
        <w:pStyle w:val="Paragraphedeliste"/>
        <w:rPr>
          <w:rFonts w:ascii="Times New Roman" w:hAnsi="Times New Roman" w:cs="Times New Roman"/>
          <w:sz w:val="24"/>
          <w:szCs w:val="24"/>
        </w:rPr>
      </w:pPr>
    </w:p>
    <w:p w14:paraId="53F12F4A" w14:textId="0215655B" w:rsidR="005416AE" w:rsidRPr="00D00F23" w:rsidRDefault="005416AE" w:rsidP="0002511B">
      <w:pPr>
        <w:pStyle w:val="Paragraphedeliste"/>
        <w:numPr>
          <w:ilvl w:val="0"/>
          <w:numId w:val="1"/>
        </w:numPr>
        <w:tabs>
          <w:tab w:val="left" w:pos="7889"/>
        </w:tabs>
        <w:spacing w:line="480" w:lineRule="auto"/>
        <w:rPr>
          <w:rFonts w:ascii="Times New Roman" w:hAnsi="Times New Roman" w:cs="Times New Roman"/>
          <w:sz w:val="24"/>
          <w:szCs w:val="24"/>
        </w:rPr>
      </w:pPr>
      <w:r>
        <w:rPr>
          <w:rFonts w:ascii="Times New Roman" w:hAnsi="Times New Roman" w:cs="Times New Roman"/>
          <w:sz w:val="24"/>
          <w:szCs w:val="24"/>
        </w:rPr>
        <w:t xml:space="preserve">Cambridge University Press (2020) ‘Constructivism’ &amp; ‘Information overload’, </w:t>
      </w:r>
      <w:r w:rsidR="00D00F23">
        <w:rPr>
          <w:rFonts w:ascii="Times New Roman" w:hAnsi="Times New Roman" w:cs="Times New Roman"/>
          <w:i/>
          <w:iCs/>
          <w:sz w:val="24"/>
          <w:szCs w:val="24"/>
        </w:rPr>
        <w:t>Cambridge Dictionary</w:t>
      </w:r>
      <w:r w:rsidR="00D00F23">
        <w:rPr>
          <w:rFonts w:ascii="Times New Roman" w:hAnsi="Times New Roman" w:cs="Times New Roman"/>
          <w:sz w:val="24"/>
          <w:szCs w:val="24"/>
        </w:rPr>
        <w:t xml:space="preserve">. </w:t>
      </w:r>
      <w:r w:rsidR="00D00F23" w:rsidRPr="00D00F23">
        <w:rPr>
          <w:rFonts w:ascii="Times New Roman" w:hAnsi="Times New Roman" w:cs="Times New Roman"/>
          <w:sz w:val="24"/>
          <w:szCs w:val="24"/>
        </w:rPr>
        <w:t>URL</w:t>
      </w:r>
      <w:r w:rsidR="00B64E44">
        <w:rPr>
          <w:rFonts w:ascii="Times New Roman" w:hAnsi="Times New Roman" w:cs="Times New Roman"/>
          <w:sz w:val="24"/>
          <w:szCs w:val="24"/>
        </w:rPr>
        <w:t>s</w:t>
      </w:r>
      <w:r w:rsidR="00D00F23" w:rsidRPr="00D00F23">
        <w:rPr>
          <w:rFonts w:ascii="Times New Roman" w:hAnsi="Times New Roman" w:cs="Times New Roman"/>
          <w:sz w:val="24"/>
          <w:szCs w:val="24"/>
        </w:rPr>
        <w:t xml:space="preserve">: </w:t>
      </w:r>
      <w:hyperlink r:id="rId7" w:history="1">
        <w:r w:rsidR="00D00F23" w:rsidRPr="00D00F23">
          <w:rPr>
            <w:rStyle w:val="Lienhypertexte"/>
            <w:rFonts w:ascii="Times New Roman" w:hAnsi="Times New Roman" w:cs="Times New Roman"/>
            <w:sz w:val="24"/>
            <w:szCs w:val="24"/>
          </w:rPr>
          <w:t>https://dictionary.cambridge.org/fr/dictionnaire/anglais/constructivism</w:t>
        </w:r>
      </w:hyperlink>
      <w:r w:rsidR="00D00F23" w:rsidRPr="00D00F23">
        <w:rPr>
          <w:rFonts w:ascii="Times New Roman" w:hAnsi="Times New Roman" w:cs="Times New Roman"/>
          <w:sz w:val="24"/>
          <w:szCs w:val="24"/>
        </w:rPr>
        <w:t xml:space="preserve"> &amp; </w:t>
      </w:r>
      <w:hyperlink r:id="rId8" w:history="1">
        <w:r w:rsidR="00D00F23" w:rsidRPr="00D00F23">
          <w:rPr>
            <w:rStyle w:val="Lienhypertexte"/>
            <w:rFonts w:ascii="Times New Roman" w:hAnsi="Times New Roman" w:cs="Times New Roman"/>
            <w:sz w:val="24"/>
            <w:szCs w:val="24"/>
          </w:rPr>
          <w:t>https://dictionary.cambridge.org/fr/dictionnaire/anglais/information-overload</w:t>
        </w:r>
      </w:hyperlink>
      <w:r w:rsidR="00D00F23" w:rsidRPr="00D00F23">
        <w:rPr>
          <w:rFonts w:ascii="Times New Roman" w:hAnsi="Times New Roman" w:cs="Times New Roman"/>
          <w:sz w:val="24"/>
          <w:szCs w:val="24"/>
        </w:rPr>
        <w:t xml:space="preserve"> (Accessed </w:t>
      </w:r>
      <w:r w:rsidR="00D00F23">
        <w:rPr>
          <w:rFonts w:ascii="Times New Roman" w:hAnsi="Times New Roman" w:cs="Times New Roman"/>
          <w:sz w:val="24"/>
          <w:szCs w:val="24"/>
        </w:rPr>
        <w:t>12.10.2020)</w:t>
      </w:r>
    </w:p>
    <w:p w14:paraId="60CC9013" w14:textId="77777777" w:rsidR="002B3674" w:rsidRPr="00D00F23" w:rsidRDefault="002B3674" w:rsidP="0002511B">
      <w:pPr>
        <w:pStyle w:val="Paragraphedeliste"/>
        <w:tabs>
          <w:tab w:val="left" w:pos="7889"/>
        </w:tabs>
        <w:spacing w:line="480" w:lineRule="auto"/>
        <w:rPr>
          <w:rFonts w:ascii="Times New Roman" w:hAnsi="Times New Roman" w:cs="Times New Roman"/>
          <w:sz w:val="24"/>
          <w:szCs w:val="24"/>
        </w:rPr>
      </w:pPr>
    </w:p>
    <w:p w14:paraId="647644FA" w14:textId="725C58E6" w:rsidR="00CD4E82" w:rsidRPr="009A41CB" w:rsidRDefault="00CD4E82" w:rsidP="0002511B">
      <w:pPr>
        <w:pStyle w:val="Paragraphedeliste"/>
        <w:numPr>
          <w:ilvl w:val="0"/>
          <w:numId w:val="1"/>
        </w:numPr>
        <w:tabs>
          <w:tab w:val="left" w:pos="7889"/>
        </w:tabs>
        <w:spacing w:line="480" w:lineRule="auto"/>
        <w:rPr>
          <w:rFonts w:ascii="Times New Roman" w:hAnsi="Times New Roman" w:cs="Times New Roman"/>
          <w:sz w:val="24"/>
          <w:szCs w:val="24"/>
        </w:rPr>
      </w:pPr>
      <w:r>
        <w:rPr>
          <w:rFonts w:ascii="Times New Roman" w:hAnsi="Times New Roman" w:cs="Times New Roman"/>
          <w:sz w:val="24"/>
          <w:szCs w:val="24"/>
        </w:rPr>
        <w:t xml:space="preserve">Cohen, L., Manion, L. and Morrison, K. (2007) </w:t>
      </w:r>
      <w:r>
        <w:rPr>
          <w:rFonts w:ascii="Times New Roman" w:hAnsi="Times New Roman" w:cs="Times New Roman"/>
          <w:i/>
          <w:iCs/>
          <w:sz w:val="24"/>
          <w:szCs w:val="24"/>
        </w:rPr>
        <w:t>Research Methods in Education.</w:t>
      </w:r>
      <w:r>
        <w:rPr>
          <w:rFonts w:ascii="Times New Roman" w:hAnsi="Times New Roman" w:cs="Times New Roman"/>
          <w:sz w:val="24"/>
          <w:szCs w:val="24"/>
        </w:rPr>
        <w:t xml:space="preserve"> Sixth Edition. </w:t>
      </w:r>
      <w:r w:rsidR="00731F02">
        <w:rPr>
          <w:rFonts w:ascii="Times New Roman" w:hAnsi="Times New Roman" w:cs="Times New Roman"/>
          <w:sz w:val="24"/>
          <w:szCs w:val="24"/>
        </w:rPr>
        <w:t>Simultaneously</w:t>
      </w:r>
      <w:r>
        <w:rPr>
          <w:rFonts w:ascii="Times New Roman" w:hAnsi="Times New Roman" w:cs="Times New Roman"/>
          <w:sz w:val="24"/>
          <w:szCs w:val="24"/>
        </w:rPr>
        <w:t xml:space="preserve"> </w:t>
      </w:r>
      <w:r w:rsidR="00731F02">
        <w:rPr>
          <w:rFonts w:ascii="Times New Roman" w:hAnsi="Times New Roman" w:cs="Times New Roman"/>
          <w:sz w:val="24"/>
          <w:szCs w:val="24"/>
        </w:rPr>
        <w:t xml:space="preserve">published in the USA and Canada: Routledge. </w:t>
      </w:r>
    </w:p>
    <w:p w14:paraId="2E96AE57" w14:textId="77777777" w:rsidR="00C50144" w:rsidRPr="009A41CB" w:rsidRDefault="00C50144" w:rsidP="0002511B">
      <w:pPr>
        <w:pStyle w:val="Paragraphedeliste"/>
        <w:tabs>
          <w:tab w:val="left" w:pos="7889"/>
        </w:tabs>
        <w:spacing w:line="480" w:lineRule="auto"/>
        <w:rPr>
          <w:rFonts w:ascii="Times New Roman" w:hAnsi="Times New Roman" w:cs="Times New Roman"/>
          <w:sz w:val="24"/>
          <w:szCs w:val="24"/>
        </w:rPr>
      </w:pPr>
    </w:p>
    <w:p w14:paraId="731CC59C" w14:textId="40BD70EA" w:rsidR="00C50144" w:rsidRDefault="00C50144" w:rsidP="0002511B">
      <w:pPr>
        <w:pStyle w:val="Paragraphedeliste"/>
        <w:numPr>
          <w:ilvl w:val="0"/>
          <w:numId w:val="1"/>
        </w:numPr>
        <w:tabs>
          <w:tab w:val="left" w:pos="7889"/>
        </w:tabs>
        <w:spacing w:line="480" w:lineRule="auto"/>
        <w:rPr>
          <w:rFonts w:ascii="Times New Roman" w:hAnsi="Times New Roman" w:cs="Times New Roman"/>
          <w:sz w:val="24"/>
          <w:szCs w:val="24"/>
        </w:rPr>
      </w:pPr>
      <w:r w:rsidRPr="009A41CB">
        <w:rPr>
          <w:rFonts w:ascii="Times New Roman" w:hAnsi="Times New Roman" w:cs="Times New Roman"/>
          <w:sz w:val="24"/>
          <w:szCs w:val="24"/>
        </w:rPr>
        <w:t>Cowan,</w:t>
      </w:r>
      <w:r w:rsidR="00296272">
        <w:rPr>
          <w:rFonts w:ascii="Times New Roman" w:hAnsi="Times New Roman" w:cs="Times New Roman"/>
          <w:sz w:val="24"/>
          <w:szCs w:val="24"/>
        </w:rPr>
        <w:t xml:space="preserve"> N.</w:t>
      </w:r>
      <w:r w:rsidRPr="009A41CB">
        <w:rPr>
          <w:rFonts w:ascii="Times New Roman" w:hAnsi="Times New Roman" w:cs="Times New Roman"/>
          <w:sz w:val="24"/>
          <w:szCs w:val="24"/>
        </w:rPr>
        <w:t xml:space="preserve"> (2009) ‘What are the differences between long-term, short-term, and working memory?’, National Center for Biotechnology Information. Published in </w:t>
      </w:r>
      <w:r w:rsidRPr="009A41CB">
        <w:rPr>
          <w:rFonts w:ascii="Times New Roman" w:hAnsi="Times New Roman" w:cs="Times New Roman"/>
          <w:sz w:val="24"/>
          <w:szCs w:val="24"/>
        </w:rPr>
        <w:lastRenderedPageBreak/>
        <w:t>final edited form as: Prog Brain Res. 2008; 169: 323–338. DOI: 10.1016/S0079-6123(07)00020-9</w:t>
      </w:r>
    </w:p>
    <w:p w14:paraId="361E60BD" w14:textId="77777777" w:rsidR="00296272" w:rsidRPr="00296272" w:rsidRDefault="00296272" w:rsidP="0002511B">
      <w:pPr>
        <w:pStyle w:val="Paragraphedeliste"/>
        <w:spacing w:line="480" w:lineRule="auto"/>
        <w:rPr>
          <w:rFonts w:ascii="Times New Roman" w:hAnsi="Times New Roman" w:cs="Times New Roman"/>
          <w:sz w:val="24"/>
          <w:szCs w:val="24"/>
        </w:rPr>
      </w:pPr>
    </w:p>
    <w:p w14:paraId="5597A83F" w14:textId="7002BB45" w:rsidR="00296272" w:rsidRDefault="00296272" w:rsidP="0002511B">
      <w:pPr>
        <w:pStyle w:val="Paragraphedeliste"/>
        <w:numPr>
          <w:ilvl w:val="0"/>
          <w:numId w:val="1"/>
        </w:numPr>
        <w:spacing w:line="480" w:lineRule="auto"/>
        <w:rPr>
          <w:rFonts w:ascii="Times New Roman" w:hAnsi="Times New Roman" w:cs="Times New Roman"/>
          <w:sz w:val="24"/>
          <w:szCs w:val="24"/>
        </w:rPr>
      </w:pPr>
      <w:r w:rsidRPr="00296272">
        <w:rPr>
          <w:rFonts w:ascii="Times New Roman" w:hAnsi="Times New Roman" w:cs="Times New Roman"/>
          <w:sz w:val="24"/>
          <w:szCs w:val="24"/>
        </w:rPr>
        <w:t>Cronin, M.K (2003) ‘Rejecting Senseless Things: Promoting Differentiation’, The English Journal, Vol. 92, No. 4, Teaching for Exceptionality, pp. 47-53. URL: https://www.jstor.org/stable/3650456 (accessed: 10/10/2020)</w:t>
      </w:r>
    </w:p>
    <w:p w14:paraId="6156FD5A" w14:textId="77777777" w:rsidR="00593C85" w:rsidRPr="00593C85" w:rsidRDefault="00593C85" w:rsidP="0002511B">
      <w:pPr>
        <w:pStyle w:val="Paragraphedeliste"/>
        <w:spacing w:line="480" w:lineRule="auto"/>
        <w:rPr>
          <w:rFonts w:ascii="Times New Roman" w:hAnsi="Times New Roman" w:cs="Times New Roman"/>
          <w:sz w:val="24"/>
          <w:szCs w:val="24"/>
        </w:rPr>
      </w:pPr>
    </w:p>
    <w:p w14:paraId="01D29D4E" w14:textId="0A09F305" w:rsidR="00760BAF" w:rsidRDefault="00593C85" w:rsidP="00B87402">
      <w:pPr>
        <w:pStyle w:val="Paragraphedeliste"/>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Donaldson, G. (2015) </w:t>
      </w:r>
      <w:r w:rsidR="004E2AB3">
        <w:rPr>
          <w:rFonts w:ascii="Times New Roman" w:hAnsi="Times New Roman" w:cs="Times New Roman"/>
          <w:i/>
          <w:iCs/>
          <w:sz w:val="24"/>
          <w:szCs w:val="24"/>
        </w:rPr>
        <w:t>Successful Futures: Looking at the Curriculum and Assessment Arrangements in Wales</w:t>
      </w:r>
      <w:r w:rsidR="0033482F">
        <w:rPr>
          <w:rFonts w:ascii="Times New Roman" w:hAnsi="Times New Roman" w:cs="Times New Roman"/>
          <w:i/>
          <w:iCs/>
          <w:sz w:val="24"/>
          <w:szCs w:val="24"/>
        </w:rPr>
        <w:t xml:space="preserve">. </w:t>
      </w:r>
      <w:r w:rsidR="0033482F" w:rsidRPr="0033482F">
        <w:rPr>
          <w:rFonts w:ascii="Times New Roman" w:hAnsi="Times New Roman" w:cs="Times New Roman"/>
          <w:sz w:val="24"/>
          <w:szCs w:val="24"/>
        </w:rPr>
        <w:t>URL</w:t>
      </w:r>
      <w:r w:rsidR="00B64E44">
        <w:rPr>
          <w:rFonts w:ascii="Times New Roman" w:hAnsi="Times New Roman" w:cs="Times New Roman"/>
          <w:sz w:val="24"/>
          <w:szCs w:val="24"/>
        </w:rPr>
        <w:t>s</w:t>
      </w:r>
      <w:r w:rsidR="0033482F" w:rsidRPr="0033482F">
        <w:rPr>
          <w:rFonts w:ascii="Times New Roman" w:hAnsi="Times New Roman" w:cs="Times New Roman"/>
          <w:sz w:val="24"/>
          <w:szCs w:val="24"/>
        </w:rPr>
        <w:t xml:space="preserve">: </w:t>
      </w:r>
      <w:hyperlink r:id="rId9" w:history="1">
        <w:r w:rsidR="0033482F" w:rsidRPr="0033482F">
          <w:rPr>
            <w:rStyle w:val="Lienhypertexte"/>
            <w:rFonts w:ascii="Times New Roman" w:hAnsi="Times New Roman" w:cs="Times New Roman"/>
            <w:sz w:val="24"/>
            <w:szCs w:val="24"/>
          </w:rPr>
          <w:t>https://gov.wales/sites/default/files/publications/2018-03/succesful-futures-a-summary-of-professor-graham-donaldsons-report.pdf</w:t>
        </w:r>
      </w:hyperlink>
      <w:r w:rsidR="0033482F" w:rsidRPr="0033482F">
        <w:rPr>
          <w:rFonts w:ascii="Times New Roman" w:hAnsi="Times New Roman" w:cs="Times New Roman"/>
          <w:sz w:val="24"/>
          <w:szCs w:val="24"/>
        </w:rPr>
        <w:t xml:space="preserve"> </w:t>
      </w:r>
      <w:r w:rsidR="00B87402">
        <w:rPr>
          <w:rFonts w:ascii="Times New Roman" w:hAnsi="Times New Roman" w:cs="Times New Roman"/>
          <w:sz w:val="24"/>
          <w:szCs w:val="24"/>
        </w:rPr>
        <w:t xml:space="preserve">&amp; </w:t>
      </w:r>
      <w:hyperlink r:id="rId10" w:history="1">
        <w:r w:rsidR="00B87402" w:rsidRPr="00913795">
          <w:rPr>
            <w:rStyle w:val="Lienhypertexte"/>
            <w:rFonts w:ascii="Times New Roman" w:hAnsi="Times New Roman" w:cs="Times New Roman"/>
            <w:sz w:val="24"/>
            <w:szCs w:val="24"/>
          </w:rPr>
          <w:t>file:///C:/Users/amina/Desktop/UWTSD%20PGCE/the-four-purposes-of-the-curriculum-for-wales.pdf</w:t>
        </w:r>
      </w:hyperlink>
      <w:r w:rsidR="00B87402">
        <w:rPr>
          <w:rFonts w:ascii="Times New Roman" w:hAnsi="Times New Roman" w:cs="Times New Roman"/>
          <w:sz w:val="24"/>
          <w:szCs w:val="24"/>
        </w:rPr>
        <w:t xml:space="preserve"> </w:t>
      </w:r>
      <w:r w:rsidR="00B87402" w:rsidRPr="00B87402">
        <w:rPr>
          <w:rFonts w:ascii="Times New Roman" w:hAnsi="Times New Roman" w:cs="Times New Roman"/>
          <w:sz w:val="24"/>
          <w:szCs w:val="24"/>
        </w:rPr>
        <w:t xml:space="preserve"> </w:t>
      </w:r>
      <w:r w:rsidR="0033482F" w:rsidRPr="0033482F">
        <w:rPr>
          <w:rFonts w:ascii="Times New Roman" w:hAnsi="Times New Roman" w:cs="Times New Roman"/>
          <w:sz w:val="24"/>
          <w:szCs w:val="24"/>
        </w:rPr>
        <w:t>(Accessed</w:t>
      </w:r>
      <w:r w:rsidR="00B87402">
        <w:rPr>
          <w:rFonts w:ascii="Times New Roman" w:hAnsi="Times New Roman" w:cs="Times New Roman"/>
          <w:sz w:val="24"/>
          <w:szCs w:val="24"/>
        </w:rPr>
        <w:t>:</w:t>
      </w:r>
      <w:r w:rsidR="0033482F">
        <w:rPr>
          <w:rFonts w:ascii="Times New Roman" w:hAnsi="Times New Roman" w:cs="Times New Roman"/>
          <w:sz w:val="24"/>
          <w:szCs w:val="24"/>
        </w:rPr>
        <w:t xml:space="preserve"> 01.10.2020).</w:t>
      </w:r>
    </w:p>
    <w:p w14:paraId="74BF66DD" w14:textId="77777777" w:rsidR="00737D3A" w:rsidRPr="00737D3A" w:rsidRDefault="00737D3A" w:rsidP="00737D3A">
      <w:pPr>
        <w:pStyle w:val="Paragraphedeliste"/>
        <w:rPr>
          <w:rFonts w:ascii="Times New Roman" w:hAnsi="Times New Roman" w:cs="Times New Roman"/>
          <w:sz w:val="24"/>
          <w:szCs w:val="24"/>
        </w:rPr>
      </w:pPr>
    </w:p>
    <w:p w14:paraId="40044523" w14:textId="660719D5" w:rsidR="00B87402" w:rsidRPr="006623EF" w:rsidRDefault="00737D3A" w:rsidP="00B87402">
      <w:pPr>
        <w:pStyle w:val="Paragraphedeliste"/>
        <w:numPr>
          <w:ilvl w:val="0"/>
          <w:numId w:val="1"/>
        </w:numPr>
        <w:spacing w:line="480" w:lineRule="auto"/>
        <w:rPr>
          <w:rFonts w:ascii="Times New Roman" w:hAnsi="Times New Roman" w:cs="Times New Roman"/>
          <w:sz w:val="24"/>
          <w:szCs w:val="24"/>
        </w:rPr>
      </w:pPr>
      <w:r w:rsidRPr="006623EF">
        <w:rPr>
          <w:rFonts w:ascii="Times New Roman" w:hAnsi="Times New Roman" w:cs="Times New Roman"/>
          <w:sz w:val="24"/>
          <w:szCs w:val="24"/>
        </w:rPr>
        <w:t xml:space="preserve">Morrison McGill, R. (2019) ’10 Learning Methods to Scaffold Learning’, </w:t>
      </w:r>
      <w:r w:rsidR="006623EF" w:rsidRPr="006623EF">
        <w:rPr>
          <w:rFonts w:ascii="Times New Roman" w:hAnsi="Times New Roman" w:cs="Times New Roman"/>
          <w:i/>
          <w:iCs/>
          <w:sz w:val="24"/>
          <w:szCs w:val="24"/>
        </w:rPr>
        <w:t xml:space="preserve">@TeacherToolKit, </w:t>
      </w:r>
      <w:r w:rsidR="006623EF" w:rsidRPr="006623EF">
        <w:rPr>
          <w:rFonts w:ascii="Times New Roman" w:hAnsi="Times New Roman" w:cs="Times New Roman"/>
          <w:sz w:val="24"/>
          <w:szCs w:val="24"/>
        </w:rPr>
        <w:t xml:space="preserve">p. 1 – 4. URL: </w:t>
      </w:r>
      <w:hyperlink r:id="rId11" w:history="1">
        <w:r w:rsidR="006623EF" w:rsidRPr="00913795">
          <w:rPr>
            <w:rStyle w:val="Lienhypertexte"/>
            <w:rFonts w:ascii="Times New Roman" w:hAnsi="Times New Roman" w:cs="Times New Roman"/>
            <w:sz w:val="24"/>
            <w:szCs w:val="24"/>
          </w:rPr>
          <w:t>https://www.teachertoolkit.co.uk/</w:t>
        </w:r>
      </w:hyperlink>
      <w:r w:rsidR="006623EF">
        <w:rPr>
          <w:rFonts w:ascii="Times New Roman" w:hAnsi="Times New Roman" w:cs="Times New Roman"/>
          <w:sz w:val="24"/>
          <w:szCs w:val="24"/>
        </w:rPr>
        <w:t xml:space="preserve"> </w:t>
      </w:r>
    </w:p>
    <w:p w14:paraId="308A2D9A" w14:textId="77777777" w:rsidR="00B87402" w:rsidRPr="00B87402" w:rsidRDefault="00B87402" w:rsidP="00B87402">
      <w:pPr>
        <w:pStyle w:val="Paragraphedeliste"/>
        <w:spacing w:line="480" w:lineRule="auto"/>
        <w:rPr>
          <w:rFonts w:ascii="Times New Roman" w:hAnsi="Times New Roman" w:cs="Times New Roman"/>
          <w:sz w:val="24"/>
          <w:szCs w:val="24"/>
        </w:rPr>
      </w:pPr>
    </w:p>
    <w:p w14:paraId="2C4F56B9" w14:textId="0ED30422" w:rsidR="00760BAF" w:rsidRDefault="00760BAF" w:rsidP="0002511B">
      <w:pPr>
        <w:pStyle w:val="Paragraphedeliste"/>
        <w:numPr>
          <w:ilvl w:val="0"/>
          <w:numId w:val="1"/>
        </w:numPr>
        <w:spacing w:line="480" w:lineRule="auto"/>
        <w:rPr>
          <w:rFonts w:ascii="Times New Roman" w:hAnsi="Times New Roman" w:cs="Times New Roman"/>
          <w:sz w:val="24"/>
          <w:szCs w:val="24"/>
        </w:rPr>
      </w:pPr>
      <w:r w:rsidRPr="009A41CB">
        <w:rPr>
          <w:rFonts w:ascii="Times New Roman" w:hAnsi="Times New Roman" w:cs="Times New Roman"/>
          <w:sz w:val="24"/>
          <w:szCs w:val="24"/>
        </w:rPr>
        <w:t xml:space="preserve">Tripp, David (1993), </w:t>
      </w:r>
      <w:r w:rsidRPr="009A41CB">
        <w:rPr>
          <w:rFonts w:ascii="Times New Roman" w:hAnsi="Times New Roman" w:cs="Times New Roman"/>
          <w:i/>
          <w:iCs/>
          <w:sz w:val="24"/>
          <w:szCs w:val="24"/>
        </w:rPr>
        <w:t>Critical Incidents in Teaching: Developing Professional Judgement</w:t>
      </w:r>
      <w:r w:rsidRPr="009A41CB">
        <w:rPr>
          <w:rFonts w:ascii="Times New Roman" w:hAnsi="Times New Roman" w:cs="Times New Roman"/>
          <w:sz w:val="24"/>
          <w:szCs w:val="24"/>
        </w:rPr>
        <w:t xml:space="preserve">. Published by Routledge simultaneously in the USA and Canada. </w:t>
      </w:r>
    </w:p>
    <w:p w14:paraId="7FB7CA8E" w14:textId="77777777" w:rsidR="00E1706B" w:rsidRPr="00E1706B" w:rsidRDefault="00E1706B" w:rsidP="0002511B">
      <w:pPr>
        <w:pStyle w:val="Paragraphedeliste"/>
        <w:spacing w:line="480" w:lineRule="auto"/>
        <w:rPr>
          <w:rFonts w:ascii="Times New Roman" w:hAnsi="Times New Roman" w:cs="Times New Roman"/>
          <w:sz w:val="24"/>
          <w:szCs w:val="24"/>
        </w:rPr>
      </w:pPr>
    </w:p>
    <w:p w14:paraId="250E75CB" w14:textId="5127A6CA" w:rsidR="00C93EC8" w:rsidRDefault="00E1706B" w:rsidP="0002511B">
      <w:pPr>
        <w:pStyle w:val="Paragraphedeliste"/>
        <w:numPr>
          <w:ilvl w:val="0"/>
          <w:numId w:val="1"/>
        </w:numPr>
        <w:spacing w:line="480" w:lineRule="auto"/>
        <w:rPr>
          <w:rFonts w:ascii="Times New Roman" w:hAnsi="Times New Roman" w:cs="Times New Roman"/>
          <w:sz w:val="24"/>
          <w:szCs w:val="24"/>
        </w:rPr>
      </w:pPr>
      <w:r w:rsidRPr="00E1706B">
        <w:rPr>
          <w:rFonts w:ascii="Times New Roman" w:hAnsi="Times New Roman" w:cs="Times New Roman"/>
          <w:sz w:val="24"/>
          <w:szCs w:val="24"/>
        </w:rPr>
        <w:t xml:space="preserve">Tomic, W. (1993). ‘Behaviorism and cognitivism in education’. </w:t>
      </w:r>
      <w:r w:rsidRPr="00465083">
        <w:rPr>
          <w:rFonts w:ascii="Times New Roman" w:hAnsi="Times New Roman" w:cs="Times New Roman"/>
          <w:i/>
          <w:iCs/>
          <w:sz w:val="24"/>
          <w:szCs w:val="24"/>
        </w:rPr>
        <w:t>Psychology,</w:t>
      </w:r>
      <w:r w:rsidRPr="00E1706B">
        <w:rPr>
          <w:rFonts w:ascii="Times New Roman" w:hAnsi="Times New Roman" w:cs="Times New Roman"/>
          <w:sz w:val="24"/>
          <w:szCs w:val="24"/>
        </w:rPr>
        <w:t xml:space="preserve"> 30(3/4), p. 38-46. </w:t>
      </w:r>
      <w:r w:rsidR="001942E7">
        <w:rPr>
          <w:rFonts w:ascii="Times New Roman" w:hAnsi="Times New Roman" w:cs="Times New Roman"/>
          <w:sz w:val="24"/>
          <w:szCs w:val="24"/>
        </w:rPr>
        <w:t xml:space="preserve">URL: </w:t>
      </w:r>
      <w:hyperlink r:id="rId12" w:history="1">
        <w:r w:rsidR="001942E7" w:rsidRPr="00913795">
          <w:rPr>
            <w:rStyle w:val="Lienhypertexte"/>
            <w:rFonts w:ascii="Times New Roman" w:hAnsi="Times New Roman" w:cs="Times New Roman"/>
            <w:sz w:val="24"/>
            <w:szCs w:val="24"/>
          </w:rPr>
          <w:t>file:///C:/Users/amina/Downloads/BEHAVIORISM%20AND%20COGNITIVISM%20IN%20EDUCATION.pdf</w:t>
        </w:r>
      </w:hyperlink>
      <w:r w:rsidR="001942E7">
        <w:rPr>
          <w:rFonts w:ascii="Times New Roman" w:hAnsi="Times New Roman" w:cs="Times New Roman"/>
          <w:sz w:val="24"/>
          <w:szCs w:val="24"/>
        </w:rPr>
        <w:t xml:space="preserve"> (Accessed: 14.10.2020). </w:t>
      </w:r>
    </w:p>
    <w:p w14:paraId="129612DF" w14:textId="77777777" w:rsidR="0002511B" w:rsidRPr="0002511B" w:rsidRDefault="0002511B" w:rsidP="0002511B">
      <w:pPr>
        <w:spacing w:line="480" w:lineRule="auto"/>
        <w:rPr>
          <w:rFonts w:ascii="Times New Roman" w:hAnsi="Times New Roman" w:cs="Times New Roman"/>
          <w:sz w:val="24"/>
          <w:szCs w:val="24"/>
        </w:rPr>
      </w:pPr>
    </w:p>
    <w:p w14:paraId="30E92453" w14:textId="1F896384" w:rsidR="006623EF" w:rsidRPr="00D95586" w:rsidRDefault="0002511B" w:rsidP="006623EF">
      <w:pPr>
        <w:pStyle w:val="Paragraphedeliste"/>
        <w:numPr>
          <w:ilvl w:val="0"/>
          <w:numId w:val="1"/>
        </w:numPr>
        <w:spacing w:line="480" w:lineRule="auto"/>
        <w:rPr>
          <w:rFonts w:ascii="Times New Roman" w:hAnsi="Times New Roman" w:cs="Times New Roman"/>
          <w:sz w:val="24"/>
          <w:szCs w:val="24"/>
        </w:rPr>
      </w:pPr>
      <w:r w:rsidRPr="0002511B">
        <w:rPr>
          <w:rFonts w:ascii="Times New Roman" w:hAnsi="Times New Roman" w:cs="Times New Roman"/>
          <w:sz w:val="24"/>
          <w:szCs w:val="24"/>
        </w:rPr>
        <w:lastRenderedPageBreak/>
        <w:t>Smale-Jacobse</w:t>
      </w:r>
      <w:r w:rsidR="00A03DA7">
        <w:rPr>
          <w:rFonts w:ascii="Times New Roman" w:hAnsi="Times New Roman" w:cs="Times New Roman"/>
          <w:sz w:val="24"/>
          <w:szCs w:val="24"/>
        </w:rPr>
        <w:t xml:space="preserve"> </w:t>
      </w:r>
      <w:r w:rsidR="00A03DA7">
        <w:rPr>
          <w:rFonts w:ascii="Times New Roman" w:hAnsi="Times New Roman" w:cs="Times New Roman"/>
          <w:i/>
          <w:iCs/>
          <w:sz w:val="24"/>
          <w:szCs w:val="24"/>
        </w:rPr>
        <w:t>et al.</w:t>
      </w:r>
      <w:r w:rsidRPr="0002511B">
        <w:rPr>
          <w:rFonts w:ascii="Times New Roman" w:hAnsi="Times New Roman" w:cs="Times New Roman"/>
          <w:sz w:val="24"/>
          <w:szCs w:val="24"/>
        </w:rPr>
        <w:t xml:space="preserve"> (2019) ‘Differentiated Instruction in Secondary Education: A Systematic Review of Research Evidence’, Frontiers in Psychology. Article 2366, p. 1-23. DOI: 10.3389/fpsyg.2019.02366</w:t>
      </w:r>
    </w:p>
    <w:sectPr w:rsidR="006623EF" w:rsidRPr="00D955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BD1887"/>
    <w:multiLevelType w:val="hybridMultilevel"/>
    <w:tmpl w:val="299A4DBE"/>
    <w:lvl w:ilvl="0" w:tplc="B25ADAE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0C8"/>
    <w:rsid w:val="00002FA6"/>
    <w:rsid w:val="00015E13"/>
    <w:rsid w:val="0002511B"/>
    <w:rsid w:val="00047C87"/>
    <w:rsid w:val="00061B91"/>
    <w:rsid w:val="000653F3"/>
    <w:rsid w:val="000713DB"/>
    <w:rsid w:val="00096A25"/>
    <w:rsid w:val="00097F56"/>
    <w:rsid w:val="000A0058"/>
    <w:rsid w:val="000B5724"/>
    <w:rsid w:val="000C2994"/>
    <w:rsid w:val="00100200"/>
    <w:rsid w:val="00116423"/>
    <w:rsid w:val="001561B6"/>
    <w:rsid w:val="00156A33"/>
    <w:rsid w:val="00171C12"/>
    <w:rsid w:val="00184E2E"/>
    <w:rsid w:val="00193060"/>
    <w:rsid w:val="001942E7"/>
    <w:rsid w:val="0019589B"/>
    <w:rsid w:val="001B02FB"/>
    <w:rsid w:val="001B46AC"/>
    <w:rsid w:val="001B55FF"/>
    <w:rsid w:val="001B75C4"/>
    <w:rsid w:val="001C7D2E"/>
    <w:rsid w:val="001E7A05"/>
    <w:rsid w:val="001F0E76"/>
    <w:rsid w:val="001F5A82"/>
    <w:rsid w:val="00214661"/>
    <w:rsid w:val="0022587D"/>
    <w:rsid w:val="002326D1"/>
    <w:rsid w:val="00232E05"/>
    <w:rsid w:val="00245194"/>
    <w:rsid w:val="002465E4"/>
    <w:rsid w:val="00252136"/>
    <w:rsid w:val="00255B55"/>
    <w:rsid w:val="002637B1"/>
    <w:rsid w:val="0026595A"/>
    <w:rsid w:val="0027174C"/>
    <w:rsid w:val="002731E8"/>
    <w:rsid w:val="00296272"/>
    <w:rsid w:val="002B3674"/>
    <w:rsid w:val="002F4A6A"/>
    <w:rsid w:val="003224D7"/>
    <w:rsid w:val="0033482F"/>
    <w:rsid w:val="00376217"/>
    <w:rsid w:val="00390EBE"/>
    <w:rsid w:val="0039173D"/>
    <w:rsid w:val="00392A4B"/>
    <w:rsid w:val="003B4E24"/>
    <w:rsid w:val="003C1BD8"/>
    <w:rsid w:val="003C3664"/>
    <w:rsid w:val="00402E6A"/>
    <w:rsid w:val="00404F57"/>
    <w:rsid w:val="0041054A"/>
    <w:rsid w:val="00416DB0"/>
    <w:rsid w:val="0044393B"/>
    <w:rsid w:val="00444796"/>
    <w:rsid w:val="0044638A"/>
    <w:rsid w:val="00447038"/>
    <w:rsid w:val="0045077C"/>
    <w:rsid w:val="00465083"/>
    <w:rsid w:val="004803F0"/>
    <w:rsid w:val="004B6A34"/>
    <w:rsid w:val="004C0CA1"/>
    <w:rsid w:val="004C1BB8"/>
    <w:rsid w:val="004D3CAA"/>
    <w:rsid w:val="004E2AB3"/>
    <w:rsid w:val="005125E4"/>
    <w:rsid w:val="00512F20"/>
    <w:rsid w:val="00536C62"/>
    <w:rsid w:val="005416AE"/>
    <w:rsid w:val="0055366F"/>
    <w:rsid w:val="0055514B"/>
    <w:rsid w:val="005718A5"/>
    <w:rsid w:val="005809F2"/>
    <w:rsid w:val="00593C85"/>
    <w:rsid w:val="0059567E"/>
    <w:rsid w:val="005A3D03"/>
    <w:rsid w:val="005B7A14"/>
    <w:rsid w:val="005C4A7A"/>
    <w:rsid w:val="005C5B02"/>
    <w:rsid w:val="005D4020"/>
    <w:rsid w:val="005E3938"/>
    <w:rsid w:val="005E5223"/>
    <w:rsid w:val="005E5696"/>
    <w:rsid w:val="006066FB"/>
    <w:rsid w:val="00610CB9"/>
    <w:rsid w:val="00626A51"/>
    <w:rsid w:val="00630BEB"/>
    <w:rsid w:val="00640064"/>
    <w:rsid w:val="0064265C"/>
    <w:rsid w:val="0065179E"/>
    <w:rsid w:val="006623EF"/>
    <w:rsid w:val="00662F74"/>
    <w:rsid w:val="00663D97"/>
    <w:rsid w:val="006A7C2F"/>
    <w:rsid w:val="006B4AA3"/>
    <w:rsid w:val="006B5148"/>
    <w:rsid w:val="006B7076"/>
    <w:rsid w:val="006E2BF8"/>
    <w:rsid w:val="006F5490"/>
    <w:rsid w:val="007112FC"/>
    <w:rsid w:val="007210C8"/>
    <w:rsid w:val="00731F02"/>
    <w:rsid w:val="00737D3A"/>
    <w:rsid w:val="007545EC"/>
    <w:rsid w:val="00760BAF"/>
    <w:rsid w:val="007662A2"/>
    <w:rsid w:val="007775F4"/>
    <w:rsid w:val="007804F8"/>
    <w:rsid w:val="00785B79"/>
    <w:rsid w:val="00786BE9"/>
    <w:rsid w:val="007915B9"/>
    <w:rsid w:val="0079792B"/>
    <w:rsid w:val="007A4F25"/>
    <w:rsid w:val="007D3047"/>
    <w:rsid w:val="007E5937"/>
    <w:rsid w:val="007F364B"/>
    <w:rsid w:val="00813C2F"/>
    <w:rsid w:val="0081597E"/>
    <w:rsid w:val="008209CD"/>
    <w:rsid w:val="00823463"/>
    <w:rsid w:val="0083164F"/>
    <w:rsid w:val="0083197B"/>
    <w:rsid w:val="00854EC3"/>
    <w:rsid w:val="008551A3"/>
    <w:rsid w:val="00857FF9"/>
    <w:rsid w:val="008609D3"/>
    <w:rsid w:val="0086451A"/>
    <w:rsid w:val="00876BCC"/>
    <w:rsid w:val="00876E6B"/>
    <w:rsid w:val="0089690B"/>
    <w:rsid w:val="008A3F62"/>
    <w:rsid w:val="008D5C21"/>
    <w:rsid w:val="009021D2"/>
    <w:rsid w:val="00932066"/>
    <w:rsid w:val="00953BFB"/>
    <w:rsid w:val="0095591C"/>
    <w:rsid w:val="00973DAD"/>
    <w:rsid w:val="009A0AA4"/>
    <w:rsid w:val="009A41CB"/>
    <w:rsid w:val="009B44C8"/>
    <w:rsid w:val="009C6ED4"/>
    <w:rsid w:val="009D7019"/>
    <w:rsid w:val="009E035F"/>
    <w:rsid w:val="009E5220"/>
    <w:rsid w:val="009F250D"/>
    <w:rsid w:val="009F4E28"/>
    <w:rsid w:val="00A00916"/>
    <w:rsid w:val="00A03DA7"/>
    <w:rsid w:val="00A07446"/>
    <w:rsid w:val="00A17665"/>
    <w:rsid w:val="00A33FD6"/>
    <w:rsid w:val="00A41B05"/>
    <w:rsid w:val="00A532F2"/>
    <w:rsid w:val="00A64494"/>
    <w:rsid w:val="00A6771D"/>
    <w:rsid w:val="00A7330E"/>
    <w:rsid w:val="00A75550"/>
    <w:rsid w:val="00A86053"/>
    <w:rsid w:val="00AC1BF6"/>
    <w:rsid w:val="00AE0241"/>
    <w:rsid w:val="00AE1E4E"/>
    <w:rsid w:val="00B0210A"/>
    <w:rsid w:val="00B10CD4"/>
    <w:rsid w:val="00B210B5"/>
    <w:rsid w:val="00B270BD"/>
    <w:rsid w:val="00B44FE8"/>
    <w:rsid w:val="00B559A6"/>
    <w:rsid w:val="00B64E44"/>
    <w:rsid w:val="00B650FE"/>
    <w:rsid w:val="00B652FD"/>
    <w:rsid w:val="00B87402"/>
    <w:rsid w:val="00B96EA0"/>
    <w:rsid w:val="00BA09FC"/>
    <w:rsid w:val="00BF7D13"/>
    <w:rsid w:val="00C018CB"/>
    <w:rsid w:val="00C01FAE"/>
    <w:rsid w:val="00C02997"/>
    <w:rsid w:val="00C06EAD"/>
    <w:rsid w:val="00C174F6"/>
    <w:rsid w:val="00C309EE"/>
    <w:rsid w:val="00C32CA4"/>
    <w:rsid w:val="00C50144"/>
    <w:rsid w:val="00C51442"/>
    <w:rsid w:val="00C62A17"/>
    <w:rsid w:val="00C74C88"/>
    <w:rsid w:val="00C80371"/>
    <w:rsid w:val="00C87BFC"/>
    <w:rsid w:val="00C925DB"/>
    <w:rsid w:val="00C93EC8"/>
    <w:rsid w:val="00C96590"/>
    <w:rsid w:val="00C97B1E"/>
    <w:rsid w:val="00CA2D51"/>
    <w:rsid w:val="00CA4041"/>
    <w:rsid w:val="00CA6D7A"/>
    <w:rsid w:val="00CD2933"/>
    <w:rsid w:val="00CD4E82"/>
    <w:rsid w:val="00CE66D8"/>
    <w:rsid w:val="00CF0244"/>
    <w:rsid w:val="00CF144F"/>
    <w:rsid w:val="00D004CA"/>
    <w:rsid w:val="00D00F23"/>
    <w:rsid w:val="00D27D44"/>
    <w:rsid w:val="00D771B9"/>
    <w:rsid w:val="00D95586"/>
    <w:rsid w:val="00D958E4"/>
    <w:rsid w:val="00DA169C"/>
    <w:rsid w:val="00DB3F7B"/>
    <w:rsid w:val="00DC3818"/>
    <w:rsid w:val="00DD63B1"/>
    <w:rsid w:val="00E1706B"/>
    <w:rsid w:val="00E363C8"/>
    <w:rsid w:val="00E42DD0"/>
    <w:rsid w:val="00E606AD"/>
    <w:rsid w:val="00E71E24"/>
    <w:rsid w:val="00EA43B4"/>
    <w:rsid w:val="00EA7D33"/>
    <w:rsid w:val="00EB5176"/>
    <w:rsid w:val="00EB5D87"/>
    <w:rsid w:val="00EB7917"/>
    <w:rsid w:val="00ED2402"/>
    <w:rsid w:val="00ED6400"/>
    <w:rsid w:val="00EE4702"/>
    <w:rsid w:val="00F27BA1"/>
    <w:rsid w:val="00F51A55"/>
    <w:rsid w:val="00F5230F"/>
    <w:rsid w:val="00F73EE5"/>
    <w:rsid w:val="00F8425A"/>
    <w:rsid w:val="00FB646C"/>
    <w:rsid w:val="00FC020D"/>
    <w:rsid w:val="00FC3364"/>
    <w:rsid w:val="00FC591F"/>
    <w:rsid w:val="00FD5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EE3D3"/>
  <w15:chartTrackingRefBased/>
  <w15:docId w15:val="{FBBCB6C0-3936-41CB-80E3-1139C22E5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AE1E4E"/>
    <w:pPr>
      <w:ind w:left="720"/>
      <w:contextualSpacing/>
    </w:pPr>
  </w:style>
  <w:style w:type="character" w:styleId="Lienhypertexte">
    <w:name w:val="Hyperlink"/>
    <w:basedOn w:val="Policepardfaut"/>
    <w:uiPriority w:val="99"/>
    <w:unhideWhenUsed/>
    <w:rsid w:val="000C2994"/>
    <w:rPr>
      <w:color w:val="0563C1" w:themeColor="hyperlink"/>
      <w:u w:val="single"/>
    </w:rPr>
  </w:style>
  <w:style w:type="character" w:styleId="Mentionnonrsolue">
    <w:name w:val="Unresolved Mention"/>
    <w:basedOn w:val="Policepardfaut"/>
    <w:uiPriority w:val="99"/>
    <w:semiHidden/>
    <w:unhideWhenUsed/>
    <w:rsid w:val="000C2994"/>
    <w:rPr>
      <w:color w:val="605E5C"/>
      <w:shd w:val="clear" w:color="auto" w:fill="E1DFDD"/>
    </w:rPr>
  </w:style>
  <w:style w:type="table" w:styleId="Grilledutableau">
    <w:name w:val="Table Grid"/>
    <w:basedOn w:val="TableauNormal"/>
    <w:uiPriority w:val="39"/>
    <w:rsid w:val="0044393B"/>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enhypertextesuivivisit">
    <w:name w:val="FollowedHyperlink"/>
    <w:basedOn w:val="Policepardfaut"/>
    <w:uiPriority w:val="99"/>
    <w:semiHidden/>
    <w:unhideWhenUsed/>
    <w:rsid w:val="006623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fr/dictionnaire/anglais/information-overloa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ctionary.cambridge.org/fr/dictionnaire/anglais/constructivism" TargetMode="External"/><Relationship Id="rId12" Type="http://schemas.openxmlformats.org/officeDocument/2006/relationships/hyperlink" Target="file:///C:/Users/amina/Downloads/BEHAVIORISM%20AND%20COGNITIVISM%20IN%20EDUCATIO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ec-ed.co.uk/e-bulletin" TargetMode="External"/><Relationship Id="rId11" Type="http://schemas.openxmlformats.org/officeDocument/2006/relationships/hyperlink" Target="https://www.teachertoolkit.co.uk/" TargetMode="External"/><Relationship Id="rId5" Type="http://schemas.openxmlformats.org/officeDocument/2006/relationships/hyperlink" Target="https://www.bera.ac.uk/researchers-resources/publications/ethical-guidelines-for-educational-research-2018" TargetMode="External"/><Relationship Id="rId10" Type="http://schemas.openxmlformats.org/officeDocument/2006/relationships/hyperlink" Target="file:///C:/Users/amina/Desktop/UWTSD%20PGCE/the-four-purposes-of-the-curriculum-for-wales.pdf"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ful-futures-a-summary-of-professor-graham-donaldsons-report.pdf" TargetMode="External"/><Relationship Id="rId14" Type="http://schemas.openxmlformats.org/officeDocument/2006/relationships/theme" Target="theme/theme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10141</TotalTime>
  <Pages>26</Pages>
  <Words>7052</Words>
  <Characters>40199</Characters>
  <Application>Microsoft Office Word</Application>
  <DocSecurity>0</DocSecurity>
  <Lines>334</Lines>
  <Paragraphs>94</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47157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 Durand (2007344)</dc:creator>
  <cp:keywords/>
  <dc:description/>
  <cp:lastModifiedBy>Christophe Durand (2007344)</cp:lastModifiedBy>
  <cp:revision>425</cp:revision>
  <dcterms:created xsi:type="dcterms:W3CDTF">2020-10-02T14:22:00Z</dcterms:created>
  <dcterms:modified xsi:type="dcterms:W3CDTF">2020-10-26T21:54:00Z</dcterms:modified>
</cp:coreProperties>
</file>