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E7360" w14:textId="77777777" w:rsidR="0049566B" w:rsidRPr="00092AB8" w:rsidRDefault="0049566B">
      <w:pPr>
        <w:rPr>
          <w:rFonts w:cstheme="minorHAnsi"/>
        </w:rPr>
      </w:pPr>
    </w:p>
    <w:p w14:paraId="298D083C" w14:textId="628773FC" w:rsidR="003256F2" w:rsidRPr="00092AB8" w:rsidRDefault="00300C0E">
      <w:pPr>
        <w:rPr>
          <w:rFonts w:cstheme="minorHAnsi"/>
        </w:rPr>
      </w:pPr>
      <w:r w:rsidRPr="00092AB8">
        <w:rPr>
          <w:rFonts w:cstheme="minorHAnsi"/>
        </w:rPr>
        <w:t>Essay one: Assess the impact that cultural diversity has had on policing practice (e.g. neighbourhood policing) and professional policies and standards (e.g. PACE, Code of Ethics). Support your answer with relevant evidence drawn from academic sources. Word limit: 1000 words</w:t>
      </w:r>
    </w:p>
    <w:p w14:paraId="5F52D658" w14:textId="77777777" w:rsidR="000C023F" w:rsidRPr="00092AB8" w:rsidRDefault="000C023F">
      <w:pPr>
        <w:rPr>
          <w:rFonts w:cstheme="minorHAnsi"/>
        </w:rPr>
      </w:pPr>
    </w:p>
    <w:p w14:paraId="3771B5F2" w14:textId="13607828" w:rsidR="003256F2" w:rsidRDefault="003256F2">
      <w:pPr>
        <w:rPr>
          <w:rFonts w:cstheme="minorHAnsi"/>
        </w:rPr>
      </w:pPr>
      <w:r w:rsidRPr="00092AB8">
        <w:rPr>
          <w:rFonts w:cstheme="minorHAnsi"/>
        </w:rPr>
        <w:t>Intro</w:t>
      </w:r>
    </w:p>
    <w:p w14:paraId="2077B6CC" w14:textId="1D3F0579" w:rsidR="006A2B86" w:rsidRPr="00092AB8" w:rsidRDefault="00D73271">
      <w:pPr>
        <w:rPr>
          <w:rFonts w:cstheme="minorHAnsi"/>
        </w:rPr>
      </w:pPr>
      <w:r>
        <w:rPr>
          <w:rFonts w:cstheme="minorHAnsi"/>
        </w:rPr>
        <w:t xml:space="preserve">This essay will discuss and explore </w:t>
      </w:r>
      <w:r w:rsidR="00CC1359">
        <w:rPr>
          <w:rFonts w:cstheme="minorHAnsi"/>
        </w:rPr>
        <w:t xml:space="preserve">the impact that cultural diversity has had on policing practice </w:t>
      </w:r>
      <w:r w:rsidR="00897499">
        <w:rPr>
          <w:rFonts w:cstheme="minorHAnsi"/>
        </w:rPr>
        <w:t>and professional policies and standards</w:t>
      </w:r>
      <w:r w:rsidR="006060A4">
        <w:rPr>
          <w:rFonts w:cstheme="minorHAnsi"/>
        </w:rPr>
        <w:t xml:space="preserve">. This essay will be supported with relevant evidence drawn from academic sources. </w:t>
      </w:r>
      <w:r w:rsidR="00E77542">
        <w:rPr>
          <w:rFonts w:cstheme="minorHAnsi"/>
        </w:rPr>
        <w:t>There has been a</w:t>
      </w:r>
      <w:r w:rsidR="00DB6580">
        <w:rPr>
          <w:rFonts w:cstheme="minorHAnsi"/>
        </w:rPr>
        <w:t xml:space="preserve">n </w:t>
      </w:r>
      <w:r w:rsidR="00E77542">
        <w:rPr>
          <w:rFonts w:cstheme="minorHAnsi"/>
        </w:rPr>
        <w:t xml:space="preserve">impact in which cultural diversity has had on policing practice. The police service has had to </w:t>
      </w:r>
      <w:r w:rsidR="00DB6580">
        <w:rPr>
          <w:rFonts w:cstheme="minorHAnsi"/>
        </w:rPr>
        <w:t xml:space="preserve">change over the years in regards to </w:t>
      </w:r>
      <w:r w:rsidR="005F68F4">
        <w:rPr>
          <w:rFonts w:cstheme="minorHAnsi"/>
        </w:rPr>
        <w:t xml:space="preserve">how we </w:t>
      </w:r>
      <w:r w:rsidR="004B78EA">
        <w:rPr>
          <w:rFonts w:cstheme="minorHAnsi"/>
        </w:rPr>
        <w:t xml:space="preserve">police in areas that have </w:t>
      </w:r>
      <w:r w:rsidR="003A79A5">
        <w:rPr>
          <w:rFonts w:cstheme="minorHAnsi"/>
        </w:rPr>
        <w:t>more diverse areas</w:t>
      </w:r>
      <w:r w:rsidR="0055097C">
        <w:rPr>
          <w:rFonts w:cstheme="minorHAnsi"/>
        </w:rPr>
        <w:t xml:space="preserve"> and how we </w:t>
      </w:r>
      <w:r w:rsidR="00584EE7">
        <w:rPr>
          <w:rFonts w:cstheme="minorHAnsi"/>
        </w:rPr>
        <w:t xml:space="preserve">have changed the way in which </w:t>
      </w:r>
      <w:r w:rsidR="00692706">
        <w:rPr>
          <w:rFonts w:cstheme="minorHAnsi"/>
        </w:rPr>
        <w:t xml:space="preserve">the police service </w:t>
      </w:r>
      <w:r w:rsidR="00711704">
        <w:rPr>
          <w:rFonts w:cstheme="minorHAnsi"/>
        </w:rPr>
        <w:t xml:space="preserve">teach inclusivity and diversity within the force. </w:t>
      </w:r>
    </w:p>
    <w:p w14:paraId="397D5E8B" w14:textId="21B757EC" w:rsidR="003256F2" w:rsidRDefault="003256F2">
      <w:pPr>
        <w:rPr>
          <w:rFonts w:cstheme="minorHAnsi"/>
        </w:rPr>
      </w:pPr>
      <w:r w:rsidRPr="00092AB8">
        <w:rPr>
          <w:rFonts w:cstheme="minorHAnsi"/>
        </w:rPr>
        <w:t>Main</w:t>
      </w:r>
    </w:p>
    <w:p w14:paraId="0744D440" w14:textId="6EE8E9CC" w:rsidR="009E68C8" w:rsidRDefault="009E68C8">
      <w:pPr>
        <w:rPr>
          <w:rFonts w:cstheme="minorHAnsi"/>
        </w:rPr>
      </w:pPr>
      <w:r>
        <w:rPr>
          <w:rFonts w:cstheme="minorHAnsi"/>
        </w:rPr>
        <w:t xml:space="preserve">The police </w:t>
      </w:r>
      <w:r w:rsidR="00B00360">
        <w:rPr>
          <w:rFonts w:cstheme="minorHAnsi"/>
        </w:rPr>
        <w:t xml:space="preserve">as a whole are working hard to make the service anti racist and reform or explain race disparities within the community. </w:t>
      </w:r>
      <w:r w:rsidR="00BB6429">
        <w:rPr>
          <w:rFonts w:cstheme="minorHAnsi"/>
        </w:rPr>
        <w:t xml:space="preserve">There is a police race action plan set out to improve </w:t>
      </w:r>
      <w:r w:rsidR="002703BF">
        <w:rPr>
          <w:rFonts w:cstheme="minorHAnsi"/>
        </w:rPr>
        <w:t xml:space="preserve">outcomes for black people who either interact or work within the police itself. </w:t>
      </w:r>
      <w:r w:rsidR="00BD12EF">
        <w:rPr>
          <w:rFonts w:cstheme="minorHAnsi"/>
        </w:rPr>
        <w:t xml:space="preserve">The plan was created by the college of policing and works </w:t>
      </w:r>
      <w:r w:rsidR="00A4794A">
        <w:rPr>
          <w:rFonts w:cstheme="minorHAnsi"/>
        </w:rPr>
        <w:t>alongside</w:t>
      </w:r>
      <w:r w:rsidR="00BD12EF">
        <w:rPr>
          <w:rFonts w:cstheme="minorHAnsi"/>
        </w:rPr>
        <w:t xml:space="preserve"> the </w:t>
      </w:r>
      <w:r w:rsidR="00BF405F">
        <w:rPr>
          <w:rFonts w:cstheme="minorHAnsi"/>
        </w:rPr>
        <w:t xml:space="preserve">National Police Chiefs Council, the National Black Policing </w:t>
      </w:r>
      <w:r w:rsidR="00535967">
        <w:rPr>
          <w:rFonts w:cstheme="minorHAnsi"/>
        </w:rPr>
        <w:t>Association</w:t>
      </w:r>
      <w:r w:rsidR="00BF405F">
        <w:rPr>
          <w:rFonts w:cstheme="minorHAnsi"/>
        </w:rPr>
        <w:t xml:space="preserve"> </w:t>
      </w:r>
      <w:r w:rsidR="00535967">
        <w:rPr>
          <w:rFonts w:cstheme="minorHAnsi"/>
        </w:rPr>
        <w:t xml:space="preserve">(NBPA) and an independent scrutiny and oversight board. </w:t>
      </w:r>
      <w:r w:rsidR="00C75BF2">
        <w:rPr>
          <w:rFonts w:cstheme="minorHAnsi"/>
        </w:rPr>
        <w:t xml:space="preserve">All 43 chief constables across England and Wales are committed to this action plan, each </w:t>
      </w:r>
      <w:r w:rsidR="00401121">
        <w:rPr>
          <w:rFonts w:cstheme="minorHAnsi"/>
        </w:rPr>
        <w:t>being involved</w:t>
      </w:r>
      <w:r w:rsidR="00C75BF2">
        <w:rPr>
          <w:rFonts w:cstheme="minorHAnsi"/>
        </w:rPr>
        <w:t xml:space="preserve"> </w:t>
      </w:r>
      <w:r w:rsidR="008279BA">
        <w:rPr>
          <w:rFonts w:cstheme="minorHAnsi"/>
        </w:rPr>
        <w:t xml:space="preserve">in the plan and involvement in setting out policies within their respective force. </w:t>
      </w:r>
    </w:p>
    <w:p w14:paraId="5D4D51BC" w14:textId="53605332" w:rsidR="00DA184C" w:rsidRDefault="00CE590B">
      <w:pPr>
        <w:rPr>
          <w:rFonts w:cstheme="minorHAnsi"/>
        </w:rPr>
      </w:pPr>
      <w:r>
        <w:rPr>
          <w:rFonts w:cstheme="minorHAnsi"/>
        </w:rPr>
        <w:t xml:space="preserve">The </w:t>
      </w:r>
      <w:r w:rsidR="00DD1759">
        <w:rPr>
          <w:rFonts w:cstheme="minorHAnsi"/>
        </w:rPr>
        <w:t xml:space="preserve">police </w:t>
      </w:r>
      <w:r w:rsidR="00AC4BF3">
        <w:rPr>
          <w:rFonts w:cstheme="minorHAnsi"/>
        </w:rPr>
        <w:t>are</w:t>
      </w:r>
      <w:r w:rsidR="00C733E8">
        <w:rPr>
          <w:rFonts w:cstheme="minorHAnsi"/>
        </w:rPr>
        <w:t xml:space="preserve"> most effective when it ha</w:t>
      </w:r>
      <w:r w:rsidR="006746EB">
        <w:rPr>
          <w:rFonts w:cstheme="minorHAnsi"/>
        </w:rPr>
        <w:t xml:space="preserve">s strong relationships with the community they are operating in. The relationship between the public and the police is based off trust </w:t>
      </w:r>
      <w:r w:rsidR="00255391">
        <w:rPr>
          <w:rFonts w:cstheme="minorHAnsi"/>
        </w:rPr>
        <w:t xml:space="preserve">and confidence. The community need to trust the police in the actions they take and have confidence that the police can effectively target and tackle crime. </w:t>
      </w:r>
      <w:r w:rsidR="00263F81">
        <w:rPr>
          <w:rFonts w:cstheme="minorHAnsi"/>
        </w:rPr>
        <w:t xml:space="preserve">The issue the police are facing currently are that black communities </w:t>
      </w:r>
      <w:r w:rsidR="00BE2A3A">
        <w:rPr>
          <w:rFonts w:cstheme="minorHAnsi"/>
        </w:rPr>
        <w:t xml:space="preserve">have a distinct lack of trust and confidence towards the police. </w:t>
      </w:r>
    </w:p>
    <w:p w14:paraId="5039FA03" w14:textId="6B4F4180" w:rsidR="00BE2A3A" w:rsidRDefault="00BE2A3A">
      <w:pPr>
        <w:rPr>
          <w:rFonts w:cstheme="minorHAnsi"/>
        </w:rPr>
      </w:pPr>
      <w:r>
        <w:rPr>
          <w:rFonts w:cstheme="minorHAnsi"/>
        </w:rPr>
        <w:t xml:space="preserve">There have been steps taken over the years to </w:t>
      </w:r>
      <w:r w:rsidR="00C33161">
        <w:rPr>
          <w:rFonts w:cstheme="minorHAnsi"/>
        </w:rPr>
        <w:t xml:space="preserve">tackle racism within the police and improve relationships and build back trust within </w:t>
      </w:r>
      <w:r w:rsidR="005C5912">
        <w:rPr>
          <w:rFonts w:cstheme="minorHAnsi"/>
        </w:rPr>
        <w:t xml:space="preserve">black communities. There </w:t>
      </w:r>
      <w:r w:rsidR="00A929F2">
        <w:rPr>
          <w:rFonts w:cstheme="minorHAnsi"/>
        </w:rPr>
        <w:t xml:space="preserve">are ongoing issues in regards </w:t>
      </w:r>
      <w:r w:rsidR="0098570A">
        <w:rPr>
          <w:rFonts w:cstheme="minorHAnsi"/>
        </w:rPr>
        <w:t xml:space="preserve">to how black communities feel they are targeted more </w:t>
      </w:r>
      <w:r w:rsidR="00807EAB">
        <w:rPr>
          <w:rFonts w:cstheme="minorHAnsi"/>
        </w:rPr>
        <w:t xml:space="preserve">for stop and search. </w:t>
      </w:r>
      <w:r w:rsidR="00347575">
        <w:rPr>
          <w:rFonts w:cstheme="minorHAnsi"/>
        </w:rPr>
        <w:t xml:space="preserve">The police race action plan by the college of policing states that testimonies </w:t>
      </w:r>
      <w:r w:rsidR="00AA6DA8">
        <w:rPr>
          <w:rFonts w:cstheme="minorHAnsi"/>
        </w:rPr>
        <w:t>have stated that black people find stop searches “confrontational, stigmatising and humiliating”</w:t>
      </w:r>
      <w:r w:rsidR="00D521C4">
        <w:rPr>
          <w:rFonts w:cstheme="minorHAnsi"/>
        </w:rPr>
        <w:t xml:space="preserve"> (POLICE RACE ACTION PLAN </w:t>
      </w:r>
      <w:r w:rsidR="007426E7">
        <w:rPr>
          <w:rFonts w:cstheme="minorHAnsi"/>
        </w:rPr>
        <w:t>2022)</w:t>
      </w:r>
      <w:r w:rsidR="00AA6DA8">
        <w:rPr>
          <w:rFonts w:cstheme="minorHAnsi"/>
        </w:rPr>
        <w:t>.</w:t>
      </w:r>
      <w:r w:rsidR="00D521C4">
        <w:rPr>
          <w:rFonts w:cstheme="minorHAnsi"/>
        </w:rPr>
        <w:t xml:space="preserve"> This is support by the figure provided by the college of pol</w:t>
      </w:r>
      <w:r w:rsidR="007426E7">
        <w:rPr>
          <w:rFonts w:cstheme="minorHAnsi"/>
        </w:rPr>
        <w:t xml:space="preserve">icing where it states that black </w:t>
      </w:r>
      <w:r w:rsidR="001F3ED8">
        <w:rPr>
          <w:rFonts w:cstheme="minorHAnsi"/>
        </w:rPr>
        <w:t xml:space="preserve">people are “Seven times” more likely to be </w:t>
      </w:r>
      <w:r w:rsidR="003D5DE1">
        <w:rPr>
          <w:rFonts w:cstheme="minorHAnsi"/>
        </w:rPr>
        <w:t>stopped and search</w:t>
      </w:r>
      <w:r w:rsidR="007060DE">
        <w:rPr>
          <w:rFonts w:cstheme="minorHAnsi"/>
        </w:rPr>
        <w:t xml:space="preserve"> (POLICE RACE ACTION PLAN 2022). </w:t>
      </w:r>
    </w:p>
    <w:p w14:paraId="206A5D62" w14:textId="26DC612D" w:rsidR="00F73D38" w:rsidRDefault="007D3AC2">
      <w:pPr>
        <w:rPr>
          <w:rFonts w:cstheme="minorHAnsi"/>
        </w:rPr>
      </w:pPr>
      <w:r>
        <w:rPr>
          <w:rFonts w:cstheme="minorHAnsi"/>
        </w:rPr>
        <w:t xml:space="preserve">There are other cultural diversity events which have </w:t>
      </w:r>
      <w:r w:rsidR="003658C8">
        <w:rPr>
          <w:rFonts w:cstheme="minorHAnsi"/>
        </w:rPr>
        <w:t xml:space="preserve">encourage the police service to take a step back and reassess their powers and policies such as the Free Palestine movement. The Free </w:t>
      </w:r>
      <w:r w:rsidR="00C12D08">
        <w:rPr>
          <w:rFonts w:cstheme="minorHAnsi"/>
        </w:rPr>
        <w:t xml:space="preserve">Palestine </w:t>
      </w:r>
      <w:r w:rsidR="002A4BEB">
        <w:rPr>
          <w:rFonts w:cstheme="minorHAnsi"/>
        </w:rPr>
        <w:t xml:space="preserve">movement has been </w:t>
      </w:r>
      <w:r w:rsidR="00A4794A">
        <w:rPr>
          <w:rFonts w:cstheme="minorHAnsi"/>
        </w:rPr>
        <w:t>protesting</w:t>
      </w:r>
      <w:r w:rsidR="002A4BEB">
        <w:rPr>
          <w:rFonts w:cstheme="minorHAnsi"/>
        </w:rPr>
        <w:t xml:space="preserve"> around the country which have caused</w:t>
      </w:r>
      <w:r w:rsidR="00FA6F1A">
        <w:rPr>
          <w:rFonts w:cstheme="minorHAnsi"/>
        </w:rPr>
        <w:t xml:space="preserve"> some disruption in major cities. Although the protests have been peaceful the police have had to en</w:t>
      </w:r>
      <w:r w:rsidR="0001624A">
        <w:rPr>
          <w:rFonts w:cstheme="minorHAnsi"/>
        </w:rPr>
        <w:t xml:space="preserve">sure public order is kept. In order to do so large amounts of </w:t>
      </w:r>
      <w:r w:rsidR="00D157FD">
        <w:rPr>
          <w:rFonts w:cstheme="minorHAnsi"/>
        </w:rPr>
        <w:t xml:space="preserve">PSU (Police Support Units) have been assembled and deployed. There is typically a large police </w:t>
      </w:r>
      <w:r w:rsidR="00785070">
        <w:rPr>
          <w:rFonts w:cstheme="minorHAnsi"/>
        </w:rPr>
        <w:t>presence</w:t>
      </w:r>
      <w:r w:rsidR="00D157FD">
        <w:rPr>
          <w:rFonts w:cstheme="minorHAnsi"/>
        </w:rPr>
        <w:t xml:space="preserve"> at </w:t>
      </w:r>
      <w:r w:rsidR="00141A9B">
        <w:rPr>
          <w:rFonts w:cstheme="minorHAnsi"/>
        </w:rPr>
        <w:t xml:space="preserve">the larger marches which have taken place in London. The police need to </w:t>
      </w:r>
      <w:r w:rsidR="00BE3F7F">
        <w:rPr>
          <w:rFonts w:cstheme="minorHAnsi"/>
        </w:rPr>
        <w:t xml:space="preserve">balance </w:t>
      </w:r>
      <w:r w:rsidR="00662A44">
        <w:rPr>
          <w:rFonts w:cstheme="minorHAnsi"/>
        </w:rPr>
        <w:t>maintain public order and keeping the peace whilst not infringing on human rights</w:t>
      </w:r>
      <w:r w:rsidR="00785070">
        <w:rPr>
          <w:rFonts w:cstheme="minorHAnsi"/>
        </w:rPr>
        <w:t xml:space="preserve"> under article </w:t>
      </w:r>
      <w:r w:rsidR="00A4794A">
        <w:rPr>
          <w:rFonts w:cstheme="minorHAnsi"/>
        </w:rPr>
        <w:t>10 and</w:t>
      </w:r>
      <w:r w:rsidR="00662A44">
        <w:rPr>
          <w:rFonts w:cstheme="minorHAnsi"/>
        </w:rPr>
        <w:t xml:space="preserve"> allowing there to be a peaceful protest</w:t>
      </w:r>
      <w:r w:rsidR="00785070">
        <w:rPr>
          <w:rFonts w:cstheme="minorHAnsi"/>
        </w:rPr>
        <w:t>.</w:t>
      </w:r>
      <w:r w:rsidR="00737B58">
        <w:rPr>
          <w:rFonts w:cstheme="minorHAnsi"/>
        </w:rPr>
        <w:t xml:space="preserve"> Although the free Palestine movement was not </w:t>
      </w:r>
      <w:r w:rsidR="00A24CE9">
        <w:rPr>
          <w:rFonts w:cstheme="minorHAnsi"/>
        </w:rPr>
        <w:t xml:space="preserve">a </w:t>
      </w:r>
      <w:r w:rsidR="00EA40CF">
        <w:rPr>
          <w:rFonts w:cstheme="minorHAnsi"/>
        </w:rPr>
        <w:t xml:space="preserve">contributing factor the UK government as has amended the Public Order Act to </w:t>
      </w:r>
      <w:r w:rsidR="00E55EB4">
        <w:rPr>
          <w:rFonts w:cstheme="minorHAnsi"/>
        </w:rPr>
        <w:t>streamline dealing with protesters as a result of large protest</w:t>
      </w:r>
      <w:r w:rsidR="00A4794A">
        <w:rPr>
          <w:rFonts w:cstheme="minorHAnsi"/>
        </w:rPr>
        <w:t xml:space="preserve"> groups</w:t>
      </w:r>
      <w:r w:rsidR="00E55EB4">
        <w:rPr>
          <w:rFonts w:cstheme="minorHAnsi"/>
        </w:rPr>
        <w:t xml:space="preserve"> such Extinction Rebellion and </w:t>
      </w:r>
      <w:r w:rsidR="0095720D">
        <w:rPr>
          <w:rFonts w:cstheme="minorHAnsi"/>
        </w:rPr>
        <w:t xml:space="preserve">Just Stop Oil. The amendment </w:t>
      </w:r>
      <w:r w:rsidR="00BC68C8">
        <w:rPr>
          <w:rFonts w:cstheme="minorHAnsi"/>
        </w:rPr>
        <w:t>was introduced on May 2</w:t>
      </w:r>
      <w:r w:rsidR="00BC68C8" w:rsidRPr="00BC68C8">
        <w:rPr>
          <w:rFonts w:cstheme="minorHAnsi"/>
          <w:vertAlign w:val="superscript"/>
        </w:rPr>
        <w:t>nd</w:t>
      </w:r>
      <w:r w:rsidR="00BC68C8">
        <w:rPr>
          <w:rFonts w:cstheme="minorHAnsi"/>
        </w:rPr>
        <w:t xml:space="preserve"> 2023 which allowed the </w:t>
      </w:r>
      <w:r w:rsidR="00BC68C8">
        <w:rPr>
          <w:rFonts w:cstheme="minorHAnsi"/>
        </w:rPr>
        <w:lastRenderedPageBreak/>
        <w:t xml:space="preserve">Police </w:t>
      </w:r>
      <w:r w:rsidR="0077569D">
        <w:rPr>
          <w:rFonts w:cstheme="minorHAnsi"/>
        </w:rPr>
        <w:t>g</w:t>
      </w:r>
      <w:r w:rsidR="00A77D52">
        <w:rPr>
          <w:rFonts w:cstheme="minorHAnsi"/>
        </w:rPr>
        <w:t>reater powers to prevent protests which are</w:t>
      </w:r>
      <w:r w:rsidR="00DC4AF4">
        <w:rPr>
          <w:rFonts w:cstheme="minorHAnsi"/>
        </w:rPr>
        <w:t xml:space="preserve"> “seriously</w:t>
      </w:r>
      <w:r w:rsidR="00A77D52">
        <w:rPr>
          <w:rFonts w:cstheme="minorHAnsi"/>
        </w:rPr>
        <w:t xml:space="preserve"> disruptive</w:t>
      </w:r>
      <w:r w:rsidR="00DC4AF4">
        <w:rPr>
          <w:rFonts w:cstheme="minorHAnsi"/>
        </w:rPr>
        <w:t>” (</w:t>
      </w:r>
      <w:r w:rsidR="00407783">
        <w:rPr>
          <w:rFonts w:cstheme="minorHAnsi"/>
        </w:rPr>
        <w:t>Legis</w:t>
      </w:r>
      <w:r w:rsidR="00C4507C">
        <w:rPr>
          <w:rFonts w:cstheme="minorHAnsi"/>
        </w:rPr>
        <w:t>lation.gov 2023)</w:t>
      </w:r>
      <w:r w:rsidR="0077569D">
        <w:rPr>
          <w:rFonts w:cstheme="minorHAnsi"/>
        </w:rPr>
        <w:t xml:space="preserve"> to </w:t>
      </w:r>
      <w:r w:rsidR="00DC4AF4">
        <w:rPr>
          <w:rFonts w:cstheme="minorHAnsi"/>
        </w:rPr>
        <w:t xml:space="preserve">national infrastructure. </w:t>
      </w:r>
    </w:p>
    <w:p w14:paraId="161111AF" w14:textId="77777777" w:rsidR="007B6739" w:rsidRDefault="00E129CC">
      <w:pPr>
        <w:rPr>
          <w:rFonts w:cstheme="minorHAnsi"/>
        </w:rPr>
      </w:pPr>
      <w:r>
        <w:rPr>
          <w:rFonts w:cstheme="minorHAnsi"/>
        </w:rPr>
        <w:t xml:space="preserve">The police have </w:t>
      </w:r>
      <w:r w:rsidR="009A5324">
        <w:rPr>
          <w:rFonts w:cstheme="minorHAnsi"/>
        </w:rPr>
        <w:t>also introduced what is known as neighbourhood policing. Th</w:t>
      </w:r>
      <w:r w:rsidR="004D3605">
        <w:rPr>
          <w:rFonts w:cstheme="minorHAnsi"/>
        </w:rPr>
        <w:t xml:space="preserve">e roots of this style of policing can be traced back to </w:t>
      </w:r>
      <w:r w:rsidR="006301C3">
        <w:rPr>
          <w:rFonts w:cstheme="minorHAnsi"/>
        </w:rPr>
        <w:t>the emergence of community policing in the United States</w:t>
      </w:r>
      <w:r w:rsidR="0015727A">
        <w:rPr>
          <w:rFonts w:cstheme="minorHAnsi"/>
        </w:rPr>
        <w:t xml:space="preserve">. This style of policing evolved over the years </w:t>
      </w:r>
      <w:r w:rsidR="00F64295">
        <w:rPr>
          <w:rFonts w:cstheme="minorHAnsi"/>
        </w:rPr>
        <w:t>with the introduction of the National Reas</w:t>
      </w:r>
      <w:r w:rsidR="0034447E">
        <w:rPr>
          <w:rFonts w:cstheme="minorHAnsi"/>
        </w:rPr>
        <w:t xml:space="preserve">surance Policing Programme. In around 2005 the introduction of Neighbourhood Policing was rolled out and </w:t>
      </w:r>
      <w:r w:rsidR="00FB68C5">
        <w:rPr>
          <w:rFonts w:cstheme="minorHAnsi"/>
        </w:rPr>
        <w:t xml:space="preserve">this introduced Police Community Support Officers (PCSO’s). </w:t>
      </w:r>
      <w:r w:rsidR="005D398F">
        <w:rPr>
          <w:rFonts w:cstheme="minorHAnsi"/>
        </w:rPr>
        <w:t xml:space="preserve"> </w:t>
      </w:r>
      <w:r w:rsidR="00DC2628">
        <w:rPr>
          <w:rFonts w:cstheme="minorHAnsi"/>
        </w:rPr>
        <w:t xml:space="preserve">The fundamental idea of Neighbourhood Policing </w:t>
      </w:r>
      <w:r w:rsidR="009A4907">
        <w:rPr>
          <w:rFonts w:cstheme="minorHAnsi"/>
        </w:rPr>
        <w:t>is to hav</w:t>
      </w:r>
      <w:r w:rsidR="00705A14">
        <w:rPr>
          <w:rFonts w:cstheme="minorHAnsi"/>
        </w:rPr>
        <w:t xml:space="preserve">e dedicated teams of officers and PCSO’s </w:t>
      </w:r>
      <w:r w:rsidR="00A93D60">
        <w:rPr>
          <w:rFonts w:cstheme="minorHAnsi"/>
        </w:rPr>
        <w:t xml:space="preserve">for foot patrols to be visible in the community. Its stated in a report by </w:t>
      </w:r>
      <w:r w:rsidR="004E228C">
        <w:rPr>
          <w:rFonts w:cstheme="minorHAnsi"/>
        </w:rPr>
        <w:t>the Police Foundation 2015</w:t>
      </w:r>
      <w:r w:rsidR="00631747">
        <w:rPr>
          <w:rFonts w:cstheme="minorHAnsi"/>
        </w:rPr>
        <w:t xml:space="preserve"> that foot patrol officers can improve community </w:t>
      </w:r>
      <w:r w:rsidR="003040C4">
        <w:rPr>
          <w:rFonts w:cstheme="minorHAnsi"/>
        </w:rPr>
        <w:t xml:space="preserve">relations but “rarely deters crime” (Police Foundation 2015). </w:t>
      </w:r>
      <w:r w:rsidR="00195CDA">
        <w:rPr>
          <w:rFonts w:cstheme="minorHAnsi"/>
        </w:rPr>
        <w:t xml:space="preserve">The Neighbourhood </w:t>
      </w:r>
      <w:r w:rsidR="005914EA">
        <w:rPr>
          <w:rFonts w:cstheme="minorHAnsi"/>
        </w:rPr>
        <w:t>policing</w:t>
      </w:r>
      <w:r w:rsidR="00195CDA">
        <w:rPr>
          <w:rFonts w:cstheme="minorHAnsi"/>
        </w:rPr>
        <w:t xml:space="preserve"> team focus on </w:t>
      </w:r>
      <w:r w:rsidR="007844E4">
        <w:rPr>
          <w:rFonts w:cstheme="minorHAnsi"/>
        </w:rPr>
        <w:t>demand drives within communities this can include individual nominals, ASB</w:t>
      </w:r>
      <w:r w:rsidR="00DD62F5">
        <w:rPr>
          <w:rFonts w:cstheme="minorHAnsi"/>
        </w:rPr>
        <w:t xml:space="preserve">, shoplifting and other crimes which are </w:t>
      </w:r>
      <w:r w:rsidR="005914EA">
        <w:rPr>
          <w:rFonts w:cstheme="minorHAnsi"/>
        </w:rPr>
        <w:t>non-complex</w:t>
      </w:r>
      <w:r w:rsidR="00DD62F5">
        <w:rPr>
          <w:rFonts w:cstheme="minorHAnsi"/>
        </w:rPr>
        <w:t xml:space="preserve"> however are common in communities and </w:t>
      </w:r>
      <w:r w:rsidR="00BE2B21">
        <w:rPr>
          <w:rFonts w:cstheme="minorHAnsi"/>
        </w:rPr>
        <w:t>cause communities reoccurring issues.</w:t>
      </w:r>
    </w:p>
    <w:p w14:paraId="47B11F99" w14:textId="27E028E3" w:rsidR="00E129CC" w:rsidRDefault="005914EA">
      <w:pPr>
        <w:rPr>
          <w:rFonts w:cstheme="minorHAnsi"/>
        </w:rPr>
      </w:pPr>
      <w:r>
        <w:rPr>
          <w:rFonts w:cstheme="minorHAnsi"/>
        </w:rPr>
        <w:t xml:space="preserve">The Neighbourhood Police teams have </w:t>
      </w:r>
      <w:r w:rsidR="00BC704E">
        <w:rPr>
          <w:rFonts w:cstheme="minorHAnsi"/>
        </w:rPr>
        <w:t xml:space="preserve">practices which they aim to follow, one of these </w:t>
      </w:r>
      <w:r w:rsidR="00522EA3">
        <w:rPr>
          <w:rFonts w:cstheme="minorHAnsi"/>
        </w:rPr>
        <w:t xml:space="preserve">good work practices is to engage with partner agencies to design fully </w:t>
      </w:r>
      <w:r w:rsidR="00FE5FDA">
        <w:rPr>
          <w:rFonts w:cstheme="minorHAnsi"/>
        </w:rPr>
        <w:t xml:space="preserve">inclusive community engagement </w:t>
      </w:r>
      <w:r w:rsidR="00FA2401">
        <w:rPr>
          <w:rFonts w:cstheme="minorHAnsi"/>
        </w:rPr>
        <w:t xml:space="preserve">plans. These plans take into account the increasing diversity of local communities and </w:t>
      </w:r>
      <w:r w:rsidR="005F0454">
        <w:rPr>
          <w:rFonts w:cstheme="minorHAnsi"/>
        </w:rPr>
        <w:t xml:space="preserve">aim to take into account “the needs of the most </w:t>
      </w:r>
      <w:r w:rsidR="001E7394">
        <w:rPr>
          <w:rFonts w:cstheme="minorHAnsi"/>
        </w:rPr>
        <w:t>vulnerable and hard to reach” (Police Foundation 2015</w:t>
      </w:r>
      <w:r w:rsidR="00AD1371">
        <w:rPr>
          <w:rFonts w:cstheme="minorHAnsi"/>
        </w:rPr>
        <w:t>) people</w:t>
      </w:r>
      <w:r w:rsidR="006B1C89">
        <w:rPr>
          <w:rFonts w:cstheme="minorHAnsi"/>
        </w:rPr>
        <w:t xml:space="preserve"> within these communities. </w:t>
      </w:r>
      <w:r w:rsidR="00925725">
        <w:rPr>
          <w:rFonts w:cstheme="minorHAnsi"/>
        </w:rPr>
        <w:t xml:space="preserve">As previously mentioned within this report the use of stop and search </w:t>
      </w:r>
      <w:r w:rsidR="00DC30F0">
        <w:rPr>
          <w:rFonts w:cstheme="minorHAnsi"/>
        </w:rPr>
        <w:t xml:space="preserve">even by Neighbourhood police teams </w:t>
      </w:r>
      <w:r w:rsidR="006863DB">
        <w:rPr>
          <w:rFonts w:cstheme="minorHAnsi"/>
        </w:rPr>
        <w:t xml:space="preserve">needs to be correctly and appropriately conducted as the experience of </w:t>
      </w:r>
      <w:r w:rsidR="009F353E">
        <w:rPr>
          <w:rFonts w:cstheme="minorHAnsi"/>
        </w:rPr>
        <w:t xml:space="preserve">individuals who are stopped and searched by the Police largely dictate </w:t>
      </w:r>
      <w:r w:rsidR="00833EC2">
        <w:rPr>
          <w:rFonts w:cstheme="minorHAnsi"/>
        </w:rPr>
        <w:t xml:space="preserve">the relationship between the Police and these communities. </w:t>
      </w:r>
      <w:r w:rsidR="00BA705F">
        <w:rPr>
          <w:rFonts w:cstheme="minorHAnsi"/>
        </w:rPr>
        <w:t xml:space="preserve">The same report has stated that </w:t>
      </w:r>
      <w:r w:rsidR="00861D85">
        <w:rPr>
          <w:rFonts w:cstheme="minorHAnsi"/>
        </w:rPr>
        <w:t xml:space="preserve">quality routine street encounters with </w:t>
      </w:r>
      <w:r w:rsidR="00E90AF1">
        <w:rPr>
          <w:rFonts w:cstheme="minorHAnsi"/>
        </w:rPr>
        <w:t xml:space="preserve">members of black and minority ethnic </w:t>
      </w:r>
      <w:r w:rsidR="007F0B25">
        <w:rPr>
          <w:rFonts w:cstheme="minorHAnsi"/>
        </w:rPr>
        <w:t>communities</w:t>
      </w:r>
      <w:r w:rsidR="00E90AF1">
        <w:rPr>
          <w:rFonts w:cstheme="minorHAnsi"/>
        </w:rPr>
        <w:t xml:space="preserve"> </w:t>
      </w:r>
      <w:r w:rsidR="007F0B25">
        <w:rPr>
          <w:rFonts w:cstheme="minorHAnsi"/>
        </w:rPr>
        <w:t xml:space="preserve">are “more important to improving public </w:t>
      </w:r>
      <w:r w:rsidR="00AD1371">
        <w:rPr>
          <w:rFonts w:cstheme="minorHAnsi"/>
        </w:rPr>
        <w:t>confidence”.</w:t>
      </w:r>
      <w:r w:rsidR="007F0B25">
        <w:rPr>
          <w:rFonts w:cstheme="minorHAnsi"/>
        </w:rPr>
        <w:t xml:space="preserve"> </w:t>
      </w:r>
    </w:p>
    <w:p w14:paraId="20345E2B" w14:textId="60074C7C" w:rsidR="00BA3586" w:rsidRDefault="00ED7C8B">
      <w:pPr>
        <w:rPr>
          <w:rFonts w:cstheme="minorHAnsi"/>
        </w:rPr>
      </w:pPr>
      <w:r>
        <w:rPr>
          <w:rFonts w:cstheme="minorHAnsi"/>
        </w:rPr>
        <w:t xml:space="preserve">There are also changes in how the </w:t>
      </w:r>
      <w:r w:rsidR="000C2784">
        <w:rPr>
          <w:rFonts w:cstheme="minorHAnsi"/>
        </w:rPr>
        <w:t>P</w:t>
      </w:r>
      <w:r>
        <w:rPr>
          <w:rFonts w:cstheme="minorHAnsi"/>
        </w:rPr>
        <w:t xml:space="preserve">olice recruit due to an increase is more diverse communities. Positive action is </w:t>
      </w:r>
      <w:r w:rsidR="008125B5">
        <w:rPr>
          <w:rFonts w:cstheme="minorHAnsi"/>
        </w:rPr>
        <w:t xml:space="preserve">the name given </w:t>
      </w:r>
      <w:r w:rsidR="00F319CE">
        <w:rPr>
          <w:rFonts w:cstheme="minorHAnsi"/>
        </w:rPr>
        <w:t>to the measures under the equality act to promote equality of opportunity. Th</w:t>
      </w:r>
      <w:r w:rsidR="00F0763E">
        <w:rPr>
          <w:rFonts w:cstheme="minorHAnsi"/>
        </w:rPr>
        <w:t>ere are structures within our society which means not everyone starts from the same position</w:t>
      </w:r>
      <w:r w:rsidR="00CF39F3">
        <w:rPr>
          <w:rFonts w:cstheme="minorHAnsi"/>
        </w:rPr>
        <w:t xml:space="preserve">. Positive action is in place to level the playing field </w:t>
      </w:r>
      <w:r w:rsidR="009A2790">
        <w:rPr>
          <w:rFonts w:cstheme="minorHAnsi"/>
        </w:rPr>
        <w:t xml:space="preserve">especially when they are in connection to a protected characteristic. </w:t>
      </w:r>
      <w:r w:rsidR="00A64A93">
        <w:rPr>
          <w:rFonts w:cstheme="minorHAnsi"/>
        </w:rPr>
        <w:t xml:space="preserve">There are nine protected characteristics these are: </w:t>
      </w:r>
    </w:p>
    <w:p w14:paraId="6B4963C1" w14:textId="7C9FD32F"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5" w:anchor="age" w:tooltip=" Protected characteristics" w:history="1">
        <w:r>
          <w:rPr>
            <w:rStyle w:val="Hyperlink"/>
            <w:rFonts w:cstheme="minorHAnsi"/>
            <w:color w:val="auto"/>
            <w:u w:val="none"/>
            <w:shd w:val="clear" w:color="auto" w:fill="FFFFFF"/>
          </w:rPr>
          <w:t>A</w:t>
        </w:r>
        <w:r w:rsidRPr="00A64A93">
          <w:rPr>
            <w:rStyle w:val="Hyperlink"/>
            <w:rFonts w:cstheme="minorHAnsi"/>
            <w:color w:val="auto"/>
            <w:u w:val="none"/>
            <w:shd w:val="clear" w:color="auto" w:fill="FFFFFF"/>
          </w:rPr>
          <w:t>ge</w:t>
        </w:r>
      </w:hyperlink>
    </w:p>
    <w:p w14:paraId="7984DFB7" w14:textId="07CD843B"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6" w:anchor="disability" w:tooltip=" Protected characteristics" w:history="1">
        <w:r>
          <w:rPr>
            <w:rStyle w:val="Hyperlink"/>
            <w:rFonts w:cstheme="minorHAnsi"/>
            <w:color w:val="auto"/>
            <w:u w:val="none"/>
            <w:shd w:val="clear" w:color="auto" w:fill="FFFFFF"/>
          </w:rPr>
          <w:t>D</w:t>
        </w:r>
        <w:r w:rsidRPr="00A64A93">
          <w:rPr>
            <w:rStyle w:val="Hyperlink"/>
            <w:rFonts w:cstheme="minorHAnsi"/>
            <w:color w:val="auto"/>
            <w:u w:val="none"/>
            <w:shd w:val="clear" w:color="auto" w:fill="FFFFFF"/>
          </w:rPr>
          <w:t>isability</w:t>
        </w:r>
      </w:hyperlink>
    </w:p>
    <w:p w14:paraId="79877261" w14:textId="7E743E3A"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7" w:anchor="gender-reassignment" w:tooltip=" Protected characteristics" w:history="1">
        <w:r>
          <w:rPr>
            <w:rStyle w:val="Hyperlink"/>
            <w:rFonts w:cstheme="minorHAnsi"/>
            <w:color w:val="auto"/>
            <w:u w:val="none"/>
            <w:shd w:val="clear" w:color="auto" w:fill="FFFFFF"/>
          </w:rPr>
          <w:t>G</w:t>
        </w:r>
        <w:r w:rsidRPr="00A64A93">
          <w:rPr>
            <w:rStyle w:val="Hyperlink"/>
            <w:rFonts w:cstheme="minorHAnsi"/>
            <w:color w:val="auto"/>
            <w:u w:val="none"/>
            <w:shd w:val="clear" w:color="auto" w:fill="FFFFFF"/>
          </w:rPr>
          <w:t>ender reassignment</w:t>
        </w:r>
      </w:hyperlink>
    </w:p>
    <w:p w14:paraId="5C3BD9AA" w14:textId="5162C9D8"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8" w:anchor="marriage-and-civil-partnership" w:history="1">
        <w:r>
          <w:rPr>
            <w:rStyle w:val="Hyperlink"/>
            <w:rFonts w:cstheme="minorHAnsi"/>
            <w:color w:val="auto"/>
            <w:u w:val="none"/>
            <w:shd w:val="clear" w:color="auto" w:fill="FFFFFF"/>
          </w:rPr>
          <w:t>M</w:t>
        </w:r>
        <w:r w:rsidRPr="00A64A93">
          <w:rPr>
            <w:rStyle w:val="Hyperlink"/>
            <w:rFonts w:cstheme="minorHAnsi"/>
            <w:color w:val="auto"/>
            <w:u w:val="none"/>
            <w:shd w:val="clear" w:color="auto" w:fill="FFFFFF"/>
          </w:rPr>
          <w:t>arriage and civil partnership</w:t>
        </w:r>
      </w:hyperlink>
    </w:p>
    <w:p w14:paraId="7F1A3448" w14:textId="5D73E029"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9" w:anchor="pregnancy-and-maternity" w:history="1">
        <w:r>
          <w:rPr>
            <w:rStyle w:val="Hyperlink"/>
            <w:rFonts w:cstheme="minorHAnsi"/>
            <w:color w:val="auto"/>
            <w:u w:val="none"/>
            <w:shd w:val="clear" w:color="auto" w:fill="FFFFFF"/>
          </w:rPr>
          <w:t>P</w:t>
        </w:r>
        <w:r w:rsidRPr="00A64A93">
          <w:rPr>
            <w:rStyle w:val="Hyperlink"/>
            <w:rFonts w:cstheme="minorHAnsi"/>
            <w:color w:val="auto"/>
            <w:u w:val="none"/>
            <w:shd w:val="clear" w:color="auto" w:fill="FFFFFF"/>
          </w:rPr>
          <w:t>regnancy and maternity</w:t>
        </w:r>
      </w:hyperlink>
    </w:p>
    <w:p w14:paraId="2B54B315" w14:textId="3253EF63"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10" w:anchor="race" w:history="1">
        <w:r>
          <w:rPr>
            <w:rStyle w:val="Hyperlink"/>
            <w:rFonts w:cstheme="minorHAnsi"/>
            <w:color w:val="auto"/>
            <w:u w:val="none"/>
            <w:shd w:val="clear" w:color="auto" w:fill="FFFFFF"/>
          </w:rPr>
          <w:t>R</w:t>
        </w:r>
        <w:r w:rsidRPr="00A64A93">
          <w:rPr>
            <w:rStyle w:val="Hyperlink"/>
            <w:rFonts w:cstheme="minorHAnsi"/>
            <w:color w:val="auto"/>
            <w:u w:val="none"/>
            <w:shd w:val="clear" w:color="auto" w:fill="FFFFFF"/>
          </w:rPr>
          <w:t>ace</w:t>
        </w:r>
      </w:hyperlink>
    </w:p>
    <w:p w14:paraId="6B66E918" w14:textId="60B72F74"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11" w:anchor="religion-or-belief" w:history="1">
        <w:r>
          <w:rPr>
            <w:rStyle w:val="Hyperlink"/>
            <w:rFonts w:cstheme="minorHAnsi"/>
            <w:color w:val="auto"/>
            <w:u w:val="none"/>
            <w:shd w:val="clear" w:color="auto" w:fill="FFFFFF"/>
          </w:rPr>
          <w:t>R</w:t>
        </w:r>
        <w:r w:rsidRPr="00A64A93">
          <w:rPr>
            <w:rStyle w:val="Hyperlink"/>
            <w:rFonts w:cstheme="minorHAnsi"/>
            <w:color w:val="auto"/>
            <w:u w:val="none"/>
            <w:shd w:val="clear" w:color="auto" w:fill="FFFFFF"/>
          </w:rPr>
          <w:t>eligion or belief</w:t>
        </w:r>
      </w:hyperlink>
    </w:p>
    <w:p w14:paraId="66092DF6" w14:textId="36DBA936" w:rsidR="00A64A93" w:rsidRP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12" w:anchor="sex" w:history="1">
        <w:r>
          <w:rPr>
            <w:rStyle w:val="Hyperlink"/>
            <w:rFonts w:cstheme="minorHAnsi"/>
            <w:color w:val="auto"/>
            <w:u w:val="none"/>
            <w:shd w:val="clear" w:color="auto" w:fill="FFFFFF"/>
          </w:rPr>
          <w:t>S</w:t>
        </w:r>
        <w:r w:rsidRPr="00A64A93">
          <w:rPr>
            <w:rStyle w:val="Hyperlink"/>
            <w:rFonts w:cstheme="minorHAnsi"/>
            <w:color w:val="auto"/>
            <w:u w:val="none"/>
            <w:shd w:val="clear" w:color="auto" w:fill="FFFFFF"/>
          </w:rPr>
          <w:t>ex</w:t>
        </w:r>
      </w:hyperlink>
    </w:p>
    <w:p w14:paraId="0935141B" w14:textId="437EDC1A" w:rsidR="00A64A93" w:rsidRDefault="00A64A93" w:rsidP="00A64A93">
      <w:pPr>
        <w:pStyle w:val="ListParagraph"/>
        <w:numPr>
          <w:ilvl w:val="0"/>
          <w:numId w:val="2"/>
        </w:numPr>
        <w:shd w:val="clear" w:color="auto" w:fill="FFFFFF"/>
        <w:spacing w:before="100" w:beforeAutospacing="1" w:after="100" w:afterAutospacing="1" w:line="240" w:lineRule="auto"/>
        <w:rPr>
          <w:rFonts w:cstheme="minorHAnsi"/>
        </w:rPr>
      </w:pPr>
      <w:hyperlink r:id="rId13" w:anchor="sexual-orientation" w:history="1">
        <w:r>
          <w:rPr>
            <w:rStyle w:val="Hyperlink"/>
            <w:rFonts w:cstheme="minorHAnsi"/>
            <w:color w:val="auto"/>
            <w:u w:val="none"/>
            <w:shd w:val="clear" w:color="auto" w:fill="FFFFFF"/>
          </w:rPr>
          <w:t>S</w:t>
        </w:r>
        <w:r w:rsidRPr="00A64A93">
          <w:rPr>
            <w:rStyle w:val="Hyperlink"/>
            <w:rFonts w:cstheme="minorHAnsi"/>
            <w:color w:val="auto"/>
            <w:u w:val="none"/>
            <w:shd w:val="clear" w:color="auto" w:fill="FFFFFF"/>
          </w:rPr>
          <w:t>exual orientation</w:t>
        </w:r>
      </w:hyperlink>
    </w:p>
    <w:p w14:paraId="2CF245D2" w14:textId="3F17FC9A" w:rsidR="00A64A93" w:rsidRPr="00A64A93" w:rsidRDefault="00904C2E" w:rsidP="00A64A93">
      <w:pPr>
        <w:shd w:val="clear" w:color="auto" w:fill="FFFFFF"/>
        <w:spacing w:before="100" w:beforeAutospacing="1" w:after="100" w:afterAutospacing="1" w:line="240" w:lineRule="auto"/>
        <w:rPr>
          <w:rFonts w:cstheme="minorHAnsi"/>
        </w:rPr>
      </w:pPr>
      <w:r>
        <w:rPr>
          <w:rFonts w:cstheme="minorHAnsi"/>
        </w:rPr>
        <w:t xml:space="preserve">Positive action </w:t>
      </w:r>
      <w:r w:rsidR="00024944">
        <w:rPr>
          <w:rFonts w:cstheme="minorHAnsi"/>
        </w:rPr>
        <w:t xml:space="preserve">aims to better improve the diversity of the Police service which in turn can will allows us to better </w:t>
      </w:r>
      <w:r w:rsidR="004D57AC">
        <w:rPr>
          <w:rFonts w:cstheme="minorHAnsi"/>
        </w:rPr>
        <w:t xml:space="preserve">“serve Britain’s diverse communities” </w:t>
      </w:r>
      <w:r w:rsidR="00945B7D">
        <w:rPr>
          <w:rFonts w:cstheme="minorHAnsi"/>
        </w:rPr>
        <w:t>(</w:t>
      </w:r>
      <w:r w:rsidR="00367062">
        <w:rPr>
          <w:rFonts w:cstheme="minorHAnsi"/>
        </w:rPr>
        <w:t>College of Policing 2024)</w:t>
      </w:r>
      <w:r w:rsidR="0068102F">
        <w:rPr>
          <w:rFonts w:cstheme="minorHAnsi"/>
        </w:rPr>
        <w:t xml:space="preserve">. Positive action was set out in the </w:t>
      </w:r>
      <w:r w:rsidR="000C3EBD">
        <w:rPr>
          <w:rFonts w:cstheme="minorHAnsi"/>
        </w:rPr>
        <w:t xml:space="preserve">Equality Act 2010. </w:t>
      </w:r>
      <w:r w:rsidR="00C31D86">
        <w:rPr>
          <w:rFonts w:cstheme="minorHAnsi"/>
        </w:rPr>
        <w:t xml:space="preserve">Positive action allows the Police to take proportionate action </w:t>
      </w:r>
      <w:r w:rsidR="00E22F9E">
        <w:rPr>
          <w:rFonts w:cstheme="minorHAnsi"/>
        </w:rPr>
        <w:t xml:space="preserve">to </w:t>
      </w:r>
      <w:r w:rsidR="00B75810">
        <w:rPr>
          <w:rFonts w:cstheme="minorHAnsi"/>
        </w:rPr>
        <w:t xml:space="preserve">help recruit </w:t>
      </w:r>
      <w:r w:rsidR="009D1CD6">
        <w:rPr>
          <w:rFonts w:cstheme="minorHAnsi"/>
        </w:rPr>
        <w:t xml:space="preserve">persons from </w:t>
      </w:r>
      <w:r w:rsidR="009D221A">
        <w:rPr>
          <w:rFonts w:cstheme="minorHAnsi"/>
        </w:rPr>
        <w:t>underrepresented</w:t>
      </w:r>
      <w:r w:rsidR="009D1CD6">
        <w:rPr>
          <w:rFonts w:cstheme="minorHAnsi"/>
        </w:rPr>
        <w:t xml:space="preserve"> groups. This in turn leads to a more progressive, </w:t>
      </w:r>
      <w:r w:rsidR="009D221A">
        <w:rPr>
          <w:rFonts w:cstheme="minorHAnsi"/>
        </w:rPr>
        <w:t>inclusive,</w:t>
      </w:r>
      <w:r w:rsidR="009D1CD6">
        <w:rPr>
          <w:rFonts w:cstheme="minorHAnsi"/>
        </w:rPr>
        <w:t xml:space="preserve"> and diverse Police service which can help </w:t>
      </w:r>
      <w:r w:rsidR="000B687D">
        <w:rPr>
          <w:rFonts w:cstheme="minorHAnsi"/>
        </w:rPr>
        <w:t xml:space="preserve">build better relations within the harder to reach </w:t>
      </w:r>
      <w:r w:rsidR="009D221A">
        <w:rPr>
          <w:rFonts w:cstheme="minorHAnsi"/>
        </w:rPr>
        <w:t xml:space="preserve">communities. </w:t>
      </w:r>
    </w:p>
    <w:p w14:paraId="4F2693D8" w14:textId="77777777" w:rsidR="00A64A93" w:rsidRDefault="00A64A93">
      <w:pPr>
        <w:rPr>
          <w:rFonts w:cstheme="minorHAnsi"/>
        </w:rPr>
      </w:pPr>
    </w:p>
    <w:p w14:paraId="0879C0DE" w14:textId="77777777" w:rsidR="008279BA" w:rsidRPr="00092AB8" w:rsidRDefault="008279BA">
      <w:pPr>
        <w:rPr>
          <w:rFonts w:cstheme="minorHAnsi"/>
        </w:rPr>
      </w:pPr>
    </w:p>
    <w:p w14:paraId="15DEB33C" w14:textId="771FE746" w:rsidR="003256F2" w:rsidRDefault="003256F2">
      <w:pPr>
        <w:rPr>
          <w:rFonts w:cstheme="minorHAnsi"/>
        </w:rPr>
      </w:pPr>
      <w:r w:rsidRPr="00092AB8">
        <w:rPr>
          <w:rFonts w:cstheme="minorHAnsi"/>
        </w:rPr>
        <w:t xml:space="preserve">Conclusion </w:t>
      </w:r>
    </w:p>
    <w:p w14:paraId="0BDD0D03" w14:textId="423DED4B" w:rsidR="009D221A" w:rsidRDefault="009D221A">
      <w:pPr>
        <w:rPr>
          <w:rFonts w:cstheme="minorHAnsi"/>
        </w:rPr>
      </w:pPr>
      <w:r>
        <w:rPr>
          <w:rFonts w:cstheme="minorHAnsi"/>
        </w:rPr>
        <w:t>There have been multiple ways in which cultural diversity has had an impact on Police policies and this essay has highlighted a few of these above. Ultimately the police service has gone through great lengths to ensure the</w:t>
      </w:r>
      <w:r w:rsidR="004578BD">
        <w:rPr>
          <w:rFonts w:cstheme="minorHAnsi"/>
        </w:rPr>
        <w:t>ir policies act within the best interest of the communities. The</w:t>
      </w:r>
      <w:r w:rsidR="00C70A1D">
        <w:rPr>
          <w:rFonts w:cstheme="minorHAnsi"/>
        </w:rPr>
        <w:t xml:space="preserve"> Police service is still working hard to ensure these policies are upheld and community relations with the Police are continually improved. There are still </w:t>
      </w:r>
      <w:r w:rsidR="00DE1FC1">
        <w:rPr>
          <w:rFonts w:cstheme="minorHAnsi"/>
        </w:rPr>
        <w:t xml:space="preserve">communities in which the Police </w:t>
      </w:r>
      <w:r w:rsidR="002C725B">
        <w:rPr>
          <w:rFonts w:cstheme="minorHAnsi"/>
        </w:rPr>
        <w:t xml:space="preserve">are </w:t>
      </w:r>
      <w:r w:rsidR="00460C34">
        <w:rPr>
          <w:rFonts w:cstheme="minorHAnsi"/>
        </w:rPr>
        <w:t xml:space="preserve">struggling to engage with but in time if the service sticks to continual improvement we will eventually build stronger relations and increase public confidence within the police. </w:t>
      </w:r>
    </w:p>
    <w:p w14:paraId="6BFE3523" w14:textId="28E713D9" w:rsidR="00526AEF" w:rsidRDefault="003A2DA4">
      <w:pPr>
        <w:rPr>
          <w:rFonts w:cstheme="minorHAnsi"/>
        </w:rPr>
      </w:pPr>
      <w:r>
        <w:rPr>
          <w:rFonts w:cstheme="minorHAnsi"/>
        </w:rPr>
        <w:t>1142 words</w:t>
      </w:r>
    </w:p>
    <w:p w14:paraId="255BF31F" w14:textId="62DA132C" w:rsidR="00526AEF" w:rsidRDefault="00526AEF">
      <w:pPr>
        <w:rPr>
          <w:rFonts w:cstheme="minorHAnsi"/>
        </w:rPr>
      </w:pPr>
      <w:r>
        <w:rPr>
          <w:rFonts w:cstheme="minorHAnsi"/>
        </w:rPr>
        <w:t>References for Essay 1</w:t>
      </w:r>
    </w:p>
    <w:p w14:paraId="3A9724AA" w14:textId="6B94D826" w:rsidR="00367062" w:rsidRDefault="00367062">
      <w:pPr>
        <w:rPr>
          <w:rFonts w:cstheme="minorHAnsi"/>
        </w:rPr>
      </w:pPr>
    </w:p>
    <w:p w14:paraId="23360F4B" w14:textId="5C08ACD1" w:rsidR="00526AEF" w:rsidRDefault="00526AEF">
      <w:r>
        <w:rPr>
          <w:rFonts w:cstheme="minorHAnsi"/>
        </w:rPr>
        <w:t xml:space="preserve">The police race action plan can be found at </w:t>
      </w:r>
      <w:hyperlink r:id="rId14" w:history="1">
        <w:r>
          <w:rPr>
            <w:rStyle w:val="Hyperlink"/>
          </w:rPr>
          <w:t>diversity-equality-and-inclusion-in-policing-2019-report.pdf (apccs.police.uk)</w:t>
        </w:r>
      </w:hyperlink>
      <w:r>
        <w:t xml:space="preserve"> </w:t>
      </w:r>
      <w:r w:rsidR="00447C19">
        <w:t xml:space="preserve">(Accessed </w:t>
      </w:r>
      <w:r w:rsidR="00C4507C">
        <w:t>27/02/2024)</w:t>
      </w:r>
    </w:p>
    <w:p w14:paraId="51A22309" w14:textId="151DD853" w:rsidR="008C2733" w:rsidRDefault="008C2733">
      <w:r>
        <w:t xml:space="preserve">Police Foundation report can be found at </w:t>
      </w:r>
      <w:hyperlink r:id="rId15" w:history="1">
        <w:r w:rsidR="00457EC3">
          <w:rPr>
            <w:rStyle w:val="Hyperlink"/>
          </w:rPr>
          <w:t>Police Foundation Neighbourhood Policing Report.qxd (police-foundation.org.uk)</w:t>
        </w:r>
      </w:hyperlink>
      <w:r w:rsidR="00457EC3">
        <w:t xml:space="preserve"> (Accessed on 29/02/2024)</w:t>
      </w:r>
    </w:p>
    <w:p w14:paraId="0B032699" w14:textId="5CEE49B8" w:rsidR="00C4507C" w:rsidRDefault="00C4507C">
      <w:r>
        <w:t xml:space="preserve">Public order amendment 2023 can be found at </w:t>
      </w:r>
      <w:hyperlink r:id="rId16" w:history="1">
        <w:r>
          <w:rPr>
            <w:rStyle w:val="Hyperlink"/>
          </w:rPr>
          <w:t>Public Order Act 2023 (legislation.gov.uk)</w:t>
        </w:r>
      </w:hyperlink>
      <w:r>
        <w:t xml:space="preserve"> (Accessed 27/02/2024) </w:t>
      </w:r>
    </w:p>
    <w:p w14:paraId="37E1BFC5" w14:textId="04FAD256" w:rsidR="00367062" w:rsidRDefault="00367062">
      <w:r>
        <w:t xml:space="preserve">Positive action can be found at </w:t>
      </w:r>
      <w:hyperlink r:id="rId17" w:history="1">
        <w:r w:rsidR="004E0407">
          <w:rPr>
            <w:rStyle w:val="Hyperlink"/>
          </w:rPr>
          <w:t>College_of_Policing_Positive_Action_Guidance.pdf</w:t>
        </w:r>
      </w:hyperlink>
      <w:r w:rsidR="004E0407">
        <w:t xml:space="preserve"> (Accessed 29/02/2024) </w:t>
      </w:r>
    </w:p>
    <w:p w14:paraId="61E8AF11" w14:textId="77777777" w:rsidR="003040C4" w:rsidRDefault="003040C4"/>
    <w:p w14:paraId="7781E883" w14:textId="77777777" w:rsidR="003040C4" w:rsidRPr="00092AB8" w:rsidRDefault="003040C4">
      <w:pPr>
        <w:rPr>
          <w:rFonts w:cstheme="minorHAnsi"/>
        </w:rPr>
      </w:pPr>
    </w:p>
    <w:p w14:paraId="1DF8615E" w14:textId="5CBC0D37" w:rsidR="00300C0E" w:rsidRPr="00092AB8" w:rsidRDefault="00300C0E">
      <w:pPr>
        <w:rPr>
          <w:rFonts w:cstheme="minorHAnsi"/>
        </w:rPr>
      </w:pPr>
    </w:p>
    <w:p w14:paraId="3553EE6B" w14:textId="4E4ADAA3" w:rsidR="00300C0E" w:rsidRPr="00092AB8" w:rsidRDefault="00300C0E">
      <w:pPr>
        <w:rPr>
          <w:rFonts w:cstheme="minorHAnsi"/>
        </w:rPr>
      </w:pPr>
      <w:r w:rsidRPr="00092AB8">
        <w:rPr>
          <w:rFonts w:cstheme="minorHAnsi"/>
        </w:rPr>
        <w:t>Essay two: Examine the various socio-economic and psychological characteristics which can make people vulnerable to exploitation by criminal gangs. Your answer must be based on academic research. Word limit: 1000 words</w:t>
      </w:r>
    </w:p>
    <w:p w14:paraId="28B27B27" w14:textId="11F0A869" w:rsidR="00300C0E" w:rsidRPr="00092AB8" w:rsidRDefault="00300C0E">
      <w:pPr>
        <w:rPr>
          <w:rFonts w:cstheme="minorHAnsi"/>
          <w:u w:val="single"/>
        </w:rPr>
      </w:pPr>
      <w:r w:rsidRPr="00092AB8">
        <w:rPr>
          <w:rFonts w:cstheme="minorHAnsi"/>
          <w:u w:val="single"/>
        </w:rPr>
        <w:t>Intro</w:t>
      </w:r>
      <w:r w:rsidR="00613B45" w:rsidRPr="00092AB8">
        <w:rPr>
          <w:rFonts w:cstheme="minorHAnsi"/>
          <w:u w:val="single"/>
        </w:rPr>
        <w:t>duction</w:t>
      </w:r>
    </w:p>
    <w:p w14:paraId="3EA65767" w14:textId="529F9405" w:rsidR="00300C0E" w:rsidRPr="00092AB8" w:rsidRDefault="001E4B06">
      <w:pPr>
        <w:rPr>
          <w:rFonts w:cstheme="minorHAnsi"/>
        </w:rPr>
      </w:pPr>
      <w:r>
        <w:rPr>
          <w:rFonts w:cstheme="minorHAnsi"/>
        </w:rPr>
        <w:t>This essay will discuss</w:t>
      </w:r>
      <w:r w:rsidR="00300C0E" w:rsidRPr="00092AB8">
        <w:rPr>
          <w:rFonts w:cstheme="minorHAnsi"/>
        </w:rPr>
        <w:t xml:space="preserve"> the multiple factors </w:t>
      </w:r>
      <w:r w:rsidR="006A2B86" w:rsidRPr="00092AB8">
        <w:rPr>
          <w:rFonts w:cstheme="minorHAnsi"/>
        </w:rPr>
        <w:t>that can</w:t>
      </w:r>
      <w:r w:rsidR="00300C0E" w:rsidRPr="00092AB8">
        <w:rPr>
          <w:rFonts w:cstheme="minorHAnsi"/>
        </w:rPr>
        <w:t xml:space="preserve"> make people vulnerable to exploitation by criminal gangs</w:t>
      </w:r>
      <w:r w:rsidR="00022C96" w:rsidRPr="00092AB8">
        <w:rPr>
          <w:rFonts w:cstheme="minorHAnsi"/>
        </w:rPr>
        <w:t xml:space="preserve">. </w:t>
      </w:r>
      <w:r>
        <w:rPr>
          <w:rFonts w:cstheme="minorHAnsi"/>
        </w:rPr>
        <w:t>This essay will</w:t>
      </w:r>
      <w:r w:rsidR="00022C96" w:rsidRPr="00092AB8">
        <w:rPr>
          <w:rFonts w:cstheme="minorHAnsi"/>
        </w:rPr>
        <w:t xml:space="preserve"> highlight each factor and provide evidence and explain my findings.  There are multiple socio-economic and </w:t>
      </w:r>
      <w:r w:rsidR="006621FF" w:rsidRPr="00092AB8">
        <w:rPr>
          <w:rFonts w:cstheme="minorHAnsi"/>
        </w:rPr>
        <w:t>psychological</w:t>
      </w:r>
      <w:r w:rsidR="00022C96" w:rsidRPr="00092AB8">
        <w:rPr>
          <w:rFonts w:cstheme="minorHAnsi"/>
        </w:rPr>
        <w:t xml:space="preserve"> factors that </w:t>
      </w:r>
      <w:r w:rsidR="00092FF4">
        <w:rPr>
          <w:rFonts w:cstheme="minorHAnsi"/>
        </w:rPr>
        <w:t>l</w:t>
      </w:r>
      <w:r w:rsidR="00022C96" w:rsidRPr="00092AB8">
        <w:rPr>
          <w:rFonts w:cstheme="minorHAnsi"/>
        </w:rPr>
        <w:t xml:space="preserve">ead to exploitation by criminal gangs and county lines. This can include, </w:t>
      </w:r>
      <w:r w:rsidR="008A51B9" w:rsidRPr="00092AB8">
        <w:rPr>
          <w:rFonts w:cstheme="minorHAnsi"/>
        </w:rPr>
        <w:t>“Sent away”</w:t>
      </w:r>
      <w:r w:rsidR="00022C96" w:rsidRPr="00092AB8">
        <w:rPr>
          <w:rFonts w:cstheme="minorHAnsi"/>
        </w:rPr>
        <w:t xml:space="preserve"> children, missing people,</w:t>
      </w:r>
      <w:r w:rsidR="00394B73" w:rsidRPr="00092AB8">
        <w:rPr>
          <w:rFonts w:cstheme="minorHAnsi"/>
        </w:rPr>
        <w:t xml:space="preserve"> debt bondage,</w:t>
      </w:r>
      <w:r w:rsidR="00022C96" w:rsidRPr="00092AB8">
        <w:rPr>
          <w:rFonts w:cstheme="minorHAnsi"/>
        </w:rPr>
        <w:t xml:space="preserve"> </w:t>
      </w:r>
      <w:r w:rsidR="008A51B9" w:rsidRPr="00092AB8">
        <w:rPr>
          <w:rFonts w:cstheme="minorHAnsi"/>
        </w:rPr>
        <w:t xml:space="preserve">human trafficking, “trapping mentality”, rumour and gossip etc. </w:t>
      </w:r>
      <w:r w:rsidR="00092FF4">
        <w:rPr>
          <w:rFonts w:cstheme="minorHAnsi"/>
        </w:rPr>
        <w:t>This essay</w:t>
      </w:r>
      <w:r w:rsidR="008A51B9" w:rsidRPr="00092AB8">
        <w:rPr>
          <w:rFonts w:cstheme="minorHAnsi"/>
        </w:rPr>
        <w:t xml:space="preserve"> explain a few of the methods used</w:t>
      </w:r>
      <w:r w:rsidR="00092FF4">
        <w:rPr>
          <w:rFonts w:cstheme="minorHAnsi"/>
        </w:rPr>
        <w:t>.</w:t>
      </w:r>
    </w:p>
    <w:p w14:paraId="3EB7117A" w14:textId="1EBD8257" w:rsidR="00022C96" w:rsidRPr="00092AB8" w:rsidRDefault="00613B45">
      <w:pPr>
        <w:rPr>
          <w:rFonts w:cstheme="minorHAnsi"/>
          <w:u w:val="single"/>
        </w:rPr>
      </w:pPr>
      <w:r w:rsidRPr="00092AB8">
        <w:rPr>
          <w:rFonts w:cstheme="minorHAnsi"/>
          <w:u w:val="single"/>
        </w:rPr>
        <w:t xml:space="preserve">Main </w:t>
      </w:r>
      <w:r w:rsidR="00F84BFF" w:rsidRPr="00092AB8">
        <w:rPr>
          <w:rFonts w:cstheme="minorHAnsi"/>
          <w:u w:val="single"/>
        </w:rPr>
        <w:t>points</w:t>
      </w:r>
    </w:p>
    <w:p w14:paraId="0D481DD4" w14:textId="498B4531" w:rsidR="00300C0E" w:rsidRPr="00092AB8" w:rsidRDefault="008A51B9">
      <w:pPr>
        <w:rPr>
          <w:rFonts w:cstheme="minorHAnsi"/>
        </w:rPr>
      </w:pPr>
      <w:r w:rsidRPr="00092AB8">
        <w:rPr>
          <w:rFonts w:cstheme="minorHAnsi"/>
        </w:rPr>
        <w:t>Foster children or “sent away” children are extremely vulnerable and very likely to be roped in and exploited by criminal gangs and county line activity.  Young people can be housed in long term and temporary</w:t>
      </w:r>
      <w:r w:rsidR="00BF429E" w:rsidRPr="00092AB8">
        <w:rPr>
          <w:rFonts w:cstheme="minorHAnsi"/>
        </w:rPr>
        <w:t xml:space="preserve"> </w:t>
      </w:r>
      <w:r w:rsidR="007F1B8A" w:rsidRPr="00092AB8">
        <w:rPr>
          <w:rFonts w:cstheme="minorHAnsi"/>
        </w:rPr>
        <w:t>unregulated</w:t>
      </w:r>
      <w:r w:rsidRPr="00092AB8">
        <w:rPr>
          <w:rFonts w:cstheme="minorHAnsi"/>
        </w:rPr>
        <w:t xml:space="preserve"> housing which is often many miles away from their parental homes. This can often lead to children feeling isolated</w:t>
      </w:r>
      <w:r w:rsidR="006621FF" w:rsidRPr="00092AB8">
        <w:rPr>
          <w:rFonts w:cstheme="minorHAnsi"/>
        </w:rPr>
        <w:t xml:space="preserve"> and vulnerable. </w:t>
      </w:r>
      <w:r w:rsidR="00112CC3">
        <w:rPr>
          <w:rFonts w:cstheme="minorHAnsi"/>
        </w:rPr>
        <w:t>S</w:t>
      </w:r>
      <w:r w:rsidR="006621FF" w:rsidRPr="00092AB8">
        <w:rPr>
          <w:rFonts w:cstheme="minorHAnsi"/>
        </w:rPr>
        <w:t xml:space="preserve">ome accommodation is not suitable for these </w:t>
      </w:r>
      <w:r w:rsidR="006621FF" w:rsidRPr="00092AB8">
        <w:rPr>
          <w:rFonts w:cstheme="minorHAnsi"/>
        </w:rPr>
        <w:lastRenderedPageBreak/>
        <w:t xml:space="preserve">children as they are completely isolated from friends, family and even their social workers this can make these children an easy target for criminal gangs to exploit into criminal activity such as drug dealing. </w:t>
      </w:r>
    </w:p>
    <w:p w14:paraId="4254E4D1" w14:textId="7CD5E616" w:rsidR="00300C0E" w:rsidRPr="00092AB8" w:rsidRDefault="00BF429E">
      <w:pPr>
        <w:rPr>
          <w:rFonts w:cstheme="minorHAnsi"/>
        </w:rPr>
      </w:pPr>
      <w:r w:rsidRPr="00092AB8">
        <w:rPr>
          <w:rFonts w:cstheme="minorHAnsi"/>
        </w:rPr>
        <w:t>“The number of looked-after children living in unregulated accommodation increased by 89% between the end of March 2010 and the end of March 2020” (UK PARLI</w:t>
      </w:r>
      <w:r w:rsidR="00733329">
        <w:rPr>
          <w:rFonts w:cstheme="minorHAnsi"/>
        </w:rPr>
        <w:t>A</w:t>
      </w:r>
      <w:r w:rsidRPr="00092AB8">
        <w:rPr>
          <w:rFonts w:cstheme="minorHAnsi"/>
        </w:rPr>
        <w:t>MENT 2021)</w:t>
      </w:r>
      <w:r w:rsidR="007F1B8A" w:rsidRPr="00092AB8">
        <w:rPr>
          <w:rFonts w:cstheme="minorHAnsi"/>
        </w:rPr>
        <w:t>. Children in this style of accommodation often go missing a APPG report finds</w:t>
      </w:r>
      <w:r w:rsidR="008F5C8E" w:rsidRPr="00092AB8">
        <w:rPr>
          <w:rFonts w:cstheme="minorHAnsi"/>
        </w:rPr>
        <w:t xml:space="preserve"> (NO PLACE AT HOME 2019)</w:t>
      </w:r>
      <w:r w:rsidR="007F1B8A" w:rsidRPr="00092AB8">
        <w:rPr>
          <w:rFonts w:cstheme="minorHAnsi"/>
        </w:rPr>
        <w:t xml:space="preserve"> The report states that dat</w:t>
      </w:r>
      <w:r w:rsidR="008F5C8E" w:rsidRPr="00092AB8">
        <w:rPr>
          <w:rFonts w:cstheme="minorHAnsi"/>
        </w:rPr>
        <w:t>a</w:t>
      </w:r>
      <w:r w:rsidR="007F1B8A" w:rsidRPr="00092AB8">
        <w:rPr>
          <w:rFonts w:cstheme="minorHAnsi"/>
        </w:rPr>
        <w:t xml:space="preserve"> indicates that the number of children going missing from this style of accommodation continues to rise. These children are at further risk of being groomed and exploited by paedophiles and criminal gangs. </w:t>
      </w:r>
      <w:r w:rsidR="00F7665F" w:rsidRPr="00092AB8">
        <w:rPr>
          <w:rFonts w:cstheme="minorHAnsi"/>
        </w:rPr>
        <w:t xml:space="preserve">A UK government </w:t>
      </w:r>
      <w:r w:rsidR="00785A3A" w:rsidRPr="00092AB8">
        <w:rPr>
          <w:rFonts w:cstheme="minorHAnsi"/>
        </w:rPr>
        <w:t xml:space="preserve">Ofsted </w:t>
      </w:r>
      <w:r w:rsidR="00F7665F" w:rsidRPr="00092AB8">
        <w:rPr>
          <w:rFonts w:cstheme="minorHAnsi"/>
        </w:rPr>
        <w:t>report</w:t>
      </w:r>
      <w:r w:rsidR="007F1B8A" w:rsidRPr="00092AB8">
        <w:rPr>
          <w:rFonts w:cstheme="minorHAnsi"/>
        </w:rPr>
        <w:t xml:space="preserve"> stated that </w:t>
      </w:r>
      <w:r w:rsidR="00F7665F" w:rsidRPr="00092AB8">
        <w:rPr>
          <w:rFonts w:cstheme="minorHAnsi"/>
        </w:rPr>
        <w:t xml:space="preserve">children </w:t>
      </w:r>
      <w:r w:rsidR="007F1B8A" w:rsidRPr="00092AB8">
        <w:rPr>
          <w:rFonts w:cstheme="minorHAnsi"/>
        </w:rPr>
        <w:t xml:space="preserve">going missing </w:t>
      </w:r>
      <w:r w:rsidR="00F7665F" w:rsidRPr="00092AB8">
        <w:rPr>
          <w:rFonts w:cstheme="minorHAnsi"/>
        </w:rPr>
        <w:t>were “subjected to considerable associated risk, most often from sexual exploitation, drug and alcohol abuse</w:t>
      </w:r>
      <w:r w:rsidR="007847DF">
        <w:rPr>
          <w:rFonts w:cstheme="minorHAnsi"/>
        </w:rPr>
        <w:t>”</w:t>
      </w:r>
      <w:r w:rsidR="00E2550B">
        <w:rPr>
          <w:rFonts w:cstheme="minorHAnsi"/>
        </w:rPr>
        <w:t xml:space="preserve"> Also they are at risk when they become a victim or a perpetrator of crime. </w:t>
      </w:r>
      <w:r w:rsidR="00785A3A" w:rsidRPr="00092AB8">
        <w:rPr>
          <w:rFonts w:cstheme="minorHAnsi"/>
        </w:rPr>
        <w:t xml:space="preserve">There is considerable studies and journals that explain the risk that “sent away” children face and how the risk can grow when these children begin to start going missing. A child going missing regularly is an early indication that they may be being exploited. </w:t>
      </w:r>
    </w:p>
    <w:p w14:paraId="375BD17A" w14:textId="588017B3" w:rsidR="00D81A6C" w:rsidRPr="00092AB8" w:rsidRDefault="00D81A6C">
      <w:pPr>
        <w:rPr>
          <w:rFonts w:cstheme="minorHAnsi"/>
        </w:rPr>
      </w:pPr>
    </w:p>
    <w:p w14:paraId="47889F98" w14:textId="77777777" w:rsidR="00C23BE5" w:rsidRPr="00092AB8" w:rsidRDefault="00394B73">
      <w:pPr>
        <w:rPr>
          <w:rFonts w:cstheme="minorHAnsi"/>
        </w:rPr>
      </w:pPr>
      <w:r w:rsidRPr="00092AB8">
        <w:rPr>
          <w:rFonts w:cstheme="minorHAnsi"/>
        </w:rPr>
        <w:t>Debt bondage is another method in which criminal gangs can make people vulnerable</w:t>
      </w:r>
      <w:r w:rsidR="00803E1F" w:rsidRPr="00092AB8">
        <w:rPr>
          <w:rFonts w:cstheme="minorHAnsi"/>
        </w:rPr>
        <w:t xml:space="preserve"> and use vulnerable people</w:t>
      </w:r>
      <w:r w:rsidRPr="00092AB8">
        <w:rPr>
          <w:rFonts w:cstheme="minorHAnsi"/>
        </w:rPr>
        <w:t xml:space="preserve">. </w:t>
      </w:r>
    </w:p>
    <w:p w14:paraId="79C6B69B" w14:textId="0108187D" w:rsidR="00F34F4C" w:rsidRPr="00092AB8" w:rsidRDefault="00394B73">
      <w:pPr>
        <w:rPr>
          <w:rFonts w:cstheme="minorHAnsi"/>
        </w:rPr>
      </w:pPr>
      <w:r w:rsidRPr="00092AB8">
        <w:rPr>
          <w:rFonts w:cstheme="minorHAnsi"/>
        </w:rPr>
        <w:t xml:space="preserve">Debt bondage is when </w:t>
      </w:r>
      <w:r w:rsidR="00803E1F" w:rsidRPr="00092AB8">
        <w:rPr>
          <w:rFonts w:cstheme="minorHAnsi"/>
        </w:rPr>
        <w:t>an</w:t>
      </w:r>
      <w:r w:rsidRPr="00092AB8">
        <w:rPr>
          <w:rFonts w:cstheme="minorHAnsi"/>
        </w:rPr>
        <w:t xml:space="preserve"> individual or a group is made to feel that they owe the gang </w:t>
      </w:r>
      <w:r w:rsidR="00584514" w:rsidRPr="00092AB8">
        <w:rPr>
          <w:rFonts w:cstheme="minorHAnsi"/>
        </w:rPr>
        <w:t xml:space="preserve">for something such as drugs. Debt bondage can be carried out in multiple ways either by a dealer allowing a debt for drugs to build up </w:t>
      </w:r>
      <w:r w:rsidR="00242886" w:rsidRPr="00092AB8">
        <w:rPr>
          <w:rFonts w:cstheme="minorHAnsi"/>
        </w:rPr>
        <w:t xml:space="preserve">against a user </w:t>
      </w:r>
      <w:r w:rsidR="00584514" w:rsidRPr="00092AB8">
        <w:rPr>
          <w:rFonts w:cstheme="minorHAnsi"/>
        </w:rPr>
        <w:t>and when asked the pay the individual can</w:t>
      </w:r>
      <w:r w:rsidR="0016659B">
        <w:rPr>
          <w:rFonts w:cstheme="minorHAnsi"/>
        </w:rPr>
        <w:t xml:space="preserve"> not,</w:t>
      </w:r>
      <w:r w:rsidR="00584514" w:rsidRPr="00092AB8">
        <w:rPr>
          <w:rFonts w:cstheme="minorHAnsi"/>
        </w:rPr>
        <w:t xml:space="preserve"> so if offered to work as a dealer to pay of the debt instead.</w:t>
      </w:r>
      <w:r w:rsidR="00242886" w:rsidRPr="00092AB8">
        <w:rPr>
          <w:rFonts w:cstheme="minorHAnsi"/>
        </w:rPr>
        <w:t xml:space="preserve"> This </w:t>
      </w:r>
      <w:r w:rsidR="00224835" w:rsidRPr="00092AB8">
        <w:rPr>
          <w:rFonts w:cstheme="minorHAnsi"/>
        </w:rPr>
        <w:t xml:space="preserve">means the user is now a user-dealer where they are dealing to fund their drug habit whilst </w:t>
      </w:r>
      <w:r w:rsidR="0022063F" w:rsidRPr="00092AB8">
        <w:rPr>
          <w:rFonts w:cstheme="minorHAnsi"/>
        </w:rPr>
        <w:t>not paying off their debt as they continue to use product they “owe”.</w:t>
      </w:r>
      <w:r w:rsidR="00584514" w:rsidRPr="00092AB8">
        <w:rPr>
          <w:rFonts w:cstheme="minorHAnsi"/>
        </w:rPr>
        <w:t xml:space="preserve"> Another method is fake robbery where </w:t>
      </w:r>
      <w:r w:rsidR="00D815EE" w:rsidRPr="00092AB8">
        <w:rPr>
          <w:rFonts w:cstheme="minorHAnsi"/>
        </w:rPr>
        <w:t xml:space="preserve">a individual or group of dealers is targeted by members of the same gang. The drugs are taken from the dealers </w:t>
      </w:r>
      <w:r w:rsidR="00FC1693" w:rsidRPr="00092AB8">
        <w:rPr>
          <w:rFonts w:cstheme="minorHAnsi"/>
        </w:rPr>
        <w:t>often at knifepoint and the dealer then incur</w:t>
      </w:r>
      <w:r w:rsidR="00771AB7" w:rsidRPr="00092AB8">
        <w:rPr>
          <w:rFonts w:cstheme="minorHAnsi"/>
        </w:rPr>
        <w:t xml:space="preserve">s a </w:t>
      </w:r>
      <w:r w:rsidR="00CF4AD8" w:rsidRPr="00092AB8">
        <w:rPr>
          <w:rFonts w:cstheme="minorHAnsi"/>
        </w:rPr>
        <w:t xml:space="preserve">“debt” to the gang. Once they have this debt it’s unlikely it will ever be paid off. </w:t>
      </w:r>
      <w:r w:rsidR="00FC1693" w:rsidRPr="00092AB8">
        <w:rPr>
          <w:rFonts w:cstheme="minorHAnsi"/>
        </w:rPr>
        <w:t xml:space="preserve"> </w:t>
      </w:r>
    </w:p>
    <w:p w14:paraId="36EB923D" w14:textId="279677E8" w:rsidR="000268FC" w:rsidRPr="00092AB8" w:rsidRDefault="00C23BE5">
      <w:pPr>
        <w:rPr>
          <w:rFonts w:cstheme="minorHAnsi"/>
          <w:color w:val="000000"/>
          <w:shd w:val="clear" w:color="auto" w:fill="FFFFFF"/>
        </w:rPr>
      </w:pPr>
      <w:r w:rsidRPr="00092AB8">
        <w:rPr>
          <w:rFonts w:cstheme="minorHAnsi"/>
        </w:rPr>
        <w:t>A UK</w:t>
      </w:r>
      <w:r w:rsidR="008D751E" w:rsidRPr="00092AB8">
        <w:rPr>
          <w:rFonts w:cstheme="minorHAnsi"/>
        </w:rPr>
        <w:t xml:space="preserve"> Government website states that debt bondage is an</w:t>
      </w:r>
      <w:r w:rsidRPr="00092AB8">
        <w:rPr>
          <w:rFonts w:cstheme="minorHAnsi"/>
        </w:rPr>
        <w:t xml:space="preserve"> </w:t>
      </w:r>
      <w:r w:rsidR="00D02B3B" w:rsidRPr="00092AB8">
        <w:rPr>
          <w:rFonts w:cstheme="minorHAnsi"/>
        </w:rPr>
        <w:t>“</w:t>
      </w:r>
      <w:r w:rsidR="00D02B3B" w:rsidRPr="00092AB8">
        <w:rPr>
          <w:rFonts w:cstheme="minorHAnsi"/>
          <w:color w:val="000000"/>
          <w:shd w:val="clear" w:color="auto" w:fill="FFFFFF"/>
        </w:rPr>
        <w:t xml:space="preserve">endless cycle of debt which can never be repaid and may even be passed on to their </w:t>
      </w:r>
      <w:r w:rsidR="00EB6C8C" w:rsidRPr="00092AB8">
        <w:rPr>
          <w:rFonts w:cstheme="minorHAnsi"/>
          <w:color w:val="000000"/>
          <w:shd w:val="clear" w:color="auto" w:fill="FFFFFF"/>
        </w:rPr>
        <w:t>families” (</w:t>
      </w:r>
      <w:r w:rsidR="00EA6A96" w:rsidRPr="00092AB8">
        <w:rPr>
          <w:rFonts w:cstheme="minorHAnsi"/>
          <w:color w:val="000000"/>
          <w:shd w:val="clear" w:color="auto" w:fill="FFFFFF"/>
        </w:rPr>
        <w:t>Gangmasters and Labour Abuse Authority)</w:t>
      </w:r>
      <w:r w:rsidR="005A2AE7" w:rsidRPr="00092AB8">
        <w:rPr>
          <w:rFonts w:cstheme="minorHAnsi"/>
          <w:color w:val="000000"/>
          <w:shd w:val="clear" w:color="auto" w:fill="FFFFFF"/>
        </w:rPr>
        <w:t xml:space="preserve">. This is evidence that not only does it make people who haven gotten into debt bondage vulnerable but it can also make others who are related to them vulnerable also. Debt bondage is often reinforced with </w:t>
      </w:r>
      <w:r w:rsidR="00D20DB5" w:rsidRPr="00092AB8">
        <w:rPr>
          <w:rFonts w:cstheme="minorHAnsi"/>
          <w:color w:val="000000"/>
          <w:shd w:val="clear" w:color="auto" w:fill="FFFFFF"/>
        </w:rPr>
        <w:t>threats of violence or even actually using physical violence on the person.</w:t>
      </w:r>
      <w:r w:rsidR="00300C70" w:rsidRPr="00092AB8">
        <w:rPr>
          <w:rFonts w:cstheme="minorHAnsi"/>
          <w:color w:val="000000"/>
          <w:shd w:val="clear" w:color="auto" w:fill="FFFFFF"/>
        </w:rPr>
        <w:t xml:space="preserve"> This evidences </w:t>
      </w:r>
      <w:r w:rsidR="0040479E" w:rsidRPr="00092AB8">
        <w:rPr>
          <w:rFonts w:cstheme="minorHAnsi"/>
          <w:color w:val="000000"/>
          <w:shd w:val="clear" w:color="auto" w:fill="FFFFFF"/>
        </w:rPr>
        <w:t xml:space="preserve">how </w:t>
      </w:r>
      <w:r w:rsidR="007E4B38" w:rsidRPr="00092AB8">
        <w:rPr>
          <w:rFonts w:cstheme="minorHAnsi"/>
          <w:color w:val="000000"/>
          <w:shd w:val="clear" w:color="auto" w:fill="FFFFFF"/>
        </w:rPr>
        <w:t xml:space="preserve">debt bondage can make already vulnerable people such as drug users even more vulnerable by </w:t>
      </w:r>
      <w:r w:rsidR="00D22D95" w:rsidRPr="00092AB8">
        <w:rPr>
          <w:rFonts w:cstheme="minorHAnsi"/>
          <w:color w:val="000000"/>
          <w:shd w:val="clear" w:color="auto" w:fill="FFFFFF"/>
        </w:rPr>
        <w:t>exploiting</w:t>
      </w:r>
      <w:r w:rsidR="007E4B38" w:rsidRPr="00092AB8">
        <w:rPr>
          <w:rFonts w:cstheme="minorHAnsi"/>
          <w:color w:val="000000"/>
          <w:shd w:val="clear" w:color="auto" w:fill="FFFFFF"/>
        </w:rPr>
        <w:t xml:space="preserve"> the fact they have an addiction they need help with. </w:t>
      </w:r>
      <w:r w:rsidR="009C6FF4" w:rsidRPr="00092AB8">
        <w:rPr>
          <w:rFonts w:cstheme="minorHAnsi"/>
          <w:color w:val="000000"/>
          <w:shd w:val="clear" w:color="auto" w:fill="FFFFFF"/>
        </w:rPr>
        <w:t xml:space="preserve"> </w:t>
      </w:r>
    </w:p>
    <w:p w14:paraId="386D2279" w14:textId="77777777" w:rsidR="00D22D95" w:rsidRPr="00092AB8" w:rsidRDefault="00D22D95">
      <w:pPr>
        <w:rPr>
          <w:rFonts w:cstheme="minorHAnsi"/>
          <w:color w:val="000000"/>
          <w:shd w:val="clear" w:color="auto" w:fill="FFFFFF"/>
        </w:rPr>
      </w:pPr>
    </w:p>
    <w:p w14:paraId="2E74EE8D" w14:textId="4051927B" w:rsidR="000268FC" w:rsidRPr="00092AB8" w:rsidRDefault="004B1C7E">
      <w:pPr>
        <w:rPr>
          <w:rFonts w:cstheme="minorHAnsi"/>
          <w:color w:val="111111"/>
          <w:shd w:val="clear" w:color="auto" w:fill="FFFFFF"/>
        </w:rPr>
      </w:pPr>
      <w:r w:rsidRPr="00092AB8">
        <w:rPr>
          <w:rFonts w:cstheme="minorHAnsi"/>
        </w:rPr>
        <w:t xml:space="preserve">Human trafficking </w:t>
      </w:r>
      <w:r w:rsidR="001602E7" w:rsidRPr="00092AB8">
        <w:rPr>
          <w:rFonts w:cstheme="minorHAnsi"/>
        </w:rPr>
        <w:t xml:space="preserve">leading to modern day slavery </w:t>
      </w:r>
      <w:r w:rsidRPr="00092AB8">
        <w:rPr>
          <w:rFonts w:cstheme="minorHAnsi"/>
        </w:rPr>
        <w:t xml:space="preserve">is another method </w:t>
      </w:r>
      <w:r w:rsidR="008D4025" w:rsidRPr="00092AB8">
        <w:rPr>
          <w:rFonts w:cstheme="minorHAnsi"/>
        </w:rPr>
        <w:t>in which criminal gangs exploit</w:t>
      </w:r>
      <w:r w:rsidR="007B5380" w:rsidRPr="00092AB8">
        <w:rPr>
          <w:rFonts w:cstheme="minorHAnsi"/>
        </w:rPr>
        <w:t xml:space="preserve"> vulnerable people</w:t>
      </w:r>
      <w:r w:rsidR="007729A6" w:rsidRPr="00092AB8">
        <w:rPr>
          <w:rFonts w:cstheme="minorHAnsi"/>
        </w:rPr>
        <w:t xml:space="preserve">. Human trafficking </w:t>
      </w:r>
      <w:r w:rsidR="00A3463F" w:rsidRPr="00092AB8">
        <w:rPr>
          <w:rFonts w:cstheme="minorHAnsi"/>
        </w:rPr>
        <w:t xml:space="preserve">by definition is </w:t>
      </w:r>
      <w:r w:rsidR="00A3463F" w:rsidRPr="00092AB8">
        <w:rPr>
          <w:rFonts w:cstheme="minorHAnsi"/>
          <w:color w:val="111111"/>
          <w:shd w:val="clear" w:color="auto" w:fill="FFFFFF"/>
        </w:rPr>
        <w:t>the unlawful act of transporting or coercing people in order to benefit from their work or service, typically in the form of forced labour or sexual exploitation</w:t>
      </w:r>
      <w:r w:rsidR="00284F2B" w:rsidRPr="00092AB8">
        <w:rPr>
          <w:rFonts w:cstheme="minorHAnsi"/>
          <w:color w:val="111111"/>
          <w:shd w:val="clear" w:color="auto" w:fill="FFFFFF"/>
        </w:rPr>
        <w:t xml:space="preserve">. </w:t>
      </w:r>
      <w:r w:rsidR="006A7E61" w:rsidRPr="00092AB8">
        <w:rPr>
          <w:rFonts w:cstheme="minorHAnsi"/>
          <w:color w:val="111111"/>
          <w:shd w:val="clear" w:color="auto" w:fill="FFFFFF"/>
        </w:rPr>
        <w:t xml:space="preserve">Gangs involved in human trafficking will find ways to </w:t>
      </w:r>
      <w:r w:rsidR="00C63727" w:rsidRPr="00092AB8">
        <w:rPr>
          <w:rFonts w:cstheme="minorHAnsi"/>
          <w:color w:val="111111"/>
          <w:shd w:val="clear" w:color="auto" w:fill="FFFFFF"/>
        </w:rPr>
        <w:t xml:space="preserve">entrap the people they are moving. They do this by keeping their passports and documents as “payment” for the journey. This is </w:t>
      </w:r>
      <w:r w:rsidR="007C5B97" w:rsidRPr="00092AB8">
        <w:rPr>
          <w:rFonts w:cstheme="minorHAnsi"/>
          <w:color w:val="111111"/>
          <w:shd w:val="clear" w:color="auto" w:fill="FFFFFF"/>
        </w:rPr>
        <w:t xml:space="preserve">similar to debt bondage where they are forced to work as they “owe” the gang. </w:t>
      </w:r>
      <w:r w:rsidR="00F4627C" w:rsidRPr="00092AB8">
        <w:rPr>
          <w:rFonts w:cstheme="minorHAnsi"/>
          <w:color w:val="111111"/>
          <w:shd w:val="clear" w:color="auto" w:fill="FFFFFF"/>
        </w:rPr>
        <w:t xml:space="preserve">Many victims are forced to work in construction, </w:t>
      </w:r>
      <w:r w:rsidR="007F78A0" w:rsidRPr="00092AB8">
        <w:rPr>
          <w:rFonts w:cstheme="minorHAnsi"/>
          <w:color w:val="111111"/>
          <w:shd w:val="clear" w:color="auto" w:fill="FFFFFF"/>
        </w:rPr>
        <w:t>agriculture</w:t>
      </w:r>
      <w:r w:rsidR="00F4627C" w:rsidRPr="00092AB8">
        <w:rPr>
          <w:rFonts w:cstheme="minorHAnsi"/>
          <w:color w:val="111111"/>
          <w:shd w:val="clear" w:color="auto" w:fill="FFFFFF"/>
        </w:rPr>
        <w:t xml:space="preserve">, cannabis farms, car washes, nail bars etc. Often larger Organised Crime Gangs will force </w:t>
      </w:r>
      <w:r w:rsidR="007F78A0" w:rsidRPr="00092AB8">
        <w:rPr>
          <w:rFonts w:cstheme="minorHAnsi"/>
          <w:color w:val="111111"/>
          <w:shd w:val="clear" w:color="auto" w:fill="FFFFFF"/>
        </w:rPr>
        <w:t xml:space="preserve">these people into drug/firearms supply using them as mules to move drugs and guns across countries. </w:t>
      </w:r>
      <w:r w:rsidR="0029113C" w:rsidRPr="00092AB8">
        <w:rPr>
          <w:rFonts w:cstheme="minorHAnsi"/>
          <w:color w:val="111111"/>
          <w:shd w:val="clear" w:color="auto" w:fill="FFFFFF"/>
        </w:rPr>
        <w:t xml:space="preserve">The majority of victims are often sought overseas and are “recruited” in person however there are </w:t>
      </w:r>
      <w:r w:rsidR="0060701D" w:rsidRPr="00092AB8">
        <w:rPr>
          <w:rFonts w:cstheme="minorHAnsi"/>
          <w:color w:val="111111"/>
          <w:shd w:val="clear" w:color="auto" w:fill="FFFFFF"/>
        </w:rPr>
        <w:t>British</w:t>
      </w:r>
      <w:r w:rsidR="0029113C" w:rsidRPr="00092AB8">
        <w:rPr>
          <w:rFonts w:cstheme="minorHAnsi"/>
          <w:color w:val="111111"/>
          <w:shd w:val="clear" w:color="auto" w:fill="FFFFFF"/>
        </w:rPr>
        <w:t xml:space="preserve"> civilians who can find themselves exploited by these gangs often they are vulnerable adults who have found </w:t>
      </w:r>
      <w:r w:rsidR="0060701D" w:rsidRPr="00092AB8">
        <w:rPr>
          <w:rFonts w:cstheme="minorHAnsi"/>
          <w:color w:val="111111"/>
          <w:shd w:val="clear" w:color="auto" w:fill="FFFFFF"/>
        </w:rPr>
        <w:t>fallen into difficult times.</w:t>
      </w:r>
      <w:r w:rsidR="00BE20BA" w:rsidRPr="00092AB8">
        <w:rPr>
          <w:rFonts w:cstheme="minorHAnsi"/>
          <w:color w:val="111111"/>
          <w:shd w:val="clear" w:color="auto" w:fill="FFFFFF"/>
        </w:rPr>
        <w:t xml:space="preserve"> </w:t>
      </w:r>
    </w:p>
    <w:p w14:paraId="5D7241F5" w14:textId="3CE84243" w:rsidR="003E695B" w:rsidRPr="00092AB8" w:rsidRDefault="008F6BBA">
      <w:pPr>
        <w:rPr>
          <w:rFonts w:cstheme="minorHAnsi"/>
          <w:color w:val="111111"/>
          <w:shd w:val="clear" w:color="auto" w:fill="FFFFFF"/>
        </w:rPr>
      </w:pPr>
      <w:r w:rsidRPr="00092AB8">
        <w:rPr>
          <w:rFonts w:cstheme="minorHAnsi"/>
          <w:color w:val="333333"/>
          <w:shd w:val="clear" w:color="auto" w:fill="E5F7FF"/>
        </w:rPr>
        <w:lastRenderedPageBreak/>
        <w:t xml:space="preserve"> </w:t>
      </w:r>
    </w:p>
    <w:p w14:paraId="5A6A6BF6" w14:textId="2CFDCA1C" w:rsidR="00613B45" w:rsidRDefault="008F6BBA">
      <w:pPr>
        <w:rPr>
          <w:rFonts w:cstheme="minorHAnsi"/>
          <w:color w:val="111111"/>
          <w:shd w:val="clear" w:color="auto" w:fill="FFFFFF"/>
        </w:rPr>
      </w:pPr>
      <w:r w:rsidRPr="00092AB8">
        <w:rPr>
          <w:rFonts w:cstheme="minorHAnsi"/>
          <w:color w:val="111111"/>
          <w:shd w:val="clear" w:color="auto" w:fill="FFFFFF"/>
        </w:rPr>
        <w:t xml:space="preserve">“Thousands of people across the UK are being held in squalor and undertaking forced </w:t>
      </w:r>
      <w:r w:rsidR="00FE576A" w:rsidRPr="00092AB8">
        <w:rPr>
          <w:rFonts w:cstheme="minorHAnsi"/>
          <w:color w:val="111111"/>
          <w:shd w:val="clear" w:color="auto" w:fill="FFFFFF"/>
        </w:rPr>
        <w:t>labour...</w:t>
      </w:r>
      <w:r w:rsidRPr="00092AB8">
        <w:rPr>
          <w:rFonts w:cstheme="minorHAnsi"/>
          <w:color w:val="111111"/>
          <w:shd w:val="clear" w:color="auto" w:fill="FFFFFF"/>
        </w:rPr>
        <w:t xml:space="preserve">” (National Crime Agency </w:t>
      </w:r>
      <w:r w:rsidR="008E33CC" w:rsidRPr="00092AB8">
        <w:rPr>
          <w:rFonts w:cstheme="minorHAnsi"/>
          <w:color w:val="111111"/>
          <w:shd w:val="clear" w:color="auto" w:fill="FFFFFF"/>
        </w:rPr>
        <w:t>) The National Crime agency which is th</w:t>
      </w:r>
      <w:r w:rsidR="006475B9" w:rsidRPr="00092AB8">
        <w:rPr>
          <w:rFonts w:cstheme="minorHAnsi"/>
          <w:color w:val="111111"/>
          <w:shd w:val="clear" w:color="auto" w:fill="FFFFFF"/>
        </w:rPr>
        <w:t xml:space="preserve">e UK’s lead agency against </w:t>
      </w:r>
      <w:r w:rsidR="00FE576A" w:rsidRPr="00092AB8">
        <w:rPr>
          <w:rFonts w:cstheme="minorHAnsi"/>
          <w:color w:val="111111"/>
          <w:shd w:val="clear" w:color="auto" w:fill="FFFFFF"/>
        </w:rPr>
        <w:t>organised</w:t>
      </w:r>
      <w:r w:rsidR="006475B9" w:rsidRPr="00092AB8">
        <w:rPr>
          <w:rFonts w:cstheme="minorHAnsi"/>
          <w:color w:val="111111"/>
          <w:shd w:val="clear" w:color="auto" w:fill="FFFFFF"/>
        </w:rPr>
        <w:t xml:space="preserve"> crime have stated that </w:t>
      </w:r>
      <w:r w:rsidR="00FE576A" w:rsidRPr="00092AB8">
        <w:rPr>
          <w:rFonts w:cstheme="minorHAnsi"/>
          <w:color w:val="111111"/>
          <w:shd w:val="clear" w:color="auto" w:fill="FFFFFF"/>
        </w:rPr>
        <w:t xml:space="preserve">thousands of people across the UK are being forced into some form of modern day slavery. </w:t>
      </w:r>
      <w:r w:rsidR="00451BE8" w:rsidRPr="00092AB8">
        <w:rPr>
          <w:rFonts w:cstheme="minorHAnsi"/>
          <w:color w:val="111111"/>
          <w:shd w:val="clear" w:color="auto" w:fill="FFFFFF"/>
        </w:rPr>
        <w:t xml:space="preserve">There is a national referral agency in place which allows us to refer people who we think are victims of </w:t>
      </w:r>
      <w:r w:rsidR="0028234A" w:rsidRPr="00092AB8">
        <w:rPr>
          <w:rFonts w:cstheme="minorHAnsi"/>
          <w:color w:val="111111"/>
          <w:shd w:val="clear" w:color="auto" w:fill="FFFFFF"/>
        </w:rPr>
        <w:t>modern-day</w:t>
      </w:r>
      <w:r w:rsidR="00451BE8" w:rsidRPr="00092AB8">
        <w:rPr>
          <w:rFonts w:cstheme="minorHAnsi"/>
          <w:color w:val="111111"/>
          <w:shd w:val="clear" w:color="auto" w:fill="FFFFFF"/>
        </w:rPr>
        <w:t xml:space="preserve"> slavery </w:t>
      </w:r>
      <w:r w:rsidR="00501CB6" w:rsidRPr="00092AB8">
        <w:rPr>
          <w:rFonts w:cstheme="minorHAnsi"/>
          <w:color w:val="111111"/>
          <w:shd w:val="clear" w:color="auto" w:fill="FFFFFF"/>
        </w:rPr>
        <w:t xml:space="preserve">to the home office. </w:t>
      </w:r>
      <w:r w:rsidR="00FD00BB" w:rsidRPr="00092AB8">
        <w:rPr>
          <w:rFonts w:cstheme="minorHAnsi"/>
          <w:color w:val="111111"/>
          <w:shd w:val="clear" w:color="auto" w:fill="FFFFFF"/>
        </w:rPr>
        <w:t xml:space="preserve">At the end of December 2022 </w:t>
      </w:r>
      <w:r w:rsidR="00AD73A6" w:rsidRPr="00092AB8">
        <w:rPr>
          <w:rFonts w:cstheme="minorHAnsi"/>
          <w:color w:val="111111"/>
          <w:shd w:val="clear" w:color="auto" w:fill="FFFFFF"/>
        </w:rPr>
        <w:t xml:space="preserve">7936 </w:t>
      </w:r>
      <w:r w:rsidR="00613B45" w:rsidRPr="00092AB8">
        <w:rPr>
          <w:rFonts w:cstheme="minorHAnsi"/>
          <w:color w:val="111111"/>
          <w:shd w:val="clear" w:color="auto" w:fill="FFFFFF"/>
        </w:rPr>
        <w:t xml:space="preserve">referrals were made according to the NCA this is 10.3% increase from the previous year which shows that human trafficking and </w:t>
      </w:r>
      <w:r w:rsidR="00F11134" w:rsidRPr="00092AB8">
        <w:rPr>
          <w:rFonts w:cstheme="minorHAnsi"/>
          <w:color w:val="111111"/>
          <w:shd w:val="clear" w:color="auto" w:fill="FFFFFF"/>
        </w:rPr>
        <w:t>modern-day</w:t>
      </w:r>
      <w:r w:rsidR="00613B45" w:rsidRPr="00092AB8">
        <w:rPr>
          <w:rFonts w:cstheme="minorHAnsi"/>
          <w:color w:val="111111"/>
          <w:shd w:val="clear" w:color="auto" w:fill="FFFFFF"/>
        </w:rPr>
        <w:t xml:space="preserve"> slavery are on the rise. </w:t>
      </w:r>
    </w:p>
    <w:p w14:paraId="198C2ED9" w14:textId="77777777" w:rsidR="003A2DA4" w:rsidRDefault="003A2DA4">
      <w:pPr>
        <w:rPr>
          <w:rFonts w:cstheme="minorHAnsi"/>
          <w:color w:val="111111"/>
          <w:shd w:val="clear" w:color="auto" w:fill="FFFFFF"/>
        </w:rPr>
      </w:pPr>
    </w:p>
    <w:p w14:paraId="2E6B79F6" w14:textId="1F21456C" w:rsidR="00A91ACE" w:rsidRDefault="000728AD">
      <w:pPr>
        <w:rPr>
          <w:rFonts w:cstheme="minorHAnsi"/>
          <w:color w:val="111111"/>
          <w:shd w:val="clear" w:color="auto" w:fill="FFFFFF"/>
        </w:rPr>
      </w:pPr>
      <w:r>
        <w:rPr>
          <w:rFonts w:cstheme="minorHAnsi"/>
          <w:color w:val="111111"/>
          <w:shd w:val="clear" w:color="auto" w:fill="FFFFFF"/>
        </w:rPr>
        <w:t>There are also psychological factors which can lead to ind</w:t>
      </w:r>
      <w:r w:rsidR="00B27B7F">
        <w:rPr>
          <w:rFonts w:cstheme="minorHAnsi"/>
          <w:color w:val="111111"/>
          <w:shd w:val="clear" w:color="auto" w:fill="FFFFFF"/>
        </w:rPr>
        <w:t>ividuals being vulnerable. A example of this would be Adverse Childhood Experiences ACE’s.</w:t>
      </w:r>
      <w:r w:rsidR="00F15121">
        <w:rPr>
          <w:rFonts w:cstheme="minorHAnsi"/>
          <w:color w:val="111111"/>
          <w:shd w:val="clear" w:color="auto" w:fill="FFFFFF"/>
        </w:rPr>
        <w:t xml:space="preserve"> A study has found that in the UK 47.1% of the participants </w:t>
      </w:r>
      <w:r w:rsidR="00DF450B">
        <w:rPr>
          <w:rFonts w:cstheme="minorHAnsi"/>
          <w:color w:val="111111"/>
          <w:shd w:val="clear" w:color="auto" w:fill="FFFFFF"/>
        </w:rPr>
        <w:t>reported at least 1 ACE</w:t>
      </w:r>
      <w:r w:rsidR="00B209BD">
        <w:rPr>
          <w:rFonts w:cstheme="minorHAnsi"/>
          <w:color w:val="111111"/>
          <w:shd w:val="clear" w:color="auto" w:fill="FFFFFF"/>
        </w:rPr>
        <w:t xml:space="preserve"> a</w:t>
      </w:r>
      <w:r w:rsidR="00E2514F">
        <w:rPr>
          <w:rFonts w:cstheme="minorHAnsi"/>
          <w:color w:val="111111"/>
          <w:shd w:val="clear" w:color="auto" w:fill="FFFFFF"/>
        </w:rPr>
        <w:t xml:space="preserve">nd around </w:t>
      </w:r>
      <w:r w:rsidR="009D11A7">
        <w:rPr>
          <w:rFonts w:cstheme="minorHAnsi"/>
          <w:color w:val="111111"/>
          <w:shd w:val="clear" w:color="auto" w:fill="FFFFFF"/>
        </w:rPr>
        <w:t xml:space="preserve">9% reporting around </w:t>
      </w:r>
      <w:r w:rsidR="00C92725">
        <w:rPr>
          <w:rFonts w:cstheme="minorHAnsi"/>
          <w:color w:val="111111"/>
          <w:shd w:val="clear" w:color="auto" w:fill="FFFFFF"/>
        </w:rPr>
        <w:t>4</w:t>
      </w:r>
      <w:r w:rsidR="00B209BD">
        <w:rPr>
          <w:rFonts w:cstheme="minorHAnsi"/>
          <w:color w:val="111111"/>
          <w:shd w:val="clear" w:color="auto" w:fill="FFFFFF"/>
        </w:rPr>
        <w:t>+ ACES</w:t>
      </w:r>
      <w:r w:rsidR="00AC4D00">
        <w:rPr>
          <w:rFonts w:cstheme="minorHAnsi"/>
          <w:color w:val="111111"/>
          <w:shd w:val="clear" w:color="auto" w:fill="FFFFFF"/>
        </w:rPr>
        <w:t xml:space="preserve"> (Bel</w:t>
      </w:r>
      <w:r w:rsidR="005850BA">
        <w:rPr>
          <w:rFonts w:cstheme="minorHAnsi"/>
          <w:color w:val="111111"/>
          <w:shd w:val="clear" w:color="auto" w:fill="FFFFFF"/>
        </w:rPr>
        <w:t>lis et al 2014)</w:t>
      </w:r>
      <w:r w:rsidR="00A91ACE">
        <w:rPr>
          <w:rFonts w:cstheme="minorHAnsi"/>
          <w:color w:val="111111"/>
          <w:shd w:val="clear" w:color="auto" w:fill="FFFFFF"/>
        </w:rPr>
        <w:t xml:space="preserve">. </w:t>
      </w:r>
    </w:p>
    <w:p w14:paraId="6C61BD51" w14:textId="490E8213" w:rsidR="00A91ACE" w:rsidRDefault="00A91ACE">
      <w:pPr>
        <w:rPr>
          <w:rFonts w:cstheme="minorHAnsi"/>
          <w:color w:val="111111"/>
          <w:shd w:val="clear" w:color="auto" w:fill="FFFFFF"/>
        </w:rPr>
      </w:pPr>
      <w:r>
        <w:rPr>
          <w:rFonts w:cstheme="minorHAnsi"/>
          <w:color w:val="111111"/>
          <w:shd w:val="clear" w:color="auto" w:fill="FFFFFF"/>
        </w:rPr>
        <w:t xml:space="preserve">ACE’s </w:t>
      </w:r>
      <w:r w:rsidR="008A4DF7">
        <w:rPr>
          <w:rFonts w:cstheme="minorHAnsi"/>
          <w:color w:val="111111"/>
          <w:shd w:val="clear" w:color="auto" w:fill="FFFFFF"/>
        </w:rPr>
        <w:t xml:space="preserve">can come from multiple factors such as verbal abuse, emotional abuse, physical abuse, sexual abuse, neglect, parents using drugs, parents arguing and multiple other factors. ACE’s </w:t>
      </w:r>
      <w:r w:rsidR="00CC2F6D">
        <w:rPr>
          <w:rFonts w:cstheme="minorHAnsi"/>
          <w:color w:val="111111"/>
          <w:shd w:val="clear" w:color="auto" w:fill="FFFFFF"/>
        </w:rPr>
        <w:t xml:space="preserve">can lead to mental health issues </w:t>
      </w:r>
      <w:r w:rsidR="00411D8D">
        <w:rPr>
          <w:rFonts w:cstheme="minorHAnsi"/>
          <w:color w:val="111111"/>
          <w:shd w:val="clear" w:color="auto" w:fill="FFFFFF"/>
        </w:rPr>
        <w:t xml:space="preserve">in adulthood. The NHS state that 1 in 3 mental health issues are directly related to ACE’s </w:t>
      </w:r>
      <w:r w:rsidR="008768CA">
        <w:rPr>
          <w:rFonts w:cstheme="minorHAnsi"/>
          <w:color w:val="111111"/>
          <w:shd w:val="clear" w:color="auto" w:fill="FFFFFF"/>
        </w:rPr>
        <w:t>(NHS 2024)</w:t>
      </w:r>
      <w:r w:rsidR="0044311F">
        <w:rPr>
          <w:rFonts w:cstheme="minorHAnsi"/>
          <w:color w:val="111111"/>
          <w:shd w:val="clear" w:color="auto" w:fill="FFFFFF"/>
        </w:rPr>
        <w:t xml:space="preserve">. </w:t>
      </w:r>
    </w:p>
    <w:p w14:paraId="3AC698D7" w14:textId="44F1C9B7" w:rsidR="006878A9" w:rsidRDefault="007B382E">
      <w:pPr>
        <w:rPr>
          <w:rFonts w:cstheme="minorHAnsi"/>
          <w:color w:val="111111"/>
          <w:shd w:val="clear" w:color="auto" w:fill="FFFFFF"/>
        </w:rPr>
      </w:pPr>
      <w:r>
        <w:rPr>
          <w:rFonts w:cstheme="minorHAnsi"/>
          <w:color w:val="111111"/>
          <w:shd w:val="clear" w:color="auto" w:fill="FFFFFF"/>
        </w:rPr>
        <w:t xml:space="preserve">ACES impact future life skills and will make a person vulnerable. There are certain risks associated with ACE’s such as </w:t>
      </w:r>
      <w:r w:rsidR="00B331C6">
        <w:rPr>
          <w:rFonts w:cstheme="minorHAnsi"/>
          <w:color w:val="111111"/>
          <w:shd w:val="clear" w:color="auto" w:fill="FFFFFF"/>
        </w:rPr>
        <w:t xml:space="preserve">the ability for an individual to recognise and manage different emotions, </w:t>
      </w:r>
      <w:r w:rsidR="00F323E3">
        <w:rPr>
          <w:rFonts w:cstheme="minorHAnsi"/>
          <w:color w:val="111111"/>
          <w:shd w:val="clear" w:color="auto" w:fill="FFFFFF"/>
        </w:rPr>
        <w:t xml:space="preserve">the capacity to make and retain </w:t>
      </w:r>
      <w:r w:rsidR="00132C9D">
        <w:rPr>
          <w:rFonts w:cstheme="minorHAnsi"/>
          <w:color w:val="111111"/>
          <w:shd w:val="clear" w:color="auto" w:fill="FFFFFF"/>
        </w:rPr>
        <w:t xml:space="preserve">healthy friendships </w:t>
      </w:r>
      <w:r w:rsidR="00C55E8E">
        <w:rPr>
          <w:rFonts w:cstheme="minorHAnsi"/>
          <w:color w:val="111111"/>
          <w:shd w:val="clear" w:color="auto" w:fill="FFFFFF"/>
        </w:rPr>
        <w:t xml:space="preserve">and relationships </w:t>
      </w:r>
      <w:r w:rsidR="0005124E">
        <w:rPr>
          <w:rFonts w:cstheme="minorHAnsi"/>
          <w:color w:val="111111"/>
          <w:shd w:val="clear" w:color="auto" w:fill="FFFFFF"/>
        </w:rPr>
        <w:t xml:space="preserve">and the ability to manage behaviour in school settings are all impacted. </w:t>
      </w:r>
      <w:r w:rsidR="00880AB8">
        <w:rPr>
          <w:rFonts w:cstheme="minorHAnsi"/>
          <w:color w:val="111111"/>
          <w:shd w:val="clear" w:color="auto" w:fill="FFFFFF"/>
        </w:rPr>
        <w:t xml:space="preserve">This in turn will lead to the individual </w:t>
      </w:r>
      <w:r w:rsidR="000027B9">
        <w:rPr>
          <w:rFonts w:cstheme="minorHAnsi"/>
          <w:color w:val="111111"/>
          <w:shd w:val="clear" w:color="auto" w:fill="FFFFFF"/>
        </w:rPr>
        <w:t xml:space="preserve">being vulnerable </w:t>
      </w:r>
      <w:r w:rsidR="0070190F">
        <w:rPr>
          <w:rFonts w:cstheme="minorHAnsi"/>
          <w:color w:val="111111"/>
          <w:shd w:val="clear" w:color="auto" w:fill="FFFFFF"/>
        </w:rPr>
        <w:t xml:space="preserve">and could lead to exploitation by criminal gangs. </w:t>
      </w:r>
    </w:p>
    <w:p w14:paraId="6509C5C9" w14:textId="3E700EB2" w:rsidR="0070190F" w:rsidRDefault="0070190F">
      <w:pPr>
        <w:rPr>
          <w:rFonts w:cstheme="minorHAnsi"/>
          <w:color w:val="111111"/>
          <w:shd w:val="clear" w:color="auto" w:fill="FFFFFF"/>
        </w:rPr>
      </w:pPr>
      <w:r>
        <w:rPr>
          <w:rFonts w:cstheme="minorHAnsi"/>
          <w:color w:val="111111"/>
          <w:shd w:val="clear" w:color="auto" w:fill="FFFFFF"/>
        </w:rPr>
        <w:t xml:space="preserve">Criminal gangs exploit individuals who are lonely or struggle to </w:t>
      </w:r>
      <w:r w:rsidR="000F55CE">
        <w:rPr>
          <w:rFonts w:cstheme="minorHAnsi"/>
          <w:color w:val="111111"/>
          <w:shd w:val="clear" w:color="auto" w:fill="FFFFFF"/>
        </w:rPr>
        <w:t xml:space="preserve">manage emotions, criminal gangs often groom these individuals by </w:t>
      </w:r>
      <w:r w:rsidR="005156B3">
        <w:rPr>
          <w:rFonts w:cstheme="minorHAnsi"/>
          <w:color w:val="111111"/>
          <w:shd w:val="clear" w:color="auto" w:fill="FFFFFF"/>
        </w:rPr>
        <w:t>offering friendship or gifts or give them a sense of purpose before introducing them to criminal activities</w:t>
      </w:r>
      <w:r w:rsidR="00D67F48">
        <w:rPr>
          <w:rFonts w:cstheme="minorHAnsi"/>
          <w:color w:val="111111"/>
          <w:shd w:val="clear" w:color="auto" w:fill="FFFFFF"/>
        </w:rPr>
        <w:t xml:space="preserve">. If gangs use gifts as a method of </w:t>
      </w:r>
      <w:r w:rsidR="00AC4BF3">
        <w:rPr>
          <w:rFonts w:cstheme="minorHAnsi"/>
          <w:color w:val="111111"/>
          <w:shd w:val="clear" w:color="auto" w:fill="FFFFFF"/>
        </w:rPr>
        <w:t>grooming,</w:t>
      </w:r>
      <w:r w:rsidR="00D67F48">
        <w:rPr>
          <w:rFonts w:cstheme="minorHAnsi"/>
          <w:color w:val="111111"/>
          <w:shd w:val="clear" w:color="auto" w:fill="FFFFFF"/>
        </w:rPr>
        <w:t xml:space="preserve"> they often hold a debt to this individual or if they use friendship they will emotionally exploit the individual into believing they owe the gang. </w:t>
      </w:r>
    </w:p>
    <w:p w14:paraId="45CCE59E" w14:textId="552C286F" w:rsidR="00ED1018" w:rsidRPr="00092AB8" w:rsidRDefault="00ED1018">
      <w:pPr>
        <w:rPr>
          <w:rFonts w:cstheme="minorHAnsi"/>
          <w:color w:val="111111"/>
          <w:shd w:val="clear" w:color="auto" w:fill="FFFFFF"/>
        </w:rPr>
      </w:pPr>
      <w:r>
        <w:rPr>
          <w:rFonts w:cstheme="minorHAnsi"/>
          <w:color w:val="111111"/>
          <w:shd w:val="clear" w:color="auto" w:fill="FFFFFF"/>
        </w:rPr>
        <w:t xml:space="preserve">ACE’s are a factor which need to be considered whenever Police have interaction with a vulnerable child. The question needs to be asked what has happened to the child to cause them to go missing, behave poorly in school, </w:t>
      </w:r>
      <w:r w:rsidR="00D36183">
        <w:rPr>
          <w:rFonts w:cstheme="minorHAnsi"/>
          <w:color w:val="111111"/>
          <w:shd w:val="clear" w:color="auto" w:fill="FFFFFF"/>
        </w:rPr>
        <w:t xml:space="preserve">isolate from friends and family or use substances as a way to cope. Its important to understand the </w:t>
      </w:r>
      <w:r w:rsidR="0081533B">
        <w:rPr>
          <w:rFonts w:cstheme="minorHAnsi"/>
          <w:color w:val="111111"/>
          <w:shd w:val="clear" w:color="auto" w:fill="FFFFFF"/>
        </w:rPr>
        <w:t xml:space="preserve">factors behind the behaviour and find ways to help </w:t>
      </w:r>
      <w:r w:rsidR="00EB1CF9">
        <w:rPr>
          <w:rFonts w:cstheme="minorHAnsi"/>
          <w:color w:val="111111"/>
          <w:shd w:val="clear" w:color="auto" w:fill="FFFFFF"/>
        </w:rPr>
        <w:t xml:space="preserve">understand and offer support to individual to reduce the risk of this person being exploited. </w:t>
      </w:r>
    </w:p>
    <w:p w14:paraId="2F88BF01" w14:textId="77777777" w:rsidR="00BE20BA" w:rsidRPr="00092AB8" w:rsidRDefault="00BE20BA">
      <w:pPr>
        <w:rPr>
          <w:rFonts w:cstheme="minorHAnsi"/>
        </w:rPr>
      </w:pPr>
    </w:p>
    <w:p w14:paraId="64A15EBD" w14:textId="67744F9D" w:rsidR="00300C0E" w:rsidRPr="00092AB8" w:rsidRDefault="00300C0E">
      <w:pPr>
        <w:rPr>
          <w:rFonts w:cstheme="minorHAnsi"/>
          <w:u w:val="single"/>
        </w:rPr>
      </w:pPr>
      <w:r w:rsidRPr="00092AB8">
        <w:rPr>
          <w:rFonts w:cstheme="minorHAnsi"/>
          <w:u w:val="single"/>
        </w:rPr>
        <w:t xml:space="preserve">Conclusion </w:t>
      </w:r>
    </w:p>
    <w:p w14:paraId="51507A60" w14:textId="27E74482" w:rsidR="00F84BFF" w:rsidRPr="00092AB8" w:rsidRDefault="001153FF">
      <w:pPr>
        <w:rPr>
          <w:rFonts w:cstheme="minorHAnsi"/>
        </w:rPr>
      </w:pPr>
      <w:r>
        <w:rPr>
          <w:rFonts w:cstheme="minorHAnsi"/>
        </w:rPr>
        <w:t xml:space="preserve">This essay has described </w:t>
      </w:r>
      <w:r w:rsidR="00881718" w:rsidRPr="00092AB8">
        <w:rPr>
          <w:rFonts w:cstheme="minorHAnsi"/>
        </w:rPr>
        <w:t xml:space="preserve">a few ways in which </w:t>
      </w:r>
      <w:r w:rsidR="00B0612B" w:rsidRPr="00092AB8">
        <w:rPr>
          <w:rFonts w:cstheme="minorHAnsi"/>
        </w:rPr>
        <w:t xml:space="preserve">criminal gangs exploit vulnerable individuals this is not an exhaustive list there are many other ways in which gangs will exploit vulnerable people. </w:t>
      </w:r>
      <w:r w:rsidR="00670667" w:rsidRPr="00092AB8">
        <w:rPr>
          <w:rFonts w:cstheme="minorHAnsi"/>
        </w:rPr>
        <w:t>Criminal gangs target people who come from places or backgrounds that make them vulnerable. They often target children</w:t>
      </w:r>
      <w:r w:rsidR="00CC75CE" w:rsidRPr="00092AB8">
        <w:rPr>
          <w:rFonts w:cstheme="minorHAnsi"/>
        </w:rPr>
        <w:t xml:space="preserve"> and younger teenagers and people who are struggling who live in oppressive or </w:t>
      </w:r>
      <w:r w:rsidR="004238F3" w:rsidRPr="00092AB8">
        <w:rPr>
          <w:rFonts w:cstheme="minorHAnsi"/>
        </w:rPr>
        <w:t>war-torn</w:t>
      </w:r>
      <w:r w:rsidR="00CC75CE" w:rsidRPr="00092AB8">
        <w:rPr>
          <w:rFonts w:cstheme="minorHAnsi"/>
        </w:rPr>
        <w:t xml:space="preserve"> countries. The methods they u</w:t>
      </w:r>
      <w:r w:rsidR="004238F3" w:rsidRPr="00092AB8">
        <w:rPr>
          <w:rFonts w:cstheme="minorHAnsi"/>
        </w:rPr>
        <w:t xml:space="preserve">se ultimately lead to these individuals being trapped and owned by criminal gangs and it is often really difficult to help people escape from these situations. </w:t>
      </w:r>
    </w:p>
    <w:p w14:paraId="5925763F" w14:textId="77777777" w:rsidR="00BF646D" w:rsidRPr="00092AB8" w:rsidRDefault="00BF646D">
      <w:pPr>
        <w:rPr>
          <w:rFonts w:cstheme="minorHAnsi"/>
        </w:rPr>
      </w:pPr>
    </w:p>
    <w:p w14:paraId="721E553B" w14:textId="36F17D12" w:rsidR="00BF646D" w:rsidRPr="00092AB8" w:rsidRDefault="00BF646D">
      <w:pPr>
        <w:rPr>
          <w:rFonts w:cstheme="minorHAnsi"/>
        </w:rPr>
      </w:pPr>
      <w:r w:rsidRPr="00092AB8">
        <w:rPr>
          <w:rFonts w:cstheme="minorHAnsi"/>
        </w:rPr>
        <w:t>1000 words</w:t>
      </w:r>
    </w:p>
    <w:p w14:paraId="741F2960" w14:textId="6A8344EE" w:rsidR="00BF429E" w:rsidRPr="00092AB8" w:rsidRDefault="00BF429E">
      <w:pPr>
        <w:rPr>
          <w:rFonts w:cstheme="minorHAnsi"/>
        </w:rPr>
      </w:pPr>
    </w:p>
    <w:p w14:paraId="48976FDA" w14:textId="2877F583" w:rsidR="00BF429E" w:rsidRDefault="00BF429E">
      <w:pPr>
        <w:rPr>
          <w:rFonts w:cstheme="minorHAnsi"/>
        </w:rPr>
      </w:pPr>
      <w:r w:rsidRPr="00092AB8">
        <w:rPr>
          <w:rFonts w:cstheme="minorHAnsi"/>
        </w:rPr>
        <w:t>References for ESSAY 2:</w:t>
      </w:r>
    </w:p>
    <w:p w14:paraId="6D67AA07" w14:textId="558034EF" w:rsidR="008768CA" w:rsidRDefault="008768CA">
      <w:pPr>
        <w:rPr>
          <w:rFonts w:cstheme="minorHAnsi"/>
        </w:rPr>
      </w:pPr>
      <w:r>
        <w:rPr>
          <w:rFonts w:cstheme="minorHAnsi"/>
        </w:rPr>
        <w:t xml:space="preserve">ACE’s can be found at </w:t>
      </w:r>
      <w:hyperlink r:id="rId18" w:history="1">
        <w:r w:rsidR="0044311F">
          <w:rPr>
            <w:rStyle w:val="Hyperlink"/>
          </w:rPr>
          <w:t>Adverse Childhood Experiences (ACEs) and Attachment - Royal Manchester Children's Hospital (mft.nhs.uk)</w:t>
        </w:r>
      </w:hyperlink>
      <w:r w:rsidR="0044311F">
        <w:t xml:space="preserve"> (Accessed on 29/02/2024 NHS 2024) </w:t>
      </w:r>
    </w:p>
    <w:p w14:paraId="50CC310D" w14:textId="37BECEDF" w:rsidR="005850BA" w:rsidRPr="00092AB8" w:rsidRDefault="005850BA">
      <w:pPr>
        <w:rPr>
          <w:rFonts w:cstheme="minorHAnsi"/>
        </w:rPr>
      </w:pPr>
      <w:r>
        <w:rPr>
          <w:rFonts w:cstheme="minorHAnsi"/>
        </w:rPr>
        <w:t xml:space="preserve">Bellis et all report can be found at </w:t>
      </w:r>
      <w:hyperlink r:id="rId19" w:history="1">
        <w:r w:rsidR="0062415A">
          <w:rPr>
            <w:rStyle w:val="Hyperlink"/>
          </w:rPr>
          <w:t>untitled (linca.org.uk)</w:t>
        </w:r>
      </w:hyperlink>
      <w:r w:rsidR="0062415A">
        <w:t xml:space="preserve"> (Accessed on 29/02/2024 Bellis et al 2014)</w:t>
      </w:r>
    </w:p>
    <w:p w14:paraId="1D1258FE" w14:textId="3F30CCFE" w:rsidR="00785A3A" w:rsidRPr="00092AB8" w:rsidRDefault="00785A3A">
      <w:pPr>
        <w:rPr>
          <w:rFonts w:cstheme="minorHAnsi"/>
        </w:rPr>
      </w:pPr>
      <w:r w:rsidRPr="00092AB8">
        <w:rPr>
          <w:rFonts w:cstheme="minorHAnsi"/>
        </w:rPr>
        <w:t xml:space="preserve">Children going missing an OFSTED report </w:t>
      </w:r>
      <w:hyperlink r:id="rId20" w:history="1">
        <w:r w:rsidRPr="00092AB8">
          <w:rPr>
            <w:rStyle w:val="Hyperlink"/>
            <w:rFonts w:cstheme="minorHAnsi"/>
          </w:rPr>
          <w:t>Ofsted publication (publishing.service.gov.uk)</w:t>
        </w:r>
      </w:hyperlink>
      <w:r w:rsidRPr="00092AB8">
        <w:rPr>
          <w:rFonts w:cstheme="minorHAnsi"/>
        </w:rPr>
        <w:t xml:space="preserve"> (Accessed on 22/01/2024 UK Government February 2013)</w:t>
      </w:r>
    </w:p>
    <w:p w14:paraId="26FE8B1A" w14:textId="06FB115B" w:rsidR="00BF429E" w:rsidRPr="00092AB8" w:rsidRDefault="00BF429E">
      <w:pPr>
        <w:rPr>
          <w:rFonts w:cstheme="minorHAnsi"/>
        </w:rPr>
      </w:pPr>
      <w:r w:rsidRPr="00092AB8">
        <w:rPr>
          <w:rFonts w:cstheme="minorHAnsi"/>
        </w:rPr>
        <w:t xml:space="preserve">Government report for children living in unregulated accommodation </w:t>
      </w:r>
      <w:hyperlink r:id="rId21" w:history="1">
        <w:r w:rsidRPr="00092AB8">
          <w:rPr>
            <w:rStyle w:val="Hyperlink"/>
            <w:rFonts w:cstheme="minorHAnsi"/>
          </w:rPr>
          <w:t>Looked after children: out of area, unregulated and unregistered accommodation (England) - House of Commons Library (parliament.uk)</w:t>
        </w:r>
      </w:hyperlink>
      <w:r w:rsidRPr="00092AB8">
        <w:rPr>
          <w:rFonts w:cstheme="minorHAnsi"/>
        </w:rPr>
        <w:t xml:space="preserve"> (Accessed on 22/01/2024 UK Parliament 2021)</w:t>
      </w:r>
    </w:p>
    <w:p w14:paraId="68D58B66" w14:textId="35C9938A" w:rsidR="008F5C8E" w:rsidRPr="00092AB8" w:rsidRDefault="008F5C8E">
      <w:pPr>
        <w:rPr>
          <w:rFonts w:cstheme="minorHAnsi"/>
        </w:rPr>
      </w:pPr>
      <w:r w:rsidRPr="00092AB8">
        <w:rPr>
          <w:rFonts w:cstheme="minorHAnsi"/>
        </w:rPr>
        <w:t xml:space="preserve">APPG REPORT No Place At Home with information on children going missing from unregulated housing </w:t>
      </w:r>
      <w:hyperlink r:id="rId22" w:history="1">
        <w:r w:rsidRPr="00092AB8">
          <w:rPr>
            <w:rStyle w:val="Hyperlink"/>
            <w:rFonts w:cstheme="minorHAnsi"/>
          </w:rPr>
          <w:t>no-place-at-home.pdf (childrenssociety.org.uk)</w:t>
        </w:r>
      </w:hyperlink>
      <w:r w:rsidRPr="00092AB8">
        <w:rPr>
          <w:rFonts w:cstheme="minorHAnsi"/>
        </w:rPr>
        <w:t xml:space="preserve"> (Accessed on 22/01/2024 Childrens society</w:t>
      </w:r>
      <w:r w:rsidR="003177D5" w:rsidRPr="00092AB8">
        <w:rPr>
          <w:rFonts w:cstheme="minorHAnsi"/>
        </w:rPr>
        <w:t>)</w:t>
      </w:r>
    </w:p>
    <w:p w14:paraId="267B4311" w14:textId="05C33CE3" w:rsidR="003177D5" w:rsidRPr="00092AB8" w:rsidRDefault="003177D5">
      <w:pPr>
        <w:rPr>
          <w:rFonts w:cstheme="minorHAnsi"/>
        </w:rPr>
      </w:pPr>
      <w:r w:rsidRPr="00092AB8">
        <w:rPr>
          <w:rFonts w:cstheme="minorHAnsi"/>
        </w:rPr>
        <w:t xml:space="preserve">Debt bondage can be found at </w:t>
      </w:r>
      <w:hyperlink r:id="rId23" w:history="1">
        <w:r w:rsidR="00100216" w:rsidRPr="00092AB8">
          <w:rPr>
            <w:rStyle w:val="Hyperlink"/>
            <w:rFonts w:cstheme="minorHAnsi"/>
          </w:rPr>
          <w:t>Human trafficking - Debt bondage - Forced labour - GLAA</w:t>
        </w:r>
      </w:hyperlink>
      <w:r w:rsidR="00100216" w:rsidRPr="00092AB8">
        <w:rPr>
          <w:rFonts w:cstheme="minorHAnsi"/>
        </w:rPr>
        <w:t xml:space="preserve"> (</w:t>
      </w:r>
      <w:r w:rsidR="000C0D7C" w:rsidRPr="00092AB8">
        <w:rPr>
          <w:rFonts w:cstheme="minorHAnsi"/>
        </w:rPr>
        <w:t xml:space="preserve">Accessed on 22/01/2024 Gangmasters and Labour Abuse authority </w:t>
      </w:r>
      <w:r w:rsidR="004531E0" w:rsidRPr="00092AB8">
        <w:rPr>
          <w:rFonts w:cstheme="minorHAnsi"/>
        </w:rPr>
        <w:t xml:space="preserve">2024) </w:t>
      </w:r>
    </w:p>
    <w:p w14:paraId="53E796F2" w14:textId="3BF74F5A" w:rsidR="00B23153" w:rsidRPr="00092AB8" w:rsidRDefault="00B23153">
      <w:pPr>
        <w:rPr>
          <w:rFonts w:cstheme="minorHAnsi"/>
        </w:rPr>
      </w:pPr>
      <w:r w:rsidRPr="00092AB8">
        <w:rPr>
          <w:rFonts w:cstheme="minorHAnsi"/>
        </w:rPr>
        <w:t xml:space="preserve">Modern day slavery can be found at </w:t>
      </w:r>
      <w:hyperlink r:id="rId24" w:history="1">
        <w:r w:rsidR="00C46696" w:rsidRPr="00092AB8">
          <w:rPr>
            <w:rStyle w:val="Hyperlink"/>
            <w:rFonts w:cstheme="minorHAnsi"/>
          </w:rPr>
          <w:t>Modern slavery and human trafficking - National Crime Agency</w:t>
        </w:r>
      </w:hyperlink>
      <w:r w:rsidR="00C46696" w:rsidRPr="00092AB8">
        <w:rPr>
          <w:rFonts w:cstheme="minorHAnsi"/>
        </w:rPr>
        <w:t xml:space="preserve"> (Accessed on 22/01/20</w:t>
      </w:r>
      <w:r w:rsidR="00586D6E" w:rsidRPr="00092AB8">
        <w:rPr>
          <w:rFonts w:cstheme="minorHAnsi"/>
        </w:rPr>
        <w:t>24 NCA</w:t>
      </w:r>
      <w:r w:rsidR="006337D9" w:rsidRPr="00092AB8">
        <w:rPr>
          <w:rFonts w:cstheme="minorHAnsi"/>
        </w:rPr>
        <w:t>)</w:t>
      </w:r>
    </w:p>
    <w:p w14:paraId="72A2F46A" w14:textId="77777777" w:rsidR="003E3A8A" w:rsidRPr="00092AB8" w:rsidRDefault="003E3A8A">
      <w:pPr>
        <w:rPr>
          <w:rFonts w:cstheme="minorHAnsi"/>
        </w:rPr>
      </w:pPr>
    </w:p>
    <w:p w14:paraId="113FF28D" w14:textId="7768C5BB" w:rsidR="00B26BC9" w:rsidRPr="00092AB8" w:rsidRDefault="00B26BC9">
      <w:pPr>
        <w:rPr>
          <w:rFonts w:cstheme="minorHAnsi"/>
        </w:rPr>
      </w:pPr>
      <w:r w:rsidRPr="00092AB8">
        <w:rPr>
          <w:rFonts w:cstheme="minorHAnsi"/>
        </w:rPr>
        <w:t>Essay three: Is MAPPA an effective means of managing violent and sexual offenders? What increases or detracts from its effectiveness? Your answer must be based on academic research. Word limit: 1000 words.</w:t>
      </w:r>
    </w:p>
    <w:p w14:paraId="234C4596" w14:textId="77777777" w:rsidR="00B26BC9" w:rsidRPr="00092AB8" w:rsidRDefault="00B26BC9">
      <w:pPr>
        <w:rPr>
          <w:rFonts w:cstheme="minorHAnsi"/>
        </w:rPr>
      </w:pPr>
    </w:p>
    <w:p w14:paraId="786958CF" w14:textId="50F356A7" w:rsidR="007E7A26" w:rsidRPr="00092AB8" w:rsidRDefault="006B0F6B">
      <w:pPr>
        <w:rPr>
          <w:rFonts w:cstheme="minorHAnsi"/>
        </w:rPr>
      </w:pPr>
      <w:r>
        <w:rPr>
          <w:rFonts w:cstheme="minorHAnsi"/>
        </w:rPr>
        <w:t xml:space="preserve">This essay </w:t>
      </w:r>
      <w:r w:rsidR="00B26BC9" w:rsidRPr="00092AB8">
        <w:rPr>
          <w:rFonts w:cstheme="minorHAnsi"/>
        </w:rPr>
        <w:t xml:space="preserve">will discuss the </w:t>
      </w:r>
      <w:r w:rsidR="006F65EB" w:rsidRPr="00092AB8">
        <w:rPr>
          <w:rFonts w:cstheme="minorHAnsi"/>
        </w:rPr>
        <w:t>effectiveness</w:t>
      </w:r>
      <w:r w:rsidR="00FF70D8" w:rsidRPr="00092AB8">
        <w:rPr>
          <w:rFonts w:cstheme="minorHAnsi"/>
        </w:rPr>
        <w:t xml:space="preserve"> of MAPPA as a means of managing violent and sexual offenders. </w:t>
      </w:r>
      <w:r>
        <w:rPr>
          <w:rFonts w:cstheme="minorHAnsi"/>
        </w:rPr>
        <w:t xml:space="preserve">This essay will </w:t>
      </w:r>
      <w:r w:rsidR="00FF70D8" w:rsidRPr="00092AB8">
        <w:rPr>
          <w:rFonts w:cstheme="minorHAnsi"/>
        </w:rPr>
        <w:t xml:space="preserve">highlight what can increase its </w:t>
      </w:r>
      <w:r w:rsidR="006F65EB" w:rsidRPr="00092AB8">
        <w:rPr>
          <w:rFonts w:cstheme="minorHAnsi"/>
        </w:rPr>
        <w:t>effectiveness</w:t>
      </w:r>
      <w:r w:rsidR="005C703A" w:rsidRPr="00092AB8">
        <w:rPr>
          <w:rFonts w:cstheme="minorHAnsi"/>
        </w:rPr>
        <w:t xml:space="preserve"> and what can decrease its </w:t>
      </w:r>
      <w:r w:rsidR="00A27CEE" w:rsidRPr="00092AB8">
        <w:rPr>
          <w:rFonts w:cstheme="minorHAnsi"/>
        </w:rPr>
        <w:t xml:space="preserve">effectiveness. </w:t>
      </w:r>
      <w:r>
        <w:rPr>
          <w:rFonts w:cstheme="minorHAnsi"/>
        </w:rPr>
        <w:t>This essay will</w:t>
      </w:r>
      <w:r w:rsidR="00A27CEE" w:rsidRPr="00092AB8">
        <w:rPr>
          <w:rFonts w:cstheme="minorHAnsi"/>
        </w:rPr>
        <w:t xml:space="preserve"> use research and </w:t>
      </w:r>
      <w:r w:rsidR="00F65698" w:rsidRPr="00092AB8">
        <w:rPr>
          <w:rFonts w:cstheme="minorHAnsi"/>
        </w:rPr>
        <w:t xml:space="preserve">evidence to support my </w:t>
      </w:r>
      <w:r w:rsidR="00D8516A" w:rsidRPr="00092AB8">
        <w:rPr>
          <w:rFonts w:cstheme="minorHAnsi"/>
        </w:rPr>
        <w:t xml:space="preserve">answer. MAPPA </w:t>
      </w:r>
      <w:r w:rsidR="00AB4769" w:rsidRPr="00092AB8">
        <w:rPr>
          <w:rFonts w:cstheme="minorHAnsi"/>
        </w:rPr>
        <w:t xml:space="preserve">or Multi Agency Public Protection Arrangements </w:t>
      </w:r>
      <w:r w:rsidR="0082675D" w:rsidRPr="00092AB8">
        <w:rPr>
          <w:rFonts w:cstheme="minorHAnsi"/>
        </w:rPr>
        <w:t>is a way in which agencies will risk assess and m</w:t>
      </w:r>
      <w:r w:rsidR="00754DE7" w:rsidRPr="00092AB8">
        <w:rPr>
          <w:rFonts w:cstheme="minorHAnsi"/>
        </w:rPr>
        <w:t xml:space="preserve">anage the risks posed by sexual and violent offenders. </w:t>
      </w:r>
      <w:r w:rsidR="00024076" w:rsidRPr="00092AB8">
        <w:rPr>
          <w:rFonts w:cstheme="minorHAnsi"/>
        </w:rPr>
        <w:t xml:space="preserve">MAPPA sets guidance to manage </w:t>
      </w:r>
      <w:r w:rsidR="000436DB" w:rsidRPr="00092AB8">
        <w:rPr>
          <w:rFonts w:cstheme="minorHAnsi"/>
        </w:rPr>
        <w:t xml:space="preserve">these types of offenders and look to release these offenders from detention centres when appropriate </w:t>
      </w:r>
      <w:r w:rsidR="00351098" w:rsidRPr="00092AB8">
        <w:rPr>
          <w:rFonts w:cstheme="minorHAnsi"/>
        </w:rPr>
        <w:t>arrangements are in place for their release and not before. This may include not placing sexual offenders in areas near school</w:t>
      </w:r>
      <w:r w:rsidR="000823F1" w:rsidRPr="00092AB8">
        <w:rPr>
          <w:rFonts w:cstheme="minorHAnsi"/>
        </w:rPr>
        <w:t>s</w:t>
      </w:r>
      <w:r>
        <w:rPr>
          <w:rFonts w:cstheme="minorHAnsi"/>
        </w:rPr>
        <w:t>, or areas in which the</w:t>
      </w:r>
      <w:r w:rsidR="007F5423">
        <w:rPr>
          <w:rFonts w:cstheme="minorHAnsi"/>
        </w:rPr>
        <w:t xml:space="preserve"> population makeup is specific to the offence in which the offender has committed. </w:t>
      </w:r>
      <w:r w:rsidR="000823F1" w:rsidRPr="00092AB8">
        <w:rPr>
          <w:rFonts w:cstheme="minorHAnsi"/>
        </w:rPr>
        <w:t xml:space="preserve"> </w:t>
      </w:r>
    </w:p>
    <w:p w14:paraId="685C83AE" w14:textId="105F90D7" w:rsidR="00B049A9" w:rsidRPr="00092AB8" w:rsidRDefault="002A7479">
      <w:pPr>
        <w:rPr>
          <w:rFonts w:cstheme="minorHAnsi"/>
        </w:rPr>
      </w:pPr>
      <w:r w:rsidRPr="00092AB8">
        <w:rPr>
          <w:rFonts w:cstheme="minorHAnsi"/>
        </w:rPr>
        <w:t xml:space="preserve">MAPPA is a management system which manages offenders based on </w:t>
      </w:r>
      <w:r w:rsidR="008C3BAD" w:rsidRPr="00092AB8">
        <w:rPr>
          <w:rFonts w:cstheme="minorHAnsi"/>
        </w:rPr>
        <w:t>three</w:t>
      </w:r>
      <w:r w:rsidRPr="00092AB8">
        <w:rPr>
          <w:rFonts w:cstheme="minorHAnsi"/>
        </w:rPr>
        <w:t xml:space="preserve"> </w:t>
      </w:r>
      <w:r w:rsidR="00453322" w:rsidRPr="00092AB8">
        <w:rPr>
          <w:rFonts w:cstheme="minorHAnsi"/>
        </w:rPr>
        <w:t>categories of offenders</w:t>
      </w:r>
      <w:r w:rsidR="00613010" w:rsidRPr="00092AB8">
        <w:rPr>
          <w:rFonts w:cstheme="minorHAnsi"/>
        </w:rPr>
        <w:t xml:space="preserve"> and </w:t>
      </w:r>
      <w:r w:rsidR="008C3BAD" w:rsidRPr="00092AB8">
        <w:rPr>
          <w:rFonts w:cstheme="minorHAnsi"/>
        </w:rPr>
        <w:t>three</w:t>
      </w:r>
      <w:r w:rsidR="00613010" w:rsidRPr="00092AB8">
        <w:rPr>
          <w:rFonts w:cstheme="minorHAnsi"/>
        </w:rPr>
        <w:t xml:space="preserve"> levels of mana</w:t>
      </w:r>
      <w:r w:rsidR="008C3BAD" w:rsidRPr="00092AB8">
        <w:rPr>
          <w:rFonts w:cstheme="minorHAnsi"/>
        </w:rPr>
        <w:t>gement</w:t>
      </w:r>
      <w:r w:rsidR="001C0CC7" w:rsidRPr="00092AB8">
        <w:rPr>
          <w:rFonts w:cstheme="minorHAnsi"/>
        </w:rPr>
        <w:t xml:space="preserve">. </w:t>
      </w:r>
      <w:r w:rsidR="00453322" w:rsidRPr="00092AB8">
        <w:rPr>
          <w:rFonts w:cstheme="minorHAnsi"/>
        </w:rPr>
        <w:t>Level One offenders</w:t>
      </w:r>
      <w:r w:rsidR="008C3BAD" w:rsidRPr="00092AB8">
        <w:rPr>
          <w:rFonts w:cstheme="minorHAnsi"/>
        </w:rPr>
        <w:t xml:space="preserve"> are registered sex offenders, level 2 are </w:t>
      </w:r>
      <w:r w:rsidR="00864F2C" w:rsidRPr="00092AB8">
        <w:rPr>
          <w:rFonts w:cstheme="minorHAnsi"/>
        </w:rPr>
        <w:t xml:space="preserve">violent offenders subjected to a </w:t>
      </w:r>
      <w:r w:rsidR="006A6A0F" w:rsidRPr="00092AB8">
        <w:rPr>
          <w:rFonts w:cstheme="minorHAnsi"/>
        </w:rPr>
        <w:t>12-month</w:t>
      </w:r>
      <w:r w:rsidR="00864F2C" w:rsidRPr="00092AB8">
        <w:rPr>
          <w:rFonts w:cstheme="minorHAnsi"/>
        </w:rPr>
        <w:t xml:space="preserve"> </w:t>
      </w:r>
      <w:r w:rsidR="001C0CC7" w:rsidRPr="00092AB8">
        <w:rPr>
          <w:rFonts w:cstheme="minorHAnsi"/>
        </w:rPr>
        <w:t>custody sentence or no</w:t>
      </w:r>
      <w:r w:rsidR="00B23EC1" w:rsidRPr="00092AB8">
        <w:rPr>
          <w:rFonts w:cstheme="minorHAnsi"/>
        </w:rPr>
        <w:t>n-</w:t>
      </w:r>
      <w:r w:rsidR="001C0CC7" w:rsidRPr="00092AB8">
        <w:rPr>
          <w:rFonts w:cstheme="minorHAnsi"/>
        </w:rPr>
        <w:t xml:space="preserve">registered sexual offenders and level three who are other dangerous offenders who require multi agency management. </w:t>
      </w:r>
      <w:r w:rsidR="00DD77C6" w:rsidRPr="00092AB8">
        <w:rPr>
          <w:rFonts w:cstheme="minorHAnsi"/>
        </w:rPr>
        <w:t xml:space="preserve">For MAPPA to work effectively there are </w:t>
      </w:r>
      <w:r w:rsidR="00DD2EC1" w:rsidRPr="00092AB8">
        <w:rPr>
          <w:rFonts w:cstheme="minorHAnsi"/>
        </w:rPr>
        <w:t xml:space="preserve">multiple things chief officers need to do. </w:t>
      </w:r>
      <w:r w:rsidR="00AC5B26" w:rsidRPr="00092AB8">
        <w:rPr>
          <w:rFonts w:cstheme="minorHAnsi"/>
        </w:rPr>
        <w:t xml:space="preserve">For </w:t>
      </w:r>
      <w:r w:rsidR="00CA2C46" w:rsidRPr="00092AB8">
        <w:rPr>
          <w:rFonts w:cstheme="minorHAnsi"/>
        </w:rPr>
        <w:t>example,</w:t>
      </w:r>
      <w:r w:rsidR="00AC5B26" w:rsidRPr="00092AB8">
        <w:rPr>
          <w:rFonts w:cstheme="minorHAnsi"/>
        </w:rPr>
        <w:t xml:space="preserve"> chief officers must ensure that appropriate resources are available, </w:t>
      </w:r>
      <w:r w:rsidR="00DA58A3" w:rsidRPr="00092AB8">
        <w:rPr>
          <w:rFonts w:cstheme="minorHAnsi"/>
        </w:rPr>
        <w:t>ensure police officer and police staff are trained to a high standard and have the necessary skills in order to perform their rol</w:t>
      </w:r>
      <w:r w:rsidR="00A90812" w:rsidRPr="00092AB8">
        <w:rPr>
          <w:rFonts w:cstheme="minorHAnsi"/>
        </w:rPr>
        <w:t>e, coo</w:t>
      </w:r>
      <w:r w:rsidR="004747DA" w:rsidRPr="00092AB8">
        <w:rPr>
          <w:rFonts w:cstheme="minorHAnsi"/>
        </w:rPr>
        <w:t>r</w:t>
      </w:r>
      <w:r w:rsidR="00CA2C46" w:rsidRPr="00092AB8">
        <w:rPr>
          <w:rFonts w:cstheme="minorHAnsi"/>
        </w:rPr>
        <w:t>dinate meetings with other multi agencies appropriately</w:t>
      </w:r>
      <w:r w:rsidR="0091309B" w:rsidRPr="00092AB8">
        <w:rPr>
          <w:rFonts w:cstheme="minorHAnsi"/>
        </w:rPr>
        <w:t xml:space="preserve"> and ensure the force is represented</w:t>
      </w:r>
      <w:r w:rsidR="007F23B2" w:rsidRPr="00092AB8">
        <w:rPr>
          <w:rFonts w:cstheme="minorHAnsi"/>
        </w:rPr>
        <w:t xml:space="preserve">, </w:t>
      </w:r>
      <w:r w:rsidR="001405D1" w:rsidRPr="00092AB8">
        <w:rPr>
          <w:rFonts w:cstheme="minorHAnsi"/>
        </w:rPr>
        <w:t>Coordinate the police contribution to MAPPA</w:t>
      </w:r>
      <w:r w:rsidR="007F23B2" w:rsidRPr="00092AB8">
        <w:rPr>
          <w:rFonts w:cstheme="minorHAnsi"/>
        </w:rPr>
        <w:t xml:space="preserve">, </w:t>
      </w:r>
      <w:r w:rsidR="00042935" w:rsidRPr="00092AB8">
        <w:rPr>
          <w:rFonts w:cstheme="minorHAnsi"/>
        </w:rPr>
        <w:t xml:space="preserve">challenge partner agencies that are not upholding their obligations to MAPPA and ensuring the police are not taking on duties that is beyond their responsibility. </w:t>
      </w:r>
    </w:p>
    <w:p w14:paraId="77EB73C0" w14:textId="76B90A8C" w:rsidR="007E7A26" w:rsidRPr="00092AB8" w:rsidRDefault="001C0CC7">
      <w:pPr>
        <w:rPr>
          <w:rFonts w:cstheme="minorHAnsi"/>
        </w:rPr>
      </w:pPr>
      <w:r w:rsidRPr="00092AB8">
        <w:rPr>
          <w:rFonts w:cstheme="minorHAnsi"/>
        </w:rPr>
        <w:lastRenderedPageBreak/>
        <w:t>The three levels of manage</w:t>
      </w:r>
      <w:r w:rsidR="00D9410F" w:rsidRPr="00092AB8">
        <w:rPr>
          <w:rFonts w:cstheme="minorHAnsi"/>
        </w:rPr>
        <w:t>ment are Level one single agency management this is often the pro</w:t>
      </w:r>
      <w:r w:rsidR="000824D2" w:rsidRPr="00092AB8">
        <w:rPr>
          <w:rFonts w:cstheme="minorHAnsi"/>
        </w:rPr>
        <w:t xml:space="preserve">bation team of the offender, level 2 active involvement of multiple agencies </w:t>
      </w:r>
      <w:r w:rsidR="00A55211" w:rsidRPr="00092AB8">
        <w:rPr>
          <w:rFonts w:cstheme="minorHAnsi"/>
        </w:rPr>
        <w:t xml:space="preserve">this is normally the police and probation or more, level three </w:t>
      </w:r>
      <w:r w:rsidR="009B3C6D" w:rsidRPr="00092AB8">
        <w:rPr>
          <w:rFonts w:cstheme="minorHAnsi"/>
        </w:rPr>
        <w:t>which is multi agency</w:t>
      </w:r>
      <w:r w:rsidR="00893FBA" w:rsidRPr="00092AB8">
        <w:rPr>
          <w:rFonts w:cstheme="minorHAnsi"/>
        </w:rPr>
        <w:t xml:space="preserve"> senior level</w:t>
      </w:r>
      <w:r w:rsidR="009B3C6D" w:rsidRPr="00092AB8">
        <w:rPr>
          <w:rFonts w:cstheme="minorHAnsi"/>
        </w:rPr>
        <w:t xml:space="preserve"> oversite and </w:t>
      </w:r>
      <w:r w:rsidR="00893FBA" w:rsidRPr="00092AB8">
        <w:rPr>
          <w:rFonts w:cstheme="minorHAnsi"/>
        </w:rPr>
        <w:t xml:space="preserve">a constant risk management system </w:t>
      </w:r>
      <w:r w:rsidR="006A6A0F" w:rsidRPr="00092AB8">
        <w:rPr>
          <w:rFonts w:cstheme="minorHAnsi"/>
        </w:rPr>
        <w:t>i</w:t>
      </w:r>
      <w:r w:rsidR="00893FBA" w:rsidRPr="00092AB8">
        <w:rPr>
          <w:rFonts w:cstheme="minorHAnsi"/>
        </w:rPr>
        <w:t>n place</w:t>
      </w:r>
      <w:r w:rsidR="005B1531" w:rsidRPr="00092AB8">
        <w:rPr>
          <w:rFonts w:cstheme="minorHAnsi"/>
        </w:rPr>
        <w:t xml:space="preserve">. </w:t>
      </w:r>
      <w:r w:rsidR="0025717A" w:rsidRPr="00092AB8">
        <w:rPr>
          <w:rFonts w:cstheme="minorHAnsi"/>
        </w:rPr>
        <w:t>At the end of 2019 there were 829</w:t>
      </w:r>
      <w:r w:rsidR="00803A28" w:rsidRPr="00092AB8">
        <w:rPr>
          <w:rFonts w:cstheme="minorHAnsi"/>
        </w:rPr>
        <w:t>21 MAPPA nominals across England and Wales</w:t>
      </w:r>
      <w:r w:rsidR="001C2C06" w:rsidRPr="00092AB8">
        <w:rPr>
          <w:rFonts w:cstheme="minorHAnsi"/>
        </w:rPr>
        <w:t xml:space="preserve"> and</w:t>
      </w:r>
      <w:r w:rsidR="00803A28" w:rsidRPr="00092AB8">
        <w:rPr>
          <w:rFonts w:cstheme="minorHAnsi"/>
        </w:rPr>
        <w:t xml:space="preserve"> </w:t>
      </w:r>
      <w:r w:rsidR="004803A9" w:rsidRPr="00092AB8">
        <w:rPr>
          <w:rFonts w:cstheme="minorHAnsi"/>
        </w:rPr>
        <w:t>“</w:t>
      </w:r>
      <w:r w:rsidR="00671E0C" w:rsidRPr="00092AB8">
        <w:rPr>
          <w:rFonts w:cstheme="minorHAnsi"/>
        </w:rPr>
        <w:t>0.16 percent of nominals were reconvicted</w:t>
      </w:r>
      <w:r w:rsidR="004803A9" w:rsidRPr="00092AB8">
        <w:rPr>
          <w:rFonts w:cstheme="minorHAnsi"/>
        </w:rPr>
        <w:t xml:space="preserve">” </w:t>
      </w:r>
      <w:r w:rsidR="00D9005C" w:rsidRPr="00092AB8">
        <w:rPr>
          <w:rFonts w:cstheme="minorHAnsi"/>
        </w:rPr>
        <w:t xml:space="preserve">(HM </w:t>
      </w:r>
      <w:r w:rsidR="00F75FBB" w:rsidRPr="00092AB8">
        <w:rPr>
          <w:rFonts w:cstheme="minorHAnsi"/>
        </w:rPr>
        <w:t>I</w:t>
      </w:r>
      <w:r w:rsidR="00D9005C" w:rsidRPr="00092AB8">
        <w:rPr>
          <w:rFonts w:cstheme="minorHAnsi"/>
        </w:rPr>
        <w:t>nspectorate of Probation)</w:t>
      </w:r>
      <w:r w:rsidR="00413B8C" w:rsidRPr="00092AB8">
        <w:rPr>
          <w:rFonts w:cstheme="minorHAnsi"/>
        </w:rPr>
        <w:t xml:space="preserve">. </w:t>
      </w:r>
      <w:r w:rsidR="001C2C06" w:rsidRPr="00092AB8">
        <w:rPr>
          <w:rFonts w:cstheme="minorHAnsi"/>
        </w:rPr>
        <w:t xml:space="preserve"> </w:t>
      </w:r>
    </w:p>
    <w:p w14:paraId="19A9E546" w14:textId="4DE6EE03" w:rsidR="001C2C06" w:rsidRPr="00092AB8" w:rsidRDefault="001C2C06">
      <w:pPr>
        <w:rPr>
          <w:rFonts w:cstheme="minorHAnsi"/>
        </w:rPr>
      </w:pPr>
      <w:r w:rsidRPr="00092AB8">
        <w:rPr>
          <w:rFonts w:cstheme="minorHAnsi"/>
        </w:rPr>
        <w:t xml:space="preserve">MAPPA appears to be effective at stopping offenders from reoffending data </w:t>
      </w:r>
      <w:r w:rsidR="00D24752" w:rsidRPr="00092AB8">
        <w:rPr>
          <w:rFonts w:cstheme="minorHAnsi"/>
        </w:rPr>
        <w:t>shows there was a fall of re</w:t>
      </w:r>
      <w:r w:rsidR="00E73ADC" w:rsidRPr="00092AB8">
        <w:rPr>
          <w:rFonts w:cstheme="minorHAnsi"/>
        </w:rPr>
        <w:t xml:space="preserve">offending rates of 26% from 2000 (Pre-MAPPA) to </w:t>
      </w:r>
      <w:r w:rsidR="00202294" w:rsidRPr="00092AB8">
        <w:rPr>
          <w:rFonts w:cstheme="minorHAnsi"/>
        </w:rPr>
        <w:t>16</w:t>
      </w:r>
      <w:r w:rsidR="00E73ADC" w:rsidRPr="00092AB8">
        <w:rPr>
          <w:rFonts w:cstheme="minorHAnsi"/>
        </w:rPr>
        <w:t>% in 20</w:t>
      </w:r>
      <w:r w:rsidR="00202294" w:rsidRPr="00092AB8">
        <w:rPr>
          <w:rFonts w:cstheme="minorHAnsi"/>
        </w:rPr>
        <w:t>10</w:t>
      </w:r>
      <w:r w:rsidR="009C6FF4" w:rsidRPr="00092AB8">
        <w:rPr>
          <w:rFonts w:cstheme="minorHAnsi"/>
        </w:rPr>
        <w:t xml:space="preserve"> </w:t>
      </w:r>
      <w:r w:rsidR="009B05D1" w:rsidRPr="00092AB8">
        <w:rPr>
          <w:rFonts w:cstheme="minorHAnsi"/>
        </w:rPr>
        <w:t>statistics from (</w:t>
      </w:r>
      <w:r w:rsidR="009C6FF4" w:rsidRPr="00092AB8">
        <w:rPr>
          <w:rFonts w:cstheme="minorHAnsi"/>
        </w:rPr>
        <w:t xml:space="preserve">HM Inspectorate </w:t>
      </w:r>
      <w:r w:rsidR="009B05D1" w:rsidRPr="00092AB8">
        <w:rPr>
          <w:rFonts w:cstheme="minorHAnsi"/>
        </w:rPr>
        <w:t xml:space="preserve">of Probation). </w:t>
      </w:r>
      <w:r w:rsidR="004B4933" w:rsidRPr="00092AB8">
        <w:rPr>
          <w:rFonts w:cstheme="minorHAnsi"/>
        </w:rPr>
        <w:t>I</w:t>
      </w:r>
      <w:r w:rsidR="002E266B" w:rsidRPr="00092AB8">
        <w:rPr>
          <w:rFonts w:cstheme="minorHAnsi"/>
        </w:rPr>
        <w:t xml:space="preserve">t was found that the </w:t>
      </w:r>
      <w:r w:rsidR="00926596" w:rsidRPr="00092AB8">
        <w:rPr>
          <w:rFonts w:cstheme="minorHAnsi"/>
        </w:rPr>
        <w:t>re</w:t>
      </w:r>
      <w:r w:rsidR="002E266B" w:rsidRPr="00092AB8">
        <w:rPr>
          <w:rFonts w:cstheme="minorHAnsi"/>
        </w:rPr>
        <w:t xml:space="preserve">offences committed within </w:t>
      </w:r>
      <w:r w:rsidR="00926596" w:rsidRPr="00092AB8">
        <w:rPr>
          <w:rFonts w:cstheme="minorHAnsi"/>
        </w:rPr>
        <w:t>a</w:t>
      </w:r>
      <w:r w:rsidR="002E266B" w:rsidRPr="00092AB8">
        <w:rPr>
          <w:rFonts w:cstheme="minorHAnsi"/>
        </w:rPr>
        <w:t xml:space="preserve"> year by MAPPA </w:t>
      </w:r>
      <w:r w:rsidR="00926596" w:rsidRPr="00092AB8">
        <w:rPr>
          <w:rFonts w:cstheme="minorHAnsi"/>
        </w:rPr>
        <w:t>eligible</w:t>
      </w:r>
      <w:r w:rsidR="002E266B" w:rsidRPr="00092AB8">
        <w:rPr>
          <w:rFonts w:cstheme="minorHAnsi"/>
        </w:rPr>
        <w:t xml:space="preserve"> offenders </w:t>
      </w:r>
      <w:r w:rsidR="00926596" w:rsidRPr="00092AB8">
        <w:rPr>
          <w:rFonts w:cstheme="minorHAnsi"/>
        </w:rPr>
        <w:t xml:space="preserve">were classed as not serious. </w:t>
      </w:r>
    </w:p>
    <w:p w14:paraId="25B52F35" w14:textId="4CBFD669" w:rsidR="001D3DF6" w:rsidRPr="00092AB8" w:rsidRDefault="001D3DF6">
      <w:pPr>
        <w:rPr>
          <w:rFonts w:cstheme="minorHAnsi"/>
        </w:rPr>
      </w:pPr>
      <w:r w:rsidRPr="00092AB8">
        <w:rPr>
          <w:rFonts w:cstheme="minorHAnsi"/>
        </w:rPr>
        <w:t xml:space="preserve">Whilst there is positive data </w:t>
      </w:r>
      <w:r w:rsidR="001B5542" w:rsidRPr="00092AB8">
        <w:rPr>
          <w:rFonts w:cstheme="minorHAnsi"/>
        </w:rPr>
        <w:t xml:space="preserve">to show that MAPPA is working there is also evidence to suggest there are short comings and failings in the system. </w:t>
      </w:r>
      <w:r w:rsidR="0085018B" w:rsidRPr="00092AB8">
        <w:rPr>
          <w:rFonts w:cstheme="minorHAnsi"/>
        </w:rPr>
        <w:t xml:space="preserve">A report finds that many cases </w:t>
      </w:r>
      <w:r w:rsidR="00933632" w:rsidRPr="00092AB8">
        <w:rPr>
          <w:rFonts w:cstheme="minorHAnsi"/>
        </w:rPr>
        <w:t xml:space="preserve">were deemed a level 1 </w:t>
      </w:r>
      <w:r w:rsidR="00900255" w:rsidRPr="00092AB8">
        <w:rPr>
          <w:rFonts w:cstheme="minorHAnsi"/>
        </w:rPr>
        <w:t xml:space="preserve">when they should be higher </w:t>
      </w:r>
      <w:r w:rsidR="007E78EB" w:rsidRPr="00092AB8">
        <w:rPr>
          <w:rFonts w:cstheme="minorHAnsi"/>
        </w:rPr>
        <w:t xml:space="preserve">due to a lack of information sharing between agencies. </w:t>
      </w:r>
      <w:r w:rsidR="00B16374" w:rsidRPr="00092AB8">
        <w:rPr>
          <w:rFonts w:cstheme="minorHAnsi"/>
        </w:rPr>
        <w:t xml:space="preserve"> A </w:t>
      </w:r>
      <w:r w:rsidR="00333435" w:rsidRPr="00092AB8">
        <w:rPr>
          <w:rFonts w:cstheme="minorHAnsi"/>
        </w:rPr>
        <w:t xml:space="preserve">member of offender management staff was spoken to whilst creating this report and they stated </w:t>
      </w:r>
      <w:r w:rsidR="00A17845" w:rsidRPr="00092AB8">
        <w:rPr>
          <w:rFonts w:cstheme="minorHAnsi"/>
        </w:rPr>
        <w:t>“We don't give the Level 1s much time or attention and we know they are the ones that go wrong.” (</w:t>
      </w:r>
      <w:r w:rsidR="009013E8" w:rsidRPr="00092AB8">
        <w:rPr>
          <w:rFonts w:cstheme="minorHAnsi"/>
        </w:rPr>
        <w:t>Criminal Justice Joint Inspection Report)</w:t>
      </w:r>
      <w:r w:rsidR="00952C8B" w:rsidRPr="00092AB8">
        <w:rPr>
          <w:rFonts w:cstheme="minorHAnsi"/>
        </w:rPr>
        <w:t>.</w:t>
      </w:r>
    </w:p>
    <w:p w14:paraId="148FBFD8" w14:textId="34845C47" w:rsidR="00C61B6B" w:rsidRPr="00092AB8" w:rsidRDefault="00BD0FE2">
      <w:pPr>
        <w:rPr>
          <w:rFonts w:cstheme="minorHAnsi"/>
          <w:color w:val="000000"/>
          <w:spacing w:val="3"/>
        </w:rPr>
      </w:pPr>
      <w:r w:rsidRPr="00092AB8">
        <w:rPr>
          <w:rFonts w:cstheme="minorHAnsi"/>
        </w:rPr>
        <w:t xml:space="preserve">A </w:t>
      </w:r>
      <w:r w:rsidR="00771410" w:rsidRPr="00092AB8">
        <w:rPr>
          <w:rFonts w:cstheme="minorHAnsi"/>
        </w:rPr>
        <w:t xml:space="preserve">police force is required to have a public protection lead </w:t>
      </w:r>
      <w:r w:rsidR="00D42E31" w:rsidRPr="00092AB8">
        <w:rPr>
          <w:rFonts w:cstheme="minorHAnsi"/>
        </w:rPr>
        <w:t xml:space="preserve">(PPL) </w:t>
      </w:r>
      <w:r w:rsidR="00771410" w:rsidRPr="00092AB8">
        <w:rPr>
          <w:rFonts w:cstheme="minorHAnsi"/>
        </w:rPr>
        <w:t xml:space="preserve">at the national </w:t>
      </w:r>
      <w:r w:rsidR="00994F34" w:rsidRPr="00092AB8">
        <w:rPr>
          <w:rFonts w:cstheme="minorHAnsi"/>
        </w:rPr>
        <w:t xml:space="preserve">police </w:t>
      </w:r>
      <w:r w:rsidR="002C6031" w:rsidRPr="00092AB8">
        <w:rPr>
          <w:rFonts w:cstheme="minorHAnsi"/>
        </w:rPr>
        <w:t>chief’s</w:t>
      </w:r>
      <w:r w:rsidR="00994F34" w:rsidRPr="00092AB8">
        <w:rPr>
          <w:rFonts w:cstheme="minorHAnsi"/>
        </w:rPr>
        <w:t xml:space="preserve"> council. The public protection lead</w:t>
      </w:r>
      <w:r w:rsidR="00553BD1" w:rsidRPr="00092AB8">
        <w:rPr>
          <w:rFonts w:cstheme="minorHAnsi"/>
        </w:rPr>
        <w:t xml:space="preserve"> has responsibilities to uphold these include </w:t>
      </w:r>
      <w:r w:rsidR="00DB64ED">
        <w:rPr>
          <w:rFonts w:cstheme="minorHAnsi"/>
        </w:rPr>
        <w:t xml:space="preserve">ensuring a </w:t>
      </w:r>
      <w:r w:rsidR="00827716" w:rsidRPr="00092AB8">
        <w:rPr>
          <w:rFonts w:cstheme="minorHAnsi"/>
        </w:rPr>
        <w:t>comprehensive</w:t>
      </w:r>
      <w:r w:rsidR="00553BD1" w:rsidRPr="00092AB8">
        <w:rPr>
          <w:rFonts w:cstheme="minorHAnsi"/>
        </w:rPr>
        <w:t xml:space="preserve"> system is in place in order to </w:t>
      </w:r>
      <w:r w:rsidR="00827716" w:rsidRPr="00092AB8">
        <w:rPr>
          <w:rFonts w:cstheme="minorHAnsi"/>
        </w:rPr>
        <w:t>manage</w:t>
      </w:r>
      <w:r w:rsidR="00553BD1" w:rsidRPr="00092AB8">
        <w:rPr>
          <w:rFonts w:cstheme="minorHAnsi"/>
        </w:rPr>
        <w:t xml:space="preserve"> </w:t>
      </w:r>
      <w:r w:rsidR="00AB2034" w:rsidRPr="00092AB8">
        <w:rPr>
          <w:rFonts w:cstheme="minorHAnsi"/>
        </w:rPr>
        <w:t>violent and sexual offenders</w:t>
      </w:r>
      <w:r w:rsidR="008F4C74" w:rsidRPr="00092AB8">
        <w:rPr>
          <w:rFonts w:cstheme="minorHAnsi"/>
        </w:rPr>
        <w:t>. Incorporate a public protection plan</w:t>
      </w:r>
      <w:r w:rsidR="00045670" w:rsidRPr="00092AB8">
        <w:rPr>
          <w:rFonts w:cstheme="minorHAnsi"/>
        </w:rPr>
        <w:t xml:space="preserve"> and </w:t>
      </w:r>
      <w:r w:rsidR="00962DB0" w:rsidRPr="00092AB8">
        <w:rPr>
          <w:rFonts w:cstheme="minorHAnsi"/>
        </w:rPr>
        <w:t xml:space="preserve">potentially dangerous persons policy and more. </w:t>
      </w:r>
      <w:r w:rsidR="00D42E31" w:rsidRPr="00092AB8">
        <w:rPr>
          <w:rFonts w:cstheme="minorHAnsi"/>
        </w:rPr>
        <w:t>It’s</w:t>
      </w:r>
      <w:r w:rsidR="00962DB0" w:rsidRPr="00092AB8">
        <w:rPr>
          <w:rFonts w:cstheme="minorHAnsi"/>
        </w:rPr>
        <w:t xml:space="preserve"> important that the PP</w:t>
      </w:r>
      <w:r w:rsidR="00D42E31" w:rsidRPr="00092AB8">
        <w:rPr>
          <w:rFonts w:cstheme="minorHAnsi"/>
        </w:rPr>
        <w:t>L ensures these responsibilities are fulfilled</w:t>
      </w:r>
      <w:r w:rsidR="002C6031" w:rsidRPr="00092AB8">
        <w:rPr>
          <w:rFonts w:cstheme="minorHAnsi"/>
        </w:rPr>
        <w:t xml:space="preserve">. </w:t>
      </w:r>
      <w:r w:rsidR="0053263A" w:rsidRPr="00092AB8">
        <w:rPr>
          <w:rFonts w:cstheme="minorHAnsi"/>
        </w:rPr>
        <w:t>Failure</w:t>
      </w:r>
      <w:r w:rsidR="002C6031" w:rsidRPr="00092AB8">
        <w:rPr>
          <w:rFonts w:cstheme="minorHAnsi"/>
        </w:rPr>
        <w:t xml:space="preserve"> to do so can result in multi agencies not have clear obligations and shot comings In the system may begin to show. </w:t>
      </w:r>
      <w:r w:rsidR="001D3603" w:rsidRPr="00092AB8">
        <w:rPr>
          <w:rFonts w:cstheme="minorHAnsi"/>
        </w:rPr>
        <w:t>The college of policing states “</w:t>
      </w:r>
      <w:r w:rsidR="001D3603" w:rsidRPr="00092AB8">
        <w:rPr>
          <w:rFonts w:cstheme="minorHAnsi"/>
          <w:color w:val="000000"/>
          <w:spacing w:val="3"/>
        </w:rPr>
        <w:t>If officers and staff at all levels are to be effective in managing risk, there must be an effective collaborative structure”</w:t>
      </w:r>
      <w:r w:rsidR="007646E8" w:rsidRPr="00092AB8">
        <w:rPr>
          <w:rFonts w:cstheme="minorHAnsi"/>
          <w:color w:val="000000"/>
          <w:spacing w:val="3"/>
        </w:rPr>
        <w:t xml:space="preserve"> (College of policing)</w:t>
      </w:r>
      <w:r w:rsidR="00C61B6B" w:rsidRPr="00092AB8">
        <w:rPr>
          <w:rFonts w:cstheme="minorHAnsi"/>
          <w:color w:val="000000"/>
          <w:spacing w:val="3"/>
        </w:rPr>
        <w:t>.</w:t>
      </w:r>
    </w:p>
    <w:p w14:paraId="2A29028D" w14:textId="13E8D197" w:rsidR="00E570CE" w:rsidRPr="00092AB8" w:rsidRDefault="00FE6D2D">
      <w:pPr>
        <w:rPr>
          <w:rFonts w:cstheme="minorHAnsi"/>
          <w:color w:val="000000"/>
          <w:spacing w:val="3"/>
        </w:rPr>
      </w:pPr>
      <w:r w:rsidRPr="00092AB8">
        <w:rPr>
          <w:rFonts w:cstheme="minorHAnsi"/>
          <w:color w:val="000000"/>
          <w:spacing w:val="3"/>
        </w:rPr>
        <w:t xml:space="preserve">ViSOR </w:t>
      </w:r>
      <w:r w:rsidR="00664002" w:rsidRPr="00092AB8">
        <w:rPr>
          <w:rFonts w:cstheme="minorHAnsi"/>
          <w:color w:val="000000"/>
          <w:spacing w:val="3"/>
        </w:rPr>
        <w:t>(Violent Sexual Offenders Register) is</w:t>
      </w:r>
      <w:r w:rsidR="00E34C91" w:rsidRPr="00092AB8">
        <w:rPr>
          <w:rFonts w:cstheme="minorHAnsi"/>
          <w:color w:val="000000"/>
          <w:spacing w:val="3"/>
        </w:rPr>
        <w:t xml:space="preserve"> a register which helps MAPPA manage violent sexual offenders. The framework sets out a mand</w:t>
      </w:r>
      <w:r w:rsidR="00982C3B" w:rsidRPr="00092AB8">
        <w:rPr>
          <w:rFonts w:cstheme="minorHAnsi"/>
          <w:color w:val="000000"/>
          <w:spacing w:val="3"/>
        </w:rPr>
        <w:t xml:space="preserve">atory requirement for HMPPS (His Majesty’s  Prison and Probation Service) </w:t>
      </w:r>
      <w:r w:rsidR="0029254D" w:rsidRPr="00092AB8">
        <w:rPr>
          <w:rFonts w:cstheme="minorHAnsi"/>
          <w:color w:val="000000"/>
          <w:spacing w:val="3"/>
        </w:rPr>
        <w:t xml:space="preserve">in Wales and England to effectively use ViSOR to </w:t>
      </w:r>
      <w:r w:rsidR="002875A0" w:rsidRPr="00092AB8">
        <w:rPr>
          <w:rFonts w:cstheme="minorHAnsi"/>
          <w:color w:val="000000"/>
          <w:spacing w:val="3"/>
        </w:rPr>
        <w:t xml:space="preserve">contribute to the risk assessment and management of MAPPA nominals. </w:t>
      </w:r>
      <w:r w:rsidR="005A708B" w:rsidRPr="00092AB8">
        <w:rPr>
          <w:rFonts w:cstheme="minorHAnsi"/>
          <w:color w:val="000000"/>
          <w:spacing w:val="3"/>
        </w:rPr>
        <w:t xml:space="preserve">ViSOR is the national official sensitive database </w:t>
      </w:r>
      <w:r w:rsidR="00A67702" w:rsidRPr="00092AB8">
        <w:rPr>
          <w:rFonts w:cstheme="minorHAnsi"/>
          <w:color w:val="000000"/>
          <w:spacing w:val="3"/>
        </w:rPr>
        <w:t xml:space="preserve">that aids public protection by allowing the effective sharing of information. </w:t>
      </w:r>
      <w:r w:rsidR="005C6A8D" w:rsidRPr="00092AB8">
        <w:rPr>
          <w:rFonts w:cstheme="minorHAnsi"/>
          <w:color w:val="000000"/>
          <w:spacing w:val="3"/>
        </w:rPr>
        <w:t xml:space="preserve">The information and intelligence shared is in relation to </w:t>
      </w:r>
      <w:r w:rsidR="00F411E2" w:rsidRPr="00092AB8">
        <w:rPr>
          <w:rFonts w:cstheme="minorHAnsi"/>
          <w:color w:val="000000"/>
          <w:spacing w:val="3"/>
        </w:rPr>
        <w:t xml:space="preserve">MAPPA nominals, this includes violent, sexual and terrorist offenders. </w:t>
      </w:r>
      <w:r w:rsidR="002374F4" w:rsidRPr="00092AB8">
        <w:rPr>
          <w:rFonts w:cstheme="minorHAnsi"/>
          <w:color w:val="000000"/>
          <w:spacing w:val="3"/>
        </w:rPr>
        <w:t xml:space="preserve">The information is mainly </w:t>
      </w:r>
      <w:r w:rsidR="001A2E8A" w:rsidRPr="00092AB8">
        <w:rPr>
          <w:rFonts w:cstheme="minorHAnsi"/>
          <w:color w:val="000000"/>
          <w:spacing w:val="3"/>
        </w:rPr>
        <w:t xml:space="preserve">shared between the HMPPS and the Police however other partner </w:t>
      </w:r>
      <w:r w:rsidR="00BC7617" w:rsidRPr="00092AB8">
        <w:rPr>
          <w:rFonts w:cstheme="minorHAnsi"/>
          <w:color w:val="000000"/>
          <w:spacing w:val="3"/>
        </w:rPr>
        <w:t>agencies</w:t>
      </w:r>
      <w:r w:rsidR="001A2E8A" w:rsidRPr="00092AB8">
        <w:rPr>
          <w:rFonts w:cstheme="minorHAnsi"/>
          <w:color w:val="000000"/>
          <w:spacing w:val="3"/>
        </w:rPr>
        <w:t xml:space="preserve"> such as the National Crime Agency and Ministry of </w:t>
      </w:r>
      <w:r w:rsidR="00BC7617" w:rsidRPr="00092AB8">
        <w:rPr>
          <w:rFonts w:cstheme="minorHAnsi"/>
          <w:color w:val="000000"/>
          <w:spacing w:val="3"/>
        </w:rPr>
        <w:t xml:space="preserve">Defence will have information shared with them if it is related to serious organised crime or terrorism. </w:t>
      </w:r>
      <w:r w:rsidR="005B4282" w:rsidRPr="00092AB8">
        <w:rPr>
          <w:rFonts w:cstheme="minorHAnsi"/>
          <w:color w:val="000000"/>
          <w:spacing w:val="3"/>
        </w:rPr>
        <w:t>ViSOR allows for</w:t>
      </w:r>
      <w:r w:rsidR="00F43AC1" w:rsidRPr="00092AB8">
        <w:rPr>
          <w:rFonts w:cstheme="minorHAnsi"/>
          <w:color w:val="000000"/>
          <w:spacing w:val="3"/>
        </w:rPr>
        <w:t xml:space="preserve"> the safe transfer</w:t>
      </w:r>
      <w:r w:rsidR="005B4282" w:rsidRPr="00092AB8">
        <w:rPr>
          <w:rFonts w:cstheme="minorHAnsi"/>
          <w:color w:val="000000"/>
          <w:spacing w:val="3"/>
        </w:rPr>
        <w:t xml:space="preserve"> information on when registered offenders move areas</w:t>
      </w:r>
      <w:r w:rsidR="00F43AC1" w:rsidRPr="00092AB8">
        <w:rPr>
          <w:rFonts w:cstheme="minorHAnsi"/>
          <w:color w:val="000000"/>
          <w:spacing w:val="3"/>
        </w:rPr>
        <w:t xml:space="preserve">. ViSOR will then put together and share risk assessment </w:t>
      </w:r>
      <w:r w:rsidR="0093049C" w:rsidRPr="00092AB8">
        <w:rPr>
          <w:rFonts w:cstheme="minorHAnsi"/>
          <w:color w:val="000000"/>
          <w:spacing w:val="3"/>
        </w:rPr>
        <w:t xml:space="preserve">and management plans in place which have been provided by MAPPA agencies. </w:t>
      </w:r>
      <w:r w:rsidR="0006711B" w:rsidRPr="00092AB8">
        <w:rPr>
          <w:rFonts w:cstheme="minorHAnsi"/>
          <w:color w:val="000000"/>
          <w:spacing w:val="3"/>
        </w:rPr>
        <w:t xml:space="preserve">All nominals identified and eligible for MAPPA or nominals identified as dangerous by the police </w:t>
      </w:r>
      <w:r w:rsidR="002D6755" w:rsidRPr="00092AB8">
        <w:rPr>
          <w:rFonts w:cstheme="minorHAnsi"/>
          <w:color w:val="000000"/>
          <w:spacing w:val="3"/>
        </w:rPr>
        <w:t xml:space="preserve">will qualify to be placed on the ViSOR database. </w:t>
      </w:r>
      <w:r w:rsidR="002F3CC3" w:rsidRPr="00092AB8">
        <w:rPr>
          <w:rFonts w:cstheme="minorHAnsi"/>
          <w:color w:val="000000"/>
          <w:spacing w:val="3"/>
        </w:rPr>
        <w:t xml:space="preserve">The sharing of information and intelligence on these nominals is extremely important to effective management of each nominal. </w:t>
      </w:r>
      <w:r w:rsidR="002C2BD5" w:rsidRPr="00092AB8">
        <w:rPr>
          <w:rFonts w:cstheme="minorHAnsi"/>
          <w:color w:val="000000"/>
          <w:spacing w:val="3"/>
        </w:rPr>
        <w:t xml:space="preserve">ViSOR depends on the quality and timeliness of the information and intelligence </w:t>
      </w:r>
      <w:r w:rsidR="009B2C49" w:rsidRPr="00092AB8">
        <w:rPr>
          <w:rFonts w:cstheme="minorHAnsi"/>
          <w:color w:val="000000"/>
          <w:spacing w:val="3"/>
        </w:rPr>
        <w:t xml:space="preserve">submitted and recorded on it. Failure to have up to date information or weak intelligence can lead to failures in the system. </w:t>
      </w:r>
      <w:r w:rsidR="00EA0AE5" w:rsidRPr="00092AB8">
        <w:rPr>
          <w:rFonts w:cstheme="minorHAnsi"/>
          <w:color w:val="000000"/>
          <w:spacing w:val="3"/>
        </w:rPr>
        <w:t xml:space="preserve">A HMIP </w:t>
      </w:r>
      <w:r w:rsidR="004851F4" w:rsidRPr="00092AB8">
        <w:rPr>
          <w:rFonts w:cstheme="minorHAnsi"/>
          <w:color w:val="000000"/>
          <w:spacing w:val="3"/>
        </w:rPr>
        <w:t>(His Majesty’s Inspectorate of Prisons</w:t>
      </w:r>
      <w:r w:rsidR="00F83B83" w:rsidRPr="00092AB8">
        <w:rPr>
          <w:rFonts w:cstheme="minorHAnsi"/>
          <w:color w:val="000000"/>
          <w:spacing w:val="3"/>
        </w:rPr>
        <w:t xml:space="preserve"> report 2022</w:t>
      </w:r>
      <w:r w:rsidR="004851F4" w:rsidRPr="00092AB8">
        <w:rPr>
          <w:rFonts w:cstheme="minorHAnsi"/>
          <w:color w:val="000000"/>
          <w:spacing w:val="3"/>
        </w:rPr>
        <w:t xml:space="preserve">) report found that </w:t>
      </w:r>
      <w:r w:rsidR="00F83B83" w:rsidRPr="00092AB8">
        <w:rPr>
          <w:rFonts w:cstheme="minorHAnsi"/>
          <w:color w:val="000000"/>
          <w:spacing w:val="3"/>
        </w:rPr>
        <w:t xml:space="preserve">“there were gaps in information sharing” </w:t>
      </w:r>
      <w:r w:rsidR="001D683A" w:rsidRPr="00092AB8">
        <w:rPr>
          <w:rFonts w:cstheme="minorHAnsi"/>
          <w:color w:val="000000"/>
          <w:spacing w:val="3"/>
        </w:rPr>
        <w:t>)</w:t>
      </w:r>
      <w:r w:rsidR="00DB1E3A" w:rsidRPr="00092AB8">
        <w:rPr>
          <w:rFonts w:cstheme="minorHAnsi"/>
          <w:color w:val="000000"/>
          <w:spacing w:val="3"/>
        </w:rPr>
        <w:t xml:space="preserve">. These gaps led to mistakes in </w:t>
      </w:r>
      <w:r w:rsidR="00D47F4F" w:rsidRPr="00092AB8">
        <w:rPr>
          <w:rFonts w:cstheme="minorHAnsi"/>
          <w:color w:val="000000"/>
          <w:spacing w:val="3"/>
        </w:rPr>
        <w:t xml:space="preserve">risk assessments or many nominals not even having a risk assessment at all. </w:t>
      </w:r>
      <w:r w:rsidR="00D00ECE">
        <w:rPr>
          <w:rFonts w:cstheme="minorHAnsi"/>
          <w:color w:val="000000"/>
          <w:spacing w:val="3"/>
        </w:rPr>
        <w:t xml:space="preserve"> </w:t>
      </w:r>
      <w:r w:rsidR="00FC1885">
        <w:rPr>
          <w:rFonts w:cstheme="minorHAnsi"/>
          <w:color w:val="000000"/>
          <w:spacing w:val="3"/>
        </w:rPr>
        <w:t xml:space="preserve">This meant there were issues with where some offenders were placed as they were not suitable for that location and could not be properly managed. </w:t>
      </w:r>
    </w:p>
    <w:p w14:paraId="0DBB3B86" w14:textId="77777777" w:rsidR="00D47F4F" w:rsidRPr="00092AB8" w:rsidRDefault="00D47F4F">
      <w:pPr>
        <w:rPr>
          <w:rFonts w:cstheme="minorHAnsi"/>
          <w:color w:val="000000"/>
          <w:spacing w:val="3"/>
        </w:rPr>
      </w:pPr>
    </w:p>
    <w:p w14:paraId="5E71E637" w14:textId="35819FDB" w:rsidR="00D47F4F" w:rsidRPr="00092AB8" w:rsidRDefault="00D47F4F">
      <w:pPr>
        <w:rPr>
          <w:rFonts w:cstheme="minorHAnsi"/>
          <w:color w:val="000000"/>
          <w:spacing w:val="3"/>
        </w:rPr>
      </w:pPr>
      <w:r w:rsidRPr="00092AB8">
        <w:rPr>
          <w:rFonts w:cstheme="minorHAnsi"/>
          <w:color w:val="000000"/>
          <w:spacing w:val="3"/>
        </w:rPr>
        <w:lastRenderedPageBreak/>
        <w:t xml:space="preserve">Overall MAPPA is an effective way of managing violent and sexual offenders however there are short coming and failures in the system. These can lead to offenders not being risk assessed </w:t>
      </w:r>
      <w:r w:rsidR="004540E5" w:rsidRPr="00092AB8">
        <w:rPr>
          <w:rFonts w:cstheme="minorHAnsi"/>
          <w:color w:val="000000"/>
          <w:spacing w:val="3"/>
        </w:rPr>
        <w:t>properly</w:t>
      </w:r>
      <w:r w:rsidRPr="00092AB8">
        <w:rPr>
          <w:rFonts w:cstheme="minorHAnsi"/>
          <w:color w:val="000000"/>
          <w:spacing w:val="3"/>
        </w:rPr>
        <w:t xml:space="preserve"> or managed incorrectly. This may involve offenders placed in </w:t>
      </w:r>
      <w:r w:rsidR="004540E5" w:rsidRPr="00092AB8">
        <w:rPr>
          <w:rFonts w:cstheme="minorHAnsi"/>
          <w:color w:val="000000"/>
          <w:spacing w:val="3"/>
        </w:rPr>
        <w:t>high-risk</w:t>
      </w:r>
      <w:r w:rsidRPr="00092AB8">
        <w:rPr>
          <w:rFonts w:cstheme="minorHAnsi"/>
          <w:color w:val="000000"/>
          <w:spacing w:val="3"/>
        </w:rPr>
        <w:t xml:space="preserve"> areas </w:t>
      </w:r>
      <w:r w:rsidR="004540E5" w:rsidRPr="00092AB8">
        <w:rPr>
          <w:rFonts w:cstheme="minorHAnsi"/>
          <w:color w:val="000000"/>
          <w:spacing w:val="3"/>
        </w:rPr>
        <w:t xml:space="preserve">or offenders reoffending. MAPPA will continue to improve on its effectiveness of information sharing and will streamline information sharing with partner </w:t>
      </w:r>
      <w:r w:rsidR="00BF646D" w:rsidRPr="00092AB8">
        <w:rPr>
          <w:rFonts w:cstheme="minorHAnsi"/>
          <w:color w:val="000000"/>
          <w:spacing w:val="3"/>
        </w:rPr>
        <w:t>agencies</w:t>
      </w:r>
      <w:r w:rsidR="004540E5" w:rsidRPr="00092AB8">
        <w:rPr>
          <w:rFonts w:cstheme="minorHAnsi"/>
          <w:color w:val="000000"/>
          <w:spacing w:val="3"/>
        </w:rPr>
        <w:t xml:space="preserve"> an use resources such as ViSOR to aid the risk </w:t>
      </w:r>
      <w:r w:rsidR="00BF646D" w:rsidRPr="00092AB8">
        <w:rPr>
          <w:rFonts w:cstheme="minorHAnsi"/>
          <w:color w:val="000000"/>
          <w:spacing w:val="3"/>
        </w:rPr>
        <w:t xml:space="preserve">assessment. </w:t>
      </w:r>
    </w:p>
    <w:p w14:paraId="658BCFBE" w14:textId="5C4E48DD" w:rsidR="00D9005C" w:rsidRPr="00092AB8" w:rsidRDefault="00BF646D">
      <w:pPr>
        <w:rPr>
          <w:rFonts w:cstheme="minorHAnsi"/>
          <w:color w:val="000000"/>
          <w:spacing w:val="3"/>
        </w:rPr>
      </w:pPr>
      <w:r w:rsidRPr="00092AB8">
        <w:rPr>
          <w:rFonts w:cstheme="minorHAnsi"/>
          <w:color w:val="000000"/>
          <w:spacing w:val="3"/>
        </w:rPr>
        <w:t>948 words</w:t>
      </w:r>
    </w:p>
    <w:p w14:paraId="7FCCD741" w14:textId="2711CB38" w:rsidR="00D9005C" w:rsidRPr="00092AB8" w:rsidRDefault="00D9005C">
      <w:pPr>
        <w:rPr>
          <w:rFonts w:cstheme="minorHAnsi"/>
        </w:rPr>
      </w:pPr>
      <w:r w:rsidRPr="00092AB8">
        <w:rPr>
          <w:rFonts w:cstheme="minorHAnsi"/>
        </w:rPr>
        <w:t xml:space="preserve">MAPPA offenders statistics can be found at </w:t>
      </w:r>
      <w:hyperlink r:id="rId25" w:history="1">
        <w:r w:rsidR="00F75FBB" w:rsidRPr="00092AB8">
          <w:rPr>
            <w:rStyle w:val="Hyperlink"/>
            <w:rFonts w:cstheme="minorHAnsi"/>
          </w:rPr>
          <w:t>Multi-agency public protection arrangements (justiceinspectorates.gov.uk)</w:t>
        </w:r>
      </w:hyperlink>
      <w:r w:rsidR="00F75FBB" w:rsidRPr="00092AB8">
        <w:rPr>
          <w:rFonts w:cstheme="minorHAnsi"/>
        </w:rPr>
        <w:t xml:space="preserve"> (</w:t>
      </w:r>
      <w:r w:rsidR="0019028B" w:rsidRPr="00092AB8">
        <w:rPr>
          <w:rFonts w:cstheme="minorHAnsi"/>
        </w:rPr>
        <w:t xml:space="preserve">accessed on 28/01/2024 </w:t>
      </w:r>
      <w:r w:rsidR="00F75FBB" w:rsidRPr="00092AB8">
        <w:rPr>
          <w:rFonts w:cstheme="minorHAnsi"/>
        </w:rPr>
        <w:t xml:space="preserve">HM Inspectorate of Probation </w:t>
      </w:r>
      <w:r w:rsidR="00413B8C" w:rsidRPr="00092AB8">
        <w:rPr>
          <w:rFonts w:cstheme="minorHAnsi"/>
        </w:rPr>
        <w:t>17 May 2021)</w:t>
      </w:r>
    </w:p>
    <w:p w14:paraId="03B722B5" w14:textId="50141510" w:rsidR="009013E8" w:rsidRPr="00092AB8" w:rsidRDefault="009013E8">
      <w:pPr>
        <w:rPr>
          <w:rFonts w:cstheme="minorHAnsi"/>
        </w:rPr>
      </w:pPr>
      <w:r w:rsidRPr="00092AB8">
        <w:rPr>
          <w:rFonts w:cstheme="minorHAnsi"/>
        </w:rPr>
        <w:t>Criminal justice join</w:t>
      </w:r>
      <w:r w:rsidR="00A133D0" w:rsidRPr="00092AB8">
        <w:rPr>
          <w:rFonts w:cstheme="minorHAnsi"/>
        </w:rPr>
        <w:t>t</w:t>
      </w:r>
      <w:r w:rsidRPr="00092AB8">
        <w:rPr>
          <w:rFonts w:cstheme="minorHAnsi"/>
        </w:rPr>
        <w:t xml:space="preserve"> inspection </w:t>
      </w:r>
      <w:r w:rsidR="001D683A" w:rsidRPr="00092AB8">
        <w:rPr>
          <w:rFonts w:cstheme="minorHAnsi"/>
        </w:rPr>
        <w:t xml:space="preserve">/ HMIP </w:t>
      </w:r>
      <w:r w:rsidRPr="00092AB8">
        <w:rPr>
          <w:rFonts w:cstheme="minorHAnsi"/>
        </w:rPr>
        <w:t xml:space="preserve">report can be found at </w:t>
      </w:r>
      <w:hyperlink r:id="rId26" w:history="1">
        <w:r w:rsidR="0019028B" w:rsidRPr="00092AB8">
          <w:rPr>
            <w:rStyle w:val="Hyperlink"/>
            <w:rFonts w:cstheme="minorHAnsi"/>
          </w:rPr>
          <w:t>Twenty years on, is MAPPA achieving its objectives? A joint thematic inspection of Multi-Agency Public Protection Arrangements (justiceinspectorates.gov.uk)</w:t>
        </w:r>
      </w:hyperlink>
      <w:r w:rsidR="0019028B" w:rsidRPr="00092AB8">
        <w:rPr>
          <w:rFonts w:cstheme="minorHAnsi"/>
        </w:rPr>
        <w:t xml:space="preserve"> </w:t>
      </w:r>
      <w:r w:rsidR="009B5420" w:rsidRPr="00092AB8">
        <w:rPr>
          <w:rFonts w:cstheme="minorHAnsi"/>
        </w:rPr>
        <w:t>(Accessed on 28/01/2024 Criminal Justice Joint In</w:t>
      </w:r>
      <w:r w:rsidR="00C56210" w:rsidRPr="00092AB8">
        <w:rPr>
          <w:rFonts w:cstheme="minorHAnsi"/>
        </w:rPr>
        <w:t>spection July 2022)</w:t>
      </w:r>
    </w:p>
    <w:p w14:paraId="5D5F8829" w14:textId="7ECD033C" w:rsidR="007646E8" w:rsidRPr="00092AB8" w:rsidRDefault="00C76A90">
      <w:pPr>
        <w:rPr>
          <w:rFonts w:cstheme="minorHAnsi"/>
        </w:rPr>
      </w:pPr>
      <w:r w:rsidRPr="00092AB8">
        <w:rPr>
          <w:rFonts w:cstheme="minorHAnsi"/>
        </w:rPr>
        <w:t xml:space="preserve">Multi agency collaboration can be found at </w:t>
      </w:r>
      <w:hyperlink r:id="rId27" w:history="1">
        <w:r w:rsidRPr="00092AB8">
          <w:rPr>
            <w:rStyle w:val="Hyperlink"/>
            <w:rFonts w:cstheme="minorHAnsi"/>
          </w:rPr>
          <w:t>Introduction to managing sexual offenders and violent offenders | College of Policing</w:t>
        </w:r>
      </w:hyperlink>
      <w:r w:rsidRPr="00092AB8">
        <w:rPr>
          <w:rFonts w:cstheme="minorHAnsi"/>
        </w:rPr>
        <w:t xml:space="preserve"> (Accessed on 28/01/2024 CoP </w:t>
      </w:r>
      <w:r w:rsidR="0060131D" w:rsidRPr="00092AB8">
        <w:rPr>
          <w:rFonts w:cstheme="minorHAnsi"/>
        </w:rPr>
        <w:t>21</w:t>
      </w:r>
      <w:r w:rsidR="0060131D" w:rsidRPr="00092AB8">
        <w:rPr>
          <w:rFonts w:cstheme="minorHAnsi"/>
          <w:vertAlign w:val="superscript"/>
        </w:rPr>
        <w:t>st</w:t>
      </w:r>
      <w:r w:rsidR="0060131D" w:rsidRPr="00092AB8">
        <w:rPr>
          <w:rFonts w:cstheme="minorHAnsi"/>
        </w:rPr>
        <w:t xml:space="preserve"> December 2023) </w:t>
      </w:r>
    </w:p>
    <w:p w14:paraId="53BB8913" w14:textId="77777777" w:rsidR="00D4040E" w:rsidRPr="00092AB8" w:rsidRDefault="00D4040E">
      <w:pPr>
        <w:rPr>
          <w:rFonts w:cstheme="minorHAnsi"/>
        </w:rPr>
      </w:pPr>
    </w:p>
    <w:p w14:paraId="382C5675" w14:textId="7C089FFA" w:rsidR="00D4040E" w:rsidRPr="00092AB8" w:rsidRDefault="00D4040E">
      <w:pPr>
        <w:rPr>
          <w:rFonts w:cstheme="minorHAnsi"/>
        </w:rPr>
      </w:pPr>
      <w:r w:rsidRPr="00092AB8">
        <w:rPr>
          <w:rFonts w:cstheme="minorHAnsi"/>
        </w:rPr>
        <w:t>Essay four: According to the Institute for Government (2023), recent scandals have exposed severe flaws in forces’ internal vetting and misconduct procedures and affected public confidence in the police. Therefore, why is it important that independent bodies exist to hold police officers accountable? Support your answer with relevant evidence drawn from academic sources. Word limit: 1000 words</w:t>
      </w:r>
      <w:r w:rsidR="00A10A91" w:rsidRPr="00092AB8">
        <w:rPr>
          <w:rFonts w:cstheme="minorHAnsi"/>
        </w:rPr>
        <w:t>.</w:t>
      </w:r>
    </w:p>
    <w:p w14:paraId="5B9F2511" w14:textId="0D183559" w:rsidR="00A10A91" w:rsidRPr="00092AB8" w:rsidRDefault="00DB5400">
      <w:pPr>
        <w:rPr>
          <w:rFonts w:cstheme="minorHAnsi"/>
        </w:rPr>
      </w:pPr>
      <w:r>
        <w:rPr>
          <w:rFonts w:cstheme="minorHAnsi"/>
        </w:rPr>
        <w:t>T</w:t>
      </w:r>
      <w:r w:rsidR="006F39AB" w:rsidRPr="00092AB8">
        <w:rPr>
          <w:rFonts w:cstheme="minorHAnsi"/>
        </w:rPr>
        <w:t xml:space="preserve">his essay will discuss the issues there have been with vetting in the police and misconduct that has affected public </w:t>
      </w:r>
      <w:r w:rsidR="00974756" w:rsidRPr="00092AB8">
        <w:rPr>
          <w:rFonts w:cstheme="minorHAnsi"/>
        </w:rPr>
        <w:t xml:space="preserve">confidence in the police. </w:t>
      </w:r>
      <w:r>
        <w:rPr>
          <w:rFonts w:cstheme="minorHAnsi"/>
        </w:rPr>
        <w:t>This essay</w:t>
      </w:r>
      <w:r w:rsidR="00974756" w:rsidRPr="00092AB8">
        <w:rPr>
          <w:rFonts w:cstheme="minorHAnsi"/>
        </w:rPr>
        <w:t xml:space="preserve"> will discuss why it is important that </w:t>
      </w:r>
      <w:r w:rsidR="00394EF0" w:rsidRPr="00092AB8">
        <w:rPr>
          <w:rFonts w:cstheme="minorHAnsi"/>
        </w:rPr>
        <w:t>independent</w:t>
      </w:r>
      <w:r w:rsidR="00974756" w:rsidRPr="00092AB8">
        <w:rPr>
          <w:rFonts w:cstheme="minorHAnsi"/>
        </w:rPr>
        <w:t xml:space="preserve"> bodies such as the I</w:t>
      </w:r>
      <w:r w:rsidR="00C22BB0" w:rsidRPr="00092AB8">
        <w:rPr>
          <w:rFonts w:cstheme="minorHAnsi"/>
        </w:rPr>
        <w:t>OPC (</w:t>
      </w:r>
      <w:r w:rsidR="00394EF0" w:rsidRPr="00092AB8">
        <w:rPr>
          <w:rFonts w:cstheme="minorHAnsi"/>
        </w:rPr>
        <w:t>Independent</w:t>
      </w:r>
      <w:r w:rsidR="00C22BB0" w:rsidRPr="00092AB8">
        <w:rPr>
          <w:rFonts w:cstheme="minorHAnsi"/>
        </w:rPr>
        <w:t xml:space="preserve"> </w:t>
      </w:r>
      <w:r w:rsidR="00394EF0" w:rsidRPr="00092AB8">
        <w:rPr>
          <w:rFonts w:cstheme="minorHAnsi"/>
        </w:rPr>
        <w:t>Office of Police Conduct)</w:t>
      </w:r>
      <w:r w:rsidR="009B378B" w:rsidRPr="00092AB8">
        <w:rPr>
          <w:rFonts w:cstheme="minorHAnsi"/>
        </w:rPr>
        <w:t xml:space="preserve"> exist</w:t>
      </w:r>
      <w:r w:rsidR="00A6502D" w:rsidRPr="00092AB8">
        <w:rPr>
          <w:rFonts w:cstheme="minorHAnsi"/>
        </w:rPr>
        <w:t xml:space="preserve"> which holds officers accountable for their actions. </w:t>
      </w:r>
    </w:p>
    <w:p w14:paraId="2F058B45" w14:textId="45B78114" w:rsidR="00D4040E" w:rsidRPr="00092AB8" w:rsidRDefault="00B9653B">
      <w:pPr>
        <w:rPr>
          <w:rFonts w:cstheme="minorHAnsi"/>
        </w:rPr>
      </w:pPr>
      <w:r w:rsidRPr="00092AB8">
        <w:rPr>
          <w:rFonts w:cstheme="minorHAnsi"/>
        </w:rPr>
        <w:t>In recent years there has been a massive uptake in police officers with 20000 new off</w:t>
      </w:r>
      <w:r w:rsidR="00257AE8" w:rsidRPr="00092AB8">
        <w:rPr>
          <w:rFonts w:cstheme="minorHAnsi"/>
        </w:rPr>
        <w:t>icers being recruited  in 20222/2023</w:t>
      </w:r>
      <w:r w:rsidR="00307BA5" w:rsidRPr="00092AB8">
        <w:rPr>
          <w:rFonts w:cstheme="minorHAnsi"/>
        </w:rPr>
        <w:t xml:space="preserve"> </w:t>
      </w:r>
      <w:r w:rsidR="00896B32" w:rsidRPr="00092AB8">
        <w:rPr>
          <w:rFonts w:cstheme="minorHAnsi"/>
        </w:rPr>
        <w:t>however funding remains lower tha</w:t>
      </w:r>
      <w:r w:rsidR="005652F4">
        <w:rPr>
          <w:rFonts w:cstheme="minorHAnsi"/>
        </w:rPr>
        <w:t>n</w:t>
      </w:r>
      <w:r w:rsidR="00896B32" w:rsidRPr="00092AB8">
        <w:rPr>
          <w:rFonts w:cstheme="minorHAnsi"/>
        </w:rPr>
        <w:t xml:space="preserve"> what is was in 200</w:t>
      </w:r>
      <w:r w:rsidR="00E10CB2">
        <w:rPr>
          <w:rFonts w:cstheme="minorHAnsi"/>
        </w:rPr>
        <w:t>9</w:t>
      </w:r>
      <w:r w:rsidR="00896B32" w:rsidRPr="00092AB8">
        <w:rPr>
          <w:rFonts w:cstheme="minorHAnsi"/>
        </w:rPr>
        <w:t xml:space="preserve">/2010 (statistics taken from </w:t>
      </w:r>
      <w:r w:rsidR="007007BC" w:rsidRPr="00092AB8">
        <w:rPr>
          <w:rFonts w:cstheme="minorHAnsi"/>
        </w:rPr>
        <w:t>Institute for Government)</w:t>
      </w:r>
      <w:r w:rsidR="00EC7EB3" w:rsidRPr="00092AB8">
        <w:rPr>
          <w:rFonts w:cstheme="minorHAnsi"/>
        </w:rPr>
        <w:t xml:space="preserve">. </w:t>
      </w:r>
      <w:r w:rsidR="002A5E6F" w:rsidRPr="00092AB8">
        <w:rPr>
          <w:rFonts w:cstheme="minorHAnsi"/>
        </w:rPr>
        <w:t>A uptake in police officers requires vetting and it is extremely important that officers are vetted correctly</w:t>
      </w:r>
      <w:r w:rsidR="008A0C6E" w:rsidRPr="00092AB8">
        <w:rPr>
          <w:rFonts w:cstheme="minorHAnsi"/>
        </w:rPr>
        <w:t xml:space="preserve"> in order to ensure the highest levels of honesty and integrity are upheld. </w:t>
      </w:r>
      <w:r w:rsidR="007F1F70" w:rsidRPr="00092AB8">
        <w:rPr>
          <w:rFonts w:cstheme="minorHAnsi"/>
        </w:rPr>
        <w:t xml:space="preserve"> </w:t>
      </w:r>
      <w:r w:rsidR="00B225D8" w:rsidRPr="00092AB8">
        <w:rPr>
          <w:rFonts w:cstheme="minorHAnsi"/>
        </w:rPr>
        <w:t xml:space="preserve">The vetting process of new starting police </w:t>
      </w:r>
      <w:r w:rsidR="00A2613A" w:rsidRPr="00092AB8">
        <w:rPr>
          <w:rFonts w:cstheme="minorHAnsi"/>
        </w:rPr>
        <w:t xml:space="preserve">includes family checks, </w:t>
      </w:r>
      <w:r w:rsidR="00DF0363" w:rsidRPr="00092AB8">
        <w:rPr>
          <w:rFonts w:cstheme="minorHAnsi"/>
        </w:rPr>
        <w:t>associate</w:t>
      </w:r>
      <w:r w:rsidR="00A2613A" w:rsidRPr="00092AB8">
        <w:rPr>
          <w:rFonts w:cstheme="minorHAnsi"/>
        </w:rPr>
        <w:t xml:space="preserve"> checks, address history, </w:t>
      </w:r>
      <w:r w:rsidR="00DF0363" w:rsidRPr="00092AB8">
        <w:rPr>
          <w:rFonts w:cstheme="minorHAnsi"/>
        </w:rPr>
        <w:t>e</w:t>
      </w:r>
      <w:r w:rsidR="00A2613A" w:rsidRPr="00092AB8">
        <w:rPr>
          <w:rFonts w:cstheme="minorHAnsi"/>
        </w:rPr>
        <w:t xml:space="preserve">mployment history, </w:t>
      </w:r>
      <w:r w:rsidR="00DF0363" w:rsidRPr="00092AB8">
        <w:rPr>
          <w:rFonts w:cstheme="minorHAnsi"/>
        </w:rPr>
        <w:t>finance</w:t>
      </w:r>
      <w:r w:rsidR="00A2613A" w:rsidRPr="00092AB8">
        <w:rPr>
          <w:rFonts w:cstheme="minorHAnsi"/>
        </w:rPr>
        <w:t xml:space="preserve"> history, nationality and immigration status</w:t>
      </w:r>
      <w:r w:rsidR="006A5A8A" w:rsidRPr="00092AB8">
        <w:rPr>
          <w:rFonts w:cstheme="minorHAnsi"/>
        </w:rPr>
        <w:t xml:space="preserve">, criminal record and </w:t>
      </w:r>
      <w:r w:rsidR="00DF0363" w:rsidRPr="00092AB8">
        <w:rPr>
          <w:rFonts w:cstheme="minorHAnsi"/>
        </w:rPr>
        <w:t xml:space="preserve">intelligence.  </w:t>
      </w:r>
      <w:r w:rsidR="0035089A" w:rsidRPr="00092AB8">
        <w:rPr>
          <w:rFonts w:cstheme="minorHAnsi"/>
        </w:rPr>
        <w:t>These areas are checked to ensure you have no links to criminal organisations</w:t>
      </w:r>
      <w:r w:rsidR="000D25C6" w:rsidRPr="00092AB8">
        <w:rPr>
          <w:rFonts w:cstheme="minorHAnsi"/>
        </w:rPr>
        <w:t>,</w:t>
      </w:r>
      <w:r w:rsidR="0035089A" w:rsidRPr="00092AB8">
        <w:rPr>
          <w:rFonts w:cstheme="minorHAnsi"/>
        </w:rPr>
        <w:t xml:space="preserve"> involvement in criminal activity, </w:t>
      </w:r>
      <w:r w:rsidR="000D25C6" w:rsidRPr="00092AB8">
        <w:rPr>
          <w:rFonts w:cstheme="minorHAnsi"/>
        </w:rPr>
        <w:t xml:space="preserve">any form of corruption or areas you may be exploited, </w:t>
      </w:r>
      <w:r w:rsidR="009A38A7" w:rsidRPr="00092AB8">
        <w:rPr>
          <w:rFonts w:cstheme="minorHAnsi"/>
        </w:rPr>
        <w:t>checks associates</w:t>
      </w:r>
      <w:r w:rsidR="00AD7C64" w:rsidRPr="00092AB8">
        <w:rPr>
          <w:rFonts w:cstheme="minorHAnsi"/>
        </w:rPr>
        <w:t xml:space="preserve"> or family members with criminal </w:t>
      </w:r>
      <w:r w:rsidR="009A38A7" w:rsidRPr="00092AB8">
        <w:rPr>
          <w:rFonts w:cstheme="minorHAnsi"/>
        </w:rPr>
        <w:t xml:space="preserve">records or anything </w:t>
      </w:r>
      <w:r w:rsidR="00803904" w:rsidRPr="00092AB8">
        <w:rPr>
          <w:rFonts w:cstheme="minorHAnsi"/>
        </w:rPr>
        <w:t xml:space="preserve">that may lead the force into disrepute. </w:t>
      </w:r>
      <w:r w:rsidR="00E07415" w:rsidRPr="00092AB8">
        <w:rPr>
          <w:rFonts w:cstheme="minorHAnsi"/>
        </w:rPr>
        <w:t xml:space="preserve">There have been severe flaws in the vetting process where </w:t>
      </w:r>
      <w:r w:rsidR="001760CA" w:rsidRPr="00092AB8">
        <w:rPr>
          <w:rFonts w:cstheme="minorHAnsi"/>
        </w:rPr>
        <w:t>individuals have passed vetting however there has b</w:t>
      </w:r>
      <w:r w:rsidR="00BA2A7D">
        <w:rPr>
          <w:rFonts w:cstheme="minorHAnsi"/>
        </w:rPr>
        <w:t>e</w:t>
      </w:r>
      <w:r w:rsidR="001760CA" w:rsidRPr="00092AB8">
        <w:rPr>
          <w:rFonts w:cstheme="minorHAnsi"/>
        </w:rPr>
        <w:t xml:space="preserve">en information which may have been missed or overlooked. </w:t>
      </w:r>
      <w:r w:rsidR="00716642" w:rsidRPr="00092AB8">
        <w:rPr>
          <w:rFonts w:cstheme="minorHAnsi"/>
        </w:rPr>
        <w:t xml:space="preserve">Following the tragic murder of Sarah Everard by a serving police officer </w:t>
      </w:r>
      <w:r w:rsidR="001E7EF1" w:rsidRPr="00092AB8">
        <w:rPr>
          <w:rFonts w:cstheme="minorHAnsi"/>
        </w:rPr>
        <w:t xml:space="preserve">Wayne Couzens </w:t>
      </w:r>
      <w:r w:rsidR="00B97603" w:rsidRPr="00092AB8">
        <w:rPr>
          <w:rFonts w:cstheme="minorHAnsi"/>
        </w:rPr>
        <w:t xml:space="preserve">the home </w:t>
      </w:r>
      <w:r w:rsidR="002F0106" w:rsidRPr="00092AB8">
        <w:rPr>
          <w:rFonts w:cstheme="minorHAnsi"/>
        </w:rPr>
        <w:t>secretary</w:t>
      </w:r>
      <w:r w:rsidR="00B97603" w:rsidRPr="00092AB8">
        <w:rPr>
          <w:rFonts w:cstheme="minorHAnsi"/>
        </w:rPr>
        <w:t xml:space="preserve"> commissioned the HMICFRS </w:t>
      </w:r>
      <w:r w:rsidR="002F0106" w:rsidRPr="00092AB8">
        <w:rPr>
          <w:rFonts w:cstheme="minorHAnsi"/>
        </w:rPr>
        <w:t xml:space="preserve">to inspect the police’s vetting and counter corruption arrangements. </w:t>
      </w:r>
      <w:r w:rsidR="0060064E" w:rsidRPr="00092AB8">
        <w:rPr>
          <w:rFonts w:cstheme="minorHAnsi"/>
        </w:rPr>
        <w:t>The HM</w:t>
      </w:r>
      <w:r w:rsidR="00611A9D" w:rsidRPr="00092AB8">
        <w:rPr>
          <w:rFonts w:cstheme="minorHAnsi"/>
        </w:rPr>
        <w:t xml:space="preserve">ICFRS report states that </w:t>
      </w:r>
      <w:r w:rsidR="00AC034C" w:rsidRPr="00092AB8">
        <w:rPr>
          <w:rFonts w:cstheme="minorHAnsi"/>
        </w:rPr>
        <w:t>“No system is watertight” (HMICRFS)</w:t>
      </w:r>
      <w:r w:rsidR="004925F9" w:rsidRPr="00092AB8">
        <w:rPr>
          <w:rFonts w:cstheme="minorHAnsi"/>
        </w:rPr>
        <w:t xml:space="preserve"> and </w:t>
      </w:r>
      <w:r w:rsidR="00643125" w:rsidRPr="00092AB8">
        <w:rPr>
          <w:rFonts w:cstheme="minorHAnsi"/>
        </w:rPr>
        <w:t xml:space="preserve">there will be errors where vetting may fail. </w:t>
      </w:r>
      <w:r w:rsidR="00396BD6" w:rsidRPr="00092AB8">
        <w:rPr>
          <w:rFonts w:cstheme="minorHAnsi"/>
        </w:rPr>
        <w:t xml:space="preserve">The report </w:t>
      </w:r>
      <w:r w:rsidR="0061715E" w:rsidRPr="00092AB8">
        <w:rPr>
          <w:rFonts w:cstheme="minorHAnsi"/>
        </w:rPr>
        <w:t xml:space="preserve">identified 725 vetting files and whilst the majority were agreed </w:t>
      </w:r>
      <w:r w:rsidR="00746BF1" w:rsidRPr="00092AB8">
        <w:rPr>
          <w:rFonts w:cstheme="minorHAnsi"/>
        </w:rPr>
        <w:t xml:space="preserve">to be suitably vetted 131 </w:t>
      </w:r>
      <w:r w:rsidR="00537CEC" w:rsidRPr="00092AB8">
        <w:rPr>
          <w:rFonts w:cstheme="minorHAnsi"/>
        </w:rPr>
        <w:t xml:space="preserve">files were </w:t>
      </w:r>
      <w:r w:rsidR="00405CB7" w:rsidRPr="00092AB8">
        <w:rPr>
          <w:rFonts w:cstheme="minorHAnsi"/>
        </w:rPr>
        <w:t xml:space="preserve">deemed “questionable at best” (HMICRFS) </w:t>
      </w:r>
      <w:r w:rsidR="00ED7A11" w:rsidRPr="00092AB8">
        <w:rPr>
          <w:rFonts w:cstheme="minorHAnsi"/>
        </w:rPr>
        <w:t xml:space="preserve">with some individuals having some serious offences on their criminal records. </w:t>
      </w:r>
      <w:r w:rsidR="00423AD3" w:rsidRPr="00092AB8">
        <w:rPr>
          <w:rFonts w:cstheme="minorHAnsi"/>
        </w:rPr>
        <w:t xml:space="preserve">In other cases individuals had provided false details on their vetting forms. </w:t>
      </w:r>
      <w:r w:rsidR="00196B86" w:rsidRPr="00092AB8">
        <w:rPr>
          <w:rFonts w:cstheme="minorHAnsi"/>
        </w:rPr>
        <w:t>A poll study by Crime Stat</w:t>
      </w:r>
      <w:r w:rsidR="007D6E7C" w:rsidRPr="00092AB8">
        <w:rPr>
          <w:rFonts w:cstheme="minorHAnsi"/>
        </w:rPr>
        <w:t xml:space="preserve">istics in England and Wales found that </w:t>
      </w:r>
      <w:r w:rsidR="0040585D" w:rsidRPr="00092AB8">
        <w:rPr>
          <w:rFonts w:cstheme="minorHAnsi"/>
        </w:rPr>
        <w:t>“</w:t>
      </w:r>
      <w:r w:rsidR="007D6E7C" w:rsidRPr="00092AB8">
        <w:rPr>
          <w:rFonts w:cstheme="minorHAnsi"/>
        </w:rPr>
        <w:t>63% of the public had confidence in the police</w:t>
      </w:r>
      <w:r w:rsidR="0040585D" w:rsidRPr="00092AB8">
        <w:rPr>
          <w:rFonts w:cstheme="minorHAnsi"/>
        </w:rPr>
        <w:t>”(CSEW)</w:t>
      </w:r>
      <w:r w:rsidR="007D6E7C" w:rsidRPr="00092AB8">
        <w:rPr>
          <w:rFonts w:cstheme="minorHAnsi"/>
        </w:rPr>
        <w:t xml:space="preserve">. Although this means that a </w:t>
      </w:r>
      <w:r w:rsidR="007D6E7C" w:rsidRPr="00092AB8">
        <w:rPr>
          <w:rFonts w:cstheme="minorHAnsi"/>
        </w:rPr>
        <w:lastRenderedPageBreak/>
        <w:t xml:space="preserve">majority of the public have confidence in the police it also means that a </w:t>
      </w:r>
      <w:r w:rsidR="006515F6" w:rsidRPr="00092AB8">
        <w:rPr>
          <w:rFonts w:cstheme="minorHAnsi"/>
        </w:rPr>
        <w:t>third of the UK do not. This is a lot of people who lack confidence in the police.</w:t>
      </w:r>
      <w:r w:rsidR="00B87EDE" w:rsidRPr="00092AB8">
        <w:rPr>
          <w:rFonts w:cstheme="minorHAnsi"/>
        </w:rPr>
        <w:t xml:space="preserve"> </w:t>
      </w:r>
    </w:p>
    <w:p w14:paraId="758F76BE" w14:textId="26D90DA7" w:rsidR="004E3848" w:rsidRPr="00092AB8" w:rsidRDefault="004E3848">
      <w:pPr>
        <w:rPr>
          <w:rFonts w:cstheme="minorHAnsi"/>
        </w:rPr>
      </w:pPr>
      <w:r w:rsidRPr="00092AB8">
        <w:rPr>
          <w:rFonts w:cstheme="minorHAnsi"/>
        </w:rPr>
        <w:t xml:space="preserve">In order to manage and have an unbiased </w:t>
      </w:r>
      <w:r w:rsidR="00C27C6F" w:rsidRPr="00092AB8">
        <w:rPr>
          <w:rFonts w:cstheme="minorHAnsi"/>
        </w:rPr>
        <w:t>view on sho</w:t>
      </w:r>
      <w:r w:rsidR="009D5AA9">
        <w:rPr>
          <w:rFonts w:cstheme="minorHAnsi"/>
        </w:rPr>
        <w:t>r</w:t>
      </w:r>
      <w:r w:rsidR="00C27C6F" w:rsidRPr="00092AB8">
        <w:rPr>
          <w:rFonts w:cstheme="minorHAnsi"/>
        </w:rPr>
        <w:t xml:space="preserve">t comings in the police there are independent bodies which exist to audit and review Police </w:t>
      </w:r>
      <w:r w:rsidR="00DD5EAB" w:rsidRPr="00092AB8">
        <w:rPr>
          <w:rFonts w:cstheme="minorHAnsi"/>
        </w:rPr>
        <w:t xml:space="preserve">data, activities and actions. </w:t>
      </w:r>
      <w:r w:rsidR="003B74DF" w:rsidRPr="00092AB8">
        <w:rPr>
          <w:rFonts w:cstheme="minorHAnsi"/>
        </w:rPr>
        <w:t>An example of th</w:t>
      </w:r>
      <w:r w:rsidR="00D54381" w:rsidRPr="00092AB8">
        <w:rPr>
          <w:rFonts w:cstheme="minorHAnsi"/>
        </w:rPr>
        <w:t>is is th</w:t>
      </w:r>
      <w:r w:rsidR="003B74DF" w:rsidRPr="00092AB8">
        <w:rPr>
          <w:rFonts w:cstheme="minorHAnsi"/>
        </w:rPr>
        <w:t>e IOPC</w:t>
      </w:r>
      <w:r w:rsidR="001A0C82">
        <w:rPr>
          <w:rFonts w:cstheme="minorHAnsi"/>
        </w:rPr>
        <w:t xml:space="preserve"> (</w:t>
      </w:r>
      <w:r w:rsidR="009C4071">
        <w:rPr>
          <w:rFonts w:cstheme="minorHAnsi"/>
        </w:rPr>
        <w:t xml:space="preserve">Independent Office for Police Conduct) </w:t>
      </w:r>
      <w:r w:rsidR="00D54381" w:rsidRPr="00092AB8">
        <w:rPr>
          <w:rFonts w:cstheme="minorHAnsi"/>
        </w:rPr>
        <w:t xml:space="preserve">. The IOPC was set up in </w:t>
      </w:r>
      <w:r w:rsidR="00C7647F" w:rsidRPr="00092AB8">
        <w:rPr>
          <w:rFonts w:cstheme="minorHAnsi"/>
        </w:rPr>
        <w:t>in 2018 to replace the IPCC</w:t>
      </w:r>
      <w:r w:rsidR="006F671A">
        <w:rPr>
          <w:rFonts w:cstheme="minorHAnsi"/>
        </w:rPr>
        <w:t xml:space="preserve"> (Independent Police Complaints Commission)</w:t>
      </w:r>
      <w:r w:rsidR="00524F9D" w:rsidRPr="00092AB8">
        <w:rPr>
          <w:rFonts w:cstheme="minorHAnsi"/>
        </w:rPr>
        <w:t xml:space="preserve">. The IOPC is an independent organisation from the Police which </w:t>
      </w:r>
      <w:r w:rsidR="00381535" w:rsidRPr="00092AB8">
        <w:rPr>
          <w:rFonts w:cstheme="minorHAnsi"/>
        </w:rPr>
        <w:t>will hold officers accountable for misconduct</w:t>
      </w:r>
      <w:r w:rsidR="00F67136" w:rsidRPr="00092AB8">
        <w:rPr>
          <w:rFonts w:cstheme="minorHAnsi"/>
        </w:rPr>
        <w:t xml:space="preserve"> and corruption. The IOPC will often oversee any </w:t>
      </w:r>
      <w:r w:rsidR="008265E3" w:rsidRPr="00092AB8">
        <w:rPr>
          <w:rFonts w:cstheme="minorHAnsi"/>
        </w:rPr>
        <w:t>investigations</w:t>
      </w:r>
      <w:r w:rsidR="003C3E8B" w:rsidRPr="00092AB8">
        <w:rPr>
          <w:rFonts w:cstheme="minorHAnsi"/>
        </w:rPr>
        <w:t xml:space="preserve"> which are undergoing in force by the forces Professional Standards Department </w:t>
      </w:r>
      <w:r w:rsidR="000131EE" w:rsidRPr="00092AB8">
        <w:rPr>
          <w:rFonts w:cstheme="minorHAnsi"/>
        </w:rPr>
        <w:t>(PSD). The IOPC will not usually have much involvement in these unless there are allegations of serious misc</w:t>
      </w:r>
      <w:r w:rsidR="00B51730" w:rsidRPr="00092AB8">
        <w:rPr>
          <w:rFonts w:cstheme="minorHAnsi"/>
        </w:rPr>
        <w:t xml:space="preserve">onduct or criminal offences. The IOPC does however carry out their own investigations </w:t>
      </w:r>
      <w:r w:rsidR="00731B2D" w:rsidRPr="00092AB8">
        <w:rPr>
          <w:rFonts w:cstheme="minorHAnsi"/>
        </w:rPr>
        <w:t>i</w:t>
      </w:r>
      <w:r w:rsidR="00B51730" w:rsidRPr="00092AB8">
        <w:rPr>
          <w:rFonts w:cstheme="minorHAnsi"/>
        </w:rPr>
        <w:t>f the conduct is deemed gross misconduct</w:t>
      </w:r>
      <w:r w:rsidR="00731B2D" w:rsidRPr="00092AB8">
        <w:rPr>
          <w:rFonts w:cstheme="minorHAnsi"/>
        </w:rPr>
        <w:t xml:space="preserve">, </w:t>
      </w:r>
      <w:r w:rsidR="00484DFD" w:rsidRPr="00092AB8">
        <w:rPr>
          <w:rFonts w:cstheme="minorHAnsi"/>
        </w:rPr>
        <w:t xml:space="preserve">a criminal offence has </w:t>
      </w:r>
      <w:r w:rsidR="00492B56" w:rsidRPr="00092AB8">
        <w:rPr>
          <w:rFonts w:cstheme="minorHAnsi"/>
        </w:rPr>
        <w:t>be</w:t>
      </w:r>
      <w:r w:rsidR="00834E56" w:rsidRPr="00092AB8">
        <w:rPr>
          <w:rFonts w:cstheme="minorHAnsi"/>
        </w:rPr>
        <w:t>en</w:t>
      </w:r>
      <w:r w:rsidR="00492B56" w:rsidRPr="00092AB8">
        <w:rPr>
          <w:rFonts w:cstheme="minorHAnsi"/>
        </w:rPr>
        <w:t xml:space="preserve"> committed or death or serious injury after police contact has happened. </w:t>
      </w:r>
      <w:r w:rsidR="00DE6CE3" w:rsidRPr="00092AB8">
        <w:rPr>
          <w:rFonts w:cstheme="minorHAnsi"/>
        </w:rPr>
        <w:t>The IOPC are there to ensure the investigations into misconduct are carried out fairly with an unbiased opinion</w:t>
      </w:r>
      <w:r w:rsidR="00740374" w:rsidRPr="00092AB8">
        <w:rPr>
          <w:rFonts w:cstheme="minorHAnsi"/>
        </w:rPr>
        <w:t xml:space="preserve">. The </w:t>
      </w:r>
      <w:r w:rsidR="008265E3" w:rsidRPr="00092AB8">
        <w:rPr>
          <w:rFonts w:cstheme="minorHAnsi"/>
        </w:rPr>
        <w:t>investigations</w:t>
      </w:r>
      <w:r w:rsidR="00740374" w:rsidRPr="00092AB8">
        <w:rPr>
          <w:rFonts w:cstheme="minorHAnsi"/>
        </w:rPr>
        <w:t xml:space="preserve"> are usually carried out quickly and officers guilty of misconduct will be punished or </w:t>
      </w:r>
      <w:r w:rsidR="008265E3" w:rsidRPr="00092AB8">
        <w:rPr>
          <w:rFonts w:cstheme="minorHAnsi"/>
        </w:rPr>
        <w:t xml:space="preserve">cleared if found not guilty. </w:t>
      </w:r>
      <w:r w:rsidR="0037443D" w:rsidRPr="00092AB8">
        <w:rPr>
          <w:rFonts w:cstheme="minorHAnsi"/>
        </w:rPr>
        <w:t xml:space="preserve">The investigations are there to </w:t>
      </w:r>
      <w:r w:rsidR="00FC2C6B" w:rsidRPr="00092AB8">
        <w:rPr>
          <w:rFonts w:cstheme="minorHAnsi"/>
        </w:rPr>
        <w:t xml:space="preserve">raise public confidence by investigating matters which </w:t>
      </w:r>
      <w:r w:rsidR="00554868" w:rsidRPr="00092AB8">
        <w:rPr>
          <w:rFonts w:cstheme="minorHAnsi"/>
        </w:rPr>
        <w:t>affect them</w:t>
      </w:r>
      <w:r w:rsidR="00FC2C6B" w:rsidRPr="00092AB8">
        <w:rPr>
          <w:rFonts w:cstheme="minorHAnsi"/>
        </w:rPr>
        <w:t xml:space="preserve">, and they are there to </w:t>
      </w:r>
      <w:r w:rsidR="00554868" w:rsidRPr="00092AB8">
        <w:rPr>
          <w:rFonts w:cstheme="minorHAnsi"/>
        </w:rPr>
        <w:t xml:space="preserve">raise public confidence in policing. </w:t>
      </w:r>
      <w:r w:rsidR="003002ED" w:rsidRPr="00092AB8">
        <w:rPr>
          <w:rFonts w:cstheme="minorHAnsi"/>
        </w:rPr>
        <w:t xml:space="preserve"> </w:t>
      </w:r>
      <w:r w:rsidR="0069487F" w:rsidRPr="00092AB8">
        <w:rPr>
          <w:rFonts w:cstheme="minorHAnsi"/>
        </w:rPr>
        <w:t xml:space="preserve">In a report by the IOPC they state “Easy access to the police complaints system is vital to ensuring and demonstrating that the police service is transparent, accountable and responsive” (IOPC). </w:t>
      </w:r>
      <w:r w:rsidR="007426C5" w:rsidRPr="00092AB8">
        <w:rPr>
          <w:rFonts w:cstheme="minorHAnsi"/>
        </w:rPr>
        <w:t xml:space="preserve">It is </w:t>
      </w:r>
      <w:r w:rsidR="00A83917" w:rsidRPr="00092AB8">
        <w:rPr>
          <w:rFonts w:cstheme="minorHAnsi"/>
        </w:rPr>
        <w:t>imperative</w:t>
      </w:r>
      <w:r w:rsidR="007426C5" w:rsidRPr="00092AB8">
        <w:rPr>
          <w:rFonts w:cstheme="minorHAnsi"/>
        </w:rPr>
        <w:t xml:space="preserve"> that the ability for the public to report police misconduct is made easy and accessible in order to boost public confidence that the IOPC and the Police will take </w:t>
      </w:r>
      <w:r w:rsidR="00A83917" w:rsidRPr="00092AB8">
        <w:rPr>
          <w:rFonts w:cstheme="minorHAnsi"/>
        </w:rPr>
        <w:t xml:space="preserve">reports seriously. Improved public confidence helps the police greatly when it comes to investigating crimes and reporting crimes. </w:t>
      </w:r>
      <w:r w:rsidR="00092AB8" w:rsidRPr="00092AB8">
        <w:rPr>
          <w:rFonts w:cstheme="minorHAnsi"/>
        </w:rPr>
        <w:t>The IOPC also states that</w:t>
      </w:r>
      <w:r w:rsidR="00092AB8">
        <w:rPr>
          <w:rFonts w:cstheme="minorHAnsi"/>
        </w:rPr>
        <w:t>”</w:t>
      </w:r>
      <w:r w:rsidR="00092AB8" w:rsidRPr="00092AB8">
        <w:rPr>
          <w:rFonts w:cstheme="minorHAnsi"/>
        </w:rPr>
        <w:t xml:space="preserve"> black and minority ethnic communities, lack confidence in the complaints system</w:t>
      </w:r>
      <w:r w:rsidR="00092AB8">
        <w:rPr>
          <w:rFonts w:cstheme="minorHAnsi"/>
        </w:rPr>
        <w:t xml:space="preserve">” Its also greatly important that </w:t>
      </w:r>
      <w:r w:rsidR="005219D2">
        <w:rPr>
          <w:rFonts w:cstheme="minorHAnsi"/>
        </w:rPr>
        <w:t xml:space="preserve">we reach out as a force to </w:t>
      </w:r>
      <w:r w:rsidR="001803A4">
        <w:rPr>
          <w:rFonts w:cstheme="minorHAnsi"/>
        </w:rPr>
        <w:t xml:space="preserve">black and minority ethnic communities as we need to </w:t>
      </w:r>
      <w:r w:rsidR="0097693B">
        <w:rPr>
          <w:rFonts w:cstheme="minorHAnsi"/>
        </w:rPr>
        <w:t xml:space="preserve">establish a better connection so we can have a better engagement and build trust. </w:t>
      </w:r>
    </w:p>
    <w:p w14:paraId="7E14E219" w14:textId="00BB90AD" w:rsidR="0008307A" w:rsidRDefault="0008307A">
      <w:pPr>
        <w:rPr>
          <w:rFonts w:cstheme="minorHAnsi"/>
        </w:rPr>
      </w:pPr>
      <w:r w:rsidRPr="00092AB8">
        <w:rPr>
          <w:rFonts w:cstheme="minorHAnsi"/>
        </w:rPr>
        <w:t>The HM</w:t>
      </w:r>
      <w:r w:rsidR="00095D4E" w:rsidRPr="00092AB8">
        <w:rPr>
          <w:rFonts w:cstheme="minorHAnsi"/>
        </w:rPr>
        <w:t xml:space="preserve">ICFRS are another independent body </w:t>
      </w:r>
      <w:r w:rsidR="0001642A" w:rsidRPr="00092AB8">
        <w:rPr>
          <w:rFonts w:cstheme="minorHAnsi"/>
        </w:rPr>
        <w:t xml:space="preserve">who will investigate police forces. The head of the </w:t>
      </w:r>
      <w:r w:rsidR="00A83917" w:rsidRPr="00092AB8">
        <w:rPr>
          <w:rFonts w:cstheme="minorHAnsi"/>
        </w:rPr>
        <w:t>H</w:t>
      </w:r>
      <w:r w:rsidR="0001642A" w:rsidRPr="00092AB8">
        <w:rPr>
          <w:rFonts w:cstheme="minorHAnsi"/>
        </w:rPr>
        <w:t>MI</w:t>
      </w:r>
      <w:r w:rsidR="003002ED" w:rsidRPr="00092AB8">
        <w:rPr>
          <w:rFonts w:cstheme="minorHAnsi"/>
        </w:rPr>
        <w:t>CFRS</w:t>
      </w:r>
      <w:r w:rsidR="001F1C89" w:rsidRPr="00092AB8">
        <w:rPr>
          <w:rFonts w:cstheme="minorHAnsi"/>
        </w:rPr>
        <w:t xml:space="preserve"> is appointed by </w:t>
      </w:r>
      <w:r w:rsidR="00BC3DF0" w:rsidRPr="00092AB8">
        <w:rPr>
          <w:rFonts w:cstheme="minorHAnsi"/>
        </w:rPr>
        <w:t xml:space="preserve">the home secretary </w:t>
      </w:r>
      <w:r w:rsidR="00BC3225" w:rsidRPr="00092AB8">
        <w:rPr>
          <w:rFonts w:cstheme="minorHAnsi"/>
        </w:rPr>
        <w:t xml:space="preserve">investigates the effectiveness of the police force </w:t>
      </w:r>
      <w:r w:rsidR="00514E7C" w:rsidRPr="00092AB8">
        <w:rPr>
          <w:rFonts w:cstheme="minorHAnsi"/>
        </w:rPr>
        <w:t xml:space="preserve">and makes recommendations on how they can improve their service. </w:t>
      </w:r>
      <w:r w:rsidR="00D55B3F" w:rsidRPr="00092AB8">
        <w:rPr>
          <w:rFonts w:cstheme="minorHAnsi"/>
        </w:rPr>
        <w:t>The home secretary can also appoint development plans to forces who they feel are underperforming.</w:t>
      </w:r>
      <w:r w:rsidR="00EE461B">
        <w:rPr>
          <w:rFonts w:cstheme="minorHAnsi"/>
        </w:rPr>
        <w:t xml:space="preserve"> Its down to the force to follow these plans and ensure that the </w:t>
      </w:r>
      <w:r w:rsidR="00E14E2E">
        <w:rPr>
          <w:rFonts w:cstheme="minorHAnsi"/>
        </w:rPr>
        <w:t xml:space="preserve">points raised are dealt with appropriately and quickly. </w:t>
      </w:r>
    </w:p>
    <w:p w14:paraId="6F8649D0" w14:textId="0AD2CD15" w:rsidR="00FA67B8" w:rsidRDefault="00FA67B8">
      <w:pPr>
        <w:rPr>
          <w:rFonts w:cstheme="minorHAnsi"/>
        </w:rPr>
      </w:pPr>
      <w:r>
        <w:rPr>
          <w:rFonts w:cstheme="minorHAnsi"/>
        </w:rPr>
        <w:t xml:space="preserve">Ultimately the police need to follow the code of ethics and code of practice set out and need to be honest and have </w:t>
      </w:r>
      <w:r w:rsidR="00ED6A2D">
        <w:rPr>
          <w:rFonts w:cstheme="minorHAnsi"/>
        </w:rPr>
        <w:t>integrity</w:t>
      </w:r>
      <w:r>
        <w:rPr>
          <w:rFonts w:cstheme="minorHAnsi"/>
        </w:rPr>
        <w:t xml:space="preserve"> to uphold the law and deliver a service the public. Misconduct needs to be investigated and dealt with fairly but in a way which </w:t>
      </w:r>
      <w:r w:rsidR="003003D8">
        <w:rPr>
          <w:rFonts w:cstheme="minorHAnsi"/>
        </w:rPr>
        <w:t xml:space="preserve">we are fully transparent with the public. Building back confidence with the public the best way to fight crime and </w:t>
      </w:r>
      <w:r w:rsidR="00ED6A2D">
        <w:rPr>
          <w:rFonts w:cstheme="minorHAnsi"/>
        </w:rPr>
        <w:t xml:space="preserve">for victims to better engage with officers who are investigating crimes. Officers who are guilty of misconduct should be punished appropriately and officers who are not guilty should be cleared </w:t>
      </w:r>
      <w:r w:rsidR="006E3683">
        <w:rPr>
          <w:rFonts w:cstheme="minorHAnsi"/>
        </w:rPr>
        <w:t xml:space="preserve">of any wrongdoing and have their force and IOPC back them. Having independent organisations to carry out investigations </w:t>
      </w:r>
      <w:r w:rsidR="007F2877">
        <w:rPr>
          <w:rFonts w:cstheme="minorHAnsi"/>
        </w:rPr>
        <w:t>is the</w:t>
      </w:r>
      <w:r w:rsidR="00BA4F16">
        <w:rPr>
          <w:rFonts w:cstheme="minorHAnsi"/>
        </w:rPr>
        <w:t xml:space="preserve"> </w:t>
      </w:r>
      <w:r w:rsidR="006E3683">
        <w:rPr>
          <w:rFonts w:cstheme="minorHAnsi"/>
        </w:rPr>
        <w:t>best way to have a fair an</w:t>
      </w:r>
      <w:r w:rsidR="00B9587C">
        <w:rPr>
          <w:rFonts w:cstheme="minorHAnsi"/>
        </w:rPr>
        <w:t xml:space="preserve">d </w:t>
      </w:r>
      <w:r w:rsidR="006E3683">
        <w:rPr>
          <w:rFonts w:cstheme="minorHAnsi"/>
        </w:rPr>
        <w:t xml:space="preserve">unbiased investigation. </w:t>
      </w:r>
      <w:r w:rsidR="00BA4F16">
        <w:rPr>
          <w:rFonts w:cstheme="minorHAnsi"/>
        </w:rPr>
        <w:t xml:space="preserve">Complaints must be made accessible for the public and the public should be informed of the right to review </w:t>
      </w:r>
      <w:r w:rsidR="00EE461B">
        <w:rPr>
          <w:rFonts w:cstheme="minorHAnsi"/>
        </w:rPr>
        <w:t xml:space="preserve">once an investigation has been completed. </w:t>
      </w:r>
    </w:p>
    <w:p w14:paraId="2A8D895D" w14:textId="6D3E515A" w:rsidR="00E14E2E" w:rsidRPr="00092AB8" w:rsidRDefault="00E14E2E">
      <w:pPr>
        <w:rPr>
          <w:rFonts w:cstheme="minorHAnsi"/>
        </w:rPr>
      </w:pPr>
      <w:r>
        <w:rPr>
          <w:rFonts w:cstheme="minorHAnsi"/>
        </w:rPr>
        <w:t>Word count 929</w:t>
      </w:r>
    </w:p>
    <w:p w14:paraId="62C01B3B" w14:textId="77777777" w:rsidR="00413B8C" w:rsidRPr="00092AB8" w:rsidRDefault="00413B8C">
      <w:pPr>
        <w:rPr>
          <w:rFonts w:cstheme="minorHAnsi"/>
        </w:rPr>
      </w:pPr>
    </w:p>
    <w:p w14:paraId="1A1F87AD" w14:textId="4D83F8C7" w:rsidR="003E3A8A" w:rsidRPr="00092AB8" w:rsidRDefault="00EC7EB3">
      <w:pPr>
        <w:rPr>
          <w:rFonts w:cstheme="minorHAnsi"/>
        </w:rPr>
      </w:pPr>
      <w:r w:rsidRPr="00092AB8">
        <w:rPr>
          <w:rFonts w:cstheme="minorHAnsi"/>
        </w:rPr>
        <w:t xml:space="preserve">Statistics of police officer uptake 2022/23 can be found at </w:t>
      </w:r>
      <w:hyperlink r:id="rId28" w:history="1">
        <w:r w:rsidR="00560518" w:rsidRPr="00092AB8">
          <w:rPr>
            <w:rStyle w:val="Hyperlink"/>
            <w:rFonts w:cstheme="minorHAnsi"/>
          </w:rPr>
          <w:t>Performance Tracker 2023: Police | Institute for Government</w:t>
        </w:r>
      </w:hyperlink>
      <w:r w:rsidR="00560518" w:rsidRPr="00092AB8">
        <w:rPr>
          <w:rFonts w:cstheme="minorHAnsi"/>
        </w:rPr>
        <w:t xml:space="preserve"> (accessed on 05/02/2024. Gil Richards and Nick Davis 30</w:t>
      </w:r>
      <w:r w:rsidR="00560518" w:rsidRPr="00092AB8">
        <w:rPr>
          <w:rFonts w:cstheme="minorHAnsi"/>
          <w:vertAlign w:val="superscript"/>
        </w:rPr>
        <w:t>th</w:t>
      </w:r>
      <w:r w:rsidR="00560518" w:rsidRPr="00092AB8">
        <w:rPr>
          <w:rFonts w:cstheme="minorHAnsi"/>
        </w:rPr>
        <w:t xml:space="preserve"> October 2023) </w:t>
      </w:r>
    </w:p>
    <w:p w14:paraId="16FE89A4" w14:textId="3CAA62C9" w:rsidR="00AC034C" w:rsidRPr="00092AB8" w:rsidRDefault="00C231A1">
      <w:pPr>
        <w:rPr>
          <w:rFonts w:cstheme="minorHAnsi"/>
        </w:rPr>
      </w:pPr>
      <w:r w:rsidRPr="00092AB8">
        <w:rPr>
          <w:rFonts w:cstheme="minorHAnsi"/>
        </w:rPr>
        <w:lastRenderedPageBreak/>
        <w:t xml:space="preserve">Report into vetting and corruption by HMICRFS </w:t>
      </w:r>
      <w:hyperlink r:id="rId29" w:history="1">
        <w:r w:rsidRPr="00092AB8">
          <w:rPr>
            <w:rStyle w:val="Hyperlink"/>
            <w:rFonts w:cstheme="minorHAnsi"/>
          </w:rPr>
          <w:t>An inspection of vetting, misconduct, and misogyny in the police service - His Majesty’s Inspectorate of Constabulary and Fire &amp; Rescue Services (justiceinspectorates.gov.uk)</w:t>
        </w:r>
      </w:hyperlink>
      <w:r w:rsidRPr="00092AB8">
        <w:rPr>
          <w:rFonts w:cstheme="minorHAnsi"/>
        </w:rPr>
        <w:t xml:space="preserve"> (accessed on </w:t>
      </w:r>
      <w:r w:rsidR="004925F9" w:rsidRPr="00092AB8">
        <w:rPr>
          <w:rFonts w:cstheme="minorHAnsi"/>
        </w:rPr>
        <w:t>05/02/2024)</w:t>
      </w:r>
    </w:p>
    <w:p w14:paraId="457B7156" w14:textId="33423714" w:rsidR="0040585D" w:rsidRPr="00092AB8" w:rsidRDefault="0040585D">
      <w:pPr>
        <w:rPr>
          <w:rFonts w:cstheme="minorHAnsi"/>
        </w:rPr>
      </w:pPr>
      <w:r w:rsidRPr="00092AB8">
        <w:rPr>
          <w:rFonts w:cstheme="minorHAnsi"/>
        </w:rPr>
        <w:t xml:space="preserve">Crime Statistics England and Wales </w:t>
      </w:r>
      <w:r w:rsidR="00367F23" w:rsidRPr="00092AB8">
        <w:rPr>
          <w:rFonts w:cstheme="minorHAnsi"/>
        </w:rPr>
        <w:t xml:space="preserve">report can be found at </w:t>
      </w:r>
      <w:hyperlink r:id="rId30" w:anchor="strengths-and-limitations" w:history="1">
        <w:r w:rsidR="00367F23" w:rsidRPr="00092AB8">
          <w:rPr>
            <w:rStyle w:val="Hyperlink"/>
            <w:rFonts w:cstheme="minorHAnsi"/>
          </w:rPr>
          <w:t>Crime in England and Wales - Office for National Statistics (ons.gov.uk)</w:t>
        </w:r>
      </w:hyperlink>
      <w:r w:rsidR="00367F23" w:rsidRPr="00092AB8">
        <w:rPr>
          <w:rFonts w:cstheme="minorHAnsi"/>
        </w:rPr>
        <w:t xml:space="preserve"> (Accessed on 05/02/2024, Pete Jones 25</w:t>
      </w:r>
      <w:r w:rsidR="004E3848" w:rsidRPr="00092AB8">
        <w:rPr>
          <w:rFonts w:cstheme="minorHAnsi"/>
        </w:rPr>
        <w:t xml:space="preserve"> January 2024)</w:t>
      </w:r>
    </w:p>
    <w:p w14:paraId="64E311C8" w14:textId="77777777" w:rsidR="004925F9" w:rsidRPr="00092AB8" w:rsidRDefault="004925F9">
      <w:pPr>
        <w:rPr>
          <w:rFonts w:cstheme="minorHAnsi"/>
        </w:rPr>
      </w:pPr>
    </w:p>
    <w:p w14:paraId="64EE63CF" w14:textId="77777777" w:rsidR="00785A3A" w:rsidRPr="00092AB8" w:rsidRDefault="00785A3A">
      <w:pPr>
        <w:rPr>
          <w:rFonts w:cstheme="minorHAnsi"/>
        </w:rPr>
      </w:pPr>
    </w:p>
    <w:sectPr w:rsidR="00785A3A" w:rsidRPr="00092AB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C41A58"/>
    <w:multiLevelType w:val="hybridMultilevel"/>
    <w:tmpl w:val="9E2214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6197648"/>
    <w:multiLevelType w:val="multilevel"/>
    <w:tmpl w:val="D87CC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14546509">
    <w:abstractNumId w:val="1"/>
  </w:num>
  <w:num w:numId="2" w16cid:durableId="1877153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56F2"/>
    <w:rsid w:val="00000490"/>
    <w:rsid w:val="000027B9"/>
    <w:rsid w:val="000131EE"/>
    <w:rsid w:val="0001624A"/>
    <w:rsid w:val="0001642A"/>
    <w:rsid w:val="00022C96"/>
    <w:rsid w:val="00024076"/>
    <w:rsid w:val="00024944"/>
    <w:rsid w:val="000268FC"/>
    <w:rsid w:val="00032D1D"/>
    <w:rsid w:val="00042935"/>
    <w:rsid w:val="000436DB"/>
    <w:rsid w:val="00045670"/>
    <w:rsid w:val="0005124E"/>
    <w:rsid w:val="0006711B"/>
    <w:rsid w:val="000728AD"/>
    <w:rsid w:val="000823F1"/>
    <w:rsid w:val="000824D2"/>
    <w:rsid w:val="0008307A"/>
    <w:rsid w:val="00092AB8"/>
    <w:rsid w:val="00092FF4"/>
    <w:rsid w:val="00095D4E"/>
    <w:rsid w:val="000B687D"/>
    <w:rsid w:val="000C023F"/>
    <w:rsid w:val="000C0D7C"/>
    <w:rsid w:val="000C2784"/>
    <w:rsid w:val="000C3EBD"/>
    <w:rsid w:val="000D25C6"/>
    <w:rsid w:val="000F55CE"/>
    <w:rsid w:val="00100216"/>
    <w:rsid w:val="00105EE1"/>
    <w:rsid w:val="001066B2"/>
    <w:rsid w:val="00112CC3"/>
    <w:rsid w:val="001153FF"/>
    <w:rsid w:val="00132C9D"/>
    <w:rsid w:val="001405D1"/>
    <w:rsid w:val="00141A9B"/>
    <w:rsid w:val="0015727A"/>
    <w:rsid w:val="001602E7"/>
    <w:rsid w:val="0016659B"/>
    <w:rsid w:val="001760CA"/>
    <w:rsid w:val="001803A4"/>
    <w:rsid w:val="0019028B"/>
    <w:rsid w:val="00195CDA"/>
    <w:rsid w:val="00196B86"/>
    <w:rsid w:val="001A0C82"/>
    <w:rsid w:val="001A2E8A"/>
    <w:rsid w:val="001B5542"/>
    <w:rsid w:val="001C0CC7"/>
    <w:rsid w:val="001C2C06"/>
    <w:rsid w:val="001D3603"/>
    <w:rsid w:val="001D3DF6"/>
    <w:rsid w:val="001D683A"/>
    <w:rsid w:val="001E4B06"/>
    <w:rsid w:val="001E7394"/>
    <w:rsid w:val="001E7EF1"/>
    <w:rsid w:val="001F1C89"/>
    <w:rsid w:val="001F3ED8"/>
    <w:rsid w:val="00202294"/>
    <w:rsid w:val="0022063F"/>
    <w:rsid w:val="00224835"/>
    <w:rsid w:val="002374F4"/>
    <w:rsid w:val="00242886"/>
    <w:rsid w:val="00255391"/>
    <w:rsid w:val="0025717A"/>
    <w:rsid w:val="00257AE8"/>
    <w:rsid w:val="00263F81"/>
    <w:rsid w:val="002703BF"/>
    <w:rsid w:val="0028234A"/>
    <w:rsid w:val="00284F2B"/>
    <w:rsid w:val="002875A0"/>
    <w:rsid w:val="0029113C"/>
    <w:rsid w:val="0029254D"/>
    <w:rsid w:val="002A2720"/>
    <w:rsid w:val="002A4BEB"/>
    <w:rsid w:val="002A5E6F"/>
    <w:rsid w:val="002A7479"/>
    <w:rsid w:val="002C2BD5"/>
    <w:rsid w:val="002C6031"/>
    <w:rsid w:val="002C725B"/>
    <w:rsid w:val="002D2D95"/>
    <w:rsid w:val="002D6755"/>
    <w:rsid w:val="002E266B"/>
    <w:rsid w:val="002F0106"/>
    <w:rsid w:val="002F3CC3"/>
    <w:rsid w:val="003002ED"/>
    <w:rsid w:val="003003D8"/>
    <w:rsid w:val="00300C0E"/>
    <w:rsid w:val="00300C70"/>
    <w:rsid w:val="003040C4"/>
    <w:rsid w:val="00307BA5"/>
    <w:rsid w:val="00310D07"/>
    <w:rsid w:val="003177D5"/>
    <w:rsid w:val="003256F2"/>
    <w:rsid w:val="00331E58"/>
    <w:rsid w:val="00333435"/>
    <w:rsid w:val="0034447E"/>
    <w:rsid w:val="00347575"/>
    <w:rsid w:val="0035089A"/>
    <w:rsid w:val="00351098"/>
    <w:rsid w:val="003658C8"/>
    <w:rsid w:val="00367062"/>
    <w:rsid w:val="00367F23"/>
    <w:rsid w:val="0037443D"/>
    <w:rsid w:val="00381535"/>
    <w:rsid w:val="00394B73"/>
    <w:rsid w:val="00394EF0"/>
    <w:rsid w:val="00396BD6"/>
    <w:rsid w:val="003A2DA4"/>
    <w:rsid w:val="003A79A5"/>
    <w:rsid w:val="003B74DF"/>
    <w:rsid w:val="003C3E8B"/>
    <w:rsid w:val="003D38BF"/>
    <w:rsid w:val="003D5DE1"/>
    <w:rsid w:val="003E3A8A"/>
    <w:rsid w:val="003E695B"/>
    <w:rsid w:val="00401121"/>
    <w:rsid w:val="0040479E"/>
    <w:rsid w:val="0040585D"/>
    <w:rsid w:val="00405CB7"/>
    <w:rsid w:val="00407783"/>
    <w:rsid w:val="00411D8D"/>
    <w:rsid w:val="00413B8C"/>
    <w:rsid w:val="004238F3"/>
    <w:rsid w:val="00423AD3"/>
    <w:rsid w:val="00437D90"/>
    <w:rsid w:val="0044311F"/>
    <w:rsid w:val="00447C19"/>
    <w:rsid w:val="00451BE8"/>
    <w:rsid w:val="004531E0"/>
    <w:rsid w:val="00453322"/>
    <w:rsid w:val="004540E5"/>
    <w:rsid w:val="004578BD"/>
    <w:rsid w:val="00457EC3"/>
    <w:rsid w:val="00460C34"/>
    <w:rsid w:val="00467B8A"/>
    <w:rsid w:val="004747DA"/>
    <w:rsid w:val="00476CC2"/>
    <w:rsid w:val="004803A9"/>
    <w:rsid w:val="00484DFD"/>
    <w:rsid w:val="004851F4"/>
    <w:rsid w:val="004925F9"/>
    <w:rsid w:val="00492B56"/>
    <w:rsid w:val="0049566B"/>
    <w:rsid w:val="004B00E6"/>
    <w:rsid w:val="004B1C7E"/>
    <w:rsid w:val="004B4933"/>
    <w:rsid w:val="004B78EA"/>
    <w:rsid w:val="004D3605"/>
    <w:rsid w:val="004D57AC"/>
    <w:rsid w:val="004E0407"/>
    <w:rsid w:val="004E228C"/>
    <w:rsid w:val="004E3848"/>
    <w:rsid w:val="00501CB6"/>
    <w:rsid w:val="00514E7C"/>
    <w:rsid w:val="005156B3"/>
    <w:rsid w:val="005219D2"/>
    <w:rsid w:val="00522EA3"/>
    <w:rsid w:val="00524F9D"/>
    <w:rsid w:val="00526AEF"/>
    <w:rsid w:val="0053263A"/>
    <w:rsid w:val="00535967"/>
    <w:rsid w:val="00537CEC"/>
    <w:rsid w:val="0054272A"/>
    <w:rsid w:val="00544914"/>
    <w:rsid w:val="0055097C"/>
    <w:rsid w:val="00553BD1"/>
    <w:rsid w:val="00554868"/>
    <w:rsid w:val="00554D1E"/>
    <w:rsid w:val="00560518"/>
    <w:rsid w:val="005652F4"/>
    <w:rsid w:val="0057477E"/>
    <w:rsid w:val="00584514"/>
    <w:rsid w:val="00584EE7"/>
    <w:rsid w:val="005850BA"/>
    <w:rsid w:val="00586D6E"/>
    <w:rsid w:val="005914EA"/>
    <w:rsid w:val="005A2AE7"/>
    <w:rsid w:val="005A708B"/>
    <w:rsid w:val="005B1531"/>
    <w:rsid w:val="005B4282"/>
    <w:rsid w:val="005C5912"/>
    <w:rsid w:val="005C6A8D"/>
    <w:rsid w:val="005C703A"/>
    <w:rsid w:val="005D398F"/>
    <w:rsid w:val="005F0454"/>
    <w:rsid w:val="005F68F4"/>
    <w:rsid w:val="0060064E"/>
    <w:rsid w:val="0060131D"/>
    <w:rsid w:val="006060A4"/>
    <w:rsid w:val="0060701D"/>
    <w:rsid w:val="00611A9D"/>
    <w:rsid w:val="00613010"/>
    <w:rsid w:val="00613B45"/>
    <w:rsid w:val="0061715E"/>
    <w:rsid w:val="0062415A"/>
    <w:rsid w:val="006301C3"/>
    <w:rsid w:val="00631747"/>
    <w:rsid w:val="006323A9"/>
    <w:rsid w:val="006337D9"/>
    <w:rsid w:val="00643125"/>
    <w:rsid w:val="006475B9"/>
    <w:rsid w:val="006515F6"/>
    <w:rsid w:val="006621FF"/>
    <w:rsid w:val="00662A44"/>
    <w:rsid w:val="00664002"/>
    <w:rsid w:val="00670667"/>
    <w:rsid w:val="00671E0C"/>
    <w:rsid w:val="006746EB"/>
    <w:rsid w:val="0068102F"/>
    <w:rsid w:val="00681101"/>
    <w:rsid w:val="006863DB"/>
    <w:rsid w:val="006878A9"/>
    <w:rsid w:val="00692706"/>
    <w:rsid w:val="00693662"/>
    <w:rsid w:val="0069487F"/>
    <w:rsid w:val="006A2B86"/>
    <w:rsid w:val="006A5A8A"/>
    <w:rsid w:val="006A6A0F"/>
    <w:rsid w:val="006A7E61"/>
    <w:rsid w:val="006B0F6B"/>
    <w:rsid w:val="006B1C89"/>
    <w:rsid w:val="006E3683"/>
    <w:rsid w:val="006F39AB"/>
    <w:rsid w:val="006F65EB"/>
    <w:rsid w:val="006F671A"/>
    <w:rsid w:val="007007BC"/>
    <w:rsid w:val="0070190F"/>
    <w:rsid w:val="00705A14"/>
    <w:rsid w:val="007060DE"/>
    <w:rsid w:val="00711704"/>
    <w:rsid w:val="00715785"/>
    <w:rsid w:val="00716642"/>
    <w:rsid w:val="00717A8A"/>
    <w:rsid w:val="00731B2D"/>
    <w:rsid w:val="00733329"/>
    <w:rsid w:val="00737B58"/>
    <w:rsid w:val="00740374"/>
    <w:rsid w:val="007426C5"/>
    <w:rsid w:val="007426E7"/>
    <w:rsid w:val="007450F5"/>
    <w:rsid w:val="00746BF1"/>
    <w:rsid w:val="00754DE7"/>
    <w:rsid w:val="007646E8"/>
    <w:rsid w:val="00771410"/>
    <w:rsid w:val="00771AB7"/>
    <w:rsid w:val="007729A6"/>
    <w:rsid w:val="0077569D"/>
    <w:rsid w:val="007844E4"/>
    <w:rsid w:val="007847DF"/>
    <w:rsid w:val="00785070"/>
    <w:rsid w:val="00785A3A"/>
    <w:rsid w:val="007906A2"/>
    <w:rsid w:val="007B382E"/>
    <w:rsid w:val="007B5380"/>
    <w:rsid w:val="007B6739"/>
    <w:rsid w:val="007C5B97"/>
    <w:rsid w:val="007D3AC2"/>
    <w:rsid w:val="007D6E7C"/>
    <w:rsid w:val="007E4B38"/>
    <w:rsid w:val="007E5B02"/>
    <w:rsid w:val="007E78EB"/>
    <w:rsid w:val="007E7A26"/>
    <w:rsid w:val="007F0B25"/>
    <w:rsid w:val="007F1B8A"/>
    <w:rsid w:val="007F1F70"/>
    <w:rsid w:val="007F23B2"/>
    <w:rsid w:val="007F2877"/>
    <w:rsid w:val="007F5423"/>
    <w:rsid w:val="007F78A0"/>
    <w:rsid w:val="00803904"/>
    <w:rsid w:val="00803A28"/>
    <w:rsid w:val="00803E1F"/>
    <w:rsid w:val="00807EAB"/>
    <w:rsid w:val="008125B5"/>
    <w:rsid w:val="0081533B"/>
    <w:rsid w:val="00820A79"/>
    <w:rsid w:val="00824661"/>
    <w:rsid w:val="008265E3"/>
    <w:rsid w:val="0082675D"/>
    <w:rsid w:val="00827716"/>
    <w:rsid w:val="008279BA"/>
    <w:rsid w:val="00833EC2"/>
    <w:rsid w:val="00834E56"/>
    <w:rsid w:val="0085018B"/>
    <w:rsid w:val="00861D85"/>
    <w:rsid w:val="00864F2C"/>
    <w:rsid w:val="00875047"/>
    <w:rsid w:val="008768CA"/>
    <w:rsid w:val="00880AB8"/>
    <w:rsid w:val="00881718"/>
    <w:rsid w:val="00893FBA"/>
    <w:rsid w:val="00896B32"/>
    <w:rsid w:val="00897499"/>
    <w:rsid w:val="008A0C6E"/>
    <w:rsid w:val="008A4DF7"/>
    <w:rsid w:val="008A51B9"/>
    <w:rsid w:val="008C2733"/>
    <w:rsid w:val="008C3BAD"/>
    <w:rsid w:val="008D14F9"/>
    <w:rsid w:val="008D4025"/>
    <w:rsid w:val="008D751E"/>
    <w:rsid w:val="008E33CC"/>
    <w:rsid w:val="008F4C74"/>
    <w:rsid w:val="008F5C8E"/>
    <w:rsid w:val="008F6BBA"/>
    <w:rsid w:val="00900255"/>
    <w:rsid w:val="009013E8"/>
    <w:rsid w:val="00904C2E"/>
    <w:rsid w:val="0091309B"/>
    <w:rsid w:val="00925725"/>
    <w:rsid w:val="00926596"/>
    <w:rsid w:val="0093049C"/>
    <w:rsid w:val="00933632"/>
    <w:rsid w:val="00945B7D"/>
    <w:rsid w:val="00952C8B"/>
    <w:rsid w:val="0095720D"/>
    <w:rsid w:val="0096245A"/>
    <w:rsid w:val="00962DB0"/>
    <w:rsid w:val="00974756"/>
    <w:rsid w:val="0097693B"/>
    <w:rsid w:val="00982C3B"/>
    <w:rsid w:val="0098570A"/>
    <w:rsid w:val="00994F34"/>
    <w:rsid w:val="009A2790"/>
    <w:rsid w:val="009A38A7"/>
    <w:rsid w:val="009A4907"/>
    <w:rsid w:val="009A5324"/>
    <w:rsid w:val="009B05D1"/>
    <w:rsid w:val="009B2C49"/>
    <w:rsid w:val="009B378B"/>
    <w:rsid w:val="009B3C6D"/>
    <w:rsid w:val="009B4DF7"/>
    <w:rsid w:val="009B5420"/>
    <w:rsid w:val="009C4071"/>
    <w:rsid w:val="009C6FF4"/>
    <w:rsid w:val="009D11A7"/>
    <w:rsid w:val="009D1CD6"/>
    <w:rsid w:val="009D221A"/>
    <w:rsid w:val="009D5AA9"/>
    <w:rsid w:val="009E68C8"/>
    <w:rsid w:val="009F0620"/>
    <w:rsid w:val="009F353E"/>
    <w:rsid w:val="00A10A91"/>
    <w:rsid w:val="00A133D0"/>
    <w:rsid w:val="00A17845"/>
    <w:rsid w:val="00A24CE9"/>
    <w:rsid w:val="00A2613A"/>
    <w:rsid w:val="00A27A63"/>
    <w:rsid w:val="00A27CEE"/>
    <w:rsid w:val="00A3463F"/>
    <w:rsid w:val="00A4794A"/>
    <w:rsid w:val="00A55211"/>
    <w:rsid w:val="00A64A93"/>
    <w:rsid w:val="00A6502D"/>
    <w:rsid w:val="00A67702"/>
    <w:rsid w:val="00A77D52"/>
    <w:rsid w:val="00A83917"/>
    <w:rsid w:val="00A90812"/>
    <w:rsid w:val="00A91ACE"/>
    <w:rsid w:val="00A929F2"/>
    <w:rsid w:val="00A93D60"/>
    <w:rsid w:val="00AA6DA8"/>
    <w:rsid w:val="00AB2034"/>
    <w:rsid w:val="00AB4769"/>
    <w:rsid w:val="00AC034C"/>
    <w:rsid w:val="00AC4BF3"/>
    <w:rsid w:val="00AC4D00"/>
    <w:rsid w:val="00AC5B26"/>
    <w:rsid w:val="00AD1371"/>
    <w:rsid w:val="00AD73A6"/>
    <w:rsid w:val="00AD7C64"/>
    <w:rsid w:val="00B00360"/>
    <w:rsid w:val="00B049A9"/>
    <w:rsid w:val="00B0612B"/>
    <w:rsid w:val="00B16374"/>
    <w:rsid w:val="00B209BD"/>
    <w:rsid w:val="00B225D8"/>
    <w:rsid w:val="00B23153"/>
    <w:rsid w:val="00B23EC1"/>
    <w:rsid w:val="00B26BC9"/>
    <w:rsid w:val="00B27B7F"/>
    <w:rsid w:val="00B331C6"/>
    <w:rsid w:val="00B4578A"/>
    <w:rsid w:val="00B51730"/>
    <w:rsid w:val="00B75810"/>
    <w:rsid w:val="00B87EDE"/>
    <w:rsid w:val="00B9587C"/>
    <w:rsid w:val="00B9653B"/>
    <w:rsid w:val="00B97603"/>
    <w:rsid w:val="00BA2A7D"/>
    <w:rsid w:val="00BA3586"/>
    <w:rsid w:val="00BA4F16"/>
    <w:rsid w:val="00BA705F"/>
    <w:rsid w:val="00BB6429"/>
    <w:rsid w:val="00BC3225"/>
    <w:rsid w:val="00BC3DF0"/>
    <w:rsid w:val="00BC68C8"/>
    <w:rsid w:val="00BC704E"/>
    <w:rsid w:val="00BC7617"/>
    <w:rsid w:val="00BD0FE2"/>
    <w:rsid w:val="00BD12EF"/>
    <w:rsid w:val="00BE20BA"/>
    <w:rsid w:val="00BE2A3A"/>
    <w:rsid w:val="00BE2B21"/>
    <w:rsid w:val="00BE3F7F"/>
    <w:rsid w:val="00BE79FB"/>
    <w:rsid w:val="00BF405F"/>
    <w:rsid w:val="00BF429E"/>
    <w:rsid w:val="00BF646D"/>
    <w:rsid w:val="00C10313"/>
    <w:rsid w:val="00C12D08"/>
    <w:rsid w:val="00C16E59"/>
    <w:rsid w:val="00C22BB0"/>
    <w:rsid w:val="00C231A1"/>
    <w:rsid w:val="00C23BE5"/>
    <w:rsid w:val="00C27C6F"/>
    <w:rsid w:val="00C31D86"/>
    <w:rsid w:val="00C33161"/>
    <w:rsid w:val="00C4507C"/>
    <w:rsid w:val="00C46696"/>
    <w:rsid w:val="00C55E8E"/>
    <w:rsid w:val="00C56210"/>
    <w:rsid w:val="00C61B6B"/>
    <w:rsid w:val="00C63727"/>
    <w:rsid w:val="00C70A1D"/>
    <w:rsid w:val="00C733E8"/>
    <w:rsid w:val="00C75BF2"/>
    <w:rsid w:val="00C7647F"/>
    <w:rsid w:val="00C76A90"/>
    <w:rsid w:val="00C8451E"/>
    <w:rsid w:val="00C92725"/>
    <w:rsid w:val="00CA2C46"/>
    <w:rsid w:val="00CC1359"/>
    <w:rsid w:val="00CC2F6D"/>
    <w:rsid w:val="00CC75CE"/>
    <w:rsid w:val="00CE590B"/>
    <w:rsid w:val="00CF39F3"/>
    <w:rsid w:val="00CF4AD8"/>
    <w:rsid w:val="00D00ECE"/>
    <w:rsid w:val="00D02B3B"/>
    <w:rsid w:val="00D02EEF"/>
    <w:rsid w:val="00D157FD"/>
    <w:rsid w:val="00D20DB5"/>
    <w:rsid w:val="00D22D95"/>
    <w:rsid w:val="00D24752"/>
    <w:rsid w:val="00D36183"/>
    <w:rsid w:val="00D4040E"/>
    <w:rsid w:val="00D42E31"/>
    <w:rsid w:val="00D47720"/>
    <w:rsid w:val="00D47F4F"/>
    <w:rsid w:val="00D521C4"/>
    <w:rsid w:val="00D54381"/>
    <w:rsid w:val="00D55B3F"/>
    <w:rsid w:val="00D67F48"/>
    <w:rsid w:val="00D73271"/>
    <w:rsid w:val="00D815EE"/>
    <w:rsid w:val="00D81A6C"/>
    <w:rsid w:val="00D8516A"/>
    <w:rsid w:val="00D9005C"/>
    <w:rsid w:val="00D9410F"/>
    <w:rsid w:val="00DA184C"/>
    <w:rsid w:val="00DA58A3"/>
    <w:rsid w:val="00DB1E3A"/>
    <w:rsid w:val="00DB5400"/>
    <w:rsid w:val="00DB64ED"/>
    <w:rsid w:val="00DB6580"/>
    <w:rsid w:val="00DC2628"/>
    <w:rsid w:val="00DC30F0"/>
    <w:rsid w:val="00DC4AF4"/>
    <w:rsid w:val="00DD1759"/>
    <w:rsid w:val="00DD2EC1"/>
    <w:rsid w:val="00DD5EAB"/>
    <w:rsid w:val="00DD62F5"/>
    <w:rsid w:val="00DD77C6"/>
    <w:rsid w:val="00DE1FC1"/>
    <w:rsid w:val="00DE6CE3"/>
    <w:rsid w:val="00DF0363"/>
    <w:rsid w:val="00DF450B"/>
    <w:rsid w:val="00E07415"/>
    <w:rsid w:val="00E10CB2"/>
    <w:rsid w:val="00E129CC"/>
    <w:rsid w:val="00E14E2E"/>
    <w:rsid w:val="00E22F9E"/>
    <w:rsid w:val="00E2514F"/>
    <w:rsid w:val="00E2550B"/>
    <w:rsid w:val="00E34C91"/>
    <w:rsid w:val="00E55EB4"/>
    <w:rsid w:val="00E570CE"/>
    <w:rsid w:val="00E73ADC"/>
    <w:rsid w:val="00E77542"/>
    <w:rsid w:val="00E90AF1"/>
    <w:rsid w:val="00EA0AE5"/>
    <w:rsid w:val="00EA40CF"/>
    <w:rsid w:val="00EA6A96"/>
    <w:rsid w:val="00EB1CF9"/>
    <w:rsid w:val="00EB6C8C"/>
    <w:rsid w:val="00EC7EB3"/>
    <w:rsid w:val="00ED1018"/>
    <w:rsid w:val="00ED6A2D"/>
    <w:rsid w:val="00ED7A11"/>
    <w:rsid w:val="00ED7C8B"/>
    <w:rsid w:val="00EE06B9"/>
    <w:rsid w:val="00EE461B"/>
    <w:rsid w:val="00F0763E"/>
    <w:rsid w:val="00F11134"/>
    <w:rsid w:val="00F15121"/>
    <w:rsid w:val="00F20F39"/>
    <w:rsid w:val="00F27E5E"/>
    <w:rsid w:val="00F319CE"/>
    <w:rsid w:val="00F323E3"/>
    <w:rsid w:val="00F34F4C"/>
    <w:rsid w:val="00F411E2"/>
    <w:rsid w:val="00F43AC1"/>
    <w:rsid w:val="00F44F9C"/>
    <w:rsid w:val="00F45D14"/>
    <w:rsid w:val="00F4627C"/>
    <w:rsid w:val="00F64295"/>
    <w:rsid w:val="00F65698"/>
    <w:rsid w:val="00F67136"/>
    <w:rsid w:val="00F73D38"/>
    <w:rsid w:val="00F75FBB"/>
    <w:rsid w:val="00F7665F"/>
    <w:rsid w:val="00F80573"/>
    <w:rsid w:val="00F82A79"/>
    <w:rsid w:val="00F83B83"/>
    <w:rsid w:val="00F84BFF"/>
    <w:rsid w:val="00FA2401"/>
    <w:rsid w:val="00FA67B8"/>
    <w:rsid w:val="00FA6F1A"/>
    <w:rsid w:val="00FB68C5"/>
    <w:rsid w:val="00FC1693"/>
    <w:rsid w:val="00FC1885"/>
    <w:rsid w:val="00FC2C6B"/>
    <w:rsid w:val="00FD00BB"/>
    <w:rsid w:val="00FE576A"/>
    <w:rsid w:val="00FE5FDA"/>
    <w:rsid w:val="00FE6D2D"/>
    <w:rsid w:val="00FF7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F5A87"/>
  <w15:chartTrackingRefBased/>
  <w15:docId w15:val="{0ACBA8E4-1ED7-4658-B9FB-50FB79B83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225D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F429E"/>
    <w:rPr>
      <w:color w:val="0000FF"/>
      <w:u w:val="single"/>
    </w:rPr>
  </w:style>
  <w:style w:type="character" w:customStyle="1" w:styleId="Heading3Char">
    <w:name w:val="Heading 3 Char"/>
    <w:basedOn w:val="DefaultParagraphFont"/>
    <w:link w:val="Heading3"/>
    <w:uiPriority w:val="9"/>
    <w:rsid w:val="00B225D8"/>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B225D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10CB2"/>
    <w:rPr>
      <w:color w:val="954F72" w:themeColor="followedHyperlink"/>
      <w:u w:val="single"/>
    </w:rPr>
  </w:style>
  <w:style w:type="paragraph" w:styleId="ListParagraph">
    <w:name w:val="List Paragraph"/>
    <w:basedOn w:val="Normal"/>
    <w:uiPriority w:val="34"/>
    <w:qFormat/>
    <w:rsid w:val="00A64A9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049451">
      <w:bodyDiv w:val="1"/>
      <w:marLeft w:val="0"/>
      <w:marRight w:val="0"/>
      <w:marTop w:val="0"/>
      <w:marBottom w:val="0"/>
      <w:divBdr>
        <w:top w:val="none" w:sz="0" w:space="0" w:color="auto"/>
        <w:left w:val="none" w:sz="0" w:space="0" w:color="auto"/>
        <w:bottom w:val="none" w:sz="0" w:space="0" w:color="auto"/>
        <w:right w:val="none" w:sz="0" w:space="0" w:color="auto"/>
      </w:divBdr>
    </w:div>
    <w:div w:id="843587705">
      <w:bodyDiv w:val="1"/>
      <w:marLeft w:val="0"/>
      <w:marRight w:val="0"/>
      <w:marTop w:val="0"/>
      <w:marBottom w:val="0"/>
      <w:divBdr>
        <w:top w:val="none" w:sz="0" w:space="0" w:color="auto"/>
        <w:left w:val="none" w:sz="0" w:space="0" w:color="auto"/>
        <w:bottom w:val="none" w:sz="0" w:space="0" w:color="auto"/>
        <w:right w:val="none" w:sz="0" w:space="0" w:color="auto"/>
      </w:divBdr>
    </w:div>
    <w:div w:id="2087220374">
      <w:bodyDiv w:val="1"/>
      <w:marLeft w:val="0"/>
      <w:marRight w:val="0"/>
      <w:marTop w:val="0"/>
      <w:marBottom w:val="0"/>
      <w:divBdr>
        <w:top w:val="none" w:sz="0" w:space="0" w:color="auto"/>
        <w:left w:val="none" w:sz="0" w:space="0" w:color="auto"/>
        <w:bottom w:val="none" w:sz="0" w:space="0" w:color="auto"/>
        <w:right w:val="none" w:sz="0" w:space="0" w:color="auto"/>
      </w:divBdr>
    </w:div>
    <w:div w:id="2144737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qualityhumanrights.com/equality/equality-act-2010/protected-characteristics" TargetMode="External"/><Relationship Id="rId13" Type="http://schemas.openxmlformats.org/officeDocument/2006/relationships/hyperlink" Target="https://www.equalityhumanrights.com/equality/equality-act-2010/protected-characteristics" TargetMode="External"/><Relationship Id="rId18" Type="http://schemas.openxmlformats.org/officeDocument/2006/relationships/hyperlink" Target="https://mft.nhs.uk/rmch/services/camhs/young-people/adverse-childhood-experiences-aces-and-attachment/" TargetMode="External"/><Relationship Id="rId26" Type="http://schemas.openxmlformats.org/officeDocument/2006/relationships/hyperlink" Target="https://www.justiceinspectorates.gov.uk/hmiprobation/wp-content/uploads/sites/5/2022/07/A-joint-thematic-inspection-of-Multi-Agency-Public-Protection-Arrangements.pdf" TargetMode="External"/><Relationship Id="rId3" Type="http://schemas.openxmlformats.org/officeDocument/2006/relationships/settings" Target="settings.xml"/><Relationship Id="rId21" Type="http://schemas.openxmlformats.org/officeDocument/2006/relationships/hyperlink" Target="https://commonslibrary.parliament.uk/research-briefings/cbp-7560/" TargetMode="External"/><Relationship Id="rId7" Type="http://schemas.openxmlformats.org/officeDocument/2006/relationships/hyperlink" Target="https://www.equalityhumanrights.com/equality/equality-act-2010/protected-characteristics" TargetMode="External"/><Relationship Id="rId12" Type="http://schemas.openxmlformats.org/officeDocument/2006/relationships/hyperlink" Target="https://www.equalityhumanrights.com/equality/equality-act-2010/protected-characteristics" TargetMode="External"/><Relationship Id="rId17" Type="http://schemas.openxmlformats.org/officeDocument/2006/relationships/hyperlink" Target="https://assets.production.copweb.aws.college.police.uk/s3fs-public/College-of-Policing-Positive-Action-Guidance.pdf" TargetMode="External"/><Relationship Id="rId25" Type="http://schemas.openxmlformats.org/officeDocument/2006/relationships/hyperlink" Target="https://www.justiceinspectorates.gov.uk/hmiprobation/research/the-evidence-base-probation/specific-types-of-delivery/mappa/" TargetMode="External"/><Relationship Id="rId2" Type="http://schemas.openxmlformats.org/officeDocument/2006/relationships/styles" Target="styles.xml"/><Relationship Id="rId16" Type="http://schemas.openxmlformats.org/officeDocument/2006/relationships/hyperlink" Target="https://www.legislation.gov.uk/ukpga/2023/15/part/2/enacted" TargetMode="External"/><Relationship Id="rId20" Type="http://schemas.openxmlformats.org/officeDocument/2006/relationships/hyperlink" Target="https://assets.publishing.service.gov.uk/government/uploads/system/uploads/attachment_data/file/419144/Missing_children.pdf" TargetMode="External"/><Relationship Id="rId29" Type="http://schemas.openxmlformats.org/officeDocument/2006/relationships/hyperlink" Target="https://hmicfrs.justiceinspectorates.gov.uk/publication-html/an-inspection-of-vetting-misconduct-and-misogyny-in-the-police-service/" TargetMode="External"/><Relationship Id="rId1" Type="http://schemas.openxmlformats.org/officeDocument/2006/relationships/numbering" Target="numbering.xml"/><Relationship Id="rId6" Type="http://schemas.openxmlformats.org/officeDocument/2006/relationships/hyperlink" Target="https://www.equalityhumanrights.com/equality/equality-act-2010/protected-characteristics" TargetMode="External"/><Relationship Id="rId11" Type="http://schemas.openxmlformats.org/officeDocument/2006/relationships/hyperlink" Target="https://www.equalityhumanrights.com/equality/equality-act-2010/protected-characteristics" TargetMode="External"/><Relationship Id="rId24" Type="http://schemas.openxmlformats.org/officeDocument/2006/relationships/hyperlink" Target="https://nationalcrimeagency.gov.uk/what-we-do/crime-threats/modern-slavery-and-human-trafficking" TargetMode="External"/><Relationship Id="rId32" Type="http://schemas.openxmlformats.org/officeDocument/2006/relationships/theme" Target="theme/theme1.xml"/><Relationship Id="rId5" Type="http://schemas.openxmlformats.org/officeDocument/2006/relationships/hyperlink" Target="https://www.equalityhumanrights.com/equality/equality-act-2010/protected-characteristics" TargetMode="External"/><Relationship Id="rId15" Type="http://schemas.openxmlformats.org/officeDocument/2006/relationships/hyperlink" Target="https://www.police-foundation.org.uk/wp-content/uploads/2017/06/neighbourhood_policing_past_present_future.pdf" TargetMode="External"/><Relationship Id="rId23" Type="http://schemas.openxmlformats.org/officeDocument/2006/relationships/hyperlink" Target="https://www.gla.gov.uk/who-we-are/modern-slavery/who-we-are-modern-slavery-human-trafficking-forced-labour-and-debt-bondage/" TargetMode="External"/><Relationship Id="rId28" Type="http://schemas.openxmlformats.org/officeDocument/2006/relationships/hyperlink" Target="https://www.instituteforgovernment.org.uk/publication/performance-tracker-2023/police" TargetMode="External"/><Relationship Id="rId10" Type="http://schemas.openxmlformats.org/officeDocument/2006/relationships/hyperlink" Target="https://www.equalityhumanrights.com/equality/equality-act-2010/protected-characteristics" TargetMode="External"/><Relationship Id="rId19" Type="http://schemas.openxmlformats.org/officeDocument/2006/relationships/hyperlink" Target="https://www.linca.org.uk/media/Bellis%20Lowey%20et%20al%202014%20-%20ACEs.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qualityhumanrights.com/equality/equality-act-2010/protected-characteristics" TargetMode="External"/><Relationship Id="rId14" Type="http://schemas.openxmlformats.org/officeDocument/2006/relationships/hyperlink" Target="https://www.apccs.police.uk/media/5817/diversity-equality-and-inclusion-in-policing-2019-report.pdf" TargetMode="External"/><Relationship Id="rId22" Type="http://schemas.openxmlformats.org/officeDocument/2006/relationships/hyperlink" Target="https://www.childrenssociety.org.uk/sites/default/files/2020-10/no-place-at-home.pdf" TargetMode="External"/><Relationship Id="rId27" Type="http://schemas.openxmlformats.org/officeDocument/2006/relationships/hyperlink" Target="https://www.college.police.uk/app/major-investigation-and-public-protection/managing-sexual-offenders-and-violent-offenders/introduction-managing-sexual-offenders-and-violent-offenders" TargetMode="External"/><Relationship Id="rId30" Type="http://schemas.openxmlformats.org/officeDocument/2006/relationships/hyperlink" Target="https://www.ons.gov.uk/peoplepopulationandcommunity/crimeandjustice/bulletins/crimeinenglandandwales/late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1249</TotalTime>
  <Pages>10</Pages>
  <Words>5181</Words>
  <Characters>29532</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Will</dc:creator>
  <cp:keywords/>
  <dc:description/>
  <cp:lastModifiedBy>Hughes, Will</cp:lastModifiedBy>
  <cp:revision>526</cp:revision>
  <dcterms:created xsi:type="dcterms:W3CDTF">2024-01-22T09:12:00Z</dcterms:created>
  <dcterms:modified xsi:type="dcterms:W3CDTF">2024-02-29T21:49:00Z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2024-01-22T11:17:51Z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a7f36e7c-7339-49dc-9e35-96814112dc82</vt:lpwstr>
  </property>
  <property fmtid="{D5CDD505-2E9C-101B-9397-08002B2CF9AE}" pid="8" name="MSIP_Label_f2acd28b-79a3-4a0f-b0ff-4b75658b1549_ContentBits">
    <vt:lpwstr>0</vt:lpwstr>
  </property>
</Properties>
</file>