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4"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32"/>
          <w:szCs w:val="32"/>
        </w:rPr>
      </w:pPr>
      <w:r w:rsidDel="00000000" w:rsidR="00000000" w:rsidRPr="00000000">
        <w:rPr>
          <w:rFonts w:ascii="Tahoma" w:cs="Tahoma" w:eastAsia="Tahoma" w:hAnsi="Tahoma"/>
          <w:color w:val="000000"/>
          <w:sz w:val="32"/>
          <w:szCs w:val="32"/>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Becky Clark</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2112116</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BMSK4002</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Effective Team Working and Communication </w:t>
            </w:r>
          </w:p>
          <w:p w:rsidR="00000000" w:rsidDel="00000000" w:rsidP="00000000" w:rsidRDefault="00000000" w:rsidRPr="00000000" w14:paraId="0000000B">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Part 2</w:t>
            </w:r>
          </w:p>
        </w:tc>
      </w:tr>
    </w:tbl>
    <w:p w:rsidR="00000000" w:rsidDel="00000000" w:rsidP="00000000" w:rsidRDefault="00000000" w:rsidRPr="00000000" w14:paraId="0000000C">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D">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both the University and of ILM.</w:t>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Part 2 Communication</w:t>
              <w:tab/>
              <w:t xml:space="preserve">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Communication Cycle</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Assessing Own Communication Skills</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Gap Analysis</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PDP</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Appendix A</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Skills You Need Communication Quiz</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259" w:lineRule="auto"/>
            <w:ind w:left="220" w:right="0" w:firstLine="0"/>
            <w:jc w:val="left"/>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Mind Tools Communication Quiz</w:t>
              <w:tab/>
              <w:t xml:space="preserve">9</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gjdgxs" w:id="0"/>
      <w:bookmarkEnd w:id="0"/>
      <w:r w:rsidDel="00000000" w:rsidR="00000000" w:rsidRPr="00000000">
        <w:rPr>
          <w:rtl w:val="0"/>
        </w:rPr>
        <w:t xml:space="preserve">Part 2 Communication</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pStyle w:val="Heading1"/>
        <w:rPr/>
      </w:pPr>
      <w:bookmarkStart w:colFirst="0" w:colLast="0" w:name="_30j0zll" w:id="1"/>
      <w:bookmarkEnd w:id="1"/>
      <w:r w:rsidDel="00000000" w:rsidR="00000000" w:rsidRPr="00000000">
        <w:rPr>
          <w:rtl w:val="0"/>
        </w:rPr>
        <w:t xml:space="preserve">1.0</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2"/>
        <w:rPr/>
      </w:pPr>
      <w:bookmarkStart w:colFirst="0" w:colLast="0" w:name="_1fob9te" w:id="2"/>
      <w:bookmarkEnd w:id="2"/>
      <w:r w:rsidDel="00000000" w:rsidR="00000000" w:rsidRPr="00000000">
        <w:rPr>
          <w:rtl w:val="0"/>
        </w:rPr>
        <w:t xml:space="preserve">Communication Cycle</w:t>
      </w:r>
    </w:p>
    <w:p w:rsidR="00000000" w:rsidDel="00000000" w:rsidP="00000000" w:rsidRDefault="00000000" w:rsidRPr="00000000" w14:paraId="00000027">
      <w:pPr>
        <w:rPr>
          <w:rFonts w:ascii="Arial" w:cs="Arial" w:eastAsia="Arial" w:hAnsi="Arial"/>
          <w:sz w:val="24"/>
          <w:szCs w:val="24"/>
        </w:rPr>
      </w:pPr>
      <w:r w:rsidDel="00000000" w:rsidR="00000000" w:rsidRPr="00000000">
        <w:rPr>
          <w:rFonts w:ascii="Arial" w:cs="Arial" w:eastAsia="Arial" w:hAnsi="Arial"/>
          <w:color w:val="484848"/>
          <w:sz w:val="24"/>
          <w:szCs w:val="24"/>
          <w:rtl w:val="0"/>
        </w:rPr>
        <w:t xml:space="preserve">This module was first introduced by Claude Shannon and Warren weaver in 1949 in their book “The Mathematical Theory of Communication” and it shows the communication process as a transmission model- as seen in the diagram belo</w:t>
      </w:r>
      <w:r w:rsidDel="00000000" w:rsidR="00000000" w:rsidRPr="00000000">
        <w:rPr>
          <w:rFonts w:ascii="Arial" w:cs="Arial" w:eastAsia="Arial" w:hAnsi="Arial"/>
          <w:sz w:val="24"/>
          <w:szCs w:val="24"/>
          <w:rtl w:val="0"/>
        </w:rPr>
        <w:t xml:space="preserve">w.</w:t>
      </w:r>
    </w:p>
    <w:p w:rsidR="00000000" w:rsidDel="00000000" w:rsidP="00000000" w:rsidRDefault="00000000" w:rsidRPr="00000000" w14:paraId="0000002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rPr/>
      </w:pPr>
      <w:r w:rsidDel="00000000" w:rsidR="00000000" w:rsidRPr="00000000">
        <w:rPr/>
        <w:drawing>
          <wp:inline distB="114300" distT="114300" distL="114300" distR="114300">
            <wp:extent cx="5734050" cy="3148013"/>
            <wp:effectExtent b="0" l="0" r="0" t="0"/>
            <wp:docPr id="2"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734050" cy="3148013"/>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rPr>
          <w:color w:val="2f5496"/>
        </w:rPr>
      </w:pPr>
      <w:r w:rsidDel="00000000" w:rsidR="00000000" w:rsidRPr="00000000">
        <w:rPr>
          <w:rFonts w:ascii="Arial" w:cs="Arial" w:eastAsia="Arial" w:hAnsi="Arial"/>
          <w:color w:val="2f5496"/>
          <w:sz w:val="20"/>
          <w:szCs w:val="20"/>
          <w:highlight w:val="white"/>
          <w:rtl w:val="0"/>
        </w:rPr>
        <w:t xml:space="preserve">(How Good Are Your Communication Skills?: – Speaking, Listening, Writing, and Reading Effectively, 2022)</w:t>
      </w: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rFonts w:ascii="Arial" w:cs="Arial" w:eastAsia="Arial" w:hAnsi="Arial"/>
          <w:color w:val="484848"/>
          <w:sz w:val="24"/>
          <w:szCs w:val="24"/>
        </w:rPr>
      </w:pPr>
      <w:r w:rsidDel="00000000" w:rsidR="00000000" w:rsidRPr="00000000">
        <w:rPr>
          <w:rFonts w:ascii="Arial" w:cs="Arial" w:eastAsia="Arial" w:hAnsi="Arial"/>
          <w:color w:val="484848"/>
          <w:sz w:val="24"/>
          <w:szCs w:val="24"/>
          <w:rtl w:val="0"/>
        </w:rPr>
        <w:t xml:space="preserve"> First there’s the sender. They have an expressive function. Through language and/or body language, they express something and send it to the recipient. It can be information, an emotion, song, dance, and so on.The thing they send is the message. This message is intended for the recipient(s). How the recipient handles it and interprets the message is called the appellative function.The sender then usually uses multiple media to get to the recipient. In addition to the voice for spoken words, the sender uses gestures, facial expression, posture and intonation as media. He can also use supporting media, such as a PowerPoint presentation, flip chart, music or a slide show. A message is communicated in different ways; spoken and written words, signs such as smoke, colours and symbols  and body language (non-verbal communication). </w:t>
      </w:r>
      <w:r w:rsidDel="00000000" w:rsidR="00000000" w:rsidRPr="00000000">
        <w:rPr>
          <w:rFonts w:ascii="Arial" w:cs="Arial" w:eastAsia="Arial" w:hAnsi="Arial"/>
          <w:color w:val="484848"/>
          <w:sz w:val="24"/>
          <w:szCs w:val="24"/>
          <w:highlight w:val="white"/>
          <w:rtl w:val="0"/>
        </w:rPr>
        <w:t xml:space="preserve">Nonverbal communication skills are cues that send various types of information or express certain attitudes and feelings without relying on written or spoken words</w:t>
      </w: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rFonts w:ascii="Arial" w:cs="Arial" w:eastAsia="Arial" w:hAnsi="Arial"/>
          <w:color w:val="484848"/>
          <w:sz w:val="24"/>
          <w:szCs w:val="24"/>
        </w:rPr>
      </w:pPr>
      <w:r w:rsidDel="00000000" w:rsidR="00000000" w:rsidRPr="00000000">
        <w:rPr>
          <w:rFonts w:ascii="Arial" w:cs="Arial" w:eastAsia="Arial" w:hAnsi="Arial"/>
          <w:color w:val="484848"/>
          <w:sz w:val="24"/>
          <w:szCs w:val="24"/>
          <w:rtl w:val="0"/>
        </w:rPr>
        <w:t xml:space="preserve">How the message is communicated and how it is understood are two different things. On the one hand we see coding and on the other decoding. A message has to be transmitted in such a way that it can be understood by both the sender and the recipient.</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rFonts w:ascii="Arial" w:cs="Arial" w:eastAsia="Arial" w:hAnsi="Arial"/>
          <w:color w:val="484848"/>
          <w:sz w:val="24"/>
          <w:szCs w:val="24"/>
        </w:rPr>
      </w:pPr>
      <w:r w:rsidDel="00000000" w:rsidR="00000000" w:rsidRPr="00000000">
        <w:rPr>
          <w:rFonts w:ascii="Arial" w:cs="Arial" w:eastAsia="Arial" w:hAnsi="Arial"/>
          <w:color w:val="484848"/>
          <w:sz w:val="24"/>
          <w:szCs w:val="24"/>
          <w:rtl w:val="0"/>
        </w:rPr>
        <w:t xml:space="preserve">Coding  translates what he has in his head to understandable language, with the intention that the recipient will understand what they mean. Therefore carefully chooses his words, tries to make clear what he means. That’s why it’s good that a sender focuses on a target group and tailors their message as much as possible to the group.</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rFonts w:ascii="Arial" w:cs="Arial" w:eastAsia="Arial" w:hAnsi="Arial"/>
          <w:color w:val="484848"/>
          <w:sz w:val="24"/>
          <w:szCs w:val="24"/>
        </w:rPr>
      </w:pPr>
      <w:r w:rsidDel="00000000" w:rsidR="00000000" w:rsidRPr="00000000">
        <w:rPr>
          <w:rFonts w:ascii="Arial" w:cs="Arial" w:eastAsia="Arial" w:hAnsi="Arial"/>
          <w:color w:val="484848"/>
          <w:sz w:val="24"/>
          <w:szCs w:val="24"/>
          <w:rtl w:val="0"/>
        </w:rPr>
        <w:t xml:space="preserve">Decoding they interprets what he’s seeing and hearing and translates it into thoughts. Because everyone has their own and unique frame of reference, by background, education, how they were raised, experiences and so on, every individual will interpret a message differently.</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rFonts w:ascii="Arial" w:cs="Arial" w:eastAsia="Arial" w:hAnsi="Arial"/>
          <w:color w:val="4a86e8"/>
          <w:highlight w:val="white"/>
        </w:rPr>
      </w:pPr>
      <w:r w:rsidDel="00000000" w:rsidR="00000000" w:rsidRPr="00000000">
        <w:rPr>
          <w:rFonts w:ascii="Arial" w:cs="Arial" w:eastAsia="Arial" w:hAnsi="Arial"/>
          <w:color w:val="484848"/>
          <w:sz w:val="24"/>
          <w:szCs w:val="24"/>
          <w:rtl w:val="0"/>
        </w:rPr>
        <w:t xml:space="preserve">The more clearly the sender has encoded the message, the more accurately the recipient can decode it, minimising the chance of misunderstandings. </w:t>
      </w:r>
      <w:r w:rsidDel="00000000" w:rsidR="00000000" w:rsidRPr="00000000">
        <w:rPr>
          <w:rFonts w:ascii="Arial" w:cs="Arial" w:eastAsia="Arial" w:hAnsi="Arial"/>
          <w:color w:val="484848"/>
          <w:sz w:val="24"/>
          <w:szCs w:val="24"/>
          <w:highlight w:val="white"/>
          <w:rtl w:val="0"/>
        </w:rPr>
        <w:t xml:space="preserve">Misunderstanding occurs when there is no consistency to the message that is being delivered. The receiver should be able to easily understand the message and that happens when the message remains focused and does not go off-topi</w:t>
      </w:r>
      <w:r w:rsidDel="00000000" w:rsidR="00000000" w:rsidRPr="00000000">
        <w:rPr>
          <w:rFonts w:ascii="Arial" w:cs="Arial" w:eastAsia="Arial" w:hAnsi="Arial"/>
          <w:color w:val="212529"/>
          <w:sz w:val="24"/>
          <w:szCs w:val="24"/>
          <w:highlight w:val="white"/>
          <w:rtl w:val="0"/>
        </w:rPr>
        <w:t xml:space="preserve">c.</w:t>
      </w:r>
      <w:r w:rsidDel="00000000" w:rsidR="00000000" w:rsidRPr="00000000">
        <w:rPr>
          <w:rFonts w:ascii="Arial" w:cs="Arial" w:eastAsia="Arial" w:hAnsi="Arial"/>
          <w:color w:val="212529"/>
          <w:highlight w:val="white"/>
          <w:rtl w:val="0"/>
        </w:rPr>
        <w:t xml:space="preserve"> </w:t>
      </w:r>
      <w:r w:rsidDel="00000000" w:rsidR="00000000" w:rsidRPr="00000000">
        <w:rPr>
          <w:rFonts w:ascii="Arial" w:cs="Arial" w:eastAsia="Arial" w:hAnsi="Arial"/>
          <w:color w:val="4a86e8"/>
          <w:highlight w:val="white"/>
          <w:rtl w:val="0"/>
        </w:rPr>
        <w:t xml:space="preserve">(Effective Communication: How Not to Be Misunderstood, 2022)</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What happens when it isn't received at all? Messages can travel in a variety of ways, as we already discussed, but the message may be immediately clear and understood, or murky and misleading, based on how well all of the components in the communication process have been considered and accommodated. In fact, the communication challenge is to make sure that the meaning that is intended by the sender is the same as the meaning of the receiver to give the message when it’s received.</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380" w:before="380" w:line="240" w:lineRule="auto"/>
        <w:rPr>
          <w:rFonts w:ascii="Arial" w:cs="Arial" w:eastAsia="Arial" w:hAnsi="Arial"/>
          <w:color w:val="4a86e8"/>
          <w:sz w:val="20"/>
          <w:szCs w:val="20"/>
          <w:highlight w:val="white"/>
        </w:rPr>
      </w:pPr>
      <w:r w:rsidDel="00000000" w:rsidR="00000000" w:rsidRPr="00000000">
        <w:rPr>
          <w:rFonts w:ascii="Arial" w:cs="Arial" w:eastAsia="Arial" w:hAnsi="Arial"/>
          <w:color w:val="484848"/>
          <w:sz w:val="24"/>
          <w:szCs w:val="24"/>
          <w:highlight w:val="white"/>
          <w:rtl w:val="0"/>
        </w:rPr>
        <w:t xml:space="preserve">Messages go both ways. In other words, the sender sends a message to the receiver, who then sends a message back to the sender. The messages that are sent back from the receiver to the sender are called feedback. There is always some kind of feedback. The receiver may be very passive and not initiate verbal feedback. The sender may not insist on it. In such cases, communication may or may not occur. Without meaningful feedback, you can’t even be sure that the message was received</w:t>
      </w:r>
      <w:r w:rsidDel="00000000" w:rsidR="00000000" w:rsidRPr="00000000">
        <w:rPr>
          <w:rFonts w:ascii="Arial" w:cs="Arial" w:eastAsia="Arial" w:hAnsi="Arial"/>
          <w:color w:val="231f20"/>
          <w:sz w:val="24"/>
          <w:szCs w:val="24"/>
          <w:highlight w:val="white"/>
          <w:rtl w:val="0"/>
        </w:rPr>
        <w:t xml:space="preserve">.</w:t>
      </w:r>
      <w:r w:rsidDel="00000000" w:rsidR="00000000" w:rsidRPr="00000000">
        <w:rPr>
          <w:rFonts w:ascii="Arial" w:cs="Arial" w:eastAsia="Arial" w:hAnsi="Arial"/>
          <w:color w:val="231f20"/>
          <w:sz w:val="20"/>
          <w:szCs w:val="20"/>
          <w:highlight w:val="white"/>
          <w:rtl w:val="0"/>
        </w:rPr>
        <w:t xml:space="preserve">(</w:t>
      </w:r>
      <w:r w:rsidDel="00000000" w:rsidR="00000000" w:rsidRPr="00000000">
        <w:rPr>
          <w:rFonts w:ascii="Arial" w:cs="Arial" w:eastAsia="Arial" w:hAnsi="Arial"/>
          <w:color w:val="4a86e8"/>
          <w:sz w:val="20"/>
          <w:szCs w:val="20"/>
          <w:highlight w:val="white"/>
          <w:rtl w:val="0"/>
        </w:rPr>
        <w:t xml:space="preserve">Communication: Sending and Receiving Messages, 2022)</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380" w:before="380" w:line="240" w:lineRule="auto"/>
        <w:rPr>
          <w:rFonts w:ascii="Arial" w:cs="Arial" w:eastAsia="Arial" w:hAnsi="Arial"/>
          <w:color w:val="231f20"/>
          <w:sz w:val="24"/>
          <w:szCs w:val="24"/>
          <w:highlight w:val="white"/>
        </w:rPr>
      </w:pPr>
      <w:r w:rsidDel="00000000" w:rsidR="00000000" w:rsidRPr="00000000">
        <w:rPr>
          <w:rFonts w:ascii="Arial" w:cs="Arial" w:eastAsia="Arial" w:hAnsi="Arial"/>
          <w:color w:val="484848"/>
          <w:sz w:val="24"/>
          <w:szCs w:val="24"/>
          <w:highlight w:val="white"/>
          <w:rtl w:val="0"/>
        </w:rPr>
        <w:t xml:space="preserve">There are a few communication modules you can look at and are all different and unique in they own ways another one is the original module it has been expanded and upon over the years beginning with the SMCR model which was introduced by David Berlo in 1960 and this model explored the different skills and attitudes used in a simple act of sending and receiving a message</w:t>
      </w:r>
      <w:r w:rsidDel="00000000" w:rsidR="00000000" w:rsidRPr="00000000">
        <w:rPr>
          <w:rFonts w:ascii="Arial" w:cs="Arial" w:eastAsia="Arial" w:hAnsi="Arial"/>
          <w:color w:val="231f20"/>
          <w:sz w:val="24"/>
          <w:szCs w:val="24"/>
          <w:highlight w:val="white"/>
          <w:rtl w:val="0"/>
        </w:rPr>
        <w:t xml:space="preserve"> </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380" w:before="380" w:line="346.66666666666663" w:lineRule="auto"/>
        <w:rPr>
          <w:rFonts w:ascii="Arial" w:cs="Arial" w:eastAsia="Arial" w:hAnsi="Arial"/>
          <w:color w:val="231f20"/>
          <w:sz w:val="24"/>
          <w:szCs w:val="24"/>
          <w:highlight w:val="white"/>
        </w:rPr>
      </w:pPr>
      <w:r w:rsidDel="00000000" w:rsidR="00000000" w:rsidRPr="00000000">
        <w:rPr>
          <w:rFonts w:ascii="Arial" w:cs="Arial" w:eastAsia="Arial" w:hAnsi="Arial"/>
          <w:color w:val="231f20"/>
          <w:sz w:val="24"/>
          <w:szCs w:val="24"/>
          <w:highlight w:val="white"/>
        </w:rPr>
        <w:drawing>
          <wp:inline distB="114300" distT="114300" distL="114300" distR="114300">
            <wp:extent cx="5731200" cy="3073400"/>
            <wp:effectExtent b="0" l="0" r="0" t="0"/>
            <wp:docPr id="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731200" cy="30734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300" w:lineRule="auto"/>
        <w:rPr>
          <w:rFonts w:ascii="Arial" w:cs="Arial" w:eastAsia="Arial" w:hAnsi="Arial"/>
          <w:color w:val="2f5496"/>
          <w:sz w:val="20"/>
          <w:szCs w:val="20"/>
          <w:highlight w:val="white"/>
        </w:rPr>
      </w:pPr>
      <w:r w:rsidDel="00000000" w:rsidR="00000000" w:rsidRPr="00000000">
        <w:rPr>
          <w:rFonts w:ascii="Arial" w:cs="Arial" w:eastAsia="Arial" w:hAnsi="Arial"/>
          <w:color w:val="2f5496"/>
          <w:sz w:val="20"/>
          <w:szCs w:val="20"/>
          <w:highlight w:val="white"/>
          <w:rtl w:val="0"/>
        </w:rPr>
        <w:t xml:space="preserve">(2022)</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300" w:line="240" w:lineRule="auto"/>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The criticism for Berlo’s SMCR Model is that there lack of feedback, it does not mention the barriers of communication, there no room for noise, It is a rather complex model, it requires people on the same level for effective communication to happen.(BERLO’S SMCR MODEL OF COMMUNICATION, 2022)</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300" w:line="240" w:lineRule="auto"/>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The 5 key points for Effective Communication is</w:t>
      </w:r>
    </w:p>
    <w:p w:rsidR="00000000" w:rsidDel="00000000" w:rsidP="00000000" w:rsidRDefault="00000000" w:rsidRPr="00000000" w14:paraId="00000037">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240" w:lineRule="auto"/>
        <w:ind w:left="720" w:hanging="360"/>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Transparency</w:t>
      </w:r>
    </w:p>
    <w:p w:rsidR="00000000" w:rsidDel="00000000" w:rsidP="00000000" w:rsidRDefault="00000000" w:rsidRPr="00000000" w14:paraId="00000038">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240" w:lineRule="auto"/>
        <w:ind w:left="720" w:hanging="360"/>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Assertiveness</w:t>
      </w:r>
    </w:p>
    <w:p w:rsidR="00000000" w:rsidDel="00000000" w:rsidP="00000000" w:rsidRDefault="00000000" w:rsidRPr="00000000" w14:paraId="00000039">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240" w:lineRule="auto"/>
        <w:ind w:left="720" w:hanging="360"/>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Clarity</w:t>
      </w:r>
    </w:p>
    <w:p w:rsidR="00000000" w:rsidDel="00000000" w:rsidP="00000000" w:rsidRDefault="00000000" w:rsidRPr="00000000" w14:paraId="0000003A">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240" w:lineRule="auto"/>
        <w:ind w:left="720" w:hanging="360"/>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Active Listening</w:t>
      </w:r>
    </w:p>
    <w:p w:rsidR="00000000" w:rsidDel="00000000" w:rsidP="00000000" w:rsidRDefault="00000000" w:rsidRPr="00000000" w14:paraId="0000003B">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300" w:line="240" w:lineRule="auto"/>
        <w:ind w:left="720" w:hanging="360"/>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Precision</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300" w:line="240" w:lineRule="auto"/>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Active Listening is another communication skill that helps make information processing more transparent.But can be poorly understood and practised by most people. So what  makes good active listening skills? pay attention to the other person, don't interrupt until the other person speaks, make good eye contact with the person who is speaking, ask questions especially if u dont understand what the other person is talking about, follow instructions and directions and visualise what is being said.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300" w:line="240" w:lineRule="auto"/>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Their different types of listeners are Detached, Passive, Involved, Active. Detached like to avoid eye contact, they appear withdrawn and lack enthusiasm. Passives may or may not make eye contact with a person, they fakes attention, appears calm an</w:t>
      </w:r>
      <w:r w:rsidDel="00000000" w:rsidR="00000000" w:rsidRPr="00000000">
        <w:rPr>
          <w:rFonts w:ascii="Arial" w:cs="Arial" w:eastAsia="Arial" w:hAnsi="Arial"/>
          <w:color w:val="202124"/>
          <w:sz w:val="24"/>
          <w:szCs w:val="24"/>
          <w:highlight w:val="white"/>
          <w:rtl w:val="0"/>
        </w:rPr>
        <w:t xml:space="preserve">d </w:t>
      </w:r>
      <w:r w:rsidDel="00000000" w:rsidR="00000000" w:rsidRPr="00000000">
        <w:rPr>
          <w:rFonts w:ascii="Arial" w:cs="Arial" w:eastAsia="Arial" w:hAnsi="Arial"/>
          <w:color w:val="484848"/>
          <w:sz w:val="24"/>
          <w:szCs w:val="24"/>
          <w:highlight w:val="white"/>
          <w:rtl w:val="0"/>
        </w:rPr>
        <w:t xml:space="preserve">laid back, and get little energy or effort. Involving these types of listeners like direct eye contact, gives the speaker attention. Active listeners give their full attention using direct eye contact and focus on what is said and participate fully.</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after="300" w:line="240" w:lineRule="auto"/>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How can we avoid ineffective communication barriers for the future? When people listen just to respond, they don't understand the point others are trying to make.Sometimes people can be too focussed on their own personal agenda during a discussion. You could spend too much time formulating your own response while others are speaking, without actually listening to them.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300" w:line="240" w:lineRule="auto"/>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Communication through technology can cause misunderstandingsIn this day and age, many of us are using email, messaging and even social media to communicate. It can be so easy to misconstrue someone's tone or point if you can't see them or hear them in person.</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after="300" w:line="240" w:lineRule="auto"/>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highlight w:val="white"/>
          <w:rtl w:val="0"/>
        </w:rPr>
        <w:t xml:space="preserve">Learn to listen</w:t>
      </w:r>
      <w:r w:rsidDel="00000000" w:rsidR="00000000" w:rsidRPr="00000000">
        <w:rPr>
          <w:rFonts w:ascii="Arial" w:cs="Arial" w:eastAsia="Arial" w:hAnsi="Arial"/>
          <w:b w:val="1"/>
          <w:color w:val="484848"/>
          <w:sz w:val="24"/>
          <w:szCs w:val="24"/>
          <w:highlight w:val="white"/>
          <w:rtl w:val="0"/>
        </w:rPr>
        <w:t xml:space="preserve"> </w:t>
      </w:r>
      <w:r w:rsidDel="00000000" w:rsidR="00000000" w:rsidRPr="00000000">
        <w:rPr>
          <w:rFonts w:ascii="Arial" w:cs="Arial" w:eastAsia="Arial" w:hAnsi="Arial"/>
          <w:color w:val="484848"/>
          <w:sz w:val="24"/>
          <w:szCs w:val="24"/>
          <w:highlight w:val="white"/>
          <w:rtl w:val="0"/>
        </w:rPr>
        <w:t xml:space="preserve">As simple as it sounds, you'll be surprised how many people out there don't know how to listen well.Not understanding those who you are trying to communicate with will lead to misunderstandings.If you don't understand the point that someone is trying to make, don't be afraid to ask them to repeat it, or explain it further in a polite manner.</w:t>
      </w:r>
    </w:p>
    <w:p w:rsidR="00000000" w:rsidDel="00000000" w:rsidP="00000000" w:rsidRDefault="00000000" w:rsidRPr="00000000" w14:paraId="00000041">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0" w:line="240" w:lineRule="auto"/>
        <w:rPr>
          <w:rFonts w:ascii="Arial" w:cs="Arial" w:eastAsia="Arial" w:hAnsi="Arial"/>
          <w:b w:val="0"/>
          <w:color w:val="2f5496"/>
          <w:sz w:val="22"/>
          <w:szCs w:val="22"/>
          <w:highlight w:val="white"/>
        </w:rPr>
      </w:pPr>
      <w:bookmarkStart w:colFirst="0" w:colLast="0" w:name="_qjgcno64hg4w" w:id="3"/>
      <w:bookmarkEnd w:id="3"/>
      <w:r w:rsidDel="00000000" w:rsidR="00000000" w:rsidRPr="00000000">
        <w:rPr>
          <w:rFonts w:ascii="Arial" w:cs="Arial" w:eastAsia="Arial" w:hAnsi="Arial"/>
          <w:b w:val="0"/>
          <w:color w:val="484848"/>
          <w:highlight w:val="white"/>
          <w:rtl w:val="0"/>
        </w:rPr>
        <w:t xml:space="preserve">Lack</w:t>
      </w:r>
      <w:r w:rsidDel="00000000" w:rsidR="00000000" w:rsidRPr="00000000">
        <w:rPr>
          <w:rFonts w:ascii="Arial" w:cs="Arial" w:eastAsia="Arial" w:hAnsi="Arial"/>
          <w:b w:val="0"/>
          <w:color w:val="484848"/>
          <w:highlight w:val="white"/>
          <w:rtl w:val="0"/>
        </w:rPr>
        <w:t xml:space="preserve"> of confidence or shyness can be the biggest barrier to effective communication.</w:t>
      </w:r>
      <w:r w:rsidDel="00000000" w:rsidR="00000000" w:rsidRPr="00000000">
        <w:rPr>
          <w:rFonts w:ascii="Arial" w:cs="Arial" w:eastAsia="Arial" w:hAnsi="Arial"/>
          <w:b w:val="0"/>
          <w:color w:val="484848"/>
          <w:highlight w:val="white"/>
          <w:rtl w:val="0"/>
        </w:rPr>
        <w:t xml:space="preserve">If you're not a naturally confident or assertive person, you may find yourself struggling to become a str</w:t>
      </w:r>
      <w:r w:rsidDel="00000000" w:rsidR="00000000" w:rsidRPr="00000000">
        <w:rPr>
          <w:rFonts w:ascii="Arial" w:cs="Arial" w:eastAsia="Arial" w:hAnsi="Arial"/>
          <w:b w:val="0"/>
          <w:color w:val="333333"/>
          <w:highlight w:val="white"/>
          <w:rtl w:val="0"/>
        </w:rPr>
        <w:t xml:space="preserve">ong communicator.</w:t>
      </w:r>
      <w:r w:rsidDel="00000000" w:rsidR="00000000" w:rsidRPr="00000000">
        <w:rPr>
          <w:rFonts w:ascii="Arial" w:cs="Arial" w:eastAsia="Arial" w:hAnsi="Arial"/>
          <w:b w:val="0"/>
          <w:color w:val="2f5496"/>
          <w:sz w:val="22"/>
          <w:szCs w:val="22"/>
          <w:highlight w:val="white"/>
          <w:rtl w:val="0"/>
        </w:rPr>
        <w:t xml:space="preserve">(5 Ways to Avoid Communication Barriers in any Environment, 2022)</w:t>
      </w:r>
    </w:p>
    <w:p w:rsidR="00000000" w:rsidDel="00000000" w:rsidP="00000000" w:rsidRDefault="00000000" w:rsidRPr="00000000" w14:paraId="00000042">
      <w:pPr>
        <w:pStyle w:val="Heading1"/>
        <w:rPr/>
      </w:pPr>
      <w:bookmarkStart w:colFirst="0" w:colLast="0" w:name="_3znysh7" w:id="4"/>
      <w:bookmarkEnd w:id="4"/>
      <w:r w:rsidDel="00000000" w:rsidR="00000000" w:rsidRPr="00000000">
        <w:rPr>
          <w:rtl w:val="0"/>
        </w:rPr>
        <w:t xml:space="preserve">2.0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2"/>
        <w:rPr/>
      </w:pPr>
      <w:bookmarkStart w:colFirst="0" w:colLast="0" w:name="_2et92p0" w:id="5"/>
      <w:bookmarkEnd w:id="5"/>
      <w:r w:rsidDel="00000000" w:rsidR="00000000" w:rsidRPr="00000000">
        <w:rPr>
          <w:rtl w:val="0"/>
        </w:rPr>
        <w:t xml:space="preserve">Assessing Own Communication Skills </w:t>
      </w:r>
    </w:p>
    <w:p w:rsidR="00000000" w:rsidDel="00000000" w:rsidP="00000000" w:rsidRDefault="00000000" w:rsidRPr="00000000" w14:paraId="00000045">
      <w:pPr>
        <w:spacing w:line="240" w:lineRule="auto"/>
        <w:jc w:val="both"/>
        <w:rPr>
          <w:rFonts w:ascii="Arial" w:cs="Arial" w:eastAsia="Arial" w:hAnsi="Arial"/>
          <w:color w:val="484848"/>
          <w:sz w:val="24"/>
          <w:szCs w:val="24"/>
        </w:rPr>
      </w:pPr>
      <w:r w:rsidDel="00000000" w:rsidR="00000000" w:rsidRPr="00000000">
        <w:rPr>
          <w:rFonts w:ascii="Arial" w:cs="Arial" w:eastAsia="Arial" w:hAnsi="Arial"/>
          <w:color w:val="484848"/>
          <w:sz w:val="24"/>
          <w:szCs w:val="24"/>
          <w:rtl w:val="0"/>
        </w:rPr>
        <w:t xml:space="preserve">To assess my own communication skills I took a communication questionnaire and mind tools communication quiz which are both shown in Appendix A. My communication style score came back as an Assertive communicator.</w:t>
      </w:r>
    </w:p>
    <w:p w:rsidR="00000000" w:rsidDel="00000000" w:rsidP="00000000" w:rsidRDefault="00000000" w:rsidRPr="00000000" w14:paraId="00000046">
      <w:pPr>
        <w:spacing w:line="240" w:lineRule="auto"/>
        <w:jc w:val="both"/>
        <w:rPr>
          <w:rFonts w:ascii="Arial" w:cs="Arial" w:eastAsia="Arial" w:hAnsi="Arial"/>
          <w:color w:val="484848"/>
          <w:sz w:val="24"/>
          <w:szCs w:val="24"/>
        </w:rPr>
      </w:pPr>
      <w:r w:rsidDel="00000000" w:rsidR="00000000" w:rsidRPr="00000000">
        <w:rPr>
          <w:rFonts w:ascii="Arial" w:cs="Arial" w:eastAsia="Arial" w:hAnsi="Arial"/>
          <w:color w:val="484848"/>
          <w:sz w:val="24"/>
          <w:szCs w:val="24"/>
          <w:rtl w:val="0"/>
        </w:rPr>
        <w:t xml:space="preserve">Assertive Communication is a style in which individuals clearly state their opinions and feelings, and firmly advocate for their rights and needs without violating the rights of others. They value themselves, their time, and their emotional, spiritual, and physical needs and are strong supporters for themselves while being very respectful of the rights of others' opinions and feelings can firmly support their rights and needs without violating the rights of others. Assertive communicators,express feelings clearly, appropriately, and respectfully, listen well without interrupting,  feel in control of self  have good eye contact, speak in a calm and clear tone of voice  have a relaxed body posture  feel connected to others  feel competent and in control  not allow others to abuse or manipulate them stand up for their rights The impact of a pattern of assertive communication is that these individuals, feel connected to others and  feel in control of their lives and  are able to mature because they address issues and problems as they arise create a respectful environment for others to grow</w:t>
      </w:r>
      <w:r w:rsidDel="00000000" w:rsidR="00000000" w:rsidRPr="00000000">
        <w:rPr>
          <w:rFonts w:ascii="Arial" w:cs="Arial" w:eastAsia="Arial" w:hAnsi="Arial"/>
          <w:sz w:val="24"/>
          <w:szCs w:val="24"/>
          <w:rtl w:val="0"/>
        </w:rPr>
        <w:t xml:space="preserve"> and </w:t>
      </w:r>
      <w:r w:rsidDel="00000000" w:rsidR="00000000" w:rsidRPr="00000000">
        <w:rPr>
          <w:rFonts w:ascii="Arial" w:cs="Arial" w:eastAsia="Arial" w:hAnsi="Arial"/>
          <w:color w:val="484848"/>
          <w:sz w:val="24"/>
          <w:szCs w:val="24"/>
          <w:rtl w:val="0"/>
        </w:rPr>
        <w:t xml:space="preserve">mature .Assertiveness allows us to take care of ourselves, and is fundamental for good mental health and healthy relationships. </w:t>
      </w:r>
      <w:r w:rsidDel="00000000" w:rsidR="00000000" w:rsidRPr="00000000">
        <w:rPr>
          <w:rFonts w:ascii="Arial" w:cs="Arial" w:eastAsia="Arial" w:hAnsi="Arial"/>
          <w:color w:val="484848"/>
          <w:sz w:val="24"/>
          <w:szCs w:val="24"/>
          <w:highlight w:val="white"/>
          <w:rtl w:val="0"/>
        </w:rPr>
        <w:t xml:space="preserve">(2022)</w:t>
      </w:r>
      <w:r w:rsidDel="00000000" w:rsidR="00000000" w:rsidRPr="00000000">
        <w:rPr>
          <w:rtl w:val="0"/>
        </w:rPr>
      </w:r>
    </w:p>
    <w:p w:rsidR="00000000" w:rsidDel="00000000" w:rsidP="00000000" w:rsidRDefault="00000000" w:rsidRPr="00000000" w14:paraId="00000047">
      <w:pPr>
        <w:spacing w:line="240" w:lineRule="auto"/>
        <w:jc w:val="both"/>
        <w:rPr>
          <w:rFonts w:ascii="Arial" w:cs="Arial" w:eastAsia="Arial" w:hAnsi="Arial"/>
          <w:color w:val="484848"/>
          <w:sz w:val="24"/>
          <w:szCs w:val="24"/>
        </w:rPr>
      </w:pPr>
      <w:r w:rsidDel="00000000" w:rsidR="00000000" w:rsidRPr="00000000">
        <w:rPr>
          <w:rFonts w:ascii="Arial" w:cs="Arial" w:eastAsia="Arial" w:hAnsi="Arial"/>
          <w:color w:val="484848"/>
          <w:sz w:val="24"/>
          <w:szCs w:val="24"/>
          <w:rtl w:val="0"/>
        </w:rPr>
        <w:t xml:space="preserve">By taking this questionnaire and my results being Assertive Communicator  really do describe me not just in the workplace but my personal life to as in my circle of friendship group im known as the “Mother hen” of the group everyone comes to me with they problems, i sit and listen and give my perspective on the situation and give my advice even though they might think it good or bad or even not what they want to hear, i won't sugarcoat they situation just for them to feel better especially if they in the wrong as the saying goes honesty is the best policy after all.</w:t>
      </w:r>
    </w:p>
    <w:p w:rsidR="00000000" w:rsidDel="00000000" w:rsidP="00000000" w:rsidRDefault="00000000" w:rsidRPr="00000000" w14:paraId="00000048">
      <w:pPr>
        <w:spacing w:line="240" w:lineRule="auto"/>
        <w:jc w:val="both"/>
        <w:rPr>
          <w:rFonts w:ascii="Arial" w:cs="Arial" w:eastAsia="Arial" w:hAnsi="Arial"/>
          <w:b w:val="1"/>
          <w:color w:val="484848"/>
          <w:sz w:val="24"/>
          <w:szCs w:val="24"/>
        </w:rPr>
      </w:pPr>
      <w:r w:rsidDel="00000000" w:rsidR="00000000" w:rsidRPr="00000000">
        <w:rPr>
          <w:rFonts w:ascii="Arial" w:cs="Arial" w:eastAsia="Arial" w:hAnsi="Arial"/>
          <w:color w:val="484848"/>
          <w:sz w:val="24"/>
          <w:szCs w:val="24"/>
          <w:rtl w:val="0"/>
        </w:rPr>
        <w:t xml:space="preserve">But Assertives do have their weaknesses too, some people don't know how to take me sometimes i can be very vocal and opinionated. I like to get my point across and can't keep my mouth shut in situations. I always like to have the last word (but I think that is most women). I always find it quite hard to say no in situations and always want to please everyone but assertives are misinterpreted as easy going and those sometimes who wish to take advantage of our easy going attitudes. we also find it difficult to master our behaviour, it's fine line between aggression which i can relate to as i do find myself flying off the handle my temper can go from 0 to 100 in 0.2 seconds for me this what i need to work on try keep calm and steady in a situation and just breath count to 10 then handle condition more calmly. At times ineffective assertive behaviour doest work in every circumstance. Some situations may call for different approaches that are not assertive by any means.</w:t>
      </w:r>
      <w:r w:rsidDel="00000000" w:rsidR="00000000" w:rsidRPr="00000000">
        <w:rPr>
          <w:rFonts w:ascii="Arial" w:cs="Arial" w:eastAsia="Arial" w:hAnsi="Arial"/>
          <w:b w:val="1"/>
          <w:color w:val="484848"/>
          <w:sz w:val="24"/>
          <w:szCs w:val="24"/>
          <w:rtl w:val="0"/>
        </w:rPr>
        <w:t xml:space="preserve"> </w:t>
      </w:r>
    </w:p>
    <w:p w:rsidR="00000000" w:rsidDel="00000000" w:rsidP="00000000" w:rsidRDefault="00000000" w:rsidRPr="00000000" w14:paraId="00000049">
      <w:pPr>
        <w:spacing w:line="240" w:lineRule="auto"/>
        <w:jc w:val="both"/>
        <w:rPr>
          <w:rFonts w:ascii="Arial" w:cs="Arial" w:eastAsia="Arial" w:hAnsi="Arial"/>
          <w:color w:val="484848"/>
          <w:sz w:val="24"/>
          <w:szCs w:val="24"/>
          <w:highlight w:val="white"/>
        </w:rPr>
      </w:pPr>
      <w:r w:rsidDel="00000000" w:rsidR="00000000" w:rsidRPr="00000000">
        <w:rPr>
          <w:rFonts w:ascii="Arial" w:cs="Arial" w:eastAsia="Arial" w:hAnsi="Arial"/>
          <w:color w:val="484848"/>
          <w:sz w:val="24"/>
          <w:szCs w:val="24"/>
          <w:rtl w:val="0"/>
        </w:rPr>
        <w:t xml:space="preserve">I also took a mind tool quiz to assess my Communication style which is also shown in Appendix A. My score was </w:t>
      </w:r>
      <w:r w:rsidDel="00000000" w:rsidR="00000000" w:rsidRPr="00000000">
        <w:rPr>
          <w:rFonts w:ascii="Arial" w:cs="Arial" w:eastAsia="Arial" w:hAnsi="Arial"/>
          <w:color w:val="484848"/>
          <w:sz w:val="24"/>
          <w:szCs w:val="24"/>
          <w:highlight w:val="white"/>
          <w:rtl w:val="0"/>
        </w:rPr>
        <w:t xml:space="preserve">that I'm a capable communicator, but sometimes experience communication problems. I need Take the time to think about my approach to communication, but again like I have said previous people can take me the wrong way, and I need to focus on receiving messages effectively, as much as sending them. This will help to improve my ability to communicate. </w:t>
      </w:r>
    </w:p>
    <w:p w:rsidR="00000000" w:rsidDel="00000000" w:rsidP="00000000" w:rsidRDefault="00000000" w:rsidRPr="00000000" w14:paraId="0000004A">
      <w:pPr>
        <w:spacing w:line="240" w:lineRule="auto"/>
        <w:jc w:val="both"/>
        <w:rPr>
          <w:rFonts w:ascii="Arial" w:cs="Arial" w:eastAsia="Arial" w:hAnsi="Arial"/>
          <w:color w:val="333333"/>
          <w:sz w:val="24"/>
          <w:szCs w:val="24"/>
          <w:highlight w:val="white"/>
        </w:rPr>
      </w:pPr>
      <w:r w:rsidDel="00000000" w:rsidR="00000000" w:rsidRPr="00000000">
        <w:rPr>
          <w:rFonts w:ascii="Arial" w:cs="Arial" w:eastAsia="Arial" w:hAnsi="Arial"/>
          <w:color w:val="333333"/>
          <w:sz w:val="24"/>
          <w:szCs w:val="24"/>
          <w:highlight w:val="white"/>
          <w:rtl w:val="0"/>
        </w:rPr>
        <w:t xml:space="preserve">After doing my presentation in front of my classmates which was way out of my comfort zone as I have a fear of public speaking and lack confidence in it too, but I did it with my classmates and tutors. I received feedback from them. having feedback is also a good source of communication have opinions from other how well i done and what i needed to improve on, some of the feedback back i received was that i good understanding what i was talking about, good body language i walked around give good eye contact, but what i needed to improve on was i need to slow down while speaking not rush through take my time at a slow and calm pace so this is what i will try work on for the future, practise more by either recording myself or speaking in front of family and friends to build my confidence that little bit more.</w:t>
      </w:r>
    </w:p>
    <w:p w:rsidR="00000000" w:rsidDel="00000000" w:rsidP="00000000" w:rsidRDefault="00000000" w:rsidRPr="00000000" w14:paraId="0000004B">
      <w:pPr>
        <w:spacing w:line="240" w:lineRule="auto"/>
        <w:jc w:val="both"/>
        <w:rPr>
          <w:rFonts w:ascii="Arial" w:cs="Arial" w:eastAsia="Arial" w:hAnsi="Arial"/>
          <w:color w:val="333333"/>
          <w:sz w:val="24"/>
          <w:szCs w:val="24"/>
          <w:highlight w:val="white"/>
        </w:rPr>
      </w:pPr>
      <w:r w:rsidDel="00000000" w:rsidR="00000000" w:rsidRPr="00000000">
        <w:rPr>
          <w:rFonts w:ascii="Arial" w:cs="Arial" w:eastAsia="Arial" w:hAnsi="Arial"/>
          <w:color w:val="333333"/>
          <w:sz w:val="24"/>
          <w:szCs w:val="24"/>
          <w:highlight w:val="white"/>
          <w:rtl w:val="0"/>
        </w:rPr>
        <w:t xml:space="preserve">In the next few weeks im going to be starting a new job something i haven't done before and something that out of my comfort zone, i got myself Receptionist Job on the front desk of busy leisure centre where i'll be dealing with customers face to face and answering the phone on daily basis, not only do i have to have good customer service skills but i also need great communication skills to i think by taking this job can build my confidence and barriers and have successful career ahead of me, but without this course i don't think i would of had the confidence to even  take this job because it giving me whole new learning curve and i learnt so much about the different types and styles of how to be great communicator, im looking forward to how this with better myself for the future.</w:t>
      </w:r>
    </w:p>
    <w:p w:rsidR="00000000" w:rsidDel="00000000" w:rsidP="00000000" w:rsidRDefault="00000000" w:rsidRPr="00000000" w14:paraId="0000004C">
      <w:pPr>
        <w:jc w:val="both"/>
        <w:rPr>
          <w:b w:val="1"/>
          <w:sz w:val="24"/>
          <w:szCs w:val="24"/>
        </w:rPr>
      </w:pPr>
      <w:r w:rsidDel="00000000" w:rsidR="00000000" w:rsidRPr="00000000">
        <w:rPr>
          <w:rtl w:val="0"/>
        </w:rPr>
      </w:r>
    </w:p>
    <w:p w:rsidR="00000000" w:rsidDel="00000000" w:rsidP="00000000" w:rsidRDefault="00000000" w:rsidRPr="00000000" w14:paraId="0000004D">
      <w:pPr>
        <w:pStyle w:val="Heading2"/>
        <w:rPr/>
      </w:pPr>
      <w:bookmarkStart w:colFirst="0" w:colLast="0" w:name="_tyjcwt" w:id="6"/>
      <w:bookmarkEnd w:id="6"/>
      <w:r w:rsidDel="00000000" w:rsidR="00000000" w:rsidRPr="00000000">
        <w:rPr>
          <w:rtl w:val="0"/>
        </w:rPr>
        <w:t xml:space="preserve">Gap Analysis</w:t>
      </w:r>
    </w:p>
    <w:p w:rsidR="00000000" w:rsidDel="00000000" w:rsidP="00000000" w:rsidRDefault="00000000" w:rsidRPr="00000000" w14:paraId="0000004E">
      <w:pPr>
        <w:rPr/>
      </w:pPr>
      <w:r w:rsidDel="00000000" w:rsidR="00000000" w:rsidRPr="00000000">
        <w:rPr>
          <w:rtl w:val="0"/>
        </w:rPr>
      </w:r>
    </w:p>
    <w:tbl>
      <w:tblPr>
        <w:tblStyle w:val="Table2"/>
        <w:tblW w:w="8595.0" w:type="dxa"/>
        <w:jc w:val="left"/>
        <w:tblInd w:w="421.0" w:type="dxa"/>
        <w:tblLayout w:type="fixed"/>
        <w:tblLook w:val="0000"/>
      </w:tblPr>
      <w:tblGrid>
        <w:gridCol w:w="2730"/>
        <w:gridCol w:w="2084"/>
        <w:gridCol w:w="1868"/>
        <w:gridCol w:w="1913"/>
        <w:tblGridChange w:id="0">
          <w:tblGrid>
            <w:gridCol w:w="2730"/>
            <w:gridCol w:w="2084"/>
            <w:gridCol w:w="1868"/>
            <w:gridCol w:w="1913"/>
          </w:tblGrid>
        </w:tblGridChange>
      </w:tblGrid>
      <w:tr>
        <w:trPr>
          <w:cantSplit w:val="0"/>
          <w:trHeight w:val="625" w:hRule="atLeast"/>
          <w:tblHeader w:val="0"/>
        </w:trPr>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4F">
            <w:pPr>
              <w:widowControl w:val="0"/>
              <w:spacing w:after="0" w:before="99" w:line="288" w:lineRule="auto"/>
              <w:ind w:left="993" w:right="590" w:hanging="273"/>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Objective</w:t>
            </w:r>
          </w:p>
          <w:p w:rsidR="00000000" w:rsidDel="00000000" w:rsidP="00000000" w:rsidRDefault="00000000" w:rsidRPr="00000000" w14:paraId="00000050">
            <w:pPr>
              <w:widowControl w:val="0"/>
              <w:tabs>
                <w:tab w:val="left" w:pos="2452"/>
              </w:tabs>
              <w:spacing w:after="0" w:before="99" w:line="288" w:lineRule="auto"/>
              <w:ind w:left="86" w:right="278" w:firstLine="0"/>
              <w:jc w:val="center"/>
              <w:rPr>
                <w:rFonts w:ascii="Arial Rounded" w:cs="Arial Rounded" w:eastAsia="Arial Rounded" w:hAnsi="Arial Rounded"/>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51">
            <w:pPr>
              <w:widowControl w:val="0"/>
              <w:spacing w:after="0" w:before="88" w:line="240" w:lineRule="auto"/>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Current Position</w:t>
            </w:r>
          </w:p>
          <w:p w:rsidR="00000000" w:rsidDel="00000000" w:rsidP="00000000" w:rsidRDefault="00000000" w:rsidRPr="00000000" w14:paraId="00000052">
            <w:pPr>
              <w:widowControl w:val="0"/>
              <w:spacing w:after="0" w:before="88" w:line="240" w:lineRule="auto"/>
              <w:jc w:val="center"/>
              <w:rPr>
                <w:rFonts w:ascii="Arial Rounded" w:cs="Arial Rounded" w:eastAsia="Arial Rounded" w:hAnsi="Arial Rounded"/>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53">
            <w:pPr>
              <w:widowControl w:val="0"/>
              <w:spacing w:after="0" w:before="99" w:line="288" w:lineRule="auto"/>
              <w:ind w:right="66" w:firstLine="222"/>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Deficiency</w:t>
            </w:r>
          </w:p>
          <w:p w:rsidR="00000000" w:rsidDel="00000000" w:rsidP="00000000" w:rsidRDefault="00000000" w:rsidRPr="00000000" w14:paraId="00000054">
            <w:pPr>
              <w:widowControl w:val="0"/>
              <w:spacing w:after="0" w:before="99" w:line="288" w:lineRule="auto"/>
              <w:ind w:right="66"/>
              <w:jc w:val="center"/>
              <w:rPr>
                <w:rFonts w:ascii="Arial Rounded" w:cs="Arial Rounded" w:eastAsia="Arial Rounded" w:hAnsi="Arial Rounded"/>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Pr>
          <w:p w:rsidR="00000000" w:rsidDel="00000000" w:rsidP="00000000" w:rsidRDefault="00000000" w:rsidRPr="00000000" w14:paraId="00000055">
            <w:pPr>
              <w:widowControl w:val="0"/>
              <w:spacing w:after="0" w:before="88" w:line="240" w:lineRule="auto"/>
              <w:ind w:left="376" w:firstLine="0"/>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Action</w:t>
            </w:r>
          </w:p>
          <w:p w:rsidR="00000000" w:rsidDel="00000000" w:rsidP="00000000" w:rsidRDefault="00000000" w:rsidRPr="00000000" w14:paraId="00000056">
            <w:pPr>
              <w:widowControl w:val="0"/>
              <w:spacing w:after="0" w:before="88" w:line="240" w:lineRule="auto"/>
              <w:jc w:val="center"/>
              <w:rPr>
                <w:rFonts w:ascii="Arial Rounded" w:cs="Arial Rounded" w:eastAsia="Arial Rounded" w:hAnsi="Arial Rounded"/>
                <w:b w:val="1"/>
              </w:rPr>
            </w:pPr>
            <w:r w:rsidDel="00000000" w:rsidR="00000000" w:rsidRPr="00000000">
              <w:rPr>
                <w:rtl w:val="0"/>
              </w:rPr>
            </w:r>
          </w:p>
        </w:tc>
      </w:tr>
      <w:tr>
        <w:trPr>
          <w:cantSplit w:val="0"/>
          <w:trHeight w:val="563" w:hRule="atLeast"/>
          <w:tblHeader w:val="0"/>
        </w:trPr>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57">
            <w:pPr>
              <w:widowControl w:val="0"/>
              <w:spacing w:after="0" w:before="18" w:line="280" w:lineRule="auto"/>
              <w:jc w:val="center"/>
              <w:rPr>
                <w:rFonts w:ascii="Times New Roman" w:cs="Times New Roman" w:eastAsia="Times New Roman" w:hAnsi="Times New Roman"/>
                <w:sz w:val="28"/>
                <w:szCs w:val="28"/>
              </w:rPr>
            </w:pPr>
            <w:r w:rsidDel="00000000" w:rsidR="00000000" w:rsidRPr="00000000">
              <w:rPr>
                <w:rFonts w:ascii="Arial" w:cs="Arial" w:eastAsia="Arial" w:hAnsi="Arial"/>
                <w:rtl w:val="0"/>
              </w:rPr>
              <w:t xml:space="preserve">What do I want to do?</w:t>
            </w:r>
            <w:r w:rsidDel="00000000" w:rsidR="00000000" w:rsidRPr="00000000">
              <w:rPr>
                <w:rtl w:val="0"/>
              </w:rPr>
            </w:r>
          </w:p>
          <w:p w:rsidR="00000000" w:rsidDel="00000000" w:rsidP="00000000" w:rsidRDefault="00000000" w:rsidRPr="00000000" w14:paraId="00000058">
            <w:pPr>
              <w:widowControl w:val="0"/>
              <w:spacing w:after="0" w:line="240" w:lineRule="auto"/>
              <w:ind w:left="52" w:firstLine="0"/>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59">
            <w:pPr>
              <w:widowControl w:val="0"/>
              <w:spacing w:after="0" w:line="240" w:lineRule="auto"/>
              <w:jc w:val="center"/>
              <w:rPr>
                <w:rFonts w:ascii="Times New Roman" w:cs="Times New Roman" w:eastAsia="Times New Roman" w:hAnsi="Times New Roman"/>
              </w:rPr>
            </w:pPr>
            <w:r w:rsidDel="00000000" w:rsidR="00000000" w:rsidRPr="00000000">
              <w:rPr>
                <w:rFonts w:ascii="Arial" w:cs="Arial" w:eastAsia="Arial" w:hAnsi="Arial"/>
                <w:rtl w:val="0"/>
              </w:rPr>
              <w:t xml:space="preserve">What can I already do?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5A">
            <w:pPr>
              <w:widowControl w:val="0"/>
              <w:spacing w:after="0" w:line="240" w:lineRule="auto"/>
              <w:jc w:val="center"/>
              <w:rPr>
                <w:rFonts w:ascii="Times New Roman" w:cs="Times New Roman" w:eastAsia="Times New Roman" w:hAnsi="Times New Roman"/>
              </w:rPr>
            </w:pPr>
            <w:r w:rsidDel="00000000" w:rsidR="00000000" w:rsidRPr="00000000">
              <w:rPr>
                <w:rFonts w:ascii="Arial" w:cs="Arial" w:eastAsia="Arial" w:hAnsi="Arial"/>
                <w:rtl w:val="0"/>
              </w:rPr>
              <w:t xml:space="preserve">What am I lacking?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5B">
            <w:pPr>
              <w:widowControl w:val="0"/>
              <w:spacing w:after="0" w:line="240" w:lineRule="auto"/>
              <w:jc w:val="center"/>
              <w:rPr>
                <w:rFonts w:ascii="Times New Roman" w:cs="Times New Roman" w:eastAsia="Times New Roman" w:hAnsi="Times New Roman"/>
              </w:rPr>
            </w:pPr>
            <w:r w:rsidDel="00000000" w:rsidR="00000000" w:rsidRPr="00000000">
              <w:rPr>
                <w:rFonts w:ascii="Arial" w:cs="Arial" w:eastAsia="Arial" w:hAnsi="Arial"/>
                <w:rtl w:val="0"/>
              </w:rPr>
              <w:t xml:space="preserve">How do I fix this?</w:t>
            </w:r>
            <w:r w:rsidDel="00000000" w:rsidR="00000000" w:rsidRPr="00000000">
              <w:rPr>
                <w:rtl w:val="0"/>
              </w:rPr>
            </w:r>
          </w:p>
        </w:tc>
      </w:tr>
      <w:tr>
        <w:trPr>
          <w:cantSplit w:val="0"/>
          <w:trHeight w:val="13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widowControl w:val="0"/>
              <w:spacing w:after="0" w:line="20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leadership and managing roll </w:t>
            </w:r>
          </w:p>
          <w:p w:rsidR="00000000" w:rsidDel="00000000" w:rsidP="00000000" w:rsidRDefault="00000000" w:rsidRPr="00000000" w14:paraId="0000005D">
            <w:pPr>
              <w:widowControl w:val="0"/>
              <w:spacing w:after="0" w:line="20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widowControl w:val="0"/>
              <w:spacing w:after="0" w:before="18" w:line="2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widowControl w:val="0"/>
              <w:spacing w:after="0" w:before="18" w:line="2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widowControl w:val="0"/>
              <w:spacing w:after="0" w:before="18" w:line="28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widowControl w:val="0"/>
              <w:spacing w:after="0" w:line="240" w:lineRule="auto"/>
              <w:ind w:left="52" w:firstLine="0"/>
              <w:rPr>
                <w:rFonts w:ascii="Arial" w:cs="Arial" w:eastAsia="Arial" w:hAnsi="Arial"/>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have good communication skills. I can work amongst a team or on my own. Good listening skills.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Confidence in public speaking need learn to slow down not rush what i'm saying.Some people don't know how to take me as i can come across very vocal and opinionated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Build my confidence in public speaking overcome my fear by practising videoing myself or speaking in front of small groups like family and friends. Try not to be so abrupt or vocal so others know how to me.</w:t>
            </w:r>
          </w:p>
        </w:tc>
      </w:tr>
      <w:tr>
        <w:trPr>
          <w:cantSplit w:val="0"/>
          <w:trHeight w:val="1562" w:hRule="atLeast"/>
          <w:tblHeader w:val="0"/>
        </w:trPr>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65">
            <w:pPr>
              <w:widowControl w:val="0"/>
              <w:spacing w:after="0" w:line="240" w:lineRule="auto"/>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66">
            <w:pPr>
              <w:widowControl w:val="0"/>
              <w:spacing w:after="0" w:line="240" w:lineRule="auto"/>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67">
            <w:pPr>
              <w:widowControl w:val="0"/>
              <w:spacing w:after="0" w:line="240" w:lineRule="auto"/>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dbdb" w:val="clear"/>
          </w:tcPr>
          <w:p w:rsidR="00000000" w:rsidDel="00000000" w:rsidP="00000000" w:rsidRDefault="00000000" w:rsidRPr="00000000" w14:paraId="00000068">
            <w:pPr>
              <w:widowControl w:val="0"/>
              <w:spacing w:after="0" w:line="240" w:lineRule="auto"/>
              <w:rPr>
                <w:rFonts w:ascii="Times New Roman" w:cs="Times New Roman" w:eastAsia="Times New Roman" w:hAnsi="Times New Roman"/>
              </w:rPr>
            </w:pPr>
            <w:r w:rsidDel="00000000" w:rsidR="00000000" w:rsidRPr="00000000">
              <w:rPr>
                <w:rtl w:val="0"/>
              </w:rPr>
            </w:r>
          </w:p>
        </w:tc>
      </w:tr>
      <w:tr>
        <w:trPr>
          <w:cantSplit w:val="0"/>
          <w:trHeight w:val="155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9">
            <w:pPr>
              <w:widowControl w:val="0"/>
              <w:spacing w:after="0" w:line="200" w:lineRule="auto"/>
              <w:ind w:left="426" w:firstLine="426"/>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A">
            <w:pPr>
              <w:widowControl w:val="0"/>
              <w:spacing w:after="0" w:line="240" w:lineRule="auto"/>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B">
            <w:pPr>
              <w:widowControl w:val="0"/>
              <w:spacing w:after="0" w:line="240" w:lineRule="auto"/>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C">
            <w:pPr>
              <w:widowControl w:val="0"/>
              <w:spacing w:after="0" w:line="240" w:lineRule="auto"/>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6D">
      <w:pPr>
        <w:jc w:val="both"/>
        <w:rPr>
          <w:b w:val="1"/>
          <w:sz w:val="24"/>
          <w:szCs w:val="24"/>
        </w:rPr>
      </w:pPr>
      <w:r w:rsidDel="00000000" w:rsidR="00000000" w:rsidRPr="00000000">
        <w:rPr>
          <w:rtl w:val="0"/>
        </w:rPr>
      </w:r>
    </w:p>
    <w:p w:rsidR="00000000" w:rsidDel="00000000" w:rsidP="00000000" w:rsidRDefault="00000000" w:rsidRPr="00000000" w14:paraId="0000006E">
      <w:pPr>
        <w:pStyle w:val="Heading2"/>
        <w:rPr/>
      </w:pPr>
      <w:bookmarkStart w:colFirst="0" w:colLast="0" w:name="_3dy6vkm" w:id="7"/>
      <w:bookmarkEnd w:id="7"/>
      <w:r w:rsidDel="00000000" w:rsidR="00000000" w:rsidRPr="00000000">
        <w:rPr>
          <w:rtl w:val="0"/>
        </w:rPr>
      </w:r>
    </w:p>
    <w:p w:rsidR="00000000" w:rsidDel="00000000" w:rsidP="00000000" w:rsidRDefault="00000000" w:rsidRPr="00000000" w14:paraId="0000006F">
      <w:pPr>
        <w:pStyle w:val="Heading2"/>
        <w:rPr/>
      </w:pPr>
      <w:bookmarkStart w:colFirst="0" w:colLast="0" w:name="_szlr8xqooayl" w:id="8"/>
      <w:bookmarkEnd w:id="8"/>
      <w:r w:rsidDel="00000000" w:rsidR="00000000" w:rsidRPr="00000000">
        <w:rPr>
          <w:rtl w:val="0"/>
        </w:rPr>
      </w:r>
    </w:p>
    <w:p w:rsidR="00000000" w:rsidDel="00000000" w:rsidP="00000000" w:rsidRDefault="00000000" w:rsidRPr="00000000" w14:paraId="00000070">
      <w:pPr>
        <w:pStyle w:val="Heading2"/>
        <w:rPr/>
      </w:pPr>
      <w:bookmarkStart w:colFirst="0" w:colLast="0" w:name="_iifz6r57ayzo" w:id="9"/>
      <w:bookmarkEnd w:id="9"/>
      <w:r w:rsidDel="00000000" w:rsidR="00000000" w:rsidRPr="00000000">
        <w:rPr>
          <w:rtl w:val="0"/>
        </w:rPr>
      </w:r>
    </w:p>
    <w:p w:rsidR="00000000" w:rsidDel="00000000" w:rsidP="00000000" w:rsidRDefault="00000000" w:rsidRPr="00000000" w14:paraId="00000071">
      <w:pPr>
        <w:pStyle w:val="Heading2"/>
        <w:rPr/>
      </w:pPr>
      <w:bookmarkStart w:colFirst="0" w:colLast="0" w:name="_x6uhya86fnas" w:id="10"/>
      <w:bookmarkEnd w:id="10"/>
      <w:r w:rsidDel="00000000" w:rsidR="00000000" w:rsidRPr="00000000">
        <w:rPr>
          <w:rtl w:val="0"/>
        </w:rPr>
      </w:r>
    </w:p>
    <w:p w:rsidR="00000000" w:rsidDel="00000000" w:rsidP="00000000" w:rsidRDefault="00000000" w:rsidRPr="00000000" w14:paraId="00000072">
      <w:pPr>
        <w:pStyle w:val="Heading2"/>
        <w:rPr/>
      </w:pPr>
      <w:bookmarkStart w:colFirst="0" w:colLast="0" w:name="_cfwtd7esf81q" w:id="11"/>
      <w:bookmarkEnd w:id="11"/>
      <w:r w:rsidDel="00000000" w:rsidR="00000000" w:rsidRPr="00000000">
        <w:rPr>
          <w:rtl w:val="0"/>
        </w:rPr>
      </w:r>
    </w:p>
    <w:p w:rsidR="00000000" w:rsidDel="00000000" w:rsidP="00000000" w:rsidRDefault="00000000" w:rsidRPr="00000000" w14:paraId="00000073">
      <w:pPr>
        <w:pStyle w:val="Heading2"/>
        <w:rPr/>
      </w:pPr>
      <w:bookmarkStart w:colFirst="0" w:colLast="0" w:name="_r7eru1jnqy99" w:id="12"/>
      <w:bookmarkEnd w:id="12"/>
      <w:r w:rsidDel="00000000" w:rsidR="00000000" w:rsidRPr="00000000">
        <w:rPr>
          <w:rtl w:val="0"/>
        </w:rPr>
      </w:r>
    </w:p>
    <w:p w:rsidR="00000000" w:rsidDel="00000000" w:rsidP="00000000" w:rsidRDefault="00000000" w:rsidRPr="00000000" w14:paraId="00000074">
      <w:pPr>
        <w:pStyle w:val="Heading2"/>
        <w:rPr/>
      </w:pPr>
      <w:bookmarkStart w:colFirst="0" w:colLast="0" w:name="_kvgiyuknkmc5" w:id="13"/>
      <w:bookmarkEnd w:id="13"/>
      <w:r w:rsidDel="00000000" w:rsidR="00000000" w:rsidRPr="00000000">
        <w:rPr>
          <w:rtl w:val="0"/>
        </w:rPr>
      </w:r>
    </w:p>
    <w:p w:rsidR="00000000" w:rsidDel="00000000" w:rsidP="00000000" w:rsidRDefault="00000000" w:rsidRPr="00000000" w14:paraId="00000075">
      <w:pPr>
        <w:pStyle w:val="Heading2"/>
        <w:rPr/>
      </w:pPr>
      <w:bookmarkStart w:colFirst="0" w:colLast="0" w:name="_1ze9r5nfaa1d" w:id="14"/>
      <w:bookmarkEnd w:id="14"/>
      <w:r w:rsidDel="00000000" w:rsidR="00000000" w:rsidRPr="00000000">
        <w:rPr>
          <w:rtl w:val="0"/>
        </w:rPr>
      </w:r>
    </w:p>
    <w:p w:rsidR="00000000" w:rsidDel="00000000" w:rsidP="00000000" w:rsidRDefault="00000000" w:rsidRPr="00000000" w14:paraId="00000076">
      <w:pPr>
        <w:pStyle w:val="Heading2"/>
        <w:rPr/>
      </w:pPr>
      <w:bookmarkStart w:colFirst="0" w:colLast="0" w:name="_iuvgfbba7r3v" w:id="15"/>
      <w:bookmarkEnd w:id="15"/>
      <w:r w:rsidDel="00000000" w:rsidR="00000000" w:rsidRPr="00000000">
        <w:rPr>
          <w:rtl w:val="0"/>
        </w:rPr>
      </w:r>
    </w:p>
    <w:p w:rsidR="00000000" w:rsidDel="00000000" w:rsidP="00000000" w:rsidRDefault="00000000" w:rsidRPr="00000000" w14:paraId="00000077">
      <w:pPr>
        <w:pStyle w:val="Heading2"/>
        <w:rPr/>
      </w:pPr>
      <w:bookmarkStart w:colFirst="0" w:colLast="0" w:name="_ne46j26wzcvn" w:id="16"/>
      <w:bookmarkEnd w:id="16"/>
      <w:r w:rsidDel="00000000" w:rsidR="00000000" w:rsidRPr="00000000">
        <w:rPr>
          <w:rtl w:val="0"/>
        </w:rPr>
        <w:t xml:space="preserve">\PDP</w:t>
      </w:r>
    </w:p>
    <w:p w:rsidR="00000000" w:rsidDel="00000000" w:rsidP="00000000" w:rsidRDefault="00000000" w:rsidRPr="00000000" w14:paraId="00000078">
      <w:pPr>
        <w:rPr/>
      </w:pPr>
      <w:r w:rsidDel="00000000" w:rsidR="00000000" w:rsidRPr="00000000">
        <w:rPr>
          <w:rtl w:val="0"/>
        </w:rPr>
      </w:r>
    </w:p>
    <w:tbl>
      <w:tblPr>
        <w:tblStyle w:val="Table3"/>
        <w:tblW w:w="9493.000000000002" w:type="dxa"/>
        <w:jc w:val="left"/>
        <w:tblInd w:w="0.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1696"/>
        <w:gridCol w:w="1990"/>
        <w:gridCol w:w="2268"/>
        <w:gridCol w:w="1696"/>
        <w:gridCol w:w="1843"/>
        <w:tblGridChange w:id="0">
          <w:tblGrid>
            <w:gridCol w:w="1696"/>
            <w:gridCol w:w="1990"/>
            <w:gridCol w:w="2268"/>
            <w:gridCol w:w="1696"/>
            <w:gridCol w:w="1843"/>
          </w:tblGrid>
        </w:tblGridChange>
      </w:tblGrid>
      <w:tr>
        <w:trPr>
          <w:cantSplit w:val="0"/>
          <w:trHeight w:val="558" w:hRule="atLeast"/>
          <w:tblHeader w:val="0"/>
        </w:trPr>
        <w:tc>
          <w:tcPr/>
          <w:p w:rsidR="00000000" w:rsidDel="00000000" w:rsidP="00000000" w:rsidRDefault="00000000" w:rsidRPr="00000000" w14:paraId="00000079">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Objectives</w:t>
            </w:r>
          </w:p>
        </w:tc>
        <w:tc>
          <w:tcPr/>
          <w:p w:rsidR="00000000" w:rsidDel="00000000" w:rsidP="00000000" w:rsidRDefault="00000000" w:rsidRPr="00000000" w14:paraId="0000007A">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Tasks</w:t>
            </w:r>
          </w:p>
        </w:tc>
        <w:tc>
          <w:tcPr/>
          <w:p w:rsidR="00000000" w:rsidDel="00000000" w:rsidP="00000000" w:rsidRDefault="00000000" w:rsidRPr="00000000" w14:paraId="0000007B">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Success Criteria</w:t>
            </w:r>
          </w:p>
        </w:tc>
        <w:tc>
          <w:tcPr/>
          <w:p w:rsidR="00000000" w:rsidDel="00000000" w:rsidP="00000000" w:rsidRDefault="00000000" w:rsidRPr="00000000" w14:paraId="0000007C">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Time Frame</w:t>
            </w:r>
          </w:p>
        </w:tc>
        <w:tc>
          <w:tcPr/>
          <w:p w:rsidR="00000000" w:rsidDel="00000000" w:rsidP="00000000" w:rsidRDefault="00000000" w:rsidRPr="00000000" w14:paraId="0000007D">
            <w:pPr>
              <w:jc w:val="center"/>
              <w:rPr>
                <w:rFonts w:ascii="Arial Rounded" w:cs="Arial Rounded" w:eastAsia="Arial Rounded" w:hAnsi="Arial Rounded"/>
                <w:b w:val="1"/>
              </w:rPr>
            </w:pPr>
            <w:r w:rsidDel="00000000" w:rsidR="00000000" w:rsidRPr="00000000">
              <w:rPr>
                <w:rFonts w:ascii="Arial Rounded" w:cs="Arial Rounded" w:eastAsia="Arial Rounded" w:hAnsi="Arial Rounded"/>
                <w:b w:val="1"/>
                <w:rtl w:val="0"/>
              </w:rPr>
              <w:t xml:space="preserve">Resources</w:t>
            </w:r>
          </w:p>
        </w:tc>
      </w:tr>
      <w:tr>
        <w:trPr>
          <w:cantSplit w:val="0"/>
          <w:trHeight w:val="991" w:hRule="atLeast"/>
          <w:tblHeader w:val="0"/>
        </w:trPr>
        <w:tc>
          <w:tcPr>
            <w:shd w:fill="e7e6e6" w:val="clear"/>
          </w:tcPr>
          <w:p w:rsidR="00000000" w:rsidDel="00000000" w:rsidP="00000000" w:rsidRDefault="00000000" w:rsidRPr="00000000" w14:paraId="0000007E">
            <w:pPr>
              <w:rPr>
                <w:rFonts w:ascii="Arial" w:cs="Arial" w:eastAsia="Arial" w:hAnsi="Arial"/>
                <w:i w:val="1"/>
              </w:rPr>
            </w:pPr>
            <w:r w:rsidDel="00000000" w:rsidR="00000000" w:rsidRPr="00000000">
              <w:rPr>
                <w:rFonts w:ascii="Arial" w:cs="Arial" w:eastAsia="Arial" w:hAnsi="Arial"/>
                <w:i w:val="1"/>
                <w:rtl w:val="0"/>
              </w:rPr>
              <w:t xml:space="preserve">List your Goals</w:t>
            </w:r>
          </w:p>
        </w:tc>
        <w:tc>
          <w:tcPr>
            <w:shd w:fill="e7e6e6" w:val="clear"/>
          </w:tcPr>
          <w:p w:rsidR="00000000" w:rsidDel="00000000" w:rsidP="00000000" w:rsidRDefault="00000000" w:rsidRPr="00000000" w14:paraId="0000007F">
            <w:pPr>
              <w:rPr>
                <w:rFonts w:ascii="Arial" w:cs="Arial" w:eastAsia="Arial" w:hAnsi="Arial"/>
                <w:i w:val="1"/>
              </w:rPr>
            </w:pPr>
            <w:r w:rsidDel="00000000" w:rsidR="00000000" w:rsidRPr="00000000">
              <w:rPr>
                <w:rFonts w:ascii="Arial" w:cs="Arial" w:eastAsia="Arial" w:hAnsi="Arial"/>
                <w:i w:val="1"/>
                <w:rtl w:val="0"/>
              </w:rPr>
              <w:t xml:space="preserve">What do you need to do to achieve these goals?</w:t>
            </w:r>
          </w:p>
        </w:tc>
        <w:tc>
          <w:tcPr>
            <w:shd w:fill="e7e6e6" w:val="clear"/>
          </w:tcPr>
          <w:p w:rsidR="00000000" w:rsidDel="00000000" w:rsidP="00000000" w:rsidRDefault="00000000" w:rsidRPr="00000000" w14:paraId="00000080">
            <w:pPr>
              <w:rPr>
                <w:rFonts w:ascii="Arial" w:cs="Arial" w:eastAsia="Arial" w:hAnsi="Arial"/>
                <w:i w:val="1"/>
              </w:rPr>
            </w:pPr>
            <w:r w:rsidDel="00000000" w:rsidR="00000000" w:rsidRPr="00000000">
              <w:rPr>
                <w:rFonts w:ascii="Arial" w:cs="Arial" w:eastAsia="Arial" w:hAnsi="Arial"/>
                <w:i w:val="1"/>
                <w:rtl w:val="0"/>
              </w:rPr>
              <w:t xml:space="preserve">How will you identify your success? </w:t>
            </w:r>
          </w:p>
        </w:tc>
        <w:tc>
          <w:tcPr>
            <w:shd w:fill="e7e6e6" w:val="clear"/>
          </w:tcPr>
          <w:p w:rsidR="00000000" w:rsidDel="00000000" w:rsidP="00000000" w:rsidRDefault="00000000" w:rsidRPr="00000000" w14:paraId="00000081">
            <w:pPr>
              <w:rPr>
                <w:rFonts w:ascii="Arial" w:cs="Arial" w:eastAsia="Arial" w:hAnsi="Arial"/>
                <w:i w:val="1"/>
              </w:rPr>
            </w:pPr>
            <w:r w:rsidDel="00000000" w:rsidR="00000000" w:rsidRPr="00000000">
              <w:rPr>
                <w:rFonts w:ascii="Arial" w:cs="Arial" w:eastAsia="Arial" w:hAnsi="Arial"/>
                <w:i w:val="1"/>
                <w:rtl w:val="0"/>
              </w:rPr>
              <w:t xml:space="preserve">When do they need to be done by?</w:t>
            </w:r>
          </w:p>
        </w:tc>
        <w:tc>
          <w:tcPr>
            <w:shd w:fill="e7e6e6" w:val="clear"/>
          </w:tcPr>
          <w:p w:rsidR="00000000" w:rsidDel="00000000" w:rsidP="00000000" w:rsidRDefault="00000000" w:rsidRPr="00000000" w14:paraId="00000082">
            <w:pPr>
              <w:rPr>
                <w:rFonts w:ascii="Arial" w:cs="Arial" w:eastAsia="Arial" w:hAnsi="Arial"/>
                <w:i w:val="1"/>
              </w:rPr>
            </w:pPr>
            <w:r w:rsidDel="00000000" w:rsidR="00000000" w:rsidRPr="00000000">
              <w:rPr>
                <w:rFonts w:ascii="Arial" w:cs="Arial" w:eastAsia="Arial" w:hAnsi="Arial"/>
                <w:i w:val="1"/>
                <w:rtl w:val="0"/>
              </w:rPr>
              <w:t xml:space="preserve">Who or what do you need to help you?</w:t>
            </w:r>
          </w:p>
        </w:tc>
      </w:tr>
      <w:tr>
        <w:trPr>
          <w:cantSplit w:val="0"/>
          <w:trHeight w:val="2205" w:hRule="atLeast"/>
          <w:tblHeader w:val="0"/>
        </w:trPr>
        <w:tc>
          <w:tcPr/>
          <w:p w:rsidR="00000000" w:rsidDel="00000000" w:rsidP="00000000" w:rsidRDefault="00000000" w:rsidRPr="00000000" w14:paraId="00000083">
            <w:pPr>
              <w:rPr>
                <w:rFonts w:ascii="Arial" w:cs="Arial" w:eastAsia="Arial" w:hAnsi="Arial"/>
                <w:b w:val="0"/>
              </w:rPr>
            </w:pPr>
            <w:r w:rsidDel="00000000" w:rsidR="00000000" w:rsidRPr="00000000">
              <w:rPr>
                <w:rFonts w:ascii="Arial" w:cs="Arial" w:eastAsia="Arial" w:hAnsi="Arial"/>
                <w:b w:val="0"/>
                <w:rtl w:val="0"/>
              </w:rPr>
              <w:t xml:space="preserve">Gained confidence in public speaking and improved my communication skills.</w:t>
            </w:r>
          </w:p>
        </w:tc>
        <w:tc>
          <w:tcPr/>
          <w:p w:rsidR="00000000" w:rsidDel="00000000" w:rsidP="00000000" w:rsidRDefault="00000000" w:rsidRPr="00000000" w14:paraId="00000084">
            <w:pPr>
              <w:rPr>
                <w:rFonts w:ascii="Arial" w:cs="Arial" w:eastAsia="Arial" w:hAnsi="Arial"/>
              </w:rPr>
            </w:pPr>
            <w:r w:rsidDel="00000000" w:rsidR="00000000" w:rsidRPr="00000000">
              <w:rPr>
                <w:rFonts w:ascii="Arial" w:cs="Arial" w:eastAsia="Arial" w:hAnsi="Arial"/>
                <w:rtl w:val="0"/>
              </w:rPr>
              <w:t xml:space="preserve">By reconvening ongoing feedback from my peers</w:t>
            </w:r>
          </w:p>
        </w:tc>
        <w:tc>
          <w:tcPr/>
          <w:p w:rsidR="00000000" w:rsidDel="00000000" w:rsidP="00000000" w:rsidRDefault="00000000" w:rsidRPr="00000000" w14:paraId="00000085">
            <w:pPr>
              <w:rPr>
                <w:rFonts w:ascii="Arial" w:cs="Arial" w:eastAsia="Arial" w:hAnsi="Arial"/>
              </w:rPr>
            </w:pPr>
            <w:r w:rsidDel="00000000" w:rsidR="00000000" w:rsidRPr="00000000">
              <w:rPr>
                <w:rFonts w:ascii="Arial" w:cs="Arial" w:eastAsia="Arial" w:hAnsi="Arial"/>
                <w:rtl w:val="0"/>
              </w:rPr>
              <w:t xml:space="preserve">Building Long Term Relationships, Focus on the Key Variable, building confidence.</w:t>
            </w:r>
            <w:r w:rsidDel="00000000" w:rsidR="00000000" w:rsidRPr="00000000">
              <w:rPr>
                <w:rtl w:val="0"/>
              </w:rPr>
            </w:r>
          </w:p>
        </w:tc>
        <w:tc>
          <w:tcPr/>
          <w:p w:rsidR="00000000" w:rsidDel="00000000" w:rsidP="00000000" w:rsidRDefault="00000000" w:rsidRPr="00000000" w14:paraId="00000086">
            <w:pPr>
              <w:rPr>
                <w:rFonts w:ascii="Arial" w:cs="Arial" w:eastAsia="Arial" w:hAnsi="Arial"/>
              </w:rPr>
            </w:pPr>
            <w:r w:rsidDel="00000000" w:rsidR="00000000" w:rsidRPr="00000000">
              <w:rPr>
                <w:rFonts w:ascii="Arial" w:cs="Arial" w:eastAsia="Arial" w:hAnsi="Arial"/>
                <w:rtl w:val="0"/>
              </w:rPr>
              <w:t xml:space="preserve">6-12 months</w:t>
            </w:r>
          </w:p>
        </w:tc>
        <w:tc>
          <w:tcPr/>
          <w:p w:rsidR="00000000" w:rsidDel="00000000" w:rsidP="00000000" w:rsidRDefault="00000000" w:rsidRPr="00000000" w14:paraId="00000087">
            <w:pPr>
              <w:rPr>
                <w:rFonts w:ascii="Arial" w:cs="Arial" w:eastAsia="Arial" w:hAnsi="Arial"/>
              </w:rPr>
            </w:pPr>
            <w:r w:rsidDel="00000000" w:rsidR="00000000" w:rsidRPr="00000000">
              <w:rPr>
                <w:rFonts w:ascii="Arial" w:cs="Arial" w:eastAsia="Arial" w:hAnsi="Arial"/>
                <w:rtl w:val="0"/>
              </w:rPr>
              <w:t xml:space="preserve">Example surveys, feedback, training courses.</w:t>
            </w:r>
          </w:p>
        </w:tc>
      </w:tr>
      <w:tr>
        <w:trPr>
          <w:cantSplit w:val="0"/>
          <w:trHeight w:val="1199" w:hRule="atLeast"/>
          <w:tblHeader w:val="0"/>
        </w:trPr>
        <w:tc>
          <w:tcPr>
            <w:shd w:fill="e7e6e6" w:val="clear"/>
          </w:tcPr>
          <w:p w:rsidR="00000000" w:rsidDel="00000000" w:rsidP="00000000" w:rsidRDefault="00000000" w:rsidRPr="00000000" w14:paraId="00000088">
            <w:pPr>
              <w:rPr>
                <w:rFonts w:ascii="Arial" w:cs="Arial" w:eastAsia="Arial" w:hAnsi="Arial"/>
              </w:rPr>
            </w:pPr>
            <w:r w:rsidDel="00000000" w:rsidR="00000000" w:rsidRPr="00000000">
              <w:rPr>
                <w:rFonts w:ascii="Arial" w:cs="Arial" w:eastAsia="Arial" w:hAnsi="Arial"/>
                <w:b w:val="0"/>
                <w:rtl w:val="0"/>
              </w:rPr>
              <w:t xml:space="preserve">Leading and management job role</w:t>
            </w:r>
            <w:r w:rsidDel="00000000" w:rsidR="00000000" w:rsidRPr="00000000">
              <w:rPr>
                <w:rtl w:val="0"/>
              </w:rPr>
            </w:r>
          </w:p>
        </w:tc>
        <w:tc>
          <w:tcPr>
            <w:shd w:fill="e7e6e6" w:val="clear"/>
          </w:tcPr>
          <w:p w:rsidR="00000000" w:rsidDel="00000000" w:rsidP="00000000" w:rsidRDefault="00000000" w:rsidRPr="00000000" w14:paraId="00000089">
            <w:pPr>
              <w:rPr>
                <w:rFonts w:ascii="Arial" w:cs="Arial" w:eastAsia="Arial" w:hAnsi="Arial"/>
              </w:rPr>
            </w:pPr>
            <w:r w:rsidDel="00000000" w:rsidR="00000000" w:rsidRPr="00000000">
              <w:rPr>
                <w:rFonts w:ascii="Arial" w:cs="Arial" w:eastAsia="Arial" w:hAnsi="Arial"/>
                <w:rtl w:val="0"/>
              </w:rPr>
              <w:t xml:space="preserve"> Leading and management qualification. </w:t>
            </w:r>
          </w:p>
        </w:tc>
        <w:tc>
          <w:tcPr/>
          <w:p w:rsidR="00000000" w:rsidDel="00000000" w:rsidP="00000000" w:rsidRDefault="00000000" w:rsidRPr="00000000" w14:paraId="0000008A">
            <w:pPr>
              <w:rPr>
                <w:rFonts w:ascii="Arial" w:cs="Arial" w:eastAsia="Arial" w:hAnsi="Arial"/>
              </w:rPr>
            </w:pPr>
            <w:r w:rsidDel="00000000" w:rsidR="00000000" w:rsidRPr="00000000">
              <w:rPr>
                <w:rFonts w:ascii="Arial" w:cs="Arial" w:eastAsia="Arial" w:hAnsi="Arial"/>
                <w:rtl w:val="0"/>
              </w:rPr>
              <w:t xml:space="preserve">Having a leadership and manageable job role, learning others, having the confidence and the ability to do so.</w:t>
            </w:r>
          </w:p>
          <w:p w:rsidR="00000000" w:rsidDel="00000000" w:rsidP="00000000" w:rsidRDefault="00000000" w:rsidRPr="00000000" w14:paraId="0000008B">
            <w:pPr>
              <w:rPr>
                <w:rFonts w:ascii="Arial" w:cs="Arial" w:eastAsia="Arial" w:hAnsi="Arial"/>
              </w:rPr>
            </w:pPr>
            <w:r w:rsidDel="00000000" w:rsidR="00000000" w:rsidRPr="00000000">
              <w:rPr>
                <w:rtl w:val="0"/>
              </w:rPr>
            </w:r>
          </w:p>
        </w:tc>
        <w:tc>
          <w:tcPr>
            <w:shd w:fill="e7e6e6" w:val="clear"/>
          </w:tcPr>
          <w:p w:rsidR="00000000" w:rsidDel="00000000" w:rsidP="00000000" w:rsidRDefault="00000000" w:rsidRPr="00000000" w14:paraId="0000008C">
            <w:pPr>
              <w:rPr>
                <w:rFonts w:ascii="Arial" w:cs="Arial" w:eastAsia="Arial" w:hAnsi="Arial"/>
              </w:rPr>
            </w:pPr>
            <w:r w:rsidDel="00000000" w:rsidR="00000000" w:rsidRPr="00000000">
              <w:rPr>
                <w:rFonts w:ascii="Arial" w:cs="Arial" w:eastAsia="Arial" w:hAnsi="Arial"/>
                <w:rtl w:val="0"/>
              </w:rPr>
              <w:t xml:space="preserve">1-2 years</w:t>
            </w:r>
          </w:p>
        </w:tc>
        <w:tc>
          <w:tcPr/>
          <w:p w:rsidR="00000000" w:rsidDel="00000000" w:rsidP="00000000" w:rsidRDefault="00000000" w:rsidRPr="00000000" w14:paraId="0000008D">
            <w:pPr>
              <w:rPr>
                <w:rFonts w:ascii="Arial" w:cs="Arial" w:eastAsia="Arial" w:hAnsi="Arial"/>
              </w:rPr>
            </w:pPr>
            <w:r w:rsidDel="00000000" w:rsidR="00000000" w:rsidRPr="00000000">
              <w:rPr>
                <w:rFonts w:ascii="Arial" w:cs="Arial" w:eastAsia="Arial" w:hAnsi="Arial"/>
                <w:rtl w:val="0"/>
              </w:rPr>
              <w:t xml:space="preserve">By making sure all my training courses are up to date, meet deadlines, feedback from tutors, work colleagues, friends family, passing my assignments, </w:t>
            </w:r>
          </w:p>
        </w:tc>
      </w:tr>
      <w:tr>
        <w:trPr>
          <w:cantSplit w:val="0"/>
          <w:trHeight w:val="1199" w:hRule="atLeast"/>
          <w:tblHeader w:val="0"/>
        </w:trPr>
        <w:tc>
          <w:tcPr/>
          <w:p w:rsidR="00000000" w:rsidDel="00000000" w:rsidP="00000000" w:rsidRDefault="00000000" w:rsidRPr="00000000" w14:paraId="0000008E">
            <w:pPr>
              <w:rPr/>
            </w:pPr>
            <w:r w:rsidDel="00000000" w:rsidR="00000000" w:rsidRPr="00000000">
              <w:rPr>
                <w:rtl w:val="0"/>
              </w:rPr>
            </w:r>
          </w:p>
        </w:tc>
        <w:tc>
          <w:tcPr/>
          <w:p w:rsidR="00000000" w:rsidDel="00000000" w:rsidP="00000000" w:rsidRDefault="00000000" w:rsidRPr="00000000" w14:paraId="0000008F">
            <w:pPr>
              <w:rPr/>
            </w:pPr>
            <w:r w:rsidDel="00000000" w:rsidR="00000000" w:rsidRPr="00000000">
              <w:rPr>
                <w:rtl w:val="0"/>
              </w:rPr>
            </w:r>
          </w:p>
        </w:tc>
        <w:tc>
          <w:tcPr/>
          <w:p w:rsidR="00000000" w:rsidDel="00000000" w:rsidP="00000000" w:rsidRDefault="00000000" w:rsidRPr="00000000" w14:paraId="00000090">
            <w:pPr>
              <w:rPr/>
            </w:pPr>
            <w:r w:rsidDel="00000000" w:rsidR="00000000" w:rsidRPr="00000000">
              <w:rPr>
                <w:rtl w:val="0"/>
              </w:rPr>
            </w:r>
          </w:p>
        </w:tc>
        <w:tc>
          <w:tcPr/>
          <w:p w:rsidR="00000000" w:rsidDel="00000000" w:rsidP="00000000" w:rsidRDefault="00000000" w:rsidRPr="00000000" w14:paraId="00000091">
            <w:pPr>
              <w:rPr/>
            </w:pPr>
            <w:r w:rsidDel="00000000" w:rsidR="00000000" w:rsidRPr="00000000">
              <w:rPr>
                <w:rtl w:val="0"/>
              </w:rPr>
            </w:r>
          </w:p>
        </w:tc>
        <w:tc>
          <w:tcPr/>
          <w:p w:rsidR="00000000" w:rsidDel="00000000" w:rsidP="00000000" w:rsidRDefault="00000000" w:rsidRPr="00000000" w14:paraId="00000092">
            <w:pPr>
              <w:rPr/>
            </w:pPr>
            <w:r w:rsidDel="00000000" w:rsidR="00000000" w:rsidRPr="00000000">
              <w:rPr>
                <w:rtl w:val="0"/>
              </w:rPr>
            </w:r>
          </w:p>
        </w:tc>
      </w:tr>
    </w:tbl>
    <w:p w:rsidR="00000000" w:rsidDel="00000000" w:rsidP="00000000" w:rsidRDefault="00000000" w:rsidRPr="00000000" w14:paraId="00000093">
      <w:pPr>
        <w:jc w:val="both"/>
        <w:rPr>
          <w:b w:val="1"/>
          <w:sz w:val="24"/>
          <w:szCs w:val="24"/>
        </w:rPr>
      </w:pPr>
      <w:r w:rsidDel="00000000" w:rsidR="00000000" w:rsidRPr="00000000">
        <w:rPr>
          <w:rtl w:val="0"/>
        </w:rPr>
      </w:r>
    </w:p>
    <w:p w:rsidR="00000000" w:rsidDel="00000000" w:rsidP="00000000" w:rsidRDefault="00000000" w:rsidRPr="00000000" w14:paraId="00000094">
      <w:pPr>
        <w:jc w:val="both"/>
        <w:rPr>
          <w:b w:val="1"/>
          <w:sz w:val="24"/>
          <w:szCs w:val="24"/>
        </w:rPr>
      </w:pPr>
      <w:r w:rsidDel="00000000" w:rsidR="00000000" w:rsidRPr="00000000">
        <w:rPr>
          <w:rtl w:val="0"/>
        </w:rPr>
      </w:r>
    </w:p>
    <w:p w:rsidR="00000000" w:rsidDel="00000000" w:rsidP="00000000" w:rsidRDefault="00000000" w:rsidRPr="00000000" w14:paraId="00000095">
      <w:pPr>
        <w:jc w:val="both"/>
        <w:rPr>
          <w:b w:val="1"/>
          <w:sz w:val="24"/>
          <w:szCs w:val="24"/>
        </w:rPr>
      </w:pPr>
      <w:r w:rsidDel="00000000" w:rsidR="00000000" w:rsidRPr="00000000">
        <w:rPr>
          <w:rtl w:val="0"/>
        </w:rPr>
      </w:r>
    </w:p>
    <w:p w:rsidR="00000000" w:rsidDel="00000000" w:rsidP="00000000" w:rsidRDefault="00000000" w:rsidRPr="00000000" w14:paraId="00000096">
      <w:pPr>
        <w:jc w:val="both"/>
        <w:rPr>
          <w:b w:val="1"/>
          <w:sz w:val="24"/>
          <w:szCs w:val="24"/>
        </w:rPr>
      </w:pPr>
      <w:r w:rsidDel="00000000" w:rsidR="00000000" w:rsidRPr="00000000">
        <w:rPr>
          <w:rtl w:val="0"/>
        </w:rPr>
      </w:r>
    </w:p>
    <w:p w:rsidR="00000000" w:rsidDel="00000000" w:rsidP="00000000" w:rsidRDefault="00000000" w:rsidRPr="00000000" w14:paraId="00000097">
      <w:pPr>
        <w:pStyle w:val="Heading1"/>
        <w:rPr/>
      </w:pPr>
      <w:bookmarkStart w:colFirst="0" w:colLast="0" w:name="_1t3h5sf" w:id="17"/>
      <w:bookmarkEnd w:id="17"/>
      <w:r w:rsidDel="00000000" w:rsidR="00000000" w:rsidRPr="00000000">
        <w:rPr>
          <w:rtl w:val="0"/>
        </w:rPr>
        <w:t xml:space="preserve">References </w:t>
      </w:r>
    </w:p>
    <w:p w:rsidR="00000000" w:rsidDel="00000000" w:rsidP="00000000" w:rsidRDefault="00000000" w:rsidRPr="00000000" w14:paraId="00000098">
      <w:pPr>
        <w:jc w:val="both"/>
        <w:rPr>
          <w:b w:val="1"/>
          <w:sz w:val="24"/>
          <w:szCs w:val="24"/>
        </w:rPr>
      </w:pPr>
      <w:r w:rsidDel="00000000" w:rsidR="00000000" w:rsidRPr="00000000">
        <w:rPr>
          <w:rtl w:val="0"/>
        </w:rPr>
      </w:r>
    </w:p>
    <w:p w:rsidR="00000000" w:rsidDel="00000000" w:rsidP="00000000" w:rsidRDefault="00000000" w:rsidRPr="00000000" w14:paraId="00000099">
      <w:pPr>
        <w:spacing w:line="240" w:lineRule="auto"/>
        <w:rPr>
          <w:rFonts w:ascii="Arial" w:cs="Arial" w:eastAsia="Arial" w:hAnsi="Arial"/>
          <w:color w:val="484848"/>
          <w:sz w:val="20"/>
          <w:szCs w:val="20"/>
        </w:rPr>
      </w:pPr>
      <w:r w:rsidDel="00000000" w:rsidR="00000000" w:rsidRPr="00000000">
        <w:rPr>
          <w:rFonts w:ascii="Arial" w:cs="Arial" w:eastAsia="Arial" w:hAnsi="Arial"/>
          <w:color w:val="484848"/>
          <w:sz w:val="20"/>
          <w:szCs w:val="20"/>
          <w:rtl w:val="0"/>
        </w:rPr>
        <w:t xml:space="preserve">Blenkinsop, P. (2010) </w:t>
      </w:r>
      <w:r w:rsidDel="00000000" w:rsidR="00000000" w:rsidRPr="00000000">
        <w:rPr>
          <w:rFonts w:ascii="Arial" w:cs="Arial" w:eastAsia="Arial" w:hAnsi="Arial"/>
          <w:i w:val="1"/>
          <w:color w:val="484848"/>
          <w:sz w:val="20"/>
          <w:szCs w:val="20"/>
          <w:rtl w:val="0"/>
        </w:rPr>
        <w:t xml:space="preserve">The Communication Cycle.</w:t>
      </w:r>
      <w:r w:rsidDel="00000000" w:rsidR="00000000" w:rsidRPr="00000000">
        <w:rPr>
          <w:rFonts w:ascii="Arial" w:cs="Arial" w:eastAsia="Arial" w:hAnsi="Arial"/>
          <w:color w:val="484848"/>
          <w:sz w:val="20"/>
          <w:szCs w:val="20"/>
          <w:rtl w:val="0"/>
        </w:rPr>
        <w:t xml:space="preserve"> [online] Available at: </w:t>
      </w:r>
      <w:hyperlink r:id="rId9">
        <w:r w:rsidDel="00000000" w:rsidR="00000000" w:rsidRPr="00000000">
          <w:rPr>
            <w:rFonts w:ascii="Arial" w:cs="Arial" w:eastAsia="Arial" w:hAnsi="Arial"/>
            <w:color w:val="484848"/>
            <w:sz w:val="20"/>
            <w:szCs w:val="20"/>
            <w:u w:val="single"/>
            <w:rtl w:val="0"/>
          </w:rPr>
          <w:t xml:space="preserve">http://manyana-education.blogspot.com/2010/10/communication-cycle.html</w:t>
        </w:r>
      </w:hyperlink>
      <w:r w:rsidDel="00000000" w:rsidR="00000000" w:rsidRPr="00000000">
        <w:rPr>
          <w:rFonts w:ascii="Arial" w:cs="Arial" w:eastAsia="Arial" w:hAnsi="Arial"/>
          <w:color w:val="484848"/>
          <w:sz w:val="20"/>
          <w:szCs w:val="20"/>
          <w:rtl w:val="0"/>
        </w:rPr>
        <w:t xml:space="preserve"> Accessed: 15.05.19</w:t>
        <w:br w:type="textWrapping"/>
        <w:br w:type="textWrapping"/>
        <w:t xml:space="preserve">Skills You Need (2019) </w:t>
      </w:r>
      <w:r w:rsidDel="00000000" w:rsidR="00000000" w:rsidRPr="00000000">
        <w:rPr>
          <w:rFonts w:ascii="Arial" w:cs="Arial" w:eastAsia="Arial" w:hAnsi="Arial"/>
          <w:i w:val="1"/>
          <w:color w:val="484848"/>
          <w:sz w:val="20"/>
          <w:szCs w:val="20"/>
          <w:rtl w:val="0"/>
        </w:rPr>
        <w:t xml:space="preserve">Interpersonal Skills Self-Assessment.</w:t>
      </w:r>
      <w:r w:rsidDel="00000000" w:rsidR="00000000" w:rsidRPr="00000000">
        <w:rPr>
          <w:rFonts w:ascii="Arial" w:cs="Arial" w:eastAsia="Arial" w:hAnsi="Arial"/>
          <w:color w:val="484848"/>
          <w:sz w:val="20"/>
          <w:szCs w:val="20"/>
          <w:rtl w:val="0"/>
        </w:rPr>
        <w:t xml:space="preserve">  [online] Available at: </w:t>
      </w:r>
      <w:hyperlink r:id="rId10">
        <w:r w:rsidDel="00000000" w:rsidR="00000000" w:rsidRPr="00000000">
          <w:rPr>
            <w:rFonts w:ascii="Arial" w:cs="Arial" w:eastAsia="Arial" w:hAnsi="Arial"/>
            <w:color w:val="484848"/>
            <w:sz w:val="20"/>
            <w:szCs w:val="20"/>
            <w:u w:val="single"/>
            <w:rtl w:val="0"/>
          </w:rPr>
          <w:t xml:space="preserve">https://www.skillsyouneed.com/ls/index.php/343479</w:t>
        </w:r>
      </w:hyperlink>
      <w:r w:rsidDel="00000000" w:rsidR="00000000" w:rsidRPr="00000000">
        <w:rPr>
          <w:rFonts w:ascii="Arial" w:cs="Arial" w:eastAsia="Arial" w:hAnsi="Arial"/>
          <w:color w:val="484848"/>
          <w:sz w:val="20"/>
          <w:szCs w:val="20"/>
          <w:rtl w:val="0"/>
        </w:rPr>
        <w:t xml:space="preserve">  Accessed: 15.05.19</w:t>
        <w:br w:type="textWrapping"/>
      </w:r>
    </w:p>
    <w:p w:rsidR="00000000" w:rsidDel="00000000" w:rsidP="00000000" w:rsidRDefault="00000000" w:rsidRPr="00000000" w14:paraId="0000009A">
      <w:pPr>
        <w:spacing w:line="240" w:lineRule="auto"/>
        <w:rPr>
          <w:rFonts w:ascii="Arial" w:cs="Arial" w:eastAsia="Arial" w:hAnsi="Arial"/>
          <w:color w:val="484848"/>
          <w:sz w:val="20"/>
          <w:szCs w:val="20"/>
        </w:rPr>
      </w:pPr>
      <w:r w:rsidDel="00000000" w:rsidR="00000000" w:rsidRPr="00000000">
        <w:rPr>
          <w:rFonts w:ascii="Arial" w:cs="Arial" w:eastAsia="Arial" w:hAnsi="Arial"/>
          <w:color w:val="484848"/>
          <w:sz w:val="20"/>
          <w:szCs w:val="20"/>
          <w:rtl w:val="0"/>
        </w:rPr>
        <w:t xml:space="preserve">Mindtools.com. 2022. How Good Are Your Communication Skills?: – Speaking, Listening, Writing, and Reading Effectively. [online] Available at: &lt;https://www.mindtools.com/pages/article/newCS_99.htm&gt; [Accessed 25 March 2022].</w:t>
      </w:r>
    </w:p>
    <w:p w:rsidR="00000000" w:rsidDel="00000000" w:rsidP="00000000" w:rsidRDefault="00000000" w:rsidRPr="00000000" w14:paraId="0000009B">
      <w:pPr>
        <w:spacing w:line="240" w:lineRule="auto"/>
        <w:rPr>
          <w:rFonts w:ascii="Arial" w:cs="Arial" w:eastAsia="Arial" w:hAnsi="Arial"/>
          <w:color w:val="484848"/>
          <w:sz w:val="20"/>
          <w:szCs w:val="20"/>
        </w:rPr>
      </w:pPr>
      <w:r w:rsidDel="00000000" w:rsidR="00000000" w:rsidRPr="00000000">
        <w:rPr>
          <w:rFonts w:ascii="Arial" w:cs="Arial" w:eastAsia="Arial" w:hAnsi="Arial"/>
          <w:color w:val="484848"/>
          <w:sz w:val="20"/>
          <w:szCs w:val="20"/>
          <w:highlight w:val="white"/>
          <w:rtl w:val="0"/>
        </w:rPr>
        <w:t xml:space="preserve">Uky.edu. 2022. [online] Available at: &lt;https://www.uky.edu/hr/sites/www.uky.edu.hr/files/wellness/images/Conf14_FourCommStyles.pdf&gt; [Accessed 25 March 2022].</w:t>
      </w:r>
      <w:r w:rsidDel="00000000" w:rsidR="00000000" w:rsidRPr="00000000">
        <w:rPr>
          <w:rtl w:val="0"/>
        </w:rPr>
      </w:r>
    </w:p>
    <w:p w:rsidR="00000000" w:rsidDel="00000000" w:rsidP="00000000" w:rsidRDefault="00000000" w:rsidRPr="00000000" w14:paraId="0000009C">
      <w:pPr>
        <w:spacing w:line="240" w:lineRule="auto"/>
        <w:rPr>
          <w:rFonts w:ascii="Arial" w:cs="Arial" w:eastAsia="Arial" w:hAnsi="Arial"/>
          <w:color w:val="484848"/>
          <w:sz w:val="20"/>
          <w:szCs w:val="20"/>
          <w:highlight w:val="white"/>
        </w:rPr>
      </w:pPr>
      <w:r w:rsidDel="00000000" w:rsidR="00000000" w:rsidRPr="00000000">
        <w:rPr>
          <w:rFonts w:ascii="Arial" w:cs="Arial" w:eastAsia="Arial" w:hAnsi="Arial"/>
          <w:color w:val="484848"/>
          <w:sz w:val="20"/>
          <w:szCs w:val="20"/>
          <w:highlight w:val="white"/>
          <w:rtl w:val="0"/>
        </w:rPr>
        <w:t xml:space="preserve">toolshero. 2022. </w:t>
      </w:r>
      <w:r w:rsidDel="00000000" w:rsidR="00000000" w:rsidRPr="00000000">
        <w:rPr>
          <w:rFonts w:ascii="Arial" w:cs="Arial" w:eastAsia="Arial" w:hAnsi="Arial"/>
          <w:i w:val="1"/>
          <w:color w:val="484848"/>
          <w:sz w:val="20"/>
          <w:szCs w:val="20"/>
          <w:highlight w:val="white"/>
          <w:rtl w:val="0"/>
        </w:rPr>
        <w:t xml:space="preserve">Communication Cycle model by Shannon and Weaver</w:t>
      </w:r>
      <w:r w:rsidDel="00000000" w:rsidR="00000000" w:rsidRPr="00000000">
        <w:rPr>
          <w:rFonts w:ascii="Arial" w:cs="Arial" w:eastAsia="Arial" w:hAnsi="Arial"/>
          <w:color w:val="484848"/>
          <w:sz w:val="20"/>
          <w:szCs w:val="20"/>
          <w:highlight w:val="white"/>
          <w:rtl w:val="0"/>
        </w:rPr>
        <w:t xml:space="preserve">. [online] Available at: &lt;https://www.toolshero.com/communication-skills/communication-cycle-shannon-weaver/&gt; [Accessed </w:t>
      </w:r>
    </w:p>
    <w:p w:rsidR="00000000" w:rsidDel="00000000" w:rsidP="00000000" w:rsidRDefault="00000000" w:rsidRPr="00000000" w14:paraId="0000009D">
      <w:pPr>
        <w:spacing w:line="240" w:lineRule="auto"/>
        <w:rPr>
          <w:rFonts w:ascii="Arial" w:cs="Arial" w:eastAsia="Arial" w:hAnsi="Arial"/>
          <w:color w:val="484848"/>
          <w:sz w:val="20"/>
          <w:szCs w:val="20"/>
          <w:highlight w:val="white"/>
        </w:rPr>
      </w:pPr>
      <w:r w:rsidDel="00000000" w:rsidR="00000000" w:rsidRPr="00000000">
        <w:rPr>
          <w:rFonts w:ascii="Arial" w:cs="Arial" w:eastAsia="Arial" w:hAnsi="Arial"/>
          <w:color w:val="484848"/>
          <w:sz w:val="20"/>
          <w:szCs w:val="20"/>
          <w:highlight w:val="white"/>
          <w:rtl w:val="0"/>
        </w:rPr>
        <w:t xml:space="preserve">25 March 2022].</w:t>
      </w:r>
    </w:p>
    <w:p w:rsidR="00000000" w:rsidDel="00000000" w:rsidP="00000000" w:rsidRDefault="00000000" w:rsidRPr="00000000" w14:paraId="0000009E">
      <w:pPr>
        <w:spacing w:line="240" w:lineRule="auto"/>
        <w:rPr>
          <w:rFonts w:ascii="Arial" w:cs="Arial" w:eastAsia="Arial" w:hAnsi="Arial"/>
          <w:color w:val="484848"/>
          <w:sz w:val="20"/>
          <w:szCs w:val="20"/>
          <w:highlight w:val="white"/>
        </w:rPr>
      </w:pPr>
      <w:r w:rsidDel="00000000" w:rsidR="00000000" w:rsidRPr="00000000">
        <w:rPr>
          <w:rFonts w:ascii="Arial" w:cs="Arial" w:eastAsia="Arial" w:hAnsi="Arial"/>
          <w:color w:val="484848"/>
          <w:sz w:val="20"/>
          <w:szCs w:val="20"/>
          <w:highlight w:val="white"/>
          <w:rtl w:val="0"/>
        </w:rPr>
        <w:t xml:space="preserve">Newsmoor.com. 2022. [online] Available at: &lt;https://newsmoor.com/smcr-model-of-communication-david-berlos-smcr-model-of-communication-example/&gt; [Accessed 25 March 2022].</w:t>
      </w:r>
    </w:p>
    <w:p w:rsidR="00000000" w:rsidDel="00000000" w:rsidP="00000000" w:rsidRDefault="00000000" w:rsidRPr="00000000" w14:paraId="0000009F">
      <w:pPr>
        <w:spacing w:line="240" w:lineRule="auto"/>
        <w:rPr>
          <w:rFonts w:ascii="Arial" w:cs="Arial" w:eastAsia="Arial" w:hAnsi="Arial"/>
          <w:color w:val="484848"/>
          <w:sz w:val="20"/>
          <w:szCs w:val="20"/>
          <w:highlight w:val="white"/>
        </w:rPr>
      </w:pPr>
      <w:r w:rsidDel="00000000" w:rsidR="00000000" w:rsidRPr="00000000">
        <w:rPr>
          <w:rFonts w:ascii="Arial" w:cs="Arial" w:eastAsia="Arial" w:hAnsi="Arial"/>
          <w:color w:val="484848"/>
          <w:sz w:val="20"/>
          <w:szCs w:val="20"/>
          <w:highlight w:val="white"/>
          <w:rtl w:val="0"/>
        </w:rPr>
        <w:t xml:space="preserve">Lifehack. 2022. </w:t>
      </w:r>
      <w:r w:rsidDel="00000000" w:rsidR="00000000" w:rsidRPr="00000000">
        <w:rPr>
          <w:rFonts w:ascii="Arial" w:cs="Arial" w:eastAsia="Arial" w:hAnsi="Arial"/>
          <w:i w:val="1"/>
          <w:color w:val="484848"/>
          <w:sz w:val="20"/>
          <w:szCs w:val="20"/>
          <w:highlight w:val="white"/>
          <w:rtl w:val="0"/>
        </w:rPr>
        <w:t xml:space="preserve">Effective Communication: How Not to Be Misunderstood</w:t>
      </w:r>
      <w:r w:rsidDel="00000000" w:rsidR="00000000" w:rsidRPr="00000000">
        <w:rPr>
          <w:rFonts w:ascii="Arial" w:cs="Arial" w:eastAsia="Arial" w:hAnsi="Arial"/>
          <w:color w:val="484848"/>
          <w:sz w:val="20"/>
          <w:szCs w:val="20"/>
          <w:highlight w:val="white"/>
          <w:rtl w:val="0"/>
        </w:rPr>
        <w:t xml:space="preserve">. [online] Available at: &lt;https://www.lifehack.org/588423/effective-communication-how-not-to-be-misunderstood#:~:text=Misunderstanding%20occurs%20when%20there%20is,sure%20you%20can%20help%20us.&gt; [Accessed 25 March 2022]</w:t>
      </w:r>
    </w:p>
    <w:p w:rsidR="00000000" w:rsidDel="00000000" w:rsidP="00000000" w:rsidRDefault="00000000" w:rsidRPr="00000000" w14:paraId="000000A0">
      <w:pPr>
        <w:spacing w:line="240" w:lineRule="auto"/>
        <w:rPr>
          <w:rFonts w:ascii="Arial" w:cs="Arial" w:eastAsia="Arial" w:hAnsi="Arial"/>
          <w:color w:val="484848"/>
          <w:sz w:val="20"/>
          <w:szCs w:val="20"/>
          <w:highlight w:val="white"/>
        </w:rPr>
      </w:pPr>
      <w:r w:rsidDel="00000000" w:rsidR="00000000" w:rsidRPr="00000000">
        <w:rPr>
          <w:rFonts w:ascii="Arial" w:cs="Arial" w:eastAsia="Arial" w:hAnsi="Arial"/>
          <w:color w:val="484848"/>
          <w:sz w:val="20"/>
          <w:szCs w:val="20"/>
          <w:highlight w:val="white"/>
          <w:rtl w:val="0"/>
        </w:rPr>
        <w:t xml:space="preserve">Psych Central. 2022. </w:t>
      </w:r>
      <w:r w:rsidDel="00000000" w:rsidR="00000000" w:rsidRPr="00000000">
        <w:rPr>
          <w:rFonts w:ascii="Arial" w:cs="Arial" w:eastAsia="Arial" w:hAnsi="Arial"/>
          <w:i w:val="1"/>
          <w:color w:val="484848"/>
          <w:sz w:val="20"/>
          <w:szCs w:val="20"/>
          <w:highlight w:val="white"/>
          <w:rtl w:val="0"/>
        </w:rPr>
        <w:t xml:space="preserve">Communication: Sending and Receiving Messages</w:t>
      </w:r>
      <w:r w:rsidDel="00000000" w:rsidR="00000000" w:rsidRPr="00000000">
        <w:rPr>
          <w:rFonts w:ascii="Arial" w:cs="Arial" w:eastAsia="Arial" w:hAnsi="Arial"/>
          <w:color w:val="484848"/>
          <w:sz w:val="20"/>
          <w:szCs w:val="20"/>
          <w:highlight w:val="white"/>
          <w:rtl w:val="0"/>
        </w:rPr>
        <w:t xml:space="preserve">. [online] Available at: &lt;https://psychcentral.com/blog/anger/2016/01/communication-sending-and-receiving-messages#1&gt; [AccessCommunication Theory. 2022.</w:t>
      </w:r>
    </w:p>
    <w:p w:rsidR="00000000" w:rsidDel="00000000" w:rsidP="00000000" w:rsidRDefault="00000000" w:rsidRPr="00000000" w14:paraId="000000A1">
      <w:pPr>
        <w:spacing w:line="240" w:lineRule="auto"/>
        <w:rPr>
          <w:rFonts w:ascii="Arial" w:cs="Arial" w:eastAsia="Arial" w:hAnsi="Arial"/>
          <w:color w:val="484848"/>
          <w:sz w:val="20"/>
          <w:szCs w:val="20"/>
          <w:highlight w:val="white"/>
        </w:rPr>
      </w:pPr>
      <w:r w:rsidDel="00000000" w:rsidR="00000000" w:rsidRPr="00000000">
        <w:rPr>
          <w:rFonts w:ascii="Arial" w:cs="Arial" w:eastAsia="Arial" w:hAnsi="Arial"/>
          <w:color w:val="484848"/>
          <w:sz w:val="20"/>
          <w:szCs w:val="20"/>
          <w:highlight w:val="white"/>
          <w:rtl w:val="0"/>
        </w:rPr>
        <w:t xml:space="preserve"> </w:t>
      </w:r>
      <w:r w:rsidDel="00000000" w:rsidR="00000000" w:rsidRPr="00000000">
        <w:rPr>
          <w:rFonts w:ascii="Arial" w:cs="Arial" w:eastAsia="Arial" w:hAnsi="Arial"/>
          <w:i w:val="1"/>
          <w:color w:val="484848"/>
          <w:sz w:val="20"/>
          <w:szCs w:val="20"/>
          <w:highlight w:val="white"/>
          <w:rtl w:val="0"/>
        </w:rPr>
        <w:t xml:space="preserve">BERLO’S SMCR MODEL OF COMMUNICATION</w:t>
      </w:r>
      <w:r w:rsidDel="00000000" w:rsidR="00000000" w:rsidRPr="00000000">
        <w:rPr>
          <w:rFonts w:ascii="Arial" w:cs="Arial" w:eastAsia="Arial" w:hAnsi="Arial"/>
          <w:color w:val="484848"/>
          <w:sz w:val="20"/>
          <w:szCs w:val="20"/>
          <w:highlight w:val="white"/>
          <w:rtl w:val="0"/>
        </w:rPr>
        <w:t xml:space="preserve">. [online] Available at: &lt;https://www.communicationtheory.org/berlos-smcr-model-of-communication/&gt; [Accessed 25 March 2022].ed 25 March 2022].</w:t>
      </w:r>
    </w:p>
    <w:p w:rsidR="00000000" w:rsidDel="00000000" w:rsidP="00000000" w:rsidRDefault="00000000" w:rsidRPr="00000000" w14:paraId="000000A2">
      <w:pPr>
        <w:spacing w:line="240" w:lineRule="auto"/>
        <w:rPr>
          <w:rFonts w:ascii="Arial" w:cs="Arial" w:eastAsia="Arial" w:hAnsi="Arial"/>
          <w:color w:val="484848"/>
          <w:sz w:val="20"/>
          <w:szCs w:val="20"/>
        </w:rPr>
      </w:pPr>
      <w:r w:rsidDel="00000000" w:rsidR="00000000" w:rsidRPr="00000000">
        <w:rPr>
          <w:rFonts w:ascii="Arial" w:cs="Arial" w:eastAsia="Arial" w:hAnsi="Arial"/>
          <w:color w:val="484848"/>
          <w:sz w:val="20"/>
          <w:szCs w:val="20"/>
          <w:highlight w:val="white"/>
          <w:rtl w:val="0"/>
        </w:rPr>
        <w:t xml:space="preserve">Zandax.com. 2022. </w:t>
      </w:r>
      <w:r w:rsidDel="00000000" w:rsidR="00000000" w:rsidRPr="00000000">
        <w:rPr>
          <w:rFonts w:ascii="Arial" w:cs="Arial" w:eastAsia="Arial" w:hAnsi="Arial"/>
          <w:i w:val="1"/>
          <w:color w:val="484848"/>
          <w:sz w:val="20"/>
          <w:szCs w:val="20"/>
          <w:highlight w:val="white"/>
          <w:rtl w:val="0"/>
        </w:rPr>
        <w:t xml:space="preserve">5 Ways to Avoid Communication Barriers in any Environment</w:t>
      </w:r>
      <w:r w:rsidDel="00000000" w:rsidR="00000000" w:rsidRPr="00000000">
        <w:rPr>
          <w:rFonts w:ascii="Arial" w:cs="Arial" w:eastAsia="Arial" w:hAnsi="Arial"/>
          <w:color w:val="484848"/>
          <w:sz w:val="20"/>
          <w:szCs w:val="20"/>
          <w:highlight w:val="white"/>
          <w:rtl w:val="0"/>
        </w:rPr>
        <w:t xml:space="preserve">. [online] Available at: &lt;https://www.zandax.com/blog/5-ways-to-avoid-communication-barriers-in-any-environment&gt; [Accessed 25 March 2022].</w:t>
      </w:r>
      <w:r w:rsidDel="00000000" w:rsidR="00000000" w:rsidRPr="00000000">
        <w:rPr>
          <w:rtl w:val="0"/>
        </w:rPr>
      </w:r>
    </w:p>
    <w:p w:rsidR="00000000" w:rsidDel="00000000" w:rsidP="00000000" w:rsidRDefault="00000000" w:rsidRPr="00000000" w14:paraId="000000A3">
      <w:pPr>
        <w:jc w:val="both"/>
        <w:rPr>
          <w:b w:val="1"/>
          <w:sz w:val="24"/>
          <w:szCs w:val="24"/>
        </w:rPr>
      </w:pPr>
      <w:r w:rsidDel="00000000" w:rsidR="00000000" w:rsidRPr="00000000">
        <w:rPr>
          <w:rtl w:val="0"/>
        </w:rPr>
      </w:r>
    </w:p>
    <w:p w:rsidR="00000000" w:rsidDel="00000000" w:rsidP="00000000" w:rsidRDefault="00000000" w:rsidRPr="00000000" w14:paraId="000000A4">
      <w:pPr>
        <w:jc w:val="both"/>
        <w:rPr>
          <w:b w:val="1"/>
          <w:sz w:val="24"/>
          <w:szCs w:val="24"/>
        </w:rPr>
      </w:pPr>
      <w:r w:rsidDel="00000000" w:rsidR="00000000" w:rsidRPr="00000000">
        <w:rPr>
          <w:rtl w:val="0"/>
        </w:rPr>
      </w:r>
    </w:p>
    <w:p w:rsidR="00000000" w:rsidDel="00000000" w:rsidP="00000000" w:rsidRDefault="00000000" w:rsidRPr="00000000" w14:paraId="000000A5">
      <w:pPr>
        <w:jc w:val="both"/>
        <w:rPr>
          <w:b w:val="1"/>
          <w:sz w:val="24"/>
          <w:szCs w:val="24"/>
        </w:rPr>
      </w:pPr>
      <w:r w:rsidDel="00000000" w:rsidR="00000000" w:rsidRPr="00000000">
        <w:rPr>
          <w:rtl w:val="0"/>
        </w:rPr>
      </w:r>
    </w:p>
    <w:p w:rsidR="00000000" w:rsidDel="00000000" w:rsidP="00000000" w:rsidRDefault="00000000" w:rsidRPr="00000000" w14:paraId="000000A6">
      <w:pPr>
        <w:pStyle w:val="Heading1"/>
        <w:rPr/>
      </w:pPr>
      <w:bookmarkStart w:colFirst="0" w:colLast="0" w:name="_4d34og8" w:id="18"/>
      <w:bookmarkEnd w:id="18"/>
      <w:r w:rsidDel="00000000" w:rsidR="00000000" w:rsidRPr="00000000">
        <w:rPr>
          <w:rtl w:val="0"/>
        </w:rPr>
        <w:t xml:space="preserve">Appendix A</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pStyle w:val="Heading2"/>
        <w:rPr/>
      </w:pPr>
      <w:bookmarkStart w:colFirst="0" w:colLast="0" w:name="_2s8eyo1" w:id="19"/>
      <w:bookmarkEnd w:id="19"/>
      <w:r w:rsidDel="00000000" w:rsidR="00000000" w:rsidRPr="00000000">
        <w:rPr>
          <w:rtl w:val="0"/>
        </w:rPr>
        <w:t xml:space="preserve">Skills You Need Communication Quiz</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jc w:val="center"/>
        <w:rPr>
          <w:b w:val="1"/>
          <w:sz w:val="32"/>
          <w:szCs w:val="32"/>
        </w:rPr>
      </w:pPr>
      <w:r w:rsidDel="00000000" w:rsidR="00000000" w:rsidRPr="00000000">
        <w:rPr>
          <w:b w:val="1"/>
          <w:sz w:val="32"/>
          <w:szCs w:val="32"/>
          <w:rtl w:val="0"/>
        </w:rPr>
        <w:t xml:space="preserve">Self-Assessment: Results</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color w:val="484848"/>
        </w:rPr>
      </w:pPr>
      <w:r w:rsidDel="00000000" w:rsidR="00000000" w:rsidRPr="00000000">
        <w:rPr>
          <w:rtl w:val="0"/>
        </w:rPr>
        <w:t xml:space="preserve">T</w:t>
      </w:r>
      <w:r w:rsidDel="00000000" w:rsidR="00000000" w:rsidRPr="00000000">
        <w:rPr>
          <w:color w:val="484848"/>
          <w:rtl w:val="0"/>
        </w:rPr>
        <w:t xml:space="preserve">o assess your preferred communication style, transfer the scores you have given to each statement to the boxes below.</w:t>
      </w:r>
    </w:p>
    <w:p w:rsidR="00000000" w:rsidDel="00000000" w:rsidP="00000000" w:rsidRDefault="00000000" w:rsidRPr="00000000" w14:paraId="000000AD">
      <w:pPr>
        <w:rPr>
          <w:color w:val="484848"/>
        </w:rPr>
      </w:pPr>
      <w:r w:rsidDel="00000000" w:rsidR="00000000" w:rsidRPr="00000000">
        <w:rPr>
          <w:color w:val="484848"/>
          <w:rtl w:val="0"/>
        </w:rPr>
        <w:t xml:space="preserve">Then total each column downwards.</w:t>
      </w:r>
    </w:p>
    <w:p w:rsidR="00000000" w:rsidDel="00000000" w:rsidP="00000000" w:rsidRDefault="00000000" w:rsidRPr="00000000" w14:paraId="000000AE">
      <w:pPr>
        <w:rPr>
          <w:color w:val="484848"/>
        </w:rPr>
      </w:pPr>
      <w:r w:rsidDel="00000000" w:rsidR="00000000" w:rsidRPr="00000000">
        <w:rPr>
          <w:color w:val="484848"/>
          <w:rtl w:val="0"/>
        </w:rPr>
        <w:t xml:space="preserve">Look at the column where your score is the </w:t>
      </w:r>
      <w:r w:rsidDel="00000000" w:rsidR="00000000" w:rsidRPr="00000000">
        <w:rPr>
          <w:b w:val="1"/>
          <w:i w:val="1"/>
          <w:color w:val="484848"/>
          <w:u w:val="single"/>
          <w:rtl w:val="0"/>
        </w:rPr>
        <w:t xml:space="preserve">highest.</w:t>
      </w:r>
      <w:r w:rsidDel="00000000" w:rsidR="00000000" w:rsidRPr="00000000">
        <w:rPr>
          <w:rtl w:val="0"/>
        </w:rPr>
      </w:r>
    </w:p>
    <w:p w:rsidR="00000000" w:rsidDel="00000000" w:rsidP="00000000" w:rsidRDefault="00000000" w:rsidRPr="00000000" w14:paraId="000000AF">
      <w:pPr>
        <w:rPr>
          <w:color w:val="484848"/>
        </w:rPr>
      </w:pPr>
      <w:r w:rsidDel="00000000" w:rsidR="00000000" w:rsidRPr="00000000">
        <w:rPr>
          <w:color w:val="484848"/>
          <w:rtl w:val="0"/>
        </w:rPr>
        <w:t xml:space="preserve">This is the communication style you use </w:t>
      </w:r>
      <w:r w:rsidDel="00000000" w:rsidR="00000000" w:rsidRPr="00000000">
        <w:rPr>
          <w:i w:val="1"/>
          <w:color w:val="484848"/>
          <w:u w:val="single"/>
          <w:rtl w:val="0"/>
        </w:rPr>
        <w:t xml:space="preserve">most</w:t>
      </w:r>
      <w:r w:rsidDel="00000000" w:rsidR="00000000" w:rsidRPr="00000000">
        <w:rPr>
          <w:color w:val="484848"/>
          <w:rtl w:val="0"/>
        </w:rPr>
        <w:t xml:space="preserve"> of the time.</w:t>
      </w:r>
    </w:p>
    <w:p w:rsidR="00000000" w:rsidDel="00000000" w:rsidP="00000000" w:rsidRDefault="00000000" w:rsidRPr="00000000" w14:paraId="000000B0">
      <w:pPr>
        <w:rPr/>
      </w:pPr>
      <w:r w:rsidDel="00000000" w:rsidR="00000000" w:rsidRPr="00000000">
        <w:rPr>
          <w:rtl w:val="0"/>
        </w:rPr>
      </w:r>
    </w:p>
    <w:tbl>
      <w:tblPr>
        <w:tblStyle w:val="Table4"/>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4"/>
        <w:gridCol w:w="2254"/>
        <w:gridCol w:w="2254"/>
        <w:gridCol w:w="2254"/>
        <w:tblGridChange w:id="0">
          <w:tblGrid>
            <w:gridCol w:w="2254"/>
            <w:gridCol w:w="2254"/>
            <w:gridCol w:w="2254"/>
            <w:gridCol w:w="2254"/>
          </w:tblGrid>
        </w:tblGridChange>
      </w:tblGrid>
      <w:tr>
        <w:trPr>
          <w:cantSplit w:val="0"/>
          <w:tblHeader w:val="0"/>
        </w:trPr>
        <w:tc>
          <w:tcPr>
            <w:shd w:fill="d9e2f3" w:val="clear"/>
          </w:tcPr>
          <w:p w:rsidR="00000000" w:rsidDel="00000000" w:rsidP="00000000" w:rsidRDefault="00000000" w:rsidRPr="00000000" w14:paraId="000000B1">
            <w:pPr>
              <w:spacing w:after="0" w:line="240" w:lineRule="auto"/>
              <w:rPr>
                <w:b w:val="1"/>
              </w:rPr>
            </w:pPr>
            <w:r w:rsidDel="00000000" w:rsidR="00000000" w:rsidRPr="00000000">
              <w:rPr>
                <w:rtl w:val="0"/>
              </w:rPr>
            </w:r>
          </w:p>
          <w:p w:rsidR="00000000" w:rsidDel="00000000" w:rsidP="00000000" w:rsidRDefault="00000000" w:rsidRPr="00000000" w14:paraId="000000B2">
            <w:pPr>
              <w:spacing w:after="0" w:line="240" w:lineRule="auto"/>
              <w:rPr>
                <w:b w:val="1"/>
              </w:rPr>
            </w:pPr>
            <w:r w:rsidDel="00000000" w:rsidR="00000000" w:rsidRPr="00000000">
              <w:rPr>
                <w:b w:val="1"/>
                <w:rtl w:val="0"/>
              </w:rPr>
              <w:t xml:space="preserve">Q1</w:t>
            </w:r>
          </w:p>
          <w:p w:rsidR="00000000" w:rsidDel="00000000" w:rsidP="00000000" w:rsidRDefault="00000000" w:rsidRPr="00000000" w14:paraId="000000B3">
            <w:pPr>
              <w:spacing w:after="0" w:line="240" w:lineRule="auto"/>
              <w:rPr>
                <w:b w:val="1"/>
              </w:rPr>
            </w:pPr>
            <w:r w:rsidDel="00000000" w:rsidR="00000000" w:rsidRPr="00000000">
              <w:rPr>
                <w:b w:val="1"/>
                <w:rtl w:val="0"/>
              </w:rPr>
              <w:t xml:space="preserve">4</w:t>
            </w:r>
          </w:p>
          <w:p w:rsidR="00000000" w:rsidDel="00000000" w:rsidP="00000000" w:rsidRDefault="00000000" w:rsidRPr="00000000" w14:paraId="000000B4">
            <w:pPr>
              <w:spacing w:after="0" w:line="240" w:lineRule="auto"/>
              <w:rPr>
                <w:b w:val="1"/>
              </w:rPr>
            </w:pPr>
            <w:r w:rsidDel="00000000" w:rsidR="00000000" w:rsidRPr="00000000">
              <w:rPr>
                <w:rtl w:val="0"/>
              </w:rPr>
            </w:r>
          </w:p>
        </w:tc>
        <w:tc>
          <w:tcPr>
            <w:shd w:fill="d9e2f3" w:val="clear"/>
          </w:tcPr>
          <w:p w:rsidR="00000000" w:rsidDel="00000000" w:rsidP="00000000" w:rsidRDefault="00000000" w:rsidRPr="00000000" w14:paraId="000000B5">
            <w:pPr>
              <w:spacing w:after="0" w:line="240" w:lineRule="auto"/>
              <w:rPr>
                <w:b w:val="1"/>
              </w:rPr>
            </w:pPr>
            <w:r w:rsidDel="00000000" w:rsidR="00000000" w:rsidRPr="00000000">
              <w:rPr>
                <w:rtl w:val="0"/>
              </w:rPr>
            </w:r>
          </w:p>
          <w:p w:rsidR="00000000" w:rsidDel="00000000" w:rsidP="00000000" w:rsidRDefault="00000000" w:rsidRPr="00000000" w14:paraId="000000B6">
            <w:pPr>
              <w:spacing w:after="0" w:line="240" w:lineRule="auto"/>
              <w:rPr>
                <w:b w:val="1"/>
              </w:rPr>
            </w:pPr>
            <w:r w:rsidDel="00000000" w:rsidR="00000000" w:rsidRPr="00000000">
              <w:rPr>
                <w:b w:val="1"/>
                <w:rtl w:val="0"/>
              </w:rPr>
              <w:t xml:space="preserve">Q3</w:t>
            </w:r>
          </w:p>
          <w:p w:rsidR="00000000" w:rsidDel="00000000" w:rsidP="00000000" w:rsidRDefault="00000000" w:rsidRPr="00000000" w14:paraId="000000B7">
            <w:pPr>
              <w:spacing w:after="0" w:line="240" w:lineRule="auto"/>
              <w:rPr>
                <w:b w:val="1"/>
              </w:rPr>
            </w:pPr>
            <w:r w:rsidDel="00000000" w:rsidR="00000000" w:rsidRPr="00000000">
              <w:rPr>
                <w:b w:val="1"/>
                <w:rtl w:val="0"/>
              </w:rPr>
              <w:t xml:space="preserve">4</w:t>
            </w:r>
          </w:p>
        </w:tc>
        <w:tc>
          <w:tcPr>
            <w:shd w:fill="d9e2f3" w:val="clear"/>
          </w:tcPr>
          <w:p w:rsidR="00000000" w:rsidDel="00000000" w:rsidP="00000000" w:rsidRDefault="00000000" w:rsidRPr="00000000" w14:paraId="000000B8">
            <w:pPr>
              <w:spacing w:after="0" w:line="240" w:lineRule="auto"/>
              <w:rPr>
                <w:b w:val="1"/>
              </w:rPr>
            </w:pPr>
            <w:r w:rsidDel="00000000" w:rsidR="00000000" w:rsidRPr="00000000">
              <w:rPr>
                <w:rtl w:val="0"/>
              </w:rPr>
            </w:r>
          </w:p>
          <w:p w:rsidR="00000000" w:rsidDel="00000000" w:rsidP="00000000" w:rsidRDefault="00000000" w:rsidRPr="00000000" w14:paraId="000000B9">
            <w:pPr>
              <w:spacing w:after="0" w:line="240" w:lineRule="auto"/>
              <w:rPr>
                <w:b w:val="1"/>
              </w:rPr>
            </w:pPr>
            <w:r w:rsidDel="00000000" w:rsidR="00000000" w:rsidRPr="00000000">
              <w:rPr>
                <w:b w:val="1"/>
                <w:rtl w:val="0"/>
              </w:rPr>
              <w:t xml:space="preserve">Q4</w:t>
            </w:r>
          </w:p>
          <w:p w:rsidR="00000000" w:rsidDel="00000000" w:rsidP="00000000" w:rsidRDefault="00000000" w:rsidRPr="00000000" w14:paraId="000000BA">
            <w:pPr>
              <w:spacing w:after="0" w:line="240" w:lineRule="auto"/>
              <w:rPr>
                <w:b w:val="1"/>
              </w:rPr>
            </w:pPr>
            <w:r w:rsidDel="00000000" w:rsidR="00000000" w:rsidRPr="00000000">
              <w:rPr>
                <w:b w:val="1"/>
                <w:rtl w:val="0"/>
              </w:rPr>
              <w:t xml:space="preserve">2</w:t>
            </w:r>
          </w:p>
        </w:tc>
        <w:tc>
          <w:tcPr>
            <w:shd w:fill="d9e2f3" w:val="clear"/>
          </w:tcPr>
          <w:p w:rsidR="00000000" w:rsidDel="00000000" w:rsidP="00000000" w:rsidRDefault="00000000" w:rsidRPr="00000000" w14:paraId="000000BB">
            <w:pPr>
              <w:spacing w:after="0" w:line="240" w:lineRule="auto"/>
              <w:rPr>
                <w:b w:val="1"/>
              </w:rPr>
            </w:pPr>
            <w:r w:rsidDel="00000000" w:rsidR="00000000" w:rsidRPr="00000000">
              <w:rPr>
                <w:rtl w:val="0"/>
              </w:rPr>
            </w:r>
          </w:p>
          <w:p w:rsidR="00000000" w:rsidDel="00000000" w:rsidP="00000000" w:rsidRDefault="00000000" w:rsidRPr="00000000" w14:paraId="000000BC">
            <w:pPr>
              <w:spacing w:after="0" w:line="240" w:lineRule="auto"/>
              <w:rPr>
                <w:b w:val="1"/>
              </w:rPr>
            </w:pPr>
            <w:r w:rsidDel="00000000" w:rsidR="00000000" w:rsidRPr="00000000">
              <w:rPr>
                <w:b w:val="1"/>
                <w:rtl w:val="0"/>
              </w:rPr>
              <w:t xml:space="preserve">Q2</w:t>
            </w:r>
          </w:p>
          <w:p w:rsidR="00000000" w:rsidDel="00000000" w:rsidP="00000000" w:rsidRDefault="00000000" w:rsidRPr="00000000" w14:paraId="000000BD">
            <w:pPr>
              <w:spacing w:after="0" w:line="240" w:lineRule="auto"/>
              <w:rPr>
                <w:b w:val="1"/>
              </w:rPr>
            </w:pPr>
            <w:r w:rsidDel="00000000" w:rsidR="00000000" w:rsidRPr="00000000">
              <w:rPr>
                <w:b w:val="1"/>
                <w:rtl w:val="0"/>
              </w:rPr>
              <w:t xml:space="preserve">4</w:t>
            </w:r>
          </w:p>
        </w:tc>
      </w:tr>
      <w:tr>
        <w:trPr>
          <w:cantSplit w:val="0"/>
          <w:tblHeader w:val="0"/>
        </w:trPr>
        <w:tc>
          <w:tcPr>
            <w:shd w:fill="d9e2f3" w:val="clear"/>
          </w:tcPr>
          <w:p w:rsidR="00000000" w:rsidDel="00000000" w:rsidP="00000000" w:rsidRDefault="00000000" w:rsidRPr="00000000" w14:paraId="000000BE">
            <w:pPr>
              <w:spacing w:after="0" w:line="240" w:lineRule="auto"/>
              <w:rPr>
                <w:b w:val="1"/>
              </w:rPr>
            </w:pPr>
            <w:r w:rsidDel="00000000" w:rsidR="00000000" w:rsidRPr="00000000">
              <w:rPr>
                <w:rtl w:val="0"/>
              </w:rPr>
            </w:r>
          </w:p>
          <w:p w:rsidR="00000000" w:rsidDel="00000000" w:rsidP="00000000" w:rsidRDefault="00000000" w:rsidRPr="00000000" w14:paraId="000000BF">
            <w:pPr>
              <w:spacing w:after="0" w:line="240" w:lineRule="auto"/>
              <w:rPr>
                <w:b w:val="1"/>
              </w:rPr>
            </w:pPr>
            <w:r w:rsidDel="00000000" w:rsidR="00000000" w:rsidRPr="00000000">
              <w:rPr>
                <w:b w:val="1"/>
                <w:rtl w:val="0"/>
              </w:rPr>
              <w:t xml:space="preserve">Q5</w:t>
            </w:r>
          </w:p>
          <w:p w:rsidR="00000000" w:rsidDel="00000000" w:rsidP="00000000" w:rsidRDefault="00000000" w:rsidRPr="00000000" w14:paraId="000000C0">
            <w:pPr>
              <w:spacing w:after="0" w:line="240" w:lineRule="auto"/>
              <w:rPr>
                <w:b w:val="1"/>
              </w:rPr>
            </w:pPr>
            <w:r w:rsidDel="00000000" w:rsidR="00000000" w:rsidRPr="00000000">
              <w:rPr>
                <w:rtl w:val="0"/>
              </w:rPr>
            </w:r>
          </w:p>
          <w:p w:rsidR="00000000" w:rsidDel="00000000" w:rsidP="00000000" w:rsidRDefault="00000000" w:rsidRPr="00000000" w14:paraId="000000C1">
            <w:pPr>
              <w:spacing w:after="0" w:line="240" w:lineRule="auto"/>
              <w:rPr>
                <w:b w:val="1"/>
              </w:rPr>
            </w:pPr>
            <w:r w:rsidDel="00000000" w:rsidR="00000000" w:rsidRPr="00000000">
              <w:rPr>
                <w:b w:val="1"/>
                <w:rtl w:val="0"/>
              </w:rPr>
              <w:t xml:space="preserve">4</w:t>
            </w:r>
          </w:p>
        </w:tc>
        <w:tc>
          <w:tcPr>
            <w:shd w:fill="d9e2f3" w:val="clear"/>
          </w:tcPr>
          <w:p w:rsidR="00000000" w:rsidDel="00000000" w:rsidP="00000000" w:rsidRDefault="00000000" w:rsidRPr="00000000" w14:paraId="000000C2">
            <w:pPr>
              <w:spacing w:after="0" w:line="240" w:lineRule="auto"/>
              <w:rPr>
                <w:b w:val="1"/>
              </w:rPr>
            </w:pPr>
            <w:r w:rsidDel="00000000" w:rsidR="00000000" w:rsidRPr="00000000">
              <w:rPr>
                <w:b w:val="1"/>
                <w:rtl w:val="0"/>
              </w:rPr>
              <w:t xml:space="preserve">Q6</w:t>
            </w:r>
          </w:p>
          <w:p w:rsidR="00000000" w:rsidDel="00000000" w:rsidP="00000000" w:rsidRDefault="00000000" w:rsidRPr="00000000" w14:paraId="000000C3">
            <w:pPr>
              <w:spacing w:after="0" w:line="240" w:lineRule="auto"/>
              <w:rPr>
                <w:b w:val="1"/>
              </w:rPr>
            </w:pPr>
            <w:r w:rsidDel="00000000" w:rsidR="00000000" w:rsidRPr="00000000">
              <w:rPr>
                <w:rtl w:val="0"/>
              </w:rPr>
            </w:r>
          </w:p>
          <w:p w:rsidR="00000000" w:rsidDel="00000000" w:rsidP="00000000" w:rsidRDefault="00000000" w:rsidRPr="00000000" w14:paraId="000000C4">
            <w:pPr>
              <w:spacing w:after="0" w:line="240" w:lineRule="auto"/>
              <w:rPr>
                <w:b w:val="1"/>
              </w:rPr>
            </w:pPr>
            <w:r w:rsidDel="00000000" w:rsidR="00000000" w:rsidRPr="00000000">
              <w:rPr>
                <w:b w:val="1"/>
                <w:rtl w:val="0"/>
              </w:rPr>
              <w:t xml:space="preserve">3</w:t>
            </w:r>
          </w:p>
        </w:tc>
        <w:tc>
          <w:tcPr>
            <w:shd w:fill="d9e2f3" w:val="clear"/>
          </w:tcPr>
          <w:p w:rsidR="00000000" w:rsidDel="00000000" w:rsidP="00000000" w:rsidRDefault="00000000" w:rsidRPr="00000000" w14:paraId="000000C5">
            <w:pPr>
              <w:spacing w:after="0" w:line="240" w:lineRule="auto"/>
              <w:rPr>
                <w:b w:val="1"/>
              </w:rPr>
            </w:pPr>
            <w:r w:rsidDel="00000000" w:rsidR="00000000" w:rsidRPr="00000000">
              <w:rPr>
                <w:rtl w:val="0"/>
              </w:rPr>
            </w:r>
          </w:p>
          <w:p w:rsidR="00000000" w:rsidDel="00000000" w:rsidP="00000000" w:rsidRDefault="00000000" w:rsidRPr="00000000" w14:paraId="000000C6">
            <w:pPr>
              <w:spacing w:after="0" w:line="240" w:lineRule="auto"/>
              <w:rPr>
                <w:b w:val="1"/>
              </w:rPr>
            </w:pPr>
            <w:r w:rsidDel="00000000" w:rsidR="00000000" w:rsidRPr="00000000">
              <w:rPr>
                <w:b w:val="1"/>
                <w:rtl w:val="0"/>
              </w:rPr>
              <w:t xml:space="preserve">Q7</w:t>
            </w:r>
          </w:p>
          <w:p w:rsidR="00000000" w:rsidDel="00000000" w:rsidP="00000000" w:rsidRDefault="00000000" w:rsidRPr="00000000" w14:paraId="000000C7">
            <w:pPr>
              <w:spacing w:after="0" w:line="240" w:lineRule="auto"/>
              <w:rPr>
                <w:b w:val="1"/>
              </w:rPr>
            </w:pPr>
            <w:r w:rsidDel="00000000" w:rsidR="00000000" w:rsidRPr="00000000">
              <w:rPr>
                <w:rtl w:val="0"/>
              </w:rPr>
            </w:r>
          </w:p>
          <w:p w:rsidR="00000000" w:rsidDel="00000000" w:rsidP="00000000" w:rsidRDefault="00000000" w:rsidRPr="00000000" w14:paraId="000000C8">
            <w:pPr>
              <w:spacing w:after="0" w:line="240" w:lineRule="auto"/>
              <w:rPr>
                <w:b w:val="1"/>
              </w:rPr>
            </w:pPr>
            <w:r w:rsidDel="00000000" w:rsidR="00000000" w:rsidRPr="00000000">
              <w:rPr>
                <w:b w:val="1"/>
                <w:rtl w:val="0"/>
              </w:rPr>
              <w:t xml:space="preserve">3</w:t>
            </w:r>
          </w:p>
        </w:tc>
        <w:tc>
          <w:tcPr>
            <w:shd w:fill="d9e2f3" w:val="clear"/>
          </w:tcPr>
          <w:p w:rsidR="00000000" w:rsidDel="00000000" w:rsidP="00000000" w:rsidRDefault="00000000" w:rsidRPr="00000000" w14:paraId="000000C9">
            <w:pPr>
              <w:spacing w:after="0" w:line="240" w:lineRule="auto"/>
              <w:rPr>
                <w:b w:val="1"/>
              </w:rPr>
            </w:pPr>
            <w:r w:rsidDel="00000000" w:rsidR="00000000" w:rsidRPr="00000000">
              <w:rPr>
                <w:rtl w:val="0"/>
              </w:rPr>
            </w:r>
          </w:p>
          <w:p w:rsidR="00000000" w:rsidDel="00000000" w:rsidP="00000000" w:rsidRDefault="00000000" w:rsidRPr="00000000" w14:paraId="000000CA">
            <w:pPr>
              <w:spacing w:after="0" w:line="240" w:lineRule="auto"/>
              <w:rPr>
                <w:b w:val="1"/>
              </w:rPr>
            </w:pPr>
            <w:r w:rsidDel="00000000" w:rsidR="00000000" w:rsidRPr="00000000">
              <w:rPr>
                <w:b w:val="1"/>
                <w:rtl w:val="0"/>
              </w:rPr>
              <w:t xml:space="preserve">Q8</w:t>
            </w:r>
          </w:p>
          <w:p w:rsidR="00000000" w:rsidDel="00000000" w:rsidP="00000000" w:rsidRDefault="00000000" w:rsidRPr="00000000" w14:paraId="000000CB">
            <w:pPr>
              <w:spacing w:after="0" w:line="240" w:lineRule="auto"/>
              <w:rPr>
                <w:b w:val="1"/>
              </w:rPr>
            </w:pPr>
            <w:r w:rsidDel="00000000" w:rsidR="00000000" w:rsidRPr="00000000">
              <w:rPr>
                <w:b w:val="1"/>
                <w:rtl w:val="0"/>
              </w:rPr>
              <w:t xml:space="preserve">1</w:t>
            </w:r>
          </w:p>
        </w:tc>
      </w:tr>
      <w:tr>
        <w:trPr>
          <w:cantSplit w:val="0"/>
          <w:tblHeader w:val="0"/>
        </w:trPr>
        <w:tc>
          <w:tcPr>
            <w:shd w:fill="d9e2f3" w:val="clear"/>
          </w:tcPr>
          <w:p w:rsidR="00000000" w:rsidDel="00000000" w:rsidP="00000000" w:rsidRDefault="00000000" w:rsidRPr="00000000" w14:paraId="000000CC">
            <w:pPr>
              <w:spacing w:after="0" w:line="240" w:lineRule="auto"/>
              <w:rPr>
                <w:b w:val="1"/>
              </w:rPr>
            </w:pPr>
            <w:r w:rsidDel="00000000" w:rsidR="00000000" w:rsidRPr="00000000">
              <w:rPr>
                <w:rtl w:val="0"/>
              </w:rPr>
            </w:r>
          </w:p>
          <w:p w:rsidR="00000000" w:rsidDel="00000000" w:rsidP="00000000" w:rsidRDefault="00000000" w:rsidRPr="00000000" w14:paraId="000000CD">
            <w:pPr>
              <w:spacing w:after="0" w:line="240" w:lineRule="auto"/>
              <w:rPr>
                <w:b w:val="1"/>
              </w:rPr>
            </w:pPr>
            <w:r w:rsidDel="00000000" w:rsidR="00000000" w:rsidRPr="00000000">
              <w:rPr>
                <w:b w:val="1"/>
                <w:rtl w:val="0"/>
              </w:rPr>
              <w:t xml:space="preserve">Q10</w:t>
            </w:r>
          </w:p>
          <w:p w:rsidR="00000000" w:rsidDel="00000000" w:rsidP="00000000" w:rsidRDefault="00000000" w:rsidRPr="00000000" w14:paraId="000000CE">
            <w:pPr>
              <w:spacing w:after="0" w:line="240" w:lineRule="auto"/>
              <w:rPr>
                <w:b w:val="1"/>
              </w:rPr>
            </w:pPr>
            <w:r w:rsidDel="00000000" w:rsidR="00000000" w:rsidRPr="00000000">
              <w:rPr>
                <w:rtl w:val="0"/>
              </w:rPr>
            </w:r>
          </w:p>
          <w:p w:rsidR="00000000" w:rsidDel="00000000" w:rsidP="00000000" w:rsidRDefault="00000000" w:rsidRPr="00000000" w14:paraId="000000CF">
            <w:pPr>
              <w:spacing w:after="0" w:line="240" w:lineRule="auto"/>
              <w:rPr>
                <w:b w:val="1"/>
              </w:rPr>
            </w:pPr>
            <w:r w:rsidDel="00000000" w:rsidR="00000000" w:rsidRPr="00000000">
              <w:rPr>
                <w:b w:val="1"/>
                <w:rtl w:val="0"/>
              </w:rPr>
              <w:t xml:space="preserve">1</w:t>
            </w:r>
          </w:p>
        </w:tc>
        <w:tc>
          <w:tcPr>
            <w:shd w:fill="d9e2f3" w:val="clear"/>
          </w:tcPr>
          <w:p w:rsidR="00000000" w:rsidDel="00000000" w:rsidP="00000000" w:rsidRDefault="00000000" w:rsidRPr="00000000" w14:paraId="000000D0">
            <w:pPr>
              <w:spacing w:after="0" w:line="240" w:lineRule="auto"/>
              <w:rPr>
                <w:b w:val="1"/>
              </w:rPr>
            </w:pPr>
            <w:r w:rsidDel="00000000" w:rsidR="00000000" w:rsidRPr="00000000">
              <w:rPr>
                <w:rtl w:val="0"/>
              </w:rPr>
            </w:r>
          </w:p>
          <w:p w:rsidR="00000000" w:rsidDel="00000000" w:rsidP="00000000" w:rsidRDefault="00000000" w:rsidRPr="00000000" w14:paraId="000000D1">
            <w:pPr>
              <w:spacing w:after="0" w:line="240" w:lineRule="auto"/>
              <w:rPr>
                <w:b w:val="1"/>
              </w:rPr>
            </w:pPr>
            <w:r w:rsidDel="00000000" w:rsidR="00000000" w:rsidRPr="00000000">
              <w:rPr>
                <w:b w:val="1"/>
                <w:rtl w:val="0"/>
              </w:rPr>
              <w:t xml:space="preserve">Q11</w:t>
            </w:r>
          </w:p>
          <w:p w:rsidR="00000000" w:rsidDel="00000000" w:rsidP="00000000" w:rsidRDefault="00000000" w:rsidRPr="00000000" w14:paraId="000000D2">
            <w:pPr>
              <w:spacing w:after="0" w:line="240" w:lineRule="auto"/>
              <w:rPr>
                <w:b w:val="1"/>
              </w:rPr>
            </w:pPr>
            <w:r w:rsidDel="00000000" w:rsidR="00000000" w:rsidRPr="00000000">
              <w:rPr>
                <w:b w:val="1"/>
                <w:rtl w:val="0"/>
              </w:rPr>
              <w:t xml:space="preserve">3</w:t>
            </w:r>
          </w:p>
        </w:tc>
        <w:tc>
          <w:tcPr>
            <w:shd w:fill="d9e2f3" w:val="clear"/>
          </w:tcPr>
          <w:p w:rsidR="00000000" w:rsidDel="00000000" w:rsidP="00000000" w:rsidRDefault="00000000" w:rsidRPr="00000000" w14:paraId="000000D3">
            <w:pPr>
              <w:spacing w:after="0" w:line="240" w:lineRule="auto"/>
              <w:rPr>
                <w:b w:val="1"/>
              </w:rPr>
            </w:pPr>
            <w:r w:rsidDel="00000000" w:rsidR="00000000" w:rsidRPr="00000000">
              <w:rPr>
                <w:rtl w:val="0"/>
              </w:rPr>
            </w:r>
          </w:p>
          <w:p w:rsidR="00000000" w:rsidDel="00000000" w:rsidP="00000000" w:rsidRDefault="00000000" w:rsidRPr="00000000" w14:paraId="000000D4">
            <w:pPr>
              <w:spacing w:after="0" w:line="240" w:lineRule="auto"/>
              <w:rPr>
                <w:b w:val="1"/>
              </w:rPr>
            </w:pPr>
            <w:r w:rsidDel="00000000" w:rsidR="00000000" w:rsidRPr="00000000">
              <w:rPr>
                <w:b w:val="1"/>
                <w:rtl w:val="0"/>
              </w:rPr>
              <w:t xml:space="preserve">Q9</w:t>
            </w:r>
          </w:p>
          <w:p w:rsidR="00000000" w:rsidDel="00000000" w:rsidP="00000000" w:rsidRDefault="00000000" w:rsidRPr="00000000" w14:paraId="000000D5">
            <w:pPr>
              <w:spacing w:after="0" w:line="240" w:lineRule="auto"/>
              <w:rPr>
                <w:b w:val="1"/>
              </w:rPr>
            </w:pPr>
            <w:r w:rsidDel="00000000" w:rsidR="00000000" w:rsidRPr="00000000">
              <w:rPr>
                <w:b w:val="1"/>
                <w:rtl w:val="0"/>
              </w:rPr>
              <w:t xml:space="preserve">2</w:t>
            </w:r>
          </w:p>
        </w:tc>
        <w:tc>
          <w:tcPr>
            <w:shd w:fill="d9e2f3" w:val="clear"/>
          </w:tcPr>
          <w:p w:rsidR="00000000" w:rsidDel="00000000" w:rsidP="00000000" w:rsidRDefault="00000000" w:rsidRPr="00000000" w14:paraId="000000D6">
            <w:pPr>
              <w:spacing w:after="0" w:line="240" w:lineRule="auto"/>
              <w:rPr>
                <w:b w:val="1"/>
              </w:rPr>
            </w:pPr>
            <w:r w:rsidDel="00000000" w:rsidR="00000000" w:rsidRPr="00000000">
              <w:rPr>
                <w:rtl w:val="0"/>
              </w:rPr>
            </w:r>
          </w:p>
          <w:p w:rsidR="00000000" w:rsidDel="00000000" w:rsidP="00000000" w:rsidRDefault="00000000" w:rsidRPr="00000000" w14:paraId="000000D7">
            <w:pPr>
              <w:spacing w:after="0" w:line="240" w:lineRule="auto"/>
              <w:rPr>
                <w:b w:val="1"/>
              </w:rPr>
            </w:pPr>
            <w:r w:rsidDel="00000000" w:rsidR="00000000" w:rsidRPr="00000000">
              <w:rPr>
                <w:b w:val="1"/>
                <w:rtl w:val="0"/>
              </w:rPr>
              <w:t xml:space="preserve">Q12</w:t>
            </w:r>
          </w:p>
          <w:p w:rsidR="00000000" w:rsidDel="00000000" w:rsidP="00000000" w:rsidRDefault="00000000" w:rsidRPr="00000000" w14:paraId="000000D8">
            <w:pPr>
              <w:spacing w:after="0" w:line="240" w:lineRule="auto"/>
              <w:rPr>
                <w:b w:val="1"/>
              </w:rPr>
            </w:pPr>
            <w:r w:rsidDel="00000000" w:rsidR="00000000" w:rsidRPr="00000000">
              <w:rPr>
                <w:b w:val="1"/>
                <w:rtl w:val="0"/>
              </w:rPr>
              <w:t xml:space="preserve">3</w:t>
            </w:r>
          </w:p>
        </w:tc>
      </w:tr>
      <w:tr>
        <w:trPr>
          <w:cantSplit w:val="0"/>
          <w:tblHeader w:val="0"/>
        </w:trPr>
        <w:tc>
          <w:tcPr>
            <w:shd w:fill="d9e2f3" w:val="clear"/>
          </w:tcPr>
          <w:p w:rsidR="00000000" w:rsidDel="00000000" w:rsidP="00000000" w:rsidRDefault="00000000" w:rsidRPr="00000000" w14:paraId="000000D9">
            <w:pPr>
              <w:spacing w:after="0" w:line="240" w:lineRule="auto"/>
              <w:rPr>
                <w:b w:val="1"/>
              </w:rPr>
            </w:pPr>
            <w:r w:rsidDel="00000000" w:rsidR="00000000" w:rsidRPr="00000000">
              <w:rPr>
                <w:rtl w:val="0"/>
              </w:rPr>
            </w:r>
          </w:p>
          <w:p w:rsidR="00000000" w:rsidDel="00000000" w:rsidP="00000000" w:rsidRDefault="00000000" w:rsidRPr="00000000" w14:paraId="000000DA">
            <w:pPr>
              <w:spacing w:after="0" w:line="240" w:lineRule="auto"/>
              <w:rPr>
                <w:b w:val="1"/>
              </w:rPr>
            </w:pPr>
            <w:r w:rsidDel="00000000" w:rsidR="00000000" w:rsidRPr="00000000">
              <w:rPr>
                <w:b w:val="1"/>
                <w:rtl w:val="0"/>
              </w:rPr>
              <w:t xml:space="preserve">Q14</w:t>
            </w:r>
          </w:p>
          <w:p w:rsidR="00000000" w:rsidDel="00000000" w:rsidP="00000000" w:rsidRDefault="00000000" w:rsidRPr="00000000" w14:paraId="000000DB">
            <w:pPr>
              <w:spacing w:after="0" w:line="240" w:lineRule="auto"/>
              <w:rPr>
                <w:b w:val="1"/>
              </w:rPr>
            </w:pPr>
            <w:r w:rsidDel="00000000" w:rsidR="00000000" w:rsidRPr="00000000">
              <w:rPr>
                <w:b w:val="1"/>
                <w:rtl w:val="0"/>
              </w:rPr>
              <w:t xml:space="preserve">4</w:t>
            </w:r>
          </w:p>
          <w:p w:rsidR="00000000" w:rsidDel="00000000" w:rsidP="00000000" w:rsidRDefault="00000000" w:rsidRPr="00000000" w14:paraId="000000DC">
            <w:pPr>
              <w:spacing w:after="0" w:line="240" w:lineRule="auto"/>
              <w:rPr>
                <w:b w:val="1"/>
              </w:rPr>
            </w:pPr>
            <w:r w:rsidDel="00000000" w:rsidR="00000000" w:rsidRPr="00000000">
              <w:rPr>
                <w:rtl w:val="0"/>
              </w:rPr>
            </w:r>
          </w:p>
        </w:tc>
        <w:tc>
          <w:tcPr>
            <w:shd w:fill="d9e2f3" w:val="clear"/>
          </w:tcPr>
          <w:p w:rsidR="00000000" w:rsidDel="00000000" w:rsidP="00000000" w:rsidRDefault="00000000" w:rsidRPr="00000000" w14:paraId="000000DD">
            <w:pPr>
              <w:spacing w:after="0" w:line="240" w:lineRule="auto"/>
              <w:rPr>
                <w:b w:val="1"/>
              </w:rPr>
            </w:pPr>
            <w:r w:rsidDel="00000000" w:rsidR="00000000" w:rsidRPr="00000000">
              <w:rPr>
                <w:rtl w:val="0"/>
              </w:rPr>
            </w:r>
          </w:p>
          <w:p w:rsidR="00000000" w:rsidDel="00000000" w:rsidP="00000000" w:rsidRDefault="00000000" w:rsidRPr="00000000" w14:paraId="000000DE">
            <w:pPr>
              <w:spacing w:after="0" w:line="240" w:lineRule="auto"/>
              <w:rPr>
                <w:b w:val="1"/>
              </w:rPr>
            </w:pPr>
            <w:r w:rsidDel="00000000" w:rsidR="00000000" w:rsidRPr="00000000">
              <w:rPr>
                <w:b w:val="1"/>
                <w:rtl w:val="0"/>
              </w:rPr>
              <w:t xml:space="preserve">Q15</w:t>
            </w:r>
          </w:p>
          <w:p w:rsidR="00000000" w:rsidDel="00000000" w:rsidP="00000000" w:rsidRDefault="00000000" w:rsidRPr="00000000" w14:paraId="000000DF">
            <w:pPr>
              <w:spacing w:after="0" w:line="240" w:lineRule="auto"/>
              <w:rPr>
                <w:b w:val="1"/>
              </w:rPr>
            </w:pPr>
            <w:r w:rsidDel="00000000" w:rsidR="00000000" w:rsidRPr="00000000">
              <w:rPr>
                <w:b w:val="1"/>
                <w:rtl w:val="0"/>
              </w:rPr>
              <w:t xml:space="preserve">4</w:t>
            </w:r>
          </w:p>
        </w:tc>
        <w:tc>
          <w:tcPr>
            <w:shd w:fill="d9e2f3" w:val="clear"/>
          </w:tcPr>
          <w:p w:rsidR="00000000" w:rsidDel="00000000" w:rsidP="00000000" w:rsidRDefault="00000000" w:rsidRPr="00000000" w14:paraId="000000E0">
            <w:pPr>
              <w:spacing w:after="0" w:line="240" w:lineRule="auto"/>
              <w:rPr>
                <w:b w:val="1"/>
              </w:rPr>
            </w:pPr>
            <w:r w:rsidDel="00000000" w:rsidR="00000000" w:rsidRPr="00000000">
              <w:rPr>
                <w:rtl w:val="0"/>
              </w:rPr>
            </w:r>
          </w:p>
          <w:p w:rsidR="00000000" w:rsidDel="00000000" w:rsidP="00000000" w:rsidRDefault="00000000" w:rsidRPr="00000000" w14:paraId="000000E1">
            <w:pPr>
              <w:spacing w:after="0" w:line="240" w:lineRule="auto"/>
              <w:rPr>
                <w:b w:val="1"/>
              </w:rPr>
            </w:pPr>
            <w:r w:rsidDel="00000000" w:rsidR="00000000" w:rsidRPr="00000000">
              <w:rPr>
                <w:b w:val="1"/>
                <w:rtl w:val="0"/>
              </w:rPr>
              <w:t xml:space="preserve">Q16</w:t>
            </w:r>
          </w:p>
          <w:p w:rsidR="00000000" w:rsidDel="00000000" w:rsidP="00000000" w:rsidRDefault="00000000" w:rsidRPr="00000000" w14:paraId="000000E2">
            <w:pPr>
              <w:spacing w:after="0" w:line="240" w:lineRule="auto"/>
              <w:rPr>
                <w:b w:val="1"/>
              </w:rPr>
            </w:pPr>
            <w:r w:rsidDel="00000000" w:rsidR="00000000" w:rsidRPr="00000000">
              <w:rPr>
                <w:b w:val="1"/>
                <w:rtl w:val="0"/>
              </w:rPr>
              <w:t xml:space="preserve">2</w:t>
            </w:r>
          </w:p>
        </w:tc>
        <w:tc>
          <w:tcPr>
            <w:shd w:fill="d9e2f3" w:val="clear"/>
          </w:tcPr>
          <w:p w:rsidR="00000000" w:rsidDel="00000000" w:rsidP="00000000" w:rsidRDefault="00000000" w:rsidRPr="00000000" w14:paraId="000000E3">
            <w:pPr>
              <w:spacing w:after="0" w:line="240" w:lineRule="auto"/>
              <w:rPr>
                <w:b w:val="1"/>
              </w:rPr>
            </w:pPr>
            <w:r w:rsidDel="00000000" w:rsidR="00000000" w:rsidRPr="00000000">
              <w:rPr>
                <w:rtl w:val="0"/>
              </w:rPr>
            </w:r>
          </w:p>
          <w:p w:rsidR="00000000" w:rsidDel="00000000" w:rsidP="00000000" w:rsidRDefault="00000000" w:rsidRPr="00000000" w14:paraId="000000E4">
            <w:pPr>
              <w:spacing w:after="0" w:line="240" w:lineRule="auto"/>
              <w:rPr>
                <w:b w:val="1"/>
              </w:rPr>
            </w:pPr>
            <w:r w:rsidDel="00000000" w:rsidR="00000000" w:rsidRPr="00000000">
              <w:rPr>
                <w:b w:val="1"/>
                <w:rtl w:val="0"/>
              </w:rPr>
              <w:t xml:space="preserve">Q13</w:t>
            </w:r>
          </w:p>
          <w:p w:rsidR="00000000" w:rsidDel="00000000" w:rsidP="00000000" w:rsidRDefault="00000000" w:rsidRPr="00000000" w14:paraId="000000E5">
            <w:pPr>
              <w:spacing w:after="0" w:line="240" w:lineRule="auto"/>
              <w:rPr>
                <w:b w:val="1"/>
              </w:rPr>
            </w:pPr>
            <w:r w:rsidDel="00000000" w:rsidR="00000000" w:rsidRPr="00000000">
              <w:rPr>
                <w:b w:val="1"/>
                <w:rtl w:val="0"/>
              </w:rPr>
              <w:t xml:space="preserve">1</w:t>
            </w:r>
          </w:p>
        </w:tc>
      </w:tr>
      <w:tr>
        <w:trPr>
          <w:cantSplit w:val="0"/>
          <w:tblHeader w:val="0"/>
        </w:trPr>
        <w:tc>
          <w:tcPr>
            <w:shd w:fill="d9e2f3" w:val="clear"/>
          </w:tcPr>
          <w:p w:rsidR="00000000" w:rsidDel="00000000" w:rsidP="00000000" w:rsidRDefault="00000000" w:rsidRPr="00000000" w14:paraId="000000E6">
            <w:pPr>
              <w:spacing w:after="0" w:line="240" w:lineRule="auto"/>
              <w:rPr>
                <w:b w:val="1"/>
              </w:rPr>
            </w:pPr>
            <w:r w:rsidDel="00000000" w:rsidR="00000000" w:rsidRPr="00000000">
              <w:rPr>
                <w:rtl w:val="0"/>
              </w:rPr>
            </w:r>
          </w:p>
          <w:p w:rsidR="00000000" w:rsidDel="00000000" w:rsidP="00000000" w:rsidRDefault="00000000" w:rsidRPr="00000000" w14:paraId="000000E7">
            <w:pPr>
              <w:spacing w:after="0" w:line="240" w:lineRule="auto"/>
              <w:rPr>
                <w:b w:val="1"/>
              </w:rPr>
            </w:pPr>
            <w:r w:rsidDel="00000000" w:rsidR="00000000" w:rsidRPr="00000000">
              <w:rPr>
                <w:b w:val="1"/>
                <w:rtl w:val="0"/>
              </w:rPr>
              <w:t xml:space="preserve">Q18</w:t>
            </w:r>
          </w:p>
          <w:p w:rsidR="00000000" w:rsidDel="00000000" w:rsidP="00000000" w:rsidRDefault="00000000" w:rsidRPr="00000000" w14:paraId="000000E8">
            <w:pPr>
              <w:spacing w:after="0" w:line="240" w:lineRule="auto"/>
              <w:rPr>
                <w:b w:val="1"/>
              </w:rPr>
            </w:pPr>
            <w:r w:rsidDel="00000000" w:rsidR="00000000" w:rsidRPr="00000000">
              <w:rPr>
                <w:b w:val="1"/>
                <w:rtl w:val="0"/>
              </w:rPr>
              <w:t xml:space="preserve">4</w:t>
            </w:r>
          </w:p>
          <w:p w:rsidR="00000000" w:rsidDel="00000000" w:rsidP="00000000" w:rsidRDefault="00000000" w:rsidRPr="00000000" w14:paraId="000000E9">
            <w:pPr>
              <w:spacing w:after="0" w:line="240" w:lineRule="auto"/>
              <w:rPr>
                <w:b w:val="1"/>
              </w:rPr>
            </w:pPr>
            <w:r w:rsidDel="00000000" w:rsidR="00000000" w:rsidRPr="00000000">
              <w:rPr>
                <w:rtl w:val="0"/>
              </w:rPr>
            </w:r>
          </w:p>
          <w:p w:rsidR="00000000" w:rsidDel="00000000" w:rsidP="00000000" w:rsidRDefault="00000000" w:rsidRPr="00000000" w14:paraId="000000EA">
            <w:pPr>
              <w:spacing w:after="0" w:line="240" w:lineRule="auto"/>
              <w:rPr>
                <w:b w:val="1"/>
              </w:rPr>
            </w:pPr>
            <w:r w:rsidDel="00000000" w:rsidR="00000000" w:rsidRPr="00000000">
              <w:rPr>
                <w:rtl w:val="0"/>
              </w:rPr>
            </w:r>
          </w:p>
        </w:tc>
        <w:tc>
          <w:tcPr>
            <w:shd w:fill="d9e2f3" w:val="clear"/>
          </w:tcPr>
          <w:p w:rsidR="00000000" w:rsidDel="00000000" w:rsidP="00000000" w:rsidRDefault="00000000" w:rsidRPr="00000000" w14:paraId="000000EB">
            <w:pPr>
              <w:spacing w:after="0" w:line="240" w:lineRule="auto"/>
              <w:rPr>
                <w:b w:val="1"/>
              </w:rPr>
            </w:pPr>
            <w:r w:rsidDel="00000000" w:rsidR="00000000" w:rsidRPr="00000000">
              <w:rPr>
                <w:rtl w:val="0"/>
              </w:rPr>
            </w:r>
          </w:p>
          <w:p w:rsidR="00000000" w:rsidDel="00000000" w:rsidP="00000000" w:rsidRDefault="00000000" w:rsidRPr="00000000" w14:paraId="000000EC">
            <w:pPr>
              <w:spacing w:after="0" w:line="240" w:lineRule="auto"/>
              <w:rPr>
                <w:b w:val="1"/>
              </w:rPr>
            </w:pPr>
            <w:r w:rsidDel="00000000" w:rsidR="00000000" w:rsidRPr="00000000">
              <w:rPr>
                <w:b w:val="1"/>
                <w:rtl w:val="0"/>
              </w:rPr>
              <w:t xml:space="preserve">Q17</w:t>
            </w:r>
          </w:p>
          <w:p w:rsidR="00000000" w:rsidDel="00000000" w:rsidP="00000000" w:rsidRDefault="00000000" w:rsidRPr="00000000" w14:paraId="000000ED">
            <w:pPr>
              <w:spacing w:after="0" w:line="240" w:lineRule="auto"/>
              <w:rPr>
                <w:b w:val="1"/>
              </w:rPr>
            </w:pPr>
            <w:r w:rsidDel="00000000" w:rsidR="00000000" w:rsidRPr="00000000">
              <w:rPr>
                <w:b w:val="1"/>
                <w:rtl w:val="0"/>
              </w:rPr>
              <w:t xml:space="preserve">2</w:t>
            </w:r>
          </w:p>
        </w:tc>
        <w:tc>
          <w:tcPr>
            <w:shd w:fill="d9e2f3" w:val="clear"/>
          </w:tcPr>
          <w:p w:rsidR="00000000" w:rsidDel="00000000" w:rsidP="00000000" w:rsidRDefault="00000000" w:rsidRPr="00000000" w14:paraId="000000EE">
            <w:pPr>
              <w:spacing w:after="0" w:line="240" w:lineRule="auto"/>
              <w:rPr>
                <w:b w:val="1"/>
              </w:rPr>
            </w:pPr>
            <w:r w:rsidDel="00000000" w:rsidR="00000000" w:rsidRPr="00000000">
              <w:rPr>
                <w:rtl w:val="0"/>
              </w:rPr>
            </w:r>
          </w:p>
          <w:p w:rsidR="00000000" w:rsidDel="00000000" w:rsidP="00000000" w:rsidRDefault="00000000" w:rsidRPr="00000000" w14:paraId="000000EF">
            <w:pPr>
              <w:spacing w:after="0" w:line="240" w:lineRule="auto"/>
              <w:rPr>
                <w:b w:val="1"/>
              </w:rPr>
            </w:pPr>
            <w:r w:rsidDel="00000000" w:rsidR="00000000" w:rsidRPr="00000000">
              <w:rPr>
                <w:b w:val="1"/>
                <w:rtl w:val="0"/>
              </w:rPr>
              <w:t xml:space="preserve">Q19</w:t>
            </w:r>
          </w:p>
          <w:p w:rsidR="00000000" w:rsidDel="00000000" w:rsidP="00000000" w:rsidRDefault="00000000" w:rsidRPr="00000000" w14:paraId="000000F0">
            <w:pPr>
              <w:spacing w:after="0" w:line="240" w:lineRule="auto"/>
              <w:rPr>
                <w:b w:val="1"/>
              </w:rPr>
            </w:pPr>
            <w:r w:rsidDel="00000000" w:rsidR="00000000" w:rsidRPr="00000000">
              <w:rPr>
                <w:b w:val="1"/>
                <w:rtl w:val="0"/>
              </w:rPr>
              <w:t xml:space="preserve">1</w:t>
            </w:r>
          </w:p>
        </w:tc>
        <w:tc>
          <w:tcPr>
            <w:shd w:fill="d9e2f3" w:val="clear"/>
          </w:tcPr>
          <w:p w:rsidR="00000000" w:rsidDel="00000000" w:rsidP="00000000" w:rsidRDefault="00000000" w:rsidRPr="00000000" w14:paraId="000000F1">
            <w:pPr>
              <w:spacing w:after="0" w:line="240" w:lineRule="auto"/>
              <w:rPr>
                <w:b w:val="1"/>
              </w:rPr>
            </w:pPr>
            <w:r w:rsidDel="00000000" w:rsidR="00000000" w:rsidRPr="00000000">
              <w:rPr>
                <w:rtl w:val="0"/>
              </w:rPr>
            </w:r>
          </w:p>
          <w:p w:rsidR="00000000" w:rsidDel="00000000" w:rsidP="00000000" w:rsidRDefault="00000000" w:rsidRPr="00000000" w14:paraId="000000F2">
            <w:pPr>
              <w:spacing w:after="0" w:line="240" w:lineRule="auto"/>
              <w:rPr>
                <w:b w:val="1"/>
              </w:rPr>
            </w:pPr>
            <w:r w:rsidDel="00000000" w:rsidR="00000000" w:rsidRPr="00000000">
              <w:rPr>
                <w:b w:val="1"/>
                <w:rtl w:val="0"/>
              </w:rPr>
              <w:t xml:space="preserve">Q20</w:t>
            </w:r>
          </w:p>
          <w:p w:rsidR="00000000" w:rsidDel="00000000" w:rsidP="00000000" w:rsidRDefault="00000000" w:rsidRPr="00000000" w14:paraId="000000F3">
            <w:pPr>
              <w:spacing w:after="0" w:line="240" w:lineRule="auto"/>
              <w:rPr>
                <w:b w:val="1"/>
              </w:rPr>
            </w:pPr>
            <w:r w:rsidDel="00000000" w:rsidR="00000000" w:rsidRPr="00000000">
              <w:rPr>
                <w:b w:val="1"/>
                <w:rtl w:val="0"/>
              </w:rPr>
              <w:t xml:space="preserve">1</w:t>
            </w:r>
          </w:p>
        </w:tc>
      </w:tr>
      <w:tr>
        <w:trPr>
          <w:cantSplit w:val="0"/>
          <w:tblHeader w:val="0"/>
        </w:trPr>
        <w:tc>
          <w:tcPr>
            <w:shd w:fill="d9e2f3" w:val="clear"/>
          </w:tcPr>
          <w:p w:rsidR="00000000" w:rsidDel="00000000" w:rsidP="00000000" w:rsidRDefault="00000000" w:rsidRPr="00000000" w14:paraId="000000F4">
            <w:pPr>
              <w:spacing w:after="0" w:line="240" w:lineRule="auto"/>
              <w:rPr>
                <w:b w:val="1"/>
              </w:rPr>
            </w:pPr>
            <w:r w:rsidDel="00000000" w:rsidR="00000000" w:rsidRPr="00000000">
              <w:rPr>
                <w:rtl w:val="0"/>
              </w:rPr>
            </w:r>
          </w:p>
          <w:p w:rsidR="00000000" w:rsidDel="00000000" w:rsidP="00000000" w:rsidRDefault="00000000" w:rsidRPr="00000000" w14:paraId="000000F5">
            <w:pPr>
              <w:spacing w:after="0" w:line="240" w:lineRule="auto"/>
              <w:rPr>
                <w:b w:val="1"/>
              </w:rPr>
            </w:pPr>
            <w:r w:rsidDel="00000000" w:rsidR="00000000" w:rsidRPr="00000000">
              <w:rPr>
                <w:b w:val="1"/>
                <w:rtl w:val="0"/>
              </w:rPr>
              <w:t xml:space="preserve">Total</w:t>
            </w:r>
          </w:p>
          <w:p w:rsidR="00000000" w:rsidDel="00000000" w:rsidP="00000000" w:rsidRDefault="00000000" w:rsidRPr="00000000" w14:paraId="000000F6">
            <w:pPr>
              <w:spacing w:after="0" w:line="240" w:lineRule="auto"/>
              <w:rPr>
                <w:b w:val="1"/>
              </w:rPr>
            </w:pPr>
            <w:r w:rsidDel="00000000" w:rsidR="00000000" w:rsidRPr="00000000">
              <w:rPr>
                <w:b w:val="1"/>
                <w:rtl w:val="0"/>
              </w:rPr>
              <w:t xml:space="preserve">17</w:t>
            </w:r>
          </w:p>
          <w:p w:rsidR="00000000" w:rsidDel="00000000" w:rsidP="00000000" w:rsidRDefault="00000000" w:rsidRPr="00000000" w14:paraId="000000F7">
            <w:pPr>
              <w:spacing w:after="0" w:line="240" w:lineRule="auto"/>
              <w:rPr>
                <w:b w:val="1"/>
              </w:rPr>
            </w:pPr>
            <w:r w:rsidDel="00000000" w:rsidR="00000000" w:rsidRPr="00000000">
              <w:rPr>
                <w:rtl w:val="0"/>
              </w:rPr>
            </w:r>
          </w:p>
        </w:tc>
        <w:tc>
          <w:tcPr>
            <w:shd w:fill="d9e2f3" w:val="clear"/>
          </w:tcPr>
          <w:p w:rsidR="00000000" w:rsidDel="00000000" w:rsidP="00000000" w:rsidRDefault="00000000" w:rsidRPr="00000000" w14:paraId="000000F8">
            <w:pPr>
              <w:spacing w:after="0" w:line="240" w:lineRule="auto"/>
              <w:rPr>
                <w:b w:val="1"/>
              </w:rPr>
            </w:pPr>
            <w:r w:rsidDel="00000000" w:rsidR="00000000" w:rsidRPr="00000000">
              <w:rPr>
                <w:rtl w:val="0"/>
              </w:rPr>
            </w:r>
          </w:p>
          <w:p w:rsidR="00000000" w:rsidDel="00000000" w:rsidP="00000000" w:rsidRDefault="00000000" w:rsidRPr="00000000" w14:paraId="000000F9">
            <w:pPr>
              <w:spacing w:after="0" w:line="240" w:lineRule="auto"/>
              <w:rPr>
                <w:b w:val="1"/>
              </w:rPr>
            </w:pPr>
            <w:r w:rsidDel="00000000" w:rsidR="00000000" w:rsidRPr="00000000">
              <w:rPr>
                <w:b w:val="1"/>
                <w:rtl w:val="0"/>
              </w:rPr>
              <w:t xml:space="preserve">Total</w:t>
            </w:r>
          </w:p>
          <w:p w:rsidR="00000000" w:rsidDel="00000000" w:rsidP="00000000" w:rsidRDefault="00000000" w:rsidRPr="00000000" w14:paraId="000000FA">
            <w:pPr>
              <w:spacing w:after="0" w:line="240" w:lineRule="auto"/>
              <w:rPr>
                <w:b w:val="1"/>
              </w:rPr>
            </w:pPr>
            <w:r w:rsidDel="00000000" w:rsidR="00000000" w:rsidRPr="00000000">
              <w:rPr>
                <w:b w:val="1"/>
                <w:rtl w:val="0"/>
              </w:rPr>
              <w:t xml:space="preserve">16</w:t>
            </w:r>
          </w:p>
        </w:tc>
        <w:tc>
          <w:tcPr>
            <w:shd w:fill="d9e2f3" w:val="clear"/>
          </w:tcPr>
          <w:p w:rsidR="00000000" w:rsidDel="00000000" w:rsidP="00000000" w:rsidRDefault="00000000" w:rsidRPr="00000000" w14:paraId="000000FB">
            <w:pPr>
              <w:spacing w:after="0" w:line="240" w:lineRule="auto"/>
              <w:rPr>
                <w:b w:val="1"/>
              </w:rPr>
            </w:pPr>
            <w:r w:rsidDel="00000000" w:rsidR="00000000" w:rsidRPr="00000000">
              <w:rPr>
                <w:rtl w:val="0"/>
              </w:rPr>
            </w:r>
          </w:p>
          <w:p w:rsidR="00000000" w:rsidDel="00000000" w:rsidP="00000000" w:rsidRDefault="00000000" w:rsidRPr="00000000" w14:paraId="000000FC">
            <w:pPr>
              <w:spacing w:after="0" w:line="240" w:lineRule="auto"/>
              <w:rPr>
                <w:b w:val="1"/>
              </w:rPr>
            </w:pPr>
            <w:r w:rsidDel="00000000" w:rsidR="00000000" w:rsidRPr="00000000">
              <w:rPr>
                <w:b w:val="1"/>
                <w:rtl w:val="0"/>
              </w:rPr>
              <w:t xml:space="preserve">Total</w:t>
            </w:r>
          </w:p>
          <w:p w:rsidR="00000000" w:rsidDel="00000000" w:rsidP="00000000" w:rsidRDefault="00000000" w:rsidRPr="00000000" w14:paraId="000000FD">
            <w:pPr>
              <w:spacing w:after="0" w:line="240" w:lineRule="auto"/>
              <w:rPr>
                <w:b w:val="1"/>
              </w:rPr>
            </w:pPr>
            <w:r w:rsidDel="00000000" w:rsidR="00000000" w:rsidRPr="00000000">
              <w:rPr>
                <w:b w:val="1"/>
                <w:rtl w:val="0"/>
              </w:rPr>
              <w:t xml:space="preserve">10</w:t>
            </w:r>
          </w:p>
        </w:tc>
        <w:tc>
          <w:tcPr>
            <w:shd w:fill="d9e2f3" w:val="clear"/>
          </w:tcPr>
          <w:p w:rsidR="00000000" w:rsidDel="00000000" w:rsidP="00000000" w:rsidRDefault="00000000" w:rsidRPr="00000000" w14:paraId="000000FE">
            <w:pPr>
              <w:spacing w:after="0" w:line="240" w:lineRule="auto"/>
              <w:rPr>
                <w:b w:val="1"/>
              </w:rPr>
            </w:pPr>
            <w:r w:rsidDel="00000000" w:rsidR="00000000" w:rsidRPr="00000000">
              <w:rPr>
                <w:rtl w:val="0"/>
              </w:rPr>
            </w:r>
          </w:p>
          <w:p w:rsidR="00000000" w:rsidDel="00000000" w:rsidP="00000000" w:rsidRDefault="00000000" w:rsidRPr="00000000" w14:paraId="000000FF">
            <w:pPr>
              <w:spacing w:after="0" w:line="240" w:lineRule="auto"/>
              <w:rPr>
                <w:b w:val="1"/>
              </w:rPr>
            </w:pPr>
            <w:r w:rsidDel="00000000" w:rsidR="00000000" w:rsidRPr="00000000">
              <w:rPr>
                <w:b w:val="1"/>
                <w:rtl w:val="0"/>
              </w:rPr>
              <w:t xml:space="preserve">Total</w:t>
            </w:r>
          </w:p>
          <w:p w:rsidR="00000000" w:rsidDel="00000000" w:rsidP="00000000" w:rsidRDefault="00000000" w:rsidRPr="00000000" w14:paraId="00000100">
            <w:pPr>
              <w:spacing w:after="0" w:line="240" w:lineRule="auto"/>
              <w:rPr>
                <w:b w:val="1"/>
              </w:rPr>
            </w:pPr>
            <w:r w:rsidDel="00000000" w:rsidR="00000000" w:rsidRPr="00000000">
              <w:rPr>
                <w:b w:val="1"/>
                <w:rtl w:val="0"/>
              </w:rPr>
              <w:t xml:space="preserve">10</w:t>
            </w:r>
          </w:p>
        </w:tc>
      </w:tr>
      <w:tr>
        <w:trPr>
          <w:cantSplit w:val="0"/>
          <w:tblHeader w:val="0"/>
        </w:trPr>
        <w:tc>
          <w:tcPr>
            <w:shd w:fill="d9e2f3" w:val="clear"/>
          </w:tcPr>
          <w:p w:rsidR="00000000" w:rsidDel="00000000" w:rsidP="00000000" w:rsidRDefault="00000000" w:rsidRPr="00000000" w14:paraId="00000101">
            <w:pPr>
              <w:spacing w:after="0" w:line="240" w:lineRule="auto"/>
              <w:rPr>
                <w:b w:val="1"/>
              </w:rPr>
            </w:pPr>
            <w:r w:rsidDel="00000000" w:rsidR="00000000" w:rsidRPr="00000000">
              <w:rPr>
                <w:rtl w:val="0"/>
              </w:rPr>
            </w:r>
          </w:p>
          <w:p w:rsidR="00000000" w:rsidDel="00000000" w:rsidP="00000000" w:rsidRDefault="00000000" w:rsidRPr="00000000" w14:paraId="00000102">
            <w:pPr>
              <w:spacing w:after="0" w:line="240" w:lineRule="auto"/>
              <w:rPr>
                <w:b w:val="1"/>
              </w:rPr>
            </w:pPr>
            <w:r w:rsidDel="00000000" w:rsidR="00000000" w:rsidRPr="00000000">
              <w:rPr>
                <w:b w:val="1"/>
                <w:rtl w:val="0"/>
              </w:rPr>
              <w:t xml:space="preserve">Assertive</w:t>
            </w:r>
          </w:p>
          <w:p w:rsidR="00000000" w:rsidDel="00000000" w:rsidP="00000000" w:rsidRDefault="00000000" w:rsidRPr="00000000" w14:paraId="00000103">
            <w:pPr>
              <w:spacing w:after="0" w:line="240" w:lineRule="auto"/>
              <w:rPr>
                <w:b w:val="1"/>
              </w:rPr>
            </w:pPr>
            <w:r w:rsidDel="00000000" w:rsidR="00000000" w:rsidRPr="00000000">
              <w:rPr>
                <w:rtl w:val="0"/>
              </w:rPr>
            </w:r>
          </w:p>
        </w:tc>
        <w:tc>
          <w:tcPr>
            <w:shd w:fill="d9e2f3" w:val="clear"/>
          </w:tcPr>
          <w:p w:rsidR="00000000" w:rsidDel="00000000" w:rsidP="00000000" w:rsidRDefault="00000000" w:rsidRPr="00000000" w14:paraId="00000104">
            <w:pPr>
              <w:spacing w:after="0" w:line="240" w:lineRule="auto"/>
              <w:rPr>
                <w:b w:val="1"/>
              </w:rPr>
            </w:pPr>
            <w:r w:rsidDel="00000000" w:rsidR="00000000" w:rsidRPr="00000000">
              <w:rPr>
                <w:rtl w:val="0"/>
              </w:rPr>
            </w:r>
          </w:p>
          <w:p w:rsidR="00000000" w:rsidDel="00000000" w:rsidP="00000000" w:rsidRDefault="00000000" w:rsidRPr="00000000" w14:paraId="00000105">
            <w:pPr>
              <w:spacing w:after="0" w:line="240" w:lineRule="auto"/>
              <w:rPr>
                <w:b w:val="1"/>
              </w:rPr>
            </w:pPr>
            <w:r w:rsidDel="00000000" w:rsidR="00000000" w:rsidRPr="00000000">
              <w:rPr>
                <w:b w:val="1"/>
                <w:rtl w:val="0"/>
              </w:rPr>
              <w:t xml:space="preserve">Passive</w:t>
            </w:r>
          </w:p>
        </w:tc>
        <w:tc>
          <w:tcPr>
            <w:shd w:fill="d9e2f3" w:val="clear"/>
          </w:tcPr>
          <w:p w:rsidR="00000000" w:rsidDel="00000000" w:rsidP="00000000" w:rsidRDefault="00000000" w:rsidRPr="00000000" w14:paraId="00000106">
            <w:pPr>
              <w:spacing w:after="0" w:line="240" w:lineRule="auto"/>
              <w:rPr>
                <w:b w:val="1"/>
              </w:rPr>
            </w:pPr>
            <w:r w:rsidDel="00000000" w:rsidR="00000000" w:rsidRPr="00000000">
              <w:rPr>
                <w:rtl w:val="0"/>
              </w:rPr>
            </w:r>
          </w:p>
          <w:p w:rsidR="00000000" w:rsidDel="00000000" w:rsidP="00000000" w:rsidRDefault="00000000" w:rsidRPr="00000000" w14:paraId="00000107">
            <w:pPr>
              <w:spacing w:after="0" w:line="240" w:lineRule="auto"/>
              <w:rPr>
                <w:b w:val="1"/>
              </w:rPr>
            </w:pPr>
            <w:r w:rsidDel="00000000" w:rsidR="00000000" w:rsidRPr="00000000">
              <w:rPr>
                <w:b w:val="1"/>
                <w:rtl w:val="0"/>
              </w:rPr>
              <w:t xml:space="preserve">Passive Aggressive</w:t>
            </w:r>
          </w:p>
        </w:tc>
        <w:tc>
          <w:tcPr>
            <w:shd w:fill="d9e2f3" w:val="clear"/>
          </w:tcPr>
          <w:p w:rsidR="00000000" w:rsidDel="00000000" w:rsidP="00000000" w:rsidRDefault="00000000" w:rsidRPr="00000000" w14:paraId="00000108">
            <w:pPr>
              <w:spacing w:after="0" w:line="240" w:lineRule="auto"/>
              <w:rPr>
                <w:b w:val="1"/>
              </w:rPr>
            </w:pPr>
            <w:r w:rsidDel="00000000" w:rsidR="00000000" w:rsidRPr="00000000">
              <w:rPr>
                <w:rtl w:val="0"/>
              </w:rPr>
            </w:r>
          </w:p>
          <w:p w:rsidR="00000000" w:rsidDel="00000000" w:rsidP="00000000" w:rsidRDefault="00000000" w:rsidRPr="00000000" w14:paraId="00000109">
            <w:pPr>
              <w:spacing w:after="0" w:line="240" w:lineRule="auto"/>
              <w:rPr>
                <w:b w:val="1"/>
              </w:rPr>
            </w:pPr>
            <w:r w:rsidDel="00000000" w:rsidR="00000000" w:rsidRPr="00000000">
              <w:rPr>
                <w:b w:val="1"/>
                <w:rtl w:val="0"/>
              </w:rPr>
              <w:t xml:space="preserve">Aggressive</w:t>
            </w:r>
          </w:p>
          <w:p w:rsidR="00000000" w:rsidDel="00000000" w:rsidP="00000000" w:rsidRDefault="00000000" w:rsidRPr="00000000" w14:paraId="0000010A">
            <w:pPr>
              <w:spacing w:after="0" w:line="240" w:lineRule="auto"/>
              <w:rPr>
                <w:b w:val="1"/>
              </w:rPr>
            </w:pPr>
            <w:r w:rsidDel="00000000" w:rsidR="00000000" w:rsidRPr="00000000">
              <w:rPr>
                <w:rtl w:val="0"/>
              </w:rPr>
            </w:r>
          </w:p>
          <w:p w:rsidR="00000000" w:rsidDel="00000000" w:rsidP="00000000" w:rsidRDefault="00000000" w:rsidRPr="00000000" w14:paraId="0000010B">
            <w:pPr>
              <w:spacing w:after="0" w:line="240" w:lineRule="auto"/>
              <w:rPr>
                <w:b w:val="1"/>
              </w:rPr>
            </w:pPr>
            <w:r w:rsidDel="00000000" w:rsidR="00000000" w:rsidRPr="00000000">
              <w:rPr>
                <w:rtl w:val="0"/>
              </w:rPr>
            </w:r>
          </w:p>
        </w:tc>
      </w:tr>
    </w:tbl>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sz w:val="24"/>
          <w:szCs w:val="24"/>
        </w:rPr>
      </w:pPr>
      <w:r w:rsidDel="00000000" w:rsidR="00000000" w:rsidRPr="00000000">
        <w:rPr>
          <w:rtl w:val="0"/>
        </w:rPr>
      </w:r>
    </w:p>
    <w:p w:rsidR="00000000" w:rsidDel="00000000" w:rsidP="00000000" w:rsidRDefault="00000000" w:rsidRPr="00000000" w14:paraId="0000010E">
      <w:pPr>
        <w:rPr>
          <w:sz w:val="24"/>
          <w:szCs w:val="24"/>
        </w:rPr>
      </w:pPr>
      <w:r w:rsidDel="00000000" w:rsidR="00000000" w:rsidRPr="00000000">
        <w:rPr>
          <w:rtl w:val="0"/>
        </w:rPr>
      </w:r>
    </w:p>
    <w:p w:rsidR="00000000" w:rsidDel="00000000" w:rsidP="00000000" w:rsidRDefault="00000000" w:rsidRPr="00000000" w14:paraId="0000010F">
      <w:pPr>
        <w:rPr>
          <w:sz w:val="24"/>
          <w:szCs w:val="24"/>
        </w:rPr>
      </w:pPr>
      <w:r w:rsidDel="00000000" w:rsidR="00000000" w:rsidRPr="00000000">
        <w:rPr>
          <w:rtl w:val="0"/>
        </w:rPr>
      </w:r>
    </w:p>
    <w:p w:rsidR="00000000" w:rsidDel="00000000" w:rsidP="00000000" w:rsidRDefault="00000000" w:rsidRPr="00000000" w14:paraId="00000110">
      <w:pPr>
        <w:rPr>
          <w:sz w:val="24"/>
          <w:szCs w:val="24"/>
        </w:rPr>
      </w:pPr>
      <w:r w:rsidDel="00000000" w:rsidR="00000000" w:rsidRPr="00000000">
        <w:rPr>
          <w:rtl w:val="0"/>
        </w:rPr>
      </w:r>
    </w:p>
    <w:p w:rsidR="00000000" w:rsidDel="00000000" w:rsidP="00000000" w:rsidRDefault="00000000" w:rsidRPr="00000000" w14:paraId="00000111">
      <w:pPr>
        <w:rPr>
          <w:sz w:val="24"/>
          <w:szCs w:val="24"/>
        </w:rPr>
      </w:pPr>
      <w:r w:rsidDel="00000000" w:rsidR="00000000" w:rsidRPr="00000000">
        <w:rPr>
          <w:rtl w:val="0"/>
        </w:rPr>
      </w:r>
    </w:p>
    <w:p w:rsidR="00000000" w:rsidDel="00000000" w:rsidP="00000000" w:rsidRDefault="00000000" w:rsidRPr="00000000" w14:paraId="00000112">
      <w:pPr>
        <w:pStyle w:val="Heading2"/>
        <w:rPr/>
      </w:pPr>
      <w:bookmarkStart w:colFirst="0" w:colLast="0" w:name="_17dp8vu" w:id="20"/>
      <w:bookmarkEnd w:id="20"/>
      <w:r w:rsidDel="00000000" w:rsidR="00000000" w:rsidRPr="00000000">
        <w:rPr>
          <w:rtl w:val="0"/>
        </w:rPr>
        <w:t xml:space="preserve">Mind Tools Communication Quiz</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sz w:val="24"/>
          <w:szCs w:val="24"/>
        </w:rPr>
      </w:pPr>
      <w:r w:rsidDel="00000000" w:rsidR="00000000" w:rsidRPr="00000000">
        <w:rPr>
          <w:sz w:val="24"/>
          <w:szCs w:val="24"/>
        </w:rPr>
        <w:drawing>
          <wp:inline distB="114300" distT="114300" distL="114300" distR="114300">
            <wp:extent cx="5731200" cy="4584700"/>
            <wp:effectExtent b="0" l="0" r="0" t="0"/>
            <wp:docPr id="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731200" cy="4584700"/>
                    </a:xfrm>
                    <a:prstGeom prst="rect"/>
                    <a:ln/>
                  </pic:spPr>
                </pic:pic>
              </a:graphicData>
            </a:graphic>
          </wp:inline>
        </w:drawing>
      </w:r>
      <w:r w:rsidDel="00000000" w:rsidR="00000000" w:rsidRPr="00000000">
        <w:rPr>
          <w:rtl w:val="0"/>
        </w:rPr>
      </w:r>
    </w:p>
    <w:p w:rsidR="00000000" w:rsidDel="00000000" w:rsidP="00000000" w:rsidRDefault="00000000" w:rsidRPr="00000000" w14:paraId="00000116">
      <w:pPr>
        <w:rPr>
          <w:sz w:val="24"/>
          <w:szCs w:val="24"/>
        </w:rPr>
      </w:pPr>
      <w:r w:rsidDel="00000000" w:rsidR="00000000" w:rsidRPr="00000000">
        <w:rPr>
          <w:sz w:val="24"/>
          <w:szCs w:val="24"/>
        </w:rPr>
        <w:drawing>
          <wp:inline distB="114300" distT="114300" distL="114300" distR="114300">
            <wp:extent cx="5731200" cy="4584700"/>
            <wp:effectExtent b="0" l="0" r="0" t="0"/>
            <wp:docPr id="1"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731200" cy="4584700"/>
                    </a:xfrm>
                    <a:prstGeom prst="rect"/>
                    <a:ln/>
                  </pic:spPr>
                </pic:pic>
              </a:graphicData>
            </a:graphic>
          </wp:inline>
        </w:drawing>
      </w:r>
      <w:r w:rsidDel="00000000" w:rsidR="00000000" w:rsidRPr="00000000">
        <w:rPr>
          <w:rtl w:val="0"/>
        </w:rPr>
      </w:r>
    </w:p>
    <w:p w:rsidR="00000000" w:rsidDel="00000000" w:rsidP="00000000" w:rsidRDefault="00000000" w:rsidRPr="00000000" w14:paraId="00000117">
      <w:pPr>
        <w:rPr>
          <w:sz w:val="24"/>
          <w:szCs w:val="24"/>
        </w:rPr>
      </w:pPr>
      <w:r w:rsidDel="00000000" w:rsidR="00000000" w:rsidRPr="00000000">
        <w:rPr>
          <w:sz w:val="24"/>
          <w:szCs w:val="24"/>
        </w:rPr>
        <w:drawing>
          <wp:inline distB="114300" distT="114300" distL="114300" distR="114300">
            <wp:extent cx="5731200" cy="4584700"/>
            <wp:effectExtent b="0" l="0" r="0" t="0"/>
            <wp:docPr id="3"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731200" cy="4584700"/>
                    </a:xfrm>
                    <a:prstGeom prst="rect"/>
                    <a:ln/>
                  </pic:spPr>
                </pic:pic>
              </a:graphicData>
            </a:graphic>
          </wp:inline>
        </w:drawing>
      </w:r>
      <w:r w:rsidDel="00000000" w:rsidR="00000000" w:rsidRPr="00000000">
        <w:rPr>
          <w:rtl w:val="0"/>
        </w:rPr>
      </w:r>
    </w:p>
    <w:p w:rsidR="00000000" w:rsidDel="00000000" w:rsidP="00000000" w:rsidRDefault="00000000" w:rsidRPr="00000000" w14:paraId="00000118">
      <w:pPr>
        <w:rPr>
          <w:color w:val="2f5496"/>
          <w:sz w:val="24"/>
          <w:szCs w:val="24"/>
        </w:rPr>
      </w:pPr>
      <w:r w:rsidDel="00000000" w:rsidR="00000000" w:rsidRPr="00000000">
        <w:rPr>
          <w:color w:val="2f5496"/>
          <w:sz w:val="24"/>
          <w:szCs w:val="24"/>
          <w:rtl w:val="0"/>
        </w:rPr>
        <w:t xml:space="preserve">(How Good Are Your Communication Skills?: – Speaking, Listening, Writing, and Reading Effectively, 2022)</w:t>
      </w:r>
    </w:p>
    <w:p w:rsidR="00000000" w:rsidDel="00000000" w:rsidP="00000000" w:rsidRDefault="00000000" w:rsidRPr="00000000" w14:paraId="00000119">
      <w:pPr>
        <w:rPr>
          <w:sz w:val="24"/>
          <w:szCs w:val="24"/>
        </w:rPr>
      </w:pPr>
      <w:r w:rsidDel="00000000" w:rsidR="00000000" w:rsidRPr="00000000">
        <w:rPr>
          <w:rtl w:val="0"/>
        </w:rPr>
      </w:r>
    </w:p>
    <w:p w:rsidR="00000000" w:rsidDel="00000000" w:rsidP="00000000" w:rsidRDefault="00000000" w:rsidRPr="00000000" w14:paraId="0000011A">
      <w:pPr>
        <w:rPr>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Arial Rounded"/>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hyperlink" Target="https://www.skillsyouneed.com/ls/index.php/343479" TargetMode="External"/><Relationship Id="rId13" Type="http://schemas.openxmlformats.org/officeDocument/2006/relationships/image" Target="media/image2.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manyana-education.blogspot.com/2010/10/communication-cycle.html"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6.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