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875AA" w14:textId="77777777" w:rsidR="00615F57" w:rsidRDefault="00615F57" w:rsidP="00615F57">
      <w:pPr>
        <w:jc w:val="center"/>
      </w:pPr>
    </w:p>
    <w:tbl>
      <w:tblPr>
        <w:tblW w:w="10170" w:type="dxa"/>
        <w:tblInd w:w="-432" w:type="dxa"/>
        <w:tblLayout w:type="fixed"/>
        <w:tblLook w:val="04A0" w:firstRow="1" w:lastRow="0" w:firstColumn="1" w:lastColumn="0" w:noHBand="0" w:noVBand="1"/>
      </w:tblPr>
      <w:tblGrid>
        <w:gridCol w:w="10170"/>
      </w:tblGrid>
      <w:tr w:rsidR="00615F57" w14:paraId="37B6CF8F" w14:textId="77777777" w:rsidTr="00702131">
        <w:trPr>
          <w:trHeight w:hRule="exact" w:val="1800"/>
        </w:trPr>
        <w:tc>
          <w:tcPr>
            <w:tcW w:w="10170" w:type="dxa"/>
            <w:shd w:val="clear" w:color="auto" w:fill="auto"/>
          </w:tcPr>
          <w:p w14:paraId="3E46A864" w14:textId="77777777" w:rsidR="00615F57" w:rsidRPr="002C2E00" w:rsidRDefault="00615F57" w:rsidP="00702131">
            <w:pPr>
              <w:jc w:val="right"/>
              <w:rPr>
                <w:rFonts w:ascii="Ebrima" w:hAnsi="Ebrima" w:cs="Arial"/>
                <w:b/>
                <w:color w:val="FF9900"/>
                <w:sz w:val="48"/>
                <w:szCs w:val="48"/>
              </w:rPr>
            </w:pPr>
          </w:p>
        </w:tc>
      </w:tr>
      <w:tr w:rsidR="00615F57" w14:paraId="2FE112F5" w14:textId="77777777" w:rsidTr="00702131">
        <w:trPr>
          <w:trHeight w:hRule="exact" w:val="2880"/>
        </w:trPr>
        <w:tc>
          <w:tcPr>
            <w:tcW w:w="10170" w:type="dxa"/>
            <w:shd w:val="clear" w:color="auto" w:fill="auto"/>
          </w:tcPr>
          <w:p w14:paraId="7B456282" w14:textId="77777777" w:rsidR="00615F57" w:rsidRPr="002C2E00" w:rsidRDefault="00615F57" w:rsidP="00702131">
            <w:pPr>
              <w:jc w:val="center"/>
              <w:rPr>
                <w:rFonts w:ascii="Arial" w:hAnsi="Arial" w:cs="Arial"/>
                <w:b/>
                <w:sz w:val="52"/>
                <w:szCs w:val="52"/>
              </w:rPr>
            </w:pPr>
            <w:r w:rsidRPr="002C2E00">
              <w:rPr>
                <w:rFonts w:ascii="Arial" w:hAnsi="Arial" w:cs="Arial"/>
                <w:b/>
                <w:noProof/>
                <w:sz w:val="52"/>
                <w:szCs w:val="52"/>
              </w:rPr>
              <w:drawing>
                <wp:inline distT="0" distB="0" distL="0" distR="0" wp14:anchorId="3287B815" wp14:editId="1BADB920">
                  <wp:extent cx="2854518" cy="1365777"/>
                  <wp:effectExtent l="0" t="0" r="3175" b="6350"/>
                  <wp:docPr id="1" name="Picture 1" descr="A drawing of a fa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5307106-logistics-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67132" cy="1371812"/>
                          </a:xfrm>
                          <a:prstGeom prst="rect">
                            <a:avLst/>
                          </a:prstGeom>
                        </pic:spPr>
                      </pic:pic>
                    </a:graphicData>
                  </a:graphic>
                </wp:inline>
              </w:drawing>
            </w:r>
          </w:p>
        </w:tc>
      </w:tr>
      <w:tr w:rsidR="00615F57" w14:paraId="0664AF98" w14:textId="77777777" w:rsidTr="00702131">
        <w:trPr>
          <w:trHeight w:hRule="exact" w:val="1152"/>
        </w:trPr>
        <w:tc>
          <w:tcPr>
            <w:tcW w:w="10170" w:type="dxa"/>
            <w:shd w:val="clear" w:color="auto" w:fill="auto"/>
          </w:tcPr>
          <w:p w14:paraId="68A1130C" w14:textId="77777777" w:rsidR="00615F57" w:rsidRPr="00926B1A" w:rsidRDefault="00615F57" w:rsidP="00702131">
            <w:pPr>
              <w:spacing w:beforeAutospacing="1" w:after="360" w:afterAutospacing="1"/>
              <w:jc w:val="center"/>
              <w:rPr>
                <w:rFonts w:ascii="Arial" w:eastAsia="Trebuchet MS" w:hAnsi="Arial" w:cs="Arial"/>
                <w:b/>
                <w:color w:val="000000"/>
                <w:sz w:val="40"/>
                <w:szCs w:val="40"/>
              </w:rPr>
            </w:pPr>
            <w:r>
              <w:rPr>
                <w:rFonts w:ascii="Arial" w:eastAsia="Trebuchet MS" w:hAnsi="Arial" w:cs="Arial"/>
                <w:b/>
                <w:color w:val="000000"/>
                <w:sz w:val="40"/>
                <w:szCs w:val="40"/>
              </w:rPr>
              <w:t>Sealy’s Logistics</w:t>
            </w:r>
          </w:p>
        </w:tc>
      </w:tr>
      <w:tr w:rsidR="00615F57" w14:paraId="2752ECBC" w14:textId="77777777" w:rsidTr="00702131">
        <w:trPr>
          <w:trHeight w:hRule="exact" w:val="720"/>
        </w:trPr>
        <w:tc>
          <w:tcPr>
            <w:tcW w:w="10170" w:type="dxa"/>
            <w:shd w:val="clear" w:color="auto" w:fill="auto"/>
          </w:tcPr>
          <w:p w14:paraId="5FB113D6" w14:textId="77777777" w:rsidR="00615F57" w:rsidRPr="00D5124C" w:rsidRDefault="00615F57" w:rsidP="00702131">
            <w:pPr>
              <w:spacing w:beforeAutospacing="1" w:after="360" w:afterAutospacing="1"/>
              <w:jc w:val="center"/>
              <w:rPr>
                <w:rFonts w:ascii="Arial" w:eastAsia="Palatino Linotype" w:hAnsi="Arial" w:cs="Arial"/>
                <w:i/>
                <w:color w:val="808080"/>
                <w:sz w:val="28"/>
              </w:rPr>
            </w:pPr>
            <w:r w:rsidRPr="00C0548F">
              <w:rPr>
                <w:rFonts w:ascii="Trebuchet MS" w:eastAsia="Trebuchet MS" w:hAnsi="Trebuchet MS" w:cs="Trebuchet MS"/>
                <w:b/>
                <w:color w:val="B0B0B0"/>
                <w:sz w:val="42"/>
              </w:rPr>
              <w:t>Business Plan</w:t>
            </w:r>
          </w:p>
        </w:tc>
      </w:tr>
      <w:tr w:rsidR="00615F57" w14:paraId="377D40B4" w14:textId="77777777" w:rsidTr="00702131">
        <w:trPr>
          <w:trHeight w:hRule="exact" w:val="3529"/>
        </w:trPr>
        <w:tc>
          <w:tcPr>
            <w:tcW w:w="10170" w:type="dxa"/>
            <w:shd w:val="clear" w:color="auto" w:fill="auto"/>
          </w:tcPr>
          <w:p w14:paraId="3350A2AB" w14:textId="77777777" w:rsidR="00615F57" w:rsidRPr="00C0548F" w:rsidRDefault="00615F57" w:rsidP="00702131">
            <w:pPr>
              <w:spacing w:beforeAutospacing="1" w:after="360" w:afterAutospacing="1"/>
              <w:jc w:val="center"/>
              <w:rPr>
                <w:rFonts w:ascii="Trebuchet MS" w:eastAsia="Trebuchet MS" w:hAnsi="Trebuchet MS" w:cs="Trebuchet MS"/>
                <w:b/>
                <w:color w:val="B0B0B0"/>
                <w:sz w:val="42"/>
              </w:rPr>
            </w:pPr>
            <w:r w:rsidRPr="00C0548F">
              <w:rPr>
                <w:rFonts w:ascii="Trebuchet MS" w:eastAsia="Trebuchet MS" w:hAnsi="Trebuchet MS" w:cs="Trebuchet MS"/>
                <w:color w:val="4D4D4D"/>
                <w:sz w:val="28"/>
              </w:rPr>
              <w:t>Prepared [</w:t>
            </w:r>
            <w:r>
              <w:rPr>
                <w:rFonts w:ascii="Trebuchet MS" w:eastAsia="Trebuchet MS" w:hAnsi="Trebuchet MS" w:cs="Trebuchet MS"/>
                <w:color w:val="4D4D4D"/>
                <w:sz w:val="28"/>
              </w:rPr>
              <w:t>20/08/2018</w:t>
            </w:r>
            <w:r w:rsidRPr="00C0548F">
              <w:rPr>
                <w:rFonts w:ascii="Trebuchet MS" w:eastAsia="Trebuchet MS" w:hAnsi="Trebuchet MS" w:cs="Trebuchet MS"/>
                <w:color w:val="4D4D4D"/>
                <w:sz w:val="28"/>
              </w:rPr>
              <w:t>]</w:t>
            </w:r>
          </w:p>
        </w:tc>
      </w:tr>
      <w:tr w:rsidR="00615F57" w14:paraId="3CB59EB4" w14:textId="77777777" w:rsidTr="00702131">
        <w:trPr>
          <w:trHeight w:hRule="exact" w:val="2880"/>
        </w:trPr>
        <w:tc>
          <w:tcPr>
            <w:tcW w:w="10170" w:type="dxa"/>
            <w:shd w:val="clear" w:color="auto" w:fill="auto"/>
          </w:tcPr>
          <w:p w14:paraId="5B281746" w14:textId="77777777" w:rsidR="00615F57" w:rsidRPr="00C0548F" w:rsidRDefault="00615F57" w:rsidP="00702131">
            <w:pPr>
              <w:spacing w:before="80"/>
              <w:jc w:val="center"/>
              <w:rPr>
                <w:rFonts w:ascii="Trebuchet MS" w:eastAsia="Trebuchet MS" w:hAnsi="Trebuchet MS" w:cs="Trebuchet MS"/>
                <w:b/>
                <w:color w:val="4D4D4D"/>
              </w:rPr>
            </w:pPr>
            <w:r>
              <w:rPr>
                <w:rFonts w:ascii="Trebuchet MS" w:eastAsia="Trebuchet MS" w:hAnsi="Trebuchet MS" w:cs="Trebuchet MS"/>
                <w:color w:val="727272"/>
                <w:sz w:val="18"/>
              </w:rPr>
              <w:t>P151160</w:t>
            </w:r>
          </w:p>
          <w:p w14:paraId="2C11C920" w14:textId="77777777" w:rsidR="00615F57" w:rsidRPr="00C0548F" w:rsidRDefault="00615F57" w:rsidP="00702131">
            <w:pPr>
              <w:spacing w:before="80"/>
              <w:jc w:val="center"/>
              <w:rPr>
                <w:rFonts w:ascii="Trebuchet MS" w:eastAsia="Trebuchet MS" w:hAnsi="Trebuchet MS" w:cs="Trebuchet MS"/>
                <w:color w:val="727272"/>
                <w:sz w:val="18"/>
              </w:rPr>
            </w:pPr>
            <w:r>
              <w:rPr>
                <w:rFonts w:ascii="Trebuchet MS" w:eastAsia="Trebuchet MS" w:hAnsi="Trebuchet MS" w:cs="Trebuchet MS"/>
                <w:color w:val="727272"/>
                <w:sz w:val="18"/>
              </w:rPr>
              <w:t>Gerean Sealy</w:t>
            </w:r>
          </w:p>
          <w:p w14:paraId="415D8B4B" w14:textId="77777777" w:rsidR="00615F57" w:rsidRPr="00C0548F" w:rsidRDefault="00615F57" w:rsidP="00702131">
            <w:pPr>
              <w:spacing w:before="80"/>
              <w:jc w:val="center"/>
              <w:rPr>
                <w:rFonts w:ascii="Trebuchet MS" w:eastAsia="Trebuchet MS" w:hAnsi="Trebuchet MS" w:cs="Trebuchet MS"/>
                <w:color w:val="727272"/>
                <w:sz w:val="18"/>
              </w:rPr>
            </w:pPr>
          </w:p>
        </w:tc>
      </w:tr>
    </w:tbl>
    <w:p w14:paraId="1E962CCB" w14:textId="77777777" w:rsidR="00615F57" w:rsidRDefault="00615F57" w:rsidP="00615F57">
      <w:pPr>
        <w:sectPr w:rsidR="00615F57">
          <w:headerReference w:type="default" r:id="rId8"/>
          <w:pgSz w:w="12240" w:h="15840"/>
          <w:pgMar w:top="504" w:right="1440" w:bottom="504" w:left="1440" w:header="504" w:footer="504" w:gutter="0"/>
          <w:cols w:space="708"/>
          <w:docGrid w:linePitch="360"/>
        </w:sectPr>
      </w:pPr>
    </w:p>
    <w:p w14:paraId="02413394" w14:textId="77777777" w:rsidR="00615F57" w:rsidRPr="0011736F" w:rsidRDefault="00615F57" w:rsidP="00615F57">
      <w:pPr>
        <w:pStyle w:val="TableofContents"/>
        <w:spacing w:line="240" w:lineRule="auto"/>
        <w:rPr>
          <w:rFonts w:ascii="Arial" w:hAnsi="Arial" w:cs="Arial"/>
        </w:rPr>
      </w:pPr>
      <w:r w:rsidRPr="0011736F">
        <w:rPr>
          <w:rFonts w:ascii="Arial" w:hAnsi="Arial" w:cs="Arial"/>
        </w:rPr>
        <w:lastRenderedPageBreak/>
        <w:t>Table of Contents</w:t>
      </w:r>
    </w:p>
    <w:p w14:paraId="1A64615A" w14:textId="77777777" w:rsidR="00615F57" w:rsidRDefault="00615F57" w:rsidP="00615F57">
      <w:pPr>
        <w:pStyle w:val="TOC1"/>
        <w:tabs>
          <w:tab w:val="right" w:leader="dot" w:pos="9350"/>
        </w:tabs>
        <w:rPr>
          <w:rFonts w:asciiTheme="minorHAnsi" w:eastAsiaTheme="minorEastAsia" w:hAnsiTheme="minorHAnsi" w:cstheme="minorBidi"/>
          <w:b w:val="0"/>
          <w:noProof/>
          <w:color w:val="auto"/>
          <w:sz w:val="22"/>
          <w:szCs w:val="22"/>
          <w:lang w:val="en-GB" w:eastAsia="en-GB"/>
        </w:rPr>
      </w:pPr>
      <w:r w:rsidRPr="0011736F">
        <w:rPr>
          <w:rFonts w:ascii="Arial" w:hAnsi="Arial" w:cs="Arial"/>
        </w:rPr>
        <w:fldChar w:fldCharType="begin"/>
      </w:r>
      <w:r w:rsidRPr="0011736F">
        <w:rPr>
          <w:rFonts w:ascii="Arial" w:hAnsi="Arial" w:cs="Arial"/>
        </w:rPr>
        <w:instrText>TOC \o "1-2" \h \z \u</w:instrText>
      </w:r>
      <w:r w:rsidRPr="0011736F">
        <w:rPr>
          <w:rFonts w:ascii="Arial" w:hAnsi="Arial" w:cs="Arial"/>
        </w:rPr>
        <w:fldChar w:fldCharType="separate"/>
      </w:r>
      <w:hyperlink w:anchor="_Toc522721831" w:history="1">
        <w:r w:rsidRPr="00AC747C">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_Toc522721831 \h </w:instrText>
        </w:r>
        <w:r>
          <w:rPr>
            <w:noProof/>
            <w:webHidden/>
          </w:rPr>
        </w:r>
        <w:r>
          <w:rPr>
            <w:noProof/>
            <w:webHidden/>
          </w:rPr>
          <w:fldChar w:fldCharType="separate"/>
        </w:r>
        <w:r>
          <w:rPr>
            <w:noProof/>
            <w:webHidden/>
          </w:rPr>
          <w:t>1</w:t>
        </w:r>
        <w:r>
          <w:rPr>
            <w:noProof/>
            <w:webHidden/>
          </w:rPr>
          <w:fldChar w:fldCharType="end"/>
        </w:r>
      </w:hyperlink>
    </w:p>
    <w:p w14:paraId="17F77019" w14:textId="77777777" w:rsidR="00615F57" w:rsidRDefault="00702131" w:rsidP="00615F57">
      <w:pPr>
        <w:pStyle w:val="TOC2"/>
        <w:tabs>
          <w:tab w:val="right" w:leader="dot" w:pos="9350"/>
        </w:tabs>
        <w:rPr>
          <w:rFonts w:asciiTheme="minorHAnsi" w:eastAsiaTheme="minorEastAsia" w:hAnsiTheme="minorHAnsi" w:cstheme="minorBidi"/>
          <w:b w:val="0"/>
          <w:noProof/>
          <w:color w:val="auto"/>
          <w:sz w:val="22"/>
          <w:szCs w:val="22"/>
          <w:lang w:val="en-GB" w:eastAsia="en-GB"/>
        </w:rPr>
      </w:pPr>
      <w:hyperlink w:anchor="_Toc522721832" w:history="1">
        <w:r w:rsidR="00615F57" w:rsidRPr="00AC747C">
          <w:rPr>
            <w:rStyle w:val="Hyperlink"/>
            <w:rFonts w:ascii="Arial" w:hAnsi="Arial" w:cs="Arial"/>
            <w:noProof/>
          </w:rPr>
          <w:t>Opportunity</w:t>
        </w:r>
        <w:r w:rsidR="00615F57">
          <w:rPr>
            <w:noProof/>
            <w:webHidden/>
          </w:rPr>
          <w:tab/>
        </w:r>
        <w:r w:rsidR="00615F57">
          <w:rPr>
            <w:noProof/>
            <w:webHidden/>
          </w:rPr>
          <w:fldChar w:fldCharType="begin"/>
        </w:r>
        <w:r w:rsidR="00615F57">
          <w:rPr>
            <w:noProof/>
            <w:webHidden/>
          </w:rPr>
          <w:instrText xml:space="preserve"> PAGEREF _Toc522721832 \h </w:instrText>
        </w:r>
        <w:r w:rsidR="00615F57">
          <w:rPr>
            <w:noProof/>
            <w:webHidden/>
          </w:rPr>
        </w:r>
        <w:r w:rsidR="00615F57">
          <w:rPr>
            <w:noProof/>
            <w:webHidden/>
          </w:rPr>
          <w:fldChar w:fldCharType="separate"/>
        </w:r>
        <w:r w:rsidR="00615F57">
          <w:rPr>
            <w:noProof/>
            <w:webHidden/>
          </w:rPr>
          <w:t>1</w:t>
        </w:r>
        <w:r w:rsidR="00615F57">
          <w:rPr>
            <w:noProof/>
            <w:webHidden/>
          </w:rPr>
          <w:fldChar w:fldCharType="end"/>
        </w:r>
      </w:hyperlink>
    </w:p>
    <w:p w14:paraId="0A94349E" w14:textId="77777777" w:rsidR="00615F57" w:rsidRDefault="00702131" w:rsidP="00615F57">
      <w:pPr>
        <w:pStyle w:val="TOC1"/>
        <w:tabs>
          <w:tab w:val="right" w:leader="dot" w:pos="9350"/>
        </w:tabs>
        <w:rPr>
          <w:rFonts w:asciiTheme="minorHAnsi" w:eastAsiaTheme="minorEastAsia" w:hAnsiTheme="minorHAnsi" w:cstheme="minorBidi"/>
          <w:b w:val="0"/>
          <w:noProof/>
          <w:color w:val="auto"/>
          <w:sz w:val="22"/>
          <w:szCs w:val="22"/>
          <w:lang w:val="en-GB" w:eastAsia="en-GB"/>
        </w:rPr>
      </w:pPr>
      <w:hyperlink w:anchor="_Toc522721833" w:history="1">
        <w:r w:rsidR="00615F57" w:rsidRPr="00AC747C">
          <w:rPr>
            <w:rStyle w:val="Hyperlink"/>
            <w:rFonts w:ascii="Arial" w:hAnsi="Arial" w:cs="Arial"/>
            <w:noProof/>
          </w:rPr>
          <w:t>Company</w:t>
        </w:r>
        <w:r w:rsidR="00615F57">
          <w:rPr>
            <w:noProof/>
            <w:webHidden/>
          </w:rPr>
          <w:tab/>
        </w:r>
        <w:r w:rsidR="00615F57">
          <w:rPr>
            <w:noProof/>
            <w:webHidden/>
          </w:rPr>
          <w:fldChar w:fldCharType="begin"/>
        </w:r>
        <w:r w:rsidR="00615F57">
          <w:rPr>
            <w:noProof/>
            <w:webHidden/>
          </w:rPr>
          <w:instrText xml:space="preserve"> PAGEREF _Toc522721833 \h </w:instrText>
        </w:r>
        <w:r w:rsidR="00615F57">
          <w:rPr>
            <w:noProof/>
            <w:webHidden/>
          </w:rPr>
        </w:r>
        <w:r w:rsidR="00615F57">
          <w:rPr>
            <w:noProof/>
            <w:webHidden/>
          </w:rPr>
          <w:fldChar w:fldCharType="separate"/>
        </w:r>
        <w:r w:rsidR="00615F57">
          <w:rPr>
            <w:noProof/>
            <w:webHidden/>
          </w:rPr>
          <w:t>1</w:t>
        </w:r>
        <w:r w:rsidR="00615F57">
          <w:rPr>
            <w:noProof/>
            <w:webHidden/>
          </w:rPr>
          <w:fldChar w:fldCharType="end"/>
        </w:r>
      </w:hyperlink>
    </w:p>
    <w:p w14:paraId="72B35A73" w14:textId="77777777" w:rsidR="00615F57" w:rsidRDefault="00702131" w:rsidP="00615F57">
      <w:pPr>
        <w:pStyle w:val="TOC1"/>
        <w:tabs>
          <w:tab w:val="right" w:leader="dot" w:pos="9350"/>
        </w:tabs>
        <w:rPr>
          <w:rFonts w:asciiTheme="minorHAnsi" w:eastAsiaTheme="minorEastAsia" w:hAnsiTheme="minorHAnsi" w:cstheme="minorBidi"/>
          <w:b w:val="0"/>
          <w:noProof/>
          <w:color w:val="auto"/>
          <w:sz w:val="22"/>
          <w:szCs w:val="22"/>
          <w:lang w:val="en-GB" w:eastAsia="en-GB"/>
        </w:rPr>
      </w:pPr>
      <w:hyperlink w:anchor="_Toc522721834" w:history="1">
        <w:r w:rsidR="00615F57" w:rsidRPr="00AC747C">
          <w:rPr>
            <w:rStyle w:val="Hyperlink"/>
            <w:rFonts w:ascii="Arial" w:hAnsi="Arial" w:cs="Arial"/>
            <w:noProof/>
          </w:rPr>
          <w:t>Team</w:t>
        </w:r>
        <w:r w:rsidR="00615F57">
          <w:rPr>
            <w:noProof/>
            <w:webHidden/>
          </w:rPr>
          <w:tab/>
        </w:r>
        <w:r w:rsidR="00615F57">
          <w:rPr>
            <w:noProof/>
            <w:webHidden/>
          </w:rPr>
          <w:fldChar w:fldCharType="begin"/>
        </w:r>
        <w:r w:rsidR="00615F57">
          <w:rPr>
            <w:noProof/>
            <w:webHidden/>
          </w:rPr>
          <w:instrText xml:space="preserve"> PAGEREF _Toc522721834 \h </w:instrText>
        </w:r>
        <w:r w:rsidR="00615F57">
          <w:rPr>
            <w:noProof/>
            <w:webHidden/>
          </w:rPr>
        </w:r>
        <w:r w:rsidR="00615F57">
          <w:rPr>
            <w:noProof/>
            <w:webHidden/>
          </w:rPr>
          <w:fldChar w:fldCharType="separate"/>
        </w:r>
        <w:r w:rsidR="00615F57">
          <w:rPr>
            <w:noProof/>
            <w:webHidden/>
          </w:rPr>
          <w:t>2</w:t>
        </w:r>
        <w:r w:rsidR="00615F57">
          <w:rPr>
            <w:noProof/>
            <w:webHidden/>
          </w:rPr>
          <w:fldChar w:fldCharType="end"/>
        </w:r>
      </w:hyperlink>
    </w:p>
    <w:p w14:paraId="65A1F1CD" w14:textId="77777777" w:rsidR="00615F57" w:rsidRDefault="00702131" w:rsidP="00615F57">
      <w:pPr>
        <w:pStyle w:val="TOC2"/>
        <w:tabs>
          <w:tab w:val="right" w:leader="dot" w:pos="9350"/>
        </w:tabs>
        <w:rPr>
          <w:rFonts w:asciiTheme="minorHAnsi" w:eastAsiaTheme="minorEastAsia" w:hAnsiTheme="minorHAnsi" w:cstheme="minorBidi"/>
          <w:b w:val="0"/>
          <w:noProof/>
          <w:color w:val="auto"/>
          <w:sz w:val="22"/>
          <w:szCs w:val="22"/>
          <w:lang w:val="en-GB" w:eastAsia="en-GB"/>
        </w:rPr>
      </w:pPr>
      <w:hyperlink w:anchor="_Toc522721835" w:history="1">
        <w:r w:rsidR="00615F57" w:rsidRPr="00AC747C">
          <w:rPr>
            <w:rStyle w:val="Hyperlink"/>
            <w:rFonts w:ascii="Arial" w:hAnsi="Arial" w:cs="Arial"/>
            <w:noProof/>
          </w:rPr>
          <w:t>Forecast</w:t>
        </w:r>
        <w:r w:rsidR="00615F57">
          <w:rPr>
            <w:noProof/>
            <w:webHidden/>
          </w:rPr>
          <w:tab/>
        </w:r>
        <w:r w:rsidR="00615F57">
          <w:rPr>
            <w:noProof/>
            <w:webHidden/>
          </w:rPr>
          <w:fldChar w:fldCharType="begin"/>
        </w:r>
        <w:r w:rsidR="00615F57">
          <w:rPr>
            <w:noProof/>
            <w:webHidden/>
          </w:rPr>
          <w:instrText xml:space="preserve"> PAGEREF _Toc522721835 \h </w:instrText>
        </w:r>
        <w:r w:rsidR="00615F57">
          <w:rPr>
            <w:noProof/>
            <w:webHidden/>
          </w:rPr>
        </w:r>
        <w:r w:rsidR="00615F57">
          <w:rPr>
            <w:noProof/>
            <w:webHidden/>
          </w:rPr>
          <w:fldChar w:fldCharType="separate"/>
        </w:r>
        <w:r w:rsidR="00615F57">
          <w:rPr>
            <w:noProof/>
            <w:webHidden/>
          </w:rPr>
          <w:t>5</w:t>
        </w:r>
        <w:r w:rsidR="00615F57">
          <w:rPr>
            <w:noProof/>
            <w:webHidden/>
          </w:rPr>
          <w:fldChar w:fldCharType="end"/>
        </w:r>
      </w:hyperlink>
    </w:p>
    <w:p w14:paraId="10C6216A" w14:textId="77777777" w:rsidR="00615F57" w:rsidRDefault="00702131" w:rsidP="00615F57">
      <w:pPr>
        <w:pStyle w:val="TOC1"/>
        <w:tabs>
          <w:tab w:val="right" w:leader="dot" w:pos="9350"/>
        </w:tabs>
        <w:rPr>
          <w:rFonts w:asciiTheme="minorHAnsi" w:eastAsiaTheme="minorEastAsia" w:hAnsiTheme="minorHAnsi" w:cstheme="minorBidi"/>
          <w:b w:val="0"/>
          <w:noProof/>
          <w:color w:val="auto"/>
          <w:sz w:val="22"/>
          <w:szCs w:val="22"/>
          <w:lang w:val="en-GB" w:eastAsia="en-GB"/>
        </w:rPr>
      </w:pPr>
      <w:hyperlink w:anchor="_Toc522721836" w:history="1">
        <w:r w:rsidR="00615F57" w:rsidRPr="00AC747C">
          <w:rPr>
            <w:rStyle w:val="Hyperlink"/>
            <w:rFonts w:ascii="Arial" w:hAnsi="Arial" w:cs="Arial"/>
            <w:noProof/>
          </w:rPr>
          <w:t>Marketing &amp; Sales</w:t>
        </w:r>
        <w:r w:rsidR="00615F57">
          <w:rPr>
            <w:noProof/>
            <w:webHidden/>
          </w:rPr>
          <w:tab/>
        </w:r>
        <w:r w:rsidR="00615F57">
          <w:rPr>
            <w:noProof/>
            <w:webHidden/>
          </w:rPr>
          <w:fldChar w:fldCharType="begin"/>
        </w:r>
        <w:r w:rsidR="00615F57">
          <w:rPr>
            <w:noProof/>
            <w:webHidden/>
          </w:rPr>
          <w:instrText xml:space="preserve"> PAGEREF _Toc522721836 \h </w:instrText>
        </w:r>
        <w:r w:rsidR="00615F57">
          <w:rPr>
            <w:noProof/>
            <w:webHidden/>
          </w:rPr>
        </w:r>
        <w:r w:rsidR="00615F57">
          <w:rPr>
            <w:noProof/>
            <w:webHidden/>
          </w:rPr>
          <w:fldChar w:fldCharType="separate"/>
        </w:r>
        <w:r w:rsidR="00615F57">
          <w:rPr>
            <w:noProof/>
            <w:webHidden/>
          </w:rPr>
          <w:t>7</w:t>
        </w:r>
        <w:r w:rsidR="00615F57">
          <w:rPr>
            <w:noProof/>
            <w:webHidden/>
          </w:rPr>
          <w:fldChar w:fldCharType="end"/>
        </w:r>
      </w:hyperlink>
    </w:p>
    <w:p w14:paraId="1BFC8E1E" w14:textId="77777777" w:rsidR="00615F57" w:rsidRDefault="00702131" w:rsidP="00615F57">
      <w:pPr>
        <w:pStyle w:val="TOC2"/>
        <w:tabs>
          <w:tab w:val="right" w:leader="dot" w:pos="9350"/>
        </w:tabs>
        <w:rPr>
          <w:rFonts w:asciiTheme="minorHAnsi" w:eastAsiaTheme="minorEastAsia" w:hAnsiTheme="minorHAnsi" w:cstheme="minorBidi"/>
          <w:b w:val="0"/>
          <w:noProof/>
          <w:color w:val="auto"/>
          <w:sz w:val="22"/>
          <w:szCs w:val="22"/>
          <w:lang w:val="en-GB" w:eastAsia="en-GB"/>
        </w:rPr>
      </w:pPr>
      <w:hyperlink w:anchor="_Toc522721837" w:history="1">
        <w:r w:rsidR="00615F57" w:rsidRPr="00AC747C">
          <w:rPr>
            <w:rStyle w:val="Hyperlink"/>
            <w:rFonts w:ascii="Arial" w:hAnsi="Arial" w:cs="Arial"/>
            <w:noProof/>
          </w:rPr>
          <w:t>Milestones &amp; Metrics</w:t>
        </w:r>
        <w:r w:rsidR="00615F57">
          <w:rPr>
            <w:noProof/>
            <w:webHidden/>
          </w:rPr>
          <w:tab/>
        </w:r>
        <w:r w:rsidR="00615F57">
          <w:rPr>
            <w:noProof/>
            <w:webHidden/>
          </w:rPr>
          <w:fldChar w:fldCharType="begin"/>
        </w:r>
        <w:r w:rsidR="00615F57">
          <w:rPr>
            <w:noProof/>
            <w:webHidden/>
          </w:rPr>
          <w:instrText xml:space="preserve"> PAGEREF _Toc522721837 \h </w:instrText>
        </w:r>
        <w:r w:rsidR="00615F57">
          <w:rPr>
            <w:noProof/>
            <w:webHidden/>
          </w:rPr>
        </w:r>
        <w:r w:rsidR="00615F57">
          <w:rPr>
            <w:noProof/>
            <w:webHidden/>
          </w:rPr>
          <w:fldChar w:fldCharType="separate"/>
        </w:r>
        <w:r w:rsidR="00615F57">
          <w:rPr>
            <w:noProof/>
            <w:webHidden/>
          </w:rPr>
          <w:t>7</w:t>
        </w:r>
        <w:r w:rsidR="00615F57">
          <w:rPr>
            <w:noProof/>
            <w:webHidden/>
          </w:rPr>
          <w:fldChar w:fldCharType="end"/>
        </w:r>
      </w:hyperlink>
    </w:p>
    <w:p w14:paraId="42E4C7A0" w14:textId="77777777" w:rsidR="00615F57" w:rsidRDefault="00702131" w:rsidP="00615F57">
      <w:pPr>
        <w:pStyle w:val="TOC1"/>
        <w:tabs>
          <w:tab w:val="right" w:leader="dot" w:pos="9350"/>
        </w:tabs>
        <w:rPr>
          <w:rFonts w:asciiTheme="minorHAnsi" w:eastAsiaTheme="minorEastAsia" w:hAnsiTheme="minorHAnsi" w:cstheme="minorBidi"/>
          <w:b w:val="0"/>
          <w:noProof/>
          <w:color w:val="auto"/>
          <w:sz w:val="22"/>
          <w:szCs w:val="22"/>
          <w:lang w:val="en-GB" w:eastAsia="en-GB"/>
        </w:rPr>
      </w:pPr>
      <w:hyperlink w:anchor="_Toc522721838" w:history="1">
        <w:r w:rsidR="00615F57" w:rsidRPr="00AC747C">
          <w:rPr>
            <w:rStyle w:val="Hyperlink"/>
            <w:rFonts w:ascii="Arial" w:hAnsi="Arial" w:cs="Arial"/>
            <w:noProof/>
          </w:rPr>
          <w:t>Appendix</w:t>
        </w:r>
        <w:r w:rsidR="00615F57">
          <w:rPr>
            <w:noProof/>
            <w:webHidden/>
          </w:rPr>
          <w:tab/>
        </w:r>
        <w:r w:rsidR="00615F57">
          <w:rPr>
            <w:noProof/>
            <w:webHidden/>
          </w:rPr>
          <w:fldChar w:fldCharType="begin"/>
        </w:r>
        <w:r w:rsidR="00615F57">
          <w:rPr>
            <w:noProof/>
            <w:webHidden/>
          </w:rPr>
          <w:instrText xml:space="preserve"> PAGEREF _Toc522721838 \h </w:instrText>
        </w:r>
        <w:r w:rsidR="00615F57">
          <w:rPr>
            <w:noProof/>
            <w:webHidden/>
          </w:rPr>
        </w:r>
        <w:r w:rsidR="00615F57">
          <w:rPr>
            <w:noProof/>
            <w:webHidden/>
          </w:rPr>
          <w:fldChar w:fldCharType="separate"/>
        </w:r>
        <w:r w:rsidR="00615F57">
          <w:rPr>
            <w:noProof/>
            <w:webHidden/>
          </w:rPr>
          <w:t>9</w:t>
        </w:r>
        <w:r w:rsidR="00615F57">
          <w:rPr>
            <w:noProof/>
            <w:webHidden/>
          </w:rPr>
          <w:fldChar w:fldCharType="end"/>
        </w:r>
      </w:hyperlink>
    </w:p>
    <w:p w14:paraId="5DCB1DD7" w14:textId="77777777" w:rsidR="00615F57" w:rsidRPr="0011736F" w:rsidRDefault="00615F57" w:rsidP="00615F57">
      <w:pPr>
        <w:pStyle w:val="TableofContents"/>
        <w:spacing w:line="240" w:lineRule="auto"/>
        <w:rPr>
          <w:rFonts w:ascii="Arial" w:hAnsi="Arial" w:cs="Arial"/>
        </w:rPr>
        <w:sectPr w:rsidR="00615F57" w:rsidRPr="0011736F" w:rsidSect="00702131">
          <w:headerReference w:type="even" r:id="rId9"/>
          <w:headerReference w:type="default" r:id="rId10"/>
          <w:footerReference w:type="even" r:id="rId11"/>
          <w:footerReference w:type="default" r:id="rId12"/>
          <w:headerReference w:type="first" r:id="rId13"/>
          <w:footerReference w:type="first" r:id="rId14"/>
          <w:pgSz w:w="12240" w:h="15840"/>
          <w:pgMar w:top="504" w:right="1440" w:bottom="504" w:left="1440" w:header="288" w:footer="288" w:gutter="0"/>
          <w:pgNumType w:fmt="lowerRoman" w:start="1"/>
          <w:cols w:space="708"/>
          <w:docGrid w:linePitch="360"/>
        </w:sectPr>
      </w:pPr>
      <w:r w:rsidRPr="0011736F">
        <w:rPr>
          <w:rFonts w:ascii="Arial" w:hAnsi="Arial" w:cs="Arial"/>
        </w:rPr>
        <w:fldChar w:fldCharType="end"/>
      </w:r>
    </w:p>
    <w:p w14:paraId="54449D57" w14:textId="77777777" w:rsidR="00615F57" w:rsidRPr="00926B1A" w:rsidRDefault="00615F57" w:rsidP="00615F57">
      <w:pPr>
        <w:pStyle w:val="Heading1"/>
        <w:spacing w:line="240" w:lineRule="auto"/>
        <w:rPr>
          <w:rFonts w:ascii="Arial" w:hAnsi="Arial" w:cs="Arial"/>
        </w:rPr>
      </w:pPr>
      <w:bookmarkStart w:id="0" w:name="_Toc256000044"/>
      <w:bookmarkStart w:id="1" w:name="_Toc256000022"/>
      <w:bookmarkStart w:id="2" w:name="_Toc256000000"/>
      <w:bookmarkStart w:id="3" w:name="_Toc522721831"/>
      <w:r w:rsidRPr="00926B1A">
        <w:rPr>
          <w:rFonts w:ascii="Arial" w:hAnsi="Arial" w:cs="Arial"/>
        </w:rPr>
        <w:lastRenderedPageBreak/>
        <w:t>Executive Summary</w:t>
      </w:r>
      <w:bookmarkEnd w:id="0"/>
      <w:bookmarkEnd w:id="1"/>
      <w:bookmarkEnd w:id="2"/>
      <w:bookmarkEnd w:id="3"/>
    </w:p>
    <w:p w14:paraId="67550372" w14:textId="77777777" w:rsidR="00615F57" w:rsidRPr="0011736F" w:rsidRDefault="00615F57" w:rsidP="00615F57">
      <w:pPr>
        <w:pStyle w:val="Heading2"/>
        <w:spacing w:line="240" w:lineRule="auto"/>
        <w:rPr>
          <w:rFonts w:ascii="Arial" w:hAnsi="Arial" w:cs="Arial"/>
          <w:sz w:val="28"/>
          <w:u w:val="single"/>
        </w:rPr>
      </w:pPr>
      <w:bookmarkStart w:id="4" w:name="_Toc256000045"/>
      <w:bookmarkStart w:id="5" w:name="_Toc256000023"/>
      <w:bookmarkStart w:id="6" w:name="_Toc256000001"/>
      <w:bookmarkStart w:id="7" w:name="_Toc522721832"/>
      <w:r w:rsidRPr="0011736F">
        <w:rPr>
          <w:rFonts w:ascii="Arial" w:hAnsi="Arial" w:cs="Arial"/>
          <w:sz w:val="28"/>
          <w:u w:val="single"/>
        </w:rPr>
        <w:t>Opportunity</w:t>
      </w:r>
      <w:bookmarkEnd w:id="4"/>
      <w:bookmarkEnd w:id="5"/>
      <w:bookmarkEnd w:id="6"/>
      <w:bookmarkEnd w:id="7"/>
    </w:p>
    <w:p w14:paraId="43721B62" w14:textId="77777777" w:rsidR="00615F57" w:rsidRPr="0011736F" w:rsidRDefault="00615F57" w:rsidP="00615F57">
      <w:pPr>
        <w:pStyle w:val="Heading3"/>
        <w:spacing w:line="240" w:lineRule="auto"/>
        <w:rPr>
          <w:rFonts w:ascii="Arial" w:hAnsi="Arial" w:cs="Arial"/>
          <w:sz w:val="24"/>
          <w:szCs w:val="24"/>
        </w:rPr>
      </w:pPr>
      <w:r w:rsidRPr="0011736F">
        <w:rPr>
          <w:rFonts w:ascii="Arial" w:hAnsi="Arial" w:cs="Arial"/>
          <w:sz w:val="24"/>
          <w:szCs w:val="24"/>
        </w:rPr>
        <w:t>Problem Summary</w:t>
      </w:r>
    </w:p>
    <w:p w14:paraId="0B9158D2" w14:textId="29C7F7B6" w:rsidR="00615F57" w:rsidRDefault="00615F57" w:rsidP="00615F57">
      <w:pPr>
        <w:rPr>
          <w:rFonts w:ascii="Arial" w:hAnsi="Arial" w:cs="Arial"/>
          <w:sz w:val="20"/>
          <w:szCs w:val="20"/>
        </w:rPr>
      </w:pPr>
      <w:r w:rsidRPr="00926B1A">
        <w:rPr>
          <w:rFonts w:ascii="Arial" w:hAnsi="Arial" w:cs="Arial"/>
          <w:sz w:val="20"/>
          <w:szCs w:val="20"/>
        </w:rPr>
        <w:t>The world of self-starting businesses is starting to increase whilst shipping costs and logistics premium services are very expensive on new businesses. Today we want to create a company that can cater for both the new and well-established businesses giving the new business and innovators the same platform as big businesses.</w:t>
      </w:r>
    </w:p>
    <w:p w14:paraId="62091813" w14:textId="77777777" w:rsidR="00615F57" w:rsidRPr="0011736F" w:rsidRDefault="00615F57" w:rsidP="00615F57">
      <w:pPr>
        <w:pStyle w:val="Heading3"/>
        <w:spacing w:line="240" w:lineRule="auto"/>
        <w:rPr>
          <w:rFonts w:ascii="Arial" w:hAnsi="Arial" w:cs="Arial"/>
          <w:sz w:val="24"/>
          <w:szCs w:val="24"/>
        </w:rPr>
      </w:pPr>
      <w:r w:rsidRPr="0011736F">
        <w:rPr>
          <w:rFonts w:ascii="Arial" w:hAnsi="Arial" w:cs="Arial"/>
          <w:sz w:val="24"/>
          <w:szCs w:val="24"/>
        </w:rPr>
        <w:t>Solution Summary</w:t>
      </w:r>
    </w:p>
    <w:p w14:paraId="07CF1638" w14:textId="77777777" w:rsidR="008B0A52" w:rsidRPr="00926B1A" w:rsidRDefault="00615F57" w:rsidP="008B0A52">
      <w:pPr>
        <w:rPr>
          <w:rFonts w:ascii="Arial" w:hAnsi="Arial" w:cs="Arial"/>
          <w:sz w:val="20"/>
          <w:szCs w:val="20"/>
        </w:rPr>
      </w:pPr>
      <w:r w:rsidRPr="0011736F">
        <w:rPr>
          <w:rFonts w:ascii="Arial" w:hAnsi="Arial" w:cs="Arial"/>
          <w:sz w:val="20"/>
          <w:szCs w:val="20"/>
        </w:rPr>
        <w:t>Sealy’s Logistics is an Ecommerce fulfilment and logistics service company based out of Croydon, United Kingdom. We are offering businesses of various sizes the opportunity to offer its clients a 2-day shipping option alongside selling their products using their own websites but leaving the services such as packaging, labelling, shipping, tracking, order picking and inventory to us. Our potential customers can rest assured that they will get the most professional and quality service at the best and most competitive prices. The safety and care of the customers products are one of our top priorities.</w:t>
      </w:r>
      <w:r w:rsidRPr="0011736F">
        <w:rPr>
          <w:rFonts w:ascii="Arial" w:hAnsi="Arial" w:cs="Arial"/>
          <w:sz w:val="20"/>
          <w:szCs w:val="20"/>
        </w:rPr>
        <w:br/>
      </w:r>
      <w:r w:rsidR="008B0A52">
        <w:rPr>
          <w:rFonts w:ascii="Arial" w:hAnsi="Arial" w:cs="Arial"/>
          <w:sz w:val="20"/>
          <w:szCs w:val="20"/>
        </w:rPr>
        <w:t xml:space="preserve">This project is going to cost £181,950 and this covers all the startup costs including, sourcing of vehicles, staff, licenses, equipment and advertising. </w:t>
      </w:r>
    </w:p>
    <w:p w14:paraId="11ED7C0E" w14:textId="2694B7A3" w:rsidR="00615F57" w:rsidRPr="0011736F" w:rsidRDefault="008B0A52" w:rsidP="00615F57">
      <w:pPr>
        <w:rPr>
          <w:rFonts w:ascii="Arial" w:hAnsi="Arial" w:cs="Arial"/>
          <w:sz w:val="20"/>
          <w:szCs w:val="20"/>
        </w:rPr>
      </w:pPr>
      <w:r>
        <w:rPr>
          <w:rFonts w:ascii="Arial" w:hAnsi="Arial" w:cs="Arial"/>
          <w:sz w:val="20"/>
          <w:szCs w:val="20"/>
        </w:rPr>
        <w:t>The professionalism, shared motivation, price and flexibility of the company is going to see the customer base of this company to thrive over the next 12 months.</w:t>
      </w:r>
    </w:p>
    <w:p w14:paraId="5EBCCED2" w14:textId="77777777" w:rsidR="00615F57" w:rsidRPr="00926B1A" w:rsidRDefault="00615F57" w:rsidP="00615F57">
      <w:pPr>
        <w:pStyle w:val="Heading1"/>
        <w:spacing w:line="240" w:lineRule="auto"/>
        <w:rPr>
          <w:rFonts w:ascii="Arial" w:hAnsi="Arial" w:cs="Arial"/>
        </w:rPr>
      </w:pPr>
      <w:bookmarkStart w:id="8" w:name="_Toc522721833"/>
      <w:r w:rsidRPr="00926B1A">
        <w:rPr>
          <w:rFonts w:ascii="Arial" w:hAnsi="Arial" w:cs="Arial"/>
        </w:rPr>
        <w:t>Company</w:t>
      </w:r>
      <w:bookmarkEnd w:id="8"/>
    </w:p>
    <w:p w14:paraId="0C572ECD" w14:textId="77777777" w:rsidR="00615F57" w:rsidRPr="0022781A" w:rsidRDefault="00615F57" w:rsidP="00615F57">
      <w:pPr>
        <w:pStyle w:val="ListParagraph"/>
        <w:ind w:left="0"/>
        <w:rPr>
          <w:rFonts w:ascii="Arial" w:hAnsi="Arial" w:cs="Arial"/>
          <w:b/>
          <w:sz w:val="28"/>
          <w:szCs w:val="28"/>
        </w:rPr>
      </w:pPr>
      <w:r w:rsidRPr="0022781A">
        <w:rPr>
          <w:rFonts w:ascii="Arial" w:hAnsi="Arial" w:cs="Arial"/>
          <w:b/>
          <w:sz w:val="28"/>
          <w:szCs w:val="28"/>
          <w:u w:val="single"/>
        </w:rPr>
        <w:t>Overview</w:t>
      </w:r>
      <w:r w:rsidRPr="0022781A">
        <w:rPr>
          <w:rFonts w:ascii="Arial" w:hAnsi="Arial" w:cs="Arial"/>
          <w:b/>
          <w:sz w:val="28"/>
          <w:szCs w:val="28"/>
        </w:rPr>
        <w:t xml:space="preserve"> </w:t>
      </w:r>
    </w:p>
    <w:p w14:paraId="07AB2027" w14:textId="77777777" w:rsidR="00615F57" w:rsidRDefault="00615F57" w:rsidP="00615F57">
      <w:pPr>
        <w:pStyle w:val="ListParagraph"/>
        <w:ind w:left="0"/>
        <w:rPr>
          <w:rFonts w:ascii="Arial" w:hAnsi="Arial" w:cs="Arial"/>
          <w:sz w:val="20"/>
          <w:szCs w:val="20"/>
        </w:rPr>
      </w:pPr>
    </w:p>
    <w:p w14:paraId="4AFD3C0D" w14:textId="77777777" w:rsidR="00615F57" w:rsidRPr="00062472" w:rsidRDefault="00615F57" w:rsidP="00615F57">
      <w:pPr>
        <w:pStyle w:val="ListParagraph"/>
        <w:ind w:left="0"/>
        <w:rPr>
          <w:rFonts w:ascii="Arial" w:hAnsi="Arial" w:cs="Arial"/>
          <w:sz w:val="20"/>
          <w:szCs w:val="20"/>
        </w:rPr>
      </w:pPr>
      <w:r w:rsidRPr="00062472">
        <w:rPr>
          <w:rFonts w:ascii="Arial" w:hAnsi="Arial" w:cs="Arial"/>
          <w:sz w:val="20"/>
          <w:szCs w:val="20"/>
        </w:rPr>
        <w:t>Sealy’s Logistics is</w:t>
      </w:r>
      <w:r>
        <w:rPr>
          <w:rFonts w:ascii="Arial" w:hAnsi="Arial" w:cs="Arial"/>
          <w:sz w:val="20"/>
          <w:szCs w:val="20"/>
        </w:rPr>
        <w:t xml:space="preserve"> a family run, e-</w:t>
      </w:r>
      <w:r w:rsidRPr="00062472">
        <w:rPr>
          <w:rFonts w:ascii="Arial" w:hAnsi="Arial" w:cs="Arial"/>
          <w:sz w:val="20"/>
          <w:szCs w:val="20"/>
        </w:rPr>
        <w:t>commerce fulfilment and logistics service company based out of Croydon, United Kingdom.</w:t>
      </w:r>
      <w:r>
        <w:rPr>
          <w:rFonts w:ascii="Arial" w:hAnsi="Arial" w:cs="Arial"/>
          <w:sz w:val="20"/>
          <w:szCs w:val="20"/>
        </w:rPr>
        <w:t xml:space="preserve"> It is head by Gerean Sealy and along with his three brothers.</w:t>
      </w:r>
      <w:r w:rsidRPr="00062472">
        <w:rPr>
          <w:rFonts w:ascii="Arial" w:hAnsi="Arial" w:cs="Arial"/>
          <w:sz w:val="20"/>
          <w:szCs w:val="20"/>
        </w:rPr>
        <w:t xml:space="preserve"> We are offering businesses of various sizes the opportunity to sell their products using their own websites but leave the services such as packaging, labelling, shipping, tracking, order picking and inventory to us. Our potential customers can rest assured that they will get the most professional and quality service at the best and most competitive prices. The safety and care of the customers products are one of our top priorities.</w:t>
      </w:r>
      <w:r>
        <w:rPr>
          <w:rFonts w:ascii="Arial" w:hAnsi="Arial" w:cs="Arial"/>
          <w:sz w:val="20"/>
          <w:szCs w:val="20"/>
        </w:rPr>
        <w:t xml:space="preserve"> Our paperless system makes our company very ecofriendly.</w:t>
      </w:r>
    </w:p>
    <w:p w14:paraId="6FF5AE4A" w14:textId="77777777" w:rsidR="00615F57" w:rsidRPr="00062472" w:rsidRDefault="00615F57" w:rsidP="00615F57">
      <w:pPr>
        <w:pStyle w:val="ListParagraph"/>
        <w:ind w:left="0"/>
        <w:rPr>
          <w:rFonts w:ascii="Arial" w:hAnsi="Arial" w:cs="Arial"/>
          <w:sz w:val="20"/>
          <w:szCs w:val="20"/>
        </w:rPr>
      </w:pPr>
    </w:p>
    <w:p w14:paraId="3F2C387B" w14:textId="77777777" w:rsidR="00615F57" w:rsidRPr="00062472" w:rsidRDefault="00615F57" w:rsidP="00615F57">
      <w:pPr>
        <w:pStyle w:val="ListParagraph"/>
        <w:ind w:left="0"/>
        <w:rPr>
          <w:rFonts w:ascii="Arial" w:hAnsi="Arial" w:cs="Arial"/>
          <w:sz w:val="20"/>
          <w:szCs w:val="20"/>
        </w:rPr>
      </w:pPr>
      <w:r w:rsidRPr="00062472">
        <w:rPr>
          <w:rFonts w:ascii="Arial" w:hAnsi="Arial" w:cs="Arial"/>
          <w:sz w:val="20"/>
          <w:szCs w:val="20"/>
        </w:rPr>
        <w:t xml:space="preserve">Spend more of your time and passion developing and growing your business and leave the work behind the scenes to Sealy’s Logistics.  Using our service is very easy and straightforward. Our software is designed so that all types of e-commerce platforms will be seamlessly integrated. </w:t>
      </w:r>
    </w:p>
    <w:p w14:paraId="1E7F9A3B" w14:textId="77777777" w:rsidR="00615F57" w:rsidRPr="0011736F" w:rsidRDefault="00615F57" w:rsidP="00615F57">
      <w:pPr>
        <w:rPr>
          <w:rFonts w:ascii="Arial" w:hAnsi="Arial" w:cs="Arial"/>
          <w:sz w:val="20"/>
          <w:szCs w:val="20"/>
        </w:rPr>
      </w:pPr>
      <w:r w:rsidRPr="0011736F">
        <w:rPr>
          <w:rFonts w:ascii="Arial" w:hAnsi="Arial" w:cs="Arial"/>
          <w:sz w:val="20"/>
          <w:szCs w:val="20"/>
        </w:rPr>
        <w:t>With our platform you can have visibility of your stock and sales at your fingertips which is essential to all businesses. Within a few minutes u can uploading the SKU’s of your inventory. Once you have signed with us and we have possession of your stock you can then have full visibility of stock level, amended SKU’s and products , inventory management, transportation, fulfillment levels, distribution and even reverse logistics.</w:t>
      </w:r>
    </w:p>
    <w:p w14:paraId="204C9138" w14:textId="77777777" w:rsidR="00615F57" w:rsidRDefault="00615F57" w:rsidP="00615F57">
      <w:pPr>
        <w:pStyle w:val="Heading3"/>
        <w:spacing w:line="240" w:lineRule="auto"/>
        <w:rPr>
          <w:rFonts w:ascii="Arial" w:hAnsi="Arial" w:cs="Arial"/>
        </w:rPr>
      </w:pPr>
      <w:r>
        <w:rPr>
          <w:rFonts w:ascii="Arial" w:hAnsi="Arial" w:cs="Arial"/>
        </w:rPr>
        <w:t>Our Service</w:t>
      </w:r>
    </w:p>
    <w:p w14:paraId="346BC545" w14:textId="77777777" w:rsidR="00615F57" w:rsidRPr="0011736F" w:rsidRDefault="00615F57" w:rsidP="00615F57">
      <w:pPr>
        <w:rPr>
          <w:rFonts w:ascii="Arial" w:hAnsi="Arial" w:cs="Arial"/>
          <w:sz w:val="20"/>
          <w:szCs w:val="20"/>
        </w:rPr>
      </w:pPr>
      <w:r w:rsidRPr="0011736F">
        <w:rPr>
          <w:rFonts w:ascii="Arial" w:hAnsi="Arial" w:cs="Arial"/>
          <w:sz w:val="20"/>
          <w:szCs w:val="20"/>
        </w:rPr>
        <w:t>Sealy’s Logistics is going to be established with the aim of maximizing profits in the e-commerce and logistics market. Aiming to compete with the leaders of e-commerce and logistics companies within the UK which drives us to ensure that all our services are carried out in a professional and courteous manner to surpass the customers expectation. Our customers can look forward to the following services;</w:t>
      </w:r>
    </w:p>
    <w:p w14:paraId="257BBD30"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lastRenderedPageBreak/>
        <w:t>2-Day Shipping</w:t>
      </w:r>
    </w:p>
    <w:p w14:paraId="17159B1A"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E-Commerce Integration</w:t>
      </w:r>
    </w:p>
    <w:p w14:paraId="32EC04EB"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Packaging</w:t>
      </w:r>
    </w:p>
    <w:p w14:paraId="2385885C"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Labelling</w:t>
      </w:r>
    </w:p>
    <w:p w14:paraId="54CCF4DB"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Shipping</w:t>
      </w:r>
    </w:p>
    <w:p w14:paraId="55DA61AE"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Tracking</w:t>
      </w:r>
    </w:p>
    <w:p w14:paraId="35E22E2C"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Order Picking</w:t>
      </w:r>
    </w:p>
    <w:p w14:paraId="41121F48" w14:textId="77777777" w:rsidR="00615F57" w:rsidRPr="0011736F" w:rsidRDefault="00615F57" w:rsidP="00615F57">
      <w:pPr>
        <w:pStyle w:val="ListParagraph"/>
        <w:numPr>
          <w:ilvl w:val="0"/>
          <w:numId w:val="1"/>
        </w:numPr>
        <w:rPr>
          <w:rFonts w:ascii="Arial" w:hAnsi="Arial" w:cs="Arial"/>
          <w:sz w:val="20"/>
          <w:szCs w:val="20"/>
        </w:rPr>
      </w:pPr>
      <w:r w:rsidRPr="0011736F">
        <w:rPr>
          <w:rFonts w:ascii="Arial" w:hAnsi="Arial" w:cs="Arial"/>
          <w:sz w:val="20"/>
          <w:szCs w:val="20"/>
        </w:rPr>
        <w:t>Inventory Management</w:t>
      </w:r>
    </w:p>
    <w:p w14:paraId="6F46EA11" w14:textId="77777777" w:rsidR="00615F57" w:rsidRPr="0022781A" w:rsidRDefault="00615F57" w:rsidP="00615F57">
      <w:pPr>
        <w:pStyle w:val="Heading1"/>
        <w:spacing w:line="240" w:lineRule="auto"/>
        <w:rPr>
          <w:rFonts w:ascii="Arial" w:hAnsi="Arial" w:cs="Arial"/>
          <w:u w:val="single"/>
        </w:rPr>
      </w:pPr>
      <w:bookmarkStart w:id="9" w:name="_Toc522721834"/>
      <w:r w:rsidRPr="0022781A">
        <w:rPr>
          <w:rFonts w:ascii="Arial" w:hAnsi="Arial" w:cs="Arial"/>
          <w:sz w:val="28"/>
          <w:szCs w:val="28"/>
          <w:u w:val="single"/>
        </w:rPr>
        <w:t>Team</w:t>
      </w:r>
      <w:bookmarkEnd w:id="9"/>
    </w:p>
    <w:p w14:paraId="0E8E7102" w14:textId="77777777" w:rsidR="00615F57" w:rsidRDefault="00615F57" w:rsidP="00615F57">
      <w:pPr>
        <w:pStyle w:val="Heading3"/>
        <w:spacing w:line="240" w:lineRule="auto"/>
        <w:rPr>
          <w:rFonts w:ascii="Arial" w:hAnsi="Arial" w:cs="Arial"/>
          <w:sz w:val="24"/>
          <w:szCs w:val="24"/>
        </w:rPr>
      </w:pPr>
      <w:r>
        <w:rPr>
          <w:rFonts w:ascii="Arial" w:hAnsi="Arial" w:cs="Arial"/>
          <w:sz w:val="24"/>
          <w:szCs w:val="24"/>
        </w:rPr>
        <w:t>Business Structure</w:t>
      </w:r>
    </w:p>
    <w:p w14:paraId="099223AF" w14:textId="72365782" w:rsidR="00615F57" w:rsidRPr="00DD2C7B" w:rsidRDefault="008B0A52" w:rsidP="00615F57">
      <w:pPr>
        <w:rPr>
          <w:rFonts w:ascii="Arial" w:hAnsi="Arial" w:cs="Arial"/>
          <w:sz w:val="20"/>
          <w:szCs w:val="20"/>
        </w:rPr>
      </w:pPr>
      <w:r w:rsidRPr="00DD2C7B">
        <w:rPr>
          <w:rFonts w:ascii="Arial" w:hAnsi="Arial" w:cs="Arial"/>
          <w:sz w:val="20"/>
          <w:szCs w:val="20"/>
        </w:rPr>
        <w:t>It’s</w:t>
      </w:r>
      <w:r w:rsidR="00615F57" w:rsidRPr="00DD2C7B">
        <w:rPr>
          <w:rFonts w:ascii="Arial" w:hAnsi="Arial" w:cs="Arial"/>
          <w:sz w:val="20"/>
          <w:szCs w:val="20"/>
        </w:rPr>
        <w:t xml:space="preserve"> our intention to start the business with a medium sized team of employees. Our structure will be designed to accommodate both full and part time employees.  We will be recruiting personnel that are highly motivated, qualified, driven, creative, patient and hardworking to help us build a successful e-commerce and logistics family to give our customers the best customer service experience out there. We will also start up the business with just a few trucks and mid-sized combi vans for delivery. </w:t>
      </w:r>
    </w:p>
    <w:p w14:paraId="466FAEC4" w14:textId="77777777" w:rsidR="00615F57" w:rsidRPr="00DD2C7B" w:rsidRDefault="00615F57" w:rsidP="00615F57">
      <w:pPr>
        <w:rPr>
          <w:rFonts w:ascii="Arial" w:hAnsi="Arial" w:cs="Arial"/>
          <w:sz w:val="20"/>
          <w:szCs w:val="20"/>
        </w:rPr>
      </w:pPr>
    </w:p>
    <w:p w14:paraId="459065E7" w14:textId="77777777" w:rsidR="00615F57" w:rsidRPr="00DD2C7B" w:rsidRDefault="00615F57" w:rsidP="00615F57">
      <w:pPr>
        <w:rPr>
          <w:rFonts w:ascii="Arial" w:hAnsi="Arial" w:cs="Arial"/>
          <w:sz w:val="20"/>
          <w:szCs w:val="20"/>
        </w:rPr>
      </w:pPr>
      <w:r w:rsidRPr="00DD2C7B">
        <w:rPr>
          <w:rFonts w:ascii="Arial" w:hAnsi="Arial" w:cs="Arial"/>
          <w:sz w:val="20"/>
          <w:szCs w:val="20"/>
        </w:rPr>
        <w:t>As the company grows we will expand on staff, fleet and fulfillment centers across the country. The following roles will be available at Sealy’s Logistics;</w:t>
      </w:r>
    </w:p>
    <w:p w14:paraId="4FA21A72" w14:textId="77777777" w:rsidR="00615F57" w:rsidRPr="00DD2C7B" w:rsidRDefault="00615F57" w:rsidP="00615F57">
      <w:pPr>
        <w:numPr>
          <w:ilvl w:val="0"/>
          <w:numId w:val="2"/>
        </w:numPr>
        <w:rPr>
          <w:sz w:val="20"/>
          <w:szCs w:val="20"/>
        </w:rPr>
      </w:pPr>
      <w:r w:rsidRPr="00DD2C7B">
        <w:rPr>
          <w:sz w:val="20"/>
          <w:szCs w:val="20"/>
        </w:rPr>
        <w:t xml:space="preserve">Chief Operating Officer </w:t>
      </w:r>
    </w:p>
    <w:p w14:paraId="18DD64DA" w14:textId="77777777" w:rsidR="00615F57" w:rsidRPr="00DD2C7B" w:rsidRDefault="00615F57" w:rsidP="00615F57">
      <w:pPr>
        <w:numPr>
          <w:ilvl w:val="0"/>
          <w:numId w:val="2"/>
        </w:numPr>
        <w:rPr>
          <w:sz w:val="20"/>
          <w:szCs w:val="20"/>
        </w:rPr>
      </w:pPr>
      <w:r w:rsidRPr="00DD2C7B">
        <w:rPr>
          <w:sz w:val="20"/>
          <w:szCs w:val="20"/>
        </w:rPr>
        <w:t>Admin and HR Manager</w:t>
      </w:r>
    </w:p>
    <w:p w14:paraId="0072C615" w14:textId="77777777" w:rsidR="00615F57" w:rsidRPr="00DD2C7B" w:rsidRDefault="00615F57" w:rsidP="00615F57">
      <w:pPr>
        <w:numPr>
          <w:ilvl w:val="0"/>
          <w:numId w:val="2"/>
        </w:numPr>
        <w:rPr>
          <w:sz w:val="20"/>
          <w:szCs w:val="20"/>
        </w:rPr>
      </w:pPr>
      <w:r w:rsidRPr="00DD2C7B">
        <w:rPr>
          <w:sz w:val="20"/>
          <w:szCs w:val="20"/>
        </w:rPr>
        <w:t>Logistics Manager</w:t>
      </w:r>
    </w:p>
    <w:p w14:paraId="4E25C0A9" w14:textId="77777777" w:rsidR="00615F57" w:rsidRPr="00DD2C7B" w:rsidRDefault="00615F57" w:rsidP="00615F57">
      <w:pPr>
        <w:numPr>
          <w:ilvl w:val="0"/>
          <w:numId w:val="2"/>
        </w:numPr>
        <w:rPr>
          <w:sz w:val="20"/>
          <w:szCs w:val="20"/>
        </w:rPr>
      </w:pPr>
      <w:r w:rsidRPr="00DD2C7B">
        <w:rPr>
          <w:sz w:val="20"/>
          <w:szCs w:val="20"/>
        </w:rPr>
        <w:t>Marketing and Sales Executive</w:t>
      </w:r>
    </w:p>
    <w:p w14:paraId="195CF39B" w14:textId="77777777" w:rsidR="00615F57" w:rsidRPr="00DD2C7B" w:rsidRDefault="00615F57" w:rsidP="00615F57">
      <w:pPr>
        <w:numPr>
          <w:ilvl w:val="0"/>
          <w:numId w:val="2"/>
        </w:numPr>
        <w:rPr>
          <w:sz w:val="20"/>
          <w:szCs w:val="20"/>
        </w:rPr>
      </w:pPr>
      <w:r>
        <w:rPr>
          <w:sz w:val="20"/>
          <w:szCs w:val="20"/>
        </w:rPr>
        <w:t>Cus</w:t>
      </w:r>
      <w:r w:rsidRPr="00DD2C7B">
        <w:rPr>
          <w:sz w:val="20"/>
          <w:szCs w:val="20"/>
        </w:rPr>
        <w:t>t</w:t>
      </w:r>
      <w:r>
        <w:rPr>
          <w:sz w:val="20"/>
          <w:szCs w:val="20"/>
        </w:rPr>
        <w:t>omer Service Representatives</w:t>
      </w:r>
    </w:p>
    <w:p w14:paraId="1DFA48F1" w14:textId="77777777" w:rsidR="00615F57" w:rsidRPr="00DD2C7B" w:rsidRDefault="00615F57" w:rsidP="00615F57">
      <w:pPr>
        <w:numPr>
          <w:ilvl w:val="0"/>
          <w:numId w:val="2"/>
        </w:numPr>
        <w:rPr>
          <w:sz w:val="20"/>
          <w:szCs w:val="20"/>
        </w:rPr>
      </w:pPr>
      <w:r w:rsidRPr="00DD2C7B">
        <w:rPr>
          <w:sz w:val="20"/>
          <w:szCs w:val="20"/>
        </w:rPr>
        <w:t>Driver</w:t>
      </w:r>
    </w:p>
    <w:p w14:paraId="25CD11E8" w14:textId="77777777" w:rsidR="00615F57" w:rsidRPr="00DD2C7B" w:rsidRDefault="00615F57" w:rsidP="00615F57">
      <w:pPr>
        <w:numPr>
          <w:ilvl w:val="0"/>
          <w:numId w:val="2"/>
        </w:numPr>
        <w:rPr>
          <w:sz w:val="20"/>
          <w:szCs w:val="20"/>
        </w:rPr>
      </w:pPr>
      <w:r w:rsidRPr="00DD2C7B">
        <w:rPr>
          <w:sz w:val="20"/>
          <w:szCs w:val="20"/>
        </w:rPr>
        <w:t>MHE operators</w:t>
      </w:r>
    </w:p>
    <w:p w14:paraId="4734A847" w14:textId="77777777" w:rsidR="00615F57" w:rsidRPr="00DD2C7B" w:rsidRDefault="00615F57" w:rsidP="00615F57">
      <w:pPr>
        <w:numPr>
          <w:ilvl w:val="0"/>
          <w:numId w:val="2"/>
        </w:numPr>
        <w:rPr>
          <w:sz w:val="20"/>
          <w:szCs w:val="20"/>
        </w:rPr>
      </w:pPr>
      <w:r w:rsidRPr="00DD2C7B">
        <w:rPr>
          <w:sz w:val="20"/>
          <w:szCs w:val="20"/>
        </w:rPr>
        <w:t>Pickers and Parkers</w:t>
      </w:r>
    </w:p>
    <w:p w14:paraId="4A289212" w14:textId="77777777" w:rsidR="00615F57" w:rsidRPr="00DD2C7B" w:rsidRDefault="00615F57" w:rsidP="00615F57">
      <w:pPr>
        <w:numPr>
          <w:ilvl w:val="0"/>
          <w:numId w:val="2"/>
        </w:numPr>
        <w:rPr>
          <w:sz w:val="20"/>
          <w:szCs w:val="20"/>
        </w:rPr>
      </w:pPr>
      <w:r w:rsidRPr="00DD2C7B">
        <w:rPr>
          <w:sz w:val="20"/>
          <w:szCs w:val="20"/>
        </w:rPr>
        <w:t>Maintenance</w:t>
      </w:r>
    </w:p>
    <w:p w14:paraId="1178940F" w14:textId="77777777" w:rsidR="00615F57" w:rsidRPr="005834A5" w:rsidRDefault="00615F57" w:rsidP="00615F57">
      <w:pPr>
        <w:pStyle w:val="Heading3"/>
        <w:spacing w:line="240" w:lineRule="auto"/>
        <w:rPr>
          <w:rFonts w:ascii="Arial" w:hAnsi="Arial" w:cs="Arial"/>
          <w:sz w:val="24"/>
          <w:szCs w:val="24"/>
        </w:rPr>
      </w:pPr>
      <w:r>
        <w:rPr>
          <w:rFonts w:ascii="Arial" w:hAnsi="Arial" w:cs="Arial"/>
          <w:sz w:val="24"/>
          <w:szCs w:val="24"/>
        </w:rPr>
        <w:t>Roles and Responsibilities</w:t>
      </w:r>
    </w:p>
    <w:p w14:paraId="59D4BCEB" w14:textId="77777777" w:rsidR="00615F57" w:rsidRPr="005834A5" w:rsidRDefault="00615F57" w:rsidP="00615F57">
      <w:pPr>
        <w:rPr>
          <w:rFonts w:ascii="Arial" w:hAnsi="Arial" w:cs="Arial"/>
          <w:sz w:val="20"/>
          <w:szCs w:val="20"/>
        </w:rPr>
      </w:pPr>
      <w:r w:rsidRPr="005834A5">
        <w:rPr>
          <w:rFonts w:ascii="Arial" w:hAnsi="Arial" w:cs="Arial"/>
          <w:b/>
          <w:sz w:val="20"/>
          <w:szCs w:val="20"/>
        </w:rPr>
        <w:t xml:space="preserve">Chief Operating Officer: </w:t>
      </w:r>
      <w:r w:rsidRPr="005834A5">
        <w:rPr>
          <w:rFonts w:ascii="Arial" w:hAnsi="Arial" w:cs="Arial"/>
          <w:sz w:val="20"/>
          <w:szCs w:val="20"/>
        </w:rPr>
        <w:t xml:space="preserve">This role will be fulfilled by </w:t>
      </w:r>
      <w:r>
        <w:rPr>
          <w:rFonts w:ascii="Arial" w:hAnsi="Arial" w:cs="Arial"/>
          <w:sz w:val="20"/>
          <w:szCs w:val="20"/>
        </w:rPr>
        <w:t>Gerean Sealy</w:t>
      </w:r>
      <w:r w:rsidRPr="005834A5">
        <w:rPr>
          <w:rFonts w:ascii="Arial" w:hAnsi="Arial" w:cs="Arial"/>
          <w:sz w:val="20"/>
          <w:szCs w:val="20"/>
        </w:rPr>
        <w:t>.</w:t>
      </w:r>
    </w:p>
    <w:p w14:paraId="5160696C" w14:textId="77777777" w:rsidR="00615F57" w:rsidRPr="005834A5" w:rsidRDefault="00615F57" w:rsidP="00615F57">
      <w:pPr>
        <w:numPr>
          <w:ilvl w:val="0"/>
          <w:numId w:val="3"/>
        </w:numPr>
        <w:rPr>
          <w:rFonts w:ascii="Arial" w:hAnsi="Arial" w:cs="Arial"/>
          <w:b/>
          <w:sz w:val="20"/>
          <w:szCs w:val="20"/>
        </w:rPr>
      </w:pPr>
      <w:r w:rsidRPr="005834A5">
        <w:rPr>
          <w:rFonts w:ascii="Arial" w:hAnsi="Arial" w:cs="Arial"/>
          <w:sz w:val="20"/>
          <w:szCs w:val="20"/>
        </w:rPr>
        <w:t>Provide direction for business.</w:t>
      </w:r>
    </w:p>
    <w:p w14:paraId="7AB93D35" w14:textId="77777777" w:rsidR="00615F57" w:rsidRPr="005834A5" w:rsidRDefault="00615F57" w:rsidP="00615F57">
      <w:pPr>
        <w:numPr>
          <w:ilvl w:val="0"/>
          <w:numId w:val="3"/>
        </w:numPr>
        <w:rPr>
          <w:b/>
          <w:sz w:val="20"/>
          <w:szCs w:val="20"/>
        </w:rPr>
      </w:pPr>
      <w:r>
        <w:rPr>
          <w:rFonts w:ascii="Arial" w:hAnsi="Arial" w:cs="Arial"/>
          <w:sz w:val="20"/>
          <w:szCs w:val="20"/>
        </w:rPr>
        <w:t>Arrange pricing and sign business deals.</w:t>
      </w:r>
    </w:p>
    <w:p w14:paraId="2F6E0674" w14:textId="77777777" w:rsidR="00615F57" w:rsidRPr="005834A5" w:rsidRDefault="00615F57" w:rsidP="00615F57">
      <w:pPr>
        <w:numPr>
          <w:ilvl w:val="0"/>
          <w:numId w:val="3"/>
        </w:numPr>
        <w:rPr>
          <w:rFonts w:ascii="Arial" w:hAnsi="Arial" w:cs="Arial"/>
          <w:sz w:val="20"/>
          <w:szCs w:val="20"/>
        </w:rPr>
      </w:pPr>
      <w:r w:rsidRPr="005834A5">
        <w:rPr>
          <w:rFonts w:ascii="Arial" w:hAnsi="Arial" w:cs="Arial"/>
          <w:sz w:val="20"/>
          <w:szCs w:val="20"/>
        </w:rPr>
        <w:t xml:space="preserve">Communicate strategies and objectives, whilst also planning, monitoring and appraising results. </w:t>
      </w:r>
    </w:p>
    <w:p w14:paraId="2AFA4EB5" w14:textId="77777777" w:rsidR="00615F57" w:rsidRPr="005834A5" w:rsidRDefault="00615F57" w:rsidP="00615F57">
      <w:pPr>
        <w:numPr>
          <w:ilvl w:val="0"/>
          <w:numId w:val="3"/>
        </w:numPr>
        <w:rPr>
          <w:rFonts w:ascii="Arial" w:hAnsi="Arial" w:cs="Arial"/>
          <w:sz w:val="20"/>
          <w:szCs w:val="20"/>
        </w:rPr>
      </w:pPr>
      <w:r w:rsidRPr="005834A5">
        <w:rPr>
          <w:rFonts w:ascii="Arial" w:hAnsi="Arial" w:cs="Arial"/>
          <w:sz w:val="20"/>
          <w:szCs w:val="20"/>
        </w:rPr>
        <w:t>Selection of appropriate managers and investing in their development through coaching, training and disciplining them.</w:t>
      </w:r>
    </w:p>
    <w:p w14:paraId="5FAA42EE" w14:textId="77777777" w:rsidR="00615F57" w:rsidRPr="005834A5" w:rsidRDefault="00615F57" w:rsidP="00615F57">
      <w:pPr>
        <w:numPr>
          <w:ilvl w:val="0"/>
          <w:numId w:val="3"/>
        </w:numPr>
        <w:rPr>
          <w:rFonts w:ascii="Arial" w:hAnsi="Arial" w:cs="Arial"/>
          <w:sz w:val="20"/>
          <w:szCs w:val="20"/>
        </w:rPr>
      </w:pPr>
      <w:r w:rsidRPr="005834A5">
        <w:rPr>
          <w:rFonts w:ascii="Arial" w:hAnsi="Arial" w:cs="Arial"/>
          <w:sz w:val="20"/>
          <w:szCs w:val="20"/>
        </w:rPr>
        <w:t>Evaluation of business success.</w:t>
      </w:r>
    </w:p>
    <w:p w14:paraId="21D681C0" w14:textId="77777777" w:rsidR="00615F57" w:rsidRDefault="00615F57" w:rsidP="00615F57">
      <w:pPr>
        <w:numPr>
          <w:ilvl w:val="0"/>
          <w:numId w:val="3"/>
        </w:numPr>
        <w:rPr>
          <w:rFonts w:ascii="Arial" w:hAnsi="Arial" w:cs="Arial"/>
          <w:sz w:val="20"/>
          <w:szCs w:val="20"/>
        </w:rPr>
      </w:pPr>
      <w:r w:rsidRPr="005834A5">
        <w:rPr>
          <w:rFonts w:ascii="Arial" w:hAnsi="Arial" w:cs="Arial"/>
          <w:sz w:val="20"/>
          <w:szCs w:val="20"/>
        </w:rPr>
        <w:t>Leading the implementation of the organizations strategy, mission and vision.</w:t>
      </w:r>
    </w:p>
    <w:p w14:paraId="3D3C5BB2" w14:textId="77777777" w:rsidR="00615F57" w:rsidRDefault="00615F57" w:rsidP="00615F57">
      <w:pPr>
        <w:rPr>
          <w:rFonts w:ascii="Arial" w:hAnsi="Arial" w:cs="Arial"/>
          <w:sz w:val="20"/>
          <w:szCs w:val="20"/>
        </w:rPr>
      </w:pPr>
    </w:p>
    <w:p w14:paraId="4F96974D" w14:textId="77777777" w:rsidR="00615F57" w:rsidRDefault="00615F57" w:rsidP="00615F57">
      <w:pPr>
        <w:rPr>
          <w:rFonts w:ascii="Arial" w:hAnsi="Arial" w:cs="Arial"/>
          <w:b/>
          <w:sz w:val="20"/>
          <w:szCs w:val="20"/>
        </w:rPr>
      </w:pPr>
      <w:r>
        <w:rPr>
          <w:rFonts w:ascii="Arial" w:hAnsi="Arial" w:cs="Arial"/>
          <w:b/>
          <w:sz w:val="20"/>
          <w:szCs w:val="20"/>
        </w:rPr>
        <w:t>Admin and HR Manager:</w:t>
      </w:r>
    </w:p>
    <w:p w14:paraId="5F37446E" w14:textId="77777777" w:rsidR="00615F57" w:rsidRDefault="00615F57" w:rsidP="00615F57">
      <w:pPr>
        <w:numPr>
          <w:ilvl w:val="0"/>
          <w:numId w:val="4"/>
        </w:numPr>
        <w:rPr>
          <w:rFonts w:ascii="Arial" w:hAnsi="Arial" w:cs="Arial"/>
          <w:sz w:val="20"/>
          <w:szCs w:val="20"/>
        </w:rPr>
      </w:pPr>
      <w:r>
        <w:rPr>
          <w:rFonts w:ascii="Arial" w:hAnsi="Arial" w:cs="Arial"/>
          <w:sz w:val="20"/>
          <w:szCs w:val="20"/>
        </w:rPr>
        <w:t>Create job descriptions and set KPI’s.</w:t>
      </w:r>
    </w:p>
    <w:p w14:paraId="66491988" w14:textId="77777777" w:rsidR="00615F57" w:rsidRDefault="00615F57" w:rsidP="00615F57">
      <w:pPr>
        <w:numPr>
          <w:ilvl w:val="0"/>
          <w:numId w:val="4"/>
        </w:numPr>
        <w:rPr>
          <w:rFonts w:ascii="Arial" w:hAnsi="Arial" w:cs="Arial"/>
          <w:sz w:val="20"/>
          <w:szCs w:val="20"/>
        </w:rPr>
      </w:pPr>
      <w:r>
        <w:rPr>
          <w:rFonts w:ascii="Arial" w:hAnsi="Arial" w:cs="Arial"/>
          <w:sz w:val="20"/>
          <w:szCs w:val="20"/>
        </w:rPr>
        <w:t xml:space="preserve">Carry out regular assessments and evaluation of staff. </w:t>
      </w:r>
    </w:p>
    <w:p w14:paraId="1D6573FD" w14:textId="77777777" w:rsidR="00615F57" w:rsidRDefault="00615F57" w:rsidP="00615F57">
      <w:pPr>
        <w:numPr>
          <w:ilvl w:val="0"/>
          <w:numId w:val="4"/>
        </w:numPr>
        <w:rPr>
          <w:rFonts w:ascii="Arial" w:hAnsi="Arial" w:cs="Arial"/>
          <w:sz w:val="20"/>
          <w:szCs w:val="20"/>
        </w:rPr>
      </w:pPr>
      <w:r>
        <w:rPr>
          <w:rFonts w:ascii="Arial" w:hAnsi="Arial" w:cs="Arial"/>
          <w:sz w:val="20"/>
          <w:szCs w:val="20"/>
        </w:rPr>
        <w:t>Making sure that all regulations are adhered to and all staff is up to date on regulations.</w:t>
      </w:r>
    </w:p>
    <w:p w14:paraId="581F74DE" w14:textId="77777777" w:rsidR="00615F57" w:rsidRDefault="00615F57" w:rsidP="00615F57">
      <w:pPr>
        <w:numPr>
          <w:ilvl w:val="0"/>
          <w:numId w:val="4"/>
        </w:numPr>
        <w:rPr>
          <w:rFonts w:ascii="Arial" w:hAnsi="Arial" w:cs="Arial"/>
          <w:sz w:val="20"/>
          <w:szCs w:val="20"/>
        </w:rPr>
      </w:pPr>
      <w:r>
        <w:rPr>
          <w:rFonts w:ascii="Arial" w:hAnsi="Arial" w:cs="Arial"/>
          <w:sz w:val="20"/>
          <w:szCs w:val="20"/>
        </w:rPr>
        <w:t>Running of office day to day business.</w:t>
      </w:r>
    </w:p>
    <w:p w14:paraId="49D35F2F" w14:textId="77777777" w:rsidR="00615F57" w:rsidRDefault="00615F57" w:rsidP="00615F57">
      <w:pPr>
        <w:numPr>
          <w:ilvl w:val="0"/>
          <w:numId w:val="4"/>
        </w:numPr>
        <w:rPr>
          <w:rFonts w:ascii="Arial" w:hAnsi="Arial" w:cs="Arial"/>
          <w:sz w:val="20"/>
          <w:szCs w:val="20"/>
        </w:rPr>
      </w:pPr>
      <w:r>
        <w:rPr>
          <w:rFonts w:ascii="Arial" w:hAnsi="Arial" w:cs="Arial"/>
          <w:sz w:val="20"/>
          <w:szCs w:val="20"/>
        </w:rPr>
        <w:t>Manage interviews and creation of job specification for recruitment of staff.</w:t>
      </w:r>
    </w:p>
    <w:p w14:paraId="4CF7758D" w14:textId="77777777" w:rsidR="00615F57" w:rsidRDefault="00615F57" w:rsidP="00615F57">
      <w:pPr>
        <w:numPr>
          <w:ilvl w:val="0"/>
          <w:numId w:val="4"/>
        </w:numPr>
        <w:rPr>
          <w:rFonts w:ascii="Arial" w:hAnsi="Arial" w:cs="Arial"/>
          <w:sz w:val="20"/>
          <w:szCs w:val="20"/>
        </w:rPr>
      </w:pPr>
      <w:r>
        <w:rPr>
          <w:rFonts w:ascii="Arial" w:hAnsi="Arial" w:cs="Arial"/>
          <w:sz w:val="20"/>
          <w:szCs w:val="20"/>
        </w:rPr>
        <w:t>Carry out staff induction packages.</w:t>
      </w:r>
    </w:p>
    <w:p w14:paraId="4C657624" w14:textId="77777777" w:rsidR="00615F57" w:rsidRDefault="00615F57" w:rsidP="00615F57">
      <w:pPr>
        <w:numPr>
          <w:ilvl w:val="0"/>
          <w:numId w:val="4"/>
        </w:numPr>
        <w:rPr>
          <w:rFonts w:ascii="Arial" w:hAnsi="Arial" w:cs="Arial"/>
          <w:sz w:val="20"/>
          <w:szCs w:val="20"/>
        </w:rPr>
      </w:pPr>
      <w:r>
        <w:rPr>
          <w:rFonts w:ascii="Arial" w:hAnsi="Arial" w:cs="Arial"/>
          <w:sz w:val="20"/>
          <w:szCs w:val="20"/>
        </w:rPr>
        <w:t>Responsible for the management of the business accounts and payroll.</w:t>
      </w:r>
    </w:p>
    <w:p w14:paraId="6B722DB3" w14:textId="77777777" w:rsidR="00615F57" w:rsidRDefault="00615F57" w:rsidP="00615F57">
      <w:pPr>
        <w:numPr>
          <w:ilvl w:val="0"/>
          <w:numId w:val="4"/>
        </w:numPr>
        <w:rPr>
          <w:rFonts w:ascii="Arial" w:hAnsi="Arial" w:cs="Arial"/>
          <w:sz w:val="20"/>
          <w:szCs w:val="20"/>
        </w:rPr>
      </w:pPr>
      <w:r>
        <w:rPr>
          <w:rFonts w:ascii="Arial" w:hAnsi="Arial" w:cs="Arial"/>
          <w:sz w:val="20"/>
          <w:szCs w:val="20"/>
        </w:rPr>
        <w:t>Manage compliance with taxation laws.</w:t>
      </w:r>
    </w:p>
    <w:p w14:paraId="16501814" w14:textId="77777777" w:rsidR="00615F57" w:rsidRDefault="00615F57" w:rsidP="00615F57">
      <w:pPr>
        <w:numPr>
          <w:ilvl w:val="0"/>
          <w:numId w:val="4"/>
        </w:numPr>
        <w:rPr>
          <w:rFonts w:ascii="Arial" w:hAnsi="Arial" w:cs="Arial"/>
          <w:sz w:val="20"/>
          <w:szCs w:val="20"/>
        </w:rPr>
      </w:pPr>
      <w:r>
        <w:rPr>
          <w:rFonts w:ascii="Arial" w:hAnsi="Arial" w:cs="Arial"/>
          <w:sz w:val="20"/>
          <w:szCs w:val="20"/>
        </w:rPr>
        <w:t>Conduct financial forecasting and risk analysis.</w:t>
      </w:r>
    </w:p>
    <w:p w14:paraId="19B8680C" w14:textId="77777777" w:rsidR="00615F57" w:rsidRDefault="00615F57" w:rsidP="00615F57">
      <w:pPr>
        <w:numPr>
          <w:ilvl w:val="0"/>
          <w:numId w:val="4"/>
        </w:numPr>
        <w:rPr>
          <w:rFonts w:ascii="Arial" w:hAnsi="Arial" w:cs="Arial"/>
          <w:sz w:val="20"/>
          <w:szCs w:val="20"/>
        </w:rPr>
      </w:pPr>
      <w:r>
        <w:rPr>
          <w:rFonts w:ascii="Arial" w:hAnsi="Arial" w:cs="Arial"/>
          <w:sz w:val="20"/>
          <w:szCs w:val="20"/>
        </w:rPr>
        <w:t>In charge of all company’s financial transactions.</w:t>
      </w:r>
    </w:p>
    <w:p w14:paraId="527C515A" w14:textId="77777777" w:rsidR="00615F57" w:rsidRDefault="00615F57" w:rsidP="00615F57">
      <w:pPr>
        <w:numPr>
          <w:ilvl w:val="0"/>
          <w:numId w:val="4"/>
        </w:numPr>
        <w:rPr>
          <w:rFonts w:ascii="Arial" w:hAnsi="Arial" w:cs="Arial"/>
          <w:sz w:val="20"/>
          <w:szCs w:val="20"/>
        </w:rPr>
      </w:pPr>
      <w:r>
        <w:rPr>
          <w:rFonts w:ascii="Arial" w:hAnsi="Arial" w:cs="Arial"/>
          <w:sz w:val="20"/>
          <w:szCs w:val="20"/>
        </w:rPr>
        <w:lastRenderedPageBreak/>
        <w:t>Create financial and budgetary reports for company.</w:t>
      </w:r>
    </w:p>
    <w:p w14:paraId="0649BDFE" w14:textId="77777777" w:rsidR="00615F57" w:rsidRDefault="00615F57" w:rsidP="00615F57">
      <w:pPr>
        <w:numPr>
          <w:ilvl w:val="0"/>
          <w:numId w:val="4"/>
        </w:numPr>
        <w:rPr>
          <w:rFonts w:ascii="Arial" w:hAnsi="Arial" w:cs="Arial"/>
          <w:sz w:val="20"/>
          <w:szCs w:val="20"/>
        </w:rPr>
      </w:pPr>
      <w:r w:rsidRPr="00DD2C7B">
        <w:rPr>
          <w:rFonts w:ascii="Arial" w:hAnsi="Arial" w:cs="Arial"/>
          <w:sz w:val="20"/>
          <w:szCs w:val="20"/>
        </w:rPr>
        <w:t>Provide receipts and financial documentation for customers.</w:t>
      </w:r>
    </w:p>
    <w:p w14:paraId="560A7A03" w14:textId="77777777" w:rsidR="00615F57" w:rsidRPr="0022781A" w:rsidRDefault="00615F57" w:rsidP="00615F57">
      <w:pPr>
        <w:numPr>
          <w:ilvl w:val="0"/>
          <w:numId w:val="4"/>
        </w:numPr>
        <w:rPr>
          <w:rFonts w:ascii="Arial" w:hAnsi="Arial" w:cs="Arial"/>
          <w:sz w:val="20"/>
          <w:szCs w:val="20"/>
        </w:rPr>
      </w:pPr>
      <w:r>
        <w:rPr>
          <w:rFonts w:ascii="Arial" w:hAnsi="Arial" w:cs="Arial"/>
          <w:sz w:val="20"/>
          <w:szCs w:val="20"/>
        </w:rPr>
        <w:t>Carry out regular health and safety and risk assessment audits.</w:t>
      </w:r>
    </w:p>
    <w:p w14:paraId="6AF79C87" w14:textId="77777777" w:rsidR="00615F57" w:rsidRDefault="00615F57" w:rsidP="00615F57">
      <w:pPr>
        <w:rPr>
          <w:rFonts w:ascii="Arial" w:hAnsi="Arial" w:cs="Arial"/>
          <w:b/>
          <w:sz w:val="20"/>
          <w:szCs w:val="20"/>
        </w:rPr>
      </w:pPr>
    </w:p>
    <w:p w14:paraId="383CE646" w14:textId="77777777" w:rsidR="00615F57" w:rsidRDefault="00615F57" w:rsidP="00615F57">
      <w:pPr>
        <w:rPr>
          <w:rFonts w:ascii="Arial" w:hAnsi="Arial" w:cs="Arial"/>
          <w:sz w:val="20"/>
          <w:szCs w:val="20"/>
        </w:rPr>
      </w:pPr>
      <w:r>
        <w:rPr>
          <w:rFonts w:ascii="Arial" w:hAnsi="Arial" w:cs="Arial"/>
          <w:b/>
          <w:sz w:val="20"/>
          <w:szCs w:val="20"/>
        </w:rPr>
        <w:t>Logistics Manager:</w:t>
      </w:r>
    </w:p>
    <w:p w14:paraId="135ACF65" w14:textId="77777777" w:rsidR="00615F57" w:rsidRPr="00541ABD" w:rsidRDefault="00615F57" w:rsidP="00615F57">
      <w:pPr>
        <w:numPr>
          <w:ilvl w:val="0"/>
          <w:numId w:val="5"/>
        </w:numPr>
        <w:rPr>
          <w:rFonts w:ascii="Arial" w:hAnsi="Arial" w:cs="Arial"/>
          <w:sz w:val="20"/>
          <w:szCs w:val="20"/>
        </w:rPr>
      </w:pPr>
      <w:r w:rsidRPr="00541ABD">
        <w:rPr>
          <w:rFonts w:ascii="Arial" w:hAnsi="Arial" w:cs="Arial"/>
          <w:sz w:val="20"/>
          <w:szCs w:val="20"/>
        </w:rPr>
        <w:t>Act as companies project manager.</w:t>
      </w:r>
    </w:p>
    <w:p w14:paraId="1DD2FF81" w14:textId="77777777" w:rsidR="00615F57" w:rsidRPr="00541ABD" w:rsidRDefault="00615F57" w:rsidP="00615F57">
      <w:pPr>
        <w:numPr>
          <w:ilvl w:val="0"/>
          <w:numId w:val="5"/>
        </w:numPr>
        <w:rPr>
          <w:rFonts w:ascii="Arial" w:hAnsi="Arial" w:cs="Arial"/>
          <w:sz w:val="20"/>
          <w:szCs w:val="20"/>
        </w:rPr>
      </w:pPr>
      <w:r w:rsidRPr="00541ABD">
        <w:rPr>
          <w:rFonts w:ascii="Arial" w:hAnsi="Arial" w:cs="Arial"/>
          <w:sz w:val="20"/>
          <w:szCs w:val="20"/>
        </w:rPr>
        <w:t>Responsible for procurement and quality assurance.</w:t>
      </w:r>
    </w:p>
    <w:p w14:paraId="42A0B8FA" w14:textId="77777777" w:rsidR="00615F57" w:rsidRPr="00541ABD" w:rsidRDefault="00615F57" w:rsidP="00615F57">
      <w:pPr>
        <w:numPr>
          <w:ilvl w:val="0"/>
          <w:numId w:val="5"/>
        </w:numPr>
        <w:rPr>
          <w:rFonts w:ascii="Arial" w:hAnsi="Arial" w:cs="Arial"/>
          <w:sz w:val="20"/>
          <w:szCs w:val="20"/>
        </w:rPr>
      </w:pPr>
      <w:r w:rsidRPr="00541ABD">
        <w:rPr>
          <w:rFonts w:ascii="Arial" w:hAnsi="Arial" w:cs="Arial"/>
          <w:sz w:val="20"/>
          <w:szCs w:val="20"/>
        </w:rPr>
        <w:t>Maintain stock levels and co-ordinate transport and delivery.</w:t>
      </w:r>
    </w:p>
    <w:p w14:paraId="2AE522BE" w14:textId="77777777" w:rsidR="00615F57" w:rsidRPr="00541ABD" w:rsidRDefault="00615F57" w:rsidP="00615F57">
      <w:pPr>
        <w:numPr>
          <w:ilvl w:val="0"/>
          <w:numId w:val="5"/>
        </w:numPr>
        <w:rPr>
          <w:rFonts w:ascii="Arial" w:hAnsi="Arial" w:cs="Arial"/>
          <w:sz w:val="20"/>
          <w:szCs w:val="20"/>
        </w:rPr>
      </w:pPr>
      <w:r w:rsidRPr="00541ABD">
        <w:rPr>
          <w:rFonts w:ascii="Arial" w:hAnsi="Arial" w:cs="Arial"/>
          <w:sz w:val="20"/>
          <w:szCs w:val="20"/>
        </w:rPr>
        <w:t>Line manager and Systems administrator.</w:t>
      </w:r>
    </w:p>
    <w:p w14:paraId="33729749" w14:textId="77777777" w:rsidR="00615F57" w:rsidRPr="00541ABD" w:rsidRDefault="00615F57" w:rsidP="00615F57">
      <w:pPr>
        <w:numPr>
          <w:ilvl w:val="0"/>
          <w:numId w:val="5"/>
        </w:numPr>
        <w:shd w:val="clear" w:color="auto" w:fill="FFFFFF"/>
        <w:spacing w:before="100" w:beforeAutospacing="1" w:after="100" w:afterAutospacing="1"/>
        <w:rPr>
          <w:rFonts w:ascii="Arial" w:hAnsi="Arial" w:cs="Arial"/>
          <w:color w:val="333333"/>
          <w:sz w:val="20"/>
          <w:szCs w:val="20"/>
          <w:lang w:val="en-GB" w:eastAsia="en-GB"/>
        </w:rPr>
      </w:pPr>
      <w:r w:rsidRPr="00541ABD">
        <w:rPr>
          <w:rFonts w:ascii="Arial" w:hAnsi="Arial" w:cs="Arial"/>
          <w:color w:val="333333"/>
          <w:sz w:val="20"/>
          <w:szCs w:val="20"/>
        </w:rPr>
        <w:t>Achieve secondary objectives by establishing plans, budgets, allocating resources and reviewing progress of orders and deliveries.</w:t>
      </w:r>
    </w:p>
    <w:p w14:paraId="4E229134" w14:textId="77777777" w:rsidR="00615F57" w:rsidRPr="00541ABD" w:rsidRDefault="00615F57" w:rsidP="00615F57">
      <w:pPr>
        <w:numPr>
          <w:ilvl w:val="0"/>
          <w:numId w:val="5"/>
        </w:numPr>
        <w:shd w:val="clear" w:color="auto" w:fill="FFFFFF"/>
        <w:spacing w:before="100" w:beforeAutospacing="1" w:after="100" w:afterAutospacing="1"/>
        <w:rPr>
          <w:rFonts w:ascii="Arial" w:hAnsi="Arial" w:cs="Arial"/>
          <w:color w:val="333333"/>
          <w:sz w:val="20"/>
          <w:szCs w:val="20"/>
          <w:lang w:val="en-GB" w:eastAsia="en-GB"/>
        </w:rPr>
      </w:pPr>
      <w:r w:rsidRPr="00541ABD">
        <w:rPr>
          <w:rFonts w:ascii="Arial" w:hAnsi="Arial" w:cs="Arial"/>
          <w:color w:val="333333"/>
          <w:sz w:val="20"/>
          <w:szCs w:val="20"/>
        </w:rPr>
        <w:t>Ensuring all partners in the supply chain are working effectively and efficiently to ensure smooth operations.</w:t>
      </w:r>
    </w:p>
    <w:p w14:paraId="1F294EE2" w14:textId="77777777" w:rsidR="00615F57" w:rsidRPr="00541ABD" w:rsidRDefault="00615F57" w:rsidP="00615F57">
      <w:pPr>
        <w:numPr>
          <w:ilvl w:val="0"/>
          <w:numId w:val="5"/>
        </w:numPr>
        <w:shd w:val="clear" w:color="auto" w:fill="FFFFFF"/>
        <w:spacing w:before="100" w:beforeAutospacing="1" w:after="100" w:afterAutospacing="1"/>
        <w:rPr>
          <w:rFonts w:ascii="Arial" w:hAnsi="Arial" w:cs="Arial"/>
          <w:color w:val="333333"/>
          <w:sz w:val="20"/>
          <w:szCs w:val="20"/>
        </w:rPr>
      </w:pPr>
      <w:r w:rsidRPr="00541ABD">
        <w:rPr>
          <w:rFonts w:ascii="Arial" w:hAnsi="Arial" w:cs="Arial"/>
          <w:color w:val="333333"/>
          <w:sz w:val="20"/>
          <w:szCs w:val="20"/>
        </w:rPr>
        <w:t>In charge of logistics consulting services</w:t>
      </w:r>
    </w:p>
    <w:p w14:paraId="0EC40986" w14:textId="77777777" w:rsidR="00615F57" w:rsidRDefault="00615F57" w:rsidP="00615F57">
      <w:pPr>
        <w:shd w:val="clear" w:color="auto" w:fill="FFFFFF"/>
        <w:spacing w:before="100" w:beforeAutospacing="1" w:after="100" w:afterAutospacing="1"/>
        <w:rPr>
          <w:rFonts w:ascii="Arial" w:hAnsi="Arial" w:cs="Arial"/>
          <w:b/>
          <w:color w:val="333333"/>
          <w:sz w:val="20"/>
          <w:szCs w:val="20"/>
        </w:rPr>
      </w:pPr>
      <w:r>
        <w:rPr>
          <w:rFonts w:ascii="Arial" w:hAnsi="Arial" w:cs="Arial"/>
          <w:b/>
          <w:color w:val="333333"/>
          <w:sz w:val="20"/>
          <w:szCs w:val="20"/>
        </w:rPr>
        <w:t>Marketing and Sales Executives</w:t>
      </w:r>
    </w:p>
    <w:p w14:paraId="11AE0FDB" w14:textId="77777777" w:rsidR="00615F57" w:rsidRPr="00541ABD" w:rsidRDefault="00615F57" w:rsidP="00615F57">
      <w:pPr>
        <w:numPr>
          <w:ilvl w:val="0"/>
          <w:numId w:val="6"/>
        </w:numPr>
        <w:shd w:val="clear" w:color="auto" w:fill="FFFFFF"/>
        <w:spacing w:before="100" w:beforeAutospacing="1" w:after="100" w:afterAutospacing="1"/>
        <w:rPr>
          <w:rFonts w:ascii="Arial" w:hAnsi="Arial" w:cs="Arial"/>
          <w:color w:val="333333"/>
          <w:sz w:val="20"/>
          <w:szCs w:val="20"/>
          <w:lang w:val="en-GB" w:eastAsia="en-GB"/>
        </w:rPr>
      </w:pPr>
      <w:r w:rsidRPr="00541ABD">
        <w:rPr>
          <w:rFonts w:ascii="Arial" w:hAnsi="Arial" w:cs="Arial"/>
          <w:color w:val="333333"/>
          <w:sz w:val="20"/>
          <w:szCs w:val="20"/>
        </w:rPr>
        <w:t>Identif</w:t>
      </w:r>
      <w:r>
        <w:rPr>
          <w:rFonts w:ascii="Arial" w:hAnsi="Arial" w:cs="Arial"/>
          <w:color w:val="333333"/>
          <w:sz w:val="20"/>
          <w:szCs w:val="20"/>
        </w:rPr>
        <w:t>y</w:t>
      </w:r>
      <w:r w:rsidRPr="00541ABD">
        <w:rPr>
          <w:rFonts w:ascii="Arial" w:hAnsi="Arial" w:cs="Arial"/>
          <w:color w:val="333333"/>
          <w:sz w:val="20"/>
          <w:szCs w:val="20"/>
        </w:rPr>
        <w:t xml:space="preserve">, </w:t>
      </w:r>
      <w:r>
        <w:rPr>
          <w:rFonts w:ascii="Arial" w:hAnsi="Arial" w:cs="Arial"/>
          <w:color w:val="333333"/>
          <w:sz w:val="20"/>
          <w:szCs w:val="20"/>
        </w:rPr>
        <w:t>manages</w:t>
      </w:r>
      <w:r w:rsidRPr="00541ABD">
        <w:rPr>
          <w:rFonts w:ascii="Arial" w:hAnsi="Arial" w:cs="Arial"/>
          <w:color w:val="333333"/>
          <w:sz w:val="20"/>
          <w:szCs w:val="20"/>
        </w:rPr>
        <w:t xml:space="preserve">, and </w:t>
      </w:r>
      <w:r>
        <w:rPr>
          <w:rFonts w:ascii="Arial" w:hAnsi="Arial" w:cs="Arial"/>
          <w:color w:val="333333"/>
          <w:sz w:val="20"/>
          <w:szCs w:val="20"/>
        </w:rPr>
        <w:t xml:space="preserve">approach </w:t>
      </w:r>
      <w:r w:rsidRPr="00541ABD">
        <w:rPr>
          <w:rFonts w:ascii="Arial" w:hAnsi="Arial" w:cs="Arial"/>
          <w:color w:val="333333"/>
          <w:sz w:val="20"/>
          <w:szCs w:val="20"/>
        </w:rPr>
        <w:t>new clients, and business</w:t>
      </w:r>
      <w:r>
        <w:rPr>
          <w:rFonts w:ascii="Arial" w:hAnsi="Arial" w:cs="Arial"/>
          <w:color w:val="333333"/>
          <w:sz w:val="20"/>
          <w:szCs w:val="20"/>
        </w:rPr>
        <w:t>.</w:t>
      </w:r>
    </w:p>
    <w:p w14:paraId="5DA3048C" w14:textId="77777777" w:rsidR="00615F57" w:rsidRPr="00541ABD" w:rsidRDefault="00615F57" w:rsidP="00615F57">
      <w:pPr>
        <w:numPr>
          <w:ilvl w:val="0"/>
          <w:numId w:val="6"/>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Award</w:t>
      </w:r>
      <w:r w:rsidRPr="00541ABD">
        <w:rPr>
          <w:rFonts w:ascii="Arial" w:hAnsi="Arial" w:cs="Arial"/>
          <w:color w:val="333333"/>
          <w:sz w:val="20"/>
          <w:szCs w:val="20"/>
        </w:rPr>
        <w:t xml:space="preserve"> </w:t>
      </w:r>
      <w:r>
        <w:rPr>
          <w:rFonts w:ascii="Arial" w:hAnsi="Arial" w:cs="Arial"/>
          <w:color w:val="333333"/>
          <w:sz w:val="20"/>
          <w:szCs w:val="20"/>
        </w:rPr>
        <w:t>p</w:t>
      </w:r>
      <w:r w:rsidRPr="00541ABD">
        <w:rPr>
          <w:rFonts w:ascii="Arial" w:hAnsi="Arial" w:cs="Arial"/>
          <w:color w:val="333333"/>
          <w:sz w:val="20"/>
          <w:szCs w:val="20"/>
        </w:rPr>
        <w:t>roposal documents</w:t>
      </w:r>
      <w:r>
        <w:rPr>
          <w:rFonts w:ascii="Arial" w:hAnsi="Arial" w:cs="Arial"/>
          <w:color w:val="333333"/>
          <w:sz w:val="20"/>
          <w:szCs w:val="20"/>
        </w:rPr>
        <w:t xml:space="preserve"> and </w:t>
      </w:r>
      <w:r w:rsidRPr="00541ABD">
        <w:rPr>
          <w:rFonts w:ascii="Arial" w:hAnsi="Arial" w:cs="Arial"/>
          <w:color w:val="333333"/>
          <w:sz w:val="20"/>
          <w:szCs w:val="20"/>
        </w:rPr>
        <w:t xml:space="preserve">negotiate fees </w:t>
      </w:r>
      <w:r>
        <w:rPr>
          <w:rFonts w:ascii="Arial" w:hAnsi="Arial" w:cs="Arial"/>
          <w:color w:val="333333"/>
          <w:sz w:val="20"/>
          <w:szCs w:val="20"/>
        </w:rPr>
        <w:t>according to company’s policy.</w:t>
      </w:r>
    </w:p>
    <w:p w14:paraId="51F24D58" w14:textId="77777777" w:rsidR="00615F57" w:rsidRPr="00541ABD" w:rsidRDefault="00615F57" w:rsidP="00615F57">
      <w:pPr>
        <w:numPr>
          <w:ilvl w:val="0"/>
          <w:numId w:val="6"/>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Perform</w:t>
      </w:r>
      <w:r w:rsidRPr="00541ABD">
        <w:rPr>
          <w:rFonts w:ascii="Arial" w:hAnsi="Arial" w:cs="Arial"/>
          <w:color w:val="333333"/>
          <w:sz w:val="20"/>
          <w:szCs w:val="20"/>
        </w:rPr>
        <w:t xml:space="preserve"> business research, market surveys and probability studies </w:t>
      </w:r>
      <w:r>
        <w:rPr>
          <w:rFonts w:ascii="Arial" w:hAnsi="Arial" w:cs="Arial"/>
          <w:color w:val="333333"/>
          <w:sz w:val="20"/>
          <w:szCs w:val="20"/>
        </w:rPr>
        <w:t>so the company always stays on track with competitive pricing.</w:t>
      </w:r>
    </w:p>
    <w:p w14:paraId="578E04AE" w14:textId="77777777" w:rsidR="00615F57" w:rsidRPr="00541ABD" w:rsidRDefault="00615F57" w:rsidP="00615F57">
      <w:pPr>
        <w:numPr>
          <w:ilvl w:val="0"/>
          <w:numId w:val="6"/>
        </w:numPr>
        <w:shd w:val="clear" w:color="auto" w:fill="FFFFFF"/>
        <w:spacing w:before="100" w:beforeAutospacing="1" w:after="100" w:afterAutospacing="1"/>
        <w:rPr>
          <w:rFonts w:ascii="Arial" w:hAnsi="Arial" w:cs="Arial"/>
          <w:color w:val="333333"/>
          <w:sz w:val="20"/>
          <w:szCs w:val="20"/>
        </w:rPr>
      </w:pPr>
      <w:r w:rsidRPr="00541ABD">
        <w:rPr>
          <w:rFonts w:ascii="Arial" w:hAnsi="Arial" w:cs="Arial"/>
          <w:color w:val="333333"/>
          <w:sz w:val="20"/>
          <w:szCs w:val="20"/>
        </w:rPr>
        <w:t>Responsible for supervising implementation, advocate for the customer’s needs, and communicate with clients</w:t>
      </w:r>
    </w:p>
    <w:p w14:paraId="7E566DA2" w14:textId="77777777" w:rsidR="00615F57" w:rsidRPr="00541ABD" w:rsidRDefault="00615F57" w:rsidP="00615F57">
      <w:pPr>
        <w:numPr>
          <w:ilvl w:val="0"/>
          <w:numId w:val="6"/>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Build strategies to expand sales.</w:t>
      </w:r>
    </w:p>
    <w:p w14:paraId="54B8EBAB" w14:textId="77777777" w:rsidR="00615F57" w:rsidRDefault="00615F57" w:rsidP="00615F57">
      <w:pPr>
        <w:numPr>
          <w:ilvl w:val="0"/>
          <w:numId w:val="6"/>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Create a database of all current, past and potential clients.</w:t>
      </w:r>
    </w:p>
    <w:p w14:paraId="5535D6DC" w14:textId="77777777" w:rsidR="00615F57" w:rsidRDefault="00615F57" w:rsidP="00615F57">
      <w:pPr>
        <w:shd w:val="clear" w:color="auto" w:fill="FFFFFF"/>
        <w:spacing w:after="100" w:afterAutospacing="1"/>
        <w:rPr>
          <w:rFonts w:ascii="Arial" w:hAnsi="Arial" w:cs="Arial"/>
          <w:b/>
          <w:color w:val="333333"/>
          <w:sz w:val="20"/>
          <w:szCs w:val="20"/>
        </w:rPr>
      </w:pPr>
      <w:r>
        <w:rPr>
          <w:rFonts w:ascii="Arial" w:hAnsi="Arial" w:cs="Arial"/>
          <w:b/>
          <w:color w:val="333333"/>
          <w:sz w:val="20"/>
          <w:szCs w:val="20"/>
        </w:rPr>
        <w:t>Customer Service Representatives:</w:t>
      </w:r>
    </w:p>
    <w:p w14:paraId="0D80AAAA" w14:textId="77777777" w:rsidR="00615F57" w:rsidRDefault="00615F57" w:rsidP="00615F57">
      <w:pPr>
        <w:numPr>
          <w:ilvl w:val="0"/>
          <w:numId w:val="4"/>
        </w:numPr>
        <w:rPr>
          <w:rFonts w:ascii="Arial" w:hAnsi="Arial" w:cs="Arial"/>
          <w:sz w:val="20"/>
          <w:szCs w:val="20"/>
        </w:rPr>
      </w:pPr>
      <w:r>
        <w:rPr>
          <w:rFonts w:ascii="Arial" w:hAnsi="Arial" w:cs="Arial"/>
          <w:sz w:val="20"/>
          <w:szCs w:val="20"/>
        </w:rPr>
        <w:t>Welcome new customers and visitors.</w:t>
      </w:r>
    </w:p>
    <w:p w14:paraId="1C1FEF16" w14:textId="77777777" w:rsidR="00615F57" w:rsidRDefault="00615F57" w:rsidP="00615F57">
      <w:pPr>
        <w:numPr>
          <w:ilvl w:val="0"/>
          <w:numId w:val="4"/>
        </w:numPr>
        <w:rPr>
          <w:rFonts w:ascii="Arial" w:hAnsi="Arial" w:cs="Arial"/>
          <w:sz w:val="20"/>
          <w:szCs w:val="20"/>
        </w:rPr>
      </w:pPr>
      <w:r>
        <w:rPr>
          <w:rFonts w:ascii="Arial" w:hAnsi="Arial" w:cs="Arial"/>
          <w:sz w:val="20"/>
          <w:szCs w:val="20"/>
        </w:rPr>
        <w:t>Answer calls from customers and transferring them to the correct departments.</w:t>
      </w:r>
    </w:p>
    <w:p w14:paraId="1023E2BB" w14:textId="77777777" w:rsidR="00615F57" w:rsidRDefault="00615F57" w:rsidP="00615F57">
      <w:pPr>
        <w:numPr>
          <w:ilvl w:val="0"/>
          <w:numId w:val="4"/>
        </w:numPr>
        <w:rPr>
          <w:rFonts w:ascii="Arial" w:hAnsi="Arial" w:cs="Arial"/>
          <w:sz w:val="20"/>
          <w:szCs w:val="20"/>
        </w:rPr>
      </w:pPr>
      <w:r>
        <w:rPr>
          <w:rFonts w:ascii="Arial" w:hAnsi="Arial" w:cs="Arial"/>
          <w:sz w:val="20"/>
          <w:szCs w:val="20"/>
        </w:rPr>
        <w:t>First line of contact between customers and company.</w:t>
      </w:r>
    </w:p>
    <w:p w14:paraId="4BBDDB34" w14:textId="77777777" w:rsidR="00615F57" w:rsidRPr="00DD2C7B" w:rsidRDefault="00615F57" w:rsidP="00615F57">
      <w:pPr>
        <w:numPr>
          <w:ilvl w:val="0"/>
          <w:numId w:val="4"/>
        </w:numPr>
        <w:shd w:val="clear" w:color="auto" w:fill="FFFFFF"/>
        <w:spacing w:before="100" w:beforeAutospacing="1" w:after="100" w:afterAutospacing="1"/>
        <w:rPr>
          <w:rFonts w:ascii="Arial" w:hAnsi="Arial" w:cs="Arial"/>
          <w:sz w:val="20"/>
          <w:szCs w:val="20"/>
        </w:rPr>
      </w:pPr>
      <w:r w:rsidRPr="00DD2C7B">
        <w:rPr>
          <w:rFonts w:ascii="Arial" w:hAnsi="Arial" w:cs="Arial"/>
          <w:color w:val="333333"/>
          <w:sz w:val="20"/>
          <w:szCs w:val="20"/>
        </w:rPr>
        <w:t>Remain current with products and promotional information to ensure accurate and useful information is passed to customers.</w:t>
      </w:r>
    </w:p>
    <w:p w14:paraId="4D8F275E" w14:textId="77777777" w:rsidR="00615F57" w:rsidRDefault="00615F57" w:rsidP="00615F57">
      <w:pPr>
        <w:spacing w:line="360" w:lineRule="auto"/>
        <w:rPr>
          <w:rFonts w:ascii="Arial" w:hAnsi="Arial" w:cs="Arial"/>
          <w:b/>
          <w:sz w:val="20"/>
          <w:szCs w:val="20"/>
        </w:rPr>
      </w:pPr>
      <w:r>
        <w:rPr>
          <w:rFonts w:ascii="Arial" w:hAnsi="Arial" w:cs="Arial"/>
          <w:b/>
          <w:sz w:val="20"/>
          <w:szCs w:val="20"/>
        </w:rPr>
        <w:t>Drivers:</w:t>
      </w:r>
    </w:p>
    <w:p w14:paraId="07E613F3" w14:textId="77777777" w:rsidR="00615F57" w:rsidRDefault="00615F57" w:rsidP="00615F57">
      <w:pPr>
        <w:numPr>
          <w:ilvl w:val="0"/>
          <w:numId w:val="7"/>
        </w:numPr>
        <w:rPr>
          <w:rFonts w:ascii="Arial" w:hAnsi="Arial" w:cs="Arial"/>
          <w:sz w:val="20"/>
          <w:szCs w:val="20"/>
        </w:rPr>
      </w:pPr>
      <w:r w:rsidRPr="00953264">
        <w:rPr>
          <w:rFonts w:ascii="Arial" w:hAnsi="Arial" w:cs="Arial"/>
          <w:sz w:val="20"/>
          <w:szCs w:val="20"/>
        </w:rPr>
        <w:t>Responsible for the safe delivery of customers packages.</w:t>
      </w:r>
    </w:p>
    <w:p w14:paraId="2097F9BE" w14:textId="77777777" w:rsidR="00615F57" w:rsidRDefault="00615F57" w:rsidP="00615F57">
      <w:pPr>
        <w:numPr>
          <w:ilvl w:val="0"/>
          <w:numId w:val="7"/>
        </w:numPr>
        <w:rPr>
          <w:rFonts w:ascii="Arial" w:hAnsi="Arial" w:cs="Arial"/>
          <w:sz w:val="20"/>
          <w:szCs w:val="20"/>
        </w:rPr>
      </w:pPr>
      <w:r>
        <w:rPr>
          <w:rFonts w:ascii="Arial" w:hAnsi="Arial" w:cs="Arial"/>
          <w:sz w:val="20"/>
          <w:szCs w:val="20"/>
        </w:rPr>
        <w:t>Day to day operation of vehicles.</w:t>
      </w:r>
    </w:p>
    <w:p w14:paraId="0154A4CD" w14:textId="77777777" w:rsidR="00615F57" w:rsidRDefault="00615F57" w:rsidP="00615F57">
      <w:pPr>
        <w:numPr>
          <w:ilvl w:val="0"/>
          <w:numId w:val="7"/>
        </w:numPr>
        <w:spacing w:line="360" w:lineRule="auto"/>
        <w:rPr>
          <w:rFonts w:ascii="Arial" w:hAnsi="Arial" w:cs="Arial"/>
          <w:sz w:val="20"/>
          <w:szCs w:val="20"/>
        </w:rPr>
      </w:pPr>
      <w:r>
        <w:rPr>
          <w:rFonts w:ascii="Arial" w:hAnsi="Arial" w:cs="Arial"/>
          <w:sz w:val="20"/>
          <w:szCs w:val="20"/>
        </w:rPr>
        <w:t>Responsible for route planning and checking traffic updates.</w:t>
      </w:r>
    </w:p>
    <w:p w14:paraId="2742F77C" w14:textId="77777777" w:rsidR="00615F57" w:rsidRDefault="00615F57" w:rsidP="00615F57">
      <w:pPr>
        <w:numPr>
          <w:ilvl w:val="0"/>
          <w:numId w:val="7"/>
        </w:numPr>
        <w:spacing w:line="360" w:lineRule="auto"/>
        <w:rPr>
          <w:rFonts w:ascii="Arial" w:hAnsi="Arial" w:cs="Arial"/>
          <w:sz w:val="20"/>
          <w:szCs w:val="20"/>
        </w:rPr>
      </w:pPr>
      <w:r>
        <w:rPr>
          <w:rFonts w:ascii="Arial" w:hAnsi="Arial" w:cs="Arial"/>
          <w:sz w:val="20"/>
          <w:szCs w:val="20"/>
        </w:rPr>
        <w:t>Responsible for daily before and after use checks on vehicles.</w:t>
      </w:r>
    </w:p>
    <w:p w14:paraId="4F1D0D90" w14:textId="77777777" w:rsidR="00615F57" w:rsidRDefault="00615F57" w:rsidP="00615F57">
      <w:pPr>
        <w:spacing w:line="360" w:lineRule="auto"/>
        <w:rPr>
          <w:rFonts w:ascii="Arial" w:hAnsi="Arial" w:cs="Arial"/>
          <w:b/>
          <w:sz w:val="20"/>
          <w:szCs w:val="20"/>
        </w:rPr>
      </w:pPr>
      <w:r w:rsidRPr="00953264">
        <w:rPr>
          <w:rFonts w:ascii="Arial" w:hAnsi="Arial" w:cs="Arial"/>
          <w:b/>
          <w:sz w:val="20"/>
          <w:szCs w:val="20"/>
        </w:rPr>
        <w:t>MHE Operators</w:t>
      </w:r>
      <w:r>
        <w:rPr>
          <w:rFonts w:ascii="Arial" w:hAnsi="Arial" w:cs="Arial"/>
          <w:b/>
          <w:sz w:val="20"/>
          <w:szCs w:val="20"/>
        </w:rPr>
        <w:t>:</w:t>
      </w:r>
      <w:r w:rsidRPr="00953264">
        <w:rPr>
          <w:rFonts w:ascii="Arial" w:hAnsi="Arial" w:cs="Arial"/>
          <w:b/>
          <w:sz w:val="20"/>
          <w:szCs w:val="20"/>
        </w:rPr>
        <w:t xml:space="preserve"> </w:t>
      </w:r>
    </w:p>
    <w:p w14:paraId="289E3786" w14:textId="77777777" w:rsidR="00615F57" w:rsidRPr="00DD2C7B" w:rsidRDefault="00615F57" w:rsidP="00615F57">
      <w:pPr>
        <w:numPr>
          <w:ilvl w:val="0"/>
          <w:numId w:val="8"/>
        </w:numPr>
        <w:spacing w:line="360" w:lineRule="auto"/>
        <w:rPr>
          <w:rFonts w:ascii="Arial" w:hAnsi="Arial" w:cs="Arial"/>
          <w:b/>
          <w:sz w:val="20"/>
          <w:szCs w:val="20"/>
        </w:rPr>
      </w:pPr>
      <w:r>
        <w:rPr>
          <w:rFonts w:ascii="Arial" w:hAnsi="Arial" w:cs="Arial"/>
          <w:sz w:val="20"/>
          <w:szCs w:val="20"/>
        </w:rPr>
        <w:t>Responsible for the correct handling of material to be loaded onto delivery trucks.</w:t>
      </w:r>
    </w:p>
    <w:p w14:paraId="58C4E88B" w14:textId="77777777" w:rsidR="00615F57" w:rsidRPr="00DD2C7B" w:rsidRDefault="00615F57" w:rsidP="00615F57">
      <w:pPr>
        <w:numPr>
          <w:ilvl w:val="0"/>
          <w:numId w:val="8"/>
        </w:numPr>
        <w:spacing w:line="360" w:lineRule="auto"/>
        <w:rPr>
          <w:rFonts w:ascii="Arial" w:hAnsi="Arial" w:cs="Arial"/>
          <w:sz w:val="20"/>
          <w:szCs w:val="20"/>
        </w:rPr>
      </w:pPr>
      <w:r w:rsidRPr="00DD2C7B">
        <w:rPr>
          <w:rFonts w:ascii="Arial" w:hAnsi="Arial" w:cs="Arial"/>
          <w:sz w:val="20"/>
          <w:szCs w:val="20"/>
        </w:rPr>
        <w:t>Responsible for loading and offloading trucks.</w:t>
      </w:r>
    </w:p>
    <w:p w14:paraId="151A06AC" w14:textId="77777777" w:rsidR="00615F57" w:rsidRPr="00DD2C7B" w:rsidRDefault="00615F57" w:rsidP="00615F57">
      <w:pPr>
        <w:numPr>
          <w:ilvl w:val="0"/>
          <w:numId w:val="8"/>
        </w:numPr>
        <w:spacing w:line="360" w:lineRule="auto"/>
        <w:rPr>
          <w:rFonts w:ascii="Arial" w:hAnsi="Arial" w:cs="Arial"/>
          <w:sz w:val="20"/>
          <w:szCs w:val="20"/>
        </w:rPr>
      </w:pPr>
      <w:r w:rsidRPr="00DD2C7B">
        <w:rPr>
          <w:rFonts w:ascii="Arial" w:hAnsi="Arial" w:cs="Arial"/>
          <w:sz w:val="20"/>
          <w:szCs w:val="20"/>
        </w:rPr>
        <w:t>Responsible for correct storage of equipment.</w:t>
      </w:r>
    </w:p>
    <w:p w14:paraId="227EB6B9" w14:textId="77777777" w:rsidR="00615F57" w:rsidRDefault="00615F57" w:rsidP="00615F57">
      <w:pPr>
        <w:numPr>
          <w:ilvl w:val="0"/>
          <w:numId w:val="8"/>
        </w:numPr>
        <w:spacing w:line="360" w:lineRule="auto"/>
        <w:rPr>
          <w:rFonts w:ascii="Arial" w:hAnsi="Arial" w:cs="Arial"/>
          <w:sz w:val="20"/>
          <w:szCs w:val="20"/>
        </w:rPr>
      </w:pPr>
      <w:r w:rsidRPr="00DD2C7B">
        <w:rPr>
          <w:rFonts w:ascii="Arial" w:hAnsi="Arial" w:cs="Arial"/>
          <w:sz w:val="20"/>
          <w:szCs w:val="20"/>
        </w:rPr>
        <w:t xml:space="preserve">Responsible for daily maintenance of equipment. </w:t>
      </w:r>
    </w:p>
    <w:p w14:paraId="7234A08F" w14:textId="77777777" w:rsidR="00615F57" w:rsidRDefault="00615F57" w:rsidP="00615F57">
      <w:pPr>
        <w:spacing w:line="360" w:lineRule="auto"/>
        <w:rPr>
          <w:rFonts w:ascii="Arial" w:hAnsi="Arial" w:cs="Arial"/>
          <w:b/>
          <w:sz w:val="20"/>
          <w:szCs w:val="20"/>
        </w:rPr>
      </w:pPr>
      <w:r>
        <w:rPr>
          <w:rFonts w:ascii="Arial" w:hAnsi="Arial" w:cs="Arial"/>
          <w:b/>
          <w:sz w:val="20"/>
          <w:szCs w:val="20"/>
        </w:rPr>
        <w:t>Pikers / Parkers:</w:t>
      </w:r>
    </w:p>
    <w:p w14:paraId="6800877B" w14:textId="77777777" w:rsidR="00615F57" w:rsidRDefault="00615F57" w:rsidP="00615F57">
      <w:pPr>
        <w:numPr>
          <w:ilvl w:val="0"/>
          <w:numId w:val="9"/>
        </w:numPr>
        <w:spacing w:line="360" w:lineRule="auto"/>
        <w:rPr>
          <w:rFonts w:ascii="Arial" w:hAnsi="Arial" w:cs="Arial"/>
          <w:sz w:val="20"/>
          <w:szCs w:val="20"/>
        </w:rPr>
      </w:pPr>
      <w:r>
        <w:rPr>
          <w:rFonts w:ascii="Arial" w:hAnsi="Arial" w:cs="Arial"/>
          <w:sz w:val="20"/>
          <w:szCs w:val="20"/>
        </w:rPr>
        <w:t>Responsible for the selection of items when ordered.</w:t>
      </w:r>
    </w:p>
    <w:p w14:paraId="775A6B7F" w14:textId="77777777" w:rsidR="00615F57" w:rsidRDefault="00615F57" w:rsidP="00615F57">
      <w:pPr>
        <w:numPr>
          <w:ilvl w:val="0"/>
          <w:numId w:val="9"/>
        </w:numPr>
        <w:spacing w:line="360" w:lineRule="auto"/>
        <w:rPr>
          <w:rFonts w:ascii="Arial" w:hAnsi="Arial" w:cs="Arial"/>
          <w:sz w:val="20"/>
          <w:szCs w:val="20"/>
        </w:rPr>
      </w:pPr>
      <w:r>
        <w:rPr>
          <w:rFonts w:ascii="Arial" w:hAnsi="Arial" w:cs="Arial"/>
          <w:sz w:val="20"/>
          <w:szCs w:val="20"/>
        </w:rPr>
        <w:t>Responsible for the storage of inventory when arrived at warehouse.</w:t>
      </w:r>
    </w:p>
    <w:p w14:paraId="62DAE3F7" w14:textId="77777777" w:rsidR="00615F57" w:rsidRDefault="00615F57" w:rsidP="00615F57">
      <w:pPr>
        <w:numPr>
          <w:ilvl w:val="0"/>
          <w:numId w:val="9"/>
        </w:numPr>
        <w:spacing w:line="360" w:lineRule="auto"/>
        <w:rPr>
          <w:rFonts w:ascii="Arial" w:hAnsi="Arial" w:cs="Arial"/>
          <w:sz w:val="20"/>
          <w:szCs w:val="20"/>
        </w:rPr>
      </w:pPr>
      <w:r>
        <w:rPr>
          <w:rFonts w:ascii="Arial" w:hAnsi="Arial" w:cs="Arial"/>
          <w:sz w:val="20"/>
          <w:szCs w:val="20"/>
        </w:rPr>
        <w:t>Responsible for the correct packing and handling of equipment to be shipped.</w:t>
      </w:r>
    </w:p>
    <w:p w14:paraId="02686C40" w14:textId="77777777" w:rsidR="00615F57" w:rsidRDefault="00615F57" w:rsidP="00615F57">
      <w:pPr>
        <w:spacing w:line="360" w:lineRule="auto"/>
        <w:rPr>
          <w:rFonts w:ascii="Arial" w:hAnsi="Arial" w:cs="Arial"/>
          <w:sz w:val="20"/>
          <w:szCs w:val="20"/>
        </w:rPr>
      </w:pPr>
    </w:p>
    <w:p w14:paraId="7B0D8DD7" w14:textId="77777777" w:rsidR="00615F57" w:rsidRDefault="00615F57" w:rsidP="00615F57">
      <w:pPr>
        <w:spacing w:line="360" w:lineRule="auto"/>
        <w:rPr>
          <w:rFonts w:ascii="Arial" w:hAnsi="Arial" w:cs="Arial"/>
          <w:sz w:val="20"/>
          <w:szCs w:val="20"/>
        </w:rPr>
      </w:pPr>
    </w:p>
    <w:p w14:paraId="520772F5" w14:textId="77777777" w:rsidR="00615F57" w:rsidRDefault="00615F57" w:rsidP="00615F57">
      <w:pPr>
        <w:spacing w:line="360" w:lineRule="auto"/>
        <w:rPr>
          <w:rFonts w:ascii="Arial" w:hAnsi="Arial" w:cs="Arial"/>
          <w:b/>
          <w:sz w:val="20"/>
          <w:szCs w:val="20"/>
        </w:rPr>
      </w:pPr>
      <w:r w:rsidRPr="00B86421">
        <w:rPr>
          <w:rFonts w:ascii="Arial" w:hAnsi="Arial" w:cs="Arial"/>
          <w:b/>
          <w:sz w:val="20"/>
          <w:szCs w:val="20"/>
        </w:rPr>
        <w:t>Maintenance:</w:t>
      </w:r>
    </w:p>
    <w:p w14:paraId="02D20988" w14:textId="77777777" w:rsidR="00615F57" w:rsidRPr="00B86421" w:rsidRDefault="00615F57" w:rsidP="00615F57">
      <w:pPr>
        <w:numPr>
          <w:ilvl w:val="0"/>
          <w:numId w:val="12"/>
        </w:numPr>
        <w:spacing w:line="360" w:lineRule="auto"/>
        <w:rPr>
          <w:rFonts w:ascii="Arial" w:hAnsi="Arial" w:cs="Arial"/>
          <w:b/>
          <w:sz w:val="20"/>
          <w:szCs w:val="20"/>
        </w:rPr>
      </w:pPr>
      <w:r>
        <w:rPr>
          <w:rFonts w:ascii="Arial" w:hAnsi="Arial" w:cs="Arial"/>
          <w:sz w:val="20"/>
          <w:szCs w:val="20"/>
        </w:rPr>
        <w:t>Responsible for the forecasting of maintenance on all equipment and vehicles.</w:t>
      </w:r>
    </w:p>
    <w:p w14:paraId="4EC468CB" w14:textId="77777777" w:rsidR="00615F57" w:rsidRDefault="00615F57" w:rsidP="00615F57">
      <w:pPr>
        <w:numPr>
          <w:ilvl w:val="0"/>
          <w:numId w:val="12"/>
        </w:numPr>
        <w:spacing w:line="360" w:lineRule="auto"/>
        <w:rPr>
          <w:rFonts w:ascii="Arial" w:hAnsi="Arial" w:cs="Arial"/>
          <w:sz w:val="20"/>
          <w:szCs w:val="20"/>
        </w:rPr>
      </w:pPr>
      <w:r w:rsidRPr="00B86421">
        <w:rPr>
          <w:rFonts w:ascii="Arial" w:hAnsi="Arial" w:cs="Arial"/>
          <w:sz w:val="20"/>
          <w:szCs w:val="20"/>
        </w:rPr>
        <w:t>Servicing of vehicles and equipment.</w:t>
      </w:r>
    </w:p>
    <w:p w14:paraId="5FF50B0A" w14:textId="77777777" w:rsidR="00615F57" w:rsidRDefault="00615F57" w:rsidP="00615F57">
      <w:pPr>
        <w:numPr>
          <w:ilvl w:val="0"/>
          <w:numId w:val="12"/>
        </w:numPr>
        <w:spacing w:line="360" w:lineRule="auto"/>
        <w:rPr>
          <w:rFonts w:ascii="Arial" w:hAnsi="Arial" w:cs="Arial"/>
          <w:sz w:val="20"/>
          <w:szCs w:val="20"/>
        </w:rPr>
      </w:pPr>
      <w:r>
        <w:rPr>
          <w:rFonts w:ascii="Arial" w:hAnsi="Arial" w:cs="Arial"/>
          <w:sz w:val="20"/>
          <w:szCs w:val="20"/>
        </w:rPr>
        <w:t>Ordering spares and service packs.</w:t>
      </w:r>
    </w:p>
    <w:p w14:paraId="56B56090" w14:textId="77777777" w:rsidR="00615F57" w:rsidRPr="00B86421" w:rsidRDefault="00615F57" w:rsidP="00615F57">
      <w:pPr>
        <w:numPr>
          <w:ilvl w:val="0"/>
          <w:numId w:val="12"/>
        </w:numPr>
        <w:spacing w:line="360" w:lineRule="auto"/>
        <w:rPr>
          <w:rFonts w:ascii="Arial" w:hAnsi="Arial" w:cs="Arial"/>
          <w:sz w:val="20"/>
          <w:szCs w:val="20"/>
        </w:rPr>
      </w:pPr>
      <w:r>
        <w:rPr>
          <w:rFonts w:ascii="Arial" w:hAnsi="Arial" w:cs="Arial"/>
          <w:sz w:val="20"/>
          <w:szCs w:val="20"/>
        </w:rPr>
        <w:t>Repair equipment.</w:t>
      </w:r>
    </w:p>
    <w:p w14:paraId="07465DAA" w14:textId="77777777" w:rsidR="00615F57" w:rsidRDefault="00615F57" w:rsidP="00615F57">
      <w:pPr>
        <w:pStyle w:val="Heading3"/>
        <w:spacing w:line="240" w:lineRule="auto"/>
        <w:rPr>
          <w:rFonts w:ascii="Arial" w:hAnsi="Arial" w:cs="Arial"/>
          <w:sz w:val="24"/>
          <w:szCs w:val="24"/>
        </w:rPr>
      </w:pPr>
      <w:r>
        <w:rPr>
          <w:rFonts w:ascii="Arial" w:hAnsi="Arial" w:cs="Arial"/>
          <w:sz w:val="24"/>
          <w:szCs w:val="24"/>
        </w:rPr>
        <w:t>Training and Performance</w:t>
      </w:r>
    </w:p>
    <w:p w14:paraId="31840512" w14:textId="77777777" w:rsidR="00615F57" w:rsidRDefault="00615F57" w:rsidP="00615F57">
      <w:pPr>
        <w:pStyle w:val="Heading3"/>
        <w:spacing w:line="240" w:lineRule="auto"/>
        <w:rPr>
          <w:rFonts w:ascii="Arial" w:hAnsi="Arial" w:cs="Arial"/>
          <w:b w:val="0"/>
          <w:sz w:val="20"/>
          <w:szCs w:val="20"/>
        </w:rPr>
      </w:pPr>
      <w:r>
        <w:rPr>
          <w:rFonts w:ascii="Arial" w:hAnsi="Arial" w:cs="Arial"/>
          <w:b w:val="0"/>
          <w:sz w:val="20"/>
          <w:szCs w:val="20"/>
        </w:rPr>
        <w:t>There will be a well-planned induction package for all employees. Staff  from companies where the software and products are purchased and hired will carry out a 5-day training package encompassing all aspects of the workplace from, MHE handling to software use along with health and safety and equally and inclusion training packages. Also, at regular intervals personnel will be sent out to firms for additional training.</w:t>
      </w:r>
    </w:p>
    <w:p w14:paraId="30C353DD" w14:textId="77777777" w:rsidR="00615F57" w:rsidRPr="008B0A52" w:rsidRDefault="00615F57" w:rsidP="00615F57">
      <w:pPr>
        <w:rPr>
          <w:rFonts w:ascii="Arial" w:hAnsi="Arial" w:cs="Arial"/>
          <w:sz w:val="20"/>
          <w:szCs w:val="20"/>
        </w:rPr>
      </w:pPr>
      <w:r w:rsidRPr="008B0A52">
        <w:rPr>
          <w:rFonts w:ascii="Arial" w:hAnsi="Arial" w:cs="Arial"/>
          <w:sz w:val="20"/>
          <w:szCs w:val="20"/>
        </w:rPr>
        <w:t>All members of staff will have a 6 monthly appraisal review to keep them informed of their performance and guide them on their strengths and weakness or areas for improvement. Staff will also be awarded monthly based on performance and contribution also promotions where necessary  will be given to keep them motivated and striving for excellence.</w:t>
      </w:r>
    </w:p>
    <w:p w14:paraId="50751455" w14:textId="77777777" w:rsidR="00615F57" w:rsidRDefault="00615F57" w:rsidP="00615F57">
      <w:pPr>
        <w:pStyle w:val="Heading3"/>
        <w:spacing w:line="240" w:lineRule="auto"/>
        <w:rPr>
          <w:rFonts w:ascii="Arial" w:hAnsi="Arial" w:cs="Arial"/>
          <w:sz w:val="24"/>
          <w:szCs w:val="24"/>
        </w:rPr>
      </w:pPr>
      <w:r w:rsidRPr="00281D97">
        <w:rPr>
          <w:rFonts w:ascii="Arial" w:hAnsi="Arial" w:cs="Arial"/>
          <w:sz w:val="24"/>
          <w:szCs w:val="24"/>
        </w:rPr>
        <w:t>Market</w:t>
      </w:r>
      <w:r>
        <w:rPr>
          <w:rFonts w:ascii="Arial" w:hAnsi="Arial" w:cs="Arial"/>
          <w:sz w:val="24"/>
          <w:szCs w:val="24"/>
        </w:rPr>
        <w:t xml:space="preserve"> Analysis</w:t>
      </w:r>
    </w:p>
    <w:p w14:paraId="3699F2EC" w14:textId="77777777" w:rsidR="00615F57" w:rsidRDefault="00615F57" w:rsidP="00615F57">
      <w:pPr>
        <w:rPr>
          <w:rFonts w:ascii="Arial" w:hAnsi="Arial" w:cs="Arial"/>
          <w:b/>
        </w:rPr>
      </w:pPr>
      <w:r>
        <w:rPr>
          <w:rFonts w:ascii="Arial" w:hAnsi="Arial" w:cs="Arial"/>
          <w:b/>
        </w:rPr>
        <w:t>Demographic</w:t>
      </w:r>
    </w:p>
    <w:p w14:paraId="4B090CBE" w14:textId="77777777" w:rsidR="00615F57" w:rsidRPr="00783B04" w:rsidRDefault="00615F57" w:rsidP="00615F57">
      <w:pPr>
        <w:rPr>
          <w:rFonts w:ascii="Arial" w:hAnsi="Arial" w:cs="Arial"/>
          <w:b/>
        </w:rPr>
      </w:pPr>
    </w:p>
    <w:p w14:paraId="353ABA07" w14:textId="77777777" w:rsidR="00615F57" w:rsidRDefault="00615F57" w:rsidP="00615F57">
      <w:pPr>
        <w:rPr>
          <w:rFonts w:ascii="Arial" w:hAnsi="Arial" w:cs="Arial"/>
          <w:sz w:val="20"/>
          <w:szCs w:val="20"/>
        </w:rPr>
      </w:pPr>
      <w:r>
        <w:rPr>
          <w:rFonts w:ascii="Arial" w:hAnsi="Arial" w:cs="Arial"/>
          <w:sz w:val="20"/>
          <w:szCs w:val="20"/>
        </w:rPr>
        <w:t xml:space="preserve"> We are targeting any and every one. </w:t>
      </w:r>
      <w:r w:rsidRPr="0011736F">
        <w:rPr>
          <w:rFonts w:ascii="Arial" w:hAnsi="Arial" w:cs="Arial"/>
          <w:sz w:val="20"/>
          <w:szCs w:val="20"/>
        </w:rPr>
        <w:t>If you are an innovator, designer, creator, dreamer, big business or small business Sealy’s Logistics will be your modern-day fulfillment provider. Doesn’t matter your age, race, ethnicity or size of your business we will give you the option to get your good into your customers hands within 2 days like big companies within the industry.</w:t>
      </w:r>
      <w:r>
        <w:rPr>
          <w:rFonts w:ascii="Arial" w:hAnsi="Arial" w:cs="Arial"/>
          <w:sz w:val="20"/>
          <w:szCs w:val="20"/>
        </w:rPr>
        <w:t xml:space="preserve"> We plan on doing business with:</w:t>
      </w:r>
    </w:p>
    <w:p w14:paraId="28FF72B0" w14:textId="77777777" w:rsidR="00615F57" w:rsidRDefault="00615F57" w:rsidP="00615F57">
      <w:pPr>
        <w:numPr>
          <w:ilvl w:val="0"/>
          <w:numId w:val="10"/>
        </w:numPr>
        <w:rPr>
          <w:rFonts w:ascii="Arial" w:hAnsi="Arial" w:cs="Arial"/>
          <w:sz w:val="20"/>
          <w:szCs w:val="20"/>
        </w:rPr>
      </w:pPr>
      <w:r>
        <w:rPr>
          <w:rFonts w:ascii="Arial" w:hAnsi="Arial" w:cs="Arial"/>
          <w:sz w:val="20"/>
          <w:szCs w:val="20"/>
        </w:rPr>
        <w:t>Small Businesses.</w:t>
      </w:r>
    </w:p>
    <w:p w14:paraId="6ADFA31A" w14:textId="77777777" w:rsidR="00615F57" w:rsidRDefault="00615F57" w:rsidP="00615F57">
      <w:pPr>
        <w:numPr>
          <w:ilvl w:val="0"/>
          <w:numId w:val="10"/>
        </w:numPr>
        <w:rPr>
          <w:rFonts w:ascii="Arial" w:hAnsi="Arial" w:cs="Arial"/>
          <w:sz w:val="20"/>
          <w:szCs w:val="20"/>
        </w:rPr>
      </w:pPr>
      <w:r>
        <w:rPr>
          <w:rFonts w:ascii="Arial" w:hAnsi="Arial" w:cs="Arial"/>
          <w:sz w:val="20"/>
          <w:szCs w:val="20"/>
        </w:rPr>
        <w:t>Large Businesses.</w:t>
      </w:r>
    </w:p>
    <w:p w14:paraId="2080FC22" w14:textId="77777777" w:rsidR="00615F57" w:rsidRDefault="00615F57" w:rsidP="00615F57">
      <w:pPr>
        <w:numPr>
          <w:ilvl w:val="0"/>
          <w:numId w:val="10"/>
        </w:numPr>
        <w:rPr>
          <w:rFonts w:ascii="Arial" w:hAnsi="Arial" w:cs="Arial"/>
          <w:sz w:val="20"/>
          <w:szCs w:val="20"/>
        </w:rPr>
      </w:pPr>
      <w:r>
        <w:rPr>
          <w:rFonts w:ascii="Arial" w:hAnsi="Arial" w:cs="Arial"/>
          <w:sz w:val="20"/>
          <w:szCs w:val="20"/>
        </w:rPr>
        <w:t>Retailers.</w:t>
      </w:r>
    </w:p>
    <w:p w14:paraId="0F55562F" w14:textId="77777777" w:rsidR="00615F57" w:rsidRDefault="00615F57" w:rsidP="00615F57">
      <w:pPr>
        <w:numPr>
          <w:ilvl w:val="0"/>
          <w:numId w:val="10"/>
        </w:numPr>
        <w:rPr>
          <w:rFonts w:ascii="Arial" w:hAnsi="Arial" w:cs="Arial"/>
          <w:sz w:val="20"/>
          <w:szCs w:val="20"/>
        </w:rPr>
      </w:pPr>
      <w:r>
        <w:rPr>
          <w:rFonts w:ascii="Arial" w:hAnsi="Arial" w:cs="Arial"/>
          <w:sz w:val="20"/>
          <w:szCs w:val="20"/>
        </w:rPr>
        <w:t>Manufactures.</w:t>
      </w:r>
    </w:p>
    <w:p w14:paraId="57D7F488" w14:textId="77777777" w:rsidR="00615F57" w:rsidRDefault="00615F57" w:rsidP="00615F57">
      <w:pPr>
        <w:numPr>
          <w:ilvl w:val="0"/>
          <w:numId w:val="10"/>
        </w:numPr>
        <w:rPr>
          <w:rFonts w:ascii="Arial" w:hAnsi="Arial" w:cs="Arial"/>
          <w:sz w:val="20"/>
          <w:szCs w:val="20"/>
        </w:rPr>
      </w:pPr>
      <w:r>
        <w:rPr>
          <w:rFonts w:ascii="Arial" w:hAnsi="Arial" w:cs="Arial"/>
          <w:sz w:val="20"/>
          <w:szCs w:val="20"/>
        </w:rPr>
        <w:t>Government agencies.</w:t>
      </w:r>
    </w:p>
    <w:p w14:paraId="12CCECBC" w14:textId="77777777" w:rsidR="00615F57" w:rsidRPr="0011736F" w:rsidRDefault="00615F57" w:rsidP="00615F57">
      <w:pPr>
        <w:numPr>
          <w:ilvl w:val="0"/>
          <w:numId w:val="10"/>
        </w:numPr>
        <w:rPr>
          <w:rFonts w:ascii="Arial" w:hAnsi="Arial" w:cs="Arial"/>
          <w:sz w:val="20"/>
          <w:szCs w:val="20"/>
        </w:rPr>
      </w:pPr>
      <w:r>
        <w:rPr>
          <w:rFonts w:ascii="Arial" w:hAnsi="Arial" w:cs="Arial"/>
          <w:sz w:val="20"/>
          <w:szCs w:val="20"/>
        </w:rPr>
        <w:t>Start-up companies.</w:t>
      </w:r>
    </w:p>
    <w:p w14:paraId="5AA2AE47" w14:textId="77777777" w:rsidR="00615F57" w:rsidRPr="0011736F" w:rsidRDefault="00615F57" w:rsidP="00615F57">
      <w:pPr>
        <w:pStyle w:val="Heading3"/>
        <w:spacing w:line="240" w:lineRule="auto"/>
        <w:rPr>
          <w:rFonts w:ascii="Arial" w:hAnsi="Arial" w:cs="Arial"/>
          <w:sz w:val="24"/>
          <w:szCs w:val="24"/>
        </w:rPr>
      </w:pPr>
      <w:r w:rsidRPr="0011736F">
        <w:rPr>
          <w:rFonts w:ascii="Arial" w:hAnsi="Arial" w:cs="Arial"/>
          <w:sz w:val="24"/>
          <w:szCs w:val="24"/>
        </w:rPr>
        <w:t>Competition</w:t>
      </w:r>
    </w:p>
    <w:p w14:paraId="2E04CCA9" w14:textId="77777777" w:rsidR="00615F57" w:rsidRPr="0022744A" w:rsidRDefault="00615F57" w:rsidP="00615F57">
      <w:pPr>
        <w:rPr>
          <w:rFonts w:ascii="Arial" w:hAnsi="Arial" w:cs="Arial"/>
          <w:sz w:val="20"/>
          <w:szCs w:val="20"/>
        </w:rPr>
      </w:pPr>
      <w:r w:rsidRPr="0022744A">
        <w:rPr>
          <w:rFonts w:ascii="Arial" w:hAnsi="Arial" w:cs="Arial"/>
          <w:sz w:val="20"/>
          <w:szCs w:val="20"/>
        </w:rPr>
        <w:t>Our companies’ biggest rivals are companies like XPO Logistics, DHL , UPS and Fed-Ex as they have a global footprint in the logistics world. Also, anyone with the right amount of capitol can start up a business like ours.</w:t>
      </w:r>
      <w:r>
        <w:rPr>
          <w:rFonts w:ascii="Arial" w:hAnsi="Arial" w:cs="Arial"/>
          <w:sz w:val="20"/>
          <w:szCs w:val="20"/>
        </w:rPr>
        <w:t xml:space="preserve"> This business requires personnel with the correct expertise and training, but this will not deter strong and focus minded entrepreneurs to open such a business and make a profit. Plus, our business will be conducted via electronic means making our services more environmentally friendly than our competitors.</w:t>
      </w:r>
    </w:p>
    <w:p w14:paraId="092C3455" w14:textId="77777777" w:rsidR="00615F57" w:rsidRPr="0011736F" w:rsidRDefault="00615F57" w:rsidP="00615F57">
      <w:pPr>
        <w:pStyle w:val="Heading3"/>
        <w:spacing w:line="240" w:lineRule="auto"/>
        <w:rPr>
          <w:rFonts w:ascii="Arial" w:hAnsi="Arial" w:cs="Arial"/>
          <w:sz w:val="24"/>
          <w:szCs w:val="24"/>
        </w:rPr>
      </w:pPr>
      <w:r w:rsidRPr="0011736F">
        <w:rPr>
          <w:rFonts w:ascii="Arial" w:hAnsi="Arial" w:cs="Arial"/>
          <w:sz w:val="24"/>
          <w:szCs w:val="24"/>
        </w:rPr>
        <w:t>Why Us?</w:t>
      </w:r>
    </w:p>
    <w:p w14:paraId="7FE0588C" w14:textId="77777777" w:rsidR="00615F57" w:rsidRDefault="00615F57" w:rsidP="00615F57">
      <w:pPr>
        <w:rPr>
          <w:rFonts w:ascii="Arial" w:hAnsi="Arial" w:cs="Arial"/>
          <w:sz w:val="20"/>
          <w:szCs w:val="20"/>
        </w:rPr>
      </w:pPr>
      <w:r>
        <w:rPr>
          <w:rFonts w:ascii="Arial" w:hAnsi="Arial" w:cs="Arial"/>
          <w:sz w:val="20"/>
          <w:szCs w:val="20"/>
        </w:rPr>
        <w:t xml:space="preserve">We are the right people for to handle your inventory because we operate at competitive market prices, with a wide range of services with ease of management if inventory. This will give us the competitive </w:t>
      </w:r>
      <w:r>
        <w:rPr>
          <w:rFonts w:ascii="Arial" w:hAnsi="Arial" w:cs="Arial"/>
          <w:sz w:val="20"/>
          <w:szCs w:val="20"/>
        </w:rPr>
        <w:lastRenderedPageBreak/>
        <w:t>advantage over some of the well-established businesses out there. The dedication of the Sealy’s Logistics team will give customers the peace of mind that attention will be paid to their products and the safe delivery of their products will be conducted in a safe and timely manner.</w:t>
      </w:r>
    </w:p>
    <w:p w14:paraId="5CB1F17D" w14:textId="77777777" w:rsidR="00615F57" w:rsidRDefault="00615F57" w:rsidP="00615F57">
      <w:pPr>
        <w:pStyle w:val="Heading3"/>
        <w:spacing w:line="240" w:lineRule="auto"/>
        <w:rPr>
          <w:rFonts w:ascii="Arial" w:hAnsi="Arial" w:cs="Arial"/>
          <w:sz w:val="24"/>
          <w:szCs w:val="24"/>
        </w:rPr>
      </w:pPr>
      <w:bookmarkStart w:id="10" w:name="_Toc256000046"/>
      <w:bookmarkStart w:id="11" w:name="_Toc256000024"/>
      <w:bookmarkStart w:id="12" w:name="_Toc256000002"/>
      <w:r w:rsidRPr="00926B1A">
        <w:rPr>
          <w:rFonts w:ascii="Arial" w:hAnsi="Arial" w:cs="Arial"/>
        </w:rPr>
        <w:t>Financial Plan</w:t>
      </w:r>
      <w:r>
        <w:rPr>
          <w:rFonts w:ascii="Arial" w:hAnsi="Arial" w:cs="Arial"/>
          <w:sz w:val="24"/>
          <w:szCs w:val="24"/>
        </w:rPr>
        <w:t xml:space="preserve"> </w:t>
      </w:r>
    </w:p>
    <w:p w14:paraId="318A215A" w14:textId="77777777" w:rsidR="00615F57" w:rsidRDefault="00615F57" w:rsidP="00615F57">
      <w:pPr>
        <w:pStyle w:val="Heading3"/>
        <w:spacing w:line="240" w:lineRule="auto"/>
        <w:rPr>
          <w:rFonts w:ascii="Arial" w:hAnsi="Arial" w:cs="Arial"/>
          <w:sz w:val="24"/>
          <w:szCs w:val="24"/>
        </w:rPr>
      </w:pPr>
      <w:r>
        <w:rPr>
          <w:rFonts w:ascii="Arial" w:hAnsi="Arial" w:cs="Arial"/>
          <w:sz w:val="24"/>
          <w:szCs w:val="24"/>
        </w:rPr>
        <w:t>Need</w:t>
      </w:r>
    </w:p>
    <w:p w14:paraId="1B2E447A" w14:textId="77777777" w:rsidR="00615F57" w:rsidRPr="00171DBB" w:rsidRDefault="00615F57" w:rsidP="00615F57">
      <w:pPr>
        <w:pStyle w:val="Heading3"/>
        <w:spacing w:line="240" w:lineRule="auto"/>
        <w:rPr>
          <w:rFonts w:ascii="Arial" w:hAnsi="Arial" w:cs="Arial"/>
          <w:b w:val="0"/>
          <w:sz w:val="20"/>
          <w:szCs w:val="20"/>
        </w:rPr>
      </w:pPr>
      <w:r>
        <w:rPr>
          <w:rFonts w:ascii="Arial" w:hAnsi="Arial" w:cs="Arial"/>
          <w:b w:val="0"/>
          <w:sz w:val="20"/>
          <w:szCs w:val="20"/>
        </w:rPr>
        <w:t>To start-up this business we have calculated that the total of £182,000 will be required to gain all equipment and transport and to get this business up and running. This can be seen further broken down in the cash flow forecast.</w:t>
      </w:r>
    </w:p>
    <w:p w14:paraId="5905BA6F" w14:textId="77777777" w:rsidR="00615F57" w:rsidRPr="0022781A" w:rsidRDefault="00615F57" w:rsidP="00615F57">
      <w:pPr>
        <w:pStyle w:val="Heading3"/>
        <w:spacing w:line="240" w:lineRule="auto"/>
        <w:rPr>
          <w:rFonts w:ascii="Arial" w:hAnsi="Arial" w:cs="Arial"/>
          <w:sz w:val="24"/>
          <w:szCs w:val="24"/>
        </w:rPr>
      </w:pPr>
      <w:r w:rsidRPr="0022781A">
        <w:rPr>
          <w:rFonts w:ascii="Arial" w:hAnsi="Arial" w:cs="Arial"/>
          <w:sz w:val="24"/>
          <w:szCs w:val="24"/>
        </w:rPr>
        <w:t>Sources of Funds</w:t>
      </w:r>
    </w:p>
    <w:p w14:paraId="4BCE246B" w14:textId="77777777" w:rsidR="00615F57" w:rsidRDefault="00615F57" w:rsidP="00615F57">
      <w:pPr>
        <w:rPr>
          <w:rFonts w:ascii="Arial" w:hAnsi="Arial" w:cs="Arial"/>
          <w:sz w:val="20"/>
          <w:szCs w:val="20"/>
        </w:rPr>
      </w:pPr>
      <w:r>
        <w:rPr>
          <w:rFonts w:ascii="Arial" w:hAnsi="Arial" w:cs="Arial"/>
          <w:sz w:val="20"/>
          <w:szCs w:val="20"/>
        </w:rPr>
        <w:t xml:space="preserve">Sealy’s Logistics is a company which is solely owned by Gerean Sealy and his three brothers. </w:t>
      </w:r>
      <w:proofErr w:type="spellStart"/>
      <w:r>
        <w:rPr>
          <w:rFonts w:ascii="Arial" w:hAnsi="Arial" w:cs="Arial"/>
          <w:sz w:val="20"/>
          <w:szCs w:val="20"/>
        </w:rPr>
        <w:t>They</w:t>
      </w:r>
      <w:proofErr w:type="spellEnd"/>
      <w:r>
        <w:rPr>
          <w:rFonts w:ascii="Arial" w:hAnsi="Arial" w:cs="Arial"/>
          <w:sz w:val="20"/>
          <w:szCs w:val="20"/>
        </w:rPr>
        <w:t xml:space="preserve"> company will have no external partners. We are going to finance this company using start-up capital. We decided to use the following methods to generate capital:</w:t>
      </w:r>
    </w:p>
    <w:p w14:paraId="3E57EC85" w14:textId="77777777" w:rsidR="00615F57" w:rsidRDefault="00615F57" w:rsidP="00615F57">
      <w:pPr>
        <w:numPr>
          <w:ilvl w:val="0"/>
          <w:numId w:val="11"/>
        </w:numPr>
        <w:rPr>
          <w:rFonts w:ascii="Arial" w:hAnsi="Arial" w:cs="Arial"/>
          <w:sz w:val="20"/>
          <w:szCs w:val="20"/>
        </w:rPr>
      </w:pPr>
      <w:r>
        <w:rPr>
          <w:rFonts w:ascii="Arial" w:hAnsi="Arial" w:cs="Arial"/>
          <w:sz w:val="20"/>
          <w:szCs w:val="20"/>
        </w:rPr>
        <w:t>A start-up loan from the bank.</w:t>
      </w:r>
    </w:p>
    <w:p w14:paraId="4E198760" w14:textId="77777777" w:rsidR="00615F57" w:rsidRDefault="00615F57" w:rsidP="00615F57">
      <w:pPr>
        <w:numPr>
          <w:ilvl w:val="0"/>
          <w:numId w:val="11"/>
        </w:numPr>
        <w:rPr>
          <w:rFonts w:ascii="Arial" w:hAnsi="Arial" w:cs="Arial"/>
          <w:sz w:val="20"/>
          <w:szCs w:val="20"/>
        </w:rPr>
      </w:pPr>
      <w:r>
        <w:rPr>
          <w:rFonts w:ascii="Arial" w:hAnsi="Arial" w:cs="Arial"/>
          <w:sz w:val="20"/>
          <w:szCs w:val="20"/>
        </w:rPr>
        <w:t>Use of personal savings.</w:t>
      </w:r>
    </w:p>
    <w:p w14:paraId="446B5EA4" w14:textId="77777777" w:rsidR="00615F57" w:rsidRDefault="00615F57" w:rsidP="00615F57">
      <w:pPr>
        <w:numPr>
          <w:ilvl w:val="0"/>
          <w:numId w:val="11"/>
        </w:numPr>
        <w:rPr>
          <w:rFonts w:ascii="Arial" w:hAnsi="Arial" w:cs="Arial"/>
          <w:sz w:val="20"/>
          <w:szCs w:val="20"/>
        </w:rPr>
      </w:pPr>
      <w:r>
        <w:rPr>
          <w:rFonts w:ascii="Arial" w:hAnsi="Arial" w:cs="Arial"/>
          <w:sz w:val="20"/>
          <w:szCs w:val="20"/>
        </w:rPr>
        <w:t>Loans from other family members.</w:t>
      </w:r>
    </w:p>
    <w:p w14:paraId="661AA194" w14:textId="77777777" w:rsidR="00615F57" w:rsidRDefault="00615F57" w:rsidP="00615F57">
      <w:pPr>
        <w:rPr>
          <w:rFonts w:ascii="Arial" w:hAnsi="Arial" w:cs="Arial"/>
          <w:sz w:val="20"/>
          <w:szCs w:val="20"/>
        </w:rPr>
      </w:pPr>
    </w:p>
    <w:p w14:paraId="26B5891A" w14:textId="77777777" w:rsidR="00615F57" w:rsidRDefault="00615F57" w:rsidP="00615F57">
      <w:pPr>
        <w:rPr>
          <w:rFonts w:ascii="Arial" w:hAnsi="Arial" w:cs="Arial"/>
          <w:sz w:val="20"/>
          <w:szCs w:val="20"/>
        </w:rPr>
      </w:pPr>
      <w:r>
        <w:rPr>
          <w:rFonts w:ascii="Arial" w:hAnsi="Arial" w:cs="Arial"/>
          <w:sz w:val="20"/>
          <w:szCs w:val="20"/>
        </w:rPr>
        <w:t xml:space="preserve">We have generated £100,00. £75,000 from personal savings and £25,000 from loans from family members. We have also secured a further £100,000 from a </w:t>
      </w:r>
      <w:proofErr w:type="spellStart"/>
      <w:r>
        <w:rPr>
          <w:rFonts w:ascii="Arial" w:hAnsi="Arial" w:cs="Arial"/>
          <w:sz w:val="20"/>
          <w:szCs w:val="20"/>
        </w:rPr>
        <w:t>start up</w:t>
      </w:r>
      <w:proofErr w:type="spellEnd"/>
      <w:r>
        <w:rPr>
          <w:rFonts w:ascii="Arial" w:hAnsi="Arial" w:cs="Arial"/>
          <w:sz w:val="20"/>
          <w:szCs w:val="20"/>
        </w:rPr>
        <w:t xml:space="preserve"> loan where </w:t>
      </w:r>
      <w:commentRangeStart w:id="13"/>
      <w:r>
        <w:rPr>
          <w:rFonts w:ascii="Arial" w:hAnsi="Arial" w:cs="Arial"/>
          <w:sz w:val="20"/>
          <w:szCs w:val="20"/>
        </w:rPr>
        <w:t xml:space="preserve">each of us took a loan for £25,000 from the government scheme. </w:t>
      </w:r>
      <w:commentRangeEnd w:id="13"/>
      <w:r w:rsidR="00702131">
        <w:rPr>
          <w:rStyle w:val="CommentReference"/>
        </w:rPr>
        <w:commentReference w:id="13"/>
      </w:r>
    </w:p>
    <w:p w14:paraId="1D597839" w14:textId="77777777" w:rsidR="00615F57" w:rsidRDefault="00615F57" w:rsidP="00615F57">
      <w:pPr>
        <w:pStyle w:val="Heading3"/>
        <w:spacing w:line="240" w:lineRule="auto"/>
        <w:rPr>
          <w:rFonts w:ascii="Arial" w:hAnsi="Arial" w:cs="Arial"/>
          <w:sz w:val="24"/>
          <w:szCs w:val="24"/>
        </w:rPr>
      </w:pPr>
      <w:r>
        <w:rPr>
          <w:rFonts w:ascii="Arial" w:hAnsi="Arial" w:cs="Arial"/>
          <w:sz w:val="24"/>
          <w:szCs w:val="24"/>
        </w:rPr>
        <w:t>Pricing</w:t>
      </w:r>
    </w:p>
    <w:p w14:paraId="0C65EB04" w14:textId="77777777" w:rsidR="00615F57" w:rsidRDefault="00615F57" w:rsidP="00615F57">
      <w:pPr>
        <w:rPr>
          <w:rFonts w:ascii="Arial" w:hAnsi="Arial" w:cs="Arial"/>
          <w:sz w:val="20"/>
          <w:szCs w:val="20"/>
        </w:rPr>
      </w:pPr>
      <w:commentRangeStart w:id="14"/>
      <w:r>
        <w:rPr>
          <w:rFonts w:ascii="Arial" w:hAnsi="Arial" w:cs="Arial"/>
          <w:sz w:val="20"/>
          <w:szCs w:val="20"/>
        </w:rPr>
        <w:t>For the service we offer Sealy’s Logistics will be charging businesses a fee of £30 per SKU that we hold within our inventory. Our pricing will be affordable and negotiable. This will include the collection, storage and packing of equipment for shipping. All shipping will be done at a flat rate.</w:t>
      </w:r>
      <w:commentRangeEnd w:id="14"/>
      <w:r w:rsidR="00702131">
        <w:rPr>
          <w:rStyle w:val="CommentReference"/>
        </w:rPr>
        <w:commentReference w:id="14"/>
      </w:r>
    </w:p>
    <w:p w14:paraId="3CF5B6CB" w14:textId="77777777" w:rsidR="00615F57" w:rsidRDefault="00615F57" w:rsidP="00615F57">
      <w:pPr>
        <w:pStyle w:val="Heading3"/>
        <w:spacing w:line="240" w:lineRule="auto"/>
        <w:rPr>
          <w:rFonts w:ascii="Arial" w:hAnsi="Arial" w:cs="Arial"/>
          <w:sz w:val="24"/>
          <w:szCs w:val="24"/>
        </w:rPr>
      </w:pPr>
      <w:r>
        <w:rPr>
          <w:rFonts w:ascii="Arial" w:hAnsi="Arial" w:cs="Arial"/>
          <w:sz w:val="24"/>
          <w:szCs w:val="24"/>
        </w:rPr>
        <w:t>Payment</w:t>
      </w:r>
    </w:p>
    <w:p w14:paraId="39726862" w14:textId="77777777" w:rsidR="00615F57" w:rsidRPr="00937147" w:rsidRDefault="00615F57" w:rsidP="00615F57">
      <w:pPr>
        <w:pStyle w:val="NormalWeb"/>
        <w:shd w:val="clear" w:color="auto" w:fill="FFFFFF"/>
        <w:spacing w:before="0" w:beforeAutospacing="0" w:after="150" w:afterAutospacing="0"/>
        <w:rPr>
          <w:rFonts w:ascii="Arial" w:hAnsi="Arial" w:cs="Arial"/>
          <w:color w:val="333333"/>
          <w:sz w:val="20"/>
          <w:szCs w:val="20"/>
        </w:rPr>
      </w:pPr>
      <w:r w:rsidRPr="00937147">
        <w:rPr>
          <w:rFonts w:ascii="Arial" w:hAnsi="Arial" w:cs="Arial"/>
          <w:color w:val="333333"/>
          <w:sz w:val="20"/>
          <w:szCs w:val="20"/>
        </w:rPr>
        <w:t xml:space="preserve">The payment </w:t>
      </w:r>
      <w:r>
        <w:rPr>
          <w:rFonts w:ascii="Arial" w:hAnsi="Arial" w:cs="Arial"/>
          <w:color w:val="333333"/>
          <w:sz w:val="20"/>
          <w:szCs w:val="20"/>
        </w:rPr>
        <w:t>options for Sealy’s</w:t>
      </w:r>
      <w:r w:rsidRPr="00937147">
        <w:rPr>
          <w:rFonts w:ascii="Arial" w:hAnsi="Arial" w:cs="Arial"/>
          <w:color w:val="333333"/>
          <w:sz w:val="20"/>
          <w:szCs w:val="20"/>
        </w:rPr>
        <w:t xml:space="preserve"> Logistics</w:t>
      </w:r>
      <w:r>
        <w:rPr>
          <w:rFonts w:ascii="Arial" w:hAnsi="Arial" w:cs="Arial"/>
          <w:color w:val="333333"/>
          <w:sz w:val="20"/>
          <w:szCs w:val="20"/>
        </w:rPr>
        <w:t xml:space="preserve"> </w:t>
      </w:r>
      <w:r w:rsidRPr="00937147">
        <w:rPr>
          <w:rFonts w:ascii="Arial" w:hAnsi="Arial" w:cs="Arial"/>
          <w:color w:val="333333"/>
          <w:sz w:val="20"/>
          <w:szCs w:val="20"/>
        </w:rPr>
        <w:t>is all inclusive because we are aware that different customers prefer different options</w:t>
      </w:r>
      <w:r>
        <w:rPr>
          <w:rFonts w:ascii="Arial" w:hAnsi="Arial" w:cs="Arial"/>
          <w:color w:val="333333"/>
          <w:sz w:val="20"/>
          <w:szCs w:val="20"/>
        </w:rPr>
        <w:t>. H</w:t>
      </w:r>
      <w:r w:rsidRPr="00937147">
        <w:rPr>
          <w:rFonts w:ascii="Arial" w:hAnsi="Arial" w:cs="Arial"/>
          <w:color w:val="333333"/>
          <w:sz w:val="20"/>
          <w:szCs w:val="20"/>
        </w:rPr>
        <w:t xml:space="preserve">ere are the payment options that </w:t>
      </w:r>
      <w:r>
        <w:rPr>
          <w:rFonts w:ascii="Arial" w:hAnsi="Arial" w:cs="Arial"/>
          <w:color w:val="333333"/>
          <w:sz w:val="20"/>
          <w:szCs w:val="20"/>
        </w:rPr>
        <w:t>we</w:t>
      </w:r>
      <w:r w:rsidRPr="00937147">
        <w:rPr>
          <w:rFonts w:ascii="Arial" w:hAnsi="Arial" w:cs="Arial"/>
          <w:color w:val="333333"/>
          <w:sz w:val="20"/>
          <w:szCs w:val="20"/>
        </w:rPr>
        <w:t xml:space="preserve"> will make available to </w:t>
      </w:r>
      <w:r>
        <w:rPr>
          <w:rFonts w:ascii="Arial" w:hAnsi="Arial" w:cs="Arial"/>
          <w:color w:val="333333"/>
          <w:sz w:val="20"/>
          <w:szCs w:val="20"/>
        </w:rPr>
        <w:t>ou</w:t>
      </w:r>
      <w:r w:rsidRPr="00937147">
        <w:rPr>
          <w:rFonts w:ascii="Arial" w:hAnsi="Arial" w:cs="Arial"/>
          <w:color w:val="333333"/>
          <w:sz w:val="20"/>
          <w:szCs w:val="20"/>
        </w:rPr>
        <w:t>r clients;</w:t>
      </w:r>
    </w:p>
    <w:p w14:paraId="751B3AE2" w14:textId="77777777" w:rsidR="00615F57" w:rsidRPr="00937147" w:rsidRDefault="00615F57" w:rsidP="00615F57">
      <w:pPr>
        <w:numPr>
          <w:ilvl w:val="0"/>
          <w:numId w:val="14"/>
        </w:numPr>
        <w:shd w:val="clear" w:color="auto" w:fill="FFFFFF"/>
        <w:spacing w:before="100" w:beforeAutospacing="1" w:after="100" w:afterAutospacing="1"/>
        <w:rPr>
          <w:rFonts w:ascii="Arial" w:hAnsi="Arial" w:cs="Arial"/>
          <w:color w:val="333333"/>
          <w:sz w:val="20"/>
          <w:szCs w:val="20"/>
        </w:rPr>
      </w:pPr>
      <w:r w:rsidRPr="00937147">
        <w:rPr>
          <w:rFonts w:ascii="Arial" w:hAnsi="Arial" w:cs="Arial"/>
          <w:color w:val="333333"/>
          <w:sz w:val="20"/>
          <w:szCs w:val="20"/>
        </w:rPr>
        <w:t>Payment via bank transfer</w:t>
      </w:r>
    </w:p>
    <w:p w14:paraId="30AEF4A7" w14:textId="77777777" w:rsidR="00615F57" w:rsidRPr="00937147" w:rsidRDefault="00615F57" w:rsidP="00615F57">
      <w:pPr>
        <w:numPr>
          <w:ilvl w:val="0"/>
          <w:numId w:val="14"/>
        </w:numPr>
        <w:shd w:val="clear" w:color="auto" w:fill="FFFFFF"/>
        <w:spacing w:before="100" w:beforeAutospacing="1" w:after="100" w:afterAutospacing="1"/>
        <w:rPr>
          <w:rFonts w:ascii="Arial" w:hAnsi="Arial" w:cs="Arial"/>
          <w:color w:val="333333"/>
          <w:sz w:val="20"/>
          <w:szCs w:val="20"/>
        </w:rPr>
      </w:pPr>
      <w:r w:rsidRPr="00937147">
        <w:rPr>
          <w:rFonts w:ascii="Arial" w:hAnsi="Arial" w:cs="Arial"/>
          <w:color w:val="333333"/>
          <w:sz w:val="20"/>
          <w:szCs w:val="20"/>
        </w:rPr>
        <w:t>Payment with cash</w:t>
      </w:r>
    </w:p>
    <w:p w14:paraId="42EC6A95" w14:textId="77777777" w:rsidR="00615F57" w:rsidRPr="00937147" w:rsidRDefault="00615F57" w:rsidP="00615F57">
      <w:pPr>
        <w:numPr>
          <w:ilvl w:val="0"/>
          <w:numId w:val="14"/>
        </w:numPr>
        <w:shd w:val="clear" w:color="auto" w:fill="FFFFFF"/>
        <w:spacing w:before="100" w:beforeAutospacing="1" w:after="100" w:afterAutospacing="1"/>
        <w:rPr>
          <w:rFonts w:ascii="Arial" w:hAnsi="Arial" w:cs="Arial"/>
          <w:color w:val="333333"/>
          <w:sz w:val="20"/>
          <w:szCs w:val="20"/>
        </w:rPr>
      </w:pPr>
      <w:r w:rsidRPr="00937147">
        <w:rPr>
          <w:rFonts w:ascii="Arial" w:hAnsi="Arial" w:cs="Arial"/>
          <w:color w:val="333333"/>
          <w:sz w:val="20"/>
          <w:szCs w:val="20"/>
        </w:rPr>
        <w:t>Payment via online bank transfer</w:t>
      </w:r>
    </w:p>
    <w:p w14:paraId="02C1ADA6" w14:textId="77777777" w:rsidR="00615F57" w:rsidRPr="00937147" w:rsidRDefault="00615F57" w:rsidP="00615F57">
      <w:pPr>
        <w:numPr>
          <w:ilvl w:val="0"/>
          <w:numId w:val="14"/>
        </w:numPr>
        <w:shd w:val="clear" w:color="auto" w:fill="FFFFFF"/>
        <w:spacing w:before="100" w:beforeAutospacing="1" w:after="100" w:afterAutospacing="1"/>
        <w:rPr>
          <w:rFonts w:ascii="Arial" w:hAnsi="Arial" w:cs="Arial"/>
          <w:color w:val="333333"/>
          <w:sz w:val="20"/>
          <w:szCs w:val="20"/>
        </w:rPr>
      </w:pPr>
      <w:r w:rsidRPr="00937147">
        <w:rPr>
          <w:rFonts w:ascii="Arial" w:hAnsi="Arial" w:cs="Arial"/>
          <w:color w:val="333333"/>
          <w:sz w:val="20"/>
          <w:szCs w:val="20"/>
        </w:rPr>
        <w:t>Payment via check</w:t>
      </w:r>
    </w:p>
    <w:p w14:paraId="5B2F72C6" w14:textId="77777777" w:rsidR="00615F57" w:rsidRPr="0018746F" w:rsidRDefault="00615F57" w:rsidP="00615F57">
      <w:pPr>
        <w:pStyle w:val="Heading2"/>
        <w:spacing w:line="240" w:lineRule="auto"/>
        <w:rPr>
          <w:rFonts w:ascii="Arial" w:hAnsi="Arial" w:cs="Arial"/>
          <w:sz w:val="28"/>
          <w:u w:val="single"/>
        </w:rPr>
      </w:pPr>
      <w:bookmarkStart w:id="15" w:name="_Toc522721835"/>
      <w:r w:rsidRPr="0018746F">
        <w:rPr>
          <w:rFonts w:ascii="Arial" w:hAnsi="Arial" w:cs="Arial"/>
          <w:sz w:val="28"/>
          <w:u w:val="single"/>
        </w:rPr>
        <w:t>Forecast</w:t>
      </w:r>
      <w:bookmarkEnd w:id="15"/>
    </w:p>
    <w:p w14:paraId="4652FBFC" w14:textId="77777777" w:rsidR="00615F57" w:rsidRPr="0018746F" w:rsidRDefault="00615F57" w:rsidP="00615F57">
      <w:pPr>
        <w:pStyle w:val="Heading3"/>
        <w:spacing w:line="240" w:lineRule="auto"/>
        <w:rPr>
          <w:rFonts w:ascii="Arial" w:hAnsi="Arial" w:cs="Arial"/>
          <w:sz w:val="24"/>
          <w:szCs w:val="24"/>
        </w:rPr>
      </w:pPr>
      <w:r w:rsidRPr="0018746F">
        <w:rPr>
          <w:rFonts w:ascii="Arial" w:hAnsi="Arial" w:cs="Arial"/>
          <w:sz w:val="24"/>
          <w:szCs w:val="24"/>
        </w:rPr>
        <w:t>Key Assumptions</w:t>
      </w:r>
    </w:p>
    <w:p w14:paraId="7899CC28" w14:textId="77777777" w:rsidR="00615F57" w:rsidRPr="0052589B" w:rsidRDefault="00615F57" w:rsidP="00615F57">
      <w:pPr>
        <w:rPr>
          <w:rFonts w:ascii="Arial" w:hAnsi="Arial" w:cs="Arial"/>
          <w:sz w:val="20"/>
          <w:szCs w:val="20"/>
        </w:rPr>
      </w:pPr>
      <w:r w:rsidRPr="0052589B">
        <w:rPr>
          <w:rFonts w:ascii="Arial" w:hAnsi="Arial" w:cs="Arial"/>
          <w:sz w:val="20"/>
          <w:szCs w:val="20"/>
        </w:rPr>
        <w:t>Due to the interests already shared by potential customers we have forecasted that we could have over 1,600 SKU’s stored into our warehouse by December 2018. This forecast does not include the revenue that will be acquired for the shipping cost. We have also factored in the price of maintenance and heating during the winter months.</w:t>
      </w:r>
    </w:p>
    <w:p w14:paraId="3F3A2406" w14:textId="77777777" w:rsidR="00615F57" w:rsidRPr="005F2181" w:rsidRDefault="00615F57" w:rsidP="00615F57">
      <w:pPr>
        <w:pStyle w:val="Heading3"/>
        <w:spacing w:line="240" w:lineRule="auto"/>
        <w:rPr>
          <w:rFonts w:ascii="Arial" w:hAnsi="Arial" w:cs="Arial"/>
          <w:sz w:val="24"/>
          <w:szCs w:val="24"/>
        </w:rPr>
      </w:pPr>
      <w:r w:rsidRPr="005F2181">
        <w:rPr>
          <w:rFonts w:ascii="Arial" w:hAnsi="Arial" w:cs="Arial"/>
          <w:sz w:val="24"/>
          <w:szCs w:val="24"/>
        </w:rPr>
        <w:lastRenderedPageBreak/>
        <w:t>Revenue by Month</w:t>
      </w:r>
    </w:p>
    <w:p w14:paraId="3484E002" w14:textId="77777777" w:rsidR="00615F57" w:rsidRPr="00926B1A" w:rsidRDefault="00615F57" w:rsidP="00615F57">
      <w:pPr>
        <w:jc w:val="center"/>
        <w:rPr>
          <w:rFonts w:ascii="Arial" w:hAnsi="Arial" w:cs="Arial"/>
        </w:rPr>
      </w:pPr>
      <w:r w:rsidRPr="00246E20">
        <w:rPr>
          <w:noProof/>
        </w:rPr>
        <w:drawing>
          <wp:inline distT="0" distB="0" distL="0" distR="0" wp14:anchorId="72A3BCA4" wp14:editId="0E88CC61">
            <wp:extent cx="4572000" cy="2743200"/>
            <wp:effectExtent l="0" t="0" r="0" b="0"/>
            <wp:docPr id="10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89280CB" w14:textId="77777777" w:rsidR="00615F57" w:rsidRDefault="00615F57" w:rsidP="00615F57">
      <w:pPr>
        <w:pStyle w:val="Heading3"/>
        <w:tabs>
          <w:tab w:val="left" w:pos="2972"/>
        </w:tabs>
        <w:spacing w:line="240" w:lineRule="auto"/>
        <w:rPr>
          <w:rFonts w:ascii="Arial" w:hAnsi="Arial" w:cs="Arial"/>
        </w:rPr>
      </w:pPr>
    </w:p>
    <w:p w14:paraId="5763E44E" w14:textId="77777777" w:rsidR="00615F57" w:rsidRDefault="00615F57" w:rsidP="00615F57"/>
    <w:p w14:paraId="2E3A6824" w14:textId="77777777" w:rsidR="00615F57" w:rsidRPr="005F2181" w:rsidRDefault="00615F57" w:rsidP="00615F57">
      <w:pPr>
        <w:pStyle w:val="Heading3"/>
        <w:tabs>
          <w:tab w:val="left" w:pos="2972"/>
        </w:tabs>
        <w:spacing w:line="240" w:lineRule="auto"/>
        <w:rPr>
          <w:rFonts w:ascii="Arial" w:hAnsi="Arial" w:cs="Arial"/>
          <w:sz w:val="24"/>
          <w:szCs w:val="24"/>
        </w:rPr>
      </w:pPr>
      <w:r w:rsidRPr="005F2181">
        <w:rPr>
          <w:rFonts w:ascii="Arial" w:hAnsi="Arial" w:cs="Arial"/>
          <w:sz w:val="24"/>
          <w:szCs w:val="24"/>
        </w:rPr>
        <w:t>Expenses by Month</w:t>
      </w:r>
      <w:r w:rsidRPr="005F2181">
        <w:rPr>
          <w:rFonts w:ascii="Arial" w:hAnsi="Arial" w:cs="Arial"/>
          <w:sz w:val="24"/>
          <w:szCs w:val="24"/>
        </w:rPr>
        <w:tab/>
      </w:r>
    </w:p>
    <w:p w14:paraId="11BA04D3" w14:textId="77777777" w:rsidR="00615F57" w:rsidRPr="00926B1A" w:rsidRDefault="00615F57" w:rsidP="00615F57">
      <w:pPr>
        <w:jc w:val="center"/>
        <w:rPr>
          <w:rFonts w:ascii="Arial" w:hAnsi="Arial" w:cs="Arial"/>
        </w:rPr>
      </w:pPr>
      <w:r w:rsidRPr="00246E20">
        <w:rPr>
          <w:noProof/>
        </w:rPr>
        <w:drawing>
          <wp:inline distT="0" distB="0" distL="0" distR="0" wp14:anchorId="31154ED3" wp14:editId="197DC73A">
            <wp:extent cx="4572000" cy="2743200"/>
            <wp:effectExtent l="0" t="0" r="0" b="0"/>
            <wp:docPr id="111"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57BAAA" w14:textId="77777777" w:rsidR="00615F57" w:rsidRPr="00926B1A" w:rsidRDefault="00615F57" w:rsidP="00615F57">
      <w:pPr>
        <w:jc w:val="center"/>
        <w:rPr>
          <w:rFonts w:ascii="Arial" w:hAnsi="Arial" w:cs="Arial"/>
        </w:rPr>
      </w:pPr>
    </w:p>
    <w:p w14:paraId="48A0E572" w14:textId="77777777" w:rsidR="00615F57" w:rsidRPr="00F90F15" w:rsidRDefault="00615F57" w:rsidP="00615F57">
      <w:pPr>
        <w:rPr>
          <w:rFonts w:ascii="Arial" w:hAnsi="Arial" w:cs="Arial"/>
          <w:sz w:val="20"/>
          <w:szCs w:val="20"/>
        </w:rPr>
      </w:pPr>
    </w:p>
    <w:p w14:paraId="5F8F3083" w14:textId="77777777" w:rsidR="00615F57" w:rsidRPr="00BB665F" w:rsidRDefault="00615F57" w:rsidP="00615F57">
      <w:pPr>
        <w:rPr>
          <w:rFonts w:ascii="Arial" w:hAnsi="Arial" w:cs="Arial"/>
          <w:sz w:val="20"/>
          <w:szCs w:val="20"/>
        </w:rPr>
      </w:pPr>
    </w:p>
    <w:p w14:paraId="1344F339" w14:textId="77777777" w:rsidR="00615F57" w:rsidRPr="00926B1A" w:rsidRDefault="00615F57" w:rsidP="00615F57">
      <w:pPr>
        <w:pStyle w:val="Heading1"/>
        <w:spacing w:line="240" w:lineRule="auto"/>
        <w:rPr>
          <w:rFonts w:ascii="Arial" w:hAnsi="Arial" w:cs="Arial"/>
          <w:u w:val="single"/>
        </w:rPr>
      </w:pPr>
      <w:bookmarkStart w:id="16" w:name="_Toc256000052"/>
      <w:bookmarkStart w:id="17" w:name="_Toc256000030"/>
      <w:bookmarkStart w:id="18" w:name="_Toc256000008"/>
      <w:bookmarkStart w:id="19" w:name="_Toc522721836"/>
      <w:bookmarkEnd w:id="10"/>
      <w:bookmarkEnd w:id="11"/>
      <w:bookmarkEnd w:id="12"/>
      <w:r w:rsidRPr="00926B1A">
        <w:rPr>
          <w:rFonts w:ascii="Arial" w:hAnsi="Arial" w:cs="Arial"/>
          <w:u w:val="single"/>
        </w:rPr>
        <w:lastRenderedPageBreak/>
        <w:t>Marketing &amp; Sales</w:t>
      </w:r>
      <w:bookmarkEnd w:id="16"/>
      <w:bookmarkEnd w:id="17"/>
      <w:bookmarkEnd w:id="18"/>
      <w:bookmarkEnd w:id="19"/>
    </w:p>
    <w:p w14:paraId="57339F2F" w14:textId="77777777" w:rsidR="00615F57" w:rsidRPr="00926B1A" w:rsidRDefault="00615F57" w:rsidP="00615F57">
      <w:pPr>
        <w:pStyle w:val="Heading3"/>
        <w:spacing w:line="240" w:lineRule="auto"/>
        <w:rPr>
          <w:rFonts w:ascii="Arial" w:hAnsi="Arial" w:cs="Arial"/>
        </w:rPr>
      </w:pPr>
      <w:r w:rsidRPr="00926B1A">
        <w:rPr>
          <w:rFonts w:ascii="Arial" w:hAnsi="Arial" w:cs="Arial"/>
        </w:rPr>
        <w:t>Marketing Plan</w:t>
      </w:r>
    </w:p>
    <w:p w14:paraId="726EA0DE" w14:textId="77777777" w:rsidR="00615F57" w:rsidRPr="005F2181" w:rsidRDefault="00615F57" w:rsidP="00615F57">
      <w:pPr>
        <w:rPr>
          <w:rFonts w:ascii="Arial" w:hAnsi="Arial" w:cs="Arial"/>
          <w:sz w:val="20"/>
          <w:szCs w:val="20"/>
        </w:rPr>
      </w:pPr>
      <w:r>
        <w:rPr>
          <w:rFonts w:ascii="Arial" w:hAnsi="Arial" w:cs="Arial"/>
          <w:sz w:val="20"/>
          <w:szCs w:val="20"/>
        </w:rPr>
        <w:t xml:space="preserve">The marketing strategy that we will adopt at Sealy’s Logistics is going to be driven by a 50/50 process of advertising on major tv and radio networks along with electronic media and by satisfied customer referrals from receiving our excellent and professional service. We will build a loyal and honest customer base to help drive sales and growth of </w:t>
      </w:r>
      <w:bookmarkStart w:id="20" w:name="_GoBack"/>
      <w:bookmarkEnd w:id="20"/>
      <w:r>
        <w:rPr>
          <w:rFonts w:ascii="Arial" w:hAnsi="Arial" w:cs="Arial"/>
          <w:sz w:val="20"/>
          <w:szCs w:val="20"/>
        </w:rPr>
        <w:t xml:space="preserve">our company. </w:t>
      </w:r>
    </w:p>
    <w:p w14:paraId="191E59D7" w14:textId="77777777" w:rsidR="00615F57" w:rsidRPr="00926B1A" w:rsidRDefault="00615F57" w:rsidP="00615F57">
      <w:pPr>
        <w:pStyle w:val="Heading3"/>
        <w:spacing w:line="240" w:lineRule="auto"/>
        <w:rPr>
          <w:rFonts w:ascii="Arial" w:hAnsi="Arial" w:cs="Arial"/>
        </w:rPr>
      </w:pPr>
      <w:r w:rsidRPr="00926B1A">
        <w:rPr>
          <w:rFonts w:ascii="Arial" w:hAnsi="Arial" w:cs="Arial"/>
        </w:rPr>
        <w:t>Sales Plan</w:t>
      </w:r>
    </w:p>
    <w:p w14:paraId="3C6943E1" w14:textId="77777777" w:rsidR="00615F57" w:rsidRDefault="00615F57" w:rsidP="00615F57">
      <w:pPr>
        <w:rPr>
          <w:rFonts w:ascii="Arial" w:hAnsi="Arial" w:cs="Arial"/>
          <w:sz w:val="20"/>
          <w:szCs w:val="20"/>
        </w:rPr>
      </w:pPr>
      <w:r>
        <w:rPr>
          <w:rFonts w:ascii="Arial" w:hAnsi="Arial" w:cs="Arial"/>
          <w:sz w:val="20"/>
          <w:szCs w:val="20"/>
        </w:rPr>
        <w:t>Sealy’s Logistics will follow the following marketing and sales strategies to attract clients:</w:t>
      </w:r>
    </w:p>
    <w:p w14:paraId="2D5DE01D" w14:textId="77777777" w:rsidR="00615F57" w:rsidRDefault="00615F57" w:rsidP="00615F57">
      <w:pPr>
        <w:numPr>
          <w:ilvl w:val="0"/>
          <w:numId w:val="13"/>
        </w:numPr>
        <w:rPr>
          <w:rFonts w:ascii="Arial" w:hAnsi="Arial" w:cs="Arial"/>
          <w:sz w:val="20"/>
          <w:szCs w:val="20"/>
        </w:rPr>
      </w:pPr>
      <w:r>
        <w:rPr>
          <w:rFonts w:ascii="Arial" w:hAnsi="Arial" w:cs="Arial"/>
          <w:sz w:val="20"/>
          <w:szCs w:val="20"/>
        </w:rPr>
        <w:t xml:space="preserve">Advertisements on Tv Stations, radio stations, newspapers and electronic media. </w:t>
      </w:r>
    </w:p>
    <w:p w14:paraId="056B760E" w14:textId="77777777" w:rsidR="00615F57" w:rsidRDefault="00615F57" w:rsidP="00615F57">
      <w:pPr>
        <w:numPr>
          <w:ilvl w:val="0"/>
          <w:numId w:val="13"/>
        </w:numPr>
        <w:rPr>
          <w:rFonts w:ascii="Arial" w:hAnsi="Arial" w:cs="Arial"/>
          <w:sz w:val="20"/>
          <w:szCs w:val="20"/>
        </w:rPr>
      </w:pPr>
      <w:r>
        <w:rPr>
          <w:rFonts w:ascii="Arial" w:hAnsi="Arial" w:cs="Arial"/>
          <w:sz w:val="20"/>
          <w:szCs w:val="20"/>
        </w:rPr>
        <w:t>Bulletin boards across London with the company’s information.</w:t>
      </w:r>
    </w:p>
    <w:p w14:paraId="069CAF70" w14:textId="77777777" w:rsidR="00615F57" w:rsidRDefault="00615F57" w:rsidP="00615F57">
      <w:pPr>
        <w:numPr>
          <w:ilvl w:val="0"/>
          <w:numId w:val="13"/>
        </w:numPr>
        <w:rPr>
          <w:rFonts w:ascii="Arial" w:hAnsi="Arial" w:cs="Arial"/>
          <w:sz w:val="20"/>
          <w:szCs w:val="20"/>
        </w:rPr>
      </w:pPr>
      <w:r>
        <w:rPr>
          <w:rFonts w:ascii="Arial" w:hAnsi="Arial" w:cs="Arial"/>
          <w:sz w:val="20"/>
          <w:szCs w:val="20"/>
        </w:rPr>
        <w:t>Introductory letters and brochures to organizations introducing our e-commerce and logistics business.</w:t>
      </w:r>
    </w:p>
    <w:p w14:paraId="4402FF94" w14:textId="77777777" w:rsidR="00615F57" w:rsidRDefault="00615F57" w:rsidP="00615F57">
      <w:pPr>
        <w:numPr>
          <w:ilvl w:val="0"/>
          <w:numId w:val="13"/>
        </w:numPr>
        <w:rPr>
          <w:rFonts w:ascii="Arial" w:hAnsi="Arial" w:cs="Arial"/>
          <w:sz w:val="20"/>
          <w:szCs w:val="20"/>
        </w:rPr>
      </w:pPr>
      <w:r>
        <w:rPr>
          <w:rFonts w:ascii="Arial" w:hAnsi="Arial" w:cs="Arial"/>
          <w:sz w:val="20"/>
          <w:szCs w:val="20"/>
        </w:rPr>
        <w:t>Word of mouth using friends and family.</w:t>
      </w:r>
    </w:p>
    <w:p w14:paraId="4213AAD4" w14:textId="77777777" w:rsidR="00615F57" w:rsidRPr="00D7240F" w:rsidRDefault="00615F57" w:rsidP="00615F57">
      <w:pPr>
        <w:numPr>
          <w:ilvl w:val="0"/>
          <w:numId w:val="13"/>
        </w:numPr>
        <w:shd w:val="clear" w:color="auto" w:fill="FFFFFF"/>
        <w:spacing w:before="100" w:beforeAutospacing="1" w:after="100" w:afterAutospacing="1"/>
        <w:rPr>
          <w:rFonts w:ascii="Arial" w:hAnsi="Arial" w:cs="Arial"/>
          <w:color w:val="333333"/>
          <w:sz w:val="20"/>
          <w:szCs w:val="20"/>
          <w:lang w:val="en-GB" w:eastAsia="en-GB"/>
        </w:rPr>
      </w:pPr>
      <w:r w:rsidRPr="00D7240F">
        <w:rPr>
          <w:rFonts w:ascii="Arial" w:hAnsi="Arial" w:cs="Arial"/>
          <w:color w:val="333333"/>
          <w:sz w:val="20"/>
          <w:szCs w:val="20"/>
        </w:rPr>
        <w:t>Leverage on referral networks such as agencies that will attract clients who would need our customized services</w:t>
      </w:r>
      <w:r>
        <w:rPr>
          <w:rFonts w:ascii="Arial" w:hAnsi="Arial" w:cs="Arial"/>
          <w:color w:val="333333"/>
          <w:sz w:val="20"/>
          <w:szCs w:val="20"/>
        </w:rPr>
        <w:t>.</w:t>
      </w:r>
    </w:p>
    <w:p w14:paraId="078D6D99" w14:textId="77777777" w:rsidR="00615F57" w:rsidRPr="00937147" w:rsidRDefault="00615F57" w:rsidP="00615F57">
      <w:pPr>
        <w:numPr>
          <w:ilvl w:val="0"/>
          <w:numId w:val="13"/>
        </w:numPr>
        <w:rPr>
          <w:rFonts w:ascii="Arial" w:hAnsi="Arial" w:cs="Arial"/>
          <w:sz w:val="20"/>
          <w:szCs w:val="20"/>
        </w:rPr>
      </w:pPr>
      <w:r>
        <w:rPr>
          <w:rFonts w:ascii="Arial" w:hAnsi="Arial" w:cs="Arial"/>
          <w:sz w:val="20"/>
          <w:szCs w:val="20"/>
        </w:rPr>
        <w:t>Word of mouth from satisfied customers.</w:t>
      </w:r>
    </w:p>
    <w:p w14:paraId="57B22D3E" w14:textId="77777777" w:rsidR="00615F57" w:rsidRPr="00700964" w:rsidRDefault="00615F57" w:rsidP="00615F57">
      <w:pPr>
        <w:pStyle w:val="Heading3"/>
        <w:spacing w:line="240" w:lineRule="auto"/>
        <w:rPr>
          <w:rFonts w:ascii="Arial" w:hAnsi="Arial" w:cs="Arial"/>
          <w:sz w:val="24"/>
          <w:szCs w:val="24"/>
        </w:rPr>
      </w:pPr>
      <w:r w:rsidRPr="00700964">
        <w:rPr>
          <w:rFonts w:ascii="Arial" w:hAnsi="Arial" w:cs="Arial"/>
          <w:sz w:val="24"/>
          <w:szCs w:val="24"/>
        </w:rPr>
        <w:t>Locations &amp; Facilities</w:t>
      </w:r>
    </w:p>
    <w:p w14:paraId="697E993C" w14:textId="77777777" w:rsidR="00615F57" w:rsidRPr="00700964" w:rsidRDefault="00615F57" w:rsidP="00615F57">
      <w:pPr>
        <w:rPr>
          <w:rFonts w:ascii="Arial" w:hAnsi="Arial" w:cs="Arial"/>
          <w:sz w:val="20"/>
          <w:szCs w:val="20"/>
        </w:rPr>
      </w:pPr>
      <w:r w:rsidRPr="00700964">
        <w:rPr>
          <w:rFonts w:ascii="Arial" w:hAnsi="Arial" w:cs="Arial"/>
          <w:sz w:val="20"/>
          <w:szCs w:val="20"/>
        </w:rPr>
        <w:t xml:space="preserve">The company will be in Croydon, London. It is strategically located to serve London and communities on the outskirts. It is a warehouse that is the size of three quarters of a football pitch. It has a proper routes and space for vehicles and ample space for storage and movement of material handling equipment and racking.  </w:t>
      </w:r>
    </w:p>
    <w:p w14:paraId="38C97A59" w14:textId="77777777" w:rsidR="00615F57" w:rsidRPr="0064616B" w:rsidRDefault="00615F57" w:rsidP="00615F57">
      <w:pPr>
        <w:pStyle w:val="Heading2"/>
        <w:spacing w:line="240" w:lineRule="auto"/>
        <w:rPr>
          <w:rFonts w:ascii="Arial" w:hAnsi="Arial" w:cs="Arial"/>
          <w:sz w:val="28"/>
          <w:u w:val="single"/>
        </w:rPr>
      </w:pPr>
      <w:bookmarkStart w:id="21" w:name="_Toc256000054"/>
      <w:bookmarkStart w:id="22" w:name="_Toc256000032"/>
      <w:bookmarkStart w:id="23" w:name="_Toc256000010"/>
      <w:bookmarkStart w:id="24" w:name="_Toc522721837"/>
      <w:r w:rsidRPr="0064616B">
        <w:rPr>
          <w:rFonts w:ascii="Arial" w:hAnsi="Arial" w:cs="Arial"/>
          <w:sz w:val="28"/>
          <w:u w:val="single"/>
        </w:rPr>
        <w:t>Milestones &amp; Metrics</w:t>
      </w:r>
      <w:bookmarkEnd w:id="21"/>
      <w:bookmarkEnd w:id="22"/>
      <w:bookmarkEnd w:id="23"/>
      <w:bookmarkEnd w:id="24"/>
    </w:p>
    <w:p w14:paraId="24678339" w14:textId="77777777" w:rsidR="00615F57" w:rsidRPr="0064616B" w:rsidRDefault="00615F57" w:rsidP="00615F57">
      <w:pPr>
        <w:pStyle w:val="Heading3"/>
        <w:spacing w:line="240" w:lineRule="auto"/>
        <w:rPr>
          <w:rFonts w:ascii="Arial" w:hAnsi="Arial" w:cs="Arial"/>
          <w:sz w:val="24"/>
          <w:szCs w:val="24"/>
        </w:rPr>
      </w:pPr>
      <w:r w:rsidRPr="0064616B">
        <w:rPr>
          <w:rFonts w:ascii="Arial" w:hAnsi="Arial" w:cs="Arial"/>
          <w:sz w:val="24"/>
          <w:szCs w:val="24"/>
        </w:rPr>
        <w:t>Milestones</w:t>
      </w:r>
    </w:p>
    <w:p w14:paraId="3221E1D9" w14:textId="77777777" w:rsidR="00615F57" w:rsidRDefault="00615F57" w:rsidP="00615F57">
      <w:pPr>
        <w:pStyle w:val="BodyText"/>
        <w:spacing w:line="240" w:lineRule="auto"/>
        <w:rPr>
          <w:rFonts w:ascii="Arial" w:hAnsi="Arial" w:cs="Arial"/>
          <w:sz w:val="20"/>
          <w:szCs w:val="20"/>
        </w:rPr>
      </w:pPr>
      <w:r>
        <w:rPr>
          <w:rFonts w:ascii="Arial" w:hAnsi="Arial" w:cs="Arial"/>
          <w:sz w:val="20"/>
          <w:szCs w:val="20"/>
        </w:rPr>
        <w:t>Below are the key milestones that the company require to achieve;</w:t>
      </w:r>
    </w:p>
    <w:p w14:paraId="58E207E4"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lang w:val="en-GB" w:eastAsia="en-GB"/>
        </w:rPr>
      </w:pPr>
      <w:r w:rsidRPr="0064616B">
        <w:rPr>
          <w:rFonts w:ascii="Arial" w:hAnsi="Arial" w:cs="Arial"/>
          <w:color w:val="333333"/>
          <w:sz w:val="20"/>
          <w:szCs w:val="20"/>
        </w:rPr>
        <w:t>Business Name Availability Check: </w:t>
      </w:r>
      <w:r w:rsidRPr="0064616B">
        <w:rPr>
          <w:rStyle w:val="Strong"/>
          <w:rFonts w:ascii="Arial" w:hAnsi="Arial" w:cs="Arial"/>
          <w:color w:val="333333"/>
          <w:sz w:val="20"/>
          <w:szCs w:val="20"/>
        </w:rPr>
        <w:t>Completed</w:t>
      </w:r>
    </w:p>
    <w:p w14:paraId="7255894C"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 xml:space="preserve">Opening of </w:t>
      </w:r>
      <w:r>
        <w:rPr>
          <w:rFonts w:ascii="Arial" w:hAnsi="Arial" w:cs="Arial"/>
          <w:color w:val="333333"/>
          <w:sz w:val="20"/>
          <w:szCs w:val="20"/>
        </w:rPr>
        <w:t>Business</w:t>
      </w:r>
      <w:r w:rsidRPr="0064616B">
        <w:rPr>
          <w:rFonts w:ascii="Arial" w:hAnsi="Arial" w:cs="Arial"/>
          <w:color w:val="333333"/>
          <w:sz w:val="20"/>
          <w:szCs w:val="20"/>
        </w:rPr>
        <w:t xml:space="preserve"> Account: </w:t>
      </w:r>
      <w:r w:rsidRPr="0064616B">
        <w:rPr>
          <w:rStyle w:val="Strong"/>
          <w:rFonts w:ascii="Arial" w:hAnsi="Arial" w:cs="Arial"/>
          <w:color w:val="333333"/>
          <w:sz w:val="20"/>
          <w:szCs w:val="20"/>
        </w:rPr>
        <w:t>Completed</w:t>
      </w:r>
    </w:p>
    <w:p w14:paraId="56810FC9"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Opening Online Payment Platforms: </w:t>
      </w:r>
      <w:r w:rsidRPr="0064616B">
        <w:rPr>
          <w:rStyle w:val="Strong"/>
          <w:rFonts w:ascii="Arial" w:hAnsi="Arial" w:cs="Arial"/>
          <w:color w:val="333333"/>
          <w:sz w:val="20"/>
          <w:szCs w:val="20"/>
        </w:rPr>
        <w:t>Completed</w:t>
      </w:r>
    </w:p>
    <w:p w14:paraId="30477081"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Vat and tax registration</w:t>
      </w:r>
      <w:r w:rsidRPr="0064616B">
        <w:rPr>
          <w:rFonts w:ascii="Arial" w:hAnsi="Arial" w:cs="Arial"/>
          <w:color w:val="333333"/>
          <w:sz w:val="20"/>
          <w:szCs w:val="20"/>
        </w:rPr>
        <w:t>: </w:t>
      </w:r>
      <w:r>
        <w:rPr>
          <w:rStyle w:val="Strong"/>
          <w:rFonts w:ascii="Arial" w:hAnsi="Arial" w:cs="Arial"/>
          <w:color w:val="333333"/>
          <w:sz w:val="20"/>
          <w:szCs w:val="20"/>
        </w:rPr>
        <w:t>Completed</w:t>
      </w:r>
    </w:p>
    <w:p w14:paraId="3FB3E093"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Application for business license and permit: </w:t>
      </w:r>
      <w:r w:rsidRPr="0064616B">
        <w:rPr>
          <w:rStyle w:val="Strong"/>
          <w:rFonts w:ascii="Arial" w:hAnsi="Arial" w:cs="Arial"/>
          <w:color w:val="333333"/>
          <w:sz w:val="20"/>
          <w:szCs w:val="20"/>
        </w:rPr>
        <w:t>Completed</w:t>
      </w:r>
    </w:p>
    <w:p w14:paraId="72BB4DD4"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 xml:space="preserve">Purchase of </w:t>
      </w:r>
      <w:r>
        <w:rPr>
          <w:rFonts w:ascii="Arial" w:hAnsi="Arial" w:cs="Arial"/>
          <w:color w:val="333333"/>
          <w:sz w:val="20"/>
          <w:szCs w:val="20"/>
        </w:rPr>
        <w:t>Business Insurance</w:t>
      </w:r>
      <w:r w:rsidRPr="0064616B">
        <w:rPr>
          <w:rFonts w:ascii="Arial" w:hAnsi="Arial" w:cs="Arial"/>
          <w:color w:val="333333"/>
          <w:sz w:val="20"/>
          <w:szCs w:val="20"/>
        </w:rPr>
        <w:t>: </w:t>
      </w:r>
      <w:r w:rsidRPr="0064616B">
        <w:rPr>
          <w:rStyle w:val="Strong"/>
          <w:rFonts w:ascii="Arial" w:hAnsi="Arial" w:cs="Arial"/>
          <w:color w:val="333333"/>
          <w:sz w:val="20"/>
          <w:szCs w:val="20"/>
        </w:rPr>
        <w:t>Completed</w:t>
      </w:r>
    </w:p>
    <w:p w14:paraId="16A5A379"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 xml:space="preserve">Renting </w:t>
      </w:r>
      <w:r>
        <w:rPr>
          <w:rFonts w:ascii="Arial" w:hAnsi="Arial" w:cs="Arial"/>
          <w:color w:val="333333"/>
          <w:sz w:val="20"/>
          <w:szCs w:val="20"/>
        </w:rPr>
        <w:t>Warehousing</w:t>
      </w:r>
      <w:r w:rsidRPr="0064616B">
        <w:rPr>
          <w:rFonts w:ascii="Arial" w:hAnsi="Arial" w:cs="Arial"/>
          <w:color w:val="333333"/>
          <w:sz w:val="20"/>
          <w:szCs w:val="20"/>
        </w:rPr>
        <w:t>: </w:t>
      </w:r>
      <w:r w:rsidRPr="0064616B">
        <w:rPr>
          <w:rStyle w:val="Strong"/>
          <w:rFonts w:ascii="Arial" w:hAnsi="Arial" w:cs="Arial"/>
          <w:color w:val="333333"/>
          <w:sz w:val="20"/>
          <w:szCs w:val="20"/>
        </w:rPr>
        <w:t>Completed</w:t>
      </w:r>
    </w:p>
    <w:p w14:paraId="6B7D0A55"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Conducting Feasibility Studies and market survey: </w:t>
      </w:r>
      <w:r w:rsidRPr="0064616B">
        <w:rPr>
          <w:rStyle w:val="Strong"/>
          <w:rFonts w:ascii="Arial" w:hAnsi="Arial" w:cs="Arial"/>
          <w:color w:val="333333"/>
          <w:sz w:val="20"/>
          <w:szCs w:val="20"/>
        </w:rPr>
        <w:t>Completed</w:t>
      </w:r>
    </w:p>
    <w:p w14:paraId="3702539E"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Start – up Capital Generation: </w:t>
      </w:r>
      <w:r w:rsidRPr="0064616B">
        <w:rPr>
          <w:rStyle w:val="Strong"/>
          <w:rFonts w:ascii="Arial" w:hAnsi="Arial" w:cs="Arial"/>
          <w:color w:val="333333"/>
          <w:sz w:val="20"/>
          <w:szCs w:val="20"/>
        </w:rPr>
        <w:t>Completed</w:t>
      </w:r>
    </w:p>
    <w:p w14:paraId="6F4EAE3C"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Writing of Business Plan: </w:t>
      </w:r>
      <w:r w:rsidRPr="0064616B">
        <w:rPr>
          <w:rStyle w:val="Strong"/>
          <w:rFonts w:ascii="Arial" w:hAnsi="Arial" w:cs="Arial"/>
          <w:color w:val="333333"/>
          <w:sz w:val="20"/>
          <w:szCs w:val="20"/>
        </w:rPr>
        <w:t>Completed</w:t>
      </w:r>
    </w:p>
    <w:p w14:paraId="387F2BD5"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Drafting of Employee’s Handbook: </w:t>
      </w:r>
      <w:r>
        <w:rPr>
          <w:rStyle w:val="Strong"/>
          <w:rFonts w:ascii="Arial" w:hAnsi="Arial" w:cs="Arial"/>
          <w:color w:val="333333"/>
          <w:sz w:val="20"/>
          <w:szCs w:val="20"/>
        </w:rPr>
        <w:t>In Progress</w:t>
      </w:r>
    </w:p>
    <w:p w14:paraId="01C163EC"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Drafting of Contract Documents: </w:t>
      </w:r>
      <w:r w:rsidRPr="0064616B">
        <w:rPr>
          <w:rStyle w:val="Strong"/>
          <w:rFonts w:ascii="Arial" w:hAnsi="Arial" w:cs="Arial"/>
          <w:color w:val="333333"/>
          <w:sz w:val="20"/>
          <w:szCs w:val="20"/>
        </w:rPr>
        <w:t>In Progress</w:t>
      </w:r>
    </w:p>
    <w:p w14:paraId="73230A88"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Design of The Company’s Logo: </w:t>
      </w:r>
      <w:r w:rsidRPr="0064616B">
        <w:rPr>
          <w:rStyle w:val="Strong"/>
          <w:rFonts w:ascii="Arial" w:hAnsi="Arial" w:cs="Arial"/>
          <w:color w:val="333333"/>
          <w:sz w:val="20"/>
          <w:szCs w:val="20"/>
        </w:rPr>
        <w:t>Completed</w:t>
      </w:r>
    </w:p>
    <w:p w14:paraId="2257ED49"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Graphic Designs and Printing of Packaging Marketing / Promotional Materials: </w:t>
      </w:r>
      <w:r w:rsidRPr="0064616B">
        <w:rPr>
          <w:rStyle w:val="Strong"/>
          <w:rFonts w:ascii="Arial" w:hAnsi="Arial" w:cs="Arial"/>
          <w:color w:val="333333"/>
          <w:sz w:val="20"/>
          <w:szCs w:val="20"/>
        </w:rPr>
        <w:t>Completed</w:t>
      </w:r>
    </w:p>
    <w:p w14:paraId="2236C6E3"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Recruitment of employees and drivers: </w:t>
      </w:r>
      <w:r w:rsidRPr="0064616B">
        <w:rPr>
          <w:rStyle w:val="Strong"/>
          <w:rFonts w:ascii="Arial" w:hAnsi="Arial" w:cs="Arial"/>
          <w:color w:val="333333"/>
          <w:sz w:val="20"/>
          <w:szCs w:val="20"/>
        </w:rPr>
        <w:t>In Progress</w:t>
      </w:r>
    </w:p>
    <w:p w14:paraId="2A78C33D"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b/>
          <w:color w:val="333333"/>
          <w:sz w:val="20"/>
          <w:szCs w:val="20"/>
        </w:rPr>
      </w:pPr>
      <w:r w:rsidRPr="0064616B">
        <w:rPr>
          <w:rFonts w:ascii="Arial" w:hAnsi="Arial" w:cs="Arial"/>
          <w:color w:val="333333"/>
          <w:sz w:val="20"/>
          <w:szCs w:val="20"/>
        </w:rPr>
        <w:t>Purchase of the Needed furniture, office equipment</w:t>
      </w:r>
      <w:r>
        <w:rPr>
          <w:rFonts w:ascii="Arial" w:hAnsi="Arial" w:cs="Arial"/>
          <w:color w:val="333333"/>
          <w:sz w:val="20"/>
          <w:szCs w:val="20"/>
        </w:rPr>
        <w:t xml:space="preserve"> and </w:t>
      </w:r>
      <w:r w:rsidRPr="0064616B">
        <w:rPr>
          <w:rFonts w:ascii="Arial" w:hAnsi="Arial" w:cs="Arial"/>
          <w:color w:val="333333"/>
          <w:sz w:val="20"/>
          <w:szCs w:val="20"/>
        </w:rPr>
        <w:t xml:space="preserve">electronic: </w:t>
      </w:r>
      <w:r w:rsidRPr="0064616B">
        <w:rPr>
          <w:rFonts w:ascii="Arial" w:hAnsi="Arial" w:cs="Arial"/>
          <w:b/>
          <w:color w:val="333333"/>
          <w:sz w:val="20"/>
          <w:szCs w:val="20"/>
        </w:rPr>
        <w:t>In progress</w:t>
      </w:r>
    </w:p>
    <w:p w14:paraId="75E6CDA7"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lastRenderedPageBreak/>
        <w:t>Creating Official Website for the Company: </w:t>
      </w:r>
      <w:r w:rsidRPr="0064616B">
        <w:rPr>
          <w:rStyle w:val="Strong"/>
          <w:rFonts w:ascii="Arial" w:hAnsi="Arial" w:cs="Arial"/>
          <w:color w:val="333333"/>
          <w:sz w:val="20"/>
          <w:szCs w:val="20"/>
        </w:rPr>
        <w:t>In Progress</w:t>
      </w:r>
    </w:p>
    <w:p w14:paraId="326C7F59"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Creating Awareness for</w:t>
      </w:r>
      <w:r>
        <w:rPr>
          <w:rFonts w:ascii="Arial" w:hAnsi="Arial" w:cs="Arial"/>
          <w:color w:val="333333"/>
          <w:sz w:val="20"/>
          <w:szCs w:val="20"/>
        </w:rPr>
        <w:t xml:space="preserve"> Health and Safety and discrimination at work</w:t>
      </w:r>
      <w:r w:rsidRPr="0064616B">
        <w:rPr>
          <w:rFonts w:ascii="Arial" w:hAnsi="Arial" w:cs="Arial"/>
          <w:color w:val="333333"/>
          <w:sz w:val="20"/>
          <w:szCs w:val="20"/>
        </w:rPr>
        <w:t>: </w:t>
      </w:r>
      <w:r>
        <w:rPr>
          <w:rStyle w:val="Strong"/>
          <w:rFonts w:ascii="Arial" w:hAnsi="Arial" w:cs="Arial"/>
          <w:color w:val="333333"/>
          <w:sz w:val="20"/>
          <w:szCs w:val="20"/>
        </w:rPr>
        <w:t>Completed</w:t>
      </w:r>
    </w:p>
    <w:p w14:paraId="075E4098"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sidRPr="0064616B">
        <w:rPr>
          <w:rFonts w:ascii="Arial" w:hAnsi="Arial" w:cs="Arial"/>
          <w:color w:val="333333"/>
          <w:sz w:val="20"/>
          <w:szCs w:val="20"/>
        </w:rPr>
        <w:t>Health and Safety and Fire Safety Arrangement: </w:t>
      </w:r>
      <w:r w:rsidRPr="0064616B">
        <w:rPr>
          <w:rStyle w:val="Strong"/>
          <w:rFonts w:ascii="Arial" w:hAnsi="Arial" w:cs="Arial"/>
          <w:color w:val="333333"/>
          <w:sz w:val="20"/>
          <w:szCs w:val="20"/>
        </w:rPr>
        <w:t>In Progress</w:t>
      </w:r>
    </w:p>
    <w:p w14:paraId="45E0B0BB" w14:textId="77777777" w:rsidR="00615F57" w:rsidRPr="000D2675" w:rsidRDefault="00615F57" w:rsidP="00615F57">
      <w:pPr>
        <w:numPr>
          <w:ilvl w:val="0"/>
          <w:numId w:val="15"/>
        </w:numPr>
        <w:shd w:val="clear" w:color="auto" w:fill="FFFFFF"/>
        <w:spacing w:before="100" w:beforeAutospacing="1" w:after="100" w:afterAutospacing="1"/>
        <w:rPr>
          <w:rStyle w:val="Strong"/>
          <w:rFonts w:ascii="Arial" w:hAnsi="Arial" w:cs="Arial"/>
          <w:b w:val="0"/>
          <w:bCs w:val="0"/>
          <w:color w:val="333333"/>
          <w:sz w:val="20"/>
          <w:szCs w:val="20"/>
        </w:rPr>
      </w:pPr>
      <w:r>
        <w:rPr>
          <w:rFonts w:ascii="Arial" w:hAnsi="Arial" w:cs="Arial"/>
          <w:color w:val="333333"/>
          <w:sz w:val="20"/>
          <w:szCs w:val="20"/>
        </w:rPr>
        <w:t>Drafting training package for staff</w:t>
      </w:r>
      <w:r w:rsidRPr="0064616B">
        <w:rPr>
          <w:rFonts w:ascii="Arial" w:hAnsi="Arial" w:cs="Arial"/>
          <w:color w:val="333333"/>
          <w:sz w:val="20"/>
          <w:szCs w:val="20"/>
        </w:rPr>
        <w:t>: </w:t>
      </w:r>
      <w:r w:rsidRPr="0064616B">
        <w:rPr>
          <w:rStyle w:val="Strong"/>
          <w:rFonts w:ascii="Arial" w:hAnsi="Arial" w:cs="Arial"/>
          <w:color w:val="333333"/>
          <w:sz w:val="20"/>
          <w:szCs w:val="20"/>
        </w:rPr>
        <w:t>Completed</w:t>
      </w:r>
    </w:p>
    <w:p w14:paraId="57E8C189" w14:textId="77777777" w:rsidR="00615F57"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 xml:space="preserve">Fitment of racks and equipment: </w:t>
      </w:r>
      <w:r w:rsidRPr="000D2675">
        <w:rPr>
          <w:rFonts w:ascii="Arial" w:hAnsi="Arial" w:cs="Arial"/>
          <w:b/>
          <w:color w:val="333333"/>
          <w:sz w:val="20"/>
          <w:szCs w:val="20"/>
        </w:rPr>
        <w:t>Completed</w:t>
      </w:r>
    </w:p>
    <w:p w14:paraId="1755892D" w14:textId="77777777" w:rsidR="00615F57" w:rsidRPr="000D2675" w:rsidRDefault="00615F57" w:rsidP="00615F57">
      <w:pPr>
        <w:numPr>
          <w:ilvl w:val="0"/>
          <w:numId w:val="15"/>
        </w:numPr>
        <w:shd w:val="clear" w:color="auto" w:fill="FFFFFF"/>
        <w:spacing w:before="100" w:beforeAutospacing="1" w:after="100" w:afterAutospacing="1"/>
        <w:rPr>
          <w:rStyle w:val="Strong"/>
          <w:rFonts w:ascii="Arial" w:hAnsi="Arial" w:cs="Arial"/>
          <w:b w:val="0"/>
          <w:bCs w:val="0"/>
          <w:color w:val="333333"/>
          <w:sz w:val="20"/>
          <w:szCs w:val="20"/>
        </w:rPr>
      </w:pPr>
      <w:r>
        <w:rPr>
          <w:rFonts w:ascii="Arial" w:hAnsi="Arial" w:cs="Arial"/>
          <w:color w:val="333333"/>
          <w:sz w:val="20"/>
          <w:szCs w:val="20"/>
        </w:rPr>
        <w:t>Purchase of Trucks and vans:</w:t>
      </w:r>
      <w:r w:rsidRPr="000D2675">
        <w:rPr>
          <w:rStyle w:val="Strong"/>
          <w:rFonts w:ascii="Arial" w:hAnsi="Arial" w:cs="Arial"/>
          <w:color w:val="333333"/>
          <w:sz w:val="20"/>
          <w:szCs w:val="20"/>
        </w:rPr>
        <w:t xml:space="preserve"> </w:t>
      </w:r>
      <w:r w:rsidRPr="0064616B">
        <w:rPr>
          <w:rStyle w:val="Strong"/>
          <w:rFonts w:ascii="Arial" w:hAnsi="Arial" w:cs="Arial"/>
          <w:color w:val="333333"/>
          <w:sz w:val="20"/>
          <w:szCs w:val="20"/>
        </w:rPr>
        <w:t>In Progress</w:t>
      </w:r>
    </w:p>
    <w:p w14:paraId="477C461C" w14:textId="77777777" w:rsidR="00615F57" w:rsidRPr="0064616B" w:rsidRDefault="00615F57" w:rsidP="00615F57">
      <w:pPr>
        <w:numPr>
          <w:ilvl w:val="0"/>
          <w:numId w:val="15"/>
        </w:numPr>
        <w:shd w:val="clear" w:color="auto" w:fill="FFFFFF"/>
        <w:spacing w:before="100" w:beforeAutospacing="1" w:after="100" w:afterAutospacing="1"/>
        <w:rPr>
          <w:rFonts w:ascii="Arial" w:hAnsi="Arial" w:cs="Arial"/>
          <w:color w:val="333333"/>
          <w:sz w:val="20"/>
          <w:szCs w:val="20"/>
        </w:rPr>
      </w:pPr>
      <w:r>
        <w:rPr>
          <w:rFonts w:ascii="Arial" w:hAnsi="Arial" w:cs="Arial"/>
          <w:color w:val="333333"/>
          <w:sz w:val="20"/>
          <w:szCs w:val="20"/>
        </w:rPr>
        <w:t xml:space="preserve">Hiring of MHE: </w:t>
      </w:r>
      <w:r w:rsidRPr="0064616B">
        <w:rPr>
          <w:rStyle w:val="Strong"/>
          <w:rFonts w:ascii="Arial" w:hAnsi="Arial" w:cs="Arial"/>
          <w:color w:val="333333"/>
          <w:sz w:val="20"/>
          <w:szCs w:val="20"/>
        </w:rPr>
        <w:t>In Progress</w:t>
      </w:r>
    </w:p>
    <w:p w14:paraId="059A73F2" w14:textId="77777777" w:rsidR="00615F57" w:rsidRPr="00926B1A" w:rsidRDefault="00615F57" w:rsidP="00615F57">
      <w:pPr>
        <w:pStyle w:val="Heading3"/>
        <w:spacing w:line="240" w:lineRule="auto"/>
        <w:rPr>
          <w:rFonts w:ascii="Arial" w:hAnsi="Arial" w:cs="Arial"/>
        </w:rPr>
      </w:pPr>
      <w:r w:rsidRPr="00926B1A">
        <w:rPr>
          <w:rFonts w:ascii="Arial" w:hAnsi="Arial" w:cs="Arial"/>
        </w:rPr>
        <w:t>Key Metrics</w:t>
      </w:r>
    </w:p>
    <w:p w14:paraId="115EC13E" w14:textId="77777777" w:rsidR="00615F57" w:rsidRDefault="00615F57" w:rsidP="00615F57">
      <w:pPr>
        <w:rPr>
          <w:rFonts w:ascii="Arial" w:hAnsi="Arial" w:cs="Arial"/>
          <w:sz w:val="20"/>
          <w:szCs w:val="20"/>
        </w:rPr>
      </w:pPr>
      <w:r>
        <w:rPr>
          <w:rFonts w:ascii="Arial" w:hAnsi="Arial" w:cs="Arial"/>
          <w:sz w:val="20"/>
          <w:szCs w:val="20"/>
        </w:rPr>
        <w:t xml:space="preserve">The success and growth of the company means a great deal to the family. </w:t>
      </w:r>
      <w:r w:rsidRPr="005E402C">
        <w:rPr>
          <w:rFonts w:ascii="Arial" w:hAnsi="Arial" w:cs="Arial"/>
          <w:sz w:val="20"/>
          <w:szCs w:val="20"/>
        </w:rPr>
        <w:t>The following metrics will be followed to measure the performance of the company as we move forward;</w:t>
      </w:r>
    </w:p>
    <w:p w14:paraId="7B280F15" w14:textId="77777777" w:rsidR="00615F57" w:rsidRDefault="00615F57" w:rsidP="00615F57">
      <w:pPr>
        <w:numPr>
          <w:ilvl w:val="0"/>
          <w:numId w:val="16"/>
        </w:numPr>
        <w:rPr>
          <w:rFonts w:ascii="Arial" w:hAnsi="Arial" w:cs="Arial"/>
          <w:sz w:val="20"/>
          <w:szCs w:val="20"/>
        </w:rPr>
      </w:pPr>
      <w:r>
        <w:rPr>
          <w:rFonts w:ascii="Arial" w:hAnsi="Arial" w:cs="Arial"/>
          <w:sz w:val="20"/>
          <w:szCs w:val="20"/>
        </w:rPr>
        <w:t>On-Time Shipping</w:t>
      </w:r>
    </w:p>
    <w:p w14:paraId="4AD7953C" w14:textId="77777777" w:rsidR="00615F57" w:rsidRDefault="00615F57" w:rsidP="00615F57">
      <w:pPr>
        <w:numPr>
          <w:ilvl w:val="0"/>
          <w:numId w:val="16"/>
        </w:numPr>
        <w:rPr>
          <w:rFonts w:ascii="Arial" w:hAnsi="Arial" w:cs="Arial"/>
          <w:sz w:val="20"/>
          <w:szCs w:val="20"/>
        </w:rPr>
      </w:pPr>
      <w:r>
        <w:rPr>
          <w:rFonts w:ascii="Arial" w:hAnsi="Arial" w:cs="Arial"/>
          <w:sz w:val="20"/>
          <w:szCs w:val="20"/>
        </w:rPr>
        <w:t>Accurate Order Fulfillment</w:t>
      </w:r>
    </w:p>
    <w:p w14:paraId="4B84FB55" w14:textId="77777777" w:rsidR="00615F57" w:rsidRDefault="00615F57" w:rsidP="00615F57">
      <w:pPr>
        <w:numPr>
          <w:ilvl w:val="0"/>
          <w:numId w:val="16"/>
        </w:numPr>
        <w:rPr>
          <w:rFonts w:ascii="Arial" w:hAnsi="Arial" w:cs="Arial"/>
          <w:sz w:val="20"/>
          <w:szCs w:val="20"/>
        </w:rPr>
      </w:pPr>
      <w:r>
        <w:rPr>
          <w:rFonts w:ascii="Arial" w:hAnsi="Arial" w:cs="Arial"/>
          <w:sz w:val="20"/>
          <w:szCs w:val="20"/>
        </w:rPr>
        <w:t>Storage of products</w:t>
      </w:r>
    </w:p>
    <w:p w14:paraId="47AAD23B" w14:textId="77777777" w:rsidR="00615F57" w:rsidRDefault="00615F57" w:rsidP="00615F57">
      <w:pPr>
        <w:numPr>
          <w:ilvl w:val="0"/>
          <w:numId w:val="16"/>
        </w:numPr>
        <w:rPr>
          <w:rFonts w:ascii="Arial" w:hAnsi="Arial" w:cs="Arial"/>
          <w:sz w:val="20"/>
          <w:szCs w:val="20"/>
        </w:rPr>
      </w:pPr>
      <w:r>
        <w:rPr>
          <w:rFonts w:ascii="Arial" w:hAnsi="Arial" w:cs="Arial"/>
          <w:sz w:val="20"/>
          <w:szCs w:val="20"/>
        </w:rPr>
        <w:t>Cycle times</w:t>
      </w:r>
    </w:p>
    <w:p w14:paraId="7F4FFFEA" w14:textId="77777777" w:rsidR="00615F57" w:rsidRDefault="00615F57" w:rsidP="00615F57">
      <w:pPr>
        <w:numPr>
          <w:ilvl w:val="0"/>
          <w:numId w:val="16"/>
        </w:numPr>
        <w:rPr>
          <w:rFonts w:ascii="Arial" w:hAnsi="Arial" w:cs="Arial"/>
          <w:sz w:val="20"/>
          <w:szCs w:val="20"/>
        </w:rPr>
      </w:pPr>
      <w:r>
        <w:rPr>
          <w:rFonts w:ascii="Arial" w:hAnsi="Arial" w:cs="Arial"/>
          <w:sz w:val="20"/>
          <w:szCs w:val="20"/>
        </w:rPr>
        <w:t>Employee turnover</w:t>
      </w:r>
    </w:p>
    <w:p w14:paraId="3B19B615" w14:textId="77777777" w:rsidR="00615F57" w:rsidRPr="005E402C" w:rsidRDefault="00615F57" w:rsidP="00615F57">
      <w:pPr>
        <w:numPr>
          <w:ilvl w:val="0"/>
          <w:numId w:val="16"/>
        </w:numPr>
        <w:rPr>
          <w:rFonts w:ascii="Arial" w:hAnsi="Arial" w:cs="Arial"/>
          <w:sz w:val="20"/>
          <w:szCs w:val="20"/>
        </w:rPr>
      </w:pPr>
      <w:r>
        <w:rPr>
          <w:rFonts w:ascii="Arial" w:hAnsi="Arial" w:cs="Arial"/>
          <w:sz w:val="20"/>
          <w:szCs w:val="20"/>
        </w:rPr>
        <w:t>Accurate Record keeping</w:t>
      </w:r>
    </w:p>
    <w:p w14:paraId="646B2A0E" w14:textId="77777777" w:rsidR="00615F57" w:rsidRDefault="00615F57" w:rsidP="00615F57">
      <w:pPr>
        <w:rPr>
          <w:rFonts w:ascii="Arial" w:hAnsi="Arial" w:cs="Arial"/>
        </w:rPr>
      </w:pPr>
    </w:p>
    <w:p w14:paraId="7E394089" w14:textId="77777777" w:rsidR="00615F57" w:rsidRPr="005E402C" w:rsidRDefault="00615F57" w:rsidP="00615F57">
      <w:pPr>
        <w:rPr>
          <w:rFonts w:ascii="Arial" w:hAnsi="Arial" w:cs="Arial"/>
          <w:sz w:val="20"/>
          <w:szCs w:val="20"/>
        </w:rPr>
      </w:pPr>
      <w:r>
        <w:rPr>
          <w:rFonts w:ascii="Arial" w:hAnsi="Arial" w:cs="Arial"/>
          <w:sz w:val="20"/>
          <w:szCs w:val="20"/>
        </w:rPr>
        <w:t>Quarterly checks along with weekly management meeting will produce reports so we can see where the company is thriving and where it needs to improve or expand.</w:t>
      </w:r>
    </w:p>
    <w:p w14:paraId="756DC5B9" w14:textId="77777777" w:rsidR="00615F57" w:rsidRPr="00926B1A" w:rsidRDefault="00615F57" w:rsidP="00615F57">
      <w:pPr>
        <w:pStyle w:val="Heading1"/>
        <w:spacing w:line="240" w:lineRule="auto"/>
        <w:rPr>
          <w:rFonts w:ascii="Arial" w:hAnsi="Arial" w:cs="Arial"/>
        </w:rPr>
        <w:sectPr w:rsidR="00615F57" w:rsidRPr="00926B1A" w:rsidSect="00702131">
          <w:headerReference w:type="even" r:id="rId20"/>
          <w:headerReference w:type="default" r:id="rId21"/>
          <w:footerReference w:type="even" r:id="rId22"/>
          <w:footerReference w:type="default" r:id="rId23"/>
          <w:headerReference w:type="first" r:id="rId24"/>
          <w:footerReference w:type="first" r:id="rId25"/>
          <w:pgSz w:w="12240" w:h="15840"/>
          <w:pgMar w:top="504" w:right="1440" w:bottom="504" w:left="1440" w:header="288" w:footer="144" w:gutter="0"/>
          <w:pgNumType w:start="1"/>
          <w:cols w:space="708"/>
          <w:docGrid w:linePitch="360"/>
        </w:sectPr>
      </w:pPr>
      <w:r w:rsidRPr="00926B1A">
        <w:rPr>
          <w:rFonts w:ascii="Arial" w:hAnsi="Arial" w:cs="Arial"/>
        </w:rPr>
        <w:t xml:space="preserve"> </w:t>
      </w:r>
    </w:p>
    <w:p w14:paraId="0F473116" w14:textId="77777777" w:rsidR="00615F57" w:rsidRPr="00955223" w:rsidRDefault="00615F57" w:rsidP="00615F57">
      <w:pPr>
        <w:pStyle w:val="Heading1"/>
        <w:spacing w:line="240" w:lineRule="auto"/>
        <w:rPr>
          <w:rFonts w:ascii="Arial" w:hAnsi="Arial" w:cs="Arial"/>
        </w:rPr>
      </w:pPr>
      <w:bookmarkStart w:id="25" w:name="_Toc256000062"/>
      <w:bookmarkStart w:id="26" w:name="_Toc256000040"/>
      <w:bookmarkStart w:id="27" w:name="_Toc256000018"/>
      <w:bookmarkStart w:id="28" w:name="_Toc522721838"/>
      <w:r w:rsidRPr="00926B1A">
        <w:rPr>
          <w:rFonts w:ascii="Arial" w:hAnsi="Arial" w:cs="Arial"/>
        </w:rPr>
        <w:lastRenderedPageBreak/>
        <w:t>Appendix</w:t>
      </w:r>
      <w:bookmarkEnd w:id="25"/>
      <w:bookmarkEnd w:id="26"/>
      <w:bookmarkEnd w:id="27"/>
      <w:bookmarkEnd w:id="28"/>
    </w:p>
    <w:tbl>
      <w:tblPr>
        <w:tblStyle w:val="TableGrid"/>
        <w:tblW w:w="15037" w:type="dxa"/>
        <w:tblInd w:w="-1037" w:type="dxa"/>
        <w:tblLayout w:type="fixed"/>
        <w:tblLook w:val="04A0" w:firstRow="1" w:lastRow="0" w:firstColumn="1" w:lastColumn="0" w:noHBand="0" w:noVBand="1"/>
      </w:tblPr>
      <w:tblGrid>
        <w:gridCol w:w="1384"/>
        <w:gridCol w:w="992"/>
        <w:gridCol w:w="945"/>
        <w:gridCol w:w="1051"/>
        <w:gridCol w:w="1051"/>
        <w:gridCol w:w="939"/>
        <w:gridCol w:w="939"/>
        <w:gridCol w:w="939"/>
        <w:gridCol w:w="939"/>
        <w:gridCol w:w="939"/>
        <w:gridCol w:w="905"/>
        <w:gridCol w:w="973"/>
        <w:gridCol w:w="939"/>
        <w:gridCol w:w="1051"/>
        <w:gridCol w:w="1051"/>
      </w:tblGrid>
      <w:tr w:rsidR="00615F57" w:rsidRPr="00E82C1A" w14:paraId="6F1F8F24" w14:textId="77777777" w:rsidTr="00702131">
        <w:tc>
          <w:tcPr>
            <w:tcW w:w="15037" w:type="dxa"/>
            <w:gridSpan w:val="15"/>
            <w:shd w:val="clear" w:color="auto" w:fill="92D050"/>
          </w:tcPr>
          <w:p w14:paraId="3932DB9B"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Sealy’s Logistics 12-Month Cash Flow Forecast</w:t>
            </w:r>
          </w:p>
        </w:tc>
      </w:tr>
      <w:tr w:rsidR="00615F57" w:rsidRPr="00E82C1A" w14:paraId="3335B65B" w14:textId="77777777" w:rsidTr="00702131">
        <w:tc>
          <w:tcPr>
            <w:tcW w:w="1384" w:type="dxa"/>
            <w:shd w:val="clear" w:color="auto" w:fill="92D050"/>
          </w:tcPr>
          <w:p w14:paraId="28C33D02"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Cash In-flow</w:t>
            </w:r>
          </w:p>
        </w:tc>
        <w:tc>
          <w:tcPr>
            <w:tcW w:w="992" w:type="dxa"/>
            <w:shd w:val="clear" w:color="auto" w:fill="92D050"/>
          </w:tcPr>
          <w:p w14:paraId="650842FA"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Starting point</w:t>
            </w:r>
          </w:p>
        </w:tc>
        <w:tc>
          <w:tcPr>
            <w:tcW w:w="945" w:type="dxa"/>
            <w:shd w:val="clear" w:color="auto" w:fill="92D050"/>
          </w:tcPr>
          <w:p w14:paraId="08FE5514"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Jan</w:t>
            </w:r>
          </w:p>
        </w:tc>
        <w:tc>
          <w:tcPr>
            <w:tcW w:w="1051" w:type="dxa"/>
            <w:shd w:val="clear" w:color="auto" w:fill="92D050"/>
          </w:tcPr>
          <w:p w14:paraId="20129518"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Feb</w:t>
            </w:r>
          </w:p>
        </w:tc>
        <w:tc>
          <w:tcPr>
            <w:tcW w:w="1051" w:type="dxa"/>
            <w:shd w:val="clear" w:color="auto" w:fill="92D050"/>
          </w:tcPr>
          <w:p w14:paraId="03EE6F5F"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Mar</w:t>
            </w:r>
          </w:p>
        </w:tc>
        <w:tc>
          <w:tcPr>
            <w:tcW w:w="939" w:type="dxa"/>
            <w:shd w:val="clear" w:color="auto" w:fill="92D050"/>
          </w:tcPr>
          <w:p w14:paraId="6D334515"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Apr</w:t>
            </w:r>
          </w:p>
        </w:tc>
        <w:tc>
          <w:tcPr>
            <w:tcW w:w="939" w:type="dxa"/>
            <w:shd w:val="clear" w:color="auto" w:fill="92D050"/>
          </w:tcPr>
          <w:p w14:paraId="62EE31F6"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May</w:t>
            </w:r>
          </w:p>
        </w:tc>
        <w:tc>
          <w:tcPr>
            <w:tcW w:w="939" w:type="dxa"/>
            <w:shd w:val="clear" w:color="auto" w:fill="92D050"/>
          </w:tcPr>
          <w:p w14:paraId="66FF839B"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Jun</w:t>
            </w:r>
          </w:p>
        </w:tc>
        <w:tc>
          <w:tcPr>
            <w:tcW w:w="939" w:type="dxa"/>
            <w:shd w:val="clear" w:color="auto" w:fill="92D050"/>
          </w:tcPr>
          <w:p w14:paraId="7368B7F5"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Jul</w:t>
            </w:r>
          </w:p>
        </w:tc>
        <w:tc>
          <w:tcPr>
            <w:tcW w:w="939" w:type="dxa"/>
            <w:shd w:val="clear" w:color="auto" w:fill="92D050"/>
          </w:tcPr>
          <w:p w14:paraId="13662C5D"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Aug</w:t>
            </w:r>
          </w:p>
        </w:tc>
        <w:tc>
          <w:tcPr>
            <w:tcW w:w="905" w:type="dxa"/>
            <w:shd w:val="clear" w:color="auto" w:fill="92D050"/>
          </w:tcPr>
          <w:p w14:paraId="51C0B716"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Sep</w:t>
            </w:r>
          </w:p>
        </w:tc>
        <w:tc>
          <w:tcPr>
            <w:tcW w:w="973" w:type="dxa"/>
            <w:shd w:val="clear" w:color="auto" w:fill="92D050"/>
          </w:tcPr>
          <w:p w14:paraId="693CB5E2"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Oct</w:t>
            </w:r>
          </w:p>
        </w:tc>
        <w:tc>
          <w:tcPr>
            <w:tcW w:w="939" w:type="dxa"/>
            <w:shd w:val="clear" w:color="auto" w:fill="92D050"/>
          </w:tcPr>
          <w:p w14:paraId="591A98B5"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Nov</w:t>
            </w:r>
          </w:p>
        </w:tc>
        <w:tc>
          <w:tcPr>
            <w:tcW w:w="1051" w:type="dxa"/>
            <w:shd w:val="clear" w:color="auto" w:fill="92D050"/>
          </w:tcPr>
          <w:p w14:paraId="6C615063"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Dec</w:t>
            </w:r>
          </w:p>
        </w:tc>
        <w:tc>
          <w:tcPr>
            <w:tcW w:w="1051" w:type="dxa"/>
            <w:shd w:val="clear" w:color="auto" w:fill="92D050"/>
          </w:tcPr>
          <w:p w14:paraId="6C55D0BC"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Total</w:t>
            </w:r>
          </w:p>
        </w:tc>
      </w:tr>
      <w:tr w:rsidR="00615F57" w:rsidRPr="00E82C1A" w14:paraId="55EF3A8E" w14:textId="77777777" w:rsidTr="00702131">
        <w:tc>
          <w:tcPr>
            <w:tcW w:w="1384" w:type="dxa"/>
            <w:vAlign w:val="center"/>
          </w:tcPr>
          <w:p w14:paraId="2EA196DA" w14:textId="77777777" w:rsidR="00615F57" w:rsidRPr="00E82C1A" w:rsidRDefault="00615F57" w:rsidP="00702131">
            <w:pPr>
              <w:rPr>
                <w:rFonts w:ascii="Arial" w:hAnsi="Arial" w:cs="Arial"/>
                <w:sz w:val="18"/>
                <w:szCs w:val="18"/>
                <w:lang w:val="en-GB"/>
              </w:rPr>
            </w:pPr>
            <w:r w:rsidRPr="00E82C1A">
              <w:rPr>
                <w:rFonts w:ascii="Arial" w:hAnsi="Arial" w:cs="Arial"/>
                <w:sz w:val="18"/>
                <w:szCs w:val="18"/>
              </w:rPr>
              <w:t>Anticipated sales</w:t>
            </w:r>
          </w:p>
        </w:tc>
        <w:tc>
          <w:tcPr>
            <w:tcW w:w="992" w:type="dxa"/>
            <w:vAlign w:val="center"/>
          </w:tcPr>
          <w:p w14:paraId="08250237" w14:textId="77777777" w:rsidR="00615F57" w:rsidRPr="00E82C1A" w:rsidRDefault="00615F57" w:rsidP="00702131">
            <w:pPr>
              <w:jc w:val="center"/>
              <w:rPr>
                <w:rFonts w:ascii="Arial" w:hAnsi="Arial" w:cs="Arial"/>
                <w:sz w:val="18"/>
                <w:szCs w:val="18"/>
                <w:lang w:val="en-GB"/>
              </w:rPr>
            </w:pPr>
            <w:r w:rsidRPr="00E82C1A">
              <w:rPr>
                <w:rFonts w:ascii="Arial" w:hAnsi="Arial" w:cs="Arial"/>
                <w:sz w:val="18"/>
                <w:szCs w:val="18"/>
              </w:rPr>
              <w:t>£25,000</w:t>
            </w:r>
          </w:p>
        </w:tc>
        <w:tc>
          <w:tcPr>
            <w:tcW w:w="945" w:type="dxa"/>
            <w:vAlign w:val="center"/>
          </w:tcPr>
          <w:p w14:paraId="0ED2A35E"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£30,000</w:t>
            </w:r>
          </w:p>
        </w:tc>
        <w:tc>
          <w:tcPr>
            <w:tcW w:w="1051" w:type="dxa"/>
            <w:vAlign w:val="center"/>
          </w:tcPr>
          <w:p w14:paraId="41D20725"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£30,000</w:t>
            </w:r>
          </w:p>
        </w:tc>
        <w:tc>
          <w:tcPr>
            <w:tcW w:w="1051" w:type="dxa"/>
            <w:vAlign w:val="center"/>
          </w:tcPr>
          <w:p w14:paraId="3168E08C"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£30,000</w:t>
            </w:r>
          </w:p>
        </w:tc>
        <w:tc>
          <w:tcPr>
            <w:tcW w:w="939" w:type="dxa"/>
            <w:vAlign w:val="center"/>
          </w:tcPr>
          <w:p w14:paraId="1F7B26F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£30,000</w:t>
            </w:r>
          </w:p>
        </w:tc>
        <w:tc>
          <w:tcPr>
            <w:tcW w:w="939" w:type="dxa"/>
            <w:vAlign w:val="center"/>
          </w:tcPr>
          <w:p w14:paraId="5293805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£45,000</w:t>
            </w:r>
          </w:p>
        </w:tc>
        <w:tc>
          <w:tcPr>
            <w:tcW w:w="939" w:type="dxa"/>
            <w:vAlign w:val="center"/>
          </w:tcPr>
          <w:p w14:paraId="7FB0626C"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£45,000</w:t>
            </w:r>
          </w:p>
        </w:tc>
        <w:tc>
          <w:tcPr>
            <w:tcW w:w="939" w:type="dxa"/>
            <w:vAlign w:val="center"/>
          </w:tcPr>
          <w:p w14:paraId="2CBCC5FE"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£45,000</w:t>
            </w:r>
          </w:p>
        </w:tc>
        <w:tc>
          <w:tcPr>
            <w:tcW w:w="939" w:type="dxa"/>
            <w:vAlign w:val="center"/>
          </w:tcPr>
          <w:p w14:paraId="61046562"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£45,000</w:t>
            </w:r>
          </w:p>
        </w:tc>
        <w:tc>
          <w:tcPr>
            <w:tcW w:w="905" w:type="dxa"/>
            <w:vAlign w:val="center"/>
          </w:tcPr>
          <w:p w14:paraId="00B23EB7"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£45,000</w:t>
            </w:r>
          </w:p>
        </w:tc>
        <w:tc>
          <w:tcPr>
            <w:tcW w:w="973" w:type="dxa"/>
            <w:vAlign w:val="center"/>
          </w:tcPr>
          <w:p w14:paraId="511CAB5A"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£48,000</w:t>
            </w:r>
          </w:p>
        </w:tc>
        <w:tc>
          <w:tcPr>
            <w:tcW w:w="939" w:type="dxa"/>
            <w:vAlign w:val="center"/>
          </w:tcPr>
          <w:p w14:paraId="53E6705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£50,000</w:t>
            </w:r>
          </w:p>
        </w:tc>
        <w:tc>
          <w:tcPr>
            <w:tcW w:w="1051" w:type="dxa"/>
            <w:vAlign w:val="center"/>
          </w:tcPr>
          <w:p w14:paraId="4A718ED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£50,000</w:t>
            </w:r>
          </w:p>
        </w:tc>
        <w:tc>
          <w:tcPr>
            <w:tcW w:w="1051" w:type="dxa"/>
            <w:vAlign w:val="center"/>
          </w:tcPr>
          <w:p w14:paraId="01813C3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£518,000</w:t>
            </w:r>
          </w:p>
        </w:tc>
      </w:tr>
      <w:tr w:rsidR="00615F57" w:rsidRPr="00E82C1A" w14:paraId="3AEB8F29" w14:textId="77777777" w:rsidTr="00702131">
        <w:tc>
          <w:tcPr>
            <w:tcW w:w="1384" w:type="dxa"/>
            <w:vAlign w:val="center"/>
          </w:tcPr>
          <w:p w14:paraId="55A6451C" w14:textId="77777777" w:rsidR="00615F57" w:rsidRPr="00E82C1A" w:rsidRDefault="00615F57" w:rsidP="00702131">
            <w:pPr>
              <w:rPr>
                <w:rFonts w:ascii="Arial" w:hAnsi="Arial" w:cs="Arial"/>
                <w:sz w:val="18"/>
                <w:szCs w:val="18"/>
              </w:rPr>
            </w:pPr>
            <w:r w:rsidRPr="00E82C1A">
              <w:rPr>
                <w:rFonts w:ascii="Arial" w:hAnsi="Arial" w:cs="Arial"/>
                <w:sz w:val="18"/>
                <w:szCs w:val="18"/>
              </w:rPr>
              <w:t>Value of your Start Up Loan</w:t>
            </w:r>
          </w:p>
        </w:tc>
        <w:tc>
          <w:tcPr>
            <w:tcW w:w="992" w:type="dxa"/>
            <w:vAlign w:val="center"/>
          </w:tcPr>
          <w:p w14:paraId="66B61B36"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£100,000</w:t>
            </w:r>
          </w:p>
        </w:tc>
        <w:tc>
          <w:tcPr>
            <w:tcW w:w="945" w:type="dxa"/>
            <w:vAlign w:val="center"/>
          </w:tcPr>
          <w:p w14:paraId="733ED0D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1051" w:type="dxa"/>
            <w:vAlign w:val="center"/>
          </w:tcPr>
          <w:p w14:paraId="4BDF9DDA"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1051" w:type="dxa"/>
            <w:vAlign w:val="center"/>
          </w:tcPr>
          <w:p w14:paraId="5CB79FDE"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0B7CE22A"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50FD28EB"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1B179A09"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737D1CD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21C94312"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05" w:type="dxa"/>
            <w:vAlign w:val="center"/>
          </w:tcPr>
          <w:p w14:paraId="411EDBE3"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73" w:type="dxa"/>
            <w:vAlign w:val="center"/>
          </w:tcPr>
          <w:p w14:paraId="57E65ED7"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939" w:type="dxa"/>
            <w:vAlign w:val="center"/>
          </w:tcPr>
          <w:p w14:paraId="3BD153F8"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1051" w:type="dxa"/>
            <w:vAlign w:val="center"/>
          </w:tcPr>
          <w:p w14:paraId="688F2037"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n/a</w:t>
            </w:r>
          </w:p>
        </w:tc>
        <w:tc>
          <w:tcPr>
            <w:tcW w:w="1051" w:type="dxa"/>
            <w:vAlign w:val="center"/>
          </w:tcPr>
          <w:p w14:paraId="55D3D6F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£100,000</w:t>
            </w:r>
          </w:p>
        </w:tc>
      </w:tr>
      <w:tr w:rsidR="00615F57" w:rsidRPr="00E82C1A" w14:paraId="5F64DBBA" w14:textId="77777777" w:rsidTr="00702131">
        <w:tc>
          <w:tcPr>
            <w:tcW w:w="1384" w:type="dxa"/>
            <w:vAlign w:val="center"/>
          </w:tcPr>
          <w:p w14:paraId="79DFFD45" w14:textId="77777777" w:rsidR="00615F57" w:rsidRPr="00E82C1A" w:rsidRDefault="00615F57" w:rsidP="00702131">
            <w:pPr>
              <w:rPr>
                <w:rFonts w:ascii="Arial" w:hAnsi="Arial" w:cs="Arial"/>
                <w:sz w:val="18"/>
                <w:szCs w:val="18"/>
              </w:rPr>
            </w:pPr>
            <w:r w:rsidRPr="00E82C1A">
              <w:rPr>
                <w:rFonts w:ascii="Arial" w:hAnsi="Arial" w:cs="Arial"/>
                <w:sz w:val="18"/>
                <w:szCs w:val="18"/>
              </w:rPr>
              <w:t>Other sources of cash or equity</w:t>
            </w:r>
          </w:p>
        </w:tc>
        <w:tc>
          <w:tcPr>
            <w:tcW w:w="992" w:type="dxa"/>
            <w:vAlign w:val="center"/>
          </w:tcPr>
          <w:p w14:paraId="2104370E"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£100,000</w:t>
            </w:r>
          </w:p>
        </w:tc>
        <w:tc>
          <w:tcPr>
            <w:tcW w:w="945" w:type="dxa"/>
            <w:vAlign w:val="center"/>
          </w:tcPr>
          <w:p w14:paraId="39C0D8A5"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36441380"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6CACDC01"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3E810FA5"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7841FB63"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16560BF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7E16A8AC"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4651BE6D"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05" w:type="dxa"/>
            <w:vAlign w:val="center"/>
          </w:tcPr>
          <w:p w14:paraId="490343D3"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73" w:type="dxa"/>
            <w:vAlign w:val="center"/>
          </w:tcPr>
          <w:p w14:paraId="1D4DC288"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4B2C9CD1"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0988EDB9"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651485FB"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£100,000</w:t>
            </w:r>
          </w:p>
        </w:tc>
      </w:tr>
      <w:tr w:rsidR="00615F57" w:rsidRPr="00E82C1A" w14:paraId="148583CE" w14:textId="77777777" w:rsidTr="00702131">
        <w:tc>
          <w:tcPr>
            <w:tcW w:w="1384" w:type="dxa"/>
            <w:vAlign w:val="center"/>
          </w:tcPr>
          <w:p w14:paraId="3B4E5DD7" w14:textId="77777777" w:rsidR="00615F57" w:rsidRPr="00E82C1A" w:rsidRDefault="00615F57" w:rsidP="00702131">
            <w:pPr>
              <w:rPr>
                <w:rFonts w:ascii="Arial" w:hAnsi="Arial" w:cs="Arial"/>
                <w:sz w:val="18"/>
                <w:szCs w:val="18"/>
              </w:rPr>
            </w:pPr>
            <w:r w:rsidRPr="00E82C1A">
              <w:rPr>
                <w:rFonts w:ascii="Arial" w:hAnsi="Arial" w:cs="Arial"/>
                <w:sz w:val="18"/>
                <w:szCs w:val="18"/>
              </w:rPr>
              <w:t>Existing assets for business purposes</w:t>
            </w:r>
          </w:p>
        </w:tc>
        <w:tc>
          <w:tcPr>
            <w:tcW w:w="992" w:type="dxa"/>
            <w:vAlign w:val="center"/>
          </w:tcPr>
          <w:p w14:paraId="4872D0D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45" w:type="dxa"/>
            <w:vAlign w:val="center"/>
          </w:tcPr>
          <w:p w14:paraId="77C2390B"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711347A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0BB0471B"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04A49946"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3998CA5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3596BF53"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73369F9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1194D519"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05" w:type="dxa"/>
            <w:vAlign w:val="center"/>
          </w:tcPr>
          <w:p w14:paraId="15BFDBF4"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73" w:type="dxa"/>
            <w:vAlign w:val="center"/>
          </w:tcPr>
          <w:p w14:paraId="7C65D822"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939" w:type="dxa"/>
            <w:vAlign w:val="center"/>
          </w:tcPr>
          <w:p w14:paraId="6A218EE7"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24742C2E"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c>
          <w:tcPr>
            <w:tcW w:w="1051" w:type="dxa"/>
            <w:vAlign w:val="center"/>
          </w:tcPr>
          <w:p w14:paraId="17CFA8A5" w14:textId="77777777" w:rsidR="00615F57" w:rsidRPr="00E82C1A" w:rsidRDefault="00615F57" w:rsidP="00702131">
            <w:pPr>
              <w:jc w:val="center"/>
              <w:rPr>
                <w:rFonts w:ascii="Arial" w:hAnsi="Arial" w:cs="Arial"/>
                <w:sz w:val="18"/>
                <w:szCs w:val="18"/>
              </w:rPr>
            </w:pPr>
            <w:r w:rsidRPr="00E82C1A">
              <w:rPr>
                <w:rFonts w:ascii="Arial" w:hAnsi="Arial" w:cs="Arial"/>
                <w:sz w:val="18"/>
                <w:szCs w:val="18"/>
              </w:rPr>
              <w:t>£0</w:t>
            </w:r>
          </w:p>
        </w:tc>
      </w:tr>
      <w:tr w:rsidR="00615F57" w:rsidRPr="00E82C1A" w14:paraId="569EA067" w14:textId="77777777" w:rsidTr="00702131">
        <w:tc>
          <w:tcPr>
            <w:tcW w:w="1384" w:type="dxa"/>
          </w:tcPr>
          <w:p w14:paraId="611E42B6" w14:textId="77777777" w:rsidR="00615F57" w:rsidRPr="00E82C1A" w:rsidRDefault="00615F57" w:rsidP="00702131">
            <w:pPr>
              <w:rPr>
                <w:rFonts w:ascii="Arial" w:hAnsi="Arial" w:cs="Arial"/>
                <w:b/>
                <w:sz w:val="18"/>
                <w:szCs w:val="18"/>
              </w:rPr>
            </w:pPr>
            <w:r w:rsidRPr="00E82C1A">
              <w:rPr>
                <w:rFonts w:ascii="Arial" w:hAnsi="Arial" w:cs="Arial"/>
                <w:b/>
                <w:sz w:val="18"/>
                <w:szCs w:val="18"/>
              </w:rPr>
              <w:t>Total Cash in-flow</w:t>
            </w:r>
          </w:p>
        </w:tc>
        <w:tc>
          <w:tcPr>
            <w:tcW w:w="992" w:type="dxa"/>
            <w:vAlign w:val="center"/>
          </w:tcPr>
          <w:p w14:paraId="60F227E4"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£225,000</w:t>
            </w:r>
          </w:p>
        </w:tc>
        <w:tc>
          <w:tcPr>
            <w:tcW w:w="945" w:type="dxa"/>
            <w:vAlign w:val="center"/>
          </w:tcPr>
          <w:p w14:paraId="44F1459F"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£30,000</w:t>
            </w:r>
          </w:p>
        </w:tc>
        <w:tc>
          <w:tcPr>
            <w:tcW w:w="1051" w:type="dxa"/>
            <w:vAlign w:val="center"/>
          </w:tcPr>
          <w:p w14:paraId="7708BEE6"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£30,000</w:t>
            </w:r>
          </w:p>
        </w:tc>
        <w:tc>
          <w:tcPr>
            <w:tcW w:w="1051" w:type="dxa"/>
            <w:vAlign w:val="center"/>
          </w:tcPr>
          <w:p w14:paraId="25906B1A"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£30,000</w:t>
            </w:r>
          </w:p>
        </w:tc>
        <w:tc>
          <w:tcPr>
            <w:tcW w:w="939" w:type="dxa"/>
            <w:vAlign w:val="center"/>
          </w:tcPr>
          <w:p w14:paraId="30698D80"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£30,000</w:t>
            </w:r>
          </w:p>
        </w:tc>
        <w:tc>
          <w:tcPr>
            <w:tcW w:w="939" w:type="dxa"/>
            <w:vAlign w:val="center"/>
          </w:tcPr>
          <w:p w14:paraId="5C664529"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£45,000</w:t>
            </w:r>
          </w:p>
        </w:tc>
        <w:tc>
          <w:tcPr>
            <w:tcW w:w="939" w:type="dxa"/>
            <w:vAlign w:val="center"/>
          </w:tcPr>
          <w:p w14:paraId="5A7811AE"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£45,000</w:t>
            </w:r>
          </w:p>
        </w:tc>
        <w:tc>
          <w:tcPr>
            <w:tcW w:w="939" w:type="dxa"/>
            <w:vAlign w:val="center"/>
          </w:tcPr>
          <w:p w14:paraId="4B4B2D9B"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£45,000</w:t>
            </w:r>
          </w:p>
        </w:tc>
        <w:tc>
          <w:tcPr>
            <w:tcW w:w="939" w:type="dxa"/>
            <w:vAlign w:val="center"/>
          </w:tcPr>
          <w:p w14:paraId="1E2174A5"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£45,000</w:t>
            </w:r>
          </w:p>
        </w:tc>
        <w:tc>
          <w:tcPr>
            <w:tcW w:w="905" w:type="dxa"/>
            <w:vAlign w:val="center"/>
          </w:tcPr>
          <w:p w14:paraId="04848F8C"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£45,000</w:t>
            </w:r>
          </w:p>
        </w:tc>
        <w:tc>
          <w:tcPr>
            <w:tcW w:w="973" w:type="dxa"/>
            <w:vAlign w:val="center"/>
          </w:tcPr>
          <w:p w14:paraId="6C83AAC6"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£48,000</w:t>
            </w:r>
          </w:p>
        </w:tc>
        <w:tc>
          <w:tcPr>
            <w:tcW w:w="939" w:type="dxa"/>
            <w:vAlign w:val="center"/>
          </w:tcPr>
          <w:p w14:paraId="123B619F"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£50,000</w:t>
            </w:r>
          </w:p>
        </w:tc>
        <w:tc>
          <w:tcPr>
            <w:tcW w:w="1051" w:type="dxa"/>
            <w:vAlign w:val="center"/>
          </w:tcPr>
          <w:p w14:paraId="0B1CD5A0"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£50,000</w:t>
            </w:r>
          </w:p>
        </w:tc>
        <w:tc>
          <w:tcPr>
            <w:tcW w:w="1051" w:type="dxa"/>
            <w:vAlign w:val="center"/>
          </w:tcPr>
          <w:p w14:paraId="6C3C0BD3" w14:textId="77777777" w:rsidR="00615F57" w:rsidRPr="00E82C1A" w:rsidRDefault="00615F57" w:rsidP="00702131">
            <w:pPr>
              <w:jc w:val="center"/>
              <w:rPr>
                <w:rFonts w:ascii="Arial" w:hAnsi="Arial" w:cs="Arial"/>
                <w:b/>
                <w:bCs/>
                <w:sz w:val="18"/>
                <w:szCs w:val="18"/>
              </w:rPr>
            </w:pPr>
            <w:r w:rsidRPr="00E82C1A">
              <w:rPr>
                <w:rFonts w:ascii="Arial" w:hAnsi="Arial" w:cs="Arial"/>
                <w:b/>
                <w:bCs/>
                <w:sz w:val="18"/>
                <w:szCs w:val="18"/>
              </w:rPr>
              <w:t>£718,000</w:t>
            </w:r>
          </w:p>
        </w:tc>
      </w:tr>
    </w:tbl>
    <w:p w14:paraId="1E7C67E9" w14:textId="77777777" w:rsidR="00615F57" w:rsidRDefault="00615F57" w:rsidP="00615F57">
      <w:pPr>
        <w:rPr>
          <w:rFonts w:ascii="Arial" w:hAnsi="Arial" w:cs="Arial"/>
          <w:sz w:val="18"/>
          <w:szCs w:val="18"/>
        </w:rPr>
      </w:pPr>
    </w:p>
    <w:p w14:paraId="25AB1CFA" w14:textId="77777777" w:rsidR="00615F57" w:rsidRDefault="00615F57" w:rsidP="00615F57">
      <w:pPr>
        <w:rPr>
          <w:rFonts w:ascii="Arial" w:hAnsi="Arial" w:cs="Arial"/>
          <w:sz w:val="18"/>
          <w:szCs w:val="18"/>
        </w:rPr>
      </w:pPr>
    </w:p>
    <w:p w14:paraId="308379AA" w14:textId="77777777" w:rsidR="00615F57" w:rsidRDefault="00615F57" w:rsidP="00615F57">
      <w:pPr>
        <w:rPr>
          <w:rFonts w:ascii="Arial" w:hAnsi="Arial" w:cs="Arial"/>
          <w:sz w:val="18"/>
          <w:szCs w:val="18"/>
        </w:rPr>
      </w:pPr>
    </w:p>
    <w:p w14:paraId="3EDF363D" w14:textId="77777777" w:rsidR="00615F57" w:rsidRDefault="00615F57" w:rsidP="00615F57">
      <w:pPr>
        <w:rPr>
          <w:rFonts w:ascii="Arial" w:hAnsi="Arial" w:cs="Arial"/>
          <w:sz w:val="18"/>
          <w:szCs w:val="18"/>
        </w:rPr>
      </w:pPr>
    </w:p>
    <w:p w14:paraId="1430A6F1" w14:textId="77777777" w:rsidR="00615F57" w:rsidRDefault="00615F57" w:rsidP="00615F57">
      <w:pPr>
        <w:rPr>
          <w:rFonts w:ascii="Arial" w:hAnsi="Arial" w:cs="Arial"/>
          <w:sz w:val="18"/>
          <w:szCs w:val="18"/>
        </w:rPr>
      </w:pPr>
    </w:p>
    <w:p w14:paraId="29812ACB" w14:textId="77777777" w:rsidR="00615F57" w:rsidRDefault="00615F57" w:rsidP="00615F57">
      <w:pPr>
        <w:rPr>
          <w:rFonts w:ascii="Arial" w:hAnsi="Arial" w:cs="Arial"/>
          <w:sz w:val="18"/>
          <w:szCs w:val="18"/>
        </w:rPr>
      </w:pPr>
    </w:p>
    <w:p w14:paraId="5B536CE9" w14:textId="77777777" w:rsidR="00615F57" w:rsidRDefault="00615F57" w:rsidP="00615F57">
      <w:pPr>
        <w:rPr>
          <w:rFonts w:ascii="Arial" w:hAnsi="Arial" w:cs="Arial"/>
          <w:sz w:val="18"/>
          <w:szCs w:val="18"/>
        </w:rPr>
      </w:pPr>
    </w:p>
    <w:p w14:paraId="2A860535" w14:textId="77777777" w:rsidR="00615F57" w:rsidRDefault="00615F57" w:rsidP="00615F57">
      <w:pPr>
        <w:rPr>
          <w:rFonts w:ascii="Arial" w:hAnsi="Arial" w:cs="Arial"/>
          <w:sz w:val="18"/>
          <w:szCs w:val="18"/>
        </w:rPr>
      </w:pPr>
    </w:p>
    <w:p w14:paraId="72827E92" w14:textId="77777777" w:rsidR="00615F57" w:rsidRDefault="00615F57" w:rsidP="00615F57">
      <w:pPr>
        <w:rPr>
          <w:rFonts w:ascii="Arial" w:hAnsi="Arial" w:cs="Arial"/>
          <w:sz w:val="18"/>
          <w:szCs w:val="18"/>
        </w:rPr>
      </w:pPr>
    </w:p>
    <w:p w14:paraId="133E8959" w14:textId="77777777" w:rsidR="00615F57" w:rsidRDefault="00615F57" w:rsidP="00615F57">
      <w:pPr>
        <w:rPr>
          <w:rFonts w:ascii="Arial" w:hAnsi="Arial" w:cs="Arial"/>
          <w:sz w:val="18"/>
          <w:szCs w:val="18"/>
        </w:rPr>
      </w:pPr>
    </w:p>
    <w:p w14:paraId="6127DACB" w14:textId="77777777" w:rsidR="00615F57" w:rsidRDefault="00615F57" w:rsidP="00615F57">
      <w:pPr>
        <w:rPr>
          <w:rFonts w:ascii="Arial" w:hAnsi="Arial" w:cs="Arial"/>
          <w:sz w:val="18"/>
          <w:szCs w:val="18"/>
        </w:rPr>
      </w:pPr>
    </w:p>
    <w:p w14:paraId="5101982E" w14:textId="77777777" w:rsidR="00615F57" w:rsidRDefault="00615F57" w:rsidP="00615F57">
      <w:pPr>
        <w:rPr>
          <w:rFonts w:ascii="Arial" w:hAnsi="Arial" w:cs="Arial"/>
          <w:sz w:val="18"/>
          <w:szCs w:val="18"/>
        </w:rPr>
      </w:pPr>
    </w:p>
    <w:p w14:paraId="4537EEE8" w14:textId="77777777" w:rsidR="00615F57" w:rsidRDefault="00615F57" w:rsidP="00615F57">
      <w:pPr>
        <w:rPr>
          <w:rFonts w:ascii="Arial" w:hAnsi="Arial" w:cs="Arial"/>
          <w:sz w:val="18"/>
          <w:szCs w:val="18"/>
        </w:rPr>
      </w:pPr>
    </w:p>
    <w:p w14:paraId="0DD51E17" w14:textId="77777777" w:rsidR="00615F57" w:rsidRDefault="00615F57" w:rsidP="00615F57">
      <w:pPr>
        <w:rPr>
          <w:rFonts w:ascii="Arial" w:hAnsi="Arial" w:cs="Arial"/>
          <w:sz w:val="18"/>
          <w:szCs w:val="18"/>
        </w:rPr>
      </w:pPr>
    </w:p>
    <w:p w14:paraId="43F009BC" w14:textId="77777777" w:rsidR="00615F57" w:rsidRDefault="00615F57" w:rsidP="00615F57">
      <w:pPr>
        <w:rPr>
          <w:rFonts w:ascii="Arial" w:hAnsi="Arial" w:cs="Arial"/>
          <w:sz w:val="18"/>
          <w:szCs w:val="18"/>
        </w:rPr>
      </w:pPr>
    </w:p>
    <w:p w14:paraId="6AB23FAB" w14:textId="77777777" w:rsidR="00615F57" w:rsidRDefault="00615F57" w:rsidP="00615F57">
      <w:pPr>
        <w:rPr>
          <w:rFonts w:ascii="Arial" w:hAnsi="Arial" w:cs="Arial"/>
          <w:sz w:val="18"/>
          <w:szCs w:val="18"/>
        </w:rPr>
      </w:pPr>
    </w:p>
    <w:p w14:paraId="5341832C" w14:textId="77777777" w:rsidR="00615F57" w:rsidRDefault="00615F57" w:rsidP="00615F57">
      <w:pPr>
        <w:rPr>
          <w:rFonts w:ascii="Arial" w:hAnsi="Arial" w:cs="Arial"/>
          <w:sz w:val="18"/>
          <w:szCs w:val="18"/>
        </w:rPr>
      </w:pPr>
    </w:p>
    <w:p w14:paraId="13521916" w14:textId="77777777" w:rsidR="00615F57" w:rsidRDefault="00615F57" w:rsidP="00615F57">
      <w:pPr>
        <w:rPr>
          <w:rFonts w:ascii="Arial" w:hAnsi="Arial" w:cs="Arial"/>
          <w:sz w:val="18"/>
          <w:szCs w:val="18"/>
        </w:rPr>
      </w:pPr>
    </w:p>
    <w:p w14:paraId="4F991C43" w14:textId="77777777" w:rsidR="00615F57" w:rsidRDefault="00615F57" w:rsidP="00615F57">
      <w:pPr>
        <w:rPr>
          <w:rFonts w:ascii="Arial" w:hAnsi="Arial" w:cs="Arial"/>
          <w:sz w:val="18"/>
          <w:szCs w:val="18"/>
        </w:rPr>
      </w:pPr>
    </w:p>
    <w:p w14:paraId="3FDE03D1" w14:textId="77777777" w:rsidR="00615F57" w:rsidRDefault="00615F57" w:rsidP="00615F57">
      <w:pPr>
        <w:rPr>
          <w:rFonts w:ascii="Arial" w:hAnsi="Arial" w:cs="Arial"/>
          <w:sz w:val="18"/>
          <w:szCs w:val="18"/>
        </w:rPr>
      </w:pPr>
    </w:p>
    <w:p w14:paraId="43453BB9" w14:textId="77777777" w:rsidR="00615F57" w:rsidRDefault="00615F57" w:rsidP="00615F57">
      <w:pPr>
        <w:rPr>
          <w:rFonts w:ascii="Arial" w:hAnsi="Arial" w:cs="Arial"/>
          <w:sz w:val="18"/>
          <w:szCs w:val="18"/>
        </w:rPr>
      </w:pPr>
    </w:p>
    <w:p w14:paraId="5210F708" w14:textId="77777777" w:rsidR="00615F57" w:rsidRDefault="00615F57" w:rsidP="00615F57">
      <w:pPr>
        <w:rPr>
          <w:rFonts w:ascii="Arial" w:hAnsi="Arial" w:cs="Arial"/>
          <w:sz w:val="18"/>
          <w:szCs w:val="18"/>
        </w:rPr>
      </w:pPr>
    </w:p>
    <w:p w14:paraId="6FE1CB0A" w14:textId="77777777" w:rsidR="00615F57" w:rsidRDefault="00615F57" w:rsidP="00615F57">
      <w:pPr>
        <w:rPr>
          <w:rFonts w:ascii="Arial" w:hAnsi="Arial" w:cs="Arial"/>
          <w:sz w:val="18"/>
          <w:szCs w:val="18"/>
        </w:rPr>
      </w:pPr>
    </w:p>
    <w:p w14:paraId="4437365E" w14:textId="77777777" w:rsidR="00615F57" w:rsidRDefault="00615F57" w:rsidP="00615F57">
      <w:pPr>
        <w:rPr>
          <w:rFonts w:ascii="Arial" w:hAnsi="Arial" w:cs="Arial"/>
          <w:sz w:val="18"/>
          <w:szCs w:val="18"/>
        </w:rPr>
      </w:pPr>
    </w:p>
    <w:p w14:paraId="152D982E" w14:textId="77777777" w:rsidR="00615F57" w:rsidRDefault="00615F57" w:rsidP="00615F57">
      <w:pPr>
        <w:rPr>
          <w:rFonts w:ascii="Arial" w:hAnsi="Arial" w:cs="Arial"/>
          <w:sz w:val="18"/>
          <w:szCs w:val="18"/>
        </w:rPr>
      </w:pPr>
    </w:p>
    <w:p w14:paraId="1133E2FF" w14:textId="77777777" w:rsidR="00615F57" w:rsidRDefault="00615F57" w:rsidP="00615F57">
      <w:pPr>
        <w:rPr>
          <w:rFonts w:ascii="Arial" w:hAnsi="Arial" w:cs="Arial"/>
          <w:sz w:val="18"/>
          <w:szCs w:val="18"/>
        </w:rPr>
      </w:pPr>
    </w:p>
    <w:p w14:paraId="0E9812A7" w14:textId="77777777" w:rsidR="00615F57" w:rsidRDefault="00615F57" w:rsidP="00615F57">
      <w:pPr>
        <w:rPr>
          <w:rFonts w:ascii="Arial" w:hAnsi="Arial" w:cs="Arial"/>
          <w:sz w:val="18"/>
          <w:szCs w:val="18"/>
        </w:rPr>
      </w:pPr>
    </w:p>
    <w:tbl>
      <w:tblPr>
        <w:tblStyle w:val="TableGrid"/>
        <w:tblW w:w="15419" w:type="dxa"/>
        <w:tblInd w:w="-1037" w:type="dxa"/>
        <w:tblLayout w:type="fixed"/>
        <w:tblLook w:val="04A0" w:firstRow="1" w:lastRow="0" w:firstColumn="1" w:lastColumn="0" w:noHBand="0" w:noVBand="1"/>
      </w:tblPr>
      <w:tblGrid>
        <w:gridCol w:w="1712"/>
        <w:gridCol w:w="1136"/>
        <w:gridCol w:w="967"/>
        <w:gridCol w:w="939"/>
        <w:gridCol w:w="939"/>
        <w:gridCol w:w="939"/>
        <w:gridCol w:w="939"/>
        <w:gridCol w:w="939"/>
        <w:gridCol w:w="939"/>
        <w:gridCol w:w="939"/>
        <w:gridCol w:w="1051"/>
        <w:gridCol w:w="939"/>
        <w:gridCol w:w="939"/>
        <w:gridCol w:w="1051"/>
        <w:gridCol w:w="1051"/>
      </w:tblGrid>
      <w:tr w:rsidR="00615F57" w:rsidRPr="00E82C1A" w14:paraId="44890DD4" w14:textId="77777777" w:rsidTr="00702131">
        <w:tc>
          <w:tcPr>
            <w:tcW w:w="1712" w:type="dxa"/>
            <w:shd w:val="clear" w:color="auto" w:fill="92D050"/>
          </w:tcPr>
          <w:p w14:paraId="7B10451D"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lastRenderedPageBreak/>
              <w:t>Cash Out-flow</w:t>
            </w:r>
          </w:p>
        </w:tc>
        <w:tc>
          <w:tcPr>
            <w:tcW w:w="1136" w:type="dxa"/>
            <w:shd w:val="clear" w:color="auto" w:fill="92D050"/>
          </w:tcPr>
          <w:p w14:paraId="3A386F6F"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Starting point</w:t>
            </w:r>
          </w:p>
        </w:tc>
        <w:tc>
          <w:tcPr>
            <w:tcW w:w="967" w:type="dxa"/>
            <w:shd w:val="clear" w:color="auto" w:fill="92D050"/>
          </w:tcPr>
          <w:p w14:paraId="2217BF95"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Jan</w:t>
            </w:r>
          </w:p>
        </w:tc>
        <w:tc>
          <w:tcPr>
            <w:tcW w:w="939" w:type="dxa"/>
            <w:shd w:val="clear" w:color="auto" w:fill="92D050"/>
          </w:tcPr>
          <w:p w14:paraId="041D6AD5"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Feb</w:t>
            </w:r>
          </w:p>
        </w:tc>
        <w:tc>
          <w:tcPr>
            <w:tcW w:w="939" w:type="dxa"/>
            <w:shd w:val="clear" w:color="auto" w:fill="92D050"/>
          </w:tcPr>
          <w:p w14:paraId="77982D97"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Mar</w:t>
            </w:r>
          </w:p>
        </w:tc>
        <w:tc>
          <w:tcPr>
            <w:tcW w:w="939" w:type="dxa"/>
            <w:shd w:val="clear" w:color="auto" w:fill="92D050"/>
          </w:tcPr>
          <w:p w14:paraId="2419ED3F"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Apr</w:t>
            </w:r>
          </w:p>
        </w:tc>
        <w:tc>
          <w:tcPr>
            <w:tcW w:w="939" w:type="dxa"/>
            <w:shd w:val="clear" w:color="auto" w:fill="92D050"/>
          </w:tcPr>
          <w:p w14:paraId="11AF593D"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May</w:t>
            </w:r>
          </w:p>
        </w:tc>
        <w:tc>
          <w:tcPr>
            <w:tcW w:w="939" w:type="dxa"/>
            <w:shd w:val="clear" w:color="auto" w:fill="92D050"/>
          </w:tcPr>
          <w:p w14:paraId="0EFF3A5A"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Jun</w:t>
            </w:r>
          </w:p>
        </w:tc>
        <w:tc>
          <w:tcPr>
            <w:tcW w:w="939" w:type="dxa"/>
            <w:shd w:val="clear" w:color="auto" w:fill="92D050"/>
          </w:tcPr>
          <w:p w14:paraId="706E4338"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Jul</w:t>
            </w:r>
          </w:p>
        </w:tc>
        <w:tc>
          <w:tcPr>
            <w:tcW w:w="939" w:type="dxa"/>
            <w:shd w:val="clear" w:color="auto" w:fill="92D050"/>
          </w:tcPr>
          <w:p w14:paraId="5115A1D8"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Aug</w:t>
            </w:r>
          </w:p>
        </w:tc>
        <w:tc>
          <w:tcPr>
            <w:tcW w:w="1051" w:type="dxa"/>
            <w:shd w:val="clear" w:color="auto" w:fill="92D050"/>
          </w:tcPr>
          <w:p w14:paraId="45EEC7E4"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Sep</w:t>
            </w:r>
          </w:p>
        </w:tc>
        <w:tc>
          <w:tcPr>
            <w:tcW w:w="939" w:type="dxa"/>
            <w:shd w:val="clear" w:color="auto" w:fill="92D050"/>
          </w:tcPr>
          <w:p w14:paraId="7477494C"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Oct</w:t>
            </w:r>
          </w:p>
        </w:tc>
        <w:tc>
          <w:tcPr>
            <w:tcW w:w="939" w:type="dxa"/>
            <w:shd w:val="clear" w:color="auto" w:fill="92D050"/>
          </w:tcPr>
          <w:p w14:paraId="1F43CFCA"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Nov</w:t>
            </w:r>
          </w:p>
        </w:tc>
        <w:tc>
          <w:tcPr>
            <w:tcW w:w="1051" w:type="dxa"/>
            <w:shd w:val="clear" w:color="auto" w:fill="92D050"/>
          </w:tcPr>
          <w:p w14:paraId="07873082"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Dec</w:t>
            </w:r>
          </w:p>
        </w:tc>
        <w:tc>
          <w:tcPr>
            <w:tcW w:w="1051" w:type="dxa"/>
            <w:shd w:val="clear" w:color="auto" w:fill="92D050"/>
          </w:tcPr>
          <w:p w14:paraId="685CA093" w14:textId="77777777" w:rsidR="00615F57" w:rsidRPr="00955223" w:rsidRDefault="00615F57" w:rsidP="00702131">
            <w:pPr>
              <w:jc w:val="center"/>
              <w:rPr>
                <w:rFonts w:ascii="Arial" w:hAnsi="Arial" w:cs="Arial"/>
                <w:b/>
                <w:sz w:val="18"/>
                <w:szCs w:val="18"/>
              </w:rPr>
            </w:pPr>
            <w:r w:rsidRPr="00955223">
              <w:rPr>
                <w:rFonts w:ascii="Arial" w:hAnsi="Arial" w:cs="Arial"/>
                <w:b/>
                <w:sz w:val="18"/>
                <w:szCs w:val="18"/>
              </w:rPr>
              <w:t>Total</w:t>
            </w:r>
          </w:p>
        </w:tc>
      </w:tr>
      <w:tr w:rsidR="00615F57" w:rsidRPr="00E82C1A" w14:paraId="3FB41EAE" w14:textId="77777777" w:rsidTr="00702131">
        <w:tc>
          <w:tcPr>
            <w:tcW w:w="1712" w:type="dxa"/>
            <w:vAlign w:val="center"/>
          </w:tcPr>
          <w:p w14:paraId="58E46378" w14:textId="77777777" w:rsidR="00615F57" w:rsidRPr="00955223" w:rsidRDefault="00615F57" w:rsidP="00702131">
            <w:pPr>
              <w:rPr>
                <w:rFonts w:ascii="Arial" w:hAnsi="Arial" w:cs="Arial"/>
                <w:color w:val="000000"/>
                <w:sz w:val="18"/>
                <w:szCs w:val="18"/>
                <w:lang w:val="en-GB"/>
              </w:rPr>
            </w:pPr>
            <w:r w:rsidRPr="00955223">
              <w:rPr>
                <w:rFonts w:ascii="Arial" w:hAnsi="Arial" w:cs="Arial"/>
                <w:color w:val="000000"/>
                <w:sz w:val="18"/>
                <w:szCs w:val="18"/>
              </w:rPr>
              <w:t>Cost of sales</w:t>
            </w:r>
          </w:p>
        </w:tc>
        <w:tc>
          <w:tcPr>
            <w:tcW w:w="1136" w:type="dxa"/>
            <w:vAlign w:val="center"/>
          </w:tcPr>
          <w:p w14:paraId="4CC8CA2F"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£1,000</w:t>
            </w:r>
          </w:p>
        </w:tc>
        <w:tc>
          <w:tcPr>
            <w:tcW w:w="967" w:type="dxa"/>
            <w:vAlign w:val="center"/>
          </w:tcPr>
          <w:p w14:paraId="4E0153E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23FB9A4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065B8BB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010AA14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0FD8E49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0EC5AA7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5028FB5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4F3E4C7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240796D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52339A3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20B0FCF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40E54B4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37868BF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£9,400</w:t>
            </w:r>
          </w:p>
        </w:tc>
      </w:tr>
      <w:tr w:rsidR="00615F57" w:rsidRPr="00E82C1A" w14:paraId="3DD96ACB" w14:textId="77777777" w:rsidTr="00702131">
        <w:tc>
          <w:tcPr>
            <w:tcW w:w="1712" w:type="dxa"/>
            <w:vAlign w:val="center"/>
          </w:tcPr>
          <w:p w14:paraId="7C09C988"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Existing assets for business purposes</w:t>
            </w:r>
          </w:p>
        </w:tc>
        <w:tc>
          <w:tcPr>
            <w:tcW w:w="1136" w:type="dxa"/>
            <w:vAlign w:val="center"/>
          </w:tcPr>
          <w:p w14:paraId="1E855BD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67" w:type="dxa"/>
            <w:vAlign w:val="center"/>
          </w:tcPr>
          <w:p w14:paraId="7D20530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5C1E98F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CDF697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1DEC2D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9E68C0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C979A8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F10E62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65ADC6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46C5707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F798A4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4B9E2D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3A3F216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22F2209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r>
      <w:tr w:rsidR="00615F57" w:rsidRPr="00E82C1A" w14:paraId="29B254B9" w14:textId="77777777" w:rsidTr="00702131">
        <w:tc>
          <w:tcPr>
            <w:tcW w:w="1712" w:type="dxa"/>
            <w:vAlign w:val="center"/>
          </w:tcPr>
          <w:p w14:paraId="58E2C616"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Rent or premises costs</w:t>
            </w:r>
          </w:p>
        </w:tc>
        <w:tc>
          <w:tcPr>
            <w:tcW w:w="1136" w:type="dxa"/>
            <w:vAlign w:val="center"/>
          </w:tcPr>
          <w:p w14:paraId="0ED619C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£3,700</w:t>
            </w:r>
          </w:p>
        </w:tc>
        <w:tc>
          <w:tcPr>
            <w:tcW w:w="967" w:type="dxa"/>
            <w:vAlign w:val="center"/>
          </w:tcPr>
          <w:p w14:paraId="46A6B9D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05340D7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38F5C6C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47D7A8B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377162C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13E8544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52F4E5C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1820DF6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4027953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499513A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939" w:type="dxa"/>
            <w:vAlign w:val="center"/>
          </w:tcPr>
          <w:p w14:paraId="7721083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49446E6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w:t>
            </w:r>
          </w:p>
        </w:tc>
        <w:tc>
          <w:tcPr>
            <w:tcW w:w="1051" w:type="dxa"/>
            <w:vAlign w:val="center"/>
          </w:tcPr>
          <w:p w14:paraId="614B882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£12,100</w:t>
            </w:r>
          </w:p>
        </w:tc>
      </w:tr>
      <w:tr w:rsidR="00615F57" w:rsidRPr="00E82C1A" w14:paraId="09883235" w14:textId="77777777" w:rsidTr="00702131">
        <w:tc>
          <w:tcPr>
            <w:tcW w:w="1712" w:type="dxa"/>
            <w:vAlign w:val="center"/>
          </w:tcPr>
          <w:p w14:paraId="396904EA"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Business rates for your business premises</w:t>
            </w:r>
          </w:p>
        </w:tc>
        <w:tc>
          <w:tcPr>
            <w:tcW w:w="1136" w:type="dxa"/>
            <w:vAlign w:val="center"/>
          </w:tcPr>
          <w:p w14:paraId="0CEE585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67" w:type="dxa"/>
            <w:vAlign w:val="center"/>
          </w:tcPr>
          <w:p w14:paraId="2EBF67C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7FFC3DC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0ADA5C3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760FDBD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597142E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6920B7E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273B781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2F7B41D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1051" w:type="dxa"/>
            <w:vAlign w:val="center"/>
          </w:tcPr>
          <w:p w14:paraId="269A422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06E9AD7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939" w:type="dxa"/>
            <w:vAlign w:val="center"/>
          </w:tcPr>
          <w:p w14:paraId="4DB05E0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1051" w:type="dxa"/>
            <w:vAlign w:val="center"/>
          </w:tcPr>
          <w:p w14:paraId="021454C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w:t>
            </w:r>
          </w:p>
        </w:tc>
        <w:tc>
          <w:tcPr>
            <w:tcW w:w="1051" w:type="dxa"/>
            <w:vAlign w:val="center"/>
          </w:tcPr>
          <w:p w14:paraId="6104A05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£2,340</w:t>
            </w:r>
          </w:p>
        </w:tc>
      </w:tr>
      <w:tr w:rsidR="00615F57" w:rsidRPr="00E82C1A" w14:paraId="0775701D" w14:textId="77777777" w:rsidTr="00702131">
        <w:tc>
          <w:tcPr>
            <w:tcW w:w="1712" w:type="dxa"/>
            <w:vAlign w:val="center"/>
          </w:tcPr>
          <w:p w14:paraId="48FAC464"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Utilities (gas, electricity, water)</w:t>
            </w:r>
          </w:p>
        </w:tc>
        <w:tc>
          <w:tcPr>
            <w:tcW w:w="1136" w:type="dxa"/>
            <w:vAlign w:val="center"/>
          </w:tcPr>
          <w:p w14:paraId="574CFF7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£400</w:t>
            </w:r>
          </w:p>
        </w:tc>
        <w:tc>
          <w:tcPr>
            <w:tcW w:w="967" w:type="dxa"/>
            <w:vAlign w:val="center"/>
          </w:tcPr>
          <w:p w14:paraId="3FF0D7C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1593214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4870397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14589B0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2640933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165BA05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£300</w:t>
            </w:r>
          </w:p>
        </w:tc>
        <w:tc>
          <w:tcPr>
            <w:tcW w:w="939" w:type="dxa"/>
            <w:vAlign w:val="center"/>
          </w:tcPr>
          <w:p w14:paraId="5423AFE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£300</w:t>
            </w:r>
          </w:p>
        </w:tc>
        <w:tc>
          <w:tcPr>
            <w:tcW w:w="939" w:type="dxa"/>
            <w:vAlign w:val="center"/>
          </w:tcPr>
          <w:p w14:paraId="7821146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£300</w:t>
            </w:r>
          </w:p>
        </w:tc>
        <w:tc>
          <w:tcPr>
            <w:tcW w:w="1051" w:type="dxa"/>
            <w:vAlign w:val="center"/>
          </w:tcPr>
          <w:p w14:paraId="28179BB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£300</w:t>
            </w:r>
          </w:p>
        </w:tc>
        <w:tc>
          <w:tcPr>
            <w:tcW w:w="939" w:type="dxa"/>
            <w:vAlign w:val="center"/>
          </w:tcPr>
          <w:p w14:paraId="2CBC8FA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939" w:type="dxa"/>
            <w:vAlign w:val="center"/>
          </w:tcPr>
          <w:p w14:paraId="58E0801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1051" w:type="dxa"/>
            <w:vAlign w:val="center"/>
          </w:tcPr>
          <w:p w14:paraId="379DEA1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w:t>
            </w:r>
          </w:p>
        </w:tc>
        <w:tc>
          <w:tcPr>
            <w:tcW w:w="1051" w:type="dxa"/>
            <w:vAlign w:val="center"/>
          </w:tcPr>
          <w:p w14:paraId="4029322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£5,600</w:t>
            </w:r>
          </w:p>
        </w:tc>
      </w:tr>
      <w:tr w:rsidR="00615F57" w:rsidRPr="00E82C1A" w14:paraId="7474118A" w14:textId="77777777" w:rsidTr="00702131">
        <w:tc>
          <w:tcPr>
            <w:tcW w:w="1712" w:type="dxa"/>
            <w:vAlign w:val="center"/>
          </w:tcPr>
          <w:p w14:paraId="3F5AC4A1" w14:textId="77777777" w:rsidR="00615F57" w:rsidRPr="00955223" w:rsidRDefault="00615F57" w:rsidP="00702131">
            <w:pPr>
              <w:rPr>
                <w:rFonts w:ascii="Arial" w:hAnsi="Arial" w:cs="Arial"/>
                <w:color w:val="000000"/>
                <w:sz w:val="18"/>
                <w:szCs w:val="18"/>
                <w:lang w:val="en-GB"/>
              </w:rPr>
            </w:pPr>
            <w:r w:rsidRPr="00955223">
              <w:rPr>
                <w:rFonts w:ascii="Arial" w:hAnsi="Arial" w:cs="Arial"/>
                <w:color w:val="000000"/>
                <w:sz w:val="18"/>
                <w:szCs w:val="18"/>
              </w:rPr>
              <w:t>Insurance</w:t>
            </w:r>
          </w:p>
        </w:tc>
        <w:tc>
          <w:tcPr>
            <w:tcW w:w="1136" w:type="dxa"/>
            <w:vAlign w:val="center"/>
          </w:tcPr>
          <w:p w14:paraId="183621E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w:t>
            </w:r>
            <w:r>
              <w:rPr>
                <w:rFonts w:ascii="Arial" w:hAnsi="Arial" w:cs="Arial"/>
                <w:sz w:val="18"/>
                <w:szCs w:val="18"/>
              </w:rPr>
              <w:t>10</w:t>
            </w:r>
            <w:r w:rsidRPr="00955223">
              <w:rPr>
                <w:rFonts w:ascii="Arial" w:hAnsi="Arial" w:cs="Arial"/>
                <w:sz w:val="18"/>
                <w:szCs w:val="18"/>
              </w:rPr>
              <w:t>00</w:t>
            </w:r>
          </w:p>
        </w:tc>
        <w:tc>
          <w:tcPr>
            <w:tcW w:w="967" w:type="dxa"/>
            <w:vAlign w:val="center"/>
          </w:tcPr>
          <w:p w14:paraId="6FBEF3A7" w14:textId="77777777" w:rsidR="00615F57" w:rsidRDefault="00615F57" w:rsidP="00702131">
            <w:pPr>
              <w:jc w:val="center"/>
              <w:rPr>
                <w:rFonts w:ascii="Arial" w:hAnsi="Arial" w:cs="Arial"/>
                <w:sz w:val="20"/>
                <w:szCs w:val="20"/>
                <w:lang w:val="en-GB"/>
              </w:rPr>
            </w:pPr>
            <w:r>
              <w:rPr>
                <w:rFonts w:ascii="Arial" w:hAnsi="Arial" w:cs="Arial"/>
                <w:sz w:val="20"/>
                <w:szCs w:val="20"/>
              </w:rPr>
              <w:t>£150</w:t>
            </w:r>
          </w:p>
        </w:tc>
        <w:tc>
          <w:tcPr>
            <w:tcW w:w="939" w:type="dxa"/>
            <w:vAlign w:val="center"/>
          </w:tcPr>
          <w:p w14:paraId="0B9646FB"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1F2DC1A9"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396B25E5"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5E999031"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443D8503"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07249C6F"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229207B9"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1051" w:type="dxa"/>
            <w:vAlign w:val="center"/>
          </w:tcPr>
          <w:p w14:paraId="573EFCED"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2679FD32"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939" w:type="dxa"/>
            <w:vAlign w:val="center"/>
          </w:tcPr>
          <w:p w14:paraId="30F32CA0"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1051" w:type="dxa"/>
            <w:vAlign w:val="center"/>
          </w:tcPr>
          <w:p w14:paraId="7C03B835" w14:textId="77777777" w:rsidR="00615F57" w:rsidRDefault="00615F57" w:rsidP="00702131">
            <w:pPr>
              <w:jc w:val="center"/>
              <w:rPr>
                <w:rFonts w:ascii="Arial" w:hAnsi="Arial" w:cs="Arial"/>
                <w:sz w:val="20"/>
                <w:szCs w:val="20"/>
              </w:rPr>
            </w:pPr>
            <w:r>
              <w:rPr>
                <w:rFonts w:ascii="Arial" w:hAnsi="Arial" w:cs="Arial"/>
                <w:sz w:val="20"/>
                <w:szCs w:val="20"/>
              </w:rPr>
              <w:t>£150</w:t>
            </w:r>
          </w:p>
        </w:tc>
        <w:tc>
          <w:tcPr>
            <w:tcW w:w="1051" w:type="dxa"/>
            <w:vAlign w:val="center"/>
          </w:tcPr>
          <w:p w14:paraId="35BED166" w14:textId="77777777" w:rsidR="00615F57" w:rsidRDefault="00615F57" w:rsidP="00702131">
            <w:pPr>
              <w:jc w:val="center"/>
              <w:rPr>
                <w:rFonts w:ascii="Arial" w:hAnsi="Arial" w:cs="Arial"/>
                <w:sz w:val="20"/>
                <w:szCs w:val="20"/>
              </w:rPr>
            </w:pPr>
            <w:r>
              <w:rPr>
                <w:rFonts w:ascii="Arial" w:hAnsi="Arial" w:cs="Arial"/>
                <w:sz w:val="20"/>
                <w:szCs w:val="20"/>
              </w:rPr>
              <w:t>£2,800</w:t>
            </w:r>
          </w:p>
        </w:tc>
      </w:tr>
      <w:tr w:rsidR="00615F57" w:rsidRPr="00E82C1A" w14:paraId="03C3BD29" w14:textId="77777777" w:rsidTr="00702131">
        <w:tc>
          <w:tcPr>
            <w:tcW w:w="1712" w:type="dxa"/>
            <w:vAlign w:val="center"/>
          </w:tcPr>
          <w:p w14:paraId="23D1D305"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Telephone and internet</w:t>
            </w:r>
          </w:p>
        </w:tc>
        <w:tc>
          <w:tcPr>
            <w:tcW w:w="1136" w:type="dxa"/>
            <w:vAlign w:val="center"/>
          </w:tcPr>
          <w:p w14:paraId="4399324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67" w:type="dxa"/>
            <w:vAlign w:val="center"/>
          </w:tcPr>
          <w:p w14:paraId="672A578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5E6CEDC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13EA97F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29D4290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4B36028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720ABAF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20B4A1F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4CB5D4E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1051" w:type="dxa"/>
            <w:vAlign w:val="center"/>
          </w:tcPr>
          <w:p w14:paraId="76B54B6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241B869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939" w:type="dxa"/>
            <w:vAlign w:val="center"/>
          </w:tcPr>
          <w:p w14:paraId="4F0626C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1051" w:type="dxa"/>
            <w:vAlign w:val="center"/>
          </w:tcPr>
          <w:p w14:paraId="3A0B037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w:t>
            </w:r>
          </w:p>
        </w:tc>
        <w:tc>
          <w:tcPr>
            <w:tcW w:w="1051" w:type="dxa"/>
            <w:vAlign w:val="center"/>
          </w:tcPr>
          <w:p w14:paraId="53912EF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£2,150</w:t>
            </w:r>
          </w:p>
        </w:tc>
      </w:tr>
      <w:tr w:rsidR="00615F57" w:rsidRPr="00E82C1A" w14:paraId="0886BE48" w14:textId="77777777" w:rsidTr="00702131">
        <w:tc>
          <w:tcPr>
            <w:tcW w:w="1712" w:type="dxa"/>
            <w:vAlign w:val="center"/>
          </w:tcPr>
          <w:p w14:paraId="073C71F0"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Marketing and advertising expenses</w:t>
            </w:r>
          </w:p>
        </w:tc>
        <w:tc>
          <w:tcPr>
            <w:tcW w:w="1136" w:type="dxa"/>
            <w:vAlign w:val="center"/>
          </w:tcPr>
          <w:p w14:paraId="34EBC5D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£650</w:t>
            </w:r>
          </w:p>
        </w:tc>
        <w:tc>
          <w:tcPr>
            <w:tcW w:w="967" w:type="dxa"/>
            <w:vAlign w:val="center"/>
          </w:tcPr>
          <w:p w14:paraId="54110DF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D5270B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4EB9D83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4AA9A73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69813AB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1DB5F50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68865ED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05F05E2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7157E88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5480B3B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687BA60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6A9D7B5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36918AC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£4,850</w:t>
            </w:r>
          </w:p>
        </w:tc>
      </w:tr>
      <w:tr w:rsidR="00615F57" w:rsidRPr="00E82C1A" w14:paraId="035E4424" w14:textId="77777777" w:rsidTr="00702131">
        <w:tc>
          <w:tcPr>
            <w:tcW w:w="1712" w:type="dxa"/>
            <w:vAlign w:val="center"/>
          </w:tcPr>
          <w:p w14:paraId="343E8189"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Vehicle running costs</w:t>
            </w:r>
          </w:p>
        </w:tc>
        <w:tc>
          <w:tcPr>
            <w:tcW w:w="1136" w:type="dxa"/>
            <w:vAlign w:val="center"/>
          </w:tcPr>
          <w:p w14:paraId="5CFC332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67" w:type="dxa"/>
            <w:vAlign w:val="center"/>
          </w:tcPr>
          <w:p w14:paraId="5242EC2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6C69981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29FC65A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52D378A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15C95E9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693F77B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939" w:type="dxa"/>
            <w:vAlign w:val="center"/>
          </w:tcPr>
          <w:p w14:paraId="42E16B2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939" w:type="dxa"/>
            <w:vAlign w:val="center"/>
          </w:tcPr>
          <w:p w14:paraId="5CD944D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1051" w:type="dxa"/>
            <w:vAlign w:val="center"/>
          </w:tcPr>
          <w:p w14:paraId="1632950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939" w:type="dxa"/>
            <w:vAlign w:val="center"/>
          </w:tcPr>
          <w:p w14:paraId="2D8B9B0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39" w:type="dxa"/>
            <w:vAlign w:val="center"/>
          </w:tcPr>
          <w:p w14:paraId="5FC7874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1051" w:type="dxa"/>
            <w:vAlign w:val="center"/>
          </w:tcPr>
          <w:p w14:paraId="049D94E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1051" w:type="dxa"/>
            <w:vAlign w:val="center"/>
          </w:tcPr>
          <w:p w14:paraId="2C66EB5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£24,000</w:t>
            </w:r>
          </w:p>
        </w:tc>
      </w:tr>
      <w:tr w:rsidR="00615F57" w:rsidRPr="00E82C1A" w14:paraId="68844FC0" w14:textId="77777777" w:rsidTr="00702131">
        <w:tc>
          <w:tcPr>
            <w:tcW w:w="1712" w:type="dxa"/>
            <w:vAlign w:val="center"/>
          </w:tcPr>
          <w:p w14:paraId="5268D804"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Equipment purchase or leasing</w:t>
            </w:r>
          </w:p>
        </w:tc>
        <w:tc>
          <w:tcPr>
            <w:tcW w:w="1136" w:type="dxa"/>
            <w:vAlign w:val="center"/>
          </w:tcPr>
          <w:p w14:paraId="1B34017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£2,000</w:t>
            </w:r>
          </w:p>
        </w:tc>
        <w:tc>
          <w:tcPr>
            <w:tcW w:w="967" w:type="dxa"/>
            <w:vAlign w:val="center"/>
          </w:tcPr>
          <w:p w14:paraId="352947A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0BAE196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3111281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7A3B992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5B6F39B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5507207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0D74508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42428E8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1051" w:type="dxa"/>
            <w:vAlign w:val="center"/>
          </w:tcPr>
          <w:p w14:paraId="0E62CD6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7F6F962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939" w:type="dxa"/>
            <w:vAlign w:val="center"/>
          </w:tcPr>
          <w:p w14:paraId="76E041E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1051" w:type="dxa"/>
            <w:vAlign w:val="center"/>
          </w:tcPr>
          <w:p w14:paraId="144D8FA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£1,700</w:t>
            </w:r>
          </w:p>
        </w:tc>
        <w:tc>
          <w:tcPr>
            <w:tcW w:w="1051" w:type="dxa"/>
            <w:vAlign w:val="center"/>
          </w:tcPr>
          <w:p w14:paraId="7E8C542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£22,400</w:t>
            </w:r>
          </w:p>
        </w:tc>
      </w:tr>
      <w:tr w:rsidR="00615F57" w:rsidRPr="00E82C1A" w14:paraId="31C0B1B7" w14:textId="77777777" w:rsidTr="00702131">
        <w:tc>
          <w:tcPr>
            <w:tcW w:w="1712" w:type="dxa"/>
            <w:vAlign w:val="center"/>
          </w:tcPr>
          <w:p w14:paraId="36F469F8"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Postage, printing, stationery</w:t>
            </w:r>
          </w:p>
        </w:tc>
        <w:tc>
          <w:tcPr>
            <w:tcW w:w="1136" w:type="dxa"/>
            <w:vAlign w:val="center"/>
          </w:tcPr>
          <w:p w14:paraId="5992142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£200</w:t>
            </w:r>
          </w:p>
        </w:tc>
        <w:tc>
          <w:tcPr>
            <w:tcW w:w="967" w:type="dxa"/>
            <w:vAlign w:val="center"/>
          </w:tcPr>
          <w:p w14:paraId="541CEE5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74EF8FC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256CF81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6076D9A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4A89D90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2558B6B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57657E8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6BB35C1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1051" w:type="dxa"/>
            <w:vAlign w:val="center"/>
          </w:tcPr>
          <w:p w14:paraId="5AE13C9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0DDE637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939" w:type="dxa"/>
            <w:vAlign w:val="center"/>
          </w:tcPr>
          <w:p w14:paraId="279ABAA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1051" w:type="dxa"/>
            <w:vAlign w:val="center"/>
          </w:tcPr>
          <w:p w14:paraId="75F84EA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£145</w:t>
            </w:r>
          </w:p>
        </w:tc>
        <w:tc>
          <w:tcPr>
            <w:tcW w:w="1051" w:type="dxa"/>
            <w:vAlign w:val="center"/>
          </w:tcPr>
          <w:p w14:paraId="51EDFAF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£2,350</w:t>
            </w:r>
          </w:p>
        </w:tc>
      </w:tr>
      <w:tr w:rsidR="00615F57" w:rsidRPr="00E82C1A" w14:paraId="7C2ABD8D" w14:textId="77777777" w:rsidTr="00702131">
        <w:tc>
          <w:tcPr>
            <w:tcW w:w="1712" w:type="dxa"/>
            <w:vAlign w:val="center"/>
          </w:tcPr>
          <w:p w14:paraId="486E7BDE"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Transport and delivery</w:t>
            </w:r>
          </w:p>
        </w:tc>
        <w:tc>
          <w:tcPr>
            <w:tcW w:w="1136" w:type="dxa"/>
            <w:vAlign w:val="center"/>
          </w:tcPr>
          <w:p w14:paraId="5192CAF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67" w:type="dxa"/>
            <w:vAlign w:val="center"/>
          </w:tcPr>
          <w:p w14:paraId="07804A7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5FB61CB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6879402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0E9EC23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7B8D1AE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6F4E243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23CFA45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6FE0D2D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1051" w:type="dxa"/>
            <w:vAlign w:val="center"/>
          </w:tcPr>
          <w:p w14:paraId="1F06045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44E0222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939" w:type="dxa"/>
            <w:vAlign w:val="center"/>
          </w:tcPr>
          <w:p w14:paraId="658A97F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1051" w:type="dxa"/>
            <w:vAlign w:val="center"/>
          </w:tcPr>
          <w:p w14:paraId="10F3E2B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w:t>
            </w:r>
          </w:p>
        </w:tc>
        <w:tc>
          <w:tcPr>
            <w:tcW w:w="1051" w:type="dxa"/>
            <w:vAlign w:val="center"/>
          </w:tcPr>
          <w:p w14:paraId="774DBBC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£1,560</w:t>
            </w:r>
          </w:p>
        </w:tc>
      </w:tr>
      <w:tr w:rsidR="00615F57" w:rsidRPr="00E82C1A" w14:paraId="32045BA2" w14:textId="77777777" w:rsidTr="00702131">
        <w:tc>
          <w:tcPr>
            <w:tcW w:w="1712" w:type="dxa"/>
            <w:vAlign w:val="center"/>
          </w:tcPr>
          <w:p w14:paraId="0EB6C3D6"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Professional fees (legal, accounting etc.)</w:t>
            </w:r>
          </w:p>
        </w:tc>
        <w:tc>
          <w:tcPr>
            <w:tcW w:w="1136" w:type="dxa"/>
            <w:vAlign w:val="center"/>
          </w:tcPr>
          <w:p w14:paraId="148394B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67" w:type="dxa"/>
            <w:vAlign w:val="center"/>
          </w:tcPr>
          <w:p w14:paraId="16ED6EF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DC62FC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723B46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1FCD3F8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00A923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5097BA4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67D1B9B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73CD7FD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2DAEFC7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D18C15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939" w:type="dxa"/>
            <w:vAlign w:val="center"/>
          </w:tcPr>
          <w:p w14:paraId="29BE0B7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7ACA741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w:t>
            </w:r>
          </w:p>
        </w:tc>
        <w:tc>
          <w:tcPr>
            <w:tcW w:w="1051" w:type="dxa"/>
            <w:vAlign w:val="center"/>
          </w:tcPr>
          <w:p w14:paraId="43D3DE4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£4,550</w:t>
            </w:r>
          </w:p>
        </w:tc>
      </w:tr>
      <w:tr w:rsidR="00615F57" w:rsidRPr="00E82C1A" w14:paraId="46DDFD8A" w14:textId="77777777" w:rsidTr="00702131">
        <w:tc>
          <w:tcPr>
            <w:tcW w:w="1712" w:type="dxa"/>
            <w:vAlign w:val="center"/>
          </w:tcPr>
          <w:p w14:paraId="6C3C3502" w14:textId="77777777" w:rsidR="00615F57" w:rsidRPr="00955223" w:rsidRDefault="00615F57" w:rsidP="00702131">
            <w:pPr>
              <w:rPr>
                <w:rFonts w:ascii="Arial" w:hAnsi="Arial" w:cs="Arial"/>
                <w:sz w:val="18"/>
                <w:szCs w:val="18"/>
              </w:rPr>
            </w:pPr>
            <w:r w:rsidRPr="00955223">
              <w:rPr>
                <w:rFonts w:ascii="Arial" w:hAnsi="Arial" w:cs="Arial"/>
                <w:sz w:val="18"/>
                <w:szCs w:val="18"/>
              </w:rPr>
              <w:t>Your salary (if PSB is in deficit)*</w:t>
            </w:r>
          </w:p>
        </w:tc>
        <w:tc>
          <w:tcPr>
            <w:tcW w:w="1136" w:type="dxa"/>
            <w:vAlign w:val="center"/>
          </w:tcPr>
          <w:p w14:paraId="5CCA81C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67" w:type="dxa"/>
            <w:vAlign w:val="center"/>
          </w:tcPr>
          <w:p w14:paraId="5FE20A2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DAC905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0299A4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710F68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20CD82B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071D584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0BCFE6B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1D3F02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AB0B59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832A51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9F4315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28164D4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A9F286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r>
      <w:tr w:rsidR="00615F57" w:rsidRPr="00E82C1A" w14:paraId="5D6F624B" w14:textId="77777777" w:rsidTr="00702131">
        <w:tc>
          <w:tcPr>
            <w:tcW w:w="1712" w:type="dxa"/>
            <w:vAlign w:val="center"/>
          </w:tcPr>
          <w:p w14:paraId="4D54765E" w14:textId="77777777" w:rsidR="00615F57" w:rsidRPr="00955223" w:rsidRDefault="00615F57" w:rsidP="00702131">
            <w:pPr>
              <w:rPr>
                <w:rFonts w:ascii="Arial" w:hAnsi="Arial" w:cs="Arial"/>
                <w:sz w:val="18"/>
                <w:szCs w:val="18"/>
              </w:rPr>
            </w:pPr>
            <w:r w:rsidRPr="00955223">
              <w:rPr>
                <w:rFonts w:ascii="Arial" w:hAnsi="Arial" w:cs="Arial"/>
                <w:sz w:val="18"/>
                <w:szCs w:val="18"/>
              </w:rPr>
              <w:t>Your salary (over and above your PSB needs)*</w:t>
            </w:r>
          </w:p>
        </w:tc>
        <w:tc>
          <w:tcPr>
            <w:tcW w:w="1136" w:type="dxa"/>
            <w:vAlign w:val="center"/>
          </w:tcPr>
          <w:p w14:paraId="3C4DC8D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67" w:type="dxa"/>
            <w:vAlign w:val="center"/>
          </w:tcPr>
          <w:p w14:paraId="0F1DDD8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07C7871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0C954B8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568038C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100F6BB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3AA2EB4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17298A7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2FB1D87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1051" w:type="dxa"/>
            <w:vAlign w:val="center"/>
          </w:tcPr>
          <w:p w14:paraId="54CB046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0B74F13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939" w:type="dxa"/>
            <w:vAlign w:val="center"/>
          </w:tcPr>
          <w:p w14:paraId="2055650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£1,800</w:t>
            </w:r>
          </w:p>
        </w:tc>
        <w:tc>
          <w:tcPr>
            <w:tcW w:w="1051" w:type="dxa"/>
            <w:vAlign w:val="center"/>
          </w:tcPr>
          <w:p w14:paraId="071185E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£2,200</w:t>
            </w:r>
          </w:p>
        </w:tc>
        <w:tc>
          <w:tcPr>
            <w:tcW w:w="1051" w:type="dxa"/>
            <w:vAlign w:val="center"/>
          </w:tcPr>
          <w:p w14:paraId="464B9A6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£23,800</w:t>
            </w:r>
          </w:p>
        </w:tc>
      </w:tr>
      <w:tr w:rsidR="00615F57" w:rsidRPr="00E82C1A" w14:paraId="5F8C6B0D" w14:textId="77777777" w:rsidTr="00702131">
        <w:tc>
          <w:tcPr>
            <w:tcW w:w="1712" w:type="dxa"/>
            <w:vAlign w:val="center"/>
          </w:tcPr>
          <w:p w14:paraId="151AC146" w14:textId="77777777" w:rsidR="00615F57" w:rsidRPr="00955223" w:rsidRDefault="00615F57" w:rsidP="00702131">
            <w:pPr>
              <w:rPr>
                <w:rFonts w:ascii="Arial" w:hAnsi="Arial" w:cs="Arial"/>
                <w:color w:val="000000"/>
                <w:sz w:val="18"/>
                <w:szCs w:val="18"/>
              </w:rPr>
            </w:pPr>
            <w:r w:rsidRPr="00955223">
              <w:rPr>
                <w:rFonts w:ascii="Arial" w:hAnsi="Arial" w:cs="Arial"/>
                <w:color w:val="000000"/>
                <w:sz w:val="18"/>
                <w:szCs w:val="18"/>
              </w:rPr>
              <w:t>Staff costs</w:t>
            </w:r>
          </w:p>
        </w:tc>
        <w:tc>
          <w:tcPr>
            <w:tcW w:w="1136" w:type="dxa"/>
            <w:vAlign w:val="center"/>
          </w:tcPr>
          <w:p w14:paraId="3E754EBB"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p w14:paraId="355A2D88" w14:textId="77777777" w:rsidR="00615F57" w:rsidRPr="00955223" w:rsidRDefault="00615F57" w:rsidP="00702131">
            <w:pPr>
              <w:jc w:val="center"/>
              <w:rPr>
                <w:rFonts w:ascii="Arial" w:hAnsi="Arial" w:cs="Arial"/>
                <w:sz w:val="18"/>
                <w:szCs w:val="18"/>
              </w:rPr>
            </w:pPr>
          </w:p>
        </w:tc>
        <w:tc>
          <w:tcPr>
            <w:tcW w:w="967" w:type="dxa"/>
            <w:vAlign w:val="center"/>
          </w:tcPr>
          <w:p w14:paraId="5F918CD3"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6DD4735C"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0A5A822B"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4D4054E8"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38062558"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5ED36B5F"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6FCB0382"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5A5296EC"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1051" w:type="dxa"/>
            <w:vAlign w:val="center"/>
          </w:tcPr>
          <w:p w14:paraId="2D74CFF3"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755A6C8C"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939" w:type="dxa"/>
            <w:vAlign w:val="center"/>
          </w:tcPr>
          <w:p w14:paraId="29033DCF"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1051" w:type="dxa"/>
            <w:vAlign w:val="center"/>
          </w:tcPr>
          <w:p w14:paraId="7C66E6EB" w14:textId="77777777" w:rsidR="00615F57" w:rsidRPr="00955223" w:rsidRDefault="00615F57" w:rsidP="00702131">
            <w:pPr>
              <w:jc w:val="center"/>
              <w:rPr>
                <w:rFonts w:ascii="Arial" w:hAnsi="Arial" w:cs="Arial"/>
                <w:sz w:val="18"/>
                <w:szCs w:val="18"/>
                <w:lang w:val="en-GB"/>
              </w:rPr>
            </w:pPr>
            <w:r w:rsidRPr="00955223">
              <w:rPr>
                <w:rFonts w:ascii="Arial" w:hAnsi="Arial" w:cs="Arial"/>
                <w:sz w:val="18"/>
                <w:szCs w:val="18"/>
              </w:rPr>
              <w:t>£12,000</w:t>
            </w:r>
          </w:p>
        </w:tc>
        <w:tc>
          <w:tcPr>
            <w:tcW w:w="1051" w:type="dxa"/>
            <w:vAlign w:val="center"/>
          </w:tcPr>
          <w:p w14:paraId="12B5B27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£156,000</w:t>
            </w:r>
          </w:p>
        </w:tc>
      </w:tr>
      <w:tr w:rsidR="00615F57" w:rsidRPr="00E82C1A" w14:paraId="130612E1" w14:textId="77777777" w:rsidTr="00702131">
        <w:tc>
          <w:tcPr>
            <w:tcW w:w="1712" w:type="dxa"/>
            <w:vAlign w:val="center"/>
          </w:tcPr>
          <w:p w14:paraId="28F3BA2D" w14:textId="77777777" w:rsidR="00615F57" w:rsidRPr="00955223" w:rsidRDefault="00615F57" w:rsidP="00702131">
            <w:pPr>
              <w:rPr>
                <w:rFonts w:ascii="Arial" w:hAnsi="Arial" w:cs="Arial"/>
                <w:sz w:val="18"/>
                <w:szCs w:val="18"/>
              </w:rPr>
            </w:pPr>
            <w:r w:rsidRPr="00955223">
              <w:rPr>
                <w:rFonts w:ascii="Arial" w:hAnsi="Arial" w:cs="Arial"/>
                <w:sz w:val="18"/>
                <w:szCs w:val="18"/>
              </w:rPr>
              <w:t>Start Up Loan monthly repayment*</w:t>
            </w:r>
          </w:p>
        </w:tc>
        <w:tc>
          <w:tcPr>
            <w:tcW w:w="1136" w:type="dxa"/>
            <w:vAlign w:val="center"/>
          </w:tcPr>
          <w:p w14:paraId="293A0BC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67" w:type="dxa"/>
            <w:vAlign w:val="center"/>
          </w:tcPr>
          <w:p w14:paraId="32E2399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2BC92CF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5FCE5C3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0AB4801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49A2276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6CCF683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6BDE349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46935AD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1051" w:type="dxa"/>
            <w:vAlign w:val="center"/>
          </w:tcPr>
          <w:p w14:paraId="1E10E4E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092AB3B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939" w:type="dxa"/>
            <w:vAlign w:val="center"/>
          </w:tcPr>
          <w:p w14:paraId="463C0FC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1051" w:type="dxa"/>
            <w:vAlign w:val="center"/>
          </w:tcPr>
          <w:p w14:paraId="0935F88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£1,200</w:t>
            </w:r>
          </w:p>
        </w:tc>
        <w:tc>
          <w:tcPr>
            <w:tcW w:w="1051" w:type="dxa"/>
            <w:vAlign w:val="center"/>
          </w:tcPr>
          <w:p w14:paraId="768CCFA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£15,600</w:t>
            </w:r>
          </w:p>
        </w:tc>
      </w:tr>
      <w:tr w:rsidR="00615F57" w:rsidRPr="00E82C1A" w14:paraId="37A7440D" w14:textId="77777777" w:rsidTr="00702131">
        <w:tc>
          <w:tcPr>
            <w:tcW w:w="1712" w:type="dxa"/>
            <w:vAlign w:val="center"/>
          </w:tcPr>
          <w:p w14:paraId="6B0F0EFD" w14:textId="77777777" w:rsidR="00615F57" w:rsidRPr="00955223" w:rsidRDefault="00615F57" w:rsidP="00702131">
            <w:pPr>
              <w:rPr>
                <w:rFonts w:ascii="Arial" w:hAnsi="Arial" w:cs="Arial"/>
                <w:sz w:val="18"/>
                <w:szCs w:val="18"/>
              </w:rPr>
            </w:pPr>
            <w:r w:rsidRPr="00955223">
              <w:rPr>
                <w:rFonts w:ascii="Arial" w:hAnsi="Arial" w:cs="Arial"/>
                <w:sz w:val="18"/>
                <w:szCs w:val="18"/>
              </w:rPr>
              <w:t>Vehicle Purchase</w:t>
            </w:r>
          </w:p>
        </w:tc>
        <w:tc>
          <w:tcPr>
            <w:tcW w:w="1136" w:type="dxa"/>
            <w:vAlign w:val="center"/>
          </w:tcPr>
          <w:p w14:paraId="3BBEE42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£70,000</w:t>
            </w:r>
          </w:p>
        </w:tc>
        <w:tc>
          <w:tcPr>
            <w:tcW w:w="967" w:type="dxa"/>
            <w:vAlign w:val="center"/>
          </w:tcPr>
          <w:p w14:paraId="2543FA9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BF1832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B41DC5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8ADE52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23C8E7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833274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D76AEE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D2195A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1C774D0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27D3278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AA0A7B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304F9F8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9A7DBC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£70,000</w:t>
            </w:r>
          </w:p>
        </w:tc>
      </w:tr>
      <w:tr w:rsidR="00615F57" w:rsidRPr="00E82C1A" w14:paraId="6E4906C2" w14:textId="77777777" w:rsidTr="00702131">
        <w:tc>
          <w:tcPr>
            <w:tcW w:w="1712" w:type="dxa"/>
            <w:vAlign w:val="center"/>
          </w:tcPr>
          <w:p w14:paraId="26EA69C9" w14:textId="77777777" w:rsidR="00615F57" w:rsidRPr="00955223" w:rsidRDefault="00615F57" w:rsidP="00702131">
            <w:pPr>
              <w:rPr>
                <w:rFonts w:ascii="Arial" w:hAnsi="Arial" w:cs="Arial"/>
                <w:sz w:val="18"/>
                <w:szCs w:val="18"/>
              </w:rPr>
            </w:pPr>
            <w:r w:rsidRPr="00955223">
              <w:rPr>
                <w:rFonts w:ascii="Arial" w:hAnsi="Arial" w:cs="Arial"/>
                <w:sz w:val="18"/>
                <w:szCs w:val="18"/>
              </w:rPr>
              <w:t>Office Equipment</w:t>
            </w:r>
          </w:p>
        </w:tc>
        <w:tc>
          <w:tcPr>
            <w:tcW w:w="1136" w:type="dxa"/>
            <w:vAlign w:val="center"/>
          </w:tcPr>
          <w:p w14:paraId="09E90D4E"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£35,000</w:t>
            </w:r>
          </w:p>
        </w:tc>
        <w:tc>
          <w:tcPr>
            <w:tcW w:w="967" w:type="dxa"/>
            <w:vAlign w:val="center"/>
          </w:tcPr>
          <w:p w14:paraId="4CB00F2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94300C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A81741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34F46C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35A675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E3BD09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7BE3C7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5821CA7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2361042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5BEA477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5C418D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0EF8BE14"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7A0C8E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£35,000</w:t>
            </w:r>
          </w:p>
        </w:tc>
      </w:tr>
      <w:tr w:rsidR="00615F57" w:rsidRPr="00E82C1A" w14:paraId="7BFE7A94" w14:textId="77777777" w:rsidTr="00702131">
        <w:tc>
          <w:tcPr>
            <w:tcW w:w="1712" w:type="dxa"/>
            <w:vAlign w:val="center"/>
          </w:tcPr>
          <w:p w14:paraId="02953897" w14:textId="77777777" w:rsidR="00615F57" w:rsidRPr="00955223" w:rsidRDefault="00615F57" w:rsidP="00702131">
            <w:pPr>
              <w:rPr>
                <w:rFonts w:ascii="Arial" w:hAnsi="Arial" w:cs="Arial"/>
                <w:sz w:val="18"/>
                <w:szCs w:val="18"/>
              </w:rPr>
            </w:pPr>
            <w:r w:rsidRPr="00955223">
              <w:rPr>
                <w:rFonts w:ascii="Arial" w:hAnsi="Arial" w:cs="Arial"/>
                <w:sz w:val="18"/>
                <w:szCs w:val="18"/>
              </w:rPr>
              <w:t>Racking and Storage Equipment</w:t>
            </w:r>
          </w:p>
        </w:tc>
        <w:tc>
          <w:tcPr>
            <w:tcW w:w="1136" w:type="dxa"/>
            <w:vAlign w:val="center"/>
          </w:tcPr>
          <w:p w14:paraId="31A8B2E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£50,000</w:t>
            </w:r>
          </w:p>
        </w:tc>
        <w:tc>
          <w:tcPr>
            <w:tcW w:w="967" w:type="dxa"/>
            <w:vAlign w:val="center"/>
          </w:tcPr>
          <w:p w14:paraId="2FE4FF2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7F1E19FD"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0D80B6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3B3A381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4385F99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05C4AA5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4C68917"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2F8622E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47F4DE51"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801955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0FCA916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693A019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15C463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£50,000</w:t>
            </w:r>
          </w:p>
        </w:tc>
      </w:tr>
      <w:tr w:rsidR="00615F57" w:rsidRPr="00E82C1A" w14:paraId="11B04384" w14:textId="77777777" w:rsidTr="00702131">
        <w:tc>
          <w:tcPr>
            <w:tcW w:w="1712" w:type="dxa"/>
            <w:vAlign w:val="center"/>
          </w:tcPr>
          <w:p w14:paraId="6CB16E6F" w14:textId="77777777" w:rsidR="00615F57" w:rsidRPr="00955223" w:rsidRDefault="00615F57" w:rsidP="00702131">
            <w:pPr>
              <w:rPr>
                <w:rFonts w:ascii="Arial" w:hAnsi="Arial" w:cs="Arial"/>
                <w:sz w:val="18"/>
                <w:szCs w:val="18"/>
              </w:rPr>
            </w:pPr>
            <w:r w:rsidRPr="00955223">
              <w:rPr>
                <w:rFonts w:ascii="Arial" w:hAnsi="Arial" w:cs="Arial"/>
                <w:sz w:val="18"/>
                <w:szCs w:val="18"/>
              </w:rPr>
              <w:t>Maintenance</w:t>
            </w:r>
          </w:p>
        </w:tc>
        <w:tc>
          <w:tcPr>
            <w:tcW w:w="1136" w:type="dxa"/>
            <w:vAlign w:val="center"/>
          </w:tcPr>
          <w:p w14:paraId="6DE67D1A"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67" w:type="dxa"/>
            <w:vAlign w:val="center"/>
          </w:tcPr>
          <w:p w14:paraId="3E5A342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258E75D6"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54B4DC9"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14F3F6F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939" w:type="dxa"/>
            <w:vAlign w:val="center"/>
          </w:tcPr>
          <w:p w14:paraId="6E55CDC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CC4FF2C"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5C7E22C2"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6E085C58"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51CB7D13"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939" w:type="dxa"/>
            <w:vAlign w:val="center"/>
          </w:tcPr>
          <w:p w14:paraId="068A2B55"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939" w:type="dxa"/>
            <w:vAlign w:val="center"/>
          </w:tcPr>
          <w:p w14:paraId="7DACFECB"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£0</w:t>
            </w:r>
          </w:p>
        </w:tc>
        <w:tc>
          <w:tcPr>
            <w:tcW w:w="1051" w:type="dxa"/>
            <w:vAlign w:val="center"/>
          </w:tcPr>
          <w:p w14:paraId="70B7A44F"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£1,500</w:t>
            </w:r>
          </w:p>
        </w:tc>
        <w:tc>
          <w:tcPr>
            <w:tcW w:w="1051" w:type="dxa"/>
            <w:vAlign w:val="center"/>
          </w:tcPr>
          <w:p w14:paraId="50276090" w14:textId="77777777" w:rsidR="00615F57" w:rsidRPr="00955223" w:rsidRDefault="00615F57" w:rsidP="00702131">
            <w:pPr>
              <w:jc w:val="center"/>
              <w:rPr>
                <w:rFonts w:ascii="Arial" w:hAnsi="Arial" w:cs="Arial"/>
                <w:sz w:val="18"/>
                <w:szCs w:val="18"/>
              </w:rPr>
            </w:pPr>
            <w:r w:rsidRPr="00955223">
              <w:rPr>
                <w:rFonts w:ascii="Arial" w:hAnsi="Arial" w:cs="Arial"/>
                <w:sz w:val="18"/>
                <w:szCs w:val="18"/>
              </w:rPr>
              <w:t>£4,500</w:t>
            </w:r>
          </w:p>
        </w:tc>
      </w:tr>
      <w:tr w:rsidR="00615F57" w:rsidRPr="00E82C1A" w14:paraId="34B52FC5" w14:textId="77777777" w:rsidTr="00702131">
        <w:tc>
          <w:tcPr>
            <w:tcW w:w="1712" w:type="dxa"/>
            <w:vAlign w:val="center"/>
          </w:tcPr>
          <w:p w14:paraId="321AD235" w14:textId="77777777" w:rsidR="00615F57" w:rsidRPr="00955223" w:rsidRDefault="00615F57" w:rsidP="00702131">
            <w:pPr>
              <w:rPr>
                <w:rFonts w:ascii="Arial" w:hAnsi="Arial" w:cs="Arial"/>
                <w:b/>
                <w:bCs/>
                <w:sz w:val="18"/>
                <w:szCs w:val="18"/>
                <w:lang w:val="en-GB"/>
              </w:rPr>
            </w:pPr>
            <w:r w:rsidRPr="00955223">
              <w:rPr>
                <w:rFonts w:ascii="Arial" w:hAnsi="Arial" w:cs="Arial"/>
                <w:b/>
                <w:bCs/>
                <w:sz w:val="18"/>
                <w:szCs w:val="18"/>
              </w:rPr>
              <w:lastRenderedPageBreak/>
              <w:t>Total cash out-flows (B)</w:t>
            </w:r>
          </w:p>
          <w:p w14:paraId="49FEF805" w14:textId="77777777" w:rsidR="00615F57" w:rsidRPr="00955223" w:rsidRDefault="00615F57" w:rsidP="00702131">
            <w:pPr>
              <w:rPr>
                <w:rFonts w:ascii="Arial" w:hAnsi="Arial" w:cs="Arial"/>
                <w:sz w:val="18"/>
                <w:szCs w:val="18"/>
              </w:rPr>
            </w:pPr>
          </w:p>
        </w:tc>
        <w:tc>
          <w:tcPr>
            <w:tcW w:w="1136" w:type="dxa"/>
            <w:vAlign w:val="center"/>
          </w:tcPr>
          <w:p w14:paraId="557DBD91" w14:textId="77777777" w:rsidR="00615F57" w:rsidRPr="00F54ED7" w:rsidRDefault="00615F57" w:rsidP="00702131">
            <w:pPr>
              <w:jc w:val="center"/>
              <w:rPr>
                <w:rFonts w:ascii="Arial" w:hAnsi="Arial" w:cs="Arial"/>
                <w:b/>
                <w:bCs/>
                <w:color w:val="000000"/>
                <w:sz w:val="18"/>
                <w:szCs w:val="18"/>
                <w:lang w:val="en-GB"/>
              </w:rPr>
            </w:pPr>
            <w:r w:rsidRPr="00F54ED7">
              <w:rPr>
                <w:rFonts w:ascii="Arial" w:hAnsi="Arial" w:cs="Arial"/>
                <w:b/>
                <w:bCs/>
                <w:color w:val="000000"/>
                <w:sz w:val="18"/>
                <w:szCs w:val="18"/>
              </w:rPr>
              <w:t>£181,950</w:t>
            </w:r>
          </w:p>
        </w:tc>
        <w:tc>
          <w:tcPr>
            <w:tcW w:w="967" w:type="dxa"/>
            <w:vAlign w:val="center"/>
          </w:tcPr>
          <w:p w14:paraId="53DE5724"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£22,045</w:t>
            </w:r>
          </w:p>
        </w:tc>
        <w:tc>
          <w:tcPr>
            <w:tcW w:w="939" w:type="dxa"/>
            <w:vAlign w:val="center"/>
          </w:tcPr>
          <w:p w14:paraId="13C1D66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£22,045</w:t>
            </w:r>
          </w:p>
        </w:tc>
        <w:tc>
          <w:tcPr>
            <w:tcW w:w="939" w:type="dxa"/>
            <w:vAlign w:val="center"/>
          </w:tcPr>
          <w:p w14:paraId="0E4AC420"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£22,045</w:t>
            </w:r>
          </w:p>
        </w:tc>
        <w:tc>
          <w:tcPr>
            <w:tcW w:w="939" w:type="dxa"/>
            <w:vAlign w:val="center"/>
          </w:tcPr>
          <w:p w14:paraId="6552B48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£23,750</w:t>
            </w:r>
          </w:p>
        </w:tc>
        <w:tc>
          <w:tcPr>
            <w:tcW w:w="939" w:type="dxa"/>
            <w:vAlign w:val="center"/>
          </w:tcPr>
          <w:p w14:paraId="30E45BA9"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£22,045</w:t>
            </w:r>
          </w:p>
        </w:tc>
        <w:tc>
          <w:tcPr>
            <w:tcW w:w="939" w:type="dxa"/>
            <w:vAlign w:val="center"/>
          </w:tcPr>
          <w:p w14:paraId="439D3A3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£21,345</w:t>
            </w:r>
          </w:p>
        </w:tc>
        <w:tc>
          <w:tcPr>
            <w:tcW w:w="939" w:type="dxa"/>
            <w:vAlign w:val="center"/>
          </w:tcPr>
          <w:p w14:paraId="01CEFEF7"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£21,345</w:t>
            </w:r>
          </w:p>
        </w:tc>
        <w:tc>
          <w:tcPr>
            <w:tcW w:w="939" w:type="dxa"/>
            <w:vAlign w:val="center"/>
          </w:tcPr>
          <w:p w14:paraId="7D17F8EF"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£21,345</w:t>
            </w:r>
          </w:p>
        </w:tc>
        <w:tc>
          <w:tcPr>
            <w:tcW w:w="1051" w:type="dxa"/>
            <w:vAlign w:val="center"/>
          </w:tcPr>
          <w:p w14:paraId="1BB5D34D"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£21,550</w:t>
            </w:r>
          </w:p>
        </w:tc>
        <w:tc>
          <w:tcPr>
            <w:tcW w:w="939" w:type="dxa"/>
            <w:vAlign w:val="center"/>
          </w:tcPr>
          <w:p w14:paraId="2977FFB9"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£23,545</w:t>
            </w:r>
          </w:p>
        </w:tc>
        <w:tc>
          <w:tcPr>
            <w:tcW w:w="939" w:type="dxa"/>
            <w:vAlign w:val="center"/>
          </w:tcPr>
          <w:p w14:paraId="7B9A325F"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£22,045</w:t>
            </w:r>
          </w:p>
        </w:tc>
        <w:tc>
          <w:tcPr>
            <w:tcW w:w="1051" w:type="dxa"/>
            <w:vAlign w:val="center"/>
          </w:tcPr>
          <w:p w14:paraId="658B625E"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£23,945</w:t>
            </w:r>
          </w:p>
        </w:tc>
        <w:tc>
          <w:tcPr>
            <w:tcW w:w="1051" w:type="dxa"/>
            <w:vAlign w:val="center"/>
          </w:tcPr>
          <w:p w14:paraId="2F4993BB"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£449,000</w:t>
            </w:r>
          </w:p>
        </w:tc>
      </w:tr>
      <w:tr w:rsidR="00615F57" w:rsidRPr="00E82C1A" w14:paraId="329F0F52" w14:textId="77777777" w:rsidTr="00702131">
        <w:tc>
          <w:tcPr>
            <w:tcW w:w="1712" w:type="dxa"/>
            <w:vAlign w:val="center"/>
          </w:tcPr>
          <w:p w14:paraId="25F6734E" w14:textId="77777777" w:rsidR="00615F57" w:rsidRPr="004F26DF" w:rsidRDefault="00615F57" w:rsidP="00702131">
            <w:pPr>
              <w:rPr>
                <w:rFonts w:ascii="Arial" w:hAnsi="Arial" w:cs="Arial"/>
                <w:b/>
                <w:bCs/>
                <w:color w:val="FFFFFF"/>
                <w:sz w:val="18"/>
                <w:szCs w:val="18"/>
                <w:lang w:val="en-GB"/>
              </w:rPr>
            </w:pPr>
            <w:r w:rsidRPr="00F54ED7">
              <w:rPr>
                <w:rFonts w:ascii="Arial" w:hAnsi="Arial" w:cs="Arial"/>
                <w:b/>
                <w:bCs/>
                <w:sz w:val="18"/>
                <w:szCs w:val="18"/>
              </w:rPr>
              <w:t>Your net cash flow (A-B</w:t>
            </w:r>
            <w:r>
              <w:rPr>
                <w:rFonts w:ascii="Arial" w:hAnsi="Arial" w:cs="Arial"/>
                <w:b/>
                <w:bCs/>
                <w:sz w:val="18"/>
                <w:szCs w:val="18"/>
              </w:rPr>
              <w:t>)</w:t>
            </w:r>
          </w:p>
        </w:tc>
        <w:tc>
          <w:tcPr>
            <w:tcW w:w="1136" w:type="dxa"/>
            <w:vAlign w:val="center"/>
          </w:tcPr>
          <w:p w14:paraId="7AB24FE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£43,050</w:t>
            </w:r>
          </w:p>
        </w:tc>
        <w:tc>
          <w:tcPr>
            <w:tcW w:w="967" w:type="dxa"/>
            <w:vAlign w:val="center"/>
          </w:tcPr>
          <w:p w14:paraId="25B01F38"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£7,955</w:t>
            </w:r>
          </w:p>
        </w:tc>
        <w:tc>
          <w:tcPr>
            <w:tcW w:w="939" w:type="dxa"/>
            <w:vAlign w:val="center"/>
          </w:tcPr>
          <w:p w14:paraId="70AA7A23"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£7,955</w:t>
            </w:r>
          </w:p>
        </w:tc>
        <w:tc>
          <w:tcPr>
            <w:tcW w:w="939" w:type="dxa"/>
            <w:vAlign w:val="center"/>
          </w:tcPr>
          <w:p w14:paraId="571C85E7"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£7,955</w:t>
            </w:r>
          </w:p>
        </w:tc>
        <w:tc>
          <w:tcPr>
            <w:tcW w:w="939" w:type="dxa"/>
            <w:vAlign w:val="center"/>
          </w:tcPr>
          <w:p w14:paraId="7C49CC0D"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£6,250</w:t>
            </w:r>
          </w:p>
        </w:tc>
        <w:tc>
          <w:tcPr>
            <w:tcW w:w="939" w:type="dxa"/>
            <w:vAlign w:val="center"/>
          </w:tcPr>
          <w:p w14:paraId="3626067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£22,955</w:t>
            </w:r>
          </w:p>
        </w:tc>
        <w:tc>
          <w:tcPr>
            <w:tcW w:w="939" w:type="dxa"/>
            <w:vAlign w:val="center"/>
          </w:tcPr>
          <w:p w14:paraId="6BD29A88"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£23,655</w:t>
            </w:r>
          </w:p>
        </w:tc>
        <w:tc>
          <w:tcPr>
            <w:tcW w:w="939" w:type="dxa"/>
            <w:vAlign w:val="center"/>
          </w:tcPr>
          <w:p w14:paraId="097F400E"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£23,655</w:t>
            </w:r>
          </w:p>
        </w:tc>
        <w:tc>
          <w:tcPr>
            <w:tcW w:w="939" w:type="dxa"/>
            <w:vAlign w:val="center"/>
          </w:tcPr>
          <w:p w14:paraId="71C91B3F"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£23,655</w:t>
            </w:r>
          </w:p>
        </w:tc>
        <w:tc>
          <w:tcPr>
            <w:tcW w:w="1051" w:type="dxa"/>
            <w:vAlign w:val="center"/>
          </w:tcPr>
          <w:p w14:paraId="4B2728A3"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£23,450</w:t>
            </w:r>
          </w:p>
        </w:tc>
        <w:tc>
          <w:tcPr>
            <w:tcW w:w="939" w:type="dxa"/>
            <w:vAlign w:val="center"/>
          </w:tcPr>
          <w:p w14:paraId="384ECCA8"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£24,455</w:t>
            </w:r>
          </w:p>
        </w:tc>
        <w:tc>
          <w:tcPr>
            <w:tcW w:w="939" w:type="dxa"/>
            <w:vAlign w:val="center"/>
          </w:tcPr>
          <w:p w14:paraId="420E21E5"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£27,955</w:t>
            </w:r>
          </w:p>
        </w:tc>
        <w:tc>
          <w:tcPr>
            <w:tcW w:w="1051" w:type="dxa"/>
            <w:vAlign w:val="center"/>
          </w:tcPr>
          <w:p w14:paraId="3337385E"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£26,055</w:t>
            </w:r>
          </w:p>
        </w:tc>
        <w:tc>
          <w:tcPr>
            <w:tcW w:w="1051" w:type="dxa"/>
            <w:vAlign w:val="center"/>
          </w:tcPr>
          <w:p w14:paraId="687A3062"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£269,000</w:t>
            </w:r>
          </w:p>
        </w:tc>
      </w:tr>
      <w:tr w:rsidR="00615F57" w:rsidRPr="00E82C1A" w14:paraId="41B6257C" w14:textId="77777777" w:rsidTr="00702131">
        <w:tc>
          <w:tcPr>
            <w:tcW w:w="1712" w:type="dxa"/>
            <w:vAlign w:val="center"/>
          </w:tcPr>
          <w:p w14:paraId="1B1B8FF6" w14:textId="77777777" w:rsidR="00615F57" w:rsidRPr="00955223" w:rsidRDefault="00615F57" w:rsidP="00702131">
            <w:pPr>
              <w:rPr>
                <w:rFonts w:ascii="Arial" w:hAnsi="Arial" w:cs="Arial"/>
                <w:b/>
                <w:bCs/>
                <w:sz w:val="18"/>
                <w:szCs w:val="18"/>
              </w:rPr>
            </w:pPr>
            <w:r w:rsidRPr="00F54ED7">
              <w:rPr>
                <w:rFonts w:ascii="Arial" w:hAnsi="Arial" w:cs="Arial"/>
                <w:b/>
                <w:bCs/>
                <w:sz w:val="18"/>
                <w:szCs w:val="18"/>
              </w:rPr>
              <w:t>Your monthly opening business bank</w:t>
            </w:r>
            <w:r w:rsidRPr="004F26DF">
              <w:rPr>
                <w:rFonts w:ascii="Arial" w:hAnsi="Arial" w:cs="Arial"/>
                <w:b/>
                <w:bCs/>
                <w:color w:val="FFFFFF"/>
                <w:sz w:val="18"/>
                <w:szCs w:val="18"/>
              </w:rPr>
              <w:t xml:space="preserve"> account balance</w:t>
            </w:r>
          </w:p>
        </w:tc>
        <w:tc>
          <w:tcPr>
            <w:tcW w:w="1136" w:type="dxa"/>
            <w:vAlign w:val="center"/>
          </w:tcPr>
          <w:p w14:paraId="0B6E9BAC"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£43,050</w:t>
            </w:r>
          </w:p>
        </w:tc>
        <w:tc>
          <w:tcPr>
            <w:tcW w:w="967" w:type="dxa"/>
            <w:vAlign w:val="center"/>
          </w:tcPr>
          <w:p w14:paraId="2D56DE04" w14:textId="77777777" w:rsidR="00615F57" w:rsidRPr="00F54ED7" w:rsidRDefault="00615F57" w:rsidP="00702131">
            <w:pPr>
              <w:jc w:val="center"/>
              <w:rPr>
                <w:rFonts w:ascii="Arial" w:hAnsi="Arial" w:cs="Arial"/>
                <w:b/>
                <w:bCs/>
                <w:color w:val="000000"/>
                <w:sz w:val="18"/>
                <w:szCs w:val="18"/>
                <w:lang w:val="en-GB"/>
              </w:rPr>
            </w:pPr>
            <w:r w:rsidRPr="00F54ED7">
              <w:rPr>
                <w:rFonts w:ascii="Arial" w:hAnsi="Arial" w:cs="Arial"/>
                <w:b/>
                <w:bCs/>
                <w:color w:val="000000"/>
                <w:sz w:val="18"/>
                <w:szCs w:val="18"/>
              </w:rPr>
              <w:t>£86,100</w:t>
            </w:r>
          </w:p>
        </w:tc>
        <w:tc>
          <w:tcPr>
            <w:tcW w:w="939" w:type="dxa"/>
            <w:vAlign w:val="center"/>
          </w:tcPr>
          <w:p w14:paraId="789012B2"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£94,055</w:t>
            </w:r>
          </w:p>
        </w:tc>
        <w:tc>
          <w:tcPr>
            <w:tcW w:w="939" w:type="dxa"/>
            <w:vAlign w:val="center"/>
          </w:tcPr>
          <w:p w14:paraId="4A2A2F4C"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£102,010</w:t>
            </w:r>
          </w:p>
        </w:tc>
        <w:tc>
          <w:tcPr>
            <w:tcW w:w="939" w:type="dxa"/>
            <w:vAlign w:val="center"/>
          </w:tcPr>
          <w:p w14:paraId="4F656188"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£109,965</w:t>
            </w:r>
          </w:p>
        </w:tc>
        <w:tc>
          <w:tcPr>
            <w:tcW w:w="939" w:type="dxa"/>
            <w:vAlign w:val="center"/>
          </w:tcPr>
          <w:p w14:paraId="7F5B7FF6"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£116,215</w:t>
            </w:r>
          </w:p>
        </w:tc>
        <w:tc>
          <w:tcPr>
            <w:tcW w:w="939" w:type="dxa"/>
            <w:vAlign w:val="center"/>
          </w:tcPr>
          <w:p w14:paraId="7448ED3C"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£139,170</w:t>
            </w:r>
          </w:p>
        </w:tc>
        <w:tc>
          <w:tcPr>
            <w:tcW w:w="939" w:type="dxa"/>
            <w:vAlign w:val="center"/>
          </w:tcPr>
          <w:p w14:paraId="2CC21427"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£162,825</w:t>
            </w:r>
          </w:p>
        </w:tc>
        <w:tc>
          <w:tcPr>
            <w:tcW w:w="939" w:type="dxa"/>
            <w:vAlign w:val="center"/>
          </w:tcPr>
          <w:p w14:paraId="2C8BF1AA"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£186,480</w:t>
            </w:r>
          </w:p>
        </w:tc>
        <w:tc>
          <w:tcPr>
            <w:tcW w:w="1051" w:type="dxa"/>
            <w:vAlign w:val="center"/>
          </w:tcPr>
          <w:p w14:paraId="0FC2C3E7"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£210,135</w:t>
            </w:r>
          </w:p>
        </w:tc>
        <w:tc>
          <w:tcPr>
            <w:tcW w:w="939" w:type="dxa"/>
            <w:vAlign w:val="center"/>
          </w:tcPr>
          <w:p w14:paraId="3DE230C9"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£233,585</w:t>
            </w:r>
          </w:p>
        </w:tc>
        <w:tc>
          <w:tcPr>
            <w:tcW w:w="939" w:type="dxa"/>
            <w:vAlign w:val="center"/>
          </w:tcPr>
          <w:p w14:paraId="29766DE1"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£258,040</w:t>
            </w:r>
          </w:p>
        </w:tc>
        <w:tc>
          <w:tcPr>
            <w:tcW w:w="1051" w:type="dxa"/>
            <w:vAlign w:val="center"/>
          </w:tcPr>
          <w:p w14:paraId="3F6228EE"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£285,995</w:t>
            </w:r>
          </w:p>
        </w:tc>
        <w:tc>
          <w:tcPr>
            <w:tcW w:w="1051" w:type="dxa"/>
            <w:vAlign w:val="center"/>
          </w:tcPr>
          <w:p w14:paraId="33C90449"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£312,050</w:t>
            </w:r>
          </w:p>
        </w:tc>
      </w:tr>
      <w:tr w:rsidR="00615F57" w:rsidRPr="00E82C1A" w14:paraId="180878F5" w14:textId="77777777" w:rsidTr="00702131">
        <w:tc>
          <w:tcPr>
            <w:tcW w:w="1712" w:type="dxa"/>
            <w:vAlign w:val="center"/>
          </w:tcPr>
          <w:p w14:paraId="03C8CC09" w14:textId="77777777" w:rsidR="00615F57" w:rsidRPr="00F54ED7" w:rsidRDefault="00615F57" w:rsidP="00702131">
            <w:pPr>
              <w:rPr>
                <w:rFonts w:ascii="Arial" w:hAnsi="Arial" w:cs="Arial"/>
                <w:b/>
                <w:bCs/>
                <w:sz w:val="18"/>
                <w:szCs w:val="18"/>
              </w:rPr>
            </w:pPr>
            <w:r w:rsidRPr="00F54ED7">
              <w:rPr>
                <w:rFonts w:ascii="Arial" w:hAnsi="Arial" w:cs="Arial"/>
                <w:b/>
                <w:bCs/>
                <w:sz w:val="18"/>
                <w:szCs w:val="18"/>
              </w:rPr>
              <w:t>Your closing cash position</w:t>
            </w:r>
          </w:p>
        </w:tc>
        <w:tc>
          <w:tcPr>
            <w:tcW w:w="1136" w:type="dxa"/>
            <w:vAlign w:val="center"/>
          </w:tcPr>
          <w:p w14:paraId="49481B68" w14:textId="77777777" w:rsidR="00615F57" w:rsidRPr="00F54ED7" w:rsidRDefault="00615F57" w:rsidP="00702131">
            <w:pPr>
              <w:jc w:val="center"/>
              <w:rPr>
                <w:rFonts w:ascii="Arial" w:hAnsi="Arial" w:cs="Arial"/>
                <w:b/>
                <w:bCs/>
                <w:color w:val="000000"/>
                <w:sz w:val="18"/>
                <w:szCs w:val="18"/>
                <w:lang w:val="en-GB"/>
              </w:rPr>
            </w:pPr>
            <w:r w:rsidRPr="00F54ED7">
              <w:rPr>
                <w:rFonts w:ascii="Arial" w:hAnsi="Arial" w:cs="Arial"/>
                <w:b/>
                <w:bCs/>
                <w:color w:val="000000"/>
                <w:sz w:val="18"/>
                <w:szCs w:val="18"/>
              </w:rPr>
              <w:t>£86,100</w:t>
            </w:r>
          </w:p>
        </w:tc>
        <w:tc>
          <w:tcPr>
            <w:tcW w:w="967" w:type="dxa"/>
            <w:vAlign w:val="center"/>
          </w:tcPr>
          <w:p w14:paraId="6E505013"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£94,055</w:t>
            </w:r>
          </w:p>
        </w:tc>
        <w:tc>
          <w:tcPr>
            <w:tcW w:w="939" w:type="dxa"/>
            <w:vAlign w:val="center"/>
          </w:tcPr>
          <w:p w14:paraId="1A1CED4E"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£102,010</w:t>
            </w:r>
          </w:p>
        </w:tc>
        <w:tc>
          <w:tcPr>
            <w:tcW w:w="939" w:type="dxa"/>
            <w:vAlign w:val="center"/>
          </w:tcPr>
          <w:p w14:paraId="62C87B50"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£109,965</w:t>
            </w:r>
          </w:p>
        </w:tc>
        <w:tc>
          <w:tcPr>
            <w:tcW w:w="939" w:type="dxa"/>
            <w:vAlign w:val="center"/>
          </w:tcPr>
          <w:p w14:paraId="402F8BD2"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£116,215</w:t>
            </w:r>
          </w:p>
        </w:tc>
        <w:tc>
          <w:tcPr>
            <w:tcW w:w="939" w:type="dxa"/>
            <w:vAlign w:val="center"/>
          </w:tcPr>
          <w:p w14:paraId="7B13D65F"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£139,170</w:t>
            </w:r>
          </w:p>
        </w:tc>
        <w:tc>
          <w:tcPr>
            <w:tcW w:w="939" w:type="dxa"/>
            <w:vAlign w:val="center"/>
          </w:tcPr>
          <w:p w14:paraId="4313E79C"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£162,825</w:t>
            </w:r>
          </w:p>
        </w:tc>
        <w:tc>
          <w:tcPr>
            <w:tcW w:w="939" w:type="dxa"/>
            <w:vAlign w:val="center"/>
          </w:tcPr>
          <w:p w14:paraId="6DA91121"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£186,480</w:t>
            </w:r>
          </w:p>
        </w:tc>
        <w:tc>
          <w:tcPr>
            <w:tcW w:w="939" w:type="dxa"/>
            <w:vAlign w:val="center"/>
          </w:tcPr>
          <w:p w14:paraId="0A030771"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£210,135</w:t>
            </w:r>
          </w:p>
        </w:tc>
        <w:tc>
          <w:tcPr>
            <w:tcW w:w="1051" w:type="dxa"/>
            <w:vAlign w:val="center"/>
          </w:tcPr>
          <w:p w14:paraId="3141359F"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£233,585</w:t>
            </w:r>
          </w:p>
        </w:tc>
        <w:tc>
          <w:tcPr>
            <w:tcW w:w="939" w:type="dxa"/>
            <w:vAlign w:val="center"/>
          </w:tcPr>
          <w:p w14:paraId="2DB2D7C0"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£258,040</w:t>
            </w:r>
          </w:p>
        </w:tc>
        <w:tc>
          <w:tcPr>
            <w:tcW w:w="939" w:type="dxa"/>
            <w:vAlign w:val="center"/>
          </w:tcPr>
          <w:p w14:paraId="410BA310"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£285,995</w:t>
            </w:r>
          </w:p>
        </w:tc>
        <w:tc>
          <w:tcPr>
            <w:tcW w:w="1051" w:type="dxa"/>
            <w:vAlign w:val="center"/>
          </w:tcPr>
          <w:p w14:paraId="767B6D22"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£312,050</w:t>
            </w:r>
          </w:p>
        </w:tc>
        <w:tc>
          <w:tcPr>
            <w:tcW w:w="1051" w:type="dxa"/>
            <w:vAlign w:val="center"/>
          </w:tcPr>
          <w:p w14:paraId="7816A6C3" w14:textId="77777777" w:rsidR="00615F57" w:rsidRPr="00F54ED7" w:rsidRDefault="00615F57" w:rsidP="00702131">
            <w:pPr>
              <w:jc w:val="center"/>
              <w:rPr>
                <w:rFonts w:ascii="Arial" w:hAnsi="Arial" w:cs="Arial"/>
                <w:b/>
                <w:bCs/>
                <w:color w:val="000000"/>
                <w:sz w:val="18"/>
                <w:szCs w:val="18"/>
              </w:rPr>
            </w:pPr>
            <w:r w:rsidRPr="00F54ED7">
              <w:rPr>
                <w:rFonts w:ascii="Arial" w:hAnsi="Arial" w:cs="Arial"/>
                <w:b/>
                <w:bCs/>
                <w:color w:val="000000"/>
                <w:sz w:val="18"/>
                <w:szCs w:val="18"/>
              </w:rPr>
              <w:t>£312,050</w:t>
            </w:r>
          </w:p>
        </w:tc>
      </w:tr>
    </w:tbl>
    <w:p w14:paraId="18151B0F" w14:textId="77777777" w:rsidR="00615F57" w:rsidRDefault="00615F57" w:rsidP="00615F57">
      <w:pPr>
        <w:rPr>
          <w:rFonts w:ascii="Arial" w:hAnsi="Arial" w:cs="Arial"/>
          <w:sz w:val="18"/>
          <w:szCs w:val="18"/>
        </w:rPr>
      </w:pPr>
    </w:p>
    <w:p w14:paraId="7CBBCFEF" w14:textId="77777777" w:rsidR="00615F57" w:rsidRDefault="00615F57" w:rsidP="00615F57">
      <w:pPr>
        <w:rPr>
          <w:rFonts w:ascii="Arial" w:hAnsi="Arial" w:cs="Arial"/>
          <w:sz w:val="18"/>
          <w:szCs w:val="18"/>
        </w:rPr>
      </w:pPr>
    </w:p>
    <w:p w14:paraId="4C24FA96" w14:textId="77777777" w:rsidR="00615F57" w:rsidRDefault="00615F57" w:rsidP="00615F57">
      <w:pPr>
        <w:rPr>
          <w:rFonts w:ascii="Arial" w:hAnsi="Arial" w:cs="Arial"/>
          <w:sz w:val="18"/>
          <w:szCs w:val="18"/>
        </w:rPr>
      </w:pPr>
    </w:p>
    <w:p w14:paraId="41AE2296" w14:textId="77777777" w:rsidR="00615F57" w:rsidRPr="00955223" w:rsidRDefault="00615F57" w:rsidP="00615F57">
      <w:pPr>
        <w:rPr>
          <w:rFonts w:ascii="Arial" w:hAnsi="Arial" w:cs="Arial"/>
          <w:sz w:val="18"/>
          <w:szCs w:val="18"/>
        </w:rPr>
      </w:pPr>
    </w:p>
    <w:p w14:paraId="5071A304" w14:textId="77777777" w:rsidR="00615F57" w:rsidRPr="00E82C1A" w:rsidRDefault="00615F57" w:rsidP="00615F57">
      <w:pPr>
        <w:rPr>
          <w:rFonts w:ascii="Arial" w:hAnsi="Arial" w:cs="Arial"/>
          <w:sz w:val="18"/>
          <w:szCs w:val="18"/>
        </w:rPr>
      </w:pPr>
    </w:p>
    <w:p w14:paraId="5CD1A9C1" w14:textId="77777777" w:rsidR="003C01CD" w:rsidRDefault="003C01CD"/>
    <w:sectPr w:rsidR="003C01CD" w:rsidSect="00702131">
      <w:headerReference w:type="default" r:id="rId26"/>
      <w:footerReference w:type="default" r:id="rId27"/>
      <w:pgSz w:w="15840" w:h="12240" w:orient="landscape"/>
      <w:pgMar w:top="504" w:right="1440" w:bottom="504" w:left="1440" w:header="144" w:footer="14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3" w:author="Graham Orr" w:date="2018-09-13T16:11:00Z" w:initials="GO">
    <w:p w14:paraId="43742A07" w14:textId="6595832E" w:rsidR="00702131" w:rsidRDefault="00702131">
      <w:pPr>
        <w:pStyle w:val="CommentText"/>
      </w:pPr>
      <w:r>
        <w:rPr>
          <w:rStyle w:val="CommentReference"/>
        </w:rPr>
        <w:annotationRef/>
      </w:r>
      <w:r>
        <w:t>What government scheme?</w:t>
      </w:r>
    </w:p>
  </w:comment>
  <w:comment w:id="14" w:author="Graham Orr" w:date="2018-09-13T16:12:00Z" w:initials="GO">
    <w:p w14:paraId="33D66B48" w14:textId="4D2CBC3B" w:rsidR="00702131" w:rsidRDefault="00702131">
      <w:pPr>
        <w:pStyle w:val="CommentText"/>
      </w:pPr>
      <w:r>
        <w:rPr>
          <w:rStyle w:val="CommentReference"/>
        </w:rPr>
        <w:annotationRef/>
      </w:r>
      <w:r>
        <w:t>This is not clear at all.    £30 per SKU regardless of the amount of stock?    Or taken another way my £5 pen will cost me £30 for you to collect, store, pack and ship?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742A07" w15:done="0"/>
  <w15:commentEx w15:paraId="33D66B4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742A07" w16cid:durableId="1F450AA8"/>
  <w16cid:commentId w16cid:paraId="33D66B48" w16cid:durableId="1F450A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F82A3" w14:textId="77777777" w:rsidR="006F3BB9" w:rsidRDefault="006F3BB9">
      <w:r>
        <w:separator/>
      </w:r>
    </w:p>
  </w:endnote>
  <w:endnote w:type="continuationSeparator" w:id="0">
    <w:p w14:paraId="1D8259CF" w14:textId="77777777" w:rsidR="006F3BB9" w:rsidRDefault="006F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4E00E" w14:textId="77777777" w:rsidR="00702131" w:rsidRDefault="0070213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0"/>
      <w:gridCol w:w="1440"/>
    </w:tblGrid>
    <w:tr w:rsidR="00702131" w14:paraId="01A91D04" w14:textId="77777777">
      <w:trPr>
        <w:trHeight w:hRule="exact" w:val="1080"/>
      </w:trPr>
      <w:tc>
        <w:tcPr>
          <w:tcW w:w="7920" w:type="dxa"/>
          <w:tcBorders>
            <w:top w:val="nil"/>
            <w:left w:val="nil"/>
            <w:bottom w:val="nil"/>
            <w:right w:val="nil"/>
            <w:tl2br w:val="nil"/>
            <w:tr2bl w:val="nil"/>
          </w:tcBorders>
          <w:tcMar>
            <w:top w:w="0" w:type="dxa"/>
            <w:bottom w:w="0" w:type="dxa"/>
          </w:tcMar>
        </w:tcPr>
        <w:p w14:paraId="25ACA47C" w14:textId="77777777" w:rsidR="00702131" w:rsidRDefault="00702131">
          <w:pPr>
            <w:pStyle w:val="Footer"/>
          </w:pPr>
        </w:p>
      </w:tc>
      <w:tc>
        <w:tcPr>
          <w:tcW w:w="1440" w:type="dxa"/>
          <w:tcBorders>
            <w:top w:val="nil"/>
            <w:left w:val="nil"/>
            <w:bottom w:val="nil"/>
            <w:right w:val="nil"/>
            <w:tl2br w:val="nil"/>
            <w:tr2bl w:val="nil"/>
          </w:tcBorders>
          <w:tcMar>
            <w:top w:w="0" w:type="dxa"/>
            <w:bottom w:w="0" w:type="dxa"/>
          </w:tcMar>
        </w:tcPr>
        <w:p w14:paraId="6B2EE8E2" w14:textId="77777777" w:rsidR="00702131" w:rsidRDefault="00702131">
          <w:pPr>
            <w:pStyle w:val="Footer"/>
          </w:pPr>
        </w:p>
      </w:tc>
    </w:tr>
    <w:tr w:rsidR="00702131" w14:paraId="14018757" w14:textId="77777777">
      <w:tblPrEx>
        <w:tblBorders>
          <w:top w:val="nil"/>
          <w:left w:val="nil"/>
          <w:bottom w:val="nil"/>
          <w:right w:val="nil"/>
          <w:insideH w:val="nil"/>
          <w:insideV w:val="nil"/>
        </w:tblBorders>
      </w:tblPrEx>
      <w:tc>
        <w:tcPr>
          <w:tcW w:w="7920" w:type="dxa"/>
          <w:tcBorders>
            <w:top w:val="nil"/>
            <w:left w:val="nil"/>
            <w:bottom w:val="single" w:sz="8" w:space="0" w:color="727272"/>
            <w:right w:val="nil"/>
            <w:tl2br w:val="nil"/>
            <w:tr2bl w:val="nil"/>
          </w:tcBorders>
          <w:tcMar>
            <w:top w:w="60" w:type="dxa"/>
            <w:bottom w:w="0" w:type="dxa"/>
          </w:tcMar>
        </w:tcPr>
        <w:p w14:paraId="4FCAE01E" w14:textId="77777777" w:rsidR="00702131" w:rsidRDefault="00702131">
          <w:pPr>
            <w:pStyle w:val="Footer"/>
          </w:pPr>
        </w:p>
      </w:tc>
      <w:tc>
        <w:tcPr>
          <w:tcW w:w="1440" w:type="dxa"/>
          <w:tcBorders>
            <w:top w:val="single" w:sz="8" w:space="0" w:color="727272"/>
            <w:left w:val="single" w:sz="8" w:space="0" w:color="727272"/>
            <w:bottom w:val="nil"/>
            <w:right w:val="single" w:sz="8" w:space="0" w:color="727272"/>
            <w:tl2br w:val="nil"/>
            <w:tr2bl w:val="nil"/>
          </w:tcBorders>
          <w:tcMar>
            <w:top w:w="60" w:type="dxa"/>
            <w:bottom w:w="0" w:type="dxa"/>
          </w:tcMar>
        </w:tcPr>
        <w:p w14:paraId="3504CB8C" w14:textId="77777777" w:rsidR="00702131" w:rsidRDefault="00702131">
          <w:pPr>
            <w:pStyle w:val="PageNumber"/>
            <w:jc w:val="center"/>
          </w:pPr>
          <w:r>
            <w:fldChar w:fldCharType="begin"/>
          </w:r>
          <w:r>
            <w:instrText>PAGE</w:instrText>
          </w:r>
          <w:r>
            <w:fldChar w:fldCharType="separate"/>
          </w:r>
          <w:r>
            <w:rPr>
              <w:noProof/>
            </w:rPr>
            <w:t>ii</w:t>
          </w:r>
          <w:r>
            <w:fldChar w:fldCharType="end"/>
          </w:r>
        </w:p>
      </w:tc>
    </w:tr>
  </w:tbl>
  <w:p w14:paraId="19B1C10A" w14:textId="77777777" w:rsidR="00702131" w:rsidRDefault="00702131" w:rsidP="00702131">
    <w:pPr>
      <w:pStyle w:val="TableofContentsFooter"/>
      <w:spacing w:before="100" w:after="10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A064F" w14:textId="77777777" w:rsidR="00702131" w:rsidRDefault="0070213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32CCD" w14:textId="77777777" w:rsidR="00702131" w:rsidRDefault="0070213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0"/>
      <w:gridCol w:w="1440"/>
    </w:tblGrid>
    <w:tr w:rsidR="00702131" w14:paraId="3796A250" w14:textId="77777777">
      <w:trPr>
        <w:trHeight w:hRule="exact" w:val="320"/>
      </w:trPr>
      <w:tc>
        <w:tcPr>
          <w:tcW w:w="7920" w:type="dxa"/>
          <w:tcBorders>
            <w:top w:val="nil"/>
            <w:left w:val="nil"/>
            <w:bottom w:val="nil"/>
            <w:right w:val="nil"/>
            <w:tl2br w:val="nil"/>
            <w:tr2bl w:val="nil"/>
          </w:tcBorders>
          <w:tcMar>
            <w:top w:w="0" w:type="dxa"/>
            <w:bottom w:w="0" w:type="dxa"/>
          </w:tcMar>
        </w:tcPr>
        <w:p w14:paraId="3ACB8B21" w14:textId="77777777" w:rsidR="00702131" w:rsidRDefault="00702131">
          <w:pPr>
            <w:pStyle w:val="Footer"/>
          </w:pPr>
        </w:p>
      </w:tc>
      <w:tc>
        <w:tcPr>
          <w:tcW w:w="1440" w:type="dxa"/>
          <w:tcBorders>
            <w:top w:val="nil"/>
            <w:left w:val="nil"/>
            <w:bottom w:val="nil"/>
            <w:right w:val="nil"/>
            <w:tl2br w:val="nil"/>
            <w:tr2bl w:val="nil"/>
          </w:tcBorders>
          <w:tcMar>
            <w:top w:w="0" w:type="dxa"/>
            <w:bottom w:w="0" w:type="dxa"/>
          </w:tcMar>
        </w:tcPr>
        <w:p w14:paraId="2DA5400B" w14:textId="77777777" w:rsidR="00702131" w:rsidRDefault="00702131">
          <w:pPr>
            <w:pStyle w:val="Footer"/>
          </w:pPr>
        </w:p>
      </w:tc>
    </w:tr>
    <w:tr w:rsidR="00702131" w14:paraId="43ECBAE4" w14:textId="77777777">
      <w:tblPrEx>
        <w:tblBorders>
          <w:top w:val="nil"/>
          <w:left w:val="nil"/>
          <w:bottom w:val="nil"/>
          <w:right w:val="nil"/>
          <w:insideH w:val="nil"/>
          <w:insideV w:val="nil"/>
        </w:tblBorders>
      </w:tblPrEx>
      <w:tc>
        <w:tcPr>
          <w:tcW w:w="7920" w:type="dxa"/>
          <w:tcBorders>
            <w:top w:val="nil"/>
            <w:left w:val="nil"/>
            <w:bottom w:val="single" w:sz="8" w:space="0" w:color="727272"/>
            <w:right w:val="nil"/>
            <w:tl2br w:val="nil"/>
            <w:tr2bl w:val="nil"/>
          </w:tcBorders>
          <w:tcMar>
            <w:top w:w="60" w:type="dxa"/>
            <w:bottom w:w="0" w:type="dxa"/>
          </w:tcMar>
        </w:tcPr>
        <w:p w14:paraId="28DDB95F" w14:textId="77777777" w:rsidR="00702131" w:rsidRDefault="00702131">
          <w:pPr>
            <w:pStyle w:val="Footer"/>
          </w:pPr>
        </w:p>
      </w:tc>
      <w:tc>
        <w:tcPr>
          <w:tcW w:w="1440" w:type="dxa"/>
          <w:tcBorders>
            <w:top w:val="single" w:sz="8" w:space="0" w:color="727272"/>
            <w:left w:val="single" w:sz="8" w:space="0" w:color="727272"/>
            <w:bottom w:val="nil"/>
            <w:right w:val="single" w:sz="8" w:space="0" w:color="727272"/>
            <w:tl2br w:val="nil"/>
            <w:tr2bl w:val="nil"/>
          </w:tcBorders>
          <w:tcMar>
            <w:top w:w="60" w:type="dxa"/>
            <w:bottom w:w="0" w:type="dxa"/>
          </w:tcMar>
        </w:tcPr>
        <w:p w14:paraId="5D1D30F9" w14:textId="77777777" w:rsidR="00702131" w:rsidRDefault="00702131">
          <w:pPr>
            <w:pStyle w:val="PageNumber"/>
            <w:jc w:val="center"/>
          </w:pPr>
          <w:r>
            <w:fldChar w:fldCharType="begin"/>
          </w:r>
          <w:r>
            <w:instrText>PAGE</w:instrText>
          </w:r>
          <w:r>
            <w:fldChar w:fldCharType="separate"/>
          </w:r>
          <w:r>
            <w:rPr>
              <w:noProof/>
            </w:rPr>
            <w:t>12</w:t>
          </w:r>
          <w:r>
            <w:fldChar w:fldCharType="end"/>
          </w:r>
        </w:p>
      </w:tc>
    </w:tr>
  </w:tbl>
  <w:p w14:paraId="6BCA8F06" w14:textId="77777777" w:rsidR="00702131" w:rsidRDefault="00702131" w:rsidP="00702131">
    <w:pPr>
      <w:pStyle w:val="Footer"/>
      <w:spacing w:before="100" w:after="100" w:line="20" w:lineRule="atLeas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24DAB" w14:textId="77777777" w:rsidR="00702131" w:rsidRDefault="00702131"/>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1520"/>
      <w:gridCol w:w="1440"/>
    </w:tblGrid>
    <w:tr w:rsidR="00702131" w14:paraId="7D1B9284" w14:textId="77777777">
      <w:tc>
        <w:tcPr>
          <w:tcW w:w="11520" w:type="dxa"/>
          <w:tcBorders>
            <w:top w:val="nil"/>
            <w:left w:val="nil"/>
            <w:bottom w:val="single" w:sz="8" w:space="0" w:color="727272"/>
            <w:right w:val="nil"/>
            <w:tl2br w:val="nil"/>
            <w:tr2bl w:val="nil"/>
          </w:tcBorders>
          <w:tcMar>
            <w:top w:w="60" w:type="dxa"/>
            <w:bottom w:w="0" w:type="dxa"/>
          </w:tcMar>
        </w:tcPr>
        <w:p w14:paraId="5824B4B4" w14:textId="77777777" w:rsidR="00702131" w:rsidRDefault="00702131">
          <w:pPr>
            <w:pStyle w:val="Footer"/>
          </w:pPr>
        </w:p>
      </w:tc>
      <w:tc>
        <w:tcPr>
          <w:tcW w:w="1440" w:type="dxa"/>
          <w:tcBorders>
            <w:top w:val="single" w:sz="8" w:space="0" w:color="727272"/>
            <w:left w:val="single" w:sz="8" w:space="0" w:color="727272"/>
            <w:bottom w:val="nil"/>
            <w:right w:val="single" w:sz="8" w:space="0" w:color="727272"/>
            <w:tl2br w:val="nil"/>
            <w:tr2bl w:val="nil"/>
          </w:tcBorders>
          <w:tcMar>
            <w:top w:w="60" w:type="dxa"/>
            <w:bottom w:w="0" w:type="dxa"/>
          </w:tcMar>
        </w:tcPr>
        <w:p w14:paraId="1335416C" w14:textId="77777777" w:rsidR="00702131" w:rsidRDefault="00702131">
          <w:pPr>
            <w:pStyle w:val="PageNumber"/>
            <w:jc w:val="center"/>
          </w:pPr>
          <w:r>
            <w:fldChar w:fldCharType="begin"/>
          </w:r>
          <w:r>
            <w:instrText>PAGE</w:instrText>
          </w:r>
          <w:r>
            <w:fldChar w:fldCharType="separate"/>
          </w:r>
          <w:r>
            <w:rPr>
              <w:noProof/>
            </w:rPr>
            <w:t>18</w:t>
          </w:r>
          <w:r>
            <w:fldChar w:fldCharType="end"/>
          </w:r>
        </w:p>
      </w:tc>
    </w:tr>
  </w:tbl>
  <w:p w14:paraId="25D0BA55" w14:textId="77777777" w:rsidR="00702131" w:rsidRDefault="00702131" w:rsidP="00702131">
    <w:pPr>
      <w:pStyle w:val="Footer"/>
      <w:spacing w:before="100" w:after="100" w:line="2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3A0F8" w14:textId="77777777" w:rsidR="006F3BB9" w:rsidRDefault="006F3BB9">
      <w:r>
        <w:separator/>
      </w:r>
    </w:p>
  </w:footnote>
  <w:footnote w:type="continuationSeparator" w:id="0">
    <w:p w14:paraId="5093BA04" w14:textId="77777777" w:rsidR="006F3BB9" w:rsidRDefault="006F3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0B5FE" w14:textId="77777777" w:rsidR="00702131" w:rsidRPr="00926B1A" w:rsidRDefault="00702131" w:rsidP="00702131">
    <w:pPr>
      <w:pStyle w:val="Header"/>
    </w:pPr>
    <w:r w:rsidRPr="002F5C0D">
      <w:rPr>
        <w:rFonts w:ascii="Arial" w:hAnsi="Arial" w:cs="Arial"/>
      </w:rPr>
      <w:t xml:space="preserve">P151160 Sealy G – PD01 </w:t>
    </w:r>
    <w:r>
      <w:rPr>
        <w:rFonts w:ascii="Arial" w:hAnsi="Arial" w:cs="Arial"/>
      </w:rPr>
      <w:t>Task</w:t>
    </w:r>
    <w:r w:rsidRPr="002F5C0D">
      <w:rPr>
        <w:rFonts w:ascii="Arial" w:hAnsi="Arial" w:cs="Arial"/>
      </w:rPr>
      <w:t xml:space="preserve"> </w:t>
    </w:r>
    <w:r>
      <w:rPr>
        <w:rFonts w:ascii="Arial" w:hAnsi="Arial" w:cs="Arial"/>
      </w:rPr>
      <w:t>5</w:t>
    </w:r>
    <w:r w:rsidRPr="002F5C0D">
      <w:rPr>
        <w:rFonts w:ascii="Arial" w:hAnsi="Arial" w:cs="Arial"/>
      </w:rPr>
      <w:t xml:space="preserve">                 </w:t>
    </w:r>
    <w:r w:rsidRPr="002F5C0D">
      <w:rPr>
        <w:rFonts w:ascii="Arial" w:hAnsi="Arial" w:cs="Arial"/>
      </w:rPr>
      <w:tab/>
      <w:t xml:space="preserve">  </w:t>
    </w:r>
    <w:r>
      <w:rPr>
        <w:rFonts w:ascii="Arial" w:hAnsi="Arial" w:cs="Arial"/>
      </w:rPr>
      <w:tab/>
    </w:r>
    <w:r w:rsidRPr="002F5C0D">
      <w:rPr>
        <w:rFonts w:ascii="Arial" w:hAnsi="Arial" w:cs="Arial"/>
      </w:rPr>
      <w:t>M2X9412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45064" w14:textId="77777777" w:rsidR="00702131" w:rsidRDefault="007021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9360"/>
    </w:tblGrid>
    <w:tr w:rsidR="00702131" w14:paraId="5BC50D54" w14:textId="77777777">
      <w:tc>
        <w:tcPr>
          <w:tcW w:w="9360" w:type="dxa"/>
          <w:tcBorders>
            <w:top w:val="nil"/>
            <w:left w:val="nil"/>
            <w:bottom w:val="single" w:sz="8" w:space="0" w:color="727272"/>
            <w:right w:val="nil"/>
            <w:tl2br w:val="nil"/>
            <w:tr2bl w:val="nil"/>
          </w:tcBorders>
          <w:tcMar>
            <w:top w:w="180" w:type="dxa"/>
            <w:bottom w:w="100" w:type="dxa"/>
          </w:tcMar>
        </w:tcPr>
        <w:p w14:paraId="43602DAD" w14:textId="77777777" w:rsidR="00702131" w:rsidRDefault="00702131" w:rsidP="00702131">
          <w:pPr>
            <w:pStyle w:val="Header"/>
          </w:pPr>
          <w:r w:rsidRPr="002F5C0D">
            <w:rPr>
              <w:rFonts w:ascii="Arial" w:hAnsi="Arial" w:cs="Arial"/>
            </w:rPr>
            <w:t xml:space="preserve">P151160 Sealy G – PD01 </w:t>
          </w:r>
          <w:r>
            <w:rPr>
              <w:rFonts w:ascii="Arial" w:hAnsi="Arial" w:cs="Arial"/>
            </w:rPr>
            <w:t>Task</w:t>
          </w:r>
          <w:r w:rsidRPr="002F5C0D">
            <w:rPr>
              <w:rFonts w:ascii="Arial" w:hAnsi="Arial" w:cs="Arial"/>
            </w:rPr>
            <w:t xml:space="preserve"> </w:t>
          </w:r>
          <w:r>
            <w:rPr>
              <w:rFonts w:ascii="Arial" w:hAnsi="Arial" w:cs="Arial"/>
            </w:rPr>
            <w:t>5</w:t>
          </w:r>
          <w:r w:rsidRPr="002F5C0D">
            <w:rPr>
              <w:rFonts w:ascii="Arial" w:hAnsi="Arial" w:cs="Arial"/>
            </w:rPr>
            <w:t xml:space="preserve">                 </w:t>
          </w:r>
          <w:r w:rsidRPr="002F5C0D">
            <w:rPr>
              <w:rFonts w:ascii="Arial" w:hAnsi="Arial" w:cs="Arial"/>
            </w:rPr>
            <w:tab/>
            <w:t xml:space="preserve">  </w:t>
          </w:r>
          <w:r>
            <w:rPr>
              <w:rFonts w:ascii="Arial" w:hAnsi="Arial" w:cs="Arial"/>
            </w:rPr>
            <w:t xml:space="preserve">                                             </w:t>
          </w:r>
          <w:r w:rsidRPr="002F5C0D">
            <w:rPr>
              <w:rFonts w:ascii="Arial" w:hAnsi="Arial" w:cs="Arial"/>
            </w:rPr>
            <w:t>M2X9412</w:t>
          </w:r>
        </w:p>
      </w:tc>
    </w:tr>
    <w:tr w:rsidR="00702131" w14:paraId="76EC06D9" w14:textId="77777777">
      <w:trPr>
        <w:trHeight w:hRule="exact" w:val="720"/>
      </w:trPr>
      <w:tc>
        <w:tcPr>
          <w:tcW w:w="9360" w:type="dxa"/>
          <w:tcBorders>
            <w:top w:val="nil"/>
            <w:left w:val="nil"/>
            <w:bottom w:val="nil"/>
            <w:right w:val="nil"/>
            <w:tl2br w:val="nil"/>
            <w:tr2bl w:val="nil"/>
          </w:tcBorders>
          <w:tcMar>
            <w:top w:w="0" w:type="dxa"/>
            <w:bottom w:w="0" w:type="dxa"/>
          </w:tcMar>
        </w:tcPr>
        <w:p w14:paraId="319D344C" w14:textId="77777777" w:rsidR="00702131" w:rsidRDefault="00702131">
          <w:pPr>
            <w:pStyle w:val="TableofContentsHeader"/>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244A3" w14:textId="77777777" w:rsidR="00702131" w:rsidRDefault="0070213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7E78E" w14:textId="77777777" w:rsidR="00702131" w:rsidRDefault="0070213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83" w:type="dxa"/>
      <w:tblLayout w:type="fixed"/>
      <w:tblLook w:val="04A0" w:firstRow="1" w:lastRow="0" w:firstColumn="1" w:lastColumn="0" w:noHBand="0" w:noVBand="1"/>
    </w:tblPr>
    <w:tblGrid>
      <w:gridCol w:w="9483"/>
    </w:tblGrid>
    <w:tr w:rsidR="00702131" w14:paraId="72C139D0" w14:textId="77777777" w:rsidTr="00702131">
      <w:trPr>
        <w:trHeight w:val="150"/>
      </w:trPr>
      <w:tc>
        <w:tcPr>
          <w:tcW w:w="9483" w:type="dxa"/>
          <w:tcBorders>
            <w:top w:val="nil"/>
            <w:left w:val="nil"/>
            <w:bottom w:val="single" w:sz="8" w:space="0" w:color="727272"/>
            <w:right w:val="nil"/>
            <w:tl2br w:val="nil"/>
            <w:tr2bl w:val="nil"/>
          </w:tcBorders>
          <w:tcMar>
            <w:top w:w="180" w:type="dxa"/>
            <w:bottom w:w="100" w:type="dxa"/>
          </w:tcMar>
        </w:tcPr>
        <w:p w14:paraId="4D207F52" w14:textId="77777777" w:rsidR="00702131" w:rsidRDefault="00702131">
          <w:pPr>
            <w:pStyle w:val="Header"/>
          </w:pPr>
          <w:r w:rsidRPr="002F5C0D">
            <w:rPr>
              <w:rFonts w:ascii="Arial" w:hAnsi="Arial" w:cs="Arial"/>
            </w:rPr>
            <w:t xml:space="preserve">P151160 Sealy G – PD01 </w:t>
          </w:r>
          <w:r>
            <w:rPr>
              <w:rFonts w:ascii="Arial" w:hAnsi="Arial" w:cs="Arial"/>
            </w:rPr>
            <w:t>Task</w:t>
          </w:r>
          <w:r w:rsidRPr="002F5C0D">
            <w:rPr>
              <w:rFonts w:ascii="Arial" w:hAnsi="Arial" w:cs="Arial"/>
            </w:rPr>
            <w:t xml:space="preserve"> </w:t>
          </w:r>
          <w:r>
            <w:rPr>
              <w:rFonts w:ascii="Arial" w:hAnsi="Arial" w:cs="Arial"/>
            </w:rPr>
            <w:t>5</w:t>
          </w:r>
          <w:r w:rsidRPr="002F5C0D">
            <w:rPr>
              <w:rFonts w:ascii="Arial" w:hAnsi="Arial" w:cs="Arial"/>
            </w:rPr>
            <w:t xml:space="preserve">                 </w:t>
          </w:r>
          <w:r w:rsidRPr="002F5C0D">
            <w:rPr>
              <w:rFonts w:ascii="Arial" w:hAnsi="Arial" w:cs="Arial"/>
            </w:rPr>
            <w:tab/>
            <w:t xml:space="preserve">  </w:t>
          </w:r>
          <w:r>
            <w:rPr>
              <w:rFonts w:ascii="Arial" w:hAnsi="Arial" w:cs="Arial"/>
            </w:rPr>
            <w:tab/>
          </w:r>
          <w:r w:rsidRPr="002F5C0D">
            <w:rPr>
              <w:rFonts w:ascii="Arial" w:hAnsi="Arial" w:cs="Arial"/>
            </w:rPr>
            <w:t>M2X9412</w:t>
          </w:r>
        </w:p>
      </w:tc>
    </w:tr>
    <w:tr w:rsidR="00702131" w14:paraId="4ED0230E" w14:textId="77777777" w:rsidTr="00702131">
      <w:trPr>
        <w:trHeight w:val="1"/>
      </w:trPr>
      <w:tc>
        <w:tcPr>
          <w:tcW w:w="9483" w:type="dxa"/>
          <w:tcBorders>
            <w:top w:val="nil"/>
            <w:left w:val="nil"/>
            <w:bottom w:val="nil"/>
            <w:right w:val="nil"/>
            <w:tl2br w:val="nil"/>
            <w:tr2bl w:val="nil"/>
          </w:tcBorders>
          <w:tcMar>
            <w:top w:w="0" w:type="dxa"/>
            <w:bottom w:w="0" w:type="dxa"/>
          </w:tcMar>
        </w:tcPr>
        <w:p w14:paraId="79D3D646" w14:textId="77777777" w:rsidR="00702131" w:rsidRDefault="00702131">
          <w:pPr>
            <w:pStyle w:val="Header"/>
          </w:pPr>
        </w:p>
      </w:tc>
    </w:tr>
  </w:tbl>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7E749" w14:textId="77777777" w:rsidR="00702131" w:rsidRDefault="0070213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960" w:type="dxa"/>
      <w:tblLayout w:type="fixed"/>
      <w:tblLook w:val="04A0" w:firstRow="1" w:lastRow="0" w:firstColumn="1" w:lastColumn="0" w:noHBand="0" w:noVBand="1"/>
    </w:tblPr>
    <w:tblGrid>
      <w:gridCol w:w="9483"/>
      <w:gridCol w:w="3477"/>
    </w:tblGrid>
    <w:tr w:rsidR="00702131" w14:paraId="064E6848" w14:textId="77777777" w:rsidTr="00702131">
      <w:trPr>
        <w:gridAfter w:val="1"/>
        <w:wAfter w:w="3477" w:type="dxa"/>
        <w:trHeight w:val="150"/>
      </w:trPr>
      <w:tc>
        <w:tcPr>
          <w:tcW w:w="9483" w:type="dxa"/>
          <w:tcBorders>
            <w:top w:val="nil"/>
            <w:left w:val="nil"/>
            <w:bottom w:val="single" w:sz="8" w:space="0" w:color="727272"/>
            <w:right w:val="nil"/>
            <w:tl2br w:val="nil"/>
            <w:tr2bl w:val="nil"/>
          </w:tcBorders>
          <w:tcMar>
            <w:top w:w="180" w:type="dxa"/>
            <w:bottom w:w="100" w:type="dxa"/>
          </w:tcMar>
        </w:tcPr>
        <w:p w14:paraId="4D991F31" w14:textId="77777777" w:rsidR="00702131" w:rsidRDefault="00702131" w:rsidP="00702131">
          <w:pPr>
            <w:pStyle w:val="Header"/>
          </w:pPr>
          <w:r w:rsidRPr="002F5C0D">
            <w:rPr>
              <w:rFonts w:ascii="Arial" w:hAnsi="Arial" w:cs="Arial"/>
            </w:rPr>
            <w:t xml:space="preserve">P151160 Sealy G – PD01 </w:t>
          </w:r>
          <w:r>
            <w:rPr>
              <w:rFonts w:ascii="Arial" w:hAnsi="Arial" w:cs="Arial"/>
            </w:rPr>
            <w:t>Task</w:t>
          </w:r>
          <w:r w:rsidRPr="002F5C0D">
            <w:rPr>
              <w:rFonts w:ascii="Arial" w:hAnsi="Arial" w:cs="Arial"/>
            </w:rPr>
            <w:t xml:space="preserve"> </w:t>
          </w:r>
          <w:r>
            <w:rPr>
              <w:rFonts w:ascii="Arial" w:hAnsi="Arial" w:cs="Arial"/>
            </w:rPr>
            <w:t>5</w:t>
          </w:r>
          <w:r w:rsidRPr="002F5C0D">
            <w:rPr>
              <w:rFonts w:ascii="Arial" w:hAnsi="Arial" w:cs="Arial"/>
            </w:rPr>
            <w:t xml:space="preserve">                 </w:t>
          </w:r>
          <w:r w:rsidRPr="002F5C0D">
            <w:rPr>
              <w:rFonts w:ascii="Arial" w:hAnsi="Arial" w:cs="Arial"/>
            </w:rPr>
            <w:tab/>
            <w:t xml:space="preserve">  </w:t>
          </w:r>
          <w:r>
            <w:rPr>
              <w:rFonts w:ascii="Arial" w:hAnsi="Arial" w:cs="Arial"/>
            </w:rPr>
            <w:tab/>
          </w:r>
          <w:r w:rsidRPr="002F5C0D">
            <w:rPr>
              <w:rFonts w:ascii="Arial" w:hAnsi="Arial" w:cs="Arial"/>
            </w:rPr>
            <w:t>M2X9412</w:t>
          </w:r>
        </w:p>
      </w:tc>
    </w:tr>
    <w:tr w:rsidR="00702131" w14:paraId="5C84F5AE" w14:textId="77777777" w:rsidTr="00702131">
      <w:trPr>
        <w:trHeight w:hRule="exact" w:val="281"/>
      </w:trPr>
      <w:tc>
        <w:tcPr>
          <w:tcW w:w="12960" w:type="dxa"/>
          <w:gridSpan w:val="2"/>
          <w:tcBorders>
            <w:top w:val="nil"/>
            <w:left w:val="nil"/>
            <w:bottom w:val="nil"/>
            <w:right w:val="nil"/>
            <w:tl2br w:val="nil"/>
            <w:tr2bl w:val="nil"/>
          </w:tcBorders>
          <w:tcMar>
            <w:top w:w="0" w:type="dxa"/>
            <w:bottom w:w="0" w:type="dxa"/>
          </w:tcMar>
        </w:tcPr>
        <w:p w14:paraId="09033E98" w14:textId="77777777" w:rsidR="00702131" w:rsidRDefault="00702131">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74086"/>
    <w:multiLevelType w:val="hybridMultilevel"/>
    <w:tmpl w:val="3DC4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02426"/>
    <w:multiLevelType w:val="hybridMultilevel"/>
    <w:tmpl w:val="0F6C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71316"/>
    <w:multiLevelType w:val="hybridMultilevel"/>
    <w:tmpl w:val="A7BA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8140E"/>
    <w:multiLevelType w:val="hybridMultilevel"/>
    <w:tmpl w:val="2486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F23EB"/>
    <w:multiLevelType w:val="hybridMultilevel"/>
    <w:tmpl w:val="5AC8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6364B"/>
    <w:multiLevelType w:val="hybridMultilevel"/>
    <w:tmpl w:val="32E4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87E86"/>
    <w:multiLevelType w:val="hybridMultilevel"/>
    <w:tmpl w:val="3970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2C177E"/>
    <w:multiLevelType w:val="hybridMultilevel"/>
    <w:tmpl w:val="C9FE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61799"/>
    <w:multiLevelType w:val="multilevel"/>
    <w:tmpl w:val="E6D8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6E215D"/>
    <w:multiLevelType w:val="hybridMultilevel"/>
    <w:tmpl w:val="6B4C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371703"/>
    <w:multiLevelType w:val="hybridMultilevel"/>
    <w:tmpl w:val="F254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12B10"/>
    <w:multiLevelType w:val="hybridMultilevel"/>
    <w:tmpl w:val="88FA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D1DB9"/>
    <w:multiLevelType w:val="multilevel"/>
    <w:tmpl w:val="F29A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89735B"/>
    <w:multiLevelType w:val="hybridMultilevel"/>
    <w:tmpl w:val="7872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307D08"/>
    <w:multiLevelType w:val="hybridMultilevel"/>
    <w:tmpl w:val="FA88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4E0A1E"/>
    <w:multiLevelType w:val="hybridMultilevel"/>
    <w:tmpl w:val="8C8C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7"/>
  </w:num>
  <w:num w:numId="4">
    <w:abstractNumId w:val="10"/>
  </w:num>
  <w:num w:numId="5">
    <w:abstractNumId w:val="2"/>
  </w:num>
  <w:num w:numId="6">
    <w:abstractNumId w:val="6"/>
  </w:num>
  <w:num w:numId="7">
    <w:abstractNumId w:val="14"/>
  </w:num>
  <w:num w:numId="8">
    <w:abstractNumId w:val="11"/>
  </w:num>
  <w:num w:numId="9">
    <w:abstractNumId w:val="13"/>
  </w:num>
  <w:num w:numId="10">
    <w:abstractNumId w:val="3"/>
  </w:num>
  <w:num w:numId="11">
    <w:abstractNumId w:val="1"/>
  </w:num>
  <w:num w:numId="12">
    <w:abstractNumId w:val="5"/>
  </w:num>
  <w:num w:numId="13">
    <w:abstractNumId w:val="0"/>
  </w:num>
  <w:num w:numId="14">
    <w:abstractNumId w:val="12"/>
  </w:num>
  <w:num w:numId="15">
    <w:abstractNumId w:val="8"/>
  </w:num>
  <w:num w:numId="1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F57"/>
    <w:rsid w:val="00195ED2"/>
    <w:rsid w:val="00306FE1"/>
    <w:rsid w:val="003C01CD"/>
    <w:rsid w:val="004751F9"/>
    <w:rsid w:val="00615F57"/>
    <w:rsid w:val="00663803"/>
    <w:rsid w:val="006F3BB9"/>
    <w:rsid w:val="00702131"/>
    <w:rsid w:val="008B0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75C1"/>
  <w15:chartTrackingRefBased/>
  <w15:docId w15:val="{383FBD61-4A1F-4E00-AF6A-BB5F5F82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F5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615F57"/>
    <w:pPr>
      <w:keepNext/>
      <w:spacing w:before="240" w:beforeAutospacing="1" w:after="60" w:afterAutospacing="1" w:line="440" w:lineRule="atLeast"/>
      <w:outlineLvl w:val="0"/>
    </w:pPr>
    <w:rPr>
      <w:rFonts w:ascii="Trebuchet MS" w:eastAsia="Trebuchet MS" w:hAnsi="Trebuchet MS" w:cs="Trebuchet MS"/>
      <w:b/>
      <w:bCs/>
      <w:color w:val="000000"/>
      <w:kern w:val="32"/>
      <w:sz w:val="44"/>
      <w:szCs w:val="32"/>
    </w:rPr>
  </w:style>
  <w:style w:type="paragraph" w:styleId="Heading2">
    <w:name w:val="heading 2"/>
    <w:basedOn w:val="Normal"/>
    <w:next w:val="Normal"/>
    <w:link w:val="Heading2Char"/>
    <w:qFormat/>
    <w:rsid w:val="00615F57"/>
    <w:pPr>
      <w:keepNext/>
      <w:spacing w:before="240" w:beforeAutospacing="1" w:after="60" w:afterAutospacing="1" w:line="360" w:lineRule="atLeast"/>
      <w:outlineLvl w:val="1"/>
    </w:pPr>
    <w:rPr>
      <w:rFonts w:ascii="Trebuchet MS" w:eastAsia="Trebuchet MS" w:hAnsi="Trebuchet MS" w:cs="Trebuchet MS"/>
      <w:b/>
      <w:bCs/>
      <w:iCs/>
      <w:color w:val="000000"/>
      <w:sz w:val="36"/>
      <w:szCs w:val="28"/>
    </w:rPr>
  </w:style>
  <w:style w:type="paragraph" w:styleId="Heading3">
    <w:name w:val="heading 3"/>
    <w:basedOn w:val="Normal"/>
    <w:next w:val="Normal"/>
    <w:link w:val="Heading3Char"/>
    <w:qFormat/>
    <w:rsid w:val="00615F57"/>
    <w:pPr>
      <w:keepNext/>
      <w:spacing w:before="240" w:beforeAutospacing="1" w:after="60" w:afterAutospacing="1" w:line="280" w:lineRule="atLeast"/>
      <w:outlineLvl w:val="2"/>
    </w:pPr>
    <w:rPr>
      <w:rFonts w:ascii="Trebuchet MS" w:eastAsia="Trebuchet MS" w:hAnsi="Trebuchet MS" w:cs="Trebuchet MS"/>
      <w:b/>
      <w:bCs/>
      <w:color w:val="00000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F57"/>
    <w:rPr>
      <w:rFonts w:ascii="Trebuchet MS" w:eastAsia="Trebuchet MS" w:hAnsi="Trebuchet MS" w:cs="Trebuchet MS"/>
      <w:b/>
      <w:bCs/>
      <w:color w:val="000000"/>
      <w:kern w:val="32"/>
      <w:sz w:val="44"/>
      <w:szCs w:val="32"/>
      <w:lang w:val="en-US"/>
    </w:rPr>
  </w:style>
  <w:style w:type="character" w:customStyle="1" w:styleId="Heading2Char">
    <w:name w:val="Heading 2 Char"/>
    <w:basedOn w:val="DefaultParagraphFont"/>
    <w:link w:val="Heading2"/>
    <w:rsid w:val="00615F57"/>
    <w:rPr>
      <w:rFonts w:ascii="Trebuchet MS" w:eastAsia="Trebuchet MS" w:hAnsi="Trebuchet MS" w:cs="Trebuchet MS"/>
      <w:b/>
      <w:bCs/>
      <w:iCs/>
      <w:color w:val="000000"/>
      <w:sz w:val="36"/>
      <w:szCs w:val="28"/>
      <w:lang w:val="en-US"/>
    </w:rPr>
  </w:style>
  <w:style w:type="character" w:customStyle="1" w:styleId="Heading3Char">
    <w:name w:val="Heading 3 Char"/>
    <w:basedOn w:val="DefaultParagraphFont"/>
    <w:link w:val="Heading3"/>
    <w:rsid w:val="00615F57"/>
    <w:rPr>
      <w:rFonts w:ascii="Trebuchet MS" w:eastAsia="Trebuchet MS" w:hAnsi="Trebuchet MS" w:cs="Trebuchet MS"/>
      <w:b/>
      <w:bCs/>
      <w:color w:val="000000"/>
      <w:sz w:val="28"/>
      <w:szCs w:val="26"/>
      <w:lang w:val="en-US"/>
    </w:rPr>
  </w:style>
  <w:style w:type="paragraph" w:customStyle="1" w:styleId="PageNumber">
    <w:name w:val="Page_Number"/>
    <w:rsid w:val="00615F57"/>
    <w:pPr>
      <w:spacing w:beforeAutospacing="1" w:after="0" w:afterAutospacing="1" w:line="200" w:lineRule="atLeast"/>
    </w:pPr>
    <w:rPr>
      <w:rFonts w:ascii="Trebuchet MS" w:eastAsia="Trebuchet MS" w:hAnsi="Trebuchet MS" w:cs="Trebuchet MS"/>
      <w:color w:val="727272"/>
      <w:sz w:val="20"/>
      <w:szCs w:val="20"/>
      <w:lang w:val="en-US"/>
    </w:rPr>
  </w:style>
  <w:style w:type="paragraph" w:customStyle="1" w:styleId="TableofContents">
    <w:name w:val="Table_of_Contents"/>
    <w:rsid w:val="00615F57"/>
    <w:pPr>
      <w:spacing w:beforeAutospacing="1" w:after="0" w:afterAutospacing="1" w:line="440" w:lineRule="atLeast"/>
    </w:pPr>
    <w:rPr>
      <w:rFonts w:ascii="Trebuchet MS" w:eastAsia="Trebuchet MS" w:hAnsi="Trebuchet MS" w:cs="Trebuchet MS"/>
      <w:b/>
      <w:color w:val="000000"/>
      <w:sz w:val="44"/>
      <w:szCs w:val="20"/>
      <w:lang w:val="en-US"/>
    </w:rPr>
  </w:style>
  <w:style w:type="paragraph" w:customStyle="1" w:styleId="TableofContentsHeader">
    <w:name w:val="Table_of_Contents_Header"/>
    <w:rsid w:val="00615F57"/>
    <w:pPr>
      <w:spacing w:beforeAutospacing="1" w:after="0" w:afterAutospacing="1" w:line="240" w:lineRule="atLeast"/>
    </w:pPr>
    <w:rPr>
      <w:rFonts w:ascii="Trebuchet MS" w:eastAsia="Trebuchet MS" w:hAnsi="Trebuchet MS" w:cs="Trebuchet MS"/>
      <w:b/>
      <w:color w:val="727272"/>
      <w:sz w:val="24"/>
      <w:szCs w:val="20"/>
      <w:lang w:val="en-US"/>
    </w:rPr>
  </w:style>
  <w:style w:type="paragraph" w:customStyle="1" w:styleId="TableofContentsFooter">
    <w:name w:val="Table_of_Contents_Footer"/>
    <w:rsid w:val="00615F57"/>
    <w:pPr>
      <w:spacing w:beforeAutospacing="1" w:after="0" w:afterAutospacing="1" w:line="200" w:lineRule="atLeast"/>
    </w:pPr>
    <w:rPr>
      <w:rFonts w:ascii="Trebuchet MS" w:eastAsia="Trebuchet MS" w:hAnsi="Trebuchet MS" w:cs="Trebuchet MS"/>
      <w:color w:val="727272"/>
      <w:sz w:val="20"/>
      <w:szCs w:val="20"/>
      <w:lang w:val="en-US"/>
    </w:rPr>
  </w:style>
  <w:style w:type="paragraph" w:styleId="TOC1">
    <w:name w:val="toc 1"/>
    <w:basedOn w:val="Normal"/>
    <w:next w:val="Normal"/>
    <w:autoRedefine/>
    <w:uiPriority w:val="39"/>
    <w:rsid w:val="00615F57"/>
    <w:pPr>
      <w:spacing w:beforeAutospacing="1" w:afterAutospacing="1" w:line="240" w:lineRule="atLeast"/>
    </w:pPr>
    <w:rPr>
      <w:rFonts w:ascii="Palatino Linotype" w:eastAsia="Palatino Linotype" w:hAnsi="Palatino Linotype" w:cs="Palatino Linotype"/>
      <w:b/>
      <w:color w:val="393636"/>
    </w:rPr>
  </w:style>
  <w:style w:type="paragraph" w:styleId="TOC2">
    <w:name w:val="toc 2"/>
    <w:basedOn w:val="Normal"/>
    <w:next w:val="Normal"/>
    <w:autoRedefine/>
    <w:uiPriority w:val="39"/>
    <w:rsid w:val="00615F57"/>
    <w:pPr>
      <w:spacing w:beforeAutospacing="1" w:afterAutospacing="1" w:line="240" w:lineRule="atLeast"/>
      <w:ind w:left="500"/>
    </w:pPr>
    <w:rPr>
      <w:rFonts w:ascii="Palatino Linotype" w:eastAsia="Palatino Linotype" w:hAnsi="Palatino Linotype" w:cs="Palatino Linotype"/>
      <w:b/>
      <w:color w:val="393636"/>
    </w:rPr>
  </w:style>
  <w:style w:type="paragraph" w:styleId="BodyText">
    <w:name w:val="Body Text"/>
    <w:basedOn w:val="Normal"/>
    <w:link w:val="BodyTextChar"/>
    <w:rsid w:val="00615F57"/>
    <w:pPr>
      <w:spacing w:beforeAutospacing="1" w:after="120" w:afterAutospacing="1" w:line="240" w:lineRule="atLeast"/>
    </w:pPr>
    <w:rPr>
      <w:rFonts w:ascii="Palatino Linotype" w:eastAsia="Palatino Linotype" w:hAnsi="Palatino Linotype" w:cs="Palatino Linotype"/>
      <w:color w:val="000000"/>
    </w:rPr>
  </w:style>
  <w:style w:type="character" w:customStyle="1" w:styleId="BodyTextChar">
    <w:name w:val="Body Text Char"/>
    <w:basedOn w:val="DefaultParagraphFont"/>
    <w:link w:val="BodyText"/>
    <w:rsid w:val="00615F57"/>
    <w:rPr>
      <w:rFonts w:ascii="Palatino Linotype" w:eastAsia="Palatino Linotype" w:hAnsi="Palatino Linotype" w:cs="Palatino Linotype"/>
      <w:color w:val="000000"/>
      <w:sz w:val="24"/>
      <w:szCs w:val="24"/>
      <w:lang w:val="en-US"/>
    </w:rPr>
  </w:style>
  <w:style w:type="paragraph" w:styleId="Header">
    <w:name w:val="header"/>
    <w:basedOn w:val="Normal"/>
    <w:link w:val="HeaderChar"/>
    <w:uiPriority w:val="99"/>
    <w:rsid w:val="00615F57"/>
    <w:pPr>
      <w:tabs>
        <w:tab w:val="center" w:pos="4677"/>
        <w:tab w:val="right" w:pos="9355"/>
      </w:tabs>
      <w:spacing w:beforeAutospacing="1" w:afterAutospacing="1" w:line="240" w:lineRule="atLeast"/>
    </w:pPr>
    <w:rPr>
      <w:rFonts w:ascii="Trebuchet MS" w:eastAsia="Trebuchet MS" w:hAnsi="Trebuchet MS" w:cs="Trebuchet MS"/>
      <w:color w:val="727272"/>
    </w:rPr>
  </w:style>
  <w:style w:type="character" w:customStyle="1" w:styleId="HeaderChar">
    <w:name w:val="Header Char"/>
    <w:basedOn w:val="DefaultParagraphFont"/>
    <w:link w:val="Header"/>
    <w:uiPriority w:val="99"/>
    <w:rsid w:val="00615F57"/>
    <w:rPr>
      <w:rFonts w:ascii="Trebuchet MS" w:eastAsia="Trebuchet MS" w:hAnsi="Trebuchet MS" w:cs="Trebuchet MS"/>
      <w:color w:val="727272"/>
      <w:sz w:val="24"/>
      <w:szCs w:val="24"/>
      <w:lang w:val="en-US"/>
    </w:rPr>
  </w:style>
  <w:style w:type="paragraph" w:styleId="Footer">
    <w:name w:val="footer"/>
    <w:basedOn w:val="Normal"/>
    <w:link w:val="FooterChar"/>
    <w:rsid w:val="00615F57"/>
    <w:pPr>
      <w:tabs>
        <w:tab w:val="center" w:pos="4677"/>
        <w:tab w:val="right" w:pos="9355"/>
      </w:tabs>
      <w:spacing w:beforeAutospacing="1" w:afterAutospacing="1" w:line="200" w:lineRule="atLeast"/>
    </w:pPr>
    <w:rPr>
      <w:rFonts w:ascii="Trebuchet MS" w:eastAsia="Trebuchet MS" w:hAnsi="Trebuchet MS" w:cs="Trebuchet MS"/>
      <w:color w:val="727272"/>
      <w:sz w:val="20"/>
    </w:rPr>
  </w:style>
  <w:style w:type="character" w:customStyle="1" w:styleId="FooterChar">
    <w:name w:val="Footer Char"/>
    <w:basedOn w:val="DefaultParagraphFont"/>
    <w:link w:val="Footer"/>
    <w:rsid w:val="00615F57"/>
    <w:rPr>
      <w:rFonts w:ascii="Trebuchet MS" w:eastAsia="Trebuchet MS" w:hAnsi="Trebuchet MS" w:cs="Trebuchet MS"/>
      <w:color w:val="727272"/>
      <w:sz w:val="20"/>
      <w:szCs w:val="24"/>
      <w:lang w:val="en-US"/>
    </w:rPr>
  </w:style>
  <w:style w:type="character" w:styleId="Hyperlink">
    <w:name w:val="Hyperlink"/>
    <w:uiPriority w:val="99"/>
    <w:rsid w:val="00615F57"/>
    <w:rPr>
      <w:color w:val="0000FF"/>
      <w:u w:val="single"/>
    </w:rPr>
  </w:style>
  <w:style w:type="table" w:styleId="TableGrid">
    <w:name w:val="Table Grid"/>
    <w:basedOn w:val="TableNormal"/>
    <w:rsid w:val="00615F5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F57"/>
    <w:pPr>
      <w:widowControl w:val="0"/>
      <w:suppressAutoHyphens/>
      <w:ind w:left="720"/>
      <w:contextualSpacing/>
    </w:pPr>
    <w:rPr>
      <w:rFonts w:eastAsia="Arial Unicode MS"/>
      <w:lang w:eastAsia="en-PH"/>
    </w:rPr>
  </w:style>
  <w:style w:type="paragraph" w:styleId="NormalWeb">
    <w:name w:val="Normal (Web)"/>
    <w:basedOn w:val="Normal"/>
    <w:uiPriority w:val="99"/>
    <w:semiHidden/>
    <w:unhideWhenUsed/>
    <w:rsid w:val="00615F57"/>
    <w:pPr>
      <w:spacing w:before="100" w:beforeAutospacing="1" w:after="100" w:afterAutospacing="1"/>
    </w:pPr>
    <w:rPr>
      <w:lang w:val="en-GB" w:eastAsia="en-GB"/>
    </w:rPr>
  </w:style>
  <w:style w:type="character" w:styleId="Strong">
    <w:name w:val="Strong"/>
    <w:uiPriority w:val="22"/>
    <w:qFormat/>
    <w:rsid w:val="00615F57"/>
    <w:rPr>
      <w:b/>
      <w:bCs/>
    </w:rPr>
  </w:style>
  <w:style w:type="character" w:styleId="CommentReference">
    <w:name w:val="annotation reference"/>
    <w:basedOn w:val="DefaultParagraphFont"/>
    <w:uiPriority w:val="99"/>
    <w:semiHidden/>
    <w:unhideWhenUsed/>
    <w:rsid w:val="00702131"/>
    <w:rPr>
      <w:sz w:val="16"/>
      <w:szCs w:val="16"/>
    </w:rPr>
  </w:style>
  <w:style w:type="paragraph" w:styleId="CommentText">
    <w:name w:val="annotation text"/>
    <w:basedOn w:val="Normal"/>
    <w:link w:val="CommentTextChar"/>
    <w:uiPriority w:val="99"/>
    <w:semiHidden/>
    <w:unhideWhenUsed/>
    <w:rsid w:val="00702131"/>
    <w:rPr>
      <w:sz w:val="20"/>
      <w:szCs w:val="20"/>
    </w:rPr>
  </w:style>
  <w:style w:type="character" w:customStyle="1" w:styleId="CommentTextChar">
    <w:name w:val="Comment Text Char"/>
    <w:basedOn w:val="DefaultParagraphFont"/>
    <w:link w:val="CommentText"/>
    <w:uiPriority w:val="99"/>
    <w:semiHidden/>
    <w:rsid w:val="0070213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02131"/>
    <w:rPr>
      <w:b/>
      <w:bCs/>
    </w:rPr>
  </w:style>
  <w:style w:type="character" w:customStyle="1" w:styleId="CommentSubjectChar">
    <w:name w:val="Comment Subject Char"/>
    <w:basedOn w:val="CommentTextChar"/>
    <w:link w:val="CommentSubject"/>
    <w:uiPriority w:val="99"/>
    <w:semiHidden/>
    <w:rsid w:val="00702131"/>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7021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131"/>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hart" Target="charts/chart1.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jpeg"/><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footer" Target="footer6.xml"/><Relationship Id="rId2" Type="http://schemas.openxmlformats.org/officeDocument/2006/relationships/styles" Target="styles.xml"/><Relationship Id="rId16" Type="http://schemas.microsoft.com/office/2011/relationships/commentsExtended" Target="commentsExtended.xml"/><Relationship Id="rId20" Type="http://schemas.openxmlformats.org/officeDocument/2006/relationships/header" Target="header5.xm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Revenue</a:t>
            </a:r>
            <a:r>
              <a:rPr lang="en-GB" baseline="0"/>
              <a:t> Forecast Year 1</a:t>
            </a:r>
            <a:endParaRPr lang="en-GB"/>
          </a:p>
        </c:rich>
      </c:tx>
      <c:layout>
        <c:manualLayout>
          <c:xMode val="edge"/>
          <c:yMode val="edge"/>
          <c:x val="0.25529855643044624"/>
          <c:y val="3.2407407407407406E-2"/>
        </c:manualLayout>
      </c:layout>
      <c:overlay val="0"/>
      <c:spPr>
        <a:noFill/>
        <a:ln>
          <a:noFill/>
        </a:ln>
        <a:effectLst/>
      </c:spPr>
      <c:txPr>
        <a:bodyPr rot="0" spcFirstLastPara="1" vertOverflow="ellipsis" vert="horz" wrap="square" anchor="ctr" anchorCtr="1"/>
        <a:lstStyle/>
        <a:p>
          <a:pPr algn="l">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'P151160'!$E$14:$P$14</c:f>
              <c:strCache>
                <c:ptCount val="12"/>
                <c:pt idx="0">
                  <c:v>Jan</c:v>
                </c:pt>
                <c:pt idx="1">
                  <c:v>Feb</c:v>
                </c:pt>
                <c:pt idx="2">
                  <c:v>Mar</c:v>
                </c:pt>
                <c:pt idx="3">
                  <c:v>Apr</c:v>
                </c:pt>
                <c:pt idx="4">
                  <c:v>May</c:v>
                </c:pt>
                <c:pt idx="5">
                  <c:v>June</c:v>
                </c:pt>
                <c:pt idx="6">
                  <c:v>July</c:v>
                </c:pt>
                <c:pt idx="7">
                  <c:v>Aug</c:v>
                </c:pt>
                <c:pt idx="8">
                  <c:v>Sep</c:v>
                </c:pt>
                <c:pt idx="9">
                  <c:v>Oct</c:v>
                </c:pt>
                <c:pt idx="10">
                  <c:v>Nov</c:v>
                </c:pt>
                <c:pt idx="11">
                  <c:v>Dec</c:v>
                </c:pt>
              </c:strCache>
            </c:strRef>
          </c:cat>
          <c:val>
            <c:numRef>
              <c:f>'P151160'!$E$23:$P$23</c:f>
              <c:numCache>
                <c:formatCode>"£"#,##0_);[Red]\("£"#,##0\)</c:formatCode>
                <c:ptCount val="12"/>
                <c:pt idx="0">
                  <c:v>30000</c:v>
                </c:pt>
                <c:pt idx="1">
                  <c:v>30000</c:v>
                </c:pt>
                <c:pt idx="2">
                  <c:v>30000</c:v>
                </c:pt>
                <c:pt idx="3">
                  <c:v>30000</c:v>
                </c:pt>
                <c:pt idx="4">
                  <c:v>45000</c:v>
                </c:pt>
                <c:pt idx="5">
                  <c:v>45000</c:v>
                </c:pt>
                <c:pt idx="6">
                  <c:v>45000</c:v>
                </c:pt>
                <c:pt idx="7">
                  <c:v>45000</c:v>
                </c:pt>
                <c:pt idx="8">
                  <c:v>45000</c:v>
                </c:pt>
                <c:pt idx="9">
                  <c:v>48000</c:v>
                </c:pt>
                <c:pt idx="10">
                  <c:v>50000</c:v>
                </c:pt>
                <c:pt idx="11">
                  <c:v>50000</c:v>
                </c:pt>
              </c:numCache>
            </c:numRef>
          </c:val>
          <c:extLst>
            <c:ext xmlns:c16="http://schemas.microsoft.com/office/drawing/2014/chart" uri="{C3380CC4-5D6E-409C-BE32-E72D297353CC}">
              <c16:uniqueId val="{00000000-8580-459F-8E46-CCC83D43E2B2}"/>
            </c:ext>
          </c:extLst>
        </c:ser>
        <c:dLbls>
          <c:showLegendKey val="0"/>
          <c:showVal val="0"/>
          <c:showCatName val="0"/>
          <c:showSerName val="0"/>
          <c:showPercent val="0"/>
          <c:showBubbleSize val="0"/>
        </c:dLbls>
        <c:gapWidth val="150"/>
        <c:shape val="box"/>
        <c:axId val="591071432"/>
        <c:axId val="591078320"/>
        <c:axId val="0"/>
      </c:bar3DChart>
      <c:catAx>
        <c:axId val="591071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1078320"/>
        <c:crosses val="autoZero"/>
        <c:auto val="1"/>
        <c:lblAlgn val="ctr"/>
        <c:lblOffset val="100"/>
        <c:noMultiLvlLbl val="0"/>
      </c:catAx>
      <c:valAx>
        <c:axId val="591078320"/>
        <c:scaling>
          <c:orientation val="minMax"/>
        </c:scaling>
        <c:delete val="0"/>
        <c:axPos val="l"/>
        <c:majorGridlines>
          <c:spPr>
            <a:ln w="9525" cap="flat" cmpd="sng" algn="ctr">
              <a:solidFill>
                <a:schemeClr val="dk1">
                  <a:lumMod val="50000"/>
                  <a:lumOff val="50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1071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Expense Forecast Year 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'P151160'!$E$26:$P$26</c:f>
              <c:strCache>
                <c:ptCount val="12"/>
                <c:pt idx="0">
                  <c:v>Jan</c:v>
                </c:pt>
                <c:pt idx="1">
                  <c:v>Feb</c:v>
                </c:pt>
                <c:pt idx="2">
                  <c:v>Mar</c:v>
                </c:pt>
                <c:pt idx="3">
                  <c:v>Apr</c:v>
                </c:pt>
                <c:pt idx="4">
                  <c:v>May</c:v>
                </c:pt>
                <c:pt idx="5">
                  <c:v>June</c:v>
                </c:pt>
                <c:pt idx="6">
                  <c:v>July</c:v>
                </c:pt>
                <c:pt idx="7">
                  <c:v>Aug</c:v>
                </c:pt>
                <c:pt idx="8">
                  <c:v>Sep</c:v>
                </c:pt>
                <c:pt idx="9">
                  <c:v>Oct</c:v>
                </c:pt>
                <c:pt idx="10">
                  <c:v>Nov</c:v>
                </c:pt>
                <c:pt idx="11">
                  <c:v>Dec</c:v>
                </c:pt>
              </c:strCache>
            </c:strRef>
          </c:cat>
          <c:val>
            <c:numRef>
              <c:f>'P151160'!$E$49:$P$49</c:f>
              <c:numCache>
                <c:formatCode>"£"#,##0_);[Red]\("£"#,##0\)</c:formatCode>
                <c:ptCount val="12"/>
                <c:pt idx="0">
                  <c:v>22045</c:v>
                </c:pt>
                <c:pt idx="1">
                  <c:v>22045</c:v>
                </c:pt>
                <c:pt idx="2">
                  <c:v>22045</c:v>
                </c:pt>
                <c:pt idx="3">
                  <c:v>23750</c:v>
                </c:pt>
                <c:pt idx="4">
                  <c:v>22045</c:v>
                </c:pt>
                <c:pt idx="5">
                  <c:v>21345</c:v>
                </c:pt>
                <c:pt idx="6">
                  <c:v>21345</c:v>
                </c:pt>
                <c:pt idx="7">
                  <c:v>21345</c:v>
                </c:pt>
                <c:pt idx="8">
                  <c:v>21550</c:v>
                </c:pt>
                <c:pt idx="9">
                  <c:v>23545</c:v>
                </c:pt>
                <c:pt idx="10">
                  <c:v>22045</c:v>
                </c:pt>
                <c:pt idx="11">
                  <c:v>23945</c:v>
                </c:pt>
              </c:numCache>
            </c:numRef>
          </c:val>
          <c:extLst>
            <c:ext xmlns:c16="http://schemas.microsoft.com/office/drawing/2014/chart" uri="{C3380CC4-5D6E-409C-BE32-E72D297353CC}">
              <c16:uniqueId val="{00000000-EDC2-489E-BAA6-7319446FBA66}"/>
            </c:ext>
          </c:extLst>
        </c:ser>
        <c:dLbls>
          <c:showLegendKey val="0"/>
          <c:showVal val="0"/>
          <c:showCatName val="0"/>
          <c:showSerName val="0"/>
          <c:showPercent val="0"/>
          <c:showBubbleSize val="0"/>
        </c:dLbls>
        <c:gapWidth val="150"/>
        <c:shape val="box"/>
        <c:axId val="591069792"/>
        <c:axId val="591072744"/>
        <c:axId val="0"/>
      </c:bar3DChart>
      <c:catAx>
        <c:axId val="5910697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1072744"/>
        <c:crosses val="autoZero"/>
        <c:auto val="1"/>
        <c:lblAlgn val="ctr"/>
        <c:lblOffset val="100"/>
        <c:noMultiLvlLbl val="0"/>
      </c:catAx>
      <c:valAx>
        <c:axId val="591072744"/>
        <c:scaling>
          <c:orientation val="minMax"/>
        </c:scaling>
        <c:delete val="0"/>
        <c:axPos val="l"/>
        <c:majorGridlines>
          <c:spPr>
            <a:ln w="9525" cap="flat" cmpd="sng" algn="ctr">
              <a:solidFill>
                <a:schemeClr val="dk1">
                  <a:lumMod val="50000"/>
                  <a:lumOff val="50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1069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13</Pages>
  <Words>2839</Words>
  <Characters>16187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gerean sealy</dc:creator>
  <cp:keywords/>
  <dc:description/>
  <cp:lastModifiedBy>Graham Orr</cp:lastModifiedBy>
  <cp:revision>2</cp:revision>
  <dcterms:created xsi:type="dcterms:W3CDTF">2018-09-13T15:34:00Z</dcterms:created>
  <dcterms:modified xsi:type="dcterms:W3CDTF">2018-09-13T15:34:00Z</dcterms:modified>
</cp:coreProperties>
</file>