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93158D" w14:textId="77777777" w:rsidR="008D4E56" w:rsidRDefault="008D4E56" w:rsidP="000760DD">
      <w:pPr>
        <w:rPr>
          <w:rFonts w:ascii="Times New Roman" w:eastAsia="Times New Roman" w:hAnsi="Times New Roman" w:cs="Times New Roman"/>
        </w:rPr>
      </w:pPr>
    </w:p>
    <w:p w14:paraId="62AEA739" w14:textId="77777777" w:rsidR="008D4E56" w:rsidRPr="008D4E56" w:rsidRDefault="008D4E56" w:rsidP="000760DD">
      <w:pPr>
        <w:rPr>
          <w:rFonts w:ascii="Helvetica" w:eastAsia="Times New Roman" w:hAnsi="Helvetica" w:cs="Times New Roman"/>
          <w:b/>
        </w:rPr>
      </w:pPr>
      <w:r w:rsidRPr="008D4E56">
        <w:rPr>
          <w:rFonts w:ascii="Helvetica" w:eastAsia="Times New Roman" w:hAnsi="Helvetica" w:cs="Times New Roman"/>
          <w:b/>
        </w:rPr>
        <w:t xml:space="preserve">Ryan Dark </w:t>
      </w:r>
    </w:p>
    <w:p w14:paraId="61523037" w14:textId="77777777" w:rsidR="008D4E56" w:rsidRPr="008D4E56" w:rsidRDefault="008D4E56" w:rsidP="000760DD">
      <w:pPr>
        <w:rPr>
          <w:rFonts w:ascii="Helvetica" w:eastAsia="Times New Roman" w:hAnsi="Helvetica" w:cs="Times New Roman"/>
          <w:b/>
        </w:rPr>
      </w:pPr>
    </w:p>
    <w:p w14:paraId="29108726" w14:textId="77777777" w:rsidR="000760DD" w:rsidRPr="008D4E56" w:rsidRDefault="00753EB8" w:rsidP="000760DD">
      <w:pPr>
        <w:rPr>
          <w:rFonts w:ascii="Helvetica" w:eastAsia="Times New Roman" w:hAnsi="Helvetica" w:cs="Times New Roman"/>
          <w:b/>
        </w:rPr>
      </w:pPr>
      <w:r w:rsidRPr="008D4E56">
        <w:rPr>
          <w:rFonts w:ascii="Helvetica" w:eastAsia="Times New Roman" w:hAnsi="Helvetica" w:cs="Times New Roman"/>
          <w:b/>
        </w:rPr>
        <w:t>P150400</w:t>
      </w:r>
    </w:p>
    <w:p w14:paraId="7A1D761F" w14:textId="77777777" w:rsidR="00753EB8" w:rsidRPr="008D4E56" w:rsidRDefault="00753EB8" w:rsidP="000760DD">
      <w:pPr>
        <w:rPr>
          <w:rFonts w:ascii="Helvetica" w:eastAsia="Times New Roman" w:hAnsi="Helvetica" w:cs="Times New Roman"/>
          <w:b/>
        </w:rPr>
      </w:pPr>
    </w:p>
    <w:p w14:paraId="574981BD" w14:textId="77777777" w:rsidR="00753EB8" w:rsidRPr="008D4E56" w:rsidRDefault="00753EB8" w:rsidP="000760DD">
      <w:pPr>
        <w:rPr>
          <w:rFonts w:ascii="Helvetica" w:eastAsia="Times New Roman" w:hAnsi="Helvetica" w:cs="Times New Roman"/>
          <w:b/>
        </w:rPr>
      </w:pPr>
      <w:r w:rsidRPr="008D4E56">
        <w:rPr>
          <w:rFonts w:ascii="Helvetica" w:eastAsia="Times New Roman" w:hAnsi="Helvetica" w:cs="Times New Roman"/>
          <w:b/>
        </w:rPr>
        <w:t xml:space="preserve">Graphic Design </w:t>
      </w:r>
    </w:p>
    <w:p w14:paraId="3A0320E1" w14:textId="77777777" w:rsidR="00753EB8" w:rsidRPr="008D4E56" w:rsidRDefault="00753EB8" w:rsidP="000760DD">
      <w:pPr>
        <w:rPr>
          <w:rFonts w:ascii="Helvetica" w:eastAsia="Times New Roman" w:hAnsi="Helvetica" w:cs="Times New Roman"/>
          <w:b/>
        </w:rPr>
      </w:pPr>
    </w:p>
    <w:p w14:paraId="25111CD3" w14:textId="77777777" w:rsidR="00753EB8" w:rsidRPr="008D4E56" w:rsidRDefault="00753EB8" w:rsidP="000760DD">
      <w:pPr>
        <w:rPr>
          <w:rFonts w:ascii="Helvetica" w:eastAsia="Times New Roman" w:hAnsi="Helvetica" w:cs="Times New Roman"/>
          <w:b/>
        </w:rPr>
      </w:pPr>
      <w:r w:rsidRPr="008D4E56">
        <w:rPr>
          <w:rFonts w:ascii="Helvetica" w:eastAsia="Times New Roman" w:hAnsi="Helvetica" w:cs="Times New Roman"/>
          <w:b/>
        </w:rPr>
        <w:t xml:space="preserve">Word Count: 1985 </w:t>
      </w:r>
    </w:p>
    <w:p w14:paraId="1C8B9043" w14:textId="77777777" w:rsidR="00753EB8" w:rsidRPr="008D4E56" w:rsidRDefault="00753EB8" w:rsidP="000760DD">
      <w:pPr>
        <w:rPr>
          <w:rFonts w:ascii="Helvetica" w:eastAsia="Times New Roman" w:hAnsi="Helvetica" w:cs="Times New Roman"/>
          <w:b/>
        </w:rPr>
      </w:pPr>
    </w:p>
    <w:p w14:paraId="312A2A5D" w14:textId="77777777" w:rsidR="00753EB8" w:rsidRPr="008D4E56" w:rsidRDefault="008D4E56" w:rsidP="000760DD">
      <w:pPr>
        <w:rPr>
          <w:rFonts w:ascii="Helvetica" w:eastAsia="Times New Roman" w:hAnsi="Helvetica" w:cs="Times New Roman"/>
          <w:b/>
        </w:rPr>
      </w:pPr>
      <w:r w:rsidRPr="008D4E56">
        <w:rPr>
          <w:rFonts w:ascii="Helvetica" w:eastAsia="Times New Roman" w:hAnsi="Helvetica" w:cs="Times New Roman"/>
          <w:b/>
        </w:rPr>
        <w:t xml:space="preserve">Louise Burston </w:t>
      </w:r>
    </w:p>
    <w:p w14:paraId="39A80B53" w14:textId="77777777" w:rsidR="008D4E56" w:rsidRPr="008D4E56" w:rsidRDefault="008D4E56" w:rsidP="000760DD">
      <w:pPr>
        <w:rPr>
          <w:rFonts w:ascii="Helvetica" w:eastAsia="Times New Roman" w:hAnsi="Helvetica" w:cs="Times New Roman"/>
        </w:rPr>
      </w:pPr>
    </w:p>
    <w:p w14:paraId="7EC74B50" w14:textId="77777777" w:rsidR="008D4E56" w:rsidRPr="008D4E56" w:rsidRDefault="008D4E56" w:rsidP="008D4E56">
      <w:pPr>
        <w:pStyle w:val="ListParagraph"/>
        <w:rPr>
          <w:rFonts w:ascii="Helvetica" w:eastAsia="Times New Roman" w:hAnsi="Helvetica" w:cs="Times New Roman"/>
        </w:rPr>
      </w:pPr>
    </w:p>
    <w:p w14:paraId="34049BA9" w14:textId="77777777" w:rsidR="00C36013" w:rsidRDefault="008D4E56" w:rsidP="008D4E56">
      <w:pPr>
        <w:pStyle w:val="ListParagraph"/>
        <w:numPr>
          <w:ilvl w:val="0"/>
          <w:numId w:val="3"/>
        </w:numPr>
        <w:rPr>
          <w:rFonts w:ascii="Helvetica" w:eastAsia="Times New Roman" w:hAnsi="Helvetica" w:cs="Times New Roman"/>
        </w:rPr>
      </w:pPr>
      <w:r w:rsidRPr="008D4E56">
        <w:rPr>
          <w:rFonts w:ascii="Helvetica" w:eastAsia="Times New Roman" w:hAnsi="Helvetica" w:cs="Times New Roman"/>
        </w:rPr>
        <w:t xml:space="preserve">“the best that has been thought and written in the world”—is in danger, or is indeed already “lost,” because of widespread popular education, popular communications systems, and what is often called “mass society.” On High and Popular Culture: Raymond Williams 1974 newrepublic.com/article/79269/high-and-popular-culture </w:t>
      </w:r>
    </w:p>
    <w:p w14:paraId="22821E69" w14:textId="77777777" w:rsidR="00C36013" w:rsidRDefault="00C36013" w:rsidP="00C36013">
      <w:pPr>
        <w:pStyle w:val="ListParagraph"/>
        <w:rPr>
          <w:rFonts w:ascii="Helvetica" w:eastAsia="Times New Roman" w:hAnsi="Helvetica" w:cs="Times New Roman"/>
        </w:rPr>
      </w:pPr>
    </w:p>
    <w:p w14:paraId="3EA125F0" w14:textId="2FD470C4" w:rsidR="008D4E56" w:rsidRPr="00C36013" w:rsidRDefault="008D4E56" w:rsidP="00C36013">
      <w:pPr>
        <w:pStyle w:val="ListParagraph"/>
        <w:rPr>
          <w:rFonts w:ascii="Helvetica" w:eastAsia="Times New Roman" w:hAnsi="Helvetica" w:cs="Times New Roman"/>
        </w:rPr>
      </w:pPr>
      <w:r w:rsidRPr="00C36013">
        <w:rPr>
          <w:rFonts w:ascii="Helvetica" w:eastAsia="Times New Roman" w:hAnsi="Helvetica" w:cs="Times New Roman"/>
        </w:rPr>
        <w:t>Development of technology has spread all aspects of culture to a much wider audience. Are the terms high and low culture now redundant?</w:t>
      </w:r>
    </w:p>
    <w:p w14:paraId="473934FD" w14:textId="77777777" w:rsidR="008D4E56" w:rsidRDefault="008D4E56" w:rsidP="008D4E56">
      <w:pPr>
        <w:rPr>
          <w:rFonts w:ascii="Times New Roman" w:eastAsia="Times New Roman" w:hAnsi="Times New Roman" w:cs="Times New Roman"/>
        </w:rPr>
      </w:pPr>
    </w:p>
    <w:p w14:paraId="78B2AEB7" w14:textId="77777777" w:rsidR="008D4E56" w:rsidRDefault="008D4E56" w:rsidP="008D4E56">
      <w:pPr>
        <w:rPr>
          <w:rFonts w:ascii="Times New Roman" w:eastAsia="Times New Roman" w:hAnsi="Times New Roman" w:cs="Times New Roman"/>
        </w:rPr>
      </w:pPr>
    </w:p>
    <w:p w14:paraId="79E59664" w14:textId="77777777" w:rsidR="008D4E56" w:rsidRDefault="008D4E56" w:rsidP="008D4E56">
      <w:pPr>
        <w:rPr>
          <w:rFonts w:ascii="Times New Roman" w:eastAsia="Times New Roman" w:hAnsi="Times New Roman" w:cs="Times New Roman"/>
        </w:rPr>
      </w:pPr>
    </w:p>
    <w:p w14:paraId="77C77A87" w14:textId="77777777" w:rsidR="008D4E56" w:rsidRDefault="008D4E56" w:rsidP="008D4E56">
      <w:pPr>
        <w:rPr>
          <w:rFonts w:ascii="Times New Roman" w:eastAsia="Times New Roman" w:hAnsi="Times New Roman" w:cs="Times New Roman"/>
        </w:rPr>
      </w:pPr>
    </w:p>
    <w:p w14:paraId="3AB48527" w14:textId="77777777" w:rsidR="008D4E56" w:rsidRDefault="008D4E56" w:rsidP="008D4E56">
      <w:pPr>
        <w:rPr>
          <w:rFonts w:ascii="Times New Roman" w:eastAsia="Times New Roman" w:hAnsi="Times New Roman" w:cs="Times New Roman"/>
        </w:rPr>
      </w:pPr>
    </w:p>
    <w:p w14:paraId="3A65099A" w14:textId="77777777" w:rsidR="008D4E56" w:rsidRDefault="008D4E56" w:rsidP="008D4E56">
      <w:pPr>
        <w:rPr>
          <w:rFonts w:ascii="Times New Roman" w:eastAsia="Times New Roman" w:hAnsi="Times New Roman" w:cs="Times New Roman"/>
        </w:rPr>
      </w:pPr>
    </w:p>
    <w:p w14:paraId="512E2A04" w14:textId="77777777" w:rsidR="008D4E56" w:rsidRDefault="008D4E56" w:rsidP="008D4E56">
      <w:pPr>
        <w:rPr>
          <w:rFonts w:ascii="Times New Roman" w:eastAsia="Times New Roman" w:hAnsi="Times New Roman" w:cs="Times New Roman"/>
        </w:rPr>
      </w:pPr>
    </w:p>
    <w:p w14:paraId="730EC9D2" w14:textId="77777777" w:rsidR="008D4E56" w:rsidRDefault="008D4E56" w:rsidP="008D4E56">
      <w:pPr>
        <w:rPr>
          <w:rFonts w:ascii="Times New Roman" w:eastAsia="Times New Roman" w:hAnsi="Times New Roman" w:cs="Times New Roman"/>
        </w:rPr>
      </w:pPr>
    </w:p>
    <w:p w14:paraId="19616C7C" w14:textId="77777777" w:rsidR="008D4E56" w:rsidRDefault="008D4E56" w:rsidP="008D4E56">
      <w:pPr>
        <w:rPr>
          <w:rFonts w:ascii="Times New Roman" w:eastAsia="Times New Roman" w:hAnsi="Times New Roman" w:cs="Times New Roman"/>
        </w:rPr>
      </w:pPr>
    </w:p>
    <w:p w14:paraId="498B99CD"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B9835A0"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94E0108"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08A7BCD"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BBC56E5"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35E4690"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2C5E511"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CF1A673"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D8B6B7C"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8A7487E"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494D873"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D4082FA"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EED8A6F"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9E4A774"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3F8F2E5"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08B084B"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0C9FB91"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FC4A6BE"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63DA24A"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587B8F6"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4D56919" w14:textId="77777777" w:rsidR="00C36013" w:rsidRDefault="00C36013"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sz w:val="22"/>
          <w:szCs w:val="22"/>
        </w:rPr>
      </w:pPr>
    </w:p>
    <w:p w14:paraId="01048D74"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sz w:val="22"/>
          <w:szCs w:val="22"/>
        </w:rPr>
      </w:pPr>
      <w:r>
        <w:rPr>
          <w:rFonts w:ascii="Helvetica" w:hAnsi="Helvetica" w:cs="Helvetica"/>
          <w:color w:val="000000"/>
          <w:sz w:val="22"/>
          <w:szCs w:val="22"/>
        </w:rPr>
        <w:lastRenderedPageBreak/>
        <w:t>High and Low Culture through The Lens of a Camera</w:t>
      </w:r>
    </w:p>
    <w:p w14:paraId="26B33FC8"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5A2AEAE"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In my essay I will be discussing the topic of high and low </w:t>
      </w:r>
      <w:r>
        <w:rPr>
          <w:rFonts w:ascii="Helvetica" w:hAnsi="Helvetica" w:cs="Helvetica"/>
          <w:color w:val="000000"/>
          <w:sz w:val="22"/>
          <w:szCs w:val="22"/>
        </w:rPr>
        <w:t>culture, I</w:t>
      </w:r>
      <w:r>
        <w:rPr>
          <w:rFonts w:ascii="Helvetica" w:hAnsi="Helvetica" w:cs="Helvetica"/>
          <w:color w:val="000000"/>
          <w:sz w:val="22"/>
          <w:szCs w:val="22"/>
        </w:rPr>
        <w:t xml:space="preserve"> will be exploring definitions of each and examining whether or not these terms are still relevant in todays society and culture. I will be exploring the development of technology and how it has transformed and defined the modern stance on culture. I have researched the Arts in looking at this subject and have chosen to focus on the photography movement. I will explain how I think the development of photography, has contributed to how the terms high and low culture has developed, and changed since the conception of the photography movement. I will also be talking about how high and low culture was perceived by giving examples of these cultures. With a subject like this there are a mixture of opinions to whether or not these terms still apply, so I will be sharing some points of view from various articles that I have researched. My outcome for this brief is to get a good overall understanding of high and low culture, and develop a deep understanding on how photography helped shape the cultures of today. I think to talk about such a hypothetical subject like this it is important to read other </w:t>
      </w:r>
      <w:r>
        <w:rPr>
          <w:rFonts w:ascii="Helvetica" w:hAnsi="Helvetica" w:cs="Helvetica"/>
          <w:color w:val="000000"/>
          <w:sz w:val="22"/>
          <w:szCs w:val="22"/>
        </w:rPr>
        <w:t>people’s</w:t>
      </w:r>
      <w:r>
        <w:rPr>
          <w:rFonts w:ascii="Helvetica" w:hAnsi="Helvetica" w:cs="Helvetica"/>
          <w:color w:val="000000"/>
          <w:sz w:val="22"/>
          <w:szCs w:val="22"/>
        </w:rPr>
        <w:t xml:space="preserve"> views on the subject so my aim is to come out of this with a great understanding on high and low culture.</w:t>
      </w:r>
    </w:p>
    <w:p w14:paraId="0D141215"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60668B9"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So what is high and low </w:t>
      </w:r>
      <w:r>
        <w:rPr>
          <w:rFonts w:ascii="Helvetica" w:hAnsi="Helvetica" w:cs="Helvetica"/>
          <w:color w:val="000000"/>
          <w:sz w:val="22"/>
          <w:szCs w:val="22"/>
        </w:rPr>
        <w:t>culture?</w:t>
      </w:r>
      <w:r>
        <w:rPr>
          <w:rFonts w:ascii="Helvetica" w:hAnsi="Helvetica" w:cs="Helvetica"/>
          <w:color w:val="000000"/>
          <w:sz w:val="22"/>
          <w:szCs w:val="22"/>
        </w:rPr>
        <w:t xml:space="preserve"> First we will begin with high culture. According to Help and Sciences, (2017) “High culture” going back to the renaissance era defined high quality art pieces, performances such as; operas, </w:t>
      </w:r>
      <w:r>
        <w:rPr>
          <w:rFonts w:ascii="Helvetica" w:hAnsi="Helvetica" w:cs="Helvetica"/>
          <w:color w:val="000000"/>
          <w:sz w:val="22"/>
          <w:szCs w:val="22"/>
        </w:rPr>
        <w:t>Shakespeare</w:t>
      </w:r>
      <w:r>
        <w:rPr>
          <w:rFonts w:ascii="Helvetica" w:hAnsi="Helvetica" w:cs="Helvetica"/>
          <w:color w:val="000000"/>
          <w:sz w:val="22"/>
          <w:szCs w:val="22"/>
        </w:rPr>
        <w:t>, ballet, fine art, architecture, high fashion of which would mainly be viewed upon by sophisticated, upper class people at the time. As for low culture, low culture is produced to the mass population, associated with the lower and middle class, who can view these pieces or shows, such as reality tv programmes with emphasised humour (Toilet Humour), sketchy journalism. These are how high and low cultures are or at least were defined. Of course all these labels are theoretical, they do not physically exist, we are the ones creating these groups, levels of culture. These categories of culture became harder to define as time went on the reasons for this will be discussed in this essay.</w:t>
      </w:r>
    </w:p>
    <w:p w14:paraId="4EEC6AC8"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EC951DF"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One of the biggest movements to take place in the Arts began in 1830, with one man named, William Henry Fox, an inventor who revolutionised the way the world would perceive things, affecting culture itself and communication. This movement referred is Photography. According to Bl.Uk, (2017), up until this point the royals and celebrities would have </w:t>
      </w:r>
      <w:r>
        <w:rPr>
          <w:rFonts w:ascii="Helvetica" w:hAnsi="Helvetica" w:cs="Helvetica"/>
          <w:color w:val="000000"/>
          <w:sz w:val="22"/>
          <w:szCs w:val="22"/>
        </w:rPr>
        <w:t>self-portraits</w:t>
      </w:r>
      <w:r>
        <w:rPr>
          <w:rFonts w:ascii="Helvetica" w:hAnsi="Helvetica" w:cs="Helvetica"/>
          <w:color w:val="000000"/>
          <w:sz w:val="22"/>
          <w:szCs w:val="22"/>
        </w:rPr>
        <w:t xml:space="preserve"> but now with photography this completely changed. With photography in place, it gave a much more accurate representation, their skin, hair, eyes all looking far more real, meaning the lower and middle class could relate to them more, have more of a connection with them making it feel like they are seeing them in person. This art movement truly did have a resounding effect on how art would be perceived in the future and certainly would go onto have huge impact on culture. At the time with photography being at its early stages and so few people being able to gain access to this type of equipment, it did not truly become well known up until the 1950’s, before this point photography was classed as high culture due to those on a higher social economic structure being able to afford it. Families would have formal family portraits. I have a personal example of how photography at the time was mainly accessed by the upperclass. My grandfather had several professional photographs taken of him from the age of 4, this going back to the 1930’s and even before this point there are professional portraits of his family. Whereas my grandmother did not have any photos of herself up until she was the age of 20, taking us towards the 1950’s where photography became </w:t>
      </w:r>
      <w:r>
        <w:rPr>
          <w:rFonts w:ascii="Helvetica" w:hAnsi="Helvetica" w:cs="Helvetica"/>
          <w:color w:val="000000"/>
          <w:sz w:val="22"/>
          <w:szCs w:val="22"/>
        </w:rPr>
        <w:t>more accessible</w:t>
      </w:r>
      <w:r>
        <w:rPr>
          <w:rFonts w:ascii="Helvetica" w:hAnsi="Helvetica" w:cs="Helvetica"/>
          <w:color w:val="000000"/>
          <w:sz w:val="22"/>
          <w:szCs w:val="22"/>
        </w:rPr>
        <w:t xml:space="preserve"> to mass society. With photography now a lot easier to access this completely exploited all what would have been perceived as “high culture” such as; opera, fine art, architecture could now be viewed by both lower and middle class. It is true you may not get the full experience of an opera or </w:t>
      </w:r>
      <w:r>
        <w:rPr>
          <w:rFonts w:ascii="Helvetica" w:hAnsi="Helvetica" w:cs="Helvetica"/>
          <w:color w:val="000000"/>
          <w:sz w:val="22"/>
          <w:szCs w:val="22"/>
        </w:rPr>
        <w:t>Shakespeare</w:t>
      </w:r>
      <w:r>
        <w:rPr>
          <w:rFonts w:ascii="Helvetica" w:hAnsi="Helvetica" w:cs="Helvetica"/>
          <w:color w:val="000000"/>
          <w:sz w:val="22"/>
          <w:szCs w:val="22"/>
        </w:rPr>
        <w:t xml:space="preserve"> play but the poorer people could still see, have an incline to what it was like at these “High culture’ events and this, for me was </w:t>
      </w:r>
      <w:r>
        <w:rPr>
          <w:rFonts w:ascii="Helvetica" w:hAnsi="Helvetica" w:cs="Helvetica"/>
          <w:color w:val="000000"/>
          <w:sz w:val="22"/>
          <w:szCs w:val="22"/>
        </w:rPr>
        <w:t>the beginning</w:t>
      </w:r>
      <w:r>
        <w:rPr>
          <w:rFonts w:ascii="Helvetica" w:hAnsi="Helvetica" w:cs="Helvetica"/>
          <w:color w:val="000000"/>
          <w:sz w:val="22"/>
          <w:szCs w:val="22"/>
        </w:rPr>
        <w:t xml:space="preserve"> of a revolution on how things would be perceived in the future. I find it fascinating, even at these early stages the definition of high and low culture is starting lose its meaning and becoming harder to actually define.</w:t>
      </w:r>
    </w:p>
    <w:p w14:paraId="6C56C255"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76A2D6A"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With the revolution of photography in place, motion camera technology was also gaining popularity, with photo motion cameras being available even before the second World War. Just like photography motion picture did not immediately become known worldwide. It took time for this technology to keep developing. With multiple inventors all playing their part to create this technology. Motion picture started to develop further, film companies, broadcasters initially used huge cameras but these companies eventually wanted to become more mobile with their filming meaning more mobile cameras were needed. These lighter, smaller cameras eventually led to the making of a camera for the consumer market, this happened in the 1970’s. This truly gave the general public a chance to record, capture any moment they felt necessary. Now “High cultures” like Opera, </w:t>
      </w:r>
      <w:r>
        <w:rPr>
          <w:rFonts w:ascii="Helvetica" w:hAnsi="Helvetica" w:cs="Helvetica"/>
          <w:color w:val="000000"/>
          <w:sz w:val="22"/>
          <w:szCs w:val="22"/>
        </w:rPr>
        <w:t>Shakespeare</w:t>
      </w:r>
      <w:r>
        <w:rPr>
          <w:rFonts w:ascii="Helvetica" w:hAnsi="Helvetica" w:cs="Helvetica"/>
          <w:color w:val="000000"/>
          <w:sz w:val="22"/>
          <w:szCs w:val="22"/>
        </w:rPr>
        <w:t xml:space="preserve"> plays, musicals can be captured instantly and shared to across to the general public. At this time period the internet was not yet invented but with video tapes, documentaries, home tapes could be saved stored and sold to the public. </w:t>
      </w:r>
    </w:p>
    <w:p w14:paraId="1F5D2323"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319B135" w14:textId="77346CD2"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Having covered two of the biggest visual movements in the </w:t>
      </w:r>
      <w:r>
        <w:rPr>
          <w:rFonts w:ascii="Helvetica" w:hAnsi="Helvetica" w:cs="Helvetica"/>
          <w:color w:val="000000"/>
          <w:sz w:val="22"/>
          <w:szCs w:val="22"/>
        </w:rPr>
        <w:t>past, and</w:t>
      </w:r>
      <w:r>
        <w:rPr>
          <w:rFonts w:ascii="Helvetica" w:hAnsi="Helvetica" w:cs="Helvetica"/>
          <w:color w:val="000000"/>
          <w:sz w:val="22"/>
          <w:szCs w:val="22"/>
        </w:rPr>
        <w:t xml:space="preserve"> how they affect the terms high and low culture it is time to fast forward </w:t>
      </w:r>
      <w:r>
        <w:rPr>
          <w:rFonts w:ascii="Helvetica" w:hAnsi="Helvetica" w:cs="Helvetica"/>
          <w:color w:val="000000"/>
          <w:sz w:val="22"/>
          <w:szCs w:val="22"/>
        </w:rPr>
        <w:t>to current</w:t>
      </w:r>
      <w:r>
        <w:rPr>
          <w:rFonts w:ascii="Helvetica" w:hAnsi="Helvetica" w:cs="Helvetica"/>
          <w:color w:val="000000"/>
          <w:sz w:val="22"/>
          <w:szCs w:val="22"/>
        </w:rPr>
        <w:t xml:space="preserve"> times. Since the 1970’s technology has continued to evolve. The general public are now able to capture a moment by using their mobile phone. The quality has kept on increasing and in a rapid fashion. Today there are now hundreds of types of cameras at the publics finger tips. Photography and motion picture combined with the internet in my opinion have completely abolished the terms high and low culture. I can gain access to 1000’s of documentaries in just seconds with the internet, gaining access to “High cultures” like, opera, theatre shows and I would not class myself as a wealthy citizen, in this modern day information, material is out there for mostly anyone to see. Due to the creation of both photography and motion pict</w:t>
      </w:r>
      <w:r w:rsidR="00422829">
        <w:rPr>
          <w:rFonts w:ascii="Helvetica" w:hAnsi="Helvetica" w:cs="Helvetica"/>
          <w:color w:val="000000"/>
          <w:sz w:val="22"/>
          <w:szCs w:val="22"/>
        </w:rPr>
        <w:t xml:space="preserve">ure there has been a more even </w:t>
      </w:r>
      <w:r>
        <w:rPr>
          <w:rFonts w:ascii="Helvetica" w:hAnsi="Helvetica" w:cs="Helvetica"/>
          <w:color w:val="000000"/>
          <w:sz w:val="22"/>
          <w:szCs w:val="22"/>
        </w:rPr>
        <w:t>and accessible platform for anyone to experience what was once only shown to people with high authority or wealth. A great contributor to closing the gap between cultures are Art and Photographic Exhibitions and galleries of which many are free to visit and admire.</w:t>
      </w:r>
    </w:p>
    <w:p w14:paraId="1B015823" w14:textId="77777777" w:rsidR="00422829" w:rsidRDefault="00422829"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EE0D3A6"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I have discussed what I think had a profound impact on the terms high and low culture. Now I am going to examine the opinions of other writers. The first quote I will be analysing is from Williams (1974) This quote refers to the terms “High culture”; “the best that has been thought and written in the world”—is in danger, or is indeed already “lost,” this quote is saying everything is now being mass produced for the world to see rather than just for the privileged to see. I don't fully agree with this quote saying that it is “lost” because these high cultured pieces, for example, renaissance painting still holds value, especially the original, although yes it can be found online there are still people (Myself) who treasure the thought of seeing the original piece in person. Art galleries in this modern day are still very popular with thousands being displayed each year and thousands attending. I agree with the point that everything is being mass produced and the term “high culture” being used as a definition of authority has gone but the importance and historical value of art cultures such as, Fine Art, Opera, Ballet, Shakespeare certainly for me hold a lot of sentimental value. I personally see the positive side where this culture of art is now more evenly spread for all to see.</w:t>
      </w:r>
    </w:p>
    <w:p w14:paraId="22245741"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7342B2F" w14:textId="77777777"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28F90C4" w14:textId="77777777" w:rsidR="00422829" w:rsidRDefault="00422829"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8B1873E" w14:textId="77777777" w:rsidR="00422829" w:rsidRDefault="00422829"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7698A5B" w14:textId="0DAFB570" w:rsidR="008D4E56" w:rsidRDefault="008D4E56" w:rsidP="008D4E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The next quote I am analysing is from the book Popular Culture and High Culture, written by Gans (1974). In this book Gans defines the term “Low Culture”, “There is no explicit concern with abstract ideas or even with fictional forms of contemporary social problems and issues…low culture emphasis morality but limits itself to familial and individual problems and (the) values which apply to such problems” This quote is full of high level terminology but I think what Gan’s is saying is that low culture tends to stick to what it knows, it choses </w:t>
      </w:r>
      <w:r>
        <w:rPr>
          <w:rFonts w:ascii="Helvetica" w:hAnsi="Helvetica" w:cs="Helvetica"/>
          <w:color w:val="000000"/>
          <w:sz w:val="22"/>
          <w:szCs w:val="22"/>
        </w:rPr>
        <w:t>what’s</w:t>
      </w:r>
      <w:r>
        <w:rPr>
          <w:rFonts w:ascii="Helvetica" w:hAnsi="Helvetica" w:cs="Helvetica"/>
          <w:color w:val="000000"/>
          <w:sz w:val="22"/>
          <w:szCs w:val="22"/>
        </w:rPr>
        <w:t xml:space="preserve"> familiar. Stays on a narrows straight path. </w:t>
      </w:r>
      <w:r>
        <w:rPr>
          <w:rFonts w:ascii="Helvetica" w:hAnsi="Helvetica" w:cs="Helvetica"/>
          <w:color w:val="000000"/>
          <w:sz w:val="22"/>
          <w:szCs w:val="22"/>
        </w:rPr>
        <w:t>Whereas</w:t>
      </w:r>
      <w:r>
        <w:rPr>
          <w:rFonts w:ascii="Helvetica" w:hAnsi="Helvetica" w:cs="Helvetica"/>
          <w:color w:val="000000"/>
          <w:sz w:val="22"/>
          <w:szCs w:val="22"/>
        </w:rPr>
        <w:t xml:space="preserve"> high culture branches itself off </w:t>
      </w:r>
      <w:r>
        <w:rPr>
          <w:rFonts w:ascii="Helvetica" w:hAnsi="Helvetica" w:cs="Helvetica"/>
          <w:color w:val="000000"/>
          <w:sz w:val="22"/>
          <w:szCs w:val="22"/>
        </w:rPr>
        <w:t>too</w:t>
      </w:r>
      <w:r>
        <w:rPr>
          <w:rFonts w:ascii="Helvetica" w:hAnsi="Helvetica" w:cs="Helvetica"/>
          <w:color w:val="000000"/>
          <w:sz w:val="22"/>
          <w:szCs w:val="22"/>
        </w:rPr>
        <w:t xml:space="preserve"> many paths. I do not really agree with this statement. I understand that low culture, going back in history was aimed for the mass </w:t>
      </w:r>
      <w:r w:rsidR="00C36013">
        <w:rPr>
          <w:rFonts w:ascii="Helvetica" w:hAnsi="Helvetica" w:cs="Helvetica"/>
          <w:color w:val="000000"/>
          <w:sz w:val="22"/>
          <w:szCs w:val="22"/>
        </w:rPr>
        <w:t xml:space="preserve">of society, the mass of </w:t>
      </w:r>
      <w:r>
        <w:rPr>
          <w:rFonts w:ascii="Helvetica" w:hAnsi="Helvetica" w:cs="Helvetica"/>
          <w:color w:val="000000"/>
          <w:sz w:val="22"/>
          <w:szCs w:val="22"/>
        </w:rPr>
        <w:t>society in the past did not having the internet, education was not available at a higher level to everyone with many having to leave school at a a very young age to earn a living. Also University education was for the privileged and higher education was male dominated in earlier times. I believe all these changes have had an impact on making society more culturally equal.</w:t>
      </w:r>
    </w:p>
    <w:p w14:paraId="5D9E3FC5" w14:textId="77777777" w:rsidR="00422829" w:rsidRDefault="00422829" w:rsidP="008D4E56">
      <w:pPr>
        <w:rPr>
          <w:rFonts w:ascii="Helvetica" w:hAnsi="Helvetica" w:cs="Helvetica"/>
          <w:color w:val="000000"/>
          <w:sz w:val="22"/>
          <w:szCs w:val="22"/>
        </w:rPr>
      </w:pPr>
    </w:p>
    <w:p w14:paraId="2C516698" w14:textId="77777777" w:rsidR="008D4E56" w:rsidRDefault="008D4E56" w:rsidP="008D4E56">
      <w:pPr>
        <w:rPr>
          <w:rFonts w:ascii="Helvetica" w:hAnsi="Helvetica" w:cs="Helvetica"/>
          <w:color w:val="000000"/>
          <w:sz w:val="22"/>
          <w:szCs w:val="22"/>
        </w:rPr>
      </w:pPr>
      <w:r>
        <w:rPr>
          <w:rFonts w:ascii="Helvetica" w:hAnsi="Helvetica" w:cs="Helvetica"/>
          <w:color w:val="000000"/>
          <w:sz w:val="22"/>
          <w:szCs w:val="22"/>
        </w:rPr>
        <w:t xml:space="preserve">My conclusion about the terms high and low culture are that these terms have become irrelevant, especially from what their original meaning was. Accessing culture in todays world can be done just by the click of a button. It is true that not everyone has a mobile, laptop or even television but I do believe these cultures can still be accessed to someone without these devices through education and social interaction. In my essay I have mainly focused upon the effect photography and motion film had on culture. In my opinion it has broken down barriers and crossed boundaries introducing the art cultures to the world. Plays, operas, musicals, fine art painting were only ever looked upon by the wealthy and for them to be released and spread across the world for me is quite breathtaking and revolutionary for the people and the form of Art itself. I do strongly believe that with help of the internet and in todays society social media having such a grip on todays generation, photography and film have become part of our every days lives. Every day we share our experience with the world whether that would be going to see an art exhibition or even a football game, this was something that would not happen back in the 1800’s, back there was advised in culture and society itself.  Although I do believe the meaning high and low culture have been lost I do not believe the historical importance of these cultures have, millions of people across the world study the history of art cultures and thrive to see the original pieces or see the play, musical in person, not everyone is happy to sit at home and see the digital depiction of something that has so much depth of meaning and history. My overall opinion on these terms is that they will continue to exist in the art world because they do define certain pieces of past art but these definitions in todays society would not work, because Art culture in this day and age is accessible to such a large mass society. The debate will go on, and in honesty, </w:t>
      </w:r>
      <w:r>
        <w:rPr>
          <w:rFonts w:ascii="Helvetica" w:hAnsi="Helvetica" w:cs="Helvetica"/>
          <w:color w:val="000000"/>
          <w:sz w:val="22"/>
          <w:szCs w:val="22"/>
        </w:rPr>
        <w:t>I</w:t>
      </w:r>
      <w:r>
        <w:rPr>
          <w:rFonts w:ascii="Helvetica" w:hAnsi="Helvetica" w:cs="Helvetica"/>
          <w:color w:val="000000"/>
          <w:sz w:val="22"/>
          <w:szCs w:val="22"/>
        </w:rPr>
        <w:t xml:space="preserve"> see this as a positive because personally looking into these terms has certainly broadened my view on art and </w:t>
      </w:r>
      <w:r>
        <w:rPr>
          <w:rFonts w:ascii="Helvetica" w:hAnsi="Helvetica" w:cs="Helvetica"/>
          <w:color w:val="000000"/>
          <w:sz w:val="22"/>
          <w:szCs w:val="22"/>
        </w:rPr>
        <w:t>I’m</w:t>
      </w:r>
      <w:r>
        <w:rPr>
          <w:rFonts w:ascii="Helvetica" w:hAnsi="Helvetica" w:cs="Helvetica"/>
          <w:color w:val="000000"/>
          <w:sz w:val="22"/>
          <w:szCs w:val="22"/>
        </w:rPr>
        <w:t xml:space="preserve"> sure it will have this effect on others.</w:t>
      </w:r>
    </w:p>
    <w:p w14:paraId="76C43587" w14:textId="77777777" w:rsidR="00C36013" w:rsidRDefault="00C36013" w:rsidP="008D4E56">
      <w:pPr>
        <w:rPr>
          <w:rFonts w:ascii="Helvetica" w:hAnsi="Helvetica" w:cs="Helvetica"/>
          <w:color w:val="000000"/>
          <w:sz w:val="22"/>
          <w:szCs w:val="22"/>
        </w:rPr>
      </w:pPr>
    </w:p>
    <w:p w14:paraId="60466E88" w14:textId="77777777" w:rsidR="00C36013" w:rsidRDefault="00C36013" w:rsidP="008D4E56">
      <w:pPr>
        <w:rPr>
          <w:rFonts w:ascii="Helvetica" w:hAnsi="Helvetica" w:cs="Helvetica"/>
          <w:color w:val="000000"/>
          <w:sz w:val="22"/>
          <w:szCs w:val="22"/>
        </w:rPr>
      </w:pPr>
    </w:p>
    <w:p w14:paraId="090B463B" w14:textId="77777777" w:rsidR="00C36013" w:rsidRDefault="00C36013" w:rsidP="008D4E56">
      <w:pPr>
        <w:rPr>
          <w:rFonts w:ascii="Helvetica" w:hAnsi="Helvetica" w:cs="Helvetica"/>
          <w:color w:val="000000"/>
          <w:sz w:val="22"/>
          <w:szCs w:val="22"/>
        </w:rPr>
      </w:pPr>
    </w:p>
    <w:p w14:paraId="1091EB5A" w14:textId="77777777" w:rsidR="00C36013" w:rsidRDefault="00C36013" w:rsidP="008D4E56">
      <w:pPr>
        <w:rPr>
          <w:rFonts w:ascii="Helvetica" w:hAnsi="Helvetica" w:cs="Helvetica"/>
          <w:color w:val="000000"/>
          <w:sz w:val="22"/>
          <w:szCs w:val="22"/>
        </w:rPr>
      </w:pPr>
    </w:p>
    <w:p w14:paraId="48FE8BB9" w14:textId="77777777" w:rsidR="00C36013" w:rsidRDefault="00C36013" w:rsidP="008D4E56">
      <w:pPr>
        <w:rPr>
          <w:rFonts w:ascii="Helvetica" w:hAnsi="Helvetica" w:cs="Helvetica"/>
          <w:color w:val="000000"/>
          <w:sz w:val="22"/>
          <w:szCs w:val="22"/>
        </w:rPr>
      </w:pPr>
    </w:p>
    <w:p w14:paraId="6843229A" w14:textId="77777777" w:rsidR="00C36013" w:rsidRDefault="00C36013" w:rsidP="008D4E56">
      <w:pPr>
        <w:rPr>
          <w:rFonts w:ascii="Helvetica" w:hAnsi="Helvetica" w:cs="Helvetica"/>
          <w:color w:val="000000"/>
          <w:sz w:val="22"/>
          <w:szCs w:val="22"/>
        </w:rPr>
      </w:pPr>
    </w:p>
    <w:p w14:paraId="72936B73" w14:textId="77777777" w:rsidR="00C36013" w:rsidRDefault="00C36013" w:rsidP="008D4E56">
      <w:pPr>
        <w:rPr>
          <w:rFonts w:ascii="Helvetica" w:hAnsi="Helvetica" w:cs="Helvetica"/>
          <w:color w:val="000000"/>
          <w:sz w:val="22"/>
          <w:szCs w:val="22"/>
        </w:rPr>
      </w:pPr>
    </w:p>
    <w:p w14:paraId="1C8DFE22" w14:textId="77777777" w:rsidR="00C36013" w:rsidRDefault="00C36013" w:rsidP="008D4E56">
      <w:pPr>
        <w:rPr>
          <w:rFonts w:ascii="Helvetica" w:hAnsi="Helvetica" w:cs="Helvetica"/>
          <w:color w:val="000000"/>
          <w:sz w:val="22"/>
          <w:szCs w:val="22"/>
        </w:rPr>
      </w:pPr>
    </w:p>
    <w:p w14:paraId="0E5B32CD" w14:textId="77777777" w:rsidR="00C36013" w:rsidRDefault="00C36013" w:rsidP="008D4E56">
      <w:pPr>
        <w:rPr>
          <w:rFonts w:ascii="Helvetica" w:hAnsi="Helvetica" w:cs="Helvetica"/>
          <w:color w:val="000000"/>
          <w:sz w:val="22"/>
          <w:szCs w:val="22"/>
        </w:rPr>
      </w:pPr>
    </w:p>
    <w:p w14:paraId="5BB88AC8" w14:textId="77777777" w:rsidR="00C36013" w:rsidRDefault="00C36013" w:rsidP="008D4E56">
      <w:pPr>
        <w:rPr>
          <w:rFonts w:ascii="Helvetica" w:hAnsi="Helvetica" w:cs="Helvetica"/>
          <w:color w:val="000000"/>
          <w:sz w:val="22"/>
          <w:szCs w:val="22"/>
        </w:rPr>
      </w:pPr>
    </w:p>
    <w:p w14:paraId="007F7052"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8146A44" w14:textId="77777777" w:rsidR="00422829" w:rsidRDefault="00422829"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23DA92B" w14:textId="77777777" w:rsidR="00422829" w:rsidRDefault="00422829"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EE8FBC8" w14:textId="77777777" w:rsidR="00D77EFC" w:rsidRDefault="00D77EFC"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F7B12D9"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bookmarkStart w:id="0" w:name="_GoBack"/>
      <w:bookmarkEnd w:id="0"/>
      <w:r>
        <w:rPr>
          <w:rFonts w:ascii="Helvetica" w:hAnsi="Helvetica" w:cs="Helvetica"/>
          <w:color w:val="000000"/>
          <w:sz w:val="22"/>
          <w:szCs w:val="22"/>
        </w:rPr>
        <w:t>References</w:t>
      </w:r>
    </w:p>
    <w:p w14:paraId="2F8F1122"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E911A66"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color w:val="000000"/>
          <w:sz w:val="22"/>
          <w:szCs w:val="22"/>
        </w:rPr>
      </w:pPr>
      <w:r>
        <w:rPr>
          <w:rFonts w:ascii="Helvetica" w:hAnsi="Helvetica" w:cs="Helvetica"/>
          <w:color w:val="000000"/>
          <w:sz w:val="22"/>
          <w:szCs w:val="22"/>
        </w:rPr>
        <w:t xml:space="preserve">Herbert j. Gans (1974) </w:t>
      </w:r>
      <w:r>
        <w:rPr>
          <w:rFonts w:ascii="Helvetica" w:hAnsi="Helvetica" w:cs="Helvetica"/>
          <w:i/>
          <w:iCs/>
          <w:color w:val="000000"/>
          <w:sz w:val="22"/>
          <w:szCs w:val="22"/>
        </w:rPr>
        <w:t xml:space="preserve">Popular Culture and High Culture: An Analysis and Evaluation Of Taste. </w:t>
      </w:r>
      <w:r>
        <w:rPr>
          <w:rFonts w:ascii="Helvetica" w:hAnsi="Helvetica" w:cs="Helvetica"/>
          <w:color w:val="000000"/>
          <w:sz w:val="22"/>
          <w:szCs w:val="22"/>
        </w:rPr>
        <w:t>New York : Books for Libraries Press.</w:t>
      </w:r>
    </w:p>
    <w:p w14:paraId="3FAE74C0"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2C1BE59"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A place where thoughts are analyzed in two dimensions-Tabularthought's Blog. (2017). A redefinition of “High” versus “Low” culture.. [online] Available at: https://tabularthought.wordpress.com/2009/01/15/a-redefinition-of-high-versus-low-culture/ [Accessed 2 Dec. 2017].</w:t>
      </w:r>
    </w:p>
    <w:p w14:paraId="7DB01294"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6C5A515"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Alkubaisi.myblog.arts.ac.uk. (2017). What are the key differences between high and low culture? | Alkubaisi Media. [online] Available at: http://alkubaisi.myblog.arts.ac.uk/2013/03/12/what-are-the-key-differences-between-high-and-low-culture/ [Accessed 2 Dec. 2017].</w:t>
      </w:r>
    </w:p>
    <w:p w14:paraId="475B176E"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C9EBA05"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Encyclopedia Britannica. (2017). history of the motion picture | History &amp; Facts. [online] Available at: https://www.britannica.com/art/history-of-the-motion-picture [Accessed 2 Dec. 2017].</w:t>
      </w:r>
    </w:p>
    <w:p w14:paraId="40530A3D"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CBC9762"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Help, H. and Sciences, S. (2017). definition of High Culture, Low Culture , hybrid culture and popular culture in depth. | eNotes. [online] eNotes. Available at: https://www.enotes.com/homework-help/definition-high-culture-low-culture-hybrid-culture-468640 [Accessed 2 Dec. 2017].</w:t>
      </w:r>
    </w:p>
    <w:p w14:paraId="7A08608B"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E6C9B73"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Mass Media and Popular Arts. (2017). High Vs. Low Culture. [online] Available at: https://wc399.wordpress.com/2014/01/25/high-vs-low-culture/ [Accessed 2 Dec. 2017].</w:t>
      </w:r>
    </w:p>
    <w:p w14:paraId="1794546F"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077EF02"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National Trust. (2017). The history of photography. [online] Available at: https://www.nationaltrust.org.uk/lacock-abbey-fox-talbot-museum-and-village/features/learn-about-the-history-of-photography [Accessed 2 Dec. 2017].</w:t>
      </w:r>
    </w:p>
    <w:p w14:paraId="0418DA8D"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884F6E3"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rjbaldwin: composer-producer. (2017). I can tell you lots about “high art” vs “low art” if you have the time. Go get a glass of red for this... [online] Available at: https://rjbaldwin.wordpress.com/2013/10/16/i-can-tell-you-lots-about-high-art-vs-low-art-if-you-have-the-time-go-get-a-glass-of-red-for-this/ [Accessed 2 Dec. 2017].</w:t>
      </w:r>
    </w:p>
    <w:p w14:paraId="30004DFD"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6BCAF7D"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TheFreeDictionary.com. (2017). Culture and Development. [online] Available at: https://encyclopedia2.thefreedictionary.com/Culture+and+Development [Accessed 2 Dec. 2017].</w:t>
      </w:r>
    </w:p>
    <w:p w14:paraId="5FA51A50"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BEF48FA"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Williams, R. (2017). On High and Popular Culture. [online] New Republic. Available at: https://newrepublic.com/article/79269/high-and-popular-culture [Accessed 2 Dec. 2017].</w:t>
      </w:r>
    </w:p>
    <w:p w14:paraId="05CF7777" w14:textId="77777777" w:rsidR="00C36013" w:rsidRDefault="00C36013" w:rsidP="00C36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5CC5322" w14:textId="0326BF24" w:rsidR="00C36013" w:rsidRDefault="00C36013" w:rsidP="00C36013">
      <w:pPr>
        <w:rPr>
          <w:rFonts w:ascii="Times New Roman" w:eastAsia="Times New Roman" w:hAnsi="Times New Roman" w:cs="Times New Roman"/>
        </w:rPr>
      </w:pPr>
      <w:r>
        <w:rPr>
          <w:rFonts w:ascii="Helvetica" w:hAnsi="Helvetica" w:cs="Helvetica"/>
          <w:color w:val="000000"/>
          <w:sz w:val="22"/>
          <w:szCs w:val="22"/>
        </w:rPr>
        <w:t>Bl.uk. (2017). Invention of photography. [online] Available at: http://www.bl.uk/learning/timeline/item106980.html [Accessed 3 Dec. 2017].</w:t>
      </w:r>
    </w:p>
    <w:p w14:paraId="49D99761" w14:textId="77777777" w:rsidR="008D4E56" w:rsidRDefault="008D4E56" w:rsidP="008D4E56">
      <w:pPr>
        <w:rPr>
          <w:rFonts w:ascii="Times New Roman" w:eastAsia="Times New Roman" w:hAnsi="Times New Roman" w:cs="Times New Roman"/>
        </w:rPr>
      </w:pPr>
    </w:p>
    <w:p w14:paraId="3B914CFD" w14:textId="77777777" w:rsidR="008D4E56" w:rsidRDefault="008D4E56" w:rsidP="008D4E56">
      <w:pPr>
        <w:rPr>
          <w:rFonts w:ascii="Times New Roman" w:eastAsia="Times New Roman" w:hAnsi="Times New Roman" w:cs="Times New Roman"/>
        </w:rPr>
      </w:pPr>
    </w:p>
    <w:p w14:paraId="50435D33" w14:textId="77777777" w:rsidR="008D4E56" w:rsidRPr="008D4E56" w:rsidRDefault="008D4E56" w:rsidP="008D4E56">
      <w:pPr>
        <w:rPr>
          <w:rFonts w:ascii="Times New Roman" w:eastAsia="Times New Roman" w:hAnsi="Times New Roman" w:cs="Times New Roman"/>
        </w:rPr>
      </w:pPr>
    </w:p>
    <w:p w14:paraId="435B5ED2" w14:textId="77777777" w:rsidR="008D4E56" w:rsidRDefault="008D4E56" w:rsidP="000760DD">
      <w:pPr>
        <w:rPr>
          <w:rFonts w:ascii="Times New Roman" w:eastAsia="Times New Roman" w:hAnsi="Times New Roman" w:cs="Times New Roman"/>
        </w:rPr>
      </w:pPr>
    </w:p>
    <w:p w14:paraId="397F1FE7" w14:textId="77777777" w:rsidR="00FB3493" w:rsidRDefault="00D77EFC"/>
    <w:sectPr w:rsidR="00FB3493" w:rsidSect="000461B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B00116"/>
    <w:multiLevelType w:val="hybridMultilevel"/>
    <w:tmpl w:val="B302CE6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32D13BC5"/>
    <w:multiLevelType w:val="hybridMultilevel"/>
    <w:tmpl w:val="93E2ED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51A315B"/>
    <w:multiLevelType w:val="hybridMultilevel"/>
    <w:tmpl w:val="A8BCD1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0DD"/>
    <w:rsid w:val="000461BA"/>
    <w:rsid w:val="000760DD"/>
    <w:rsid w:val="00422829"/>
    <w:rsid w:val="00753EB8"/>
    <w:rsid w:val="008D4E56"/>
    <w:rsid w:val="00C36013"/>
    <w:rsid w:val="00D77EFC"/>
    <w:rsid w:val="00FF4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2C058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0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36796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5</Pages>
  <Words>2161</Words>
  <Characters>12322</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Dark (P150400)</dc:creator>
  <cp:keywords/>
  <dc:description/>
  <cp:lastModifiedBy>Ryan Dark (P150400)</cp:lastModifiedBy>
  <cp:revision>3</cp:revision>
  <dcterms:created xsi:type="dcterms:W3CDTF">2017-12-14T13:09:00Z</dcterms:created>
  <dcterms:modified xsi:type="dcterms:W3CDTF">2017-12-14T13:23:00Z</dcterms:modified>
</cp:coreProperties>
</file>