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CC363" w14:textId="70829361" w:rsidR="0057389F" w:rsidRPr="00E201D6" w:rsidRDefault="00E201D6" w:rsidP="003658DB">
      <w:pPr>
        <w:spacing w:line="240" w:lineRule="auto"/>
        <w:rPr>
          <w:rFonts w:asciiTheme="majorHAnsi" w:hAnsiTheme="majorHAnsi" w:cstheme="majorHAnsi"/>
          <w:sz w:val="40"/>
          <w:szCs w:val="40"/>
        </w:rPr>
      </w:pPr>
      <w:r w:rsidRPr="00E201D6">
        <w:rPr>
          <w:rFonts w:asciiTheme="majorHAnsi" w:hAnsiTheme="majorHAnsi" w:cstheme="majorHAnsi"/>
          <w:sz w:val="40"/>
          <w:szCs w:val="40"/>
        </w:rPr>
        <w:t>Assessment 1 – Contemporary Challenges</w:t>
      </w:r>
    </w:p>
    <w:p w14:paraId="4147C722" w14:textId="0CE75EBF" w:rsidR="006F30E8" w:rsidRPr="003658DB" w:rsidRDefault="006F30E8" w:rsidP="003658DB">
      <w:pPr>
        <w:spacing w:line="240" w:lineRule="auto"/>
        <w:jc w:val="both"/>
        <w:rPr>
          <w:rFonts w:asciiTheme="majorHAnsi" w:hAnsiTheme="majorHAnsi" w:cstheme="majorHAnsi"/>
          <w:b/>
          <w:bCs/>
          <w:i/>
          <w:iCs/>
        </w:rPr>
      </w:pPr>
      <w:r w:rsidRPr="003658DB">
        <w:rPr>
          <w:rFonts w:asciiTheme="majorHAnsi" w:hAnsiTheme="majorHAnsi" w:cstheme="majorHAnsi"/>
          <w:b/>
          <w:bCs/>
          <w:i/>
          <w:iCs/>
        </w:rPr>
        <w:t xml:space="preserve">Website Link – </w:t>
      </w:r>
      <w:hyperlink r:id="rId7" w:history="1">
        <w:r w:rsidRPr="003658DB">
          <w:rPr>
            <w:rStyle w:val="Hyperlink"/>
            <w:rFonts w:asciiTheme="majorHAnsi" w:hAnsiTheme="majorHAnsi" w:cstheme="majorHAnsi"/>
            <w:b/>
            <w:bCs/>
            <w:i/>
            <w:iCs/>
          </w:rPr>
          <w:t>https://contem</w:t>
        </w:r>
        <w:r w:rsidRPr="003658DB">
          <w:rPr>
            <w:rStyle w:val="Hyperlink"/>
            <w:rFonts w:asciiTheme="majorHAnsi" w:hAnsiTheme="majorHAnsi" w:cstheme="majorHAnsi"/>
            <w:b/>
            <w:bCs/>
            <w:i/>
            <w:iCs/>
          </w:rPr>
          <w:t>p</w:t>
        </w:r>
        <w:r w:rsidRPr="003658DB">
          <w:rPr>
            <w:rStyle w:val="Hyperlink"/>
            <w:rFonts w:asciiTheme="majorHAnsi" w:hAnsiTheme="majorHAnsi" w:cstheme="majorHAnsi"/>
            <w:b/>
            <w:bCs/>
            <w:i/>
            <w:iCs/>
          </w:rPr>
          <w:t>orarychallenges154121249.wor</w:t>
        </w:r>
        <w:r w:rsidRPr="003658DB">
          <w:rPr>
            <w:rStyle w:val="Hyperlink"/>
            <w:rFonts w:asciiTheme="majorHAnsi" w:hAnsiTheme="majorHAnsi" w:cstheme="majorHAnsi"/>
            <w:b/>
            <w:bCs/>
            <w:i/>
            <w:iCs/>
          </w:rPr>
          <w:t>d</w:t>
        </w:r>
        <w:r w:rsidRPr="003658DB">
          <w:rPr>
            <w:rStyle w:val="Hyperlink"/>
            <w:rFonts w:asciiTheme="majorHAnsi" w:hAnsiTheme="majorHAnsi" w:cstheme="majorHAnsi"/>
            <w:b/>
            <w:bCs/>
            <w:i/>
            <w:iCs/>
          </w:rPr>
          <w:t>press.com/</w:t>
        </w:r>
      </w:hyperlink>
    </w:p>
    <w:p w14:paraId="71DAD5FF" w14:textId="5F0EF821" w:rsidR="00C64576" w:rsidRPr="00E201D6" w:rsidRDefault="00C64576" w:rsidP="003658DB">
      <w:pPr>
        <w:spacing w:line="240" w:lineRule="auto"/>
        <w:jc w:val="both"/>
        <w:rPr>
          <w:rFonts w:cs="Arial"/>
          <w:i/>
          <w:iCs/>
          <w:szCs w:val="24"/>
        </w:rPr>
      </w:pPr>
      <w:r>
        <w:rPr>
          <w:rFonts w:asciiTheme="majorHAnsi" w:hAnsiTheme="majorHAnsi" w:cstheme="majorHAnsi"/>
          <w:sz w:val="40"/>
          <w:szCs w:val="40"/>
        </w:rPr>
        <w:t>Post 1</w:t>
      </w:r>
      <w:r w:rsidR="006A7C10">
        <w:rPr>
          <w:rFonts w:asciiTheme="majorHAnsi" w:hAnsiTheme="majorHAnsi" w:cstheme="majorHAnsi"/>
          <w:sz w:val="40"/>
          <w:szCs w:val="40"/>
        </w:rPr>
        <w:t xml:space="preserve"> – Climate Change</w:t>
      </w:r>
    </w:p>
    <w:p w14:paraId="07F28949" w14:textId="77777777" w:rsidR="00B435E3" w:rsidRPr="00B435E3" w:rsidRDefault="00B435E3" w:rsidP="003658DB">
      <w:pPr>
        <w:pStyle w:val="NormalWeb"/>
        <w:rPr>
          <w:rFonts w:asciiTheme="minorHAnsi" w:hAnsiTheme="minorHAnsi" w:cstheme="minorHAnsi"/>
          <w:sz w:val="22"/>
          <w:szCs w:val="22"/>
        </w:rPr>
      </w:pPr>
      <w:r w:rsidRPr="00B435E3">
        <w:rPr>
          <w:rFonts w:asciiTheme="minorHAnsi" w:hAnsiTheme="minorHAnsi" w:cstheme="minorHAnsi"/>
          <w:sz w:val="22"/>
          <w:szCs w:val="22"/>
        </w:rPr>
        <w:t>There are many threats to humankind that we face today, from global warming to the threat of continental conflict to the shortage of supplies necessary for survival. I have determined that humankind’s greatest threat today is the rising threat of climate change. The first reason as to why I believe this is the case is because of how climate change impacts everyone on earth, those who live in warmer climates close to the equator are impact, those who live near the earth poles are impacted and those who live near the coasts are impacted the most in dangerous ways. It is estimated that about 40% of the global population lives within 100 kilometres of the coast. As population density and economic activity in the coastal zone increases, pressures on coastal ecosystems increase. [1]</w:t>
      </w:r>
    </w:p>
    <w:p w14:paraId="7E8974E8" w14:textId="77777777" w:rsidR="00B435E3" w:rsidRPr="00B435E3" w:rsidRDefault="00B435E3" w:rsidP="003658DB">
      <w:pPr>
        <w:pStyle w:val="NormalWeb"/>
        <w:rPr>
          <w:rFonts w:asciiTheme="minorHAnsi" w:hAnsiTheme="minorHAnsi" w:cstheme="minorHAnsi"/>
          <w:sz w:val="22"/>
          <w:szCs w:val="22"/>
        </w:rPr>
      </w:pPr>
      <w:r w:rsidRPr="00B435E3">
        <w:rPr>
          <w:rFonts w:asciiTheme="minorHAnsi" w:hAnsiTheme="minorHAnsi" w:cstheme="minorHAnsi"/>
          <w:sz w:val="22"/>
          <w:szCs w:val="22"/>
        </w:rPr>
        <w:t>Climate change is a great threat to humanity for many reasons. The most imminent is the depletion of fossil fuels, when crude oil and natural gas get depleted the price of these resources will rise the point of being unaffordable for the middle classes and businesses. This is a major problem because about 76.5% of the United Kingdom’s economy relies on fossil fuels to maintain production and service. The price of fuel increasing due to scarcity is a major threat to the economy of Britain, which in turn threatens the livelihoods of millions of people, through job insecurity and resource insecurity for things like food and water. Food insecurity is especially lethal as we are already experiencing a shortage of arable land and farmers in the UK. Climate change also presents a major threat to mankind through environmental change. The most devastating example would be in countries on the equator. Africa and South America will see more significant droughts, drying up the natural water supplies as well as killing off local wildlife, meanwhile coastal areas would be flooded and uninhabitable due to rising sea levels caused by the melting of the polar ice caps, The extreme heat of heat waves are deadly to humans and increasing their severity and frequency will only lead to more deaths worldwide.</w:t>
      </w:r>
    </w:p>
    <w:p w14:paraId="7A56DBBE" w14:textId="77777777" w:rsidR="00B435E3" w:rsidRPr="00B435E3" w:rsidRDefault="00B435E3" w:rsidP="003658DB">
      <w:pPr>
        <w:pStyle w:val="NormalWeb"/>
        <w:rPr>
          <w:rFonts w:asciiTheme="minorHAnsi" w:hAnsiTheme="minorHAnsi" w:cstheme="minorHAnsi"/>
          <w:sz w:val="22"/>
          <w:szCs w:val="22"/>
        </w:rPr>
      </w:pPr>
      <w:r w:rsidRPr="00B435E3">
        <w:rPr>
          <w:rFonts w:asciiTheme="minorHAnsi" w:hAnsiTheme="minorHAnsi" w:cstheme="minorHAnsi"/>
          <w:sz w:val="22"/>
          <w:szCs w:val="22"/>
        </w:rPr>
        <w:t>Climate change also presents a major threat to humankind through air pollution, industries over producing can create more existential problems for the health of humans. Polluted air contains small particles than can induce stroke and heart attacks, by penetrating the heart and lungs. There are estimates that suggest air pollution can become the cause of 3 to 9 million premature deaths a year. [2] There is even evidence that suggests that climate change is a catalyst for the increasing rate of natural disasters, floods, typhoons and hurricanes will become more common with the passing of time.</w:t>
      </w:r>
    </w:p>
    <w:p w14:paraId="713904C7" w14:textId="77777777" w:rsidR="00B435E3" w:rsidRPr="00B435E3" w:rsidRDefault="00B435E3" w:rsidP="003658DB">
      <w:pPr>
        <w:pStyle w:val="NormalWeb"/>
        <w:rPr>
          <w:rFonts w:asciiTheme="minorHAnsi" w:hAnsiTheme="minorHAnsi" w:cstheme="minorHAnsi"/>
          <w:sz w:val="22"/>
          <w:szCs w:val="22"/>
        </w:rPr>
      </w:pPr>
      <w:r w:rsidRPr="00B435E3">
        <w:rPr>
          <w:rFonts w:asciiTheme="minorHAnsi" w:hAnsiTheme="minorHAnsi" w:cstheme="minorHAnsi"/>
          <w:sz w:val="22"/>
          <w:szCs w:val="22"/>
        </w:rPr>
        <w:t>However, there is still reason for hope as the effects of climate change can be mitigated and minimised, through global measures prosed by research scientists and put in place like those in the Paris Agreement humankind can live with or entirely prevent the catastrophic effects of climate change. The way we can achieve this is through cutting emissions created through burning fossil fuels and by limiting the amount we consume.</w:t>
      </w:r>
    </w:p>
    <w:p w14:paraId="3CA5DFBF" w14:textId="7B75ACC0" w:rsidR="00E70C3B" w:rsidRDefault="00E70C3B" w:rsidP="003658DB">
      <w:pPr>
        <w:spacing w:line="240" w:lineRule="auto"/>
        <w:jc w:val="both"/>
        <w:rPr>
          <w:rFonts w:asciiTheme="majorHAnsi" w:hAnsiTheme="majorHAnsi" w:cstheme="majorHAnsi"/>
          <w:sz w:val="40"/>
          <w:szCs w:val="40"/>
        </w:rPr>
      </w:pPr>
    </w:p>
    <w:p w14:paraId="6C712E2B" w14:textId="77777777" w:rsidR="003658DB" w:rsidRDefault="003658DB" w:rsidP="003658DB">
      <w:pPr>
        <w:spacing w:line="240" w:lineRule="auto"/>
        <w:jc w:val="both"/>
        <w:rPr>
          <w:rFonts w:asciiTheme="majorHAnsi" w:hAnsiTheme="majorHAnsi" w:cstheme="majorHAnsi"/>
          <w:sz w:val="40"/>
          <w:szCs w:val="40"/>
        </w:rPr>
      </w:pPr>
    </w:p>
    <w:p w14:paraId="248E7306" w14:textId="5464DE02" w:rsidR="0063099A" w:rsidRPr="00EC3F4E" w:rsidRDefault="00C64576" w:rsidP="003658DB">
      <w:pPr>
        <w:spacing w:line="240" w:lineRule="auto"/>
        <w:jc w:val="both"/>
        <w:rPr>
          <w:rFonts w:cs="Arial"/>
          <w:i/>
          <w:iCs/>
          <w:szCs w:val="24"/>
        </w:rPr>
      </w:pPr>
      <w:r>
        <w:rPr>
          <w:rFonts w:asciiTheme="majorHAnsi" w:hAnsiTheme="majorHAnsi" w:cstheme="majorHAnsi"/>
          <w:sz w:val="40"/>
          <w:szCs w:val="40"/>
        </w:rPr>
        <w:lastRenderedPageBreak/>
        <w:t>Post 2</w:t>
      </w:r>
      <w:r w:rsidR="006A7C10">
        <w:rPr>
          <w:rFonts w:asciiTheme="majorHAnsi" w:hAnsiTheme="majorHAnsi" w:cstheme="majorHAnsi"/>
          <w:sz w:val="40"/>
          <w:szCs w:val="40"/>
        </w:rPr>
        <w:t xml:space="preserve"> - Skills</w:t>
      </w:r>
    </w:p>
    <w:p w14:paraId="421626EB" w14:textId="27F76DD1" w:rsidR="00635C81" w:rsidRDefault="00635C81" w:rsidP="003658DB">
      <w:pPr>
        <w:spacing w:line="240" w:lineRule="auto"/>
        <w:jc w:val="both"/>
        <w:rPr>
          <w:rFonts w:cs="Arial"/>
          <w:bCs/>
          <w:szCs w:val="24"/>
        </w:rPr>
      </w:pPr>
      <w:r w:rsidRPr="00C16AF7">
        <w:rPr>
          <w:rFonts w:cs="Arial"/>
          <w:bCs/>
          <w:szCs w:val="24"/>
        </w:rPr>
        <w:t>To be successful in business management I need to perfect a wide variety of skills.</w:t>
      </w:r>
      <w:r w:rsidR="0096108C" w:rsidRPr="00C16AF7">
        <w:rPr>
          <w:rFonts w:cs="Arial"/>
          <w:bCs/>
          <w:szCs w:val="24"/>
        </w:rPr>
        <w:t xml:space="preserve"> </w:t>
      </w:r>
      <w:r w:rsidR="006A7C10">
        <w:rPr>
          <w:rFonts w:cs="Arial"/>
          <w:bCs/>
          <w:szCs w:val="24"/>
        </w:rPr>
        <w:t xml:space="preserve">Here I will be evaluating those which I believe are the most important to me. </w:t>
      </w:r>
      <w:r w:rsidR="0096108C" w:rsidRPr="00C16AF7">
        <w:rPr>
          <w:rFonts w:cs="Arial"/>
          <w:bCs/>
          <w:szCs w:val="24"/>
        </w:rPr>
        <w:t xml:space="preserve">The </w:t>
      </w:r>
      <w:r w:rsidR="006A7C10">
        <w:rPr>
          <w:rFonts w:cs="Arial"/>
          <w:bCs/>
          <w:szCs w:val="24"/>
        </w:rPr>
        <w:t xml:space="preserve">first and </w:t>
      </w:r>
      <w:r w:rsidR="0096108C" w:rsidRPr="00C16AF7">
        <w:rPr>
          <w:rFonts w:cs="Arial"/>
          <w:bCs/>
          <w:szCs w:val="24"/>
        </w:rPr>
        <w:t xml:space="preserve">most relevant skill would be </w:t>
      </w:r>
      <w:r w:rsidR="005B6DB4" w:rsidRPr="00C16AF7">
        <w:rPr>
          <w:rFonts w:cs="Arial"/>
          <w:bCs/>
          <w:szCs w:val="24"/>
        </w:rPr>
        <w:t xml:space="preserve">financial management, living independently since September 2021 has provided me excellent </w:t>
      </w:r>
      <w:r w:rsidR="00EC3F4E" w:rsidRPr="00C16AF7">
        <w:rPr>
          <w:rFonts w:cs="Arial"/>
          <w:bCs/>
          <w:szCs w:val="24"/>
        </w:rPr>
        <w:t>first-hand</w:t>
      </w:r>
      <w:r w:rsidR="005B6DB4" w:rsidRPr="00C16AF7">
        <w:rPr>
          <w:rFonts w:cs="Arial"/>
          <w:bCs/>
          <w:szCs w:val="24"/>
        </w:rPr>
        <w:t xml:space="preserve"> experience in financial management and </w:t>
      </w:r>
      <w:r w:rsidR="008656EE">
        <w:rPr>
          <w:rFonts w:cs="Arial"/>
          <w:bCs/>
          <w:szCs w:val="24"/>
        </w:rPr>
        <w:t>looking after myself and my costs.</w:t>
      </w:r>
      <w:r w:rsidR="006A7C10">
        <w:rPr>
          <w:rFonts w:cs="Arial"/>
          <w:bCs/>
          <w:szCs w:val="24"/>
        </w:rPr>
        <w:t xml:space="preserve"> By ensuring that I do not spend money on items I do not need I can ensure a healthy pocketbook. By choosing to not spend any of my money on alcohol, cigarettes or illicit substances I am saving myself from a great financial burden, a burden that becomes repetitive and habitual. I only spend money when I need to, I buy food and drink, petrol and other small items. I do not spend large amounts on unnecessary items</w:t>
      </w:r>
      <w:r w:rsidR="00E61EE9">
        <w:rPr>
          <w:rFonts w:cs="Arial"/>
          <w:bCs/>
          <w:szCs w:val="24"/>
        </w:rPr>
        <w:t xml:space="preserve"> and when I do need to make a commitment to buying something expensive, I ensure that I have saved enough first without eating into my safety net I have set aside. Financial management is key in the business world because the work is all about how you can turn a profit, and the best way to achieve this is by minimising costs.</w:t>
      </w:r>
    </w:p>
    <w:p w14:paraId="5A3CBBD9" w14:textId="5A87D71A" w:rsidR="00E61EE9" w:rsidRDefault="00E61EE9" w:rsidP="003658DB">
      <w:pPr>
        <w:spacing w:line="240" w:lineRule="auto"/>
        <w:jc w:val="both"/>
        <w:rPr>
          <w:rFonts w:cs="Arial"/>
          <w:bCs/>
          <w:szCs w:val="24"/>
        </w:rPr>
      </w:pPr>
      <w:r>
        <w:rPr>
          <w:rFonts w:cs="Arial"/>
          <w:bCs/>
          <w:szCs w:val="24"/>
        </w:rPr>
        <w:t>Another skill associated with being successful in business and management is communication</w:t>
      </w:r>
      <w:r w:rsidR="00A019E7">
        <w:rPr>
          <w:rFonts w:cs="Arial"/>
          <w:bCs/>
          <w:szCs w:val="24"/>
        </w:rPr>
        <w:t>.</w:t>
      </w:r>
      <w:r>
        <w:rPr>
          <w:rFonts w:cs="Arial"/>
          <w:bCs/>
          <w:szCs w:val="24"/>
        </w:rPr>
        <w:t xml:space="preserve"> This is essential </w:t>
      </w:r>
      <w:r w:rsidR="00A019E7">
        <w:rPr>
          <w:rFonts w:cs="Arial"/>
          <w:bCs/>
          <w:szCs w:val="24"/>
        </w:rPr>
        <w:t>for businesses that have employees doing most of the work. If you employ people to work for you then communicating with them effectively is necessary for achieving success, communicating with customers and other stakeholders is also an essential skill to maintain</w:t>
      </w:r>
      <w:r w:rsidR="00DF456B">
        <w:rPr>
          <w:rFonts w:cs="Arial"/>
          <w:bCs/>
          <w:szCs w:val="24"/>
        </w:rPr>
        <w:t xml:space="preserve"> as p</w:t>
      </w:r>
      <w:r w:rsidR="00A019E7">
        <w:rPr>
          <w:rFonts w:cs="Arial"/>
          <w:bCs/>
          <w:szCs w:val="24"/>
        </w:rPr>
        <w:t>roper communication with customers can</w:t>
      </w:r>
      <w:r w:rsidR="00DF456B">
        <w:rPr>
          <w:rFonts w:cs="Arial"/>
          <w:bCs/>
          <w:szCs w:val="24"/>
        </w:rPr>
        <w:t xml:space="preserve"> help</w:t>
      </w:r>
      <w:r w:rsidR="00A019E7">
        <w:rPr>
          <w:rFonts w:cs="Arial"/>
          <w:bCs/>
          <w:szCs w:val="24"/>
        </w:rPr>
        <w:t xml:space="preserve"> foster a sense of loyalty and friendliness, increasing potential repeat sales</w:t>
      </w:r>
      <w:r w:rsidR="00DF456B">
        <w:rPr>
          <w:rFonts w:cs="Arial"/>
          <w:bCs/>
          <w:szCs w:val="24"/>
        </w:rPr>
        <w:t xml:space="preserve"> and giving your business a unique attraction point</w:t>
      </w:r>
      <w:r w:rsidR="00A019E7">
        <w:rPr>
          <w:rFonts w:cs="Arial"/>
          <w:bCs/>
          <w:szCs w:val="24"/>
        </w:rPr>
        <w:t>. And your employees can also benefit from your effective communication by</w:t>
      </w:r>
      <w:r w:rsidR="00DF456B">
        <w:rPr>
          <w:rFonts w:cs="Arial"/>
          <w:bCs/>
          <w:szCs w:val="24"/>
        </w:rPr>
        <w:t xml:space="preserve"> letting them be more efficient at their job, making them</w:t>
      </w:r>
      <w:r w:rsidR="00A019E7">
        <w:rPr>
          <w:rFonts w:cs="Arial"/>
          <w:bCs/>
          <w:szCs w:val="24"/>
        </w:rPr>
        <w:t xml:space="preserve"> feel more valued, increasing general motivation and productivity</w:t>
      </w:r>
      <w:r w:rsidR="00DF456B">
        <w:rPr>
          <w:rFonts w:cs="Arial"/>
          <w:bCs/>
          <w:szCs w:val="24"/>
        </w:rPr>
        <w:t xml:space="preserve"> as well as decreasing worker absence</w:t>
      </w:r>
      <w:r w:rsidR="00A019E7">
        <w:rPr>
          <w:rFonts w:cs="Arial"/>
          <w:bCs/>
          <w:szCs w:val="24"/>
        </w:rPr>
        <w:t xml:space="preserve">. This also ties in with the skill of leadership, being a </w:t>
      </w:r>
      <w:r w:rsidR="00DF456B">
        <w:rPr>
          <w:rFonts w:cs="Arial"/>
          <w:bCs/>
          <w:szCs w:val="24"/>
        </w:rPr>
        <w:t>good honest leader is an undeniably very reliable skill to have in the workplace, by taking charge in a business you show commitment and investment in your work. That by being a stronger leader for your employees you ensure that your business will be successful and that your employees feel satisfaction in their work.</w:t>
      </w:r>
    </w:p>
    <w:p w14:paraId="589D8542" w14:textId="46338B8E" w:rsidR="00A019E7" w:rsidRPr="00C16AF7" w:rsidRDefault="00DF456B" w:rsidP="003658DB">
      <w:pPr>
        <w:spacing w:line="240" w:lineRule="auto"/>
        <w:jc w:val="both"/>
        <w:rPr>
          <w:rFonts w:cs="Arial"/>
          <w:bCs/>
          <w:szCs w:val="24"/>
        </w:rPr>
      </w:pPr>
      <w:r>
        <w:rPr>
          <w:rFonts w:cs="Arial"/>
          <w:bCs/>
          <w:szCs w:val="24"/>
        </w:rPr>
        <w:t xml:space="preserve">Lastly, another skill that I believe to be very valuable to being successful in business and management is critical thinking. There are many benefits to improving your critical thinking skill, for me the most important is refining my decision-making skills. Every day we make hundreds of choices without even thinking first, some choices may be </w:t>
      </w:r>
      <w:r w:rsidR="000550BF">
        <w:rPr>
          <w:rFonts w:cs="Arial"/>
          <w:bCs/>
          <w:szCs w:val="24"/>
        </w:rPr>
        <w:t xml:space="preserve">in our own self interest while others may be in the interest of others. Some choices seem good but can be poor decisions in the long term. I chose to eat healthy and avoid addictive foods because I know in the long term, I will feel the benefits. A business is much like yourself, you make choices for </w:t>
      </w:r>
      <w:r w:rsidR="00190867">
        <w:rPr>
          <w:rFonts w:cs="Arial"/>
          <w:bCs/>
          <w:szCs w:val="24"/>
        </w:rPr>
        <w:t>it,</w:t>
      </w:r>
      <w:r w:rsidR="000550BF">
        <w:rPr>
          <w:rFonts w:cs="Arial"/>
          <w:bCs/>
          <w:szCs w:val="24"/>
        </w:rPr>
        <w:t xml:space="preserve"> and some are </w:t>
      </w:r>
      <w:r w:rsidR="00190867">
        <w:rPr>
          <w:rFonts w:cs="Arial"/>
          <w:bCs/>
          <w:szCs w:val="24"/>
        </w:rPr>
        <w:t>good,</w:t>
      </w:r>
      <w:r w:rsidR="000550BF">
        <w:rPr>
          <w:rFonts w:cs="Arial"/>
          <w:bCs/>
          <w:szCs w:val="24"/>
        </w:rPr>
        <w:t xml:space="preserve"> and some are bad. Its important to know how to best make decisions for your business so that it may thrive and be successful in the future.</w:t>
      </w:r>
    </w:p>
    <w:p w14:paraId="6673488F" w14:textId="77777777" w:rsidR="003658DB" w:rsidRDefault="003658DB" w:rsidP="003658DB">
      <w:pPr>
        <w:spacing w:line="240" w:lineRule="auto"/>
        <w:jc w:val="both"/>
        <w:rPr>
          <w:rFonts w:asciiTheme="majorHAnsi" w:hAnsiTheme="majorHAnsi" w:cstheme="majorHAnsi"/>
          <w:sz w:val="40"/>
          <w:szCs w:val="40"/>
        </w:rPr>
      </w:pPr>
    </w:p>
    <w:p w14:paraId="523EC545" w14:textId="77777777" w:rsidR="003658DB" w:rsidRDefault="003658DB" w:rsidP="003658DB">
      <w:pPr>
        <w:spacing w:line="240" w:lineRule="auto"/>
        <w:jc w:val="both"/>
        <w:rPr>
          <w:rFonts w:asciiTheme="majorHAnsi" w:hAnsiTheme="majorHAnsi" w:cstheme="majorHAnsi"/>
          <w:sz w:val="40"/>
          <w:szCs w:val="40"/>
        </w:rPr>
      </w:pPr>
    </w:p>
    <w:p w14:paraId="498CB1EB" w14:textId="77777777" w:rsidR="003658DB" w:rsidRDefault="003658DB" w:rsidP="003658DB">
      <w:pPr>
        <w:spacing w:line="240" w:lineRule="auto"/>
        <w:jc w:val="both"/>
        <w:rPr>
          <w:rFonts w:asciiTheme="majorHAnsi" w:hAnsiTheme="majorHAnsi" w:cstheme="majorHAnsi"/>
          <w:sz w:val="40"/>
          <w:szCs w:val="40"/>
        </w:rPr>
      </w:pPr>
    </w:p>
    <w:p w14:paraId="4BF2C6C1" w14:textId="77777777" w:rsidR="003658DB" w:rsidRDefault="003658DB" w:rsidP="003658DB">
      <w:pPr>
        <w:spacing w:line="240" w:lineRule="auto"/>
        <w:jc w:val="both"/>
        <w:rPr>
          <w:rFonts w:asciiTheme="majorHAnsi" w:hAnsiTheme="majorHAnsi" w:cstheme="majorHAnsi"/>
          <w:sz w:val="40"/>
          <w:szCs w:val="40"/>
        </w:rPr>
      </w:pPr>
    </w:p>
    <w:p w14:paraId="43D1F00A" w14:textId="77777777" w:rsidR="003658DB" w:rsidRDefault="003658DB" w:rsidP="003658DB">
      <w:pPr>
        <w:spacing w:line="240" w:lineRule="auto"/>
        <w:jc w:val="both"/>
        <w:rPr>
          <w:rFonts w:asciiTheme="majorHAnsi" w:hAnsiTheme="majorHAnsi" w:cstheme="majorHAnsi"/>
          <w:sz w:val="40"/>
          <w:szCs w:val="40"/>
        </w:rPr>
      </w:pPr>
    </w:p>
    <w:p w14:paraId="5C1E14D2" w14:textId="77777777" w:rsidR="003658DB" w:rsidRDefault="003658DB" w:rsidP="003658DB">
      <w:pPr>
        <w:spacing w:line="240" w:lineRule="auto"/>
        <w:jc w:val="both"/>
        <w:rPr>
          <w:rFonts w:asciiTheme="majorHAnsi" w:hAnsiTheme="majorHAnsi" w:cstheme="majorHAnsi"/>
          <w:sz w:val="40"/>
          <w:szCs w:val="40"/>
        </w:rPr>
      </w:pPr>
    </w:p>
    <w:p w14:paraId="4D7F0439" w14:textId="67F27923" w:rsidR="00C64576" w:rsidRDefault="00C64576" w:rsidP="003658DB">
      <w:pPr>
        <w:spacing w:line="240" w:lineRule="auto"/>
        <w:jc w:val="both"/>
        <w:rPr>
          <w:rFonts w:asciiTheme="majorHAnsi" w:hAnsiTheme="majorHAnsi" w:cstheme="majorHAnsi"/>
          <w:sz w:val="40"/>
          <w:szCs w:val="40"/>
        </w:rPr>
      </w:pPr>
      <w:r>
        <w:rPr>
          <w:rFonts w:asciiTheme="majorHAnsi" w:hAnsiTheme="majorHAnsi" w:cstheme="majorHAnsi"/>
          <w:sz w:val="40"/>
          <w:szCs w:val="40"/>
        </w:rPr>
        <w:lastRenderedPageBreak/>
        <w:t>Post 3</w:t>
      </w:r>
      <w:r w:rsidR="00190867">
        <w:rPr>
          <w:rFonts w:asciiTheme="majorHAnsi" w:hAnsiTheme="majorHAnsi" w:cstheme="majorHAnsi"/>
          <w:sz w:val="40"/>
          <w:szCs w:val="40"/>
        </w:rPr>
        <w:t xml:space="preserve"> – Design Thinking</w:t>
      </w:r>
    </w:p>
    <w:p w14:paraId="57D1FFB2" w14:textId="7A5058FC" w:rsidR="00DF456B" w:rsidRDefault="00DF456B" w:rsidP="003658DB">
      <w:pPr>
        <w:spacing w:line="240" w:lineRule="auto"/>
        <w:jc w:val="both"/>
        <w:rPr>
          <w:rFonts w:cs="Arial"/>
          <w:bCs/>
          <w:szCs w:val="24"/>
        </w:rPr>
      </w:pPr>
      <w:r w:rsidRPr="00BB272D">
        <w:rPr>
          <w:rFonts w:cs="Arial"/>
          <w:bCs/>
          <w:szCs w:val="24"/>
        </w:rPr>
        <w:t>Design thinking is a term used to represent a set of cognitive</w:t>
      </w:r>
      <w:r w:rsidR="000550BF" w:rsidRPr="00BB272D">
        <w:rPr>
          <w:rFonts w:cs="Arial"/>
          <w:bCs/>
          <w:szCs w:val="24"/>
        </w:rPr>
        <w:t>, strategic and practical processes by which design concepts are developed</w:t>
      </w:r>
      <w:r w:rsidR="00A14A05">
        <w:rPr>
          <w:rFonts w:cs="Arial"/>
          <w:bCs/>
          <w:szCs w:val="24"/>
        </w:rPr>
        <w:t>,</w:t>
      </w:r>
      <w:r w:rsidR="0075401B" w:rsidRPr="00BB272D">
        <w:rPr>
          <w:rFonts w:cs="Arial"/>
          <w:bCs/>
          <w:szCs w:val="24"/>
        </w:rPr>
        <w:t xml:space="preserve"> Design thinking is specifically comprised of 5 key tenants. Empathy, Define, Ideate, Prototype and lastly, Test.</w:t>
      </w:r>
      <w:r w:rsidR="000550BF" w:rsidRPr="00BB272D">
        <w:rPr>
          <w:rFonts w:cs="Arial"/>
          <w:bCs/>
          <w:szCs w:val="24"/>
        </w:rPr>
        <w:t xml:space="preserve"> What this </w:t>
      </w:r>
      <w:r w:rsidR="0075401B" w:rsidRPr="00BB272D">
        <w:rPr>
          <w:rFonts w:cs="Arial"/>
          <w:bCs/>
          <w:szCs w:val="24"/>
        </w:rPr>
        <w:t xml:space="preserve">in </w:t>
      </w:r>
      <w:r w:rsidR="000550BF" w:rsidRPr="00BB272D">
        <w:rPr>
          <w:rFonts w:cs="Arial"/>
          <w:bCs/>
          <w:szCs w:val="24"/>
        </w:rPr>
        <w:t>means</w:t>
      </w:r>
      <w:r w:rsidR="0075401B" w:rsidRPr="00BB272D">
        <w:rPr>
          <w:rFonts w:cs="Arial"/>
          <w:bCs/>
          <w:szCs w:val="24"/>
        </w:rPr>
        <w:t xml:space="preserve"> in business</w:t>
      </w:r>
      <w:r w:rsidR="000550BF" w:rsidRPr="00BB272D">
        <w:rPr>
          <w:rFonts w:cs="Arial"/>
          <w:bCs/>
          <w:szCs w:val="24"/>
        </w:rPr>
        <w:t xml:space="preserve"> is that</w:t>
      </w:r>
      <w:r w:rsidR="0075401B" w:rsidRPr="00BB272D">
        <w:rPr>
          <w:rFonts w:cs="Arial"/>
          <w:bCs/>
          <w:szCs w:val="24"/>
        </w:rPr>
        <w:t xml:space="preserve"> by priori</w:t>
      </w:r>
      <w:r w:rsidR="00C6410F" w:rsidRPr="00BB272D">
        <w:rPr>
          <w:rFonts w:cs="Arial"/>
          <w:bCs/>
          <w:szCs w:val="24"/>
        </w:rPr>
        <w:t>tising</w:t>
      </w:r>
      <w:r w:rsidR="00B435E3" w:rsidRPr="00BB272D">
        <w:rPr>
          <w:rFonts w:cs="Arial"/>
          <w:bCs/>
          <w:szCs w:val="24"/>
        </w:rPr>
        <w:t xml:space="preserve"> customer demands above all else you can effectively solve problems by using the empathy and observation, primarily in how people interact with their environment. [3] So by employing an iterative and hands on approach you can create innovative solutions</w:t>
      </w:r>
      <w:r w:rsidR="00BB272D">
        <w:rPr>
          <w:rFonts w:cs="Arial"/>
          <w:bCs/>
          <w:szCs w:val="24"/>
        </w:rPr>
        <w:t xml:space="preserve"> to achieve your businesses aims and objectives</w:t>
      </w:r>
      <w:r w:rsidR="00A14A05">
        <w:rPr>
          <w:rFonts w:cs="Arial"/>
          <w:bCs/>
          <w:szCs w:val="24"/>
        </w:rPr>
        <w:t xml:space="preserve">, Design thinking overall can make an organisation run faster and be more efficient. Empathy refers to understanding how a consumer interreacts with a business, </w:t>
      </w:r>
      <w:proofErr w:type="gramStart"/>
      <w:r w:rsidR="00A14A05">
        <w:rPr>
          <w:rFonts w:cs="Arial"/>
          <w:bCs/>
          <w:szCs w:val="24"/>
        </w:rPr>
        <w:t>Define</w:t>
      </w:r>
      <w:proofErr w:type="gramEnd"/>
      <w:r w:rsidR="00A14A05">
        <w:rPr>
          <w:rFonts w:cs="Arial"/>
          <w:bCs/>
          <w:szCs w:val="24"/>
        </w:rPr>
        <w:t xml:space="preserve"> refers to finding a problem that can be solved, Prototyping is when a business creates test products that they intend to sell in future to probe how consumers react</w:t>
      </w:r>
      <w:r w:rsidR="002A6408">
        <w:rPr>
          <w:rFonts w:cs="Arial"/>
          <w:bCs/>
          <w:szCs w:val="24"/>
        </w:rPr>
        <w:t>, and lastly is test where the past 4 aspects are consulted to see how the business can best improve its operations.</w:t>
      </w:r>
    </w:p>
    <w:p w14:paraId="709EDD84" w14:textId="0A57B6E3" w:rsidR="00A14A05" w:rsidRDefault="00A14A05" w:rsidP="003658DB">
      <w:pPr>
        <w:spacing w:line="240" w:lineRule="auto"/>
        <w:jc w:val="both"/>
        <w:rPr>
          <w:rFonts w:cs="Arial"/>
          <w:bCs/>
          <w:szCs w:val="24"/>
        </w:rPr>
      </w:pPr>
      <w:r>
        <w:rPr>
          <w:rFonts w:cs="Arial"/>
          <w:bCs/>
          <w:szCs w:val="24"/>
        </w:rPr>
        <w:t>Design thinking can be used by all departments in a business, by providing a safe and comfortable workspace you can help foster innovation and creativity in a business, by providing simple strategies to locate and define problems in a business employees and managers can discover different ways to interpret and solve them. Providing valuable insight and data to build appropriate solutions to help a business generate profit.</w:t>
      </w:r>
    </w:p>
    <w:p w14:paraId="7E1C3B33" w14:textId="733C6FED" w:rsidR="00461249" w:rsidRPr="00BB272D" w:rsidRDefault="00635C81" w:rsidP="003658DB">
      <w:pPr>
        <w:spacing w:line="240" w:lineRule="auto"/>
        <w:jc w:val="both"/>
        <w:rPr>
          <w:rFonts w:cs="Arial"/>
          <w:bCs/>
          <w:szCs w:val="24"/>
        </w:rPr>
      </w:pPr>
      <w:r w:rsidRPr="00BB272D">
        <w:rPr>
          <w:rFonts w:cs="Arial"/>
          <w:bCs/>
          <w:szCs w:val="24"/>
        </w:rPr>
        <w:t>Design thinking can be very beneficial to understanding business management</w:t>
      </w:r>
      <w:r w:rsidR="00C64576" w:rsidRPr="00BB272D">
        <w:rPr>
          <w:rFonts w:cs="Arial"/>
          <w:bCs/>
          <w:szCs w:val="24"/>
        </w:rPr>
        <w:t xml:space="preserve"> for several reasons. Firstly</w:t>
      </w:r>
      <w:r w:rsidR="00B435E3" w:rsidRPr="00BB272D">
        <w:rPr>
          <w:rFonts w:cs="Arial"/>
          <w:bCs/>
          <w:szCs w:val="24"/>
        </w:rPr>
        <w:t xml:space="preserve">, all business have a </w:t>
      </w:r>
      <w:r w:rsidR="003658DB" w:rsidRPr="00BB272D">
        <w:rPr>
          <w:rFonts w:cs="Arial"/>
          <w:bCs/>
          <w:szCs w:val="24"/>
        </w:rPr>
        <w:t>never-ending</w:t>
      </w:r>
      <w:r w:rsidR="00B435E3" w:rsidRPr="00BB272D">
        <w:rPr>
          <w:rFonts w:cs="Arial"/>
          <w:bCs/>
          <w:szCs w:val="24"/>
        </w:rPr>
        <w:t xml:space="preserve"> list of goals they set out to achieve. By releasing new products to increase </w:t>
      </w:r>
      <w:r w:rsidR="003658DB" w:rsidRPr="00BB272D">
        <w:rPr>
          <w:rFonts w:cs="Arial"/>
          <w:bCs/>
          <w:szCs w:val="24"/>
        </w:rPr>
        <w:t>their sales</w:t>
      </w:r>
      <w:r w:rsidR="00B435E3" w:rsidRPr="00BB272D">
        <w:rPr>
          <w:rFonts w:cs="Arial"/>
          <w:bCs/>
          <w:szCs w:val="24"/>
        </w:rPr>
        <w:t xml:space="preserve"> is best </w:t>
      </w:r>
      <w:r w:rsidR="003658DB" w:rsidRPr="00BB272D">
        <w:rPr>
          <w:rFonts w:cs="Arial"/>
          <w:bCs/>
          <w:szCs w:val="24"/>
        </w:rPr>
        <w:t>achieved by providing adequate customer support. User experience is also an essential aspect of a businesses services or products that are marketed to consumers</w:t>
      </w:r>
      <w:r w:rsidR="00BB272D" w:rsidRPr="00BB272D">
        <w:rPr>
          <w:rFonts w:cs="Arial"/>
          <w:bCs/>
          <w:szCs w:val="24"/>
        </w:rPr>
        <w:t>.</w:t>
      </w:r>
      <w:r w:rsidR="003658DB" w:rsidRPr="00BB272D">
        <w:rPr>
          <w:rFonts w:cs="Arial"/>
          <w:bCs/>
          <w:szCs w:val="24"/>
        </w:rPr>
        <w:t xml:space="preserve"> By investing in a good user </w:t>
      </w:r>
      <w:r w:rsidR="00BB272D" w:rsidRPr="00BB272D">
        <w:rPr>
          <w:rFonts w:cs="Arial"/>
          <w:bCs/>
          <w:szCs w:val="24"/>
        </w:rPr>
        <w:t>experience,</w:t>
      </w:r>
      <w:r w:rsidR="003658DB" w:rsidRPr="00BB272D">
        <w:rPr>
          <w:rFonts w:cs="Arial"/>
          <w:bCs/>
          <w:szCs w:val="24"/>
        </w:rPr>
        <w:t xml:space="preserve"> </w:t>
      </w:r>
      <w:r w:rsidR="00BB272D" w:rsidRPr="00BB272D">
        <w:rPr>
          <w:rFonts w:cs="Arial"/>
          <w:bCs/>
          <w:szCs w:val="24"/>
        </w:rPr>
        <w:t>your</w:t>
      </w:r>
      <w:r w:rsidR="003658DB" w:rsidRPr="00BB272D">
        <w:rPr>
          <w:rFonts w:cs="Arial"/>
          <w:bCs/>
          <w:szCs w:val="24"/>
        </w:rPr>
        <w:t xml:space="preserve"> business can save money through eliminating problems, saving you time </w:t>
      </w:r>
      <w:r w:rsidR="00BB272D" w:rsidRPr="00BB272D">
        <w:rPr>
          <w:rFonts w:cs="Arial"/>
          <w:bCs/>
          <w:szCs w:val="24"/>
        </w:rPr>
        <w:t xml:space="preserve">and money </w:t>
      </w:r>
      <w:r w:rsidR="003658DB" w:rsidRPr="00BB272D">
        <w:rPr>
          <w:rFonts w:cs="Arial"/>
          <w:bCs/>
          <w:szCs w:val="24"/>
        </w:rPr>
        <w:t xml:space="preserve">with </w:t>
      </w:r>
      <w:r w:rsidR="00BB272D" w:rsidRPr="00BB272D">
        <w:rPr>
          <w:rFonts w:cs="Arial"/>
          <w:bCs/>
          <w:szCs w:val="24"/>
        </w:rPr>
        <w:t xml:space="preserve">product </w:t>
      </w:r>
      <w:r w:rsidR="003658DB" w:rsidRPr="00BB272D">
        <w:rPr>
          <w:rFonts w:cs="Arial"/>
          <w:bCs/>
          <w:szCs w:val="24"/>
        </w:rPr>
        <w:t>engineers</w:t>
      </w:r>
      <w:r w:rsidR="00BB272D" w:rsidRPr="00BB272D">
        <w:rPr>
          <w:rFonts w:cs="Arial"/>
          <w:bCs/>
          <w:szCs w:val="24"/>
        </w:rPr>
        <w:t>. By perfecting a products user experience, you can also grant yourself a great competitive advantage in your market. For example, Google beat out internet search engine giants in the early 2000’s simply by providing a better user experience than Internet Explorer and Netscape Navigator. Google still holds this competitive advantage over Internet Explorer today by designing the best user experience for its users across all their platforms.</w:t>
      </w:r>
      <w:r w:rsidR="00BB272D">
        <w:rPr>
          <w:rFonts w:cs="Arial"/>
          <w:bCs/>
          <w:szCs w:val="24"/>
        </w:rPr>
        <w:t xml:space="preserve"> Other real-world example of design thinking helping small companies beat out larger corporations can be seen with Apple iPhones, Uber cabs, and Dyson vacuums.</w:t>
      </w:r>
    </w:p>
    <w:p w14:paraId="1ADC4895" w14:textId="02AC2C71" w:rsidR="00F555AE" w:rsidRDefault="00F555AE" w:rsidP="003658DB">
      <w:pPr>
        <w:spacing w:line="240" w:lineRule="auto"/>
        <w:jc w:val="both"/>
        <w:rPr>
          <w:rFonts w:cs="Arial"/>
          <w:bCs/>
          <w:szCs w:val="24"/>
        </w:rPr>
      </w:pPr>
      <w:r>
        <w:rPr>
          <w:rFonts w:cs="Arial"/>
          <w:bCs/>
          <w:szCs w:val="24"/>
        </w:rPr>
        <w:t xml:space="preserve">However, </w:t>
      </w:r>
      <w:r w:rsidR="00BB272D">
        <w:rPr>
          <w:rFonts w:cs="Arial"/>
          <w:bCs/>
          <w:szCs w:val="24"/>
        </w:rPr>
        <w:t>D</w:t>
      </w:r>
      <w:r>
        <w:rPr>
          <w:rFonts w:cs="Arial"/>
          <w:bCs/>
          <w:szCs w:val="24"/>
        </w:rPr>
        <w:t xml:space="preserve">esign </w:t>
      </w:r>
      <w:r w:rsidR="00BB272D">
        <w:rPr>
          <w:rFonts w:cs="Arial"/>
          <w:bCs/>
          <w:szCs w:val="24"/>
        </w:rPr>
        <w:t>T</w:t>
      </w:r>
      <w:r>
        <w:rPr>
          <w:rFonts w:cs="Arial"/>
          <w:bCs/>
          <w:szCs w:val="24"/>
        </w:rPr>
        <w:t xml:space="preserve">hinking does have some drawbacks when it comes to Business and </w:t>
      </w:r>
      <w:r w:rsidR="003658DB">
        <w:rPr>
          <w:rFonts w:cs="Arial"/>
          <w:bCs/>
          <w:szCs w:val="24"/>
        </w:rPr>
        <w:t>Management, prototyping for instance is a very specialist and uncommon practise for some businesses. If your business relies on providing service instead of goods creating prototypes may be a waste of investment capital. In the case of creating products for consumers, prototyping can be helpful for determining if your product will sell well in your market. Simple prototypes</w:t>
      </w:r>
      <w:r w:rsidR="00BB272D">
        <w:rPr>
          <w:rFonts w:cs="Arial"/>
          <w:bCs/>
          <w:szCs w:val="24"/>
        </w:rPr>
        <w:t xml:space="preserve"> can help a business discover flaws in a product before they go into mass production. Avoiding expensive recalls and re-marketing.</w:t>
      </w:r>
      <w:r w:rsidR="00A14A05">
        <w:rPr>
          <w:rFonts w:cs="Arial"/>
          <w:bCs/>
          <w:szCs w:val="24"/>
        </w:rPr>
        <w:t xml:space="preserve"> </w:t>
      </w:r>
    </w:p>
    <w:p w14:paraId="5F6BF26C" w14:textId="3243CA8E" w:rsidR="00BB272D" w:rsidRPr="00C16AF7" w:rsidRDefault="00BB272D" w:rsidP="003658DB">
      <w:pPr>
        <w:spacing w:line="240" w:lineRule="auto"/>
        <w:jc w:val="both"/>
        <w:rPr>
          <w:rFonts w:cs="Arial"/>
          <w:bCs/>
          <w:szCs w:val="24"/>
        </w:rPr>
      </w:pPr>
      <w:r>
        <w:rPr>
          <w:rFonts w:cs="Arial"/>
          <w:bCs/>
          <w:szCs w:val="24"/>
        </w:rPr>
        <w:t>Finally, Design Thinking can have many profound insights for someone studying business and management.</w:t>
      </w:r>
      <w:r w:rsidR="00A14A05">
        <w:rPr>
          <w:rFonts w:cs="Arial"/>
          <w:bCs/>
          <w:szCs w:val="24"/>
        </w:rPr>
        <w:t xml:space="preserve"> Prototyping and testing can lead to more innovative solutions to problem, streamlining a businesses costs and profit margins, helping customers to improve loyalty and rising your organisations reputation.</w:t>
      </w:r>
    </w:p>
    <w:p w14:paraId="653245FC" w14:textId="77777777" w:rsidR="002A6408" w:rsidRDefault="002A6408" w:rsidP="003658DB">
      <w:pPr>
        <w:pStyle w:val="bullet"/>
        <w:overflowPunct/>
        <w:autoSpaceDE/>
        <w:adjustRightInd/>
        <w:spacing w:before="240"/>
        <w:ind w:left="0" w:firstLine="0"/>
        <w:rPr>
          <w:rFonts w:ascii="Arial" w:hAnsi="Arial" w:cs="Arial"/>
          <w:b/>
          <w:bCs/>
          <w:i/>
          <w:iCs/>
          <w:color w:val="000000" w:themeColor="text1"/>
          <w:szCs w:val="24"/>
        </w:rPr>
      </w:pPr>
    </w:p>
    <w:p w14:paraId="0C8939E4" w14:textId="77777777" w:rsidR="002A6408" w:rsidRDefault="002A6408" w:rsidP="003658DB">
      <w:pPr>
        <w:pStyle w:val="bullet"/>
        <w:overflowPunct/>
        <w:autoSpaceDE/>
        <w:adjustRightInd/>
        <w:spacing w:before="240"/>
        <w:ind w:left="0" w:firstLine="0"/>
        <w:rPr>
          <w:rFonts w:ascii="Arial" w:hAnsi="Arial" w:cs="Arial"/>
          <w:b/>
          <w:bCs/>
          <w:i/>
          <w:iCs/>
          <w:color w:val="000000" w:themeColor="text1"/>
          <w:szCs w:val="24"/>
        </w:rPr>
      </w:pPr>
    </w:p>
    <w:p w14:paraId="1D2B116B" w14:textId="72461956" w:rsidR="002A6408" w:rsidRDefault="002A6408" w:rsidP="003658DB">
      <w:pPr>
        <w:pStyle w:val="bullet"/>
        <w:overflowPunct/>
        <w:autoSpaceDE/>
        <w:adjustRightInd/>
        <w:spacing w:before="240"/>
        <w:ind w:left="0" w:firstLine="0"/>
        <w:rPr>
          <w:rFonts w:ascii="Arial" w:hAnsi="Arial" w:cs="Arial"/>
          <w:b/>
          <w:bCs/>
          <w:i/>
          <w:iCs/>
          <w:color w:val="000000" w:themeColor="text1"/>
          <w:szCs w:val="24"/>
        </w:rPr>
      </w:pPr>
    </w:p>
    <w:p w14:paraId="0646F381" w14:textId="77777777" w:rsidR="002A6408" w:rsidRDefault="002A6408" w:rsidP="003658DB">
      <w:pPr>
        <w:pStyle w:val="bullet"/>
        <w:overflowPunct/>
        <w:autoSpaceDE/>
        <w:adjustRightInd/>
        <w:spacing w:before="240"/>
        <w:ind w:left="0" w:firstLine="0"/>
        <w:rPr>
          <w:rFonts w:ascii="Arial" w:hAnsi="Arial" w:cs="Arial"/>
          <w:b/>
          <w:bCs/>
          <w:i/>
          <w:iCs/>
          <w:color w:val="000000" w:themeColor="text1"/>
          <w:szCs w:val="24"/>
        </w:rPr>
      </w:pPr>
    </w:p>
    <w:p w14:paraId="5782D075" w14:textId="077E8E70" w:rsidR="00E201D6" w:rsidRPr="000550BF" w:rsidRDefault="00E201D6" w:rsidP="003658DB">
      <w:pPr>
        <w:pStyle w:val="bullet"/>
        <w:overflowPunct/>
        <w:autoSpaceDE/>
        <w:adjustRightInd/>
        <w:spacing w:before="240"/>
        <w:ind w:left="0" w:firstLine="0"/>
        <w:rPr>
          <w:rFonts w:ascii="Arial" w:hAnsi="Arial" w:cs="Arial"/>
          <w:b/>
          <w:bCs/>
          <w:i/>
          <w:iCs/>
          <w:color w:val="000000" w:themeColor="text1"/>
          <w:szCs w:val="24"/>
        </w:rPr>
      </w:pPr>
      <w:r w:rsidRPr="000550BF">
        <w:rPr>
          <w:rFonts w:ascii="Arial" w:hAnsi="Arial" w:cs="Arial"/>
          <w:b/>
          <w:bCs/>
          <w:i/>
          <w:iCs/>
          <w:color w:val="000000" w:themeColor="text1"/>
          <w:szCs w:val="24"/>
        </w:rPr>
        <w:lastRenderedPageBreak/>
        <w:t>Sources used</w:t>
      </w:r>
      <w:r w:rsidR="000550BF" w:rsidRPr="000550BF">
        <w:rPr>
          <w:rFonts w:ascii="Arial" w:hAnsi="Arial" w:cs="Arial"/>
          <w:b/>
          <w:bCs/>
          <w:i/>
          <w:iCs/>
          <w:color w:val="000000" w:themeColor="text1"/>
          <w:szCs w:val="24"/>
        </w:rPr>
        <w:t>:</w:t>
      </w:r>
    </w:p>
    <w:p w14:paraId="3481853D" w14:textId="53567856" w:rsidR="00E201D6" w:rsidRDefault="002A6408" w:rsidP="002A6408">
      <w:pPr>
        <w:pStyle w:val="bullet"/>
        <w:numPr>
          <w:ilvl w:val="0"/>
          <w:numId w:val="3"/>
        </w:numPr>
        <w:overflowPunct/>
        <w:autoSpaceDE/>
        <w:adjustRightInd/>
        <w:spacing w:before="240"/>
        <w:rPr>
          <w:rFonts w:ascii="Arial" w:hAnsi="Arial" w:cs="Arial"/>
          <w:color w:val="000000" w:themeColor="text1"/>
          <w:sz w:val="22"/>
        </w:rPr>
      </w:pPr>
      <w:r>
        <w:rPr>
          <w:rFonts w:ascii="Arial" w:hAnsi="Arial" w:cs="Arial"/>
          <w:color w:val="000000" w:themeColor="text1"/>
          <w:sz w:val="22"/>
        </w:rPr>
        <w:t xml:space="preserve">Percentage of total population living in coastal areas – (2007) un.org - </w:t>
      </w:r>
      <w:hyperlink r:id="rId8" w:history="1">
        <w:r w:rsidRPr="00692280">
          <w:rPr>
            <w:rStyle w:val="Hyperlink"/>
            <w:rFonts w:ascii="Arial" w:hAnsi="Arial" w:cs="Arial"/>
            <w:sz w:val="22"/>
          </w:rPr>
          <w:t>https://www.un.org/esa/sustdev/natlinfo/indicators/methodology_sheets/oceans_seas_coasts/pop_coastal_areas.pdf</w:t>
        </w:r>
      </w:hyperlink>
      <w:r>
        <w:rPr>
          <w:rFonts w:ascii="Arial" w:hAnsi="Arial" w:cs="Arial"/>
          <w:sz w:val="22"/>
        </w:rPr>
        <w:t xml:space="preserve"> – Accessed on 15-03-2022</w:t>
      </w:r>
    </w:p>
    <w:p w14:paraId="37535B9A" w14:textId="5A993C16" w:rsidR="002A6408" w:rsidRPr="002A6408" w:rsidRDefault="002A6408" w:rsidP="002A6408">
      <w:pPr>
        <w:pStyle w:val="bullet"/>
        <w:numPr>
          <w:ilvl w:val="0"/>
          <w:numId w:val="3"/>
        </w:numPr>
        <w:overflowPunct/>
        <w:autoSpaceDE/>
        <w:adjustRightInd/>
        <w:spacing w:before="240"/>
        <w:rPr>
          <w:rFonts w:ascii="Arial" w:hAnsi="Arial" w:cs="Arial"/>
          <w:color w:val="000000" w:themeColor="text1"/>
          <w:sz w:val="22"/>
        </w:rPr>
      </w:pPr>
      <w:r>
        <w:rPr>
          <w:rFonts w:ascii="Arial" w:hAnsi="Arial" w:cs="Arial"/>
          <w:color w:val="000000" w:themeColor="text1"/>
          <w:sz w:val="22"/>
        </w:rPr>
        <w:t xml:space="preserve">Why climate change is still the greatest threat to human health – (2021) National Geographic - </w:t>
      </w:r>
      <w:hyperlink r:id="rId9" w:history="1">
        <w:r w:rsidRPr="00692280">
          <w:rPr>
            <w:rStyle w:val="Hyperlink"/>
            <w:rFonts w:ascii="Arial" w:hAnsi="Arial" w:cs="Arial"/>
            <w:sz w:val="22"/>
          </w:rPr>
          <w:t>https://www.nationalgeographic.com/science/article/why-climate-change-is-still-the-greatest-threat-to-human-health</w:t>
        </w:r>
      </w:hyperlink>
      <w:r>
        <w:rPr>
          <w:rFonts w:ascii="Arial" w:hAnsi="Arial" w:cs="Arial"/>
          <w:color w:val="000000" w:themeColor="text1"/>
          <w:sz w:val="22"/>
        </w:rPr>
        <w:t xml:space="preserve"> </w:t>
      </w:r>
      <w:r>
        <w:rPr>
          <w:rFonts w:ascii="Arial" w:hAnsi="Arial" w:cs="Arial"/>
          <w:sz w:val="22"/>
        </w:rPr>
        <w:t>– Accessed on 15-03-2022</w:t>
      </w:r>
    </w:p>
    <w:p w14:paraId="24CCA522" w14:textId="366EC58F" w:rsidR="002A6408" w:rsidRDefault="002A6408" w:rsidP="002A6408">
      <w:pPr>
        <w:pStyle w:val="bullet"/>
        <w:numPr>
          <w:ilvl w:val="0"/>
          <w:numId w:val="3"/>
        </w:numPr>
        <w:overflowPunct/>
        <w:autoSpaceDE/>
        <w:adjustRightInd/>
        <w:spacing w:before="240"/>
        <w:rPr>
          <w:rFonts w:ascii="Arial" w:hAnsi="Arial" w:cs="Arial"/>
          <w:color w:val="000000" w:themeColor="text1"/>
          <w:sz w:val="22"/>
        </w:rPr>
      </w:pPr>
      <w:r>
        <w:rPr>
          <w:rFonts w:ascii="Arial" w:hAnsi="Arial" w:cs="Arial"/>
          <w:color w:val="000000" w:themeColor="text1"/>
          <w:sz w:val="22"/>
        </w:rPr>
        <w:t xml:space="preserve">What is design thinking and why is it important? – (2021) wework.com - </w:t>
      </w:r>
      <w:hyperlink r:id="rId10" w:history="1">
        <w:r w:rsidRPr="00692280">
          <w:rPr>
            <w:rStyle w:val="Hyperlink"/>
            <w:rFonts w:ascii="Arial" w:hAnsi="Arial" w:cs="Arial"/>
            <w:sz w:val="22"/>
          </w:rPr>
          <w:t>https://www.wework.com/ideas/professional-development/creativity-culture/what-is-design-thinking#:~:text=Design%20thinking%20is%20a%20process,approach%20to%20creating%20innovative%20solutions</w:t>
        </w:r>
      </w:hyperlink>
      <w:r w:rsidRPr="00BB272D">
        <w:rPr>
          <w:rFonts w:ascii="Arial" w:hAnsi="Arial" w:cs="Arial"/>
          <w:color w:val="000000" w:themeColor="text1"/>
          <w:sz w:val="22"/>
        </w:rPr>
        <w:t>.</w:t>
      </w:r>
      <w:r>
        <w:rPr>
          <w:rFonts w:ascii="Arial" w:hAnsi="Arial" w:cs="Arial"/>
          <w:color w:val="000000" w:themeColor="text1"/>
          <w:sz w:val="22"/>
        </w:rPr>
        <w:t xml:space="preserve"> - </w:t>
      </w:r>
      <w:r>
        <w:rPr>
          <w:rFonts w:ascii="Arial" w:hAnsi="Arial" w:cs="Arial"/>
          <w:sz w:val="22"/>
        </w:rPr>
        <w:t>Accessed on 1</w:t>
      </w:r>
      <w:r>
        <w:rPr>
          <w:rFonts w:ascii="Arial" w:hAnsi="Arial" w:cs="Arial"/>
          <w:sz w:val="22"/>
        </w:rPr>
        <w:t>6</w:t>
      </w:r>
      <w:r>
        <w:rPr>
          <w:rFonts w:ascii="Arial" w:hAnsi="Arial" w:cs="Arial"/>
          <w:sz w:val="22"/>
        </w:rPr>
        <w:t>-03-2022</w:t>
      </w:r>
    </w:p>
    <w:p w14:paraId="4364ED44" w14:textId="0910C778" w:rsidR="00E201D6" w:rsidRDefault="002A6408" w:rsidP="002A6408">
      <w:pPr>
        <w:pStyle w:val="bullet"/>
        <w:numPr>
          <w:ilvl w:val="0"/>
          <w:numId w:val="3"/>
        </w:numPr>
        <w:overflowPunct/>
        <w:autoSpaceDE/>
        <w:adjustRightInd/>
        <w:spacing w:before="240"/>
        <w:rPr>
          <w:rFonts w:ascii="Arial" w:hAnsi="Arial" w:cs="Arial"/>
          <w:color w:val="000000" w:themeColor="text1"/>
          <w:sz w:val="22"/>
        </w:rPr>
      </w:pPr>
      <w:r>
        <w:rPr>
          <w:rFonts w:ascii="Arial" w:hAnsi="Arial" w:cs="Arial"/>
          <w:color w:val="000000" w:themeColor="text1"/>
          <w:sz w:val="22"/>
        </w:rPr>
        <w:t xml:space="preserve">The Value of Design Thinking in Business (2018) – toptal.com - </w:t>
      </w:r>
      <w:hyperlink r:id="rId11" w:history="1">
        <w:r w:rsidRPr="00692280">
          <w:rPr>
            <w:rStyle w:val="Hyperlink"/>
            <w:rFonts w:ascii="Arial" w:hAnsi="Arial" w:cs="Arial"/>
            <w:sz w:val="22"/>
          </w:rPr>
          <w:t>https://www.toptal.com/designers/product-design/design-thinking-business-value</w:t>
        </w:r>
      </w:hyperlink>
      <w:r>
        <w:rPr>
          <w:rFonts w:ascii="Arial" w:hAnsi="Arial" w:cs="Arial"/>
          <w:color w:val="000000" w:themeColor="text1"/>
          <w:sz w:val="22"/>
        </w:rPr>
        <w:t xml:space="preserve"> - </w:t>
      </w:r>
      <w:r>
        <w:rPr>
          <w:rFonts w:ascii="Arial" w:hAnsi="Arial" w:cs="Arial"/>
          <w:sz w:val="22"/>
        </w:rPr>
        <w:t>– Accessed on 1</w:t>
      </w:r>
      <w:r>
        <w:rPr>
          <w:rFonts w:ascii="Arial" w:hAnsi="Arial" w:cs="Arial"/>
          <w:sz w:val="22"/>
        </w:rPr>
        <w:t>6</w:t>
      </w:r>
      <w:r>
        <w:rPr>
          <w:rFonts w:ascii="Arial" w:hAnsi="Arial" w:cs="Arial"/>
          <w:sz w:val="22"/>
        </w:rPr>
        <w:t>-03-2022</w:t>
      </w:r>
    </w:p>
    <w:p w14:paraId="7E95E9AB" w14:textId="4FB83407" w:rsidR="006A7C10" w:rsidRDefault="006A7C10" w:rsidP="003658DB">
      <w:pPr>
        <w:pStyle w:val="bullet"/>
        <w:overflowPunct/>
        <w:autoSpaceDE/>
        <w:adjustRightInd/>
        <w:spacing w:before="240"/>
        <w:ind w:left="284" w:firstLine="0"/>
        <w:rPr>
          <w:rFonts w:ascii="Arial" w:hAnsi="Arial" w:cs="Arial"/>
          <w:color w:val="000000" w:themeColor="text1"/>
          <w:sz w:val="22"/>
        </w:rPr>
      </w:pPr>
    </w:p>
    <w:p w14:paraId="68B0DE16" w14:textId="77777777" w:rsidR="006A7C10" w:rsidRDefault="006A7C10" w:rsidP="003658DB">
      <w:pPr>
        <w:pStyle w:val="bullet"/>
        <w:overflowPunct/>
        <w:autoSpaceDE/>
        <w:adjustRightInd/>
        <w:spacing w:before="240"/>
        <w:ind w:left="284" w:firstLine="0"/>
        <w:rPr>
          <w:rFonts w:ascii="Arial" w:hAnsi="Arial" w:cs="Arial"/>
          <w:color w:val="000000" w:themeColor="text1"/>
          <w:sz w:val="22"/>
        </w:rPr>
      </w:pPr>
    </w:p>
    <w:p w14:paraId="5FF71267" w14:textId="6838CB6B" w:rsidR="00341D26" w:rsidRPr="000561E6" w:rsidRDefault="00341D26" w:rsidP="003658DB">
      <w:pPr>
        <w:tabs>
          <w:tab w:val="left" w:pos="2040"/>
        </w:tabs>
        <w:spacing w:line="240" w:lineRule="auto"/>
        <w:jc w:val="both"/>
        <w:rPr>
          <w:rFonts w:cstheme="minorHAnsi"/>
        </w:rPr>
      </w:pPr>
    </w:p>
    <w:p w14:paraId="2489D4D5" w14:textId="77777777" w:rsidR="00341D26" w:rsidRPr="003F233A" w:rsidRDefault="00341D26" w:rsidP="003658DB">
      <w:pPr>
        <w:spacing w:line="240" w:lineRule="auto"/>
        <w:jc w:val="center"/>
        <w:rPr>
          <w:sz w:val="18"/>
          <w:szCs w:val="18"/>
        </w:rPr>
      </w:pPr>
    </w:p>
    <w:p w14:paraId="55987820" w14:textId="77777777" w:rsidR="007F062F" w:rsidRPr="00E201D6" w:rsidRDefault="007F062F" w:rsidP="003658DB">
      <w:pPr>
        <w:pStyle w:val="bullet"/>
        <w:overflowPunct/>
        <w:autoSpaceDE/>
        <w:adjustRightInd/>
        <w:spacing w:before="240"/>
        <w:ind w:left="284" w:firstLine="0"/>
        <w:rPr>
          <w:rFonts w:ascii="Arial" w:hAnsi="Arial" w:cs="Arial"/>
          <w:color w:val="000000" w:themeColor="text1"/>
          <w:sz w:val="22"/>
        </w:rPr>
      </w:pPr>
    </w:p>
    <w:sectPr w:rsidR="007F062F" w:rsidRPr="00E201D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71F2A" w14:textId="77777777" w:rsidR="00063EF6" w:rsidRDefault="00063EF6" w:rsidP="00C16AF7">
      <w:pPr>
        <w:spacing w:after="0" w:line="240" w:lineRule="auto"/>
      </w:pPr>
      <w:r>
        <w:separator/>
      </w:r>
    </w:p>
  </w:endnote>
  <w:endnote w:type="continuationSeparator" w:id="0">
    <w:p w14:paraId="6749697E" w14:textId="77777777" w:rsidR="00063EF6" w:rsidRDefault="00063EF6" w:rsidP="00C16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B9FA8" w14:textId="77777777" w:rsidR="00063EF6" w:rsidRDefault="00063EF6" w:rsidP="00C16AF7">
      <w:pPr>
        <w:spacing w:after="0" w:line="240" w:lineRule="auto"/>
      </w:pPr>
      <w:r>
        <w:separator/>
      </w:r>
    </w:p>
  </w:footnote>
  <w:footnote w:type="continuationSeparator" w:id="0">
    <w:p w14:paraId="6012429A" w14:textId="77777777" w:rsidR="00063EF6" w:rsidRDefault="00063EF6" w:rsidP="00C16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A186A" w14:textId="57C05AB4" w:rsidR="00C16AF7" w:rsidRPr="00A416FE" w:rsidRDefault="00C16AF7" w:rsidP="00C16AF7">
    <w:pPr>
      <w:pStyle w:val="Header"/>
      <w:rPr>
        <w:rFonts w:asciiTheme="majorHAnsi" w:hAnsiTheme="majorHAnsi" w:cstheme="majorHAnsi"/>
      </w:rPr>
    </w:pPr>
    <w:r w:rsidRPr="002B27BE">
      <w:rPr>
        <w:rFonts w:asciiTheme="majorHAnsi" w:hAnsiTheme="majorHAnsi" w:cstheme="majorHAnsi"/>
      </w:rPr>
      <w:t xml:space="preserve">Harri Gerald Dendle                                                                             </w:t>
    </w:r>
    <w:r>
      <w:rPr>
        <w:rFonts w:asciiTheme="majorHAnsi" w:hAnsiTheme="majorHAnsi" w:cstheme="majorHAnsi"/>
      </w:rPr>
      <w:t xml:space="preserve">                                    </w:t>
    </w:r>
    <w:r w:rsidRPr="002B27BE">
      <w:rPr>
        <w:rFonts w:asciiTheme="majorHAnsi" w:hAnsiTheme="majorHAnsi" w:cstheme="majorHAnsi"/>
      </w:rPr>
      <w:t xml:space="preserve">             Page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PAGE  \* Arabic  \* MERGEFORMAT </w:instrText>
    </w:r>
    <w:r w:rsidRPr="002B27BE">
      <w:rPr>
        <w:rFonts w:asciiTheme="majorHAnsi" w:hAnsiTheme="majorHAnsi" w:cstheme="majorHAnsi"/>
        <w:b/>
        <w:bCs/>
      </w:rPr>
      <w:fldChar w:fldCharType="separate"/>
    </w:r>
    <w:r>
      <w:rPr>
        <w:rFonts w:asciiTheme="majorHAnsi" w:hAnsiTheme="majorHAnsi" w:cstheme="majorHAnsi"/>
        <w:b/>
        <w:bCs/>
      </w:rPr>
      <w:t>1</w:t>
    </w:r>
    <w:r w:rsidRPr="002B27BE">
      <w:rPr>
        <w:rFonts w:asciiTheme="majorHAnsi" w:hAnsiTheme="majorHAnsi" w:cstheme="majorHAnsi"/>
        <w:b/>
        <w:bCs/>
      </w:rPr>
      <w:fldChar w:fldCharType="end"/>
    </w:r>
    <w:r w:rsidRPr="002B27BE">
      <w:rPr>
        <w:rFonts w:asciiTheme="majorHAnsi" w:hAnsiTheme="majorHAnsi" w:cstheme="majorHAnsi"/>
      </w:rPr>
      <w:t xml:space="preserve"> of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NUMPAGES  \* Arabic  \* MERGEFORMAT </w:instrText>
    </w:r>
    <w:r w:rsidRPr="002B27BE">
      <w:rPr>
        <w:rFonts w:asciiTheme="majorHAnsi" w:hAnsiTheme="majorHAnsi" w:cstheme="majorHAnsi"/>
        <w:b/>
        <w:bCs/>
      </w:rPr>
      <w:fldChar w:fldCharType="separate"/>
    </w:r>
    <w:r>
      <w:rPr>
        <w:rFonts w:asciiTheme="majorHAnsi" w:hAnsiTheme="majorHAnsi" w:cstheme="majorHAnsi"/>
        <w:b/>
        <w:bCs/>
      </w:rPr>
      <w:t>7</w:t>
    </w:r>
    <w:r w:rsidRPr="002B27BE">
      <w:rPr>
        <w:rFonts w:asciiTheme="majorHAnsi" w:hAnsiTheme="majorHAnsi" w:cstheme="majorHAnsi"/>
        <w:b/>
        <w:bCs/>
      </w:rPr>
      <w:fldChar w:fldCharType="end"/>
    </w:r>
    <w:r w:rsidRPr="002B27BE">
      <w:rPr>
        <w:rFonts w:asciiTheme="majorHAnsi" w:hAnsiTheme="majorHAnsi" w:cstheme="majorHAnsi"/>
      </w:rPr>
      <w:t xml:space="preserve">Student No. 2103763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18</w:t>
    </w:r>
    <w:r w:rsidRPr="00C16AF7">
      <w:rPr>
        <w:rFonts w:asciiTheme="majorHAnsi" w:hAnsiTheme="majorHAnsi" w:cstheme="majorHAnsi"/>
        <w:vertAlign w:val="superscript"/>
      </w:rPr>
      <w:t>th</w:t>
    </w:r>
    <w:r>
      <w:rPr>
        <w:rFonts w:asciiTheme="majorHAnsi" w:hAnsiTheme="majorHAnsi" w:cstheme="majorHAnsi"/>
      </w:rPr>
      <w:t xml:space="preserve"> March </w:t>
    </w:r>
    <w:r w:rsidRPr="002B27BE">
      <w:rPr>
        <w:rFonts w:asciiTheme="majorHAnsi" w:hAnsiTheme="majorHAnsi" w:cstheme="majorHAnsi"/>
      </w:rPr>
      <w:t>2022</w:t>
    </w:r>
  </w:p>
  <w:p w14:paraId="1A3F9537" w14:textId="77777777" w:rsidR="00C16AF7" w:rsidRDefault="00C16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85DB9"/>
    <w:multiLevelType w:val="hybridMultilevel"/>
    <w:tmpl w:val="5ACCC406"/>
    <w:lvl w:ilvl="0" w:tplc="DDA0BEC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6B032B6B"/>
    <w:multiLevelType w:val="multilevel"/>
    <w:tmpl w:val="D7B8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49"/>
    <w:rsid w:val="000550BF"/>
    <w:rsid w:val="00061B22"/>
    <w:rsid w:val="00063EF6"/>
    <w:rsid w:val="00172993"/>
    <w:rsid w:val="001778F8"/>
    <w:rsid w:val="00190867"/>
    <w:rsid w:val="002A6408"/>
    <w:rsid w:val="00341D26"/>
    <w:rsid w:val="00342ED8"/>
    <w:rsid w:val="003658DB"/>
    <w:rsid w:val="00461249"/>
    <w:rsid w:val="0054717D"/>
    <w:rsid w:val="0057389F"/>
    <w:rsid w:val="005B6DB4"/>
    <w:rsid w:val="0063099A"/>
    <w:rsid w:val="00635C81"/>
    <w:rsid w:val="006A7C10"/>
    <w:rsid w:val="006F30E8"/>
    <w:rsid w:val="0075401B"/>
    <w:rsid w:val="007F062F"/>
    <w:rsid w:val="00802576"/>
    <w:rsid w:val="00856EA0"/>
    <w:rsid w:val="008656EE"/>
    <w:rsid w:val="0096108C"/>
    <w:rsid w:val="00A019E7"/>
    <w:rsid w:val="00A14A05"/>
    <w:rsid w:val="00B435E3"/>
    <w:rsid w:val="00B74F64"/>
    <w:rsid w:val="00BB272D"/>
    <w:rsid w:val="00C16AF7"/>
    <w:rsid w:val="00C274EB"/>
    <w:rsid w:val="00C6410F"/>
    <w:rsid w:val="00C64576"/>
    <w:rsid w:val="00D219C8"/>
    <w:rsid w:val="00DF456B"/>
    <w:rsid w:val="00E201D6"/>
    <w:rsid w:val="00E61EE9"/>
    <w:rsid w:val="00E70C3B"/>
    <w:rsid w:val="00EC3F4E"/>
    <w:rsid w:val="00F55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DA5E5"/>
  <w15:chartTrackingRefBased/>
  <w15:docId w15:val="{4604CA53-6995-4E2C-9893-053C6F31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Char">
    <w:name w:val="bullet Char"/>
    <w:link w:val="bullet"/>
    <w:locked/>
    <w:rsid w:val="00461249"/>
    <w:rPr>
      <w:sz w:val="24"/>
    </w:rPr>
  </w:style>
  <w:style w:type="paragraph" w:customStyle="1" w:styleId="bullet">
    <w:name w:val="bullet"/>
    <w:link w:val="bulletChar"/>
    <w:rsid w:val="00461249"/>
    <w:pPr>
      <w:overflowPunct w:val="0"/>
      <w:autoSpaceDE w:val="0"/>
      <w:autoSpaceDN w:val="0"/>
      <w:adjustRightInd w:val="0"/>
      <w:spacing w:before="120" w:after="0" w:line="240" w:lineRule="auto"/>
      <w:ind w:left="1004" w:hanging="284"/>
      <w:jc w:val="both"/>
    </w:pPr>
    <w:rPr>
      <w:sz w:val="24"/>
    </w:rPr>
  </w:style>
  <w:style w:type="character" w:styleId="Hyperlink">
    <w:name w:val="Hyperlink"/>
    <w:basedOn w:val="DefaultParagraphFont"/>
    <w:uiPriority w:val="99"/>
    <w:unhideWhenUsed/>
    <w:rsid w:val="00E201D6"/>
    <w:rPr>
      <w:color w:val="0563C1" w:themeColor="hyperlink"/>
      <w:u w:val="single"/>
    </w:rPr>
  </w:style>
  <w:style w:type="character" w:styleId="UnresolvedMention">
    <w:name w:val="Unresolved Mention"/>
    <w:basedOn w:val="DefaultParagraphFont"/>
    <w:uiPriority w:val="99"/>
    <w:semiHidden/>
    <w:unhideWhenUsed/>
    <w:rsid w:val="00E201D6"/>
    <w:rPr>
      <w:color w:val="605E5C"/>
      <w:shd w:val="clear" w:color="auto" w:fill="E1DFDD"/>
    </w:rPr>
  </w:style>
  <w:style w:type="paragraph" w:customStyle="1" w:styleId="trt0xe">
    <w:name w:val="trt0xe"/>
    <w:basedOn w:val="Normal"/>
    <w:rsid w:val="001729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C16AF7"/>
    <w:pPr>
      <w:tabs>
        <w:tab w:val="center" w:pos="4513"/>
        <w:tab w:val="right" w:pos="9026"/>
      </w:tabs>
      <w:spacing w:after="0" w:line="240" w:lineRule="auto"/>
    </w:pPr>
  </w:style>
  <w:style w:type="character" w:customStyle="1" w:styleId="HeaderChar">
    <w:name w:val="Header Char"/>
    <w:basedOn w:val="DefaultParagraphFont"/>
    <w:link w:val="Header"/>
    <w:rsid w:val="00C16AF7"/>
  </w:style>
  <w:style w:type="paragraph" w:styleId="Footer">
    <w:name w:val="footer"/>
    <w:basedOn w:val="Normal"/>
    <w:link w:val="FooterChar"/>
    <w:uiPriority w:val="99"/>
    <w:unhideWhenUsed/>
    <w:rsid w:val="00C16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AF7"/>
  </w:style>
  <w:style w:type="character" w:styleId="FollowedHyperlink">
    <w:name w:val="FollowedHyperlink"/>
    <w:basedOn w:val="DefaultParagraphFont"/>
    <w:uiPriority w:val="99"/>
    <w:semiHidden/>
    <w:unhideWhenUsed/>
    <w:rsid w:val="006F30E8"/>
    <w:rPr>
      <w:color w:val="954F72" w:themeColor="followedHyperlink"/>
      <w:u w:val="single"/>
    </w:rPr>
  </w:style>
  <w:style w:type="paragraph" w:styleId="NormalWeb">
    <w:name w:val="Normal (Web)"/>
    <w:basedOn w:val="Normal"/>
    <w:uiPriority w:val="99"/>
    <w:semiHidden/>
    <w:unhideWhenUsed/>
    <w:rsid w:val="00B435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63473">
      <w:bodyDiv w:val="1"/>
      <w:marLeft w:val="0"/>
      <w:marRight w:val="0"/>
      <w:marTop w:val="0"/>
      <w:marBottom w:val="0"/>
      <w:divBdr>
        <w:top w:val="none" w:sz="0" w:space="0" w:color="auto"/>
        <w:left w:val="none" w:sz="0" w:space="0" w:color="auto"/>
        <w:bottom w:val="none" w:sz="0" w:space="0" w:color="auto"/>
        <w:right w:val="none" w:sz="0" w:space="0" w:color="auto"/>
      </w:divBdr>
    </w:div>
    <w:div w:id="957491108">
      <w:bodyDiv w:val="1"/>
      <w:marLeft w:val="0"/>
      <w:marRight w:val="0"/>
      <w:marTop w:val="0"/>
      <w:marBottom w:val="0"/>
      <w:divBdr>
        <w:top w:val="none" w:sz="0" w:space="0" w:color="auto"/>
        <w:left w:val="none" w:sz="0" w:space="0" w:color="auto"/>
        <w:bottom w:val="none" w:sz="0" w:space="0" w:color="auto"/>
        <w:right w:val="none" w:sz="0" w:space="0" w:color="auto"/>
      </w:divBdr>
    </w:div>
    <w:div w:id="1109852554">
      <w:bodyDiv w:val="1"/>
      <w:marLeft w:val="0"/>
      <w:marRight w:val="0"/>
      <w:marTop w:val="0"/>
      <w:marBottom w:val="0"/>
      <w:divBdr>
        <w:top w:val="none" w:sz="0" w:space="0" w:color="auto"/>
        <w:left w:val="none" w:sz="0" w:space="0" w:color="auto"/>
        <w:bottom w:val="none" w:sz="0" w:space="0" w:color="auto"/>
        <w:right w:val="none" w:sz="0" w:space="0" w:color="auto"/>
      </w:divBdr>
    </w:div>
    <w:div w:id="1144663210">
      <w:bodyDiv w:val="1"/>
      <w:marLeft w:val="0"/>
      <w:marRight w:val="0"/>
      <w:marTop w:val="0"/>
      <w:marBottom w:val="0"/>
      <w:divBdr>
        <w:top w:val="none" w:sz="0" w:space="0" w:color="auto"/>
        <w:left w:val="none" w:sz="0" w:space="0" w:color="auto"/>
        <w:bottom w:val="none" w:sz="0" w:space="0" w:color="auto"/>
        <w:right w:val="none" w:sz="0" w:space="0" w:color="auto"/>
      </w:divBdr>
    </w:div>
    <w:div w:id="1682052666">
      <w:bodyDiv w:val="1"/>
      <w:marLeft w:val="0"/>
      <w:marRight w:val="0"/>
      <w:marTop w:val="0"/>
      <w:marBottom w:val="0"/>
      <w:divBdr>
        <w:top w:val="none" w:sz="0" w:space="0" w:color="auto"/>
        <w:left w:val="none" w:sz="0" w:space="0" w:color="auto"/>
        <w:bottom w:val="none" w:sz="0" w:space="0" w:color="auto"/>
        <w:right w:val="none" w:sz="0" w:space="0" w:color="auto"/>
      </w:divBdr>
    </w:div>
    <w:div w:id="179883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esa/sustdev/natlinfo/indicators/methodology_sheets/oceans_seas_coasts/pop_coastal_area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ntemporarychallenges154121249.wordpress.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tal.com/designers/product-design/design-thinking-business-value" TargetMode="External"/><Relationship Id="rId5" Type="http://schemas.openxmlformats.org/officeDocument/2006/relationships/footnotes" Target="footnotes.xml"/><Relationship Id="rId10" Type="http://schemas.openxmlformats.org/officeDocument/2006/relationships/hyperlink" Target="https://www.wework.com/ideas/professional-development/creativity-culture/what-is-design-thinking#:~:text=Design%20thinking%20is%20a%20process,approach%20to%20creating%20innovative%20solutions" TargetMode="External"/><Relationship Id="rId4" Type="http://schemas.openxmlformats.org/officeDocument/2006/relationships/webSettings" Target="webSettings.xml"/><Relationship Id="rId9" Type="http://schemas.openxmlformats.org/officeDocument/2006/relationships/hyperlink" Target="https://www.nationalgeographic.com/science/article/why-climate-change-is-still-the-greatest-threat-to-human-healt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2</cp:revision>
  <dcterms:created xsi:type="dcterms:W3CDTF">2022-03-18T21:35:00Z</dcterms:created>
  <dcterms:modified xsi:type="dcterms:W3CDTF">2022-03-18T21:35:00Z</dcterms:modified>
</cp:coreProperties>
</file>