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6E256E" w14:textId="77777777" w:rsidR="00932DA7" w:rsidRPr="004B33A7" w:rsidRDefault="00932DA7" w:rsidP="00932DA7">
      <w:pPr>
        <w:jc w:val="center"/>
        <w:rPr>
          <w:rFonts w:asciiTheme="minorBidi" w:hAnsiTheme="minorBidi"/>
          <w:sz w:val="36"/>
          <w:szCs w:val="36"/>
        </w:rPr>
      </w:pPr>
      <w:r w:rsidRPr="004B33A7">
        <w:rPr>
          <w:rFonts w:asciiTheme="minorBidi" w:hAnsiTheme="minorBidi"/>
          <w:noProof/>
          <w:sz w:val="36"/>
          <w:szCs w:val="36"/>
        </w:rPr>
        <w:drawing>
          <wp:inline distT="0" distB="0" distL="0" distR="0" wp14:anchorId="4D82BEE3" wp14:editId="2BE1F9E2">
            <wp:extent cx="3546986" cy="1409700"/>
            <wp:effectExtent l="0" t="0" r="0" b="0"/>
            <wp:docPr id="747771418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771418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0709" cy="1423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9EA589" w14:textId="77777777" w:rsidR="00932DA7" w:rsidRDefault="00932DA7" w:rsidP="00932DA7">
      <w:pPr>
        <w:rPr>
          <w:rFonts w:asciiTheme="minorBidi" w:hAnsiTheme="minorBidi"/>
          <w:b/>
          <w:bCs/>
          <w:sz w:val="36"/>
          <w:szCs w:val="36"/>
        </w:rPr>
      </w:pPr>
    </w:p>
    <w:p w14:paraId="78413190" w14:textId="77777777" w:rsidR="00932DA7" w:rsidRPr="004B33A7" w:rsidRDefault="00932DA7" w:rsidP="00932DA7">
      <w:pPr>
        <w:rPr>
          <w:rFonts w:asciiTheme="minorBidi" w:hAnsiTheme="minorBidi"/>
          <w:b/>
          <w:bCs/>
          <w:sz w:val="48"/>
          <w:szCs w:val="48"/>
        </w:rPr>
      </w:pPr>
    </w:p>
    <w:p w14:paraId="78175560" w14:textId="77777777" w:rsidR="00932DA7" w:rsidRPr="00703E2E" w:rsidRDefault="00932DA7" w:rsidP="00932DA7">
      <w:pPr>
        <w:rPr>
          <w:rFonts w:asciiTheme="minorBidi" w:hAnsiTheme="minorBidi"/>
          <w:color w:val="FF0000"/>
          <w:sz w:val="48"/>
          <w:szCs w:val="48"/>
        </w:rPr>
      </w:pPr>
      <w:r w:rsidRPr="00703E2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A3393">
        <w:rPr>
          <w:rFonts w:asciiTheme="minorBidi" w:hAnsiTheme="minorBidi"/>
          <w:b/>
          <w:bCs/>
          <w:sz w:val="48"/>
          <w:szCs w:val="48"/>
        </w:rPr>
        <w:t xml:space="preserve">ECPT6004 </w:t>
      </w:r>
    </w:p>
    <w:p w14:paraId="32332BA7" w14:textId="77777777" w:rsidR="00932DA7" w:rsidRPr="00703E2E" w:rsidRDefault="00932DA7" w:rsidP="00932DA7">
      <w:pPr>
        <w:rPr>
          <w:rFonts w:asciiTheme="minorBidi" w:hAnsiTheme="minorBidi"/>
          <w:sz w:val="48"/>
          <w:szCs w:val="48"/>
        </w:rPr>
      </w:pPr>
      <w:r w:rsidRPr="00703E2E">
        <w:rPr>
          <w:rFonts w:asciiTheme="minorBidi" w:hAnsiTheme="minorBidi"/>
          <w:sz w:val="48"/>
          <w:szCs w:val="48"/>
        </w:rPr>
        <w:t> </w:t>
      </w:r>
    </w:p>
    <w:p w14:paraId="701E6F2C" w14:textId="77777777" w:rsidR="00932DA7" w:rsidRPr="004B33A7" w:rsidRDefault="00932DA7" w:rsidP="00932D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 xml:space="preserve">ASSESSMENT COMPONENT: </w:t>
      </w:r>
      <w:r>
        <w:rPr>
          <w:rFonts w:asciiTheme="minorBidi" w:hAnsiTheme="minorBidi"/>
          <w:b/>
          <w:bCs/>
          <w:sz w:val="48"/>
          <w:szCs w:val="48"/>
        </w:rPr>
        <w:t>One</w:t>
      </w:r>
    </w:p>
    <w:p w14:paraId="5A9BCC17" w14:textId="77777777" w:rsidR="00932DA7" w:rsidRPr="004B33A7" w:rsidRDefault="00932DA7" w:rsidP="00932D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25F177C8" w14:textId="6312D8FC" w:rsidR="00932DA7" w:rsidRPr="004B33A7" w:rsidRDefault="00932DA7" w:rsidP="00932D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NAME:</w:t>
      </w:r>
      <w:r w:rsidRPr="004B33A7">
        <w:rPr>
          <w:rFonts w:asciiTheme="minorBidi" w:hAnsiTheme="minorBidi"/>
          <w:sz w:val="48"/>
          <w:szCs w:val="48"/>
        </w:rPr>
        <w:t> </w:t>
      </w:r>
      <w:r w:rsidRPr="00FA3660">
        <w:rPr>
          <w:rFonts w:asciiTheme="minorBidi" w:hAnsiTheme="minorBidi"/>
          <w:b/>
          <w:bCs/>
          <w:sz w:val="48"/>
          <w:szCs w:val="48"/>
        </w:rPr>
        <w:t>Jessica Newport</w:t>
      </w:r>
    </w:p>
    <w:p w14:paraId="3B8CFCF0" w14:textId="77777777" w:rsidR="00932DA7" w:rsidRPr="004B33A7" w:rsidRDefault="00932DA7" w:rsidP="00932D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2AD04F64" w14:textId="6170605E" w:rsidR="00932DA7" w:rsidRPr="004B33A7" w:rsidRDefault="00932DA7" w:rsidP="00932D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NUMBER:</w:t>
      </w:r>
      <w:r w:rsidRPr="004B33A7">
        <w:rPr>
          <w:rFonts w:asciiTheme="minorBidi" w:hAnsiTheme="minorBidi"/>
          <w:sz w:val="48"/>
          <w:szCs w:val="48"/>
        </w:rPr>
        <w:t> </w:t>
      </w:r>
      <w:r w:rsidRPr="00FA3660">
        <w:rPr>
          <w:rFonts w:asciiTheme="minorBidi" w:hAnsiTheme="minorBidi"/>
          <w:b/>
          <w:bCs/>
          <w:sz w:val="48"/>
          <w:szCs w:val="48"/>
        </w:rPr>
        <w:t>2327495</w:t>
      </w:r>
    </w:p>
    <w:p w14:paraId="14827EC1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6D457A44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1D707FD6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7FE4F567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0DA76742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6A3105BF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75B6681F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71C55123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39C6B0DD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167BDF96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</w:rPr>
      </w:pPr>
    </w:p>
    <w:p w14:paraId="293D340B" w14:textId="77777777" w:rsidR="00932DA7" w:rsidRPr="004B33A7" w:rsidRDefault="00932DA7" w:rsidP="00932D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</w:rPr>
        <w:t>Use of Generative AI in Assessment</w:t>
      </w:r>
      <w:r w:rsidRPr="004B33A7">
        <w:rPr>
          <w:rFonts w:asciiTheme="minorBidi" w:hAnsiTheme="minorBidi"/>
          <w:sz w:val="28"/>
          <w:szCs w:val="28"/>
        </w:rPr>
        <w:t>  </w:t>
      </w:r>
    </w:p>
    <w:p w14:paraId="2C024677" w14:textId="77777777" w:rsidR="00932DA7" w:rsidRPr="00536FF1" w:rsidRDefault="00932DA7" w:rsidP="00932DA7">
      <w:r w:rsidRPr="00536FF1"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05"/>
        <w:gridCol w:w="4890"/>
        <w:gridCol w:w="1305"/>
      </w:tblGrid>
      <w:tr w:rsidR="00932DA7" w:rsidRPr="004B33A7" w14:paraId="200A6090" w14:textId="77777777" w:rsidTr="004E46A0">
        <w:trPr>
          <w:trHeight w:val="1112"/>
        </w:trPr>
        <w:tc>
          <w:tcPr>
            <w:tcW w:w="220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E560D1B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RESEARCH  </w:t>
            </w:r>
          </w:p>
        </w:tc>
        <w:tc>
          <w:tcPr>
            <w:tcW w:w="489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41C8C1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support you in research and data analysis. </w:t>
            </w:r>
          </w:p>
        </w:tc>
        <w:tc>
          <w:tcPr>
            <w:tcW w:w="13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54BF8F5F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X</w:t>
            </w:r>
          </w:p>
          <w:p w14:paraId="53EC01B5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</w:tc>
      </w:tr>
      <w:tr w:rsidR="00932DA7" w:rsidRPr="004B33A7" w14:paraId="2EF96227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92725B1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STRUCTURE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DDC5AC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support you in structuring your submission, including creating a draft argument structure, identifying parts and headings, etc.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F5578A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​X</w:t>
            </w:r>
          </w:p>
          <w:p w14:paraId="422C0CF1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</w:tc>
      </w:tr>
      <w:tr w:rsidR="00932DA7" w:rsidRPr="004B33A7" w14:paraId="3C151527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0373B86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PROOFREADING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F356D9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check your own text/creation for grammatical and syntactical mistakes, including getting suggestions to rephrase your work.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7F57B47F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​X</w:t>
            </w:r>
          </w:p>
          <w:p w14:paraId="62B45B07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</w:tc>
      </w:tr>
      <w:tr w:rsidR="00932DA7" w:rsidRPr="004B33A7" w14:paraId="74F1E90F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FD94B71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WRITING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2FF276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create text for submission.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0756C7D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  <w:p w14:paraId="23CFC629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X </w:t>
            </w:r>
          </w:p>
        </w:tc>
      </w:tr>
      <w:tr w:rsidR="00932DA7" w:rsidRPr="004B33A7" w14:paraId="04F8FAAE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F86E04D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CREATIVE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57F3EA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create creative materials, such as images.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D354148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  <w:p w14:paraId="2F1648F0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​X</w:t>
            </w:r>
          </w:p>
        </w:tc>
      </w:tr>
      <w:tr w:rsidR="00932DA7" w:rsidRPr="004B33A7" w14:paraId="114D242C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EB5905E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PROGRAMING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7057F6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For this assessment, you can use Generative AI to create and check code.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EEB7532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  <w:p w14:paraId="39FBF0AE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   ​X</w:t>
            </w:r>
          </w:p>
        </w:tc>
      </w:tr>
      <w:tr w:rsidR="00932DA7" w:rsidRPr="004B33A7" w14:paraId="6CDE3A26" w14:textId="77777777" w:rsidTr="004E46A0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5771611C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NONE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33A740B2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 xml:space="preserve">For this assessment, you are not allowed to use </w:t>
            </w:r>
            <w:r w:rsidRPr="004B33A7">
              <w:rPr>
                <w:rFonts w:asciiTheme="minorBidi" w:hAnsiTheme="minorBidi"/>
                <w:b/>
                <w:bCs/>
              </w:rPr>
              <w:t>any</w:t>
            </w:r>
            <w:r w:rsidRPr="004B33A7">
              <w:rPr>
                <w:rFonts w:asciiTheme="minorBidi" w:hAnsiTheme="minorBidi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269B81E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>Yes  ​</w:t>
            </w:r>
            <w:r w:rsidRPr="004B33A7">
              <w:rPr>
                <w:rFonts w:ascii="Segoe UI Symbol" w:hAnsi="Segoe UI Symbol" w:cs="Segoe UI Symbol"/>
              </w:rPr>
              <w:t>☐</w:t>
            </w:r>
            <w:r w:rsidRPr="004B33A7">
              <w:rPr>
                <w:rFonts w:asciiTheme="minorBidi" w:hAnsiTheme="minorBidi"/>
              </w:rPr>
              <w:t>​ </w:t>
            </w:r>
          </w:p>
          <w:p w14:paraId="1CC92D5E" w14:textId="77777777" w:rsidR="00932DA7" w:rsidRPr="004B33A7" w:rsidRDefault="00932DA7" w:rsidP="004E46A0">
            <w:pPr>
              <w:rPr>
                <w:rFonts w:asciiTheme="minorBidi" w:hAnsiTheme="minorBidi"/>
              </w:rPr>
            </w:pPr>
            <w:r w:rsidRPr="004B33A7">
              <w:rPr>
                <w:rFonts w:asciiTheme="minorBidi" w:hAnsiTheme="minorBidi"/>
              </w:rPr>
              <w:t xml:space="preserve">No   ​X </w:t>
            </w:r>
          </w:p>
        </w:tc>
      </w:tr>
    </w:tbl>
    <w:p w14:paraId="2469BD31" w14:textId="77777777" w:rsidR="00932DA7" w:rsidRDefault="00932DA7" w:rsidP="00932DA7"/>
    <w:p w14:paraId="078BBE2C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70B4866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6E51D30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E9D93C1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E3A1A5F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6127E62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E876792" w14:textId="77777777" w:rsidR="00932DA7" w:rsidRDefault="00932DA7" w:rsidP="00932D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9D0A14" w14:textId="77777777" w:rsidR="00932DA7" w:rsidRPr="004B33A7" w:rsidRDefault="00932DA7" w:rsidP="00932D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  <w:u w:val="single"/>
        </w:rPr>
        <w:t>AI Acknowledgement  </w:t>
      </w:r>
      <w:r w:rsidRPr="004B33A7">
        <w:rPr>
          <w:rFonts w:asciiTheme="minorBidi" w:hAnsiTheme="minorBidi"/>
          <w:sz w:val="28"/>
          <w:szCs w:val="28"/>
        </w:rPr>
        <w:t> </w:t>
      </w:r>
    </w:p>
    <w:p w14:paraId="3F65A47E" w14:textId="77777777" w:rsidR="00932DA7" w:rsidRPr="004B33A7" w:rsidRDefault="00932DA7" w:rsidP="00932DA7">
      <w:pPr>
        <w:rPr>
          <w:rFonts w:asciiTheme="minorBidi" w:hAnsiTheme="minorBidi"/>
        </w:rPr>
      </w:pPr>
      <w:r w:rsidRPr="004B33A7">
        <w:rPr>
          <w:rFonts w:asciiTheme="minorBidi" w:hAnsiTheme="minorBidi"/>
        </w:rPr>
        <w:t>I confirm that I have not used any AI tools in the research and creation of this assignment.  </w:t>
      </w:r>
    </w:p>
    <w:p w14:paraId="39644C04" w14:textId="77777777" w:rsidR="00932DA7" w:rsidRPr="004B33A7" w:rsidRDefault="00932DA7" w:rsidP="00932DA7">
      <w:pPr>
        <w:rPr>
          <w:rFonts w:asciiTheme="minorBidi" w:hAnsiTheme="minorBidi"/>
        </w:rPr>
      </w:pPr>
      <w:r w:rsidRPr="004B33A7">
        <w:rPr>
          <w:rFonts w:asciiTheme="minorBidi" w:hAnsiTheme="minorBidi"/>
        </w:rPr>
        <w:t>I confirm that I have not presented any AI generated materials as my own work.  </w:t>
      </w:r>
    </w:p>
    <w:p w14:paraId="57C511EA" w14:textId="77777777" w:rsidR="00932DA7" w:rsidRPr="004B33A7" w:rsidRDefault="00932DA7" w:rsidP="00932DA7">
      <w:pPr>
        <w:rPr>
          <w:rFonts w:asciiTheme="minorBidi" w:hAnsiTheme="minorBidi"/>
        </w:rPr>
      </w:pPr>
      <w:r w:rsidRPr="004B33A7">
        <w:rPr>
          <w:rFonts w:asciiTheme="minorBidi" w:hAnsiTheme="minorBidi"/>
        </w:rPr>
        <w:t>I confirm that I have copies of my drafts, notes, and other resources I used, which I may be asked to provide in evidence. </w:t>
      </w:r>
    </w:p>
    <w:p w14:paraId="3E4D1D64" w14:textId="77777777" w:rsidR="00932DA7" w:rsidRPr="004B33A7" w:rsidRDefault="00932DA7" w:rsidP="00932DA7">
      <w:pPr>
        <w:rPr>
          <w:rFonts w:asciiTheme="minorBidi" w:hAnsiTheme="minorBidi"/>
        </w:rPr>
      </w:pPr>
      <w:r w:rsidRPr="004B33A7">
        <w:rPr>
          <w:rFonts w:asciiTheme="minorBidi" w:hAnsiTheme="minorBidi"/>
        </w:rPr>
        <w:t> </w:t>
      </w:r>
    </w:p>
    <w:p w14:paraId="710978DA" w14:textId="77777777" w:rsidR="00932DA7" w:rsidRDefault="00932DA7" w:rsidP="00F53C5B">
      <w:pPr>
        <w:rPr>
          <w:b/>
          <w:bCs/>
          <w:highlight w:val="yellow"/>
          <w:u w:val="single"/>
        </w:rPr>
      </w:pPr>
    </w:p>
    <w:p w14:paraId="48B0E07E" w14:textId="77777777" w:rsidR="0064793F" w:rsidRPr="000047A7" w:rsidRDefault="00750F41" w:rsidP="00F53C5B">
      <w:pPr>
        <w:rPr>
          <w:rFonts w:ascii="Arial" w:hAnsi="Arial" w:cs="Arial"/>
          <w:b/>
          <w:bCs/>
          <w:u w:val="single"/>
        </w:rPr>
      </w:pPr>
      <w:r w:rsidRPr="000047A7">
        <w:rPr>
          <w:rFonts w:ascii="Arial" w:hAnsi="Arial" w:cs="Arial"/>
          <w:b/>
          <w:bCs/>
          <w:u w:val="single"/>
        </w:rPr>
        <w:t xml:space="preserve">Learning Support Report </w:t>
      </w:r>
    </w:p>
    <w:p w14:paraId="61B457B7" w14:textId="106D3EF0" w:rsidR="00750F41" w:rsidRDefault="00750F41" w:rsidP="00F53C5B">
      <w:pPr>
        <w:rPr>
          <w:rFonts w:ascii="Arial" w:hAnsi="Arial" w:cs="Arial"/>
          <w:b/>
          <w:bCs/>
          <w:u w:val="single"/>
        </w:rPr>
      </w:pPr>
      <w:r w:rsidRPr="000047A7">
        <w:rPr>
          <w:rFonts w:ascii="Arial" w:hAnsi="Arial" w:cs="Arial"/>
          <w:b/>
          <w:bCs/>
          <w:u w:val="single"/>
        </w:rPr>
        <w:t>Part 1</w:t>
      </w:r>
    </w:p>
    <w:p w14:paraId="058A2531" w14:textId="77777777" w:rsidR="000047A7" w:rsidRPr="000047A7" w:rsidRDefault="000047A7" w:rsidP="00F53C5B">
      <w:pPr>
        <w:rPr>
          <w:b/>
          <w:bCs/>
          <w:highlight w:val="yellow"/>
          <w:u w:val="single"/>
        </w:rPr>
      </w:pPr>
    </w:p>
    <w:p w14:paraId="382B2A5D" w14:textId="497EC8C1" w:rsidR="00750F41" w:rsidRDefault="0097217C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A8374E">
        <w:rPr>
          <w:rFonts w:ascii="Arial" w:hAnsi="Arial" w:cs="Arial"/>
        </w:rPr>
        <w:t xml:space="preserve">nderstanding regulatory and legal requirements </w:t>
      </w:r>
      <w:r w:rsidR="00AE36D7">
        <w:rPr>
          <w:rFonts w:ascii="Arial" w:hAnsi="Arial" w:cs="Arial"/>
        </w:rPr>
        <w:t>is crucial when accommodating Additional Learning Needs (ALN) in the post-16 classroom</w:t>
      </w:r>
      <w:r w:rsidR="00286E9B">
        <w:rPr>
          <w:rFonts w:ascii="Arial" w:hAnsi="Arial" w:cs="Arial"/>
        </w:rPr>
        <w:t xml:space="preserve">. The successful </w:t>
      </w:r>
      <w:r w:rsidR="0047744B">
        <w:rPr>
          <w:rFonts w:ascii="Arial" w:hAnsi="Arial" w:cs="Arial"/>
        </w:rPr>
        <w:t>adherence to</w:t>
      </w:r>
      <w:r w:rsidR="00286E9B">
        <w:rPr>
          <w:rFonts w:ascii="Arial" w:hAnsi="Arial" w:cs="Arial"/>
        </w:rPr>
        <w:t xml:space="preserve"> these requirements </w:t>
      </w:r>
      <w:r w:rsidR="00144AA4">
        <w:rPr>
          <w:rFonts w:ascii="Arial" w:hAnsi="Arial" w:cs="Arial"/>
        </w:rPr>
        <w:t xml:space="preserve">helps </w:t>
      </w:r>
      <w:r w:rsidR="009A4F96">
        <w:rPr>
          <w:rFonts w:ascii="Arial" w:hAnsi="Arial" w:cs="Arial"/>
        </w:rPr>
        <w:t>provide</w:t>
      </w:r>
      <w:r w:rsidR="00144AA4">
        <w:rPr>
          <w:rFonts w:ascii="Arial" w:hAnsi="Arial" w:cs="Arial"/>
        </w:rPr>
        <w:t xml:space="preserve"> an inclusive learning environm</w:t>
      </w:r>
      <w:r w:rsidR="009A4F96">
        <w:rPr>
          <w:rFonts w:ascii="Arial" w:hAnsi="Arial" w:cs="Arial"/>
        </w:rPr>
        <w:t>ent</w:t>
      </w:r>
      <w:r w:rsidR="00265D37">
        <w:rPr>
          <w:rFonts w:ascii="Arial" w:hAnsi="Arial" w:cs="Arial"/>
        </w:rPr>
        <w:t xml:space="preserve"> (</w:t>
      </w:r>
      <w:r w:rsidR="001D0887">
        <w:rPr>
          <w:rFonts w:ascii="Arial" w:hAnsi="Arial" w:cs="Arial"/>
        </w:rPr>
        <w:t>Fred</w:t>
      </w:r>
      <w:r w:rsidR="00031680">
        <w:rPr>
          <w:rFonts w:ascii="Arial" w:hAnsi="Arial" w:cs="Arial"/>
        </w:rPr>
        <w:t>erickson</w:t>
      </w:r>
      <w:r w:rsidR="0026390E">
        <w:rPr>
          <w:rFonts w:ascii="Arial" w:hAnsi="Arial" w:cs="Arial"/>
        </w:rPr>
        <w:t xml:space="preserve"> and Cline</w:t>
      </w:r>
      <w:r w:rsidR="00031680">
        <w:rPr>
          <w:rFonts w:ascii="Arial" w:hAnsi="Arial" w:cs="Arial"/>
        </w:rPr>
        <w:t>, 2015</w:t>
      </w:r>
      <w:r w:rsidR="00265D37">
        <w:rPr>
          <w:rFonts w:ascii="Arial" w:hAnsi="Arial" w:cs="Arial"/>
        </w:rPr>
        <w:t xml:space="preserve">). </w:t>
      </w:r>
      <w:r w:rsidR="00F11933">
        <w:rPr>
          <w:rFonts w:ascii="Arial" w:hAnsi="Arial" w:cs="Arial"/>
        </w:rPr>
        <w:t xml:space="preserve">Educators must ensure </w:t>
      </w:r>
      <w:r w:rsidR="007B0E47">
        <w:rPr>
          <w:rFonts w:ascii="Arial" w:hAnsi="Arial" w:cs="Arial"/>
        </w:rPr>
        <w:t>their classroom</w:t>
      </w:r>
      <w:r w:rsidR="00031680">
        <w:rPr>
          <w:rFonts w:ascii="Arial" w:hAnsi="Arial" w:cs="Arial"/>
        </w:rPr>
        <w:t>s</w:t>
      </w:r>
      <w:r w:rsidR="007B0E47">
        <w:rPr>
          <w:rFonts w:ascii="Arial" w:hAnsi="Arial" w:cs="Arial"/>
        </w:rPr>
        <w:t xml:space="preserve"> enable all learners, regardless of specific needs</w:t>
      </w:r>
      <w:r w:rsidR="00031680">
        <w:rPr>
          <w:rFonts w:ascii="Arial" w:hAnsi="Arial" w:cs="Arial"/>
        </w:rPr>
        <w:t>,</w:t>
      </w:r>
      <w:r w:rsidR="007B0E47">
        <w:rPr>
          <w:rFonts w:ascii="Arial" w:hAnsi="Arial" w:cs="Arial"/>
        </w:rPr>
        <w:t xml:space="preserve"> to</w:t>
      </w:r>
      <w:r w:rsidR="002559D2">
        <w:rPr>
          <w:rFonts w:ascii="Arial" w:hAnsi="Arial" w:cs="Arial"/>
        </w:rPr>
        <w:t xml:space="preserve"> access effective learning</w:t>
      </w:r>
      <w:r w:rsidR="004C7697">
        <w:rPr>
          <w:rFonts w:ascii="Arial" w:hAnsi="Arial" w:cs="Arial"/>
        </w:rPr>
        <w:t xml:space="preserve">. </w:t>
      </w:r>
      <w:r w:rsidR="00265D37">
        <w:rPr>
          <w:rFonts w:ascii="Arial" w:hAnsi="Arial" w:cs="Arial"/>
        </w:rPr>
        <w:t xml:space="preserve">This </w:t>
      </w:r>
      <w:r w:rsidR="002A1E22">
        <w:rPr>
          <w:rFonts w:ascii="Arial" w:hAnsi="Arial" w:cs="Arial"/>
        </w:rPr>
        <w:t>assignment</w:t>
      </w:r>
      <w:r w:rsidR="00265D37">
        <w:rPr>
          <w:rFonts w:ascii="Arial" w:hAnsi="Arial" w:cs="Arial"/>
        </w:rPr>
        <w:t xml:space="preserve"> will examine relevant policie</w:t>
      </w:r>
      <w:r w:rsidR="00142439">
        <w:rPr>
          <w:rFonts w:ascii="Arial" w:hAnsi="Arial" w:cs="Arial"/>
        </w:rPr>
        <w:t>s and legislation</w:t>
      </w:r>
      <w:r w:rsidR="00E15429">
        <w:rPr>
          <w:rFonts w:ascii="Arial" w:hAnsi="Arial" w:cs="Arial"/>
        </w:rPr>
        <w:t xml:space="preserve"> that support this</w:t>
      </w:r>
      <w:r w:rsidR="00142439">
        <w:rPr>
          <w:rFonts w:ascii="Arial" w:hAnsi="Arial" w:cs="Arial"/>
        </w:rPr>
        <w:t xml:space="preserve"> </w:t>
      </w:r>
      <w:r w:rsidR="0073407C">
        <w:rPr>
          <w:rFonts w:ascii="Arial" w:hAnsi="Arial" w:cs="Arial"/>
        </w:rPr>
        <w:t xml:space="preserve">and will </w:t>
      </w:r>
      <w:r w:rsidR="00DD6B93">
        <w:rPr>
          <w:rFonts w:ascii="Arial" w:hAnsi="Arial" w:cs="Arial"/>
        </w:rPr>
        <w:t>link to appropriate professional standards througho</w:t>
      </w:r>
      <w:r w:rsidR="00A94CA5">
        <w:rPr>
          <w:rFonts w:ascii="Arial" w:hAnsi="Arial" w:cs="Arial"/>
        </w:rPr>
        <w:t xml:space="preserve">ut. Further linking to </w:t>
      </w:r>
      <w:r w:rsidR="00D16F1C">
        <w:rPr>
          <w:rFonts w:ascii="Arial" w:hAnsi="Arial" w:cs="Arial"/>
        </w:rPr>
        <w:t xml:space="preserve">the </w:t>
      </w:r>
      <w:r w:rsidR="00A94CA5">
        <w:rPr>
          <w:rFonts w:ascii="Arial" w:hAnsi="Arial" w:cs="Arial"/>
        </w:rPr>
        <w:t xml:space="preserve">specific institutional practices of University of Wales Trinity Saint David </w:t>
      </w:r>
      <w:r w:rsidR="00D16F1C">
        <w:rPr>
          <w:rFonts w:ascii="Arial" w:hAnsi="Arial" w:cs="Arial"/>
        </w:rPr>
        <w:t>(UWTSD) will</w:t>
      </w:r>
      <w:r w:rsidR="00245B69">
        <w:rPr>
          <w:rFonts w:ascii="Arial" w:hAnsi="Arial" w:cs="Arial"/>
        </w:rPr>
        <w:t xml:space="preserve"> </w:t>
      </w:r>
      <w:r w:rsidR="00D16F1C">
        <w:rPr>
          <w:rFonts w:ascii="Arial" w:hAnsi="Arial" w:cs="Arial"/>
        </w:rPr>
        <w:t>provi</w:t>
      </w:r>
      <w:r w:rsidR="00245B69">
        <w:rPr>
          <w:rFonts w:ascii="Arial" w:hAnsi="Arial" w:cs="Arial"/>
        </w:rPr>
        <w:t xml:space="preserve">de </w:t>
      </w:r>
      <w:r w:rsidR="00570B12">
        <w:rPr>
          <w:rFonts w:ascii="Arial" w:hAnsi="Arial" w:cs="Arial"/>
        </w:rPr>
        <w:t>additional perspective</w:t>
      </w:r>
      <w:r w:rsidR="00D16F1C">
        <w:rPr>
          <w:rFonts w:ascii="Arial" w:hAnsi="Arial" w:cs="Arial"/>
        </w:rPr>
        <w:t>.</w:t>
      </w:r>
    </w:p>
    <w:p w14:paraId="28AC1445" w14:textId="77F761DC" w:rsidR="00007AA0" w:rsidRDefault="006D4D7A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key piece</w:t>
      </w:r>
      <w:r w:rsidR="00FA5330">
        <w:rPr>
          <w:rFonts w:ascii="Arial" w:hAnsi="Arial" w:cs="Arial"/>
        </w:rPr>
        <w:t xml:space="preserve"> of </w:t>
      </w:r>
      <w:r w:rsidR="003C2212">
        <w:rPr>
          <w:rFonts w:ascii="Arial" w:hAnsi="Arial" w:cs="Arial"/>
        </w:rPr>
        <w:t xml:space="preserve">legal </w:t>
      </w:r>
      <w:r w:rsidR="00FA5330">
        <w:rPr>
          <w:rFonts w:ascii="Arial" w:hAnsi="Arial" w:cs="Arial"/>
        </w:rPr>
        <w:t xml:space="preserve">legislation </w:t>
      </w:r>
      <w:r w:rsidR="00A02FE0">
        <w:rPr>
          <w:rFonts w:ascii="Arial" w:hAnsi="Arial" w:cs="Arial"/>
        </w:rPr>
        <w:t xml:space="preserve">regarding </w:t>
      </w:r>
      <w:r w:rsidR="00570B12">
        <w:rPr>
          <w:rFonts w:ascii="Arial" w:hAnsi="Arial" w:cs="Arial"/>
        </w:rPr>
        <w:t>ALN</w:t>
      </w:r>
      <w:r w:rsidR="00A02FE0">
        <w:rPr>
          <w:rFonts w:ascii="Arial" w:hAnsi="Arial" w:cs="Arial"/>
        </w:rPr>
        <w:t xml:space="preserve"> and inclusivity is The Equality Act 2010 </w:t>
      </w:r>
      <w:r w:rsidR="00E76A5A">
        <w:rPr>
          <w:rFonts w:ascii="Arial" w:hAnsi="Arial" w:cs="Arial"/>
        </w:rPr>
        <w:t>which highlights</w:t>
      </w:r>
      <w:r w:rsidR="009F7C0B">
        <w:rPr>
          <w:rFonts w:ascii="Arial" w:hAnsi="Arial" w:cs="Arial"/>
        </w:rPr>
        <w:t xml:space="preserve"> </w:t>
      </w:r>
      <w:r w:rsidR="00E76A5A">
        <w:rPr>
          <w:rFonts w:ascii="Arial" w:hAnsi="Arial" w:cs="Arial"/>
        </w:rPr>
        <w:t>nine characteristics</w:t>
      </w:r>
      <w:r w:rsidR="009F7C0B">
        <w:rPr>
          <w:rFonts w:ascii="Arial" w:hAnsi="Arial" w:cs="Arial"/>
        </w:rPr>
        <w:t xml:space="preserve"> including disability, sex and religion</w:t>
      </w:r>
      <w:r w:rsidR="00E76A5A">
        <w:rPr>
          <w:rFonts w:ascii="Arial" w:hAnsi="Arial" w:cs="Arial"/>
        </w:rPr>
        <w:t xml:space="preserve"> that are legally protected from discrimination</w:t>
      </w:r>
      <w:r w:rsidR="007122FA">
        <w:rPr>
          <w:rFonts w:ascii="Arial" w:hAnsi="Arial" w:cs="Arial"/>
        </w:rPr>
        <w:t xml:space="preserve"> </w:t>
      </w:r>
      <w:r w:rsidR="009A0E83">
        <w:rPr>
          <w:rFonts w:ascii="Arial" w:hAnsi="Arial" w:cs="Arial"/>
        </w:rPr>
        <w:t>(</w:t>
      </w:r>
      <w:r w:rsidR="007D4D87">
        <w:rPr>
          <w:rFonts w:ascii="Arial" w:hAnsi="Arial" w:cs="Arial"/>
        </w:rPr>
        <w:t>Equality and Human Rights Commission, 2018</w:t>
      </w:r>
      <w:r w:rsidR="006818ED">
        <w:rPr>
          <w:rFonts w:ascii="Arial" w:hAnsi="Arial" w:cs="Arial"/>
        </w:rPr>
        <w:t>)</w:t>
      </w:r>
      <w:r w:rsidR="00CF1EA9">
        <w:rPr>
          <w:rFonts w:ascii="Arial" w:hAnsi="Arial" w:cs="Arial"/>
        </w:rPr>
        <w:t>.</w:t>
      </w:r>
      <w:r w:rsidR="00D948A0">
        <w:rPr>
          <w:rFonts w:ascii="Arial" w:hAnsi="Arial" w:cs="Arial"/>
        </w:rPr>
        <w:t xml:space="preserve"> In </w:t>
      </w:r>
      <w:r w:rsidR="00EB5F57">
        <w:rPr>
          <w:rFonts w:ascii="Arial" w:hAnsi="Arial" w:cs="Arial"/>
        </w:rPr>
        <w:t>education,</w:t>
      </w:r>
      <w:r w:rsidR="00D948A0">
        <w:rPr>
          <w:rFonts w:ascii="Arial" w:hAnsi="Arial" w:cs="Arial"/>
        </w:rPr>
        <w:t xml:space="preserve"> it is required that reasonable adjustments are made to ensure learners </w:t>
      </w:r>
      <w:r w:rsidR="00007AA0">
        <w:rPr>
          <w:rFonts w:ascii="Arial" w:hAnsi="Arial" w:cs="Arial"/>
        </w:rPr>
        <w:t>can still access appropriate education</w:t>
      </w:r>
      <w:r w:rsidR="009B18D3">
        <w:rPr>
          <w:rFonts w:ascii="Arial" w:hAnsi="Arial" w:cs="Arial"/>
        </w:rPr>
        <w:t xml:space="preserve"> </w:t>
      </w:r>
      <w:r w:rsidR="00007AA0">
        <w:rPr>
          <w:rFonts w:ascii="Arial" w:hAnsi="Arial" w:cs="Arial"/>
        </w:rPr>
        <w:t>(</w:t>
      </w:r>
      <w:r w:rsidR="007C1635">
        <w:rPr>
          <w:rFonts w:ascii="Arial" w:hAnsi="Arial" w:cs="Arial"/>
        </w:rPr>
        <w:t>Knowles, 2018</w:t>
      </w:r>
      <w:r w:rsidR="00007AA0">
        <w:rPr>
          <w:rFonts w:ascii="Arial" w:hAnsi="Arial" w:cs="Arial"/>
        </w:rPr>
        <w:t>). Examples include</w:t>
      </w:r>
      <w:r w:rsidR="006E5F6C">
        <w:rPr>
          <w:rFonts w:ascii="Arial" w:hAnsi="Arial" w:cs="Arial"/>
        </w:rPr>
        <w:t xml:space="preserve"> </w:t>
      </w:r>
      <w:r w:rsidR="006236F8">
        <w:rPr>
          <w:rFonts w:ascii="Arial" w:hAnsi="Arial" w:cs="Arial"/>
        </w:rPr>
        <w:t>recorded lectures</w:t>
      </w:r>
      <w:r w:rsidR="004F070B">
        <w:rPr>
          <w:rFonts w:ascii="Arial" w:hAnsi="Arial" w:cs="Arial"/>
        </w:rPr>
        <w:t xml:space="preserve">, </w:t>
      </w:r>
      <w:r w:rsidR="0025147A">
        <w:rPr>
          <w:rFonts w:ascii="Arial" w:hAnsi="Arial" w:cs="Arial"/>
        </w:rPr>
        <w:t>additional assessment</w:t>
      </w:r>
      <w:r w:rsidR="00C67F4A">
        <w:rPr>
          <w:rFonts w:ascii="Arial" w:hAnsi="Arial" w:cs="Arial"/>
        </w:rPr>
        <w:t xml:space="preserve"> time</w:t>
      </w:r>
      <w:r w:rsidR="0025147A">
        <w:rPr>
          <w:rFonts w:ascii="Arial" w:hAnsi="Arial" w:cs="Arial"/>
        </w:rPr>
        <w:t xml:space="preserve">, </w:t>
      </w:r>
      <w:r w:rsidR="008D5350">
        <w:rPr>
          <w:rFonts w:ascii="Arial" w:hAnsi="Arial" w:cs="Arial"/>
        </w:rPr>
        <w:t xml:space="preserve">additional resting breaks, assistive </w:t>
      </w:r>
      <w:r w:rsidR="008D5350">
        <w:rPr>
          <w:rFonts w:ascii="Arial" w:hAnsi="Arial" w:cs="Arial"/>
        </w:rPr>
        <w:lastRenderedPageBreak/>
        <w:t>technology,</w:t>
      </w:r>
      <w:r w:rsidR="00B35698">
        <w:rPr>
          <w:rFonts w:ascii="Arial" w:hAnsi="Arial" w:cs="Arial"/>
        </w:rPr>
        <w:t xml:space="preserve"> alternative assessment</w:t>
      </w:r>
      <w:r w:rsidR="00C67F4A">
        <w:rPr>
          <w:rFonts w:ascii="Arial" w:hAnsi="Arial" w:cs="Arial"/>
        </w:rPr>
        <w:t>s</w:t>
      </w:r>
      <w:r w:rsidR="00B35698">
        <w:rPr>
          <w:rFonts w:ascii="Arial" w:hAnsi="Arial" w:cs="Arial"/>
        </w:rPr>
        <w:t xml:space="preserve">, </w:t>
      </w:r>
      <w:r w:rsidR="001E0BF6">
        <w:rPr>
          <w:rFonts w:ascii="Arial" w:hAnsi="Arial" w:cs="Arial"/>
        </w:rPr>
        <w:t>attendance flexibility</w:t>
      </w:r>
      <w:r w:rsidR="005C7322">
        <w:rPr>
          <w:rFonts w:ascii="Arial" w:hAnsi="Arial" w:cs="Arial"/>
        </w:rPr>
        <w:t xml:space="preserve"> and </w:t>
      </w:r>
      <w:r w:rsidR="00C86966">
        <w:rPr>
          <w:rFonts w:ascii="Arial" w:hAnsi="Arial" w:cs="Arial"/>
        </w:rPr>
        <w:t>accessi</w:t>
      </w:r>
      <w:r w:rsidR="00C67F4A">
        <w:rPr>
          <w:rFonts w:ascii="Arial" w:hAnsi="Arial" w:cs="Arial"/>
        </w:rPr>
        <w:t xml:space="preserve">ble </w:t>
      </w:r>
      <w:r w:rsidR="002E29B9">
        <w:rPr>
          <w:rFonts w:ascii="Arial" w:hAnsi="Arial" w:cs="Arial"/>
        </w:rPr>
        <w:t>facilities</w:t>
      </w:r>
      <w:r w:rsidR="00C67F4A">
        <w:rPr>
          <w:rFonts w:ascii="Arial" w:hAnsi="Arial" w:cs="Arial"/>
        </w:rPr>
        <w:t xml:space="preserve"> </w:t>
      </w:r>
      <w:r w:rsidR="00007AA0">
        <w:rPr>
          <w:rFonts w:ascii="Arial" w:hAnsi="Arial" w:cs="Arial"/>
        </w:rPr>
        <w:t>(</w:t>
      </w:r>
      <w:r w:rsidR="000133EF">
        <w:rPr>
          <w:rFonts w:ascii="Arial" w:hAnsi="Arial" w:cs="Arial"/>
        </w:rPr>
        <w:t xml:space="preserve">Disability Rights UK, </w:t>
      </w:r>
      <w:r w:rsidR="0091313C">
        <w:rPr>
          <w:rFonts w:ascii="Arial" w:hAnsi="Arial" w:cs="Arial"/>
        </w:rPr>
        <w:t>2025</w:t>
      </w:r>
      <w:r w:rsidR="00007AA0">
        <w:rPr>
          <w:rFonts w:ascii="Arial" w:hAnsi="Arial" w:cs="Arial"/>
        </w:rPr>
        <w:t>).</w:t>
      </w:r>
    </w:p>
    <w:p w14:paraId="3ED25B83" w14:textId="3DC77268" w:rsidR="00DB3E37" w:rsidRDefault="00DB3E37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 legislation includes </w:t>
      </w:r>
      <w:r w:rsidR="0013250F">
        <w:rPr>
          <w:rFonts w:ascii="Arial" w:hAnsi="Arial" w:cs="Arial"/>
        </w:rPr>
        <w:t>the Wellbeing of Future Generations Act 2015</w:t>
      </w:r>
      <w:r w:rsidR="00021D70">
        <w:rPr>
          <w:rFonts w:ascii="Arial" w:hAnsi="Arial" w:cs="Arial"/>
        </w:rPr>
        <w:t>, the first of its kind in the world, which is</w:t>
      </w:r>
      <w:r w:rsidR="003170EF">
        <w:rPr>
          <w:rFonts w:ascii="Arial" w:hAnsi="Arial" w:cs="Arial"/>
        </w:rPr>
        <w:t xml:space="preserve"> “concerned with improving the social, economic, environmental and cultural well-being of Wales” (Corbyn</w:t>
      </w:r>
      <w:r w:rsidR="002C07B7">
        <w:rPr>
          <w:rFonts w:ascii="Arial" w:hAnsi="Arial" w:cs="Arial"/>
        </w:rPr>
        <w:t xml:space="preserve">, 2018, p.1). This is key to educational practices because </w:t>
      </w:r>
      <w:r w:rsidR="0006536F">
        <w:rPr>
          <w:rFonts w:ascii="Arial" w:hAnsi="Arial" w:cs="Arial"/>
        </w:rPr>
        <w:t>it recognises the need to ensure learning environments are inclusive an</w:t>
      </w:r>
      <w:r w:rsidR="005100F2">
        <w:rPr>
          <w:rFonts w:ascii="Arial" w:hAnsi="Arial" w:cs="Arial"/>
        </w:rPr>
        <w:t>d structured</w:t>
      </w:r>
      <w:r w:rsidR="009D726A">
        <w:rPr>
          <w:rFonts w:ascii="Arial" w:hAnsi="Arial" w:cs="Arial"/>
        </w:rPr>
        <w:t xml:space="preserve"> for</w:t>
      </w:r>
      <w:r w:rsidR="000634C5">
        <w:rPr>
          <w:rFonts w:ascii="Arial" w:hAnsi="Arial" w:cs="Arial"/>
        </w:rPr>
        <w:t xml:space="preserve"> learners</w:t>
      </w:r>
      <w:r w:rsidR="009D726A">
        <w:rPr>
          <w:rFonts w:ascii="Arial" w:hAnsi="Arial" w:cs="Arial"/>
        </w:rPr>
        <w:t xml:space="preserve"> to </w:t>
      </w:r>
      <w:r w:rsidR="005100F2">
        <w:rPr>
          <w:rFonts w:ascii="Arial" w:hAnsi="Arial" w:cs="Arial"/>
        </w:rPr>
        <w:t xml:space="preserve">achieve their potential irrelevant of individual circumstances </w:t>
      </w:r>
      <w:r w:rsidR="00B704BD">
        <w:rPr>
          <w:rFonts w:ascii="Arial" w:hAnsi="Arial" w:cs="Arial"/>
        </w:rPr>
        <w:t>(</w:t>
      </w:r>
      <w:r w:rsidR="005100F2">
        <w:rPr>
          <w:rFonts w:ascii="Arial" w:hAnsi="Arial" w:cs="Arial"/>
        </w:rPr>
        <w:t>Corbyn, 2018, p.2)</w:t>
      </w:r>
      <w:r w:rsidR="00B704BD">
        <w:rPr>
          <w:rFonts w:ascii="Arial" w:hAnsi="Arial" w:cs="Arial"/>
        </w:rPr>
        <w:t xml:space="preserve">. </w:t>
      </w:r>
      <w:r w:rsidR="00BC3466">
        <w:rPr>
          <w:rFonts w:ascii="Arial" w:hAnsi="Arial" w:cs="Arial"/>
        </w:rPr>
        <w:t>T</w:t>
      </w:r>
      <w:r w:rsidR="002B54FE">
        <w:rPr>
          <w:rFonts w:ascii="Arial" w:hAnsi="Arial" w:cs="Arial"/>
        </w:rPr>
        <w:t>he Welsh Government</w:t>
      </w:r>
      <w:r w:rsidR="00203ACF">
        <w:rPr>
          <w:rFonts w:ascii="Arial" w:hAnsi="Arial" w:cs="Arial"/>
        </w:rPr>
        <w:t xml:space="preserve"> (2021)</w:t>
      </w:r>
      <w:r w:rsidR="00BC3466">
        <w:rPr>
          <w:rFonts w:ascii="Arial" w:hAnsi="Arial" w:cs="Arial"/>
        </w:rPr>
        <w:t xml:space="preserve"> also</w:t>
      </w:r>
      <w:r w:rsidR="002B54FE">
        <w:rPr>
          <w:rFonts w:ascii="Arial" w:hAnsi="Arial" w:cs="Arial"/>
        </w:rPr>
        <w:t xml:space="preserve"> introduced The Additional Learning Needs Code for Wales</w:t>
      </w:r>
      <w:r w:rsidR="00014ED5">
        <w:rPr>
          <w:rFonts w:ascii="Arial" w:hAnsi="Arial" w:cs="Arial"/>
        </w:rPr>
        <w:t xml:space="preserve"> 2021</w:t>
      </w:r>
      <w:r w:rsidR="002B54FE">
        <w:rPr>
          <w:rFonts w:ascii="Arial" w:hAnsi="Arial" w:cs="Arial"/>
        </w:rPr>
        <w:t xml:space="preserve"> </w:t>
      </w:r>
      <w:r w:rsidR="00716157">
        <w:rPr>
          <w:rFonts w:ascii="Arial" w:hAnsi="Arial" w:cs="Arial"/>
        </w:rPr>
        <w:t xml:space="preserve">under The Additional Learning Needs and Education Tribunal (Wales) Act 2018 </w:t>
      </w:r>
      <w:r w:rsidR="00DC45E2">
        <w:rPr>
          <w:rFonts w:ascii="Arial" w:hAnsi="Arial" w:cs="Arial"/>
        </w:rPr>
        <w:t xml:space="preserve">to provide guidance for </w:t>
      </w:r>
      <w:r w:rsidR="00A16DB3">
        <w:rPr>
          <w:rFonts w:ascii="Arial" w:hAnsi="Arial" w:cs="Arial"/>
        </w:rPr>
        <w:t xml:space="preserve">implementing measures that meet </w:t>
      </w:r>
      <w:r w:rsidR="00DD3594">
        <w:rPr>
          <w:rFonts w:ascii="Arial" w:hAnsi="Arial" w:cs="Arial"/>
        </w:rPr>
        <w:t>ALN</w:t>
      </w:r>
      <w:r w:rsidR="00A16DB3">
        <w:rPr>
          <w:rFonts w:ascii="Arial" w:hAnsi="Arial" w:cs="Arial"/>
        </w:rPr>
        <w:t xml:space="preserve">, with a focus on prioritising </w:t>
      </w:r>
      <w:r w:rsidR="00617789">
        <w:rPr>
          <w:rFonts w:ascii="Arial" w:hAnsi="Arial" w:cs="Arial"/>
        </w:rPr>
        <w:t>learner</w:t>
      </w:r>
      <w:r w:rsidR="00947882">
        <w:rPr>
          <w:rFonts w:ascii="Arial" w:hAnsi="Arial" w:cs="Arial"/>
        </w:rPr>
        <w:t xml:space="preserve"> perspective</w:t>
      </w:r>
      <w:r w:rsidR="00617789">
        <w:rPr>
          <w:rFonts w:ascii="Arial" w:hAnsi="Arial" w:cs="Arial"/>
        </w:rPr>
        <w:t>s</w:t>
      </w:r>
      <w:r w:rsidR="00947882">
        <w:rPr>
          <w:rFonts w:ascii="Arial" w:hAnsi="Arial" w:cs="Arial"/>
        </w:rPr>
        <w:t>. Thi</w:t>
      </w:r>
      <w:r w:rsidR="00475BD2">
        <w:rPr>
          <w:rFonts w:ascii="Arial" w:hAnsi="Arial" w:cs="Arial"/>
        </w:rPr>
        <w:t xml:space="preserve">s </w:t>
      </w:r>
      <w:r w:rsidR="003B4548">
        <w:rPr>
          <w:rFonts w:ascii="Arial" w:hAnsi="Arial" w:cs="Arial"/>
        </w:rPr>
        <w:t xml:space="preserve">values the </w:t>
      </w:r>
      <w:r w:rsidR="006058EE">
        <w:rPr>
          <w:rFonts w:ascii="Arial" w:hAnsi="Arial" w:cs="Arial"/>
        </w:rPr>
        <w:t>individual</w:t>
      </w:r>
      <w:r w:rsidR="003B4548">
        <w:rPr>
          <w:rFonts w:ascii="Arial" w:hAnsi="Arial" w:cs="Arial"/>
        </w:rPr>
        <w:t xml:space="preserve"> as</w:t>
      </w:r>
      <w:r w:rsidR="006058EE">
        <w:rPr>
          <w:rFonts w:ascii="Arial" w:hAnsi="Arial" w:cs="Arial"/>
        </w:rPr>
        <w:t xml:space="preserve"> a key part of the </w:t>
      </w:r>
      <w:r w:rsidR="00E702F7">
        <w:rPr>
          <w:rFonts w:ascii="Arial" w:hAnsi="Arial" w:cs="Arial"/>
        </w:rPr>
        <w:t>decision-making</w:t>
      </w:r>
      <w:r w:rsidR="006058EE">
        <w:rPr>
          <w:rFonts w:ascii="Arial" w:hAnsi="Arial" w:cs="Arial"/>
        </w:rPr>
        <w:t xml:space="preserve"> process</w:t>
      </w:r>
      <w:r w:rsidR="00444AA1">
        <w:rPr>
          <w:rFonts w:ascii="Arial" w:hAnsi="Arial" w:cs="Arial"/>
        </w:rPr>
        <w:t xml:space="preserve"> which complements</w:t>
      </w:r>
      <w:r w:rsidR="00E702F7">
        <w:rPr>
          <w:rFonts w:ascii="Arial" w:hAnsi="Arial" w:cs="Arial"/>
        </w:rPr>
        <w:t xml:space="preserve"> the professional standard</w:t>
      </w:r>
      <w:r w:rsidR="00927796">
        <w:rPr>
          <w:rFonts w:ascii="Arial" w:hAnsi="Arial" w:cs="Arial"/>
        </w:rPr>
        <w:t>s</w:t>
      </w:r>
      <w:r w:rsidR="00E702F7">
        <w:rPr>
          <w:rFonts w:ascii="Arial" w:hAnsi="Arial" w:cs="Arial"/>
        </w:rPr>
        <w:t xml:space="preserve"> of </w:t>
      </w:r>
      <w:r w:rsidR="009E3400">
        <w:rPr>
          <w:rFonts w:ascii="Arial" w:hAnsi="Arial" w:cs="Arial"/>
        </w:rPr>
        <w:t>creating inclusive learning environments</w:t>
      </w:r>
      <w:r w:rsidR="00D17D22">
        <w:rPr>
          <w:rFonts w:ascii="Arial" w:hAnsi="Arial" w:cs="Arial"/>
        </w:rPr>
        <w:t xml:space="preserve">, collaborative working </w:t>
      </w:r>
      <w:r w:rsidR="009E3400">
        <w:rPr>
          <w:rFonts w:ascii="Arial" w:hAnsi="Arial" w:cs="Arial"/>
        </w:rPr>
        <w:t xml:space="preserve">and </w:t>
      </w:r>
      <w:r w:rsidR="003A3246">
        <w:rPr>
          <w:rFonts w:ascii="Arial" w:hAnsi="Arial" w:cs="Arial"/>
        </w:rPr>
        <w:t>supporting students to identify and implement individual need</w:t>
      </w:r>
      <w:r w:rsidR="00D17D22">
        <w:rPr>
          <w:rFonts w:ascii="Arial" w:hAnsi="Arial" w:cs="Arial"/>
        </w:rPr>
        <w:t xml:space="preserve">s </w:t>
      </w:r>
      <w:r w:rsidR="00607B50">
        <w:rPr>
          <w:rFonts w:ascii="Arial" w:hAnsi="Arial" w:cs="Arial"/>
        </w:rPr>
        <w:t>(Educators Wales, n.d)</w:t>
      </w:r>
      <w:r w:rsidR="001F5B16">
        <w:rPr>
          <w:rFonts w:ascii="Arial" w:hAnsi="Arial" w:cs="Arial"/>
        </w:rPr>
        <w:t>.</w:t>
      </w:r>
    </w:p>
    <w:p w14:paraId="49990695" w14:textId="08786FEC" w:rsidR="00995E7E" w:rsidRDefault="002B7035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DD0005">
        <w:rPr>
          <w:rFonts w:ascii="Arial" w:hAnsi="Arial" w:cs="Arial"/>
        </w:rPr>
        <w:t>ducators</w:t>
      </w:r>
      <w:r>
        <w:rPr>
          <w:rFonts w:ascii="Arial" w:hAnsi="Arial" w:cs="Arial"/>
        </w:rPr>
        <w:t xml:space="preserve"> must</w:t>
      </w:r>
      <w:r w:rsidR="00DD000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acknowledge</w:t>
      </w:r>
      <w:r w:rsidR="00DD0005">
        <w:rPr>
          <w:rFonts w:ascii="Arial" w:hAnsi="Arial" w:cs="Arial"/>
        </w:rPr>
        <w:t xml:space="preserve"> their responsibility to ensure</w:t>
      </w:r>
      <w:r w:rsidR="00093CBC">
        <w:rPr>
          <w:rFonts w:ascii="Arial" w:hAnsi="Arial" w:cs="Arial"/>
        </w:rPr>
        <w:t xml:space="preserve"> </w:t>
      </w:r>
      <w:r w:rsidR="00DD0005">
        <w:rPr>
          <w:rFonts w:ascii="Arial" w:hAnsi="Arial" w:cs="Arial"/>
        </w:rPr>
        <w:t>inclusive learning environment</w:t>
      </w:r>
      <w:r w:rsidR="00093CBC">
        <w:rPr>
          <w:rFonts w:ascii="Arial" w:hAnsi="Arial" w:cs="Arial"/>
        </w:rPr>
        <w:t>s</w:t>
      </w:r>
      <w:r w:rsidR="00DD0005">
        <w:rPr>
          <w:rFonts w:ascii="Arial" w:hAnsi="Arial" w:cs="Arial"/>
        </w:rPr>
        <w:t>. A proactive approach is crucial</w:t>
      </w:r>
      <w:r w:rsidR="00730874">
        <w:rPr>
          <w:rFonts w:ascii="Arial" w:hAnsi="Arial" w:cs="Arial"/>
        </w:rPr>
        <w:t xml:space="preserve"> to anticipate learner </w:t>
      </w:r>
      <w:r w:rsidR="0076358B">
        <w:rPr>
          <w:rFonts w:ascii="Arial" w:hAnsi="Arial" w:cs="Arial"/>
        </w:rPr>
        <w:t xml:space="preserve">needs where possible </w:t>
      </w:r>
      <w:r w:rsidR="00BD1BE0">
        <w:rPr>
          <w:rFonts w:ascii="Arial" w:hAnsi="Arial" w:cs="Arial"/>
        </w:rPr>
        <w:t>(</w:t>
      </w:r>
      <w:r w:rsidR="00954C02">
        <w:rPr>
          <w:rFonts w:ascii="Arial" w:hAnsi="Arial" w:cs="Arial"/>
        </w:rPr>
        <w:t xml:space="preserve">Purdy </w:t>
      </w:r>
      <w:r w:rsidR="00954C02" w:rsidRPr="00FC2242">
        <w:rPr>
          <w:rFonts w:ascii="Arial" w:hAnsi="Arial" w:cs="Arial"/>
          <w:i/>
          <w:iCs/>
        </w:rPr>
        <w:t>et al.</w:t>
      </w:r>
      <w:r w:rsidR="00954C02">
        <w:rPr>
          <w:rFonts w:ascii="Arial" w:hAnsi="Arial" w:cs="Arial"/>
        </w:rPr>
        <w:t xml:space="preserve"> </w:t>
      </w:r>
      <w:r w:rsidR="00C86ED9">
        <w:rPr>
          <w:rFonts w:ascii="Arial" w:hAnsi="Arial" w:cs="Arial"/>
        </w:rPr>
        <w:t>2023</w:t>
      </w:r>
      <w:r w:rsidR="00BD1BE0">
        <w:rPr>
          <w:rFonts w:ascii="Arial" w:hAnsi="Arial" w:cs="Arial"/>
        </w:rPr>
        <w:t>)</w:t>
      </w:r>
      <w:r w:rsidR="00E046E5">
        <w:rPr>
          <w:rFonts w:ascii="Arial" w:hAnsi="Arial" w:cs="Arial"/>
        </w:rPr>
        <w:t xml:space="preserve"> </w:t>
      </w:r>
      <w:r w:rsidR="00093CBC">
        <w:rPr>
          <w:rFonts w:ascii="Arial" w:hAnsi="Arial" w:cs="Arial"/>
        </w:rPr>
        <w:t>and</w:t>
      </w:r>
      <w:r w:rsidR="00E046E5">
        <w:rPr>
          <w:rFonts w:ascii="Arial" w:hAnsi="Arial" w:cs="Arial"/>
        </w:rPr>
        <w:t xml:space="preserve"> create inclusive classrooms as standard</w:t>
      </w:r>
      <w:r w:rsidR="00BD1BE0">
        <w:rPr>
          <w:rFonts w:ascii="Arial" w:hAnsi="Arial" w:cs="Arial"/>
        </w:rPr>
        <w:t>.</w:t>
      </w:r>
      <w:r w:rsidR="00F362FB">
        <w:rPr>
          <w:rFonts w:ascii="Arial" w:hAnsi="Arial" w:cs="Arial"/>
        </w:rPr>
        <w:t xml:space="preserve"> As discussed by Meir (2018), there has been ongoing concern that educators in further and higher education </w:t>
      </w:r>
      <w:r w:rsidR="0099769E">
        <w:rPr>
          <w:rFonts w:ascii="Arial" w:hAnsi="Arial" w:cs="Arial"/>
        </w:rPr>
        <w:t xml:space="preserve">respond to ALN through a sense of duty rather than a real commitment to support inclusivity. </w:t>
      </w:r>
    </w:p>
    <w:p w14:paraId="01E2FF0A" w14:textId="243F9688" w:rsidR="00096AF1" w:rsidRDefault="00A21E14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an institutional level, UWTSD policies outline that</w:t>
      </w:r>
      <w:r w:rsidR="007F3A16">
        <w:rPr>
          <w:rFonts w:ascii="Arial" w:hAnsi="Arial" w:cs="Arial"/>
        </w:rPr>
        <w:t xml:space="preserve"> inclusivity is key</w:t>
      </w:r>
      <w:r w:rsidR="005B0D84">
        <w:rPr>
          <w:rFonts w:ascii="Arial" w:hAnsi="Arial" w:cs="Arial"/>
        </w:rPr>
        <w:t>. The university mission</w:t>
      </w:r>
      <w:r w:rsidR="004E6AE7">
        <w:rPr>
          <w:rFonts w:ascii="Arial" w:hAnsi="Arial" w:cs="Arial"/>
        </w:rPr>
        <w:t xml:space="preserve">, as </w:t>
      </w:r>
      <w:r w:rsidR="006A2CD0">
        <w:rPr>
          <w:rFonts w:ascii="Arial" w:hAnsi="Arial" w:cs="Arial"/>
        </w:rPr>
        <w:t>stated</w:t>
      </w:r>
      <w:r w:rsidR="004E6AE7">
        <w:rPr>
          <w:rFonts w:ascii="Arial" w:hAnsi="Arial" w:cs="Arial"/>
        </w:rPr>
        <w:t xml:space="preserve"> in the Strategic Plan 2025 - 2030</w:t>
      </w:r>
      <w:r w:rsidR="005B0D84">
        <w:rPr>
          <w:rFonts w:ascii="Arial" w:hAnsi="Arial" w:cs="Arial"/>
        </w:rPr>
        <w:t xml:space="preserve"> </w:t>
      </w:r>
      <w:r w:rsidR="00411699">
        <w:rPr>
          <w:rFonts w:ascii="Arial" w:hAnsi="Arial" w:cs="Arial"/>
        </w:rPr>
        <w:t>promotes collabor</w:t>
      </w:r>
      <w:r w:rsidR="00326F8A">
        <w:rPr>
          <w:rFonts w:ascii="Arial" w:hAnsi="Arial" w:cs="Arial"/>
        </w:rPr>
        <w:t xml:space="preserve">ation </w:t>
      </w:r>
      <w:r>
        <w:rPr>
          <w:rFonts w:ascii="Arial" w:hAnsi="Arial" w:cs="Arial"/>
        </w:rPr>
        <w:t>(</w:t>
      </w:r>
      <w:r w:rsidR="00B94E7E">
        <w:rPr>
          <w:rFonts w:ascii="Arial" w:hAnsi="Arial" w:cs="Arial"/>
        </w:rPr>
        <w:t xml:space="preserve">UWTSD, </w:t>
      </w:r>
      <w:r w:rsidR="00B5613D">
        <w:rPr>
          <w:rFonts w:ascii="Arial" w:hAnsi="Arial" w:cs="Arial"/>
        </w:rPr>
        <w:t>n.d</w:t>
      </w:r>
      <w:r w:rsidR="00A45461">
        <w:rPr>
          <w:rFonts w:ascii="Arial" w:hAnsi="Arial" w:cs="Arial"/>
        </w:rPr>
        <w:t>.</w:t>
      </w:r>
      <w:r w:rsidR="00D918CF">
        <w:rPr>
          <w:rFonts w:ascii="Arial" w:hAnsi="Arial" w:cs="Arial"/>
        </w:rPr>
        <w:t>a</w:t>
      </w:r>
      <w:r w:rsidR="00B5613D">
        <w:rPr>
          <w:rFonts w:ascii="Arial" w:hAnsi="Arial" w:cs="Arial"/>
        </w:rPr>
        <w:t>)</w:t>
      </w:r>
      <w:r w:rsidR="00F95709">
        <w:rPr>
          <w:rFonts w:ascii="Arial" w:hAnsi="Arial" w:cs="Arial"/>
        </w:rPr>
        <w:t xml:space="preserve"> </w:t>
      </w:r>
      <w:r w:rsidR="00091C3F">
        <w:rPr>
          <w:rFonts w:ascii="Arial" w:hAnsi="Arial" w:cs="Arial"/>
        </w:rPr>
        <w:t xml:space="preserve">through a commitment to </w:t>
      </w:r>
      <w:r w:rsidR="00FE68D5">
        <w:rPr>
          <w:rFonts w:ascii="Arial" w:hAnsi="Arial" w:cs="Arial"/>
        </w:rPr>
        <w:t>equip staff and learners with tools and resources to thrive in all learning environments.</w:t>
      </w:r>
      <w:r w:rsidR="00096AF1">
        <w:rPr>
          <w:rFonts w:ascii="Arial" w:hAnsi="Arial" w:cs="Arial"/>
        </w:rPr>
        <w:t xml:space="preserve"> This commitment to </w:t>
      </w:r>
      <w:r w:rsidR="00CA700D">
        <w:rPr>
          <w:rFonts w:ascii="Arial" w:hAnsi="Arial" w:cs="Arial"/>
        </w:rPr>
        <w:t>remove barriers</w:t>
      </w:r>
      <w:r w:rsidR="00550BDB">
        <w:rPr>
          <w:rFonts w:ascii="Arial" w:hAnsi="Arial" w:cs="Arial"/>
        </w:rPr>
        <w:t xml:space="preserve"> </w:t>
      </w:r>
      <w:r w:rsidR="00CA700D">
        <w:rPr>
          <w:rFonts w:ascii="Arial" w:hAnsi="Arial" w:cs="Arial"/>
        </w:rPr>
        <w:t>by promoting people, sufficient digital and physical learning environments and a commitment to sustainability</w:t>
      </w:r>
      <w:r w:rsidR="00EA559A">
        <w:rPr>
          <w:rFonts w:ascii="Arial" w:hAnsi="Arial" w:cs="Arial"/>
        </w:rPr>
        <w:t xml:space="preserve"> (</w:t>
      </w:r>
      <w:r w:rsidR="00AF5184">
        <w:rPr>
          <w:rFonts w:ascii="Arial" w:hAnsi="Arial" w:cs="Arial"/>
        </w:rPr>
        <w:t>UWTSD</w:t>
      </w:r>
      <w:r w:rsidR="00EA559A">
        <w:rPr>
          <w:rFonts w:ascii="Arial" w:hAnsi="Arial" w:cs="Arial"/>
        </w:rPr>
        <w:t>, n.d.</w:t>
      </w:r>
      <w:r w:rsidR="00D918CF">
        <w:rPr>
          <w:rFonts w:ascii="Arial" w:hAnsi="Arial" w:cs="Arial"/>
        </w:rPr>
        <w:t>a</w:t>
      </w:r>
      <w:r w:rsidR="00EA559A">
        <w:rPr>
          <w:rFonts w:ascii="Arial" w:hAnsi="Arial" w:cs="Arial"/>
        </w:rPr>
        <w:t>) aligns with the professional standard to “build positive and collaborative relationships”</w:t>
      </w:r>
      <w:r w:rsidR="00E829C6">
        <w:rPr>
          <w:rFonts w:ascii="Arial" w:hAnsi="Arial" w:cs="Arial"/>
        </w:rPr>
        <w:t xml:space="preserve"> </w:t>
      </w:r>
      <w:r w:rsidR="00EA559A">
        <w:rPr>
          <w:rFonts w:ascii="Arial" w:hAnsi="Arial" w:cs="Arial"/>
        </w:rPr>
        <w:t>(Educators Wales, n.d.)</w:t>
      </w:r>
      <w:r w:rsidR="004E6AE7">
        <w:rPr>
          <w:rFonts w:ascii="Arial" w:hAnsi="Arial" w:cs="Arial"/>
        </w:rPr>
        <w:t>.</w:t>
      </w:r>
    </w:p>
    <w:p w14:paraId="6D57F81F" w14:textId="310346A3" w:rsidR="001D5C8A" w:rsidRDefault="00721399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UWTSD also has </w:t>
      </w:r>
      <w:r w:rsidR="000E7937">
        <w:rPr>
          <w:rFonts w:ascii="Arial" w:hAnsi="Arial" w:cs="Arial"/>
        </w:rPr>
        <w:t>a Strategic Equality Plan 2024 – 2028 (</w:t>
      </w:r>
      <w:r w:rsidR="00267F6F">
        <w:rPr>
          <w:rFonts w:ascii="Arial" w:hAnsi="Arial" w:cs="Arial"/>
        </w:rPr>
        <w:t>UWTSD</w:t>
      </w:r>
      <w:r w:rsidR="00D918CF">
        <w:rPr>
          <w:rFonts w:ascii="Arial" w:hAnsi="Arial" w:cs="Arial"/>
        </w:rPr>
        <w:t>, n.d.b)</w:t>
      </w:r>
      <w:r w:rsidR="00C04CF0">
        <w:rPr>
          <w:rFonts w:ascii="Arial" w:hAnsi="Arial" w:cs="Arial"/>
        </w:rPr>
        <w:t>, create</w:t>
      </w:r>
      <w:r w:rsidR="001D3426">
        <w:rPr>
          <w:rFonts w:ascii="Arial" w:hAnsi="Arial" w:cs="Arial"/>
        </w:rPr>
        <w:t>d through collaboration between learners, staff and other stakeholders</w:t>
      </w:r>
      <w:r w:rsidR="00352B30">
        <w:rPr>
          <w:rFonts w:ascii="Arial" w:hAnsi="Arial" w:cs="Arial"/>
        </w:rPr>
        <w:t xml:space="preserve"> to provide further guidance for equality and diversity.</w:t>
      </w:r>
      <w:r w:rsidR="00C45852">
        <w:rPr>
          <w:rFonts w:ascii="Arial" w:hAnsi="Arial" w:cs="Arial"/>
        </w:rPr>
        <w:t xml:space="preserve"> </w:t>
      </w:r>
      <w:r w:rsidR="004F428C">
        <w:rPr>
          <w:rFonts w:ascii="Arial" w:hAnsi="Arial" w:cs="Arial"/>
        </w:rPr>
        <w:t>Key aspects</w:t>
      </w:r>
      <w:r w:rsidR="00573700">
        <w:rPr>
          <w:rFonts w:ascii="Arial" w:hAnsi="Arial" w:cs="Arial"/>
        </w:rPr>
        <w:t xml:space="preserve"> </w:t>
      </w:r>
      <w:r w:rsidR="004F428C">
        <w:rPr>
          <w:rFonts w:ascii="Arial" w:hAnsi="Arial" w:cs="Arial"/>
        </w:rPr>
        <w:t xml:space="preserve">include ongoing commitment </w:t>
      </w:r>
      <w:r w:rsidR="004F428C">
        <w:rPr>
          <w:rFonts w:ascii="Arial" w:hAnsi="Arial" w:cs="Arial"/>
        </w:rPr>
        <w:lastRenderedPageBreak/>
        <w:t>to support training in areas such as challenging unconscious bias a</w:t>
      </w:r>
      <w:r w:rsidR="00B20A8D">
        <w:rPr>
          <w:rFonts w:ascii="Arial" w:hAnsi="Arial" w:cs="Arial"/>
        </w:rPr>
        <w:t>nd a proactive approach to</w:t>
      </w:r>
      <w:r w:rsidR="00E82583">
        <w:rPr>
          <w:rFonts w:ascii="Arial" w:hAnsi="Arial" w:cs="Arial"/>
        </w:rPr>
        <w:t xml:space="preserve"> </w:t>
      </w:r>
      <w:r w:rsidR="0025712B">
        <w:rPr>
          <w:rFonts w:ascii="Arial" w:hAnsi="Arial" w:cs="Arial"/>
        </w:rPr>
        <w:t>the creation of a welcoming environment (</w:t>
      </w:r>
      <w:r w:rsidR="004040D2">
        <w:rPr>
          <w:rFonts w:ascii="Arial" w:hAnsi="Arial" w:cs="Arial"/>
        </w:rPr>
        <w:t>UWTSD</w:t>
      </w:r>
      <w:r w:rsidR="0025712B">
        <w:rPr>
          <w:rFonts w:ascii="Arial" w:hAnsi="Arial" w:cs="Arial"/>
        </w:rPr>
        <w:t>, n.d.b).</w:t>
      </w:r>
    </w:p>
    <w:p w14:paraId="350BEE58" w14:textId="4331DCD8" w:rsidR="00461482" w:rsidRDefault="00E2384D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practice</w:t>
      </w:r>
      <w:r w:rsidR="001D5C8A">
        <w:rPr>
          <w:rFonts w:ascii="Arial" w:hAnsi="Arial" w:cs="Arial"/>
        </w:rPr>
        <w:t xml:space="preserve">, UWTSD have a </w:t>
      </w:r>
      <w:r w:rsidR="00106E11">
        <w:rPr>
          <w:rFonts w:ascii="Arial" w:hAnsi="Arial" w:cs="Arial"/>
        </w:rPr>
        <w:t xml:space="preserve">Disability Support Team who </w:t>
      </w:r>
      <w:r w:rsidR="005E3D4C">
        <w:rPr>
          <w:rFonts w:ascii="Arial" w:hAnsi="Arial" w:cs="Arial"/>
        </w:rPr>
        <w:t>provide a range of tailored support for ALN</w:t>
      </w:r>
      <w:r w:rsidR="00A545A3">
        <w:rPr>
          <w:rFonts w:ascii="Arial" w:hAnsi="Arial" w:cs="Arial"/>
        </w:rPr>
        <w:t xml:space="preserve">. The university has a Support Needs Enquiry Form which </w:t>
      </w:r>
      <w:r w:rsidR="00346C28">
        <w:rPr>
          <w:rFonts w:ascii="Arial" w:hAnsi="Arial" w:cs="Arial"/>
        </w:rPr>
        <w:t xml:space="preserve">is triaged to match the </w:t>
      </w:r>
      <w:r w:rsidR="007F6A7D">
        <w:rPr>
          <w:rFonts w:ascii="Arial" w:hAnsi="Arial" w:cs="Arial"/>
        </w:rPr>
        <w:t>individual</w:t>
      </w:r>
      <w:r w:rsidR="00346C28">
        <w:rPr>
          <w:rFonts w:ascii="Arial" w:hAnsi="Arial" w:cs="Arial"/>
        </w:rPr>
        <w:t xml:space="preserve"> to</w:t>
      </w:r>
      <w:r w:rsidR="007F6A7D">
        <w:rPr>
          <w:rFonts w:ascii="Arial" w:hAnsi="Arial" w:cs="Arial"/>
        </w:rPr>
        <w:t xml:space="preserve"> an </w:t>
      </w:r>
      <w:r w:rsidR="00346C28">
        <w:rPr>
          <w:rFonts w:ascii="Arial" w:hAnsi="Arial" w:cs="Arial"/>
        </w:rPr>
        <w:t>appropriate team member, who will then make contact</w:t>
      </w:r>
      <w:r w:rsidR="007F6A7D">
        <w:rPr>
          <w:rFonts w:ascii="Arial" w:hAnsi="Arial" w:cs="Arial"/>
        </w:rPr>
        <w:t xml:space="preserve"> </w:t>
      </w:r>
      <w:r w:rsidR="00346C28">
        <w:rPr>
          <w:rFonts w:ascii="Arial" w:hAnsi="Arial" w:cs="Arial"/>
        </w:rPr>
        <w:t>(</w:t>
      </w:r>
      <w:r w:rsidR="003036B1">
        <w:rPr>
          <w:rFonts w:ascii="Arial" w:hAnsi="Arial" w:cs="Arial"/>
        </w:rPr>
        <w:t>UWTSD</w:t>
      </w:r>
      <w:r w:rsidR="004566E3">
        <w:rPr>
          <w:rFonts w:ascii="Arial" w:hAnsi="Arial" w:cs="Arial"/>
        </w:rPr>
        <w:t>, n.d.c)</w:t>
      </w:r>
      <w:r w:rsidR="00E223DB">
        <w:rPr>
          <w:rFonts w:ascii="Arial" w:hAnsi="Arial" w:cs="Arial"/>
        </w:rPr>
        <w:t xml:space="preserve">. Working closely with the Disability Support Team is the </w:t>
      </w:r>
      <w:r w:rsidR="00EE76C6">
        <w:rPr>
          <w:rFonts w:ascii="Arial" w:hAnsi="Arial" w:cs="Arial"/>
        </w:rPr>
        <w:t xml:space="preserve">UWTSD Wellbeing Service who provide tailored support for </w:t>
      </w:r>
      <w:r w:rsidR="00550393">
        <w:rPr>
          <w:rFonts w:ascii="Arial" w:hAnsi="Arial" w:cs="Arial"/>
        </w:rPr>
        <w:t xml:space="preserve">mental health or wellbeing </w:t>
      </w:r>
      <w:r w:rsidR="0028115A">
        <w:rPr>
          <w:rFonts w:ascii="Arial" w:hAnsi="Arial" w:cs="Arial"/>
        </w:rPr>
        <w:t>needs</w:t>
      </w:r>
      <w:r w:rsidR="00550393">
        <w:rPr>
          <w:rFonts w:ascii="Arial" w:hAnsi="Arial" w:cs="Arial"/>
        </w:rPr>
        <w:t>. They have a similar form (Support Request Form) which</w:t>
      </w:r>
      <w:r w:rsidR="0078081A">
        <w:rPr>
          <w:rFonts w:ascii="Arial" w:hAnsi="Arial" w:cs="Arial"/>
        </w:rPr>
        <w:t xml:space="preserve"> also</w:t>
      </w:r>
      <w:r w:rsidR="00550393">
        <w:rPr>
          <w:rFonts w:ascii="Arial" w:hAnsi="Arial" w:cs="Arial"/>
        </w:rPr>
        <w:t xml:space="preserve"> triggers a</w:t>
      </w:r>
      <w:r w:rsidR="0078081A">
        <w:rPr>
          <w:rFonts w:ascii="Arial" w:hAnsi="Arial" w:cs="Arial"/>
        </w:rPr>
        <w:t xml:space="preserve"> </w:t>
      </w:r>
      <w:r w:rsidR="00550393">
        <w:rPr>
          <w:rFonts w:ascii="Arial" w:hAnsi="Arial" w:cs="Arial"/>
        </w:rPr>
        <w:t xml:space="preserve">triage system </w:t>
      </w:r>
      <w:r w:rsidR="005E2B06">
        <w:rPr>
          <w:rFonts w:ascii="Arial" w:hAnsi="Arial" w:cs="Arial"/>
        </w:rPr>
        <w:t>(</w:t>
      </w:r>
      <w:r w:rsidR="002B2788">
        <w:rPr>
          <w:rFonts w:ascii="Arial" w:hAnsi="Arial" w:cs="Arial"/>
        </w:rPr>
        <w:t>UWTSD</w:t>
      </w:r>
      <w:r w:rsidR="005E2B06">
        <w:rPr>
          <w:rFonts w:ascii="Arial" w:hAnsi="Arial" w:cs="Arial"/>
        </w:rPr>
        <w:t xml:space="preserve">, n.d.d). </w:t>
      </w:r>
      <w:r w:rsidR="00920F07">
        <w:rPr>
          <w:rFonts w:ascii="Arial" w:hAnsi="Arial" w:cs="Arial"/>
        </w:rPr>
        <w:t xml:space="preserve">Whilst these teams rely upon students accessing the support, there is an additional measure </w:t>
      </w:r>
      <w:r w:rsidR="00397E58">
        <w:rPr>
          <w:rFonts w:ascii="Arial" w:hAnsi="Arial" w:cs="Arial"/>
        </w:rPr>
        <w:t xml:space="preserve">in </w:t>
      </w:r>
      <w:r w:rsidR="0078081A">
        <w:rPr>
          <w:rFonts w:ascii="Arial" w:hAnsi="Arial" w:cs="Arial"/>
        </w:rPr>
        <w:t>the c</w:t>
      </w:r>
      <w:r w:rsidR="00660A45">
        <w:rPr>
          <w:rFonts w:ascii="Arial" w:hAnsi="Arial" w:cs="Arial"/>
        </w:rPr>
        <w:t>onfidential</w:t>
      </w:r>
      <w:r w:rsidR="00397E58">
        <w:rPr>
          <w:rFonts w:ascii="Arial" w:hAnsi="Arial" w:cs="Arial"/>
        </w:rPr>
        <w:t xml:space="preserve"> Cause for Concern form where staff, visitors or students can raise concern</w:t>
      </w:r>
      <w:r w:rsidR="00615FD7">
        <w:rPr>
          <w:rFonts w:ascii="Arial" w:hAnsi="Arial" w:cs="Arial"/>
        </w:rPr>
        <w:t xml:space="preserve"> regarding somebody else. This form is also triaged by the Wellbeing team who </w:t>
      </w:r>
      <w:r w:rsidR="00461482">
        <w:rPr>
          <w:rFonts w:ascii="Arial" w:hAnsi="Arial" w:cs="Arial"/>
        </w:rPr>
        <w:t>contact</w:t>
      </w:r>
      <w:r w:rsidR="00615FD7">
        <w:rPr>
          <w:rFonts w:ascii="Arial" w:hAnsi="Arial" w:cs="Arial"/>
        </w:rPr>
        <w:t xml:space="preserve"> the student </w:t>
      </w:r>
      <w:r w:rsidR="00660A45">
        <w:rPr>
          <w:rFonts w:ascii="Arial" w:hAnsi="Arial" w:cs="Arial"/>
        </w:rPr>
        <w:t>or escalate higher</w:t>
      </w:r>
      <w:r w:rsidR="00964F45">
        <w:rPr>
          <w:rFonts w:ascii="Arial" w:hAnsi="Arial" w:cs="Arial"/>
        </w:rPr>
        <w:t xml:space="preserve"> if applicable</w:t>
      </w:r>
      <w:r w:rsidR="00461482">
        <w:rPr>
          <w:rFonts w:ascii="Arial" w:hAnsi="Arial" w:cs="Arial"/>
        </w:rPr>
        <w:t xml:space="preserve"> </w:t>
      </w:r>
      <w:r w:rsidR="00660A45">
        <w:rPr>
          <w:rFonts w:ascii="Arial" w:hAnsi="Arial" w:cs="Arial"/>
        </w:rPr>
        <w:t>(</w:t>
      </w:r>
      <w:r w:rsidR="00461482">
        <w:rPr>
          <w:rFonts w:ascii="Arial" w:hAnsi="Arial" w:cs="Arial"/>
        </w:rPr>
        <w:t>UWTSD</w:t>
      </w:r>
      <w:r w:rsidR="00660A45">
        <w:rPr>
          <w:rFonts w:ascii="Arial" w:hAnsi="Arial" w:cs="Arial"/>
        </w:rPr>
        <w:t>, n.d.</w:t>
      </w:r>
      <w:r w:rsidR="00164B8C">
        <w:rPr>
          <w:rFonts w:ascii="Arial" w:hAnsi="Arial" w:cs="Arial"/>
        </w:rPr>
        <w:t>e).</w:t>
      </w:r>
    </w:p>
    <w:p w14:paraId="1218B2D0" w14:textId="681516AF" w:rsidR="0072166F" w:rsidRDefault="00461482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Other services to assist with ALN include Study Skills</w:t>
      </w:r>
      <w:r w:rsidR="006C6A1D">
        <w:rPr>
          <w:rFonts w:ascii="Arial" w:hAnsi="Arial" w:cs="Arial"/>
        </w:rPr>
        <w:t xml:space="preserve"> for </w:t>
      </w:r>
      <w:r w:rsidR="00427160">
        <w:rPr>
          <w:rFonts w:ascii="Arial" w:hAnsi="Arial" w:cs="Arial"/>
        </w:rPr>
        <w:t xml:space="preserve">academic </w:t>
      </w:r>
      <w:r w:rsidR="006C6A1D">
        <w:rPr>
          <w:rFonts w:ascii="Arial" w:hAnsi="Arial" w:cs="Arial"/>
        </w:rPr>
        <w:t xml:space="preserve">help with </w:t>
      </w:r>
      <w:r w:rsidR="00427160">
        <w:rPr>
          <w:rFonts w:ascii="Arial" w:hAnsi="Arial" w:cs="Arial"/>
        </w:rPr>
        <w:t>elements</w:t>
      </w:r>
      <w:r w:rsidR="006C6A1D">
        <w:rPr>
          <w:rFonts w:ascii="Arial" w:hAnsi="Arial" w:cs="Arial"/>
        </w:rPr>
        <w:t xml:space="preserve"> such as referencing or essay writing</w:t>
      </w:r>
      <w:r>
        <w:rPr>
          <w:rFonts w:ascii="Arial" w:hAnsi="Arial" w:cs="Arial"/>
        </w:rPr>
        <w:t>,</w:t>
      </w:r>
      <w:r w:rsidR="00414A9D">
        <w:rPr>
          <w:rFonts w:ascii="Arial" w:hAnsi="Arial" w:cs="Arial"/>
        </w:rPr>
        <w:t xml:space="preserve"> and social and communication support for difficulties in areas such as</w:t>
      </w:r>
      <w:r w:rsidR="004C70FF">
        <w:rPr>
          <w:rFonts w:ascii="Arial" w:hAnsi="Arial" w:cs="Arial"/>
        </w:rPr>
        <w:t xml:space="preserve"> entering</w:t>
      </w:r>
      <w:r w:rsidR="00414A9D">
        <w:rPr>
          <w:rFonts w:ascii="Arial" w:hAnsi="Arial" w:cs="Arial"/>
        </w:rPr>
        <w:t xml:space="preserve"> </w:t>
      </w:r>
      <w:r w:rsidR="009B2B8E">
        <w:rPr>
          <w:rFonts w:ascii="Arial" w:hAnsi="Arial" w:cs="Arial"/>
        </w:rPr>
        <w:t>crowded places or navigating social norms (</w:t>
      </w:r>
      <w:r w:rsidR="004C70FF">
        <w:rPr>
          <w:rFonts w:ascii="Arial" w:hAnsi="Arial" w:cs="Arial"/>
        </w:rPr>
        <w:t>UWTSD</w:t>
      </w:r>
      <w:r w:rsidR="009B2B8E">
        <w:rPr>
          <w:rFonts w:ascii="Arial" w:hAnsi="Arial" w:cs="Arial"/>
        </w:rPr>
        <w:t xml:space="preserve">, n.d.f). </w:t>
      </w:r>
      <w:r w:rsidR="00120CA1">
        <w:rPr>
          <w:rFonts w:ascii="Arial" w:hAnsi="Arial" w:cs="Arial"/>
        </w:rPr>
        <w:t xml:space="preserve">Support ranges from </w:t>
      </w:r>
      <w:r w:rsidR="004C70FF">
        <w:rPr>
          <w:rFonts w:ascii="Arial" w:hAnsi="Arial" w:cs="Arial"/>
        </w:rPr>
        <w:t>one-to-one</w:t>
      </w:r>
      <w:r w:rsidR="00120CA1">
        <w:rPr>
          <w:rFonts w:ascii="Arial" w:hAnsi="Arial" w:cs="Arial"/>
        </w:rPr>
        <w:t xml:space="preserve"> appointments </w:t>
      </w:r>
      <w:r w:rsidR="00430839">
        <w:rPr>
          <w:rFonts w:ascii="Arial" w:hAnsi="Arial" w:cs="Arial"/>
        </w:rPr>
        <w:t>to asynchronous modules</w:t>
      </w:r>
      <w:r w:rsidR="00D15B28">
        <w:rPr>
          <w:rFonts w:ascii="Arial" w:hAnsi="Arial" w:cs="Arial"/>
        </w:rPr>
        <w:t>,</w:t>
      </w:r>
      <w:r w:rsidR="00430839">
        <w:rPr>
          <w:rFonts w:ascii="Arial" w:hAnsi="Arial" w:cs="Arial"/>
        </w:rPr>
        <w:t xml:space="preserve"> with the aim of accommodating </w:t>
      </w:r>
      <w:r w:rsidR="00194346">
        <w:rPr>
          <w:rFonts w:ascii="Arial" w:hAnsi="Arial" w:cs="Arial"/>
        </w:rPr>
        <w:t xml:space="preserve">individual </w:t>
      </w:r>
      <w:r w:rsidR="00430839">
        <w:rPr>
          <w:rFonts w:ascii="Arial" w:hAnsi="Arial" w:cs="Arial"/>
        </w:rPr>
        <w:t>needs and preference</w:t>
      </w:r>
      <w:r w:rsidR="00194346">
        <w:rPr>
          <w:rFonts w:ascii="Arial" w:hAnsi="Arial" w:cs="Arial"/>
        </w:rPr>
        <w:t>s</w:t>
      </w:r>
      <w:r w:rsidR="00430839">
        <w:rPr>
          <w:rFonts w:ascii="Arial" w:hAnsi="Arial" w:cs="Arial"/>
        </w:rPr>
        <w:t xml:space="preserve">. </w:t>
      </w:r>
    </w:p>
    <w:p w14:paraId="294EB236" w14:textId="7B9261E4" w:rsidR="0092197F" w:rsidRDefault="005918C3" w:rsidP="000047A7">
      <w:pPr>
        <w:spacing w:line="360" w:lineRule="auto"/>
        <w:rPr>
          <w:rFonts w:ascii="Arial" w:hAnsi="Arial" w:cs="Arial"/>
        </w:rPr>
      </w:pPr>
      <w:r w:rsidRPr="005918C3">
        <w:rPr>
          <w:rFonts w:ascii="Arial" w:hAnsi="Arial" w:cs="Arial"/>
        </w:rPr>
        <w:t>Frederickson</w:t>
      </w:r>
      <w:r>
        <w:rPr>
          <w:rFonts w:ascii="Arial" w:hAnsi="Arial" w:cs="Arial"/>
        </w:rPr>
        <w:t xml:space="preserve"> and Cline</w:t>
      </w:r>
      <w:r>
        <w:rPr>
          <w:rFonts w:ascii="Arial" w:hAnsi="Arial" w:cs="Arial"/>
        </w:rPr>
        <w:t xml:space="preserve"> </w:t>
      </w:r>
      <w:r w:rsidR="00BE30FC">
        <w:rPr>
          <w:rFonts w:ascii="Arial" w:hAnsi="Arial" w:cs="Arial"/>
        </w:rPr>
        <w:t>(</w:t>
      </w:r>
      <w:r>
        <w:rPr>
          <w:rFonts w:ascii="Arial" w:hAnsi="Arial" w:cs="Arial"/>
        </w:rPr>
        <w:t>2015</w:t>
      </w:r>
      <w:r w:rsidR="00BE30FC">
        <w:rPr>
          <w:rFonts w:ascii="Arial" w:hAnsi="Arial" w:cs="Arial"/>
        </w:rPr>
        <w:t>) explain every</w:t>
      </w:r>
      <w:r w:rsidR="00B918F0">
        <w:rPr>
          <w:rFonts w:ascii="Arial" w:hAnsi="Arial" w:cs="Arial"/>
        </w:rPr>
        <w:t>body</w:t>
      </w:r>
      <w:r w:rsidR="00BE30FC">
        <w:rPr>
          <w:rFonts w:ascii="Arial" w:hAnsi="Arial" w:cs="Arial"/>
        </w:rPr>
        <w:t xml:space="preserve"> has a fundamental right to education, and </w:t>
      </w:r>
      <w:r w:rsidR="00A521E9">
        <w:rPr>
          <w:rFonts w:ascii="Arial" w:hAnsi="Arial" w:cs="Arial"/>
        </w:rPr>
        <w:t xml:space="preserve">an inclusive classroom will ensure the successful integration of </w:t>
      </w:r>
      <w:r w:rsidR="00834177">
        <w:rPr>
          <w:rFonts w:ascii="Arial" w:hAnsi="Arial" w:cs="Arial"/>
        </w:rPr>
        <w:t>students with ALN</w:t>
      </w:r>
      <w:r w:rsidR="00921742">
        <w:rPr>
          <w:rFonts w:ascii="Arial" w:hAnsi="Arial" w:cs="Arial"/>
        </w:rPr>
        <w:t xml:space="preserve"> so they can learn alongside their peers</w:t>
      </w:r>
      <w:r w:rsidR="00DA5276">
        <w:rPr>
          <w:rFonts w:ascii="Arial" w:hAnsi="Arial" w:cs="Arial"/>
        </w:rPr>
        <w:t xml:space="preserve">. </w:t>
      </w:r>
      <w:r w:rsidR="00261AEA">
        <w:rPr>
          <w:rFonts w:ascii="Arial" w:hAnsi="Arial" w:cs="Arial"/>
        </w:rPr>
        <w:t>Other research also suggests</w:t>
      </w:r>
      <w:r w:rsidR="005E12C1">
        <w:rPr>
          <w:rFonts w:ascii="Arial" w:hAnsi="Arial" w:cs="Arial"/>
        </w:rPr>
        <w:t xml:space="preserve"> it is more effective to integrate than segregate</w:t>
      </w:r>
      <w:r w:rsidR="00470EED">
        <w:rPr>
          <w:rFonts w:ascii="Arial" w:hAnsi="Arial" w:cs="Arial"/>
        </w:rPr>
        <w:t xml:space="preserve"> </w:t>
      </w:r>
      <w:r w:rsidR="00DE3810">
        <w:rPr>
          <w:rFonts w:ascii="Arial" w:hAnsi="Arial" w:cs="Arial"/>
        </w:rPr>
        <w:t>learners with ALN to increase</w:t>
      </w:r>
      <w:r w:rsidR="00470EED">
        <w:rPr>
          <w:rFonts w:ascii="Arial" w:hAnsi="Arial" w:cs="Arial"/>
        </w:rPr>
        <w:t xml:space="preserve"> </w:t>
      </w:r>
      <w:r w:rsidR="00A531B6">
        <w:rPr>
          <w:rFonts w:ascii="Arial" w:hAnsi="Arial" w:cs="Arial"/>
        </w:rPr>
        <w:t>supported learning and inclusivity</w:t>
      </w:r>
      <w:r w:rsidR="00DA5276">
        <w:rPr>
          <w:rFonts w:ascii="Arial" w:hAnsi="Arial" w:cs="Arial"/>
        </w:rPr>
        <w:t xml:space="preserve"> </w:t>
      </w:r>
      <w:r w:rsidR="00D260BD">
        <w:rPr>
          <w:rFonts w:ascii="Arial" w:hAnsi="Arial" w:cs="Arial"/>
        </w:rPr>
        <w:t>(</w:t>
      </w:r>
      <w:r w:rsidR="00DC12F5">
        <w:rPr>
          <w:rFonts w:ascii="Arial" w:hAnsi="Arial" w:cs="Arial"/>
        </w:rPr>
        <w:t>Duggan et al. 2023; Conn and Davis, 2023</w:t>
      </w:r>
      <w:r w:rsidR="00991C4A">
        <w:rPr>
          <w:rFonts w:ascii="Arial" w:hAnsi="Arial" w:cs="Arial"/>
        </w:rPr>
        <w:t>; Barden and Caleb, 2019</w:t>
      </w:r>
      <w:r w:rsidR="00DC12F5">
        <w:rPr>
          <w:rFonts w:ascii="Arial" w:hAnsi="Arial" w:cs="Arial"/>
        </w:rPr>
        <w:t>).</w:t>
      </w:r>
      <w:r w:rsidR="00643AA5">
        <w:rPr>
          <w:rFonts w:ascii="Arial" w:hAnsi="Arial" w:cs="Arial"/>
        </w:rPr>
        <w:t xml:space="preserve"> A demonstrated effort to promote this style of learning aligns with the professional standards </w:t>
      </w:r>
      <w:r w:rsidR="00A72792">
        <w:rPr>
          <w:rFonts w:ascii="Arial" w:hAnsi="Arial" w:cs="Arial"/>
        </w:rPr>
        <w:t xml:space="preserve">to “value and promote diversity, equality of opportunity and inclusion” and </w:t>
      </w:r>
      <w:r w:rsidR="002866DB">
        <w:rPr>
          <w:rFonts w:ascii="Arial" w:hAnsi="Arial" w:cs="Arial"/>
        </w:rPr>
        <w:t xml:space="preserve">to “demonstrate commitment to learners, their learning, safety and well-being” (Educators Wales, n.d). </w:t>
      </w:r>
    </w:p>
    <w:p w14:paraId="4381A4E4" w14:textId="7D762CEE" w:rsidR="00C971A2" w:rsidRDefault="003761D2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highlighted by Jones (2023)</w:t>
      </w:r>
      <w:r w:rsidR="009B3E7D">
        <w:rPr>
          <w:rFonts w:ascii="Arial" w:hAnsi="Arial" w:cs="Arial"/>
        </w:rPr>
        <w:t xml:space="preserve"> </w:t>
      </w:r>
      <w:r w:rsidR="00845DB5">
        <w:rPr>
          <w:rFonts w:ascii="Arial" w:hAnsi="Arial" w:cs="Arial"/>
        </w:rPr>
        <w:t>often the available guidance is tailored more to compulsory than post compulsory education</w:t>
      </w:r>
      <w:r w:rsidR="00912C17">
        <w:rPr>
          <w:rFonts w:ascii="Arial" w:hAnsi="Arial" w:cs="Arial"/>
        </w:rPr>
        <w:t xml:space="preserve"> which presents challenges</w:t>
      </w:r>
      <w:r w:rsidR="0079226F">
        <w:rPr>
          <w:rFonts w:ascii="Arial" w:hAnsi="Arial" w:cs="Arial"/>
        </w:rPr>
        <w:t xml:space="preserve"> for learners</w:t>
      </w:r>
      <w:r w:rsidR="00311EA1">
        <w:rPr>
          <w:rFonts w:ascii="Arial" w:hAnsi="Arial" w:cs="Arial"/>
        </w:rPr>
        <w:t>, particularly those with more complex ALN</w:t>
      </w:r>
      <w:r w:rsidR="0079226F">
        <w:rPr>
          <w:rFonts w:ascii="Arial" w:hAnsi="Arial" w:cs="Arial"/>
        </w:rPr>
        <w:t xml:space="preserve"> to access further education</w:t>
      </w:r>
      <w:r w:rsidR="00BF6A6B">
        <w:rPr>
          <w:rFonts w:ascii="Arial" w:hAnsi="Arial" w:cs="Arial"/>
        </w:rPr>
        <w:t xml:space="preserve"> at all</w:t>
      </w:r>
      <w:r w:rsidR="00C800CA">
        <w:rPr>
          <w:rFonts w:ascii="Arial" w:hAnsi="Arial" w:cs="Arial"/>
        </w:rPr>
        <w:t xml:space="preserve">. </w:t>
      </w:r>
      <w:r w:rsidR="00024293">
        <w:rPr>
          <w:rFonts w:ascii="Arial" w:hAnsi="Arial" w:cs="Arial"/>
        </w:rPr>
        <w:t xml:space="preserve">Prominent concerns include difficulties transitioning to post compulsory learning </w:t>
      </w:r>
      <w:r w:rsidR="00024293">
        <w:rPr>
          <w:rFonts w:ascii="Arial" w:hAnsi="Arial" w:cs="Arial"/>
        </w:rPr>
        <w:lastRenderedPageBreak/>
        <w:t>environments</w:t>
      </w:r>
      <w:r w:rsidR="00F6721D">
        <w:rPr>
          <w:rFonts w:ascii="Arial" w:hAnsi="Arial" w:cs="Arial"/>
        </w:rPr>
        <w:t xml:space="preserve"> due to a lack of support </w:t>
      </w:r>
      <w:r w:rsidR="00794C03">
        <w:rPr>
          <w:rFonts w:ascii="Arial" w:hAnsi="Arial" w:cs="Arial"/>
        </w:rPr>
        <w:t>facilities</w:t>
      </w:r>
      <w:r w:rsidR="006506B0">
        <w:rPr>
          <w:rFonts w:ascii="Arial" w:hAnsi="Arial" w:cs="Arial"/>
        </w:rPr>
        <w:t>,</w:t>
      </w:r>
      <w:r w:rsidR="00794C03">
        <w:rPr>
          <w:rFonts w:ascii="Arial" w:hAnsi="Arial" w:cs="Arial"/>
        </w:rPr>
        <w:t xml:space="preserve"> highlighting the pertinent</w:t>
      </w:r>
      <w:r w:rsidR="00833483">
        <w:rPr>
          <w:rFonts w:ascii="Arial" w:hAnsi="Arial" w:cs="Arial"/>
        </w:rPr>
        <w:t xml:space="preserve"> need for specific guidance</w:t>
      </w:r>
      <w:r w:rsidR="000015E8">
        <w:rPr>
          <w:rFonts w:ascii="Arial" w:hAnsi="Arial" w:cs="Arial"/>
        </w:rPr>
        <w:t xml:space="preserve"> </w:t>
      </w:r>
      <w:r w:rsidR="00192EF3">
        <w:rPr>
          <w:rFonts w:ascii="Arial" w:hAnsi="Arial" w:cs="Arial"/>
        </w:rPr>
        <w:t xml:space="preserve">to enable continued access to education </w:t>
      </w:r>
      <w:r w:rsidR="00833483">
        <w:rPr>
          <w:rFonts w:ascii="Arial" w:hAnsi="Arial" w:cs="Arial"/>
        </w:rPr>
        <w:t>(</w:t>
      </w:r>
      <w:r w:rsidR="00770907">
        <w:rPr>
          <w:rFonts w:ascii="Arial" w:hAnsi="Arial" w:cs="Arial"/>
        </w:rPr>
        <w:t>ColegauCymru, n.d.)</w:t>
      </w:r>
      <w:r w:rsidR="00192EF3">
        <w:rPr>
          <w:rFonts w:ascii="Arial" w:hAnsi="Arial" w:cs="Arial"/>
        </w:rPr>
        <w:t>. As demonstrated in the professional standards framework it is key to</w:t>
      </w:r>
      <w:r w:rsidR="00C971A2">
        <w:rPr>
          <w:rFonts w:ascii="Arial" w:hAnsi="Arial" w:cs="Arial"/>
        </w:rPr>
        <w:t xml:space="preserve"> ensure </w:t>
      </w:r>
      <w:r w:rsidR="00B056D6">
        <w:rPr>
          <w:rFonts w:ascii="Arial" w:hAnsi="Arial" w:cs="Arial"/>
        </w:rPr>
        <w:t>diversity and opportunity</w:t>
      </w:r>
      <w:r w:rsidR="007C3F46">
        <w:rPr>
          <w:rFonts w:ascii="Arial" w:hAnsi="Arial" w:cs="Arial"/>
        </w:rPr>
        <w:t xml:space="preserve"> </w:t>
      </w:r>
      <w:r w:rsidR="00DF72A5">
        <w:rPr>
          <w:rFonts w:ascii="Arial" w:hAnsi="Arial" w:cs="Arial"/>
        </w:rPr>
        <w:t xml:space="preserve">by promoting access to education and </w:t>
      </w:r>
      <w:r w:rsidR="00EC4065">
        <w:rPr>
          <w:rFonts w:ascii="Arial" w:hAnsi="Arial" w:cs="Arial"/>
        </w:rPr>
        <w:t xml:space="preserve">demonstrating an active commitment to creating learning environments that are welcoming </w:t>
      </w:r>
      <w:r w:rsidR="00382195">
        <w:rPr>
          <w:rFonts w:ascii="Arial" w:hAnsi="Arial" w:cs="Arial"/>
        </w:rPr>
        <w:t>and safe</w:t>
      </w:r>
      <w:r w:rsidR="00EC4065">
        <w:rPr>
          <w:rFonts w:ascii="Arial" w:hAnsi="Arial" w:cs="Arial"/>
        </w:rPr>
        <w:t xml:space="preserve"> (Educators Wales, n.d.).</w:t>
      </w:r>
      <w:r w:rsidR="00192EF3">
        <w:rPr>
          <w:rFonts w:ascii="Arial" w:hAnsi="Arial" w:cs="Arial"/>
        </w:rPr>
        <w:t xml:space="preserve"> </w:t>
      </w:r>
      <w:r w:rsidR="00F37978">
        <w:rPr>
          <w:rFonts w:ascii="Arial" w:hAnsi="Arial" w:cs="Arial"/>
        </w:rPr>
        <w:t>In UWTSD specifically there are policies to support this</w:t>
      </w:r>
      <w:r w:rsidR="00A8245A">
        <w:rPr>
          <w:rFonts w:ascii="Arial" w:hAnsi="Arial" w:cs="Arial"/>
        </w:rPr>
        <w:t xml:space="preserve"> such as the Lecture Recording Policy</w:t>
      </w:r>
      <w:r w:rsidR="00B4205D">
        <w:rPr>
          <w:rFonts w:ascii="Arial" w:hAnsi="Arial" w:cs="Arial"/>
        </w:rPr>
        <w:t xml:space="preserve"> (</w:t>
      </w:r>
      <w:r w:rsidR="00E01739">
        <w:rPr>
          <w:rFonts w:ascii="Arial" w:hAnsi="Arial" w:cs="Arial"/>
        </w:rPr>
        <w:t>Erickson, 2021</w:t>
      </w:r>
      <w:r w:rsidR="00B4205D">
        <w:rPr>
          <w:rFonts w:ascii="Arial" w:hAnsi="Arial" w:cs="Arial"/>
        </w:rPr>
        <w:t>)</w:t>
      </w:r>
      <w:r w:rsidR="00A8245A">
        <w:rPr>
          <w:rFonts w:ascii="Arial" w:hAnsi="Arial" w:cs="Arial"/>
        </w:rPr>
        <w:t xml:space="preserve"> which enables </w:t>
      </w:r>
      <w:r w:rsidR="00B4205D">
        <w:rPr>
          <w:rFonts w:ascii="Arial" w:hAnsi="Arial" w:cs="Arial"/>
        </w:rPr>
        <w:t>access to content outside of lesson</w:t>
      </w:r>
      <w:r w:rsidR="00E4672D">
        <w:rPr>
          <w:rFonts w:ascii="Arial" w:hAnsi="Arial" w:cs="Arial"/>
        </w:rPr>
        <w:t>s</w:t>
      </w:r>
      <w:r w:rsidR="00A30DCD">
        <w:rPr>
          <w:rFonts w:ascii="Arial" w:hAnsi="Arial" w:cs="Arial"/>
        </w:rPr>
        <w:t xml:space="preserve">. This is one example of how ALN students can be helped to transition into </w:t>
      </w:r>
      <w:r w:rsidR="00516803">
        <w:rPr>
          <w:rFonts w:ascii="Arial" w:hAnsi="Arial" w:cs="Arial"/>
        </w:rPr>
        <w:t xml:space="preserve">post-16 learning, but </w:t>
      </w:r>
      <w:r w:rsidR="00B4205D">
        <w:rPr>
          <w:rFonts w:ascii="Arial" w:hAnsi="Arial" w:cs="Arial"/>
        </w:rPr>
        <w:t>arguabl</w:t>
      </w:r>
      <w:r w:rsidR="006E70BD">
        <w:rPr>
          <w:rFonts w:ascii="Arial" w:hAnsi="Arial" w:cs="Arial"/>
        </w:rPr>
        <w:t>y</w:t>
      </w:r>
      <w:r w:rsidR="00B4205D">
        <w:rPr>
          <w:rFonts w:ascii="Arial" w:hAnsi="Arial" w:cs="Arial"/>
        </w:rPr>
        <w:t xml:space="preserve"> further and more specific guidance is needed </w:t>
      </w:r>
      <w:r w:rsidR="006E70BD">
        <w:rPr>
          <w:rFonts w:ascii="Arial" w:hAnsi="Arial" w:cs="Arial"/>
        </w:rPr>
        <w:t xml:space="preserve">at both institutional and national levels </w:t>
      </w:r>
      <w:r w:rsidR="00B4205D">
        <w:rPr>
          <w:rFonts w:ascii="Arial" w:hAnsi="Arial" w:cs="Arial"/>
        </w:rPr>
        <w:t>(</w:t>
      </w:r>
      <w:r w:rsidR="00B56322">
        <w:rPr>
          <w:rFonts w:ascii="Arial" w:hAnsi="Arial" w:cs="Arial"/>
        </w:rPr>
        <w:t xml:space="preserve">Edwards, 2025). </w:t>
      </w:r>
    </w:p>
    <w:p w14:paraId="0B97D7F1" w14:textId="77F0BA7A" w:rsidR="00EA54B3" w:rsidRDefault="00EA54B3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7D61A1">
        <w:rPr>
          <w:rFonts w:ascii="Arial" w:hAnsi="Arial" w:cs="Arial"/>
        </w:rPr>
        <w:t>, adopting and maintaining inclusive practices within the post-16 learni</w:t>
      </w:r>
      <w:r w:rsidR="00484E27">
        <w:rPr>
          <w:rFonts w:ascii="Arial" w:hAnsi="Arial" w:cs="Arial"/>
        </w:rPr>
        <w:t>ng environment requires clear adherence to legislation and policies at</w:t>
      </w:r>
      <w:r w:rsidR="006D0B32">
        <w:rPr>
          <w:rFonts w:ascii="Arial" w:hAnsi="Arial" w:cs="Arial"/>
        </w:rPr>
        <w:t xml:space="preserve"> </w:t>
      </w:r>
      <w:r w:rsidR="00484E27">
        <w:rPr>
          <w:rFonts w:ascii="Arial" w:hAnsi="Arial" w:cs="Arial"/>
        </w:rPr>
        <w:t>institutional and national level</w:t>
      </w:r>
      <w:r w:rsidR="006D0B32">
        <w:rPr>
          <w:rFonts w:ascii="Arial" w:hAnsi="Arial" w:cs="Arial"/>
        </w:rPr>
        <w:t>s</w:t>
      </w:r>
      <w:r w:rsidR="00484E27">
        <w:rPr>
          <w:rFonts w:ascii="Arial" w:hAnsi="Arial" w:cs="Arial"/>
        </w:rPr>
        <w:t>.</w:t>
      </w:r>
      <w:r w:rsidR="00C71667">
        <w:rPr>
          <w:rFonts w:ascii="Arial" w:hAnsi="Arial" w:cs="Arial"/>
        </w:rPr>
        <w:t xml:space="preserve"> This assignment has discussed </w:t>
      </w:r>
      <w:r w:rsidR="006442CE">
        <w:rPr>
          <w:rFonts w:ascii="Arial" w:hAnsi="Arial" w:cs="Arial"/>
        </w:rPr>
        <w:t>relevant legal frameworks and policies available to support educators to ensure an inclusive classroom environmen</w:t>
      </w:r>
      <w:r w:rsidR="00AA4158">
        <w:rPr>
          <w:rFonts w:ascii="Arial" w:hAnsi="Arial" w:cs="Arial"/>
        </w:rPr>
        <w:t>t</w:t>
      </w:r>
      <w:r w:rsidR="00E64758">
        <w:rPr>
          <w:rFonts w:ascii="Arial" w:hAnsi="Arial" w:cs="Arial"/>
        </w:rPr>
        <w:t xml:space="preserve">. As outlined, it is crucial to promote integration wherever possible and honour the requirements of professional standards to achieve this. </w:t>
      </w:r>
      <w:r w:rsidR="009A0635">
        <w:rPr>
          <w:rFonts w:ascii="Arial" w:hAnsi="Arial" w:cs="Arial"/>
        </w:rPr>
        <w:t>Linking findings to a specific institute (UWTSD) has helped to demonstrate how this can be achieved in practice. This assignment has also highlighted the need for further</w:t>
      </w:r>
      <w:r w:rsidR="00722A4B">
        <w:rPr>
          <w:rFonts w:ascii="Arial" w:hAnsi="Arial" w:cs="Arial"/>
        </w:rPr>
        <w:t xml:space="preserve"> </w:t>
      </w:r>
      <w:r w:rsidR="009A0635">
        <w:rPr>
          <w:rFonts w:ascii="Arial" w:hAnsi="Arial" w:cs="Arial"/>
        </w:rPr>
        <w:t xml:space="preserve">specific guidance and support in post compulsory education, as it has identified that most literature is tailored more to the compulsory education sector. </w:t>
      </w:r>
      <w:r w:rsidR="0067330C">
        <w:rPr>
          <w:rFonts w:ascii="Arial" w:hAnsi="Arial" w:cs="Arial"/>
        </w:rPr>
        <w:t>Satisfying this need would help in the ongoing aim to ensure inclusivity for all learners</w:t>
      </w:r>
      <w:r w:rsidR="003B7F39">
        <w:rPr>
          <w:rFonts w:ascii="Arial" w:hAnsi="Arial" w:cs="Arial"/>
        </w:rPr>
        <w:t>, including those with ALN</w:t>
      </w:r>
      <w:r w:rsidR="00237947">
        <w:rPr>
          <w:rFonts w:ascii="Arial" w:hAnsi="Arial" w:cs="Arial"/>
        </w:rPr>
        <w:t>.</w:t>
      </w:r>
    </w:p>
    <w:p w14:paraId="5996A26C" w14:textId="77777777" w:rsidR="0029164F" w:rsidRDefault="0029164F" w:rsidP="00750F41">
      <w:pPr>
        <w:rPr>
          <w:rFonts w:ascii="Arial" w:hAnsi="Arial" w:cs="Arial"/>
        </w:rPr>
      </w:pPr>
    </w:p>
    <w:p w14:paraId="057F8C7C" w14:textId="2A8C6BC5" w:rsidR="00AD230F" w:rsidRPr="000047A7" w:rsidRDefault="00AD230F" w:rsidP="000047A7">
      <w:pPr>
        <w:rPr>
          <w:rFonts w:ascii="Arial" w:hAnsi="Arial" w:cs="Arial"/>
          <w:b/>
          <w:bCs/>
          <w:u w:val="single"/>
        </w:rPr>
      </w:pPr>
      <w:r w:rsidRPr="000047A7">
        <w:rPr>
          <w:rFonts w:ascii="Arial" w:hAnsi="Arial" w:cs="Arial"/>
          <w:b/>
          <w:bCs/>
          <w:u w:val="single"/>
        </w:rPr>
        <w:t xml:space="preserve">Part 2 </w:t>
      </w:r>
    </w:p>
    <w:p w14:paraId="6F6A7C8E" w14:textId="77777777" w:rsidR="006A178B" w:rsidRDefault="006A178B" w:rsidP="00AD230F">
      <w:pPr>
        <w:rPr>
          <w:rFonts w:ascii="Arial" w:hAnsi="Arial" w:cs="Arial"/>
        </w:rPr>
      </w:pPr>
    </w:p>
    <w:p w14:paraId="2539ED35" w14:textId="153E7E5C" w:rsidR="006A178B" w:rsidRDefault="006A178B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a Lecturer at </w:t>
      </w:r>
      <w:r w:rsidR="00B2072A">
        <w:rPr>
          <w:rFonts w:ascii="Arial" w:hAnsi="Arial" w:cs="Arial"/>
        </w:rPr>
        <w:t>UWTSD</w:t>
      </w:r>
      <w:r w:rsidR="00715607">
        <w:rPr>
          <w:rFonts w:ascii="Arial" w:hAnsi="Arial" w:cs="Arial"/>
        </w:rPr>
        <w:t>, teaching Level 4 to Level 6 students in Wales</w:t>
      </w:r>
      <w:r w:rsidR="007B27AE">
        <w:rPr>
          <w:rFonts w:ascii="Arial" w:hAnsi="Arial" w:cs="Arial"/>
        </w:rPr>
        <w:t xml:space="preserve"> on the BA programmes within the Hospitality and Tourism portfolio. I </w:t>
      </w:r>
      <w:r w:rsidR="00715607">
        <w:rPr>
          <w:rFonts w:ascii="Arial" w:hAnsi="Arial" w:cs="Arial"/>
        </w:rPr>
        <w:t>will provide support statements for</w:t>
      </w:r>
      <w:r w:rsidR="007B27AE">
        <w:rPr>
          <w:rFonts w:ascii="Arial" w:hAnsi="Arial" w:cs="Arial"/>
        </w:rPr>
        <w:t xml:space="preserve"> Iwan, Megan and </w:t>
      </w:r>
      <w:r w:rsidR="00896CF4">
        <w:rPr>
          <w:rFonts w:ascii="Arial" w:hAnsi="Arial" w:cs="Arial"/>
        </w:rPr>
        <w:t>Alys.</w:t>
      </w:r>
      <w:r w:rsidR="00D12D76">
        <w:rPr>
          <w:rFonts w:ascii="Arial" w:hAnsi="Arial" w:cs="Arial"/>
        </w:rPr>
        <w:t xml:space="preserve"> The statements</w:t>
      </w:r>
      <w:r w:rsidR="00C02549">
        <w:rPr>
          <w:rFonts w:ascii="Arial" w:hAnsi="Arial" w:cs="Arial"/>
        </w:rPr>
        <w:t xml:space="preserve"> will demonstrate</w:t>
      </w:r>
      <w:r w:rsidR="00D12D76">
        <w:rPr>
          <w:rFonts w:ascii="Arial" w:hAnsi="Arial" w:cs="Arial"/>
        </w:rPr>
        <w:t xml:space="preserve"> knowledge of</w:t>
      </w:r>
      <w:r w:rsidR="00C02549">
        <w:rPr>
          <w:rFonts w:ascii="Arial" w:hAnsi="Arial" w:cs="Arial"/>
        </w:rPr>
        <w:t xml:space="preserve"> </w:t>
      </w:r>
      <w:r w:rsidR="00FE610A">
        <w:rPr>
          <w:rFonts w:ascii="Arial" w:hAnsi="Arial" w:cs="Arial"/>
        </w:rPr>
        <w:t>relevant policies and procedures in UWTSD,</w:t>
      </w:r>
      <w:r w:rsidR="00D12D76">
        <w:rPr>
          <w:rFonts w:ascii="Arial" w:hAnsi="Arial" w:cs="Arial"/>
        </w:rPr>
        <w:t xml:space="preserve"> </w:t>
      </w:r>
      <w:r w:rsidR="00FE610A">
        <w:rPr>
          <w:rFonts w:ascii="Arial" w:hAnsi="Arial" w:cs="Arial"/>
        </w:rPr>
        <w:t>professional standards and</w:t>
      </w:r>
      <w:r w:rsidR="000553BE">
        <w:rPr>
          <w:rFonts w:ascii="Arial" w:hAnsi="Arial" w:cs="Arial"/>
        </w:rPr>
        <w:t xml:space="preserve"> wider </w:t>
      </w:r>
      <w:r w:rsidR="00FE610A">
        <w:rPr>
          <w:rFonts w:ascii="Arial" w:hAnsi="Arial" w:cs="Arial"/>
        </w:rPr>
        <w:t>legislation</w:t>
      </w:r>
      <w:r w:rsidR="00D12D76">
        <w:rPr>
          <w:rFonts w:ascii="Arial" w:hAnsi="Arial" w:cs="Arial"/>
        </w:rPr>
        <w:t xml:space="preserve"> </w:t>
      </w:r>
      <w:r w:rsidR="00FE610A">
        <w:rPr>
          <w:rFonts w:ascii="Arial" w:hAnsi="Arial" w:cs="Arial"/>
        </w:rPr>
        <w:t>where applicable</w:t>
      </w:r>
      <w:r w:rsidR="00BB43A6">
        <w:rPr>
          <w:rFonts w:ascii="Arial" w:hAnsi="Arial" w:cs="Arial"/>
        </w:rPr>
        <w:t>, highlighting</w:t>
      </w:r>
      <w:r w:rsidR="00FE610A">
        <w:rPr>
          <w:rFonts w:ascii="Arial" w:hAnsi="Arial" w:cs="Arial"/>
        </w:rPr>
        <w:t xml:space="preserve"> my commitment to supporting</w:t>
      </w:r>
      <w:r w:rsidR="00BB43A6">
        <w:rPr>
          <w:rFonts w:ascii="Arial" w:hAnsi="Arial" w:cs="Arial"/>
        </w:rPr>
        <w:t xml:space="preserve"> student</w:t>
      </w:r>
      <w:r w:rsidR="00FE610A">
        <w:rPr>
          <w:rFonts w:ascii="Arial" w:hAnsi="Arial" w:cs="Arial"/>
        </w:rPr>
        <w:t xml:space="preserve"> access</w:t>
      </w:r>
      <w:r w:rsidR="000553BE">
        <w:rPr>
          <w:rFonts w:ascii="Arial" w:hAnsi="Arial" w:cs="Arial"/>
        </w:rPr>
        <w:t xml:space="preserve"> to</w:t>
      </w:r>
      <w:r w:rsidR="00FE610A">
        <w:rPr>
          <w:rFonts w:ascii="Arial" w:hAnsi="Arial" w:cs="Arial"/>
        </w:rPr>
        <w:t xml:space="preserve"> inclusive learning environments. </w:t>
      </w:r>
      <w:r w:rsidR="001E1ED2">
        <w:rPr>
          <w:rFonts w:ascii="Arial" w:hAnsi="Arial" w:cs="Arial"/>
        </w:rPr>
        <w:t>Further justification is that I have</w:t>
      </w:r>
      <w:r w:rsidR="00D04592">
        <w:rPr>
          <w:rFonts w:ascii="Arial" w:hAnsi="Arial" w:cs="Arial"/>
        </w:rPr>
        <w:t xml:space="preserve"> previously supported students </w:t>
      </w:r>
      <w:r w:rsidR="001E1ED2">
        <w:rPr>
          <w:rFonts w:ascii="Arial" w:hAnsi="Arial" w:cs="Arial"/>
        </w:rPr>
        <w:t xml:space="preserve">in similar scenarios, and this </w:t>
      </w:r>
      <w:r w:rsidR="0010601C">
        <w:rPr>
          <w:rFonts w:ascii="Arial" w:hAnsi="Arial" w:cs="Arial"/>
        </w:rPr>
        <w:t xml:space="preserve">awareness of how </w:t>
      </w:r>
      <w:r w:rsidR="00891EFB">
        <w:rPr>
          <w:rFonts w:ascii="Arial" w:hAnsi="Arial" w:cs="Arial"/>
        </w:rPr>
        <w:t xml:space="preserve">these </w:t>
      </w:r>
      <w:r w:rsidR="00891EFB">
        <w:rPr>
          <w:rFonts w:ascii="Arial" w:hAnsi="Arial" w:cs="Arial"/>
        </w:rPr>
        <w:lastRenderedPageBreak/>
        <w:t xml:space="preserve">specific </w:t>
      </w:r>
      <w:r w:rsidR="0010601C">
        <w:rPr>
          <w:rFonts w:ascii="Arial" w:hAnsi="Arial" w:cs="Arial"/>
        </w:rPr>
        <w:t xml:space="preserve">factors can challenge students is something that I have been exposed to in my current employment. </w:t>
      </w:r>
    </w:p>
    <w:p w14:paraId="477A3330" w14:textId="77777777" w:rsidR="00AD230F" w:rsidRDefault="00AD230F" w:rsidP="000047A7">
      <w:pPr>
        <w:spacing w:line="360" w:lineRule="auto"/>
        <w:rPr>
          <w:rFonts w:ascii="Arial" w:hAnsi="Arial" w:cs="Arial"/>
        </w:rPr>
      </w:pPr>
    </w:p>
    <w:p w14:paraId="2FBE1578" w14:textId="461F862A" w:rsidR="00305286" w:rsidRPr="00305286" w:rsidRDefault="00305286" w:rsidP="000047A7">
      <w:pPr>
        <w:spacing w:line="360" w:lineRule="auto"/>
        <w:rPr>
          <w:rFonts w:ascii="Arial" w:hAnsi="Arial" w:cs="Arial"/>
          <w:b/>
          <w:bCs/>
          <w:u w:val="single"/>
        </w:rPr>
      </w:pPr>
      <w:r w:rsidRPr="00305286">
        <w:rPr>
          <w:rFonts w:ascii="Arial" w:hAnsi="Arial" w:cs="Arial"/>
          <w:b/>
          <w:bCs/>
          <w:u w:val="single"/>
        </w:rPr>
        <w:t>Iwan</w:t>
      </w:r>
    </w:p>
    <w:p w14:paraId="33C7A787" w14:textId="0B540BD5" w:rsidR="001A4E60" w:rsidRDefault="00E940ED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Iwan’s </w:t>
      </w:r>
      <w:r w:rsidR="00F76CEE">
        <w:rPr>
          <w:rFonts w:ascii="Arial" w:hAnsi="Arial" w:cs="Arial"/>
        </w:rPr>
        <w:t>financ</w:t>
      </w:r>
      <w:r w:rsidR="0059042A">
        <w:rPr>
          <w:rFonts w:ascii="Arial" w:hAnsi="Arial" w:cs="Arial"/>
        </w:rPr>
        <w:t>es</w:t>
      </w:r>
      <w:r w:rsidR="00F76CE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are </w:t>
      </w:r>
      <w:r w:rsidR="005373DB">
        <w:rPr>
          <w:rFonts w:ascii="Arial" w:hAnsi="Arial" w:cs="Arial"/>
        </w:rPr>
        <w:t xml:space="preserve">causing him significant concern </w:t>
      </w:r>
      <w:r w:rsidR="00F76CEE">
        <w:rPr>
          <w:rFonts w:ascii="Arial" w:hAnsi="Arial" w:cs="Arial"/>
        </w:rPr>
        <w:t>regarding</w:t>
      </w:r>
      <w:r w:rsidR="005373DB">
        <w:rPr>
          <w:rFonts w:ascii="Arial" w:hAnsi="Arial" w:cs="Arial"/>
        </w:rPr>
        <w:t xml:space="preserve"> his studies</w:t>
      </w:r>
      <w:r w:rsidR="00E41242">
        <w:rPr>
          <w:rFonts w:ascii="Arial" w:hAnsi="Arial" w:cs="Arial"/>
        </w:rPr>
        <w:t xml:space="preserve"> which could</w:t>
      </w:r>
      <w:r w:rsidR="005373DB">
        <w:rPr>
          <w:rFonts w:ascii="Arial" w:hAnsi="Arial" w:cs="Arial"/>
        </w:rPr>
        <w:t xml:space="preserve"> have a detrimental effect on his </w:t>
      </w:r>
      <w:r w:rsidR="0071555F">
        <w:rPr>
          <w:rFonts w:ascii="Arial" w:hAnsi="Arial" w:cs="Arial"/>
        </w:rPr>
        <w:t>engagement (</w:t>
      </w:r>
      <w:r w:rsidR="006669E7">
        <w:rPr>
          <w:rFonts w:ascii="Arial" w:hAnsi="Arial" w:cs="Arial"/>
        </w:rPr>
        <w:t>OfS, 2025).</w:t>
      </w:r>
      <w:r w:rsidR="0071555F">
        <w:rPr>
          <w:rFonts w:ascii="Arial" w:hAnsi="Arial" w:cs="Arial"/>
        </w:rPr>
        <w:t xml:space="preserve"> </w:t>
      </w:r>
      <w:r w:rsidR="004F36A6">
        <w:rPr>
          <w:rFonts w:ascii="Arial" w:hAnsi="Arial" w:cs="Arial"/>
        </w:rPr>
        <w:t>Iwan is from a deprived area and the first from his family to study higher education.</w:t>
      </w:r>
      <w:r w:rsidR="009B5750">
        <w:rPr>
          <w:rFonts w:ascii="Arial" w:hAnsi="Arial" w:cs="Arial"/>
        </w:rPr>
        <w:t xml:space="preserve"> </w:t>
      </w:r>
      <w:r w:rsidR="002438DD">
        <w:rPr>
          <w:rFonts w:ascii="Arial" w:hAnsi="Arial" w:cs="Arial"/>
        </w:rPr>
        <w:t xml:space="preserve">These factors often demonstrate a </w:t>
      </w:r>
      <w:r w:rsidR="00E54DDA">
        <w:rPr>
          <w:rFonts w:ascii="Arial" w:hAnsi="Arial" w:cs="Arial"/>
        </w:rPr>
        <w:t xml:space="preserve">lack </w:t>
      </w:r>
      <w:r w:rsidR="002438DD">
        <w:rPr>
          <w:rFonts w:ascii="Arial" w:hAnsi="Arial" w:cs="Arial"/>
        </w:rPr>
        <w:t>of</w:t>
      </w:r>
      <w:r w:rsidR="000D1204">
        <w:rPr>
          <w:rFonts w:ascii="Arial" w:hAnsi="Arial" w:cs="Arial"/>
        </w:rPr>
        <w:t xml:space="preserve"> familial emotional support needed to thrive academically</w:t>
      </w:r>
      <w:r w:rsidR="0069142C">
        <w:rPr>
          <w:rFonts w:ascii="Arial" w:hAnsi="Arial" w:cs="Arial"/>
        </w:rPr>
        <w:t xml:space="preserve"> (Roksa and Kinsley, 2019)</w:t>
      </w:r>
      <w:r w:rsidR="0054749D">
        <w:rPr>
          <w:rFonts w:ascii="Arial" w:hAnsi="Arial" w:cs="Arial"/>
        </w:rPr>
        <w:t xml:space="preserve"> raising wellbeing concerns as well.</w:t>
      </w:r>
    </w:p>
    <w:p w14:paraId="538FB8B5" w14:textId="096EEC26" w:rsidR="00BD4F51" w:rsidRDefault="003267CB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Iwan </w:t>
      </w:r>
      <w:r w:rsidR="004644D4">
        <w:rPr>
          <w:rFonts w:ascii="Arial" w:hAnsi="Arial" w:cs="Arial"/>
        </w:rPr>
        <w:t>could</w:t>
      </w:r>
      <w:r w:rsidR="00376A98">
        <w:rPr>
          <w:rFonts w:ascii="Arial" w:hAnsi="Arial" w:cs="Arial"/>
        </w:rPr>
        <w:t xml:space="preserve"> increase hours at his part time </w:t>
      </w:r>
      <w:r w:rsidR="000D1204">
        <w:rPr>
          <w:rFonts w:ascii="Arial" w:hAnsi="Arial" w:cs="Arial"/>
        </w:rPr>
        <w:t>job but</w:t>
      </w:r>
      <w:r w:rsidR="00833073">
        <w:rPr>
          <w:rFonts w:ascii="Arial" w:hAnsi="Arial" w:cs="Arial"/>
        </w:rPr>
        <w:t xml:space="preserve"> is concerned this could have a negative impact on his studies. I </w:t>
      </w:r>
      <w:r w:rsidR="008B3041">
        <w:rPr>
          <w:rFonts w:ascii="Arial" w:hAnsi="Arial" w:cs="Arial"/>
        </w:rPr>
        <w:t xml:space="preserve">question if Iwan will have sufficient time for </w:t>
      </w:r>
      <w:r w:rsidR="00DA664B">
        <w:rPr>
          <w:rFonts w:ascii="Arial" w:hAnsi="Arial" w:cs="Arial"/>
        </w:rPr>
        <w:t>independent stud</w:t>
      </w:r>
      <w:r w:rsidR="005A4BDC">
        <w:rPr>
          <w:rFonts w:ascii="Arial" w:hAnsi="Arial" w:cs="Arial"/>
        </w:rPr>
        <w:t>y</w:t>
      </w:r>
      <w:r w:rsidR="00DA664B">
        <w:rPr>
          <w:rFonts w:ascii="Arial" w:hAnsi="Arial" w:cs="Arial"/>
        </w:rPr>
        <w:t xml:space="preserve"> and whether this increased non-academic workload may impact on attendance</w:t>
      </w:r>
      <w:r w:rsidR="00433955">
        <w:rPr>
          <w:rFonts w:ascii="Arial" w:hAnsi="Arial" w:cs="Arial"/>
        </w:rPr>
        <w:t>. It is crucial that correct support is in place</w:t>
      </w:r>
      <w:r w:rsidR="005A4BDC">
        <w:rPr>
          <w:rFonts w:ascii="Arial" w:hAnsi="Arial" w:cs="Arial"/>
        </w:rPr>
        <w:t xml:space="preserve"> </w:t>
      </w:r>
      <w:r w:rsidR="00433955">
        <w:rPr>
          <w:rFonts w:ascii="Arial" w:hAnsi="Arial" w:cs="Arial"/>
        </w:rPr>
        <w:t>to lessen the risk of disengagement</w:t>
      </w:r>
      <w:r w:rsidR="00D21F27">
        <w:rPr>
          <w:rFonts w:ascii="Arial" w:hAnsi="Arial" w:cs="Arial"/>
        </w:rPr>
        <w:t xml:space="preserve"> </w:t>
      </w:r>
      <w:r w:rsidR="00EB7C88">
        <w:rPr>
          <w:rFonts w:ascii="Arial" w:hAnsi="Arial" w:cs="Arial"/>
        </w:rPr>
        <w:t>(</w:t>
      </w:r>
      <w:r w:rsidR="00857681">
        <w:rPr>
          <w:rFonts w:ascii="Arial" w:hAnsi="Arial" w:cs="Arial"/>
        </w:rPr>
        <w:t>Reid, Jessop and Miles, 20</w:t>
      </w:r>
      <w:r w:rsidR="00A250BF">
        <w:rPr>
          <w:rFonts w:ascii="Arial" w:hAnsi="Arial" w:cs="Arial"/>
        </w:rPr>
        <w:t>20</w:t>
      </w:r>
      <w:r w:rsidR="00857681">
        <w:rPr>
          <w:rFonts w:ascii="Arial" w:hAnsi="Arial" w:cs="Arial"/>
        </w:rPr>
        <w:t>)</w:t>
      </w:r>
      <w:r w:rsidR="00BD4F51">
        <w:rPr>
          <w:rFonts w:ascii="Arial" w:hAnsi="Arial" w:cs="Arial"/>
        </w:rPr>
        <w:t>.</w:t>
      </w:r>
    </w:p>
    <w:p w14:paraId="6B945D1D" w14:textId="58780857" w:rsidR="00811955" w:rsidRDefault="00EC2B44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AC221B">
        <w:rPr>
          <w:rFonts w:ascii="Arial" w:hAnsi="Arial" w:cs="Arial"/>
        </w:rPr>
        <w:t xml:space="preserve">t is advised that Iwan contact </w:t>
      </w:r>
      <w:r w:rsidR="00811955">
        <w:rPr>
          <w:rFonts w:ascii="Arial" w:hAnsi="Arial" w:cs="Arial"/>
        </w:rPr>
        <w:t>UWTSD</w:t>
      </w:r>
      <w:r w:rsidR="00AC221B">
        <w:rPr>
          <w:rFonts w:ascii="Arial" w:hAnsi="Arial" w:cs="Arial"/>
        </w:rPr>
        <w:t xml:space="preserve"> Student Support</w:t>
      </w:r>
      <w:r>
        <w:rPr>
          <w:rFonts w:ascii="Arial" w:hAnsi="Arial" w:cs="Arial"/>
        </w:rPr>
        <w:t xml:space="preserve"> via the Support Request Form</w:t>
      </w:r>
      <w:r w:rsidR="00AC221B">
        <w:rPr>
          <w:rFonts w:ascii="Arial" w:hAnsi="Arial" w:cs="Arial"/>
        </w:rPr>
        <w:t xml:space="preserve"> (</w:t>
      </w:r>
      <w:r w:rsidR="00D505F8">
        <w:rPr>
          <w:rFonts w:ascii="Arial" w:hAnsi="Arial" w:cs="Arial"/>
        </w:rPr>
        <w:t>UWTSD, n.d.g)</w:t>
      </w:r>
      <w:r w:rsidR="008704F2">
        <w:rPr>
          <w:rFonts w:ascii="Arial" w:hAnsi="Arial" w:cs="Arial"/>
        </w:rPr>
        <w:t xml:space="preserve"> </w:t>
      </w:r>
      <w:r w:rsidR="00886D83">
        <w:rPr>
          <w:rFonts w:ascii="Arial" w:hAnsi="Arial" w:cs="Arial"/>
        </w:rPr>
        <w:t xml:space="preserve">so </w:t>
      </w:r>
      <w:r w:rsidR="008704F2">
        <w:rPr>
          <w:rFonts w:ascii="Arial" w:hAnsi="Arial" w:cs="Arial"/>
        </w:rPr>
        <w:t>a</w:t>
      </w:r>
      <w:r w:rsidR="00595230">
        <w:rPr>
          <w:rFonts w:ascii="Arial" w:hAnsi="Arial" w:cs="Arial"/>
        </w:rPr>
        <w:t>n</w:t>
      </w:r>
      <w:r w:rsidR="008704F2">
        <w:rPr>
          <w:rFonts w:ascii="Arial" w:hAnsi="Arial" w:cs="Arial"/>
        </w:rPr>
        <w:t xml:space="preserve"> advisor can offer tailored support</w:t>
      </w:r>
      <w:r w:rsidR="00270A02">
        <w:rPr>
          <w:rFonts w:ascii="Arial" w:hAnsi="Arial" w:cs="Arial"/>
        </w:rPr>
        <w:t>. It is</w:t>
      </w:r>
      <w:r w:rsidR="00ED2AC3">
        <w:rPr>
          <w:rFonts w:ascii="Arial" w:hAnsi="Arial" w:cs="Arial"/>
        </w:rPr>
        <w:t xml:space="preserve"> also</w:t>
      </w:r>
      <w:r w:rsidR="00270A02">
        <w:rPr>
          <w:rFonts w:ascii="Arial" w:hAnsi="Arial" w:cs="Arial"/>
        </w:rPr>
        <w:t xml:space="preserve"> important to provide Iwan with</w:t>
      </w:r>
      <w:r w:rsidR="008704F2">
        <w:rPr>
          <w:rFonts w:ascii="Arial" w:hAnsi="Arial" w:cs="Arial"/>
        </w:rPr>
        <w:t xml:space="preserve"> </w:t>
      </w:r>
      <w:r w:rsidR="00270A02">
        <w:rPr>
          <w:rFonts w:ascii="Arial" w:hAnsi="Arial" w:cs="Arial"/>
        </w:rPr>
        <w:t xml:space="preserve">financial support information. At UWTSD there </w:t>
      </w:r>
      <w:r w:rsidR="007725AF">
        <w:rPr>
          <w:rFonts w:ascii="Arial" w:hAnsi="Arial" w:cs="Arial"/>
        </w:rPr>
        <w:t xml:space="preserve">are bursaries including the </w:t>
      </w:r>
      <w:r w:rsidR="000B19A7">
        <w:rPr>
          <w:rFonts w:ascii="Arial" w:hAnsi="Arial" w:cs="Arial"/>
        </w:rPr>
        <w:t>P</w:t>
      </w:r>
      <w:r w:rsidR="007725AF">
        <w:rPr>
          <w:rFonts w:ascii="Arial" w:hAnsi="Arial" w:cs="Arial"/>
        </w:rPr>
        <w:t xml:space="preserve">lacement </w:t>
      </w:r>
      <w:r w:rsidR="000B19A7">
        <w:rPr>
          <w:rFonts w:ascii="Arial" w:hAnsi="Arial" w:cs="Arial"/>
        </w:rPr>
        <w:t>B</w:t>
      </w:r>
      <w:r w:rsidR="007725AF">
        <w:rPr>
          <w:rFonts w:ascii="Arial" w:hAnsi="Arial" w:cs="Arial"/>
        </w:rPr>
        <w:t>ursary enabling up to £250 of support for placement associated costs (</w:t>
      </w:r>
      <w:r w:rsidR="000B19A7">
        <w:rPr>
          <w:rFonts w:ascii="Arial" w:hAnsi="Arial" w:cs="Arial"/>
        </w:rPr>
        <w:t>UWTSD, n.d.h)</w:t>
      </w:r>
      <w:r w:rsidR="007725AF">
        <w:rPr>
          <w:rFonts w:ascii="Arial" w:hAnsi="Arial" w:cs="Arial"/>
        </w:rPr>
        <w:t xml:space="preserve"> and the </w:t>
      </w:r>
      <w:r w:rsidR="000B19A7">
        <w:rPr>
          <w:rFonts w:ascii="Arial" w:hAnsi="Arial" w:cs="Arial"/>
        </w:rPr>
        <w:t>D</w:t>
      </w:r>
      <w:r w:rsidR="00E133AF">
        <w:rPr>
          <w:rFonts w:ascii="Arial" w:hAnsi="Arial" w:cs="Arial"/>
        </w:rPr>
        <w:t xml:space="preserve">igital </w:t>
      </w:r>
      <w:r w:rsidR="000B19A7">
        <w:rPr>
          <w:rFonts w:ascii="Arial" w:hAnsi="Arial" w:cs="Arial"/>
        </w:rPr>
        <w:t>C</w:t>
      </w:r>
      <w:r w:rsidR="00E133AF">
        <w:rPr>
          <w:rFonts w:ascii="Arial" w:hAnsi="Arial" w:cs="Arial"/>
        </w:rPr>
        <w:t xml:space="preserve">onnectivity </w:t>
      </w:r>
      <w:r w:rsidR="000B19A7">
        <w:rPr>
          <w:rFonts w:ascii="Arial" w:hAnsi="Arial" w:cs="Arial"/>
        </w:rPr>
        <w:t>B</w:t>
      </w:r>
      <w:r w:rsidR="00E133AF">
        <w:rPr>
          <w:rFonts w:ascii="Arial" w:hAnsi="Arial" w:cs="Arial"/>
        </w:rPr>
        <w:t>ursary</w:t>
      </w:r>
      <w:r w:rsidR="007725AF">
        <w:rPr>
          <w:rFonts w:ascii="Arial" w:hAnsi="Arial" w:cs="Arial"/>
        </w:rPr>
        <w:t xml:space="preserve"> which can </w:t>
      </w:r>
      <w:r w:rsidR="00001549">
        <w:rPr>
          <w:rFonts w:ascii="Arial" w:hAnsi="Arial" w:cs="Arial"/>
        </w:rPr>
        <w:t>help with the purchase of a device (</w:t>
      </w:r>
      <w:r w:rsidR="000B19A7">
        <w:rPr>
          <w:rFonts w:ascii="Arial" w:hAnsi="Arial" w:cs="Arial"/>
        </w:rPr>
        <w:t>UWTSD, n.d.</w:t>
      </w:r>
      <w:r w:rsidR="00145383">
        <w:rPr>
          <w:rFonts w:ascii="Arial" w:hAnsi="Arial" w:cs="Arial"/>
        </w:rPr>
        <w:t>h</w:t>
      </w:r>
      <w:r w:rsidR="00001549">
        <w:rPr>
          <w:rFonts w:ascii="Arial" w:hAnsi="Arial" w:cs="Arial"/>
        </w:rPr>
        <w:t>). It is</w:t>
      </w:r>
      <w:r w:rsidR="002945BC">
        <w:rPr>
          <w:rFonts w:ascii="Arial" w:hAnsi="Arial" w:cs="Arial"/>
        </w:rPr>
        <w:t xml:space="preserve"> </w:t>
      </w:r>
      <w:r w:rsidR="00001549">
        <w:rPr>
          <w:rFonts w:ascii="Arial" w:hAnsi="Arial" w:cs="Arial"/>
        </w:rPr>
        <w:t>advised that Iwan contact the Financial Support team</w:t>
      </w:r>
      <w:r w:rsidR="00673D34">
        <w:rPr>
          <w:rFonts w:ascii="Arial" w:hAnsi="Arial" w:cs="Arial"/>
        </w:rPr>
        <w:t xml:space="preserve"> (available via email)</w:t>
      </w:r>
      <w:r w:rsidR="00001549">
        <w:rPr>
          <w:rFonts w:ascii="Arial" w:hAnsi="Arial" w:cs="Arial"/>
        </w:rPr>
        <w:t xml:space="preserve"> to ensure knowledge, access and support </w:t>
      </w:r>
      <w:r w:rsidR="00E133AF">
        <w:rPr>
          <w:rFonts w:ascii="Arial" w:hAnsi="Arial" w:cs="Arial"/>
        </w:rPr>
        <w:t xml:space="preserve">for other financial assistance including the Student </w:t>
      </w:r>
      <w:r w:rsidR="003F4A67">
        <w:rPr>
          <w:rFonts w:ascii="Arial" w:hAnsi="Arial" w:cs="Arial"/>
        </w:rPr>
        <w:t xml:space="preserve">Financial Support Fund </w:t>
      </w:r>
      <w:r w:rsidR="0092096E">
        <w:rPr>
          <w:rFonts w:ascii="Arial" w:hAnsi="Arial" w:cs="Arial"/>
        </w:rPr>
        <w:t>(</w:t>
      </w:r>
      <w:r w:rsidR="00145383">
        <w:rPr>
          <w:rFonts w:ascii="Arial" w:hAnsi="Arial" w:cs="Arial"/>
        </w:rPr>
        <w:t>UWTSD, n.d.h</w:t>
      </w:r>
      <w:r w:rsidR="0092096E">
        <w:rPr>
          <w:rFonts w:ascii="Arial" w:hAnsi="Arial" w:cs="Arial"/>
        </w:rPr>
        <w:t>)</w:t>
      </w:r>
      <w:r w:rsidR="00E65E03">
        <w:rPr>
          <w:rFonts w:ascii="Arial" w:hAnsi="Arial" w:cs="Arial"/>
        </w:rPr>
        <w:t xml:space="preserve"> and bu</w:t>
      </w:r>
      <w:r w:rsidR="005320E9">
        <w:rPr>
          <w:rFonts w:ascii="Arial" w:hAnsi="Arial" w:cs="Arial"/>
        </w:rPr>
        <w:t>d</w:t>
      </w:r>
      <w:r w:rsidR="00E65E03">
        <w:rPr>
          <w:rFonts w:ascii="Arial" w:hAnsi="Arial" w:cs="Arial"/>
        </w:rPr>
        <w:t xml:space="preserve">geting </w:t>
      </w:r>
      <w:r w:rsidR="00673D34">
        <w:rPr>
          <w:rFonts w:ascii="Arial" w:hAnsi="Arial" w:cs="Arial"/>
        </w:rPr>
        <w:t>help</w:t>
      </w:r>
      <w:r w:rsidR="000B19A7">
        <w:rPr>
          <w:rFonts w:ascii="Arial" w:hAnsi="Arial" w:cs="Arial"/>
        </w:rPr>
        <w:t>.</w:t>
      </w:r>
    </w:p>
    <w:p w14:paraId="516F4B07" w14:textId="53A79FB5" w:rsidR="008C02C9" w:rsidRDefault="00B94F5C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Iwan’s </w:t>
      </w:r>
      <w:r w:rsidR="005320E9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ecturer I will employ </w:t>
      </w:r>
      <w:r w:rsidR="00140A72">
        <w:rPr>
          <w:rFonts w:ascii="Arial" w:hAnsi="Arial" w:cs="Arial"/>
        </w:rPr>
        <w:t>strategies to encourage</w:t>
      </w:r>
      <w:r w:rsidR="005320E9">
        <w:rPr>
          <w:rFonts w:ascii="Arial" w:hAnsi="Arial" w:cs="Arial"/>
        </w:rPr>
        <w:t xml:space="preserve"> </w:t>
      </w:r>
      <w:r w:rsidR="00140A72">
        <w:rPr>
          <w:rFonts w:ascii="Arial" w:hAnsi="Arial" w:cs="Arial"/>
        </w:rPr>
        <w:t>engagement</w:t>
      </w:r>
      <w:r w:rsidR="009421D3">
        <w:rPr>
          <w:rFonts w:ascii="Arial" w:hAnsi="Arial" w:cs="Arial"/>
        </w:rPr>
        <w:t xml:space="preserve"> including </w:t>
      </w:r>
      <w:r w:rsidR="002B72B7">
        <w:rPr>
          <w:rFonts w:ascii="Arial" w:hAnsi="Arial" w:cs="Arial"/>
        </w:rPr>
        <w:t>one-to-one</w:t>
      </w:r>
      <w:r w:rsidR="00A9158F">
        <w:rPr>
          <w:rFonts w:ascii="Arial" w:hAnsi="Arial" w:cs="Arial"/>
        </w:rPr>
        <w:t xml:space="preserve"> sessions</w:t>
      </w:r>
      <w:r w:rsidR="001B7E28">
        <w:rPr>
          <w:rFonts w:ascii="Arial" w:hAnsi="Arial" w:cs="Arial"/>
        </w:rPr>
        <w:t xml:space="preserve"> </w:t>
      </w:r>
      <w:r w:rsidR="00C27817">
        <w:rPr>
          <w:rFonts w:ascii="Arial" w:hAnsi="Arial" w:cs="Arial"/>
        </w:rPr>
        <w:t>and signpost</w:t>
      </w:r>
      <w:r w:rsidR="00B71A4E">
        <w:rPr>
          <w:rFonts w:ascii="Arial" w:hAnsi="Arial" w:cs="Arial"/>
        </w:rPr>
        <w:t>ing</w:t>
      </w:r>
      <w:r w:rsidR="00C27817">
        <w:rPr>
          <w:rFonts w:ascii="Arial" w:hAnsi="Arial" w:cs="Arial"/>
        </w:rPr>
        <w:t xml:space="preserve"> </w:t>
      </w:r>
      <w:r w:rsidR="00B71A4E">
        <w:rPr>
          <w:rFonts w:ascii="Arial" w:hAnsi="Arial" w:cs="Arial"/>
        </w:rPr>
        <w:t xml:space="preserve">to </w:t>
      </w:r>
      <w:r w:rsidR="0078382B">
        <w:rPr>
          <w:rFonts w:ascii="Arial" w:hAnsi="Arial" w:cs="Arial"/>
        </w:rPr>
        <w:t xml:space="preserve">academic support </w:t>
      </w:r>
      <w:r w:rsidR="00B71A4E">
        <w:rPr>
          <w:rFonts w:ascii="Arial" w:hAnsi="Arial" w:cs="Arial"/>
        </w:rPr>
        <w:t>including</w:t>
      </w:r>
      <w:r w:rsidR="0078382B">
        <w:rPr>
          <w:rFonts w:ascii="Arial" w:hAnsi="Arial" w:cs="Arial"/>
        </w:rPr>
        <w:t xml:space="preserve"> Study Skills and Info Skills (UWTSD, n.d.i)</w:t>
      </w:r>
      <w:r w:rsidR="00A9158F">
        <w:rPr>
          <w:rFonts w:ascii="Arial" w:hAnsi="Arial" w:cs="Arial"/>
        </w:rPr>
        <w:t xml:space="preserve">. </w:t>
      </w:r>
      <w:r w:rsidR="000A1B41">
        <w:rPr>
          <w:rFonts w:ascii="Arial" w:hAnsi="Arial" w:cs="Arial"/>
        </w:rPr>
        <w:t xml:space="preserve">I will seek Iwan’s consent to monitor </w:t>
      </w:r>
      <w:r w:rsidR="005E68E5">
        <w:rPr>
          <w:rFonts w:ascii="Arial" w:hAnsi="Arial" w:cs="Arial"/>
        </w:rPr>
        <w:t>progress with</w:t>
      </w:r>
      <w:r w:rsidR="00B71A4E">
        <w:rPr>
          <w:rFonts w:ascii="Arial" w:hAnsi="Arial" w:cs="Arial"/>
        </w:rPr>
        <w:t xml:space="preserve"> wider UWTSD support teams</w:t>
      </w:r>
      <w:r w:rsidR="005E68E5">
        <w:rPr>
          <w:rFonts w:ascii="Arial" w:hAnsi="Arial" w:cs="Arial"/>
        </w:rPr>
        <w:t xml:space="preserve"> so I can assist </w:t>
      </w:r>
      <w:r w:rsidR="00CB6AC0">
        <w:rPr>
          <w:rFonts w:ascii="Arial" w:hAnsi="Arial" w:cs="Arial"/>
        </w:rPr>
        <w:t xml:space="preserve">in the </w:t>
      </w:r>
      <w:r w:rsidR="00811B5C">
        <w:rPr>
          <w:rFonts w:ascii="Arial" w:hAnsi="Arial" w:cs="Arial"/>
        </w:rPr>
        <w:t>continuation of appropriate support</w:t>
      </w:r>
      <w:r w:rsidR="00CE3FC9">
        <w:rPr>
          <w:rFonts w:ascii="Arial" w:hAnsi="Arial" w:cs="Arial"/>
        </w:rPr>
        <w:t>.</w:t>
      </w:r>
      <w:r w:rsidR="002B72B7">
        <w:rPr>
          <w:rFonts w:ascii="Arial" w:hAnsi="Arial" w:cs="Arial"/>
        </w:rPr>
        <w:t xml:space="preserve"> This will ensure I am </w:t>
      </w:r>
      <w:r w:rsidR="001B7E28">
        <w:rPr>
          <w:rFonts w:ascii="Arial" w:hAnsi="Arial" w:cs="Arial"/>
        </w:rPr>
        <w:t>aligned with</w:t>
      </w:r>
      <w:r w:rsidR="002B72B7">
        <w:rPr>
          <w:rFonts w:ascii="Arial" w:hAnsi="Arial" w:cs="Arial"/>
        </w:rPr>
        <w:t xml:space="preserve"> professional standards such as collaborative </w:t>
      </w:r>
      <w:r w:rsidR="00166988">
        <w:rPr>
          <w:rFonts w:ascii="Arial" w:hAnsi="Arial" w:cs="Arial"/>
        </w:rPr>
        <w:t>working and</w:t>
      </w:r>
      <w:r w:rsidR="004E1E31">
        <w:rPr>
          <w:rFonts w:ascii="Arial" w:hAnsi="Arial" w:cs="Arial"/>
        </w:rPr>
        <w:t xml:space="preserve"> incorporating practices that meet the needs of individual learners (Educators Wales, n.d).</w:t>
      </w:r>
      <w:r w:rsidR="001216C3">
        <w:rPr>
          <w:rFonts w:ascii="Arial" w:hAnsi="Arial" w:cs="Arial"/>
        </w:rPr>
        <w:t xml:space="preserve"> I will also encourage peer support, which may be beneficial </w:t>
      </w:r>
      <w:r w:rsidR="00D01F78">
        <w:rPr>
          <w:rFonts w:ascii="Arial" w:hAnsi="Arial" w:cs="Arial"/>
        </w:rPr>
        <w:t xml:space="preserve">to reduce the isolation Iwan could have as a first-generation university student. I will </w:t>
      </w:r>
      <w:r w:rsidR="00D01F78">
        <w:rPr>
          <w:rFonts w:ascii="Arial" w:hAnsi="Arial" w:cs="Arial"/>
        </w:rPr>
        <w:lastRenderedPageBreak/>
        <w:t xml:space="preserve">incorporate </w:t>
      </w:r>
      <w:r w:rsidR="00DA2028">
        <w:rPr>
          <w:rFonts w:ascii="Arial" w:hAnsi="Arial" w:cs="Arial"/>
        </w:rPr>
        <w:t>icebreaker techniques</w:t>
      </w:r>
      <w:r w:rsidR="00D01F78">
        <w:rPr>
          <w:rFonts w:ascii="Arial" w:hAnsi="Arial" w:cs="Arial"/>
        </w:rPr>
        <w:t xml:space="preserve"> and group working</w:t>
      </w:r>
      <w:r w:rsidR="00DA2028">
        <w:rPr>
          <w:rFonts w:ascii="Arial" w:hAnsi="Arial" w:cs="Arial"/>
        </w:rPr>
        <w:t xml:space="preserve"> </w:t>
      </w:r>
      <w:r w:rsidR="00C5587F">
        <w:rPr>
          <w:rFonts w:ascii="Arial" w:hAnsi="Arial" w:cs="Arial"/>
        </w:rPr>
        <w:t>to prompt</w:t>
      </w:r>
      <w:r w:rsidR="00CB3BBB">
        <w:rPr>
          <w:rFonts w:ascii="Arial" w:hAnsi="Arial" w:cs="Arial"/>
        </w:rPr>
        <w:t xml:space="preserve"> social engagement</w:t>
      </w:r>
      <w:r w:rsidR="006203DF">
        <w:rPr>
          <w:rFonts w:ascii="Arial" w:hAnsi="Arial" w:cs="Arial"/>
        </w:rPr>
        <w:t>.</w:t>
      </w:r>
      <w:r w:rsidR="008D11D7">
        <w:rPr>
          <w:rFonts w:ascii="Arial" w:hAnsi="Arial" w:cs="Arial"/>
        </w:rPr>
        <w:t xml:space="preserve"> The anticipated outcome is</w:t>
      </w:r>
      <w:r w:rsidR="00E93B3D">
        <w:rPr>
          <w:rFonts w:ascii="Arial" w:hAnsi="Arial" w:cs="Arial"/>
        </w:rPr>
        <w:t xml:space="preserve"> an increased access to additional support due to peer bonding (Smith and McLellan, 2023)</w:t>
      </w:r>
      <w:r w:rsidR="008D11D7">
        <w:rPr>
          <w:rFonts w:ascii="Arial" w:hAnsi="Arial" w:cs="Arial"/>
        </w:rPr>
        <w:t>.</w:t>
      </w:r>
    </w:p>
    <w:p w14:paraId="27665375" w14:textId="549DC86F" w:rsidR="000145C1" w:rsidRDefault="008B42AA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line with the UWTSD Mitigating Circumstances Policy (Erickson and Gough, 2026) I will discuss extenuating circumstances and interruption of studies </w:t>
      </w:r>
      <w:r w:rsidR="001E0DFC">
        <w:rPr>
          <w:rFonts w:ascii="Arial" w:hAnsi="Arial" w:cs="Arial"/>
        </w:rPr>
        <w:t xml:space="preserve">with Iwan so he is aware he could apply to pause his studies if desired. These measures could enable Iwan to </w:t>
      </w:r>
      <w:r w:rsidR="00587C92">
        <w:rPr>
          <w:rFonts w:ascii="Arial" w:hAnsi="Arial" w:cs="Arial"/>
        </w:rPr>
        <w:t xml:space="preserve">return to his studies when he feels it is more appropriate. </w:t>
      </w:r>
      <w:r w:rsidR="00180CA7">
        <w:rPr>
          <w:rFonts w:ascii="Arial" w:hAnsi="Arial" w:cs="Arial"/>
        </w:rPr>
        <w:t xml:space="preserve">However, it is important to </w:t>
      </w:r>
      <w:r w:rsidR="004647F1">
        <w:rPr>
          <w:rFonts w:ascii="Arial" w:hAnsi="Arial" w:cs="Arial"/>
        </w:rPr>
        <w:t>highlight</w:t>
      </w:r>
      <w:r w:rsidR="00180CA7">
        <w:rPr>
          <w:rFonts w:ascii="Arial" w:hAnsi="Arial" w:cs="Arial"/>
        </w:rPr>
        <w:t xml:space="preserve"> that these measures could impact on Student Finance</w:t>
      </w:r>
      <w:r w:rsidR="004647F1">
        <w:rPr>
          <w:rFonts w:ascii="Arial" w:hAnsi="Arial" w:cs="Arial"/>
        </w:rPr>
        <w:t xml:space="preserve"> so </w:t>
      </w:r>
      <w:r w:rsidR="00180CA7">
        <w:rPr>
          <w:rFonts w:ascii="Arial" w:hAnsi="Arial" w:cs="Arial"/>
        </w:rPr>
        <w:t>careful consideration is crucial.</w:t>
      </w:r>
    </w:p>
    <w:p w14:paraId="5B881110" w14:textId="32B2F54B" w:rsidR="003E5517" w:rsidRDefault="00180CA7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082240">
        <w:rPr>
          <w:rFonts w:ascii="Arial" w:hAnsi="Arial" w:cs="Arial"/>
        </w:rPr>
        <w:t xml:space="preserve"> clear and open channel of communication will help Iwan feel </w:t>
      </w:r>
      <w:r w:rsidR="004C06DF">
        <w:rPr>
          <w:rFonts w:ascii="Arial" w:hAnsi="Arial" w:cs="Arial"/>
        </w:rPr>
        <w:t>equipped to</w:t>
      </w:r>
      <w:r w:rsidR="00082240">
        <w:rPr>
          <w:rFonts w:ascii="Arial" w:hAnsi="Arial" w:cs="Arial"/>
        </w:rPr>
        <w:t xml:space="preserve"> access suitable support</w:t>
      </w:r>
      <w:r w:rsidR="00A16118">
        <w:rPr>
          <w:rFonts w:ascii="Arial" w:hAnsi="Arial" w:cs="Arial"/>
        </w:rPr>
        <w:t>. Encouraging Iwan to continue communicating will help</w:t>
      </w:r>
      <w:r w:rsidR="009D5BAD">
        <w:rPr>
          <w:rFonts w:ascii="Arial" w:hAnsi="Arial" w:cs="Arial"/>
        </w:rPr>
        <w:t xml:space="preserve"> </w:t>
      </w:r>
      <w:r w:rsidR="00A16118">
        <w:rPr>
          <w:rFonts w:ascii="Arial" w:hAnsi="Arial" w:cs="Arial"/>
        </w:rPr>
        <w:t xml:space="preserve">ensure his progress can be monitored </w:t>
      </w:r>
      <w:r w:rsidR="0013271B">
        <w:rPr>
          <w:rFonts w:ascii="Arial" w:hAnsi="Arial" w:cs="Arial"/>
        </w:rPr>
        <w:t xml:space="preserve">and will allow required changes </w:t>
      </w:r>
      <w:r w:rsidR="005244B0">
        <w:rPr>
          <w:rFonts w:ascii="Arial" w:hAnsi="Arial" w:cs="Arial"/>
        </w:rPr>
        <w:t>to</w:t>
      </w:r>
      <w:r w:rsidR="0013271B">
        <w:rPr>
          <w:rFonts w:ascii="Arial" w:hAnsi="Arial" w:cs="Arial"/>
        </w:rPr>
        <w:t xml:space="preserve"> be implemented without</w:t>
      </w:r>
      <w:r w:rsidR="005244B0">
        <w:rPr>
          <w:rFonts w:ascii="Arial" w:hAnsi="Arial" w:cs="Arial"/>
        </w:rPr>
        <w:t xml:space="preserve"> unnecessary</w:t>
      </w:r>
      <w:r w:rsidR="0013271B">
        <w:rPr>
          <w:rFonts w:ascii="Arial" w:hAnsi="Arial" w:cs="Arial"/>
        </w:rPr>
        <w:t xml:space="preserve"> delay</w:t>
      </w:r>
      <w:r w:rsidR="00927409">
        <w:rPr>
          <w:rFonts w:ascii="Arial" w:hAnsi="Arial" w:cs="Arial"/>
        </w:rPr>
        <w:t>.</w:t>
      </w:r>
      <w:r w:rsidR="00EF0ECA">
        <w:rPr>
          <w:rFonts w:ascii="Arial" w:hAnsi="Arial" w:cs="Arial"/>
        </w:rPr>
        <w:t xml:space="preserve"> </w:t>
      </w:r>
      <w:r w:rsidR="00272DCE">
        <w:rPr>
          <w:rFonts w:ascii="Arial" w:hAnsi="Arial" w:cs="Arial"/>
        </w:rPr>
        <w:t>This will mitigate risk</w:t>
      </w:r>
      <w:r w:rsidR="009D5BAD">
        <w:rPr>
          <w:rFonts w:ascii="Arial" w:hAnsi="Arial" w:cs="Arial"/>
        </w:rPr>
        <w:t>s</w:t>
      </w:r>
      <w:r w:rsidR="00272DCE">
        <w:rPr>
          <w:rFonts w:ascii="Arial" w:hAnsi="Arial" w:cs="Arial"/>
        </w:rPr>
        <w:t xml:space="preserve"> in relation to Iwan’s financial and academic needs, which is crucial </w:t>
      </w:r>
      <w:r w:rsidR="00957096">
        <w:rPr>
          <w:rFonts w:ascii="Arial" w:hAnsi="Arial" w:cs="Arial"/>
        </w:rPr>
        <w:t>as he work</w:t>
      </w:r>
      <w:r w:rsidR="009D5BAD">
        <w:rPr>
          <w:rFonts w:ascii="Arial" w:hAnsi="Arial" w:cs="Arial"/>
        </w:rPr>
        <w:t>s</w:t>
      </w:r>
      <w:r w:rsidR="00957096">
        <w:rPr>
          <w:rFonts w:ascii="Arial" w:hAnsi="Arial" w:cs="Arial"/>
        </w:rPr>
        <w:t xml:space="preserve"> through the programme.</w:t>
      </w:r>
    </w:p>
    <w:p w14:paraId="29C2C26A" w14:textId="1AB678CE" w:rsidR="00305286" w:rsidRPr="00305286" w:rsidRDefault="00305286" w:rsidP="000047A7">
      <w:pPr>
        <w:spacing w:line="360" w:lineRule="auto"/>
        <w:rPr>
          <w:rFonts w:ascii="Arial" w:hAnsi="Arial" w:cs="Arial"/>
          <w:b/>
          <w:bCs/>
          <w:u w:val="single"/>
        </w:rPr>
      </w:pPr>
      <w:r w:rsidRPr="00305286">
        <w:rPr>
          <w:rFonts w:ascii="Arial" w:hAnsi="Arial" w:cs="Arial"/>
          <w:b/>
          <w:bCs/>
          <w:u w:val="single"/>
        </w:rPr>
        <w:t>Megan</w:t>
      </w:r>
    </w:p>
    <w:p w14:paraId="7A47808E" w14:textId="1AE5DAC1" w:rsidR="004D4942" w:rsidRDefault="003E5517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Megan </w:t>
      </w:r>
      <w:r w:rsidR="005C26DB">
        <w:rPr>
          <w:rFonts w:ascii="Arial" w:hAnsi="Arial" w:cs="Arial"/>
        </w:rPr>
        <w:t xml:space="preserve">is a prospective student </w:t>
      </w:r>
      <w:r w:rsidR="00157278">
        <w:rPr>
          <w:rFonts w:ascii="Arial" w:hAnsi="Arial" w:cs="Arial"/>
        </w:rPr>
        <w:t>that requires an inclusive learning environment</w:t>
      </w:r>
      <w:r w:rsidR="006B1358">
        <w:rPr>
          <w:rFonts w:ascii="Arial" w:hAnsi="Arial" w:cs="Arial"/>
        </w:rPr>
        <w:t xml:space="preserve"> </w:t>
      </w:r>
      <w:r w:rsidR="00157278">
        <w:rPr>
          <w:rFonts w:ascii="Arial" w:hAnsi="Arial" w:cs="Arial"/>
        </w:rPr>
        <w:t xml:space="preserve">adapted </w:t>
      </w:r>
      <w:r w:rsidR="00964F1B">
        <w:rPr>
          <w:rFonts w:ascii="Arial" w:hAnsi="Arial" w:cs="Arial"/>
        </w:rPr>
        <w:t>for her anxiety and potential dyslexia</w:t>
      </w:r>
      <w:r w:rsidR="00157278">
        <w:rPr>
          <w:rFonts w:ascii="Arial" w:hAnsi="Arial" w:cs="Arial"/>
        </w:rPr>
        <w:t>.</w:t>
      </w:r>
      <w:r w:rsidR="009934DF">
        <w:rPr>
          <w:rFonts w:ascii="Arial" w:hAnsi="Arial" w:cs="Arial"/>
        </w:rPr>
        <w:t xml:space="preserve"> </w:t>
      </w:r>
      <w:r w:rsidR="005E1074">
        <w:rPr>
          <w:rFonts w:ascii="Arial" w:hAnsi="Arial" w:cs="Arial"/>
        </w:rPr>
        <w:t>Megan</w:t>
      </w:r>
      <w:r w:rsidR="009934DF">
        <w:rPr>
          <w:rFonts w:ascii="Arial" w:hAnsi="Arial" w:cs="Arial"/>
        </w:rPr>
        <w:t xml:space="preserve"> could </w:t>
      </w:r>
      <w:r w:rsidR="004D4942">
        <w:rPr>
          <w:rFonts w:ascii="Arial" w:hAnsi="Arial" w:cs="Arial"/>
        </w:rPr>
        <w:t>have trouble</w:t>
      </w:r>
      <w:r w:rsidR="009934DF">
        <w:rPr>
          <w:rFonts w:ascii="Arial" w:hAnsi="Arial" w:cs="Arial"/>
        </w:rPr>
        <w:t xml:space="preserve"> du</w:t>
      </w:r>
      <w:r w:rsidR="005E1074">
        <w:rPr>
          <w:rFonts w:ascii="Arial" w:hAnsi="Arial" w:cs="Arial"/>
        </w:rPr>
        <w:t>ring lecture presentations and whilst attending placement</w:t>
      </w:r>
      <w:r w:rsidR="009934DF">
        <w:rPr>
          <w:rFonts w:ascii="Arial" w:hAnsi="Arial" w:cs="Arial"/>
        </w:rPr>
        <w:t xml:space="preserve">, so whilst she does not have a diagnosis, </w:t>
      </w:r>
      <w:r w:rsidR="004D4942">
        <w:rPr>
          <w:rFonts w:ascii="Arial" w:hAnsi="Arial" w:cs="Arial"/>
        </w:rPr>
        <w:t>her needs must</w:t>
      </w:r>
      <w:r w:rsidR="00842D16">
        <w:rPr>
          <w:rFonts w:ascii="Arial" w:hAnsi="Arial" w:cs="Arial"/>
        </w:rPr>
        <w:t xml:space="preserve"> still</w:t>
      </w:r>
      <w:r w:rsidR="004D4942">
        <w:rPr>
          <w:rFonts w:ascii="Arial" w:hAnsi="Arial" w:cs="Arial"/>
        </w:rPr>
        <w:t xml:space="preserve"> be recognised.</w:t>
      </w:r>
    </w:p>
    <w:p w14:paraId="42F7A023" w14:textId="6E481D92" w:rsidR="00B87CCA" w:rsidRDefault="0011467B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Megan’s </w:t>
      </w:r>
      <w:r w:rsidR="006E543D">
        <w:rPr>
          <w:rFonts w:ascii="Arial" w:hAnsi="Arial" w:cs="Arial"/>
        </w:rPr>
        <w:t>circumstances</w:t>
      </w:r>
      <w:r>
        <w:rPr>
          <w:rFonts w:ascii="Arial" w:hAnsi="Arial" w:cs="Arial"/>
        </w:rPr>
        <w:t xml:space="preserve"> could impact on her</w:t>
      </w:r>
      <w:r w:rsidR="009931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verbal</w:t>
      </w:r>
      <w:r w:rsidR="009931D4">
        <w:rPr>
          <w:rFonts w:ascii="Arial" w:hAnsi="Arial" w:cs="Arial"/>
        </w:rPr>
        <w:t xml:space="preserve"> participa</w:t>
      </w:r>
      <w:r w:rsidR="00AF2A7C">
        <w:rPr>
          <w:rFonts w:ascii="Arial" w:hAnsi="Arial" w:cs="Arial"/>
        </w:rPr>
        <w:t>tion and completion of group work</w:t>
      </w:r>
      <w:r>
        <w:rPr>
          <w:rFonts w:ascii="Arial" w:hAnsi="Arial" w:cs="Arial"/>
        </w:rPr>
        <w:t xml:space="preserve"> (</w:t>
      </w:r>
      <w:r w:rsidR="006C2929">
        <w:rPr>
          <w:rFonts w:ascii="Arial" w:hAnsi="Arial" w:cs="Arial"/>
        </w:rPr>
        <w:t xml:space="preserve">Archbell and Coplan, </w:t>
      </w:r>
      <w:r w:rsidR="00562549">
        <w:rPr>
          <w:rFonts w:ascii="Arial" w:hAnsi="Arial" w:cs="Arial"/>
        </w:rPr>
        <w:t>2021)</w:t>
      </w:r>
      <w:r w:rsidR="004B6A7A">
        <w:rPr>
          <w:rFonts w:ascii="Arial" w:hAnsi="Arial" w:cs="Arial"/>
        </w:rPr>
        <w:t xml:space="preserve"> and she should be </w:t>
      </w:r>
      <w:r w:rsidR="008333EF">
        <w:rPr>
          <w:rFonts w:ascii="Arial" w:hAnsi="Arial" w:cs="Arial"/>
        </w:rPr>
        <w:t xml:space="preserve">signposted to the </w:t>
      </w:r>
      <w:r w:rsidR="006C58B6">
        <w:rPr>
          <w:rFonts w:ascii="Arial" w:hAnsi="Arial" w:cs="Arial"/>
        </w:rPr>
        <w:t>Disability Support team</w:t>
      </w:r>
      <w:r w:rsidR="0043151D">
        <w:rPr>
          <w:rFonts w:ascii="Arial" w:hAnsi="Arial" w:cs="Arial"/>
        </w:rPr>
        <w:t xml:space="preserve"> for specialist advice</w:t>
      </w:r>
      <w:r w:rsidR="006C257F">
        <w:rPr>
          <w:rFonts w:ascii="Arial" w:hAnsi="Arial" w:cs="Arial"/>
        </w:rPr>
        <w:t xml:space="preserve"> and access</w:t>
      </w:r>
      <w:r w:rsidR="00C12E06">
        <w:rPr>
          <w:rFonts w:ascii="Arial" w:hAnsi="Arial" w:cs="Arial"/>
        </w:rPr>
        <w:t xml:space="preserve"> to diagnosis for Specific Learning Difference if </w:t>
      </w:r>
      <w:r w:rsidR="00D45031">
        <w:rPr>
          <w:rFonts w:ascii="Arial" w:hAnsi="Arial" w:cs="Arial"/>
        </w:rPr>
        <w:t>she wishes to</w:t>
      </w:r>
      <w:r w:rsidR="00946CEA">
        <w:rPr>
          <w:rFonts w:ascii="Arial" w:hAnsi="Arial" w:cs="Arial"/>
        </w:rPr>
        <w:t xml:space="preserve"> </w:t>
      </w:r>
      <w:r w:rsidR="00A27998">
        <w:rPr>
          <w:rFonts w:ascii="Arial" w:hAnsi="Arial" w:cs="Arial"/>
        </w:rPr>
        <w:t>(UWTSD, n.d.c)</w:t>
      </w:r>
      <w:r w:rsidR="00F47BC6">
        <w:rPr>
          <w:rFonts w:ascii="Arial" w:hAnsi="Arial" w:cs="Arial"/>
        </w:rPr>
        <w:t xml:space="preserve">. </w:t>
      </w:r>
      <w:r w:rsidR="00CA2607">
        <w:rPr>
          <w:rFonts w:ascii="Arial" w:hAnsi="Arial" w:cs="Arial"/>
        </w:rPr>
        <w:t>Elements including financial support through Disabled Students’ Allowance could also be explored.</w:t>
      </w:r>
    </w:p>
    <w:p w14:paraId="35E4A366" w14:textId="2D2E8ADB" w:rsidR="003E5517" w:rsidRDefault="0043151D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Megan </w:t>
      </w:r>
      <w:r w:rsidR="00AC3AF7">
        <w:rPr>
          <w:rFonts w:ascii="Arial" w:hAnsi="Arial" w:cs="Arial"/>
        </w:rPr>
        <w:t xml:space="preserve">is advised to </w:t>
      </w:r>
      <w:r w:rsidR="002616EE">
        <w:rPr>
          <w:rFonts w:ascii="Arial" w:hAnsi="Arial" w:cs="Arial"/>
        </w:rPr>
        <w:t>contact the</w:t>
      </w:r>
      <w:r w:rsidR="00AC3AF7">
        <w:rPr>
          <w:rFonts w:ascii="Arial" w:hAnsi="Arial" w:cs="Arial"/>
        </w:rPr>
        <w:t xml:space="preserve"> </w:t>
      </w:r>
      <w:r w:rsidR="00F87FAF">
        <w:rPr>
          <w:rFonts w:ascii="Arial" w:hAnsi="Arial" w:cs="Arial"/>
        </w:rPr>
        <w:t>Wellbeing team, via the Support Request Form (</w:t>
      </w:r>
      <w:r w:rsidR="00A27998">
        <w:rPr>
          <w:rFonts w:ascii="Arial" w:hAnsi="Arial" w:cs="Arial"/>
        </w:rPr>
        <w:t>UWTSD, n.d.g</w:t>
      </w:r>
      <w:r w:rsidR="00F87FAF">
        <w:rPr>
          <w:rFonts w:ascii="Arial" w:hAnsi="Arial" w:cs="Arial"/>
        </w:rPr>
        <w:t>)</w:t>
      </w:r>
      <w:r w:rsidR="00AC3AF7">
        <w:rPr>
          <w:rFonts w:ascii="Arial" w:hAnsi="Arial" w:cs="Arial"/>
        </w:rPr>
        <w:t xml:space="preserve"> for triage to an</w:t>
      </w:r>
      <w:r w:rsidR="00A27998">
        <w:rPr>
          <w:rFonts w:ascii="Arial" w:hAnsi="Arial" w:cs="Arial"/>
        </w:rPr>
        <w:t xml:space="preserve"> appropriate team member who ca</w:t>
      </w:r>
      <w:r w:rsidR="00353A0B">
        <w:rPr>
          <w:rFonts w:ascii="Arial" w:hAnsi="Arial" w:cs="Arial"/>
        </w:rPr>
        <w:t xml:space="preserve">n </w:t>
      </w:r>
      <w:r w:rsidR="00A27998">
        <w:rPr>
          <w:rFonts w:ascii="Arial" w:hAnsi="Arial" w:cs="Arial"/>
        </w:rPr>
        <w:t xml:space="preserve">provide </w:t>
      </w:r>
      <w:r w:rsidR="00837AF8">
        <w:rPr>
          <w:rFonts w:ascii="Arial" w:hAnsi="Arial" w:cs="Arial"/>
        </w:rPr>
        <w:t xml:space="preserve">mental health and wellbeing </w:t>
      </w:r>
      <w:r w:rsidR="00A27998">
        <w:rPr>
          <w:rFonts w:ascii="Arial" w:hAnsi="Arial" w:cs="Arial"/>
        </w:rPr>
        <w:t xml:space="preserve">support. Matching Megan to the best representative will be key to ensure </w:t>
      </w:r>
      <w:r w:rsidR="0033116C">
        <w:rPr>
          <w:rFonts w:ascii="Arial" w:hAnsi="Arial" w:cs="Arial"/>
        </w:rPr>
        <w:t>comfortability</w:t>
      </w:r>
      <w:r w:rsidR="00A27998">
        <w:rPr>
          <w:rFonts w:ascii="Arial" w:hAnsi="Arial" w:cs="Arial"/>
        </w:rPr>
        <w:t xml:space="preserve">. </w:t>
      </w:r>
      <w:r w:rsidR="00F87FAF">
        <w:rPr>
          <w:rFonts w:ascii="Arial" w:hAnsi="Arial" w:cs="Arial"/>
        </w:rPr>
        <w:t xml:space="preserve"> </w:t>
      </w:r>
    </w:p>
    <w:p w14:paraId="0CC783A0" w14:textId="487766AE" w:rsidR="001F7F08" w:rsidRDefault="006F1B68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Megan</w:t>
      </w:r>
      <w:r w:rsidR="00963F11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concentration</w:t>
      </w:r>
      <w:r w:rsidR="00963F11">
        <w:rPr>
          <w:rFonts w:ascii="Arial" w:hAnsi="Arial" w:cs="Arial"/>
        </w:rPr>
        <w:t xml:space="preserve"> concerns</w:t>
      </w:r>
      <w:r>
        <w:rPr>
          <w:rFonts w:ascii="Arial" w:hAnsi="Arial" w:cs="Arial"/>
        </w:rPr>
        <w:t xml:space="preserve"> could result in knowledge lapses, and slower progression rate</w:t>
      </w:r>
      <w:r w:rsidR="0033116C">
        <w:rPr>
          <w:rFonts w:ascii="Arial" w:hAnsi="Arial" w:cs="Arial"/>
        </w:rPr>
        <w:t>s</w:t>
      </w:r>
      <w:r w:rsidR="002F3E4F">
        <w:rPr>
          <w:rFonts w:ascii="Arial" w:hAnsi="Arial" w:cs="Arial"/>
        </w:rPr>
        <w:t xml:space="preserve"> (</w:t>
      </w:r>
      <w:r w:rsidR="00E417B6">
        <w:rPr>
          <w:rFonts w:ascii="Arial" w:hAnsi="Arial" w:cs="Arial"/>
        </w:rPr>
        <w:t>Edwards, 2025</w:t>
      </w:r>
      <w:r w:rsidR="002F3E4F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. Megan may </w:t>
      </w:r>
      <w:r w:rsidR="009915E0">
        <w:rPr>
          <w:rFonts w:ascii="Arial" w:hAnsi="Arial" w:cs="Arial"/>
        </w:rPr>
        <w:t>have trouble</w:t>
      </w:r>
      <w:r>
        <w:rPr>
          <w:rFonts w:ascii="Arial" w:hAnsi="Arial" w:cs="Arial"/>
        </w:rPr>
        <w:t xml:space="preserve"> reading, writing</w:t>
      </w:r>
      <w:r w:rsidR="00D611F0">
        <w:rPr>
          <w:rFonts w:ascii="Arial" w:hAnsi="Arial" w:cs="Arial"/>
        </w:rPr>
        <w:t xml:space="preserve"> </w:t>
      </w:r>
      <w:r w:rsidR="00B81248">
        <w:rPr>
          <w:rFonts w:ascii="Arial" w:hAnsi="Arial" w:cs="Arial"/>
        </w:rPr>
        <w:t>and in</w:t>
      </w:r>
      <w:r w:rsidR="0010170A">
        <w:rPr>
          <w:rFonts w:ascii="Arial" w:hAnsi="Arial" w:cs="Arial"/>
        </w:rPr>
        <w:t xml:space="preserve"> assessment preparation which could</w:t>
      </w:r>
      <w:r w:rsidR="002616EE">
        <w:rPr>
          <w:rFonts w:ascii="Arial" w:hAnsi="Arial" w:cs="Arial"/>
        </w:rPr>
        <w:t xml:space="preserve"> </w:t>
      </w:r>
      <w:r w:rsidR="00B81248">
        <w:rPr>
          <w:rFonts w:ascii="Arial" w:hAnsi="Arial" w:cs="Arial"/>
        </w:rPr>
        <w:t xml:space="preserve">impact </w:t>
      </w:r>
      <w:r w:rsidR="00CD6DD0">
        <w:rPr>
          <w:rFonts w:ascii="Arial" w:hAnsi="Arial" w:cs="Arial"/>
        </w:rPr>
        <w:t>academically and increase anxiety</w:t>
      </w:r>
      <w:r w:rsidR="009915E0">
        <w:rPr>
          <w:rFonts w:ascii="Arial" w:hAnsi="Arial" w:cs="Arial"/>
        </w:rPr>
        <w:t xml:space="preserve"> </w:t>
      </w:r>
      <w:r w:rsidR="009915E0">
        <w:rPr>
          <w:rFonts w:ascii="Arial" w:hAnsi="Arial" w:cs="Arial"/>
        </w:rPr>
        <w:lastRenderedPageBreak/>
        <w:t>(Brunswick and Bargary, 2022)</w:t>
      </w:r>
      <w:r w:rsidR="00FF103C">
        <w:rPr>
          <w:rFonts w:ascii="Arial" w:hAnsi="Arial" w:cs="Arial"/>
        </w:rPr>
        <w:t>.</w:t>
      </w:r>
      <w:r w:rsidR="001F7F08">
        <w:rPr>
          <w:rFonts w:ascii="Arial" w:hAnsi="Arial" w:cs="Arial"/>
        </w:rPr>
        <w:t xml:space="preserve"> </w:t>
      </w:r>
      <w:r w:rsidR="001F7F08">
        <w:rPr>
          <w:rFonts w:ascii="Arial" w:hAnsi="Arial" w:cs="Arial"/>
        </w:rPr>
        <w:t>The UWTSD Mitigating Circumstances Policy (Erickson and Gough, 2026) outlines extended deadlines to assist with ensuring appropriate assessment for students with ALN. As a formal diagnosis may be required, other options should be explored including extenuating circumstances, perhaps supported by the</w:t>
      </w:r>
      <w:r w:rsidR="00C53B84">
        <w:rPr>
          <w:rFonts w:ascii="Arial" w:hAnsi="Arial" w:cs="Arial"/>
        </w:rPr>
        <w:t xml:space="preserve"> </w:t>
      </w:r>
      <w:r w:rsidR="001F7F08">
        <w:rPr>
          <w:rFonts w:ascii="Arial" w:hAnsi="Arial" w:cs="Arial"/>
        </w:rPr>
        <w:t xml:space="preserve">Wellbeing Team or the Programme Manager if </w:t>
      </w:r>
      <w:r w:rsidR="00C53B84">
        <w:rPr>
          <w:rFonts w:ascii="Arial" w:hAnsi="Arial" w:cs="Arial"/>
        </w:rPr>
        <w:t>appropriate</w:t>
      </w:r>
      <w:r w:rsidR="001F7F08">
        <w:rPr>
          <w:rFonts w:ascii="Arial" w:hAnsi="Arial" w:cs="Arial"/>
        </w:rPr>
        <w:t xml:space="preserve">. </w:t>
      </w:r>
    </w:p>
    <w:p w14:paraId="4C75B812" w14:textId="77777777" w:rsidR="006A2CF8" w:rsidRDefault="00470834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Megan’s lecturer I will utilise the UWTSD</w:t>
      </w:r>
      <w:r w:rsidR="00FF103C">
        <w:rPr>
          <w:rFonts w:ascii="Arial" w:hAnsi="Arial" w:cs="Arial"/>
        </w:rPr>
        <w:t xml:space="preserve"> </w:t>
      </w:r>
      <w:r w:rsidR="008F74EC">
        <w:rPr>
          <w:rFonts w:ascii="Arial" w:hAnsi="Arial" w:cs="Arial"/>
        </w:rPr>
        <w:t>Support for Study Policy and Procedure (</w:t>
      </w:r>
      <w:r w:rsidR="00273441">
        <w:rPr>
          <w:rFonts w:ascii="Arial" w:hAnsi="Arial" w:cs="Arial"/>
        </w:rPr>
        <w:t>Plantinga, 2023)</w:t>
      </w:r>
      <w:r w:rsidR="00C91A57">
        <w:rPr>
          <w:rFonts w:ascii="Arial" w:hAnsi="Arial" w:cs="Arial"/>
        </w:rPr>
        <w:t xml:space="preserve"> </w:t>
      </w:r>
      <w:r w:rsidR="007A4668">
        <w:rPr>
          <w:rFonts w:ascii="Arial" w:hAnsi="Arial" w:cs="Arial"/>
        </w:rPr>
        <w:t xml:space="preserve">to ensure </w:t>
      </w:r>
      <w:r w:rsidR="00F3402F">
        <w:rPr>
          <w:rFonts w:ascii="Arial" w:hAnsi="Arial" w:cs="Arial"/>
        </w:rPr>
        <w:t xml:space="preserve">academic engagement and wider university life engagement </w:t>
      </w:r>
      <w:r w:rsidR="00464AFB">
        <w:rPr>
          <w:rFonts w:ascii="Arial" w:hAnsi="Arial" w:cs="Arial"/>
        </w:rPr>
        <w:t>needs are addressed appropriately</w:t>
      </w:r>
      <w:r w:rsidR="00FC701F">
        <w:rPr>
          <w:rFonts w:ascii="Arial" w:hAnsi="Arial" w:cs="Arial"/>
        </w:rPr>
        <w:t xml:space="preserve">. </w:t>
      </w:r>
      <w:r w:rsidR="005B6C34">
        <w:rPr>
          <w:rFonts w:ascii="Arial" w:hAnsi="Arial" w:cs="Arial"/>
        </w:rPr>
        <w:t>T</w:t>
      </w:r>
      <w:r w:rsidR="00827F93">
        <w:rPr>
          <w:rFonts w:ascii="Arial" w:hAnsi="Arial" w:cs="Arial"/>
        </w:rPr>
        <w:t xml:space="preserve">his guidance will </w:t>
      </w:r>
      <w:r w:rsidR="005B6C34">
        <w:rPr>
          <w:rFonts w:ascii="Arial" w:hAnsi="Arial" w:cs="Arial"/>
        </w:rPr>
        <w:t xml:space="preserve">provide </w:t>
      </w:r>
      <w:r w:rsidR="00FB11CC">
        <w:rPr>
          <w:rFonts w:ascii="Arial" w:hAnsi="Arial" w:cs="Arial"/>
        </w:rPr>
        <w:t xml:space="preserve">specific </w:t>
      </w:r>
      <w:r w:rsidR="00827F93">
        <w:rPr>
          <w:rFonts w:ascii="Arial" w:hAnsi="Arial" w:cs="Arial"/>
        </w:rPr>
        <w:t>action points, including where I can support Megan and where other university teams would be more beneficial.</w:t>
      </w:r>
    </w:p>
    <w:p w14:paraId="2914B19B" w14:textId="5417153C" w:rsidR="002F6325" w:rsidRDefault="00555053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Equality Act 2010 (</w:t>
      </w:r>
      <w:r w:rsidR="00345ABC">
        <w:rPr>
          <w:rFonts w:ascii="Arial" w:hAnsi="Arial" w:cs="Arial"/>
        </w:rPr>
        <w:t>legislation</w:t>
      </w:r>
      <w:r w:rsidR="003B5372">
        <w:rPr>
          <w:rFonts w:ascii="Arial" w:hAnsi="Arial" w:cs="Arial"/>
        </w:rPr>
        <w:t>.gov.uk</w:t>
      </w:r>
      <w:r>
        <w:rPr>
          <w:rFonts w:ascii="Arial" w:hAnsi="Arial" w:cs="Arial"/>
        </w:rPr>
        <w:t>)</w:t>
      </w:r>
      <w:r w:rsidR="006A2CF8">
        <w:rPr>
          <w:rFonts w:ascii="Arial" w:hAnsi="Arial" w:cs="Arial"/>
        </w:rPr>
        <w:t xml:space="preserve"> outlines that</w:t>
      </w:r>
      <w:r>
        <w:rPr>
          <w:rFonts w:ascii="Arial" w:hAnsi="Arial" w:cs="Arial"/>
        </w:rPr>
        <w:t xml:space="preserve"> </w:t>
      </w:r>
      <w:r w:rsidR="00E9701E">
        <w:rPr>
          <w:rFonts w:ascii="Arial" w:hAnsi="Arial" w:cs="Arial"/>
        </w:rPr>
        <w:t xml:space="preserve">even </w:t>
      </w:r>
      <w:r w:rsidR="00B363E5">
        <w:rPr>
          <w:rFonts w:ascii="Arial" w:hAnsi="Arial" w:cs="Arial"/>
        </w:rPr>
        <w:t>without</w:t>
      </w:r>
      <w:r w:rsidR="00E9701E">
        <w:rPr>
          <w:rFonts w:ascii="Arial" w:hAnsi="Arial" w:cs="Arial"/>
        </w:rPr>
        <w:t xml:space="preserve"> formal diagnosis, it is still required to make reasonable adjustments for learners with ALN</w:t>
      </w:r>
      <w:r w:rsidR="009340C0">
        <w:rPr>
          <w:rFonts w:ascii="Arial" w:hAnsi="Arial" w:cs="Arial"/>
        </w:rPr>
        <w:t>. I</w:t>
      </w:r>
      <w:r w:rsidR="005A32FA">
        <w:rPr>
          <w:rFonts w:ascii="Arial" w:hAnsi="Arial" w:cs="Arial"/>
        </w:rPr>
        <w:t xml:space="preserve"> will ensure</w:t>
      </w:r>
      <w:r w:rsidR="009340C0">
        <w:rPr>
          <w:rFonts w:ascii="Arial" w:hAnsi="Arial" w:cs="Arial"/>
        </w:rPr>
        <w:t xml:space="preserve"> that there are alternative participation measures</w:t>
      </w:r>
      <w:r w:rsidR="00723E95">
        <w:rPr>
          <w:rFonts w:ascii="Arial" w:hAnsi="Arial" w:cs="Arial"/>
        </w:rPr>
        <w:t xml:space="preserve"> such as</w:t>
      </w:r>
      <w:r w:rsidR="009A2FA0">
        <w:rPr>
          <w:rFonts w:ascii="Arial" w:hAnsi="Arial" w:cs="Arial"/>
        </w:rPr>
        <w:t xml:space="preserve"> anonymous digital tools</w:t>
      </w:r>
      <w:r w:rsidR="009340C0">
        <w:rPr>
          <w:rFonts w:ascii="Arial" w:hAnsi="Arial" w:cs="Arial"/>
        </w:rPr>
        <w:t xml:space="preserve"> to encourage </w:t>
      </w:r>
      <w:r w:rsidR="00C26A76">
        <w:rPr>
          <w:rFonts w:ascii="Arial" w:hAnsi="Arial" w:cs="Arial"/>
        </w:rPr>
        <w:t>non-verbal participation</w:t>
      </w:r>
      <w:r w:rsidR="009340C0">
        <w:rPr>
          <w:rFonts w:ascii="Arial" w:hAnsi="Arial" w:cs="Arial"/>
        </w:rPr>
        <w:t>.</w:t>
      </w:r>
      <w:r w:rsidR="00C26A76">
        <w:rPr>
          <w:rFonts w:ascii="Arial" w:hAnsi="Arial" w:cs="Arial"/>
        </w:rPr>
        <w:t xml:space="preserve"> This </w:t>
      </w:r>
      <w:r w:rsidR="00043D07">
        <w:rPr>
          <w:rFonts w:ascii="Arial" w:hAnsi="Arial" w:cs="Arial"/>
        </w:rPr>
        <w:t>may</w:t>
      </w:r>
      <w:r w:rsidR="00C26A76">
        <w:rPr>
          <w:rFonts w:ascii="Arial" w:hAnsi="Arial" w:cs="Arial"/>
        </w:rPr>
        <w:t xml:space="preserve"> increase</w:t>
      </w:r>
      <w:r w:rsidR="009A2FA0">
        <w:rPr>
          <w:rFonts w:ascii="Arial" w:hAnsi="Arial" w:cs="Arial"/>
        </w:rPr>
        <w:t xml:space="preserve"> </w:t>
      </w:r>
      <w:r w:rsidR="00C26A76">
        <w:rPr>
          <w:rFonts w:ascii="Arial" w:hAnsi="Arial" w:cs="Arial"/>
        </w:rPr>
        <w:t>confidence and prompt</w:t>
      </w:r>
      <w:r w:rsidR="00043D07">
        <w:rPr>
          <w:rFonts w:ascii="Arial" w:hAnsi="Arial" w:cs="Arial"/>
        </w:rPr>
        <w:t xml:space="preserve"> verbal </w:t>
      </w:r>
      <w:r w:rsidR="00C26A76">
        <w:rPr>
          <w:rFonts w:ascii="Arial" w:hAnsi="Arial" w:cs="Arial"/>
        </w:rPr>
        <w:t>contributions</w:t>
      </w:r>
      <w:r w:rsidR="00043D07">
        <w:rPr>
          <w:rFonts w:ascii="Arial" w:hAnsi="Arial" w:cs="Arial"/>
        </w:rPr>
        <w:t xml:space="preserve">. </w:t>
      </w:r>
      <w:r w:rsidR="00034A8D">
        <w:rPr>
          <w:rFonts w:ascii="Arial" w:hAnsi="Arial" w:cs="Arial"/>
        </w:rPr>
        <w:t>For group working</w:t>
      </w:r>
      <w:r w:rsidR="00572B3E">
        <w:rPr>
          <w:rFonts w:ascii="Arial" w:hAnsi="Arial" w:cs="Arial"/>
        </w:rPr>
        <w:t>, Megan will</w:t>
      </w:r>
      <w:r w:rsidR="00C26A76">
        <w:rPr>
          <w:rFonts w:ascii="Arial" w:hAnsi="Arial" w:cs="Arial"/>
        </w:rPr>
        <w:t xml:space="preserve"> likely</w:t>
      </w:r>
      <w:r w:rsidR="00572B3E">
        <w:rPr>
          <w:rFonts w:ascii="Arial" w:hAnsi="Arial" w:cs="Arial"/>
        </w:rPr>
        <w:t xml:space="preserve"> feel more comfortable in </w:t>
      </w:r>
      <w:r w:rsidR="00115C9D">
        <w:rPr>
          <w:rFonts w:ascii="Arial" w:hAnsi="Arial" w:cs="Arial"/>
        </w:rPr>
        <w:t>lower</w:t>
      </w:r>
      <w:r w:rsidR="00572B3E">
        <w:rPr>
          <w:rFonts w:ascii="Arial" w:hAnsi="Arial" w:cs="Arial"/>
        </w:rPr>
        <w:t xml:space="preserve"> </w:t>
      </w:r>
      <w:r w:rsidR="00034A8D">
        <w:rPr>
          <w:rFonts w:ascii="Arial" w:hAnsi="Arial" w:cs="Arial"/>
        </w:rPr>
        <w:t>numbers</w:t>
      </w:r>
      <w:r w:rsidR="00572B3E">
        <w:rPr>
          <w:rFonts w:ascii="Arial" w:hAnsi="Arial" w:cs="Arial"/>
        </w:rPr>
        <w:t xml:space="preserve"> so, where possible I will aim for pair working or smaller group </w:t>
      </w:r>
      <w:r w:rsidR="00C26A76">
        <w:rPr>
          <w:rFonts w:ascii="Arial" w:hAnsi="Arial" w:cs="Arial"/>
        </w:rPr>
        <w:t>settings</w:t>
      </w:r>
      <w:r w:rsidR="00EF0BB1">
        <w:rPr>
          <w:rFonts w:ascii="Arial" w:hAnsi="Arial" w:cs="Arial"/>
        </w:rPr>
        <w:t xml:space="preserve">. </w:t>
      </w:r>
    </w:p>
    <w:p w14:paraId="3490A9A7" w14:textId="256D8C0C" w:rsidR="001F067B" w:rsidRDefault="002F6325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Megan’s ability to engage with classroom materials</w:t>
      </w:r>
      <w:r w:rsidR="0008615B">
        <w:rPr>
          <w:rFonts w:ascii="Arial" w:hAnsi="Arial" w:cs="Arial"/>
        </w:rPr>
        <w:t xml:space="preserve"> could be reduced</w:t>
      </w:r>
      <w:r w:rsidR="001F067B">
        <w:rPr>
          <w:rFonts w:ascii="Arial" w:hAnsi="Arial" w:cs="Arial"/>
        </w:rPr>
        <w:t xml:space="preserve">. I will </w:t>
      </w:r>
      <w:r w:rsidR="00995FD5">
        <w:rPr>
          <w:rFonts w:ascii="Arial" w:hAnsi="Arial" w:cs="Arial"/>
        </w:rPr>
        <w:t>upload</w:t>
      </w:r>
      <w:r w:rsidR="001F067B">
        <w:rPr>
          <w:rFonts w:ascii="Arial" w:hAnsi="Arial" w:cs="Arial"/>
        </w:rPr>
        <w:t xml:space="preserve"> </w:t>
      </w:r>
      <w:r w:rsidR="002A2C94">
        <w:rPr>
          <w:rFonts w:ascii="Arial" w:hAnsi="Arial" w:cs="Arial"/>
        </w:rPr>
        <w:t>resources</w:t>
      </w:r>
      <w:r w:rsidR="001F067B">
        <w:rPr>
          <w:rFonts w:ascii="Arial" w:hAnsi="Arial" w:cs="Arial"/>
        </w:rPr>
        <w:t xml:space="preserve"> to Moodle </w:t>
      </w:r>
      <w:r w:rsidR="00040752">
        <w:rPr>
          <w:rFonts w:ascii="Arial" w:hAnsi="Arial" w:cs="Arial"/>
        </w:rPr>
        <w:t>ahead of scheduled class</w:t>
      </w:r>
      <w:r w:rsidR="00995FD5">
        <w:rPr>
          <w:rFonts w:ascii="Arial" w:hAnsi="Arial" w:cs="Arial"/>
        </w:rPr>
        <w:t>es</w:t>
      </w:r>
      <w:r w:rsidR="00040752">
        <w:rPr>
          <w:rFonts w:ascii="Arial" w:hAnsi="Arial" w:cs="Arial"/>
        </w:rPr>
        <w:t xml:space="preserve"> so Megan can familiarise herself with upcoming content</w:t>
      </w:r>
      <w:r w:rsidR="004D20D2">
        <w:rPr>
          <w:rFonts w:ascii="Arial" w:hAnsi="Arial" w:cs="Arial"/>
        </w:rPr>
        <w:t xml:space="preserve">. This aligns with the UWTSD Support for Study Policy and Procedure (Plantinga, 2023) and professional standards that address supporting individual needs and </w:t>
      </w:r>
      <w:r w:rsidR="00931E62">
        <w:rPr>
          <w:rFonts w:ascii="Arial" w:hAnsi="Arial" w:cs="Arial"/>
        </w:rPr>
        <w:t>utilising</w:t>
      </w:r>
      <w:r w:rsidR="004D20D2">
        <w:rPr>
          <w:rFonts w:ascii="Arial" w:hAnsi="Arial" w:cs="Arial"/>
        </w:rPr>
        <w:t xml:space="preserve"> </w:t>
      </w:r>
      <w:r w:rsidR="00137554">
        <w:rPr>
          <w:rFonts w:ascii="Arial" w:hAnsi="Arial" w:cs="Arial"/>
        </w:rPr>
        <w:t>technology</w:t>
      </w:r>
      <w:r w:rsidR="004D20D2">
        <w:rPr>
          <w:rFonts w:ascii="Arial" w:hAnsi="Arial" w:cs="Arial"/>
        </w:rPr>
        <w:t xml:space="preserve"> to support </w:t>
      </w:r>
      <w:r w:rsidR="00931E62">
        <w:rPr>
          <w:rFonts w:ascii="Arial" w:hAnsi="Arial" w:cs="Arial"/>
        </w:rPr>
        <w:t>engagement (Educators Wales, n.d). The UWTSD Lecture Recording Policy</w:t>
      </w:r>
      <w:r w:rsidR="00970B0E">
        <w:rPr>
          <w:rFonts w:ascii="Arial" w:hAnsi="Arial" w:cs="Arial"/>
        </w:rPr>
        <w:t xml:space="preserve"> (Erickson, 2021)</w:t>
      </w:r>
      <w:r w:rsidR="00931E62">
        <w:rPr>
          <w:rFonts w:ascii="Arial" w:hAnsi="Arial" w:cs="Arial"/>
        </w:rPr>
        <w:t xml:space="preserve"> will also be utilised to ensure Megan can access recordings </w:t>
      </w:r>
      <w:r w:rsidR="00491B50">
        <w:rPr>
          <w:rFonts w:ascii="Arial" w:hAnsi="Arial" w:cs="Arial"/>
        </w:rPr>
        <w:t>independently</w:t>
      </w:r>
      <w:r w:rsidR="00137554">
        <w:rPr>
          <w:rFonts w:ascii="Arial" w:hAnsi="Arial" w:cs="Arial"/>
        </w:rPr>
        <w:t>,</w:t>
      </w:r>
      <w:r w:rsidR="003E1F67">
        <w:rPr>
          <w:rFonts w:ascii="Arial" w:hAnsi="Arial" w:cs="Arial"/>
        </w:rPr>
        <w:t xml:space="preserve"> providing further engagement opportunities</w:t>
      </w:r>
      <w:r w:rsidR="00812A53">
        <w:rPr>
          <w:rFonts w:ascii="Arial" w:hAnsi="Arial" w:cs="Arial"/>
        </w:rPr>
        <w:t>.</w:t>
      </w:r>
    </w:p>
    <w:p w14:paraId="5B2A6355" w14:textId="5AB15BD0" w:rsidR="002266FA" w:rsidRDefault="008C3AB7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2266FA">
        <w:rPr>
          <w:rFonts w:ascii="Arial" w:hAnsi="Arial" w:cs="Arial"/>
        </w:rPr>
        <w:t xml:space="preserve">o support </w:t>
      </w:r>
      <w:r>
        <w:rPr>
          <w:rFonts w:ascii="Arial" w:hAnsi="Arial" w:cs="Arial"/>
        </w:rPr>
        <w:t>Megan,</w:t>
      </w:r>
      <w:r w:rsidR="002266FA">
        <w:rPr>
          <w:rFonts w:ascii="Arial" w:hAnsi="Arial" w:cs="Arial"/>
        </w:rPr>
        <w:t xml:space="preserve"> it is important to </w:t>
      </w:r>
      <w:r w:rsidR="00F830B8">
        <w:rPr>
          <w:rFonts w:ascii="Arial" w:hAnsi="Arial" w:cs="Arial"/>
        </w:rPr>
        <w:t>maintain clear and consistent communication. Ensuring I regularly check in with Megan to</w:t>
      </w:r>
      <w:r w:rsidR="00071DFA">
        <w:rPr>
          <w:rFonts w:ascii="Arial" w:hAnsi="Arial" w:cs="Arial"/>
        </w:rPr>
        <w:t xml:space="preserve"> </w:t>
      </w:r>
      <w:r w:rsidR="00F830B8">
        <w:rPr>
          <w:rFonts w:ascii="Arial" w:hAnsi="Arial" w:cs="Arial"/>
        </w:rPr>
        <w:t>identify</w:t>
      </w:r>
      <w:r>
        <w:rPr>
          <w:rFonts w:ascii="Arial" w:hAnsi="Arial" w:cs="Arial"/>
        </w:rPr>
        <w:t xml:space="preserve"> </w:t>
      </w:r>
      <w:r w:rsidR="00F830B8">
        <w:rPr>
          <w:rFonts w:ascii="Arial" w:hAnsi="Arial" w:cs="Arial"/>
        </w:rPr>
        <w:t xml:space="preserve">potential changes and determine suitability of current support will help to </w:t>
      </w:r>
      <w:r w:rsidR="001869CB">
        <w:rPr>
          <w:rFonts w:ascii="Arial" w:hAnsi="Arial" w:cs="Arial"/>
        </w:rPr>
        <w:t>maintain Megan’s engagement.</w:t>
      </w:r>
      <w:r w:rsidR="00F830B8">
        <w:rPr>
          <w:rFonts w:ascii="Arial" w:hAnsi="Arial" w:cs="Arial"/>
        </w:rPr>
        <w:t xml:space="preserve"> </w:t>
      </w:r>
      <w:r w:rsidR="00424263">
        <w:rPr>
          <w:rFonts w:ascii="Arial" w:hAnsi="Arial" w:cs="Arial"/>
        </w:rPr>
        <w:t xml:space="preserve">This will mitigate associated risks regarding </w:t>
      </w:r>
      <w:r w:rsidR="00071DFA">
        <w:rPr>
          <w:rFonts w:ascii="Arial" w:hAnsi="Arial" w:cs="Arial"/>
        </w:rPr>
        <w:t>her</w:t>
      </w:r>
      <w:r w:rsidR="00424263">
        <w:rPr>
          <w:rFonts w:ascii="Arial" w:hAnsi="Arial" w:cs="Arial"/>
        </w:rPr>
        <w:t xml:space="preserve"> ALN. It is crucial to ensure this is in place </w:t>
      </w:r>
      <w:r w:rsidR="008E177C">
        <w:rPr>
          <w:rFonts w:ascii="Arial" w:hAnsi="Arial" w:cs="Arial"/>
        </w:rPr>
        <w:t>early on in her study journey to maximise</w:t>
      </w:r>
      <w:r w:rsidR="0009589E">
        <w:rPr>
          <w:rFonts w:ascii="Arial" w:hAnsi="Arial" w:cs="Arial"/>
        </w:rPr>
        <w:t xml:space="preserve"> </w:t>
      </w:r>
      <w:r w:rsidR="008E177C">
        <w:rPr>
          <w:rFonts w:ascii="Arial" w:hAnsi="Arial" w:cs="Arial"/>
        </w:rPr>
        <w:t>success</w:t>
      </w:r>
      <w:r w:rsidR="0009589E">
        <w:rPr>
          <w:rFonts w:ascii="Arial" w:hAnsi="Arial" w:cs="Arial"/>
        </w:rPr>
        <w:t xml:space="preserve"> </w:t>
      </w:r>
      <w:r w:rsidR="001869CB">
        <w:rPr>
          <w:rFonts w:ascii="Arial" w:hAnsi="Arial" w:cs="Arial"/>
        </w:rPr>
        <w:t>(Barden and Caleb, 2019)</w:t>
      </w:r>
      <w:r w:rsidR="008E177C">
        <w:rPr>
          <w:rFonts w:ascii="Arial" w:hAnsi="Arial" w:cs="Arial"/>
        </w:rPr>
        <w:t>.</w:t>
      </w:r>
    </w:p>
    <w:p w14:paraId="5404868C" w14:textId="4A85B419" w:rsidR="00305286" w:rsidRPr="00305286" w:rsidRDefault="00305286" w:rsidP="000047A7">
      <w:pPr>
        <w:spacing w:line="360" w:lineRule="auto"/>
        <w:rPr>
          <w:rFonts w:ascii="Arial" w:hAnsi="Arial" w:cs="Arial"/>
          <w:b/>
          <w:bCs/>
          <w:u w:val="single"/>
        </w:rPr>
      </w:pPr>
      <w:r w:rsidRPr="00305286">
        <w:rPr>
          <w:rFonts w:ascii="Arial" w:hAnsi="Arial" w:cs="Arial"/>
          <w:b/>
          <w:bCs/>
          <w:u w:val="single"/>
        </w:rPr>
        <w:t>Alys</w:t>
      </w:r>
    </w:p>
    <w:p w14:paraId="37DB384F" w14:textId="379822C0" w:rsidR="00782A12" w:rsidRDefault="00A00752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Alys’ pregnancy </w:t>
      </w:r>
      <w:r w:rsidR="001C3E73">
        <w:rPr>
          <w:rFonts w:ascii="Arial" w:hAnsi="Arial" w:cs="Arial"/>
        </w:rPr>
        <w:t>requires</w:t>
      </w:r>
      <w:r w:rsidR="003277AA">
        <w:rPr>
          <w:rFonts w:ascii="Arial" w:hAnsi="Arial" w:cs="Arial"/>
        </w:rPr>
        <w:t xml:space="preserve"> physical</w:t>
      </w:r>
      <w:r w:rsidR="00037363">
        <w:rPr>
          <w:rFonts w:ascii="Arial" w:hAnsi="Arial" w:cs="Arial"/>
        </w:rPr>
        <w:t>, emotional and academic support</w:t>
      </w:r>
      <w:r w:rsidR="0017437C">
        <w:rPr>
          <w:rFonts w:ascii="Arial" w:hAnsi="Arial" w:cs="Arial"/>
        </w:rPr>
        <w:t xml:space="preserve"> as</w:t>
      </w:r>
      <w:r w:rsidR="00A05BD0">
        <w:rPr>
          <w:rFonts w:ascii="Arial" w:hAnsi="Arial" w:cs="Arial"/>
        </w:rPr>
        <w:t xml:space="preserve"> Alys could encounter challenges that impact on her engagement</w:t>
      </w:r>
      <w:r w:rsidR="001076C9">
        <w:rPr>
          <w:rFonts w:ascii="Arial" w:hAnsi="Arial" w:cs="Arial"/>
        </w:rPr>
        <w:t>.</w:t>
      </w:r>
      <w:r w:rsidR="00D76F32">
        <w:rPr>
          <w:rFonts w:ascii="Arial" w:hAnsi="Arial" w:cs="Arial"/>
        </w:rPr>
        <w:t xml:space="preserve"> </w:t>
      </w:r>
      <w:r w:rsidR="003D49EC">
        <w:rPr>
          <w:rFonts w:ascii="Arial" w:hAnsi="Arial" w:cs="Arial"/>
        </w:rPr>
        <w:t>The support of the UWTSD</w:t>
      </w:r>
      <w:r w:rsidR="001076C9">
        <w:rPr>
          <w:rFonts w:ascii="Arial" w:hAnsi="Arial" w:cs="Arial"/>
        </w:rPr>
        <w:t xml:space="preserve"> Student Pregnancy, Maternity, Paternity and Adoption Leave Policy</w:t>
      </w:r>
      <w:r w:rsidR="00962469">
        <w:rPr>
          <w:rFonts w:ascii="Arial" w:hAnsi="Arial" w:cs="Arial"/>
        </w:rPr>
        <w:t xml:space="preserve"> (n.d.j)</w:t>
      </w:r>
      <w:r w:rsidR="001076C9">
        <w:rPr>
          <w:rFonts w:ascii="Arial" w:hAnsi="Arial" w:cs="Arial"/>
        </w:rPr>
        <w:t xml:space="preserve"> </w:t>
      </w:r>
      <w:r w:rsidR="003D49EC">
        <w:rPr>
          <w:rFonts w:ascii="Arial" w:hAnsi="Arial" w:cs="Arial"/>
        </w:rPr>
        <w:t xml:space="preserve">will assist with ensuring Alys has appropriate support to continue with her studies during and after pregnancy. </w:t>
      </w:r>
      <w:r w:rsidR="00C150C5">
        <w:rPr>
          <w:rFonts w:ascii="Arial" w:hAnsi="Arial" w:cs="Arial"/>
        </w:rPr>
        <w:t xml:space="preserve">As outlined in the policy, Alys will need to meet </w:t>
      </w:r>
      <w:r w:rsidR="00076F9A">
        <w:rPr>
          <w:rFonts w:ascii="Arial" w:hAnsi="Arial" w:cs="Arial"/>
        </w:rPr>
        <w:t>with a suitable staff member</w:t>
      </w:r>
      <w:r w:rsidR="00033813">
        <w:rPr>
          <w:rFonts w:ascii="Arial" w:hAnsi="Arial" w:cs="Arial"/>
        </w:rPr>
        <w:t xml:space="preserve"> to compile a written support plan.</w:t>
      </w:r>
      <w:r w:rsidR="00076F9A">
        <w:rPr>
          <w:rFonts w:ascii="Arial" w:hAnsi="Arial" w:cs="Arial"/>
        </w:rPr>
        <w:t xml:space="preserve"> </w:t>
      </w:r>
      <w:r w:rsidR="00033813">
        <w:rPr>
          <w:rFonts w:ascii="Arial" w:hAnsi="Arial" w:cs="Arial"/>
        </w:rPr>
        <w:t>T</w:t>
      </w:r>
      <w:r w:rsidR="00076F9A">
        <w:rPr>
          <w:rFonts w:ascii="Arial" w:hAnsi="Arial" w:cs="Arial"/>
        </w:rPr>
        <w:t xml:space="preserve">his is usually the Programme Manager, and as Alys’ lecturer I can facilitate this. </w:t>
      </w:r>
    </w:p>
    <w:p w14:paraId="116877BB" w14:textId="51F5D5CE" w:rsidR="00C55C46" w:rsidRDefault="001D77A0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increased likelihood that Alys </w:t>
      </w:r>
      <w:r w:rsidR="00A35129">
        <w:rPr>
          <w:rFonts w:ascii="Arial" w:hAnsi="Arial" w:cs="Arial"/>
        </w:rPr>
        <w:t xml:space="preserve">may experience attendance issues demonstrates the importance of </w:t>
      </w:r>
      <w:r w:rsidR="00BD1BDF">
        <w:rPr>
          <w:rFonts w:ascii="Arial" w:hAnsi="Arial" w:cs="Arial"/>
        </w:rPr>
        <w:t>accessible learning resources such as recorded lectures (</w:t>
      </w:r>
      <w:r w:rsidR="00157704">
        <w:rPr>
          <w:rFonts w:ascii="Arial" w:hAnsi="Arial" w:cs="Arial"/>
        </w:rPr>
        <w:t>Erickson, 2021)</w:t>
      </w:r>
      <w:r w:rsidR="00503F55">
        <w:rPr>
          <w:rFonts w:ascii="Arial" w:hAnsi="Arial" w:cs="Arial"/>
        </w:rPr>
        <w:t>, advance access to presentations</w:t>
      </w:r>
      <w:r w:rsidR="00BE4DEA">
        <w:rPr>
          <w:rFonts w:ascii="Arial" w:hAnsi="Arial" w:cs="Arial"/>
        </w:rPr>
        <w:t xml:space="preserve"> and reasonable adjustments in line with</w:t>
      </w:r>
      <w:r w:rsidR="00D30FFF">
        <w:rPr>
          <w:rFonts w:ascii="Arial" w:hAnsi="Arial" w:cs="Arial"/>
        </w:rPr>
        <w:t xml:space="preserve"> protected characteristics outlined in The Equality Act 2010 (</w:t>
      </w:r>
      <w:r w:rsidR="00D30FFF" w:rsidRPr="00D30FFF">
        <w:rPr>
          <w:rFonts w:ascii="Arial" w:hAnsi="Arial" w:cs="Arial"/>
        </w:rPr>
        <w:t>Equality and Human Rights Commission</w:t>
      </w:r>
      <w:r w:rsidR="00D30FFF">
        <w:rPr>
          <w:rFonts w:ascii="Arial" w:hAnsi="Arial" w:cs="Arial"/>
        </w:rPr>
        <w:t xml:space="preserve">, </w:t>
      </w:r>
      <w:r w:rsidR="00D30FFF">
        <w:rPr>
          <w:rFonts w:ascii="Arial" w:hAnsi="Arial" w:cs="Arial"/>
        </w:rPr>
        <w:t>2018)</w:t>
      </w:r>
      <w:r w:rsidR="00D30FFF">
        <w:rPr>
          <w:rFonts w:ascii="Arial" w:hAnsi="Arial" w:cs="Arial"/>
        </w:rPr>
        <w:t xml:space="preserve"> and</w:t>
      </w:r>
      <w:r w:rsidR="00BE4DEA">
        <w:rPr>
          <w:rFonts w:ascii="Arial" w:hAnsi="Arial" w:cs="Arial"/>
        </w:rPr>
        <w:t xml:space="preserve"> the UWTSD Mitigating Circumstances Policy (</w:t>
      </w:r>
      <w:r w:rsidR="00E73650">
        <w:rPr>
          <w:rFonts w:ascii="Arial" w:hAnsi="Arial" w:cs="Arial"/>
        </w:rPr>
        <w:t>Erickson and Gough, 2026)</w:t>
      </w:r>
      <w:r w:rsidR="00157704">
        <w:rPr>
          <w:rFonts w:ascii="Arial" w:hAnsi="Arial" w:cs="Arial"/>
        </w:rPr>
        <w:t xml:space="preserve">. </w:t>
      </w:r>
      <w:r w:rsidR="007F48BE">
        <w:rPr>
          <w:rFonts w:ascii="Arial" w:hAnsi="Arial" w:cs="Arial"/>
        </w:rPr>
        <w:t>A clear alignment with the professional standard of ensuring individual learner needs are met (Educators Wales, n.d) will be crucial.</w:t>
      </w:r>
    </w:p>
    <w:p w14:paraId="14920779" w14:textId="0895E8C0" w:rsidR="0007179E" w:rsidRDefault="0039741E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81AE3">
        <w:rPr>
          <w:rFonts w:ascii="Arial" w:hAnsi="Arial" w:cs="Arial"/>
        </w:rPr>
        <w:t xml:space="preserve">n-person </w:t>
      </w:r>
      <w:r w:rsidR="00357613">
        <w:rPr>
          <w:rFonts w:ascii="Arial" w:hAnsi="Arial" w:cs="Arial"/>
        </w:rPr>
        <w:t>placements require careful navigation</w:t>
      </w:r>
      <w:r>
        <w:rPr>
          <w:rFonts w:ascii="Arial" w:hAnsi="Arial" w:cs="Arial"/>
        </w:rPr>
        <w:t xml:space="preserve"> also. I</w:t>
      </w:r>
      <w:r w:rsidR="00357613">
        <w:rPr>
          <w:rFonts w:ascii="Arial" w:hAnsi="Arial" w:cs="Arial"/>
        </w:rPr>
        <w:t>n line with the</w:t>
      </w:r>
      <w:r w:rsidR="008164C3">
        <w:rPr>
          <w:rFonts w:ascii="Arial" w:hAnsi="Arial" w:cs="Arial"/>
        </w:rPr>
        <w:t xml:space="preserve"> UWTSD Student Pregnancy, Maternity, Paternity and Adoption Leave Policy</w:t>
      </w:r>
      <w:r w:rsidR="0007179E">
        <w:rPr>
          <w:rFonts w:ascii="Arial" w:hAnsi="Arial" w:cs="Arial"/>
        </w:rPr>
        <w:t xml:space="preserve"> (n.d.j)</w:t>
      </w:r>
      <w:r w:rsidR="00357613">
        <w:rPr>
          <w:rFonts w:ascii="Arial" w:hAnsi="Arial" w:cs="Arial"/>
        </w:rPr>
        <w:t xml:space="preserve"> a risk assessment will need to be completed</w:t>
      </w:r>
      <w:r w:rsidR="001A55A5">
        <w:rPr>
          <w:rFonts w:ascii="Arial" w:hAnsi="Arial" w:cs="Arial"/>
        </w:rPr>
        <w:t>, with a further onsite risk assessment potentially requi</w:t>
      </w:r>
      <w:r w:rsidR="003904B8">
        <w:rPr>
          <w:rFonts w:ascii="Arial" w:hAnsi="Arial" w:cs="Arial"/>
        </w:rPr>
        <w:t>r</w:t>
      </w:r>
      <w:r w:rsidR="001A55A5">
        <w:rPr>
          <w:rFonts w:ascii="Arial" w:hAnsi="Arial" w:cs="Arial"/>
        </w:rPr>
        <w:t>ed</w:t>
      </w:r>
      <w:r w:rsidR="00357613">
        <w:rPr>
          <w:rFonts w:ascii="Arial" w:hAnsi="Arial" w:cs="Arial"/>
        </w:rPr>
        <w:t>.</w:t>
      </w:r>
      <w:r w:rsidR="003904B8">
        <w:rPr>
          <w:rFonts w:ascii="Arial" w:hAnsi="Arial" w:cs="Arial"/>
        </w:rPr>
        <w:t xml:space="preserve"> Students are not usually permitted to participate in placements after seven months of pregnancy or for two weeks after birth which could necessitate</w:t>
      </w:r>
      <w:r w:rsidR="008F1DB9">
        <w:rPr>
          <w:rFonts w:ascii="Arial" w:hAnsi="Arial" w:cs="Arial"/>
        </w:rPr>
        <w:t xml:space="preserve"> an application for extenuating circumstances o</w:t>
      </w:r>
      <w:r w:rsidR="00AB790F">
        <w:rPr>
          <w:rFonts w:ascii="Arial" w:hAnsi="Arial" w:cs="Arial"/>
        </w:rPr>
        <w:t>r</w:t>
      </w:r>
      <w:r w:rsidR="008F1DB9">
        <w:rPr>
          <w:rFonts w:ascii="Arial" w:hAnsi="Arial" w:cs="Arial"/>
        </w:rPr>
        <w:t xml:space="preserve"> interruption of studies. S</w:t>
      </w:r>
      <w:r w:rsidR="000271F6">
        <w:rPr>
          <w:rFonts w:ascii="Arial" w:hAnsi="Arial" w:cs="Arial"/>
        </w:rPr>
        <w:t>upport with</w:t>
      </w:r>
      <w:r w:rsidR="008F1DB9">
        <w:rPr>
          <w:rFonts w:ascii="Arial" w:hAnsi="Arial" w:cs="Arial"/>
        </w:rPr>
        <w:t xml:space="preserve"> this </w:t>
      </w:r>
      <w:r w:rsidR="000271F6">
        <w:rPr>
          <w:rFonts w:ascii="Arial" w:hAnsi="Arial" w:cs="Arial"/>
        </w:rPr>
        <w:t xml:space="preserve">is available via the Wellbeing Team, a </w:t>
      </w:r>
      <w:r w:rsidR="00AB790F">
        <w:rPr>
          <w:rFonts w:ascii="Arial" w:hAnsi="Arial" w:cs="Arial"/>
        </w:rPr>
        <w:t xml:space="preserve">support </w:t>
      </w:r>
      <w:r w:rsidR="000271F6">
        <w:rPr>
          <w:rFonts w:ascii="Arial" w:hAnsi="Arial" w:cs="Arial"/>
        </w:rPr>
        <w:t xml:space="preserve">measure that </w:t>
      </w:r>
      <w:r w:rsidR="008F1DB9">
        <w:rPr>
          <w:rFonts w:ascii="Arial" w:hAnsi="Arial" w:cs="Arial"/>
        </w:rPr>
        <w:t>Alys is</w:t>
      </w:r>
      <w:r w:rsidR="000271F6">
        <w:rPr>
          <w:rFonts w:ascii="Arial" w:hAnsi="Arial" w:cs="Arial"/>
        </w:rPr>
        <w:t xml:space="preserve"> advised</w:t>
      </w:r>
      <w:r w:rsidR="008F1DB9">
        <w:rPr>
          <w:rFonts w:ascii="Arial" w:hAnsi="Arial" w:cs="Arial"/>
        </w:rPr>
        <w:t xml:space="preserve"> to access</w:t>
      </w:r>
      <w:r w:rsidR="005A0CC7">
        <w:rPr>
          <w:rFonts w:ascii="Arial" w:hAnsi="Arial" w:cs="Arial"/>
        </w:rPr>
        <w:t xml:space="preserve"> through the Support Request Form</w:t>
      </w:r>
      <w:r w:rsidR="00D448BA">
        <w:rPr>
          <w:rFonts w:ascii="Arial" w:hAnsi="Arial" w:cs="Arial"/>
        </w:rPr>
        <w:t xml:space="preserve"> </w:t>
      </w:r>
      <w:r w:rsidR="005A0CC7">
        <w:rPr>
          <w:rFonts w:ascii="Arial" w:hAnsi="Arial" w:cs="Arial"/>
        </w:rPr>
        <w:t xml:space="preserve">(UWTSD, n.d.g). The team will be able to </w:t>
      </w:r>
      <w:r w:rsidR="00AB790F">
        <w:rPr>
          <w:rFonts w:ascii="Arial" w:hAnsi="Arial" w:cs="Arial"/>
        </w:rPr>
        <w:t>assist</w:t>
      </w:r>
      <w:r w:rsidR="005A0CC7">
        <w:rPr>
          <w:rFonts w:ascii="Arial" w:hAnsi="Arial" w:cs="Arial"/>
        </w:rPr>
        <w:t xml:space="preserve"> Alys with</w:t>
      </w:r>
      <w:r w:rsidR="008827A9">
        <w:rPr>
          <w:rFonts w:ascii="Arial" w:hAnsi="Arial" w:cs="Arial"/>
        </w:rPr>
        <w:t xml:space="preserve"> completing</w:t>
      </w:r>
      <w:r w:rsidR="005A0CC7">
        <w:rPr>
          <w:rFonts w:ascii="Arial" w:hAnsi="Arial" w:cs="Arial"/>
        </w:rPr>
        <w:t xml:space="preserve"> </w:t>
      </w:r>
      <w:r w:rsidR="008827A9">
        <w:rPr>
          <w:rFonts w:ascii="Arial" w:hAnsi="Arial" w:cs="Arial"/>
        </w:rPr>
        <w:t>applications and</w:t>
      </w:r>
      <w:r w:rsidR="005A0CC7">
        <w:rPr>
          <w:rFonts w:ascii="Arial" w:hAnsi="Arial" w:cs="Arial"/>
        </w:rPr>
        <w:t xml:space="preserve"> will also be able to introduce other</w:t>
      </w:r>
      <w:r w:rsidR="00AB790F">
        <w:rPr>
          <w:rFonts w:ascii="Arial" w:hAnsi="Arial" w:cs="Arial"/>
        </w:rPr>
        <w:t xml:space="preserve"> </w:t>
      </w:r>
      <w:r w:rsidR="005A0CC7">
        <w:rPr>
          <w:rFonts w:ascii="Arial" w:hAnsi="Arial" w:cs="Arial"/>
        </w:rPr>
        <w:t xml:space="preserve">measures including </w:t>
      </w:r>
      <w:r w:rsidR="00D276B1">
        <w:rPr>
          <w:rFonts w:ascii="Arial" w:hAnsi="Arial" w:cs="Arial"/>
        </w:rPr>
        <w:t>mental health support that may be required during this time of immense change.</w:t>
      </w:r>
    </w:p>
    <w:p w14:paraId="04938025" w14:textId="52551050" w:rsidR="00C57179" w:rsidRDefault="00C57179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Alys’ lecturer I will encourage consistent </w:t>
      </w:r>
      <w:r w:rsidR="00120D70">
        <w:rPr>
          <w:rFonts w:ascii="Arial" w:hAnsi="Arial" w:cs="Arial"/>
        </w:rPr>
        <w:t>communication,</w:t>
      </w:r>
      <w:r>
        <w:rPr>
          <w:rFonts w:ascii="Arial" w:hAnsi="Arial" w:cs="Arial"/>
        </w:rPr>
        <w:t xml:space="preserve"> so Alys feels supported. I will discuss</w:t>
      </w:r>
      <w:r w:rsidR="00441D85">
        <w:rPr>
          <w:rFonts w:ascii="Arial" w:hAnsi="Arial" w:cs="Arial"/>
        </w:rPr>
        <w:t xml:space="preserve"> </w:t>
      </w:r>
      <w:r w:rsidR="00EE1205">
        <w:rPr>
          <w:rFonts w:ascii="Arial" w:hAnsi="Arial" w:cs="Arial"/>
        </w:rPr>
        <w:t xml:space="preserve">and implement a tailored support </w:t>
      </w:r>
      <w:r w:rsidR="008827A9">
        <w:rPr>
          <w:rFonts w:ascii="Arial" w:hAnsi="Arial" w:cs="Arial"/>
        </w:rPr>
        <w:t>plan and</w:t>
      </w:r>
      <w:r w:rsidR="00EE1205">
        <w:rPr>
          <w:rFonts w:ascii="Arial" w:hAnsi="Arial" w:cs="Arial"/>
        </w:rPr>
        <w:t xml:space="preserve"> arrange to meet with Alys at regular intervals to </w:t>
      </w:r>
      <w:r w:rsidR="00120D70">
        <w:rPr>
          <w:rFonts w:ascii="Arial" w:hAnsi="Arial" w:cs="Arial"/>
        </w:rPr>
        <w:t>evaluate progres</w:t>
      </w:r>
      <w:r w:rsidR="00D30FFF">
        <w:rPr>
          <w:rFonts w:ascii="Arial" w:hAnsi="Arial" w:cs="Arial"/>
        </w:rPr>
        <w:t>s</w:t>
      </w:r>
      <w:r w:rsidR="0093268D">
        <w:rPr>
          <w:rFonts w:ascii="Arial" w:hAnsi="Arial" w:cs="Arial"/>
        </w:rPr>
        <w:t xml:space="preserve">. </w:t>
      </w:r>
      <w:r w:rsidR="006D7ABD">
        <w:rPr>
          <w:rFonts w:ascii="Arial" w:hAnsi="Arial" w:cs="Arial"/>
        </w:rPr>
        <w:t xml:space="preserve">I will maintain contemporary knowledge of relevant policies outlined in this support statement to ensure </w:t>
      </w:r>
      <w:r w:rsidR="0061458D">
        <w:rPr>
          <w:rFonts w:ascii="Arial" w:hAnsi="Arial" w:cs="Arial"/>
        </w:rPr>
        <w:t xml:space="preserve">my </w:t>
      </w:r>
      <w:r w:rsidR="006D7ABD">
        <w:rPr>
          <w:rFonts w:ascii="Arial" w:hAnsi="Arial" w:cs="Arial"/>
        </w:rPr>
        <w:t>advice</w:t>
      </w:r>
      <w:r w:rsidR="0061458D">
        <w:rPr>
          <w:rFonts w:ascii="Arial" w:hAnsi="Arial" w:cs="Arial"/>
        </w:rPr>
        <w:t xml:space="preserve"> </w:t>
      </w:r>
      <w:r w:rsidR="006D7ABD">
        <w:rPr>
          <w:rFonts w:ascii="Arial" w:hAnsi="Arial" w:cs="Arial"/>
        </w:rPr>
        <w:t>is appropriate</w:t>
      </w:r>
      <w:r w:rsidR="0061458D">
        <w:rPr>
          <w:rFonts w:ascii="Arial" w:hAnsi="Arial" w:cs="Arial"/>
        </w:rPr>
        <w:t xml:space="preserve"> and to align with</w:t>
      </w:r>
      <w:r w:rsidR="0093268D">
        <w:rPr>
          <w:rFonts w:ascii="Arial" w:hAnsi="Arial" w:cs="Arial"/>
        </w:rPr>
        <w:t xml:space="preserve"> the professional standard</w:t>
      </w:r>
      <w:r w:rsidR="0061458D">
        <w:rPr>
          <w:rFonts w:ascii="Arial" w:hAnsi="Arial" w:cs="Arial"/>
        </w:rPr>
        <w:t xml:space="preserve">s of </w:t>
      </w:r>
      <w:r w:rsidR="0004352C">
        <w:rPr>
          <w:rFonts w:ascii="Arial" w:hAnsi="Arial" w:cs="Arial"/>
        </w:rPr>
        <w:t xml:space="preserve">ensuring strategic </w:t>
      </w:r>
      <w:r w:rsidR="005C5D6E">
        <w:rPr>
          <w:rFonts w:ascii="Arial" w:hAnsi="Arial" w:cs="Arial"/>
        </w:rPr>
        <w:t xml:space="preserve">leadership and </w:t>
      </w:r>
      <w:r w:rsidR="00B846AB">
        <w:rPr>
          <w:rFonts w:ascii="Arial" w:hAnsi="Arial" w:cs="Arial"/>
        </w:rPr>
        <w:t>acting on relevant policies (Educators Wales, n.d)</w:t>
      </w:r>
      <w:r w:rsidR="00EE1205">
        <w:rPr>
          <w:rFonts w:ascii="Arial" w:hAnsi="Arial" w:cs="Arial"/>
        </w:rPr>
        <w:t>.</w:t>
      </w:r>
      <w:r w:rsidR="0020697C">
        <w:rPr>
          <w:rFonts w:ascii="Arial" w:hAnsi="Arial" w:cs="Arial"/>
        </w:rPr>
        <w:t xml:space="preserve"> </w:t>
      </w:r>
    </w:p>
    <w:p w14:paraId="225A8645" w14:textId="627E7C80" w:rsidR="00D212A8" w:rsidRDefault="002C4C60" w:rsidP="00004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</w:t>
      </w:r>
      <w:r w:rsidR="00C424E9">
        <w:rPr>
          <w:rFonts w:ascii="Arial" w:hAnsi="Arial" w:cs="Arial"/>
        </w:rPr>
        <w:t>hilst Alys’ pregnancy could impact on her ability to engage with the programme, the appropriate support from me as her lecturer and the wider institutional teams at UWTSD</w:t>
      </w:r>
      <w:r w:rsidR="00D212A8">
        <w:rPr>
          <w:rFonts w:ascii="Arial" w:hAnsi="Arial" w:cs="Arial"/>
        </w:rPr>
        <w:t xml:space="preserve"> will help to enable Alys to continue engaging with her studies during her pregnancy and afterwards as </w:t>
      </w:r>
      <w:r w:rsidR="00AF305F">
        <w:rPr>
          <w:rFonts w:ascii="Arial" w:hAnsi="Arial" w:cs="Arial"/>
        </w:rPr>
        <w:t xml:space="preserve">requested. Regular check ins with Alys are fundamental to success as pregnancy </w:t>
      </w:r>
      <w:r w:rsidR="00C40CC4">
        <w:rPr>
          <w:rFonts w:ascii="Arial" w:hAnsi="Arial" w:cs="Arial"/>
        </w:rPr>
        <w:t xml:space="preserve">is not only a significant life </w:t>
      </w:r>
      <w:r w:rsidR="000E5C89">
        <w:rPr>
          <w:rFonts w:ascii="Arial" w:hAnsi="Arial" w:cs="Arial"/>
        </w:rPr>
        <w:t>change but</w:t>
      </w:r>
      <w:r w:rsidR="00C40CC4">
        <w:rPr>
          <w:rFonts w:ascii="Arial" w:hAnsi="Arial" w:cs="Arial"/>
        </w:rPr>
        <w:t xml:space="preserve"> </w:t>
      </w:r>
      <w:r w:rsidR="000D5FF4">
        <w:rPr>
          <w:rFonts w:ascii="Arial" w:hAnsi="Arial" w:cs="Arial"/>
        </w:rPr>
        <w:t>can also present differing needs at differing times (</w:t>
      </w:r>
      <w:r w:rsidR="000E5C89">
        <w:rPr>
          <w:rFonts w:ascii="Arial" w:hAnsi="Arial" w:cs="Arial"/>
        </w:rPr>
        <w:t xml:space="preserve">Manze, Watnick and Freudenberg, </w:t>
      </w:r>
      <w:r w:rsidR="00A12E90">
        <w:rPr>
          <w:rFonts w:ascii="Arial" w:hAnsi="Arial" w:cs="Arial"/>
        </w:rPr>
        <w:t>2023)</w:t>
      </w:r>
      <w:r w:rsidR="000D5FF4">
        <w:rPr>
          <w:rFonts w:ascii="Arial" w:hAnsi="Arial" w:cs="Arial"/>
        </w:rPr>
        <w:t xml:space="preserve">. </w:t>
      </w:r>
      <w:r w:rsidR="006D0B01">
        <w:rPr>
          <w:rFonts w:ascii="Arial" w:hAnsi="Arial" w:cs="Arial"/>
        </w:rPr>
        <w:t xml:space="preserve">This proactive approach will help to ensure that Alys is supported appropriately and will help to ensure that the risks associated with pregnancy are suitably mitigated. </w:t>
      </w:r>
    </w:p>
    <w:p w14:paraId="05766A99" w14:textId="77777777" w:rsidR="00681BD1" w:rsidRDefault="00681BD1" w:rsidP="00681BD1">
      <w:pPr>
        <w:rPr>
          <w:rFonts w:ascii="Arial" w:hAnsi="Arial" w:cs="Arial"/>
        </w:rPr>
      </w:pPr>
    </w:p>
    <w:p w14:paraId="4380E26F" w14:textId="18BCA876" w:rsidR="00120019" w:rsidRDefault="00332C77" w:rsidP="00750F4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R</w:t>
      </w:r>
      <w:r w:rsidR="00120019" w:rsidRPr="00120019">
        <w:rPr>
          <w:rFonts w:ascii="Arial" w:hAnsi="Arial" w:cs="Arial"/>
          <w:b/>
          <w:bCs/>
          <w:u w:val="single"/>
        </w:rPr>
        <w:t>eference List</w:t>
      </w:r>
    </w:p>
    <w:p w14:paraId="671000ED" w14:textId="77777777" w:rsidR="00301FB6" w:rsidRDefault="00301FB6" w:rsidP="00750F41">
      <w:pPr>
        <w:rPr>
          <w:rFonts w:ascii="Arial" w:hAnsi="Arial" w:cs="Arial"/>
          <w:b/>
          <w:bCs/>
          <w:u w:val="single"/>
        </w:rPr>
      </w:pPr>
    </w:p>
    <w:p w14:paraId="4C335B24" w14:textId="4075C92D" w:rsidR="00AD230F" w:rsidRPr="000047A7" w:rsidRDefault="00562549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Archbell, K.A. and Coplan, </w:t>
      </w:r>
      <w:r w:rsidR="00CA6ED8" w:rsidRPr="000047A7">
        <w:rPr>
          <w:rFonts w:ascii="Arial" w:hAnsi="Arial" w:cs="Arial"/>
        </w:rPr>
        <w:t>R.J. (2021) Too Anxious to Talk: Social Anxiety, Academic Communication, and Students’ Experiences in Higher Education</w:t>
      </w:r>
      <w:r w:rsidR="00036171" w:rsidRPr="000047A7">
        <w:rPr>
          <w:rFonts w:ascii="Arial" w:hAnsi="Arial" w:cs="Arial"/>
        </w:rPr>
        <w:t xml:space="preserve">, </w:t>
      </w:r>
      <w:r w:rsidR="00036171" w:rsidRPr="000047A7">
        <w:rPr>
          <w:rFonts w:ascii="Arial" w:hAnsi="Arial" w:cs="Arial"/>
          <w:i/>
          <w:iCs/>
        </w:rPr>
        <w:t xml:space="preserve">Journal </w:t>
      </w:r>
      <w:r w:rsidR="00370167" w:rsidRPr="000047A7">
        <w:rPr>
          <w:rFonts w:ascii="Arial" w:hAnsi="Arial" w:cs="Arial"/>
          <w:i/>
          <w:iCs/>
        </w:rPr>
        <w:t>of Emotional and Behavioral Disorders</w:t>
      </w:r>
      <w:r w:rsidR="00370167" w:rsidRPr="000047A7">
        <w:rPr>
          <w:rFonts w:ascii="Arial" w:hAnsi="Arial" w:cs="Arial"/>
        </w:rPr>
        <w:t>, 30 (4)</w:t>
      </w:r>
      <w:r w:rsidR="00301FB6" w:rsidRPr="000047A7">
        <w:rPr>
          <w:rFonts w:ascii="Arial" w:hAnsi="Arial" w:cs="Arial"/>
        </w:rPr>
        <w:t xml:space="preserve">. Available at: </w:t>
      </w:r>
      <w:hyperlink r:id="rId7" w:history="1">
        <w:r w:rsidR="00301FB6" w:rsidRPr="000047A7">
          <w:rPr>
            <w:rStyle w:val="Hyperlink"/>
            <w:rFonts w:ascii="Arial" w:hAnsi="Arial" w:cs="Arial"/>
          </w:rPr>
          <w:t>https://doi.org/10.1177/10634266211060079</w:t>
        </w:r>
      </w:hyperlink>
      <w:r w:rsidR="00301FB6" w:rsidRPr="000047A7">
        <w:rPr>
          <w:rFonts w:ascii="Arial" w:hAnsi="Arial" w:cs="Arial"/>
        </w:rPr>
        <w:t xml:space="preserve"> </w:t>
      </w:r>
    </w:p>
    <w:p w14:paraId="097152E8" w14:textId="73A794BE" w:rsidR="00B638EA" w:rsidRPr="000047A7" w:rsidRDefault="006E559D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Barden, N. and Caleb, R </w:t>
      </w:r>
      <w:r w:rsidR="00F7759E" w:rsidRPr="000047A7">
        <w:rPr>
          <w:rFonts w:ascii="Arial" w:hAnsi="Arial" w:cs="Arial"/>
        </w:rPr>
        <w:t>(</w:t>
      </w:r>
      <w:r w:rsidR="002C5454" w:rsidRPr="000047A7">
        <w:rPr>
          <w:rFonts w:ascii="Arial" w:hAnsi="Arial" w:cs="Arial"/>
        </w:rPr>
        <w:t xml:space="preserve">2019) </w:t>
      </w:r>
      <w:r w:rsidR="009B00F9" w:rsidRPr="000047A7">
        <w:rPr>
          <w:rFonts w:ascii="Arial" w:hAnsi="Arial" w:cs="Arial"/>
          <w:i/>
          <w:iCs/>
        </w:rPr>
        <w:t>Student Mental Health &amp; Wellbeing in Higher Education: A Practical Guide</w:t>
      </w:r>
      <w:r w:rsidR="009639DB" w:rsidRPr="000047A7">
        <w:rPr>
          <w:rFonts w:ascii="Arial" w:hAnsi="Arial" w:cs="Arial"/>
        </w:rPr>
        <w:t>. Sage. Available at:</w:t>
      </w:r>
      <w:r w:rsidR="00533325" w:rsidRPr="000047A7">
        <w:rPr>
          <w:rFonts w:ascii="Arial" w:hAnsi="Arial" w:cs="Arial"/>
        </w:rPr>
        <w:t xml:space="preserve"> </w:t>
      </w:r>
      <w:hyperlink r:id="rId8" w:history="1">
        <w:r w:rsidR="00071A33" w:rsidRPr="000047A7">
          <w:rPr>
            <w:rStyle w:val="Hyperlink"/>
            <w:rFonts w:ascii="Arial" w:hAnsi="Arial" w:cs="Arial"/>
          </w:rPr>
          <w:t>https://research-ebsco-com.uwtsd.idm.oclc.org/linkprocessor/plink?id=604a860a-6509-337e-9c8f-01bc30a3bbf6</w:t>
        </w:r>
      </w:hyperlink>
      <w:r w:rsidR="00071A33" w:rsidRPr="000047A7">
        <w:rPr>
          <w:rFonts w:ascii="Arial" w:hAnsi="Arial" w:cs="Arial"/>
        </w:rPr>
        <w:t xml:space="preserve"> </w:t>
      </w:r>
      <w:r w:rsidR="000B1630" w:rsidRPr="000047A7">
        <w:rPr>
          <w:rFonts w:ascii="Arial" w:hAnsi="Arial" w:cs="Arial"/>
        </w:rPr>
        <w:t>(Accessed 18 March 2026).</w:t>
      </w:r>
    </w:p>
    <w:p w14:paraId="5CA9CE0B" w14:textId="474B4E38" w:rsidR="009915E0" w:rsidRPr="000047A7" w:rsidRDefault="009915E0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Brunswick, N. and Bargary, S (2022) Self-concept, creativity and developmental dyslexia in university students: Effects of age of assessment, </w:t>
      </w:r>
      <w:r w:rsidR="00593CC2" w:rsidRPr="000047A7">
        <w:rPr>
          <w:rFonts w:ascii="Arial" w:hAnsi="Arial" w:cs="Arial"/>
          <w:i/>
          <w:iCs/>
        </w:rPr>
        <w:t>Dyslexia</w:t>
      </w:r>
      <w:r w:rsidR="000B6D12" w:rsidRPr="000047A7">
        <w:rPr>
          <w:rFonts w:ascii="Arial" w:hAnsi="Arial" w:cs="Arial"/>
        </w:rPr>
        <w:t xml:space="preserve">, 28 (3), pp.293-308. Available at: </w:t>
      </w:r>
      <w:hyperlink r:id="rId9" w:history="1">
        <w:r w:rsidR="000B6D12" w:rsidRPr="000047A7">
          <w:rPr>
            <w:rStyle w:val="Hyperlink"/>
            <w:rFonts w:ascii="Arial" w:hAnsi="Arial" w:cs="Arial"/>
          </w:rPr>
          <w:t>https://doi.org/10.1002/dys.1722</w:t>
        </w:r>
      </w:hyperlink>
      <w:r w:rsidR="000B6D12" w:rsidRPr="000047A7">
        <w:rPr>
          <w:rFonts w:ascii="Arial" w:hAnsi="Arial" w:cs="Arial"/>
        </w:rPr>
        <w:t xml:space="preserve"> </w:t>
      </w:r>
    </w:p>
    <w:p w14:paraId="340D861A" w14:textId="36DEA901" w:rsidR="00062020" w:rsidRPr="000047A7" w:rsidRDefault="00062020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>ColegauCymru (</w:t>
      </w:r>
      <w:r w:rsidR="004E7C74" w:rsidRPr="000047A7">
        <w:rPr>
          <w:rFonts w:ascii="Arial" w:hAnsi="Arial" w:cs="Arial"/>
        </w:rPr>
        <w:t xml:space="preserve">n.d.) </w:t>
      </w:r>
      <w:r w:rsidR="004E7C74" w:rsidRPr="000047A7">
        <w:rPr>
          <w:rFonts w:ascii="Arial" w:hAnsi="Arial" w:cs="Arial"/>
          <w:i/>
          <w:iCs/>
        </w:rPr>
        <w:t>Additional Learning Needs in the post-16 sector – An Update</w:t>
      </w:r>
      <w:r w:rsidR="004E7C74" w:rsidRPr="000047A7">
        <w:rPr>
          <w:rFonts w:ascii="Arial" w:hAnsi="Arial" w:cs="Arial"/>
        </w:rPr>
        <w:t xml:space="preserve">. Available at: </w:t>
      </w:r>
      <w:hyperlink r:id="rId10" w:history="1">
        <w:r w:rsidR="004E7C74" w:rsidRPr="000047A7">
          <w:rPr>
            <w:rStyle w:val="Hyperlink"/>
            <w:rFonts w:ascii="Arial" w:hAnsi="Arial" w:cs="Arial"/>
          </w:rPr>
          <w:t>https://www.colleges.wales/en/blog/post/additional-learning-needs-in-the-post-16-sector-an-update</w:t>
        </w:r>
      </w:hyperlink>
      <w:r w:rsidR="004E7C74" w:rsidRPr="000047A7">
        <w:rPr>
          <w:rFonts w:ascii="Arial" w:hAnsi="Arial" w:cs="Arial"/>
        </w:rPr>
        <w:t xml:space="preserve"> (Accessed 27 March 2026).</w:t>
      </w:r>
    </w:p>
    <w:p w14:paraId="6FDECA49" w14:textId="4CDB9CF9" w:rsidR="004C1862" w:rsidRPr="000047A7" w:rsidRDefault="004C1862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>Conn, C. and Davis, S (</w:t>
      </w:r>
      <w:r w:rsidR="00D4382F" w:rsidRPr="000047A7">
        <w:rPr>
          <w:rFonts w:ascii="Arial" w:hAnsi="Arial" w:cs="Arial"/>
        </w:rPr>
        <w:t>2023) Policy implications of collective agency for inclusion: evidence from the Welsh context</w:t>
      </w:r>
      <w:r w:rsidR="0077725C" w:rsidRPr="000047A7">
        <w:rPr>
          <w:rFonts w:ascii="Arial" w:hAnsi="Arial" w:cs="Arial"/>
        </w:rPr>
        <w:t xml:space="preserve">, </w:t>
      </w:r>
      <w:r w:rsidR="0077725C" w:rsidRPr="000047A7">
        <w:rPr>
          <w:rFonts w:ascii="Arial" w:hAnsi="Arial" w:cs="Arial"/>
          <w:i/>
          <w:iCs/>
        </w:rPr>
        <w:t>Journal of Education Policy</w:t>
      </w:r>
      <w:r w:rsidR="0077725C" w:rsidRPr="000047A7">
        <w:rPr>
          <w:rFonts w:ascii="Arial" w:hAnsi="Arial" w:cs="Arial"/>
        </w:rPr>
        <w:t xml:space="preserve">, 39 (1). Available at: </w:t>
      </w:r>
      <w:hyperlink r:id="rId11" w:history="1">
        <w:r w:rsidR="0081572A" w:rsidRPr="000047A7">
          <w:rPr>
            <w:rStyle w:val="Hyperlink"/>
            <w:rFonts w:ascii="Arial" w:hAnsi="Arial" w:cs="Arial"/>
          </w:rPr>
          <w:t>https://doi.org/10.1080/02680939.2023.2222372</w:t>
        </w:r>
      </w:hyperlink>
      <w:r w:rsidR="0081572A" w:rsidRPr="000047A7">
        <w:rPr>
          <w:rFonts w:ascii="Arial" w:hAnsi="Arial" w:cs="Arial"/>
        </w:rPr>
        <w:t xml:space="preserve"> </w:t>
      </w:r>
    </w:p>
    <w:p w14:paraId="2FCFC3E1" w14:textId="7B3EBC82" w:rsidR="00F62BCF" w:rsidRPr="000047A7" w:rsidRDefault="00F62BCF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Corbyn, C (2018) </w:t>
      </w:r>
      <w:r w:rsidR="00EB5B4A" w:rsidRPr="000047A7">
        <w:rPr>
          <w:rFonts w:ascii="Arial" w:hAnsi="Arial" w:cs="Arial"/>
        </w:rPr>
        <w:t xml:space="preserve">Research Briefing: The Well-being of Future Generations Act. Available at: </w:t>
      </w:r>
      <w:hyperlink r:id="rId12" w:history="1">
        <w:r w:rsidR="008215DC" w:rsidRPr="000047A7">
          <w:rPr>
            <w:rStyle w:val="Hyperlink"/>
            <w:rFonts w:ascii="Arial" w:hAnsi="Arial" w:cs="Arial"/>
          </w:rPr>
          <w:t>https://senedd.wales/media/xwbiqnew/18-033-web-english.pdf</w:t>
        </w:r>
      </w:hyperlink>
      <w:r w:rsidR="008215DC" w:rsidRPr="000047A7">
        <w:rPr>
          <w:rFonts w:ascii="Arial" w:hAnsi="Arial" w:cs="Arial"/>
        </w:rPr>
        <w:t xml:space="preserve"> (Accessed 26 March 2026).</w:t>
      </w:r>
    </w:p>
    <w:p w14:paraId="3A9D46E0" w14:textId="52EA74B2" w:rsidR="00C73602" w:rsidRPr="000047A7" w:rsidRDefault="00C73602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Disability Rights UK (2025) </w:t>
      </w:r>
      <w:r w:rsidRPr="000047A7">
        <w:rPr>
          <w:rFonts w:ascii="Arial" w:hAnsi="Arial" w:cs="Arial"/>
          <w:i/>
          <w:iCs/>
        </w:rPr>
        <w:t>Adjustments for Disabled students and apprentices</w:t>
      </w:r>
      <w:r w:rsidR="00FB7E31" w:rsidRPr="000047A7">
        <w:rPr>
          <w:rFonts w:ascii="Arial" w:hAnsi="Arial" w:cs="Arial"/>
        </w:rPr>
        <w:t xml:space="preserve">. Available at: </w:t>
      </w:r>
      <w:hyperlink r:id="rId13" w:history="1">
        <w:r w:rsidR="00C51007" w:rsidRPr="000047A7">
          <w:rPr>
            <w:rStyle w:val="Hyperlink"/>
            <w:rFonts w:ascii="Arial" w:hAnsi="Arial" w:cs="Arial"/>
          </w:rPr>
          <w:t>https://www.disabilityrightsuk.org/resources/adjustments-disabled-students-and-</w:t>
        </w:r>
        <w:r w:rsidR="00C51007" w:rsidRPr="000047A7">
          <w:rPr>
            <w:rStyle w:val="Hyperlink"/>
            <w:rFonts w:ascii="Arial" w:hAnsi="Arial" w:cs="Arial"/>
          </w:rPr>
          <w:lastRenderedPageBreak/>
          <w:t>apprentices?srsltid=AfmBOopYgGdptn9a_VQuxiaxGd9Tk9E8nR4ziSz1hR24wflGCRpFmF9Z</w:t>
        </w:r>
      </w:hyperlink>
      <w:r w:rsidR="00C51007" w:rsidRPr="000047A7">
        <w:rPr>
          <w:rFonts w:ascii="Arial" w:hAnsi="Arial" w:cs="Arial"/>
        </w:rPr>
        <w:t xml:space="preserve"> (Accessed 26 March 2026).</w:t>
      </w:r>
    </w:p>
    <w:p w14:paraId="1AB8C8E1" w14:textId="52A9BBF7" w:rsidR="001A5620" w:rsidRPr="000047A7" w:rsidRDefault="001A5620" w:rsidP="00071A33">
      <w:pPr>
        <w:rPr>
          <w:rFonts w:ascii="Arial" w:hAnsi="Arial" w:cs="Arial"/>
        </w:rPr>
      </w:pPr>
      <w:r w:rsidRPr="000047A7">
        <w:rPr>
          <w:rFonts w:ascii="Arial" w:hAnsi="Arial" w:cs="Arial"/>
        </w:rPr>
        <w:t>Duggan, B., Lewis, S., McAlister-Wilson, S., Roberts, L</w:t>
      </w:r>
      <w:r w:rsidR="00D37711" w:rsidRPr="000047A7">
        <w:rPr>
          <w:rFonts w:ascii="Arial" w:hAnsi="Arial" w:cs="Arial"/>
        </w:rPr>
        <w:t xml:space="preserve">. and Thomas, H (2023) </w:t>
      </w:r>
      <w:r w:rsidR="00D37711" w:rsidRPr="000047A7">
        <w:rPr>
          <w:rFonts w:ascii="Arial" w:hAnsi="Arial" w:cs="Arial"/>
          <w:i/>
          <w:iCs/>
        </w:rPr>
        <w:t>Evaluation of the Additional Learning Needs System: Scoping Report</w:t>
      </w:r>
      <w:r w:rsidR="007F34C6" w:rsidRPr="000047A7">
        <w:rPr>
          <w:rFonts w:ascii="Arial" w:hAnsi="Arial" w:cs="Arial"/>
        </w:rPr>
        <w:t xml:space="preserve">. Available at: </w:t>
      </w:r>
      <w:hyperlink r:id="rId14" w:history="1">
        <w:r w:rsidR="007F34C6" w:rsidRPr="000047A7">
          <w:rPr>
            <w:rStyle w:val="Hyperlink"/>
            <w:rFonts w:ascii="Arial" w:hAnsi="Arial" w:cs="Arial"/>
          </w:rPr>
          <w:t>https://www.gov.wales/sites/default/files/statistics-and-research/2023-12/evaluation-of-the-additional-learning-needs-system-scoping-report_0.pdf</w:t>
        </w:r>
      </w:hyperlink>
      <w:r w:rsidR="007F34C6" w:rsidRPr="000047A7">
        <w:rPr>
          <w:rFonts w:ascii="Arial" w:hAnsi="Arial" w:cs="Arial"/>
        </w:rPr>
        <w:t xml:space="preserve"> (Accessed 27 March 2026).</w:t>
      </w:r>
    </w:p>
    <w:p w14:paraId="74F90B6F" w14:textId="724F6ABB" w:rsidR="00EF357D" w:rsidRPr="000047A7" w:rsidRDefault="00FF1485" w:rsidP="00EF357D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Educators Wales (n.d.) </w:t>
      </w:r>
      <w:r w:rsidRPr="000047A7">
        <w:rPr>
          <w:rFonts w:ascii="Arial" w:hAnsi="Arial" w:cs="Arial"/>
          <w:i/>
          <w:iCs/>
        </w:rPr>
        <w:t>Professional standards for further education and work-based learning leaders in Wales</w:t>
      </w:r>
      <w:r w:rsidRPr="000047A7">
        <w:rPr>
          <w:rFonts w:ascii="Arial" w:hAnsi="Arial" w:cs="Arial"/>
        </w:rPr>
        <w:t>. Available at</w:t>
      </w:r>
      <w:r w:rsidR="00EF357D" w:rsidRPr="000047A7">
        <w:rPr>
          <w:rFonts w:ascii="Arial" w:hAnsi="Arial" w:cs="Arial"/>
        </w:rPr>
        <w:t xml:space="preserve">: </w:t>
      </w:r>
      <w:hyperlink r:id="rId15" w:history="1">
        <w:r w:rsidR="00607B50" w:rsidRPr="000047A7">
          <w:rPr>
            <w:rStyle w:val="Hyperlink"/>
            <w:rFonts w:ascii="Arial" w:hAnsi="Arial" w:cs="Arial"/>
          </w:rPr>
          <w:t>https://educators.wales/leaders-professional-standards</w:t>
        </w:r>
      </w:hyperlink>
      <w:r w:rsidR="00607B50" w:rsidRPr="000047A7">
        <w:rPr>
          <w:rFonts w:ascii="Arial" w:hAnsi="Arial" w:cs="Arial"/>
        </w:rPr>
        <w:t xml:space="preserve"> (Accessed 26 March 2026).</w:t>
      </w:r>
    </w:p>
    <w:p w14:paraId="125981F5" w14:textId="11AD3F25" w:rsidR="008C6F07" w:rsidRPr="000047A7" w:rsidRDefault="008C6F07" w:rsidP="00EF357D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Edwards, N (2025) </w:t>
      </w:r>
      <w:r w:rsidR="00F11B96" w:rsidRPr="000047A7">
        <w:rPr>
          <w:rFonts w:ascii="Arial" w:hAnsi="Arial" w:cs="Arial"/>
          <w:i/>
          <w:iCs/>
        </w:rPr>
        <w:t>An Exploration of the Adequacy of Support for EAL and ALN Learners in Curriculum for Wales</w:t>
      </w:r>
      <w:r w:rsidR="009C53B8" w:rsidRPr="000047A7">
        <w:rPr>
          <w:rFonts w:ascii="Arial" w:hAnsi="Arial" w:cs="Arial"/>
        </w:rPr>
        <w:t xml:space="preserve">. </w:t>
      </w:r>
      <w:r w:rsidR="00165A95" w:rsidRPr="000047A7">
        <w:rPr>
          <w:rFonts w:ascii="Arial" w:hAnsi="Arial" w:cs="Arial"/>
        </w:rPr>
        <w:t xml:space="preserve">Unpublished </w:t>
      </w:r>
      <w:r w:rsidR="00667443" w:rsidRPr="000047A7">
        <w:rPr>
          <w:rFonts w:ascii="Arial" w:hAnsi="Arial" w:cs="Arial"/>
        </w:rPr>
        <w:t>Doctoral</w:t>
      </w:r>
      <w:r w:rsidR="00165A95" w:rsidRPr="000047A7">
        <w:rPr>
          <w:rFonts w:ascii="Arial" w:hAnsi="Arial" w:cs="Arial"/>
        </w:rPr>
        <w:t xml:space="preserve"> thesis. </w:t>
      </w:r>
      <w:r w:rsidR="009C53B8" w:rsidRPr="000047A7">
        <w:rPr>
          <w:rFonts w:ascii="Arial" w:hAnsi="Arial" w:cs="Arial"/>
        </w:rPr>
        <w:t xml:space="preserve">University of Wales Trinity Saint David. Available at: </w:t>
      </w:r>
      <w:hyperlink r:id="rId16" w:history="1">
        <w:r w:rsidR="00165A95" w:rsidRPr="000047A7">
          <w:rPr>
            <w:rStyle w:val="Hyperlink"/>
            <w:rFonts w:ascii="Arial" w:hAnsi="Arial" w:cs="Arial"/>
          </w:rPr>
          <w:t>https://repository.uwtsd.ac.uk/id/eprint/4036/1/Edwards_N_DProf_Thesis.pdf</w:t>
        </w:r>
      </w:hyperlink>
      <w:r w:rsidR="00165A95" w:rsidRPr="000047A7">
        <w:rPr>
          <w:rFonts w:ascii="Arial" w:hAnsi="Arial" w:cs="Arial"/>
        </w:rPr>
        <w:t xml:space="preserve"> (Accessed 27 March 2026).</w:t>
      </w:r>
    </w:p>
    <w:p w14:paraId="2B39401D" w14:textId="2F24DE0B" w:rsidR="00B0323F" w:rsidRPr="000047A7" w:rsidRDefault="00B0323F" w:rsidP="00EF357D">
      <w:pPr>
        <w:rPr>
          <w:rFonts w:ascii="Arial" w:hAnsi="Arial" w:cs="Arial"/>
        </w:rPr>
      </w:pPr>
      <w:r w:rsidRPr="000047A7">
        <w:rPr>
          <w:rFonts w:ascii="Arial" w:hAnsi="Arial" w:cs="Arial"/>
        </w:rPr>
        <w:t>Erickson, K (</w:t>
      </w:r>
      <w:r w:rsidR="00DA51C6" w:rsidRPr="000047A7">
        <w:rPr>
          <w:rFonts w:ascii="Arial" w:hAnsi="Arial" w:cs="Arial"/>
        </w:rPr>
        <w:t xml:space="preserve">2021) </w:t>
      </w:r>
      <w:r w:rsidR="00DA51C6" w:rsidRPr="000047A7">
        <w:rPr>
          <w:rFonts w:ascii="Arial" w:hAnsi="Arial" w:cs="Arial"/>
          <w:i/>
          <w:iCs/>
        </w:rPr>
        <w:t>Lecture Recording Policy</w:t>
      </w:r>
      <w:r w:rsidR="00DA51C6" w:rsidRPr="000047A7">
        <w:rPr>
          <w:rFonts w:ascii="Arial" w:hAnsi="Arial" w:cs="Arial"/>
        </w:rPr>
        <w:t xml:space="preserve">. Available at: </w:t>
      </w:r>
      <w:hyperlink r:id="rId17" w:history="1">
        <w:r w:rsidR="003D3C68" w:rsidRPr="000047A7">
          <w:rPr>
            <w:rStyle w:val="Hyperlink"/>
            <w:rFonts w:ascii="Arial" w:hAnsi="Arial" w:cs="Arial"/>
          </w:rPr>
          <w:t>https://www.uwtsd.ac.uk/sites/default/files/2024-01/Lecture%20Recording%20Policy.pdf</w:t>
        </w:r>
      </w:hyperlink>
      <w:r w:rsidR="003D3C68" w:rsidRPr="000047A7">
        <w:rPr>
          <w:rFonts w:ascii="Arial" w:hAnsi="Arial" w:cs="Arial"/>
        </w:rPr>
        <w:t xml:space="preserve"> (Accessed 27 March 2026).</w:t>
      </w:r>
    </w:p>
    <w:p w14:paraId="6200A46A" w14:textId="59747E7E" w:rsidR="00897CFF" w:rsidRPr="000047A7" w:rsidRDefault="00897CFF" w:rsidP="00DF11D3">
      <w:pPr>
        <w:rPr>
          <w:rFonts w:ascii="Arial" w:hAnsi="Arial" w:cs="Arial"/>
        </w:rPr>
      </w:pPr>
      <w:r w:rsidRPr="000047A7">
        <w:rPr>
          <w:rFonts w:ascii="Arial" w:hAnsi="Arial" w:cs="Arial"/>
        </w:rPr>
        <w:t>Erickson, K. and Gough, A (</w:t>
      </w:r>
      <w:r w:rsidR="005B7D2F" w:rsidRPr="000047A7">
        <w:rPr>
          <w:rFonts w:ascii="Arial" w:hAnsi="Arial" w:cs="Arial"/>
        </w:rPr>
        <w:t xml:space="preserve">2026) </w:t>
      </w:r>
      <w:r w:rsidR="005B7D2F" w:rsidRPr="000047A7">
        <w:rPr>
          <w:rFonts w:ascii="Arial" w:hAnsi="Arial" w:cs="Arial"/>
          <w:i/>
          <w:iCs/>
        </w:rPr>
        <w:t>Mitigating Circumstances Policy</w:t>
      </w:r>
      <w:r w:rsidR="005B7D2F" w:rsidRPr="000047A7">
        <w:rPr>
          <w:rFonts w:ascii="Arial" w:hAnsi="Arial" w:cs="Arial"/>
        </w:rPr>
        <w:t xml:space="preserve">. Available at: </w:t>
      </w:r>
      <w:hyperlink r:id="rId18" w:history="1">
        <w:r w:rsidR="00DF11D3" w:rsidRPr="000047A7">
          <w:rPr>
            <w:rStyle w:val="Hyperlink"/>
            <w:rFonts w:ascii="Arial" w:hAnsi="Arial" w:cs="Arial"/>
          </w:rPr>
          <w:t>file:///C:/Users/j.newport/Downloads/Mitigating%20Circumstances%20Policy%202025-26.pdf</w:t>
        </w:r>
      </w:hyperlink>
      <w:r w:rsidR="00DF11D3" w:rsidRPr="000047A7">
        <w:rPr>
          <w:rFonts w:ascii="Arial" w:hAnsi="Arial" w:cs="Arial"/>
        </w:rPr>
        <w:t xml:space="preserve"> (Accessed 27 March 2026).</w:t>
      </w:r>
    </w:p>
    <w:p w14:paraId="015EF146" w14:textId="32013FCB" w:rsidR="006E559D" w:rsidRPr="000047A7" w:rsidRDefault="00B638EA" w:rsidP="00CE61F5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Equality and Human Rights Commission (2018) </w:t>
      </w:r>
      <w:r w:rsidRPr="000047A7">
        <w:rPr>
          <w:rFonts w:ascii="Arial" w:hAnsi="Arial" w:cs="Arial"/>
          <w:i/>
          <w:iCs/>
        </w:rPr>
        <w:t>Protected characteristics</w:t>
      </w:r>
      <w:r w:rsidR="000603A4" w:rsidRPr="000047A7">
        <w:rPr>
          <w:rFonts w:ascii="Arial" w:hAnsi="Arial" w:cs="Arial"/>
        </w:rPr>
        <w:t>. Available at:</w:t>
      </w:r>
      <w:r w:rsidR="00CE61F5" w:rsidRPr="000047A7">
        <w:rPr>
          <w:rFonts w:ascii="Arial" w:hAnsi="Arial" w:cs="Arial"/>
        </w:rPr>
        <w:t xml:space="preserve"> </w:t>
      </w:r>
      <w:hyperlink r:id="rId19" w:history="1">
        <w:r w:rsidR="00CE61F5" w:rsidRPr="000047A7">
          <w:rPr>
            <w:rStyle w:val="Hyperlink"/>
            <w:rFonts w:ascii="Arial" w:hAnsi="Arial" w:cs="Arial"/>
          </w:rPr>
          <w:t>https://www.equalityhumanrights.com/equality/equality-act-2010/protected-characteristics</w:t>
        </w:r>
      </w:hyperlink>
      <w:r w:rsidR="00CE61F5" w:rsidRPr="000047A7">
        <w:rPr>
          <w:rFonts w:ascii="Arial" w:hAnsi="Arial" w:cs="Arial"/>
        </w:rPr>
        <w:t xml:space="preserve"> </w:t>
      </w:r>
      <w:r w:rsidR="00574CF5" w:rsidRPr="000047A7">
        <w:rPr>
          <w:rFonts w:ascii="Arial" w:hAnsi="Arial" w:cs="Arial"/>
        </w:rPr>
        <w:t>(Accessed 25 March 2026).</w:t>
      </w:r>
    </w:p>
    <w:p w14:paraId="226EFD05" w14:textId="05AB7785" w:rsidR="00793AFB" w:rsidRPr="000047A7" w:rsidRDefault="00793AFB" w:rsidP="00CE2D36">
      <w:pPr>
        <w:rPr>
          <w:rFonts w:ascii="Arial" w:hAnsi="Arial" w:cs="Arial"/>
        </w:rPr>
      </w:pPr>
      <w:r w:rsidRPr="000047A7">
        <w:rPr>
          <w:rFonts w:ascii="Arial" w:hAnsi="Arial" w:cs="Arial"/>
        </w:rPr>
        <w:t>Fred</w:t>
      </w:r>
      <w:r w:rsidR="000138AF" w:rsidRPr="000047A7">
        <w:rPr>
          <w:rFonts w:ascii="Arial" w:hAnsi="Arial" w:cs="Arial"/>
        </w:rPr>
        <w:t>erickson, N</w:t>
      </w:r>
      <w:r w:rsidR="005A4735" w:rsidRPr="000047A7">
        <w:rPr>
          <w:rFonts w:ascii="Arial" w:hAnsi="Arial" w:cs="Arial"/>
        </w:rPr>
        <w:t>.</w:t>
      </w:r>
      <w:r w:rsidR="0008052A" w:rsidRPr="000047A7">
        <w:rPr>
          <w:rFonts w:ascii="Arial" w:hAnsi="Arial" w:cs="Arial"/>
        </w:rPr>
        <w:t xml:space="preserve"> and Cline, T</w:t>
      </w:r>
      <w:r w:rsidR="000138AF" w:rsidRPr="000047A7">
        <w:rPr>
          <w:rFonts w:ascii="Arial" w:hAnsi="Arial" w:cs="Arial"/>
        </w:rPr>
        <w:t xml:space="preserve"> (2015) </w:t>
      </w:r>
      <w:r w:rsidR="000138AF" w:rsidRPr="000047A7">
        <w:rPr>
          <w:rFonts w:ascii="Arial" w:hAnsi="Arial" w:cs="Arial"/>
          <w:i/>
          <w:iCs/>
        </w:rPr>
        <w:t>Special educational needs, inclusion and diversity</w:t>
      </w:r>
      <w:r w:rsidR="007E4223" w:rsidRPr="000047A7">
        <w:rPr>
          <w:rFonts w:ascii="Arial" w:hAnsi="Arial" w:cs="Arial"/>
        </w:rPr>
        <w:t>, 3</w:t>
      </w:r>
      <w:r w:rsidR="007E4223" w:rsidRPr="000047A7">
        <w:rPr>
          <w:rFonts w:ascii="Arial" w:hAnsi="Arial" w:cs="Arial"/>
          <w:vertAlign w:val="superscript"/>
        </w:rPr>
        <w:t>rd</w:t>
      </w:r>
      <w:r w:rsidR="007E4223" w:rsidRPr="000047A7">
        <w:rPr>
          <w:rFonts w:ascii="Arial" w:hAnsi="Arial" w:cs="Arial"/>
        </w:rPr>
        <w:t xml:space="preserve"> edn. </w:t>
      </w:r>
      <w:r w:rsidR="00FB0291" w:rsidRPr="000047A7">
        <w:rPr>
          <w:rFonts w:ascii="Arial" w:hAnsi="Arial" w:cs="Arial"/>
        </w:rPr>
        <w:t>Open University Press, McGraw</w:t>
      </w:r>
      <w:r w:rsidR="00E30136" w:rsidRPr="000047A7">
        <w:rPr>
          <w:rFonts w:ascii="Arial" w:hAnsi="Arial" w:cs="Arial"/>
        </w:rPr>
        <w:t>-Hill Education</w:t>
      </w:r>
      <w:r w:rsidR="00893744" w:rsidRPr="000047A7">
        <w:rPr>
          <w:rFonts w:ascii="Arial" w:hAnsi="Arial" w:cs="Arial"/>
        </w:rPr>
        <w:t>. Available</w:t>
      </w:r>
      <w:r w:rsidR="00CE2D36" w:rsidRPr="000047A7">
        <w:rPr>
          <w:rFonts w:ascii="Arial" w:hAnsi="Arial" w:cs="Arial"/>
        </w:rPr>
        <w:t xml:space="preserve"> at: </w:t>
      </w:r>
      <w:hyperlink r:id="rId20" w:history="1">
        <w:r w:rsidR="00CE2D36" w:rsidRPr="000047A7">
          <w:rPr>
            <w:rStyle w:val="Hyperlink"/>
            <w:rFonts w:ascii="Arial" w:hAnsi="Arial" w:cs="Arial"/>
          </w:rPr>
          <w:t>https://r4-vlebooks-com.uwtsd.idm.oclc.org/Reader?ean=9780335262915</w:t>
        </w:r>
      </w:hyperlink>
      <w:r w:rsidR="00CE2D36" w:rsidRPr="000047A7">
        <w:rPr>
          <w:rFonts w:ascii="Arial" w:hAnsi="Arial" w:cs="Arial"/>
        </w:rPr>
        <w:t xml:space="preserve">  </w:t>
      </w:r>
      <w:r w:rsidR="004133DF" w:rsidRPr="000047A7">
        <w:rPr>
          <w:rFonts w:ascii="Arial" w:hAnsi="Arial" w:cs="Arial"/>
        </w:rPr>
        <w:t>(Accessed 18 March 2026).</w:t>
      </w:r>
    </w:p>
    <w:p w14:paraId="3C27B5FF" w14:textId="5247EA3D" w:rsidR="00B50606" w:rsidRPr="000047A7" w:rsidRDefault="00B50606" w:rsidP="00CE2D36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Jones, K (2023) </w:t>
      </w:r>
      <w:r w:rsidRPr="000047A7">
        <w:rPr>
          <w:rFonts w:ascii="Arial" w:hAnsi="Arial" w:cs="Arial"/>
          <w:i/>
          <w:iCs/>
        </w:rPr>
        <w:t>Wales’ new ALN system is failing learners with complex needs</w:t>
      </w:r>
      <w:r w:rsidRPr="000047A7">
        <w:rPr>
          <w:rFonts w:ascii="Arial" w:hAnsi="Arial" w:cs="Arial"/>
        </w:rPr>
        <w:t xml:space="preserve">. Available at: </w:t>
      </w:r>
      <w:hyperlink r:id="rId21" w:history="1">
        <w:r w:rsidR="00244FD6" w:rsidRPr="000047A7">
          <w:rPr>
            <w:rStyle w:val="Hyperlink"/>
            <w:rFonts w:ascii="Arial" w:hAnsi="Arial" w:cs="Arial"/>
          </w:rPr>
          <w:t>https://commentcentral.co.uk/wales-is-failing-learners-with-complex-educational-needs</w:t>
        </w:r>
      </w:hyperlink>
      <w:r w:rsidR="00244FD6" w:rsidRPr="000047A7">
        <w:rPr>
          <w:rFonts w:ascii="Arial" w:hAnsi="Arial" w:cs="Arial"/>
        </w:rPr>
        <w:t xml:space="preserve"> (Accessed 27 March 2026).</w:t>
      </w:r>
    </w:p>
    <w:p w14:paraId="58754994" w14:textId="1E14EBC8" w:rsidR="00120019" w:rsidRPr="000047A7" w:rsidRDefault="002D66D3" w:rsidP="00D51888">
      <w:pPr>
        <w:rPr>
          <w:rFonts w:ascii="Arial" w:hAnsi="Arial" w:cs="Arial"/>
        </w:rPr>
      </w:pPr>
      <w:r w:rsidRPr="000047A7">
        <w:rPr>
          <w:rFonts w:ascii="Arial" w:hAnsi="Arial" w:cs="Arial"/>
        </w:rPr>
        <w:t>Knowles, G</w:t>
      </w:r>
      <w:r w:rsidR="000A6347" w:rsidRPr="000047A7">
        <w:rPr>
          <w:rFonts w:ascii="Arial" w:hAnsi="Arial" w:cs="Arial"/>
        </w:rPr>
        <w:t xml:space="preserve"> </w:t>
      </w:r>
      <w:r w:rsidR="003F3602" w:rsidRPr="000047A7">
        <w:rPr>
          <w:rFonts w:ascii="Arial" w:hAnsi="Arial" w:cs="Arial"/>
        </w:rPr>
        <w:t>(</w:t>
      </w:r>
      <w:r w:rsidR="00B53B83" w:rsidRPr="000047A7">
        <w:rPr>
          <w:rFonts w:ascii="Arial" w:hAnsi="Arial" w:cs="Arial"/>
        </w:rPr>
        <w:t>2018)</w:t>
      </w:r>
      <w:r w:rsidR="00D41745" w:rsidRPr="000047A7">
        <w:rPr>
          <w:rFonts w:ascii="Arial" w:hAnsi="Arial" w:cs="Arial"/>
        </w:rPr>
        <w:t xml:space="preserve"> </w:t>
      </w:r>
      <w:r w:rsidR="00D41745" w:rsidRPr="000047A7">
        <w:rPr>
          <w:rFonts w:ascii="Arial" w:hAnsi="Arial" w:cs="Arial"/>
          <w:i/>
          <w:iCs/>
        </w:rPr>
        <w:t>Supporting Inclusive Practice and Ensuring Opportunity is Equal for All</w:t>
      </w:r>
      <w:r w:rsidR="00D41745" w:rsidRPr="000047A7">
        <w:rPr>
          <w:rFonts w:ascii="Arial" w:hAnsi="Arial" w:cs="Arial"/>
        </w:rPr>
        <w:t xml:space="preserve">, </w:t>
      </w:r>
      <w:r w:rsidR="00B070A4" w:rsidRPr="000047A7">
        <w:rPr>
          <w:rFonts w:ascii="Arial" w:hAnsi="Arial" w:cs="Arial"/>
        </w:rPr>
        <w:t>3</w:t>
      </w:r>
      <w:r w:rsidR="00B070A4" w:rsidRPr="000047A7">
        <w:rPr>
          <w:rFonts w:ascii="Arial" w:hAnsi="Arial" w:cs="Arial"/>
          <w:vertAlign w:val="superscript"/>
        </w:rPr>
        <w:t>r</w:t>
      </w:r>
      <w:r w:rsidR="00C379F2" w:rsidRPr="000047A7">
        <w:rPr>
          <w:rFonts w:ascii="Arial" w:hAnsi="Arial" w:cs="Arial"/>
          <w:vertAlign w:val="superscript"/>
        </w:rPr>
        <w:t>d</w:t>
      </w:r>
      <w:r w:rsidR="00C379F2" w:rsidRPr="000047A7">
        <w:rPr>
          <w:rFonts w:ascii="Arial" w:hAnsi="Arial" w:cs="Arial"/>
        </w:rPr>
        <w:t xml:space="preserve"> edn. Routledge. </w:t>
      </w:r>
      <w:r w:rsidR="00A94343" w:rsidRPr="000047A7">
        <w:rPr>
          <w:rFonts w:ascii="Arial" w:hAnsi="Arial" w:cs="Arial"/>
        </w:rPr>
        <w:t>Available at:</w:t>
      </w:r>
      <w:r w:rsidR="00F36777" w:rsidRPr="000047A7">
        <w:t xml:space="preserve"> </w:t>
      </w:r>
      <w:hyperlink r:id="rId22" w:history="1">
        <w:r w:rsidR="00F36777" w:rsidRPr="000047A7">
          <w:rPr>
            <w:rStyle w:val="Hyperlink"/>
            <w:rFonts w:ascii="Arial" w:hAnsi="Arial" w:cs="Arial"/>
          </w:rPr>
          <w:t>https://ebookcentral.proquest.com/lib/trinity/reader.action?c=RVBVQg&amp;docID=4905388&amp;ppg=34</w:t>
        </w:r>
      </w:hyperlink>
      <w:r w:rsidR="00F36777" w:rsidRPr="000047A7">
        <w:rPr>
          <w:rFonts w:ascii="Arial" w:hAnsi="Arial" w:cs="Arial"/>
        </w:rPr>
        <w:t xml:space="preserve"> </w:t>
      </w:r>
      <w:r w:rsidR="00FE6F82" w:rsidRPr="000047A7">
        <w:rPr>
          <w:rFonts w:ascii="Arial" w:hAnsi="Arial" w:cs="Arial"/>
        </w:rPr>
        <w:t>(Accessed 18 March 2026).</w:t>
      </w:r>
    </w:p>
    <w:p w14:paraId="79389A7E" w14:textId="5544520A" w:rsidR="00E92A28" w:rsidRPr="000047A7" w:rsidRDefault="00A07CC0" w:rsidP="00D51888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Legislation.gov.uk (n.d) Equality Act 2010. Available at: </w:t>
      </w:r>
      <w:hyperlink r:id="rId23" w:history="1">
        <w:r w:rsidR="008D53B6" w:rsidRPr="000047A7">
          <w:rPr>
            <w:rStyle w:val="Hyperlink"/>
            <w:rFonts w:ascii="Arial" w:hAnsi="Arial" w:cs="Arial"/>
          </w:rPr>
          <w:t>https://www.legislation.gov.uk/ukpga/2010/15/notes/division/3/16/30#:~:text=Some%</w:t>
        </w:r>
        <w:r w:rsidR="008D53B6" w:rsidRPr="000047A7">
          <w:rPr>
            <w:rStyle w:val="Hyperlink"/>
            <w:rFonts w:ascii="Arial" w:hAnsi="Arial" w:cs="Arial"/>
          </w:rPr>
          <w:lastRenderedPageBreak/>
          <w:t>20examples%20of%20reasonable%20adjustments%20include:%20*,to%20keep%20the%20nature%20of%20disability%20confidential</w:t>
        </w:r>
      </w:hyperlink>
      <w:r w:rsidR="008D53B6" w:rsidRPr="000047A7">
        <w:rPr>
          <w:rFonts w:ascii="Arial" w:hAnsi="Arial" w:cs="Arial"/>
        </w:rPr>
        <w:t xml:space="preserve"> (Accessed 27 March 2026).</w:t>
      </w:r>
    </w:p>
    <w:p w14:paraId="15F9F837" w14:textId="3BB7EAF9" w:rsidR="00A12E90" w:rsidRPr="000047A7" w:rsidRDefault="00A12E90" w:rsidP="00D51888">
      <w:pPr>
        <w:rPr>
          <w:rFonts w:ascii="Arial" w:hAnsi="Arial" w:cs="Arial"/>
        </w:rPr>
      </w:pPr>
      <w:r w:rsidRPr="000047A7">
        <w:rPr>
          <w:rFonts w:ascii="Arial" w:hAnsi="Arial" w:cs="Arial"/>
        </w:rPr>
        <w:t>Manze, M., Watnick, D. and Freudenberg, N (</w:t>
      </w:r>
      <w:r w:rsidR="00F766FB" w:rsidRPr="000047A7">
        <w:rPr>
          <w:rFonts w:ascii="Arial" w:hAnsi="Arial" w:cs="Arial"/>
        </w:rPr>
        <w:t>2023) How do childcare and pregnancy affect the academic success of college students? Journal of American College Health</w:t>
      </w:r>
      <w:r w:rsidR="005F6271" w:rsidRPr="000047A7">
        <w:rPr>
          <w:rFonts w:ascii="Arial" w:hAnsi="Arial" w:cs="Arial"/>
        </w:rPr>
        <w:t xml:space="preserve">, 71 (2). Available at: </w:t>
      </w:r>
      <w:hyperlink r:id="rId24" w:history="1">
        <w:r w:rsidR="005F6271" w:rsidRPr="000047A7">
          <w:rPr>
            <w:rStyle w:val="Hyperlink"/>
            <w:rFonts w:ascii="Arial" w:hAnsi="Arial" w:cs="Arial"/>
          </w:rPr>
          <w:t>https://doi.org/10.1080/07448481.2021.1895174</w:t>
        </w:r>
      </w:hyperlink>
      <w:r w:rsidR="005F6271" w:rsidRPr="000047A7">
        <w:rPr>
          <w:rFonts w:ascii="Arial" w:hAnsi="Arial" w:cs="Arial"/>
        </w:rPr>
        <w:t xml:space="preserve"> </w:t>
      </w:r>
    </w:p>
    <w:p w14:paraId="5A5288BA" w14:textId="163A1B11" w:rsidR="00120019" w:rsidRPr="000047A7" w:rsidRDefault="00173CD3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Meir, D</w:t>
      </w:r>
      <w:r w:rsidR="00A971E3" w:rsidRPr="000047A7">
        <w:rPr>
          <w:rFonts w:ascii="Arial" w:hAnsi="Arial" w:cs="Arial"/>
        </w:rPr>
        <w:t xml:space="preserve"> (2018) Further education and inclusive practice: past experiences</w:t>
      </w:r>
      <w:r w:rsidR="0020585C" w:rsidRPr="000047A7">
        <w:rPr>
          <w:rFonts w:ascii="Arial" w:hAnsi="Arial" w:cs="Arial"/>
        </w:rPr>
        <w:t>, current</w:t>
      </w:r>
      <w:r w:rsidR="00617BF1" w:rsidRPr="000047A7">
        <w:rPr>
          <w:rFonts w:ascii="Arial" w:hAnsi="Arial" w:cs="Arial"/>
        </w:rPr>
        <w:t xml:space="preserve"> issues and future concerns, </w:t>
      </w:r>
      <w:r w:rsidR="00617BF1" w:rsidRPr="000047A7">
        <w:rPr>
          <w:rFonts w:ascii="Arial" w:hAnsi="Arial" w:cs="Arial"/>
          <w:i/>
          <w:iCs/>
        </w:rPr>
        <w:t>Research in Post</w:t>
      </w:r>
      <w:r w:rsidR="009168D3" w:rsidRPr="000047A7">
        <w:rPr>
          <w:rFonts w:ascii="Arial" w:hAnsi="Arial" w:cs="Arial"/>
          <w:i/>
          <w:iCs/>
        </w:rPr>
        <w:t xml:space="preserve">-Compulsory </w:t>
      </w:r>
      <w:r w:rsidR="00043773" w:rsidRPr="000047A7">
        <w:rPr>
          <w:rFonts w:ascii="Arial" w:hAnsi="Arial" w:cs="Arial"/>
          <w:i/>
          <w:iCs/>
        </w:rPr>
        <w:t>Education</w:t>
      </w:r>
      <w:r w:rsidR="003C466F" w:rsidRPr="000047A7">
        <w:rPr>
          <w:rFonts w:ascii="Arial" w:hAnsi="Arial" w:cs="Arial"/>
        </w:rPr>
        <w:t>, 23 (3)</w:t>
      </w:r>
      <w:r w:rsidR="007C09AA" w:rsidRPr="000047A7">
        <w:rPr>
          <w:rFonts w:ascii="Arial" w:hAnsi="Arial" w:cs="Arial"/>
        </w:rPr>
        <w:t xml:space="preserve">. Available at: </w:t>
      </w:r>
      <w:hyperlink r:id="rId25" w:history="1">
        <w:r w:rsidR="007C09AA" w:rsidRPr="000047A7">
          <w:rPr>
            <w:rStyle w:val="Hyperlink"/>
            <w:rFonts w:ascii="Arial" w:hAnsi="Arial" w:cs="Arial"/>
          </w:rPr>
          <w:t>https://doi-org.uwtsd.idm.oclc.org/10.1080/13596748.2018.1490087</w:t>
        </w:r>
      </w:hyperlink>
      <w:r w:rsidR="007C09AA" w:rsidRPr="000047A7">
        <w:rPr>
          <w:rFonts w:ascii="Arial" w:hAnsi="Arial" w:cs="Arial"/>
        </w:rPr>
        <w:t xml:space="preserve"> </w:t>
      </w:r>
    </w:p>
    <w:p w14:paraId="6E7B5085" w14:textId="5287DAEA" w:rsidR="00F0740B" w:rsidRPr="000047A7" w:rsidRDefault="008E7209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OfS (2025) </w:t>
      </w:r>
      <w:r w:rsidRPr="000047A7">
        <w:rPr>
          <w:rFonts w:ascii="Arial" w:hAnsi="Arial" w:cs="Arial"/>
          <w:i/>
          <w:iCs/>
        </w:rPr>
        <w:t>Significant challenges continue to face higher education finances – with nearly half facing deficits in 2025-26</w:t>
      </w:r>
      <w:r w:rsidRPr="000047A7">
        <w:rPr>
          <w:rFonts w:ascii="Arial" w:hAnsi="Arial" w:cs="Arial"/>
        </w:rPr>
        <w:t xml:space="preserve">. Available at: </w:t>
      </w:r>
      <w:hyperlink r:id="rId26" w:history="1">
        <w:r w:rsidR="00402543" w:rsidRPr="000047A7">
          <w:rPr>
            <w:rStyle w:val="Hyperlink"/>
            <w:rFonts w:ascii="Arial" w:hAnsi="Arial" w:cs="Arial"/>
          </w:rPr>
          <w:t>https://www.officeforstudents.org.uk/news-blog-and-events/press-and-media/significant-challenges-continue-to-face-higher-education-finances-with-nearly-half-facing-deficits-in-2025-26/</w:t>
        </w:r>
      </w:hyperlink>
      <w:r w:rsidR="00402543" w:rsidRPr="000047A7">
        <w:rPr>
          <w:rFonts w:ascii="Arial" w:hAnsi="Arial" w:cs="Arial"/>
        </w:rPr>
        <w:t xml:space="preserve"> (Accessed 27 March 2026).</w:t>
      </w:r>
    </w:p>
    <w:p w14:paraId="3F6B6DE3" w14:textId="12588758" w:rsidR="00C91A57" w:rsidRPr="000047A7" w:rsidRDefault="00C91A57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 xml:space="preserve">Plantinga, M (2023) </w:t>
      </w:r>
      <w:r w:rsidRPr="000047A7">
        <w:rPr>
          <w:rFonts w:ascii="Arial" w:hAnsi="Arial" w:cs="Arial"/>
          <w:i/>
          <w:iCs/>
        </w:rPr>
        <w:t>Support for Study Policy and Procedure</w:t>
      </w:r>
      <w:r w:rsidR="00AB7D09" w:rsidRPr="000047A7">
        <w:rPr>
          <w:rFonts w:ascii="Arial" w:hAnsi="Arial" w:cs="Arial"/>
        </w:rPr>
        <w:t xml:space="preserve">. Available at: </w:t>
      </w:r>
      <w:hyperlink r:id="rId27" w:history="1">
        <w:r w:rsidR="00AB7D09" w:rsidRPr="000047A7">
          <w:rPr>
            <w:rStyle w:val="Hyperlink"/>
            <w:rFonts w:ascii="Arial" w:hAnsi="Arial" w:cs="Arial"/>
          </w:rPr>
          <w:t>https://www.uwtsd.ac.uk/sites/default/files/2024-01/Support_for_Study_Policy_2023-24.pdf</w:t>
        </w:r>
      </w:hyperlink>
      <w:r w:rsidR="00AB7D09" w:rsidRPr="000047A7">
        <w:rPr>
          <w:rFonts w:ascii="Arial" w:hAnsi="Arial" w:cs="Arial"/>
        </w:rPr>
        <w:t xml:space="preserve"> </w:t>
      </w:r>
      <w:r w:rsidR="00A77A9A" w:rsidRPr="000047A7">
        <w:rPr>
          <w:rFonts w:ascii="Arial" w:hAnsi="Arial" w:cs="Arial"/>
        </w:rPr>
        <w:t>(Accessed 27 March 2026).</w:t>
      </w:r>
    </w:p>
    <w:p w14:paraId="04FA5BB4" w14:textId="1FDD1DD4" w:rsidR="00C86ED9" w:rsidRPr="000047A7" w:rsidRDefault="00C86ED9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Purdy, N., Hall, K., Khanolainen, D</w:t>
      </w:r>
      <w:r w:rsidR="007B6B41" w:rsidRPr="000047A7">
        <w:rPr>
          <w:rFonts w:ascii="Arial" w:hAnsi="Arial" w:cs="Arial"/>
        </w:rPr>
        <w:t>. and Galvin, C (2023)</w:t>
      </w:r>
      <w:r w:rsidR="004C213B" w:rsidRPr="000047A7">
        <w:rPr>
          <w:rFonts w:ascii="Arial" w:hAnsi="Arial" w:cs="Arial"/>
        </w:rPr>
        <w:t xml:space="preserve"> Reframing teacher education around inclusion, equity, and social justice: towards an authentically value-centred approach to teacher education in Europe</w:t>
      </w:r>
      <w:r w:rsidR="00D6521C" w:rsidRPr="000047A7">
        <w:rPr>
          <w:rFonts w:ascii="Arial" w:hAnsi="Arial" w:cs="Arial"/>
        </w:rPr>
        <w:t xml:space="preserve">, </w:t>
      </w:r>
      <w:r w:rsidR="00D6521C" w:rsidRPr="000047A7">
        <w:rPr>
          <w:rFonts w:ascii="Arial" w:hAnsi="Arial" w:cs="Arial"/>
          <w:i/>
          <w:iCs/>
        </w:rPr>
        <w:t>European Journal of Teacher Education</w:t>
      </w:r>
      <w:r w:rsidR="00D6521C" w:rsidRPr="000047A7">
        <w:rPr>
          <w:rFonts w:ascii="Arial" w:hAnsi="Arial" w:cs="Arial"/>
        </w:rPr>
        <w:t xml:space="preserve">, </w:t>
      </w:r>
      <w:r w:rsidR="00CE4AC5" w:rsidRPr="000047A7">
        <w:rPr>
          <w:rFonts w:ascii="Arial" w:hAnsi="Arial" w:cs="Arial"/>
        </w:rPr>
        <w:t xml:space="preserve">46 (5). Available at: </w:t>
      </w:r>
      <w:hyperlink r:id="rId28" w:history="1">
        <w:r w:rsidR="005D2388" w:rsidRPr="000047A7">
          <w:rPr>
            <w:rStyle w:val="Hyperlink"/>
            <w:rFonts w:ascii="Arial" w:hAnsi="Arial" w:cs="Arial"/>
          </w:rPr>
          <w:t>https://doi-org.uwtsd.idm.oclc.org/10.1080/02619768.2023.2288556</w:t>
        </w:r>
      </w:hyperlink>
      <w:r w:rsidR="005D2388" w:rsidRPr="000047A7">
        <w:rPr>
          <w:rFonts w:ascii="Arial" w:hAnsi="Arial" w:cs="Arial"/>
        </w:rPr>
        <w:t xml:space="preserve"> </w:t>
      </w:r>
    </w:p>
    <w:p w14:paraId="0212C178" w14:textId="48F39050" w:rsidR="004F4C44" w:rsidRPr="000047A7" w:rsidRDefault="004F4C44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Reid</w:t>
      </w:r>
      <w:r w:rsidR="005C1D62" w:rsidRPr="000047A7">
        <w:rPr>
          <w:rFonts w:ascii="Arial" w:hAnsi="Arial" w:cs="Arial"/>
        </w:rPr>
        <w:t>, M., Jesson, D.C. and Miles, E (20</w:t>
      </w:r>
      <w:r w:rsidR="001E4428" w:rsidRPr="000047A7">
        <w:rPr>
          <w:rFonts w:ascii="Arial" w:hAnsi="Arial" w:cs="Arial"/>
        </w:rPr>
        <w:t>20</w:t>
      </w:r>
      <w:r w:rsidR="005C1D62" w:rsidRPr="000047A7">
        <w:rPr>
          <w:rFonts w:ascii="Arial" w:hAnsi="Arial" w:cs="Arial"/>
        </w:rPr>
        <w:t xml:space="preserve">) Explaining the negative impact of financial concern on undergraduates’ academic outcomes: evidence for stress and belonging as mediators, </w:t>
      </w:r>
      <w:r w:rsidR="00EA515D" w:rsidRPr="000047A7">
        <w:rPr>
          <w:rFonts w:ascii="Arial" w:hAnsi="Arial" w:cs="Arial"/>
          <w:i/>
          <w:iCs/>
        </w:rPr>
        <w:t>Journal of Further and Higher Education</w:t>
      </w:r>
      <w:r w:rsidR="00EA515D" w:rsidRPr="000047A7">
        <w:rPr>
          <w:rFonts w:ascii="Arial" w:hAnsi="Arial" w:cs="Arial"/>
        </w:rPr>
        <w:t>, 44 (9)</w:t>
      </w:r>
      <w:r w:rsidR="00A250BF" w:rsidRPr="000047A7">
        <w:rPr>
          <w:rFonts w:ascii="Arial" w:hAnsi="Arial" w:cs="Arial"/>
        </w:rPr>
        <w:t xml:space="preserve">. Available at: </w:t>
      </w:r>
      <w:hyperlink r:id="rId29" w:history="1">
        <w:r w:rsidR="00A250BF" w:rsidRPr="000047A7">
          <w:rPr>
            <w:rStyle w:val="Hyperlink"/>
            <w:rFonts w:ascii="Arial" w:hAnsi="Arial" w:cs="Arial"/>
          </w:rPr>
          <w:t>https://doi.org/10.1080/0309877X.2019.1664732</w:t>
        </w:r>
      </w:hyperlink>
      <w:r w:rsidR="00A250BF" w:rsidRPr="000047A7">
        <w:rPr>
          <w:rFonts w:ascii="Arial" w:hAnsi="Arial" w:cs="Arial"/>
        </w:rPr>
        <w:t xml:space="preserve"> </w:t>
      </w:r>
    </w:p>
    <w:p w14:paraId="56EC2100" w14:textId="305691E6" w:rsidR="00693F71" w:rsidRPr="000047A7" w:rsidRDefault="00693F71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Roksa, J. and Kinsley, P (</w:t>
      </w:r>
      <w:r w:rsidR="00EC5E5A" w:rsidRPr="000047A7">
        <w:rPr>
          <w:rFonts w:ascii="Arial" w:hAnsi="Arial" w:cs="Arial"/>
        </w:rPr>
        <w:t xml:space="preserve">2019) The Role of Family Support in Facilitating Academic Success of Low-Income Students, </w:t>
      </w:r>
      <w:r w:rsidR="001A22CE" w:rsidRPr="000047A7">
        <w:rPr>
          <w:rFonts w:ascii="Arial" w:hAnsi="Arial" w:cs="Arial"/>
          <w:i/>
          <w:iCs/>
        </w:rPr>
        <w:t>Research in Higher Education</w:t>
      </w:r>
      <w:r w:rsidR="001A22CE" w:rsidRPr="000047A7">
        <w:rPr>
          <w:rFonts w:ascii="Arial" w:hAnsi="Arial" w:cs="Arial"/>
        </w:rPr>
        <w:t xml:space="preserve">, 60, pp.415-436. Available at: </w:t>
      </w:r>
      <w:hyperlink r:id="rId30" w:history="1">
        <w:r w:rsidR="00507420" w:rsidRPr="000047A7">
          <w:rPr>
            <w:rStyle w:val="Hyperlink"/>
            <w:rFonts w:ascii="Arial" w:hAnsi="Arial" w:cs="Arial"/>
          </w:rPr>
          <w:t>https://doi.org/10.1007/s11162-018-9517-z</w:t>
        </w:r>
      </w:hyperlink>
      <w:r w:rsidR="00507420" w:rsidRPr="000047A7">
        <w:rPr>
          <w:rFonts w:ascii="Arial" w:hAnsi="Arial" w:cs="Arial"/>
        </w:rPr>
        <w:t xml:space="preserve"> </w:t>
      </w:r>
    </w:p>
    <w:p w14:paraId="27A21FA8" w14:textId="337CEFD6" w:rsidR="0018053D" w:rsidRPr="000047A7" w:rsidRDefault="0018053D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Smith, D. and McLellan, R (2023)</w:t>
      </w:r>
      <w:r w:rsidR="00F676E4" w:rsidRPr="000047A7">
        <w:rPr>
          <w:rFonts w:ascii="Arial" w:hAnsi="Arial" w:cs="Arial"/>
        </w:rPr>
        <w:t xml:space="preserve"> Mental health problems in first-generation university students: A scoping review, </w:t>
      </w:r>
      <w:r w:rsidR="00F676E4" w:rsidRPr="000047A7">
        <w:rPr>
          <w:rFonts w:ascii="Arial" w:hAnsi="Arial" w:cs="Arial"/>
          <w:i/>
          <w:iCs/>
        </w:rPr>
        <w:t>Review of Education</w:t>
      </w:r>
      <w:r w:rsidR="00F676E4" w:rsidRPr="000047A7">
        <w:rPr>
          <w:rFonts w:ascii="Arial" w:hAnsi="Arial" w:cs="Arial"/>
        </w:rPr>
        <w:t>, 11 (3)</w:t>
      </w:r>
      <w:r w:rsidR="006411C1" w:rsidRPr="000047A7">
        <w:rPr>
          <w:rFonts w:ascii="Arial" w:hAnsi="Arial" w:cs="Arial"/>
        </w:rPr>
        <w:t xml:space="preserve">. Available at: </w:t>
      </w:r>
      <w:hyperlink r:id="rId31" w:history="1">
        <w:r w:rsidR="006411C1" w:rsidRPr="000047A7">
          <w:rPr>
            <w:rStyle w:val="Hyperlink"/>
            <w:rFonts w:ascii="Arial" w:hAnsi="Arial" w:cs="Arial"/>
          </w:rPr>
          <w:t>https://doi.org/10.1002/rev3.3418</w:t>
        </w:r>
      </w:hyperlink>
      <w:r w:rsidR="006411C1" w:rsidRPr="000047A7">
        <w:rPr>
          <w:rFonts w:ascii="Arial" w:hAnsi="Arial" w:cs="Arial"/>
        </w:rPr>
        <w:t xml:space="preserve"> </w:t>
      </w:r>
    </w:p>
    <w:p w14:paraId="3726A0B3" w14:textId="1F7F5CE5" w:rsidR="00A45461" w:rsidRPr="000047A7" w:rsidRDefault="00A45461" w:rsidP="00F634E9">
      <w:pPr>
        <w:rPr>
          <w:rFonts w:ascii="Arial" w:hAnsi="Arial" w:cs="Arial"/>
        </w:rPr>
      </w:pPr>
      <w:r w:rsidRPr="000047A7">
        <w:rPr>
          <w:rFonts w:ascii="Arial" w:hAnsi="Arial" w:cs="Arial"/>
        </w:rPr>
        <w:t>U</w:t>
      </w:r>
      <w:r w:rsidR="000047A7">
        <w:rPr>
          <w:rFonts w:ascii="Arial" w:hAnsi="Arial" w:cs="Arial"/>
        </w:rPr>
        <w:t>WTSD</w:t>
      </w:r>
      <w:r w:rsidRPr="000047A7">
        <w:rPr>
          <w:rFonts w:ascii="Arial" w:hAnsi="Arial" w:cs="Arial"/>
        </w:rPr>
        <w:t xml:space="preserve"> (n.d.</w:t>
      </w:r>
      <w:r w:rsidR="00CE46CD" w:rsidRPr="000047A7">
        <w:rPr>
          <w:rFonts w:ascii="Arial" w:hAnsi="Arial" w:cs="Arial"/>
        </w:rPr>
        <w:t>a</w:t>
      </w:r>
      <w:r w:rsidRPr="000047A7">
        <w:rPr>
          <w:rFonts w:ascii="Arial" w:hAnsi="Arial" w:cs="Arial"/>
        </w:rPr>
        <w:t xml:space="preserve">) </w:t>
      </w:r>
      <w:r w:rsidR="00225F22" w:rsidRPr="000047A7">
        <w:rPr>
          <w:rFonts w:ascii="Arial" w:hAnsi="Arial" w:cs="Arial"/>
          <w:i/>
          <w:iCs/>
        </w:rPr>
        <w:t xml:space="preserve">Strategic Plan 2025 </w:t>
      </w:r>
      <w:r w:rsidR="005E4D7C" w:rsidRPr="000047A7">
        <w:rPr>
          <w:rFonts w:ascii="Arial" w:hAnsi="Arial" w:cs="Arial"/>
          <w:i/>
          <w:iCs/>
        </w:rPr>
        <w:t>–</w:t>
      </w:r>
      <w:r w:rsidR="00225F22" w:rsidRPr="000047A7">
        <w:rPr>
          <w:rFonts w:ascii="Arial" w:hAnsi="Arial" w:cs="Arial"/>
          <w:i/>
          <w:iCs/>
        </w:rPr>
        <w:t xml:space="preserve"> 2030</w:t>
      </w:r>
      <w:r w:rsidR="005E4D7C" w:rsidRPr="000047A7">
        <w:rPr>
          <w:rFonts w:ascii="Arial" w:hAnsi="Arial" w:cs="Arial"/>
        </w:rPr>
        <w:t xml:space="preserve">. Available at: </w:t>
      </w:r>
      <w:hyperlink r:id="rId32" w:history="1">
        <w:r w:rsidR="005E4D7C" w:rsidRPr="000047A7">
          <w:rPr>
            <w:rStyle w:val="Hyperlink"/>
            <w:rFonts w:ascii="Arial" w:hAnsi="Arial" w:cs="Arial"/>
          </w:rPr>
          <w:t>https://www.uwtsd.ac.uk/sites/default/files/2026-01/UWTSD%20Strategic%20Plan%202025_0.pdf</w:t>
        </w:r>
      </w:hyperlink>
      <w:r w:rsidR="005E4D7C" w:rsidRPr="000047A7">
        <w:rPr>
          <w:rFonts w:ascii="Arial" w:hAnsi="Arial" w:cs="Arial"/>
        </w:rPr>
        <w:t xml:space="preserve"> (Accessed 27 March 2026).</w:t>
      </w:r>
    </w:p>
    <w:p w14:paraId="6E9B7B6C" w14:textId="1B6C8D07" w:rsidR="00CE46CD" w:rsidRPr="000047A7" w:rsidRDefault="000047A7" w:rsidP="00F634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UWTSD </w:t>
      </w:r>
      <w:r w:rsidR="00CE46CD" w:rsidRPr="000047A7">
        <w:rPr>
          <w:rFonts w:ascii="Arial" w:hAnsi="Arial" w:cs="Arial"/>
        </w:rPr>
        <w:t xml:space="preserve">(n.d.b) </w:t>
      </w:r>
      <w:r w:rsidR="002B5727" w:rsidRPr="000047A7">
        <w:rPr>
          <w:rFonts w:ascii="Arial" w:hAnsi="Arial" w:cs="Arial"/>
          <w:i/>
          <w:iCs/>
        </w:rPr>
        <w:t>Strategic Equality Plan 2024 – 28</w:t>
      </w:r>
      <w:r w:rsidR="002B5727" w:rsidRPr="000047A7">
        <w:rPr>
          <w:rFonts w:ascii="Arial" w:hAnsi="Arial" w:cs="Arial"/>
        </w:rPr>
        <w:t xml:space="preserve">. Available at: </w:t>
      </w:r>
      <w:hyperlink r:id="rId33" w:history="1">
        <w:r w:rsidR="00A70881" w:rsidRPr="000047A7">
          <w:rPr>
            <w:rStyle w:val="Hyperlink"/>
            <w:rFonts w:ascii="Arial" w:hAnsi="Arial" w:cs="Arial"/>
          </w:rPr>
          <w:t>file:///C:/Users/j.newport/Downloads/Strategic%20Equality%20Plan%202024-2028%20(1).pdf</w:t>
        </w:r>
      </w:hyperlink>
      <w:r w:rsidR="00A70881" w:rsidRPr="000047A7">
        <w:rPr>
          <w:rFonts w:ascii="Arial" w:hAnsi="Arial" w:cs="Arial"/>
        </w:rPr>
        <w:t xml:space="preserve"> (Accessed 27 March 2026).</w:t>
      </w:r>
    </w:p>
    <w:p w14:paraId="4EA335CC" w14:textId="6B360A5E" w:rsidR="00A70881" w:rsidRPr="000047A7" w:rsidRDefault="000047A7" w:rsidP="00F634E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UWTSD</w:t>
      </w:r>
      <w:r w:rsidR="0082188E" w:rsidRPr="000047A7">
        <w:rPr>
          <w:rFonts w:ascii="Arial" w:hAnsi="Arial" w:cs="Arial"/>
        </w:rPr>
        <w:t xml:space="preserve"> (n.d.c) </w:t>
      </w:r>
      <w:r w:rsidR="0082188E" w:rsidRPr="000047A7">
        <w:rPr>
          <w:rFonts w:ascii="Arial" w:hAnsi="Arial" w:cs="Arial"/>
          <w:i/>
          <w:iCs/>
        </w:rPr>
        <w:t>Disability Support</w:t>
      </w:r>
      <w:r w:rsidR="0082188E" w:rsidRPr="000047A7">
        <w:rPr>
          <w:rFonts w:ascii="Arial" w:hAnsi="Arial" w:cs="Arial"/>
        </w:rPr>
        <w:t xml:space="preserve">. Available at: </w:t>
      </w:r>
      <w:hyperlink r:id="rId34" w:history="1">
        <w:r w:rsidR="009F6085" w:rsidRPr="000047A7">
          <w:rPr>
            <w:rStyle w:val="Hyperlink"/>
            <w:rFonts w:ascii="Arial" w:hAnsi="Arial" w:cs="Arial"/>
          </w:rPr>
          <w:t>https://www.uwtsd.ac.uk/study/experience-facilities/student-support-wellbeing/disability-support</w:t>
        </w:r>
      </w:hyperlink>
      <w:r w:rsidR="009F6085" w:rsidRPr="000047A7">
        <w:rPr>
          <w:rFonts w:ascii="Arial" w:hAnsi="Arial" w:cs="Arial"/>
        </w:rPr>
        <w:t xml:space="preserve"> (Accessed 27 March 2026).</w:t>
      </w:r>
    </w:p>
    <w:p w14:paraId="61777D0B" w14:textId="06778AC9" w:rsidR="009F6085" w:rsidRPr="000047A7" w:rsidRDefault="000047A7" w:rsidP="00EF4627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9F6085" w:rsidRPr="000047A7">
        <w:rPr>
          <w:rFonts w:ascii="Arial" w:hAnsi="Arial" w:cs="Arial"/>
        </w:rPr>
        <w:t xml:space="preserve"> (n.d.d) </w:t>
      </w:r>
      <w:r w:rsidR="009F6085" w:rsidRPr="000047A7">
        <w:rPr>
          <w:rFonts w:ascii="Arial" w:hAnsi="Arial" w:cs="Arial"/>
          <w:i/>
          <w:iCs/>
        </w:rPr>
        <w:t>Wellbeing Support</w:t>
      </w:r>
      <w:r w:rsidR="009F6085" w:rsidRPr="000047A7">
        <w:rPr>
          <w:rFonts w:ascii="Arial" w:hAnsi="Arial" w:cs="Arial"/>
        </w:rPr>
        <w:t xml:space="preserve">. Available at: </w:t>
      </w:r>
      <w:hyperlink r:id="rId35" w:history="1">
        <w:r w:rsidR="00EF4627" w:rsidRPr="000047A7">
          <w:rPr>
            <w:rStyle w:val="Hyperlink"/>
            <w:rFonts w:ascii="Arial" w:hAnsi="Arial" w:cs="Arial"/>
          </w:rPr>
          <w:t>https://www.uwtsd.ac.uk/study/experience-and-facilities/student-support-and-wellbeing/wellbeing-support</w:t>
        </w:r>
      </w:hyperlink>
      <w:r w:rsidR="00EF4627" w:rsidRPr="000047A7">
        <w:rPr>
          <w:rFonts w:ascii="Arial" w:hAnsi="Arial" w:cs="Arial"/>
        </w:rPr>
        <w:t xml:space="preserve"> (Accessed 27 March 2026).</w:t>
      </w:r>
    </w:p>
    <w:p w14:paraId="634BB048" w14:textId="4301019B" w:rsidR="00164B8C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164B8C" w:rsidRPr="000047A7">
        <w:rPr>
          <w:rFonts w:ascii="Arial" w:hAnsi="Arial" w:cs="Arial"/>
        </w:rPr>
        <w:t xml:space="preserve"> (n.d.e) </w:t>
      </w:r>
      <w:r w:rsidR="009C063C" w:rsidRPr="000047A7">
        <w:rPr>
          <w:rFonts w:ascii="Arial" w:hAnsi="Arial" w:cs="Arial"/>
          <w:i/>
          <w:iCs/>
        </w:rPr>
        <w:t>Safeguarding</w:t>
      </w:r>
      <w:r w:rsidR="009C063C" w:rsidRPr="000047A7">
        <w:rPr>
          <w:rFonts w:ascii="Arial" w:hAnsi="Arial" w:cs="Arial"/>
        </w:rPr>
        <w:t xml:space="preserve">. Available at: </w:t>
      </w:r>
      <w:hyperlink r:id="rId36" w:history="1">
        <w:r w:rsidR="00E7449A" w:rsidRPr="000047A7">
          <w:rPr>
            <w:rStyle w:val="Hyperlink"/>
            <w:rFonts w:ascii="Arial" w:hAnsi="Arial" w:cs="Arial"/>
          </w:rPr>
          <w:t>https://www.uwtsd.ac.uk/experience-facilities/student-support-wellbeing/wellbeing-support/safeguarding</w:t>
        </w:r>
      </w:hyperlink>
      <w:r w:rsidR="00E7449A" w:rsidRPr="000047A7">
        <w:rPr>
          <w:rFonts w:ascii="Arial" w:hAnsi="Arial" w:cs="Arial"/>
        </w:rPr>
        <w:t xml:space="preserve"> (Accessed 27 March 2026).</w:t>
      </w:r>
    </w:p>
    <w:p w14:paraId="28C38E30" w14:textId="204CA0BA" w:rsidR="009B2B8E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9B2B8E" w:rsidRPr="000047A7">
        <w:rPr>
          <w:rFonts w:ascii="Arial" w:hAnsi="Arial" w:cs="Arial"/>
        </w:rPr>
        <w:t xml:space="preserve"> (n.d.f) </w:t>
      </w:r>
      <w:r w:rsidR="009B2B8E" w:rsidRPr="000047A7">
        <w:rPr>
          <w:rFonts w:ascii="Arial" w:hAnsi="Arial" w:cs="Arial"/>
          <w:i/>
          <w:iCs/>
        </w:rPr>
        <w:t>Learning Support</w:t>
      </w:r>
      <w:r w:rsidR="009B2B8E" w:rsidRPr="000047A7">
        <w:rPr>
          <w:rFonts w:ascii="Arial" w:hAnsi="Arial" w:cs="Arial"/>
        </w:rPr>
        <w:t xml:space="preserve">. Available at: </w:t>
      </w:r>
      <w:hyperlink r:id="rId37" w:history="1">
        <w:r w:rsidR="00120CA1" w:rsidRPr="000047A7">
          <w:rPr>
            <w:rStyle w:val="Hyperlink"/>
            <w:rFonts w:ascii="Arial" w:hAnsi="Arial" w:cs="Arial"/>
          </w:rPr>
          <w:t>https://www.uwtsd.ac.uk/study/experience-facilities/student-support-wellbeing/learning-support</w:t>
        </w:r>
      </w:hyperlink>
      <w:r w:rsidR="00120CA1" w:rsidRPr="000047A7">
        <w:rPr>
          <w:rFonts w:ascii="Arial" w:hAnsi="Arial" w:cs="Arial"/>
        </w:rPr>
        <w:t xml:space="preserve"> (Accessed 27 March 2026).</w:t>
      </w:r>
    </w:p>
    <w:p w14:paraId="0F650663" w14:textId="5D687ACA" w:rsidR="009F3546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9F3546" w:rsidRPr="000047A7">
        <w:rPr>
          <w:rFonts w:ascii="Arial" w:hAnsi="Arial" w:cs="Arial"/>
        </w:rPr>
        <w:t xml:space="preserve"> (n.d.g) </w:t>
      </w:r>
      <w:r w:rsidR="009F3546" w:rsidRPr="000047A7">
        <w:rPr>
          <w:rFonts w:ascii="Arial" w:hAnsi="Arial" w:cs="Arial"/>
          <w:i/>
          <w:iCs/>
        </w:rPr>
        <w:t>Wellbeing Service – Support Request Form</w:t>
      </w:r>
      <w:r w:rsidR="009F3546" w:rsidRPr="000047A7">
        <w:rPr>
          <w:rFonts w:ascii="Arial" w:hAnsi="Arial" w:cs="Arial"/>
        </w:rPr>
        <w:t xml:space="preserve">. Available at: </w:t>
      </w:r>
      <w:hyperlink r:id="rId38" w:history="1">
        <w:r w:rsidR="00D505F8" w:rsidRPr="000047A7">
          <w:rPr>
            <w:rStyle w:val="Hyperlink"/>
            <w:rFonts w:ascii="Arial" w:hAnsi="Arial" w:cs="Arial"/>
          </w:rPr>
          <w:t>https://live.uniticms.com/uwtsd/register/</w:t>
        </w:r>
      </w:hyperlink>
      <w:r w:rsidR="00D505F8" w:rsidRPr="000047A7">
        <w:rPr>
          <w:rFonts w:ascii="Arial" w:hAnsi="Arial" w:cs="Arial"/>
        </w:rPr>
        <w:t xml:space="preserve"> (Accessed 27 March 2026).</w:t>
      </w:r>
    </w:p>
    <w:p w14:paraId="4E235A6A" w14:textId="3C836E93" w:rsidR="00BB79F5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E82876" w:rsidRPr="000047A7">
        <w:rPr>
          <w:rFonts w:ascii="Arial" w:hAnsi="Arial" w:cs="Arial"/>
        </w:rPr>
        <w:t xml:space="preserve"> (</w:t>
      </w:r>
      <w:r w:rsidR="007A6ACE" w:rsidRPr="000047A7">
        <w:rPr>
          <w:rFonts w:ascii="Arial" w:hAnsi="Arial" w:cs="Arial"/>
        </w:rPr>
        <w:t xml:space="preserve">n.d.h) </w:t>
      </w:r>
      <w:r w:rsidR="007A6ACE" w:rsidRPr="000047A7">
        <w:rPr>
          <w:rFonts w:ascii="Arial" w:hAnsi="Arial" w:cs="Arial"/>
          <w:i/>
          <w:iCs/>
        </w:rPr>
        <w:t>Money Support</w:t>
      </w:r>
      <w:r w:rsidR="009B7F76" w:rsidRPr="000047A7">
        <w:rPr>
          <w:rFonts w:ascii="Arial" w:hAnsi="Arial" w:cs="Arial"/>
        </w:rPr>
        <w:t xml:space="preserve">. Available at: </w:t>
      </w:r>
      <w:hyperlink r:id="rId39" w:history="1">
        <w:r w:rsidR="009B7F76" w:rsidRPr="000047A7">
          <w:rPr>
            <w:rStyle w:val="Hyperlink"/>
            <w:rFonts w:ascii="Arial" w:hAnsi="Arial" w:cs="Arial"/>
          </w:rPr>
          <w:t>https://www.uwtsd.ac.uk/study/experience-and-facilities/student-support-and-wellbeing/money-support</w:t>
        </w:r>
      </w:hyperlink>
      <w:r w:rsidR="009B7F76" w:rsidRPr="000047A7">
        <w:rPr>
          <w:rFonts w:ascii="Arial" w:hAnsi="Arial" w:cs="Arial"/>
        </w:rPr>
        <w:t xml:space="preserve"> (Accessed 27 March 2026).</w:t>
      </w:r>
    </w:p>
    <w:p w14:paraId="0C43EAB3" w14:textId="685EA9EB" w:rsidR="00E6332C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BB79F5" w:rsidRPr="000047A7">
        <w:rPr>
          <w:rFonts w:ascii="Arial" w:hAnsi="Arial" w:cs="Arial"/>
        </w:rPr>
        <w:t xml:space="preserve"> (n.d.i) </w:t>
      </w:r>
      <w:r w:rsidR="00BB79F5" w:rsidRPr="000047A7">
        <w:rPr>
          <w:rFonts w:ascii="Arial" w:hAnsi="Arial" w:cs="Arial"/>
          <w:i/>
          <w:iCs/>
        </w:rPr>
        <w:t>Study Skills Resources</w:t>
      </w:r>
      <w:r w:rsidR="00BB79F5" w:rsidRPr="000047A7">
        <w:rPr>
          <w:rFonts w:ascii="Arial" w:hAnsi="Arial" w:cs="Arial"/>
        </w:rPr>
        <w:t>. Available at:</w:t>
      </w:r>
      <w:r w:rsidR="0061692D" w:rsidRPr="000047A7">
        <w:rPr>
          <w:rFonts w:ascii="Arial" w:hAnsi="Arial" w:cs="Arial"/>
        </w:rPr>
        <w:t xml:space="preserve"> </w:t>
      </w:r>
      <w:hyperlink r:id="rId40" w:history="1">
        <w:r w:rsidR="0061692D" w:rsidRPr="000047A7">
          <w:rPr>
            <w:rStyle w:val="Hyperlink"/>
            <w:rFonts w:ascii="Arial" w:hAnsi="Arial" w:cs="Arial"/>
          </w:rPr>
          <w:t>https://digitallearning.uwtsd.ac.uk/study-skills-resources.html</w:t>
        </w:r>
      </w:hyperlink>
      <w:r w:rsidR="0061692D" w:rsidRPr="000047A7">
        <w:rPr>
          <w:rFonts w:ascii="Arial" w:hAnsi="Arial" w:cs="Arial"/>
        </w:rPr>
        <w:t xml:space="preserve"> (Accessed 27 March 2026).</w:t>
      </w:r>
    </w:p>
    <w:p w14:paraId="1E9661F5" w14:textId="282212B2" w:rsidR="00E82876" w:rsidRPr="000047A7" w:rsidRDefault="000047A7" w:rsidP="00E7449A">
      <w:pPr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E6332C" w:rsidRPr="000047A7">
        <w:rPr>
          <w:rFonts w:ascii="Arial" w:hAnsi="Arial" w:cs="Arial"/>
        </w:rPr>
        <w:t xml:space="preserve"> (n.d.j) </w:t>
      </w:r>
      <w:r w:rsidR="00367605" w:rsidRPr="000047A7">
        <w:rPr>
          <w:rFonts w:ascii="Arial" w:hAnsi="Arial" w:cs="Arial"/>
          <w:i/>
          <w:iCs/>
        </w:rPr>
        <w:t>Student Pregnancy, Maternity, Paternity and Adoption Leave Policy</w:t>
      </w:r>
      <w:r w:rsidR="00367605" w:rsidRPr="000047A7">
        <w:rPr>
          <w:rFonts w:ascii="Arial" w:hAnsi="Arial" w:cs="Arial"/>
        </w:rPr>
        <w:t xml:space="preserve">. Available at: </w:t>
      </w:r>
      <w:hyperlink r:id="rId41" w:history="1">
        <w:r w:rsidR="00367605" w:rsidRPr="000047A7">
          <w:rPr>
            <w:rStyle w:val="Hyperlink"/>
            <w:rFonts w:ascii="Arial" w:hAnsi="Arial" w:cs="Arial"/>
          </w:rPr>
          <w:t>https://www.uwtsd.ac.uk/sites/default/files/2024-01/Student_Pregnancy_Maternity_Paternity_and_Adoption_Leave_Policy.pdf</w:t>
        </w:r>
      </w:hyperlink>
      <w:r w:rsidR="00367605" w:rsidRPr="000047A7">
        <w:rPr>
          <w:rFonts w:ascii="Arial" w:hAnsi="Arial" w:cs="Arial"/>
        </w:rPr>
        <w:t xml:space="preserve"> (Accessed 27 March 2026).</w:t>
      </w:r>
      <w:r w:rsidR="00BB79F5" w:rsidRPr="000047A7">
        <w:rPr>
          <w:rFonts w:ascii="Arial" w:hAnsi="Arial" w:cs="Arial"/>
        </w:rPr>
        <w:t xml:space="preserve"> </w:t>
      </w:r>
      <w:r w:rsidR="009B7F76" w:rsidRPr="000047A7">
        <w:rPr>
          <w:rFonts w:ascii="Arial" w:hAnsi="Arial" w:cs="Arial"/>
        </w:rPr>
        <w:t xml:space="preserve"> </w:t>
      </w:r>
    </w:p>
    <w:p w14:paraId="0D65C170" w14:textId="2F8CE894" w:rsidR="009A7AB1" w:rsidRDefault="009A7AB1" w:rsidP="00750F41">
      <w:pPr>
        <w:rPr>
          <w:rFonts w:ascii="Arial" w:hAnsi="Arial" w:cs="Arial"/>
        </w:rPr>
      </w:pPr>
      <w:r w:rsidRPr="000047A7">
        <w:rPr>
          <w:rFonts w:ascii="Arial" w:hAnsi="Arial" w:cs="Arial"/>
        </w:rPr>
        <w:t>Welsh Government</w:t>
      </w:r>
      <w:r w:rsidR="005A4735" w:rsidRPr="000047A7">
        <w:rPr>
          <w:rFonts w:ascii="Arial" w:hAnsi="Arial" w:cs="Arial"/>
        </w:rPr>
        <w:t xml:space="preserve"> (2021) </w:t>
      </w:r>
      <w:r w:rsidR="005A4735" w:rsidRPr="000047A7">
        <w:rPr>
          <w:rFonts w:ascii="Arial" w:hAnsi="Arial" w:cs="Arial"/>
          <w:i/>
          <w:iCs/>
        </w:rPr>
        <w:t>The Additional Learning Needs Code for Wales 2021</w:t>
      </w:r>
      <w:r w:rsidR="00E65840" w:rsidRPr="000047A7">
        <w:rPr>
          <w:rFonts w:ascii="Arial" w:hAnsi="Arial" w:cs="Arial"/>
        </w:rPr>
        <w:t xml:space="preserve">. Available at: </w:t>
      </w:r>
      <w:hyperlink r:id="rId42" w:history="1">
        <w:r w:rsidR="00E65840" w:rsidRPr="000047A7">
          <w:rPr>
            <w:rStyle w:val="Hyperlink"/>
            <w:rFonts w:ascii="Arial" w:hAnsi="Arial" w:cs="Arial"/>
          </w:rPr>
          <w:t>https://www.gov.wales/sites/default/files/publications/2025-01/250124-the-additional-learning-needs-code-for-wales-2021.pdf</w:t>
        </w:r>
      </w:hyperlink>
      <w:r w:rsidR="00E65840" w:rsidRPr="000047A7">
        <w:rPr>
          <w:rFonts w:ascii="Arial" w:hAnsi="Arial" w:cs="Arial"/>
        </w:rPr>
        <w:t xml:space="preserve"> (Accessed 26 March 2026).</w:t>
      </w:r>
    </w:p>
    <w:p w14:paraId="325AA932" w14:textId="77777777" w:rsidR="007C09AA" w:rsidRDefault="007C09AA" w:rsidP="00750F41">
      <w:pPr>
        <w:rPr>
          <w:rFonts w:ascii="Arial" w:hAnsi="Arial" w:cs="Arial"/>
        </w:rPr>
      </w:pPr>
    </w:p>
    <w:p w14:paraId="58D15817" w14:textId="77777777" w:rsidR="00DD6B93" w:rsidRPr="00750F41" w:rsidRDefault="00DD6B93" w:rsidP="00750F41">
      <w:pPr>
        <w:rPr>
          <w:rFonts w:ascii="Arial" w:hAnsi="Arial" w:cs="Arial"/>
        </w:rPr>
      </w:pPr>
    </w:p>
    <w:sectPr w:rsidR="00DD6B93" w:rsidRPr="00750F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A4E019" w14:textId="77777777" w:rsidR="00C51AD4" w:rsidRDefault="00C51AD4" w:rsidP="00F93D17">
      <w:pPr>
        <w:spacing w:after="0" w:line="240" w:lineRule="auto"/>
      </w:pPr>
      <w:r>
        <w:separator/>
      </w:r>
    </w:p>
  </w:endnote>
  <w:endnote w:type="continuationSeparator" w:id="0">
    <w:p w14:paraId="476DA07F" w14:textId="77777777" w:rsidR="00C51AD4" w:rsidRDefault="00C51AD4" w:rsidP="00F93D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701900" w14:textId="77777777" w:rsidR="00C51AD4" w:rsidRDefault="00C51AD4" w:rsidP="00F93D17">
      <w:pPr>
        <w:spacing w:after="0" w:line="240" w:lineRule="auto"/>
      </w:pPr>
      <w:r>
        <w:separator/>
      </w:r>
    </w:p>
  </w:footnote>
  <w:footnote w:type="continuationSeparator" w:id="0">
    <w:p w14:paraId="446BC777" w14:textId="77777777" w:rsidR="00C51AD4" w:rsidRDefault="00C51AD4" w:rsidP="00F93D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89E"/>
    <w:rsid w:val="000007E8"/>
    <w:rsid w:val="00001549"/>
    <w:rsid w:val="000015E8"/>
    <w:rsid w:val="000047A7"/>
    <w:rsid w:val="00006843"/>
    <w:rsid w:val="00007AA0"/>
    <w:rsid w:val="00011CF2"/>
    <w:rsid w:val="000133EF"/>
    <w:rsid w:val="000138AF"/>
    <w:rsid w:val="000145C1"/>
    <w:rsid w:val="00014ED5"/>
    <w:rsid w:val="000208BC"/>
    <w:rsid w:val="00021D70"/>
    <w:rsid w:val="00024293"/>
    <w:rsid w:val="000271F6"/>
    <w:rsid w:val="00031680"/>
    <w:rsid w:val="00033813"/>
    <w:rsid w:val="00034A8D"/>
    <w:rsid w:val="00036171"/>
    <w:rsid w:val="00037363"/>
    <w:rsid w:val="0003793F"/>
    <w:rsid w:val="00040752"/>
    <w:rsid w:val="00040CE2"/>
    <w:rsid w:val="0004195A"/>
    <w:rsid w:val="0004352C"/>
    <w:rsid w:val="00043773"/>
    <w:rsid w:val="00043D07"/>
    <w:rsid w:val="000511A1"/>
    <w:rsid w:val="00051D38"/>
    <w:rsid w:val="000553BE"/>
    <w:rsid w:val="000603A4"/>
    <w:rsid w:val="00062020"/>
    <w:rsid w:val="00062E6A"/>
    <w:rsid w:val="000634C5"/>
    <w:rsid w:val="0006419A"/>
    <w:rsid w:val="0006536F"/>
    <w:rsid w:val="0007179E"/>
    <w:rsid w:val="00071A33"/>
    <w:rsid w:val="00071DFA"/>
    <w:rsid w:val="00073856"/>
    <w:rsid w:val="00073BE1"/>
    <w:rsid w:val="00074086"/>
    <w:rsid w:val="00076F9A"/>
    <w:rsid w:val="0008052A"/>
    <w:rsid w:val="00081AE3"/>
    <w:rsid w:val="00082240"/>
    <w:rsid w:val="0008615B"/>
    <w:rsid w:val="00091C3F"/>
    <w:rsid w:val="0009253E"/>
    <w:rsid w:val="00093CBC"/>
    <w:rsid w:val="0009589E"/>
    <w:rsid w:val="00095D68"/>
    <w:rsid w:val="00096AF1"/>
    <w:rsid w:val="000A1B41"/>
    <w:rsid w:val="000A1FEE"/>
    <w:rsid w:val="000A3693"/>
    <w:rsid w:val="000A3FC8"/>
    <w:rsid w:val="000A6347"/>
    <w:rsid w:val="000B1630"/>
    <w:rsid w:val="000B19A7"/>
    <w:rsid w:val="000B2DF6"/>
    <w:rsid w:val="000B6D12"/>
    <w:rsid w:val="000D1204"/>
    <w:rsid w:val="000D5FF4"/>
    <w:rsid w:val="000D7419"/>
    <w:rsid w:val="000E0B09"/>
    <w:rsid w:val="000E5C89"/>
    <w:rsid w:val="000E705C"/>
    <w:rsid w:val="000E7937"/>
    <w:rsid w:val="000F0CAD"/>
    <w:rsid w:val="000F5205"/>
    <w:rsid w:val="000F5538"/>
    <w:rsid w:val="00100F45"/>
    <w:rsid w:val="0010170A"/>
    <w:rsid w:val="00102880"/>
    <w:rsid w:val="0010601C"/>
    <w:rsid w:val="00106E11"/>
    <w:rsid w:val="001076C9"/>
    <w:rsid w:val="0011467B"/>
    <w:rsid w:val="00115C9D"/>
    <w:rsid w:val="00120019"/>
    <w:rsid w:val="00120CA1"/>
    <w:rsid w:val="00120D70"/>
    <w:rsid w:val="001216C3"/>
    <w:rsid w:val="00126CD5"/>
    <w:rsid w:val="0013250F"/>
    <w:rsid w:val="0013271B"/>
    <w:rsid w:val="00137554"/>
    <w:rsid w:val="00140A72"/>
    <w:rsid w:val="001410A1"/>
    <w:rsid w:val="001413F1"/>
    <w:rsid w:val="00142439"/>
    <w:rsid w:val="00144AA4"/>
    <w:rsid w:val="00145383"/>
    <w:rsid w:val="001508B4"/>
    <w:rsid w:val="00156672"/>
    <w:rsid w:val="00157278"/>
    <w:rsid w:val="00157704"/>
    <w:rsid w:val="0016358E"/>
    <w:rsid w:val="00164B8C"/>
    <w:rsid w:val="00165A95"/>
    <w:rsid w:val="00166988"/>
    <w:rsid w:val="00166F57"/>
    <w:rsid w:val="0017139D"/>
    <w:rsid w:val="00171749"/>
    <w:rsid w:val="00171A03"/>
    <w:rsid w:val="00172902"/>
    <w:rsid w:val="00173CD3"/>
    <w:rsid w:val="0017437C"/>
    <w:rsid w:val="0018053D"/>
    <w:rsid w:val="001809F8"/>
    <w:rsid w:val="00180BA5"/>
    <w:rsid w:val="00180CA7"/>
    <w:rsid w:val="001822E0"/>
    <w:rsid w:val="0018436E"/>
    <w:rsid w:val="001869CB"/>
    <w:rsid w:val="00192EF3"/>
    <w:rsid w:val="00194346"/>
    <w:rsid w:val="001A22CE"/>
    <w:rsid w:val="001A4E60"/>
    <w:rsid w:val="001A55A5"/>
    <w:rsid w:val="001A5620"/>
    <w:rsid w:val="001B7E28"/>
    <w:rsid w:val="001C3E73"/>
    <w:rsid w:val="001D0887"/>
    <w:rsid w:val="001D09E4"/>
    <w:rsid w:val="001D1264"/>
    <w:rsid w:val="001D3426"/>
    <w:rsid w:val="001D5C8A"/>
    <w:rsid w:val="001D6C7D"/>
    <w:rsid w:val="001D77A0"/>
    <w:rsid w:val="001E0BF6"/>
    <w:rsid w:val="001E0DFC"/>
    <w:rsid w:val="001E1ED2"/>
    <w:rsid w:val="001E3E95"/>
    <w:rsid w:val="001E4428"/>
    <w:rsid w:val="001F067B"/>
    <w:rsid w:val="001F5B16"/>
    <w:rsid w:val="001F7F08"/>
    <w:rsid w:val="00203ACF"/>
    <w:rsid w:val="0020585C"/>
    <w:rsid w:val="0020697C"/>
    <w:rsid w:val="00214956"/>
    <w:rsid w:val="00214DD1"/>
    <w:rsid w:val="00215E6B"/>
    <w:rsid w:val="00224567"/>
    <w:rsid w:val="00225F22"/>
    <w:rsid w:val="002266FA"/>
    <w:rsid w:val="00230F1C"/>
    <w:rsid w:val="002358C3"/>
    <w:rsid w:val="00237947"/>
    <w:rsid w:val="002438DD"/>
    <w:rsid w:val="00244FD6"/>
    <w:rsid w:val="00245036"/>
    <w:rsid w:val="00245B69"/>
    <w:rsid w:val="0025147A"/>
    <w:rsid w:val="002539F7"/>
    <w:rsid w:val="002559D2"/>
    <w:rsid w:val="0025712B"/>
    <w:rsid w:val="002616EE"/>
    <w:rsid w:val="00261AEA"/>
    <w:rsid w:val="0026390E"/>
    <w:rsid w:val="00265D37"/>
    <w:rsid w:val="00267698"/>
    <w:rsid w:val="00267F6F"/>
    <w:rsid w:val="00270A02"/>
    <w:rsid w:val="00272DCE"/>
    <w:rsid w:val="00273441"/>
    <w:rsid w:val="0028115A"/>
    <w:rsid w:val="002866DB"/>
    <w:rsid w:val="00286E9B"/>
    <w:rsid w:val="0029164F"/>
    <w:rsid w:val="002945BC"/>
    <w:rsid w:val="002A1E22"/>
    <w:rsid w:val="002A2C94"/>
    <w:rsid w:val="002A731C"/>
    <w:rsid w:val="002B11DF"/>
    <w:rsid w:val="002B2788"/>
    <w:rsid w:val="002B50BD"/>
    <w:rsid w:val="002B54FE"/>
    <w:rsid w:val="002B5727"/>
    <w:rsid w:val="002B7035"/>
    <w:rsid w:val="002B72B7"/>
    <w:rsid w:val="002C07B7"/>
    <w:rsid w:val="002C18C2"/>
    <w:rsid w:val="002C3D97"/>
    <w:rsid w:val="002C4AD3"/>
    <w:rsid w:val="002C4C60"/>
    <w:rsid w:val="002C5454"/>
    <w:rsid w:val="002D66D3"/>
    <w:rsid w:val="002E29B9"/>
    <w:rsid w:val="002E318E"/>
    <w:rsid w:val="002F3E4F"/>
    <w:rsid w:val="002F6325"/>
    <w:rsid w:val="00301FB6"/>
    <w:rsid w:val="00302031"/>
    <w:rsid w:val="003036B1"/>
    <w:rsid w:val="00305286"/>
    <w:rsid w:val="00311EA1"/>
    <w:rsid w:val="003170EF"/>
    <w:rsid w:val="003220FA"/>
    <w:rsid w:val="003267CB"/>
    <w:rsid w:val="00326F8A"/>
    <w:rsid w:val="003277AA"/>
    <w:rsid w:val="0033116C"/>
    <w:rsid w:val="00332C77"/>
    <w:rsid w:val="003374F8"/>
    <w:rsid w:val="00345ABC"/>
    <w:rsid w:val="00346C28"/>
    <w:rsid w:val="00350AF7"/>
    <w:rsid w:val="00352B30"/>
    <w:rsid w:val="00353A0B"/>
    <w:rsid w:val="00356628"/>
    <w:rsid w:val="00357613"/>
    <w:rsid w:val="00357945"/>
    <w:rsid w:val="0036111A"/>
    <w:rsid w:val="00366B41"/>
    <w:rsid w:val="00367605"/>
    <w:rsid w:val="00370167"/>
    <w:rsid w:val="00372D4D"/>
    <w:rsid w:val="00373924"/>
    <w:rsid w:val="003761D2"/>
    <w:rsid w:val="00376A98"/>
    <w:rsid w:val="00382195"/>
    <w:rsid w:val="00382535"/>
    <w:rsid w:val="003904B8"/>
    <w:rsid w:val="00392F8E"/>
    <w:rsid w:val="0039741E"/>
    <w:rsid w:val="00397E58"/>
    <w:rsid w:val="003A3246"/>
    <w:rsid w:val="003B4548"/>
    <w:rsid w:val="003B5372"/>
    <w:rsid w:val="003B7F39"/>
    <w:rsid w:val="003C2212"/>
    <w:rsid w:val="003C466F"/>
    <w:rsid w:val="003C65C1"/>
    <w:rsid w:val="003C728C"/>
    <w:rsid w:val="003D3C68"/>
    <w:rsid w:val="003D49EC"/>
    <w:rsid w:val="003D7D86"/>
    <w:rsid w:val="003D7F7A"/>
    <w:rsid w:val="003E1F67"/>
    <w:rsid w:val="003E33F2"/>
    <w:rsid w:val="003E5517"/>
    <w:rsid w:val="003E770A"/>
    <w:rsid w:val="003F2996"/>
    <w:rsid w:val="003F3602"/>
    <w:rsid w:val="003F3ADE"/>
    <w:rsid w:val="003F4A67"/>
    <w:rsid w:val="003F63E9"/>
    <w:rsid w:val="00400EA8"/>
    <w:rsid w:val="00402543"/>
    <w:rsid w:val="004040D2"/>
    <w:rsid w:val="00404A92"/>
    <w:rsid w:val="00404BF1"/>
    <w:rsid w:val="0041160A"/>
    <w:rsid w:val="00411699"/>
    <w:rsid w:val="00411E82"/>
    <w:rsid w:val="004133DF"/>
    <w:rsid w:val="00414A9D"/>
    <w:rsid w:val="00424263"/>
    <w:rsid w:val="00424281"/>
    <w:rsid w:val="00427160"/>
    <w:rsid w:val="00430839"/>
    <w:rsid w:val="0043151D"/>
    <w:rsid w:val="00433955"/>
    <w:rsid w:val="00441D85"/>
    <w:rsid w:val="00444AA1"/>
    <w:rsid w:val="0044789D"/>
    <w:rsid w:val="004566E3"/>
    <w:rsid w:val="004607D3"/>
    <w:rsid w:val="00461482"/>
    <w:rsid w:val="00462500"/>
    <w:rsid w:val="00462CDE"/>
    <w:rsid w:val="004644D4"/>
    <w:rsid w:val="004647F1"/>
    <w:rsid w:val="00464AFB"/>
    <w:rsid w:val="00470834"/>
    <w:rsid w:val="00470EED"/>
    <w:rsid w:val="00475BD2"/>
    <w:rsid w:val="0047744B"/>
    <w:rsid w:val="00484E27"/>
    <w:rsid w:val="00486A8E"/>
    <w:rsid w:val="00491B50"/>
    <w:rsid w:val="00492287"/>
    <w:rsid w:val="004A05D5"/>
    <w:rsid w:val="004A592D"/>
    <w:rsid w:val="004A6159"/>
    <w:rsid w:val="004B6A7A"/>
    <w:rsid w:val="004C06DF"/>
    <w:rsid w:val="004C1862"/>
    <w:rsid w:val="004C213B"/>
    <w:rsid w:val="004C2DEE"/>
    <w:rsid w:val="004C4CAE"/>
    <w:rsid w:val="004C70FF"/>
    <w:rsid w:val="004C7697"/>
    <w:rsid w:val="004D137D"/>
    <w:rsid w:val="004D20D2"/>
    <w:rsid w:val="004D4942"/>
    <w:rsid w:val="004E1E31"/>
    <w:rsid w:val="004E661B"/>
    <w:rsid w:val="004E6AE7"/>
    <w:rsid w:val="004E7C74"/>
    <w:rsid w:val="004F05EE"/>
    <w:rsid w:val="004F070B"/>
    <w:rsid w:val="004F36A6"/>
    <w:rsid w:val="004F428C"/>
    <w:rsid w:val="004F4C44"/>
    <w:rsid w:val="004F553E"/>
    <w:rsid w:val="00503F55"/>
    <w:rsid w:val="005072C0"/>
    <w:rsid w:val="00507420"/>
    <w:rsid w:val="005100F2"/>
    <w:rsid w:val="00512059"/>
    <w:rsid w:val="005120B3"/>
    <w:rsid w:val="00516803"/>
    <w:rsid w:val="005244B0"/>
    <w:rsid w:val="005320E9"/>
    <w:rsid w:val="00533325"/>
    <w:rsid w:val="005373DB"/>
    <w:rsid w:val="0054749D"/>
    <w:rsid w:val="00550393"/>
    <w:rsid w:val="00550BDB"/>
    <w:rsid w:val="005546F8"/>
    <w:rsid w:val="00555053"/>
    <w:rsid w:val="00557DB4"/>
    <w:rsid w:val="00561663"/>
    <w:rsid w:val="00562549"/>
    <w:rsid w:val="00570B12"/>
    <w:rsid w:val="00571AAF"/>
    <w:rsid w:val="00572B3E"/>
    <w:rsid w:val="00573700"/>
    <w:rsid w:val="00573D00"/>
    <w:rsid w:val="00574CF5"/>
    <w:rsid w:val="00587C92"/>
    <w:rsid w:val="0059042A"/>
    <w:rsid w:val="005918C3"/>
    <w:rsid w:val="00593CC2"/>
    <w:rsid w:val="00595230"/>
    <w:rsid w:val="00595AC4"/>
    <w:rsid w:val="005A0CC7"/>
    <w:rsid w:val="005A32FA"/>
    <w:rsid w:val="005A4735"/>
    <w:rsid w:val="005A4BDC"/>
    <w:rsid w:val="005B0D84"/>
    <w:rsid w:val="005B6C34"/>
    <w:rsid w:val="005B7D2F"/>
    <w:rsid w:val="005C17EB"/>
    <w:rsid w:val="005C1D62"/>
    <w:rsid w:val="005C26DB"/>
    <w:rsid w:val="005C5D6E"/>
    <w:rsid w:val="005C7322"/>
    <w:rsid w:val="005D0A82"/>
    <w:rsid w:val="005D2388"/>
    <w:rsid w:val="005E1074"/>
    <w:rsid w:val="005E12C1"/>
    <w:rsid w:val="005E2B06"/>
    <w:rsid w:val="005E34A8"/>
    <w:rsid w:val="005E3D4C"/>
    <w:rsid w:val="005E47B5"/>
    <w:rsid w:val="005E4D7C"/>
    <w:rsid w:val="005E68E5"/>
    <w:rsid w:val="005F0645"/>
    <w:rsid w:val="005F6271"/>
    <w:rsid w:val="00600DAC"/>
    <w:rsid w:val="0060463F"/>
    <w:rsid w:val="006058EE"/>
    <w:rsid w:val="00606689"/>
    <w:rsid w:val="00607B50"/>
    <w:rsid w:val="00612F44"/>
    <w:rsid w:val="0061458D"/>
    <w:rsid w:val="00615FD7"/>
    <w:rsid w:val="0061692D"/>
    <w:rsid w:val="00617789"/>
    <w:rsid w:val="00617BF1"/>
    <w:rsid w:val="006203DF"/>
    <w:rsid w:val="006236F8"/>
    <w:rsid w:val="00627827"/>
    <w:rsid w:val="00632E51"/>
    <w:rsid w:val="0063752F"/>
    <w:rsid w:val="006411C1"/>
    <w:rsid w:val="00643AA5"/>
    <w:rsid w:val="00643B3F"/>
    <w:rsid w:val="006442CE"/>
    <w:rsid w:val="0064793F"/>
    <w:rsid w:val="0065030E"/>
    <w:rsid w:val="006506B0"/>
    <w:rsid w:val="00652869"/>
    <w:rsid w:val="00652FE0"/>
    <w:rsid w:val="00660A45"/>
    <w:rsid w:val="006669E7"/>
    <w:rsid w:val="00667443"/>
    <w:rsid w:val="0067330C"/>
    <w:rsid w:val="00673D34"/>
    <w:rsid w:val="00673F62"/>
    <w:rsid w:val="00676074"/>
    <w:rsid w:val="006818ED"/>
    <w:rsid w:val="00681BD1"/>
    <w:rsid w:val="0069142C"/>
    <w:rsid w:val="00693F71"/>
    <w:rsid w:val="006A178B"/>
    <w:rsid w:val="006A19DA"/>
    <w:rsid w:val="006A2CD0"/>
    <w:rsid w:val="006A2CF8"/>
    <w:rsid w:val="006B06C3"/>
    <w:rsid w:val="006B1358"/>
    <w:rsid w:val="006C257F"/>
    <w:rsid w:val="006C2929"/>
    <w:rsid w:val="006C58B6"/>
    <w:rsid w:val="006C6A1D"/>
    <w:rsid w:val="006D0B01"/>
    <w:rsid w:val="006D0B32"/>
    <w:rsid w:val="006D4D7A"/>
    <w:rsid w:val="006D7ABD"/>
    <w:rsid w:val="006E4F85"/>
    <w:rsid w:val="006E543D"/>
    <w:rsid w:val="006E559D"/>
    <w:rsid w:val="006E5F6C"/>
    <w:rsid w:val="006E70BD"/>
    <w:rsid w:val="006F03ED"/>
    <w:rsid w:val="006F1B68"/>
    <w:rsid w:val="00700016"/>
    <w:rsid w:val="007028BD"/>
    <w:rsid w:val="00705D94"/>
    <w:rsid w:val="007061DE"/>
    <w:rsid w:val="00707143"/>
    <w:rsid w:val="007122FA"/>
    <w:rsid w:val="0071555F"/>
    <w:rsid w:val="00715607"/>
    <w:rsid w:val="00716157"/>
    <w:rsid w:val="00717E37"/>
    <w:rsid w:val="00721399"/>
    <w:rsid w:val="0072166F"/>
    <w:rsid w:val="00722A4B"/>
    <w:rsid w:val="00723E95"/>
    <w:rsid w:val="00730874"/>
    <w:rsid w:val="0073407C"/>
    <w:rsid w:val="0073503D"/>
    <w:rsid w:val="007361EF"/>
    <w:rsid w:val="00737094"/>
    <w:rsid w:val="007432D9"/>
    <w:rsid w:val="0074374C"/>
    <w:rsid w:val="00750F41"/>
    <w:rsid w:val="00752BF6"/>
    <w:rsid w:val="00754607"/>
    <w:rsid w:val="00756603"/>
    <w:rsid w:val="0076358B"/>
    <w:rsid w:val="00770667"/>
    <w:rsid w:val="00770907"/>
    <w:rsid w:val="007725AF"/>
    <w:rsid w:val="007733AD"/>
    <w:rsid w:val="0077725C"/>
    <w:rsid w:val="0078081A"/>
    <w:rsid w:val="00782A12"/>
    <w:rsid w:val="0078382B"/>
    <w:rsid w:val="0079226F"/>
    <w:rsid w:val="00793AFB"/>
    <w:rsid w:val="00794C03"/>
    <w:rsid w:val="00794DB1"/>
    <w:rsid w:val="007A4668"/>
    <w:rsid w:val="007A6ACE"/>
    <w:rsid w:val="007B0E47"/>
    <w:rsid w:val="007B27AE"/>
    <w:rsid w:val="007B6B41"/>
    <w:rsid w:val="007C09AA"/>
    <w:rsid w:val="007C1635"/>
    <w:rsid w:val="007C3F46"/>
    <w:rsid w:val="007D1BDA"/>
    <w:rsid w:val="007D4D87"/>
    <w:rsid w:val="007D61A1"/>
    <w:rsid w:val="007E08B4"/>
    <w:rsid w:val="007E16FB"/>
    <w:rsid w:val="007E4223"/>
    <w:rsid w:val="007E6894"/>
    <w:rsid w:val="007F1CDC"/>
    <w:rsid w:val="007F34C6"/>
    <w:rsid w:val="007F3A16"/>
    <w:rsid w:val="007F45D1"/>
    <w:rsid w:val="007F48BE"/>
    <w:rsid w:val="007F6A7D"/>
    <w:rsid w:val="0081164E"/>
    <w:rsid w:val="00811955"/>
    <w:rsid w:val="00811B5C"/>
    <w:rsid w:val="00812A53"/>
    <w:rsid w:val="0081572A"/>
    <w:rsid w:val="008164C3"/>
    <w:rsid w:val="008215DC"/>
    <w:rsid w:val="0082188E"/>
    <w:rsid w:val="00827F93"/>
    <w:rsid w:val="00833073"/>
    <w:rsid w:val="008333EF"/>
    <w:rsid w:val="00833483"/>
    <w:rsid w:val="0083389E"/>
    <w:rsid w:val="00834177"/>
    <w:rsid w:val="00837AF8"/>
    <w:rsid w:val="00842AA8"/>
    <w:rsid w:val="00842D16"/>
    <w:rsid w:val="00845DB5"/>
    <w:rsid w:val="00851FC2"/>
    <w:rsid w:val="00857681"/>
    <w:rsid w:val="00864938"/>
    <w:rsid w:val="008704F2"/>
    <w:rsid w:val="0087289F"/>
    <w:rsid w:val="008769DC"/>
    <w:rsid w:val="008827A9"/>
    <w:rsid w:val="00886D83"/>
    <w:rsid w:val="00891EFB"/>
    <w:rsid w:val="00893744"/>
    <w:rsid w:val="00896CF4"/>
    <w:rsid w:val="00897CFF"/>
    <w:rsid w:val="008A3182"/>
    <w:rsid w:val="008B3041"/>
    <w:rsid w:val="008B3445"/>
    <w:rsid w:val="008B42AA"/>
    <w:rsid w:val="008C02C9"/>
    <w:rsid w:val="008C3AB7"/>
    <w:rsid w:val="008C6F07"/>
    <w:rsid w:val="008C775E"/>
    <w:rsid w:val="008D11D7"/>
    <w:rsid w:val="008D26F7"/>
    <w:rsid w:val="008D5350"/>
    <w:rsid w:val="008D53B6"/>
    <w:rsid w:val="008D57BA"/>
    <w:rsid w:val="008E02FA"/>
    <w:rsid w:val="008E177C"/>
    <w:rsid w:val="008E7209"/>
    <w:rsid w:val="008F1DB9"/>
    <w:rsid w:val="008F74EC"/>
    <w:rsid w:val="00900B25"/>
    <w:rsid w:val="00912C17"/>
    <w:rsid w:val="0091313C"/>
    <w:rsid w:val="009163CC"/>
    <w:rsid w:val="009168D3"/>
    <w:rsid w:val="0092096E"/>
    <w:rsid w:val="00920F07"/>
    <w:rsid w:val="00921742"/>
    <w:rsid w:val="0092197F"/>
    <w:rsid w:val="00924961"/>
    <w:rsid w:val="00925465"/>
    <w:rsid w:val="00927409"/>
    <w:rsid w:val="00927796"/>
    <w:rsid w:val="00931E62"/>
    <w:rsid w:val="0093268D"/>
    <w:rsid w:val="00932DA7"/>
    <w:rsid w:val="009340C0"/>
    <w:rsid w:val="009421D3"/>
    <w:rsid w:val="00946CEA"/>
    <w:rsid w:val="00947882"/>
    <w:rsid w:val="00954C02"/>
    <w:rsid w:val="009553F9"/>
    <w:rsid w:val="00957096"/>
    <w:rsid w:val="00962469"/>
    <w:rsid w:val="009639DB"/>
    <w:rsid w:val="00963F11"/>
    <w:rsid w:val="00964F1B"/>
    <w:rsid w:val="00964F45"/>
    <w:rsid w:val="009677B9"/>
    <w:rsid w:val="009700BF"/>
    <w:rsid w:val="00970B0E"/>
    <w:rsid w:val="0097217C"/>
    <w:rsid w:val="00973ED9"/>
    <w:rsid w:val="009832B9"/>
    <w:rsid w:val="0099016A"/>
    <w:rsid w:val="009915E0"/>
    <w:rsid w:val="00991A0F"/>
    <w:rsid w:val="00991C4A"/>
    <w:rsid w:val="009931D4"/>
    <w:rsid w:val="009934DF"/>
    <w:rsid w:val="00995E7E"/>
    <w:rsid w:val="00995FD5"/>
    <w:rsid w:val="0099769E"/>
    <w:rsid w:val="009A0635"/>
    <w:rsid w:val="009A0E83"/>
    <w:rsid w:val="009A2FA0"/>
    <w:rsid w:val="009A4F96"/>
    <w:rsid w:val="009A7AB1"/>
    <w:rsid w:val="009B00F9"/>
    <w:rsid w:val="009B0236"/>
    <w:rsid w:val="009B18D3"/>
    <w:rsid w:val="009B2B8E"/>
    <w:rsid w:val="009B3E7D"/>
    <w:rsid w:val="009B482B"/>
    <w:rsid w:val="009B5750"/>
    <w:rsid w:val="009B70D3"/>
    <w:rsid w:val="009B7929"/>
    <w:rsid w:val="009B7F27"/>
    <w:rsid w:val="009B7F76"/>
    <w:rsid w:val="009C063C"/>
    <w:rsid w:val="009C2D0F"/>
    <w:rsid w:val="009C4B5E"/>
    <w:rsid w:val="009C5358"/>
    <w:rsid w:val="009C53B8"/>
    <w:rsid w:val="009D5BAD"/>
    <w:rsid w:val="009D5E26"/>
    <w:rsid w:val="009D726A"/>
    <w:rsid w:val="009E3400"/>
    <w:rsid w:val="009E634C"/>
    <w:rsid w:val="009F3546"/>
    <w:rsid w:val="009F6085"/>
    <w:rsid w:val="009F7C0B"/>
    <w:rsid w:val="00A00752"/>
    <w:rsid w:val="00A014A6"/>
    <w:rsid w:val="00A02FE0"/>
    <w:rsid w:val="00A05BD0"/>
    <w:rsid w:val="00A07CC0"/>
    <w:rsid w:val="00A100B3"/>
    <w:rsid w:val="00A12E90"/>
    <w:rsid w:val="00A16118"/>
    <w:rsid w:val="00A16DB3"/>
    <w:rsid w:val="00A218F7"/>
    <w:rsid w:val="00A21E14"/>
    <w:rsid w:val="00A23140"/>
    <w:rsid w:val="00A250BF"/>
    <w:rsid w:val="00A27998"/>
    <w:rsid w:val="00A30DCD"/>
    <w:rsid w:val="00A35129"/>
    <w:rsid w:val="00A44064"/>
    <w:rsid w:val="00A45461"/>
    <w:rsid w:val="00A521E9"/>
    <w:rsid w:val="00A531B6"/>
    <w:rsid w:val="00A545A3"/>
    <w:rsid w:val="00A70881"/>
    <w:rsid w:val="00A72792"/>
    <w:rsid w:val="00A755DE"/>
    <w:rsid w:val="00A77A9A"/>
    <w:rsid w:val="00A8245A"/>
    <w:rsid w:val="00A8374E"/>
    <w:rsid w:val="00A85950"/>
    <w:rsid w:val="00A9158F"/>
    <w:rsid w:val="00A94343"/>
    <w:rsid w:val="00A94CA5"/>
    <w:rsid w:val="00A971E3"/>
    <w:rsid w:val="00AA4158"/>
    <w:rsid w:val="00AB02B4"/>
    <w:rsid w:val="00AB790F"/>
    <w:rsid w:val="00AB7D09"/>
    <w:rsid w:val="00AC221B"/>
    <w:rsid w:val="00AC3965"/>
    <w:rsid w:val="00AC3AF7"/>
    <w:rsid w:val="00AD230F"/>
    <w:rsid w:val="00AD35BC"/>
    <w:rsid w:val="00AD5509"/>
    <w:rsid w:val="00AD755B"/>
    <w:rsid w:val="00AE36D7"/>
    <w:rsid w:val="00AF2A7C"/>
    <w:rsid w:val="00AF305F"/>
    <w:rsid w:val="00AF4219"/>
    <w:rsid w:val="00AF5184"/>
    <w:rsid w:val="00B02509"/>
    <w:rsid w:val="00B0323F"/>
    <w:rsid w:val="00B056D6"/>
    <w:rsid w:val="00B05846"/>
    <w:rsid w:val="00B070A4"/>
    <w:rsid w:val="00B10584"/>
    <w:rsid w:val="00B1660D"/>
    <w:rsid w:val="00B2072A"/>
    <w:rsid w:val="00B20A8D"/>
    <w:rsid w:val="00B35698"/>
    <w:rsid w:val="00B363E5"/>
    <w:rsid w:val="00B4205D"/>
    <w:rsid w:val="00B50606"/>
    <w:rsid w:val="00B53B83"/>
    <w:rsid w:val="00B5613D"/>
    <w:rsid w:val="00B56322"/>
    <w:rsid w:val="00B62F9D"/>
    <w:rsid w:val="00B63853"/>
    <w:rsid w:val="00B638EA"/>
    <w:rsid w:val="00B704BD"/>
    <w:rsid w:val="00B71A4E"/>
    <w:rsid w:val="00B73938"/>
    <w:rsid w:val="00B744CC"/>
    <w:rsid w:val="00B81248"/>
    <w:rsid w:val="00B82694"/>
    <w:rsid w:val="00B846AB"/>
    <w:rsid w:val="00B87CCA"/>
    <w:rsid w:val="00B918F0"/>
    <w:rsid w:val="00B94E7E"/>
    <w:rsid w:val="00B94F5C"/>
    <w:rsid w:val="00BA6974"/>
    <w:rsid w:val="00BA7F11"/>
    <w:rsid w:val="00BB43A6"/>
    <w:rsid w:val="00BB6C15"/>
    <w:rsid w:val="00BB6F19"/>
    <w:rsid w:val="00BB79F5"/>
    <w:rsid w:val="00BB7B55"/>
    <w:rsid w:val="00BC3466"/>
    <w:rsid w:val="00BD1BDF"/>
    <w:rsid w:val="00BD1BE0"/>
    <w:rsid w:val="00BD4F51"/>
    <w:rsid w:val="00BD6BEA"/>
    <w:rsid w:val="00BE30FC"/>
    <w:rsid w:val="00BE4DEA"/>
    <w:rsid w:val="00BF34F9"/>
    <w:rsid w:val="00BF6A6B"/>
    <w:rsid w:val="00C02549"/>
    <w:rsid w:val="00C04CF0"/>
    <w:rsid w:val="00C12E06"/>
    <w:rsid w:val="00C150C5"/>
    <w:rsid w:val="00C2284C"/>
    <w:rsid w:val="00C26A76"/>
    <w:rsid w:val="00C27817"/>
    <w:rsid w:val="00C31AFE"/>
    <w:rsid w:val="00C379F2"/>
    <w:rsid w:val="00C40CC4"/>
    <w:rsid w:val="00C424E9"/>
    <w:rsid w:val="00C4548C"/>
    <w:rsid w:val="00C45852"/>
    <w:rsid w:val="00C51007"/>
    <w:rsid w:val="00C51AD4"/>
    <w:rsid w:val="00C53B84"/>
    <w:rsid w:val="00C5587F"/>
    <w:rsid w:val="00C55C46"/>
    <w:rsid w:val="00C57179"/>
    <w:rsid w:val="00C67F4A"/>
    <w:rsid w:val="00C71667"/>
    <w:rsid w:val="00C73602"/>
    <w:rsid w:val="00C800CA"/>
    <w:rsid w:val="00C82B49"/>
    <w:rsid w:val="00C8310D"/>
    <w:rsid w:val="00C86966"/>
    <w:rsid w:val="00C86ED9"/>
    <w:rsid w:val="00C91A57"/>
    <w:rsid w:val="00C971A2"/>
    <w:rsid w:val="00CA1AAB"/>
    <w:rsid w:val="00CA2607"/>
    <w:rsid w:val="00CA5AA3"/>
    <w:rsid w:val="00CA6ED8"/>
    <w:rsid w:val="00CA700D"/>
    <w:rsid w:val="00CB3BBB"/>
    <w:rsid w:val="00CB6AC0"/>
    <w:rsid w:val="00CC22E4"/>
    <w:rsid w:val="00CC3414"/>
    <w:rsid w:val="00CD2C61"/>
    <w:rsid w:val="00CD6DD0"/>
    <w:rsid w:val="00CE2D36"/>
    <w:rsid w:val="00CE3FC9"/>
    <w:rsid w:val="00CE46CD"/>
    <w:rsid w:val="00CE4AC5"/>
    <w:rsid w:val="00CE61F5"/>
    <w:rsid w:val="00CF1EA9"/>
    <w:rsid w:val="00D01F78"/>
    <w:rsid w:val="00D04592"/>
    <w:rsid w:val="00D12D76"/>
    <w:rsid w:val="00D15B28"/>
    <w:rsid w:val="00D16F1C"/>
    <w:rsid w:val="00D17D22"/>
    <w:rsid w:val="00D212A8"/>
    <w:rsid w:val="00D21F27"/>
    <w:rsid w:val="00D2345B"/>
    <w:rsid w:val="00D260BD"/>
    <w:rsid w:val="00D276B1"/>
    <w:rsid w:val="00D30FFF"/>
    <w:rsid w:val="00D32F83"/>
    <w:rsid w:val="00D36A7F"/>
    <w:rsid w:val="00D37711"/>
    <w:rsid w:val="00D41745"/>
    <w:rsid w:val="00D4382F"/>
    <w:rsid w:val="00D448BA"/>
    <w:rsid w:val="00D45031"/>
    <w:rsid w:val="00D505F8"/>
    <w:rsid w:val="00D51888"/>
    <w:rsid w:val="00D611F0"/>
    <w:rsid w:val="00D6521C"/>
    <w:rsid w:val="00D65730"/>
    <w:rsid w:val="00D6578C"/>
    <w:rsid w:val="00D65EE8"/>
    <w:rsid w:val="00D70F0B"/>
    <w:rsid w:val="00D76F32"/>
    <w:rsid w:val="00D80AF0"/>
    <w:rsid w:val="00D84139"/>
    <w:rsid w:val="00D9065E"/>
    <w:rsid w:val="00D918CF"/>
    <w:rsid w:val="00D937EF"/>
    <w:rsid w:val="00D948A0"/>
    <w:rsid w:val="00D96EEA"/>
    <w:rsid w:val="00DA2028"/>
    <w:rsid w:val="00DA51C6"/>
    <w:rsid w:val="00DA5276"/>
    <w:rsid w:val="00DA664B"/>
    <w:rsid w:val="00DA6913"/>
    <w:rsid w:val="00DB3E37"/>
    <w:rsid w:val="00DC12F5"/>
    <w:rsid w:val="00DC45E2"/>
    <w:rsid w:val="00DD0005"/>
    <w:rsid w:val="00DD3594"/>
    <w:rsid w:val="00DD6B93"/>
    <w:rsid w:val="00DE1789"/>
    <w:rsid w:val="00DE3810"/>
    <w:rsid w:val="00DF11D3"/>
    <w:rsid w:val="00DF1248"/>
    <w:rsid w:val="00DF54B2"/>
    <w:rsid w:val="00DF72A5"/>
    <w:rsid w:val="00DF7AAB"/>
    <w:rsid w:val="00E01739"/>
    <w:rsid w:val="00E046E5"/>
    <w:rsid w:val="00E133AF"/>
    <w:rsid w:val="00E14897"/>
    <w:rsid w:val="00E15429"/>
    <w:rsid w:val="00E15AD7"/>
    <w:rsid w:val="00E223DB"/>
    <w:rsid w:val="00E22803"/>
    <w:rsid w:val="00E2384D"/>
    <w:rsid w:val="00E30136"/>
    <w:rsid w:val="00E41242"/>
    <w:rsid w:val="00E417B6"/>
    <w:rsid w:val="00E42CFF"/>
    <w:rsid w:val="00E438D7"/>
    <w:rsid w:val="00E4672D"/>
    <w:rsid w:val="00E5262B"/>
    <w:rsid w:val="00E53321"/>
    <w:rsid w:val="00E54DDA"/>
    <w:rsid w:val="00E6332C"/>
    <w:rsid w:val="00E64758"/>
    <w:rsid w:val="00E65840"/>
    <w:rsid w:val="00E65E03"/>
    <w:rsid w:val="00E702F7"/>
    <w:rsid w:val="00E735D8"/>
    <w:rsid w:val="00E73650"/>
    <w:rsid w:val="00E7449A"/>
    <w:rsid w:val="00E76A5A"/>
    <w:rsid w:val="00E82583"/>
    <w:rsid w:val="00E82876"/>
    <w:rsid w:val="00E829C6"/>
    <w:rsid w:val="00E832A4"/>
    <w:rsid w:val="00E87295"/>
    <w:rsid w:val="00E90981"/>
    <w:rsid w:val="00E92A28"/>
    <w:rsid w:val="00E93762"/>
    <w:rsid w:val="00E93B3D"/>
    <w:rsid w:val="00E940ED"/>
    <w:rsid w:val="00E9701E"/>
    <w:rsid w:val="00EA515D"/>
    <w:rsid w:val="00EA54B3"/>
    <w:rsid w:val="00EA559A"/>
    <w:rsid w:val="00EA7220"/>
    <w:rsid w:val="00EB251F"/>
    <w:rsid w:val="00EB5B4A"/>
    <w:rsid w:val="00EB5B5B"/>
    <w:rsid w:val="00EB5F57"/>
    <w:rsid w:val="00EB7C88"/>
    <w:rsid w:val="00EC2B44"/>
    <w:rsid w:val="00EC4065"/>
    <w:rsid w:val="00EC5E5A"/>
    <w:rsid w:val="00ED2AC3"/>
    <w:rsid w:val="00EE1205"/>
    <w:rsid w:val="00EE59FD"/>
    <w:rsid w:val="00EE5B18"/>
    <w:rsid w:val="00EE76C6"/>
    <w:rsid w:val="00EF0BB1"/>
    <w:rsid w:val="00EF0ECA"/>
    <w:rsid w:val="00EF357D"/>
    <w:rsid w:val="00EF36B3"/>
    <w:rsid w:val="00EF4627"/>
    <w:rsid w:val="00F0271D"/>
    <w:rsid w:val="00F0740B"/>
    <w:rsid w:val="00F11933"/>
    <w:rsid w:val="00F11B96"/>
    <w:rsid w:val="00F3402F"/>
    <w:rsid w:val="00F362FB"/>
    <w:rsid w:val="00F36777"/>
    <w:rsid w:val="00F37978"/>
    <w:rsid w:val="00F47BC6"/>
    <w:rsid w:val="00F53C5B"/>
    <w:rsid w:val="00F613DF"/>
    <w:rsid w:val="00F62BCF"/>
    <w:rsid w:val="00F634E9"/>
    <w:rsid w:val="00F6721D"/>
    <w:rsid w:val="00F676E4"/>
    <w:rsid w:val="00F704DD"/>
    <w:rsid w:val="00F70957"/>
    <w:rsid w:val="00F71DCD"/>
    <w:rsid w:val="00F7305A"/>
    <w:rsid w:val="00F766FB"/>
    <w:rsid w:val="00F76CEE"/>
    <w:rsid w:val="00F76F8F"/>
    <w:rsid w:val="00F7759E"/>
    <w:rsid w:val="00F81FD1"/>
    <w:rsid w:val="00F830B8"/>
    <w:rsid w:val="00F83C56"/>
    <w:rsid w:val="00F853BF"/>
    <w:rsid w:val="00F87BD1"/>
    <w:rsid w:val="00F87FAF"/>
    <w:rsid w:val="00F90B35"/>
    <w:rsid w:val="00F93D17"/>
    <w:rsid w:val="00F95709"/>
    <w:rsid w:val="00FA3660"/>
    <w:rsid w:val="00FA3F82"/>
    <w:rsid w:val="00FA5330"/>
    <w:rsid w:val="00FB0291"/>
    <w:rsid w:val="00FB11CC"/>
    <w:rsid w:val="00FB4671"/>
    <w:rsid w:val="00FB6C2C"/>
    <w:rsid w:val="00FB7E31"/>
    <w:rsid w:val="00FC0E43"/>
    <w:rsid w:val="00FC2242"/>
    <w:rsid w:val="00FC701F"/>
    <w:rsid w:val="00FC759B"/>
    <w:rsid w:val="00FE610A"/>
    <w:rsid w:val="00FE68D5"/>
    <w:rsid w:val="00FE6F82"/>
    <w:rsid w:val="00FF103C"/>
    <w:rsid w:val="00FF1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AB86DF"/>
  <w15:chartTrackingRefBased/>
  <w15:docId w15:val="{BC1983EB-63B3-402E-AAB1-84CDE9466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38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38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38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38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38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38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38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38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38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38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38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38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38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38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38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38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38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38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38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38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38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38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38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38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38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38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38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38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38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18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88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3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D17"/>
  </w:style>
  <w:style w:type="paragraph" w:styleId="Footer">
    <w:name w:val="footer"/>
    <w:basedOn w:val="Normal"/>
    <w:link w:val="FooterChar"/>
    <w:uiPriority w:val="99"/>
    <w:unhideWhenUsed/>
    <w:rsid w:val="00F93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D17"/>
  </w:style>
  <w:style w:type="character" w:styleId="FollowedHyperlink">
    <w:name w:val="FollowedHyperlink"/>
    <w:basedOn w:val="DefaultParagraphFont"/>
    <w:uiPriority w:val="99"/>
    <w:semiHidden/>
    <w:unhideWhenUsed/>
    <w:rsid w:val="001D08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isabilityrightsuk.org/resources/adjustments-disabled-students-and-apprentices?srsltid=AfmBOopYgGdptn9a_VQuxiaxGd9Tk9E8nR4ziSz1hR24wflGCRpFmF9Z" TargetMode="External"/><Relationship Id="rId18" Type="http://schemas.openxmlformats.org/officeDocument/2006/relationships/hyperlink" Target="file:///C:/Users/j.newport/Downloads/Mitigating%20Circumstances%20Policy%202025-26.pdf" TargetMode="External"/><Relationship Id="rId26" Type="http://schemas.openxmlformats.org/officeDocument/2006/relationships/hyperlink" Target="https://www.officeforstudents.org.uk/news-blog-and-events/press-and-media/significant-challenges-continue-to-face-higher-education-finances-with-nearly-half-facing-deficits-in-2025-26/" TargetMode="External"/><Relationship Id="rId39" Type="http://schemas.openxmlformats.org/officeDocument/2006/relationships/hyperlink" Target="https://www.uwtsd.ac.uk/study/experience-and-facilities/student-support-and-wellbeing/money-support" TargetMode="External"/><Relationship Id="rId21" Type="http://schemas.openxmlformats.org/officeDocument/2006/relationships/hyperlink" Target="https://commentcentral.co.uk/wales-is-failing-learners-with-complex-educational-needs" TargetMode="External"/><Relationship Id="rId34" Type="http://schemas.openxmlformats.org/officeDocument/2006/relationships/hyperlink" Target="https://www.uwtsd.ac.uk/study/experience-facilities/student-support-wellbeing/disability-support" TargetMode="External"/><Relationship Id="rId42" Type="http://schemas.openxmlformats.org/officeDocument/2006/relationships/hyperlink" Target="https://www.gov.wales/sites/default/files/publications/2025-01/250124-the-additional-learning-needs-code-for-wales-2021.pdf" TargetMode="External"/><Relationship Id="rId7" Type="http://schemas.openxmlformats.org/officeDocument/2006/relationships/hyperlink" Target="https://doi.org/10.1177/1063426621106007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epository.uwtsd.ac.uk/id/eprint/4036/1/Edwards_N_DProf_Thesis.pdf" TargetMode="External"/><Relationship Id="rId20" Type="http://schemas.openxmlformats.org/officeDocument/2006/relationships/hyperlink" Target="https://r4-vlebooks-com.uwtsd.idm.oclc.org/Reader?ean=9780335262915" TargetMode="External"/><Relationship Id="rId29" Type="http://schemas.openxmlformats.org/officeDocument/2006/relationships/hyperlink" Target="https://doi.org/10.1080/0309877X.2019.1664732" TargetMode="External"/><Relationship Id="rId41" Type="http://schemas.openxmlformats.org/officeDocument/2006/relationships/hyperlink" Target="https://www.uwtsd.ac.uk/sites/default/files/2024-01/Student_Pregnancy_Maternity_Paternity_and_Adoption_Leave_Policy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oi.org/10.1080/02680939.2023.2222372" TargetMode="External"/><Relationship Id="rId24" Type="http://schemas.openxmlformats.org/officeDocument/2006/relationships/hyperlink" Target="https://doi.org/10.1080/07448481.2021.1895174" TargetMode="External"/><Relationship Id="rId32" Type="http://schemas.openxmlformats.org/officeDocument/2006/relationships/hyperlink" Target="https://www.uwtsd.ac.uk/sites/default/files/2026-01/UWTSD%20Strategic%20Plan%202025_0.pdf" TargetMode="External"/><Relationship Id="rId37" Type="http://schemas.openxmlformats.org/officeDocument/2006/relationships/hyperlink" Target="https://www.uwtsd.ac.uk/study/experience-facilities/student-support-wellbeing/learning-support" TargetMode="External"/><Relationship Id="rId40" Type="http://schemas.openxmlformats.org/officeDocument/2006/relationships/hyperlink" Target="https://digitallearning.uwtsd.ac.uk/study-skills-resources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ducators.wales/leaders-professional-standards" TargetMode="External"/><Relationship Id="rId23" Type="http://schemas.openxmlformats.org/officeDocument/2006/relationships/hyperlink" Target="https://www.legislation.gov.uk/ukpga/2010/15/notes/division/3/16/30#:~:text=Some%20examples%20of%20reasonable%20adjustments%20include:%20*,to%20keep%20the%20nature%20of%20disability%20confidential" TargetMode="External"/><Relationship Id="rId28" Type="http://schemas.openxmlformats.org/officeDocument/2006/relationships/hyperlink" Target="https://doi-org.uwtsd.idm.oclc.org/10.1080/02619768.2023.2288556" TargetMode="External"/><Relationship Id="rId36" Type="http://schemas.openxmlformats.org/officeDocument/2006/relationships/hyperlink" Target="https://www.uwtsd.ac.uk/experience-facilities/student-support-wellbeing/wellbeing-support/safeguarding" TargetMode="External"/><Relationship Id="rId10" Type="http://schemas.openxmlformats.org/officeDocument/2006/relationships/hyperlink" Target="https://www.colleges.wales/en/blog/post/additional-learning-needs-in-the-post-16-sector-an-update" TargetMode="External"/><Relationship Id="rId19" Type="http://schemas.openxmlformats.org/officeDocument/2006/relationships/hyperlink" Target="https://www.equalityhumanrights.com/equality/equality-act-2010/protected-characteristics" TargetMode="External"/><Relationship Id="rId31" Type="http://schemas.openxmlformats.org/officeDocument/2006/relationships/hyperlink" Target="https://doi.org/10.1002/rev3.3418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doi.org/10.1002/dys.1722" TargetMode="External"/><Relationship Id="rId14" Type="http://schemas.openxmlformats.org/officeDocument/2006/relationships/hyperlink" Target="https://www.gov.wales/sites/default/files/statistics-and-research/2023-12/evaluation-of-the-additional-learning-needs-system-scoping-report_0.pdf" TargetMode="External"/><Relationship Id="rId22" Type="http://schemas.openxmlformats.org/officeDocument/2006/relationships/hyperlink" Target="https://ebookcentral.proquest.com/lib/trinity/reader.action?c=RVBVQg&amp;docID=4905388&amp;ppg=34" TargetMode="External"/><Relationship Id="rId27" Type="http://schemas.openxmlformats.org/officeDocument/2006/relationships/hyperlink" Target="https://www.uwtsd.ac.uk/sites/default/files/2024-01/Support_for_Study_Policy_2023-24.pdf" TargetMode="External"/><Relationship Id="rId30" Type="http://schemas.openxmlformats.org/officeDocument/2006/relationships/hyperlink" Target="https://doi.org/10.1007/s11162-018-9517-z" TargetMode="External"/><Relationship Id="rId35" Type="http://schemas.openxmlformats.org/officeDocument/2006/relationships/hyperlink" Target="https://www.uwtsd.ac.uk/study/experience-and-facilities/student-support-and-wellbeing/wellbeing-support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research-ebsco-com.uwtsd.idm.oclc.org/linkprocessor/plink?id=604a860a-6509-337e-9c8f-01bc30a3bbf6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senedd.wales/media/xwbiqnew/18-033-web-english.pdf" TargetMode="External"/><Relationship Id="rId17" Type="http://schemas.openxmlformats.org/officeDocument/2006/relationships/hyperlink" Target="https://www.uwtsd.ac.uk/sites/default/files/2024-01/Lecture%20Recording%20Policy.pdf" TargetMode="External"/><Relationship Id="rId25" Type="http://schemas.openxmlformats.org/officeDocument/2006/relationships/hyperlink" Target="https://doi-org.uwtsd.idm.oclc.org/10.1080/13596748.2018.1490087" TargetMode="External"/><Relationship Id="rId33" Type="http://schemas.openxmlformats.org/officeDocument/2006/relationships/hyperlink" Target="file:///C:/Users/j.newport/Downloads/Strategic%20Equality%20Plan%202024-2028%20(1).pdf" TargetMode="External"/><Relationship Id="rId38" Type="http://schemas.openxmlformats.org/officeDocument/2006/relationships/hyperlink" Target="https://live.uniticms.com/uwtsd/regist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5490</Words>
  <Characters>25803</Characters>
  <Application>Microsoft Office Word</Application>
  <DocSecurity>0</DocSecurity>
  <Lines>1228</Lines>
  <Paragraphs>601</Paragraphs>
  <ScaleCrop>false</ScaleCrop>
  <Company>University of Wales Trinity Saint David</Company>
  <LinksUpToDate>false</LinksUpToDate>
  <CharactersWithSpaces>30692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Newport</dc:creator>
  <cp:keywords/>
  <dc:description/>
  <cp:lastModifiedBy>Jessica Newport</cp:lastModifiedBy>
  <cp:revision>901</cp:revision>
  <dcterms:created xsi:type="dcterms:W3CDTF">2026-03-18T20:31:00Z</dcterms:created>
  <dcterms:modified xsi:type="dcterms:W3CDTF">2026-03-27T19:18:00Z</dcterms:modified>
</cp:coreProperties>
</file>