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1469784529"/>
        <w:docPartObj>
          <w:docPartGallery w:val="Cover Pages"/>
          <w:docPartUnique/>
        </w:docPartObj>
      </w:sdtPr>
      <w:sdtContent>
        <w:p w14:paraId="0C228927" w14:textId="2FDA8A89" w:rsidR="0071592E" w:rsidRPr="00B009D8" w:rsidRDefault="00C71B40" w:rsidP="0071592E">
          <w:pPr>
            <w:rPr>
              <w:rFonts w:ascii="Arial" w:hAnsi="Arial" w:cs="Arial"/>
              <w:sz w:val="24"/>
              <w:szCs w:val="24"/>
            </w:rPr>
          </w:pPr>
          <w:r w:rsidRPr="00B009D8">
            <w:rPr>
              <w:rFonts w:ascii="Arial" w:hAnsi="Arial" w:cs="Arial"/>
              <w:noProof/>
              <w:sz w:val="24"/>
              <w:szCs w:val="24"/>
            </w:rPr>
            <mc:AlternateContent>
              <mc:Choice Requires="wps">
                <w:drawing>
                  <wp:anchor distT="0" distB="0" distL="114300" distR="114300" simplePos="0" relativeHeight="251659264" behindDoc="0" locked="0" layoutInCell="1" allowOverlap="1" wp14:anchorId="60498FCB" wp14:editId="011E55B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B2D63A4" w14:textId="3F5B20B7" w:rsidR="00C71B40" w:rsidRDefault="000D53F3">
                                    <w:pPr>
                                      <w:pStyle w:val="Title"/>
                                      <w:jc w:val="right"/>
                                      <w:rPr>
                                        <w:caps w:val="0"/>
                                        <w:color w:val="FFFFFF" w:themeColor="background1"/>
                                        <w:sz w:val="80"/>
                                        <w:szCs w:val="80"/>
                                      </w:rPr>
                                    </w:pPr>
                                    <w:r>
                                      <w:rPr>
                                        <w:color w:val="FFFFFF" w:themeColor="background1"/>
                                        <w:sz w:val="80"/>
                                        <w:szCs w:val="80"/>
                                      </w:rPr>
                                      <w:t>distinctiveness and regeneration BMSP4014</w:t>
                                    </w:r>
                                  </w:p>
                                </w:sdtContent>
                              </w:sdt>
                              <w:p w14:paraId="57545D00" w14:textId="05D9E622" w:rsidR="00C71B40" w:rsidRDefault="00C71B40">
                                <w:pPr>
                                  <w:spacing w:before="240"/>
                                  <w:ind w:left="720"/>
                                  <w:jc w:val="right"/>
                                  <w:rPr>
                                    <w:rFonts w:ascii="Arial" w:hAnsi="Arial" w:cs="Arial"/>
                                    <w:color w:val="FFFFFF" w:themeColor="background1"/>
                                    <w:sz w:val="52"/>
                                    <w:szCs w:val="52"/>
                                  </w:rPr>
                                </w:pPr>
                                <w:r w:rsidRPr="00C71B40">
                                  <w:rPr>
                                    <w:rFonts w:ascii="Arial" w:hAnsi="Arial" w:cs="Arial"/>
                                    <w:color w:val="FFFFFF" w:themeColor="background1"/>
                                    <w:sz w:val="52"/>
                                    <w:szCs w:val="52"/>
                                  </w:rPr>
                                  <w:t>LLANELLI TOWN CENTRE</w:t>
                                </w:r>
                              </w:p>
                              <w:p w14:paraId="7A32EE02" w14:textId="293DB0A9" w:rsidR="006A7668" w:rsidRDefault="006A7668">
                                <w:pPr>
                                  <w:spacing w:before="240"/>
                                  <w:ind w:left="720"/>
                                  <w:jc w:val="right"/>
                                  <w:rPr>
                                    <w:rFonts w:ascii="Arial" w:hAnsi="Arial" w:cs="Arial"/>
                                    <w:color w:val="FFFFFF" w:themeColor="background1"/>
                                    <w:sz w:val="52"/>
                                    <w:szCs w:val="52"/>
                                  </w:rPr>
                                </w:pPr>
                                <w:r>
                                  <w:rPr>
                                    <w:noProof/>
                                  </w:rPr>
                                  <w:drawing>
                                    <wp:inline distT="0" distB="0" distL="0" distR="0" wp14:anchorId="3EAF124B" wp14:editId="5FD37CF5">
                                      <wp:extent cx="4658995" cy="1790700"/>
                                      <wp:effectExtent l="0" t="0" r="8255" b="0"/>
                                      <wp:docPr id="1010211139" name="Picture 2" descr="First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rst sli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8995" cy="1790700"/>
                                              </a:xfrm>
                                              <a:prstGeom prst="rect">
                                                <a:avLst/>
                                              </a:prstGeom>
                                              <a:noFill/>
                                              <a:ln>
                                                <a:noFill/>
                                              </a:ln>
                                            </pic:spPr>
                                          </pic:pic>
                                        </a:graphicData>
                                      </a:graphic>
                                    </wp:inline>
                                  </w:drawing>
                                </w:r>
                              </w:p>
                              <w:p w14:paraId="02AD1C7E" w14:textId="302056C5" w:rsidR="006A7668" w:rsidRPr="00C71B40" w:rsidRDefault="006A7668">
                                <w:pPr>
                                  <w:spacing w:before="240"/>
                                  <w:ind w:left="720"/>
                                  <w:jc w:val="right"/>
                                  <w:rPr>
                                    <w:rFonts w:ascii="Arial" w:hAnsi="Arial" w:cs="Arial"/>
                                    <w:color w:val="FFFFFF" w:themeColor="background1"/>
                                    <w:sz w:val="52"/>
                                    <w:szCs w:val="52"/>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5A809B58" w14:textId="37E30B53" w:rsidR="00C71B40" w:rsidRDefault="00C71B40">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0498FC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B2D63A4" w14:textId="3F5B20B7" w:rsidR="00C71B40" w:rsidRDefault="000D53F3">
                              <w:pPr>
                                <w:pStyle w:val="Title"/>
                                <w:jc w:val="right"/>
                                <w:rPr>
                                  <w:caps w:val="0"/>
                                  <w:color w:val="FFFFFF" w:themeColor="background1"/>
                                  <w:sz w:val="80"/>
                                  <w:szCs w:val="80"/>
                                </w:rPr>
                              </w:pPr>
                              <w:r>
                                <w:rPr>
                                  <w:color w:val="FFFFFF" w:themeColor="background1"/>
                                  <w:sz w:val="80"/>
                                  <w:szCs w:val="80"/>
                                </w:rPr>
                                <w:t>distinctiveness and regeneration BMSP4014</w:t>
                              </w:r>
                            </w:p>
                          </w:sdtContent>
                        </w:sdt>
                        <w:p w14:paraId="57545D00" w14:textId="05D9E622" w:rsidR="00C71B40" w:rsidRDefault="00C71B40">
                          <w:pPr>
                            <w:spacing w:before="240"/>
                            <w:ind w:left="720"/>
                            <w:jc w:val="right"/>
                            <w:rPr>
                              <w:rFonts w:ascii="Arial" w:hAnsi="Arial" w:cs="Arial"/>
                              <w:color w:val="FFFFFF" w:themeColor="background1"/>
                              <w:sz w:val="52"/>
                              <w:szCs w:val="52"/>
                            </w:rPr>
                          </w:pPr>
                          <w:r w:rsidRPr="00C71B40">
                            <w:rPr>
                              <w:rFonts w:ascii="Arial" w:hAnsi="Arial" w:cs="Arial"/>
                              <w:color w:val="FFFFFF" w:themeColor="background1"/>
                              <w:sz w:val="52"/>
                              <w:szCs w:val="52"/>
                            </w:rPr>
                            <w:t>LLANELLI TOWN CENTRE</w:t>
                          </w:r>
                        </w:p>
                        <w:p w14:paraId="7A32EE02" w14:textId="293DB0A9" w:rsidR="006A7668" w:rsidRDefault="006A7668">
                          <w:pPr>
                            <w:spacing w:before="240"/>
                            <w:ind w:left="720"/>
                            <w:jc w:val="right"/>
                            <w:rPr>
                              <w:rFonts w:ascii="Arial" w:hAnsi="Arial" w:cs="Arial"/>
                              <w:color w:val="FFFFFF" w:themeColor="background1"/>
                              <w:sz w:val="52"/>
                              <w:szCs w:val="52"/>
                            </w:rPr>
                          </w:pPr>
                          <w:r>
                            <w:rPr>
                              <w:noProof/>
                            </w:rPr>
                            <w:drawing>
                              <wp:inline distT="0" distB="0" distL="0" distR="0" wp14:anchorId="3EAF124B" wp14:editId="5FD37CF5">
                                <wp:extent cx="4658995" cy="1790700"/>
                                <wp:effectExtent l="0" t="0" r="8255" b="0"/>
                                <wp:docPr id="1010211139" name="Picture 2" descr="First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rst sli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8995" cy="1790700"/>
                                        </a:xfrm>
                                        <a:prstGeom prst="rect">
                                          <a:avLst/>
                                        </a:prstGeom>
                                        <a:noFill/>
                                        <a:ln>
                                          <a:noFill/>
                                        </a:ln>
                                      </pic:spPr>
                                    </pic:pic>
                                  </a:graphicData>
                                </a:graphic>
                              </wp:inline>
                            </w:drawing>
                          </w:r>
                        </w:p>
                        <w:p w14:paraId="02AD1C7E" w14:textId="302056C5" w:rsidR="006A7668" w:rsidRPr="00C71B40" w:rsidRDefault="006A7668">
                          <w:pPr>
                            <w:spacing w:before="240"/>
                            <w:ind w:left="720"/>
                            <w:jc w:val="right"/>
                            <w:rPr>
                              <w:rFonts w:ascii="Arial" w:hAnsi="Arial" w:cs="Arial"/>
                              <w:color w:val="FFFFFF" w:themeColor="background1"/>
                              <w:sz w:val="52"/>
                              <w:szCs w:val="52"/>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5A809B58" w14:textId="37E30B53" w:rsidR="00C71B40" w:rsidRDefault="00C71B4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B009D8">
            <w:rPr>
              <w:rFonts w:ascii="Arial" w:hAnsi="Arial" w:cs="Arial"/>
              <w:noProof/>
              <w:sz w:val="24"/>
              <w:szCs w:val="24"/>
            </w:rPr>
            <mc:AlternateContent>
              <mc:Choice Requires="wps">
                <w:drawing>
                  <wp:anchor distT="0" distB="0" distL="114300" distR="114300" simplePos="0" relativeHeight="251660288" behindDoc="0" locked="0" layoutInCell="1" allowOverlap="1" wp14:anchorId="03CBD1DC" wp14:editId="3D3EA01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AF4C59D" w14:textId="2147EE40" w:rsidR="00C71B40" w:rsidRDefault="00C71B40">
                                    <w:pPr>
                                      <w:pStyle w:val="Subtitle"/>
                                      <w:rPr>
                                        <w:color w:val="FFFFFF" w:themeColor="background1"/>
                                      </w:rPr>
                                    </w:pPr>
                                    <w:r>
                                      <w:rPr>
                                        <w:color w:val="FFFFFF" w:themeColor="background1"/>
                                      </w:rPr>
                                      <w:t>BY NATALIE GRIFFITHS 2316480</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3CBD1DC"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AF4C59D" w14:textId="2147EE40" w:rsidR="00C71B40" w:rsidRDefault="00C71B40">
                              <w:pPr>
                                <w:pStyle w:val="Subtitle"/>
                                <w:rPr>
                                  <w:color w:val="FFFFFF" w:themeColor="background1"/>
                                </w:rPr>
                              </w:pPr>
                              <w:r>
                                <w:rPr>
                                  <w:color w:val="FFFFFF" w:themeColor="background1"/>
                                </w:rPr>
                                <w:t>BY NATALIE GRIFFITHS 2316480</w:t>
                              </w:r>
                            </w:p>
                          </w:sdtContent>
                        </w:sdt>
                      </w:txbxContent>
                    </v:textbox>
                    <w10:wrap anchorx="page" anchory="page"/>
                  </v:rect>
                </w:pict>
              </mc:Fallback>
            </mc:AlternateContent>
          </w:r>
        </w:p>
      </w:sdtContent>
    </w:sdt>
    <w:p w14:paraId="2E35A197" w14:textId="46C84597" w:rsidR="009A66A1" w:rsidRPr="00B009D8" w:rsidRDefault="009A66A1">
      <w:pPr>
        <w:rPr>
          <w:rFonts w:ascii="Arial" w:hAnsi="Arial" w:cs="Arial"/>
          <w:sz w:val="24"/>
          <w:szCs w:val="24"/>
        </w:rPr>
      </w:pPr>
      <w:r w:rsidRPr="00B009D8">
        <w:rPr>
          <w:rFonts w:ascii="Arial" w:hAnsi="Arial" w:cs="Arial"/>
          <w:sz w:val="24"/>
          <w:szCs w:val="24"/>
        </w:rPr>
        <w:br w:type="page"/>
      </w:r>
    </w:p>
    <w:sdt>
      <w:sdtPr>
        <w:rPr>
          <w:rFonts w:ascii="Arial" w:hAnsi="Arial" w:cs="Arial"/>
          <w:caps w:val="0"/>
          <w:color w:val="auto"/>
          <w:spacing w:val="0"/>
          <w:sz w:val="24"/>
          <w:szCs w:val="24"/>
        </w:rPr>
        <w:id w:val="250941850"/>
        <w:docPartObj>
          <w:docPartGallery w:val="Table of Contents"/>
          <w:docPartUnique/>
        </w:docPartObj>
      </w:sdtPr>
      <w:sdtEndPr>
        <w:rPr>
          <w:b/>
          <w:bCs/>
          <w:noProof/>
        </w:rPr>
      </w:sdtEndPr>
      <w:sdtContent>
        <w:p w14:paraId="0562D5DB" w14:textId="6724BD2F" w:rsidR="00232CC1" w:rsidRPr="00B009D8" w:rsidRDefault="00232CC1">
          <w:pPr>
            <w:pStyle w:val="TOCHeading"/>
            <w:rPr>
              <w:rFonts w:ascii="Arial" w:hAnsi="Arial" w:cs="Arial"/>
              <w:sz w:val="24"/>
              <w:szCs w:val="24"/>
            </w:rPr>
          </w:pPr>
          <w:r w:rsidRPr="00B009D8">
            <w:rPr>
              <w:rFonts w:ascii="Arial" w:hAnsi="Arial" w:cs="Arial"/>
              <w:sz w:val="24"/>
              <w:szCs w:val="24"/>
            </w:rPr>
            <w:t>Contents</w:t>
          </w:r>
        </w:p>
        <w:p w14:paraId="2335069C" w14:textId="184A2839" w:rsidR="00C734CD" w:rsidRDefault="00232CC1">
          <w:pPr>
            <w:pStyle w:val="TOC1"/>
            <w:tabs>
              <w:tab w:val="right" w:leader="dot" w:pos="9016"/>
            </w:tabs>
            <w:rPr>
              <w:rFonts w:cstheme="minorBidi"/>
              <w:noProof/>
              <w:kern w:val="2"/>
              <w:sz w:val="24"/>
              <w:szCs w:val="24"/>
              <w:lang w:val="en-GB" w:eastAsia="en-GB"/>
              <w14:ligatures w14:val="standardContextual"/>
            </w:rPr>
          </w:pPr>
          <w:r w:rsidRPr="00B009D8">
            <w:rPr>
              <w:rFonts w:ascii="Arial" w:hAnsi="Arial" w:cs="Arial"/>
              <w:sz w:val="24"/>
              <w:szCs w:val="24"/>
            </w:rPr>
            <w:fldChar w:fldCharType="begin"/>
          </w:r>
          <w:r w:rsidRPr="00B009D8">
            <w:rPr>
              <w:rFonts w:ascii="Arial" w:hAnsi="Arial" w:cs="Arial"/>
              <w:sz w:val="24"/>
              <w:szCs w:val="24"/>
            </w:rPr>
            <w:instrText xml:space="preserve"> TOC \o "1-3" \h \z \u </w:instrText>
          </w:r>
          <w:r w:rsidRPr="00B009D8">
            <w:rPr>
              <w:rFonts w:ascii="Arial" w:hAnsi="Arial" w:cs="Arial"/>
              <w:sz w:val="24"/>
              <w:szCs w:val="24"/>
            </w:rPr>
            <w:fldChar w:fldCharType="separate"/>
          </w:r>
          <w:hyperlink w:anchor="_Toc165660050" w:history="1">
            <w:r w:rsidR="00C734CD" w:rsidRPr="002E2F25">
              <w:rPr>
                <w:rStyle w:val="Hyperlink"/>
                <w:rFonts w:ascii="Arial" w:hAnsi="Arial" w:cs="Arial"/>
                <w:noProof/>
              </w:rPr>
              <w:t>INTRODUCTION</w:t>
            </w:r>
            <w:r w:rsidR="00C734CD">
              <w:rPr>
                <w:noProof/>
                <w:webHidden/>
              </w:rPr>
              <w:tab/>
            </w:r>
            <w:r w:rsidR="00C734CD">
              <w:rPr>
                <w:noProof/>
                <w:webHidden/>
              </w:rPr>
              <w:fldChar w:fldCharType="begin"/>
            </w:r>
            <w:r w:rsidR="00C734CD">
              <w:rPr>
                <w:noProof/>
                <w:webHidden/>
              </w:rPr>
              <w:instrText xml:space="preserve"> PAGEREF _Toc165660050 \h </w:instrText>
            </w:r>
            <w:r w:rsidR="00C734CD">
              <w:rPr>
                <w:noProof/>
                <w:webHidden/>
              </w:rPr>
            </w:r>
            <w:r w:rsidR="00C734CD">
              <w:rPr>
                <w:noProof/>
                <w:webHidden/>
              </w:rPr>
              <w:fldChar w:fldCharType="separate"/>
            </w:r>
            <w:r w:rsidR="00C734CD">
              <w:rPr>
                <w:noProof/>
                <w:webHidden/>
              </w:rPr>
              <w:t>2</w:t>
            </w:r>
            <w:r w:rsidR="00C734CD">
              <w:rPr>
                <w:noProof/>
                <w:webHidden/>
              </w:rPr>
              <w:fldChar w:fldCharType="end"/>
            </w:r>
          </w:hyperlink>
        </w:p>
        <w:p w14:paraId="444B48F7" w14:textId="23E04002" w:rsidR="00C734CD" w:rsidRDefault="00C734CD">
          <w:pPr>
            <w:pStyle w:val="TOC1"/>
            <w:tabs>
              <w:tab w:val="right" w:leader="dot" w:pos="9016"/>
            </w:tabs>
            <w:rPr>
              <w:rFonts w:cstheme="minorBidi"/>
              <w:noProof/>
              <w:kern w:val="2"/>
              <w:sz w:val="24"/>
              <w:szCs w:val="24"/>
              <w:lang w:val="en-GB" w:eastAsia="en-GB"/>
              <w14:ligatures w14:val="standardContextual"/>
            </w:rPr>
          </w:pPr>
          <w:hyperlink w:anchor="_Toc165660051" w:history="1">
            <w:r w:rsidRPr="002E2F25">
              <w:rPr>
                <w:rStyle w:val="Hyperlink"/>
                <w:rFonts w:ascii="Arial" w:hAnsi="Arial" w:cs="Arial"/>
                <w:noProof/>
              </w:rPr>
              <w:t>Historical development</w:t>
            </w:r>
            <w:r>
              <w:rPr>
                <w:noProof/>
                <w:webHidden/>
              </w:rPr>
              <w:tab/>
            </w:r>
            <w:r>
              <w:rPr>
                <w:noProof/>
                <w:webHidden/>
              </w:rPr>
              <w:fldChar w:fldCharType="begin"/>
            </w:r>
            <w:r>
              <w:rPr>
                <w:noProof/>
                <w:webHidden/>
              </w:rPr>
              <w:instrText xml:space="preserve"> PAGEREF _Toc165660051 \h </w:instrText>
            </w:r>
            <w:r>
              <w:rPr>
                <w:noProof/>
                <w:webHidden/>
              </w:rPr>
            </w:r>
            <w:r>
              <w:rPr>
                <w:noProof/>
                <w:webHidden/>
              </w:rPr>
              <w:fldChar w:fldCharType="separate"/>
            </w:r>
            <w:r>
              <w:rPr>
                <w:noProof/>
                <w:webHidden/>
              </w:rPr>
              <w:t>3</w:t>
            </w:r>
            <w:r>
              <w:rPr>
                <w:noProof/>
                <w:webHidden/>
              </w:rPr>
              <w:fldChar w:fldCharType="end"/>
            </w:r>
          </w:hyperlink>
        </w:p>
        <w:p w14:paraId="173B11B6" w14:textId="764B5643" w:rsidR="00C734CD" w:rsidRDefault="00C734CD">
          <w:pPr>
            <w:pStyle w:val="TOC1"/>
            <w:tabs>
              <w:tab w:val="right" w:leader="dot" w:pos="9016"/>
            </w:tabs>
            <w:rPr>
              <w:rFonts w:cstheme="minorBidi"/>
              <w:noProof/>
              <w:kern w:val="2"/>
              <w:sz w:val="24"/>
              <w:szCs w:val="24"/>
              <w:lang w:val="en-GB" w:eastAsia="en-GB"/>
              <w14:ligatures w14:val="standardContextual"/>
            </w:rPr>
          </w:pPr>
          <w:hyperlink w:anchor="_Toc165660052" w:history="1">
            <w:r w:rsidRPr="002E2F25">
              <w:rPr>
                <w:rStyle w:val="Hyperlink"/>
                <w:noProof/>
              </w:rPr>
              <w:t>EXISTING ASSESTS, STRUCTURES AND ECONOMIc CHARACTER</w:t>
            </w:r>
            <w:r>
              <w:rPr>
                <w:noProof/>
                <w:webHidden/>
              </w:rPr>
              <w:tab/>
            </w:r>
            <w:r>
              <w:rPr>
                <w:noProof/>
                <w:webHidden/>
              </w:rPr>
              <w:fldChar w:fldCharType="begin"/>
            </w:r>
            <w:r>
              <w:rPr>
                <w:noProof/>
                <w:webHidden/>
              </w:rPr>
              <w:instrText xml:space="preserve"> PAGEREF _Toc165660052 \h </w:instrText>
            </w:r>
            <w:r>
              <w:rPr>
                <w:noProof/>
                <w:webHidden/>
              </w:rPr>
            </w:r>
            <w:r>
              <w:rPr>
                <w:noProof/>
                <w:webHidden/>
              </w:rPr>
              <w:fldChar w:fldCharType="separate"/>
            </w:r>
            <w:r>
              <w:rPr>
                <w:noProof/>
                <w:webHidden/>
              </w:rPr>
              <w:t>3</w:t>
            </w:r>
            <w:r>
              <w:rPr>
                <w:noProof/>
                <w:webHidden/>
              </w:rPr>
              <w:fldChar w:fldCharType="end"/>
            </w:r>
          </w:hyperlink>
        </w:p>
        <w:p w14:paraId="50232EC2" w14:textId="5ED6A235" w:rsidR="00C734CD" w:rsidRDefault="00C734CD">
          <w:pPr>
            <w:pStyle w:val="TOC1"/>
            <w:tabs>
              <w:tab w:val="right" w:leader="dot" w:pos="9016"/>
            </w:tabs>
            <w:rPr>
              <w:rFonts w:cstheme="minorBidi"/>
              <w:noProof/>
              <w:kern w:val="2"/>
              <w:sz w:val="24"/>
              <w:szCs w:val="24"/>
              <w:lang w:val="en-GB" w:eastAsia="en-GB"/>
              <w14:ligatures w14:val="standardContextual"/>
            </w:rPr>
          </w:pPr>
          <w:hyperlink w:anchor="_Toc165660053" w:history="1">
            <w:r w:rsidRPr="002E2F25">
              <w:rPr>
                <w:rStyle w:val="Hyperlink"/>
                <w:rFonts w:ascii="Arial" w:hAnsi="Arial" w:cs="Arial"/>
                <w:noProof/>
              </w:rPr>
              <w:t>PART B REGENERATION IDEAS</w:t>
            </w:r>
            <w:r>
              <w:rPr>
                <w:noProof/>
                <w:webHidden/>
              </w:rPr>
              <w:tab/>
            </w:r>
            <w:r>
              <w:rPr>
                <w:noProof/>
                <w:webHidden/>
              </w:rPr>
              <w:fldChar w:fldCharType="begin"/>
            </w:r>
            <w:r>
              <w:rPr>
                <w:noProof/>
                <w:webHidden/>
              </w:rPr>
              <w:instrText xml:space="preserve"> PAGEREF _Toc165660053 \h </w:instrText>
            </w:r>
            <w:r>
              <w:rPr>
                <w:noProof/>
                <w:webHidden/>
              </w:rPr>
            </w:r>
            <w:r>
              <w:rPr>
                <w:noProof/>
                <w:webHidden/>
              </w:rPr>
              <w:fldChar w:fldCharType="separate"/>
            </w:r>
            <w:r>
              <w:rPr>
                <w:noProof/>
                <w:webHidden/>
              </w:rPr>
              <w:t>6</w:t>
            </w:r>
            <w:r>
              <w:rPr>
                <w:noProof/>
                <w:webHidden/>
              </w:rPr>
              <w:fldChar w:fldCharType="end"/>
            </w:r>
          </w:hyperlink>
        </w:p>
        <w:p w14:paraId="70C5B8CB" w14:textId="749DDDB1" w:rsidR="00C734CD" w:rsidRDefault="00C734CD">
          <w:pPr>
            <w:pStyle w:val="TOC1"/>
            <w:tabs>
              <w:tab w:val="right" w:leader="dot" w:pos="9016"/>
            </w:tabs>
            <w:rPr>
              <w:rFonts w:cstheme="minorBidi"/>
              <w:noProof/>
              <w:kern w:val="2"/>
              <w:sz w:val="24"/>
              <w:szCs w:val="24"/>
              <w:lang w:val="en-GB" w:eastAsia="en-GB"/>
              <w14:ligatures w14:val="standardContextual"/>
            </w:rPr>
          </w:pPr>
          <w:hyperlink w:anchor="_Toc165660054" w:history="1">
            <w:r w:rsidRPr="002E2F25">
              <w:rPr>
                <w:rStyle w:val="Hyperlink"/>
                <w:noProof/>
              </w:rPr>
              <w:t>CONCLUSION</w:t>
            </w:r>
            <w:r>
              <w:rPr>
                <w:noProof/>
                <w:webHidden/>
              </w:rPr>
              <w:tab/>
            </w:r>
            <w:r>
              <w:rPr>
                <w:noProof/>
                <w:webHidden/>
              </w:rPr>
              <w:fldChar w:fldCharType="begin"/>
            </w:r>
            <w:r>
              <w:rPr>
                <w:noProof/>
                <w:webHidden/>
              </w:rPr>
              <w:instrText xml:space="preserve"> PAGEREF _Toc165660054 \h </w:instrText>
            </w:r>
            <w:r>
              <w:rPr>
                <w:noProof/>
                <w:webHidden/>
              </w:rPr>
            </w:r>
            <w:r>
              <w:rPr>
                <w:noProof/>
                <w:webHidden/>
              </w:rPr>
              <w:fldChar w:fldCharType="separate"/>
            </w:r>
            <w:r>
              <w:rPr>
                <w:noProof/>
                <w:webHidden/>
              </w:rPr>
              <w:t>7</w:t>
            </w:r>
            <w:r>
              <w:rPr>
                <w:noProof/>
                <w:webHidden/>
              </w:rPr>
              <w:fldChar w:fldCharType="end"/>
            </w:r>
          </w:hyperlink>
        </w:p>
        <w:p w14:paraId="6C4F284C" w14:textId="5D2EA5AF" w:rsidR="00C734CD" w:rsidRDefault="00C734CD">
          <w:pPr>
            <w:pStyle w:val="TOC1"/>
            <w:tabs>
              <w:tab w:val="right" w:leader="dot" w:pos="9016"/>
            </w:tabs>
            <w:rPr>
              <w:rFonts w:cstheme="minorBidi"/>
              <w:noProof/>
              <w:kern w:val="2"/>
              <w:sz w:val="24"/>
              <w:szCs w:val="24"/>
              <w:lang w:val="en-GB" w:eastAsia="en-GB"/>
              <w14:ligatures w14:val="standardContextual"/>
            </w:rPr>
          </w:pPr>
          <w:hyperlink w:anchor="_Toc165660055" w:history="1">
            <w:r w:rsidRPr="002E2F2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_Toc165660055 \h </w:instrText>
            </w:r>
            <w:r>
              <w:rPr>
                <w:noProof/>
                <w:webHidden/>
              </w:rPr>
            </w:r>
            <w:r>
              <w:rPr>
                <w:noProof/>
                <w:webHidden/>
              </w:rPr>
              <w:fldChar w:fldCharType="separate"/>
            </w:r>
            <w:r>
              <w:rPr>
                <w:noProof/>
                <w:webHidden/>
              </w:rPr>
              <w:t>8</w:t>
            </w:r>
            <w:r>
              <w:rPr>
                <w:noProof/>
                <w:webHidden/>
              </w:rPr>
              <w:fldChar w:fldCharType="end"/>
            </w:r>
          </w:hyperlink>
        </w:p>
        <w:p w14:paraId="3BB2DD91" w14:textId="33C9E2D2" w:rsidR="00232CC1" w:rsidRPr="00B009D8" w:rsidRDefault="00232CC1">
          <w:pPr>
            <w:rPr>
              <w:rFonts w:ascii="Arial" w:hAnsi="Arial" w:cs="Arial"/>
              <w:sz w:val="24"/>
              <w:szCs w:val="24"/>
            </w:rPr>
          </w:pPr>
          <w:r w:rsidRPr="00B009D8">
            <w:rPr>
              <w:rFonts w:ascii="Arial" w:hAnsi="Arial" w:cs="Arial"/>
              <w:b/>
              <w:bCs/>
              <w:noProof/>
              <w:sz w:val="24"/>
              <w:szCs w:val="24"/>
            </w:rPr>
            <w:fldChar w:fldCharType="end"/>
          </w:r>
        </w:p>
      </w:sdtContent>
    </w:sdt>
    <w:p w14:paraId="52B96126" w14:textId="77777777" w:rsidR="00B028BA" w:rsidRDefault="00B028BA">
      <w:pPr>
        <w:rPr>
          <w:rFonts w:ascii="Arial" w:hAnsi="Arial" w:cs="Arial"/>
          <w:sz w:val="24"/>
          <w:szCs w:val="24"/>
        </w:rPr>
      </w:pPr>
      <w:r>
        <w:rPr>
          <w:rFonts w:ascii="Arial" w:hAnsi="Arial" w:cs="Arial"/>
          <w:sz w:val="24"/>
          <w:szCs w:val="24"/>
        </w:rPr>
        <w:br w:type="page"/>
      </w:r>
    </w:p>
    <w:p w14:paraId="609C6B49" w14:textId="2B937574" w:rsidR="005F18F0" w:rsidRDefault="00740B82" w:rsidP="002532BF">
      <w:pPr>
        <w:pStyle w:val="Heading1"/>
        <w:rPr>
          <w:rFonts w:ascii="Arial" w:hAnsi="Arial" w:cs="Arial"/>
          <w:sz w:val="24"/>
          <w:szCs w:val="24"/>
        </w:rPr>
      </w:pPr>
      <w:bookmarkStart w:id="0" w:name="_Toc165660050"/>
      <w:r w:rsidRPr="00B009D8">
        <w:rPr>
          <w:rFonts w:ascii="Arial" w:hAnsi="Arial" w:cs="Arial"/>
          <w:sz w:val="24"/>
          <w:szCs w:val="24"/>
        </w:rPr>
        <w:lastRenderedPageBreak/>
        <w:t>INTRODUCTION</w:t>
      </w:r>
      <w:bookmarkEnd w:id="0"/>
      <w:r w:rsidR="00E21FA1" w:rsidRPr="00B009D8">
        <w:rPr>
          <w:rFonts w:ascii="Arial" w:hAnsi="Arial" w:cs="Arial"/>
          <w:sz w:val="24"/>
          <w:szCs w:val="24"/>
        </w:rPr>
        <w:t xml:space="preserve"> </w:t>
      </w:r>
      <w:r w:rsidR="00E21FA1" w:rsidRPr="00B009D8">
        <w:rPr>
          <w:rFonts w:ascii="Arial" w:hAnsi="Arial" w:cs="Arial"/>
          <w:sz w:val="24"/>
          <w:szCs w:val="24"/>
        </w:rPr>
        <w:tab/>
      </w:r>
      <w:r w:rsidR="00E21FA1" w:rsidRPr="00B009D8">
        <w:rPr>
          <w:rFonts w:ascii="Arial" w:hAnsi="Arial" w:cs="Arial"/>
          <w:sz w:val="24"/>
          <w:szCs w:val="24"/>
        </w:rPr>
        <w:tab/>
      </w:r>
      <w:r w:rsidR="00E21FA1" w:rsidRPr="00B009D8">
        <w:rPr>
          <w:rFonts w:ascii="Arial" w:hAnsi="Arial" w:cs="Arial"/>
          <w:sz w:val="24"/>
          <w:szCs w:val="24"/>
        </w:rPr>
        <w:tab/>
      </w:r>
      <w:r w:rsidR="00E21FA1" w:rsidRPr="00B009D8">
        <w:rPr>
          <w:rFonts w:ascii="Arial" w:hAnsi="Arial" w:cs="Arial"/>
          <w:sz w:val="24"/>
          <w:szCs w:val="24"/>
        </w:rPr>
        <w:tab/>
      </w:r>
      <w:r w:rsidR="00E21FA1" w:rsidRPr="00B009D8">
        <w:rPr>
          <w:rFonts w:ascii="Arial" w:hAnsi="Arial" w:cs="Arial"/>
          <w:sz w:val="24"/>
          <w:szCs w:val="24"/>
        </w:rPr>
        <w:tab/>
      </w:r>
    </w:p>
    <w:p w14:paraId="730B82E4" w14:textId="77777777" w:rsidR="002532BF" w:rsidRDefault="002532BF">
      <w:pPr>
        <w:rPr>
          <w:rFonts w:ascii="Arial" w:hAnsi="Arial" w:cs="Arial"/>
          <w:sz w:val="24"/>
          <w:szCs w:val="24"/>
        </w:rPr>
      </w:pPr>
    </w:p>
    <w:p w14:paraId="1B9F3F48" w14:textId="7EB58D27" w:rsidR="003D64E4" w:rsidRDefault="005F18F0">
      <w:pPr>
        <w:rPr>
          <w:rFonts w:ascii="Arial" w:hAnsi="Arial" w:cs="Arial"/>
          <w:sz w:val="24"/>
          <w:szCs w:val="24"/>
        </w:rPr>
      </w:pPr>
      <w:r>
        <w:rPr>
          <w:rFonts w:ascii="Arial" w:hAnsi="Arial" w:cs="Arial"/>
          <w:sz w:val="24"/>
          <w:szCs w:val="24"/>
        </w:rPr>
        <w:t>For this report I will be looking at Llanelli</w:t>
      </w:r>
      <w:r w:rsidR="00937326">
        <w:rPr>
          <w:rFonts w:ascii="Arial" w:hAnsi="Arial" w:cs="Arial"/>
          <w:sz w:val="24"/>
          <w:szCs w:val="24"/>
        </w:rPr>
        <w:t xml:space="preserve"> town centre</w:t>
      </w:r>
      <w:r w:rsidR="00FB7152">
        <w:rPr>
          <w:rFonts w:ascii="Arial" w:hAnsi="Arial" w:cs="Arial"/>
          <w:sz w:val="24"/>
          <w:szCs w:val="24"/>
        </w:rPr>
        <w:t>,</w:t>
      </w:r>
      <w:r w:rsidR="00937326">
        <w:rPr>
          <w:rFonts w:ascii="Arial" w:hAnsi="Arial" w:cs="Arial"/>
          <w:sz w:val="24"/>
          <w:szCs w:val="24"/>
        </w:rPr>
        <w:t xml:space="preserve"> all Llanelli historical development</w:t>
      </w:r>
      <w:r w:rsidR="0004454C">
        <w:rPr>
          <w:rFonts w:ascii="Arial" w:hAnsi="Arial" w:cs="Arial"/>
          <w:sz w:val="24"/>
          <w:szCs w:val="24"/>
        </w:rPr>
        <w:t>s</w:t>
      </w:r>
      <w:r w:rsidR="00937326">
        <w:rPr>
          <w:rFonts w:ascii="Arial" w:hAnsi="Arial" w:cs="Arial"/>
          <w:sz w:val="24"/>
          <w:szCs w:val="24"/>
        </w:rPr>
        <w:t xml:space="preserve"> </w:t>
      </w:r>
      <w:r w:rsidR="0004454C">
        <w:rPr>
          <w:rFonts w:ascii="Arial" w:hAnsi="Arial" w:cs="Arial"/>
          <w:sz w:val="24"/>
          <w:szCs w:val="24"/>
        </w:rPr>
        <w:t xml:space="preserve">and </w:t>
      </w:r>
      <w:r w:rsidR="00937326">
        <w:rPr>
          <w:rFonts w:ascii="Arial" w:hAnsi="Arial" w:cs="Arial"/>
          <w:sz w:val="24"/>
          <w:szCs w:val="24"/>
        </w:rPr>
        <w:t xml:space="preserve">its changing fortunes. I will be looking at </w:t>
      </w:r>
      <w:r w:rsidR="008B4285">
        <w:rPr>
          <w:rFonts w:ascii="Arial" w:hAnsi="Arial" w:cs="Arial"/>
          <w:sz w:val="24"/>
          <w:szCs w:val="24"/>
        </w:rPr>
        <w:t>Llanelli</w:t>
      </w:r>
      <w:r w:rsidR="0004454C">
        <w:rPr>
          <w:rFonts w:ascii="Arial" w:hAnsi="Arial" w:cs="Arial"/>
          <w:sz w:val="24"/>
          <w:szCs w:val="24"/>
        </w:rPr>
        <w:t>’s</w:t>
      </w:r>
      <w:r w:rsidR="00937326">
        <w:rPr>
          <w:rFonts w:ascii="Arial" w:hAnsi="Arial" w:cs="Arial"/>
          <w:sz w:val="24"/>
          <w:szCs w:val="24"/>
        </w:rPr>
        <w:t xml:space="preserve"> exis</w:t>
      </w:r>
      <w:r w:rsidR="003D6066">
        <w:rPr>
          <w:rFonts w:ascii="Arial" w:hAnsi="Arial" w:cs="Arial"/>
          <w:sz w:val="24"/>
          <w:szCs w:val="24"/>
        </w:rPr>
        <w:t xml:space="preserve">ting assets and the structures, </w:t>
      </w:r>
      <w:r w:rsidR="009430ED">
        <w:rPr>
          <w:rFonts w:ascii="Arial" w:hAnsi="Arial" w:cs="Arial"/>
          <w:sz w:val="24"/>
          <w:szCs w:val="24"/>
        </w:rPr>
        <w:t xml:space="preserve">and </w:t>
      </w:r>
      <w:r w:rsidR="003D6066">
        <w:rPr>
          <w:rFonts w:ascii="Arial" w:hAnsi="Arial" w:cs="Arial"/>
          <w:sz w:val="24"/>
          <w:szCs w:val="24"/>
        </w:rPr>
        <w:t>economic character in the town centre.</w:t>
      </w:r>
      <w:r w:rsidR="008B06FC">
        <w:rPr>
          <w:rFonts w:ascii="Arial" w:hAnsi="Arial" w:cs="Arial"/>
          <w:sz w:val="24"/>
          <w:szCs w:val="24"/>
        </w:rPr>
        <w:t xml:space="preserve"> Researching the key stake holders and interest </w:t>
      </w:r>
      <w:r w:rsidR="008B4285">
        <w:rPr>
          <w:rFonts w:ascii="Arial" w:hAnsi="Arial" w:cs="Arial"/>
          <w:sz w:val="24"/>
          <w:szCs w:val="24"/>
        </w:rPr>
        <w:t>groups and</w:t>
      </w:r>
      <w:r w:rsidR="0091361C">
        <w:rPr>
          <w:rFonts w:ascii="Arial" w:hAnsi="Arial" w:cs="Arial"/>
          <w:sz w:val="24"/>
          <w:szCs w:val="24"/>
        </w:rPr>
        <w:t xml:space="preserve"> looking into the local and regional development strategies.</w:t>
      </w:r>
      <w:r w:rsidR="009A064D">
        <w:rPr>
          <w:rFonts w:ascii="Arial" w:hAnsi="Arial" w:cs="Arial"/>
          <w:sz w:val="24"/>
          <w:szCs w:val="24"/>
        </w:rPr>
        <w:t xml:space="preserve"> </w:t>
      </w:r>
      <w:r w:rsidR="004B3BEC">
        <w:rPr>
          <w:rFonts w:ascii="Arial" w:hAnsi="Arial" w:cs="Arial"/>
          <w:sz w:val="24"/>
          <w:szCs w:val="24"/>
        </w:rPr>
        <w:t xml:space="preserve">I will </w:t>
      </w:r>
      <w:r w:rsidR="00806507">
        <w:rPr>
          <w:rFonts w:ascii="Arial" w:hAnsi="Arial" w:cs="Arial"/>
          <w:sz w:val="24"/>
          <w:szCs w:val="24"/>
        </w:rPr>
        <w:t>be comparing</w:t>
      </w:r>
      <w:r w:rsidR="004B3BEC">
        <w:rPr>
          <w:rFonts w:ascii="Arial" w:hAnsi="Arial" w:cs="Arial"/>
          <w:sz w:val="24"/>
          <w:szCs w:val="24"/>
        </w:rPr>
        <w:t xml:space="preserve"> Llanelli to </w:t>
      </w:r>
      <w:r w:rsidR="00FF0EAC">
        <w:rPr>
          <w:rFonts w:ascii="Arial" w:hAnsi="Arial" w:cs="Arial"/>
          <w:sz w:val="24"/>
          <w:szCs w:val="24"/>
        </w:rPr>
        <w:t xml:space="preserve">similar size towns within the </w:t>
      </w:r>
      <w:r w:rsidR="005C5695">
        <w:rPr>
          <w:rFonts w:ascii="Arial" w:hAnsi="Arial" w:cs="Arial"/>
          <w:sz w:val="24"/>
          <w:szCs w:val="24"/>
        </w:rPr>
        <w:t>UK</w:t>
      </w:r>
      <w:r w:rsidR="00FF0EAC">
        <w:rPr>
          <w:rFonts w:ascii="Arial" w:hAnsi="Arial" w:cs="Arial"/>
          <w:sz w:val="24"/>
          <w:szCs w:val="24"/>
        </w:rPr>
        <w:t xml:space="preserve"> to see what they have achieved </w:t>
      </w:r>
      <w:r w:rsidR="00806507">
        <w:rPr>
          <w:rFonts w:ascii="Arial" w:hAnsi="Arial" w:cs="Arial"/>
          <w:sz w:val="24"/>
          <w:szCs w:val="24"/>
        </w:rPr>
        <w:t xml:space="preserve">to make their town centres thrive. This </w:t>
      </w:r>
      <w:r w:rsidR="008B4285">
        <w:rPr>
          <w:rFonts w:ascii="Arial" w:hAnsi="Arial" w:cs="Arial"/>
          <w:sz w:val="24"/>
          <w:szCs w:val="24"/>
        </w:rPr>
        <w:t xml:space="preserve">report </w:t>
      </w:r>
      <w:r w:rsidR="00806507">
        <w:rPr>
          <w:rFonts w:ascii="Arial" w:hAnsi="Arial" w:cs="Arial"/>
          <w:sz w:val="24"/>
          <w:szCs w:val="24"/>
        </w:rPr>
        <w:t xml:space="preserve"> will conclude </w:t>
      </w:r>
      <w:r w:rsidR="008B4285">
        <w:rPr>
          <w:rFonts w:ascii="Arial" w:hAnsi="Arial" w:cs="Arial"/>
          <w:sz w:val="24"/>
          <w:szCs w:val="24"/>
        </w:rPr>
        <w:t xml:space="preserve">with my </w:t>
      </w:r>
      <w:r w:rsidR="0091361C">
        <w:rPr>
          <w:rFonts w:ascii="Arial" w:hAnsi="Arial" w:cs="Arial"/>
          <w:sz w:val="24"/>
          <w:szCs w:val="24"/>
        </w:rPr>
        <w:t>regeneration report on Llanelli town centre</w:t>
      </w:r>
      <w:r w:rsidR="009A064D">
        <w:rPr>
          <w:rFonts w:ascii="Arial" w:hAnsi="Arial" w:cs="Arial"/>
          <w:sz w:val="24"/>
          <w:szCs w:val="24"/>
        </w:rPr>
        <w:t>.</w:t>
      </w:r>
      <w:r w:rsidR="00E21FA1" w:rsidRPr="00B009D8">
        <w:rPr>
          <w:rFonts w:ascii="Arial" w:hAnsi="Arial" w:cs="Arial"/>
          <w:sz w:val="24"/>
          <w:szCs w:val="24"/>
        </w:rPr>
        <w:tab/>
      </w:r>
    </w:p>
    <w:p w14:paraId="649712C2" w14:textId="0E64F0F6" w:rsidR="006A2C5A" w:rsidRPr="00B009D8" w:rsidRDefault="003D64E4" w:rsidP="006A2C5A">
      <w:pPr>
        <w:rPr>
          <w:rFonts w:ascii="Arial" w:hAnsi="Arial" w:cs="Arial"/>
          <w:sz w:val="24"/>
          <w:szCs w:val="24"/>
        </w:rPr>
      </w:pPr>
      <w:r>
        <w:rPr>
          <w:rFonts w:ascii="Arial" w:hAnsi="Arial" w:cs="Arial"/>
          <w:sz w:val="24"/>
          <w:szCs w:val="24"/>
        </w:rPr>
        <w:t xml:space="preserve">It will start by looking at the historical development of the town </w:t>
      </w:r>
      <w:r w:rsidR="006A2C5A">
        <w:rPr>
          <w:rFonts w:ascii="Arial" w:hAnsi="Arial" w:cs="Arial"/>
          <w:sz w:val="24"/>
          <w:szCs w:val="24"/>
        </w:rPr>
        <w:t>itself</w:t>
      </w:r>
      <w:r w:rsidR="00E80053">
        <w:rPr>
          <w:rFonts w:ascii="Arial" w:hAnsi="Arial" w:cs="Arial"/>
          <w:sz w:val="24"/>
          <w:szCs w:val="24"/>
        </w:rPr>
        <w:t xml:space="preserve">, this will be followed by an analysis </w:t>
      </w:r>
      <w:r w:rsidR="002A4E7E">
        <w:rPr>
          <w:rFonts w:ascii="Arial" w:hAnsi="Arial" w:cs="Arial"/>
          <w:sz w:val="24"/>
          <w:szCs w:val="24"/>
        </w:rPr>
        <w:t>of</w:t>
      </w:r>
      <w:r w:rsidR="00E80053">
        <w:rPr>
          <w:rFonts w:ascii="Arial" w:hAnsi="Arial" w:cs="Arial"/>
          <w:sz w:val="24"/>
          <w:szCs w:val="24"/>
        </w:rPr>
        <w:t xml:space="preserve"> Llanelli</w:t>
      </w:r>
      <w:r w:rsidR="00A5349B">
        <w:rPr>
          <w:rFonts w:ascii="Arial" w:hAnsi="Arial" w:cs="Arial"/>
          <w:sz w:val="24"/>
          <w:szCs w:val="24"/>
        </w:rPr>
        <w:t>’s</w:t>
      </w:r>
      <w:r w:rsidR="00E80053">
        <w:rPr>
          <w:rFonts w:ascii="Arial" w:hAnsi="Arial" w:cs="Arial"/>
          <w:sz w:val="24"/>
          <w:szCs w:val="24"/>
        </w:rPr>
        <w:t xml:space="preserve"> existing assets</w:t>
      </w:r>
      <w:r w:rsidR="002A4E7E">
        <w:rPr>
          <w:rFonts w:ascii="Arial" w:hAnsi="Arial" w:cs="Arial"/>
          <w:sz w:val="24"/>
          <w:szCs w:val="24"/>
        </w:rPr>
        <w:t xml:space="preserve"> including the buildings and </w:t>
      </w:r>
      <w:r w:rsidR="00CA491C">
        <w:rPr>
          <w:rFonts w:ascii="Arial" w:hAnsi="Arial" w:cs="Arial"/>
          <w:sz w:val="24"/>
          <w:szCs w:val="24"/>
        </w:rPr>
        <w:t>how to improve these in order to bring the town back to life.</w:t>
      </w:r>
      <w:r w:rsidR="00214316">
        <w:rPr>
          <w:rFonts w:ascii="Arial" w:hAnsi="Arial" w:cs="Arial"/>
          <w:sz w:val="24"/>
          <w:szCs w:val="24"/>
        </w:rPr>
        <w:t xml:space="preserve"> I will explore the reason why</w:t>
      </w:r>
      <w:r w:rsidR="006A2C5A">
        <w:rPr>
          <w:rFonts w:ascii="Arial" w:hAnsi="Arial" w:cs="Arial"/>
          <w:sz w:val="24"/>
          <w:szCs w:val="24"/>
        </w:rPr>
        <w:t xml:space="preserve"> it has gone from being </w:t>
      </w:r>
      <w:r w:rsidR="00214316">
        <w:rPr>
          <w:rFonts w:ascii="Arial" w:hAnsi="Arial" w:cs="Arial"/>
          <w:sz w:val="24"/>
          <w:szCs w:val="24"/>
        </w:rPr>
        <w:t xml:space="preserve">an </w:t>
      </w:r>
      <w:r w:rsidR="006A2C5A">
        <w:rPr>
          <w:rFonts w:ascii="Arial" w:hAnsi="Arial" w:cs="Arial"/>
          <w:sz w:val="24"/>
          <w:szCs w:val="24"/>
        </w:rPr>
        <w:t xml:space="preserve">affluent </w:t>
      </w:r>
      <w:r w:rsidR="00214316">
        <w:rPr>
          <w:rFonts w:ascii="Arial" w:hAnsi="Arial" w:cs="Arial"/>
          <w:sz w:val="24"/>
          <w:szCs w:val="24"/>
        </w:rPr>
        <w:t xml:space="preserve">town </w:t>
      </w:r>
      <w:r w:rsidR="006A2C5A">
        <w:rPr>
          <w:rFonts w:ascii="Arial" w:hAnsi="Arial" w:cs="Arial"/>
          <w:sz w:val="24"/>
          <w:szCs w:val="24"/>
        </w:rPr>
        <w:t xml:space="preserve">during the industrial revolution to </w:t>
      </w:r>
      <w:r w:rsidR="00214316">
        <w:rPr>
          <w:rFonts w:ascii="Arial" w:hAnsi="Arial" w:cs="Arial"/>
          <w:sz w:val="24"/>
          <w:szCs w:val="24"/>
        </w:rPr>
        <w:t>the</w:t>
      </w:r>
      <w:r w:rsidR="006A2C5A">
        <w:rPr>
          <w:rFonts w:ascii="Arial" w:hAnsi="Arial" w:cs="Arial"/>
          <w:sz w:val="24"/>
          <w:szCs w:val="24"/>
        </w:rPr>
        <w:t xml:space="preserve"> poor area with low employment as it is now.</w:t>
      </w:r>
      <w:r w:rsidR="001D3771">
        <w:rPr>
          <w:rFonts w:ascii="Arial" w:hAnsi="Arial" w:cs="Arial"/>
          <w:sz w:val="24"/>
          <w:szCs w:val="24"/>
        </w:rPr>
        <w:t xml:space="preserve"> </w:t>
      </w:r>
    </w:p>
    <w:p w14:paraId="2E3AB1A7" w14:textId="12B77A24" w:rsidR="00E21FA1" w:rsidRPr="00B009D8" w:rsidRDefault="00E21FA1">
      <w:pPr>
        <w:rPr>
          <w:rFonts w:ascii="Arial" w:hAnsi="Arial" w:cs="Arial"/>
          <w:sz w:val="24"/>
          <w:szCs w:val="24"/>
        </w:rPr>
      </w:pP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r w:rsidRPr="00B009D8">
        <w:rPr>
          <w:rFonts w:ascii="Arial" w:hAnsi="Arial" w:cs="Arial"/>
          <w:sz w:val="24"/>
          <w:szCs w:val="24"/>
        </w:rPr>
        <w:tab/>
      </w:r>
    </w:p>
    <w:p w14:paraId="7EE46F69" w14:textId="77777777" w:rsidR="00E21FA1" w:rsidRPr="00B009D8" w:rsidRDefault="00E21FA1">
      <w:pPr>
        <w:rPr>
          <w:rFonts w:ascii="Arial" w:hAnsi="Arial" w:cs="Arial"/>
          <w:sz w:val="24"/>
          <w:szCs w:val="24"/>
        </w:rPr>
      </w:pPr>
      <w:r w:rsidRPr="00B009D8">
        <w:rPr>
          <w:rFonts w:ascii="Arial" w:hAnsi="Arial" w:cs="Arial"/>
          <w:sz w:val="24"/>
          <w:szCs w:val="24"/>
        </w:rPr>
        <w:br w:type="page"/>
      </w:r>
    </w:p>
    <w:p w14:paraId="3AAB182F" w14:textId="6A3A4AC3" w:rsidR="00AD39B3" w:rsidRPr="00B009D8" w:rsidRDefault="00965CB1" w:rsidP="008E4FAE">
      <w:pPr>
        <w:pStyle w:val="Heading1"/>
        <w:rPr>
          <w:rFonts w:ascii="Arial" w:hAnsi="Arial" w:cs="Arial"/>
          <w:sz w:val="24"/>
          <w:szCs w:val="24"/>
        </w:rPr>
      </w:pPr>
      <w:bookmarkStart w:id="1" w:name="_Toc165660051"/>
      <w:r>
        <w:rPr>
          <w:rFonts w:ascii="Arial" w:hAnsi="Arial" w:cs="Arial"/>
          <w:sz w:val="24"/>
          <w:szCs w:val="24"/>
        </w:rPr>
        <w:lastRenderedPageBreak/>
        <w:t>Historical development</w:t>
      </w:r>
      <w:bookmarkEnd w:id="1"/>
    </w:p>
    <w:p w14:paraId="2720B546" w14:textId="1274869D" w:rsidR="00AD39B3" w:rsidRPr="00E142D0" w:rsidRDefault="003F740C">
      <w:pPr>
        <w:rPr>
          <w:rFonts w:ascii="Arial" w:hAnsi="Arial" w:cs="Arial"/>
          <w:sz w:val="24"/>
          <w:szCs w:val="24"/>
        </w:rPr>
      </w:pPr>
      <w:r w:rsidRPr="00B009D8">
        <w:rPr>
          <w:rFonts w:ascii="Arial" w:hAnsi="Arial" w:cs="Arial"/>
          <w:sz w:val="24"/>
          <w:szCs w:val="24"/>
        </w:rPr>
        <w:t>HISTO</w:t>
      </w:r>
      <w:r w:rsidRPr="00E142D0">
        <w:rPr>
          <w:rFonts w:ascii="Arial" w:hAnsi="Arial" w:cs="Arial"/>
          <w:sz w:val="24"/>
          <w:szCs w:val="24"/>
        </w:rPr>
        <w:t>RICAL DEVELOPMENT</w:t>
      </w:r>
    </w:p>
    <w:p w14:paraId="601C8452" w14:textId="77777777" w:rsidR="00EA0FEC" w:rsidRDefault="00405686" w:rsidP="00DF4AFF">
      <w:pPr>
        <w:rPr>
          <w:rFonts w:ascii="Arial" w:hAnsi="Arial" w:cs="Arial"/>
          <w:sz w:val="24"/>
          <w:szCs w:val="24"/>
        </w:rPr>
      </w:pPr>
      <w:r w:rsidRPr="00E142D0">
        <w:rPr>
          <w:rFonts w:ascii="Arial" w:hAnsi="Arial" w:cs="Arial"/>
          <w:sz w:val="24"/>
          <w:szCs w:val="24"/>
        </w:rPr>
        <w:t xml:space="preserve">In the mid </w:t>
      </w:r>
      <w:r w:rsidR="002973DD" w:rsidRPr="00E142D0">
        <w:rPr>
          <w:rFonts w:ascii="Arial" w:hAnsi="Arial" w:cs="Arial"/>
          <w:sz w:val="24"/>
          <w:szCs w:val="24"/>
        </w:rPr>
        <w:t>eighteenth-century</w:t>
      </w:r>
      <w:r w:rsidR="002A1101" w:rsidRPr="00E142D0">
        <w:rPr>
          <w:rFonts w:ascii="Arial" w:hAnsi="Arial" w:cs="Arial"/>
          <w:sz w:val="24"/>
          <w:szCs w:val="24"/>
        </w:rPr>
        <w:t xml:space="preserve"> Llanelli </w:t>
      </w:r>
      <w:r w:rsidR="00CD04B4" w:rsidRPr="00E142D0">
        <w:rPr>
          <w:rFonts w:ascii="Arial" w:hAnsi="Arial" w:cs="Arial"/>
          <w:sz w:val="24"/>
          <w:szCs w:val="24"/>
        </w:rPr>
        <w:t xml:space="preserve">had a </w:t>
      </w:r>
      <w:r w:rsidR="002973DD" w:rsidRPr="00E142D0">
        <w:rPr>
          <w:rFonts w:ascii="Arial" w:hAnsi="Arial" w:cs="Arial"/>
          <w:sz w:val="24"/>
          <w:szCs w:val="24"/>
        </w:rPr>
        <w:t>thriving industry</w:t>
      </w:r>
      <w:r w:rsidR="00CD04B4" w:rsidRPr="00E142D0">
        <w:rPr>
          <w:rFonts w:ascii="Arial" w:hAnsi="Arial" w:cs="Arial"/>
          <w:sz w:val="24"/>
          <w:szCs w:val="24"/>
        </w:rPr>
        <w:t xml:space="preserve"> including coal mining steel and tinplate</w:t>
      </w:r>
      <w:r w:rsidR="002E6C1A" w:rsidRPr="00E142D0">
        <w:rPr>
          <w:rFonts w:ascii="Arial" w:hAnsi="Arial" w:cs="Arial"/>
          <w:sz w:val="24"/>
          <w:szCs w:val="24"/>
        </w:rPr>
        <w:t xml:space="preserve">. </w:t>
      </w:r>
      <w:r w:rsidR="00B009D8" w:rsidRPr="00E142D0">
        <w:rPr>
          <w:rFonts w:ascii="Arial" w:hAnsi="Arial" w:cs="Arial"/>
          <w:sz w:val="24"/>
          <w:szCs w:val="24"/>
        </w:rPr>
        <w:t>However,</w:t>
      </w:r>
      <w:r w:rsidR="002E6C1A" w:rsidRPr="00E142D0">
        <w:rPr>
          <w:rFonts w:ascii="Arial" w:hAnsi="Arial" w:cs="Arial"/>
          <w:sz w:val="24"/>
          <w:szCs w:val="24"/>
        </w:rPr>
        <w:t xml:space="preserve"> once these industries collapse</w:t>
      </w:r>
      <w:r w:rsidR="00573F15">
        <w:rPr>
          <w:rFonts w:ascii="Arial" w:hAnsi="Arial" w:cs="Arial"/>
          <w:sz w:val="24"/>
          <w:szCs w:val="24"/>
        </w:rPr>
        <w:t>d</w:t>
      </w:r>
      <w:r w:rsidR="002E6C1A" w:rsidRPr="00E142D0">
        <w:rPr>
          <w:rFonts w:ascii="Arial" w:hAnsi="Arial" w:cs="Arial"/>
          <w:sz w:val="24"/>
          <w:szCs w:val="24"/>
        </w:rPr>
        <w:t xml:space="preserve"> </w:t>
      </w:r>
      <w:r w:rsidR="002973DD" w:rsidRPr="00E142D0">
        <w:rPr>
          <w:rFonts w:ascii="Arial" w:hAnsi="Arial" w:cs="Arial"/>
          <w:sz w:val="24"/>
          <w:szCs w:val="24"/>
        </w:rPr>
        <w:t>Llanelli became a post-industrial town</w:t>
      </w:r>
      <w:r w:rsidR="004F6E97" w:rsidRPr="00E142D0">
        <w:rPr>
          <w:rFonts w:ascii="Arial" w:hAnsi="Arial" w:cs="Arial"/>
          <w:sz w:val="24"/>
          <w:szCs w:val="24"/>
        </w:rPr>
        <w:t>.</w:t>
      </w:r>
      <w:r w:rsidR="001515F3" w:rsidRPr="00E142D0">
        <w:rPr>
          <w:rFonts w:ascii="Arial" w:hAnsi="Arial" w:cs="Arial"/>
          <w:sz w:val="24"/>
          <w:szCs w:val="24"/>
        </w:rPr>
        <w:t xml:space="preserve"> </w:t>
      </w:r>
      <w:r w:rsidR="00F46850" w:rsidRPr="00E142D0">
        <w:rPr>
          <w:rFonts w:ascii="Arial" w:hAnsi="Arial" w:cs="Arial"/>
          <w:sz w:val="24"/>
          <w:szCs w:val="24"/>
        </w:rPr>
        <w:t xml:space="preserve">There were exceptions such as the invention of the Stepney </w:t>
      </w:r>
      <w:r w:rsidR="00032B72" w:rsidRPr="00E142D0">
        <w:rPr>
          <w:rFonts w:ascii="Arial" w:hAnsi="Arial" w:cs="Arial"/>
          <w:sz w:val="24"/>
          <w:szCs w:val="24"/>
        </w:rPr>
        <w:t>Wheel which was created by Thomas and Walter Morris Davies in1904</w:t>
      </w:r>
      <w:r w:rsidR="00573F15">
        <w:rPr>
          <w:rFonts w:ascii="Arial" w:hAnsi="Arial" w:cs="Arial"/>
          <w:sz w:val="24"/>
          <w:szCs w:val="24"/>
        </w:rPr>
        <w:t xml:space="preserve"> </w:t>
      </w:r>
      <w:r w:rsidR="0071093F" w:rsidRPr="00E142D0">
        <w:rPr>
          <w:rFonts w:ascii="Arial" w:hAnsi="Arial" w:cs="Arial"/>
          <w:sz w:val="24"/>
          <w:szCs w:val="24"/>
        </w:rPr>
        <w:t>(Walesonline,2024).</w:t>
      </w:r>
      <w:r w:rsidR="00F46850" w:rsidRPr="00E142D0">
        <w:rPr>
          <w:rFonts w:ascii="Arial" w:hAnsi="Arial" w:cs="Arial"/>
          <w:sz w:val="24"/>
          <w:szCs w:val="24"/>
        </w:rPr>
        <w:t xml:space="preserve"> </w:t>
      </w:r>
    </w:p>
    <w:p w14:paraId="67FC3984" w14:textId="6F02A29E" w:rsidR="001E291B" w:rsidRPr="001E291B" w:rsidRDefault="00E142D0" w:rsidP="001E291B">
      <w:pPr>
        <w:rPr>
          <w:rFonts w:ascii="Arial" w:eastAsia="Times New Roman" w:hAnsi="Arial" w:cs="Arial"/>
          <w:sz w:val="24"/>
          <w:szCs w:val="24"/>
          <w:lang w:eastAsia="en-GB"/>
        </w:rPr>
      </w:pPr>
      <w:r w:rsidRPr="00E142D0">
        <w:rPr>
          <w:rFonts w:ascii="Arial" w:hAnsi="Arial" w:cs="Arial"/>
          <w:sz w:val="24"/>
          <w:szCs w:val="24"/>
          <w:shd w:val="clear" w:color="auto" w:fill="FFFFFF"/>
        </w:rPr>
        <w:t>Llanelli is a coastal town in Wales, where history, culture, and nature meet. You can explore the rich heritage of the town at the Parc Howard Museum &amp; Art Gallery, housed in a stunning 19th-century mansion surrounded by beautiful gardens.</w:t>
      </w:r>
      <w:r w:rsidR="0008758B">
        <w:rPr>
          <w:rFonts w:ascii="Arial" w:hAnsi="Arial" w:cs="Arial"/>
          <w:sz w:val="24"/>
          <w:szCs w:val="24"/>
          <w:shd w:val="clear" w:color="auto" w:fill="FFFFFF"/>
        </w:rPr>
        <w:t xml:space="preserve"> Parc Howard</w:t>
      </w:r>
      <w:r w:rsidR="001E291B">
        <w:rPr>
          <w:rFonts w:ascii="Arial" w:hAnsi="Arial" w:cs="Arial"/>
          <w:sz w:val="24"/>
          <w:szCs w:val="24"/>
          <w:shd w:val="clear" w:color="auto" w:fill="FFFFFF"/>
        </w:rPr>
        <w:t xml:space="preserve"> </w:t>
      </w:r>
      <w:r w:rsidR="006C0573">
        <w:rPr>
          <w:rFonts w:ascii="Arial" w:hAnsi="Arial" w:cs="Arial"/>
          <w:sz w:val="24"/>
          <w:szCs w:val="24"/>
          <w:shd w:val="clear" w:color="auto" w:fill="FFFFFF"/>
        </w:rPr>
        <w:t>Mansion</w:t>
      </w:r>
      <w:r w:rsidR="001E291B">
        <w:rPr>
          <w:rFonts w:ascii="Arial" w:hAnsi="Arial" w:cs="Arial"/>
          <w:sz w:val="24"/>
          <w:szCs w:val="24"/>
          <w:shd w:val="clear" w:color="auto" w:fill="FFFFFF"/>
        </w:rPr>
        <w:t xml:space="preserve"> </w:t>
      </w:r>
      <w:r w:rsidR="006A3539">
        <w:rPr>
          <w:rFonts w:ascii="Arial" w:hAnsi="Arial" w:cs="Arial"/>
          <w:sz w:val="24"/>
          <w:szCs w:val="24"/>
          <w:shd w:val="clear" w:color="auto" w:fill="FFFFFF"/>
        </w:rPr>
        <w:t xml:space="preserve">was </w:t>
      </w:r>
      <w:r w:rsidR="006A3539">
        <w:rPr>
          <w:rFonts w:ascii="Arial" w:eastAsia="Times New Roman" w:hAnsi="Arial" w:cs="Arial"/>
          <w:sz w:val="24"/>
          <w:szCs w:val="24"/>
          <w:lang w:eastAsia="en-GB"/>
        </w:rPr>
        <w:t>g</w:t>
      </w:r>
      <w:r w:rsidR="001E291B" w:rsidRPr="001E291B">
        <w:rPr>
          <w:rFonts w:ascii="Arial" w:eastAsia="Times New Roman" w:hAnsi="Arial" w:cs="Arial"/>
          <w:sz w:val="24"/>
          <w:szCs w:val="24"/>
          <w:lang w:eastAsia="en-GB"/>
        </w:rPr>
        <w:t>iven as a gift to the town in 1912</w:t>
      </w:r>
      <w:r w:rsidR="00F44095">
        <w:rPr>
          <w:rFonts w:ascii="Arial" w:eastAsia="Times New Roman" w:hAnsi="Arial" w:cs="Arial"/>
          <w:sz w:val="24"/>
          <w:szCs w:val="24"/>
          <w:lang w:eastAsia="en-GB"/>
        </w:rPr>
        <w:t>. T</w:t>
      </w:r>
      <w:r w:rsidR="001E291B" w:rsidRPr="001E291B">
        <w:rPr>
          <w:rFonts w:ascii="Arial" w:eastAsia="Times New Roman" w:hAnsi="Arial" w:cs="Arial"/>
          <w:sz w:val="24"/>
          <w:szCs w:val="24"/>
          <w:lang w:eastAsia="en-GB"/>
        </w:rPr>
        <w:t>he First World War interfered with intentions to develop the house and gardens for the general public's use. Llanelli was one of many locations in 1914 that provided Belgians escaping the German invasion with a safe haven</w:t>
      </w:r>
      <w:r w:rsidR="00240402">
        <w:rPr>
          <w:rFonts w:ascii="Arial" w:eastAsia="Times New Roman" w:hAnsi="Arial" w:cs="Arial"/>
          <w:sz w:val="24"/>
          <w:szCs w:val="24"/>
          <w:lang w:eastAsia="en-GB"/>
        </w:rPr>
        <w:t>,(Cofgar.n.d)</w:t>
      </w:r>
      <w:r w:rsidR="00DF4AFF">
        <w:rPr>
          <w:rFonts w:ascii="Arial" w:eastAsia="Times New Roman" w:hAnsi="Arial" w:cs="Arial"/>
          <w:sz w:val="24"/>
          <w:szCs w:val="24"/>
          <w:lang w:eastAsia="en-GB"/>
        </w:rPr>
        <w:t xml:space="preserve">, </w:t>
      </w:r>
      <w:r w:rsidR="00DF4AFF" w:rsidRPr="00DF4AFF">
        <w:rPr>
          <w:rFonts w:ascii="Arial" w:eastAsia="Times New Roman" w:hAnsi="Arial" w:cs="Arial"/>
          <w:sz w:val="24"/>
          <w:szCs w:val="24"/>
          <w:lang w:eastAsia="en-GB"/>
        </w:rPr>
        <w:t>By means of a 999-year lease to the Llanelly Urban District Council at a yearly rate of £5, Sir Stafford and Lady Howard gave Parc Howard to the people of Llanelli in 1912. On September 21st of that same year, they opened it for public use</w:t>
      </w:r>
      <w:r w:rsidR="007F3B4E">
        <w:rPr>
          <w:rFonts w:ascii="Arial" w:eastAsia="Times New Roman" w:hAnsi="Arial" w:cs="Arial"/>
          <w:sz w:val="24"/>
          <w:szCs w:val="24"/>
          <w:lang w:eastAsia="en-GB"/>
        </w:rPr>
        <w:t>,</w:t>
      </w:r>
      <w:r w:rsidR="007F3B4E" w:rsidRPr="007F3B4E">
        <w:rPr>
          <w:rFonts w:ascii="Arial" w:hAnsi="Arial" w:cs="Arial"/>
          <w:sz w:val="24"/>
          <w:szCs w:val="24"/>
        </w:rPr>
        <w:t xml:space="preserve"> </w:t>
      </w:r>
      <w:r w:rsidR="007F3B4E">
        <w:rPr>
          <w:rFonts w:ascii="Arial" w:hAnsi="Arial" w:cs="Arial"/>
          <w:sz w:val="24"/>
          <w:szCs w:val="24"/>
        </w:rPr>
        <w:t>(Llanelli Community Heritage,2023).</w:t>
      </w:r>
    </w:p>
    <w:p w14:paraId="6FA3C7AB" w14:textId="52375EE2" w:rsidR="00E142D0" w:rsidRPr="00E142D0" w:rsidRDefault="00E142D0">
      <w:pPr>
        <w:rPr>
          <w:rFonts w:ascii="Arial" w:hAnsi="Arial" w:cs="Arial"/>
          <w:sz w:val="24"/>
          <w:szCs w:val="24"/>
        </w:rPr>
      </w:pPr>
    </w:p>
    <w:p w14:paraId="45DCB723" w14:textId="03D96879" w:rsidR="003F740C" w:rsidRDefault="003F740C" w:rsidP="0000263B">
      <w:pPr>
        <w:pStyle w:val="Heading1"/>
      </w:pPr>
      <w:bookmarkStart w:id="2" w:name="_Toc165660052"/>
      <w:r w:rsidRPr="00B009D8">
        <w:t>EXISTING ASSESTS, STRUCTURES AND ECONOMI</w:t>
      </w:r>
      <w:r w:rsidR="00FD0AD6">
        <w:t>c</w:t>
      </w:r>
      <w:r w:rsidRPr="00B009D8">
        <w:t xml:space="preserve"> CHARACTER</w:t>
      </w:r>
      <w:bookmarkEnd w:id="2"/>
    </w:p>
    <w:p w14:paraId="1032D30F" w14:textId="77777777" w:rsidR="00D85EDD" w:rsidRDefault="00D85EDD" w:rsidP="007219F4">
      <w:pPr>
        <w:rPr>
          <w:rFonts w:ascii="Arial" w:hAnsi="Arial" w:cs="Arial"/>
          <w:sz w:val="24"/>
          <w:szCs w:val="24"/>
        </w:rPr>
      </w:pPr>
    </w:p>
    <w:p w14:paraId="61ADD81C" w14:textId="303756B0" w:rsidR="007219F4" w:rsidRDefault="006E22B2" w:rsidP="007219F4">
      <w:pPr>
        <w:rPr>
          <w:rFonts w:ascii="Arial" w:eastAsia="Times New Roman" w:hAnsi="Arial" w:cs="Arial"/>
          <w:sz w:val="24"/>
          <w:szCs w:val="24"/>
          <w:lang w:eastAsia="en-GB"/>
        </w:rPr>
      </w:pPr>
      <w:r>
        <w:rPr>
          <w:rFonts w:ascii="Arial" w:hAnsi="Arial" w:cs="Arial"/>
          <w:sz w:val="24"/>
          <w:szCs w:val="24"/>
        </w:rPr>
        <w:t>Llanelli has a lot of existing assets in the area</w:t>
      </w:r>
      <w:r w:rsidR="00ED271C">
        <w:rPr>
          <w:rFonts w:ascii="Arial" w:hAnsi="Arial" w:cs="Arial"/>
          <w:sz w:val="24"/>
          <w:szCs w:val="24"/>
        </w:rPr>
        <w:t>,</w:t>
      </w:r>
      <w:r w:rsidR="00636654">
        <w:rPr>
          <w:rFonts w:ascii="Arial" w:hAnsi="Arial" w:cs="Arial"/>
          <w:sz w:val="24"/>
          <w:szCs w:val="24"/>
        </w:rPr>
        <w:t xml:space="preserve"> local historic</w:t>
      </w:r>
      <w:r w:rsidR="00FD0AD6">
        <w:rPr>
          <w:rFonts w:ascii="Arial" w:hAnsi="Arial" w:cs="Arial"/>
          <w:sz w:val="24"/>
          <w:szCs w:val="24"/>
        </w:rPr>
        <w:t>al</w:t>
      </w:r>
      <w:r w:rsidR="00331082">
        <w:rPr>
          <w:rFonts w:ascii="Arial" w:hAnsi="Arial" w:cs="Arial"/>
          <w:sz w:val="24"/>
          <w:szCs w:val="24"/>
        </w:rPr>
        <w:t xml:space="preserve"> </w:t>
      </w:r>
      <w:r w:rsidR="00CC6921">
        <w:rPr>
          <w:rFonts w:ascii="Arial" w:hAnsi="Arial" w:cs="Arial"/>
          <w:sz w:val="24"/>
          <w:szCs w:val="24"/>
        </w:rPr>
        <w:t>buildings,</w:t>
      </w:r>
      <w:r w:rsidR="00331082">
        <w:rPr>
          <w:rFonts w:ascii="Arial" w:hAnsi="Arial" w:cs="Arial"/>
          <w:sz w:val="24"/>
          <w:szCs w:val="24"/>
        </w:rPr>
        <w:t xml:space="preserve"> and structures.</w:t>
      </w:r>
      <w:r w:rsidR="00ED271C">
        <w:rPr>
          <w:rFonts w:ascii="Arial" w:hAnsi="Arial" w:cs="Arial"/>
          <w:sz w:val="24"/>
          <w:szCs w:val="24"/>
        </w:rPr>
        <w:t xml:space="preserve"> </w:t>
      </w:r>
      <w:r w:rsidR="0051545A" w:rsidRPr="0051545A">
        <w:rPr>
          <w:rFonts w:ascii="Arial" w:eastAsia="Times New Roman" w:hAnsi="Arial" w:cs="Arial"/>
          <w:sz w:val="24"/>
          <w:szCs w:val="24"/>
          <w:lang w:eastAsia="en-GB"/>
        </w:rPr>
        <w:t xml:space="preserve">After the local steel, tin, and coal industries collapsed, the Wetland Centre was established in the late 1980s. </w:t>
      </w:r>
      <w:r w:rsidR="00BD5A15">
        <w:rPr>
          <w:rFonts w:ascii="Arial" w:hAnsi="Arial" w:cs="Arial"/>
          <w:sz w:val="24"/>
          <w:szCs w:val="24"/>
        </w:rPr>
        <w:t xml:space="preserve">The </w:t>
      </w:r>
      <w:r w:rsidR="009664CC">
        <w:rPr>
          <w:rFonts w:ascii="Arial" w:hAnsi="Arial" w:cs="Arial"/>
          <w:sz w:val="24"/>
          <w:szCs w:val="24"/>
        </w:rPr>
        <w:t>W</w:t>
      </w:r>
      <w:r w:rsidR="00BD5A15">
        <w:rPr>
          <w:rFonts w:ascii="Arial" w:hAnsi="Arial" w:cs="Arial"/>
          <w:sz w:val="24"/>
          <w:szCs w:val="24"/>
        </w:rPr>
        <w:t xml:space="preserve">etland </w:t>
      </w:r>
      <w:r w:rsidR="009664CC">
        <w:rPr>
          <w:rFonts w:ascii="Arial" w:hAnsi="Arial" w:cs="Arial"/>
          <w:sz w:val="24"/>
          <w:szCs w:val="24"/>
        </w:rPr>
        <w:t>C</w:t>
      </w:r>
      <w:r w:rsidR="00BD5A15">
        <w:rPr>
          <w:rFonts w:ascii="Arial" w:hAnsi="Arial" w:cs="Arial"/>
          <w:sz w:val="24"/>
          <w:szCs w:val="24"/>
        </w:rPr>
        <w:t xml:space="preserve">entre offers a beautiful nature walk, </w:t>
      </w:r>
      <w:r w:rsidR="00475C7E" w:rsidRPr="0051545A">
        <w:rPr>
          <w:rFonts w:ascii="Arial" w:eastAsia="Times New Roman" w:hAnsi="Arial" w:cs="Arial"/>
          <w:sz w:val="24"/>
          <w:szCs w:val="24"/>
          <w:lang w:eastAsia="en-GB"/>
        </w:rPr>
        <w:t>in</w:t>
      </w:r>
      <w:r w:rsidR="0051545A" w:rsidRPr="0051545A">
        <w:rPr>
          <w:rFonts w:ascii="Arial" w:eastAsia="Times New Roman" w:hAnsi="Arial" w:cs="Arial"/>
          <w:sz w:val="24"/>
          <w:szCs w:val="24"/>
          <w:lang w:eastAsia="en-GB"/>
        </w:rPr>
        <w:t xml:space="preserve"> an effort to establish tourism as a new business for Llanelli, the Borough Council contacted Sir Peter Scott, the founder of </w:t>
      </w:r>
      <w:r w:rsidR="00BE6478">
        <w:rPr>
          <w:rFonts w:ascii="Arial" w:eastAsia="Times New Roman" w:hAnsi="Arial" w:cs="Arial"/>
          <w:sz w:val="24"/>
          <w:szCs w:val="24"/>
          <w:lang w:eastAsia="en-GB"/>
        </w:rPr>
        <w:t>Worl Wildlife Trust (</w:t>
      </w:r>
      <w:r w:rsidR="0051545A" w:rsidRPr="0051545A">
        <w:rPr>
          <w:rFonts w:ascii="Arial" w:eastAsia="Times New Roman" w:hAnsi="Arial" w:cs="Arial"/>
          <w:sz w:val="24"/>
          <w:szCs w:val="24"/>
          <w:lang w:eastAsia="en-GB"/>
        </w:rPr>
        <w:t>WWT</w:t>
      </w:r>
      <w:r w:rsidR="00BE6478">
        <w:rPr>
          <w:rFonts w:ascii="Arial" w:eastAsia="Times New Roman" w:hAnsi="Arial" w:cs="Arial"/>
          <w:sz w:val="24"/>
          <w:szCs w:val="24"/>
          <w:lang w:eastAsia="en-GB"/>
        </w:rPr>
        <w:t>)</w:t>
      </w:r>
      <w:r w:rsidR="0051545A" w:rsidRPr="0051545A">
        <w:rPr>
          <w:rFonts w:ascii="Arial" w:eastAsia="Times New Roman" w:hAnsi="Arial" w:cs="Arial"/>
          <w:sz w:val="24"/>
          <w:szCs w:val="24"/>
          <w:lang w:eastAsia="en-GB"/>
        </w:rPr>
        <w:t xml:space="preserve">, to evaluate the Penclacwydd Farm site and </w:t>
      </w:r>
      <w:r w:rsidR="00691CC0" w:rsidRPr="0051545A">
        <w:rPr>
          <w:rFonts w:ascii="Arial" w:eastAsia="Times New Roman" w:hAnsi="Arial" w:cs="Arial"/>
          <w:sz w:val="24"/>
          <w:szCs w:val="24"/>
          <w:lang w:eastAsia="en-GB"/>
        </w:rPr>
        <w:t>collaborate</w:t>
      </w:r>
      <w:r w:rsidR="0051545A" w:rsidRPr="0051545A">
        <w:rPr>
          <w:rFonts w:ascii="Arial" w:eastAsia="Times New Roman" w:hAnsi="Arial" w:cs="Arial"/>
          <w:sz w:val="24"/>
          <w:szCs w:val="24"/>
          <w:lang w:eastAsia="en-GB"/>
        </w:rPr>
        <w:t xml:space="preserve"> with them on establishing a sanctuary for both people and wildlife</w:t>
      </w:r>
      <w:r w:rsidR="00A75FAD">
        <w:rPr>
          <w:rFonts w:ascii="Arial" w:eastAsia="Times New Roman" w:hAnsi="Arial" w:cs="Arial"/>
          <w:sz w:val="24"/>
          <w:szCs w:val="24"/>
          <w:lang w:eastAsia="en-GB"/>
        </w:rPr>
        <w:t>,(WWT</w:t>
      </w:r>
      <w:r w:rsidR="00801B0A">
        <w:rPr>
          <w:rFonts w:ascii="Arial" w:eastAsia="Times New Roman" w:hAnsi="Arial" w:cs="Arial"/>
          <w:sz w:val="24"/>
          <w:szCs w:val="24"/>
          <w:lang w:eastAsia="en-GB"/>
        </w:rPr>
        <w:t>.</w:t>
      </w:r>
      <w:r w:rsidR="00D8220C">
        <w:rPr>
          <w:rFonts w:ascii="Arial" w:eastAsia="Times New Roman" w:hAnsi="Arial" w:cs="Arial"/>
          <w:sz w:val="24"/>
          <w:szCs w:val="24"/>
          <w:lang w:eastAsia="en-GB"/>
        </w:rPr>
        <w:t>2024</w:t>
      </w:r>
      <w:r w:rsidR="004C7FAF">
        <w:rPr>
          <w:rFonts w:ascii="Arial" w:eastAsia="Times New Roman" w:hAnsi="Arial" w:cs="Arial"/>
          <w:sz w:val="24"/>
          <w:szCs w:val="24"/>
          <w:lang w:eastAsia="en-GB"/>
        </w:rPr>
        <w:t>)</w:t>
      </w:r>
      <w:r w:rsidR="003676F9">
        <w:rPr>
          <w:rFonts w:ascii="Arial" w:eastAsia="Times New Roman" w:hAnsi="Arial" w:cs="Arial"/>
          <w:sz w:val="24"/>
          <w:szCs w:val="24"/>
          <w:lang w:eastAsia="en-GB"/>
        </w:rPr>
        <w:t>.</w:t>
      </w:r>
      <w:r w:rsidR="00FD1F26">
        <w:rPr>
          <w:rFonts w:ascii="Arial" w:eastAsia="Times New Roman" w:hAnsi="Arial" w:cs="Arial"/>
          <w:sz w:val="24"/>
          <w:szCs w:val="24"/>
          <w:lang w:eastAsia="en-GB"/>
        </w:rPr>
        <w:t xml:space="preserve"> Llanelli </w:t>
      </w:r>
      <w:r w:rsidR="00432F9B">
        <w:rPr>
          <w:rFonts w:ascii="Arial" w:eastAsia="Times New Roman" w:hAnsi="Arial" w:cs="Arial"/>
          <w:sz w:val="24"/>
          <w:szCs w:val="24"/>
          <w:lang w:eastAsia="en-GB"/>
        </w:rPr>
        <w:t xml:space="preserve">Millennium </w:t>
      </w:r>
      <w:r w:rsidR="00FD1F26">
        <w:rPr>
          <w:rFonts w:ascii="Arial" w:eastAsia="Times New Roman" w:hAnsi="Arial" w:cs="Arial"/>
          <w:sz w:val="24"/>
          <w:szCs w:val="24"/>
          <w:lang w:eastAsia="en-GB"/>
        </w:rPr>
        <w:t>Coastal Park</w:t>
      </w:r>
      <w:r w:rsidR="00D2172B">
        <w:rPr>
          <w:rFonts w:ascii="Arial" w:eastAsia="Times New Roman" w:hAnsi="Arial" w:cs="Arial"/>
          <w:sz w:val="24"/>
          <w:szCs w:val="24"/>
          <w:lang w:eastAsia="en-GB"/>
        </w:rPr>
        <w:t xml:space="preserve"> for leisure</w:t>
      </w:r>
      <w:r w:rsidR="00FB1248">
        <w:rPr>
          <w:rFonts w:ascii="Arial" w:eastAsia="Times New Roman" w:hAnsi="Arial" w:cs="Arial"/>
          <w:sz w:val="24"/>
          <w:szCs w:val="24"/>
          <w:lang w:eastAsia="en-GB"/>
        </w:rPr>
        <w:t xml:space="preserve">, </w:t>
      </w:r>
      <w:r w:rsidR="005438E8">
        <w:rPr>
          <w:rFonts w:ascii="Arial" w:eastAsia="Times New Roman" w:hAnsi="Arial" w:cs="Arial"/>
          <w:sz w:val="24"/>
          <w:szCs w:val="24"/>
          <w:lang w:eastAsia="en-GB"/>
        </w:rPr>
        <w:t>pleasure,</w:t>
      </w:r>
      <w:r w:rsidR="00FB1248">
        <w:rPr>
          <w:rFonts w:ascii="Arial" w:eastAsia="Times New Roman" w:hAnsi="Arial" w:cs="Arial"/>
          <w:sz w:val="24"/>
          <w:szCs w:val="24"/>
          <w:lang w:eastAsia="en-GB"/>
        </w:rPr>
        <w:t xml:space="preserve"> and wellness. The path runs through the Millennial </w:t>
      </w:r>
      <w:r w:rsidR="007E1CE8">
        <w:rPr>
          <w:rFonts w:ascii="Arial" w:eastAsia="Times New Roman" w:hAnsi="Arial" w:cs="Arial"/>
          <w:sz w:val="24"/>
          <w:szCs w:val="24"/>
          <w:lang w:eastAsia="en-GB"/>
        </w:rPr>
        <w:t xml:space="preserve">Coastal Park and forms part of the Wales Coast Path, </w:t>
      </w:r>
      <w:r w:rsidR="00A37773">
        <w:rPr>
          <w:rFonts w:ascii="Arial" w:eastAsia="Times New Roman" w:hAnsi="Arial" w:cs="Arial"/>
          <w:sz w:val="24"/>
          <w:szCs w:val="24"/>
          <w:lang w:eastAsia="en-GB"/>
        </w:rPr>
        <w:t>it</w:t>
      </w:r>
      <w:r w:rsidR="007E1CE8">
        <w:rPr>
          <w:rFonts w:ascii="Arial" w:eastAsia="Times New Roman" w:hAnsi="Arial" w:cs="Arial"/>
          <w:sz w:val="24"/>
          <w:szCs w:val="24"/>
          <w:lang w:eastAsia="en-GB"/>
        </w:rPr>
        <w:t xml:space="preserve"> is </w:t>
      </w:r>
      <w:r w:rsidR="005438E8">
        <w:rPr>
          <w:rFonts w:ascii="Arial" w:eastAsia="Times New Roman" w:hAnsi="Arial" w:cs="Arial"/>
          <w:sz w:val="24"/>
          <w:szCs w:val="24"/>
          <w:lang w:eastAsia="en-GB"/>
        </w:rPr>
        <w:t>a</w:t>
      </w:r>
      <w:r w:rsidR="007E1CE8">
        <w:rPr>
          <w:rFonts w:ascii="Arial" w:eastAsia="Times New Roman" w:hAnsi="Arial" w:cs="Arial"/>
          <w:sz w:val="24"/>
          <w:szCs w:val="24"/>
          <w:lang w:eastAsia="en-GB"/>
        </w:rPr>
        <w:t>13 mile</w:t>
      </w:r>
      <w:r w:rsidR="005438E8">
        <w:rPr>
          <w:rFonts w:ascii="Arial" w:eastAsia="Times New Roman" w:hAnsi="Arial" w:cs="Arial"/>
          <w:sz w:val="24"/>
          <w:szCs w:val="24"/>
          <w:lang w:eastAsia="en-GB"/>
        </w:rPr>
        <w:t xml:space="preserve"> walkway and cycleway</w:t>
      </w:r>
      <w:r w:rsidR="00710E19">
        <w:rPr>
          <w:rFonts w:ascii="Arial" w:eastAsia="Times New Roman" w:hAnsi="Arial" w:cs="Arial"/>
          <w:sz w:val="24"/>
          <w:szCs w:val="24"/>
          <w:lang w:eastAsia="en-GB"/>
        </w:rPr>
        <w:t>,(Carmarthenshire County Council</w:t>
      </w:r>
      <w:r w:rsidR="005425DE">
        <w:rPr>
          <w:rFonts w:ascii="Arial" w:eastAsia="Times New Roman" w:hAnsi="Arial" w:cs="Arial"/>
          <w:sz w:val="24"/>
          <w:szCs w:val="24"/>
          <w:lang w:eastAsia="en-GB"/>
        </w:rPr>
        <w:t>,2022).</w:t>
      </w:r>
      <w:r w:rsidR="009A18C1">
        <w:rPr>
          <w:rFonts w:ascii="Arial" w:eastAsia="Times New Roman" w:hAnsi="Arial" w:cs="Arial"/>
          <w:sz w:val="24"/>
          <w:szCs w:val="24"/>
          <w:lang w:eastAsia="en-GB"/>
        </w:rPr>
        <w:t xml:space="preserve"> Llanelli</w:t>
      </w:r>
      <w:r w:rsidR="0045230C">
        <w:rPr>
          <w:rFonts w:ascii="Arial" w:eastAsia="Times New Roman" w:hAnsi="Arial" w:cs="Arial"/>
          <w:sz w:val="24"/>
          <w:szCs w:val="24"/>
          <w:lang w:eastAsia="en-GB"/>
        </w:rPr>
        <w:t xml:space="preserve"> House is the former home of the </w:t>
      </w:r>
      <w:r w:rsidR="00B40173">
        <w:rPr>
          <w:rFonts w:ascii="Arial" w:eastAsia="Times New Roman" w:hAnsi="Arial" w:cs="Arial"/>
          <w:sz w:val="24"/>
          <w:szCs w:val="24"/>
          <w:lang w:eastAsia="en-GB"/>
        </w:rPr>
        <w:t>S</w:t>
      </w:r>
      <w:r w:rsidR="0045230C">
        <w:rPr>
          <w:rFonts w:ascii="Arial" w:eastAsia="Times New Roman" w:hAnsi="Arial" w:cs="Arial"/>
          <w:sz w:val="24"/>
          <w:szCs w:val="24"/>
          <w:lang w:eastAsia="en-GB"/>
        </w:rPr>
        <w:t xml:space="preserve">tepney family, built in the 1714 by Thomas Stepney. This is one of Llanelli most historic buildings </w:t>
      </w:r>
      <w:r w:rsidR="00796E86">
        <w:rPr>
          <w:rFonts w:ascii="Arial" w:eastAsia="Times New Roman" w:hAnsi="Arial" w:cs="Arial"/>
          <w:sz w:val="24"/>
          <w:szCs w:val="24"/>
          <w:lang w:eastAsia="en-GB"/>
        </w:rPr>
        <w:t xml:space="preserve">and is </w:t>
      </w:r>
      <w:r w:rsidR="0045230C">
        <w:rPr>
          <w:rFonts w:ascii="Arial" w:eastAsia="Times New Roman" w:hAnsi="Arial" w:cs="Arial"/>
          <w:sz w:val="24"/>
          <w:szCs w:val="24"/>
          <w:lang w:eastAsia="en-GB"/>
        </w:rPr>
        <w:t xml:space="preserve">still a hot spot for sightings of famous people. </w:t>
      </w:r>
      <w:r w:rsidR="008F5630">
        <w:rPr>
          <w:rFonts w:ascii="Arial" w:eastAsia="Times New Roman" w:hAnsi="Arial" w:cs="Arial"/>
          <w:sz w:val="24"/>
          <w:szCs w:val="24"/>
          <w:lang w:eastAsia="en-GB"/>
        </w:rPr>
        <w:t>Llanelli House has been restored into a magnificent unique bistro, event space and wedding venue</w:t>
      </w:r>
      <w:r w:rsidR="002B44E3">
        <w:rPr>
          <w:rFonts w:ascii="Arial" w:eastAsia="Times New Roman" w:hAnsi="Arial" w:cs="Arial"/>
          <w:sz w:val="24"/>
          <w:szCs w:val="24"/>
          <w:lang w:eastAsia="en-GB"/>
        </w:rPr>
        <w:t>, while offering a tour around the house,(Llanelli House,2024).</w:t>
      </w:r>
      <w:r w:rsidR="00DA2820">
        <w:rPr>
          <w:rFonts w:ascii="Arial" w:eastAsia="Times New Roman" w:hAnsi="Arial" w:cs="Arial"/>
          <w:sz w:val="24"/>
          <w:szCs w:val="24"/>
          <w:lang w:eastAsia="en-GB"/>
        </w:rPr>
        <w:t xml:space="preserve"> </w:t>
      </w:r>
      <w:r w:rsidR="007219F4" w:rsidRPr="007219F4">
        <w:rPr>
          <w:rFonts w:ascii="Arial" w:eastAsia="Times New Roman" w:hAnsi="Arial" w:cs="Arial"/>
          <w:sz w:val="24"/>
          <w:szCs w:val="24"/>
          <w:lang w:eastAsia="en-GB"/>
        </w:rPr>
        <w:t>Slowly but surely, the town's leisure-tourism industry has grown, bringing with it more trade and job prospects. The Town Centre has seen significant development in recent years, and with the help of the Llanelli Town Council and the Business Improvement District, it is gradually getting better.</w:t>
      </w:r>
      <w:r w:rsidR="00630788">
        <w:rPr>
          <w:rFonts w:ascii="Arial" w:eastAsia="Times New Roman" w:hAnsi="Arial" w:cs="Arial"/>
          <w:sz w:val="24"/>
          <w:szCs w:val="24"/>
          <w:lang w:eastAsia="en-GB"/>
        </w:rPr>
        <w:t xml:space="preserve"> </w:t>
      </w:r>
      <w:r w:rsidR="007219F4" w:rsidRPr="007219F4">
        <w:rPr>
          <w:rFonts w:ascii="Arial" w:eastAsia="Times New Roman" w:hAnsi="Arial" w:cs="Arial"/>
          <w:sz w:val="24"/>
          <w:szCs w:val="24"/>
          <w:lang w:eastAsia="en-GB"/>
        </w:rPr>
        <w:t xml:space="preserve">Furthermore, the community now has better amenities thanks to the completion of the Ffwrnes Theatre and East Gate Leisure building. Llanelly House and Parc Howard are two of the historical attractions in the </w:t>
      </w:r>
      <w:r w:rsidR="007219F4" w:rsidRPr="007219F4">
        <w:rPr>
          <w:rFonts w:ascii="Arial" w:eastAsia="Times New Roman" w:hAnsi="Arial" w:cs="Arial"/>
          <w:sz w:val="24"/>
          <w:szCs w:val="24"/>
          <w:lang w:eastAsia="en-GB"/>
        </w:rPr>
        <w:lastRenderedPageBreak/>
        <w:t xml:space="preserve">Town Centre. Located on the edge of Llanelli Town, </w:t>
      </w:r>
      <w:r w:rsidR="00AE4901">
        <w:rPr>
          <w:rFonts w:ascii="Arial" w:eastAsia="Times New Roman" w:hAnsi="Arial" w:cs="Arial"/>
          <w:sz w:val="24"/>
          <w:szCs w:val="24"/>
          <w:lang w:eastAsia="en-GB"/>
        </w:rPr>
        <w:t xml:space="preserve">it is an </w:t>
      </w:r>
      <w:r w:rsidR="007219F4" w:rsidRPr="007219F4">
        <w:rPr>
          <w:rFonts w:ascii="Arial" w:eastAsia="Times New Roman" w:hAnsi="Arial" w:cs="Arial"/>
          <w:sz w:val="24"/>
          <w:szCs w:val="24"/>
          <w:lang w:eastAsia="en-GB"/>
        </w:rPr>
        <w:t xml:space="preserve">excellent golf resort </w:t>
      </w:r>
      <w:r w:rsidR="00AE4901">
        <w:rPr>
          <w:rFonts w:ascii="Arial" w:eastAsia="Times New Roman" w:hAnsi="Arial" w:cs="Arial"/>
          <w:sz w:val="24"/>
          <w:szCs w:val="24"/>
          <w:lang w:eastAsia="en-GB"/>
        </w:rPr>
        <w:t>and</w:t>
      </w:r>
      <w:r w:rsidR="00721722">
        <w:rPr>
          <w:rFonts w:ascii="Arial" w:eastAsia="Times New Roman" w:hAnsi="Arial" w:cs="Arial"/>
          <w:sz w:val="24"/>
          <w:szCs w:val="24"/>
          <w:lang w:eastAsia="en-GB"/>
        </w:rPr>
        <w:t xml:space="preserve"> </w:t>
      </w:r>
      <w:r w:rsidR="007219F4" w:rsidRPr="007219F4">
        <w:rPr>
          <w:rFonts w:ascii="Arial" w:eastAsia="Times New Roman" w:hAnsi="Arial" w:cs="Arial"/>
          <w:sz w:val="24"/>
          <w:szCs w:val="24"/>
          <w:lang w:eastAsia="en-GB"/>
        </w:rPr>
        <w:t>is situated on the coast. The Penclacwydd Wetlands Centre, the Millenium Coastal Path, and the housing projects on Machynys Peninsula are all located along the coast</w:t>
      </w:r>
      <w:r w:rsidR="006346AE">
        <w:rPr>
          <w:rFonts w:ascii="Arial" w:eastAsia="Times New Roman" w:hAnsi="Arial" w:cs="Arial"/>
          <w:sz w:val="24"/>
          <w:szCs w:val="24"/>
          <w:lang w:eastAsia="en-GB"/>
        </w:rPr>
        <w:t>,(Llanelli Town Centre</w:t>
      </w:r>
      <w:r w:rsidR="00C74C87">
        <w:rPr>
          <w:rFonts w:ascii="Arial" w:eastAsia="Times New Roman" w:hAnsi="Arial" w:cs="Arial"/>
          <w:sz w:val="24"/>
          <w:szCs w:val="24"/>
          <w:lang w:eastAsia="en-GB"/>
        </w:rPr>
        <w:t>,2024).</w:t>
      </w:r>
      <w:r w:rsidR="00D85EDD">
        <w:rPr>
          <w:rFonts w:ascii="Arial" w:eastAsia="Times New Roman" w:hAnsi="Arial" w:cs="Arial"/>
          <w:sz w:val="24"/>
          <w:szCs w:val="24"/>
          <w:lang w:eastAsia="en-GB"/>
        </w:rPr>
        <w:t xml:space="preserve"> Llanelli </w:t>
      </w:r>
      <w:r w:rsidR="00F43163">
        <w:rPr>
          <w:rFonts w:ascii="Arial" w:eastAsia="Times New Roman" w:hAnsi="Arial" w:cs="Arial"/>
          <w:sz w:val="24"/>
          <w:szCs w:val="24"/>
          <w:lang w:eastAsia="en-GB"/>
        </w:rPr>
        <w:t>Library is a great place to go with its new regeneration</w:t>
      </w:r>
      <w:r w:rsidR="005D4228">
        <w:rPr>
          <w:rFonts w:ascii="Arial" w:eastAsia="Times New Roman" w:hAnsi="Arial" w:cs="Arial"/>
          <w:sz w:val="24"/>
          <w:szCs w:val="24"/>
          <w:lang w:eastAsia="en-GB"/>
        </w:rPr>
        <w:t xml:space="preserve"> development within side now has a children’s </w:t>
      </w:r>
      <w:r w:rsidR="00F11150">
        <w:rPr>
          <w:rFonts w:ascii="Arial" w:eastAsia="Times New Roman" w:hAnsi="Arial" w:cs="Arial"/>
          <w:sz w:val="24"/>
          <w:szCs w:val="24"/>
          <w:lang w:eastAsia="en-GB"/>
        </w:rPr>
        <w:t xml:space="preserve">gaming area, an 3d printer arts and crafts department encouraging younger generation to come and </w:t>
      </w:r>
      <w:r w:rsidR="00863A38">
        <w:rPr>
          <w:rFonts w:ascii="Arial" w:eastAsia="Times New Roman" w:hAnsi="Arial" w:cs="Arial"/>
          <w:sz w:val="24"/>
          <w:szCs w:val="24"/>
          <w:lang w:eastAsia="en-GB"/>
        </w:rPr>
        <w:t>use the local facilities, the only down fall is this is not advert</w:t>
      </w:r>
      <w:r w:rsidR="00311E98">
        <w:rPr>
          <w:rFonts w:ascii="Arial" w:eastAsia="Times New Roman" w:hAnsi="Arial" w:cs="Arial"/>
          <w:sz w:val="24"/>
          <w:szCs w:val="24"/>
          <w:lang w:eastAsia="en-GB"/>
        </w:rPr>
        <w:t>ised very well so not many people know about this new part of the library</w:t>
      </w:r>
      <w:r w:rsidR="005C25EC">
        <w:rPr>
          <w:rFonts w:ascii="Arial" w:eastAsia="Times New Roman" w:hAnsi="Arial" w:cs="Arial"/>
          <w:sz w:val="24"/>
          <w:szCs w:val="24"/>
          <w:lang w:eastAsia="en-GB"/>
        </w:rPr>
        <w:t>.</w:t>
      </w:r>
    </w:p>
    <w:p w14:paraId="1E354D08" w14:textId="77777777" w:rsidR="00A54A1A" w:rsidRPr="007219F4" w:rsidRDefault="00A54A1A" w:rsidP="007219F4">
      <w:pPr>
        <w:rPr>
          <w:rFonts w:ascii="Times New Roman" w:eastAsia="Times New Roman" w:hAnsi="Times New Roman" w:cs="Times New Roman"/>
          <w:sz w:val="24"/>
          <w:szCs w:val="24"/>
          <w:lang w:eastAsia="en-GB"/>
        </w:rPr>
      </w:pPr>
    </w:p>
    <w:p w14:paraId="565AE3B0" w14:textId="6548A7F9" w:rsidR="0051545A" w:rsidRDefault="0051545A" w:rsidP="0051545A">
      <w:pPr>
        <w:rPr>
          <w:rFonts w:ascii="Arial" w:eastAsia="Times New Roman" w:hAnsi="Arial" w:cs="Arial"/>
          <w:sz w:val="24"/>
          <w:szCs w:val="24"/>
          <w:lang w:eastAsia="en-GB"/>
        </w:rPr>
      </w:pPr>
    </w:p>
    <w:p w14:paraId="1412060E" w14:textId="4CBD1D7E" w:rsidR="00C76E05" w:rsidRPr="00F20DE1" w:rsidRDefault="00C76E05" w:rsidP="00F20DE1">
      <w:pPr>
        <w:pStyle w:val="Subtitle"/>
        <w:rPr>
          <w:rFonts w:ascii="Arial" w:hAnsi="Arial" w:cs="Arial"/>
          <w:sz w:val="24"/>
          <w:szCs w:val="24"/>
        </w:rPr>
      </w:pPr>
      <w:r w:rsidRPr="00F20DE1">
        <w:rPr>
          <w:rFonts w:ascii="Arial" w:hAnsi="Arial" w:cs="Arial"/>
          <w:sz w:val="24"/>
          <w:szCs w:val="24"/>
        </w:rPr>
        <w:t>CHANGING FORTUNES</w:t>
      </w:r>
    </w:p>
    <w:p w14:paraId="2C1E0104" w14:textId="19C066F1" w:rsidR="00D42CC5" w:rsidRPr="00D42CC5" w:rsidRDefault="00C76E05" w:rsidP="00D9448F">
      <w:pPr>
        <w:rPr>
          <w:rFonts w:ascii="Arial" w:hAnsi="Arial" w:cs="Arial"/>
          <w:sz w:val="24"/>
          <w:szCs w:val="24"/>
        </w:rPr>
      </w:pPr>
      <w:r w:rsidRPr="00B57713">
        <w:rPr>
          <w:rFonts w:ascii="Arial" w:hAnsi="Arial" w:cs="Arial"/>
          <w:sz w:val="24"/>
          <w:szCs w:val="24"/>
        </w:rPr>
        <w:t xml:space="preserve">How </w:t>
      </w:r>
      <w:r w:rsidR="00F52A8C" w:rsidRPr="00B57713">
        <w:rPr>
          <w:rFonts w:ascii="Arial" w:hAnsi="Arial" w:cs="Arial"/>
          <w:sz w:val="24"/>
          <w:szCs w:val="24"/>
        </w:rPr>
        <w:t>has it</w:t>
      </w:r>
      <w:r w:rsidRPr="00B57713">
        <w:rPr>
          <w:rFonts w:ascii="Arial" w:hAnsi="Arial" w:cs="Arial"/>
          <w:sz w:val="24"/>
          <w:szCs w:val="24"/>
        </w:rPr>
        <w:t xml:space="preserve"> gone from being affluent during the </w:t>
      </w:r>
      <w:r w:rsidR="002855DA">
        <w:rPr>
          <w:rFonts w:ascii="Arial" w:hAnsi="Arial" w:cs="Arial"/>
          <w:sz w:val="24"/>
          <w:szCs w:val="24"/>
        </w:rPr>
        <w:t>I</w:t>
      </w:r>
      <w:r w:rsidRPr="00B57713">
        <w:rPr>
          <w:rFonts w:ascii="Arial" w:hAnsi="Arial" w:cs="Arial"/>
          <w:sz w:val="24"/>
          <w:szCs w:val="24"/>
        </w:rPr>
        <w:t xml:space="preserve">ndustrial </w:t>
      </w:r>
      <w:r w:rsidR="00D9448F">
        <w:rPr>
          <w:rFonts w:ascii="Arial" w:hAnsi="Arial" w:cs="Arial"/>
          <w:sz w:val="24"/>
          <w:szCs w:val="24"/>
        </w:rPr>
        <w:t>Re</w:t>
      </w:r>
      <w:r w:rsidRPr="00B57713">
        <w:rPr>
          <w:rFonts w:ascii="Arial" w:hAnsi="Arial" w:cs="Arial"/>
          <w:sz w:val="24"/>
          <w:szCs w:val="24"/>
        </w:rPr>
        <w:t>volution to a poor area with low employment as it is now</w:t>
      </w:r>
      <w:r w:rsidR="00D9448F">
        <w:rPr>
          <w:rFonts w:ascii="Arial" w:hAnsi="Arial" w:cs="Arial"/>
          <w:sz w:val="24"/>
          <w:szCs w:val="24"/>
        </w:rPr>
        <w:t>?</w:t>
      </w:r>
      <w:r w:rsidR="00A9622E" w:rsidRPr="00A9622E">
        <w:rPr>
          <w:rFonts w:ascii="Arial" w:eastAsia="Times New Roman" w:hAnsi="Arial" w:cs="Arial"/>
          <w:sz w:val="24"/>
          <w:szCs w:val="24"/>
          <w:lang w:eastAsia="en-GB"/>
        </w:rPr>
        <w:t xml:space="preserve"> Llanelli had an abundance of coal, the </w:t>
      </w:r>
      <w:r w:rsidR="006A5EC6">
        <w:rPr>
          <w:rFonts w:ascii="Arial" w:eastAsia="Times New Roman" w:hAnsi="Arial" w:cs="Arial"/>
          <w:sz w:val="24"/>
          <w:szCs w:val="24"/>
          <w:lang w:eastAsia="en-GB"/>
        </w:rPr>
        <w:t>I</w:t>
      </w:r>
      <w:r w:rsidR="00A9622E" w:rsidRPr="00A9622E">
        <w:rPr>
          <w:rFonts w:ascii="Arial" w:eastAsia="Times New Roman" w:hAnsi="Arial" w:cs="Arial"/>
          <w:sz w:val="24"/>
          <w:szCs w:val="24"/>
          <w:lang w:eastAsia="en-GB"/>
        </w:rPr>
        <w:t xml:space="preserve">ndustrial </w:t>
      </w:r>
      <w:r w:rsidR="006A5EC6">
        <w:rPr>
          <w:rFonts w:ascii="Arial" w:eastAsia="Times New Roman" w:hAnsi="Arial" w:cs="Arial"/>
          <w:sz w:val="24"/>
          <w:szCs w:val="24"/>
          <w:lang w:eastAsia="en-GB"/>
        </w:rPr>
        <w:t>R</w:t>
      </w:r>
      <w:r w:rsidR="00A9622E" w:rsidRPr="00A9622E">
        <w:rPr>
          <w:rFonts w:ascii="Arial" w:eastAsia="Times New Roman" w:hAnsi="Arial" w:cs="Arial"/>
          <w:sz w:val="24"/>
          <w:szCs w:val="24"/>
          <w:lang w:eastAsia="en-GB"/>
        </w:rPr>
        <w:t xml:space="preserve">evolution arrived </w:t>
      </w:r>
      <w:r w:rsidR="00F52A8C" w:rsidRPr="00A9622E">
        <w:rPr>
          <w:rFonts w:ascii="Arial" w:eastAsia="Times New Roman" w:hAnsi="Arial" w:cs="Arial"/>
          <w:sz w:val="24"/>
          <w:szCs w:val="24"/>
          <w:lang w:eastAsia="en-GB"/>
        </w:rPr>
        <w:t>there,</w:t>
      </w:r>
      <w:r w:rsidR="006A5EC6">
        <w:rPr>
          <w:rFonts w:ascii="Arial" w:eastAsia="Times New Roman" w:hAnsi="Arial" w:cs="Arial"/>
          <w:sz w:val="24"/>
          <w:szCs w:val="24"/>
          <w:lang w:eastAsia="en-GB"/>
        </w:rPr>
        <w:t xml:space="preserve"> and</w:t>
      </w:r>
      <w:r w:rsidR="00A9622E" w:rsidRPr="00A9622E">
        <w:rPr>
          <w:rFonts w:ascii="Arial" w:eastAsia="Times New Roman" w:hAnsi="Arial" w:cs="Arial"/>
          <w:sz w:val="24"/>
          <w:szCs w:val="24"/>
          <w:lang w:eastAsia="en-GB"/>
        </w:rPr>
        <w:t xml:space="preserve"> </w:t>
      </w:r>
      <w:r w:rsidR="00C701D6" w:rsidRPr="00A9622E">
        <w:rPr>
          <w:rFonts w:ascii="Arial" w:eastAsia="Times New Roman" w:hAnsi="Arial" w:cs="Arial"/>
          <w:sz w:val="24"/>
          <w:szCs w:val="24"/>
          <w:lang w:eastAsia="en-GB"/>
        </w:rPr>
        <w:t>Alexander Raby</w:t>
      </w:r>
      <w:r w:rsidR="00A9622E" w:rsidRPr="00A9622E">
        <w:rPr>
          <w:rFonts w:ascii="Arial" w:eastAsia="Times New Roman" w:hAnsi="Arial" w:cs="Arial"/>
          <w:sz w:val="24"/>
          <w:szCs w:val="24"/>
          <w:lang w:eastAsia="en-GB"/>
        </w:rPr>
        <w:t xml:space="preserve"> provided funding for numerous industrial items that enabled Llanelli town to grow, </w:t>
      </w:r>
      <w:r w:rsidR="009B3AC6">
        <w:rPr>
          <w:rFonts w:ascii="Arial" w:eastAsia="Times New Roman" w:hAnsi="Arial" w:cs="Arial"/>
          <w:sz w:val="24"/>
          <w:szCs w:val="24"/>
          <w:lang w:eastAsia="en-GB"/>
        </w:rPr>
        <w:t xml:space="preserve">he </w:t>
      </w:r>
      <w:r w:rsidR="00A9622E" w:rsidRPr="00A9622E">
        <w:rPr>
          <w:rFonts w:ascii="Arial" w:eastAsia="Times New Roman" w:hAnsi="Arial" w:cs="Arial"/>
          <w:sz w:val="24"/>
          <w:szCs w:val="24"/>
          <w:lang w:eastAsia="en-GB"/>
        </w:rPr>
        <w:t xml:space="preserve">is considered the most influential individual in the town's history. With a population of about 20,000 at the time, Llanelli's tinplate business employed over </w:t>
      </w:r>
      <w:r w:rsidR="009506D7" w:rsidRPr="00A9622E">
        <w:rPr>
          <w:rFonts w:ascii="Arial" w:eastAsia="Times New Roman" w:hAnsi="Arial" w:cs="Arial"/>
          <w:sz w:val="24"/>
          <w:szCs w:val="24"/>
          <w:lang w:eastAsia="en-GB"/>
        </w:rPr>
        <w:t>five thousand</w:t>
      </w:r>
      <w:r w:rsidR="00A9622E" w:rsidRPr="00A9622E">
        <w:rPr>
          <w:rFonts w:ascii="Arial" w:eastAsia="Times New Roman" w:hAnsi="Arial" w:cs="Arial"/>
          <w:sz w:val="24"/>
          <w:szCs w:val="24"/>
          <w:lang w:eastAsia="en-GB"/>
        </w:rPr>
        <w:t xml:space="preserve"> people in 1900, which was noteworthy</w:t>
      </w:r>
      <w:r w:rsidR="00336A87" w:rsidRPr="00ED57F4">
        <w:rPr>
          <w:rFonts w:ascii="Arial" w:eastAsia="Times New Roman" w:hAnsi="Arial" w:cs="Arial"/>
          <w:sz w:val="24"/>
          <w:szCs w:val="24"/>
          <w:lang w:eastAsia="en-GB"/>
        </w:rPr>
        <w:t>,</w:t>
      </w:r>
      <w:r w:rsidR="00336A87" w:rsidRPr="00ED57F4">
        <w:rPr>
          <w:rStyle w:val="Hyperlink"/>
          <w:rFonts w:ascii="Arial" w:hAnsi="Arial" w:cs="Arial"/>
          <w:color w:val="auto"/>
          <w:sz w:val="24"/>
          <w:szCs w:val="24"/>
          <w:u w:val="none"/>
        </w:rPr>
        <w:t xml:space="preserve"> (Hassan.D,2019)</w:t>
      </w:r>
      <w:r w:rsidR="001D2A92" w:rsidRPr="00ED57F4">
        <w:rPr>
          <w:rStyle w:val="Hyperlink"/>
          <w:rFonts w:ascii="Arial" w:hAnsi="Arial" w:cs="Arial"/>
          <w:color w:val="auto"/>
          <w:sz w:val="24"/>
          <w:szCs w:val="24"/>
          <w:u w:val="none"/>
        </w:rPr>
        <w:t xml:space="preserve">. </w:t>
      </w:r>
      <w:r w:rsidR="002014C1" w:rsidRPr="002014C1">
        <w:rPr>
          <w:rFonts w:ascii="Arial" w:eastAsia="Times New Roman" w:hAnsi="Arial" w:cs="Arial"/>
          <w:sz w:val="24"/>
          <w:szCs w:val="24"/>
          <w:lang w:eastAsia="en-GB"/>
        </w:rPr>
        <w:t xml:space="preserve">Traditional heavy industries began to decrease as the 20th century went on due to advances in technology and global economic conditions. </w:t>
      </w:r>
      <w:r w:rsidR="00DD3F04" w:rsidRPr="00ED57F4">
        <w:rPr>
          <w:rFonts w:ascii="Arial" w:eastAsia="Times New Roman" w:hAnsi="Arial" w:cs="Arial"/>
          <w:sz w:val="24"/>
          <w:szCs w:val="24"/>
          <w:lang w:eastAsia="en-GB"/>
        </w:rPr>
        <w:t>There were large job losses as a result of the closure of mines, factories, and other industrial enterprises. For example, the Llanelli Goods Shed was essential to the movement of materials.</w:t>
      </w:r>
      <w:r w:rsidR="00B57713" w:rsidRPr="00ED57F4">
        <w:rPr>
          <w:rFonts w:ascii="Arial" w:hAnsi="Arial" w:cs="Arial"/>
          <w:sz w:val="24"/>
          <w:szCs w:val="24"/>
        </w:rPr>
        <w:t xml:space="preserve"> </w:t>
      </w:r>
      <w:r w:rsidR="00D42CC5" w:rsidRPr="00D42CC5">
        <w:rPr>
          <w:rFonts w:ascii="Arial" w:eastAsia="Times New Roman" w:hAnsi="Arial" w:cs="Arial"/>
          <w:sz w:val="24"/>
          <w:szCs w:val="24"/>
          <w:lang w:eastAsia="en-GB"/>
        </w:rPr>
        <w:t>Llanelli's economy became dependent on dwindling sectors as a result of its inability to expand beyond heavy industries.</w:t>
      </w:r>
    </w:p>
    <w:p w14:paraId="6709A091" w14:textId="258271C5" w:rsidR="002014C1" w:rsidRPr="002014C1" w:rsidRDefault="002014C1" w:rsidP="002014C1">
      <w:pPr>
        <w:spacing w:before="0" w:after="0" w:line="240" w:lineRule="auto"/>
        <w:rPr>
          <w:rFonts w:ascii="Arial" w:eastAsia="Times New Roman" w:hAnsi="Arial" w:cs="Arial"/>
          <w:sz w:val="24"/>
          <w:szCs w:val="24"/>
          <w:lang w:eastAsia="en-GB"/>
        </w:rPr>
      </w:pPr>
    </w:p>
    <w:p w14:paraId="5F65CBD4" w14:textId="68149296" w:rsidR="00ED57F4" w:rsidRDefault="00A13929" w:rsidP="00ED57F4">
      <w:pPr>
        <w:rPr>
          <w:rFonts w:ascii="Arial" w:eastAsia="Times New Roman" w:hAnsi="Arial" w:cs="Arial"/>
          <w:sz w:val="24"/>
          <w:szCs w:val="24"/>
          <w:lang w:eastAsia="en-GB"/>
        </w:rPr>
      </w:pPr>
      <w:r w:rsidRPr="00ED57F4">
        <w:rPr>
          <w:rFonts w:ascii="Arial" w:eastAsia="Times New Roman" w:hAnsi="Arial" w:cs="Arial"/>
          <w:sz w:val="24"/>
          <w:szCs w:val="24"/>
          <w:lang w:eastAsia="en-GB"/>
        </w:rPr>
        <w:t>Llanelli has seen intense competition from the decentralisation of superstores and retail warehouses inside its core trading region over the last fifteen years</w:t>
      </w:r>
      <w:r w:rsidR="00CC167A">
        <w:rPr>
          <w:rFonts w:ascii="Arial" w:eastAsia="Times New Roman" w:hAnsi="Arial" w:cs="Arial"/>
          <w:sz w:val="24"/>
          <w:szCs w:val="24"/>
          <w:lang w:eastAsia="en-GB"/>
        </w:rPr>
        <w:t>,(Carmarthenshire County Council,2024)</w:t>
      </w:r>
      <w:r w:rsidR="00C734CD">
        <w:rPr>
          <w:rFonts w:ascii="Arial" w:eastAsia="Times New Roman" w:hAnsi="Arial" w:cs="Arial"/>
          <w:sz w:val="24"/>
          <w:szCs w:val="24"/>
          <w:lang w:eastAsia="en-GB"/>
        </w:rPr>
        <w:t>.</w:t>
      </w:r>
      <w:r w:rsidR="00AD7684">
        <w:rPr>
          <w:rFonts w:ascii="Arial" w:eastAsia="Times New Roman" w:hAnsi="Arial" w:cs="Arial"/>
          <w:sz w:val="24"/>
          <w:szCs w:val="24"/>
          <w:lang w:eastAsia="en-GB"/>
        </w:rPr>
        <w:t xml:space="preserve"> </w:t>
      </w:r>
      <w:r w:rsidR="00E10DDB" w:rsidRPr="00ED57F4">
        <w:rPr>
          <w:rFonts w:ascii="Arial" w:eastAsia="Times New Roman" w:hAnsi="Arial" w:cs="Arial"/>
          <w:sz w:val="24"/>
          <w:szCs w:val="24"/>
          <w:lang w:eastAsia="en-GB"/>
        </w:rPr>
        <w:t xml:space="preserve">One obvious problem for Llanelli's competitive position has been the Trostre Retail Park construction. Situated around two miles east of the town centre. This has a lot to do with the major supermarket retailers' shifting preferences for big, out-of-the-way superstore locations. </w:t>
      </w:r>
      <w:r w:rsidR="00ED57F4" w:rsidRPr="00ED57F4">
        <w:rPr>
          <w:rFonts w:ascii="Arial" w:eastAsia="Times New Roman" w:hAnsi="Arial" w:cs="Arial"/>
          <w:sz w:val="24"/>
          <w:szCs w:val="24"/>
          <w:lang w:eastAsia="en-GB"/>
        </w:rPr>
        <w:t xml:space="preserve">Even while Llanelli still has a lot to offer, the </w:t>
      </w:r>
      <w:r w:rsidR="000B5D9B">
        <w:rPr>
          <w:rFonts w:ascii="Arial" w:eastAsia="Times New Roman" w:hAnsi="Arial" w:cs="Arial"/>
          <w:sz w:val="24"/>
          <w:szCs w:val="24"/>
          <w:lang w:eastAsia="en-GB"/>
        </w:rPr>
        <w:t>C</w:t>
      </w:r>
      <w:r w:rsidR="00ED57F4" w:rsidRPr="00ED57F4">
        <w:rPr>
          <w:rFonts w:ascii="Arial" w:eastAsia="Times New Roman" w:hAnsi="Arial" w:cs="Arial"/>
          <w:sz w:val="24"/>
          <w:szCs w:val="24"/>
          <w:lang w:eastAsia="en-GB"/>
        </w:rPr>
        <w:t xml:space="preserve">oronavirus pandemic has put more strain on the high street and the town's economy has been declining for decades. Still, strolling through the centre of Llanelli is not </w:t>
      </w:r>
      <w:r w:rsidR="009506D7" w:rsidRPr="00ED57F4">
        <w:rPr>
          <w:rFonts w:ascii="Arial" w:eastAsia="Times New Roman" w:hAnsi="Arial" w:cs="Arial"/>
          <w:sz w:val="24"/>
          <w:szCs w:val="24"/>
          <w:lang w:eastAsia="en-GB"/>
        </w:rPr>
        <w:t>particularly different</w:t>
      </w:r>
      <w:r w:rsidR="00ED57F4" w:rsidRPr="00ED57F4">
        <w:rPr>
          <w:rFonts w:ascii="Arial" w:eastAsia="Times New Roman" w:hAnsi="Arial" w:cs="Arial"/>
          <w:sz w:val="24"/>
          <w:szCs w:val="24"/>
          <w:lang w:eastAsia="en-GB"/>
        </w:rPr>
        <w:t xml:space="preserve"> from strolling through any other comparable-sized Welsh town.</w:t>
      </w:r>
    </w:p>
    <w:p w14:paraId="4745A8AD" w14:textId="7B3E20C6" w:rsidR="00962AA1" w:rsidRDefault="00962AA1" w:rsidP="00ED57F4">
      <w:pPr>
        <w:rPr>
          <w:rFonts w:ascii="Arial" w:eastAsia="Times New Roman" w:hAnsi="Arial" w:cs="Arial"/>
          <w:sz w:val="24"/>
          <w:szCs w:val="24"/>
          <w:lang w:eastAsia="en-GB"/>
        </w:rPr>
      </w:pPr>
      <w:r>
        <w:rPr>
          <w:rFonts w:ascii="Arial" w:eastAsia="Times New Roman" w:hAnsi="Arial" w:cs="Arial"/>
          <w:sz w:val="24"/>
          <w:szCs w:val="24"/>
          <w:lang w:eastAsia="en-GB"/>
        </w:rPr>
        <w:t xml:space="preserve">Anti-social behaviour </w:t>
      </w:r>
      <w:r w:rsidR="004930D5">
        <w:rPr>
          <w:rFonts w:ascii="Arial" w:eastAsia="Times New Roman" w:hAnsi="Arial" w:cs="Arial"/>
          <w:sz w:val="24"/>
          <w:szCs w:val="24"/>
          <w:lang w:eastAsia="en-GB"/>
        </w:rPr>
        <w:t>in Llanelli has been a big concern in drug use</w:t>
      </w:r>
      <w:r w:rsidR="00112949">
        <w:rPr>
          <w:rFonts w:ascii="Arial" w:eastAsia="Times New Roman" w:hAnsi="Arial" w:cs="Arial"/>
          <w:sz w:val="24"/>
          <w:szCs w:val="24"/>
          <w:lang w:eastAsia="en-GB"/>
        </w:rPr>
        <w:t xml:space="preserve"> and </w:t>
      </w:r>
      <w:r w:rsidR="000B5D9B">
        <w:rPr>
          <w:rFonts w:ascii="Arial" w:eastAsia="Times New Roman" w:hAnsi="Arial" w:cs="Arial"/>
          <w:sz w:val="24"/>
          <w:szCs w:val="24"/>
          <w:lang w:eastAsia="en-GB"/>
        </w:rPr>
        <w:t>v</w:t>
      </w:r>
      <w:r w:rsidR="004930D5">
        <w:rPr>
          <w:rFonts w:ascii="Arial" w:eastAsia="Times New Roman" w:hAnsi="Arial" w:cs="Arial"/>
          <w:sz w:val="24"/>
          <w:szCs w:val="24"/>
          <w:lang w:eastAsia="en-GB"/>
        </w:rPr>
        <w:t>and</w:t>
      </w:r>
      <w:r w:rsidR="00112949">
        <w:rPr>
          <w:rFonts w:ascii="Arial" w:eastAsia="Times New Roman" w:hAnsi="Arial" w:cs="Arial"/>
          <w:sz w:val="24"/>
          <w:szCs w:val="24"/>
          <w:lang w:eastAsia="en-GB"/>
        </w:rPr>
        <w:t>alism</w:t>
      </w:r>
      <w:r w:rsidR="00B758CB">
        <w:rPr>
          <w:rFonts w:ascii="Arial" w:eastAsia="Times New Roman" w:hAnsi="Arial" w:cs="Arial"/>
          <w:sz w:val="24"/>
          <w:szCs w:val="24"/>
          <w:lang w:eastAsia="en-GB"/>
        </w:rPr>
        <w:t xml:space="preserve"> for </w:t>
      </w:r>
      <w:r w:rsidR="00B056EE">
        <w:rPr>
          <w:rFonts w:ascii="Arial" w:eastAsia="Times New Roman" w:hAnsi="Arial" w:cs="Arial"/>
          <w:sz w:val="24"/>
          <w:szCs w:val="24"/>
          <w:lang w:eastAsia="en-GB"/>
        </w:rPr>
        <w:t>an extended period</w:t>
      </w:r>
      <w:r w:rsidR="00B758CB">
        <w:rPr>
          <w:rFonts w:ascii="Arial" w:eastAsia="Times New Roman" w:hAnsi="Arial" w:cs="Arial"/>
          <w:sz w:val="24"/>
          <w:szCs w:val="24"/>
          <w:lang w:eastAsia="en-GB"/>
        </w:rPr>
        <w:t xml:space="preserve"> of time</w:t>
      </w:r>
      <w:r w:rsidR="005C25EC">
        <w:rPr>
          <w:rFonts w:ascii="Arial" w:eastAsia="Times New Roman" w:hAnsi="Arial" w:cs="Arial"/>
          <w:sz w:val="24"/>
          <w:szCs w:val="24"/>
          <w:lang w:eastAsia="en-GB"/>
        </w:rPr>
        <w:t xml:space="preserve">, these anti-social </w:t>
      </w:r>
      <w:r w:rsidR="00BB38D2">
        <w:rPr>
          <w:rFonts w:ascii="Arial" w:eastAsia="Times New Roman" w:hAnsi="Arial" w:cs="Arial"/>
          <w:sz w:val="24"/>
          <w:szCs w:val="24"/>
          <w:lang w:eastAsia="en-GB"/>
        </w:rPr>
        <w:t>behaviour and drug users hang around the tow</w:t>
      </w:r>
      <w:r w:rsidR="003153C0">
        <w:rPr>
          <w:rFonts w:ascii="Arial" w:eastAsia="Times New Roman" w:hAnsi="Arial" w:cs="Arial"/>
          <w:sz w:val="24"/>
          <w:szCs w:val="24"/>
          <w:lang w:eastAsia="en-GB"/>
        </w:rPr>
        <w:t>n</w:t>
      </w:r>
      <w:r w:rsidR="00BB38D2">
        <w:rPr>
          <w:rFonts w:ascii="Arial" w:eastAsia="Times New Roman" w:hAnsi="Arial" w:cs="Arial"/>
          <w:sz w:val="24"/>
          <w:szCs w:val="24"/>
          <w:lang w:eastAsia="en-GB"/>
        </w:rPr>
        <w:t xml:space="preserve"> </w:t>
      </w:r>
      <w:r w:rsidR="00D8220C">
        <w:rPr>
          <w:rFonts w:ascii="Arial" w:eastAsia="Times New Roman" w:hAnsi="Arial" w:cs="Arial"/>
          <w:sz w:val="24"/>
          <w:szCs w:val="24"/>
          <w:lang w:eastAsia="en-GB"/>
        </w:rPr>
        <w:t>centre.</w:t>
      </w:r>
      <w:r w:rsidR="003153C0">
        <w:rPr>
          <w:rFonts w:ascii="Arial" w:eastAsia="Times New Roman" w:hAnsi="Arial" w:cs="Arial"/>
          <w:sz w:val="24"/>
          <w:szCs w:val="24"/>
          <w:lang w:eastAsia="en-GB"/>
        </w:rPr>
        <w:t xml:space="preserve"> </w:t>
      </w:r>
    </w:p>
    <w:p w14:paraId="503D8263" w14:textId="77777777" w:rsidR="00475C7E" w:rsidRDefault="00475C7E" w:rsidP="00106256">
      <w:pPr>
        <w:pStyle w:val="Subtitle"/>
        <w:rPr>
          <w:rFonts w:ascii="Arial" w:hAnsi="Arial" w:cs="Arial"/>
          <w:sz w:val="24"/>
          <w:szCs w:val="24"/>
        </w:rPr>
      </w:pPr>
    </w:p>
    <w:p w14:paraId="6C3EE819" w14:textId="2352F817" w:rsidR="00106256" w:rsidRDefault="003F740C" w:rsidP="00106256">
      <w:pPr>
        <w:pStyle w:val="Subtitle"/>
        <w:rPr>
          <w:rFonts w:ascii="Arial" w:hAnsi="Arial" w:cs="Arial"/>
          <w:sz w:val="24"/>
          <w:szCs w:val="24"/>
        </w:rPr>
      </w:pPr>
      <w:r w:rsidRPr="00F20DE1">
        <w:rPr>
          <w:rFonts w:ascii="Arial" w:hAnsi="Arial" w:cs="Arial"/>
          <w:sz w:val="24"/>
          <w:szCs w:val="24"/>
        </w:rPr>
        <w:lastRenderedPageBreak/>
        <w:t xml:space="preserve">KEY </w:t>
      </w:r>
      <w:r w:rsidR="00EA3008" w:rsidRPr="00F20DE1">
        <w:rPr>
          <w:rFonts w:ascii="Arial" w:hAnsi="Arial" w:cs="Arial"/>
          <w:sz w:val="24"/>
          <w:szCs w:val="24"/>
        </w:rPr>
        <w:t>STAKEHOLDERS AND INT</w:t>
      </w:r>
      <w:r w:rsidR="00C92254">
        <w:rPr>
          <w:rFonts w:ascii="Arial" w:hAnsi="Arial" w:cs="Arial"/>
          <w:sz w:val="24"/>
          <w:szCs w:val="24"/>
        </w:rPr>
        <w:t>e</w:t>
      </w:r>
      <w:r w:rsidR="00EA3008" w:rsidRPr="00F20DE1">
        <w:rPr>
          <w:rFonts w:ascii="Arial" w:hAnsi="Arial" w:cs="Arial"/>
          <w:sz w:val="24"/>
          <w:szCs w:val="24"/>
        </w:rPr>
        <w:t>REST GROUPS</w:t>
      </w:r>
    </w:p>
    <w:p w14:paraId="4BDF8DEE" w14:textId="5387A687" w:rsidR="004F2B22" w:rsidRDefault="00EF6483">
      <w:pPr>
        <w:rPr>
          <w:rFonts w:ascii="Arial" w:hAnsi="Arial" w:cs="Arial"/>
          <w:sz w:val="24"/>
          <w:szCs w:val="24"/>
        </w:rPr>
      </w:pPr>
      <w:r>
        <w:rPr>
          <w:rFonts w:ascii="Arial" w:hAnsi="Arial" w:cs="Arial"/>
          <w:sz w:val="24"/>
          <w:szCs w:val="24"/>
        </w:rPr>
        <w:t>Llanelli Council supports the bring</w:t>
      </w:r>
      <w:r w:rsidR="00F1598A">
        <w:rPr>
          <w:rFonts w:ascii="Arial" w:hAnsi="Arial" w:cs="Arial"/>
          <w:sz w:val="24"/>
          <w:szCs w:val="24"/>
        </w:rPr>
        <w:t>ing</w:t>
      </w:r>
      <w:r>
        <w:rPr>
          <w:rFonts w:ascii="Arial" w:hAnsi="Arial" w:cs="Arial"/>
          <w:sz w:val="24"/>
          <w:szCs w:val="24"/>
        </w:rPr>
        <w:t xml:space="preserve"> together </w:t>
      </w:r>
      <w:r w:rsidR="00F1598A">
        <w:rPr>
          <w:rFonts w:ascii="Arial" w:hAnsi="Arial" w:cs="Arial"/>
          <w:sz w:val="24"/>
          <w:szCs w:val="24"/>
        </w:rPr>
        <w:t>o</w:t>
      </w:r>
      <w:r w:rsidR="001C65FA">
        <w:rPr>
          <w:rFonts w:ascii="Arial" w:hAnsi="Arial" w:cs="Arial"/>
          <w:sz w:val="24"/>
          <w:szCs w:val="24"/>
        </w:rPr>
        <w:t xml:space="preserve">f </w:t>
      </w:r>
      <w:r>
        <w:rPr>
          <w:rFonts w:ascii="Arial" w:hAnsi="Arial" w:cs="Arial"/>
          <w:sz w:val="24"/>
          <w:szCs w:val="24"/>
        </w:rPr>
        <w:t>the communit</w:t>
      </w:r>
      <w:r w:rsidR="00CB6E38">
        <w:rPr>
          <w:rFonts w:ascii="Arial" w:hAnsi="Arial" w:cs="Arial"/>
          <w:sz w:val="24"/>
          <w:szCs w:val="24"/>
        </w:rPr>
        <w:t xml:space="preserve">y groups, </w:t>
      </w:r>
      <w:r w:rsidR="00477B60">
        <w:rPr>
          <w:rFonts w:ascii="Arial" w:hAnsi="Arial" w:cs="Arial"/>
          <w:sz w:val="24"/>
          <w:szCs w:val="24"/>
        </w:rPr>
        <w:t>organisation,</w:t>
      </w:r>
      <w:r w:rsidR="00CB6E38">
        <w:rPr>
          <w:rFonts w:ascii="Arial" w:hAnsi="Arial" w:cs="Arial"/>
          <w:sz w:val="24"/>
          <w:szCs w:val="24"/>
        </w:rPr>
        <w:t xml:space="preserve"> and individuals with aim </w:t>
      </w:r>
      <w:r w:rsidR="00C13C1F">
        <w:rPr>
          <w:rFonts w:ascii="Arial" w:hAnsi="Arial" w:cs="Arial"/>
          <w:sz w:val="24"/>
          <w:szCs w:val="24"/>
        </w:rPr>
        <w:t>of supporting community led action</w:t>
      </w:r>
      <w:r w:rsidR="004D1F29">
        <w:rPr>
          <w:rFonts w:ascii="Arial" w:hAnsi="Arial" w:cs="Arial"/>
          <w:sz w:val="24"/>
          <w:szCs w:val="24"/>
        </w:rPr>
        <w:t>,(Llanelli Community Partnership,2024).</w:t>
      </w:r>
    </w:p>
    <w:p w14:paraId="2AD84A17" w14:textId="37568B2C" w:rsidR="00C32B79" w:rsidRDefault="00637A7C" w:rsidP="008B4F31">
      <w:pPr>
        <w:rPr>
          <w:rFonts w:ascii="Arial" w:hAnsi="Arial" w:cs="Arial"/>
          <w:sz w:val="24"/>
          <w:szCs w:val="24"/>
        </w:rPr>
      </w:pPr>
      <w:r w:rsidRPr="00106256">
        <w:rPr>
          <w:rFonts w:ascii="Arial" w:hAnsi="Arial" w:cs="Arial"/>
          <w:sz w:val="24"/>
          <w:szCs w:val="24"/>
        </w:rPr>
        <w:t>Business owners</w:t>
      </w:r>
      <w:r w:rsidR="00090B3D">
        <w:rPr>
          <w:rFonts w:ascii="Arial" w:hAnsi="Arial" w:cs="Arial"/>
          <w:sz w:val="24"/>
          <w:szCs w:val="24"/>
        </w:rPr>
        <w:t xml:space="preserve"> in general </w:t>
      </w:r>
      <w:r w:rsidR="001C65FA">
        <w:rPr>
          <w:rFonts w:ascii="Arial" w:hAnsi="Arial" w:cs="Arial"/>
          <w:sz w:val="24"/>
          <w:szCs w:val="24"/>
        </w:rPr>
        <w:t>encourage</w:t>
      </w:r>
      <w:r w:rsidR="00090B3D">
        <w:rPr>
          <w:rFonts w:ascii="Arial" w:hAnsi="Arial" w:cs="Arial"/>
          <w:sz w:val="24"/>
          <w:szCs w:val="24"/>
        </w:rPr>
        <w:t xml:space="preserve"> the </w:t>
      </w:r>
      <w:r w:rsidR="008A47C2">
        <w:rPr>
          <w:rFonts w:ascii="Arial" w:hAnsi="Arial" w:cs="Arial"/>
          <w:sz w:val="24"/>
          <w:szCs w:val="24"/>
        </w:rPr>
        <w:t>market stall holders</w:t>
      </w:r>
      <w:r w:rsidR="001C65FA">
        <w:rPr>
          <w:rFonts w:ascii="Arial" w:hAnsi="Arial" w:cs="Arial"/>
          <w:sz w:val="24"/>
          <w:szCs w:val="24"/>
        </w:rPr>
        <w:t xml:space="preserve"> and any b</w:t>
      </w:r>
      <w:r w:rsidR="003E364E">
        <w:rPr>
          <w:rFonts w:ascii="Arial" w:hAnsi="Arial" w:cs="Arial"/>
          <w:sz w:val="24"/>
          <w:szCs w:val="24"/>
        </w:rPr>
        <w:t xml:space="preserve">usinesses that are </w:t>
      </w:r>
      <w:r w:rsidR="000B6B2D">
        <w:rPr>
          <w:rFonts w:ascii="Arial" w:hAnsi="Arial" w:cs="Arial"/>
          <w:sz w:val="24"/>
          <w:szCs w:val="24"/>
        </w:rPr>
        <w:t xml:space="preserve">surviving in </w:t>
      </w:r>
      <w:r w:rsidR="003E364E">
        <w:rPr>
          <w:rFonts w:ascii="Arial" w:hAnsi="Arial" w:cs="Arial"/>
          <w:sz w:val="24"/>
          <w:szCs w:val="24"/>
        </w:rPr>
        <w:t xml:space="preserve">the </w:t>
      </w:r>
      <w:r w:rsidR="00092EF5">
        <w:rPr>
          <w:rFonts w:ascii="Arial" w:hAnsi="Arial" w:cs="Arial"/>
          <w:sz w:val="24"/>
          <w:szCs w:val="24"/>
        </w:rPr>
        <w:t>Llanelli</w:t>
      </w:r>
      <w:r w:rsidR="003E364E">
        <w:rPr>
          <w:rFonts w:ascii="Arial" w:hAnsi="Arial" w:cs="Arial"/>
          <w:sz w:val="24"/>
          <w:szCs w:val="24"/>
        </w:rPr>
        <w:t xml:space="preserve"> town centre</w:t>
      </w:r>
      <w:r w:rsidR="000B6B2D">
        <w:rPr>
          <w:rFonts w:ascii="Arial" w:hAnsi="Arial" w:cs="Arial"/>
          <w:sz w:val="24"/>
          <w:szCs w:val="24"/>
        </w:rPr>
        <w:t>. The l</w:t>
      </w:r>
      <w:r w:rsidR="00B40FE3" w:rsidRPr="00106256">
        <w:rPr>
          <w:rFonts w:ascii="Arial" w:hAnsi="Arial" w:cs="Arial"/>
          <w:sz w:val="24"/>
          <w:szCs w:val="24"/>
        </w:rPr>
        <w:t>ocals</w:t>
      </w:r>
      <w:r w:rsidR="00E26DA6" w:rsidRPr="00106256">
        <w:rPr>
          <w:rFonts w:ascii="Arial" w:hAnsi="Arial" w:cs="Arial"/>
          <w:sz w:val="24"/>
          <w:szCs w:val="24"/>
        </w:rPr>
        <w:t xml:space="preserve"> are a big part of Llanelli town centre,</w:t>
      </w:r>
      <w:r w:rsidR="00EB2111" w:rsidRPr="00106256">
        <w:rPr>
          <w:rFonts w:ascii="Arial" w:hAnsi="Arial" w:cs="Arial"/>
          <w:sz w:val="24"/>
          <w:szCs w:val="24"/>
        </w:rPr>
        <w:t xml:space="preserve"> any developments that happen in the area will affect them</w:t>
      </w:r>
      <w:r w:rsidR="00C32B79">
        <w:rPr>
          <w:rFonts w:ascii="Arial" w:hAnsi="Arial" w:cs="Arial"/>
          <w:sz w:val="24"/>
          <w:szCs w:val="24"/>
        </w:rPr>
        <w:t>.</w:t>
      </w:r>
    </w:p>
    <w:p w14:paraId="63490B02" w14:textId="77777777" w:rsidR="00C32B79" w:rsidRDefault="00C32B79" w:rsidP="008B4F31">
      <w:pPr>
        <w:rPr>
          <w:rFonts w:ascii="Arial" w:hAnsi="Arial" w:cs="Arial"/>
          <w:sz w:val="24"/>
          <w:szCs w:val="24"/>
        </w:rPr>
      </w:pPr>
    </w:p>
    <w:p w14:paraId="4A61DE5B" w14:textId="46565474" w:rsidR="007528AD" w:rsidRPr="00B056EE" w:rsidRDefault="00C32B79" w:rsidP="00B056EE">
      <w:pPr>
        <w:pStyle w:val="Subtitle"/>
      </w:pPr>
      <w:r>
        <w:t>Local regional development stra</w:t>
      </w:r>
      <w:r w:rsidR="00600538">
        <w:t>tegies</w:t>
      </w:r>
      <w:r w:rsidR="00B056EE">
        <w:t>.</w:t>
      </w:r>
    </w:p>
    <w:p w14:paraId="6A0DA5C2" w14:textId="1FCCAA20" w:rsidR="005618AA" w:rsidRPr="005618AA" w:rsidRDefault="007528AD" w:rsidP="005618AA">
      <w:pPr>
        <w:rPr>
          <w:rFonts w:ascii="Arial" w:eastAsia="Times New Roman" w:hAnsi="Arial" w:cs="Arial"/>
          <w:sz w:val="24"/>
          <w:szCs w:val="24"/>
          <w:lang w:eastAsia="en-GB"/>
        </w:rPr>
      </w:pPr>
      <w:r w:rsidRPr="007528AD">
        <w:rPr>
          <w:rFonts w:ascii="Arial" w:eastAsia="Times New Roman" w:hAnsi="Arial" w:cs="Arial"/>
          <w:sz w:val="24"/>
          <w:szCs w:val="24"/>
          <w:lang w:eastAsia="en-GB"/>
        </w:rPr>
        <w:t>The county council of Carmarthenshire is dedicated to making Llanelli a fantastic area to work and live. Because of its location, which serves as a vital link between the town centre and the multi-</w:t>
      </w:r>
      <w:r w:rsidR="00D8220C" w:rsidRPr="005618AA">
        <w:rPr>
          <w:rFonts w:ascii="Arial" w:eastAsia="Times New Roman" w:hAnsi="Arial" w:cs="Arial"/>
          <w:sz w:val="24"/>
          <w:szCs w:val="24"/>
          <w:lang w:eastAsia="en-GB"/>
        </w:rPr>
        <w:t>million-dollar</w:t>
      </w:r>
      <w:r w:rsidRPr="007528AD">
        <w:rPr>
          <w:rFonts w:ascii="Arial" w:eastAsia="Times New Roman" w:hAnsi="Arial" w:cs="Arial"/>
          <w:sz w:val="24"/>
          <w:szCs w:val="24"/>
          <w:lang w:eastAsia="en-GB"/>
        </w:rPr>
        <w:t xml:space="preserve"> Pentre Awel </w:t>
      </w:r>
      <w:r w:rsidR="00D34979">
        <w:rPr>
          <w:rFonts w:ascii="Arial" w:eastAsia="Times New Roman" w:hAnsi="Arial" w:cs="Arial"/>
          <w:sz w:val="24"/>
          <w:szCs w:val="24"/>
          <w:lang w:eastAsia="en-GB"/>
        </w:rPr>
        <w:t>P</w:t>
      </w:r>
      <w:r w:rsidRPr="007528AD">
        <w:rPr>
          <w:rFonts w:ascii="Arial" w:eastAsia="Times New Roman" w:hAnsi="Arial" w:cs="Arial"/>
          <w:sz w:val="24"/>
          <w:szCs w:val="24"/>
          <w:lang w:eastAsia="en-GB"/>
        </w:rPr>
        <w:t xml:space="preserve">roject, </w:t>
      </w:r>
      <w:r w:rsidR="00271409">
        <w:rPr>
          <w:rFonts w:ascii="Arial" w:eastAsia="Times New Roman" w:hAnsi="Arial" w:cs="Arial"/>
          <w:sz w:val="24"/>
          <w:szCs w:val="24"/>
          <w:lang w:eastAsia="en-GB"/>
        </w:rPr>
        <w:t>which is a community health centre</w:t>
      </w:r>
      <w:r w:rsidR="00A51A3C">
        <w:rPr>
          <w:rFonts w:ascii="Arial" w:eastAsia="Times New Roman" w:hAnsi="Arial" w:cs="Arial"/>
          <w:sz w:val="24"/>
          <w:szCs w:val="24"/>
          <w:lang w:eastAsia="en-GB"/>
        </w:rPr>
        <w:t xml:space="preserve"> and the </w:t>
      </w:r>
      <w:r w:rsidRPr="007528AD">
        <w:rPr>
          <w:rFonts w:ascii="Arial" w:eastAsia="Times New Roman" w:hAnsi="Arial" w:cs="Arial"/>
          <w:sz w:val="24"/>
          <w:szCs w:val="24"/>
          <w:lang w:eastAsia="en-GB"/>
        </w:rPr>
        <w:t>Tyisha's redevelopment is essential to this. By making significant investments in Llanelli town centre, they hope to transform it into a desirable place to live and work by repurposing vacant stores and building much-needed new housing.</w:t>
      </w:r>
      <w:r w:rsidR="009400A6" w:rsidRPr="005618AA">
        <w:rPr>
          <w:rFonts w:ascii="Arial" w:eastAsia="Times New Roman" w:hAnsi="Arial" w:cs="Arial"/>
          <w:sz w:val="24"/>
          <w:szCs w:val="24"/>
          <w:lang w:eastAsia="en-GB"/>
        </w:rPr>
        <w:t xml:space="preserve"> </w:t>
      </w:r>
      <w:r w:rsidRPr="007528AD">
        <w:rPr>
          <w:rFonts w:ascii="Arial" w:eastAsia="Times New Roman" w:hAnsi="Arial" w:cs="Arial"/>
          <w:sz w:val="24"/>
          <w:szCs w:val="24"/>
          <w:lang w:eastAsia="en-GB"/>
        </w:rPr>
        <w:t>By combining commerce, research, education, community healthcare, and contemporary recreational amenities at one ideal site along the coastline, the historic Pentre Awel development will establish Llanelli as a major player in the tourism industry</w:t>
      </w:r>
      <w:r w:rsidR="001F1623">
        <w:rPr>
          <w:rFonts w:ascii="Arial" w:eastAsia="Times New Roman" w:hAnsi="Arial" w:cs="Arial"/>
          <w:sz w:val="24"/>
          <w:szCs w:val="24"/>
          <w:lang w:eastAsia="en-GB"/>
        </w:rPr>
        <w:t>,(CCC,2024)</w:t>
      </w:r>
      <w:r w:rsidR="002E6159">
        <w:rPr>
          <w:rFonts w:ascii="Arial" w:eastAsia="Times New Roman" w:hAnsi="Arial" w:cs="Arial"/>
          <w:sz w:val="24"/>
          <w:szCs w:val="24"/>
          <w:lang w:eastAsia="en-GB"/>
        </w:rPr>
        <w:t xml:space="preserve">. </w:t>
      </w:r>
      <w:r w:rsidR="005618AA" w:rsidRPr="005618AA">
        <w:rPr>
          <w:rFonts w:ascii="Arial" w:eastAsia="Times New Roman" w:hAnsi="Arial" w:cs="Arial"/>
          <w:sz w:val="24"/>
          <w:szCs w:val="24"/>
          <w:lang w:eastAsia="en-GB"/>
        </w:rPr>
        <w:t>Redevelopment of Llanelli Goods, the addition of additional bike lanes, environmental enhancements, and better accessibility to Llanelli's rail station are further enhancements to the region. The town core, Pentre Awel, the coastal route, and Tyisha will all be better connected thanks to these projects, which will also serve to maximise Llanelli's historical significance.</w:t>
      </w:r>
      <w:r w:rsidR="00CA136D">
        <w:rPr>
          <w:rFonts w:ascii="Arial" w:eastAsia="Times New Roman" w:hAnsi="Arial" w:cs="Arial"/>
          <w:sz w:val="24"/>
          <w:szCs w:val="24"/>
          <w:lang w:eastAsia="en-GB"/>
        </w:rPr>
        <w:t>(CCC,2024).</w:t>
      </w:r>
    </w:p>
    <w:p w14:paraId="460CB9D7" w14:textId="289D02B5" w:rsidR="007528AD" w:rsidRPr="007528AD" w:rsidRDefault="007528AD" w:rsidP="007528AD">
      <w:pPr>
        <w:spacing w:before="0" w:after="0" w:line="240" w:lineRule="auto"/>
        <w:rPr>
          <w:rFonts w:ascii="Arial" w:eastAsia="Times New Roman" w:hAnsi="Arial" w:cs="Arial"/>
          <w:sz w:val="24"/>
          <w:szCs w:val="24"/>
          <w:lang w:eastAsia="en-GB"/>
        </w:rPr>
      </w:pPr>
    </w:p>
    <w:p w14:paraId="7E03F81D" w14:textId="29BA7CD6" w:rsidR="00161E3E" w:rsidRPr="008B4F31" w:rsidRDefault="00161E3E" w:rsidP="008B4F31">
      <w:pPr>
        <w:rPr>
          <w:rFonts w:ascii="Arial" w:hAnsi="Arial" w:cs="Arial"/>
          <w:sz w:val="24"/>
          <w:szCs w:val="24"/>
        </w:rPr>
      </w:pPr>
      <w:r w:rsidRPr="00B009D8">
        <w:br w:type="page"/>
      </w:r>
    </w:p>
    <w:p w14:paraId="2155AEC3" w14:textId="4A592D5E" w:rsidR="00EA3008" w:rsidRPr="00B009D8" w:rsidRDefault="00161E3E" w:rsidP="002B55FD">
      <w:pPr>
        <w:pStyle w:val="Heading1"/>
        <w:rPr>
          <w:rFonts w:ascii="Arial" w:hAnsi="Arial" w:cs="Arial"/>
          <w:sz w:val="24"/>
          <w:szCs w:val="24"/>
        </w:rPr>
      </w:pPr>
      <w:bookmarkStart w:id="3" w:name="_Toc165660053"/>
      <w:r w:rsidRPr="00B009D8">
        <w:rPr>
          <w:rFonts w:ascii="Arial" w:hAnsi="Arial" w:cs="Arial"/>
          <w:sz w:val="24"/>
          <w:szCs w:val="24"/>
        </w:rPr>
        <w:lastRenderedPageBreak/>
        <w:t>PART B REGENERATION IDEAS</w:t>
      </w:r>
      <w:bookmarkEnd w:id="3"/>
      <w:r w:rsidRPr="00B009D8">
        <w:rPr>
          <w:rFonts w:ascii="Arial" w:hAnsi="Arial" w:cs="Arial"/>
          <w:sz w:val="24"/>
          <w:szCs w:val="24"/>
        </w:rPr>
        <w:t xml:space="preserve"> </w:t>
      </w:r>
      <w:r w:rsidR="00D04AB5" w:rsidRPr="00B009D8">
        <w:rPr>
          <w:rFonts w:ascii="Arial" w:hAnsi="Arial" w:cs="Arial"/>
          <w:sz w:val="24"/>
          <w:szCs w:val="24"/>
        </w:rPr>
        <w:t xml:space="preserve">                                                                                                    </w:t>
      </w:r>
    </w:p>
    <w:p w14:paraId="09ACFCDD" w14:textId="77777777" w:rsidR="001003A0" w:rsidRDefault="001003A0" w:rsidP="00D04AB5">
      <w:pPr>
        <w:rPr>
          <w:rFonts w:ascii="Arial" w:hAnsi="Arial" w:cs="Arial"/>
          <w:sz w:val="24"/>
          <w:szCs w:val="24"/>
        </w:rPr>
      </w:pPr>
    </w:p>
    <w:p w14:paraId="4737B3B6" w14:textId="2305E999" w:rsidR="00E80874" w:rsidRDefault="00DC28F2" w:rsidP="00D04AB5">
      <w:pPr>
        <w:rPr>
          <w:rFonts w:ascii="Arial" w:hAnsi="Arial" w:cs="Arial"/>
          <w:b/>
          <w:bCs/>
          <w:sz w:val="24"/>
          <w:szCs w:val="24"/>
        </w:rPr>
      </w:pPr>
      <w:r w:rsidRPr="00340698">
        <w:rPr>
          <w:rFonts w:ascii="Arial" w:hAnsi="Arial" w:cs="Arial"/>
          <w:b/>
          <w:bCs/>
          <w:sz w:val="24"/>
          <w:szCs w:val="24"/>
        </w:rPr>
        <w:t xml:space="preserve">Outside sheltered area </w:t>
      </w:r>
      <w:r w:rsidR="000D1DA3" w:rsidRPr="00340698">
        <w:rPr>
          <w:rFonts w:ascii="Arial" w:hAnsi="Arial" w:cs="Arial"/>
          <w:b/>
          <w:bCs/>
          <w:sz w:val="24"/>
          <w:szCs w:val="24"/>
        </w:rPr>
        <w:t xml:space="preserve">like Bristol have </w:t>
      </w:r>
      <w:r w:rsidR="00760F77" w:rsidRPr="00340698">
        <w:rPr>
          <w:rFonts w:ascii="Arial" w:hAnsi="Arial" w:cs="Arial"/>
          <w:b/>
          <w:bCs/>
          <w:sz w:val="24"/>
          <w:szCs w:val="24"/>
        </w:rPr>
        <w:t>walk through town</w:t>
      </w:r>
      <w:r w:rsidR="00E80874" w:rsidRPr="00340698">
        <w:rPr>
          <w:rFonts w:ascii="Arial" w:hAnsi="Arial" w:cs="Arial"/>
          <w:b/>
          <w:bCs/>
          <w:sz w:val="24"/>
          <w:szCs w:val="24"/>
        </w:rPr>
        <w:t>.</w:t>
      </w:r>
    </w:p>
    <w:p w14:paraId="59BE21DC" w14:textId="50A72D3A" w:rsidR="004D2F56" w:rsidRPr="0049003C" w:rsidRDefault="00EA542E" w:rsidP="00D04AB5">
      <w:pPr>
        <w:rPr>
          <w:rFonts w:ascii="Arial" w:eastAsia="Times New Roman" w:hAnsi="Arial" w:cs="Arial"/>
          <w:sz w:val="24"/>
          <w:szCs w:val="24"/>
          <w:lang w:eastAsia="en-GB"/>
        </w:rPr>
      </w:pPr>
      <w:r>
        <w:rPr>
          <w:rFonts w:ascii="Arial" w:hAnsi="Arial" w:cs="Arial"/>
          <w:sz w:val="24"/>
          <w:szCs w:val="24"/>
        </w:rPr>
        <w:t>My</w:t>
      </w:r>
      <w:r w:rsidR="006B3D38">
        <w:rPr>
          <w:rFonts w:ascii="Arial" w:hAnsi="Arial" w:cs="Arial"/>
          <w:sz w:val="24"/>
          <w:szCs w:val="24"/>
        </w:rPr>
        <w:t xml:space="preserve"> </w:t>
      </w:r>
      <w:r w:rsidR="008237DC">
        <w:rPr>
          <w:rFonts w:ascii="Arial" w:hAnsi="Arial" w:cs="Arial"/>
          <w:sz w:val="24"/>
          <w:szCs w:val="24"/>
        </w:rPr>
        <w:t xml:space="preserve">regeneration idea for Llanelli Town Centre is to </w:t>
      </w:r>
      <w:r w:rsidR="008D2F48">
        <w:rPr>
          <w:rFonts w:ascii="Arial" w:hAnsi="Arial" w:cs="Arial"/>
          <w:sz w:val="24"/>
          <w:szCs w:val="24"/>
        </w:rPr>
        <w:t>turn</w:t>
      </w:r>
      <w:r w:rsidR="005E6F89">
        <w:rPr>
          <w:rFonts w:ascii="Arial" w:hAnsi="Arial" w:cs="Arial"/>
          <w:sz w:val="24"/>
          <w:szCs w:val="24"/>
        </w:rPr>
        <w:t xml:space="preserve"> the roads within the </w:t>
      </w:r>
      <w:r w:rsidR="00F52A8C">
        <w:rPr>
          <w:rFonts w:ascii="Arial" w:hAnsi="Arial" w:cs="Arial"/>
          <w:sz w:val="24"/>
          <w:szCs w:val="24"/>
        </w:rPr>
        <w:t>centre</w:t>
      </w:r>
      <w:r w:rsidR="005E6F89">
        <w:rPr>
          <w:rFonts w:ascii="Arial" w:hAnsi="Arial" w:cs="Arial"/>
          <w:sz w:val="24"/>
          <w:szCs w:val="24"/>
        </w:rPr>
        <w:t xml:space="preserve"> </w:t>
      </w:r>
      <w:r w:rsidR="008D2F48">
        <w:rPr>
          <w:rFonts w:ascii="Arial" w:hAnsi="Arial" w:cs="Arial"/>
          <w:sz w:val="24"/>
          <w:szCs w:val="24"/>
        </w:rPr>
        <w:t xml:space="preserve">to pedestrian </w:t>
      </w:r>
      <w:r w:rsidR="005975BE">
        <w:rPr>
          <w:rFonts w:ascii="Arial" w:hAnsi="Arial" w:cs="Arial"/>
          <w:sz w:val="24"/>
          <w:szCs w:val="24"/>
        </w:rPr>
        <w:t>walkways</w:t>
      </w:r>
      <w:r w:rsidR="008D2F48">
        <w:rPr>
          <w:rFonts w:ascii="Arial" w:hAnsi="Arial" w:cs="Arial"/>
          <w:sz w:val="24"/>
          <w:szCs w:val="24"/>
        </w:rPr>
        <w:t xml:space="preserve">. </w:t>
      </w:r>
      <w:r w:rsidR="005E1BA2">
        <w:rPr>
          <w:rFonts w:ascii="Arial" w:hAnsi="Arial" w:cs="Arial"/>
          <w:sz w:val="24"/>
          <w:szCs w:val="24"/>
        </w:rPr>
        <w:t xml:space="preserve">This will be viable as there are already many carparks in the </w:t>
      </w:r>
      <w:r w:rsidR="004E773E">
        <w:rPr>
          <w:rFonts w:ascii="Arial" w:hAnsi="Arial" w:cs="Arial"/>
          <w:sz w:val="24"/>
          <w:szCs w:val="24"/>
        </w:rPr>
        <w:t>surrounding area. There will be</w:t>
      </w:r>
      <w:r w:rsidR="008237DC">
        <w:rPr>
          <w:rFonts w:ascii="Arial" w:hAnsi="Arial" w:cs="Arial"/>
          <w:sz w:val="24"/>
          <w:szCs w:val="24"/>
        </w:rPr>
        <w:t xml:space="preserve"> an outside</w:t>
      </w:r>
      <w:r w:rsidR="00B32BAB">
        <w:rPr>
          <w:rFonts w:ascii="Arial" w:hAnsi="Arial" w:cs="Arial"/>
          <w:sz w:val="24"/>
          <w:szCs w:val="24"/>
        </w:rPr>
        <w:t>,</w:t>
      </w:r>
      <w:r w:rsidR="008237DC">
        <w:rPr>
          <w:rFonts w:ascii="Arial" w:hAnsi="Arial" w:cs="Arial"/>
          <w:sz w:val="24"/>
          <w:szCs w:val="24"/>
        </w:rPr>
        <w:t xml:space="preserve"> </w:t>
      </w:r>
      <w:r w:rsidR="004E773E">
        <w:rPr>
          <w:rFonts w:ascii="Arial" w:hAnsi="Arial" w:cs="Arial"/>
          <w:sz w:val="24"/>
          <w:szCs w:val="24"/>
        </w:rPr>
        <w:t xml:space="preserve">but covered </w:t>
      </w:r>
      <w:r w:rsidR="00CE3ACD">
        <w:rPr>
          <w:rFonts w:ascii="Arial" w:hAnsi="Arial" w:cs="Arial"/>
          <w:sz w:val="24"/>
          <w:szCs w:val="24"/>
        </w:rPr>
        <w:t xml:space="preserve">area </w:t>
      </w:r>
      <w:r w:rsidR="002D46C6">
        <w:rPr>
          <w:rFonts w:ascii="Arial" w:hAnsi="Arial" w:cs="Arial"/>
          <w:sz w:val="24"/>
          <w:szCs w:val="24"/>
        </w:rPr>
        <w:t xml:space="preserve">for </w:t>
      </w:r>
      <w:r w:rsidR="00894D72">
        <w:rPr>
          <w:rFonts w:ascii="Arial" w:hAnsi="Arial" w:cs="Arial"/>
          <w:sz w:val="24"/>
          <w:szCs w:val="24"/>
        </w:rPr>
        <w:t xml:space="preserve">restaurants and cafe’s </w:t>
      </w:r>
      <w:r w:rsidR="00216370">
        <w:rPr>
          <w:rFonts w:ascii="Arial" w:hAnsi="Arial" w:cs="Arial"/>
          <w:sz w:val="24"/>
          <w:szCs w:val="24"/>
        </w:rPr>
        <w:t xml:space="preserve">with </w:t>
      </w:r>
      <w:r w:rsidR="002D46C6">
        <w:rPr>
          <w:rFonts w:ascii="Arial" w:hAnsi="Arial" w:cs="Arial"/>
          <w:sz w:val="24"/>
          <w:szCs w:val="24"/>
        </w:rPr>
        <w:t>expand</w:t>
      </w:r>
      <w:r w:rsidR="00216370">
        <w:rPr>
          <w:rFonts w:ascii="Arial" w:hAnsi="Arial" w:cs="Arial"/>
          <w:sz w:val="24"/>
          <w:szCs w:val="24"/>
        </w:rPr>
        <w:t>ed</w:t>
      </w:r>
      <w:r w:rsidR="002D46C6">
        <w:rPr>
          <w:rFonts w:ascii="Arial" w:hAnsi="Arial" w:cs="Arial"/>
          <w:sz w:val="24"/>
          <w:szCs w:val="24"/>
        </w:rPr>
        <w:t xml:space="preserve"> </w:t>
      </w:r>
      <w:r w:rsidR="00A15F16">
        <w:rPr>
          <w:rFonts w:ascii="Arial" w:hAnsi="Arial" w:cs="Arial"/>
          <w:sz w:val="24"/>
          <w:szCs w:val="24"/>
        </w:rPr>
        <w:t xml:space="preserve">outside </w:t>
      </w:r>
      <w:r w:rsidR="002D46C6">
        <w:rPr>
          <w:rFonts w:ascii="Arial" w:hAnsi="Arial" w:cs="Arial"/>
          <w:sz w:val="24"/>
          <w:szCs w:val="24"/>
        </w:rPr>
        <w:t>seating areas</w:t>
      </w:r>
      <w:r w:rsidR="00DA5BFA">
        <w:rPr>
          <w:rFonts w:ascii="Arial" w:hAnsi="Arial" w:cs="Arial"/>
          <w:sz w:val="24"/>
          <w:szCs w:val="24"/>
        </w:rPr>
        <w:t>. This</w:t>
      </w:r>
      <w:r w:rsidR="002D46C6">
        <w:rPr>
          <w:rFonts w:ascii="Arial" w:hAnsi="Arial" w:cs="Arial"/>
          <w:sz w:val="24"/>
          <w:szCs w:val="24"/>
        </w:rPr>
        <w:t xml:space="preserve"> can be used in all weathers</w:t>
      </w:r>
      <w:r w:rsidR="00894D72">
        <w:rPr>
          <w:rFonts w:ascii="Arial" w:hAnsi="Arial" w:cs="Arial"/>
          <w:sz w:val="24"/>
          <w:szCs w:val="24"/>
        </w:rPr>
        <w:t>,</w:t>
      </w:r>
      <w:r w:rsidR="002D46C6">
        <w:rPr>
          <w:rFonts w:ascii="Arial" w:hAnsi="Arial" w:cs="Arial"/>
          <w:sz w:val="24"/>
          <w:szCs w:val="24"/>
        </w:rPr>
        <w:t xml:space="preserve"> </w:t>
      </w:r>
      <w:r w:rsidR="005975BE">
        <w:rPr>
          <w:rFonts w:ascii="Arial" w:hAnsi="Arial" w:cs="Arial"/>
          <w:sz w:val="24"/>
          <w:szCs w:val="24"/>
        </w:rPr>
        <w:t>bringing</w:t>
      </w:r>
      <w:r w:rsidR="002D46C6">
        <w:rPr>
          <w:rFonts w:ascii="Arial" w:hAnsi="Arial" w:cs="Arial"/>
          <w:sz w:val="24"/>
          <w:szCs w:val="24"/>
        </w:rPr>
        <w:t xml:space="preserve"> more locals out into the town centre.</w:t>
      </w:r>
      <w:r w:rsidR="004D2F56">
        <w:rPr>
          <w:rFonts w:ascii="Arial" w:hAnsi="Arial" w:cs="Arial"/>
          <w:sz w:val="24"/>
          <w:szCs w:val="24"/>
        </w:rPr>
        <w:t xml:space="preserve"> </w:t>
      </w:r>
      <w:r w:rsidR="004B35E9">
        <w:rPr>
          <w:rFonts w:ascii="Arial" w:hAnsi="Arial" w:cs="Arial"/>
          <w:sz w:val="24"/>
          <w:szCs w:val="24"/>
        </w:rPr>
        <w:t xml:space="preserve">This has been </w:t>
      </w:r>
      <w:r w:rsidR="00DF04CE">
        <w:rPr>
          <w:rFonts w:ascii="Arial" w:hAnsi="Arial" w:cs="Arial"/>
          <w:sz w:val="24"/>
          <w:szCs w:val="24"/>
        </w:rPr>
        <w:t>achieved successfully</w:t>
      </w:r>
      <w:r w:rsidR="004B35E9">
        <w:rPr>
          <w:rFonts w:ascii="Arial" w:hAnsi="Arial" w:cs="Arial"/>
          <w:sz w:val="24"/>
          <w:szCs w:val="24"/>
        </w:rPr>
        <w:t xml:space="preserve"> in Bristol Town Centre</w:t>
      </w:r>
      <w:r w:rsidR="00DF04CE">
        <w:rPr>
          <w:rFonts w:ascii="Arial" w:hAnsi="Arial" w:cs="Arial"/>
          <w:sz w:val="24"/>
          <w:szCs w:val="24"/>
        </w:rPr>
        <w:t>, which is</w:t>
      </w:r>
      <w:r w:rsidR="00D004FF">
        <w:rPr>
          <w:rFonts w:ascii="Arial" w:hAnsi="Arial" w:cs="Arial"/>
          <w:sz w:val="24"/>
          <w:szCs w:val="24"/>
        </w:rPr>
        <w:t xml:space="preserve"> </w:t>
      </w:r>
      <w:r w:rsidR="00D004FF" w:rsidRPr="00D004FF">
        <w:rPr>
          <w:rFonts w:ascii="Arial" w:eastAsia="Times New Roman" w:hAnsi="Arial" w:cs="Arial"/>
          <w:sz w:val="24"/>
          <w:szCs w:val="24"/>
          <w:lang w:eastAsia="en-GB"/>
        </w:rPr>
        <w:t>brimming with world-class architectural sites, retail areas, historic taverns, and live music venues</w:t>
      </w:r>
      <w:r w:rsidR="00D004FF">
        <w:rPr>
          <w:rFonts w:ascii="Arial" w:eastAsia="Times New Roman" w:hAnsi="Arial" w:cs="Arial"/>
          <w:sz w:val="24"/>
          <w:szCs w:val="24"/>
          <w:lang w:eastAsia="en-GB"/>
        </w:rPr>
        <w:t>,(Expedia,2024).</w:t>
      </w:r>
      <w:r w:rsidR="00596068">
        <w:rPr>
          <w:rFonts w:ascii="Arial" w:eastAsia="Times New Roman" w:hAnsi="Arial" w:cs="Arial"/>
          <w:sz w:val="24"/>
          <w:szCs w:val="24"/>
          <w:lang w:eastAsia="en-GB"/>
        </w:rPr>
        <w:t xml:space="preserve"> </w:t>
      </w:r>
      <w:r w:rsidR="00E04CC6">
        <w:rPr>
          <w:rFonts w:ascii="Arial" w:eastAsia="Times New Roman" w:hAnsi="Arial" w:cs="Arial"/>
          <w:sz w:val="24"/>
          <w:szCs w:val="24"/>
          <w:lang w:eastAsia="en-GB"/>
        </w:rPr>
        <w:t>Other businesses could benefit from this facility</w:t>
      </w:r>
      <w:r w:rsidR="00F73AA5">
        <w:rPr>
          <w:rFonts w:ascii="Arial" w:eastAsia="Times New Roman" w:hAnsi="Arial" w:cs="Arial"/>
          <w:sz w:val="24"/>
          <w:szCs w:val="24"/>
          <w:lang w:eastAsia="en-GB"/>
        </w:rPr>
        <w:t xml:space="preserve">, such as bespoke craft shops, </w:t>
      </w:r>
      <w:r w:rsidR="00D71753">
        <w:rPr>
          <w:rFonts w:ascii="Arial" w:eastAsia="Times New Roman" w:hAnsi="Arial" w:cs="Arial"/>
          <w:sz w:val="24"/>
          <w:szCs w:val="24"/>
          <w:lang w:eastAsia="en-GB"/>
        </w:rPr>
        <w:t xml:space="preserve">clothing stores and many other businesses. </w:t>
      </w:r>
      <w:r w:rsidR="00F87A61">
        <w:rPr>
          <w:rFonts w:ascii="Arial" w:hAnsi="Arial" w:cs="Arial"/>
          <w:sz w:val="24"/>
          <w:szCs w:val="24"/>
        </w:rPr>
        <w:t>T</w:t>
      </w:r>
      <w:r w:rsidR="00F01C27">
        <w:rPr>
          <w:rFonts w:ascii="Arial" w:hAnsi="Arial" w:cs="Arial"/>
          <w:sz w:val="24"/>
          <w:szCs w:val="24"/>
        </w:rPr>
        <w:t xml:space="preserve">he council could approach local landlords, asking them to offer </w:t>
      </w:r>
      <w:r w:rsidR="006F3A48">
        <w:rPr>
          <w:rFonts w:ascii="Arial" w:hAnsi="Arial" w:cs="Arial"/>
          <w:sz w:val="24"/>
          <w:szCs w:val="24"/>
        </w:rPr>
        <w:t>rent free premises for a year to allow businesses to become established.</w:t>
      </w:r>
    </w:p>
    <w:p w14:paraId="3DC92D4F" w14:textId="7A418D8D" w:rsidR="00950DD5" w:rsidRDefault="001C5901" w:rsidP="00D04AB5">
      <w:pPr>
        <w:rPr>
          <w:rFonts w:ascii="Arial" w:hAnsi="Arial" w:cs="Arial"/>
          <w:sz w:val="24"/>
          <w:szCs w:val="24"/>
        </w:rPr>
      </w:pPr>
      <w:r>
        <w:rPr>
          <w:rFonts w:ascii="Arial" w:hAnsi="Arial" w:cs="Arial"/>
          <w:sz w:val="24"/>
          <w:szCs w:val="24"/>
        </w:rPr>
        <w:t>There are many</w:t>
      </w:r>
      <w:r w:rsidR="00C1208D">
        <w:rPr>
          <w:rFonts w:ascii="Arial" w:hAnsi="Arial" w:cs="Arial"/>
          <w:sz w:val="24"/>
          <w:szCs w:val="24"/>
        </w:rPr>
        <w:t xml:space="preserve"> </w:t>
      </w:r>
      <w:r>
        <w:rPr>
          <w:rFonts w:ascii="Arial" w:hAnsi="Arial" w:cs="Arial"/>
          <w:sz w:val="24"/>
          <w:szCs w:val="24"/>
        </w:rPr>
        <w:t xml:space="preserve">large properties left </w:t>
      </w:r>
      <w:r w:rsidR="00C1208D">
        <w:rPr>
          <w:rFonts w:ascii="Arial" w:hAnsi="Arial" w:cs="Arial"/>
          <w:sz w:val="24"/>
          <w:szCs w:val="24"/>
        </w:rPr>
        <w:t xml:space="preserve">empty and unused in the town centre, </w:t>
      </w:r>
      <w:r w:rsidR="003E3241">
        <w:rPr>
          <w:rFonts w:ascii="Arial" w:hAnsi="Arial" w:cs="Arial"/>
          <w:sz w:val="24"/>
          <w:szCs w:val="24"/>
        </w:rPr>
        <w:t xml:space="preserve">which encourage a lot of </w:t>
      </w:r>
      <w:r w:rsidR="005975BE">
        <w:rPr>
          <w:rFonts w:ascii="Arial" w:hAnsi="Arial" w:cs="Arial"/>
          <w:sz w:val="24"/>
          <w:szCs w:val="24"/>
        </w:rPr>
        <w:t>anti-social</w:t>
      </w:r>
      <w:r w:rsidR="003E3241">
        <w:rPr>
          <w:rFonts w:ascii="Arial" w:hAnsi="Arial" w:cs="Arial"/>
          <w:sz w:val="24"/>
          <w:szCs w:val="24"/>
        </w:rPr>
        <w:t xml:space="preserve"> behaviour. One use for </w:t>
      </w:r>
      <w:r w:rsidR="002E7C8F">
        <w:rPr>
          <w:rFonts w:ascii="Arial" w:hAnsi="Arial" w:cs="Arial"/>
          <w:sz w:val="24"/>
          <w:szCs w:val="24"/>
        </w:rPr>
        <w:t xml:space="preserve">such buildings could be to create an Art Hwb. This would </w:t>
      </w:r>
      <w:r w:rsidR="00B36E53">
        <w:rPr>
          <w:rFonts w:ascii="Arial" w:hAnsi="Arial" w:cs="Arial"/>
          <w:sz w:val="24"/>
          <w:szCs w:val="24"/>
        </w:rPr>
        <w:t xml:space="preserve">be funded by local Government grants as it would </w:t>
      </w:r>
      <w:r w:rsidR="00607884">
        <w:rPr>
          <w:rFonts w:ascii="Arial" w:hAnsi="Arial" w:cs="Arial"/>
          <w:sz w:val="24"/>
          <w:szCs w:val="24"/>
        </w:rPr>
        <w:t xml:space="preserve">be beneficial to the community. </w:t>
      </w:r>
      <w:r w:rsidR="00C0184D">
        <w:rPr>
          <w:rFonts w:ascii="Arial" w:hAnsi="Arial" w:cs="Arial"/>
          <w:sz w:val="24"/>
          <w:szCs w:val="24"/>
        </w:rPr>
        <w:t>There would be something for every generation</w:t>
      </w:r>
      <w:r w:rsidR="0060274D">
        <w:rPr>
          <w:rFonts w:ascii="Arial" w:hAnsi="Arial" w:cs="Arial"/>
          <w:sz w:val="24"/>
          <w:szCs w:val="24"/>
        </w:rPr>
        <w:t xml:space="preserve">, encouraging people to come together. This facility would include </w:t>
      </w:r>
      <w:r w:rsidR="00362781">
        <w:rPr>
          <w:rFonts w:ascii="Arial" w:hAnsi="Arial" w:cs="Arial"/>
          <w:sz w:val="24"/>
          <w:szCs w:val="24"/>
        </w:rPr>
        <w:t xml:space="preserve">coffee mornings for the elderly which would include </w:t>
      </w:r>
      <w:r w:rsidR="007B3536">
        <w:rPr>
          <w:rFonts w:ascii="Arial" w:hAnsi="Arial" w:cs="Arial"/>
          <w:sz w:val="24"/>
          <w:szCs w:val="24"/>
        </w:rPr>
        <w:t xml:space="preserve">craft sessions such as knitting, crochet, </w:t>
      </w:r>
      <w:r w:rsidR="009C147D">
        <w:rPr>
          <w:rFonts w:ascii="Arial" w:hAnsi="Arial" w:cs="Arial"/>
          <w:sz w:val="24"/>
          <w:szCs w:val="24"/>
        </w:rPr>
        <w:t xml:space="preserve">and a </w:t>
      </w:r>
      <w:r w:rsidR="00774123">
        <w:rPr>
          <w:rFonts w:ascii="Arial" w:hAnsi="Arial" w:cs="Arial"/>
          <w:sz w:val="24"/>
          <w:szCs w:val="24"/>
        </w:rPr>
        <w:t>club where people can bring things to be repaired and to share their knowl</w:t>
      </w:r>
      <w:r w:rsidR="00945B5B">
        <w:rPr>
          <w:rFonts w:ascii="Arial" w:hAnsi="Arial" w:cs="Arial"/>
          <w:sz w:val="24"/>
          <w:szCs w:val="24"/>
        </w:rPr>
        <w:t xml:space="preserve">edge. The Hwb would offer </w:t>
      </w:r>
      <w:r w:rsidR="006A25D2">
        <w:rPr>
          <w:rFonts w:ascii="Arial" w:hAnsi="Arial" w:cs="Arial"/>
          <w:sz w:val="24"/>
          <w:szCs w:val="24"/>
        </w:rPr>
        <w:t>a variety of classes such as yoga, exercise, reading groups and art courses.</w:t>
      </w:r>
    </w:p>
    <w:p w14:paraId="55D944E0" w14:textId="1ACC3270" w:rsidR="00256947" w:rsidRDefault="008409F5" w:rsidP="00D04AB5">
      <w:pPr>
        <w:rPr>
          <w:rFonts w:ascii="Arial" w:hAnsi="Arial" w:cs="Arial"/>
          <w:sz w:val="24"/>
          <w:szCs w:val="24"/>
        </w:rPr>
      </w:pPr>
      <w:r>
        <w:rPr>
          <w:rFonts w:ascii="Arial" w:hAnsi="Arial" w:cs="Arial"/>
          <w:sz w:val="24"/>
          <w:szCs w:val="24"/>
        </w:rPr>
        <w:t xml:space="preserve">Another of the empty building could be turned into a Rehabilitation Centre </w:t>
      </w:r>
      <w:r w:rsidR="00D3681E">
        <w:rPr>
          <w:rFonts w:ascii="Arial" w:hAnsi="Arial" w:cs="Arial"/>
          <w:sz w:val="24"/>
          <w:szCs w:val="24"/>
        </w:rPr>
        <w:t xml:space="preserve">due to the </w:t>
      </w:r>
      <w:r w:rsidR="005975BE">
        <w:rPr>
          <w:rFonts w:ascii="Arial" w:hAnsi="Arial" w:cs="Arial"/>
          <w:sz w:val="24"/>
          <w:szCs w:val="24"/>
        </w:rPr>
        <w:t>ever-increasing</w:t>
      </w:r>
      <w:r w:rsidR="00D3681E">
        <w:rPr>
          <w:rFonts w:ascii="Arial" w:hAnsi="Arial" w:cs="Arial"/>
          <w:sz w:val="24"/>
          <w:szCs w:val="24"/>
        </w:rPr>
        <w:t xml:space="preserve"> drug and alcohol </w:t>
      </w:r>
      <w:r w:rsidR="005E78A7">
        <w:rPr>
          <w:rFonts w:ascii="Arial" w:hAnsi="Arial" w:cs="Arial"/>
          <w:sz w:val="24"/>
          <w:szCs w:val="24"/>
        </w:rPr>
        <w:t xml:space="preserve">problems within Llanelli. This could offer </w:t>
      </w:r>
      <w:r w:rsidR="003842F3">
        <w:rPr>
          <w:rFonts w:ascii="Arial" w:hAnsi="Arial" w:cs="Arial"/>
          <w:sz w:val="24"/>
          <w:szCs w:val="24"/>
        </w:rPr>
        <w:t xml:space="preserve">basic skills </w:t>
      </w:r>
      <w:r w:rsidR="00900F17">
        <w:rPr>
          <w:rFonts w:ascii="Arial" w:hAnsi="Arial" w:cs="Arial"/>
          <w:sz w:val="24"/>
          <w:szCs w:val="24"/>
        </w:rPr>
        <w:t xml:space="preserve">which could encourage people </w:t>
      </w:r>
      <w:r w:rsidR="00F87A95">
        <w:rPr>
          <w:rFonts w:ascii="Arial" w:hAnsi="Arial" w:cs="Arial"/>
          <w:sz w:val="24"/>
          <w:szCs w:val="24"/>
        </w:rPr>
        <w:t xml:space="preserve">to overcome their addictions. It could provide </w:t>
      </w:r>
      <w:r w:rsidR="007B1B33">
        <w:rPr>
          <w:rFonts w:ascii="Arial" w:hAnsi="Arial" w:cs="Arial"/>
          <w:sz w:val="24"/>
          <w:szCs w:val="24"/>
        </w:rPr>
        <w:t xml:space="preserve">help and advice with interviews, CV’s, </w:t>
      </w:r>
      <w:r w:rsidR="00BA505C">
        <w:rPr>
          <w:rFonts w:ascii="Arial" w:hAnsi="Arial" w:cs="Arial"/>
          <w:sz w:val="24"/>
          <w:szCs w:val="24"/>
        </w:rPr>
        <w:t xml:space="preserve">people skills </w:t>
      </w:r>
      <w:r w:rsidR="00900F17">
        <w:rPr>
          <w:rFonts w:ascii="Arial" w:hAnsi="Arial" w:cs="Arial"/>
          <w:sz w:val="24"/>
          <w:szCs w:val="24"/>
        </w:rPr>
        <w:t xml:space="preserve"> in order </w:t>
      </w:r>
      <w:r w:rsidR="00BA505C">
        <w:rPr>
          <w:rFonts w:ascii="Arial" w:hAnsi="Arial" w:cs="Arial"/>
          <w:sz w:val="24"/>
          <w:szCs w:val="24"/>
        </w:rPr>
        <w:t>to enable people to return to the workforce</w:t>
      </w:r>
      <w:r w:rsidR="00900F17">
        <w:rPr>
          <w:rFonts w:ascii="Arial" w:hAnsi="Arial" w:cs="Arial"/>
          <w:sz w:val="24"/>
          <w:szCs w:val="24"/>
        </w:rPr>
        <w:t>.</w:t>
      </w:r>
      <w:r w:rsidR="003B0D52">
        <w:rPr>
          <w:rFonts w:ascii="Arial" w:hAnsi="Arial" w:cs="Arial"/>
          <w:sz w:val="24"/>
          <w:szCs w:val="24"/>
        </w:rPr>
        <w:t xml:space="preserve"> It would be run by volunteers who would offer their </w:t>
      </w:r>
      <w:r w:rsidR="002263AB">
        <w:rPr>
          <w:rFonts w:ascii="Arial" w:hAnsi="Arial" w:cs="Arial"/>
          <w:sz w:val="24"/>
          <w:szCs w:val="24"/>
        </w:rPr>
        <w:t xml:space="preserve">skills and knowledge to support those in need. The </w:t>
      </w:r>
      <w:r w:rsidR="00136902">
        <w:rPr>
          <w:rFonts w:ascii="Arial" w:hAnsi="Arial" w:cs="Arial"/>
          <w:sz w:val="24"/>
          <w:szCs w:val="24"/>
        </w:rPr>
        <w:t>Centre would again be funded by local council grants.</w:t>
      </w:r>
      <w:r w:rsidR="004C0144">
        <w:rPr>
          <w:rFonts w:ascii="Arial" w:hAnsi="Arial" w:cs="Arial"/>
          <w:sz w:val="24"/>
          <w:szCs w:val="24"/>
        </w:rPr>
        <w:t xml:space="preserve"> </w:t>
      </w:r>
      <w:r w:rsidR="00EA37F6">
        <w:rPr>
          <w:rFonts w:ascii="Arial" w:hAnsi="Arial" w:cs="Arial"/>
          <w:sz w:val="24"/>
          <w:szCs w:val="24"/>
        </w:rPr>
        <w:t xml:space="preserve"> </w:t>
      </w:r>
    </w:p>
    <w:p w14:paraId="7B46881D" w14:textId="77777777" w:rsidR="0008357B" w:rsidRDefault="0008357B" w:rsidP="0008357B"/>
    <w:p w14:paraId="12395869" w14:textId="77777777" w:rsidR="0008357B" w:rsidRDefault="0008357B" w:rsidP="0008357B"/>
    <w:p w14:paraId="7AD14658" w14:textId="77777777" w:rsidR="0008357B" w:rsidRDefault="0008357B" w:rsidP="0008357B"/>
    <w:p w14:paraId="5A264F32" w14:textId="77777777" w:rsidR="0008357B" w:rsidRDefault="0008357B" w:rsidP="0008357B"/>
    <w:p w14:paraId="7B15726F" w14:textId="77777777" w:rsidR="0008357B" w:rsidRDefault="0008357B" w:rsidP="0008357B"/>
    <w:p w14:paraId="5F92E400" w14:textId="77777777" w:rsidR="0008357B" w:rsidRDefault="0008357B" w:rsidP="0008357B"/>
    <w:p w14:paraId="616CD612" w14:textId="77777777" w:rsidR="0008357B" w:rsidRPr="0008357B" w:rsidRDefault="0008357B" w:rsidP="0008357B"/>
    <w:p w14:paraId="691D6E70" w14:textId="2ECB7CF8" w:rsidR="00D04AB5" w:rsidRPr="00B009D8" w:rsidRDefault="0059680D" w:rsidP="00421E64">
      <w:pPr>
        <w:pStyle w:val="Heading1"/>
      </w:pPr>
      <w:bookmarkStart w:id="4" w:name="_Toc165660054"/>
      <w:r>
        <w:lastRenderedPageBreak/>
        <w:t>CONCLUS</w:t>
      </w:r>
      <w:r w:rsidR="00421E64">
        <w:t>ION</w:t>
      </w:r>
      <w:bookmarkEnd w:id="4"/>
      <w:r w:rsidR="00421E64">
        <w:t xml:space="preserve"> </w:t>
      </w:r>
    </w:p>
    <w:p w14:paraId="2B6E5F9F" w14:textId="77777777" w:rsidR="0008357B" w:rsidRDefault="0008357B" w:rsidP="0008357B">
      <w:pPr>
        <w:rPr>
          <w:rFonts w:ascii="Arial" w:hAnsi="Arial" w:cs="Arial"/>
          <w:sz w:val="24"/>
          <w:szCs w:val="24"/>
        </w:rPr>
      </w:pPr>
    </w:p>
    <w:p w14:paraId="421AD30E" w14:textId="60BFA6B4" w:rsidR="0008357B" w:rsidRDefault="0008357B" w:rsidP="0008357B">
      <w:pPr>
        <w:rPr>
          <w:rFonts w:ascii="Arial" w:hAnsi="Arial" w:cs="Arial"/>
          <w:sz w:val="24"/>
          <w:szCs w:val="24"/>
        </w:rPr>
      </w:pPr>
      <w:r>
        <w:rPr>
          <w:rFonts w:ascii="Arial" w:hAnsi="Arial" w:cs="Arial"/>
          <w:sz w:val="24"/>
          <w:szCs w:val="24"/>
        </w:rPr>
        <w:t>In conclusion</w:t>
      </w:r>
      <w:r>
        <w:rPr>
          <w:rFonts w:ascii="Arial" w:hAnsi="Arial" w:cs="Arial"/>
          <w:sz w:val="24"/>
          <w:szCs w:val="24"/>
        </w:rPr>
        <w:t xml:space="preserve"> </w:t>
      </w:r>
      <w:r>
        <w:rPr>
          <w:rFonts w:ascii="Arial" w:hAnsi="Arial" w:cs="Arial"/>
          <w:sz w:val="24"/>
          <w:szCs w:val="24"/>
        </w:rPr>
        <w:t>This report has looked at</w:t>
      </w:r>
      <w:r>
        <w:rPr>
          <w:rFonts w:ascii="Arial" w:hAnsi="Arial" w:cs="Arial"/>
          <w:sz w:val="24"/>
          <w:szCs w:val="24"/>
        </w:rPr>
        <w:t xml:space="preserve"> what Llanelli was like in the </w:t>
      </w:r>
      <w:r w:rsidR="005142E9">
        <w:rPr>
          <w:rFonts w:ascii="Arial" w:hAnsi="Arial" w:cs="Arial"/>
          <w:sz w:val="24"/>
          <w:szCs w:val="24"/>
        </w:rPr>
        <w:t>Industrial Revolution, how Llanelli was a thriving place to live and work</w:t>
      </w:r>
      <w:r w:rsidR="008C4832">
        <w:rPr>
          <w:rFonts w:ascii="Arial" w:hAnsi="Arial" w:cs="Arial"/>
          <w:sz w:val="24"/>
          <w:szCs w:val="24"/>
        </w:rPr>
        <w:t>. Al</w:t>
      </w:r>
      <w:r w:rsidR="000D0A8B">
        <w:rPr>
          <w:rFonts w:ascii="Arial" w:hAnsi="Arial" w:cs="Arial"/>
          <w:sz w:val="24"/>
          <w:szCs w:val="24"/>
        </w:rPr>
        <w:t xml:space="preserve">l of </w:t>
      </w:r>
      <w:r w:rsidR="008C4832">
        <w:rPr>
          <w:rFonts w:ascii="Arial" w:hAnsi="Arial" w:cs="Arial"/>
          <w:sz w:val="24"/>
          <w:szCs w:val="24"/>
        </w:rPr>
        <w:t xml:space="preserve">Llanelli historical buildings has become </w:t>
      </w:r>
      <w:r w:rsidR="000D0A8B">
        <w:rPr>
          <w:rFonts w:ascii="Arial" w:hAnsi="Arial" w:cs="Arial"/>
          <w:sz w:val="24"/>
          <w:szCs w:val="24"/>
        </w:rPr>
        <w:t>a part</w:t>
      </w:r>
      <w:r w:rsidR="008C4832">
        <w:rPr>
          <w:rFonts w:ascii="Arial" w:hAnsi="Arial" w:cs="Arial"/>
          <w:sz w:val="24"/>
          <w:szCs w:val="24"/>
        </w:rPr>
        <w:t xml:space="preserve"> of Llanelli</w:t>
      </w:r>
      <w:r w:rsidR="000D0A8B">
        <w:rPr>
          <w:rFonts w:ascii="Arial" w:hAnsi="Arial" w:cs="Arial"/>
          <w:sz w:val="24"/>
          <w:szCs w:val="24"/>
        </w:rPr>
        <w:t xml:space="preserve"> </w:t>
      </w:r>
      <w:r w:rsidR="00E52018">
        <w:rPr>
          <w:rFonts w:ascii="Arial" w:hAnsi="Arial" w:cs="Arial"/>
          <w:sz w:val="24"/>
          <w:szCs w:val="24"/>
        </w:rPr>
        <w:t xml:space="preserve">and are now </w:t>
      </w:r>
      <w:r w:rsidR="00EA53B4">
        <w:rPr>
          <w:rFonts w:ascii="Arial" w:hAnsi="Arial" w:cs="Arial"/>
          <w:sz w:val="24"/>
          <w:szCs w:val="24"/>
        </w:rPr>
        <w:t>still a huge part of Llanelli Town Centre.</w:t>
      </w:r>
    </w:p>
    <w:p w14:paraId="031CD017" w14:textId="5F930C2A" w:rsidR="006952C9" w:rsidRDefault="00EA53B4" w:rsidP="0008357B">
      <w:pPr>
        <w:rPr>
          <w:rFonts w:ascii="Arial" w:hAnsi="Arial" w:cs="Arial"/>
          <w:sz w:val="24"/>
          <w:szCs w:val="24"/>
        </w:rPr>
      </w:pPr>
      <w:r>
        <w:rPr>
          <w:rFonts w:ascii="Arial" w:hAnsi="Arial" w:cs="Arial"/>
          <w:sz w:val="24"/>
          <w:szCs w:val="24"/>
        </w:rPr>
        <w:t xml:space="preserve">Llanelli </w:t>
      </w:r>
      <w:r w:rsidR="00572361">
        <w:rPr>
          <w:rFonts w:ascii="Arial" w:hAnsi="Arial" w:cs="Arial"/>
          <w:sz w:val="24"/>
          <w:szCs w:val="24"/>
        </w:rPr>
        <w:t xml:space="preserve">town centre </w:t>
      </w:r>
      <w:r>
        <w:rPr>
          <w:rFonts w:ascii="Arial" w:hAnsi="Arial" w:cs="Arial"/>
          <w:sz w:val="24"/>
          <w:szCs w:val="24"/>
        </w:rPr>
        <w:t xml:space="preserve">has now become a </w:t>
      </w:r>
      <w:r w:rsidR="006C4335">
        <w:rPr>
          <w:rFonts w:ascii="Arial" w:hAnsi="Arial" w:cs="Arial"/>
          <w:sz w:val="24"/>
          <w:szCs w:val="24"/>
        </w:rPr>
        <w:t xml:space="preserve">town centre full of empty buildings </w:t>
      </w:r>
      <w:r w:rsidR="007836C6">
        <w:rPr>
          <w:rFonts w:ascii="Arial" w:hAnsi="Arial" w:cs="Arial"/>
          <w:sz w:val="24"/>
          <w:szCs w:val="24"/>
        </w:rPr>
        <w:t xml:space="preserve">and minimal </w:t>
      </w:r>
      <w:r w:rsidR="00572361">
        <w:rPr>
          <w:rFonts w:ascii="Arial" w:hAnsi="Arial" w:cs="Arial"/>
          <w:sz w:val="24"/>
          <w:szCs w:val="24"/>
        </w:rPr>
        <w:t>amount of people that shop there</w:t>
      </w:r>
      <w:r w:rsidR="006952C9">
        <w:rPr>
          <w:rFonts w:ascii="Arial" w:hAnsi="Arial" w:cs="Arial"/>
          <w:sz w:val="24"/>
          <w:szCs w:val="24"/>
        </w:rPr>
        <w:t xml:space="preserve"> Llanelli town centre is more of a hang about place for anti-social behaviour and has a high rate of drug </w:t>
      </w:r>
      <w:r w:rsidR="006952C9">
        <w:rPr>
          <w:rFonts w:ascii="Arial" w:hAnsi="Arial" w:cs="Arial"/>
          <w:sz w:val="24"/>
          <w:szCs w:val="24"/>
        </w:rPr>
        <w:t xml:space="preserve">crimes. Trostre Parc has now become the best place to go in Llanelli for all </w:t>
      </w:r>
      <w:r w:rsidR="002B5E27">
        <w:rPr>
          <w:rFonts w:ascii="Arial" w:hAnsi="Arial" w:cs="Arial"/>
          <w:sz w:val="24"/>
          <w:szCs w:val="24"/>
        </w:rPr>
        <w:t>shopping essentials</w:t>
      </w:r>
      <w:r w:rsidR="00965E06">
        <w:rPr>
          <w:rFonts w:ascii="Arial" w:hAnsi="Arial" w:cs="Arial"/>
          <w:sz w:val="24"/>
          <w:szCs w:val="24"/>
        </w:rPr>
        <w:t>, with bi</w:t>
      </w:r>
      <w:r w:rsidR="00665AE6">
        <w:rPr>
          <w:rFonts w:ascii="Arial" w:hAnsi="Arial" w:cs="Arial"/>
          <w:sz w:val="24"/>
          <w:szCs w:val="24"/>
        </w:rPr>
        <w:t xml:space="preserve">g brand </w:t>
      </w:r>
      <w:r w:rsidR="009B5505">
        <w:rPr>
          <w:rFonts w:ascii="Arial" w:hAnsi="Arial" w:cs="Arial"/>
          <w:sz w:val="24"/>
          <w:szCs w:val="24"/>
        </w:rPr>
        <w:t>companies</w:t>
      </w:r>
      <w:r w:rsidR="00665AE6">
        <w:rPr>
          <w:rFonts w:ascii="Arial" w:hAnsi="Arial" w:cs="Arial"/>
          <w:sz w:val="24"/>
          <w:szCs w:val="24"/>
        </w:rPr>
        <w:t xml:space="preserve"> </w:t>
      </w:r>
      <w:r w:rsidR="00803B43">
        <w:rPr>
          <w:rFonts w:ascii="Arial" w:hAnsi="Arial" w:cs="Arial"/>
          <w:sz w:val="24"/>
          <w:szCs w:val="24"/>
        </w:rPr>
        <w:t>that are thriving there</w:t>
      </w:r>
      <w:r w:rsidR="00DB2447">
        <w:rPr>
          <w:rFonts w:ascii="Arial" w:hAnsi="Arial" w:cs="Arial"/>
          <w:sz w:val="24"/>
          <w:szCs w:val="24"/>
        </w:rPr>
        <w:t xml:space="preserve">. </w:t>
      </w:r>
    </w:p>
    <w:p w14:paraId="2BF131BF" w14:textId="41202EF8" w:rsidR="0008357B" w:rsidRDefault="006C37CB" w:rsidP="0008357B">
      <w:pPr>
        <w:rPr>
          <w:rFonts w:ascii="Arial" w:hAnsi="Arial" w:cs="Arial"/>
          <w:sz w:val="24"/>
          <w:szCs w:val="24"/>
        </w:rPr>
      </w:pPr>
      <w:r>
        <w:rPr>
          <w:rFonts w:ascii="Arial" w:hAnsi="Arial" w:cs="Arial"/>
          <w:sz w:val="24"/>
          <w:szCs w:val="24"/>
        </w:rPr>
        <w:t xml:space="preserve">Llanelli has a lot of </w:t>
      </w:r>
      <w:r w:rsidR="00054D88">
        <w:rPr>
          <w:rFonts w:ascii="Arial" w:hAnsi="Arial" w:cs="Arial"/>
          <w:sz w:val="24"/>
          <w:szCs w:val="24"/>
        </w:rPr>
        <w:t>potential with the right funding and people willing to invest In Llanelli town centre</w:t>
      </w:r>
      <w:r w:rsidR="00794067">
        <w:rPr>
          <w:rFonts w:ascii="Arial" w:hAnsi="Arial" w:cs="Arial"/>
          <w:sz w:val="24"/>
          <w:szCs w:val="24"/>
        </w:rPr>
        <w:t>, it could be once again a thriving place to live and work in.</w:t>
      </w:r>
    </w:p>
    <w:p w14:paraId="11DC4A8A" w14:textId="77777777" w:rsidR="00D04AB5" w:rsidRPr="00B009D8" w:rsidRDefault="00D04AB5" w:rsidP="00D04AB5">
      <w:pPr>
        <w:rPr>
          <w:rFonts w:ascii="Arial" w:hAnsi="Arial" w:cs="Arial"/>
          <w:sz w:val="24"/>
          <w:szCs w:val="24"/>
        </w:rPr>
      </w:pPr>
    </w:p>
    <w:p w14:paraId="4CF15EED" w14:textId="77777777" w:rsidR="00D04AB5" w:rsidRPr="00B009D8" w:rsidRDefault="00D04AB5" w:rsidP="00D04AB5">
      <w:pPr>
        <w:rPr>
          <w:rFonts w:ascii="Arial" w:hAnsi="Arial" w:cs="Arial"/>
          <w:sz w:val="24"/>
          <w:szCs w:val="24"/>
        </w:rPr>
      </w:pPr>
    </w:p>
    <w:p w14:paraId="660F3027" w14:textId="77777777" w:rsidR="00D04AB5" w:rsidRPr="00B009D8" w:rsidRDefault="00D04AB5" w:rsidP="00D04AB5">
      <w:pPr>
        <w:rPr>
          <w:rFonts w:ascii="Arial" w:hAnsi="Arial" w:cs="Arial"/>
          <w:sz w:val="24"/>
          <w:szCs w:val="24"/>
        </w:rPr>
      </w:pPr>
    </w:p>
    <w:p w14:paraId="62A2D5BD" w14:textId="77777777" w:rsidR="00D04AB5" w:rsidRPr="00B009D8" w:rsidRDefault="00D04AB5" w:rsidP="00D04AB5">
      <w:pPr>
        <w:rPr>
          <w:rFonts w:ascii="Arial" w:hAnsi="Arial" w:cs="Arial"/>
          <w:sz w:val="24"/>
          <w:szCs w:val="24"/>
        </w:rPr>
      </w:pPr>
    </w:p>
    <w:p w14:paraId="2AE22BB9" w14:textId="77777777" w:rsidR="00D04AB5" w:rsidRPr="00B009D8" w:rsidRDefault="00D04AB5" w:rsidP="00D04AB5">
      <w:pPr>
        <w:rPr>
          <w:rFonts w:ascii="Arial" w:hAnsi="Arial" w:cs="Arial"/>
          <w:sz w:val="24"/>
          <w:szCs w:val="24"/>
        </w:rPr>
      </w:pPr>
    </w:p>
    <w:p w14:paraId="37E29430" w14:textId="77777777" w:rsidR="00D04AB5" w:rsidRPr="00B009D8" w:rsidRDefault="00D04AB5" w:rsidP="00D04AB5">
      <w:pPr>
        <w:rPr>
          <w:rFonts w:ascii="Arial" w:eastAsiaTheme="majorEastAsia" w:hAnsi="Arial" w:cs="Arial"/>
          <w:color w:val="0F4761" w:themeColor="accent1" w:themeShade="BF"/>
          <w:sz w:val="24"/>
          <w:szCs w:val="24"/>
        </w:rPr>
      </w:pPr>
    </w:p>
    <w:p w14:paraId="7FAA22C5" w14:textId="29AEE783" w:rsidR="00D04AB5" w:rsidRPr="00B009D8" w:rsidRDefault="00D04AB5" w:rsidP="00D04AB5">
      <w:pPr>
        <w:tabs>
          <w:tab w:val="left" w:pos="2554"/>
        </w:tabs>
        <w:rPr>
          <w:rFonts w:ascii="Arial" w:hAnsi="Arial" w:cs="Arial"/>
          <w:sz w:val="24"/>
          <w:szCs w:val="24"/>
        </w:rPr>
      </w:pPr>
      <w:r w:rsidRPr="00B009D8">
        <w:rPr>
          <w:rFonts w:ascii="Arial" w:hAnsi="Arial" w:cs="Arial"/>
          <w:sz w:val="24"/>
          <w:szCs w:val="24"/>
        </w:rPr>
        <w:tab/>
      </w:r>
    </w:p>
    <w:p w14:paraId="35F458A5" w14:textId="77777777" w:rsidR="00D04AB5" w:rsidRPr="00B009D8" w:rsidRDefault="00D04AB5">
      <w:pPr>
        <w:rPr>
          <w:rFonts w:ascii="Arial" w:hAnsi="Arial" w:cs="Arial"/>
          <w:sz w:val="24"/>
          <w:szCs w:val="24"/>
        </w:rPr>
      </w:pPr>
      <w:r w:rsidRPr="00B009D8">
        <w:rPr>
          <w:rFonts w:ascii="Arial" w:hAnsi="Arial" w:cs="Arial"/>
          <w:sz w:val="24"/>
          <w:szCs w:val="24"/>
        </w:rPr>
        <w:br w:type="page"/>
      </w:r>
    </w:p>
    <w:p w14:paraId="5DB5FCC5" w14:textId="4003B18C" w:rsidR="00D04AB5" w:rsidRDefault="00D04AB5" w:rsidP="00D04AB5">
      <w:pPr>
        <w:pStyle w:val="Heading1"/>
        <w:rPr>
          <w:rFonts w:ascii="Arial" w:hAnsi="Arial" w:cs="Arial"/>
          <w:sz w:val="24"/>
          <w:szCs w:val="24"/>
        </w:rPr>
      </w:pPr>
      <w:bookmarkStart w:id="5" w:name="_Toc165660055"/>
      <w:r w:rsidRPr="00B009D8">
        <w:rPr>
          <w:rFonts w:ascii="Arial" w:hAnsi="Arial" w:cs="Arial"/>
          <w:sz w:val="24"/>
          <w:szCs w:val="24"/>
        </w:rPr>
        <w:lastRenderedPageBreak/>
        <w:t>REFERENCES</w:t>
      </w:r>
      <w:bookmarkEnd w:id="5"/>
    </w:p>
    <w:p w14:paraId="2C818939" w14:textId="77777777" w:rsidR="00696E7C" w:rsidRPr="00DA48F3" w:rsidRDefault="00696E7C" w:rsidP="00696E7C">
      <w:pPr>
        <w:rPr>
          <w:rFonts w:ascii="Arial" w:hAnsi="Arial" w:cs="Arial"/>
          <w:caps/>
          <w:color w:val="FFFFFF" w:themeColor="background1"/>
          <w:spacing w:val="15"/>
          <w:sz w:val="24"/>
          <w:szCs w:val="24"/>
        </w:rPr>
      </w:pPr>
    </w:p>
    <w:p w14:paraId="7CB0BF7F" w14:textId="77777777" w:rsidR="00617553" w:rsidRDefault="00696E7C" w:rsidP="00696E7C">
      <w:pPr>
        <w:spacing w:before="0" w:after="0" w:line="240" w:lineRule="auto"/>
        <w:rPr>
          <w:rFonts w:ascii="Arial" w:eastAsia="Times New Roman" w:hAnsi="Arial" w:cs="Arial"/>
          <w:sz w:val="24"/>
          <w:szCs w:val="24"/>
          <w:lang w:eastAsia="en-GB"/>
        </w:rPr>
      </w:pPr>
      <w:r w:rsidRPr="00DA48F3">
        <w:rPr>
          <w:rFonts w:ascii="Arial" w:eastAsia="Times New Roman" w:hAnsi="Arial" w:cs="Arial"/>
          <w:sz w:val="24"/>
          <w:szCs w:val="24"/>
          <w:lang w:eastAsia="en-GB"/>
        </w:rPr>
        <w:t xml:space="preserve">Bromley, R., Hall, M., &amp; Thomas, C. (2003). The Impact of Environmental Improvements on Town Centre Regeneration. </w:t>
      </w:r>
      <w:r w:rsidRPr="00DA48F3">
        <w:rPr>
          <w:rFonts w:ascii="Arial" w:eastAsia="Times New Roman" w:hAnsi="Arial" w:cs="Arial"/>
          <w:i/>
          <w:iCs/>
          <w:sz w:val="24"/>
          <w:szCs w:val="24"/>
          <w:lang w:eastAsia="en-GB"/>
        </w:rPr>
        <w:t>The Town Planning Review</w:t>
      </w:r>
      <w:r w:rsidRPr="00DA48F3">
        <w:rPr>
          <w:rFonts w:ascii="Arial" w:eastAsia="Times New Roman" w:hAnsi="Arial" w:cs="Arial"/>
          <w:sz w:val="24"/>
          <w:szCs w:val="24"/>
          <w:lang w:eastAsia="en-GB"/>
        </w:rPr>
        <w:t xml:space="preserve">, </w:t>
      </w:r>
      <w:r w:rsidRPr="00DA48F3">
        <w:rPr>
          <w:rFonts w:ascii="Arial" w:eastAsia="Times New Roman" w:hAnsi="Arial" w:cs="Arial"/>
          <w:i/>
          <w:iCs/>
          <w:sz w:val="24"/>
          <w:szCs w:val="24"/>
          <w:lang w:eastAsia="en-GB"/>
        </w:rPr>
        <w:t>74</w:t>
      </w:r>
      <w:r w:rsidRPr="00DA48F3">
        <w:rPr>
          <w:rFonts w:ascii="Arial" w:eastAsia="Times New Roman" w:hAnsi="Arial" w:cs="Arial"/>
          <w:sz w:val="24"/>
          <w:szCs w:val="24"/>
          <w:lang w:eastAsia="en-GB"/>
        </w:rPr>
        <w:t xml:space="preserve">(2), 143–164. </w:t>
      </w:r>
    </w:p>
    <w:p w14:paraId="646C9C89" w14:textId="3B63345B" w:rsidR="00696E7C" w:rsidRPr="00DA48F3" w:rsidRDefault="00000000" w:rsidP="00696E7C">
      <w:pPr>
        <w:spacing w:before="0" w:after="0" w:line="240" w:lineRule="auto"/>
        <w:rPr>
          <w:rFonts w:ascii="Arial" w:eastAsia="Times New Roman" w:hAnsi="Arial" w:cs="Arial"/>
          <w:sz w:val="24"/>
          <w:szCs w:val="24"/>
          <w:lang w:eastAsia="en-GB"/>
        </w:rPr>
      </w:pPr>
      <w:hyperlink r:id="rId6" w:history="1">
        <w:r w:rsidR="00617553" w:rsidRPr="00CF75D2">
          <w:rPr>
            <w:rStyle w:val="Hyperlink"/>
            <w:rFonts w:ascii="Arial" w:eastAsia="Times New Roman" w:hAnsi="Arial" w:cs="Arial"/>
            <w:sz w:val="24"/>
            <w:szCs w:val="24"/>
            <w:lang w:eastAsia="en-GB"/>
          </w:rPr>
          <w:t>http://www.jstor.org/stable/401125501</w:t>
        </w:r>
      </w:hyperlink>
      <w:r w:rsidR="00617553">
        <w:rPr>
          <w:rFonts w:ascii="Arial" w:eastAsia="Times New Roman" w:hAnsi="Arial" w:cs="Arial"/>
          <w:sz w:val="24"/>
          <w:szCs w:val="24"/>
          <w:lang w:eastAsia="en-GB"/>
        </w:rPr>
        <w:t xml:space="preserve"> </w:t>
      </w:r>
    </w:p>
    <w:p w14:paraId="68E399AD" w14:textId="77777777" w:rsidR="00696E7C" w:rsidRPr="00DA48F3" w:rsidRDefault="00696E7C" w:rsidP="00696E7C">
      <w:pPr>
        <w:rPr>
          <w:rFonts w:ascii="Arial" w:hAnsi="Arial" w:cs="Arial"/>
          <w:sz w:val="24"/>
          <w:szCs w:val="24"/>
        </w:rPr>
      </w:pPr>
    </w:p>
    <w:p w14:paraId="243F7779" w14:textId="77777777" w:rsidR="00DA48F3" w:rsidRDefault="00327B55" w:rsidP="00327B55">
      <w:pPr>
        <w:rPr>
          <w:rFonts w:ascii="Arial" w:hAnsi="Arial" w:cs="Arial"/>
          <w:sz w:val="24"/>
          <w:szCs w:val="24"/>
          <w:shd w:val="clear" w:color="auto" w:fill="FFFFFF"/>
        </w:rPr>
      </w:pPr>
      <w:r w:rsidRPr="00DA48F3">
        <w:rPr>
          <w:rFonts w:ascii="Arial" w:hAnsi="Arial" w:cs="Arial"/>
          <w:sz w:val="24"/>
          <w:szCs w:val="24"/>
          <w:shd w:val="clear" w:color="auto" w:fill="FFFFFF"/>
        </w:rPr>
        <w:t>Bromley, R. D. F., &amp; Thomas, C. J. (2002). Food shopping and town centre vitality: exploring the link. </w:t>
      </w:r>
      <w:r w:rsidRPr="00DA48F3">
        <w:rPr>
          <w:rFonts w:ascii="Arial" w:hAnsi="Arial" w:cs="Arial"/>
          <w:i/>
          <w:iCs/>
          <w:sz w:val="24"/>
          <w:szCs w:val="24"/>
          <w:shd w:val="clear" w:color="auto" w:fill="FFFFFF"/>
        </w:rPr>
        <w:t>The International Review of Retail, Distribution and Consumer Research</w:t>
      </w:r>
      <w:r w:rsidRPr="00DA48F3">
        <w:rPr>
          <w:rFonts w:ascii="Arial" w:hAnsi="Arial" w:cs="Arial"/>
          <w:sz w:val="24"/>
          <w:szCs w:val="24"/>
          <w:shd w:val="clear" w:color="auto" w:fill="FFFFFF"/>
        </w:rPr>
        <w:t>, </w:t>
      </w:r>
      <w:r w:rsidRPr="00DA48F3">
        <w:rPr>
          <w:rFonts w:ascii="Arial" w:hAnsi="Arial" w:cs="Arial"/>
          <w:i/>
          <w:iCs/>
          <w:sz w:val="24"/>
          <w:szCs w:val="24"/>
          <w:shd w:val="clear" w:color="auto" w:fill="FFFFFF"/>
        </w:rPr>
        <w:t>12</w:t>
      </w:r>
      <w:r w:rsidRPr="00DA48F3">
        <w:rPr>
          <w:rFonts w:ascii="Arial" w:hAnsi="Arial" w:cs="Arial"/>
          <w:sz w:val="24"/>
          <w:szCs w:val="24"/>
          <w:shd w:val="clear" w:color="auto" w:fill="FFFFFF"/>
        </w:rPr>
        <w:t xml:space="preserve">(2), 109–130. </w:t>
      </w:r>
    </w:p>
    <w:p w14:paraId="04B4D1EA" w14:textId="66638D68" w:rsidR="00327B55" w:rsidRDefault="00000000" w:rsidP="00327B55">
      <w:pPr>
        <w:rPr>
          <w:rStyle w:val="Hyperlink"/>
          <w:rFonts w:ascii="Arial" w:hAnsi="Arial" w:cs="Arial"/>
          <w:sz w:val="24"/>
          <w:szCs w:val="24"/>
          <w:shd w:val="clear" w:color="auto" w:fill="FFFFFF"/>
        </w:rPr>
      </w:pPr>
      <w:hyperlink r:id="rId7" w:history="1">
        <w:r w:rsidR="00DA48F3" w:rsidRPr="00CF75D2">
          <w:rPr>
            <w:rStyle w:val="Hyperlink"/>
            <w:rFonts w:ascii="Arial" w:hAnsi="Arial" w:cs="Arial"/>
            <w:sz w:val="24"/>
            <w:szCs w:val="24"/>
            <w:shd w:val="clear" w:color="auto" w:fill="FFFFFF"/>
          </w:rPr>
          <w:t>https://doi.org/10.1080/09593960210127682</w:t>
        </w:r>
      </w:hyperlink>
    </w:p>
    <w:p w14:paraId="7CEC9321" w14:textId="77777777" w:rsidR="00831880" w:rsidRDefault="00831880" w:rsidP="00327B55">
      <w:pPr>
        <w:rPr>
          <w:rStyle w:val="Hyperlink"/>
          <w:rFonts w:ascii="Arial" w:hAnsi="Arial" w:cs="Arial"/>
          <w:sz w:val="24"/>
          <w:szCs w:val="24"/>
          <w:shd w:val="clear" w:color="auto" w:fill="FFFFFF"/>
        </w:rPr>
      </w:pPr>
    </w:p>
    <w:p w14:paraId="051F0650" w14:textId="77410602" w:rsidR="00831880" w:rsidRDefault="00831880" w:rsidP="00327B55">
      <w:pPr>
        <w:rPr>
          <w:rFonts w:ascii="Arial" w:hAnsi="Arial" w:cs="Arial"/>
          <w:sz w:val="24"/>
          <w:szCs w:val="24"/>
          <w:shd w:val="clear" w:color="auto" w:fill="FFFFFF"/>
        </w:rPr>
      </w:pPr>
      <w:r w:rsidRPr="00831880">
        <w:rPr>
          <w:rFonts w:ascii="Arial" w:hAnsi="Arial" w:cs="Arial"/>
          <w:sz w:val="24"/>
          <w:szCs w:val="24"/>
          <w:shd w:val="clear" w:color="auto" w:fill="FFFFFF"/>
        </w:rPr>
        <w:t xml:space="preserve">Britannica, T. Editors of Encyclopaedia (2024, April 23). Industrial Revolution. Encyclopedia Britannica. </w:t>
      </w:r>
      <w:hyperlink r:id="rId8" w:history="1">
        <w:r w:rsidR="00F43B5E" w:rsidRPr="00530ED8">
          <w:rPr>
            <w:rStyle w:val="Hyperlink"/>
            <w:rFonts w:ascii="Arial" w:hAnsi="Arial" w:cs="Arial"/>
            <w:sz w:val="24"/>
            <w:szCs w:val="24"/>
            <w:shd w:val="clear" w:color="auto" w:fill="FFFFFF"/>
          </w:rPr>
          <w:t>https://www.britannica.com/event/Industrial-Revolution</w:t>
        </w:r>
      </w:hyperlink>
      <w:r w:rsidR="00F43B5E">
        <w:rPr>
          <w:rFonts w:ascii="Arial" w:hAnsi="Arial" w:cs="Arial"/>
          <w:sz w:val="24"/>
          <w:szCs w:val="24"/>
          <w:shd w:val="clear" w:color="auto" w:fill="FFFFFF"/>
        </w:rPr>
        <w:t xml:space="preserve"> </w:t>
      </w:r>
    </w:p>
    <w:p w14:paraId="3A58E20D" w14:textId="77777777" w:rsidR="00E1455F" w:rsidRDefault="00E1455F" w:rsidP="00C02ED7">
      <w:pPr>
        <w:rPr>
          <w:rFonts w:ascii="Arial" w:hAnsi="Arial" w:cs="Arial"/>
          <w:sz w:val="24"/>
          <w:szCs w:val="24"/>
        </w:rPr>
      </w:pPr>
    </w:p>
    <w:p w14:paraId="357C5641" w14:textId="3F805C12" w:rsidR="00C02ED7" w:rsidRDefault="00C02ED7" w:rsidP="00C02ED7">
      <w:pPr>
        <w:rPr>
          <w:rFonts w:ascii="Arial" w:hAnsi="Arial" w:cs="Arial"/>
          <w:sz w:val="24"/>
          <w:szCs w:val="24"/>
        </w:rPr>
      </w:pPr>
      <w:r>
        <w:rPr>
          <w:rFonts w:ascii="Arial" w:hAnsi="Arial" w:cs="Arial"/>
          <w:sz w:val="24"/>
          <w:szCs w:val="24"/>
        </w:rPr>
        <w:t>Carmarthenshire County Council,(2022).</w:t>
      </w:r>
      <w:r w:rsidRPr="00C02ED7">
        <w:rPr>
          <w:rFonts w:ascii="Arial" w:hAnsi="Arial" w:cs="Arial"/>
          <w:i/>
          <w:iCs/>
          <w:sz w:val="24"/>
          <w:szCs w:val="24"/>
        </w:rPr>
        <w:t xml:space="preserve"> Llanelli &amp; the Millennium Coastal Park.</w:t>
      </w:r>
    </w:p>
    <w:p w14:paraId="153EF783" w14:textId="7E05D453" w:rsidR="00C02ED7" w:rsidRDefault="00000000" w:rsidP="00C02ED7">
      <w:pPr>
        <w:rPr>
          <w:rStyle w:val="Hyperlink"/>
          <w:rFonts w:ascii="Arial" w:hAnsi="Arial" w:cs="Arial"/>
          <w:sz w:val="24"/>
          <w:szCs w:val="24"/>
        </w:rPr>
      </w:pPr>
      <w:hyperlink r:id="rId9" w:history="1">
        <w:r w:rsidR="00C02ED7" w:rsidRPr="00CF75D2">
          <w:rPr>
            <w:rStyle w:val="Hyperlink"/>
            <w:rFonts w:ascii="Arial" w:hAnsi="Arial" w:cs="Arial"/>
            <w:sz w:val="24"/>
            <w:szCs w:val="24"/>
          </w:rPr>
          <w:t>https://www.bing.com/alink/link?url=https%3a%2f%2fwww.discovercarmarthenshire.com%2fplaces%2fllanelli-the-millennium-coastal-park%2f&amp;source=serp-local&amp;h=o5VQ1i7idLwr5xyBeYI5XcprcPSeb7LAJYrbPtPf%2f2U%3d&amp;p=lw_lstp&amp;ig=4A8825DB0CBE47C2AF32A5E493668581&amp;ypid=YN1029x108430811</w:t>
        </w:r>
      </w:hyperlink>
    </w:p>
    <w:p w14:paraId="2B7B300C" w14:textId="77777777" w:rsidR="0029315F" w:rsidRDefault="0029315F" w:rsidP="00C02ED7">
      <w:pPr>
        <w:rPr>
          <w:rStyle w:val="Hyperlink"/>
          <w:rFonts w:ascii="Arial" w:hAnsi="Arial" w:cs="Arial"/>
          <w:sz w:val="24"/>
          <w:szCs w:val="24"/>
        </w:rPr>
      </w:pPr>
    </w:p>
    <w:p w14:paraId="0F760623" w14:textId="3D89D046" w:rsidR="0029315F" w:rsidRPr="00817235" w:rsidRDefault="0029315F" w:rsidP="00C02ED7">
      <w:pPr>
        <w:rPr>
          <w:rStyle w:val="Hyperlink"/>
          <w:rFonts w:ascii="Arial" w:hAnsi="Arial" w:cs="Arial"/>
          <w:color w:val="auto"/>
          <w:sz w:val="24"/>
          <w:szCs w:val="24"/>
          <w:u w:val="none"/>
        </w:rPr>
      </w:pPr>
      <w:r w:rsidRPr="00817235">
        <w:rPr>
          <w:rStyle w:val="Hyperlink"/>
          <w:rFonts w:ascii="Arial" w:hAnsi="Arial" w:cs="Arial"/>
          <w:color w:val="auto"/>
          <w:sz w:val="24"/>
          <w:szCs w:val="24"/>
          <w:u w:val="none"/>
        </w:rPr>
        <w:t>Carmarthenshire County Council</w:t>
      </w:r>
      <w:r w:rsidR="00817235" w:rsidRPr="00817235">
        <w:rPr>
          <w:rStyle w:val="Hyperlink"/>
          <w:rFonts w:ascii="Arial" w:hAnsi="Arial" w:cs="Arial"/>
          <w:color w:val="auto"/>
          <w:sz w:val="24"/>
          <w:szCs w:val="24"/>
          <w:u w:val="none"/>
        </w:rPr>
        <w:t xml:space="preserve">,(2024), </w:t>
      </w:r>
      <w:r w:rsidR="00817235" w:rsidRPr="00817235">
        <w:rPr>
          <w:rStyle w:val="Hyperlink"/>
          <w:rFonts w:ascii="Arial" w:hAnsi="Arial" w:cs="Arial"/>
          <w:i/>
          <w:iCs/>
          <w:color w:val="auto"/>
          <w:sz w:val="24"/>
          <w:szCs w:val="24"/>
          <w:u w:val="none"/>
        </w:rPr>
        <w:t>Llanelli is Changing.</w:t>
      </w:r>
    </w:p>
    <w:p w14:paraId="028F7011" w14:textId="3546AC52" w:rsidR="0029315F" w:rsidRDefault="00000000" w:rsidP="00C02ED7">
      <w:pPr>
        <w:rPr>
          <w:rStyle w:val="Hyperlink"/>
          <w:rFonts w:ascii="Arial" w:hAnsi="Arial" w:cs="Arial"/>
          <w:sz w:val="24"/>
          <w:szCs w:val="24"/>
        </w:rPr>
      </w:pPr>
      <w:hyperlink r:id="rId10" w:history="1">
        <w:r w:rsidR="0029315F" w:rsidRPr="00530ED8">
          <w:rPr>
            <w:rStyle w:val="Hyperlink"/>
            <w:rFonts w:ascii="Arial" w:hAnsi="Arial" w:cs="Arial"/>
            <w:sz w:val="24"/>
            <w:szCs w:val="24"/>
          </w:rPr>
          <w:t>https://www.carmarthenshire.gov.wales/home/business/development-and-investment/tyisha-is-changing-looking-for-a-development-pa</w:t>
        </w:r>
        <w:r w:rsidR="0029315F" w:rsidRPr="00530ED8">
          <w:rPr>
            <w:rStyle w:val="Hyperlink"/>
            <w:rFonts w:ascii="Arial" w:hAnsi="Arial" w:cs="Arial"/>
            <w:sz w:val="24"/>
            <w:szCs w:val="24"/>
          </w:rPr>
          <w:t>r</w:t>
        </w:r>
        <w:r w:rsidR="0029315F" w:rsidRPr="00530ED8">
          <w:rPr>
            <w:rStyle w:val="Hyperlink"/>
            <w:rFonts w:ascii="Arial" w:hAnsi="Arial" w:cs="Arial"/>
            <w:sz w:val="24"/>
            <w:szCs w:val="24"/>
          </w:rPr>
          <w:t>tner/llanelli-is-changing/</w:t>
        </w:r>
      </w:hyperlink>
      <w:r w:rsidR="0029315F">
        <w:rPr>
          <w:rStyle w:val="Hyperlink"/>
          <w:rFonts w:ascii="Arial" w:hAnsi="Arial" w:cs="Arial"/>
          <w:sz w:val="24"/>
          <w:szCs w:val="24"/>
        </w:rPr>
        <w:t xml:space="preserve"> </w:t>
      </w:r>
    </w:p>
    <w:p w14:paraId="7D912C14" w14:textId="77777777" w:rsidR="00AD11AD" w:rsidRDefault="00AD11AD" w:rsidP="00C02ED7">
      <w:pPr>
        <w:rPr>
          <w:rStyle w:val="Hyperlink"/>
          <w:rFonts w:ascii="Arial" w:hAnsi="Arial" w:cs="Arial"/>
          <w:sz w:val="24"/>
          <w:szCs w:val="24"/>
        </w:rPr>
      </w:pPr>
    </w:p>
    <w:p w14:paraId="0216B4DD" w14:textId="77777777" w:rsidR="00AD11AD" w:rsidRDefault="00AD11AD" w:rsidP="00AD11AD">
      <w:pPr>
        <w:rPr>
          <w:rFonts w:ascii="Arial" w:hAnsi="Arial" w:cs="Arial"/>
          <w:sz w:val="24"/>
          <w:szCs w:val="24"/>
        </w:rPr>
      </w:pPr>
      <w:r>
        <w:rPr>
          <w:rFonts w:ascii="Arial" w:hAnsi="Arial" w:cs="Arial"/>
          <w:sz w:val="24"/>
          <w:szCs w:val="24"/>
        </w:rPr>
        <w:t xml:space="preserve">Cofgar.(n.d.) </w:t>
      </w:r>
      <w:r w:rsidRPr="0064372D">
        <w:rPr>
          <w:rFonts w:ascii="Arial" w:hAnsi="Arial" w:cs="Arial"/>
          <w:i/>
          <w:iCs/>
          <w:sz w:val="24"/>
          <w:szCs w:val="24"/>
        </w:rPr>
        <w:t>Refugees and Wounded Men.</w:t>
      </w:r>
    </w:p>
    <w:p w14:paraId="3C253CF4" w14:textId="77777777" w:rsidR="00AD11AD" w:rsidRDefault="00000000" w:rsidP="00AD11AD">
      <w:pPr>
        <w:rPr>
          <w:rFonts w:ascii="Arial" w:hAnsi="Arial" w:cs="Arial"/>
          <w:sz w:val="24"/>
          <w:szCs w:val="24"/>
        </w:rPr>
      </w:pPr>
      <w:hyperlink r:id="rId11" w:history="1">
        <w:r w:rsidR="00AD11AD" w:rsidRPr="009556A2">
          <w:rPr>
            <w:rStyle w:val="Hyperlink"/>
            <w:rFonts w:ascii="Arial" w:hAnsi="Arial" w:cs="Arial"/>
            <w:sz w:val="24"/>
            <w:szCs w:val="24"/>
          </w:rPr>
          <w:t>https://cofgar.wales/refugees-and-wounded-men/</w:t>
        </w:r>
      </w:hyperlink>
      <w:r w:rsidR="00AD11AD">
        <w:rPr>
          <w:rFonts w:ascii="Arial" w:hAnsi="Arial" w:cs="Arial"/>
          <w:sz w:val="24"/>
          <w:szCs w:val="24"/>
        </w:rPr>
        <w:t xml:space="preserve"> </w:t>
      </w:r>
    </w:p>
    <w:p w14:paraId="2C76EA9E" w14:textId="77777777" w:rsidR="00E1455F" w:rsidRDefault="00E1455F" w:rsidP="00AD11AD">
      <w:pPr>
        <w:rPr>
          <w:rFonts w:ascii="Arial" w:hAnsi="Arial" w:cs="Arial"/>
          <w:sz w:val="24"/>
          <w:szCs w:val="24"/>
        </w:rPr>
      </w:pPr>
    </w:p>
    <w:p w14:paraId="3BDBBBE5" w14:textId="77777777" w:rsidR="00E1455F" w:rsidRDefault="00E1455F" w:rsidP="00E1455F">
      <w:pPr>
        <w:rPr>
          <w:rFonts w:ascii="Arial" w:hAnsi="Arial" w:cs="Arial"/>
          <w:sz w:val="24"/>
          <w:szCs w:val="24"/>
          <w:shd w:val="clear" w:color="auto" w:fill="FFFFFF"/>
        </w:rPr>
      </w:pPr>
      <w:r>
        <w:rPr>
          <w:rFonts w:ascii="Arial" w:hAnsi="Arial" w:cs="Arial"/>
          <w:sz w:val="24"/>
          <w:szCs w:val="24"/>
          <w:shd w:val="clear" w:color="auto" w:fill="FFFFFF"/>
        </w:rPr>
        <w:t>Expedi,(2024),</w:t>
      </w:r>
      <w:r w:rsidRPr="00E1455F">
        <w:rPr>
          <w:rFonts w:ascii="Arial" w:hAnsi="Arial" w:cs="Arial"/>
          <w:i/>
          <w:iCs/>
          <w:sz w:val="24"/>
          <w:szCs w:val="24"/>
          <w:shd w:val="clear" w:color="auto" w:fill="FFFFFF"/>
        </w:rPr>
        <w:t>Bristol City Centre.</w:t>
      </w:r>
    </w:p>
    <w:p w14:paraId="77C408A5" w14:textId="77777777" w:rsidR="00E1455F" w:rsidRDefault="00000000" w:rsidP="00E1455F">
      <w:pPr>
        <w:rPr>
          <w:rFonts w:ascii="Arial" w:hAnsi="Arial" w:cs="Arial"/>
          <w:sz w:val="24"/>
          <w:szCs w:val="24"/>
          <w:shd w:val="clear" w:color="auto" w:fill="FFFFFF"/>
        </w:rPr>
      </w:pPr>
      <w:hyperlink r:id="rId12" w:history="1">
        <w:r w:rsidR="00E1455F" w:rsidRPr="00206435">
          <w:rPr>
            <w:rStyle w:val="Hyperlink"/>
            <w:rFonts w:ascii="Arial" w:hAnsi="Arial" w:cs="Arial"/>
            <w:sz w:val="24"/>
            <w:szCs w:val="24"/>
            <w:shd w:val="clear" w:color="auto" w:fill="FFFFFF"/>
          </w:rPr>
          <w:t>https://www.expedia.co.in/Bristol-Bristol-City-Centre.dx6188524</w:t>
        </w:r>
      </w:hyperlink>
      <w:r w:rsidR="00E1455F">
        <w:rPr>
          <w:rFonts w:ascii="Arial" w:hAnsi="Arial" w:cs="Arial"/>
          <w:sz w:val="24"/>
          <w:szCs w:val="24"/>
          <w:shd w:val="clear" w:color="auto" w:fill="FFFFFF"/>
        </w:rPr>
        <w:t xml:space="preserve"> </w:t>
      </w:r>
    </w:p>
    <w:p w14:paraId="368C9495" w14:textId="77777777" w:rsidR="00E1455F" w:rsidRDefault="00E1455F" w:rsidP="00E1455F">
      <w:pPr>
        <w:rPr>
          <w:rFonts w:ascii="Arial" w:hAnsi="Arial" w:cs="Arial"/>
          <w:sz w:val="24"/>
          <w:szCs w:val="24"/>
          <w:shd w:val="clear" w:color="auto" w:fill="FFFFFF"/>
        </w:rPr>
      </w:pPr>
    </w:p>
    <w:p w14:paraId="2C4E48CD" w14:textId="77777777" w:rsidR="00E1455F" w:rsidRDefault="00E1455F" w:rsidP="00AD11AD">
      <w:pPr>
        <w:rPr>
          <w:rFonts w:ascii="Arial" w:hAnsi="Arial" w:cs="Arial"/>
          <w:sz w:val="24"/>
          <w:szCs w:val="24"/>
        </w:rPr>
      </w:pPr>
    </w:p>
    <w:p w14:paraId="00A8DBC3" w14:textId="77777777" w:rsidR="00174036" w:rsidRDefault="00174036" w:rsidP="00AD11AD">
      <w:pPr>
        <w:rPr>
          <w:rFonts w:ascii="Arial" w:hAnsi="Arial" w:cs="Arial"/>
          <w:sz w:val="24"/>
          <w:szCs w:val="24"/>
        </w:rPr>
      </w:pPr>
    </w:p>
    <w:p w14:paraId="6DBFFB61" w14:textId="77777777" w:rsidR="00174036" w:rsidRPr="005F4426" w:rsidRDefault="00174036" w:rsidP="00174036">
      <w:pPr>
        <w:rPr>
          <w:rStyle w:val="Hyperlink"/>
          <w:rFonts w:ascii="Arial" w:hAnsi="Arial" w:cs="Arial"/>
          <w:color w:val="auto"/>
          <w:sz w:val="24"/>
          <w:szCs w:val="24"/>
          <w:u w:val="none"/>
        </w:rPr>
      </w:pPr>
      <w:r w:rsidRPr="005F4426">
        <w:rPr>
          <w:rStyle w:val="Hyperlink"/>
          <w:rFonts w:ascii="Arial" w:hAnsi="Arial" w:cs="Arial"/>
          <w:color w:val="auto"/>
          <w:sz w:val="24"/>
          <w:szCs w:val="24"/>
          <w:u w:val="none"/>
        </w:rPr>
        <w:t>Hassan.D,(2019).The Rise of Llanelli Through the Industrial Period.</w:t>
      </w:r>
    </w:p>
    <w:p w14:paraId="47BB0BC9" w14:textId="791B9E83" w:rsidR="00174036" w:rsidRDefault="00000000" w:rsidP="00174036">
      <w:pPr>
        <w:rPr>
          <w:rStyle w:val="Hyperlink"/>
          <w:rFonts w:ascii="Arial" w:hAnsi="Arial" w:cs="Arial"/>
          <w:sz w:val="24"/>
          <w:szCs w:val="24"/>
        </w:rPr>
      </w:pPr>
      <w:hyperlink r:id="rId13" w:history="1">
        <w:r w:rsidR="00174036" w:rsidRPr="0003478F">
          <w:rPr>
            <w:rStyle w:val="Hyperlink"/>
            <w:rFonts w:ascii="Arial" w:hAnsi="Arial" w:cs="Arial"/>
            <w:sz w:val="24"/>
            <w:szCs w:val="24"/>
          </w:rPr>
          <w:t>https://www.westwaleschronicle.co.uk/blog/2019/11/01/the-rise-of-llanelli-through-the-industrial-period/</w:t>
        </w:r>
      </w:hyperlink>
    </w:p>
    <w:p w14:paraId="3D1B69C7" w14:textId="77777777" w:rsidR="005D4943" w:rsidRDefault="005D4943" w:rsidP="00174036">
      <w:pPr>
        <w:rPr>
          <w:rStyle w:val="Hyperlink"/>
          <w:rFonts w:ascii="Arial" w:hAnsi="Arial" w:cs="Arial"/>
          <w:sz w:val="24"/>
          <w:szCs w:val="24"/>
        </w:rPr>
      </w:pPr>
    </w:p>
    <w:p w14:paraId="544029DC" w14:textId="77777777" w:rsidR="005D4943" w:rsidRPr="000C2944" w:rsidRDefault="005D4943" w:rsidP="005D4943">
      <w:pPr>
        <w:rPr>
          <w:rStyle w:val="Hyperlink"/>
          <w:rFonts w:ascii="Arial" w:hAnsi="Arial" w:cs="Arial"/>
          <w:color w:val="auto"/>
          <w:sz w:val="24"/>
          <w:szCs w:val="24"/>
          <w:u w:val="none"/>
        </w:rPr>
      </w:pPr>
      <w:r>
        <w:rPr>
          <w:rStyle w:val="Hyperlink"/>
          <w:rFonts w:ascii="Arial" w:hAnsi="Arial" w:cs="Arial"/>
          <w:color w:val="auto"/>
          <w:sz w:val="24"/>
          <w:szCs w:val="24"/>
          <w:u w:val="none"/>
        </w:rPr>
        <w:t>John.L,(2022).</w:t>
      </w:r>
      <w:r w:rsidRPr="00256923">
        <w:rPr>
          <w:rStyle w:val="Hyperlink"/>
          <w:rFonts w:ascii="Arial" w:hAnsi="Arial" w:cs="Arial"/>
          <w:i/>
          <w:iCs/>
          <w:color w:val="auto"/>
          <w:sz w:val="24"/>
          <w:szCs w:val="24"/>
          <w:u w:val="none"/>
        </w:rPr>
        <w:t>The Royalty Theatre.</w:t>
      </w:r>
    </w:p>
    <w:p w14:paraId="3C92BE7B" w14:textId="77777777" w:rsidR="005D4943" w:rsidRDefault="00000000" w:rsidP="005D4943">
      <w:pPr>
        <w:rPr>
          <w:rStyle w:val="Hyperlink"/>
          <w:rFonts w:ascii="Arial" w:hAnsi="Arial" w:cs="Arial"/>
          <w:sz w:val="24"/>
          <w:szCs w:val="24"/>
        </w:rPr>
      </w:pPr>
      <w:hyperlink r:id="rId14" w:history="1">
        <w:r w:rsidR="005D4943" w:rsidRPr="00620A88">
          <w:rPr>
            <w:rStyle w:val="Hyperlink"/>
            <w:rFonts w:ascii="Arial" w:hAnsi="Arial" w:cs="Arial"/>
            <w:sz w:val="24"/>
            <w:szCs w:val="24"/>
          </w:rPr>
          <w:t>https://www.llanellich.org.uk/files/58-the-royalty-theatre</w:t>
        </w:r>
      </w:hyperlink>
      <w:r w:rsidR="005D4943">
        <w:rPr>
          <w:rStyle w:val="Hyperlink"/>
          <w:rFonts w:ascii="Arial" w:hAnsi="Arial" w:cs="Arial"/>
          <w:sz w:val="24"/>
          <w:szCs w:val="24"/>
        </w:rPr>
        <w:t xml:space="preserve"> </w:t>
      </w:r>
    </w:p>
    <w:p w14:paraId="5B89C984" w14:textId="5F821444" w:rsidR="005D4943" w:rsidRDefault="005D4943" w:rsidP="00174036">
      <w:pPr>
        <w:rPr>
          <w:rFonts w:ascii="Arial" w:hAnsi="Arial" w:cs="Arial"/>
          <w:sz w:val="24"/>
          <w:szCs w:val="24"/>
        </w:rPr>
      </w:pPr>
    </w:p>
    <w:p w14:paraId="7BA03F18" w14:textId="77777777" w:rsidR="00AD11AD" w:rsidRDefault="00AD11AD" w:rsidP="00AD11AD">
      <w:pPr>
        <w:rPr>
          <w:rFonts w:ascii="Arial" w:hAnsi="Arial" w:cs="Arial"/>
          <w:sz w:val="24"/>
          <w:szCs w:val="24"/>
        </w:rPr>
      </w:pPr>
    </w:p>
    <w:p w14:paraId="6599FD16" w14:textId="084330B4" w:rsidR="001D5263" w:rsidRPr="00AD11AD" w:rsidRDefault="00C44C96" w:rsidP="00327B55">
      <w:pPr>
        <w:rPr>
          <w:rFonts w:ascii="Arial" w:hAnsi="Arial" w:cs="Arial"/>
          <w:sz w:val="24"/>
          <w:szCs w:val="24"/>
        </w:rPr>
      </w:pPr>
      <w:r w:rsidRPr="00DA48F3">
        <w:rPr>
          <w:rFonts w:ascii="Arial" w:hAnsi="Arial" w:cs="Arial"/>
          <w:sz w:val="24"/>
          <w:szCs w:val="24"/>
        </w:rPr>
        <w:t xml:space="preserve"> </w:t>
      </w:r>
      <w:r w:rsidR="003E0687">
        <w:rPr>
          <w:rFonts w:ascii="Arial" w:hAnsi="Arial" w:cs="Arial"/>
          <w:sz w:val="24"/>
          <w:szCs w:val="24"/>
        </w:rPr>
        <w:t>Llanelli Community Heritage.(</w:t>
      </w:r>
      <w:r w:rsidR="000D6204">
        <w:rPr>
          <w:rFonts w:ascii="Arial" w:hAnsi="Arial" w:cs="Arial"/>
          <w:sz w:val="24"/>
          <w:szCs w:val="24"/>
        </w:rPr>
        <w:t>2023)</w:t>
      </w:r>
      <w:r w:rsidR="00431FA9">
        <w:rPr>
          <w:rFonts w:ascii="Arial" w:hAnsi="Arial" w:cs="Arial"/>
          <w:sz w:val="24"/>
          <w:szCs w:val="24"/>
        </w:rPr>
        <w:t xml:space="preserve">. </w:t>
      </w:r>
      <w:r w:rsidR="00431FA9" w:rsidRPr="00431FA9">
        <w:rPr>
          <w:rFonts w:ascii="Arial" w:hAnsi="Arial" w:cs="Arial"/>
          <w:i/>
          <w:iCs/>
          <w:sz w:val="24"/>
          <w:szCs w:val="24"/>
        </w:rPr>
        <w:t>Llanelli Community Heritage</w:t>
      </w:r>
      <w:r w:rsidR="00431FA9">
        <w:rPr>
          <w:rFonts w:ascii="Arial" w:hAnsi="Arial" w:cs="Arial"/>
          <w:i/>
          <w:iCs/>
          <w:sz w:val="24"/>
          <w:szCs w:val="24"/>
        </w:rPr>
        <w:t>.</w:t>
      </w:r>
    </w:p>
    <w:p w14:paraId="7D092D0B" w14:textId="0F914509" w:rsidR="001D5263" w:rsidRDefault="00000000" w:rsidP="00327B55">
      <w:pPr>
        <w:rPr>
          <w:rFonts w:ascii="Arial" w:hAnsi="Arial" w:cs="Arial"/>
          <w:sz w:val="24"/>
          <w:szCs w:val="24"/>
        </w:rPr>
      </w:pPr>
      <w:hyperlink r:id="rId15" w:history="1">
        <w:r w:rsidR="001D5263" w:rsidRPr="00CF75D2">
          <w:rPr>
            <w:rStyle w:val="Hyperlink"/>
            <w:rFonts w:ascii="Arial" w:hAnsi="Arial" w:cs="Arial"/>
            <w:sz w:val="24"/>
            <w:szCs w:val="24"/>
          </w:rPr>
          <w:t>https://www.llanellich.org.uk</w:t>
        </w:r>
      </w:hyperlink>
      <w:r w:rsidR="001D5263">
        <w:rPr>
          <w:rFonts w:ascii="Arial" w:hAnsi="Arial" w:cs="Arial"/>
          <w:sz w:val="24"/>
          <w:szCs w:val="24"/>
        </w:rPr>
        <w:t xml:space="preserve"> </w:t>
      </w:r>
    </w:p>
    <w:p w14:paraId="74FA266C" w14:textId="77777777" w:rsidR="00074D4F" w:rsidRDefault="00074D4F" w:rsidP="00327B55">
      <w:pPr>
        <w:rPr>
          <w:rFonts w:ascii="Arial" w:hAnsi="Arial" w:cs="Arial"/>
          <w:sz w:val="24"/>
          <w:szCs w:val="24"/>
        </w:rPr>
      </w:pPr>
    </w:p>
    <w:p w14:paraId="393CBACB" w14:textId="2A7601E0" w:rsidR="00AE1353" w:rsidRDefault="00AE1353" w:rsidP="00327B55">
      <w:pPr>
        <w:rPr>
          <w:rFonts w:ascii="Arial" w:hAnsi="Arial" w:cs="Arial"/>
          <w:sz w:val="24"/>
          <w:szCs w:val="24"/>
        </w:rPr>
      </w:pPr>
      <w:r>
        <w:rPr>
          <w:rFonts w:ascii="Arial" w:hAnsi="Arial" w:cs="Arial"/>
          <w:sz w:val="24"/>
          <w:szCs w:val="24"/>
        </w:rPr>
        <w:t>Llanelli House,(</w:t>
      </w:r>
      <w:r w:rsidR="00F41682">
        <w:rPr>
          <w:rFonts w:ascii="Arial" w:hAnsi="Arial" w:cs="Arial"/>
          <w:sz w:val="24"/>
          <w:szCs w:val="24"/>
        </w:rPr>
        <w:t>2024).</w:t>
      </w:r>
      <w:r w:rsidR="00F41682" w:rsidRPr="00F41682">
        <w:rPr>
          <w:rFonts w:ascii="Arial" w:hAnsi="Arial" w:cs="Arial"/>
          <w:i/>
          <w:iCs/>
          <w:sz w:val="24"/>
          <w:szCs w:val="24"/>
        </w:rPr>
        <w:t>Welcome.</w:t>
      </w:r>
    </w:p>
    <w:p w14:paraId="298F2A5D" w14:textId="5D6B6E0D" w:rsidR="00074D4F" w:rsidRDefault="00000000" w:rsidP="00327B55">
      <w:pPr>
        <w:rPr>
          <w:rFonts w:ascii="Arial" w:hAnsi="Arial" w:cs="Arial"/>
          <w:sz w:val="24"/>
          <w:szCs w:val="24"/>
        </w:rPr>
      </w:pPr>
      <w:hyperlink r:id="rId16" w:history="1">
        <w:r w:rsidR="00074D4F" w:rsidRPr="009556A2">
          <w:rPr>
            <w:rStyle w:val="Hyperlink"/>
            <w:rFonts w:ascii="Arial" w:hAnsi="Arial" w:cs="Arial"/>
            <w:sz w:val="24"/>
            <w:szCs w:val="24"/>
          </w:rPr>
          <w:t>https://www.llanelly-house.org.uk</w:t>
        </w:r>
      </w:hyperlink>
      <w:r w:rsidR="00074D4F">
        <w:rPr>
          <w:rFonts w:ascii="Arial" w:hAnsi="Arial" w:cs="Arial"/>
          <w:sz w:val="24"/>
          <w:szCs w:val="24"/>
        </w:rPr>
        <w:t xml:space="preserve"> </w:t>
      </w:r>
    </w:p>
    <w:p w14:paraId="16E9D224" w14:textId="77777777" w:rsidR="00445B5E" w:rsidRDefault="00445B5E" w:rsidP="00327B55">
      <w:pPr>
        <w:rPr>
          <w:rFonts w:ascii="Arial" w:hAnsi="Arial" w:cs="Arial"/>
          <w:sz w:val="24"/>
          <w:szCs w:val="24"/>
        </w:rPr>
      </w:pPr>
    </w:p>
    <w:p w14:paraId="03A0D7FA" w14:textId="3BD97656" w:rsidR="0035665E" w:rsidRDefault="0035665E" w:rsidP="00327B55">
      <w:pPr>
        <w:rPr>
          <w:rFonts w:ascii="Arial" w:hAnsi="Arial" w:cs="Arial"/>
          <w:sz w:val="24"/>
          <w:szCs w:val="24"/>
        </w:rPr>
      </w:pPr>
      <w:r>
        <w:rPr>
          <w:rFonts w:ascii="Arial" w:hAnsi="Arial" w:cs="Arial"/>
          <w:sz w:val="24"/>
          <w:szCs w:val="24"/>
        </w:rPr>
        <w:t xml:space="preserve">Llanelli </w:t>
      </w:r>
      <w:r w:rsidR="00896B72">
        <w:rPr>
          <w:rFonts w:ascii="Arial" w:hAnsi="Arial" w:cs="Arial"/>
          <w:sz w:val="24"/>
          <w:szCs w:val="24"/>
        </w:rPr>
        <w:t>Community</w:t>
      </w:r>
      <w:r>
        <w:rPr>
          <w:rFonts w:ascii="Arial" w:hAnsi="Arial" w:cs="Arial"/>
          <w:sz w:val="24"/>
          <w:szCs w:val="24"/>
        </w:rPr>
        <w:t xml:space="preserve"> Her</w:t>
      </w:r>
      <w:r w:rsidR="00896B72">
        <w:rPr>
          <w:rFonts w:ascii="Arial" w:hAnsi="Arial" w:cs="Arial"/>
          <w:sz w:val="24"/>
          <w:szCs w:val="24"/>
        </w:rPr>
        <w:t>itage,(2023),</w:t>
      </w:r>
      <w:r w:rsidR="00896B72" w:rsidRPr="007F3B4E">
        <w:rPr>
          <w:rFonts w:ascii="Arial" w:hAnsi="Arial" w:cs="Arial"/>
          <w:i/>
          <w:iCs/>
          <w:sz w:val="24"/>
          <w:szCs w:val="24"/>
        </w:rPr>
        <w:t>Parc Howard</w:t>
      </w:r>
      <w:r w:rsidR="007F3B4E" w:rsidRPr="007F3B4E">
        <w:rPr>
          <w:rFonts w:ascii="Arial" w:hAnsi="Arial" w:cs="Arial"/>
          <w:i/>
          <w:iCs/>
          <w:sz w:val="24"/>
          <w:szCs w:val="24"/>
        </w:rPr>
        <w:t xml:space="preserve"> the First 100 years.</w:t>
      </w:r>
    </w:p>
    <w:p w14:paraId="513C8DAF" w14:textId="313DBD42" w:rsidR="00FB7E3B" w:rsidRDefault="00000000" w:rsidP="00327B55">
      <w:pPr>
        <w:rPr>
          <w:rFonts w:ascii="Arial" w:hAnsi="Arial" w:cs="Arial"/>
          <w:sz w:val="24"/>
          <w:szCs w:val="24"/>
        </w:rPr>
      </w:pPr>
      <w:hyperlink r:id="rId17" w:history="1">
        <w:r w:rsidR="00FB7E3B" w:rsidRPr="00C46C31">
          <w:rPr>
            <w:rStyle w:val="Hyperlink"/>
            <w:rFonts w:ascii="Arial" w:hAnsi="Arial" w:cs="Arial"/>
            <w:sz w:val="24"/>
            <w:szCs w:val="24"/>
          </w:rPr>
          <w:t>https://www.llanellich.org.uk/publications/books/278-park-howard-llanelli</w:t>
        </w:r>
      </w:hyperlink>
      <w:r w:rsidR="00FB7E3B">
        <w:rPr>
          <w:rFonts w:ascii="Arial" w:hAnsi="Arial" w:cs="Arial"/>
          <w:sz w:val="24"/>
          <w:szCs w:val="24"/>
        </w:rPr>
        <w:t xml:space="preserve"> </w:t>
      </w:r>
    </w:p>
    <w:p w14:paraId="5613A5A5" w14:textId="77777777" w:rsidR="00A90AB7" w:rsidRDefault="00A90AB7" w:rsidP="00327B55">
      <w:pPr>
        <w:rPr>
          <w:rFonts w:ascii="Arial" w:hAnsi="Arial" w:cs="Arial"/>
          <w:sz w:val="24"/>
          <w:szCs w:val="24"/>
        </w:rPr>
      </w:pPr>
    </w:p>
    <w:p w14:paraId="3C41761D" w14:textId="29231781" w:rsidR="001016E8" w:rsidRDefault="00AE122B" w:rsidP="00327B55">
      <w:pPr>
        <w:rPr>
          <w:rFonts w:ascii="Arial" w:hAnsi="Arial" w:cs="Arial"/>
          <w:sz w:val="24"/>
          <w:szCs w:val="24"/>
        </w:rPr>
      </w:pPr>
      <w:r>
        <w:rPr>
          <w:rFonts w:ascii="Arial" w:hAnsi="Arial" w:cs="Arial"/>
          <w:sz w:val="24"/>
          <w:szCs w:val="24"/>
        </w:rPr>
        <w:t>Llanelli Town Council.(</w:t>
      </w:r>
      <w:r w:rsidR="00AD11AD">
        <w:rPr>
          <w:rFonts w:ascii="Arial" w:hAnsi="Arial" w:cs="Arial"/>
          <w:sz w:val="24"/>
          <w:szCs w:val="24"/>
        </w:rPr>
        <w:t>2024),</w:t>
      </w:r>
      <w:r w:rsidR="00AD11AD" w:rsidRPr="00AD11AD">
        <w:rPr>
          <w:rFonts w:ascii="Arial" w:hAnsi="Arial" w:cs="Arial"/>
          <w:i/>
          <w:iCs/>
          <w:sz w:val="24"/>
          <w:szCs w:val="24"/>
        </w:rPr>
        <w:t>About Llanelli.</w:t>
      </w:r>
    </w:p>
    <w:p w14:paraId="0CE3186A" w14:textId="0DD482C8" w:rsidR="00A90AB7" w:rsidRDefault="00000000" w:rsidP="00327B55">
      <w:pPr>
        <w:rPr>
          <w:rFonts w:ascii="Arial" w:hAnsi="Arial" w:cs="Arial"/>
          <w:sz w:val="24"/>
          <w:szCs w:val="24"/>
        </w:rPr>
      </w:pPr>
      <w:hyperlink r:id="rId18" w:history="1">
        <w:r w:rsidR="001016E8" w:rsidRPr="00C46C31">
          <w:rPr>
            <w:rStyle w:val="Hyperlink"/>
            <w:rFonts w:ascii="Arial" w:hAnsi="Arial" w:cs="Arial"/>
            <w:sz w:val="24"/>
            <w:szCs w:val="24"/>
          </w:rPr>
          <w:t>https://www.llanellitowncouncil.gov.uk/index.php?id=78</w:t>
        </w:r>
      </w:hyperlink>
      <w:r w:rsidR="00AE122B">
        <w:rPr>
          <w:rFonts w:ascii="Arial" w:hAnsi="Arial" w:cs="Arial"/>
          <w:sz w:val="24"/>
          <w:szCs w:val="24"/>
        </w:rPr>
        <w:t xml:space="preserve"> </w:t>
      </w:r>
    </w:p>
    <w:p w14:paraId="64F895C9" w14:textId="77777777" w:rsidR="005D4943" w:rsidRDefault="005D4943" w:rsidP="00327B55">
      <w:pPr>
        <w:rPr>
          <w:rFonts w:ascii="Arial" w:hAnsi="Arial" w:cs="Arial"/>
          <w:sz w:val="24"/>
          <w:szCs w:val="24"/>
        </w:rPr>
      </w:pPr>
    </w:p>
    <w:p w14:paraId="19A6B8A5" w14:textId="77777777" w:rsidR="005D4943" w:rsidRPr="00F96D30" w:rsidRDefault="005D4943" w:rsidP="005D4943">
      <w:pPr>
        <w:rPr>
          <w:rStyle w:val="Hyperlink"/>
          <w:rFonts w:ascii="Arial" w:hAnsi="Arial" w:cs="Arial"/>
          <w:color w:val="auto"/>
          <w:sz w:val="24"/>
          <w:szCs w:val="24"/>
          <w:u w:val="none"/>
        </w:rPr>
      </w:pPr>
      <w:r w:rsidRPr="00F96D30">
        <w:rPr>
          <w:rStyle w:val="Hyperlink"/>
          <w:rFonts w:ascii="Arial" w:hAnsi="Arial" w:cs="Arial"/>
          <w:color w:val="auto"/>
          <w:sz w:val="24"/>
          <w:szCs w:val="24"/>
          <w:u w:val="none"/>
        </w:rPr>
        <w:t xml:space="preserve">Llanelli Town Council,(2024). </w:t>
      </w:r>
      <w:r w:rsidRPr="00F96D30">
        <w:rPr>
          <w:rStyle w:val="Hyperlink"/>
          <w:rFonts w:ascii="Arial" w:hAnsi="Arial" w:cs="Arial"/>
          <w:i/>
          <w:iCs/>
          <w:color w:val="auto"/>
          <w:sz w:val="24"/>
          <w:szCs w:val="24"/>
          <w:u w:val="none"/>
        </w:rPr>
        <w:t>Attractions and Places of Interest in Llanelli.</w:t>
      </w:r>
    </w:p>
    <w:p w14:paraId="2C06408C" w14:textId="77777777" w:rsidR="005D4943" w:rsidRDefault="00000000" w:rsidP="005D4943">
      <w:pPr>
        <w:rPr>
          <w:rStyle w:val="Hyperlink"/>
          <w:rFonts w:ascii="Arial" w:hAnsi="Arial" w:cs="Arial"/>
          <w:sz w:val="24"/>
          <w:szCs w:val="24"/>
        </w:rPr>
      </w:pPr>
      <w:hyperlink r:id="rId19" w:history="1">
        <w:r w:rsidR="005D4943" w:rsidRPr="00620A88">
          <w:rPr>
            <w:rStyle w:val="Hyperlink"/>
            <w:rFonts w:ascii="Arial" w:hAnsi="Arial" w:cs="Arial"/>
            <w:sz w:val="24"/>
            <w:szCs w:val="24"/>
          </w:rPr>
          <w:t>https://www.llanellitowncouncil.gov.uk/index.php?id=113</w:t>
        </w:r>
      </w:hyperlink>
      <w:r w:rsidR="005D4943">
        <w:rPr>
          <w:rStyle w:val="Hyperlink"/>
          <w:rFonts w:ascii="Arial" w:hAnsi="Arial" w:cs="Arial"/>
          <w:sz w:val="24"/>
          <w:szCs w:val="24"/>
        </w:rPr>
        <w:t xml:space="preserve"> </w:t>
      </w:r>
    </w:p>
    <w:p w14:paraId="06E713F4" w14:textId="77777777" w:rsidR="005D4943" w:rsidRDefault="005D4943" w:rsidP="005D4943">
      <w:pPr>
        <w:rPr>
          <w:rStyle w:val="Hyperlink"/>
          <w:rFonts w:ascii="Arial" w:hAnsi="Arial" w:cs="Arial"/>
          <w:sz w:val="24"/>
          <w:szCs w:val="24"/>
        </w:rPr>
      </w:pPr>
    </w:p>
    <w:p w14:paraId="536A5911" w14:textId="164A963E" w:rsidR="005D4943" w:rsidRPr="005D4943" w:rsidRDefault="005D4943" w:rsidP="005D4943">
      <w:pPr>
        <w:rPr>
          <w:rStyle w:val="Hyperlink"/>
          <w:rFonts w:ascii="Arial" w:hAnsi="Arial" w:cs="Arial"/>
          <w:sz w:val="24"/>
          <w:szCs w:val="24"/>
        </w:rPr>
      </w:pPr>
      <w:r>
        <w:rPr>
          <w:rStyle w:val="Hyperlink"/>
          <w:rFonts w:ascii="Arial" w:hAnsi="Arial" w:cs="Arial"/>
          <w:sz w:val="24"/>
          <w:szCs w:val="24"/>
        </w:rPr>
        <w:t xml:space="preserve"> </w:t>
      </w:r>
      <w:r w:rsidRPr="00986B39">
        <w:rPr>
          <w:rStyle w:val="Hyperlink"/>
          <w:rFonts w:ascii="Arial" w:hAnsi="Arial" w:cs="Arial"/>
          <w:color w:val="auto"/>
          <w:sz w:val="24"/>
          <w:szCs w:val="24"/>
          <w:u w:val="none"/>
        </w:rPr>
        <w:t>Llanell</w:t>
      </w:r>
      <w:r>
        <w:rPr>
          <w:rStyle w:val="Hyperlink"/>
          <w:rFonts w:ascii="Arial" w:hAnsi="Arial" w:cs="Arial"/>
          <w:color w:val="auto"/>
          <w:sz w:val="24"/>
          <w:szCs w:val="24"/>
          <w:u w:val="none"/>
        </w:rPr>
        <w:t>i Town Council.(2024),</w:t>
      </w:r>
      <w:r w:rsidRPr="00174036">
        <w:rPr>
          <w:rStyle w:val="Hyperlink"/>
          <w:rFonts w:ascii="Arial" w:hAnsi="Arial" w:cs="Arial"/>
          <w:i/>
          <w:iCs/>
          <w:color w:val="auto"/>
          <w:sz w:val="24"/>
          <w:szCs w:val="24"/>
          <w:u w:val="none"/>
        </w:rPr>
        <w:t>Llanelli Community Partnership.</w:t>
      </w:r>
    </w:p>
    <w:p w14:paraId="31E7D04C" w14:textId="77777777" w:rsidR="005D4943" w:rsidRDefault="00000000" w:rsidP="005D4943">
      <w:pPr>
        <w:rPr>
          <w:rStyle w:val="Hyperlink"/>
          <w:rFonts w:ascii="Arial" w:hAnsi="Arial" w:cs="Arial"/>
          <w:sz w:val="24"/>
          <w:szCs w:val="24"/>
        </w:rPr>
      </w:pPr>
      <w:hyperlink r:id="rId20" w:history="1">
        <w:r w:rsidR="005D4943" w:rsidRPr="00530ED8">
          <w:rPr>
            <w:rStyle w:val="Hyperlink"/>
            <w:rFonts w:ascii="Arial" w:hAnsi="Arial" w:cs="Arial"/>
            <w:sz w:val="24"/>
            <w:szCs w:val="24"/>
          </w:rPr>
          <w:t>https://www.llanellitowncouncil.gov.uk/index.php?id=66</w:t>
        </w:r>
      </w:hyperlink>
      <w:r w:rsidR="005D4943">
        <w:rPr>
          <w:rStyle w:val="Hyperlink"/>
          <w:rFonts w:ascii="Arial" w:hAnsi="Arial" w:cs="Arial"/>
          <w:sz w:val="24"/>
          <w:szCs w:val="24"/>
        </w:rPr>
        <w:t xml:space="preserve"> </w:t>
      </w:r>
    </w:p>
    <w:p w14:paraId="52FB9C44" w14:textId="77777777" w:rsidR="005D4943" w:rsidRDefault="005D4943" w:rsidP="00327B55">
      <w:pPr>
        <w:rPr>
          <w:rFonts w:ascii="Arial" w:hAnsi="Arial" w:cs="Arial"/>
          <w:sz w:val="24"/>
          <w:szCs w:val="24"/>
        </w:rPr>
      </w:pPr>
    </w:p>
    <w:p w14:paraId="721E5A64" w14:textId="77777777" w:rsidR="008354B3" w:rsidRDefault="008354B3" w:rsidP="008354B3">
      <w:pPr>
        <w:rPr>
          <w:rFonts w:ascii="Arial" w:hAnsi="Arial" w:cs="Arial"/>
          <w:sz w:val="24"/>
          <w:szCs w:val="24"/>
        </w:rPr>
      </w:pPr>
    </w:p>
    <w:p w14:paraId="4D7C7970" w14:textId="27CCAD3A" w:rsidR="008354B3" w:rsidRPr="00DA48F3" w:rsidRDefault="008354B3" w:rsidP="008354B3">
      <w:pPr>
        <w:rPr>
          <w:rFonts w:ascii="Arial" w:hAnsi="Arial" w:cs="Arial"/>
          <w:sz w:val="24"/>
          <w:szCs w:val="24"/>
        </w:rPr>
      </w:pPr>
      <w:r w:rsidRPr="008354B3">
        <w:rPr>
          <w:rFonts w:ascii="Arial" w:hAnsi="Arial" w:cs="Arial"/>
          <w:sz w:val="24"/>
          <w:szCs w:val="24"/>
        </w:rPr>
        <w:t xml:space="preserve">Thomas, C. J., &amp; Bromley, R. D. F. (2002). The Changing Competitive Relationship between Small Town Centres and Out-of-town Retailing: Town Revival in South Wales. Urban Studies, 39(4), 791-817. </w:t>
      </w:r>
      <w:hyperlink r:id="rId21" w:history="1">
        <w:r w:rsidRPr="00620A88">
          <w:rPr>
            <w:rStyle w:val="Hyperlink"/>
            <w:rFonts w:ascii="Arial" w:hAnsi="Arial" w:cs="Arial"/>
            <w:sz w:val="24"/>
            <w:szCs w:val="24"/>
          </w:rPr>
          <w:t>https://doi.org/10.1080/00420980220119570</w:t>
        </w:r>
      </w:hyperlink>
      <w:r>
        <w:rPr>
          <w:rFonts w:ascii="Arial" w:hAnsi="Arial" w:cs="Arial"/>
          <w:sz w:val="24"/>
          <w:szCs w:val="24"/>
        </w:rPr>
        <w:t xml:space="preserve"> </w:t>
      </w:r>
    </w:p>
    <w:p w14:paraId="3AA704A3" w14:textId="77777777" w:rsidR="00794F8C" w:rsidRDefault="00794F8C" w:rsidP="00AD11AD">
      <w:pPr>
        <w:rPr>
          <w:rFonts w:ascii="Arial" w:hAnsi="Arial" w:cs="Arial"/>
          <w:sz w:val="24"/>
          <w:szCs w:val="24"/>
        </w:rPr>
      </w:pPr>
    </w:p>
    <w:p w14:paraId="543A5C49" w14:textId="77777777" w:rsidR="00794F8C" w:rsidRDefault="00794F8C" w:rsidP="00AD11AD">
      <w:pPr>
        <w:rPr>
          <w:rFonts w:ascii="Arial" w:hAnsi="Arial" w:cs="Arial"/>
          <w:sz w:val="24"/>
          <w:szCs w:val="24"/>
        </w:rPr>
      </w:pPr>
    </w:p>
    <w:p w14:paraId="52149857" w14:textId="3469A70D" w:rsidR="00AD11AD" w:rsidRPr="00DA48F3" w:rsidRDefault="00AD11AD" w:rsidP="00AD11AD">
      <w:pPr>
        <w:rPr>
          <w:rFonts w:ascii="Arial" w:hAnsi="Arial" w:cs="Arial"/>
          <w:sz w:val="24"/>
          <w:szCs w:val="24"/>
          <w:shd w:val="clear" w:color="auto" w:fill="FFFFFF"/>
        </w:rPr>
      </w:pPr>
      <w:r w:rsidRPr="00DA48F3">
        <w:rPr>
          <w:rFonts w:ascii="Arial" w:hAnsi="Arial" w:cs="Arial"/>
          <w:sz w:val="24"/>
          <w:szCs w:val="24"/>
          <w:shd w:val="clear" w:color="auto" w:fill="FFFFFF"/>
        </w:rPr>
        <w:t>WWT.(</w:t>
      </w:r>
      <w:r w:rsidR="00D8220C">
        <w:rPr>
          <w:rFonts w:ascii="Arial" w:hAnsi="Arial" w:cs="Arial"/>
          <w:sz w:val="24"/>
          <w:szCs w:val="24"/>
          <w:shd w:val="clear" w:color="auto" w:fill="FFFFFF"/>
        </w:rPr>
        <w:t>2024</w:t>
      </w:r>
      <w:r w:rsidRPr="00DA48F3">
        <w:rPr>
          <w:rFonts w:ascii="Arial" w:hAnsi="Arial" w:cs="Arial"/>
          <w:sz w:val="24"/>
          <w:szCs w:val="24"/>
          <w:shd w:val="clear" w:color="auto" w:fill="FFFFFF"/>
        </w:rPr>
        <w:t>),</w:t>
      </w:r>
      <w:r w:rsidRPr="00DA48F3">
        <w:rPr>
          <w:rFonts w:ascii="Arial" w:hAnsi="Arial" w:cs="Arial"/>
          <w:i/>
          <w:iCs/>
          <w:sz w:val="24"/>
          <w:szCs w:val="24"/>
          <w:shd w:val="clear" w:color="auto" w:fill="FFFFFF"/>
        </w:rPr>
        <w:t>Our History.</w:t>
      </w:r>
    </w:p>
    <w:p w14:paraId="54250047" w14:textId="7B25294E" w:rsidR="00AD11AD" w:rsidRDefault="00000000" w:rsidP="00AD11AD">
      <w:pPr>
        <w:rPr>
          <w:rStyle w:val="Hyperlink"/>
          <w:rFonts w:ascii="Arial" w:hAnsi="Arial" w:cs="Arial"/>
          <w:sz w:val="24"/>
          <w:szCs w:val="24"/>
        </w:rPr>
      </w:pPr>
      <w:hyperlink r:id="rId22" w:history="1">
        <w:r w:rsidR="00AD11AD" w:rsidRPr="00DA48F3">
          <w:rPr>
            <w:rStyle w:val="Hyperlink"/>
            <w:rFonts w:ascii="Arial" w:hAnsi="Arial" w:cs="Arial"/>
            <w:sz w:val="24"/>
            <w:szCs w:val="24"/>
          </w:rPr>
          <w:t>https://www.wwt.org.uk/about-us/our-history/</w:t>
        </w:r>
      </w:hyperlink>
    </w:p>
    <w:p w14:paraId="64074C67" w14:textId="77777777" w:rsidR="00B953C1" w:rsidRDefault="00B953C1" w:rsidP="00AD11AD">
      <w:pPr>
        <w:rPr>
          <w:rStyle w:val="Hyperlink"/>
          <w:rFonts w:ascii="Arial" w:hAnsi="Arial" w:cs="Arial"/>
          <w:sz w:val="24"/>
          <w:szCs w:val="24"/>
        </w:rPr>
      </w:pPr>
    </w:p>
    <w:p w14:paraId="04FEC5EE" w14:textId="77777777" w:rsidR="008354B3" w:rsidRDefault="008354B3" w:rsidP="00AD11AD">
      <w:pPr>
        <w:rPr>
          <w:rStyle w:val="Hyperlink"/>
          <w:rFonts w:ascii="Arial" w:hAnsi="Arial" w:cs="Arial"/>
          <w:sz w:val="24"/>
          <w:szCs w:val="24"/>
        </w:rPr>
      </w:pPr>
    </w:p>
    <w:p w14:paraId="2644134B" w14:textId="77777777" w:rsidR="008354B3" w:rsidRDefault="008354B3" w:rsidP="00AD11AD">
      <w:pPr>
        <w:rPr>
          <w:rStyle w:val="Hyperlink"/>
          <w:rFonts w:ascii="Arial" w:hAnsi="Arial" w:cs="Arial"/>
          <w:sz w:val="24"/>
          <w:szCs w:val="24"/>
        </w:rPr>
      </w:pPr>
    </w:p>
    <w:sectPr w:rsidR="008354B3" w:rsidSect="002F44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B40"/>
    <w:rsid w:val="0000263B"/>
    <w:rsid w:val="00026AB2"/>
    <w:rsid w:val="00032B72"/>
    <w:rsid w:val="00042454"/>
    <w:rsid w:val="0004454C"/>
    <w:rsid w:val="00054D88"/>
    <w:rsid w:val="000640DF"/>
    <w:rsid w:val="00074D4F"/>
    <w:rsid w:val="00081C6F"/>
    <w:rsid w:val="000824FE"/>
    <w:rsid w:val="0008357B"/>
    <w:rsid w:val="0008758B"/>
    <w:rsid w:val="0009056C"/>
    <w:rsid w:val="00090B3D"/>
    <w:rsid w:val="00092EF5"/>
    <w:rsid w:val="000A28AF"/>
    <w:rsid w:val="000B4BCF"/>
    <w:rsid w:val="000B59D9"/>
    <w:rsid w:val="000B5D9B"/>
    <w:rsid w:val="000B6B2D"/>
    <w:rsid w:val="000C2944"/>
    <w:rsid w:val="000D0A8B"/>
    <w:rsid w:val="000D1DA3"/>
    <w:rsid w:val="000D53F3"/>
    <w:rsid w:val="000D6204"/>
    <w:rsid w:val="000D6C6E"/>
    <w:rsid w:val="000E0E4E"/>
    <w:rsid w:val="000E555A"/>
    <w:rsid w:val="000F273A"/>
    <w:rsid w:val="001003A0"/>
    <w:rsid w:val="001016E8"/>
    <w:rsid w:val="00102D31"/>
    <w:rsid w:val="0010318D"/>
    <w:rsid w:val="00106256"/>
    <w:rsid w:val="00106CBD"/>
    <w:rsid w:val="00112949"/>
    <w:rsid w:val="0011311E"/>
    <w:rsid w:val="00136902"/>
    <w:rsid w:val="0014775C"/>
    <w:rsid w:val="001515F3"/>
    <w:rsid w:val="00157026"/>
    <w:rsid w:val="00161E3E"/>
    <w:rsid w:val="00174036"/>
    <w:rsid w:val="00190681"/>
    <w:rsid w:val="001A0DB5"/>
    <w:rsid w:val="001C5901"/>
    <w:rsid w:val="001C65FA"/>
    <w:rsid w:val="001D2A92"/>
    <w:rsid w:val="001D3771"/>
    <w:rsid w:val="001D5263"/>
    <w:rsid w:val="001E150B"/>
    <w:rsid w:val="001E291B"/>
    <w:rsid w:val="001E7F58"/>
    <w:rsid w:val="001F1623"/>
    <w:rsid w:val="001F779A"/>
    <w:rsid w:val="002014C1"/>
    <w:rsid w:val="00214316"/>
    <w:rsid w:val="00216370"/>
    <w:rsid w:val="00223882"/>
    <w:rsid w:val="002263AB"/>
    <w:rsid w:val="00232CC1"/>
    <w:rsid w:val="00240402"/>
    <w:rsid w:val="00245AFD"/>
    <w:rsid w:val="002532BF"/>
    <w:rsid w:val="00256923"/>
    <w:rsid w:val="00256947"/>
    <w:rsid w:val="00271409"/>
    <w:rsid w:val="002855DA"/>
    <w:rsid w:val="0029315F"/>
    <w:rsid w:val="002973DD"/>
    <w:rsid w:val="002A1101"/>
    <w:rsid w:val="002A4E7E"/>
    <w:rsid w:val="002B249C"/>
    <w:rsid w:val="002B44E3"/>
    <w:rsid w:val="002B4879"/>
    <w:rsid w:val="002B55FD"/>
    <w:rsid w:val="002B5E27"/>
    <w:rsid w:val="002D0F2A"/>
    <w:rsid w:val="002D2450"/>
    <w:rsid w:val="002D46C6"/>
    <w:rsid w:val="002E6159"/>
    <w:rsid w:val="002E6C1A"/>
    <w:rsid w:val="002E7C8F"/>
    <w:rsid w:val="002F374A"/>
    <w:rsid w:val="002F44CC"/>
    <w:rsid w:val="002F4B6E"/>
    <w:rsid w:val="003029CB"/>
    <w:rsid w:val="003100FA"/>
    <w:rsid w:val="00311E98"/>
    <w:rsid w:val="003153C0"/>
    <w:rsid w:val="00327B55"/>
    <w:rsid w:val="00331082"/>
    <w:rsid w:val="00336A87"/>
    <w:rsid w:val="003377EB"/>
    <w:rsid w:val="00340698"/>
    <w:rsid w:val="00342898"/>
    <w:rsid w:val="00347F83"/>
    <w:rsid w:val="0035665E"/>
    <w:rsid w:val="00362781"/>
    <w:rsid w:val="003676F9"/>
    <w:rsid w:val="003842F3"/>
    <w:rsid w:val="003A34F2"/>
    <w:rsid w:val="003B0D52"/>
    <w:rsid w:val="003D365D"/>
    <w:rsid w:val="003D6066"/>
    <w:rsid w:val="003D64E4"/>
    <w:rsid w:val="003E0687"/>
    <w:rsid w:val="003E0C37"/>
    <w:rsid w:val="003E3241"/>
    <w:rsid w:val="003E364E"/>
    <w:rsid w:val="003E4725"/>
    <w:rsid w:val="003F740C"/>
    <w:rsid w:val="00405686"/>
    <w:rsid w:val="00416112"/>
    <w:rsid w:val="00421E64"/>
    <w:rsid w:val="00431FA9"/>
    <w:rsid w:val="00432F9B"/>
    <w:rsid w:val="00445B5E"/>
    <w:rsid w:val="0045230C"/>
    <w:rsid w:val="00455EF4"/>
    <w:rsid w:val="00474205"/>
    <w:rsid w:val="00475C7E"/>
    <w:rsid w:val="00477B60"/>
    <w:rsid w:val="0049003C"/>
    <w:rsid w:val="004930D5"/>
    <w:rsid w:val="004B35E9"/>
    <w:rsid w:val="004B3BEC"/>
    <w:rsid w:val="004B5D22"/>
    <w:rsid w:val="004C0144"/>
    <w:rsid w:val="004C7FAF"/>
    <w:rsid w:val="004D1F29"/>
    <w:rsid w:val="004D2F56"/>
    <w:rsid w:val="004E773E"/>
    <w:rsid w:val="004F2B22"/>
    <w:rsid w:val="004F6E97"/>
    <w:rsid w:val="004F72F7"/>
    <w:rsid w:val="00505B0B"/>
    <w:rsid w:val="00510682"/>
    <w:rsid w:val="005142E9"/>
    <w:rsid w:val="00515138"/>
    <w:rsid w:val="0051545A"/>
    <w:rsid w:val="005425DE"/>
    <w:rsid w:val="005438E8"/>
    <w:rsid w:val="005618AA"/>
    <w:rsid w:val="00572361"/>
    <w:rsid w:val="00573F15"/>
    <w:rsid w:val="00596068"/>
    <w:rsid w:val="0059680D"/>
    <w:rsid w:val="005975BE"/>
    <w:rsid w:val="00597B76"/>
    <w:rsid w:val="005C25EC"/>
    <w:rsid w:val="005C5695"/>
    <w:rsid w:val="005D0BA0"/>
    <w:rsid w:val="005D4228"/>
    <w:rsid w:val="005D4943"/>
    <w:rsid w:val="005E1BA2"/>
    <w:rsid w:val="005E6F89"/>
    <w:rsid w:val="005E78A7"/>
    <w:rsid w:val="005F18F0"/>
    <w:rsid w:val="005F4426"/>
    <w:rsid w:val="00600538"/>
    <w:rsid w:val="0060274D"/>
    <w:rsid w:val="00604465"/>
    <w:rsid w:val="00607884"/>
    <w:rsid w:val="0061519C"/>
    <w:rsid w:val="00617553"/>
    <w:rsid w:val="00630788"/>
    <w:rsid w:val="006346AE"/>
    <w:rsid w:val="006361B8"/>
    <w:rsid w:val="00636654"/>
    <w:rsid w:val="00637A7C"/>
    <w:rsid w:val="0064372D"/>
    <w:rsid w:val="006469E5"/>
    <w:rsid w:val="00665AE6"/>
    <w:rsid w:val="00672C14"/>
    <w:rsid w:val="006828F5"/>
    <w:rsid w:val="00685CDD"/>
    <w:rsid w:val="00691CC0"/>
    <w:rsid w:val="006952C9"/>
    <w:rsid w:val="00696E7C"/>
    <w:rsid w:val="006A25D2"/>
    <w:rsid w:val="006A2C5A"/>
    <w:rsid w:val="006A3539"/>
    <w:rsid w:val="006A5AF1"/>
    <w:rsid w:val="006A5EC6"/>
    <w:rsid w:val="006A7668"/>
    <w:rsid w:val="006A7F81"/>
    <w:rsid w:val="006B3D38"/>
    <w:rsid w:val="006C0573"/>
    <w:rsid w:val="006C37CB"/>
    <w:rsid w:val="006C4335"/>
    <w:rsid w:val="006D18DB"/>
    <w:rsid w:val="006E009C"/>
    <w:rsid w:val="006E22B2"/>
    <w:rsid w:val="006F3A48"/>
    <w:rsid w:val="0071093F"/>
    <w:rsid w:val="00710E19"/>
    <w:rsid w:val="0071548C"/>
    <w:rsid w:val="0071592E"/>
    <w:rsid w:val="00720325"/>
    <w:rsid w:val="00721722"/>
    <w:rsid w:val="007219F4"/>
    <w:rsid w:val="00740B82"/>
    <w:rsid w:val="00751C18"/>
    <w:rsid w:val="007528AD"/>
    <w:rsid w:val="00755401"/>
    <w:rsid w:val="00760F77"/>
    <w:rsid w:val="0076362E"/>
    <w:rsid w:val="00774123"/>
    <w:rsid w:val="007836C6"/>
    <w:rsid w:val="00794067"/>
    <w:rsid w:val="00794F8C"/>
    <w:rsid w:val="00796E86"/>
    <w:rsid w:val="007B1B33"/>
    <w:rsid w:val="007B3536"/>
    <w:rsid w:val="007B47AE"/>
    <w:rsid w:val="007C1DA8"/>
    <w:rsid w:val="007C50D6"/>
    <w:rsid w:val="007D318E"/>
    <w:rsid w:val="007E1CE8"/>
    <w:rsid w:val="007F3B4E"/>
    <w:rsid w:val="00801B0A"/>
    <w:rsid w:val="00803B43"/>
    <w:rsid w:val="008056AD"/>
    <w:rsid w:val="00806507"/>
    <w:rsid w:val="00814891"/>
    <w:rsid w:val="00814AA0"/>
    <w:rsid w:val="00817235"/>
    <w:rsid w:val="008237DC"/>
    <w:rsid w:val="00831880"/>
    <w:rsid w:val="008354B3"/>
    <w:rsid w:val="008358D5"/>
    <w:rsid w:val="008409F5"/>
    <w:rsid w:val="0085485E"/>
    <w:rsid w:val="00863A38"/>
    <w:rsid w:val="00875B38"/>
    <w:rsid w:val="0088495C"/>
    <w:rsid w:val="00886CE3"/>
    <w:rsid w:val="00894D72"/>
    <w:rsid w:val="00896B72"/>
    <w:rsid w:val="008A47C2"/>
    <w:rsid w:val="008A5F1F"/>
    <w:rsid w:val="008B06FC"/>
    <w:rsid w:val="008B4285"/>
    <w:rsid w:val="008B4F31"/>
    <w:rsid w:val="008C28E3"/>
    <w:rsid w:val="008C4832"/>
    <w:rsid w:val="008D2F48"/>
    <w:rsid w:val="008E4FAE"/>
    <w:rsid w:val="008F46E1"/>
    <w:rsid w:val="008F5630"/>
    <w:rsid w:val="00900F17"/>
    <w:rsid w:val="0091361C"/>
    <w:rsid w:val="00937326"/>
    <w:rsid w:val="009400A6"/>
    <w:rsid w:val="009430ED"/>
    <w:rsid w:val="00945B5B"/>
    <w:rsid w:val="009506D7"/>
    <w:rsid w:val="00950DD5"/>
    <w:rsid w:val="00962AA1"/>
    <w:rsid w:val="00965CB1"/>
    <w:rsid w:val="00965E06"/>
    <w:rsid w:val="009664CC"/>
    <w:rsid w:val="00972616"/>
    <w:rsid w:val="00986B39"/>
    <w:rsid w:val="0099392F"/>
    <w:rsid w:val="009A064D"/>
    <w:rsid w:val="009A18C1"/>
    <w:rsid w:val="009A66A1"/>
    <w:rsid w:val="009B12A5"/>
    <w:rsid w:val="009B3AC6"/>
    <w:rsid w:val="009B5505"/>
    <w:rsid w:val="009C147D"/>
    <w:rsid w:val="009D6412"/>
    <w:rsid w:val="00A13929"/>
    <w:rsid w:val="00A15F16"/>
    <w:rsid w:val="00A26A75"/>
    <w:rsid w:val="00A33D9C"/>
    <w:rsid w:val="00A37773"/>
    <w:rsid w:val="00A46BB2"/>
    <w:rsid w:val="00A51A3C"/>
    <w:rsid w:val="00A5349B"/>
    <w:rsid w:val="00A54A1A"/>
    <w:rsid w:val="00A55FF1"/>
    <w:rsid w:val="00A75FAD"/>
    <w:rsid w:val="00A85BA5"/>
    <w:rsid w:val="00A90AB7"/>
    <w:rsid w:val="00A95043"/>
    <w:rsid w:val="00A9622E"/>
    <w:rsid w:val="00AA17D1"/>
    <w:rsid w:val="00AA6A39"/>
    <w:rsid w:val="00AC04C9"/>
    <w:rsid w:val="00AC42A4"/>
    <w:rsid w:val="00AC7BE7"/>
    <w:rsid w:val="00AD11AD"/>
    <w:rsid w:val="00AD39B3"/>
    <w:rsid w:val="00AD7684"/>
    <w:rsid w:val="00AE122B"/>
    <w:rsid w:val="00AE1353"/>
    <w:rsid w:val="00AE4901"/>
    <w:rsid w:val="00AF46A2"/>
    <w:rsid w:val="00B009D8"/>
    <w:rsid w:val="00B028BA"/>
    <w:rsid w:val="00B056EE"/>
    <w:rsid w:val="00B22E49"/>
    <w:rsid w:val="00B32BAB"/>
    <w:rsid w:val="00B36E53"/>
    <w:rsid w:val="00B40173"/>
    <w:rsid w:val="00B40FE3"/>
    <w:rsid w:val="00B47F61"/>
    <w:rsid w:val="00B53E28"/>
    <w:rsid w:val="00B57713"/>
    <w:rsid w:val="00B7116C"/>
    <w:rsid w:val="00B758CB"/>
    <w:rsid w:val="00B953C1"/>
    <w:rsid w:val="00BA1F73"/>
    <w:rsid w:val="00BA505C"/>
    <w:rsid w:val="00BB38D2"/>
    <w:rsid w:val="00BB6BCE"/>
    <w:rsid w:val="00BC0177"/>
    <w:rsid w:val="00BC366E"/>
    <w:rsid w:val="00BC77FD"/>
    <w:rsid w:val="00BD5A15"/>
    <w:rsid w:val="00BE3410"/>
    <w:rsid w:val="00BE6478"/>
    <w:rsid w:val="00BF1285"/>
    <w:rsid w:val="00BF2BD6"/>
    <w:rsid w:val="00C0184D"/>
    <w:rsid w:val="00C01C9B"/>
    <w:rsid w:val="00C02ED7"/>
    <w:rsid w:val="00C1208D"/>
    <w:rsid w:val="00C13C1F"/>
    <w:rsid w:val="00C2794D"/>
    <w:rsid w:val="00C32B79"/>
    <w:rsid w:val="00C35620"/>
    <w:rsid w:val="00C44C96"/>
    <w:rsid w:val="00C62B81"/>
    <w:rsid w:val="00C701D6"/>
    <w:rsid w:val="00C71B40"/>
    <w:rsid w:val="00C734CD"/>
    <w:rsid w:val="00C74C87"/>
    <w:rsid w:val="00C76E05"/>
    <w:rsid w:val="00C92254"/>
    <w:rsid w:val="00CA136D"/>
    <w:rsid w:val="00CA16E5"/>
    <w:rsid w:val="00CA491C"/>
    <w:rsid w:val="00CB6E38"/>
    <w:rsid w:val="00CC167A"/>
    <w:rsid w:val="00CC6921"/>
    <w:rsid w:val="00CD04B4"/>
    <w:rsid w:val="00CD6757"/>
    <w:rsid w:val="00CE13D5"/>
    <w:rsid w:val="00CE3ACD"/>
    <w:rsid w:val="00CF014D"/>
    <w:rsid w:val="00D004FF"/>
    <w:rsid w:val="00D04AB5"/>
    <w:rsid w:val="00D2172B"/>
    <w:rsid w:val="00D335A0"/>
    <w:rsid w:val="00D34979"/>
    <w:rsid w:val="00D3681E"/>
    <w:rsid w:val="00D41325"/>
    <w:rsid w:val="00D42CC5"/>
    <w:rsid w:val="00D47984"/>
    <w:rsid w:val="00D67FB0"/>
    <w:rsid w:val="00D71753"/>
    <w:rsid w:val="00D8220C"/>
    <w:rsid w:val="00D85EDD"/>
    <w:rsid w:val="00D9448F"/>
    <w:rsid w:val="00DA2820"/>
    <w:rsid w:val="00DA48F3"/>
    <w:rsid w:val="00DA5BFA"/>
    <w:rsid w:val="00DB1E17"/>
    <w:rsid w:val="00DB2447"/>
    <w:rsid w:val="00DB2713"/>
    <w:rsid w:val="00DC28F2"/>
    <w:rsid w:val="00DD3F04"/>
    <w:rsid w:val="00DD5819"/>
    <w:rsid w:val="00DE3167"/>
    <w:rsid w:val="00DF04CE"/>
    <w:rsid w:val="00DF4AFF"/>
    <w:rsid w:val="00E04CC6"/>
    <w:rsid w:val="00E10DDB"/>
    <w:rsid w:val="00E142D0"/>
    <w:rsid w:val="00E1455F"/>
    <w:rsid w:val="00E21FA1"/>
    <w:rsid w:val="00E26DA6"/>
    <w:rsid w:val="00E33AB6"/>
    <w:rsid w:val="00E33FD2"/>
    <w:rsid w:val="00E43747"/>
    <w:rsid w:val="00E52018"/>
    <w:rsid w:val="00E80053"/>
    <w:rsid w:val="00E80874"/>
    <w:rsid w:val="00E80DDF"/>
    <w:rsid w:val="00E9662A"/>
    <w:rsid w:val="00EA0FEC"/>
    <w:rsid w:val="00EA3008"/>
    <w:rsid w:val="00EA37F6"/>
    <w:rsid w:val="00EA53B4"/>
    <w:rsid w:val="00EA542E"/>
    <w:rsid w:val="00EB2111"/>
    <w:rsid w:val="00ED271C"/>
    <w:rsid w:val="00ED57F4"/>
    <w:rsid w:val="00EF6483"/>
    <w:rsid w:val="00F01190"/>
    <w:rsid w:val="00F01C27"/>
    <w:rsid w:val="00F0370A"/>
    <w:rsid w:val="00F11150"/>
    <w:rsid w:val="00F1598A"/>
    <w:rsid w:val="00F20DE1"/>
    <w:rsid w:val="00F41682"/>
    <w:rsid w:val="00F416EF"/>
    <w:rsid w:val="00F43163"/>
    <w:rsid w:val="00F43B5E"/>
    <w:rsid w:val="00F44095"/>
    <w:rsid w:val="00F4612F"/>
    <w:rsid w:val="00F46850"/>
    <w:rsid w:val="00F52A8C"/>
    <w:rsid w:val="00F700CF"/>
    <w:rsid w:val="00F73AA5"/>
    <w:rsid w:val="00F7435D"/>
    <w:rsid w:val="00F87A61"/>
    <w:rsid w:val="00F87A95"/>
    <w:rsid w:val="00F96D30"/>
    <w:rsid w:val="00FB1248"/>
    <w:rsid w:val="00FB2A38"/>
    <w:rsid w:val="00FB3FB7"/>
    <w:rsid w:val="00FB7152"/>
    <w:rsid w:val="00FB7E3B"/>
    <w:rsid w:val="00FD0AD6"/>
    <w:rsid w:val="00FD1F26"/>
    <w:rsid w:val="00FD6094"/>
    <w:rsid w:val="00FE60A5"/>
    <w:rsid w:val="00FF0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139B1"/>
  <w15:chartTrackingRefBased/>
  <w15:docId w15:val="{CD9B2F37-1091-4A8F-9ED9-8BB289316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C5A"/>
  </w:style>
  <w:style w:type="paragraph" w:styleId="Heading1">
    <w:name w:val="heading 1"/>
    <w:basedOn w:val="Normal"/>
    <w:next w:val="Normal"/>
    <w:link w:val="Heading1Char"/>
    <w:uiPriority w:val="9"/>
    <w:qFormat/>
    <w:rsid w:val="008F46E1"/>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F46E1"/>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F46E1"/>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8F46E1"/>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8F46E1"/>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8F46E1"/>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8F46E1"/>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8F46E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F46E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6E1"/>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8F46E1"/>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8F46E1"/>
    <w:rPr>
      <w:caps/>
      <w:color w:val="0A2F40" w:themeColor="accent1" w:themeShade="7F"/>
      <w:spacing w:val="15"/>
    </w:rPr>
  </w:style>
  <w:style w:type="character" w:customStyle="1" w:styleId="Heading4Char">
    <w:name w:val="Heading 4 Char"/>
    <w:basedOn w:val="DefaultParagraphFont"/>
    <w:link w:val="Heading4"/>
    <w:uiPriority w:val="9"/>
    <w:semiHidden/>
    <w:rsid w:val="008F46E1"/>
    <w:rPr>
      <w:caps/>
      <w:color w:val="0F4761" w:themeColor="accent1" w:themeShade="BF"/>
      <w:spacing w:val="10"/>
    </w:rPr>
  </w:style>
  <w:style w:type="character" w:customStyle="1" w:styleId="Heading5Char">
    <w:name w:val="Heading 5 Char"/>
    <w:basedOn w:val="DefaultParagraphFont"/>
    <w:link w:val="Heading5"/>
    <w:uiPriority w:val="9"/>
    <w:semiHidden/>
    <w:rsid w:val="008F46E1"/>
    <w:rPr>
      <w:caps/>
      <w:color w:val="0F4761" w:themeColor="accent1" w:themeShade="BF"/>
      <w:spacing w:val="10"/>
    </w:rPr>
  </w:style>
  <w:style w:type="character" w:customStyle="1" w:styleId="Heading6Char">
    <w:name w:val="Heading 6 Char"/>
    <w:basedOn w:val="DefaultParagraphFont"/>
    <w:link w:val="Heading6"/>
    <w:uiPriority w:val="9"/>
    <w:semiHidden/>
    <w:rsid w:val="008F46E1"/>
    <w:rPr>
      <w:caps/>
      <w:color w:val="0F4761" w:themeColor="accent1" w:themeShade="BF"/>
      <w:spacing w:val="10"/>
    </w:rPr>
  </w:style>
  <w:style w:type="character" w:customStyle="1" w:styleId="Heading7Char">
    <w:name w:val="Heading 7 Char"/>
    <w:basedOn w:val="DefaultParagraphFont"/>
    <w:link w:val="Heading7"/>
    <w:uiPriority w:val="9"/>
    <w:semiHidden/>
    <w:rsid w:val="008F46E1"/>
    <w:rPr>
      <w:caps/>
      <w:color w:val="0F4761" w:themeColor="accent1" w:themeShade="BF"/>
      <w:spacing w:val="10"/>
    </w:rPr>
  </w:style>
  <w:style w:type="character" w:customStyle="1" w:styleId="Heading8Char">
    <w:name w:val="Heading 8 Char"/>
    <w:basedOn w:val="DefaultParagraphFont"/>
    <w:link w:val="Heading8"/>
    <w:uiPriority w:val="9"/>
    <w:semiHidden/>
    <w:rsid w:val="008F46E1"/>
    <w:rPr>
      <w:caps/>
      <w:spacing w:val="10"/>
      <w:sz w:val="18"/>
      <w:szCs w:val="18"/>
    </w:rPr>
  </w:style>
  <w:style w:type="character" w:customStyle="1" w:styleId="Heading9Char">
    <w:name w:val="Heading 9 Char"/>
    <w:basedOn w:val="DefaultParagraphFont"/>
    <w:link w:val="Heading9"/>
    <w:uiPriority w:val="9"/>
    <w:semiHidden/>
    <w:rsid w:val="008F46E1"/>
    <w:rPr>
      <w:i/>
      <w:iCs/>
      <w:caps/>
      <w:spacing w:val="10"/>
      <w:sz w:val="18"/>
      <w:szCs w:val="18"/>
    </w:rPr>
  </w:style>
  <w:style w:type="paragraph" w:styleId="Title">
    <w:name w:val="Title"/>
    <w:basedOn w:val="Normal"/>
    <w:next w:val="Normal"/>
    <w:link w:val="TitleChar"/>
    <w:uiPriority w:val="10"/>
    <w:qFormat/>
    <w:rsid w:val="008F46E1"/>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8F46E1"/>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8F46E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F46E1"/>
    <w:rPr>
      <w:caps/>
      <w:color w:val="595959" w:themeColor="text1" w:themeTint="A6"/>
      <w:spacing w:val="10"/>
      <w:sz w:val="21"/>
      <w:szCs w:val="21"/>
    </w:rPr>
  </w:style>
  <w:style w:type="paragraph" w:styleId="Quote">
    <w:name w:val="Quote"/>
    <w:basedOn w:val="Normal"/>
    <w:next w:val="Normal"/>
    <w:link w:val="QuoteChar"/>
    <w:uiPriority w:val="29"/>
    <w:qFormat/>
    <w:rsid w:val="008F46E1"/>
    <w:rPr>
      <w:i/>
      <w:iCs/>
      <w:sz w:val="24"/>
      <w:szCs w:val="24"/>
    </w:rPr>
  </w:style>
  <w:style w:type="character" w:customStyle="1" w:styleId="QuoteChar">
    <w:name w:val="Quote Char"/>
    <w:basedOn w:val="DefaultParagraphFont"/>
    <w:link w:val="Quote"/>
    <w:uiPriority w:val="29"/>
    <w:rsid w:val="008F46E1"/>
    <w:rPr>
      <w:i/>
      <w:iCs/>
      <w:sz w:val="24"/>
      <w:szCs w:val="24"/>
    </w:rPr>
  </w:style>
  <w:style w:type="paragraph" w:styleId="ListParagraph">
    <w:name w:val="List Paragraph"/>
    <w:basedOn w:val="Normal"/>
    <w:uiPriority w:val="34"/>
    <w:qFormat/>
    <w:rsid w:val="00C71B40"/>
    <w:pPr>
      <w:ind w:left="720"/>
      <w:contextualSpacing/>
    </w:pPr>
  </w:style>
  <w:style w:type="character" w:styleId="IntenseEmphasis">
    <w:name w:val="Intense Emphasis"/>
    <w:uiPriority w:val="21"/>
    <w:qFormat/>
    <w:rsid w:val="008F46E1"/>
    <w:rPr>
      <w:b/>
      <w:bCs/>
      <w:caps/>
      <w:color w:val="0A2F40" w:themeColor="accent1" w:themeShade="7F"/>
      <w:spacing w:val="10"/>
    </w:rPr>
  </w:style>
  <w:style w:type="paragraph" w:styleId="IntenseQuote">
    <w:name w:val="Intense Quote"/>
    <w:basedOn w:val="Normal"/>
    <w:next w:val="Normal"/>
    <w:link w:val="IntenseQuoteChar"/>
    <w:uiPriority w:val="30"/>
    <w:qFormat/>
    <w:rsid w:val="008F46E1"/>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8F46E1"/>
    <w:rPr>
      <w:color w:val="156082" w:themeColor="accent1"/>
      <w:sz w:val="24"/>
      <w:szCs w:val="24"/>
    </w:rPr>
  </w:style>
  <w:style w:type="character" w:styleId="IntenseReference">
    <w:name w:val="Intense Reference"/>
    <w:uiPriority w:val="32"/>
    <w:qFormat/>
    <w:rsid w:val="008F46E1"/>
    <w:rPr>
      <w:b/>
      <w:bCs/>
      <w:i/>
      <w:iCs/>
      <w:caps/>
      <w:color w:val="156082" w:themeColor="accent1"/>
    </w:rPr>
  </w:style>
  <w:style w:type="paragraph" w:styleId="TOCHeading">
    <w:name w:val="TOC Heading"/>
    <w:basedOn w:val="Heading1"/>
    <w:next w:val="Normal"/>
    <w:uiPriority w:val="39"/>
    <w:unhideWhenUsed/>
    <w:qFormat/>
    <w:rsid w:val="008F46E1"/>
    <w:pPr>
      <w:outlineLvl w:val="9"/>
    </w:pPr>
  </w:style>
  <w:style w:type="paragraph" w:styleId="TOC2">
    <w:name w:val="toc 2"/>
    <w:basedOn w:val="Normal"/>
    <w:next w:val="Normal"/>
    <w:autoRedefine/>
    <w:uiPriority w:val="39"/>
    <w:unhideWhenUsed/>
    <w:rsid w:val="00515138"/>
    <w:pPr>
      <w:spacing w:after="100"/>
      <w:ind w:left="220"/>
    </w:pPr>
    <w:rPr>
      <w:rFonts w:cs="Times New Roman"/>
      <w:lang w:val="en-US"/>
    </w:rPr>
  </w:style>
  <w:style w:type="paragraph" w:styleId="TOC1">
    <w:name w:val="toc 1"/>
    <w:basedOn w:val="Normal"/>
    <w:next w:val="Normal"/>
    <w:autoRedefine/>
    <w:uiPriority w:val="39"/>
    <w:unhideWhenUsed/>
    <w:rsid w:val="00515138"/>
    <w:pPr>
      <w:spacing w:after="100"/>
    </w:pPr>
    <w:rPr>
      <w:rFonts w:cs="Times New Roman"/>
      <w:lang w:val="en-US"/>
    </w:rPr>
  </w:style>
  <w:style w:type="paragraph" w:styleId="TOC3">
    <w:name w:val="toc 3"/>
    <w:basedOn w:val="Normal"/>
    <w:next w:val="Normal"/>
    <w:autoRedefine/>
    <w:uiPriority w:val="39"/>
    <w:unhideWhenUsed/>
    <w:rsid w:val="00515138"/>
    <w:pPr>
      <w:spacing w:after="100"/>
      <w:ind w:left="440"/>
    </w:pPr>
    <w:rPr>
      <w:rFonts w:cs="Times New Roman"/>
      <w:lang w:val="en-US"/>
    </w:rPr>
  </w:style>
  <w:style w:type="character" w:styleId="Hyperlink">
    <w:name w:val="Hyperlink"/>
    <w:basedOn w:val="DefaultParagraphFont"/>
    <w:uiPriority w:val="99"/>
    <w:unhideWhenUsed/>
    <w:rsid w:val="00232CC1"/>
    <w:rPr>
      <w:color w:val="467886" w:themeColor="hyperlink"/>
      <w:u w:val="single"/>
    </w:rPr>
  </w:style>
  <w:style w:type="paragraph" w:styleId="Caption">
    <w:name w:val="caption"/>
    <w:basedOn w:val="Normal"/>
    <w:next w:val="Normal"/>
    <w:uiPriority w:val="35"/>
    <w:semiHidden/>
    <w:unhideWhenUsed/>
    <w:qFormat/>
    <w:rsid w:val="008F46E1"/>
    <w:rPr>
      <w:b/>
      <w:bCs/>
      <w:color w:val="0F4761" w:themeColor="accent1" w:themeShade="BF"/>
      <w:sz w:val="16"/>
      <w:szCs w:val="16"/>
    </w:rPr>
  </w:style>
  <w:style w:type="character" w:styleId="Strong">
    <w:name w:val="Strong"/>
    <w:uiPriority w:val="22"/>
    <w:qFormat/>
    <w:rsid w:val="008F46E1"/>
    <w:rPr>
      <w:b/>
      <w:bCs/>
    </w:rPr>
  </w:style>
  <w:style w:type="character" w:styleId="Emphasis">
    <w:name w:val="Emphasis"/>
    <w:uiPriority w:val="20"/>
    <w:qFormat/>
    <w:rsid w:val="008F46E1"/>
    <w:rPr>
      <w:caps/>
      <w:color w:val="0A2F40" w:themeColor="accent1" w:themeShade="7F"/>
      <w:spacing w:val="5"/>
    </w:rPr>
  </w:style>
  <w:style w:type="paragraph" w:styleId="NoSpacing">
    <w:name w:val="No Spacing"/>
    <w:uiPriority w:val="1"/>
    <w:qFormat/>
    <w:rsid w:val="008F46E1"/>
    <w:pPr>
      <w:spacing w:after="0" w:line="240" w:lineRule="auto"/>
    </w:pPr>
  </w:style>
  <w:style w:type="character" w:styleId="SubtleEmphasis">
    <w:name w:val="Subtle Emphasis"/>
    <w:uiPriority w:val="19"/>
    <w:qFormat/>
    <w:rsid w:val="008F46E1"/>
    <w:rPr>
      <w:i/>
      <w:iCs/>
      <w:color w:val="0A2F40" w:themeColor="accent1" w:themeShade="7F"/>
    </w:rPr>
  </w:style>
  <w:style w:type="character" w:styleId="SubtleReference">
    <w:name w:val="Subtle Reference"/>
    <w:uiPriority w:val="31"/>
    <w:qFormat/>
    <w:rsid w:val="008F46E1"/>
    <w:rPr>
      <w:b/>
      <w:bCs/>
      <w:color w:val="156082" w:themeColor="accent1"/>
    </w:rPr>
  </w:style>
  <w:style w:type="character" w:styleId="BookTitle">
    <w:name w:val="Book Title"/>
    <w:uiPriority w:val="33"/>
    <w:qFormat/>
    <w:rsid w:val="008F46E1"/>
    <w:rPr>
      <w:b/>
      <w:bCs/>
      <w:i/>
      <w:iCs/>
      <w:spacing w:val="0"/>
    </w:rPr>
  </w:style>
  <w:style w:type="character" w:styleId="UnresolvedMention">
    <w:name w:val="Unresolved Mention"/>
    <w:basedOn w:val="DefaultParagraphFont"/>
    <w:uiPriority w:val="99"/>
    <w:semiHidden/>
    <w:unhideWhenUsed/>
    <w:rsid w:val="00E9662A"/>
    <w:rPr>
      <w:color w:val="605E5C"/>
      <w:shd w:val="clear" w:color="auto" w:fill="E1DFDD"/>
    </w:rPr>
  </w:style>
  <w:style w:type="character" w:styleId="FollowedHyperlink">
    <w:name w:val="FollowedHyperlink"/>
    <w:basedOn w:val="DefaultParagraphFont"/>
    <w:uiPriority w:val="99"/>
    <w:semiHidden/>
    <w:unhideWhenUsed/>
    <w:rsid w:val="007940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384395">
      <w:bodyDiv w:val="1"/>
      <w:marLeft w:val="0"/>
      <w:marRight w:val="0"/>
      <w:marTop w:val="0"/>
      <w:marBottom w:val="0"/>
      <w:divBdr>
        <w:top w:val="none" w:sz="0" w:space="0" w:color="auto"/>
        <w:left w:val="none" w:sz="0" w:space="0" w:color="auto"/>
        <w:bottom w:val="none" w:sz="0" w:space="0" w:color="auto"/>
        <w:right w:val="none" w:sz="0" w:space="0" w:color="auto"/>
      </w:divBdr>
    </w:div>
    <w:div w:id="414013008">
      <w:bodyDiv w:val="1"/>
      <w:marLeft w:val="0"/>
      <w:marRight w:val="0"/>
      <w:marTop w:val="0"/>
      <w:marBottom w:val="0"/>
      <w:divBdr>
        <w:top w:val="none" w:sz="0" w:space="0" w:color="auto"/>
        <w:left w:val="none" w:sz="0" w:space="0" w:color="auto"/>
        <w:bottom w:val="none" w:sz="0" w:space="0" w:color="auto"/>
        <w:right w:val="none" w:sz="0" w:space="0" w:color="auto"/>
      </w:divBdr>
    </w:div>
    <w:div w:id="594292288">
      <w:bodyDiv w:val="1"/>
      <w:marLeft w:val="0"/>
      <w:marRight w:val="0"/>
      <w:marTop w:val="0"/>
      <w:marBottom w:val="0"/>
      <w:divBdr>
        <w:top w:val="none" w:sz="0" w:space="0" w:color="auto"/>
        <w:left w:val="none" w:sz="0" w:space="0" w:color="auto"/>
        <w:bottom w:val="none" w:sz="0" w:space="0" w:color="auto"/>
        <w:right w:val="none" w:sz="0" w:space="0" w:color="auto"/>
      </w:divBdr>
    </w:div>
    <w:div w:id="628170173">
      <w:bodyDiv w:val="1"/>
      <w:marLeft w:val="0"/>
      <w:marRight w:val="0"/>
      <w:marTop w:val="0"/>
      <w:marBottom w:val="0"/>
      <w:divBdr>
        <w:top w:val="none" w:sz="0" w:space="0" w:color="auto"/>
        <w:left w:val="none" w:sz="0" w:space="0" w:color="auto"/>
        <w:bottom w:val="none" w:sz="0" w:space="0" w:color="auto"/>
        <w:right w:val="none" w:sz="0" w:space="0" w:color="auto"/>
      </w:divBdr>
    </w:div>
    <w:div w:id="714045381">
      <w:bodyDiv w:val="1"/>
      <w:marLeft w:val="0"/>
      <w:marRight w:val="0"/>
      <w:marTop w:val="0"/>
      <w:marBottom w:val="0"/>
      <w:divBdr>
        <w:top w:val="none" w:sz="0" w:space="0" w:color="auto"/>
        <w:left w:val="none" w:sz="0" w:space="0" w:color="auto"/>
        <w:bottom w:val="none" w:sz="0" w:space="0" w:color="auto"/>
        <w:right w:val="none" w:sz="0" w:space="0" w:color="auto"/>
      </w:divBdr>
    </w:div>
    <w:div w:id="913973848">
      <w:bodyDiv w:val="1"/>
      <w:marLeft w:val="0"/>
      <w:marRight w:val="0"/>
      <w:marTop w:val="0"/>
      <w:marBottom w:val="0"/>
      <w:divBdr>
        <w:top w:val="none" w:sz="0" w:space="0" w:color="auto"/>
        <w:left w:val="none" w:sz="0" w:space="0" w:color="auto"/>
        <w:bottom w:val="none" w:sz="0" w:space="0" w:color="auto"/>
        <w:right w:val="none" w:sz="0" w:space="0" w:color="auto"/>
      </w:divBdr>
    </w:div>
    <w:div w:id="1009791512">
      <w:bodyDiv w:val="1"/>
      <w:marLeft w:val="0"/>
      <w:marRight w:val="0"/>
      <w:marTop w:val="0"/>
      <w:marBottom w:val="0"/>
      <w:divBdr>
        <w:top w:val="none" w:sz="0" w:space="0" w:color="auto"/>
        <w:left w:val="none" w:sz="0" w:space="0" w:color="auto"/>
        <w:bottom w:val="none" w:sz="0" w:space="0" w:color="auto"/>
        <w:right w:val="none" w:sz="0" w:space="0" w:color="auto"/>
      </w:divBdr>
    </w:div>
    <w:div w:id="1047728819">
      <w:bodyDiv w:val="1"/>
      <w:marLeft w:val="0"/>
      <w:marRight w:val="0"/>
      <w:marTop w:val="0"/>
      <w:marBottom w:val="0"/>
      <w:divBdr>
        <w:top w:val="none" w:sz="0" w:space="0" w:color="auto"/>
        <w:left w:val="none" w:sz="0" w:space="0" w:color="auto"/>
        <w:bottom w:val="none" w:sz="0" w:space="0" w:color="auto"/>
        <w:right w:val="none" w:sz="0" w:space="0" w:color="auto"/>
      </w:divBdr>
    </w:div>
    <w:div w:id="1073048844">
      <w:bodyDiv w:val="1"/>
      <w:marLeft w:val="0"/>
      <w:marRight w:val="0"/>
      <w:marTop w:val="0"/>
      <w:marBottom w:val="0"/>
      <w:divBdr>
        <w:top w:val="none" w:sz="0" w:space="0" w:color="auto"/>
        <w:left w:val="none" w:sz="0" w:space="0" w:color="auto"/>
        <w:bottom w:val="none" w:sz="0" w:space="0" w:color="auto"/>
        <w:right w:val="none" w:sz="0" w:space="0" w:color="auto"/>
      </w:divBdr>
    </w:div>
    <w:div w:id="1085296999">
      <w:bodyDiv w:val="1"/>
      <w:marLeft w:val="0"/>
      <w:marRight w:val="0"/>
      <w:marTop w:val="0"/>
      <w:marBottom w:val="0"/>
      <w:divBdr>
        <w:top w:val="none" w:sz="0" w:space="0" w:color="auto"/>
        <w:left w:val="none" w:sz="0" w:space="0" w:color="auto"/>
        <w:bottom w:val="none" w:sz="0" w:space="0" w:color="auto"/>
        <w:right w:val="none" w:sz="0" w:space="0" w:color="auto"/>
      </w:divBdr>
    </w:div>
    <w:div w:id="1239098281">
      <w:bodyDiv w:val="1"/>
      <w:marLeft w:val="0"/>
      <w:marRight w:val="0"/>
      <w:marTop w:val="0"/>
      <w:marBottom w:val="0"/>
      <w:divBdr>
        <w:top w:val="none" w:sz="0" w:space="0" w:color="auto"/>
        <w:left w:val="none" w:sz="0" w:space="0" w:color="auto"/>
        <w:bottom w:val="none" w:sz="0" w:space="0" w:color="auto"/>
        <w:right w:val="none" w:sz="0" w:space="0" w:color="auto"/>
      </w:divBdr>
    </w:div>
    <w:div w:id="1312520383">
      <w:bodyDiv w:val="1"/>
      <w:marLeft w:val="0"/>
      <w:marRight w:val="0"/>
      <w:marTop w:val="0"/>
      <w:marBottom w:val="0"/>
      <w:divBdr>
        <w:top w:val="none" w:sz="0" w:space="0" w:color="auto"/>
        <w:left w:val="none" w:sz="0" w:space="0" w:color="auto"/>
        <w:bottom w:val="none" w:sz="0" w:space="0" w:color="auto"/>
        <w:right w:val="none" w:sz="0" w:space="0" w:color="auto"/>
      </w:divBdr>
    </w:div>
    <w:div w:id="1658343530">
      <w:bodyDiv w:val="1"/>
      <w:marLeft w:val="0"/>
      <w:marRight w:val="0"/>
      <w:marTop w:val="0"/>
      <w:marBottom w:val="0"/>
      <w:divBdr>
        <w:top w:val="none" w:sz="0" w:space="0" w:color="auto"/>
        <w:left w:val="none" w:sz="0" w:space="0" w:color="auto"/>
        <w:bottom w:val="none" w:sz="0" w:space="0" w:color="auto"/>
        <w:right w:val="none" w:sz="0" w:space="0" w:color="auto"/>
      </w:divBdr>
    </w:div>
    <w:div w:id="1750955491">
      <w:bodyDiv w:val="1"/>
      <w:marLeft w:val="0"/>
      <w:marRight w:val="0"/>
      <w:marTop w:val="0"/>
      <w:marBottom w:val="0"/>
      <w:divBdr>
        <w:top w:val="none" w:sz="0" w:space="0" w:color="auto"/>
        <w:left w:val="none" w:sz="0" w:space="0" w:color="auto"/>
        <w:bottom w:val="none" w:sz="0" w:space="0" w:color="auto"/>
        <w:right w:val="none" w:sz="0" w:space="0" w:color="auto"/>
      </w:divBdr>
    </w:div>
    <w:div w:id="1765226776">
      <w:bodyDiv w:val="1"/>
      <w:marLeft w:val="0"/>
      <w:marRight w:val="0"/>
      <w:marTop w:val="0"/>
      <w:marBottom w:val="0"/>
      <w:divBdr>
        <w:top w:val="none" w:sz="0" w:space="0" w:color="auto"/>
        <w:left w:val="none" w:sz="0" w:space="0" w:color="auto"/>
        <w:bottom w:val="none" w:sz="0" w:space="0" w:color="auto"/>
        <w:right w:val="none" w:sz="0" w:space="0" w:color="auto"/>
      </w:divBdr>
    </w:div>
    <w:div w:id="1882355221">
      <w:bodyDiv w:val="1"/>
      <w:marLeft w:val="0"/>
      <w:marRight w:val="0"/>
      <w:marTop w:val="0"/>
      <w:marBottom w:val="0"/>
      <w:divBdr>
        <w:top w:val="none" w:sz="0" w:space="0" w:color="auto"/>
        <w:left w:val="none" w:sz="0" w:space="0" w:color="auto"/>
        <w:bottom w:val="none" w:sz="0" w:space="0" w:color="auto"/>
        <w:right w:val="none" w:sz="0" w:space="0" w:color="auto"/>
      </w:divBdr>
      <w:divsChild>
        <w:div w:id="119299472">
          <w:marLeft w:val="0"/>
          <w:marRight w:val="0"/>
          <w:marTop w:val="0"/>
          <w:marBottom w:val="0"/>
          <w:divBdr>
            <w:top w:val="none" w:sz="0" w:space="0" w:color="auto"/>
            <w:left w:val="none" w:sz="0" w:space="0" w:color="auto"/>
            <w:bottom w:val="none" w:sz="0" w:space="0" w:color="auto"/>
            <w:right w:val="none" w:sz="0" w:space="0" w:color="auto"/>
          </w:divBdr>
          <w:divsChild>
            <w:div w:id="70957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76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Industrial-Revolution" TargetMode="External"/><Relationship Id="rId13" Type="http://schemas.openxmlformats.org/officeDocument/2006/relationships/hyperlink" Target="https://www.westwaleschronicle.co.uk/blog/2019/11/01/the-rise-of-llanelli-through-the-industrial-period/" TargetMode="External"/><Relationship Id="rId18" Type="http://schemas.openxmlformats.org/officeDocument/2006/relationships/hyperlink" Target="https://www.llanellitowncouncil.gov.uk/index.php?id=78" TargetMode="External"/><Relationship Id="rId3" Type="http://schemas.openxmlformats.org/officeDocument/2006/relationships/settings" Target="settings.xml"/><Relationship Id="rId21" Type="http://schemas.openxmlformats.org/officeDocument/2006/relationships/hyperlink" Target="https://doi.org/10.1080/00420980220119570" TargetMode="External"/><Relationship Id="rId7" Type="http://schemas.openxmlformats.org/officeDocument/2006/relationships/hyperlink" Target="https://doi.org/10.1080/09593960210127682" TargetMode="External"/><Relationship Id="rId12" Type="http://schemas.openxmlformats.org/officeDocument/2006/relationships/hyperlink" Target="https://www.expedia.co.in/Bristol-Bristol-City-Centre.dx6188524" TargetMode="External"/><Relationship Id="rId17" Type="http://schemas.openxmlformats.org/officeDocument/2006/relationships/hyperlink" Target="https://www.llanellich.org.uk/publications/books/278-park-howard-llanelli" TargetMode="External"/><Relationship Id="rId2" Type="http://schemas.openxmlformats.org/officeDocument/2006/relationships/styles" Target="styles.xml"/><Relationship Id="rId16" Type="http://schemas.openxmlformats.org/officeDocument/2006/relationships/hyperlink" Target="https://www.llanelly-house.org.uk" TargetMode="External"/><Relationship Id="rId20" Type="http://schemas.openxmlformats.org/officeDocument/2006/relationships/hyperlink" Target="https://www.llanellitowncouncil.gov.uk/index.php?id=66" TargetMode="External"/><Relationship Id="rId1" Type="http://schemas.openxmlformats.org/officeDocument/2006/relationships/customXml" Target="../customXml/item1.xml"/><Relationship Id="rId6" Type="http://schemas.openxmlformats.org/officeDocument/2006/relationships/hyperlink" Target="http://www.jstor.org/stable/401125501" TargetMode="External"/><Relationship Id="rId11" Type="http://schemas.openxmlformats.org/officeDocument/2006/relationships/hyperlink" Target="https://cofgar.wales/refugees-and-wounded-men/"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llanellich.org.uk" TargetMode="External"/><Relationship Id="rId23" Type="http://schemas.openxmlformats.org/officeDocument/2006/relationships/fontTable" Target="fontTable.xml"/><Relationship Id="rId10" Type="http://schemas.openxmlformats.org/officeDocument/2006/relationships/hyperlink" Target="https://www.carmarthenshire.gov.wales/home/business/development-and-investment/tyisha-is-changing-looking-for-a-development-partner/llanelli-is-changing/" TargetMode="External"/><Relationship Id="rId19" Type="http://schemas.openxmlformats.org/officeDocument/2006/relationships/hyperlink" Target="https://www.llanellitowncouncil.gov.uk/index.php?id=113" TargetMode="External"/><Relationship Id="rId4" Type="http://schemas.openxmlformats.org/officeDocument/2006/relationships/webSettings" Target="webSettings.xml"/><Relationship Id="rId9" Type="http://schemas.openxmlformats.org/officeDocument/2006/relationships/hyperlink" Target="https://www.bing.com/alink/link?url=https%3a%2f%2fwww.discovercarmarthenshire.com%2fplaces%2fllanelli-the-millennium-coastal-park%2f&amp;source=serp-local&amp;h=o5VQ1i7idLwr5xyBeYI5XcprcPSeb7LAJYrbPtPf%2f2U%3d&amp;p=lw_lstp&amp;ig=4A8825DB0CBE47C2AF32A5E493668581&amp;ypid=YN1029x108430811" TargetMode="External"/><Relationship Id="rId14" Type="http://schemas.openxmlformats.org/officeDocument/2006/relationships/hyperlink" Target="https://www.llanellich.org.uk/files/58-the-royalty-theatre" TargetMode="External"/><Relationship Id="rId22" Type="http://schemas.openxmlformats.org/officeDocument/2006/relationships/hyperlink" Target="https://www.wwt.org.uk/about-us/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976AF-E775-4F6B-9D60-163CC90EB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1111</TotalTime>
  <Pages>11</Pages>
  <Words>2391</Words>
  <Characters>13633</Characters>
  <Application>Microsoft Office Word</Application>
  <DocSecurity>0</DocSecurity>
  <Lines>113</Lines>
  <Paragraphs>31</Paragraphs>
  <ScaleCrop>false</ScaleCrop>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BMSP4014</dc:title>
  <dc:subject>BY NATALIE GRIFFITHS 2316480</dc:subject>
  <dc:creator>natalie griffiths</dc:creator>
  <cp:keywords/>
  <dc:description/>
  <cp:lastModifiedBy>natalie griffiths</cp:lastModifiedBy>
  <cp:revision>416</cp:revision>
  <dcterms:created xsi:type="dcterms:W3CDTF">2024-04-15T14:49:00Z</dcterms:created>
  <dcterms:modified xsi:type="dcterms:W3CDTF">2024-05-03T19:20:00Z</dcterms:modified>
</cp:coreProperties>
</file>