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ddaa426f988e4286" /><Relationship Type="http://schemas.openxmlformats.org/package/2006/relationships/metadata/core-properties" Target="package/services/metadata/core-properties/0e091c312eb24d44890f9e7e95cbdb24.psmdcp" Id="R0a37569119694dcd" /></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Pr="00000000" w:rsidR="00000000" w:rsidDel="00000000" w:rsidP="6E9B04F1" w:rsidRDefault="00000000" w14:paraId="548AD64C" w14:textId="289B5CCF">
      <w:pPr>
        <w:spacing w:line="360" w:lineRule="auto"/>
        <w:rPr>
          <w:color w:val="auto"/>
          <w:sz w:val="24"/>
          <w:szCs w:val="24"/>
        </w:rPr>
      </w:pPr>
      <w:r w:rsidRPr="6E9B04F1" w:rsidR="6E9B04F1">
        <w:rPr>
          <w:color w:val="auto"/>
          <w:sz w:val="24"/>
          <w:szCs w:val="24"/>
        </w:rPr>
        <w:t>Rhianne Aston</w:t>
      </w:r>
    </w:p>
    <w:p w:rsidRPr="00000000" w:rsidR="00000000" w:rsidDel="00000000" w:rsidP="6E9B04F1" w:rsidRDefault="00000000" w14:paraId="74EDF519" w14:textId="2EB28681">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42660574" w14:textId="3D2857A3">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5CA57328" w14:textId="12A2431A">
      <w:pPr>
        <w:pStyle w:val="Normal"/>
        <w:spacing w:line="360" w:lineRule="auto"/>
        <w:rPr>
          <w:color w:val="auto"/>
          <w:sz w:val="24"/>
          <w:szCs w:val="24"/>
        </w:rPr>
      </w:pPr>
      <w:r w:rsidRPr="6E9B04F1" w:rsidR="6E9B04F1">
        <w:rPr>
          <w:color w:val="auto"/>
          <w:sz w:val="24"/>
          <w:szCs w:val="24"/>
        </w:rPr>
        <w:t>Student Number: 2227075</w:t>
      </w:r>
    </w:p>
    <w:p w:rsidRPr="00000000" w:rsidR="00000000" w:rsidDel="00000000" w:rsidP="6E9B04F1" w:rsidRDefault="00000000" w14:paraId="6B03C74C" w14:textId="3848677C">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51C58815" w14:textId="06545B01">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25BF837B" w14:textId="418C2E8C">
      <w:pPr>
        <w:pStyle w:val="Normal"/>
        <w:spacing w:line="360" w:lineRule="auto"/>
        <w:rPr>
          <w:color w:val="auto"/>
          <w:sz w:val="24"/>
          <w:szCs w:val="24"/>
        </w:rPr>
      </w:pPr>
      <w:r w:rsidRPr="03767D9D" w:rsidR="03767D9D">
        <w:rPr>
          <w:color w:val="auto"/>
          <w:sz w:val="24"/>
          <w:szCs w:val="24"/>
        </w:rPr>
        <w:t xml:space="preserve">Tutor: Ruth Taylor Davies  </w:t>
      </w:r>
    </w:p>
    <w:p w:rsidRPr="00000000" w:rsidR="00000000" w:rsidDel="00000000" w:rsidP="6E9B04F1" w:rsidRDefault="00000000" w14:paraId="36C3F802" w14:textId="29328B45">
      <w:pPr>
        <w:pStyle w:val="Normal"/>
        <w:spacing w:line="360" w:lineRule="auto"/>
        <w:rPr>
          <w:color w:val="auto"/>
          <w:sz w:val="24"/>
          <w:szCs w:val="24"/>
        </w:rPr>
      </w:pPr>
    </w:p>
    <w:p w:rsidRPr="00000000" w:rsidR="00000000" w:rsidDel="00000000" w:rsidP="6E9B04F1" w:rsidRDefault="00000000" w14:paraId="2FE0F0F1" w14:textId="05C079D4">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0F68F4B0" w14:textId="584E70F0">
      <w:pPr>
        <w:pStyle w:val="Normal"/>
        <w:spacing w:line="360" w:lineRule="auto"/>
        <w:rPr>
          <w:color w:val="auto"/>
          <w:sz w:val="24"/>
          <w:szCs w:val="24"/>
        </w:rPr>
      </w:pPr>
      <w:r w:rsidRPr="6E9B04F1" w:rsidR="6E9B04F1">
        <w:rPr>
          <w:color w:val="auto"/>
          <w:sz w:val="24"/>
          <w:szCs w:val="24"/>
        </w:rPr>
        <w:t xml:space="preserve"> </w:t>
      </w:r>
    </w:p>
    <w:p w:rsidRPr="00000000" w:rsidR="00000000" w:rsidDel="00000000" w:rsidP="6E9B04F1" w:rsidRDefault="00000000" w14:paraId="25AEAFC4" w14:textId="778F6A05">
      <w:pPr>
        <w:pStyle w:val="Normal"/>
        <w:spacing w:line="360" w:lineRule="auto"/>
        <w:rPr>
          <w:color w:val="auto"/>
          <w:sz w:val="24"/>
          <w:szCs w:val="24"/>
        </w:rPr>
      </w:pPr>
      <w:r w:rsidRPr="6E9B04F1" w:rsidR="6E9B04F1">
        <w:rPr>
          <w:color w:val="auto"/>
          <w:sz w:val="24"/>
          <w:szCs w:val="24"/>
        </w:rPr>
        <w:t>Module:</w:t>
      </w:r>
    </w:p>
    <w:p w:rsidRPr="00000000" w:rsidR="00000000" w:rsidDel="00000000" w:rsidP="6E9B04F1" w:rsidRDefault="00000000" w14:paraId="00000002" w14:textId="22799C15">
      <w:pPr>
        <w:pStyle w:val="Normal"/>
        <w:spacing w:line="360" w:lineRule="auto"/>
        <w:rPr>
          <w:b w:val="1"/>
          <w:bCs w:val="1"/>
          <w:i w:val="1"/>
          <w:iCs w:val="1"/>
          <w:color w:val="auto"/>
          <w:sz w:val="24"/>
          <w:szCs w:val="24"/>
          <w:u w:val="single"/>
        </w:rPr>
      </w:pPr>
      <w:r w:rsidRPr="6E9B04F1" w:rsidR="6E9B04F1">
        <w:rPr>
          <w:b w:val="1"/>
          <w:bCs w:val="1"/>
          <w:i w:val="1"/>
          <w:iCs w:val="1"/>
          <w:color w:val="auto"/>
          <w:sz w:val="24"/>
          <w:szCs w:val="24"/>
          <w:u w:val="single"/>
        </w:rPr>
        <w:t>Comparison of marketing strategies based on the situational analysis tool</w:t>
      </w:r>
    </w:p>
    <w:p w:rsidR="6E9B04F1" w:rsidP="6E9B04F1" w:rsidRDefault="6E9B04F1" w14:paraId="7A3E456A" w14:textId="27CFC111">
      <w:pPr>
        <w:pStyle w:val="Normal"/>
        <w:spacing w:line="360" w:lineRule="auto"/>
        <w:rPr>
          <w:b w:val="1"/>
          <w:bCs w:val="1"/>
          <w:i w:val="1"/>
          <w:iCs w:val="1"/>
          <w:color w:val="auto"/>
          <w:sz w:val="24"/>
          <w:szCs w:val="24"/>
          <w:u w:val="single"/>
          <w:rtl w:val="0"/>
        </w:rPr>
      </w:pPr>
      <w:r w:rsidRPr="6E9B04F1" w:rsidR="6E9B04F1">
        <w:rPr>
          <w:b w:val="1"/>
          <w:bCs w:val="1"/>
          <w:i w:val="1"/>
          <w:iCs w:val="1"/>
          <w:color w:val="auto"/>
          <w:sz w:val="24"/>
          <w:szCs w:val="24"/>
          <w:u w:val="single"/>
        </w:rPr>
        <w:t xml:space="preserve">Six Senses and Moxy </w:t>
      </w:r>
    </w:p>
    <w:p w:rsidRPr="00000000" w:rsidR="00000000" w:rsidDel="00000000" w:rsidP="6E9B04F1" w:rsidRDefault="00000000" w14:paraId="00000005">
      <w:pPr>
        <w:pStyle w:val="Normal"/>
        <w:spacing w:line="360" w:lineRule="auto"/>
        <w:rPr>
          <w:color w:val="auto"/>
          <w:sz w:val="24"/>
          <w:szCs w:val="24"/>
        </w:rPr>
      </w:pPr>
    </w:p>
    <w:p w:rsidRPr="00000000" w:rsidR="00000000" w:rsidDel="00000000" w:rsidP="6E9B04F1" w:rsidRDefault="00000000" w14:paraId="00000006" w14:textId="2C7E3197">
      <w:pPr>
        <w:spacing w:line="360" w:lineRule="auto"/>
        <w:jc w:val="both"/>
        <w:rPr>
          <w:color w:val="auto"/>
          <w:sz w:val="24"/>
          <w:szCs w:val="24"/>
        </w:rPr>
      </w:pPr>
      <w:r w:rsidRPr="6E9B04F1" w:rsidR="6E9B04F1">
        <w:rPr>
          <w:color w:val="auto"/>
          <w:sz w:val="24"/>
          <w:szCs w:val="24"/>
        </w:rPr>
        <w:t xml:space="preserve">         The primary goal of marketing is to identify the needs, wants, and interests of potential customers in order to attain an advantage more effectively by offering the right product and services to address those needs, wants, and interests and to improve the well-being of both customers and society." and a marketing strategy is their long term plan to achieve the plan strategically and gain the upper hand in the market position. (Kotler ,P, et al, 2018). The paper aims to compare the marketing methods from two multinational hotel chains, understand similarities and differences, and recommend solutions to enhance their marketing activities. The selected hotels are Six senses and Moxy. Six Senses is a brand renowned for its wellness and sustainability. It is owned by the IHG group and opened it’s door in 1995 with sustainability and wellness committed to the guest experience of rejuvenation. On the other hand, Moxy is an experimental, playful hotel brand of Marriott for Millenials and Generation Z.  The brands will be compared based on the external and internal analysis of their marketing strategy applying PESTLE and SWOT in addition to their Marketing mix, market positioning and segmentation. </w:t>
      </w:r>
    </w:p>
    <w:p w:rsidRPr="00000000" w:rsidR="00000000" w:rsidDel="00000000" w:rsidP="6E9B04F1" w:rsidRDefault="00000000" w14:paraId="00000007">
      <w:pPr>
        <w:spacing w:line="360" w:lineRule="auto"/>
        <w:jc w:val="both"/>
        <w:rPr>
          <w:i w:val="1"/>
          <w:iCs w:val="1"/>
          <w:color w:val="auto"/>
          <w:sz w:val="24"/>
          <w:szCs w:val="24"/>
        </w:rPr>
      </w:pPr>
    </w:p>
    <w:p w:rsidRPr="00000000" w:rsidR="00000000" w:rsidDel="00000000" w:rsidP="6E9B04F1" w:rsidRDefault="00000000" w14:paraId="00000008" w14:textId="5D3D466A">
      <w:pPr>
        <w:pStyle w:val="ListParagraph"/>
        <w:numPr>
          <w:ilvl w:val="0"/>
          <w:numId w:val="2"/>
        </w:numPr>
        <w:spacing w:line="360" w:lineRule="auto"/>
        <w:jc w:val="both"/>
        <w:rPr>
          <w:b w:val="1"/>
          <w:bCs w:val="1"/>
          <w:i w:val="1"/>
          <w:iCs w:val="1"/>
          <w:color w:val="auto"/>
          <w:sz w:val="24"/>
          <w:szCs w:val="24"/>
        </w:rPr>
      </w:pPr>
      <w:r w:rsidRPr="6E9B04F1" w:rsidR="6E9B04F1">
        <w:rPr>
          <w:b w:val="1"/>
          <w:bCs w:val="1"/>
          <w:i w:val="1"/>
          <w:iCs w:val="1"/>
          <w:color w:val="auto"/>
          <w:sz w:val="24"/>
          <w:szCs w:val="24"/>
        </w:rPr>
        <w:t xml:space="preserve">Situational and internal analysis </w:t>
      </w:r>
    </w:p>
    <w:p w:rsidRPr="00000000" w:rsidR="00000000" w:rsidDel="00000000" w:rsidP="6E9B04F1" w:rsidRDefault="00000000" w14:paraId="00000009">
      <w:pPr>
        <w:spacing w:line="360" w:lineRule="auto"/>
        <w:jc w:val="both"/>
        <w:rPr>
          <w:color w:val="auto"/>
          <w:sz w:val="24"/>
          <w:szCs w:val="24"/>
        </w:rPr>
      </w:pPr>
    </w:p>
    <w:p w:rsidRPr="00000000" w:rsidR="00000000" w:rsidDel="00000000" w:rsidP="6E9B04F1" w:rsidRDefault="00000000" w14:paraId="0000000A" w14:textId="311CDC3C">
      <w:pPr>
        <w:spacing w:line="360" w:lineRule="auto"/>
        <w:jc w:val="both"/>
        <w:rPr>
          <w:color w:val="auto"/>
          <w:sz w:val="24"/>
          <w:szCs w:val="24"/>
          <w:rtl w:val="0"/>
        </w:rPr>
      </w:pPr>
      <w:r w:rsidRPr="6E9B04F1" w:rsidR="6E9B04F1">
        <w:rPr>
          <w:color w:val="auto"/>
          <w:sz w:val="24"/>
          <w:szCs w:val="24"/>
        </w:rPr>
        <w:t xml:space="preserve">A situational analysis is an examination of the internal and external environment by assessing their strengths, weaknesses, opportunities and threats to form a strategic plan to achieve the company’s mission vision and objectives. The significant strengths of both brands is the brand power of being part of the market-leading hotel chains; IHG and Marriot. Apart from that their unique and experimental individual brand image is also with over 60 hotels opened across Asia Pacific, Europe and North America. Moxy stands out by breaking the conventional hotel stay rules and offers vibrant, playful budget-friendly yet carefully designed hotels and an exclusive experience for any guest's wants (Moxy,2023). Six Senses Hotels Resorts Spas are the winner of Travel + Leisure 2019 World’s Best Awards operates across Asia Pacific Europe, Indonesia, the Middle East and Africa and can be considered the trendsetter in the industry through its engagement in sustainability and wellness. (Six senses, 2023) </w:t>
      </w:r>
    </w:p>
    <w:p w:rsidR="6E9B04F1" w:rsidP="6E9B04F1" w:rsidRDefault="6E9B04F1" w14:paraId="2B971389" w14:textId="145BCFB1">
      <w:pPr>
        <w:pStyle w:val="Normal"/>
        <w:spacing w:line="360" w:lineRule="auto"/>
        <w:jc w:val="both"/>
        <w:rPr>
          <w:color w:val="auto"/>
          <w:sz w:val="24"/>
          <w:szCs w:val="24"/>
          <w:rtl w:val="0"/>
        </w:rPr>
      </w:pPr>
    </w:p>
    <w:p w:rsidR="6E9B04F1" w:rsidP="6E9B04F1" w:rsidRDefault="6E9B04F1" w14:paraId="61E3025B" w14:textId="3E695D8B">
      <w:pPr>
        <w:pStyle w:val="Normal"/>
        <w:spacing w:line="360" w:lineRule="auto"/>
        <w:jc w:val="both"/>
        <w:rPr>
          <w:color w:val="auto"/>
          <w:sz w:val="24"/>
          <w:szCs w:val="24"/>
          <w:rtl w:val="0"/>
        </w:rPr>
      </w:pPr>
    </w:p>
    <w:p w:rsidR="6E9B04F1" w:rsidP="6E9B04F1" w:rsidRDefault="6E9B04F1" w14:paraId="7EE86EE9" w14:textId="41D3C782">
      <w:pPr>
        <w:pStyle w:val="Normal"/>
        <w:spacing w:line="360" w:lineRule="auto"/>
        <w:jc w:val="both"/>
        <w:rPr>
          <w:color w:val="auto"/>
          <w:sz w:val="24"/>
          <w:szCs w:val="24"/>
          <w:rtl w:val="0"/>
        </w:rPr>
      </w:pPr>
    </w:p>
    <w:p w:rsidRPr="00000000" w:rsidR="00000000" w:rsidDel="00000000" w:rsidP="6E9B04F1" w:rsidRDefault="00000000" w14:paraId="0000000D" w14:textId="7761EE1E">
      <w:pPr>
        <w:spacing w:line="360" w:lineRule="auto"/>
        <w:jc w:val="both"/>
        <w:rPr>
          <w:color w:val="auto"/>
          <w:sz w:val="24"/>
          <w:szCs w:val="24"/>
          <w:highlight w:val="white"/>
        </w:rPr>
      </w:pPr>
      <w:r w:rsidRPr="6E9B04F1" w:rsidR="6E9B04F1">
        <w:rPr>
          <w:color w:val="auto"/>
          <w:sz w:val="24"/>
          <w:szCs w:val="24"/>
        </w:rPr>
        <w:t>Though Moxy is preferred by the young, being a fresh concept, Moxy has a competitive advantage among similar brands; I</w:t>
      </w:r>
      <w:r w:rsidRPr="6E9B04F1" w:rsidR="6E9B04F1">
        <w:rPr>
          <w:color w:val="auto"/>
          <w:sz w:val="24"/>
          <w:szCs w:val="24"/>
          <w:highlight w:val="white"/>
        </w:rPr>
        <w:t xml:space="preserve">bis and Holiday Inn express. Since Moxy has created a new market and a concept, the major weakness faced by Moxy is the ambiguity of the concept itself, therefore it is attracting only Millenials and Generation Z customers.  A new entrant threat can be expected soon from potential outsiders and they are potential enough to avoid making mistakes made by Moxy and enter the market more efficiently. Strong brand power, financial support of the parent company and the standardised design and rooms are a strength for Moxy in competition. </w:t>
      </w:r>
      <w:r w:rsidRPr="6E9B04F1" w:rsidR="6E9B04F1">
        <w:rPr>
          <w:color w:val="auto"/>
          <w:sz w:val="24"/>
          <w:szCs w:val="24"/>
        </w:rPr>
        <w:t xml:space="preserve">Six senses follow a customer-centric approach and their product differentiation strategy within the multi-national multi-cultural unique portfolio, economies of scale, self-sustainability, brand image, strong customer loyalty,  unique locations and experiences potentially draw out the chances of any intense competition and have the upper hand on four seasons, Ritz and Mandarin.  Unlike Moxy, Being a brand that stands for sustainability as a major focus in the current hospitality, Six senses is in a more competitive position. Six sense’s major opportunity lies in the sustainability factor which is becoming increasingly important in the hospitality industry, especially after the Covid 19 pandemic. The major weaknesses of green hotels like six senses are high initial investments and their limited target with a premium pricing strategy. </w:t>
      </w:r>
      <w:r w:rsidRPr="6E9B04F1" w:rsidR="6E9B04F1">
        <w:rPr>
          <w:color w:val="auto"/>
          <w:sz w:val="24"/>
          <w:szCs w:val="24"/>
          <w:highlight w:val="white"/>
        </w:rPr>
        <w:t>The opportunities are high if Moxy can overcome its weakness soon, reach Maturity with a strong market strategy as quickly as possible, and gain a strong market position in this segment. Both have opportunities offering unique products and services with growing demand.</w:t>
      </w:r>
    </w:p>
    <w:p w:rsidRPr="00000000" w:rsidR="00000000" w:rsidDel="00000000" w:rsidP="6E9B04F1" w:rsidRDefault="00000000" w14:paraId="0000000E">
      <w:pPr>
        <w:spacing w:line="360" w:lineRule="auto"/>
        <w:jc w:val="both"/>
        <w:rPr>
          <w:color w:val="auto"/>
          <w:sz w:val="24"/>
          <w:szCs w:val="24"/>
          <w:highlight w:val="white"/>
        </w:rPr>
      </w:pPr>
    </w:p>
    <w:p w:rsidRPr="00000000" w:rsidR="00000000" w:rsidDel="00000000" w:rsidP="6E9B04F1" w:rsidRDefault="00000000" w14:paraId="0000000F" w14:textId="50429CFF">
      <w:pPr>
        <w:spacing w:line="360" w:lineRule="auto"/>
        <w:jc w:val="both"/>
        <w:rPr>
          <w:b w:val="1"/>
          <w:bCs w:val="1"/>
          <w:color w:val="auto"/>
          <w:sz w:val="24"/>
          <w:szCs w:val="24"/>
        </w:rPr>
      </w:pPr>
      <w:r w:rsidRPr="6E9B04F1" w:rsidR="6E9B04F1">
        <w:rPr>
          <w:color w:val="auto"/>
          <w:sz w:val="24"/>
          <w:szCs w:val="24"/>
          <w:highlight w:val="white"/>
        </w:rPr>
        <w:t xml:space="preserve">Considering the PESTEL, Both brands are adhering to the rules and regulations, guidelines of the Government, agencies, and authorities and is it evident that both IHG and Marriott are in a good position and is in any country they operate Regarding the economic environment. Moxy is a budget-friendly option and six senses is a luxury option for customers and is an experimental concept which has already gained attention </w:t>
      </w:r>
      <w:r w:rsidRPr="6E9B04F1" w:rsidR="6E9B04F1">
        <w:rPr>
          <w:color w:val="auto"/>
          <w:sz w:val="24"/>
          <w:szCs w:val="24"/>
        </w:rPr>
        <w:t>where smaller</w:t>
      </w:r>
      <w:r w:rsidRPr="6E9B04F1" w:rsidR="6E9B04F1">
        <w:rPr>
          <w:color w:val="auto"/>
          <w:sz w:val="24"/>
          <w:szCs w:val="24"/>
          <w:highlight w:val="white"/>
        </w:rPr>
        <w:t xml:space="preserve"> means concentration not compromising. While six senses is trying for a self-sustainable model where they give priority to local </w:t>
      </w:r>
      <w:r w:rsidRPr="6E9B04F1" w:rsidR="6E9B04F1">
        <w:rPr>
          <w:color w:val="auto"/>
          <w:sz w:val="24"/>
          <w:szCs w:val="24"/>
          <w:highlight w:val="white"/>
        </w:rPr>
        <w:t xml:space="preserve">resources, culture, and community and effectively offer what that location naturally offers in a luxury set-up. Both Moxy and six senses are social hotels in two different ways Moxy provides an opportunity to guest to socialise in the best way through their open set-up and live social media While six senses help the guest to reconnect with society, community and rejuvenation experiences. Both brands provide their employees to learn and develop growth opportunities. </w:t>
      </w:r>
      <w:r w:rsidRPr="6E9B04F1" w:rsidR="6E9B04F1">
        <w:rPr>
          <w:color w:val="auto"/>
          <w:sz w:val="24"/>
          <w:szCs w:val="24"/>
        </w:rPr>
        <w:t xml:space="preserve">The brand follows strict environmentally friendly policies and adheres to the same in all their operations such as eco-friendly building, responsible sourcing, and energy efficiency </w:t>
      </w:r>
      <w:r w:rsidRPr="6E9B04F1" w:rsidR="6E9B04F1">
        <w:rPr>
          <w:b w:val="1"/>
          <w:bCs w:val="1"/>
          <w:color w:val="auto"/>
          <w:sz w:val="24"/>
          <w:szCs w:val="24"/>
        </w:rPr>
        <w:t xml:space="preserve"> </w:t>
      </w:r>
      <w:r w:rsidRPr="6E9B04F1" w:rsidR="6E9B04F1">
        <w:rPr>
          <w:color w:val="auto"/>
          <w:sz w:val="24"/>
          <w:szCs w:val="24"/>
          <w:highlight w:val="white"/>
        </w:rPr>
        <w:t>Being part of Marriott, Each Moxy Hotel is expected to meet the requirements for LEED® (Leadership in Energy and Environmental Design), Gold certification from the U.S. Green Building Council and is liable to adhere to the sustainability practices followed by the Marriott brand.</w:t>
      </w:r>
      <w:r w:rsidRPr="6E9B04F1" w:rsidR="6E9B04F1">
        <w:rPr>
          <w:b w:val="1"/>
          <w:bCs w:val="1"/>
          <w:color w:val="auto"/>
          <w:sz w:val="24"/>
          <w:szCs w:val="24"/>
        </w:rPr>
        <w:t xml:space="preserve">   </w:t>
      </w:r>
    </w:p>
    <w:p w:rsidRPr="00000000" w:rsidR="00000000" w:rsidDel="00000000" w:rsidP="6E9B04F1" w:rsidRDefault="00000000" w14:paraId="00000010">
      <w:pPr>
        <w:spacing w:line="360" w:lineRule="auto"/>
        <w:rPr>
          <w:color w:val="auto"/>
          <w:sz w:val="24"/>
          <w:szCs w:val="24"/>
        </w:rPr>
      </w:pPr>
    </w:p>
    <w:p w:rsidRPr="00000000" w:rsidR="00000000" w:rsidDel="00000000" w:rsidP="6E9B04F1" w:rsidRDefault="00000000" w14:paraId="00000011" w14:textId="556907E0">
      <w:pPr>
        <w:pStyle w:val="ListParagraph"/>
        <w:numPr>
          <w:ilvl w:val="0"/>
          <w:numId w:val="2"/>
        </w:numPr>
        <w:spacing w:line="360" w:lineRule="auto"/>
        <w:rPr>
          <w:b w:val="1"/>
          <w:bCs w:val="1"/>
          <w:i w:val="1"/>
          <w:iCs w:val="1"/>
          <w:color w:val="auto"/>
          <w:sz w:val="24"/>
          <w:szCs w:val="24"/>
          <w:rtl w:val="0"/>
        </w:rPr>
      </w:pPr>
      <w:r w:rsidRPr="6E9B04F1" w:rsidR="6E9B04F1">
        <w:rPr>
          <w:b w:val="1"/>
          <w:bCs w:val="1"/>
          <w:i w:val="1"/>
          <w:iCs w:val="1"/>
          <w:color w:val="auto"/>
          <w:sz w:val="24"/>
          <w:szCs w:val="24"/>
        </w:rPr>
        <w:t xml:space="preserve">Marketing mix </w:t>
      </w:r>
    </w:p>
    <w:p w:rsidR="6E9B04F1" w:rsidP="6E9B04F1" w:rsidRDefault="6E9B04F1" w14:paraId="38829118" w14:textId="7478DDF8">
      <w:pPr>
        <w:pStyle w:val="Normal"/>
        <w:spacing w:line="360" w:lineRule="auto"/>
        <w:rPr>
          <w:b w:val="1"/>
          <w:bCs w:val="1"/>
          <w:color w:val="auto"/>
          <w:sz w:val="24"/>
          <w:szCs w:val="24"/>
          <w:rtl w:val="0"/>
        </w:rPr>
      </w:pPr>
    </w:p>
    <w:p w:rsidRPr="00000000" w:rsidR="00000000" w:rsidDel="00000000" w:rsidP="6E9B04F1" w:rsidRDefault="00000000" w14:paraId="00000012" w14:textId="7AFBDFB2">
      <w:pPr>
        <w:spacing w:line="360" w:lineRule="auto"/>
        <w:jc w:val="both"/>
        <w:rPr>
          <w:color w:val="auto"/>
          <w:sz w:val="24"/>
          <w:szCs w:val="24"/>
          <w:rtl w:val="0"/>
        </w:rPr>
      </w:pPr>
      <w:r w:rsidRPr="6E9B04F1" w:rsidR="6E9B04F1">
        <w:rPr>
          <w:color w:val="auto"/>
          <w:sz w:val="24"/>
          <w:szCs w:val="24"/>
        </w:rPr>
        <w:t xml:space="preserve">Six senses are operating 20 hotels with 1376 open rooms and 34 properties in the pipeline across Asia Pacific, Europe, Indonesia, the Middle East and Africa each offers wellness, sustainability, rejuvenation and experiences at their exotic destination. (Six senses,2023) While Moxy operates 16 hotels in Asia, 83 in Europe Australia 1, and 34 in North America and all the hotels are in prime urban locations. (Moxy, 2023) The six senses is a five-star facility with a premium pricing strategy and the pricing starts from 1000 USD per night for hotels and resorts while Moxy rooms rates are available in 3-star rates. (Six sense, 2023) Moxy is a value-for-money option, </w:t>
      </w:r>
      <w:r w:rsidRPr="6E9B04F1" w:rsidR="6E9B04F1">
        <w:rPr>
          <w:color w:val="auto"/>
          <w:sz w:val="24"/>
          <w:szCs w:val="24"/>
          <w:highlight w:val="white"/>
        </w:rPr>
        <w:t xml:space="preserve">comfortable rooms are available for 15,000 Bonvoy points.  </w:t>
      </w:r>
      <w:r w:rsidRPr="6E9B04F1" w:rsidR="6E9B04F1">
        <w:rPr>
          <w:color w:val="auto"/>
          <w:sz w:val="24"/>
          <w:szCs w:val="24"/>
        </w:rPr>
        <w:t xml:space="preserve">(Forbes, 2021) Smart rooms reduce energy and water consumption, comfort, improve staff efficiency and overall improve cost efficiency (Diana.F.et.al, 2021). </w:t>
      </w:r>
    </w:p>
    <w:p w:rsidR="6E9B04F1" w:rsidP="6E9B04F1" w:rsidRDefault="6E9B04F1" w14:paraId="4E396A4B" w14:textId="244CD7C2">
      <w:pPr>
        <w:pStyle w:val="Normal"/>
        <w:spacing w:line="360" w:lineRule="auto"/>
        <w:jc w:val="both"/>
        <w:rPr>
          <w:color w:val="auto"/>
          <w:sz w:val="24"/>
          <w:szCs w:val="24"/>
          <w:rtl w:val="0"/>
        </w:rPr>
      </w:pPr>
    </w:p>
    <w:p w:rsidRPr="00000000" w:rsidR="00000000" w:rsidDel="00000000" w:rsidP="6E9B04F1" w:rsidRDefault="00000000" w14:paraId="00000013">
      <w:pPr>
        <w:spacing w:line="360" w:lineRule="auto"/>
        <w:jc w:val="both"/>
        <w:rPr>
          <w:color w:val="auto"/>
          <w:sz w:val="24"/>
          <w:szCs w:val="24"/>
          <w:highlight w:val="white"/>
          <w:rtl w:val="0"/>
        </w:rPr>
      </w:pPr>
      <w:r w:rsidRPr="6E9B04F1" w:rsidDel="00000000" w:rsidR="00000000">
        <w:rPr>
          <w:color w:val="auto"/>
          <w:sz w:val="24"/>
          <w:szCs w:val="24"/>
        </w:rPr>
        <w:t xml:space="preserve">Both brands offer Hi-end </w:t>
      </w:r>
      <w:r w:rsidRPr="6E9B04F1" w:rsidDel="00000000" w:rsidR="00000000">
        <w:rPr>
          <w:b w:val="1"/>
          <w:bCs w:val="1"/>
          <w:color w:val="auto"/>
          <w:sz w:val="24"/>
          <w:szCs w:val="24"/>
          <w:highlight w:val="white"/>
        </w:rPr>
        <w:t xml:space="preserve"> </w:t>
      </w:r>
      <w:r w:rsidRPr="6E9B04F1" w:rsidDel="00000000" w:rsidR="00000000">
        <w:rPr>
          <w:color w:val="auto"/>
          <w:sz w:val="24"/>
          <w:szCs w:val="24"/>
        </w:rPr>
        <w:t xml:space="preserve">User-friendly websites with advanced technology and major social media apps Six senses use Facebook, Twitter, Linkedin, Youtube, Pinterest, and blogs while Moxy support only Instagram to share regular updates to reach their potential customers. Both offer discounts and extended stays offers and both are part of a customer loyalty program of their parent brand, Six senses with IHG rewards  Bonvoy and Moxy with Marriot Bonvoy ( Marriott, 2023) </w:t>
      </w:r>
      <w:r w:rsidRPr="6E9B04F1" w:rsidDel="00000000" w:rsidR="00000000">
        <w:rPr>
          <w:color w:val="auto"/>
          <w:sz w:val="24"/>
          <w:szCs w:val="24"/>
          <w:highlight w:val="white"/>
        </w:rPr>
        <w:t xml:space="preserve">Moxy is a game changer brand which uses social media promotion at its best and overall their fun-hunting customers, unique and exceptional experience through its carefully designed lobby with an open bar and open rooms, the option to play #atmoxy, digital guest book and share the moments to the world live via Instagram, and flat TV in the lobby has a live show of recently taken photos and is a strong marketing strategy (Moxy 2023) Within the next four years, fun-hunters are anticipated to account for 60% of Marriott International's business. (Globalinsights, 2021) </w:t>
      </w:r>
      <w:r w:rsidRPr="00000000" w:rsidDel="00000000" w:rsidR="00000000">
        <w:rPr>
          <w:rtl w:val="0"/>
        </w:rPr>
      </w:r>
    </w:p>
    <w:p w:rsidR="6E9B04F1" w:rsidP="6E9B04F1" w:rsidRDefault="6E9B04F1" w14:paraId="7D2337C6" w14:textId="176F8958">
      <w:pPr>
        <w:pStyle w:val="Normal"/>
        <w:spacing w:line="360" w:lineRule="auto"/>
        <w:jc w:val="both"/>
        <w:rPr>
          <w:color w:val="auto"/>
          <w:sz w:val="24"/>
          <w:szCs w:val="24"/>
          <w:highlight w:val="white"/>
          <w:rtl w:val="0"/>
        </w:rPr>
      </w:pPr>
    </w:p>
    <w:p w:rsidRPr="00000000" w:rsidR="00000000" w:rsidDel="00000000" w:rsidP="6E9B04F1" w:rsidRDefault="00000000" w14:paraId="00000014">
      <w:pPr>
        <w:spacing w:line="360" w:lineRule="auto"/>
        <w:jc w:val="both"/>
        <w:rPr>
          <w:b w:val="1"/>
          <w:bCs w:val="1"/>
          <w:color w:val="auto"/>
          <w:sz w:val="24"/>
          <w:szCs w:val="24"/>
          <w:highlight w:val="white"/>
        </w:rPr>
      </w:pPr>
      <w:r w:rsidRPr="6E9B04F1" w:rsidDel="00000000" w:rsidR="00000000">
        <w:rPr>
          <w:color w:val="auto"/>
          <w:sz w:val="24"/>
          <w:szCs w:val="24"/>
          <w:highlight w:val="white"/>
        </w:rPr>
        <w:t xml:space="preserve">Both brands are giving the most modern room facility based on the guest needs and Moxy breaks all the conventional styles of hospitality with a 24X7 front desk bar, playful lobby, social meeting points, writing wall, 56-inch TV, spacious rooms, vibrant bars and colourful interiors, upscale in-room facilities with a lot of USB ports on the walls, HD TV etc. Considering the facility six senses offers five-star facilities with high-end facilities well-appointed service, and incredible experiences and offers everything to get from a wonderful stay to a good night's sleep. (Six senses, 2023) Both brands have a strong organizational culture by putting the people first with multinational and multicultural diversity and inclusion which offers an employee-friendly environment and opportunities, leadership training programmes for human resources to work up to their maximum productivity around (InterContinentalHotelsGroup,2023)  R</w:t>
      </w:r>
      <w:r w:rsidRPr="6E9B04F1" w:rsidDel="00000000" w:rsidR="00000000">
        <w:rPr>
          <w:color w:val="auto"/>
          <w:sz w:val="24"/>
          <w:szCs w:val="24"/>
        </w:rPr>
        <w:t xml:space="preserve">egarding the promotion,  it is mainly through both offline and online; websites and social media accounts; Facebook, Twitter, Instagram, and youtube. The six senses are planning to enter New York, India, Rome, and -Switzerland, Austria, Iceland, and France.</w:t>
      </w:r>
      <w:r w:rsidRPr="00000000" w:rsidDel="00000000" w:rsidR="00000000">
        <w:rPr>
          <w:rtl w:val="0"/>
        </w:rPr>
      </w:r>
    </w:p>
    <w:p w:rsidRPr="00000000" w:rsidR="00000000" w:rsidDel="00000000" w:rsidP="6E9B04F1" w:rsidRDefault="00000000" w14:paraId="00000015">
      <w:pPr>
        <w:spacing w:line="360" w:lineRule="auto"/>
        <w:rPr>
          <w:color w:val="auto"/>
          <w:sz w:val="24"/>
          <w:szCs w:val="24"/>
        </w:rPr>
      </w:pPr>
    </w:p>
    <w:p w:rsidRPr="00000000" w:rsidR="00000000" w:rsidDel="00000000" w:rsidP="6E9B04F1" w:rsidRDefault="00000000" w14:paraId="00000016" w14:textId="7A53CDA1">
      <w:pPr>
        <w:pStyle w:val="ListParagraph"/>
        <w:numPr>
          <w:ilvl w:val="0"/>
          <w:numId w:val="2"/>
        </w:numPr>
        <w:spacing w:line="360" w:lineRule="auto"/>
        <w:rPr>
          <w:b w:val="1"/>
          <w:bCs w:val="1"/>
          <w:i w:val="1"/>
          <w:iCs w:val="1"/>
          <w:color w:val="auto"/>
          <w:sz w:val="24"/>
          <w:szCs w:val="24"/>
        </w:rPr>
      </w:pPr>
      <w:r w:rsidRPr="6E9B04F1" w:rsidR="6E9B04F1">
        <w:rPr>
          <w:b w:val="1"/>
          <w:bCs w:val="1"/>
          <w:i w:val="1"/>
          <w:iCs w:val="1"/>
          <w:color w:val="auto"/>
          <w:sz w:val="24"/>
          <w:szCs w:val="24"/>
        </w:rPr>
        <w:t xml:space="preserve">Market segmentation targeting and positioning </w:t>
      </w:r>
    </w:p>
    <w:p w:rsidRPr="00000000" w:rsidR="00000000" w:rsidDel="00000000" w:rsidP="6E9B04F1" w:rsidRDefault="00000000" w14:paraId="00000017">
      <w:pPr>
        <w:spacing w:line="360" w:lineRule="auto"/>
        <w:rPr>
          <w:color w:val="auto"/>
          <w:sz w:val="24"/>
          <w:szCs w:val="24"/>
        </w:rPr>
      </w:pPr>
    </w:p>
    <w:p w:rsidRPr="00000000" w:rsidR="00000000" w:rsidDel="00000000" w:rsidP="6E9B04F1" w:rsidRDefault="00000000" w14:paraId="00000018" w14:textId="6DC4FC02">
      <w:pPr>
        <w:spacing w:line="360" w:lineRule="auto"/>
        <w:jc w:val="both"/>
        <w:rPr>
          <w:color w:val="auto"/>
          <w:sz w:val="24"/>
          <w:szCs w:val="24"/>
        </w:rPr>
      </w:pPr>
      <w:r w:rsidRPr="6E9B04F1" w:rsidR="6E9B04F1">
        <w:rPr>
          <w:color w:val="auto"/>
          <w:sz w:val="24"/>
          <w:szCs w:val="24"/>
          <w:highlight w:val="white"/>
        </w:rPr>
        <w:t xml:space="preserve">Market segmentation is the process of segregating the target market into well-defined slices of potential customers based on similar customer needs (Economic times, 2019)  and behaviours and it allows us to see the customers as groups rather than a whole market and serve them as group-specific needs ( Kotler. P et.al  2016). Six senses, due to this premium positioning, their target customer segment involves Families, Business people, </w:t>
      </w:r>
      <w:r w:rsidRPr="6E9B04F1" w:rsidR="6E9B04F1">
        <w:rPr>
          <w:color w:val="auto"/>
          <w:sz w:val="24"/>
          <w:szCs w:val="24"/>
        </w:rPr>
        <w:t xml:space="preserve">celebrities, travellers, the upper middle class and the upper class. Following a premium pricing strategy, the major competitors are four seasons, Mandarin and Ritz Carlton, St Regis, Soneva Maldives. The incorporation of sustainability and wellness into their brand marketing strategy, the brand power of IHG and unique hotels and unique products and services in exotic destinations are the factors giving a competitive edge to Six senses to secure a market position. According to IHG, </w:t>
      </w:r>
      <w:r w:rsidRPr="6E9B04F1" w:rsidR="6E9B04F1">
        <w:rPr>
          <w:color w:val="auto"/>
          <w:sz w:val="24"/>
          <w:szCs w:val="24"/>
          <w:highlight w:val="white"/>
        </w:rPr>
        <w:t xml:space="preserve">they plan to open 60 six senses globally in the next 10 years and expect to accelerate the IHG luxury segment growth (InterContinental Hotels Group PLC, 2022). </w:t>
      </w:r>
      <w:r w:rsidRPr="6E9B04F1" w:rsidR="6E9B04F1">
        <w:rPr>
          <w:color w:val="auto"/>
          <w:sz w:val="24"/>
          <w:szCs w:val="24"/>
        </w:rPr>
        <w:t xml:space="preserve">Compared to Six senses, Moxy’s customer base is entirely different and consists of Millennials, groups, travellers, etc and is positioned under budget-friendly options in the Marriott portfolio ( Marriot, 2023). The brand is positioned based on a careful differentiation strategy by clearly targeting generation Z customers a group who “search for the truth and agents of change” which is need of the hour after Pandemic. (Saunders J,2021) </w:t>
      </w:r>
    </w:p>
    <w:p w:rsidRPr="00000000" w:rsidR="00000000" w:rsidDel="00000000" w:rsidP="6E9B04F1" w:rsidRDefault="00000000" w14:paraId="00000019">
      <w:pPr>
        <w:spacing w:line="360" w:lineRule="auto"/>
        <w:rPr>
          <w:color w:val="auto"/>
          <w:sz w:val="24"/>
          <w:szCs w:val="24"/>
          <w:shd w:val="clear" w:fill="edfaff"/>
        </w:rPr>
      </w:pPr>
    </w:p>
    <w:p w:rsidRPr="00000000" w:rsidR="00000000" w:rsidDel="00000000" w:rsidP="6E9B04F1" w:rsidRDefault="00000000" w14:paraId="0000001A" w14:textId="5C0DE407">
      <w:pPr>
        <w:pStyle w:val="ListParagraph"/>
        <w:numPr>
          <w:ilvl w:val="0"/>
          <w:numId w:val="2"/>
        </w:numPr>
        <w:spacing w:line="360" w:lineRule="auto"/>
        <w:rPr>
          <w:b w:val="1"/>
          <w:bCs w:val="1"/>
          <w:i w:val="1"/>
          <w:iCs w:val="1"/>
          <w:sz w:val="24"/>
          <w:szCs w:val="24"/>
        </w:rPr>
      </w:pPr>
      <w:r w:rsidRPr="6E9B04F1" w:rsidR="6E9B04F1">
        <w:rPr>
          <w:b w:val="1"/>
          <w:bCs w:val="1"/>
          <w:i w:val="1"/>
          <w:iCs w:val="1"/>
          <w:sz w:val="24"/>
          <w:szCs w:val="24"/>
        </w:rPr>
        <w:t>Conclusion</w:t>
      </w:r>
      <w:r w:rsidRPr="6E9B04F1" w:rsidR="6E9B04F1">
        <w:rPr>
          <w:b w:val="1"/>
          <w:bCs w:val="1"/>
          <w:i w:val="1"/>
          <w:iCs w:val="1"/>
          <w:sz w:val="24"/>
          <w:szCs w:val="24"/>
        </w:rPr>
        <w:t xml:space="preserve"> </w:t>
      </w:r>
    </w:p>
    <w:p w:rsidRPr="00000000" w:rsidR="00000000" w:rsidDel="00000000" w:rsidP="00000000" w:rsidRDefault="00000000" w14:paraId="0000001B">
      <w:pPr>
        <w:spacing w:line="360" w:lineRule="auto"/>
        <w:rPr>
          <w:sz w:val="24"/>
          <w:szCs w:val="24"/>
        </w:rPr>
      </w:pPr>
      <w:r w:rsidRPr="00000000" w:rsidDel="00000000" w:rsidR="00000000">
        <w:rPr>
          <w:rtl w:val="0"/>
        </w:rPr>
      </w:r>
    </w:p>
    <w:p w:rsidRPr="00000000" w:rsidR="00000000" w:rsidDel="00000000" w:rsidP="00000000" w:rsidRDefault="00000000" w14:paraId="0000001C" w14:textId="42642422">
      <w:pPr>
        <w:spacing w:line="360" w:lineRule="auto"/>
        <w:jc w:val="both"/>
        <w:rPr>
          <w:sz w:val="24"/>
          <w:szCs w:val="24"/>
        </w:rPr>
      </w:pPr>
      <w:r w:rsidRPr="6E9B04F1" w:rsidR="6E9B04F1">
        <w:rPr>
          <w:sz w:val="24"/>
          <w:szCs w:val="24"/>
        </w:rPr>
        <w:t xml:space="preserve">Moxy can revisit its marketing strategy by putting some sustainability initiatives and more environment-friendly options in its process and in facilities to attract more customers. To sustain itself in the post-pandemic phase where the hospitality sector is still recovering and people have come more health and sustainability and environment cautious (University of South wales, 2019). Six senses can also offer budget-friendly programmes in its product list which can enhance profitability and also explore more potential destinations in Africa and Asia. </w:t>
      </w:r>
    </w:p>
    <w:p w:rsidRPr="00000000" w:rsidR="00000000" w:rsidDel="00000000" w:rsidP="00000000" w:rsidRDefault="00000000" w14:paraId="0000001D">
      <w:pPr>
        <w:spacing w:line="360" w:lineRule="auto"/>
        <w:rPr>
          <w:sz w:val="24"/>
          <w:szCs w:val="24"/>
        </w:rPr>
      </w:pPr>
      <w:r w:rsidRPr="00000000" w:rsidDel="00000000" w:rsidR="00000000">
        <w:rPr>
          <w:rtl w:val="0"/>
        </w:rPr>
      </w:r>
    </w:p>
    <w:p w:rsidRPr="00000000" w:rsidR="00000000" w:rsidDel="00000000" w:rsidP="00000000" w:rsidRDefault="00000000" w14:paraId="0000001E">
      <w:pPr>
        <w:spacing w:line="360" w:lineRule="auto"/>
        <w:rPr>
          <w:sz w:val="24"/>
          <w:szCs w:val="24"/>
        </w:rPr>
      </w:pPr>
      <w:r w:rsidRPr="00000000" w:rsidDel="00000000" w:rsidR="00000000">
        <w:rPr>
          <w:rtl w:val="0"/>
        </w:rPr>
      </w:r>
    </w:p>
    <w:p w:rsidRPr="00000000" w:rsidR="00000000" w:rsidDel="00000000" w:rsidP="00000000" w:rsidRDefault="00000000" w14:paraId="0000001F">
      <w:pPr>
        <w:spacing w:line="360" w:lineRule="auto"/>
        <w:rPr>
          <w:sz w:val="24"/>
          <w:szCs w:val="24"/>
        </w:rPr>
      </w:pPr>
      <w:r w:rsidRPr="6E9B04F1" w:rsidR="6E9B04F1">
        <w:rPr>
          <w:sz w:val="24"/>
          <w:szCs w:val="24"/>
        </w:rPr>
        <w:t>Word count: 1649</w:t>
      </w:r>
    </w:p>
    <w:p w:rsidRPr="00000000" w:rsidR="00000000" w:rsidDel="00000000" w:rsidP="00000000" w:rsidRDefault="00000000" w14:paraId="00000020">
      <w:pPr>
        <w:spacing w:line="360" w:lineRule="auto"/>
        <w:rPr>
          <w:sz w:val="24"/>
          <w:szCs w:val="24"/>
        </w:rPr>
      </w:pPr>
      <w:r w:rsidRPr="00000000" w:rsidDel="00000000" w:rsidR="00000000">
        <w:rPr>
          <w:rtl w:val="0"/>
        </w:rPr>
      </w:r>
    </w:p>
    <w:p w:rsidRPr="00000000" w:rsidR="00000000" w:rsidDel="00000000" w:rsidP="00000000" w:rsidRDefault="00000000" w14:paraId="00000021">
      <w:pPr>
        <w:spacing w:line="360" w:lineRule="auto"/>
        <w:rPr>
          <w:sz w:val="24"/>
          <w:szCs w:val="24"/>
        </w:rPr>
      </w:pPr>
      <w:r w:rsidRPr="00000000" w:rsidDel="00000000" w:rsidR="00000000">
        <w:rPr>
          <w:rtl w:val="0"/>
        </w:rPr>
      </w:r>
    </w:p>
    <w:p w:rsidRPr="00000000" w:rsidR="00000000" w:rsidDel="00000000" w:rsidP="00000000" w:rsidRDefault="00000000" w14:paraId="00000022">
      <w:pPr>
        <w:spacing w:line="360" w:lineRule="auto"/>
        <w:rPr>
          <w:sz w:val="24"/>
          <w:szCs w:val="24"/>
        </w:rPr>
      </w:pPr>
      <w:r w:rsidRPr="00000000" w:rsidDel="00000000" w:rsidR="00000000">
        <w:rPr>
          <w:rtl w:val="0"/>
        </w:rPr>
      </w:r>
    </w:p>
    <w:p w:rsidRPr="00000000" w:rsidR="00000000" w:rsidDel="00000000" w:rsidP="00000000" w:rsidRDefault="00000000" w14:paraId="00000023">
      <w:pPr>
        <w:spacing w:line="360" w:lineRule="auto"/>
        <w:rPr>
          <w:sz w:val="24"/>
          <w:szCs w:val="24"/>
        </w:rPr>
      </w:pPr>
      <w:r w:rsidRPr="00000000" w:rsidDel="00000000" w:rsidR="00000000">
        <w:rPr>
          <w:rtl w:val="0"/>
        </w:rPr>
      </w:r>
    </w:p>
    <w:p w:rsidRPr="00000000" w:rsidR="00000000" w:rsidDel="00000000" w:rsidP="00000000" w:rsidRDefault="00000000" w14:paraId="00000024">
      <w:pPr>
        <w:spacing w:line="360" w:lineRule="auto"/>
        <w:rPr>
          <w:sz w:val="24"/>
          <w:szCs w:val="24"/>
        </w:rPr>
      </w:pPr>
      <w:r w:rsidRPr="00000000" w:rsidDel="00000000" w:rsidR="00000000">
        <w:rPr>
          <w:rtl w:val="0"/>
        </w:rPr>
      </w:r>
    </w:p>
    <w:p w:rsidRPr="00000000" w:rsidR="00000000" w:rsidDel="00000000" w:rsidP="00000000" w:rsidRDefault="00000000" w14:paraId="00000025">
      <w:pPr>
        <w:spacing w:line="360" w:lineRule="auto"/>
        <w:rPr>
          <w:sz w:val="24"/>
          <w:szCs w:val="24"/>
        </w:rPr>
      </w:pPr>
      <w:r w:rsidRPr="00000000" w:rsidDel="00000000" w:rsidR="00000000">
        <w:rPr>
          <w:rtl w:val="0"/>
        </w:rPr>
      </w:r>
    </w:p>
    <w:p w:rsidRPr="00000000" w:rsidR="00000000" w:rsidDel="00000000" w:rsidP="00000000" w:rsidRDefault="00000000" w14:paraId="00000026">
      <w:pPr>
        <w:spacing w:line="360" w:lineRule="auto"/>
        <w:rPr>
          <w:sz w:val="24"/>
          <w:szCs w:val="24"/>
        </w:rPr>
      </w:pPr>
      <w:r w:rsidRPr="00000000" w:rsidDel="00000000" w:rsidR="00000000">
        <w:rPr>
          <w:rtl w:val="0"/>
        </w:rPr>
      </w:r>
    </w:p>
    <w:p w:rsidRPr="00000000" w:rsidR="00000000" w:rsidDel="00000000" w:rsidP="00000000" w:rsidRDefault="00000000" w14:paraId="00000027">
      <w:pPr>
        <w:spacing w:line="360" w:lineRule="auto"/>
        <w:rPr>
          <w:sz w:val="24"/>
          <w:szCs w:val="24"/>
        </w:rPr>
      </w:pPr>
      <w:r w:rsidRPr="00000000" w:rsidDel="00000000" w:rsidR="00000000">
        <w:rPr>
          <w:rtl w:val="0"/>
        </w:rPr>
      </w:r>
    </w:p>
    <w:p w:rsidRPr="00000000" w:rsidR="00000000" w:rsidDel="00000000" w:rsidP="00000000" w:rsidRDefault="00000000" w14:paraId="00000028">
      <w:pPr>
        <w:spacing w:line="360" w:lineRule="auto"/>
        <w:rPr>
          <w:sz w:val="24"/>
          <w:szCs w:val="24"/>
        </w:rPr>
      </w:pPr>
      <w:r w:rsidRPr="00000000" w:rsidDel="00000000" w:rsidR="00000000">
        <w:rPr>
          <w:rtl w:val="0"/>
        </w:rPr>
      </w:r>
    </w:p>
    <w:p w:rsidRPr="00000000" w:rsidR="00000000" w:rsidDel="00000000" w:rsidP="00000000" w:rsidRDefault="00000000" w14:paraId="00000029">
      <w:pPr>
        <w:spacing w:line="360" w:lineRule="auto"/>
        <w:rPr>
          <w:sz w:val="24"/>
          <w:szCs w:val="24"/>
        </w:rPr>
      </w:pPr>
      <w:r w:rsidRPr="00000000" w:rsidDel="00000000" w:rsidR="00000000">
        <w:rPr>
          <w:rtl w:val="0"/>
        </w:rPr>
      </w:r>
    </w:p>
    <w:p w:rsidRPr="00000000" w:rsidR="00000000" w:rsidDel="00000000" w:rsidP="00000000" w:rsidRDefault="00000000" w14:paraId="0000002A">
      <w:pPr>
        <w:spacing w:line="360" w:lineRule="auto"/>
        <w:rPr>
          <w:sz w:val="24"/>
          <w:szCs w:val="24"/>
        </w:rPr>
      </w:pPr>
      <w:r w:rsidRPr="00000000" w:rsidDel="00000000" w:rsidR="00000000">
        <w:rPr>
          <w:rtl w:val="0"/>
        </w:rPr>
      </w:r>
    </w:p>
    <w:p w:rsidRPr="00000000" w:rsidR="00000000" w:rsidDel="00000000" w:rsidP="00000000" w:rsidRDefault="00000000" w14:paraId="0000002B">
      <w:pPr>
        <w:spacing w:line="360" w:lineRule="auto"/>
        <w:rPr>
          <w:sz w:val="24"/>
          <w:szCs w:val="24"/>
        </w:rPr>
      </w:pPr>
      <w:r w:rsidRPr="00000000" w:rsidDel="00000000" w:rsidR="00000000">
        <w:rPr>
          <w:rtl w:val="0"/>
        </w:rPr>
      </w:r>
    </w:p>
    <w:p w:rsidRPr="00000000" w:rsidR="00000000" w:rsidDel="00000000" w:rsidP="00000000" w:rsidRDefault="00000000" w14:paraId="0000002C">
      <w:pPr>
        <w:spacing w:line="360" w:lineRule="auto"/>
        <w:rPr>
          <w:sz w:val="24"/>
          <w:szCs w:val="24"/>
        </w:rPr>
      </w:pPr>
      <w:r w:rsidRPr="00000000" w:rsidDel="00000000" w:rsidR="00000000">
        <w:rPr>
          <w:rtl w:val="0"/>
        </w:rPr>
      </w:r>
    </w:p>
    <w:p w:rsidRPr="00000000" w:rsidR="00000000" w:rsidDel="00000000" w:rsidP="00000000" w:rsidRDefault="00000000" w14:paraId="0000002D">
      <w:pPr>
        <w:spacing w:line="360" w:lineRule="auto"/>
        <w:rPr>
          <w:sz w:val="24"/>
          <w:szCs w:val="24"/>
        </w:rPr>
      </w:pPr>
      <w:r w:rsidRPr="00000000" w:rsidDel="00000000" w:rsidR="00000000">
        <w:rPr>
          <w:rtl w:val="0"/>
        </w:rPr>
      </w:r>
    </w:p>
    <w:p w:rsidRPr="00000000" w:rsidR="00000000" w:rsidDel="00000000" w:rsidP="00000000" w:rsidRDefault="00000000" w14:paraId="0000002E">
      <w:pPr>
        <w:spacing w:after="360" w:line="360" w:lineRule="auto"/>
        <w:rPr>
          <w:rFonts w:ascii="Times New Roman" w:hAnsi="Times New Roman" w:eastAsia="Times New Roman" w:cs="Times New Roman"/>
          <w:sz w:val="36"/>
          <w:szCs w:val="36"/>
        </w:rPr>
      </w:pPr>
      <w:r w:rsidRPr="00000000" w:rsidDel="00000000" w:rsidR="00000000">
        <w:rPr>
          <w:rFonts w:ascii="Times New Roman" w:hAnsi="Times New Roman" w:eastAsia="Times New Roman" w:cs="Times New Roman"/>
          <w:sz w:val="36"/>
          <w:szCs w:val="36"/>
          <w:rtl w:val="0"/>
        </w:rPr>
        <w:t xml:space="preserve">Reference list</w:t>
      </w:r>
    </w:p>
    <w:p w:rsidRPr="00000000" w:rsidR="00000000" w:rsidDel="00000000" w:rsidP="00000000" w:rsidRDefault="00000000" w14:paraId="0000002F">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Forbes (2021). </w:t>
      </w:r>
      <w:r w:rsidRPr="00000000" w:rsidDel="00000000" w:rsidR="00000000">
        <w:rPr>
          <w:rFonts w:ascii="Times New Roman" w:hAnsi="Times New Roman" w:eastAsia="Times New Roman" w:cs="Times New Roman"/>
          <w:i w:val="1"/>
          <w:sz w:val="24"/>
          <w:szCs w:val="24"/>
          <w:rtl w:val="0"/>
        </w:rPr>
        <w:t xml:space="preserve">These 8 Marriott Hotels Provide Extraordinary Value For Your Points – Forbes Advisor</w:t>
      </w:r>
      <w:r w:rsidRPr="00000000" w:rsidDel="00000000" w:rsidR="00000000">
        <w:rPr>
          <w:rFonts w:ascii="Times New Roman" w:hAnsi="Times New Roman" w:eastAsia="Times New Roman" w:cs="Times New Roman"/>
          <w:sz w:val="24"/>
          <w:szCs w:val="24"/>
          <w:rtl w:val="0"/>
        </w:rPr>
        <w:t xml:space="preserve">. [online] www.forbes.com. Available at: </w:t>
      </w:r>
      <w:hyperlink r:id="rId6">
        <w:r w:rsidRPr="00000000" w:rsidDel="00000000" w:rsidR="00000000">
          <w:rPr>
            <w:rFonts w:ascii="Times New Roman" w:hAnsi="Times New Roman" w:eastAsia="Times New Roman" w:cs="Times New Roman"/>
            <w:color w:val="1155cc"/>
            <w:sz w:val="24"/>
            <w:szCs w:val="24"/>
            <w:u w:val="single"/>
            <w:rtl w:val="0"/>
          </w:rPr>
          <w:t xml:space="preserve">https://www.forbes.com/advisor/credit-cards/travel-rewards/these-marriott-hotels-provide-extraordinary-value-for-your-points/</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0">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Foris, D., Crihălmean, N. and Pănoiu, T.M. (2020). ‘THE NEW TECHNOLOGIES AND SUSTAINABLE PRACTICES IN HOSPITALITY’. </w:t>
      </w:r>
      <w:r w:rsidRPr="00000000" w:rsidDel="00000000" w:rsidR="00000000">
        <w:rPr>
          <w:rFonts w:ascii="Times New Roman" w:hAnsi="Times New Roman" w:eastAsia="Times New Roman" w:cs="Times New Roman"/>
          <w:i w:val="1"/>
          <w:sz w:val="24"/>
          <w:szCs w:val="24"/>
          <w:rtl w:val="0"/>
        </w:rPr>
        <w:t xml:space="preserve">SERIES V - ECONOMIC SCIENCES</w:t>
      </w:r>
      <w:r w:rsidRPr="00000000" w:rsidDel="00000000" w:rsidR="00000000">
        <w:rPr>
          <w:rFonts w:ascii="Times New Roman" w:hAnsi="Times New Roman" w:eastAsia="Times New Roman" w:cs="Times New Roman"/>
          <w:sz w:val="24"/>
          <w:szCs w:val="24"/>
          <w:rtl w:val="0"/>
        </w:rPr>
        <w:t xml:space="preserve">, 13(62)(2), pp.65–74. doi:</w:t>
      </w:r>
      <w:hyperlink r:id="rId7">
        <w:r w:rsidRPr="00000000" w:rsidDel="00000000" w:rsidR="00000000">
          <w:rPr>
            <w:rFonts w:ascii="Times New Roman" w:hAnsi="Times New Roman" w:eastAsia="Times New Roman" w:cs="Times New Roman"/>
            <w:color w:val="1155cc"/>
            <w:sz w:val="24"/>
            <w:szCs w:val="24"/>
            <w:u w:val="single"/>
            <w:rtl w:val="0"/>
          </w:rPr>
          <w:t xml:space="preserve">https://doi.org/10.31926/but.es.2020.13.62.2.7</w:t>
        </w:r>
      </w:hyperlink>
      <w:r w:rsidRPr="00000000" w:rsidDel="00000000" w:rsidR="00000000">
        <w:rPr>
          <w:rFonts w:ascii="Times New Roman" w:hAnsi="Times New Roman" w:eastAsia="Times New Roman" w:cs="Times New Roman"/>
          <w:sz w:val="24"/>
          <w:szCs w:val="24"/>
          <w:rtl w:val="0"/>
        </w:rPr>
        <w:t xml:space="preserve">. </w:t>
      </w:r>
    </w:p>
    <w:p w:rsidRPr="00000000" w:rsidR="00000000" w:rsidDel="00000000" w:rsidP="00000000" w:rsidRDefault="00000000" w14:paraId="00000031">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Globis, A. (2018). </w:t>
      </w:r>
      <w:r w:rsidRPr="00000000" w:rsidDel="00000000" w:rsidR="00000000">
        <w:rPr>
          <w:rFonts w:ascii="Times New Roman" w:hAnsi="Times New Roman" w:eastAsia="Times New Roman" w:cs="Times New Roman"/>
          <w:i w:val="1"/>
          <w:sz w:val="24"/>
          <w:szCs w:val="24"/>
          <w:rtl w:val="0"/>
        </w:rPr>
        <w:t xml:space="preserve">Disrupting the Hotel Experience with MOXY - GLOBIS Insights</w:t>
      </w:r>
      <w:r w:rsidRPr="00000000" w:rsidDel="00000000" w:rsidR="00000000">
        <w:rPr>
          <w:rFonts w:ascii="Times New Roman" w:hAnsi="Times New Roman" w:eastAsia="Times New Roman" w:cs="Times New Roman"/>
          <w:sz w:val="24"/>
          <w:szCs w:val="24"/>
          <w:rtl w:val="0"/>
        </w:rPr>
        <w:t xml:space="preserve">. [online] www.globisinsights.com. Available at: </w:t>
      </w:r>
      <w:hyperlink r:id="rId8">
        <w:r w:rsidRPr="00000000" w:rsidDel="00000000" w:rsidR="00000000">
          <w:rPr>
            <w:rFonts w:ascii="Times New Roman" w:hAnsi="Times New Roman" w:eastAsia="Times New Roman" w:cs="Times New Roman"/>
            <w:color w:val="1155cc"/>
            <w:sz w:val="24"/>
            <w:szCs w:val="24"/>
            <w:u w:val="single"/>
            <w:rtl w:val="0"/>
          </w:rPr>
          <w:t xml:space="preserve">https://globisinsights.com/career-skills/innovation/moxy/</w:t>
        </w:r>
      </w:hyperlink>
      <w:r w:rsidRPr="00000000" w:rsidDel="00000000" w:rsidR="00000000">
        <w:rPr>
          <w:rFonts w:ascii="Times New Roman" w:hAnsi="Times New Roman" w:eastAsia="Times New Roman" w:cs="Times New Roman"/>
          <w:sz w:val="24"/>
          <w:szCs w:val="24"/>
          <w:rtl w:val="0"/>
        </w:rPr>
        <w:t xml:space="preserve">   [Accessed 10 Feb. 2023].</w:t>
      </w:r>
    </w:p>
    <w:p w:rsidRPr="00000000" w:rsidR="00000000" w:rsidDel="00000000" w:rsidP="00000000" w:rsidRDefault="00000000" w14:paraId="00000032">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InterContinental Hotels Group PLC (2020). </w:t>
      </w:r>
      <w:r w:rsidRPr="00000000" w:rsidDel="00000000" w:rsidR="00000000">
        <w:rPr>
          <w:rFonts w:ascii="Times New Roman" w:hAnsi="Times New Roman" w:eastAsia="Times New Roman" w:cs="Times New Roman"/>
          <w:i w:val="1"/>
          <w:sz w:val="24"/>
          <w:szCs w:val="24"/>
          <w:rtl w:val="0"/>
        </w:rPr>
        <w:t xml:space="preserve">IHG further expands luxury footprint with acquisition of Six Senses Hotels Resorts Spas</w:t>
      </w:r>
      <w:r w:rsidRPr="00000000" w:rsidDel="00000000" w:rsidR="00000000">
        <w:rPr>
          <w:rFonts w:ascii="Times New Roman" w:hAnsi="Times New Roman" w:eastAsia="Times New Roman" w:cs="Times New Roman"/>
          <w:sz w:val="24"/>
          <w:szCs w:val="24"/>
          <w:rtl w:val="0"/>
        </w:rPr>
        <w:t xml:space="preserve">. [online] InterContinental Hotels Group PLC. Available at: </w:t>
      </w:r>
      <w:hyperlink r:id="rId9">
        <w:r w:rsidRPr="00000000" w:rsidDel="00000000" w:rsidR="00000000">
          <w:rPr>
            <w:rFonts w:ascii="Times New Roman" w:hAnsi="Times New Roman" w:eastAsia="Times New Roman" w:cs="Times New Roman"/>
            <w:color w:val="1155cc"/>
            <w:sz w:val="24"/>
            <w:szCs w:val="24"/>
            <w:u w:val="single"/>
            <w:rtl w:val="0"/>
          </w:rPr>
          <w:t xml:space="preserve">https://www.ihgplc.com/en/news-and-media/news-releases/2019/ihg-further-expands-luxury-footprint-with-acquisition-of-six-senses-hotels-resorts-spas</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3">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InterContinentalHotelsGroup PLC (2023). </w:t>
      </w:r>
      <w:r w:rsidRPr="00000000" w:rsidDel="00000000" w:rsidR="00000000">
        <w:rPr>
          <w:rFonts w:ascii="Times New Roman" w:hAnsi="Times New Roman" w:eastAsia="Times New Roman" w:cs="Times New Roman"/>
          <w:i w:val="1"/>
          <w:sz w:val="24"/>
          <w:szCs w:val="24"/>
          <w:rtl w:val="0"/>
        </w:rPr>
        <w:t xml:space="preserve">Our people</w:t>
      </w:r>
      <w:r w:rsidRPr="00000000" w:rsidDel="00000000" w:rsidR="00000000">
        <w:rPr>
          <w:rFonts w:ascii="Times New Roman" w:hAnsi="Times New Roman" w:eastAsia="Times New Roman" w:cs="Times New Roman"/>
          <w:sz w:val="24"/>
          <w:szCs w:val="24"/>
          <w:rtl w:val="0"/>
        </w:rPr>
        <w:t xml:space="preserve">. [online] InterContinental Hotels Group PLC. Available at: </w:t>
      </w:r>
      <w:hyperlink r:id="rId10">
        <w:r w:rsidRPr="00000000" w:rsidDel="00000000" w:rsidR="00000000">
          <w:rPr>
            <w:rFonts w:ascii="Times New Roman" w:hAnsi="Times New Roman" w:eastAsia="Times New Roman" w:cs="Times New Roman"/>
            <w:color w:val="1155cc"/>
            <w:sz w:val="24"/>
            <w:szCs w:val="24"/>
            <w:u w:val="single"/>
            <w:rtl w:val="0"/>
          </w:rPr>
          <w:t xml:space="preserve">https://www.ihgplc.com/en/responsible-business/people</w:t>
        </w:r>
      </w:hyperlink>
      <w:r w:rsidRPr="00000000" w:rsidDel="00000000" w:rsidR="00000000">
        <w:rPr>
          <w:rFonts w:ascii="Times New Roman" w:hAnsi="Times New Roman" w:eastAsia="Times New Roman" w:cs="Times New Roman"/>
          <w:sz w:val="24"/>
          <w:szCs w:val="24"/>
          <w:rtl w:val="0"/>
        </w:rPr>
        <w:t xml:space="preserve">  [Accessed 10 Feb. 2023].</w:t>
      </w:r>
    </w:p>
    <w:p w:rsidRPr="00000000" w:rsidR="00000000" w:rsidDel="00000000" w:rsidP="00000000" w:rsidRDefault="00000000" w14:paraId="00000034">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Kotler, P. and Armstrong, G. (2018). </w:t>
      </w:r>
      <w:r w:rsidRPr="00000000" w:rsidDel="00000000" w:rsidR="00000000">
        <w:rPr>
          <w:rFonts w:ascii="Times New Roman" w:hAnsi="Times New Roman" w:eastAsia="Times New Roman" w:cs="Times New Roman"/>
          <w:i w:val="1"/>
          <w:sz w:val="24"/>
          <w:szCs w:val="24"/>
          <w:rtl w:val="0"/>
        </w:rPr>
        <w:t xml:space="preserve">Principles of marketing</w:t>
      </w:r>
      <w:r w:rsidRPr="00000000" w:rsidDel="00000000" w:rsidR="00000000">
        <w:rPr>
          <w:rFonts w:ascii="Times New Roman" w:hAnsi="Times New Roman" w:eastAsia="Times New Roman" w:cs="Times New Roman"/>
          <w:sz w:val="24"/>
          <w:szCs w:val="24"/>
          <w:rtl w:val="0"/>
        </w:rPr>
        <w:t xml:space="preserve">. Hoboken: Pearson Higher Education.</w:t>
      </w:r>
    </w:p>
    <w:p w:rsidRPr="00000000" w:rsidR="00000000" w:rsidDel="00000000" w:rsidP="00000000" w:rsidRDefault="00000000" w14:paraId="00000035">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Kotler, P. and Keller, K.L. (2016). </w:t>
      </w:r>
      <w:r w:rsidRPr="00000000" w:rsidDel="00000000" w:rsidR="00000000">
        <w:rPr>
          <w:rFonts w:ascii="Times New Roman" w:hAnsi="Times New Roman" w:eastAsia="Times New Roman" w:cs="Times New Roman"/>
          <w:i w:val="1"/>
          <w:sz w:val="24"/>
          <w:szCs w:val="24"/>
          <w:rtl w:val="0"/>
        </w:rPr>
        <w:t xml:space="preserve">Marketing management</w:t>
      </w:r>
      <w:r w:rsidRPr="00000000" w:rsidDel="00000000" w:rsidR="00000000">
        <w:rPr>
          <w:rFonts w:ascii="Times New Roman" w:hAnsi="Times New Roman" w:eastAsia="Times New Roman" w:cs="Times New Roman"/>
          <w:sz w:val="24"/>
          <w:szCs w:val="24"/>
          <w:rtl w:val="0"/>
        </w:rPr>
        <w:t xml:space="preserve">. Boston: Pearson.</w:t>
      </w:r>
    </w:p>
    <w:p w:rsidRPr="00000000" w:rsidR="00000000" w:rsidDel="00000000" w:rsidP="00000000" w:rsidRDefault="00000000" w14:paraId="00000036">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Marriott (2017). </w:t>
      </w:r>
      <w:r w:rsidRPr="00000000" w:rsidDel="00000000" w:rsidR="00000000">
        <w:rPr>
          <w:rFonts w:ascii="Times New Roman" w:hAnsi="Times New Roman" w:eastAsia="Times New Roman" w:cs="Times New Roman"/>
          <w:i w:val="1"/>
          <w:sz w:val="24"/>
          <w:szCs w:val="24"/>
          <w:rtl w:val="0"/>
        </w:rPr>
        <w:t xml:space="preserve">Hospitality Career Paths | Marriott International Careers</w:t>
      </w:r>
      <w:r w:rsidRPr="00000000" w:rsidDel="00000000" w:rsidR="00000000">
        <w:rPr>
          <w:rFonts w:ascii="Times New Roman" w:hAnsi="Times New Roman" w:eastAsia="Times New Roman" w:cs="Times New Roman"/>
          <w:sz w:val="24"/>
          <w:szCs w:val="24"/>
          <w:rtl w:val="0"/>
        </w:rPr>
        <w:t xml:space="preserve">. [online] Marriott Careers. Available at: </w:t>
      </w:r>
      <w:hyperlink r:id="rId11">
        <w:r w:rsidRPr="00000000" w:rsidDel="00000000" w:rsidR="00000000">
          <w:rPr>
            <w:rFonts w:ascii="Times New Roman" w:hAnsi="Times New Roman" w:eastAsia="Times New Roman" w:cs="Times New Roman"/>
            <w:color w:val="1155cc"/>
            <w:sz w:val="24"/>
            <w:szCs w:val="24"/>
            <w:u w:val="single"/>
            <w:rtl w:val="0"/>
          </w:rPr>
          <w:t xml:space="preserve">https://careers.marriott.com/en-GB/career-paths/</w:t>
        </w:r>
      </w:hyperlink>
      <w:r w:rsidRPr="00000000" w:rsidDel="00000000" w:rsidR="00000000">
        <w:rPr>
          <w:rFonts w:ascii="Times New Roman" w:hAnsi="Times New Roman" w:eastAsia="Times New Roman" w:cs="Times New Roman"/>
          <w:sz w:val="24"/>
          <w:szCs w:val="24"/>
          <w:rtl w:val="0"/>
        </w:rPr>
        <w:t xml:space="preserve">   [Accessed 11 Feb. 2023].</w:t>
      </w:r>
    </w:p>
    <w:p w:rsidRPr="00000000" w:rsidR="00000000" w:rsidDel="00000000" w:rsidP="00000000" w:rsidRDefault="00000000" w14:paraId="00000037">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Moxy (2023). </w:t>
      </w:r>
      <w:r w:rsidRPr="00000000" w:rsidDel="00000000" w:rsidR="00000000">
        <w:rPr>
          <w:rFonts w:ascii="Times New Roman" w:hAnsi="Times New Roman" w:eastAsia="Times New Roman" w:cs="Times New Roman"/>
          <w:i w:val="1"/>
          <w:sz w:val="24"/>
          <w:szCs w:val="24"/>
          <w:rtl w:val="0"/>
        </w:rPr>
        <w:t xml:space="preserve">Rooms, Bar &amp; Amenities | Stylish &amp; Playful Hotels</w:t>
      </w:r>
      <w:r w:rsidRPr="00000000" w:rsidDel="00000000" w:rsidR="00000000">
        <w:rPr>
          <w:rFonts w:ascii="Times New Roman" w:hAnsi="Times New Roman" w:eastAsia="Times New Roman" w:cs="Times New Roman"/>
          <w:sz w:val="24"/>
          <w:szCs w:val="24"/>
          <w:rtl w:val="0"/>
        </w:rPr>
        <w:t xml:space="preserve">. [online] Moxy Hotels. Available at: </w:t>
      </w:r>
      <w:hyperlink r:id="rId12">
        <w:r w:rsidRPr="00000000" w:rsidDel="00000000" w:rsidR="00000000">
          <w:rPr>
            <w:rFonts w:ascii="Times New Roman" w:hAnsi="Times New Roman" w:eastAsia="Times New Roman" w:cs="Times New Roman"/>
            <w:color w:val="1155cc"/>
            <w:sz w:val="24"/>
            <w:szCs w:val="24"/>
            <w:u w:val="single"/>
            <w:rtl w:val="0"/>
          </w:rPr>
          <w:t xml:space="preserve">https://moxy-hotels.marriott.com/explore/</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8">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Saunders, J.T. (2021). </w:t>
      </w:r>
      <w:r w:rsidRPr="00000000" w:rsidDel="00000000" w:rsidR="00000000">
        <w:rPr>
          <w:rFonts w:ascii="Times New Roman" w:hAnsi="Times New Roman" w:eastAsia="Times New Roman" w:cs="Times New Roman"/>
          <w:i w:val="1"/>
          <w:sz w:val="24"/>
          <w:szCs w:val="24"/>
          <w:rtl w:val="0"/>
        </w:rPr>
        <w:t xml:space="preserve">Council Post: The Change Agent Generation: Millennials And Gen Z Are Reshaping Corporate America’s DE&amp;I Agenda</w:t>
      </w:r>
      <w:r w:rsidRPr="00000000" w:rsidDel="00000000" w:rsidR="00000000">
        <w:rPr>
          <w:rFonts w:ascii="Times New Roman" w:hAnsi="Times New Roman" w:eastAsia="Times New Roman" w:cs="Times New Roman"/>
          <w:sz w:val="24"/>
          <w:szCs w:val="24"/>
          <w:rtl w:val="0"/>
        </w:rPr>
        <w:t xml:space="preserve">. [online] Forbes. Available at: </w:t>
      </w:r>
      <w:hyperlink r:id="rId13">
        <w:r w:rsidRPr="00000000" w:rsidDel="00000000" w:rsidR="00000000">
          <w:rPr>
            <w:rFonts w:ascii="Times New Roman" w:hAnsi="Times New Roman" w:eastAsia="Times New Roman" w:cs="Times New Roman"/>
            <w:color w:val="1155cc"/>
            <w:sz w:val="24"/>
            <w:szCs w:val="24"/>
            <w:u w:val="single"/>
            <w:rtl w:val="0"/>
          </w:rPr>
          <w:t xml:space="preserve">https://www.forbes.com/sites/forbeshumanresourcescouncil/2021/08/18/the-change-agent-generation-millennials-and-gen-z-are-reshaping-corporate-americas-dei-agenda/?sh=6061ac3445ba</w:t>
        </w:r>
      </w:hyperlink>
      <w:r w:rsidRPr="00000000" w:rsidDel="00000000" w:rsidR="00000000">
        <w:rPr>
          <w:rFonts w:ascii="Times New Roman" w:hAnsi="Times New Roman" w:eastAsia="Times New Roman" w:cs="Times New Roman"/>
          <w:sz w:val="24"/>
          <w:szCs w:val="24"/>
          <w:rtl w:val="0"/>
        </w:rPr>
        <w:t xml:space="preserve">  [Accessed 10 Feb. 2023].</w:t>
      </w:r>
    </w:p>
    <w:p w:rsidRPr="00000000" w:rsidR="00000000" w:rsidDel="00000000" w:rsidP="00000000" w:rsidRDefault="00000000" w14:paraId="00000039">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Six Senses (2019). </w:t>
      </w:r>
      <w:r w:rsidRPr="00000000" w:rsidDel="00000000" w:rsidR="00000000">
        <w:rPr>
          <w:rFonts w:ascii="Times New Roman" w:hAnsi="Times New Roman" w:eastAsia="Times New Roman" w:cs="Times New Roman"/>
          <w:i w:val="1"/>
          <w:sz w:val="24"/>
          <w:szCs w:val="24"/>
          <w:rtl w:val="0"/>
        </w:rPr>
        <w:t xml:space="preserve">Luxury Resorts, Spa Escapes - Six Senses About Us</w:t>
      </w:r>
      <w:r w:rsidRPr="00000000" w:rsidDel="00000000" w:rsidR="00000000">
        <w:rPr>
          <w:rFonts w:ascii="Times New Roman" w:hAnsi="Times New Roman" w:eastAsia="Times New Roman" w:cs="Times New Roman"/>
          <w:sz w:val="24"/>
          <w:szCs w:val="24"/>
          <w:rtl w:val="0"/>
        </w:rPr>
        <w:t xml:space="preserve">. [online] Sixsenses.com. Available at: </w:t>
      </w:r>
      <w:hyperlink r:id="rId14">
        <w:r w:rsidRPr="00000000" w:rsidDel="00000000" w:rsidR="00000000">
          <w:rPr>
            <w:rFonts w:ascii="Times New Roman" w:hAnsi="Times New Roman" w:eastAsia="Times New Roman" w:cs="Times New Roman"/>
            <w:color w:val="1155cc"/>
            <w:sz w:val="24"/>
            <w:szCs w:val="24"/>
            <w:u w:val="single"/>
            <w:rtl w:val="0"/>
          </w:rPr>
          <w:t xml:space="preserve">https://www.sixsenses.com/en/about-us</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A">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Six senses (2019). </w:t>
      </w:r>
      <w:r w:rsidRPr="00000000" w:rsidDel="00000000" w:rsidR="00000000">
        <w:rPr>
          <w:rFonts w:ascii="Times New Roman" w:hAnsi="Times New Roman" w:eastAsia="Times New Roman" w:cs="Times New Roman"/>
          <w:i w:val="1"/>
          <w:sz w:val="24"/>
          <w:szCs w:val="24"/>
          <w:rtl w:val="0"/>
        </w:rPr>
        <w:t xml:space="preserve">Luxury Resorts, Five Star Hotels, Luxury Spa Resorts | Six Senses</w:t>
      </w:r>
      <w:r w:rsidRPr="00000000" w:rsidDel="00000000" w:rsidR="00000000">
        <w:rPr>
          <w:rFonts w:ascii="Times New Roman" w:hAnsi="Times New Roman" w:eastAsia="Times New Roman" w:cs="Times New Roman"/>
          <w:sz w:val="24"/>
          <w:szCs w:val="24"/>
          <w:rtl w:val="0"/>
        </w:rPr>
        <w:t xml:space="preserve">. [online] Sixsenses.com. Available at: </w:t>
      </w:r>
      <w:hyperlink r:id="rId15">
        <w:r w:rsidRPr="00000000" w:rsidDel="00000000" w:rsidR="00000000">
          <w:rPr>
            <w:rFonts w:ascii="Times New Roman" w:hAnsi="Times New Roman" w:eastAsia="Times New Roman" w:cs="Times New Roman"/>
            <w:color w:val="1155cc"/>
            <w:sz w:val="24"/>
            <w:szCs w:val="24"/>
            <w:u w:val="single"/>
            <w:rtl w:val="0"/>
          </w:rPr>
          <w:t xml:space="preserve">https://www.sixsenses.com/en</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B">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Six senses (2023a). </w:t>
      </w:r>
      <w:r w:rsidRPr="00000000" w:rsidDel="00000000" w:rsidR="00000000">
        <w:rPr>
          <w:rFonts w:ascii="Times New Roman" w:hAnsi="Times New Roman" w:eastAsia="Times New Roman" w:cs="Times New Roman"/>
          <w:i w:val="1"/>
          <w:sz w:val="24"/>
          <w:szCs w:val="24"/>
          <w:rtl w:val="0"/>
        </w:rPr>
        <w:t xml:space="preserve">Home - Six Senses Careers</w:t>
      </w:r>
      <w:r w:rsidRPr="00000000" w:rsidDel="00000000" w:rsidR="00000000">
        <w:rPr>
          <w:rFonts w:ascii="Times New Roman" w:hAnsi="Times New Roman" w:eastAsia="Times New Roman" w:cs="Times New Roman"/>
          <w:sz w:val="24"/>
          <w:szCs w:val="24"/>
          <w:rtl w:val="0"/>
        </w:rPr>
        <w:t xml:space="preserve">. [online] www.sixsensescareers.com. Available at: </w:t>
      </w:r>
      <w:hyperlink r:id="rId16">
        <w:r w:rsidRPr="00000000" w:rsidDel="00000000" w:rsidR="00000000">
          <w:rPr>
            <w:rFonts w:ascii="Times New Roman" w:hAnsi="Times New Roman" w:eastAsia="Times New Roman" w:cs="Times New Roman"/>
            <w:color w:val="1155cc"/>
            <w:sz w:val="24"/>
            <w:szCs w:val="24"/>
            <w:u w:val="single"/>
            <w:rtl w:val="0"/>
          </w:rPr>
          <w:t xml:space="preserve">https://www.sixsensescareers.com/main.php</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C">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Six senses (2023b). </w:t>
      </w:r>
      <w:r w:rsidRPr="00000000" w:rsidDel="00000000" w:rsidR="00000000">
        <w:rPr>
          <w:rFonts w:ascii="Times New Roman" w:hAnsi="Times New Roman" w:eastAsia="Times New Roman" w:cs="Times New Roman"/>
          <w:i w:val="1"/>
          <w:sz w:val="24"/>
          <w:szCs w:val="24"/>
          <w:rtl w:val="0"/>
        </w:rPr>
        <w:t xml:space="preserve">Spa Vacation Package, Resort Offers</w:t>
      </w:r>
      <w:r w:rsidRPr="00000000" w:rsidDel="00000000" w:rsidR="00000000">
        <w:rPr>
          <w:rFonts w:ascii="Times New Roman" w:hAnsi="Times New Roman" w:eastAsia="Times New Roman" w:cs="Times New Roman"/>
          <w:sz w:val="24"/>
          <w:szCs w:val="24"/>
          <w:rtl w:val="0"/>
        </w:rPr>
        <w:t xml:space="preserve">. [online] www.sixsenses.com. Available at: </w:t>
      </w:r>
      <w:hyperlink r:id="rId17">
        <w:r w:rsidRPr="00000000" w:rsidDel="00000000" w:rsidR="00000000">
          <w:rPr>
            <w:rFonts w:ascii="Times New Roman" w:hAnsi="Times New Roman" w:eastAsia="Times New Roman" w:cs="Times New Roman"/>
            <w:color w:val="1155cc"/>
            <w:sz w:val="24"/>
            <w:szCs w:val="24"/>
            <w:u w:val="single"/>
            <w:rtl w:val="0"/>
          </w:rPr>
          <w:t xml:space="preserve">https://www.sixsenses.com/en/offers</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D">
      <w:pPr>
        <w:numPr>
          <w:ilvl w:val="0"/>
          <w:numId w:val="1"/>
        </w:numPr>
        <w:spacing w:after="0" w:afterAutospacing="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The Economic Times (2019). </w:t>
      </w:r>
      <w:r w:rsidRPr="00000000" w:rsidDel="00000000" w:rsidR="00000000">
        <w:rPr>
          <w:rFonts w:ascii="Times New Roman" w:hAnsi="Times New Roman" w:eastAsia="Times New Roman" w:cs="Times New Roman"/>
          <w:i w:val="1"/>
          <w:sz w:val="24"/>
          <w:szCs w:val="24"/>
          <w:rtl w:val="0"/>
        </w:rPr>
        <w:t xml:space="preserve">What is Segmentation? Definition of Segmentation, Segmentation Meaning - The Economic Times</w:t>
      </w:r>
      <w:r w:rsidRPr="00000000" w:rsidDel="00000000" w:rsidR="00000000">
        <w:rPr>
          <w:rFonts w:ascii="Times New Roman" w:hAnsi="Times New Roman" w:eastAsia="Times New Roman" w:cs="Times New Roman"/>
          <w:sz w:val="24"/>
          <w:szCs w:val="24"/>
          <w:rtl w:val="0"/>
        </w:rPr>
        <w:t xml:space="preserve">. [online] The Economic Times. Available at: </w:t>
      </w:r>
      <w:hyperlink r:id="rId18">
        <w:r w:rsidRPr="00000000" w:rsidDel="00000000" w:rsidR="00000000">
          <w:rPr>
            <w:rFonts w:ascii="Times New Roman" w:hAnsi="Times New Roman" w:eastAsia="Times New Roman" w:cs="Times New Roman"/>
            <w:color w:val="1155cc"/>
            <w:sz w:val="24"/>
            <w:szCs w:val="24"/>
            <w:u w:val="single"/>
            <w:rtl w:val="0"/>
          </w:rPr>
          <w:t xml:space="preserve">https://economictimes.indiatimes.com/definition/segmentation</w:t>
        </w:r>
      </w:hyperlink>
      <w:r w:rsidRPr="00000000" w:rsidDel="00000000" w:rsidR="00000000">
        <w:rPr>
          <w:rFonts w:ascii="Times New Roman" w:hAnsi="Times New Roman" w:eastAsia="Times New Roman" w:cs="Times New Roman"/>
          <w:sz w:val="24"/>
          <w:szCs w:val="24"/>
          <w:rtl w:val="0"/>
        </w:rPr>
        <w:t xml:space="preserve">  [Accessed 8 Feb. 2023].</w:t>
      </w:r>
    </w:p>
    <w:p w:rsidRPr="00000000" w:rsidR="00000000" w:rsidDel="00000000" w:rsidP="00000000" w:rsidRDefault="00000000" w14:paraId="0000003E">
      <w:pPr>
        <w:numPr>
          <w:ilvl w:val="0"/>
          <w:numId w:val="1"/>
        </w:numPr>
        <w:spacing w:after="240" w:line="360" w:lineRule="auto"/>
        <w:ind w:left="720" w:hanging="360"/>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University of South Wales (2019). </w:t>
      </w:r>
      <w:r w:rsidRPr="00000000" w:rsidDel="00000000" w:rsidR="00000000">
        <w:rPr>
          <w:rFonts w:ascii="Times New Roman" w:hAnsi="Times New Roman" w:eastAsia="Times New Roman" w:cs="Times New Roman"/>
          <w:i w:val="1"/>
          <w:sz w:val="24"/>
          <w:szCs w:val="24"/>
          <w:rtl w:val="0"/>
        </w:rPr>
        <w:t xml:space="preserve">Why sustainability is key for the future of the hospitality industry</w:t>
      </w:r>
      <w:r w:rsidRPr="00000000" w:rsidDel="00000000" w:rsidR="00000000">
        <w:rPr>
          <w:rFonts w:ascii="Times New Roman" w:hAnsi="Times New Roman" w:eastAsia="Times New Roman" w:cs="Times New Roman"/>
          <w:sz w:val="24"/>
          <w:szCs w:val="24"/>
          <w:rtl w:val="0"/>
        </w:rPr>
        <w:t xml:space="preserve">. [online] Southwales.ac.uk. Available at: </w:t>
      </w:r>
      <w:hyperlink r:id="rId19">
        <w:r w:rsidRPr="00000000" w:rsidDel="00000000" w:rsidR="00000000">
          <w:rPr>
            <w:rFonts w:ascii="Times New Roman" w:hAnsi="Times New Roman" w:eastAsia="Times New Roman" w:cs="Times New Roman"/>
            <w:color w:val="1155cc"/>
            <w:sz w:val="24"/>
            <w:szCs w:val="24"/>
            <w:u w:val="single"/>
            <w:rtl w:val="0"/>
          </w:rPr>
          <w:t xml:space="preserve">https://www.southwales.ac.uk/courses/ba-hons-hotel-and-hospitality-management/2484/why-sustainability-is-key-for-the-future-of-the-hospitality-industry/</w:t>
        </w:r>
      </w:hyperlink>
      <w:r w:rsidRPr="00000000" w:rsidDel="00000000" w:rsidR="00000000">
        <w:rPr>
          <w:rFonts w:ascii="Times New Roman" w:hAnsi="Times New Roman" w:eastAsia="Times New Roman" w:cs="Times New Roman"/>
          <w:sz w:val="24"/>
          <w:szCs w:val="24"/>
          <w:rtl w:val="0"/>
        </w:rPr>
        <w:t xml:space="preserve">  [Accessed 9 Feb. 2023].</w:t>
      </w:r>
    </w:p>
    <w:p w:rsidRPr="00000000" w:rsidR="00000000" w:rsidDel="00000000" w:rsidP="00000000" w:rsidRDefault="00000000" w14:paraId="0000003F">
      <w:pPr>
        <w:spacing w:line="360" w:lineRule="auto"/>
        <w:rPr>
          <w:sz w:val="24"/>
          <w:szCs w:val="24"/>
        </w:rPr>
      </w:pPr>
      <w:r w:rsidRPr="00000000" w:rsidDel="00000000" w:rsidR="00000000">
        <w:rPr>
          <w:rtl w:val="0"/>
        </w:rPr>
      </w:r>
    </w:p>
    <w:p w:rsidRPr="00000000" w:rsidR="00000000" w:rsidDel="00000000" w:rsidP="00000000" w:rsidRDefault="00000000" w14:paraId="00000040">
      <w:pPr>
        <w:spacing w:line="360" w:lineRule="auto"/>
        <w:rPr>
          <w:sz w:val="24"/>
          <w:szCs w:val="24"/>
        </w:rPr>
      </w:pPr>
      <w:r w:rsidRPr="00000000" w:rsidDel="00000000" w:rsidR="00000000">
        <w:rPr>
          <w:rtl w:val="0"/>
        </w:rPr>
      </w:r>
    </w:p>
    <w:p w:rsidRPr="00000000" w:rsidR="00000000" w:rsidDel="00000000" w:rsidP="00000000" w:rsidRDefault="00000000" w14:paraId="00000041">
      <w:pPr>
        <w:spacing w:line="360" w:lineRule="auto"/>
        <w:rPr>
          <w:sz w:val="24"/>
          <w:szCs w:val="24"/>
        </w:rPr>
      </w:pPr>
      <w:r w:rsidRPr="00000000" w:rsidDel="00000000" w:rsidR="00000000">
        <w:rPr>
          <w:rtl w:val="0"/>
        </w:rPr>
      </w:r>
    </w:p>
    <w:p w:rsidRPr="00000000" w:rsidR="00000000" w:rsidDel="00000000" w:rsidP="00000000" w:rsidRDefault="00000000" w14:paraId="00000042">
      <w:pPr>
        <w:spacing w:line="360" w:lineRule="auto"/>
        <w:rPr>
          <w:sz w:val="24"/>
          <w:szCs w:val="24"/>
        </w:rPr>
      </w:pPr>
      <w:r w:rsidRPr="00000000" w:rsidDel="00000000" w:rsidR="00000000">
        <w:rPr>
          <w:rtl w:val="0"/>
        </w:rPr>
      </w:r>
    </w:p>
    <w:p w:rsidRPr="00000000" w:rsidR="00000000" w:rsidDel="00000000" w:rsidP="00000000" w:rsidRDefault="00000000" w14:paraId="00000043">
      <w:pPr>
        <w:spacing w:line="360" w:lineRule="auto"/>
        <w:rPr>
          <w:sz w:val="24"/>
          <w:szCs w:val="24"/>
        </w:rPr>
      </w:pPr>
      <w:r w:rsidRPr="00000000" w:rsidDel="00000000" w:rsidR="00000000">
        <w:rPr>
          <w:rtl w:val="0"/>
        </w:rPr>
      </w:r>
    </w:p>
    <w:p w:rsidRPr="00000000" w:rsidR="00000000" w:rsidDel="00000000" w:rsidP="00000000" w:rsidRDefault="00000000" w14:paraId="00000044">
      <w:pPr>
        <w:spacing w:line="360" w:lineRule="auto"/>
        <w:rPr>
          <w:sz w:val="24"/>
          <w:szCs w:val="24"/>
        </w:rPr>
      </w:pPr>
      <w:r w:rsidRPr="00000000" w:rsidDel="00000000" w:rsidR="00000000">
        <w:rPr>
          <w:rtl w:val="0"/>
        </w:rPr>
      </w:r>
    </w:p>
    <w:sectPr>
      <w:footerReference w:type="default" r:id="rId20"/>
      <w:pgSz w:w="11909" w:h="16834" w:orient="portrait"/>
      <w:pgMar w:top="1440" w:right="1440" w:bottom="1440" w:left="1440" w:header="720" w:footer="720"/>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Pr="00000000" w:rsidR="00000000" w:rsidDel="00000000" w:rsidP="00000000" w:rsidRDefault="00000000" w14:paraId="00000045">
    <w:pPr>
      <w:rPr/>
    </w:pPr>
    <w:r w:rsidRPr="00000000" w:rsidDel="00000000" w:rsid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2">
    <w:nsid w:val="7212fa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nsid w:val="592f0ab9"/>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trackRevisions w:val="false"/>
  <w:defaultTabStop w:val="720"/>
  <w:compat>
    <w:compatSetting w:val="15" w:name="compatibilityMode" w:uri="http://schemas.microsoft.com/office/word"/>
  </w:compat>
  <w:rsids>
    <w:rsidRoot w:val="6E9B04F1"/>
    <w:rsid w:val="03767D9D"/>
    <w:rsid w:val="6E9B04F1"/>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footer" Target="footer1.xml" Id="rId20" /><Relationship Type="http://schemas.openxmlformats.org/officeDocument/2006/relationships/hyperlink" Target="https://careers.marriott.com/en-GB/career-paths/" TargetMode="External" Id="rId11" /><Relationship Type="http://schemas.openxmlformats.org/officeDocument/2006/relationships/hyperlink" Target="https://www.ihgplc.com/en/responsible-business/people" TargetMode="External" Id="rId10" /><Relationship Type="http://schemas.openxmlformats.org/officeDocument/2006/relationships/hyperlink" Target="https://www.forbes.com/sites/forbeshumanresourcescouncil/2021/08/18/the-change-agent-generation-millennials-and-gen-z-are-reshaping-corporate-americas-dei-agenda/?sh=6061ac3445ba" TargetMode="External" Id="rId13" /><Relationship Type="http://schemas.openxmlformats.org/officeDocument/2006/relationships/hyperlink" Target="https://moxy-hotels.marriott.com/explore/"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www.ihgplc.com/en/news-and-media/news-releases/2019/ihg-further-expands-luxury-footprint-with-acquisition-of-six-senses-hotels-resorts-spas" TargetMode="External" Id="rId9" /><Relationship Type="http://schemas.openxmlformats.org/officeDocument/2006/relationships/hyperlink" Target="https://www.sixsenses.com/en" TargetMode="External" Id="rId15" /><Relationship Type="http://schemas.openxmlformats.org/officeDocument/2006/relationships/hyperlink" Target="https://www.sixsenses.com/en/about-us" TargetMode="External" Id="rId14" /><Relationship Type="http://schemas.openxmlformats.org/officeDocument/2006/relationships/hyperlink" Target="https://www.sixsenses.com/en/offers" TargetMode="External" Id="rId17" /><Relationship Type="http://schemas.openxmlformats.org/officeDocument/2006/relationships/hyperlink" Target="https://www.sixsensescareers.com/main.php" TargetMode="External" Id="rId16" /><Relationship Type="http://schemas.openxmlformats.org/officeDocument/2006/relationships/styles" Target="styles.xml" Id="rId5" /><Relationship Type="http://schemas.openxmlformats.org/officeDocument/2006/relationships/hyperlink" Target="https://www.southwales.ac.uk/courses/ba-hons-hotel-and-hospitality-management/2484/why-sustainability-is-key-for-the-future-of-the-hospitality-industry/" TargetMode="External" Id="rId19" /><Relationship Type="http://schemas.openxmlformats.org/officeDocument/2006/relationships/hyperlink" Target="https://www.forbes.com/advisor/credit-cards/travel-rewards/these-marriott-hotels-provide-extraordinary-value-for-your-points/" TargetMode="External" Id="rId6" /><Relationship Type="http://schemas.openxmlformats.org/officeDocument/2006/relationships/hyperlink" Target="https://economictimes.indiatimes.com/definition/segmentation" TargetMode="External" Id="rId18" /><Relationship Type="http://schemas.openxmlformats.org/officeDocument/2006/relationships/hyperlink" Target="https://doi.org/10.31926/but.es.2020.13.62.2.7" TargetMode="External" Id="rId7" /><Relationship Type="http://schemas.openxmlformats.org/officeDocument/2006/relationships/hyperlink" Target="https://globisinsights.com/career-skills/innovation/moxy/" TargetMode="Externa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