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356967" w14:textId="77777777" w:rsidR="00E72558" w:rsidRPr="00E16CBF" w:rsidRDefault="00E72558" w:rsidP="00E72558">
      <w:pPr>
        <w:pStyle w:val="Title"/>
        <w:rPr>
          <w:color w:val="000000" w:themeColor="text1"/>
          <w:lang w:val="en-GB"/>
        </w:rPr>
      </w:pPr>
      <w:bookmarkStart w:id="0" w:name="_ezdc59zf559k" w:colFirst="0" w:colLast="0"/>
      <w:bookmarkEnd w:id="0"/>
    </w:p>
    <w:p w14:paraId="3B195AA0" w14:textId="77777777" w:rsidR="00E72558" w:rsidRPr="00E16CBF" w:rsidRDefault="00E72558" w:rsidP="00E72558">
      <w:pPr>
        <w:pStyle w:val="Title"/>
        <w:rPr>
          <w:color w:val="000000" w:themeColor="text1"/>
          <w:lang w:val="en-GB"/>
        </w:rPr>
      </w:pPr>
    </w:p>
    <w:p w14:paraId="56B68D88" w14:textId="77777777" w:rsidR="00E72558" w:rsidRPr="00E16CBF" w:rsidRDefault="00E72558" w:rsidP="00E72558">
      <w:pPr>
        <w:pStyle w:val="Title"/>
        <w:rPr>
          <w:color w:val="000000" w:themeColor="text1"/>
          <w:lang w:val="en-GB"/>
        </w:rPr>
      </w:pPr>
    </w:p>
    <w:p w14:paraId="34607957" w14:textId="77777777" w:rsidR="00E72558" w:rsidRPr="00E16CBF" w:rsidRDefault="00E72558" w:rsidP="00E72558">
      <w:pPr>
        <w:pStyle w:val="Title"/>
        <w:rPr>
          <w:color w:val="000000" w:themeColor="text1"/>
          <w:lang w:val="en-GB"/>
        </w:rPr>
      </w:pPr>
    </w:p>
    <w:p w14:paraId="741BDDC3" w14:textId="77777777" w:rsidR="00E72558" w:rsidRPr="00E16CBF" w:rsidRDefault="00E72558" w:rsidP="00E72558">
      <w:pPr>
        <w:pStyle w:val="Title"/>
        <w:rPr>
          <w:color w:val="000000" w:themeColor="text1"/>
          <w:lang w:val="en-GB"/>
        </w:rPr>
      </w:pPr>
    </w:p>
    <w:p w14:paraId="6C1775E7" w14:textId="3FC844C4" w:rsidR="00011870" w:rsidRPr="00011870" w:rsidRDefault="00011870" w:rsidP="00011870">
      <w:pPr>
        <w:pStyle w:val="Title"/>
        <w:rPr>
          <w:b w:val="0"/>
          <w:i/>
          <w:color w:val="000000" w:themeColor="text1"/>
          <w:lang w:val="en-GB"/>
        </w:rPr>
      </w:pPr>
      <w:r w:rsidRPr="00011870">
        <w:rPr>
          <w:color w:val="000000" w:themeColor="text1"/>
          <w:lang w:val="en-GB"/>
        </w:rPr>
        <w:t>Student’s Name</w:t>
      </w:r>
      <w:r w:rsidRPr="00011870">
        <w:rPr>
          <w:b w:val="0"/>
          <w:color w:val="000000" w:themeColor="text1"/>
          <w:lang w:val="en-GB"/>
        </w:rPr>
        <w:t xml:space="preserve">: </w:t>
      </w:r>
      <w:r w:rsidR="00267C47">
        <w:rPr>
          <w:b w:val="0"/>
          <w:i/>
          <w:color w:val="000000" w:themeColor="text1"/>
          <w:lang w:val="en-GB"/>
        </w:rPr>
        <w:t>Mihaela</w:t>
      </w:r>
      <w:r w:rsidRPr="00011870">
        <w:rPr>
          <w:b w:val="0"/>
          <w:i/>
          <w:color w:val="000000" w:themeColor="text1"/>
          <w:lang w:val="en-GB"/>
        </w:rPr>
        <w:t xml:space="preserve"> </w:t>
      </w:r>
      <w:r w:rsidR="00267C47">
        <w:rPr>
          <w:b w:val="0"/>
          <w:i/>
          <w:color w:val="000000" w:themeColor="text1"/>
          <w:lang w:val="en-GB"/>
        </w:rPr>
        <w:t xml:space="preserve">Monica </w:t>
      </w:r>
      <w:r w:rsidRPr="00011870">
        <w:rPr>
          <w:b w:val="0"/>
          <w:i/>
          <w:color w:val="000000" w:themeColor="text1"/>
          <w:lang w:val="en-GB"/>
        </w:rPr>
        <w:t>Pascal</w:t>
      </w:r>
    </w:p>
    <w:p w14:paraId="5B1306B1" w14:textId="165321E1" w:rsidR="00011870" w:rsidRPr="00011870" w:rsidRDefault="00011870" w:rsidP="00E72558">
      <w:pPr>
        <w:pStyle w:val="Title"/>
        <w:rPr>
          <w:b w:val="0"/>
          <w:color w:val="000000" w:themeColor="text1"/>
          <w:lang w:val="en-GB"/>
        </w:rPr>
      </w:pPr>
      <w:r w:rsidRPr="00011870">
        <w:rPr>
          <w:color w:val="000000" w:themeColor="text1"/>
          <w:lang w:val="en-GB"/>
        </w:rPr>
        <w:t>Student Number</w:t>
      </w:r>
      <w:r w:rsidRPr="00011870">
        <w:rPr>
          <w:b w:val="0"/>
          <w:color w:val="000000" w:themeColor="text1"/>
          <w:lang w:val="en-GB"/>
        </w:rPr>
        <w:t xml:space="preserve">: </w:t>
      </w:r>
      <w:r w:rsidR="00267C47">
        <w:rPr>
          <w:b w:val="0"/>
          <w:color w:val="000000" w:themeColor="text1"/>
          <w:lang w:val="en-GB"/>
        </w:rPr>
        <w:t>1814621</w:t>
      </w:r>
    </w:p>
    <w:p w14:paraId="03F4A42C" w14:textId="77777777" w:rsidR="00011870" w:rsidRPr="00011870" w:rsidRDefault="00011870" w:rsidP="00E72558">
      <w:pPr>
        <w:pStyle w:val="Title"/>
        <w:rPr>
          <w:b w:val="0"/>
          <w:i/>
          <w:color w:val="000000" w:themeColor="text1"/>
          <w:lang w:val="en-GB"/>
        </w:rPr>
      </w:pPr>
      <w:r w:rsidRPr="00011870">
        <w:rPr>
          <w:color w:val="000000" w:themeColor="text1"/>
          <w:lang w:val="en-GB"/>
        </w:rPr>
        <w:t>Module Title</w:t>
      </w:r>
      <w:r w:rsidRPr="00011870">
        <w:rPr>
          <w:b w:val="0"/>
          <w:color w:val="000000" w:themeColor="text1"/>
          <w:lang w:val="en-GB"/>
        </w:rPr>
        <w:t xml:space="preserve">: </w:t>
      </w:r>
      <w:r w:rsidRPr="00011870">
        <w:rPr>
          <w:b w:val="0"/>
          <w:i/>
          <w:color w:val="000000" w:themeColor="text1"/>
          <w:lang w:val="en-GB"/>
        </w:rPr>
        <w:t>PROFESSIONAL CAREER DEVELOPMENT</w:t>
      </w:r>
    </w:p>
    <w:p w14:paraId="5B4AE6BA" w14:textId="77777777" w:rsidR="00011870" w:rsidRPr="00011870" w:rsidRDefault="00011870" w:rsidP="00E72558">
      <w:pPr>
        <w:pStyle w:val="Title"/>
        <w:rPr>
          <w:b w:val="0"/>
          <w:i/>
          <w:color w:val="000000" w:themeColor="text1"/>
          <w:lang w:val="en-GB"/>
        </w:rPr>
      </w:pPr>
      <w:r w:rsidRPr="00011870">
        <w:rPr>
          <w:color w:val="000000" w:themeColor="text1"/>
          <w:lang w:val="en-GB"/>
        </w:rPr>
        <w:t>Assignment Title</w:t>
      </w:r>
      <w:r w:rsidRPr="00011870">
        <w:rPr>
          <w:b w:val="0"/>
          <w:color w:val="000000" w:themeColor="text1"/>
          <w:lang w:val="en-GB"/>
        </w:rPr>
        <w:t xml:space="preserve">: </w:t>
      </w:r>
      <w:r w:rsidRPr="00011870">
        <w:rPr>
          <w:b w:val="0"/>
          <w:i/>
          <w:color w:val="000000" w:themeColor="text1"/>
          <w:lang w:val="en-GB"/>
        </w:rPr>
        <w:t>A</w:t>
      </w:r>
      <w:r w:rsidRPr="00011870">
        <w:rPr>
          <w:b w:val="0"/>
          <w:color w:val="000000" w:themeColor="text1"/>
          <w:lang w:val="en-GB"/>
        </w:rPr>
        <w:t xml:space="preserve"> </w:t>
      </w:r>
      <w:r w:rsidRPr="00011870">
        <w:rPr>
          <w:b w:val="0"/>
          <w:i/>
          <w:color w:val="000000" w:themeColor="text1"/>
          <w:lang w:val="en-GB"/>
        </w:rPr>
        <w:t>Report on career &amp; personal skills development</w:t>
      </w:r>
    </w:p>
    <w:p w14:paraId="0A11DAFD" w14:textId="77777777" w:rsidR="00853DA2" w:rsidRDefault="00011870" w:rsidP="00E72558">
      <w:pPr>
        <w:pStyle w:val="Title"/>
        <w:rPr>
          <w:b w:val="0"/>
          <w:i/>
          <w:color w:val="000000" w:themeColor="text1"/>
          <w:lang w:val="en-GB"/>
        </w:rPr>
      </w:pPr>
      <w:r w:rsidRPr="00011870">
        <w:rPr>
          <w:color w:val="000000" w:themeColor="text1"/>
          <w:lang w:val="en-GB"/>
        </w:rPr>
        <w:t xml:space="preserve">Module Lecturer’s Name: </w:t>
      </w:r>
      <w:r w:rsidR="00267C47" w:rsidRPr="00267C47">
        <w:rPr>
          <w:b w:val="0"/>
          <w:i/>
          <w:color w:val="000000" w:themeColor="text1"/>
          <w:lang w:val="en-GB"/>
        </w:rPr>
        <w:t>Mary March</w:t>
      </w:r>
    </w:p>
    <w:p w14:paraId="638256FE" w14:textId="11744B6E" w:rsidR="00E72558" w:rsidRPr="00011870" w:rsidRDefault="00853DA2" w:rsidP="00E72558">
      <w:pPr>
        <w:pStyle w:val="Title"/>
        <w:rPr>
          <w:color w:val="000000" w:themeColor="text1"/>
          <w:lang w:val="en-GB"/>
        </w:rPr>
      </w:pPr>
      <w:r>
        <w:rPr>
          <w:color w:val="000000" w:themeColor="text1"/>
          <w:lang w:val="en-GB"/>
        </w:rPr>
        <w:t>BMSW4005_LON</w:t>
      </w:r>
      <w:bookmarkStart w:id="1" w:name="_GoBack"/>
      <w:bookmarkEnd w:id="1"/>
      <w:r w:rsidR="00E72558" w:rsidRPr="00011870">
        <w:rPr>
          <w:color w:val="000000" w:themeColor="text1"/>
          <w:lang w:val="en-GB"/>
        </w:rPr>
        <w:br w:type="page"/>
      </w:r>
    </w:p>
    <w:sdt>
      <w:sdtPr>
        <w:rPr>
          <w:rFonts w:ascii="Times New Roman" w:eastAsia="Times New Roman" w:hAnsi="Times New Roman" w:cs="Times New Roman"/>
          <w:b w:val="0"/>
          <w:bCs w:val="0"/>
          <w:color w:val="000000" w:themeColor="text1"/>
          <w:sz w:val="24"/>
          <w:szCs w:val="24"/>
          <w:lang w:val="en-GB"/>
        </w:rPr>
        <w:id w:val="173089834"/>
        <w:docPartObj>
          <w:docPartGallery w:val="Table of Contents"/>
          <w:docPartUnique/>
        </w:docPartObj>
      </w:sdtPr>
      <w:sdtEndPr/>
      <w:sdtContent>
        <w:p w14:paraId="1A503DEB" w14:textId="77777777" w:rsidR="00353D3C" w:rsidRPr="00E16CBF" w:rsidRDefault="00353D3C" w:rsidP="00353D3C">
          <w:pPr>
            <w:pStyle w:val="TOCHeading"/>
            <w:spacing w:line="360" w:lineRule="auto"/>
            <w:jc w:val="center"/>
            <w:rPr>
              <w:color w:val="000000" w:themeColor="text1"/>
              <w:lang w:val="en-GB"/>
            </w:rPr>
          </w:pPr>
          <w:r w:rsidRPr="00E16CBF">
            <w:rPr>
              <w:rFonts w:ascii="Times New Roman" w:hAnsi="Times New Roman" w:cs="Times New Roman"/>
              <w:color w:val="000000" w:themeColor="text1"/>
              <w:sz w:val="24"/>
              <w:szCs w:val="24"/>
              <w:lang w:val="en-GB"/>
            </w:rPr>
            <w:t>Table of Contents</w:t>
          </w:r>
        </w:p>
        <w:p w14:paraId="13642C94" w14:textId="77777777" w:rsidR="00EA5728" w:rsidRPr="00E16CBF" w:rsidRDefault="00EF2748">
          <w:pPr>
            <w:pStyle w:val="TOC1"/>
            <w:tabs>
              <w:tab w:val="right" w:leader="dot" w:pos="9350"/>
            </w:tabs>
            <w:rPr>
              <w:rFonts w:asciiTheme="minorHAnsi" w:eastAsiaTheme="minorEastAsia" w:hAnsiTheme="minorHAnsi" w:cstheme="minorBidi"/>
              <w:noProof/>
              <w:color w:val="000000" w:themeColor="text1"/>
              <w:sz w:val="22"/>
              <w:szCs w:val="22"/>
            </w:rPr>
          </w:pPr>
          <w:r w:rsidRPr="00E16CBF">
            <w:rPr>
              <w:color w:val="000000" w:themeColor="text1"/>
              <w:lang w:val="en-GB"/>
            </w:rPr>
            <w:fldChar w:fldCharType="begin"/>
          </w:r>
          <w:r w:rsidR="00353D3C" w:rsidRPr="00E16CBF">
            <w:rPr>
              <w:color w:val="000000" w:themeColor="text1"/>
              <w:lang w:val="en-GB"/>
            </w:rPr>
            <w:instrText xml:space="preserve"> TOC \o "1-3" \h \z \u </w:instrText>
          </w:r>
          <w:r w:rsidRPr="00E16CBF">
            <w:rPr>
              <w:color w:val="000000" w:themeColor="text1"/>
              <w:lang w:val="en-GB"/>
            </w:rPr>
            <w:fldChar w:fldCharType="separate"/>
          </w:r>
          <w:hyperlink w:anchor="_Toc38053110" w:history="1">
            <w:r w:rsidR="00EA5728" w:rsidRPr="00E16CBF">
              <w:rPr>
                <w:rStyle w:val="Hyperlink"/>
                <w:noProof/>
                <w:color w:val="000000" w:themeColor="text1"/>
                <w:lang w:val="en-GB"/>
              </w:rPr>
              <w:t>Introduction</w:t>
            </w:r>
            <w:r w:rsidR="00EA5728" w:rsidRPr="00E16CBF">
              <w:rPr>
                <w:noProof/>
                <w:webHidden/>
                <w:color w:val="000000" w:themeColor="text1"/>
              </w:rPr>
              <w:tab/>
            </w:r>
            <w:r w:rsidRPr="00E16CBF">
              <w:rPr>
                <w:noProof/>
                <w:webHidden/>
                <w:color w:val="000000" w:themeColor="text1"/>
              </w:rPr>
              <w:fldChar w:fldCharType="begin"/>
            </w:r>
            <w:r w:rsidR="00EA5728" w:rsidRPr="00E16CBF">
              <w:rPr>
                <w:noProof/>
                <w:webHidden/>
                <w:color w:val="000000" w:themeColor="text1"/>
              </w:rPr>
              <w:instrText xml:space="preserve"> PAGEREF _Toc38053110 \h </w:instrText>
            </w:r>
            <w:r w:rsidRPr="00E16CBF">
              <w:rPr>
                <w:noProof/>
                <w:webHidden/>
                <w:color w:val="000000" w:themeColor="text1"/>
              </w:rPr>
            </w:r>
            <w:r w:rsidRPr="00E16CBF">
              <w:rPr>
                <w:noProof/>
                <w:webHidden/>
                <w:color w:val="000000" w:themeColor="text1"/>
              </w:rPr>
              <w:fldChar w:fldCharType="separate"/>
            </w:r>
            <w:r w:rsidR="00EA5728" w:rsidRPr="00E16CBF">
              <w:rPr>
                <w:noProof/>
                <w:webHidden/>
                <w:color w:val="000000" w:themeColor="text1"/>
              </w:rPr>
              <w:t>3</w:t>
            </w:r>
            <w:r w:rsidRPr="00E16CBF">
              <w:rPr>
                <w:noProof/>
                <w:webHidden/>
                <w:color w:val="000000" w:themeColor="text1"/>
              </w:rPr>
              <w:fldChar w:fldCharType="end"/>
            </w:r>
          </w:hyperlink>
        </w:p>
        <w:p w14:paraId="050ED2D5" w14:textId="77777777" w:rsidR="00EA5728" w:rsidRPr="00E16CBF" w:rsidRDefault="00D43CEC">
          <w:pPr>
            <w:pStyle w:val="TOC1"/>
            <w:tabs>
              <w:tab w:val="right" w:leader="dot" w:pos="9350"/>
            </w:tabs>
            <w:rPr>
              <w:rFonts w:asciiTheme="minorHAnsi" w:eastAsiaTheme="minorEastAsia" w:hAnsiTheme="minorHAnsi" w:cstheme="minorBidi"/>
              <w:noProof/>
              <w:color w:val="000000" w:themeColor="text1"/>
              <w:sz w:val="22"/>
              <w:szCs w:val="22"/>
            </w:rPr>
          </w:pPr>
          <w:hyperlink w:anchor="_Toc38053111" w:history="1">
            <w:r w:rsidR="00EA5728" w:rsidRPr="00E16CBF">
              <w:rPr>
                <w:rStyle w:val="Hyperlink"/>
                <w:noProof/>
                <w:color w:val="000000" w:themeColor="text1"/>
                <w:lang w:val="en-GB"/>
              </w:rPr>
              <w:t>Reflection</w:t>
            </w:r>
            <w:r w:rsidR="00EA5728" w:rsidRPr="00E16CBF">
              <w:rPr>
                <w:noProof/>
                <w:webHidden/>
                <w:color w:val="000000" w:themeColor="text1"/>
              </w:rPr>
              <w:tab/>
            </w:r>
            <w:r w:rsidR="00EF2748" w:rsidRPr="00E16CBF">
              <w:rPr>
                <w:noProof/>
                <w:webHidden/>
                <w:color w:val="000000" w:themeColor="text1"/>
              </w:rPr>
              <w:fldChar w:fldCharType="begin"/>
            </w:r>
            <w:r w:rsidR="00EA5728" w:rsidRPr="00E16CBF">
              <w:rPr>
                <w:noProof/>
                <w:webHidden/>
                <w:color w:val="000000" w:themeColor="text1"/>
              </w:rPr>
              <w:instrText xml:space="preserve"> PAGEREF _Toc38053111 \h </w:instrText>
            </w:r>
            <w:r w:rsidR="00EF2748" w:rsidRPr="00E16CBF">
              <w:rPr>
                <w:noProof/>
                <w:webHidden/>
                <w:color w:val="000000" w:themeColor="text1"/>
              </w:rPr>
            </w:r>
            <w:r w:rsidR="00EF2748" w:rsidRPr="00E16CBF">
              <w:rPr>
                <w:noProof/>
                <w:webHidden/>
                <w:color w:val="000000" w:themeColor="text1"/>
              </w:rPr>
              <w:fldChar w:fldCharType="separate"/>
            </w:r>
            <w:r w:rsidR="00EA5728" w:rsidRPr="00E16CBF">
              <w:rPr>
                <w:noProof/>
                <w:webHidden/>
                <w:color w:val="000000" w:themeColor="text1"/>
              </w:rPr>
              <w:t>3</w:t>
            </w:r>
            <w:r w:rsidR="00EF2748" w:rsidRPr="00E16CBF">
              <w:rPr>
                <w:noProof/>
                <w:webHidden/>
                <w:color w:val="000000" w:themeColor="text1"/>
              </w:rPr>
              <w:fldChar w:fldCharType="end"/>
            </w:r>
          </w:hyperlink>
        </w:p>
        <w:p w14:paraId="24BAD72C" w14:textId="77777777" w:rsidR="00EA5728" w:rsidRPr="00E16CBF" w:rsidRDefault="00D43CEC">
          <w:pPr>
            <w:pStyle w:val="TOC1"/>
            <w:tabs>
              <w:tab w:val="right" w:leader="dot" w:pos="9350"/>
            </w:tabs>
            <w:rPr>
              <w:rFonts w:asciiTheme="minorHAnsi" w:eastAsiaTheme="minorEastAsia" w:hAnsiTheme="minorHAnsi" w:cstheme="minorBidi"/>
              <w:noProof/>
              <w:color w:val="000000" w:themeColor="text1"/>
              <w:sz w:val="22"/>
              <w:szCs w:val="22"/>
            </w:rPr>
          </w:pPr>
          <w:hyperlink w:anchor="_Toc38053112" w:history="1">
            <w:r w:rsidR="00EA5728" w:rsidRPr="00E16CBF">
              <w:rPr>
                <w:rStyle w:val="Hyperlink"/>
                <w:noProof/>
                <w:color w:val="000000" w:themeColor="text1"/>
                <w:lang w:val="en-GB"/>
              </w:rPr>
              <w:t>Careers plans</w:t>
            </w:r>
            <w:r w:rsidR="00EA5728" w:rsidRPr="00E16CBF">
              <w:rPr>
                <w:noProof/>
                <w:webHidden/>
                <w:color w:val="000000" w:themeColor="text1"/>
              </w:rPr>
              <w:tab/>
            </w:r>
            <w:r w:rsidR="00EF2748" w:rsidRPr="00E16CBF">
              <w:rPr>
                <w:noProof/>
                <w:webHidden/>
                <w:color w:val="000000" w:themeColor="text1"/>
              </w:rPr>
              <w:fldChar w:fldCharType="begin"/>
            </w:r>
            <w:r w:rsidR="00EA5728" w:rsidRPr="00E16CBF">
              <w:rPr>
                <w:noProof/>
                <w:webHidden/>
                <w:color w:val="000000" w:themeColor="text1"/>
              </w:rPr>
              <w:instrText xml:space="preserve"> PAGEREF _Toc38053112 \h </w:instrText>
            </w:r>
            <w:r w:rsidR="00EF2748" w:rsidRPr="00E16CBF">
              <w:rPr>
                <w:noProof/>
                <w:webHidden/>
                <w:color w:val="000000" w:themeColor="text1"/>
              </w:rPr>
            </w:r>
            <w:r w:rsidR="00EF2748" w:rsidRPr="00E16CBF">
              <w:rPr>
                <w:noProof/>
                <w:webHidden/>
                <w:color w:val="000000" w:themeColor="text1"/>
              </w:rPr>
              <w:fldChar w:fldCharType="separate"/>
            </w:r>
            <w:r w:rsidR="00EA5728" w:rsidRPr="00E16CBF">
              <w:rPr>
                <w:noProof/>
                <w:webHidden/>
                <w:color w:val="000000" w:themeColor="text1"/>
              </w:rPr>
              <w:t>5</w:t>
            </w:r>
            <w:r w:rsidR="00EF2748" w:rsidRPr="00E16CBF">
              <w:rPr>
                <w:noProof/>
                <w:webHidden/>
                <w:color w:val="000000" w:themeColor="text1"/>
              </w:rPr>
              <w:fldChar w:fldCharType="end"/>
            </w:r>
          </w:hyperlink>
        </w:p>
        <w:p w14:paraId="2EDD89C1" w14:textId="77777777" w:rsidR="00EA5728" w:rsidRPr="00E16CBF" w:rsidRDefault="00D43CEC">
          <w:pPr>
            <w:pStyle w:val="TOC1"/>
            <w:tabs>
              <w:tab w:val="right" w:leader="dot" w:pos="9350"/>
            </w:tabs>
            <w:rPr>
              <w:rFonts w:asciiTheme="minorHAnsi" w:eastAsiaTheme="minorEastAsia" w:hAnsiTheme="minorHAnsi" w:cstheme="minorBidi"/>
              <w:noProof/>
              <w:color w:val="000000" w:themeColor="text1"/>
              <w:sz w:val="22"/>
              <w:szCs w:val="22"/>
            </w:rPr>
          </w:pPr>
          <w:hyperlink w:anchor="_Toc38053113" w:history="1">
            <w:r w:rsidR="00EA5728" w:rsidRPr="00E16CBF">
              <w:rPr>
                <w:rStyle w:val="Hyperlink"/>
                <w:noProof/>
                <w:color w:val="000000" w:themeColor="text1"/>
                <w:lang w:val="en-GB"/>
              </w:rPr>
              <w:t>What employer wants</w:t>
            </w:r>
            <w:r w:rsidR="00EA5728" w:rsidRPr="00E16CBF">
              <w:rPr>
                <w:noProof/>
                <w:webHidden/>
                <w:color w:val="000000" w:themeColor="text1"/>
              </w:rPr>
              <w:tab/>
            </w:r>
            <w:r w:rsidR="00EF2748" w:rsidRPr="00E16CBF">
              <w:rPr>
                <w:noProof/>
                <w:webHidden/>
                <w:color w:val="000000" w:themeColor="text1"/>
              </w:rPr>
              <w:fldChar w:fldCharType="begin"/>
            </w:r>
            <w:r w:rsidR="00EA5728" w:rsidRPr="00E16CBF">
              <w:rPr>
                <w:noProof/>
                <w:webHidden/>
                <w:color w:val="000000" w:themeColor="text1"/>
              </w:rPr>
              <w:instrText xml:space="preserve"> PAGEREF _Toc38053113 \h </w:instrText>
            </w:r>
            <w:r w:rsidR="00EF2748" w:rsidRPr="00E16CBF">
              <w:rPr>
                <w:noProof/>
                <w:webHidden/>
                <w:color w:val="000000" w:themeColor="text1"/>
              </w:rPr>
            </w:r>
            <w:r w:rsidR="00EF2748" w:rsidRPr="00E16CBF">
              <w:rPr>
                <w:noProof/>
                <w:webHidden/>
                <w:color w:val="000000" w:themeColor="text1"/>
              </w:rPr>
              <w:fldChar w:fldCharType="separate"/>
            </w:r>
            <w:r w:rsidR="00EA5728" w:rsidRPr="00E16CBF">
              <w:rPr>
                <w:noProof/>
                <w:webHidden/>
                <w:color w:val="000000" w:themeColor="text1"/>
              </w:rPr>
              <w:t>7</w:t>
            </w:r>
            <w:r w:rsidR="00EF2748" w:rsidRPr="00E16CBF">
              <w:rPr>
                <w:noProof/>
                <w:webHidden/>
                <w:color w:val="000000" w:themeColor="text1"/>
              </w:rPr>
              <w:fldChar w:fldCharType="end"/>
            </w:r>
          </w:hyperlink>
        </w:p>
        <w:p w14:paraId="03FA71A1" w14:textId="77777777" w:rsidR="00EA5728" w:rsidRPr="00E16CBF" w:rsidRDefault="00D43CEC">
          <w:pPr>
            <w:pStyle w:val="TOC1"/>
            <w:tabs>
              <w:tab w:val="right" w:leader="dot" w:pos="9350"/>
            </w:tabs>
            <w:rPr>
              <w:rFonts w:asciiTheme="minorHAnsi" w:eastAsiaTheme="minorEastAsia" w:hAnsiTheme="minorHAnsi" w:cstheme="minorBidi"/>
              <w:noProof/>
              <w:color w:val="000000" w:themeColor="text1"/>
              <w:sz w:val="22"/>
              <w:szCs w:val="22"/>
            </w:rPr>
          </w:pPr>
          <w:hyperlink w:anchor="_Toc38053114" w:history="1">
            <w:r w:rsidR="00EA5728" w:rsidRPr="00E16CBF">
              <w:rPr>
                <w:rStyle w:val="Hyperlink"/>
                <w:noProof/>
                <w:color w:val="000000" w:themeColor="text1"/>
                <w:lang w:val="en-GB"/>
              </w:rPr>
              <w:t>Self-motivation</w:t>
            </w:r>
            <w:r w:rsidR="00EA5728" w:rsidRPr="00E16CBF">
              <w:rPr>
                <w:noProof/>
                <w:webHidden/>
                <w:color w:val="000000" w:themeColor="text1"/>
              </w:rPr>
              <w:tab/>
            </w:r>
            <w:r w:rsidR="00EF2748" w:rsidRPr="00E16CBF">
              <w:rPr>
                <w:noProof/>
                <w:webHidden/>
                <w:color w:val="000000" w:themeColor="text1"/>
              </w:rPr>
              <w:fldChar w:fldCharType="begin"/>
            </w:r>
            <w:r w:rsidR="00EA5728" w:rsidRPr="00E16CBF">
              <w:rPr>
                <w:noProof/>
                <w:webHidden/>
                <w:color w:val="000000" w:themeColor="text1"/>
              </w:rPr>
              <w:instrText xml:space="preserve"> PAGEREF _Toc38053114 \h </w:instrText>
            </w:r>
            <w:r w:rsidR="00EF2748" w:rsidRPr="00E16CBF">
              <w:rPr>
                <w:noProof/>
                <w:webHidden/>
                <w:color w:val="000000" w:themeColor="text1"/>
              </w:rPr>
            </w:r>
            <w:r w:rsidR="00EF2748" w:rsidRPr="00E16CBF">
              <w:rPr>
                <w:noProof/>
                <w:webHidden/>
                <w:color w:val="000000" w:themeColor="text1"/>
              </w:rPr>
              <w:fldChar w:fldCharType="separate"/>
            </w:r>
            <w:r w:rsidR="00EA5728" w:rsidRPr="00E16CBF">
              <w:rPr>
                <w:noProof/>
                <w:webHidden/>
                <w:color w:val="000000" w:themeColor="text1"/>
              </w:rPr>
              <w:t>9</w:t>
            </w:r>
            <w:r w:rsidR="00EF2748" w:rsidRPr="00E16CBF">
              <w:rPr>
                <w:noProof/>
                <w:webHidden/>
                <w:color w:val="000000" w:themeColor="text1"/>
              </w:rPr>
              <w:fldChar w:fldCharType="end"/>
            </w:r>
          </w:hyperlink>
        </w:p>
        <w:p w14:paraId="39E5F006" w14:textId="77777777" w:rsidR="00EA5728" w:rsidRPr="00E16CBF" w:rsidRDefault="00D43CEC">
          <w:pPr>
            <w:pStyle w:val="TOC1"/>
            <w:tabs>
              <w:tab w:val="right" w:leader="dot" w:pos="9350"/>
            </w:tabs>
            <w:rPr>
              <w:rFonts w:asciiTheme="minorHAnsi" w:eastAsiaTheme="minorEastAsia" w:hAnsiTheme="minorHAnsi" w:cstheme="minorBidi"/>
              <w:noProof/>
              <w:color w:val="000000" w:themeColor="text1"/>
              <w:sz w:val="22"/>
              <w:szCs w:val="22"/>
            </w:rPr>
          </w:pPr>
          <w:hyperlink w:anchor="_Toc38053115" w:history="1">
            <w:r w:rsidR="00EA5728" w:rsidRPr="00E16CBF">
              <w:rPr>
                <w:rStyle w:val="Hyperlink"/>
                <w:noProof/>
                <w:color w:val="000000" w:themeColor="text1"/>
                <w:lang w:val="en-GB"/>
              </w:rPr>
              <w:t>Learning Style</w:t>
            </w:r>
            <w:r w:rsidR="00EA5728" w:rsidRPr="00E16CBF">
              <w:rPr>
                <w:noProof/>
                <w:webHidden/>
                <w:color w:val="000000" w:themeColor="text1"/>
              </w:rPr>
              <w:tab/>
            </w:r>
            <w:r w:rsidR="00EF2748" w:rsidRPr="00E16CBF">
              <w:rPr>
                <w:noProof/>
                <w:webHidden/>
                <w:color w:val="000000" w:themeColor="text1"/>
              </w:rPr>
              <w:fldChar w:fldCharType="begin"/>
            </w:r>
            <w:r w:rsidR="00EA5728" w:rsidRPr="00E16CBF">
              <w:rPr>
                <w:noProof/>
                <w:webHidden/>
                <w:color w:val="000000" w:themeColor="text1"/>
              </w:rPr>
              <w:instrText xml:space="preserve"> PAGEREF _Toc38053115 \h </w:instrText>
            </w:r>
            <w:r w:rsidR="00EF2748" w:rsidRPr="00E16CBF">
              <w:rPr>
                <w:noProof/>
                <w:webHidden/>
                <w:color w:val="000000" w:themeColor="text1"/>
              </w:rPr>
            </w:r>
            <w:r w:rsidR="00EF2748" w:rsidRPr="00E16CBF">
              <w:rPr>
                <w:noProof/>
                <w:webHidden/>
                <w:color w:val="000000" w:themeColor="text1"/>
              </w:rPr>
              <w:fldChar w:fldCharType="separate"/>
            </w:r>
            <w:r w:rsidR="00EA5728" w:rsidRPr="00E16CBF">
              <w:rPr>
                <w:noProof/>
                <w:webHidden/>
                <w:color w:val="000000" w:themeColor="text1"/>
              </w:rPr>
              <w:t>9</w:t>
            </w:r>
            <w:r w:rsidR="00EF2748" w:rsidRPr="00E16CBF">
              <w:rPr>
                <w:noProof/>
                <w:webHidden/>
                <w:color w:val="000000" w:themeColor="text1"/>
              </w:rPr>
              <w:fldChar w:fldCharType="end"/>
            </w:r>
          </w:hyperlink>
        </w:p>
        <w:p w14:paraId="4535FB68" w14:textId="77777777" w:rsidR="00EA5728" w:rsidRPr="00E16CBF" w:rsidRDefault="00D43CEC">
          <w:pPr>
            <w:pStyle w:val="TOC1"/>
            <w:tabs>
              <w:tab w:val="right" w:leader="dot" w:pos="9350"/>
            </w:tabs>
            <w:rPr>
              <w:rFonts w:asciiTheme="minorHAnsi" w:eastAsiaTheme="minorEastAsia" w:hAnsiTheme="minorHAnsi" w:cstheme="minorBidi"/>
              <w:noProof/>
              <w:color w:val="000000" w:themeColor="text1"/>
              <w:sz w:val="22"/>
              <w:szCs w:val="22"/>
            </w:rPr>
          </w:pPr>
          <w:hyperlink w:anchor="_Toc38053116" w:history="1">
            <w:r w:rsidR="00EA5728" w:rsidRPr="00E16CBF">
              <w:rPr>
                <w:rStyle w:val="Hyperlink"/>
                <w:noProof/>
                <w:color w:val="000000" w:themeColor="text1"/>
                <w:lang w:val="en-GB"/>
              </w:rPr>
              <w:t>Personal Development</w:t>
            </w:r>
            <w:r w:rsidR="00EA5728" w:rsidRPr="00E16CBF">
              <w:rPr>
                <w:noProof/>
                <w:webHidden/>
                <w:color w:val="000000" w:themeColor="text1"/>
              </w:rPr>
              <w:tab/>
            </w:r>
            <w:r w:rsidR="00EF2748" w:rsidRPr="00E16CBF">
              <w:rPr>
                <w:noProof/>
                <w:webHidden/>
                <w:color w:val="000000" w:themeColor="text1"/>
              </w:rPr>
              <w:fldChar w:fldCharType="begin"/>
            </w:r>
            <w:r w:rsidR="00EA5728" w:rsidRPr="00E16CBF">
              <w:rPr>
                <w:noProof/>
                <w:webHidden/>
                <w:color w:val="000000" w:themeColor="text1"/>
              </w:rPr>
              <w:instrText xml:space="preserve"> PAGEREF _Toc38053116 \h </w:instrText>
            </w:r>
            <w:r w:rsidR="00EF2748" w:rsidRPr="00E16CBF">
              <w:rPr>
                <w:noProof/>
                <w:webHidden/>
                <w:color w:val="000000" w:themeColor="text1"/>
              </w:rPr>
            </w:r>
            <w:r w:rsidR="00EF2748" w:rsidRPr="00E16CBF">
              <w:rPr>
                <w:noProof/>
                <w:webHidden/>
                <w:color w:val="000000" w:themeColor="text1"/>
              </w:rPr>
              <w:fldChar w:fldCharType="separate"/>
            </w:r>
            <w:r w:rsidR="00EA5728" w:rsidRPr="00E16CBF">
              <w:rPr>
                <w:noProof/>
                <w:webHidden/>
                <w:color w:val="000000" w:themeColor="text1"/>
              </w:rPr>
              <w:t>10</w:t>
            </w:r>
            <w:r w:rsidR="00EF2748" w:rsidRPr="00E16CBF">
              <w:rPr>
                <w:noProof/>
                <w:webHidden/>
                <w:color w:val="000000" w:themeColor="text1"/>
              </w:rPr>
              <w:fldChar w:fldCharType="end"/>
            </w:r>
          </w:hyperlink>
        </w:p>
        <w:p w14:paraId="42FAADD5" w14:textId="77777777" w:rsidR="00EA5728" w:rsidRPr="00E16CBF" w:rsidRDefault="00D43CEC">
          <w:pPr>
            <w:pStyle w:val="TOC1"/>
            <w:tabs>
              <w:tab w:val="right" w:leader="dot" w:pos="9350"/>
            </w:tabs>
            <w:rPr>
              <w:rFonts w:asciiTheme="minorHAnsi" w:eastAsiaTheme="minorEastAsia" w:hAnsiTheme="minorHAnsi" w:cstheme="minorBidi"/>
              <w:noProof/>
              <w:color w:val="000000" w:themeColor="text1"/>
              <w:sz w:val="22"/>
              <w:szCs w:val="22"/>
            </w:rPr>
          </w:pPr>
          <w:hyperlink w:anchor="_Toc38053117" w:history="1">
            <w:r w:rsidR="00EA5728" w:rsidRPr="00E16CBF">
              <w:rPr>
                <w:rStyle w:val="Hyperlink"/>
                <w:noProof/>
                <w:color w:val="000000" w:themeColor="text1"/>
                <w:lang w:val="en-GB"/>
              </w:rPr>
              <w:t>Employment Goal</w:t>
            </w:r>
            <w:r w:rsidR="00EA5728" w:rsidRPr="00E16CBF">
              <w:rPr>
                <w:noProof/>
                <w:webHidden/>
                <w:color w:val="000000" w:themeColor="text1"/>
              </w:rPr>
              <w:tab/>
            </w:r>
            <w:r w:rsidR="00EF2748" w:rsidRPr="00E16CBF">
              <w:rPr>
                <w:noProof/>
                <w:webHidden/>
                <w:color w:val="000000" w:themeColor="text1"/>
              </w:rPr>
              <w:fldChar w:fldCharType="begin"/>
            </w:r>
            <w:r w:rsidR="00EA5728" w:rsidRPr="00E16CBF">
              <w:rPr>
                <w:noProof/>
                <w:webHidden/>
                <w:color w:val="000000" w:themeColor="text1"/>
              </w:rPr>
              <w:instrText xml:space="preserve"> PAGEREF _Toc38053117 \h </w:instrText>
            </w:r>
            <w:r w:rsidR="00EF2748" w:rsidRPr="00E16CBF">
              <w:rPr>
                <w:noProof/>
                <w:webHidden/>
                <w:color w:val="000000" w:themeColor="text1"/>
              </w:rPr>
            </w:r>
            <w:r w:rsidR="00EF2748" w:rsidRPr="00E16CBF">
              <w:rPr>
                <w:noProof/>
                <w:webHidden/>
                <w:color w:val="000000" w:themeColor="text1"/>
              </w:rPr>
              <w:fldChar w:fldCharType="separate"/>
            </w:r>
            <w:r w:rsidR="00EA5728" w:rsidRPr="00E16CBF">
              <w:rPr>
                <w:noProof/>
                <w:webHidden/>
                <w:color w:val="000000" w:themeColor="text1"/>
              </w:rPr>
              <w:t>12</w:t>
            </w:r>
            <w:r w:rsidR="00EF2748" w:rsidRPr="00E16CBF">
              <w:rPr>
                <w:noProof/>
                <w:webHidden/>
                <w:color w:val="000000" w:themeColor="text1"/>
              </w:rPr>
              <w:fldChar w:fldCharType="end"/>
            </w:r>
          </w:hyperlink>
        </w:p>
        <w:p w14:paraId="25EB912F" w14:textId="77777777" w:rsidR="00EA5728" w:rsidRPr="00E16CBF" w:rsidRDefault="00D43CEC">
          <w:pPr>
            <w:pStyle w:val="TOC1"/>
            <w:tabs>
              <w:tab w:val="right" w:leader="dot" w:pos="9350"/>
            </w:tabs>
            <w:rPr>
              <w:rFonts w:asciiTheme="minorHAnsi" w:eastAsiaTheme="minorEastAsia" w:hAnsiTheme="minorHAnsi" w:cstheme="minorBidi"/>
              <w:noProof/>
              <w:color w:val="000000" w:themeColor="text1"/>
              <w:sz w:val="22"/>
              <w:szCs w:val="22"/>
            </w:rPr>
          </w:pPr>
          <w:hyperlink w:anchor="_Toc38053118" w:history="1">
            <w:r w:rsidR="00EA5728" w:rsidRPr="00E16CBF">
              <w:rPr>
                <w:rStyle w:val="Hyperlink"/>
                <w:noProof/>
                <w:color w:val="000000" w:themeColor="text1"/>
                <w:lang w:val="en-GB"/>
              </w:rPr>
              <w:t>Conclusion</w:t>
            </w:r>
            <w:r w:rsidR="00EA5728" w:rsidRPr="00E16CBF">
              <w:rPr>
                <w:noProof/>
                <w:webHidden/>
                <w:color w:val="000000" w:themeColor="text1"/>
              </w:rPr>
              <w:tab/>
            </w:r>
            <w:r w:rsidR="00EF2748" w:rsidRPr="00E16CBF">
              <w:rPr>
                <w:noProof/>
                <w:webHidden/>
                <w:color w:val="000000" w:themeColor="text1"/>
              </w:rPr>
              <w:fldChar w:fldCharType="begin"/>
            </w:r>
            <w:r w:rsidR="00EA5728" w:rsidRPr="00E16CBF">
              <w:rPr>
                <w:noProof/>
                <w:webHidden/>
                <w:color w:val="000000" w:themeColor="text1"/>
              </w:rPr>
              <w:instrText xml:space="preserve"> PAGEREF _Toc38053118 \h </w:instrText>
            </w:r>
            <w:r w:rsidR="00EF2748" w:rsidRPr="00E16CBF">
              <w:rPr>
                <w:noProof/>
                <w:webHidden/>
                <w:color w:val="000000" w:themeColor="text1"/>
              </w:rPr>
            </w:r>
            <w:r w:rsidR="00EF2748" w:rsidRPr="00E16CBF">
              <w:rPr>
                <w:noProof/>
                <w:webHidden/>
                <w:color w:val="000000" w:themeColor="text1"/>
              </w:rPr>
              <w:fldChar w:fldCharType="separate"/>
            </w:r>
            <w:r w:rsidR="00EA5728" w:rsidRPr="00E16CBF">
              <w:rPr>
                <w:noProof/>
                <w:webHidden/>
                <w:color w:val="000000" w:themeColor="text1"/>
              </w:rPr>
              <w:t>14</w:t>
            </w:r>
            <w:r w:rsidR="00EF2748" w:rsidRPr="00E16CBF">
              <w:rPr>
                <w:noProof/>
                <w:webHidden/>
                <w:color w:val="000000" w:themeColor="text1"/>
              </w:rPr>
              <w:fldChar w:fldCharType="end"/>
            </w:r>
          </w:hyperlink>
        </w:p>
        <w:p w14:paraId="592D7284" w14:textId="77777777" w:rsidR="00EA5728" w:rsidRPr="00E16CBF" w:rsidRDefault="00D43CEC">
          <w:pPr>
            <w:pStyle w:val="TOC1"/>
            <w:tabs>
              <w:tab w:val="right" w:leader="dot" w:pos="9350"/>
            </w:tabs>
            <w:rPr>
              <w:rFonts w:asciiTheme="minorHAnsi" w:eastAsiaTheme="minorEastAsia" w:hAnsiTheme="minorHAnsi" w:cstheme="minorBidi"/>
              <w:noProof/>
              <w:color w:val="000000" w:themeColor="text1"/>
              <w:sz w:val="22"/>
              <w:szCs w:val="22"/>
            </w:rPr>
          </w:pPr>
          <w:hyperlink w:anchor="_Toc38053119" w:history="1">
            <w:r w:rsidR="00EA5728" w:rsidRPr="00E16CBF">
              <w:rPr>
                <w:rStyle w:val="Hyperlink"/>
                <w:noProof/>
                <w:color w:val="000000" w:themeColor="text1"/>
                <w:lang w:val="en-GB"/>
              </w:rPr>
              <w:t>References</w:t>
            </w:r>
            <w:r w:rsidR="00EA5728" w:rsidRPr="00E16CBF">
              <w:rPr>
                <w:noProof/>
                <w:webHidden/>
                <w:color w:val="000000" w:themeColor="text1"/>
              </w:rPr>
              <w:tab/>
            </w:r>
            <w:r w:rsidR="00EF2748" w:rsidRPr="00E16CBF">
              <w:rPr>
                <w:noProof/>
                <w:webHidden/>
                <w:color w:val="000000" w:themeColor="text1"/>
              </w:rPr>
              <w:fldChar w:fldCharType="begin"/>
            </w:r>
            <w:r w:rsidR="00EA5728" w:rsidRPr="00E16CBF">
              <w:rPr>
                <w:noProof/>
                <w:webHidden/>
                <w:color w:val="000000" w:themeColor="text1"/>
              </w:rPr>
              <w:instrText xml:space="preserve"> PAGEREF _Toc38053119 \h </w:instrText>
            </w:r>
            <w:r w:rsidR="00EF2748" w:rsidRPr="00E16CBF">
              <w:rPr>
                <w:noProof/>
                <w:webHidden/>
                <w:color w:val="000000" w:themeColor="text1"/>
              </w:rPr>
            </w:r>
            <w:r w:rsidR="00EF2748" w:rsidRPr="00E16CBF">
              <w:rPr>
                <w:noProof/>
                <w:webHidden/>
                <w:color w:val="000000" w:themeColor="text1"/>
              </w:rPr>
              <w:fldChar w:fldCharType="separate"/>
            </w:r>
            <w:r w:rsidR="00EA5728" w:rsidRPr="00E16CBF">
              <w:rPr>
                <w:noProof/>
                <w:webHidden/>
                <w:color w:val="000000" w:themeColor="text1"/>
              </w:rPr>
              <w:t>17</w:t>
            </w:r>
            <w:r w:rsidR="00EF2748" w:rsidRPr="00E16CBF">
              <w:rPr>
                <w:noProof/>
                <w:webHidden/>
                <w:color w:val="000000" w:themeColor="text1"/>
              </w:rPr>
              <w:fldChar w:fldCharType="end"/>
            </w:r>
          </w:hyperlink>
        </w:p>
        <w:p w14:paraId="3F8F25DE" w14:textId="77777777" w:rsidR="00353D3C" w:rsidRPr="00E16CBF" w:rsidRDefault="00EF2748">
          <w:pPr>
            <w:rPr>
              <w:color w:val="000000" w:themeColor="text1"/>
              <w:lang w:val="en-GB"/>
            </w:rPr>
          </w:pPr>
          <w:r w:rsidRPr="00E16CBF">
            <w:rPr>
              <w:color w:val="000000" w:themeColor="text1"/>
              <w:lang w:val="en-GB"/>
            </w:rPr>
            <w:fldChar w:fldCharType="end"/>
          </w:r>
        </w:p>
      </w:sdtContent>
    </w:sdt>
    <w:p w14:paraId="71AC8F69" w14:textId="77777777" w:rsidR="00E72558" w:rsidRPr="00E16CBF" w:rsidRDefault="00E72558">
      <w:pPr>
        <w:rPr>
          <w:b/>
          <w:color w:val="000000" w:themeColor="text1"/>
          <w:lang w:val="en-GB"/>
        </w:rPr>
      </w:pPr>
      <w:r w:rsidRPr="00E16CBF">
        <w:rPr>
          <w:color w:val="000000" w:themeColor="text1"/>
          <w:lang w:val="en-GB"/>
        </w:rPr>
        <w:br w:type="page"/>
      </w:r>
    </w:p>
    <w:p w14:paraId="0406A037" w14:textId="77777777" w:rsidR="008E1002" w:rsidRPr="00E16CBF" w:rsidRDefault="008E1002" w:rsidP="008E1002">
      <w:pPr>
        <w:pStyle w:val="Heading1"/>
        <w:rPr>
          <w:color w:val="000000" w:themeColor="text1"/>
          <w:lang w:val="en-GB"/>
        </w:rPr>
      </w:pPr>
      <w:bookmarkStart w:id="2" w:name="_Toc38053110"/>
      <w:r w:rsidRPr="00E16CBF">
        <w:rPr>
          <w:color w:val="000000" w:themeColor="text1"/>
          <w:lang w:val="en-GB"/>
        </w:rPr>
        <w:lastRenderedPageBreak/>
        <w:t>Introduction</w:t>
      </w:r>
      <w:bookmarkEnd w:id="2"/>
    </w:p>
    <w:p w14:paraId="0D3D1535" w14:textId="77777777" w:rsidR="008E1002" w:rsidRDefault="008E1002" w:rsidP="008E1002">
      <w:pPr>
        <w:pStyle w:val="Normal10"/>
        <w:rPr>
          <w:color w:val="000000" w:themeColor="text1"/>
          <w:lang w:val="en-GB"/>
        </w:rPr>
      </w:pPr>
      <w:r w:rsidRPr="00E16CBF">
        <w:rPr>
          <w:color w:val="000000" w:themeColor="text1"/>
          <w:lang w:val="en-GB"/>
        </w:rPr>
        <w:t xml:space="preserve">My name is </w:t>
      </w:r>
      <w:r>
        <w:rPr>
          <w:color w:val="000000" w:themeColor="text1"/>
          <w:lang w:val="en-GB"/>
        </w:rPr>
        <w:t xml:space="preserve">Mihaela </w:t>
      </w:r>
      <w:r w:rsidRPr="00E16CBF">
        <w:rPr>
          <w:color w:val="000000" w:themeColor="text1"/>
          <w:lang w:val="en-GB"/>
        </w:rPr>
        <w:t xml:space="preserve">Monica Pascal. I am a student at the University of Wales Trinity Saint David. Lifeline exercise can also be conducted alone. This exercise will help me to reflect my identity and life stories that have shaped me to be the person I am today, the belief and values that I have as a person and my motivation in leading and learning </w:t>
      </w:r>
    </w:p>
    <w:p w14:paraId="7B6340B5" w14:textId="77777777" w:rsidR="008E1002" w:rsidRPr="00B06449" w:rsidRDefault="008E1002" w:rsidP="008E1002">
      <w:pPr>
        <w:pStyle w:val="Normal10"/>
        <w:jc w:val="center"/>
        <w:rPr>
          <w:color w:val="4F81BD" w:themeColor="accent1"/>
          <w:lang w:val="en-GB"/>
        </w:rPr>
      </w:pPr>
      <w:r w:rsidRPr="00B06449">
        <w:rPr>
          <w:noProof/>
          <w:color w:val="4F81BD" w:themeColor="accent1"/>
          <w:lang w:val="en-GB" w:eastAsia="en-GB"/>
        </w:rPr>
        <w:drawing>
          <wp:inline distT="0" distB="0" distL="0" distR="0" wp14:anchorId="535F331E" wp14:editId="0638F446">
            <wp:extent cx="4362450" cy="258127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362450" cy="2581275"/>
                    </a:xfrm>
                    <a:prstGeom prst="rect">
                      <a:avLst/>
                    </a:prstGeom>
                    <a:noFill/>
                    <a:ln w="9525">
                      <a:noFill/>
                      <a:miter lim="800000"/>
                      <a:headEnd/>
                      <a:tailEnd/>
                    </a:ln>
                  </pic:spPr>
                </pic:pic>
              </a:graphicData>
            </a:graphic>
          </wp:inline>
        </w:drawing>
      </w:r>
    </w:p>
    <w:p w14:paraId="29B65146" w14:textId="77777777" w:rsidR="008E1002" w:rsidRPr="00B06449" w:rsidRDefault="008E1002" w:rsidP="008E1002">
      <w:pPr>
        <w:pStyle w:val="Normal10"/>
        <w:jc w:val="center"/>
        <w:rPr>
          <w:b/>
          <w:color w:val="4F81BD" w:themeColor="accent1"/>
          <w:lang w:val="en-GB"/>
        </w:rPr>
      </w:pPr>
      <w:r w:rsidRPr="00B06449">
        <w:rPr>
          <w:b/>
          <w:color w:val="4F81BD" w:themeColor="accent1"/>
          <w:lang w:val="en-GB"/>
        </w:rPr>
        <w:t>Figure1: Lifeline Exercise</w:t>
      </w:r>
    </w:p>
    <w:p w14:paraId="5258A519" w14:textId="77777777" w:rsidR="008E1002" w:rsidRPr="00B06449" w:rsidRDefault="008E1002" w:rsidP="008E1002">
      <w:pPr>
        <w:pStyle w:val="Normal10"/>
        <w:jc w:val="center"/>
        <w:rPr>
          <w:color w:val="4F81BD" w:themeColor="accent1"/>
          <w:lang w:val="en-GB"/>
        </w:rPr>
      </w:pPr>
      <w:r w:rsidRPr="00B06449">
        <w:rPr>
          <w:color w:val="4F81BD" w:themeColor="accent1"/>
          <w:lang w:val="en-GB"/>
        </w:rPr>
        <w:t>(Source: Created by learner)</w:t>
      </w:r>
    </w:p>
    <w:p w14:paraId="2DC2928A" w14:textId="77777777" w:rsidR="008E1002" w:rsidRPr="00E16CBF" w:rsidRDefault="008E1002" w:rsidP="008E1002">
      <w:pPr>
        <w:pStyle w:val="Normal10"/>
        <w:rPr>
          <w:color w:val="000000" w:themeColor="text1"/>
          <w:lang w:val="en-GB"/>
        </w:rPr>
      </w:pPr>
      <w:r w:rsidRPr="00E16CBF">
        <w:rPr>
          <w:color w:val="000000" w:themeColor="text1"/>
          <w:lang w:val="en-GB"/>
        </w:rPr>
        <w:t>I aspire to become Human Resource management of renowned au</w:t>
      </w:r>
      <w:r>
        <w:rPr>
          <w:color w:val="000000" w:themeColor="text1"/>
          <w:lang w:val="en-GB"/>
        </w:rPr>
        <w:t xml:space="preserve">tomobile companies like Bentley. </w:t>
      </w:r>
      <w:r w:rsidRPr="00E16CBF">
        <w:rPr>
          <w:color w:val="000000" w:themeColor="text1"/>
          <w:lang w:val="en-GB"/>
        </w:rPr>
        <w:t>I believe my sound communication and managerial skill makes this career the most suitable path for me</w:t>
      </w:r>
      <w:r>
        <w:rPr>
          <w:color w:val="000000" w:themeColor="text1"/>
          <w:lang w:val="en-GB"/>
        </w:rPr>
        <w:t xml:space="preserve"> </w:t>
      </w:r>
      <w:r w:rsidRPr="003C0938">
        <w:rPr>
          <w:color w:val="000000" w:themeColor="text1"/>
          <w:lang w:val="en-GB"/>
        </w:rPr>
        <w:t>I have recently interacted with a HR in Bentley; he told me HRM has become an integral part of every organisation. He also told me its demands are rising day by day in the automobile sector. This has urged me to pursue this carer. I like the part where he explained that HRM is a growing in a significant rate. From this experienced I learned that demand for HRM is increasing in the automobile sector, they are looking for skilled employees who are capable of managing the human resource of the organisation efficiently. I plan to develop and improve my soft skill set and further plan to acquire the knowledge of managerial theory in order to pursue this career efficiently.</w:t>
      </w:r>
      <w:r>
        <w:rPr>
          <w:color w:val="000000" w:themeColor="text1"/>
          <w:lang w:val="en-GB"/>
        </w:rPr>
        <w:t xml:space="preserve"> </w:t>
      </w:r>
      <w:r w:rsidRPr="00E16CBF">
        <w:rPr>
          <w:color w:val="000000" w:themeColor="text1"/>
          <w:lang w:val="en-GB"/>
        </w:rPr>
        <w:t>Furthermore, the recent growth and development of the automobile sector in the UK have given me the urge to work and be a part of this industry. In 2018, the automobile sector of the UK has contributed 18.6 billion pounds to its economy. Moreover, this industry has high demands for skilled employees; hence working in this sector will enable me to develop my career.</w:t>
      </w:r>
    </w:p>
    <w:p w14:paraId="1C7C8589" w14:textId="77777777" w:rsidR="008E1002" w:rsidRPr="00E16CBF" w:rsidRDefault="008E1002" w:rsidP="008E1002">
      <w:pPr>
        <w:pStyle w:val="Heading1"/>
        <w:rPr>
          <w:color w:val="000000" w:themeColor="text1"/>
          <w:lang w:val="en-GB"/>
        </w:rPr>
      </w:pPr>
      <w:bookmarkStart w:id="3" w:name="_Toc38053111"/>
      <w:r w:rsidRPr="00E16CBF">
        <w:rPr>
          <w:color w:val="000000" w:themeColor="text1"/>
          <w:lang w:val="en-GB"/>
        </w:rPr>
        <w:lastRenderedPageBreak/>
        <w:t>Reflection</w:t>
      </w:r>
      <w:bookmarkEnd w:id="3"/>
    </w:p>
    <w:p w14:paraId="701BA498" w14:textId="77777777" w:rsidR="008E1002" w:rsidRPr="00E16CBF" w:rsidRDefault="008E1002" w:rsidP="008E1002">
      <w:pPr>
        <w:pStyle w:val="Normal10"/>
        <w:rPr>
          <w:color w:val="000000" w:themeColor="text1"/>
          <w:lang w:val="en-GB"/>
        </w:rPr>
      </w:pPr>
      <w:r w:rsidRPr="00E16CBF">
        <w:rPr>
          <w:color w:val="000000" w:themeColor="text1"/>
          <w:lang w:val="en-GB"/>
        </w:rPr>
        <w:t>Framework or models of Reflection motivates encourages an organised process and lead the act of reflection (</w:t>
      </w:r>
      <w:r w:rsidRPr="00E16CBF">
        <w:rPr>
          <w:color w:val="000000" w:themeColor="text1"/>
          <w:shd w:val="clear" w:color="auto" w:fill="FFFFFF"/>
        </w:rPr>
        <w:t xml:space="preserve">Hirsh </w:t>
      </w:r>
      <w:r w:rsidRPr="00E16CBF">
        <w:rPr>
          <w:i/>
          <w:color w:val="000000" w:themeColor="text1"/>
          <w:shd w:val="clear" w:color="auto" w:fill="FFFFFF"/>
        </w:rPr>
        <w:t>et al</w:t>
      </w:r>
      <w:r w:rsidRPr="00E16CBF">
        <w:rPr>
          <w:color w:val="000000" w:themeColor="text1"/>
          <w:shd w:val="clear" w:color="auto" w:fill="FFFFFF"/>
        </w:rPr>
        <w:t>., 2018</w:t>
      </w:r>
      <w:r w:rsidRPr="00E16CBF">
        <w:rPr>
          <w:color w:val="000000" w:themeColor="text1"/>
          <w:lang w:val="en-GB"/>
        </w:rPr>
        <w:t>). It is very important that I choose the most comfortable model which will enable me to learn and acquire significant knowledge from my experience; hence, there is no right framework or model. It is often believed that using one framework of reflection is the most appropriate way; however, I personally believe using prompt questions from the different model will be the best fit for me. I believe “Kolb’s reflective model” will be the most suitable reflective model for me.</w:t>
      </w:r>
      <w:r>
        <w:rPr>
          <w:color w:val="FF0000"/>
          <w:lang w:val="en-GB"/>
        </w:rPr>
        <w:t>.</w:t>
      </w:r>
    </w:p>
    <w:p w14:paraId="6F865486" w14:textId="77777777" w:rsidR="008E1002" w:rsidRPr="00E16CBF" w:rsidRDefault="008E1002" w:rsidP="008E1002">
      <w:pPr>
        <w:pStyle w:val="Normal10"/>
        <w:rPr>
          <w:b/>
          <w:color w:val="000000" w:themeColor="text1"/>
          <w:lang w:val="en-GB"/>
        </w:rPr>
      </w:pPr>
      <w:r w:rsidRPr="00E16CBF">
        <w:rPr>
          <w:b/>
          <w:color w:val="000000" w:themeColor="text1"/>
          <w:lang w:val="en-GB"/>
        </w:rPr>
        <w:t>Kolb Reflective Model</w:t>
      </w:r>
    </w:p>
    <w:p w14:paraId="0F659BE2" w14:textId="77777777" w:rsidR="008E1002" w:rsidRDefault="008E1002" w:rsidP="008E1002">
      <w:pPr>
        <w:pStyle w:val="Normal10"/>
        <w:rPr>
          <w:color w:val="000000" w:themeColor="text1"/>
          <w:lang w:val="en-GB"/>
        </w:rPr>
      </w:pPr>
      <w:r w:rsidRPr="00E16CBF">
        <w:rPr>
          <w:color w:val="000000" w:themeColor="text1"/>
          <w:lang w:val="en-GB"/>
        </w:rPr>
        <w:t>It is a model which a person used to asses a particular experience to learn new concepts or idea. This model enables an individual to develop and grow skill and knowledge (</w:t>
      </w:r>
      <w:r w:rsidRPr="00E16CBF">
        <w:rPr>
          <w:color w:val="000000" w:themeColor="text1"/>
          <w:shd w:val="clear" w:color="auto" w:fill="FFFFFF"/>
        </w:rPr>
        <w:t>Morris, 2019</w:t>
      </w:r>
      <w:r w:rsidRPr="00E16CBF">
        <w:rPr>
          <w:color w:val="000000" w:themeColor="text1"/>
          <w:lang w:val="en-GB"/>
        </w:rPr>
        <w:t xml:space="preserve">). It is an experiential learning theory developed by David Kolb in 1984. </w:t>
      </w:r>
    </w:p>
    <w:p w14:paraId="4819E2AD" w14:textId="77777777" w:rsidR="008E1002" w:rsidRDefault="008E1002" w:rsidP="008E1002">
      <w:pPr>
        <w:jc w:val="center"/>
      </w:pPr>
      <w:r w:rsidRPr="00D079A8">
        <w:rPr>
          <w:noProof/>
          <w:color w:val="000000" w:themeColor="text1"/>
          <w:lang w:val="en-GB" w:eastAsia="en-GB"/>
        </w:rPr>
        <w:drawing>
          <wp:inline distT="114300" distB="114300" distL="114300" distR="114300" wp14:anchorId="51FFC3E5" wp14:editId="5C0B174F">
            <wp:extent cx="4095750" cy="31623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095750" cy="3162300"/>
                    </a:xfrm>
                    <a:prstGeom prst="rect">
                      <a:avLst/>
                    </a:prstGeom>
                    <a:ln/>
                  </pic:spPr>
                </pic:pic>
              </a:graphicData>
            </a:graphic>
          </wp:inline>
        </w:drawing>
      </w:r>
    </w:p>
    <w:p w14:paraId="2419DBD2" w14:textId="77777777" w:rsidR="008E1002" w:rsidRPr="00E16CBF" w:rsidRDefault="008E1002" w:rsidP="008E1002">
      <w:pPr>
        <w:pStyle w:val="Normal10"/>
        <w:jc w:val="center"/>
        <w:rPr>
          <w:b/>
          <w:color w:val="000000" w:themeColor="text1"/>
          <w:lang w:val="en-GB"/>
        </w:rPr>
      </w:pPr>
      <w:r w:rsidRPr="00E16CBF">
        <w:rPr>
          <w:b/>
          <w:color w:val="000000" w:themeColor="text1"/>
          <w:lang w:val="en-GB"/>
        </w:rPr>
        <w:t>Figure 1: Kolb’s experiential learning cycle</w:t>
      </w:r>
    </w:p>
    <w:p w14:paraId="0F12BA05" w14:textId="77777777" w:rsidR="008E1002" w:rsidRDefault="008E1002" w:rsidP="008E1002">
      <w:pPr>
        <w:pStyle w:val="Normal10"/>
        <w:jc w:val="center"/>
        <w:rPr>
          <w:color w:val="000000" w:themeColor="text1"/>
          <w:lang w:val="en-GB"/>
        </w:rPr>
      </w:pPr>
      <w:r w:rsidRPr="00E16CBF">
        <w:rPr>
          <w:color w:val="000000" w:themeColor="text1"/>
          <w:lang w:val="en-GB"/>
        </w:rPr>
        <w:t xml:space="preserve">(Source: </w:t>
      </w:r>
      <w:r w:rsidRPr="00E16CBF">
        <w:rPr>
          <w:color w:val="000000" w:themeColor="text1"/>
          <w:shd w:val="clear" w:color="auto" w:fill="FFFFFF"/>
        </w:rPr>
        <w:t xml:space="preserve">Leong </w:t>
      </w:r>
      <w:r w:rsidRPr="00E16CBF">
        <w:rPr>
          <w:i/>
          <w:color w:val="000000" w:themeColor="text1"/>
          <w:shd w:val="clear" w:color="auto" w:fill="FFFFFF"/>
        </w:rPr>
        <w:t>et al</w:t>
      </w:r>
      <w:r w:rsidRPr="00E16CBF">
        <w:rPr>
          <w:color w:val="000000" w:themeColor="text1"/>
          <w:shd w:val="clear" w:color="auto" w:fill="FFFFFF"/>
        </w:rPr>
        <w:t>., 2019</w:t>
      </w:r>
      <w:r w:rsidRPr="00E16CBF">
        <w:rPr>
          <w:color w:val="000000" w:themeColor="text1"/>
          <w:lang w:val="en-GB"/>
        </w:rPr>
        <w:t>)</w:t>
      </w:r>
    </w:p>
    <w:p w14:paraId="5C77042B" w14:textId="77777777" w:rsidR="008E1002" w:rsidRPr="00E16CBF" w:rsidRDefault="008E1002" w:rsidP="008E1002">
      <w:pPr>
        <w:pStyle w:val="Normal10"/>
        <w:rPr>
          <w:color w:val="000000" w:themeColor="text1"/>
          <w:lang w:val="en-GB"/>
        </w:rPr>
      </w:pPr>
      <w:r w:rsidRPr="00E16CBF">
        <w:rPr>
          <w:color w:val="000000" w:themeColor="text1"/>
          <w:lang w:val="en-GB"/>
        </w:rPr>
        <w:t xml:space="preserve">This model operates on two different levels; “four separate learning” and “four-stage cycle of learning”. This theory is primarily concerned with the integral cognitive process of the learner. This model further stated that learning is a process that involves acquirement of abstract concepts which can be implemented easily in a different range of solutions. Kolb also stated that one can </w:t>
      </w:r>
      <w:r w:rsidRPr="00E16CBF">
        <w:rPr>
          <w:color w:val="000000" w:themeColor="text1"/>
          <w:lang w:val="en-GB"/>
        </w:rPr>
        <w:lastRenderedPageBreak/>
        <w:t>develop a new concept from new experience. The experiential learning cycle of Kolb represents four stages of learning. I believe I can use this Cycle to acquire new concept by encountering a new experience. This cycle consists of the following stages:</w:t>
      </w:r>
    </w:p>
    <w:p w14:paraId="5CE7C1DB" w14:textId="77777777" w:rsidR="008E1002" w:rsidRPr="00E16CBF" w:rsidRDefault="008E1002" w:rsidP="008E1002">
      <w:pPr>
        <w:pStyle w:val="Normal10"/>
        <w:numPr>
          <w:ilvl w:val="0"/>
          <w:numId w:val="13"/>
        </w:numPr>
        <w:rPr>
          <w:color w:val="000000" w:themeColor="text1"/>
          <w:lang w:val="en-GB"/>
        </w:rPr>
      </w:pPr>
      <w:r w:rsidRPr="00E16CBF">
        <w:rPr>
          <w:b/>
          <w:i/>
          <w:color w:val="000000" w:themeColor="text1"/>
          <w:lang w:val="en-GB"/>
        </w:rPr>
        <w:t>Concrete experience</w:t>
      </w:r>
    </w:p>
    <w:p w14:paraId="4204DF67" w14:textId="77777777" w:rsidR="008E1002" w:rsidRPr="005D4136" w:rsidRDefault="008E1002" w:rsidP="008E1002">
      <w:pPr>
        <w:pStyle w:val="Normal10"/>
        <w:ind w:left="720" w:hanging="720"/>
        <w:rPr>
          <w:color w:val="000000" w:themeColor="text1"/>
          <w:lang w:val="en-GB"/>
        </w:rPr>
      </w:pPr>
      <w:r w:rsidRPr="00E16CBF">
        <w:rPr>
          <w:color w:val="000000" w:themeColor="text1"/>
          <w:lang w:val="en-GB"/>
        </w:rPr>
        <w:t>It refers to the physical and continuous experienced encountered that makes an individual realise that the individual need to systematically reflect to learn something new or to improve an existing knowledge or skill (</w:t>
      </w:r>
      <w:r w:rsidRPr="005D4136">
        <w:rPr>
          <w:color w:val="000000" w:themeColor="text1"/>
          <w:lang w:val="en-GB"/>
        </w:rPr>
        <w:t>Miniano and Rui, 2020</w:t>
      </w:r>
      <w:r w:rsidRPr="00E16CBF">
        <w:rPr>
          <w:color w:val="000000" w:themeColor="text1"/>
          <w:lang w:val="en-GB"/>
        </w:rPr>
        <w:t>). I will first have an experience or I will reinterpret an encountered experience to acquire the knowledge of a new skill or to modify any existing skill. I can apply for an internship in an automobile company as an assistant HR to acquire new knowledge and experience about the field</w:t>
      </w:r>
      <w:r w:rsidRPr="005D4136">
        <w:rPr>
          <w:color w:val="000000" w:themeColor="text1"/>
          <w:lang w:val="en-GB"/>
        </w:rPr>
        <w:t>.</w:t>
      </w:r>
      <w:r>
        <w:rPr>
          <w:color w:val="000000" w:themeColor="text1"/>
          <w:lang w:val="en-GB"/>
        </w:rPr>
        <w:t xml:space="preserve"> </w:t>
      </w:r>
      <w:r w:rsidRPr="003C0938">
        <w:rPr>
          <w:color w:val="000000" w:themeColor="text1"/>
          <w:lang w:val="en-GB"/>
        </w:rPr>
        <w:t>Furthermore, the interaction with an HR is another experience that has urged me to pursue this career. I have learned that HR is a growing field of career and pursuing it will be beneficial for me.</w:t>
      </w:r>
    </w:p>
    <w:p w14:paraId="4FFB3B06" w14:textId="77777777" w:rsidR="00EA5728" w:rsidRPr="00E16CBF" w:rsidRDefault="00EA5728" w:rsidP="00EA5728">
      <w:pPr>
        <w:pStyle w:val="Normal1"/>
        <w:numPr>
          <w:ilvl w:val="0"/>
          <w:numId w:val="1"/>
        </w:numPr>
        <w:rPr>
          <w:b/>
          <w:i/>
          <w:color w:val="000000" w:themeColor="text1"/>
          <w:lang w:val="en-GB"/>
        </w:rPr>
      </w:pPr>
      <w:r w:rsidRPr="00E16CBF">
        <w:rPr>
          <w:b/>
          <w:i/>
          <w:color w:val="000000" w:themeColor="text1"/>
          <w:lang w:val="en-GB"/>
        </w:rPr>
        <w:t>Reflective Observation</w:t>
      </w:r>
    </w:p>
    <w:p w14:paraId="74142F64" w14:textId="77777777" w:rsidR="00EA5728" w:rsidRPr="00E16CBF" w:rsidRDefault="00EA5728" w:rsidP="00EA5728">
      <w:pPr>
        <w:pStyle w:val="Normal1"/>
        <w:rPr>
          <w:color w:val="000000" w:themeColor="text1"/>
          <w:lang w:val="en-GB"/>
        </w:rPr>
      </w:pPr>
      <w:r w:rsidRPr="00E16CBF">
        <w:rPr>
          <w:color w:val="000000" w:themeColor="text1"/>
          <w:lang w:val="en-GB"/>
        </w:rPr>
        <w:t xml:space="preserve"> In this stage, the individual has to write down a proper description of the experience. This will enable the individual to analyse the experience more deeply (</w:t>
      </w:r>
      <w:r w:rsidRPr="00E16CBF">
        <w:rPr>
          <w:color w:val="000000" w:themeColor="text1"/>
          <w:shd w:val="clear" w:color="auto" w:fill="FFFFFF"/>
        </w:rPr>
        <w:t xml:space="preserve">Labib </w:t>
      </w:r>
      <w:r w:rsidRPr="00E16CBF">
        <w:rPr>
          <w:i/>
          <w:color w:val="000000" w:themeColor="text1"/>
          <w:shd w:val="clear" w:color="auto" w:fill="FFFFFF"/>
        </w:rPr>
        <w:t>et al</w:t>
      </w:r>
      <w:r w:rsidRPr="00E16CBF">
        <w:rPr>
          <w:color w:val="000000" w:themeColor="text1"/>
          <w:shd w:val="clear" w:color="auto" w:fill="FFFFFF"/>
        </w:rPr>
        <w:t>., 2017</w:t>
      </w:r>
      <w:r w:rsidRPr="00E16CBF">
        <w:rPr>
          <w:color w:val="000000" w:themeColor="text1"/>
          <w:lang w:val="en-GB"/>
        </w:rPr>
        <w:t>). I will review the acquired experience to find any element of particular importance. I will further question myself regarding the happing of the experience. The questions that I will be asking myself will be “what worked?”, “What failed?”, “Why did the situation arise?” and “Why did other and I behaved the way we did”. I will note down the answer to these questions in order to analyse the outcome of the experience.</w:t>
      </w:r>
    </w:p>
    <w:p w14:paraId="456B03D7" w14:textId="77777777" w:rsidR="00EA5728" w:rsidRPr="00E16CBF" w:rsidRDefault="00EA5728" w:rsidP="00EA5728">
      <w:pPr>
        <w:pStyle w:val="Normal1"/>
        <w:numPr>
          <w:ilvl w:val="0"/>
          <w:numId w:val="15"/>
        </w:numPr>
        <w:rPr>
          <w:b/>
          <w:i/>
          <w:color w:val="000000" w:themeColor="text1"/>
          <w:lang w:val="en-GB"/>
        </w:rPr>
      </w:pPr>
      <w:r w:rsidRPr="00E16CBF">
        <w:rPr>
          <w:b/>
          <w:i/>
          <w:color w:val="000000" w:themeColor="text1"/>
          <w:lang w:val="en-GB"/>
        </w:rPr>
        <w:t>Abstract conceptualisation</w:t>
      </w:r>
    </w:p>
    <w:p w14:paraId="357F3A54" w14:textId="77777777" w:rsidR="00EA5728" w:rsidRPr="00E16CBF" w:rsidRDefault="00EA5728" w:rsidP="00EA5728">
      <w:pPr>
        <w:pStyle w:val="Normal1"/>
        <w:rPr>
          <w:color w:val="000000" w:themeColor="text1"/>
          <w:lang w:val="en-GB"/>
        </w:rPr>
      </w:pPr>
      <w:r w:rsidRPr="00E16CBF">
        <w:rPr>
          <w:color w:val="000000" w:themeColor="text1"/>
          <w:lang w:val="en-GB"/>
        </w:rPr>
        <w:t>After addressing the question of the reflective observation stage, the individual answers other sets of questions for self-improvement in this stage, these questions include “What could I have done differently or better?” “How can I improve?” (</w:t>
      </w:r>
      <w:r w:rsidRPr="00E16CBF">
        <w:rPr>
          <w:color w:val="000000" w:themeColor="text1"/>
          <w:shd w:val="clear" w:color="auto" w:fill="FFFFFF"/>
        </w:rPr>
        <w:t>Ignacio Jr and Reyes, 2017</w:t>
      </w:r>
      <w:r w:rsidRPr="00E16CBF">
        <w:rPr>
          <w:color w:val="000000" w:themeColor="text1"/>
          <w:lang w:val="en-GB"/>
        </w:rPr>
        <w:t>). In this stage, I will emphasise to form a new conceptual idea or modify an existing concept based on the encountered experience. Furthermore, I will consult the senior managers or literature to acquire further ideas and better understanding.</w:t>
      </w:r>
    </w:p>
    <w:p w14:paraId="6CED7F94" w14:textId="77777777" w:rsidR="00EA5728" w:rsidRPr="00E16CBF" w:rsidRDefault="00EA5728" w:rsidP="00EA5728">
      <w:pPr>
        <w:pStyle w:val="Normal1"/>
        <w:numPr>
          <w:ilvl w:val="0"/>
          <w:numId w:val="17"/>
        </w:numPr>
        <w:rPr>
          <w:color w:val="000000" w:themeColor="text1"/>
          <w:lang w:val="en-GB"/>
        </w:rPr>
      </w:pPr>
      <w:r w:rsidRPr="00E16CBF">
        <w:rPr>
          <w:b/>
          <w:i/>
          <w:color w:val="000000" w:themeColor="text1"/>
          <w:lang w:val="en-GB"/>
        </w:rPr>
        <w:t>Active experimentation</w:t>
      </w:r>
    </w:p>
    <w:p w14:paraId="6E445383" w14:textId="77777777" w:rsidR="00EA5728" w:rsidRPr="00E16CBF" w:rsidRDefault="00EA5728" w:rsidP="00D079A8">
      <w:pPr>
        <w:pStyle w:val="Normal1"/>
        <w:rPr>
          <w:color w:val="000000" w:themeColor="text1"/>
          <w:lang w:val="en-GB"/>
        </w:rPr>
      </w:pPr>
      <w:r w:rsidRPr="00E16CBF">
        <w:rPr>
          <w:color w:val="000000" w:themeColor="text1"/>
          <w:lang w:val="en-GB"/>
        </w:rPr>
        <w:t xml:space="preserve">In the last and final stage, I will aim to implement the gathered knowledge in the real-life scenario to measure the significance of the acquired experience. I will take my thoughts and </w:t>
      </w:r>
      <w:r w:rsidRPr="00E16CBF">
        <w:rPr>
          <w:color w:val="000000" w:themeColor="text1"/>
          <w:lang w:val="en-GB"/>
        </w:rPr>
        <w:lastRenderedPageBreak/>
        <w:t>reflection about improvements and theories back to practise and implement new strategies. I will personally believe that I will be able to implement the learning of my internship in a real-life scenario to measure the level of success of the gained experience.</w:t>
      </w:r>
    </w:p>
    <w:p w14:paraId="4E44C771" w14:textId="77777777" w:rsidR="00EA5728" w:rsidRPr="00E16CBF" w:rsidRDefault="00EA5728" w:rsidP="00D079A8">
      <w:pPr>
        <w:pStyle w:val="Normal1"/>
        <w:rPr>
          <w:noProof/>
          <w:color w:val="000000" w:themeColor="text1"/>
          <w:lang w:val="en-GB"/>
        </w:rPr>
      </w:pPr>
      <w:r w:rsidRPr="00E16CBF">
        <w:rPr>
          <w:color w:val="000000" w:themeColor="text1"/>
          <w:lang w:val="en-GB"/>
        </w:rPr>
        <w:t>I have chosen this model as it will be the best model considering my career goals. The experience I will get from the internship will help me to understand the implementation of various managerial theories, I will acquire sound knowledge regarding the practical functioning of a manager and ultimately it will enable me to improve my soft skills which I consider are the most essential skill set for an employee.</w:t>
      </w:r>
      <w:r w:rsidRPr="00E16CBF">
        <w:rPr>
          <w:noProof/>
          <w:color w:val="000000" w:themeColor="text1"/>
          <w:lang w:val="en-GB"/>
        </w:rPr>
        <w:t xml:space="preserve"> </w:t>
      </w:r>
    </w:p>
    <w:p w14:paraId="3FA427D2" w14:textId="77777777" w:rsidR="00EA5728" w:rsidRPr="00E16CBF" w:rsidRDefault="00EA5728" w:rsidP="00EA5728">
      <w:pPr>
        <w:pStyle w:val="Heading1"/>
        <w:rPr>
          <w:color w:val="000000" w:themeColor="text1"/>
          <w:lang w:val="en-GB"/>
        </w:rPr>
      </w:pPr>
      <w:bookmarkStart w:id="4" w:name="_Toc38053112"/>
      <w:r w:rsidRPr="00E16CBF">
        <w:rPr>
          <w:color w:val="000000" w:themeColor="text1"/>
          <w:lang w:val="en-GB"/>
        </w:rPr>
        <w:t>Careers plans</w:t>
      </w:r>
      <w:bookmarkEnd w:id="4"/>
    </w:p>
    <w:p w14:paraId="1798811A" w14:textId="77777777" w:rsidR="00EA5728" w:rsidRPr="00E16CBF" w:rsidRDefault="00EA5728" w:rsidP="00EA5728">
      <w:pPr>
        <w:pStyle w:val="Normal1"/>
        <w:rPr>
          <w:color w:val="000000" w:themeColor="text1"/>
          <w:lang w:val="en-GB"/>
        </w:rPr>
      </w:pPr>
      <w:r w:rsidRPr="00E16CBF">
        <w:rPr>
          <w:color w:val="000000" w:themeColor="text1"/>
          <w:lang w:val="en-GB"/>
        </w:rPr>
        <w:t>It is a practical strategy that will allow me to determine my interest and skills enable me to set career goals and to implement necessary action to reach them (</w:t>
      </w:r>
      <w:r w:rsidRPr="00E16CBF">
        <w:rPr>
          <w:color w:val="000000" w:themeColor="text1"/>
          <w:shd w:val="clear" w:color="auto" w:fill="FFFFFF"/>
        </w:rPr>
        <w:t>Ackerley, 2018</w:t>
      </w:r>
      <w:r w:rsidRPr="00E16CBF">
        <w:rPr>
          <w:color w:val="000000" w:themeColor="text1"/>
          <w:lang w:val="en-GB"/>
        </w:rPr>
        <w:t>). It is a continuous process that involves the overview of my current experience and skills, setting career goals, interest and priorities and my intended action. It is the most effective way to make sure that my career is heading in the sound direction. It will help me to realise my passion and will further allow me to pursue my career goals by implementing tangible action. It will also enable me to soundly answer career goal related answer in my interview. Formulating a career plan will also help me to identify and diagnose the gaps in my experience and knowledge which might negatively affect my performance in the future. I will follow will be my career plan:</w:t>
      </w:r>
    </w:p>
    <w:tbl>
      <w:tblPr>
        <w:tblStyle w:val="TableGrid"/>
        <w:tblW w:w="0" w:type="auto"/>
        <w:jc w:val="center"/>
        <w:tblLook w:val="04A0" w:firstRow="1" w:lastRow="0" w:firstColumn="1" w:lastColumn="0" w:noHBand="0" w:noVBand="1"/>
      </w:tblPr>
      <w:tblGrid>
        <w:gridCol w:w="4788"/>
        <w:gridCol w:w="4788"/>
      </w:tblGrid>
      <w:tr w:rsidR="00EA5728" w:rsidRPr="00E16CBF" w14:paraId="6A175432" w14:textId="77777777" w:rsidTr="00EA5728">
        <w:trPr>
          <w:jc w:val="center"/>
        </w:trPr>
        <w:tc>
          <w:tcPr>
            <w:tcW w:w="4788" w:type="dxa"/>
          </w:tcPr>
          <w:p w14:paraId="509D85CE" w14:textId="77777777" w:rsidR="00EA5728" w:rsidRPr="00E16CBF" w:rsidRDefault="00EA5728" w:rsidP="00EA5728">
            <w:pPr>
              <w:pStyle w:val="Normal1"/>
              <w:rPr>
                <w:b/>
                <w:i/>
                <w:color w:val="000000" w:themeColor="text1"/>
                <w:lang w:val="en-GB"/>
              </w:rPr>
            </w:pPr>
            <w:r w:rsidRPr="00E16CBF">
              <w:rPr>
                <w:b/>
                <w:i/>
                <w:color w:val="000000" w:themeColor="text1"/>
                <w:lang w:val="en-GB"/>
              </w:rPr>
              <w:t>Assess my Option</w:t>
            </w:r>
          </w:p>
          <w:p w14:paraId="462314FD" w14:textId="77777777" w:rsidR="00EA5728" w:rsidRPr="00E16CBF" w:rsidRDefault="00EA5728" w:rsidP="00EA5728">
            <w:pPr>
              <w:pStyle w:val="Heading1"/>
              <w:outlineLvl w:val="0"/>
              <w:rPr>
                <w:color w:val="000000" w:themeColor="text1"/>
                <w:lang w:val="en-GB"/>
              </w:rPr>
            </w:pPr>
          </w:p>
        </w:tc>
        <w:tc>
          <w:tcPr>
            <w:tcW w:w="4788" w:type="dxa"/>
          </w:tcPr>
          <w:p w14:paraId="4AE90FFE" w14:textId="77777777" w:rsidR="00EA5728" w:rsidRPr="00E16CBF" w:rsidRDefault="00EA5728" w:rsidP="00EA5728">
            <w:pPr>
              <w:pStyle w:val="Normal1"/>
              <w:spacing w:line="276" w:lineRule="auto"/>
              <w:rPr>
                <w:color w:val="000000" w:themeColor="text1"/>
                <w:lang w:val="en-GB"/>
              </w:rPr>
            </w:pPr>
            <w:r w:rsidRPr="00E16CBF">
              <w:rPr>
                <w:color w:val="000000" w:themeColor="text1"/>
                <w:lang w:val="en-GB"/>
              </w:rPr>
              <w:t>I have to first select a career that is suitable for me. I personally want to pursue a managerial profession. I believe the presence of sound managerial skills will enable me to be a sound manager. Specifically, I aspire to become HR of an automobile company, my passion for automobile and acquirement of sound soft skill will enable me to develop my career in this sector. Furthermore, the recent growth of the automobile sector is another factor that has enabled me to select this sector</w:t>
            </w:r>
          </w:p>
        </w:tc>
      </w:tr>
      <w:tr w:rsidR="00EA5728" w:rsidRPr="00E16CBF" w14:paraId="7DEF4776" w14:textId="77777777" w:rsidTr="00EA5728">
        <w:trPr>
          <w:jc w:val="center"/>
        </w:trPr>
        <w:tc>
          <w:tcPr>
            <w:tcW w:w="4788" w:type="dxa"/>
          </w:tcPr>
          <w:p w14:paraId="1C05E299" w14:textId="77777777" w:rsidR="00EA5728" w:rsidRPr="00E16CBF" w:rsidRDefault="00EA5728" w:rsidP="00EA5728">
            <w:pPr>
              <w:pStyle w:val="Normal1"/>
              <w:rPr>
                <w:b/>
                <w:i/>
                <w:color w:val="000000" w:themeColor="text1"/>
                <w:lang w:val="en-GB"/>
              </w:rPr>
            </w:pPr>
            <w:r w:rsidRPr="00E16CBF">
              <w:rPr>
                <w:b/>
                <w:i/>
                <w:color w:val="000000" w:themeColor="text1"/>
                <w:lang w:val="en-GB"/>
              </w:rPr>
              <w:t>Current skill</w:t>
            </w:r>
          </w:p>
          <w:p w14:paraId="28D2D8A8" w14:textId="77777777" w:rsidR="00EA5728" w:rsidRPr="00E16CBF" w:rsidRDefault="00EA5728" w:rsidP="00EA5728">
            <w:pPr>
              <w:pStyle w:val="Heading1"/>
              <w:outlineLvl w:val="0"/>
              <w:rPr>
                <w:color w:val="000000" w:themeColor="text1"/>
                <w:lang w:val="en-GB"/>
              </w:rPr>
            </w:pPr>
          </w:p>
        </w:tc>
        <w:tc>
          <w:tcPr>
            <w:tcW w:w="4788" w:type="dxa"/>
          </w:tcPr>
          <w:p w14:paraId="3BCE6D0A" w14:textId="77777777" w:rsidR="00EA5728" w:rsidRPr="00E16CBF" w:rsidRDefault="00EA5728" w:rsidP="00EA5728">
            <w:pPr>
              <w:pStyle w:val="Normal1"/>
              <w:rPr>
                <w:color w:val="000000" w:themeColor="text1"/>
                <w:lang w:val="en-GB"/>
              </w:rPr>
            </w:pPr>
            <w:r w:rsidRPr="00E16CBF">
              <w:rPr>
                <w:color w:val="000000" w:themeColor="text1"/>
                <w:lang w:val="en-GB"/>
              </w:rPr>
              <w:t>The current skills that I currently possess are:</w:t>
            </w:r>
          </w:p>
          <w:p w14:paraId="7939E176" w14:textId="77777777" w:rsidR="00EA5728" w:rsidRPr="00E16CBF" w:rsidRDefault="00EA5728" w:rsidP="00EA5728">
            <w:pPr>
              <w:pStyle w:val="Normal1"/>
              <w:numPr>
                <w:ilvl w:val="0"/>
                <w:numId w:val="14"/>
              </w:numPr>
              <w:rPr>
                <w:color w:val="000000" w:themeColor="text1"/>
                <w:lang w:val="en-GB"/>
              </w:rPr>
            </w:pPr>
            <w:r w:rsidRPr="00E16CBF">
              <w:rPr>
                <w:color w:val="000000" w:themeColor="text1"/>
                <w:lang w:val="en-GB"/>
              </w:rPr>
              <w:t>Communication skill</w:t>
            </w:r>
          </w:p>
          <w:p w14:paraId="3C8B5AFD" w14:textId="77777777" w:rsidR="00EA5728" w:rsidRPr="00E16CBF" w:rsidRDefault="00EA5728" w:rsidP="00EA5728">
            <w:pPr>
              <w:pStyle w:val="Normal1"/>
              <w:numPr>
                <w:ilvl w:val="0"/>
                <w:numId w:val="14"/>
              </w:numPr>
              <w:rPr>
                <w:color w:val="000000" w:themeColor="text1"/>
                <w:lang w:val="en-GB"/>
              </w:rPr>
            </w:pPr>
            <w:r w:rsidRPr="00E16CBF">
              <w:rPr>
                <w:color w:val="000000" w:themeColor="text1"/>
                <w:lang w:val="en-GB"/>
              </w:rPr>
              <w:t>Coordination and collaboration skill</w:t>
            </w:r>
          </w:p>
          <w:p w14:paraId="492E5DC6" w14:textId="77777777" w:rsidR="00EA5728" w:rsidRPr="00E16CBF" w:rsidRDefault="00EA5728" w:rsidP="00EA5728">
            <w:pPr>
              <w:pStyle w:val="Normal1"/>
              <w:numPr>
                <w:ilvl w:val="0"/>
                <w:numId w:val="14"/>
              </w:numPr>
              <w:rPr>
                <w:color w:val="000000" w:themeColor="text1"/>
                <w:lang w:val="en-GB"/>
              </w:rPr>
            </w:pPr>
            <w:r w:rsidRPr="00E16CBF">
              <w:rPr>
                <w:color w:val="000000" w:themeColor="text1"/>
                <w:lang w:val="en-GB"/>
              </w:rPr>
              <w:t>Leadership skill</w:t>
            </w:r>
          </w:p>
          <w:p w14:paraId="12D041CF" w14:textId="77777777" w:rsidR="00EA5728" w:rsidRPr="00E16CBF" w:rsidRDefault="00EA5728" w:rsidP="00EA5728">
            <w:pPr>
              <w:pStyle w:val="Normal1"/>
              <w:numPr>
                <w:ilvl w:val="0"/>
                <w:numId w:val="14"/>
              </w:numPr>
              <w:rPr>
                <w:color w:val="000000" w:themeColor="text1"/>
                <w:lang w:val="en-GB"/>
              </w:rPr>
            </w:pPr>
            <w:r w:rsidRPr="00E16CBF">
              <w:rPr>
                <w:color w:val="000000" w:themeColor="text1"/>
                <w:lang w:val="en-GB"/>
              </w:rPr>
              <w:t>Adaptability</w:t>
            </w:r>
          </w:p>
          <w:p w14:paraId="5A79639C" w14:textId="77777777" w:rsidR="00EA5728" w:rsidRPr="00E16CBF" w:rsidRDefault="00EA5728" w:rsidP="00EA5728">
            <w:pPr>
              <w:pStyle w:val="Normal1"/>
              <w:numPr>
                <w:ilvl w:val="0"/>
                <w:numId w:val="14"/>
              </w:numPr>
              <w:rPr>
                <w:color w:val="000000" w:themeColor="text1"/>
                <w:lang w:val="en-GB"/>
              </w:rPr>
            </w:pPr>
            <w:r w:rsidRPr="00E16CBF">
              <w:rPr>
                <w:color w:val="000000" w:themeColor="text1"/>
                <w:lang w:val="en-GB"/>
              </w:rPr>
              <w:lastRenderedPageBreak/>
              <w:t>Working in a group</w:t>
            </w:r>
          </w:p>
        </w:tc>
      </w:tr>
      <w:tr w:rsidR="00EA5728" w:rsidRPr="00E16CBF" w14:paraId="74D0FDEE" w14:textId="77777777" w:rsidTr="00EA5728">
        <w:trPr>
          <w:jc w:val="center"/>
        </w:trPr>
        <w:tc>
          <w:tcPr>
            <w:tcW w:w="4788" w:type="dxa"/>
          </w:tcPr>
          <w:p w14:paraId="5F957A5E" w14:textId="77777777" w:rsidR="00EA5728" w:rsidRPr="00E16CBF" w:rsidRDefault="00EA5728" w:rsidP="00EA5728">
            <w:pPr>
              <w:pStyle w:val="Normal1"/>
              <w:rPr>
                <w:color w:val="000000" w:themeColor="text1"/>
                <w:lang w:val="en-GB"/>
              </w:rPr>
            </w:pPr>
            <w:r w:rsidRPr="00E16CBF">
              <w:rPr>
                <w:b/>
                <w:i/>
                <w:color w:val="000000" w:themeColor="text1"/>
                <w:lang w:val="en-GB"/>
              </w:rPr>
              <w:lastRenderedPageBreak/>
              <w:t>Short Term Plan</w:t>
            </w:r>
          </w:p>
          <w:p w14:paraId="048455C6" w14:textId="77777777" w:rsidR="00EA5728" w:rsidRPr="00E16CBF" w:rsidRDefault="00EA5728" w:rsidP="00EA5728">
            <w:pPr>
              <w:pStyle w:val="Normal1"/>
              <w:rPr>
                <w:b/>
                <w:i/>
                <w:color w:val="000000" w:themeColor="text1"/>
                <w:lang w:val="en-GB"/>
              </w:rPr>
            </w:pPr>
          </w:p>
        </w:tc>
        <w:tc>
          <w:tcPr>
            <w:tcW w:w="4788" w:type="dxa"/>
          </w:tcPr>
          <w:p w14:paraId="63DB3670" w14:textId="77777777" w:rsidR="00EA5728" w:rsidRPr="00E16CBF" w:rsidRDefault="00EA5728" w:rsidP="00EA5728">
            <w:pPr>
              <w:pStyle w:val="Normal1"/>
              <w:numPr>
                <w:ilvl w:val="0"/>
                <w:numId w:val="18"/>
              </w:numPr>
              <w:rPr>
                <w:color w:val="000000" w:themeColor="text1"/>
                <w:lang w:val="en-GB"/>
              </w:rPr>
            </w:pPr>
            <w:r w:rsidRPr="00E16CBF">
              <w:rPr>
                <w:color w:val="000000" w:themeColor="text1"/>
                <w:lang w:val="en-GB"/>
              </w:rPr>
              <w:t>Apply to University managements program</w:t>
            </w:r>
          </w:p>
          <w:p w14:paraId="6BC458A7" w14:textId="77777777" w:rsidR="00EA5728" w:rsidRPr="00E16CBF" w:rsidRDefault="00EA5728" w:rsidP="00EA5728">
            <w:pPr>
              <w:pStyle w:val="Normal1"/>
              <w:numPr>
                <w:ilvl w:val="0"/>
                <w:numId w:val="18"/>
              </w:numPr>
              <w:rPr>
                <w:color w:val="000000" w:themeColor="text1"/>
                <w:lang w:val="en-GB"/>
              </w:rPr>
            </w:pPr>
            <w:r w:rsidRPr="00E16CBF">
              <w:rPr>
                <w:color w:val="000000" w:themeColor="text1"/>
                <w:lang w:val="en-GB"/>
              </w:rPr>
              <w:t>Learn every management theories</w:t>
            </w:r>
          </w:p>
          <w:p w14:paraId="6689E312" w14:textId="77777777" w:rsidR="00EA5728" w:rsidRPr="00E16CBF" w:rsidRDefault="00EA5728" w:rsidP="00EA5728">
            <w:pPr>
              <w:pStyle w:val="Normal1"/>
              <w:numPr>
                <w:ilvl w:val="0"/>
                <w:numId w:val="18"/>
              </w:numPr>
              <w:rPr>
                <w:color w:val="000000" w:themeColor="text1"/>
                <w:lang w:val="en-GB"/>
              </w:rPr>
            </w:pPr>
            <w:r w:rsidRPr="00E16CBF">
              <w:rPr>
                <w:color w:val="000000" w:themeColor="text1"/>
                <w:lang w:val="en-GB"/>
              </w:rPr>
              <w:t>Improve public speaking abilities</w:t>
            </w:r>
          </w:p>
          <w:p w14:paraId="52D912AA" w14:textId="77777777" w:rsidR="00EA5728" w:rsidRPr="00E16CBF" w:rsidRDefault="00EA5728" w:rsidP="00EA5728">
            <w:pPr>
              <w:pStyle w:val="Normal1"/>
              <w:numPr>
                <w:ilvl w:val="0"/>
                <w:numId w:val="18"/>
              </w:numPr>
              <w:rPr>
                <w:color w:val="000000" w:themeColor="text1"/>
                <w:lang w:val="en-GB"/>
              </w:rPr>
            </w:pPr>
            <w:r w:rsidRPr="00E16CBF">
              <w:rPr>
                <w:color w:val="000000" w:themeColor="text1"/>
                <w:lang w:val="en-GB"/>
              </w:rPr>
              <w:t>Become more visible to the stakeholder of the internship company</w:t>
            </w:r>
          </w:p>
          <w:p w14:paraId="6CADD786" w14:textId="77777777" w:rsidR="00EA5728" w:rsidRPr="00E16CBF" w:rsidRDefault="00EA5728" w:rsidP="00EA5728">
            <w:pPr>
              <w:pStyle w:val="Normal1"/>
              <w:numPr>
                <w:ilvl w:val="0"/>
                <w:numId w:val="18"/>
              </w:numPr>
              <w:rPr>
                <w:color w:val="000000" w:themeColor="text1"/>
                <w:lang w:val="en-GB"/>
              </w:rPr>
            </w:pPr>
            <w:r w:rsidRPr="00E16CBF">
              <w:rPr>
                <w:color w:val="000000" w:themeColor="text1"/>
                <w:lang w:val="en-GB"/>
              </w:rPr>
              <w:t>Manage projects more effectively</w:t>
            </w:r>
          </w:p>
          <w:p w14:paraId="643232BA" w14:textId="77777777" w:rsidR="00EA5728" w:rsidRPr="00E16CBF" w:rsidRDefault="00EA5728" w:rsidP="00EA5728">
            <w:pPr>
              <w:pStyle w:val="Normal1"/>
              <w:rPr>
                <w:color w:val="000000" w:themeColor="text1"/>
                <w:lang w:val="en-GB"/>
              </w:rPr>
            </w:pPr>
          </w:p>
        </w:tc>
      </w:tr>
      <w:tr w:rsidR="00EA5728" w:rsidRPr="00E16CBF" w14:paraId="2982D4A1" w14:textId="77777777" w:rsidTr="00EA5728">
        <w:trPr>
          <w:jc w:val="center"/>
        </w:trPr>
        <w:tc>
          <w:tcPr>
            <w:tcW w:w="4788" w:type="dxa"/>
          </w:tcPr>
          <w:p w14:paraId="10AA970A" w14:textId="77777777" w:rsidR="00EA5728" w:rsidRPr="00E16CBF" w:rsidRDefault="00EA5728" w:rsidP="00EA5728">
            <w:pPr>
              <w:pStyle w:val="Normal1"/>
              <w:rPr>
                <w:b/>
                <w:i/>
                <w:color w:val="000000" w:themeColor="text1"/>
                <w:lang w:val="en-GB"/>
              </w:rPr>
            </w:pPr>
            <w:r w:rsidRPr="00E16CBF">
              <w:rPr>
                <w:b/>
                <w:i/>
                <w:color w:val="000000" w:themeColor="text1"/>
                <w:lang w:val="en-GB"/>
              </w:rPr>
              <w:t>Long Term Plan</w:t>
            </w:r>
          </w:p>
          <w:p w14:paraId="7B710C9B" w14:textId="77777777" w:rsidR="00EA5728" w:rsidRPr="00E16CBF" w:rsidRDefault="00EA5728" w:rsidP="00EA5728">
            <w:pPr>
              <w:pStyle w:val="Normal1"/>
              <w:rPr>
                <w:b/>
                <w:i/>
                <w:color w:val="000000" w:themeColor="text1"/>
                <w:lang w:val="en-GB"/>
              </w:rPr>
            </w:pPr>
          </w:p>
        </w:tc>
        <w:tc>
          <w:tcPr>
            <w:tcW w:w="4788" w:type="dxa"/>
          </w:tcPr>
          <w:p w14:paraId="3AFD9C6E" w14:textId="77777777" w:rsidR="00EA5728" w:rsidRPr="00E16CBF" w:rsidRDefault="00EA5728" w:rsidP="00EA5728">
            <w:pPr>
              <w:pStyle w:val="Normal1"/>
              <w:numPr>
                <w:ilvl w:val="0"/>
                <w:numId w:val="21"/>
              </w:numPr>
              <w:rPr>
                <w:color w:val="000000" w:themeColor="text1"/>
                <w:lang w:val="en-GB"/>
              </w:rPr>
            </w:pPr>
            <w:r w:rsidRPr="00E16CBF">
              <w:rPr>
                <w:color w:val="000000" w:themeColor="text1"/>
                <w:lang w:val="en-GB"/>
              </w:rPr>
              <w:t>Transition to a management role in the Internship company</w:t>
            </w:r>
          </w:p>
          <w:p w14:paraId="2E670732" w14:textId="77777777" w:rsidR="00EA5728" w:rsidRPr="00E16CBF" w:rsidRDefault="00EA5728" w:rsidP="00EA5728">
            <w:pPr>
              <w:pStyle w:val="Normal1"/>
              <w:numPr>
                <w:ilvl w:val="0"/>
                <w:numId w:val="21"/>
              </w:numPr>
              <w:rPr>
                <w:color w:val="000000" w:themeColor="text1"/>
                <w:lang w:val="en-GB"/>
              </w:rPr>
            </w:pPr>
            <w:r w:rsidRPr="00E16CBF">
              <w:rPr>
                <w:color w:val="000000" w:themeColor="text1"/>
                <w:lang w:val="en-GB"/>
              </w:rPr>
              <w:t>Transition to the HRM team to improve compensation</w:t>
            </w:r>
          </w:p>
          <w:p w14:paraId="418BDDD5" w14:textId="77777777" w:rsidR="00EA5728" w:rsidRPr="00E16CBF" w:rsidRDefault="00EA5728" w:rsidP="00EA5728">
            <w:pPr>
              <w:pStyle w:val="Normal1"/>
              <w:numPr>
                <w:ilvl w:val="0"/>
                <w:numId w:val="21"/>
              </w:numPr>
              <w:rPr>
                <w:color w:val="000000" w:themeColor="text1"/>
                <w:lang w:val="en-GB"/>
              </w:rPr>
            </w:pPr>
            <w:r w:rsidRPr="00E16CBF">
              <w:rPr>
                <w:color w:val="000000" w:themeColor="text1"/>
                <w:lang w:val="en-GB"/>
              </w:rPr>
              <w:t>To improve my IT skills</w:t>
            </w:r>
          </w:p>
          <w:p w14:paraId="2DCA17F6" w14:textId="77777777" w:rsidR="00EA5728" w:rsidRPr="00E16CBF" w:rsidRDefault="00EA5728" w:rsidP="00EA5728">
            <w:pPr>
              <w:pStyle w:val="Normal1"/>
              <w:numPr>
                <w:ilvl w:val="0"/>
                <w:numId w:val="21"/>
              </w:numPr>
              <w:rPr>
                <w:color w:val="000000" w:themeColor="text1"/>
                <w:lang w:val="en-GB"/>
              </w:rPr>
            </w:pPr>
            <w:r w:rsidRPr="00E16CBF">
              <w:rPr>
                <w:color w:val="000000" w:themeColor="text1"/>
                <w:lang w:val="en-GB"/>
              </w:rPr>
              <w:t>To improve my decision making and critical thinking skills</w:t>
            </w:r>
          </w:p>
          <w:p w14:paraId="3D05FB34" w14:textId="77777777" w:rsidR="00EA5728" w:rsidRPr="00E16CBF" w:rsidRDefault="00EA5728" w:rsidP="00EA5728">
            <w:pPr>
              <w:pStyle w:val="Normal1"/>
              <w:numPr>
                <w:ilvl w:val="0"/>
                <w:numId w:val="21"/>
              </w:numPr>
              <w:rPr>
                <w:color w:val="000000" w:themeColor="text1"/>
                <w:lang w:val="en-GB"/>
              </w:rPr>
            </w:pPr>
            <w:r w:rsidRPr="00E16CBF">
              <w:rPr>
                <w:color w:val="000000" w:themeColor="text1"/>
                <w:lang w:val="en-GB"/>
              </w:rPr>
              <w:t>A career in Human Resource Management in a renowned automobile company</w:t>
            </w:r>
          </w:p>
        </w:tc>
      </w:tr>
    </w:tbl>
    <w:p w14:paraId="1B23FD0E" w14:textId="77777777" w:rsidR="00EA5728" w:rsidRPr="00E16CBF" w:rsidRDefault="00EA5728" w:rsidP="00EA5728">
      <w:pPr>
        <w:pStyle w:val="Normal1"/>
        <w:jc w:val="center"/>
        <w:rPr>
          <w:b/>
          <w:color w:val="000000" w:themeColor="text1"/>
          <w:lang w:val="en-GB"/>
        </w:rPr>
      </w:pPr>
      <w:r w:rsidRPr="00E16CBF">
        <w:rPr>
          <w:b/>
          <w:color w:val="000000" w:themeColor="text1"/>
          <w:lang w:val="en-GB"/>
        </w:rPr>
        <w:t>Table 1: Career Plan Template</w:t>
      </w:r>
    </w:p>
    <w:p w14:paraId="4EAFD063" w14:textId="77777777" w:rsidR="00EA5728" w:rsidRPr="00E16CBF" w:rsidRDefault="00EA5728" w:rsidP="00EA5728">
      <w:pPr>
        <w:pStyle w:val="Normal1"/>
        <w:jc w:val="center"/>
        <w:rPr>
          <w:color w:val="000000" w:themeColor="text1"/>
          <w:lang w:val="en-GB"/>
        </w:rPr>
      </w:pPr>
      <w:r w:rsidRPr="00E16CBF">
        <w:rPr>
          <w:color w:val="000000" w:themeColor="text1"/>
          <w:lang w:val="en-GB"/>
        </w:rPr>
        <w:t>(Source: Created by the learner)</w:t>
      </w:r>
    </w:p>
    <w:p w14:paraId="49DA38AF" w14:textId="77777777" w:rsidR="00EA5728" w:rsidRPr="00E16CBF" w:rsidRDefault="00EA5728" w:rsidP="00EA5728">
      <w:pPr>
        <w:pStyle w:val="Normal1"/>
        <w:rPr>
          <w:color w:val="000000" w:themeColor="text1"/>
          <w:lang w:val="en-GB"/>
        </w:rPr>
      </w:pPr>
      <w:r w:rsidRPr="00E16CBF">
        <w:rPr>
          <w:color w:val="000000" w:themeColor="text1"/>
          <w:lang w:val="en-GB"/>
        </w:rPr>
        <w:t>.</w:t>
      </w:r>
    </w:p>
    <w:p w14:paraId="53BD7FCB" w14:textId="77777777" w:rsidR="00EA5728" w:rsidRPr="00E16CBF" w:rsidRDefault="00EA5728" w:rsidP="00EA5728">
      <w:pPr>
        <w:pStyle w:val="Normal1"/>
        <w:rPr>
          <w:color w:val="000000" w:themeColor="text1"/>
          <w:lang w:val="en-GB"/>
        </w:rPr>
      </w:pPr>
      <w:r w:rsidRPr="00E16CBF">
        <w:rPr>
          <w:color w:val="000000" w:themeColor="text1"/>
          <w:lang w:val="en-GB"/>
        </w:rPr>
        <w:t xml:space="preserve">From the above, it is very clear that I have acquired an excellent set of soft skills. Soft skills are personal attributes which enable an individual to interact harmoniously and effectively with others. Soft skills are essential features of an employee, an employee </w:t>
      </w:r>
      <w:r w:rsidR="00011870" w:rsidRPr="00E16CBF">
        <w:rPr>
          <w:color w:val="000000" w:themeColor="text1"/>
          <w:lang w:val="en-GB"/>
        </w:rPr>
        <w:t>cannot</w:t>
      </w:r>
      <w:r w:rsidRPr="00E16CBF">
        <w:rPr>
          <w:color w:val="000000" w:themeColor="text1"/>
          <w:lang w:val="en-GB"/>
        </w:rPr>
        <w:t xml:space="preserve"> have a successful professional life without sound soft skill. It is the most important skill-set from the perspective of a manager or HR. One </w:t>
      </w:r>
      <w:r w:rsidR="00011870" w:rsidRPr="00E16CBF">
        <w:rPr>
          <w:color w:val="000000" w:themeColor="text1"/>
          <w:lang w:val="en-GB"/>
        </w:rPr>
        <w:t>cannot</w:t>
      </w:r>
      <w:r w:rsidRPr="00E16CBF">
        <w:rPr>
          <w:color w:val="000000" w:themeColor="text1"/>
          <w:lang w:val="en-GB"/>
        </w:rPr>
        <w:t xml:space="preserve"> become a sound HR without good communication and interaction skills as a significant part of the work of HR involve interacting and communicating the strategy or plan of the organisation with the employees. It involves other activities like recruiting, interviewing and selecting which requires sound communication skills. My possession of sound soft skill will enable me to become a sound manager.  However, lack the proper technical skill set. This is the age of technologies and all the employer are searching for technologically sound employees. I must acquire these skills to attract more employer.</w:t>
      </w:r>
    </w:p>
    <w:p w14:paraId="27DC7001" w14:textId="77777777" w:rsidR="00EA5728" w:rsidRPr="00E16CBF" w:rsidRDefault="00EA5728" w:rsidP="00EA5728">
      <w:pPr>
        <w:pStyle w:val="Heading1"/>
        <w:rPr>
          <w:color w:val="000000" w:themeColor="text1"/>
          <w:lang w:val="en-GB"/>
        </w:rPr>
      </w:pPr>
      <w:bookmarkStart w:id="5" w:name="_Toc38053113"/>
      <w:r w:rsidRPr="00E16CBF">
        <w:rPr>
          <w:color w:val="000000" w:themeColor="text1"/>
          <w:lang w:val="en-GB"/>
        </w:rPr>
        <w:t>What employer wants</w:t>
      </w:r>
      <w:bookmarkEnd w:id="5"/>
      <w:r w:rsidRPr="00E16CBF">
        <w:rPr>
          <w:color w:val="000000" w:themeColor="text1"/>
          <w:lang w:val="en-GB"/>
        </w:rPr>
        <w:t xml:space="preserve"> </w:t>
      </w:r>
    </w:p>
    <w:p w14:paraId="4EC1A75C" w14:textId="77777777" w:rsidR="00EA5728" w:rsidRPr="00E16CBF" w:rsidRDefault="00EA5728" w:rsidP="00EA5728">
      <w:pPr>
        <w:pStyle w:val="Normal1"/>
        <w:rPr>
          <w:color w:val="000000" w:themeColor="text1"/>
          <w:lang w:val="en-GB"/>
        </w:rPr>
      </w:pPr>
      <w:r w:rsidRPr="00E16CBF">
        <w:rPr>
          <w:color w:val="000000" w:themeColor="text1"/>
          <w:lang w:val="en-GB"/>
        </w:rPr>
        <w:t>Employers of the modern era are looking for employees with sound soft skills. I believe that unlike hard skills soft skills can be taught to an individual (</w:t>
      </w:r>
      <w:r w:rsidRPr="00E16CBF">
        <w:rPr>
          <w:color w:val="000000" w:themeColor="text1"/>
          <w:shd w:val="clear" w:color="auto" w:fill="FFFFFF"/>
        </w:rPr>
        <w:t>Stuss and Herdan., 2018</w:t>
      </w:r>
      <w:r w:rsidRPr="00E16CBF">
        <w:rPr>
          <w:color w:val="000000" w:themeColor="text1"/>
          <w:lang w:val="en-GB"/>
        </w:rPr>
        <w:t xml:space="preserve">). Soft skills </w:t>
      </w:r>
      <w:r w:rsidRPr="00E16CBF">
        <w:rPr>
          <w:color w:val="000000" w:themeColor="text1"/>
          <w:lang w:val="en-GB"/>
        </w:rPr>
        <w:lastRenderedPageBreak/>
        <w:t>are a more complex skill that enables an individual to adapt to the working environment. Soft skills include interpersonal skills, people skill, communication and skill and working in as a team. These are very important attributes of a sound employee. I believe that sound employees contain certain characteristic and employers seek for those. The following are some of the expectation of an employer:</w:t>
      </w:r>
    </w:p>
    <w:p w14:paraId="763E5BD2" w14:textId="77777777" w:rsidR="00EA5728" w:rsidRPr="00E16CBF" w:rsidRDefault="00EA5728" w:rsidP="00EA5728">
      <w:pPr>
        <w:pStyle w:val="Normal1"/>
        <w:numPr>
          <w:ilvl w:val="0"/>
          <w:numId w:val="9"/>
        </w:numPr>
        <w:rPr>
          <w:b/>
          <w:i/>
          <w:color w:val="000000" w:themeColor="text1"/>
          <w:lang w:val="en-GB"/>
        </w:rPr>
      </w:pPr>
      <w:r w:rsidRPr="00E16CBF">
        <w:rPr>
          <w:b/>
          <w:i/>
          <w:color w:val="000000" w:themeColor="text1"/>
          <w:lang w:val="en-GB"/>
        </w:rPr>
        <w:t>Employers want an employee who can demonstrate dependability</w:t>
      </w:r>
    </w:p>
    <w:p w14:paraId="51557A9A" w14:textId="77777777" w:rsidR="00EA5728" w:rsidRPr="00E16CBF" w:rsidRDefault="00EA5728" w:rsidP="00EA5728">
      <w:pPr>
        <w:pStyle w:val="Normal1"/>
        <w:rPr>
          <w:color w:val="000000" w:themeColor="text1"/>
          <w:lang w:val="en-GB"/>
        </w:rPr>
      </w:pPr>
      <w:r w:rsidRPr="00E16CBF">
        <w:rPr>
          <w:color w:val="000000" w:themeColor="text1"/>
          <w:lang w:val="en-GB"/>
        </w:rPr>
        <w:t>There are certain key expectations that are required for a particular job (</w:t>
      </w:r>
      <w:r w:rsidRPr="00E16CBF">
        <w:rPr>
          <w:color w:val="000000" w:themeColor="text1"/>
          <w:shd w:val="clear" w:color="auto" w:fill="FFFFFF"/>
        </w:rPr>
        <w:t xml:space="preserve">McMurray </w:t>
      </w:r>
      <w:r w:rsidRPr="00E16CBF">
        <w:rPr>
          <w:i/>
          <w:color w:val="000000" w:themeColor="text1"/>
          <w:shd w:val="clear" w:color="auto" w:fill="FFFFFF"/>
        </w:rPr>
        <w:t>et al</w:t>
      </w:r>
      <w:r w:rsidRPr="00E16CBF">
        <w:rPr>
          <w:color w:val="000000" w:themeColor="text1"/>
          <w:shd w:val="clear" w:color="auto" w:fill="FFFFFF"/>
        </w:rPr>
        <w:t>., 2016</w:t>
      </w:r>
      <w:r w:rsidRPr="00E16CBF">
        <w:rPr>
          <w:color w:val="000000" w:themeColor="text1"/>
          <w:lang w:val="en-GB"/>
        </w:rPr>
        <w:t>). However, I believe dependability is considered top of the list. As an employee, I will show dependability by incurring private ownership of all the aspect of their job. I will be punctual, work and dress in a professional manner to demonstrate a high-level commitment to my employer. Furthermore, managers prefer dependable employees as they maintain and set a clear objective</w:t>
      </w:r>
    </w:p>
    <w:p w14:paraId="574D54C3" w14:textId="77777777" w:rsidR="00EA5728" w:rsidRPr="00E16CBF" w:rsidRDefault="00EA5728" w:rsidP="00EA5728">
      <w:pPr>
        <w:pStyle w:val="Normal1"/>
        <w:numPr>
          <w:ilvl w:val="0"/>
          <w:numId w:val="20"/>
        </w:numPr>
        <w:rPr>
          <w:b/>
          <w:i/>
          <w:color w:val="000000" w:themeColor="text1"/>
          <w:lang w:val="en-GB"/>
        </w:rPr>
      </w:pPr>
      <w:r w:rsidRPr="00E16CBF">
        <w:rPr>
          <w:b/>
          <w:i/>
          <w:color w:val="000000" w:themeColor="text1"/>
          <w:lang w:val="en-GB"/>
        </w:rPr>
        <w:t>Employers want an employee who is self-motivated</w:t>
      </w:r>
    </w:p>
    <w:p w14:paraId="4CB9AF7B" w14:textId="77777777" w:rsidR="00EA5728" w:rsidRPr="00E16CBF" w:rsidRDefault="00EA5728" w:rsidP="00EA5728">
      <w:pPr>
        <w:pStyle w:val="Normal1"/>
        <w:rPr>
          <w:color w:val="000000" w:themeColor="text1"/>
          <w:lang w:val="en-GB"/>
        </w:rPr>
      </w:pPr>
      <w:r w:rsidRPr="00E16CBF">
        <w:rPr>
          <w:color w:val="000000" w:themeColor="text1"/>
          <w:lang w:val="en-GB"/>
        </w:rPr>
        <w:t>Though, it is the role of an employer to motivate its workforce. However, they seek the employees that are capable of creating their own motivation (</w:t>
      </w:r>
      <w:r w:rsidRPr="00E16CBF">
        <w:rPr>
          <w:color w:val="000000" w:themeColor="text1"/>
          <w:shd w:val="clear" w:color="auto" w:fill="FFFFFF"/>
        </w:rPr>
        <w:t>Prajapati and Patel, 2017</w:t>
      </w:r>
      <w:r w:rsidRPr="00E16CBF">
        <w:rPr>
          <w:color w:val="000000" w:themeColor="text1"/>
          <w:lang w:val="en-GB"/>
        </w:rPr>
        <w:t>). It creates a significant difference to acquire employees who have an internal drive to manage and organise their works. Therefore, employers look for an employee with sound self-motivating skill and have the ability to tackle the various hurdles occurring in the workplace. I personally think that I am a self-motivating individual. My optimistic nature will enable me to tackle various challenges occurring in the workplace.</w:t>
      </w:r>
    </w:p>
    <w:p w14:paraId="0A8DD814" w14:textId="77777777" w:rsidR="00EA5728" w:rsidRPr="00E16CBF" w:rsidRDefault="00EA5728" w:rsidP="00EA5728">
      <w:pPr>
        <w:pStyle w:val="Normal1"/>
        <w:numPr>
          <w:ilvl w:val="0"/>
          <w:numId w:val="2"/>
        </w:numPr>
        <w:rPr>
          <w:b/>
          <w:i/>
          <w:color w:val="000000" w:themeColor="text1"/>
          <w:lang w:val="en-GB"/>
        </w:rPr>
      </w:pPr>
      <w:r w:rsidRPr="00E16CBF">
        <w:rPr>
          <w:b/>
          <w:i/>
          <w:color w:val="000000" w:themeColor="text1"/>
          <w:lang w:val="en-GB"/>
        </w:rPr>
        <w:t>Employers want an employee who offers a positive presentation of their brand</w:t>
      </w:r>
    </w:p>
    <w:p w14:paraId="7EA73B4C" w14:textId="77777777" w:rsidR="00EA5728" w:rsidRPr="00E16CBF" w:rsidRDefault="00EA5728" w:rsidP="00EA5728">
      <w:pPr>
        <w:pStyle w:val="Normal1"/>
        <w:rPr>
          <w:color w:val="000000" w:themeColor="text1"/>
          <w:lang w:val="en-GB"/>
        </w:rPr>
      </w:pPr>
      <w:r w:rsidRPr="00E16CBF">
        <w:rPr>
          <w:color w:val="000000" w:themeColor="text1"/>
          <w:lang w:val="en-GB"/>
        </w:rPr>
        <w:t xml:space="preserve">Employers expect their employees to enhance the brand image of their organisation. Hence, they look for individuals who have the ability to reflect a positive picture of the organisation. Employers usually prefer employees with a good reputation and who is reliable and trustworthy. A sound employee should have the ability to judge what is and what is not appropriate in and outside the workplace and should have the ability to balance both. I personally think that my good reputation, sound communication skill and trustworthy nature will enable me to exhibit a good brand image of the organisation I will be working for. </w:t>
      </w:r>
    </w:p>
    <w:p w14:paraId="709AD01D" w14:textId="77777777" w:rsidR="00EA5728" w:rsidRPr="00E16CBF" w:rsidRDefault="00EA5728" w:rsidP="00EA5728">
      <w:pPr>
        <w:pStyle w:val="Normal1"/>
        <w:numPr>
          <w:ilvl w:val="0"/>
          <w:numId w:val="16"/>
        </w:numPr>
        <w:rPr>
          <w:b/>
          <w:i/>
          <w:color w:val="000000" w:themeColor="text1"/>
          <w:lang w:val="en-GB"/>
        </w:rPr>
      </w:pPr>
      <w:r w:rsidRPr="00E16CBF">
        <w:rPr>
          <w:b/>
          <w:i/>
          <w:color w:val="000000" w:themeColor="text1"/>
          <w:lang w:val="en-GB"/>
        </w:rPr>
        <w:t>Employers an employee who can rise to the occasion</w:t>
      </w:r>
    </w:p>
    <w:p w14:paraId="7E2ECBF6" w14:textId="77777777" w:rsidR="00EA5728" w:rsidRPr="00E16CBF" w:rsidRDefault="00EA5728" w:rsidP="00EA5728">
      <w:pPr>
        <w:pStyle w:val="Normal1"/>
        <w:rPr>
          <w:color w:val="000000" w:themeColor="text1"/>
          <w:lang w:val="en-GB"/>
        </w:rPr>
      </w:pPr>
      <w:r w:rsidRPr="00E16CBF">
        <w:rPr>
          <w:color w:val="000000" w:themeColor="text1"/>
          <w:lang w:val="en-GB"/>
        </w:rPr>
        <w:t xml:space="preserve">A good employee will get the work done no matter what. They will prioritise and schedule the allocated work to deliver before the deadline. An employer wants employees who can deliver </w:t>
      </w:r>
      <w:r w:rsidRPr="00E16CBF">
        <w:rPr>
          <w:color w:val="000000" w:themeColor="text1"/>
          <w:lang w:val="en-GB"/>
        </w:rPr>
        <w:lastRenderedPageBreak/>
        <w:t>without delay. This saves the company both time and money. I think my sound time management skill will enable me to complete work without delay.</w:t>
      </w:r>
    </w:p>
    <w:p w14:paraId="64539E11" w14:textId="77777777" w:rsidR="00EA5728" w:rsidRPr="00E16CBF" w:rsidRDefault="00EA5728" w:rsidP="00EA5728">
      <w:pPr>
        <w:pStyle w:val="Normal1"/>
        <w:numPr>
          <w:ilvl w:val="0"/>
          <w:numId w:val="19"/>
        </w:numPr>
        <w:rPr>
          <w:b/>
          <w:i/>
          <w:color w:val="000000" w:themeColor="text1"/>
          <w:lang w:val="en-GB"/>
        </w:rPr>
      </w:pPr>
      <w:r w:rsidRPr="00E16CBF">
        <w:rPr>
          <w:b/>
          <w:i/>
          <w:color w:val="000000" w:themeColor="text1"/>
          <w:lang w:val="en-GB"/>
        </w:rPr>
        <w:t>Employers want an employee who is a team player</w:t>
      </w:r>
    </w:p>
    <w:p w14:paraId="76E3DC32" w14:textId="77777777" w:rsidR="00EA5728" w:rsidRPr="00E16CBF" w:rsidRDefault="00EA5728" w:rsidP="00EA5728">
      <w:pPr>
        <w:pStyle w:val="Normal1"/>
        <w:rPr>
          <w:color w:val="000000" w:themeColor="text1"/>
          <w:lang w:val="en-GB"/>
        </w:rPr>
      </w:pPr>
      <w:r w:rsidRPr="00E16CBF">
        <w:rPr>
          <w:color w:val="000000" w:themeColor="text1"/>
          <w:lang w:val="en-GB"/>
        </w:rPr>
        <w:t>Employers believe that success can only be achieved through teamwork. Hence, they look for an employee with sound coordination and collaboration skill, an employee who is capable enough to work in accordance with the whole team. An employee who is not capable of working as a team has the potential to deteriorate the performance of the whole workforce. I think I have a sound corporation and collaboration skills which makes me a sound team player. I am capable of working efficiently and effectively with others.</w:t>
      </w:r>
    </w:p>
    <w:p w14:paraId="1E836B31" w14:textId="77777777" w:rsidR="00EA5728" w:rsidRPr="00E16CBF" w:rsidRDefault="00EA5728" w:rsidP="00EA5728">
      <w:pPr>
        <w:pStyle w:val="Normal1"/>
        <w:numPr>
          <w:ilvl w:val="0"/>
          <w:numId w:val="23"/>
        </w:numPr>
        <w:rPr>
          <w:b/>
          <w:i/>
          <w:color w:val="000000" w:themeColor="text1"/>
          <w:lang w:val="en-GB"/>
        </w:rPr>
      </w:pPr>
      <w:r w:rsidRPr="00E16CBF">
        <w:rPr>
          <w:b/>
          <w:i/>
          <w:color w:val="000000" w:themeColor="text1"/>
          <w:lang w:val="en-GB"/>
        </w:rPr>
        <w:t>Employers want an employee who has a positive attitude</w:t>
      </w:r>
    </w:p>
    <w:p w14:paraId="32B4088C" w14:textId="77777777" w:rsidR="00EA5728" w:rsidRPr="00E16CBF" w:rsidRDefault="00EA5728" w:rsidP="00EA5728">
      <w:pPr>
        <w:pStyle w:val="Normal1"/>
        <w:rPr>
          <w:color w:val="000000" w:themeColor="text1"/>
          <w:lang w:val="en-GB"/>
        </w:rPr>
      </w:pPr>
      <w:r w:rsidRPr="00E16CBF">
        <w:rPr>
          <w:color w:val="000000" w:themeColor="text1"/>
          <w:lang w:val="en-GB"/>
        </w:rPr>
        <w:t>Employers also seek an employee who is optimistic in nature, especially in the occurrence of a difficult situation. A positive attitude is mandatory to effectively tackle both big and small project in an efficient and straight manner. They want an employee who promotes good morale and team spirit in the workforce. I believe my fun loving and optimistic nature will enable me to demonstrate my positive attitude. Furthermore, it will enable me to promote team spirit in the working environment.</w:t>
      </w:r>
    </w:p>
    <w:p w14:paraId="3FB8C338" w14:textId="77777777" w:rsidR="00EA5728" w:rsidRPr="00E16CBF" w:rsidRDefault="00EA5728" w:rsidP="00EA5728">
      <w:pPr>
        <w:pStyle w:val="Heading1"/>
        <w:rPr>
          <w:color w:val="000000" w:themeColor="text1"/>
          <w:lang w:val="en-GB"/>
        </w:rPr>
      </w:pPr>
      <w:bookmarkStart w:id="6" w:name="_Toc38053114"/>
      <w:r w:rsidRPr="00E16CBF">
        <w:rPr>
          <w:color w:val="000000" w:themeColor="text1"/>
          <w:lang w:val="en-GB"/>
        </w:rPr>
        <w:t>Self-motivation</w:t>
      </w:r>
      <w:bookmarkEnd w:id="6"/>
    </w:p>
    <w:p w14:paraId="2E260573" w14:textId="77777777" w:rsidR="00EA5728" w:rsidRPr="00E16CBF" w:rsidRDefault="00EA5728" w:rsidP="00EA5728">
      <w:pPr>
        <w:pStyle w:val="Normal1"/>
        <w:rPr>
          <w:color w:val="000000" w:themeColor="text1"/>
          <w:lang w:val="en-GB"/>
        </w:rPr>
      </w:pPr>
      <w:r w:rsidRPr="00E16CBF">
        <w:rPr>
          <w:color w:val="000000" w:themeColor="text1"/>
          <w:lang w:val="en-GB"/>
        </w:rPr>
        <w:t>Self-motivation is the ability to motivate our selves, it is an important skill set. It is the force that steers an employee to move in the right direction and act. It gives us self confidence and enables us to achieve any predetermined goal set by us.  It is also an elementary means to achieve any goal set by the employer. Employers often search for self-motivated employees. Therefore, developing and understanding self-motivation can help an individual to take and sustain control of a various aspect of both professional and personal life.  Motivation is one of the most necessary parts of personal skills which are an integral aspect of emotional intelligence.</w:t>
      </w:r>
    </w:p>
    <w:p w14:paraId="03ABD8E9" w14:textId="77777777" w:rsidR="00EA5728" w:rsidRPr="00E16CBF" w:rsidRDefault="00EA5728" w:rsidP="00EA5728">
      <w:pPr>
        <w:pStyle w:val="Normal1"/>
        <w:rPr>
          <w:color w:val="000000" w:themeColor="text1"/>
          <w:lang w:val="en-GB"/>
        </w:rPr>
      </w:pPr>
      <w:r w:rsidRPr="00E16CBF">
        <w:rPr>
          <w:color w:val="000000" w:themeColor="text1"/>
          <w:lang w:val="en-GB"/>
        </w:rPr>
        <w:t>I personally follow the following steps to stay motivated:</w:t>
      </w:r>
    </w:p>
    <w:p w14:paraId="72AD04BC" w14:textId="77777777" w:rsidR="00EA5728" w:rsidRPr="00E16CBF" w:rsidRDefault="00EA5728" w:rsidP="00EA5728">
      <w:pPr>
        <w:pStyle w:val="Normal1"/>
        <w:numPr>
          <w:ilvl w:val="0"/>
          <w:numId w:val="7"/>
        </w:numPr>
        <w:rPr>
          <w:color w:val="000000" w:themeColor="text1"/>
          <w:lang w:val="en-GB"/>
        </w:rPr>
      </w:pPr>
      <w:r w:rsidRPr="00E16CBF">
        <w:rPr>
          <w:color w:val="000000" w:themeColor="text1"/>
          <w:lang w:val="en-GB"/>
        </w:rPr>
        <w:t>Set an aim, goal or objective and visualise it in details</w:t>
      </w:r>
    </w:p>
    <w:p w14:paraId="729B92EF" w14:textId="77777777" w:rsidR="00EA5728" w:rsidRPr="00E16CBF" w:rsidRDefault="00EA5728" w:rsidP="00EA5728">
      <w:pPr>
        <w:pStyle w:val="Normal1"/>
        <w:numPr>
          <w:ilvl w:val="0"/>
          <w:numId w:val="7"/>
        </w:numPr>
        <w:rPr>
          <w:color w:val="000000" w:themeColor="text1"/>
          <w:lang w:val="en-GB"/>
        </w:rPr>
      </w:pPr>
      <w:r w:rsidRPr="00E16CBF">
        <w:rPr>
          <w:color w:val="000000" w:themeColor="text1"/>
          <w:lang w:val="en-GB"/>
        </w:rPr>
        <w:t>Create a list of reasons for which I want to accomplish the goal</w:t>
      </w:r>
    </w:p>
    <w:p w14:paraId="5560D7BB" w14:textId="77777777" w:rsidR="00EA5728" w:rsidRPr="00E16CBF" w:rsidRDefault="00EA5728" w:rsidP="00EA5728">
      <w:pPr>
        <w:pStyle w:val="Normal1"/>
        <w:numPr>
          <w:ilvl w:val="0"/>
          <w:numId w:val="7"/>
        </w:numPr>
        <w:rPr>
          <w:color w:val="000000" w:themeColor="text1"/>
          <w:lang w:val="en-GB"/>
        </w:rPr>
      </w:pPr>
      <w:r w:rsidRPr="00E16CBF">
        <w:rPr>
          <w:color w:val="000000" w:themeColor="text1"/>
          <w:lang w:val="en-GB"/>
        </w:rPr>
        <w:t>Breakdown the objective and fix the target</w:t>
      </w:r>
    </w:p>
    <w:p w14:paraId="7F40F2FA" w14:textId="77777777" w:rsidR="00EA5728" w:rsidRPr="00E16CBF" w:rsidRDefault="00EA5728" w:rsidP="00EA5728">
      <w:pPr>
        <w:pStyle w:val="Normal1"/>
        <w:numPr>
          <w:ilvl w:val="0"/>
          <w:numId w:val="7"/>
        </w:numPr>
        <w:rPr>
          <w:color w:val="000000" w:themeColor="text1"/>
          <w:lang w:val="en-GB"/>
        </w:rPr>
      </w:pPr>
      <w:r w:rsidRPr="00E16CBF">
        <w:rPr>
          <w:color w:val="000000" w:themeColor="text1"/>
          <w:lang w:val="en-GB"/>
        </w:rPr>
        <w:t>I formulate a strategy and stay prepared to change the course if required</w:t>
      </w:r>
    </w:p>
    <w:p w14:paraId="79B65D0C" w14:textId="77777777" w:rsidR="00EA5728" w:rsidRPr="00E16CBF" w:rsidRDefault="00EA5728" w:rsidP="00EA5728">
      <w:pPr>
        <w:pStyle w:val="Normal1"/>
        <w:numPr>
          <w:ilvl w:val="0"/>
          <w:numId w:val="7"/>
        </w:numPr>
        <w:rPr>
          <w:color w:val="000000" w:themeColor="text1"/>
          <w:lang w:val="en-GB"/>
        </w:rPr>
      </w:pPr>
      <w:r w:rsidRPr="00E16CBF">
        <w:rPr>
          <w:color w:val="000000" w:themeColor="text1"/>
          <w:lang w:val="en-GB"/>
        </w:rPr>
        <w:t>I also aim to get help to stay motivated</w:t>
      </w:r>
    </w:p>
    <w:p w14:paraId="641C9BDB" w14:textId="77777777" w:rsidR="00EA5728" w:rsidRPr="00E16CBF" w:rsidRDefault="00EA5728" w:rsidP="00EA5728">
      <w:pPr>
        <w:pStyle w:val="Normal1"/>
        <w:numPr>
          <w:ilvl w:val="0"/>
          <w:numId w:val="7"/>
        </w:numPr>
        <w:rPr>
          <w:color w:val="000000" w:themeColor="text1"/>
          <w:lang w:val="en-GB"/>
        </w:rPr>
      </w:pPr>
      <w:r w:rsidRPr="00E16CBF">
        <w:rPr>
          <w:color w:val="000000" w:themeColor="text1"/>
          <w:lang w:val="en-GB"/>
        </w:rPr>
        <w:lastRenderedPageBreak/>
        <w:t>I also plan to stay  motivated by pre-determining the way to deal with declining motivation</w:t>
      </w:r>
    </w:p>
    <w:p w14:paraId="3893FC32" w14:textId="77777777" w:rsidR="00EA5728" w:rsidRPr="00E16CBF" w:rsidRDefault="00EA5728" w:rsidP="00EA5728">
      <w:pPr>
        <w:pStyle w:val="Heading1"/>
        <w:rPr>
          <w:color w:val="000000" w:themeColor="text1"/>
          <w:lang w:val="en-GB"/>
        </w:rPr>
      </w:pPr>
      <w:bookmarkStart w:id="7" w:name="_Toc38053115"/>
      <w:r w:rsidRPr="00E16CBF">
        <w:rPr>
          <w:color w:val="000000" w:themeColor="text1"/>
          <w:lang w:val="en-GB"/>
        </w:rPr>
        <w:t>Learning Style</w:t>
      </w:r>
      <w:bookmarkEnd w:id="7"/>
    </w:p>
    <w:p w14:paraId="203EE9A0" w14:textId="77777777" w:rsidR="00EA5728" w:rsidRPr="00E16CBF" w:rsidRDefault="00EA5728" w:rsidP="00EA5728">
      <w:pPr>
        <w:pStyle w:val="Normal1"/>
        <w:rPr>
          <w:color w:val="000000" w:themeColor="text1"/>
          <w:lang w:val="en-GB"/>
        </w:rPr>
      </w:pPr>
      <w:r w:rsidRPr="00E16CBF">
        <w:rPr>
          <w:color w:val="000000" w:themeColor="text1"/>
          <w:lang w:val="en-GB"/>
        </w:rPr>
        <w:t>It refers to the range of contested and competing theories which aims to reflect the learning difference of an individual (</w:t>
      </w:r>
      <w:r w:rsidRPr="00E16CBF">
        <w:rPr>
          <w:color w:val="000000" w:themeColor="text1"/>
          <w:shd w:val="clear" w:color="auto" w:fill="FFFFFF"/>
        </w:rPr>
        <w:t>Singh, 2017</w:t>
      </w:r>
      <w:r w:rsidRPr="00E16CBF">
        <w:rPr>
          <w:color w:val="000000" w:themeColor="text1"/>
          <w:lang w:val="en-GB"/>
        </w:rPr>
        <w:t xml:space="preserve">). There are many theories which are utilised as per the preference of the learner. However, I personally prefer the “Visual, Auditory and </w:t>
      </w:r>
      <w:r w:rsidR="00011870" w:rsidRPr="00E16CBF">
        <w:rPr>
          <w:color w:val="000000" w:themeColor="text1"/>
          <w:lang w:val="en-GB"/>
        </w:rPr>
        <w:t>Kinaesthetic”</w:t>
      </w:r>
      <w:r w:rsidRPr="00E16CBF">
        <w:rPr>
          <w:color w:val="000000" w:themeColor="text1"/>
          <w:lang w:val="en-GB"/>
        </w:rPr>
        <w:t xml:space="preserve"> learning styles (VAK).</w:t>
      </w:r>
    </w:p>
    <w:p w14:paraId="28956256" w14:textId="77777777" w:rsidR="00EA5728" w:rsidRPr="00E16CBF" w:rsidRDefault="00EA5728" w:rsidP="00EA5728">
      <w:pPr>
        <w:pStyle w:val="Normal1"/>
        <w:rPr>
          <w:b/>
          <w:i/>
          <w:color w:val="000000" w:themeColor="text1"/>
          <w:lang w:val="en-GB"/>
        </w:rPr>
      </w:pPr>
      <w:r w:rsidRPr="00E16CBF">
        <w:rPr>
          <w:b/>
          <w:i/>
          <w:color w:val="000000" w:themeColor="text1"/>
          <w:lang w:val="en-GB"/>
        </w:rPr>
        <w:t>VAK</w:t>
      </w:r>
    </w:p>
    <w:p w14:paraId="05EA5476" w14:textId="77777777" w:rsidR="00EA5728" w:rsidRPr="00E16CBF" w:rsidRDefault="00EA5728" w:rsidP="00EA5728">
      <w:pPr>
        <w:pStyle w:val="Normal1"/>
        <w:rPr>
          <w:color w:val="000000" w:themeColor="text1"/>
          <w:lang w:val="en-GB"/>
        </w:rPr>
      </w:pPr>
      <w:r w:rsidRPr="00E16CBF">
        <w:rPr>
          <w:color w:val="000000" w:themeColor="text1"/>
          <w:lang w:val="en-GB"/>
        </w:rPr>
        <w:t xml:space="preserve"> “Visual, Auditory and Kinaesthetic” is a learning style that utilises three primary sensory receivers. These are visual, auditory and Kinaesthetic or movement to regulate the presiding learning style. It is also known as VAKT (“Visual, Auditory, Kinaesthetic &amp; Tactile”).  This is one of the most popular model because of its simplicity (</w:t>
      </w:r>
      <w:r w:rsidRPr="00E16CBF">
        <w:rPr>
          <w:color w:val="000000" w:themeColor="text1"/>
          <w:shd w:val="clear" w:color="auto" w:fill="FFFFFF"/>
        </w:rPr>
        <w:t>Gormley, 2016</w:t>
      </w:r>
      <w:r w:rsidRPr="00E16CBF">
        <w:rPr>
          <w:color w:val="000000" w:themeColor="text1"/>
          <w:lang w:val="en-GB"/>
        </w:rPr>
        <w:t>).  As a learner, I utilise all the three modalities to learn and receive new experience and information</w:t>
      </w:r>
      <w:r w:rsidRPr="00267C47">
        <w:rPr>
          <w:lang w:val="en-GB"/>
        </w:rPr>
        <w:t xml:space="preserve">. </w:t>
      </w:r>
      <w:r w:rsidR="006D1CB9" w:rsidRPr="00267C47">
        <w:rPr>
          <w:lang w:val="en-GB"/>
        </w:rPr>
        <w:t>These modalities help</w:t>
      </w:r>
      <w:r w:rsidR="00F817D5" w:rsidRPr="00267C47">
        <w:rPr>
          <w:lang w:val="en-GB"/>
        </w:rPr>
        <w:t xml:space="preserve"> me to gain more information regarding the function of an HR </w:t>
      </w:r>
      <w:r w:rsidR="006D1CB9" w:rsidRPr="00267C47">
        <w:rPr>
          <w:lang w:val="en-GB"/>
        </w:rPr>
        <w:t>in automobile sectors</w:t>
      </w:r>
      <w:r w:rsidR="00F817D5" w:rsidRPr="00267C47">
        <w:rPr>
          <w:lang w:val="en-GB"/>
        </w:rPr>
        <w:t xml:space="preserve">. VAK learning style has also enabled me to improve my soft skills. Implementing VAK learning style has also enabled me to improve my communication skills. </w:t>
      </w:r>
      <w:r w:rsidRPr="00267C47">
        <w:rPr>
          <w:lang w:val="en-GB"/>
        </w:rPr>
        <w:t>However, the VAK theory</w:t>
      </w:r>
      <w:r w:rsidRPr="00E16CBF">
        <w:rPr>
          <w:color w:val="000000" w:themeColor="text1"/>
          <w:lang w:val="en-GB"/>
        </w:rPr>
        <w:t xml:space="preserve"> states that one or two of the receiving style are usually dominant. The three VAK styles are discussed in the following:</w:t>
      </w:r>
    </w:p>
    <w:p w14:paraId="09B6F6D5" w14:textId="77777777" w:rsidR="00EA5728" w:rsidRPr="00E16CBF" w:rsidRDefault="00EA5728" w:rsidP="00EA5728">
      <w:pPr>
        <w:pStyle w:val="Normal1"/>
        <w:numPr>
          <w:ilvl w:val="0"/>
          <w:numId w:val="10"/>
        </w:numPr>
        <w:rPr>
          <w:b/>
          <w:color w:val="000000" w:themeColor="text1"/>
          <w:lang w:val="en-GB"/>
        </w:rPr>
      </w:pPr>
      <w:r w:rsidRPr="00E16CBF">
        <w:rPr>
          <w:b/>
          <w:color w:val="000000" w:themeColor="text1"/>
          <w:lang w:val="en-GB"/>
        </w:rPr>
        <w:t>Visual learners</w:t>
      </w:r>
    </w:p>
    <w:p w14:paraId="4B27F330" w14:textId="77777777" w:rsidR="00EA5728" w:rsidRPr="00267C47" w:rsidRDefault="00EA5728" w:rsidP="00EA5728">
      <w:pPr>
        <w:pStyle w:val="Normal1"/>
        <w:rPr>
          <w:lang w:val="en-GB"/>
        </w:rPr>
      </w:pPr>
      <w:r w:rsidRPr="00E16CBF">
        <w:rPr>
          <w:color w:val="000000" w:themeColor="text1"/>
          <w:lang w:val="en-GB"/>
        </w:rPr>
        <w:t>Visual learner usually has two primary sub-channels. These are spatial and linguistic. The learners with visual spatial normally face problem in writing language and generally do much better with demonstration, charts, videos and other visual aspects (</w:t>
      </w:r>
      <w:r w:rsidRPr="00E16CBF">
        <w:rPr>
          <w:color w:val="000000" w:themeColor="text1"/>
          <w:shd w:val="clear" w:color="auto" w:fill="FFFFFF"/>
        </w:rPr>
        <w:t>Ibrahim and Hussein, 2016</w:t>
      </w:r>
      <w:r w:rsidRPr="00E16CBF">
        <w:rPr>
          <w:color w:val="000000" w:themeColor="text1"/>
          <w:lang w:val="en-GB"/>
        </w:rPr>
        <w:t xml:space="preserve">). They easily and quickly visualise places and faces by utilising their visual memory and imagination. Moreover, they are less likely to get lost in a new environment. On the other hand, individuals who are visual linguistic are more likely to learn from written language, like writing and reading task. They are good at remembering what should be written down. These type of people like to note down directions and are likely to give more attention to the lectures and teaching if they observe them. I </w:t>
      </w:r>
      <w:r w:rsidRPr="00267C47">
        <w:rPr>
          <w:lang w:val="en-GB"/>
        </w:rPr>
        <w:t>personally believe that I am visual linguistic. I tend to keep a note of every lecture that I attend in the class.</w:t>
      </w:r>
      <w:r w:rsidR="00F817D5" w:rsidRPr="00267C47">
        <w:rPr>
          <w:lang w:val="en-GB"/>
        </w:rPr>
        <w:t xml:space="preserve"> Furthermore, I use this style to keep notes of the </w:t>
      </w:r>
      <w:r w:rsidR="00F817D5" w:rsidRPr="00267C47">
        <w:rPr>
          <w:lang w:val="en-GB"/>
        </w:rPr>
        <w:lastRenderedPageBreak/>
        <w:t>various functions that are crucial t</w:t>
      </w:r>
      <w:r w:rsidR="006D1CB9" w:rsidRPr="00267C47">
        <w:rPr>
          <w:lang w:val="en-GB"/>
        </w:rPr>
        <w:t>o be a sound HR. This learning s</w:t>
      </w:r>
      <w:r w:rsidR="00F817D5" w:rsidRPr="00267C47">
        <w:rPr>
          <w:lang w:val="en-GB"/>
        </w:rPr>
        <w:t>tyle has enabled me to ensure that I don’t forget any of my learning.</w:t>
      </w:r>
    </w:p>
    <w:p w14:paraId="56A95FEA" w14:textId="77777777" w:rsidR="00EA5728" w:rsidRPr="00E16CBF" w:rsidRDefault="00EA5728" w:rsidP="00EA5728">
      <w:pPr>
        <w:pStyle w:val="Normal1"/>
        <w:numPr>
          <w:ilvl w:val="0"/>
          <w:numId w:val="11"/>
        </w:numPr>
        <w:rPr>
          <w:b/>
          <w:i/>
          <w:color w:val="000000" w:themeColor="text1"/>
          <w:lang w:val="en-GB"/>
        </w:rPr>
      </w:pPr>
      <w:r w:rsidRPr="00E16CBF">
        <w:rPr>
          <w:b/>
          <w:i/>
          <w:color w:val="000000" w:themeColor="text1"/>
          <w:lang w:val="en-GB"/>
        </w:rPr>
        <w:t>Auditory learning</w:t>
      </w:r>
    </w:p>
    <w:p w14:paraId="3AD167EE" w14:textId="77777777" w:rsidR="00EA5728" w:rsidRPr="00267C47" w:rsidRDefault="00EA5728" w:rsidP="00EA5728">
      <w:pPr>
        <w:pStyle w:val="Normal1"/>
        <w:rPr>
          <w:lang w:val="en-GB"/>
        </w:rPr>
      </w:pPr>
      <w:r w:rsidRPr="00E16CBF">
        <w:rPr>
          <w:color w:val="000000" w:themeColor="text1"/>
          <w:lang w:val="en-GB"/>
        </w:rPr>
        <w:t>These kinds of learners often seem to talk or converse to themselves. The auditory learner also tends to read loudly and move their lips. However, these kinds of learner face difficulty in reading and writing task (</w:t>
      </w:r>
      <w:r w:rsidRPr="00E16CBF">
        <w:rPr>
          <w:color w:val="000000" w:themeColor="text1"/>
          <w:shd w:val="clear" w:color="auto" w:fill="FFFFFF"/>
        </w:rPr>
        <w:t>Amir and Sari , 2018</w:t>
      </w:r>
      <w:r w:rsidRPr="00E16CBF">
        <w:rPr>
          <w:color w:val="000000" w:themeColor="text1"/>
          <w:lang w:val="en-GB"/>
        </w:rPr>
        <w:t>). They are much better discussing and rearing about a specific topic to acquir</w:t>
      </w:r>
      <w:r w:rsidR="00F817D5">
        <w:rPr>
          <w:color w:val="000000" w:themeColor="text1"/>
          <w:lang w:val="en-GB"/>
        </w:rPr>
        <w:t>e knowledge. I personally</w:t>
      </w:r>
      <w:r w:rsidRPr="00E16CBF">
        <w:rPr>
          <w:color w:val="000000" w:themeColor="text1"/>
          <w:lang w:val="en-GB"/>
        </w:rPr>
        <w:t xml:space="preserve"> a</w:t>
      </w:r>
      <w:r w:rsidR="001435C6">
        <w:rPr>
          <w:color w:val="000000" w:themeColor="text1"/>
          <w:lang w:val="en-GB"/>
        </w:rPr>
        <w:t>m a</w:t>
      </w:r>
      <w:r w:rsidRPr="00E16CBF">
        <w:rPr>
          <w:color w:val="000000" w:themeColor="text1"/>
          <w:lang w:val="en-GB"/>
        </w:rPr>
        <w:t xml:space="preserve"> sound auditory learner. I find </w:t>
      </w:r>
      <w:r w:rsidR="00F817D5">
        <w:rPr>
          <w:color w:val="000000" w:themeColor="text1"/>
          <w:lang w:val="en-GB"/>
        </w:rPr>
        <w:t xml:space="preserve">very </w:t>
      </w:r>
      <w:r w:rsidR="001435C6">
        <w:rPr>
          <w:color w:val="000000" w:themeColor="text1"/>
          <w:lang w:val="en-GB"/>
        </w:rPr>
        <w:t xml:space="preserve">effective </w:t>
      </w:r>
      <w:r w:rsidR="001435C6" w:rsidRPr="00E16CBF">
        <w:rPr>
          <w:color w:val="000000" w:themeColor="text1"/>
          <w:lang w:val="en-GB"/>
        </w:rPr>
        <w:t>in</w:t>
      </w:r>
      <w:r w:rsidRPr="00E16CBF">
        <w:rPr>
          <w:color w:val="000000" w:themeColor="text1"/>
          <w:lang w:val="en-GB"/>
        </w:rPr>
        <w:t xml:space="preserve"> following a topic in a grou</w:t>
      </w:r>
      <w:r w:rsidR="001435C6">
        <w:rPr>
          <w:color w:val="000000" w:themeColor="text1"/>
          <w:lang w:val="en-GB"/>
        </w:rPr>
        <w:t>p discussion. Furthermore, my ex</w:t>
      </w:r>
      <w:r w:rsidRPr="00E16CBF">
        <w:rPr>
          <w:color w:val="000000" w:themeColor="text1"/>
          <w:lang w:val="en-GB"/>
        </w:rPr>
        <w:t xml:space="preserve">trovert nature </w:t>
      </w:r>
      <w:r w:rsidR="001435C6">
        <w:rPr>
          <w:color w:val="000000" w:themeColor="text1"/>
          <w:lang w:val="en-GB"/>
        </w:rPr>
        <w:t>enables</w:t>
      </w:r>
      <w:r w:rsidRPr="00E16CBF">
        <w:rPr>
          <w:color w:val="000000" w:themeColor="text1"/>
          <w:lang w:val="en-GB"/>
        </w:rPr>
        <w:t xml:space="preserve"> me to reflect my opinion in a discussion</w:t>
      </w:r>
      <w:r w:rsidRPr="00267C47">
        <w:rPr>
          <w:lang w:val="en-GB"/>
        </w:rPr>
        <w:t>.</w:t>
      </w:r>
      <w:r w:rsidR="00F817D5" w:rsidRPr="00267C47">
        <w:rPr>
          <w:lang w:val="en-GB"/>
        </w:rPr>
        <w:t xml:space="preserve"> </w:t>
      </w:r>
      <w:r w:rsidR="001435C6" w:rsidRPr="00267C47">
        <w:rPr>
          <w:lang w:val="en-GB"/>
        </w:rPr>
        <w:t>I use this style to gain various information regarding the roles and duties of an HR by engaging a conversation to the professor of our institutions. Engaging a auditory conversation with an actual HR in the automobile sector has further helped me to learn that HR is a emerging field of career.</w:t>
      </w:r>
    </w:p>
    <w:p w14:paraId="0E8CD9B9" w14:textId="77777777" w:rsidR="00EA5728" w:rsidRPr="00E16CBF" w:rsidRDefault="00EA5728" w:rsidP="00EA5728">
      <w:pPr>
        <w:pStyle w:val="Normal1"/>
        <w:numPr>
          <w:ilvl w:val="0"/>
          <w:numId w:val="3"/>
        </w:numPr>
        <w:rPr>
          <w:b/>
          <w:i/>
          <w:color w:val="000000" w:themeColor="text1"/>
          <w:lang w:val="en-GB"/>
        </w:rPr>
      </w:pPr>
      <w:r w:rsidRPr="00E16CBF">
        <w:rPr>
          <w:b/>
          <w:i/>
          <w:color w:val="000000" w:themeColor="text1"/>
          <w:lang w:val="en-GB"/>
        </w:rPr>
        <w:t>Kinaesthetic learners</w:t>
      </w:r>
    </w:p>
    <w:p w14:paraId="4C8953E4" w14:textId="77777777" w:rsidR="00EA5728" w:rsidRPr="00267C47" w:rsidRDefault="00EA5728" w:rsidP="00EA5728">
      <w:pPr>
        <w:pStyle w:val="Normal1"/>
        <w:rPr>
          <w:lang w:val="en-GB"/>
        </w:rPr>
      </w:pPr>
      <w:r w:rsidRPr="00E16CBF">
        <w:rPr>
          <w:color w:val="000000" w:themeColor="text1"/>
          <w:lang w:val="en-GB"/>
        </w:rPr>
        <w:t xml:space="preserve">These kinds of learner who are likely to learn or concentrate better while moving and touching. It has primarily two sub-channels; these are tactile (“touch”) and Kinaesthetic  (“movement”). Kinaesthetic learners have a tendency to lose focus or concentration when there is an absence of external movement or stimulation. While attending a lecture they are likely to take notes just for the sake of learning. When reading these learners are likely to inspect the material first and then concentrate on details. Kinaesthetic learners usually utilise high lighters and draw diagram, doodle or picture to take down </w:t>
      </w:r>
      <w:r w:rsidRPr="00267C47">
        <w:rPr>
          <w:lang w:val="en-GB"/>
        </w:rPr>
        <w:t xml:space="preserve">notes. </w:t>
      </w:r>
      <w:r w:rsidR="001435C6" w:rsidRPr="00267C47">
        <w:rPr>
          <w:lang w:val="en-GB"/>
        </w:rPr>
        <w:t xml:space="preserve">I </w:t>
      </w:r>
      <w:r w:rsidRPr="00267C47">
        <w:rPr>
          <w:lang w:val="en-GB"/>
        </w:rPr>
        <w:t xml:space="preserve">believe I am a </w:t>
      </w:r>
      <w:r w:rsidR="001435C6" w:rsidRPr="00267C47">
        <w:rPr>
          <w:lang w:val="en-GB"/>
        </w:rPr>
        <w:t>Kinaesthetic learner</w:t>
      </w:r>
      <w:r w:rsidRPr="00267C47">
        <w:rPr>
          <w:lang w:val="en-GB"/>
        </w:rPr>
        <w:t xml:space="preserve"> as exposing myself to the external simulation tend </w:t>
      </w:r>
      <w:r w:rsidR="001435C6" w:rsidRPr="00267C47">
        <w:rPr>
          <w:lang w:val="en-GB"/>
        </w:rPr>
        <w:t>enables me to learn from the surrounding</w:t>
      </w:r>
      <w:r w:rsidRPr="00267C47">
        <w:rPr>
          <w:lang w:val="en-GB"/>
        </w:rPr>
        <w:t>.</w:t>
      </w:r>
      <w:r w:rsidR="001435C6" w:rsidRPr="00267C47">
        <w:rPr>
          <w:lang w:val="en-GB"/>
        </w:rPr>
        <w:t xml:space="preserve"> I like to keep notes of every important thing that I learn in a lecture. I also use this style and highlight the important elements in the learning that is directly related to HRM. </w:t>
      </w:r>
    </w:p>
    <w:p w14:paraId="4B6428D2" w14:textId="77777777" w:rsidR="00EA5728" w:rsidRPr="00E16CBF" w:rsidRDefault="00EA5728" w:rsidP="00EA5728">
      <w:pPr>
        <w:pStyle w:val="Heading1"/>
        <w:rPr>
          <w:color w:val="000000" w:themeColor="text1"/>
          <w:lang w:val="en-GB"/>
        </w:rPr>
      </w:pPr>
      <w:bookmarkStart w:id="8" w:name="_Toc38053116"/>
      <w:r w:rsidRPr="00E16CBF">
        <w:rPr>
          <w:color w:val="000000" w:themeColor="text1"/>
          <w:lang w:val="en-GB"/>
        </w:rPr>
        <w:t>Personal Development</w:t>
      </w:r>
      <w:bookmarkEnd w:id="8"/>
    </w:p>
    <w:p w14:paraId="5C7ED5B5" w14:textId="77777777" w:rsidR="00EA5728" w:rsidRPr="00E16CBF" w:rsidRDefault="00EA5728" w:rsidP="00EA5728">
      <w:pPr>
        <w:pStyle w:val="Normal1"/>
        <w:rPr>
          <w:color w:val="000000" w:themeColor="text1"/>
          <w:lang w:val="en-GB"/>
        </w:rPr>
      </w:pPr>
      <w:r w:rsidRPr="00E16CBF">
        <w:rPr>
          <w:color w:val="000000" w:themeColor="text1"/>
          <w:lang w:val="en-GB"/>
        </w:rPr>
        <w:t>It is a lifelong process of personal growth and development. It is a way through which individual assess their qualities and skills based on their career goals or aim in life (</w:t>
      </w:r>
      <w:r w:rsidRPr="00E16CBF">
        <w:rPr>
          <w:color w:val="000000" w:themeColor="text1"/>
          <w:shd w:val="clear" w:color="auto" w:fill="FFFFFF"/>
        </w:rPr>
        <w:t>Faris, 2018</w:t>
      </w:r>
      <w:r w:rsidRPr="00E16CBF">
        <w:rPr>
          <w:color w:val="000000" w:themeColor="text1"/>
          <w:lang w:val="en-GB"/>
        </w:rPr>
        <w:t>). It is concerned with all the activities that improve one’s self-awareness, develops potential and talent, facilitate employability and improves the quality and standard of life. The following shows the personal development plan of mine.</w:t>
      </w:r>
    </w:p>
    <w:p w14:paraId="08D95D4B" w14:textId="77777777" w:rsidR="0045776D" w:rsidRDefault="0045776D" w:rsidP="0045776D">
      <w:pPr>
        <w:rPr>
          <w:b/>
          <w:i/>
          <w:color w:val="000000" w:themeColor="text1"/>
          <w:lang w:val="en-GB"/>
        </w:rPr>
      </w:pPr>
    </w:p>
    <w:p w14:paraId="15DCC63D" w14:textId="77777777" w:rsidR="0045776D" w:rsidRPr="0045776D" w:rsidRDefault="0045776D" w:rsidP="0045776D">
      <w:pPr>
        <w:rPr>
          <w:b/>
          <w:i/>
          <w:color w:val="000000" w:themeColor="text1"/>
          <w:lang w:val="en-GB"/>
        </w:rPr>
      </w:pPr>
      <w:r w:rsidRPr="00E16CBF">
        <w:rPr>
          <w:b/>
          <w:i/>
          <w:color w:val="000000" w:themeColor="text1"/>
          <w:lang w:val="en-GB"/>
        </w:rPr>
        <w:lastRenderedPageBreak/>
        <w:t>SWOT analysis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5776D" w:rsidRPr="00E16CBF" w14:paraId="31E87EA8" w14:textId="77777777" w:rsidTr="00CD4662">
        <w:tc>
          <w:tcPr>
            <w:tcW w:w="4680" w:type="dxa"/>
            <w:shd w:val="clear" w:color="auto" w:fill="auto"/>
            <w:tcMar>
              <w:top w:w="100" w:type="dxa"/>
              <w:left w:w="100" w:type="dxa"/>
              <w:bottom w:w="100" w:type="dxa"/>
              <w:right w:w="100" w:type="dxa"/>
            </w:tcMar>
          </w:tcPr>
          <w:p w14:paraId="51ADCA48" w14:textId="77777777" w:rsidR="0045776D" w:rsidRPr="00E16CBF" w:rsidRDefault="0045776D" w:rsidP="00CD4662">
            <w:pPr>
              <w:pStyle w:val="Normal1"/>
              <w:widowControl w:val="0"/>
              <w:pBdr>
                <w:top w:val="nil"/>
                <w:left w:val="nil"/>
                <w:bottom w:val="nil"/>
                <w:right w:val="nil"/>
                <w:between w:val="nil"/>
              </w:pBdr>
              <w:spacing w:line="240" w:lineRule="auto"/>
              <w:jc w:val="left"/>
              <w:rPr>
                <w:color w:val="000000" w:themeColor="text1"/>
                <w:lang w:val="en-GB"/>
              </w:rPr>
            </w:pPr>
            <w:r w:rsidRPr="00E16CBF">
              <w:rPr>
                <w:b/>
                <w:color w:val="000000" w:themeColor="text1"/>
                <w:lang w:val="en-GB"/>
              </w:rPr>
              <w:t>Strength</w:t>
            </w:r>
          </w:p>
          <w:p w14:paraId="133607DF" w14:textId="77777777" w:rsidR="0045776D" w:rsidRPr="00E16CBF" w:rsidRDefault="0045776D" w:rsidP="00CD4662">
            <w:pPr>
              <w:pStyle w:val="Normal1"/>
              <w:numPr>
                <w:ilvl w:val="0"/>
                <w:numId w:val="22"/>
              </w:numPr>
              <w:rPr>
                <w:color w:val="000000" w:themeColor="text1"/>
                <w:lang w:val="en-GB"/>
              </w:rPr>
            </w:pPr>
            <w:r w:rsidRPr="00E16CBF">
              <w:rPr>
                <w:color w:val="000000" w:themeColor="text1"/>
                <w:lang w:val="en-GB"/>
              </w:rPr>
              <w:t xml:space="preserve">Presence of sound communication skill </w:t>
            </w:r>
          </w:p>
          <w:p w14:paraId="1AD8B614" w14:textId="77777777" w:rsidR="0045776D" w:rsidRPr="00E16CBF" w:rsidRDefault="0045776D" w:rsidP="00CD4662">
            <w:pPr>
              <w:pStyle w:val="Normal1"/>
              <w:numPr>
                <w:ilvl w:val="0"/>
                <w:numId w:val="22"/>
              </w:numPr>
              <w:rPr>
                <w:color w:val="000000" w:themeColor="text1"/>
                <w:lang w:val="en-GB"/>
              </w:rPr>
            </w:pPr>
            <w:r w:rsidRPr="00E16CBF">
              <w:rPr>
                <w:color w:val="000000" w:themeColor="text1"/>
                <w:lang w:val="en-GB"/>
              </w:rPr>
              <w:t>Presence of sound coordination and collaboration skill</w:t>
            </w:r>
          </w:p>
          <w:p w14:paraId="06CDDC5C" w14:textId="77777777" w:rsidR="0045776D" w:rsidRPr="00E16CBF" w:rsidRDefault="0045776D" w:rsidP="00CD4662">
            <w:pPr>
              <w:pStyle w:val="Normal1"/>
              <w:numPr>
                <w:ilvl w:val="0"/>
                <w:numId w:val="22"/>
              </w:numPr>
              <w:rPr>
                <w:color w:val="000000" w:themeColor="text1"/>
                <w:lang w:val="en-GB"/>
              </w:rPr>
            </w:pPr>
            <w:r w:rsidRPr="00E16CBF">
              <w:rPr>
                <w:color w:val="000000" w:themeColor="text1"/>
                <w:lang w:val="en-GB"/>
              </w:rPr>
              <w:t>Inheritance of good Leadership skill</w:t>
            </w:r>
          </w:p>
          <w:p w14:paraId="228B66A7" w14:textId="77777777" w:rsidR="0045776D" w:rsidRPr="00E16CBF" w:rsidRDefault="0045776D" w:rsidP="00CD4662">
            <w:pPr>
              <w:pStyle w:val="Normal1"/>
              <w:numPr>
                <w:ilvl w:val="0"/>
                <w:numId w:val="22"/>
              </w:numPr>
              <w:rPr>
                <w:color w:val="000000" w:themeColor="text1"/>
                <w:lang w:val="en-GB"/>
              </w:rPr>
            </w:pPr>
            <w:r w:rsidRPr="00E16CBF">
              <w:rPr>
                <w:color w:val="000000" w:themeColor="text1"/>
                <w:lang w:val="en-GB"/>
              </w:rPr>
              <w:t>Acquirement of proper adaptability and flexibility skill</w:t>
            </w:r>
          </w:p>
          <w:p w14:paraId="58EDD51B" w14:textId="77777777" w:rsidR="0045776D" w:rsidRPr="00E16CBF" w:rsidRDefault="0045776D" w:rsidP="00CD4662">
            <w:pPr>
              <w:pStyle w:val="Normal1"/>
              <w:numPr>
                <w:ilvl w:val="0"/>
                <w:numId w:val="22"/>
              </w:numPr>
              <w:rPr>
                <w:color w:val="000000" w:themeColor="text1"/>
                <w:lang w:val="en-GB"/>
              </w:rPr>
            </w:pPr>
            <w:r w:rsidRPr="00E16CBF">
              <w:rPr>
                <w:color w:val="000000" w:themeColor="text1"/>
                <w:lang w:val="en-GB"/>
              </w:rPr>
              <w:t>The capability of efficiently working in a group</w:t>
            </w:r>
          </w:p>
        </w:tc>
        <w:tc>
          <w:tcPr>
            <w:tcW w:w="4680" w:type="dxa"/>
            <w:shd w:val="clear" w:color="auto" w:fill="auto"/>
            <w:tcMar>
              <w:top w:w="100" w:type="dxa"/>
              <w:left w:w="100" w:type="dxa"/>
              <w:bottom w:w="100" w:type="dxa"/>
              <w:right w:w="100" w:type="dxa"/>
            </w:tcMar>
          </w:tcPr>
          <w:p w14:paraId="37154EBE" w14:textId="77777777" w:rsidR="0045776D" w:rsidRPr="00E16CBF" w:rsidRDefault="0045776D" w:rsidP="00CD4662">
            <w:pPr>
              <w:pStyle w:val="Normal1"/>
              <w:widowControl w:val="0"/>
              <w:pBdr>
                <w:top w:val="nil"/>
                <w:left w:val="nil"/>
                <w:bottom w:val="nil"/>
                <w:right w:val="nil"/>
                <w:between w:val="nil"/>
              </w:pBdr>
              <w:spacing w:line="240" w:lineRule="auto"/>
              <w:jc w:val="left"/>
              <w:rPr>
                <w:b/>
                <w:color w:val="000000" w:themeColor="text1"/>
                <w:lang w:val="en-GB"/>
              </w:rPr>
            </w:pPr>
            <w:r w:rsidRPr="00E16CBF">
              <w:rPr>
                <w:b/>
                <w:color w:val="000000" w:themeColor="text1"/>
                <w:lang w:val="en-GB"/>
              </w:rPr>
              <w:t>Weakness</w:t>
            </w:r>
          </w:p>
          <w:p w14:paraId="477A9202" w14:textId="77777777" w:rsidR="0045776D" w:rsidRPr="00E16CBF" w:rsidRDefault="0045776D" w:rsidP="00CD4662">
            <w:pPr>
              <w:pStyle w:val="Normal1"/>
              <w:widowControl w:val="0"/>
              <w:numPr>
                <w:ilvl w:val="0"/>
                <w:numId w:val="5"/>
              </w:numPr>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Poor IT skill</w:t>
            </w:r>
          </w:p>
          <w:p w14:paraId="44403F67" w14:textId="77777777" w:rsidR="0045776D" w:rsidRPr="00E16CBF" w:rsidRDefault="0045776D" w:rsidP="00CD4662">
            <w:pPr>
              <w:pStyle w:val="Normal1"/>
              <w:widowControl w:val="0"/>
              <w:numPr>
                <w:ilvl w:val="0"/>
                <w:numId w:val="5"/>
              </w:numPr>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Poor decision making Skill</w:t>
            </w:r>
          </w:p>
          <w:p w14:paraId="6FCD22BD" w14:textId="77777777" w:rsidR="0045776D" w:rsidRPr="00E16CBF" w:rsidRDefault="0045776D" w:rsidP="00CD4662">
            <w:pPr>
              <w:pStyle w:val="Normal1"/>
              <w:widowControl w:val="0"/>
              <w:numPr>
                <w:ilvl w:val="0"/>
                <w:numId w:val="5"/>
              </w:numPr>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Poor Critical thinking skill</w:t>
            </w:r>
          </w:p>
          <w:p w14:paraId="2BBAA213" w14:textId="77777777" w:rsidR="0045776D" w:rsidRPr="00E16CBF" w:rsidRDefault="0045776D" w:rsidP="00CD4662">
            <w:pPr>
              <w:pStyle w:val="Normal1"/>
              <w:widowControl w:val="0"/>
              <w:numPr>
                <w:ilvl w:val="0"/>
                <w:numId w:val="5"/>
              </w:numPr>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Poor Problem-solving skill</w:t>
            </w:r>
          </w:p>
        </w:tc>
      </w:tr>
      <w:tr w:rsidR="0045776D" w:rsidRPr="00E16CBF" w14:paraId="3A1C8B71" w14:textId="77777777" w:rsidTr="00CD4662">
        <w:tc>
          <w:tcPr>
            <w:tcW w:w="4680" w:type="dxa"/>
            <w:shd w:val="clear" w:color="auto" w:fill="auto"/>
            <w:tcMar>
              <w:top w:w="100" w:type="dxa"/>
              <w:left w:w="100" w:type="dxa"/>
              <w:bottom w:w="100" w:type="dxa"/>
              <w:right w:w="100" w:type="dxa"/>
            </w:tcMar>
          </w:tcPr>
          <w:p w14:paraId="3F4FBF02" w14:textId="77777777" w:rsidR="0045776D" w:rsidRPr="00E16CBF" w:rsidRDefault="0045776D" w:rsidP="00CD4662">
            <w:pPr>
              <w:pStyle w:val="Normal1"/>
              <w:widowControl w:val="0"/>
              <w:pBdr>
                <w:top w:val="nil"/>
                <w:left w:val="nil"/>
                <w:bottom w:val="nil"/>
                <w:right w:val="nil"/>
                <w:between w:val="nil"/>
              </w:pBdr>
              <w:spacing w:line="240" w:lineRule="auto"/>
              <w:jc w:val="left"/>
              <w:rPr>
                <w:color w:val="000000" w:themeColor="text1"/>
                <w:lang w:val="en-GB"/>
              </w:rPr>
            </w:pPr>
            <w:r w:rsidRPr="00E16CBF">
              <w:rPr>
                <w:b/>
                <w:color w:val="000000" w:themeColor="text1"/>
                <w:lang w:val="en-GB"/>
              </w:rPr>
              <w:t>Opportunities</w:t>
            </w:r>
          </w:p>
          <w:p w14:paraId="715F909B" w14:textId="77777777" w:rsidR="0045776D" w:rsidRPr="00E16CBF" w:rsidRDefault="0045776D" w:rsidP="00CD4662">
            <w:pPr>
              <w:pStyle w:val="Normal1"/>
              <w:widowControl w:val="0"/>
              <w:numPr>
                <w:ilvl w:val="0"/>
                <w:numId w:val="6"/>
              </w:numPr>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Growing industry</w:t>
            </w:r>
          </w:p>
          <w:p w14:paraId="7A3B8530" w14:textId="77777777" w:rsidR="0045776D" w:rsidRPr="00E16CBF" w:rsidRDefault="0045776D" w:rsidP="00CD4662">
            <w:pPr>
              <w:pStyle w:val="Normal1"/>
              <w:widowControl w:val="0"/>
              <w:numPr>
                <w:ilvl w:val="0"/>
                <w:numId w:val="6"/>
              </w:numPr>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Increasing demand for a skilled employee</w:t>
            </w:r>
          </w:p>
          <w:p w14:paraId="58717E71" w14:textId="77777777" w:rsidR="0045776D" w:rsidRPr="00E16CBF" w:rsidRDefault="0045776D" w:rsidP="00CD4662">
            <w:pPr>
              <w:pStyle w:val="Normal1"/>
              <w:widowControl w:val="0"/>
              <w:numPr>
                <w:ilvl w:val="0"/>
                <w:numId w:val="6"/>
              </w:numPr>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Presence of sound technological resources to improve technical skills</w:t>
            </w:r>
          </w:p>
        </w:tc>
        <w:tc>
          <w:tcPr>
            <w:tcW w:w="4680" w:type="dxa"/>
            <w:shd w:val="clear" w:color="auto" w:fill="auto"/>
            <w:tcMar>
              <w:top w:w="100" w:type="dxa"/>
              <w:left w:w="100" w:type="dxa"/>
              <w:bottom w:w="100" w:type="dxa"/>
              <w:right w:w="100" w:type="dxa"/>
            </w:tcMar>
          </w:tcPr>
          <w:p w14:paraId="150CA692" w14:textId="77777777" w:rsidR="0045776D" w:rsidRPr="00E16CBF" w:rsidRDefault="0045776D" w:rsidP="00CD4662">
            <w:pPr>
              <w:pStyle w:val="Normal1"/>
              <w:widowControl w:val="0"/>
              <w:pBdr>
                <w:top w:val="nil"/>
                <w:left w:val="nil"/>
                <w:bottom w:val="nil"/>
                <w:right w:val="nil"/>
                <w:between w:val="nil"/>
              </w:pBdr>
              <w:spacing w:line="240" w:lineRule="auto"/>
              <w:jc w:val="left"/>
              <w:rPr>
                <w:b/>
                <w:color w:val="000000" w:themeColor="text1"/>
                <w:lang w:val="en-GB"/>
              </w:rPr>
            </w:pPr>
            <w:r w:rsidRPr="00E16CBF">
              <w:rPr>
                <w:b/>
                <w:color w:val="000000" w:themeColor="text1"/>
                <w:lang w:val="en-GB"/>
              </w:rPr>
              <w:t>Threat</w:t>
            </w:r>
          </w:p>
          <w:p w14:paraId="215EE9A3" w14:textId="77777777" w:rsidR="0045776D" w:rsidRPr="00E16CBF" w:rsidRDefault="0045776D" w:rsidP="00CD4662">
            <w:pPr>
              <w:pStyle w:val="Normal1"/>
              <w:widowControl w:val="0"/>
              <w:numPr>
                <w:ilvl w:val="0"/>
                <w:numId w:val="8"/>
              </w:numPr>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High competition</w:t>
            </w:r>
          </w:p>
          <w:p w14:paraId="5135C757" w14:textId="77777777" w:rsidR="0045776D" w:rsidRPr="00E16CBF" w:rsidRDefault="0045776D" w:rsidP="00CD4662">
            <w:pPr>
              <w:pStyle w:val="Normal1"/>
              <w:widowControl w:val="0"/>
              <w:numPr>
                <w:ilvl w:val="0"/>
                <w:numId w:val="8"/>
              </w:numPr>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High demand for IT skills in employment</w:t>
            </w:r>
          </w:p>
          <w:p w14:paraId="172D2621" w14:textId="77777777" w:rsidR="0045776D" w:rsidRPr="00E16CBF" w:rsidRDefault="0045776D" w:rsidP="00CD4662">
            <w:pPr>
              <w:pStyle w:val="Normal1"/>
              <w:widowControl w:val="0"/>
              <w:numPr>
                <w:ilvl w:val="0"/>
                <w:numId w:val="8"/>
              </w:numPr>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Changing trend</w:t>
            </w:r>
          </w:p>
        </w:tc>
      </w:tr>
    </w:tbl>
    <w:p w14:paraId="741E4484" w14:textId="77777777" w:rsidR="0045776D" w:rsidRPr="00E16CBF" w:rsidRDefault="0045776D" w:rsidP="0045776D">
      <w:pPr>
        <w:pStyle w:val="Normal1"/>
        <w:jc w:val="center"/>
        <w:rPr>
          <w:b/>
          <w:color w:val="000000" w:themeColor="text1"/>
          <w:lang w:val="en-GB"/>
        </w:rPr>
      </w:pPr>
      <w:r w:rsidRPr="00E16CBF">
        <w:rPr>
          <w:b/>
          <w:color w:val="000000" w:themeColor="text1"/>
          <w:lang w:val="en-GB"/>
        </w:rPr>
        <w:t>Table 3: Personal SWOT analysis</w:t>
      </w:r>
    </w:p>
    <w:p w14:paraId="48376D52" w14:textId="77777777" w:rsidR="0045776D" w:rsidRPr="00E16CBF" w:rsidRDefault="0045776D" w:rsidP="0045776D">
      <w:pPr>
        <w:pStyle w:val="Normal1"/>
        <w:jc w:val="center"/>
        <w:rPr>
          <w:color w:val="000000" w:themeColor="text1"/>
          <w:lang w:val="en-GB"/>
        </w:rPr>
      </w:pPr>
      <w:r w:rsidRPr="00E16CBF">
        <w:rPr>
          <w:color w:val="000000" w:themeColor="text1"/>
          <w:lang w:val="en-GB"/>
        </w:rPr>
        <w:t>(Source: created by the learner)</w:t>
      </w:r>
    </w:p>
    <w:p w14:paraId="1169B5E3" w14:textId="77777777" w:rsidR="0045776D" w:rsidRPr="00267C47" w:rsidRDefault="0045776D" w:rsidP="00EA5728">
      <w:pPr>
        <w:pStyle w:val="Normal1"/>
        <w:rPr>
          <w:b/>
          <w:i/>
          <w:lang w:val="en-GB"/>
        </w:rPr>
      </w:pPr>
      <w:r w:rsidRPr="00267C47">
        <w:rPr>
          <w:b/>
          <w:i/>
          <w:lang w:val="en-GB"/>
        </w:rPr>
        <w:t>SMART</w:t>
      </w:r>
    </w:p>
    <w:tbl>
      <w:tblPr>
        <w:tblStyle w:val="TableGrid"/>
        <w:tblW w:w="9632" w:type="dxa"/>
        <w:tblLook w:val="04A0" w:firstRow="1" w:lastRow="0" w:firstColumn="1" w:lastColumn="0" w:noHBand="0" w:noVBand="1"/>
      </w:tblPr>
      <w:tblGrid>
        <w:gridCol w:w="3103"/>
        <w:gridCol w:w="6529"/>
      </w:tblGrid>
      <w:tr w:rsidR="00267C47" w:rsidRPr="00267C47" w14:paraId="247A807F" w14:textId="77777777" w:rsidTr="00247F88">
        <w:trPr>
          <w:trHeight w:val="894"/>
        </w:trPr>
        <w:tc>
          <w:tcPr>
            <w:tcW w:w="3103" w:type="dxa"/>
          </w:tcPr>
          <w:p w14:paraId="1F7389CD" w14:textId="77777777" w:rsidR="0045776D" w:rsidRPr="00267C47" w:rsidRDefault="0045776D" w:rsidP="0045776D">
            <w:pPr>
              <w:pStyle w:val="Normal1"/>
              <w:spacing w:line="360" w:lineRule="auto"/>
              <w:rPr>
                <w:lang w:val="en-GB"/>
              </w:rPr>
            </w:pPr>
            <w:r w:rsidRPr="00267C47">
              <w:rPr>
                <w:lang w:val="en-GB"/>
              </w:rPr>
              <w:t>Is the goal Specific?</w:t>
            </w:r>
          </w:p>
        </w:tc>
        <w:tc>
          <w:tcPr>
            <w:tcW w:w="6529" w:type="dxa"/>
          </w:tcPr>
          <w:p w14:paraId="2E7A4A20" w14:textId="77777777" w:rsidR="0045776D" w:rsidRPr="00267C47" w:rsidRDefault="0045776D" w:rsidP="00CD4662">
            <w:pPr>
              <w:pStyle w:val="Normal1"/>
              <w:spacing w:line="360" w:lineRule="auto"/>
              <w:rPr>
                <w:lang w:val="en-GB"/>
              </w:rPr>
            </w:pPr>
            <w:r w:rsidRPr="00267C47">
              <w:rPr>
                <w:lang w:val="en-GB"/>
              </w:rPr>
              <w:t xml:space="preserve">Yes, the goal is specific. The goal is </w:t>
            </w:r>
            <w:r w:rsidR="00CD4662" w:rsidRPr="00267C47">
              <w:rPr>
                <w:lang w:val="en-GB"/>
              </w:rPr>
              <w:t>to improve my soft skills to become</w:t>
            </w:r>
            <w:r w:rsidRPr="00267C47">
              <w:rPr>
                <w:lang w:val="en-GB"/>
              </w:rPr>
              <w:t xml:space="preserve"> a sound HR in a automobile sector.</w:t>
            </w:r>
          </w:p>
        </w:tc>
      </w:tr>
      <w:tr w:rsidR="00267C47" w:rsidRPr="00267C47" w14:paraId="4EC2B611" w14:textId="77777777" w:rsidTr="00247F88">
        <w:trPr>
          <w:trHeight w:val="894"/>
        </w:trPr>
        <w:tc>
          <w:tcPr>
            <w:tcW w:w="3103" w:type="dxa"/>
          </w:tcPr>
          <w:p w14:paraId="0AA05DEF" w14:textId="77777777" w:rsidR="0045776D" w:rsidRPr="00267C47" w:rsidRDefault="0045776D" w:rsidP="0045776D">
            <w:pPr>
              <w:pStyle w:val="Normal1"/>
              <w:spacing w:line="360" w:lineRule="auto"/>
              <w:rPr>
                <w:lang w:val="en-GB"/>
              </w:rPr>
            </w:pPr>
            <w:r w:rsidRPr="00267C47">
              <w:rPr>
                <w:lang w:val="en-GB"/>
              </w:rPr>
              <w:t>Is the goal Measurable?</w:t>
            </w:r>
          </w:p>
        </w:tc>
        <w:tc>
          <w:tcPr>
            <w:tcW w:w="6529" w:type="dxa"/>
          </w:tcPr>
          <w:p w14:paraId="45404C7A" w14:textId="77777777" w:rsidR="0045776D" w:rsidRPr="00267C47" w:rsidRDefault="0045776D" w:rsidP="00CD4662">
            <w:pPr>
              <w:pStyle w:val="Normal1"/>
              <w:spacing w:line="360" w:lineRule="auto"/>
              <w:rPr>
                <w:lang w:val="en-GB"/>
              </w:rPr>
            </w:pPr>
            <w:r w:rsidRPr="00267C47">
              <w:rPr>
                <w:lang w:val="en-GB"/>
              </w:rPr>
              <w:t xml:space="preserve">Yes, the goal is measurable by recognising the </w:t>
            </w:r>
            <w:r w:rsidR="00CD4662" w:rsidRPr="00267C47">
              <w:rPr>
                <w:lang w:val="en-GB"/>
              </w:rPr>
              <w:t>level of achievement</w:t>
            </w:r>
            <w:r w:rsidRPr="00267C47">
              <w:rPr>
                <w:lang w:val="en-GB"/>
              </w:rPr>
              <w:t xml:space="preserve"> of </w:t>
            </w:r>
            <w:r w:rsidR="00CD4662" w:rsidRPr="00267C47">
              <w:rPr>
                <w:lang w:val="en-GB"/>
              </w:rPr>
              <w:t>getting a job as an HR in automobile sector</w:t>
            </w:r>
          </w:p>
        </w:tc>
      </w:tr>
      <w:tr w:rsidR="00267C47" w:rsidRPr="00267C47" w14:paraId="48242481" w14:textId="77777777" w:rsidTr="00247F88">
        <w:trPr>
          <w:trHeight w:val="1340"/>
        </w:trPr>
        <w:tc>
          <w:tcPr>
            <w:tcW w:w="3103" w:type="dxa"/>
          </w:tcPr>
          <w:p w14:paraId="1ECF8A89" w14:textId="77777777" w:rsidR="0045776D" w:rsidRPr="00267C47" w:rsidRDefault="0045776D" w:rsidP="0045776D">
            <w:pPr>
              <w:pStyle w:val="Normal1"/>
              <w:spacing w:line="360" w:lineRule="auto"/>
              <w:rPr>
                <w:lang w:val="en-GB"/>
              </w:rPr>
            </w:pPr>
            <w:r w:rsidRPr="00267C47">
              <w:rPr>
                <w:lang w:val="en-GB"/>
              </w:rPr>
              <w:t>Is the goal Attainable?</w:t>
            </w:r>
          </w:p>
        </w:tc>
        <w:tc>
          <w:tcPr>
            <w:tcW w:w="6529" w:type="dxa"/>
          </w:tcPr>
          <w:p w14:paraId="1B0273E0" w14:textId="77777777" w:rsidR="0045776D" w:rsidRPr="00267C47" w:rsidRDefault="00CD4662" w:rsidP="0045776D">
            <w:pPr>
              <w:pStyle w:val="Normal1"/>
              <w:spacing w:line="360" w:lineRule="auto"/>
              <w:rPr>
                <w:lang w:val="en-GB"/>
              </w:rPr>
            </w:pPr>
            <w:r w:rsidRPr="00267C47">
              <w:rPr>
                <w:lang w:val="en-GB"/>
              </w:rPr>
              <w:t>Yes, by improving my soft skills, improving managerial skills and acquiring the knowledge of management theories this gaol can be achieved.</w:t>
            </w:r>
          </w:p>
        </w:tc>
      </w:tr>
      <w:tr w:rsidR="00267C47" w:rsidRPr="00267C47" w14:paraId="21E4D992" w14:textId="77777777" w:rsidTr="00247F88">
        <w:trPr>
          <w:trHeight w:val="1340"/>
        </w:trPr>
        <w:tc>
          <w:tcPr>
            <w:tcW w:w="3103" w:type="dxa"/>
          </w:tcPr>
          <w:p w14:paraId="2D993152" w14:textId="77777777" w:rsidR="0045776D" w:rsidRPr="00267C47" w:rsidRDefault="0045776D" w:rsidP="0045776D">
            <w:pPr>
              <w:pStyle w:val="Normal1"/>
              <w:spacing w:line="360" w:lineRule="auto"/>
              <w:rPr>
                <w:lang w:val="en-GB"/>
              </w:rPr>
            </w:pPr>
            <w:r w:rsidRPr="00267C47">
              <w:rPr>
                <w:lang w:val="en-GB"/>
              </w:rPr>
              <w:t>Is the goal Relevant?</w:t>
            </w:r>
          </w:p>
        </w:tc>
        <w:tc>
          <w:tcPr>
            <w:tcW w:w="6529" w:type="dxa"/>
          </w:tcPr>
          <w:p w14:paraId="6905E310" w14:textId="77777777" w:rsidR="0045776D" w:rsidRPr="00267C47" w:rsidRDefault="00CD4662" w:rsidP="0045776D">
            <w:pPr>
              <w:pStyle w:val="Normal1"/>
              <w:spacing w:line="360" w:lineRule="auto"/>
              <w:rPr>
                <w:lang w:val="en-GB"/>
              </w:rPr>
            </w:pPr>
            <w:r w:rsidRPr="00267C47">
              <w:rPr>
                <w:lang w:val="en-GB"/>
              </w:rPr>
              <w:t>Yes, soft skills are essential to become a sound HR it involves interacting and guiding the workforce. Hence, it is relevant to the job.</w:t>
            </w:r>
          </w:p>
        </w:tc>
      </w:tr>
      <w:tr w:rsidR="00267C47" w:rsidRPr="00267C47" w14:paraId="0EE6435B" w14:textId="77777777" w:rsidTr="00247F88">
        <w:trPr>
          <w:trHeight w:val="894"/>
        </w:trPr>
        <w:tc>
          <w:tcPr>
            <w:tcW w:w="3103" w:type="dxa"/>
          </w:tcPr>
          <w:p w14:paraId="637B7A12" w14:textId="77777777" w:rsidR="0045776D" w:rsidRPr="00267C47" w:rsidRDefault="0045776D" w:rsidP="0045776D">
            <w:pPr>
              <w:pStyle w:val="Normal1"/>
              <w:spacing w:line="360" w:lineRule="auto"/>
              <w:rPr>
                <w:lang w:val="en-GB"/>
              </w:rPr>
            </w:pPr>
            <w:r w:rsidRPr="00267C47">
              <w:rPr>
                <w:lang w:val="en-GB"/>
              </w:rPr>
              <w:lastRenderedPageBreak/>
              <w:t>Is the goal time-bound?</w:t>
            </w:r>
          </w:p>
        </w:tc>
        <w:tc>
          <w:tcPr>
            <w:tcW w:w="6529" w:type="dxa"/>
          </w:tcPr>
          <w:p w14:paraId="1307020C" w14:textId="77777777" w:rsidR="0045776D" w:rsidRPr="00267C47" w:rsidRDefault="00CD4662" w:rsidP="00CD4662">
            <w:pPr>
              <w:pStyle w:val="Normal1"/>
              <w:tabs>
                <w:tab w:val="left" w:pos="4769"/>
              </w:tabs>
              <w:spacing w:line="360" w:lineRule="auto"/>
              <w:rPr>
                <w:lang w:val="en-GB"/>
              </w:rPr>
            </w:pPr>
            <w:r w:rsidRPr="00267C47">
              <w:rPr>
                <w:lang w:val="en-GB"/>
              </w:rPr>
              <w:t>Yes, it is time bound. I need to improve this goal within the period of three years in order</w:t>
            </w:r>
            <w:r w:rsidR="00247F88" w:rsidRPr="00267C47">
              <w:rPr>
                <w:lang w:val="en-GB"/>
              </w:rPr>
              <w:t xml:space="preserve"> to pursue a sound HR career.</w:t>
            </w:r>
          </w:p>
        </w:tc>
      </w:tr>
    </w:tbl>
    <w:p w14:paraId="32B2A7FE" w14:textId="77777777" w:rsidR="00247F88" w:rsidRPr="00267C47" w:rsidRDefault="00247F88" w:rsidP="00247F88">
      <w:pPr>
        <w:pStyle w:val="Normal1"/>
        <w:jc w:val="center"/>
        <w:rPr>
          <w:b/>
          <w:lang w:val="en-GB"/>
        </w:rPr>
      </w:pPr>
      <w:r w:rsidRPr="00267C47">
        <w:rPr>
          <w:b/>
          <w:lang w:val="en-GB"/>
        </w:rPr>
        <w:t>Table 4: Personal SMART analysis</w:t>
      </w:r>
    </w:p>
    <w:p w14:paraId="0AE37C04" w14:textId="77777777" w:rsidR="00247F88" w:rsidRPr="00267C47" w:rsidRDefault="00247F88" w:rsidP="00247F88">
      <w:pPr>
        <w:pStyle w:val="Normal1"/>
        <w:jc w:val="center"/>
        <w:rPr>
          <w:lang w:val="en-GB"/>
        </w:rPr>
      </w:pPr>
      <w:r w:rsidRPr="00267C47">
        <w:rPr>
          <w:lang w:val="en-GB"/>
        </w:rPr>
        <w:t>(Source: created by the learner)</w:t>
      </w:r>
    </w:p>
    <w:p w14:paraId="54195688" w14:textId="77777777" w:rsidR="0045776D" w:rsidRPr="0045776D" w:rsidRDefault="0045776D" w:rsidP="00EA5728">
      <w:pPr>
        <w:pStyle w:val="Normal1"/>
        <w:rPr>
          <w:color w:val="000000" w:themeColor="text1"/>
          <w:lang w:val="en-GB"/>
        </w:rPr>
      </w:pPr>
    </w:p>
    <w:p w14:paraId="6B197845" w14:textId="77777777" w:rsidR="00EA5728" w:rsidRPr="00E16CBF" w:rsidRDefault="00EA5728" w:rsidP="00EA5728">
      <w:pPr>
        <w:pStyle w:val="Normal1"/>
        <w:rPr>
          <w:color w:val="000000" w:themeColor="text1"/>
          <w:lang w:val="en-GB"/>
        </w:rPr>
      </w:pPr>
      <w:r w:rsidRPr="00E16CBF">
        <w:rPr>
          <w:b/>
          <w:i/>
          <w:color w:val="000000" w:themeColor="text1"/>
          <w:lang w:val="en-GB"/>
        </w:rPr>
        <w:t>Personal development plan</w:t>
      </w:r>
    </w:p>
    <w:tbl>
      <w:tblPr>
        <w:tblW w:w="93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90"/>
        <w:gridCol w:w="780"/>
        <w:gridCol w:w="2655"/>
        <w:gridCol w:w="1740"/>
        <w:gridCol w:w="825"/>
        <w:gridCol w:w="750"/>
        <w:gridCol w:w="1575"/>
      </w:tblGrid>
      <w:tr w:rsidR="00EA5728" w:rsidRPr="00E16CBF" w14:paraId="4DA421B3" w14:textId="77777777" w:rsidTr="00F817D5">
        <w:tc>
          <w:tcPr>
            <w:tcW w:w="990" w:type="dxa"/>
            <w:shd w:val="clear" w:color="auto" w:fill="auto"/>
            <w:tcMar>
              <w:top w:w="100" w:type="dxa"/>
              <w:left w:w="100" w:type="dxa"/>
              <w:bottom w:w="100" w:type="dxa"/>
              <w:right w:w="100" w:type="dxa"/>
            </w:tcMar>
          </w:tcPr>
          <w:p w14:paraId="4B27D93D" w14:textId="77777777" w:rsidR="00EA5728" w:rsidRPr="00E16CBF" w:rsidRDefault="00EA5728" w:rsidP="00F817D5">
            <w:pPr>
              <w:pStyle w:val="Normal1"/>
              <w:widowControl w:val="0"/>
              <w:pBdr>
                <w:top w:val="nil"/>
                <w:left w:val="nil"/>
                <w:bottom w:val="nil"/>
                <w:right w:val="nil"/>
                <w:between w:val="nil"/>
              </w:pBdr>
              <w:spacing w:line="240" w:lineRule="auto"/>
              <w:jc w:val="center"/>
              <w:rPr>
                <w:b/>
                <w:color w:val="000000" w:themeColor="text1"/>
                <w:lang w:val="en-GB"/>
              </w:rPr>
            </w:pPr>
            <w:r w:rsidRPr="00E16CBF">
              <w:rPr>
                <w:b/>
                <w:color w:val="000000" w:themeColor="text1"/>
                <w:lang w:val="en-GB"/>
              </w:rPr>
              <w:t>Objectives</w:t>
            </w:r>
          </w:p>
        </w:tc>
        <w:tc>
          <w:tcPr>
            <w:tcW w:w="780" w:type="dxa"/>
            <w:shd w:val="clear" w:color="auto" w:fill="auto"/>
            <w:tcMar>
              <w:top w:w="100" w:type="dxa"/>
              <w:left w:w="100" w:type="dxa"/>
              <w:bottom w:w="100" w:type="dxa"/>
              <w:right w:w="100" w:type="dxa"/>
            </w:tcMar>
          </w:tcPr>
          <w:p w14:paraId="52C5E1D6" w14:textId="77777777" w:rsidR="00EA5728" w:rsidRPr="00E16CBF" w:rsidRDefault="00EA5728" w:rsidP="00F817D5">
            <w:pPr>
              <w:pStyle w:val="Normal1"/>
              <w:widowControl w:val="0"/>
              <w:pBdr>
                <w:top w:val="nil"/>
                <w:left w:val="nil"/>
                <w:bottom w:val="nil"/>
                <w:right w:val="nil"/>
                <w:between w:val="nil"/>
              </w:pBdr>
              <w:spacing w:line="240" w:lineRule="auto"/>
              <w:jc w:val="center"/>
              <w:rPr>
                <w:b/>
                <w:color w:val="000000" w:themeColor="text1"/>
                <w:lang w:val="en-GB"/>
              </w:rPr>
            </w:pPr>
            <w:r w:rsidRPr="00E16CBF">
              <w:rPr>
                <w:b/>
                <w:color w:val="000000" w:themeColor="text1"/>
                <w:lang w:val="en-GB"/>
              </w:rPr>
              <w:t>Priority</w:t>
            </w:r>
          </w:p>
        </w:tc>
        <w:tc>
          <w:tcPr>
            <w:tcW w:w="2655" w:type="dxa"/>
            <w:shd w:val="clear" w:color="auto" w:fill="auto"/>
            <w:tcMar>
              <w:top w:w="100" w:type="dxa"/>
              <w:left w:w="100" w:type="dxa"/>
              <w:bottom w:w="100" w:type="dxa"/>
              <w:right w:w="100" w:type="dxa"/>
            </w:tcMar>
          </w:tcPr>
          <w:p w14:paraId="0C759F12" w14:textId="77777777" w:rsidR="00EA5728" w:rsidRPr="00E16CBF" w:rsidRDefault="00EA5728" w:rsidP="00F817D5">
            <w:pPr>
              <w:pStyle w:val="Normal1"/>
              <w:widowControl w:val="0"/>
              <w:pBdr>
                <w:top w:val="nil"/>
                <w:left w:val="nil"/>
                <w:bottom w:val="nil"/>
                <w:right w:val="nil"/>
                <w:between w:val="nil"/>
              </w:pBdr>
              <w:spacing w:line="240" w:lineRule="auto"/>
              <w:jc w:val="center"/>
              <w:rPr>
                <w:b/>
                <w:color w:val="000000" w:themeColor="text1"/>
                <w:lang w:val="en-GB"/>
              </w:rPr>
            </w:pPr>
            <w:r w:rsidRPr="00E16CBF">
              <w:rPr>
                <w:b/>
                <w:color w:val="000000" w:themeColor="text1"/>
                <w:lang w:val="en-GB"/>
              </w:rPr>
              <w:t>Activities</w:t>
            </w:r>
          </w:p>
        </w:tc>
        <w:tc>
          <w:tcPr>
            <w:tcW w:w="1740" w:type="dxa"/>
            <w:shd w:val="clear" w:color="auto" w:fill="auto"/>
            <w:tcMar>
              <w:top w:w="100" w:type="dxa"/>
              <w:left w:w="100" w:type="dxa"/>
              <w:bottom w:w="100" w:type="dxa"/>
              <w:right w:w="100" w:type="dxa"/>
            </w:tcMar>
          </w:tcPr>
          <w:p w14:paraId="17641E3A" w14:textId="77777777" w:rsidR="00EA5728" w:rsidRPr="00E16CBF" w:rsidRDefault="00EA5728" w:rsidP="00F817D5">
            <w:pPr>
              <w:pStyle w:val="Normal1"/>
              <w:widowControl w:val="0"/>
              <w:pBdr>
                <w:top w:val="nil"/>
                <w:left w:val="nil"/>
                <w:bottom w:val="nil"/>
                <w:right w:val="nil"/>
                <w:between w:val="nil"/>
              </w:pBdr>
              <w:spacing w:line="240" w:lineRule="auto"/>
              <w:jc w:val="center"/>
              <w:rPr>
                <w:b/>
                <w:color w:val="000000" w:themeColor="text1"/>
                <w:lang w:val="en-GB"/>
              </w:rPr>
            </w:pPr>
            <w:r w:rsidRPr="00E16CBF">
              <w:rPr>
                <w:b/>
                <w:color w:val="000000" w:themeColor="text1"/>
                <w:lang w:val="en-GB"/>
              </w:rPr>
              <w:t>Resource</w:t>
            </w:r>
          </w:p>
        </w:tc>
        <w:tc>
          <w:tcPr>
            <w:tcW w:w="825" w:type="dxa"/>
            <w:shd w:val="clear" w:color="auto" w:fill="auto"/>
            <w:tcMar>
              <w:top w:w="100" w:type="dxa"/>
              <w:left w:w="100" w:type="dxa"/>
              <w:bottom w:w="100" w:type="dxa"/>
              <w:right w:w="100" w:type="dxa"/>
            </w:tcMar>
          </w:tcPr>
          <w:p w14:paraId="76E862BF" w14:textId="77777777" w:rsidR="00EA5728" w:rsidRPr="00E16CBF" w:rsidRDefault="00EA5728" w:rsidP="00F817D5">
            <w:pPr>
              <w:pStyle w:val="Normal1"/>
              <w:widowControl w:val="0"/>
              <w:pBdr>
                <w:top w:val="nil"/>
                <w:left w:val="nil"/>
                <w:bottom w:val="nil"/>
                <w:right w:val="nil"/>
                <w:between w:val="nil"/>
              </w:pBdr>
              <w:spacing w:line="240" w:lineRule="auto"/>
              <w:jc w:val="center"/>
              <w:rPr>
                <w:b/>
                <w:color w:val="000000" w:themeColor="text1"/>
                <w:lang w:val="en-GB"/>
              </w:rPr>
            </w:pPr>
            <w:r w:rsidRPr="00E16CBF">
              <w:rPr>
                <w:b/>
                <w:color w:val="000000" w:themeColor="text1"/>
                <w:lang w:val="en-GB"/>
              </w:rPr>
              <w:t>Target start date</w:t>
            </w:r>
          </w:p>
        </w:tc>
        <w:tc>
          <w:tcPr>
            <w:tcW w:w="750" w:type="dxa"/>
            <w:shd w:val="clear" w:color="auto" w:fill="auto"/>
            <w:tcMar>
              <w:top w:w="100" w:type="dxa"/>
              <w:left w:w="100" w:type="dxa"/>
              <w:bottom w:w="100" w:type="dxa"/>
              <w:right w:w="100" w:type="dxa"/>
            </w:tcMar>
          </w:tcPr>
          <w:p w14:paraId="4C2124C2" w14:textId="77777777" w:rsidR="00EA5728" w:rsidRPr="00E16CBF" w:rsidRDefault="00EA5728" w:rsidP="00F817D5">
            <w:pPr>
              <w:pStyle w:val="Normal1"/>
              <w:widowControl w:val="0"/>
              <w:pBdr>
                <w:top w:val="nil"/>
                <w:left w:val="nil"/>
                <w:bottom w:val="nil"/>
                <w:right w:val="nil"/>
                <w:between w:val="nil"/>
              </w:pBdr>
              <w:spacing w:line="240" w:lineRule="auto"/>
              <w:jc w:val="center"/>
              <w:rPr>
                <w:b/>
                <w:color w:val="000000" w:themeColor="text1"/>
                <w:lang w:val="en-GB"/>
              </w:rPr>
            </w:pPr>
            <w:r w:rsidRPr="00E16CBF">
              <w:rPr>
                <w:b/>
                <w:color w:val="000000" w:themeColor="text1"/>
                <w:lang w:val="en-GB"/>
              </w:rPr>
              <w:t>Target end date</w:t>
            </w:r>
          </w:p>
        </w:tc>
        <w:tc>
          <w:tcPr>
            <w:tcW w:w="1575" w:type="dxa"/>
            <w:shd w:val="clear" w:color="auto" w:fill="auto"/>
            <w:tcMar>
              <w:top w:w="100" w:type="dxa"/>
              <w:left w:w="100" w:type="dxa"/>
              <w:bottom w:w="100" w:type="dxa"/>
              <w:right w:w="100" w:type="dxa"/>
            </w:tcMar>
          </w:tcPr>
          <w:p w14:paraId="2E8C0B8E" w14:textId="77777777" w:rsidR="00EA5728" w:rsidRPr="00E16CBF" w:rsidRDefault="00EA5728" w:rsidP="00F817D5">
            <w:pPr>
              <w:pStyle w:val="Normal1"/>
              <w:widowControl w:val="0"/>
              <w:pBdr>
                <w:top w:val="nil"/>
                <w:left w:val="nil"/>
                <w:bottom w:val="nil"/>
                <w:right w:val="nil"/>
                <w:between w:val="nil"/>
              </w:pBdr>
              <w:spacing w:line="240" w:lineRule="auto"/>
              <w:jc w:val="center"/>
              <w:rPr>
                <w:b/>
                <w:color w:val="000000" w:themeColor="text1"/>
                <w:lang w:val="en-GB"/>
              </w:rPr>
            </w:pPr>
            <w:r w:rsidRPr="00E16CBF">
              <w:rPr>
                <w:b/>
                <w:color w:val="000000" w:themeColor="text1"/>
                <w:lang w:val="en-GB"/>
              </w:rPr>
              <w:t>Criteria for success</w:t>
            </w:r>
          </w:p>
        </w:tc>
      </w:tr>
      <w:tr w:rsidR="00EA5728" w:rsidRPr="00E16CBF" w14:paraId="181453E3" w14:textId="77777777" w:rsidTr="00F817D5">
        <w:tc>
          <w:tcPr>
            <w:tcW w:w="990" w:type="dxa"/>
            <w:shd w:val="clear" w:color="auto" w:fill="auto"/>
            <w:tcMar>
              <w:top w:w="100" w:type="dxa"/>
              <w:left w:w="100" w:type="dxa"/>
              <w:bottom w:w="100" w:type="dxa"/>
              <w:right w:w="100" w:type="dxa"/>
            </w:tcMar>
          </w:tcPr>
          <w:p w14:paraId="2CADA513"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To improve my IT skill</w:t>
            </w:r>
          </w:p>
        </w:tc>
        <w:tc>
          <w:tcPr>
            <w:tcW w:w="780" w:type="dxa"/>
            <w:shd w:val="clear" w:color="auto" w:fill="auto"/>
            <w:tcMar>
              <w:top w:w="100" w:type="dxa"/>
              <w:left w:w="100" w:type="dxa"/>
              <w:bottom w:w="100" w:type="dxa"/>
              <w:right w:w="100" w:type="dxa"/>
            </w:tcMar>
          </w:tcPr>
          <w:p w14:paraId="1CA2839A"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High</w:t>
            </w:r>
          </w:p>
        </w:tc>
        <w:tc>
          <w:tcPr>
            <w:tcW w:w="2655" w:type="dxa"/>
            <w:shd w:val="clear" w:color="auto" w:fill="auto"/>
            <w:tcMar>
              <w:top w:w="100" w:type="dxa"/>
              <w:left w:w="100" w:type="dxa"/>
              <w:bottom w:w="100" w:type="dxa"/>
              <w:right w:w="100" w:type="dxa"/>
            </w:tcMar>
          </w:tcPr>
          <w:p w14:paraId="219F592E"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The activities which I have to practice in order to improve my IT skill is given below:</w:t>
            </w:r>
          </w:p>
          <w:p w14:paraId="792CEFF5" w14:textId="77777777" w:rsidR="00EA5728" w:rsidRPr="00E16CBF" w:rsidRDefault="00EA5728" w:rsidP="00F817D5">
            <w:pPr>
              <w:pStyle w:val="Normal1"/>
              <w:widowControl w:val="0"/>
              <w:numPr>
                <w:ilvl w:val="0"/>
                <w:numId w:val="4"/>
              </w:numPr>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 xml:space="preserve">To join IT coaching classes </w:t>
            </w:r>
          </w:p>
          <w:p w14:paraId="4BFE7753" w14:textId="77777777" w:rsidR="00EA5728" w:rsidRPr="00E16CBF" w:rsidRDefault="00EA5728" w:rsidP="00F817D5">
            <w:pPr>
              <w:pStyle w:val="Normal1"/>
              <w:widowControl w:val="0"/>
              <w:numPr>
                <w:ilvl w:val="0"/>
                <w:numId w:val="4"/>
              </w:numPr>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To study several IT books to gain technical knowledge</w:t>
            </w:r>
          </w:p>
          <w:p w14:paraId="7C348596" w14:textId="77777777" w:rsidR="00EA5728" w:rsidRPr="00E16CBF" w:rsidRDefault="00EA5728" w:rsidP="00F817D5">
            <w:pPr>
              <w:pStyle w:val="Normal1"/>
              <w:widowControl w:val="0"/>
              <w:numPr>
                <w:ilvl w:val="0"/>
                <w:numId w:val="4"/>
              </w:numPr>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To seek professional help from a person who has sound technology knowledge</w:t>
            </w:r>
          </w:p>
        </w:tc>
        <w:tc>
          <w:tcPr>
            <w:tcW w:w="1740" w:type="dxa"/>
            <w:shd w:val="clear" w:color="auto" w:fill="auto"/>
            <w:tcMar>
              <w:top w:w="100" w:type="dxa"/>
              <w:left w:w="100" w:type="dxa"/>
              <w:bottom w:w="100" w:type="dxa"/>
              <w:right w:w="100" w:type="dxa"/>
            </w:tcMar>
          </w:tcPr>
          <w:p w14:paraId="05F5D4EA"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I will utilise various literature resources to gather relevant information regarding IT. I will also pursue video and audio resources to get the practical idea regarding the implementation of the technical resources.</w:t>
            </w:r>
          </w:p>
        </w:tc>
        <w:tc>
          <w:tcPr>
            <w:tcW w:w="825" w:type="dxa"/>
            <w:shd w:val="clear" w:color="auto" w:fill="auto"/>
            <w:tcMar>
              <w:top w:w="100" w:type="dxa"/>
              <w:left w:w="100" w:type="dxa"/>
              <w:bottom w:w="100" w:type="dxa"/>
              <w:right w:w="100" w:type="dxa"/>
            </w:tcMar>
          </w:tcPr>
          <w:p w14:paraId="42F5CD94"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1-4-2020</w:t>
            </w:r>
          </w:p>
        </w:tc>
        <w:tc>
          <w:tcPr>
            <w:tcW w:w="750" w:type="dxa"/>
            <w:shd w:val="clear" w:color="auto" w:fill="auto"/>
            <w:tcMar>
              <w:top w:w="100" w:type="dxa"/>
              <w:left w:w="100" w:type="dxa"/>
              <w:bottom w:w="100" w:type="dxa"/>
              <w:right w:w="100" w:type="dxa"/>
            </w:tcMar>
          </w:tcPr>
          <w:p w14:paraId="6ADC85EC"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1-9-2020</w:t>
            </w:r>
          </w:p>
        </w:tc>
        <w:tc>
          <w:tcPr>
            <w:tcW w:w="1575" w:type="dxa"/>
            <w:shd w:val="clear" w:color="auto" w:fill="auto"/>
            <w:tcMar>
              <w:top w:w="100" w:type="dxa"/>
              <w:left w:w="100" w:type="dxa"/>
              <w:bottom w:w="100" w:type="dxa"/>
              <w:right w:w="100" w:type="dxa"/>
            </w:tcMar>
          </w:tcPr>
          <w:p w14:paraId="290AA2CD"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The criteria for success for this goal is to the constant acquirement of technological knowledge from various study material</w:t>
            </w:r>
          </w:p>
        </w:tc>
      </w:tr>
      <w:tr w:rsidR="00EA5728" w:rsidRPr="00E16CBF" w14:paraId="289ED5C8" w14:textId="77777777" w:rsidTr="00F817D5">
        <w:tc>
          <w:tcPr>
            <w:tcW w:w="990" w:type="dxa"/>
            <w:shd w:val="clear" w:color="auto" w:fill="auto"/>
            <w:tcMar>
              <w:top w:w="100" w:type="dxa"/>
              <w:left w:w="100" w:type="dxa"/>
              <w:bottom w:w="100" w:type="dxa"/>
              <w:right w:w="100" w:type="dxa"/>
            </w:tcMar>
          </w:tcPr>
          <w:p w14:paraId="5EE2F4E5"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To improve my decision making and critical thinking skills</w:t>
            </w:r>
          </w:p>
        </w:tc>
        <w:tc>
          <w:tcPr>
            <w:tcW w:w="780" w:type="dxa"/>
            <w:shd w:val="clear" w:color="auto" w:fill="auto"/>
            <w:tcMar>
              <w:top w:w="100" w:type="dxa"/>
              <w:left w:w="100" w:type="dxa"/>
              <w:bottom w:w="100" w:type="dxa"/>
              <w:right w:w="100" w:type="dxa"/>
            </w:tcMar>
          </w:tcPr>
          <w:p w14:paraId="43D9CF55"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High</w:t>
            </w:r>
          </w:p>
        </w:tc>
        <w:tc>
          <w:tcPr>
            <w:tcW w:w="2655" w:type="dxa"/>
            <w:shd w:val="clear" w:color="auto" w:fill="auto"/>
            <w:tcMar>
              <w:top w:w="100" w:type="dxa"/>
              <w:left w:w="100" w:type="dxa"/>
              <w:bottom w:w="100" w:type="dxa"/>
              <w:right w:w="100" w:type="dxa"/>
            </w:tcMar>
          </w:tcPr>
          <w:p w14:paraId="15F3B710"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There are various activities which I must pursue to improve my decision making and critical thinking skill, however soft of the primary activities are listed below:</w:t>
            </w:r>
          </w:p>
          <w:p w14:paraId="41C2A9B8" w14:textId="77777777" w:rsidR="00EA5728" w:rsidRPr="00E16CBF" w:rsidRDefault="00EA5728" w:rsidP="00F817D5">
            <w:pPr>
              <w:pStyle w:val="Normal1"/>
              <w:widowControl w:val="0"/>
              <w:numPr>
                <w:ilvl w:val="0"/>
                <w:numId w:val="12"/>
              </w:numPr>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By exposing my self to a problematic situation to enhance my problem-solving skill</w:t>
            </w:r>
          </w:p>
          <w:p w14:paraId="63F5C791" w14:textId="77777777" w:rsidR="00EA5728" w:rsidRPr="00E16CBF" w:rsidRDefault="00EA5728" w:rsidP="00F817D5">
            <w:pPr>
              <w:pStyle w:val="Normal1"/>
              <w:widowControl w:val="0"/>
              <w:numPr>
                <w:ilvl w:val="0"/>
                <w:numId w:val="12"/>
              </w:numPr>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lastRenderedPageBreak/>
              <w:t>I will try to solve puzzles and difficult problem to improve my critical thinking skill</w:t>
            </w:r>
          </w:p>
          <w:p w14:paraId="66F5E9B4" w14:textId="77777777" w:rsidR="00EA5728" w:rsidRPr="00E16CBF" w:rsidRDefault="00EA5728" w:rsidP="00F817D5">
            <w:pPr>
              <w:pStyle w:val="Normal1"/>
              <w:widowControl w:val="0"/>
              <w:numPr>
                <w:ilvl w:val="0"/>
                <w:numId w:val="12"/>
              </w:numPr>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I will try to critically analyse other people to improve my analytical skills.</w:t>
            </w:r>
          </w:p>
        </w:tc>
        <w:tc>
          <w:tcPr>
            <w:tcW w:w="1740" w:type="dxa"/>
            <w:shd w:val="clear" w:color="auto" w:fill="auto"/>
            <w:tcMar>
              <w:top w:w="100" w:type="dxa"/>
              <w:left w:w="100" w:type="dxa"/>
              <w:bottom w:w="100" w:type="dxa"/>
              <w:right w:w="100" w:type="dxa"/>
            </w:tcMar>
          </w:tcPr>
          <w:p w14:paraId="03138B0A"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p>
        </w:tc>
        <w:tc>
          <w:tcPr>
            <w:tcW w:w="825" w:type="dxa"/>
            <w:shd w:val="clear" w:color="auto" w:fill="auto"/>
            <w:tcMar>
              <w:top w:w="100" w:type="dxa"/>
              <w:left w:w="100" w:type="dxa"/>
              <w:bottom w:w="100" w:type="dxa"/>
              <w:right w:w="100" w:type="dxa"/>
            </w:tcMar>
          </w:tcPr>
          <w:p w14:paraId="1FC9C0A6"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1-4-2020</w:t>
            </w:r>
          </w:p>
        </w:tc>
        <w:tc>
          <w:tcPr>
            <w:tcW w:w="750" w:type="dxa"/>
            <w:shd w:val="clear" w:color="auto" w:fill="auto"/>
            <w:tcMar>
              <w:top w:w="100" w:type="dxa"/>
              <w:left w:w="100" w:type="dxa"/>
              <w:bottom w:w="100" w:type="dxa"/>
              <w:right w:w="100" w:type="dxa"/>
            </w:tcMar>
          </w:tcPr>
          <w:p w14:paraId="19F054C2"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1-11-2020</w:t>
            </w:r>
          </w:p>
        </w:tc>
        <w:tc>
          <w:tcPr>
            <w:tcW w:w="1575" w:type="dxa"/>
            <w:shd w:val="clear" w:color="auto" w:fill="auto"/>
            <w:tcMar>
              <w:top w:w="100" w:type="dxa"/>
              <w:left w:w="100" w:type="dxa"/>
              <w:bottom w:w="100" w:type="dxa"/>
              <w:right w:w="100" w:type="dxa"/>
            </w:tcMar>
          </w:tcPr>
          <w:p w14:paraId="33F066A7" w14:textId="77777777" w:rsidR="00EA5728" w:rsidRPr="00E16CBF" w:rsidRDefault="00EA5728" w:rsidP="00F817D5">
            <w:pPr>
              <w:pStyle w:val="Normal1"/>
              <w:widowControl w:val="0"/>
              <w:pBdr>
                <w:top w:val="nil"/>
                <w:left w:val="nil"/>
                <w:bottom w:val="nil"/>
                <w:right w:val="nil"/>
                <w:between w:val="nil"/>
              </w:pBdr>
              <w:spacing w:line="240" w:lineRule="auto"/>
              <w:jc w:val="center"/>
              <w:rPr>
                <w:color w:val="000000" w:themeColor="text1"/>
                <w:lang w:val="en-GB"/>
              </w:rPr>
            </w:pPr>
            <w:r w:rsidRPr="00E16CBF">
              <w:rPr>
                <w:color w:val="000000" w:themeColor="text1"/>
                <w:lang w:val="en-GB"/>
              </w:rPr>
              <w:t xml:space="preserve">The criteria for success for achieving this objective is to continuously put myself in problematic and uncomfortable situations to enhance my problem analysing and diagnosing </w:t>
            </w:r>
            <w:r w:rsidRPr="00E16CBF">
              <w:rPr>
                <w:color w:val="000000" w:themeColor="text1"/>
                <w:lang w:val="en-GB"/>
              </w:rPr>
              <w:lastRenderedPageBreak/>
              <w:t xml:space="preserve">skills. </w:t>
            </w:r>
          </w:p>
        </w:tc>
      </w:tr>
    </w:tbl>
    <w:p w14:paraId="707C2D93" w14:textId="77777777" w:rsidR="00EA5728" w:rsidRPr="00E16CBF" w:rsidRDefault="00EA5728" w:rsidP="00EA5728">
      <w:pPr>
        <w:pStyle w:val="Normal1"/>
        <w:jc w:val="center"/>
        <w:rPr>
          <w:b/>
          <w:color w:val="000000" w:themeColor="text1"/>
          <w:lang w:val="en-GB"/>
        </w:rPr>
      </w:pPr>
      <w:r w:rsidRPr="00E16CBF">
        <w:rPr>
          <w:b/>
          <w:color w:val="000000" w:themeColor="text1"/>
          <w:lang w:val="en-GB"/>
        </w:rPr>
        <w:lastRenderedPageBreak/>
        <w:t>Table 2: Personal Development Plan</w:t>
      </w:r>
    </w:p>
    <w:p w14:paraId="66ED4B06" w14:textId="77777777" w:rsidR="00EA5728" w:rsidRPr="00E16CBF" w:rsidRDefault="00EA5728" w:rsidP="00EA5728">
      <w:pPr>
        <w:jc w:val="center"/>
        <w:rPr>
          <w:color w:val="000000" w:themeColor="text1"/>
          <w:lang w:val="en-GB"/>
        </w:rPr>
      </w:pPr>
      <w:r w:rsidRPr="00E16CBF">
        <w:rPr>
          <w:color w:val="000000" w:themeColor="text1"/>
          <w:lang w:val="en-GB"/>
        </w:rPr>
        <w:t>(Source: Created by learner)</w:t>
      </w:r>
    </w:p>
    <w:p w14:paraId="3864114D" w14:textId="77777777" w:rsidR="004222D0" w:rsidRPr="00E16CBF" w:rsidRDefault="00A7480D">
      <w:pPr>
        <w:pStyle w:val="Heading1"/>
        <w:rPr>
          <w:color w:val="000000" w:themeColor="text1"/>
          <w:lang w:val="en-GB"/>
        </w:rPr>
      </w:pPr>
      <w:bookmarkStart w:id="9" w:name="_Toc38053117"/>
      <w:r w:rsidRPr="00E16CBF">
        <w:rPr>
          <w:color w:val="000000" w:themeColor="text1"/>
          <w:lang w:val="en-GB"/>
        </w:rPr>
        <w:t>Employment Goal</w:t>
      </w:r>
      <w:bookmarkEnd w:id="9"/>
    </w:p>
    <w:p w14:paraId="71F894EE" w14:textId="77777777" w:rsidR="004222D0" w:rsidRPr="00E16CBF" w:rsidRDefault="00A7480D">
      <w:pPr>
        <w:pStyle w:val="Normal1"/>
        <w:rPr>
          <w:color w:val="000000" w:themeColor="text1"/>
          <w:lang w:val="en-GB"/>
        </w:rPr>
      </w:pPr>
      <w:r w:rsidRPr="00E16CBF">
        <w:rPr>
          <w:color w:val="000000" w:themeColor="text1"/>
          <w:lang w:val="en-GB"/>
        </w:rPr>
        <w:t xml:space="preserve">There are </w:t>
      </w:r>
      <w:r w:rsidR="008C08CB" w:rsidRPr="00E16CBF">
        <w:rPr>
          <w:color w:val="000000" w:themeColor="text1"/>
          <w:lang w:val="en-GB"/>
        </w:rPr>
        <w:t>range skills</w:t>
      </w:r>
      <w:r w:rsidRPr="00E16CBF">
        <w:rPr>
          <w:color w:val="000000" w:themeColor="text1"/>
          <w:lang w:val="en-GB"/>
        </w:rPr>
        <w:t xml:space="preserve"> that are vital to acquire in order to excel in the chosen career path as an HR manager. Thus, employers of large organisations seek those employees who acquire a range of employability and leadership skills so that they can successfully contribute towards the fulfilment of the set objectives of the company (</w:t>
      </w:r>
      <w:r w:rsidRPr="00E16CBF">
        <w:rPr>
          <w:color w:val="000000" w:themeColor="text1"/>
          <w:highlight w:val="white"/>
          <w:lang w:val="en-GB"/>
        </w:rPr>
        <w:t>Cottrell, 2015)</w:t>
      </w:r>
      <w:r w:rsidRPr="00E16CBF">
        <w:rPr>
          <w:color w:val="000000" w:themeColor="text1"/>
          <w:lang w:val="en-GB"/>
        </w:rPr>
        <w:t xml:space="preserve">. From the above SWOT analysis, I have been able to determine that my skills such as communication, team working, collaboration, and coordination skills are my major </w:t>
      </w:r>
      <w:r w:rsidR="008C08CB" w:rsidRPr="00E16CBF">
        <w:rPr>
          <w:color w:val="000000" w:themeColor="text1"/>
          <w:lang w:val="en-GB"/>
        </w:rPr>
        <w:t>strengths, which</w:t>
      </w:r>
      <w:r w:rsidRPr="00E16CBF">
        <w:rPr>
          <w:color w:val="000000" w:themeColor="text1"/>
          <w:lang w:val="en-GB"/>
        </w:rPr>
        <w:t xml:space="preserve"> would support me to become an HR manager. However, I have several weaknesses too such as lack of </w:t>
      </w:r>
      <w:r w:rsidR="008C08CB" w:rsidRPr="00E16CBF">
        <w:rPr>
          <w:color w:val="000000" w:themeColor="text1"/>
          <w:lang w:val="en-GB"/>
        </w:rPr>
        <w:t>decision-making</w:t>
      </w:r>
      <w:r w:rsidRPr="00E16CBF">
        <w:rPr>
          <w:color w:val="000000" w:themeColor="text1"/>
          <w:lang w:val="en-GB"/>
        </w:rPr>
        <w:t xml:space="preserve">, problem-solving, critical thinking and IT </w:t>
      </w:r>
      <w:r w:rsidR="008C08CB" w:rsidRPr="00E16CBF">
        <w:rPr>
          <w:color w:val="000000" w:themeColor="text1"/>
          <w:lang w:val="en-GB"/>
        </w:rPr>
        <w:t>skills, which</w:t>
      </w:r>
      <w:r w:rsidRPr="00E16CBF">
        <w:rPr>
          <w:color w:val="000000" w:themeColor="text1"/>
          <w:lang w:val="en-GB"/>
        </w:rPr>
        <w:t xml:space="preserve"> I need to develop. </w:t>
      </w:r>
    </w:p>
    <w:p w14:paraId="6876661F" w14:textId="77777777" w:rsidR="004222D0" w:rsidRPr="00E16CBF" w:rsidRDefault="00A7480D">
      <w:pPr>
        <w:pStyle w:val="Normal1"/>
        <w:rPr>
          <w:color w:val="000000" w:themeColor="text1"/>
          <w:lang w:val="en-GB"/>
        </w:rPr>
      </w:pPr>
      <w:r w:rsidRPr="00E16CBF">
        <w:rPr>
          <w:color w:val="000000" w:themeColor="text1"/>
          <w:lang w:val="en-GB"/>
        </w:rPr>
        <w:t xml:space="preserve">Therefore, I have developed a plan in which I need to further enhance my problem solving and critical thinking skills so that I can successfully excel in my chosen career path of an HR manager. Thus, for improving my problem-solving skills, I need to undertake several actions and operations such as I need to participate in the seminar and events conducted by the universities which would be beneficial for my overall development and growth of the skills set. Alongside, for the development of my critical thinking, I can opt for reading books and watching videos related to the development of these skills. I can also opt to generate constant feedback from my professors and </w:t>
      </w:r>
      <w:r w:rsidR="008C08CB" w:rsidRPr="00E16CBF">
        <w:rPr>
          <w:color w:val="000000" w:themeColor="text1"/>
          <w:lang w:val="en-GB"/>
        </w:rPr>
        <w:t>teachers, which will help me to identify the areas that I need to,</w:t>
      </w:r>
      <w:r w:rsidRPr="00E16CBF">
        <w:rPr>
          <w:color w:val="000000" w:themeColor="text1"/>
          <w:lang w:val="en-GB"/>
        </w:rPr>
        <w:t xml:space="preserve"> work on further enhancing these skills. </w:t>
      </w:r>
    </w:p>
    <w:p w14:paraId="21389040" w14:textId="77777777" w:rsidR="004222D0" w:rsidRPr="00E16CBF" w:rsidRDefault="00A7480D">
      <w:pPr>
        <w:pStyle w:val="Normal1"/>
        <w:rPr>
          <w:color w:val="000000" w:themeColor="text1"/>
          <w:lang w:val="en-GB"/>
        </w:rPr>
      </w:pPr>
      <w:r w:rsidRPr="00E16CBF">
        <w:rPr>
          <w:color w:val="000000" w:themeColor="text1"/>
          <w:lang w:val="en-GB"/>
        </w:rPr>
        <w:t xml:space="preserve">Therefore, in order to develop my career as an HR manager, I need to fulfil several requirements and </w:t>
      </w:r>
      <w:r w:rsidR="008C08CB" w:rsidRPr="00E16CBF">
        <w:rPr>
          <w:color w:val="000000" w:themeColor="text1"/>
          <w:lang w:val="en-GB"/>
        </w:rPr>
        <w:t xml:space="preserve">criteria such as a good educational background that support the work of an HR manager and </w:t>
      </w:r>
      <w:r w:rsidR="008C08CB" w:rsidRPr="00E16CBF">
        <w:rPr>
          <w:color w:val="000000" w:themeColor="text1"/>
          <w:lang w:val="en-GB"/>
        </w:rPr>
        <w:lastRenderedPageBreak/>
        <w:t>reflect</w:t>
      </w:r>
      <w:r w:rsidRPr="00E16CBF">
        <w:rPr>
          <w:color w:val="000000" w:themeColor="text1"/>
          <w:lang w:val="en-GB"/>
        </w:rPr>
        <w:t xml:space="preserve"> the diversity of the roles and responsibilities. Apart from that, a certification relevant to the chosen professions is also very significant and essential for advanced HR positions (</w:t>
      </w:r>
      <w:r w:rsidRPr="00E16CBF">
        <w:rPr>
          <w:color w:val="000000" w:themeColor="text1"/>
          <w:highlight w:val="white"/>
          <w:lang w:val="en-GB"/>
        </w:rPr>
        <w:t>Pais and dos Santos, 2015)</w:t>
      </w:r>
      <w:r w:rsidRPr="00E16CBF">
        <w:rPr>
          <w:color w:val="000000" w:themeColor="text1"/>
          <w:lang w:val="en-GB"/>
        </w:rPr>
        <w:t>. Thus, acquiring both a college degree and earned certifications would support me to excel in my career as an HR manager. Therefore, several skills like communication skills, organisational skills, decision-making skills and training and development skills are significant and crucial for the profession of HR managers (</w:t>
      </w:r>
      <w:r w:rsidRPr="00E16CBF">
        <w:rPr>
          <w:color w:val="000000" w:themeColor="text1"/>
          <w:highlight w:val="white"/>
          <w:lang w:val="en-GB"/>
        </w:rPr>
        <w:t>Chen and Huang, 2017).</w:t>
      </w:r>
    </w:p>
    <w:p w14:paraId="1202AAB0" w14:textId="77777777" w:rsidR="004222D0" w:rsidRPr="00E16CBF" w:rsidRDefault="008C08CB">
      <w:pPr>
        <w:pStyle w:val="Normal1"/>
        <w:rPr>
          <w:color w:val="000000" w:themeColor="text1"/>
          <w:lang w:val="en-GB"/>
        </w:rPr>
      </w:pPr>
      <w:r w:rsidRPr="00E16CBF">
        <w:rPr>
          <w:color w:val="000000" w:themeColor="text1"/>
          <w:lang w:val="en-GB"/>
        </w:rPr>
        <w:t>As an HR manager,</w:t>
      </w:r>
      <w:r w:rsidR="00A7480D" w:rsidRPr="00E16CBF">
        <w:rPr>
          <w:color w:val="000000" w:themeColor="text1"/>
          <w:lang w:val="en-GB"/>
        </w:rPr>
        <w:t xml:space="preserve"> it </w:t>
      </w:r>
      <w:r w:rsidRPr="00E16CBF">
        <w:rPr>
          <w:color w:val="000000" w:themeColor="text1"/>
          <w:lang w:val="en-GB"/>
        </w:rPr>
        <w:t xml:space="preserve">becomes </w:t>
      </w:r>
      <w:r w:rsidR="00A7480D" w:rsidRPr="00E16CBF">
        <w:rPr>
          <w:color w:val="000000" w:themeColor="text1"/>
          <w:lang w:val="en-GB"/>
        </w:rPr>
        <w:t xml:space="preserve">important to communicate with the employers and convey the ideas, information and notices to the employees in an effective manner. For that, it is vital for managers to have effective communication as well as listening skills. HR managers need to deal with issues and problems of the employees so that they can ensure a smooth flow of work within the company. Thus, it is a critical </w:t>
      </w:r>
      <w:r w:rsidRPr="00E16CBF">
        <w:rPr>
          <w:color w:val="000000" w:themeColor="text1"/>
          <w:lang w:val="en-GB"/>
        </w:rPr>
        <w:t>skill set</w:t>
      </w:r>
      <w:r w:rsidR="00A7480D" w:rsidRPr="00E16CBF">
        <w:rPr>
          <w:color w:val="000000" w:themeColor="text1"/>
          <w:lang w:val="en-GB"/>
        </w:rPr>
        <w:t xml:space="preserve"> from the perspective of HR managers in order to plan the strategies of employees engaged in an effective manner (</w:t>
      </w:r>
      <w:r w:rsidR="00A7480D" w:rsidRPr="00E16CBF">
        <w:rPr>
          <w:color w:val="000000" w:themeColor="text1"/>
          <w:highlight w:val="white"/>
          <w:lang w:val="en-GB"/>
        </w:rPr>
        <w:t xml:space="preserve">Agafonova </w:t>
      </w:r>
      <w:r w:rsidR="00A7480D" w:rsidRPr="00E16CBF">
        <w:rPr>
          <w:i/>
          <w:color w:val="000000" w:themeColor="text1"/>
          <w:highlight w:val="white"/>
          <w:lang w:val="en-GB"/>
        </w:rPr>
        <w:t>et al.,</w:t>
      </w:r>
      <w:r w:rsidR="00A7480D" w:rsidRPr="00E16CBF">
        <w:rPr>
          <w:color w:val="000000" w:themeColor="text1"/>
          <w:highlight w:val="white"/>
          <w:lang w:val="en-GB"/>
        </w:rPr>
        <w:t xml:space="preserve"> 2015)</w:t>
      </w:r>
      <w:r w:rsidR="00A7480D" w:rsidRPr="00E16CBF">
        <w:rPr>
          <w:color w:val="000000" w:themeColor="text1"/>
          <w:lang w:val="en-GB"/>
        </w:rPr>
        <w:t xml:space="preserve">. As an HR manager, I am required to undertake a range of operations such as recruitment, selection, conducting training and development, employee engagement initiative and so on. In order to perform all the function and operation of an HR manager, it becomes significant for me to effectively develop and execute a </w:t>
      </w:r>
      <w:r w:rsidRPr="00E16CBF">
        <w:rPr>
          <w:color w:val="000000" w:themeColor="text1"/>
          <w:lang w:val="en-GB"/>
        </w:rPr>
        <w:t>plan, which</w:t>
      </w:r>
      <w:r w:rsidR="00A7480D" w:rsidRPr="00E16CBF">
        <w:rPr>
          <w:color w:val="000000" w:themeColor="text1"/>
          <w:lang w:val="en-GB"/>
        </w:rPr>
        <w:t xml:space="preserve"> would help me in future to achieve higher success and growth. </w:t>
      </w:r>
    </w:p>
    <w:p w14:paraId="0B5AE7B3" w14:textId="77777777" w:rsidR="004222D0" w:rsidRPr="00E16CBF" w:rsidRDefault="00A7480D" w:rsidP="00EA5728">
      <w:pPr>
        <w:pStyle w:val="Heading1"/>
        <w:rPr>
          <w:color w:val="000000" w:themeColor="text1"/>
          <w:lang w:val="en-GB"/>
        </w:rPr>
      </w:pPr>
      <w:bookmarkStart w:id="10" w:name="_vpn4fa1bnb0d" w:colFirst="0" w:colLast="0"/>
      <w:bookmarkStart w:id="11" w:name="_Toc38053118"/>
      <w:bookmarkEnd w:id="10"/>
      <w:r w:rsidRPr="00E16CBF">
        <w:rPr>
          <w:color w:val="000000" w:themeColor="text1"/>
          <w:lang w:val="en-GB"/>
        </w:rPr>
        <w:t>Conclusion</w:t>
      </w:r>
      <w:bookmarkEnd w:id="11"/>
      <w:r w:rsidRPr="00E16CBF">
        <w:rPr>
          <w:color w:val="000000" w:themeColor="text1"/>
          <w:lang w:val="en-GB"/>
        </w:rPr>
        <w:t xml:space="preserve"> </w:t>
      </w:r>
    </w:p>
    <w:p w14:paraId="397775A0" w14:textId="77777777" w:rsidR="004222D0" w:rsidRPr="00E16CBF" w:rsidRDefault="00A7480D">
      <w:pPr>
        <w:pStyle w:val="Normal1"/>
        <w:rPr>
          <w:b/>
          <w:color w:val="000000" w:themeColor="text1"/>
          <w:lang w:val="en-GB"/>
        </w:rPr>
      </w:pPr>
      <w:r w:rsidRPr="00E16CBF">
        <w:rPr>
          <w:b/>
          <w:color w:val="000000" w:themeColor="text1"/>
          <w:lang w:val="en-GB"/>
        </w:rPr>
        <w:t>Action plan</w:t>
      </w:r>
    </w:p>
    <w:p w14:paraId="36E84C6C" w14:textId="77777777" w:rsidR="004222D0" w:rsidRPr="00E16CBF" w:rsidRDefault="004222D0">
      <w:pPr>
        <w:pStyle w:val="Normal1"/>
        <w:rPr>
          <w:color w:val="000000" w:themeColor="text1"/>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222D0" w:rsidRPr="00E16CBF" w14:paraId="76A172C1" w14:textId="77777777">
        <w:tc>
          <w:tcPr>
            <w:tcW w:w="1872" w:type="dxa"/>
            <w:shd w:val="clear" w:color="auto" w:fill="auto"/>
            <w:tcMar>
              <w:top w:w="100" w:type="dxa"/>
              <w:left w:w="100" w:type="dxa"/>
              <w:bottom w:w="100" w:type="dxa"/>
              <w:right w:w="100" w:type="dxa"/>
            </w:tcMar>
          </w:tcPr>
          <w:p w14:paraId="08C8A826" w14:textId="77777777" w:rsidR="004222D0" w:rsidRPr="00E16CBF" w:rsidRDefault="00A7480D">
            <w:pPr>
              <w:pStyle w:val="Normal1"/>
              <w:widowControl w:val="0"/>
              <w:pBdr>
                <w:top w:val="nil"/>
                <w:left w:val="nil"/>
                <w:bottom w:val="nil"/>
                <w:right w:val="nil"/>
                <w:between w:val="nil"/>
              </w:pBdr>
              <w:spacing w:line="240" w:lineRule="auto"/>
              <w:jc w:val="left"/>
              <w:rPr>
                <w:b/>
                <w:color w:val="000000" w:themeColor="text1"/>
                <w:lang w:val="en-GB"/>
              </w:rPr>
            </w:pPr>
            <w:r w:rsidRPr="00E16CBF">
              <w:rPr>
                <w:b/>
                <w:color w:val="000000" w:themeColor="text1"/>
                <w:lang w:val="en-GB"/>
              </w:rPr>
              <w:t xml:space="preserve">Objectives </w:t>
            </w:r>
          </w:p>
        </w:tc>
        <w:tc>
          <w:tcPr>
            <w:tcW w:w="1872" w:type="dxa"/>
            <w:shd w:val="clear" w:color="auto" w:fill="auto"/>
            <w:tcMar>
              <w:top w:w="100" w:type="dxa"/>
              <w:left w:w="100" w:type="dxa"/>
              <w:bottom w:w="100" w:type="dxa"/>
              <w:right w:w="100" w:type="dxa"/>
            </w:tcMar>
          </w:tcPr>
          <w:p w14:paraId="14E77646" w14:textId="77777777" w:rsidR="004222D0" w:rsidRPr="00E16CBF" w:rsidRDefault="00A7480D">
            <w:pPr>
              <w:pStyle w:val="Normal1"/>
              <w:widowControl w:val="0"/>
              <w:pBdr>
                <w:top w:val="nil"/>
                <w:left w:val="nil"/>
                <w:bottom w:val="nil"/>
                <w:right w:val="nil"/>
                <w:between w:val="nil"/>
              </w:pBdr>
              <w:spacing w:line="240" w:lineRule="auto"/>
              <w:jc w:val="left"/>
              <w:rPr>
                <w:b/>
                <w:color w:val="000000" w:themeColor="text1"/>
                <w:lang w:val="en-GB"/>
              </w:rPr>
            </w:pPr>
            <w:r w:rsidRPr="00E16CBF">
              <w:rPr>
                <w:b/>
                <w:color w:val="000000" w:themeColor="text1"/>
                <w:lang w:val="en-GB"/>
              </w:rPr>
              <w:t xml:space="preserve">Tasks </w:t>
            </w:r>
          </w:p>
        </w:tc>
        <w:tc>
          <w:tcPr>
            <w:tcW w:w="1872" w:type="dxa"/>
            <w:shd w:val="clear" w:color="auto" w:fill="auto"/>
            <w:tcMar>
              <w:top w:w="100" w:type="dxa"/>
              <w:left w:w="100" w:type="dxa"/>
              <w:bottom w:w="100" w:type="dxa"/>
              <w:right w:w="100" w:type="dxa"/>
            </w:tcMar>
          </w:tcPr>
          <w:p w14:paraId="0EB12550" w14:textId="77777777" w:rsidR="004222D0" w:rsidRPr="00E16CBF" w:rsidRDefault="00A7480D">
            <w:pPr>
              <w:pStyle w:val="Normal1"/>
              <w:widowControl w:val="0"/>
              <w:pBdr>
                <w:top w:val="nil"/>
                <w:left w:val="nil"/>
                <w:bottom w:val="nil"/>
                <w:right w:val="nil"/>
                <w:between w:val="nil"/>
              </w:pBdr>
              <w:spacing w:line="240" w:lineRule="auto"/>
              <w:jc w:val="left"/>
              <w:rPr>
                <w:b/>
                <w:color w:val="000000" w:themeColor="text1"/>
                <w:lang w:val="en-GB"/>
              </w:rPr>
            </w:pPr>
            <w:r w:rsidRPr="00E16CBF">
              <w:rPr>
                <w:b/>
                <w:color w:val="000000" w:themeColor="text1"/>
                <w:lang w:val="en-GB"/>
              </w:rPr>
              <w:t xml:space="preserve">Success Criteria </w:t>
            </w:r>
          </w:p>
        </w:tc>
        <w:tc>
          <w:tcPr>
            <w:tcW w:w="1872" w:type="dxa"/>
            <w:shd w:val="clear" w:color="auto" w:fill="auto"/>
            <w:tcMar>
              <w:top w:w="100" w:type="dxa"/>
              <w:left w:w="100" w:type="dxa"/>
              <w:bottom w:w="100" w:type="dxa"/>
              <w:right w:w="100" w:type="dxa"/>
            </w:tcMar>
          </w:tcPr>
          <w:p w14:paraId="3CF12549" w14:textId="77777777" w:rsidR="004222D0" w:rsidRPr="00E16CBF" w:rsidRDefault="00A7480D">
            <w:pPr>
              <w:pStyle w:val="Normal1"/>
              <w:widowControl w:val="0"/>
              <w:pBdr>
                <w:top w:val="nil"/>
                <w:left w:val="nil"/>
                <w:bottom w:val="nil"/>
                <w:right w:val="nil"/>
                <w:between w:val="nil"/>
              </w:pBdr>
              <w:spacing w:line="240" w:lineRule="auto"/>
              <w:jc w:val="left"/>
              <w:rPr>
                <w:b/>
                <w:color w:val="000000" w:themeColor="text1"/>
                <w:lang w:val="en-GB"/>
              </w:rPr>
            </w:pPr>
            <w:r w:rsidRPr="00E16CBF">
              <w:rPr>
                <w:b/>
                <w:color w:val="000000" w:themeColor="text1"/>
                <w:lang w:val="en-GB"/>
              </w:rPr>
              <w:t xml:space="preserve">Time Frame </w:t>
            </w:r>
          </w:p>
        </w:tc>
        <w:tc>
          <w:tcPr>
            <w:tcW w:w="1872" w:type="dxa"/>
            <w:shd w:val="clear" w:color="auto" w:fill="auto"/>
            <w:tcMar>
              <w:top w:w="100" w:type="dxa"/>
              <w:left w:w="100" w:type="dxa"/>
              <w:bottom w:w="100" w:type="dxa"/>
              <w:right w:w="100" w:type="dxa"/>
            </w:tcMar>
          </w:tcPr>
          <w:p w14:paraId="0A303658" w14:textId="77777777" w:rsidR="004222D0" w:rsidRPr="00E16CBF" w:rsidRDefault="00A7480D">
            <w:pPr>
              <w:pStyle w:val="Normal1"/>
              <w:widowControl w:val="0"/>
              <w:pBdr>
                <w:top w:val="nil"/>
                <w:left w:val="nil"/>
                <w:bottom w:val="nil"/>
                <w:right w:val="nil"/>
                <w:between w:val="nil"/>
              </w:pBdr>
              <w:spacing w:line="240" w:lineRule="auto"/>
              <w:jc w:val="left"/>
              <w:rPr>
                <w:b/>
                <w:color w:val="000000" w:themeColor="text1"/>
                <w:lang w:val="en-GB"/>
              </w:rPr>
            </w:pPr>
            <w:r w:rsidRPr="00E16CBF">
              <w:rPr>
                <w:b/>
                <w:color w:val="000000" w:themeColor="text1"/>
                <w:lang w:val="en-GB"/>
              </w:rPr>
              <w:t xml:space="preserve">Resources </w:t>
            </w:r>
          </w:p>
        </w:tc>
      </w:tr>
      <w:tr w:rsidR="004222D0" w:rsidRPr="00E16CBF" w14:paraId="29130615" w14:textId="77777777">
        <w:tc>
          <w:tcPr>
            <w:tcW w:w="1872" w:type="dxa"/>
            <w:shd w:val="clear" w:color="auto" w:fill="auto"/>
            <w:tcMar>
              <w:top w:w="100" w:type="dxa"/>
              <w:left w:w="100" w:type="dxa"/>
              <w:bottom w:w="100" w:type="dxa"/>
              <w:right w:w="100" w:type="dxa"/>
            </w:tcMar>
          </w:tcPr>
          <w:p w14:paraId="2ABC5D6F" w14:textId="77777777" w:rsidR="004222D0" w:rsidRPr="00E16CBF" w:rsidRDefault="00A7480D">
            <w:pPr>
              <w:pStyle w:val="Normal1"/>
              <w:widowControl w:val="0"/>
              <w:pBdr>
                <w:top w:val="nil"/>
                <w:left w:val="nil"/>
                <w:bottom w:val="nil"/>
                <w:right w:val="nil"/>
                <w:between w:val="nil"/>
              </w:pBdr>
              <w:spacing w:line="240" w:lineRule="auto"/>
              <w:jc w:val="left"/>
              <w:rPr>
                <w:b/>
                <w:color w:val="000000" w:themeColor="text1"/>
                <w:lang w:val="en-GB"/>
              </w:rPr>
            </w:pPr>
            <w:r w:rsidRPr="00E16CBF">
              <w:rPr>
                <w:b/>
                <w:color w:val="000000" w:themeColor="text1"/>
                <w:lang w:val="en-GB"/>
              </w:rPr>
              <w:t xml:space="preserve">To improve my decision-making skills </w:t>
            </w:r>
          </w:p>
        </w:tc>
        <w:tc>
          <w:tcPr>
            <w:tcW w:w="1872" w:type="dxa"/>
            <w:shd w:val="clear" w:color="auto" w:fill="auto"/>
            <w:tcMar>
              <w:top w:w="100" w:type="dxa"/>
              <w:left w:w="100" w:type="dxa"/>
              <w:bottom w:w="100" w:type="dxa"/>
              <w:right w:w="100" w:type="dxa"/>
            </w:tcMar>
          </w:tcPr>
          <w:p w14:paraId="175946F7"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For importing my decision-making skills I need t under several task which is given below: </w:t>
            </w:r>
          </w:p>
          <w:p w14:paraId="57042AD3"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Undertaking cost-benefit analysis</w:t>
            </w:r>
          </w:p>
          <w:p w14:paraId="55EBCA3A"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Undertaking effective reach </w:t>
            </w:r>
          </w:p>
          <w:p w14:paraId="51B9EA49"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lastRenderedPageBreak/>
              <w:t xml:space="preserve">Participating in seminars </w:t>
            </w:r>
          </w:p>
        </w:tc>
        <w:tc>
          <w:tcPr>
            <w:tcW w:w="1872" w:type="dxa"/>
            <w:shd w:val="clear" w:color="auto" w:fill="auto"/>
            <w:tcMar>
              <w:top w:w="100" w:type="dxa"/>
              <w:left w:w="100" w:type="dxa"/>
              <w:bottom w:w="100" w:type="dxa"/>
              <w:right w:w="100" w:type="dxa"/>
            </w:tcMar>
          </w:tcPr>
          <w:p w14:paraId="645DDCD7"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lastRenderedPageBreak/>
              <w:t xml:space="preserve">Undertaking effective and successful decisions for the overall development and growth of my career would be the success criteria. </w:t>
            </w:r>
          </w:p>
        </w:tc>
        <w:tc>
          <w:tcPr>
            <w:tcW w:w="1872" w:type="dxa"/>
            <w:shd w:val="clear" w:color="auto" w:fill="auto"/>
            <w:tcMar>
              <w:top w:w="100" w:type="dxa"/>
              <w:left w:w="100" w:type="dxa"/>
              <w:bottom w:w="100" w:type="dxa"/>
              <w:right w:w="100" w:type="dxa"/>
            </w:tcMar>
          </w:tcPr>
          <w:p w14:paraId="7FEE1AA3"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6 months </w:t>
            </w:r>
          </w:p>
        </w:tc>
        <w:tc>
          <w:tcPr>
            <w:tcW w:w="1872" w:type="dxa"/>
            <w:shd w:val="clear" w:color="auto" w:fill="auto"/>
            <w:tcMar>
              <w:top w:w="100" w:type="dxa"/>
              <w:left w:w="100" w:type="dxa"/>
              <w:bottom w:w="100" w:type="dxa"/>
              <w:right w:w="100" w:type="dxa"/>
            </w:tcMar>
          </w:tcPr>
          <w:p w14:paraId="6C80ED0D"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Effective resource and funds allocation is required such as books as well as videos related to the decision making skills and required funds in order to participate in the classes. </w:t>
            </w:r>
          </w:p>
        </w:tc>
      </w:tr>
      <w:tr w:rsidR="004222D0" w:rsidRPr="00E16CBF" w14:paraId="0254AB90" w14:textId="77777777">
        <w:tc>
          <w:tcPr>
            <w:tcW w:w="1872" w:type="dxa"/>
            <w:shd w:val="clear" w:color="auto" w:fill="auto"/>
            <w:tcMar>
              <w:top w:w="100" w:type="dxa"/>
              <w:left w:w="100" w:type="dxa"/>
              <w:bottom w:w="100" w:type="dxa"/>
              <w:right w:w="100" w:type="dxa"/>
            </w:tcMar>
          </w:tcPr>
          <w:p w14:paraId="59DD1EEE" w14:textId="77777777" w:rsidR="004222D0" w:rsidRPr="00E16CBF" w:rsidRDefault="00A7480D">
            <w:pPr>
              <w:pStyle w:val="Normal1"/>
              <w:widowControl w:val="0"/>
              <w:pBdr>
                <w:top w:val="nil"/>
                <w:left w:val="nil"/>
                <w:bottom w:val="nil"/>
                <w:right w:val="nil"/>
                <w:between w:val="nil"/>
              </w:pBdr>
              <w:spacing w:line="240" w:lineRule="auto"/>
              <w:jc w:val="left"/>
              <w:rPr>
                <w:b/>
                <w:color w:val="000000" w:themeColor="text1"/>
                <w:lang w:val="en-GB"/>
              </w:rPr>
            </w:pPr>
            <w:r w:rsidRPr="00E16CBF">
              <w:rPr>
                <w:b/>
                <w:color w:val="000000" w:themeColor="text1"/>
                <w:lang w:val="en-GB"/>
              </w:rPr>
              <w:t xml:space="preserve">To improve my critical thinking </w:t>
            </w:r>
          </w:p>
        </w:tc>
        <w:tc>
          <w:tcPr>
            <w:tcW w:w="1872" w:type="dxa"/>
            <w:shd w:val="clear" w:color="auto" w:fill="auto"/>
            <w:tcMar>
              <w:top w:w="100" w:type="dxa"/>
              <w:left w:w="100" w:type="dxa"/>
              <w:bottom w:w="100" w:type="dxa"/>
              <w:right w:w="100" w:type="dxa"/>
            </w:tcMar>
          </w:tcPr>
          <w:p w14:paraId="12F87F5C"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For improving my critical thinking skills, I need to undertake several tasks which are given below: </w:t>
            </w:r>
          </w:p>
          <w:p w14:paraId="623A994D"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Participating in the skill development classes and seminars </w:t>
            </w:r>
          </w:p>
          <w:p w14:paraId="7D18179B"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Reading books related to critical thinking skills </w:t>
            </w:r>
          </w:p>
          <w:p w14:paraId="204E8015"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Preparing assignments and presentations  </w:t>
            </w:r>
          </w:p>
          <w:p w14:paraId="7E947952" w14:textId="77777777" w:rsidR="004222D0" w:rsidRPr="00E16CBF" w:rsidRDefault="004222D0">
            <w:pPr>
              <w:pStyle w:val="Normal1"/>
              <w:widowControl w:val="0"/>
              <w:pBdr>
                <w:top w:val="nil"/>
                <w:left w:val="nil"/>
                <w:bottom w:val="nil"/>
                <w:right w:val="nil"/>
                <w:between w:val="nil"/>
              </w:pBdr>
              <w:spacing w:line="240" w:lineRule="auto"/>
              <w:jc w:val="left"/>
              <w:rPr>
                <w:color w:val="000000" w:themeColor="text1"/>
                <w:lang w:val="en-GB"/>
              </w:rPr>
            </w:pPr>
          </w:p>
        </w:tc>
        <w:tc>
          <w:tcPr>
            <w:tcW w:w="1872" w:type="dxa"/>
            <w:shd w:val="clear" w:color="auto" w:fill="auto"/>
            <w:tcMar>
              <w:top w:w="100" w:type="dxa"/>
              <w:left w:w="100" w:type="dxa"/>
              <w:bottom w:w="100" w:type="dxa"/>
              <w:right w:w="100" w:type="dxa"/>
            </w:tcMar>
          </w:tcPr>
          <w:p w14:paraId="20FF3ADF"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Successful development of assignment and project related to critical running would be my success criteria in order to ensure effective development of </w:t>
            </w:r>
            <w:r w:rsidR="008C08CB" w:rsidRPr="00E16CBF">
              <w:rPr>
                <w:color w:val="000000" w:themeColor="text1"/>
                <w:lang w:val="en-GB"/>
              </w:rPr>
              <w:t>my</w:t>
            </w:r>
            <w:r w:rsidRPr="00E16CBF">
              <w:rPr>
                <w:color w:val="000000" w:themeColor="text1"/>
                <w:lang w:val="en-GB"/>
              </w:rPr>
              <w:t xml:space="preserve"> critical thinking skills </w:t>
            </w:r>
          </w:p>
        </w:tc>
        <w:tc>
          <w:tcPr>
            <w:tcW w:w="1872" w:type="dxa"/>
            <w:shd w:val="clear" w:color="auto" w:fill="auto"/>
            <w:tcMar>
              <w:top w:w="100" w:type="dxa"/>
              <w:left w:w="100" w:type="dxa"/>
              <w:bottom w:w="100" w:type="dxa"/>
              <w:right w:w="100" w:type="dxa"/>
            </w:tcMar>
          </w:tcPr>
          <w:p w14:paraId="7A824F0E"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7 months </w:t>
            </w:r>
          </w:p>
        </w:tc>
        <w:tc>
          <w:tcPr>
            <w:tcW w:w="1872" w:type="dxa"/>
            <w:shd w:val="clear" w:color="auto" w:fill="auto"/>
            <w:tcMar>
              <w:top w:w="100" w:type="dxa"/>
              <w:left w:w="100" w:type="dxa"/>
              <w:bottom w:w="100" w:type="dxa"/>
              <w:right w:w="100" w:type="dxa"/>
            </w:tcMar>
          </w:tcPr>
          <w:p w14:paraId="741FC850"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Effective resources such as books, videos as well as funds are required to be allocated for achieving the set objectives. </w:t>
            </w:r>
          </w:p>
        </w:tc>
      </w:tr>
      <w:tr w:rsidR="004222D0" w:rsidRPr="00E16CBF" w14:paraId="48C2DD06" w14:textId="77777777">
        <w:tc>
          <w:tcPr>
            <w:tcW w:w="1872" w:type="dxa"/>
            <w:shd w:val="clear" w:color="auto" w:fill="auto"/>
            <w:tcMar>
              <w:top w:w="100" w:type="dxa"/>
              <w:left w:w="100" w:type="dxa"/>
              <w:bottom w:w="100" w:type="dxa"/>
              <w:right w:w="100" w:type="dxa"/>
            </w:tcMar>
          </w:tcPr>
          <w:p w14:paraId="05466897" w14:textId="77777777" w:rsidR="004222D0" w:rsidRPr="00E16CBF" w:rsidRDefault="00A7480D">
            <w:pPr>
              <w:pStyle w:val="Normal1"/>
              <w:widowControl w:val="0"/>
              <w:pBdr>
                <w:top w:val="nil"/>
                <w:left w:val="nil"/>
                <w:bottom w:val="nil"/>
                <w:right w:val="nil"/>
                <w:between w:val="nil"/>
              </w:pBdr>
              <w:spacing w:line="240" w:lineRule="auto"/>
              <w:jc w:val="left"/>
              <w:rPr>
                <w:b/>
                <w:color w:val="000000" w:themeColor="text1"/>
                <w:lang w:val="en-GB"/>
              </w:rPr>
            </w:pPr>
            <w:r w:rsidRPr="00E16CBF">
              <w:rPr>
                <w:b/>
                <w:color w:val="000000" w:themeColor="text1"/>
                <w:lang w:val="en-GB"/>
              </w:rPr>
              <w:t xml:space="preserve">To improve my problem-solving skills </w:t>
            </w:r>
          </w:p>
        </w:tc>
        <w:tc>
          <w:tcPr>
            <w:tcW w:w="1872" w:type="dxa"/>
            <w:shd w:val="clear" w:color="auto" w:fill="auto"/>
            <w:tcMar>
              <w:top w:w="100" w:type="dxa"/>
              <w:left w:w="100" w:type="dxa"/>
              <w:bottom w:w="100" w:type="dxa"/>
              <w:right w:w="100" w:type="dxa"/>
            </w:tcMar>
          </w:tcPr>
          <w:p w14:paraId="792721F3"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In order to improve my problem-solving skills, I need to undertake several tasks which are given below: </w:t>
            </w:r>
          </w:p>
          <w:p w14:paraId="6D4E67D8"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Active participation in the seminars as well as problem-solving skills development classes </w:t>
            </w:r>
          </w:p>
          <w:p w14:paraId="73F2AED8"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Effectively evaluating issues and problems </w:t>
            </w:r>
          </w:p>
          <w:p w14:paraId="402A8B88"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Effective situational assessments </w:t>
            </w:r>
          </w:p>
          <w:p w14:paraId="3B37AC02"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Effective risk </w:t>
            </w:r>
            <w:r w:rsidRPr="00E16CBF">
              <w:rPr>
                <w:color w:val="000000" w:themeColor="text1"/>
                <w:lang w:val="en-GB"/>
              </w:rPr>
              <w:lastRenderedPageBreak/>
              <w:t xml:space="preserve">assessments </w:t>
            </w:r>
          </w:p>
        </w:tc>
        <w:tc>
          <w:tcPr>
            <w:tcW w:w="1872" w:type="dxa"/>
            <w:shd w:val="clear" w:color="auto" w:fill="auto"/>
            <w:tcMar>
              <w:top w:w="100" w:type="dxa"/>
              <w:left w:w="100" w:type="dxa"/>
              <w:bottom w:w="100" w:type="dxa"/>
              <w:right w:w="100" w:type="dxa"/>
            </w:tcMar>
          </w:tcPr>
          <w:p w14:paraId="61CEAD21"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lastRenderedPageBreak/>
              <w:t xml:space="preserve">Generating potential solutions to the issues and problems would be the success criteria for the development of these skills </w:t>
            </w:r>
          </w:p>
        </w:tc>
        <w:tc>
          <w:tcPr>
            <w:tcW w:w="1872" w:type="dxa"/>
            <w:shd w:val="clear" w:color="auto" w:fill="auto"/>
            <w:tcMar>
              <w:top w:w="100" w:type="dxa"/>
              <w:left w:w="100" w:type="dxa"/>
              <w:bottom w:w="100" w:type="dxa"/>
              <w:right w:w="100" w:type="dxa"/>
            </w:tcMar>
          </w:tcPr>
          <w:p w14:paraId="50D4B41D"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 xml:space="preserve">9 months </w:t>
            </w:r>
          </w:p>
        </w:tc>
        <w:tc>
          <w:tcPr>
            <w:tcW w:w="1872" w:type="dxa"/>
            <w:shd w:val="clear" w:color="auto" w:fill="auto"/>
            <w:tcMar>
              <w:top w:w="100" w:type="dxa"/>
              <w:left w:w="100" w:type="dxa"/>
              <w:bottom w:w="100" w:type="dxa"/>
              <w:right w:w="100" w:type="dxa"/>
            </w:tcMar>
          </w:tcPr>
          <w:p w14:paraId="0B0E904F" w14:textId="77777777" w:rsidR="004222D0" w:rsidRPr="00E16CBF" w:rsidRDefault="00A7480D">
            <w:pPr>
              <w:pStyle w:val="Normal1"/>
              <w:widowControl w:val="0"/>
              <w:pBdr>
                <w:top w:val="nil"/>
                <w:left w:val="nil"/>
                <w:bottom w:val="nil"/>
                <w:right w:val="nil"/>
                <w:between w:val="nil"/>
              </w:pBdr>
              <w:spacing w:line="240" w:lineRule="auto"/>
              <w:jc w:val="left"/>
              <w:rPr>
                <w:color w:val="000000" w:themeColor="text1"/>
                <w:lang w:val="en-GB"/>
              </w:rPr>
            </w:pPr>
            <w:r w:rsidRPr="00E16CBF">
              <w:rPr>
                <w:color w:val="000000" w:themeColor="text1"/>
                <w:lang w:val="en-GB"/>
              </w:rPr>
              <w:t>Thus, effective allocation of resources, as well as funds, is significant so that effective fulfilment of the set objective can be done. Therefore, resources involve books, finance, videos, stationery and other materials.</w:t>
            </w:r>
          </w:p>
        </w:tc>
      </w:tr>
    </w:tbl>
    <w:p w14:paraId="76A5FD1A" w14:textId="77777777" w:rsidR="004222D0" w:rsidRPr="00E16CBF" w:rsidRDefault="004222D0">
      <w:pPr>
        <w:pStyle w:val="Normal1"/>
        <w:rPr>
          <w:color w:val="000000" w:themeColor="text1"/>
          <w:lang w:val="en-GB"/>
        </w:rPr>
      </w:pPr>
    </w:p>
    <w:p w14:paraId="58EBCB0D" w14:textId="77777777" w:rsidR="004222D0" w:rsidRPr="00E16CBF" w:rsidRDefault="00EA5728">
      <w:pPr>
        <w:pStyle w:val="Normal1"/>
        <w:jc w:val="center"/>
        <w:rPr>
          <w:b/>
          <w:color w:val="000000" w:themeColor="text1"/>
          <w:lang w:val="en-GB"/>
        </w:rPr>
      </w:pPr>
      <w:r w:rsidRPr="00E16CBF">
        <w:rPr>
          <w:b/>
          <w:color w:val="000000" w:themeColor="text1"/>
          <w:lang w:val="en-GB"/>
        </w:rPr>
        <w:t>Table 4</w:t>
      </w:r>
      <w:r w:rsidR="00A7480D" w:rsidRPr="00E16CBF">
        <w:rPr>
          <w:b/>
          <w:color w:val="000000" w:themeColor="text1"/>
          <w:lang w:val="en-GB"/>
        </w:rPr>
        <w:t xml:space="preserve">: Action plan </w:t>
      </w:r>
    </w:p>
    <w:p w14:paraId="68D98E42" w14:textId="77777777" w:rsidR="00EA5728" w:rsidRPr="00E16CBF" w:rsidRDefault="00EA5728">
      <w:pPr>
        <w:pStyle w:val="Normal1"/>
        <w:jc w:val="center"/>
        <w:rPr>
          <w:color w:val="000000" w:themeColor="text1"/>
          <w:lang w:val="en-GB"/>
        </w:rPr>
      </w:pPr>
      <w:r w:rsidRPr="00E16CBF">
        <w:rPr>
          <w:color w:val="000000" w:themeColor="text1"/>
          <w:lang w:val="en-GB"/>
        </w:rPr>
        <w:t>(Source: Created by the learner)</w:t>
      </w:r>
    </w:p>
    <w:p w14:paraId="7D336053" w14:textId="77777777" w:rsidR="004222D0" w:rsidRPr="00E16CBF" w:rsidRDefault="00A7480D">
      <w:pPr>
        <w:pStyle w:val="Normal1"/>
        <w:rPr>
          <w:b/>
          <w:color w:val="000000" w:themeColor="text1"/>
          <w:lang w:val="en-GB"/>
        </w:rPr>
      </w:pPr>
      <w:r w:rsidRPr="00E16CBF">
        <w:rPr>
          <w:b/>
          <w:color w:val="000000" w:themeColor="text1"/>
          <w:lang w:val="en-GB"/>
        </w:rPr>
        <w:t xml:space="preserve">Interpretations </w:t>
      </w:r>
    </w:p>
    <w:p w14:paraId="37035500" w14:textId="77777777" w:rsidR="004222D0" w:rsidRPr="00E16CBF" w:rsidRDefault="00A7480D">
      <w:pPr>
        <w:pStyle w:val="Normal1"/>
        <w:rPr>
          <w:color w:val="000000" w:themeColor="text1"/>
          <w:lang w:val="en-GB"/>
        </w:rPr>
      </w:pPr>
      <w:r w:rsidRPr="00E16CBF">
        <w:rPr>
          <w:color w:val="000000" w:themeColor="text1"/>
          <w:lang w:val="en-GB"/>
        </w:rPr>
        <w:t>From the given action plan it can be observed that with the help of undertaking a range of actions and tasks. I would be able to improve my problem-solving skills, critical thinking skills, as well as decision-making skills. Therefore, it would support me to fulfil my ambition of becoming an HR manager. Thus, with effective execution of my action plan</w:t>
      </w:r>
      <w:r w:rsidR="008C08CB" w:rsidRPr="00E16CBF">
        <w:rPr>
          <w:color w:val="000000" w:themeColor="text1"/>
          <w:lang w:val="en-GB"/>
        </w:rPr>
        <w:t>, I</w:t>
      </w:r>
      <w:r w:rsidRPr="00E16CBF">
        <w:rPr>
          <w:color w:val="000000" w:themeColor="text1"/>
          <w:lang w:val="en-GB"/>
        </w:rPr>
        <w:t xml:space="preserve"> would be able to allocate the resources, undertake the task and ensure the overall development of skills as per the set success criteria which I could achieve within the given time period. </w:t>
      </w:r>
    </w:p>
    <w:p w14:paraId="15E0BCCA" w14:textId="77777777" w:rsidR="004222D0" w:rsidRPr="00E16CBF" w:rsidRDefault="004222D0">
      <w:pPr>
        <w:pStyle w:val="Normal1"/>
        <w:rPr>
          <w:color w:val="000000" w:themeColor="text1"/>
          <w:lang w:val="en-GB"/>
        </w:rPr>
      </w:pPr>
    </w:p>
    <w:p w14:paraId="69B7586A" w14:textId="77777777" w:rsidR="004222D0" w:rsidRPr="00E16CBF" w:rsidRDefault="00A7480D">
      <w:pPr>
        <w:pStyle w:val="Normal1"/>
        <w:rPr>
          <w:color w:val="000000" w:themeColor="text1"/>
          <w:lang w:val="en-GB"/>
        </w:rPr>
      </w:pPr>
      <w:r w:rsidRPr="00E16CBF">
        <w:rPr>
          <w:color w:val="000000" w:themeColor="text1"/>
          <w:lang w:val="en-GB"/>
        </w:rPr>
        <w:t xml:space="preserve">In conclusion, it can be observed that it is highly significant for the individuals to acquire several skills set as it allows them to ensure the growth and development of their chosen career path in future. Therefore, with the help of several frameworks and models like Kolb's Reflective model have been able to reflect on my current skills and understanding as well as the areas of improvement which I need to work on. Thus, with the effective execution of the action plan, I would be able to set an objective for further enhancing my skills in order to achieve my ambition of becoming an HR manager. </w:t>
      </w:r>
    </w:p>
    <w:p w14:paraId="39C7BBD7" w14:textId="77777777" w:rsidR="004222D0" w:rsidRPr="00E16CBF" w:rsidRDefault="00A7480D">
      <w:pPr>
        <w:pStyle w:val="Normal1"/>
        <w:rPr>
          <w:color w:val="000000" w:themeColor="text1"/>
          <w:lang w:val="en-GB"/>
        </w:rPr>
      </w:pPr>
      <w:r w:rsidRPr="00E16CBF">
        <w:rPr>
          <w:color w:val="000000" w:themeColor="text1"/>
          <w:lang w:val="en-GB"/>
        </w:rPr>
        <w:br w:type="page"/>
      </w:r>
    </w:p>
    <w:p w14:paraId="3E7DFF12" w14:textId="77777777" w:rsidR="004222D0" w:rsidRPr="00E16CBF" w:rsidRDefault="00A7480D">
      <w:pPr>
        <w:pStyle w:val="Heading1"/>
        <w:rPr>
          <w:color w:val="000000" w:themeColor="text1"/>
          <w:lang w:val="en-GB"/>
        </w:rPr>
      </w:pPr>
      <w:bookmarkStart w:id="12" w:name="_fqehkphvtmqd" w:colFirst="0" w:colLast="0"/>
      <w:bookmarkStart w:id="13" w:name="_Toc38053119"/>
      <w:bookmarkEnd w:id="12"/>
      <w:r w:rsidRPr="00E16CBF">
        <w:rPr>
          <w:color w:val="000000" w:themeColor="text1"/>
          <w:lang w:val="en-GB"/>
        </w:rPr>
        <w:lastRenderedPageBreak/>
        <w:t>References</w:t>
      </w:r>
      <w:bookmarkEnd w:id="13"/>
      <w:r w:rsidRPr="00E16CBF">
        <w:rPr>
          <w:color w:val="000000" w:themeColor="text1"/>
          <w:lang w:val="en-GB"/>
        </w:rPr>
        <w:t xml:space="preserve"> </w:t>
      </w:r>
    </w:p>
    <w:p w14:paraId="02AF38D3"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Ackerley, N., 2018. My employer wants to change the hours I work. </w:t>
      </w:r>
      <w:r w:rsidRPr="00E16CBF">
        <w:rPr>
          <w:i/>
          <w:iCs/>
          <w:color w:val="000000" w:themeColor="text1"/>
          <w:shd w:val="clear" w:color="auto" w:fill="FFFFFF"/>
        </w:rPr>
        <w:t>Veterinary Nursing Journal</w:t>
      </w:r>
      <w:r w:rsidRPr="00E16CBF">
        <w:rPr>
          <w:color w:val="000000" w:themeColor="text1"/>
          <w:shd w:val="clear" w:color="auto" w:fill="FFFFFF"/>
        </w:rPr>
        <w:t>, </w:t>
      </w:r>
      <w:r w:rsidRPr="00E16CBF">
        <w:rPr>
          <w:i/>
          <w:iCs/>
          <w:color w:val="000000" w:themeColor="text1"/>
          <w:shd w:val="clear" w:color="auto" w:fill="FFFFFF"/>
        </w:rPr>
        <w:t>33</w:t>
      </w:r>
      <w:r w:rsidRPr="00E16CBF">
        <w:rPr>
          <w:color w:val="000000" w:themeColor="text1"/>
          <w:shd w:val="clear" w:color="auto" w:fill="FFFFFF"/>
        </w:rPr>
        <w:t>(2), pp.40-40.</w:t>
      </w:r>
    </w:p>
    <w:p w14:paraId="17239D9E" w14:textId="77777777" w:rsidR="00EA5728" w:rsidRPr="00E16CBF" w:rsidRDefault="00EA5728">
      <w:pPr>
        <w:pStyle w:val="Normal1"/>
        <w:rPr>
          <w:color w:val="000000" w:themeColor="text1"/>
          <w:highlight w:val="white"/>
          <w:lang w:val="en-GB"/>
        </w:rPr>
      </w:pPr>
      <w:r w:rsidRPr="00E16CBF">
        <w:rPr>
          <w:color w:val="000000" w:themeColor="text1"/>
          <w:highlight w:val="white"/>
          <w:lang w:val="en-GB"/>
        </w:rPr>
        <w:t xml:space="preserve">Agafonova, S., Bryukhova, N. and Kaigorodov, B., 2015. Professional and personal undergraduates’ development in the educational process from the perspective of competency-based approach. </w:t>
      </w:r>
      <w:r w:rsidRPr="00E16CBF">
        <w:rPr>
          <w:i/>
          <w:color w:val="000000" w:themeColor="text1"/>
          <w:highlight w:val="white"/>
          <w:lang w:val="en-GB"/>
        </w:rPr>
        <w:t>Procedia-Social and Behavioral Sciences</w:t>
      </w:r>
      <w:r w:rsidRPr="00E16CBF">
        <w:rPr>
          <w:color w:val="000000" w:themeColor="text1"/>
          <w:highlight w:val="white"/>
          <w:lang w:val="en-GB"/>
        </w:rPr>
        <w:t xml:space="preserve">, </w:t>
      </w:r>
      <w:r w:rsidRPr="00E16CBF">
        <w:rPr>
          <w:i/>
          <w:color w:val="000000" w:themeColor="text1"/>
          <w:highlight w:val="white"/>
          <w:lang w:val="en-GB"/>
        </w:rPr>
        <w:t>214</w:t>
      </w:r>
      <w:r w:rsidRPr="00E16CBF">
        <w:rPr>
          <w:color w:val="000000" w:themeColor="text1"/>
          <w:highlight w:val="white"/>
          <w:lang w:val="en-GB"/>
        </w:rPr>
        <w:t>, pp.479-486.</w:t>
      </w:r>
    </w:p>
    <w:p w14:paraId="4C627B42"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Amir, Z. and Sari, N., 2018, June. The development of learning media based on visual, auditory, and kinesthetic (VAK) approach to facilitate students’ mathematical understanding ability. In </w:t>
      </w:r>
      <w:r w:rsidRPr="00E16CBF">
        <w:rPr>
          <w:i/>
          <w:iCs/>
          <w:color w:val="000000" w:themeColor="text1"/>
          <w:shd w:val="clear" w:color="auto" w:fill="FFFFFF"/>
        </w:rPr>
        <w:t>Journal of Physics: Conference Series</w:t>
      </w:r>
      <w:r w:rsidRPr="00E16CBF">
        <w:rPr>
          <w:color w:val="000000" w:themeColor="text1"/>
          <w:shd w:val="clear" w:color="auto" w:fill="FFFFFF"/>
        </w:rPr>
        <w:t> (Vol. 1028, No. 1, p. 012129). IOP Publishing.</w:t>
      </w:r>
    </w:p>
    <w:p w14:paraId="791F810B" w14:textId="77777777" w:rsidR="00EA5728" w:rsidRPr="00E16CBF" w:rsidRDefault="00EA5728">
      <w:pPr>
        <w:pStyle w:val="Normal1"/>
        <w:rPr>
          <w:color w:val="000000" w:themeColor="text1"/>
          <w:highlight w:val="white"/>
          <w:lang w:val="en-GB"/>
        </w:rPr>
      </w:pPr>
      <w:r w:rsidRPr="00E16CBF">
        <w:rPr>
          <w:color w:val="000000" w:themeColor="text1"/>
          <w:highlight w:val="white"/>
          <w:lang w:val="en-GB"/>
        </w:rPr>
        <w:t xml:space="preserve">Chen, G. and Huang, S.S., 2017. Toward a theory of backpacker personal development: Cross-cultural validation of the BPD scale. </w:t>
      </w:r>
      <w:r w:rsidRPr="00E16CBF">
        <w:rPr>
          <w:i/>
          <w:color w:val="000000" w:themeColor="text1"/>
          <w:highlight w:val="white"/>
          <w:lang w:val="en-GB"/>
        </w:rPr>
        <w:t>Tourism Management</w:t>
      </w:r>
      <w:r w:rsidRPr="00E16CBF">
        <w:rPr>
          <w:color w:val="000000" w:themeColor="text1"/>
          <w:highlight w:val="white"/>
          <w:lang w:val="en-GB"/>
        </w:rPr>
        <w:t xml:space="preserve">, </w:t>
      </w:r>
      <w:r w:rsidRPr="00E16CBF">
        <w:rPr>
          <w:i/>
          <w:color w:val="000000" w:themeColor="text1"/>
          <w:highlight w:val="white"/>
          <w:lang w:val="en-GB"/>
        </w:rPr>
        <w:t>59</w:t>
      </w:r>
      <w:r w:rsidRPr="00E16CBF">
        <w:rPr>
          <w:color w:val="000000" w:themeColor="text1"/>
          <w:highlight w:val="white"/>
          <w:lang w:val="en-GB"/>
        </w:rPr>
        <w:t>, pp.630-639.</w:t>
      </w:r>
    </w:p>
    <w:p w14:paraId="48A67CAE" w14:textId="77777777" w:rsidR="00EA5728" w:rsidRPr="00E16CBF" w:rsidRDefault="00EA5728">
      <w:pPr>
        <w:pStyle w:val="Normal1"/>
        <w:rPr>
          <w:color w:val="000000" w:themeColor="text1"/>
          <w:highlight w:val="white"/>
          <w:lang w:val="en-GB"/>
        </w:rPr>
      </w:pPr>
      <w:r w:rsidRPr="00E16CBF">
        <w:rPr>
          <w:color w:val="000000" w:themeColor="text1"/>
          <w:highlight w:val="white"/>
          <w:lang w:val="en-GB"/>
        </w:rPr>
        <w:t xml:space="preserve">Cottrell, S., 2015. </w:t>
      </w:r>
      <w:r w:rsidRPr="00E16CBF">
        <w:rPr>
          <w:i/>
          <w:color w:val="000000" w:themeColor="text1"/>
          <w:highlight w:val="white"/>
          <w:lang w:val="en-GB"/>
        </w:rPr>
        <w:t>Skills for success: Personal development and employability</w:t>
      </w:r>
      <w:r w:rsidRPr="00E16CBF">
        <w:rPr>
          <w:color w:val="000000" w:themeColor="text1"/>
          <w:highlight w:val="white"/>
          <w:lang w:val="en-GB"/>
        </w:rPr>
        <w:t>. Macmillan International Higher Education.</w:t>
      </w:r>
    </w:p>
    <w:p w14:paraId="3609F874" w14:textId="77777777" w:rsidR="00EA5728" w:rsidRPr="00E16CBF" w:rsidRDefault="00EA5728" w:rsidP="00EA5728">
      <w:pPr>
        <w:rPr>
          <w:color w:val="000000" w:themeColor="text1"/>
        </w:rPr>
      </w:pPr>
      <w:r w:rsidRPr="00E16CBF">
        <w:rPr>
          <w:color w:val="000000" w:themeColor="text1"/>
          <w:shd w:val="clear" w:color="auto" w:fill="FFFFFF"/>
        </w:rPr>
        <w:t>Faris, J., 2018. Some reflections on process, relationship, and personal development in supervision. In </w:t>
      </w:r>
      <w:r w:rsidRPr="00E16CBF">
        <w:rPr>
          <w:i/>
          <w:iCs/>
          <w:color w:val="000000" w:themeColor="text1"/>
          <w:shd w:val="clear" w:color="auto" w:fill="FFFFFF"/>
        </w:rPr>
        <w:t>Perspectives on supervision</w:t>
      </w:r>
      <w:r w:rsidRPr="00E16CBF">
        <w:rPr>
          <w:color w:val="000000" w:themeColor="text1"/>
          <w:shd w:val="clear" w:color="auto" w:fill="FFFFFF"/>
        </w:rPr>
        <w:t> (pp. 91-112). Routledge.</w:t>
      </w:r>
    </w:p>
    <w:p w14:paraId="378D3A6E"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Gormley, E., 2016. The Prevalence of Visual, Auditory, and Kinesthetic Senses Students with Low-Incidence Disabilities Utilize When Receiving Instruction.</w:t>
      </w:r>
    </w:p>
    <w:p w14:paraId="400761F5"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Hirsh, J.B., Lu, J.G. and Galinsky, A.D., 2018. Moral Utility Theory: Understanding the motivation to behave (un) ethically. </w:t>
      </w:r>
      <w:r w:rsidRPr="00E16CBF">
        <w:rPr>
          <w:i/>
          <w:iCs/>
          <w:color w:val="000000" w:themeColor="text1"/>
          <w:shd w:val="clear" w:color="auto" w:fill="FFFFFF"/>
        </w:rPr>
        <w:t>Research in Organizational Behavior</w:t>
      </w:r>
      <w:r w:rsidRPr="00E16CBF">
        <w:rPr>
          <w:color w:val="000000" w:themeColor="text1"/>
          <w:shd w:val="clear" w:color="auto" w:fill="FFFFFF"/>
        </w:rPr>
        <w:t>, </w:t>
      </w:r>
      <w:r w:rsidRPr="00E16CBF">
        <w:rPr>
          <w:i/>
          <w:iCs/>
          <w:color w:val="000000" w:themeColor="text1"/>
          <w:shd w:val="clear" w:color="auto" w:fill="FFFFFF"/>
        </w:rPr>
        <w:t>38</w:t>
      </w:r>
      <w:r w:rsidRPr="00E16CBF">
        <w:rPr>
          <w:color w:val="000000" w:themeColor="text1"/>
          <w:shd w:val="clear" w:color="auto" w:fill="FFFFFF"/>
        </w:rPr>
        <w:t>, pp.43-59.</w:t>
      </w:r>
    </w:p>
    <w:p w14:paraId="7645BF3B"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Ibrahim, R.H. and Hussein, D.A., 2016. Assessment of visual, auditory, and kinesthetic learning style among undergraduate nursing students. </w:t>
      </w:r>
      <w:r w:rsidRPr="00E16CBF">
        <w:rPr>
          <w:i/>
          <w:iCs/>
          <w:color w:val="000000" w:themeColor="text1"/>
          <w:shd w:val="clear" w:color="auto" w:fill="FFFFFF"/>
        </w:rPr>
        <w:t>Int J Adv Nurs Stud</w:t>
      </w:r>
      <w:r w:rsidRPr="00E16CBF">
        <w:rPr>
          <w:color w:val="000000" w:themeColor="text1"/>
          <w:shd w:val="clear" w:color="auto" w:fill="FFFFFF"/>
        </w:rPr>
        <w:t>, </w:t>
      </w:r>
      <w:r w:rsidRPr="00E16CBF">
        <w:rPr>
          <w:i/>
          <w:iCs/>
          <w:color w:val="000000" w:themeColor="text1"/>
          <w:shd w:val="clear" w:color="auto" w:fill="FFFFFF"/>
        </w:rPr>
        <w:t>5</w:t>
      </w:r>
      <w:r w:rsidRPr="00E16CBF">
        <w:rPr>
          <w:color w:val="000000" w:themeColor="text1"/>
          <w:shd w:val="clear" w:color="auto" w:fill="FFFFFF"/>
        </w:rPr>
        <w:t>, pp.1-4.</w:t>
      </w:r>
    </w:p>
    <w:p w14:paraId="6CC6225B"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Ignacio Jr, A.G. and Reyes, J.D., 2017. Exploring Mathematics Achievement Goals Using Kolb’s Learning Style Model. </w:t>
      </w:r>
      <w:r w:rsidRPr="00E16CBF">
        <w:rPr>
          <w:i/>
          <w:iCs/>
          <w:color w:val="000000" w:themeColor="text1"/>
          <w:shd w:val="clear" w:color="auto" w:fill="FFFFFF"/>
        </w:rPr>
        <w:t>Asia Pacific Journal of Multidisciplinary Research</w:t>
      </w:r>
      <w:r w:rsidRPr="00E16CBF">
        <w:rPr>
          <w:color w:val="000000" w:themeColor="text1"/>
          <w:shd w:val="clear" w:color="auto" w:fill="FFFFFF"/>
        </w:rPr>
        <w:t>, </w:t>
      </w:r>
      <w:r w:rsidRPr="00E16CBF">
        <w:rPr>
          <w:i/>
          <w:iCs/>
          <w:color w:val="000000" w:themeColor="text1"/>
          <w:shd w:val="clear" w:color="auto" w:fill="FFFFFF"/>
        </w:rPr>
        <w:t>5</w:t>
      </w:r>
      <w:r w:rsidRPr="00E16CBF">
        <w:rPr>
          <w:color w:val="000000" w:themeColor="text1"/>
          <w:shd w:val="clear" w:color="auto" w:fill="FFFFFF"/>
        </w:rPr>
        <w:t>(1).</w:t>
      </w:r>
    </w:p>
    <w:p w14:paraId="0820FADE"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Labib, A.E., Canós, J.H. and Penadés, M.C., 2017. On the way to learning style models integration: a Learner's Characteristics Ontology. </w:t>
      </w:r>
      <w:r w:rsidRPr="00E16CBF">
        <w:rPr>
          <w:i/>
          <w:iCs/>
          <w:color w:val="000000" w:themeColor="text1"/>
          <w:shd w:val="clear" w:color="auto" w:fill="FFFFFF"/>
        </w:rPr>
        <w:t>Computers in Human Behavior</w:t>
      </w:r>
      <w:r w:rsidRPr="00E16CBF">
        <w:rPr>
          <w:color w:val="000000" w:themeColor="text1"/>
          <w:shd w:val="clear" w:color="auto" w:fill="FFFFFF"/>
        </w:rPr>
        <w:t>, </w:t>
      </w:r>
      <w:r w:rsidRPr="00E16CBF">
        <w:rPr>
          <w:i/>
          <w:iCs/>
          <w:color w:val="000000" w:themeColor="text1"/>
          <w:shd w:val="clear" w:color="auto" w:fill="FFFFFF"/>
        </w:rPr>
        <w:t>73</w:t>
      </w:r>
      <w:r w:rsidRPr="00E16CBF">
        <w:rPr>
          <w:color w:val="000000" w:themeColor="text1"/>
          <w:shd w:val="clear" w:color="auto" w:fill="FFFFFF"/>
        </w:rPr>
        <w:t>, pp.433-445.</w:t>
      </w:r>
    </w:p>
    <w:p w14:paraId="7444C939"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 xml:space="preserve">Leong, S.N.A., Rafee, Y.M., Maying, D., Siri, H., bin Awang Arshad, A.H. and Jussem, S.W., 2019. </w:t>
      </w:r>
      <w:r w:rsidR="00301163" w:rsidRPr="00E16CBF">
        <w:rPr>
          <w:color w:val="000000" w:themeColor="text1"/>
          <w:shd w:val="clear" w:color="auto" w:fill="FFFFFF"/>
        </w:rPr>
        <w:t>Kolb's experiential learning model as a conceptual framework for visual research in rural tourism sites: batuh narit arur bilit as a case study</w:t>
      </w:r>
      <w:r w:rsidRPr="00E16CBF">
        <w:rPr>
          <w:color w:val="000000" w:themeColor="text1"/>
          <w:shd w:val="clear" w:color="auto" w:fill="FFFFFF"/>
        </w:rPr>
        <w:t>. </w:t>
      </w:r>
      <w:r w:rsidRPr="00E16CBF">
        <w:rPr>
          <w:i/>
          <w:iCs/>
          <w:color w:val="000000" w:themeColor="text1"/>
          <w:shd w:val="clear" w:color="auto" w:fill="FFFFFF"/>
        </w:rPr>
        <w:t>International Journal of Business &amp; Society</w:t>
      </w:r>
      <w:r w:rsidRPr="00E16CBF">
        <w:rPr>
          <w:color w:val="000000" w:themeColor="text1"/>
          <w:shd w:val="clear" w:color="auto" w:fill="FFFFFF"/>
        </w:rPr>
        <w:t>, </w:t>
      </w:r>
      <w:r w:rsidRPr="00E16CBF">
        <w:rPr>
          <w:i/>
          <w:iCs/>
          <w:color w:val="000000" w:themeColor="text1"/>
          <w:shd w:val="clear" w:color="auto" w:fill="FFFFFF"/>
        </w:rPr>
        <w:t>20</w:t>
      </w:r>
      <w:r w:rsidRPr="00E16CBF">
        <w:rPr>
          <w:color w:val="000000" w:themeColor="text1"/>
          <w:shd w:val="clear" w:color="auto" w:fill="FFFFFF"/>
        </w:rPr>
        <w:t>(3).</w:t>
      </w:r>
    </w:p>
    <w:p w14:paraId="0DE880DA"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lastRenderedPageBreak/>
        <w:t>McMurray, S., Dutton, M., McQuaid, R. and Richard, A., 2016. Employer demands from business graduates. </w:t>
      </w:r>
      <w:r w:rsidRPr="00E16CBF">
        <w:rPr>
          <w:i/>
          <w:iCs/>
          <w:color w:val="000000" w:themeColor="text1"/>
          <w:shd w:val="clear" w:color="auto" w:fill="FFFFFF"/>
        </w:rPr>
        <w:t>Education+ Training</w:t>
      </w:r>
      <w:r w:rsidRPr="00E16CBF">
        <w:rPr>
          <w:color w:val="000000" w:themeColor="text1"/>
          <w:shd w:val="clear" w:color="auto" w:fill="FFFFFF"/>
        </w:rPr>
        <w:t>.</w:t>
      </w:r>
    </w:p>
    <w:p w14:paraId="2BA3E976"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Miniano, C.M.B. and Rui, X.Y., 2020. Kolb’s Learning Styles and Managerial Concern for People and Task: A Reflective Measurement Model.</w:t>
      </w:r>
    </w:p>
    <w:p w14:paraId="4A402B88"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Morris, T.H., 2019. Experiential learning–a systematic review and revision of Kolb’s model. </w:t>
      </w:r>
      <w:r w:rsidRPr="00E16CBF">
        <w:rPr>
          <w:i/>
          <w:iCs/>
          <w:color w:val="000000" w:themeColor="text1"/>
          <w:shd w:val="clear" w:color="auto" w:fill="FFFFFF"/>
        </w:rPr>
        <w:t>Interactive Learning Environments</w:t>
      </w:r>
      <w:r w:rsidRPr="00E16CBF">
        <w:rPr>
          <w:color w:val="000000" w:themeColor="text1"/>
          <w:shd w:val="clear" w:color="auto" w:fill="FFFFFF"/>
        </w:rPr>
        <w:t>, pp.1-14.</w:t>
      </w:r>
    </w:p>
    <w:p w14:paraId="1AD2EE2E" w14:textId="77777777" w:rsidR="00EA5728" w:rsidRPr="00E16CBF" w:rsidRDefault="00EA5728">
      <w:pPr>
        <w:pStyle w:val="Normal1"/>
        <w:rPr>
          <w:color w:val="000000" w:themeColor="text1"/>
          <w:highlight w:val="white"/>
          <w:lang w:val="en-GB"/>
        </w:rPr>
      </w:pPr>
      <w:r w:rsidRPr="00E16CBF">
        <w:rPr>
          <w:color w:val="000000" w:themeColor="text1"/>
          <w:highlight w:val="white"/>
          <w:lang w:val="en-GB"/>
        </w:rPr>
        <w:t>Pais, L. and dos Santos, N.R., 2015. Knowledge-sharing, cooperation, and personal development.</w:t>
      </w:r>
    </w:p>
    <w:p w14:paraId="29081229"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Prajapati, A. and Patel, N.K., 2017. Empirical study of factors affecting employer branding. </w:t>
      </w:r>
      <w:r w:rsidRPr="00E16CBF">
        <w:rPr>
          <w:i/>
          <w:iCs/>
          <w:color w:val="000000" w:themeColor="text1"/>
          <w:shd w:val="clear" w:color="auto" w:fill="FFFFFF"/>
        </w:rPr>
        <w:t>Journal of Strategic Human Resource Management</w:t>
      </w:r>
      <w:r w:rsidRPr="00E16CBF">
        <w:rPr>
          <w:color w:val="000000" w:themeColor="text1"/>
          <w:shd w:val="clear" w:color="auto" w:fill="FFFFFF"/>
        </w:rPr>
        <w:t>, </w:t>
      </w:r>
      <w:r w:rsidRPr="00E16CBF">
        <w:rPr>
          <w:i/>
          <w:iCs/>
          <w:color w:val="000000" w:themeColor="text1"/>
          <w:shd w:val="clear" w:color="auto" w:fill="FFFFFF"/>
        </w:rPr>
        <w:t>6</w:t>
      </w:r>
      <w:r w:rsidRPr="00E16CBF">
        <w:rPr>
          <w:color w:val="000000" w:themeColor="text1"/>
          <w:shd w:val="clear" w:color="auto" w:fill="FFFFFF"/>
        </w:rPr>
        <w:t>(2), p.17.</w:t>
      </w:r>
    </w:p>
    <w:p w14:paraId="35AD7242"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Singh, V., 2017. Exploring the relationship between cognitive style and learning style with academic achievement of elementary school learners. </w:t>
      </w:r>
      <w:r w:rsidRPr="00E16CBF">
        <w:rPr>
          <w:i/>
          <w:iCs/>
          <w:color w:val="000000" w:themeColor="text1"/>
          <w:shd w:val="clear" w:color="auto" w:fill="FFFFFF"/>
        </w:rPr>
        <w:t>Educational Quest-An International Journal of Education and Applied Social Sciences</w:t>
      </w:r>
      <w:r w:rsidRPr="00E16CBF">
        <w:rPr>
          <w:color w:val="000000" w:themeColor="text1"/>
          <w:shd w:val="clear" w:color="auto" w:fill="FFFFFF"/>
        </w:rPr>
        <w:t>, </w:t>
      </w:r>
      <w:r w:rsidRPr="00E16CBF">
        <w:rPr>
          <w:i/>
          <w:iCs/>
          <w:color w:val="000000" w:themeColor="text1"/>
          <w:shd w:val="clear" w:color="auto" w:fill="FFFFFF"/>
        </w:rPr>
        <w:t>8</w:t>
      </w:r>
      <w:r w:rsidRPr="00E16CBF">
        <w:rPr>
          <w:color w:val="000000" w:themeColor="text1"/>
          <w:shd w:val="clear" w:color="auto" w:fill="FFFFFF"/>
        </w:rPr>
        <w:t>(spl), pp.413-419.</w:t>
      </w:r>
    </w:p>
    <w:p w14:paraId="5A050CC4" w14:textId="77777777" w:rsidR="00EA5728" w:rsidRPr="00E16CBF" w:rsidRDefault="00EA5728" w:rsidP="00EA5728">
      <w:pPr>
        <w:rPr>
          <w:color w:val="000000" w:themeColor="text1"/>
          <w:shd w:val="clear" w:color="auto" w:fill="FFFFFF"/>
        </w:rPr>
      </w:pPr>
      <w:r w:rsidRPr="00E16CBF">
        <w:rPr>
          <w:color w:val="000000" w:themeColor="text1"/>
          <w:shd w:val="clear" w:color="auto" w:fill="FFFFFF"/>
        </w:rPr>
        <w:t>Stuss, M. and Herdan, A., 2018. External employer branding tools used for attracting graduates by energy companies listed at Warsaw stock exchange. McMurray, S., Dutton, M., McQuaid, R. and Richard, A., 2016. Employer demands from business graduates. </w:t>
      </w:r>
      <w:r w:rsidRPr="00E16CBF">
        <w:rPr>
          <w:i/>
          <w:iCs/>
          <w:color w:val="000000" w:themeColor="text1"/>
          <w:shd w:val="clear" w:color="auto" w:fill="FFFFFF"/>
        </w:rPr>
        <w:t>Education+ Training</w:t>
      </w:r>
      <w:r w:rsidRPr="00E16CBF">
        <w:rPr>
          <w:color w:val="000000" w:themeColor="text1"/>
          <w:shd w:val="clear" w:color="auto" w:fill="FFFFFF"/>
        </w:rPr>
        <w:t>.</w:t>
      </w:r>
    </w:p>
    <w:p w14:paraId="0EC79D4A" w14:textId="77777777" w:rsidR="004222D0" w:rsidRPr="00E16CBF" w:rsidRDefault="004222D0">
      <w:pPr>
        <w:pStyle w:val="Normal1"/>
        <w:rPr>
          <w:rFonts w:ascii="Arial" w:eastAsia="Arial" w:hAnsi="Arial" w:cs="Arial"/>
          <w:color w:val="000000" w:themeColor="text1"/>
          <w:sz w:val="20"/>
          <w:szCs w:val="20"/>
          <w:highlight w:val="white"/>
          <w:lang w:val="en-GB"/>
        </w:rPr>
      </w:pPr>
    </w:p>
    <w:p w14:paraId="1AE9CA72" w14:textId="77777777" w:rsidR="004222D0" w:rsidRPr="00E16CBF" w:rsidRDefault="004222D0">
      <w:pPr>
        <w:pStyle w:val="Normal1"/>
        <w:rPr>
          <w:color w:val="000000" w:themeColor="text1"/>
          <w:lang w:val="en-GB"/>
        </w:rPr>
      </w:pPr>
    </w:p>
    <w:p w14:paraId="1608317D" w14:textId="77777777" w:rsidR="00EA5728" w:rsidRPr="00E16CBF" w:rsidRDefault="00EA5728">
      <w:pPr>
        <w:pStyle w:val="Normal1"/>
        <w:rPr>
          <w:color w:val="000000" w:themeColor="text1"/>
          <w:lang w:val="en-GB"/>
        </w:rPr>
      </w:pPr>
    </w:p>
    <w:sectPr w:rsidR="00EA5728" w:rsidRPr="00E16CBF" w:rsidSect="004222D0">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C85112" w14:textId="77777777" w:rsidR="00D43CEC" w:rsidRDefault="00D43CEC" w:rsidP="00353D3C">
      <w:pPr>
        <w:spacing w:line="240" w:lineRule="auto"/>
      </w:pPr>
      <w:r>
        <w:separator/>
      </w:r>
    </w:p>
  </w:endnote>
  <w:endnote w:type="continuationSeparator" w:id="0">
    <w:p w14:paraId="12E9661A" w14:textId="77777777" w:rsidR="00D43CEC" w:rsidRDefault="00D43CEC" w:rsidP="00353D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089833"/>
      <w:docPartObj>
        <w:docPartGallery w:val="Page Numbers (Bottom of Page)"/>
        <w:docPartUnique/>
      </w:docPartObj>
    </w:sdtPr>
    <w:sdtEndPr/>
    <w:sdtContent>
      <w:p w14:paraId="5B82C0F7" w14:textId="77777777" w:rsidR="00CD4662" w:rsidRDefault="000C2A9C">
        <w:pPr>
          <w:pStyle w:val="Footer"/>
          <w:jc w:val="right"/>
        </w:pPr>
        <w:r>
          <w:fldChar w:fldCharType="begin"/>
        </w:r>
        <w:r>
          <w:instrText xml:space="preserve"> PAGE   \* MERGEFORMAT </w:instrText>
        </w:r>
        <w:r>
          <w:fldChar w:fldCharType="separate"/>
        </w:r>
        <w:r w:rsidR="00853DA2">
          <w:rPr>
            <w:noProof/>
          </w:rPr>
          <w:t>1</w:t>
        </w:r>
        <w:r>
          <w:rPr>
            <w:noProof/>
          </w:rPr>
          <w:fldChar w:fldCharType="end"/>
        </w:r>
      </w:p>
    </w:sdtContent>
  </w:sdt>
  <w:p w14:paraId="4231B8C5" w14:textId="77777777" w:rsidR="00CD4662" w:rsidRDefault="00CD46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471D35" w14:textId="77777777" w:rsidR="00D43CEC" w:rsidRDefault="00D43CEC" w:rsidP="00353D3C">
      <w:pPr>
        <w:spacing w:line="240" w:lineRule="auto"/>
      </w:pPr>
      <w:r>
        <w:separator/>
      </w:r>
    </w:p>
  </w:footnote>
  <w:footnote w:type="continuationSeparator" w:id="0">
    <w:p w14:paraId="437FF1B3" w14:textId="77777777" w:rsidR="00D43CEC" w:rsidRDefault="00D43CEC" w:rsidP="00353D3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055FAB"/>
    <w:multiLevelType w:val="multilevel"/>
    <w:tmpl w:val="C1FC83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054451"/>
    <w:multiLevelType w:val="multilevel"/>
    <w:tmpl w:val="44B8B5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3462CE"/>
    <w:multiLevelType w:val="multilevel"/>
    <w:tmpl w:val="9DF65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C2519A"/>
    <w:multiLevelType w:val="multilevel"/>
    <w:tmpl w:val="9F867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1202BA"/>
    <w:multiLevelType w:val="multilevel"/>
    <w:tmpl w:val="A0B82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351411"/>
    <w:multiLevelType w:val="multilevel"/>
    <w:tmpl w:val="1AAC9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EA05D82"/>
    <w:multiLevelType w:val="multilevel"/>
    <w:tmpl w:val="12C46B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9095D88"/>
    <w:multiLevelType w:val="multilevel"/>
    <w:tmpl w:val="D0E448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3970F5"/>
    <w:multiLevelType w:val="multilevel"/>
    <w:tmpl w:val="FA0AE2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44B2FE9"/>
    <w:multiLevelType w:val="multilevel"/>
    <w:tmpl w:val="71261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FB510ED"/>
    <w:multiLevelType w:val="multilevel"/>
    <w:tmpl w:val="EEEC95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FC45714"/>
    <w:multiLevelType w:val="multilevel"/>
    <w:tmpl w:val="CB90F8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00D5B6D"/>
    <w:multiLevelType w:val="multilevel"/>
    <w:tmpl w:val="39D2B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7F06B54"/>
    <w:multiLevelType w:val="multilevel"/>
    <w:tmpl w:val="A20891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7F10309"/>
    <w:multiLevelType w:val="multilevel"/>
    <w:tmpl w:val="4DEA8B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9EA21FB"/>
    <w:multiLevelType w:val="multilevel"/>
    <w:tmpl w:val="B40CDA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BE94829"/>
    <w:multiLevelType w:val="multilevel"/>
    <w:tmpl w:val="39249D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8C1147D"/>
    <w:multiLevelType w:val="multilevel"/>
    <w:tmpl w:val="7194B4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C8743B9"/>
    <w:multiLevelType w:val="multilevel"/>
    <w:tmpl w:val="8A52FC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384572A"/>
    <w:multiLevelType w:val="multilevel"/>
    <w:tmpl w:val="5F5CB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75B23FC"/>
    <w:multiLevelType w:val="multilevel"/>
    <w:tmpl w:val="639CAF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C215C21"/>
    <w:multiLevelType w:val="multilevel"/>
    <w:tmpl w:val="63A674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EFF5C57"/>
    <w:multiLevelType w:val="multilevel"/>
    <w:tmpl w:val="A3EE4B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2"/>
  </w:num>
  <w:num w:numId="3">
    <w:abstractNumId w:val="9"/>
  </w:num>
  <w:num w:numId="4">
    <w:abstractNumId w:val="7"/>
  </w:num>
  <w:num w:numId="5">
    <w:abstractNumId w:val="5"/>
  </w:num>
  <w:num w:numId="6">
    <w:abstractNumId w:val="16"/>
  </w:num>
  <w:num w:numId="7">
    <w:abstractNumId w:val="11"/>
  </w:num>
  <w:num w:numId="8">
    <w:abstractNumId w:val="18"/>
  </w:num>
  <w:num w:numId="9">
    <w:abstractNumId w:val="15"/>
  </w:num>
  <w:num w:numId="10">
    <w:abstractNumId w:val="19"/>
  </w:num>
  <w:num w:numId="11">
    <w:abstractNumId w:val="6"/>
  </w:num>
  <w:num w:numId="12">
    <w:abstractNumId w:val="17"/>
  </w:num>
  <w:num w:numId="13">
    <w:abstractNumId w:val="4"/>
  </w:num>
  <w:num w:numId="14">
    <w:abstractNumId w:val="10"/>
  </w:num>
  <w:num w:numId="15">
    <w:abstractNumId w:val="1"/>
  </w:num>
  <w:num w:numId="16">
    <w:abstractNumId w:val="22"/>
  </w:num>
  <w:num w:numId="17">
    <w:abstractNumId w:val="0"/>
  </w:num>
  <w:num w:numId="18">
    <w:abstractNumId w:val="14"/>
  </w:num>
  <w:num w:numId="19">
    <w:abstractNumId w:val="13"/>
  </w:num>
  <w:num w:numId="20">
    <w:abstractNumId w:val="21"/>
  </w:num>
  <w:num w:numId="21">
    <w:abstractNumId w:val="12"/>
  </w:num>
  <w:num w:numId="22">
    <w:abstractNumId w:val="20"/>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jQzMDE2MzAwMzO0MDJW0lEKTi0uzszPAykwrAUABZDjMywAAAA="/>
  </w:docVars>
  <w:rsids>
    <w:rsidRoot w:val="004222D0"/>
    <w:rsid w:val="00011870"/>
    <w:rsid w:val="00066FF5"/>
    <w:rsid w:val="00092D68"/>
    <w:rsid w:val="000C2A9C"/>
    <w:rsid w:val="000E1DF5"/>
    <w:rsid w:val="00102172"/>
    <w:rsid w:val="00104766"/>
    <w:rsid w:val="001435C6"/>
    <w:rsid w:val="001D01DE"/>
    <w:rsid w:val="00247F88"/>
    <w:rsid w:val="00267C47"/>
    <w:rsid w:val="00301163"/>
    <w:rsid w:val="00353D3C"/>
    <w:rsid w:val="003C0938"/>
    <w:rsid w:val="004222D0"/>
    <w:rsid w:val="0045776D"/>
    <w:rsid w:val="004855D6"/>
    <w:rsid w:val="004D672B"/>
    <w:rsid w:val="005055BB"/>
    <w:rsid w:val="006D1CB9"/>
    <w:rsid w:val="00853DA2"/>
    <w:rsid w:val="008C08CB"/>
    <w:rsid w:val="008D6F38"/>
    <w:rsid w:val="008E1002"/>
    <w:rsid w:val="00962CC4"/>
    <w:rsid w:val="00A7480D"/>
    <w:rsid w:val="00B32888"/>
    <w:rsid w:val="00B5597B"/>
    <w:rsid w:val="00B76FE2"/>
    <w:rsid w:val="00CD4662"/>
    <w:rsid w:val="00D079A8"/>
    <w:rsid w:val="00D43CEC"/>
    <w:rsid w:val="00D97775"/>
    <w:rsid w:val="00E16CBF"/>
    <w:rsid w:val="00E72558"/>
    <w:rsid w:val="00EA5728"/>
    <w:rsid w:val="00EF2748"/>
    <w:rsid w:val="00F817D5"/>
    <w:rsid w:val="00FA0C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8D1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6FF5"/>
  </w:style>
  <w:style w:type="paragraph" w:styleId="Heading1">
    <w:name w:val="heading 1"/>
    <w:basedOn w:val="Normal1"/>
    <w:next w:val="Normal1"/>
    <w:link w:val="Heading1Char"/>
    <w:rsid w:val="004222D0"/>
    <w:pPr>
      <w:keepNext/>
      <w:keepLines/>
      <w:spacing w:before="400" w:after="120"/>
      <w:outlineLvl w:val="0"/>
    </w:pPr>
    <w:rPr>
      <w:b/>
    </w:rPr>
  </w:style>
  <w:style w:type="paragraph" w:styleId="Heading2">
    <w:name w:val="heading 2"/>
    <w:basedOn w:val="Normal1"/>
    <w:next w:val="Normal1"/>
    <w:rsid w:val="004222D0"/>
    <w:pPr>
      <w:keepNext/>
      <w:keepLines/>
      <w:spacing w:before="360" w:after="120"/>
      <w:outlineLvl w:val="1"/>
    </w:pPr>
    <w:rPr>
      <w:sz w:val="32"/>
      <w:szCs w:val="32"/>
    </w:rPr>
  </w:style>
  <w:style w:type="paragraph" w:styleId="Heading3">
    <w:name w:val="heading 3"/>
    <w:basedOn w:val="Normal1"/>
    <w:next w:val="Normal1"/>
    <w:rsid w:val="004222D0"/>
    <w:pPr>
      <w:keepNext/>
      <w:keepLines/>
      <w:spacing w:before="320" w:after="80"/>
      <w:outlineLvl w:val="2"/>
    </w:pPr>
    <w:rPr>
      <w:color w:val="434343"/>
      <w:sz w:val="28"/>
      <w:szCs w:val="28"/>
    </w:rPr>
  </w:style>
  <w:style w:type="paragraph" w:styleId="Heading4">
    <w:name w:val="heading 4"/>
    <w:basedOn w:val="Normal1"/>
    <w:next w:val="Normal1"/>
    <w:rsid w:val="004222D0"/>
    <w:pPr>
      <w:keepNext/>
      <w:keepLines/>
      <w:spacing w:before="280" w:after="80"/>
      <w:outlineLvl w:val="3"/>
    </w:pPr>
    <w:rPr>
      <w:color w:val="666666"/>
    </w:rPr>
  </w:style>
  <w:style w:type="paragraph" w:styleId="Heading5">
    <w:name w:val="heading 5"/>
    <w:basedOn w:val="Normal1"/>
    <w:next w:val="Normal1"/>
    <w:rsid w:val="004222D0"/>
    <w:pPr>
      <w:keepNext/>
      <w:keepLines/>
      <w:spacing w:before="240" w:after="80"/>
      <w:outlineLvl w:val="4"/>
    </w:pPr>
    <w:rPr>
      <w:color w:val="666666"/>
      <w:sz w:val="22"/>
      <w:szCs w:val="22"/>
    </w:rPr>
  </w:style>
  <w:style w:type="paragraph" w:styleId="Heading6">
    <w:name w:val="heading 6"/>
    <w:basedOn w:val="Normal1"/>
    <w:next w:val="Normal1"/>
    <w:rsid w:val="004222D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222D0"/>
  </w:style>
  <w:style w:type="paragraph" w:styleId="Title">
    <w:name w:val="Title"/>
    <w:basedOn w:val="Normal1"/>
    <w:next w:val="Normal1"/>
    <w:rsid w:val="00E72558"/>
    <w:pPr>
      <w:keepNext/>
      <w:keepLines/>
      <w:spacing w:after="60"/>
      <w:jc w:val="center"/>
    </w:pPr>
    <w:rPr>
      <w:b/>
      <w:sz w:val="32"/>
      <w:szCs w:val="52"/>
    </w:rPr>
  </w:style>
  <w:style w:type="paragraph" w:styleId="Subtitle">
    <w:name w:val="Subtitle"/>
    <w:basedOn w:val="Normal1"/>
    <w:next w:val="Normal1"/>
    <w:rsid w:val="004222D0"/>
    <w:pPr>
      <w:keepNext/>
      <w:keepLines/>
      <w:spacing w:after="320"/>
    </w:pPr>
    <w:rPr>
      <w:rFonts w:ascii="Arial" w:eastAsia="Arial" w:hAnsi="Arial" w:cs="Arial"/>
      <w:color w:val="666666"/>
      <w:sz w:val="30"/>
      <w:szCs w:val="30"/>
    </w:rPr>
  </w:style>
  <w:style w:type="table" w:customStyle="1" w:styleId="a">
    <w:basedOn w:val="TableNormal"/>
    <w:rsid w:val="004222D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53D3C"/>
    <w:pPr>
      <w:tabs>
        <w:tab w:val="center" w:pos="4680"/>
        <w:tab w:val="right" w:pos="9360"/>
      </w:tabs>
      <w:spacing w:line="240" w:lineRule="auto"/>
    </w:pPr>
  </w:style>
  <w:style w:type="character" w:customStyle="1" w:styleId="HeaderChar">
    <w:name w:val="Header Char"/>
    <w:basedOn w:val="DefaultParagraphFont"/>
    <w:link w:val="Header"/>
    <w:uiPriority w:val="99"/>
    <w:rsid w:val="00353D3C"/>
  </w:style>
  <w:style w:type="paragraph" w:styleId="Footer">
    <w:name w:val="footer"/>
    <w:basedOn w:val="Normal"/>
    <w:link w:val="FooterChar"/>
    <w:uiPriority w:val="99"/>
    <w:unhideWhenUsed/>
    <w:rsid w:val="00353D3C"/>
    <w:pPr>
      <w:tabs>
        <w:tab w:val="center" w:pos="4680"/>
        <w:tab w:val="right" w:pos="9360"/>
      </w:tabs>
      <w:spacing w:line="240" w:lineRule="auto"/>
    </w:pPr>
  </w:style>
  <w:style w:type="character" w:customStyle="1" w:styleId="FooterChar">
    <w:name w:val="Footer Char"/>
    <w:basedOn w:val="DefaultParagraphFont"/>
    <w:link w:val="Footer"/>
    <w:uiPriority w:val="99"/>
    <w:rsid w:val="00353D3C"/>
  </w:style>
  <w:style w:type="paragraph" w:styleId="TOCHeading">
    <w:name w:val="TOC Heading"/>
    <w:basedOn w:val="Heading1"/>
    <w:next w:val="Normal"/>
    <w:uiPriority w:val="39"/>
    <w:semiHidden/>
    <w:unhideWhenUsed/>
    <w:qFormat/>
    <w:rsid w:val="00353D3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53D3C"/>
    <w:pPr>
      <w:spacing w:after="100"/>
    </w:pPr>
  </w:style>
  <w:style w:type="character" w:styleId="Hyperlink">
    <w:name w:val="Hyperlink"/>
    <w:basedOn w:val="DefaultParagraphFont"/>
    <w:uiPriority w:val="99"/>
    <w:unhideWhenUsed/>
    <w:rsid w:val="00353D3C"/>
    <w:rPr>
      <w:color w:val="0000FF" w:themeColor="hyperlink"/>
      <w:u w:val="single"/>
    </w:rPr>
  </w:style>
  <w:style w:type="paragraph" w:styleId="BalloonText">
    <w:name w:val="Balloon Text"/>
    <w:basedOn w:val="Normal"/>
    <w:link w:val="BalloonTextChar"/>
    <w:uiPriority w:val="99"/>
    <w:semiHidden/>
    <w:unhideWhenUsed/>
    <w:rsid w:val="00353D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D3C"/>
    <w:rPr>
      <w:rFonts w:ascii="Tahoma" w:hAnsi="Tahoma" w:cs="Tahoma"/>
      <w:sz w:val="16"/>
      <w:szCs w:val="16"/>
    </w:rPr>
  </w:style>
  <w:style w:type="table" w:styleId="TableGrid">
    <w:name w:val="Table Grid"/>
    <w:basedOn w:val="TableNormal"/>
    <w:uiPriority w:val="59"/>
    <w:rsid w:val="00EA5728"/>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rsid w:val="008E1002"/>
    <w:rPr>
      <w:b/>
    </w:rPr>
  </w:style>
  <w:style w:type="paragraph" w:customStyle="1" w:styleId="Normal10">
    <w:name w:val="Normal1"/>
    <w:rsid w:val="008E10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0218537">
      <w:bodyDiv w:val="1"/>
      <w:marLeft w:val="0"/>
      <w:marRight w:val="0"/>
      <w:marTop w:val="0"/>
      <w:marBottom w:val="0"/>
      <w:divBdr>
        <w:top w:val="none" w:sz="0" w:space="0" w:color="auto"/>
        <w:left w:val="none" w:sz="0" w:space="0" w:color="auto"/>
        <w:bottom w:val="none" w:sz="0" w:space="0" w:color="auto"/>
        <w:right w:val="none" w:sz="0" w:space="0" w:color="auto"/>
      </w:divBdr>
    </w:div>
    <w:div w:id="9440027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685E17-B040-4100-A569-D8388467F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4875</Words>
  <Characters>27793</Characters>
  <Application>Microsoft Office Word</Application>
  <DocSecurity>0</DocSecurity>
  <Lines>231</Lines>
  <Paragraphs>65</Paragraphs>
  <ScaleCrop>false</ScaleCrop>
  <Company/>
  <LinksUpToDate>false</LinksUpToDate>
  <CharactersWithSpaces>32603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2020-05-04T12:37:00Z</dcterms:created>
  <dcterms:modified xsi:type="dcterms:W3CDTF">2020-05-07T18:20:00Z</dcterms:modified>
</cp:coreProperties>
</file>