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6B47B0" w:rsidRDefault="00131409" w14:paraId="45390BDF" w14:textId="77777777">
      <w:pPr>
        <w:pStyle w:val="BodyText"/>
        <w:ind w:left="100"/>
        <w:rPr>
          <w:rFonts w:ascii="Times New Roman"/>
          <w:sz w:val="20"/>
        </w:rPr>
      </w:pPr>
      <w:r>
        <w:rPr>
          <w:rFonts w:ascii="Times New Roman"/>
          <w:noProof/>
          <w:sz w:val="20"/>
        </w:rPr>
        <w:drawing>
          <wp:inline distT="0" distB="0" distL="0" distR="0" wp14:anchorId="557BEB79" wp14:editId="0E057686">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inline>
        </w:drawing>
      </w:r>
    </w:p>
    <w:p w:rsidR="006B47B0" w:rsidRDefault="006B47B0" w14:paraId="3889382A" w14:textId="77777777">
      <w:pPr>
        <w:pStyle w:val="BodyText"/>
        <w:rPr>
          <w:rFonts w:ascii="Times New Roman"/>
          <w:sz w:val="20"/>
        </w:rPr>
      </w:pPr>
    </w:p>
    <w:p w:rsidR="006B47B0" w:rsidRDefault="006B47B0" w14:paraId="033C680C" w14:textId="77777777">
      <w:pPr>
        <w:pStyle w:val="BodyText"/>
        <w:rPr>
          <w:rFonts w:ascii="Times New Roman"/>
          <w:sz w:val="20"/>
        </w:rPr>
      </w:pPr>
    </w:p>
    <w:p w:rsidR="006B47B0" w:rsidRDefault="00131409" w14:paraId="3F703E18" w14:textId="77777777">
      <w:pPr>
        <w:pStyle w:val="BodyText"/>
        <w:spacing w:before="5"/>
        <w:rPr>
          <w:rFonts w:ascii="Times New Roman"/>
          <w:sz w:val="15"/>
        </w:rPr>
      </w:pPr>
      <w:r>
        <w:pict w14:anchorId="02A0A5EF">
          <v:shapetype id="_x0000_t202" coordsize="21600,21600" o:spt="202" path="m,l,21600r21600,l21600,xe">
            <v:stroke joinstyle="miter"/>
            <v:path gradientshapeok="t" o:connecttype="rect"/>
          </v:shapetype>
          <v:shape id="_x0000_s1034" style="position:absolute;margin-left:50.75pt;margin-top:11.1pt;width:496.3pt;height:35.55pt;z-index:-15728640;mso-wrap-distance-left:0;mso-wrap-distance-right:0;mso-position-horizontal-relative:page" fillcolor="silver" strokeweight=".48pt" type="#_x0000_t202">
            <v:textbox inset="0,0,0,0">
              <w:txbxContent>
                <w:p w:rsidR="006B47B0" w:rsidRDefault="00131409" w14:paraId="37D6E09B" w14:textId="77777777">
                  <w:pPr>
                    <w:spacing w:before="122"/>
                    <w:ind w:left="1111"/>
                    <w:rPr>
                      <w:b/>
                      <w:sz w:val="40"/>
                    </w:rPr>
                  </w:pPr>
                  <w:r>
                    <w:rPr>
                      <w:b/>
                      <w:sz w:val="40"/>
                    </w:rPr>
                    <w:t>LEVEL 6 ASSESSMENT SPECIFICATION</w:t>
                  </w:r>
                </w:p>
              </w:txbxContent>
            </v:textbox>
            <w10:wrap type="topAndBottom" anchorx="page"/>
          </v:shape>
        </w:pict>
      </w:r>
    </w:p>
    <w:p w:rsidR="006B47B0" w:rsidRDefault="006B47B0" w14:paraId="500AFF3A" w14:textId="77777777">
      <w:pPr>
        <w:pStyle w:val="BodyText"/>
        <w:spacing w:before="5" w:after="1"/>
        <w:rPr>
          <w:rFonts w:ascii="Times New Roman"/>
          <w:sz w:val="26"/>
        </w:rPr>
      </w:pPr>
    </w:p>
    <w:tbl>
      <w:tblPr>
        <w:tblW w:w="0" w:type="auto"/>
        <w:tblInd w:w="63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5"/>
        <w:gridCol w:w="2768"/>
        <w:gridCol w:w="2268"/>
        <w:gridCol w:w="2796"/>
      </w:tblGrid>
      <w:tr w:rsidR="006B47B0" w:rsidTr="06A77E04" w14:paraId="6E69ACDF" w14:textId="77777777">
        <w:trPr>
          <w:trHeight w:val="491"/>
        </w:trPr>
        <w:tc>
          <w:tcPr>
            <w:tcW w:w="2095" w:type="dxa"/>
            <w:shd w:val="clear" w:color="auto" w:fill="D9D9D9" w:themeFill="background1" w:themeFillShade="D9"/>
            <w:tcMar/>
          </w:tcPr>
          <w:p w:rsidR="006B47B0" w:rsidRDefault="00131409" w14:paraId="50EE431D" w14:textId="77777777">
            <w:pPr>
              <w:pStyle w:val="TableParagraph"/>
              <w:spacing w:before="120"/>
              <w:rPr>
                <w:b/>
              </w:rPr>
            </w:pPr>
            <w:proofErr w:type="spellStart"/>
            <w:r>
              <w:rPr>
                <w:b/>
              </w:rPr>
              <w:t>Programme</w:t>
            </w:r>
            <w:proofErr w:type="spellEnd"/>
            <w:r>
              <w:rPr>
                <w:b/>
              </w:rPr>
              <w:t>:</w:t>
            </w:r>
          </w:p>
        </w:tc>
        <w:tc>
          <w:tcPr>
            <w:tcW w:w="7832" w:type="dxa"/>
            <w:gridSpan w:val="3"/>
            <w:tcMar/>
          </w:tcPr>
          <w:p w:rsidR="006B47B0" w:rsidRDefault="00131409" w14:paraId="5F9190B7" w14:textId="77777777">
            <w:pPr>
              <w:pStyle w:val="TableParagraph"/>
              <w:spacing w:before="120"/>
              <w:ind w:left="7"/>
              <w:rPr>
                <w:b/>
              </w:rPr>
            </w:pPr>
            <w:r>
              <w:rPr>
                <w:b/>
              </w:rPr>
              <w:t>BA Leadership and Management</w:t>
            </w:r>
          </w:p>
        </w:tc>
      </w:tr>
      <w:tr w:rsidR="006B47B0" w:rsidTr="06A77E04" w14:paraId="1A00681C" w14:textId="77777777">
        <w:trPr>
          <w:trHeight w:val="491"/>
        </w:trPr>
        <w:tc>
          <w:tcPr>
            <w:tcW w:w="2095" w:type="dxa"/>
            <w:shd w:val="clear" w:color="auto" w:fill="D9D9D9" w:themeFill="background1" w:themeFillShade="D9"/>
            <w:tcMar/>
          </w:tcPr>
          <w:p w:rsidR="006B47B0" w:rsidRDefault="00131409" w14:paraId="6719D288" w14:textId="77777777">
            <w:pPr>
              <w:pStyle w:val="TableParagraph"/>
              <w:spacing w:before="120"/>
              <w:rPr>
                <w:b/>
              </w:rPr>
            </w:pPr>
            <w:r>
              <w:rPr>
                <w:b/>
              </w:rPr>
              <w:t>Module:</w:t>
            </w:r>
          </w:p>
        </w:tc>
        <w:tc>
          <w:tcPr>
            <w:tcW w:w="7832" w:type="dxa"/>
            <w:gridSpan w:val="3"/>
            <w:tcMar/>
          </w:tcPr>
          <w:p w:rsidR="006B47B0" w:rsidRDefault="00131409" w14:paraId="64AE9E6B" w14:textId="77777777">
            <w:pPr>
              <w:pStyle w:val="TableParagraph"/>
              <w:spacing w:before="120"/>
              <w:ind w:left="7"/>
              <w:rPr>
                <w:b/>
              </w:rPr>
            </w:pPr>
            <w:r>
              <w:rPr>
                <w:b/>
              </w:rPr>
              <w:t>Strategic Management for SMEs</w:t>
            </w:r>
          </w:p>
        </w:tc>
      </w:tr>
      <w:tr w:rsidR="006B47B0" w:rsidTr="06A77E04" w14:paraId="3278427B" w14:textId="77777777">
        <w:trPr>
          <w:trHeight w:val="763"/>
        </w:trPr>
        <w:tc>
          <w:tcPr>
            <w:tcW w:w="2095" w:type="dxa"/>
            <w:shd w:val="clear" w:color="auto" w:fill="D9D9D9" w:themeFill="background1" w:themeFillShade="D9"/>
            <w:tcMar/>
          </w:tcPr>
          <w:p w:rsidR="006B47B0" w:rsidRDefault="00131409" w14:paraId="1CA6A99B" w14:textId="77777777">
            <w:pPr>
              <w:pStyle w:val="TableParagraph"/>
              <w:spacing w:before="122"/>
              <w:rPr>
                <w:b/>
              </w:rPr>
            </w:pPr>
            <w:r>
              <w:rPr>
                <w:b/>
              </w:rPr>
              <w:t>Module code:</w:t>
            </w:r>
          </w:p>
        </w:tc>
        <w:tc>
          <w:tcPr>
            <w:tcW w:w="2768" w:type="dxa"/>
            <w:tcMar/>
          </w:tcPr>
          <w:p w:rsidR="006B47B0" w:rsidRDefault="00131409" w14:paraId="40C551F6" w14:textId="77777777">
            <w:pPr>
              <w:pStyle w:val="TableParagraph"/>
              <w:spacing w:before="122"/>
              <w:ind w:left="7"/>
              <w:rPr>
                <w:b/>
              </w:rPr>
            </w:pPr>
            <w:r>
              <w:rPr>
                <w:b/>
              </w:rPr>
              <w:t>BMSW6104_BIRM</w:t>
            </w:r>
          </w:p>
        </w:tc>
        <w:tc>
          <w:tcPr>
            <w:tcW w:w="2268" w:type="dxa"/>
            <w:shd w:val="clear" w:color="auto" w:fill="D9D9D9" w:themeFill="background1" w:themeFillShade="D9"/>
            <w:tcMar/>
          </w:tcPr>
          <w:p w:rsidR="006B47B0" w:rsidRDefault="00131409" w14:paraId="6CE61C1D" w14:textId="77777777">
            <w:pPr>
              <w:pStyle w:val="TableParagraph"/>
              <w:spacing w:before="2" w:line="253" w:lineRule="exact"/>
              <w:rPr>
                <w:b/>
              </w:rPr>
            </w:pPr>
            <w:r>
              <w:rPr>
                <w:b/>
              </w:rPr>
              <w:t>Contribution to</w:t>
            </w:r>
          </w:p>
          <w:p w:rsidR="006B47B0" w:rsidRDefault="00131409" w14:paraId="52D164E4" w14:textId="77777777">
            <w:pPr>
              <w:pStyle w:val="TableParagraph"/>
              <w:spacing w:before="5" w:line="252" w:lineRule="exact"/>
              <w:ind w:right="461"/>
              <w:rPr>
                <w:b/>
              </w:rPr>
            </w:pPr>
            <w:r>
              <w:rPr>
                <w:b/>
              </w:rPr>
              <w:t>Overall Module Assessment (%):</w:t>
            </w:r>
          </w:p>
        </w:tc>
        <w:tc>
          <w:tcPr>
            <w:tcW w:w="2796" w:type="dxa"/>
            <w:tcMar/>
          </w:tcPr>
          <w:p w:rsidR="006B47B0" w:rsidRDefault="00131409" w14:paraId="46186F72" w14:textId="77777777">
            <w:pPr>
              <w:pStyle w:val="TableParagraph"/>
              <w:spacing w:before="122"/>
              <w:ind w:left="5"/>
              <w:rPr>
                <w:b/>
              </w:rPr>
            </w:pPr>
            <w:r>
              <w:rPr>
                <w:b/>
              </w:rPr>
              <w:t>100%</w:t>
            </w:r>
          </w:p>
        </w:tc>
      </w:tr>
      <w:tr w:rsidR="006B47B0" w:rsidTr="06A77E04" w14:paraId="49B9D00D" w14:textId="77777777">
        <w:trPr>
          <w:trHeight w:val="489"/>
        </w:trPr>
        <w:tc>
          <w:tcPr>
            <w:tcW w:w="2095" w:type="dxa"/>
            <w:shd w:val="clear" w:color="auto" w:fill="D9D9D9" w:themeFill="background1" w:themeFillShade="D9"/>
            <w:tcMar/>
          </w:tcPr>
          <w:p w:rsidR="006B47B0" w:rsidRDefault="00131409" w14:paraId="4A9B28E6" w14:textId="77777777">
            <w:pPr>
              <w:pStyle w:val="TableParagraph"/>
              <w:spacing w:before="119"/>
              <w:rPr>
                <w:b/>
              </w:rPr>
            </w:pPr>
            <w:r>
              <w:rPr>
                <w:b/>
              </w:rPr>
              <w:t>Lecturer:</w:t>
            </w:r>
          </w:p>
        </w:tc>
        <w:tc>
          <w:tcPr>
            <w:tcW w:w="2768" w:type="dxa"/>
            <w:tcMar/>
          </w:tcPr>
          <w:p w:rsidR="006B47B0" w:rsidRDefault="00131409" w14:paraId="3D7CCC95" w14:textId="77777777">
            <w:pPr>
              <w:pStyle w:val="TableParagraph"/>
              <w:spacing w:line="248" w:lineRule="exact"/>
              <w:ind w:left="7"/>
              <w:rPr>
                <w:b/>
              </w:rPr>
            </w:pPr>
            <w:r>
              <w:rPr>
                <w:b/>
              </w:rPr>
              <w:t>Dr. Sampath Liyanage</w:t>
            </w:r>
          </w:p>
        </w:tc>
        <w:tc>
          <w:tcPr>
            <w:tcW w:w="2268" w:type="dxa"/>
            <w:shd w:val="clear" w:color="auto" w:fill="D9D9D9" w:themeFill="background1" w:themeFillShade="D9"/>
            <w:tcMar/>
          </w:tcPr>
          <w:p w:rsidR="006B47B0" w:rsidRDefault="00131409" w14:paraId="77C13F7A" w14:textId="77777777">
            <w:pPr>
              <w:pStyle w:val="TableParagraph"/>
              <w:spacing w:before="119"/>
              <w:rPr>
                <w:b/>
              </w:rPr>
            </w:pPr>
            <w:r>
              <w:rPr>
                <w:b/>
              </w:rPr>
              <w:t xml:space="preserve">Internal </w:t>
            </w:r>
            <w:r>
              <w:rPr>
                <w:b/>
              </w:rPr>
              <w:t>Verifier:</w:t>
            </w:r>
          </w:p>
        </w:tc>
        <w:tc>
          <w:tcPr>
            <w:tcW w:w="2796" w:type="dxa"/>
            <w:tcMar/>
          </w:tcPr>
          <w:p w:rsidR="006B47B0" w:rsidRDefault="00FA253F" w14:paraId="4BAD12DF" w14:textId="6DD39343">
            <w:pPr>
              <w:pStyle w:val="TableParagraph"/>
              <w:spacing w:line="248" w:lineRule="exact"/>
              <w:ind w:left="5"/>
              <w:rPr>
                <w:b/>
              </w:rPr>
            </w:pPr>
            <w:r>
              <w:rPr>
                <w:b/>
              </w:rPr>
              <w:t>Dr Olu Adegbite</w:t>
            </w:r>
          </w:p>
        </w:tc>
      </w:tr>
      <w:tr w:rsidR="006B47B0" w:rsidTr="06A77E04" w14:paraId="3AE3AE36" w14:textId="77777777">
        <w:trPr>
          <w:trHeight w:val="1379"/>
        </w:trPr>
        <w:tc>
          <w:tcPr>
            <w:tcW w:w="2095" w:type="dxa"/>
            <w:shd w:val="clear" w:color="auto" w:fill="D9D9D9" w:themeFill="background1" w:themeFillShade="D9"/>
            <w:tcMar/>
          </w:tcPr>
          <w:p w:rsidR="006B47B0" w:rsidRDefault="00131409" w14:paraId="786F50CB" w14:textId="77777777">
            <w:pPr>
              <w:pStyle w:val="TableParagraph"/>
              <w:spacing w:before="122"/>
              <w:rPr>
                <w:b/>
              </w:rPr>
            </w:pPr>
            <w:r>
              <w:rPr>
                <w:b/>
              </w:rPr>
              <w:t>Assignment Title:</w:t>
            </w:r>
          </w:p>
        </w:tc>
        <w:tc>
          <w:tcPr>
            <w:tcW w:w="2768" w:type="dxa"/>
            <w:tcMar/>
          </w:tcPr>
          <w:p w:rsidR="006B47B0" w:rsidP="00B1323B" w:rsidRDefault="00B1323B" w14:paraId="617B8649" w14:textId="0AECDB54">
            <w:pPr>
              <w:pStyle w:val="TableParagraph"/>
              <w:spacing w:before="122"/>
              <w:ind w:right="603"/>
              <w:rPr>
                <w:b/>
              </w:rPr>
            </w:pPr>
            <w:r>
              <w:rPr>
                <w:color w:val="000000"/>
                <w:shd w:val="clear" w:color="auto" w:fill="FFFFFF"/>
              </w:rPr>
              <w:t>Portfolio of work (</w:t>
            </w:r>
            <w:r w:rsidR="00486B06">
              <w:rPr>
                <w:color w:val="000000"/>
                <w:shd w:val="clear" w:color="auto" w:fill="FFFFFF"/>
              </w:rPr>
              <w:t>I</w:t>
            </w:r>
            <w:r>
              <w:rPr>
                <w:color w:val="000000"/>
                <w:shd w:val="clear" w:color="auto" w:fill="FFFFFF"/>
              </w:rPr>
              <w:t xml:space="preserve">ndividual written report and a poster </w:t>
            </w:r>
            <w:r w:rsidR="00131409">
              <w:rPr>
                <w:color w:val="000000"/>
                <w:shd w:val="clear" w:color="auto" w:fill="FFFFFF"/>
              </w:rPr>
              <w:t>presentation)</w:t>
            </w:r>
          </w:p>
        </w:tc>
        <w:tc>
          <w:tcPr>
            <w:tcW w:w="2268" w:type="dxa"/>
            <w:shd w:val="clear" w:color="auto" w:fill="D9D9D9" w:themeFill="background1" w:themeFillShade="D9"/>
            <w:tcMar/>
          </w:tcPr>
          <w:p w:rsidR="006B47B0" w:rsidRDefault="00131409" w14:paraId="5ADB992D" w14:textId="77777777">
            <w:pPr>
              <w:pStyle w:val="TableParagraph"/>
              <w:spacing w:before="122"/>
              <w:ind w:right="657"/>
              <w:rPr>
                <w:b/>
              </w:rPr>
            </w:pPr>
            <w:r>
              <w:rPr>
                <w:b/>
              </w:rPr>
              <w:t>Word count (or equivalent):</w:t>
            </w:r>
          </w:p>
        </w:tc>
        <w:tc>
          <w:tcPr>
            <w:tcW w:w="2796" w:type="dxa"/>
            <w:tcMar/>
          </w:tcPr>
          <w:p w:rsidR="00B1323B" w:rsidRDefault="00FA253F" w14:paraId="09F275C3" w14:textId="094CEC0E">
            <w:pPr>
              <w:pStyle w:val="TableParagraph"/>
              <w:spacing w:before="122"/>
              <w:ind w:left="5"/>
              <w:rPr>
                <w:b/>
              </w:rPr>
            </w:pPr>
            <w:r>
              <w:rPr>
                <w:b/>
              </w:rPr>
              <w:t>Task 01</w:t>
            </w:r>
            <w:r w:rsidR="00EB36DC">
              <w:rPr>
                <w:b/>
              </w:rPr>
              <w:t xml:space="preserve"> – </w:t>
            </w:r>
            <w:r w:rsidR="00131409">
              <w:rPr>
                <w:b/>
              </w:rPr>
              <w:t>3</w:t>
            </w:r>
            <w:r w:rsidR="00B1323B">
              <w:rPr>
                <w:b/>
              </w:rPr>
              <w:t xml:space="preserve">500, +/- 10% words (Strategic Plan) </w:t>
            </w:r>
          </w:p>
          <w:p w:rsidR="00B1323B" w:rsidP="00EB36DC" w:rsidRDefault="00B1323B" w14:paraId="75BF39A4" w14:textId="77777777">
            <w:pPr>
              <w:pStyle w:val="TableParagraph"/>
              <w:spacing w:before="122"/>
              <w:ind w:left="5"/>
              <w:rPr>
                <w:b/>
              </w:rPr>
            </w:pPr>
          </w:p>
          <w:p w:rsidR="006B47B0" w:rsidP="00EB36DC" w:rsidRDefault="00FA253F" w14:paraId="791F2537" w14:textId="08EE88EC">
            <w:pPr>
              <w:pStyle w:val="TableParagraph"/>
              <w:spacing w:before="122"/>
              <w:ind w:left="5"/>
              <w:rPr>
                <w:b/>
              </w:rPr>
            </w:pPr>
            <w:r>
              <w:rPr>
                <w:b/>
              </w:rPr>
              <w:t>Task 02</w:t>
            </w:r>
            <w:r w:rsidR="00EB36DC">
              <w:rPr>
                <w:b/>
              </w:rPr>
              <w:t xml:space="preserve"> </w:t>
            </w:r>
            <w:r w:rsidR="00B1323B">
              <w:rPr>
                <w:b/>
              </w:rPr>
              <w:t>–</w:t>
            </w:r>
            <w:r w:rsidR="00EB36DC">
              <w:rPr>
                <w:b/>
              </w:rPr>
              <w:t xml:space="preserve"> </w:t>
            </w:r>
            <w:r w:rsidR="00B1323B">
              <w:rPr>
                <w:b/>
              </w:rPr>
              <w:t>N/A</w:t>
            </w:r>
          </w:p>
        </w:tc>
      </w:tr>
      <w:tr w:rsidR="006B47B0" w:rsidTr="06A77E04" w14:paraId="77CDF078" w14:textId="77777777">
        <w:trPr>
          <w:trHeight w:val="1437"/>
        </w:trPr>
        <w:tc>
          <w:tcPr>
            <w:tcW w:w="2095" w:type="dxa"/>
            <w:shd w:val="clear" w:color="auto" w:fill="D9D9D9" w:themeFill="background1" w:themeFillShade="D9"/>
            <w:tcMar/>
          </w:tcPr>
          <w:p w:rsidR="006B47B0" w:rsidRDefault="00131409" w14:paraId="4B9F1194" w14:textId="77777777">
            <w:pPr>
              <w:pStyle w:val="TableParagraph"/>
              <w:spacing w:before="120"/>
              <w:ind w:right="814"/>
              <w:rPr>
                <w:b/>
              </w:rPr>
            </w:pPr>
            <w:r>
              <w:rPr>
                <w:b/>
              </w:rPr>
              <w:t>Submission deadline:</w:t>
            </w:r>
          </w:p>
        </w:tc>
        <w:tc>
          <w:tcPr>
            <w:tcW w:w="2768" w:type="dxa"/>
            <w:tcMar/>
          </w:tcPr>
          <w:p w:rsidR="00360E41" w:rsidRDefault="00486B06" w14:paraId="1404CFBB" w14:textId="75F43334">
            <w:pPr>
              <w:pStyle w:val="TableParagraph"/>
              <w:spacing w:before="120"/>
              <w:ind w:left="7" w:right="540" w:firstLine="63"/>
              <w:rPr>
                <w:b/>
              </w:rPr>
            </w:pPr>
            <w:r>
              <w:rPr>
                <w:b/>
              </w:rPr>
              <w:t>Task 01</w:t>
            </w:r>
            <w:r w:rsidR="00360E41">
              <w:rPr>
                <w:b/>
              </w:rPr>
              <w:t xml:space="preserve"> – </w:t>
            </w:r>
            <w:r w:rsidR="00B1323B">
              <w:rPr>
                <w:b/>
              </w:rPr>
              <w:t>Strategic Plan</w:t>
            </w:r>
            <w:r w:rsidR="00360E41">
              <w:rPr>
                <w:b/>
              </w:rPr>
              <w:t xml:space="preserve"> – </w:t>
            </w:r>
            <w:r w:rsidR="00B1323B">
              <w:rPr>
                <w:b/>
              </w:rPr>
              <w:t>8</w:t>
            </w:r>
            <w:r w:rsidR="00360E41">
              <w:rPr>
                <w:b/>
              </w:rPr>
              <w:t>0%</w:t>
            </w:r>
          </w:p>
          <w:p w:rsidR="00360E41" w:rsidRDefault="00360E41" w14:paraId="3B89B7B6" w14:textId="77777777">
            <w:pPr>
              <w:pStyle w:val="TableParagraph"/>
              <w:spacing w:before="120"/>
              <w:ind w:left="7" w:right="540" w:firstLine="63"/>
              <w:rPr>
                <w:b/>
              </w:rPr>
            </w:pPr>
          </w:p>
          <w:p w:rsidR="00360E41" w:rsidP="00360E41" w:rsidRDefault="00360E41" w14:paraId="46D58460" w14:textId="6D9FC228">
            <w:pPr>
              <w:pStyle w:val="TableParagraph"/>
              <w:spacing w:before="120"/>
              <w:ind w:left="7" w:right="540"/>
              <w:rPr>
                <w:b/>
              </w:rPr>
            </w:pPr>
            <w:r w:rsidRPr="06A77E04" w:rsidR="00360E41">
              <w:rPr>
                <w:b w:val="1"/>
                <w:bCs w:val="1"/>
              </w:rPr>
              <w:t xml:space="preserve"> </w:t>
            </w:r>
            <w:r w:rsidRPr="06A77E04" w:rsidR="00486B06">
              <w:rPr>
                <w:b w:val="1"/>
                <w:bCs w:val="1"/>
              </w:rPr>
              <w:t>Task 02</w:t>
            </w:r>
            <w:r w:rsidRPr="06A77E04" w:rsidR="00360E41">
              <w:rPr>
                <w:b w:val="1"/>
                <w:bCs w:val="1"/>
              </w:rPr>
              <w:t xml:space="preserve"> </w:t>
            </w:r>
            <w:r w:rsidRPr="06A77E04" w:rsidR="00B1323B">
              <w:rPr>
                <w:b w:val="1"/>
                <w:bCs w:val="1"/>
              </w:rPr>
              <w:t>–</w:t>
            </w:r>
            <w:r w:rsidRPr="06A77E04" w:rsidR="00360E41">
              <w:rPr>
                <w:b w:val="1"/>
                <w:bCs w:val="1"/>
              </w:rPr>
              <w:t xml:space="preserve"> </w:t>
            </w:r>
            <w:r w:rsidRPr="06A77E04" w:rsidR="00B1323B">
              <w:rPr>
                <w:b w:val="1"/>
                <w:bCs w:val="1"/>
              </w:rPr>
              <w:t>Poster Presentation</w:t>
            </w:r>
            <w:r w:rsidRPr="06A77E04" w:rsidR="00360E41">
              <w:rPr>
                <w:b w:val="1"/>
                <w:bCs w:val="1"/>
              </w:rPr>
              <w:t xml:space="preserve"> </w:t>
            </w:r>
            <w:r w:rsidRPr="06A77E04" w:rsidR="00B1323B">
              <w:rPr>
                <w:b w:val="1"/>
                <w:bCs w:val="1"/>
              </w:rPr>
              <w:t>2</w:t>
            </w:r>
            <w:r w:rsidRPr="06A77E04" w:rsidR="00360E41">
              <w:rPr>
                <w:b w:val="1"/>
                <w:bCs w:val="1"/>
              </w:rPr>
              <w:t>0%</w:t>
            </w:r>
          </w:p>
          <w:p w:rsidR="34E4761F" w:rsidP="06A77E04" w:rsidRDefault="34E4761F" w14:paraId="6D8C8B62" w14:textId="3EE853B5">
            <w:pPr>
              <w:pStyle w:val="TableParagraph"/>
              <w:spacing w:before="120"/>
              <w:ind w:left="7" w:right="540"/>
              <w:rPr>
                <w:b w:val="1"/>
                <w:bCs w:val="1"/>
              </w:rPr>
            </w:pPr>
            <w:r w:rsidRPr="06A77E04" w:rsidR="34E4761F">
              <w:rPr>
                <w:b w:val="1"/>
                <w:bCs w:val="1"/>
              </w:rPr>
              <w:t xml:space="preserve">Both </w:t>
            </w:r>
            <w:r w:rsidRPr="06A77E04" w:rsidR="31AA0E60">
              <w:rPr>
                <w:b w:val="1"/>
                <w:bCs w:val="1"/>
              </w:rPr>
              <w:t>tasks</w:t>
            </w:r>
            <w:r w:rsidRPr="06A77E04" w:rsidR="34E4761F">
              <w:rPr>
                <w:b w:val="1"/>
                <w:bCs w:val="1"/>
              </w:rPr>
              <w:t xml:space="preserve"> should be </w:t>
            </w:r>
            <w:r w:rsidRPr="06A77E04" w:rsidR="1AFAB89B">
              <w:rPr>
                <w:b w:val="1"/>
                <w:bCs w:val="1"/>
              </w:rPr>
              <w:t>submitted</w:t>
            </w:r>
            <w:r w:rsidRPr="06A77E04" w:rsidR="1AFAB89B">
              <w:rPr>
                <w:b w:val="1"/>
                <w:bCs w:val="1"/>
              </w:rPr>
              <w:t xml:space="preserve"> as </w:t>
            </w:r>
            <w:r w:rsidRPr="06A77E04" w:rsidR="34E4761F">
              <w:rPr>
                <w:b w:val="1"/>
                <w:bCs w:val="1"/>
              </w:rPr>
              <w:t xml:space="preserve"> one submission. </w:t>
            </w:r>
          </w:p>
          <w:p w:rsidR="06A77E04" w:rsidP="06A77E04" w:rsidRDefault="06A77E04" w14:paraId="3C62DFCB" w14:textId="752B13D4">
            <w:pPr>
              <w:pStyle w:val="TableParagraph"/>
              <w:spacing w:before="120"/>
              <w:ind w:left="7" w:right="540"/>
              <w:rPr>
                <w:b w:val="1"/>
                <w:bCs w:val="1"/>
              </w:rPr>
            </w:pPr>
          </w:p>
          <w:p w:rsidR="34E4761F" w:rsidP="06A77E04" w:rsidRDefault="34E4761F" w14:paraId="479CE714" w14:textId="22BA7182">
            <w:pPr>
              <w:pStyle w:val="TableParagraph"/>
              <w:spacing w:before="120"/>
              <w:ind w:left="7" w:right="540"/>
              <w:rPr>
                <w:b w:val="1"/>
                <w:bCs w:val="1"/>
              </w:rPr>
            </w:pPr>
            <w:r w:rsidRPr="06A77E04" w:rsidR="34E4761F">
              <w:rPr>
                <w:b w:val="1"/>
                <w:bCs w:val="1"/>
              </w:rPr>
              <w:t>Should be Turnitin on 24 July 2023</w:t>
            </w:r>
          </w:p>
          <w:p w:rsidR="00360E41" w:rsidRDefault="00360E41" w14:paraId="3D4C944A" w14:textId="77777777">
            <w:pPr>
              <w:pStyle w:val="TableParagraph"/>
              <w:spacing w:before="120"/>
              <w:ind w:left="7" w:right="540" w:firstLine="63"/>
              <w:rPr>
                <w:b/>
              </w:rPr>
            </w:pPr>
          </w:p>
          <w:p w:rsidR="006B47B0" w:rsidRDefault="00131409" w14:paraId="30722AF1" w14:textId="08443FB4">
            <w:pPr>
              <w:pStyle w:val="TableParagraph"/>
              <w:spacing w:before="120"/>
              <w:ind w:left="7" w:right="540" w:firstLine="63"/>
              <w:rPr>
                <w:b/>
              </w:rPr>
            </w:pPr>
            <w:r>
              <w:rPr>
                <w:b/>
              </w:rPr>
              <w:t xml:space="preserve"> </w:t>
            </w:r>
          </w:p>
        </w:tc>
        <w:tc>
          <w:tcPr>
            <w:tcW w:w="2268" w:type="dxa"/>
            <w:shd w:val="clear" w:color="auto" w:fill="D9D9D9" w:themeFill="background1" w:themeFillShade="D9"/>
            <w:tcMar/>
          </w:tcPr>
          <w:p w:rsidR="006B47B0" w:rsidRDefault="00131409" w14:paraId="26E620AA" w14:textId="77777777">
            <w:pPr>
              <w:pStyle w:val="TableParagraph"/>
              <w:spacing w:before="120"/>
              <w:ind w:right="131"/>
              <w:rPr>
                <w:b/>
              </w:rPr>
            </w:pPr>
            <w:r>
              <w:rPr>
                <w:b/>
              </w:rPr>
              <w:t>Return date of provisional marks &amp; written feedback:</w:t>
            </w:r>
          </w:p>
        </w:tc>
        <w:tc>
          <w:tcPr>
            <w:tcW w:w="2796" w:type="dxa"/>
            <w:tcMar/>
          </w:tcPr>
          <w:p w:rsidR="006E334E" w:rsidRDefault="006E334E" w14:paraId="657FEDAD" w14:textId="1C687800">
            <w:pPr>
              <w:pStyle w:val="TableParagraph"/>
              <w:spacing w:before="114"/>
              <w:rPr>
                <w:b/>
              </w:rPr>
            </w:pPr>
          </w:p>
        </w:tc>
      </w:tr>
      <w:tr w:rsidR="006B47B0" w:rsidTr="06A77E04" w14:paraId="10EC7665" w14:textId="77777777">
        <w:trPr>
          <w:trHeight w:val="2634"/>
        </w:trPr>
        <w:tc>
          <w:tcPr>
            <w:tcW w:w="2095" w:type="dxa"/>
            <w:shd w:val="clear" w:color="auto" w:fill="D9D9D9" w:themeFill="background1" w:themeFillShade="D9"/>
            <w:tcMar/>
          </w:tcPr>
          <w:p w:rsidR="006B47B0" w:rsidRDefault="00131409" w14:paraId="328F17A4" w14:textId="77777777">
            <w:pPr>
              <w:pStyle w:val="TableParagraph"/>
              <w:spacing w:before="120"/>
              <w:ind w:right="814"/>
              <w:rPr>
                <w:b/>
              </w:rPr>
            </w:pPr>
            <w:r>
              <w:rPr>
                <w:b/>
              </w:rPr>
              <w:t>Submission method:</w:t>
            </w:r>
          </w:p>
        </w:tc>
        <w:tc>
          <w:tcPr>
            <w:tcW w:w="7832" w:type="dxa"/>
            <w:gridSpan w:val="3"/>
            <w:tcMar/>
          </w:tcPr>
          <w:p w:rsidR="006B47B0" w:rsidRDefault="00131409" w14:paraId="368AC5B8" w14:textId="77777777">
            <w:pPr>
              <w:pStyle w:val="TableParagraph"/>
              <w:ind w:left="7" w:right="262"/>
            </w:pPr>
            <w:r>
              <w:t xml:space="preserve">All written assessments, where practical and possible, must be submitted via Turnitin unless otherwise </w:t>
            </w:r>
            <w:r>
              <w:t>instructed by the Lecturer. (Please DO NOT put this assessment specification into Turnitin or it will match many similarities with other students’ submissions.)</w:t>
            </w:r>
          </w:p>
          <w:p w:rsidR="006B47B0" w:rsidRDefault="00131409" w14:paraId="04D00734" w14:textId="77777777">
            <w:pPr>
              <w:pStyle w:val="TableParagraph"/>
              <w:spacing w:before="118"/>
              <w:ind w:left="7"/>
              <w:rPr>
                <w:b/>
              </w:rPr>
            </w:pPr>
            <w:r>
              <w:rPr>
                <w:b/>
              </w:rPr>
              <w:t>Alternative submission method (if applicable):</w:t>
            </w:r>
          </w:p>
          <w:p w:rsidR="006B47B0" w:rsidRDefault="00131409" w14:paraId="3BB103D2" w14:textId="77777777">
            <w:pPr>
              <w:pStyle w:val="TableParagraph"/>
              <w:spacing w:before="121"/>
              <w:ind w:left="7" w:right="84"/>
              <w:jc w:val="both"/>
            </w:pPr>
            <w:r>
              <w:rPr>
                <w:b/>
              </w:rPr>
              <w:t>Late submission of the assessment will result in</w:t>
            </w:r>
            <w:r>
              <w:rPr>
                <w:b/>
              </w:rPr>
              <w:t xml:space="preserve"> a late penalty mark. </w:t>
            </w:r>
            <w:r>
              <w:t>Penalties</w:t>
            </w:r>
            <w:r>
              <w:rPr>
                <w:spacing w:val="-11"/>
              </w:rPr>
              <w:t xml:space="preserve"> </w:t>
            </w:r>
            <w:r>
              <w:t>for</w:t>
            </w:r>
            <w:r>
              <w:rPr>
                <w:spacing w:val="-9"/>
              </w:rPr>
              <w:t xml:space="preserve"> </w:t>
            </w:r>
            <w:r>
              <w:t>late</w:t>
            </w:r>
            <w:r>
              <w:rPr>
                <w:spacing w:val="-10"/>
              </w:rPr>
              <w:t xml:space="preserve"> </w:t>
            </w:r>
            <w:r>
              <w:t>submission:</w:t>
            </w:r>
            <w:r>
              <w:rPr>
                <w:spacing w:val="-9"/>
              </w:rPr>
              <w:t xml:space="preserve"> </w:t>
            </w:r>
            <w:r>
              <w:t>Up</w:t>
            </w:r>
            <w:r>
              <w:rPr>
                <w:spacing w:val="-10"/>
              </w:rPr>
              <w:t xml:space="preserve"> </w:t>
            </w:r>
            <w:r>
              <w:t>to</w:t>
            </w:r>
            <w:r>
              <w:rPr>
                <w:spacing w:val="-10"/>
              </w:rPr>
              <w:t xml:space="preserve"> </w:t>
            </w:r>
            <w:r>
              <w:t>one</w:t>
            </w:r>
            <w:r>
              <w:rPr>
                <w:spacing w:val="-10"/>
              </w:rPr>
              <w:t xml:space="preserve"> </w:t>
            </w:r>
            <w:r>
              <w:t>week</w:t>
            </w:r>
            <w:r>
              <w:rPr>
                <w:spacing w:val="-11"/>
              </w:rPr>
              <w:t xml:space="preserve"> </w:t>
            </w:r>
            <w:r>
              <w:t>late,</w:t>
            </w:r>
            <w:r>
              <w:rPr>
                <w:spacing w:val="-9"/>
              </w:rPr>
              <w:t xml:space="preserve"> </w:t>
            </w:r>
            <w:r>
              <w:t>maximum</w:t>
            </w:r>
            <w:r>
              <w:rPr>
                <w:spacing w:val="-12"/>
              </w:rPr>
              <w:t xml:space="preserve"> </w:t>
            </w:r>
            <w:r>
              <w:t>mark</w:t>
            </w:r>
            <w:r>
              <w:rPr>
                <w:spacing w:val="-10"/>
              </w:rPr>
              <w:t xml:space="preserve"> </w:t>
            </w:r>
            <w:r>
              <w:t>of</w:t>
            </w:r>
            <w:r>
              <w:rPr>
                <w:spacing w:val="-9"/>
              </w:rPr>
              <w:t xml:space="preserve"> </w:t>
            </w:r>
            <w:r>
              <w:t>40%.</w:t>
            </w:r>
            <w:r>
              <w:rPr>
                <w:spacing w:val="-13"/>
              </w:rPr>
              <w:t xml:space="preserve"> </w:t>
            </w:r>
            <w:r>
              <w:t>Over one week late, 0%. Only the Extenuating Circumstances Panel may approve a change to submission</w:t>
            </w:r>
            <w:r>
              <w:rPr>
                <w:spacing w:val="-3"/>
              </w:rPr>
              <w:t xml:space="preserve"> </w:t>
            </w:r>
            <w:r>
              <w:t>dates.</w:t>
            </w:r>
          </w:p>
        </w:tc>
      </w:tr>
      <w:tr w:rsidR="006B47B0" w:rsidTr="06A77E04" w14:paraId="56E38522" w14:textId="77777777">
        <w:trPr>
          <w:trHeight w:val="1253"/>
        </w:trPr>
        <w:tc>
          <w:tcPr>
            <w:tcW w:w="2095" w:type="dxa"/>
            <w:shd w:val="clear" w:color="auto" w:fill="D9D9D9" w:themeFill="background1" w:themeFillShade="D9"/>
            <w:tcMar/>
          </w:tcPr>
          <w:p w:rsidR="006B47B0" w:rsidRDefault="00131409" w14:paraId="5A86B1C5" w14:textId="77777777">
            <w:pPr>
              <w:pStyle w:val="TableParagraph"/>
              <w:spacing w:before="123"/>
              <w:ind w:right="789"/>
              <w:rPr>
                <w:b/>
              </w:rPr>
            </w:pPr>
            <w:r>
              <w:rPr>
                <w:b/>
              </w:rPr>
              <w:t>Academic honesty / referencing:</w:t>
            </w:r>
          </w:p>
        </w:tc>
        <w:tc>
          <w:tcPr>
            <w:tcW w:w="7832" w:type="dxa"/>
            <w:gridSpan w:val="3"/>
            <w:tcMar/>
          </w:tcPr>
          <w:p w:rsidR="006B47B0" w:rsidRDefault="00131409" w14:paraId="7C5EAB6E" w14:textId="77777777">
            <w:pPr>
              <w:pStyle w:val="TableParagraph"/>
              <w:spacing w:before="123"/>
              <w:ind w:left="7" w:right="79"/>
              <w:jc w:val="both"/>
            </w:pPr>
            <w:r>
              <w:t xml:space="preserve">Academic </w:t>
            </w:r>
            <w:r>
              <w:t xml:space="preserve">honesty is required. In the main body of your </w:t>
            </w:r>
            <w:proofErr w:type="gramStart"/>
            <w:r>
              <w:t>submission</w:t>
            </w:r>
            <w:proofErr w:type="gramEnd"/>
            <w:r>
              <w:t xml:space="preserve"> you must give credit to authors on whose research and ideas your work is based.</w:t>
            </w:r>
            <w:r>
              <w:rPr>
                <w:spacing w:val="-42"/>
              </w:rPr>
              <w:t xml:space="preserve"> </w:t>
            </w:r>
            <w:r>
              <w:t>Append to</w:t>
            </w:r>
            <w:r>
              <w:rPr>
                <w:spacing w:val="-11"/>
              </w:rPr>
              <w:t xml:space="preserve"> </w:t>
            </w:r>
            <w:r>
              <w:t>your</w:t>
            </w:r>
            <w:r>
              <w:rPr>
                <w:spacing w:val="-11"/>
              </w:rPr>
              <w:t xml:space="preserve"> </w:t>
            </w:r>
            <w:r>
              <w:t>submission</w:t>
            </w:r>
            <w:r>
              <w:rPr>
                <w:spacing w:val="-11"/>
              </w:rPr>
              <w:t xml:space="preserve"> </w:t>
            </w:r>
            <w:r>
              <w:t>a</w:t>
            </w:r>
            <w:r>
              <w:rPr>
                <w:spacing w:val="-14"/>
              </w:rPr>
              <w:t xml:space="preserve"> </w:t>
            </w:r>
            <w:r>
              <w:t>reference</w:t>
            </w:r>
            <w:r>
              <w:rPr>
                <w:spacing w:val="-11"/>
              </w:rPr>
              <w:t xml:space="preserve"> </w:t>
            </w:r>
            <w:r>
              <w:t>list</w:t>
            </w:r>
            <w:r>
              <w:rPr>
                <w:spacing w:val="-12"/>
              </w:rPr>
              <w:t xml:space="preserve"> </w:t>
            </w:r>
            <w:r>
              <w:t>that</w:t>
            </w:r>
            <w:r>
              <w:rPr>
                <w:spacing w:val="-10"/>
              </w:rPr>
              <w:t xml:space="preserve"> </w:t>
            </w:r>
            <w:r>
              <w:t>indicates</w:t>
            </w:r>
            <w:r>
              <w:rPr>
                <w:spacing w:val="-13"/>
              </w:rPr>
              <w:t xml:space="preserve"> </w:t>
            </w:r>
            <w:r>
              <w:t>the</w:t>
            </w:r>
            <w:r>
              <w:rPr>
                <w:spacing w:val="-11"/>
              </w:rPr>
              <w:t xml:space="preserve"> </w:t>
            </w:r>
            <w:r>
              <w:t>books,</w:t>
            </w:r>
            <w:r>
              <w:rPr>
                <w:spacing w:val="-13"/>
              </w:rPr>
              <w:t xml:space="preserve"> </w:t>
            </w:r>
            <w:r>
              <w:t>articles,</w:t>
            </w:r>
            <w:r>
              <w:rPr>
                <w:spacing w:val="-10"/>
              </w:rPr>
              <w:t xml:space="preserve"> </w:t>
            </w:r>
            <w:r>
              <w:t>etc.</w:t>
            </w:r>
            <w:r>
              <w:rPr>
                <w:spacing w:val="-12"/>
              </w:rPr>
              <w:t xml:space="preserve"> </w:t>
            </w:r>
            <w:r>
              <w:t>that</w:t>
            </w:r>
            <w:r>
              <w:rPr>
                <w:spacing w:val="-10"/>
              </w:rPr>
              <w:t xml:space="preserve"> </w:t>
            </w:r>
            <w:r>
              <w:t xml:space="preserve">you have used, </w:t>
            </w:r>
            <w:proofErr w:type="gramStart"/>
            <w:r>
              <w:t>cited</w:t>
            </w:r>
            <w:proofErr w:type="gramEnd"/>
            <w:r>
              <w:t xml:space="preserve"> or quoted</w:t>
            </w:r>
            <w:r>
              <w:t xml:space="preserve"> in order to complete this</w:t>
            </w:r>
            <w:r>
              <w:rPr>
                <w:spacing w:val="-19"/>
              </w:rPr>
              <w:t xml:space="preserve"> </w:t>
            </w:r>
            <w:r>
              <w:t>assessment.</w:t>
            </w:r>
          </w:p>
        </w:tc>
      </w:tr>
    </w:tbl>
    <w:p w:rsidR="006B47B0" w:rsidRDefault="006B47B0" w14:paraId="71775206" w14:textId="77777777">
      <w:pPr>
        <w:pStyle w:val="BodyText"/>
        <w:rPr>
          <w:rFonts w:ascii="Times New Roman"/>
          <w:sz w:val="20"/>
        </w:rPr>
      </w:pPr>
    </w:p>
    <w:p w:rsidR="000C4D47" w:rsidRDefault="000C4D47" w14:paraId="5540BD04" w14:textId="77777777">
      <w:pPr>
        <w:pStyle w:val="BodyText"/>
        <w:rPr>
          <w:rFonts w:ascii="Times New Roman"/>
          <w:sz w:val="20"/>
        </w:rPr>
      </w:pPr>
    </w:p>
    <w:p w:rsidR="000C4D47" w:rsidRDefault="000C4D47" w14:paraId="2DEB6997" w14:textId="77777777">
      <w:pPr>
        <w:pStyle w:val="BodyText"/>
        <w:rPr>
          <w:rFonts w:ascii="Times New Roman"/>
          <w:sz w:val="20"/>
        </w:rPr>
      </w:pPr>
    </w:p>
    <w:p w:rsidR="000C4D47" w:rsidRDefault="000C4D47" w14:paraId="6A2B5C3C" w14:textId="77777777">
      <w:pPr>
        <w:pStyle w:val="BodyText"/>
        <w:rPr>
          <w:rFonts w:ascii="Times New Roman"/>
          <w:sz w:val="20"/>
        </w:rPr>
      </w:pPr>
    </w:p>
    <w:p w:rsidR="000C4D47" w:rsidRDefault="000C4D47" w14:paraId="34DE3FE7" w14:textId="77777777">
      <w:pPr>
        <w:pStyle w:val="BodyText"/>
        <w:rPr>
          <w:rFonts w:ascii="Times New Roman"/>
          <w:sz w:val="20"/>
        </w:rPr>
      </w:pPr>
    </w:p>
    <w:p w:rsidR="000C4D47" w:rsidRDefault="000C4D47" w14:paraId="1D822842" w14:textId="77777777">
      <w:pPr>
        <w:pStyle w:val="BodyText"/>
        <w:rPr>
          <w:rFonts w:ascii="Times New Roman"/>
          <w:sz w:val="20"/>
        </w:rPr>
      </w:pPr>
    </w:p>
    <w:p w:rsidR="000C4D47" w:rsidRDefault="000C4D47" w14:paraId="679EB500" w14:textId="77777777">
      <w:pPr>
        <w:pStyle w:val="BodyText"/>
        <w:rPr>
          <w:rFonts w:ascii="Times New Roman"/>
          <w:sz w:val="20"/>
        </w:rPr>
      </w:pPr>
    </w:p>
    <w:p w:rsidR="000C4D47" w:rsidRDefault="000C4D47" w14:paraId="6C13DBB4" w14:textId="77777777">
      <w:pPr>
        <w:pStyle w:val="BodyText"/>
        <w:rPr>
          <w:rFonts w:ascii="Times New Roman"/>
          <w:sz w:val="20"/>
        </w:rPr>
      </w:pPr>
    </w:p>
    <w:p w:rsidR="000C4D47" w:rsidRDefault="000C4D47" w14:paraId="4D24EC29" w14:textId="77777777">
      <w:pPr>
        <w:pStyle w:val="BodyText"/>
        <w:rPr>
          <w:rFonts w:ascii="Times New Roman"/>
          <w:sz w:val="20"/>
        </w:rPr>
      </w:pPr>
    </w:p>
    <w:p w:rsidR="000C4D47" w:rsidRDefault="000C4D47" w14:paraId="2B446CBD" w14:textId="77777777">
      <w:pPr>
        <w:pStyle w:val="BodyText"/>
        <w:rPr>
          <w:rFonts w:ascii="Times New Roman"/>
          <w:sz w:val="20"/>
        </w:rPr>
      </w:pPr>
    </w:p>
    <w:p w:rsidR="000C4D47" w:rsidRDefault="000C4D47" w14:paraId="220F9658" w14:textId="77777777">
      <w:pPr>
        <w:pStyle w:val="BodyText"/>
        <w:rPr>
          <w:rFonts w:ascii="Times New Roman"/>
          <w:sz w:val="20"/>
        </w:rPr>
      </w:pPr>
    </w:p>
    <w:p w:rsidR="000C4D47" w:rsidRDefault="000C4D47" w14:paraId="77264D95" w14:textId="77777777">
      <w:pPr>
        <w:pStyle w:val="BodyText"/>
        <w:rPr>
          <w:rFonts w:ascii="Times New Roman"/>
          <w:sz w:val="20"/>
        </w:rPr>
      </w:pPr>
    </w:p>
    <w:tbl>
      <w:tblPr>
        <w:tblW w:w="0" w:type="auto"/>
        <w:tblInd w:w="63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931"/>
      </w:tblGrid>
      <w:tr w:rsidR="006B47B0" w14:paraId="5A1861B2" w14:textId="77777777">
        <w:trPr>
          <w:trHeight w:val="510"/>
        </w:trPr>
        <w:tc>
          <w:tcPr>
            <w:tcW w:w="9931" w:type="dxa"/>
            <w:shd w:val="clear" w:color="auto" w:fill="E3E3E3"/>
          </w:tcPr>
          <w:p w:rsidR="006B47B0" w:rsidRDefault="00131409" w14:paraId="0992A6DF" w14:textId="77777777">
            <w:pPr>
              <w:pStyle w:val="TableParagraph"/>
              <w:spacing w:before="3" w:line="254" w:lineRule="exact"/>
              <w:ind w:right="7000"/>
              <w:rPr>
                <w:b/>
              </w:rPr>
            </w:pPr>
            <w:r>
              <w:rPr>
                <w:b/>
              </w:rPr>
              <w:lastRenderedPageBreak/>
              <w:t>Module Learning Outcomes (from module syllabus)</w:t>
            </w:r>
          </w:p>
        </w:tc>
      </w:tr>
      <w:tr w:rsidR="006B47B0" w14:paraId="645DD7F6" w14:textId="77777777">
        <w:trPr>
          <w:trHeight w:val="2551"/>
        </w:trPr>
        <w:tc>
          <w:tcPr>
            <w:tcW w:w="9931" w:type="dxa"/>
          </w:tcPr>
          <w:p w:rsidR="006B47B0" w:rsidRDefault="006B47B0" w14:paraId="7468DBB4" w14:textId="77777777">
            <w:pPr>
              <w:pStyle w:val="TableParagraph"/>
              <w:spacing w:before="10"/>
              <w:ind w:left="0"/>
              <w:rPr>
                <w:rFonts w:ascii="Times New Roman"/>
                <w:sz w:val="21"/>
              </w:rPr>
            </w:pPr>
          </w:p>
          <w:p w:rsidR="006B47B0" w:rsidRDefault="00131409" w14:paraId="75C173C3" w14:textId="4343FB20">
            <w:pPr>
              <w:pStyle w:val="TableParagraph"/>
              <w:spacing w:line="254" w:lineRule="auto"/>
              <w:ind w:right="2351"/>
            </w:pPr>
            <w:r>
              <w:t xml:space="preserve">Upon the successful completion of this module, the student should be able to: critically appraise an </w:t>
            </w:r>
            <w:r w:rsidR="005D76CF">
              <w:t>organization’s</w:t>
            </w:r>
            <w:r>
              <w:t xml:space="preserve"> strategic </w:t>
            </w:r>
            <w:proofErr w:type="gramStart"/>
            <w:r>
              <w:t>direction;</w:t>
            </w:r>
            <w:proofErr w:type="gramEnd"/>
          </w:p>
          <w:p w:rsidR="006B47B0" w:rsidRDefault="00131409" w14:paraId="1982E4EC" w14:textId="77777777">
            <w:pPr>
              <w:pStyle w:val="TableParagraph"/>
              <w:spacing w:before="1" w:line="252" w:lineRule="auto"/>
              <w:ind w:right="1312"/>
            </w:pPr>
            <w:r>
              <w:t xml:space="preserve">critically </w:t>
            </w:r>
            <w:proofErr w:type="spellStart"/>
            <w:r>
              <w:t>analyse</w:t>
            </w:r>
            <w:proofErr w:type="spellEnd"/>
            <w:r>
              <w:t xml:space="preserve"> the components of an </w:t>
            </w:r>
            <w:proofErr w:type="spellStart"/>
            <w:r>
              <w:t>organisation’s</w:t>
            </w:r>
            <w:proofErr w:type="spellEnd"/>
            <w:r>
              <w:t xml:space="preserve"> internal and external environment; critically evaluate stakehold</w:t>
            </w:r>
            <w:r>
              <w:t xml:space="preserve">er </w:t>
            </w:r>
            <w:proofErr w:type="gramStart"/>
            <w:r>
              <w:t>expectations;</w:t>
            </w:r>
            <w:proofErr w:type="gramEnd"/>
          </w:p>
          <w:p w:rsidR="006B47B0" w:rsidRDefault="00131409" w14:paraId="4D94E68F" w14:textId="77777777">
            <w:pPr>
              <w:pStyle w:val="TableParagraph"/>
              <w:spacing w:before="4"/>
            </w:pPr>
            <w:r>
              <w:t>formulate and verify new strategies for sustainable growth.</w:t>
            </w:r>
          </w:p>
        </w:tc>
      </w:tr>
    </w:tbl>
    <w:p w:rsidR="006B47B0" w:rsidRDefault="006B47B0" w14:paraId="7F32D44D" w14:textId="77777777">
      <w:pPr>
        <w:sectPr w:rsidR="006B47B0">
          <w:type w:val="continuous"/>
          <w:pgSz w:w="11900" w:h="16860" w:orient="portrait"/>
          <w:pgMar w:top="760" w:right="460" w:bottom="280" w:left="400" w:header="720" w:footer="720" w:gutter="0"/>
          <w:cols w:space="720"/>
        </w:sectPr>
      </w:pPr>
    </w:p>
    <w:p w:rsidR="006B47B0" w:rsidRDefault="00131409" w14:paraId="5C07894E" w14:textId="77777777">
      <w:pPr>
        <w:pStyle w:val="BodyText"/>
        <w:ind w:left="95"/>
        <w:rPr>
          <w:rFonts w:ascii="Times New Roman"/>
          <w:sz w:val="20"/>
        </w:rPr>
      </w:pPr>
      <w:r>
        <w:rPr>
          <w:rFonts w:ascii="Times New Roman"/>
          <w:sz w:val="20"/>
        </w:rPr>
      </w:r>
      <w:r>
        <w:rPr>
          <w:rFonts w:ascii="Times New Roman"/>
          <w:sz w:val="20"/>
        </w:rPr>
        <w:pict w14:anchorId="75A74C9C">
          <v:shape id="_x0000_s1037" style="width:541.4pt;height:23.55pt;mso-left-percent:-10001;mso-top-percent:-10001;mso-position-horizontal:absolute;mso-position-horizontal-relative:char;mso-position-vertical:absolute;mso-position-vertical-relative:line;mso-left-percent:-10001;mso-top-percent:-10001" fillcolor="silver" strokeweight=".48pt" type="#_x0000_t202">
            <v:textbox inset="0,0,0,0">
              <w:txbxContent>
                <w:p w:rsidR="006B47B0" w:rsidRDefault="00131409" w14:paraId="6C10B4ED" w14:textId="77777777">
                  <w:pPr>
                    <w:spacing w:line="454" w:lineRule="exact"/>
                    <w:ind w:left="3424" w:right="3420"/>
                    <w:jc w:val="center"/>
                    <w:rPr>
                      <w:b/>
                      <w:sz w:val="40"/>
                    </w:rPr>
                  </w:pPr>
                  <w:r>
                    <w:rPr>
                      <w:b/>
                      <w:sz w:val="40"/>
                    </w:rPr>
                    <w:t>TASK DESCRIPTION</w:t>
                  </w:r>
                </w:p>
              </w:txbxContent>
            </v:textbox>
            <w10:anchorlock/>
          </v:shape>
        </w:pict>
      </w:r>
    </w:p>
    <w:p w:rsidR="006B47B0" w:rsidRDefault="006B47B0" w14:paraId="282B4E94" w14:textId="77777777">
      <w:pPr>
        <w:pStyle w:val="BodyText"/>
        <w:spacing w:before="1"/>
        <w:rPr>
          <w:rFonts w:ascii="Times New Roman"/>
          <w:sz w:val="26"/>
        </w:rPr>
      </w:pPr>
    </w:p>
    <w:p w:rsidR="00B1323B" w:rsidP="00B1323B" w:rsidRDefault="00486B06" w14:paraId="6DB7BC12" w14:textId="77DC388A">
      <w:pPr>
        <w:ind w:left="666"/>
        <w:rPr>
          <w:b/>
        </w:rPr>
      </w:pPr>
      <w:r>
        <w:rPr>
          <w:b/>
        </w:rPr>
        <w:t>Task 01</w:t>
      </w:r>
      <w:r w:rsidR="00B1323B">
        <w:rPr>
          <w:b/>
        </w:rPr>
        <w:t xml:space="preserve"> - Strategic Plan - 80%</w:t>
      </w:r>
    </w:p>
    <w:p w:rsidR="00B1323B" w:rsidP="00B1323B" w:rsidRDefault="00B1323B" w14:paraId="3CB6FE4B" w14:textId="77777777">
      <w:pPr>
        <w:pStyle w:val="BodyText"/>
        <w:spacing w:before="4"/>
        <w:rPr>
          <w:b/>
          <w:sz w:val="35"/>
        </w:rPr>
      </w:pPr>
    </w:p>
    <w:p w:rsidRPr="00B129BE" w:rsidR="00B1323B" w:rsidP="00B1323B" w:rsidRDefault="00B1323B" w14:paraId="5346518C" w14:textId="77777777">
      <w:pPr>
        <w:pStyle w:val="BodyText"/>
      </w:pPr>
      <w:r>
        <w:rPr>
          <w:sz w:val="33"/>
        </w:rPr>
        <w:tab/>
      </w:r>
    </w:p>
    <w:p w:rsidRPr="00B129BE" w:rsidR="00B1323B" w:rsidP="00B1323B" w:rsidRDefault="00B1323B" w14:paraId="4BB33A94" w14:textId="585EDBE3">
      <w:pPr>
        <w:pStyle w:val="BodyText"/>
        <w:spacing w:line="360" w:lineRule="auto"/>
        <w:ind w:left="666"/>
        <w:jc w:val="both"/>
      </w:pPr>
      <w:r>
        <w:t>With the knowledge you gained in business management, you are planning to begin your own small business</w:t>
      </w:r>
      <w:r w:rsidRPr="0092675A">
        <w:t xml:space="preserve"> </w:t>
      </w:r>
      <w:r>
        <w:t xml:space="preserve">after the completion of this course. Before starting your business, you expect to share your innovative and unique business idea with the experts in Entrepreneur Hub, UWTSD and get their support for your investment. In order to present your business proposal to Entrepreneur </w:t>
      </w:r>
      <w:proofErr w:type="gramStart"/>
      <w:r>
        <w:t>Hub,  you</w:t>
      </w:r>
      <w:proofErr w:type="gramEnd"/>
      <w:r>
        <w:t xml:space="preserve"> are now required to produce a ‘strategic plan’ for your proposed business. Your strategic plan should be structured as follows, </w:t>
      </w:r>
    </w:p>
    <w:p w:rsidR="00B1323B" w:rsidP="00B1323B" w:rsidRDefault="00B1323B" w14:paraId="35DB2DFC" w14:textId="77777777">
      <w:pPr>
        <w:pStyle w:val="BodyText"/>
        <w:rPr>
          <w:sz w:val="33"/>
        </w:rPr>
      </w:pPr>
    </w:p>
    <w:p w:rsidR="00B1323B" w:rsidP="00B1323B" w:rsidRDefault="00B1323B" w14:paraId="347FFDCE" w14:textId="77777777">
      <w:pPr>
        <w:pStyle w:val="ListParagraph"/>
        <w:numPr>
          <w:ilvl w:val="0"/>
          <w:numId w:val="3"/>
        </w:numPr>
        <w:tabs>
          <w:tab w:val="left" w:pos="1180"/>
        </w:tabs>
        <w:spacing w:line="360" w:lineRule="auto"/>
        <w:ind w:hanging="361"/>
      </w:pPr>
      <w:r>
        <w:t>Executive Summary – 5%</w:t>
      </w:r>
    </w:p>
    <w:p w:rsidR="00B1323B" w:rsidP="00B1323B" w:rsidRDefault="00B1323B" w14:paraId="2D3898D6" w14:textId="77777777">
      <w:pPr>
        <w:pStyle w:val="ListParagraph"/>
        <w:numPr>
          <w:ilvl w:val="0"/>
          <w:numId w:val="3"/>
        </w:numPr>
        <w:tabs>
          <w:tab w:val="left" w:pos="1180"/>
        </w:tabs>
        <w:spacing w:line="360" w:lineRule="auto"/>
        <w:ind w:hanging="361"/>
      </w:pPr>
      <w:r>
        <w:t>An Introduction for the business idea, business model and its uniqueness –</w:t>
      </w:r>
      <w:r>
        <w:rPr>
          <w:spacing w:val="-2"/>
        </w:rPr>
        <w:t xml:space="preserve"> 10</w:t>
      </w:r>
      <w:r>
        <w:rPr>
          <w:spacing w:val="-3"/>
        </w:rPr>
        <w:t>%</w:t>
      </w:r>
    </w:p>
    <w:p w:rsidR="00B1323B" w:rsidP="00B1323B" w:rsidRDefault="00B1323B" w14:paraId="6F4C0AC7" w14:textId="77777777">
      <w:pPr>
        <w:pStyle w:val="ListParagraph"/>
        <w:numPr>
          <w:ilvl w:val="0"/>
          <w:numId w:val="3"/>
        </w:numPr>
        <w:tabs>
          <w:tab w:val="left" w:pos="1180"/>
        </w:tabs>
        <w:spacing w:before="126"/>
        <w:ind w:hanging="361"/>
      </w:pPr>
      <w:r>
        <w:t xml:space="preserve">Set up strategic direction and goals (Vision, </w:t>
      </w:r>
      <w:proofErr w:type="gramStart"/>
      <w:r>
        <w:t>Mission</w:t>
      </w:r>
      <w:proofErr w:type="gramEnd"/>
      <w:r>
        <w:t xml:space="preserve"> and Objectives) for your business – 10</w:t>
      </w:r>
      <w:r>
        <w:rPr>
          <w:spacing w:val="-13"/>
        </w:rPr>
        <w:t xml:space="preserve"> </w:t>
      </w:r>
      <w:r>
        <w:t>%</w:t>
      </w:r>
    </w:p>
    <w:p w:rsidR="00B1323B" w:rsidP="00B1323B" w:rsidRDefault="00B1323B" w14:paraId="5346679B" w14:textId="77777777">
      <w:pPr>
        <w:pStyle w:val="ListParagraph"/>
        <w:numPr>
          <w:ilvl w:val="0"/>
          <w:numId w:val="3"/>
        </w:numPr>
        <w:tabs>
          <w:tab w:val="left" w:pos="1180"/>
        </w:tabs>
        <w:spacing w:before="129" w:line="360" w:lineRule="auto"/>
        <w:ind w:right="581"/>
      </w:pPr>
      <w:r>
        <w:t>Carry</w:t>
      </w:r>
      <w:r>
        <w:rPr>
          <w:spacing w:val="-6"/>
        </w:rPr>
        <w:t xml:space="preserve"> </w:t>
      </w:r>
      <w:r>
        <w:t>out</w:t>
      </w:r>
      <w:r>
        <w:rPr>
          <w:spacing w:val="-4"/>
        </w:rPr>
        <w:t xml:space="preserve"> </w:t>
      </w:r>
      <w:r>
        <w:t>an</w:t>
      </w:r>
      <w:r>
        <w:rPr>
          <w:spacing w:val="-8"/>
        </w:rPr>
        <w:t xml:space="preserve"> </w:t>
      </w:r>
      <w:r>
        <w:t>environmental</w:t>
      </w:r>
      <w:r>
        <w:rPr>
          <w:spacing w:val="-7"/>
        </w:rPr>
        <w:t xml:space="preserve"> </w:t>
      </w:r>
      <w:r>
        <w:t>scan</w:t>
      </w:r>
      <w:r>
        <w:rPr>
          <w:spacing w:val="-8"/>
        </w:rPr>
        <w:t xml:space="preserve"> </w:t>
      </w:r>
      <w:r>
        <w:t>(Internal</w:t>
      </w:r>
      <w:r>
        <w:rPr>
          <w:spacing w:val="-6"/>
        </w:rPr>
        <w:t xml:space="preserve"> </w:t>
      </w:r>
      <w:r>
        <w:t>environment</w:t>
      </w:r>
      <w:r>
        <w:rPr>
          <w:spacing w:val="-7"/>
        </w:rPr>
        <w:t xml:space="preserve"> </w:t>
      </w:r>
      <w:r>
        <w:t>–</w:t>
      </w:r>
      <w:r>
        <w:rPr>
          <w:spacing w:val="-5"/>
        </w:rPr>
        <w:t xml:space="preserve"> </w:t>
      </w:r>
      <w:r>
        <w:t>SWOT,</w:t>
      </w:r>
      <w:r>
        <w:rPr>
          <w:spacing w:val="-7"/>
        </w:rPr>
        <w:t xml:space="preserve"> </w:t>
      </w:r>
      <w:r>
        <w:t>VRIO</w:t>
      </w:r>
      <w:r>
        <w:rPr>
          <w:spacing w:val="-7"/>
        </w:rPr>
        <w:t xml:space="preserve">, Value Chain </w:t>
      </w:r>
      <w:r>
        <w:t>/</w:t>
      </w:r>
      <w:r>
        <w:rPr>
          <w:spacing w:val="-4"/>
        </w:rPr>
        <w:t xml:space="preserve"> </w:t>
      </w:r>
      <w:r>
        <w:t>External</w:t>
      </w:r>
      <w:r>
        <w:rPr>
          <w:spacing w:val="-6"/>
        </w:rPr>
        <w:t xml:space="preserve"> </w:t>
      </w:r>
      <w:r>
        <w:t>environment</w:t>
      </w:r>
      <w:r>
        <w:rPr>
          <w:spacing w:val="-4"/>
        </w:rPr>
        <w:t xml:space="preserve"> </w:t>
      </w:r>
      <w:r>
        <w:t>– PESTEL, Porter’s five forces, Situation Analysis) – 15</w:t>
      </w:r>
      <w:r>
        <w:rPr>
          <w:spacing w:val="-5"/>
        </w:rPr>
        <w:t xml:space="preserve"> </w:t>
      </w:r>
      <w:r>
        <w:t>%</w:t>
      </w:r>
    </w:p>
    <w:p w:rsidR="00B1323B" w:rsidP="00B1323B" w:rsidRDefault="00B1323B" w14:paraId="4F019420" w14:textId="77777777">
      <w:pPr>
        <w:pStyle w:val="ListParagraph"/>
        <w:numPr>
          <w:ilvl w:val="0"/>
          <w:numId w:val="3"/>
        </w:numPr>
        <w:tabs>
          <w:tab w:val="left" w:pos="1180"/>
        </w:tabs>
        <w:spacing w:line="252" w:lineRule="exact"/>
        <w:ind w:hanging="361"/>
      </w:pPr>
      <w:r>
        <w:t xml:space="preserve">Stakeholder (Internal and External) analysis – 10% - </w:t>
      </w:r>
      <w:proofErr w:type="spellStart"/>
      <w:r>
        <w:t>Mendelow’s</w:t>
      </w:r>
      <w:proofErr w:type="spellEnd"/>
      <w:r>
        <w:rPr>
          <w:spacing w:val="-6"/>
        </w:rPr>
        <w:t xml:space="preserve"> </w:t>
      </w:r>
      <w:r>
        <w:t>Matrix</w:t>
      </w:r>
    </w:p>
    <w:p w:rsidR="00B1323B" w:rsidP="00B1323B" w:rsidRDefault="00B1323B" w14:paraId="0A9C8245" w14:textId="77777777">
      <w:pPr>
        <w:pStyle w:val="ListParagraph"/>
        <w:numPr>
          <w:ilvl w:val="0"/>
          <w:numId w:val="3"/>
        </w:numPr>
        <w:tabs>
          <w:tab w:val="left" w:pos="1180"/>
        </w:tabs>
        <w:spacing w:before="126" w:line="360" w:lineRule="auto"/>
        <w:ind w:right="582"/>
      </w:pPr>
      <w:r>
        <w:t>Evaluate the strategic growth options available for your business – Ansoff Matrix, Porter’s generic strategies –</w:t>
      </w:r>
      <w:r>
        <w:rPr>
          <w:spacing w:val="-2"/>
        </w:rPr>
        <w:t xml:space="preserve"> </w:t>
      </w:r>
      <w:r>
        <w:t>15%</w:t>
      </w:r>
    </w:p>
    <w:p w:rsidR="00B1323B" w:rsidP="00B1323B" w:rsidRDefault="00B1323B" w14:paraId="313E4119" w14:textId="00E4C941">
      <w:pPr>
        <w:pStyle w:val="ListParagraph"/>
        <w:numPr>
          <w:ilvl w:val="0"/>
          <w:numId w:val="3"/>
        </w:numPr>
        <w:tabs>
          <w:tab w:val="left" w:pos="1180"/>
        </w:tabs>
        <w:ind w:hanging="361"/>
      </w:pPr>
      <w:r>
        <w:t xml:space="preserve">Select and </w:t>
      </w:r>
      <w:r w:rsidR="00131409">
        <w:t>justify</w:t>
      </w:r>
      <w:r>
        <w:t xml:space="preserve"> the best fit strategy(s) – 15</w:t>
      </w:r>
      <w:r>
        <w:rPr>
          <w:spacing w:val="-7"/>
        </w:rPr>
        <w:t xml:space="preserve"> </w:t>
      </w:r>
      <w:r>
        <w:t>%</w:t>
      </w:r>
    </w:p>
    <w:p w:rsidR="00B1323B" w:rsidP="00B1323B" w:rsidRDefault="00B1323B" w14:paraId="3C54201E" w14:textId="77777777">
      <w:pPr>
        <w:pStyle w:val="ListParagraph"/>
        <w:numPr>
          <w:ilvl w:val="0"/>
          <w:numId w:val="3"/>
        </w:numPr>
        <w:tabs>
          <w:tab w:val="left" w:pos="1180"/>
        </w:tabs>
        <w:spacing w:before="126"/>
        <w:ind w:hanging="361"/>
      </w:pPr>
      <w:r>
        <w:t>Provide an implementation plan with appropriate monitoring techniques and KPIs (ex: Balance Scorecard) -</w:t>
      </w:r>
      <w:r>
        <w:rPr>
          <w:spacing w:val="-11"/>
        </w:rPr>
        <w:t xml:space="preserve"> </w:t>
      </w:r>
      <w:r>
        <w:t>10%</w:t>
      </w:r>
    </w:p>
    <w:p w:rsidR="00B1323B" w:rsidP="00B1323B" w:rsidRDefault="00B1323B" w14:paraId="0260F60B" w14:textId="77777777">
      <w:pPr>
        <w:pStyle w:val="ListParagraph"/>
        <w:numPr>
          <w:ilvl w:val="0"/>
          <w:numId w:val="3"/>
        </w:numPr>
        <w:tabs>
          <w:tab w:val="left" w:pos="1180"/>
        </w:tabs>
        <w:spacing w:before="127"/>
        <w:ind w:hanging="361"/>
      </w:pPr>
      <w:r>
        <w:t>Conclusion –</w:t>
      </w:r>
      <w:r>
        <w:rPr>
          <w:spacing w:val="-1"/>
        </w:rPr>
        <w:t xml:space="preserve"> </w:t>
      </w:r>
      <w:r>
        <w:t>5%</w:t>
      </w:r>
    </w:p>
    <w:p w:rsidR="00B1323B" w:rsidP="00B1323B" w:rsidRDefault="00B1323B" w14:paraId="5CCBC0FC" w14:textId="77777777">
      <w:pPr>
        <w:pStyle w:val="ListParagraph"/>
        <w:numPr>
          <w:ilvl w:val="0"/>
          <w:numId w:val="3"/>
        </w:numPr>
        <w:tabs>
          <w:tab w:val="left" w:pos="1180"/>
        </w:tabs>
        <w:spacing w:before="126"/>
        <w:ind w:hanging="361"/>
      </w:pPr>
      <w:r>
        <w:t>Overall Presentation, Table of Content and References -</w:t>
      </w:r>
      <w:r>
        <w:rPr>
          <w:spacing w:val="-1"/>
        </w:rPr>
        <w:t xml:space="preserve"> </w:t>
      </w:r>
      <w:r>
        <w:rPr>
          <w:spacing w:val="-3"/>
        </w:rPr>
        <w:t>5%</w:t>
      </w:r>
    </w:p>
    <w:p w:rsidR="00B1323B" w:rsidP="00B1323B" w:rsidRDefault="00B1323B" w14:paraId="0FB77E36" w14:textId="77777777">
      <w:pPr>
        <w:pStyle w:val="BodyText"/>
        <w:rPr>
          <w:sz w:val="24"/>
        </w:rPr>
      </w:pPr>
    </w:p>
    <w:p w:rsidR="00B1323B" w:rsidP="00B1323B" w:rsidRDefault="00B1323B" w14:paraId="0D718F00" w14:textId="77777777">
      <w:pPr>
        <w:pStyle w:val="BodyText"/>
        <w:spacing w:before="1"/>
        <w:rPr>
          <w:sz w:val="20"/>
        </w:rPr>
      </w:pPr>
    </w:p>
    <w:p w:rsidR="00B1323B" w:rsidP="00B1323B" w:rsidRDefault="00B1323B" w14:paraId="58879B03" w14:textId="4D940C2C">
      <w:pPr>
        <w:spacing w:before="1"/>
        <w:ind w:left="666"/>
      </w:pPr>
      <w:r>
        <w:rPr>
          <w:b/>
        </w:rPr>
        <w:t xml:space="preserve">Word Count </w:t>
      </w:r>
      <w:r>
        <w:t xml:space="preserve">– </w:t>
      </w:r>
      <w:r w:rsidR="00131409">
        <w:t>3</w:t>
      </w:r>
      <w:r>
        <w:t>500 (-/+ 10%)</w:t>
      </w:r>
    </w:p>
    <w:p w:rsidR="00B1323B" w:rsidP="00B1323B" w:rsidRDefault="00B1323B" w14:paraId="65529BC7" w14:textId="77777777">
      <w:pPr>
        <w:pStyle w:val="BodyText"/>
        <w:spacing w:before="126" w:line="357" w:lineRule="auto"/>
        <w:ind w:left="666" w:right="352"/>
      </w:pPr>
      <w:r>
        <w:rPr>
          <w:sz w:val="24"/>
        </w:rPr>
        <w:t xml:space="preserve">NB: </w:t>
      </w:r>
      <w:r>
        <w:t xml:space="preserve">You are expected to refer to a </w:t>
      </w:r>
      <w:r>
        <w:rPr>
          <w:u w:val="single"/>
        </w:rPr>
        <w:t>minimum</w:t>
      </w:r>
      <w:r>
        <w:t xml:space="preserve"> of 15 literature sources (books and journals) in your report.</w:t>
      </w:r>
    </w:p>
    <w:p w:rsidR="00B1323B" w:rsidP="00B1323B" w:rsidRDefault="00B1323B" w14:paraId="4D00AF44" w14:textId="77777777">
      <w:pPr>
        <w:pStyle w:val="BodyText"/>
        <w:spacing w:before="126" w:line="357" w:lineRule="auto"/>
        <w:ind w:left="666" w:right="352"/>
      </w:pPr>
    </w:p>
    <w:p w:rsidR="00360E41" w:rsidRDefault="00486B06" w14:paraId="5035D6FC" w14:textId="69297673">
      <w:pPr>
        <w:pStyle w:val="Heading1"/>
        <w:spacing w:before="94"/>
        <w:jc w:val="left"/>
      </w:pPr>
      <w:r>
        <w:t>Task 02</w:t>
      </w:r>
      <w:r w:rsidR="00360E41">
        <w:t xml:space="preserve"> – Poster Presentation – 20% </w:t>
      </w:r>
    </w:p>
    <w:p w:rsidR="00360E41" w:rsidRDefault="00360E41" w14:paraId="639C904C" w14:textId="77777777">
      <w:pPr>
        <w:pStyle w:val="Heading1"/>
        <w:spacing w:before="94"/>
        <w:jc w:val="left"/>
      </w:pPr>
    </w:p>
    <w:p w:rsidR="006B47B0" w:rsidP="006E334E" w:rsidRDefault="00B1323B" w14:paraId="2072440E" w14:textId="6A955E7D">
      <w:pPr>
        <w:pStyle w:val="Heading1"/>
        <w:spacing w:before="94" w:line="360" w:lineRule="auto"/>
        <w:jc w:val="left"/>
        <w:rPr>
          <w:b w:val="0"/>
          <w:bCs w:val="0"/>
        </w:rPr>
      </w:pPr>
      <w:r>
        <w:rPr>
          <w:b w:val="0"/>
          <w:bCs w:val="0"/>
        </w:rPr>
        <w:t>Assuming that your strategic plan is accepted by the</w:t>
      </w:r>
      <w:r w:rsidR="00EE2DDF">
        <w:rPr>
          <w:b w:val="0"/>
          <w:bCs w:val="0"/>
        </w:rPr>
        <w:t xml:space="preserve"> entrepreneur hub, you are now expected to p</w:t>
      </w:r>
      <w:r w:rsidRPr="00360E41" w:rsidR="00360E41">
        <w:rPr>
          <w:b w:val="0"/>
          <w:bCs w:val="0"/>
        </w:rPr>
        <w:t xml:space="preserve">resent </w:t>
      </w:r>
      <w:r w:rsidR="00360E41">
        <w:rPr>
          <w:b w:val="0"/>
          <w:bCs w:val="0"/>
        </w:rPr>
        <w:t>your</w:t>
      </w:r>
      <w:r w:rsidRPr="00360E41" w:rsidR="00360E41">
        <w:rPr>
          <w:b w:val="0"/>
          <w:bCs w:val="0"/>
        </w:rPr>
        <w:t xml:space="preserve"> </w:t>
      </w:r>
      <w:r w:rsidR="00360E41">
        <w:rPr>
          <w:b w:val="0"/>
          <w:bCs w:val="0"/>
        </w:rPr>
        <w:t>b</w:t>
      </w:r>
      <w:r w:rsidRPr="00360E41" w:rsidR="00360E41">
        <w:rPr>
          <w:b w:val="0"/>
          <w:bCs w:val="0"/>
        </w:rPr>
        <w:t>usiness Idea using a Business Model Canvas</w:t>
      </w:r>
      <w:r w:rsidR="006E334E">
        <w:rPr>
          <w:b w:val="0"/>
          <w:bCs w:val="0"/>
        </w:rPr>
        <w:t xml:space="preserve">. </w:t>
      </w:r>
      <w:r w:rsidR="00486B06">
        <w:rPr>
          <w:b w:val="0"/>
          <w:bCs w:val="0"/>
        </w:rPr>
        <w:t>Please develop this as a poster presentation</w:t>
      </w:r>
      <w:r w:rsidR="00CB51FF">
        <w:rPr>
          <w:b w:val="0"/>
          <w:bCs w:val="0"/>
        </w:rPr>
        <w:t xml:space="preserve"> (one slide)</w:t>
      </w:r>
      <w:r w:rsidR="00486B06">
        <w:rPr>
          <w:b w:val="0"/>
          <w:bCs w:val="0"/>
        </w:rPr>
        <w:t xml:space="preserve">. There is no specific word count for this. </w:t>
      </w:r>
    </w:p>
    <w:p w:rsidRPr="00360E41" w:rsidR="00B1323B" w:rsidP="006E334E" w:rsidRDefault="00B1323B" w14:paraId="17813EBC" w14:textId="498207AC">
      <w:pPr>
        <w:pStyle w:val="Heading1"/>
        <w:spacing w:before="94" w:line="360" w:lineRule="auto"/>
        <w:jc w:val="left"/>
        <w:rPr>
          <w:b w:val="0"/>
          <w:bCs w:val="0"/>
        </w:rPr>
      </w:pPr>
      <w:r>
        <w:rPr>
          <w:b w:val="0"/>
          <w:bCs w:val="0"/>
        </w:rPr>
        <w:t xml:space="preserve">(Please attach </w:t>
      </w:r>
      <w:r w:rsidR="00486B06">
        <w:rPr>
          <w:b w:val="0"/>
          <w:bCs w:val="0"/>
        </w:rPr>
        <w:t>your</w:t>
      </w:r>
      <w:r>
        <w:rPr>
          <w:b w:val="0"/>
          <w:bCs w:val="0"/>
        </w:rPr>
        <w:t xml:space="preserve"> poster at the end of your strategic plan)</w:t>
      </w:r>
    </w:p>
    <w:p w:rsidR="006B47B0" w:rsidRDefault="006B47B0" w14:paraId="5AA9A114" w14:textId="77777777">
      <w:pPr>
        <w:pStyle w:val="BodyText"/>
        <w:rPr>
          <w:b/>
          <w:sz w:val="24"/>
        </w:rPr>
      </w:pPr>
    </w:p>
    <w:p w:rsidR="006B47B0" w:rsidRDefault="006B47B0" w14:paraId="15A35CB7" w14:textId="77777777">
      <w:pPr>
        <w:pStyle w:val="BodyText"/>
        <w:rPr>
          <w:sz w:val="20"/>
        </w:rPr>
      </w:pPr>
    </w:p>
    <w:p w:rsidR="006B47B0" w:rsidRDefault="006B47B0" w14:paraId="37289A1F" w14:textId="77777777">
      <w:pPr>
        <w:pStyle w:val="BodyText"/>
        <w:rPr>
          <w:sz w:val="20"/>
        </w:rPr>
      </w:pPr>
    </w:p>
    <w:p w:rsidR="006B47B0" w:rsidRDefault="00131409" w14:paraId="2BAD663D" w14:textId="77777777">
      <w:pPr>
        <w:pStyle w:val="BodyText"/>
        <w:spacing w:before="5"/>
        <w:rPr>
          <w:sz w:val="13"/>
        </w:rPr>
      </w:pPr>
      <w:r>
        <w:lastRenderedPageBreak/>
        <w:pict w14:anchorId="2E32E0C7">
          <v:group id="_x0000_s1029" style="position:absolute;margin-left:66.5pt;margin-top:9.7pt;width:459.5pt;height:145.25pt;z-index:-15727104;mso-wrap-distance-left:0;mso-wrap-distance-right:0;mso-position-horizontal-relative:page" coordsize="9190,2905" coordorigin="1330,194">
            <v:rect id="_x0000_s1032" style="position:absolute;left:1335;top:198;width:9180;height:2895" fillcolor="#fceada" stroked="f"/>
            <v:shape id="_x0000_s1031" style="position:absolute;left:1330;top:193;width:9190;height:2905" coordsize="9190,2905" coordorigin="1330,194" fillcolor="black" stroked="f" o:spt="100" adj="0,,0" path="m10518,194r-9186,l1330,196r,2901l1332,3099r9186,l10520,3097r,-4l1336,3093r,-2893l10520,200r,-4l10518,194xm10520,200r-6,l10514,3093r6,l10520,200xm10512,202r-9174,l1338,3091r9174,l10512,3089r-9172,l1340,204r9172,l10512,202xm10512,204r-2,l10510,3089r2,l10512,204xe">
              <v:stroke joinstyle="round"/>
              <v:formulas/>
              <v:path arrowok="t" o:connecttype="segments"/>
            </v:shape>
            <v:shape id="_x0000_s1030" style="position:absolute;left:1335;top:198;width:9180;height:2895" filled="f" stroked="f" type="#_x0000_t202">
              <v:textbox inset="0,0,0,0">
                <w:txbxContent>
                  <w:p w:rsidR="006B47B0" w:rsidRDefault="00131409" w14:paraId="247D9B55" w14:textId="77777777">
                    <w:pPr>
                      <w:spacing w:before="77"/>
                      <w:ind w:left="148"/>
                      <w:rPr>
                        <w:b/>
                      </w:rPr>
                    </w:pPr>
                    <w:r>
                      <w:rPr>
                        <w:b/>
                      </w:rPr>
                      <w:t>General Submission Guide:</w:t>
                    </w:r>
                  </w:p>
                  <w:p w:rsidR="006B47B0" w:rsidRDefault="006B47B0" w14:paraId="01BCCD38" w14:textId="77777777">
                    <w:pPr>
                      <w:spacing w:before="4"/>
                      <w:rPr>
                        <w:b/>
                        <w:sz w:val="24"/>
                      </w:rPr>
                    </w:pPr>
                  </w:p>
                  <w:p w:rsidR="006B47B0" w:rsidRDefault="00131409" w14:paraId="43199FCE" w14:textId="77777777">
                    <w:pPr>
                      <w:numPr>
                        <w:ilvl w:val="0"/>
                        <w:numId w:val="2"/>
                      </w:numPr>
                      <w:tabs>
                        <w:tab w:val="left" w:pos="509"/>
                      </w:tabs>
                      <w:ind w:right="282"/>
                    </w:pPr>
                    <w:proofErr w:type="gramStart"/>
                    <w:r>
                      <w:t>All of</w:t>
                    </w:r>
                    <w:proofErr w:type="gramEnd"/>
                    <w:r>
                      <w:t xml:space="preserve"> your submissions must include a title page that clearly states your name, your student</w:t>
                    </w:r>
                    <w:r>
                      <w:rPr>
                        <w:spacing w:val="-4"/>
                      </w:rPr>
                      <w:t xml:space="preserve"> </w:t>
                    </w:r>
                    <w:r>
                      <w:t>number,</w:t>
                    </w:r>
                    <w:r>
                      <w:rPr>
                        <w:spacing w:val="-4"/>
                      </w:rPr>
                      <w:t xml:space="preserve"> </w:t>
                    </w:r>
                    <w:r>
                      <w:t>the</w:t>
                    </w:r>
                    <w:r>
                      <w:rPr>
                        <w:spacing w:val="-5"/>
                      </w:rPr>
                      <w:t xml:space="preserve"> </w:t>
                    </w:r>
                    <w:r>
                      <w:t>module</w:t>
                    </w:r>
                    <w:r>
                      <w:rPr>
                        <w:spacing w:val="-3"/>
                      </w:rPr>
                      <w:t xml:space="preserve"> </w:t>
                    </w:r>
                    <w:r>
                      <w:t>code</w:t>
                    </w:r>
                    <w:r>
                      <w:rPr>
                        <w:spacing w:val="-3"/>
                      </w:rPr>
                      <w:t xml:space="preserve"> </w:t>
                    </w:r>
                    <w:r>
                      <w:t>and</w:t>
                    </w:r>
                    <w:r>
                      <w:rPr>
                        <w:spacing w:val="-5"/>
                      </w:rPr>
                      <w:t xml:space="preserve"> </w:t>
                    </w:r>
                    <w:r>
                      <w:t>title,</w:t>
                    </w:r>
                    <w:r>
                      <w:rPr>
                        <w:spacing w:val="-4"/>
                      </w:rPr>
                      <w:t xml:space="preserve"> </w:t>
                    </w:r>
                    <w:r>
                      <w:t>your</w:t>
                    </w:r>
                    <w:r>
                      <w:rPr>
                        <w:spacing w:val="-2"/>
                      </w:rPr>
                      <w:t xml:space="preserve"> </w:t>
                    </w:r>
                    <w:r>
                      <w:t>lecturer’s</w:t>
                    </w:r>
                    <w:r>
                      <w:rPr>
                        <w:spacing w:val="-2"/>
                      </w:rPr>
                      <w:t xml:space="preserve"> </w:t>
                    </w:r>
                    <w:r>
                      <w:t>name,</w:t>
                    </w:r>
                    <w:r>
                      <w:rPr>
                        <w:spacing w:val="-4"/>
                      </w:rPr>
                      <w:t xml:space="preserve"> </w:t>
                    </w:r>
                    <w:r>
                      <w:t>and</w:t>
                    </w:r>
                    <w:r>
                      <w:rPr>
                        <w:spacing w:val="-3"/>
                      </w:rPr>
                      <w:t xml:space="preserve"> </w:t>
                    </w:r>
                    <w:r>
                      <w:t>your</w:t>
                    </w:r>
                    <w:r>
                      <w:rPr>
                        <w:spacing w:val="-7"/>
                      </w:rPr>
                      <w:t xml:space="preserve"> </w:t>
                    </w:r>
                    <w:r>
                      <w:t>assignment title.</w:t>
                    </w:r>
                  </w:p>
                  <w:p w:rsidR="006B47B0" w:rsidRDefault="00131409" w14:paraId="49148019" w14:textId="77777777">
                    <w:pPr>
                      <w:numPr>
                        <w:ilvl w:val="0"/>
                        <w:numId w:val="2"/>
                      </w:numPr>
                      <w:tabs>
                        <w:tab w:val="left" w:pos="432"/>
                      </w:tabs>
                      <w:spacing w:before="2"/>
                      <w:ind w:left="431" w:hanging="284"/>
                    </w:pPr>
                    <w:proofErr w:type="gramStart"/>
                    <w:r>
                      <w:t>All of</w:t>
                    </w:r>
                    <w:proofErr w:type="gramEnd"/>
                    <w:r>
                      <w:t xml:space="preserve"> your submissions </w:t>
                    </w:r>
                    <w:r>
                      <w:t>should be typed in Arial Font, size</w:t>
                    </w:r>
                    <w:r>
                      <w:rPr>
                        <w:spacing w:val="-15"/>
                      </w:rPr>
                      <w:t xml:space="preserve"> </w:t>
                    </w:r>
                    <w:r>
                      <w:t>11.</w:t>
                    </w:r>
                  </w:p>
                  <w:p w:rsidR="006B47B0" w:rsidRDefault="00131409" w14:paraId="32831CE5" w14:textId="77777777">
                    <w:pPr>
                      <w:numPr>
                        <w:ilvl w:val="0"/>
                        <w:numId w:val="2"/>
                      </w:numPr>
                      <w:tabs>
                        <w:tab w:val="left" w:pos="432"/>
                      </w:tabs>
                      <w:spacing w:before="126"/>
                      <w:ind w:left="431" w:hanging="284"/>
                    </w:pPr>
                    <w:proofErr w:type="gramStart"/>
                    <w:r>
                      <w:t>All of</w:t>
                    </w:r>
                    <w:proofErr w:type="gramEnd"/>
                    <w:r>
                      <w:t xml:space="preserve"> your submissions should be typed with 1.5-line</w:t>
                    </w:r>
                    <w:r>
                      <w:rPr>
                        <w:spacing w:val="-16"/>
                      </w:rPr>
                      <w:t xml:space="preserve"> </w:t>
                    </w:r>
                    <w:r>
                      <w:t>spacing.</w:t>
                    </w:r>
                  </w:p>
                  <w:p w:rsidR="006B47B0" w:rsidRDefault="00131409" w14:paraId="6AF8408D" w14:textId="778B555E">
                    <w:pPr>
                      <w:numPr>
                        <w:ilvl w:val="0"/>
                        <w:numId w:val="2"/>
                      </w:numPr>
                      <w:tabs>
                        <w:tab w:val="left" w:pos="432"/>
                      </w:tabs>
                      <w:spacing w:before="126" w:line="360" w:lineRule="auto"/>
                      <w:ind w:left="431" w:right="503" w:hanging="284"/>
                    </w:pPr>
                    <w:proofErr w:type="gramStart"/>
                    <w:r>
                      <w:t>All of</w:t>
                    </w:r>
                    <w:proofErr w:type="gramEnd"/>
                    <w:r>
                      <w:t xml:space="preserve"> your submissions should have an appropriate structure, include page numbers, and have a </w:t>
                    </w:r>
                    <w:r w:rsidR="0092675A">
                      <w:t>reference</w:t>
                    </w:r>
                    <w:r>
                      <w:rPr>
                        <w:spacing w:val="-5"/>
                      </w:rPr>
                      <w:t xml:space="preserve"> </w:t>
                    </w:r>
                    <w:r>
                      <w:t>list.</w:t>
                    </w:r>
                  </w:p>
                </w:txbxContent>
              </v:textbox>
            </v:shape>
            <w10:wrap type="topAndBottom" anchorx="page"/>
          </v:group>
        </w:pict>
      </w:r>
    </w:p>
    <w:p w:rsidR="006B47B0" w:rsidRDefault="006B47B0" w14:paraId="3637F6DF" w14:textId="77777777">
      <w:pPr>
        <w:rPr>
          <w:sz w:val="13"/>
        </w:rPr>
        <w:sectPr w:rsidR="006B47B0">
          <w:pgSz w:w="11900" w:h="16860" w:orient="portrait"/>
          <w:pgMar w:top="880" w:right="460" w:bottom="280" w:left="400" w:header="720" w:footer="720" w:gutter="0"/>
          <w:cols w:space="720"/>
        </w:sectPr>
      </w:pPr>
    </w:p>
    <w:p w:rsidR="006B47B0" w:rsidRDefault="00131409" w14:paraId="1C069225" w14:textId="77777777">
      <w:pPr>
        <w:pStyle w:val="BodyText"/>
        <w:ind w:left="662"/>
        <w:rPr>
          <w:sz w:val="20"/>
        </w:rPr>
      </w:pPr>
      <w:r>
        <w:rPr>
          <w:sz w:val="20"/>
        </w:rPr>
      </w:r>
      <w:r>
        <w:rPr>
          <w:sz w:val="20"/>
        </w:rPr>
        <w:pict w14:anchorId="42895BC0">
          <v:shape id="_x0000_s1036" style="width:488.4pt;height:43.9pt;mso-left-percent:-10001;mso-top-percent:-10001;mso-position-horizontal:absolute;mso-position-horizontal-relative:char;mso-position-vertical:absolute;mso-position-vertical-relative:line;mso-left-percent:-10001;mso-top-percent:-10001" fillcolor="#d9d9d9" strokeweight=".16936mm" type="#_x0000_t202">
            <v:textbox inset="0,0,0,0">
              <w:txbxContent>
                <w:p w:rsidR="006B47B0" w:rsidRDefault="00131409" w14:paraId="0785B31C" w14:textId="77777777">
                  <w:pPr>
                    <w:spacing w:before="2" w:line="460" w:lineRule="atLeast"/>
                    <w:ind w:left="109" w:right="3762"/>
                    <w:rPr>
                      <w:b/>
                      <w:sz w:val="40"/>
                    </w:rPr>
                  </w:pPr>
                  <w:r>
                    <w:rPr>
                      <w:b/>
                      <w:sz w:val="40"/>
                    </w:rPr>
                    <w:t xml:space="preserve">GUIDANCE FOR </w:t>
                  </w:r>
                  <w:r>
                    <w:rPr>
                      <w:b/>
                      <w:sz w:val="40"/>
                    </w:rPr>
                    <w:t>STUDENTS IN THE COMPLETION OF TASKS</w:t>
                  </w:r>
                </w:p>
              </w:txbxContent>
            </v:textbox>
            <w10:anchorlock/>
          </v:shape>
        </w:pict>
      </w:r>
    </w:p>
    <w:p w:rsidR="006B47B0" w:rsidRDefault="006B47B0" w14:paraId="432153B5" w14:textId="77777777">
      <w:pPr>
        <w:pStyle w:val="BodyText"/>
        <w:spacing w:before="9"/>
        <w:rPr>
          <w:sz w:val="14"/>
        </w:rPr>
      </w:pPr>
    </w:p>
    <w:p w:rsidR="006B47B0" w:rsidRDefault="00131409" w14:paraId="70951E6B" w14:textId="77777777">
      <w:pPr>
        <w:pStyle w:val="BodyText"/>
        <w:spacing w:before="94"/>
        <w:ind w:left="666"/>
        <w:jc w:val="both"/>
      </w:pPr>
      <w:r>
        <w:t>NOTE: The guidance offered below is linked to the five common assessment criteria overleaf.</w:t>
      </w:r>
    </w:p>
    <w:p w:rsidR="006B47B0" w:rsidRDefault="006B47B0" w14:paraId="23BCDCA5" w14:textId="77777777">
      <w:pPr>
        <w:pStyle w:val="BodyText"/>
        <w:rPr>
          <w:sz w:val="24"/>
        </w:rPr>
      </w:pPr>
    </w:p>
    <w:p w:rsidR="006B47B0" w:rsidRDefault="00131409" w14:paraId="1F695D77" w14:textId="77777777">
      <w:pPr>
        <w:pStyle w:val="Heading1"/>
        <w:numPr>
          <w:ilvl w:val="0"/>
          <w:numId w:val="1"/>
        </w:numPr>
        <w:tabs>
          <w:tab w:val="left" w:pos="1027"/>
        </w:tabs>
        <w:spacing w:before="215"/>
        <w:ind w:hanging="361"/>
        <w:jc w:val="both"/>
      </w:pPr>
      <w:r>
        <w:t>Research-informed</w:t>
      </w:r>
      <w:r>
        <w:rPr>
          <w:spacing w:val="-12"/>
        </w:rPr>
        <w:t xml:space="preserve"> </w:t>
      </w:r>
      <w:r>
        <w:t>Literature</w:t>
      </w:r>
    </w:p>
    <w:p w:rsidR="006B47B0" w:rsidRDefault="00131409" w14:paraId="28336890" w14:textId="77777777">
      <w:pPr>
        <w:pStyle w:val="BodyText"/>
        <w:spacing w:before="133" w:line="225" w:lineRule="auto"/>
        <w:ind w:left="666" w:right="582"/>
        <w:jc w:val="both"/>
      </w:pPr>
      <w:r>
        <w:t xml:space="preserve">Your work must be </w:t>
      </w:r>
      <w:r>
        <w:t>informed and supported by scholarly material that is relevant to and focused on the task(s) set. You should provide evidence that you have accessed a wide range of sources, which may</w:t>
      </w:r>
      <w:r>
        <w:rPr>
          <w:spacing w:val="-6"/>
        </w:rPr>
        <w:t xml:space="preserve"> </w:t>
      </w:r>
      <w:r>
        <w:t>be</w:t>
      </w:r>
      <w:r>
        <w:rPr>
          <w:spacing w:val="-3"/>
        </w:rPr>
        <w:t xml:space="preserve"> </w:t>
      </w:r>
      <w:r>
        <w:t>academic,</w:t>
      </w:r>
      <w:r>
        <w:rPr>
          <w:spacing w:val="-5"/>
        </w:rPr>
        <w:t xml:space="preserve"> </w:t>
      </w:r>
      <w:proofErr w:type="gramStart"/>
      <w:r>
        <w:t>governmental</w:t>
      </w:r>
      <w:proofErr w:type="gramEnd"/>
      <w:r>
        <w:rPr>
          <w:spacing w:val="-6"/>
        </w:rPr>
        <w:t xml:space="preserve"> </w:t>
      </w:r>
      <w:r>
        <w:t>and</w:t>
      </w:r>
      <w:r>
        <w:rPr>
          <w:spacing w:val="-4"/>
        </w:rPr>
        <w:t xml:space="preserve"> </w:t>
      </w:r>
      <w:r>
        <w:t>industrial;</w:t>
      </w:r>
      <w:r>
        <w:rPr>
          <w:spacing w:val="-4"/>
        </w:rPr>
        <w:t xml:space="preserve"> </w:t>
      </w:r>
      <w:r>
        <w:t>these</w:t>
      </w:r>
      <w:r>
        <w:rPr>
          <w:spacing w:val="-4"/>
        </w:rPr>
        <w:t xml:space="preserve"> </w:t>
      </w:r>
      <w:r>
        <w:t>sources</w:t>
      </w:r>
      <w:r>
        <w:rPr>
          <w:spacing w:val="-5"/>
        </w:rPr>
        <w:t xml:space="preserve"> </w:t>
      </w:r>
      <w:r>
        <w:t>may</w:t>
      </w:r>
      <w:r>
        <w:rPr>
          <w:spacing w:val="-6"/>
        </w:rPr>
        <w:t xml:space="preserve"> </w:t>
      </w:r>
      <w:r>
        <w:t>include</w:t>
      </w:r>
      <w:r>
        <w:rPr>
          <w:spacing w:val="-5"/>
        </w:rPr>
        <w:t xml:space="preserve"> </w:t>
      </w:r>
      <w:r>
        <w:t>acade</w:t>
      </w:r>
      <w:r>
        <w:t>mic</w:t>
      </w:r>
      <w:r>
        <w:rPr>
          <w:spacing w:val="-6"/>
        </w:rPr>
        <w:t xml:space="preserve"> </w:t>
      </w:r>
      <w:r>
        <w:t>journal</w:t>
      </w:r>
      <w:r>
        <w:rPr>
          <w:spacing w:val="-6"/>
        </w:rPr>
        <w:t xml:space="preserve"> </w:t>
      </w:r>
      <w:r>
        <w:t xml:space="preserve">articles, textbooks, current news articles, </w:t>
      </w:r>
      <w:proofErr w:type="spellStart"/>
      <w:r>
        <w:t>organisational</w:t>
      </w:r>
      <w:proofErr w:type="spellEnd"/>
      <w:r>
        <w:t xml:space="preserve"> documents, and websites. You should consider the credibility of your sources; academic journals are normally highly credible sources while websites require careful consideration/selecti</w:t>
      </w:r>
      <w:r>
        <w:t>on and should be used sparingly. Any sources you use should</w:t>
      </w:r>
      <w:r>
        <w:rPr>
          <w:spacing w:val="-43"/>
        </w:rPr>
        <w:t xml:space="preserve"> </w:t>
      </w:r>
      <w:r>
        <w:t>be current and up-to- date, mostly published within the last five years or so, though seminal/important works in the field may be older. You must provide evidence of your research/own reading thro</w:t>
      </w:r>
      <w:r>
        <w:t>ughout your</w:t>
      </w:r>
      <w:r>
        <w:rPr>
          <w:spacing w:val="-5"/>
        </w:rPr>
        <w:t xml:space="preserve"> </w:t>
      </w:r>
      <w:r>
        <w:t>work,</w:t>
      </w:r>
      <w:r>
        <w:rPr>
          <w:spacing w:val="-6"/>
        </w:rPr>
        <w:t xml:space="preserve"> </w:t>
      </w:r>
      <w:r>
        <w:t>using</w:t>
      </w:r>
      <w:r>
        <w:rPr>
          <w:spacing w:val="-8"/>
        </w:rPr>
        <w:t xml:space="preserve"> </w:t>
      </w:r>
      <w:r>
        <w:t>in-text</w:t>
      </w:r>
      <w:r>
        <w:rPr>
          <w:spacing w:val="-7"/>
        </w:rPr>
        <w:t xml:space="preserve"> </w:t>
      </w:r>
      <w:r>
        <w:t>citations</w:t>
      </w:r>
      <w:r>
        <w:rPr>
          <w:spacing w:val="-5"/>
        </w:rPr>
        <w:t xml:space="preserve"> </w:t>
      </w:r>
      <w:r>
        <w:t>in</w:t>
      </w:r>
      <w:r>
        <w:rPr>
          <w:spacing w:val="-8"/>
        </w:rPr>
        <w:t xml:space="preserve"> </w:t>
      </w:r>
      <w:r>
        <w:t>the</w:t>
      </w:r>
      <w:r>
        <w:rPr>
          <w:spacing w:val="-12"/>
        </w:rPr>
        <w:t xml:space="preserve"> </w:t>
      </w:r>
      <w:r>
        <w:t>main</w:t>
      </w:r>
      <w:r>
        <w:rPr>
          <w:spacing w:val="-5"/>
        </w:rPr>
        <w:t xml:space="preserve"> </w:t>
      </w:r>
      <w:r>
        <w:t>body</w:t>
      </w:r>
      <w:r>
        <w:rPr>
          <w:spacing w:val="-10"/>
        </w:rPr>
        <w:t xml:space="preserve"> </w:t>
      </w:r>
      <w:r>
        <w:t>of</w:t>
      </w:r>
      <w:r>
        <w:rPr>
          <w:spacing w:val="-5"/>
        </w:rPr>
        <w:t xml:space="preserve"> </w:t>
      </w:r>
      <w:r>
        <w:t>your</w:t>
      </w:r>
      <w:r>
        <w:rPr>
          <w:spacing w:val="-7"/>
        </w:rPr>
        <w:t xml:space="preserve"> </w:t>
      </w:r>
      <w:r>
        <w:t>work</w:t>
      </w:r>
      <w:r>
        <w:rPr>
          <w:spacing w:val="-7"/>
        </w:rPr>
        <w:t xml:space="preserve"> </w:t>
      </w:r>
      <w:r>
        <w:t>and</w:t>
      </w:r>
      <w:r>
        <w:rPr>
          <w:spacing w:val="-9"/>
        </w:rPr>
        <w:t xml:space="preserve"> </w:t>
      </w:r>
      <w:r>
        <w:t>a</w:t>
      </w:r>
      <w:r>
        <w:rPr>
          <w:spacing w:val="-8"/>
        </w:rPr>
        <w:t xml:space="preserve"> </w:t>
      </w:r>
      <w:r>
        <w:t>reference</w:t>
      </w:r>
      <w:r>
        <w:rPr>
          <w:spacing w:val="-6"/>
        </w:rPr>
        <w:t xml:space="preserve"> </w:t>
      </w:r>
      <w:r>
        <w:t>list</w:t>
      </w:r>
      <w:r>
        <w:rPr>
          <w:spacing w:val="-6"/>
        </w:rPr>
        <w:t xml:space="preserve"> </w:t>
      </w:r>
      <w:r>
        <w:t>that</w:t>
      </w:r>
      <w:r>
        <w:rPr>
          <w:spacing w:val="-5"/>
        </w:rPr>
        <w:t xml:space="preserve"> </w:t>
      </w:r>
      <w:r>
        <w:t>is</w:t>
      </w:r>
      <w:r>
        <w:rPr>
          <w:spacing w:val="-7"/>
        </w:rPr>
        <w:t xml:space="preserve"> </w:t>
      </w:r>
      <w:r>
        <w:t>alphabetical at the end of your work. Please use the Harvard referencing</w:t>
      </w:r>
      <w:r>
        <w:rPr>
          <w:spacing w:val="-14"/>
        </w:rPr>
        <w:t xml:space="preserve"> </w:t>
      </w:r>
      <w:r>
        <w:t>system.</w:t>
      </w:r>
    </w:p>
    <w:p w:rsidR="006B47B0" w:rsidRDefault="006B47B0" w14:paraId="573F16FB" w14:textId="77777777">
      <w:pPr>
        <w:pStyle w:val="BodyText"/>
        <w:rPr>
          <w:sz w:val="24"/>
        </w:rPr>
      </w:pPr>
    </w:p>
    <w:p w:rsidR="006B47B0" w:rsidRDefault="00131409" w14:paraId="2A617DA4" w14:textId="77777777">
      <w:pPr>
        <w:spacing w:before="203"/>
        <w:ind w:left="666" w:right="584"/>
        <w:jc w:val="both"/>
        <w:rPr>
          <w:b/>
        </w:rPr>
      </w:pPr>
      <w:r>
        <w:t xml:space="preserve">Specific to Assignment 1: </w:t>
      </w:r>
      <w:r>
        <w:rPr>
          <w:b/>
        </w:rPr>
        <w:t>Any sources secondary data used in your assignm</w:t>
      </w:r>
      <w:r>
        <w:rPr>
          <w:b/>
        </w:rPr>
        <w:t>ent should be correctly referenced.</w:t>
      </w:r>
    </w:p>
    <w:p w:rsidR="006B47B0" w:rsidRDefault="006B47B0" w14:paraId="791DC9FA" w14:textId="77777777">
      <w:pPr>
        <w:pStyle w:val="BodyText"/>
        <w:spacing w:before="9"/>
        <w:rPr>
          <w:b/>
          <w:sz w:val="32"/>
        </w:rPr>
      </w:pPr>
    </w:p>
    <w:p w:rsidR="006B47B0" w:rsidRDefault="00131409" w14:paraId="06DA6E04" w14:textId="77777777">
      <w:pPr>
        <w:pStyle w:val="Heading1"/>
        <w:numPr>
          <w:ilvl w:val="0"/>
          <w:numId w:val="1"/>
        </w:numPr>
        <w:tabs>
          <w:tab w:val="left" w:pos="1027"/>
        </w:tabs>
        <w:ind w:hanging="361"/>
        <w:jc w:val="both"/>
      </w:pPr>
      <w:r>
        <w:t>Knowledge and Understanding of</w:t>
      </w:r>
      <w:r>
        <w:rPr>
          <w:spacing w:val="-25"/>
        </w:rPr>
        <w:t xml:space="preserve"> </w:t>
      </w:r>
      <w:r>
        <w:t>Subject</w:t>
      </w:r>
    </w:p>
    <w:p w:rsidR="006B47B0" w:rsidRDefault="00131409" w14:paraId="04BB3C0A" w14:textId="77777777">
      <w:pPr>
        <w:pStyle w:val="BodyText"/>
        <w:spacing w:before="121"/>
        <w:ind w:left="666" w:right="580"/>
        <w:jc w:val="both"/>
      </w:pPr>
      <w:r>
        <w:t>Your work must demonstrate the growing extent of your knowledge and understanding of concepts and</w:t>
      </w:r>
      <w:r>
        <w:rPr>
          <w:spacing w:val="-11"/>
        </w:rPr>
        <w:t xml:space="preserve"> </w:t>
      </w:r>
      <w:r>
        <w:t>underlying</w:t>
      </w:r>
      <w:r>
        <w:rPr>
          <w:spacing w:val="-12"/>
        </w:rPr>
        <w:t xml:space="preserve"> </w:t>
      </w:r>
      <w:r>
        <w:t>principles</w:t>
      </w:r>
      <w:r>
        <w:rPr>
          <w:spacing w:val="-13"/>
        </w:rPr>
        <w:t xml:space="preserve"> </w:t>
      </w:r>
      <w:r>
        <w:t>associated</w:t>
      </w:r>
      <w:r>
        <w:rPr>
          <w:spacing w:val="-11"/>
        </w:rPr>
        <w:t xml:space="preserve"> </w:t>
      </w:r>
      <w:r>
        <w:t>with</w:t>
      </w:r>
      <w:r>
        <w:rPr>
          <w:spacing w:val="-14"/>
        </w:rPr>
        <w:t xml:space="preserve"> </w:t>
      </w:r>
      <w:r>
        <w:t>the</w:t>
      </w:r>
      <w:r>
        <w:rPr>
          <w:spacing w:val="-13"/>
        </w:rPr>
        <w:t xml:space="preserve"> </w:t>
      </w:r>
      <w:r>
        <w:t>subject</w:t>
      </w:r>
      <w:r>
        <w:rPr>
          <w:spacing w:val="-10"/>
        </w:rPr>
        <w:t xml:space="preserve"> </w:t>
      </w:r>
      <w:r>
        <w:t>area.</w:t>
      </w:r>
      <w:r>
        <w:rPr>
          <w:spacing w:val="-9"/>
        </w:rPr>
        <w:t xml:space="preserve"> </w:t>
      </w:r>
      <w:r>
        <w:t>Knowledge</w:t>
      </w:r>
      <w:r>
        <w:rPr>
          <w:spacing w:val="-14"/>
        </w:rPr>
        <w:t xml:space="preserve"> </w:t>
      </w:r>
      <w:r>
        <w:t>relates</w:t>
      </w:r>
      <w:r>
        <w:rPr>
          <w:spacing w:val="-13"/>
        </w:rPr>
        <w:t xml:space="preserve"> </w:t>
      </w:r>
      <w:r>
        <w:t>to</w:t>
      </w:r>
      <w:r>
        <w:rPr>
          <w:spacing w:val="-12"/>
        </w:rPr>
        <w:t xml:space="preserve"> </w:t>
      </w:r>
      <w:r>
        <w:t>the</w:t>
      </w:r>
      <w:r>
        <w:rPr>
          <w:spacing w:val="-12"/>
        </w:rPr>
        <w:t xml:space="preserve"> </w:t>
      </w:r>
      <w:r>
        <w:t>facts,</w:t>
      </w:r>
      <w:r>
        <w:rPr>
          <w:spacing w:val="-10"/>
        </w:rPr>
        <w:t xml:space="preserve"> </w:t>
      </w:r>
      <w:proofErr w:type="gramStart"/>
      <w:r>
        <w:t>information</w:t>
      </w:r>
      <w:proofErr w:type="gramEnd"/>
      <w:r>
        <w:t xml:space="preserve"> and skills you have acquired through your learning. You demonstrate your understanding by interpreting</w:t>
      </w:r>
      <w:r>
        <w:rPr>
          <w:spacing w:val="1"/>
        </w:rPr>
        <w:t xml:space="preserve"> </w:t>
      </w:r>
      <w:r>
        <w:t>the</w:t>
      </w:r>
      <w:r>
        <w:rPr>
          <w:spacing w:val="2"/>
        </w:rPr>
        <w:t xml:space="preserve"> </w:t>
      </w:r>
      <w:r>
        <w:t>meaning</w:t>
      </w:r>
      <w:r>
        <w:rPr>
          <w:spacing w:val="-12"/>
        </w:rPr>
        <w:t xml:space="preserve"> </w:t>
      </w:r>
      <w:r>
        <w:t>of</w:t>
      </w:r>
      <w:r>
        <w:rPr>
          <w:spacing w:val="-8"/>
        </w:rPr>
        <w:t xml:space="preserve"> </w:t>
      </w:r>
      <w:r>
        <w:t>the</w:t>
      </w:r>
      <w:r>
        <w:rPr>
          <w:spacing w:val="-13"/>
        </w:rPr>
        <w:t xml:space="preserve"> </w:t>
      </w:r>
      <w:r>
        <w:t>facts</w:t>
      </w:r>
      <w:r>
        <w:rPr>
          <w:spacing w:val="-9"/>
        </w:rPr>
        <w:t xml:space="preserve"> </w:t>
      </w:r>
      <w:r>
        <w:t>and</w:t>
      </w:r>
      <w:r>
        <w:rPr>
          <w:spacing w:val="-12"/>
        </w:rPr>
        <w:t xml:space="preserve"> </w:t>
      </w:r>
      <w:r>
        <w:t>information</w:t>
      </w:r>
      <w:r>
        <w:rPr>
          <w:spacing w:val="-10"/>
        </w:rPr>
        <w:t xml:space="preserve"> </w:t>
      </w:r>
      <w:r>
        <w:t>(knowledge).</w:t>
      </w:r>
      <w:r>
        <w:rPr>
          <w:spacing w:val="-8"/>
        </w:rPr>
        <w:t xml:space="preserve"> </w:t>
      </w:r>
      <w:r>
        <w:t>This</w:t>
      </w:r>
      <w:r>
        <w:rPr>
          <w:spacing w:val="-6"/>
        </w:rPr>
        <w:t xml:space="preserve"> </w:t>
      </w:r>
      <w:r>
        <w:t>means</w:t>
      </w:r>
      <w:r>
        <w:rPr>
          <w:spacing w:val="-10"/>
        </w:rPr>
        <w:t xml:space="preserve"> </w:t>
      </w:r>
      <w:r>
        <w:t>that</w:t>
      </w:r>
      <w:r>
        <w:rPr>
          <w:spacing w:val="-6"/>
        </w:rPr>
        <w:t xml:space="preserve"> </w:t>
      </w:r>
      <w:r>
        <w:t>you</w:t>
      </w:r>
      <w:r>
        <w:rPr>
          <w:spacing w:val="-12"/>
        </w:rPr>
        <w:t xml:space="preserve"> </w:t>
      </w:r>
      <w:r>
        <w:t>need</w:t>
      </w:r>
      <w:r>
        <w:rPr>
          <w:spacing w:val="-7"/>
        </w:rPr>
        <w:t xml:space="preserve"> </w:t>
      </w:r>
      <w:r>
        <w:t>to</w:t>
      </w:r>
      <w:r>
        <w:rPr>
          <w:spacing w:val="-13"/>
        </w:rPr>
        <w:t xml:space="preserve"> </w:t>
      </w:r>
      <w:r>
        <w:t>select and include in your work the concepts, te</w:t>
      </w:r>
      <w:r>
        <w:t>chniques, models, theories, etc. appropriate to the task(s) set. You should be able to explain the theories, concepts, etc. meaningfully to show your understanding. Your mark/grade will also depend upon the extent to which you demonstrate your knowledge an</w:t>
      </w:r>
      <w:r>
        <w:t>d understanding; ideally each should be complete and detailed, with comprehensive coverage.</w:t>
      </w:r>
    </w:p>
    <w:p w:rsidR="006B47B0" w:rsidRDefault="006B47B0" w14:paraId="1DFB0208" w14:textId="77777777">
      <w:pPr>
        <w:pStyle w:val="BodyText"/>
        <w:rPr>
          <w:sz w:val="24"/>
        </w:rPr>
      </w:pPr>
    </w:p>
    <w:p w:rsidR="006B47B0" w:rsidRDefault="006B47B0" w14:paraId="4189C1CD" w14:textId="77777777">
      <w:pPr>
        <w:pStyle w:val="BodyText"/>
        <w:spacing w:before="3"/>
        <w:rPr>
          <w:sz w:val="19"/>
        </w:rPr>
      </w:pPr>
    </w:p>
    <w:p w:rsidR="006B47B0" w:rsidRDefault="00131409" w14:paraId="5CDCA798" w14:textId="77777777">
      <w:pPr>
        <w:pStyle w:val="Heading1"/>
        <w:spacing w:before="1" w:line="204" w:lineRule="auto"/>
        <w:ind w:right="583"/>
      </w:pPr>
      <w:r>
        <w:rPr>
          <w:b w:val="0"/>
        </w:rPr>
        <w:t>Specific</w:t>
      </w:r>
      <w:r>
        <w:rPr>
          <w:b w:val="0"/>
          <w:spacing w:val="-12"/>
        </w:rPr>
        <w:t xml:space="preserve"> </w:t>
      </w:r>
      <w:r>
        <w:rPr>
          <w:b w:val="0"/>
        </w:rPr>
        <w:t>to</w:t>
      </w:r>
      <w:r>
        <w:rPr>
          <w:b w:val="0"/>
          <w:spacing w:val="-12"/>
        </w:rPr>
        <w:t xml:space="preserve"> </w:t>
      </w:r>
      <w:r>
        <w:rPr>
          <w:b w:val="0"/>
        </w:rPr>
        <w:t>Assignment</w:t>
      </w:r>
      <w:r>
        <w:rPr>
          <w:b w:val="0"/>
          <w:spacing w:val="-11"/>
        </w:rPr>
        <w:t xml:space="preserve"> </w:t>
      </w:r>
      <w:r>
        <w:rPr>
          <w:b w:val="0"/>
        </w:rPr>
        <w:t>1:</w:t>
      </w:r>
      <w:r>
        <w:rPr>
          <w:b w:val="0"/>
          <w:spacing w:val="-13"/>
        </w:rPr>
        <w:t xml:space="preserve"> </w:t>
      </w:r>
      <w:r>
        <w:t>Based</w:t>
      </w:r>
      <w:r>
        <w:rPr>
          <w:spacing w:val="-13"/>
        </w:rPr>
        <w:t xml:space="preserve"> </w:t>
      </w:r>
      <w:r>
        <w:t>on</w:t>
      </w:r>
      <w:r>
        <w:rPr>
          <w:spacing w:val="-13"/>
        </w:rPr>
        <w:t xml:space="preserve"> </w:t>
      </w:r>
      <w:r>
        <w:t>your</w:t>
      </w:r>
      <w:r>
        <w:rPr>
          <w:spacing w:val="-12"/>
        </w:rPr>
        <w:t xml:space="preserve"> </w:t>
      </w:r>
      <w:r>
        <w:t>knowledge</w:t>
      </w:r>
      <w:r>
        <w:rPr>
          <w:spacing w:val="-12"/>
        </w:rPr>
        <w:t xml:space="preserve"> </w:t>
      </w:r>
      <w:r>
        <w:t>of</w:t>
      </w:r>
      <w:r>
        <w:rPr>
          <w:spacing w:val="-12"/>
        </w:rPr>
        <w:t xml:space="preserve"> </w:t>
      </w:r>
      <w:r>
        <w:t>the</w:t>
      </w:r>
      <w:r>
        <w:rPr>
          <w:spacing w:val="-13"/>
        </w:rPr>
        <w:t xml:space="preserve"> </w:t>
      </w:r>
      <w:r>
        <w:t>subject</w:t>
      </w:r>
      <w:r>
        <w:rPr>
          <w:spacing w:val="-12"/>
        </w:rPr>
        <w:t xml:space="preserve"> </w:t>
      </w:r>
      <w:r>
        <w:t>you</w:t>
      </w:r>
      <w:r>
        <w:rPr>
          <w:spacing w:val="-15"/>
        </w:rPr>
        <w:t xml:space="preserve"> </w:t>
      </w:r>
      <w:r>
        <w:t>should</w:t>
      </w:r>
      <w:r>
        <w:rPr>
          <w:spacing w:val="-13"/>
        </w:rPr>
        <w:t xml:space="preserve"> </w:t>
      </w:r>
      <w:r>
        <w:t>select</w:t>
      </w:r>
      <w:r>
        <w:rPr>
          <w:spacing w:val="-12"/>
        </w:rPr>
        <w:t xml:space="preserve"> </w:t>
      </w:r>
      <w:r>
        <w:t xml:space="preserve">appropriate techniques, models and/or theories in the following areas: </w:t>
      </w:r>
      <w:r>
        <w:t>Leadership and management theories and</w:t>
      </w:r>
      <w:r>
        <w:rPr>
          <w:spacing w:val="-4"/>
        </w:rPr>
        <w:t xml:space="preserve"> </w:t>
      </w:r>
      <w:r>
        <w:t>models.</w:t>
      </w:r>
    </w:p>
    <w:p w:rsidR="006B47B0" w:rsidRDefault="006B47B0" w14:paraId="18164F0F" w14:textId="77777777">
      <w:pPr>
        <w:pStyle w:val="BodyText"/>
        <w:rPr>
          <w:b/>
          <w:sz w:val="24"/>
        </w:rPr>
      </w:pPr>
    </w:p>
    <w:p w:rsidR="006B47B0" w:rsidRDefault="006B47B0" w14:paraId="2AE3A7F3" w14:textId="77777777">
      <w:pPr>
        <w:pStyle w:val="BodyText"/>
        <w:spacing w:before="3"/>
        <w:rPr>
          <w:b/>
          <w:sz w:val="19"/>
        </w:rPr>
      </w:pPr>
    </w:p>
    <w:p w:rsidR="006B47B0" w:rsidRDefault="00131409" w14:paraId="7AAEE346" w14:textId="77777777">
      <w:pPr>
        <w:pStyle w:val="ListParagraph"/>
        <w:numPr>
          <w:ilvl w:val="0"/>
          <w:numId w:val="1"/>
        </w:numPr>
        <w:tabs>
          <w:tab w:val="left" w:pos="1027"/>
        </w:tabs>
        <w:ind w:hanging="361"/>
        <w:jc w:val="both"/>
        <w:rPr>
          <w:b/>
        </w:rPr>
      </w:pPr>
      <w:r>
        <w:rPr>
          <w:b/>
        </w:rPr>
        <w:t>Analysis</w:t>
      </w:r>
    </w:p>
    <w:p w:rsidR="006B47B0" w:rsidRDefault="00131409" w14:paraId="2251F802" w14:textId="77777777">
      <w:pPr>
        <w:pStyle w:val="BodyText"/>
        <w:spacing w:before="176" w:line="235" w:lineRule="auto"/>
        <w:ind w:left="666" w:right="583"/>
        <w:jc w:val="both"/>
      </w:pPr>
      <w:r>
        <w:t>Your</w:t>
      </w:r>
      <w:r>
        <w:rPr>
          <w:spacing w:val="-16"/>
        </w:rPr>
        <w:t xml:space="preserve"> </w:t>
      </w:r>
      <w:r>
        <w:t>work</w:t>
      </w:r>
      <w:r>
        <w:rPr>
          <w:spacing w:val="-17"/>
        </w:rPr>
        <w:t xml:space="preserve"> </w:t>
      </w:r>
      <w:r>
        <w:t>must</w:t>
      </w:r>
      <w:r>
        <w:rPr>
          <w:spacing w:val="-15"/>
        </w:rPr>
        <w:t xml:space="preserve"> </w:t>
      </w:r>
      <w:r>
        <w:t>contain</w:t>
      </w:r>
      <w:r>
        <w:rPr>
          <w:spacing w:val="-17"/>
        </w:rPr>
        <w:t xml:space="preserve"> </w:t>
      </w:r>
      <w:r>
        <w:t>evidence</w:t>
      </w:r>
      <w:r>
        <w:rPr>
          <w:spacing w:val="-16"/>
        </w:rPr>
        <w:t xml:space="preserve"> </w:t>
      </w:r>
      <w:r>
        <w:t>of</w:t>
      </w:r>
      <w:r>
        <w:rPr>
          <w:spacing w:val="-15"/>
        </w:rPr>
        <w:t xml:space="preserve"> </w:t>
      </w:r>
      <w:r>
        <w:t>logical,</w:t>
      </w:r>
      <w:r>
        <w:rPr>
          <w:spacing w:val="-14"/>
        </w:rPr>
        <w:t xml:space="preserve"> </w:t>
      </w:r>
      <w:r>
        <w:t>analytical</w:t>
      </w:r>
      <w:r>
        <w:rPr>
          <w:spacing w:val="-17"/>
        </w:rPr>
        <w:t xml:space="preserve"> </w:t>
      </w:r>
      <w:r>
        <w:t>thinking,</w:t>
      </w:r>
      <w:r>
        <w:rPr>
          <w:spacing w:val="-15"/>
        </w:rPr>
        <w:t xml:space="preserve"> </w:t>
      </w:r>
      <w:proofErr w:type="gramStart"/>
      <w:r>
        <w:t>evaluation</w:t>
      </w:r>
      <w:proofErr w:type="gramEnd"/>
      <w:r>
        <w:rPr>
          <w:spacing w:val="-16"/>
        </w:rPr>
        <w:t xml:space="preserve"> </w:t>
      </w:r>
      <w:r>
        <w:t>and</w:t>
      </w:r>
      <w:r>
        <w:rPr>
          <w:spacing w:val="-17"/>
        </w:rPr>
        <w:t xml:space="preserve"> </w:t>
      </w:r>
      <w:r>
        <w:t>synthesis.</w:t>
      </w:r>
      <w:r>
        <w:rPr>
          <w:spacing w:val="-15"/>
        </w:rPr>
        <w:t xml:space="preserve"> </w:t>
      </w:r>
      <w:r>
        <w:t>For</w:t>
      </w:r>
      <w:r>
        <w:rPr>
          <w:spacing w:val="-15"/>
        </w:rPr>
        <w:t xml:space="preserve"> </w:t>
      </w:r>
      <w:r>
        <w:t xml:space="preserve">example, to examine and break information down into parts, make inferences, compile, </w:t>
      </w:r>
      <w:proofErr w:type="gramStart"/>
      <w:r>
        <w:t>compare and contra</w:t>
      </w:r>
      <w:r>
        <w:t>st</w:t>
      </w:r>
      <w:proofErr w:type="gramEnd"/>
      <w:r>
        <w:t xml:space="preserve"> information. This means not just describing What! but also justifying: Why? How? When? Who? Where?</w:t>
      </w:r>
      <w:r>
        <w:rPr>
          <w:spacing w:val="-5"/>
        </w:rPr>
        <w:t xml:space="preserve"> </w:t>
      </w:r>
      <w:r>
        <w:t>At</w:t>
      </w:r>
      <w:r>
        <w:rPr>
          <w:spacing w:val="-4"/>
        </w:rPr>
        <w:t xml:space="preserve"> </w:t>
      </w:r>
      <w:r>
        <w:t>all</w:t>
      </w:r>
      <w:r>
        <w:rPr>
          <w:spacing w:val="-6"/>
        </w:rPr>
        <w:t xml:space="preserve"> </w:t>
      </w:r>
      <w:r>
        <w:t>times,</w:t>
      </w:r>
      <w:r>
        <w:rPr>
          <w:spacing w:val="-4"/>
        </w:rPr>
        <w:t xml:space="preserve"> </w:t>
      </w:r>
      <w:r>
        <w:t>you</w:t>
      </w:r>
      <w:r>
        <w:rPr>
          <w:spacing w:val="-11"/>
        </w:rPr>
        <w:t xml:space="preserve"> </w:t>
      </w:r>
      <w:r>
        <w:t>must</w:t>
      </w:r>
      <w:r>
        <w:rPr>
          <w:spacing w:val="-7"/>
        </w:rPr>
        <w:t xml:space="preserve"> </w:t>
      </w:r>
      <w:r>
        <w:t>provide</w:t>
      </w:r>
      <w:r>
        <w:rPr>
          <w:spacing w:val="-7"/>
        </w:rPr>
        <w:t xml:space="preserve"> </w:t>
      </w:r>
      <w:r>
        <w:t>justification</w:t>
      </w:r>
      <w:r>
        <w:rPr>
          <w:spacing w:val="-8"/>
        </w:rPr>
        <w:t xml:space="preserve"> </w:t>
      </w:r>
      <w:r>
        <w:t>for</w:t>
      </w:r>
      <w:r>
        <w:rPr>
          <w:spacing w:val="-7"/>
        </w:rPr>
        <w:t xml:space="preserve"> </w:t>
      </w:r>
      <w:r>
        <w:t>your</w:t>
      </w:r>
      <w:r>
        <w:rPr>
          <w:spacing w:val="-4"/>
        </w:rPr>
        <w:t xml:space="preserve"> </w:t>
      </w:r>
      <w:r>
        <w:t>arguments</w:t>
      </w:r>
      <w:r>
        <w:rPr>
          <w:spacing w:val="-7"/>
        </w:rPr>
        <w:t xml:space="preserve"> </w:t>
      </w:r>
      <w:r>
        <w:t>and</w:t>
      </w:r>
      <w:r>
        <w:rPr>
          <w:spacing w:val="-5"/>
        </w:rPr>
        <w:t xml:space="preserve"> </w:t>
      </w:r>
      <w:r>
        <w:t>judgements.</w:t>
      </w:r>
      <w:r>
        <w:rPr>
          <w:spacing w:val="-4"/>
        </w:rPr>
        <w:t xml:space="preserve"> </w:t>
      </w:r>
      <w:r>
        <w:t>Evidence</w:t>
      </w:r>
      <w:r>
        <w:rPr>
          <w:spacing w:val="-8"/>
        </w:rPr>
        <w:t xml:space="preserve"> </w:t>
      </w:r>
      <w:r>
        <w:t xml:space="preserve">that you have reflected upon the ideas of others within the </w:t>
      </w:r>
      <w:r>
        <w:t>subject area is crucial to you providing a reasoned and informed debate within your work. Furthermore, you should provide evidence that you are</w:t>
      </w:r>
      <w:r>
        <w:rPr>
          <w:spacing w:val="-10"/>
        </w:rPr>
        <w:t xml:space="preserve"> </w:t>
      </w:r>
      <w:r>
        <w:t>able</w:t>
      </w:r>
      <w:r>
        <w:rPr>
          <w:spacing w:val="-9"/>
        </w:rPr>
        <w:t xml:space="preserve"> </w:t>
      </w:r>
      <w:r>
        <w:t>to</w:t>
      </w:r>
      <w:r>
        <w:rPr>
          <w:spacing w:val="-12"/>
        </w:rPr>
        <w:t xml:space="preserve"> </w:t>
      </w:r>
      <w:r>
        <w:t>make</w:t>
      </w:r>
      <w:r>
        <w:rPr>
          <w:spacing w:val="-10"/>
        </w:rPr>
        <w:t xml:space="preserve"> </w:t>
      </w:r>
      <w:r>
        <w:t>sound</w:t>
      </w:r>
      <w:r>
        <w:rPr>
          <w:spacing w:val="-12"/>
        </w:rPr>
        <w:t xml:space="preserve"> </w:t>
      </w:r>
      <w:r>
        <w:t>judgements</w:t>
      </w:r>
      <w:r>
        <w:rPr>
          <w:spacing w:val="-12"/>
        </w:rPr>
        <w:t xml:space="preserve"> </w:t>
      </w:r>
      <w:r>
        <w:t>and</w:t>
      </w:r>
      <w:r>
        <w:rPr>
          <w:spacing w:val="-9"/>
        </w:rPr>
        <w:t xml:space="preserve"> </w:t>
      </w:r>
      <w:r>
        <w:t>convincing</w:t>
      </w:r>
      <w:r>
        <w:rPr>
          <w:spacing w:val="-11"/>
        </w:rPr>
        <w:t xml:space="preserve"> </w:t>
      </w:r>
      <w:r>
        <w:t>arguments</w:t>
      </w:r>
      <w:r>
        <w:rPr>
          <w:spacing w:val="-9"/>
        </w:rPr>
        <w:t xml:space="preserve"> </w:t>
      </w:r>
      <w:r>
        <w:t>using</w:t>
      </w:r>
      <w:r>
        <w:rPr>
          <w:spacing w:val="-10"/>
        </w:rPr>
        <w:t xml:space="preserve"> </w:t>
      </w:r>
      <w:r>
        <w:t>data</w:t>
      </w:r>
      <w:r>
        <w:rPr>
          <w:spacing w:val="-12"/>
        </w:rPr>
        <w:t xml:space="preserve"> </w:t>
      </w:r>
      <w:r>
        <w:t>and</w:t>
      </w:r>
      <w:r>
        <w:rPr>
          <w:spacing w:val="-9"/>
        </w:rPr>
        <w:t xml:space="preserve"> </w:t>
      </w:r>
      <w:r>
        <w:t>concepts.</w:t>
      </w:r>
      <w:r>
        <w:rPr>
          <w:spacing w:val="-9"/>
        </w:rPr>
        <w:t xml:space="preserve"> </w:t>
      </w:r>
      <w:r>
        <w:t>Sound,</w:t>
      </w:r>
      <w:r>
        <w:rPr>
          <w:spacing w:val="-10"/>
        </w:rPr>
        <w:t xml:space="preserve"> </w:t>
      </w:r>
      <w:r>
        <w:t>valid conclusions are nec</w:t>
      </w:r>
      <w:r>
        <w:t>essary and must be derived from the content of your work. There should be no new information presented within your conclusion. Where relevant, alternative solutions and recommendations may be</w:t>
      </w:r>
      <w:r>
        <w:rPr>
          <w:spacing w:val="-3"/>
        </w:rPr>
        <w:t xml:space="preserve"> </w:t>
      </w:r>
      <w:r>
        <w:t>proposed.</w:t>
      </w:r>
    </w:p>
    <w:p w:rsidR="006B47B0" w:rsidRDefault="00131409" w14:paraId="3DA416B4" w14:textId="77777777">
      <w:pPr>
        <w:pStyle w:val="Heading1"/>
        <w:spacing w:before="171" w:line="235" w:lineRule="auto"/>
        <w:ind w:right="583"/>
      </w:pPr>
      <w:r>
        <w:rPr>
          <w:b w:val="0"/>
        </w:rPr>
        <w:t xml:space="preserve">Specific to Assignment 1: </w:t>
      </w:r>
      <w:r>
        <w:t>Based on the theoretical kno</w:t>
      </w:r>
      <w:r>
        <w:t xml:space="preserve">wledge that you have gained in this </w:t>
      </w:r>
      <w:proofErr w:type="gramStart"/>
      <w:r>
        <w:t>module,</w:t>
      </w:r>
      <w:proofErr w:type="gramEnd"/>
      <w:r>
        <w:t xml:space="preserve"> you are required to prepare a reflective report that captures your experience and/or observations</w:t>
      </w:r>
      <w:r>
        <w:rPr>
          <w:spacing w:val="-5"/>
        </w:rPr>
        <w:t xml:space="preserve"> </w:t>
      </w:r>
      <w:r>
        <w:t>of</w:t>
      </w:r>
      <w:r>
        <w:rPr>
          <w:spacing w:val="-5"/>
        </w:rPr>
        <w:t xml:space="preserve"> </w:t>
      </w:r>
      <w:r>
        <w:t>leadership</w:t>
      </w:r>
      <w:r>
        <w:rPr>
          <w:spacing w:val="-4"/>
        </w:rPr>
        <w:t xml:space="preserve"> </w:t>
      </w:r>
      <w:r>
        <w:t>in</w:t>
      </w:r>
      <w:r>
        <w:rPr>
          <w:spacing w:val="-3"/>
        </w:rPr>
        <w:t xml:space="preserve"> </w:t>
      </w:r>
      <w:r>
        <w:t>an</w:t>
      </w:r>
      <w:r>
        <w:rPr>
          <w:spacing w:val="-2"/>
        </w:rPr>
        <w:t xml:space="preserve"> </w:t>
      </w:r>
      <w:proofErr w:type="spellStart"/>
      <w:r>
        <w:t>organisation</w:t>
      </w:r>
      <w:proofErr w:type="spellEnd"/>
      <w:r>
        <w:rPr>
          <w:spacing w:val="-6"/>
        </w:rPr>
        <w:t xml:space="preserve"> </w:t>
      </w:r>
      <w:r>
        <w:t>of</w:t>
      </w:r>
      <w:r>
        <w:rPr>
          <w:spacing w:val="-1"/>
        </w:rPr>
        <w:t xml:space="preserve"> </w:t>
      </w:r>
      <w:r>
        <w:t>your</w:t>
      </w:r>
      <w:r>
        <w:rPr>
          <w:spacing w:val="-2"/>
        </w:rPr>
        <w:t xml:space="preserve"> </w:t>
      </w:r>
      <w:r>
        <w:t>choice.</w:t>
      </w:r>
      <w:r>
        <w:rPr>
          <w:spacing w:val="-4"/>
        </w:rPr>
        <w:t xml:space="preserve"> </w:t>
      </w:r>
      <w:r>
        <w:t>You</w:t>
      </w:r>
      <w:r>
        <w:rPr>
          <w:spacing w:val="-3"/>
        </w:rPr>
        <w:t xml:space="preserve"> </w:t>
      </w:r>
      <w:r>
        <w:t>need</w:t>
      </w:r>
      <w:r>
        <w:rPr>
          <w:spacing w:val="-3"/>
        </w:rPr>
        <w:t xml:space="preserve"> </w:t>
      </w:r>
      <w:r>
        <w:t>to</w:t>
      </w:r>
      <w:r>
        <w:rPr>
          <w:spacing w:val="-4"/>
        </w:rPr>
        <w:t xml:space="preserve"> </w:t>
      </w:r>
      <w:r>
        <w:t>identify</w:t>
      </w:r>
      <w:r>
        <w:rPr>
          <w:spacing w:val="-5"/>
        </w:rPr>
        <w:t xml:space="preserve"> </w:t>
      </w:r>
      <w:r>
        <w:t>some</w:t>
      </w:r>
      <w:r>
        <w:rPr>
          <w:spacing w:val="-4"/>
        </w:rPr>
        <w:t xml:space="preserve"> </w:t>
      </w:r>
      <w:r>
        <w:t>areas for your own personal leadership</w:t>
      </w:r>
      <w:r>
        <w:rPr>
          <w:spacing w:val="1"/>
        </w:rPr>
        <w:t xml:space="preserve"> </w:t>
      </w:r>
      <w:r>
        <w:t>development.</w:t>
      </w:r>
    </w:p>
    <w:p w:rsidR="006B47B0" w:rsidRDefault="006B47B0" w14:paraId="5B07D726" w14:textId="77777777">
      <w:pPr>
        <w:spacing w:line="235" w:lineRule="auto"/>
        <w:sectPr w:rsidR="006B47B0">
          <w:pgSz w:w="11900" w:h="16860" w:orient="portrait"/>
          <w:pgMar w:top="1460" w:right="460" w:bottom="280" w:left="400" w:header="720" w:footer="720" w:gutter="0"/>
          <w:cols w:space="720"/>
        </w:sectPr>
      </w:pPr>
    </w:p>
    <w:p w:rsidR="006B47B0" w:rsidRDefault="00131409" w14:paraId="56D5ABE3" w14:textId="77777777">
      <w:pPr>
        <w:pStyle w:val="ListParagraph"/>
        <w:numPr>
          <w:ilvl w:val="0"/>
          <w:numId w:val="1"/>
        </w:numPr>
        <w:tabs>
          <w:tab w:val="left" w:pos="1027"/>
        </w:tabs>
        <w:spacing w:before="77"/>
        <w:ind w:hanging="361"/>
        <w:rPr>
          <w:b/>
        </w:rPr>
      </w:pPr>
      <w:r>
        <w:rPr>
          <w:b/>
        </w:rPr>
        <w:lastRenderedPageBreak/>
        <w:t>Practical Application and</w:t>
      </w:r>
      <w:r>
        <w:rPr>
          <w:b/>
          <w:spacing w:val="-28"/>
        </w:rPr>
        <w:t xml:space="preserve"> </w:t>
      </w:r>
      <w:r>
        <w:rPr>
          <w:b/>
        </w:rPr>
        <w:t>Deployment</w:t>
      </w:r>
    </w:p>
    <w:p w:rsidR="006B47B0" w:rsidRDefault="006B47B0" w14:paraId="5E30108F" w14:textId="77777777">
      <w:pPr>
        <w:pStyle w:val="BodyText"/>
        <w:spacing w:before="5"/>
        <w:rPr>
          <w:b/>
          <w:sz w:val="26"/>
        </w:rPr>
      </w:pPr>
    </w:p>
    <w:p w:rsidR="006B47B0" w:rsidRDefault="00131409" w14:paraId="74F829C5" w14:textId="77777777">
      <w:pPr>
        <w:pStyle w:val="BodyText"/>
        <w:ind w:left="666" w:right="580"/>
        <w:jc w:val="both"/>
      </w:pPr>
      <w:r>
        <w:t>You should be able to demonstrate how the subject-related concepts and ideas relate to real world situations or a particular context. How do they work in practice? You will deploy models, met</w:t>
      </w:r>
      <w:r>
        <w:t>hods, techniques, and/or theories, in that context, to assess current situations, perhaps to formulate plans or</w:t>
      </w:r>
      <w:r>
        <w:rPr>
          <w:spacing w:val="-1"/>
        </w:rPr>
        <w:t xml:space="preserve"> </w:t>
      </w:r>
      <w:r>
        <w:t>solutions</w:t>
      </w:r>
      <w:r>
        <w:rPr>
          <w:spacing w:val="-3"/>
        </w:rPr>
        <w:t xml:space="preserve"> </w:t>
      </w:r>
      <w:r>
        <w:t>to</w:t>
      </w:r>
      <w:r>
        <w:rPr>
          <w:spacing w:val="-2"/>
        </w:rPr>
        <w:t xml:space="preserve"> </w:t>
      </w:r>
      <w:r>
        <w:t>solve</w:t>
      </w:r>
      <w:r>
        <w:rPr>
          <w:spacing w:val="-3"/>
        </w:rPr>
        <w:t xml:space="preserve"> </w:t>
      </w:r>
      <w:r>
        <w:t>problems,</w:t>
      </w:r>
      <w:r>
        <w:rPr>
          <w:spacing w:val="-8"/>
        </w:rPr>
        <w:t xml:space="preserve"> </w:t>
      </w:r>
      <w:r>
        <w:t>some</w:t>
      </w:r>
      <w:r>
        <w:rPr>
          <w:spacing w:val="-10"/>
        </w:rPr>
        <w:t xml:space="preserve"> </w:t>
      </w:r>
      <w:r>
        <w:t>of</w:t>
      </w:r>
      <w:r>
        <w:rPr>
          <w:spacing w:val="-9"/>
        </w:rPr>
        <w:t xml:space="preserve"> </w:t>
      </w:r>
      <w:r>
        <w:t>which</w:t>
      </w:r>
      <w:r>
        <w:rPr>
          <w:spacing w:val="-8"/>
        </w:rPr>
        <w:t xml:space="preserve"> </w:t>
      </w:r>
      <w:r>
        <w:t>may</w:t>
      </w:r>
      <w:r>
        <w:rPr>
          <w:spacing w:val="-12"/>
        </w:rPr>
        <w:t xml:space="preserve"> </w:t>
      </w:r>
      <w:r>
        <w:t>be</w:t>
      </w:r>
      <w:r>
        <w:rPr>
          <w:spacing w:val="-10"/>
        </w:rPr>
        <w:t xml:space="preserve"> </w:t>
      </w:r>
      <w:r>
        <w:t>innovative</w:t>
      </w:r>
      <w:r>
        <w:rPr>
          <w:spacing w:val="-10"/>
        </w:rPr>
        <w:t xml:space="preserve"> </w:t>
      </w:r>
      <w:r>
        <w:t>and</w:t>
      </w:r>
      <w:r>
        <w:rPr>
          <w:spacing w:val="-11"/>
        </w:rPr>
        <w:t xml:space="preserve"> </w:t>
      </w:r>
      <w:r>
        <w:t>creative.</w:t>
      </w:r>
      <w:r>
        <w:rPr>
          <w:spacing w:val="-9"/>
        </w:rPr>
        <w:t xml:space="preserve"> </w:t>
      </w:r>
      <w:r>
        <w:t>This</w:t>
      </w:r>
      <w:r>
        <w:rPr>
          <w:spacing w:val="-7"/>
        </w:rPr>
        <w:t xml:space="preserve"> </w:t>
      </w:r>
      <w:r>
        <w:t>is</w:t>
      </w:r>
      <w:r>
        <w:rPr>
          <w:spacing w:val="-10"/>
        </w:rPr>
        <w:t xml:space="preserve"> </w:t>
      </w:r>
      <w:r>
        <w:t>likely</w:t>
      </w:r>
      <w:r>
        <w:rPr>
          <w:spacing w:val="-8"/>
        </w:rPr>
        <w:t xml:space="preserve"> </w:t>
      </w:r>
      <w:r>
        <w:t>to</w:t>
      </w:r>
      <w:r>
        <w:rPr>
          <w:spacing w:val="-10"/>
        </w:rPr>
        <w:t xml:space="preserve"> </w:t>
      </w:r>
      <w:r>
        <w:t xml:space="preserve">involve, for instance, the use of </w:t>
      </w:r>
      <w:proofErr w:type="gramStart"/>
      <w:r>
        <w:t>real world</w:t>
      </w:r>
      <w:proofErr w:type="gramEnd"/>
      <w:r>
        <w:t xml:space="preserve"> </w:t>
      </w:r>
      <w:r>
        <w:t>examples and cases, the application of a model within an organization and/or benchmarking one organization against others based on stated criteria. You should</w:t>
      </w:r>
      <w:r>
        <w:rPr>
          <w:spacing w:val="-13"/>
        </w:rPr>
        <w:t xml:space="preserve"> </w:t>
      </w:r>
      <w:r>
        <w:t>show</w:t>
      </w:r>
      <w:r>
        <w:rPr>
          <w:spacing w:val="-13"/>
        </w:rPr>
        <w:t xml:space="preserve"> </w:t>
      </w:r>
      <w:r>
        <w:t>awareness</w:t>
      </w:r>
      <w:r>
        <w:rPr>
          <w:spacing w:val="-18"/>
        </w:rPr>
        <w:t xml:space="preserve"> </w:t>
      </w:r>
      <w:r>
        <w:t>of</w:t>
      </w:r>
      <w:r>
        <w:rPr>
          <w:spacing w:val="-12"/>
        </w:rPr>
        <w:t xml:space="preserve"> </w:t>
      </w:r>
      <w:r>
        <w:t>the</w:t>
      </w:r>
      <w:r>
        <w:rPr>
          <w:spacing w:val="-15"/>
        </w:rPr>
        <w:t xml:space="preserve"> </w:t>
      </w:r>
      <w:r>
        <w:t>limitations</w:t>
      </w:r>
      <w:r>
        <w:rPr>
          <w:spacing w:val="-16"/>
        </w:rPr>
        <w:t xml:space="preserve"> </w:t>
      </w:r>
      <w:r>
        <w:t>of</w:t>
      </w:r>
      <w:r>
        <w:rPr>
          <w:spacing w:val="-14"/>
        </w:rPr>
        <w:t xml:space="preserve"> </w:t>
      </w:r>
      <w:r>
        <w:t>concepts</w:t>
      </w:r>
      <w:r>
        <w:rPr>
          <w:spacing w:val="-12"/>
        </w:rPr>
        <w:t xml:space="preserve"> </w:t>
      </w:r>
      <w:r>
        <w:t>and</w:t>
      </w:r>
      <w:r>
        <w:rPr>
          <w:spacing w:val="-15"/>
        </w:rPr>
        <w:t xml:space="preserve"> </w:t>
      </w:r>
      <w:r>
        <w:t>theories</w:t>
      </w:r>
      <w:r>
        <w:rPr>
          <w:spacing w:val="-12"/>
        </w:rPr>
        <w:t xml:space="preserve"> </w:t>
      </w:r>
      <w:r>
        <w:t>when</w:t>
      </w:r>
      <w:r>
        <w:rPr>
          <w:spacing w:val="-13"/>
        </w:rPr>
        <w:t xml:space="preserve"> </w:t>
      </w:r>
      <w:r>
        <w:t>applied</w:t>
      </w:r>
      <w:r>
        <w:rPr>
          <w:spacing w:val="-13"/>
        </w:rPr>
        <w:t xml:space="preserve"> </w:t>
      </w:r>
      <w:proofErr w:type="gramStart"/>
      <w:r>
        <w:t>in</w:t>
      </w:r>
      <w:r>
        <w:rPr>
          <w:spacing w:val="-12"/>
        </w:rPr>
        <w:t xml:space="preserve"> </w:t>
      </w:r>
      <w:r>
        <w:t>particular</w:t>
      </w:r>
      <w:r>
        <w:rPr>
          <w:spacing w:val="-15"/>
        </w:rPr>
        <w:t xml:space="preserve"> </w:t>
      </w:r>
      <w:r>
        <w:t>contexts</w:t>
      </w:r>
      <w:proofErr w:type="gramEnd"/>
      <w:r>
        <w:t>.</w:t>
      </w:r>
    </w:p>
    <w:p w:rsidR="006B47B0" w:rsidRDefault="006B47B0" w14:paraId="6F675304" w14:textId="77777777">
      <w:pPr>
        <w:pStyle w:val="BodyText"/>
        <w:spacing w:before="6"/>
        <w:rPr>
          <w:sz w:val="26"/>
        </w:rPr>
      </w:pPr>
    </w:p>
    <w:p w:rsidR="006B47B0" w:rsidRDefault="00131409" w14:paraId="69E8A262" w14:textId="77777777">
      <w:pPr>
        <w:pStyle w:val="Heading1"/>
        <w:ind w:right="580"/>
      </w:pPr>
      <w:r>
        <w:rPr>
          <w:b w:val="0"/>
        </w:rPr>
        <w:t xml:space="preserve">Specific to Assignment 1: </w:t>
      </w:r>
      <w:r>
        <w:t xml:space="preserve">You will have to apply relevant concepts and theories to demonstrate your understanding of the role of leadership in managing people and shaping </w:t>
      </w:r>
      <w:proofErr w:type="spellStart"/>
      <w:r>
        <w:t>organisational</w:t>
      </w:r>
      <w:proofErr w:type="spellEnd"/>
      <w:r>
        <w:t xml:space="preserve"> needs.</w:t>
      </w:r>
      <w:r>
        <w:rPr>
          <w:spacing w:val="-20"/>
        </w:rPr>
        <w:t xml:space="preserve"> </w:t>
      </w:r>
      <w:r>
        <w:t>In</w:t>
      </w:r>
      <w:r>
        <w:rPr>
          <w:spacing w:val="-20"/>
        </w:rPr>
        <w:t xml:space="preserve"> </w:t>
      </w:r>
      <w:r>
        <w:t>the</w:t>
      </w:r>
      <w:r>
        <w:rPr>
          <w:spacing w:val="-15"/>
        </w:rPr>
        <w:t xml:space="preserve"> </w:t>
      </w:r>
      <w:r>
        <w:t>process</w:t>
      </w:r>
      <w:r>
        <w:rPr>
          <w:spacing w:val="-15"/>
        </w:rPr>
        <w:t xml:space="preserve"> </w:t>
      </w:r>
      <w:r>
        <w:t>of</w:t>
      </w:r>
      <w:r>
        <w:rPr>
          <w:spacing w:val="-16"/>
        </w:rPr>
        <w:t xml:space="preserve"> </w:t>
      </w:r>
      <w:r>
        <w:t>doing</w:t>
      </w:r>
      <w:r>
        <w:rPr>
          <w:spacing w:val="-15"/>
        </w:rPr>
        <w:t xml:space="preserve"> </w:t>
      </w:r>
      <w:r>
        <w:t>this,</w:t>
      </w:r>
      <w:r>
        <w:rPr>
          <w:spacing w:val="-16"/>
        </w:rPr>
        <w:t xml:space="preserve"> </w:t>
      </w:r>
      <w:r>
        <w:t>you</w:t>
      </w:r>
      <w:r>
        <w:rPr>
          <w:spacing w:val="-15"/>
        </w:rPr>
        <w:t xml:space="preserve"> </w:t>
      </w:r>
      <w:r>
        <w:t>must</w:t>
      </w:r>
      <w:r>
        <w:rPr>
          <w:spacing w:val="-14"/>
        </w:rPr>
        <w:t xml:space="preserve"> </w:t>
      </w:r>
      <w:r>
        <w:t>also</w:t>
      </w:r>
      <w:r>
        <w:rPr>
          <w:spacing w:val="-15"/>
        </w:rPr>
        <w:t xml:space="preserve"> </w:t>
      </w:r>
      <w:r>
        <w:t>reflect</w:t>
      </w:r>
      <w:r>
        <w:rPr>
          <w:spacing w:val="-14"/>
        </w:rPr>
        <w:t xml:space="preserve"> </w:t>
      </w:r>
      <w:r>
        <w:t>on</w:t>
      </w:r>
      <w:r>
        <w:rPr>
          <w:spacing w:val="-16"/>
        </w:rPr>
        <w:t xml:space="preserve"> </w:t>
      </w:r>
      <w:r>
        <w:t>your</w:t>
      </w:r>
      <w:r>
        <w:rPr>
          <w:spacing w:val="-13"/>
        </w:rPr>
        <w:t xml:space="preserve"> </w:t>
      </w:r>
      <w:r>
        <w:t>own</w:t>
      </w:r>
      <w:r>
        <w:rPr>
          <w:spacing w:val="-18"/>
        </w:rPr>
        <w:t xml:space="preserve"> </w:t>
      </w:r>
      <w:r>
        <w:t>experience</w:t>
      </w:r>
      <w:r>
        <w:rPr>
          <w:spacing w:val="-15"/>
        </w:rPr>
        <w:t xml:space="preserve"> </w:t>
      </w:r>
      <w:r>
        <w:t>of</w:t>
      </w:r>
      <w:r>
        <w:rPr>
          <w:spacing w:val="-21"/>
        </w:rPr>
        <w:t xml:space="preserve"> </w:t>
      </w:r>
      <w:r>
        <w:t>leadership.</w:t>
      </w:r>
    </w:p>
    <w:p w:rsidR="006B47B0" w:rsidRDefault="006B47B0" w14:paraId="1CAA7307" w14:textId="77777777">
      <w:pPr>
        <w:pStyle w:val="BodyText"/>
        <w:rPr>
          <w:b/>
          <w:sz w:val="24"/>
        </w:rPr>
      </w:pPr>
    </w:p>
    <w:p w:rsidR="006B47B0" w:rsidRDefault="00131409" w14:paraId="520B9CD2" w14:textId="77777777">
      <w:pPr>
        <w:pStyle w:val="ListParagraph"/>
        <w:numPr>
          <w:ilvl w:val="0"/>
          <w:numId w:val="1"/>
        </w:numPr>
        <w:tabs>
          <w:tab w:val="left" w:pos="1027"/>
        </w:tabs>
        <w:spacing w:before="194"/>
        <w:ind w:hanging="361"/>
        <w:rPr>
          <w:b/>
        </w:rPr>
      </w:pPr>
      <w:r>
        <w:rPr>
          <w:b/>
        </w:rPr>
        <w:t>Skills for Professional</w:t>
      </w:r>
      <w:r>
        <w:rPr>
          <w:b/>
          <w:spacing w:val="-23"/>
        </w:rPr>
        <w:t xml:space="preserve"> </w:t>
      </w:r>
      <w:r>
        <w:rPr>
          <w:b/>
        </w:rPr>
        <w:t>Practice</w:t>
      </w:r>
    </w:p>
    <w:p w:rsidR="006B47B0" w:rsidRDefault="00131409" w14:paraId="228C16DB" w14:textId="77777777">
      <w:pPr>
        <w:pStyle w:val="BodyText"/>
        <w:spacing w:before="157" w:line="213" w:lineRule="auto"/>
        <w:ind w:left="666" w:right="585"/>
        <w:jc w:val="both"/>
      </w:pPr>
      <w:r>
        <w:t xml:space="preserve">Your work must provide evidence of the attributes expected in professional practice. This includes demonstrating your Individual initiative. You must communicate effectively in a </w:t>
      </w:r>
      <w:r>
        <w:t>suitable</w:t>
      </w:r>
      <w:r>
        <w:rPr>
          <w:spacing w:val="-44"/>
        </w:rPr>
        <w:t xml:space="preserve"> </w:t>
      </w:r>
      <w:r>
        <w:t xml:space="preserve">format, which will be written in reflective essay. Work should be coherent and well-structured in presentation and </w:t>
      </w:r>
      <w:proofErr w:type="spellStart"/>
      <w:r>
        <w:t>organisation</w:t>
      </w:r>
      <w:proofErr w:type="spellEnd"/>
      <w:r>
        <w:t>.</w:t>
      </w:r>
    </w:p>
    <w:p w:rsidR="006B47B0" w:rsidRDefault="006B47B0" w14:paraId="73559EFB" w14:textId="77777777">
      <w:pPr>
        <w:pStyle w:val="BodyText"/>
        <w:rPr>
          <w:sz w:val="20"/>
        </w:rPr>
      </w:pPr>
    </w:p>
    <w:p w:rsidR="006B47B0" w:rsidRDefault="00131409" w14:paraId="36C0F1B4" w14:textId="77777777">
      <w:pPr>
        <w:pStyle w:val="BodyText"/>
        <w:spacing w:before="11"/>
      </w:pPr>
      <w:r>
        <w:pict w14:anchorId="2A91B017">
          <v:shape id="_x0000_s1027" style="position:absolute;margin-left:36.25pt;margin-top:15.4pt;width:522.6pt;height:23.55pt;z-index:-15726080;mso-wrap-distance-left:0;mso-wrap-distance-right:0;mso-position-horizontal-relative:page" fillcolor="#bdbdbd" strokeweight=".16936mm" type="#_x0000_t202">
            <v:textbox inset="0,0,0,0">
              <w:txbxContent>
                <w:p w:rsidR="006B47B0" w:rsidRDefault="00131409" w14:paraId="1D280550" w14:textId="77777777">
                  <w:pPr>
                    <w:spacing w:line="457" w:lineRule="exact"/>
                    <w:ind w:left="657"/>
                    <w:rPr>
                      <w:b/>
                      <w:sz w:val="40"/>
                    </w:rPr>
                  </w:pPr>
                  <w:r>
                    <w:rPr>
                      <w:b/>
                      <w:sz w:val="40"/>
                    </w:rPr>
                    <w:t>STUDENT FEEDBACK FORM</w:t>
                  </w:r>
                </w:p>
              </w:txbxContent>
            </v:textbox>
            <w10:wrap type="topAndBottom" anchorx="page"/>
          </v:shape>
        </w:pict>
      </w:r>
    </w:p>
    <w:p w:rsidR="006B47B0" w:rsidRDefault="00131409" w14:paraId="23055D3C" w14:textId="77777777">
      <w:pPr>
        <w:spacing w:before="58"/>
        <w:ind w:left="666" w:right="583"/>
        <w:jc w:val="both"/>
        <w:rPr>
          <w:sz w:val="20"/>
        </w:rPr>
      </w:pPr>
      <w:r>
        <w:rPr>
          <w:sz w:val="20"/>
        </w:rPr>
        <w:t>This</w:t>
      </w:r>
      <w:r>
        <w:rPr>
          <w:spacing w:val="-21"/>
          <w:sz w:val="20"/>
        </w:rPr>
        <w:t xml:space="preserve"> </w:t>
      </w:r>
      <w:r>
        <w:rPr>
          <w:sz w:val="20"/>
        </w:rPr>
        <w:t>section</w:t>
      </w:r>
      <w:r>
        <w:rPr>
          <w:spacing w:val="-19"/>
          <w:sz w:val="20"/>
        </w:rPr>
        <w:t xml:space="preserve"> </w:t>
      </w:r>
      <w:r>
        <w:rPr>
          <w:sz w:val="20"/>
        </w:rPr>
        <w:t>details</w:t>
      </w:r>
      <w:r>
        <w:rPr>
          <w:spacing w:val="-18"/>
          <w:sz w:val="20"/>
        </w:rPr>
        <w:t xml:space="preserve"> </w:t>
      </w:r>
      <w:r>
        <w:rPr>
          <w:sz w:val="20"/>
        </w:rPr>
        <w:t>the</w:t>
      </w:r>
      <w:r>
        <w:rPr>
          <w:spacing w:val="-20"/>
          <w:sz w:val="20"/>
        </w:rPr>
        <w:t xml:space="preserve"> </w:t>
      </w:r>
      <w:r>
        <w:rPr>
          <w:i/>
          <w:sz w:val="20"/>
        </w:rPr>
        <w:t>extent</w:t>
      </w:r>
      <w:r>
        <w:rPr>
          <w:i/>
          <w:spacing w:val="-21"/>
          <w:sz w:val="20"/>
        </w:rPr>
        <w:t xml:space="preserve"> </w:t>
      </w:r>
      <w:r>
        <w:rPr>
          <w:sz w:val="20"/>
        </w:rPr>
        <w:t>to</w:t>
      </w:r>
      <w:r>
        <w:rPr>
          <w:spacing w:val="-22"/>
          <w:sz w:val="20"/>
        </w:rPr>
        <w:t xml:space="preserve"> </w:t>
      </w:r>
      <w:r>
        <w:rPr>
          <w:sz w:val="20"/>
        </w:rPr>
        <w:t>which</w:t>
      </w:r>
      <w:r>
        <w:rPr>
          <w:spacing w:val="-17"/>
          <w:sz w:val="20"/>
        </w:rPr>
        <w:t xml:space="preserve"> </w:t>
      </w:r>
      <w:r>
        <w:rPr>
          <w:sz w:val="20"/>
        </w:rPr>
        <w:t>the</w:t>
      </w:r>
      <w:r>
        <w:rPr>
          <w:spacing w:val="-19"/>
          <w:sz w:val="20"/>
        </w:rPr>
        <w:t xml:space="preserve"> </w:t>
      </w:r>
      <w:r>
        <w:rPr>
          <w:sz w:val="20"/>
        </w:rPr>
        <w:t>assessment</w:t>
      </w:r>
      <w:r>
        <w:rPr>
          <w:spacing w:val="-16"/>
          <w:sz w:val="20"/>
        </w:rPr>
        <w:t xml:space="preserve"> </w:t>
      </w:r>
      <w:r>
        <w:rPr>
          <w:sz w:val="20"/>
        </w:rPr>
        <w:t>criteria</w:t>
      </w:r>
      <w:r>
        <w:rPr>
          <w:spacing w:val="-17"/>
          <w:sz w:val="20"/>
        </w:rPr>
        <w:t xml:space="preserve"> </w:t>
      </w:r>
      <w:r>
        <w:rPr>
          <w:sz w:val="20"/>
        </w:rPr>
        <w:t>are</w:t>
      </w:r>
      <w:r>
        <w:rPr>
          <w:spacing w:val="-17"/>
          <w:sz w:val="20"/>
        </w:rPr>
        <w:t xml:space="preserve"> </w:t>
      </w:r>
      <w:r>
        <w:rPr>
          <w:sz w:val="20"/>
        </w:rPr>
        <w:t>demonstrated</w:t>
      </w:r>
      <w:r>
        <w:rPr>
          <w:spacing w:val="-18"/>
          <w:sz w:val="20"/>
        </w:rPr>
        <w:t xml:space="preserve"> </w:t>
      </w:r>
      <w:r>
        <w:rPr>
          <w:sz w:val="20"/>
        </w:rPr>
        <w:t>by</w:t>
      </w:r>
      <w:r>
        <w:rPr>
          <w:spacing w:val="-18"/>
          <w:sz w:val="20"/>
        </w:rPr>
        <w:t xml:space="preserve"> </w:t>
      </w:r>
      <w:r>
        <w:rPr>
          <w:sz w:val="20"/>
        </w:rPr>
        <w:t>you,</w:t>
      </w:r>
      <w:r>
        <w:rPr>
          <w:spacing w:val="-20"/>
          <w:sz w:val="20"/>
        </w:rPr>
        <w:t xml:space="preserve"> </w:t>
      </w:r>
      <w:r>
        <w:rPr>
          <w:sz w:val="20"/>
        </w:rPr>
        <w:t>which</w:t>
      </w:r>
      <w:r>
        <w:rPr>
          <w:spacing w:val="-17"/>
          <w:sz w:val="20"/>
        </w:rPr>
        <w:t xml:space="preserve"> </w:t>
      </w:r>
      <w:r>
        <w:rPr>
          <w:sz w:val="20"/>
        </w:rPr>
        <w:t>in</w:t>
      </w:r>
      <w:r>
        <w:rPr>
          <w:spacing w:val="-20"/>
          <w:sz w:val="20"/>
        </w:rPr>
        <w:t xml:space="preserve"> </w:t>
      </w:r>
      <w:r>
        <w:rPr>
          <w:sz w:val="20"/>
        </w:rPr>
        <w:t>turn</w:t>
      </w:r>
      <w:r>
        <w:rPr>
          <w:spacing w:val="-19"/>
          <w:sz w:val="20"/>
        </w:rPr>
        <w:t xml:space="preserve"> </w:t>
      </w:r>
      <w:r>
        <w:rPr>
          <w:sz w:val="20"/>
        </w:rPr>
        <w:t>determines your mark. The marks available for each category of skill are shown. Lecturers will use the space provided to comment on the achievement of the task(s), including those areas in which you have performed</w:t>
      </w:r>
      <w:r>
        <w:rPr>
          <w:spacing w:val="-40"/>
          <w:sz w:val="20"/>
        </w:rPr>
        <w:t xml:space="preserve"> </w:t>
      </w:r>
      <w:r>
        <w:rPr>
          <w:sz w:val="20"/>
        </w:rPr>
        <w:t>well and areas that wou</w:t>
      </w:r>
      <w:r>
        <w:rPr>
          <w:sz w:val="20"/>
        </w:rPr>
        <w:t>ld benefit from</w:t>
      </w:r>
      <w:r>
        <w:rPr>
          <w:spacing w:val="-2"/>
          <w:sz w:val="20"/>
        </w:rPr>
        <w:t xml:space="preserve"> </w:t>
      </w:r>
      <w:r>
        <w:rPr>
          <w:sz w:val="20"/>
        </w:rPr>
        <w:t>development/improvement.</w:t>
      </w:r>
    </w:p>
    <w:p w:rsidR="006B47B0" w:rsidRDefault="006B47B0" w14:paraId="1FD68E48" w14:textId="77777777">
      <w:pPr>
        <w:pStyle w:val="BodyText"/>
        <w:spacing w:before="4"/>
      </w:pPr>
    </w:p>
    <w:tbl>
      <w:tblPr>
        <w:tblW w:w="0" w:type="auto"/>
        <w:tblInd w:w="3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7279"/>
        <w:gridCol w:w="1702"/>
        <w:gridCol w:w="1469"/>
      </w:tblGrid>
      <w:tr w:rsidR="006B47B0" w14:paraId="4F20EB5E" w14:textId="77777777">
        <w:trPr>
          <w:trHeight w:val="913"/>
        </w:trPr>
        <w:tc>
          <w:tcPr>
            <w:tcW w:w="7279" w:type="dxa"/>
            <w:shd w:val="clear" w:color="auto" w:fill="D9D9D9"/>
          </w:tcPr>
          <w:p w:rsidR="006B47B0" w:rsidRDefault="00131409" w14:paraId="051D1E93" w14:textId="77777777">
            <w:pPr>
              <w:pStyle w:val="TableParagraph"/>
              <w:spacing w:before="2"/>
              <w:ind w:left="571"/>
              <w:rPr>
                <w:b/>
              </w:rPr>
            </w:pPr>
            <w:r>
              <w:rPr>
                <w:b/>
              </w:rPr>
              <w:t>Generic Assessment Criteria</w:t>
            </w:r>
          </w:p>
        </w:tc>
        <w:tc>
          <w:tcPr>
            <w:tcW w:w="1702" w:type="dxa"/>
            <w:shd w:val="clear" w:color="auto" w:fill="D9D9D9"/>
          </w:tcPr>
          <w:p w:rsidR="006B47B0" w:rsidRDefault="00131409" w14:paraId="492AACA4" w14:textId="77777777">
            <w:pPr>
              <w:pStyle w:val="TableParagraph"/>
              <w:ind w:left="6" w:right="736"/>
              <w:rPr>
                <w:b/>
              </w:rPr>
            </w:pPr>
            <w:r>
              <w:rPr>
                <w:b/>
              </w:rPr>
              <w:t>Marks available</w:t>
            </w:r>
          </w:p>
        </w:tc>
        <w:tc>
          <w:tcPr>
            <w:tcW w:w="1469" w:type="dxa"/>
            <w:shd w:val="clear" w:color="auto" w:fill="D9D9D9"/>
          </w:tcPr>
          <w:p w:rsidR="006B47B0" w:rsidRDefault="00131409" w14:paraId="052DF51C" w14:textId="77777777">
            <w:pPr>
              <w:pStyle w:val="TableParagraph"/>
              <w:ind w:left="6" w:right="540"/>
              <w:rPr>
                <w:b/>
              </w:rPr>
            </w:pPr>
            <w:r>
              <w:rPr>
                <w:b/>
              </w:rPr>
              <w:t>Marks awarded</w:t>
            </w:r>
          </w:p>
        </w:tc>
      </w:tr>
      <w:tr w:rsidR="006B47B0" w14:paraId="0431DBCB" w14:textId="77777777">
        <w:trPr>
          <w:trHeight w:val="914"/>
        </w:trPr>
        <w:tc>
          <w:tcPr>
            <w:tcW w:w="7279" w:type="dxa"/>
            <w:shd w:val="clear" w:color="auto" w:fill="D9D9D9"/>
          </w:tcPr>
          <w:p w:rsidR="006B47B0" w:rsidRDefault="00131409" w14:paraId="3CF257D4" w14:textId="77777777">
            <w:pPr>
              <w:pStyle w:val="TableParagraph"/>
              <w:spacing w:before="1"/>
              <w:ind w:left="571"/>
              <w:rPr>
                <w:b/>
                <w:sz w:val="18"/>
              </w:rPr>
            </w:pPr>
            <w:r>
              <w:rPr>
                <w:b/>
                <w:sz w:val="18"/>
              </w:rPr>
              <w:t>1. Research-informed Literature</w:t>
            </w:r>
          </w:p>
          <w:p w:rsidR="006B47B0" w:rsidRDefault="00131409" w14:paraId="38204253" w14:textId="77777777">
            <w:pPr>
              <w:pStyle w:val="TableParagraph"/>
              <w:spacing w:before="117" w:line="199" w:lineRule="auto"/>
              <w:ind w:left="571" w:right="1045"/>
              <w:rPr>
                <w:sz w:val="18"/>
              </w:rPr>
            </w:pPr>
            <w:r>
              <w:rPr>
                <w:sz w:val="18"/>
              </w:rPr>
              <w:t xml:space="preserve">Extent of research and/or own reading, selection of credible sources, application of appropriate referencing </w:t>
            </w:r>
            <w:r>
              <w:rPr>
                <w:sz w:val="18"/>
              </w:rPr>
              <w:t>conventions.</w:t>
            </w:r>
          </w:p>
        </w:tc>
        <w:tc>
          <w:tcPr>
            <w:tcW w:w="1702" w:type="dxa"/>
            <w:shd w:val="clear" w:color="auto" w:fill="D9D9D9"/>
          </w:tcPr>
          <w:p w:rsidR="006B47B0" w:rsidRDefault="00131409" w14:paraId="489D299E" w14:textId="77777777">
            <w:pPr>
              <w:pStyle w:val="TableParagraph"/>
              <w:spacing w:line="207" w:lineRule="exact"/>
              <w:ind w:left="6"/>
              <w:rPr>
                <w:rFonts w:ascii="Times New Roman"/>
                <w:sz w:val="18"/>
              </w:rPr>
            </w:pPr>
            <w:r>
              <w:rPr>
                <w:rFonts w:ascii="Times New Roman"/>
                <w:sz w:val="18"/>
              </w:rPr>
              <w:t>20</w:t>
            </w:r>
          </w:p>
        </w:tc>
        <w:tc>
          <w:tcPr>
            <w:tcW w:w="1469" w:type="dxa"/>
            <w:shd w:val="clear" w:color="auto" w:fill="D9D9D9"/>
          </w:tcPr>
          <w:p w:rsidR="006B47B0" w:rsidRDefault="006B47B0" w14:paraId="50526678" w14:textId="77777777">
            <w:pPr>
              <w:pStyle w:val="TableParagraph"/>
              <w:ind w:left="0"/>
              <w:rPr>
                <w:rFonts w:ascii="Times New Roman"/>
                <w:sz w:val="20"/>
              </w:rPr>
            </w:pPr>
          </w:p>
        </w:tc>
      </w:tr>
      <w:tr w:rsidR="006B47B0" w14:paraId="08DAD5AF" w14:textId="77777777">
        <w:trPr>
          <w:trHeight w:val="1123"/>
        </w:trPr>
        <w:tc>
          <w:tcPr>
            <w:tcW w:w="7279" w:type="dxa"/>
          </w:tcPr>
          <w:p w:rsidR="006B47B0" w:rsidRDefault="006B47B0" w14:paraId="07C9B831" w14:textId="77777777">
            <w:pPr>
              <w:pStyle w:val="TableParagraph"/>
              <w:ind w:left="0"/>
              <w:rPr>
                <w:rFonts w:ascii="Times New Roman"/>
                <w:sz w:val="20"/>
              </w:rPr>
            </w:pPr>
          </w:p>
        </w:tc>
        <w:tc>
          <w:tcPr>
            <w:tcW w:w="1702" w:type="dxa"/>
          </w:tcPr>
          <w:p w:rsidR="006B47B0" w:rsidRDefault="006B47B0" w14:paraId="60ABE12D" w14:textId="77777777">
            <w:pPr>
              <w:pStyle w:val="TableParagraph"/>
              <w:ind w:left="0"/>
              <w:rPr>
                <w:rFonts w:ascii="Times New Roman"/>
                <w:sz w:val="20"/>
              </w:rPr>
            </w:pPr>
          </w:p>
        </w:tc>
        <w:tc>
          <w:tcPr>
            <w:tcW w:w="1469" w:type="dxa"/>
          </w:tcPr>
          <w:p w:rsidR="006B47B0" w:rsidRDefault="006B47B0" w14:paraId="3CEA7016" w14:textId="77777777">
            <w:pPr>
              <w:pStyle w:val="TableParagraph"/>
              <w:ind w:left="0"/>
              <w:rPr>
                <w:rFonts w:ascii="Times New Roman"/>
                <w:sz w:val="20"/>
              </w:rPr>
            </w:pPr>
          </w:p>
        </w:tc>
      </w:tr>
      <w:tr w:rsidR="006B47B0" w14:paraId="1FF5D163" w14:textId="77777777">
        <w:trPr>
          <w:trHeight w:val="988"/>
        </w:trPr>
        <w:tc>
          <w:tcPr>
            <w:tcW w:w="7279" w:type="dxa"/>
            <w:shd w:val="clear" w:color="auto" w:fill="D9D9D9"/>
          </w:tcPr>
          <w:p w:rsidR="006B47B0" w:rsidRDefault="00131409" w14:paraId="4E445E4F" w14:textId="77777777">
            <w:pPr>
              <w:pStyle w:val="TableParagraph"/>
              <w:spacing w:before="78"/>
              <w:ind w:left="571"/>
              <w:rPr>
                <w:b/>
                <w:sz w:val="18"/>
              </w:rPr>
            </w:pPr>
            <w:r>
              <w:rPr>
                <w:b/>
                <w:sz w:val="18"/>
              </w:rPr>
              <w:t>2. Knowledge and Understanding of Subject</w:t>
            </w:r>
          </w:p>
          <w:p w:rsidR="006B47B0" w:rsidRDefault="00131409" w14:paraId="2FE2DE55" w14:textId="77777777">
            <w:pPr>
              <w:pStyle w:val="TableParagraph"/>
              <w:spacing w:before="104" w:line="196" w:lineRule="auto"/>
              <w:ind w:left="571" w:right="1314"/>
              <w:rPr>
                <w:sz w:val="18"/>
              </w:rPr>
            </w:pPr>
            <w:r>
              <w:rPr>
                <w:sz w:val="18"/>
              </w:rPr>
              <w:t>Extent of knowledge and understanding of concepts and underlying principles associated with the discipline.</w:t>
            </w:r>
          </w:p>
        </w:tc>
        <w:tc>
          <w:tcPr>
            <w:tcW w:w="1702" w:type="dxa"/>
            <w:shd w:val="clear" w:color="auto" w:fill="D9D9D9"/>
          </w:tcPr>
          <w:p w:rsidR="006B47B0" w:rsidRDefault="00131409" w14:paraId="2D78305B" w14:textId="77777777">
            <w:pPr>
              <w:pStyle w:val="TableParagraph"/>
              <w:spacing w:before="2"/>
              <w:ind w:left="6"/>
              <w:rPr>
                <w:rFonts w:ascii="Times New Roman"/>
                <w:sz w:val="18"/>
              </w:rPr>
            </w:pPr>
            <w:r>
              <w:rPr>
                <w:rFonts w:ascii="Times New Roman"/>
                <w:sz w:val="18"/>
              </w:rPr>
              <w:t>20</w:t>
            </w:r>
          </w:p>
        </w:tc>
        <w:tc>
          <w:tcPr>
            <w:tcW w:w="1469" w:type="dxa"/>
            <w:shd w:val="clear" w:color="auto" w:fill="D9D9D9"/>
          </w:tcPr>
          <w:p w:rsidR="006B47B0" w:rsidRDefault="006B47B0" w14:paraId="76E3E5DA" w14:textId="77777777">
            <w:pPr>
              <w:pStyle w:val="TableParagraph"/>
              <w:ind w:left="0"/>
              <w:rPr>
                <w:rFonts w:ascii="Times New Roman"/>
                <w:sz w:val="20"/>
              </w:rPr>
            </w:pPr>
          </w:p>
        </w:tc>
      </w:tr>
      <w:tr w:rsidR="006B47B0" w14:paraId="251E9CBB" w14:textId="77777777">
        <w:trPr>
          <w:trHeight w:val="1125"/>
        </w:trPr>
        <w:tc>
          <w:tcPr>
            <w:tcW w:w="7279" w:type="dxa"/>
          </w:tcPr>
          <w:p w:rsidR="006B47B0" w:rsidRDefault="006B47B0" w14:paraId="346E79BD" w14:textId="77777777">
            <w:pPr>
              <w:pStyle w:val="TableParagraph"/>
              <w:ind w:left="0"/>
              <w:rPr>
                <w:rFonts w:ascii="Times New Roman"/>
                <w:sz w:val="20"/>
              </w:rPr>
            </w:pPr>
          </w:p>
        </w:tc>
        <w:tc>
          <w:tcPr>
            <w:tcW w:w="1702" w:type="dxa"/>
          </w:tcPr>
          <w:p w:rsidR="006B47B0" w:rsidRDefault="006B47B0" w14:paraId="0D411909" w14:textId="77777777">
            <w:pPr>
              <w:pStyle w:val="TableParagraph"/>
              <w:ind w:left="0"/>
              <w:rPr>
                <w:rFonts w:ascii="Times New Roman"/>
                <w:sz w:val="20"/>
              </w:rPr>
            </w:pPr>
          </w:p>
        </w:tc>
        <w:tc>
          <w:tcPr>
            <w:tcW w:w="1469" w:type="dxa"/>
          </w:tcPr>
          <w:p w:rsidR="006B47B0" w:rsidRDefault="006B47B0" w14:paraId="156A2BCA" w14:textId="77777777">
            <w:pPr>
              <w:pStyle w:val="TableParagraph"/>
              <w:ind w:left="0"/>
              <w:rPr>
                <w:rFonts w:ascii="Times New Roman"/>
                <w:sz w:val="20"/>
              </w:rPr>
            </w:pPr>
          </w:p>
        </w:tc>
      </w:tr>
    </w:tbl>
    <w:p w:rsidR="006B47B0" w:rsidRDefault="006B47B0" w14:paraId="226F7C31" w14:textId="77777777">
      <w:pPr>
        <w:rPr>
          <w:rFonts w:ascii="Times New Roman"/>
          <w:sz w:val="20"/>
        </w:rPr>
        <w:sectPr w:rsidR="006B47B0">
          <w:pgSz w:w="11900" w:h="16860" w:orient="portrait"/>
          <w:pgMar w:top="1120" w:right="460" w:bottom="280" w:left="400" w:header="720" w:footer="720" w:gutter="0"/>
          <w:cols w:space="720"/>
        </w:sectPr>
      </w:pPr>
    </w:p>
    <w:tbl>
      <w:tblPr>
        <w:tblW w:w="0" w:type="auto"/>
        <w:tblInd w:w="3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7279"/>
        <w:gridCol w:w="1702"/>
        <w:gridCol w:w="1471"/>
      </w:tblGrid>
      <w:tr w:rsidR="006B47B0" w14:paraId="1CC366D9" w14:textId="77777777">
        <w:trPr>
          <w:trHeight w:val="796"/>
        </w:trPr>
        <w:tc>
          <w:tcPr>
            <w:tcW w:w="7279" w:type="dxa"/>
            <w:shd w:val="clear" w:color="auto" w:fill="D9D9D9"/>
          </w:tcPr>
          <w:p w:rsidR="006B47B0" w:rsidRDefault="00131409" w14:paraId="29FC1781" w14:textId="77777777">
            <w:pPr>
              <w:pStyle w:val="TableParagraph"/>
              <w:spacing w:before="1"/>
              <w:ind w:left="571"/>
              <w:rPr>
                <w:b/>
                <w:sz w:val="18"/>
              </w:rPr>
            </w:pPr>
            <w:r>
              <w:rPr>
                <w:b/>
                <w:sz w:val="18"/>
              </w:rPr>
              <w:lastRenderedPageBreak/>
              <w:t>3. Analysis</w:t>
            </w:r>
          </w:p>
          <w:p w:rsidR="006B47B0" w:rsidRDefault="00131409" w14:paraId="471E7014" w14:textId="77777777">
            <w:pPr>
              <w:pStyle w:val="TableParagraph"/>
              <w:spacing w:before="105" w:line="247" w:lineRule="auto"/>
              <w:ind w:left="571" w:right="1045"/>
              <w:rPr>
                <w:sz w:val="18"/>
              </w:rPr>
            </w:pPr>
            <w:r>
              <w:rPr>
                <w:sz w:val="18"/>
              </w:rPr>
              <w:t xml:space="preserve">Analysis, </w:t>
            </w:r>
            <w:proofErr w:type="gramStart"/>
            <w:r>
              <w:rPr>
                <w:sz w:val="18"/>
              </w:rPr>
              <w:t>evaluation</w:t>
            </w:r>
            <w:proofErr w:type="gramEnd"/>
            <w:r>
              <w:rPr>
                <w:sz w:val="18"/>
              </w:rPr>
              <w:t xml:space="preserve"> and synthesis; logic, argument and judgement; analytical reflection; </w:t>
            </w:r>
            <w:proofErr w:type="spellStart"/>
            <w:r>
              <w:rPr>
                <w:sz w:val="18"/>
              </w:rPr>
              <w:t>organisation</w:t>
            </w:r>
            <w:proofErr w:type="spellEnd"/>
            <w:r>
              <w:rPr>
                <w:sz w:val="18"/>
              </w:rPr>
              <w:t xml:space="preserve"> of ideas and evidence.</w:t>
            </w:r>
          </w:p>
        </w:tc>
        <w:tc>
          <w:tcPr>
            <w:tcW w:w="1702" w:type="dxa"/>
            <w:shd w:val="clear" w:color="auto" w:fill="D9D9D9"/>
          </w:tcPr>
          <w:p w:rsidR="006B47B0" w:rsidRDefault="00131409" w14:paraId="75BE7C4A" w14:textId="77777777">
            <w:pPr>
              <w:pStyle w:val="TableParagraph"/>
              <w:spacing w:line="207" w:lineRule="exact"/>
              <w:ind w:left="6"/>
              <w:rPr>
                <w:rFonts w:ascii="Times New Roman"/>
                <w:sz w:val="18"/>
              </w:rPr>
            </w:pPr>
            <w:r>
              <w:rPr>
                <w:rFonts w:ascii="Times New Roman"/>
                <w:sz w:val="18"/>
              </w:rPr>
              <w:t>20</w:t>
            </w:r>
          </w:p>
        </w:tc>
        <w:tc>
          <w:tcPr>
            <w:tcW w:w="1471" w:type="dxa"/>
            <w:shd w:val="clear" w:color="auto" w:fill="D9D9D9"/>
          </w:tcPr>
          <w:p w:rsidR="006B47B0" w:rsidRDefault="006B47B0" w14:paraId="27B31899" w14:textId="77777777">
            <w:pPr>
              <w:pStyle w:val="TableParagraph"/>
              <w:ind w:left="0"/>
              <w:rPr>
                <w:rFonts w:ascii="Times New Roman"/>
                <w:sz w:val="18"/>
              </w:rPr>
            </w:pPr>
          </w:p>
        </w:tc>
      </w:tr>
      <w:tr w:rsidR="006B47B0" w14:paraId="099FD8D8" w14:textId="77777777">
        <w:trPr>
          <w:trHeight w:val="1120"/>
        </w:trPr>
        <w:tc>
          <w:tcPr>
            <w:tcW w:w="7279" w:type="dxa"/>
          </w:tcPr>
          <w:p w:rsidR="006B47B0" w:rsidRDefault="006B47B0" w14:paraId="0F4D4E54" w14:textId="77777777">
            <w:pPr>
              <w:pStyle w:val="TableParagraph"/>
              <w:ind w:left="0"/>
              <w:rPr>
                <w:rFonts w:ascii="Times New Roman"/>
                <w:sz w:val="18"/>
              </w:rPr>
            </w:pPr>
          </w:p>
        </w:tc>
        <w:tc>
          <w:tcPr>
            <w:tcW w:w="1702" w:type="dxa"/>
          </w:tcPr>
          <w:p w:rsidR="006B47B0" w:rsidRDefault="006B47B0" w14:paraId="23C2A889" w14:textId="77777777">
            <w:pPr>
              <w:pStyle w:val="TableParagraph"/>
              <w:ind w:left="0"/>
              <w:rPr>
                <w:rFonts w:ascii="Times New Roman"/>
                <w:sz w:val="18"/>
              </w:rPr>
            </w:pPr>
          </w:p>
        </w:tc>
        <w:tc>
          <w:tcPr>
            <w:tcW w:w="1471" w:type="dxa"/>
          </w:tcPr>
          <w:p w:rsidR="006B47B0" w:rsidRDefault="006B47B0" w14:paraId="7DC85633" w14:textId="77777777">
            <w:pPr>
              <w:pStyle w:val="TableParagraph"/>
              <w:ind w:left="0"/>
              <w:rPr>
                <w:rFonts w:ascii="Times New Roman"/>
                <w:sz w:val="18"/>
              </w:rPr>
            </w:pPr>
          </w:p>
        </w:tc>
      </w:tr>
      <w:tr w:rsidR="006B47B0" w14:paraId="78E287D7" w14:textId="77777777">
        <w:trPr>
          <w:trHeight w:val="993"/>
        </w:trPr>
        <w:tc>
          <w:tcPr>
            <w:tcW w:w="7279" w:type="dxa"/>
            <w:shd w:val="clear" w:color="auto" w:fill="D9D9D9"/>
          </w:tcPr>
          <w:p w:rsidR="006B47B0" w:rsidRDefault="00131409" w14:paraId="544E82C0" w14:textId="77777777">
            <w:pPr>
              <w:pStyle w:val="TableParagraph"/>
              <w:spacing w:before="51"/>
              <w:ind w:left="571"/>
              <w:rPr>
                <w:b/>
                <w:sz w:val="18"/>
              </w:rPr>
            </w:pPr>
            <w:r>
              <w:rPr>
                <w:b/>
                <w:sz w:val="18"/>
              </w:rPr>
              <w:t>4. Practical Application and Deployment</w:t>
            </w:r>
          </w:p>
          <w:p w:rsidR="006B47B0" w:rsidRDefault="00131409" w14:paraId="62FAE700" w14:textId="77777777">
            <w:pPr>
              <w:pStyle w:val="TableParagraph"/>
              <w:spacing w:before="101" w:line="216" w:lineRule="auto"/>
              <w:ind w:left="571" w:right="304"/>
              <w:rPr>
                <w:sz w:val="18"/>
              </w:rPr>
            </w:pPr>
            <w:r>
              <w:rPr>
                <w:sz w:val="18"/>
              </w:rPr>
              <w:t xml:space="preserve">Deployment of methods, materials, </w:t>
            </w:r>
            <w:proofErr w:type="gramStart"/>
            <w:r>
              <w:rPr>
                <w:sz w:val="18"/>
              </w:rPr>
              <w:t>tools</w:t>
            </w:r>
            <w:proofErr w:type="gramEnd"/>
            <w:r>
              <w:rPr>
                <w:sz w:val="18"/>
              </w:rPr>
              <w:t xml:space="preserve"> and techniques; application of </w:t>
            </w:r>
            <w:r>
              <w:rPr>
                <w:sz w:val="18"/>
              </w:rPr>
              <w:t>concepts; formulation of innovative and creative solutions to solve problems.</w:t>
            </w:r>
          </w:p>
        </w:tc>
        <w:tc>
          <w:tcPr>
            <w:tcW w:w="1702" w:type="dxa"/>
            <w:shd w:val="clear" w:color="auto" w:fill="D9D9D9"/>
          </w:tcPr>
          <w:p w:rsidR="006B47B0" w:rsidRDefault="00131409" w14:paraId="4E7CD061" w14:textId="77777777">
            <w:pPr>
              <w:pStyle w:val="TableParagraph"/>
              <w:spacing w:line="207" w:lineRule="exact"/>
              <w:ind w:left="6"/>
              <w:rPr>
                <w:rFonts w:ascii="Times New Roman"/>
                <w:sz w:val="18"/>
              </w:rPr>
            </w:pPr>
            <w:r>
              <w:rPr>
                <w:rFonts w:ascii="Times New Roman"/>
                <w:sz w:val="18"/>
              </w:rPr>
              <w:t>20</w:t>
            </w:r>
          </w:p>
        </w:tc>
        <w:tc>
          <w:tcPr>
            <w:tcW w:w="1471" w:type="dxa"/>
            <w:shd w:val="clear" w:color="auto" w:fill="D9D9D9"/>
          </w:tcPr>
          <w:p w:rsidR="006B47B0" w:rsidRDefault="006B47B0" w14:paraId="2552E9DD" w14:textId="77777777">
            <w:pPr>
              <w:pStyle w:val="TableParagraph"/>
              <w:ind w:left="0"/>
              <w:rPr>
                <w:rFonts w:ascii="Times New Roman"/>
                <w:sz w:val="18"/>
              </w:rPr>
            </w:pPr>
          </w:p>
        </w:tc>
      </w:tr>
      <w:tr w:rsidR="006B47B0" w14:paraId="34AC5CCF" w14:textId="77777777">
        <w:trPr>
          <w:trHeight w:val="1125"/>
        </w:trPr>
        <w:tc>
          <w:tcPr>
            <w:tcW w:w="7279" w:type="dxa"/>
          </w:tcPr>
          <w:p w:rsidR="006B47B0" w:rsidRDefault="006B47B0" w14:paraId="25824B07" w14:textId="77777777">
            <w:pPr>
              <w:pStyle w:val="TableParagraph"/>
              <w:ind w:left="0"/>
              <w:rPr>
                <w:rFonts w:ascii="Times New Roman"/>
                <w:sz w:val="18"/>
              </w:rPr>
            </w:pPr>
          </w:p>
        </w:tc>
        <w:tc>
          <w:tcPr>
            <w:tcW w:w="1702" w:type="dxa"/>
          </w:tcPr>
          <w:p w:rsidR="006B47B0" w:rsidRDefault="006B47B0" w14:paraId="12851234" w14:textId="77777777">
            <w:pPr>
              <w:pStyle w:val="TableParagraph"/>
              <w:ind w:left="0"/>
              <w:rPr>
                <w:rFonts w:ascii="Times New Roman"/>
                <w:sz w:val="18"/>
              </w:rPr>
            </w:pPr>
          </w:p>
        </w:tc>
        <w:tc>
          <w:tcPr>
            <w:tcW w:w="1471" w:type="dxa"/>
          </w:tcPr>
          <w:p w:rsidR="006B47B0" w:rsidRDefault="006B47B0" w14:paraId="16181362" w14:textId="77777777">
            <w:pPr>
              <w:pStyle w:val="TableParagraph"/>
              <w:ind w:left="0"/>
              <w:rPr>
                <w:rFonts w:ascii="Times New Roman"/>
                <w:sz w:val="18"/>
              </w:rPr>
            </w:pPr>
          </w:p>
        </w:tc>
      </w:tr>
      <w:tr w:rsidR="006B47B0" w14:paraId="48B89021" w14:textId="77777777">
        <w:trPr>
          <w:trHeight w:val="962"/>
        </w:trPr>
        <w:tc>
          <w:tcPr>
            <w:tcW w:w="7279" w:type="dxa"/>
            <w:shd w:val="clear" w:color="auto" w:fill="D9D9D9"/>
          </w:tcPr>
          <w:p w:rsidR="006B47B0" w:rsidRDefault="00131409" w14:paraId="5371529B" w14:textId="77777777">
            <w:pPr>
              <w:pStyle w:val="TableParagraph"/>
              <w:spacing w:before="170"/>
              <w:ind w:left="571"/>
              <w:rPr>
                <w:b/>
                <w:sz w:val="18"/>
              </w:rPr>
            </w:pPr>
            <w:r>
              <w:rPr>
                <w:b/>
                <w:sz w:val="18"/>
              </w:rPr>
              <w:t>5. Skills for Professional Practice</w:t>
            </w:r>
          </w:p>
          <w:p w:rsidR="006B47B0" w:rsidRDefault="00131409" w14:paraId="3D7AE33E" w14:textId="77777777">
            <w:pPr>
              <w:pStyle w:val="TableParagraph"/>
              <w:spacing w:before="105" w:line="247" w:lineRule="auto"/>
              <w:ind w:left="571" w:right="1045"/>
              <w:rPr>
                <w:sz w:val="18"/>
              </w:rPr>
            </w:pPr>
            <w:r>
              <w:rPr>
                <w:sz w:val="18"/>
              </w:rPr>
              <w:t xml:space="preserve">Attributes in professional practice: individual and collaborative working; deployment of appropriate media; presentation and </w:t>
            </w:r>
            <w:proofErr w:type="spellStart"/>
            <w:r>
              <w:rPr>
                <w:sz w:val="18"/>
              </w:rPr>
              <w:t>organisation</w:t>
            </w:r>
            <w:proofErr w:type="spellEnd"/>
            <w:r>
              <w:rPr>
                <w:sz w:val="18"/>
              </w:rPr>
              <w:t>.</w:t>
            </w:r>
          </w:p>
        </w:tc>
        <w:tc>
          <w:tcPr>
            <w:tcW w:w="1702" w:type="dxa"/>
            <w:shd w:val="clear" w:color="auto" w:fill="D9D9D9"/>
          </w:tcPr>
          <w:p w:rsidR="006B47B0" w:rsidRDefault="00131409" w14:paraId="2E6CA0AF" w14:textId="77777777">
            <w:pPr>
              <w:pStyle w:val="TableParagraph"/>
              <w:spacing w:before="2"/>
              <w:ind w:left="6"/>
              <w:rPr>
                <w:rFonts w:ascii="Times New Roman"/>
                <w:sz w:val="18"/>
              </w:rPr>
            </w:pPr>
            <w:r>
              <w:rPr>
                <w:rFonts w:ascii="Times New Roman"/>
                <w:sz w:val="18"/>
              </w:rPr>
              <w:t>20</w:t>
            </w:r>
          </w:p>
        </w:tc>
        <w:tc>
          <w:tcPr>
            <w:tcW w:w="1471" w:type="dxa"/>
            <w:shd w:val="clear" w:color="auto" w:fill="D9D9D9"/>
          </w:tcPr>
          <w:p w:rsidR="006B47B0" w:rsidRDefault="006B47B0" w14:paraId="185D2747" w14:textId="77777777">
            <w:pPr>
              <w:pStyle w:val="TableParagraph"/>
              <w:ind w:left="0"/>
              <w:rPr>
                <w:rFonts w:ascii="Times New Roman"/>
                <w:sz w:val="18"/>
              </w:rPr>
            </w:pPr>
          </w:p>
        </w:tc>
      </w:tr>
      <w:tr w:rsidR="006B47B0" w14:paraId="68C1CF09" w14:textId="77777777">
        <w:trPr>
          <w:trHeight w:val="1120"/>
        </w:trPr>
        <w:tc>
          <w:tcPr>
            <w:tcW w:w="7279" w:type="dxa"/>
          </w:tcPr>
          <w:p w:rsidR="006B47B0" w:rsidRDefault="006B47B0" w14:paraId="6B7E2AD0" w14:textId="77777777">
            <w:pPr>
              <w:pStyle w:val="TableParagraph"/>
              <w:ind w:left="0"/>
              <w:rPr>
                <w:rFonts w:ascii="Times New Roman"/>
                <w:sz w:val="18"/>
              </w:rPr>
            </w:pPr>
          </w:p>
        </w:tc>
        <w:tc>
          <w:tcPr>
            <w:tcW w:w="1702" w:type="dxa"/>
          </w:tcPr>
          <w:p w:rsidR="006B47B0" w:rsidRDefault="006B47B0" w14:paraId="623D4BD2" w14:textId="77777777">
            <w:pPr>
              <w:pStyle w:val="TableParagraph"/>
              <w:ind w:left="0"/>
              <w:rPr>
                <w:rFonts w:ascii="Times New Roman"/>
                <w:sz w:val="18"/>
              </w:rPr>
            </w:pPr>
          </w:p>
        </w:tc>
        <w:tc>
          <w:tcPr>
            <w:tcW w:w="1471" w:type="dxa"/>
          </w:tcPr>
          <w:p w:rsidR="006B47B0" w:rsidRDefault="006B47B0" w14:paraId="6492A49C" w14:textId="77777777">
            <w:pPr>
              <w:pStyle w:val="TableParagraph"/>
              <w:ind w:left="0"/>
              <w:rPr>
                <w:rFonts w:ascii="Times New Roman"/>
                <w:sz w:val="18"/>
              </w:rPr>
            </w:pPr>
          </w:p>
        </w:tc>
      </w:tr>
    </w:tbl>
    <w:p w:rsidR="006B47B0" w:rsidRDefault="006B47B0" w14:paraId="6E30685B" w14:textId="77777777">
      <w:pPr>
        <w:pStyle w:val="BodyText"/>
        <w:rPr>
          <w:sz w:val="24"/>
        </w:rPr>
      </w:pPr>
    </w:p>
    <w:tbl>
      <w:tblPr>
        <w:tblW w:w="0" w:type="auto"/>
        <w:tblInd w:w="24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020"/>
        <w:gridCol w:w="3118"/>
        <w:gridCol w:w="814"/>
        <w:gridCol w:w="1666"/>
      </w:tblGrid>
      <w:tr w:rsidR="006B47B0" w14:paraId="0A7E459E" w14:textId="77777777">
        <w:trPr>
          <w:trHeight w:val="378"/>
        </w:trPr>
        <w:tc>
          <w:tcPr>
            <w:tcW w:w="5020" w:type="dxa"/>
            <w:vMerge w:val="restart"/>
            <w:shd w:val="clear" w:color="auto" w:fill="D9D9D9"/>
          </w:tcPr>
          <w:p w:rsidR="006B47B0" w:rsidRDefault="00131409" w14:paraId="52204DF7" w14:textId="77777777">
            <w:pPr>
              <w:pStyle w:val="TableParagraph"/>
              <w:spacing w:before="66"/>
              <w:ind w:left="573" w:right="415"/>
              <w:rPr>
                <w:sz w:val="18"/>
              </w:rPr>
            </w:pPr>
            <w:r>
              <w:rPr>
                <w:b/>
                <w:sz w:val="18"/>
              </w:rPr>
              <w:t xml:space="preserve">Assessment Mark </w:t>
            </w:r>
            <w:r>
              <w:rPr>
                <w:sz w:val="18"/>
              </w:rPr>
              <w:t xml:space="preserve">(Assessment marks are subject to ratification at the Exam Board. These comments and </w:t>
            </w:r>
            <w:r>
              <w:rPr>
                <w:sz w:val="18"/>
              </w:rPr>
              <w:t>marks are to give feedback on module work and are for guidance only until they</w:t>
            </w:r>
          </w:p>
          <w:p w:rsidR="006B47B0" w:rsidRDefault="00131409" w14:paraId="3C5BCD94" w14:textId="77777777">
            <w:pPr>
              <w:pStyle w:val="TableParagraph"/>
              <w:spacing w:line="187" w:lineRule="exact"/>
              <w:ind w:left="573"/>
              <w:rPr>
                <w:sz w:val="18"/>
              </w:rPr>
            </w:pPr>
            <w:r>
              <w:rPr>
                <w:sz w:val="18"/>
              </w:rPr>
              <w:t>are confirmed. )</w:t>
            </w:r>
          </w:p>
        </w:tc>
        <w:tc>
          <w:tcPr>
            <w:tcW w:w="3932" w:type="dxa"/>
            <w:gridSpan w:val="2"/>
            <w:shd w:val="clear" w:color="auto" w:fill="D9D9D9"/>
          </w:tcPr>
          <w:p w:rsidR="006B47B0" w:rsidRDefault="00131409" w14:paraId="28EA803B" w14:textId="77777777">
            <w:pPr>
              <w:pStyle w:val="TableParagraph"/>
              <w:spacing w:before="5" w:line="182" w:lineRule="exact"/>
              <w:ind w:left="570" w:right="631"/>
              <w:rPr>
                <w:b/>
                <w:sz w:val="18"/>
              </w:rPr>
            </w:pPr>
            <w:r>
              <w:rPr>
                <w:b/>
                <w:sz w:val="18"/>
              </w:rPr>
              <w:t>Late Submission Penalties (tick if appropriate)</w:t>
            </w:r>
          </w:p>
        </w:tc>
        <w:tc>
          <w:tcPr>
            <w:tcW w:w="1666" w:type="dxa"/>
            <w:vMerge w:val="restart"/>
          </w:tcPr>
          <w:p w:rsidR="006B47B0" w:rsidRDefault="006B47B0" w14:paraId="47462CA0" w14:textId="77777777">
            <w:pPr>
              <w:pStyle w:val="TableParagraph"/>
              <w:spacing w:before="8"/>
              <w:ind w:left="0"/>
            </w:pPr>
          </w:p>
          <w:p w:rsidR="006B47B0" w:rsidRDefault="00131409" w14:paraId="6A2AE41E" w14:textId="77777777">
            <w:pPr>
              <w:pStyle w:val="TableParagraph"/>
              <w:ind w:left="552" w:right="551"/>
              <w:jc w:val="center"/>
              <w:rPr>
                <w:b/>
                <w:sz w:val="20"/>
              </w:rPr>
            </w:pPr>
            <w:r>
              <w:rPr>
                <w:b/>
                <w:sz w:val="20"/>
              </w:rPr>
              <w:t>100%</w:t>
            </w:r>
          </w:p>
        </w:tc>
      </w:tr>
      <w:tr w:rsidR="006B47B0" w14:paraId="2F9929FC" w14:textId="77777777">
        <w:trPr>
          <w:trHeight w:val="326"/>
        </w:trPr>
        <w:tc>
          <w:tcPr>
            <w:tcW w:w="5020" w:type="dxa"/>
            <w:vMerge/>
            <w:tcBorders>
              <w:top w:val="nil"/>
            </w:tcBorders>
            <w:shd w:val="clear" w:color="auto" w:fill="D9D9D9"/>
          </w:tcPr>
          <w:p w:rsidR="006B47B0" w:rsidRDefault="006B47B0" w14:paraId="29417566" w14:textId="77777777">
            <w:pPr>
              <w:rPr>
                <w:sz w:val="2"/>
                <w:szCs w:val="2"/>
              </w:rPr>
            </w:pPr>
          </w:p>
        </w:tc>
        <w:tc>
          <w:tcPr>
            <w:tcW w:w="3118" w:type="dxa"/>
          </w:tcPr>
          <w:p w:rsidR="006B47B0" w:rsidRDefault="00131409" w14:paraId="4F4189F8" w14:textId="77777777">
            <w:pPr>
              <w:pStyle w:val="TableParagraph"/>
              <w:spacing w:line="146" w:lineRule="exact"/>
              <w:ind w:left="570"/>
              <w:rPr>
                <w:sz w:val="18"/>
              </w:rPr>
            </w:pPr>
            <w:r>
              <w:rPr>
                <w:sz w:val="18"/>
              </w:rPr>
              <w:t>Up to 1 week late (40%</w:t>
            </w:r>
          </w:p>
          <w:p w:rsidR="006B47B0" w:rsidRDefault="00131409" w14:paraId="2056C69D" w14:textId="77777777">
            <w:pPr>
              <w:pStyle w:val="TableParagraph"/>
              <w:spacing w:line="160" w:lineRule="exact"/>
              <w:ind w:left="570"/>
              <w:rPr>
                <w:sz w:val="18"/>
              </w:rPr>
            </w:pPr>
            <w:r>
              <w:rPr>
                <w:sz w:val="18"/>
              </w:rPr>
              <w:t>Max)</w:t>
            </w:r>
          </w:p>
        </w:tc>
        <w:tc>
          <w:tcPr>
            <w:tcW w:w="814" w:type="dxa"/>
          </w:tcPr>
          <w:p w:rsidR="006B47B0" w:rsidRDefault="006B47B0" w14:paraId="3C0E2E81" w14:textId="77777777">
            <w:pPr>
              <w:pStyle w:val="TableParagraph"/>
              <w:ind w:left="0"/>
              <w:rPr>
                <w:rFonts w:ascii="Times New Roman"/>
                <w:sz w:val="18"/>
              </w:rPr>
            </w:pPr>
          </w:p>
        </w:tc>
        <w:tc>
          <w:tcPr>
            <w:tcW w:w="1666" w:type="dxa"/>
            <w:vMerge/>
            <w:tcBorders>
              <w:top w:val="nil"/>
            </w:tcBorders>
          </w:tcPr>
          <w:p w:rsidR="006B47B0" w:rsidRDefault="006B47B0" w14:paraId="071AF0EB" w14:textId="77777777">
            <w:pPr>
              <w:rPr>
                <w:sz w:val="2"/>
                <w:szCs w:val="2"/>
              </w:rPr>
            </w:pPr>
          </w:p>
        </w:tc>
      </w:tr>
      <w:tr w:rsidR="006B47B0" w14:paraId="56FFF700" w14:textId="77777777">
        <w:trPr>
          <w:trHeight w:val="376"/>
        </w:trPr>
        <w:tc>
          <w:tcPr>
            <w:tcW w:w="5020" w:type="dxa"/>
            <w:vMerge/>
            <w:tcBorders>
              <w:top w:val="nil"/>
            </w:tcBorders>
            <w:shd w:val="clear" w:color="auto" w:fill="D9D9D9"/>
          </w:tcPr>
          <w:p w:rsidR="006B47B0" w:rsidRDefault="006B47B0" w14:paraId="21EC6E62" w14:textId="77777777">
            <w:pPr>
              <w:rPr>
                <w:sz w:val="2"/>
                <w:szCs w:val="2"/>
              </w:rPr>
            </w:pPr>
          </w:p>
        </w:tc>
        <w:tc>
          <w:tcPr>
            <w:tcW w:w="3118" w:type="dxa"/>
          </w:tcPr>
          <w:p w:rsidR="006B47B0" w:rsidRDefault="00131409" w14:paraId="0653642C" w14:textId="77777777">
            <w:pPr>
              <w:pStyle w:val="TableParagraph"/>
              <w:spacing w:line="168" w:lineRule="exact"/>
              <w:ind w:left="570"/>
              <w:rPr>
                <w:sz w:val="18"/>
              </w:rPr>
            </w:pPr>
            <w:r>
              <w:rPr>
                <w:sz w:val="18"/>
              </w:rPr>
              <w:t>Over 1 week late (0%)</w:t>
            </w:r>
          </w:p>
        </w:tc>
        <w:tc>
          <w:tcPr>
            <w:tcW w:w="814" w:type="dxa"/>
          </w:tcPr>
          <w:p w:rsidR="006B47B0" w:rsidRDefault="006B47B0" w14:paraId="483692CC" w14:textId="77777777">
            <w:pPr>
              <w:pStyle w:val="TableParagraph"/>
              <w:ind w:left="0"/>
              <w:rPr>
                <w:rFonts w:ascii="Times New Roman"/>
                <w:sz w:val="18"/>
              </w:rPr>
            </w:pPr>
          </w:p>
        </w:tc>
        <w:tc>
          <w:tcPr>
            <w:tcW w:w="1666" w:type="dxa"/>
            <w:vMerge/>
            <w:tcBorders>
              <w:top w:val="nil"/>
            </w:tcBorders>
          </w:tcPr>
          <w:p w:rsidR="006B47B0" w:rsidRDefault="006B47B0" w14:paraId="70AA7964" w14:textId="77777777">
            <w:pPr>
              <w:rPr>
                <w:sz w:val="2"/>
                <w:szCs w:val="2"/>
              </w:rPr>
            </w:pPr>
          </w:p>
        </w:tc>
      </w:tr>
    </w:tbl>
    <w:p w:rsidR="006B47B0" w:rsidRDefault="006B47B0" w14:paraId="34B396A3" w14:textId="77777777">
      <w:pPr>
        <w:rPr>
          <w:sz w:val="2"/>
          <w:szCs w:val="2"/>
        </w:rPr>
        <w:sectPr w:rsidR="006B47B0">
          <w:pgSz w:w="11900" w:h="16860" w:orient="portrait"/>
          <w:pgMar w:top="700" w:right="460" w:bottom="280" w:left="400" w:header="720" w:footer="720" w:gutter="0"/>
          <w:cols w:space="720"/>
        </w:sectPr>
      </w:pPr>
    </w:p>
    <w:p w:rsidR="006B47B0" w:rsidRDefault="006B47B0" w14:paraId="68A6CAAC" w14:textId="77777777">
      <w:pPr>
        <w:pStyle w:val="BodyText"/>
        <w:spacing w:before="9"/>
        <w:rPr>
          <w:sz w:val="3"/>
        </w:rPr>
      </w:pPr>
    </w:p>
    <w:p w:rsidR="006B47B0" w:rsidRDefault="00131409" w14:paraId="61BA120E" w14:textId="77777777">
      <w:pPr>
        <w:pStyle w:val="BodyText"/>
        <w:ind w:left="129"/>
        <w:rPr>
          <w:sz w:val="20"/>
        </w:rPr>
      </w:pPr>
      <w:r>
        <w:rPr>
          <w:sz w:val="20"/>
        </w:rPr>
      </w:r>
      <w:r>
        <w:rPr>
          <w:sz w:val="20"/>
        </w:rPr>
        <w:pict w14:anchorId="2345623F">
          <v:shape id="_x0000_s1035" style="width:693pt;height:23.2pt;mso-left-percent:-10001;mso-top-percent:-10001;mso-position-horizontal:absolute;mso-position-horizontal-relative:char;mso-position-vertical:absolute;mso-position-vertical-relative:line;mso-left-percent:-10001;mso-top-percent:-10001" fillcolor="#c2d49b" strokeweight=".48pt" type="#_x0000_t202">
            <v:textbox inset="0,0,0,0">
              <w:txbxContent>
                <w:p w:rsidR="006B47B0" w:rsidRDefault="00131409" w14:paraId="4CE2886D" w14:textId="77777777">
                  <w:pPr>
                    <w:spacing w:before="102"/>
                    <w:ind w:left="102"/>
                    <w:rPr>
                      <w:b/>
                    </w:rPr>
                  </w:pPr>
                  <w:r>
                    <w:rPr>
                      <w:b/>
                      <w:color w:val="2E3944"/>
                    </w:rPr>
                    <w:t xml:space="preserve">GENERIC ASSESSMENT </w:t>
                  </w:r>
                  <w:r>
                    <w:rPr>
                      <w:b/>
                      <w:color w:val="2E3944"/>
                    </w:rPr>
                    <w:t>CRITERIA</w:t>
                  </w:r>
                </w:p>
              </w:txbxContent>
            </v:textbox>
            <w10:anchorlock/>
          </v:shape>
        </w:pict>
      </w:r>
    </w:p>
    <w:p w:rsidR="006B47B0" w:rsidRDefault="006B47B0" w14:paraId="3A53A0AB" w14:textId="77777777">
      <w:pPr>
        <w:pStyle w:val="BodyText"/>
        <w:rPr>
          <w:sz w:val="20"/>
        </w:rPr>
      </w:pPr>
    </w:p>
    <w:p w:rsidR="006B47B0" w:rsidRDefault="006B47B0" w14:paraId="35478415" w14:textId="77777777">
      <w:pPr>
        <w:pStyle w:val="BodyText"/>
        <w:spacing w:before="1"/>
        <w:rPr>
          <w:sz w:val="15"/>
        </w:rPr>
      </w:pPr>
    </w:p>
    <w:tbl>
      <w:tblPr>
        <w:tblW w:w="0" w:type="auto"/>
        <w:tblInd w:w="2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3"/>
      </w:tblGrid>
      <w:tr w:rsidR="006B47B0" w14:paraId="6BF044F2" w14:textId="77777777">
        <w:trPr>
          <w:trHeight w:val="230"/>
        </w:trPr>
        <w:tc>
          <w:tcPr>
            <w:tcW w:w="13953" w:type="dxa"/>
            <w:shd w:val="clear" w:color="auto" w:fill="C2D49B"/>
          </w:tcPr>
          <w:p w:rsidR="006B47B0" w:rsidRDefault="00131409" w14:paraId="13A2E9CE" w14:textId="77777777">
            <w:pPr>
              <w:pStyle w:val="TableParagraph"/>
              <w:spacing w:line="210" w:lineRule="exact"/>
              <w:rPr>
                <w:b/>
                <w:sz w:val="20"/>
              </w:rPr>
            </w:pPr>
            <w:r>
              <w:rPr>
                <w:b/>
                <w:sz w:val="20"/>
              </w:rPr>
              <w:t>Level 6</w:t>
            </w:r>
          </w:p>
        </w:tc>
      </w:tr>
      <w:tr w:rsidR="006B47B0" w14:paraId="290552CA" w14:textId="77777777">
        <w:trPr>
          <w:trHeight w:val="2299"/>
        </w:trPr>
        <w:tc>
          <w:tcPr>
            <w:tcW w:w="13953" w:type="dxa"/>
            <w:shd w:val="clear" w:color="auto" w:fill="EAEFDD"/>
          </w:tcPr>
          <w:p w:rsidR="006B47B0" w:rsidRDefault="00131409" w14:paraId="7B91F232" w14:textId="77777777">
            <w:pPr>
              <w:pStyle w:val="TableParagraph"/>
              <w:spacing w:before="1" w:line="237" w:lineRule="auto"/>
              <w:rPr>
                <w:sz w:val="20"/>
              </w:rPr>
            </w:pPr>
            <w:r>
              <w:rPr>
                <w:sz w:val="20"/>
              </w:rPr>
              <w:t>In accordance with the Framework for Higher Education Qualifications, at the end of Level 6 students should have coherent and detailed knowledge and a systematic understandi</w:t>
            </w:r>
            <w:r>
              <w:rPr>
                <w:sz w:val="20"/>
              </w:rPr>
              <w:t>ng of their subject area, at least some of which is informed by the latest research and/or advanced scholarship within the discipline. They will be able to accurately deploy established techniques of analysis and enquiry within a discipline, using their co</w:t>
            </w:r>
            <w:r>
              <w:rPr>
                <w:sz w:val="20"/>
              </w:rPr>
              <w:t xml:space="preserve">nceptual understanding to devise and sustain arguments and/or to solve problems. They should be aware of the uncertainty, </w:t>
            </w:r>
            <w:proofErr w:type="gramStart"/>
            <w:r>
              <w:rPr>
                <w:sz w:val="20"/>
              </w:rPr>
              <w:t>ambiguity</w:t>
            </w:r>
            <w:proofErr w:type="gramEnd"/>
            <w:r>
              <w:rPr>
                <w:sz w:val="20"/>
              </w:rPr>
              <w:t xml:space="preserve"> and limits of knowledge. They should </w:t>
            </w:r>
            <w:r>
              <w:rPr>
                <w:spacing w:val="6"/>
                <w:sz w:val="20"/>
              </w:rPr>
              <w:t xml:space="preserve">be </w:t>
            </w:r>
            <w:r>
              <w:rPr>
                <w:sz w:val="20"/>
              </w:rPr>
              <w:t>able to critically evaluate</w:t>
            </w:r>
            <w:r>
              <w:rPr>
                <w:spacing w:val="-13"/>
                <w:sz w:val="20"/>
              </w:rPr>
              <w:t xml:space="preserve"> </w:t>
            </w:r>
            <w:r>
              <w:rPr>
                <w:sz w:val="20"/>
              </w:rPr>
              <w:t>evidence,</w:t>
            </w:r>
            <w:r>
              <w:rPr>
                <w:spacing w:val="-8"/>
                <w:sz w:val="20"/>
              </w:rPr>
              <w:t xml:space="preserve"> </w:t>
            </w:r>
            <w:r>
              <w:rPr>
                <w:sz w:val="20"/>
              </w:rPr>
              <w:t>arguments,</w:t>
            </w:r>
            <w:r>
              <w:rPr>
                <w:spacing w:val="-12"/>
                <w:sz w:val="20"/>
              </w:rPr>
              <w:t xml:space="preserve"> </w:t>
            </w:r>
            <w:r>
              <w:rPr>
                <w:sz w:val="20"/>
              </w:rPr>
              <w:t>assumptions,</w:t>
            </w:r>
            <w:r>
              <w:rPr>
                <w:spacing w:val="-9"/>
                <w:sz w:val="20"/>
              </w:rPr>
              <w:t xml:space="preserve"> </w:t>
            </w:r>
            <w:r>
              <w:rPr>
                <w:sz w:val="20"/>
              </w:rPr>
              <w:t>abstract</w:t>
            </w:r>
            <w:r>
              <w:rPr>
                <w:spacing w:val="-11"/>
                <w:sz w:val="20"/>
              </w:rPr>
              <w:t xml:space="preserve"> </w:t>
            </w:r>
            <w:proofErr w:type="gramStart"/>
            <w:r>
              <w:rPr>
                <w:sz w:val="20"/>
              </w:rPr>
              <w:t>concepts</w:t>
            </w:r>
            <w:proofErr w:type="gramEnd"/>
            <w:r>
              <w:rPr>
                <w:spacing w:val="-8"/>
                <w:sz w:val="20"/>
              </w:rPr>
              <w:t xml:space="preserve"> </w:t>
            </w:r>
            <w:r>
              <w:rPr>
                <w:sz w:val="20"/>
              </w:rPr>
              <w:t>and</w:t>
            </w:r>
            <w:r>
              <w:rPr>
                <w:spacing w:val="-11"/>
                <w:sz w:val="20"/>
              </w:rPr>
              <w:t xml:space="preserve"> </w:t>
            </w:r>
            <w:r>
              <w:rPr>
                <w:sz w:val="20"/>
              </w:rPr>
              <w:t>data</w:t>
            </w:r>
            <w:r>
              <w:rPr>
                <w:spacing w:val="-13"/>
                <w:sz w:val="20"/>
              </w:rPr>
              <w:t xml:space="preserve"> </w:t>
            </w:r>
            <w:r>
              <w:rPr>
                <w:sz w:val="20"/>
              </w:rPr>
              <w:t>(that</w:t>
            </w:r>
            <w:r>
              <w:rPr>
                <w:spacing w:val="-10"/>
                <w:sz w:val="20"/>
              </w:rPr>
              <w:t xml:space="preserve"> </w:t>
            </w:r>
            <w:r>
              <w:rPr>
                <w:sz w:val="20"/>
              </w:rPr>
              <w:t>may</w:t>
            </w:r>
            <w:r>
              <w:rPr>
                <w:spacing w:val="-9"/>
                <w:sz w:val="20"/>
              </w:rPr>
              <w:t xml:space="preserve"> </w:t>
            </w:r>
            <w:r>
              <w:rPr>
                <w:sz w:val="20"/>
              </w:rPr>
              <w:t>be</w:t>
            </w:r>
            <w:r>
              <w:rPr>
                <w:spacing w:val="-10"/>
                <w:sz w:val="20"/>
              </w:rPr>
              <w:t xml:space="preserve"> </w:t>
            </w:r>
            <w:r>
              <w:rPr>
                <w:sz w:val="20"/>
              </w:rPr>
              <w:t>incomplete),</w:t>
            </w:r>
            <w:r>
              <w:rPr>
                <w:spacing w:val="-11"/>
                <w:sz w:val="20"/>
              </w:rPr>
              <w:t xml:space="preserve"> </w:t>
            </w:r>
            <w:r>
              <w:rPr>
                <w:sz w:val="20"/>
              </w:rPr>
              <w:t>to</w:t>
            </w:r>
            <w:r>
              <w:rPr>
                <w:spacing w:val="-8"/>
                <w:sz w:val="20"/>
              </w:rPr>
              <w:t xml:space="preserve"> </w:t>
            </w:r>
            <w:r>
              <w:rPr>
                <w:sz w:val="20"/>
              </w:rPr>
              <w:t>make</w:t>
            </w:r>
            <w:r>
              <w:rPr>
                <w:spacing w:val="-13"/>
                <w:sz w:val="20"/>
              </w:rPr>
              <w:t xml:space="preserve"> </w:t>
            </w:r>
            <w:r>
              <w:rPr>
                <w:sz w:val="20"/>
              </w:rPr>
              <w:t>judgements,</w:t>
            </w:r>
            <w:r>
              <w:rPr>
                <w:spacing w:val="-10"/>
                <w:sz w:val="20"/>
              </w:rPr>
              <w:t xml:space="preserve"> </w:t>
            </w:r>
            <w:r>
              <w:rPr>
                <w:sz w:val="20"/>
              </w:rPr>
              <w:t>and</w:t>
            </w:r>
            <w:r>
              <w:rPr>
                <w:spacing w:val="-14"/>
                <w:sz w:val="20"/>
              </w:rPr>
              <w:t xml:space="preserve"> </w:t>
            </w:r>
            <w:r>
              <w:rPr>
                <w:sz w:val="20"/>
              </w:rPr>
              <w:t>to</w:t>
            </w:r>
            <w:r>
              <w:rPr>
                <w:spacing w:val="-10"/>
                <w:sz w:val="20"/>
              </w:rPr>
              <w:t xml:space="preserve"> </w:t>
            </w:r>
            <w:r>
              <w:rPr>
                <w:sz w:val="20"/>
              </w:rPr>
              <w:t>frame</w:t>
            </w:r>
            <w:r>
              <w:rPr>
                <w:spacing w:val="-10"/>
                <w:sz w:val="20"/>
              </w:rPr>
              <w:t xml:space="preserve"> </w:t>
            </w:r>
            <w:r>
              <w:rPr>
                <w:sz w:val="20"/>
              </w:rPr>
              <w:t>appropriate</w:t>
            </w:r>
            <w:r>
              <w:rPr>
                <w:spacing w:val="-10"/>
                <w:sz w:val="20"/>
              </w:rPr>
              <w:t xml:space="preserve"> </w:t>
            </w:r>
            <w:r>
              <w:rPr>
                <w:sz w:val="20"/>
              </w:rPr>
              <w:t>questions</w:t>
            </w:r>
            <w:r>
              <w:rPr>
                <w:spacing w:val="-2"/>
                <w:sz w:val="20"/>
              </w:rPr>
              <w:t xml:space="preserve"> </w:t>
            </w:r>
            <w:r>
              <w:rPr>
                <w:sz w:val="20"/>
              </w:rPr>
              <w:t xml:space="preserve">to achieve a solution - or identify a range of solutions. They will apply the methods and techniques that they have learned to review, consolidate, </w:t>
            </w:r>
            <w:proofErr w:type="gramStart"/>
            <w:r>
              <w:rPr>
                <w:sz w:val="20"/>
              </w:rPr>
              <w:t>extend</w:t>
            </w:r>
            <w:proofErr w:type="gramEnd"/>
            <w:r>
              <w:rPr>
                <w:sz w:val="20"/>
              </w:rPr>
              <w:t xml:space="preserve"> an</w:t>
            </w:r>
            <w:r>
              <w:rPr>
                <w:sz w:val="20"/>
              </w:rPr>
              <w:t>d apply their knowledge and understanding, and to initiate and carry out projects. They will have the ability to manage their own learning, and to make use of scholarly reviews and primary sources (for example, refereed research articles and/or original ma</w:t>
            </w:r>
            <w:r>
              <w:rPr>
                <w:sz w:val="20"/>
              </w:rPr>
              <w:t>terials appropriate to the discipline). They will demonstrate the</w:t>
            </w:r>
            <w:r>
              <w:rPr>
                <w:spacing w:val="-13"/>
                <w:sz w:val="20"/>
              </w:rPr>
              <w:t xml:space="preserve"> </w:t>
            </w:r>
            <w:r>
              <w:rPr>
                <w:sz w:val="20"/>
              </w:rPr>
              <w:t>qualities</w:t>
            </w:r>
            <w:r>
              <w:rPr>
                <w:spacing w:val="-9"/>
                <w:sz w:val="20"/>
              </w:rPr>
              <w:t xml:space="preserve"> </w:t>
            </w:r>
            <w:r>
              <w:rPr>
                <w:sz w:val="20"/>
              </w:rPr>
              <w:t>and</w:t>
            </w:r>
            <w:r>
              <w:rPr>
                <w:spacing w:val="-13"/>
                <w:sz w:val="20"/>
              </w:rPr>
              <w:t xml:space="preserve"> </w:t>
            </w:r>
            <w:r>
              <w:rPr>
                <w:sz w:val="20"/>
              </w:rPr>
              <w:t>transferable</w:t>
            </w:r>
            <w:r>
              <w:rPr>
                <w:spacing w:val="-11"/>
                <w:sz w:val="20"/>
              </w:rPr>
              <w:t xml:space="preserve"> </w:t>
            </w:r>
            <w:r>
              <w:rPr>
                <w:sz w:val="20"/>
              </w:rPr>
              <w:t>skills</w:t>
            </w:r>
            <w:r>
              <w:rPr>
                <w:spacing w:val="-12"/>
                <w:sz w:val="20"/>
              </w:rPr>
              <w:t xml:space="preserve"> </w:t>
            </w:r>
            <w:r>
              <w:rPr>
                <w:sz w:val="20"/>
              </w:rPr>
              <w:t>necessary</w:t>
            </w:r>
            <w:r>
              <w:rPr>
                <w:spacing w:val="-10"/>
                <w:sz w:val="20"/>
              </w:rPr>
              <w:t xml:space="preserve"> </w:t>
            </w:r>
            <w:r>
              <w:rPr>
                <w:sz w:val="20"/>
              </w:rPr>
              <w:t>for</w:t>
            </w:r>
            <w:r>
              <w:rPr>
                <w:spacing w:val="-11"/>
                <w:sz w:val="20"/>
              </w:rPr>
              <w:t xml:space="preserve"> </w:t>
            </w:r>
            <w:r>
              <w:rPr>
                <w:sz w:val="20"/>
              </w:rPr>
              <w:t>employment</w:t>
            </w:r>
            <w:r>
              <w:rPr>
                <w:spacing w:val="-14"/>
                <w:sz w:val="20"/>
              </w:rPr>
              <w:t xml:space="preserve"> </w:t>
            </w:r>
            <w:r>
              <w:rPr>
                <w:sz w:val="20"/>
              </w:rPr>
              <w:t>requiring:</w:t>
            </w:r>
            <w:r>
              <w:rPr>
                <w:spacing w:val="-14"/>
                <w:sz w:val="20"/>
              </w:rPr>
              <w:t xml:space="preserve"> </w:t>
            </w:r>
            <w:r>
              <w:rPr>
                <w:sz w:val="20"/>
              </w:rPr>
              <w:t>the</w:t>
            </w:r>
            <w:r>
              <w:rPr>
                <w:spacing w:val="-11"/>
                <w:sz w:val="20"/>
              </w:rPr>
              <w:t xml:space="preserve"> </w:t>
            </w:r>
            <w:r>
              <w:rPr>
                <w:sz w:val="20"/>
              </w:rPr>
              <w:t>exercise</w:t>
            </w:r>
            <w:r>
              <w:rPr>
                <w:spacing w:val="-12"/>
                <w:sz w:val="20"/>
              </w:rPr>
              <w:t xml:space="preserve"> </w:t>
            </w:r>
            <w:r>
              <w:rPr>
                <w:sz w:val="20"/>
              </w:rPr>
              <w:t>of</w:t>
            </w:r>
            <w:r>
              <w:rPr>
                <w:spacing w:val="-10"/>
                <w:sz w:val="20"/>
              </w:rPr>
              <w:t xml:space="preserve"> </w:t>
            </w:r>
            <w:r>
              <w:rPr>
                <w:sz w:val="20"/>
              </w:rPr>
              <w:t>initiative</w:t>
            </w:r>
            <w:r>
              <w:rPr>
                <w:spacing w:val="-10"/>
                <w:sz w:val="20"/>
              </w:rPr>
              <w:t xml:space="preserve"> </w:t>
            </w:r>
            <w:r>
              <w:rPr>
                <w:sz w:val="20"/>
              </w:rPr>
              <w:t>and</w:t>
            </w:r>
            <w:r>
              <w:rPr>
                <w:spacing w:val="-13"/>
                <w:sz w:val="20"/>
              </w:rPr>
              <w:t xml:space="preserve"> </w:t>
            </w:r>
            <w:r>
              <w:rPr>
                <w:sz w:val="20"/>
              </w:rPr>
              <w:t>personal</w:t>
            </w:r>
            <w:r>
              <w:rPr>
                <w:spacing w:val="-15"/>
                <w:sz w:val="20"/>
              </w:rPr>
              <w:t xml:space="preserve"> </w:t>
            </w:r>
            <w:r>
              <w:rPr>
                <w:sz w:val="20"/>
              </w:rPr>
              <w:t>responsibility;</w:t>
            </w:r>
            <w:r>
              <w:rPr>
                <w:spacing w:val="-11"/>
                <w:sz w:val="20"/>
              </w:rPr>
              <w:t xml:space="preserve"> </w:t>
            </w:r>
            <w:r>
              <w:rPr>
                <w:sz w:val="20"/>
              </w:rPr>
              <w:t>decision-making</w:t>
            </w:r>
            <w:r>
              <w:rPr>
                <w:spacing w:val="-10"/>
                <w:sz w:val="20"/>
              </w:rPr>
              <w:t xml:space="preserve"> </w:t>
            </w:r>
            <w:r>
              <w:rPr>
                <w:sz w:val="20"/>
              </w:rPr>
              <w:t>in</w:t>
            </w:r>
            <w:r>
              <w:rPr>
                <w:spacing w:val="-13"/>
                <w:sz w:val="20"/>
              </w:rPr>
              <w:t xml:space="preserve"> </w:t>
            </w:r>
            <w:r>
              <w:rPr>
                <w:sz w:val="20"/>
              </w:rPr>
              <w:t>complex</w:t>
            </w:r>
            <w:r>
              <w:rPr>
                <w:spacing w:val="-13"/>
                <w:sz w:val="20"/>
              </w:rPr>
              <w:t xml:space="preserve"> </w:t>
            </w:r>
            <w:r>
              <w:rPr>
                <w:sz w:val="20"/>
              </w:rPr>
              <w:t>and unpredictable contexts; the learn</w:t>
            </w:r>
            <w:r>
              <w:rPr>
                <w:sz w:val="20"/>
              </w:rPr>
              <w:t>ing ability needed to undertake appropriate further training of a professional or equivalent</w:t>
            </w:r>
            <w:r>
              <w:rPr>
                <w:spacing w:val="-10"/>
                <w:sz w:val="20"/>
              </w:rPr>
              <w:t xml:space="preserve"> </w:t>
            </w:r>
            <w:r>
              <w:rPr>
                <w:sz w:val="20"/>
              </w:rPr>
              <w:t>nature.</w:t>
            </w:r>
          </w:p>
        </w:tc>
      </w:tr>
    </w:tbl>
    <w:p w:rsidR="006B47B0" w:rsidRDefault="006B47B0" w14:paraId="4C45D524" w14:textId="77777777">
      <w:pPr>
        <w:pStyle w:val="BodyText"/>
        <w:rPr>
          <w:sz w:val="20"/>
        </w:rPr>
      </w:pPr>
    </w:p>
    <w:tbl>
      <w:tblPr>
        <w:tblW w:w="0" w:type="auto"/>
        <w:tblInd w:w="2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8"/>
        <w:gridCol w:w="1737"/>
        <w:gridCol w:w="1739"/>
        <w:gridCol w:w="1736"/>
        <w:gridCol w:w="1738"/>
        <w:gridCol w:w="1739"/>
        <w:gridCol w:w="1736"/>
      </w:tblGrid>
      <w:tr w:rsidR="006B47B0" w14:paraId="641AF970" w14:textId="77777777">
        <w:trPr>
          <w:trHeight w:val="415"/>
        </w:trPr>
        <w:tc>
          <w:tcPr>
            <w:tcW w:w="1736" w:type="dxa"/>
            <w:shd w:val="clear" w:color="auto" w:fill="C2D49B"/>
          </w:tcPr>
          <w:p w:rsidR="006B47B0" w:rsidRDefault="00131409" w14:paraId="2E0EA40A" w14:textId="77777777">
            <w:pPr>
              <w:pStyle w:val="TableParagraph"/>
              <w:spacing w:line="204" w:lineRule="exact"/>
              <w:rPr>
                <w:b/>
                <w:sz w:val="18"/>
              </w:rPr>
            </w:pPr>
            <w:r>
              <w:rPr>
                <w:b/>
                <w:sz w:val="18"/>
              </w:rPr>
              <w:t>Level 6</w:t>
            </w:r>
          </w:p>
        </w:tc>
        <w:tc>
          <w:tcPr>
            <w:tcW w:w="1738" w:type="dxa"/>
            <w:tcBorders>
              <w:right w:val="dashSmallGap" w:color="000000" w:sz="4" w:space="0"/>
            </w:tcBorders>
            <w:shd w:val="clear" w:color="auto" w:fill="C2D49B"/>
          </w:tcPr>
          <w:p w:rsidR="006B47B0" w:rsidRDefault="00131409" w14:paraId="02B7E4EF" w14:textId="77777777">
            <w:pPr>
              <w:pStyle w:val="TableParagraph"/>
              <w:spacing w:before="102"/>
              <w:ind w:left="77" w:right="58"/>
              <w:jc w:val="center"/>
              <w:rPr>
                <w:b/>
                <w:sz w:val="18"/>
              </w:rPr>
            </w:pPr>
            <w:r>
              <w:rPr>
                <w:b/>
                <w:sz w:val="18"/>
              </w:rPr>
              <w:t>FAIL</w:t>
            </w:r>
          </w:p>
        </w:tc>
        <w:tc>
          <w:tcPr>
            <w:tcW w:w="1737" w:type="dxa"/>
            <w:tcBorders>
              <w:left w:val="dashSmallGap" w:color="000000" w:sz="4" w:space="0"/>
            </w:tcBorders>
            <w:shd w:val="clear" w:color="auto" w:fill="C2D49B"/>
          </w:tcPr>
          <w:p w:rsidR="006B47B0" w:rsidRDefault="00131409" w14:paraId="63D65B5F" w14:textId="77777777">
            <w:pPr>
              <w:pStyle w:val="TableParagraph"/>
              <w:spacing w:before="102"/>
              <w:ind w:left="71" w:right="195"/>
              <w:jc w:val="center"/>
              <w:rPr>
                <w:b/>
                <w:sz w:val="18"/>
              </w:rPr>
            </w:pPr>
            <w:r>
              <w:rPr>
                <w:b/>
                <w:sz w:val="18"/>
              </w:rPr>
              <w:t>MARGINAL FAIL</w:t>
            </w:r>
          </w:p>
        </w:tc>
        <w:tc>
          <w:tcPr>
            <w:tcW w:w="1739" w:type="dxa"/>
            <w:tcBorders>
              <w:right w:val="dashSmallGap" w:color="000000" w:sz="4" w:space="0"/>
            </w:tcBorders>
            <w:shd w:val="clear" w:color="auto" w:fill="C2D49B"/>
          </w:tcPr>
          <w:p w:rsidR="006B47B0" w:rsidRDefault="00131409" w14:paraId="317C2E58" w14:textId="77777777">
            <w:pPr>
              <w:pStyle w:val="TableParagraph"/>
              <w:spacing w:line="193" w:lineRule="exact"/>
              <w:ind w:left="67" w:right="197"/>
              <w:jc w:val="center"/>
              <w:rPr>
                <w:b/>
                <w:sz w:val="18"/>
              </w:rPr>
            </w:pPr>
            <w:r>
              <w:rPr>
                <w:b/>
                <w:sz w:val="18"/>
              </w:rPr>
              <w:t>SATISFACTORY</w:t>
            </w:r>
          </w:p>
          <w:p w:rsidR="006B47B0" w:rsidRDefault="00131409" w14:paraId="040AC6DB" w14:textId="77777777">
            <w:pPr>
              <w:pStyle w:val="TableParagraph"/>
              <w:spacing w:line="202" w:lineRule="exact"/>
              <w:ind w:left="71" w:right="19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tcBorders>
              <w:left w:val="dashSmallGap" w:color="000000" w:sz="4" w:space="0"/>
              <w:right w:val="dashSmallGap" w:color="000000" w:sz="4" w:space="0"/>
            </w:tcBorders>
            <w:shd w:val="clear" w:color="auto" w:fill="C2D49B"/>
          </w:tcPr>
          <w:p w:rsidR="006B47B0" w:rsidRDefault="00131409" w14:paraId="2C7B6DB7" w14:textId="77777777">
            <w:pPr>
              <w:pStyle w:val="TableParagraph"/>
              <w:spacing w:line="196" w:lineRule="exact"/>
              <w:ind w:left="301" w:right="438"/>
              <w:jc w:val="center"/>
              <w:rPr>
                <w:b/>
                <w:sz w:val="18"/>
              </w:rPr>
            </w:pPr>
            <w:r>
              <w:rPr>
                <w:b/>
                <w:sz w:val="18"/>
              </w:rPr>
              <w:t>GOOD</w:t>
            </w:r>
          </w:p>
          <w:p w:rsidR="006B47B0" w:rsidRDefault="00131409" w14:paraId="162CDB20" w14:textId="77777777">
            <w:pPr>
              <w:pStyle w:val="TableParagraph"/>
              <w:spacing w:line="199" w:lineRule="exact"/>
              <w:ind w:left="306" w:right="437"/>
              <w:jc w:val="center"/>
              <w:rPr>
                <w:b/>
                <w:sz w:val="18"/>
              </w:rPr>
            </w:pPr>
            <w:r>
              <w:rPr>
                <w:b/>
                <w:sz w:val="18"/>
              </w:rPr>
              <w:t>(2.2 / Pass)</w:t>
            </w:r>
          </w:p>
        </w:tc>
        <w:tc>
          <w:tcPr>
            <w:tcW w:w="1738" w:type="dxa"/>
            <w:tcBorders>
              <w:left w:val="dashSmallGap" w:color="000000" w:sz="4" w:space="0"/>
              <w:right w:val="dashSmallGap" w:color="000000" w:sz="4" w:space="0"/>
            </w:tcBorders>
            <w:shd w:val="clear" w:color="auto" w:fill="C2D49B"/>
          </w:tcPr>
          <w:p w:rsidR="006B47B0" w:rsidRDefault="00131409" w14:paraId="51DF25B4" w14:textId="77777777">
            <w:pPr>
              <w:pStyle w:val="TableParagraph"/>
              <w:spacing w:line="196" w:lineRule="exact"/>
              <w:ind w:left="3"/>
              <w:rPr>
                <w:b/>
                <w:sz w:val="18"/>
              </w:rPr>
            </w:pPr>
            <w:r>
              <w:rPr>
                <w:b/>
                <w:sz w:val="18"/>
              </w:rPr>
              <w:t>VERY GOOD</w:t>
            </w:r>
          </w:p>
          <w:p w:rsidR="006B47B0" w:rsidRDefault="00131409" w14:paraId="78B64460" w14:textId="77777777">
            <w:pPr>
              <w:pStyle w:val="TableParagraph"/>
              <w:spacing w:line="199" w:lineRule="exact"/>
              <w:ind w:left="3"/>
              <w:rPr>
                <w:b/>
                <w:sz w:val="18"/>
              </w:rPr>
            </w:pPr>
            <w:r>
              <w:rPr>
                <w:b/>
                <w:sz w:val="18"/>
              </w:rPr>
              <w:t>(2.1 / Merit)</w:t>
            </w:r>
          </w:p>
        </w:tc>
        <w:tc>
          <w:tcPr>
            <w:tcW w:w="1739" w:type="dxa"/>
            <w:tcBorders>
              <w:left w:val="dashSmallGap" w:color="000000" w:sz="4" w:space="0"/>
              <w:right w:val="dashSmallGap" w:color="000000" w:sz="4" w:space="0"/>
            </w:tcBorders>
            <w:shd w:val="clear" w:color="auto" w:fill="C2D49B"/>
          </w:tcPr>
          <w:p w:rsidR="006B47B0" w:rsidRDefault="00131409" w14:paraId="036A1CDA" w14:textId="77777777">
            <w:pPr>
              <w:pStyle w:val="TableParagraph"/>
              <w:spacing w:line="193" w:lineRule="exact"/>
              <w:ind w:left="65" w:right="197"/>
              <w:jc w:val="center"/>
              <w:rPr>
                <w:b/>
                <w:sz w:val="18"/>
              </w:rPr>
            </w:pPr>
            <w:r>
              <w:rPr>
                <w:b/>
                <w:sz w:val="18"/>
              </w:rPr>
              <w:t>EXCELLENT</w:t>
            </w:r>
          </w:p>
          <w:p w:rsidR="006B47B0" w:rsidRDefault="00131409" w14:paraId="18E181FB" w14:textId="77777777">
            <w:pPr>
              <w:pStyle w:val="TableParagraph"/>
              <w:spacing w:line="202" w:lineRule="exact"/>
              <w:ind w:left="65" w:right="19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6" w:type="dxa"/>
            <w:tcBorders>
              <w:left w:val="dashSmallGap" w:color="000000" w:sz="4" w:space="0"/>
            </w:tcBorders>
            <w:shd w:val="clear" w:color="auto" w:fill="C2D49B"/>
          </w:tcPr>
          <w:p w:rsidR="006B47B0" w:rsidRDefault="00131409" w14:paraId="1E444929" w14:textId="77777777">
            <w:pPr>
              <w:pStyle w:val="TableParagraph"/>
              <w:spacing w:line="193" w:lineRule="exact"/>
              <w:ind w:left="2"/>
              <w:rPr>
                <w:b/>
                <w:sz w:val="18"/>
              </w:rPr>
            </w:pPr>
            <w:r>
              <w:rPr>
                <w:b/>
                <w:sz w:val="18"/>
              </w:rPr>
              <w:t>EXCEPTIONAL</w:t>
            </w:r>
          </w:p>
          <w:p w:rsidR="006B47B0" w:rsidRDefault="00131409" w14:paraId="3CB76E9B" w14:textId="77777777">
            <w:pPr>
              <w:pStyle w:val="TableParagraph"/>
              <w:spacing w:line="202" w:lineRule="exact"/>
              <w:ind w:left="2"/>
              <w:rPr>
                <w:b/>
                <w:sz w:val="18"/>
              </w:rPr>
            </w:pPr>
            <w:r>
              <w:rPr>
                <w:b/>
                <w:sz w:val="18"/>
              </w:rPr>
              <w:t>(1</w:t>
            </w:r>
            <w:proofErr w:type="spellStart"/>
            <w:r>
              <w:rPr>
                <w:b/>
                <w:position w:val="6"/>
                <w:sz w:val="12"/>
              </w:rPr>
              <w:t>st</w:t>
            </w:r>
            <w:proofErr w:type="spellEnd"/>
            <w:r>
              <w:rPr>
                <w:b/>
                <w:position w:val="6"/>
                <w:sz w:val="12"/>
              </w:rPr>
              <w:t xml:space="preserve"> </w:t>
            </w:r>
            <w:r>
              <w:rPr>
                <w:b/>
                <w:sz w:val="18"/>
              </w:rPr>
              <w:t xml:space="preserve">/ </w:t>
            </w:r>
            <w:r>
              <w:rPr>
                <w:b/>
                <w:sz w:val="18"/>
              </w:rPr>
              <w:t>Distinction)</w:t>
            </w:r>
          </w:p>
        </w:tc>
      </w:tr>
      <w:tr w:rsidR="006B47B0" w14:paraId="592D3B86" w14:textId="77777777">
        <w:trPr>
          <w:trHeight w:val="230"/>
        </w:trPr>
        <w:tc>
          <w:tcPr>
            <w:tcW w:w="1736" w:type="dxa"/>
            <w:shd w:val="clear" w:color="auto" w:fill="C2D49B"/>
          </w:tcPr>
          <w:p w:rsidR="006B47B0" w:rsidRDefault="00131409" w14:paraId="79E02250" w14:textId="77777777">
            <w:pPr>
              <w:pStyle w:val="TableParagraph"/>
              <w:spacing w:line="210" w:lineRule="exact"/>
              <w:rPr>
                <w:b/>
                <w:sz w:val="20"/>
              </w:rPr>
            </w:pPr>
            <w:r>
              <w:rPr>
                <w:b/>
                <w:sz w:val="20"/>
              </w:rPr>
              <w:t>Category</w:t>
            </w:r>
          </w:p>
        </w:tc>
        <w:tc>
          <w:tcPr>
            <w:tcW w:w="1738" w:type="dxa"/>
            <w:tcBorders>
              <w:right w:val="dashSmallGap" w:color="000000" w:sz="4" w:space="0"/>
            </w:tcBorders>
            <w:shd w:val="clear" w:color="auto" w:fill="C2D49B"/>
          </w:tcPr>
          <w:p w:rsidR="006B47B0" w:rsidRDefault="00131409" w14:paraId="26915518" w14:textId="77777777">
            <w:pPr>
              <w:pStyle w:val="TableParagraph"/>
              <w:spacing w:before="1"/>
              <w:ind w:left="77" w:right="17"/>
              <w:jc w:val="center"/>
              <w:rPr>
                <w:b/>
                <w:sz w:val="18"/>
              </w:rPr>
            </w:pPr>
            <w:r>
              <w:rPr>
                <w:b/>
                <w:sz w:val="18"/>
              </w:rPr>
              <w:t>0-29%</w:t>
            </w:r>
          </w:p>
        </w:tc>
        <w:tc>
          <w:tcPr>
            <w:tcW w:w="1737" w:type="dxa"/>
            <w:tcBorders>
              <w:left w:val="dashSmallGap" w:color="000000" w:sz="4" w:space="0"/>
            </w:tcBorders>
            <w:shd w:val="clear" w:color="auto" w:fill="C2D49B"/>
          </w:tcPr>
          <w:p w:rsidR="006B47B0" w:rsidRDefault="00131409" w14:paraId="307A4147" w14:textId="77777777">
            <w:pPr>
              <w:pStyle w:val="TableParagraph"/>
              <w:spacing w:before="1"/>
              <w:ind w:left="71" w:right="184"/>
              <w:jc w:val="center"/>
              <w:rPr>
                <w:b/>
                <w:sz w:val="18"/>
              </w:rPr>
            </w:pPr>
            <w:r>
              <w:rPr>
                <w:b/>
                <w:sz w:val="18"/>
              </w:rPr>
              <w:t>30-39%</w:t>
            </w:r>
          </w:p>
        </w:tc>
        <w:tc>
          <w:tcPr>
            <w:tcW w:w="1739" w:type="dxa"/>
            <w:tcBorders>
              <w:right w:val="dashSmallGap" w:color="000000" w:sz="4" w:space="0"/>
            </w:tcBorders>
            <w:shd w:val="clear" w:color="auto" w:fill="C2D49B"/>
          </w:tcPr>
          <w:p w:rsidR="006B47B0" w:rsidRDefault="00131409" w14:paraId="5D27062D" w14:textId="77777777">
            <w:pPr>
              <w:pStyle w:val="TableParagraph"/>
              <w:spacing w:before="1"/>
              <w:ind w:left="7"/>
              <w:rPr>
                <w:b/>
                <w:sz w:val="18"/>
              </w:rPr>
            </w:pPr>
            <w:r>
              <w:rPr>
                <w:b/>
                <w:sz w:val="18"/>
              </w:rPr>
              <w:t>40-49%</w:t>
            </w:r>
          </w:p>
        </w:tc>
        <w:tc>
          <w:tcPr>
            <w:tcW w:w="1736" w:type="dxa"/>
            <w:tcBorders>
              <w:left w:val="dashSmallGap" w:color="000000" w:sz="4" w:space="0"/>
              <w:right w:val="dashSmallGap" w:color="000000" w:sz="4" w:space="0"/>
            </w:tcBorders>
            <w:shd w:val="clear" w:color="auto" w:fill="C2D49B"/>
          </w:tcPr>
          <w:p w:rsidR="006B47B0" w:rsidRDefault="00131409" w14:paraId="3D24CDD4" w14:textId="77777777">
            <w:pPr>
              <w:pStyle w:val="TableParagraph"/>
              <w:spacing w:before="1"/>
              <w:ind w:left="3"/>
              <w:rPr>
                <w:b/>
                <w:sz w:val="18"/>
              </w:rPr>
            </w:pPr>
            <w:r>
              <w:rPr>
                <w:b/>
                <w:sz w:val="18"/>
              </w:rPr>
              <w:t>50-59%</w:t>
            </w:r>
          </w:p>
        </w:tc>
        <w:tc>
          <w:tcPr>
            <w:tcW w:w="1738" w:type="dxa"/>
            <w:tcBorders>
              <w:left w:val="dashSmallGap" w:color="000000" w:sz="4" w:space="0"/>
              <w:right w:val="dashSmallGap" w:color="000000" w:sz="4" w:space="0"/>
            </w:tcBorders>
            <w:shd w:val="clear" w:color="auto" w:fill="C2D49B"/>
          </w:tcPr>
          <w:p w:rsidR="006B47B0" w:rsidRDefault="00131409" w14:paraId="47F923EB" w14:textId="77777777">
            <w:pPr>
              <w:pStyle w:val="TableParagraph"/>
              <w:spacing w:before="1"/>
              <w:ind w:left="3"/>
              <w:rPr>
                <w:b/>
                <w:sz w:val="18"/>
              </w:rPr>
            </w:pPr>
            <w:r>
              <w:rPr>
                <w:b/>
                <w:sz w:val="18"/>
              </w:rPr>
              <w:t>60-69%</w:t>
            </w:r>
          </w:p>
        </w:tc>
        <w:tc>
          <w:tcPr>
            <w:tcW w:w="1739" w:type="dxa"/>
            <w:tcBorders>
              <w:left w:val="dashSmallGap" w:color="000000" w:sz="4" w:space="0"/>
              <w:right w:val="dashSmallGap" w:color="000000" w:sz="4" w:space="0"/>
            </w:tcBorders>
            <w:shd w:val="clear" w:color="auto" w:fill="C2D49B"/>
          </w:tcPr>
          <w:p w:rsidR="006B47B0" w:rsidRDefault="00131409" w14:paraId="3BE3C969" w14:textId="77777777">
            <w:pPr>
              <w:pStyle w:val="TableParagraph"/>
              <w:spacing w:before="1"/>
              <w:ind w:left="5"/>
              <w:rPr>
                <w:b/>
                <w:sz w:val="18"/>
              </w:rPr>
            </w:pPr>
            <w:r>
              <w:rPr>
                <w:b/>
                <w:sz w:val="18"/>
              </w:rPr>
              <w:t>70-84%</w:t>
            </w:r>
          </w:p>
        </w:tc>
        <w:tc>
          <w:tcPr>
            <w:tcW w:w="1736" w:type="dxa"/>
            <w:tcBorders>
              <w:left w:val="dashSmallGap" w:color="000000" w:sz="4" w:space="0"/>
            </w:tcBorders>
            <w:shd w:val="clear" w:color="auto" w:fill="C2D49B"/>
          </w:tcPr>
          <w:p w:rsidR="006B47B0" w:rsidRDefault="00131409" w14:paraId="2CB28F39" w14:textId="77777777">
            <w:pPr>
              <w:pStyle w:val="TableParagraph"/>
              <w:spacing w:line="204" w:lineRule="exact"/>
              <w:ind w:left="2"/>
              <w:rPr>
                <w:b/>
                <w:sz w:val="18"/>
              </w:rPr>
            </w:pPr>
            <w:r>
              <w:rPr>
                <w:b/>
                <w:sz w:val="18"/>
              </w:rPr>
              <w:t>85-100%</w:t>
            </w:r>
          </w:p>
        </w:tc>
      </w:tr>
      <w:tr w:rsidR="006B47B0" w14:paraId="7F202D65" w14:textId="77777777">
        <w:trPr>
          <w:trHeight w:val="4140"/>
        </w:trPr>
        <w:tc>
          <w:tcPr>
            <w:tcW w:w="1736" w:type="dxa"/>
            <w:shd w:val="clear" w:color="auto" w:fill="C2D49B"/>
          </w:tcPr>
          <w:p w:rsidR="006B47B0" w:rsidRDefault="00131409" w14:paraId="375157E6" w14:textId="77777777">
            <w:pPr>
              <w:pStyle w:val="TableParagraph"/>
              <w:spacing w:before="30"/>
              <w:ind w:right="231"/>
              <w:rPr>
                <w:sz w:val="18"/>
              </w:rPr>
            </w:pPr>
            <w:r>
              <w:rPr>
                <w:b/>
                <w:sz w:val="20"/>
              </w:rPr>
              <w:t xml:space="preserve">Engagement with literature </w:t>
            </w:r>
            <w:r>
              <w:rPr>
                <w:sz w:val="18"/>
              </w:rPr>
              <w:t>(including reading, referencing,</w:t>
            </w:r>
          </w:p>
          <w:p w:rsidR="006B47B0" w:rsidRDefault="00131409" w14:paraId="46A5F2B0" w14:textId="77777777">
            <w:pPr>
              <w:pStyle w:val="TableParagraph"/>
              <w:spacing w:before="33" w:line="259" w:lineRule="auto"/>
              <w:ind w:right="391"/>
              <w:rPr>
                <w:sz w:val="18"/>
              </w:rPr>
            </w:pPr>
            <w:r>
              <w:rPr>
                <w:sz w:val="18"/>
              </w:rPr>
              <w:t>academic conventions and academic</w:t>
            </w:r>
          </w:p>
          <w:p w:rsidR="006B47B0" w:rsidRDefault="00131409" w14:paraId="675C257F" w14:textId="77777777">
            <w:pPr>
              <w:pStyle w:val="TableParagraph"/>
              <w:spacing w:line="192" w:lineRule="exact"/>
              <w:rPr>
                <w:sz w:val="18"/>
              </w:rPr>
            </w:pPr>
            <w:r>
              <w:rPr>
                <w:sz w:val="18"/>
              </w:rPr>
              <w:t>honesty)</w:t>
            </w:r>
          </w:p>
        </w:tc>
        <w:tc>
          <w:tcPr>
            <w:tcW w:w="1738" w:type="dxa"/>
            <w:tcBorders>
              <w:right w:val="dashSmallGap" w:color="000000" w:sz="4" w:space="0"/>
            </w:tcBorders>
          </w:tcPr>
          <w:p w:rsidR="006B47B0" w:rsidRDefault="00131409" w14:paraId="551777FD" w14:textId="77777777">
            <w:pPr>
              <w:pStyle w:val="TableParagraph"/>
              <w:ind w:left="6" w:right="468"/>
              <w:rPr>
                <w:sz w:val="20"/>
              </w:rPr>
            </w:pPr>
            <w:r>
              <w:rPr>
                <w:sz w:val="20"/>
              </w:rPr>
              <w:t xml:space="preserve">Little or no evidence of reading </w:t>
            </w:r>
            <w:r>
              <w:rPr>
                <w:rFonts w:ascii="Times New Roman"/>
                <w:sz w:val="20"/>
              </w:rPr>
              <w:t xml:space="preserve">and/or </w:t>
            </w:r>
            <w:r>
              <w:rPr>
                <w:sz w:val="20"/>
              </w:rPr>
              <w:t xml:space="preserve">reliance on inappropriate </w:t>
            </w:r>
            <w:r>
              <w:rPr>
                <w:sz w:val="20"/>
              </w:rPr>
              <w:t>sources.</w:t>
            </w:r>
          </w:p>
          <w:p w:rsidR="006B47B0" w:rsidRDefault="00131409" w14:paraId="0063129C" w14:textId="77777777">
            <w:pPr>
              <w:pStyle w:val="TableParagraph"/>
              <w:ind w:left="6" w:right="121"/>
              <w:rPr>
                <w:sz w:val="20"/>
              </w:rPr>
            </w:pPr>
            <w:r>
              <w:rPr>
                <w:sz w:val="20"/>
              </w:rPr>
              <w:t>Views and findings mostly unsupported and non- authoritative. Referencing conventions</w:t>
            </w:r>
          </w:p>
          <w:p w:rsidR="006B47B0" w:rsidRDefault="00131409" w14:paraId="73CD9B26" w14:textId="77777777">
            <w:pPr>
              <w:pStyle w:val="TableParagraph"/>
              <w:ind w:left="6" w:right="390"/>
              <w:rPr>
                <w:sz w:val="20"/>
              </w:rPr>
            </w:pPr>
            <w:r>
              <w:rPr>
                <w:sz w:val="20"/>
              </w:rPr>
              <w:t>used incoherently or largely absent.</w:t>
            </w:r>
          </w:p>
        </w:tc>
        <w:tc>
          <w:tcPr>
            <w:tcW w:w="1737" w:type="dxa"/>
            <w:tcBorders>
              <w:left w:val="dashSmallGap" w:color="000000" w:sz="4" w:space="0"/>
              <w:right w:val="double" w:color="000000" w:sz="1" w:space="0"/>
            </w:tcBorders>
          </w:tcPr>
          <w:p w:rsidR="006B47B0" w:rsidRDefault="00131409" w14:paraId="31C5EEA7" w14:textId="77777777">
            <w:pPr>
              <w:pStyle w:val="TableParagraph"/>
              <w:ind w:left="3" w:right="155"/>
              <w:rPr>
                <w:sz w:val="20"/>
              </w:rPr>
            </w:pPr>
            <w:r>
              <w:rPr>
                <w:sz w:val="20"/>
              </w:rPr>
              <w:t>Poor engagement with essential</w:t>
            </w:r>
            <w:r>
              <w:rPr>
                <w:spacing w:val="-16"/>
                <w:sz w:val="20"/>
              </w:rPr>
              <w:t xml:space="preserve"> </w:t>
            </w:r>
            <w:r>
              <w:rPr>
                <w:sz w:val="20"/>
              </w:rPr>
              <w:t>reading. No evidence of wider</w:t>
            </w:r>
            <w:r>
              <w:rPr>
                <w:spacing w:val="-2"/>
                <w:sz w:val="20"/>
              </w:rPr>
              <w:t xml:space="preserve"> </w:t>
            </w:r>
            <w:r>
              <w:rPr>
                <w:sz w:val="20"/>
              </w:rPr>
              <w:t>reading.</w:t>
            </w:r>
          </w:p>
          <w:p w:rsidR="006B47B0" w:rsidRDefault="00131409" w14:paraId="11614979" w14:textId="77777777">
            <w:pPr>
              <w:pStyle w:val="TableParagraph"/>
              <w:ind w:left="3" w:right="176"/>
              <w:rPr>
                <w:sz w:val="20"/>
              </w:rPr>
            </w:pPr>
            <w:r>
              <w:rPr>
                <w:sz w:val="20"/>
              </w:rPr>
              <w:t xml:space="preserve">Reliance on inappropriate sources, and/or </w:t>
            </w:r>
            <w:r>
              <w:rPr>
                <w:sz w:val="20"/>
              </w:rPr>
              <w:t>indiscriminate use of sources. Heavily reliant on information gained through class contact.</w:t>
            </w:r>
          </w:p>
          <w:p w:rsidR="006B47B0" w:rsidRDefault="00131409" w14:paraId="5C4C6166" w14:textId="77777777">
            <w:pPr>
              <w:pStyle w:val="TableParagraph"/>
              <w:spacing w:before="6" w:line="230" w:lineRule="auto"/>
              <w:ind w:left="3" w:right="155"/>
              <w:rPr>
                <w:sz w:val="20"/>
              </w:rPr>
            </w:pPr>
            <w:r>
              <w:rPr>
                <w:sz w:val="20"/>
              </w:rPr>
              <w:t>Inconsistent and weak use of referencing.</w:t>
            </w:r>
          </w:p>
        </w:tc>
        <w:tc>
          <w:tcPr>
            <w:tcW w:w="1739" w:type="dxa"/>
            <w:tcBorders>
              <w:left w:val="double" w:color="000000" w:sz="1" w:space="0"/>
              <w:right w:val="dashSmallGap" w:color="000000" w:sz="4" w:space="0"/>
            </w:tcBorders>
          </w:tcPr>
          <w:p w:rsidR="006B47B0" w:rsidRDefault="00131409" w14:paraId="794179F7" w14:textId="77777777">
            <w:pPr>
              <w:pStyle w:val="TableParagraph"/>
              <w:ind w:left="2" w:right="170"/>
              <w:rPr>
                <w:sz w:val="20"/>
              </w:rPr>
            </w:pPr>
            <w:r>
              <w:rPr>
                <w:sz w:val="20"/>
              </w:rPr>
              <w:t xml:space="preserve">Engagement </w:t>
            </w:r>
            <w:r>
              <w:rPr>
                <w:spacing w:val="-4"/>
                <w:sz w:val="20"/>
              </w:rPr>
              <w:t xml:space="preserve">with </w:t>
            </w:r>
            <w:r>
              <w:rPr>
                <w:sz w:val="20"/>
              </w:rPr>
              <w:t>a limited range of mostly relevant and credible sources. Some omissions and minor</w:t>
            </w:r>
            <w:r>
              <w:rPr>
                <w:spacing w:val="-2"/>
                <w:sz w:val="20"/>
              </w:rPr>
              <w:t xml:space="preserve"> </w:t>
            </w:r>
            <w:r>
              <w:rPr>
                <w:sz w:val="20"/>
              </w:rPr>
              <w:t>errors.</w:t>
            </w:r>
          </w:p>
          <w:p w:rsidR="006B47B0" w:rsidRDefault="00131409" w14:paraId="5FF0F8DB" w14:textId="77777777">
            <w:pPr>
              <w:pStyle w:val="TableParagraph"/>
              <w:ind w:left="2" w:right="410"/>
              <w:rPr>
                <w:sz w:val="20"/>
              </w:rPr>
            </w:pPr>
            <w:r>
              <w:rPr>
                <w:sz w:val="20"/>
              </w:rPr>
              <w:t>Referencing conv</w:t>
            </w:r>
            <w:r>
              <w:rPr>
                <w:sz w:val="20"/>
              </w:rPr>
              <w:t xml:space="preserve">entions evident </w:t>
            </w:r>
            <w:r>
              <w:rPr>
                <w:spacing w:val="-3"/>
                <w:sz w:val="20"/>
              </w:rPr>
              <w:t xml:space="preserve">though </w:t>
            </w:r>
            <w:r>
              <w:rPr>
                <w:sz w:val="20"/>
              </w:rPr>
              <w:t>not always applied accurately or consistently.</w:t>
            </w:r>
          </w:p>
        </w:tc>
        <w:tc>
          <w:tcPr>
            <w:tcW w:w="1736" w:type="dxa"/>
            <w:tcBorders>
              <w:left w:val="dashSmallGap" w:color="000000" w:sz="4" w:space="0"/>
              <w:right w:val="dashSmallGap" w:color="000000" w:sz="4" w:space="0"/>
            </w:tcBorders>
          </w:tcPr>
          <w:p w:rsidR="006B47B0" w:rsidRDefault="00131409" w14:paraId="3A87DAC7" w14:textId="77777777">
            <w:pPr>
              <w:pStyle w:val="TableParagraph"/>
              <w:ind w:left="3" w:right="177"/>
              <w:rPr>
                <w:sz w:val="20"/>
              </w:rPr>
            </w:pPr>
            <w:r>
              <w:rPr>
                <w:sz w:val="20"/>
              </w:rPr>
              <w:t>Engagement with an appropriate range of research- informed literature, including sources retrieved independently.</w:t>
            </w:r>
          </w:p>
          <w:p w:rsidR="006B47B0" w:rsidRDefault="00131409" w14:paraId="08E0C961" w14:textId="77777777">
            <w:pPr>
              <w:pStyle w:val="TableParagraph"/>
              <w:ind w:left="3" w:right="160"/>
              <w:rPr>
                <w:sz w:val="20"/>
              </w:rPr>
            </w:pPr>
            <w:r>
              <w:rPr>
                <w:sz w:val="20"/>
              </w:rPr>
              <w:t xml:space="preserve">Some over- reliance on texts. Referencing may show minor </w:t>
            </w:r>
            <w:r>
              <w:rPr>
                <w:sz w:val="20"/>
              </w:rPr>
              <w:t>inaccuracies or inconsistencies.</w:t>
            </w:r>
          </w:p>
        </w:tc>
        <w:tc>
          <w:tcPr>
            <w:tcW w:w="1738" w:type="dxa"/>
            <w:tcBorders>
              <w:left w:val="dashSmallGap" w:color="000000" w:sz="4" w:space="0"/>
              <w:right w:val="dashSmallGap" w:color="000000" w:sz="4" w:space="0"/>
            </w:tcBorders>
          </w:tcPr>
          <w:p w:rsidR="006B47B0" w:rsidRDefault="00131409" w14:paraId="329A53D9" w14:textId="77777777">
            <w:pPr>
              <w:pStyle w:val="TableParagraph"/>
              <w:ind w:left="3" w:right="146"/>
              <w:rPr>
                <w:sz w:val="20"/>
              </w:rPr>
            </w:pPr>
            <w:r>
              <w:rPr>
                <w:sz w:val="20"/>
              </w:rPr>
              <w:t>Engagement with a wide range of research- informed literature, including sources retrieved independently.</w:t>
            </w:r>
          </w:p>
          <w:p w:rsidR="006B47B0" w:rsidRDefault="00131409" w14:paraId="658F7BDA" w14:textId="77777777">
            <w:pPr>
              <w:pStyle w:val="TableParagraph"/>
              <w:spacing w:line="237" w:lineRule="auto"/>
              <w:ind w:left="3"/>
              <w:rPr>
                <w:sz w:val="20"/>
              </w:rPr>
            </w:pPr>
            <w:r>
              <w:rPr>
                <w:sz w:val="20"/>
              </w:rPr>
              <w:t>Selection of relevant and credible sources. Very good use of referencing, with no/very few inaccuracies or inconsiste</w:t>
            </w:r>
            <w:r>
              <w:rPr>
                <w:sz w:val="20"/>
              </w:rPr>
              <w:t>ncies.</w:t>
            </w:r>
          </w:p>
        </w:tc>
        <w:tc>
          <w:tcPr>
            <w:tcW w:w="1739" w:type="dxa"/>
            <w:tcBorders>
              <w:left w:val="dashSmallGap" w:color="000000" w:sz="4" w:space="0"/>
              <w:right w:val="dashSmallGap" w:color="000000" w:sz="4" w:space="0"/>
            </w:tcBorders>
          </w:tcPr>
          <w:p w:rsidR="006B47B0" w:rsidRDefault="00131409" w14:paraId="4C8F5A19" w14:textId="77777777">
            <w:pPr>
              <w:pStyle w:val="TableParagraph"/>
              <w:ind w:left="5" w:right="135"/>
              <w:rPr>
                <w:sz w:val="20"/>
              </w:rPr>
            </w:pPr>
            <w:r>
              <w:rPr>
                <w:sz w:val="20"/>
              </w:rPr>
              <w:t>Engagement with an extensive range of relevant and credible literature, informed by the latest research. Consistently accurate application of referencing.</w:t>
            </w:r>
          </w:p>
        </w:tc>
        <w:tc>
          <w:tcPr>
            <w:tcW w:w="1736" w:type="dxa"/>
            <w:tcBorders>
              <w:left w:val="dashSmallGap" w:color="000000" w:sz="4" w:space="0"/>
            </w:tcBorders>
          </w:tcPr>
          <w:p w:rsidR="006B47B0" w:rsidRDefault="00131409" w14:paraId="32804D3F" w14:textId="77777777">
            <w:pPr>
              <w:pStyle w:val="TableParagraph"/>
              <w:ind w:left="2" w:right="160"/>
              <w:rPr>
                <w:sz w:val="20"/>
              </w:rPr>
            </w:pPr>
            <w:r>
              <w:rPr>
                <w:sz w:val="20"/>
              </w:rPr>
              <w:t>Exceptional engagement with an extensive range of relevant and credible literature, informed b</w:t>
            </w:r>
            <w:r>
              <w:rPr>
                <w:sz w:val="20"/>
              </w:rPr>
              <w:t>y the latest research. High-level referencing skills consistently and professionally applied.</w:t>
            </w:r>
          </w:p>
        </w:tc>
      </w:tr>
      <w:tr w:rsidR="006B47B0" w14:paraId="3FFE4D04" w14:textId="77777777">
        <w:trPr>
          <w:trHeight w:val="1379"/>
        </w:trPr>
        <w:tc>
          <w:tcPr>
            <w:tcW w:w="1736" w:type="dxa"/>
            <w:shd w:val="clear" w:color="auto" w:fill="C2D49B"/>
          </w:tcPr>
          <w:p w:rsidR="006B47B0" w:rsidRDefault="00131409" w14:paraId="107A6EC9" w14:textId="77777777">
            <w:pPr>
              <w:pStyle w:val="TableParagraph"/>
              <w:spacing w:before="33"/>
              <w:ind w:right="160"/>
              <w:rPr>
                <w:sz w:val="18"/>
              </w:rPr>
            </w:pPr>
            <w:r>
              <w:rPr>
                <w:b/>
                <w:sz w:val="20"/>
              </w:rPr>
              <w:t xml:space="preserve">Knowledge and understanding </w:t>
            </w:r>
            <w:r>
              <w:rPr>
                <w:sz w:val="18"/>
              </w:rPr>
              <w:t>(Coherent and detailed knowledge and</w:t>
            </w:r>
          </w:p>
        </w:tc>
        <w:tc>
          <w:tcPr>
            <w:tcW w:w="1738" w:type="dxa"/>
            <w:tcBorders>
              <w:right w:val="dashSmallGap" w:color="000000" w:sz="4" w:space="0"/>
            </w:tcBorders>
          </w:tcPr>
          <w:p w:rsidR="006B47B0" w:rsidRDefault="00131409" w14:paraId="43F8C87F" w14:textId="77777777">
            <w:pPr>
              <w:pStyle w:val="TableParagraph"/>
              <w:ind w:left="6"/>
              <w:rPr>
                <w:sz w:val="20"/>
              </w:rPr>
            </w:pPr>
            <w:r>
              <w:rPr>
                <w:sz w:val="20"/>
              </w:rPr>
              <w:t>Major gaps in knowledge and systematic understanding of</w:t>
            </w:r>
          </w:p>
          <w:p w:rsidR="006B47B0" w:rsidRDefault="00131409" w14:paraId="3A3081CF" w14:textId="77777777">
            <w:pPr>
              <w:pStyle w:val="TableParagraph"/>
              <w:spacing w:before="12" w:line="223" w:lineRule="auto"/>
              <w:ind w:left="6" w:right="468"/>
              <w:rPr>
                <w:sz w:val="20"/>
              </w:rPr>
            </w:pPr>
            <w:r>
              <w:rPr>
                <w:sz w:val="20"/>
              </w:rPr>
              <w:t>the subject matter.</w:t>
            </w:r>
          </w:p>
        </w:tc>
        <w:tc>
          <w:tcPr>
            <w:tcW w:w="1737" w:type="dxa"/>
            <w:tcBorders>
              <w:left w:val="dashSmallGap" w:color="000000" w:sz="4" w:space="0"/>
              <w:right w:val="double" w:color="000000" w:sz="1" w:space="0"/>
            </w:tcBorders>
          </w:tcPr>
          <w:p w:rsidR="006B47B0" w:rsidRDefault="00131409" w14:paraId="71F0BB96" w14:textId="77777777">
            <w:pPr>
              <w:pStyle w:val="TableParagraph"/>
              <w:ind w:left="3" w:right="278"/>
              <w:rPr>
                <w:sz w:val="20"/>
              </w:rPr>
            </w:pPr>
            <w:r>
              <w:rPr>
                <w:sz w:val="20"/>
              </w:rPr>
              <w:t xml:space="preserve">Gaps in </w:t>
            </w:r>
            <w:r>
              <w:rPr>
                <w:sz w:val="20"/>
              </w:rPr>
              <w:t>knowledge, with only superficial systematic</w:t>
            </w:r>
          </w:p>
          <w:p w:rsidR="006B47B0" w:rsidRDefault="00131409" w14:paraId="3B595E15" w14:textId="77777777">
            <w:pPr>
              <w:pStyle w:val="TableParagraph"/>
              <w:spacing w:before="12" w:line="223" w:lineRule="auto"/>
              <w:ind w:left="3" w:right="155"/>
              <w:rPr>
                <w:sz w:val="20"/>
              </w:rPr>
            </w:pPr>
            <w:r>
              <w:rPr>
                <w:sz w:val="20"/>
              </w:rPr>
              <w:t>understanding. Some significant</w:t>
            </w:r>
          </w:p>
        </w:tc>
        <w:tc>
          <w:tcPr>
            <w:tcW w:w="1739" w:type="dxa"/>
            <w:tcBorders>
              <w:left w:val="double" w:color="000000" w:sz="1" w:space="0"/>
              <w:right w:val="dashSmallGap" w:color="000000" w:sz="4" w:space="0"/>
            </w:tcBorders>
          </w:tcPr>
          <w:p w:rsidR="006B47B0" w:rsidRDefault="00131409" w14:paraId="6E7B1761" w14:textId="77777777">
            <w:pPr>
              <w:pStyle w:val="TableParagraph"/>
              <w:spacing w:before="3" w:line="235" w:lineRule="auto"/>
              <w:ind w:left="2"/>
              <w:rPr>
                <w:sz w:val="20"/>
              </w:rPr>
            </w:pPr>
            <w:r>
              <w:rPr>
                <w:sz w:val="20"/>
              </w:rPr>
              <w:t>Limited knowledge and systematic understanding of the relevant concepts and</w:t>
            </w:r>
          </w:p>
        </w:tc>
        <w:tc>
          <w:tcPr>
            <w:tcW w:w="1736" w:type="dxa"/>
            <w:tcBorders>
              <w:left w:val="dashSmallGap" w:color="000000" w:sz="4" w:space="0"/>
              <w:right w:val="dashSmallGap" w:color="000000" w:sz="4" w:space="0"/>
            </w:tcBorders>
          </w:tcPr>
          <w:p w:rsidR="006B47B0" w:rsidRDefault="00131409" w14:paraId="033CD695" w14:textId="77777777">
            <w:pPr>
              <w:pStyle w:val="TableParagraph"/>
              <w:ind w:left="3" w:right="231"/>
              <w:rPr>
                <w:sz w:val="20"/>
              </w:rPr>
            </w:pPr>
            <w:r>
              <w:rPr>
                <w:sz w:val="20"/>
              </w:rPr>
              <w:t>Knowledge is reasonably detailed, accurate with a</w:t>
            </w:r>
          </w:p>
          <w:p w:rsidR="006B47B0" w:rsidRDefault="00131409" w14:paraId="5000CCCC" w14:textId="77777777">
            <w:pPr>
              <w:pStyle w:val="TableParagraph"/>
              <w:spacing w:before="12" w:line="223" w:lineRule="auto"/>
              <w:ind w:left="3"/>
              <w:rPr>
                <w:sz w:val="20"/>
              </w:rPr>
            </w:pPr>
            <w:r>
              <w:rPr>
                <w:sz w:val="20"/>
              </w:rPr>
              <w:t>good systematic understanding of</w:t>
            </w:r>
          </w:p>
        </w:tc>
        <w:tc>
          <w:tcPr>
            <w:tcW w:w="1738" w:type="dxa"/>
            <w:tcBorders>
              <w:left w:val="dashSmallGap" w:color="000000" w:sz="4" w:space="0"/>
              <w:right w:val="dashSmallGap" w:color="000000" w:sz="4" w:space="0"/>
            </w:tcBorders>
          </w:tcPr>
          <w:p w:rsidR="006B47B0" w:rsidRDefault="00131409" w14:paraId="49BD9091" w14:textId="77777777">
            <w:pPr>
              <w:pStyle w:val="TableParagraph"/>
              <w:ind w:left="3" w:right="468"/>
              <w:rPr>
                <w:sz w:val="20"/>
              </w:rPr>
            </w:pPr>
            <w:r>
              <w:rPr>
                <w:sz w:val="20"/>
              </w:rPr>
              <w:t>Knowledge is reasonab</w:t>
            </w:r>
            <w:r>
              <w:rPr>
                <w:sz w:val="20"/>
              </w:rPr>
              <w:t>ly extensive coherent and detailed.</w:t>
            </w:r>
          </w:p>
          <w:p w:rsidR="006B47B0" w:rsidRDefault="00131409" w14:paraId="085FEF15" w14:textId="77777777">
            <w:pPr>
              <w:pStyle w:val="TableParagraph"/>
              <w:spacing w:line="210" w:lineRule="exact"/>
              <w:ind w:left="3"/>
              <w:rPr>
                <w:sz w:val="20"/>
              </w:rPr>
            </w:pPr>
            <w:r>
              <w:rPr>
                <w:sz w:val="20"/>
              </w:rPr>
              <w:t>Exhibits very</w:t>
            </w:r>
          </w:p>
        </w:tc>
        <w:tc>
          <w:tcPr>
            <w:tcW w:w="1739" w:type="dxa"/>
            <w:tcBorders>
              <w:left w:val="dashSmallGap" w:color="000000" w:sz="4" w:space="0"/>
              <w:right w:val="dashSmallGap" w:color="000000" w:sz="4" w:space="0"/>
            </w:tcBorders>
          </w:tcPr>
          <w:p w:rsidR="006B47B0" w:rsidRDefault="00131409" w14:paraId="6363BB63" w14:textId="77777777">
            <w:pPr>
              <w:pStyle w:val="TableParagraph"/>
              <w:ind w:left="5" w:right="358"/>
              <w:rPr>
                <w:sz w:val="20"/>
              </w:rPr>
            </w:pPr>
            <w:r>
              <w:rPr>
                <w:sz w:val="20"/>
              </w:rPr>
              <w:t>Excellent coherent and detailed knowledge and</w:t>
            </w:r>
          </w:p>
          <w:p w:rsidR="006B47B0" w:rsidRDefault="00131409" w14:paraId="0418BF1A" w14:textId="77777777">
            <w:pPr>
              <w:pStyle w:val="TableParagraph"/>
              <w:spacing w:before="12" w:line="223" w:lineRule="auto"/>
              <w:ind w:left="5"/>
              <w:rPr>
                <w:sz w:val="20"/>
              </w:rPr>
            </w:pPr>
            <w:r>
              <w:rPr>
                <w:sz w:val="20"/>
              </w:rPr>
              <w:t>systematic understanding of</w:t>
            </w:r>
          </w:p>
        </w:tc>
        <w:tc>
          <w:tcPr>
            <w:tcW w:w="1736" w:type="dxa"/>
            <w:tcBorders>
              <w:left w:val="dashSmallGap" w:color="000000" w:sz="4" w:space="0"/>
            </w:tcBorders>
          </w:tcPr>
          <w:p w:rsidR="006B47B0" w:rsidRDefault="00131409" w14:paraId="4467FEC5" w14:textId="77777777">
            <w:pPr>
              <w:pStyle w:val="TableParagraph"/>
              <w:ind w:left="2" w:right="358"/>
              <w:rPr>
                <w:sz w:val="20"/>
              </w:rPr>
            </w:pPr>
            <w:r>
              <w:rPr>
                <w:sz w:val="20"/>
              </w:rPr>
              <w:t>Exceptionally coherent and detailed knowledge and</w:t>
            </w:r>
          </w:p>
          <w:p w:rsidR="006B47B0" w:rsidRDefault="00131409" w14:paraId="64A5997D" w14:textId="77777777">
            <w:pPr>
              <w:pStyle w:val="TableParagraph"/>
              <w:spacing w:before="12" w:line="223" w:lineRule="auto"/>
              <w:ind w:left="2"/>
              <w:rPr>
                <w:sz w:val="20"/>
              </w:rPr>
            </w:pPr>
            <w:r>
              <w:rPr>
                <w:sz w:val="20"/>
              </w:rPr>
              <w:t>systematic understanding of</w:t>
            </w:r>
          </w:p>
        </w:tc>
      </w:tr>
    </w:tbl>
    <w:p w:rsidR="006B47B0" w:rsidRDefault="006B47B0" w14:paraId="19DD6EEB" w14:textId="77777777">
      <w:pPr>
        <w:spacing w:line="223" w:lineRule="auto"/>
        <w:rPr>
          <w:sz w:val="20"/>
        </w:rPr>
        <w:sectPr w:rsidR="006B47B0">
          <w:pgSz w:w="16860" w:h="11900" w:orient="landscape"/>
          <w:pgMar w:top="1100" w:right="2040" w:bottom="280" w:left="500" w:header="720" w:footer="720" w:gutter="0"/>
          <w:cols w:space="720"/>
        </w:sectPr>
      </w:pPr>
    </w:p>
    <w:tbl>
      <w:tblPr>
        <w:tblW w:w="0" w:type="auto"/>
        <w:tblInd w:w="2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8"/>
        <w:gridCol w:w="1739"/>
        <w:gridCol w:w="1738"/>
        <w:gridCol w:w="1736"/>
        <w:gridCol w:w="1738"/>
        <w:gridCol w:w="1739"/>
        <w:gridCol w:w="1736"/>
      </w:tblGrid>
      <w:tr w:rsidR="006B47B0" w14:paraId="7905E540" w14:textId="77777777">
        <w:trPr>
          <w:trHeight w:val="412"/>
        </w:trPr>
        <w:tc>
          <w:tcPr>
            <w:tcW w:w="1736" w:type="dxa"/>
            <w:shd w:val="clear" w:color="auto" w:fill="C2D49B"/>
          </w:tcPr>
          <w:p w:rsidR="006B47B0" w:rsidRDefault="00131409" w14:paraId="5EF4E664" w14:textId="77777777">
            <w:pPr>
              <w:pStyle w:val="TableParagraph"/>
              <w:spacing w:line="204" w:lineRule="exact"/>
              <w:rPr>
                <w:b/>
                <w:sz w:val="18"/>
              </w:rPr>
            </w:pPr>
            <w:r>
              <w:rPr>
                <w:b/>
                <w:sz w:val="18"/>
              </w:rPr>
              <w:lastRenderedPageBreak/>
              <w:t>Level 6</w:t>
            </w:r>
          </w:p>
        </w:tc>
        <w:tc>
          <w:tcPr>
            <w:tcW w:w="1738" w:type="dxa"/>
            <w:shd w:val="clear" w:color="auto" w:fill="C2D49B"/>
          </w:tcPr>
          <w:p w:rsidR="006B47B0" w:rsidRDefault="00131409" w14:paraId="74376CEE" w14:textId="77777777">
            <w:pPr>
              <w:pStyle w:val="TableParagraph"/>
              <w:spacing w:before="102"/>
              <w:ind w:left="77" w:right="58"/>
              <w:jc w:val="center"/>
              <w:rPr>
                <w:b/>
                <w:sz w:val="18"/>
              </w:rPr>
            </w:pPr>
            <w:r>
              <w:rPr>
                <w:b/>
                <w:sz w:val="18"/>
              </w:rPr>
              <w:t>FAIL</w:t>
            </w:r>
          </w:p>
        </w:tc>
        <w:tc>
          <w:tcPr>
            <w:tcW w:w="1739" w:type="dxa"/>
            <w:shd w:val="clear" w:color="auto" w:fill="C2D49B"/>
          </w:tcPr>
          <w:p w:rsidR="006B47B0" w:rsidRDefault="00131409" w14:paraId="0D5AE82A" w14:textId="77777777">
            <w:pPr>
              <w:pStyle w:val="TableParagraph"/>
              <w:spacing w:before="102"/>
              <w:ind w:left="71" w:right="197"/>
              <w:jc w:val="center"/>
              <w:rPr>
                <w:b/>
                <w:sz w:val="18"/>
              </w:rPr>
            </w:pPr>
            <w:r>
              <w:rPr>
                <w:b/>
                <w:sz w:val="18"/>
              </w:rPr>
              <w:t>MARGINAL FAIL</w:t>
            </w:r>
          </w:p>
        </w:tc>
        <w:tc>
          <w:tcPr>
            <w:tcW w:w="1738" w:type="dxa"/>
            <w:shd w:val="clear" w:color="auto" w:fill="C2D49B"/>
          </w:tcPr>
          <w:p w:rsidR="006B47B0" w:rsidRDefault="00131409" w14:paraId="738956EA" w14:textId="77777777">
            <w:pPr>
              <w:pStyle w:val="TableParagraph"/>
              <w:spacing w:line="192" w:lineRule="exact"/>
              <w:ind w:left="77" w:right="210"/>
              <w:jc w:val="center"/>
              <w:rPr>
                <w:b/>
                <w:sz w:val="18"/>
              </w:rPr>
            </w:pPr>
            <w:r>
              <w:rPr>
                <w:b/>
                <w:sz w:val="18"/>
              </w:rPr>
              <w:t>SATISFACTORY</w:t>
            </w:r>
          </w:p>
          <w:p w:rsidR="006B47B0" w:rsidRDefault="00131409" w14:paraId="76D85008" w14:textId="77777777">
            <w:pPr>
              <w:pStyle w:val="TableParagraph"/>
              <w:spacing w:line="201" w:lineRule="exact"/>
              <w:ind w:left="77" w:right="206"/>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shd w:val="clear" w:color="auto" w:fill="C2D49B"/>
          </w:tcPr>
          <w:p w:rsidR="006B47B0" w:rsidRDefault="00131409" w14:paraId="63833B04" w14:textId="77777777">
            <w:pPr>
              <w:pStyle w:val="TableParagraph"/>
              <w:spacing w:line="195" w:lineRule="exact"/>
              <w:ind w:left="299" w:right="438"/>
              <w:jc w:val="center"/>
              <w:rPr>
                <w:b/>
                <w:sz w:val="18"/>
              </w:rPr>
            </w:pPr>
            <w:r>
              <w:rPr>
                <w:b/>
                <w:sz w:val="18"/>
              </w:rPr>
              <w:t>GOOD</w:t>
            </w:r>
          </w:p>
          <w:p w:rsidR="006B47B0" w:rsidRDefault="00131409" w14:paraId="3C7BE8E3" w14:textId="77777777">
            <w:pPr>
              <w:pStyle w:val="TableParagraph"/>
              <w:spacing w:line="198" w:lineRule="exact"/>
              <w:ind w:left="305" w:right="438"/>
              <w:jc w:val="center"/>
              <w:rPr>
                <w:b/>
                <w:sz w:val="18"/>
              </w:rPr>
            </w:pPr>
            <w:r>
              <w:rPr>
                <w:b/>
                <w:sz w:val="18"/>
              </w:rPr>
              <w:t>(2.2 / Pass)</w:t>
            </w:r>
          </w:p>
        </w:tc>
        <w:tc>
          <w:tcPr>
            <w:tcW w:w="1738" w:type="dxa"/>
            <w:shd w:val="clear" w:color="auto" w:fill="C2D49B"/>
          </w:tcPr>
          <w:p w:rsidR="006B47B0" w:rsidRDefault="00131409" w14:paraId="78A21D89" w14:textId="77777777">
            <w:pPr>
              <w:pStyle w:val="TableParagraph"/>
              <w:spacing w:line="195" w:lineRule="exact"/>
              <w:ind w:left="2"/>
              <w:rPr>
                <w:b/>
                <w:sz w:val="18"/>
              </w:rPr>
            </w:pPr>
            <w:r>
              <w:rPr>
                <w:b/>
                <w:sz w:val="18"/>
              </w:rPr>
              <w:t>VERY GOOD</w:t>
            </w:r>
          </w:p>
          <w:p w:rsidR="006B47B0" w:rsidRDefault="00131409" w14:paraId="7E53FF23" w14:textId="77777777">
            <w:pPr>
              <w:pStyle w:val="TableParagraph"/>
              <w:spacing w:line="198" w:lineRule="exact"/>
              <w:ind w:left="2"/>
              <w:rPr>
                <w:b/>
                <w:sz w:val="18"/>
              </w:rPr>
            </w:pPr>
            <w:r>
              <w:rPr>
                <w:b/>
                <w:sz w:val="18"/>
              </w:rPr>
              <w:t>(2.1 / Merit)</w:t>
            </w:r>
          </w:p>
        </w:tc>
        <w:tc>
          <w:tcPr>
            <w:tcW w:w="1739" w:type="dxa"/>
            <w:shd w:val="clear" w:color="auto" w:fill="C2D49B"/>
          </w:tcPr>
          <w:p w:rsidR="006B47B0" w:rsidRDefault="00131409" w14:paraId="776FD0FB" w14:textId="77777777">
            <w:pPr>
              <w:pStyle w:val="TableParagraph"/>
              <w:spacing w:line="192" w:lineRule="exact"/>
              <w:ind w:left="63" w:right="197"/>
              <w:jc w:val="center"/>
              <w:rPr>
                <w:b/>
                <w:sz w:val="18"/>
              </w:rPr>
            </w:pPr>
            <w:r>
              <w:rPr>
                <w:b/>
                <w:sz w:val="18"/>
              </w:rPr>
              <w:t>EXCELLENT</w:t>
            </w:r>
          </w:p>
          <w:p w:rsidR="006B47B0" w:rsidRDefault="00131409" w14:paraId="17B12359" w14:textId="77777777">
            <w:pPr>
              <w:pStyle w:val="TableParagraph"/>
              <w:spacing w:line="201" w:lineRule="exact"/>
              <w:ind w:left="63" w:right="19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6" w:type="dxa"/>
            <w:shd w:val="clear" w:color="auto" w:fill="C2D49B"/>
          </w:tcPr>
          <w:p w:rsidR="006B47B0" w:rsidRDefault="00131409" w14:paraId="01A5D20C" w14:textId="77777777">
            <w:pPr>
              <w:pStyle w:val="TableParagraph"/>
              <w:spacing w:line="192" w:lineRule="exact"/>
              <w:ind w:left="0"/>
              <w:rPr>
                <w:b/>
                <w:sz w:val="18"/>
              </w:rPr>
            </w:pPr>
            <w:r>
              <w:rPr>
                <w:b/>
                <w:sz w:val="18"/>
              </w:rPr>
              <w:t>EXCEPTIONAL</w:t>
            </w:r>
          </w:p>
          <w:p w:rsidR="006B47B0" w:rsidRDefault="00131409" w14:paraId="5177B920" w14:textId="77777777">
            <w:pPr>
              <w:pStyle w:val="TableParagraph"/>
              <w:spacing w:line="201" w:lineRule="exact"/>
              <w:ind w:left="0"/>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6B47B0" w14:paraId="7C5A7188" w14:textId="77777777">
        <w:trPr>
          <w:trHeight w:val="230"/>
        </w:trPr>
        <w:tc>
          <w:tcPr>
            <w:tcW w:w="1736" w:type="dxa"/>
            <w:shd w:val="clear" w:color="auto" w:fill="C2D49B"/>
          </w:tcPr>
          <w:p w:rsidR="006B47B0" w:rsidRDefault="00131409" w14:paraId="7238D1BE" w14:textId="77777777">
            <w:pPr>
              <w:pStyle w:val="TableParagraph"/>
              <w:spacing w:line="210" w:lineRule="exact"/>
              <w:rPr>
                <w:b/>
                <w:sz w:val="20"/>
              </w:rPr>
            </w:pPr>
            <w:r>
              <w:rPr>
                <w:b/>
                <w:sz w:val="20"/>
              </w:rPr>
              <w:t>Category</w:t>
            </w:r>
          </w:p>
        </w:tc>
        <w:tc>
          <w:tcPr>
            <w:tcW w:w="1738" w:type="dxa"/>
            <w:shd w:val="clear" w:color="auto" w:fill="C2D49B"/>
          </w:tcPr>
          <w:p w:rsidR="006B47B0" w:rsidRDefault="00131409" w14:paraId="08D34BDB" w14:textId="77777777">
            <w:pPr>
              <w:pStyle w:val="TableParagraph"/>
              <w:spacing w:before="3" w:line="206" w:lineRule="exact"/>
              <w:ind w:left="77" w:right="17"/>
              <w:jc w:val="center"/>
              <w:rPr>
                <w:b/>
                <w:sz w:val="18"/>
              </w:rPr>
            </w:pPr>
            <w:r>
              <w:rPr>
                <w:b/>
                <w:sz w:val="18"/>
              </w:rPr>
              <w:t>0-29%</w:t>
            </w:r>
          </w:p>
        </w:tc>
        <w:tc>
          <w:tcPr>
            <w:tcW w:w="1739" w:type="dxa"/>
            <w:shd w:val="clear" w:color="auto" w:fill="C2D49B"/>
          </w:tcPr>
          <w:p w:rsidR="006B47B0" w:rsidRDefault="00131409" w14:paraId="2D11BE57" w14:textId="77777777">
            <w:pPr>
              <w:pStyle w:val="TableParagraph"/>
              <w:spacing w:before="3" w:line="206" w:lineRule="exact"/>
              <w:ind w:left="71" w:right="186"/>
              <w:jc w:val="center"/>
              <w:rPr>
                <w:b/>
                <w:sz w:val="18"/>
              </w:rPr>
            </w:pPr>
            <w:r>
              <w:rPr>
                <w:b/>
                <w:sz w:val="18"/>
              </w:rPr>
              <w:t>30-39%</w:t>
            </w:r>
          </w:p>
        </w:tc>
        <w:tc>
          <w:tcPr>
            <w:tcW w:w="1738" w:type="dxa"/>
            <w:shd w:val="clear" w:color="auto" w:fill="C2D49B"/>
          </w:tcPr>
          <w:p w:rsidR="006B47B0" w:rsidRDefault="00131409" w14:paraId="1CBFE8C6" w14:textId="77777777">
            <w:pPr>
              <w:pStyle w:val="TableParagraph"/>
              <w:spacing w:before="3" w:line="206" w:lineRule="exact"/>
              <w:ind w:left="5"/>
              <w:rPr>
                <w:b/>
                <w:sz w:val="18"/>
              </w:rPr>
            </w:pPr>
            <w:r>
              <w:rPr>
                <w:b/>
                <w:sz w:val="18"/>
              </w:rPr>
              <w:t>40-49%</w:t>
            </w:r>
          </w:p>
        </w:tc>
        <w:tc>
          <w:tcPr>
            <w:tcW w:w="1736" w:type="dxa"/>
            <w:shd w:val="clear" w:color="auto" w:fill="C2D49B"/>
          </w:tcPr>
          <w:p w:rsidR="006B47B0" w:rsidRDefault="00131409" w14:paraId="0951AD41" w14:textId="77777777">
            <w:pPr>
              <w:pStyle w:val="TableParagraph"/>
              <w:spacing w:before="3" w:line="206" w:lineRule="exact"/>
              <w:ind w:left="2"/>
              <w:rPr>
                <w:b/>
                <w:sz w:val="18"/>
              </w:rPr>
            </w:pPr>
            <w:r>
              <w:rPr>
                <w:b/>
                <w:sz w:val="18"/>
              </w:rPr>
              <w:t>50-59%</w:t>
            </w:r>
          </w:p>
        </w:tc>
        <w:tc>
          <w:tcPr>
            <w:tcW w:w="1738" w:type="dxa"/>
            <w:shd w:val="clear" w:color="auto" w:fill="C2D49B"/>
          </w:tcPr>
          <w:p w:rsidR="006B47B0" w:rsidRDefault="00131409" w14:paraId="1D70485E" w14:textId="77777777">
            <w:pPr>
              <w:pStyle w:val="TableParagraph"/>
              <w:spacing w:before="3" w:line="206" w:lineRule="exact"/>
              <w:ind w:left="2"/>
              <w:rPr>
                <w:b/>
                <w:sz w:val="18"/>
              </w:rPr>
            </w:pPr>
            <w:r>
              <w:rPr>
                <w:b/>
                <w:sz w:val="18"/>
              </w:rPr>
              <w:t>60-69%</w:t>
            </w:r>
          </w:p>
        </w:tc>
        <w:tc>
          <w:tcPr>
            <w:tcW w:w="1739" w:type="dxa"/>
            <w:shd w:val="clear" w:color="auto" w:fill="C2D49B"/>
          </w:tcPr>
          <w:p w:rsidR="006B47B0" w:rsidRDefault="00131409" w14:paraId="77950900" w14:textId="77777777">
            <w:pPr>
              <w:pStyle w:val="TableParagraph"/>
              <w:spacing w:before="3" w:line="206" w:lineRule="exact"/>
              <w:rPr>
                <w:b/>
                <w:sz w:val="18"/>
              </w:rPr>
            </w:pPr>
            <w:r>
              <w:rPr>
                <w:b/>
                <w:sz w:val="18"/>
              </w:rPr>
              <w:t>70-84%</w:t>
            </w:r>
          </w:p>
        </w:tc>
        <w:tc>
          <w:tcPr>
            <w:tcW w:w="1736" w:type="dxa"/>
            <w:shd w:val="clear" w:color="auto" w:fill="C2D49B"/>
          </w:tcPr>
          <w:p w:rsidR="006B47B0" w:rsidRDefault="00131409" w14:paraId="2B873073" w14:textId="77777777">
            <w:pPr>
              <w:pStyle w:val="TableParagraph"/>
              <w:spacing w:line="204" w:lineRule="exact"/>
              <w:ind w:left="0"/>
              <w:rPr>
                <w:b/>
                <w:sz w:val="18"/>
              </w:rPr>
            </w:pPr>
            <w:r>
              <w:rPr>
                <w:b/>
                <w:sz w:val="18"/>
              </w:rPr>
              <w:t>85-100%</w:t>
            </w:r>
          </w:p>
        </w:tc>
      </w:tr>
      <w:tr w:rsidR="006B47B0" w14:paraId="53F6AD42" w14:textId="77777777">
        <w:trPr>
          <w:trHeight w:val="3110"/>
        </w:trPr>
        <w:tc>
          <w:tcPr>
            <w:tcW w:w="1736" w:type="dxa"/>
            <w:shd w:val="clear" w:color="auto" w:fill="C2D49B"/>
          </w:tcPr>
          <w:p w:rsidR="006B47B0" w:rsidRDefault="00131409" w14:paraId="34C272BB" w14:textId="77777777">
            <w:pPr>
              <w:pStyle w:val="TableParagraph"/>
              <w:ind w:right="77"/>
              <w:rPr>
                <w:sz w:val="18"/>
              </w:rPr>
            </w:pPr>
            <w:r>
              <w:rPr>
                <w:sz w:val="18"/>
              </w:rPr>
              <w:t xml:space="preserve">systematic understanding of the subject area, at least some of </w:t>
            </w:r>
            <w:r>
              <w:rPr>
                <w:sz w:val="18"/>
              </w:rPr>
              <w:t>which is informed by the latest research and/or advanced scholarship within the</w:t>
            </w:r>
            <w:r>
              <w:rPr>
                <w:spacing w:val="-1"/>
                <w:sz w:val="18"/>
              </w:rPr>
              <w:t xml:space="preserve"> </w:t>
            </w:r>
            <w:r>
              <w:rPr>
                <w:sz w:val="18"/>
              </w:rPr>
              <w:t>discipline.)</w:t>
            </w:r>
          </w:p>
        </w:tc>
        <w:tc>
          <w:tcPr>
            <w:tcW w:w="1738" w:type="dxa"/>
          </w:tcPr>
          <w:p w:rsidR="006B47B0" w:rsidRDefault="00131409" w14:paraId="22B84162" w14:textId="77777777">
            <w:pPr>
              <w:pStyle w:val="TableParagraph"/>
              <w:ind w:left="6" w:right="123"/>
              <w:rPr>
                <w:sz w:val="20"/>
              </w:rPr>
            </w:pPr>
            <w:r>
              <w:rPr>
                <w:sz w:val="20"/>
              </w:rPr>
              <w:t>Substantial inaccuracies. No awareness of knowledge of the latest research and/or advanced scholarship within the discipline.</w:t>
            </w:r>
          </w:p>
        </w:tc>
        <w:tc>
          <w:tcPr>
            <w:tcW w:w="1739" w:type="dxa"/>
            <w:tcBorders>
              <w:right w:val="double" w:color="000000" w:sz="1" w:space="0"/>
            </w:tcBorders>
          </w:tcPr>
          <w:p w:rsidR="006B47B0" w:rsidRDefault="00131409" w14:paraId="11B11117" w14:textId="77777777">
            <w:pPr>
              <w:pStyle w:val="TableParagraph"/>
              <w:ind w:left="3" w:right="124"/>
              <w:rPr>
                <w:sz w:val="20"/>
              </w:rPr>
            </w:pPr>
            <w:r>
              <w:rPr>
                <w:sz w:val="20"/>
              </w:rPr>
              <w:t>inaccuracies and/or irrelevant materi</w:t>
            </w:r>
            <w:r>
              <w:rPr>
                <w:sz w:val="20"/>
              </w:rPr>
              <w:t>al. No awareness of knowledge of the latest research and/or advanced scholarship within the discipline.</w:t>
            </w:r>
          </w:p>
        </w:tc>
        <w:tc>
          <w:tcPr>
            <w:tcW w:w="1738" w:type="dxa"/>
            <w:tcBorders>
              <w:left w:val="double" w:color="000000" w:sz="1" w:space="0"/>
            </w:tcBorders>
          </w:tcPr>
          <w:p w:rsidR="006B47B0" w:rsidRDefault="00131409" w14:paraId="50E95394" w14:textId="77777777">
            <w:pPr>
              <w:pStyle w:val="TableParagraph"/>
              <w:ind w:left="0" w:right="249"/>
              <w:rPr>
                <w:sz w:val="20"/>
              </w:rPr>
            </w:pPr>
            <w:r>
              <w:rPr>
                <w:sz w:val="20"/>
              </w:rPr>
              <w:t>principles within the subject area which to some limited extent, is informed by current research and scholarship.</w:t>
            </w:r>
          </w:p>
        </w:tc>
        <w:tc>
          <w:tcPr>
            <w:tcW w:w="1736" w:type="dxa"/>
          </w:tcPr>
          <w:p w:rsidR="006B47B0" w:rsidRDefault="00131409" w14:paraId="223845C2" w14:textId="77777777">
            <w:pPr>
              <w:pStyle w:val="TableParagraph"/>
              <w:ind w:left="2" w:right="177"/>
              <w:rPr>
                <w:sz w:val="20"/>
              </w:rPr>
            </w:pPr>
            <w:r>
              <w:rPr>
                <w:sz w:val="20"/>
              </w:rPr>
              <w:t xml:space="preserve">the field of study and to some </w:t>
            </w:r>
            <w:r>
              <w:rPr>
                <w:sz w:val="20"/>
              </w:rPr>
              <w:t xml:space="preserve">extent, current </w:t>
            </w:r>
            <w:proofErr w:type="gramStart"/>
            <w:r>
              <w:rPr>
                <w:sz w:val="20"/>
              </w:rPr>
              <w:t>research</w:t>
            </w:r>
            <w:proofErr w:type="gramEnd"/>
            <w:r>
              <w:rPr>
                <w:sz w:val="20"/>
              </w:rPr>
              <w:t xml:space="preserve"> and scholarship.</w:t>
            </w:r>
          </w:p>
        </w:tc>
        <w:tc>
          <w:tcPr>
            <w:tcW w:w="1738" w:type="dxa"/>
          </w:tcPr>
          <w:p w:rsidR="006B47B0" w:rsidRDefault="00131409" w14:paraId="63D8FA04" w14:textId="77777777">
            <w:pPr>
              <w:pStyle w:val="TableParagraph"/>
              <w:ind w:left="2" w:right="138"/>
              <w:rPr>
                <w:sz w:val="20"/>
              </w:rPr>
            </w:pPr>
            <w:r>
              <w:rPr>
                <w:sz w:val="20"/>
              </w:rPr>
              <w:t xml:space="preserve">good understanding of the breadth and depth of established views, and the work is, at least </w:t>
            </w:r>
            <w:r>
              <w:rPr>
                <w:spacing w:val="-8"/>
                <w:sz w:val="20"/>
              </w:rPr>
              <w:t xml:space="preserve">in </w:t>
            </w:r>
            <w:r>
              <w:rPr>
                <w:sz w:val="20"/>
              </w:rPr>
              <w:t>part, well- informed by current research and</w:t>
            </w:r>
            <w:r>
              <w:rPr>
                <w:spacing w:val="-3"/>
                <w:sz w:val="20"/>
              </w:rPr>
              <w:t xml:space="preserve"> </w:t>
            </w:r>
            <w:r>
              <w:rPr>
                <w:sz w:val="20"/>
              </w:rPr>
              <w:t>scholarship.</w:t>
            </w:r>
          </w:p>
        </w:tc>
        <w:tc>
          <w:tcPr>
            <w:tcW w:w="1739" w:type="dxa"/>
          </w:tcPr>
          <w:p w:rsidR="006B47B0" w:rsidRDefault="00131409" w14:paraId="15FC63CA" w14:textId="77777777">
            <w:pPr>
              <w:pStyle w:val="TableParagraph"/>
              <w:rPr>
                <w:sz w:val="20"/>
              </w:rPr>
            </w:pPr>
            <w:r>
              <w:rPr>
                <w:sz w:val="20"/>
              </w:rPr>
              <w:t>the principles and theories of current research and scholarsh</w:t>
            </w:r>
            <w:r>
              <w:rPr>
                <w:sz w:val="20"/>
              </w:rPr>
              <w:t>ip. Clear awareness of challenges to established views and the limitations of the knowledge base.</w:t>
            </w:r>
          </w:p>
        </w:tc>
        <w:tc>
          <w:tcPr>
            <w:tcW w:w="1736" w:type="dxa"/>
          </w:tcPr>
          <w:p w:rsidR="006B47B0" w:rsidRDefault="00131409" w14:paraId="0E8D0B49" w14:textId="77777777">
            <w:pPr>
              <w:pStyle w:val="TableParagraph"/>
              <w:ind w:left="0" w:right="138"/>
              <w:rPr>
                <w:sz w:val="20"/>
              </w:rPr>
            </w:pPr>
            <w:r>
              <w:rPr>
                <w:sz w:val="20"/>
              </w:rPr>
              <w:t xml:space="preserve">the principles and theories of the subject, well- informed by current research and scholarship. A critical, </w:t>
            </w:r>
            <w:proofErr w:type="gramStart"/>
            <w:r>
              <w:rPr>
                <w:sz w:val="20"/>
              </w:rPr>
              <w:t>sophisticated</w:t>
            </w:r>
            <w:proofErr w:type="gramEnd"/>
            <w:r>
              <w:rPr>
                <w:sz w:val="20"/>
              </w:rPr>
              <w:t xml:space="preserve"> and nuanced awareness of the ambigui</w:t>
            </w:r>
            <w:r>
              <w:rPr>
                <w:sz w:val="20"/>
              </w:rPr>
              <w:t>ties and limitations of knowledge.</w:t>
            </w:r>
          </w:p>
        </w:tc>
      </w:tr>
      <w:tr w:rsidR="006B47B0" w14:paraId="5C52CADB" w14:textId="77777777">
        <w:trPr>
          <w:trHeight w:val="6442"/>
        </w:trPr>
        <w:tc>
          <w:tcPr>
            <w:tcW w:w="1736" w:type="dxa"/>
            <w:shd w:val="clear" w:color="auto" w:fill="C2D49B"/>
          </w:tcPr>
          <w:p w:rsidR="006B47B0" w:rsidRDefault="00131409" w14:paraId="3961B097" w14:textId="77777777">
            <w:pPr>
              <w:pStyle w:val="TableParagraph"/>
              <w:spacing w:before="28"/>
              <w:ind w:right="379"/>
              <w:rPr>
                <w:b/>
                <w:sz w:val="20"/>
              </w:rPr>
            </w:pPr>
            <w:r>
              <w:rPr>
                <w:b/>
                <w:sz w:val="20"/>
              </w:rPr>
              <w:t>Cognitive and intellectual skills</w:t>
            </w:r>
          </w:p>
          <w:p w:rsidR="006B47B0" w:rsidRDefault="00131409" w14:paraId="73C0751B" w14:textId="77777777">
            <w:pPr>
              <w:pStyle w:val="TableParagraph"/>
              <w:spacing w:before="35"/>
              <w:ind w:right="121"/>
              <w:rPr>
                <w:sz w:val="18"/>
              </w:rPr>
            </w:pPr>
            <w:r>
              <w:rPr>
                <w:sz w:val="18"/>
              </w:rPr>
              <w:t xml:space="preserve">(Conceptual and critical thinking, analysis, synthesis and evaluation of research, assumptions, abstract </w:t>
            </w:r>
            <w:proofErr w:type="gramStart"/>
            <w:r>
              <w:rPr>
                <w:sz w:val="18"/>
              </w:rPr>
              <w:t>concepts</w:t>
            </w:r>
            <w:proofErr w:type="gramEnd"/>
            <w:r>
              <w:rPr>
                <w:sz w:val="18"/>
              </w:rPr>
              <w:t xml:space="preserve"> and data (that may be incomplete); logic, argument and </w:t>
            </w:r>
            <w:r>
              <w:rPr>
                <w:sz w:val="18"/>
              </w:rPr>
              <w:t>judgement.)</w:t>
            </w:r>
          </w:p>
        </w:tc>
        <w:tc>
          <w:tcPr>
            <w:tcW w:w="1738" w:type="dxa"/>
          </w:tcPr>
          <w:p w:rsidR="006B47B0" w:rsidRDefault="00131409" w14:paraId="39598E5C" w14:textId="77777777">
            <w:pPr>
              <w:pStyle w:val="TableParagraph"/>
              <w:ind w:left="6" w:right="131"/>
              <w:rPr>
                <w:sz w:val="20"/>
              </w:rPr>
            </w:pPr>
            <w:r>
              <w:rPr>
                <w:sz w:val="20"/>
              </w:rPr>
              <w:t xml:space="preserve">Wholly or almost wholly descriptive work. Little or no analysis, </w:t>
            </w:r>
            <w:proofErr w:type="gramStart"/>
            <w:r>
              <w:rPr>
                <w:sz w:val="20"/>
              </w:rPr>
              <w:t>synthesis</w:t>
            </w:r>
            <w:proofErr w:type="gramEnd"/>
            <w:r>
              <w:rPr>
                <w:sz w:val="20"/>
              </w:rPr>
              <w:t xml:space="preserve"> or evaluation.</w:t>
            </w:r>
          </w:p>
          <w:p w:rsidR="006B47B0" w:rsidRDefault="00131409" w14:paraId="3BB73B82" w14:textId="77777777">
            <w:pPr>
              <w:pStyle w:val="TableParagraph"/>
              <w:ind w:left="6" w:right="101"/>
              <w:rPr>
                <w:sz w:val="20"/>
              </w:rPr>
            </w:pPr>
            <w:r>
              <w:rPr>
                <w:sz w:val="20"/>
              </w:rPr>
              <w:t>Failure to develop arguments, leading to illogical or invalid judgements.</w:t>
            </w:r>
          </w:p>
          <w:p w:rsidR="006B47B0" w:rsidRDefault="00131409" w14:paraId="7F72CD21" w14:textId="77777777">
            <w:pPr>
              <w:pStyle w:val="TableParagraph"/>
              <w:ind w:left="6" w:right="249"/>
              <w:rPr>
                <w:sz w:val="20"/>
              </w:rPr>
            </w:pPr>
            <w:r>
              <w:rPr>
                <w:w w:val="95"/>
                <w:sz w:val="20"/>
              </w:rPr>
              <w:t xml:space="preserve">Unsubstantiated </w:t>
            </w:r>
            <w:proofErr w:type="spellStart"/>
            <w:r>
              <w:rPr>
                <w:w w:val="95"/>
                <w:sz w:val="20"/>
              </w:rPr>
              <w:t>generalisations</w:t>
            </w:r>
            <w:proofErr w:type="spellEnd"/>
            <w:r>
              <w:rPr>
                <w:w w:val="95"/>
                <w:sz w:val="20"/>
              </w:rPr>
              <w:t xml:space="preserve">, </w:t>
            </w:r>
            <w:r>
              <w:rPr>
                <w:sz w:val="20"/>
              </w:rPr>
              <w:t xml:space="preserve">made without use of any credible </w:t>
            </w:r>
            <w:r>
              <w:rPr>
                <w:sz w:val="20"/>
              </w:rPr>
              <w:t>evidence.</w:t>
            </w:r>
          </w:p>
        </w:tc>
        <w:tc>
          <w:tcPr>
            <w:tcW w:w="1739" w:type="dxa"/>
          </w:tcPr>
          <w:p w:rsidR="006B47B0" w:rsidRDefault="00131409" w14:paraId="72346232" w14:textId="77777777">
            <w:pPr>
              <w:pStyle w:val="TableParagraph"/>
              <w:ind w:left="3" w:right="216"/>
              <w:rPr>
                <w:sz w:val="20"/>
              </w:rPr>
            </w:pPr>
            <w:r>
              <w:rPr>
                <w:sz w:val="20"/>
              </w:rPr>
              <w:t>Largely descriptive work, with superficial use of critical evaluation.</w:t>
            </w:r>
          </w:p>
          <w:p w:rsidR="006B47B0" w:rsidRDefault="00131409" w14:paraId="5EA81811" w14:textId="77777777">
            <w:pPr>
              <w:pStyle w:val="TableParagraph"/>
              <w:ind w:left="3" w:right="338"/>
              <w:rPr>
                <w:sz w:val="20"/>
              </w:rPr>
            </w:pPr>
            <w:r>
              <w:rPr>
                <w:sz w:val="20"/>
              </w:rPr>
              <w:t>Weak development of arguments and judgements.</w:t>
            </w:r>
          </w:p>
          <w:p w:rsidR="006B47B0" w:rsidRDefault="00131409" w14:paraId="71B02069" w14:textId="77777777">
            <w:pPr>
              <w:pStyle w:val="TableParagraph"/>
              <w:spacing w:before="1"/>
              <w:ind w:left="3" w:right="135"/>
              <w:rPr>
                <w:sz w:val="20"/>
              </w:rPr>
            </w:pPr>
            <w:r>
              <w:rPr>
                <w:sz w:val="20"/>
              </w:rPr>
              <w:t xml:space="preserve">Information accepted uncritically, uses </w:t>
            </w:r>
            <w:proofErr w:type="spellStart"/>
            <w:r>
              <w:rPr>
                <w:sz w:val="20"/>
              </w:rPr>
              <w:t>generalised</w:t>
            </w:r>
            <w:proofErr w:type="spellEnd"/>
            <w:r>
              <w:rPr>
                <w:sz w:val="20"/>
              </w:rPr>
              <w:t xml:space="preserve"> statements made with scant evidence and unsubstantiated opinions. Ideas somet</w:t>
            </w:r>
            <w:r>
              <w:rPr>
                <w:sz w:val="20"/>
              </w:rPr>
              <w:t>imes illogical and contradictory.</w:t>
            </w:r>
          </w:p>
        </w:tc>
        <w:tc>
          <w:tcPr>
            <w:tcW w:w="1738" w:type="dxa"/>
          </w:tcPr>
          <w:p w:rsidR="006B47B0" w:rsidRDefault="00131409" w14:paraId="0CD84CFD" w14:textId="77777777">
            <w:pPr>
              <w:pStyle w:val="TableParagraph"/>
              <w:ind w:left="5" w:right="249"/>
              <w:rPr>
                <w:sz w:val="20"/>
              </w:rPr>
            </w:pPr>
            <w:r>
              <w:rPr>
                <w:sz w:val="20"/>
              </w:rPr>
              <w:t xml:space="preserve">Limited attempt at critical thinking, analysis, </w:t>
            </w:r>
            <w:proofErr w:type="gramStart"/>
            <w:r>
              <w:rPr>
                <w:sz w:val="20"/>
              </w:rPr>
              <w:t>synthesis</w:t>
            </w:r>
            <w:proofErr w:type="gramEnd"/>
            <w:r>
              <w:rPr>
                <w:sz w:val="20"/>
              </w:rPr>
              <w:t xml:space="preserve"> and evaluation, tending towards description.</w:t>
            </w:r>
          </w:p>
          <w:p w:rsidR="006B47B0" w:rsidRDefault="00131409" w14:paraId="610E4EAA" w14:textId="77777777">
            <w:pPr>
              <w:pStyle w:val="TableParagraph"/>
              <w:ind w:left="5" w:right="304"/>
              <w:rPr>
                <w:sz w:val="20"/>
              </w:rPr>
            </w:pPr>
            <w:r>
              <w:rPr>
                <w:sz w:val="20"/>
              </w:rPr>
              <w:t xml:space="preserve">Some evidence to support emerging arguments and judgements but these may be </w:t>
            </w:r>
            <w:r>
              <w:rPr>
                <w:w w:val="95"/>
                <w:sz w:val="20"/>
              </w:rPr>
              <w:t xml:space="preserve">underdeveloped </w:t>
            </w:r>
            <w:r>
              <w:rPr>
                <w:sz w:val="20"/>
              </w:rPr>
              <w:t>or with a little inconsistency / mis- interpretation. Asserts rather than argues a case.</w:t>
            </w:r>
          </w:p>
        </w:tc>
        <w:tc>
          <w:tcPr>
            <w:tcW w:w="1736" w:type="dxa"/>
          </w:tcPr>
          <w:p w:rsidR="006B47B0" w:rsidRDefault="00131409" w14:paraId="7CECB7E8" w14:textId="77777777">
            <w:pPr>
              <w:pStyle w:val="TableParagraph"/>
              <w:ind w:left="2" w:right="338"/>
              <w:rPr>
                <w:sz w:val="20"/>
              </w:rPr>
            </w:pPr>
            <w:r>
              <w:rPr>
                <w:sz w:val="20"/>
              </w:rPr>
              <w:t xml:space="preserve">Some critical thinking, analysis, </w:t>
            </w:r>
            <w:proofErr w:type="gramStart"/>
            <w:r>
              <w:rPr>
                <w:sz w:val="20"/>
              </w:rPr>
              <w:t>synthesis</w:t>
            </w:r>
            <w:proofErr w:type="gramEnd"/>
            <w:r>
              <w:rPr>
                <w:sz w:val="20"/>
              </w:rPr>
              <w:t xml:space="preserve"> and evaluation. </w:t>
            </w:r>
            <w:r>
              <w:rPr>
                <w:spacing w:val="-8"/>
                <w:sz w:val="20"/>
              </w:rPr>
              <w:t xml:space="preserve">Can </w:t>
            </w:r>
            <w:proofErr w:type="spellStart"/>
            <w:r>
              <w:rPr>
                <w:sz w:val="20"/>
              </w:rPr>
              <w:t>analyse</w:t>
            </w:r>
            <w:proofErr w:type="spellEnd"/>
            <w:r>
              <w:rPr>
                <w:sz w:val="20"/>
              </w:rPr>
              <w:t xml:space="preserve"> new </w:t>
            </w:r>
            <w:r>
              <w:rPr>
                <w:sz w:val="20"/>
              </w:rPr>
              <w:t>and/or abstract concepts and data without guidance.</w:t>
            </w:r>
          </w:p>
          <w:p w:rsidR="006B47B0" w:rsidRDefault="00131409" w14:paraId="20582B8E" w14:textId="77777777">
            <w:pPr>
              <w:pStyle w:val="TableParagraph"/>
              <w:spacing w:before="1"/>
              <w:ind w:left="2" w:right="230"/>
              <w:rPr>
                <w:sz w:val="20"/>
              </w:rPr>
            </w:pPr>
            <w:r>
              <w:rPr>
                <w:sz w:val="20"/>
              </w:rPr>
              <w:t xml:space="preserve">An emerging awareness of different stances and ability to </w:t>
            </w:r>
            <w:r>
              <w:rPr>
                <w:spacing w:val="-9"/>
                <w:sz w:val="20"/>
              </w:rPr>
              <w:t xml:space="preserve">use </w:t>
            </w:r>
            <w:r>
              <w:rPr>
                <w:sz w:val="20"/>
              </w:rPr>
              <w:t>evidence (that may be incomplete) to support the argument.</w:t>
            </w:r>
          </w:p>
          <w:p w:rsidR="006B47B0" w:rsidRDefault="00131409" w14:paraId="718BAC31" w14:textId="77777777">
            <w:pPr>
              <w:pStyle w:val="TableParagraph"/>
              <w:ind w:left="2" w:right="369"/>
              <w:rPr>
                <w:sz w:val="20"/>
              </w:rPr>
            </w:pPr>
            <w:r>
              <w:rPr>
                <w:sz w:val="20"/>
              </w:rPr>
              <w:t>Mostly valid arguments and logical judgements.</w:t>
            </w:r>
          </w:p>
          <w:p w:rsidR="006B47B0" w:rsidRDefault="00131409" w14:paraId="1659CA31" w14:textId="77777777">
            <w:pPr>
              <w:pStyle w:val="TableParagraph"/>
              <w:spacing w:before="3" w:line="235" w:lineRule="auto"/>
              <w:ind w:left="2" w:right="314"/>
              <w:rPr>
                <w:sz w:val="20"/>
              </w:rPr>
            </w:pPr>
            <w:r>
              <w:rPr>
                <w:sz w:val="20"/>
              </w:rPr>
              <w:t xml:space="preserve">Some tendency to </w:t>
            </w:r>
            <w:r>
              <w:rPr>
                <w:sz w:val="20"/>
              </w:rPr>
              <w:t xml:space="preserve">assert/state opinion rather than argue </w:t>
            </w:r>
            <w:proofErr w:type="gramStart"/>
            <w:r>
              <w:rPr>
                <w:sz w:val="20"/>
              </w:rPr>
              <w:t>on the basis of</w:t>
            </w:r>
            <w:proofErr w:type="gramEnd"/>
          </w:p>
        </w:tc>
        <w:tc>
          <w:tcPr>
            <w:tcW w:w="1738" w:type="dxa"/>
          </w:tcPr>
          <w:p w:rsidR="006B47B0" w:rsidRDefault="00131409" w14:paraId="0DAE6CFB" w14:textId="77777777">
            <w:pPr>
              <w:pStyle w:val="TableParagraph"/>
              <w:ind w:left="2" w:right="101"/>
              <w:rPr>
                <w:sz w:val="20"/>
              </w:rPr>
            </w:pPr>
            <w:r>
              <w:rPr>
                <w:sz w:val="20"/>
              </w:rPr>
              <w:t xml:space="preserve">Sound critical thinking, analysis, </w:t>
            </w:r>
            <w:proofErr w:type="gramStart"/>
            <w:r>
              <w:rPr>
                <w:sz w:val="20"/>
              </w:rPr>
              <w:t>synthesis</w:t>
            </w:r>
            <w:proofErr w:type="gramEnd"/>
            <w:r>
              <w:rPr>
                <w:sz w:val="20"/>
              </w:rPr>
              <w:t xml:space="preserve"> and evaluation </w:t>
            </w:r>
            <w:r>
              <w:rPr>
                <w:rFonts w:ascii="Times New Roman"/>
                <w:sz w:val="20"/>
              </w:rPr>
              <w:t xml:space="preserve">demonstrating </w:t>
            </w:r>
            <w:r>
              <w:rPr>
                <w:sz w:val="20"/>
              </w:rPr>
              <w:t>critical thinking.</w:t>
            </w:r>
          </w:p>
          <w:p w:rsidR="006B47B0" w:rsidRDefault="00131409" w14:paraId="77978EFB" w14:textId="77777777">
            <w:pPr>
              <w:pStyle w:val="TableParagraph"/>
              <w:ind w:left="2" w:right="169"/>
              <w:rPr>
                <w:sz w:val="20"/>
              </w:rPr>
            </w:pPr>
            <w:r>
              <w:rPr>
                <w:sz w:val="20"/>
              </w:rPr>
              <w:t xml:space="preserve">Ability to devise and sustain persuasive arguments, and to review the reliability, </w:t>
            </w:r>
            <w:proofErr w:type="gramStart"/>
            <w:r>
              <w:rPr>
                <w:sz w:val="20"/>
              </w:rPr>
              <w:t>validity</w:t>
            </w:r>
            <w:proofErr w:type="gramEnd"/>
            <w:r>
              <w:rPr>
                <w:sz w:val="20"/>
              </w:rPr>
              <w:t xml:space="preserve"> and significance</w:t>
            </w:r>
            <w:r>
              <w:rPr>
                <w:sz w:val="20"/>
              </w:rPr>
              <w:t xml:space="preserve"> of evidence (that may be incomplete) to make mostly appropriate and valid</w:t>
            </w:r>
            <w:r>
              <w:rPr>
                <w:spacing w:val="-15"/>
                <w:sz w:val="20"/>
              </w:rPr>
              <w:t xml:space="preserve"> </w:t>
            </w:r>
            <w:r>
              <w:rPr>
                <w:sz w:val="20"/>
              </w:rPr>
              <w:t>judgements.</w:t>
            </w:r>
          </w:p>
        </w:tc>
        <w:tc>
          <w:tcPr>
            <w:tcW w:w="1739" w:type="dxa"/>
          </w:tcPr>
          <w:p w:rsidR="006B47B0" w:rsidRDefault="00131409" w14:paraId="0C551D10" w14:textId="77777777">
            <w:pPr>
              <w:pStyle w:val="TableParagraph"/>
              <w:ind w:right="221"/>
              <w:rPr>
                <w:sz w:val="20"/>
              </w:rPr>
            </w:pPr>
            <w:r>
              <w:rPr>
                <w:sz w:val="20"/>
              </w:rPr>
              <w:t xml:space="preserve">Excellent critical thinking, analysis, </w:t>
            </w:r>
            <w:proofErr w:type="gramStart"/>
            <w:r>
              <w:rPr>
                <w:sz w:val="20"/>
              </w:rPr>
              <w:t>synthesis</w:t>
            </w:r>
            <w:proofErr w:type="gramEnd"/>
            <w:r>
              <w:rPr>
                <w:sz w:val="20"/>
              </w:rPr>
              <w:t xml:space="preserve"> and evaluation.</w:t>
            </w:r>
          </w:p>
          <w:p w:rsidR="006B47B0" w:rsidRDefault="00131409" w14:paraId="38489540" w14:textId="77777777">
            <w:pPr>
              <w:pStyle w:val="TableParagraph"/>
              <w:ind w:right="326"/>
              <w:rPr>
                <w:sz w:val="20"/>
              </w:rPr>
            </w:pPr>
            <w:r>
              <w:rPr>
                <w:sz w:val="20"/>
              </w:rPr>
              <w:t xml:space="preserve">Ability to investigate contradictory or incomplete information and make strong, persuasive, </w:t>
            </w:r>
            <w:proofErr w:type="gramStart"/>
            <w:r>
              <w:rPr>
                <w:sz w:val="20"/>
              </w:rPr>
              <w:t>arguments</w:t>
            </w:r>
            <w:proofErr w:type="gramEnd"/>
            <w:r>
              <w:rPr>
                <w:sz w:val="20"/>
              </w:rPr>
              <w:t xml:space="preserve"> an</w:t>
            </w:r>
            <w:r>
              <w:rPr>
                <w:sz w:val="20"/>
              </w:rPr>
              <w:t>d sophisticated judgements.</w:t>
            </w:r>
          </w:p>
          <w:p w:rsidR="006B47B0" w:rsidRDefault="00131409" w14:paraId="5392990E" w14:textId="77777777">
            <w:pPr>
              <w:pStyle w:val="TableParagraph"/>
              <w:spacing w:before="2"/>
              <w:rPr>
                <w:sz w:val="20"/>
              </w:rPr>
            </w:pPr>
            <w:r>
              <w:rPr>
                <w:sz w:val="20"/>
              </w:rPr>
              <w:t>Some evidence of independent thought and ability to ‘see beyond</w:t>
            </w:r>
          </w:p>
          <w:p w:rsidR="006B47B0" w:rsidRDefault="00131409" w14:paraId="3A06A200" w14:textId="77777777">
            <w:pPr>
              <w:pStyle w:val="TableParagraph"/>
              <w:ind w:right="135"/>
              <w:rPr>
                <w:sz w:val="20"/>
              </w:rPr>
            </w:pPr>
            <w:r>
              <w:rPr>
                <w:sz w:val="20"/>
              </w:rPr>
              <w:t>the question’, suggesting a grasp of the broader field and wider concepts.</w:t>
            </w:r>
          </w:p>
        </w:tc>
        <w:tc>
          <w:tcPr>
            <w:tcW w:w="1736" w:type="dxa"/>
          </w:tcPr>
          <w:p w:rsidR="006B47B0" w:rsidRDefault="00131409" w14:paraId="2B81B3C4" w14:textId="77777777">
            <w:pPr>
              <w:pStyle w:val="TableParagraph"/>
              <w:ind w:left="0" w:right="160"/>
              <w:rPr>
                <w:sz w:val="20"/>
              </w:rPr>
            </w:pPr>
            <w:r>
              <w:rPr>
                <w:sz w:val="20"/>
              </w:rPr>
              <w:t xml:space="preserve">Exceptional critical thinking, analysis, </w:t>
            </w:r>
            <w:proofErr w:type="gramStart"/>
            <w:r>
              <w:rPr>
                <w:sz w:val="20"/>
              </w:rPr>
              <w:t>synthesis</w:t>
            </w:r>
            <w:proofErr w:type="gramEnd"/>
            <w:r>
              <w:rPr>
                <w:sz w:val="20"/>
              </w:rPr>
              <w:t xml:space="preserve"> and evaluation based on judiciously se</w:t>
            </w:r>
            <w:r>
              <w:rPr>
                <w:sz w:val="20"/>
              </w:rPr>
              <w:t>lected evidence.</w:t>
            </w:r>
          </w:p>
          <w:p w:rsidR="006B47B0" w:rsidRDefault="00131409" w14:paraId="29DA30E9" w14:textId="77777777">
            <w:pPr>
              <w:pStyle w:val="TableParagraph"/>
              <w:ind w:left="0" w:right="327"/>
              <w:rPr>
                <w:sz w:val="20"/>
              </w:rPr>
            </w:pPr>
            <w:r>
              <w:rPr>
                <w:sz w:val="20"/>
              </w:rPr>
              <w:t>Ability to investigate contradictory or incomplete information and make strong, persuasive, arguments and sophisticated, nuanced, judgements.</w:t>
            </w:r>
          </w:p>
          <w:p w:rsidR="006B47B0" w:rsidRDefault="00131409" w14:paraId="329311CB" w14:textId="77777777">
            <w:pPr>
              <w:pStyle w:val="TableParagraph"/>
              <w:spacing w:before="1"/>
              <w:ind w:left="0" w:right="478"/>
              <w:rPr>
                <w:sz w:val="20"/>
              </w:rPr>
            </w:pPr>
            <w:r>
              <w:rPr>
                <w:sz w:val="20"/>
              </w:rPr>
              <w:t xml:space="preserve">Evidence of independent thought and ability to ‘see beyond the question’, suggesting </w:t>
            </w:r>
            <w:r>
              <w:rPr>
                <w:spacing w:val="-9"/>
                <w:sz w:val="20"/>
              </w:rPr>
              <w:t xml:space="preserve">an </w:t>
            </w:r>
            <w:proofErr w:type="gramStart"/>
            <w:r>
              <w:rPr>
                <w:sz w:val="20"/>
              </w:rPr>
              <w:t>outstanding</w:t>
            </w:r>
            <w:proofErr w:type="gramEnd"/>
          </w:p>
          <w:p w:rsidR="006B47B0" w:rsidRDefault="00131409" w14:paraId="4F1E6699" w14:textId="77777777">
            <w:pPr>
              <w:pStyle w:val="TableParagraph"/>
              <w:spacing w:before="1" w:line="211" w:lineRule="exact"/>
              <w:ind w:left="0"/>
              <w:rPr>
                <w:sz w:val="20"/>
              </w:rPr>
            </w:pPr>
            <w:r>
              <w:rPr>
                <w:sz w:val="20"/>
              </w:rPr>
              <w:t>grasp of</w:t>
            </w:r>
            <w:r>
              <w:rPr>
                <w:spacing w:val="-5"/>
                <w:sz w:val="20"/>
              </w:rPr>
              <w:t xml:space="preserve"> </w:t>
            </w:r>
            <w:r>
              <w:rPr>
                <w:sz w:val="20"/>
              </w:rPr>
              <w:t>the</w:t>
            </w:r>
          </w:p>
        </w:tc>
      </w:tr>
    </w:tbl>
    <w:p w:rsidR="006B47B0" w:rsidRDefault="006B47B0" w14:paraId="6F3D1423" w14:textId="77777777">
      <w:pPr>
        <w:spacing w:line="211" w:lineRule="exact"/>
        <w:rPr>
          <w:sz w:val="20"/>
        </w:rPr>
        <w:sectPr w:rsidR="006B47B0">
          <w:pgSz w:w="16860" w:h="11900" w:orient="landscape"/>
          <w:pgMar w:top="680" w:right="2040" w:bottom="280" w:left="500" w:header="720" w:footer="720" w:gutter="0"/>
          <w:cols w:space="720"/>
        </w:sectPr>
      </w:pPr>
    </w:p>
    <w:tbl>
      <w:tblPr>
        <w:tblW w:w="0" w:type="auto"/>
        <w:tblInd w:w="2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8"/>
        <w:gridCol w:w="1739"/>
        <w:gridCol w:w="1738"/>
        <w:gridCol w:w="1736"/>
        <w:gridCol w:w="1738"/>
        <w:gridCol w:w="1739"/>
        <w:gridCol w:w="1736"/>
      </w:tblGrid>
      <w:tr w:rsidR="006B47B0" w14:paraId="1F989F7E" w14:textId="77777777">
        <w:trPr>
          <w:trHeight w:val="412"/>
        </w:trPr>
        <w:tc>
          <w:tcPr>
            <w:tcW w:w="1736" w:type="dxa"/>
            <w:shd w:val="clear" w:color="auto" w:fill="C2D49B"/>
          </w:tcPr>
          <w:p w:rsidR="006B47B0" w:rsidRDefault="00131409" w14:paraId="153A8817" w14:textId="77777777">
            <w:pPr>
              <w:pStyle w:val="TableParagraph"/>
              <w:spacing w:line="204" w:lineRule="exact"/>
              <w:rPr>
                <w:b/>
                <w:sz w:val="18"/>
              </w:rPr>
            </w:pPr>
            <w:r>
              <w:rPr>
                <w:b/>
                <w:sz w:val="18"/>
              </w:rPr>
              <w:lastRenderedPageBreak/>
              <w:t>Level 6</w:t>
            </w:r>
          </w:p>
        </w:tc>
        <w:tc>
          <w:tcPr>
            <w:tcW w:w="1738" w:type="dxa"/>
            <w:tcBorders>
              <w:right w:val="dashSmallGap" w:color="000000" w:sz="4" w:space="0"/>
            </w:tcBorders>
            <w:shd w:val="clear" w:color="auto" w:fill="C2D49B"/>
          </w:tcPr>
          <w:p w:rsidR="006B47B0" w:rsidRDefault="00131409" w14:paraId="01839A20" w14:textId="77777777">
            <w:pPr>
              <w:pStyle w:val="TableParagraph"/>
              <w:spacing w:before="102"/>
              <w:ind w:left="77" w:right="58"/>
              <w:jc w:val="center"/>
              <w:rPr>
                <w:b/>
                <w:sz w:val="18"/>
              </w:rPr>
            </w:pPr>
            <w:r>
              <w:rPr>
                <w:b/>
                <w:sz w:val="18"/>
              </w:rPr>
              <w:t>FAIL</w:t>
            </w:r>
          </w:p>
        </w:tc>
        <w:tc>
          <w:tcPr>
            <w:tcW w:w="1739" w:type="dxa"/>
            <w:tcBorders>
              <w:left w:val="dashSmallGap" w:color="000000" w:sz="4" w:space="0"/>
            </w:tcBorders>
            <w:shd w:val="clear" w:color="auto" w:fill="C2D49B"/>
          </w:tcPr>
          <w:p w:rsidR="006B47B0" w:rsidRDefault="00131409" w14:paraId="30BC60D8" w14:textId="77777777">
            <w:pPr>
              <w:pStyle w:val="TableParagraph"/>
              <w:spacing w:before="102"/>
              <w:ind w:left="71" w:right="197"/>
              <w:jc w:val="center"/>
              <w:rPr>
                <w:b/>
                <w:sz w:val="18"/>
              </w:rPr>
            </w:pPr>
            <w:r>
              <w:rPr>
                <w:b/>
                <w:sz w:val="18"/>
              </w:rPr>
              <w:t>MARGINAL FAIL</w:t>
            </w:r>
          </w:p>
        </w:tc>
        <w:tc>
          <w:tcPr>
            <w:tcW w:w="1738" w:type="dxa"/>
            <w:tcBorders>
              <w:right w:val="dashSmallGap" w:color="000000" w:sz="4" w:space="0"/>
            </w:tcBorders>
            <w:shd w:val="clear" w:color="auto" w:fill="C2D49B"/>
          </w:tcPr>
          <w:p w:rsidR="006B47B0" w:rsidRDefault="00131409" w14:paraId="45DC002F" w14:textId="77777777">
            <w:pPr>
              <w:pStyle w:val="TableParagraph"/>
              <w:spacing w:line="192" w:lineRule="exact"/>
              <w:ind w:left="77" w:right="210"/>
              <w:jc w:val="center"/>
              <w:rPr>
                <w:b/>
                <w:sz w:val="18"/>
              </w:rPr>
            </w:pPr>
            <w:r>
              <w:rPr>
                <w:b/>
                <w:sz w:val="18"/>
              </w:rPr>
              <w:t>SATISFACTORY</w:t>
            </w:r>
          </w:p>
          <w:p w:rsidR="006B47B0" w:rsidRDefault="00131409" w14:paraId="23FFD584" w14:textId="77777777">
            <w:pPr>
              <w:pStyle w:val="TableParagraph"/>
              <w:spacing w:line="201" w:lineRule="exact"/>
              <w:ind w:left="77" w:right="206"/>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tcBorders>
              <w:left w:val="dashSmallGap" w:color="000000" w:sz="4" w:space="0"/>
              <w:right w:val="dashSmallGap" w:color="000000" w:sz="4" w:space="0"/>
            </w:tcBorders>
            <w:shd w:val="clear" w:color="auto" w:fill="C2D49B"/>
          </w:tcPr>
          <w:p w:rsidR="006B47B0" w:rsidRDefault="00131409" w14:paraId="28AF0138" w14:textId="77777777">
            <w:pPr>
              <w:pStyle w:val="TableParagraph"/>
              <w:spacing w:line="195" w:lineRule="exact"/>
              <w:ind w:left="299" w:right="438"/>
              <w:jc w:val="center"/>
              <w:rPr>
                <w:b/>
                <w:sz w:val="18"/>
              </w:rPr>
            </w:pPr>
            <w:r>
              <w:rPr>
                <w:b/>
                <w:sz w:val="18"/>
              </w:rPr>
              <w:t>GOOD</w:t>
            </w:r>
          </w:p>
          <w:p w:rsidR="006B47B0" w:rsidRDefault="00131409" w14:paraId="5CCE9A22" w14:textId="77777777">
            <w:pPr>
              <w:pStyle w:val="TableParagraph"/>
              <w:spacing w:line="198" w:lineRule="exact"/>
              <w:ind w:left="305" w:right="438"/>
              <w:jc w:val="center"/>
              <w:rPr>
                <w:b/>
                <w:sz w:val="18"/>
              </w:rPr>
            </w:pPr>
            <w:r>
              <w:rPr>
                <w:b/>
                <w:sz w:val="18"/>
              </w:rPr>
              <w:t>(2.2 / Pass)</w:t>
            </w:r>
          </w:p>
        </w:tc>
        <w:tc>
          <w:tcPr>
            <w:tcW w:w="1738" w:type="dxa"/>
            <w:tcBorders>
              <w:left w:val="dashSmallGap" w:color="000000" w:sz="4" w:space="0"/>
              <w:right w:val="dashSmallGap" w:color="000000" w:sz="4" w:space="0"/>
            </w:tcBorders>
            <w:shd w:val="clear" w:color="auto" w:fill="C2D49B"/>
          </w:tcPr>
          <w:p w:rsidR="006B47B0" w:rsidRDefault="00131409" w14:paraId="7CFBED8E" w14:textId="77777777">
            <w:pPr>
              <w:pStyle w:val="TableParagraph"/>
              <w:spacing w:line="195" w:lineRule="exact"/>
              <w:ind w:left="2"/>
              <w:rPr>
                <w:b/>
                <w:sz w:val="18"/>
              </w:rPr>
            </w:pPr>
            <w:r>
              <w:rPr>
                <w:b/>
                <w:sz w:val="18"/>
              </w:rPr>
              <w:t>VERY GOOD</w:t>
            </w:r>
          </w:p>
          <w:p w:rsidR="006B47B0" w:rsidRDefault="00131409" w14:paraId="67D54D4E" w14:textId="77777777">
            <w:pPr>
              <w:pStyle w:val="TableParagraph"/>
              <w:spacing w:line="198" w:lineRule="exact"/>
              <w:ind w:left="2"/>
              <w:rPr>
                <w:b/>
                <w:sz w:val="18"/>
              </w:rPr>
            </w:pPr>
            <w:r>
              <w:rPr>
                <w:b/>
                <w:sz w:val="18"/>
              </w:rPr>
              <w:t>(2.1 / Merit)</w:t>
            </w:r>
          </w:p>
        </w:tc>
        <w:tc>
          <w:tcPr>
            <w:tcW w:w="1739" w:type="dxa"/>
            <w:tcBorders>
              <w:left w:val="dashSmallGap" w:color="000000" w:sz="4" w:space="0"/>
              <w:right w:val="dashSmallGap" w:color="000000" w:sz="4" w:space="0"/>
            </w:tcBorders>
            <w:shd w:val="clear" w:color="auto" w:fill="C2D49B"/>
          </w:tcPr>
          <w:p w:rsidR="006B47B0" w:rsidRDefault="00131409" w14:paraId="7D0398C0" w14:textId="77777777">
            <w:pPr>
              <w:pStyle w:val="TableParagraph"/>
              <w:spacing w:line="192" w:lineRule="exact"/>
              <w:ind w:left="63" w:right="197"/>
              <w:jc w:val="center"/>
              <w:rPr>
                <w:b/>
                <w:sz w:val="18"/>
              </w:rPr>
            </w:pPr>
            <w:r>
              <w:rPr>
                <w:b/>
                <w:sz w:val="18"/>
              </w:rPr>
              <w:t>EXCELLENT</w:t>
            </w:r>
          </w:p>
          <w:p w:rsidR="006B47B0" w:rsidRDefault="00131409" w14:paraId="0E0801C7" w14:textId="77777777">
            <w:pPr>
              <w:pStyle w:val="TableParagraph"/>
              <w:spacing w:line="201" w:lineRule="exact"/>
              <w:ind w:left="63" w:right="19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xml:space="preserve">/ </w:t>
            </w:r>
            <w:r>
              <w:rPr>
                <w:b/>
                <w:sz w:val="18"/>
              </w:rPr>
              <w:t>Distinction)</w:t>
            </w:r>
          </w:p>
        </w:tc>
        <w:tc>
          <w:tcPr>
            <w:tcW w:w="1736" w:type="dxa"/>
            <w:tcBorders>
              <w:left w:val="dashSmallGap" w:color="000000" w:sz="4" w:space="0"/>
            </w:tcBorders>
            <w:shd w:val="clear" w:color="auto" w:fill="C2D49B"/>
          </w:tcPr>
          <w:p w:rsidR="006B47B0" w:rsidRDefault="00131409" w14:paraId="6438E4DD" w14:textId="77777777">
            <w:pPr>
              <w:pStyle w:val="TableParagraph"/>
              <w:spacing w:line="192" w:lineRule="exact"/>
              <w:ind w:left="0"/>
              <w:rPr>
                <w:b/>
                <w:sz w:val="18"/>
              </w:rPr>
            </w:pPr>
            <w:r>
              <w:rPr>
                <w:b/>
                <w:sz w:val="18"/>
              </w:rPr>
              <w:t>EXCEPTIONAL</w:t>
            </w:r>
          </w:p>
          <w:p w:rsidR="006B47B0" w:rsidRDefault="00131409" w14:paraId="75B0ED9D" w14:textId="77777777">
            <w:pPr>
              <w:pStyle w:val="TableParagraph"/>
              <w:spacing w:line="201" w:lineRule="exact"/>
              <w:ind w:left="0"/>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6B47B0" w14:paraId="227CB273" w14:textId="77777777">
        <w:trPr>
          <w:trHeight w:val="230"/>
        </w:trPr>
        <w:tc>
          <w:tcPr>
            <w:tcW w:w="1736" w:type="dxa"/>
            <w:shd w:val="clear" w:color="auto" w:fill="C2D49B"/>
          </w:tcPr>
          <w:p w:rsidR="006B47B0" w:rsidRDefault="00131409" w14:paraId="3D2B5733" w14:textId="77777777">
            <w:pPr>
              <w:pStyle w:val="TableParagraph"/>
              <w:spacing w:line="210" w:lineRule="exact"/>
              <w:rPr>
                <w:b/>
                <w:sz w:val="20"/>
              </w:rPr>
            </w:pPr>
            <w:r>
              <w:rPr>
                <w:b/>
                <w:sz w:val="20"/>
              </w:rPr>
              <w:t>Category</w:t>
            </w:r>
          </w:p>
        </w:tc>
        <w:tc>
          <w:tcPr>
            <w:tcW w:w="1738" w:type="dxa"/>
            <w:tcBorders>
              <w:right w:val="dashSmallGap" w:color="000000" w:sz="4" w:space="0"/>
            </w:tcBorders>
            <w:shd w:val="clear" w:color="auto" w:fill="C2D49B"/>
          </w:tcPr>
          <w:p w:rsidR="006B47B0" w:rsidRDefault="00131409" w14:paraId="42BD22BC" w14:textId="77777777">
            <w:pPr>
              <w:pStyle w:val="TableParagraph"/>
              <w:spacing w:before="3" w:line="206" w:lineRule="exact"/>
              <w:ind w:left="77" w:right="17"/>
              <w:jc w:val="center"/>
              <w:rPr>
                <w:b/>
                <w:sz w:val="18"/>
              </w:rPr>
            </w:pPr>
            <w:r>
              <w:rPr>
                <w:b/>
                <w:sz w:val="18"/>
              </w:rPr>
              <w:t>0-29%</w:t>
            </w:r>
          </w:p>
        </w:tc>
        <w:tc>
          <w:tcPr>
            <w:tcW w:w="1739" w:type="dxa"/>
            <w:tcBorders>
              <w:left w:val="dashSmallGap" w:color="000000" w:sz="4" w:space="0"/>
            </w:tcBorders>
            <w:shd w:val="clear" w:color="auto" w:fill="C2D49B"/>
          </w:tcPr>
          <w:p w:rsidR="006B47B0" w:rsidRDefault="00131409" w14:paraId="6CEA4CA7" w14:textId="77777777">
            <w:pPr>
              <w:pStyle w:val="TableParagraph"/>
              <w:spacing w:before="3" w:line="206" w:lineRule="exact"/>
              <w:ind w:left="71" w:right="186"/>
              <w:jc w:val="center"/>
              <w:rPr>
                <w:b/>
                <w:sz w:val="18"/>
              </w:rPr>
            </w:pPr>
            <w:r>
              <w:rPr>
                <w:b/>
                <w:sz w:val="18"/>
              </w:rPr>
              <w:t>30-39%</w:t>
            </w:r>
          </w:p>
        </w:tc>
        <w:tc>
          <w:tcPr>
            <w:tcW w:w="1738" w:type="dxa"/>
            <w:tcBorders>
              <w:right w:val="dashSmallGap" w:color="000000" w:sz="4" w:space="0"/>
            </w:tcBorders>
            <w:shd w:val="clear" w:color="auto" w:fill="C2D49B"/>
          </w:tcPr>
          <w:p w:rsidR="006B47B0" w:rsidRDefault="00131409" w14:paraId="738B9202" w14:textId="77777777">
            <w:pPr>
              <w:pStyle w:val="TableParagraph"/>
              <w:spacing w:before="3" w:line="206" w:lineRule="exact"/>
              <w:ind w:left="5"/>
              <w:rPr>
                <w:b/>
                <w:sz w:val="18"/>
              </w:rPr>
            </w:pPr>
            <w:r>
              <w:rPr>
                <w:b/>
                <w:sz w:val="18"/>
              </w:rPr>
              <w:t>40-49%</w:t>
            </w:r>
          </w:p>
        </w:tc>
        <w:tc>
          <w:tcPr>
            <w:tcW w:w="1736" w:type="dxa"/>
            <w:tcBorders>
              <w:left w:val="dashSmallGap" w:color="000000" w:sz="4" w:space="0"/>
              <w:right w:val="dashSmallGap" w:color="000000" w:sz="4" w:space="0"/>
            </w:tcBorders>
            <w:shd w:val="clear" w:color="auto" w:fill="C2D49B"/>
          </w:tcPr>
          <w:p w:rsidR="006B47B0" w:rsidRDefault="00131409" w14:paraId="4C6D53EE" w14:textId="77777777">
            <w:pPr>
              <w:pStyle w:val="TableParagraph"/>
              <w:spacing w:before="3" w:line="206" w:lineRule="exact"/>
              <w:ind w:left="2"/>
              <w:rPr>
                <w:b/>
                <w:sz w:val="18"/>
              </w:rPr>
            </w:pPr>
            <w:r>
              <w:rPr>
                <w:b/>
                <w:sz w:val="18"/>
              </w:rPr>
              <w:t>50-59%</w:t>
            </w:r>
          </w:p>
        </w:tc>
        <w:tc>
          <w:tcPr>
            <w:tcW w:w="1738" w:type="dxa"/>
            <w:tcBorders>
              <w:left w:val="dashSmallGap" w:color="000000" w:sz="4" w:space="0"/>
              <w:right w:val="dashSmallGap" w:color="000000" w:sz="4" w:space="0"/>
            </w:tcBorders>
            <w:shd w:val="clear" w:color="auto" w:fill="C2D49B"/>
          </w:tcPr>
          <w:p w:rsidR="006B47B0" w:rsidRDefault="00131409" w14:paraId="1939BF62" w14:textId="77777777">
            <w:pPr>
              <w:pStyle w:val="TableParagraph"/>
              <w:spacing w:before="3" w:line="206" w:lineRule="exact"/>
              <w:ind w:left="2"/>
              <w:rPr>
                <w:b/>
                <w:sz w:val="18"/>
              </w:rPr>
            </w:pPr>
            <w:r>
              <w:rPr>
                <w:b/>
                <w:sz w:val="18"/>
              </w:rPr>
              <w:t>60-69%</w:t>
            </w:r>
          </w:p>
        </w:tc>
        <w:tc>
          <w:tcPr>
            <w:tcW w:w="1739" w:type="dxa"/>
            <w:tcBorders>
              <w:left w:val="dashSmallGap" w:color="000000" w:sz="4" w:space="0"/>
              <w:right w:val="dashSmallGap" w:color="000000" w:sz="4" w:space="0"/>
            </w:tcBorders>
            <w:shd w:val="clear" w:color="auto" w:fill="C2D49B"/>
          </w:tcPr>
          <w:p w:rsidR="006B47B0" w:rsidRDefault="00131409" w14:paraId="576FD7FC" w14:textId="77777777">
            <w:pPr>
              <w:pStyle w:val="TableParagraph"/>
              <w:spacing w:before="3" w:line="206" w:lineRule="exact"/>
              <w:rPr>
                <w:b/>
                <w:sz w:val="18"/>
              </w:rPr>
            </w:pPr>
            <w:r>
              <w:rPr>
                <w:b/>
                <w:sz w:val="18"/>
              </w:rPr>
              <w:t>70-84%</w:t>
            </w:r>
          </w:p>
        </w:tc>
        <w:tc>
          <w:tcPr>
            <w:tcW w:w="1736" w:type="dxa"/>
            <w:tcBorders>
              <w:left w:val="dashSmallGap" w:color="000000" w:sz="4" w:space="0"/>
            </w:tcBorders>
            <w:shd w:val="clear" w:color="auto" w:fill="C2D49B"/>
          </w:tcPr>
          <w:p w:rsidR="006B47B0" w:rsidRDefault="00131409" w14:paraId="78BDC007" w14:textId="77777777">
            <w:pPr>
              <w:pStyle w:val="TableParagraph"/>
              <w:spacing w:line="204" w:lineRule="exact"/>
              <w:ind w:left="0"/>
              <w:rPr>
                <w:b/>
                <w:sz w:val="18"/>
              </w:rPr>
            </w:pPr>
            <w:r>
              <w:rPr>
                <w:b/>
                <w:sz w:val="18"/>
              </w:rPr>
              <w:t>85-100%</w:t>
            </w:r>
          </w:p>
        </w:tc>
      </w:tr>
      <w:tr w:rsidR="006B47B0" w14:paraId="56B75B11" w14:textId="77777777">
        <w:trPr>
          <w:trHeight w:val="460"/>
        </w:trPr>
        <w:tc>
          <w:tcPr>
            <w:tcW w:w="1736" w:type="dxa"/>
            <w:shd w:val="clear" w:color="auto" w:fill="C2D49B"/>
          </w:tcPr>
          <w:p w:rsidR="006B47B0" w:rsidRDefault="006B47B0" w14:paraId="24D69A74" w14:textId="77777777">
            <w:pPr>
              <w:pStyle w:val="TableParagraph"/>
              <w:ind w:left="0"/>
              <w:rPr>
                <w:rFonts w:ascii="Times New Roman"/>
                <w:sz w:val="18"/>
              </w:rPr>
            </w:pPr>
          </w:p>
        </w:tc>
        <w:tc>
          <w:tcPr>
            <w:tcW w:w="1738" w:type="dxa"/>
            <w:tcBorders>
              <w:right w:val="dashSmallGap" w:color="000000" w:sz="4" w:space="0"/>
            </w:tcBorders>
          </w:tcPr>
          <w:p w:rsidR="006B47B0" w:rsidRDefault="006B47B0" w14:paraId="57F02237" w14:textId="77777777">
            <w:pPr>
              <w:pStyle w:val="TableParagraph"/>
              <w:ind w:left="0"/>
              <w:rPr>
                <w:rFonts w:ascii="Times New Roman"/>
                <w:sz w:val="18"/>
              </w:rPr>
            </w:pPr>
          </w:p>
        </w:tc>
        <w:tc>
          <w:tcPr>
            <w:tcW w:w="1739" w:type="dxa"/>
            <w:tcBorders>
              <w:left w:val="dashSmallGap" w:color="000000" w:sz="4" w:space="0"/>
            </w:tcBorders>
          </w:tcPr>
          <w:p w:rsidR="006B47B0" w:rsidRDefault="006B47B0" w14:paraId="325D7C29" w14:textId="77777777">
            <w:pPr>
              <w:pStyle w:val="TableParagraph"/>
              <w:ind w:left="0"/>
              <w:rPr>
                <w:rFonts w:ascii="Times New Roman"/>
                <w:sz w:val="18"/>
              </w:rPr>
            </w:pPr>
          </w:p>
        </w:tc>
        <w:tc>
          <w:tcPr>
            <w:tcW w:w="1738" w:type="dxa"/>
            <w:tcBorders>
              <w:right w:val="dashSmallGap" w:color="000000" w:sz="4" w:space="0"/>
            </w:tcBorders>
          </w:tcPr>
          <w:p w:rsidR="006B47B0" w:rsidRDefault="006B47B0" w14:paraId="4771051D" w14:textId="77777777">
            <w:pPr>
              <w:pStyle w:val="TableParagraph"/>
              <w:ind w:left="0"/>
              <w:rPr>
                <w:rFonts w:ascii="Times New Roman"/>
                <w:sz w:val="18"/>
              </w:rPr>
            </w:pPr>
          </w:p>
        </w:tc>
        <w:tc>
          <w:tcPr>
            <w:tcW w:w="1736" w:type="dxa"/>
            <w:tcBorders>
              <w:left w:val="dashSmallGap" w:color="000000" w:sz="4" w:space="0"/>
              <w:right w:val="dashSmallGap" w:color="000000" w:sz="4" w:space="0"/>
            </w:tcBorders>
          </w:tcPr>
          <w:p w:rsidR="006B47B0" w:rsidRDefault="00131409" w14:paraId="55DE09AB" w14:textId="77777777">
            <w:pPr>
              <w:pStyle w:val="TableParagraph"/>
              <w:spacing w:before="4" w:line="228" w:lineRule="exact"/>
              <w:ind w:left="2" w:right="703"/>
              <w:rPr>
                <w:sz w:val="20"/>
              </w:rPr>
            </w:pPr>
            <w:r>
              <w:rPr>
                <w:sz w:val="20"/>
              </w:rPr>
              <w:t>reason and evidence.</w:t>
            </w:r>
          </w:p>
        </w:tc>
        <w:tc>
          <w:tcPr>
            <w:tcW w:w="1738" w:type="dxa"/>
            <w:tcBorders>
              <w:left w:val="dashSmallGap" w:color="000000" w:sz="4" w:space="0"/>
              <w:right w:val="dashSmallGap" w:color="000000" w:sz="4" w:space="0"/>
            </w:tcBorders>
          </w:tcPr>
          <w:p w:rsidR="006B47B0" w:rsidRDefault="006B47B0" w14:paraId="4225C0AF" w14:textId="77777777">
            <w:pPr>
              <w:pStyle w:val="TableParagraph"/>
              <w:ind w:left="0"/>
              <w:rPr>
                <w:rFonts w:ascii="Times New Roman"/>
                <w:sz w:val="18"/>
              </w:rPr>
            </w:pPr>
          </w:p>
        </w:tc>
        <w:tc>
          <w:tcPr>
            <w:tcW w:w="1739" w:type="dxa"/>
            <w:tcBorders>
              <w:left w:val="dashSmallGap" w:color="000000" w:sz="4" w:space="0"/>
              <w:right w:val="dashSmallGap" w:color="000000" w:sz="4" w:space="0"/>
            </w:tcBorders>
          </w:tcPr>
          <w:p w:rsidR="006B47B0" w:rsidRDefault="006B47B0" w14:paraId="3D5DD211" w14:textId="77777777">
            <w:pPr>
              <w:pStyle w:val="TableParagraph"/>
              <w:ind w:left="0"/>
              <w:rPr>
                <w:rFonts w:ascii="Times New Roman"/>
                <w:sz w:val="18"/>
              </w:rPr>
            </w:pPr>
          </w:p>
        </w:tc>
        <w:tc>
          <w:tcPr>
            <w:tcW w:w="1736" w:type="dxa"/>
            <w:tcBorders>
              <w:left w:val="dashSmallGap" w:color="000000" w:sz="4" w:space="0"/>
            </w:tcBorders>
          </w:tcPr>
          <w:p w:rsidR="006B47B0" w:rsidRDefault="00131409" w14:paraId="53509D82" w14:textId="77777777">
            <w:pPr>
              <w:pStyle w:val="TableParagraph"/>
              <w:spacing w:before="4" w:line="228" w:lineRule="exact"/>
              <w:ind w:left="0"/>
              <w:rPr>
                <w:sz w:val="20"/>
              </w:rPr>
            </w:pPr>
            <w:r>
              <w:rPr>
                <w:sz w:val="20"/>
              </w:rPr>
              <w:t>broader field and wider concepts.</w:t>
            </w:r>
          </w:p>
        </w:tc>
      </w:tr>
      <w:tr w:rsidR="006B47B0" w14:paraId="3AB03863" w14:textId="77777777">
        <w:trPr>
          <w:trHeight w:val="7131"/>
        </w:trPr>
        <w:tc>
          <w:tcPr>
            <w:tcW w:w="1736" w:type="dxa"/>
            <w:shd w:val="clear" w:color="auto" w:fill="C2D49B"/>
          </w:tcPr>
          <w:p w:rsidR="006B47B0" w:rsidRDefault="00131409" w14:paraId="532D8905" w14:textId="77777777">
            <w:pPr>
              <w:pStyle w:val="TableParagraph"/>
              <w:spacing w:before="30" w:line="244" w:lineRule="auto"/>
              <w:ind w:right="118"/>
              <w:rPr>
                <w:sz w:val="18"/>
              </w:rPr>
            </w:pPr>
            <w:r>
              <w:rPr>
                <w:b/>
                <w:sz w:val="20"/>
              </w:rPr>
              <w:t xml:space="preserve">Practical skills </w:t>
            </w:r>
            <w:r>
              <w:rPr>
                <w:sz w:val="18"/>
              </w:rPr>
              <w:t xml:space="preserve">(Apply/deploy accurately established tools and techniques; </w:t>
            </w:r>
            <w:r>
              <w:rPr>
                <w:sz w:val="18"/>
              </w:rPr>
              <w:t>initiate and carry out projects; formulate solutions to solve problems in complex and unpredictable contexts.)</w:t>
            </w:r>
          </w:p>
        </w:tc>
        <w:tc>
          <w:tcPr>
            <w:tcW w:w="1738" w:type="dxa"/>
            <w:tcBorders>
              <w:right w:val="dashSmallGap" w:color="000000" w:sz="4" w:space="0"/>
            </w:tcBorders>
          </w:tcPr>
          <w:p w:rsidR="006B47B0" w:rsidRDefault="00131409" w14:paraId="14EE6999" w14:textId="77777777">
            <w:pPr>
              <w:pStyle w:val="TableParagraph"/>
              <w:ind w:left="6" w:right="179"/>
              <w:rPr>
                <w:sz w:val="20"/>
              </w:rPr>
            </w:pPr>
            <w:r>
              <w:rPr>
                <w:sz w:val="20"/>
              </w:rPr>
              <w:t xml:space="preserve">Limited or no </w:t>
            </w:r>
            <w:r>
              <w:rPr>
                <w:spacing w:val="-4"/>
                <w:sz w:val="20"/>
              </w:rPr>
              <w:t xml:space="preserve">use </w:t>
            </w:r>
            <w:r>
              <w:rPr>
                <w:sz w:val="20"/>
              </w:rPr>
              <w:t>of methods, materials, tools and/or techniques.</w:t>
            </w:r>
          </w:p>
          <w:p w:rsidR="006B47B0" w:rsidRDefault="00131409" w14:paraId="1955D1D3" w14:textId="77777777">
            <w:pPr>
              <w:pStyle w:val="TableParagraph"/>
              <w:ind w:left="6" w:right="185"/>
              <w:rPr>
                <w:sz w:val="20"/>
              </w:rPr>
            </w:pPr>
            <w:r>
              <w:rPr>
                <w:sz w:val="20"/>
              </w:rPr>
              <w:t xml:space="preserve">Little or no appreciation of the context of </w:t>
            </w:r>
            <w:r>
              <w:rPr>
                <w:spacing w:val="-6"/>
                <w:sz w:val="20"/>
              </w:rPr>
              <w:t xml:space="preserve">the </w:t>
            </w:r>
            <w:r>
              <w:rPr>
                <w:sz w:val="20"/>
              </w:rPr>
              <w:t>application.</w:t>
            </w:r>
          </w:p>
          <w:p w:rsidR="006B47B0" w:rsidRDefault="00131409" w14:paraId="0C5F4AD2" w14:textId="77777777">
            <w:pPr>
              <w:pStyle w:val="TableParagraph"/>
              <w:spacing w:before="1"/>
              <w:ind w:left="6" w:right="131"/>
              <w:rPr>
                <w:sz w:val="20"/>
              </w:rPr>
            </w:pPr>
            <w:r>
              <w:rPr>
                <w:sz w:val="20"/>
              </w:rPr>
              <w:t xml:space="preserve">Limited </w:t>
            </w:r>
            <w:r>
              <w:rPr>
                <w:sz w:val="20"/>
              </w:rPr>
              <w:t>understanding of the application of theory to practice or making appropriate links between the two. Very weak problem-solving skills in complex and unpredictable contexts.</w:t>
            </w:r>
          </w:p>
        </w:tc>
        <w:tc>
          <w:tcPr>
            <w:tcW w:w="1739" w:type="dxa"/>
            <w:tcBorders>
              <w:left w:val="dashSmallGap" w:color="000000" w:sz="4" w:space="0"/>
            </w:tcBorders>
          </w:tcPr>
          <w:p w:rsidR="006B47B0" w:rsidRDefault="00131409" w14:paraId="3EC6127C" w14:textId="77777777">
            <w:pPr>
              <w:pStyle w:val="TableParagraph"/>
              <w:ind w:left="3" w:right="56"/>
              <w:rPr>
                <w:sz w:val="20"/>
              </w:rPr>
            </w:pPr>
            <w:r>
              <w:rPr>
                <w:sz w:val="20"/>
              </w:rPr>
              <w:t>Rudimentary application of methods, materials, tools and/or techniques but without c</w:t>
            </w:r>
            <w:r>
              <w:rPr>
                <w:sz w:val="20"/>
              </w:rPr>
              <w:t>onsideration and competence.</w:t>
            </w:r>
          </w:p>
          <w:p w:rsidR="006B47B0" w:rsidRDefault="00131409" w14:paraId="4FC001BA" w14:textId="77777777">
            <w:pPr>
              <w:pStyle w:val="TableParagraph"/>
              <w:spacing w:before="1"/>
              <w:ind w:left="3" w:right="135"/>
              <w:rPr>
                <w:sz w:val="20"/>
              </w:rPr>
            </w:pPr>
            <w:r>
              <w:rPr>
                <w:sz w:val="20"/>
              </w:rPr>
              <w:t>Flawed appreciation of the context of the application. Weak understanding of the application of theory to practice, with only occasional evidence of making appropriate links between the two. Weak problem- solving skills in comp</w:t>
            </w:r>
            <w:r>
              <w:rPr>
                <w:sz w:val="20"/>
              </w:rPr>
              <w:t>lex and unpredictable contexts.</w:t>
            </w:r>
          </w:p>
        </w:tc>
        <w:tc>
          <w:tcPr>
            <w:tcW w:w="1738" w:type="dxa"/>
            <w:tcBorders>
              <w:right w:val="dashSmallGap" w:color="000000" w:sz="4" w:space="0"/>
            </w:tcBorders>
          </w:tcPr>
          <w:p w:rsidR="006B47B0" w:rsidRDefault="00131409" w14:paraId="140F1EE1" w14:textId="77777777">
            <w:pPr>
              <w:pStyle w:val="TableParagraph"/>
              <w:ind w:left="5" w:right="367"/>
              <w:rPr>
                <w:sz w:val="20"/>
              </w:rPr>
            </w:pPr>
            <w:r>
              <w:rPr>
                <w:sz w:val="20"/>
              </w:rPr>
              <w:t xml:space="preserve">An adequate awareness </w:t>
            </w:r>
            <w:r>
              <w:rPr>
                <w:spacing w:val="-6"/>
                <w:sz w:val="20"/>
              </w:rPr>
              <w:t xml:space="preserve">and </w:t>
            </w:r>
            <w:r>
              <w:rPr>
                <w:sz w:val="20"/>
              </w:rPr>
              <w:t xml:space="preserve">mostly appropriate application of </w:t>
            </w:r>
            <w:r>
              <w:rPr>
                <w:w w:val="90"/>
                <w:sz w:val="20"/>
              </w:rPr>
              <w:t xml:space="preserve">well-established </w:t>
            </w:r>
            <w:r>
              <w:rPr>
                <w:sz w:val="20"/>
              </w:rPr>
              <w:t>methods, materials, tools and/or techniques.</w:t>
            </w:r>
          </w:p>
          <w:p w:rsidR="006B47B0" w:rsidRDefault="00131409" w14:paraId="23205D34" w14:textId="77777777">
            <w:pPr>
              <w:pStyle w:val="TableParagraph"/>
              <w:ind w:left="5" w:right="186"/>
              <w:rPr>
                <w:sz w:val="20"/>
              </w:rPr>
            </w:pPr>
            <w:r>
              <w:rPr>
                <w:sz w:val="20"/>
              </w:rPr>
              <w:t xml:space="preserve">Basic appreciation of the context of </w:t>
            </w:r>
            <w:r>
              <w:rPr>
                <w:spacing w:val="-6"/>
                <w:sz w:val="20"/>
              </w:rPr>
              <w:t xml:space="preserve">the </w:t>
            </w:r>
            <w:r>
              <w:rPr>
                <w:sz w:val="20"/>
              </w:rPr>
              <w:t>application.</w:t>
            </w:r>
          </w:p>
          <w:p w:rsidR="006B47B0" w:rsidRDefault="00131409" w14:paraId="2BA467F6" w14:textId="77777777">
            <w:pPr>
              <w:pStyle w:val="TableParagraph"/>
              <w:spacing w:before="1"/>
              <w:ind w:left="5" w:right="146"/>
              <w:rPr>
                <w:sz w:val="20"/>
              </w:rPr>
            </w:pPr>
            <w:r>
              <w:rPr>
                <w:sz w:val="20"/>
              </w:rPr>
              <w:t xml:space="preserve">Theoretical knowledge and understanding applied </w:t>
            </w:r>
            <w:r>
              <w:rPr>
                <w:sz w:val="20"/>
              </w:rPr>
              <w:t>in practice, but not always making logical links between the two. Can identify problems and propose basic solutions in complex and unpredictable contexts without</w:t>
            </w:r>
          </w:p>
          <w:p w:rsidR="006B47B0" w:rsidRDefault="00131409" w14:paraId="5D351A90" w14:textId="77777777">
            <w:pPr>
              <w:pStyle w:val="TableParagraph"/>
              <w:spacing w:before="13" w:line="223" w:lineRule="auto"/>
              <w:ind w:left="5"/>
              <w:rPr>
                <w:sz w:val="20"/>
              </w:rPr>
            </w:pPr>
            <w:r>
              <w:rPr>
                <w:sz w:val="20"/>
              </w:rPr>
              <w:t>fully appreciating the complexity.</w:t>
            </w:r>
          </w:p>
        </w:tc>
        <w:tc>
          <w:tcPr>
            <w:tcW w:w="1736" w:type="dxa"/>
            <w:tcBorders>
              <w:left w:val="dashSmallGap" w:color="000000" w:sz="4" w:space="0"/>
              <w:right w:val="dashSmallGap" w:color="000000" w:sz="4" w:space="0"/>
            </w:tcBorders>
          </w:tcPr>
          <w:p w:rsidR="006B47B0" w:rsidRDefault="00131409" w14:paraId="5948EA1E" w14:textId="77777777">
            <w:pPr>
              <w:pStyle w:val="TableParagraph"/>
              <w:ind w:left="2" w:right="374"/>
              <w:rPr>
                <w:sz w:val="20"/>
              </w:rPr>
            </w:pPr>
            <w:r>
              <w:rPr>
                <w:sz w:val="20"/>
              </w:rPr>
              <w:t>A good and appropriate application of standard methods, mat</w:t>
            </w:r>
            <w:r>
              <w:rPr>
                <w:sz w:val="20"/>
              </w:rPr>
              <w:t xml:space="preserve">erials, </w:t>
            </w:r>
            <w:r>
              <w:rPr>
                <w:spacing w:val="-3"/>
                <w:sz w:val="20"/>
              </w:rPr>
              <w:t xml:space="preserve">tools </w:t>
            </w:r>
            <w:r>
              <w:rPr>
                <w:sz w:val="20"/>
              </w:rPr>
              <w:t>and/or techniques.</w:t>
            </w:r>
          </w:p>
          <w:p w:rsidR="006B47B0" w:rsidRDefault="00131409" w14:paraId="5D4A58A3" w14:textId="77777777">
            <w:pPr>
              <w:pStyle w:val="TableParagraph"/>
              <w:spacing w:before="1"/>
              <w:ind w:left="2" w:right="187"/>
              <w:rPr>
                <w:sz w:val="20"/>
              </w:rPr>
            </w:pPr>
            <w:r>
              <w:rPr>
                <w:sz w:val="20"/>
              </w:rPr>
              <w:t xml:space="preserve">Clear appreciation of the context of </w:t>
            </w:r>
            <w:r>
              <w:rPr>
                <w:spacing w:val="-6"/>
                <w:sz w:val="20"/>
              </w:rPr>
              <w:t xml:space="preserve">the </w:t>
            </w:r>
            <w:r>
              <w:rPr>
                <w:sz w:val="20"/>
              </w:rPr>
              <w:t>application.</w:t>
            </w:r>
          </w:p>
          <w:p w:rsidR="006B47B0" w:rsidRDefault="00131409" w14:paraId="083759F5" w14:textId="77777777">
            <w:pPr>
              <w:pStyle w:val="TableParagraph"/>
              <w:ind w:left="2" w:right="145"/>
              <w:rPr>
                <w:sz w:val="20"/>
              </w:rPr>
            </w:pPr>
            <w:r>
              <w:rPr>
                <w:sz w:val="20"/>
              </w:rPr>
              <w:t>Mainly consistent, accurate and logical</w:t>
            </w:r>
            <w:r>
              <w:rPr>
                <w:spacing w:val="-15"/>
                <w:sz w:val="20"/>
              </w:rPr>
              <w:t xml:space="preserve"> </w:t>
            </w:r>
            <w:r>
              <w:rPr>
                <w:sz w:val="20"/>
              </w:rPr>
              <w:t xml:space="preserve">application of theory to practice, making appropriate links between the two Can identify problems and propose mostly </w:t>
            </w:r>
            <w:r>
              <w:rPr>
                <w:sz w:val="20"/>
              </w:rPr>
              <w:t>appropriate solutions in complex and unpredictable contexts.</w:t>
            </w:r>
          </w:p>
        </w:tc>
        <w:tc>
          <w:tcPr>
            <w:tcW w:w="1738" w:type="dxa"/>
            <w:tcBorders>
              <w:left w:val="dashSmallGap" w:color="000000" w:sz="4" w:space="0"/>
              <w:right w:val="dashSmallGap" w:color="000000" w:sz="4" w:space="0"/>
            </w:tcBorders>
          </w:tcPr>
          <w:p w:rsidR="006B47B0" w:rsidRDefault="00131409" w14:paraId="4E82BF54" w14:textId="77777777">
            <w:pPr>
              <w:pStyle w:val="TableParagraph"/>
              <w:ind w:left="2" w:right="360"/>
              <w:rPr>
                <w:sz w:val="20"/>
              </w:rPr>
            </w:pPr>
            <w:r>
              <w:rPr>
                <w:sz w:val="20"/>
              </w:rPr>
              <w:t>A very good application of a range of methods, materials, tools and/or techniques.</w:t>
            </w:r>
          </w:p>
          <w:p w:rsidR="006B47B0" w:rsidRDefault="00131409" w14:paraId="08F2E39E" w14:textId="77777777">
            <w:pPr>
              <w:pStyle w:val="TableParagraph"/>
              <w:ind w:left="2" w:right="121"/>
              <w:rPr>
                <w:sz w:val="20"/>
              </w:rPr>
            </w:pPr>
            <w:r>
              <w:rPr>
                <w:sz w:val="20"/>
              </w:rPr>
              <w:t>Very good consideration of the context of the application, with perceptive insights. Can identify problems and p</w:t>
            </w:r>
            <w:r>
              <w:rPr>
                <w:sz w:val="20"/>
              </w:rPr>
              <w:t>ropose appropriate solutions in complex and unpredictable contexts.</w:t>
            </w:r>
          </w:p>
          <w:p w:rsidR="006B47B0" w:rsidRDefault="00131409" w14:paraId="6912DFAA" w14:textId="77777777">
            <w:pPr>
              <w:pStyle w:val="TableParagraph"/>
              <w:spacing w:before="1"/>
              <w:ind w:left="2" w:right="249"/>
              <w:rPr>
                <w:sz w:val="20"/>
              </w:rPr>
            </w:pPr>
            <w:r>
              <w:rPr>
                <w:sz w:val="20"/>
              </w:rPr>
              <w:t>Evidence of some innovation and creativity.</w:t>
            </w:r>
          </w:p>
        </w:tc>
        <w:tc>
          <w:tcPr>
            <w:tcW w:w="1739" w:type="dxa"/>
            <w:tcBorders>
              <w:left w:val="dashSmallGap" w:color="000000" w:sz="4" w:space="0"/>
              <w:right w:val="dashSmallGap" w:color="000000" w:sz="4" w:space="0"/>
            </w:tcBorders>
          </w:tcPr>
          <w:p w:rsidR="006B47B0" w:rsidRDefault="00131409" w14:paraId="141B709A" w14:textId="77777777">
            <w:pPr>
              <w:pStyle w:val="TableParagraph"/>
              <w:ind w:right="359"/>
              <w:rPr>
                <w:sz w:val="20"/>
              </w:rPr>
            </w:pPr>
            <w:r>
              <w:rPr>
                <w:sz w:val="20"/>
              </w:rPr>
              <w:t>An advanced application of a range of methods, materials, tools and/or techniques.</w:t>
            </w:r>
          </w:p>
          <w:p w:rsidR="006B47B0" w:rsidRDefault="00131409" w14:paraId="7BBB7060" w14:textId="77777777">
            <w:pPr>
              <w:pStyle w:val="TableParagraph"/>
              <w:rPr>
                <w:sz w:val="20"/>
              </w:rPr>
            </w:pPr>
            <w:r>
              <w:rPr>
                <w:sz w:val="20"/>
              </w:rPr>
              <w:t>The context of the application is well considered, and insigh</w:t>
            </w:r>
            <w:r>
              <w:rPr>
                <w:sz w:val="20"/>
              </w:rPr>
              <w:t>tful.</w:t>
            </w:r>
          </w:p>
          <w:p w:rsidR="006B47B0" w:rsidRDefault="00131409" w14:paraId="60D30810" w14:textId="77777777">
            <w:pPr>
              <w:pStyle w:val="TableParagraph"/>
              <w:ind w:right="337"/>
              <w:rPr>
                <w:sz w:val="20"/>
              </w:rPr>
            </w:pPr>
            <w:r>
              <w:rPr>
                <w:sz w:val="20"/>
              </w:rPr>
              <w:t>Application and deployment extend beyond established conventions.</w:t>
            </w:r>
          </w:p>
          <w:p w:rsidR="006B47B0" w:rsidRDefault="00131409" w14:paraId="1AE92AF3" w14:textId="77777777">
            <w:pPr>
              <w:pStyle w:val="TableParagraph"/>
              <w:ind w:right="493"/>
              <w:rPr>
                <w:sz w:val="20"/>
              </w:rPr>
            </w:pPr>
            <w:r>
              <w:rPr>
                <w:sz w:val="20"/>
              </w:rPr>
              <w:t>Can identify complex problems and propose excellent solutions.</w:t>
            </w:r>
          </w:p>
          <w:p w:rsidR="006B47B0" w:rsidRDefault="00131409" w14:paraId="7E217DA5" w14:textId="77777777">
            <w:pPr>
              <w:pStyle w:val="TableParagraph"/>
              <w:ind w:right="392"/>
              <w:rPr>
                <w:sz w:val="20"/>
              </w:rPr>
            </w:pPr>
            <w:r>
              <w:rPr>
                <w:sz w:val="20"/>
              </w:rPr>
              <w:t>Innovation and creativity evident.</w:t>
            </w:r>
          </w:p>
        </w:tc>
        <w:tc>
          <w:tcPr>
            <w:tcW w:w="1736" w:type="dxa"/>
            <w:tcBorders>
              <w:left w:val="dashSmallGap" w:color="000000" w:sz="4" w:space="0"/>
            </w:tcBorders>
          </w:tcPr>
          <w:p w:rsidR="006B47B0" w:rsidRDefault="00131409" w14:paraId="65DE2D2F" w14:textId="77777777">
            <w:pPr>
              <w:pStyle w:val="TableParagraph"/>
              <w:ind w:left="0" w:right="203"/>
              <w:rPr>
                <w:sz w:val="20"/>
              </w:rPr>
            </w:pPr>
            <w:r>
              <w:rPr>
                <w:sz w:val="20"/>
              </w:rPr>
              <w:t xml:space="preserve">Exceptional levels of application and deployment </w:t>
            </w:r>
            <w:r>
              <w:rPr>
                <w:spacing w:val="-3"/>
                <w:sz w:val="20"/>
              </w:rPr>
              <w:t xml:space="preserve">skills </w:t>
            </w:r>
            <w:r>
              <w:rPr>
                <w:sz w:val="20"/>
              </w:rPr>
              <w:t xml:space="preserve">in unpredictable, practical contexts, drawing </w:t>
            </w:r>
            <w:proofErr w:type="spellStart"/>
            <w:r>
              <w:rPr>
                <w:sz w:val="20"/>
              </w:rPr>
              <w:t>skilfully</w:t>
            </w:r>
            <w:proofErr w:type="spellEnd"/>
            <w:r>
              <w:rPr>
                <w:sz w:val="20"/>
              </w:rPr>
              <w:t xml:space="preserve"> on the latest research within the</w:t>
            </w:r>
            <w:r>
              <w:rPr>
                <w:spacing w:val="-2"/>
                <w:sz w:val="20"/>
              </w:rPr>
              <w:t xml:space="preserve"> </w:t>
            </w:r>
            <w:r>
              <w:rPr>
                <w:sz w:val="20"/>
              </w:rPr>
              <w:t>discipline.</w:t>
            </w:r>
          </w:p>
          <w:p w:rsidR="006B47B0" w:rsidRDefault="00131409" w14:paraId="177842DC" w14:textId="77777777">
            <w:pPr>
              <w:pStyle w:val="TableParagraph"/>
              <w:ind w:left="0" w:right="494"/>
              <w:rPr>
                <w:sz w:val="20"/>
              </w:rPr>
            </w:pPr>
            <w:r>
              <w:rPr>
                <w:sz w:val="20"/>
              </w:rPr>
              <w:t>Can identify complex problems and propose sophisticated solutions.</w:t>
            </w:r>
          </w:p>
          <w:p w:rsidR="006B47B0" w:rsidRDefault="00131409" w14:paraId="7BA9C324" w14:textId="77777777">
            <w:pPr>
              <w:pStyle w:val="TableParagraph"/>
              <w:ind w:left="0" w:right="249"/>
              <w:rPr>
                <w:sz w:val="20"/>
              </w:rPr>
            </w:pPr>
            <w:r>
              <w:rPr>
                <w:sz w:val="20"/>
              </w:rPr>
              <w:t>Assimilation and development of</w:t>
            </w:r>
            <w:r>
              <w:rPr>
                <w:sz w:val="20"/>
              </w:rPr>
              <w:t xml:space="preserve"> </w:t>
            </w:r>
            <w:proofErr w:type="gramStart"/>
            <w:r>
              <w:rPr>
                <w:sz w:val="20"/>
              </w:rPr>
              <w:t>cutting edge</w:t>
            </w:r>
            <w:proofErr w:type="gramEnd"/>
            <w:r>
              <w:rPr>
                <w:sz w:val="20"/>
              </w:rPr>
              <w:t xml:space="preserve"> processes and techniques.</w:t>
            </w:r>
          </w:p>
        </w:tc>
      </w:tr>
      <w:tr w:rsidR="006B47B0" w14:paraId="77854A90" w14:textId="77777777">
        <w:trPr>
          <w:trHeight w:val="2073"/>
        </w:trPr>
        <w:tc>
          <w:tcPr>
            <w:tcW w:w="1736" w:type="dxa"/>
            <w:shd w:val="clear" w:color="auto" w:fill="C2D49B"/>
          </w:tcPr>
          <w:p w:rsidR="006B47B0" w:rsidRDefault="00131409" w14:paraId="156FEEA2" w14:textId="77777777">
            <w:pPr>
              <w:pStyle w:val="TableParagraph"/>
              <w:spacing w:before="30"/>
              <w:ind w:right="391"/>
              <w:rPr>
                <w:b/>
                <w:sz w:val="20"/>
              </w:rPr>
            </w:pPr>
            <w:r>
              <w:rPr>
                <w:b/>
                <w:w w:val="95"/>
                <w:sz w:val="20"/>
              </w:rPr>
              <w:t xml:space="preserve">Transferable </w:t>
            </w:r>
            <w:r>
              <w:rPr>
                <w:b/>
                <w:sz w:val="20"/>
              </w:rPr>
              <w:t xml:space="preserve">skills for life and </w:t>
            </w:r>
            <w:r>
              <w:rPr>
                <w:b/>
                <w:w w:val="95"/>
                <w:sz w:val="20"/>
              </w:rPr>
              <w:t xml:space="preserve">professional </w:t>
            </w:r>
            <w:r>
              <w:rPr>
                <w:b/>
                <w:sz w:val="20"/>
              </w:rPr>
              <w:t>practice</w:t>
            </w:r>
          </w:p>
          <w:p w:rsidR="006B47B0" w:rsidRDefault="00131409" w14:paraId="022266F7" w14:textId="77777777">
            <w:pPr>
              <w:pStyle w:val="TableParagraph"/>
              <w:spacing w:before="33" w:line="237" w:lineRule="auto"/>
              <w:ind w:right="231"/>
              <w:rPr>
                <w:sz w:val="18"/>
              </w:rPr>
            </w:pPr>
            <w:r>
              <w:rPr>
                <w:sz w:val="18"/>
              </w:rPr>
              <w:t xml:space="preserve">(Exercise of initiative and personal </w:t>
            </w:r>
            <w:r>
              <w:rPr>
                <w:w w:val="95"/>
                <w:sz w:val="18"/>
              </w:rPr>
              <w:t>responsibility;</w:t>
            </w:r>
          </w:p>
        </w:tc>
        <w:tc>
          <w:tcPr>
            <w:tcW w:w="1738" w:type="dxa"/>
            <w:tcBorders>
              <w:right w:val="dashSmallGap" w:color="000000" w:sz="4" w:space="0"/>
            </w:tcBorders>
          </w:tcPr>
          <w:p w:rsidR="006B47B0" w:rsidRDefault="00131409" w14:paraId="7CD4C85A" w14:textId="77777777">
            <w:pPr>
              <w:pStyle w:val="TableParagraph"/>
              <w:ind w:left="6" w:right="312"/>
              <w:rPr>
                <w:sz w:val="20"/>
              </w:rPr>
            </w:pPr>
            <w:r>
              <w:rPr>
                <w:sz w:val="20"/>
              </w:rPr>
              <w:t xml:space="preserve">Communication medium is inappropriate </w:t>
            </w:r>
            <w:r>
              <w:rPr>
                <w:spacing w:val="-8"/>
                <w:sz w:val="20"/>
              </w:rPr>
              <w:t xml:space="preserve">or </w:t>
            </w:r>
            <w:r>
              <w:rPr>
                <w:sz w:val="20"/>
              </w:rPr>
              <w:t>misapplied.</w:t>
            </w:r>
          </w:p>
          <w:p w:rsidR="006B47B0" w:rsidRDefault="00131409" w14:paraId="0A170E80" w14:textId="77777777">
            <w:pPr>
              <w:pStyle w:val="TableParagraph"/>
              <w:spacing w:before="3" w:line="235" w:lineRule="auto"/>
              <w:ind w:left="6" w:right="390"/>
              <w:rPr>
                <w:sz w:val="20"/>
              </w:rPr>
            </w:pPr>
            <w:r>
              <w:rPr>
                <w:sz w:val="20"/>
              </w:rPr>
              <w:t xml:space="preserve">Work is </w:t>
            </w:r>
            <w:r>
              <w:rPr>
                <w:spacing w:val="-4"/>
                <w:sz w:val="20"/>
              </w:rPr>
              <w:t xml:space="preserve">poorly </w:t>
            </w:r>
            <w:r>
              <w:rPr>
                <w:sz w:val="20"/>
              </w:rPr>
              <w:t xml:space="preserve">structured, </w:t>
            </w:r>
            <w:proofErr w:type="spellStart"/>
            <w:r>
              <w:rPr>
                <w:sz w:val="20"/>
              </w:rPr>
              <w:t>disorganised</w:t>
            </w:r>
            <w:proofErr w:type="spellEnd"/>
            <w:r>
              <w:rPr>
                <w:sz w:val="20"/>
              </w:rPr>
              <w:t xml:space="preserve"> and/or </w:t>
            </w:r>
            <w:proofErr w:type="gramStart"/>
            <w:r>
              <w:rPr>
                <w:sz w:val="20"/>
              </w:rPr>
              <w:t>Confusingly</w:t>
            </w:r>
            <w:proofErr w:type="gramEnd"/>
          </w:p>
        </w:tc>
        <w:tc>
          <w:tcPr>
            <w:tcW w:w="1739" w:type="dxa"/>
            <w:tcBorders>
              <w:left w:val="dashSmallGap" w:color="000000" w:sz="4" w:space="0"/>
              <w:right w:val="double" w:color="000000" w:sz="1" w:space="0"/>
            </w:tcBorders>
          </w:tcPr>
          <w:p w:rsidR="006B47B0" w:rsidRDefault="00131409" w14:paraId="3193FAF9" w14:textId="77777777">
            <w:pPr>
              <w:pStyle w:val="TableParagraph"/>
              <w:ind w:left="3" w:right="70"/>
              <w:rPr>
                <w:sz w:val="20"/>
              </w:rPr>
            </w:pPr>
            <w:r>
              <w:rPr>
                <w:sz w:val="20"/>
              </w:rPr>
              <w:t xml:space="preserve">Communication medium is poorly designed and/or not suitable for </w:t>
            </w:r>
            <w:r>
              <w:rPr>
                <w:spacing w:val="-4"/>
                <w:sz w:val="20"/>
              </w:rPr>
              <w:t xml:space="preserve">the </w:t>
            </w:r>
            <w:r>
              <w:rPr>
                <w:sz w:val="20"/>
              </w:rPr>
              <w:t>audience.</w:t>
            </w:r>
          </w:p>
          <w:p w:rsidR="006B47B0" w:rsidRDefault="00131409" w14:paraId="150FFE52" w14:textId="77777777">
            <w:pPr>
              <w:pStyle w:val="TableParagraph"/>
              <w:ind w:left="3" w:right="455"/>
              <w:jc w:val="both"/>
              <w:rPr>
                <w:sz w:val="20"/>
              </w:rPr>
            </w:pPr>
            <w:r>
              <w:rPr>
                <w:sz w:val="20"/>
              </w:rPr>
              <w:t xml:space="preserve">Work is </w:t>
            </w:r>
            <w:r>
              <w:rPr>
                <w:spacing w:val="-3"/>
                <w:sz w:val="20"/>
              </w:rPr>
              <w:t xml:space="preserve">poorly </w:t>
            </w:r>
            <w:r>
              <w:rPr>
                <w:sz w:val="20"/>
              </w:rPr>
              <w:t xml:space="preserve">presented in </w:t>
            </w:r>
            <w:r>
              <w:rPr>
                <w:spacing w:val="-14"/>
                <w:sz w:val="20"/>
              </w:rPr>
              <w:t xml:space="preserve">a </w:t>
            </w:r>
            <w:proofErr w:type="gramStart"/>
            <w:r>
              <w:rPr>
                <w:sz w:val="20"/>
              </w:rPr>
              <w:t>disjointed</w:t>
            </w:r>
            <w:proofErr w:type="gramEnd"/>
          </w:p>
          <w:p w:rsidR="006B47B0" w:rsidRDefault="00131409" w14:paraId="219C5DCB" w14:textId="77777777">
            <w:pPr>
              <w:pStyle w:val="TableParagraph"/>
              <w:spacing w:line="214" w:lineRule="exact"/>
              <w:ind w:left="3"/>
              <w:jc w:val="both"/>
              <w:rPr>
                <w:sz w:val="20"/>
              </w:rPr>
            </w:pPr>
            <w:r>
              <w:rPr>
                <w:sz w:val="20"/>
              </w:rPr>
              <w:t>manner. It is</w:t>
            </w:r>
          </w:p>
        </w:tc>
        <w:tc>
          <w:tcPr>
            <w:tcW w:w="1738" w:type="dxa"/>
            <w:tcBorders>
              <w:left w:val="double" w:color="000000" w:sz="1" w:space="0"/>
              <w:right w:val="dashSmallGap" w:color="000000" w:sz="4" w:space="0"/>
            </w:tcBorders>
          </w:tcPr>
          <w:p w:rsidR="006B47B0" w:rsidRDefault="00131409" w14:paraId="06C6EB99" w14:textId="77777777">
            <w:pPr>
              <w:pStyle w:val="TableParagraph"/>
              <w:ind w:left="0" w:right="158"/>
              <w:rPr>
                <w:sz w:val="20"/>
              </w:rPr>
            </w:pPr>
            <w:r>
              <w:rPr>
                <w:sz w:val="20"/>
              </w:rPr>
              <w:t xml:space="preserve">Can communicate in </w:t>
            </w:r>
            <w:r>
              <w:rPr>
                <w:spacing w:val="-13"/>
                <w:sz w:val="20"/>
              </w:rPr>
              <w:t xml:space="preserve">a </w:t>
            </w:r>
            <w:r>
              <w:rPr>
                <w:sz w:val="20"/>
              </w:rPr>
              <w:t>suitable medium but with some room for improvement.</w:t>
            </w:r>
          </w:p>
          <w:p w:rsidR="006B47B0" w:rsidRDefault="00131409" w14:paraId="1848FE90" w14:textId="77777777">
            <w:pPr>
              <w:pStyle w:val="TableParagraph"/>
              <w:spacing w:line="230" w:lineRule="atLeast"/>
              <w:ind w:left="0" w:right="215"/>
              <w:rPr>
                <w:sz w:val="20"/>
              </w:rPr>
            </w:pPr>
            <w:r>
              <w:rPr>
                <w:sz w:val="20"/>
              </w:rPr>
              <w:t>Mostly ordered presentation an</w:t>
            </w:r>
            <w:r>
              <w:rPr>
                <w:sz w:val="20"/>
              </w:rPr>
              <w:t>d structure in</w:t>
            </w:r>
          </w:p>
        </w:tc>
        <w:tc>
          <w:tcPr>
            <w:tcW w:w="1736" w:type="dxa"/>
            <w:tcBorders>
              <w:left w:val="dashSmallGap" w:color="000000" w:sz="4" w:space="0"/>
              <w:right w:val="dashSmallGap" w:color="000000" w:sz="4" w:space="0"/>
            </w:tcBorders>
          </w:tcPr>
          <w:p w:rsidR="006B47B0" w:rsidRDefault="00131409" w14:paraId="435A93B5" w14:textId="77777777">
            <w:pPr>
              <w:pStyle w:val="TableParagraph"/>
              <w:ind w:left="2" w:right="336"/>
              <w:rPr>
                <w:sz w:val="20"/>
              </w:rPr>
            </w:pPr>
            <w:r>
              <w:rPr>
                <w:sz w:val="20"/>
              </w:rPr>
              <w:t xml:space="preserve">Can communicate effectively in a suitable </w:t>
            </w:r>
            <w:proofErr w:type="gramStart"/>
            <w:r>
              <w:rPr>
                <w:sz w:val="20"/>
              </w:rPr>
              <w:t>format, but</w:t>
            </w:r>
            <w:proofErr w:type="gramEnd"/>
            <w:r>
              <w:rPr>
                <w:sz w:val="20"/>
              </w:rPr>
              <w:t xml:space="preserve"> may have minor errors.</w:t>
            </w:r>
          </w:p>
          <w:p w:rsidR="006B47B0" w:rsidRDefault="00131409" w14:paraId="04E165D8" w14:textId="77777777">
            <w:pPr>
              <w:pStyle w:val="TableParagraph"/>
              <w:spacing w:line="230" w:lineRule="atLeast"/>
              <w:ind w:left="2" w:right="151"/>
              <w:jc w:val="both"/>
              <w:rPr>
                <w:sz w:val="20"/>
              </w:rPr>
            </w:pPr>
            <w:r>
              <w:rPr>
                <w:sz w:val="20"/>
              </w:rPr>
              <w:t xml:space="preserve">Mostly coherent, </w:t>
            </w:r>
            <w:proofErr w:type="spellStart"/>
            <w:r>
              <w:rPr>
                <w:sz w:val="20"/>
              </w:rPr>
              <w:t>organised</w:t>
            </w:r>
            <w:proofErr w:type="spellEnd"/>
            <w:r>
              <w:rPr>
                <w:sz w:val="20"/>
              </w:rPr>
              <w:t xml:space="preserve"> </w:t>
            </w:r>
            <w:r>
              <w:rPr>
                <w:spacing w:val="-3"/>
                <w:sz w:val="20"/>
              </w:rPr>
              <w:t xml:space="preserve">work, </w:t>
            </w:r>
            <w:r>
              <w:rPr>
                <w:sz w:val="20"/>
              </w:rPr>
              <w:t>in a</w:t>
            </w:r>
            <w:r>
              <w:rPr>
                <w:spacing w:val="-4"/>
                <w:sz w:val="20"/>
              </w:rPr>
              <w:t xml:space="preserve"> </w:t>
            </w:r>
            <w:r>
              <w:rPr>
                <w:sz w:val="20"/>
              </w:rPr>
              <w:t>suitable</w:t>
            </w:r>
          </w:p>
        </w:tc>
        <w:tc>
          <w:tcPr>
            <w:tcW w:w="1738" w:type="dxa"/>
            <w:tcBorders>
              <w:left w:val="dashSmallGap" w:color="000000" w:sz="4" w:space="0"/>
              <w:right w:val="dashSmallGap" w:color="000000" w:sz="4" w:space="0"/>
            </w:tcBorders>
          </w:tcPr>
          <w:p w:rsidR="006B47B0" w:rsidRDefault="00131409" w14:paraId="560CAFD6" w14:textId="77777777">
            <w:pPr>
              <w:pStyle w:val="TableParagraph"/>
              <w:ind w:left="2" w:right="114"/>
              <w:rPr>
                <w:sz w:val="20"/>
              </w:rPr>
            </w:pPr>
            <w:r>
              <w:rPr>
                <w:sz w:val="20"/>
              </w:rPr>
              <w:t>Can</w:t>
            </w:r>
            <w:r>
              <w:rPr>
                <w:spacing w:val="-15"/>
                <w:sz w:val="20"/>
              </w:rPr>
              <w:t xml:space="preserve"> </w:t>
            </w:r>
            <w:r>
              <w:rPr>
                <w:sz w:val="20"/>
              </w:rPr>
              <w:t xml:space="preserve">communicate well, </w:t>
            </w:r>
            <w:proofErr w:type="gramStart"/>
            <w:r>
              <w:rPr>
                <w:sz w:val="20"/>
              </w:rPr>
              <w:t>confidently</w:t>
            </w:r>
            <w:proofErr w:type="gramEnd"/>
            <w:r>
              <w:rPr>
                <w:sz w:val="20"/>
              </w:rPr>
              <w:t xml:space="preserve"> and consistently in a suitable format.</w:t>
            </w:r>
          </w:p>
          <w:p w:rsidR="006B47B0" w:rsidRDefault="00131409" w14:paraId="3FC29090" w14:textId="77777777">
            <w:pPr>
              <w:pStyle w:val="TableParagraph"/>
              <w:ind w:left="2" w:right="291"/>
              <w:rPr>
                <w:sz w:val="20"/>
              </w:rPr>
            </w:pPr>
            <w:r>
              <w:rPr>
                <w:sz w:val="20"/>
              </w:rPr>
              <w:t xml:space="preserve">Work is coherent, fluent, </w:t>
            </w:r>
            <w:r>
              <w:rPr>
                <w:sz w:val="20"/>
              </w:rPr>
              <w:t>well-structured</w:t>
            </w:r>
          </w:p>
        </w:tc>
        <w:tc>
          <w:tcPr>
            <w:tcW w:w="1739" w:type="dxa"/>
            <w:tcBorders>
              <w:left w:val="dashSmallGap" w:color="000000" w:sz="4" w:space="0"/>
              <w:right w:val="dashSmallGap" w:color="000000" w:sz="4" w:space="0"/>
            </w:tcBorders>
          </w:tcPr>
          <w:p w:rsidR="006B47B0" w:rsidRDefault="00131409" w14:paraId="2630CCC4" w14:textId="77777777">
            <w:pPr>
              <w:pStyle w:val="TableParagraph"/>
              <w:ind w:right="282"/>
              <w:rPr>
                <w:sz w:val="20"/>
              </w:rPr>
            </w:pPr>
            <w:r>
              <w:rPr>
                <w:sz w:val="20"/>
              </w:rPr>
              <w:t xml:space="preserve">Can communicate professionally confidently and consistently in a suitable format. Work </w:t>
            </w:r>
            <w:proofErr w:type="gramStart"/>
            <w:r>
              <w:rPr>
                <w:sz w:val="20"/>
              </w:rPr>
              <w:t>is</w:t>
            </w:r>
            <w:proofErr w:type="gramEnd"/>
          </w:p>
          <w:p w:rsidR="006B47B0" w:rsidRDefault="00131409" w14:paraId="392C369F" w14:textId="77777777">
            <w:pPr>
              <w:pStyle w:val="TableParagraph"/>
              <w:spacing w:before="5" w:line="228" w:lineRule="exact"/>
              <w:rPr>
                <w:sz w:val="20"/>
              </w:rPr>
            </w:pPr>
            <w:r>
              <w:rPr>
                <w:sz w:val="20"/>
              </w:rPr>
              <w:t>coherent, very fluent and is</w:t>
            </w:r>
          </w:p>
        </w:tc>
        <w:tc>
          <w:tcPr>
            <w:tcW w:w="1736" w:type="dxa"/>
            <w:tcBorders>
              <w:left w:val="dashSmallGap" w:color="000000" w:sz="4" w:space="0"/>
            </w:tcBorders>
          </w:tcPr>
          <w:p w:rsidR="006B47B0" w:rsidRDefault="00131409" w14:paraId="70384D2C" w14:textId="77777777">
            <w:pPr>
              <w:pStyle w:val="TableParagraph"/>
              <w:ind w:left="0" w:right="125"/>
              <w:rPr>
                <w:sz w:val="20"/>
              </w:rPr>
            </w:pPr>
            <w:r>
              <w:rPr>
                <w:sz w:val="20"/>
              </w:rPr>
              <w:t xml:space="preserve">Can communicate </w:t>
            </w:r>
            <w:r>
              <w:rPr>
                <w:spacing w:val="-4"/>
                <w:sz w:val="20"/>
              </w:rPr>
              <w:t xml:space="preserve">with </w:t>
            </w:r>
            <w:r>
              <w:rPr>
                <w:sz w:val="20"/>
              </w:rPr>
              <w:t>an exceptionally high level of professionalism.</w:t>
            </w:r>
          </w:p>
          <w:p w:rsidR="006B47B0" w:rsidRDefault="00131409" w14:paraId="3AF581E7" w14:textId="77777777">
            <w:pPr>
              <w:pStyle w:val="TableParagraph"/>
              <w:ind w:left="0" w:right="438"/>
              <w:rPr>
                <w:sz w:val="20"/>
              </w:rPr>
            </w:pPr>
            <w:r>
              <w:rPr>
                <w:sz w:val="20"/>
              </w:rPr>
              <w:t>Work is exceptionally coherent, very</w:t>
            </w:r>
          </w:p>
        </w:tc>
      </w:tr>
    </w:tbl>
    <w:p w:rsidR="006B47B0" w:rsidRDefault="006B47B0" w14:paraId="4F8A79BC" w14:textId="77777777">
      <w:pPr>
        <w:rPr>
          <w:sz w:val="20"/>
        </w:rPr>
        <w:sectPr w:rsidR="006B47B0">
          <w:pgSz w:w="16860" w:h="11900" w:orient="landscape"/>
          <w:pgMar w:top="680" w:right="2040" w:bottom="280" w:left="500" w:header="720" w:footer="720" w:gutter="0"/>
          <w:cols w:space="720"/>
        </w:sectPr>
      </w:pPr>
    </w:p>
    <w:tbl>
      <w:tblPr>
        <w:tblW w:w="14963" w:type="dxa"/>
        <w:tblInd w:w="2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869"/>
        <w:gridCol w:w="1871"/>
        <w:gridCol w:w="1870"/>
        <w:gridCol w:w="1872"/>
        <w:gridCol w:w="1869"/>
        <w:gridCol w:w="1871"/>
        <w:gridCol w:w="1872"/>
        <w:gridCol w:w="1869"/>
      </w:tblGrid>
      <w:tr w:rsidR="006B47B0" w:rsidTr="00D10D62" w14:paraId="3CB64E3E" w14:textId="77777777">
        <w:trPr>
          <w:trHeight w:val="415"/>
        </w:trPr>
        <w:tc>
          <w:tcPr>
            <w:tcW w:w="1869" w:type="dxa"/>
            <w:shd w:val="clear" w:color="auto" w:fill="C2D49B"/>
          </w:tcPr>
          <w:p w:rsidR="006B47B0" w:rsidRDefault="00131409" w14:paraId="0E6D1238" w14:textId="77777777">
            <w:pPr>
              <w:pStyle w:val="TableParagraph"/>
              <w:spacing w:line="204" w:lineRule="exact"/>
              <w:rPr>
                <w:b/>
                <w:sz w:val="18"/>
              </w:rPr>
            </w:pPr>
            <w:r>
              <w:rPr>
                <w:b/>
                <w:sz w:val="18"/>
              </w:rPr>
              <w:lastRenderedPageBreak/>
              <w:t>Level 6</w:t>
            </w:r>
          </w:p>
        </w:tc>
        <w:tc>
          <w:tcPr>
            <w:tcW w:w="1871" w:type="dxa"/>
            <w:tcBorders>
              <w:right w:val="dashSmallGap" w:color="000000" w:sz="4" w:space="0"/>
            </w:tcBorders>
            <w:shd w:val="clear" w:color="auto" w:fill="C2D49B"/>
          </w:tcPr>
          <w:p w:rsidR="006B47B0" w:rsidRDefault="00131409" w14:paraId="0960978F" w14:textId="77777777">
            <w:pPr>
              <w:pStyle w:val="TableParagraph"/>
              <w:spacing w:before="102"/>
              <w:ind w:left="77" w:right="58"/>
              <w:jc w:val="center"/>
              <w:rPr>
                <w:b/>
                <w:sz w:val="18"/>
              </w:rPr>
            </w:pPr>
            <w:r>
              <w:rPr>
                <w:b/>
                <w:sz w:val="18"/>
              </w:rPr>
              <w:t>FAIL</w:t>
            </w:r>
          </w:p>
        </w:tc>
        <w:tc>
          <w:tcPr>
            <w:tcW w:w="1870" w:type="dxa"/>
            <w:tcBorders>
              <w:left w:val="dashSmallGap" w:color="000000" w:sz="4" w:space="0"/>
            </w:tcBorders>
            <w:shd w:val="clear" w:color="auto" w:fill="C2D49B"/>
          </w:tcPr>
          <w:p w:rsidR="006B47B0" w:rsidRDefault="00131409" w14:paraId="59A2F8AD" w14:textId="77777777">
            <w:pPr>
              <w:pStyle w:val="TableParagraph"/>
              <w:spacing w:before="102"/>
              <w:ind w:left="71" w:right="195"/>
              <w:jc w:val="center"/>
              <w:rPr>
                <w:b/>
                <w:sz w:val="18"/>
              </w:rPr>
            </w:pPr>
            <w:r>
              <w:rPr>
                <w:b/>
                <w:sz w:val="18"/>
              </w:rPr>
              <w:t>MARGINAL FAIL</w:t>
            </w:r>
          </w:p>
        </w:tc>
        <w:tc>
          <w:tcPr>
            <w:tcW w:w="1872" w:type="dxa"/>
            <w:tcBorders>
              <w:right w:val="dashSmallGap" w:color="000000" w:sz="4" w:space="0"/>
            </w:tcBorders>
            <w:shd w:val="clear" w:color="auto" w:fill="C2D49B"/>
          </w:tcPr>
          <w:p w:rsidR="006B47B0" w:rsidRDefault="00131409" w14:paraId="5C2AF9BC" w14:textId="77777777">
            <w:pPr>
              <w:pStyle w:val="TableParagraph"/>
              <w:spacing w:line="192" w:lineRule="exact"/>
              <w:ind w:left="67" w:right="197"/>
              <w:jc w:val="center"/>
              <w:rPr>
                <w:b/>
                <w:sz w:val="18"/>
              </w:rPr>
            </w:pPr>
            <w:r>
              <w:rPr>
                <w:b/>
                <w:sz w:val="18"/>
              </w:rPr>
              <w:t>SATISFACTORY</w:t>
            </w:r>
          </w:p>
          <w:p w:rsidR="006B47B0" w:rsidRDefault="00131409" w14:paraId="77BB88EB" w14:textId="77777777">
            <w:pPr>
              <w:pStyle w:val="TableParagraph"/>
              <w:spacing w:line="201" w:lineRule="exact"/>
              <w:ind w:left="71" w:right="19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869" w:type="dxa"/>
            <w:tcBorders>
              <w:left w:val="dashSmallGap" w:color="000000" w:sz="4" w:space="0"/>
              <w:right w:val="dashSmallGap" w:color="000000" w:sz="4" w:space="0"/>
            </w:tcBorders>
            <w:shd w:val="clear" w:color="auto" w:fill="C2D49B"/>
          </w:tcPr>
          <w:p w:rsidR="006B47B0" w:rsidRDefault="00131409" w14:paraId="7080A797" w14:textId="77777777">
            <w:pPr>
              <w:pStyle w:val="TableParagraph"/>
              <w:spacing w:line="195" w:lineRule="exact"/>
              <w:ind w:left="301" w:right="438"/>
              <w:jc w:val="center"/>
              <w:rPr>
                <w:b/>
                <w:sz w:val="18"/>
              </w:rPr>
            </w:pPr>
            <w:r>
              <w:rPr>
                <w:b/>
                <w:sz w:val="18"/>
              </w:rPr>
              <w:t>GOOD</w:t>
            </w:r>
          </w:p>
          <w:p w:rsidR="006B47B0" w:rsidRDefault="00131409" w14:paraId="12AA2E64" w14:textId="77777777">
            <w:pPr>
              <w:pStyle w:val="TableParagraph"/>
              <w:spacing w:line="198" w:lineRule="exact"/>
              <w:ind w:left="306" w:right="437"/>
              <w:jc w:val="center"/>
              <w:rPr>
                <w:b/>
                <w:sz w:val="18"/>
              </w:rPr>
            </w:pPr>
            <w:r>
              <w:rPr>
                <w:b/>
                <w:sz w:val="18"/>
              </w:rPr>
              <w:t>(2.2 / Pass)</w:t>
            </w:r>
          </w:p>
        </w:tc>
        <w:tc>
          <w:tcPr>
            <w:tcW w:w="1871" w:type="dxa"/>
            <w:tcBorders>
              <w:left w:val="dashSmallGap" w:color="000000" w:sz="4" w:space="0"/>
              <w:right w:val="dashSmallGap" w:color="000000" w:sz="4" w:space="0"/>
            </w:tcBorders>
            <w:shd w:val="clear" w:color="auto" w:fill="C2D49B"/>
          </w:tcPr>
          <w:p w:rsidR="006B47B0" w:rsidRDefault="00131409" w14:paraId="25C26069" w14:textId="77777777">
            <w:pPr>
              <w:pStyle w:val="TableParagraph"/>
              <w:spacing w:line="195" w:lineRule="exact"/>
              <w:ind w:left="3"/>
              <w:rPr>
                <w:b/>
                <w:sz w:val="18"/>
              </w:rPr>
            </w:pPr>
            <w:r>
              <w:rPr>
                <w:b/>
                <w:sz w:val="18"/>
              </w:rPr>
              <w:t>VERY GOOD</w:t>
            </w:r>
          </w:p>
          <w:p w:rsidR="006B47B0" w:rsidRDefault="00131409" w14:paraId="2CF96AD2" w14:textId="77777777">
            <w:pPr>
              <w:pStyle w:val="TableParagraph"/>
              <w:spacing w:line="198" w:lineRule="exact"/>
              <w:ind w:left="3"/>
              <w:rPr>
                <w:b/>
                <w:sz w:val="18"/>
              </w:rPr>
            </w:pPr>
            <w:r>
              <w:rPr>
                <w:b/>
                <w:sz w:val="18"/>
              </w:rPr>
              <w:t>(2.1 / Merit)</w:t>
            </w:r>
          </w:p>
        </w:tc>
        <w:tc>
          <w:tcPr>
            <w:tcW w:w="1872" w:type="dxa"/>
            <w:tcBorders>
              <w:left w:val="dashSmallGap" w:color="000000" w:sz="4" w:space="0"/>
              <w:right w:val="dashSmallGap" w:color="000000" w:sz="4" w:space="0"/>
            </w:tcBorders>
            <w:shd w:val="clear" w:color="auto" w:fill="C2D49B"/>
          </w:tcPr>
          <w:p w:rsidR="006B47B0" w:rsidRDefault="00131409" w14:paraId="7783C97C" w14:textId="77777777">
            <w:pPr>
              <w:pStyle w:val="TableParagraph"/>
              <w:spacing w:line="192" w:lineRule="exact"/>
              <w:ind w:left="65" w:right="197"/>
              <w:jc w:val="center"/>
              <w:rPr>
                <w:b/>
                <w:sz w:val="18"/>
              </w:rPr>
            </w:pPr>
            <w:r>
              <w:rPr>
                <w:b/>
                <w:sz w:val="18"/>
              </w:rPr>
              <w:t>EXCELLENT</w:t>
            </w:r>
          </w:p>
          <w:p w:rsidR="006B47B0" w:rsidRDefault="00131409" w14:paraId="15D59A07" w14:textId="77777777">
            <w:pPr>
              <w:pStyle w:val="TableParagraph"/>
              <w:spacing w:line="201" w:lineRule="exact"/>
              <w:ind w:left="65" w:right="19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869" w:type="dxa"/>
            <w:tcBorders>
              <w:left w:val="dashSmallGap" w:color="000000" w:sz="4" w:space="0"/>
            </w:tcBorders>
            <w:shd w:val="clear" w:color="auto" w:fill="C2D49B"/>
          </w:tcPr>
          <w:p w:rsidR="006B47B0" w:rsidRDefault="00131409" w14:paraId="3E82BB4F" w14:textId="77777777">
            <w:pPr>
              <w:pStyle w:val="TableParagraph"/>
              <w:spacing w:line="192" w:lineRule="exact"/>
              <w:ind w:left="2"/>
              <w:rPr>
                <w:b/>
                <w:sz w:val="18"/>
              </w:rPr>
            </w:pPr>
            <w:r>
              <w:rPr>
                <w:b/>
                <w:sz w:val="18"/>
              </w:rPr>
              <w:t>EXCEPTIONAL</w:t>
            </w:r>
          </w:p>
          <w:p w:rsidR="006B47B0" w:rsidRDefault="00131409" w14:paraId="3858AB74" w14:textId="77777777">
            <w:pPr>
              <w:pStyle w:val="TableParagraph"/>
              <w:spacing w:line="201" w:lineRule="exact"/>
              <w:ind w:left="2"/>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6B47B0" w:rsidTr="00D10D62" w14:paraId="3F876A75" w14:textId="77777777">
        <w:trPr>
          <w:trHeight w:val="231"/>
        </w:trPr>
        <w:tc>
          <w:tcPr>
            <w:tcW w:w="1869" w:type="dxa"/>
            <w:shd w:val="clear" w:color="auto" w:fill="C2D49B"/>
          </w:tcPr>
          <w:p w:rsidR="006B47B0" w:rsidRDefault="00131409" w14:paraId="38E476D7" w14:textId="77777777">
            <w:pPr>
              <w:pStyle w:val="TableParagraph"/>
              <w:spacing w:line="210" w:lineRule="exact"/>
              <w:rPr>
                <w:b/>
                <w:sz w:val="20"/>
              </w:rPr>
            </w:pPr>
            <w:r>
              <w:rPr>
                <w:b/>
                <w:sz w:val="20"/>
              </w:rPr>
              <w:t>Category</w:t>
            </w:r>
          </w:p>
        </w:tc>
        <w:tc>
          <w:tcPr>
            <w:tcW w:w="1871" w:type="dxa"/>
            <w:tcBorders>
              <w:right w:val="dashSmallGap" w:color="000000" w:sz="4" w:space="0"/>
            </w:tcBorders>
            <w:shd w:val="clear" w:color="auto" w:fill="C2D49B"/>
          </w:tcPr>
          <w:p w:rsidR="006B47B0" w:rsidRDefault="00131409" w14:paraId="2FAFF989" w14:textId="77777777">
            <w:pPr>
              <w:pStyle w:val="TableParagraph"/>
              <w:spacing w:before="3" w:line="206" w:lineRule="exact"/>
              <w:ind w:left="77" w:right="17"/>
              <w:jc w:val="center"/>
              <w:rPr>
                <w:b/>
                <w:sz w:val="18"/>
              </w:rPr>
            </w:pPr>
            <w:r>
              <w:rPr>
                <w:b/>
                <w:sz w:val="18"/>
              </w:rPr>
              <w:t>0-29%</w:t>
            </w:r>
          </w:p>
        </w:tc>
        <w:tc>
          <w:tcPr>
            <w:tcW w:w="1870" w:type="dxa"/>
            <w:tcBorders>
              <w:left w:val="dashSmallGap" w:color="000000" w:sz="4" w:space="0"/>
            </w:tcBorders>
            <w:shd w:val="clear" w:color="auto" w:fill="C2D49B"/>
          </w:tcPr>
          <w:p w:rsidR="006B47B0" w:rsidRDefault="00131409" w14:paraId="0D04D809" w14:textId="77777777">
            <w:pPr>
              <w:pStyle w:val="TableParagraph"/>
              <w:spacing w:before="3" w:line="206" w:lineRule="exact"/>
              <w:ind w:left="71" w:right="184"/>
              <w:jc w:val="center"/>
              <w:rPr>
                <w:b/>
                <w:sz w:val="18"/>
              </w:rPr>
            </w:pPr>
            <w:r>
              <w:rPr>
                <w:b/>
                <w:sz w:val="18"/>
              </w:rPr>
              <w:t>30-39%</w:t>
            </w:r>
          </w:p>
        </w:tc>
        <w:tc>
          <w:tcPr>
            <w:tcW w:w="1872" w:type="dxa"/>
            <w:tcBorders>
              <w:right w:val="dashSmallGap" w:color="000000" w:sz="4" w:space="0"/>
            </w:tcBorders>
            <w:shd w:val="clear" w:color="auto" w:fill="C2D49B"/>
          </w:tcPr>
          <w:p w:rsidR="006B47B0" w:rsidRDefault="00131409" w14:paraId="0DE08DE4" w14:textId="77777777">
            <w:pPr>
              <w:pStyle w:val="TableParagraph"/>
              <w:spacing w:before="3" w:line="206" w:lineRule="exact"/>
              <w:ind w:left="7"/>
              <w:rPr>
                <w:b/>
                <w:sz w:val="18"/>
              </w:rPr>
            </w:pPr>
            <w:r>
              <w:rPr>
                <w:b/>
                <w:sz w:val="18"/>
              </w:rPr>
              <w:t>40-49%</w:t>
            </w:r>
          </w:p>
        </w:tc>
        <w:tc>
          <w:tcPr>
            <w:tcW w:w="1869" w:type="dxa"/>
            <w:tcBorders>
              <w:left w:val="dashSmallGap" w:color="000000" w:sz="4" w:space="0"/>
              <w:right w:val="dashSmallGap" w:color="000000" w:sz="4" w:space="0"/>
            </w:tcBorders>
            <w:shd w:val="clear" w:color="auto" w:fill="C2D49B"/>
          </w:tcPr>
          <w:p w:rsidR="006B47B0" w:rsidRDefault="00131409" w14:paraId="7AB01547" w14:textId="77777777">
            <w:pPr>
              <w:pStyle w:val="TableParagraph"/>
              <w:spacing w:before="3" w:line="206" w:lineRule="exact"/>
              <w:ind w:left="3"/>
              <w:rPr>
                <w:b/>
                <w:sz w:val="18"/>
              </w:rPr>
            </w:pPr>
            <w:r>
              <w:rPr>
                <w:b/>
                <w:sz w:val="18"/>
              </w:rPr>
              <w:t>50-59%</w:t>
            </w:r>
          </w:p>
        </w:tc>
        <w:tc>
          <w:tcPr>
            <w:tcW w:w="1871" w:type="dxa"/>
            <w:tcBorders>
              <w:left w:val="dashSmallGap" w:color="000000" w:sz="4" w:space="0"/>
              <w:right w:val="dashSmallGap" w:color="000000" w:sz="4" w:space="0"/>
            </w:tcBorders>
            <w:shd w:val="clear" w:color="auto" w:fill="C2D49B"/>
          </w:tcPr>
          <w:p w:rsidR="006B47B0" w:rsidRDefault="00131409" w14:paraId="502D4080" w14:textId="77777777">
            <w:pPr>
              <w:pStyle w:val="TableParagraph"/>
              <w:spacing w:before="3" w:line="206" w:lineRule="exact"/>
              <w:ind w:left="3"/>
              <w:rPr>
                <w:b/>
                <w:sz w:val="18"/>
              </w:rPr>
            </w:pPr>
            <w:r>
              <w:rPr>
                <w:b/>
                <w:sz w:val="18"/>
              </w:rPr>
              <w:t>60-69%</w:t>
            </w:r>
          </w:p>
        </w:tc>
        <w:tc>
          <w:tcPr>
            <w:tcW w:w="1872" w:type="dxa"/>
            <w:tcBorders>
              <w:left w:val="dashSmallGap" w:color="000000" w:sz="4" w:space="0"/>
              <w:right w:val="dashSmallGap" w:color="000000" w:sz="4" w:space="0"/>
            </w:tcBorders>
            <w:shd w:val="clear" w:color="auto" w:fill="C2D49B"/>
          </w:tcPr>
          <w:p w:rsidR="006B47B0" w:rsidRDefault="00131409" w14:paraId="73104424" w14:textId="77777777">
            <w:pPr>
              <w:pStyle w:val="TableParagraph"/>
              <w:spacing w:before="3" w:line="206" w:lineRule="exact"/>
              <w:ind w:left="5"/>
              <w:rPr>
                <w:b/>
                <w:sz w:val="18"/>
              </w:rPr>
            </w:pPr>
            <w:r>
              <w:rPr>
                <w:b/>
                <w:sz w:val="18"/>
              </w:rPr>
              <w:t>70-84%</w:t>
            </w:r>
          </w:p>
        </w:tc>
        <w:tc>
          <w:tcPr>
            <w:tcW w:w="1869" w:type="dxa"/>
            <w:tcBorders>
              <w:left w:val="dashSmallGap" w:color="000000" w:sz="4" w:space="0"/>
            </w:tcBorders>
            <w:shd w:val="clear" w:color="auto" w:fill="C2D49B"/>
          </w:tcPr>
          <w:p w:rsidR="006B47B0" w:rsidRDefault="00131409" w14:paraId="52130A85" w14:textId="77777777">
            <w:pPr>
              <w:pStyle w:val="TableParagraph"/>
              <w:spacing w:line="204" w:lineRule="exact"/>
              <w:ind w:left="2"/>
              <w:rPr>
                <w:b/>
                <w:sz w:val="18"/>
              </w:rPr>
            </w:pPr>
            <w:r>
              <w:rPr>
                <w:b/>
                <w:sz w:val="18"/>
              </w:rPr>
              <w:t>85-100%</w:t>
            </w:r>
          </w:p>
        </w:tc>
      </w:tr>
      <w:tr w:rsidR="006B47B0" w:rsidTr="00D10D62" w14:paraId="4B94A7CF" w14:textId="77777777">
        <w:trPr>
          <w:trHeight w:val="5564"/>
        </w:trPr>
        <w:tc>
          <w:tcPr>
            <w:tcW w:w="1869" w:type="dxa"/>
            <w:shd w:val="clear" w:color="auto" w:fill="C2D49B"/>
          </w:tcPr>
          <w:p w:rsidR="006B47B0" w:rsidRDefault="00131409" w14:paraId="490BD1B0" w14:textId="77777777">
            <w:pPr>
              <w:pStyle w:val="TableParagraph"/>
              <w:ind w:right="68"/>
              <w:rPr>
                <w:sz w:val="18"/>
              </w:rPr>
            </w:pPr>
            <w:r>
              <w:rPr>
                <w:sz w:val="18"/>
              </w:rPr>
              <w:t xml:space="preserve">professional development; initiate and complete tasks and procedures: individually and/or collaboratively; use appropriate media to communicate effectively; fluency of expression; </w:t>
            </w:r>
            <w:r>
              <w:rPr>
                <w:spacing w:val="-3"/>
                <w:sz w:val="18"/>
              </w:rPr>
              <w:t xml:space="preserve">clarity </w:t>
            </w:r>
            <w:r>
              <w:rPr>
                <w:sz w:val="18"/>
              </w:rPr>
              <w:t xml:space="preserve">and effectiveness in presentation and </w:t>
            </w:r>
            <w:proofErr w:type="spellStart"/>
            <w:r>
              <w:rPr>
                <w:sz w:val="18"/>
              </w:rPr>
              <w:t>organisation</w:t>
            </w:r>
            <w:proofErr w:type="spellEnd"/>
            <w:r>
              <w:rPr>
                <w:sz w:val="18"/>
              </w:rPr>
              <w:t>.)</w:t>
            </w:r>
          </w:p>
        </w:tc>
        <w:tc>
          <w:tcPr>
            <w:tcW w:w="1871" w:type="dxa"/>
            <w:tcBorders>
              <w:right w:val="dashSmallGap" w:color="000000" w:sz="4" w:space="0"/>
            </w:tcBorders>
          </w:tcPr>
          <w:p w:rsidR="006B47B0" w:rsidRDefault="00131409" w14:paraId="657815D7" w14:textId="77777777">
            <w:pPr>
              <w:pStyle w:val="TableParagraph"/>
              <w:ind w:left="6" w:right="101"/>
              <w:rPr>
                <w:sz w:val="20"/>
              </w:rPr>
            </w:pPr>
            <w:r>
              <w:rPr>
                <w:sz w:val="20"/>
              </w:rPr>
              <w:t>expressed. Very</w:t>
            </w:r>
            <w:r>
              <w:rPr>
                <w:sz w:val="20"/>
              </w:rPr>
              <w:t xml:space="preserve"> weak use of language and/or very inappropriate style. Little or no evidence of autonomy (or collaboration, where relevant) in the completion of tasks. Little or no evidence of the skills required in graduate employment.</w:t>
            </w:r>
          </w:p>
        </w:tc>
        <w:tc>
          <w:tcPr>
            <w:tcW w:w="1870" w:type="dxa"/>
            <w:tcBorders>
              <w:left w:val="dashSmallGap" w:color="000000" w:sz="4" w:space="0"/>
              <w:right w:val="double" w:color="000000" w:sz="1" w:space="0"/>
            </w:tcBorders>
          </w:tcPr>
          <w:p w:rsidR="006B47B0" w:rsidRDefault="00131409" w14:paraId="4AEACF31" w14:textId="77777777">
            <w:pPr>
              <w:pStyle w:val="TableParagraph"/>
              <w:ind w:left="3" w:right="122"/>
              <w:rPr>
                <w:sz w:val="20"/>
              </w:rPr>
            </w:pPr>
            <w:r>
              <w:rPr>
                <w:sz w:val="20"/>
              </w:rPr>
              <w:t xml:space="preserve">loosely, and at times </w:t>
            </w:r>
            <w:r>
              <w:rPr>
                <w:sz w:val="20"/>
              </w:rPr>
              <w:t>incoherently, structured, with information and ideas often poorly expressed.</w:t>
            </w:r>
          </w:p>
          <w:p w:rsidR="006B47B0" w:rsidRDefault="00131409" w14:paraId="2D1B6ED5" w14:textId="77777777">
            <w:pPr>
              <w:pStyle w:val="TableParagraph"/>
              <w:ind w:left="3" w:right="255"/>
              <w:rPr>
                <w:sz w:val="20"/>
              </w:rPr>
            </w:pPr>
            <w:r>
              <w:rPr>
                <w:sz w:val="20"/>
              </w:rPr>
              <w:t>Weak use of language and/or inappropriate style. Weak independent initiative (or collaboration, if relevant).</w:t>
            </w:r>
          </w:p>
          <w:p w:rsidR="006B47B0" w:rsidRDefault="00131409" w14:paraId="1077A7AA" w14:textId="77777777">
            <w:pPr>
              <w:pStyle w:val="TableParagraph"/>
              <w:spacing w:before="1"/>
              <w:ind w:left="3"/>
              <w:rPr>
                <w:sz w:val="20"/>
              </w:rPr>
            </w:pPr>
            <w:r>
              <w:rPr>
                <w:sz w:val="20"/>
              </w:rPr>
              <w:t xml:space="preserve">Limited evidence </w:t>
            </w:r>
            <w:r>
              <w:rPr>
                <w:spacing w:val="-7"/>
                <w:sz w:val="20"/>
              </w:rPr>
              <w:t xml:space="preserve">of </w:t>
            </w:r>
            <w:r>
              <w:rPr>
                <w:sz w:val="20"/>
              </w:rPr>
              <w:t>the skills required in graduate employment.</w:t>
            </w:r>
          </w:p>
        </w:tc>
        <w:tc>
          <w:tcPr>
            <w:tcW w:w="1872" w:type="dxa"/>
            <w:tcBorders>
              <w:left w:val="double" w:color="000000" w:sz="1" w:space="0"/>
              <w:right w:val="dashSmallGap" w:color="000000" w:sz="4" w:space="0"/>
            </w:tcBorders>
          </w:tcPr>
          <w:p w:rsidR="006B47B0" w:rsidRDefault="00131409" w14:paraId="5967E6C5" w14:textId="77777777">
            <w:pPr>
              <w:pStyle w:val="TableParagraph"/>
              <w:ind w:left="2" w:right="125"/>
              <w:rPr>
                <w:sz w:val="20"/>
              </w:rPr>
            </w:pPr>
            <w:r>
              <w:rPr>
                <w:sz w:val="20"/>
              </w:rPr>
              <w:t>which</w:t>
            </w:r>
            <w:r>
              <w:rPr>
                <w:sz w:val="20"/>
              </w:rPr>
              <w:t xml:space="preserve"> relevant ideas / concepts are reasonably expressed. Work may lack coherence in places. Can work as part of a team, but with limited involvement in group activities. Demonstrates the basic skills required in graduate employment, with some areas of minor we</w:t>
            </w:r>
            <w:r>
              <w:rPr>
                <w:sz w:val="20"/>
              </w:rPr>
              <w:t>akness.</w:t>
            </w:r>
          </w:p>
        </w:tc>
        <w:tc>
          <w:tcPr>
            <w:tcW w:w="1869" w:type="dxa"/>
            <w:tcBorders>
              <w:left w:val="dashSmallGap" w:color="000000" w:sz="4" w:space="0"/>
              <w:right w:val="dashSmallGap" w:color="000000" w:sz="4" w:space="0"/>
            </w:tcBorders>
          </w:tcPr>
          <w:p w:rsidR="006B47B0" w:rsidRDefault="00131409" w14:paraId="020CEE62" w14:textId="77777777">
            <w:pPr>
              <w:pStyle w:val="TableParagraph"/>
              <w:ind w:left="3" w:right="157"/>
              <w:rPr>
                <w:sz w:val="20"/>
              </w:rPr>
            </w:pPr>
            <w:r>
              <w:rPr>
                <w:sz w:val="20"/>
              </w:rPr>
              <w:t xml:space="preserve">structure and is for the most part clearly expressed. Can work effectively independently and/or as part of a team, with </w:t>
            </w:r>
            <w:r>
              <w:rPr>
                <w:spacing w:val="-3"/>
                <w:sz w:val="20"/>
              </w:rPr>
              <w:t xml:space="preserve">clear </w:t>
            </w:r>
            <w:r>
              <w:rPr>
                <w:sz w:val="20"/>
              </w:rPr>
              <w:t>contribution to group activities. Demonstrates the skills required in graduate employment, with some areas of strength and</w:t>
            </w:r>
            <w:r>
              <w:rPr>
                <w:sz w:val="20"/>
              </w:rPr>
              <w:t xml:space="preserve"> some of minor weakness.</w:t>
            </w:r>
          </w:p>
        </w:tc>
        <w:tc>
          <w:tcPr>
            <w:tcW w:w="1871" w:type="dxa"/>
            <w:tcBorders>
              <w:left w:val="dashSmallGap" w:color="000000" w:sz="4" w:space="0"/>
              <w:right w:val="dashSmallGap" w:color="000000" w:sz="4" w:space="0"/>
            </w:tcBorders>
          </w:tcPr>
          <w:p w:rsidR="006B47B0" w:rsidRDefault="00131409" w14:paraId="4521DEC6" w14:textId="77777777">
            <w:pPr>
              <w:pStyle w:val="TableParagraph"/>
              <w:ind w:left="3" w:right="113"/>
              <w:rPr>
                <w:sz w:val="20"/>
              </w:rPr>
            </w:pPr>
            <w:r>
              <w:rPr>
                <w:sz w:val="20"/>
              </w:rPr>
              <w:t xml:space="preserve">and </w:t>
            </w:r>
            <w:proofErr w:type="spellStart"/>
            <w:r>
              <w:rPr>
                <w:sz w:val="20"/>
              </w:rPr>
              <w:t>organised</w:t>
            </w:r>
            <w:proofErr w:type="spellEnd"/>
            <w:r>
              <w:rPr>
                <w:sz w:val="20"/>
              </w:rPr>
              <w:t xml:space="preserve">. Can work very well autonomously and/or as part of a team, with </w:t>
            </w:r>
            <w:r>
              <w:rPr>
                <w:spacing w:val="-3"/>
                <w:sz w:val="20"/>
              </w:rPr>
              <w:t xml:space="preserve">very </w:t>
            </w:r>
            <w:r>
              <w:rPr>
                <w:sz w:val="20"/>
              </w:rPr>
              <w:t>good contribution to group</w:t>
            </w:r>
            <w:r>
              <w:rPr>
                <w:spacing w:val="-18"/>
                <w:sz w:val="20"/>
              </w:rPr>
              <w:t xml:space="preserve"> </w:t>
            </w:r>
            <w:r>
              <w:rPr>
                <w:sz w:val="20"/>
              </w:rPr>
              <w:t>activities. Demonstrates very good graduate employment skills, with just occasional minor weakness.</w:t>
            </w:r>
          </w:p>
        </w:tc>
        <w:tc>
          <w:tcPr>
            <w:tcW w:w="1872" w:type="dxa"/>
            <w:tcBorders>
              <w:left w:val="dashSmallGap" w:color="000000" w:sz="4" w:space="0"/>
              <w:right w:val="dashSmallGap" w:color="000000" w:sz="4" w:space="0"/>
            </w:tcBorders>
          </w:tcPr>
          <w:p w:rsidR="006B47B0" w:rsidRDefault="00131409" w14:paraId="3F6C1C1D" w14:textId="77777777">
            <w:pPr>
              <w:pStyle w:val="TableParagraph"/>
              <w:ind w:left="5" w:right="310"/>
              <w:rPr>
                <w:sz w:val="20"/>
              </w:rPr>
            </w:pPr>
            <w:r>
              <w:rPr>
                <w:sz w:val="20"/>
              </w:rPr>
              <w:t>presented professiona</w:t>
            </w:r>
            <w:r>
              <w:rPr>
                <w:sz w:val="20"/>
              </w:rPr>
              <w:t xml:space="preserve">lly. Can work autonomously with initiative. Where relevant can work professionally within a team, showing leadership </w:t>
            </w:r>
            <w:r>
              <w:rPr>
                <w:spacing w:val="-3"/>
                <w:sz w:val="20"/>
              </w:rPr>
              <w:t xml:space="preserve">skills </w:t>
            </w:r>
            <w:r>
              <w:rPr>
                <w:sz w:val="20"/>
              </w:rPr>
              <w:t>as appropriate, managing conflict and meeting obligations.</w:t>
            </w:r>
          </w:p>
          <w:p w:rsidR="006B47B0" w:rsidRDefault="00131409" w14:paraId="317F4846" w14:textId="77777777">
            <w:pPr>
              <w:pStyle w:val="TableParagraph"/>
              <w:spacing w:before="2"/>
              <w:ind w:left="5" w:right="358"/>
              <w:rPr>
                <w:sz w:val="20"/>
              </w:rPr>
            </w:pPr>
            <w:r>
              <w:rPr>
                <w:w w:val="90"/>
                <w:sz w:val="20"/>
              </w:rPr>
              <w:t xml:space="preserve">Demonstrates </w:t>
            </w:r>
            <w:r>
              <w:rPr>
                <w:sz w:val="20"/>
              </w:rPr>
              <w:t>excellent graduate employment skills and an appetite</w:t>
            </w:r>
            <w:r>
              <w:rPr>
                <w:spacing w:val="-3"/>
                <w:sz w:val="20"/>
              </w:rPr>
              <w:t xml:space="preserve"> </w:t>
            </w:r>
            <w:r>
              <w:rPr>
                <w:sz w:val="20"/>
              </w:rPr>
              <w:t>for</w:t>
            </w:r>
          </w:p>
          <w:p w:rsidR="006B47B0" w:rsidRDefault="00131409" w14:paraId="7B0460B2" w14:textId="77777777">
            <w:pPr>
              <w:pStyle w:val="TableParagraph"/>
              <w:spacing w:before="13" w:line="220" w:lineRule="auto"/>
              <w:ind w:left="5" w:right="135"/>
              <w:rPr>
                <w:sz w:val="20"/>
              </w:rPr>
            </w:pPr>
            <w:r>
              <w:rPr>
                <w:sz w:val="20"/>
              </w:rPr>
              <w:t>fur</w:t>
            </w:r>
            <w:r>
              <w:rPr>
                <w:sz w:val="20"/>
              </w:rPr>
              <w:t xml:space="preserve">ther </w:t>
            </w:r>
            <w:r>
              <w:rPr>
                <w:w w:val="95"/>
                <w:sz w:val="20"/>
              </w:rPr>
              <w:t>development.</w:t>
            </w:r>
          </w:p>
        </w:tc>
        <w:tc>
          <w:tcPr>
            <w:tcW w:w="1869" w:type="dxa"/>
            <w:tcBorders>
              <w:left w:val="dashSmallGap" w:color="000000" w:sz="4" w:space="0"/>
            </w:tcBorders>
          </w:tcPr>
          <w:p w:rsidR="006B47B0" w:rsidRDefault="00131409" w14:paraId="71FE8080" w14:textId="77777777">
            <w:pPr>
              <w:pStyle w:val="TableParagraph"/>
              <w:ind w:left="2" w:right="147"/>
              <w:rPr>
                <w:sz w:val="20"/>
              </w:rPr>
            </w:pPr>
            <w:r>
              <w:rPr>
                <w:sz w:val="20"/>
              </w:rPr>
              <w:t xml:space="preserve">fluent and is presented professionally. Can work exceptionally well and professionally within a team, showing advanced leadership skills. Demonstrates exceptional graduate employment </w:t>
            </w:r>
            <w:r>
              <w:rPr>
                <w:spacing w:val="-3"/>
                <w:sz w:val="20"/>
              </w:rPr>
              <w:t xml:space="preserve">skills </w:t>
            </w:r>
            <w:r>
              <w:rPr>
                <w:sz w:val="20"/>
              </w:rPr>
              <w:t>and an appetite for further development.</w:t>
            </w:r>
          </w:p>
        </w:tc>
      </w:tr>
    </w:tbl>
    <w:p w:rsidR="006B47B0" w:rsidRDefault="006B47B0" w14:paraId="20F68D0A" w14:textId="77777777">
      <w:pPr>
        <w:pStyle w:val="BodyText"/>
        <w:rPr>
          <w:sz w:val="20"/>
        </w:rPr>
      </w:pPr>
    </w:p>
    <w:p w:rsidR="006B47B0" w:rsidRDefault="006B47B0" w14:paraId="2D8D6E22" w14:textId="77777777">
      <w:pPr>
        <w:pStyle w:val="BodyText"/>
        <w:rPr>
          <w:sz w:val="20"/>
        </w:rPr>
      </w:pPr>
    </w:p>
    <w:p w:rsidR="006B47B0" w:rsidRDefault="006B47B0" w14:paraId="25C6DC5B" w14:textId="77777777">
      <w:pPr>
        <w:pStyle w:val="BodyText"/>
        <w:rPr>
          <w:sz w:val="20"/>
        </w:rPr>
      </w:pPr>
    </w:p>
    <w:p w:rsidR="006B47B0" w:rsidRDefault="006B47B0" w14:paraId="590045E8" w14:textId="77777777">
      <w:pPr>
        <w:pStyle w:val="BodyText"/>
        <w:rPr>
          <w:sz w:val="20"/>
        </w:rPr>
      </w:pPr>
    </w:p>
    <w:p w:rsidR="006B47B0" w:rsidRDefault="006B47B0" w14:paraId="7A86AD9E" w14:textId="77777777">
      <w:pPr>
        <w:pStyle w:val="BodyText"/>
        <w:rPr>
          <w:sz w:val="20"/>
        </w:rPr>
      </w:pPr>
    </w:p>
    <w:p w:rsidR="006B47B0" w:rsidRDefault="006B47B0" w14:paraId="1BBF8C86" w14:textId="77777777">
      <w:pPr>
        <w:pStyle w:val="BodyText"/>
        <w:rPr>
          <w:sz w:val="20"/>
        </w:rPr>
      </w:pPr>
    </w:p>
    <w:p w:rsidR="006B47B0" w:rsidRDefault="006B47B0" w14:paraId="1E7EA98D" w14:textId="77777777">
      <w:pPr>
        <w:pStyle w:val="BodyText"/>
        <w:rPr>
          <w:sz w:val="20"/>
        </w:rPr>
      </w:pPr>
    </w:p>
    <w:p w:rsidR="006B47B0" w:rsidRDefault="006B47B0" w14:paraId="7C3B5AE3" w14:textId="77777777">
      <w:pPr>
        <w:pStyle w:val="BodyText"/>
        <w:rPr>
          <w:sz w:val="20"/>
        </w:rPr>
      </w:pPr>
    </w:p>
    <w:p w:rsidR="006B47B0" w:rsidRDefault="006B47B0" w14:paraId="0C1AC069" w14:textId="77777777">
      <w:pPr>
        <w:pStyle w:val="BodyText"/>
        <w:rPr>
          <w:sz w:val="20"/>
        </w:rPr>
      </w:pPr>
    </w:p>
    <w:p w:rsidR="006B47B0" w:rsidRDefault="006B47B0" w14:paraId="79543F0D" w14:textId="77777777">
      <w:pPr>
        <w:pStyle w:val="BodyText"/>
        <w:rPr>
          <w:sz w:val="20"/>
        </w:rPr>
      </w:pPr>
    </w:p>
    <w:p w:rsidR="006B47B0" w:rsidRDefault="006B47B0" w14:paraId="3003DDCB" w14:textId="77777777">
      <w:pPr>
        <w:pStyle w:val="BodyText"/>
        <w:spacing w:before="4"/>
        <w:rPr>
          <w:sz w:val="23"/>
        </w:rPr>
      </w:pPr>
    </w:p>
    <w:p w:rsidR="006B47B0" w:rsidRDefault="00131409" w14:paraId="1F608931" w14:textId="77777777">
      <w:pPr>
        <w:ind w:left="119"/>
        <w:rPr>
          <w:b/>
          <w:sz w:val="20"/>
        </w:rPr>
      </w:pPr>
      <w:r>
        <w:rPr>
          <w:b/>
          <w:sz w:val="20"/>
        </w:rPr>
        <w:t xml:space="preserve">THIS </w:t>
      </w:r>
      <w:r>
        <w:rPr>
          <w:b/>
          <w:sz w:val="20"/>
        </w:rPr>
        <w:t>DOCUMENT IS ALSO AVAILABLE IN WELSH</w:t>
      </w:r>
    </w:p>
    <w:sectPr w:rsidR="006B47B0">
      <w:pgSz w:w="16860" w:h="11900" w:orient="landscape"/>
      <w:pgMar w:top="680" w:right="204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B4E78"/>
    <w:multiLevelType w:val="hybridMultilevel"/>
    <w:tmpl w:val="3BF21194"/>
    <w:lvl w:ilvl="0" w:tplc="C71035A0">
      <w:start w:val="1"/>
      <w:numFmt w:val="decimal"/>
      <w:lvlText w:val="%1."/>
      <w:lvlJc w:val="left"/>
      <w:pPr>
        <w:ind w:left="508" w:hanging="360"/>
        <w:jc w:val="left"/>
      </w:pPr>
      <w:rPr>
        <w:rFonts w:hint="default" w:ascii="Arial" w:hAnsi="Arial" w:eastAsia="Arial" w:cs="Arial"/>
        <w:spacing w:val="-1"/>
        <w:w w:val="100"/>
        <w:sz w:val="22"/>
        <w:szCs w:val="22"/>
        <w:lang w:val="en-US" w:eastAsia="en-US" w:bidi="ar-SA"/>
      </w:rPr>
    </w:lvl>
    <w:lvl w:ilvl="1" w:tplc="8376A624">
      <w:numFmt w:val="bullet"/>
      <w:lvlText w:val="•"/>
      <w:lvlJc w:val="left"/>
      <w:pPr>
        <w:ind w:left="1368" w:hanging="360"/>
      </w:pPr>
      <w:rPr>
        <w:rFonts w:hint="default"/>
        <w:lang w:val="en-US" w:eastAsia="en-US" w:bidi="ar-SA"/>
      </w:rPr>
    </w:lvl>
    <w:lvl w:ilvl="2" w:tplc="6152E248">
      <w:numFmt w:val="bullet"/>
      <w:lvlText w:val="•"/>
      <w:lvlJc w:val="left"/>
      <w:pPr>
        <w:ind w:left="2236" w:hanging="360"/>
      </w:pPr>
      <w:rPr>
        <w:rFonts w:hint="default"/>
        <w:lang w:val="en-US" w:eastAsia="en-US" w:bidi="ar-SA"/>
      </w:rPr>
    </w:lvl>
    <w:lvl w:ilvl="3" w:tplc="90741588">
      <w:numFmt w:val="bullet"/>
      <w:lvlText w:val="•"/>
      <w:lvlJc w:val="left"/>
      <w:pPr>
        <w:ind w:left="3104" w:hanging="360"/>
      </w:pPr>
      <w:rPr>
        <w:rFonts w:hint="default"/>
        <w:lang w:val="en-US" w:eastAsia="en-US" w:bidi="ar-SA"/>
      </w:rPr>
    </w:lvl>
    <w:lvl w:ilvl="4" w:tplc="7C786338">
      <w:numFmt w:val="bullet"/>
      <w:lvlText w:val="•"/>
      <w:lvlJc w:val="left"/>
      <w:pPr>
        <w:ind w:left="3972" w:hanging="360"/>
      </w:pPr>
      <w:rPr>
        <w:rFonts w:hint="default"/>
        <w:lang w:val="en-US" w:eastAsia="en-US" w:bidi="ar-SA"/>
      </w:rPr>
    </w:lvl>
    <w:lvl w:ilvl="5" w:tplc="DB1ECA40">
      <w:numFmt w:val="bullet"/>
      <w:lvlText w:val="•"/>
      <w:lvlJc w:val="left"/>
      <w:pPr>
        <w:ind w:left="4840" w:hanging="360"/>
      </w:pPr>
      <w:rPr>
        <w:rFonts w:hint="default"/>
        <w:lang w:val="en-US" w:eastAsia="en-US" w:bidi="ar-SA"/>
      </w:rPr>
    </w:lvl>
    <w:lvl w:ilvl="6" w:tplc="6F2C7B24">
      <w:numFmt w:val="bullet"/>
      <w:lvlText w:val="•"/>
      <w:lvlJc w:val="left"/>
      <w:pPr>
        <w:ind w:left="5708" w:hanging="360"/>
      </w:pPr>
      <w:rPr>
        <w:rFonts w:hint="default"/>
        <w:lang w:val="en-US" w:eastAsia="en-US" w:bidi="ar-SA"/>
      </w:rPr>
    </w:lvl>
    <w:lvl w:ilvl="7" w:tplc="919EE390">
      <w:numFmt w:val="bullet"/>
      <w:lvlText w:val="•"/>
      <w:lvlJc w:val="left"/>
      <w:pPr>
        <w:ind w:left="6576" w:hanging="360"/>
      </w:pPr>
      <w:rPr>
        <w:rFonts w:hint="default"/>
        <w:lang w:val="en-US" w:eastAsia="en-US" w:bidi="ar-SA"/>
      </w:rPr>
    </w:lvl>
    <w:lvl w:ilvl="8" w:tplc="8D98A8C4">
      <w:numFmt w:val="bullet"/>
      <w:lvlText w:val="•"/>
      <w:lvlJc w:val="left"/>
      <w:pPr>
        <w:ind w:left="7444" w:hanging="360"/>
      </w:pPr>
      <w:rPr>
        <w:rFonts w:hint="default"/>
        <w:lang w:val="en-US" w:eastAsia="en-US" w:bidi="ar-SA"/>
      </w:rPr>
    </w:lvl>
  </w:abstractNum>
  <w:abstractNum w:abstractNumId="1" w15:restartNumberingAfterBreak="0">
    <w:nsid w:val="57006063"/>
    <w:multiLevelType w:val="hybridMultilevel"/>
    <w:tmpl w:val="FB4AE6D2"/>
    <w:lvl w:ilvl="0" w:tplc="8644553E">
      <w:start w:val="1"/>
      <w:numFmt w:val="decimal"/>
      <w:lvlText w:val="%1."/>
      <w:lvlJc w:val="left"/>
      <w:pPr>
        <w:ind w:left="1026" w:hanging="360"/>
        <w:jc w:val="left"/>
      </w:pPr>
      <w:rPr>
        <w:rFonts w:hint="default" w:ascii="Arial" w:hAnsi="Arial" w:eastAsia="Arial" w:cs="Arial"/>
        <w:b/>
        <w:bCs/>
        <w:spacing w:val="-1"/>
        <w:w w:val="100"/>
        <w:sz w:val="22"/>
        <w:szCs w:val="22"/>
        <w:lang w:val="en-US" w:eastAsia="en-US" w:bidi="ar-SA"/>
      </w:rPr>
    </w:lvl>
    <w:lvl w:ilvl="1" w:tplc="B9FC843E">
      <w:numFmt w:val="bullet"/>
      <w:lvlText w:val="•"/>
      <w:lvlJc w:val="left"/>
      <w:pPr>
        <w:ind w:left="2021" w:hanging="360"/>
      </w:pPr>
      <w:rPr>
        <w:rFonts w:hint="default"/>
        <w:lang w:val="en-US" w:eastAsia="en-US" w:bidi="ar-SA"/>
      </w:rPr>
    </w:lvl>
    <w:lvl w:ilvl="2" w:tplc="B26699CE">
      <w:numFmt w:val="bullet"/>
      <w:lvlText w:val="•"/>
      <w:lvlJc w:val="left"/>
      <w:pPr>
        <w:ind w:left="3023" w:hanging="360"/>
      </w:pPr>
      <w:rPr>
        <w:rFonts w:hint="default"/>
        <w:lang w:val="en-US" w:eastAsia="en-US" w:bidi="ar-SA"/>
      </w:rPr>
    </w:lvl>
    <w:lvl w:ilvl="3" w:tplc="1DAE1608">
      <w:numFmt w:val="bullet"/>
      <w:lvlText w:val="•"/>
      <w:lvlJc w:val="left"/>
      <w:pPr>
        <w:ind w:left="4025" w:hanging="360"/>
      </w:pPr>
      <w:rPr>
        <w:rFonts w:hint="default"/>
        <w:lang w:val="en-US" w:eastAsia="en-US" w:bidi="ar-SA"/>
      </w:rPr>
    </w:lvl>
    <w:lvl w:ilvl="4" w:tplc="6E3458B0">
      <w:numFmt w:val="bullet"/>
      <w:lvlText w:val="•"/>
      <w:lvlJc w:val="left"/>
      <w:pPr>
        <w:ind w:left="5027" w:hanging="360"/>
      </w:pPr>
      <w:rPr>
        <w:rFonts w:hint="default"/>
        <w:lang w:val="en-US" w:eastAsia="en-US" w:bidi="ar-SA"/>
      </w:rPr>
    </w:lvl>
    <w:lvl w:ilvl="5" w:tplc="E622541A">
      <w:numFmt w:val="bullet"/>
      <w:lvlText w:val="•"/>
      <w:lvlJc w:val="left"/>
      <w:pPr>
        <w:ind w:left="6029" w:hanging="360"/>
      </w:pPr>
      <w:rPr>
        <w:rFonts w:hint="default"/>
        <w:lang w:val="en-US" w:eastAsia="en-US" w:bidi="ar-SA"/>
      </w:rPr>
    </w:lvl>
    <w:lvl w:ilvl="6" w:tplc="D704370A">
      <w:numFmt w:val="bullet"/>
      <w:lvlText w:val="•"/>
      <w:lvlJc w:val="left"/>
      <w:pPr>
        <w:ind w:left="7031" w:hanging="360"/>
      </w:pPr>
      <w:rPr>
        <w:rFonts w:hint="default"/>
        <w:lang w:val="en-US" w:eastAsia="en-US" w:bidi="ar-SA"/>
      </w:rPr>
    </w:lvl>
    <w:lvl w:ilvl="7" w:tplc="033EC888">
      <w:numFmt w:val="bullet"/>
      <w:lvlText w:val="•"/>
      <w:lvlJc w:val="left"/>
      <w:pPr>
        <w:ind w:left="8033" w:hanging="360"/>
      </w:pPr>
      <w:rPr>
        <w:rFonts w:hint="default"/>
        <w:lang w:val="en-US" w:eastAsia="en-US" w:bidi="ar-SA"/>
      </w:rPr>
    </w:lvl>
    <w:lvl w:ilvl="8" w:tplc="C7C2DBDA">
      <w:numFmt w:val="bullet"/>
      <w:lvlText w:val="•"/>
      <w:lvlJc w:val="left"/>
      <w:pPr>
        <w:ind w:left="9035" w:hanging="360"/>
      </w:pPr>
      <w:rPr>
        <w:rFonts w:hint="default"/>
        <w:lang w:val="en-US" w:eastAsia="en-US" w:bidi="ar-SA"/>
      </w:rPr>
    </w:lvl>
  </w:abstractNum>
  <w:abstractNum w:abstractNumId="2" w15:restartNumberingAfterBreak="0">
    <w:nsid w:val="7A3062B6"/>
    <w:multiLevelType w:val="hybridMultilevel"/>
    <w:tmpl w:val="357E96F8"/>
    <w:lvl w:ilvl="0" w:tplc="3F9CB9E0">
      <w:start w:val="1"/>
      <w:numFmt w:val="decimal"/>
      <w:lvlText w:val="%1."/>
      <w:lvlJc w:val="left"/>
      <w:pPr>
        <w:ind w:left="1179" w:hanging="360"/>
        <w:jc w:val="left"/>
      </w:pPr>
      <w:rPr>
        <w:rFonts w:hint="default" w:ascii="Arial" w:hAnsi="Arial" w:eastAsia="Arial" w:cs="Arial"/>
        <w:spacing w:val="-1"/>
        <w:w w:val="100"/>
        <w:sz w:val="22"/>
        <w:szCs w:val="22"/>
        <w:lang w:val="en-US" w:eastAsia="en-US" w:bidi="ar-SA"/>
      </w:rPr>
    </w:lvl>
    <w:lvl w:ilvl="1" w:tplc="6E6A3F2E">
      <w:numFmt w:val="bullet"/>
      <w:lvlText w:val="•"/>
      <w:lvlJc w:val="left"/>
      <w:pPr>
        <w:ind w:left="2165" w:hanging="360"/>
      </w:pPr>
      <w:rPr>
        <w:rFonts w:hint="default"/>
        <w:lang w:val="en-US" w:eastAsia="en-US" w:bidi="ar-SA"/>
      </w:rPr>
    </w:lvl>
    <w:lvl w:ilvl="2" w:tplc="528A136C">
      <w:numFmt w:val="bullet"/>
      <w:lvlText w:val="•"/>
      <w:lvlJc w:val="left"/>
      <w:pPr>
        <w:ind w:left="3151" w:hanging="360"/>
      </w:pPr>
      <w:rPr>
        <w:rFonts w:hint="default"/>
        <w:lang w:val="en-US" w:eastAsia="en-US" w:bidi="ar-SA"/>
      </w:rPr>
    </w:lvl>
    <w:lvl w:ilvl="3" w:tplc="592C7810">
      <w:numFmt w:val="bullet"/>
      <w:lvlText w:val="•"/>
      <w:lvlJc w:val="left"/>
      <w:pPr>
        <w:ind w:left="4137" w:hanging="360"/>
      </w:pPr>
      <w:rPr>
        <w:rFonts w:hint="default"/>
        <w:lang w:val="en-US" w:eastAsia="en-US" w:bidi="ar-SA"/>
      </w:rPr>
    </w:lvl>
    <w:lvl w:ilvl="4" w:tplc="78420294">
      <w:numFmt w:val="bullet"/>
      <w:lvlText w:val="•"/>
      <w:lvlJc w:val="left"/>
      <w:pPr>
        <w:ind w:left="5123" w:hanging="360"/>
      </w:pPr>
      <w:rPr>
        <w:rFonts w:hint="default"/>
        <w:lang w:val="en-US" w:eastAsia="en-US" w:bidi="ar-SA"/>
      </w:rPr>
    </w:lvl>
    <w:lvl w:ilvl="5" w:tplc="47ACE5A0">
      <w:numFmt w:val="bullet"/>
      <w:lvlText w:val="•"/>
      <w:lvlJc w:val="left"/>
      <w:pPr>
        <w:ind w:left="6109" w:hanging="360"/>
      </w:pPr>
      <w:rPr>
        <w:rFonts w:hint="default"/>
        <w:lang w:val="en-US" w:eastAsia="en-US" w:bidi="ar-SA"/>
      </w:rPr>
    </w:lvl>
    <w:lvl w:ilvl="6" w:tplc="DEBC7C08">
      <w:numFmt w:val="bullet"/>
      <w:lvlText w:val="•"/>
      <w:lvlJc w:val="left"/>
      <w:pPr>
        <w:ind w:left="7095" w:hanging="360"/>
      </w:pPr>
      <w:rPr>
        <w:rFonts w:hint="default"/>
        <w:lang w:val="en-US" w:eastAsia="en-US" w:bidi="ar-SA"/>
      </w:rPr>
    </w:lvl>
    <w:lvl w:ilvl="7" w:tplc="E4FC5E72">
      <w:numFmt w:val="bullet"/>
      <w:lvlText w:val="•"/>
      <w:lvlJc w:val="left"/>
      <w:pPr>
        <w:ind w:left="8081" w:hanging="360"/>
      </w:pPr>
      <w:rPr>
        <w:rFonts w:hint="default"/>
        <w:lang w:val="en-US" w:eastAsia="en-US" w:bidi="ar-SA"/>
      </w:rPr>
    </w:lvl>
    <w:lvl w:ilvl="8" w:tplc="9154AD66">
      <w:numFmt w:val="bullet"/>
      <w:lvlText w:val="•"/>
      <w:lvlJc w:val="left"/>
      <w:pPr>
        <w:ind w:left="9067" w:hanging="360"/>
      </w:pPr>
      <w:rPr>
        <w:rFonts w:hint="default"/>
        <w:lang w:val="en-US" w:eastAsia="en-US" w:bidi="ar-SA"/>
      </w:rPr>
    </w:lvl>
  </w:abstractNum>
  <w:num w:numId="1" w16cid:durableId="1547788392">
    <w:abstractNumId w:val="1"/>
  </w:num>
  <w:num w:numId="2" w16cid:durableId="2079013468">
    <w:abstractNumId w:val="0"/>
  </w:num>
  <w:num w:numId="3" w16cid:durableId="17694972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6B47B0"/>
    <w:rsid w:val="000C4D47"/>
    <w:rsid w:val="00125B56"/>
    <w:rsid w:val="00131409"/>
    <w:rsid w:val="001E439E"/>
    <w:rsid w:val="00360E41"/>
    <w:rsid w:val="00410A49"/>
    <w:rsid w:val="00460D99"/>
    <w:rsid w:val="00486B06"/>
    <w:rsid w:val="005D76CF"/>
    <w:rsid w:val="006239B7"/>
    <w:rsid w:val="006351A7"/>
    <w:rsid w:val="006B47B0"/>
    <w:rsid w:val="006E334E"/>
    <w:rsid w:val="0086614F"/>
    <w:rsid w:val="0092675A"/>
    <w:rsid w:val="00A426FC"/>
    <w:rsid w:val="00B129BE"/>
    <w:rsid w:val="00B1323B"/>
    <w:rsid w:val="00BB204C"/>
    <w:rsid w:val="00CB51FF"/>
    <w:rsid w:val="00D10D62"/>
    <w:rsid w:val="00EB36DC"/>
    <w:rsid w:val="00EE2DDF"/>
    <w:rsid w:val="00FA253F"/>
    <w:rsid w:val="06A77E04"/>
    <w:rsid w:val="0E99678C"/>
    <w:rsid w:val="1AFAB89B"/>
    <w:rsid w:val="31AA0E60"/>
    <w:rsid w:val="34E4761F"/>
    <w:rsid w:val="701A2B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1C6912E0"/>
  <w15:docId w15:val="{7787A35E-4367-4118-9DE3-E8ADC1073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uiPriority w:val="9"/>
    <w:qFormat/>
    <w:pPr>
      <w:ind w:left="666"/>
      <w:jc w:val="both"/>
      <w:outlineLvl w:val="0"/>
    </w:pPr>
    <w:rPr>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179" w:hanging="361"/>
    </w:pPr>
  </w:style>
  <w:style w:type="paragraph" w:styleId="TableParagraph" w:customStyle="1">
    <w:name w:val="Table Paragraph"/>
    <w:basedOn w:val="Normal"/>
    <w:uiPriority w:val="1"/>
    <w:qFormat/>
    <w:pPr>
      <w:ind w:left="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BC89FB72-0900-4ADA-A9F6-027A43907322}"/>
</file>

<file path=customXml/itemProps2.xml><?xml version="1.0" encoding="utf-8"?>
<ds:datastoreItem xmlns:ds="http://schemas.openxmlformats.org/officeDocument/2006/customXml" ds:itemID="{A716C882-F57E-457A-B603-9FA6FA503ADC}">
  <ds:schemaRefs>
    <ds:schemaRef ds:uri="http://schemas.microsoft.com/sharepoint/v3/contenttype/forms"/>
  </ds:schemaRefs>
</ds:datastoreItem>
</file>

<file path=customXml/itemProps3.xml><?xml version="1.0" encoding="utf-8"?>
<ds:datastoreItem xmlns:ds="http://schemas.openxmlformats.org/officeDocument/2006/customXml" ds:itemID="{B6F27E92-F080-4CF8-9F77-0DEFDDAE5103}">
  <ds:schemaRefs>
    <ds:schemaRef ds:uri="http://www.w3.org/XML/1998/namespace"/>
    <ds:schemaRef ds:uri="8000346e-effb-41c1-a063-0c0ade1e8df9"/>
    <ds:schemaRef ds:uri="http://purl.org/dc/terms/"/>
    <ds:schemaRef ds:uri="http://purl.org/dc/elements/1.1/"/>
    <ds:schemaRef ds:uri="http://schemas.microsoft.com/office/infopath/2007/PartnerControls"/>
    <ds:schemaRef ds:uri="cde71673-cfeb-4f3a-a649-82b6b5edcf77"/>
    <ds:schemaRef ds:uri="http://schemas.openxmlformats.org/package/2006/metadata/core-properties"/>
    <ds:schemaRef ds:uri="http://schemas.microsoft.com/office/2006/documentManagement/types"/>
    <ds:schemaRef ds:uri="http://schemas.microsoft.com/office/2006/metadata/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Sujeewa Herath</cp:lastModifiedBy>
  <cp:revision>3</cp:revision>
  <dcterms:created xsi:type="dcterms:W3CDTF">2023-05-22T13:24:00Z</dcterms:created>
  <dcterms:modified xsi:type="dcterms:W3CDTF">2023-05-22T14:03:36Z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2023-01-25T00:00:00Z</vt:filetime>
  </property>
  <property fmtid="{D5CDD505-2E9C-101B-9397-08002B2CF9AE}" pid="3" name="Creator">
    <vt:lpwstr>Microsoft® Word for Microsoft 365</vt:lpwstr>
  </property>
  <property fmtid="{D5CDD505-2E9C-101B-9397-08002B2CF9AE}" pid="4" name="LastSaved">
    <vt:filetime>2023-05-11T00:00:00Z</vt:filetime>
  </property>
  <property fmtid="{D5CDD505-2E9C-101B-9397-08002B2CF9AE}" pid="5" name="ContentTypeId">
    <vt:lpwstr>0x010100823338C805855D449ACDE54BDAC31346</vt:lpwstr>
  </property>
</Properties>
</file>