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B924F" w14:textId="46DFC3E8" w:rsidR="00D261F1" w:rsidRDefault="00D261F1" w:rsidP="00D261F1">
      <w:r w:rsidRPr="00D261F1">
        <w:t xml:space="preserve">Website, N. (2024) Anxiety in children. </w:t>
      </w:r>
      <w:hyperlink r:id="rId4" w:history="1">
        <w:r w:rsidRPr="00C359E3">
          <w:rPr>
            <w:rStyle w:val="Hyperlink"/>
          </w:rPr>
          <w:t>https://www.nhs.uk/mental-health/children-and-young-adults/advice-for-parents/anxiety-in-children/</w:t>
        </w:r>
      </w:hyperlink>
      <w:r w:rsidRPr="00D261F1">
        <w:t>.</w:t>
      </w:r>
    </w:p>
    <w:p w14:paraId="5DC6FDDF" w14:textId="30354F6A" w:rsidR="00D261F1" w:rsidRDefault="00D261F1" w:rsidP="00D261F1">
      <w:r w:rsidRPr="00D261F1">
        <w:t xml:space="preserve">World Health Organization: WHO (2023) </w:t>
      </w:r>
      <w:proofErr w:type="gramStart"/>
      <w:r w:rsidRPr="00D261F1">
        <w:t>Anxiety disorders</w:t>
      </w:r>
      <w:proofErr w:type="gramEnd"/>
      <w:r w:rsidRPr="00D261F1">
        <w:t xml:space="preserve">. </w:t>
      </w:r>
      <w:hyperlink r:id="rId5" w:history="1">
        <w:r w:rsidRPr="00C359E3">
          <w:rPr>
            <w:rStyle w:val="Hyperlink"/>
          </w:rPr>
          <w:t>https://www.who.int/news-room/fact-sheets/detail/anxiety-disorders</w:t>
        </w:r>
      </w:hyperlink>
      <w:r w:rsidRPr="00D261F1">
        <w:t>.</w:t>
      </w:r>
    </w:p>
    <w:p w14:paraId="49B80B0B" w14:textId="6DC279F2" w:rsidR="00D261F1" w:rsidRDefault="00637B88" w:rsidP="00D261F1">
      <w:r w:rsidRPr="00637B88">
        <w:t xml:space="preserve">National Assembly of State Arts Agencies (2019) Arts in clinical settings, National Assembly of State Arts Agencies, pp. 2–3. </w:t>
      </w:r>
      <w:hyperlink r:id="rId6" w:history="1">
        <w:r w:rsidRPr="00C359E3">
          <w:rPr>
            <w:rStyle w:val="Hyperlink"/>
          </w:rPr>
          <w:t>https://nasaa-arts.org/wp-content/uploads/2019/03/arts-in-clinical-settings-strategy-sampler.pdf</w:t>
        </w:r>
      </w:hyperlink>
      <w:r w:rsidRPr="00637B88">
        <w:t>.</w:t>
      </w:r>
    </w:p>
    <w:p w14:paraId="74D71111" w14:textId="1940F1DE" w:rsidR="00D261F1" w:rsidRPr="009543C7" w:rsidRDefault="00D261F1" w:rsidP="00D261F1">
      <w:r w:rsidRPr="009543C7">
        <w:t xml:space="preserve">Balfour, M. </w:t>
      </w:r>
      <w:r w:rsidRPr="009543C7">
        <w:rPr>
          <w:i/>
          <w:iCs/>
        </w:rPr>
        <w:t>et al.</w:t>
      </w:r>
      <w:r w:rsidRPr="009543C7">
        <w:t xml:space="preserve"> (2022) ‘Future stories: co-designing virtual reality (VR) experiences with young people with a serious illness in hospital’, </w:t>
      </w:r>
      <w:r w:rsidRPr="009543C7">
        <w:rPr>
          <w:i/>
          <w:iCs/>
        </w:rPr>
        <w:t>Research in drama education</w:t>
      </w:r>
      <w:r w:rsidRPr="009543C7">
        <w:t>, 27(4), pp. 458–474. Available at: https://doi.org/10.1080/13569783.2022.2034496.</w:t>
      </w:r>
    </w:p>
    <w:p w14:paraId="711819D0" w14:textId="77777777" w:rsidR="00D261F1" w:rsidRDefault="00D261F1" w:rsidP="00D261F1">
      <w:proofErr w:type="spellStart"/>
      <w:r w:rsidRPr="00616A47">
        <w:t>Bouchrika</w:t>
      </w:r>
      <w:proofErr w:type="spellEnd"/>
      <w:r w:rsidRPr="00616A47">
        <w:t xml:space="preserve">, I., 2025. </w:t>
      </w:r>
      <w:r w:rsidRPr="00616A47">
        <w:rPr>
          <w:i/>
          <w:iCs/>
        </w:rPr>
        <w:t>What is empirical research? Definition, types &amp; samples for 2025.</w:t>
      </w:r>
      <w:r w:rsidRPr="00616A47">
        <w:t xml:space="preserve"> </w:t>
      </w:r>
      <w:r w:rsidRPr="00616A47">
        <w:rPr>
          <w:i/>
          <w:iCs/>
        </w:rPr>
        <w:t>Research.com</w:t>
      </w:r>
      <w:r w:rsidRPr="00616A47">
        <w:t xml:space="preserve">. Available at: </w:t>
      </w:r>
      <w:hyperlink r:id="rId7" w:history="1">
        <w:r w:rsidRPr="00C359E3">
          <w:rPr>
            <w:rStyle w:val="Hyperlink"/>
          </w:rPr>
          <w:t>https://research.com/research/what-is-empirical-research</w:t>
        </w:r>
      </w:hyperlink>
      <w:r>
        <w:t>.</w:t>
      </w:r>
    </w:p>
    <w:p w14:paraId="24940A42" w14:textId="4DDCA93D" w:rsidR="00D261F1" w:rsidRDefault="00D261F1" w:rsidP="00013E63">
      <w:r w:rsidRPr="00D261F1">
        <w:t xml:space="preserve">Drape, K. (2021) Using play as a distraction technique for children undergoing medical procedures. </w:t>
      </w:r>
      <w:hyperlink r:id="rId8" w:history="1">
        <w:r w:rsidRPr="00C359E3">
          <w:rPr>
            <w:rStyle w:val="Hyperlink"/>
          </w:rPr>
          <w:t>https://www.britishjournalofnursing.com/content/clinical/using-play-as-a-distraction-technique-for-children-undergoing-medical-procedures/</w:t>
        </w:r>
      </w:hyperlink>
      <w:r w:rsidRPr="00D261F1">
        <w:t>.</w:t>
      </w:r>
    </w:p>
    <w:p w14:paraId="6E255BB3" w14:textId="74794118" w:rsidR="00D261F1" w:rsidRDefault="00D261F1" w:rsidP="00013E63">
      <w:proofErr w:type="spellStart"/>
      <w:r w:rsidRPr="00D261F1">
        <w:t>Gjærde</w:t>
      </w:r>
      <w:proofErr w:type="spellEnd"/>
      <w:r w:rsidRPr="00D261F1">
        <w:t xml:space="preserve">, L.K. et al. (2021) 'Play interventions for paediatric patients in hospital: a scoping review,' BMJ Open, 11(7), p. e051957. </w:t>
      </w:r>
      <w:hyperlink r:id="rId9" w:history="1">
        <w:r w:rsidRPr="00C359E3">
          <w:rPr>
            <w:rStyle w:val="Hyperlink"/>
          </w:rPr>
          <w:t>https://doi.org/10.1136/bmjopen-2021-051957</w:t>
        </w:r>
      </w:hyperlink>
      <w:r w:rsidRPr="00D261F1">
        <w:t>.</w:t>
      </w:r>
    </w:p>
    <w:p w14:paraId="0EC84AC7" w14:textId="58ECAEAE" w:rsidR="00637B88" w:rsidRDefault="00637B88" w:rsidP="00013E63">
      <w:r w:rsidRPr="00637B88">
        <w:t xml:space="preserve">U5c (2017) 'How applied theatre can improve children’s clinical experience in hospital - International Arts Manager,' International Arts Manager, 10 March. </w:t>
      </w:r>
      <w:hyperlink r:id="rId10" w:history="1">
        <w:r w:rsidRPr="00C359E3">
          <w:rPr>
            <w:rStyle w:val="Hyperlink"/>
          </w:rPr>
          <w:t>https://internationalartsmanager.com/how-applied-theatre-can-improve-childrens-clinical-experience-in-hospital/</w:t>
        </w:r>
      </w:hyperlink>
      <w:r w:rsidRPr="00637B88">
        <w:t>.</w:t>
      </w:r>
    </w:p>
    <w:p w14:paraId="264144C3" w14:textId="5020A0DE" w:rsidR="00D261F1" w:rsidRDefault="00D261F1" w:rsidP="00013E63">
      <w:r w:rsidRPr="00D261F1">
        <w:t xml:space="preserve">Lopez-Bushnell, F.K. and Berg, M. (2018) Effects of art experience on hospitalized </w:t>
      </w:r>
      <w:proofErr w:type="spellStart"/>
      <w:r w:rsidRPr="00D261F1">
        <w:t>pediatric</w:t>
      </w:r>
      <w:proofErr w:type="spellEnd"/>
      <w:r w:rsidRPr="00D261F1">
        <w:t xml:space="preserve"> patients. </w:t>
      </w:r>
      <w:hyperlink r:id="rId11" w:history="1">
        <w:r w:rsidRPr="00C359E3">
          <w:rPr>
            <w:rStyle w:val="Hyperlink"/>
          </w:rPr>
          <w:t>https://www.mathewsopenaccess.com/full-text/effects-of-art-experience-on-hospitalized-pediatric-patients</w:t>
        </w:r>
      </w:hyperlink>
      <w:r w:rsidRPr="00D261F1">
        <w:t>.</w:t>
      </w:r>
    </w:p>
    <w:p w14:paraId="2A8A56AF" w14:textId="6BBFA346" w:rsidR="00D261F1" w:rsidRDefault="00D261F1" w:rsidP="00D261F1">
      <w:r w:rsidRPr="00616A47">
        <w:t xml:space="preserve">McIlroy, T. (2024) </w:t>
      </w:r>
      <w:r w:rsidRPr="00616A47">
        <w:rPr>
          <w:i/>
          <w:iCs/>
        </w:rPr>
        <w:t>9 Reasons Why Young Kids Need to Play with Puppets</w:t>
      </w:r>
      <w:r w:rsidRPr="00616A47">
        <w:t xml:space="preserve">. </w:t>
      </w:r>
      <w:hyperlink r:id="rId12" w:history="1">
        <w:r w:rsidRPr="00616A47">
          <w:rPr>
            <w:rStyle w:val="Hyperlink"/>
          </w:rPr>
          <w:t>https://empoweredparents.co/playing-with-puppets/</w:t>
        </w:r>
      </w:hyperlink>
      <w:r w:rsidRPr="00616A47">
        <w:t>.</w:t>
      </w:r>
    </w:p>
    <w:p w14:paraId="75AC9327" w14:textId="7039883C" w:rsidR="00D261F1" w:rsidRDefault="00D261F1" w:rsidP="00D261F1">
      <w:r w:rsidRPr="00D261F1">
        <w:t xml:space="preserve">Odendahl-James, J. (2017) ‘The Penelope Project: An Arts-Based Odyssey to Change Elder Care ed. by Anne Basting, Maureen Towey, Ellie Rose, and: Theatre for Children in Hospital: The Gift of Compassion by Persephone </w:t>
      </w:r>
      <w:proofErr w:type="spellStart"/>
      <w:r w:rsidRPr="00D261F1">
        <w:t>Sextou</w:t>
      </w:r>
      <w:proofErr w:type="spellEnd"/>
      <w:r w:rsidRPr="00D261F1">
        <w:t xml:space="preserve"> (review)’, Theatre journal (Washington, D.C.), 69(4), pp. 604–606. Available at: </w:t>
      </w:r>
      <w:hyperlink r:id="rId13" w:history="1">
        <w:r w:rsidRPr="00C359E3">
          <w:rPr>
            <w:rStyle w:val="Hyperlink"/>
          </w:rPr>
          <w:t>https://doi.org/10.1353/tj.2017.0089</w:t>
        </w:r>
      </w:hyperlink>
      <w:r w:rsidRPr="00D261F1">
        <w:t>.</w:t>
      </w:r>
    </w:p>
    <w:p w14:paraId="178B293E" w14:textId="1B142033" w:rsidR="00013E63" w:rsidRPr="00013E63" w:rsidRDefault="00013E63" w:rsidP="00013E63">
      <w:proofErr w:type="spellStart"/>
      <w:r w:rsidRPr="00013E63">
        <w:t>Sextou</w:t>
      </w:r>
      <w:proofErr w:type="spellEnd"/>
      <w:r w:rsidRPr="00013E63">
        <w:t xml:space="preserve">, P. (2016) </w:t>
      </w:r>
      <w:r w:rsidRPr="00013E63">
        <w:rPr>
          <w:i/>
          <w:iCs/>
        </w:rPr>
        <w:t xml:space="preserve">Theatre for children in </w:t>
      </w:r>
      <w:proofErr w:type="gramStart"/>
      <w:r w:rsidRPr="00013E63">
        <w:rPr>
          <w:i/>
          <w:iCs/>
        </w:rPr>
        <w:t>hospital</w:t>
      </w:r>
      <w:r w:rsidRPr="00013E63">
        <w:rPr>
          <w:rFonts w:ascii="Arial" w:hAnsi="Arial" w:cs="Arial"/>
          <w:i/>
          <w:iCs/>
        </w:rPr>
        <w:t> </w:t>
      </w:r>
      <w:r w:rsidRPr="00013E63">
        <w:rPr>
          <w:i/>
          <w:iCs/>
        </w:rPr>
        <w:t>:</w:t>
      </w:r>
      <w:proofErr w:type="gramEnd"/>
      <w:r w:rsidRPr="00013E63">
        <w:rPr>
          <w:i/>
          <w:iCs/>
        </w:rPr>
        <w:t xml:space="preserve"> the gift of compassion</w:t>
      </w:r>
      <w:r w:rsidRPr="00013E63">
        <w:t xml:space="preserve">. Bristol, </w:t>
      </w:r>
      <w:proofErr w:type="gramStart"/>
      <w:r w:rsidRPr="00013E63">
        <w:t>England</w:t>
      </w:r>
      <w:r w:rsidRPr="00013E63">
        <w:rPr>
          <w:rFonts w:ascii="Arial" w:hAnsi="Arial" w:cs="Arial"/>
        </w:rPr>
        <w:t> </w:t>
      </w:r>
      <w:r w:rsidRPr="00013E63">
        <w:t>;</w:t>
      </w:r>
      <w:proofErr w:type="gramEnd"/>
      <w:r w:rsidRPr="00013E63">
        <w:t xml:space="preserve"> Intellect.</w:t>
      </w:r>
    </w:p>
    <w:p w14:paraId="28BEC829" w14:textId="1BA2035C" w:rsidR="009543C7" w:rsidRDefault="009543C7" w:rsidP="009543C7">
      <w:proofErr w:type="spellStart"/>
      <w:r w:rsidRPr="009543C7">
        <w:lastRenderedPageBreak/>
        <w:t>Sextou</w:t>
      </w:r>
      <w:proofErr w:type="spellEnd"/>
      <w:r w:rsidRPr="009543C7">
        <w:t xml:space="preserve">, P. and Rolston, W. (2020) ‘Exploring methods of training the actor/puppeteer in healthcare: A Socratic dialogue’, </w:t>
      </w:r>
      <w:r w:rsidRPr="009543C7">
        <w:rPr>
          <w:i/>
          <w:iCs/>
        </w:rPr>
        <w:t>Journal of applied arts &amp; health</w:t>
      </w:r>
      <w:r w:rsidRPr="009543C7">
        <w:t xml:space="preserve">, 11(1–2), pp. 171–176. Available at: </w:t>
      </w:r>
      <w:hyperlink r:id="rId14" w:history="1">
        <w:r w:rsidR="00D261F1" w:rsidRPr="009543C7">
          <w:rPr>
            <w:rStyle w:val="Hyperlink"/>
          </w:rPr>
          <w:t>https://doi.org/10.1386/jaah_00030_7</w:t>
        </w:r>
      </w:hyperlink>
      <w:r w:rsidRPr="009543C7">
        <w:t>.</w:t>
      </w:r>
    </w:p>
    <w:p w14:paraId="02A17AE6" w14:textId="425A0D55" w:rsidR="00434503" w:rsidRDefault="00434503" w:rsidP="00434503">
      <w:proofErr w:type="spellStart"/>
      <w:r w:rsidRPr="00434503">
        <w:t>Bc-Tmh</w:t>
      </w:r>
      <w:proofErr w:type="spellEnd"/>
      <w:r w:rsidRPr="00434503">
        <w:t xml:space="preserve">, D.B.P., </w:t>
      </w:r>
      <w:proofErr w:type="spellStart"/>
      <w:r w:rsidRPr="00434503">
        <w:t>Lpcc</w:t>
      </w:r>
      <w:proofErr w:type="spellEnd"/>
      <w:r w:rsidRPr="00434503">
        <w:t xml:space="preserve">-S, </w:t>
      </w:r>
      <w:proofErr w:type="spellStart"/>
      <w:r w:rsidRPr="00434503">
        <w:t>Ncc</w:t>
      </w:r>
      <w:proofErr w:type="spellEnd"/>
      <w:r w:rsidRPr="00434503">
        <w:t xml:space="preserve">, (2021) 'Strategies that can directly reduce your anxiety,' </w:t>
      </w:r>
      <w:r w:rsidRPr="00434503">
        <w:rPr>
          <w:i/>
          <w:iCs/>
        </w:rPr>
        <w:t>Psychology Today</w:t>
      </w:r>
      <w:r w:rsidRPr="00434503">
        <w:t xml:space="preserve">, 16 January. </w:t>
      </w:r>
      <w:hyperlink r:id="rId15" w:history="1">
        <w:r w:rsidR="00D261F1" w:rsidRPr="00434503">
          <w:rPr>
            <w:rStyle w:val="Hyperlink"/>
          </w:rPr>
          <w:t>https://www.psychologytoday.com/us/blog/mental-health-nerd/202101/7-strategies-manage-anxiety</w:t>
        </w:r>
      </w:hyperlink>
      <w:r w:rsidRPr="00434503">
        <w:t>.</w:t>
      </w:r>
    </w:p>
    <w:p w14:paraId="6EF80D41" w14:textId="40BEDF75" w:rsidR="00D261F1" w:rsidRPr="00434503" w:rsidRDefault="00D261F1" w:rsidP="00434503">
      <w:proofErr w:type="spellStart"/>
      <w:r w:rsidRPr="00D261F1">
        <w:t>Suzanne_Pattinson</w:t>
      </w:r>
      <w:proofErr w:type="spellEnd"/>
      <w:r w:rsidRPr="00D261F1">
        <w:t xml:space="preserve"> (2024) Escape from hospital stress - Arts Professional. https://www.artsprofessional.co.uk/magazine/article/escape-hospital-stress?platform=hootsuite.</w:t>
      </w:r>
    </w:p>
    <w:p w14:paraId="6120F880" w14:textId="77777777" w:rsidR="00616A47" w:rsidRPr="009543C7" w:rsidRDefault="00616A47" w:rsidP="009543C7"/>
    <w:p w14:paraId="5B2A93A2" w14:textId="77777777" w:rsidR="00103567" w:rsidRDefault="00103567"/>
    <w:sectPr w:rsidR="00103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E63"/>
    <w:rsid w:val="00013E63"/>
    <w:rsid w:val="00103567"/>
    <w:rsid w:val="002B4F32"/>
    <w:rsid w:val="00434503"/>
    <w:rsid w:val="00616A47"/>
    <w:rsid w:val="00637B88"/>
    <w:rsid w:val="00770D48"/>
    <w:rsid w:val="009543C7"/>
    <w:rsid w:val="00D261F1"/>
    <w:rsid w:val="00D30962"/>
    <w:rsid w:val="00E57976"/>
    <w:rsid w:val="00FF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C8758"/>
  <w15:chartTrackingRefBased/>
  <w15:docId w15:val="{A2FAB092-35E5-460C-95A3-3AADAA3F2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E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E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E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E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E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E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E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E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E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E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E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E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E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E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E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E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E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E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E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E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E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E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E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E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E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E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E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E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E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43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4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4265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7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3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750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1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8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273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0971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8602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9457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664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476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25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7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28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8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1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7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09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7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011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462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60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936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70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8187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759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099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journalofnursing.com/content/clinical/using-play-as-a-distraction-technique-for-children-undergoing-medical-procedures/" TargetMode="External"/><Relationship Id="rId13" Type="http://schemas.openxmlformats.org/officeDocument/2006/relationships/hyperlink" Target="https://doi.org/10.1353/tj.2017.008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esearch.com/research/what-is-empirical-research" TargetMode="External"/><Relationship Id="rId12" Type="http://schemas.openxmlformats.org/officeDocument/2006/relationships/hyperlink" Target="https://empoweredparents.co/playing-with-puppet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asaa-arts.org/wp-content/uploads/2019/03/arts-in-clinical-settings-strategy-sampler.pdf" TargetMode="External"/><Relationship Id="rId11" Type="http://schemas.openxmlformats.org/officeDocument/2006/relationships/hyperlink" Target="https://www.mathewsopenaccess.com/full-text/effects-of-art-experience-on-hospitalized-pediatric-patients" TargetMode="External"/><Relationship Id="rId5" Type="http://schemas.openxmlformats.org/officeDocument/2006/relationships/hyperlink" Target="https://www.who.int/news-room/fact-sheets/detail/anxiety-disorders" TargetMode="External"/><Relationship Id="rId15" Type="http://schemas.openxmlformats.org/officeDocument/2006/relationships/hyperlink" Target="https://www.psychologytoday.com/us/blog/mental-health-nerd/202101/7-strategies-manage-anxiety" TargetMode="External"/><Relationship Id="rId10" Type="http://schemas.openxmlformats.org/officeDocument/2006/relationships/hyperlink" Target="https://internationalartsmanager.com/how-applied-theatre-can-improve-childrens-clinical-experience-in-hospital/" TargetMode="External"/><Relationship Id="rId4" Type="http://schemas.openxmlformats.org/officeDocument/2006/relationships/hyperlink" Target="https://www.nhs.uk/mental-health/children-and-young-adults/advice-for-parents/anxiety-in-children/" TargetMode="External"/><Relationship Id="rId9" Type="http://schemas.openxmlformats.org/officeDocument/2006/relationships/hyperlink" Target="https://doi.org/10.1136/bmjopen-2021-051957" TargetMode="External"/><Relationship Id="rId14" Type="http://schemas.openxmlformats.org/officeDocument/2006/relationships/hyperlink" Target="https://doi.org/10.1386/jaah_00030_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Elicia Axon</dc:creator>
  <cp:keywords/>
  <dc:description/>
  <cp:lastModifiedBy>Elicia Axon</cp:lastModifiedBy>
  <cp:revision>2</cp:revision>
  <dcterms:created xsi:type="dcterms:W3CDTF">2025-03-04T18:41:00Z</dcterms:created>
  <dcterms:modified xsi:type="dcterms:W3CDTF">2025-03-04T18:41:00Z</dcterms:modified>
</cp:coreProperties>
</file>